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4D9E4" w14:textId="77777777" w:rsidR="00FF38A3" w:rsidRPr="00FF38A3" w:rsidRDefault="00FF38A3" w:rsidP="00FF38A3">
      <w:pPr>
        <w:spacing w:after="0" w:line="240" w:lineRule="auto"/>
        <w:jc w:val="right"/>
        <w:rPr>
          <w:rFonts w:ascii="Times New Roman" w:eastAsia="Times New Roman" w:hAnsi="Times New Roman" w:cs="Times New Roman"/>
          <w:bCs/>
          <w:color w:val="000000"/>
          <w:kern w:val="0"/>
          <w:lang w:val="lv-LV" w:eastAsia="lv-LV"/>
          <w14:ligatures w14:val="none"/>
        </w:rPr>
      </w:pPr>
      <w:r w:rsidRPr="00FF38A3">
        <w:rPr>
          <w:rFonts w:ascii="Times New Roman" w:eastAsia="Times New Roman" w:hAnsi="Times New Roman" w:cs="Times New Roman"/>
          <w:bCs/>
          <w:color w:val="000000"/>
          <w:kern w:val="0"/>
          <w:lang w:val="lv-LV" w:eastAsia="lv-LV"/>
          <w14:ligatures w14:val="none"/>
        </w:rPr>
        <w:t>1. pielikums</w:t>
      </w:r>
    </w:p>
    <w:p w14:paraId="3397BC12" w14:textId="77777777" w:rsidR="00FF38A3" w:rsidRPr="00FF38A3" w:rsidRDefault="00FF38A3" w:rsidP="00FF38A3">
      <w:pPr>
        <w:spacing w:after="0" w:line="240" w:lineRule="auto"/>
        <w:jc w:val="right"/>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Iepirkuma Nr. KUILM 2026/2</w:t>
      </w:r>
      <w:r w:rsidRPr="00FF38A3">
        <w:rPr>
          <w:rFonts w:ascii="Times New Roman" w:eastAsia="Times New Roman" w:hAnsi="Times New Roman" w:cs="Times New Roman"/>
          <w:bCs/>
          <w:color w:val="000000"/>
          <w:kern w:val="0"/>
          <w:lang w:val="lv-LV" w:eastAsia="lv-LV"/>
          <w14:ligatures w14:val="none"/>
        </w:rPr>
        <w:t xml:space="preserve"> </w:t>
      </w:r>
      <w:r w:rsidRPr="00FF38A3">
        <w:rPr>
          <w:rFonts w:ascii="Times New Roman" w:eastAsia="Times New Roman" w:hAnsi="Times New Roman" w:cs="Times New Roman"/>
          <w:color w:val="000000"/>
          <w:kern w:val="0"/>
          <w:lang w:val="lv-LV" w:eastAsia="lv-LV"/>
          <w14:ligatures w14:val="none"/>
        </w:rPr>
        <w:t>nolikumam</w:t>
      </w:r>
    </w:p>
    <w:p w14:paraId="5F16D9E0" w14:textId="77777777" w:rsidR="00FF38A3" w:rsidRPr="00FF38A3" w:rsidRDefault="00FF38A3" w:rsidP="00FF38A3">
      <w:pPr>
        <w:spacing w:after="0" w:line="240" w:lineRule="auto"/>
        <w:rPr>
          <w:rFonts w:ascii="Times New Roman" w:eastAsia="Times New Roman" w:hAnsi="Times New Roman" w:cs="Times New Roman"/>
          <w:b/>
          <w:color w:val="000000"/>
          <w:kern w:val="0"/>
          <w:lang w:val="lv-LV" w:eastAsia="lv-LV"/>
          <w14:ligatures w14:val="none"/>
        </w:rPr>
      </w:pPr>
    </w:p>
    <w:p w14:paraId="0AB15054" w14:textId="77777777" w:rsidR="00FF38A3" w:rsidRPr="00FF38A3" w:rsidRDefault="00FF38A3" w:rsidP="00FF38A3">
      <w:pPr>
        <w:spacing w:after="0" w:line="240" w:lineRule="auto"/>
        <w:jc w:val="center"/>
        <w:rPr>
          <w:rFonts w:ascii="Times New Roman" w:eastAsia="Times New Roman" w:hAnsi="Times New Roman" w:cs="Times New Roman"/>
          <w:b/>
          <w:bCs/>
          <w:color w:val="000000"/>
          <w:kern w:val="0"/>
          <w:lang w:val="lv-LV" w:eastAsia="lv-LV"/>
          <w14:ligatures w14:val="none"/>
        </w:rPr>
      </w:pPr>
    </w:p>
    <w:p w14:paraId="4F6353D9" w14:textId="77777777" w:rsidR="00FF38A3" w:rsidRPr="00FF38A3" w:rsidRDefault="00FF38A3" w:rsidP="00FF38A3">
      <w:pPr>
        <w:spacing w:after="0" w:line="240" w:lineRule="auto"/>
        <w:jc w:val="center"/>
        <w:rPr>
          <w:rFonts w:ascii="Times New Roman" w:eastAsia="Calibri" w:hAnsi="Times New Roman" w:cs="Times New Roman"/>
          <w:bCs/>
          <w:i/>
          <w:iCs/>
          <w:kern w:val="0"/>
          <w:lang w:val="lv-LV"/>
          <w14:ligatures w14:val="none"/>
        </w:rPr>
      </w:pPr>
      <w:r w:rsidRPr="00FF38A3">
        <w:rPr>
          <w:rFonts w:ascii="Times New Roman" w:eastAsia="Times New Roman" w:hAnsi="Times New Roman" w:cs="Times New Roman"/>
          <w:b/>
          <w:kern w:val="0"/>
          <w:lang w:val="lv-LV" w:eastAsia="lv-LV"/>
          <w14:ligatures w14:val="none"/>
        </w:rPr>
        <w:t>PIETEIKUMS</w:t>
      </w:r>
      <w:r w:rsidRPr="00FF38A3">
        <w:rPr>
          <w:rFonts w:ascii="Times New Roman" w:eastAsia="Times New Roman" w:hAnsi="Times New Roman" w:cs="Times New Roman"/>
          <w:b/>
          <w:color w:val="000000"/>
          <w:kern w:val="0"/>
          <w:lang w:val="lv-LV" w:eastAsia="lv-LV"/>
          <w14:ligatures w14:val="none"/>
        </w:rPr>
        <w:t xml:space="preserve"> </w:t>
      </w:r>
      <w:r w:rsidRPr="00FF38A3">
        <w:rPr>
          <w:rFonts w:ascii="Times New Roman" w:eastAsia="Calibri" w:hAnsi="Times New Roman" w:cs="Times New Roman"/>
          <w:bCs/>
          <w:i/>
          <w:iCs/>
          <w:kern w:val="0"/>
          <w:lang w:val="lv-LV"/>
          <w14:ligatures w14:val="none"/>
        </w:rPr>
        <w:t>(veidne)</w:t>
      </w:r>
    </w:p>
    <w:p w14:paraId="3094818D" w14:textId="77777777" w:rsidR="00FF38A3" w:rsidRPr="00FF38A3" w:rsidRDefault="00FF38A3" w:rsidP="00FF38A3">
      <w:pPr>
        <w:spacing w:after="0" w:line="240" w:lineRule="auto"/>
        <w:jc w:val="center"/>
        <w:rPr>
          <w:rFonts w:ascii="Times New Roman" w:eastAsia="Times New Roman" w:hAnsi="Times New Roman" w:cs="Times New Roman"/>
          <w:b/>
          <w:color w:val="000000"/>
          <w:kern w:val="0"/>
          <w:lang w:val="lv-LV" w:eastAsia="lv-LV"/>
          <w14:ligatures w14:val="none"/>
        </w:rPr>
      </w:pPr>
    </w:p>
    <w:p w14:paraId="4C3AD045" w14:textId="77777777" w:rsidR="00FF38A3" w:rsidRPr="00FF38A3" w:rsidRDefault="00FF38A3" w:rsidP="00FF38A3">
      <w:pPr>
        <w:spacing w:after="0" w:line="240" w:lineRule="auto"/>
        <w:jc w:val="center"/>
        <w:rPr>
          <w:rFonts w:ascii="Times New Roman" w:eastAsia="Times New Roman" w:hAnsi="Times New Roman" w:cs="Times New Roman"/>
          <w:bCs/>
          <w:kern w:val="0"/>
          <w:lang w:val="lv-LV" w:eastAsia="lv-LV"/>
          <w14:ligatures w14:val="none"/>
        </w:rPr>
      </w:pPr>
      <w:r w:rsidRPr="00FF38A3">
        <w:rPr>
          <w:rFonts w:ascii="Times New Roman" w:eastAsia="Times New Roman" w:hAnsi="Times New Roman" w:cs="Times New Roman"/>
          <w:bCs/>
          <w:color w:val="000000"/>
          <w:kern w:val="0"/>
          <w:lang w:val="lv-LV" w:eastAsia="lv-LV"/>
          <w14:ligatures w14:val="none"/>
        </w:rPr>
        <w:t>dalībai iepirkumā</w:t>
      </w:r>
      <w:r w:rsidRPr="00FF38A3">
        <w:rPr>
          <w:rFonts w:ascii="Times New Roman" w:eastAsia="Times New Roman" w:hAnsi="Times New Roman" w:cs="Times New Roman"/>
          <w:bCs/>
          <w:kern w:val="0"/>
          <w:lang w:val="lv-LV" w:eastAsia="lv-LV"/>
          <w14:ligatures w14:val="none"/>
        </w:rPr>
        <w:t xml:space="preserve"> “Mēbeļu izgatavošana un piegāde Rīgas valstspilsētas pašvaldības iestādei “Rīgas Laikmetīgās mākslas telpa” ”</w:t>
      </w:r>
    </w:p>
    <w:p w14:paraId="0754BCF0" w14:textId="77777777" w:rsidR="00FF38A3" w:rsidRPr="00FF38A3" w:rsidRDefault="00FF38A3" w:rsidP="00FF38A3">
      <w:pPr>
        <w:spacing w:after="0" w:line="240" w:lineRule="auto"/>
        <w:jc w:val="center"/>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(ID Nr. KUILM 2026/2)</w:t>
      </w:r>
    </w:p>
    <w:p w14:paraId="58E0FCCE" w14:textId="77777777" w:rsidR="00FF38A3" w:rsidRPr="00FF38A3" w:rsidRDefault="00FF38A3" w:rsidP="00FF38A3">
      <w:pPr>
        <w:spacing w:after="0" w:line="240" w:lineRule="auto"/>
        <w:jc w:val="center"/>
        <w:rPr>
          <w:rFonts w:ascii="Times New Roman" w:eastAsia="Times New Roman" w:hAnsi="Times New Roman" w:cs="Times New Roman"/>
          <w:kern w:val="0"/>
          <w:lang w:val="lv-LV" w:eastAsia="lv-LV"/>
          <w14:ligatures w14:val="none"/>
        </w:rPr>
      </w:pPr>
    </w:p>
    <w:tbl>
      <w:tblPr>
        <w:tblW w:w="9107" w:type="dxa"/>
        <w:tblInd w:w="-40" w:type="dxa"/>
        <w:tblLayout w:type="fixed"/>
        <w:tblLook w:val="04A0" w:firstRow="1" w:lastRow="0" w:firstColumn="1" w:lastColumn="0" w:noHBand="0" w:noVBand="1"/>
      </w:tblPr>
      <w:tblGrid>
        <w:gridCol w:w="4253"/>
        <w:gridCol w:w="4854"/>
      </w:tblGrid>
      <w:tr w:rsidR="00FF38A3" w:rsidRPr="00FF38A3" w14:paraId="27D68D8D" w14:textId="77777777" w:rsidTr="00B35294">
        <w:trPr>
          <w:trHeight w:val="560"/>
        </w:trPr>
        <w:tc>
          <w:tcPr>
            <w:tcW w:w="4253" w:type="dxa"/>
            <w:tcBorders>
              <w:top w:val="single" w:sz="4" w:space="0" w:color="000000"/>
              <w:left w:val="single" w:sz="4" w:space="0" w:color="000000"/>
              <w:bottom w:val="single" w:sz="4" w:space="0" w:color="000000"/>
              <w:right w:val="nil"/>
            </w:tcBorders>
            <w:shd w:val="clear" w:color="auto" w:fill="92D050"/>
            <w:vAlign w:val="center"/>
            <w:hideMark/>
          </w:tcPr>
          <w:p w14:paraId="4A4F5ED3" w14:textId="77777777" w:rsidR="00FF38A3" w:rsidRPr="00FF38A3" w:rsidRDefault="00FF38A3" w:rsidP="00FF38A3">
            <w:pPr>
              <w:spacing w:after="0" w:line="240" w:lineRule="auto"/>
              <w:jc w:val="right"/>
              <w:rPr>
                <w:rFonts w:ascii="Times New Roman" w:eastAsia="MS ??" w:hAnsi="Times New Roman" w:cs="Times New Roman"/>
                <w:kern w:val="0"/>
                <w:lang w:val="lv-LV"/>
                <w14:ligatures w14:val="none"/>
              </w:rPr>
            </w:pPr>
            <w:r w:rsidRPr="00FF38A3">
              <w:rPr>
                <w:rFonts w:ascii="Times New Roman" w:eastAsia="Times New Roman" w:hAnsi="Times New Roman" w:cs="Times New Roman"/>
                <w:kern w:val="0"/>
                <w:lang w:val="lv-LV" w:eastAsia="lv-LV"/>
                <w14:ligatures w14:val="none"/>
              </w:rPr>
              <w:t>Pretendenta nosaukums</w:t>
            </w:r>
            <w:r w:rsidRPr="00FF38A3">
              <w:rPr>
                <w:rFonts w:ascii="Times New Roman" w:eastAsia="Times New Roman" w:hAnsi="Times New Roman" w:cs="Times New Roman"/>
                <w:bCs/>
                <w:iCs/>
                <w:kern w:val="0"/>
                <w:vertAlign w:val="superscript"/>
                <w:lang w:val="lv-LV" w:eastAsia="ar-SA"/>
                <w14:ligatures w14:val="none"/>
              </w:rPr>
              <w:footnoteReference w:id="1"/>
            </w:r>
            <w:r w:rsidRPr="00FF38A3">
              <w:rPr>
                <w:rFonts w:ascii="Times New Roman" w:eastAsia="Times New Roman" w:hAnsi="Times New Roman" w:cs="Times New Roman"/>
                <w:bCs/>
                <w:iCs/>
                <w:kern w:val="0"/>
                <w:lang w:val="lv-LV" w:eastAsia="ar-SA"/>
                <w14:ligatures w14:val="none"/>
              </w:rPr>
              <w:t>.</w:t>
            </w:r>
            <w:r w:rsidRPr="00FF38A3">
              <w:rPr>
                <w:rFonts w:ascii="Times New Roman" w:eastAsia="Times New Roman" w:hAnsi="Times New Roman" w:cs="Times New Roman"/>
                <w:kern w:val="0"/>
                <w:lang w:val="lv-LV" w:eastAsia="lv-LV"/>
                <w14:ligatures w14:val="none"/>
              </w:rPr>
              <w:t>:</w:t>
            </w:r>
          </w:p>
        </w:tc>
        <w:tc>
          <w:tcPr>
            <w:tcW w:w="4854" w:type="dxa"/>
            <w:tcBorders>
              <w:top w:val="single" w:sz="4" w:space="0" w:color="000000"/>
              <w:left w:val="single" w:sz="4" w:space="0" w:color="000000"/>
              <w:bottom w:val="single" w:sz="4" w:space="0" w:color="000000"/>
              <w:right w:val="single" w:sz="4" w:space="0" w:color="000000"/>
            </w:tcBorders>
            <w:vAlign w:val="center"/>
          </w:tcPr>
          <w:p w14:paraId="61F5A562" w14:textId="77777777" w:rsidR="00FF38A3" w:rsidRPr="00FF38A3" w:rsidRDefault="00FF38A3" w:rsidP="00FF38A3">
            <w:pPr>
              <w:spacing w:after="0" w:line="240" w:lineRule="auto"/>
              <w:rPr>
                <w:rFonts w:ascii="Times New Roman" w:eastAsia="MS ??" w:hAnsi="Times New Roman" w:cs="Times New Roman"/>
                <w:kern w:val="0"/>
                <w:lang w:val="lv-LV"/>
                <w14:ligatures w14:val="none"/>
              </w:rPr>
            </w:pPr>
          </w:p>
        </w:tc>
      </w:tr>
      <w:tr w:rsidR="00FF38A3" w:rsidRPr="00FF38A3" w14:paraId="2D2CCB84" w14:textId="77777777" w:rsidTr="00B35294">
        <w:trPr>
          <w:trHeight w:val="560"/>
        </w:trPr>
        <w:tc>
          <w:tcPr>
            <w:tcW w:w="4253" w:type="dxa"/>
            <w:tcBorders>
              <w:top w:val="single" w:sz="4" w:space="0" w:color="000000"/>
              <w:left w:val="single" w:sz="4" w:space="0" w:color="000000"/>
              <w:bottom w:val="single" w:sz="4" w:space="0" w:color="000000"/>
              <w:right w:val="nil"/>
            </w:tcBorders>
            <w:shd w:val="clear" w:color="auto" w:fill="92D050"/>
            <w:vAlign w:val="center"/>
          </w:tcPr>
          <w:p w14:paraId="6D0111BE" w14:textId="77777777" w:rsidR="00FF38A3" w:rsidRPr="00FF38A3" w:rsidRDefault="00FF38A3" w:rsidP="00FF38A3">
            <w:pPr>
              <w:spacing w:after="0" w:line="240" w:lineRule="auto"/>
              <w:jc w:val="right"/>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Reģistrācijas numurs:</w:t>
            </w:r>
          </w:p>
        </w:tc>
        <w:tc>
          <w:tcPr>
            <w:tcW w:w="4854" w:type="dxa"/>
            <w:tcBorders>
              <w:top w:val="single" w:sz="4" w:space="0" w:color="000000"/>
              <w:left w:val="single" w:sz="4" w:space="0" w:color="000000"/>
              <w:bottom w:val="single" w:sz="4" w:space="0" w:color="000000"/>
              <w:right w:val="single" w:sz="4" w:space="0" w:color="000000"/>
            </w:tcBorders>
            <w:vAlign w:val="center"/>
          </w:tcPr>
          <w:p w14:paraId="5D1296B7" w14:textId="77777777" w:rsidR="00FF38A3" w:rsidRPr="00FF38A3" w:rsidRDefault="00FF38A3" w:rsidP="00FF38A3">
            <w:pPr>
              <w:spacing w:after="0" w:line="240" w:lineRule="auto"/>
              <w:rPr>
                <w:rFonts w:ascii="Times New Roman" w:eastAsia="MS ??" w:hAnsi="Times New Roman" w:cs="Times New Roman"/>
                <w:kern w:val="0"/>
                <w:lang w:val="lv-LV"/>
                <w14:ligatures w14:val="none"/>
              </w:rPr>
            </w:pPr>
          </w:p>
        </w:tc>
      </w:tr>
      <w:tr w:rsidR="00FF38A3" w:rsidRPr="00FF38A3" w14:paraId="15A134AC" w14:textId="77777777" w:rsidTr="00B35294">
        <w:trPr>
          <w:trHeight w:val="560"/>
        </w:trPr>
        <w:tc>
          <w:tcPr>
            <w:tcW w:w="4253" w:type="dxa"/>
            <w:tcBorders>
              <w:top w:val="single" w:sz="4" w:space="0" w:color="000000"/>
              <w:left w:val="single" w:sz="4" w:space="0" w:color="000000"/>
              <w:bottom w:val="single" w:sz="4" w:space="0" w:color="000000"/>
              <w:right w:val="nil"/>
            </w:tcBorders>
            <w:shd w:val="clear" w:color="auto" w:fill="92D050"/>
            <w:vAlign w:val="center"/>
          </w:tcPr>
          <w:p w14:paraId="2A88430C" w14:textId="77777777" w:rsidR="00FF38A3" w:rsidRPr="00FF38A3" w:rsidRDefault="00FF38A3" w:rsidP="00FF38A3">
            <w:pPr>
              <w:spacing w:after="0" w:line="240" w:lineRule="auto"/>
              <w:jc w:val="right"/>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PVN maksātāja numurs:</w:t>
            </w:r>
          </w:p>
        </w:tc>
        <w:tc>
          <w:tcPr>
            <w:tcW w:w="4854" w:type="dxa"/>
            <w:tcBorders>
              <w:top w:val="single" w:sz="4" w:space="0" w:color="000000"/>
              <w:left w:val="single" w:sz="4" w:space="0" w:color="000000"/>
              <w:bottom w:val="single" w:sz="4" w:space="0" w:color="000000"/>
              <w:right w:val="single" w:sz="4" w:space="0" w:color="000000"/>
            </w:tcBorders>
            <w:vAlign w:val="center"/>
          </w:tcPr>
          <w:p w14:paraId="4880F0C3" w14:textId="77777777" w:rsidR="00FF38A3" w:rsidRPr="00FF38A3" w:rsidRDefault="00FF38A3" w:rsidP="00FF38A3">
            <w:pPr>
              <w:spacing w:after="0" w:line="240" w:lineRule="auto"/>
              <w:rPr>
                <w:rFonts w:ascii="Times New Roman" w:eastAsia="MS ??" w:hAnsi="Times New Roman" w:cs="Times New Roman"/>
                <w:kern w:val="0"/>
                <w:lang w:val="lv-LV"/>
                <w14:ligatures w14:val="none"/>
              </w:rPr>
            </w:pPr>
          </w:p>
        </w:tc>
      </w:tr>
      <w:tr w:rsidR="00FF38A3" w:rsidRPr="00FF38A3" w14:paraId="7316E314" w14:textId="77777777" w:rsidTr="00B35294">
        <w:trPr>
          <w:trHeight w:val="560"/>
        </w:trPr>
        <w:tc>
          <w:tcPr>
            <w:tcW w:w="4253" w:type="dxa"/>
            <w:tcBorders>
              <w:top w:val="nil"/>
              <w:left w:val="single" w:sz="4" w:space="0" w:color="000000"/>
              <w:bottom w:val="single" w:sz="4" w:space="0" w:color="000000"/>
              <w:right w:val="nil"/>
            </w:tcBorders>
            <w:shd w:val="clear" w:color="auto" w:fill="92D050"/>
            <w:vAlign w:val="center"/>
            <w:hideMark/>
          </w:tcPr>
          <w:p w14:paraId="646E5711" w14:textId="77777777" w:rsidR="00FF38A3" w:rsidRPr="00FF38A3" w:rsidRDefault="00FF38A3" w:rsidP="00FF38A3">
            <w:pPr>
              <w:spacing w:after="0" w:line="240" w:lineRule="auto"/>
              <w:jc w:val="right"/>
              <w:rPr>
                <w:rFonts w:ascii="Times New Roman" w:eastAsia="MS ??" w:hAnsi="Times New Roman" w:cs="Times New Roman"/>
                <w:kern w:val="0"/>
                <w:lang w:val="lv-LV"/>
                <w14:ligatures w14:val="none"/>
              </w:rPr>
            </w:pPr>
            <w:r w:rsidRPr="00FF38A3">
              <w:rPr>
                <w:rFonts w:ascii="Times New Roman" w:eastAsia="Times New Roman" w:hAnsi="Times New Roman" w:cs="Times New Roman"/>
                <w:kern w:val="0"/>
                <w:lang w:val="lv-LV" w:eastAsia="lv-LV"/>
                <w14:ligatures w14:val="none"/>
              </w:rPr>
              <w:t>Pretendenta juridiskā vai faktiskā adrese:</w:t>
            </w:r>
          </w:p>
        </w:tc>
        <w:tc>
          <w:tcPr>
            <w:tcW w:w="4854" w:type="dxa"/>
            <w:tcBorders>
              <w:top w:val="nil"/>
              <w:left w:val="single" w:sz="4" w:space="0" w:color="000000"/>
              <w:bottom w:val="single" w:sz="4" w:space="0" w:color="000000"/>
              <w:right w:val="single" w:sz="4" w:space="0" w:color="000000"/>
            </w:tcBorders>
            <w:vAlign w:val="center"/>
          </w:tcPr>
          <w:p w14:paraId="780F03EF" w14:textId="77777777" w:rsidR="00FF38A3" w:rsidRPr="00FF38A3" w:rsidRDefault="00FF38A3" w:rsidP="00FF38A3">
            <w:pPr>
              <w:spacing w:after="0" w:line="240" w:lineRule="auto"/>
              <w:rPr>
                <w:rFonts w:ascii="Times New Roman" w:eastAsia="MS ??" w:hAnsi="Times New Roman" w:cs="Times New Roman"/>
                <w:kern w:val="0"/>
                <w:lang w:val="lv-LV"/>
                <w14:ligatures w14:val="none"/>
              </w:rPr>
            </w:pPr>
          </w:p>
        </w:tc>
      </w:tr>
      <w:tr w:rsidR="00FF38A3" w:rsidRPr="00FF38A3" w14:paraId="2146D81E" w14:textId="77777777" w:rsidTr="00B35294">
        <w:trPr>
          <w:trHeight w:val="560"/>
        </w:trPr>
        <w:tc>
          <w:tcPr>
            <w:tcW w:w="4253" w:type="dxa"/>
            <w:tcBorders>
              <w:top w:val="nil"/>
              <w:left w:val="single" w:sz="4" w:space="0" w:color="000000"/>
              <w:bottom w:val="single" w:sz="4" w:space="0" w:color="000000"/>
              <w:right w:val="nil"/>
            </w:tcBorders>
            <w:shd w:val="clear" w:color="auto" w:fill="92D050"/>
            <w:vAlign w:val="center"/>
            <w:hideMark/>
          </w:tcPr>
          <w:p w14:paraId="50126ED3" w14:textId="77777777" w:rsidR="00FF38A3" w:rsidRPr="00FF38A3" w:rsidRDefault="00FF38A3" w:rsidP="00FF38A3">
            <w:pPr>
              <w:spacing w:after="0" w:line="240" w:lineRule="auto"/>
              <w:jc w:val="right"/>
              <w:rPr>
                <w:rFonts w:ascii="Times New Roman" w:eastAsia="MS ??" w:hAnsi="Times New Roman" w:cs="Times New Roman"/>
                <w:kern w:val="0"/>
                <w:lang w:val="lv-LV"/>
                <w14:ligatures w14:val="none"/>
              </w:rPr>
            </w:pPr>
            <w:r w:rsidRPr="00FF38A3">
              <w:rPr>
                <w:rFonts w:ascii="Times New Roman" w:eastAsia="Times New Roman" w:hAnsi="Times New Roman" w:cs="Times New Roman"/>
                <w:kern w:val="0"/>
                <w:lang w:val="lv-LV" w:eastAsia="lv-LV"/>
                <w14:ligatures w14:val="none"/>
              </w:rPr>
              <w:t>Pretendenta tālrunis:</w:t>
            </w:r>
          </w:p>
        </w:tc>
        <w:tc>
          <w:tcPr>
            <w:tcW w:w="4854" w:type="dxa"/>
            <w:tcBorders>
              <w:top w:val="nil"/>
              <w:left w:val="single" w:sz="4" w:space="0" w:color="000000"/>
              <w:bottom w:val="single" w:sz="4" w:space="0" w:color="000000"/>
              <w:right w:val="single" w:sz="4" w:space="0" w:color="000000"/>
            </w:tcBorders>
            <w:vAlign w:val="center"/>
          </w:tcPr>
          <w:p w14:paraId="6E327887" w14:textId="77777777" w:rsidR="00FF38A3" w:rsidRPr="00FF38A3" w:rsidRDefault="00FF38A3" w:rsidP="00FF38A3">
            <w:pPr>
              <w:spacing w:after="0" w:line="240" w:lineRule="auto"/>
              <w:rPr>
                <w:rFonts w:ascii="Times New Roman" w:eastAsia="MS ??" w:hAnsi="Times New Roman" w:cs="Times New Roman"/>
                <w:kern w:val="0"/>
                <w:lang w:val="lv-LV"/>
                <w14:ligatures w14:val="none"/>
              </w:rPr>
            </w:pPr>
          </w:p>
        </w:tc>
      </w:tr>
      <w:tr w:rsidR="00FF38A3" w:rsidRPr="00FF38A3" w14:paraId="38E5F103" w14:textId="77777777" w:rsidTr="00B35294">
        <w:trPr>
          <w:trHeight w:val="560"/>
        </w:trPr>
        <w:tc>
          <w:tcPr>
            <w:tcW w:w="4253" w:type="dxa"/>
            <w:tcBorders>
              <w:top w:val="nil"/>
              <w:left w:val="single" w:sz="4" w:space="0" w:color="000000"/>
              <w:bottom w:val="single" w:sz="4" w:space="0" w:color="000000"/>
              <w:right w:val="nil"/>
            </w:tcBorders>
            <w:shd w:val="clear" w:color="auto" w:fill="92D050"/>
            <w:vAlign w:val="center"/>
            <w:hideMark/>
          </w:tcPr>
          <w:p w14:paraId="35DDC127" w14:textId="77777777" w:rsidR="00FF38A3" w:rsidRPr="00FF38A3" w:rsidRDefault="00FF38A3" w:rsidP="00FF38A3">
            <w:pPr>
              <w:spacing w:after="0" w:line="240" w:lineRule="auto"/>
              <w:jc w:val="right"/>
              <w:rPr>
                <w:rFonts w:ascii="Times New Roman" w:eastAsia="MS ??" w:hAnsi="Times New Roman" w:cs="Times New Roman"/>
                <w:kern w:val="0"/>
                <w:lang w:val="lv-LV"/>
                <w14:ligatures w14:val="none"/>
              </w:rPr>
            </w:pPr>
            <w:r w:rsidRPr="00FF38A3">
              <w:rPr>
                <w:rFonts w:ascii="Times New Roman" w:eastAsia="Times New Roman" w:hAnsi="Times New Roman" w:cs="Times New Roman"/>
                <w:kern w:val="0"/>
                <w:lang w:val="lv-LV" w:eastAsia="lv-LV"/>
                <w14:ligatures w14:val="none"/>
              </w:rPr>
              <w:t>Pretendenta e-pasts:</w:t>
            </w:r>
          </w:p>
        </w:tc>
        <w:tc>
          <w:tcPr>
            <w:tcW w:w="4854" w:type="dxa"/>
            <w:tcBorders>
              <w:top w:val="nil"/>
              <w:left w:val="single" w:sz="4" w:space="0" w:color="000000"/>
              <w:bottom w:val="single" w:sz="4" w:space="0" w:color="000000"/>
              <w:right w:val="single" w:sz="4" w:space="0" w:color="000000"/>
            </w:tcBorders>
            <w:vAlign w:val="center"/>
          </w:tcPr>
          <w:p w14:paraId="1747CF3C" w14:textId="77777777" w:rsidR="00FF38A3" w:rsidRPr="00FF38A3" w:rsidRDefault="00FF38A3" w:rsidP="00FF38A3">
            <w:pPr>
              <w:spacing w:after="0" w:line="240" w:lineRule="auto"/>
              <w:rPr>
                <w:rFonts w:ascii="Times New Roman" w:eastAsia="MS ??" w:hAnsi="Times New Roman" w:cs="Times New Roman"/>
                <w:kern w:val="0"/>
                <w:lang w:val="lv-LV"/>
                <w14:ligatures w14:val="none"/>
              </w:rPr>
            </w:pPr>
          </w:p>
        </w:tc>
      </w:tr>
      <w:tr w:rsidR="00FF38A3" w:rsidRPr="00FF38A3" w14:paraId="2B60A370" w14:textId="77777777" w:rsidTr="00B35294">
        <w:trPr>
          <w:trHeight w:val="560"/>
        </w:trPr>
        <w:tc>
          <w:tcPr>
            <w:tcW w:w="4253" w:type="dxa"/>
            <w:tcBorders>
              <w:top w:val="nil"/>
              <w:left w:val="single" w:sz="4" w:space="0" w:color="000000"/>
              <w:bottom w:val="single" w:sz="4" w:space="0" w:color="000000"/>
              <w:right w:val="nil"/>
            </w:tcBorders>
            <w:shd w:val="clear" w:color="auto" w:fill="92D050"/>
            <w:vAlign w:val="center"/>
          </w:tcPr>
          <w:p w14:paraId="685BCD1D" w14:textId="77777777" w:rsidR="00FF38A3" w:rsidRPr="00FF38A3" w:rsidRDefault="00FF38A3" w:rsidP="00FF38A3">
            <w:pPr>
              <w:spacing w:after="0" w:line="240" w:lineRule="auto"/>
              <w:jc w:val="right"/>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 xml:space="preserve">Banka </w:t>
            </w:r>
            <w:r w:rsidRPr="00FF38A3">
              <w:rPr>
                <w:rFonts w:ascii="Times New Roman" w:eastAsia="Times New Roman" w:hAnsi="Times New Roman" w:cs="Times New Roman"/>
                <w:noProof/>
                <w:color w:val="000000"/>
                <w:kern w:val="0"/>
                <w:lang w:val="lv-LV" w:eastAsia="lv-LV"/>
                <w14:ligatures w14:val="none"/>
              </w:rPr>
              <w:t>(nosaukums; ja ārvalstī, tad arī reģistrācijas numurs reģistrācijas valstī un adrese)</w:t>
            </w:r>
            <w:r w:rsidRPr="00FF38A3">
              <w:rPr>
                <w:rFonts w:ascii="Times New Roman" w:eastAsia="Times New Roman" w:hAnsi="Times New Roman" w:cs="Times New Roman"/>
                <w:kern w:val="0"/>
                <w:lang w:val="lv-LV" w:eastAsia="lv-LV"/>
                <w14:ligatures w14:val="none"/>
              </w:rPr>
              <w:t>, konta numurs:</w:t>
            </w:r>
          </w:p>
        </w:tc>
        <w:tc>
          <w:tcPr>
            <w:tcW w:w="4854" w:type="dxa"/>
            <w:tcBorders>
              <w:top w:val="nil"/>
              <w:left w:val="single" w:sz="4" w:space="0" w:color="000000"/>
              <w:bottom w:val="single" w:sz="4" w:space="0" w:color="000000"/>
              <w:right w:val="single" w:sz="4" w:space="0" w:color="000000"/>
            </w:tcBorders>
            <w:vAlign w:val="center"/>
          </w:tcPr>
          <w:p w14:paraId="24D8C740" w14:textId="77777777" w:rsidR="00FF38A3" w:rsidRPr="00FF38A3" w:rsidRDefault="00FF38A3" w:rsidP="00FF38A3">
            <w:pPr>
              <w:spacing w:after="0" w:line="240" w:lineRule="auto"/>
              <w:rPr>
                <w:rFonts w:ascii="Times New Roman" w:eastAsia="MS ??" w:hAnsi="Times New Roman" w:cs="Times New Roman"/>
                <w:kern w:val="0"/>
                <w:lang w:val="lv-LV"/>
                <w14:ligatures w14:val="none"/>
              </w:rPr>
            </w:pPr>
          </w:p>
        </w:tc>
      </w:tr>
      <w:tr w:rsidR="00FF38A3" w:rsidRPr="00FF38A3" w14:paraId="1FE4CD57" w14:textId="77777777" w:rsidTr="00B35294">
        <w:trPr>
          <w:trHeight w:val="560"/>
        </w:trPr>
        <w:tc>
          <w:tcPr>
            <w:tcW w:w="4253" w:type="dxa"/>
            <w:tcBorders>
              <w:top w:val="nil"/>
              <w:left w:val="single" w:sz="4" w:space="0" w:color="000000"/>
              <w:bottom w:val="single" w:sz="4" w:space="0" w:color="000000"/>
              <w:right w:val="nil"/>
            </w:tcBorders>
            <w:shd w:val="clear" w:color="auto" w:fill="92D050"/>
            <w:vAlign w:val="center"/>
          </w:tcPr>
          <w:p w14:paraId="356ADA94" w14:textId="77777777" w:rsidR="00FF38A3" w:rsidRPr="00FF38A3" w:rsidRDefault="00FF38A3" w:rsidP="00FF38A3">
            <w:pPr>
              <w:spacing w:after="0" w:line="240" w:lineRule="auto"/>
              <w:jc w:val="right"/>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noProof/>
                <w:color w:val="000000"/>
                <w:kern w:val="0"/>
                <w:lang w:val="lv-LV" w:eastAsia="lv-LV"/>
                <w14:ligatures w14:val="none"/>
              </w:rPr>
              <w:t>Iepirkuma līguma parakstītājs (vārds, uzvārds, amats):</w:t>
            </w:r>
          </w:p>
        </w:tc>
        <w:tc>
          <w:tcPr>
            <w:tcW w:w="4854" w:type="dxa"/>
            <w:tcBorders>
              <w:top w:val="nil"/>
              <w:left w:val="single" w:sz="4" w:space="0" w:color="000000"/>
              <w:bottom w:val="single" w:sz="4" w:space="0" w:color="000000"/>
              <w:right w:val="single" w:sz="4" w:space="0" w:color="000000"/>
            </w:tcBorders>
            <w:vAlign w:val="center"/>
          </w:tcPr>
          <w:p w14:paraId="5F501FE7" w14:textId="77777777" w:rsidR="00FF38A3" w:rsidRPr="00FF38A3" w:rsidRDefault="00FF38A3" w:rsidP="00FF38A3">
            <w:pPr>
              <w:spacing w:after="0" w:line="240" w:lineRule="auto"/>
              <w:rPr>
                <w:rFonts w:ascii="Times New Roman" w:eastAsia="MS ??" w:hAnsi="Times New Roman" w:cs="Times New Roman"/>
                <w:kern w:val="0"/>
                <w:lang w:val="lv-LV"/>
                <w14:ligatures w14:val="none"/>
              </w:rPr>
            </w:pPr>
          </w:p>
        </w:tc>
      </w:tr>
      <w:tr w:rsidR="00FF38A3" w:rsidRPr="00FF38A3" w14:paraId="5F6023AC" w14:textId="77777777" w:rsidTr="00B35294">
        <w:trPr>
          <w:trHeight w:val="560"/>
        </w:trPr>
        <w:tc>
          <w:tcPr>
            <w:tcW w:w="4253" w:type="dxa"/>
            <w:tcBorders>
              <w:top w:val="nil"/>
              <w:left w:val="single" w:sz="4" w:space="0" w:color="000000"/>
              <w:bottom w:val="single" w:sz="4" w:space="0" w:color="000000"/>
              <w:right w:val="nil"/>
            </w:tcBorders>
            <w:shd w:val="clear" w:color="auto" w:fill="92D050"/>
            <w:vAlign w:val="center"/>
          </w:tcPr>
          <w:p w14:paraId="27A65614" w14:textId="77777777" w:rsidR="00FF38A3" w:rsidRPr="00FF38A3" w:rsidRDefault="00FF38A3" w:rsidP="00FF38A3">
            <w:pPr>
              <w:spacing w:after="0" w:line="240" w:lineRule="auto"/>
              <w:jc w:val="right"/>
              <w:rPr>
                <w:rFonts w:ascii="Times New Roman" w:eastAsia="Times New Roman" w:hAnsi="Times New Roman" w:cs="Times New Roman"/>
                <w:noProof/>
                <w:color w:val="000000"/>
                <w:kern w:val="0"/>
                <w:lang w:val="lv-LV" w:eastAsia="lv-LV"/>
                <w14:ligatures w14:val="none"/>
              </w:rPr>
            </w:pPr>
            <w:r w:rsidRPr="00FF38A3">
              <w:rPr>
                <w:rFonts w:ascii="Times New Roman" w:eastAsia="Times New Roman" w:hAnsi="Times New Roman" w:cs="Times New Roman"/>
                <w:noProof/>
                <w:color w:val="000000"/>
                <w:kern w:val="0"/>
                <w:lang w:val="lv-LV" w:eastAsia="lv-LV"/>
                <w14:ligatures w14:val="none"/>
              </w:rPr>
              <w:t>Par līguma izpildi atbildīgā kontaktpersona (vārds, uzvārds, amats, tālruņa numurs, e-pasta adrese):</w:t>
            </w:r>
          </w:p>
        </w:tc>
        <w:tc>
          <w:tcPr>
            <w:tcW w:w="4854" w:type="dxa"/>
            <w:tcBorders>
              <w:top w:val="nil"/>
              <w:left w:val="single" w:sz="4" w:space="0" w:color="000000"/>
              <w:bottom w:val="single" w:sz="4" w:space="0" w:color="000000"/>
              <w:right w:val="single" w:sz="4" w:space="0" w:color="000000"/>
            </w:tcBorders>
            <w:vAlign w:val="center"/>
          </w:tcPr>
          <w:p w14:paraId="3340FE14" w14:textId="77777777" w:rsidR="00FF38A3" w:rsidRPr="00FF38A3" w:rsidRDefault="00FF38A3" w:rsidP="00FF38A3">
            <w:pPr>
              <w:spacing w:after="0" w:line="240" w:lineRule="auto"/>
              <w:rPr>
                <w:rFonts w:ascii="Times New Roman" w:eastAsia="MS ??" w:hAnsi="Times New Roman" w:cs="Times New Roman"/>
                <w:kern w:val="0"/>
                <w:lang w:val="lv-LV"/>
                <w14:ligatures w14:val="none"/>
              </w:rPr>
            </w:pPr>
          </w:p>
        </w:tc>
      </w:tr>
      <w:tr w:rsidR="00FF38A3" w:rsidRPr="00FF38A3" w14:paraId="7BCB0B7E" w14:textId="77777777" w:rsidTr="00B35294">
        <w:trPr>
          <w:trHeight w:val="560"/>
        </w:trPr>
        <w:tc>
          <w:tcPr>
            <w:tcW w:w="4253" w:type="dxa"/>
            <w:tcBorders>
              <w:top w:val="nil"/>
              <w:left w:val="single" w:sz="4" w:space="0" w:color="000000"/>
              <w:bottom w:val="single" w:sz="4" w:space="0" w:color="000000"/>
              <w:right w:val="nil"/>
            </w:tcBorders>
            <w:shd w:val="clear" w:color="auto" w:fill="92D050"/>
            <w:vAlign w:val="center"/>
          </w:tcPr>
          <w:p w14:paraId="06457898" w14:textId="77777777" w:rsidR="00FF38A3" w:rsidRPr="00FF38A3" w:rsidRDefault="00FF38A3" w:rsidP="00FF38A3">
            <w:pPr>
              <w:spacing w:after="0" w:line="240" w:lineRule="auto"/>
              <w:jc w:val="right"/>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noProof/>
                <w:kern w:val="0"/>
                <w:lang w:val="lv-LV" w:eastAsia="lv-LV"/>
                <w14:ligatures w14:val="none"/>
              </w:rPr>
              <w:t>Pretendents ir mikro</w:t>
            </w:r>
            <w:r w:rsidRPr="00FF38A3">
              <w:rPr>
                <w:rFonts w:ascii="Times New Roman" w:eastAsia="Times New Roman" w:hAnsi="Times New Roman" w:cs="Times New Roman"/>
                <w:noProof/>
                <w:kern w:val="0"/>
                <w:vertAlign w:val="superscript"/>
                <w:lang w:val="lv-LV" w:eastAsia="lv-LV"/>
                <w14:ligatures w14:val="none"/>
              </w:rPr>
              <w:footnoteReference w:id="2"/>
            </w:r>
            <w:r w:rsidRPr="00FF38A3">
              <w:rPr>
                <w:rFonts w:ascii="Times New Roman" w:eastAsia="Times New Roman" w:hAnsi="Times New Roman" w:cs="Times New Roman"/>
                <w:noProof/>
                <w:kern w:val="0"/>
                <w:lang w:val="lv-LV" w:eastAsia="lv-LV"/>
                <w14:ligatures w14:val="none"/>
              </w:rPr>
              <w:t>, mazais</w:t>
            </w:r>
            <w:r w:rsidRPr="00FF38A3">
              <w:rPr>
                <w:rFonts w:ascii="Times New Roman" w:eastAsia="Times New Roman" w:hAnsi="Times New Roman" w:cs="Times New Roman"/>
                <w:noProof/>
                <w:kern w:val="0"/>
                <w:vertAlign w:val="superscript"/>
                <w:lang w:val="lv-LV" w:eastAsia="lv-LV"/>
                <w14:ligatures w14:val="none"/>
              </w:rPr>
              <w:footnoteReference w:id="3"/>
            </w:r>
            <w:r w:rsidRPr="00FF38A3">
              <w:rPr>
                <w:rFonts w:ascii="Times New Roman" w:eastAsia="Times New Roman" w:hAnsi="Times New Roman" w:cs="Times New Roman"/>
                <w:noProof/>
                <w:kern w:val="0"/>
                <w:lang w:val="lv-LV" w:eastAsia="lv-LV"/>
                <w14:ligatures w14:val="none"/>
              </w:rPr>
              <w:t xml:space="preserve"> vai vidējais</w:t>
            </w:r>
            <w:r w:rsidRPr="00FF38A3">
              <w:rPr>
                <w:rFonts w:ascii="Times New Roman" w:eastAsia="Times New Roman" w:hAnsi="Times New Roman" w:cs="Times New Roman"/>
                <w:noProof/>
                <w:kern w:val="0"/>
                <w:vertAlign w:val="superscript"/>
                <w:lang w:val="lv-LV" w:eastAsia="lv-LV"/>
                <w14:ligatures w14:val="none"/>
              </w:rPr>
              <w:footnoteReference w:id="4"/>
            </w:r>
            <w:r w:rsidRPr="00FF38A3">
              <w:rPr>
                <w:rFonts w:ascii="Times New Roman" w:eastAsia="Times New Roman" w:hAnsi="Times New Roman" w:cs="Times New Roman"/>
                <w:noProof/>
                <w:kern w:val="0"/>
                <w:lang w:val="lv-LV" w:eastAsia="lv-LV"/>
                <w14:ligatures w14:val="none"/>
              </w:rPr>
              <w:t xml:space="preserve"> uzņēmums</w:t>
            </w:r>
          </w:p>
        </w:tc>
        <w:tc>
          <w:tcPr>
            <w:tcW w:w="4854" w:type="dxa"/>
            <w:tcBorders>
              <w:top w:val="nil"/>
              <w:left w:val="single" w:sz="4" w:space="0" w:color="000000"/>
              <w:bottom w:val="single" w:sz="4" w:space="0" w:color="000000"/>
              <w:right w:val="single" w:sz="4" w:space="0" w:color="000000"/>
            </w:tcBorders>
            <w:vAlign w:val="center"/>
          </w:tcPr>
          <w:p w14:paraId="32302368" w14:textId="77777777" w:rsidR="00FF38A3" w:rsidRPr="00FF38A3" w:rsidRDefault="00FF38A3" w:rsidP="00FF38A3">
            <w:pPr>
              <w:spacing w:after="0" w:line="240" w:lineRule="auto"/>
              <w:rPr>
                <w:rFonts w:ascii="Times New Roman" w:eastAsia="MS ??" w:hAnsi="Times New Roman" w:cs="Times New Roman"/>
                <w:kern w:val="0"/>
                <w:lang w:val="lv-LV"/>
                <w14:ligatures w14:val="none"/>
              </w:rPr>
            </w:pPr>
          </w:p>
        </w:tc>
      </w:tr>
    </w:tbl>
    <w:p w14:paraId="3784E240" w14:textId="77777777" w:rsidR="00FF38A3" w:rsidRPr="00FF38A3" w:rsidRDefault="00FF38A3" w:rsidP="00FF38A3">
      <w:pPr>
        <w:widowControl w:val="0"/>
        <w:suppressAutoHyphens/>
        <w:autoSpaceDN w:val="0"/>
        <w:spacing w:after="0" w:line="240" w:lineRule="auto"/>
        <w:jc w:val="both"/>
        <w:textAlignment w:val="baseline"/>
        <w:rPr>
          <w:rFonts w:ascii="Times New Roman" w:eastAsia="Times New Roman" w:hAnsi="Times New Roman" w:cs="Times New Roman"/>
          <w:color w:val="000000"/>
          <w:kern w:val="0"/>
          <w:lang w:val="lv-LV" w:eastAsia="lv-LV"/>
          <w14:ligatures w14:val="none"/>
        </w:rPr>
      </w:pPr>
    </w:p>
    <w:p w14:paraId="7FE8864A" w14:textId="77777777" w:rsidR="00FF38A3" w:rsidRPr="00FF38A3" w:rsidRDefault="00FF38A3" w:rsidP="00FF38A3">
      <w:pPr>
        <w:widowControl w:val="0"/>
        <w:numPr>
          <w:ilvl w:val="0"/>
          <w:numId w:val="1"/>
        </w:numPr>
        <w:suppressAutoHyphens/>
        <w:autoSpaceDN w:val="0"/>
        <w:spacing w:after="0" w:line="240" w:lineRule="auto"/>
        <w:ind w:left="426" w:hanging="426"/>
        <w:jc w:val="both"/>
        <w:textAlignment w:val="baseline"/>
        <w:rPr>
          <w:rFonts w:ascii="Times New Roman" w:eastAsia="Times New Roman" w:hAnsi="Times New Roman" w:cs="Times New Roman"/>
          <w:kern w:val="0"/>
          <w:lang w:val="lv-LV" w:eastAsia="ar-SA"/>
          <w14:ligatures w14:val="none"/>
        </w:rPr>
      </w:pPr>
      <w:r w:rsidRPr="00FF38A3">
        <w:rPr>
          <w:rFonts w:ascii="Times New Roman" w:eastAsia="Times New Roman" w:hAnsi="Times New Roman" w:cs="Times New Roman"/>
          <w:kern w:val="0"/>
          <w:lang w:val="lv-LV" w:eastAsia="ar-SA"/>
          <w14:ligatures w14:val="none"/>
        </w:rPr>
        <w:t xml:space="preserve">Pretendents piesakās piedalīties iepirkumā “Mēbeļu izgatavošana un piegāde Rīgas valstspilsētas pašvaldības iestādei “Rīgas Laikmetīgās mākslas telpa””, iepirkuma ID Nr. KUILM 2026/2 </w:t>
      </w:r>
      <w:r w:rsidRPr="00FF38A3">
        <w:rPr>
          <w:rFonts w:ascii="Times New Roman" w:eastAsia="Times New Roman" w:hAnsi="Times New Roman" w:cs="Times New Roman"/>
          <w:bCs/>
          <w:iCs/>
          <w:kern w:val="0"/>
          <w:lang w:val="lv-LV" w:eastAsia="ar-SA"/>
          <w14:ligatures w14:val="none"/>
        </w:rPr>
        <w:t xml:space="preserve">(turpmāk – </w:t>
      </w:r>
      <w:r w:rsidRPr="00FF38A3">
        <w:rPr>
          <w:rFonts w:ascii="Times New Roman" w:eastAsia="Times New Roman" w:hAnsi="Times New Roman" w:cs="Times New Roman"/>
          <w:bCs/>
          <w:i/>
          <w:iCs/>
          <w:kern w:val="0"/>
          <w:lang w:val="lv-LV" w:eastAsia="ar-SA"/>
          <w14:ligatures w14:val="none"/>
        </w:rPr>
        <w:t>Iepirkums</w:t>
      </w:r>
      <w:r w:rsidRPr="00FF38A3">
        <w:rPr>
          <w:rFonts w:ascii="Times New Roman" w:eastAsia="Times New Roman" w:hAnsi="Times New Roman" w:cs="Times New Roman"/>
          <w:bCs/>
          <w:iCs/>
          <w:kern w:val="0"/>
          <w:lang w:val="lv-LV" w:eastAsia="ar-SA"/>
          <w14:ligatures w14:val="none"/>
        </w:rPr>
        <w:t xml:space="preserve">) un </w:t>
      </w:r>
      <w:r w:rsidRPr="00FF38A3">
        <w:rPr>
          <w:rFonts w:ascii="Times New Roman" w:eastAsia="Times New Roman" w:hAnsi="Times New Roman" w:cs="Times New Roman"/>
          <w:kern w:val="0"/>
          <w:lang w:val="lv-LV" w:eastAsia="ar-SA"/>
          <w14:ligatures w14:val="none"/>
        </w:rPr>
        <w:t xml:space="preserve">apstiprina, ka piekrīt Iepirkuma </w:t>
      </w:r>
      <w:r w:rsidRPr="00FF38A3">
        <w:rPr>
          <w:rFonts w:ascii="Times New Roman" w:eastAsia="Times New Roman" w:hAnsi="Times New Roman" w:cs="Times New Roman"/>
          <w:bCs/>
          <w:iCs/>
          <w:kern w:val="0"/>
          <w:lang w:val="lv-LV" w:eastAsia="ar-SA"/>
          <w14:ligatures w14:val="none"/>
        </w:rPr>
        <w:t>nolikumam un pievienotā līguma projekta</w:t>
      </w:r>
      <w:r w:rsidRPr="00FF38A3">
        <w:rPr>
          <w:rFonts w:ascii="Times New Roman" w:eastAsia="Times New Roman" w:hAnsi="Times New Roman" w:cs="Times New Roman"/>
          <w:kern w:val="0"/>
          <w:lang w:val="lv-LV" w:eastAsia="ar-SA"/>
          <w14:ligatures w14:val="none"/>
        </w:rPr>
        <w:t xml:space="preserve"> noteikumiem</w:t>
      </w:r>
      <w:r w:rsidRPr="00FF38A3">
        <w:rPr>
          <w:rFonts w:ascii="Times New Roman" w:eastAsia="Times New Roman" w:hAnsi="Times New Roman" w:cs="Times New Roman"/>
          <w:bCs/>
          <w:iCs/>
          <w:kern w:val="0"/>
          <w:lang w:val="lv-LV" w:eastAsia="ar-SA"/>
          <w14:ligatures w14:val="none"/>
        </w:rPr>
        <w:t>.</w:t>
      </w:r>
    </w:p>
    <w:p w14:paraId="1674CB4F" w14:textId="77777777" w:rsidR="00FF38A3" w:rsidRPr="00FF38A3" w:rsidRDefault="00FF38A3" w:rsidP="00FF38A3">
      <w:pPr>
        <w:widowControl w:val="0"/>
        <w:numPr>
          <w:ilvl w:val="0"/>
          <w:numId w:val="1"/>
        </w:numPr>
        <w:suppressAutoHyphens/>
        <w:autoSpaceDN w:val="0"/>
        <w:spacing w:after="0" w:line="240" w:lineRule="auto"/>
        <w:ind w:left="426" w:hanging="426"/>
        <w:jc w:val="both"/>
        <w:textAlignment w:val="baseline"/>
        <w:rPr>
          <w:rFonts w:ascii="Times New Roman" w:eastAsia="Times New Roman" w:hAnsi="Times New Roman" w:cs="Times New Roman"/>
          <w:kern w:val="0"/>
          <w:lang w:val="lv-LV" w:eastAsia="ar-SA"/>
          <w14:ligatures w14:val="none"/>
        </w:rPr>
      </w:pPr>
      <w:r w:rsidRPr="00FF38A3">
        <w:rPr>
          <w:rFonts w:ascii="Times New Roman" w:eastAsia="Times New Roman" w:hAnsi="Times New Roman" w:cs="Times New Roman"/>
          <w:kern w:val="0"/>
          <w:lang w:val="lv-LV" w:eastAsia="ar-SA"/>
          <w14:ligatures w14:val="none"/>
        </w:rPr>
        <w:t>Pretendents apliecina, ka tas atbilst iepirkuma nolikuma prasībām un tam ir pieredze pakalpojumu sniegšanā (Nolikuma 3.3.punkts):</w:t>
      </w:r>
    </w:p>
    <w:tbl>
      <w:tblPr>
        <w:tblW w:w="9072" w:type="dxa"/>
        <w:tblInd w:w="-5" w:type="dxa"/>
        <w:tblLayout w:type="fixed"/>
        <w:tblCellMar>
          <w:left w:w="10" w:type="dxa"/>
          <w:right w:w="10" w:type="dxa"/>
        </w:tblCellMar>
        <w:tblLook w:val="04A0" w:firstRow="1" w:lastRow="0" w:firstColumn="1" w:lastColumn="0" w:noHBand="0" w:noVBand="1"/>
      </w:tblPr>
      <w:tblGrid>
        <w:gridCol w:w="2127"/>
        <w:gridCol w:w="2126"/>
        <w:gridCol w:w="1843"/>
        <w:gridCol w:w="2976"/>
      </w:tblGrid>
      <w:tr w:rsidR="00FF38A3" w:rsidRPr="00FF38A3" w14:paraId="1794B34A" w14:textId="77777777" w:rsidTr="00B35294">
        <w:trPr>
          <w:trHeight w:val="617"/>
        </w:trPr>
        <w:tc>
          <w:tcPr>
            <w:tcW w:w="2127" w:type="dxa"/>
            <w:tcBorders>
              <w:top w:val="single" w:sz="4" w:space="0" w:color="000000"/>
              <w:left w:val="single" w:sz="4" w:space="0" w:color="000000"/>
              <w:bottom w:val="single" w:sz="4" w:space="0" w:color="000000"/>
              <w:right w:val="single" w:sz="4" w:space="0" w:color="000000"/>
            </w:tcBorders>
            <w:shd w:val="clear" w:color="auto" w:fill="92D050"/>
            <w:tcMar>
              <w:top w:w="0" w:type="dxa"/>
              <w:left w:w="10" w:type="dxa"/>
              <w:bottom w:w="0" w:type="dxa"/>
              <w:right w:w="10" w:type="dxa"/>
            </w:tcMar>
          </w:tcPr>
          <w:p w14:paraId="19A84415" w14:textId="77777777" w:rsidR="00FF38A3" w:rsidRPr="00FF38A3" w:rsidRDefault="00FF38A3" w:rsidP="00FF38A3">
            <w:pPr>
              <w:widowControl w:val="0"/>
              <w:suppressAutoHyphens/>
              <w:autoSpaceDN w:val="0"/>
              <w:spacing w:after="0" w:line="240" w:lineRule="auto"/>
              <w:ind w:left="720"/>
              <w:jc w:val="center"/>
              <w:textAlignment w:val="baseline"/>
              <w:rPr>
                <w:rFonts w:ascii="Times New Roman" w:eastAsia="Times New Roman" w:hAnsi="Times New Roman" w:cs="Times New Roman"/>
                <w:b/>
                <w:kern w:val="0"/>
                <w:lang w:val="lv-LV" w:eastAsia="ar-SA"/>
                <w14:ligatures w14:val="none"/>
              </w:rPr>
            </w:pPr>
          </w:p>
          <w:p w14:paraId="67489DD0" w14:textId="77777777" w:rsidR="00FF38A3" w:rsidRPr="00FF38A3" w:rsidRDefault="00FF38A3" w:rsidP="00FF38A3">
            <w:pPr>
              <w:suppressAutoHyphens/>
              <w:autoSpaceDN w:val="0"/>
              <w:spacing w:after="0" w:line="240" w:lineRule="auto"/>
              <w:ind w:left="10" w:hanging="10"/>
              <w:jc w:val="center"/>
              <w:textAlignment w:val="baseline"/>
              <w:rPr>
                <w:rFonts w:ascii="Times New Roman" w:eastAsia="Times New Roman" w:hAnsi="Times New Roman" w:cs="Times New Roman"/>
                <w:b/>
                <w:color w:val="000000"/>
                <w:kern w:val="0"/>
                <w:lang w:val="lv-LV" w:eastAsia="lv-LV"/>
                <w14:ligatures w14:val="none"/>
              </w:rPr>
            </w:pPr>
            <w:r w:rsidRPr="00FF38A3">
              <w:rPr>
                <w:rFonts w:ascii="Times New Roman" w:eastAsia="Times New Roman" w:hAnsi="Times New Roman" w:cs="Times New Roman"/>
                <w:b/>
                <w:color w:val="000000"/>
                <w:kern w:val="0"/>
                <w:lang w:val="lv-LV" w:eastAsia="lv-LV"/>
                <w14:ligatures w14:val="none"/>
              </w:rPr>
              <w:t>Klienta nosaukums</w:t>
            </w:r>
          </w:p>
          <w:p w14:paraId="67DB19A3" w14:textId="77777777" w:rsidR="00FF38A3" w:rsidRPr="00FF38A3" w:rsidRDefault="00FF38A3" w:rsidP="00FF38A3">
            <w:pPr>
              <w:widowControl w:val="0"/>
              <w:suppressAutoHyphens/>
              <w:autoSpaceDN w:val="0"/>
              <w:spacing w:after="0" w:line="240" w:lineRule="auto"/>
              <w:ind w:left="720"/>
              <w:jc w:val="center"/>
              <w:textAlignment w:val="baseline"/>
              <w:rPr>
                <w:rFonts w:ascii="Times New Roman" w:eastAsia="Times New Roman" w:hAnsi="Times New Roman" w:cs="Times New Roman"/>
                <w:b/>
                <w:kern w:val="0"/>
                <w:lang w:val="lv-LV" w:eastAsia="ar-SA"/>
                <w14:ligatures w14:val="none"/>
              </w:rPr>
            </w:pPr>
          </w:p>
        </w:tc>
        <w:tc>
          <w:tcPr>
            <w:tcW w:w="2126" w:type="dxa"/>
            <w:tcBorders>
              <w:top w:val="single" w:sz="4" w:space="0" w:color="000000"/>
              <w:left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5B7383B1" w14:textId="77777777" w:rsidR="00FF38A3" w:rsidRPr="00FF38A3" w:rsidRDefault="00FF38A3" w:rsidP="00FF38A3">
            <w:pPr>
              <w:suppressAutoHyphens/>
              <w:autoSpaceDN w:val="0"/>
              <w:spacing w:after="0" w:line="240" w:lineRule="auto"/>
              <w:ind w:left="317" w:hanging="141"/>
              <w:jc w:val="center"/>
              <w:textAlignment w:val="baseline"/>
              <w:rPr>
                <w:rFonts w:ascii="Times New Roman" w:eastAsia="Times New Roman" w:hAnsi="Times New Roman" w:cs="Times New Roman"/>
                <w:b/>
                <w:color w:val="000000"/>
                <w:kern w:val="0"/>
                <w:lang w:val="lv-LV" w:eastAsia="lv-LV"/>
                <w14:ligatures w14:val="none"/>
              </w:rPr>
            </w:pPr>
            <w:r w:rsidRPr="00FF38A3">
              <w:rPr>
                <w:rFonts w:ascii="Times New Roman" w:eastAsia="Times New Roman" w:hAnsi="Times New Roman" w:cs="Times New Roman"/>
                <w:b/>
                <w:color w:val="000000"/>
                <w:kern w:val="0"/>
                <w:lang w:val="lv-LV" w:eastAsia="lv-LV"/>
                <w14:ligatures w14:val="none"/>
              </w:rPr>
              <w:t>Pakalpojuma līguma darbības laiks</w:t>
            </w:r>
          </w:p>
        </w:tc>
        <w:tc>
          <w:tcPr>
            <w:tcW w:w="1843" w:type="dxa"/>
            <w:tcBorders>
              <w:top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798FF257" w14:textId="77777777" w:rsidR="00FF38A3" w:rsidRPr="00FF38A3" w:rsidRDefault="00FF38A3" w:rsidP="00FF38A3">
            <w:pPr>
              <w:suppressAutoHyphens/>
              <w:autoSpaceDN w:val="0"/>
              <w:spacing w:after="0" w:line="240" w:lineRule="auto"/>
              <w:ind w:left="37"/>
              <w:jc w:val="center"/>
              <w:textAlignment w:val="baseline"/>
              <w:rPr>
                <w:rFonts w:ascii="Times New Roman" w:eastAsia="Times New Roman" w:hAnsi="Times New Roman" w:cs="Times New Roman"/>
                <w:b/>
                <w:color w:val="000000"/>
                <w:kern w:val="0"/>
                <w:lang w:val="lv-LV" w:eastAsia="lv-LV"/>
                <w14:ligatures w14:val="none"/>
              </w:rPr>
            </w:pPr>
            <w:r w:rsidRPr="00FF38A3">
              <w:rPr>
                <w:rFonts w:ascii="Times New Roman" w:eastAsia="Times New Roman" w:hAnsi="Times New Roman" w:cs="Times New Roman"/>
                <w:b/>
                <w:color w:val="000000"/>
                <w:kern w:val="0"/>
                <w:lang w:val="lv-LV" w:eastAsia="lv-LV"/>
                <w14:ligatures w14:val="none"/>
              </w:rPr>
              <w:t>Īss apraksts (apjoms)</w:t>
            </w:r>
          </w:p>
        </w:tc>
        <w:tc>
          <w:tcPr>
            <w:tcW w:w="2976" w:type="dxa"/>
            <w:tcBorders>
              <w:top w:val="single" w:sz="4" w:space="0" w:color="000000"/>
              <w:bottom w:val="single" w:sz="4" w:space="0" w:color="000000"/>
              <w:right w:val="single" w:sz="4" w:space="0" w:color="000000"/>
            </w:tcBorders>
            <w:shd w:val="clear" w:color="auto" w:fill="92D050"/>
            <w:tcMar>
              <w:top w:w="0" w:type="dxa"/>
              <w:left w:w="108" w:type="dxa"/>
              <w:bottom w:w="0" w:type="dxa"/>
              <w:right w:w="108" w:type="dxa"/>
            </w:tcMar>
            <w:vAlign w:val="center"/>
          </w:tcPr>
          <w:p w14:paraId="2250FA07" w14:textId="77777777" w:rsidR="00FF38A3" w:rsidRPr="00FF38A3" w:rsidRDefault="00FF38A3" w:rsidP="00FF38A3">
            <w:pPr>
              <w:suppressAutoHyphens/>
              <w:autoSpaceDN w:val="0"/>
              <w:spacing w:after="0" w:line="240" w:lineRule="auto"/>
              <w:ind w:left="-111"/>
              <w:jc w:val="center"/>
              <w:textAlignment w:val="baseline"/>
              <w:rPr>
                <w:rFonts w:ascii="Times New Roman" w:eastAsia="Times New Roman" w:hAnsi="Times New Roman" w:cs="Times New Roman"/>
                <w:b/>
                <w:color w:val="000000"/>
                <w:kern w:val="0"/>
                <w:lang w:val="lv-LV" w:eastAsia="lv-LV"/>
                <w14:ligatures w14:val="none"/>
              </w:rPr>
            </w:pPr>
            <w:r w:rsidRPr="00FF38A3">
              <w:rPr>
                <w:rFonts w:ascii="Times New Roman" w:eastAsia="Times New Roman" w:hAnsi="Times New Roman" w:cs="Times New Roman"/>
                <w:b/>
                <w:color w:val="000000"/>
                <w:kern w:val="0"/>
                <w:lang w:val="lv-LV" w:eastAsia="lv-LV"/>
                <w14:ligatures w14:val="none"/>
              </w:rPr>
              <w:t>Klienta kontaktinformācija (kontaktpersonas vārds, uzvārds, tālruņa nr. un/vai e-pasts)</w:t>
            </w:r>
          </w:p>
        </w:tc>
      </w:tr>
      <w:tr w:rsidR="00FF38A3" w:rsidRPr="00FF38A3" w14:paraId="62E4DA17" w14:textId="77777777" w:rsidTr="00B35294">
        <w:trPr>
          <w:trHeight w:val="300"/>
        </w:trPr>
        <w:tc>
          <w:tcPr>
            <w:tcW w:w="2127" w:type="dxa"/>
            <w:tcBorders>
              <w:left w:val="single" w:sz="4" w:space="0" w:color="000000"/>
              <w:bottom w:val="single" w:sz="4" w:space="0" w:color="000000"/>
              <w:right w:val="single" w:sz="4" w:space="0" w:color="000000"/>
            </w:tcBorders>
            <w:tcMar>
              <w:top w:w="0" w:type="dxa"/>
              <w:left w:w="10" w:type="dxa"/>
              <w:bottom w:w="0" w:type="dxa"/>
              <w:right w:w="10" w:type="dxa"/>
            </w:tcMar>
          </w:tcPr>
          <w:p w14:paraId="3EAEE211" w14:textId="77777777" w:rsidR="00FF38A3" w:rsidRPr="00FF38A3" w:rsidRDefault="00FF38A3" w:rsidP="00FF38A3">
            <w:pPr>
              <w:suppressAutoHyphens/>
              <w:autoSpaceDN w:val="0"/>
              <w:spacing w:after="0" w:line="240" w:lineRule="auto"/>
              <w:ind w:left="426" w:hanging="10"/>
              <w:jc w:val="both"/>
              <w:textAlignment w:val="baseline"/>
              <w:rPr>
                <w:rFonts w:ascii="Times New Roman" w:eastAsia="Times New Roman" w:hAnsi="Times New Roman" w:cs="Times New Roman"/>
                <w:color w:val="000000"/>
                <w:kern w:val="0"/>
                <w:lang w:val="lv-LV" w:eastAsia="lv-LV"/>
                <w14:ligatures w14:val="none"/>
              </w:rPr>
            </w:pPr>
          </w:p>
        </w:tc>
        <w:tc>
          <w:tcPr>
            <w:tcW w:w="2126"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56238B41" w14:textId="77777777" w:rsidR="00FF38A3" w:rsidRPr="00FF38A3" w:rsidRDefault="00FF38A3" w:rsidP="00FF38A3">
            <w:pPr>
              <w:suppressAutoHyphens/>
              <w:autoSpaceDN w:val="0"/>
              <w:spacing w:after="0" w:line="240" w:lineRule="auto"/>
              <w:ind w:left="426" w:hanging="10"/>
              <w:jc w:val="both"/>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w:t>
            </w:r>
          </w:p>
        </w:tc>
        <w:tc>
          <w:tcPr>
            <w:tcW w:w="1843" w:type="dxa"/>
            <w:tcBorders>
              <w:bottom w:val="single" w:sz="4" w:space="0" w:color="000000"/>
              <w:right w:val="single" w:sz="4" w:space="0" w:color="000000"/>
            </w:tcBorders>
            <w:noWrap/>
            <w:tcMar>
              <w:top w:w="0" w:type="dxa"/>
              <w:left w:w="108" w:type="dxa"/>
              <w:bottom w:w="0" w:type="dxa"/>
              <w:right w:w="108" w:type="dxa"/>
            </w:tcMar>
            <w:vAlign w:val="center"/>
          </w:tcPr>
          <w:p w14:paraId="2CA217BA" w14:textId="77777777" w:rsidR="00FF38A3" w:rsidRPr="00FF38A3" w:rsidRDefault="00FF38A3" w:rsidP="00FF38A3">
            <w:pPr>
              <w:suppressAutoHyphens/>
              <w:autoSpaceDN w:val="0"/>
              <w:spacing w:after="0" w:line="240" w:lineRule="auto"/>
              <w:ind w:left="426" w:hanging="10"/>
              <w:jc w:val="both"/>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w:t>
            </w:r>
          </w:p>
        </w:tc>
        <w:tc>
          <w:tcPr>
            <w:tcW w:w="2976" w:type="dxa"/>
            <w:tcBorders>
              <w:bottom w:val="single" w:sz="4" w:space="0" w:color="000000"/>
              <w:right w:val="single" w:sz="4" w:space="0" w:color="000000"/>
            </w:tcBorders>
            <w:noWrap/>
            <w:tcMar>
              <w:top w:w="0" w:type="dxa"/>
              <w:left w:w="108" w:type="dxa"/>
              <w:bottom w:w="0" w:type="dxa"/>
              <w:right w:w="108" w:type="dxa"/>
            </w:tcMar>
            <w:vAlign w:val="center"/>
          </w:tcPr>
          <w:p w14:paraId="61750F9D" w14:textId="77777777" w:rsidR="00FF38A3" w:rsidRPr="00FF38A3" w:rsidRDefault="00FF38A3" w:rsidP="00FF38A3">
            <w:pPr>
              <w:suppressAutoHyphens/>
              <w:autoSpaceDN w:val="0"/>
              <w:spacing w:after="0" w:line="240" w:lineRule="auto"/>
              <w:ind w:left="426" w:hanging="10"/>
              <w:jc w:val="both"/>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w:t>
            </w:r>
          </w:p>
        </w:tc>
      </w:tr>
      <w:tr w:rsidR="00FF38A3" w:rsidRPr="00FF38A3" w14:paraId="53ED88B9" w14:textId="77777777" w:rsidTr="00B35294">
        <w:trPr>
          <w:trHeight w:val="300"/>
        </w:trPr>
        <w:tc>
          <w:tcPr>
            <w:tcW w:w="2127" w:type="dxa"/>
            <w:tcBorders>
              <w:left w:val="single" w:sz="4" w:space="0" w:color="000000"/>
              <w:bottom w:val="single" w:sz="4" w:space="0" w:color="000000"/>
              <w:right w:val="single" w:sz="4" w:space="0" w:color="000000"/>
            </w:tcBorders>
            <w:tcMar>
              <w:top w:w="0" w:type="dxa"/>
              <w:left w:w="10" w:type="dxa"/>
              <w:bottom w:w="0" w:type="dxa"/>
              <w:right w:w="10" w:type="dxa"/>
            </w:tcMar>
          </w:tcPr>
          <w:p w14:paraId="008F9F51" w14:textId="77777777" w:rsidR="00FF38A3" w:rsidRPr="00FF38A3" w:rsidRDefault="00FF38A3" w:rsidP="00FF38A3">
            <w:pPr>
              <w:suppressAutoHyphens/>
              <w:autoSpaceDN w:val="0"/>
              <w:spacing w:after="0" w:line="240" w:lineRule="auto"/>
              <w:ind w:left="426" w:hanging="10"/>
              <w:jc w:val="both"/>
              <w:textAlignment w:val="baseline"/>
              <w:rPr>
                <w:rFonts w:ascii="Times New Roman" w:eastAsia="Times New Roman" w:hAnsi="Times New Roman" w:cs="Times New Roman"/>
                <w:color w:val="000000"/>
                <w:kern w:val="0"/>
                <w:lang w:val="lv-LV" w:eastAsia="lv-LV"/>
                <w14:ligatures w14:val="none"/>
              </w:rPr>
            </w:pPr>
          </w:p>
        </w:tc>
        <w:tc>
          <w:tcPr>
            <w:tcW w:w="2126" w:type="dxa"/>
            <w:tcBorders>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20DF9CAD" w14:textId="77777777" w:rsidR="00FF38A3" w:rsidRPr="00FF38A3" w:rsidRDefault="00FF38A3" w:rsidP="00FF38A3">
            <w:pPr>
              <w:suppressAutoHyphens/>
              <w:autoSpaceDN w:val="0"/>
              <w:spacing w:after="0" w:line="240" w:lineRule="auto"/>
              <w:ind w:left="426" w:hanging="10"/>
              <w:jc w:val="both"/>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w:t>
            </w:r>
          </w:p>
        </w:tc>
        <w:tc>
          <w:tcPr>
            <w:tcW w:w="1843" w:type="dxa"/>
            <w:tcBorders>
              <w:bottom w:val="single" w:sz="4" w:space="0" w:color="000000"/>
              <w:right w:val="single" w:sz="4" w:space="0" w:color="000000"/>
            </w:tcBorders>
            <w:noWrap/>
            <w:tcMar>
              <w:top w:w="0" w:type="dxa"/>
              <w:left w:w="108" w:type="dxa"/>
              <w:bottom w:w="0" w:type="dxa"/>
              <w:right w:w="108" w:type="dxa"/>
            </w:tcMar>
            <w:vAlign w:val="center"/>
          </w:tcPr>
          <w:p w14:paraId="3D8A5FCE" w14:textId="77777777" w:rsidR="00FF38A3" w:rsidRPr="00FF38A3" w:rsidRDefault="00FF38A3" w:rsidP="00FF38A3">
            <w:pPr>
              <w:suppressAutoHyphens/>
              <w:autoSpaceDN w:val="0"/>
              <w:spacing w:after="0" w:line="240" w:lineRule="auto"/>
              <w:ind w:left="426" w:hanging="10"/>
              <w:jc w:val="both"/>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w:t>
            </w:r>
          </w:p>
        </w:tc>
        <w:tc>
          <w:tcPr>
            <w:tcW w:w="2976" w:type="dxa"/>
            <w:tcBorders>
              <w:bottom w:val="single" w:sz="4" w:space="0" w:color="000000"/>
              <w:right w:val="single" w:sz="4" w:space="0" w:color="000000"/>
            </w:tcBorders>
            <w:noWrap/>
            <w:tcMar>
              <w:top w:w="0" w:type="dxa"/>
              <w:left w:w="108" w:type="dxa"/>
              <w:bottom w:w="0" w:type="dxa"/>
              <w:right w:w="108" w:type="dxa"/>
            </w:tcMar>
            <w:vAlign w:val="center"/>
          </w:tcPr>
          <w:p w14:paraId="008A47B5" w14:textId="77777777" w:rsidR="00FF38A3" w:rsidRPr="00FF38A3" w:rsidRDefault="00FF38A3" w:rsidP="00FF38A3">
            <w:pPr>
              <w:suppressAutoHyphens/>
              <w:autoSpaceDN w:val="0"/>
              <w:spacing w:after="0" w:line="240" w:lineRule="auto"/>
              <w:ind w:left="426" w:hanging="10"/>
              <w:jc w:val="both"/>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w:t>
            </w:r>
          </w:p>
        </w:tc>
      </w:tr>
    </w:tbl>
    <w:p w14:paraId="5AA31439" w14:textId="77777777" w:rsidR="00FF38A3" w:rsidRPr="00FF38A3" w:rsidRDefault="00FF38A3" w:rsidP="00FF38A3">
      <w:pPr>
        <w:tabs>
          <w:tab w:val="left" w:pos="1640"/>
        </w:tabs>
        <w:spacing w:after="0" w:line="240" w:lineRule="auto"/>
        <w:jc w:val="both"/>
        <w:rPr>
          <w:rFonts w:ascii="Times New Roman" w:eastAsia="Times New Roman" w:hAnsi="Times New Roman" w:cs="Times New Roman"/>
          <w:kern w:val="0"/>
          <w:lang w:val="lv-LV"/>
          <w14:ligatures w14:val="none"/>
        </w:rPr>
      </w:pPr>
      <w:r w:rsidRPr="00FF38A3">
        <w:rPr>
          <w:rFonts w:ascii="Times New Roman" w:eastAsia="Times New Roman" w:hAnsi="Times New Roman" w:cs="Times New Roman"/>
          <w:kern w:val="0"/>
          <w:lang w:val="lv-LV"/>
          <w14:ligatures w14:val="none"/>
        </w:rPr>
        <w:t>Pielikumā pieņemšanas-nodošanas akta vai līguma kopija kopā uz ______lpp.</w:t>
      </w:r>
    </w:p>
    <w:p w14:paraId="3D4BAD0B" w14:textId="77777777" w:rsidR="00FF38A3" w:rsidRPr="00FF38A3" w:rsidRDefault="00FF38A3" w:rsidP="00FF38A3">
      <w:pPr>
        <w:widowControl w:val="0"/>
        <w:suppressAutoHyphens/>
        <w:autoSpaceDN w:val="0"/>
        <w:spacing w:after="0" w:line="240" w:lineRule="auto"/>
        <w:ind w:left="426"/>
        <w:jc w:val="both"/>
        <w:textAlignment w:val="baseline"/>
        <w:rPr>
          <w:rFonts w:ascii="Times New Roman" w:eastAsia="Times New Roman" w:hAnsi="Times New Roman" w:cs="Times New Roman"/>
          <w:kern w:val="0"/>
          <w:lang w:val="lv-LV" w:eastAsia="ar-SA"/>
          <w14:ligatures w14:val="none"/>
        </w:rPr>
      </w:pPr>
    </w:p>
    <w:p w14:paraId="1B3A4CC6" w14:textId="77777777" w:rsidR="00FF38A3" w:rsidRPr="00FF38A3" w:rsidRDefault="00FF38A3" w:rsidP="00FF38A3">
      <w:pPr>
        <w:widowControl w:val="0"/>
        <w:numPr>
          <w:ilvl w:val="0"/>
          <w:numId w:val="1"/>
        </w:numPr>
        <w:suppressAutoHyphens/>
        <w:autoSpaceDN w:val="0"/>
        <w:spacing w:after="0" w:line="240" w:lineRule="auto"/>
        <w:ind w:left="426"/>
        <w:jc w:val="both"/>
        <w:textAlignment w:val="baseline"/>
        <w:rPr>
          <w:rFonts w:ascii="Times New Roman" w:eastAsia="Times New Roman" w:hAnsi="Times New Roman" w:cs="Times New Roman"/>
          <w:kern w:val="0"/>
          <w:lang w:val="lv-LV" w:eastAsia="ar-SA"/>
          <w14:ligatures w14:val="none"/>
        </w:rPr>
      </w:pPr>
      <w:r w:rsidRPr="00FF38A3">
        <w:rPr>
          <w:rFonts w:ascii="Times New Roman" w:eastAsia="Times New Roman" w:hAnsi="Times New Roman" w:cs="Times New Roman"/>
          <w:kern w:val="0"/>
          <w:lang w:val="lv-LV" w:eastAsia="ar-SA"/>
          <w14:ligatures w14:val="none"/>
        </w:rPr>
        <w:t>Pretendents garantē, ka visas Iepirkuma sniegtās ziņas ir patiesas.</w:t>
      </w:r>
    </w:p>
    <w:p w14:paraId="26A0103D" w14:textId="77777777" w:rsidR="00FF38A3" w:rsidRPr="00FF38A3" w:rsidRDefault="00FF38A3" w:rsidP="00FF38A3">
      <w:pPr>
        <w:suppressAutoHyphens/>
        <w:autoSpaceDN w:val="0"/>
        <w:spacing w:after="0" w:line="240" w:lineRule="auto"/>
        <w:ind w:left="283"/>
        <w:textAlignment w:val="baseline"/>
        <w:rPr>
          <w:rFonts w:ascii="Times New Roman" w:eastAsia="Times New Roman" w:hAnsi="Times New Roman" w:cs="Times New Roman"/>
          <w:color w:val="000000"/>
          <w:kern w:val="0"/>
          <w:lang w:val="lv-LV" w:eastAsia="lv-LV"/>
          <w14:ligatures w14:val="none"/>
        </w:rPr>
      </w:pPr>
    </w:p>
    <w:p w14:paraId="659BB280" w14:textId="77777777" w:rsidR="00FF38A3" w:rsidRPr="00FF38A3" w:rsidRDefault="00FF38A3" w:rsidP="00FF38A3">
      <w:pPr>
        <w:widowControl w:val="0"/>
        <w:numPr>
          <w:ilvl w:val="0"/>
          <w:numId w:val="1"/>
        </w:numPr>
        <w:suppressAutoHyphens/>
        <w:autoSpaceDN w:val="0"/>
        <w:spacing w:after="0" w:line="240" w:lineRule="auto"/>
        <w:ind w:left="426" w:hanging="426"/>
        <w:jc w:val="both"/>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b/>
          <w:kern w:val="0"/>
          <w:u w:val="single" w:color="000000"/>
          <w:lang w:val="lv-LV" w:eastAsia="lv-LV"/>
          <w14:ligatures w14:val="none"/>
        </w:rPr>
        <w:t>Informācija par Pretendenta piesaistītajām personām</w:t>
      </w:r>
      <w:r w:rsidRPr="00FF38A3">
        <w:rPr>
          <w:rFonts w:ascii="Times New Roman" w:eastAsia="Times New Roman" w:hAnsi="Times New Roman" w:cs="Times New Roman"/>
          <w:b/>
          <w:kern w:val="0"/>
          <w:lang w:val="lv-LV" w:eastAsia="lv-LV"/>
          <w14:ligatures w14:val="none"/>
        </w:rPr>
        <w:t xml:space="preserve"> </w:t>
      </w:r>
    </w:p>
    <w:p w14:paraId="211BB723" w14:textId="77777777" w:rsidR="00FF38A3" w:rsidRPr="00FF38A3" w:rsidRDefault="00FF38A3" w:rsidP="00FF38A3">
      <w:pPr>
        <w:widowControl w:val="0"/>
        <w:numPr>
          <w:ilvl w:val="1"/>
          <w:numId w:val="1"/>
        </w:numPr>
        <w:tabs>
          <w:tab w:val="num" w:pos="567"/>
        </w:tabs>
        <w:suppressAutoHyphens/>
        <w:autoSpaceDN w:val="0"/>
        <w:spacing w:after="0" w:line="240" w:lineRule="auto"/>
        <w:ind w:left="567" w:hanging="567"/>
        <w:jc w:val="both"/>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Iepirkuma līguma izpildē piesaistīsim apakšuzņēmēju (</w:t>
      </w:r>
      <w:r w:rsidRPr="00FF38A3">
        <w:rPr>
          <w:rFonts w:ascii="Times New Roman" w:eastAsia="Times New Roman" w:hAnsi="Times New Roman" w:cs="Times New Roman"/>
          <w:i/>
          <w:color w:val="000000"/>
          <w:kern w:val="0"/>
          <w:lang w:val="lv-LV" w:eastAsia="lv-LV"/>
          <w14:ligatures w14:val="none"/>
        </w:rPr>
        <w:t>atzīmēt atbilstošo</w:t>
      </w:r>
      <w:r w:rsidRPr="00FF38A3">
        <w:rPr>
          <w:rFonts w:ascii="Times New Roman" w:eastAsia="Times New Roman" w:hAnsi="Times New Roman" w:cs="Times New Roman"/>
          <w:color w:val="000000"/>
          <w:kern w:val="0"/>
          <w:lang w:val="lv-LV" w:eastAsia="lv-LV"/>
          <w14:ligatures w14:val="none"/>
        </w:rPr>
        <w:t xml:space="preserve">): </w:t>
      </w:r>
    </w:p>
    <w:p w14:paraId="3F4D7D00" w14:textId="77777777" w:rsidR="00FF38A3" w:rsidRPr="00FF38A3" w:rsidRDefault="00FF38A3" w:rsidP="00FF38A3">
      <w:pPr>
        <w:suppressAutoHyphens/>
        <w:autoSpaceDN w:val="0"/>
        <w:spacing w:after="0" w:line="240" w:lineRule="auto"/>
        <w:ind w:left="576" w:hanging="10"/>
        <w:jc w:val="both"/>
        <w:textAlignment w:val="baseline"/>
        <w:rPr>
          <w:rFonts w:ascii="Times New Roman" w:eastAsia="Times New Roman" w:hAnsi="Times New Roman" w:cs="Times New Roman"/>
          <w:color w:val="000000"/>
          <w:kern w:val="0"/>
          <w:lang w:val="lv-LV" w:eastAsia="lv-LV"/>
          <w14:ligatures w14:val="none"/>
        </w:rPr>
      </w:pPr>
      <w:r w:rsidRPr="00FF38A3">
        <w:rPr>
          <w:rFonts w:ascii="MS Mincho" w:eastAsia="MS Mincho" w:hAnsi="MS Mincho" w:cs="MS Mincho"/>
          <w:color w:val="000000"/>
          <w:kern w:val="0"/>
          <w:lang w:val="lv-LV" w:eastAsia="lv-LV"/>
          <w14:ligatures w14:val="none"/>
        </w:rPr>
        <w:t>☐</w:t>
      </w:r>
      <w:r w:rsidRPr="00FF38A3">
        <w:rPr>
          <w:rFonts w:ascii="Times New Roman" w:eastAsia="Times New Roman" w:hAnsi="Times New Roman" w:cs="Times New Roman"/>
          <w:color w:val="000000"/>
          <w:kern w:val="0"/>
          <w:lang w:val="lv-LV" w:eastAsia="lv-LV"/>
          <w14:ligatures w14:val="none"/>
        </w:rPr>
        <w:t xml:space="preserve"> Jā </w:t>
      </w:r>
    </w:p>
    <w:p w14:paraId="1AC14730" w14:textId="77777777" w:rsidR="00FF38A3" w:rsidRPr="00FF38A3" w:rsidRDefault="00FF38A3" w:rsidP="00FF38A3">
      <w:pPr>
        <w:suppressAutoHyphens/>
        <w:autoSpaceDN w:val="0"/>
        <w:spacing w:after="0" w:line="240" w:lineRule="auto"/>
        <w:ind w:left="576" w:hanging="10"/>
        <w:jc w:val="both"/>
        <w:textAlignment w:val="baseline"/>
        <w:rPr>
          <w:rFonts w:ascii="Times New Roman" w:eastAsia="Times New Roman" w:hAnsi="Times New Roman" w:cs="Times New Roman"/>
          <w:color w:val="000000"/>
          <w:kern w:val="0"/>
          <w:lang w:val="lv-LV" w:eastAsia="lv-LV"/>
          <w14:ligatures w14:val="none"/>
        </w:rPr>
      </w:pPr>
      <w:r w:rsidRPr="00FF38A3">
        <w:rPr>
          <w:rFonts w:ascii="MS Mincho" w:eastAsia="MS Mincho" w:hAnsi="MS Mincho" w:cs="MS Mincho"/>
          <w:color w:val="000000"/>
          <w:kern w:val="0"/>
          <w:lang w:val="lv-LV" w:eastAsia="lv-LV"/>
          <w14:ligatures w14:val="none"/>
        </w:rPr>
        <w:t>☐</w:t>
      </w:r>
      <w:r w:rsidRPr="00FF38A3">
        <w:rPr>
          <w:rFonts w:ascii="Times New Roman" w:eastAsia="Times New Roman" w:hAnsi="Times New Roman" w:cs="Times New Roman"/>
          <w:color w:val="000000"/>
          <w:kern w:val="0"/>
          <w:lang w:val="lv-LV" w:eastAsia="lv-LV"/>
          <w14:ligatures w14:val="none"/>
        </w:rPr>
        <w:t xml:space="preserve"> Nē </w:t>
      </w:r>
    </w:p>
    <w:p w14:paraId="03D4BC48" w14:textId="77777777" w:rsidR="00FF38A3" w:rsidRPr="00FF38A3" w:rsidRDefault="00FF38A3" w:rsidP="00FF38A3">
      <w:pPr>
        <w:suppressAutoHyphens/>
        <w:autoSpaceDN w:val="0"/>
        <w:spacing w:after="0" w:line="240" w:lineRule="auto"/>
        <w:ind w:left="576" w:hanging="10"/>
        <w:jc w:val="both"/>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Ja jā, informācija </w:t>
      </w:r>
      <w:r w:rsidRPr="00FF38A3">
        <w:rPr>
          <w:rFonts w:ascii="Times New Roman" w:eastAsia="Times New Roman" w:hAnsi="Times New Roman" w:cs="Times New Roman"/>
          <w:color w:val="000000"/>
          <w:kern w:val="0"/>
          <w:u w:val="single"/>
          <w:lang w:val="lv-LV" w:eastAsia="lv-LV"/>
          <w14:ligatures w14:val="none"/>
        </w:rPr>
        <w:t>par apakšuzņēmēju</w:t>
      </w:r>
      <w:r w:rsidRPr="00FF38A3">
        <w:rPr>
          <w:rFonts w:ascii="Times New Roman" w:eastAsia="Times New Roman" w:hAnsi="Times New Roman" w:cs="Times New Roman"/>
          <w:color w:val="000000"/>
          <w:kern w:val="0"/>
          <w:lang w:val="lv-LV" w:eastAsia="lv-LV"/>
          <w14:ligatures w14:val="none"/>
        </w:rPr>
        <w:t>:</w:t>
      </w:r>
      <w:r w:rsidRPr="00FF38A3">
        <w:rPr>
          <w:rFonts w:ascii="Times New Roman" w:eastAsia="Times New Roman" w:hAnsi="Times New Roman" w:cs="Times New Roman"/>
          <w:color w:val="000000"/>
          <w:kern w:val="0"/>
          <w:vertAlign w:val="superscript"/>
          <w:lang w:val="lv-LV" w:eastAsia="lv-LV"/>
          <w14:ligatures w14:val="none"/>
        </w:rPr>
        <w:footnoteReference w:id="5"/>
      </w:r>
      <w:r w:rsidRPr="00FF38A3">
        <w:rPr>
          <w:rFonts w:ascii="Times New Roman" w:eastAsia="Times New Roman" w:hAnsi="Times New Roman" w:cs="Times New Roman"/>
          <w:color w:val="000000"/>
          <w:kern w:val="0"/>
          <w:lang w:val="lv-LV" w:eastAsia="lv-LV"/>
          <w14:ligatures w14:val="none"/>
        </w:rPr>
        <w:t xml:space="preserve"> </w:t>
      </w:r>
    </w:p>
    <w:tbl>
      <w:tblPr>
        <w:tblW w:w="9180" w:type="dxa"/>
        <w:tblCellMar>
          <w:left w:w="10" w:type="dxa"/>
          <w:right w:w="10" w:type="dxa"/>
        </w:tblCellMar>
        <w:tblLook w:val="04A0" w:firstRow="1" w:lastRow="0" w:firstColumn="1" w:lastColumn="0" w:noHBand="0" w:noVBand="1"/>
      </w:tblPr>
      <w:tblGrid>
        <w:gridCol w:w="26"/>
        <w:gridCol w:w="3823"/>
        <w:gridCol w:w="5331"/>
      </w:tblGrid>
      <w:tr w:rsidR="00FF38A3" w:rsidRPr="00FF38A3" w14:paraId="28D12CA1" w14:textId="77777777" w:rsidTr="00B35294">
        <w:trPr>
          <w:trHeight w:val="259"/>
        </w:trPr>
        <w:tc>
          <w:tcPr>
            <w:tcW w:w="3849" w:type="dxa"/>
            <w:gridSpan w:val="2"/>
            <w:tcBorders>
              <w:bottom w:val="single" w:sz="4" w:space="0" w:color="000000"/>
              <w:right w:val="single" w:sz="4" w:space="0" w:color="000000"/>
            </w:tcBorders>
            <w:tcMar>
              <w:top w:w="7" w:type="dxa"/>
              <w:left w:w="108" w:type="dxa"/>
              <w:bottom w:w="0" w:type="dxa"/>
              <w:right w:w="115" w:type="dxa"/>
            </w:tcMar>
          </w:tcPr>
          <w:p w14:paraId="1347C058" w14:textId="77777777" w:rsidR="00FF38A3" w:rsidRPr="00FF38A3" w:rsidRDefault="00FF38A3" w:rsidP="00FF38A3">
            <w:pPr>
              <w:suppressAutoHyphens/>
              <w:autoSpaceDN w:val="0"/>
              <w:spacing w:after="0" w:line="240" w:lineRule="auto"/>
              <w:ind w:left="12"/>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b/>
                <w:color w:val="000000"/>
                <w:kern w:val="0"/>
                <w:lang w:val="lv-LV" w:eastAsia="lv-LV"/>
                <w14:ligatures w14:val="none"/>
              </w:rPr>
              <w:t xml:space="preserve">Apakšuzņēmēja nosaukums: </w:t>
            </w:r>
          </w:p>
        </w:tc>
        <w:tc>
          <w:tcPr>
            <w:tcW w:w="5331" w:type="dxa"/>
            <w:tcBorders>
              <w:left w:val="single" w:sz="4" w:space="0" w:color="000000"/>
              <w:bottom w:val="single" w:sz="4" w:space="0" w:color="000000"/>
            </w:tcBorders>
            <w:tcMar>
              <w:top w:w="7" w:type="dxa"/>
              <w:left w:w="108" w:type="dxa"/>
              <w:bottom w:w="0" w:type="dxa"/>
              <w:right w:w="115" w:type="dxa"/>
            </w:tcMar>
          </w:tcPr>
          <w:p w14:paraId="42AAAD8F" w14:textId="77777777" w:rsidR="00FF38A3" w:rsidRPr="00FF38A3" w:rsidRDefault="00FF38A3" w:rsidP="00FF38A3">
            <w:pPr>
              <w:suppressAutoHyphens/>
              <w:autoSpaceDN w:val="0"/>
              <w:spacing w:after="0" w:line="240" w:lineRule="auto"/>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b/>
                <w:color w:val="000000"/>
                <w:kern w:val="0"/>
                <w:lang w:val="lv-LV" w:eastAsia="lv-LV"/>
                <w14:ligatures w14:val="none"/>
              </w:rPr>
              <w:t xml:space="preserve"> </w:t>
            </w:r>
          </w:p>
        </w:tc>
      </w:tr>
      <w:tr w:rsidR="00FF38A3" w:rsidRPr="00FF38A3" w14:paraId="0B782FA9" w14:textId="77777777" w:rsidTr="00B35294">
        <w:trPr>
          <w:trHeight w:val="262"/>
        </w:trPr>
        <w:tc>
          <w:tcPr>
            <w:tcW w:w="3849" w:type="dxa"/>
            <w:gridSpan w:val="2"/>
            <w:tcBorders>
              <w:top w:val="single" w:sz="4" w:space="0" w:color="000000"/>
              <w:bottom w:val="single" w:sz="4" w:space="0" w:color="000000"/>
              <w:right w:val="single" w:sz="4" w:space="0" w:color="000000"/>
            </w:tcBorders>
            <w:tcMar>
              <w:top w:w="7" w:type="dxa"/>
              <w:left w:w="108" w:type="dxa"/>
              <w:bottom w:w="0" w:type="dxa"/>
              <w:right w:w="115" w:type="dxa"/>
            </w:tcMar>
          </w:tcPr>
          <w:p w14:paraId="7BA9E29E" w14:textId="77777777" w:rsidR="00FF38A3" w:rsidRPr="00FF38A3" w:rsidRDefault="00FF38A3" w:rsidP="00FF38A3">
            <w:pPr>
              <w:suppressAutoHyphens/>
              <w:autoSpaceDN w:val="0"/>
              <w:spacing w:after="0" w:line="240" w:lineRule="auto"/>
              <w:ind w:left="12"/>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Reģistrācijas numurs: </w:t>
            </w:r>
          </w:p>
        </w:tc>
        <w:tc>
          <w:tcPr>
            <w:tcW w:w="5331" w:type="dxa"/>
            <w:tcBorders>
              <w:top w:val="single" w:sz="4" w:space="0" w:color="000000"/>
              <w:left w:val="single" w:sz="4" w:space="0" w:color="000000"/>
              <w:bottom w:val="single" w:sz="4" w:space="0" w:color="000000"/>
            </w:tcBorders>
            <w:tcMar>
              <w:top w:w="7" w:type="dxa"/>
              <w:left w:w="108" w:type="dxa"/>
              <w:bottom w:w="0" w:type="dxa"/>
              <w:right w:w="115" w:type="dxa"/>
            </w:tcMar>
          </w:tcPr>
          <w:p w14:paraId="3F67C833" w14:textId="77777777" w:rsidR="00FF38A3" w:rsidRPr="00FF38A3" w:rsidRDefault="00FF38A3" w:rsidP="00FF38A3">
            <w:pPr>
              <w:suppressAutoHyphens/>
              <w:autoSpaceDN w:val="0"/>
              <w:spacing w:after="0" w:line="240" w:lineRule="auto"/>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 </w:t>
            </w:r>
          </w:p>
        </w:tc>
      </w:tr>
      <w:tr w:rsidR="00FF38A3" w:rsidRPr="00FF38A3" w14:paraId="0DF04495" w14:textId="77777777" w:rsidTr="00B35294">
        <w:trPr>
          <w:trHeight w:val="264"/>
        </w:trPr>
        <w:tc>
          <w:tcPr>
            <w:tcW w:w="3849" w:type="dxa"/>
            <w:gridSpan w:val="2"/>
            <w:tcBorders>
              <w:top w:val="single" w:sz="4" w:space="0" w:color="000000"/>
              <w:bottom w:val="single" w:sz="4" w:space="0" w:color="000000"/>
              <w:right w:val="single" w:sz="4" w:space="0" w:color="000000"/>
            </w:tcBorders>
            <w:tcMar>
              <w:top w:w="7" w:type="dxa"/>
              <w:left w:w="108" w:type="dxa"/>
              <w:bottom w:w="0" w:type="dxa"/>
              <w:right w:w="115" w:type="dxa"/>
            </w:tcMar>
          </w:tcPr>
          <w:p w14:paraId="1CC925C9" w14:textId="77777777" w:rsidR="00FF38A3" w:rsidRPr="00FF38A3" w:rsidRDefault="00FF38A3" w:rsidP="00FF38A3">
            <w:pPr>
              <w:suppressAutoHyphens/>
              <w:autoSpaceDN w:val="0"/>
              <w:spacing w:after="0" w:line="240" w:lineRule="auto"/>
              <w:ind w:left="12"/>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Juridiskā un pasta adrese: </w:t>
            </w:r>
          </w:p>
        </w:tc>
        <w:tc>
          <w:tcPr>
            <w:tcW w:w="5331" w:type="dxa"/>
            <w:tcBorders>
              <w:top w:val="single" w:sz="4" w:space="0" w:color="000000"/>
              <w:left w:val="single" w:sz="4" w:space="0" w:color="000000"/>
              <w:bottom w:val="single" w:sz="4" w:space="0" w:color="000000"/>
            </w:tcBorders>
            <w:tcMar>
              <w:top w:w="7" w:type="dxa"/>
              <w:left w:w="108" w:type="dxa"/>
              <w:bottom w:w="0" w:type="dxa"/>
              <w:right w:w="115" w:type="dxa"/>
            </w:tcMar>
          </w:tcPr>
          <w:p w14:paraId="6BBB5D1E" w14:textId="77777777" w:rsidR="00FF38A3" w:rsidRPr="00FF38A3" w:rsidRDefault="00FF38A3" w:rsidP="00FF38A3">
            <w:pPr>
              <w:suppressAutoHyphens/>
              <w:autoSpaceDN w:val="0"/>
              <w:spacing w:after="0" w:line="240" w:lineRule="auto"/>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 </w:t>
            </w:r>
          </w:p>
        </w:tc>
      </w:tr>
      <w:tr w:rsidR="00FF38A3" w:rsidRPr="00FF38A3" w14:paraId="773A1794" w14:textId="77777777" w:rsidTr="00B35294">
        <w:trPr>
          <w:trHeight w:val="1023"/>
        </w:trPr>
        <w:tc>
          <w:tcPr>
            <w:tcW w:w="26" w:type="dxa"/>
            <w:tcMar>
              <w:top w:w="0" w:type="dxa"/>
              <w:left w:w="10" w:type="dxa"/>
              <w:bottom w:w="0" w:type="dxa"/>
              <w:right w:w="10" w:type="dxa"/>
            </w:tcMar>
          </w:tcPr>
          <w:p w14:paraId="5583C532" w14:textId="77777777" w:rsidR="00FF38A3" w:rsidRPr="00FF38A3" w:rsidRDefault="00FF38A3" w:rsidP="00FF38A3">
            <w:pPr>
              <w:suppressAutoHyphens/>
              <w:autoSpaceDN w:val="0"/>
              <w:spacing w:after="0" w:line="240" w:lineRule="auto"/>
              <w:jc w:val="both"/>
              <w:textAlignment w:val="baseline"/>
              <w:rPr>
                <w:rFonts w:ascii="Times New Roman" w:eastAsia="Times New Roman" w:hAnsi="Times New Roman" w:cs="Times New Roman"/>
                <w:color w:val="000000"/>
                <w:kern w:val="0"/>
                <w:lang w:val="lv-LV" w:eastAsia="lv-LV"/>
                <w14:ligatures w14:val="none"/>
              </w:rPr>
            </w:pPr>
          </w:p>
        </w:tc>
        <w:tc>
          <w:tcPr>
            <w:tcW w:w="3823" w:type="dxa"/>
            <w:tcBorders>
              <w:top w:val="single" w:sz="4" w:space="0" w:color="000000"/>
              <w:bottom w:val="single" w:sz="4" w:space="0" w:color="000000"/>
              <w:right w:val="single" w:sz="4" w:space="0" w:color="000000"/>
            </w:tcBorders>
            <w:tcMar>
              <w:top w:w="7" w:type="dxa"/>
              <w:left w:w="108" w:type="dxa"/>
              <w:bottom w:w="0" w:type="dxa"/>
              <w:right w:w="51" w:type="dxa"/>
            </w:tcMar>
          </w:tcPr>
          <w:p w14:paraId="3B30EA6D" w14:textId="77777777" w:rsidR="00FF38A3" w:rsidRPr="00FF38A3" w:rsidRDefault="00FF38A3" w:rsidP="00FF38A3">
            <w:pPr>
              <w:suppressAutoHyphens/>
              <w:autoSpaceDN w:val="0"/>
              <w:spacing w:after="0" w:line="240" w:lineRule="auto"/>
              <w:jc w:val="both"/>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Izpildei nododamās iepirkuma līguma daļas apjoms no kopējās iepirkuma līguma vērtības (procentos un summa EUR bez PVN): </w:t>
            </w:r>
          </w:p>
        </w:tc>
        <w:tc>
          <w:tcPr>
            <w:tcW w:w="5331" w:type="dxa"/>
            <w:tcBorders>
              <w:top w:val="single" w:sz="4" w:space="0" w:color="000000"/>
              <w:left w:val="single" w:sz="4" w:space="0" w:color="000000"/>
              <w:bottom w:val="single" w:sz="4" w:space="0" w:color="000000"/>
            </w:tcBorders>
            <w:tcMar>
              <w:top w:w="7" w:type="dxa"/>
              <w:left w:w="108" w:type="dxa"/>
              <w:bottom w:w="0" w:type="dxa"/>
              <w:right w:w="51" w:type="dxa"/>
            </w:tcMar>
          </w:tcPr>
          <w:p w14:paraId="5E9E3A94" w14:textId="77777777" w:rsidR="00FF38A3" w:rsidRPr="00FF38A3" w:rsidRDefault="00FF38A3" w:rsidP="00FF38A3">
            <w:pPr>
              <w:suppressAutoHyphens/>
              <w:autoSpaceDN w:val="0"/>
              <w:spacing w:after="0" w:line="240" w:lineRule="auto"/>
              <w:ind w:left="2"/>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 </w:t>
            </w:r>
          </w:p>
        </w:tc>
      </w:tr>
      <w:tr w:rsidR="00FF38A3" w:rsidRPr="00FF38A3" w14:paraId="1B40462C" w14:textId="77777777" w:rsidTr="00B35294">
        <w:trPr>
          <w:trHeight w:val="511"/>
        </w:trPr>
        <w:tc>
          <w:tcPr>
            <w:tcW w:w="26" w:type="dxa"/>
            <w:tcMar>
              <w:top w:w="0" w:type="dxa"/>
              <w:left w:w="10" w:type="dxa"/>
              <w:bottom w:w="0" w:type="dxa"/>
              <w:right w:w="10" w:type="dxa"/>
            </w:tcMar>
          </w:tcPr>
          <w:p w14:paraId="0AA7847A" w14:textId="77777777" w:rsidR="00FF38A3" w:rsidRPr="00FF38A3" w:rsidRDefault="00FF38A3" w:rsidP="00FF38A3">
            <w:pPr>
              <w:suppressAutoHyphens/>
              <w:autoSpaceDN w:val="0"/>
              <w:spacing w:after="0" w:line="240" w:lineRule="auto"/>
              <w:textAlignment w:val="baseline"/>
              <w:rPr>
                <w:rFonts w:ascii="Times New Roman" w:eastAsia="Times New Roman" w:hAnsi="Times New Roman" w:cs="Times New Roman"/>
                <w:color w:val="000000"/>
                <w:kern w:val="0"/>
                <w:lang w:val="lv-LV" w:eastAsia="lv-LV"/>
                <w14:ligatures w14:val="none"/>
              </w:rPr>
            </w:pPr>
          </w:p>
        </w:tc>
        <w:tc>
          <w:tcPr>
            <w:tcW w:w="3823" w:type="dxa"/>
            <w:tcBorders>
              <w:top w:val="single" w:sz="4" w:space="0" w:color="000000"/>
              <w:right w:val="single" w:sz="4" w:space="0" w:color="000000"/>
            </w:tcBorders>
            <w:tcMar>
              <w:top w:w="7" w:type="dxa"/>
              <w:left w:w="108" w:type="dxa"/>
              <w:bottom w:w="0" w:type="dxa"/>
              <w:right w:w="51" w:type="dxa"/>
            </w:tcMar>
          </w:tcPr>
          <w:p w14:paraId="5791EB99" w14:textId="77777777" w:rsidR="00FF38A3" w:rsidRPr="00FF38A3" w:rsidRDefault="00FF38A3" w:rsidP="00FF38A3">
            <w:pPr>
              <w:suppressAutoHyphens/>
              <w:autoSpaceDN w:val="0"/>
              <w:spacing w:after="0" w:line="240" w:lineRule="auto"/>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Izpildei nododamās iepirkuma līguma daļas (veicamo darbu) īss apraksts: </w:t>
            </w:r>
          </w:p>
        </w:tc>
        <w:tc>
          <w:tcPr>
            <w:tcW w:w="5331" w:type="dxa"/>
            <w:tcBorders>
              <w:top w:val="single" w:sz="4" w:space="0" w:color="000000"/>
              <w:left w:val="single" w:sz="4" w:space="0" w:color="000000"/>
            </w:tcBorders>
            <w:tcMar>
              <w:top w:w="7" w:type="dxa"/>
              <w:left w:w="108" w:type="dxa"/>
              <w:bottom w:w="0" w:type="dxa"/>
              <w:right w:w="51" w:type="dxa"/>
            </w:tcMar>
          </w:tcPr>
          <w:p w14:paraId="14083E07" w14:textId="77777777" w:rsidR="00FF38A3" w:rsidRPr="00FF38A3" w:rsidRDefault="00FF38A3" w:rsidP="00FF38A3">
            <w:pPr>
              <w:suppressAutoHyphens/>
              <w:autoSpaceDN w:val="0"/>
              <w:spacing w:after="0" w:line="240" w:lineRule="auto"/>
              <w:ind w:left="2"/>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 </w:t>
            </w:r>
          </w:p>
        </w:tc>
      </w:tr>
    </w:tbl>
    <w:p w14:paraId="0BD0BF3C" w14:textId="77777777" w:rsidR="00FF38A3" w:rsidRPr="00FF38A3" w:rsidRDefault="00FF38A3" w:rsidP="00FF38A3">
      <w:pPr>
        <w:suppressAutoHyphens/>
        <w:autoSpaceDN w:val="0"/>
        <w:spacing w:after="0" w:line="240" w:lineRule="auto"/>
        <w:ind w:left="567"/>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 </w:t>
      </w:r>
    </w:p>
    <w:p w14:paraId="62450B94" w14:textId="77777777" w:rsidR="00FF38A3" w:rsidRPr="00FF38A3" w:rsidRDefault="00FF38A3" w:rsidP="00FF38A3">
      <w:pPr>
        <w:numPr>
          <w:ilvl w:val="1"/>
          <w:numId w:val="1"/>
        </w:numPr>
        <w:tabs>
          <w:tab w:val="num" w:pos="567"/>
        </w:tabs>
        <w:suppressAutoHyphens/>
        <w:autoSpaceDN w:val="0"/>
        <w:spacing w:after="0" w:line="240" w:lineRule="auto"/>
        <w:ind w:left="567" w:hanging="567"/>
        <w:contextualSpacing/>
        <w:jc w:val="both"/>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u w:val="single"/>
          <w:lang w:val="lv-LV" w:eastAsia="lv-LV"/>
          <w14:ligatures w14:val="none"/>
        </w:rPr>
        <w:t>Savas kvalifikācijas atbilstības apliecināšanai balstīsimies</w:t>
      </w:r>
      <w:r w:rsidRPr="00FF38A3">
        <w:rPr>
          <w:rFonts w:ascii="Times New Roman" w:eastAsia="Times New Roman" w:hAnsi="Times New Roman" w:cs="Times New Roman"/>
          <w:color w:val="000000"/>
          <w:kern w:val="0"/>
          <w:lang w:val="lv-LV" w:eastAsia="lv-LV"/>
          <w14:ligatures w14:val="none"/>
        </w:rPr>
        <w:t xml:space="preserve"> uz citas personas iespējām (</w:t>
      </w:r>
      <w:r w:rsidRPr="00FF38A3">
        <w:rPr>
          <w:rFonts w:ascii="Times New Roman" w:eastAsia="Times New Roman" w:hAnsi="Times New Roman" w:cs="Times New Roman"/>
          <w:i/>
          <w:color w:val="000000"/>
          <w:kern w:val="0"/>
          <w:lang w:val="lv-LV" w:eastAsia="lv-LV"/>
          <w14:ligatures w14:val="none"/>
        </w:rPr>
        <w:t>atzīmēt atbilstošo</w:t>
      </w:r>
      <w:r w:rsidRPr="00FF38A3">
        <w:rPr>
          <w:rFonts w:ascii="Times New Roman" w:eastAsia="Times New Roman" w:hAnsi="Times New Roman" w:cs="Times New Roman"/>
          <w:color w:val="000000"/>
          <w:kern w:val="0"/>
          <w:lang w:val="lv-LV" w:eastAsia="lv-LV"/>
          <w14:ligatures w14:val="none"/>
        </w:rPr>
        <w:t xml:space="preserve">): </w:t>
      </w:r>
    </w:p>
    <w:p w14:paraId="0DDA221B" w14:textId="77777777" w:rsidR="00FF38A3" w:rsidRPr="00FF38A3" w:rsidRDefault="00FF38A3" w:rsidP="00FF38A3">
      <w:pPr>
        <w:suppressAutoHyphens/>
        <w:autoSpaceDN w:val="0"/>
        <w:spacing w:after="0" w:line="240" w:lineRule="auto"/>
        <w:ind w:left="577" w:hanging="10"/>
        <w:jc w:val="both"/>
        <w:textAlignment w:val="baseline"/>
        <w:rPr>
          <w:rFonts w:ascii="Times New Roman" w:eastAsia="Times New Roman" w:hAnsi="Times New Roman" w:cs="Times New Roman"/>
          <w:color w:val="000000"/>
          <w:kern w:val="0"/>
          <w:lang w:val="lv-LV" w:eastAsia="lv-LV"/>
          <w14:ligatures w14:val="none"/>
        </w:rPr>
      </w:pPr>
      <w:r w:rsidRPr="00FF38A3">
        <w:rPr>
          <w:rFonts w:ascii="MS Mincho" w:eastAsia="MS Mincho" w:hAnsi="MS Mincho" w:cs="MS Mincho"/>
          <w:color w:val="000000"/>
          <w:kern w:val="0"/>
          <w:lang w:val="lv-LV" w:eastAsia="lv-LV"/>
          <w14:ligatures w14:val="none"/>
        </w:rPr>
        <w:t>☐</w:t>
      </w:r>
      <w:r w:rsidRPr="00FF38A3">
        <w:rPr>
          <w:rFonts w:ascii="Times New Roman" w:eastAsia="Times New Roman" w:hAnsi="Times New Roman" w:cs="Times New Roman"/>
          <w:color w:val="000000"/>
          <w:kern w:val="0"/>
          <w:lang w:val="lv-LV" w:eastAsia="lv-LV"/>
          <w14:ligatures w14:val="none"/>
        </w:rPr>
        <w:t xml:space="preserve"> Jā </w:t>
      </w:r>
    </w:p>
    <w:p w14:paraId="045B2A86" w14:textId="77777777" w:rsidR="00FF38A3" w:rsidRPr="00FF38A3" w:rsidRDefault="00FF38A3" w:rsidP="00FF38A3">
      <w:pPr>
        <w:suppressAutoHyphens/>
        <w:autoSpaceDN w:val="0"/>
        <w:spacing w:after="0" w:line="240" w:lineRule="auto"/>
        <w:ind w:left="577" w:hanging="10"/>
        <w:jc w:val="both"/>
        <w:textAlignment w:val="baseline"/>
        <w:rPr>
          <w:rFonts w:ascii="Times New Roman" w:eastAsia="Times New Roman" w:hAnsi="Times New Roman" w:cs="Times New Roman"/>
          <w:color w:val="000000"/>
          <w:kern w:val="0"/>
          <w:lang w:val="lv-LV" w:eastAsia="lv-LV"/>
          <w14:ligatures w14:val="none"/>
        </w:rPr>
      </w:pPr>
      <w:r w:rsidRPr="00FF38A3">
        <w:rPr>
          <w:rFonts w:ascii="MS Mincho" w:eastAsia="MS Mincho" w:hAnsi="MS Mincho" w:cs="MS Mincho"/>
          <w:color w:val="000000"/>
          <w:kern w:val="0"/>
          <w:lang w:val="lv-LV" w:eastAsia="lv-LV"/>
          <w14:ligatures w14:val="none"/>
        </w:rPr>
        <w:t>☐</w:t>
      </w:r>
      <w:r w:rsidRPr="00FF38A3">
        <w:rPr>
          <w:rFonts w:ascii="Times New Roman" w:eastAsia="Times New Roman" w:hAnsi="Times New Roman" w:cs="Times New Roman"/>
          <w:color w:val="000000"/>
          <w:kern w:val="0"/>
          <w:lang w:val="lv-LV" w:eastAsia="lv-LV"/>
          <w14:ligatures w14:val="none"/>
        </w:rPr>
        <w:t xml:space="preserve"> Nē </w:t>
      </w:r>
    </w:p>
    <w:tbl>
      <w:tblPr>
        <w:tblW w:w="9180" w:type="dxa"/>
        <w:tblCellMar>
          <w:left w:w="10" w:type="dxa"/>
          <w:right w:w="10" w:type="dxa"/>
        </w:tblCellMar>
        <w:tblLook w:val="04A0" w:firstRow="1" w:lastRow="0" w:firstColumn="1" w:lastColumn="0" w:noHBand="0" w:noVBand="1"/>
      </w:tblPr>
      <w:tblGrid>
        <w:gridCol w:w="3826"/>
        <w:gridCol w:w="5354"/>
      </w:tblGrid>
      <w:tr w:rsidR="00FF38A3" w:rsidRPr="00FF38A3" w14:paraId="5170D0A9" w14:textId="77777777" w:rsidTr="00B35294">
        <w:trPr>
          <w:trHeight w:val="257"/>
        </w:trPr>
        <w:tc>
          <w:tcPr>
            <w:tcW w:w="3826" w:type="dxa"/>
            <w:tcBorders>
              <w:bottom w:val="single" w:sz="4" w:space="0" w:color="000000"/>
              <w:right w:val="single" w:sz="4" w:space="0" w:color="000000"/>
            </w:tcBorders>
            <w:tcMar>
              <w:top w:w="7" w:type="dxa"/>
              <w:left w:w="108" w:type="dxa"/>
              <w:bottom w:w="0" w:type="dxa"/>
              <w:right w:w="115" w:type="dxa"/>
            </w:tcMar>
          </w:tcPr>
          <w:p w14:paraId="387AF972" w14:textId="77777777" w:rsidR="00FF38A3" w:rsidRPr="00FF38A3" w:rsidRDefault="00FF38A3" w:rsidP="00FF38A3">
            <w:pPr>
              <w:suppressAutoHyphens/>
              <w:autoSpaceDN w:val="0"/>
              <w:spacing w:after="0" w:line="240" w:lineRule="auto"/>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b/>
                <w:color w:val="000000"/>
                <w:kern w:val="0"/>
                <w:lang w:val="lv-LV" w:eastAsia="lv-LV"/>
                <w14:ligatures w14:val="none"/>
              </w:rPr>
              <w:t xml:space="preserve">Personas nosaukums: </w:t>
            </w:r>
          </w:p>
        </w:tc>
        <w:tc>
          <w:tcPr>
            <w:tcW w:w="5354" w:type="dxa"/>
            <w:tcBorders>
              <w:left w:val="single" w:sz="4" w:space="0" w:color="000000"/>
              <w:bottom w:val="single" w:sz="4" w:space="0" w:color="000000"/>
            </w:tcBorders>
            <w:tcMar>
              <w:top w:w="7" w:type="dxa"/>
              <w:left w:w="108" w:type="dxa"/>
              <w:bottom w:w="0" w:type="dxa"/>
              <w:right w:w="115" w:type="dxa"/>
            </w:tcMar>
          </w:tcPr>
          <w:p w14:paraId="60C06F0B" w14:textId="77777777" w:rsidR="00FF38A3" w:rsidRPr="00FF38A3" w:rsidRDefault="00FF38A3" w:rsidP="00FF38A3">
            <w:pPr>
              <w:suppressAutoHyphens/>
              <w:autoSpaceDN w:val="0"/>
              <w:spacing w:after="0" w:line="240" w:lineRule="auto"/>
              <w:ind w:left="2"/>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b/>
                <w:color w:val="000000"/>
                <w:kern w:val="0"/>
                <w:lang w:val="lv-LV" w:eastAsia="lv-LV"/>
                <w14:ligatures w14:val="none"/>
              </w:rPr>
              <w:t xml:space="preserve"> </w:t>
            </w:r>
          </w:p>
        </w:tc>
      </w:tr>
      <w:tr w:rsidR="00FF38A3" w:rsidRPr="00FF38A3" w14:paraId="00D573E7" w14:textId="77777777" w:rsidTr="00B35294">
        <w:trPr>
          <w:trHeight w:val="264"/>
        </w:trPr>
        <w:tc>
          <w:tcPr>
            <w:tcW w:w="3826" w:type="dxa"/>
            <w:tcBorders>
              <w:top w:val="single" w:sz="4" w:space="0" w:color="000000"/>
              <w:bottom w:val="single" w:sz="4" w:space="0" w:color="000000"/>
              <w:right w:val="single" w:sz="4" w:space="0" w:color="000000"/>
            </w:tcBorders>
            <w:tcMar>
              <w:top w:w="7" w:type="dxa"/>
              <w:left w:w="108" w:type="dxa"/>
              <w:bottom w:w="0" w:type="dxa"/>
              <w:right w:w="115" w:type="dxa"/>
            </w:tcMar>
          </w:tcPr>
          <w:p w14:paraId="7001D129" w14:textId="77777777" w:rsidR="00FF38A3" w:rsidRPr="00FF38A3" w:rsidRDefault="00FF38A3" w:rsidP="00FF38A3">
            <w:pPr>
              <w:suppressAutoHyphens/>
              <w:autoSpaceDN w:val="0"/>
              <w:spacing w:after="0" w:line="240" w:lineRule="auto"/>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Reģistrācijas numurs: </w:t>
            </w:r>
          </w:p>
        </w:tc>
        <w:tc>
          <w:tcPr>
            <w:tcW w:w="5354" w:type="dxa"/>
            <w:tcBorders>
              <w:top w:val="single" w:sz="4" w:space="0" w:color="000000"/>
              <w:left w:val="single" w:sz="4" w:space="0" w:color="000000"/>
              <w:bottom w:val="single" w:sz="4" w:space="0" w:color="000000"/>
            </w:tcBorders>
            <w:tcMar>
              <w:top w:w="7" w:type="dxa"/>
              <w:left w:w="108" w:type="dxa"/>
              <w:bottom w:w="0" w:type="dxa"/>
              <w:right w:w="115" w:type="dxa"/>
            </w:tcMar>
          </w:tcPr>
          <w:p w14:paraId="10C21612" w14:textId="77777777" w:rsidR="00FF38A3" w:rsidRPr="00FF38A3" w:rsidRDefault="00FF38A3" w:rsidP="00FF38A3">
            <w:pPr>
              <w:suppressAutoHyphens/>
              <w:autoSpaceDN w:val="0"/>
              <w:spacing w:after="0" w:line="240" w:lineRule="auto"/>
              <w:ind w:left="2"/>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 </w:t>
            </w:r>
          </w:p>
        </w:tc>
      </w:tr>
      <w:tr w:rsidR="00FF38A3" w:rsidRPr="00FF38A3" w14:paraId="6AF9C62A" w14:textId="77777777" w:rsidTr="00B35294">
        <w:trPr>
          <w:trHeight w:val="262"/>
        </w:trPr>
        <w:tc>
          <w:tcPr>
            <w:tcW w:w="3826" w:type="dxa"/>
            <w:tcBorders>
              <w:top w:val="single" w:sz="4" w:space="0" w:color="000000"/>
              <w:bottom w:val="single" w:sz="4" w:space="0" w:color="000000"/>
              <w:right w:val="single" w:sz="4" w:space="0" w:color="000000"/>
            </w:tcBorders>
            <w:tcMar>
              <w:top w:w="7" w:type="dxa"/>
              <w:left w:w="108" w:type="dxa"/>
              <w:bottom w:w="0" w:type="dxa"/>
              <w:right w:w="115" w:type="dxa"/>
            </w:tcMar>
          </w:tcPr>
          <w:p w14:paraId="17CC23B6" w14:textId="77777777" w:rsidR="00FF38A3" w:rsidRPr="00FF38A3" w:rsidRDefault="00FF38A3" w:rsidP="00FF38A3">
            <w:pPr>
              <w:suppressAutoHyphens/>
              <w:autoSpaceDN w:val="0"/>
              <w:spacing w:after="0" w:line="240" w:lineRule="auto"/>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Juridiskā un pasta adrese: </w:t>
            </w:r>
          </w:p>
        </w:tc>
        <w:tc>
          <w:tcPr>
            <w:tcW w:w="5354" w:type="dxa"/>
            <w:tcBorders>
              <w:top w:val="single" w:sz="4" w:space="0" w:color="000000"/>
              <w:left w:val="single" w:sz="4" w:space="0" w:color="000000"/>
              <w:bottom w:val="single" w:sz="4" w:space="0" w:color="000000"/>
            </w:tcBorders>
            <w:tcMar>
              <w:top w:w="7" w:type="dxa"/>
              <w:left w:w="108" w:type="dxa"/>
              <w:bottom w:w="0" w:type="dxa"/>
              <w:right w:w="115" w:type="dxa"/>
            </w:tcMar>
          </w:tcPr>
          <w:p w14:paraId="0D82B8D7" w14:textId="77777777" w:rsidR="00FF38A3" w:rsidRPr="00FF38A3" w:rsidRDefault="00FF38A3" w:rsidP="00FF38A3">
            <w:pPr>
              <w:suppressAutoHyphens/>
              <w:autoSpaceDN w:val="0"/>
              <w:spacing w:after="0" w:line="240" w:lineRule="auto"/>
              <w:ind w:left="2"/>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 </w:t>
            </w:r>
          </w:p>
        </w:tc>
      </w:tr>
      <w:tr w:rsidR="00FF38A3" w:rsidRPr="00FF38A3" w14:paraId="6F76944F" w14:textId="77777777" w:rsidTr="00B35294">
        <w:trPr>
          <w:trHeight w:val="264"/>
        </w:trPr>
        <w:tc>
          <w:tcPr>
            <w:tcW w:w="3826" w:type="dxa"/>
            <w:tcBorders>
              <w:top w:val="single" w:sz="4" w:space="0" w:color="000000"/>
              <w:bottom w:val="single" w:sz="4" w:space="0" w:color="000000"/>
              <w:right w:val="single" w:sz="4" w:space="0" w:color="000000"/>
            </w:tcBorders>
            <w:tcMar>
              <w:top w:w="7" w:type="dxa"/>
              <w:left w:w="108" w:type="dxa"/>
              <w:bottom w:w="0" w:type="dxa"/>
              <w:right w:w="115" w:type="dxa"/>
            </w:tcMar>
          </w:tcPr>
          <w:p w14:paraId="0B342858" w14:textId="77777777" w:rsidR="00FF38A3" w:rsidRPr="00FF38A3" w:rsidRDefault="00FF38A3" w:rsidP="00FF38A3">
            <w:pPr>
              <w:suppressAutoHyphens/>
              <w:autoSpaceDN w:val="0"/>
              <w:spacing w:after="0" w:line="240" w:lineRule="auto"/>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Pretendenta rīcībā nododamie resursi:  </w:t>
            </w:r>
          </w:p>
        </w:tc>
        <w:tc>
          <w:tcPr>
            <w:tcW w:w="5354" w:type="dxa"/>
            <w:tcBorders>
              <w:top w:val="single" w:sz="4" w:space="0" w:color="000000"/>
              <w:left w:val="single" w:sz="4" w:space="0" w:color="000000"/>
              <w:bottom w:val="single" w:sz="4" w:space="0" w:color="000000"/>
            </w:tcBorders>
            <w:tcMar>
              <w:top w:w="7" w:type="dxa"/>
              <w:left w:w="108" w:type="dxa"/>
              <w:bottom w:w="0" w:type="dxa"/>
              <w:right w:w="115" w:type="dxa"/>
            </w:tcMar>
          </w:tcPr>
          <w:p w14:paraId="6AFC6333" w14:textId="77777777" w:rsidR="00FF38A3" w:rsidRPr="00FF38A3" w:rsidRDefault="00FF38A3" w:rsidP="00FF38A3">
            <w:pPr>
              <w:suppressAutoHyphens/>
              <w:autoSpaceDN w:val="0"/>
              <w:spacing w:after="0" w:line="240" w:lineRule="auto"/>
              <w:ind w:left="2"/>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 </w:t>
            </w:r>
          </w:p>
        </w:tc>
      </w:tr>
      <w:tr w:rsidR="00FF38A3" w:rsidRPr="00FF38A3" w14:paraId="05C93A0E" w14:textId="77777777" w:rsidTr="00B35294">
        <w:trPr>
          <w:trHeight w:val="516"/>
        </w:trPr>
        <w:tc>
          <w:tcPr>
            <w:tcW w:w="3826" w:type="dxa"/>
            <w:tcBorders>
              <w:top w:val="single" w:sz="4" w:space="0" w:color="000000"/>
              <w:bottom w:val="single" w:sz="4" w:space="0" w:color="000000"/>
              <w:right w:val="single" w:sz="4" w:space="0" w:color="000000"/>
            </w:tcBorders>
            <w:tcMar>
              <w:top w:w="7" w:type="dxa"/>
              <w:left w:w="108" w:type="dxa"/>
              <w:bottom w:w="0" w:type="dxa"/>
              <w:right w:w="115" w:type="dxa"/>
            </w:tcMar>
          </w:tcPr>
          <w:p w14:paraId="33249369" w14:textId="77777777" w:rsidR="00FF38A3" w:rsidRPr="00FF38A3" w:rsidRDefault="00FF38A3" w:rsidP="00FF38A3">
            <w:pPr>
              <w:suppressAutoHyphens/>
              <w:autoSpaceDN w:val="0"/>
              <w:spacing w:after="0" w:line="240" w:lineRule="auto"/>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Atsauce uz attiecīgo pretendentu atlases prasību (nolikuma punktu): </w:t>
            </w:r>
          </w:p>
        </w:tc>
        <w:tc>
          <w:tcPr>
            <w:tcW w:w="5354" w:type="dxa"/>
            <w:tcBorders>
              <w:top w:val="single" w:sz="4" w:space="0" w:color="000000"/>
              <w:left w:val="single" w:sz="4" w:space="0" w:color="000000"/>
              <w:bottom w:val="single" w:sz="4" w:space="0" w:color="000000"/>
            </w:tcBorders>
            <w:tcMar>
              <w:top w:w="7" w:type="dxa"/>
              <w:left w:w="108" w:type="dxa"/>
              <w:bottom w:w="0" w:type="dxa"/>
              <w:right w:w="115" w:type="dxa"/>
            </w:tcMar>
          </w:tcPr>
          <w:p w14:paraId="1D37EE9A" w14:textId="77777777" w:rsidR="00FF38A3" w:rsidRPr="00FF38A3" w:rsidRDefault="00FF38A3" w:rsidP="00FF38A3">
            <w:pPr>
              <w:suppressAutoHyphens/>
              <w:autoSpaceDN w:val="0"/>
              <w:spacing w:after="0" w:line="240" w:lineRule="auto"/>
              <w:ind w:left="2"/>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 </w:t>
            </w:r>
          </w:p>
        </w:tc>
      </w:tr>
      <w:tr w:rsidR="00FF38A3" w:rsidRPr="00FF38A3" w14:paraId="46B1B596" w14:textId="77777777" w:rsidTr="00B35294">
        <w:trPr>
          <w:trHeight w:val="516"/>
        </w:trPr>
        <w:tc>
          <w:tcPr>
            <w:tcW w:w="3826" w:type="dxa"/>
            <w:tcBorders>
              <w:top w:val="single" w:sz="4" w:space="0" w:color="000000"/>
              <w:bottom w:val="single" w:sz="4" w:space="0" w:color="000000"/>
              <w:right w:val="single" w:sz="4" w:space="0" w:color="000000"/>
            </w:tcBorders>
            <w:tcMar>
              <w:top w:w="7" w:type="dxa"/>
              <w:left w:w="108" w:type="dxa"/>
              <w:bottom w:w="0" w:type="dxa"/>
              <w:right w:w="115" w:type="dxa"/>
            </w:tcMar>
          </w:tcPr>
          <w:p w14:paraId="13C4CFBB" w14:textId="77777777" w:rsidR="00FF38A3" w:rsidRPr="00FF38A3" w:rsidRDefault="00FF38A3" w:rsidP="00FF38A3">
            <w:pPr>
              <w:suppressAutoHyphens/>
              <w:autoSpaceDN w:val="0"/>
              <w:spacing w:after="0" w:line="240" w:lineRule="auto"/>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Izpildei nododamās iepirkuma līguma daļas (veicamo darbu) īss apraksts: </w:t>
            </w:r>
          </w:p>
        </w:tc>
        <w:tc>
          <w:tcPr>
            <w:tcW w:w="5354" w:type="dxa"/>
            <w:tcBorders>
              <w:top w:val="single" w:sz="4" w:space="0" w:color="000000"/>
              <w:left w:val="single" w:sz="4" w:space="0" w:color="000000"/>
              <w:bottom w:val="single" w:sz="4" w:space="0" w:color="000000"/>
            </w:tcBorders>
            <w:tcMar>
              <w:top w:w="7" w:type="dxa"/>
              <w:left w:w="108" w:type="dxa"/>
              <w:bottom w:w="0" w:type="dxa"/>
              <w:right w:w="115" w:type="dxa"/>
            </w:tcMar>
          </w:tcPr>
          <w:p w14:paraId="0061E598" w14:textId="77777777" w:rsidR="00FF38A3" w:rsidRPr="00FF38A3" w:rsidRDefault="00FF38A3" w:rsidP="00FF38A3">
            <w:pPr>
              <w:suppressAutoHyphens/>
              <w:autoSpaceDN w:val="0"/>
              <w:spacing w:after="0" w:line="240" w:lineRule="auto"/>
              <w:ind w:left="2"/>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 </w:t>
            </w:r>
          </w:p>
        </w:tc>
      </w:tr>
      <w:tr w:rsidR="00FF38A3" w:rsidRPr="00FF38A3" w14:paraId="16FFE804" w14:textId="77777777" w:rsidTr="00B35294">
        <w:trPr>
          <w:trHeight w:val="257"/>
        </w:trPr>
        <w:tc>
          <w:tcPr>
            <w:tcW w:w="3826" w:type="dxa"/>
            <w:tcBorders>
              <w:top w:val="single" w:sz="4" w:space="0" w:color="000000"/>
              <w:right w:val="single" w:sz="4" w:space="0" w:color="000000"/>
            </w:tcBorders>
            <w:tcMar>
              <w:top w:w="7" w:type="dxa"/>
              <w:left w:w="108" w:type="dxa"/>
              <w:bottom w:w="0" w:type="dxa"/>
              <w:right w:w="115" w:type="dxa"/>
            </w:tcMar>
          </w:tcPr>
          <w:p w14:paraId="2A900C45" w14:textId="77777777" w:rsidR="00FF38A3" w:rsidRPr="00FF38A3" w:rsidRDefault="00FF38A3" w:rsidP="00FF38A3">
            <w:pPr>
              <w:suppressAutoHyphens/>
              <w:autoSpaceDN w:val="0"/>
              <w:spacing w:after="0" w:line="240" w:lineRule="auto"/>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Atbildības apjoms procentos: </w:t>
            </w:r>
          </w:p>
        </w:tc>
        <w:tc>
          <w:tcPr>
            <w:tcW w:w="5354" w:type="dxa"/>
            <w:tcBorders>
              <w:top w:val="single" w:sz="4" w:space="0" w:color="000000"/>
              <w:left w:val="single" w:sz="4" w:space="0" w:color="000000"/>
            </w:tcBorders>
            <w:tcMar>
              <w:top w:w="7" w:type="dxa"/>
              <w:left w:w="108" w:type="dxa"/>
              <w:bottom w:w="0" w:type="dxa"/>
              <w:right w:w="115" w:type="dxa"/>
            </w:tcMar>
          </w:tcPr>
          <w:p w14:paraId="73336D95" w14:textId="77777777" w:rsidR="00FF38A3" w:rsidRPr="00FF38A3" w:rsidRDefault="00FF38A3" w:rsidP="00FF38A3">
            <w:pPr>
              <w:suppressAutoHyphens/>
              <w:autoSpaceDN w:val="0"/>
              <w:spacing w:after="0" w:line="240" w:lineRule="auto"/>
              <w:ind w:left="2"/>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 </w:t>
            </w:r>
          </w:p>
        </w:tc>
      </w:tr>
    </w:tbl>
    <w:p w14:paraId="727490BB" w14:textId="77777777" w:rsidR="00FF38A3" w:rsidRPr="00FF38A3" w:rsidRDefault="00FF38A3" w:rsidP="00FF38A3">
      <w:pPr>
        <w:suppressAutoHyphens/>
        <w:autoSpaceDN w:val="0"/>
        <w:spacing w:after="0" w:line="240" w:lineRule="auto"/>
        <w:ind w:left="577" w:hanging="10"/>
        <w:jc w:val="both"/>
        <w:textAlignment w:val="baseline"/>
        <w:rPr>
          <w:rFonts w:ascii="Times New Roman" w:eastAsia="Times New Roman" w:hAnsi="Times New Roman" w:cs="Times New Roman"/>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Ja jā, informācija par personu, uz kuras iespējām balstīsimies:</w:t>
      </w:r>
      <w:r w:rsidRPr="00FF38A3">
        <w:rPr>
          <w:rFonts w:ascii="Times New Roman" w:eastAsia="Times New Roman" w:hAnsi="Times New Roman" w:cs="Times New Roman"/>
          <w:color w:val="000000"/>
          <w:kern w:val="0"/>
          <w:vertAlign w:val="superscript"/>
          <w:lang w:val="lv-LV" w:eastAsia="lv-LV"/>
          <w14:ligatures w14:val="none"/>
        </w:rPr>
        <w:footnoteReference w:id="6"/>
      </w:r>
      <w:r w:rsidRPr="00FF38A3">
        <w:rPr>
          <w:rFonts w:ascii="Times New Roman" w:eastAsia="Times New Roman" w:hAnsi="Times New Roman" w:cs="Times New Roman"/>
          <w:color w:val="000000"/>
          <w:kern w:val="0"/>
          <w:lang w:val="lv-LV" w:eastAsia="lv-LV"/>
          <w14:ligatures w14:val="none"/>
        </w:rPr>
        <w:t xml:space="preserve"> </w:t>
      </w:r>
    </w:p>
    <w:p w14:paraId="7CE1475F" w14:textId="77777777" w:rsidR="00FF38A3" w:rsidRPr="00FF38A3" w:rsidRDefault="00FF38A3" w:rsidP="00FF38A3">
      <w:pPr>
        <w:keepNext/>
        <w:keepLines/>
        <w:suppressAutoHyphens/>
        <w:autoSpaceDN w:val="0"/>
        <w:spacing w:after="0" w:line="240" w:lineRule="auto"/>
        <w:ind w:left="-5"/>
        <w:jc w:val="both"/>
        <w:textAlignment w:val="baseline"/>
        <w:outlineLvl w:val="2"/>
        <w:rPr>
          <w:rFonts w:ascii="Times New Roman" w:eastAsia="Times New Roman" w:hAnsi="Times New Roman" w:cs="Times New Roman"/>
          <w:b/>
          <w:kern w:val="0"/>
          <w:lang w:val="lv-LV" w:eastAsia="lv-LV"/>
          <w14:ligatures w14:val="none"/>
        </w:rPr>
      </w:pPr>
    </w:p>
    <w:p w14:paraId="697C0803" w14:textId="77777777" w:rsidR="00FF38A3" w:rsidRPr="00FF38A3" w:rsidRDefault="00FF38A3" w:rsidP="00FF38A3">
      <w:pPr>
        <w:keepNext/>
        <w:keepLines/>
        <w:numPr>
          <w:ilvl w:val="0"/>
          <w:numId w:val="1"/>
        </w:numPr>
        <w:suppressAutoHyphens/>
        <w:autoSpaceDN w:val="0"/>
        <w:spacing w:after="0" w:line="240" w:lineRule="auto"/>
        <w:contextualSpacing/>
        <w:jc w:val="both"/>
        <w:textAlignment w:val="baseline"/>
        <w:outlineLvl w:val="2"/>
        <w:rPr>
          <w:rFonts w:ascii="Times New Roman" w:eastAsia="Times New Roman" w:hAnsi="Times New Roman" w:cs="Times New Roman"/>
          <w:b/>
          <w:kern w:val="0"/>
          <w:lang w:val="lv-LV" w:eastAsia="lv-LV"/>
          <w14:ligatures w14:val="none"/>
        </w:rPr>
      </w:pPr>
      <w:r w:rsidRPr="00FF38A3">
        <w:rPr>
          <w:rFonts w:ascii="Times New Roman" w:eastAsia="Times New Roman" w:hAnsi="Times New Roman" w:cs="Times New Roman"/>
          <w:b/>
          <w:kern w:val="0"/>
          <w:u w:val="single" w:color="000000"/>
          <w:lang w:val="lv-LV" w:eastAsia="lv-LV"/>
          <w14:ligatures w14:val="none"/>
        </w:rPr>
        <w:t>Noslēguma jautājumi</w:t>
      </w:r>
      <w:r w:rsidRPr="00FF38A3">
        <w:rPr>
          <w:rFonts w:ascii="Times New Roman" w:eastAsia="Times New Roman" w:hAnsi="Times New Roman" w:cs="Times New Roman"/>
          <w:b/>
          <w:kern w:val="0"/>
          <w:lang w:val="lv-LV" w:eastAsia="lv-LV"/>
          <w14:ligatures w14:val="none"/>
        </w:rPr>
        <w:t xml:space="preserve"> </w:t>
      </w:r>
    </w:p>
    <w:p w14:paraId="564C48B5" w14:textId="77777777" w:rsidR="00FF38A3" w:rsidRPr="00FF38A3" w:rsidRDefault="00FF38A3" w:rsidP="00FF38A3">
      <w:pPr>
        <w:keepNext/>
        <w:keepLines/>
        <w:numPr>
          <w:ilvl w:val="1"/>
          <w:numId w:val="1"/>
        </w:numPr>
        <w:tabs>
          <w:tab w:val="num" w:pos="567"/>
        </w:tabs>
        <w:suppressAutoHyphens/>
        <w:autoSpaceDN w:val="0"/>
        <w:spacing w:after="0" w:line="240" w:lineRule="auto"/>
        <w:ind w:left="567" w:hanging="567"/>
        <w:contextualSpacing/>
        <w:jc w:val="both"/>
        <w:textAlignment w:val="baseline"/>
        <w:outlineLvl w:val="2"/>
        <w:rPr>
          <w:rFonts w:ascii="Times New Roman" w:eastAsia="Times New Roman" w:hAnsi="Times New Roman" w:cs="Times New Roman"/>
          <w:color w:val="1F3763"/>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 xml:space="preserve">Apliecinām, ka mūsu rīcībā būs visi nepieciešamie resursi iepirkuma līguma izpildei. </w:t>
      </w:r>
    </w:p>
    <w:p w14:paraId="478E3DFE" w14:textId="77777777" w:rsidR="00FF38A3" w:rsidRPr="00FF38A3" w:rsidRDefault="00FF38A3" w:rsidP="00FF38A3">
      <w:pPr>
        <w:keepNext/>
        <w:keepLines/>
        <w:numPr>
          <w:ilvl w:val="1"/>
          <w:numId w:val="1"/>
        </w:numPr>
        <w:tabs>
          <w:tab w:val="num" w:pos="567"/>
        </w:tabs>
        <w:suppressAutoHyphens/>
        <w:autoSpaceDN w:val="0"/>
        <w:spacing w:after="0" w:line="240" w:lineRule="auto"/>
        <w:ind w:left="567" w:hanging="567"/>
        <w:contextualSpacing/>
        <w:jc w:val="both"/>
        <w:textAlignment w:val="baseline"/>
        <w:outlineLvl w:val="2"/>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Apliecinām, ka piedāvājumā iekļauto dokumentu atvasinājumi (kopijas, noraksti un izraksti) atbilst oriģināliem un ir pareizi (šis apliecinājums ir spēkā tikai tādā gadījumā, ja piedāvājumā ir iekļauti dokumentu atvasinājumi).</w:t>
      </w:r>
    </w:p>
    <w:p w14:paraId="36ED04E1" w14:textId="77777777" w:rsidR="00FF38A3" w:rsidRPr="00FF38A3" w:rsidRDefault="00FF38A3" w:rsidP="00FF38A3">
      <w:pPr>
        <w:keepNext/>
        <w:keepLines/>
        <w:numPr>
          <w:ilvl w:val="1"/>
          <w:numId w:val="1"/>
        </w:numPr>
        <w:tabs>
          <w:tab w:val="num" w:pos="567"/>
        </w:tabs>
        <w:suppressAutoHyphens/>
        <w:autoSpaceDN w:val="0"/>
        <w:spacing w:after="0" w:line="240" w:lineRule="auto"/>
        <w:ind w:left="567" w:hanging="567"/>
        <w:contextualSpacing/>
        <w:jc w:val="both"/>
        <w:textAlignment w:val="baseline"/>
        <w:outlineLvl w:val="2"/>
        <w:rPr>
          <w:rFonts w:ascii="Times New Roman" w:eastAsia="Times New Roman" w:hAnsi="Times New Roman" w:cs="Times New Roman"/>
          <w:kern w:val="0"/>
          <w:lang w:val="lv-LV" w:eastAsia="lv-LV"/>
          <w14:ligatures w14:val="none"/>
        </w:rPr>
        <w:sectPr w:rsidR="00FF38A3" w:rsidRPr="00FF38A3" w:rsidSect="00FF38A3">
          <w:pgSz w:w="11907" w:h="16839" w:code="9"/>
          <w:pgMar w:top="993" w:right="1134" w:bottom="568" w:left="1701" w:header="720" w:footer="142" w:gutter="0"/>
          <w:cols w:space="720"/>
          <w:titlePg/>
          <w:docGrid w:linePitch="326"/>
        </w:sectPr>
      </w:pPr>
      <w:r w:rsidRPr="00FF38A3">
        <w:rPr>
          <w:rFonts w:ascii="Times New Roman" w:eastAsia="Times New Roman" w:hAnsi="Times New Roman" w:cs="Times New Roman"/>
          <w:kern w:val="0"/>
          <w:lang w:val="lv-LV" w:eastAsia="lv-LV"/>
          <w14:ligatures w14:val="none"/>
        </w:rPr>
        <w:t>Apstiprinām, ka esam iepazinušies ar iepirkuma dokumentiem un piekrītam tajos minētajiem nosacījumiem, tie ir skaidri un saprotami, iebildumu un pretenziju pret tiem nav.</w:t>
      </w:r>
    </w:p>
    <w:p w14:paraId="3DE0E9C8" w14:textId="77777777" w:rsidR="00FF38A3" w:rsidRPr="00FF38A3" w:rsidRDefault="00FF38A3" w:rsidP="00FF38A3">
      <w:pPr>
        <w:spacing w:after="0" w:line="240" w:lineRule="auto"/>
        <w:ind w:left="720"/>
        <w:jc w:val="right"/>
        <w:rPr>
          <w:rFonts w:ascii="Times New Roman" w:eastAsia="Times New Roman" w:hAnsi="Times New Roman" w:cs="Times New Roman"/>
          <w:bCs/>
          <w:color w:val="000000"/>
          <w:kern w:val="0"/>
          <w:lang w:val="lv-LV" w:eastAsia="lv-LV"/>
          <w14:ligatures w14:val="none"/>
        </w:rPr>
      </w:pPr>
      <w:r w:rsidRPr="00FF38A3">
        <w:rPr>
          <w:rFonts w:ascii="Times New Roman" w:eastAsia="Times New Roman" w:hAnsi="Times New Roman" w:cs="Times New Roman"/>
          <w:bCs/>
          <w:color w:val="000000"/>
          <w:kern w:val="0"/>
          <w:lang w:val="lv-LV" w:eastAsia="lv-LV"/>
          <w14:ligatures w14:val="none"/>
        </w:rPr>
        <w:t>2.pielikums</w:t>
      </w:r>
    </w:p>
    <w:p w14:paraId="7875606A" w14:textId="77777777" w:rsidR="00FF38A3" w:rsidRPr="00FF38A3" w:rsidRDefault="00FF38A3" w:rsidP="00FF38A3">
      <w:pPr>
        <w:spacing w:after="0" w:line="240" w:lineRule="auto"/>
        <w:ind w:left="1080"/>
        <w:contextualSpacing/>
        <w:jc w:val="right"/>
        <w:rPr>
          <w:rFonts w:ascii="Times New Roman" w:eastAsia="Times New Roman" w:hAnsi="Times New Roman" w:cs="Times New Roman"/>
          <w:bCs/>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Iepirkuma Nr. KUILM 2026/2</w:t>
      </w:r>
      <w:r w:rsidRPr="00FF38A3">
        <w:rPr>
          <w:rFonts w:ascii="Times New Roman" w:eastAsia="Times New Roman" w:hAnsi="Times New Roman" w:cs="Times New Roman"/>
          <w:bCs/>
          <w:color w:val="000000"/>
          <w:kern w:val="0"/>
          <w:lang w:val="lv-LV" w:eastAsia="lv-LV"/>
          <w14:ligatures w14:val="none"/>
        </w:rPr>
        <w:t xml:space="preserve"> </w:t>
      </w:r>
      <w:r w:rsidRPr="00FF38A3">
        <w:rPr>
          <w:rFonts w:ascii="Times New Roman" w:eastAsia="Times New Roman" w:hAnsi="Times New Roman" w:cs="Times New Roman"/>
          <w:color w:val="000000"/>
          <w:kern w:val="0"/>
          <w:lang w:val="lv-LV" w:eastAsia="lv-LV"/>
          <w14:ligatures w14:val="none"/>
        </w:rPr>
        <w:t>nolikumam</w:t>
      </w:r>
    </w:p>
    <w:p w14:paraId="4A00BCA4" w14:textId="77777777" w:rsidR="00FF38A3" w:rsidRPr="00FF38A3" w:rsidRDefault="00FF38A3" w:rsidP="00FF38A3">
      <w:pPr>
        <w:tabs>
          <w:tab w:val="left" w:pos="8064"/>
        </w:tabs>
        <w:spacing w:after="0" w:line="240" w:lineRule="auto"/>
        <w:rPr>
          <w:rFonts w:ascii="Times New Roman" w:eastAsia="Times New Roman" w:hAnsi="Times New Roman" w:cs="Times New Roman"/>
          <w:b/>
          <w:kern w:val="0"/>
          <w:lang w:val="lv-LV" w:eastAsia="lv-LV"/>
          <w14:ligatures w14:val="none"/>
        </w:rPr>
      </w:pPr>
    </w:p>
    <w:p w14:paraId="1951BC6B" w14:textId="77777777" w:rsidR="00FF38A3" w:rsidRPr="00FF38A3" w:rsidRDefault="00FF38A3" w:rsidP="00FF38A3">
      <w:pPr>
        <w:spacing w:after="0" w:line="240" w:lineRule="auto"/>
        <w:ind w:firstLine="720"/>
        <w:jc w:val="center"/>
        <w:rPr>
          <w:rFonts w:ascii="Times New Roman" w:eastAsia="Times New Roman" w:hAnsi="Times New Roman" w:cs="Times New Roman"/>
          <w:b/>
          <w:kern w:val="0"/>
          <w:lang w:val="lv-LV" w:eastAsia="lv-LV"/>
          <w14:ligatures w14:val="none"/>
        </w:rPr>
      </w:pPr>
    </w:p>
    <w:p w14:paraId="6FB60A5E" w14:textId="77777777" w:rsidR="00FF38A3" w:rsidRPr="00FF38A3" w:rsidRDefault="00FF38A3" w:rsidP="00FF38A3">
      <w:pPr>
        <w:spacing w:after="0" w:line="240" w:lineRule="auto"/>
        <w:ind w:firstLine="720"/>
        <w:jc w:val="center"/>
        <w:rPr>
          <w:rFonts w:ascii="Times New Roman" w:eastAsia="Times New Roman" w:hAnsi="Times New Roman" w:cs="Times New Roman"/>
          <w:b/>
          <w:kern w:val="0"/>
          <w:lang w:val="lv-LV" w:eastAsia="lv-LV"/>
          <w14:ligatures w14:val="none"/>
        </w:rPr>
      </w:pPr>
      <w:r w:rsidRPr="00FF38A3">
        <w:rPr>
          <w:rFonts w:ascii="Times New Roman" w:eastAsia="Times New Roman" w:hAnsi="Times New Roman" w:cs="Times New Roman"/>
          <w:b/>
          <w:kern w:val="0"/>
          <w:lang w:val="lv-LV" w:eastAsia="lv-LV"/>
          <w14:ligatures w14:val="none"/>
        </w:rPr>
        <w:t>TEHNISKĀ SPECIFIKĀCIJA</w:t>
      </w:r>
    </w:p>
    <w:p w14:paraId="35B8AC83" w14:textId="77777777" w:rsidR="00FF38A3" w:rsidRPr="00FF38A3" w:rsidRDefault="00FF38A3" w:rsidP="00FF38A3">
      <w:pPr>
        <w:spacing w:after="0" w:line="240" w:lineRule="auto"/>
        <w:ind w:firstLine="720"/>
        <w:jc w:val="center"/>
        <w:rPr>
          <w:rFonts w:ascii="Times New Roman" w:eastAsia="Times New Roman" w:hAnsi="Times New Roman" w:cs="Times New Roman"/>
          <w:kern w:val="0"/>
          <w:lang w:val="lv-LV" w:eastAsia="lv-LV"/>
          <w14:ligatures w14:val="none"/>
        </w:rPr>
      </w:pPr>
    </w:p>
    <w:p w14:paraId="08BEFAE1" w14:textId="77777777" w:rsidR="00FF38A3" w:rsidRPr="00FF38A3" w:rsidRDefault="00FF38A3" w:rsidP="00FF38A3">
      <w:pPr>
        <w:spacing w:after="0" w:line="240" w:lineRule="auto"/>
        <w:ind w:firstLine="720"/>
        <w:jc w:val="center"/>
        <w:rPr>
          <w:rFonts w:ascii="Times New Roman" w:eastAsia="Times New Roman" w:hAnsi="Times New Roman" w:cs="Times New Roman"/>
          <w:kern w:val="0"/>
          <w:lang w:val="lv-LV" w:eastAsia="lv-LV"/>
          <w14:ligatures w14:val="none"/>
        </w:rPr>
      </w:pPr>
    </w:p>
    <w:p w14:paraId="21AB42B0" w14:textId="77777777" w:rsidR="00FF38A3" w:rsidRPr="00FF38A3" w:rsidRDefault="00FF38A3" w:rsidP="00FF38A3">
      <w:pPr>
        <w:spacing w:after="60" w:afterAutospacing="1" w:line="240" w:lineRule="auto"/>
        <w:ind w:left="142"/>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 xml:space="preserve">Tehniskās specifikācijas ir izstrādātas, ievērojot Rīgas valstspilsētas pašvaldības iestādes “Rīgas Laikmetīgās mākslas telpa” Kases un publiskās zonas iekārtojuma vajadzības. </w:t>
      </w:r>
    </w:p>
    <w:p w14:paraId="422A0F36" w14:textId="77777777" w:rsidR="00FF38A3" w:rsidRPr="00FF38A3" w:rsidRDefault="00FF38A3" w:rsidP="00FF38A3">
      <w:pPr>
        <w:numPr>
          <w:ilvl w:val="0"/>
          <w:numId w:val="4"/>
        </w:numPr>
        <w:spacing w:after="60" w:afterAutospacing="1" w:line="240" w:lineRule="auto"/>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Izpildītājs izgatavo un piegādā šādas mēbeles atbilstoši Pasūtītāja apstiprinātajai skicei un šajā specifikācijā norādītajiem tehniskajiem parametriem:</w:t>
      </w:r>
    </w:p>
    <w:tbl>
      <w:tblPr>
        <w:tblW w:w="9808" w:type="dxa"/>
        <w:tblInd w:w="110" w:type="dxa"/>
        <w:tblLayout w:type="fixed"/>
        <w:tblCellMar>
          <w:top w:w="80" w:type="dxa"/>
          <w:left w:w="222" w:type="dxa"/>
          <w:bottom w:w="80" w:type="dxa"/>
          <w:right w:w="80" w:type="dxa"/>
        </w:tblCellMar>
        <w:tblLook w:val="04A0" w:firstRow="1" w:lastRow="0" w:firstColumn="1" w:lastColumn="0" w:noHBand="0" w:noVBand="1"/>
      </w:tblPr>
      <w:tblGrid>
        <w:gridCol w:w="736"/>
        <w:gridCol w:w="7072"/>
        <w:gridCol w:w="2000"/>
      </w:tblGrid>
      <w:tr w:rsidR="00FF38A3" w:rsidRPr="00FF38A3" w14:paraId="01631919" w14:textId="77777777" w:rsidTr="00B35294">
        <w:tc>
          <w:tcPr>
            <w:tcW w:w="736"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62966A13" w14:textId="77777777" w:rsidR="00FF38A3" w:rsidRPr="00FF38A3" w:rsidRDefault="00FF38A3" w:rsidP="00FF38A3">
            <w:pPr>
              <w:spacing w:after="0" w:line="240" w:lineRule="auto"/>
              <w:rPr>
                <w:rFonts w:ascii="Times New Roman" w:eastAsia="Times New Roman" w:hAnsi="Times New Roman" w:cs="Times New Roman"/>
                <w:b/>
                <w:bCs/>
                <w:kern w:val="0"/>
                <w:lang w:val="lv-LV" w:eastAsia="lv-LV"/>
                <w14:ligatures w14:val="none"/>
              </w:rPr>
            </w:pPr>
            <w:r w:rsidRPr="00FF38A3">
              <w:rPr>
                <w:rFonts w:ascii="Times New Roman" w:eastAsia="Times New Roman" w:hAnsi="Times New Roman" w:cs="Times New Roman"/>
                <w:b/>
                <w:bCs/>
                <w:kern w:val="0"/>
                <w:lang w:val="lv-LV" w:eastAsia="lv-LV"/>
                <w14:ligatures w14:val="none"/>
              </w:rPr>
              <w:t>Nr. p.k.</w:t>
            </w:r>
          </w:p>
        </w:tc>
        <w:tc>
          <w:tcPr>
            <w:tcW w:w="7072"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3F70447A"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b/>
                <w:bCs/>
                <w:kern w:val="0"/>
                <w:lang w:val="lv-LV" w:eastAsia="lv-LV"/>
                <w14:ligatures w14:val="none"/>
              </w:rPr>
              <w:t>Nosaukums, tehniskie parametri</w:t>
            </w:r>
          </w:p>
        </w:tc>
        <w:tc>
          <w:tcPr>
            <w:tcW w:w="2000"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50FFD389" w14:textId="77777777" w:rsidR="00FF38A3" w:rsidRPr="00FF38A3" w:rsidRDefault="00FF38A3" w:rsidP="00FF38A3">
            <w:pPr>
              <w:spacing w:after="0" w:line="240" w:lineRule="auto"/>
              <w:jc w:val="center"/>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b/>
                <w:bCs/>
                <w:kern w:val="0"/>
                <w:lang w:val="lv-LV" w:eastAsia="lv-LV"/>
                <w14:ligatures w14:val="none"/>
              </w:rPr>
              <w:t>Daudzums</w:t>
            </w:r>
          </w:p>
        </w:tc>
      </w:tr>
      <w:tr w:rsidR="00FF38A3" w:rsidRPr="00FF38A3" w14:paraId="01FDE268" w14:textId="77777777" w:rsidTr="00B35294">
        <w:tc>
          <w:tcPr>
            <w:tcW w:w="736" w:type="dxa"/>
            <w:tcBorders>
              <w:top w:val="single" w:sz="4" w:space="0" w:color="000000"/>
              <w:left w:val="single" w:sz="4" w:space="0" w:color="000000"/>
              <w:bottom w:val="single" w:sz="4" w:space="0" w:color="000000"/>
              <w:right w:val="single" w:sz="4" w:space="0" w:color="000000"/>
            </w:tcBorders>
            <w:vAlign w:val="center"/>
          </w:tcPr>
          <w:p w14:paraId="51C67DE4" w14:textId="77777777" w:rsidR="00FF38A3" w:rsidRPr="00FF38A3" w:rsidRDefault="00FF38A3" w:rsidP="00FF38A3">
            <w:pPr>
              <w:spacing w:after="0" w:line="240" w:lineRule="auto"/>
              <w:jc w:val="center"/>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1</w:t>
            </w:r>
          </w:p>
        </w:tc>
        <w:tc>
          <w:tcPr>
            <w:tcW w:w="7072" w:type="dxa"/>
            <w:tcBorders>
              <w:top w:val="single" w:sz="4" w:space="0" w:color="000000"/>
              <w:left w:val="single" w:sz="4" w:space="0" w:color="000000"/>
              <w:bottom w:val="single" w:sz="4" w:space="0" w:color="000000"/>
              <w:right w:val="single" w:sz="4" w:space="0" w:color="000000"/>
            </w:tcBorders>
            <w:vAlign w:val="center"/>
          </w:tcPr>
          <w:p w14:paraId="46D87B4E" w14:textId="77777777" w:rsidR="00FF38A3" w:rsidRPr="00FF38A3" w:rsidRDefault="00FF38A3" w:rsidP="00FF38A3">
            <w:pPr>
              <w:spacing w:after="0" w:line="240" w:lineRule="auto"/>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b/>
                <w:bCs/>
                <w:kern w:val="0"/>
                <w:lang w:val="lv-LV" w:eastAsia="lv-LV"/>
                <w14:ligatures w14:val="none"/>
              </w:rPr>
              <w:t>Ieejas lete</w:t>
            </w:r>
          </w:p>
          <w:p w14:paraId="79FF3EB7" w14:textId="77777777" w:rsidR="00FF38A3" w:rsidRPr="00FF38A3" w:rsidRDefault="00FF38A3" w:rsidP="00FF38A3">
            <w:pPr>
              <w:spacing w:after="0" w:line="240" w:lineRule="auto"/>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i/>
                <w:iCs/>
                <w:kern w:val="0"/>
                <w:lang w:val="lv-LV" w:eastAsia="lv-LV"/>
                <w14:ligatures w14:val="none"/>
              </w:rPr>
              <w:t xml:space="preserve">Izmēri: </w:t>
            </w:r>
            <w:r w:rsidRPr="00FF38A3">
              <w:rPr>
                <w:rFonts w:ascii="Times New Roman" w:eastAsia="Times New Roman" w:hAnsi="Times New Roman" w:cs="Times New Roman"/>
                <w:kern w:val="0"/>
                <w:lang w:val="lv-LV" w:eastAsia="lv-LV"/>
                <w14:ligatures w14:val="none"/>
              </w:rPr>
              <w:t>~3000×700×1250 mm (G×D×A), pieļaujama novirze ±5%</w:t>
            </w:r>
          </w:p>
          <w:p w14:paraId="5015FB73" w14:textId="77777777" w:rsidR="00FF38A3" w:rsidRPr="00FF38A3" w:rsidRDefault="00FF38A3" w:rsidP="00FF38A3">
            <w:pPr>
              <w:spacing w:after="0" w:line="240" w:lineRule="auto"/>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i/>
                <w:iCs/>
                <w:kern w:val="0"/>
                <w:lang w:val="lv-LV" w:eastAsia="lv-LV"/>
                <w14:ligatures w14:val="none"/>
              </w:rPr>
              <w:t xml:space="preserve">Materiāls: </w:t>
            </w:r>
            <w:r w:rsidRPr="00FF38A3">
              <w:rPr>
                <w:rFonts w:ascii="Times New Roman" w:eastAsia="Times New Roman" w:hAnsi="Times New Roman" w:cs="Times New Roman"/>
                <w:kern w:val="0"/>
                <w:lang w:val="lv-LV" w:eastAsia="lv-LV"/>
                <w14:ligatures w14:val="none"/>
              </w:rPr>
              <w:t>Saplāksnis (tumši pelēks tonējums), nerūsējošā tērauda elementi</w:t>
            </w:r>
          </w:p>
          <w:p w14:paraId="765C461D" w14:textId="77777777" w:rsidR="00FF38A3" w:rsidRPr="00FF38A3" w:rsidRDefault="00FF38A3" w:rsidP="00FF38A3">
            <w:pPr>
              <w:spacing w:after="0" w:line="240" w:lineRule="auto"/>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Aprīkota ar 6 atvilktnēm un 1 durvīm. Saplākšņa malas nav finierētas.</w:t>
            </w:r>
          </w:p>
          <w:p w14:paraId="4CFAB07C" w14:textId="77777777" w:rsidR="00FF38A3" w:rsidRPr="00FF38A3" w:rsidRDefault="00FF38A3" w:rsidP="00FF38A3">
            <w:pPr>
              <w:spacing w:after="0" w:line="240" w:lineRule="auto"/>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i/>
                <w:iCs/>
                <w:kern w:val="0"/>
                <w:lang w:val="lv-LV" w:eastAsia="lv-LV"/>
                <w14:ligatures w14:val="none"/>
              </w:rPr>
              <w:t xml:space="preserve">Atbilstība standartam: </w:t>
            </w:r>
            <w:r w:rsidRPr="00FF38A3">
              <w:rPr>
                <w:rFonts w:ascii="Times New Roman" w:eastAsia="Times New Roman" w:hAnsi="Times New Roman" w:cs="Times New Roman"/>
                <w:kern w:val="0"/>
                <w:lang w:val="lv-LV" w:eastAsia="lv-LV"/>
                <w14:ligatures w14:val="none"/>
              </w:rPr>
              <w:t>LVS EN 15372 un LVS EN 16121 vai ekvivalentiem standartiem.</w:t>
            </w:r>
          </w:p>
          <w:p w14:paraId="485158E4" w14:textId="77777777" w:rsidR="00FF38A3" w:rsidRPr="00FF38A3" w:rsidRDefault="00FF38A3" w:rsidP="00FF38A3">
            <w:pPr>
              <w:spacing w:after="0" w:line="240" w:lineRule="auto"/>
              <w:jc w:val="both"/>
              <w:rPr>
                <w:rFonts w:ascii="Times New Roman" w:eastAsia="Times New Roman" w:hAnsi="Times New Roman" w:cs="Times New Roman"/>
                <w:kern w:val="0"/>
                <w:lang w:val="lv-LV" w:eastAsia="lv-LV"/>
                <w14:ligatures w14:val="none"/>
              </w:rPr>
            </w:pPr>
          </w:p>
          <w:p w14:paraId="73CC067B" w14:textId="77777777" w:rsidR="00FF38A3" w:rsidRPr="00FF38A3" w:rsidRDefault="00FF38A3" w:rsidP="00FF38A3">
            <w:pPr>
              <w:spacing w:after="0" w:line="240" w:lineRule="auto"/>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Nerūsējošā tērauda elementi izgatavojami no vismaz 1,5 mm biezas AISI 304 (EN 1.4301 vai ekvivalents standarts) nerūsējošā tērauda loksnes. Redzamajām virsmām jābūt vienmērīgi slīpētām, ar vienā virzienā orientētu slīpējumu un pret pirkstu nospiedumiem noturīgu aizsargpārklājumu (anti-fingerprint). Visām redzamajām un lietotājam pieejamām malām un stūriem jābūt apstrādātiem un noslīpētiem, bez asām šķautnēm, atskabargām un griešanas pēdām. Redzamajām metinājuma vietām jābūt noslīpētām un vizuāli saskaņotām ar blakus esošo virsmu.</w:t>
            </w:r>
          </w:p>
          <w:p w14:paraId="75218CD9" w14:textId="77777777" w:rsidR="00FF38A3" w:rsidRPr="00FF38A3" w:rsidRDefault="00FF38A3" w:rsidP="00FF38A3">
            <w:pPr>
              <w:spacing w:after="0" w:line="240" w:lineRule="auto"/>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Nerūsējošā tērauda fasādes un darba virsmas izpildījums:</w:t>
            </w:r>
            <w:r w:rsidRPr="00FF38A3">
              <w:rPr>
                <w:rFonts w:ascii="Times New Roman" w:eastAsia="Times New Roman" w:hAnsi="Times New Roman" w:cs="Times New Roman"/>
                <w:kern w:val="0"/>
                <w:lang w:val="lv-LV" w:eastAsia="lv-LV"/>
                <w14:ligatures w14:val="none"/>
              </w:rPr>
              <w:br/>
              <w:t>Letes darba virsma, priekšējā fasādes daļa un fasādes augšējais (pirmais) plaukts izgatavojami kā viena monolīta detaļa no viena nepārtraukta nerūsējošā tērauda loksnes gabala, formu veidojot ar locīšanu. Starp darba virsmu, priekšējo fasādes daļu un pirmo plauktu nav pieļaujamas salaiduma vai metinājuma šuves.</w:t>
            </w:r>
          </w:p>
          <w:p w14:paraId="23255DE4" w14:textId="77777777" w:rsidR="00FF38A3" w:rsidRPr="00FF38A3" w:rsidRDefault="00FF38A3" w:rsidP="00FF38A3">
            <w:pPr>
              <w:spacing w:after="0" w:line="240" w:lineRule="auto"/>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Fasādes daļā kopā paredzēti trīs plaukti. Otrais un trešais plaukts var tikt izgatavoti kā atsevišķas detaļas un piestiprināti pie letes konstrukcijas. To stiprinājumiem un savienojumiem jābūt izpildītiem tā, lai no apmeklētājiem redzamās puses nebūtu redzamas skrūves, kniedes vai citi tehniskie stiprinājuma elementi.</w:t>
            </w:r>
            <w:r w:rsidRPr="00FF38A3">
              <w:rPr>
                <w:rFonts w:ascii="Times New Roman" w:eastAsia="Times New Roman" w:hAnsi="Times New Roman" w:cs="Times New Roman"/>
                <w:kern w:val="0"/>
                <w:lang w:val="lv-LV" w:eastAsia="lv-LV"/>
                <w14:ligatures w14:val="none"/>
              </w:rPr>
              <w:br/>
              <w:t>Visas 6 atvilktnes aprīkojamas ar pilna izvilkuma atvilktņu vadotnēm ar integrētu amortizētas lēnās aizvēršanās mehānismu. Durvju eņģēm jābūt aprīkotām ar integrētu amortizētas lēnās aizvēršanās mehānismu. Furnitūrai jābūt paredzētai intensīvai mēbeļu lietošanai publiskās telpās.</w:t>
            </w:r>
          </w:p>
        </w:tc>
        <w:tc>
          <w:tcPr>
            <w:tcW w:w="2000" w:type="dxa"/>
            <w:tcBorders>
              <w:top w:val="single" w:sz="4" w:space="0" w:color="000000"/>
              <w:left w:val="single" w:sz="4" w:space="0" w:color="000000"/>
              <w:bottom w:val="single" w:sz="4" w:space="0" w:color="000000"/>
              <w:right w:val="single" w:sz="4" w:space="0" w:color="000000"/>
            </w:tcBorders>
            <w:vAlign w:val="center"/>
          </w:tcPr>
          <w:p w14:paraId="6B8FAD72" w14:textId="77777777" w:rsidR="00FF38A3" w:rsidRPr="00FF38A3" w:rsidRDefault="00FF38A3" w:rsidP="00FF38A3">
            <w:pPr>
              <w:spacing w:after="0" w:line="240" w:lineRule="auto"/>
              <w:jc w:val="center"/>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1 gab.</w:t>
            </w:r>
          </w:p>
        </w:tc>
      </w:tr>
      <w:tr w:rsidR="00FF38A3" w:rsidRPr="00FF38A3" w14:paraId="27F8B9D6" w14:textId="77777777" w:rsidTr="00B35294">
        <w:tc>
          <w:tcPr>
            <w:tcW w:w="736" w:type="dxa"/>
            <w:tcBorders>
              <w:top w:val="single" w:sz="4" w:space="0" w:color="000000"/>
              <w:left w:val="single" w:sz="4" w:space="0" w:color="000000"/>
              <w:bottom w:val="single" w:sz="4" w:space="0" w:color="000000"/>
              <w:right w:val="single" w:sz="4" w:space="0" w:color="000000"/>
            </w:tcBorders>
            <w:vAlign w:val="center"/>
          </w:tcPr>
          <w:p w14:paraId="03E36A28" w14:textId="77777777" w:rsidR="00FF38A3" w:rsidRPr="00FF38A3" w:rsidRDefault="00FF38A3" w:rsidP="00FF38A3">
            <w:pPr>
              <w:spacing w:after="0" w:line="240" w:lineRule="auto"/>
              <w:jc w:val="center"/>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2</w:t>
            </w:r>
          </w:p>
        </w:tc>
        <w:tc>
          <w:tcPr>
            <w:tcW w:w="7072" w:type="dxa"/>
            <w:tcBorders>
              <w:top w:val="single" w:sz="4" w:space="0" w:color="000000"/>
              <w:left w:val="single" w:sz="4" w:space="0" w:color="000000"/>
              <w:bottom w:val="single" w:sz="4" w:space="0" w:color="000000"/>
              <w:right w:val="single" w:sz="4" w:space="0" w:color="000000"/>
            </w:tcBorders>
            <w:vAlign w:val="center"/>
          </w:tcPr>
          <w:p w14:paraId="466C20C1"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b/>
                <w:bCs/>
                <w:kern w:val="0"/>
                <w:lang w:val="lv-LV" w:eastAsia="lv-LV"/>
                <w14:ligatures w14:val="none"/>
              </w:rPr>
              <w:t>Publiskās zonas plaukts</w:t>
            </w:r>
          </w:p>
          <w:p w14:paraId="3D315AA1"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i/>
                <w:iCs/>
                <w:kern w:val="0"/>
                <w:lang w:val="lv-LV" w:eastAsia="lv-LV"/>
                <w14:ligatures w14:val="none"/>
              </w:rPr>
              <w:t xml:space="preserve">Izmēri: </w:t>
            </w:r>
            <w:r w:rsidRPr="00FF38A3">
              <w:rPr>
                <w:rFonts w:ascii="Times New Roman" w:eastAsia="Times New Roman" w:hAnsi="Times New Roman" w:cs="Times New Roman"/>
                <w:kern w:val="0"/>
                <w:lang w:val="lv-LV" w:eastAsia="lv-LV"/>
                <w14:ligatures w14:val="none"/>
              </w:rPr>
              <w:t>~4530×400×780 mm (G×D×A), pieļaujama novirze ±5%</w:t>
            </w:r>
          </w:p>
          <w:p w14:paraId="296EAAD5"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i/>
                <w:iCs/>
                <w:kern w:val="0"/>
                <w:lang w:val="lv-LV" w:eastAsia="lv-LV"/>
                <w14:ligatures w14:val="none"/>
              </w:rPr>
              <w:t xml:space="preserve">Materiāls: </w:t>
            </w:r>
            <w:r w:rsidRPr="00FF38A3">
              <w:rPr>
                <w:rFonts w:ascii="Times New Roman" w:eastAsia="Times New Roman" w:hAnsi="Times New Roman" w:cs="Times New Roman"/>
                <w:kern w:val="0"/>
                <w:lang w:val="lv-LV" w:eastAsia="lv-LV"/>
                <w14:ligatures w14:val="none"/>
              </w:rPr>
              <w:t>Saplāksnis (silti brūns tonējums)</w:t>
            </w:r>
          </w:p>
          <w:p w14:paraId="159C66C7"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Aprīkots ar 5 iebūvētām atvilktnēm. Redzamās saplākšņa malas tiek finierētas.</w:t>
            </w:r>
          </w:p>
          <w:p w14:paraId="2C1F9904"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i/>
                <w:iCs/>
                <w:kern w:val="0"/>
                <w:lang w:val="lv-LV" w:eastAsia="lv-LV"/>
                <w14:ligatures w14:val="none"/>
              </w:rPr>
              <w:t xml:space="preserve">Atbilstība standartam: </w:t>
            </w:r>
            <w:r w:rsidRPr="00FF38A3">
              <w:rPr>
                <w:rFonts w:ascii="Times New Roman" w:eastAsia="Times New Roman" w:hAnsi="Times New Roman" w:cs="Times New Roman"/>
                <w:kern w:val="0"/>
                <w:lang w:val="lv-LV" w:eastAsia="lv-LV"/>
                <w14:ligatures w14:val="none"/>
              </w:rPr>
              <w:t>LVS EN 16121 vai ekvivalentam standartam.</w:t>
            </w:r>
          </w:p>
          <w:p w14:paraId="533DF52F"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p>
          <w:p w14:paraId="0AF3F7E6" w14:textId="77777777" w:rsidR="00FF38A3" w:rsidRPr="00FF38A3" w:rsidRDefault="00FF38A3" w:rsidP="00FF38A3">
            <w:pPr>
              <w:spacing w:after="0" w:line="240" w:lineRule="auto"/>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Redzamās saplākšņa malas finierējamas ar dabīgā koka finieri, izmantojot PUR līmi. Finierētajai malai jābūt pilnībā pielīmētai visā tās garumā. Nav pieļaujama finiera atslāņošanās, spraugas starp finieri un saplāksni, redzami līmes atlikumi, izrāvumi vai citi vizuāli defekti.</w:t>
            </w:r>
            <w:r w:rsidRPr="00FF38A3">
              <w:rPr>
                <w:rFonts w:ascii="Times New Roman" w:eastAsia="Times New Roman" w:hAnsi="Times New Roman" w:cs="Times New Roman"/>
                <w:kern w:val="0"/>
                <w:lang w:val="lv-LV" w:eastAsia="lv-LV"/>
                <w14:ligatures w14:val="none"/>
              </w:rPr>
              <w:br/>
              <w:t>Visas 5 atvilktnes aprīkojamas ar pilna izvilkuma atvilktņu vadotnēm ar integrētu amortizētas lēnās aizvēršanās mehānismu.</w:t>
            </w:r>
          </w:p>
          <w:p w14:paraId="4C79F4A4" w14:textId="77777777" w:rsidR="00FF38A3" w:rsidRPr="00FF38A3" w:rsidRDefault="00FF38A3" w:rsidP="00FF38A3">
            <w:pPr>
              <w:spacing w:after="0" w:line="240" w:lineRule="auto"/>
              <w:jc w:val="both"/>
              <w:rPr>
                <w:rFonts w:ascii="Times New Roman" w:eastAsia="Times New Roman" w:hAnsi="Times New Roman" w:cs="Times New Roman"/>
                <w:kern w:val="0"/>
                <w:lang w:val="lv-LV" w:eastAsia="lv-LV"/>
                <w14:ligatures w14:val="none"/>
              </w:rPr>
            </w:pPr>
          </w:p>
        </w:tc>
        <w:tc>
          <w:tcPr>
            <w:tcW w:w="2000" w:type="dxa"/>
            <w:tcBorders>
              <w:top w:val="single" w:sz="4" w:space="0" w:color="000000"/>
              <w:left w:val="single" w:sz="4" w:space="0" w:color="000000"/>
              <w:bottom w:val="single" w:sz="4" w:space="0" w:color="000000"/>
              <w:right w:val="single" w:sz="4" w:space="0" w:color="000000"/>
            </w:tcBorders>
            <w:vAlign w:val="center"/>
          </w:tcPr>
          <w:p w14:paraId="7DAB195B" w14:textId="77777777" w:rsidR="00FF38A3" w:rsidRPr="00FF38A3" w:rsidRDefault="00FF38A3" w:rsidP="00FF38A3">
            <w:pPr>
              <w:spacing w:after="0" w:line="240" w:lineRule="auto"/>
              <w:jc w:val="center"/>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1 gab.</w:t>
            </w:r>
          </w:p>
        </w:tc>
      </w:tr>
      <w:tr w:rsidR="00FF38A3" w:rsidRPr="00FF38A3" w14:paraId="5C8CC472" w14:textId="77777777" w:rsidTr="00B35294">
        <w:tc>
          <w:tcPr>
            <w:tcW w:w="736" w:type="dxa"/>
            <w:tcBorders>
              <w:top w:val="single" w:sz="4" w:space="0" w:color="000000"/>
              <w:left w:val="single" w:sz="4" w:space="0" w:color="000000"/>
              <w:bottom w:val="single" w:sz="4" w:space="0" w:color="000000"/>
              <w:right w:val="single" w:sz="4" w:space="0" w:color="000000"/>
            </w:tcBorders>
            <w:vAlign w:val="center"/>
          </w:tcPr>
          <w:p w14:paraId="0BFE114D" w14:textId="77777777" w:rsidR="00FF38A3" w:rsidRPr="00FF38A3" w:rsidRDefault="00FF38A3" w:rsidP="00FF38A3">
            <w:pPr>
              <w:spacing w:after="0" w:line="240" w:lineRule="auto"/>
              <w:jc w:val="center"/>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3</w:t>
            </w:r>
          </w:p>
        </w:tc>
        <w:tc>
          <w:tcPr>
            <w:tcW w:w="7072" w:type="dxa"/>
            <w:tcBorders>
              <w:top w:val="single" w:sz="4" w:space="0" w:color="000000"/>
              <w:left w:val="single" w:sz="4" w:space="0" w:color="000000"/>
              <w:bottom w:val="single" w:sz="4" w:space="0" w:color="000000"/>
              <w:right w:val="single" w:sz="4" w:space="0" w:color="000000"/>
            </w:tcBorders>
            <w:vAlign w:val="center"/>
          </w:tcPr>
          <w:p w14:paraId="2CEA602F"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b/>
                <w:bCs/>
                <w:kern w:val="0"/>
                <w:lang w:val="lv-LV" w:eastAsia="lv-LV"/>
                <w14:ligatures w14:val="none"/>
              </w:rPr>
              <w:t>Publiskās zonas galds</w:t>
            </w:r>
          </w:p>
          <w:p w14:paraId="3678C12B"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i/>
                <w:iCs/>
                <w:kern w:val="0"/>
                <w:lang w:val="lv-LV" w:eastAsia="lv-LV"/>
                <w14:ligatures w14:val="none"/>
              </w:rPr>
              <w:t xml:space="preserve">Izmēri: </w:t>
            </w:r>
            <w:r w:rsidRPr="00FF38A3">
              <w:rPr>
                <w:rFonts w:ascii="Times New Roman" w:eastAsia="Times New Roman" w:hAnsi="Times New Roman" w:cs="Times New Roman"/>
                <w:kern w:val="0"/>
                <w:lang w:val="lv-LV" w:eastAsia="lv-LV"/>
                <w14:ligatures w14:val="none"/>
              </w:rPr>
              <w:t>~3500×950×750 mm (G×D×A), pieļaujama novirze ±5%</w:t>
            </w:r>
          </w:p>
          <w:p w14:paraId="51975D25"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i/>
                <w:iCs/>
                <w:kern w:val="0"/>
                <w:lang w:val="lv-LV" w:eastAsia="lv-LV"/>
                <w14:ligatures w14:val="none"/>
              </w:rPr>
              <w:t xml:space="preserve">Materiāls: </w:t>
            </w:r>
            <w:r w:rsidRPr="00FF38A3">
              <w:rPr>
                <w:rFonts w:ascii="Times New Roman" w:eastAsia="Times New Roman" w:hAnsi="Times New Roman" w:cs="Times New Roman"/>
                <w:kern w:val="0"/>
                <w:lang w:val="lv-LV" w:eastAsia="lv-LV"/>
                <w14:ligatures w14:val="none"/>
              </w:rPr>
              <w:t>Saplāksnis (silti brūns tonējums)</w:t>
            </w:r>
          </w:p>
          <w:p w14:paraId="36DD3C11"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Redzamās saplākšņa malas tiek finierētas.</w:t>
            </w:r>
          </w:p>
          <w:p w14:paraId="60563A08"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i/>
                <w:iCs/>
                <w:kern w:val="0"/>
                <w:lang w:val="lv-LV" w:eastAsia="lv-LV"/>
                <w14:ligatures w14:val="none"/>
              </w:rPr>
              <w:t xml:space="preserve">Atbilstība standartam: </w:t>
            </w:r>
            <w:r w:rsidRPr="00FF38A3">
              <w:rPr>
                <w:rFonts w:ascii="Times New Roman" w:eastAsia="Times New Roman" w:hAnsi="Times New Roman" w:cs="Times New Roman"/>
                <w:kern w:val="0"/>
                <w:lang w:val="lv-LV" w:eastAsia="lv-LV"/>
                <w14:ligatures w14:val="none"/>
              </w:rPr>
              <w:t>LVS EN 15372 vai ekvivalentam standartam.</w:t>
            </w:r>
          </w:p>
          <w:p w14:paraId="66FD2749"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p>
          <w:p w14:paraId="18D90851" w14:textId="77777777" w:rsidR="00FF38A3" w:rsidRPr="00FF38A3" w:rsidRDefault="00FF38A3" w:rsidP="00FF38A3">
            <w:pPr>
              <w:spacing w:after="0" w:line="240" w:lineRule="auto"/>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 xml:space="preserve">Redzamās saplākšņa malas finierējamas ar dabīgā koka finieri, izmantojot PUR līmi. Finierētajai malai jābūt pilnībā pielīmētai visā tās garumā </w:t>
            </w:r>
            <w:r w:rsidRPr="00FF38A3">
              <w:rPr>
                <w:rFonts w:ascii="Times New Roman" w:eastAsia="Times New Roman" w:hAnsi="Times New Roman" w:cs="Times New Roman"/>
                <w:bCs/>
                <w:iCs/>
                <w:kern w:val="0"/>
                <w:lang w:val="lv-LV" w:eastAsia="ar-SA"/>
                <w14:ligatures w14:val="none"/>
              </w:rPr>
              <w:t>–</w:t>
            </w:r>
            <w:r w:rsidRPr="00FF38A3">
              <w:rPr>
                <w:rFonts w:ascii="Times New Roman" w:eastAsia="Times New Roman" w:hAnsi="Times New Roman" w:cs="Times New Roman"/>
                <w:kern w:val="0"/>
                <w:lang w:val="lv-LV" w:eastAsia="lv-LV"/>
                <w14:ligatures w14:val="none"/>
              </w:rPr>
              <w:t xml:space="preserve"> nav pieļaujamas spraugas, līmes atlikumi, izrāvumi vai finiera atslāņošanās. </w:t>
            </w:r>
          </w:p>
        </w:tc>
        <w:tc>
          <w:tcPr>
            <w:tcW w:w="2000" w:type="dxa"/>
            <w:tcBorders>
              <w:top w:val="single" w:sz="4" w:space="0" w:color="000000"/>
              <w:left w:val="single" w:sz="4" w:space="0" w:color="000000"/>
              <w:bottom w:val="single" w:sz="4" w:space="0" w:color="000000"/>
              <w:right w:val="single" w:sz="4" w:space="0" w:color="000000"/>
            </w:tcBorders>
            <w:vAlign w:val="center"/>
          </w:tcPr>
          <w:p w14:paraId="5920DB60" w14:textId="77777777" w:rsidR="00FF38A3" w:rsidRPr="00FF38A3" w:rsidRDefault="00FF38A3" w:rsidP="00FF38A3">
            <w:pPr>
              <w:spacing w:after="0" w:line="240" w:lineRule="auto"/>
              <w:jc w:val="center"/>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1 gab.</w:t>
            </w:r>
          </w:p>
        </w:tc>
      </w:tr>
      <w:tr w:rsidR="00FF38A3" w:rsidRPr="00FF38A3" w14:paraId="62F4D44C" w14:textId="77777777" w:rsidTr="00B35294">
        <w:tc>
          <w:tcPr>
            <w:tcW w:w="736" w:type="dxa"/>
            <w:tcBorders>
              <w:top w:val="single" w:sz="4" w:space="0" w:color="000000"/>
              <w:left w:val="single" w:sz="4" w:space="0" w:color="000000"/>
              <w:bottom w:val="single" w:sz="4" w:space="0" w:color="000000"/>
              <w:right w:val="single" w:sz="4" w:space="0" w:color="000000"/>
            </w:tcBorders>
            <w:vAlign w:val="center"/>
          </w:tcPr>
          <w:p w14:paraId="1F5929B3" w14:textId="77777777" w:rsidR="00FF38A3" w:rsidRPr="00FF38A3" w:rsidRDefault="00FF38A3" w:rsidP="00FF38A3">
            <w:pPr>
              <w:spacing w:after="0" w:line="240" w:lineRule="auto"/>
              <w:jc w:val="center"/>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4</w:t>
            </w:r>
          </w:p>
        </w:tc>
        <w:tc>
          <w:tcPr>
            <w:tcW w:w="7072" w:type="dxa"/>
            <w:tcBorders>
              <w:top w:val="single" w:sz="4" w:space="0" w:color="000000"/>
              <w:left w:val="single" w:sz="4" w:space="0" w:color="000000"/>
              <w:bottom w:val="single" w:sz="4" w:space="0" w:color="000000"/>
              <w:right w:val="single" w:sz="4" w:space="0" w:color="000000"/>
            </w:tcBorders>
            <w:vAlign w:val="center"/>
          </w:tcPr>
          <w:p w14:paraId="3AA17B2A"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b/>
                <w:bCs/>
                <w:kern w:val="0"/>
                <w:lang w:val="lv-LV" w:eastAsia="lv-LV"/>
                <w14:ligatures w14:val="none"/>
              </w:rPr>
              <w:t>Publiskās zonas sols</w:t>
            </w:r>
          </w:p>
          <w:p w14:paraId="5FFECA81"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i/>
                <w:iCs/>
                <w:kern w:val="0"/>
                <w:lang w:val="lv-LV" w:eastAsia="lv-LV"/>
                <w14:ligatures w14:val="none"/>
              </w:rPr>
              <w:t xml:space="preserve">Izmēri: </w:t>
            </w:r>
            <w:r w:rsidRPr="00FF38A3">
              <w:rPr>
                <w:rFonts w:ascii="Times New Roman" w:eastAsia="Times New Roman" w:hAnsi="Times New Roman" w:cs="Times New Roman"/>
                <w:kern w:val="0"/>
                <w:lang w:val="lv-LV" w:eastAsia="lv-LV"/>
                <w14:ligatures w14:val="none"/>
              </w:rPr>
              <w:t>~1500×400×400 mm (G×D×A) vienai vienībai, pieļaujama novirze ±5%</w:t>
            </w:r>
          </w:p>
          <w:p w14:paraId="4CABA54F"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i/>
                <w:iCs/>
                <w:kern w:val="0"/>
                <w:lang w:val="lv-LV" w:eastAsia="lv-LV"/>
                <w14:ligatures w14:val="none"/>
              </w:rPr>
              <w:t xml:space="preserve">Materiāls: </w:t>
            </w:r>
            <w:r w:rsidRPr="00FF38A3">
              <w:rPr>
                <w:rFonts w:ascii="Times New Roman" w:eastAsia="Times New Roman" w:hAnsi="Times New Roman" w:cs="Times New Roman"/>
                <w:kern w:val="0"/>
                <w:lang w:val="lv-LV" w:eastAsia="lv-LV"/>
                <w14:ligatures w14:val="none"/>
              </w:rPr>
              <w:t>Saplāksnis (silti brūns tonējums)</w:t>
            </w:r>
          </w:p>
          <w:p w14:paraId="6FF1977F"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Redzamās saplākšņa malas tiek finierētas.</w:t>
            </w:r>
          </w:p>
          <w:p w14:paraId="224DCE23"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i/>
                <w:iCs/>
                <w:kern w:val="0"/>
                <w:lang w:val="lv-LV" w:eastAsia="lv-LV"/>
                <w14:ligatures w14:val="none"/>
              </w:rPr>
              <w:t xml:space="preserve">Atbilstība standartam: </w:t>
            </w:r>
            <w:r w:rsidRPr="00FF38A3">
              <w:rPr>
                <w:rFonts w:ascii="Times New Roman" w:eastAsia="Times New Roman" w:hAnsi="Times New Roman" w:cs="Times New Roman"/>
                <w:kern w:val="0"/>
                <w:lang w:val="lv-LV" w:eastAsia="lv-LV"/>
                <w14:ligatures w14:val="none"/>
              </w:rPr>
              <w:t>LVS EN 16139 vai ekvivalentam standartam.</w:t>
            </w:r>
          </w:p>
          <w:p w14:paraId="1DE9D6E1"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p>
          <w:p w14:paraId="2EE53820" w14:textId="77777777" w:rsidR="00FF38A3" w:rsidRPr="00FF38A3" w:rsidRDefault="00FF38A3" w:rsidP="00FF38A3">
            <w:pPr>
              <w:spacing w:after="0" w:line="240" w:lineRule="auto"/>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 xml:space="preserve">Redzamās saplākšņa malas finierējamas ar dabīgā koka finieri, izmantojot PUR līmi. Finierētajai malai jābūt pilnībā pielīmētai visā tās garumā </w:t>
            </w:r>
            <w:r w:rsidRPr="00FF38A3">
              <w:rPr>
                <w:rFonts w:ascii="Times New Roman" w:eastAsia="Times New Roman" w:hAnsi="Times New Roman" w:cs="Times New Roman"/>
                <w:bCs/>
                <w:iCs/>
                <w:kern w:val="0"/>
                <w:lang w:val="lv-LV" w:eastAsia="ar-SA"/>
                <w14:ligatures w14:val="none"/>
              </w:rPr>
              <w:t>–</w:t>
            </w:r>
            <w:r w:rsidRPr="00FF38A3">
              <w:rPr>
                <w:rFonts w:ascii="Times New Roman" w:eastAsia="Times New Roman" w:hAnsi="Times New Roman" w:cs="Times New Roman"/>
                <w:kern w:val="0"/>
                <w:lang w:val="lv-LV" w:eastAsia="lv-LV"/>
                <w14:ligatures w14:val="none"/>
              </w:rPr>
              <w:t xml:space="preserve"> nav pieļaujamas spraugas, līmes atlikumi, izrāvumi vai finiera atslāņošanās. Mēbeļu savienojumiem jābūt stabiliem un nekustīgiem, bez spraugām un čīkstēšanas paredzētās lietošanas laikā.</w:t>
            </w:r>
          </w:p>
        </w:tc>
        <w:tc>
          <w:tcPr>
            <w:tcW w:w="2000" w:type="dxa"/>
            <w:tcBorders>
              <w:top w:val="single" w:sz="4" w:space="0" w:color="000000"/>
              <w:left w:val="single" w:sz="4" w:space="0" w:color="000000"/>
              <w:bottom w:val="single" w:sz="4" w:space="0" w:color="000000"/>
              <w:right w:val="single" w:sz="4" w:space="0" w:color="000000"/>
            </w:tcBorders>
            <w:vAlign w:val="center"/>
          </w:tcPr>
          <w:p w14:paraId="2AA6FAEB" w14:textId="77777777" w:rsidR="00FF38A3" w:rsidRPr="00FF38A3" w:rsidRDefault="00FF38A3" w:rsidP="00FF38A3">
            <w:pPr>
              <w:spacing w:after="0" w:line="240" w:lineRule="auto"/>
              <w:jc w:val="center"/>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5 gab.</w:t>
            </w:r>
          </w:p>
        </w:tc>
      </w:tr>
      <w:tr w:rsidR="00FF38A3" w:rsidRPr="00FF38A3" w14:paraId="6FE68DC3" w14:textId="77777777" w:rsidTr="00B35294">
        <w:tc>
          <w:tcPr>
            <w:tcW w:w="736" w:type="dxa"/>
            <w:tcBorders>
              <w:top w:val="single" w:sz="4" w:space="0" w:color="000000"/>
              <w:left w:val="single" w:sz="4" w:space="0" w:color="000000"/>
              <w:bottom w:val="single" w:sz="4" w:space="0" w:color="000000"/>
              <w:right w:val="single" w:sz="4" w:space="0" w:color="000000"/>
            </w:tcBorders>
            <w:vAlign w:val="center"/>
          </w:tcPr>
          <w:p w14:paraId="65815A06" w14:textId="77777777" w:rsidR="00FF38A3" w:rsidRPr="00FF38A3" w:rsidRDefault="00FF38A3" w:rsidP="00FF38A3">
            <w:pPr>
              <w:spacing w:after="0" w:line="240" w:lineRule="auto"/>
              <w:jc w:val="center"/>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5</w:t>
            </w:r>
          </w:p>
        </w:tc>
        <w:tc>
          <w:tcPr>
            <w:tcW w:w="7072" w:type="dxa"/>
            <w:tcBorders>
              <w:top w:val="single" w:sz="4" w:space="0" w:color="000000"/>
              <w:left w:val="single" w:sz="4" w:space="0" w:color="000000"/>
              <w:bottom w:val="single" w:sz="4" w:space="0" w:color="000000"/>
              <w:right w:val="single" w:sz="4" w:space="0" w:color="000000"/>
            </w:tcBorders>
            <w:vAlign w:val="center"/>
          </w:tcPr>
          <w:p w14:paraId="2E678008"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b/>
                <w:bCs/>
                <w:kern w:val="0"/>
                <w:lang w:val="lv-LV" w:eastAsia="lv-LV"/>
                <w14:ligatures w14:val="none"/>
              </w:rPr>
              <w:t>Publiskās zonas ķeblis</w:t>
            </w:r>
          </w:p>
          <w:p w14:paraId="53A7834E"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i/>
                <w:iCs/>
                <w:kern w:val="0"/>
                <w:lang w:val="lv-LV" w:eastAsia="lv-LV"/>
                <w14:ligatures w14:val="none"/>
              </w:rPr>
              <w:t xml:space="preserve">Izmēri: </w:t>
            </w:r>
            <w:r w:rsidRPr="00FF38A3">
              <w:rPr>
                <w:rFonts w:ascii="Times New Roman" w:eastAsia="Times New Roman" w:hAnsi="Times New Roman" w:cs="Times New Roman"/>
                <w:kern w:val="0"/>
                <w:lang w:val="lv-LV" w:eastAsia="lv-LV"/>
                <w14:ligatures w14:val="none"/>
              </w:rPr>
              <w:t>~600×400×400 mm (G×D×A), pieļaujama novirze ±5%</w:t>
            </w:r>
          </w:p>
          <w:p w14:paraId="5C651D5A"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i/>
                <w:iCs/>
                <w:kern w:val="0"/>
                <w:lang w:val="lv-LV" w:eastAsia="lv-LV"/>
                <w14:ligatures w14:val="none"/>
              </w:rPr>
              <w:t xml:space="preserve">Materiāls: </w:t>
            </w:r>
            <w:r w:rsidRPr="00FF38A3">
              <w:rPr>
                <w:rFonts w:ascii="Times New Roman" w:eastAsia="Times New Roman" w:hAnsi="Times New Roman" w:cs="Times New Roman"/>
                <w:kern w:val="0"/>
                <w:lang w:val="lv-LV" w:eastAsia="lv-LV"/>
                <w14:ligatures w14:val="none"/>
              </w:rPr>
              <w:t>Saplāksnis (silti brūns tonējums)</w:t>
            </w:r>
          </w:p>
          <w:p w14:paraId="2E23F39E"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Redzamās saplākšņa malas tiek finierētas.</w:t>
            </w:r>
          </w:p>
          <w:p w14:paraId="3445B9C8" w14:textId="77777777" w:rsidR="00FF38A3" w:rsidRPr="00FF38A3" w:rsidRDefault="00FF38A3" w:rsidP="00FF38A3">
            <w:pPr>
              <w:spacing w:after="0" w:line="240" w:lineRule="auto"/>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i/>
                <w:iCs/>
                <w:kern w:val="0"/>
                <w:lang w:val="lv-LV" w:eastAsia="lv-LV"/>
                <w14:ligatures w14:val="none"/>
              </w:rPr>
              <w:t xml:space="preserve">Atbilstība standartam: </w:t>
            </w:r>
            <w:r w:rsidRPr="00FF38A3">
              <w:rPr>
                <w:rFonts w:ascii="Times New Roman" w:eastAsia="Times New Roman" w:hAnsi="Times New Roman" w:cs="Times New Roman"/>
                <w:kern w:val="0"/>
                <w:lang w:val="lv-LV" w:eastAsia="lv-LV"/>
                <w14:ligatures w14:val="none"/>
              </w:rPr>
              <w:t>LVS EN 16139 vai ekvivalentam standartam.</w:t>
            </w:r>
          </w:p>
          <w:p w14:paraId="71F50F23" w14:textId="77777777" w:rsidR="00FF38A3" w:rsidRPr="00FF38A3" w:rsidRDefault="00FF38A3" w:rsidP="00FF38A3">
            <w:pPr>
              <w:spacing w:after="0" w:line="240" w:lineRule="auto"/>
              <w:rPr>
                <w:rFonts w:ascii="Times New Roman" w:eastAsia="MS Mincho" w:hAnsi="Times New Roman" w:cs="Times New Roman"/>
                <w:kern w:val="0"/>
                <w:highlight w:val="yellow"/>
                <w:lang w:val="lv-LV" w:eastAsia="lv-LV"/>
                <w14:ligatures w14:val="none"/>
              </w:rPr>
            </w:pPr>
          </w:p>
          <w:p w14:paraId="6152979E" w14:textId="77777777" w:rsidR="00FF38A3" w:rsidRPr="00FF38A3" w:rsidRDefault="00FF38A3" w:rsidP="00FF38A3">
            <w:pPr>
              <w:spacing w:after="0" w:line="240" w:lineRule="auto"/>
              <w:jc w:val="both"/>
              <w:rPr>
                <w:rFonts w:ascii="Times New Roman" w:eastAsia="Times New Roman" w:hAnsi="Times New Roman" w:cs="Times New Roman"/>
                <w:kern w:val="0"/>
                <w:lang w:val="lv-LV" w:eastAsia="lv-LV"/>
                <w14:ligatures w14:val="none"/>
              </w:rPr>
            </w:pPr>
            <w:r w:rsidRPr="00FF38A3">
              <w:rPr>
                <w:rFonts w:ascii="Times New Roman" w:eastAsia="MS Mincho" w:hAnsi="Times New Roman" w:cs="Times New Roman"/>
                <w:kern w:val="0"/>
                <w:lang w:val="lv-LV" w:eastAsia="lv-LV"/>
                <w14:ligatures w14:val="none"/>
              </w:rPr>
              <w:t xml:space="preserve">Redzamās saplākšņa malas finierējamas ar dabīgā koka finieri, izmantojot PUR līmi. Finierētajai malai jābūt pilnībā pielīmētai visā tās garumā </w:t>
            </w:r>
            <w:r w:rsidRPr="00FF38A3">
              <w:rPr>
                <w:rFonts w:ascii="Times New Roman" w:eastAsia="Times New Roman" w:hAnsi="Times New Roman" w:cs="Times New Roman"/>
                <w:bCs/>
                <w:iCs/>
                <w:kern w:val="0"/>
                <w:lang w:val="lv-LV" w:eastAsia="ar-SA"/>
                <w14:ligatures w14:val="none"/>
              </w:rPr>
              <w:t>–</w:t>
            </w:r>
            <w:r w:rsidRPr="00FF38A3">
              <w:rPr>
                <w:rFonts w:ascii="Times New Roman" w:eastAsia="MS Mincho" w:hAnsi="Times New Roman" w:cs="Times New Roman"/>
                <w:kern w:val="0"/>
                <w:lang w:val="lv-LV" w:eastAsia="lv-LV"/>
                <w14:ligatures w14:val="none"/>
              </w:rPr>
              <w:t xml:space="preserve"> nav pieļaujamas spraugas, līmes atlikumi, izrāvumi vai finiera atslāņošanās. Mēbeļu savienojumiem jābūt stabiliem un nekustīgiem, bez spraugām un čīkstēšanas paredzētās lietošanas laikā.</w:t>
            </w:r>
          </w:p>
        </w:tc>
        <w:tc>
          <w:tcPr>
            <w:tcW w:w="2000" w:type="dxa"/>
            <w:tcBorders>
              <w:top w:val="single" w:sz="4" w:space="0" w:color="000000"/>
              <w:left w:val="single" w:sz="4" w:space="0" w:color="000000"/>
              <w:bottom w:val="single" w:sz="4" w:space="0" w:color="000000"/>
              <w:right w:val="single" w:sz="4" w:space="0" w:color="000000"/>
            </w:tcBorders>
            <w:vAlign w:val="center"/>
          </w:tcPr>
          <w:p w14:paraId="388F6370" w14:textId="77777777" w:rsidR="00FF38A3" w:rsidRPr="00FF38A3" w:rsidRDefault="00FF38A3" w:rsidP="00FF38A3">
            <w:pPr>
              <w:spacing w:after="0" w:line="240" w:lineRule="auto"/>
              <w:jc w:val="center"/>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4 gab.</w:t>
            </w:r>
          </w:p>
        </w:tc>
      </w:tr>
    </w:tbl>
    <w:p w14:paraId="7AD95604" w14:textId="77777777" w:rsidR="00FF38A3" w:rsidRPr="00FF38A3" w:rsidRDefault="00FF38A3" w:rsidP="00FF38A3">
      <w:pPr>
        <w:widowControl w:val="0"/>
        <w:numPr>
          <w:ilvl w:val="1"/>
          <w:numId w:val="4"/>
        </w:numPr>
        <w:spacing w:before="60" w:beforeAutospacing="1" w:after="60" w:afterAutospacing="1" w:line="240" w:lineRule="auto"/>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u w:val="single"/>
          <w:lang w:val="lv-LV" w:eastAsia="lv-LV"/>
          <w14:ligatures w14:val="none"/>
        </w:rPr>
        <w:t>Papildu prasība furnitūrai:</w:t>
      </w:r>
      <w:r w:rsidRPr="00FF38A3">
        <w:rPr>
          <w:rFonts w:ascii="Times New Roman" w:eastAsia="Times New Roman" w:hAnsi="Times New Roman" w:cs="Times New Roman"/>
          <w:kern w:val="0"/>
          <w:lang w:val="lv-LV" w:eastAsia="lv-LV"/>
          <w14:ligatures w14:val="none"/>
        </w:rPr>
        <w:t xml:space="preserve"> atvilktņu vadotnēm un eņģēm jābūt ar ražotāja paredzētu amortizētas lēnās aizvēršanās mehānismu. Furnitūrai jābūt paredzētai intensīvai lietošanai; tās detaļām jābūt savstarpēji saderīgām un uzstādītām atbilstoši ražotāja tehniskajām prasībām. Pēc Pasūtītāja pieprasījuma Izpildītājs iesniedz furnitūras ražotāja un modeļa identifikāciju.</w:t>
      </w:r>
    </w:p>
    <w:p w14:paraId="7EC5D21B" w14:textId="77777777" w:rsidR="00FF38A3" w:rsidRPr="00FF38A3" w:rsidRDefault="00FF38A3" w:rsidP="00FF38A3">
      <w:pPr>
        <w:widowControl w:val="0"/>
        <w:numPr>
          <w:ilvl w:val="1"/>
          <w:numId w:val="4"/>
        </w:numPr>
        <w:spacing w:before="60" w:beforeAutospacing="1" w:after="60" w:afterAutospacing="1" w:line="240" w:lineRule="auto"/>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 xml:space="preserve"> </w:t>
      </w:r>
      <w:r w:rsidRPr="00FF38A3">
        <w:rPr>
          <w:rFonts w:ascii="Times New Roman" w:eastAsia="Times New Roman" w:hAnsi="Times New Roman" w:cs="Times New Roman"/>
          <w:kern w:val="0"/>
          <w:u w:val="single"/>
          <w:lang w:val="lv-LV" w:eastAsia="lv-LV"/>
          <w14:ligatures w14:val="none"/>
        </w:rPr>
        <w:t>Papildu kvalitātes prasības visām pozīcijām</w:t>
      </w:r>
      <w:r w:rsidRPr="00FF38A3">
        <w:rPr>
          <w:rFonts w:ascii="Times New Roman" w:eastAsia="Times New Roman" w:hAnsi="Times New Roman" w:cs="Times New Roman"/>
          <w:kern w:val="0"/>
          <w:lang w:val="lv-LV" w:eastAsia="lv-LV"/>
          <w14:ligatures w14:val="none"/>
        </w:rPr>
        <w:t xml:space="preserve">: Pasūtītāja nodrošinātais saplāksnis pirms izgatavošanas jāpārbauda un jāsašķiro pēc redzamās virsmas kvalitātes. Redzamajām detaļām vienas mēbeles ietvaros jānodrošina vizuāli saskaņots šķiedras virziens, tonis un virsmas kvalitāte. Pirms mēbeļu apdares Izpildītājs uz Pasūtītāja nodrošinātā saplākšņa izgatavo vismaz 300×300 mm apdares paraugu ar pilnu beices un lakas sistēmu </w:t>
      </w:r>
      <w:r w:rsidRPr="00FF38A3">
        <w:rPr>
          <w:rFonts w:ascii="Times New Roman" w:eastAsia="Times New Roman" w:hAnsi="Times New Roman" w:cs="Times New Roman"/>
          <w:bCs/>
          <w:iCs/>
          <w:kern w:val="0"/>
          <w:lang w:val="lv-LV" w:eastAsia="ar-SA"/>
          <w14:ligatures w14:val="none"/>
        </w:rPr>
        <w:t>–</w:t>
      </w:r>
      <w:r w:rsidRPr="00FF38A3">
        <w:rPr>
          <w:rFonts w:ascii="Times New Roman" w:eastAsia="Times New Roman" w:hAnsi="Times New Roman" w:cs="Times New Roman"/>
          <w:kern w:val="0"/>
          <w:lang w:val="lv-LV" w:eastAsia="lv-LV"/>
          <w14:ligatures w14:val="none"/>
        </w:rPr>
        <w:t xml:space="preserve"> attiecīgo apdari drīkst izmantot tikai pēc Pasūtītāja rakstiska apstiprinājuma. Redzamajās virsmās nav pieļaujami līmes nospiedumi, izrāvumi, šķiedras pacēlumi, slīpēšanas švīkas, lakas notecējumi, izteikti putekļu ieslēgumi, nevienmērīgs spīdums vai citi vizuāli defekti.</w:t>
      </w:r>
    </w:p>
    <w:p w14:paraId="061A635A" w14:textId="77777777" w:rsidR="00FF38A3" w:rsidRPr="00FF38A3" w:rsidRDefault="00FF38A3" w:rsidP="00FF38A3">
      <w:pPr>
        <w:widowControl w:val="0"/>
        <w:numPr>
          <w:ilvl w:val="1"/>
          <w:numId w:val="4"/>
        </w:numPr>
        <w:spacing w:before="60" w:beforeAutospacing="1" w:after="60" w:afterAutospacing="1" w:line="240" w:lineRule="auto"/>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 xml:space="preserve"> </w:t>
      </w:r>
      <w:r w:rsidRPr="00FF38A3">
        <w:rPr>
          <w:rFonts w:ascii="Times New Roman" w:eastAsia="Times New Roman" w:hAnsi="Times New Roman" w:cs="Times New Roman"/>
          <w:kern w:val="0"/>
          <w:u w:val="single"/>
          <w:lang w:val="lv-LV" w:eastAsia="lv-LV"/>
          <w14:ligatures w14:val="none"/>
        </w:rPr>
        <w:t>Papildu prasības koka virsmu apdarei:</w:t>
      </w:r>
      <w:r w:rsidRPr="00FF38A3">
        <w:rPr>
          <w:rFonts w:ascii="Times New Roman" w:eastAsia="Times New Roman" w:hAnsi="Times New Roman" w:cs="Times New Roman"/>
          <w:kern w:val="0"/>
          <w:lang w:val="lv-LV" w:eastAsia="lv-LV"/>
          <w14:ligatures w14:val="none"/>
        </w:rPr>
        <w:t xml:space="preserve"> visas redzamās saplākšņa virsmas beicējamas vismaz 2 (divās) vienmērīgās uzklāšanas kārtās, ievērojot izvēlētās profesionālās apdares sistēmas ražotāja tehnoloģiju, līdz tiek sasniegts Pasūtītāja apstiprinātajam paraugam atbilstošs tonis. Pēc beicēšanas virsmas pārklājamas ar profesionālu industriālu 2-komponentu poliuretāna vai tehniski līdzvērtīgu augstas nodilumizturības caurspīdīgas lakas sistēmu, kas paredzēta intensīvi lietotām mēbeļu virsmām publiskās/komerciālās telpās. Lakas sistēmai jānodrošina vismaz: skrāpējumu izturība ≥0,5 N pēc EN 15186 (B metode) vai ekvivalentam standartam, izturība pret aukstiem šķidrumiem vismaz B klase pēc EN 12720 (vai ekvivalentam standartam) un gaismas noturība vismaz 4. klase pēc EN 15187 (vai ekvivalentam standartam). Lakas spīduma pakāpi un gala vizuālo efektu Pasūtītājs apstiprina pēc apdares parauga. Izpildītājam pēc pieprasījuma jāiesniedz izmantotās lakas tehniskā datu lapa (TDS) un produkta identifikācija.</w:t>
      </w:r>
    </w:p>
    <w:p w14:paraId="3D622BD1" w14:textId="77777777" w:rsidR="00FF38A3" w:rsidRPr="00FF38A3" w:rsidRDefault="00FF38A3" w:rsidP="00FF38A3">
      <w:pPr>
        <w:widowControl w:val="0"/>
        <w:spacing w:before="60" w:beforeAutospacing="1" w:after="60" w:afterAutospacing="1" w:line="240" w:lineRule="auto"/>
        <w:ind w:left="2" w:hanging="2"/>
        <w:jc w:val="both"/>
        <w:rPr>
          <w:rFonts w:ascii="Times New Roman" w:eastAsia="Times New Roman" w:hAnsi="Times New Roman" w:cs="Times New Roman"/>
          <w:kern w:val="0"/>
          <w:lang w:val="lv-LV" w:eastAsia="lv-LV"/>
          <w14:ligatures w14:val="none"/>
        </w:rPr>
      </w:pPr>
    </w:p>
    <w:p w14:paraId="7A37CCA3" w14:textId="77777777" w:rsidR="00FF38A3" w:rsidRPr="00FF38A3" w:rsidRDefault="00FF38A3" w:rsidP="00FF38A3">
      <w:pPr>
        <w:widowControl w:val="0"/>
        <w:spacing w:before="60" w:beforeAutospacing="1" w:after="60" w:afterAutospacing="1" w:line="240" w:lineRule="auto"/>
        <w:ind w:left="2" w:hanging="2"/>
        <w:rPr>
          <w:rFonts w:ascii="Times New Roman" w:eastAsia="Times New Roman" w:hAnsi="Times New Roman" w:cs="Times New Roman"/>
          <w:kern w:val="0"/>
          <w:lang w:val="lv-LV" w:eastAsia="lv-LV"/>
          <w14:ligatures w14:val="none"/>
        </w:rPr>
      </w:pPr>
    </w:p>
    <w:p w14:paraId="49B26FA4" w14:textId="77777777" w:rsidR="00FF38A3" w:rsidRPr="00FF38A3" w:rsidRDefault="00FF38A3" w:rsidP="00FF38A3">
      <w:pPr>
        <w:widowControl w:val="0"/>
        <w:spacing w:before="60" w:beforeAutospacing="1" w:after="60" w:afterAutospacing="1" w:line="240" w:lineRule="auto"/>
        <w:ind w:left="2" w:hanging="2"/>
        <w:rPr>
          <w:rFonts w:ascii="Times New Roman" w:eastAsia="Times New Roman" w:hAnsi="Times New Roman" w:cs="Times New Roman"/>
          <w:kern w:val="0"/>
          <w:lang w:val="lv-LV" w:eastAsia="lv-LV"/>
          <w14:ligatures w14:val="none"/>
        </w:rPr>
      </w:pPr>
    </w:p>
    <w:p w14:paraId="5D71CC1B" w14:textId="77777777" w:rsidR="00FF38A3" w:rsidRPr="00FF38A3" w:rsidRDefault="00FF38A3" w:rsidP="00FF38A3">
      <w:pPr>
        <w:widowControl w:val="0"/>
        <w:spacing w:before="60" w:beforeAutospacing="1" w:after="60" w:afterAutospacing="1" w:line="240" w:lineRule="auto"/>
        <w:ind w:left="2" w:hanging="2"/>
        <w:rPr>
          <w:rFonts w:ascii="Times New Roman" w:eastAsia="Times New Roman" w:hAnsi="Times New Roman" w:cs="Times New Roman"/>
          <w:kern w:val="0"/>
          <w:lang w:val="lv-LV" w:eastAsia="lv-LV"/>
          <w14:ligatures w14:val="none"/>
        </w:rPr>
      </w:pPr>
    </w:p>
    <w:p w14:paraId="71B0065E" w14:textId="77777777" w:rsidR="00FF38A3" w:rsidRPr="00FF38A3" w:rsidRDefault="00FF38A3" w:rsidP="00FF38A3">
      <w:pPr>
        <w:widowControl w:val="0"/>
        <w:spacing w:before="60" w:beforeAutospacing="1" w:after="60" w:afterAutospacing="1" w:line="240" w:lineRule="auto"/>
        <w:ind w:left="2" w:hanging="2"/>
        <w:rPr>
          <w:rFonts w:ascii="Times New Roman" w:eastAsia="Times New Roman" w:hAnsi="Times New Roman" w:cs="Times New Roman"/>
          <w:kern w:val="0"/>
          <w:lang w:val="lv-LV" w:eastAsia="lv-LV"/>
          <w14:ligatures w14:val="none"/>
        </w:rPr>
      </w:pPr>
    </w:p>
    <w:p w14:paraId="08F126D5" w14:textId="77777777" w:rsidR="00FF38A3" w:rsidRPr="00FF38A3" w:rsidRDefault="00FF38A3" w:rsidP="00FF38A3">
      <w:pPr>
        <w:widowControl w:val="0"/>
        <w:spacing w:before="60" w:beforeAutospacing="1" w:after="60" w:afterAutospacing="1" w:line="240" w:lineRule="auto"/>
        <w:ind w:left="2" w:hanging="2"/>
        <w:rPr>
          <w:rFonts w:ascii="Times New Roman" w:eastAsia="Times New Roman" w:hAnsi="Times New Roman" w:cs="Times New Roman"/>
          <w:kern w:val="0"/>
          <w:lang w:val="lv-LV" w:eastAsia="lv-LV"/>
          <w14:ligatures w14:val="none"/>
        </w:rPr>
      </w:pPr>
    </w:p>
    <w:p w14:paraId="266B7566" w14:textId="77777777" w:rsidR="00FF38A3" w:rsidRPr="00FF38A3" w:rsidRDefault="00FF38A3" w:rsidP="00FF38A3">
      <w:pPr>
        <w:widowControl w:val="0"/>
        <w:spacing w:before="60" w:beforeAutospacing="1" w:after="60" w:afterAutospacing="1" w:line="240" w:lineRule="auto"/>
        <w:ind w:left="2" w:hanging="2"/>
        <w:rPr>
          <w:rFonts w:ascii="Times New Roman" w:eastAsia="Times New Roman" w:hAnsi="Times New Roman" w:cs="Times New Roman"/>
          <w:kern w:val="0"/>
          <w:lang w:val="lv-LV" w:eastAsia="lv-LV"/>
          <w14:ligatures w14:val="none"/>
        </w:rPr>
      </w:pPr>
    </w:p>
    <w:p w14:paraId="0383907E" w14:textId="77777777" w:rsidR="00FF38A3" w:rsidRPr="00FF38A3" w:rsidRDefault="00FF38A3" w:rsidP="00FF38A3">
      <w:pPr>
        <w:widowControl w:val="0"/>
        <w:spacing w:before="60" w:beforeAutospacing="1" w:after="60" w:afterAutospacing="1" w:line="240" w:lineRule="auto"/>
        <w:rPr>
          <w:rFonts w:ascii="Times New Roman" w:eastAsia="Times New Roman" w:hAnsi="Times New Roman" w:cs="Times New Roman"/>
          <w:kern w:val="0"/>
          <w:lang w:val="lv-LV" w:eastAsia="lv-LV"/>
          <w14:ligatures w14:val="none"/>
        </w:rPr>
      </w:pPr>
    </w:p>
    <w:p w14:paraId="694ADB5B" w14:textId="77777777" w:rsidR="00FF38A3" w:rsidRPr="00FF38A3" w:rsidRDefault="00FF38A3" w:rsidP="00FF38A3">
      <w:pPr>
        <w:widowControl w:val="0"/>
        <w:spacing w:before="60" w:beforeAutospacing="1" w:after="60" w:afterAutospacing="1" w:line="240" w:lineRule="auto"/>
        <w:rPr>
          <w:rFonts w:ascii="Times New Roman" w:eastAsia="Times New Roman" w:hAnsi="Times New Roman" w:cs="Times New Roman"/>
          <w:kern w:val="0"/>
          <w:lang w:val="lv-LV" w:eastAsia="lv-LV"/>
          <w14:ligatures w14:val="none"/>
        </w:rPr>
      </w:pPr>
    </w:p>
    <w:p w14:paraId="77CE2AFD" w14:textId="77777777" w:rsidR="00FF38A3" w:rsidRPr="00FF38A3" w:rsidRDefault="00FF38A3" w:rsidP="00FF38A3">
      <w:pPr>
        <w:widowControl w:val="0"/>
        <w:spacing w:before="60" w:beforeAutospacing="1" w:after="60" w:afterAutospacing="1" w:line="240" w:lineRule="auto"/>
        <w:rPr>
          <w:rFonts w:ascii="Times New Roman" w:eastAsia="Times New Roman" w:hAnsi="Times New Roman" w:cs="Times New Roman"/>
          <w:kern w:val="0"/>
          <w:lang w:val="lv-LV" w:eastAsia="lv-LV"/>
          <w14:ligatures w14:val="none"/>
        </w:rPr>
      </w:pPr>
    </w:p>
    <w:p w14:paraId="3B54328F" w14:textId="77777777" w:rsidR="00FF38A3" w:rsidRPr="00FF38A3" w:rsidRDefault="00FF38A3" w:rsidP="00FF38A3">
      <w:pPr>
        <w:widowControl w:val="0"/>
        <w:spacing w:before="60" w:beforeAutospacing="1" w:after="60" w:afterAutospacing="1" w:line="240" w:lineRule="auto"/>
        <w:rPr>
          <w:rFonts w:ascii="Times New Roman" w:eastAsia="Times New Roman" w:hAnsi="Times New Roman" w:cs="Times New Roman"/>
          <w:kern w:val="0"/>
          <w:lang w:val="lv-LV" w:eastAsia="lv-LV"/>
          <w14:ligatures w14:val="none"/>
        </w:rPr>
      </w:pPr>
    </w:p>
    <w:p w14:paraId="28245B29" w14:textId="77777777" w:rsidR="00FF38A3" w:rsidRPr="00FF38A3" w:rsidRDefault="00FF38A3" w:rsidP="00FF38A3">
      <w:pPr>
        <w:widowControl w:val="0"/>
        <w:spacing w:before="60" w:beforeAutospacing="1" w:after="60" w:afterAutospacing="1" w:line="240" w:lineRule="auto"/>
        <w:rPr>
          <w:rFonts w:ascii="Times New Roman" w:eastAsia="Times New Roman" w:hAnsi="Times New Roman" w:cs="Times New Roman"/>
          <w:kern w:val="0"/>
          <w:lang w:val="lv-LV" w:eastAsia="lv-LV"/>
          <w14:ligatures w14:val="none"/>
        </w:rPr>
      </w:pPr>
    </w:p>
    <w:p w14:paraId="15CA0B1D" w14:textId="77777777" w:rsidR="00FF38A3" w:rsidRPr="00FF38A3" w:rsidRDefault="00FF38A3" w:rsidP="00FF38A3">
      <w:pPr>
        <w:widowControl w:val="0"/>
        <w:spacing w:before="60" w:beforeAutospacing="1" w:after="60" w:afterAutospacing="1" w:line="240" w:lineRule="auto"/>
        <w:rPr>
          <w:rFonts w:ascii="Times New Roman" w:eastAsia="Times New Roman" w:hAnsi="Times New Roman" w:cs="Times New Roman"/>
          <w:kern w:val="0"/>
          <w:lang w:val="lv-LV" w:eastAsia="lv-LV"/>
          <w14:ligatures w14:val="none"/>
        </w:rPr>
      </w:pPr>
    </w:p>
    <w:p w14:paraId="03191B80" w14:textId="77777777" w:rsidR="00FF38A3" w:rsidRPr="00FF38A3" w:rsidRDefault="00FF38A3" w:rsidP="00FF38A3">
      <w:pPr>
        <w:widowControl w:val="0"/>
        <w:spacing w:before="60" w:beforeAutospacing="1" w:after="60" w:afterAutospacing="1" w:line="240" w:lineRule="auto"/>
        <w:rPr>
          <w:rFonts w:ascii="Times New Roman" w:eastAsia="Times New Roman" w:hAnsi="Times New Roman" w:cs="Times New Roman"/>
          <w:kern w:val="0"/>
          <w:lang w:val="lv-LV" w:eastAsia="lv-LV"/>
          <w14:ligatures w14:val="none"/>
        </w:rPr>
      </w:pPr>
    </w:p>
    <w:p w14:paraId="7540A74F" w14:textId="77777777" w:rsidR="00FF38A3" w:rsidRPr="00FF38A3" w:rsidRDefault="00FF38A3" w:rsidP="00FF38A3">
      <w:pPr>
        <w:widowControl w:val="0"/>
        <w:spacing w:before="60" w:beforeAutospacing="1" w:after="60" w:afterAutospacing="1" w:line="240" w:lineRule="auto"/>
        <w:rPr>
          <w:rFonts w:ascii="Times New Roman" w:eastAsia="Times New Roman" w:hAnsi="Times New Roman" w:cs="Times New Roman"/>
          <w:kern w:val="0"/>
          <w:lang w:val="lv-LV" w:eastAsia="lv-LV"/>
          <w14:ligatures w14:val="none"/>
        </w:rPr>
      </w:pPr>
    </w:p>
    <w:p w14:paraId="4C5F692D" w14:textId="77777777" w:rsidR="00FF38A3" w:rsidRPr="00FF38A3" w:rsidRDefault="00FF38A3" w:rsidP="00FF38A3">
      <w:pPr>
        <w:widowControl w:val="0"/>
        <w:spacing w:before="60" w:beforeAutospacing="1" w:after="60" w:afterAutospacing="1" w:line="240" w:lineRule="auto"/>
        <w:rPr>
          <w:rFonts w:ascii="Times New Roman" w:eastAsia="Times New Roman" w:hAnsi="Times New Roman" w:cs="Times New Roman"/>
          <w:kern w:val="0"/>
          <w:lang w:val="lv-LV" w:eastAsia="lv-LV"/>
          <w14:ligatures w14:val="none"/>
        </w:rPr>
      </w:pPr>
    </w:p>
    <w:p w14:paraId="0352CE46" w14:textId="77777777" w:rsidR="00FF38A3" w:rsidRPr="00FF38A3" w:rsidRDefault="00FF38A3" w:rsidP="00FF38A3">
      <w:pPr>
        <w:widowControl w:val="0"/>
        <w:spacing w:before="60" w:beforeAutospacing="1" w:after="60" w:afterAutospacing="1" w:line="240" w:lineRule="auto"/>
        <w:rPr>
          <w:rFonts w:ascii="Times New Roman" w:eastAsia="Times New Roman" w:hAnsi="Times New Roman" w:cs="Times New Roman"/>
          <w:kern w:val="0"/>
          <w:lang w:val="lv-LV" w:eastAsia="lv-LV"/>
          <w14:ligatures w14:val="none"/>
        </w:rPr>
      </w:pPr>
    </w:p>
    <w:p w14:paraId="1AC00EA0" w14:textId="77777777" w:rsidR="00FF38A3" w:rsidRPr="00FF38A3" w:rsidRDefault="00FF38A3" w:rsidP="00FF38A3">
      <w:pPr>
        <w:widowControl w:val="0"/>
        <w:spacing w:before="60" w:beforeAutospacing="1" w:after="60" w:afterAutospacing="1" w:line="240" w:lineRule="auto"/>
        <w:rPr>
          <w:rFonts w:ascii="Times New Roman" w:eastAsia="Times New Roman" w:hAnsi="Times New Roman" w:cs="Times New Roman"/>
          <w:kern w:val="0"/>
          <w:lang w:val="lv-LV" w:eastAsia="lv-LV"/>
          <w14:ligatures w14:val="none"/>
        </w:rPr>
      </w:pPr>
    </w:p>
    <w:p w14:paraId="54FDD6A2" w14:textId="77777777" w:rsidR="00FF38A3" w:rsidRPr="00FF38A3" w:rsidRDefault="00FF38A3" w:rsidP="00FF38A3">
      <w:pPr>
        <w:widowControl w:val="0"/>
        <w:spacing w:before="60" w:beforeAutospacing="1" w:after="60" w:afterAutospacing="1" w:line="240" w:lineRule="auto"/>
        <w:rPr>
          <w:rFonts w:ascii="Times New Roman" w:eastAsia="Times New Roman" w:hAnsi="Times New Roman" w:cs="Times New Roman"/>
          <w:kern w:val="0"/>
          <w:lang w:val="lv-LV" w:eastAsia="lv-LV"/>
          <w14:ligatures w14:val="none"/>
        </w:rPr>
      </w:pPr>
    </w:p>
    <w:p w14:paraId="291FF2C6" w14:textId="77777777" w:rsidR="00FF38A3" w:rsidRPr="00FF38A3" w:rsidRDefault="00FF38A3" w:rsidP="00FF38A3">
      <w:pPr>
        <w:widowControl w:val="0"/>
        <w:spacing w:before="120" w:after="120" w:line="240" w:lineRule="auto"/>
        <w:ind w:left="142" w:hanging="1"/>
        <w:jc w:val="center"/>
        <w:rPr>
          <w:rFonts w:ascii="Times New Roman" w:eastAsia="Times New Roman" w:hAnsi="Times New Roman" w:cs="Times New Roman"/>
          <w:b/>
          <w:bCs/>
          <w:kern w:val="0"/>
          <w:lang w:val="lv-LV" w:eastAsia="lv-LV"/>
          <w14:ligatures w14:val="none"/>
        </w:rPr>
      </w:pPr>
      <w:r w:rsidRPr="00FF38A3">
        <w:rPr>
          <w:rFonts w:ascii="Times New Roman" w:eastAsia="Times New Roman" w:hAnsi="Times New Roman" w:cs="Times New Roman"/>
          <w:b/>
          <w:bCs/>
          <w:kern w:val="0"/>
          <w:lang w:val="lv-LV" w:eastAsia="lv-LV"/>
          <w14:ligatures w14:val="none"/>
        </w:rPr>
        <w:t>Izgatavojamo mēbeļu skices</w:t>
      </w:r>
    </w:p>
    <w:p w14:paraId="49B15B50" w14:textId="77777777" w:rsidR="00FF38A3" w:rsidRPr="00FF38A3" w:rsidRDefault="00FF38A3" w:rsidP="00FF38A3">
      <w:pPr>
        <w:widowControl w:val="0"/>
        <w:numPr>
          <w:ilvl w:val="0"/>
          <w:numId w:val="5"/>
        </w:numPr>
        <w:spacing w:before="120" w:after="120" w:line="240" w:lineRule="auto"/>
        <w:jc w:val="both"/>
        <w:rPr>
          <w:rFonts w:ascii="Times New Roman" w:eastAsia="Times New Roman" w:hAnsi="Times New Roman" w:cs="Times New Roman"/>
          <w:b/>
          <w:bCs/>
          <w:i/>
          <w:iCs/>
          <w:kern w:val="0"/>
          <w:lang w:val="lv-LV" w:eastAsia="lv-LV"/>
          <w14:ligatures w14:val="none"/>
        </w:rPr>
      </w:pPr>
      <w:r w:rsidRPr="00FF38A3">
        <w:rPr>
          <w:rFonts w:ascii="Times New Roman" w:eastAsia="Times New Roman" w:hAnsi="Times New Roman" w:cs="Times New Roman"/>
          <w:b/>
          <w:bCs/>
          <w:i/>
          <w:iCs/>
          <w:kern w:val="0"/>
          <w:lang w:val="lv-LV" w:eastAsia="lv-LV"/>
          <w14:ligatures w14:val="none"/>
        </w:rPr>
        <w:t>Ieejas lete</w:t>
      </w:r>
    </w:p>
    <w:p w14:paraId="3408ED8C" w14:textId="77777777" w:rsidR="00FF38A3" w:rsidRPr="00FF38A3" w:rsidRDefault="00FF38A3" w:rsidP="00FF38A3">
      <w:pPr>
        <w:spacing w:after="240" w:line="240" w:lineRule="auto"/>
        <w:jc w:val="center"/>
        <w:rPr>
          <w:rFonts w:ascii="Times New Roman" w:eastAsia="Times New Roman" w:hAnsi="Times New Roman" w:cs="Times New Roman"/>
          <w:i/>
          <w:iCs/>
          <w:kern w:val="0"/>
          <w:sz w:val="20"/>
          <w:lang w:val="lv-LV" w:eastAsia="lv-LV"/>
          <w14:ligatures w14:val="none"/>
        </w:rPr>
      </w:pPr>
      <w:r w:rsidRPr="00FF38A3">
        <w:rPr>
          <w:rFonts w:ascii="Times New Roman" w:eastAsia="Times New Roman" w:hAnsi="Times New Roman" w:cs="Times New Roman"/>
          <w:i/>
          <w:iCs/>
          <w:noProof/>
          <w:kern w:val="0"/>
          <w:sz w:val="20"/>
          <w:lang w:val="lv-LV" w:eastAsia="lv-LV"/>
          <w14:ligatures w14:val="none"/>
        </w:rPr>
        <w:drawing>
          <wp:inline distT="0" distB="0" distL="0" distR="0" wp14:anchorId="435A1055" wp14:editId="713152A2">
            <wp:extent cx="5814391" cy="4114800"/>
            <wp:effectExtent l="0" t="0" r="2540" b="0"/>
            <wp:docPr id="511237902" name="Picture 2" descr="A drawing of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655142" name="Picture 2" descr="A drawing of a desk&#10;&#10;AI-generated content may be incorrect."/>
                    <pic:cNvPicPr/>
                  </pic:nvPicPr>
                  <pic:blipFill rotWithShape="1">
                    <a:blip r:embed="rId7" cstate="print">
                      <a:extLst>
                        <a:ext uri="{28A0092B-C50C-407E-A947-70E740481C1C}">
                          <a14:useLocalDpi xmlns:a14="http://schemas.microsoft.com/office/drawing/2010/main" val="0"/>
                        </a:ext>
                      </a:extLst>
                    </a:blip>
                    <a:srcRect l="725" t="1064" r="725" b="1064"/>
                    <a:stretch/>
                  </pic:blipFill>
                  <pic:spPr bwMode="auto">
                    <a:xfrm>
                      <a:off x="0" y="0"/>
                      <a:ext cx="5816827" cy="4116524"/>
                    </a:xfrm>
                    <a:prstGeom prst="rect">
                      <a:avLst/>
                    </a:prstGeom>
                    <a:ln>
                      <a:noFill/>
                    </a:ln>
                    <a:extLst>
                      <a:ext uri="{53640926-AAD7-44D8-BBD7-CCE9431645EC}">
                        <a14:shadowObscured xmlns:a14="http://schemas.microsoft.com/office/drawing/2010/main"/>
                      </a:ext>
                    </a:extLst>
                  </pic:spPr>
                </pic:pic>
              </a:graphicData>
            </a:graphic>
          </wp:inline>
        </w:drawing>
      </w:r>
    </w:p>
    <w:p w14:paraId="558DD366" w14:textId="77777777" w:rsidR="00FF38A3" w:rsidRPr="00FF38A3" w:rsidRDefault="00FF38A3" w:rsidP="00FF38A3">
      <w:pPr>
        <w:spacing w:after="240" w:line="240" w:lineRule="auto"/>
        <w:jc w:val="center"/>
        <w:rPr>
          <w:rFonts w:ascii="Times New Roman" w:eastAsia="Times New Roman" w:hAnsi="Times New Roman" w:cs="Times New Roman"/>
          <w:i/>
          <w:iCs/>
          <w:kern w:val="0"/>
          <w:sz w:val="20"/>
          <w:lang w:val="lv-LV" w:eastAsia="lv-LV"/>
          <w14:ligatures w14:val="none"/>
        </w:rPr>
      </w:pPr>
    </w:p>
    <w:p w14:paraId="3CF3CB18" w14:textId="77777777" w:rsidR="00FF38A3" w:rsidRPr="00FF38A3" w:rsidRDefault="00FF38A3" w:rsidP="00FF38A3">
      <w:pPr>
        <w:numPr>
          <w:ilvl w:val="0"/>
          <w:numId w:val="5"/>
        </w:numPr>
        <w:spacing w:after="240" w:line="240" w:lineRule="auto"/>
        <w:contextualSpacing/>
        <w:rPr>
          <w:rFonts w:ascii="Times New Roman" w:eastAsia="Times New Roman" w:hAnsi="Times New Roman" w:cs="Times New Roman"/>
          <w:b/>
          <w:bCs/>
          <w:kern w:val="0"/>
          <w:lang w:val="lv-LV" w:eastAsia="lv-LV"/>
          <w14:ligatures w14:val="none"/>
        </w:rPr>
      </w:pPr>
      <w:r w:rsidRPr="00FF38A3">
        <w:rPr>
          <w:rFonts w:ascii="Times New Roman" w:eastAsia="Times New Roman" w:hAnsi="Times New Roman" w:cs="Times New Roman"/>
          <w:b/>
          <w:bCs/>
          <w:i/>
          <w:iCs/>
          <w:kern w:val="0"/>
          <w:lang w:val="lv-LV" w:eastAsia="lv-LV"/>
          <w14:ligatures w14:val="none"/>
        </w:rPr>
        <w:t>Publiskās zonas plaukts</w:t>
      </w:r>
    </w:p>
    <w:p w14:paraId="6FC325CB" w14:textId="77777777" w:rsidR="00FF38A3" w:rsidRPr="00FF38A3" w:rsidRDefault="00FF38A3" w:rsidP="00FF38A3">
      <w:pPr>
        <w:spacing w:after="240" w:line="240" w:lineRule="auto"/>
        <w:jc w:val="center"/>
        <w:rPr>
          <w:rFonts w:ascii="Times New Roman" w:eastAsia="Times New Roman" w:hAnsi="Times New Roman" w:cs="Times New Roman"/>
          <w:i/>
          <w:iCs/>
          <w:kern w:val="0"/>
          <w:sz w:val="20"/>
          <w:lang w:val="lv-LV" w:eastAsia="lv-LV"/>
          <w14:ligatures w14:val="none"/>
        </w:rPr>
      </w:pPr>
      <w:r w:rsidRPr="00FF38A3">
        <w:rPr>
          <w:rFonts w:ascii="Times New Roman" w:eastAsia="Times New Roman" w:hAnsi="Times New Roman" w:cs="Times New Roman"/>
          <w:i/>
          <w:iCs/>
          <w:noProof/>
          <w:kern w:val="0"/>
          <w:sz w:val="20"/>
          <w:lang w:val="lv-LV" w:eastAsia="lv-LV"/>
          <w14:ligatures w14:val="none"/>
        </w:rPr>
        <w:drawing>
          <wp:inline distT="0" distB="0" distL="0" distR="0" wp14:anchorId="0C3C152E" wp14:editId="780530CB">
            <wp:extent cx="6031230" cy="2651125"/>
            <wp:effectExtent l="0" t="0" r="1270" b="3175"/>
            <wp:docPr id="1846811192" name="Picture 6" descr="A blueprint of a model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453982" name="Picture 6" descr="A blueprint of a model of a box&#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31230" cy="2651125"/>
                    </a:xfrm>
                    <a:prstGeom prst="rect">
                      <a:avLst/>
                    </a:prstGeom>
                  </pic:spPr>
                </pic:pic>
              </a:graphicData>
            </a:graphic>
          </wp:inline>
        </w:drawing>
      </w:r>
    </w:p>
    <w:p w14:paraId="2C8DC0ED" w14:textId="77777777" w:rsidR="00FF38A3" w:rsidRPr="00FF38A3" w:rsidRDefault="00FF38A3" w:rsidP="00FF38A3">
      <w:pPr>
        <w:spacing w:after="240" w:line="240" w:lineRule="auto"/>
        <w:jc w:val="center"/>
        <w:rPr>
          <w:rFonts w:ascii="Times New Roman" w:eastAsia="Times New Roman" w:hAnsi="Times New Roman" w:cs="Times New Roman"/>
          <w:i/>
          <w:iCs/>
          <w:kern w:val="0"/>
          <w:sz w:val="20"/>
          <w:lang w:val="lv-LV" w:eastAsia="lv-LV"/>
          <w14:ligatures w14:val="none"/>
        </w:rPr>
      </w:pPr>
    </w:p>
    <w:p w14:paraId="552F1864" w14:textId="77777777" w:rsidR="00FF38A3" w:rsidRPr="00FF38A3" w:rsidRDefault="00FF38A3" w:rsidP="00FF38A3">
      <w:pPr>
        <w:spacing w:after="240" w:line="240" w:lineRule="auto"/>
        <w:jc w:val="center"/>
        <w:rPr>
          <w:rFonts w:ascii="Times New Roman" w:eastAsia="Times New Roman" w:hAnsi="Times New Roman" w:cs="Times New Roman"/>
          <w:i/>
          <w:iCs/>
          <w:kern w:val="0"/>
          <w:sz w:val="20"/>
          <w:lang w:val="lv-LV" w:eastAsia="lv-LV"/>
          <w14:ligatures w14:val="none"/>
        </w:rPr>
      </w:pPr>
    </w:p>
    <w:p w14:paraId="0AC79B6F" w14:textId="77777777" w:rsidR="00FF38A3" w:rsidRPr="00FF38A3" w:rsidRDefault="00FF38A3" w:rsidP="00FF38A3">
      <w:pPr>
        <w:spacing w:after="240" w:line="240" w:lineRule="auto"/>
        <w:jc w:val="center"/>
        <w:rPr>
          <w:rFonts w:ascii="Times New Roman" w:eastAsia="Times New Roman" w:hAnsi="Times New Roman" w:cs="Times New Roman"/>
          <w:i/>
          <w:iCs/>
          <w:kern w:val="0"/>
          <w:sz w:val="20"/>
          <w:lang w:val="lv-LV" w:eastAsia="lv-LV"/>
          <w14:ligatures w14:val="none"/>
        </w:rPr>
      </w:pPr>
    </w:p>
    <w:p w14:paraId="26A2A267" w14:textId="77777777" w:rsidR="00FF38A3" w:rsidRPr="00FF38A3" w:rsidRDefault="00FF38A3" w:rsidP="00FF38A3">
      <w:pPr>
        <w:spacing w:after="240" w:line="240" w:lineRule="auto"/>
        <w:jc w:val="center"/>
        <w:rPr>
          <w:rFonts w:ascii="Times New Roman" w:eastAsia="Times New Roman" w:hAnsi="Times New Roman" w:cs="Times New Roman"/>
          <w:i/>
          <w:iCs/>
          <w:kern w:val="0"/>
          <w:sz w:val="20"/>
          <w:lang w:val="lv-LV" w:eastAsia="lv-LV"/>
          <w14:ligatures w14:val="none"/>
        </w:rPr>
      </w:pPr>
    </w:p>
    <w:p w14:paraId="483D2248" w14:textId="77777777" w:rsidR="00FF38A3" w:rsidRPr="00FF38A3" w:rsidRDefault="00FF38A3" w:rsidP="00FF38A3">
      <w:pPr>
        <w:spacing w:after="240" w:line="240" w:lineRule="auto"/>
        <w:jc w:val="center"/>
        <w:rPr>
          <w:rFonts w:ascii="Times New Roman" w:eastAsia="Times New Roman" w:hAnsi="Times New Roman" w:cs="Times New Roman"/>
          <w:i/>
          <w:iCs/>
          <w:kern w:val="0"/>
          <w:sz w:val="20"/>
          <w:lang w:val="lv-LV" w:eastAsia="lv-LV"/>
          <w14:ligatures w14:val="none"/>
        </w:rPr>
      </w:pPr>
    </w:p>
    <w:p w14:paraId="6C590E54" w14:textId="77777777" w:rsidR="00FF38A3" w:rsidRPr="00FF38A3" w:rsidRDefault="00FF38A3" w:rsidP="00FF38A3">
      <w:pPr>
        <w:numPr>
          <w:ilvl w:val="0"/>
          <w:numId w:val="5"/>
        </w:numPr>
        <w:spacing w:after="240" w:line="240" w:lineRule="auto"/>
        <w:contextualSpacing/>
        <w:rPr>
          <w:rFonts w:ascii="Times New Roman" w:eastAsia="Times New Roman" w:hAnsi="Times New Roman" w:cs="Times New Roman"/>
          <w:b/>
          <w:bCs/>
          <w:i/>
          <w:iCs/>
          <w:kern w:val="0"/>
          <w:lang w:val="lv-LV" w:eastAsia="lv-LV"/>
          <w14:ligatures w14:val="none"/>
        </w:rPr>
      </w:pPr>
      <w:r w:rsidRPr="00FF38A3">
        <w:rPr>
          <w:rFonts w:ascii="Times New Roman" w:eastAsia="Times New Roman" w:hAnsi="Times New Roman" w:cs="Times New Roman"/>
          <w:b/>
          <w:bCs/>
          <w:i/>
          <w:iCs/>
          <w:kern w:val="0"/>
          <w:lang w:val="lv-LV" w:eastAsia="lv-LV"/>
          <w14:ligatures w14:val="none"/>
        </w:rPr>
        <w:t>Publiskās zonas galds</w:t>
      </w:r>
    </w:p>
    <w:p w14:paraId="2F87951E" w14:textId="77777777" w:rsidR="00FF38A3" w:rsidRPr="00FF38A3" w:rsidRDefault="00FF38A3" w:rsidP="00FF38A3">
      <w:pPr>
        <w:spacing w:after="240" w:line="240" w:lineRule="auto"/>
        <w:jc w:val="center"/>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noProof/>
          <w:kern w:val="0"/>
          <w:lang w:val="lv-LV" w:eastAsia="lv-LV"/>
          <w14:ligatures w14:val="none"/>
        </w:rPr>
        <w:drawing>
          <wp:inline distT="0" distB="0" distL="0" distR="0" wp14:anchorId="7A2DC697" wp14:editId="49288FF5">
            <wp:extent cx="5574535" cy="2610018"/>
            <wp:effectExtent l="0" t="0" r="1270" b="0"/>
            <wp:docPr id="2046468106"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531447" name="Picture 8"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00131" cy="2622002"/>
                    </a:xfrm>
                    <a:prstGeom prst="rect">
                      <a:avLst/>
                    </a:prstGeom>
                  </pic:spPr>
                </pic:pic>
              </a:graphicData>
            </a:graphic>
          </wp:inline>
        </w:drawing>
      </w:r>
    </w:p>
    <w:p w14:paraId="7F706940" w14:textId="77777777" w:rsidR="00FF38A3" w:rsidRPr="00FF38A3" w:rsidRDefault="00FF38A3" w:rsidP="00FF38A3">
      <w:pPr>
        <w:spacing w:after="240" w:line="240" w:lineRule="auto"/>
        <w:rPr>
          <w:rFonts w:ascii="Times New Roman" w:eastAsia="Times New Roman" w:hAnsi="Times New Roman" w:cs="Times New Roman"/>
          <w:b/>
          <w:bCs/>
          <w:i/>
          <w:iCs/>
          <w:kern w:val="0"/>
          <w:lang w:val="lv-LV" w:eastAsia="lv-LV"/>
          <w14:ligatures w14:val="none"/>
        </w:rPr>
      </w:pPr>
      <w:r w:rsidRPr="00FF38A3">
        <w:rPr>
          <w:rFonts w:ascii="Times New Roman" w:eastAsia="Times New Roman" w:hAnsi="Times New Roman" w:cs="Times New Roman"/>
          <w:b/>
          <w:bCs/>
          <w:i/>
          <w:iCs/>
          <w:kern w:val="0"/>
          <w:lang w:val="lv-LV" w:eastAsia="lv-LV"/>
          <w14:ligatures w14:val="none"/>
        </w:rPr>
        <w:t>4. Publiskās zonas sols</w:t>
      </w:r>
    </w:p>
    <w:p w14:paraId="1682B5C9" w14:textId="77777777" w:rsidR="00FF38A3" w:rsidRPr="00FF38A3" w:rsidRDefault="00FF38A3" w:rsidP="00FF38A3">
      <w:pPr>
        <w:spacing w:after="240" w:line="240" w:lineRule="auto"/>
        <w:jc w:val="center"/>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noProof/>
          <w:kern w:val="0"/>
          <w:lang w:val="lv-LV" w:eastAsia="lv-LV"/>
          <w14:ligatures w14:val="none"/>
        </w:rPr>
        <w:drawing>
          <wp:inline distT="0" distB="0" distL="0" distR="0" wp14:anchorId="342782A5" wp14:editId="6ACBC935">
            <wp:extent cx="5816662" cy="2860563"/>
            <wp:effectExtent l="0" t="0" r="0" b="0"/>
            <wp:docPr id="144589135" name="Picture 11" descr="A diagram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887010" name="Picture 11" descr="A diagram of a table&#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29778" cy="2867013"/>
                    </a:xfrm>
                    <a:prstGeom prst="rect">
                      <a:avLst/>
                    </a:prstGeom>
                  </pic:spPr>
                </pic:pic>
              </a:graphicData>
            </a:graphic>
          </wp:inline>
        </w:drawing>
      </w:r>
    </w:p>
    <w:p w14:paraId="2F84AB79" w14:textId="77777777" w:rsidR="00FF38A3" w:rsidRPr="00FF38A3" w:rsidRDefault="00FF38A3" w:rsidP="00FF38A3">
      <w:pPr>
        <w:spacing w:after="240" w:line="240" w:lineRule="auto"/>
        <w:rPr>
          <w:rFonts w:ascii="Times New Roman" w:eastAsia="Times New Roman" w:hAnsi="Times New Roman" w:cs="Times New Roman"/>
          <w:b/>
          <w:bCs/>
          <w:kern w:val="0"/>
          <w:lang w:val="lv-LV" w:eastAsia="lv-LV"/>
          <w14:ligatures w14:val="none"/>
        </w:rPr>
      </w:pPr>
      <w:r w:rsidRPr="00FF38A3">
        <w:rPr>
          <w:rFonts w:ascii="Times New Roman" w:eastAsia="Times New Roman" w:hAnsi="Times New Roman" w:cs="Times New Roman"/>
          <w:b/>
          <w:bCs/>
          <w:i/>
          <w:iCs/>
          <w:kern w:val="0"/>
          <w:lang w:val="lv-LV" w:eastAsia="lv-LV"/>
          <w14:ligatures w14:val="none"/>
        </w:rPr>
        <w:t>5. Publiskās zonas ķeblis</w:t>
      </w:r>
    </w:p>
    <w:p w14:paraId="0FB3176D" w14:textId="77777777" w:rsidR="00FF38A3" w:rsidRPr="00FF38A3" w:rsidRDefault="00FF38A3" w:rsidP="00FF38A3">
      <w:pPr>
        <w:spacing w:after="0" w:line="240" w:lineRule="auto"/>
        <w:jc w:val="center"/>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noProof/>
          <w:kern w:val="0"/>
          <w:lang w:val="lv-LV" w:eastAsia="lv-LV"/>
          <w14:ligatures w14:val="none"/>
        </w:rPr>
        <w:drawing>
          <wp:inline distT="0" distB="0" distL="0" distR="0" wp14:anchorId="26F2EB38" wp14:editId="50368BA6">
            <wp:extent cx="5475383" cy="2820705"/>
            <wp:effectExtent l="0" t="0" r="0" b="0"/>
            <wp:docPr id="2053276909"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59276" name="Picture 10"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18268" cy="2842798"/>
                    </a:xfrm>
                    <a:prstGeom prst="rect">
                      <a:avLst/>
                    </a:prstGeom>
                  </pic:spPr>
                </pic:pic>
              </a:graphicData>
            </a:graphic>
          </wp:inline>
        </w:drawing>
      </w:r>
    </w:p>
    <w:p w14:paraId="64967B99" w14:textId="77777777" w:rsidR="00FF38A3" w:rsidRPr="00FF38A3" w:rsidRDefault="00FF38A3" w:rsidP="00FF38A3">
      <w:pPr>
        <w:widowControl w:val="0"/>
        <w:spacing w:after="60" w:line="240" w:lineRule="auto"/>
        <w:ind w:left="142" w:hanging="1"/>
        <w:jc w:val="both"/>
        <w:rPr>
          <w:rFonts w:ascii="Times New Roman" w:eastAsia="Times New Roman" w:hAnsi="Times New Roman" w:cs="Times New Roman"/>
          <w:b/>
          <w:bCs/>
          <w:kern w:val="0"/>
          <w:lang w:val="lv-LV" w:eastAsia="lv-LV"/>
          <w14:ligatures w14:val="none"/>
        </w:rPr>
      </w:pPr>
      <w:r w:rsidRPr="00FF38A3">
        <w:rPr>
          <w:rFonts w:ascii="Times New Roman" w:eastAsia="Times New Roman" w:hAnsi="Times New Roman" w:cs="Times New Roman"/>
          <w:b/>
          <w:bCs/>
          <w:kern w:val="0"/>
          <w:lang w:val="lv-LV" w:eastAsia="lv-LV"/>
          <w14:ligatures w14:val="none"/>
        </w:rPr>
        <w:t>2.</w:t>
      </w:r>
      <w:r w:rsidRPr="00FF38A3">
        <w:rPr>
          <w:rFonts w:ascii="Times New Roman" w:eastAsia="Times New Roman" w:hAnsi="Times New Roman" w:cs="Times New Roman"/>
          <w:kern w:val="0"/>
          <w:lang w:val="lv-LV" w:eastAsia="lv-LV"/>
          <w14:ligatures w14:val="none"/>
        </w:rPr>
        <w:tab/>
      </w:r>
      <w:r w:rsidRPr="00FF38A3">
        <w:rPr>
          <w:rFonts w:ascii="Times New Roman" w:eastAsia="Times New Roman" w:hAnsi="Times New Roman" w:cs="Times New Roman"/>
          <w:b/>
          <w:bCs/>
          <w:kern w:val="0"/>
          <w:lang w:val="lv-LV" w:eastAsia="lv-LV"/>
          <w14:ligatures w14:val="none"/>
        </w:rPr>
        <w:t>Piegādes un uzstādīšanas kārtība:</w:t>
      </w:r>
    </w:p>
    <w:p w14:paraId="7C1095F6" w14:textId="77777777" w:rsidR="00FF38A3" w:rsidRPr="00FF38A3" w:rsidRDefault="00FF38A3" w:rsidP="00FF38A3">
      <w:pPr>
        <w:widowControl w:val="0"/>
        <w:spacing w:after="60" w:line="240" w:lineRule="auto"/>
        <w:ind w:left="567" w:hanging="426"/>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2.1.</w:t>
      </w:r>
      <w:r w:rsidRPr="00FF38A3">
        <w:rPr>
          <w:rFonts w:ascii="Times New Roman" w:eastAsia="Times New Roman" w:hAnsi="Times New Roman" w:cs="Times New Roman"/>
          <w:kern w:val="0"/>
          <w:lang w:val="lv-LV" w:eastAsia="lv-LV"/>
          <w14:ligatures w14:val="none"/>
        </w:rPr>
        <w:tab/>
        <w:t>Izpildītājs izgatavo, piegādā un uzstāda visas šī pielikuma 1.punktā norādītās mēbeles pilnā apjomā un skaitā, atbilstoši Pasūtītāja apstiprinātajai skicei, noteiktajā piegādes termiņā un izpildes vietā.</w:t>
      </w:r>
    </w:p>
    <w:p w14:paraId="23560876" w14:textId="77777777" w:rsidR="00FF38A3" w:rsidRPr="00FF38A3" w:rsidRDefault="00FF38A3" w:rsidP="00FF38A3">
      <w:pPr>
        <w:widowControl w:val="0"/>
        <w:spacing w:after="60" w:line="240" w:lineRule="auto"/>
        <w:ind w:left="567" w:hanging="426"/>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2.2.</w:t>
      </w:r>
      <w:r w:rsidRPr="00FF38A3">
        <w:rPr>
          <w:rFonts w:ascii="Times New Roman" w:eastAsia="Times New Roman" w:hAnsi="Times New Roman" w:cs="Times New Roman"/>
          <w:kern w:val="0"/>
          <w:lang w:val="lv-LV" w:eastAsia="lv-LV"/>
          <w14:ligatures w14:val="none"/>
        </w:rPr>
        <w:tab/>
        <w:t>Piegādes un uzstādīšanas datumu un laiku Puses saskaņo rakstiski (t.sk. e-pastā) ne vēlāk kā 5 (piecas) darbdienas iepriekš.</w:t>
      </w:r>
    </w:p>
    <w:p w14:paraId="368F67B7" w14:textId="77777777" w:rsidR="00FF38A3" w:rsidRPr="00FF38A3" w:rsidRDefault="00FF38A3" w:rsidP="00FF38A3">
      <w:pPr>
        <w:widowControl w:val="0"/>
        <w:spacing w:after="60" w:line="240" w:lineRule="auto"/>
        <w:ind w:left="567" w:hanging="426"/>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2.3.</w:t>
      </w:r>
      <w:r w:rsidRPr="00FF38A3">
        <w:rPr>
          <w:rFonts w:ascii="Times New Roman" w:eastAsia="Times New Roman" w:hAnsi="Times New Roman" w:cs="Times New Roman"/>
          <w:kern w:val="0"/>
          <w:lang w:val="lv-LV" w:eastAsia="lv-LV"/>
          <w14:ligatures w14:val="none"/>
        </w:rPr>
        <w:tab/>
        <w:t>Izpildītājs nodrošina piegādāto mēbeļu samontēšanu un galīgo nostiprināšanu paredzētajā vietā, kā arī pārbauda to stabilitāti un funkcionalitāti.</w:t>
      </w:r>
    </w:p>
    <w:p w14:paraId="368AB0F2" w14:textId="77777777" w:rsidR="00FF38A3" w:rsidRPr="00FF38A3" w:rsidRDefault="00FF38A3" w:rsidP="00FF38A3">
      <w:pPr>
        <w:widowControl w:val="0"/>
        <w:spacing w:after="60" w:line="240" w:lineRule="auto"/>
        <w:ind w:left="567" w:hanging="426"/>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2.4.</w:t>
      </w:r>
      <w:r w:rsidRPr="00FF38A3">
        <w:rPr>
          <w:rFonts w:ascii="Times New Roman" w:eastAsia="Times New Roman" w:hAnsi="Times New Roman" w:cs="Times New Roman"/>
          <w:kern w:val="0"/>
          <w:lang w:val="lv-LV" w:eastAsia="lv-LV"/>
          <w14:ligatures w14:val="none"/>
        </w:rPr>
        <w:tab/>
        <w:t>Par piegādātajām un uzstādītajām mēbelēm Puses paraksta pieņemšanas – nodošanas aktu.</w:t>
      </w:r>
    </w:p>
    <w:p w14:paraId="01B3091D" w14:textId="77777777" w:rsidR="00FF38A3" w:rsidRPr="00FF38A3" w:rsidRDefault="00FF38A3" w:rsidP="00FF38A3">
      <w:pPr>
        <w:widowControl w:val="0"/>
        <w:spacing w:after="60" w:line="240" w:lineRule="auto"/>
        <w:ind w:left="567" w:hanging="426"/>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2.5.</w:t>
      </w:r>
      <w:r w:rsidRPr="00FF38A3">
        <w:rPr>
          <w:rFonts w:ascii="Times New Roman" w:eastAsia="Times New Roman" w:hAnsi="Times New Roman" w:cs="Times New Roman"/>
          <w:kern w:val="0"/>
          <w:lang w:val="lv-LV" w:eastAsia="lv-LV"/>
          <w14:ligatures w14:val="none"/>
        </w:rPr>
        <w:tab/>
        <w:t>Izpildītājs nodrošina mēbelēm garantiju saskaņā ar Tehnisko piedāvājumu un garantijas laikā bez maksas novērš mēbeļu defektus, kas nav radušies Pasūtītāja vainas dēļ.</w:t>
      </w:r>
    </w:p>
    <w:p w14:paraId="4C713ECE" w14:textId="77777777" w:rsidR="00FF38A3" w:rsidRPr="00FF38A3" w:rsidRDefault="00FF38A3" w:rsidP="00FF38A3">
      <w:pPr>
        <w:widowControl w:val="0"/>
        <w:spacing w:after="60" w:line="240" w:lineRule="auto"/>
        <w:ind w:left="567" w:hanging="426"/>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2.6.</w:t>
      </w:r>
      <w:r w:rsidRPr="00FF38A3">
        <w:rPr>
          <w:rFonts w:ascii="Times New Roman" w:eastAsia="Times New Roman" w:hAnsi="Times New Roman" w:cs="Times New Roman"/>
          <w:kern w:val="0"/>
          <w:lang w:val="lv-LV" w:eastAsia="lv-LV"/>
          <w14:ligatures w14:val="none"/>
        </w:rPr>
        <w:tab/>
        <w:t>Saplāksni mēbeļu izgatavošanai nodrošina Pasūtītājs sekojošā apjomā:</w:t>
      </w:r>
    </w:p>
    <w:p w14:paraId="2F833131" w14:textId="77777777" w:rsidR="00FF38A3" w:rsidRPr="00FF38A3" w:rsidRDefault="00FF38A3" w:rsidP="00FF38A3">
      <w:pPr>
        <w:spacing w:after="0" w:line="240" w:lineRule="auto"/>
        <w:ind w:left="567"/>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Bērza saplāksnis RIGA PLY BB/BB, EXT / 9x2500x1250 mm / 2 gab.</w:t>
      </w:r>
    </w:p>
    <w:p w14:paraId="5702F2CD" w14:textId="77777777" w:rsidR="00FF38A3" w:rsidRPr="00FF38A3" w:rsidRDefault="00FF38A3" w:rsidP="00FF38A3">
      <w:pPr>
        <w:spacing w:after="0" w:line="240" w:lineRule="auto"/>
        <w:ind w:left="567"/>
        <w:rPr>
          <w:rFonts w:ascii="Times New Roman" w:eastAsia="Times New Roman" w:hAnsi="Times New Roman" w:cs="Times New Roman"/>
          <w:iCs/>
          <w:kern w:val="0"/>
          <w:lang w:val="lv-LV" w:eastAsia="lv-LV"/>
          <w14:ligatures w14:val="none"/>
        </w:rPr>
      </w:pPr>
      <w:r w:rsidRPr="00FF38A3">
        <w:rPr>
          <w:rFonts w:ascii="Times New Roman" w:eastAsia="Times New Roman" w:hAnsi="Times New Roman" w:cs="Times New Roman"/>
          <w:iCs/>
          <w:kern w:val="0"/>
          <w:lang w:val="lv-LV" w:eastAsia="lv-LV"/>
          <w14:ligatures w14:val="none"/>
        </w:rPr>
        <w:t>Bērza saplāksnis RIGA PLY BB/BB, EXT LN / 18x2500x1250 mm / 8 gab.</w:t>
      </w:r>
    </w:p>
    <w:p w14:paraId="27297FAF" w14:textId="77777777" w:rsidR="00FF38A3" w:rsidRPr="00FF38A3" w:rsidRDefault="00FF38A3" w:rsidP="00FF38A3">
      <w:pPr>
        <w:spacing w:after="0" w:line="240" w:lineRule="auto"/>
        <w:ind w:left="567"/>
        <w:rPr>
          <w:rFonts w:ascii="Times New Roman" w:eastAsia="Times New Roman" w:hAnsi="Times New Roman" w:cs="Times New Roman"/>
          <w:iCs/>
          <w:kern w:val="0"/>
          <w:lang w:val="lv-LV" w:eastAsia="lv-LV"/>
          <w14:ligatures w14:val="none"/>
        </w:rPr>
      </w:pPr>
      <w:r w:rsidRPr="00FF38A3">
        <w:rPr>
          <w:rFonts w:ascii="Times New Roman" w:eastAsia="Times New Roman" w:hAnsi="Times New Roman" w:cs="Times New Roman"/>
          <w:iCs/>
          <w:kern w:val="0"/>
          <w:lang w:val="lv-LV" w:eastAsia="lv-LV"/>
          <w14:ligatures w14:val="none"/>
        </w:rPr>
        <w:t>Bērza saplāksnis RIGA PLY BB/BB, EXT LN / 27x2500x1250 mm / 6 gab.</w:t>
      </w:r>
    </w:p>
    <w:p w14:paraId="7E1434E9" w14:textId="77777777" w:rsidR="00FF38A3" w:rsidRPr="00FF38A3" w:rsidRDefault="00FF38A3" w:rsidP="00FF38A3">
      <w:pPr>
        <w:spacing w:after="0" w:line="240" w:lineRule="auto"/>
        <w:ind w:left="567"/>
        <w:rPr>
          <w:rFonts w:ascii="Times New Roman" w:eastAsia="Times New Roman" w:hAnsi="Times New Roman" w:cs="Times New Roman"/>
          <w:iCs/>
          <w:kern w:val="0"/>
          <w:lang w:val="lv-LV" w:eastAsia="lv-LV"/>
          <w14:ligatures w14:val="none"/>
        </w:rPr>
      </w:pPr>
      <w:r w:rsidRPr="00FF38A3">
        <w:rPr>
          <w:rFonts w:ascii="Times New Roman" w:eastAsia="Times New Roman" w:hAnsi="Times New Roman" w:cs="Times New Roman"/>
          <w:iCs/>
          <w:kern w:val="0"/>
          <w:lang w:val="lv-LV" w:eastAsia="lv-LV"/>
          <w14:ligatures w14:val="none"/>
        </w:rPr>
        <w:t>Bērza saplāksnis RIGA PLY BB/BB, EXT LN / 30x2500x1250 mm / 3 gab.</w:t>
      </w:r>
    </w:p>
    <w:p w14:paraId="683ED4C4" w14:textId="77777777" w:rsidR="00FF38A3" w:rsidRPr="00FF38A3" w:rsidRDefault="00FF38A3" w:rsidP="00FF38A3">
      <w:pPr>
        <w:spacing w:after="0" w:line="240" w:lineRule="auto"/>
        <w:ind w:left="567"/>
        <w:rPr>
          <w:rFonts w:ascii="Times New Roman" w:eastAsia="Times New Roman" w:hAnsi="Times New Roman" w:cs="Times New Roman"/>
          <w:iCs/>
          <w:kern w:val="0"/>
          <w:lang w:val="lv-LV" w:eastAsia="lv-LV"/>
          <w14:ligatures w14:val="none"/>
        </w:rPr>
      </w:pPr>
      <w:r w:rsidRPr="00FF38A3">
        <w:rPr>
          <w:rFonts w:ascii="Times New Roman" w:eastAsia="Times New Roman" w:hAnsi="Times New Roman" w:cs="Times New Roman"/>
          <w:iCs/>
          <w:kern w:val="0"/>
          <w:lang w:val="lv-LV" w:eastAsia="lv-LV"/>
          <w14:ligatures w14:val="none"/>
        </w:rPr>
        <w:t>Bērza saplāksnis RIGA PLY BB/BB, Spec. M III, EXT / 9x900x2000 mm / 10 gab.</w:t>
      </w:r>
    </w:p>
    <w:p w14:paraId="4D754270" w14:textId="77777777" w:rsidR="00FF38A3" w:rsidRPr="00FF38A3" w:rsidRDefault="00FF38A3" w:rsidP="00FF38A3">
      <w:pPr>
        <w:spacing w:after="0" w:line="240" w:lineRule="auto"/>
        <w:ind w:left="567"/>
        <w:rPr>
          <w:rFonts w:ascii="Times New Roman" w:eastAsia="Times New Roman" w:hAnsi="Times New Roman" w:cs="Times New Roman"/>
          <w:iCs/>
          <w:kern w:val="0"/>
          <w:lang w:val="lv-LV" w:eastAsia="lv-LV"/>
          <w14:ligatures w14:val="none"/>
        </w:rPr>
      </w:pPr>
      <w:r w:rsidRPr="00FF38A3">
        <w:rPr>
          <w:rFonts w:ascii="Times New Roman" w:eastAsia="Times New Roman" w:hAnsi="Times New Roman" w:cs="Times New Roman"/>
          <w:iCs/>
          <w:kern w:val="0"/>
          <w:lang w:val="lv-LV" w:eastAsia="lv-LV"/>
          <w14:ligatures w14:val="none"/>
        </w:rPr>
        <w:t>Bērza saplāksnis RIGA PLY BB/BB, Spec. M III, EXT / 27x1200x1200 mm / 15 gab.</w:t>
      </w:r>
    </w:p>
    <w:p w14:paraId="2682975C" w14:textId="77777777" w:rsidR="00FF38A3" w:rsidRPr="00FF38A3" w:rsidRDefault="00FF38A3" w:rsidP="00FF38A3">
      <w:pPr>
        <w:widowControl w:val="0"/>
        <w:spacing w:after="60" w:line="240" w:lineRule="auto"/>
        <w:ind w:left="567"/>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Ja Pasūtītāja nodrošinātais saplākšņa daudzums izrādās nepietiekams vai tas tiek bojāts izgatavošanas procesā, iztrūkstošo materiālu par saviem līdzekļiem nodrošina Izpildītājs.</w:t>
      </w:r>
    </w:p>
    <w:p w14:paraId="7AF561A3" w14:textId="77777777" w:rsidR="00FF38A3" w:rsidRPr="00FF38A3" w:rsidRDefault="00FF38A3" w:rsidP="00FF38A3">
      <w:pPr>
        <w:widowControl w:val="0"/>
        <w:spacing w:after="60" w:line="240" w:lineRule="auto"/>
        <w:ind w:left="142" w:hanging="1"/>
        <w:jc w:val="both"/>
        <w:rPr>
          <w:rFonts w:ascii="Times New Roman" w:eastAsia="Times New Roman" w:hAnsi="Times New Roman" w:cs="Times New Roman"/>
          <w:b/>
          <w:bCs/>
          <w:kern w:val="0"/>
          <w:lang w:val="lv-LV" w:eastAsia="lv-LV"/>
          <w14:ligatures w14:val="none"/>
        </w:rPr>
      </w:pPr>
      <w:r w:rsidRPr="00FF38A3">
        <w:rPr>
          <w:rFonts w:ascii="Times New Roman" w:eastAsia="Times New Roman" w:hAnsi="Times New Roman" w:cs="Times New Roman"/>
          <w:b/>
          <w:bCs/>
          <w:kern w:val="0"/>
          <w:lang w:val="lv-LV" w:eastAsia="lv-LV"/>
          <w14:ligatures w14:val="none"/>
        </w:rPr>
        <w:t>3.</w:t>
      </w:r>
      <w:r w:rsidRPr="00FF38A3">
        <w:rPr>
          <w:rFonts w:ascii="Times New Roman" w:eastAsia="Times New Roman" w:hAnsi="Times New Roman" w:cs="Times New Roman"/>
          <w:kern w:val="0"/>
          <w:lang w:val="lv-LV" w:eastAsia="lv-LV"/>
          <w14:ligatures w14:val="none"/>
        </w:rPr>
        <w:tab/>
      </w:r>
      <w:r w:rsidRPr="00FF38A3">
        <w:rPr>
          <w:rFonts w:ascii="Times New Roman" w:eastAsia="Times New Roman" w:hAnsi="Times New Roman" w:cs="Times New Roman"/>
          <w:b/>
          <w:bCs/>
          <w:kern w:val="0"/>
          <w:lang w:val="lv-LV" w:eastAsia="lv-LV"/>
          <w14:ligatures w14:val="none"/>
        </w:rPr>
        <w:t>Izpildītāja pienākumi:</w:t>
      </w:r>
    </w:p>
    <w:p w14:paraId="32AF936A" w14:textId="77777777" w:rsidR="00FF38A3" w:rsidRPr="00FF38A3" w:rsidRDefault="00FF38A3" w:rsidP="00FF38A3">
      <w:pPr>
        <w:widowControl w:val="0"/>
        <w:spacing w:after="60" w:line="240" w:lineRule="auto"/>
        <w:ind w:left="567" w:hanging="426"/>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3.1.</w:t>
      </w:r>
      <w:r w:rsidRPr="00FF38A3">
        <w:rPr>
          <w:rFonts w:ascii="Times New Roman" w:eastAsia="Times New Roman" w:hAnsi="Times New Roman" w:cs="Times New Roman"/>
          <w:kern w:val="0"/>
          <w:lang w:val="lv-LV" w:eastAsia="lv-LV"/>
          <w14:ligatures w14:val="none"/>
        </w:rPr>
        <w:tab/>
        <w:t>izgatavot, piegādāt un uzstādīt šī pielikuma 1.punktā norādītās mēbeles pilnā apjomā, komplektācijā un labā kvalitātē ar nepieciešamajiem materiāliem, rīkiem, resursiem un darbaspēku;</w:t>
      </w:r>
    </w:p>
    <w:p w14:paraId="14B72440" w14:textId="77777777" w:rsidR="00FF38A3" w:rsidRPr="00FF38A3" w:rsidRDefault="00FF38A3" w:rsidP="00FF38A3">
      <w:pPr>
        <w:widowControl w:val="0"/>
        <w:spacing w:after="60" w:line="240" w:lineRule="auto"/>
        <w:ind w:left="567" w:hanging="426"/>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3.2.</w:t>
      </w:r>
      <w:r w:rsidRPr="00FF38A3">
        <w:rPr>
          <w:rFonts w:ascii="Times New Roman" w:eastAsia="Times New Roman" w:hAnsi="Times New Roman" w:cs="Times New Roman"/>
          <w:kern w:val="0"/>
          <w:lang w:val="lv-LV" w:eastAsia="lv-LV"/>
          <w14:ligatures w14:val="none"/>
        </w:rPr>
        <w:tab/>
        <w:t>nodrošināt piegādāto mēbeļu atbilstību Tehniskajā specifikācijā norādītajiem izmēriem, materiāliem un standartiem;</w:t>
      </w:r>
    </w:p>
    <w:p w14:paraId="50F65D74" w14:textId="77777777" w:rsidR="00FF38A3" w:rsidRPr="00FF38A3" w:rsidRDefault="00FF38A3" w:rsidP="00FF38A3">
      <w:pPr>
        <w:widowControl w:val="0"/>
        <w:spacing w:after="60" w:line="240" w:lineRule="auto"/>
        <w:ind w:left="567" w:hanging="426"/>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3.3.</w:t>
      </w:r>
      <w:r w:rsidRPr="00FF38A3">
        <w:rPr>
          <w:rFonts w:ascii="Times New Roman" w:eastAsia="Times New Roman" w:hAnsi="Times New Roman" w:cs="Times New Roman"/>
          <w:kern w:val="0"/>
          <w:lang w:val="lv-LV" w:eastAsia="lv-LV"/>
          <w14:ligatures w14:val="none"/>
        </w:rPr>
        <w:tab/>
        <w:t>veikt mēbeļu montāžu un galīgo nostiprināšanu;</w:t>
      </w:r>
    </w:p>
    <w:p w14:paraId="166BF972" w14:textId="77777777" w:rsidR="00FF38A3" w:rsidRPr="00FF38A3" w:rsidRDefault="00FF38A3" w:rsidP="00FF38A3">
      <w:pPr>
        <w:widowControl w:val="0"/>
        <w:spacing w:after="60" w:line="240" w:lineRule="auto"/>
        <w:ind w:left="567" w:hanging="426"/>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3.4.</w:t>
      </w:r>
      <w:r w:rsidRPr="00FF38A3">
        <w:rPr>
          <w:rFonts w:ascii="Times New Roman" w:eastAsia="Times New Roman" w:hAnsi="Times New Roman" w:cs="Times New Roman"/>
          <w:kern w:val="0"/>
          <w:lang w:val="lv-LV" w:eastAsia="lv-LV"/>
          <w14:ligatures w14:val="none"/>
        </w:rPr>
        <w:tab/>
        <w:t>nodrošināt visu piegādei un uzstādīšanai nepieciešamo papildu furnitūru un stiprinājumus, ja tie nav atsevišķi norādīti Tehniskajā specifikācijā, bet ir nepieciešami mēbeļu pilnvērtīgai lietošanai;</w:t>
      </w:r>
    </w:p>
    <w:p w14:paraId="474D36C6" w14:textId="77777777" w:rsidR="00FF38A3" w:rsidRPr="00FF38A3" w:rsidRDefault="00FF38A3" w:rsidP="00FF38A3">
      <w:pPr>
        <w:widowControl w:val="0"/>
        <w:spacing w:after="60" w:line="240" w:lineRule="auto"/>
        <w:ind w:left="567" w:hanging="426"/>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3.5.</w:t>
      </w:r>
      <w:r w:rsidRPr="00FF38A3">
        <w:rPr>
          <w:rFonts w:ascii="Times New Roman" w:eastAsia="Times New Roman" w:hAnsi="Times New Roman" w:cs="Times New Roman"/>
          <w:kern w:val="0"/>
          <w:lang w:val="lv-LV" w:eastAsia="lv-LV"/>
          <w14:ligatures w14:val="none"/>
        </w:rPr>
        <w:tab/>
        <w:t>izvietot un uzstādīt mēbeles tā, lai netiktu apdraudēta cilvēku drošība un mēbeles būtu stabilas paredzētajā lietošanā;</w:t>
      </w:r>
    </w:p>
    <w:p w14:paraId="783B11C8" w14:textId="77777777" w:rsidR="00FF38A3" w:rsidRPr="00FF38A3" w:rsidRDefault="00FF38A3" w:rsidP="00FF38A3">
      <w:pPr>
        <w:widowControl w:val="0"/>
        <w:spacing w:after="60" w:line="240" w:lineRule="auto"/>
        <w:ind w:left="567" w:hanging="426"/>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3.6.</w:t>
      </w:r>
      <w:r w:rsidRPr="00FF38A3">
        <w:rPr>
          <w:rFonts w:ascii="Times New Roman" w:eastAsia="Times New Roman" w:hAnsi="Times New Roman" w:cs="Times New Roman"/>
          <w:kern w:val="0"/>
          <w:lang w:val="lv-LV" w:eastAsia="lv-LV"/>
          <w14:ligatures w14:val="none"/>
        </w:rPr>
        <w:tab/>
        <w:t>nodrošināt mēbeļu izgatavošanā izmantoto materiālu un apdares atbilstību Latvijas būvnormatīva LBN 201-15 “Būvju ugunsdrošība” prasībām attiecībā uz publiskās būvēs izvietojamiem priekšmetiem un iekārtojumu;</w:t>
      </w:r>
    </w:p>
    <w:p w14:paraId="0D262D48" w14:textId="77777777" w:rsidR="00FF38A3" w:rsidRPr="00FF38A3" w:rsidRDefault="00FF38A3" w:rsidP="00FF38A3">
      <w:pPr>
        <w:widowControl w:val="0"/>
        <w:spacing w:after="60" w:line="240" w:lineRule="auto"/>
        <w:ind w:left="567" w:hanging="426"/>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3.7.</w:t>
      </w:r>
      <w:r w:rsidRPr="00FF38A3">
        <w:rPr>
          <w:rFonts w:ascii="Times New Roman" w:eastAsia="Times New Roman" w:hAnsi="Times New Roman" w:cs="Times New Roman"/>
          <w:kern w:val="0"/>
          <w:lang w:val="lv-LV" w:eastAsia="lv-LV"/>
          <w14:ligatures w14:val="none"/>
        </w:rPr>
        <w:tab/>
        <w:t>nodrošināt Pasūtītāja norādītā pārstāvja iepazīstināšanu ar piegādāto mēbeļu pareizu lietošanu un kopšanu;</w:t>
      </w:r>
    </w:p>
    <w:p w14:paraId="0CA3CDF2" w14:textId="77777777" w:rsidR="00FF38A3" w:rsidRPr="00FF38A3" w:rsidRDefault="00FF38A3" w:rsidP="00FF38A3">
      <w:pPr>
        <w:widowControl w:val="0"/>
        <w:spacing w:after="60" w:line="240" w:lineRule="auto"/>
        <w:ind w:left="567" w:hanging="426"/>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3.8.</w:t>
      </w:r>
      <w:r w:rsidRPr="00FF38A3">
        <w:rPr>
          <w:rFonts w:ascii="Times New Roman" w:eastAsia="Times New Roman" w:hAnsi="Times New Roman" w:cs="Times New Roman"/>
          <w:kern w:val="0"/>
          <w:lang w:val="lv-LV" w:eastAsia="lv-LV"/>
          <w14:ligatures w14:val="none"/>
        </w:rPr>
        <w:tab/>
        <w:t>nekavējoties ziņot Pasūtītājam par jebkuriem apstākļiem, kas var kavēt vai padarīt neiespējamu noteiktā piegādes termiņa ievērošanu;</w:t>
      </w:r>
    </w:p>
    <w:p w14:paraId="03206587" w14:textId="77777777" w:rsidR="00FF38A3" w:rsidRPr="00FF38A3" w:rsidRDefault="00FF38A3" w:rsidP="00FF38A3">
      <w:pPr>
        <w:widowControl w:val="0"/>
        <w:spacing w:after="60" w:line="240" w:lineRule="auto"/>
        <w:ind w:left="567" w:hanging="426"/>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3.9.</w:t>
      </w:r>
      <w:r w:rsidRPr="00FF38A3">
        <w:rPr>
          <w:rFonts w:ascii="Times New Roman" w:eastAsia="Times New Roman" w:hAnsi="Times New Roman" w:cs="Times New Roman"/>
          <w:kern w:val="0"/>
          <w:lang w:val="lv-LV" w:eastAsia="lv-LV"/>
          <w14:ligatures w14:val="none"/>
        </w:rPr>
        <w:tab/>
        <w:t>sniegt nepieciešamo informāciju pieņemšanas – nodošanas akta sagatavošanai un iesniegt rēķinu atlīdzības saņemšanai noteiktajā termiņā;</w:t>
      </w:r>
    </w:p>
    <w:p w14:paraId="0CE3B0C1" w14:textId="77777777" w:rsidR="00FF38A3" w:rsidRPr="00FF38A3" w:rsidRDefault="00FF38A3" w:rsidP="00FF38A3">
      <w:pPr>
        <w:widowControl w:val="0"/>
        <w:spacing w:after="60" w:line="240" w:lineRule="auto"/>
        <w:ind w:left="567" w:hanging="426"/>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3.10.</w:t>
      </w:r>
      <w:r w:rsidRPr="00FF38A3">
        <w:rPr>
          <w:rFonts w:ascii="Times New Roman" w:eastAsia="Times New Roman" w:hAnsi="Times New Roman" w:cs="Times New Roman"/>
          <w:kern w:val="0"/>
          <w:lang w:val="lv-LV" w:eastAsia="lv-LV"/>
          <w14:ligatures w14:val="none"/>
        </w:rPr>
        <w:tab/>
        <w:t>nodrošināt piegādāto mēbeļu garantiju un garantijas apkalpošanu saskaņā ar šī nolikuma noteikumiem.</w:t>
      </w:r>
    </w:p>
    <w:p w14:paraId="1600A540" w14:textId="77777777" w:rsidR="00FF38A3" w:rsidRPr="00FF38A3" w:rsidRDefault="00FF38A3" w:rsidP="00FF38A3">
      <w:pPr>
        <w:widowControl w:val="0"/>
        <w:numPr>
          <w:ilvl w:val="0"/>
          <w:numId w:val="2"/>
        </w:numPr>
        <w:pBdr>
          <w:top w:val="nil"/>
          <w:left w:val="nil"/>
          <w:bottom w:val="nil"/>
          <w:right w:val="nil"/>
        </w:pBdr>
        <w:suppressAutoHyphens/>
        <w:spacing w:after="60" w:line="240" w:lineRule="auto"/>
        <w:jc w:val="both"/>
        <w:rPr>
          <w:rFonts w:ascii="Times New Roman" w:eastAsia="Calibri" w:hAnsi="Times New Roman" w:cs="Times New Roman"/>
          <w:kern w:val="0"/>
          <w:lang w:val="lv-LV" w:eastAsia="lv-LV"/>
          <w14:ligatures w14:val="none"/>
        </w:rPr>
      </w:pPr>
      <w:r w:rsidRPr="00FF38A3">
        <w:rPr>
          <w:rFonts w:ascii="Times New Roman" w:eastAsia="Calibri" w:hAnsi="Times New Roman" w:cs="Times New Roman"/>
          <w:kern w:val="0"/>
          <w:lang w:val="lv-LV" w:eastAsia="lv-LV"/>
          <w14:ligatures w14:val="none"/>
        </w:rPr>
        <w:t xml:space="preserve">Izpildītājs nodrošina visu ar Pasūtītāju saskaņoto mēbeļu izgatavošanu, piegādi, uzstādīšanu, kā arī </w:t>
      </w:r>
      <w:r w:rsidRPr="00FF38A3">
        <w:rPr>
          <w:rFonts w:ascii="Times New Roman" w:eastAsia="Calibri" w:hAnsi="Times New Roman" w:cs="Times New Roman"/>
          <w:b/>
          <w:bCs/>
          <w:kern w:val="0"/>
          <w:lang w:val="lv-LV" w:eastAsia="lv-LV"/>
          <w14:ligatures w14:val="none"/>
        </w:rPr>
        <w:t>visu nepieciešamo furnitūru un stiprinājumus (skrūves, savienotājelementi, kāršu mehānismi u.c.)</w:t>
      </w:r>
      <w:r w:rsidRPr="00FF38A3">
        <w:rPr>
          <w:rFonts w:ascii="Times New Roman" w:eastAsia="Calibri" w:hAnsi="Times New Roman" w:cs="Times New Roman"/>
          <w:kern w:val="0"/>
          <w:lang w:val="lv-LV" w:eastAsia="lv-LV"/>
          <w14:ligatures w14:val="none"/>
        </w:rPr>
        <w:t xml:space="preserve"> iesniegtā finanšu piedāvājuma ietvaros.</w:t>
      </w:r>
    </w:p>
    <w:p w14:paraId="31D03726" w14:textId="77777777" w:rsidR="00FF38A3" w:rsidRPr="00FF38A3" w:rsidRDefault="00FF38A3" w:rsidP="00FF38A3">
      <w:pPr>
        <w:widowControl w:val="0"/>
        <w:numPr>
          <w:ilvl w:val="0"/>
          <w:numId w:val="2"/>
        </w:numPr>
        <w:pBdr>
          <w:top w:val="nil"/>
          <w:left w:val="nil"/>
          <w:bottom w:val="nil"/>
          <w:right w:val="nil"/>
        </w:pBdr>
        <w:suppressAutoHyphens/>
        <w:spacing w:after="60" w:line="240" w:lineRule="auto"/>
        <w:jc w:val="both"/>
        <w:rPr>
          <w:rFonts w:ascii="Times New Roman" w:eastAsia="Calibri" w:hAnsi="Times New Roman" w:cs="Times New Roman"/>
          <w:kern w:val="0"/>
          <w:lang w:val="lv-LV" w:eastAsia="lv-LV"/>
          <w14:ligatures w14:val="none"/>
        </w:rPr>
      </w:pPr>
      <w:r w:rsidRPr="00FF38A3">
        <w:rPr>
          <w:rFonts w:ascii="Times New Roman" w:eastAsia="Calibri" w:hAnsi="Times New Roman" w:cs="Times New Roman"/>
          <w:kern w:val="0"/>
          <w:lang w:val="lv-LV" w:eastAsia="lv-LV"/>
          <w14:ligatures w14:val="none"/>
        </w:rPr>
        <w:t>Norādot cenas, Pretendentam vienības izmaksās jāiekļauj visas ar mēbeļu izgatavošanu, piegādi, uzstādīšanu un nodošanu ekspluatācijā saistītās izmaksas, tai skaitā transportēšanas izmaksas līdz Līguma izpildes vietai.</w:t>
      </w:r>
    </w:p>
    <w:p w14:paraId="1BE06C29" w14:textId="77777777" w:rsidR="00FF38A3" w:rsidRPr="00FF38A3" w:rsidRDefault="00FF38A3" w:rsidP="00FF38A3">
      <w:pPr>
        <w:spacing w:after="0" w:line="240" w:lineRule="auto"/>
        <w:ind w:left="720"/>
        <w:jc w:val="right"/>
        <w:rPr>
          <w:rFonts w:ascii="Times New Roman" w:eastAsia="Times New Roman" w:hAnsi="Times New Roman" w:cs="Times New Roman"/>
          <w:bCs/>
          <w:color w:val="000000"/>
          <w:kern w:val="0"/>
          <w:lang w:val="lv-LV" w:eastAsia="lv-LV"/>
          <w14:ligatures w14:val="none"/>
        </w:rPr>
      </w:pPr>
      <w:r w:rsidRPr="00FF38A3">
        <w:rPr>
          <w:rFonts w:ascii="Times New Roman" w:eastAsia="Times New Roman" w:hAnsi="Times New Roman" w:cs="Times New Roman"/>
          <w:bCs/>
          <w:color w:val="000000"/>
          <w:kern w:val="0"/>
          <w:lang w:val="lv-LV" w:eastAsia="lv-LV"/>
          <w14:ligatures w14:val="none"/>
        </w:rPr>
        <w:t>3.pielikums</w:t>
      </w:r>
    </w:p>
    <w:p w14:paraId="0BA21755" w14:textId="77777777" w:rsidR="00FF38A3" w:rsidRPr="00FF38A3" w:rsidRDefault="00FF38A3" w:rsidP="00FF38A3">
      <w:pPr>
        <w:spacing w:after="0" w:line="240" w:lineRule="auto"/>
        <w:ind w:left="1080"/>
        <w:contextualSpacing/>
        <w:jc w:val="right"/>
        <w:rPr>
          <w:rFonts w:ascii="Times New Roman" w:eastAsia="Times New Roman" w:hAnsi="Times New Roman" w:cs="Times New Roman"/>
          <w:bCs/>
          <w:color w:val="000000"/>
          <w:kern w:val="0"/>
          <w:lang w:val="lv-LV" w:eastAsia="lv-LV"/>
          <w14:ligatures w14:val="none"/>
        </w:rPr>
      </w:pPr>
      <w:r w:rsidRPr="00FF38A3">
        <w:rPr>
          <w:rFonts w:ascii="Times New Roman" w:eastAsia="Times New Roman" w:hAnsi="Times New Roman" w:cs="Times New Roman"/>
          <w:color w:val="000000"/>
          <w:kern w:val="0"/>
          <w:lang w:val="lv-LV" w:eastAsia="lv-LV"/>
          <w14:ligatures w14:val="none"/>
        </w:rPr>
        <w:t>Iepirkuma Nr. KUILM 2026/2</w:t>
      </w:r>
      <w:r w:rsidRPr="00FF38A3">
        <w:rPr>
          <w:rFonts w:ascii="Times New Roman" w:eastAsia="Times New Roman" w:hAnsi="Times New Roman" w:cs="Times New Roman"/>
          <w:bCs/>
          <w:color w:val="000000"/>
          <w:kern w:val="0"/>
          <w:lang w:val="lv-LV" w:eastAsia="lv-LV"/>
          <w14:ligatures w14:val="none"/>
        </w:rPr>
        <w:t xml:space="preserve"> </w:t>
      </w:r>
      <w:r w:rsidRPr="00FF38A3">
        <w:rPr>
          <w:rFonts w:ascii="Times New Roman" w:eastAsia="Times New Roman" w:hAnsi="Times New Roman" w:cs="Times New Roman"/>
          <w:color w:val="000000"/>
          <w:kern w:val="0"/>
          <w:lang w:val="lv-LV" w:eastAsia="lv-LV"/>
          <w14:ligatures w14:val="none"/>
        </w:rPr>
        <w:t>nolikumam</w:t>
      </w:r>
    </w:p>
    <w:p w14:paraId="6465DD13" w14:textId="77777777" w:rsidR="00FF38A3" w:rsidRPr="00FF38A3" w:rsidRDefault="00FF38A3" w:rsidP="00FF38A3">
      <w:pPr>
        <w:tabs>
          <w:tab w:val="left" w:pos="8064"/>
        </w:tabs>
        <w:spacing w:after="0" w:line="240" w:lineRule="auto"/>
        <w:jc w:val="center"/>
        <w:rPr>
          <w:rFonts w:ascii="Times New Roman" w:eastAsia="Times New Roman" w:hAnsi="Times New Roman" w:cs="Times New Roman"/>
          <w:b/>
          <w:kern w:val="0"/>
          <w:lang w:val="lv-LV" w:eastAsia="lv-LV"/>
          <w14:ligatures w14:val="none"/>
        </w:rPr>
      </w:pPr>
    </w:p>
    <w:p w14:paraId="32DF0525" w14:textId="77777777" w:rsidR="00FF38A3" w:rsidRPr="00FF38A3" w:rsidRDefault="00FF38A3" w:rsidP="00FF38A3">
      <w:pPr>
        <w:tabs>
          <w:tab w:val="left" w:pos="8064"/>
        </w:tabs>
        <w:spacing w:after="0" w:line="240" w:lineRule="auto"/>
        <w:jc w:val="center"/>
        <w:rPr>
          <w:rFonts w:ascii="Times New Roman" w:eastAsia="Times New Roman" w:hAnsi="Times New Roman" w:cs="Times New Roman"/>
          <w:b/>
          <w:kern w:val="0"/>
          <w:lang w:val="lv-LV" w:eastAsia="lv-LV"/>
          <w14:ligatures w14:val="none"/>
        </w:rPr>
      </w:pPr>
      <w:r w:rsidRPr="00FF38A3">
        <w:rPr>
          <w:rFonts w:ascii="Times New Roman" w:eastAsia="Times New Roman" w:hAnsi="Times New Roman" w:cs="Times New Roman"/>
          <w:b/>
          <w:kern w:val="0"/>
          <w:lang w:val="lv-LV" w:eastAsia="lv-LV"/>
          <w14:ligatures w14:val="none"/>
        </w:rPr>
        <w:t xml:space="preserve">TEHNIKAIS UN FINANŠU PIEDĀVĀJUMS </w:t>
      </w:r>
      <w:r w:rsidRPr="00FF38A3">
        <w:rPr>
          <w:rFonts w:ascii="Times New Roman" w:eastAsia="Calibri" w:hAnsi="Times New Roman" w:cs="Times New Roman"/>
          <w:bCs/>
          <w:i/>
          <w:iCs/>
          <w:kern w:val="0"/>
          <w:lang w:val="lv-LV"/>
          <w14:ligatures w14:val="none"/>
        </w:rPr>
        <w:t>(veidne)</w:t>
      </w:r>
    </w:p>
    <w:p w14:paraId="30D53981" w14:textId="77777777" w:rsidR="00FF38A3" w:rsidRPr="00FF38A3" w:rsidRDefault="00FF38A3" w:rsidP="00FF38A3">
      <w:pPr>
        <w:tabs>
          <w:tab w:val="left" w:pos="8064"/>
        </w:tabs>
        <w:spacing w:after="0" w:line="240" w:lineRule="auto"/>
        <w:rPr>
          <w:rFonts w:ascii="Times New Roman" w:eastAsia="Times New Roman" w:hAnsi="Times New Roman" w:cs="Times New Roman"/>
          <w:kern w:val="0"/>
          <w:lang w:val="lv-LV" w:eastAsia="lv-LV"/>
          <w14:ligatures w14:val="none"/>
        </w:rPr>
      </w:pPr>
    </w:p>
    <w:tbl>
      <w:tblPr>
        <w:tblW w:w="9781" w:type="dxa"/>
        <w:tblInd w:w="-5" w:type="dxa"/>
        <w:tblLayout w:type="fixed"/>
        <w:tblCellMar>
          <w:top w:w="80" w:type="dxa"/>
          <w:left w:w="222" w:type="dxa"/>
          <w:bottom w:w="80" w:type="dxa"/>
          <w:right w:w="80" w:type="dxa"/>
        </w:tblCellMar>
        <w:tblLook w:val="04A0" w:firstRow="1" w:lastRow="0" w:firstColumn="1" w:lastColumn="0" w:noHBand="0" w:noVBand="1"/>
      </w:tblPr>
      <w:tblGrid>
        <w:gridCol w:w="709"/>
        <w:gridCol w:w="3119"/>
        <w:gridCol w:w="1417"/>
        <w:gridCol w:w="1701"/>
        <w:gridCol w:w="1276"/>
        <w:gridCol w:w="1559"/>
      </w:tblGrid>
      <w:tr w:rsidR="00FF38A3" w:rsidRPr="00FF38A3" w14:paraId="6ECFE501" w14:textId="77777777" w:rsidTr="00B35294">
        <w:trPr>
          <w:trHeight w:val="1649"/>
        </w:trPr>
        <w:tc>
          <w:tcPr>
            <w:tcW w:w="70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7F0BD443"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b/>
                <w:bCs/>
                <w:kern w:val="0"/>
                <w:sz w:val="22"/>
                <w:szCs w:val="22"/>
                <w:lang w:val="lv-LV" w:eastAsia="lv-LV"/>
                <w14:ligatures w14:val="none"/>
              </w:rPr>
              <w:t>Nr. p.k.</w:t>
            </w:r>
          </w:p>
        </w:tc>
        <w:tc>
          <w:tcPr>
            <w:tcW w:w="3119"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03DB1CB5"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b/>
                <w:bCs/>
                <w:kern w:val="0"/>
                <w:sz w:val="22"/>
                <w:szCs w:val="22"/>
                <w:lang w:val="lv-LV" w:eastAsia="lv-LV"/>
                <w14:ligatures w14:val="none"/>
              </w:rPr>
              <w:t>Nosaukums, tehniskie parametri</w:t>
            </w:r>
          </w:p>
        </w:tc>
        <w:tc>
          <w:tcPr>
            <w:tcW w:w="1417" w:type="dxa"/>
            <w:tcBorders>
              <w:top w:val="single" w:sz="4" w:space="0" w:color="000000"/>
              <w:left w:val="single" w:sz="4" w:space="0" w:color="000000"/>
              <w:bottom w:val="single" w:sz="4" w:space="0" w:color="000000"/>
              <w:right w:val="single" w:sz="4" w:space="0" w:color="000000"/>
            </w:tcBorders>
            <w:shd w:val="clear" w:color="auto" w:fill="92D050"/>
            <w:vAlign w:val="center"/>
          </w:tcPr>
          <w:p w14:paraId="07E903BB"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b/>
                <w:bCs/>
                <w:kern w:val="0"/>
                <w:sz w:val="22"/>
                <w:szCs w:val="22"/>
                <w:lang w:val="lv-LV" w:eastAsia="lv-LV"/>
                <w14:ligatures w14:val="none"/>
              </w:rPr>
              <w:t>Daudzums</w:t>
            </w:r>
          </w:p>
        </w:tc>
        <w:tc>
          <w:tcPr>
            <w:tcW w:w="1701" w:type="dxa"/>
            <w:tcBorders>
              <w:top w:val="single" w:sz="4" w:space="0" w:color="000000"/>
              <w:left w:val="single" w:sz="4" w:space="0" w:color="000000"/>
              <w:bottom w:val="single" w:sz="4" w:space="0" w:color="000000"/>
              <w:right w:val="single" w:sz="4" w:space="0" w:color="000000"/>
            </w:tcBorders>
            <w:shd w:val="clear" w:color="auto" w:fill="92D050"/>
          </w:tcPr>
          <w:p w14:paraId="1140C459" w14:textId="77777777" w:rsidR="00FF38A3" w:rsidRPr="00FF38A3" w:rsidRDefault="00FF38A3" w:rsidP="00FF38A3">
            <w:pPr>
              <w:spacing w:after="0" w:line="240" w:lineRule="auto"/>
              <w:jc w:val="center"/>
              <w:rPr>
                <w:rFonts w:ascii="Times New Roman" w:eastAsia="Times New Roman" w:hAnsi="Times New Roman" w:cs="Times New Roman"/>
                <w:b/>
                <w:bCs/>
                <w:kern w:val="0"/>
                <w:sz w:val="22"/>
                <w:szCs w:val="22"/>
                <w:lang w:val="lv-LV" w:eastAsia="lv-LV"/>
                <w14:ligatures w14:val="none"/>
              </w:rPr>
            </w:pPr>
            <w:r w:rsidRPr="00FF38A3">
              <w:rPr>
                <w:rFonts w:ascii="Times New Roman" w:eastAsia="Times New Roman" w:hAnsi="Times New Roman" w:cs="Times New Roman"/>
                <w:b/>
                <w:bCs/>
                <w:kern w:val="0"/>
                <w:sz w:val="22"/>
                <w:szCs w:val="22"/>
                <w:lang w:val="lv-LV" w:eastAsia="lv-LV"/>
                <w14:ligatures w14:val="none"/>
              </w:rPr>
              <w:t>Apliecinājums par izpildi saskaņā ar Tehnisko specifikāciju</w:t>
            </w:r>
          </w:p>
        </w:tc>
        <w:tc>
          <w:tcPr>
            <w:tcW w:w="1276" w:type="dxa"/>
            <w:tcBorders>
              <w:top w:val="single" w:sz="4" w:space="0" w:color="000000"/>
              <w:left w:val="single" w:sz="4" w:space="0" w:color="000000"/>
              <w:bottom w:val="single" w:sz="4" w:space="0" w:color="000000"/>
              <w:right w:val="single" w:sz="4" w:space="0" w:color="000000"/>
            </w:tcBorders>
            <w:shd w:val="clear" w:color="auto" w:fill="92D050"/>
          </w:tcPr>
          <w:p w14:paraId="7CB952A2" w14:textId="77777777" w:rsidR="00FF38A3" w:rsidRPr="00FF38A3" w:rsidRDefault="00FF38A3" w:rsidP="00FF38A3">
            <w:pPr>
              <w:spacing w:after="0" w:line="240" w:lineRule="auto"/>
              <w:jc w:val="center"/>
              <w:rPr>
                <w:rFonts w:ascii="Times New Roman" w:eastAsia="Times New Roman" w:hAnsi="Times New Roman" w:cs="Times New Roman"/>
                <w:b/>
                <w:bCs/>
                <w:kern w:val="0"/>
                <w:sz w:val="22"/>
                <w:szCs w:val="22"/>
                <w:lang w:val="lv-LV" w:eastAsia="lv-LV"/>
                <w14:ligatures w14:val="none"/>
              </w:rPr>
            </w:pPr>
            <w:r w:rsidRPr="00FF38A3">
              <w:rPr>
                <w:rFonts w:ascii="Times New Roman" w:eastAsia="Times New Roman" w:hAnsi="Times New Roman" w:cs="Times New Roman"/>
                <w:b/>
                <w:bCs/>
                <w:kern w:val="0"/>
                <w:sz w:val="22"/>
                <w:szCs w:val="22"/>
                <w:lang w:val="lv-LV" w:eastAsia="lv-LV"/>
                <w14:ligatures w14:val="none"/>
              </w:rPr>
              <w:t>Cena EUR bez PVN par vienu gabalu</w:t>
            </w:r>
          </w:p>
        </w:tc>
        <w:tc>
          <w:tcPr>
            <w:tcW w:w="1559" w:type="dxa"/>
            <w:tcBorders>
              <w:top w:val="single" w:sz="4" w:space="0" w:color="000000"/>
              <w:left w:val="single" w:sz="4" w:space="0" w:color="000000"/>
              <w:bottom w:val="single" w:sz="4" w:space="0" w:color="000000"/>
              <w:right w:val="single" w:sz="4" w:space="0" w:color="000000"/>
            </w:tcBorders>
            <w:shd w:val="clear" w:color="auto" w:fill="92D050"/>
          </w:tcPr>
          <w:p w14:paraId="6CA41BEB" w14:textId="77777777" w:rsidR="00FF38A3" w:rsidRPr="00FF38A3" w:rsidRDefault="00FF38A3" w:rsidP="00FF38A3">
            <w:pPr>
              <w:spacing w:after="0" w:line="240" w:lineRule="auto"/>
              <w:jc w:val="center"/>
              <w:rPr>
                <w:rFonts w:ascii="Times New Roman" w:eastAsia="Times New Roman" w:hAnsi="Times New Roman" w:cs="Times New Roman"/>
                <w:b/>
                <w:bCs/>
                <w:kern w:val="0"/>
                <w:sz w:val="22"/>
                <w:szCs w:val="22"/>
                <w:lang w:val="lv-LV" w:eastAsia="lv-LV"/>
                <w14:ligatures w14:val="none"/>
              </w:rPr>
            </w:pPr>
            <w:r w:rsidRPr="00FF38A3">
              <w:rPr>
                <w:rFonts w:ascii="Times New Roman" w:eastAsia="Times New Roman" w:hAnsi="Times New Roman" w:cs="Times New Roman"/>
                <w:b/>
                <w:bCs/>
                <w:kern w:val="0"/>
                <w:sz w:val="22"/>
                <w:szCs w:val="22"/>
                <w:lang w:val="lv-LV" w:eastAsia="lv-LV"/>
                <w14:ligatures w14:val="none"/>
              </w:rPr>
              <w:t>Cena EUR bez PVN par nepieciešamo daudzumu</w:t>
            </w:r>
          </w:p>
        </w:tc>
      </w:tr>
      <w:tr w:rsidR="00FF38A3" w:rsidRPr="00FF38A3" w14:paraId="2CD19EBC" w14:textId="77777777" w:rsidTr="00B35294">
        <w:tc>
          <w:tcPr>
            <w:tcW w:w="709" w:type="dxa"/>
            <w:tcBorders>
              <w:top w:val="single" w:sz="4" w:space="0" w:color="000000"/>
              <w:left w:val="single" w:sz="4" w:space="0" w:color="000000"/>
              <w:bottom w:val="single" w:sz="4" w:space="0" w:color="000000"/>
              <w:right w:val="single" w:sz="4" w:space="0" w:color="000000"/>
            </w:tcBorders>
            <w:vAlign w:val="center"/>
          </w:tcPr>
          <w:p w14:paraId="38914116"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1</w:t>
            </w:r>
          </w:p>
        </w:tc>
        <w:tc>
          <w:tcPr>
            <w:tcW w:w="3119" w:type="dxa"/>
            <w:tcBorders>
              <w:top w:val="single" w:sz="4" w:space="0" w:color="000000"/>
              <w:left w:val="single" w:sz="4" w:space="0" w:color="000000"/>
              <w:bottom w:val="single" w:sz="4" w:space="0" w:color="000000"/>
              <w:right w:val="single" w:sz="4" w:space="0" w:color="000000"/>
            </w:tcBorders>
            <w:vAlign w:val="center"/>
          </w:tcPr>
          <w:p w14:paraId="377ACE39"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b/>
                <w:bCs/>
                <w:kern w:val="0"/>
                <w:sz w:val="22"/>
                <w:szCs w:val="22"/>
                <w:lang w:val="lv-LV" w:eastAsia="lv-LV"/>
                <w14:ligatures w14:val="none"/>
              </w:rPr>
              <w:t>Ieejas lete</w:t>
            </w:r>
          </w:p>
          <w:p w14:paraId="7D462364"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i/>
                <w:iCs/>
                <w:kern w:val="0"/>
                <w:sz w:val="22"/>
                <w:szCs w:val="22"/>
                <w:lang w:val="lv-LV" w:eastAsia="lv-LV"/>
                <w14:ligatures w14:val="none"/>
              </w:rPr>
              <w:t xml:space="preserve">Izmēri: </w:t>
            </w:r>
            <w:r w:rsidRPr="00FF38A3">
              <w:rPr>
                <w:rFonts w:ascii="Times New Roman" w:eastAsia="Times New Roman" w:hAnsi="Times New Roman" w:cs="Times New Roman"/>
                <w:kern w:val="0"/>
                <w:sz w:val="22"/>
                <w:szCs w:val="22"/>
                <w:lang w:val="lv-LV" w:eastAsia="lv-LV"/>
                <w14:ligatures w14:val="none"/>
              </w:rPr>
              <w:t>~3000×700×1250 mm (G×D×A), pieļaujama novirze ±5%</w:t>
            </w:r>
          </w:p>
          <w:p w14:paraId="06C8A67F"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i/>
                <w:iCs/>
                <w:kern w:val="0"/>
                <w:sz w:val="22"/>
                <w:szCs w:val="22"/>
                <w:lang w:val="lv-LV" w:eastAsia="lv-LV"/>
                <w14:ligatures w14:val="none"/>
              </w:rPr>
              <w:t xml:space="preserve">Materiāls: </w:t>
            </w:r>
            <w:r w:rsidRPr="00FF38A3">
              <w:rPr>
                <w:rFonts w:ascii="Times New Roman" w:eastAsia="Times New Roman" w:hAnsi="Times New Roman" w:cs="Times New Roman"/>
                <w:kern w:val="0"/>
                <w:sz w:val="22"/>
                <w:szCs w:val="22"/>
                <w:lang w:val="lv-LV" w:eastAsia="lv-LV"/>
                <w14:ligatures w14:val="none"/>
              </w:rPr>
              <w:t>Saplāksnis (tumši pelēks tonējums), nerūsējošā tērauda elementi</w:t>
            </w:r>
          </w:p>
          <w:p w14:paraId="5AA810A8"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Aprīkota ar 6 atvilktnēm un 1 durvīm. Saplākšņa malas nav finierētas.</w:t>
            </w:r>
          </w:p>
          <w:p w14:paraId="7C93D18C"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i/>
                <w:iCs/>
                <w:kern w:val="0"/>
                <w:sz w:val="22"/>
                <w:szCs w:val="22"/>
                <w:lang w:val="lv-LV" w:eastAsia="lv-LV"/>
                <w14:ligatures w14:val="none"/>
              </w:rPr>
              <w:t xml:space="preserve">Atbilstība standartam: </w:t>
            </w:r>
            <w:r w:rsidRPr="00FF38A3">
              <w:rPr>
                <w:rFonts w:ascii="Times New Roman" w:eastAsia="Times New Roman" w:hAnsi="Times New Roman" w:cs="Times New Roman"/>
                <w:kern w:val="0"/>
                <w:sz w:val="22"/>
                <w:szCs w:val="22"/>
                <w:lang w:val="lv-LV" w:eastAsia="lv-LV"/>
                <w14:ligatures w14:val="none"/>
              </w:rPr>
              <w:t>LVS EN 15372 un LVS EN 16121 vai ekvivalentiem standartiem.</w:t>
            </w:r>
          </w:p>
          <w:p w14:paraId="4DDAE3DD"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p>
          <w:p w14:paraId="616486CD"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Nerūsējošā tērauda elementi izgatavojami no vismaz 1,5 mm biezas AISI 304 (EN 1.4301 vai ekvivalents standarts) nerūsējošā tērauda loksnes. Redzamajām virsmām jābūt vienmērīgi slīpētām, ar vienā virzienā orientētu slīpējumu un pret pirkstu nospiedumiem noturīgu aizsargpārklājumu (anti-fingerprint). Visām redzamajām un lietotājam pieejamām malām un stūriem jābūt apstrādātiem un noslīpētiem, bez asām šķautnēm, atskabargām un griešanas pēdām. Redzamajām metinājuma vietām jābūt noslīpētām un vizuāli saskaņotām ar blakus esošo virsmu.</w:t>
            </w:r>
          </w:p>
          <w:p w14:paraId="6894476D"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Nerūsējošā tērauda fasādes un darba virsmas izpildījums:</w:t>
            </w:r>
            <w:r w:rsidRPr="00FF38A3">
              <w:rPr>
                <w:rFonts w:ascii="Times New Roman" w:eastAsia="Times New Roman" w:hAnsi="Times New Roman" w:cs="Times New Roman"/>
                <w:kern w:val="0"/>
                <w:sz w:val="22"/>
                <w:szCs w:val="22"/>
                <w:lang w:val="lv-LV" w:eastAsia="lv-LV"/>
                <w14:ligatures w14:val="none"/>
              </w:rPr>
              <w:br/>
              <w:t>Letes darba virsma, priekšējā fasādes daļa un fasādes augšējais (pirmais) plaukts izgatavojami kā viena monolīta detaļa no viena nepārtraukta nerūsējošā tērauda loksnes gabala, formu veidojot ar locīšanu. Starp darba virsmu, priekšējo fasādes daļu un pirmo plauktu nav pieļaujamas salaiduma vai metinājuma šuves.</w:t>
            </w:r>
          </w:p>
          <w:p w14:paraId="1B852273"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Fasādes daļā kopā paredzēti trīs plaukti. Otrais un trešais plaukts var tikt izgatavoti kā atsevišķas detaļas un piestiprināti pie letes konstrukcijas. To stiprinājumiem un savienojumiem jābūt izpildītiem tā, lai no apmeklētājiem redzamās puses nebūtu redzamas skrūves, kniedes vai citi tehniskie stiprinājuma elementi.</w:t>
            </w:r>
            <w:r w:rsidRPr="00FF38A3">
              <w:rPr>
                <w:rFonts w:ascii="Times New Roman" w:eastAsia="Times New Roman" w:hAnsi="Times New Roman" w:cs="Times New Roman"/>
                <w:kern w:val="0"/>
                <w:sz w:val="22"/>
                <w:szCs w:val="22"/>
                <w:lang w:val="lv-LV" w:eastAsia="lv-LV"/>
                <w14:ligatures w14:val="none"/>
              </w:rPr>
              <w:br/>
              <w:t>Visas 6 atvilktnes aprīkojamas ar pilna izvilkuma atvilktņu vadotnēm ar integrētu amortizētas lēnās aizvēršanās mehānismu. Durvju eņģēm jābūt aprīkotām ar integrētu amortizētas lēnās aizvēršanās mehānismu. Furnitūrai jābūt paredzētai intensīvai mēbeļu lietošanai publiskās telpās.</w:t>
            </w:r>
          </w:p>
        </w:tc>
        <w:tc>
          <w:tcPr>
            <w:tcW w:w="1417" w:type="dxa"/>
            <w:tcBorders>
              <w:top w:val="single" w:sz="4" w:space="0" w:color="000000"/>
              <w:left w:val="single" w:sz="4" w:space="0" w:color="000000"/>
              <w:bottom w:val="single" w:sz="4" w:space="0" w:color="000000"/>
              <w:right w:val="single" w:sz="4" w:space="0" w:color="000000"/>
            </w:tcBorders>
            <w:vAlign w:val="center"/>
          </w:tcPr>
          <w:p w14:paraId="5D87674C"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1 gab.</w:t>
            </w:r>
          </w:p>
        </w:tc>
        <w:tc>
          <w:tcPr>
            <w:tcW w:w="1701" w:type="dxa"/>
            <w:tcBorders>
              <w:top w:val="single" w:sz="4" w:space="0" w:color="000000"/>
              <w:left w:val="single" w:sz="4" w:space="0" w:color="000000"/>
              <w:bottom w:val="single" w:sz="4" w:space="0" w:color="000000"/>
              <w:right w:val="single" w:sz="4" w:space="0" w:color="000000"/>
            </w:tcBorders>
          </w:tcPr>
          <w:p w14:paraId="2E92C06D"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p>
        </w:tc>
        <w:tc>
          <w:tcPr>
            <w:tcW w:w="1276" w:type="dxa"/>
            <w:tcBorders>
              <w:top w:val="single" w:sz="4" w:space="0" w:color="000000"/>
              <w:left w:val="single" w:sz="4" w:space="0" w:color="000000"/>
              <w:bottom w:val="single" w:sz="4" w:space="0" w:color="000000"/>
              <w:right w:val="single" w:sz="4" w:space="0" w:color="000000"/>
            </w:tcBorders>
          </w:tcPr>
          <w:p w14:paraId="4EECEC10"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p>
        </w:tc>
        <w:tc>
          <w:tcPr>
            <w:tcW w:w="1559" w:type="dxa"/>
            <w:tcBorders>
              <w:top w:val="single" w:sz="4" w:space="0" w:color="000000"/>
              <w:left w:val="single" w:sz="4" w:space="0" w:color="000000"/>
              <w:bottom w:val="single" w:sz="4" w:space="0" w:color="000000"/>
              <w:right w:val="single" w:sz="4" w:space="0" w:color="000000"/>
            </w:tcBorders>
          </w:tcPr>
          <w:p w14:paraId="7229132D"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p>
        </w:tc>
      </w:tr>
      <w:tr w:rsidR="00FF38A3" w:rsidRPr="00FF38A3" w14:paraId="6B3ED78D" w14:textId="77777777" w:rsidTr="00B35294">
        <w:tc>
          <w:tcPr>
            <w:tcW w:w="709" w:type="dxa"/>
            <w:tcBorders>
              <w:top w:val="single" w:sz="4" w:space="0" w:color="000000"/>
              <w:left w:val="single" w:sz="4" w:space="0" w:color="000000"/>
              <w:bottom w:val="single" w:sz="4" w:space="0" w:color="000000"/>
              <w:right w:val="single" w:sz="4" w:space="0" w:color="000000"/>
            </w:tcBorders>
            <w:vAlign w:val="center"/>
          </w:tcPr>
          <w:p w14:paraId="00C34FAB"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2</w:t>
            </w:r>
          </w:p>
        </w:tc>
        <w:tc>
          <w:tcPr>
            <w:tcW w:w="3119" w:type="dxa"/>
            <w:tcBorders>
              <w:top w:val="single" w:sz="4" w:space="0" w:color="000000"/>
              <w:left w:val="single" w:sz="4" w:space="0" w:color="000000"/>
              <w:bottom w:val="single" w:sz="4" w:space="0" w:color="000000"/>
              <w:right w:val="single" w:sz="4" w:space="0" w:color="000000"/>
            </w:tcBorders>
            <w:vAlign w:val="center"/>
          </w:tcPr>
          <w:p w14:paraId="5FD3FD87"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b/>
                <w:bCs/>
                <w:kern w:val="0"/>
                <w:sz w:val="22"/>
                <w:szCs w:val="22"/>
                <w:lang w:val="lv-LV" w:eastAsia="lv-LV"/>
                <w14:ligatures w14:val="none"/>
              </w:rPr>
              <w:t>Publiskās zonas plaukts</w:t>
            </w:r>
          </w:p>
          <w:p w14:paraId="62B21CE7"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i/>
                <w:iCs/>
                <w:kern w:val="0"/>
                <w:sz w:val="22"/>
                <w:szCs w:val="22"/>
                <w:lang w:val="lv-LV" w:eastAsia="lv-LV"/>
                <w14:ligatures w14:val="none"/>
              </w:rPr>
              <w:t xml:space="preserve">Izmēri: </w:t>
            </w:r>
            <w:r w:rsidRPr="00FF38A3">
              <w:rPr>
                <w:rFonts w:ascii="Times New Roman" w:eastAsia="Times New Roman" w:hAnsi="Times New Roman" w:cs="Times New Roman"/>
                <w:kern w:val="0"/>
                <w:sz w:val="22"/>
                <w:szCs w:val="22"/>
                <w:lang w:val="lv-LV" w:eastAsia="lv-LV"/>
                <w14:ligatures w14:val="none"/>
              </w:rPr>
              <w:t>~4530×400×780 mm (G×D×A), pieļaujama novirze ±5%</w:t>
            </w:r>
          </w:p>
          <w:p w14:paraId="660BAEB2"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i/>
                <w:iCs/>
                <w:kern w:val="0"/>
                <w:sz w:val="22"/>
                <w:szCs w:val="22"/>
                <w:lang w:val="lv-LV" w:eastAsia="lv-LV"/>
                <w14:ligatures w14:val="none"/>
              </w:rPr>
              <w:t xml:space="preserve">Materiāls: </w:t>
            </w:r>
            <w:r w:rsidRPr="00FF38A3">
              <w:rPr>
                <w:rFonts w:ascii="Times New Roman" w:eastAsia="Times New Roman" w:hAnsi="Times New Roman" w:cs="Times New Roman"/>
                <w:kern w:val="0"/>
                <w:sz w:val="22"/>
                <w:szCs w:val="22"/>
                <w:lang w:val="lv-LV" w:eastAsia="lv-LV"/>
                <w14:ligatures w14:val="none"/>
              </w:rPr>
              <w:t>Saplāksnis (silti brūns tonējums)</w:t>
            </w:r>
          </w:p>
          <w:p w14:paraId="6939C844"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Aprīkots ar 5 iebūvētām atvilktnēm. Redzamās saplākšņa malas tiek finierētas.</w:t>
            </w:r>
          </w:p>
          <w:p w14:paraId="68C4BE3B"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i/>
                <w:iCs/>
                <w:kern w:val="0"/>
                <w:sz w:val="22"/>
                <w:szCs w:val="22"/>
                <w:lang w:val="lv-LV" w:eastAsia="lv-LV"/>
                <w14:ligatures w14:val="none"/>
              </w:rPr>
              <w:t xml:space="preserve">Atbilstība standartam: </w:t>
            </w:r>
            <w:r w:rsidRPr="00FF38A3">
              <w:rPr>
                <w:rFonts w:ascii="Times New Roman" w:eastAsia="Times New Roman" w:hAnsi="Times New Roman" w:cs="Times New Roman"/>
                <w:kern w:val="0"/>
                <w:sz w:val="22"/>
                <w:szCs w:val="22"/>
                <w:lang w:val="lv-LV" w:eastAsia="lv-LV"/>
                <w14:ligatures w14:val="none"/>
              </w:rPr>
              <w:t>LVS EN 16121 vai ekvivalentam standartam.</w:t>
            </w:r>
          </w:p>
          <w:p w14:paraId="5EC2BBFE"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p>
          <w:p w14:paraId="6FB2E1F4"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Redzamās saplākšņa malas finierējamas ar dabīgā koka finieri, izmantojot PUR līmi. Finierētajai malai jābūt pilnībā pielīmētai visā tās garumā. Nav pieļaujama finiera atslāņošanās, spraugas starp finieri un saplāksni, redzami līmes atlikumi, izrāvumi vai citi vizuāli defekti.</w:t>
            </w:r>
            <w:r w:rsidRPr="00FF38A3">
              <w:rPr>
                <w:rFonts w:ascii="Times New Roman" w:eastAsia="Times New Roman" w:hAnsi="Times New Roman" w:cs="Times New Roman"/>
                <w:kern w:val="0"/>
                <w:sz w:val="22"/>
                <w:szCs w:val="22"/>
                <w:lang w:val="lv-LV" w:eastAsia="lv-LV"/>
                <w14:ligatures w14:val="none"/>
              </w:rPr>
              <w:br/>
              <w:t>Visas 5 atvilktnes aprīkojamas ar pilna izvilkuma atvilktņu vadotnēm ar integrētu amortizētas lēnās aizvēršanās mehānismu.</w:t>
            </w:r>
          </w:p>
        </w:tc>
        <w:tc>
          <w:tcPr>
            <w:tcW w:w="1417" w:type="dxa"/>
            <w:tcBorders>
              <w:top w:val="single" w:sz="4" w:space="0" w:color="000000"/>
              <w:left w:val="single" w:sz="4" w:space="0" w:color="000000"/>
              <w:bottom w:val="single" w:sz="4" w:space="0" w:color="000000"/>
              <w:right w:val="single" w:sz="4" w:space="0" w:color="000000"/>
            </w:tcBorders>
            <w:vAlign w:val="center"/>
          </w:tcPr>
          <w:p w14:paraId="3C932FF2"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1 gab.</w:t>
            </w:r>
          </w:p>
        </w:tc>
        <w:tc>
          <w:tcPr>
            <w:tcW w:w="1701" w:type="dxa"/>
            <w:tcBorders>
              <w:top w:val="single" w:sz="4" w:space="0" w:color="000000"/>
              <w:left w:val="single" w:sz="4" w:space="0" w:color="000000"/>
              <w:bottom w:val="single" w:sz="4" w:space="0" w:color="000000"/>
              <w:right w:val="single" w:sz="4" w:space="0" w:color="000000"/>
            </w:tcBorders>
          </w:tcPr>
          <w:p w14:paraId="75A33CBD"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p>
        </w:tc>
        <w:tc>
          <w:tcPr>
            <w:tcW w:w="1276" w:type="dxa"/>
            <w:tcBorders>
              <w:top w:val="single" w:sz="4" w:space="0" w:color="000000"/>
              <w:left w:val="single" w:sz="4" w:space="0" w:color="000000"/>
              <w:bottom w:val="single" w:sz="4" w:space="0" w:color="000000"/>
              <w:right w:val="single" w:sz="4" w:space="0" w:color="000000"/>
            </w:tcBorders>
          </w:tcPr>
          <w:p w14:paraId="125E1919"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p>
        </w:tc>
        <w:tc>
          <w:tcPr>
            <w:tcW w:w="1559" w:type="dxa"/>
            <w:tcBorders>
              <w:top w:val="single" w:sz="4" w:space="0" w:color="000000"/>
              <w:left w:val="single" w:sz="4" w:space="0" w:color="000000"/>
              <w:bottom w:val="single" w:sz="4" w:space="0" w:color="000000"/>
              <w:right w:val="single" w:sz="4" w:space="0" w:color="000000"/>
            </w:tcBorders>
          </w:tcPr>
          <w:p w14:paraId="3EF58011"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p>
        </w:tc>
      </w:tr>
      <w:tr w:rsidR="00FF38A3" w:rsidRPr="00FF38A3" w14:paraId="0B803D85" w14:textId="77777777" w:rsidTr="00B35294">
        <w:tc>
          <w:tcPr>
            <w:tcW w:w="709" w:type="dxa"/>
            <w:tcBorders>
              <w:top w:val="single" w:sz="4" w:space="0" w:color="000000"/>
              <w:left w:val="single" w:sz="4" w:space="0" w:color="000000"/>
              <w:bottom w:val="single" w:sz="4" w:space="0" w:color="000000"/>
              <w:right w:val="single" w:sz="4" w:space="0" w:color="000000"/>
            </w:tcBorders>
            <w:vAlign w:val="center"/>
          </w:tcPr>
          <w:p w14:paraId="64E03215"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3</w:t>
            </w:r>
          </w:p>
        </w:tc>
        <w:tc>
          <w:tcPr>
            <w:tcW w:w="3119" w:type="dxa"/>
            <w:tcBorders>
              <w:top w:val="single" w:sz="4" w:space="0" w:color="000000"/>
              <w:left w:val="single" w:sz="4" w:space="0" w:color="000000"/>
              <w:bottom w:val="single" w:sz="4" w:space="0" w:color="000000"/>
              <w:right w:val="single" w:sz="4" w:space="0" w:color="000000"/>
            </w:tcBorders>
            <w:vAlign w:val="center"/>
          </w:tcPr>
          <w:p w14:paraId="07EE4532"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b/>
                <w:bCs/>
                <w:kern w:val="0"/>
                <w:sz w:val="22"/>
                <w:szCs w:val="22"/>
                <w:lang w:val="lv-LV" w:eastAsia="lv-LV"/>
                <w14:ligatures w14:val="none"/>
              </w:rPr>
              <w:t>Publiskās zonas galds</w:t>
            </w:r>
          </w:p>
          <w:p w14:paraId="5AE1426A"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i/>
                <w:iCs/>
                <w:kern w:val="0"/>
                <w:sz w:val="22"/>
                <w:szCs w:val="22"/>
                <w:lang w:val="lv-LV" w:eastAsia="lv-LV"/>
                <w14:ligatures w14:val="none"/>
              </w:rPr>
              <w:t xml:space="preserve">Izmēri: </w:t>
            </w:r>
            <w:r w:rsidRPr="00FF38A3">
              <w:rPr>
                <w:rFonts w:ascii="Times New Roman" w:eastAsia="Times New Roman" w:hAnsi="Times New Roman" w:cs="Times New Roman"/>
                <w:kern w:val="0"/>
                <w:sz w:val="22"/>
                <w:szCs w:val="22"/>
                <w:lang w:val="lv-LV" w:eastAsia="lv-LV"/>
                <w14:ligatures w14:val="none"/>
              </w:rPr>
              <w:t>~3500×950×750 mm (G×D×A), pieļaujama novirze ±5%</w:t>
            </w:r>
          </w:p>
          <w:p w14:paraId="0EBDBFA4"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i/>
                <w:iCs/>
                <w:kern w:val="0"/>
                <w:sz w:val="22"/>
                <w:szCs w:val="22"/>
                <w:lang w:val="lv-LV" w:eastAsia="lv-LV"/>
                <w14:ligatures w14:val="none"/>
              </w:rPr>
              <w:t xml:space="preserve">Materiāls: </w:t>
            </w:r>
            <w:r w:rsidRPr="00FF38A3">
              <w:rPr>
                <w:rFonts w:ascii="Times New Roman" w:eastAsia="Times New Roman" w:hAnsi="Times New Roman" w:cs="Times New Roman"/>
                <w:kern w:val="0"/>
                <w:sz w:val="22"/>
                <w:szCs w:val="22"/>
                <w:lang w:val="lv-LV" w:eastAsia="lv-LV"/>
                <w14:ligatures w14:val="none"/>
              </w:rPr>
              <w:t>Saplāksnis (silti brūns tonējums)</w:t>
            </w:r>
          </w:p>
          <w:p w14:paraId="206DB5F8"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Redzamās saplākšņa malas tiek finierētas.</w:t>
            </w:r>
          </w:p>
          <w:p w14:paraId="2BEAB832"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i/>
                <w:iCs/>
                <w:kern w:val="0"/>
                <w:sz w:val="22"/>
                <w:szCs w:val="22"/>
                <w:lang w:val="lv-LV" w:eastAsia="lv-LV"/>
                <w14:ligatures w14:val="none"/>
              </w:rPr>
              <w:t xml:space="preserve">Atbilstība standartam: </w:t>
            </w:r>
            <w:r w:rsidRPr="00FF38A3">
              <w:rPr>
                <w:rFonts w:ascii="Times New Roman" w:eastAsia="Times New Roman" w:hAnsi="Times New Roman" w:cs="Times New Roman"/>
                <w:kern w:val="0"/>
                <w:sz w:val="22"/>
                <w:szCs w:val="22"/>
                <w:lang w:val="lv-LV" w:eastAsia="lv-LV"/>
                <w14:ligatures w14:val="none"/>
              </w:rPr>
              <w:t>LVS EN 15372 vai ekvivalentam standartam.</w:t>
            </w:r>
          </w:p>
          <w:p w14:paraId="66A92C7B"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p>
          <w:p w14:paraId="031C4E1E"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 xml:space="preserve">Redzamās saplākšņa malas finierējamas ar dabīgā koka finieri, izmantojot PUR līmi. Finierētajai malai jābūt pilnībā pielīmētai visā tās garumā </w:t>
            </w:r>
            <w:r w:rsidRPr="00FF38A3">
              <w:rPr>
                <w:rFonts w:ascii="Times New Roman" w:eastAsia="Times New Roman" w:hAnsi="Times New Roman" w:cs="Times New Roman"/>
                <w:bCs/>
                <w:iCs/>
                <w:kern w:val="0"/>
                <w:lang w:val="lv-LV" w:eastAsia="ar-SA"/>
                <w14:ligatures w14:val="none"/>
              </w:rPr>
              <w:t>–</w:t>
            </w:r>
            <w:r w:rsidRPr="00FF38A3">
              <w:rPr>
                <w:rFonts w:ascii="Times New Roman" w:eastAsia="Times New Roman" w:hAnsi="Times New Roman" w:cs="Times New Roman"/>
                <w:kern w:val="0"/>
                <w:sz w:val="22"/>
                <w:szCs w:val="22"/>
                <w:lang w:val="lv-LV" w:eastAsia="lv-LV"/>
                <w14:ligatures w14:val="none"/>
              </w:rPr>
              <w:t xml:space="preserve"> nav pieļaujamas spraugas, līmes atlikumi, izrāvumi vai finiera atslāņošanās. </w:t>
            </w:r>
          </w:p>
        </w:tc>
        <w:tc>
          <w:tcPr>
            <w:tcW w:w="1417" w:type="dxa"/>
            <w:tcBorders>
              <w:top w:val="single" w:sz="4" w:space="0" w:color="000000"/>
              <w:left w:val="single" w:sz="4" w:space="0" w:color="000000"/>
              <w:bottom w:val="single" w:sz="4" w:space="0" w:color="000000"/>
              <w:right w:val="single" w:sz="4" w:space="0" w:color="000000"/>
            </w:tcBorders>
            <w:vAlign w:val="center"/>
          </w:tcPr>
          <w:p w14:paraId="6FED89CC"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1 gab.</w:t>
            </w:r>
          </w:p>
        </w:tc>
        <w:tc>
          <w:tcPr>
            <w:tcW w:w="1701" w:type="dxa"/>
            <w:tcBorders>
              <w:top w:val="single" w:sz="4" w:space="0" w:color="000000"/>
              <w:left w:val="single" w:sz="4" w:space="0" w:color="000000"/>
              <w:bottom w:val="single" w:sz="4" w:space="0" w:color="000000"/>
              <w:right w:val="single" w:sz="4" w:space="0" w:color="000000"/>
            </w:tcBorders>
          </w:tcPr>
          <w:p w14:paraId="06CC3A19"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p>
        </w:tc>
        <w:tc>
          <w:tcPr>
            <w:tcW w:w="1276" w:type="dxa"/>
            <w:tcBorders>
              <w:top w:val="single" w:sz="4" w:space="0" w:color="000000"/>
              <w:left w:val="single" w:sz="4" w:space="0" w:color="000000"/>
              <w:bottom w:val="single" w:sz="4" w:space="0" w:color="000000"/>
              <w:right w:val="single" w:sz="4" w:space="0" w:color="000000"/>
            </w:tcBorders>
          </w:tcPr>
          <w:p w14:paraId="63DD732C"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p>
        </w:tc>
        <w:tc>
          <w:tcPr>
            <w:tcW w:w="1559" w:type="dxa"/>
            <w:tcBorders>
              <w:top w:val="single" w:sz="4" w:space="0" w:color="000000"/>
              <w:left w:val="single" w:sz="4" w:space="0" w:color="000000"/>
              <w:bottom w:val="single" w:sz="4" w:space="0" w:color="000000"/>
              <w:right w:val="single" w:sz="4" w:space="0" w:color="000000"/>
            </w:tcBorders>
          </w:tcPr>
          <w:p w14:paraId="419851A0"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p>
        </w:tc>
      </w:tr>
      <w:tr w:rsidR="00FF38A3" w:rsidRPr="00FF38A3" w14:paraId="469AD91D" w14:textId="77777777" w:rsidTr="00B35294">
        <w:tc>
          <w:tcPr>
            <w:tcW w:w="709" w:type="dxa"/>
            <w:tcBorders>
              <w:top w:val="single" w:sz="4" w:space="0" w:color="000000"/>
              <w:left w:val="single" w:sz="4" w:space="0" w:color="000000"/>
              <w:bottom w:val="single" w:sz="4" w:space="0" w:color="000000"/>
              <w:right w:val="single" w:sz="4" w:space="0" w:color="000000"/>
            </w:tcBorders>
            <w:vAlign w:val="center"/>
          </w:tcPr>
          <w:p w14:paraId="51C4DB5A"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4</w:t>
            </w:r>
          </w:p>
        </w:tc>
        <w:tc>
          <w:tcPr>
            <w:tcW w:w="3119" w:type="dxa"/>
            <w:tcBorders>
              <w:top w:val="single" w:sz="4" w:space="0" w:color="000000"/>
              <w:left w:val="single" w:sz="4" w:space="0" w:color="000000"/>
              <w:bottom w:val="single" w:sz="4" w:space="0" w:color="000000"/>
              <w:right w:val="single" w:sz="4" w:space="0" w:color="000000"/>
            </w:tcBorders>
            <w:vAlign w:val="center"/>
          </w:tcPr>
          <w:p w14:paraId="081FE2D7"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b/>
                <w:bCs/>
                <w:kern w:val="0"/>
                <w:sz w:val="22"/>
                <w:szCs w:val="22"/>
                <w:lang w:val="lv-LV" w:eastAsia="lv-LV"/>
                <w14:ligatures w14:val="none"/>
              </w:rPr>
              <w:t>Publiskās zonas sols</w:t>
            </w:r>
          </w:p>
          <w:p w14:paraId="4A4E0F19"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i/>
                <w:iCs/>
                <w:kern w:val="0"/>
                <w:sz w:val="22"/>
                <w:szCs w:val="22"/>
                <w:lang w:val="lv-LV" w:eastAsia="lv-LV"/>
                <w14:ligatures w14:val="none"/>
              </w:rPr>
              <w:t xml:space="preserve">Izmēri: </w:t>
            </w:r>
            <w:r w:rsidRPr="00FF38A3">
              <w:rPr>
                <w:rFonts w:ascii="Times New Roman" w:eastAsia="Times New Roman" w:hAnsi="Times New Roman" w:cs="Times New Roman"/>
                <w:kern w:val="0"/>
                <w:sz w:val="22"/>
                <w:szCs w:val="22"/>
                <w:lang w:val="lv-LV" w:eastAsia="lv-LV"/>
                <w14:ligatures w14:val="none"/>
              </w:rPr>
              <w:t>~1500×400×400 mm (G×D×A) vienai vienībai, pieļaujama novirze ±5%</w:t>
            </w:r>
          </w:p>
          <w:p w14:paraId="2FA60661"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i/>
                <w:iCs/>
                <w:kern w:val="0"/>
                <w:sz w:val="22"/>
                <w:szCs w:val="22"/>
                <w:lang w:val="lv-LV" w:eastAsia="lv-LV"/>
                <w14:ligatures w14:val="none"/>
              </w:rPr>
              <w:t xml:space="preserve">Materiāls: </w:t>
            </w:r>
            <w:r w:rsidRPr="00FF38A3">
              <w:rPr>
                <w:rFonts w:ascii="Times New Roman" w:eastAsia="Times New Roman" w:hAnsi="Times New Roman" w:cs="Times New Roman"/>
                <w:kern w:val="0"/>
                <w:sz w:val="22"/>
                <w:szCs w:val="22"/>
                <w:lang w:val="lv-LV" w:eastAsia="lv-LV"/>
                <w14:ligatures w14:val="none"/>
              </w:rPr>
              <w:t>Saplāksnis (silti brūns tonējums)</w:t>
            </w:r>
          </w:p>
          <w:p w14:paraId="0F4F77FB"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Redzamās saplākšņa malas tiek finierētas.</w:t>
            </w:r>
          </w:p>
          <w:p w14:paraId="76BA8942"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i/>
                <w:iCs/>
                <w:kern w:val="0"/>
                <w:sz w:val="22"/>
                <w:szCs w:val="22"/>
                <w:lang w:val="lv-LV" w:eastAsia="lv-LV"/>
                <w14:ligatures w14:val="none"/>
              </w:rPr>
              <w:t xml:space="preserve">Atbilstība standartam: </w:t>
            </w:r>
            <w:r w:rsidRPr="00FF38A3">
              <w:rPr>
                <w:rFonts w:ascii="Times New Roman" w:eastAsia="Times New Roman" w:hAnsi="Times New Roman" w:cs="Times New Roman"/>
                <w:kern w:val="0"/>
                <w:sz w:val="22"/>
                <w:szCs w:val="22"/>
                <w:lang w:val="lv-LV" w:eastAsia="lv-LV"/>
                <w14:ligatures w14:val="none"/>
              </w:rPr>
              <w:t>LVS EN 16139 vai ekvivalentam standartam.</w:t>
            </w:r>
          </w:p>
          <w:p w14:paraId="6D30A834"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p>
          <w:p w14:paraId="7EB1BD36"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Redzamās saplākšņa malas finierējamas ar dabīgā koka finieri, izmantojot PUR līmi. Finierētajai malai jābūt pilnībā pielīmētai visā tās garumā - nav pieļaujamas spraugas, līmes atlikumi, izrāvumi vai finiera atslāņošanās. Mēbeļu savienojumiem jābūt stabiliem un nekustīgiem, bez spraugām un čīkstēšanas paredzētās lietošanas laikā.</w:t>
            </w:r>
          </w:p>
        </w:tc>
        <w:tc>
          <w:tcPr>
            <w:tcW w:w="1417" w:type="dxa"/>
            <w:tcBorders>
              <w:top w:val="single" w:sz="4" w:space="0" w:color="000000"/>
              <w:left w:val="single" w:sz="4" w:space="0" w:color="000000"/>
              <w:bottom w:val="single" w:sz="4" w:space="0" w:color="000000"/>
              <w:right w:val="single" w:sz="4" w:space="0" w:color="000000"/>
            </w:tcBorders>
            <w:vAlign w:val="center"/>
          </w:tcPr>
          <w:p w14:paraId="03B4B73C"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5 gab.</w:t>
            </w:r>
          </w:p>
        </w:tc>
        <w:tc>
          <w:tcPr>
            <w:tcW w:w="1701" w:type="dxa"/>
            <w:tcBorders>
              <w:top w:val="single" w:sz="4" w:space="0" w:color="000000"/>
              <w:left w:val="single" w:sz="4" w:space="0" w:color="000000"/>
              <w:bottom w:val="single" w:sz="4" w:space="0" w:color="000000"/>
              <w:right w:val="single" w:sz="4" w:space="0" w:color="000000"/>
            </w:tcBorders>
          </w:tcPr>
          <w:p w14:paraId="46E61A97"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p>
        </w:tc>
        <w:tc>
          <w:tcPr>
            <w:tcW w:w="1276" w:type="dxa"/>
            <w:tcBorders>
              <w:top w:val="single" w:sz="4" w:space="0" w:color="000000"/>
              <w:left w:val="single" w:sz="4" w:space="0" w:color="000000"/>
              <w:bottom w:val="single" w:sz="4" w:space="0" w:color="000000"/>
              <w:right w:val="single" w:sz="4" w:space="0" w:color="000000"/>
            </w:tcBorders>
          </w:tcPr>
          <w:p w14:paraId="0496E9A0"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p>
        </w:tc>
        <w:tc>
          <w:tcPr>
            <w:tcW w:w="1559" w:type="dxa"/>
            <w:tcBorders>
              <w:top w:val="single" w:sz="4" w:space="0" w:color="000000"/>
              <w:left w:val="single" w:sz="4" w:space="0" w:color="000000"/>
              <w:bottom w:val="single" w:sz="4" w:space="0" w:color="000000"/>
              <w:right w:val="single" w:sz="4" w:space="0" w:color="000000"/>
            </w:tcBorders>
          </w:tcPr>
          <w:p w14:paraId="2C8D5FA4"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p>
        </w:tc>
      </w:tr>
      <w:tr w:rsidR="00FF38A3" w:rsidRPr="00FF38A3" w14:paraId="465AC5F4" w14:textId="77777777" w:rsidTr="00B35294">
        <w:tc>
          <w:tcPr>
            <w:tcW w:w="709" w:type="dxa"/>
            <w:tcBorders>
              <w:top w:val="single" w:sz="4" w:space="0" w:color="000000"/>
              <w:left w:val="single" w:sz="4" w:space="0" w:color="000000"/>
              <w:bottom w:val="single" w:sz="4" w:space="0" w:color="000000"/>
              <w:right w:val="single" w:sz="4" w:space="0" w:color="000000"/>
            </w:tcBorders>
            <w:vAlign w:val="center"/>
          </w:tcPr>
          <w:p w14:paraId="3D8812C4"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5</w:t>
            </w:r>
          </w:p>
        </w:tc>
        <w:tc>
          <w:tcPr>
            <w:tcW w:w="3119" w:type="dxa"/>
            <w:tcBorders>
              <w:top w:val="single" w:sz="4" w:space="0" w:color="000000"/>
              <w:left w:val="single" w:sz="4" w:space="0" w:color="000000"/>
              <w:bottom w:val="single" w:sz="4" w:space="0" w:color="000000"/>
              <w:right w:val="single" w:sz="4" w:space="0" w:color="000000"/>
            </w:tcBorders>
            <w:vAlign w:val="center"/>
          </w:tcPr>
          <w:p w14:paraId="2844ABE4"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b/>
                <w:bCs/>
                <w:kern w:val="0"/>
                <w:sz w:val="22"/>
                <w:szCs w:val="22"/>
                <w:lang w:val="lv-LV" w:eastAsia="lv-LV"/>
                <w14:ligatures w14:val="none"/>
              </w:rPr>
              <w:t>Publiskās zonas ķeblis</w:t>
            </w:r>
          </w:p>
          <w:p w14:paraId="6D8316A1"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i/>
                <w:iCs/>
                <w:kern w:val="0"/>
                <w:sz w:val="22"/>
                <w:szCs w:val="22"/>
                <w:lang w:val="lv-LV" w:eastAsia="lv-LV"/>
                <w14:ligatures w14:val="none"/>
              </w:rPr>
              <w:t xml:space="preserve">Izmēri: </w:t>
            </w:r>
            <w:r w:rsidRPr="00FF38A3">
              <w:rPr>
                <w:rFonts w:ascii="Times New Roman" w:eastAsia="Times New Roman" w:hAnsi="Times New Roman" w:cs="Times New Roman"/>
                <w:kern w:val="0"/>
                <w:sz w:val="22"/>
                <w:szCs w:val="22"/>
                <w:lang w:val="lv-LV" w:eastAsia="lv-LV"/>
                <w14:ligatures w14:val="none"/>
              </w:rPr>
              <w:t>~600×400×400 mm (G×D×A), pieļaujama novirze ±5%</w:t>
            </w:r>
          </w:p>
          <w:p w14:paraId="5907FF4B"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i/>
                <w:iCs/>
                <w:kern w:val="0"/>
                <w:sz w:val="22"/>
                <w:szCs w:val="22"/>
                <w:lang w:val="lv-LV" w:eastAsia="lv-LV"/>
                <w14:ligatures w14:val="none"/>
              </w:rPr>
              <w:t xml:space="preserve">Materiāls: </w:t>
            </w:r>
            <w:r w:rsidRPr="00FF38A3">
              <w:rPr>
                <w:rFonts w:ascii="Times New Roman" w:eastAsia="Times New Roman" w:hAnsi="Times New Roman" w:cs="Times New Roman"/>
                <w:kern w:val="0"/>
                <w:sz w:val="22"/>
                <w:szCs w:val="22"/>
                <w:lang w:val="lv-LV" w:eastAsia="lv-LV"/>
                <w14:ligatures w14:val="none"/>
              </w:rPr>
              <w:t>Saplāksnis (silti brūns tonējums)</w:t>
            </w:r>
          </w:p>
          <w:p w14:paraId="22D9D42A"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Redzamās saplākšņa malas tiek finierētas.</w:t>
            </w:r>
          </w:p>
          <w:p w14:paraId="19AD02A9"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i/>
                <w:iCs/>
                <w:kern w:val="0"/>
                <w:sz w:val="22"/>
                <w:szCs w:val="22"/>
                <w:lang w:val="lv-LV" w:eastAsia="lv-LV"/>
                <w14:ligatures w14:val="none"/>
              </w:rPr>
              <w:t xml:space="preserve">Atbilstība standartam: </w:t>
            </w:r>
            <w:r w:rsidRPr="00FF38A3">
              <w:rPr>
                <w:rFonts w:ascii="Times New Roman" w:eastAsia="Times New Roman" w:hAnsi="Times New Roman" w:cs="Times New Roman"/>
                <w:kern w:val="0"/>
                <w:sz w:val="22"/>
                <w:szCs w:val="22"/>
                <w:lang w:val="lv-LV" w:eastAsia="lv-LV"/>
                <w14:ligatures w14:val="none"/>
              </w:rPr>
              <w:t>LVS EN 16139 vai ekvivalentam standartam.</w:t>
            </w:r>
          </w:p>
          <w:p w14:paraId="1D4BD81A" w14:textId="77777777" w:rsidR="00FF38A3" w:rsidRPr="00FF38A3" w:rsidRDefault="00FF38A3" w:rsidP="00FF38A3">
            <w:pPr>
              <w:spacing w:after="0" w:line="240" w:lineRule="auto"/>
              <w:jc w:val="both"/>
              <w:rPr>
                <w:rFonts w:ascii="Times New Roman" w:eastAsia="MS Mincho" w:hAnsi="Times New Roman" w:cs="Times New Roman"/>
                <w:kern w:val="0"/>
                <w:sz w:val="22"/>
                <w:szCs w:val="22"/>
                <w:highlight w:val="yellow"/>
                <w:lang w:val="lv-LV" w:eastAsia="lv-LV"/>
                <w14:ligatures w14:val="none"/>
              </w:rPr>
            </w:pPr>
          </w:p>
          <w:p w14:paraId="01AE1499" w14:textId="77777777" w:rsidR="00FF38A3" w:rsidRPr="00FF38A3" w:rsidRDefault="00FF38A3" w:rsidP="00FF38A3">
            <w:pPr>
              <w:spacing w:after="0" w:line="240" w:lineRule="auto"/>
              <w:jc w:val="both"/>
              <w:rPr>
                <w:rFonts w:ascii="Times New Roman" w:eastAsia="Times New Roman" w:hAnsi="Times New Roman" w:cs="Times New Roman"/>
                <w:kern w:val="0"/>
                <w:sz w:val="22"/>
                <w:szCs w:val="22"/>
                <w:lang w:val="lv-LV" w:eastAsia="lv-LV"/>
                <w14:ligatures w14:val="none"/>
              </w:rPr>
            </w:pPr>
            <w:r w:rsidRPr="00FF38A3">
              <w:rPr>
                <w:rFonts w:ascii="Times New Roman" w:eastAsia="MS Mincho" w:hAnsi="Times New Roman" w:cs="Times New Roman"/>
                <w:kern w:val="0"/>
                <w:sz w:val="22"/>
                <w:szCs w:val="22"/>
                <w:lang w:val="lv-LV" w:eastAsia="lv-LV"/>
                <w14:ligatures w14:val="none"/>
              </w:rPr>
              <w:t xml:space="preserve">Redzamās saplākšņa malas finierējamas ar dabīgā koka finieri, izmantojot PUR līmi. Finierētajai malai jābūt pilnībā pielīmētai visā tās garumā </w:t>
            </w:r>
            <w:r w:rsidRPr="00FF38A3">
              <w:rPr>
                <w:rFonts w:ascii="Times New Roman" w:eastAsia="Times New Roman" w:hAnsi="Times New Roman" w:cs="Times New Roman"/>
                <w:bCs/>
                <w:iCs/>
                <w:kern w:val="0"/>
                <w:lang w:val="lv-LV" w:eastAsia="ar-SA"/>
                <w14:ligatures w14:val="none"/>
              </w:rPr>
              <w:t>–</w:t>
            </w:r>
            <w:r w:rsidRPr="00FF38A3">
              <w:rPr>
                <w:rFonts w:ascii="Times New Roman" w:eastAsia="MS Mincho" w:hAnsi="Times New Roman" w:cs="Times New Roman"/>
                <w:kern w:val="0"/>
                <w:sz w:val="22"/>
                <w:szCs w:val="22"/>
                <w:lang w:val="lv-LV" w:eastAsia="lv-LV"/>
                <w14:ligatures w14:val="none"/>
              </w:rPr>
              <w:t xml:space="preserve"> nav pieļaujamas spraugas, līmes atlikumi, izrāvumi vai finiera atslāņošanās. Mēbeļu savienojumiem jābūt stabiliem un nekustīgiem, bez spraugām un čīkstēšanas paredzētās lietošanas laikā.</w:t>
            </w:r>
          </w:p>
        </w:tc>
        <w:tc>
          <w:tcPr>
            <w:tcW w:w="1417" w:type="dxa"/>
            <w:tcBorders>
              <w:top w:val="single" w:sz="4" w:space="0" w:color="000000"/>
              <w:left w:val="single" w:sz="4" w:space="0" w:color="000000"/>
              <w:bottom w:val="single" w:sz="4" w:space="0" w:color="000000"/>
              <w:right w:val="single" w:sz="4" w:space="0" w:color="000000"/>
            </w:tcBorders>
            <w:vAlign w:val="center"/>
          </w:tcPr>
          <w:p w14:paraId="0E58D913"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4 gab.</w:t>
            </w:r>
          </w:p>
        </w:tc>
        <w:tc>
          <w:tcPr>
            <w:tcW w:w="1701" w:type="dxa"/>
            <w:tcBorders>
              <w:top w:val="single" w:sz="4" w:space="0" w:color="000000"/>
              <w:left w:val="single" w:sz="4" w:space="0" w:color="000000"/>
              <w:bottom w:val="single" w:sz="4" w:space="0" w:color="000000"/>
              <w:right w:val="single" w:sz="4" w:space="0" w:color="000000"/>
            </w:tcBorders>
          </w:tcPr>
          <w:p w14:paraId="018C56D2"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p>
        </w:tc>
        <w:tc>
          <w:tcPr>
            <w:tcW w:w="1276" w:type="dxa"/>
            <w:tcBorders>
              <w:top w:val="single" w:sz="4" w:space="0" w:color="000000"/>
              <w:left w:val="single" w:sz="4" w:space="0" w:color="000000"/>
              <w:bottom w:val="single" w:sz="4" w:space="0" w:color="000000"/>
              <w:right w:val="single" w:sz="4" w:space="0" w:color="000000"/>
            </w:tcBorders>
          </w:tcPr>
          <w:p w14:paraId="7FEB6125"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p>
        </w:tc>
        <w:tc>
          <w:tcPr>
            <w:tcW w:w="1559" w:type="dxa"/>
            <w:tcBorders>
              <w:top w:val="single" w:sz="4" w:space="0" w:color="000000"/>
              <w:left w:val="single" w:sz="4" w:space="0" w:color="000000"/>
              <w:bottom w:val="single" w:sz="4" w:space="0" w:color="000000"/>
              <w:right w:val="single" w:sz="4" w:space="0" w:color="000000"/>
            </w:tcBorders>
          </w:tcPr>
          <w:p w14:paraId="03FAC4C1"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p>
        </w:tc>
      </w:tr>
      <w:tr w:rsidR="00FF38A3" w:rsidRPr="00FF38A3" w14:paraId="4C7550A5" w14:textId="77777777" w:rsidTr="00B35294">
        <w:tc>
          <w:tcPr>
            <w:tcW w:w="8222" w:type="dxa"/>
            <w:gridSpan w:val="5"/>
            <w:tcBorders>
              <w:top w:val="single" w:sz="4" w:space="0" w:color="000000"/>
              <w:left w:val="single" w:sz="4" w:space="0" w:color="000000"/>
              <w:bottom w:val="single" w:sz="4" w:space="0" w:color="000000"/>
              <w:right w:val="single" w:sz="4" w:space="0" w:color="000000"/>
            </w:tcBorders>
            <w:shd w:val="clear" w:color="auto" w:fill="92D050"/>
            <w:vAlign w:val="center"/>
          </w:tcPr>
          <w:p w14:paraId="2368F111" w14:textId="77777777" w:rsidR="00FF38A3" w:rsidRPr="00FF38A3" w:rsidRDefault="00FF38A3" w:rsidP="00FF38A3">
            <w:pPr>
              <w:spacing w:after="0" w:line="240" w:lineRule="auto"/>
              <w:jc w:val="right"/>
              <w:rPr>
                <w:rFonts w:ascii="Times New Roman" w:eastAsia="Times New Roman" w:hAnsi="Times New Roman" w:cs="Times New Roman"/>
                <w:b/>
                <w:bCs/>
                <w:kern w:val="0"/>
                <w:sz w:val="22"/>
                <w:szCs w:val="22"/>
                <w:lang w:val="lv-LV" w:eastAsia="lv-LV"/>
                <w14:ligatures w14:val="none"/>
              </w:rPr>
            </w:pPr>
            <w:r w:rsidRPr="00FF38A3">
              <w:rPr>
                <w:rFonts w:ascii="Times New Roman" w:eastAsia="Times New Roman" w:hAnsi="Times New Roman" w:cs="Times New Roman"/>
                <w:b/>
                <w:bCs/>
                <w:kern w:val="0"/>
                <w:sz w:val="22"/>
                <w:szCs w:val="22"/>
                <w:lang w:val="lv-LV" w:eastAsia="lv-LV"/>
                <w14:ligatures w14:val="none"/>
              </w:rPr>
              <w:t>Kopā EUR bez PVN</w:t>
            </w:r>
          </w:p>
        </w:tc>
        <w:tc>
          <w:tcPr>
            <w:tcW w:w="1559" w:type="dxa"/>
            <w:tcBorders>
              <w:top w:val="single" w:sz="4" w:space="0" w:color="000000"/>
              <w:left w:val="single" w:sz="4" w:space="0" w:color="000000"/>
              <w:bottom w:val="single" w:sz="4" w:space="0" w:color="000000"/>
              <w:right w:val="single" w:sz="4" w:space="0" w:color="000000"/>
            </w:tcBorders>
          </w:tcPr>
          <w:p w14:paraId="0BF4E156"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p>
        </w:tc>
      </w:tr>
      <w:tr w:rsidR="00FF38A3" w:rsidRPr="00FF38A3" w14:paraId="174EC5E2" w14:textId="77777777" w:rsidTr="00B35294">
        <w:tc>
          <w:tcPr>
            <w:tcW w:w="8222" w:type="dxa"/>
            <w:gridSpan w:val="5"/>
            <w:tcBorders>
              <w:top w:val="single" w:sz="4" w:space="0" w:color="000000"/>
              <w:left w:val="single" w:sz="4" w:space="0" w:color="000000"/>
              <w:bottom w:val="single" w:sz="4" w:space="0" w:color="000000"/>
              <w:right w:val="single" w:sz="4" w:space="0" w:color="000000"/>
            </w:tcBorders>
            <w:shd w:val="clear" w:color="auto" w:fill="92D050"/>
            <w:vAlign w:val="center"/>
          </w:tcPr>
          <w:p w14:paraId="4BA3B0D1" w14:textId="77777777" w:rsidR="00FF38A3" w:rsidRPr="00FF38A3" w:rsidRDefault="00FF38A3" w:rsidP="00FF38A3">
            <w:pPr>
              <w:spacing w:after="0" w:line="240" w:lineRule="auto"/>
              <w:jc w:val="right"/>
              <w:rPr>
                <w:rFonts w:ascii="Times New Roman" w:eastAsia="Times New Roman" w:hAnsi="Times New Roman" w:cs="Times New Roman"/>
                <w:kern w:val="0"/>
                <w:sz w:val="22"/>
                <w:szCs w:val="22"/>
                <w:lang w:val="lv-LV" w:eastAsia="lv-LV"/>
                <w14:ligatures w14:val="none"/>
              </w:rPr>
            </w:pPr>
            <w:r w:rsidRPr="00FF38A3">
              <w:rPr>
                <w:rFonts w:ascii="Times New Roman" w:eastAsia="Times New Roman" w:hAnsi="Times New Roman" w:cs="Times New Roman"/>
                <w:kern w:val="0"/>
                <w:sz w:val="22"/>
                <w:szCs w:val="22"/>
                <w:lang w:val="lv-LV" w:eastAsia="lv-LV"/>
                <w14:ligatures w14:val="none"/>
              </w:rPr>
              <w:t>PVN</w:t>
            </w:r>
          </w:p>
        </w:tc>
        <w:tc>
          <w:tcPr>
            <w:tcW w:w="1559" w:type="dxa"/>
            <w:tcBorders>
              <w:top w:val="single" w:sz="4" w:space="0" w:color="000000"/>
              <w:left w:val="single" w:sz="4" w:space="0" w:color="000000"/>
              <w:bottom w:val="single" w:sz="4" w:space="0" w:color="000000"/>
              <w:right w:val="single" w:sz="4" w:space="0" w:color="000000"/>
            </w:tcBorders>
          </w:tcPr>
          <w:p w14:paraId="61C32AD3"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p>
        </w:tc>
      </w:tr>
      <w:tr w:rsidR="00FF38A3" w:rsidRPr="00FF38A3" w14:paraId="5F92EEE1" w14:textId="77777777" w:rsidTr="00B35294">
        <w:tc>
          <w:tcPr>
            <w:tcW w:w="8222" w:type="dxa"/>
            <w:gridSpan w:val="5"/>
            <w:tcBorders>
              <w:top w:val="single" w:sz="4" w:space="0" w:color="000000"/>
              <w:left w:val="single" w:sz="4" w:space="0" w:color="000000"/>
              <w:bottom w:val="single" w:sz="4" w:space="0" w:color="000000"/>
              <w:right w:val="single" w:sz="4" w:space="0" w:color="000000"/>
            </w:tcBorders>
            <w:shd w:val="clear" w:color="auto" w:fill="92D050"/>
            <w:vAlign w:val="center"/>
          </w:tcPr>
          <w:p w14:paraId="440A31CA" w14:textId="77777777" w:rsidR="00FF38A3" w:rsidRPr="00FF38A3" w:rsidRDefault="00FF38A3" w:rsidP="00FF38A3">
            <w:pPr>
              <w:spacing w:after="0" w:line="240" w:lineRule="auto"/>
              <w:jc w:val="right"/>
              <w:rPr>
                <w:rFonts w:ascii="Times New Roman" w:eastAsia="Times New Roman" w:hAnsi="Times New Roman" w:cs="Times New Roman"/>
                <w:b/>
                <w:bCs/>
                <w:kern w:val="0"/>
                <w:sz w:val="22"/>
                <w:szCs w:val="22"/>
                <w:lang w:val="lv-LV" w:eastAsia="lv-LV"/>
                <w14:ligatures w14:val="none"/>
              </w:rPr>
            </w:pPr>
            <w:r w:rsidRPr="00FF38A3">
              <w:rPr>
                <w:rFonts w:ascii="Times New Roman" w:eastAsia="Times New Roman" w:hAnsi="Times New Roman" w:cs="Times New Roman"/>
                <w:b/>
                <w:bCs/>
                <w:kern w:val="0"/>
                <w:sz w:val="22"/>
                <w:szCs w:val="22"/>
                <w:lang w:val="lv-LV" w:eastAsia="lv-LV"/>
                <w14:ligatures w14:val="none"/>
              </w:rPr>
              <w:t>Kopējā līgumcena EUR ar PVN</w:t>
            </w:r>
          </w:p>
        </w:tc>
        <w:tc>
          <w:tcPr>
            <w:tcW w:w="1559" w:type="dxa"/>
            <w:tcBorders>
              <w:top w:val="single" w:sz="4" w:space="0" w:color="000000"/>
              <w:left w:val="single" w:sz="4" w:space="0" w:color="000000"/>
              <w:bottom w:val="single" w:sz="4" w:space="0" w:color="000000"/>
              <w:right w:val="single" w:sz="4" w:space="0" w:color="000000"/>
            </w:tcBorders>
          </w:tcPr>
          <w:p w14:paraId="5624DF2F" w14:textId="77777777" w:rsidR="00FF38A3" w:rsidRPr="00FF38A3" w:rsidRDefault="00FF38A3" w:rsidP="00FF38A3">
            <w:pPr>
              <w:spacing w:after="0" w:line="240" w:lineRule="auto"/>
              <w:jc w:val="center"/>
              <w:rPr>
                <w:rFonts w:ascii="Times New Roman" w:eastAsia="Times New Roman" w:hAnsi="Times New Roman" w:cs="Times New Roman"/>
                <w:kern w:val="0"/>
                <w:sz w:val="22"/>
                <w:szCs w:val="22"/>
                <w:lang w:val="lv-LV" w:eastAsia="lv-LV"/>
                <w14:ligatures w14:val="none"/>
              </w:rPr>
            </w:pPr>
          </w:p>
        </w:tc>
      </w:tr>
    </w:tbl>
    <w:p w14:paraId="22E321A8" w14:textId="77777777" w:rsidR="00FF38A3" w:rsidRPr="00FF38A3" w:rsidRDefault="00FF38A3" w:rsidP="00FF38A3">
      <w:pPr>
        <w:tabs>
          <w:tab w:val="left" w:pos="8064"/>
        </w:tabs>
        <w:spacing w:after="0" w:line="240" w:lineRule="auto"/>
        <w:rPr>
          <w:rFonts w:ascii="Times New Roman" w:eastAsia="Times New Roman" w:hAnsi="Times New Roman" w:cs="Times New Roman"/>
          <w:kern w:val="0"/>
          <w:lang w:val="lv-LV" w:eastAsia="lv-LV"/>
          <w14:ligatures w14:val="none"/>
        </w:rPr>
      </w:pPr>
    </w:p>
    <w:p w14:paraId="7E8EDD6E" w14:textId="77777777" w:rsidR="00FF38A3" w:rsidRPr="00FF38A3" w:rsidRDefault="00FF38A3" w:rsidP="00FF38A3">
      <w:pPr>
        <w:numPr>
          <w:ilvl w:val="3"/>
          <w:numId w:val="2"/>
        </w:numPr>
        <w:spacing w:after="0" w:line="240" w:lineRule="auto"/>
        <w:ind w:left="426" w:hanging="284"/>
        <w:contextualSpacing/>
        <w:jc w:val="both"/>
        <w:rPr>
          <w:rFonts w:ascii="Times New Roman" w:eastAsia="Times New Roman" w:hAnsi="Times New Roman" w:cs="Times New Roman"/>
          <w:kern w:val="0"/>
          <w:lang w:val="lv-LV"/>
          <w14:ligatures w14:val="none"/>
        </w:rPr>
      </w:pPr>
      <w:r w:rsidRPr="00FF38A3">
        <w:rPr>
          <w:rFonts w:ascii="Times New Roman" w:eastAsia="Times New Roman" w:hAnsi="Times New Roman" w:cs="Times New Roman"/>
          <w:kern w:val="0"/>
          <w:lang w:val="lv-LV"/>
          <w14:ligatures w14:val="none"/>
        </w:rPr>
        <w:t>Apliecinām, ka Mēbeļu izgatavošana un piegāde Rīgas valstspilsētas pašvaldības iestādei “Rīgas Laikmetīgās mākslas telpa” (Kases un publiskajai zonai) tiks veikts saskaņā ar Tehniskajās specifikācijās noteiktajām prasībām.</w:t>
      </w:r>
    </w:p>
    <w:p w14:paraId="49D1B607" w14:textId="77777777" w:rsidR="00FF38A3" w:rsidRPr="00FF38A3" w:rsidRDefault="00FF38A3" w:rsidP="00FF38A3">
      <w:pPr>
        <w:widowControl w:val="0"/>
        <w:numPr>
          <w:ilvl w:val="0"/>
          <w:numId w:val="3"/>
        </w:numPr>
        <w:pBdr>
          <w:top w:val="nil"/>
          <w:left w:val="nil"/>
          <w:bottom w:val="nil"/>
          <w:right w:val="nil"/>
        </w:pBdr>
        <w:suppressAutoHyphens/>
        <w:spacing w:before="60" w:after="60" w:line="240" w:lineRule="auto"/>
        <w:contextualSpacing/>
        <w:jc w:val="both"/>
        <w:rPr>
          <w:rFonts w:ascii="Times New Roman" w:eastAsia="Arial Unicode MS" w:hAnsi="Times New Roman" w:cs="Arial Unicode MS"/>
          <w:color w:val="000000"/>
          <w:kern w:val="0"/>
          <w:u w:color="000000"/>
          <w:lang w:val="lv-LV" w:eastAsia="lv-LV"/>
        </w:rPr>
      </w:pPr>
      <w:r w:rsidRPr="00FF38A3">
        <w:rPr>
          <w:rFonts w:ascii="Times New Roman" w:eastAsia="Arial Unicode MS" w:hAnsi="Times New Roman" w:cs="Times New Roman"/>
          <w:color w:val="000000"/>
          <w:kern w:val="0"/>
          <w:u w:color="000000"/>
          <w:lang w:val="lv-LV" w:eastAsia="lv-LV"/>
        </w:rPr>
        <w:t xml:space="preserve">Izpildītājs apliecina, ka nodrošinās visu ar Pasūtītāju saskaņoto mēbeļu izgatavošanu, piegādi, uzstādīšanu, kā arī </w:t>
      </w:r>
      <w:r w:rsidRPr="00FF38A3">
        <w:rPr>
          <w:rFonts w:ascii="Times New Roman" w:eastAsia="Arial Unicode MS" w:hAnsi="Times New Roman" w:cs="Times New Roman"/>
          <w:b/>
          <w:bCs/>
          <w:color w:val="000000"/>
          <w:kern w:val="0"/>
          <w:u w:color="000000"/>
          <w:lang w:val="lv-LV" w:eastAsia="lv-LV"/>
        </w:rPr>
        <w:t xml:space="preserve">visu nepieciešamo furnitūru un stiprinājumus </w:t>
      </w:r>
      <w:r w:rsidRPr="00FF38A3">
        <w:rPr>
          <w:rFonts w:ascii="Times New Roman" w:eastAsia="Arial Unicode MS" w:hAnsi="Times New Roman" w:cs="Arial Unicode MS"/>
          <w:b/>
          <w:bCs/>
          <w:color w:val="000000"/>
          <w:kern w:val="0"/>
          <w:u w:color="000000"/>
          <w:lang w:val="lv-LV" w:eastAsia="lv-LV"/>
        </w:rPr>
        <w:t>(skrūves, savienotājelementi, kāršu mehānismi u.c.)</w:t>
      </w:r>
      <w:r w:rsidRPr="00FF38A3">
        <w:rPr>
          <w:rFonts w:ascii="Times New Roman" w:eastAsia="Arial Unicode MS" w:hAnsi="Times New Roman" w:cs="Arial Unicode MS"/>
          <w:color w:val="000000"/>
          <w:kern w:val="0"/>
          <w:u w:color="000000"/>
          <w:lang w:val="lv-LV" w:eastAsia="lv-LV"/>
        </w:rPr>
        <w:t xml:space="preserve"> iesniegtā finanšu piedāvājuma ietvaros.</w:t>
      </w:r>
    </w:p>
    <w:p w14:paraId="0D410822" w14:textId="77777777" w:rsidR="00FF38A3" w:rsidRPr="00FF38A3" w:rsidRDefault="00FF38A3" w:rsidP="00FF38A3">
      <w:pPr>
        <w:widowControl w:val="0"/>
        <w:numPr>
          <w:ilvl w:val="0"/>
          <w:numId w:val="3"/>
        </w:numPr>
        <w:pBdr>
          <w:top w:val="nil"/>
          <w:left w:val="nil"/>
          <w:bottom w:val="nil"/>
          <w:right w:val="nil"/>
        </w:pBdr>
        <w:suppressAutoHyphens/>
        <w:spacing w:before="60" w:after="60" w:line="240" w:lineRule="auto"/>
        <w:contextualSpacing/>
        <w:jc w:val="both"/>
        <w:rPr>
          <w:rFonts w:ascii="Times New Roman" w:eastAsia="Arial Unicode MS" w:hAnsi="Times New Roman" w:cs="Times New Roman"/>
          <w:color w:val="000000"/>
          <w:kern w:val="0"/>
          <w:u w:color="000000"/>
          <w:lang w:val="lv-LV" w:eastAsia="lv-LV"/>
        </w:rPr>
      </w:pPr>
      <w:r w:rsidRPr="00FF38A3">
        <w:rPr>
          <w:rFonts w:ascii="Times New Roman" w:eastAsia="Arial Unicode MS" w:hAnsi="Times New Roman" w:cs="Arial Unicode MS"/>
          <w:color w:val="000000"/>
          <w:kern w:val="0"/>
          <w:u w:color="000000"/>
          <w:lang w:val="lv-LV" w:eastAsia="lv-LV"/>
        </w:rPr>
        <w:t xml:space="preserve">Izpildītājs apliecina, ka piegādās un uzstādīs </w:t>
      </w:r>
      <w:r w:rsidRPr="00FF38A3">
        <w:rPr>
          <w:rFonts w:ascii="Times New Roman" w:eastAsia="Arial Unicode MS" w:hAnsi="Times New Roman" w:cs="Times New Roman"/>
          <w:b/>
          <w:bCs/>
          <w:color w:val="000000"/>
          <w:kern w:val="0"/>
          <w:u w:color="000000"/>
          <w:lang w:val="lv-LV" w:eastAsia="lv-LV"/>
        </w:rPr>
        <w:t>visas tehniskajā specifikācijā norādītās mēbeles pilnā apjomā un labā kvalitātē Līgumā noteiktajā termiņā.</w:t>
      </w:r>
    </w:p>
    <w:p w14:paraId="12E1AECF" w14:textId="77777777" w:rsidR="00FF38A3" w:rsidRPr="00FF38A3" w:rsidRDefault="00FF38A3" w:rsidP="00FF38A3">
      <w:pPr>
        <w:widowControl w:val="0"/>
        <w:numPr>
          <w:ilvl w:val="0"/>
          <w:numId w:val="3"/>
        </w:numPr>
        <w:pBdr>
          <w:top w:val="nil"/>
          <w:left w:val="nil"/>
          <w:bottom w:val="nil"/>
          <w:right w:val="nil"/>
        </w:pBdr>
        <w:suppressAutoHyphens/>
        <w:spacing w:before="60" w:after="60" w:line="240" w:lineRule="auto"/>
        <w:contextualSpacing/>
        <w:jc w:val="both"/>
        <w:rPr>
          <w:rFonts w:ascii="Times New Roman" w:eastAsia="Arial Unicode MS" w:hAnsi="Times New Roman" w:cs="Arial Unicode MS"/>
          <w:color w:val="000000"/>
          <w:kern w:val="0"/>
          <w:u w:color="000000"/>
          <w:lang w:val="lv-LV" w:eastAsia="lv-LV"/>
        </w:rPr>
      </w:pPr>
      <w:r w:rsidRPr="00FF38A3">
        <w:rPr>
          <w:rFonts w:ascii="Times New Roman" w:eastAsia="Times New Roman" w:hAnsi="Times New Roman" w:cs="Times New Roman"/>
          <w:color w:val="000000"/>
          <w:kern w:val="0"/>
          <w:u w:color="000000"/>
          <w:lang w:val="lv-LV" w:eastAsia="lv-LV"/>
        </w:rPr>
        <w:t>Izpildītājs apliecina, ka iepirkuma līguma izpildē netiks ietvertas Krievijas Federācijas un Baltkrievijas Republikas izcelsmes preces un pakalpojumi.</w:t>
      </w:r>
    </w:p>
    <w:p w14:paraId="76FC0659" w14:textId="77777777" w:rsidR="00FF38A3" w:rsidRPr="00FF38A3" w:rsidRDefault="00FF38A3" w:rsidP="00FF38A3">
      <w:pPr>
        <w:widowControl w:val="0"/>
        <w:numPr>
          <w:ilvl w:val="0"/>
          <w:numId w:val="3"/>
        </w:numPr>
        <w:pBdr>
          <w:top w:val="nil"/>
          <w:left w:val="nil"/>
          <w:bottom w:val="nil"/>
          <w:right w:val="nil"/>
        </w:pBdr>
        <w:suppressAutoHyphens/>
        <w:spacing w:before="60" w:after="60" w:line="240" w:lineRule="auto"/>
        <w:contextualSpacing/>
        <w:jc w:val="both"/>
        <w:rPr>
          <w:rFonts w:ascii="Times New Roman" w:eastAsia="Arial Unicode MS" w:hAnsi="Times New Roman" w:cs="Arial Unicode MS"/>
          <w:color w:val="000000"/>
          <w:kern w:val="0"/>
          <w:u w:color="000000"/>
          <w:lang w:val="lv-LV" w:eastAsia="lv-LV"/>
        </w:rPr>
      </w:pPr>
      <w:r w:rsidRPr="00FF38A3">
        <w:rPr>
          <w:rFonts w:ascii="Times New Roman" w:eastAsia="Times New Roman" w:hAnsi="Times New Roman" w:cs="Times New Roman"/>
          <w:kern w:val="0"/>
          <w:lang w:val="lv-LV" w:eastAsia="lv-LV"/>
          <w14:ligatures w14:val="none"/>
        </w:rPr>
        <w:t xml:space="preserve">Izpildītājs nodrošina visu ar Pasūtītāju saskaņoto mēbeļu izgatavošanu, piegādi, uzstādīšanu, kā arī </w:t>
      </w:r>
      <w:r w:rsidRPr="00FF38A3">
        <w:rPr>
          <w:rFonts w:ascii="Times New Roman" w:eastAsia="Times New Roman" w:hAnsi="Times New Roman" w:cs="Times New Roman"/>
          <w:b/>
          <w:bCs/>
          <w:kern w:val="0"/>
          <w:lang w:val="lv-LV" w:eastAsia="lv-LV"/>
          <w14:ligatures w14:val="none"/>
        </w:rPr>
        <w:t>visu nepieciešamo furnitūru un stiprinājumus (skrūves, savienotājelementi, kāršu mehānismi u.c.)</w:t>
      </w:r>
      <w:r w:rsidRPr="00FF38A3">
        <w:rPr>
          <w:rFonts w:ascii="Times New Roman" w:eastAsia="Times New Roman" w:hAnsi="Times New Roman" w:cs="Times New Roman"/>
          <w:kern w:val="0"/>
          <w:lang w:val="lv-LV" w:eastAsia="lv-LV"/>
          <w14:ligatures w14:val="none"/>
        </w:rPr>
        <w:t xml:space="preserve"> iesniegtā finanšu piedāvājuma ietvaros.</w:t>
      </w:r>
    </w:p>
    <w:p w14:paraId="3D8C8BA7" w14:textId="77777777" w:rsidR="00FF38A3" w:rsidRPr="00FF38A3" w:rsidRDefault="00FF38A3" w:rsidP="00FF38A3">
      <w:pPr>
        <w:tabs>
          <w:tab w:val="left" w:pos="426"/>
          <w:tab w:val="left" w:pos="900"/>
        </w:tabs>
        <w:overflowPunct w:val="0"/>
        <w:autoSpaceDE w:val="0"/>
        <w:autoSpaceDN w:val="0"/>
        <w:adjustRightInd w:val="0"/>
        <w:spacing w:after="0" w:line="240" w:lineRule="auto"/>
        <w:ind w:right="-2"/>
        <w:jc w:val="both"/>
        <w:rPr>
          <w:rFonts w:ascii="Times New Roman" w:eastAsia="Times New Roman" w:hAnsi="Times New Roman" w:cs="Times New Roman"/>
          <w:kern w:val="0"/>
          <w:lang w:val="lv-LV" w:eastAsia="lv-LV"/>
          <w14:ligatures w14:val="none"/>
        </w:rPr>
      </w:pPr>
    </w:p>
    <w:p w14:paraId="53D6614E" w14:textId="77777777" w:rsidR="00FF38A3" w:rsidRPr="00FF38A3" w:rsidRDefault="00FF38A3" w:rsidP="00FF38A3">
      <w:pPr>
        <w:numPr>
          <w:ilvl w:val="3"/>
          <w:numId w:val="2"/>
        </w:numPr>
        <w:tabs>
          <w:tab w:val="left" w:pos="426"/>
          <w:tab w:val="left" w:pos="900"/>
        </w:tabs>
        <w:overflowPunct w:val="0"/>
        <w:autoSpaceDE w:val="0"/>
        <w:autoSpaceDN w:val="0"/>
        <w:adjustRightInd w:val="0"/>
        <w:spacing w:after="0" w:line="240" w:lineRule="auto"/>
        <w:ind w:right="-2"/>
        <w:contextualSpacing/>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Pasūtītājs 10 (desmit) darbdienu laikā pēc Līguma noslēgšanas un Izpildītāja rēķina saņemšanas veic avansa maksājumu 20% (divdesmit procentu) apmērā no kopējās līgumcenas.</w:t>
      </w:r>
    </w:p>
    <w:p w14:paraId="625FCCCB" w14:textId="77777777" w:rsidR="00FF38A3" w:rsidRPr="00FF38A3" w:rsidRDefault="00FF38A3" w:rsidP="00FF38A3">
      <w:pPr>
        <w:tabs>
          <w:tab w:val="left" w:pos="426"/>
          <w:tab w:val="left" w:pos="900"/>
        </w:tabs>
        <w:overflowPunct w:val="0"/>
        <w:autoSpaceDE w:val="0"/>
        <w:autoSpaceDN w:val="0"/>
        <w:adjustRightInd w:val="0"/>
        <w:spacing w:after="0" w:line="240" w:lineRule="auto"/>
        <w:ind w:left="578" w:right="-2"/>
        <w:contextualSpacing/>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Pasūtītājs veic atlikušo maksājumu 80% (astoņdesmit procentu) apmērā no kopējās līgumcenas 15 (piecpadsmit) darbdienu laikā pēc attiecīga Darbu nodošanas – pieņemšanas akta</w:t>
      </w:r>
      <w:r w:rsidRPr="00FF38A3">
        <w:rPr>
          <w:rFonts w:ascii="Times New Roman" w:eastAsia="Times New Roman" w:hAnsi="Times New Roman" w:cs="Times New Roman"/>
          <w:noProof/>
          <w:kern w:val="0"/>
          <w:lang w:val="lv-LV" w:eastAsia="lv-LV"/>
          <w14:ligatures w14:val="none"/>
        </w:rPr>
        <w:t xml:space="preserve"> </w:t>
      </w:r>
      <w:r w:rsidRPr="00FF38A3">
        <w:rPr>
          <w:rFonts w:ascii="Times New Roman" w:eastAsia="Times New Roman" w:hAnsi="Times New Roman" w:cs="Times New Roman"/>
          <w:kern w:val="0"/>
          <w:lang w:val="lv-LV" w:eastAsia="lv-LV"/>
          <w14:ligatures w14:val="none"/>
        </w:rPr>
        <w:t>abpusējas parakstīšanas un Izpildītāja rēķina saņemšanas.</w:t>
      </w:r>
    </w:p>
    <w:p w14:paraId="10407153" w14:textId="77777777" w:rsidR="00FF38A3" w:rsidRPr="00FF38A3" w:rsidRDefault="00FF38A3" w:rsidP="00FF38A3">
      <w:pPr>
        <w:tabs>
          <w:tab w:val="left" w:pos="426"/>
          <w:tab w:val="left" w:pos="900"/>
        </w:tabs>
        <w:overflowPunct w:val="0"/>
        <w:autoSpaceDE w:val="0"/>
        <w:autoSpaceDN w:val="0"/>
        <w:adjustRightInd w:val="0"/>
        <w:spacing w:after="0" w:line="240" w:lineRule="auto"/>
        <w:ind w:left="578" w:right="-2"/>
        <w:contextualSpacing/>
        <w:jc w:val="both"/>
        <w:rPr>
          <w:rFonts w:ascii="Times New Roman" w:eastAsia="Times New Roman" w:hAnsi="Times New Roman" w:cs="Times New Roman"/>
          <w:kern w:val="0"/>
          <w:lang w:val="lv-LV" w:eastAsia="lv-LV"/>
          <w14:ligatures w14:val="none"/>
        </w:rPr>
      </w:pPr>
    </w:p>
    <w:p w14:paraId="13482E02" w14:textId="77777777" w:rsidR="00FF38A3" w:rsidRPr="00FF38A3" w:rsidRDefault="00FF38A3" w:rsidP="00FF38A3">
      <w:pPr>
        <w:numPr>
          <w:ilvl w:val="3"/>
          <w:numId w:val="2"/>
        </w:numPr>
        <w:tabs>
          <w:tab w:val="left" w:pos="426"/>
          <w:tab w:val="left" w:pos="900"/>
        </w:tabs>
        <w:overflowPunct w:val="0"/>
        <w:autoSpaceDE w:val="0"/>
        <w:autoSpaceDN w:val="0"/>
        <w:adjustRightInd w:val="0"/>
        <w:spacing w:after="0" w:line="240" w:lineRule="auto"/>
        <w:ind w:right="-2"/>
        <w:contextualSpacing/>
        <w:jc w:val="both"/>
        <w:rPr>
          <w:rFonts w:ascii="Times New Roman" w:eastAsia="Times New Roman" w:hAnsi="Times New Roman" w:cs="Times New Roman"/>
          <w:kern w:val="0"/>
          <w:lang w:val="lv-LV" w:eastAsia="lv-LV"/>
          <w14:ligatures w14:val="none"/>
        </w:rPr>
      </w:pPr>
      <w:r w:rsidRPr="00FF38A3">
        <w:rPr>
          <w:rFonts w:ascii="Times New Roman" w:eastAsia="Times New Roman" w:hAnsi="Times New Roman" w:cs="Times New Roman"/>
          <w:kern w:val="0"/>
          <w:lang w:val="lv-LV" w:eastAsia="lv-LV"/>
          <w14:ligatures w14:val="none"/>
        </w:rPr>
        <w:t xml:space="preserve">Pretendents nodrošina izgatavoto un uztādīto mēbeļu </w:t>
      </w:r>
      <w:r w:rsidRPr="00FF38A3">
        <w:rPr>
          <w:rFonts w:ascii="Times New Roman" w:eastAsia="Times New Roman" w:hAnsi="Times New Roman" w:cs="Times New Roman"/>
          <w:b/>
          <w:bCs/>
          <w:kern w:val="0"/>
          <w:lang w:val="lv-LV" w:eastAsia="lv-LV"/>
          <w14:ligatures w14:val="none"/>
        </w:rPr>
        <w:t xml:space="preserve">garantijas termiņu _______ mēnešus </w:t>
      </w:r>
      <w:r w:rsidRPr="00FF38A3">
        <w:rPr>
          <w:rFonts w:ascii="Times New Roman" w:eastAsia="Times New Roman" w:hAnsi="Times New Roman" w:cs="Times New Roman"/>
          <w:kern w:val="0"/>
          <w:lang w:val="lv-LV" w:eastAsia="lv-LV"/>
          <w14:ligatures w14:val="none"/>
        </w:rPr>
        <w:t>no P/N akta parakstīšanas brīža.</w:t>
      </w:r>
    </w:p>
    <w:p w14:paraId="5319C6B0" w14:textId="77777777" w:rsidR="00FF38A3" w:rsidRPr="00FF38A3" w:rsidRDefault="00FF38A3" w:rsidP="00FF38A3">
      <w:pPr>
        <w:tabs>
          <w:tab w:val="left" w:pos="8064"/>
        </w:tabs>
        <w:spacing w:after="0" w:line="240" w:lineRule="auto"/>
        <w:rPr>
          <w:rFonts w:ascii="Times New Roman" w:eastAsia="Times New Roman" w:hAnsi="Times New Roman" w:cs="Times New Roman"/>
          <w:kern w:val="0"/>
          <w:lang w:val="lv-LV" w:eastAsia="lv-LV"/>
          <w14:ligatures w14:val="none"/>
        </w:rPr>
      </w:pPr>
    </w:p>
    <w:p w14:paraId="1EE81E1D" w14:textId="77777777" w:rsidR="00FF38A3" w:rsidRPr="00FF38A3" w:rsidRDefault="00FF38A3" w:rsidP="00FF38A3">
      <w:pPr>
        <w:tabs>
          <w:tab w:val="left" w:pos="8064"/>
        </w:tabs>
        <w:spacing w:after="0" w:line="240" w:lineRule="auto"/>
        <w:rPr>
          <w:rFonts w:ascii="Times New Roman" w:eastAsia="Times New Roman" w:hAnsi="Times New Roman" w:cs="Times New Roman"/>
          <w:kern w:val="0"/>
          <w:lang w:val="lv-LV" w:eastAsia="lv-LV"/>
          <w14:ligatures w14:val="none"/>
        </w:rPr>
      </w:pPr>
    </w:p>
    <w:p w14:paraId="49D7FFA6" w14:textId="77777777" w:rsidR="00FF38A3" w:rsidRPr="00FF38A3" w:rsidRDefault="00FF38A3" w:rsidP="00FF38A3">
      <w:pPr>
        <w:tabs>
          <w:tab w:val="left" w:pos="8064"/>
        </w:tabs>
        <w:spacing w:after="0" w:line="240" w:lineRule="auto"/>
        <w:rPr>
          <w:rFonts w:ascii="Times New Roman" w:eastAsia="Times New Roman" w:hAnsi="Times New Roman" w:cs="Times New Roman"/>
          <w:kern w:val="0"/>
          <w:lang w:val="lv-LV" w:eastAsia="lv-LV"/>
          <w14:ligatures w14:val="none"/>
        </w:rPr>
      </w:pPr>
    </w:p>
    <w:p w14:paraId="7E775739" w14:textId="77777777" w:rsidR="00FF38A3" w:rsidRPr="00FF38A3" w:rsidRDefault="00FF38A3" w:rsidP="00FF38A3">
      <w:pPr>
        <w:tabs>
          <w:tab w:val="left" w:pos="8064"/>
        </w:tabs>
        <w:spacing w:after="0" w:line="240" w:lineRule="auto"/>
        <w:rPr>
          <w:rFonts w:ascii="Times New Roman" w:eastAsia="Times New Roman" w:hAnsi="Times New Roman" w:cs="Times New Roman"/>
          <w:b/>
          <w:kern w:val="0"/>
          <w:lang w:val="lv-LV" w:eastAsia="lv-LV"/>
          <w14:ligatures w14:val="none"/>
        </w:rPr>
      </w:pPr>
      <w:r w:rsidRPr="00FF38A3">
        <w:rPr>
          <w:rFonts w:ascii="Times New Roman" w:eastAsia="Times New Roman" w:hAnsi="Times New Roman" w:cs="Times New Roman"/>
          <w:kern w:val="0"/>
          <w:lang w:val="lv-LV" w:eastAsia="lv-LV"/>
          <w14:ligatures w14:val="none"/>
        </w:rPr>
        <w:t>Datums</w:t>
      </w:r>
      <w:r w:rsidRPr="00FF38A3">
        <w:rPr>
          <w:rFonts w:ascii="Times New Roman" w:eastAsia="Times New Roman" w:hAnsi="Times New Roman" w:cs="Times New Roman"/>
          <w:kern w:val="0"/>
          <w:vertAlign w:val="superscript"/>
          <w:lang w:val="lv-LV" w:eastAsia="lv-LV"/>
          <w14:ligatures w14:val="none"/>
        </w:rPr>
        <w:footnoteReference w:id="7"/>
      </w:r>
      <w:r w:rsidRPr="00FF38A3">
        <w:rPr>
          <w:rFonts w:ascii="Times New Roman" w:eastAsia="Times New Roman" w:hAnsi="Times New Roman" w:cs="Times New Roman"/>
          <w:kern w:val="0"/>
          <w:lang w:val="lv-LV" w:eastAsia="lv-LV"/>
          <w14:ligatures w14:val="none"/>
        </w:rPr>
        <w:t>: ___________                                                       Paraksts</w:t>
      </w:r>
      <w:r w:rsidRPr="00FF38A3">
        <w:rPr>
          <w:rFonts w:ascii="Times New Roman" w:eastAsia="Times New Roman" w:hAnsi="Times New Roman" w:cs="Times New Roman"/>
          <w:kern w:val="0"/>
          <w:vertAlign w:val="superscript"/>
          <w:lang w:val="lv-LV" w:eastAsia="lv-LV"/>
          <w14:ligatures w14:val="none"/>
        </w:rPr>
        <w:footnoteReference w:id="8"/>
      </w:r>
      <w:r w:rsidRPr="00FF38A3">
        <w:rPr>
          <w:rFonts w:ascii="Times New Roman" w:eastAsia="Times New Roman" w:hAnsi="Times New Roman" w:cs="Times New Roman"/>
          <w:kern w:val="0"/>
          <w:lang w:val="lv-LV" w:eastAsia="lv-LV"/>
          <w14:ligatures w14:val="none"/>
        </w:rPr>
        <w:t>: ___________</w:t>
      </w:r>
    </w:p>
    <w:p w14:paraId="29E0F05F" w14:textId="77777777" w:rsidR="00F51163" w:rsidRDefault="00F51163"/>
    <w:sectPr w:rsidR="00F51163" w:rsidSect="00FF38A3">
      <w:pgSz w:w="11907" w:h="16839" w:code="9"/>
      <w:pgMar w:top="993" w:right="1134" w:bottom="568" w:left="1701" w:header="720" w:footer="142"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4BC0C" w14:textId="77777777" w:rsidR="00333BEE" w:rsidRDefault="00333BEE" w:rsidP="00FF38A3">
      <w:pPr>
        <w:spacing w:after="0" w:line="240" w:lineRule="auto"/>
      </w:pPr>
      <w:r>
        <w:separator/>
      </w:r>
    </w:p>
  </w:endnote>
  <w:endnote w:type="continuationSeparator" w:id="0">
    <w:p w14:paraId="67DB9522" w14:textId="77777777" w:rsidR="00333BEE" w:rsidRDefault="00333BEE" w:rsidP="00FF3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
    <w:altName w:val="MS Mincho"/>
    <w:panose1 w:val="00000000000000000000"/>
    <w:charset w:val="80"/>
    <w:family w:val="auto"/>
    <w:notTrueType/>
    <w:pitch w:val="variable"/>
    <w:sig w:usb0="00000000" w:usb1="08070000" w:usb2="00000010" w:usb3="00000000" w:csb0="00020000" w:csb1="00000000"/>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F722D" w14:textId="77777777" w:rsidR="00333BEE" w:rsidRDefault="00333BEE" w:rsidP="00FF38A3">
      <w:pPr>
        <w:spacing w:after="0" w:line="240" w:lineRule="auto"/>
      </w:pPr>
      <w:r>
        <w:separator/>
      </w:r>
    </w:p>
  </w:footnote>
  <w:footnote w:type="continuationSeparator" w:id="0">
    <w:p w14:paraId="3510852F" w14:textId="77777777" w:rsidR="00333BEE" w:rsidRDefault="00333BEE" w:rsidP="00FF38A3">
      <w:pPr>
        <w:spacing w:after="0" w:line="240" w:lineRule="auto"/>
      </w:pPr>
      <w:r>
        <w:continuationSeparator/>
      </w:r>
    </w:p>
  </w:footnote>
  <w:footnote w:id="1">
    <w:p w14:paraId="57984402" w14:textId="77777777" w:rsidR="00FF38A3" w:rsidRDefault="00FF38A3" w:rsidP="00FF38A3">
      <w:pPr>
        <w:pStyle w:val="BodyText3"/>
        <w:spacing w:after="0"/>
        <w:jc w:val="both"/>
      </w:pPr>
      <w:r>
        <w:rPr>
          <w:rStyle w:val="FootnoteReference"/>
          <w:rFonts w:eastAsia="Calibri"/>
        </w:rPr>
        <w:footnoteRef/>
      </w:r>
      <w:r>
        <w:t xml:space="preserve"> </w:t>
      </w:r>
      <w:r w:rsidRPr="001115BE">
        <w:rPr>
          <w:color w:val="000000"/>
          <w:sz w:val="20"/>
          <w:szCs w:val="22"/>
          <w:lang w:eastAsia="lv-LV"/>
        </w:rPr>
        <w:t>Ja pretendents ir personu apvienību, tad norādāma informācija par katru no apvienības biedriem, norādot, kurš pārstāv apvienību iepirkumā.</w:t>
      </w:r>
    </w:p>
  </w:footnote>
  <w:footnote w:id="2">
    <w:p w14:paraId="0775DF5D" w14:textId="77777777" w:rsidR="00FF38A3" w:rsidRPr="00274A5C" w:rsidRDefault="00FF38A3" w:rsidP="00FF38A3">
      <w:pPr>
        <w:pStyle w:val="FootnoteText"/>
        <w:jc w:val="both"/>
      </w:pPr>
      <w:r w:rsidRPr="00274A5C">
        <w:rPr>
          <w:rStyle w:val="FootnoteReference"/>
        </w:rPr>
        <w:footnoteRef/>
      </w:r>
      <w:r w:rsidRPr="00274A5C">
        <w:t xml:space="preserve"> </w:t>
      </w:r>
      <w:r w:rsidRPr="00274A5C">
        <w:t xml:space="preserve">Mikrouzņēmums </w:t>
      </w:r>
      <w:r w:rsidRPr="00274A5C">
        <w:t>ir uzņēmums, kurā strādā mazāk nekā 10 darbinieki un kura gada apgrozījums (ieņēmumi noteiktā laika posmā) vai bilance (pārskats par uzņēmuma aktīviem un pasīviem) nepārsniedz 2 miljonus euro.</w:t>
      </w:r>
    </w:p>
  </w:footnote>
  <w:footnote w:id="3">
    <w:p w14:paraId="5006B612" w14:textId="77777777" w:rsidR="00FF38A3" w:rsidRPr="00FF38A3" w:rsidRDefault="00FF38A3" w:rsidP="00FF38A3">
      <w:pPr>
        <w:jc w:val="both"/>
        <w:rPr>
          <w:sz w:val="20"/>
          <w:szCs w:val="20"/>
          <w:lang w:val="lv-LV"/>
        </w:rPr>
      </w:pPr>
      <w:r w:rsidRPr="00274A5C">
        <w:rPr>
          <w:rStyle w:val="FootnoteReference"/>
          <w:sz w:val="20"/>
          <w:szCs w:val="20"/>
        </w:rPr>
        <w:footnoteRef/>
      </w:r>
      <w:r w:rsidRPr="00FF38A3">
        <w:rPr>
          <w:sz w:val="20"/>
          <w:szCs w:val="20"/>
          <w:lang w:val="lv-LV"/>
        </w:rPr>
        <w:t xml:space="preserve"> Mazais uzņēmums, kas nav mikrouzņēmums, un kurā nodarbinātas mazāk nekā 50 personas un kura gada apgrozījums un/vai gada bilance kopā nepārsniedz 10 miljonus </w:t>
      </w:r>
      <w:r w:rsidRPr="00FF38A3">
        <w:rPr>
          <w:i/>
          <w:sz w:val="20"/>
          <w:szCs w:val="20"/>
          <w:lang w:val="lv-LV"/>
        </w:rPr>
        <w:t>euro</w:t>
      </w:r>
      <w:r w:rsidRPr="00FF38A3">
        <w:rPr>
          <w:sz w:val="20"/>
          <w:szCs w:val="20"/>
          <w:lang w:val="lv-LV"/>
        </w:rPr>
        <w:t>.</w:t>
      </w:r>
    </w:p>
  </w:footnote>
  <w:footnote w:id="4">
    <w:p w14:paraId="2C83AEBA" w14:textId="77777777" w:rsidR="00FF38A3" w:rsidRPr="00FF38A3" w:rsidRDefault="00FF38A3" w:rsidP="00FF38A3">
      <w:pPr>
        <w:jc w:val="both"/>
        <w:rPr>
          <w:sz w:val="20"/>
          <w:szCs w:val="20"/>
          <w:lang w:val="lv-LV"/>
        </w:rPr>
      </w:pPr>
      <w:r w:rsidRPr="00274A5C">
        <w:rPr>
          <w:rStyle w:val="FootnoteReference"/>
          <w:sz w:val="20"/>
          <w:szCs w:val="20"/>
        </w:rPr>
        <w:footnoteRef/>
      </w:r>
      <w:r w:rsidRPr="00FF38A3">
        <w:rPr>
          <w:sz w:val="20"/>
          <w:szCs w:val="20"/>
          <w:lang w:val="lv-LV"/>
        </w:rPr>
        <w:t xml:space="preserve"> Vidējais uzņēmums, kas nav mazais uzņēmums, un kurā nodarbinātas mazāk nekā 250 personas un kura gada apgrozījums nepārsniedz 50 miljonus </w:t>
      </w:r>
      <w:r w:rsidRPr="00FF38A3">
        <w:rPr>
          <w:i/>
          <w:sz w:val="20"/>
          <w:szCs w:val="20"/>
          <w:lang w:val="lv-LV"/>
        </w:rPr>
        <w:t>euro</w:t>
      </w:r>
      <w:r w:rsidRPr="00FF38A3">
        <w:rPr>
          <w:sz w:val="20"/>
          <w:szCs w:val="20"/>
          <w:lang w:val="lv-LV"/>
        </w:rPr>
        <w:t xml:space="preserve">, un/vai, kura gada bilance kopā nepārsniedz 43 miljonus </w:t>
      </w:r>
      <w:r w:rsidRPr="00FF38A3">
        <w:rPr>
          <w:i/>
          <w:sz w:val="20"/>
          <w:szCs w:val="20"/>
          <w:lang w:val="lv-LV"/>
        </w:rPr>
        <w:t>euro</w:t>
      </w:r>
      <w:r w:rsidRPr="00FF38A3">
        <w:rPr>
          <w:sz w:val="20"/>
          <w:szCs w:val="20"/>
          <w:lang w:val="lv-LV"/>
        </w:rPr>
        <w:t>.</w:t>
      </w:r>
    </w:p>
  </w:footnote>
  <w:footnote w:id="5">
    <w:p w14:paraId="52D2D569" w14:textId="77777777" w:rsidR="00FF38A3" w:rsidRDefault="00FF38A3" w:rsidP="00FF38A3">
      <w:pPr>
        <w:pStyle w:val="footnotedescription"/>
      </w:pPr>
      <w:r>
        <w:rPr>
          <w:rStyle w:val="FootnoteReference"/>
          <w:rFonts w:eastAsia="Calibri"/>
        </w:rPr>
        <w:footnoteRef/>
      </w:r>
      <w:r>
        <w:t xml:space="preserve"> Šo informāciju norāda par katru apakšuzņēmēju. </w:t>
      </w:r>
    </w:p>
  </w:footnote>
  <w:footnote w:id="6">
    <w:p w14:paraId="7D51EDB0" w14:textId="77777777" w:rsidR="00FF38A3" w:rsidRDefault="00FF38A3" w:rsidP="00FF38A3">
      <w:pPr>
        <w:pStyle w:val="footnotedescription"/>
      </w:pPr>
      <w:r>
        <w:rPr>
          <w:rStyle w:val="FootnoteReference"/>
          <w:rFonts w:eastAsia="Calibri"/>
        </w:rPr>
        <w:footnoteRef/>
      </w:r>
      <w:r>
        <w:t xml:space="preserve"> </w:t>
      </w:r>
      <w:r>
        <w:t xml:space="preserve">Šo </w:t>
      </w:r>
      <w:r>
        <w:t xml:space="preserve">informāciju norāda par katru minēto personu. </w:t>
      </w:r>
    </w:p>
  </w:footnote>
  <w:footnote w:id="7">
    <w:p w14:paraId="4B188341" w14:textId="77777777" w:rsidR="00FF38A3" w:rsidRPr="0000284E" w:rsidRDefault="00FF38A3" w:rsidP="00FF38A3">
      <w:pPr>
        <w:pStyle w:val="FootnoteText"/>
        <w:rPr>
          <w:lang w:val="sv-SE"/>
        </w:rPr>
      </w:pPr>
      <w:r>
        <w:rPr>
          <w:rStyle w:val="FootnoteReference"/>
        </w:rPr>
        <w:footnoteRef/>
      </w:r>
      <w:r w:rsidRPr="0000284E">
        <w:rPr>
          <w:lang w:val="sv-SE"/>
        </w:rPr>
        <w:t xml:space="preserve"> </w:t>
      </w:r>
      <w:r w:rsidRPr="0000284E">
        <w:rPr>
          <w:lang w:val="sv-SE"/>
        </w:rPr>
        <w:t>Neaizpilda, ja dokuments tiek parakstīts ar drošu elektronisko parakstu.</w:t>
      </w:r>
    </w:p>
  </w:footnote>
  <w:footnote w:id="8">
    <w:p w14:paraId="06703A72" w14:textId="77777777" w:rsidR="00FF38A3" w:rsidRPr="00FF38A3" w:rsidRDefault="00FF38A3" w:rsidP="00FF38A3">
      <w:pPr>
        <w:jc w:val="both"/>
        <w:rPr>
          <w:sz w:val="20"/>
          <w:szCs w:val="20"/>
          <w:lang w:val="sv-SE"/>
        </w:rPr>
      </w:pPr>
      <w:r w:rsidRPr="00F618FB">
        <w:rPr>
          <w:rStyle w:val="FootnoteReference"/>
          <w:sz w:val="20"/>
          <w:szCs w:val="20"/>
        </w:rPr>
        <w:footnoteRef/>
      </w:r>
      <w:r w:rsidRPr="00FF38A3">
        <w:rPr>
          <w:sz w:val="20"/>
          <w:szCs w:val="20"/>
          <w:lang w:val="sv-SE"/>
        </w:rPr>
        <w:t xml:space="preserve"> </w:t>
      </w:r>
      <w:r w:rsidRPr="00FF38A3">
        <w:rPr>
          <w:sz w:val="20"/>
          <w:szCs w:val="20"/>
          <w:lang w:val="sv-SE"/>
        </w:rPr>
        <w:t>Paraksta pretendenta pārstāvēt tiesīga persona (saskaņā ar ierakstiem komercreģistrā) vai pilnvarota persona (šādā gadījumā piedāvājumam obligāti jāpievieno pilnvara vai pilnvaras apliecināta kopija).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C1680"/>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 w15:restartNumberingAfterBreak="0">
    <w:nsid w:val="1B2338D4"/>
    <w:multiLevelType w:val="multilevel"/>
    <w:tmpl w:val="7BF61E6E"/>
    <w:lvl w:ilvl="0">
      <w:start w:val="1"/>
      <w:numFmt w:val="decimal"/>
      <w:lvlText w:val="%1."/>
      <w:lvlJc w:val="left"/>
      <w:pPr>
        <w:ind w:left="502" w:hanging="360"/>
      </w:pPr>
      <w:rPr>
        <w:rFonts w:hint="default"/>
        <w:b/>
      </w:rPr>
    </w:lvl>
    <w:lvl w:ilvl="1">
      <w:start w:val="1"/>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 w15:restartNumberingAfterBreak="0">
    <w:nsid w:val="44C21461"/>
    <w:multiLevelType w:val="hybridMultilevel"/>
    <w:tmpl w:val="E7648E04"/>
    <w:lvl w:ilvl="0" w:tplc="940E806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90635F"/>
    <w:multiLevelType w:val="hybridMultilevel"/>
    <w:tmpl w:val="CAC8D8C4"/>
    <w:lvl w:ilvl="0" w:tplc="43C0A0A8">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4" w15:restartNumberingAfterBreak="0">
    <w:nsid w:val="7A502BEB"/>
    <w:multiLevelType w:val="multilevel"/>
    <w:tmpl w:val="5F26CABE"/>
    <w:lvl w:ilvl="0">
      <w:start w:val="4"/>
      <w:numFmt w:val="decimal"/>
      <w:lvlText w:val="%1."/>
      <w:lvlJc w:val="left"/>
      <w:pPr>
        <w:tabs>
          <w:tab w:val="num" w:pos="0"/>
        </w:tabs>
        <w:ind w:left="578" w:hanging="436"/>
      </w:pPr>
      <w:rPr>
        <w:rFonts w:hint="default"/>
        <w:b/>
        <w:bCs/>
        <w:caps w:val="0"/>
        <w:smallCaps w:val="0"/>
        <w:strike w:val="0"/>
        <w:dstrike w:val="0"/>
        <w:color w:val="000000"/>
        <w:spacing w:val="0"/>
        <w:w w:val="100"/>
        <w:kern w:val="0"/>
        <w:position w:val="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0"/>
        </w:tabs>
        <w:ind w:left="578" w:hanging="436"/>
      </w:pPr>
      <w:rPr>
        <w:rFonts w:hint="default"/>
        <w:caps w:val="0"/>
        <w:smallCaps w:val="0"/>
        <w:strike w:val="0"/>
        <w:dstrike w:val="0"/>
        <w:color w:val="000000"/>
        <w:spacing w:val="0"/>
        <w:w w:val="100"/>
        <w:kern w:val="0"/>
        <w:position w:val="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0"/>
        </w:tabs>
        <w:ind w:left="578" w:hanging="436"/>
      </w:pPr>
      <w:rPr>
        <w:rFonts w:hint="default"/>
        <w:caps w:val="0"/>
        <w:smallCaps w:val="0"/>
        <w:strike w:val="0"/>
        <w:dstrike w:val="0"/>
        <w:color w:val="000000"/>
        <w:spacing w:val="0"/>
        <w:w w:val="100"/>
        <w:kern w:val="0"/>
        <w:position w:val="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0"/>
        </w:tabs>
        <w:ind w:left="578" w:hanging="436"/>
      </w:pPr>
      <w:rPr>
        <w:rFonts w:hint="default"/>
        <w:caps w:val="0"/>
        <w:smallCaps w:val="0"/>
        <w:strike w:val="0"/>
        <w:dstrike w:val="0"/>
        <w:color w:val="000000"/>
        <w:spacing w:val="0"/>
        <w:w w:val="100"/>
        <w:kern w:val="0"/>
        <w:position w:val="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0"/>
        </w:tabs>
        <w:ind w:left="578" w:hanging="436"/>
      </w:pPr>
      <w:rPr>
        <w:rFonts w:hint="default"/>
        <w:caps w:val="0"/>
        <w:smallCaps w:val="0"/>
        <w:strike w:val="0"/>
        <w:dstrike w:val="0"/>
        <w:color w:val="000000"/>
        <w:spacing w:val="0"/>
        <w:w w:val="100"/>
        <w:kern w:val="0"/>
        <w:position w:val="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tabs>
          <w:tab w:val="num" w:pos="0"/>
        </w:tabs>
        <w:ind w:left="578" w:hanging="436"/>
      </w:pPr>
      <w:rPr>
        <w:rFonts w:hint="default"/>
        <w:caps w:val="0"/>
        <w:smallCaps w:val="0"/>
        <w:strike w:val="0"/>
        <w:dstrike w:val="0"/>
        <w:color w:val="000000"/>
        <w:spacing w:val="0"/>
        <w:w w:val="100"/>
        <w:kern w:val="0"/>
        <w:position w:val="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0"/>
        </w:tabs>
        <w:ind w:left="578" w:hanging="436"/>
      </w:pPr>
      <w:rPr>
        <w:rFonts w:hint="default"/>
        <w:caps w:val="0"/>
        <w:smallCaps w:val="0"/>
        <w:strike w:val="0"/>
        <w:dstrike w:val="0"/>
        <w:color w:val="000000"/>
        <w:spacing w:val="0"/>
        <w:w w:val="100"/>
        <w:kern w:val="0"/>
        <w:position w:val="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0"/>
        </w:tabs>
        <w:ind w:left="578" w:hanging="436"/>
      </w:pPr>
      <w:rPr>
        <w:rFonts w:hint="default"/>
        <w:caps w:val="0"/>
        <w:smallCaps w:val="0"/>
        <w:strike w:val="0"/>
        <w:dstrike w:val="0"/>
        <w:color w:val="000000"/>
        <w:spacing w:val="0"/>
        <w:w w:val="100"/>
        <w:kern w:val="0"/>
        <w:position w:val="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pPr>
        <w:tabs>
          <w:tab w:val="num" w:pos="0"/>
        </w:tabs>
        <w:ind w:left="578" w:hanging="436"/>
      </w:pPr>
      <w:rPr>
        <w:rFonts w:hint="default"/>
        <w:caps w:val="0"/>
        <w:smallCaps w:val="0"/>
        <w:strike w:val="0"/>
        <w:dstrike w:val="0"/>
        <w:color w:val="000000"/>
        <w:spacing w:val="0"/>
        <w:w w:val="100"/>
        <w:kern w:val="0"/>
        <w:position w:val="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1730419224">
    <w:abstractNumId w:val="0"/>
  </w:num>
  <w:num w:numId="2" w16cid:durableId="1124497872">
    <w:abstractNumId w:val="4"/>
  </w:num>
  <w:num w:numId="3" w16cid:durableId="137964431">
    <w:abstractNumId w:val="2"/>
  </w:num>
  <w:num w:numId="4" w16cid:durableId="55932022">
    <w:abstractNumId w:val="1"/>
  </w:num>
  <w:num w:numId="5" w16cid:durableId="20501044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8A3"/>
    <w:rsid w:val="000721CC"/>
    <w:rsid w:val="00333BEE"/>
    <w:rsid w:val="00336A55"/>
    <w:rsid w:val="00AE2D3C"/>
    <w:rsid w:val="00E37800"/>
    <w:rsid w:val="00F51163"/>
    <w:rsid w:val="00FE6420"/>
    <w:rsid w:val="00FF38A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F30C0"/>
  <w15:chartTrackingRefBased/>
  <w15:docId w15:val="{9951076E-B957-4595-AD82-01AB0CFC3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38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38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38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38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38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38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38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38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38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8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38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38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38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38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38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38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38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38A3"/>
    <w:rPr>
      <w:rFonts w:eastAsiaTheme="majorEastAsia" w:cstheme="majorBidi"/>
      <w:color w:val="272727" w:themeColor="text1" w:themeTint="D8"/>
    </w:rPr>
  </w:style>
  <w:style w:type="paragraph" w:styleId="Title">
    <w:name w:val="Title"/>
    <w:basedOn w:val="Normal"/>
    <w:next w:val="Normal"/>
    <w:link w:val="TitleChar"/>
    <w:uiPriority w:val="10"/>
    <w:qFormat/>
    <w:rsid w:val="00FF38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38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38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38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38A3"/>
    <w:pPr>
      <w:spacing w:before="160"/>
      <w:jc w:val="center"/>
    </w:pPr>
    <w:rPr>
      <w:i/>
      <w:iCs/>
      <w:color w:val="404040" w:themeColor="text1" w:themeTint="BF"/>
    </w:rPr>
  </w:style>
  <w:style w:type="character" w:customStyle="1" w:styleId="QuoteChar">
    <w:name w:val="Quote Char"/>
    <w:basedOn w:val="DefaultParagraphFont"/>
    <w:link w:val="Quote"/>
    <w:uiPriority w:val="29"/>
    <w:rsid w:val="00FF38A3"/>
    <w:rPr>
      <w:i/>
      <w:iCs/>
      <w:color w:val="404040" w:themeColor="text1" w:themeTint="BF"/>
    </w:rPr>
  </w:style>
  <w:style w:type="paragraph" w:styleId="ListParagraph">
    <w:name w:val="List Paragraph"/>
    <w:basedOn w:val="Normal"/>
    <w:uiPriority w:val="34"/>
    <w:qFormat/>
    <w:rsid w:val="00FF38A3"/>
    <w:pPr>
      <w:ind w:left="720"/>
      <w:contextualSpacing/>
    </w:pPr>
  </w:style>
  <w:style w:type="character" w:styleId="IntenseEmphasis">
    <w:name w:val="Intense Emphasis"/>
    <w:basedOn w:val="DefaultParagraphFont"/>
    <w:uiPriority w:val="21"/>
    <w:qFormat/>
    <w:rsid w:val="00FF38A3"/>
    <w:rPr>
      <w:i/>
      <w:iCs/>
      <w:color w:val="0F4761" w:themeColor="accent1" w:themeShade="BF"/>
    </w:rPr>
  </w:style>
  <w:style w:type="paragraph" w:styleId="IntenseQuote">
    <w:name w:val="Intense Quote"/>
    <w:basedOn w:val="Normal"/>
    <w:next w:val="Normal"/>
    <w:link w:val="IntenseQuoteChar"/>
    <w:uiPriority w:val="30"/>
    <w:qFormat/>
    <w:rsid w:val="00FF38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38A3"/>
    <w:rPr>
      <w:i/>
      <w:iCs/>
      <w:color w:val="0F4761" w:themeColor="accent1" w:themeShade="BF"/>
    </w:rPr>
  </w:style>
  <w:style w:type="character" w:styleId="IntenseReference">
    <w:name w:val="Intense Reference"/>
    <w:basedOn w:val="DefaultParagraphFont"/>
    <w:uiPriority w:val="32"/>
    <w:qFormat/>
    <w:rsid w:val="00FF38A3"/>
    <w:rPr>
      <w:b/>
      <w:bCs/>
      <w:smallCaps/>
      <w:color w:val="0F4761" w:themeColor="accent1" w:themeShade="BF"/>
      <w:spacing w:val="5"/>
    </w:rPr>
  </w:style>
  <w:style w:type="character" w:styleId="FootnoteReference">
    <w:name w:val="footnote reference"/>
    <w:uiPriority w:val="99"/>
    <w:unhideWhenUsed/>
    <w:rsid w:val="00FF38A3"/>
    <w:rPr>
      <w:vertAlign w:val="superscript"/>
    </w:rPr>
  </w:style>
  <w:style w:type="paragraph" w:styleId="BodyText3">
    <w:name w:val="Body Text 3"/>
    <w:basedOn w:val="Normal"/>
    <w:link w:val="BodyText3Char"/>
    <w:uiPriority w:val="99"/>
    <w:semiHidden/>
    <w:unhideWhenUsed/>
    <w:rsid w:val="00FF38A3"/>
    <w:pPr>
      <w:spacing w:after="120" w:line="240" w:lineRule="auto"/>
    </w:pPr>
    <w:rPr>
      <w:rFonts w:ascii="Times New Roman" w:eastAsia="Times New Roman" w:hAnsi="Times New Roman" w:cs="Times New Roman"/>
      <w:kern w:val="0"/>
      <w:sz w:val="16"/>
      <w:szCs w:val="16"/>
      <w:lang w:val="lv-LV" w:eastAsia="en-GB"/>
      <w14:ligatures w14:val="none"/>
    </w:rPr>
  </w:style>
  <w:style w:type="character" w:customStyle="1" w:styleId="BodyText3Char">
    <w:name w:val="Body Text 3 Char"/>
    <w:basedOn w:val="DefaultParagraphFont"/>
    <w:link w:val="BodyText3"/>
    <w:uiPriority w:val="99"/>
    <w:semiHidden/>
    <w:rsid w:val="00FF38A3"/>
    <w:rPr>
      <w:rFonts w:ascii="Times New Roman" w:eastAsia="Times New Roman" w:hAnsi="Times New Roman" w:cs="Times New Roman"/>
      <w:kern w:val="0"/>
      <w:sz w:val="16"/>
      <w:szCs w:val="16"/>
      <w:lang w:val="lv-LV" w:eastAsia="en-GB"/>
      <w14:ligatures w14:val="none"/>
    </w:rPr>
  </w:style>
  <w:style w:type="paragraph" w:customStyle="1" w:styleId="footnotedescription">
    <w:name w:val="footnote description"/>
    <w:next w:val="Normal"/>
    <w:rsid w:val="00FF38A3"/>
    <w:pPr>
      <w:suppressAutoHyphens/>
      <w:autoSpaceDN w:val="0"/>
      <w:spacing w:after="0" w:line="240" w:lineRule="auto"/>
      <w:textAlignment w:val="baseline"/>
    </w:pPr>
    <w:rPr>
      <w:rFonts w:ascii="Times New Roman" w:eastAsia="Times New Roman" w:hAnsi="Times New Roman" w:cs="Times New Roman"/>
      <w:color w:val="000000"/>
      <w:kern w:val="0"/>
      <w:sz w:val="20"/>
      <w:szCs w:val="22"/>
      <w:lang w:val="lv-LV" w:eastAsia="lv-LV"/>
      <w14:ligatures w14:val="none"/>
    </w:rPr>
  </w:style>
  <w:style w:type="paragraph" w:styleId="FootnoteText">
    <w:name w:val="footnote text"/>
    <w:basedOn w:val="Normal"/>
    <w:link w:val="FootnoteTextChar"/>
    <w:uiPriority w:val="99"/>
    <w:semiHidden/>
    <w:unhideWhenUsed/>
    <w:rsid w:val="00FF38A3"/>
    <w:pPr>
      <w:spacing w:after="0" w:line="240" w:lineRule="auto"/>
    </w:pPr>
    <w:rPr>
      <w:rFonts w:ascii="Times New Roman" w:eastAsia="Times New Roman" w:hAnsi="Times New Roman" w:cs="Times New Roman"/>
      <w:kern w:val="0"/>
      <w:sz w:val="20"/>
      <w:szCs w:val="20"/>
      <w:lang w:val="lv-LV" w:eastAsia="lv-LV"/>
      <w14:ligatures w14:val="none"/>
    </w:rPr>
  </w:style>
  <w:style w:type="character" w:customStyle="1" w:styleId="FootnoteTextChar">
    <w:name w:val="Footnote Text Char"/>
    <w:basedOn w:val="DefaultParagraphFont"/>
    <w:link w:val="FootnoteText"/>
    <w:uiPriority w:val="99"/>
    <w:semiHidden/>
    <w:rsid w:val="00FF38A3"/>
    <w:rPr>
      <w:rFonts w:ascii="Times New Roman" w:eastAsia="Times New Roman" w:hAnsi="Times New Roman" w:cs="Times New Roman"/>
      <w:kern w:val="0"/>
      <w:sz w:val="20"/>
      <w:szCs w:val="20"/>
      <w:lang w:val="lv-LV"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95F8F28E6F0E438773EA20BF474683" ma:contentTypeVersion="15" ma:contentTypeDescription="Create a new document." ma:contentTypeScope="" ma:versionID="c9435f3f3eb8ec738e06bbfdeb8a0260">
  <xsd:schema xmlns:xsd="http://www.w3.org/2001/XMLSchema" xmlns:xs="http://www.w3.org/2001/XMLSchema" xmlns:p="http://schemas.microsoft.com/office/2006/metadata/properties" xmlns:ns2="65ef2f38-72b5-4ee5-a806-a81ab00229a3" xmlns:ns3="1c3cddb0-3924-47d5-a145-f92cd7330d2e" targetNamespace="http://schemas.microsoft.com/office/2006/metadata/properties" ma:root="true" ma:fieldsID="f76c5008066f9fc3967f07951803ce34" ns2:_="" ns3:_="">
    <xsd:import namespace="65ef2f38-72b5-4ee5-a806-a81ab00229a3"/>
    <xsd:import namespace="1c3cddb0-3924-47d5-a145-f92cd7330d2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ef2f38-72b5-4ee5-a806-a81ab00229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62aced2-3d0b-40d7-a9a5-08f5937bd95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3cddb0-3924-47d5-a145-f92cd7330d2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6afe84a-41ce-4b47-8b9b-bd7e617c3ac8}" ma:internalName="TaxCatchAll" ma:showField="CatchAllData" ma:web="1c3cddb0-3924-47d5-a145-f92cd7330d2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c3cddb0-3924-47d5-a145-f92cd7330d2e" xsi:nil="true"/>
    <lcf76f155ced4ddcb4097134ff3c332f xmlns="65ef2f38-72b5-4ee5-a806-a81ab00229a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2CB5FD3-6CDF-4CBC-99E2-F80DABEA1C55}"/>
</file>

<file path=customXml/itemProps2.xml><?xml version="1.0" encoding="utf-8"?>
<ds:datastoreItem xmlns:ds="http://schemas.openxmlformats.org/officeDocument/2006/customXml" ds:itemID="{BA893377-DB6B-4845-B7C4-D04C18B2DF21}"/>
</file>

<file path=customXml/itemProps3.xml><?xml version="1.0" encoding="utf-8"?>
<ds:datastoreItem xmlns:ds="http://schemas.openxmlformats.org/officeDocument/2006/customXml" ds:itemID="{DDDAC1A1-15C1-4E6A-AB1A-21F0C007D6E0}"/>
</file>

<file path=docProps/app.xml><?xml version="1.0" encoding="utf-8"?>
<Properties xmlns="http://schemas.openxmlformats.org/officeDocument/2006/extended-properties" xmlns:vt="http://schemas.openxmlformats.org/officeDocument/2006/docPropsVTypes">
  <Template>Normal</Template>
  <TotalTime>2</TotalTime>
  <Pages>12</Pages>
  <Words>2329</Words>
  <Characters>16891</Characters>
  <Application>Microsoft Office Word</Application>
  <DocSecurity>0</DocSecurity>
  <Lines>527</Lines>
  <Paragraphs>252</Paragraphs>
  <ScaleCrop>false</ScaleCrop>
  <Company>LU CFI</Company>
  <LinksUpToDate>false</LinksUpToDate>
  <CharactersWithSpaces>18968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Elīna Lodīte</dc:creator>
  <cp:keywords/>
  <dc:description/>
  <cp:lastModifiedBy>Elīna Lodīte</cp:lastModifiedBy>
  <cp:revision>1</cp:revision>
  <dcterms:created xsi:type="dcterms:W3CDTF">2026-09-02T09:21:00Z</dcterms:created>
  <dcterms:modified xsi:type="dcterms:W3CDTF">2026-09-02T09:23:00Z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0x0101001D95F8F28E6F0E438773EA20BF474683</vt:lpwstr>
  </property>
</Properties>
</file>