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CD539" w14:textId="5666D64F" w:rsidR="00AF412C" w:rsidRPr="00AF412C" w:rsidRDefault="00AF412C" w:rsidP="00AF412C">
      <w:pPr>
        <w:spacing w:after="0" w:line="240" w:lineRule="auto"/>
        <w:jc w:val="right"/>
        <w:rPr>
          <w:rFonts w:ascii="Times New Roman" w:hAnsi="Times New Roman" w:cs="Times New Roman"/>
          <w:color w:val="000000" w:themeColor="text1"/>
          <w:sz w:val="20"/>
          <w:szCs w:val="20"/>
          <w:lang w:val="lv-LV"/>
        </w:rPr>
      </w:pPr>
      <w:r>
        <w:rPr>
          <w:rFonts w:ascii="Times New Roman" w:hAnsi="Times New Roman" w:cs="Times New Roman"/>
          <w:color w:val="000000"/>
          <w:sz w:val="20"/>
          <w:szCs w:val="20"/>
          <w:lang w:val="lv-LV"/>
        </w:rPr>
        <w:t>5</w:t>
      </w:r>
      <w:r w:rsidRPr="00AF412C">
        <w:rPr>
          <w:rFonts w:ascii="Times New Roman" w:hAnsi="Times New Roman" w:cs="Times New Roman"/>
          <w:color w:val="000000"/>
          <w:sz w:val="20"/>
          <w:szCs w:val="20"/>
          <w:lang w:val="lv-LV"/>
        </w:rPr>
        <w:t>.pielikums</w:t>
      </w:r>
    </w:p>
    <w:p w14:paraId="767CF160" w14:textId="77777777" w:rsidR="00AF412C" w:rsidRPr="00AF412C" w:rsidRDefault="00AF412C" w:rsidP="00AF412C">
      <w:pPr>
        <w:spacing w:after="0" w:line="240" w:lineRule="auto"/>
        <w:jc w:val="right"/>
        <w:rPr>
          <w:rFonts w:ascii="Times New Roman" w:hAnsi="Times New Roman" w:cs="Times New Roman"/>
          <w:color w:val="000000" w:themeColor="text1"/>
          <w:sz w:val="20"/>
          <w:szCs w:val="20"/>
          <w:lang w:val="lv-LV"/>
        </w:rPr>
      </w:pPr>
      <w:r w:rsidRPr="00AF412C">
        <w:rPr>
          <w:rFonts w:ascii="Times New Roman" w:hAnsi="Times New Roman" w:cs="Times New Roman"/>
          <w:color w:val="000000" w:themeColor="text1"/>
          <w:sz w:val="20"/>
          <w:szCs w:val="20"/>
          <w:lang w:val="lv-LV"/>
        </w:rPr>
        <w:t xml:space="preserve">Iepirkuma nolikumam </w:t>
      </w:r>
    </w:p>
    <w:p w14:paraId="3244F1E0" w14:textId="385F2422" w:rsidR="00AF412C" w:rsidRPr="00AF412C" w:rsidRDefault="00AF412C" w:rsidP="00AF412C">
      <w:pPr>
        <w:spacing w:after="0" w:line="240" w:lineRule="auto"/>
        <w:jc w:val="right"/>
        <w:rPr>
          <w:rFonts w:ascii="Times New Roman" w:hAnsi="Times New Roman" w:cs="Times New Roman"/>
          <w:bCs/>
          <w:sz w:val="20"/>
          <w:szCs w:val="20"/>
          <w:lang w:val="lv-LV"/>
        </w:rPr>
      </w:pPr>
      <w:r w:rsidRPr="00AF412C">
        <w:rPr>
          <w:rFonts w:ascii="Times New Roman" w:hAnsi="Times New Roman" w:cs="Times New Roman"/>
          <w:bCs/>
          <w:sz w:val="20"/>
          <w:szCs w:val="20"/>
          <w:lang w:val="lv-LV"/>
        </w:rPr>
        <w:t>Nr. LIAA 202</w:t>
      </w:r>
      <w:r w:rsidR="00526D32">
        <w:rPr>
          <w:rFonts w:ascii="Times New Roman" w:hAnsi="Times New Roman" w:cs="Times New Roman"/>
          <w:bCs/>
          <w:sz w:val="20"/>
          <w:szCs w:val="20"/>
          <w:lang w:val="lv-LV"/>
        </w:rPr>
        <w:t>6</w:t>
      </w:r>
      <w:r w:rsidRPr="00AF412C">
        <w:rPr>
          <w:rFonts w:ascii="Times New Roman" w:hAnsi="Times New Roman" w:cs="Times New Roman"/>
          <w:bCs/>
          <w:sz w:val="20"/>
          <w:szCs w:val="20"/>
          <w:lang w:val="lv-LV"/>
        </w:rPr>
        <w:t>/</w:t>
      </w:r>
      <w:r w:rsidR="00526D32">
        <w:rPr>
          <w:rFonts w:ascii="Times New Roman" w:hAnsi="Times New Roman" w:cs="Times New Roman"/>
          <w:bCs/>
          <w:sz w:val="20"/>
          <w:szCs w:val="20"/>
          <w:lang w:val="lv-LV"/>
        </w:rPr>
        <w:t>6</w:t>
      </w:r>
      <w:r w:rsidRPr="00AF412C">
        <w:rPr>
          <w:rFonts w:ascii="Times New Roman" w:hAnsi="Times New Roman" w:cs="Times New Roman"/>
          <w:bCs/>
          <w:sz w:val="20"/>
          <w:szCs w:val="20"/>
          <w:lang w:val="lv-LV"/>
        </w:rPr>
        <w:t>4 ERAF</w:t>
      </w:r>
    </w:p>
    <w:p w14:paraId="19FFFDE9" w14:textId="77777777" w:rsidR="00AF412C" w:rsidRPr="00AF412C" w:rsidRDefault="00AF412C" w:rsidP="00AF412C">
      <w:pPr>
        <w:spacing w:after="0" w:line="240" w:lineRule="auto"/>
        <w:jc w:val="right"/>
        <w:rPr>
          <w:rFonts w:ascii="Times New Roman" w:eastAsia="Calibri" w:hAnsi="Times New Roman" w:cs="Times New Roman"/>
          <w:color w:val="000000"/>
          <w:lang w:val="lv-LV"/>
        </w:rPr>
      </w:pPr>
    </w:p>
    <w:p w14:paraId="0CBC9DD4" w14:textId="6F5FE775" w:rsidR="00AF412C" w:rsidRPr="00AF412C" w:rsidRDefault="00AF412C" w:rsidP="00AF412C">
      <w:pPr>
        <w:spacing w:after="0" w:line="240" w:lineRule="auto"/>
        <w:jc w:val="center"/>
        <w:rPr>
          <w:rFonts w:ascii="Times New Roman" w:hAnsi="Times New Roman" w:cs="Times New Roman"/>
          <w:b/>
          <w:bCs/>
          <w:color w:val="000000"/>
          <w:lang w:val="lv-LV"/>
        </w:rPr>
      </w:pPr>
      <w:r w:rsidRPr="00AF412C">
        <w:rPr>
          <w:rFonts w:ascii="Times New Roman" w:hAnsi="Times New Roman" w:cs="Times New Roman"/>
          <w:b/>
          <w:bCs/>
          <w:sz w:val="28"/>
          <w:szCs w:val="28"/>
          <w:lang w:val="lv-LV"/>
        </w:rPr>
        <w:t>Tehniskā piedāvājuma sagatavošanas uzdevums</w:t>
      </w:r>
    </w:p>
    <w:p w14:paraId="3AFF7AC0" w14:textId="77777777" w:rsidR="00AF412C" w:rsidRPr="00AF412C" w:rsidRDefault="00AF412C" w:rsidP="00AF412C">
      <w:pPr>
        <w:spacing w:after="0" w:line="240" w:lineRule="auto"/>
        <w:ind w:right="-1"/>
        <w:jc w:val="center"/>
        <w:rPr>
          <w:rFonts w:ascii="Times New Roman" w:hAnsi="Times New Roman" w:cs="Times New Roman"/>
          <w:b/>
          <w:lang w:val="lv-LV"/>
        </w:rPr>
      </w:pPr>
    </w:p>
    <w:p w14:paraId="7614DC15" w14:textId="77777777" w:rsidR="00AF412C" w:rsidRPr="00AF412C" w:rsidRDefault="00AF412C" w:rsidP="00AF412C">
      <w:pPr>
        <w:spacing w:after="0" w:line="240" w:lineRule="auto"/>
        <w:ind w:right="-1"/>
        <w:jc w:val="center"/>
        <w:rPr>
          <w:rFonts w:ascii="Times New Roman" w:eastAsia="MS Mincho" w:hAnsi="Times New Roman" w:cs="Times New Roman"/>
          <w:b/>
          <w:bCs/>
          <w:sz w:val="28"/>
          <w:szCs w:val="28"/>
          <w:lang w:val="lv-LV" w:eastAsia="ja-JP"/>
        </w:rPr>
      </w:pPr>
      <w:r w:rsidRPr="00AF412C">
        <w:rPr>
          <w:rFonts w:ascii="Times New Roman" w:hAnsi="Times New Roman" w:cs="Times New Roman"/>
          <w:b/>
          <w:sz w:val="28"/>
          <w:szCs w:val="28"/>
          <w:lang w:val="lv-LV"/>
        </w:rPr>
        <w:t>Atklātā konkursā</w:t>
      </w:r>
    </w:p>
    <w:p w14:paraId="194C04A6" w14:textId="77777777" w:rsidR="00AF412C" w:rsidRPr="00AF412C" w:rsidRDefault="00AF412C" w:rsidP="00AF412C">
      <w:pPr>
        <w:spacing w:after="0" w:line="240" w:lineRule="auto"/>
        <w:jc w:val="center"/>
        <w:rPr>
          <w:rFonts w:ascii="Times New Roman" w:hAnsi="Times New Roman" w:cs="Times New Roman"/>
          <w:b/>
          <w:bCs/>
          <w:color w:val="000000"/>
          <w:sz w:val="28"/>
          <w:szCs w:val="28"/>
          <w:lang w:val="lv-LV"/>
        </w:rPr>
      </w:pPr>
      <w:r w:rsidRPr="00AF412C">
        <w:rPr>
          <w:rFonts w:ascii="Times New Roman" w:hAnsi="Times New Roman" w:cs="Times New Roman"/>
          <w:b/>
          <w:bCs/>
          <w:color w:val="000000"/>
          <w:sz w:val="28"/>
          <w:szCs w:val="28"/>
          <w:lang w:val="lv-LV"/>
        </w:rPr>
        <w:t>“</w:t>
      </w:r>
      <w:bookmarkStart w:id="0" w:name="_Hlk201756343"/>
      <w:r w:rsidRPr="00AF412C">
        <w:rPr>
          <w:rFonts w:ascii="Times New Roman" w:hAnsi="Times New Roman" w:cs="Times New Roman"/>
          <w:b/>
          <w:bCs/>
          <w:sz w:val="28"/>
          <w:szCs w:val="28"/>
          <w:lang w:val="lv-LV"/>
        </w:rPr>
        <w:t>Mediju aģentūras pakalpojumi Latvijas Investīciju un attīstības aģentūras vajadzībām</w:t>
      </w:r>
      <w:bookmarkEnd w:id="0"/>
      <w:r w:rsidRPr="00AF412C">
        <w:rPr>
          <w:rFonts w:ascii="Times New Roman" w:hAnsi="Times New Roman" w:cs="Times New Roman"/>
          <w:b/>
          <w:bCs/>
          <w:color w:val="000000"/>
          <w:sz w:val="28"/>
          <w:szCs w:val="28"/>
          <w:lang w:val="lv-LV"/>
        </w:rPr>
        <w:t>”</w:t>
      </w:r>
    </w:p>
    <w:p w14:paraId="145B00E4" w14:textId="77777777" w:rsidR="00AF412C" w:rsidRPr="00AF412C" w:rsidRDefault="00AF412C" w:rsidP="00AF412C">
      <w:pPr>
        <w:spacing w:after="0" w:line="240" w:lineRule="auto"/>
        <w:jc w:val="center"/>
        <w:rPr>
          <w:rFonts w:ascii="Times New Roman" w:hAnsi="Times New Roman" w:cs="Times New Roman"/>
          <w:b/>
          <w:bCs/>
          <w:color w:val="000000"/>
          <w:lang w:val="lv-LV"/>
        </w:rPr>
      </w:pPr>
    </w:p>
    <w:p w14:paraId="2A6C932B" w14:textId="1ED56294" w:rsidR="00AF412C" w:rsidRPr="00AF412C" w:rsidRDefault="00AF412C" w:rsidP="00AF412C">
      <w:pPr>
        <w:spacing w:after="0" w:line="240" w:lineRule="auto"/>
        <w:jc w:val="center"/>
        <w:rPr>
          <w:rFonts w:ascii="Times New Roman" w:hAnsi="Times New Roman" w:cs="Times New Roman"/>
          <w:color w:val="000000" w:themeColor="text1"/>
          <w:lang w:val="lv-LV"/>
        </w:rPr>
      </w:pPr>
      <w:r w:rsidRPr="00AF412C">
        <w:rPr>
          <w:rFonts w:ascii="Times New Roman" w:hAnsi="Times New Roman" w:cs="Times New Roman"/>
          <w:color w:val="000000"/>
          <w:lang w:val="lv-LV"/>
        </w:rPr>
        <w:t xml:space="preserve">(identifikācijas Nr. </w:t>
      </w:r>
      <w:r w:rsidRPr="00AF412C">
        <w:rPr>
          <w:rFonts w:ascii="Times New Roman" w:hAnsi="Times New Roman" w:cs="Times New Roman"/>
          <w:color w:val="000000" w:themeColor="text1"/>
          <w:lang w:val="lv-LV"/>
        </w:rPr>
        <w:t>LIAA 202</w:t>
      </w:r>
      <w:r w:rsidR="00526D32">
        <w:rPr>
          <w:rFonts w:ascii="Times New Roman" w:hAnsi="Times New Roman" w:cs="Times New Roman"/>
          <w:color w:val="000000" w:themeColor="text1"/>
          <w:lang w:val="lv-LV"/>
        </w:rPr>
        <w:t>6</w:t>
      </w:r>
      <w:r w:rsidRPr="00AF412C">
        <w:rPr>
          <w:rFonts w:ascii="Times New Roman" w:hAnsi="Times New Roman" w:cs="Times New Roman"/>
          <w:color w:val="000000" w:themeColor="text1"/>
          <w:lang w:val="lv-LV"/>
        </w:rPr>
        <w:t>/</w:t>
      </w:r>
      <w:r w:rsidR="00526D32">
        <w:rPr>
          <w:rFonts w:ascii="Times New Roman" w:hAnsi="Times New Roman" w:cs="Times New Roman"/>
          <w:color w:val="000000" w:themeColor="text1"/>
          <w:lang w:val="lv-LV"/>
        </w:rPr>
        <w:t>6</w:t>
      </w:r>
      <w:r w:rsidRPr="00AF412C">
        <w:rPr>
          <w:rFonts w:ascii="Times New Roman" w:hAnsi="Times New Roman" w:cs="Times New Roman"/>
          <w:color w:val="000000" w:themeColor="text1"/>
          <w:lang w:val="lv-LV"/>
        </w:rPr>
        <w:t>4 ERAF)</w:t>
      </w:r>
    </w:p>
    <w:p w14:paraId="0FB463F4" w14:textId="77777777" w:rsidR="00AF412C" w:rsidRPr="00AF412C" w:rsidRDefault="00AF412C" w:rsidP="00AF412C">
      <w:pPr>
        <w:spacing w:after="0" w:line="240" w:lineRule="auto"/>
        <w:jc w:val="both"/>
        <w:rPr>
          <w:rFonts w:ascii="Times New Roman" w:hAnsi="Times New Roman" w:cs="Times New Roman"/>
          <w:b/>
          <w:bCs/>
          <w:lang w:val="lv-LV"/>
        </w:rPr>
      </w:pPr>
    </w:p>
    <w:p w14:paraId="0AD616B7" w14:textId="77777777" w:rsidR="009548BF" w:rsidRDefault="009548BF" w:rsidP="006921C5">
      <w:pPr>
        <w:jc w:val="both"/>
        <w:rPr>
          <w:rFonts w:ascii="Times New Roman" w:hAnsi="Times New Roman" w:cs="Times New Roman"/>
          <w:b/>
          <w:bCs/>
          <w:lang w:val="lv-LV"/>
        </w:rPr>
      </w:pPr>
    </w:p>
    <w:p w14:paraId="65A5F04B" w14:textId="58925916" w:rsidR="00140E23" w:rsidRDefault="00140E23" w:rsidP="00DE513A">
      <w:pPr>
        <w:pStyle w:val="ListParagraph"/>
        <w:numPr>
          <w:ilvl w:val="0"/>
          <w:numId w:val="4"/>
        </w:numPr>
        <w:jc w:val="both"/>
        <w:rPr>
          <w:rFonts w:ascii="Times New Roman" w:hAnsi="Times New Roman" w:cs="Times New Roman"/>
          <w:b/>
          <w:bCs/>
          <w:lang w:val="lv-LV"/>
        </w:rPr>
      </w:pPr>
      <w:r>
        <w:rPr>
          <w:rFonts w:ascii="Times New Roman" w:hAnsi="Times New Roman" w:cs="Times New Roman"/>
          <w:b/>
          <w:bCs/>
          <w:lang w:val="lv-LV"/>
        </w:rPr>
        <w:t>Kampaņas nepieciešamības apraksts</w:t>
      </w:r>
    </w:p>
    <w:p w14:paraId="3FC1B286" w14:textId="322CD0DE" w:rsidR="006D7FB8" w:rsidRDefault="00631259" w:rsidP="006D7FB8">
      <w:pPr>
        <w:pStyle w:val="ListParagraph"/>
        <w:ind w:left="426"/>
        <w:jc w:val="both"/>
        <w:rPr>
          <w:rFonts w:ascii="Times New Roman" w:hAnsi="Times New Roman" w:cs="Times New Roman"/>
          <w:lang w:val="lv-LV"/>
        </w:rPr>
      </w:pPr>
      <w:r w:rsidRPr="00631259">
        <w:rPr>
          <w:rFonts w:ascii="Times New Roman" w:hAnsi="Times New Roman" w:cs="Times New Roman"/>
          <w:lang w:val="lv-LV"/>
        </w:rPr>
        <w:t>Latvijai kā atvērtai un daudzveidīgai Eiropas Savienības valstij ir būtiski stiprināt savu pozīciju kā pievilcīgam tūrisma galamērķim tuvējā reģionā. Ņemot vērā, ka ienākošais tūrisms ir viens no nozīmīgākajiem tautsaimniecības attīstības veicinātājiem, šīs kampaņas mērķis ir mērķtiecīgi piesaistīt ceļotājus no Lietuvas un Igaunijas – tirgiem ar augstu potenciālu un loģistikas pieejamību. Tūristu izdevumi sekmē ne tikai tūrisma nozari, bet arī plašāku pakalpojumu un mazumtirdzniecības sektoru, vienlaikus veidojot jaunas darba vietas un nodrošinot nodokļu ieņēmumus. Stratēģiski plānota kampaņa palīdzēs nostiprināt Latvijas kā pieejamas, interesantas un daudzveidīgas atpūtas vietas tēlu, veicinot gan atkārtotu apmeklējumu, gan jaunu ceļotāju plūsmu. Aicinām mediju aģentūras radīt efektīvu, datu balstītu kampaņas stratēģiju, kas veicinātu Latvijas tautsaimniecības izaugsmi un starptautisko konkurētspēju reģionā.</w:t>
      </w:r>
    </w:p>
    <w:p w14:paraId="511B8BBD" w14:textId="77777777" w:rsidR="00631259" w:rsidRDefault="00631259" w:rsidP="00DE513A">
      <w:pPr>
        <w:pStyle w:val="ListParagraph"/>
        <w:ind w:left="426"/>
        <w:jc w:val="both"/>
        <w:rPr>
          <w:rFonts w:ascii="Times New Roman" w:hAnsi="Times New Roman" w:cs="Times New Roman"/>
          <w:lang w:val="lv-LV"/>
        </w:rPr>
      </w:pPr>
    </w:p>
    <w:p w14:paraId="57E56114" w14:textId="3DB86F68" w:rsidR="006D7FB8" w:rsidRPr="00DE513A" w:rsidRDefault="006D7FB8" w:rsidP="006D7FB8">
      <w:pPr>
        <w:pStyle w:val="ListParagraph"/>
        <w:numPr>
          <w:ilvl w:val="0"/>
          <w:numId w:val="4"/>
        </w:numPr>
        <w:jc w:val="both"/>
        <w:rPr>
          <w:rFonts w:ascii="Times New Roman" w:hAnsi="Times New Roman" w:cs="Times New Roman"/>
          <w:lang w:val="lv-LV"/>
        </w:rPr>
      </w:pPr>
      <w:r>
        <w:rPr>
          <w:rFonts w:ascii="Times New Roman" w:hAnsi="Times New Roman" w:cs="Times New Roman"/>
          <w:b/>
          <w:bCs/>
          <w:lang w:val="lv-LV"/>
        </w:rPr>
        <w:t>I</w:t>
      </w:r>
      <w:r w:rsidRPr="00DE513A">
        <w:rPr>
          <w:rFonts w:ascii="Times New Roman" w:hAnsi="Times New Roman" w:cs="Times New Roman"/>
          <w:b/>
          <w:bCs/>
          <w:lang w:val="lv-LV"/>
        </w:rPr>
        <w:t xml:space="preserve">nformācija par </w:t>
      </w:r>
      <w:r w:rsidR="00631259">
        <w:rPr>
          <w:rFonts w:ascii="Times New Roman" w:hAnsi="Times New Roman" w:cs="Times New Roman"/>
          <w:b/>
          <w:bCs/>
          <w:lang w:val="lv-LV"/>
        </w:rPr>
        <w:t>primārajām</w:t>
      </w:r>
      <w:r w:rsidRPr="00DE513A">
        <w:rPr>
          <w:rFonts w:ascii="Times New Roman" w:hAnsi="Times New Roman" w:cs="Times New Roman"/>
          <w:b/>
          <w:bCs/>
          <w:lang w:val="lv-LV"/>
        </w:rPr>
        <w:t xml:space="preserve"> mērķauditorijām</w:t>
      </w:r>
      <w:r w:rsidR="00631259">
        <w:rPr>
          <w:rFonts w:ascii="Times New Roman" w:hAnsi="Times New Roman" w:cs="Times New Roman"/>
          <w:b/>
          <w:bCs/>
          <w:lang w:val="lv-LV"/>
        </w:rPr>
        <w:t xml:space="preserve"> un interešu profiliem</w:t>
      </w:r>
    </w:p>
    <w:p w14:paraId="3A7952E5" w14:textId="74D1CAA9" w:rsidR="006D7FB8" w:rsidRDefault="00140E23" w:rsidP="00DE513A">
      <w:pPr>
        <w:pStyle w:val="ListParagraph"/>
        <w:ind w:left="360"/>
        <w:jc w:val="both"/>
        <w:rPr>
          <w:rFonts w:ascii="Times New Roman" w:hAnsi="Times New Roman" w:cs="Times New Roman"/>
          <w:lang w:val="lv-LV"/>
        </w:rPr>
      </w:pPr>
      <w:r w:rsidRPr="00DE513A">
        <w:rPr>
          <w:rFonts w:ascii="Times New Roman" w:hAnsi="Times New Roman" w:cs="Times New Roman"/>
          <w:lang w:val="lv-LV"/>
        </w:rPr>
        <w:t>Galvenais fokuss ir uz trīs dažādiem ceļotāju profiliem</w:t>
      </w:r>
      <w:r w:rsidR="00BB7167" w:rsidRPr="00DE513A">
        <w:rPr>
          <w:rFonts w:ascii="Times New Roman" w:hAnsi="Times New Roman" w:cs="Times New Roman"/>
          <w:lang w:val="lv-LV"/>
        </w:rPr>
        <w:t xml:space="preserve"> jeb mērķauditorijām</w:t>
      </w:r>
      <w:r w:rsidRPr="00DE513A">
        <w:rPr>
          <w:rFonts w:ascii="Times New Roman" w:hAnsi="Times New Roman" w:cs="Times New Roman"/>
          <w:lang w:val="lv-LV"/>
        </w:rPr>
        <w:t xml:space="preserve">, </w:t>
      </w:r>
      <w:r w:rsidR="00631259">
        <w:rPr>
          <w:rFonts w:ascii="Times New Roman" w:hAnsi="Times New Roman" w:cs="Times New Roman"/>
          <w:lang w:val="lv-LV"/>
        </w:rPr>
        <w:t>balstoties uz to interesēm un</w:t>
      </w:r>
      <w:r w:rsidRPr="00DE513A">
        <w:rPr>
          <w:rFonts w:ascii="Times New Roman" w:hAnsi="Times New Roman" w:cs="Times New Roman"/>
          <w:lang w:val="lv-LV"/>
        </w:rPr>
        <w:t xml:space="preserve"> piedāvājot </w:t>
      </w:r>
      <w:r w:rsidR="00631259">
        <w:rPr>
          <w:rFonts w:ascii="Times New Roman" w:hAnsi="Times New Roman" w:cs="Times New Roman"/>
          <w:lang w:val="lv-LV"/>
        </w:rPr>
        <w:t xml:space="preserve">tiem </w:t>
      </w:r>
      <w:r w:rsidRPr="00DE513A">
        <w:rPr>
          <w:rFonts w:ascii="Times New Roman" w:hAnsi="Times New Roman" w:cs="Times New Roman"/>
          <w:lang w:val="lv-LV"/>
        </w:rPr>
        <w:t>sekojošus produktus vai daļu no tiem:</w:t>
      </w:r>
    </w:p>
    <w:p w14:paraId="4D55E638" w14:textId="77777777" w:rsidR="006D7FB8" w:rsidRDefault="00140E23" w:rsidP="00DE513A">
      <w:pPr>
        <w:pStyle w:val="ListParagraph"/>
        <w:numPr>
          <w:ilvl w:val="1"/>
          <w:numId w:val="4"/>
        </w:numPr>
        <w:jc w:val="both"/>
        <w:rPr>
          <w:rFonts w:ascii="Times New Roman" w:hAnsi="Times New Roman" w:cs="Times New Roman"/>
          <w:lang w:val="lv-LV"/>
        </w:rPr>
      </w:pPr>
      <w:r w:rsidRPr="00DE513A">
        <w:rPr>
          <w:rFonts w:ascii="Times New Roman" w:hAnsi="Times New Roman" w:cs="Times New Roman"/>
          <w:lang w:val="lv-LV"/>
        </w:rPr>
        <w:t xml:space="preserve">Dabas un aktīvās atpūtas interešu profils - produkti: dabas takas, nacionālie parki, purvu takas, velobraucieni, ūdenstūrisms, pārgājieni, jūras piekraste, ezeri, mazpilsētas, neierastas naktsmītnes, tradicionālā pirts, vietējā virtuve, mazās saimniecības un </w:t>
      </w:r>
      <w:proofErr w:type="spellStart"/>
      <w:r w:rsidRPr="00DE513A">
        <w:rPr>
          <w:rFonts w:ascii="Times New Roman" w:hAnsi="Times New Roman" w:cs="Times New Roman"/>
          <w:lang w:val="lv-LV"/>
        </w:rPr>
        <w:t>eko</w:t>
      </w:r>
      <w:proofErr w:type="spellEnd"/>
      <w:r w:rsidRPr="00DE513A">
        <w:rPr>
          <w:rFonts w:ascii="Times New Roman" w:hAnsi="Times New Roman" w:cs="Times New Roman"/>
          <w:lang w:val="lv-LV"/>
        </w:rPr>
        <w:t xml:space="preserve"> pārtikas ražotnes</w:t>
      </w:r>
      <w:r w:rsidR="006D7FB8">
        <w:rPr>
          <w:rFonts w:ascii="Times New Roman" w:hAnsi="Times New Roman" w:cs="Times New Roman"/>
          <w:lang w:val="lv-LV"/>
        </w:rPr>
        <w:t>.</w:t>
      </w:r>
    </w:p>
    <w:p w14:paraId="2A0CC5A8" w14:textId="573523E2" w:rsidR="006D7FB8" w:rsidRDefault="00140E23" w:rsidP="00DE513A">
      <w:pPr>
        <w:pStyle w:val="ListParagraph"/>
        <w:numPr>
          <w:ilvl w:val="1"/>
          <w:numId w:val="4"/>
        </w:numPr>
        <w:jc w:val="both"/>
        <w:rPr>
          <w:rFonts w:ascii="Times New Roman" w:hAnsi="Times New Roman" w:cs="Times New Roman"/>
          <w:lang w:val="lv-LV"/>
        </w:rPr>
      </w:pPr>
      <w:r w:rsidRPr="00DE513A">
        <w:rPr>
          <w:rFonts w:ascii="Times New Roman" w:hAnsi="Times New Roman" w:cs="Times New Roman"/>
          <w:lang w:val="lv-LV"/>
        </w:rPr>
        <w:t xml:space="preserve">Ģimeņu ar bērniem interešu profils - produkti: vēsturiskie transporta līdzekļi, senās ražotnes, pilis un muižas, dabas un atrakciju parki (Gaujas nacionālais, Tērvetes u.c.), muzeji (Etnogrāfiskais, Motormuzejs u.c.), mazās saimniecības un produktu tapšanas meistarklases (maize, siers, medus u.c.), klasiskās naktsmītnes pilsētās un mazpilsētās, mini </w:t>
      </w:r>
      <w:proofErr w:type="spellStart"/>
      <w:r w:rsidRPr="00DE513A">
        <w:rPr>
          <w:rFonts w:ascii="Times New Roman" w:hAnsi="Times New Roman" w:cs="Times New Roman"/>
          <w:lang w:val="lv-LV"/>
        </w:rPr>
        <w:t>Zoo</w:t>
      </w:r>
      <w:proofErr w:type="spellEnd"/>
      <w:r w:rsidRPr="00DE513A">
        <w:rPr>
          <w:rFonts w:ascii="Times New Roman" w:hAnsi="Times New Roman" w:cs="Times New Roman"/>
          <w:lang w:val="lv-LV"/>
        </w:rPr>
        <w:t xml:space="preserve"> un lauku sētas.</w:t>
      </w:r>
    </w:p>
    <w:p w14:paraId="4C9DDBCC" w14:textId="77777777" w:rsidR="00631259" w:rsidRPr="00DE513A" w:rsidRDefault="00140E23" w:rsidP="00631259">
      <w:pPr>
        <w:pStyle w:val="ListParagraph"/>
        <w:numPr>
          <w:ilvl w:val="1"/>
          <w:numId w:val="4"/>
        </w:numPr>
        <w:jc w:val="both"/>
        <w:rPr>
          <w:rFonts w:ascii="Times New Roman" w:hAnsi="Times New Roman" w:cs="Times New Roman"/>
          <w:lang w:val="lv-LV"/>
        </w:rPr>
      </w:pPr>
      <w:r w:rsidRPr="00DE513A">
        <w:rPr>
          <w:rFonts w:ascii="Times New Roman" w:hAnsi="Times New Roman" w:cs="Times New Roman"/>
          <w:lang w:val="lv-LV"/>
        </w:rPr>
        <w:t>Urbānās vides un kultūras interešu profils - produkti: Rīgas, Jūrmalas, Liepājas, Ventspils, Valmieras, Daugavpils, Rēzeknes, Cēsu u.c. pilsētu tūrisma iespējas, koncerti un festivāli, operas, biennāles, arhitektūra, muzeji (Mākslas muzejs, Kuģniecības muzejs, Jūgendstila muzejs u.c.), pilis un muižas, SPA, restorāni un to meistarklases.</w:t>
      </w:r>
    </w:p>
    <w:p w14:paraId="48494884" w14:textId="0E4EC901" w:rsidR="00140E23" w:rsidRPr="00DE513A" w:rsidRDefault="00631259" w:rsidP="00631259">
      <w:pPr>
        <w:pStyle w:val="ListParagraph"/>
        <w:numPr>
          <w:ilvl w:val="1"/>
          <w:numId w:val="4"/>
        </w:numPr>
        <w:jc w:val="both"/>
        <w:rPr>
          <w:rFonts w:ascii="Times New Roman" w:hAnsi="Times New Roman" w:cs="Times New Roman"/>
          <w:lang w:val="lv-LV"/>
        </w:rPr>
      </w:pPr>
      <w:r w:rsidRPr="00DE513A">
        <w:rPr>
          <w:rFonts w:ascii="Times New Roman" w:hAnsi="Times New Roman" w:cs="Times New Roman"/>
          <w:lang w:val="lv-LV"/>
        </w:rPr>
        <w:lastRenderedPageBreak/>
        <w:t>Sagatavojot piedāvājumu pretendentam jānorāda ar kādām metodēm rīkiem un taktisku rīcību tiks panākta mērķauditorijas uzrunāšana.</w:t>
      </w:r>
      <w:r w:rsidR="00140E23" w:rsidRPr="00DE513A">
        <w:rPr>
          <w:rFonts w:ascii="Times New Roman" w:hAnsi="Times New Roman" w:cs="Times New Roman"/>
          <w:lang w:val="lv-LV"/>
        </w:rPr>
        <w:t xml:space="preserve"> </w:t>
      </w:r>
    </w:p>
    <w:p w14:paraId="374CD7A3" w14:textId="75B50B38" w:rsidR="00631259" w:rsidRDefault="00631259" w:rsidP="00631259">
      <w:pPr>
        <w:pStyle w:val="ListParagraph"/>
        <w:numPr>
          <w:ilvl w:val="0"/>
          <w:numId w:val="4"/>
        </w:numPr>
        <w:jc w:val="both"/>
        <w:rPr>
          <w:rFonts w:ascii="Times New Roman" w:hAnsi="Times New Roman" w:cs="Times New Roman"/>
          <w:lang w:val="lv-LV"/>
        </w:rPr>
      </w:pPr>
      <w:r w:rsidRPr="00DE513A">
        <w:rPr>
          <w:rFonts w:ascii="Times New Roman" w:hAnsi="Times New Roman" w:cs="Times New Roman"/>
          <w:lang w:val="lv-LV"/>
        </w:rPr>
        <w:t>Kampaņas periods: 01.04</w:t>
      </w:r>
      <w:r>
        <w:rPr>
          <w:rFonts w:ascii="Times New Roman" w:hAnsi="Times New Roman" w:cs="Times New Roman"/>
          <w:lang w:val="lv-LV"/>
        </w:rPr>
        <w:t>.202</w:t>
      </w:r>
      <w:r w:rsidR="00526D32">
        <w:rPr>
          <w:rFonts w:ascii="Times New Roman" w:hAnsi="Times New Roman" w:cs="Times New Roman"/>
          <w:lang w:val="lv-LV"/>
        </w:rPr>
        <w:t>7</w:t>
      </w:r>
      <w:r>
        <w:rPr>
          <w:rFonts w:ascii="Times New Roman" w:hAnsi="Times New Roman" w:cs="Times New Roman"/>
          <w:lang w:val="lv-LV"/>
        </w:rPr>
        <w:t>. – 30.06.202</w:t>
      </w:r>
      <w:r w:rsidR="00526D32">
        <w:rPr>
          <w:rFonts w:ascii="Times New Roman" w:hAnsi="Times New Roman" w:cs="Times New Roman"/>
          <w:lang w:val="lv-LV"/>
        </w:rPr>
        <w:t>7</w:t>
      </w:r>
      <w:r>
        <w:rPr>
          <w:rFonts w:ascii="Times New Roman" w:hAnsi="Times New Roman" w:cs="Times New Roman"/>
          <w:lang w:val="lv-LV"/>
        </w:rPr>
        <w:t>. Ar kampaņu nepieciešams veicināt tūristu pieplūdumu no maija līdz augustam, t.i. galvenajā atvaļinājumu un tūrisma sezonā reģionā.</w:t>
      </w:r>
    </w:p>
    <w:p w14:paraId="637B00DA" w14:textId="3D36F717" w:rsidR="00336376" w:rsidRDefault="00336376" w:rsidP="00631259">
      <w:pPr>
        <w:pStyle w:val="ListParagraph"/>
        <w:numPr>
          <w:ilvl w:val="0"/>
          <w:numId w:val="4"/>
        </w:numPr>
        <w:jc w:val="both"/>
        <w:rPr>
          <w:rFonts w:ascii="Times New Roman" w:hAnsi="Times New Roman" w:cs="Times New Roman"/>
          <w:lang w:val="lv-LV"/>
        </w:rPr>
      </w:pPr>
      <w:r>
        <w:rPr>
          <w:rFonts w:ascii="Times New Roman" w:hAnsi="Times New Roman" w:cs="Times New Roman"/>
          <w:lang w:val="lv-LV"/>
        </w:rPr>
        <w:t xml:space="preserve">Kampaņas vispārējais mērķis ir popularizēt Latviju kā </w:t>
      </w:r>
      <w:r w:rsidRPr="00336376">
        <w:rPr>
          <w:rFonts w:ascii="Times New Roman" w:hAnsi="Times New Roman" w:cs="Times New Roman"/>
          <w:lang w:val="lv-LV"/>
        </w:rPr>
        <w:t>pievilcīg</w:t>
      </w:r>
      <w:r>
        <w:rPr>
          <w:rFonts w:ascii="Times New Roman" w:hAnsi="Times New Roman" w:cs="Times New Roman"/>
          <w:lang w:val="lv-LV"/>
        </w:rPr>
        <w:t>u</w:t>
      </w:r>
      <w:r w:rsidRPr="00336376">
        <w:rPr>
          <w:rFonts w:ascii="Times New Roman" w:hAnsi="Times New Roman" w:cs="Times New Roman"/>
          <w:lang w:val="lv-LV"/>
        </w:rPr>
        <w:t xml:space="preserve"> tūrisma galamērķi tuvējā reģionā</w:t>
      </w:r>
      <w:r>
        <w:rPr>
          <w:rFonts w:ascii="Times New Roman" w:hAnsi="Times New Roman" w:cs="Times New Roman"/>
          <w:lang w:val="lv-LV"/>
        </w:rPr>
        <w:t>, un zemāk izdalīt</w:t>
      </w:r>
      <w:r w:rsidR="004D557E">
        <w:rPr>
          <w:rFonts w:ascii="Times New Roman" w:hAnsi="Times New Roman" w:cs="Times New Roman"/>
          <w:lang w:val="lv-LV"/>
        </w:rPr>
        <w:t>i vispārējā</w:t>
      </w:r>
      <w:r>
        <w:rPr>
          <w:rFonts w:ascii="Times New Roman" w:hAnsi="Times New Roman" w:cs="Times New Roman"/>
          <w:lang w:val="lv-LV"/>
        </w:rPr>
        <w:t xml:space="preserve"> mērķ</w:t>
      </w:r>
      <w:r w:rsidR="004D557E">
        <w:rPr>
          <w:rFonts w:ascii="Times New Roman" w:hAnsi="Times New Roman" w:cs="Times New Roman"/>
          <w:lang w:val="lv-LV"/>
        </w:rPr>
        <w:t>a</w:t>
      </w:r>
      <w:r>
        <w:rPr>
          <w:rFonts w:ascii="Times New Roman" w:hAnsi="Times New Roman" w:cs="Times New Roman"/>
          <w:lang w:val="lv-LV"/>
        </w:rPr>
        <w:t xml:space="preserve"> apakšpunkti:</w:t>
      </w:r>
    </w:p>
    <w:p w14:paraId="515AFAE7" w14:textId="77777777" w:rsidR="00336376" w:rsidRDefault="00336376" w:rsidP="00336376">
      <w:pPr>
        <w:pStyle w:val="ListParagraph"/>
        <w:numPr>
          <w:ilvl w:val="1"/>
          <w:numId w:val="4"/>
        </w:numPr>
        <w:jc w:val="both"/>
        <w:rPr>
          <w:rFonts w:ascii="Times New Roman" w:hAnsi="Times New Roman" w:cs="Times New Roman"/>
          <w:lang w:val="lv-LV"/>
        </w:rPr>
      </w:pPr>
      <w:r w:rsidRPr="00336376">
        <w:rPr>
          <w:rFonts w:ascii="Times New Roman" w:hAnsi="Times New Roman" w:cs="Times New Roman"/>
          <w:lang w:val="lv-LV"/>
        </w:rPr>
        <w:t>Nodrošināt Latvijas tūrisma publicitāti Igaunijas un Lietuvas tirgū, uzturēt regulāru interesi Igaunijas un Lietuvas tirgū par Latvijas tūrisma piedāvājumu</w:t>
      </w:r>
      <w:r>
        <w:rPr>
          <w:rFonts w:ascii="Times New Roman" w:hAnsi="Times New Roman" w:cs="Times New Roman"/>
          <w:lang w:val="lv-LV"/>
        </w:rPr>
        <w:t>.</w:t>
      </w:r>
    </w:p>
    <w:p w14:paraId="132A31A6" w14:textId="4D5EBE29" w:rsidR="00336376" w:rsidRPr="00336376" w:rsidRDefault="00336376" w:rsidP="00336376">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I</w:t>
      </w:r>
      <w:r w:rsidRPr="00336376">
        <w:rPr>
          <w:rFonts w:ascii="Times New Roman" w:hAnsi="Times New Roman" w:cs="Times New Roman"/>
          <w:lang w:val="lv-LV"/>
        </w:rPr>
        <w:t xml:space="preserve">nformēt </w:t>
      </w:r>
      <w:r>
        <w:rPr>
          <w:rFonts w:ascii="Times New Roman" w:hAnsi="Times New Roman" w:cs="Times New Roman"/>
          <w:lang w:val="lv-LV"/>
        </w:rPr>
        <w:t xml:space="preserve">Igaunijā un Lietuvā dzīvojošo mērķauditoriju </w:t>
      </w:r>
      <w:r w:rsidRPr="00336376">
        <w:rPr>
          <w:rFonts w:ascii="Times New Roman" w:hAnsi="Times New Roman" w:cs="Times New Roman"/>
          <w:lang w:val="lv-LV"/>
        </w:rPr>
        <w:t>par jaunajām iespējam Latvijas tūrismā, dot konkrētas idejas jauniem galamērķiem.</w:t>
      </w:r>
    </w:p>
    <w:p w14:paraId="54BF5A30" w14:textId="0AFFD7E8" w:rsidR="00336376" w:rsidRPr="00336376" w:rsidRDefault="00336376" w:rsidP="00336376">
      <w:pPr>
        <w:pStyle w:val="ListParagraph"/>
        <w:numPr>
          <w:ilvl w:val="1"/>
          <w:numId w:val="4"/>
        </w:numPr>
        <w:jc w:val="both"/>
        <w:rPr>
          <w:rFonts w:ascii="Times New Roman" w:hAnsi="Times New Roman" w:cs="Times New Roman"/>
          <w:lang w:val="lv-LV"/>
        </w:rPr>
      </w:pPr>
      <w:r w:rsidRPr="00336376">
        <w:rPr>
          <w:rFonts w:ascii="Times New Roman" w:hAnsi="Times New Roman" w:cs="Times New Roman"/>
          <w:lang w:val="lv-LV"/>
        </w:rPr>
        <w:t>Veicināt Igaunij</w:t>
      </w:r>
      <w:r>
        <w:rPr>
          <w:rFonts w:ascii="Times New Roman" w:hAnsi="Times New Roman" w:cs="Times New Roman"/>
          <w:lang w:val="lv-LV"/>
        </w:rPr>
        <w:t>ā</w:t>
      </w:r>
      <w:r w:rsidRPr="00336376">
        <w:rPr>
          <w:rFonts w:ascii="Times New Roman" w:hAnsi="Times New Roman" w:cs="Times New Roman"/>
          <w:lang w:val="lv-LV"/>
        </w:rPr>
        <w:t xml:space="preserve"> un Lietuv</w:t>
      </w:r>
      <w:r>
        <w:rPr>
          <w:rFonts w:ascii="Times New Roman" w:hAnsi="Times New Roman" w:cs="Times New Roman"/>
          <w:lang w:val="lv-LV"/>
        </w:rPr>
        <w:t>ā</w:t>
      </w:r>
      <w:r w:rsidRPr="00336376">
        <w:rPr>
          <w:rFonts w:ascii="Times New Roman" w:hAnsi="Times New Roman" w:cs="Times New Roman"/>
          <w:lang w:val="lv-LV"/>
        </w:rPr>
        <w:t xml:space="preserve"> </w:t>
      </w:r>
      <w:r>
        <w:rPr>
          <w:rFonts w:ascii="Times New Roman" w:hAnsi="Times New Roman" w:cs="Times New Roman"/>
          <w:lang w:val="lv-LV"/>
        </w:rPr>
        <w:t xml:space="preserve">dzīvojošo </w:t>
      </w:r>
      <w:r w:rsidRPr="00336376">
        <w:rPr>
          <w:rFonts w:ascii="Times New Roman" w:hAnsi="Times New Roman" w:cs="Times New Roman"/>
          <w:lang w:val="lv-LV"/>
        </w:rPr>
        <w:t>mērķauditorij</w:t>
      </w:r>
      <w:r>
        <w:rPr>
          <w:rFonts w:ascii="Times New Roman" w:hAnsi="Times New Roman" w:cs="Times New Roman"/>
          <w:lang w:val="lv-LV"/>
        </w:rPr>
        <w:t>u</w:t>
      </w:r>
      <w:r w:rsidRPr="00336376">
        <w:rPr>
          <w:rFonts w:ascii="Times New Roman" w:hAnsi="Times New Roman" w:cs="Times New Roman"/>
          <w:lang w:val="lv-LV"/>
        </w:rPr>
        <w:t xml:space="preserve"> pavadīt brīvdienas Latvijā un veicināt vairāk</w:t>
      </w:r>
      <w:r>
        <w:rPr>
          <w:rFonts w:ascii="Times New Roman" w:hAnsi="Times New Roman" w:cs="Times New Roman"/>
          <w:lang w:val="lv-LV"/>
        </w:rPr>
        <w:t xml:space="preserve">u </w:t>
      </w:r>
      <w:r w:rsidRPr="00336376">
        <w:rPr>
          <w:rFonts w:ascii="Times New Roman" w:hAnsi="Times New Roman" w:cs="Times New Roman"/>
          <w:lang w:val="lv-LV"/>
        </w:rPr>
        <w:t xml:space="preserve">dienu ceļotāju skaita palielināšanos Latvijā; </w:t>
      </w:r>
    </w:p>
    <w:p w14:paraId="4BF3B5B5" w14:textId="46DC0AC6" w:rsidR="00336376" w:rsidRPr="00336376" w:rsidRDefault="00336376" w:rsidP="00336376">
      <w:pPr>
        <w:pStyle w:val="ListParagraph"/>
        <w:numPr>
          <w:ilvl w:val="1"/>
          <w:numId w:val="4"/>
        </w:numPr>
        <w:jc w:val="both"/>
        <w:rPr>
          <w:rFonts w:ascii="Times New Roman" w:hAnsi="Times New Roman" w:cs="Times New Roman"/>
          <w:lang w:val="lv-LV"/>
        </w:rPr>
      </w:pPr>
      <w:r w:rsidRPr="00336376">
        <w:rPr>
          <w:rFonts w:ascii="Times New Roman" w:hAnsi="Times New Roman" w:cs="Times New Roman"/>
          <w:lang w:val="lv-LV"/>
        </w:rPr>
        <w:t>Veicinot Latvijas tūrisma produktu un pakalpojumu ienesīgumu, it īpaši mazo, vidējo un reģionu uzņēmēju, kuri piedāvā tūrisma pakalpojumus;</w:t>
      </w:r>
    </w:p>
    <w:p w14:paraId="5F8ECB86" w14:textId="55B92BA7" w:rsidR="00336376" w:rsidRPr="00336376" w:rsidRDefault="00336376" w:rsidP="00336376">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V</w:t>
      </w:r>
      <w:r w:rsidRPr="00336376">
        <w:rPr>
          <w:rFonts w:ascii="Times New Roman" w:hAnsi="Times New Roman" w:cs="Times New Roman"/>
          <w:lang w:val="lv-LV"/>
        </w:rPr>
        <w:t>eicināt Latvijas tūristu mītņu noslodzi kampaņas laikā un pēc tās;</w:t>
      </w:r>
    </w:p>
    <w:p w14:paraId="174A937D" w14:textId="2B892D99" w:rsidR="00336376" w:rsidRDefault="00336376" w:rsidP="00336376">
      <w:pPr>
        <w:pStyle w:val="ListParagraph"/>
        <w:numPr>
          <w:ilvl w:val="1"/>
          <w:numId w:val="4"/>
        </w:numPr>
        <w:jc w:val="both"/>
        <w:rPr>
          <w:rFonts w:ascii="Times New Roman" w:hAnsi="Times New Roman" w:cs="Times New Roman"/>
          <w:lang w:val="lv-LV"/>
        </w:rPr>
      </w:pPr>
      <w:r w:rsidRPr="00336376">
        <w:rPr>
          <w:rFonts w:ascii="Times New Roman" w:hAnsi="Times New Roman" w:cs="Times New Roman"/>
          <w:lang w:val="lv-LV"/>
        </w:rPr>
        <w:t>Reklamēt Latvijas tūrisma portālu www.latvia.travel, tādējādi ilgtermiņā iedvesmot Igaunijas un Lietuvas iedzīvotājus ceļojumiem pa Latviju.</w:t>
      </w:r>
    </w:p>
    <w:p w14:paraId="39233E45" w14:textId="5808DA42" w:rsidR="004D557E" w:rsidRDefault="004D557E" w:rsidP="004D557E">
      <w:pPr>
        <w:pStyle w:val="ListParagraph"/>
        <w:numPr>
          <w:ilvl w:val="0"/>
          <w:numId w:val="4"/>
        </w:numPr>
        <w:jc w:val="both"/>
        <w:rPr>
          <w:rFonts w:ascii="Times New Roman" w:hAnsi="Times New Roman" w:cs="Times New Roman"/>
          <w:lang w:val="lv-LV"/>
        </w:rPr>
      </w:pPr>
      <w:r>
        <w:rPr>
          <w:rFonts w:ascii="Times New Roman" w:hAnsi="Times New Roman" w:cs="Times New Roman"/>
          <w:lang w:val="lv-LV"/>
        </w:rPr>
        <w:t>Pieejamais mediju budžets kampaņai, izmantojamie mediju veidi un budžeta sadalījums pa valstīm un mediju veidiem.</w:t>
      </w:r>
    </w:p>
    <w:p w14:paraId="20CB6049" w14:textId="4C1219A4" w:rsidR="004D557E" w:rsidRDefault="004D557E" w:rsidP="004D557E">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Kopējais budžets kampaņas īstenošanai ir 139000 EUR, neieskaitot PVN. Jāņem vērā, ka budžets iekļauj arī atlīdzību pretendentam par darbu jeb aģentūras komisiju</w:t>
      </w:r>
    </w:p>
    <w:p w14:paraId="25E6C00C" w14:textId="1CD59CEE" w:rsidR="004D557E" w:rsidRDefault="004D557E" w:rsidP="004D557E">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Budžeta sadalījums pa valstīm: 79000 EUR, neieskaitot PVN Lietuvā. 60000, neieskaitot PVN Igaunijā.</w:t>
      </w:r>
    </w:p>
    <w:p w14:paraId="6C9FC1AD" w14:textId="798A3B65" w:rsidR="004D557E" w:rsidRDefault="004D557E" w:rsidP="004D557E">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Budžeta sadalījums pa mediju veidiem katrā no valstīm: 50-60% digitālie interneta mediji</w:t>
      </w:r>
      <w:r w:rsidRPr="00DE513A">
        <w:rPr>
          <w:rFonts w:ascii="Times New Roman" w:hAnsi="Times New Roman" w:cs="Times New Roman"/>
          <w:lang w:val="lv-LV"/>
        </w:rPr>
        <w:t>,</w:t>
      </w:r>
      <w:r>
        <w:rPr>
          <w:rFonts w:ascii="Times New Roman" w:hAnsi="Times New Roman" w:cs="Times New Roman"/>
          <w:lang w:val="lv-LV"/>
        </w:rPr>
        <w:t xml:space="preserve"> 15-30% Radio, 15-30% vides reklāma.</w:t>
      </w:r>
      <w:r w:rsidRPr="00DE513A">
        <w:rPr>
          <w:rFonts w:ascii="Times New Roman" w:hAnsi="Times New Roman" w:cs="Times New Roman"/>
          <w:lang w:val="lv-LV"/>
        </w:rPr>
        <w:t xml:space="preserve">  </w:t>
      </w:r>
    </w:p>
    <w:p w14:paraId="460C545E" w14:textId="4119EDB0" w:rsidR="004D557E" w:rsidRDefault="004D557E" w:rsidP="004D557E">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Pretendentam sagatavojot piedāvājumu jāievēro dotās norādes attiecībā uz budžeta sadalījumu pa mediju veidiem un valstīm. Ņemot vērā, ka budžeta sadalījumiem pa mediju veidiem ir nelielas variācijas, pretendentam jānorāda tā ieskatā optimālākais reālais sadalījums atbilstoši pamatojot kādēļ kādā medijā rekomendēts tiek lielāks vai mazāks uzsvars, piemēram, ja vides medijos Lietuvā pretendents rekomendē novirzīt 30% no budžeta, tad jāpamato kādēļ uz vides medijiem tiek rekomendēts novirzīt lielāko iespējamo budžeta daļu.</w:t>
      </w:r>
    </w:p>
    <w:p w14:paraId="6A2EAF9B" w14:textId="209931CA" w:rsidR="006346FC" w:rsidRDefault="006346FC" w:rsidP="004D557E">
      <w:pPr>
        <w:pStyle w:val="ListParagraph"/>
        <w:numPr>
          <w:ilvl w:val="0"/>
          <w:numId w:val="4"/>
        </w:numPr>
        <w:jc w:val="both"/>
        <w:rPr>
          <w:rFonts w:ascii="Times New Roman" w:hAnsi="Times New Roman" w:cs="Times New Roman"/>
          <w:lang w:val="lv-LV"/>
        </w:rPr>
      </w:pPr>
      <w:r>
        <w:rPr>
          <w:rFonts w:ascii="Times New Roman" w:hAnsi="Times New Roman" w:cs="Times New Roman"/>
          <w:lang w:val="lv-LV"/>
        </w:rPr>
        <w:t>Izaicinājumi komunikācijā</w:t>
      </w:r>
    </w:p>
    <w:p w14:paraId="4FEA4E44" w14:textId="63830D0E" w:rsidR="006346FC" w:rsidRPr="00DE513A" w:rsidRDefault="006346FC" w:rsidP="00DE513A">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Galvenais izaicinājums komunikācijā ir tas, ka mērķauditorija z</w:t>
      </w:r>
      <w:r w:rsidRPr="006346FC">
        <w:rPr>
          <w:rFonts w:ascii="Times New Roman" w:hAnsi="Times New Roman" w:cs="Times New Roman"/>
          <w:lang w:val="lv-LV"/>
        </w:rPr>
        <w:t>in</w:t>
      </w:r>
      <w:r>
        <w:rPr>
          <w:rFonts w:ascii="Times New Roman" w:hAnsi="Times New Roman" w:cs="Times New Roman"/>
          <w:lang w:val="lv-LV"/>
        </w:rPr>
        <w:t>a</w:t>
      </w:r>
      <w:r w:rsidRPr="006346FC">
        <w:rPr>
          <w:rFonts w:ascii="Times New Roman" w:hAnsi="Times New Roman" w:cs="Times New Roman"/>
          <w:lang w:val="lv-LV"/>
        </w:rPr>
        <w:t>, ko sagaidīt, nav pārsteiguma momenta</w:t>
      </w:r>
      <w:r>
        <w:rPr>
          <w:rFonts w:ascii="Times New Roman" w:hAnsi="Times New Roman" w:cs="Times New Roman"/>
          <w:lang w:val="lv-LV"/>
        </w:rPr>
        <w:t xml:space="preserve"> kā tālākos galamērķos</w:t>
      </w:r>
      <w:r w:rsidRPr="006346FC">
        <w:rPr>
          <w:rFonts w:ascii="Times New Roman" w:hAnsi="Times New Roman" w:cs="Times New Roman"/>
          <w:lang w:val="lv-LV"/>
        </w:rPr>
        <w:t xml:space="preserve">, </w:t>
      </w:r>
      <w:r>
        <w:rPr>
          <w:rFonts w:ascii="Times New Roman" w:hAnsi="Times New Roman" w:cs="Times New Roman"/>
          <w:lang w:val="lv-LV"/>
        </w:rPr>
        <w:t xml:space="preserve">sajūta ir </w:t>
      </w:r>
      <w:r w:rsidRPr="006346FC">
        <w:rPr>
          <w:rFonts w:ascii="Times New Roman" w:hAnsi="Times New Roman" w:cs="Times New Roman"/>
          <w:lang w:val="lv-LV"/>
        </w:rPr>
        <w:t>līdzīg</w:t>
      </w:r>
      <w:r>
        <w:rPr>
          <w:rFonts w:ascii="Times New Roman" w:hAnsi="Times New Roman" w:cs="Times New Roman"/>
          <w:lang w:val="lv-LV"/>
        </w:rPr>
        <w:t>a</w:t>
      </w:r>
      <w:r w:rsidRPr="006346FC">
        <w:rPr>
          <w:rFonts w:ascii="Times New Roman" w:hAnsi="Times New Roman" w:cs="Times New Roman"/>
          <w:lang w:val="lv-LV"/>
        </w:rPr>
        <w:t xml:space="preserve"> kā </w:t>
      </w:r>
      <w:r>
        <w:rPr>
          <w:rFonts w:ascii="Times New Roman" w:hAnsi="Times New Roman" w:cs="Times New Roman"/>
          <w:lang w:val="lv-LV"/>
        </w:rPr>
        <w:t>mītnes valstī. Esam atvērti likumīgiem un drosmīgiem risinājumiem, kas piesaista papildus uzmanību, tomēr tajā pašā laikā būtiski nesamazina mērķauditorijas sasniedzamību</w:t>
      </w:r>
      <w:r w:rsidRPr="00DE513A">
        <w:rPr>
          <w:rFonts w:ascii="Times New Roman" w:hAnsi="Times New Roman" w:cs="Times New Roman"/>
          <w:lang w:val="lv-LV"/>
        </w:rPr>
        <w:t>. Radoši un nestandarta mediju risinājumi netiek izvirzīti kā pašmērķis, taču tos var izmantot, ja tie dotu papildus efektu komunikācijai</w:t>
      </w:r>
      <w:r>
        <w:rPr>
          <w:rFonts w:ascii="Times New Roman" w:hAnsi="Times New Roman" w:cs="Times New Roman"/>
          <w:lang w:val="lv-LV"/>
        </w:rPr>
        <w:t>.</w:t>
      </w:r>
    </w:p>
    <w:p w14:paraId="77EE1BDA" w14:textId="77777777" w:rsidR="00101FC3" w:rsidRDefault="00101FC3" w:rsidP="00101FC3">
      <w:pPr>
        <w:pStyle w:val="ListParagraph"/>
        <w:numPr>
          <w:ilvl w:val="0"/>
          <w:numId w:val="4"/>
        </w:numPr>
        <w:rPr>
          <w:rFonts w:ascii="Times New Roman" w:hAnsi="Times New Roman" w:cs="Times New Roman"/>
          <w:lang w:val="lv-LV"/>
        </w:rPr>
      </w:pPr>
      <w:r w:rsidRPr="00101FC3">
        <w:rPr>
          <w:rFonts w:ascii="Times New Roman" w:hAnsi="Times New Roman" w:cs="Times New Roman"/>
          <w:lang w:val="lv-LV"/>
        </w:rPr>
        <w:t>Pieejamie reklāmas materiāli</w:t>
      </w:r>
    </w:p>
    <w:p w14:paraId="08FF1710" w14:textId="6A053E86" w:rsidR="00101FC3" w:rsidRPr="00DE513A" w:rsidRDefault="00101FC3" w:rsidP="00526D32">
      <w:pPr>
        <w:pStyle w:val="ListParagraph"/>
        <w:ind w:left="360"/>
        <w:jc w:val="both"/>
        <w:rPr>
          <w:rFonts w:ascii="Times New Roman" w:hAnsi="Times New Roman" w:cs="Times New Roman"/>
          <w:lang w:val="lv-LV"/>
        </w:rPr>
      </w:pPr>
      <w:r>
        <w:rPr>
          <w:rFonts w:ascii="Times New Roman" w:hAnsi="Times New Roman" w:cs="Times New Roman"/>
          <w:lang w:val="lv-LV"/>
        </w:rPr>
        <w:t>Pretendentam jāsagatavo piedāvājums ņemot vērā, ka būs pieejami interneta r</w:t>
      </w:r>
      <w:r w:rsidRPr="00101FC3">
        <w:rPr>
          <w:rFonts w:ascii="Times New Roman" w:hAnsi="Times New Roman" w:cs="Times New Roman"/>
          <w:lang w:val="lv-LV"/>
        </w:rPr>
        <w:t xml:space="preserve">eklāmas </w:t>
      </w:r>
      <w:proofErr w:type="spellStart"/>
      <w:r w:rsidRPr="00101FC3">
        <w:rPr>
          <w:rFonts w:ascii="Times New Roman" w:hAnsi="Times New Roman" w:cs="Times New Roman"/>
          <w:lang w:val="lv-LV"/>
        </w:rPr>
        <w:t>baneri</w:t>
      </w:r>
      <w:proofErr w:type="spellEnd"/>
      <w:r>
        <w:rPr>
          <w:rFonts w:ascii="Times New Roman" w:hAnsi="Times New Roman" w:cs="Times New Roman"/>
          <w:lang w:val="lv-LV"/>
        </w:rPr>
        <w:t>, kas</w:t>
      </w:r>
      <w:r w:rsidRPr="00101FC3">
        <w:rPr>
          <w:rFonts w:ascii="Times New Roman" w:hAnsi="Times New Roman" w:cs="Times New Roman"/>
          <w:lang w:val="lv-LV"/>
        </w:rPr>
        <w:t xml:space="preserve"> pielāgoti izvēlēto digitālo mediju videi</w:t>
      </w:r>
      <w:r>
        <w:rPr>
          <w:rFonts w:ascii="Times New Roman" w:hAnsi="Times New Roman" w:cs="Times New Roman"/>
          <w:lang w:val="lv-LV"/>
        </w:rPr>
        <w:t xml:space="preserve"> un formātiem</w:t>
      </w:r>
      <w:r w:rsidRPr="00101FC3">
        <w:rPr>
          <w:rFonts w:ascii="Times New Roman" w:hAnsi="Times New Roman" w:cs="Times New Roman"/>
          <w:lang w:val="lv-LV"/>
        </w:rPr>
        <w:t>, īsi</w:t>
      </w:r>
      <w:r>
        <w:rPr>
          <w:rFonts w:ascii="Times New Roman" w:hAnsi="Times New Roman" w:cs="Times New Roman"/>
          <w:lang w:val="lv-LV"/>
        </w:rPr>
        <w:t>,</w:t>
      </w:r>
      <w:r w:rsidRPr="00101FC3">
        <w:rPr>
          <w:rFonts w:ascii="Times New Roman" w:hAnsi="Times New Roman" w:cs="Times New Roman"/>
          <w:lang w:val="lv-LV"/>
        </w:rPr>
        <w:t xml:space="preserve"> 6 sekunžu un 15 sekunžu video</w:t>
      </w:r>
      <w:r>
        <w:rPr>
          <w:rFonts w:ascii="Times New Roman" w:hAnsi="Times New Roman" w:cs="Times New Roman"/>
          <w:lang w:val="lv-LV"/>
        </w:rPr>
        <w:t xml:space="preserve"> digitālajām platformām</w:t>
      </w:r>
      <w:r w:rsidRPr="00101FC3">
        <w:rPr>
          <w:rFonts w:ascii="Times New Roman" w:hAnsi="Times New Roman" w:cs="Times New Roman"/>
          <w:lang w:val="lv-LV"/>
        </w:rPr>
        <w:t>, 30 sekunžu audio reklāmas rullīši</w:t>
      </w:r>
      <w:r>
        <w:rPr>
          <w:rFonts w:ascii="Times New Roman" w:hAnsi="Times New Roman" w:cs="Times New Roman"/>
          <w:lang w:val="lv-LV"/>
        </w:rPr>
        <w:t xml:space="preserve">, vides reklāmai </w:t>
      </w:r>
      <w:r>
        <w:rPr>
          <w:rFonts w:ascii="Times New Roman" w:hAnsi="Times New Roman" w:cs="Times New Roman"/>
          <w:lang w:val="lv-LV"/>
        </w:rPr>
        <w:lastRenderedPageBreak/>
        <w:t>video reklāma 10-15 sekunžu garumā, kā arī statiski vizuālie materiāli nepieciešamajos izmēros.</w:t>
      </w:r>
    </w:p>
    <w:p w14:paraId="3D311621" w14:textId="77777777" w:rsidR="00101FC3" w:rsidRDefault="00101FC3" w:rsidP="00101FC3">
      <w:pPr>
        <w:pStyle w:val="ListParagraph"/>
        <w:numPr>
          <w:ilvl w:val="0"/>
          <w:numId w:val="4"/>
        </w:numPr>
        <w:jc w:val="both"/>
        <w:rPr>
          <w:rFonts w:ascii="Times New Roman" w:hAnsi="Times New Roman" w:cs="Times New Roman"/>
          <w:lang w:val="lv-LV"/>
        </w:rPr>
      </w:pPr>
      <w:r w:rsidRPr="00DE513A">
        <w:rPr>
          <w:rFonts w:ascii="Times New Roman" w:hAnsi="Times New Roman" w:cs="Times New Roman"/>
          <w:lang w:val="lv-LV"/>
        </w:rPr>
        <w:t xml:space="preserve">No </w:t>
      </w:r>
      <w:r>
        <w:rPr>
          <w:rFonts w:ascii="Times New Roman" w:hAnsi="Times New Roman" w:cs="Times New Roman"/>
          <w:lang w:val="lv-LV"/>
        </w:rPr>
        <w:t>pretendenta</w:t>
      </w:r>
      <w:r w:rsidRPr="00DE513A">
        <w:rPr>
          <w:rFonts w:ascii="Times New Roman" w:hAnsi="Times New Roman" w:cs="Times New Roman"/>
          <w:lang w:val="lv-LV"/>
        </w:rPr>
        <w:t xml:space="preserve"> sagaidāmie nodevumi un tehniskā piedāvājuma formāts.</w:t>
      </w:r>
    </w:p>
    <w:p w14:paraId="2525C61D" w14:textId="77777777" w:rsidR="00101FC3" w:rsidRDefault="00101FC3" w:rsidP="00101FC3">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M</w:t>
      </w:r>
      <w:r w:rsidRPr="00DE513A">
        <w:rPr>
          <w:rFonts w:ascii="Times New Roman" w:hAnsi="Times New Roman" w:cs="Times New Roman"/>
          <w:lang w:val="lv-LV"/>
        </w:rPr>
        <w:t>ediju plān</w:t>
      </w:r>
      <w:r>
        <w:rPr>
          <w:rFonts w:ascii="Times New Roman" w:hAnsi="Times New Roman" w:cs="Times New Roman"/>
          <w:lang w:val="lv-LV"/>
        </w:rPr>
        <w:t>s</w:t>
      </w:r>
      <w:r w:rsidRPr="00DE513A">
        <w:rPr>
          <w:rFonts w:ascii="Times New Roman" w:hAnsi="Times New Roman" w:cs="Times New Roman"/>
          <w:lang w:val="lv-LV"/>
        </w:rPr>
        <w:t xml:space="preserve"> MS Excel formātā, kas iekļauj piedāvātos medijus, laika plānu, izvietojuma apjomu, mediju iegādes veidus, KPI (</w:t>
      </w:r>
      <w:proofErr w:type="spellStart"/>
      <w:r w:rsidRPr="00DE513A">
        <w:rPr>
          <w:rFonts w:ascii="Times New Roman" w:hAnsi="Times New Roman" w:cs="Times New Roman"/>
          <w:lang w:val="lv-LV"/>
        </w:rPr>
        <w:t>rezultivitātes</w:t>
      </w:r>
      <w:proofErr w:type="spellEnd"/>
      <w:r w:rsidRPr="00DE513A">
        <w:rPr>
          <w:rFonts w:ascii="Times New Roman" w:hAnsi="Times New Roman" w:cs="Times New Roman"/>
          <w:lang w:val="lv-LV"/>
        </w:rPr>
        <w:t xml:space="preserve"> kritērijus, abreviatūra no angļu valodas termina </w:t>
      </w:r>
      <w:proofErr w:type="spellStart"/>
      <w:r w:rsidRPr="00DE513A">
        <w:rPr>
          <w:rFonts w:ascii="Times New Roman" w:hAnsi="Times New Roman" w:cs="Times New Roman"/>
          <w:i/>
          <w:iCs/>
          <w:lang w:val="lv-LV"/>
        </w:rPr>
        <w:t>key</w:t>
      </w:r>
      <w:proofErr w:type="spellEnd"/>
      <w:r w:rsidRPr="00DE513A">
        <w:rPr>
          <w:rFonts w:ascii="Times New Roman" w:hAnsi="Times New Roman" w:cs="Times New Roman"/>
          <w:i/>
          <w:iCs/>
          <w:lang w:val="lv-LV"/>
        </w:rPr>
        <w:t xml:space="preserve"> performance </w:t>
      </w:r>
      <w:proofErr w:type="spellStart"/>
      <w:r w:rsidRPr="00DE513A">
        <w:rPr>
          <w:rFonts w:ascii="Times New Roman" w:hAnsi="Times New Roman" w:cs="Times New Roman"/>
          <w:i/>
          <w:iCs/>
          <w:lang w:val="lv-LV"/>
        </w:rPr>
        <w:t>indicator</w:t>
      </w:r>
      <w:proofErr w:type="spellEnd"/>
      <w:r w:rsidRPr="00DE513A">
        <w:rPr>
          <w:rFonts w:ascii="Times New Roman" w:hAnsi="Times New Roman" w:cs="Times New Roman"/>
          <w:lang w:val="lv-LV"/>
        </w:rPr>
        <w:t xml:space="preserve">), mērķa grupas, cenas, atlaides, atlīdzību </w:t>
      </w:r>
      <w:r>
        <w:rPr>
          <w:rFonts w:ascii="Times New Roman" w:hAnsi="Times New Roman" w:cs="Times New Roman"/>
          <w:lang w:val="lv-LV"/>
        </w:rPr>
        <w:t>pretendentam</w:t>
      </w:r>
      <w:r w:rsidRPr="00DE513A">
        <w:rPr>
          <w:rFonts w:ascii="Times New Roman" w:hAnsi="Times New Roman" w:cs="Times New Roman"/>
          <w:lang w:val="lv-LV"/>
        </w:rPr>
        <w:t xml:space="preserve">. </w:t>
      </w:r>
      <w:r>
        <w:rPr>
          <w:rFonts w:ascii="Times New Roman" w:hAnsi="Times New Roman" w:cs="Times New Roman"/>
          <w:lang w:val="lv-LV"/>
        </w:rPr>
        <w:t>Pretendents</w:t>
      </w:r>
      <w:r w:rsidRPr="00DE513A">
        <w:rPr>
          <w:rFonts w:ascii="Times New Roman" w:hAnsi="Times New Roman" w:cs="Times New Roman"/>
          <w:lang w:val="lv-LV"/>
        </w:rPr>
        <w:t xml:space="preserve"> mediju plānā var pievienot citus kritērijus, ko uzskata par nepieciešamiem pamatojuma piedāvājumā.</w:t>
      </w:r>
    </w:p>
    <w:p w14:paraId="1C009893" w14:textId="4977B01E" w:rsidR="00101FC3" w:rsidRDefault="00101FC3" w:rsidP="00101FC3">
      <w:pPr>
        <w:pStyle w:val="ListParagraph"/>
        <w:numPr>
          <w:ilvl w:val="1"/>
          <w:numId w:val="4"/>
        </w:numPr>
        <w:jc w:val="both"/>
        <w:rPr>
          <w:rFonts w:ascii="Times New Roman" w:hAnsi="Times New Roman" w:cs="Times New Roman"/>
          <w:lang w:val="lv-LV"/>
        </w:rPr>
      </w:pPr>
      <w:r w:rsidRPr="00DE513A">
        <w:rPr>
          <w:rFonts w:ascii="Times New Roman" w:hAnsi="Times New Roman" w:cs="Times New Roman"/>
          <w:lang w:val="lv-LV"/>
        </w:rPr>
        <w:t>Mediju plānā iekļauto mediju un piedāvātās mediju kampaņas stratēģijas un taktikas pamatojumu. Pretendentam jānosaka KPI un pamatojums šo konkrēto KPI izvēlei</w:t>
      </w:r>
      <w:r>
        <w:rPr>
          <w:rFonts w:ascii="Times New Roman" w:hAnsi="Times New Roman" w:cs="Times New Roman"/>
          <w:lang w:val="lv-LV"/>
        </w:rPr>
        <w:t>, kā arī to</w:t>
      </w:r>
      <w:r w:rsidRPr="009775C4">
        <w:rPr>
          <w:rFonts w:ascii="Times New Roman" w:hAnsi="Times New Roman" w:cs="Times New Roman"/>
          <w:lang w:val="lv-LV"/>
        </w:rPr>
        <w:t xml:space="preserve"> mērīšanas piedāvājums</w:t>
      </w:r>
      <w:r>
        <w:rPr>
          <w:rFonts w:ascii="Times New Roman" w:hAnsi="Times New Roman" w:cs="Times New Roman"/>
          <w:lang w:val="lv-LV"/>
        </w:rPr>
        <w:t>.</w:t>
      </w:r>
      <w:r w:rsidRPr="00101FC3">
        <w:rPr>
          <w:rFonts w:ascii="Times New Roman" w:hAnsi="Times New Roman" w:cs="Times New Roman"/>
          <w:lang w:val="lv-LV"/>
        </w:rPr>
        <w:t xml:space="preserve"> </w:t>
      </w:r>
      <w:r w:rsidRPr="00DE513A">
        <w:rPr>
          <w:rFonts w:ascii="Times New Roman" w:hAnsi="Times New Roman" w:cs="Times New Roman"/>
          <w:lang w:val="lv-LV"/>
        </w:rPr>
        <w:t xml:space="preserve">Pretendentam aprakstā jāprezentē/jāizklāsta, kā tas nonāca pie piedāvātā risinājuma, lai Pasūtītājs varētu iepazīties ar pretendenta darba struktūru, pieeju problēmu risināšanai un piedāvājuma izstrādē un tā realizācijā izmantotajiem rīkiem. Pretendents var pievienot un norādīt arī citu informāciju papildus, kas nepieciešama piedāvājuma aprakstam, ja tā, pretendenta ieskatā, palīdzēs pasūtītājam efektīvi sasniegt tā mērķus, kā arī izprast piedāvājumu. Mediju plāna un izvēlētās stratēģijas un taktikas pamatojums jāsagatavo </w:t>
      </w:r>
      <w:r>
        <w:rPr>
          <w:rFonts w:ascii="Times New Roman" w:hAnsi="Times New Roman" w:cs="Times New Roman"/>
          <w:lang w:val="lv-LV"/>
        </w:rPr>
        <w:t xml:space="preserve">prezentācijā, </w:t>
      </w:r>
      <w:r w:rsidRPr="00DE513A">
        <w:rPr>
          <w:rFonts w:ascii="Times New Roman" w:hAnsi="Times New Roman" w:cs="Times New Roman"/>
          <w:lang w:val="lv-LV"/>
        </w:rPr>
        <w:t>PDF formātā.</w:t>
      </w:r>
      <w:r>
        <w:rPr>
          <w:rFonts w:ascii="Times New Roman" w:hAnsi="Times New Roman" w:cs="Times New Roman"/>
          <w:lang w:val="lv-LV"/>
        </w:rPr>
        <w:t xml:space="preserve"> </w:t>
      </w:r>
    </w:p>
    <w:p w14:paraId="1377A86B" w14:textId="77777777" w:rsidR="00101FC3" w:rsidRDefault="00101FC3" w:rsidP="00101FC3">
      <w:pPr>
        <w:pStyle w:val="ListParagraph"/>
        <w:numPr>
          <w:ilvl w:val="0"/>
          <w:numId w:val="4"/>
        </w:numPr>
        <w:jc w:val="both"/>
        <w:rPr>
          <w:rFonts w:ascii="Times New Roman" w:hAnsi="Times New Roman" w:cs="Times New Roman"/>
          <w:lang w:val="lv-LV"/>
        </w:rPr>
      </w:pPr>
      <w:r>
        <w:rPr>
          <w:rFonts w:ascii="Times New Roman" w:hAnsi="Times New Roman" w:cs="Times New Roman"/>
          <w:lang w:val="lv-LV"/>
        </w:rPr>
        <w:t>Mediju plānos norādāmā informācija un detalizācija.</w:t>
      </w:r>
    </w:p>
    <w:p w14:paraId="7084C1A6" w14:textId="77777777" w:rsidR="00101FC3" w:rsidRDefault="00101FC3" w:rsidP="00101FC3">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 xml:space="preserve">Sagatavojot mediju plāna piedāvājumu, pretendentam jāsastāda detalizēts plāns, lai pasūtītājs var saprast piedāvātos risinājumus, formātus, mediju kanālus, sasniedzamos mediju parametrus, vietu skaitu, izmēru, </w:t>
      </w:r>
      <w:proofErr w:type="spellStart"/>
      <w:r>
        <w:rPr>
          <w:rFonts w:ascii="Times New Roman" w:hAnsi="Times New Roman" w:cs="Times New Roman"/>
          <w:lang w:val="lv-LV"/>
        </w:rPr>
        <w:t>utml</w:t>
      </w:r>
      <w:proofErr w:type="spellEnd"/>
      <w:r>
        <w:rPr>
          <w:rFonts w:ascii="Times New Roman" w:hAnsi="Times New Roman" w:cs="Times New Roman"/>
          <w:lang w:val="lv-LV"/>
        </w:rPr>
        <w:t>. nianses, kas raksturo mediju plānu, sasniedzamo mērķauditoriju, frekvenci, izmantotos formātus u.c. informāciju, kas potenciāli var ietekmēt mediju plāna efektivitāti.</w:t>
      </w:r>
    </w:p>
    <w:p w14:paraId="3005E0A9" w14:textId="77777777" w:rsidR="00101FC3" w:rsidRDefault="00101FC3" w:rsidP="00101FC3">
      <w:pPr>
        <w:pStyle w:val="ListParagraph"/>
        <w:numPr>
          <w:ilvl w:val="1"/>
          <w:numId w:val="4"/>
        </w:numPr>
        <w:jc w:val="both"/>
        <w:rPr>
          <w:rFonts w:ascii="Times New Roman" w:hAnsi="Times New Roman" w:cs="Times New Roman"/>
          <w:lang w:val="lv-LV"/>
        </w:rPr>
      </w:pPr>
      <w:r>
        <w:rPr>
          <w:rFonts w:ascii="Times New Roman" w:hAnsi="Times New Roman" w:cs="Times New Roman"/>
          <w:lang w:val="lv-LV"/>
        </w:rPr>
        <w:t>Pasūtītājs neizvirza konkrētas minimālās detalizācijas prasības vai noteiktu plāna formātu. Pretendents var iesniegt kopējo mediju plūsmkarti / plānu (</w:t>
      </w:r>
      <w:proofErr w:type="spellStart"/>
      <w:r>
        <w:rPr>
          <w:rFonts w:ascii="Times New Roman" w:hAnsi="Times New Roman" w:cs="Times New Roman"/>
          <w:lang w:val="lv-LV"/>
        </w:rPr>
        <w:t>angl</w:t>
      </w:r>
      <w:proofErr w:type="spellEnd"/>
      <w:r>
        <w:rPr>
          <w:rFonts w:ascii="Times New Roman" w:hAnsi="Times New Roman" w:cs="Times New Roman"/>
          <w:lang w:val="lv-LV"/>
        </w:rPr>
        <w:t xml:space="preserve">. – </w:t>
      </w:r>
      <w:proofErr w:type="spellStart"/>
      <w:r>
        <w:rPr>
          <w:rFonts w:ascii="Times New Roman" w:hAnsi="Times New Roman" w:cs="Times New Roman"/>
          <w:lang w:val="lv-LV"/>
        </w:rPr>
        <w:t>flowchart</w:t>
      </w:r>
      <w:proofErr w:type="spellEnd"/>
      <w:r>
        <w:rPr>
          <w:rFonts w:ascii="Times New Roman" w:hAnsi="Times New Roman" w:cs="Times New Roman"/>
          <w:lang w:val="lv-LV"/>
        </w:rPr>
        <w:t>) ar augstu detalizāciju vai arī sagatavot kopējo plūsmkarti un arī detalizētus atsevišķu mediju veidu plānus, kuros tas norāda visu pretendenta ieskatā, svarīgo informāciju. Iesniegto plānu skaitam nav ietekmes vērtēšanā, bet plānos norādītajai informācijai.</w:t>
      </w:r>
    </w:p>
    <w:p w14:paraId="727E2AFF" w14:textId="77777777" w:rsidR="00101FC3" w:rsidRDefault="00101FC3" w:rsidP="00DE513A">
      <w:pPr>
        <w:pStyle w:val="ListParagraph"/>
        <w:ind w:left="360"/>
        <w:jc w:val="both"/>
        <w:rPr>
          <w:rFonts w:ascii="Times New Roman" w:hAnsi="Times New Roman" w:cs="Times New Roman"/>
          <w:lang w:val="lv-LV"/>
        </w:rPr>
      </w:pPr>
    </w:p>
    <w:p w14:paraId="04A21D0A" w14:textId="36122E12" w:rsidR="00101FC3" w:rsidRPr="00DE513A" w:rsidRDefault="00101FC3" w:rsidP="00DE513A">
      <w:pPr>
        <w:pStyle w:val="ListParagraph"/>
        <w:numPr>
          <w:ilvl w:val="0"/>
          <w:numId w:val="4"/>
        </w:numPr>
        <w:jc w:val="both"/>
        <w:rPr>
          <w:rFonts w:ascii="Times New Roman" w:hAnsi="Times New Roman" w:cs="Times New Roman"/>
          <w:lang w:val="lv-LV"/>
        </w:rPr>
      </w:pPr>
      <w:r w:rsidRPr="00101FC3">
        <w:rPr>
          <w:rFonts w:ascii="Times New Roman" w:hAnsi="Times New Roman" w:cs="Times New Roman"/>
          <w:lang w:val="lv-LV"/>
        </w:rPr>
        <w:t>Jāņem vērā, ka tehniskais piedāvājums paredzēts pasūtītāja divām kampaņām, kas šobrīd paredzētas, un pretendenta piedāvājums var tik ņemts par pamatu kampaņu realizācijā. Tomēr Pasūtītājs, realizējot attiecīgo kampaņu, patur tiesības koriģēt pretendenta tehnisko piedāvājumu pēc saviem ieskatiem (t.sk. tā budžetu, periodu u.c. parametrus), kā arī lūgt izdarīt precizējumus realizācijas taktikā (faktiskajā piedāvājumā), vadoties no kampaņas mērķiem, mērķauditorijas, pieejamajiem līdzekļiem, aktuālās situācijas kampaņas realizācijas laikā u.c. citiem apstākļiem un nepieciešamības.</w:t>
      </w:r>
    </w:p>
    <w:p w14:paraId="575243B9" w14:textId="77777777" w:rsidR="00F635F4" w:rsidRPr="009775C4" w:rsidRDefault="00F635F4" w:rsidP="006921C5">
      <w:pPr>
        <w:jc w:val="both"/>
        <w:rPr>
          <w:rFonts w:ascii="Times New Roman" w:hAnsi="Times New Roman" w:cs="Times New Roman"/>
          <w:b/>
          <w:bCs/>
          <w:lang w:val="lv-LV"/>
        </w:rPr>
      </w:pPr>
    </w:p>
    <w:p w14:paraId="5A39BD25" w14:textId="77777777" w:rsidR="00B50FA5" w:rsidRPr="009775C4" w:rsidRDefault="00B50FA5" w:rsidP="006921C5">
      <w:pPr>
        <w:jc w:val="both"/>
        <w:rPr>
          <w:rFonts w:ascii="Times New Roman" w:hAnsi="Times New Roman" w:cs="Times New Roman"/>
          <w:lang w:val="lv-LV"/>
        </w:rPr>
      </w:pPr>
    </w:p>
    <w:sectPr w:rsidR="00B50FA5" w:rsidRPr="00977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C5488"/>
    <w:multiLevelType w:val="hybridMultilevel"/>
    <w:tmpl w:val="015226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D533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B1527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6F70763"/>
    <w:multiLevelType w:val="hybridMultilevel"/>
    <w:tmpl w:val="37984B8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1332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865379">
    <w:abstractNumId w:val="0"/>
  </w:num>
  <w:num w:numId="2" w16cid:durableId="1090852449">
    <w:abstractNumId w:val="2"/>
  </w:num>
  <w:num w:numId="3" w16cid:durableId="520171139">
    <w:abstractNumId w:val="3"/>
  </w:num>
  <w:num w:numId="4" w16cid:durableId="890576048">
    <w:abstractNumId w:val="1"/>
  </w:num>
  <w:num w:numId="5" w16cid:durableId="20769673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38D"/>
    <w:rsid w:val="00020ABA"/>
    <w:rsid w:val="000A5BBA"/>
    <w:rsid w:val="000D638D"/>
    <w:rsid w:val="001008B1"/>
    <w:rsid w:val="00101FC3"/>
    <w:rsid w:val="00107606"/>
    <w:rsid w:val="00140E23"/>
    <w:rsid w:val="002A67DB"/>
    <w:rsid w:val="002A6AD2"/>
    <w:rsid w:val="002D6324"/>
    <w:rsid w:val="002E0D20"/>
    <w:rsid w:val="00336376"/>
    <w:rsid w:val="00372960"/>
    <w:rsid w:val="003D65B9"/>
    <w:rsid w:val="00420B8D"/>
    <w:rsid w:val="00423A6A"/>
    <w:rsid w:val="004731F2"/>
    <w:rsid w:val="004A77A4"/>
    <w:rsid w:val="004D557E"/>
    <w:rsid w:val="00504B4B"/>
    <w:rsid w:val="005052CC"/>
    <w:rsid w:val="00510134"/>
    <w:rsid w:val="0051795B"/>
    <w:rsid w:val="005263B1"/>
    <w:rsid w:val="00526A65"/>
    <w:rsid w:val="00526D32"/>
    <w:rsid w:val="005A0301"/>
    <w:rsid w:val="005B2B3A"/>
    <w:rsid w:val="00622847"/>
    <w:rsid w:val="00631259"/>
    <w:rsid w:val="006346FC"/>
    <w:rsid w:val="006921C5"/>
    <w:rsid w:val="006D7FB8"/>
    <w:rsid w:val="00707728"/>
    <w:rsid w:val="00813356"/>
    <w:rsid w:val="00824198"/>
    <w:rsid w:val="008317B7"/>
    <w:rsid w:val="0091241D"/>
    <w:rsid w:val="009548BF"/>
    <w:rsid w:val="00955DD6"/>
    <w:rsid w:val="009775C4"/>
    <w:rsid w:val="009B1775"/>
    <w:rsid w:val="009F0BE9"/>
    <w:rsid w:val="00A62C18"/>
    <w:rsid w:val="00AF412C"/>
    <w:rsid w:val="00B50FA5"/>
    <w:rsid w:val="00B52DE9"/>
    <w:rsid w:val="00BA4792"/>
    <w:rsid w:val="00BB7167"/>
    <w:rsid w:val="00BC4F6D"/>
    <w:rsid w:val="00CA785F"/>
    <w:rsid w:val="00D15DD2"/>
    <w:rsid w:val="00D21979"/>
    <w:rsid w:val="00D40D83"/>
    <w:rsid w:val="00DE513A"/>
    <w:rsid w:val="00EB30AE"/>
    <w:rsid w:val="00F635F4"/>
    <w:rsid w:val="00FA04B6"/>
    <w:rsid w:val="00FE3EED"/>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D4F0"/>
  <w15:chartTrackingRefBased/>
  <w15:docId w15:val="{0A4972C3-7011-4E82-B1AB-EE7AC539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3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3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3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3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38D"/>
    <w:rPr>
      <w:rFonts w:eastAsiaTheme="majorEastAsia" w:cstheme="majorBidi"/>
      <w:color w:val="272727" w:themeColor="text1" w:themeTint="D8"/>
    </w:rPr>
  </w:style>
  <w:style w:type="paragraph" w:styleId="Title">
    <w:name w:val="Title"/>
    <w:basedOn w:val="Normal"/>
    <w:next w:val="Normal"/>
    <w:link w:val="TitleChar"/>
    <w:uiPriority w:val="10"/>
    <w:qFormat/>
    <w:rsid w:val="000D6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38D"/>
    <w:pPr>
      <w:spacing w:before="160"/>
      <w:jc w:val="center"/>
    </w:pPr>
    <w:rPr>
      <w:i/>
      <w:iCs/>
      <w:color w:val="404040" w:themeColor="text1" w:themeTint="BF"/>
    </w:rPr>
  </w:style>
  <w:style w:type="character" w:customStyle="1" w:styleId="QuoteChar">
    <w:name w:val="Quote Char"/>
    <w:basedOn w:val="DefaultParagraphFont"/>
    <w:link w:val="Quote"/>
    <w:uiPriority w:val="29"/>
    <w:rsid w:val="000D638D"/>
    <w:rPr>
      <w:i/>
      <w:iCs/>
      <w:color w:val="404040" w:themeColor="text1" w:themeTint="BF"/>
    </w:rPr>
  </w:style>
  <w:style w:type="paragraph" w:styleId="ListParagraph">
    <w:name w:val="List Paragraph"/>
    <w:basedOn w:val="Normal"/>
    <w:uiPriority w:val="34"/>
    <w:qFormat/>
    <w:rsid w:val="000D638D"/>
    <w:pPr>
      <w:ind w:left="720"/>
      <w:contextualSpacing/>
    </w:pPr>
  </w:style>
  <w:style w:type="character" w:styleId="IntenseEmphasis">
    <w:name w:val="Intense Emphasis"/>
    <w:basedOn w:val="DefaultParagraphFont"/>
    <w:uiPriority w:val="21"/>
    <w:qFormat/>
    <w:rsid w:val="000D638D"/>
    <w:rPr>
      <w:i/>
      <w:iCs/>
      <w:color w:val="0F4761" w:themeColor="accent1" w:themeShade="BF"/>
    </w:rPr>
  </w:style>
  <w:style w:type="paragraph" w:styleId="IntenseQuote">
    <w:name w:val="Intense Quote"/>
    <w:basedOn w:val="Normal"/>
    <w:next w:val="Normal"/>
    <w:link w:val="IntenseQuoteChar"/>
    <w:uiPriority w:val="30"/>
    <w:qFormat/>
    <w:rsid w:val="000D6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38D"/>
    <w:rPr>
      <w:i/>
      <w:iCs/>
      <w:color w:val="0F4761" w:themeColor="accent1" w:themeShade="BF"/>
    </w:rPr>
  </w:style>
  <w:style w:type="character" w:styleId="IntenseReference">
    <w:name w:val="Intense Reference"/>
    <w:basedOn w:val="DefaultParagraphFont"/>
    <w:uiPriority w:val="32"/>
    <w:qFormat/>
    <w:rsid w:val="000D638D"/>
    <w:rPr>
      <w:b/>
      <w:bCs/>
      <w:smallCaps/>
      <w:color w:val="0F4761" w:themeColor="accent1" w:themeShade="BF"/>
      <w:spacing w:val="5"/>
    </w:rPr>
  </w:style>
  <w:style w:type="character" w:styleId="CommentReference">
    <w:name w:val="annotation reference"/>
    <w:basedOn w:val="DefaultParagraphFont"/>
    <w:uiPriority w:val="99"/>
    <w:semiHidden/>
    <w:unhideWhenUsed/>
    <w:rsid w:val="00813356"/>
    <w:rPr>
      <w:sz w:val="16"/>
      <w:szCs w:val="16"/>
    </w:rPr>
  </w:style>
  <w:style w:type="paragraph" w:styleId="CommentText">
    <w:name w:val="annotation text"/>
    <w:basedOn w:val="Normal"/>
    <w:link w:val="CommentTextChar"/>
    <w:uiPriority w:val="99"/>
    <w:unhideWhenUsed/>
    <w:rsid w:val="00813356"/>
    <w:pPr>
      <w:spacing w:line="240" w:lineRule="auto"/>
    </w:pPr>
    <w:rPr>
      <w:sz w:val="20"/>
      <w:szCs w:val="20"/>
    </w:rPr>
  </w:style>
  <w:style w:type="character" w:customStyle="1" w:styleId="CommentTextChar">
    <w:name w:val="Comment Text Char"/>
    <w:basedOn w:val="DefaultParagraphFont"/>
    <w:link w:val="CommentText"/>
    <w:uiPriority w:val="99"/>
    <w:rsid w:val="00813356"/>
    <w:rPr>
      <w:sz w:val="20"/>
      <w:szCs w:val="20"/>
    </w:rPr>
  </w:style>
  <w:style w:type="paragraph" w:styleId="CommentSubject">
    <w:name w:val="annotation subject"/>
    <w:basedOn w:val="CommentText"/>
    <w:next w:val="CommentText"/>
    <w:link w:val="CommentSubjectChar"/>
    <w:uiPriority w:val="99"/>
    <w:semiHidden/>
    <w:unhideWhenUsed/>
    <w:rsid w:val="00813356"/>
    <w:rPr>
      <w:b/>
      <w:bCs/>
    </w:rPr>
  </w:style>
  <w:style w:type="character" w:customStyle="1" w:styleId="CommentSubjectChar">
    <w:name w:val="Comment Subject Char"/>
    <w:basedOn w:val="CommentTextChar"/>
    <w:link w:val="CommentSubject"/>
    <w:uiPriority w:val="99"/>
    <w:semiHidden/>
    <w:rsid w:val="00813356"/>
    <w:rPr>
      <w:b/>
      <w:bCs/>
      <w:sz w:val="20"/>
      <w:szCs w:val="20"/>
    </w:rPr>
  </w:style>
  <w:style w:type="table" w:styleId="TableGrid">
    <w:name w:val="Table Grid"/>
    <w:basedOn w:val="TableNormal"/>
    <w:uiPriority w:val="39"/>
    <w:rsid w:val="00955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E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67812">
      <w:bodyDiv w:val="1"/>
      <w:marLeft w:val="0"/>
      <w:marRight w:val="0"/>
      <w:marTop w:val="0"/>
      <w:marBottom w:val="0"/>
      <w:divBdr>
        <w:top w:val="none" w:sz="0" w:space="0" w:color="auto"/>
        <w:left w:val="none" w:sz="0" w:space="0" w:color="auto"/>
        <w:bottom w:val="none" w:sz="0" w:space="0" w:color="auto"/>
        <w:right w:val="none" w:sz="0" w:space="0" w:color="auto"/>
      </w:divBdr>
    </w:div>
    <w:div w:id="541677411">
      <w:bodyDiv w:val="1"/>
      <w:marLeft w:val="0"/>
      <w:marRight w:val="0"/>
      <w:marTop w:val="0"/>
      <w:marBottom w:val="0"/>
      <w:divBdr>
        <w:top w:val="none" w:sz="0" w:space="0" w:color="auto"/>
        <w:left w:val="none" w:sz="0" w:space="0" w:color="auto"/>
        <w:bottom w:val="none" w:sz="0" w:space="0" w:color="auto"/>
        <w:right w:val="none" w:sz="0" w:space="0" w:color="auto"/>
      </w:divBdr>
    </w:div>
    <w:div w:id="686372719">
      <w:bodyDiv w:val="1"/>
      <w:marLeft w:val="0"/>
      <w:marRight w:val="0"/>
      <w:marTop w:val="0"/>
      <w:marBottom w:val="0"/>
      <w:divBdr>
        <w:top w:val="none" w:sz="0" w:space="0" w:color="auto"/>
        <w:left w:val="none" w:sz="0" w:space="0" w:color="auto"/>
        <w:bottom w:val="none" w:sz="0" w:space="0" w:color="auto"/>
        <w:right w:val="none" w:sz="0" w:space="0" w:color="auto"/>
      </w:divBdr>
    </w:div>
    <w:div w:id="754057768">
      <w:bodyDiv w:val="1"/>
      <w:marLeft w:val="0"/>
      <w:marRight w:val="0"/>
      <w:marTop w:val="0"/>
      <w:marBottom w:val="0"/>
      <w:divBdr>
        <w:top w:val="none" w:sz="0" w:space="0" w:color="auto"/>
        <w:left w:val="none" w:sz="0" w:space="0" w:color="auto"/>
        <w:bottom w:val="none" w:sz="0" w:space="0" w:color="auto"/>
        <w:right w:val="none" w:sz="0" w:space="0" w:color="auto"/>
      </w:divBdr>
    </w:div>
    <w:div w:id="1648245065">
      <w:bodyDiv w:val="1"/>
      <w:marLeft w:val="0"/>
      <w:marRight w:val="0"/>
      <w:marTop w:val="0"/>
      <w:marBottom w:val="0"/>
      <w:divBdr>
        <w:top w:val="none" w:sz="0" w:space="0" w:color="auto"/>
        <w:left w:val="none" w:sz="0" w:space="0" w:color="auto"/>
        <w:bottom w:val="none" w:sz="0" w:space="0" w:color="auto"/>
        <w:right w:val="none" w:sz="0" w:space="0" w:color="auto"/>
      </w:divBdr>
    </w:div>
    <w:div w:id="1917131112">
      <w:bodyDiv w:val="1"/>
      <w:marLeft w:val="0"/>
      <w:marRight w:val="0"/>
      <w:marTop w:val="0"/>
      <w:marBottom w:val="0"/>
      <w:divBdr>
        <w:top w:val="none" w:sz="0" w:space="0" w:color="auto"/>
        <w:left w:val="none" w:sz="0" w:space="0" w:color="auto"/>
        <w:bottom w:val="none" w:sz="0" w:space="0" w:color="auto"/>
        <w:right w:val="none" w:sz="0" w:space="0" w:color="auto"/>
      </w:divBdr>
    </w:div>
    <w:div w:id="202192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E9947-BC75-4F69-B530-18ABCD4FE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2134</TotalTime>
  <Pages>3</Pages>
  <Words>5232</Words>
  <Characters>2983</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Piziks</dc:creator>
  <cp:keywords/>
  <dc:description/>
  <cp:lastModifiedBy>Rimma Brjusova</cp:lastModifiedBy>
  <cp:revision>10</cp:revision>
  <dcterms:created xsi:type="dcterms:W3CDTF">2025-05-23T17:14:00Z</dcterms:created>
  <dcterms:modified xsi:type="dcterms:W3CDTF">2026-08-21T08:00:00Z</dcterms:modified>
</cp:coreProperties>
</file>