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B9DFD" w14:textId="77777777" w:rsidR="00122C5A" w:rsidRPr="00AC3628" w:rsidRDefault="00122C5A" w:rsidP="00122C5A">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AC3628">
        <w:rPr>
          <w:rFonts w:ascii="Times New Roman" w:eastAsia="Times New Roman" w:hAnsi="Times New Roman" w:cs="Times New Roman"/>
          <w:b/>
          <w:sz w:val="24"/>
          <w:szCs w:val="24"/>
          <w:lang w:eastAsia="lv-LV"/>
        </w:rPr>
        <w:t>APSTIPRINĀTS</w:t>
      </w:r>
    </w:p>
    <w:p w14:paraId="2DE8EDDF" w14:textId="77777777" w:rsidR="00122C5A" w:rsidRPr="00AC3628" w:rsidRDefault="00122C5A" w:rsidP="00122C5A">
      <w:pPr>
        <w:numPr>
          <w:ilvl w:val="0"/>
          <w:numId w:val="1"/>
        </w:numPr>
        <w:spacing w:after="0" w:line="240" w:lineRule="auto"/>
        <w:jc w:val="right"/>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 xml:space="preserve">Dienvidkurzemes novada pašvaldības iestādes </w:t>
      </w:r>
    </w:p>
    <w:p w14:paraId="5BFA45DF" w14:textId="77777777" w:rsidR="00122C5A" w:rsidRPr="00AC3628" w:rsidRDefault="00122C5A" w:rsidP="00122C5A">
      <w:pPr>
        <w:numPr>
          <w:ilvl w:val="0"/>
          <w:numId w:val="1"/>
        </w:numPr>
        <w:spacing w:after="0" w:line="240" w:lineRule="auto"/>
        <w:jc w:val="right"/>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"Dienvidkurzemes novada Komunālā pārvalde"</w:t>
      </w:r>
    </w:p>
    <w:p w14:paraId="2B576F41" w14:textId="77777777" w:rsidR="00122C5A" w:rsidRPr="00AC3628" w:rsidRDefault="00122C5A" w:rsidP="00122C5A">
      <w:pPr>
        <w:numPr>
          <w:ilvl w:val="0"/>
          <w:numId w:val="1"/>
        </w:numPr>
        <w:spacing w:after="0" w:line="240" w:lineRule="auto"/>
        <w:jc w:val="right"/>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 xml:space="preserve">iepirkuma komisijas </w:t>
      </w:r>
    </w:p>
    <w:p w14:paraId="5453D206" w14:textId="56F2BCD1" w:rsidR="00122C5A" w:rsidRPr="00AC3628" w:rsidRDefault="00122C5A" w:rsidP="00122C5A">
      <w:pPr>
        <w:numPr>
          <w:ilvl w:val="0"/>
          <w:numId w:val="1"/>
        </w:numPr>
        <w:spacing w:after="0" w:line="240" w:lineRule="auto"/>
        <w:jc w:val="right"/>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 xml:space="preserve">2026.gada  </w:t>
      </w:r>
      <w:r w:rsidR="0067489E">
        <w:rPr>
          <w:rFonts w:ascii="Times New Roman" w:eastAsia="Times New Roman" w:hAnsi="Times New Roman" w:cs="Times New Roman"/>
          <w:sz w:val="24"/>
          <w:szCs w:val="24"/>
          <w:lang w:eastAsia="lv-LV"/>
        </w:rPr>
        <w:t>31</w:t>
      </w:r>
      <w:r w:rsidRPr="00AC3628">
        <w:rPr>
          <w:rFonts w:ascii="Times New Roman" w:eastAsia="Times New Roman" w:hAnsi="Times New Roman" w:cs="Times New Roman"/>
          <w:sz w:val="24"/>
          <w:szCs w:val="24"/>
          <w:lang w:eastAsia="lv-LV"/>
        </w:rPr>
        <w:t>.augusta sēdē,</w:t>
      </w:r>
    </w:p>
    <w:p w14:paraId="1B3800E8" w14:textId="2EAD1FF9" w:rsidR="00F108DD" w:rsidRPr="00AC3628" w:rsidRDefault="00122C5A" w:rsidP="00122C5A">
      <w:pPr>
        <w:tabs>
          <w:tab w:val="left" w:pos="288"/>
          <w:tab w:val="left" w:pos="613"/>
        </w:tabs>
        <w:spacing w:after="0" w:line="240" w:lineRule="auto"/>
        <w:jc w:val="right"/>
        <w:rPr>
          <w:rFonts w:ascii="Times New Roman" w:eastAsia="Calibri" w:hAnsi="Times New Roman" w:cs="Times New Roman"/>
          <w:sz w:val="32"/>
          <w:szCs w:val="32"/>
        </w:rPr>
      </w:pPr>
      <w:r w:rsidRPr="00AC3628">
        <w:rPr>
          <w:rFonts w:ascii="Times New Roman" w:eastAsia="Times New Roman" w:hAnsi="Times New Roman" w:cs="Times New Roman"/>
          <w:sz w:val="24"/>
          <w:szCs w:val="24"/>
          <w:lang w:eastAsia="lv-LV"/>
        </w:rPr>
        <w:t>protokols Nr.1</w:t>
      </w:r>
    </w:p>
    <w:p w14:paraId="0605D312" w14:textId="77777777" w:rsidR="0023470D" w:rsidRPr="00AC3628"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AC3628"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AC3628"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AC3628">
        <w:rPr>
          <w:rFonts w:ascii="Times New Roman" w:eastAsia="Calibri" w:hAnsi="Times New Roman" w:cs="Times New Roman"/>
          <w:b/>
          <w:bCs/>
          <w:sz w:val="32"/>
          <w:szCs w:val="32"/>
        </w:rPr>
        <w:t>ATKLĀTA KONKURSA</w:t>
      </w:r>
    </w:p>
    <w:p w14:paraId="1B0A6C1B" w14:textId="771D37E3" w:rsidR="00F108DD" w:rsidRPr="00AC3628"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0" w:name="_Hlk104382810"/>
      <w:r w:rsidRPr="00AC3628">
        <w:rPr>
          <w:rFonts w:ascii="Times New Roman" w:eastAsia="Times New Roman" w:hAnsi="Times New Roman" w:cs="Times New Roman"/>
          <w:iCs/>
          <w:sz w:val="28"/>
          <w:szCs w:val="28"/>
          <w:lang w:eastAsia="lv-LV"/>
        </w:rPr>
        <w:t>Identifikācijas numurs</w:t>
      </w:r>
      <w:r w:rsidRPr="00AC3628">
        <w:rPr>
          <w:rFonts w:ascii="Times New Roman" w:hAnsi="Times New Roman" w:cs="Times New Roman"/>
        </w:rPr>
        <w:t xml:space="preserve"> </w:t>
      </w:r>
      <w:r w:rsidR="0023470D" w:rsidRPr="00AC3628">
        <w:rPr>
          <w:rFonts w:ascii="Times New Roman" w:eastAsia="Times New Roman" w:hAnsi="Times New Roman" w:cs="Times New Roman"/>
          <w:iCs/>
          <w:sz w:val="28"/>
          <w:szCs w:val="28"/>
          <w:lang w:eastAsia="lv-LV"/>
        </w:rPr>
        <w:t xml:space="preserve">DKNKP </w:t>
      </w:r>
      <w:r w:rsidR="00010EC9" w:rsidRPr="00AC3628">
        <w:rPr>
          <w:rFonts w:ascii="Times New Roman" w:eastAsia="Times New Roman" w:hAnsi="Times New Roman" w:cs="Times New Roman"/>
          <w:iCs/>
          <w:sz w:val="28"/>
          <w:szCs w:val="28"/>
          <w:lang w:eastAsia="lv-LV"/>
        </w:rPr>
        <w:t>202</w:t>
      </w:r>
      <w:r w:rsidR="00122C5A" w:rsidRPr="00AC3628">
        <w:rPr>
          <w:rFonts w:ascii="Times New Roman" w:eastAsia="Times New Roman" w:hAnsi="Times New Roman" w:cs="Times New Roman"/>
          <w:iCs/>
          <w:sz w:val="28"/>
          <w:szCs w:val="28"/>
          <w:lang w:eastAsia="lv-LV"/>
        </w:rPr>
        <w:t>6</w:t>
      </w:r>
      <w:r w:rsidR="00E77022" w:rsidRPr="00AC3628">
        <w:rPr>
          <w:rFonts w:ascii="Times New Roman" w:eastAsia="Times New Roman" w:hAnsi="Times New Roman" w:cs="Times New Roman"/>
          <w:iCs/>
          <w:sz w:val="28"/>
          <w:szCs w:val="28"/>
          <w:lang w:eastAsia="lv-LV"/>
        </w:rPr>
        <w:t>/</w:t>
      </w:r>
      <w:r w:rsidR="00122C5A" w:rsidRPr="00AC3628">
        <w:rPr>
          <w:rFonts w:ascii="Times New Roman" w:eastAsia="Times New Roman" w:hAnsi="Times New Roman" w:cs="Times New Roman"/>
          <w:iCs/>
          <w:sz w:val="28"/>
          <w:szCs w:val="28"/>
          <w:lang w:eastAsia="lv-LV"/>
        </w:rPr>
        <w:t>45</w:t>
      </w:r>
    </w:p>
    <w:bookmarkEnd w:id="0"/>
    <w:p w14:paraId="79E20DA3" w14:textId="605D1317" w:rsidR="00F108DD" w:rsidRPr="00AC3628"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AC3628" w:rsidRDefault="00A71F22" w:rsidP="00F108DD">
      <w:pPr>
        <w:spacing w:after="0" w:line="240" w:lineRule="auto"/>
        <w:jc w:val="center"/>
        <w:rPr>
          <w:rFonts w:ascii="Times New Roman" w:eastAsia="Calibri" w:hAnsi="Times New Roman" w:cs="Times New Roman"/>
          <w:b/>
          <w:sz w:val="36"/>
          <w:szCs w:val="32"/>
        </w:rPr>
      </w:pPr>
    </w:p>
    <w:p w14:paraId="460BAFA0" w14:textId="02D0D6A9" w:rsidR="009D0DC2" w:rsidRPr="00AC3628" w:rsidRDefault="00F9357E" w:rsidP="00010EC9">
      <w:pPr>
        <w:spacing w:after="0" w:line="240" w:lineRule="auto"/>
        <w:jc w:val="center"/>
        <w:rPr>
          <w:rFonts w:ascii="Times New Roman" w:eastAsia="Calibri" w:hAnsi="Times New Roman" w:cs="Times New Roman"/>
          <w:b/>
          <w:sz w:val="36"/>
          <w:szCs w:val="32"/>
        </w:rPr>
      </w:pPr>
      <w:bookmarkStart w:id="1" w:name="_Hlk123914799"/>
      <w:r w:rsidRPr="00AC3628">
        <w:rPr>
          <w:rFonts w:ascii="Times New Roman" w:eastAsia="Calibri" w:hAnsi="Times New Roman" w:cs="Times New Roman"/>
          <w:b/>
          <w:sz w:val="36"/>
          <w:szCs w:val="32"/>
        </w:rPr>
        <w:t>Dienvidkurzemes novada pašvaldības autoceļu un ielu ikdienas uzturēšana ziemas sezonā</w:t>
      </w:r>
    </w:p>
    <w:bookmarkEnd w:id="1"/>
    <w:p w14:paraId="6048AB59" w14:textId="77777777" w:rsidR="009010DB" w:rsidRPr="00AC3628" w:rsidRDefault="009010DB" w:rsidP="00A71F22">
      <w:pPr>
        <w:spacing w:after="0" w:line="240" w:lineRule="auto"/>
        <w:jc w:val="center"/>
        <w:rPr>
          <w:rFonts w:ascii="Times New Roman" w:eastAsia="Calibri" w:hAnsi="Times New Roman" w:cs="Times New Roman"/>
          <w:b/>
          <w:sz w:val="36"/>
          <w:szCs w:val="32"/>
        </w:rPr>
      </w:pPr>
    </w:p>
    <w:p w14:paraId="3F64FAE4" w14:textId="5B0E6244" w:rsidR="00BB3310" w:rsidRPr="00AC3628" w:rsidRDefault="00BB3310" w:rsidP="00F108DD">
      <w:pPr>
        <w:spacing w:after="0" w:line="240" w:lineRule="auto"/>
        <w:jc w:val="center"/>
        <w:rPr>
          <w:rFonts w:ascii="Times New Roman" w:eastAsia="Calibri" w:hAnsi="Times New Roman" w:cs="Times New Roman"/>
          <w:b/>
          <w:sz w:val="32"/>
          <w:szCs w:val="32"/>
        </w:rPr>
      </w:pPr>
    </w:p>
    <w:p w14:paraId="074D2B9E" w14:textId="77777777" w:rsidR="00F108DD" w:rsidRPr="00AC3628" w:rsidRDefault="00F108DD" w:rsidP="00F108DD">
      <w:pPr>
        <w:spacing w:after="0" w:line="240" w:lineRule="auto"/>
        <w:jc w:val="center"/>
        <w:rPr>
          <w:rFonts w:ascii="Times New Roman" w:eastAsia="Calibri" w:hAnsi="Times New Roman" w:cs="Times New Roman"/>
        </w:rPr>
      </w:pPr>
      <w:r w:rsidRPr="00AC3628">
        <w:rPr>
          <w:rFonts w:ascii="Times New Roman" w:eastAsia="Calibri" w:hAnsi="Times New Roman" w:cs="Times New Roman"/>
          <w:b/>
          <w:sz w:val="32"/>
          <w:szCs w:val="32"/>
        </w:rPr>
        <w:t>NOLIKUMS</w:t>
      </w:r>
    </w:p>
    <w:p w14:paraId="7F10BE0F" w14:textId="77777777" w:rsidR="00AD0963" w:rsidRPr="00AC3628"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AC3628" w:rsidRDefault="002A0A08" w:rsidP="002A0A08">
      <w:pPr>
        <w:spacing w:after="0" w:line="240" w:lineRule="auto"/>
        <w:jc w:val="center"/>
        <w:rPr>
          <w:rFonts w:ascii="Times New Roman" w:eastAsia="Calibri" w:hAnsi="Times New Roman" w:cs="Times New Roman"/>
          <w:b/>
        </w:rPr>
      </w:pPr>
    </w:p>
    <w:p w14:paraId="186103B4" w14:textId="70A6E12B" w:rsidR="008D5DBD" w:rsidRPr="00AC3628" w:rsidRDefault="008D5DBD" w:rsidP="00F108DD">
      <w:pPr>
        <w:spacing w:after="0" w:line="240" w:lineRule="auto"/>
        <w:jc w:val="center"/>
        <w:rPr>
          <w:rFonts w:ascii="Times New Roman" w:eastAsia="Calibri" w:hAnsi="Times New Roman" w:cs="Times New Roman"/>
          <w:b/>
        </w:rPr>
      </w:pPr>
    </w:p>
    <w:p w14:paraId="167C2E61" w14:textId="229A23C2" w:rsidR="002B1FF2" w:rsidRPr="00AC3628" w:rsidRDefault="002B1FF2" w:rsidP="00F108DD">
      <w:pPr>
        <w:spacing w:after="0" w:line="240" w:lineRule="auto"/>
        <w:jc w:val="center"/>
        <w:rPr>
          <w:rFonts w:ascii="Times New Roman" w:eastAsia="Calibri" w:hAnsi="Times New Roman" w:cs="Times New Roman"/>
          <w:b/>
        </w:rPr>
      </w:pPr>
    </w:p>
    <w:p w14:paraId="0E5AA02C" w14:textId="45BF7187" w:rsidR="00673CE7" w:rsidRPr="00AC3628" w:rsidRDefault="00673CE7" w:rsidP="00F108DD">
      <w:pPr>
        <w:spacing w:after="0" w:line="240" w:lineRule="auto"/>
        <w:jc w:val="center"/>
        <w:rPr>
          <w:rFonts w:ascii="Times New Roman" w:eastAsia="Calibri" w:hAnsi="Times New Roman" w:cs="Times New Roman"/>
          <w:b/>
        </w:rPr>
      </w:pPr>
    </w:p>
    <w:p w14:paraId="5C733510" w14:textId="4AC78BAA" w:rsidR="00673CE7" w:rsidRPr="00AC3628" w:rsidRDefault="00673CE7" w:rsidP="00F108DD">
      <w:pPr>
        <w:spacing w:after="0" w:line="240" w:lineRule="auto"/>
        <w:jc w:val="center"/>
        <w:rPr>
          <w:rFonts w:ascii="Times New Roman" w:eastAsia="Calibri" w:hAnsi="Times New Roman" w:cs="Times New Roman"/>
          <w:b/>
        </w:rPr>
      </w:pPr>
    </w:p>
    <w:p w14:paraId="6445E554" w14:textId="687BA8EC" w:rsidR="00673CE7" w:rsidRPr="00AC3628" w:rsidRDefault="00673CE7" w:rsidP="00F108DD">
      <w:pPr>
        <w:spacing w:after="0" w:line="240" w:lineRule="auto"/>
        <w:jc w:val="center"/>
        <w:rPr>
          <w:rFonts w:ascii="Times New Roman" w:eastAsia="Calibri" w:hAnsi="Times New Roman" w:cs="Times New Roman"/>
          <w:b/>
        </w:rPr>
      </w:pPr>
    </w:p>
    <w:p w14:paraId="6B0C44AB" w14:textId="50B33348" w:rsidR="00673CE7" w:rsidRPr="00AC3628" w:rsidRDefault="00673CE7" w:rsidP="00F108DD">
      <w:pPr>
        <w:spacing w:after="0" w:line="240" w:lineRule="auto"/>
        <w:jc w:val="center"/>
        <w:rPr>
          <w:rFonts w:ascii="Times New Roman" w:eastAsia="Calibri" w:hAnsi="Times New Roman" w:cs="Times New Roman"/>
          <w:b/>
        </w:rPr>
      </w:pPr>
    </w:p>
    <w:p w14:paraId="05C31F03" w14:textId="77777777" w:rsidR="00673CE7" w:rsidRPr="00AC3628" w:rsidRDefault="00673CE7" w:rsidP="00F108DD">
      <w:pPr>
        <w:spacing w:after="0" w:line="240" w:lineRule="auto"/>
        <w:jc w:val="center"/>
        <w:rPr>
          <w:rFonts w:ascii="Times New Roman" w:eastAsia="Calibri" w:hAnsi="Times New Roman" w:cs="Times New Roman"/>
          <w:b/>
        </w:rPr>
      </w:pPr>
    </w:p>
    <w:p w14:paraId="28D80C38" w14:textId="035991F2" w:rsidR="002B1FF2" w:rsidRPr="00AC3628" w:rsidRDefault="002B1FF2" w:rsidP="00F108DD">
      <w:pPr>
        <w:spacing w:after="0" w:line="240" w:lineRule="auto"/>
        <w:jc w:val="center"/>
        <w:rPr>
          <w:rFonts w:ascii="Times New Roman" w:eastAsia="Calibri" w:hAnsi="Times New Roman" w:cs="Times New Roman"/>
          <w:b/>
        </w:rPr>
      </w:pPr>
    </w:p>
    <w:p w14:paraId="1E409CF9" w14:textId="2FD2CECE" w:rsidR="002B1FF2" w:rsidRPr="00AC3628" w:rsidRDefault="002B1FF2" w:rsidP="00F108DD">
      <w:pPr>
        <w:spacing w:after="0" w:line="240" w:lineRule="auto"/>
        <w:jc w:val="center"/>
        <w:rPr>
          <w:rFonts w:ascii="Times New Roman" w:eastAsia="Calibri" w:hAnsi="Times New Roman" w:cs="Times New Roman"/>
          <w:b/>
        </w:rPr>
      </w:pPr>
    </w:p>
    <w:p w14:paraId="45548037" w14:textId="55C78D7A" w:rsidR="002B1FF2" w:rsidRPr="00AC3628" w:rsidRDefault="002B1FF2" w:rsidP="00F108DD">
      <w:pPr>
        <w:spacing w:after="0" w:line="240" w:lineRule="auto"/>
        <w:jc w:val="center"/>
        <w:rPr>
          <w:rFonts w:ascii="Times New Roman" w:eastAsia="Calibri" w:hAnsi="Times New Roman" w:cs="Times New Roman"/>
          <w:b/>
        </w:rPr>
      </w:pPr>
    </w:p>
    <w:p w14:paraId="638B76CE" w14:textId="617366CA" w:rsidR="002B1FF2" w:rsidRPr="00AC3628" w:rsidRDefault="002B1FF2" w:rsidP="00F108DD">
      <w:pPr>
        <w:spacing w:after="0" w:line="240" w:lineRule="auto"/>
        <w:jc w:val="center"/>
        <w:rPr>
          <w:rFonts w:ascii="Times New Roman" w:eastAsia="Calibri" w:hAnsi="Times New Roman" w:cs="Times New Roman"/>
          <w:b/>
        </w:rPr>
      </w:pPr>
    </w:p>
    <w:p w14:paraId="233B2EDF" w14:textId="3081F289" w:rsidR="009010DB" w:rsidRPr="00AC3628" w:rsidRDefault="009010DB" w:rsidP="00F108DD">
      <w:pPr>
        <w:spacing w:after="0" w:line="240" w:lineRule="auto"/>
        <w:jc w:val="center"/>
        <w:rPr>
          <w:rFonts w:ascii="Times New Roman" w:eastAsia="Calibri" w:hAnsi="Times New Roman" w:cs="Times New Roman"/>
          <w:b/>
        </w:rPr>
      </w:pPr>
    </w:p>
    <w:p w14:paraId="04423D3A" w14:textId="77777777" w:rsidR="009010DB" w:rsidRPr="00AC3628" w:rsidRDefault="009010DB" w:rsidP="00F108DD">
      <w:pPr>
        <w:spacing w:after="0" w:line="240" w:lineRule="auto"/>
        <w:jc w:val="center"/>
        <w:rPr>
          <w:rFonts w:ascii="Times New Roman" w:eastAsia="Calibri" w:hAnsi="Times New Roman" w:cs="Times New Roman"/>
          <w:b/>
        </w:rPr>
      </w:pPr>
    </w:p>
    <w:p w14:paraId="06C6DC48" w14:textId="77777777" w:rsidR="008D5DBD" w:rsidRPr="00AC3628" w:rsidRDefault="008D5DBD" w:rsidP="00F108DD">
      <w:pPr>
        <w:spacing w:after="0" w:line="240" w:lineRule="auto"/>
        <w:jc w:val="center"/>
        <w:rPr>
          <w:rFonts w:ascii="Times New Roman" w:eastAsia="Calibri" w:hAnsi="Times New Roman" w:cs="Times New Roman"/>
          <w:b/>
        </w:rPr>
      </w:pPr>
    </w:p>
    <w:p w14:paraId="2C62B295" w14:textId="77777777" w:rsidR="00F108DD" w:rsidRPr="00AC3628" w:rsidRDefault="00F108DD" w:rsidP="00F108DD">
      <w:pPr>
        <w:spacing w:after="0" w:line="240" w:lineRule="auto"/>
        <w:jc w:val="center"/>
        <w:rPr>
          <w:rFonts w:ascii="Times New Roman" w:eastAsia="Calibri" w:hAnsi="Times New Roman" w:cs="Times New Roman"/>
          <w:b/>
        </w:rPr>
      </w:pPr>
    </w:p>
    <w:p w14:paraId="6169D99D" w14:textId="387E03BB" w:rsidR="00F108DD" w:rsidRPr="00AC3628" w:rsidRDefault="00823F83" w:rsidP="00F108DD">
      <w:pPr>
        <w:ind w:right="60"/>
        <w:jc w:val="center"/>
        <w:rPr>
          <w:rFonts w:ascii="Times New Roman" w:eastAsia="Calibri" w:hAnsi="Times New Roman" w:cs="Times New Roman"/>
          <w:sz w:val="28"/>
          <w:szCs w:val="24"/>
        </w:rPr>
      </w:pPr>
      <w:r w:rsidRPr="00AC3628">
        <w:rPr>
          <w:rFonts w:ascii="Times New Roman" w:eastAsia="Calibri" w:hAnsi="Times New Roman" w:cs="Times New Roman"/>
          <w:sz w:val="28"/>
          <w:szCs w:val="24"/>
        </w:rPr>
        <w:t xml:space="preserve">Dienvidkurzemes novadā </w:t>
      </w:r>
    </w:p>
    <w:p w14:paraId="34CE53EC" w14:textId="14E865AF" w:rsidR="008D5DBD" w:rsidRPr="00AC3628"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AC3628">
        <w:rPr>
          <w:rFonts w:ascii="Times New Roman" w:eastAsia="Calibri" w:hAnsi="Times New Roman" w:cs="Times New Roman"/>
          <w:sz w:val="28"/>
          <w:szCs w:val="24"/>
        </w:rPr>
        <w:t xml:space="preserve"> </w:t>
      </w:r>
      <w:r w:rsidR="00010EC9" w:rsidRPr="00AC3628">
        <w:rPr>
          <w:rFonts w:ascii="Times New Roman" w:eastAsia="Calibri" w:hAnsi="Times New Roman" w:cs="Times New Roman"/>
          <w:sz w:val="28"/>
          <w:szCs w:val="24"/>
        </w:rPr>
        <w:t>202</w:t>
      </w:r>
      <w:r w:rsidR="00122C5A" w:rsidRPr="00AC3628">
        <w:rPr>
          <w:rFonts w:ascii="Times New Roman" w:eastAsia="Calibri" w:hAnsi="Times New Roman" w:cs="Times New Roman"/>
          <w:sz w:val="28"/>
          <w:szCs w:val="24"/>
        </w:rPr>
        <w:t>6</w:t>
      </w:r>
    </w:p>
    <w:p w14:paraId="22EDE003" w14:textId="77777777" w:rsidR="008D5DBD" w:rsidRPr="00AC3628" w:rsidRDefault="008D5DBD">
      <w:pPr>
        <w:rPr>
          <w:rFonts w:ascii="Times New Roman" w:eastAsia="Calibri" w:hAnsi="Times New Roman" w:cs="Times New Roman"/>
          <w:sz w:val="28"/>
          <w:szCs w:val="24"/>
        </w:rPr>
      </w:pPr>
      <w:r w:rsidRPr="00AC3628">
        <w:rPr>
          <w:rFonts w:ascii="Times New Roman" w:eastAsia="Calibri" w:hAnsi="Times New Roman" w:cs="Times New Roman"/>
          <w:sz w:val="28"/>
          <w:szCs w:val="24"/>
        </w:rPr>
        <w:br w:type="page"/>
      </w:r>
    </w:p>
    <w:p w14:paraId="0093F933" w14:textId="6AA1C119" w:rsidR="0044223C" w:rsidRPr="00AC3628" w:rsidRDefault="0044223C" w:rsidP="0044223C">
      <w:pPr>
        <w:spacing w:after="0" w:line="240" w:lineRule="auto"/>
        <w:jc w:val="center"/>
        <w:rPr>
          <w:rFonts w:ascii="Times New Roman" w:hAnsi="Times New Roman" w:cs="Times New Roman"/>
          <w:b/>
          <w:sz w:val="24"/>
          <w:szCs w:val="24"/>
        </w:rPr>
      </w:pPr>
      <w:r w:rsidRPr="00AC3628">
        <w:rPr>
          <w:rFonts w:ascii="Times New Roman" w:hAnsi="Times New Roman" w:cs="Times New Roman"/>
          <w:b/>
          <w:sz w:val="24"/>
          <w:szCs w:val="24"/>
        </w:rPr>
        <w:lastRenderedPageBreak/>
        <w:t>I SADAĻA</w:t>
      </w:r>
    </w:p>
    <w:p w14:paraId="47CBCEE0" w14:textId="77777777" w:rsidR="0044223C" w:rsidRPr="00AC3628" w:rsidRDefault="0044223C" w:rsidP="0044223C">
      <w:pPr>
        <w:spacing w:after="0" w:line="240" w:lineRule="auto"/>
        <w:jc w:val="center"/>
        <w:rPr>
          <w:rFonts w:ascii="Times New Roman" w:hAnsi="Times New Roman" w:cs="Times New Roman"/>
          <w:b/>
          <w:sz w:val="24"/>
          <w:szCs w:val="24"/>
        </w:rPr>
      </w:pPr>
      <w:r w:rsidRPr="00AC3628">
        <w:rPr>
          <w:rFonts w:ascii="Times New Roman" w:hAnsi="Times New Roman" w:cs="Times New Roman"/>
          <w:b/>
          <w:sz w:val="24"/>
          <w:szCs w:val="24"/>
        </w:rPr>
        <w:t>INFORMĀCIJA PAR IEPIRKUMU</w:t>
      </w:r>
    </w:p>
    <w:p w14:paraId="70CC4DCD" w14:textId="77777777" w:rsidR="0044223C" w:rsidRPr="00AC3628" w:rsidRDefault="0044223C" w:rsidP="0044223C">
      <w:pPr>
        <w:spacing w:after="0" w:line="240" w:lineRule="auto"/>
        <w:rPr>
          <w:rFonts w:ascii="Times New Roman" w:hAnsi="Times New Roman" w:cs="Times New Roman"/>
          <w:b/>
          <w:sz w:val="24"/>
          <w:szCs w:val="24"/>
        </w:rPr>
      </w:pPr>
    </w:p>
    <w:tbl>
      <w:tblPr>
        <w:tblStyle w:val="Reatabulagaia1"/>
        <w:tblW w:w="9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4"/>
      </w:tblGrid>
      <w:tr w:rsidR="00115ECD" w:rsidRPr="00AC3628" w14:paraId="4D4FA5FA" w14:textId="77777777" w:rsidTr="00FD5B77">
        <w:tc>
          <w:tcPr>
            <w:tcW w:w="9444" w:type="dxa"/>
          </w:tcPr>
          <w:p w14:paraId="68D1A263" w14:textId="77777777" w:rsidR="0044223C" w:rsidRPr="00AC3628" w:rsidRDefault="0044223C" w:rsidP="0044223C">
            <w:pPr>
              <w:numPr>
                <w:ilvl w:val="1"/>
                <w:numId w:val="3"/>
              </w:numPr>
              <w:contextualSpacing/>
              <w:rPr>
                <w:rFonts w:ascii="Times New Roman" w:hAnsi="Times New Roman" w:cs="Times New Roman"/>
                <w:b/>
                <w:sz w:val="24"/>
                <w:szCs w:val="24"/>
              </w:rPr>
            </w:pPr>
            <w:r w:rsidRPr="00AC3628">
              <w:rPr>
                <w:rFonts w:ascii="Times New Roman" w:hAnsi="Times New Roman" w:cs="Times New Roman"/>
                <w:b/>
                <w:sz w:val="24"/>
                <w:szCs w:val="24"/>
              </w:rPr>
              <w:t>Pasūtītājs</w:t>
            </w:r>
          </w:p>
        </w:tc>
      </w:tr>
      <w:tr w:rsidR="00115ECD" w:rsidRPr="00AC3628" w14:paraId="7D8DE16B" w14:textId="77777777" w:rsidTr="00FD5B77">
        <w:tc>
          <w:tcPr>
            <w:tcW w:w="9444" w:type="dxa"/>
          </w:tcPr>
          <w:p w14:paraId="49479ED9" w14:textId="77777777" w:rsidR="00122C5A" w:rsidRPr="00AC3628" w:rsidRDefault="00122C5A" w:rsidP="00122C5A">
            <w:pPr>
              <w:suppressAutoHyphens/>
              <w:rPr>
                <w:rFonts w:ascii="Times New Roman" w:eastAsia="!Neo'w Arial" w:hAnsi="Times New Roman" w:cs="Times New Roman"/>
                <w:sz w:val="24"/>
                <w:szCs w:val="24"/>
                <w:lang w:eastAsia="ar-SA"/>
              </w:rPr>
            </w:pPr>
            <w:r w:rsidRPr="00AC3628">
              <w:rPr>
                <w:rFonts w:ascii="Times New Roman" w:eastAsia="!Neo'w Arial" w:hAnsi="Times New Roman" w:cs="Times New Roman"/>
                <w:sz w:val="24"/>
                <w:szCs w:val="24"/>
                <w:lang w:eastAsia="ar-SA"/>
              </w:rPr>
              <w:t>Dienvidkurzemes novada pašvaldības iestāde "Dienvidkurzemes novada Komunālā pārvalde", turpmāk - Dienvidkurzemes novada Komunālā pārvalde</w:t>
            </w:r>
          </w:p>
          <w:p w14:paraId="5BA5BB74" w14:textId="77777777" w:rsidR="00122C5A" w:rsidRPr="00AC3628" w:rsidRDefault="00122C5A" w:rsidP="00122C5A">
            <w:pPr>
              <w:suppressAutoHyphens/>
              <w:rPr>
                <w:rFonts w:ascii="Times New Roman" w:eastAsia="!Neo'w Arial" w:hAnsi="Times New Roman" w:cs="Times New Roman"/>
                <w:sz w:val="24"/>
                <w:szCs w:val="24"/>
                <w:lang w:eastAsia="ar-SA"/>
              </w:rPr>
            </w:pPr>
            <w:r w:rsidRPr="00AC3628">
              <w:rPr>
                <w:rFonts w:ascii="Times New Roman" w:eastAsia="!Neo'w Arial" w:hAnsi="Times New Roman" w:cs="Times New Roman"/>
                <w:sz w:val="24"/>
                <w:szCs w:val="24"/>
                <w:lang w:eastAsia="ar-SA"/>
              </w:rPr>
              <w:t>Reģistrācijas Nr.</w:t>
            </w:r>
            <w:r w:rsidRPr="00AC3628">
              <w:rPr>
                <w:rFonts w:ascii="Times New Roman" w:hAnsi="Times New Roman" w:cs="Times New Roman"/>
                <w:sz w:val="24"/>
                <w:szCs w:val="24"/>
              </w:rPr>
              <w:t xml:space="preserve"> </w:t>
            </w:r>
            <w:bookmarkStart w:id="2" w:name="_Hlk176186400"/>
            <w:r w:rsidRPr="00AC3628">
              <w:rPr>
                <w:rFonts w:ascii="Times New Roman" w:eastAsia="!Neo'w Arial" w:hAnsi="Times New Roman" w:cs="Times New Roman"/>
                <w:sz w:val="24"/>
                <w:szCs w:val="24"/>
                <w:lang w:eastAsia="ar-SA"/>
              </w:rPr>
              <w:t>40900038260</w:t>
            </w:r>
            <w:bookmarkEnd w:id="2"/>
          </w:p>
          <w:p w14:paraId="28F296BF" w14:textId="00153C11" w:rsidR="00AA138A" w:rsidRPr="00AC3628" w:rsidRDefault="00122C5A" w:rsidP="00122C5A">
            <w:pPr>
              <w:rPr>
                <w:rFonts w:ascii="Times New Roman" w:hAnsi="Times New Roman" w:cs="Times New Roman"/>
                <w:bCs/>
                <w:sz w:val="24"/>
                <w:szCs w:val="24"/>
              </w:rPr>
            </w:pPr>
            <w:r w:rsidRPr="00AC3628">
              <w:rPr>
                <w:rFonts w:ascii="Times New Roman" w:hAnsi="Times New Roman" w:cs="Times New Roman"/>
                <w:bCs/>
                <w:sz w:val="24"/>
                <w:szCs w:val="24"/>
              </w:rPr>
              <w:t xml:space="preserve">Adrese: </w:t>
            </w:r>
            <w:bookmarkStart w:id="3" w:name="_Hlk176186411"/>
            <w:r w:rsidRPr="00AC3628">
              <w:rPr>
                <w:rFonts w:ascii="Times New Roman" w:hAnsi="Times New Roman" w:cs="Times New Roman"/>
                <w:bCs/>
                <w:sz w:val="24"/>
                <w:szCs w:val="24"/>
              </w:rPr>
              <w:t>Stacijas iela 3, Grobiņa, Dienvidkurzemes novads, LV-3430</w:t>
            </w:r>
            <w:bookmarkEnd w:id="3"/>
          </w:p>
        </w:tc>
      </w:tr>
      <w:tr w:rsidR="00115ECD" w:rsidRPr="00AC3628" w14:paraId="702A1499" w14:textId="77777777" w:rsidTr="00FD5B77">
        <w:tc>
          <w:tcPr>
            <w:tcW w:w="9444" w:type="dxa"/>
          </w:tcPr>
          <w:p w14:paraId="760D1D4D" w14:textId="77777777" w:rsidR="0044223C" w:rsidRPr="00AC3628" w:rsidRDefault="0044223C" w:rsidP="0044223C">
            <w:pPr>
              <w:numPr>
                <w:ilvl w:val="1"/>
                <w:numId w:val="3"/>
              </w:numPr>
              <w:contextualSpacing/>
              <w:rPr>
                <w:rFonts w:ascii="Times New Roman" w:hAnsi="Times New Roman" w:cs="Times New Roman"/>
                <w:b/>
                <w:sz w:val="24"/>
                <w:szCs w:val="24"/>
              </w:rPr>
            </w:pPr>
            <w:r w:rsidRPr="00AC3628">
              <w:rPr>
                <w:rFonts w:ascii="Times New Roman" w:hAnsi="Times New Roman" w:cs="Times New Roman"/>
                <w:b/>
                <w:sz w:val="24"/>
                <w:szCs w:val="24"/>
              </w:rPr>
              <w:t>Iepirkuma priekšmets</w:t>
            </w:r>
          </w:p>
        </w:tc>
      </w:tr>
      <w:tr w:rsidR="00115ECD" w:rsidRPr="00AC3628" w14:paraId="6B4B6AFB" w14:textId="77777777" w:rsidTr="00FD5B77">
        <w:tc>
          <w:tcPr>
            <w:tcW w:w="9444" w:type="dxa"/>
          </w:tcPr>
          <w:p w14:paraId="7C627D80" w14:textId="32337998" w:rsidR="003E07C8" w:rsidRPr="00AC3628" w:rsidRDefault="00F9357E" w:rsidP="00E13ACA">
            <w:pPr>
              <w:pStyle w:val="ListParagraph"/>
              <w:numPr>
                <w:ilvl w:val="2"/>
                <w:numId w:val="3"/>
              </w:numPr>
              <w:suppressAutoHyphens/>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Dienvidkurzemes novada pašvaldības autoceļu un ielu ikdienas uzturēšana ziemas sezonā</w:t>
            </w:r>
            <w:r w:rsidR="008F1565" w:rsidRPr="00AC3628">
              <w:rPr>
                <w:rFonts w:ascii="Times New Roman" w:eastAsia="Times New Roman" w:hAnsi="Times New Roman" w:cs="Times New Roman"/>
                <w:sz w:val="24"/>
                <w:szCs w:val="24"/>
                <w:lang w:eastAsia="ar-SA"/>
              </w:rPr>
              <w:t>, atbilstoši nolikuma un tā pielikumu prasībām</w:t>
            </w:r>
            <w:r w:rsidR="009010DB" w:rsidRPr="00AC3628">
              <w:rPr>
                <w:rFonts w:ascii="Times New Roman" w:eastAsia="Times New Roman" w:hAnsi="Times New Roman" w:cs="Times New Roman"/>
                <w:sz w:val="24"/>
                <w:szCs w:val="24"/>
                <w:lang w:eastAsia="ar-SA"/>
              </w:rPr>
              <w:t>, tai skaitā</w:t>
            </w:r>
            <w:r w:rsidR="00467F08">
              <w:rPr>
                <w:rFonts w:ascii="Times New Roman" w:eastAsia="Times New Roman" w:hAnsi="Times New Roman" w:cs="Times New Roman"/>
                <w:sz w:val="24"/>
                <w:szCs w:val="24"/>
                <w:lang w:eastAsia="ar-SA"/>
              </w:rPr>
              <w:t xml:space="preserve"> </w:t>
            </w:r>
            <w:r w:rsidR="003E07C8" w:rsidRPr="00AC3628">
              <w:rPr>
                <w:rFonts w:ascii="Times New Roman" w:eastAsia="Times New Roman" w:hAnsi="Times New Roman" w:cs="Times New Roman"/>
                <w:sz w:val="24"/>
                <w:szCs w:val="24"/>
                <w:lang w:eastAsia="ar-SA"/>
              </w:rPr>
              <w:t xml:space="preserve">Tehnisko specifikāciju (3.pielikums) un </w:t>
            </w:r>
            <w:r w:rsidR="00AD60E1">
              <w:rPr>
                <w:rFonts w:ascii="Times New Roman" w:eastAsia="Times New Roman" w:hAnsi="Times New Roman" w:cs="Times New Roman"/>
                <w:sz w:val="24"/>
                <w:szCs w:val="24"/>
                <w:lang w:eastAsia="ar-SA"/>
              </w:rPr>
              <w:t>l</w:t>
            </w:r>
            <w:r w:rsidR="003E07C8" w:rsidRPr="00AC3628">
              <w:rPr>
                <w:rFonts w:ascii="Times New Roman" w:eastAsia="Times New Roman" w:hAnsi="Times New Roman" w:cs="Times New Roman"/>
                <w:sz w:val="24"/>
                <w:szCs w:val="24"/>
                <w:lang w:eastAsia="ar-SA"/>
              </w:rPr>
              <w:t>īguma projektu (</w:t>
            </w:r>
            <w:r w:rsidR="00EE2739" w:rsidRPr="00AC3628">
              <w:rPr>
                <w:rFonts w:ascii="Times New Roman" w:eastAsia="Times New Roman" w:hAnsi="Times New Roman" w:cs="Times New Roman"/>
                <w:sz w:val="24"/>
                <w:szCs w:val="24"/>
                <w:lang w:eastAsia="ar-SA"/>
              </w:rPr>
              <w:t>9</w:t>
            </w:r>
            <w:r w:rsidR="003E07C8" w:rsidRPr="00AC3628">
              <w:rPr>
                <w:rFonts w:ascii="Times New Roman" w:eastAsia="Times New Roman" w:hAnsi="Times New Roman" w:cs="Times New Roman"/>
                <w:sz w:val="24"/>
                <w:szCs w:val="24"/>
                <w:lang w:eastAsia="ar-SA"/>
              </w:rPr>
              <w:t>.pielikums).</w:t>
            </w: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8"/>
            </w:tblGrid>
            <w:tr w:rsidR="00115ECD" w:rsidRPr="00AC3628" w14:paraId="74AA159B" w14:textId="77777777" w:rsidTr="000E2B6A">
              <w:tc>
                <w:tcPr>
                  <w:tcW w:w="9209" w:type="dxa"/>
                </w:tcPr>
                <w:p w14:paraId="189607F0" w14:textId="2CE27AB9" w:rsidR="009D0DC2" w:rsidRPr="00AC3628" w:rsidRDefault="009D0DC2" w:rsidP="009D0DC2">
                  <w:pPr>
                    <w:pStyle w:val="ListParagraph"/>
                    <w:numPr>
                      <w:ilvl w:val="2"/>
                      <w:numId w:val="3"/>
                    </w:numPr>
                    <w:suppressAutoHyphens/>
                    <w:jc w:val="both"/>
                    <w:rPr>
                      <w:rFonts w:ascii="Times New Roman" w:eastAsia="Calibri" w:hAnsi="Times New Roman" w:cs="Times New Roman"/>
                      <w:bCs/>
                      <w:sz w:val="24"/>
                      <w:szCs w:val="24"/>
                    </w:rPr>
                  </w:pPr>
                  <w:r w:rsidRPr="00AC3628">
                    <w:rPr>
                      <w:rFonts w:ascii="Times New Roman" w:eastAsia="Times New Roman" w:hAnsi="Times New Roman" w:cs="Times New Roman"/>
                      <w:b/>
                      <w:bCs/>
                      <w:sz w:val="24"/>
                      <w:szCs w:val="24"/>
                      <w:lang w:eastAsia="ar-SA"/>
                    </w:rPr>
                    <w:t>Iepirkums sadalīts 3</w:t>
                  </w:r>
                  <w:r w:rsidR="00122C5A" w:rsidRPr="00AC3628">
                    <w:rPr>
                      <w:rFonts w:ascii="Times New Roman" w:eastAsia="Times New Roman" w:hAnsi="Times New Roman" w:cs="Times New Roman"/>
                      <w:b/>
                      <w:bCs/>
                      <w:sz w:val="24"/>
                      <w:szCs w:val="24"/>
                      <w:lang w:eastAsia="ar-SA"/>
                    </w:rPr>
                    <w:t>9</w:t>
                  </w:r>
                  <w:r w:rsidRPr="00AC3628">
                    <w:rPr>
                      <w:rFonts w:ascii="Times New Roman" w:eastAsia="Times New Roman" w:hAnsi="Times New Roman" w:cs="Times New Roman"/>
                      <w:b/>
                      <w:bCs/>
                      <w:sz w:val="24"/>
                      <w:szCs w:val="24"/>
                      <w:lang w:eastAsia="ar-SA"/>
                    </w:rPr>
                    <w:t xml:space="preserve"> (</w:t>
                  </w:r>
                  <w:r w:rsidR="00F9357E" w:rsidRPr="00AC3628">
                    <w:rPr>
                      <w:rFonts w:ascii="Times New Roman" w:eastAsia="Times New Roman" w:hAnsi="Times New Roman" w:cs="Times New Roman"/>
                      <w:b/>
                      <w:bCs/>
                      <w:sz w:val="24"/>
                      <w:szCs w:val="24"/>
                      <w:lang w:eastAsia="ar-SA"/>
                    </w:rPr>
                    <w:t xml:space="preserve">trīsdesmit </w:t>
                  </w:r>
                  <w:r w:rsidR="00122C5A" w:rsidRPr="00AC3628">
                    <w:rPr>
                      <w:rFonts w:ascii="Times New Roman" w:eastAsia="Times New Roman" w:hAnsi="Times New Roman" w:cs="Times New Roman"/>
                      <w:b/>
                      <w:bCs/>
                      <w:sz w:val="24"/>
                      <w:szCs w:val="24"/>
                      <w:lang w:eastAsia="ar-SA"/>
                    </w:rPr>
                    <w:t>deviņās</w:t>
                  </w:r>
                  <w:r w:rsidRPr="00AC3628">
                    <w:rPr>
                      <w:rFonts w:ascii="Times New Roman" w:eastAsia="Times New Roman" w:hAnsi="Times New Roman" w:cs="Times New Roman"/>
                      <w:b/>
                      <w:bCs/>
                      <w:sz w:val="24"/>
                      <w:szCs w:val="24"/>
                      <w:lang w:eastAsia="ar-SA"/>
                    </w:rPr>
                    <w:t>) daļās:</w:t>
                  </w:r>
                </w:p>
                <w:tbl>
                  <w:tblPr>
                    <w:tblStyle w:val="TableGrid"/>
                    <w:tblW w:w="8908" w:type="dxa"/>
                    <w:tblInd w:w="94" w:type="dxa"/>
                    <w:tblLayout w:type="fixed"/>
                    <w:tblLook w:val="04A0" w:firstRow="1" w:lastRow="0" w:firstColumn="1" w:lastColumn="0" w:noHBand="0" w:noVBand="1"/>
                  </w:tblPr>
                  <w:tblGrid>
                    <w:gridCol w:w="1310"/>
                    <w:gridCol w:w="7598"/>
                  </w:tblGrid>
                  <w:tr w:rsidR="00115ECD" w:rsidRPr="00AC3628" w14:paraId="78E2A310" w14:textId="77777777" w:rsidTr="004D6BEA">
                    <w:tc>
                      <w:tcPr>
                        <w:tcW w:w="1310" w:type="dxa"/>
                        <w:vAlign w:val="center"/>
                      </w:tcPr>
                      <w:p w14:paraId="4D8980FF" w14:textId="77777777" w:rsidR="001F321A" w:rsidRPr="00AC3628" w:rsidRDefault="001F321A" w:rsidP="004D6BEA">
                        <w:pPr>
                          <w:suppressAutoHyphens/>
                          <w:autoSpaceDE w:val="0"/>
                          <w:autoSpaceDN w:val="0"/>
                          <w:adjustRightInd w:val="0"/>
                          <w:jc w:val="center"/>
                          <w:rPr>
                            <w:rFonts w:ascii="Times New Roman" w:eastAsia="Times New Roman" w:hAnsi="Times New Roman" w:cs="Times New Roman"/>
                            <w:b/>
                            <w:sz w:val="24"/>
                            <w:szCs w:val="24"/>
                            <w:lang w:eastAsia="lv-LV"/>
                          </w:rPr>
                        </w:pPr>
                        <w:bookmarkStart w:id="4" w:name="_Hlk115182002"/>
                        <w:r w:rsidRPr="00AC3628">
                          <w:rPr>
                            <w:rFonts w:ascii="Times New Roman" w:eastAsia="Times New Roman" w:hAnsi="Times New Roman" w:cs="Times New Roman"/>
                            <w:b/>
                            <w:sz w:val="24"/>
                            <w:szCs w:val="24"/>
                            <w:lang w:eastAsia="lv-LV"/>
                          </w:rPr>
                          <w:t>Iepirkuma daļas Nr.</w:t>
                        </w:r>
                      </w:p>
                    </w:tc>
                    <w:tc>
                      <w:tcPr>
                        <w:tcW w:w="7598" w:type="dxa"/>
                        <w:vAlign w:val="center"/>
                      </w:tcPr>
                      <w:p w14:paraId="2F26A708" w14:textId="77777777" w:rsidR="001F321A" w:rsidRPr="00AC3628" w:rsidRDefault="001F321A" w:rsidP="004D6BEA">
                        <w:pPr>
                          <w:suppressAutoHyphens/>
                          <w:autoSpaceDE w:val="0"/>
                          <w:autoSpaceDN w:val="0"/>
                          <w:adjustRightInd w:val="0"/>
                          <w:jc w:val="center"/>
                          <w:rPr>
                            <w:rFonts w:ascii="Times New Roman" w:eastAsia="Times New Roman" w:hAnsi="Times New Roman" w:cs="Times New Roman"/>
                            <w:b/>
                            <w:sz w:val="24"/>
                            <w:szCs w:val="24"/>
                            <w:lang w:eastAsia="lv-LV"/>
                          </w:rPr>
                        </w:pPr>
                        <w:r w:rsidRPr="00AC3628">
                          <w:rPr>
                            <w:rFonts w:ascii="Times New Roman" w:eastAsia="Times New Roman" w:hAnsi="Times New Roman" w:cs="Times New Roman"/>
                            <w:b/>
                            <w:sz w:val="24"/>
                            <w:szCs w:val="24"/>
                            <w:lang w:eastAsia="lv-LV"/>
                          </w:rPr>
                          <w:t>Daļas nosaukums</w:t>
                        </w:r>
                      </w:p>
                    </w:tc>
                  </w:tr>
                  <w:tr w:rsidR="00115ECD" w:rsidRPr="00AC3628" w14:paraId="2A54521C" w14:textId="77777777" w:rsidTr="001F321A">
                    <w:tc>
                      <w:tcPr>
                        <w:tcW w:w="1310" w:type="dxa"/>
                      </w:tcPr>
                      <w:p w14:paraId="29968FC1"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w:t>
                        </w:r>
                      </w:p>
                    </w:tc>
                    <w:tc>
                      <w:tcPr>
                        <w:tcW w:w="7598" w:type="dxa"/>
                      </w:tcPr>
                      <w:p w14:paraId="1015AB2B" w14:textId="3C7C15EB"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Aizputes pagasta autoceļu ikdienas uzturēšana ziemas sezonā</w:t>
                        </w:r>
                      </w:p>
                    </w:tc>
                  </w:tr>
                  <w:tr w:rsidR="00115ECD" w:rsidRPr="00AC3628" w14:paraId="345FAE02" w14:textId="77777777" w:rsidTr="001F321A">
                    <w:tc>
                      <w:tcPr>
                        <w:tcW w:w="1310" w:type="dxa"/>
                      </w:tcPr>
                      <w:p w14:paraId="7FDECC91"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w:t>
                        </w:r>
                      </w:p>
                    </w:tc>
                    <w:tc>
                      <w:tcPr>
                        <w:tcW w:w="7598" w:type="dxa"/>
                      </w:tcPr>
                      <w:p w14:paraId="215AD30F" w14:textId="6BFF84F9"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Aizputes pilsētas ielu ikdienas uzturēšana ziemas sezonā</w:t>
                        </w:r>
                      </w:p>
                    </w:tc>
                  </w:tr>
                  <w:tr w:rsidR="00115ECD" w:rsidRPr="00AC3628" w14:paraId="7A875B91" w14:textId="77777777" w:rsidTr="001F321A">
                    <w:tc>
                      <w:tcPr>
                        <w:tcW w:w="1310" w:type="dxa"/>
                      </w:tcPr>
                      <w:p w14:paraId="55A3481C"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w:t>
                        </w:r>
                      </w:p>
                    </w:tc>
                    <w:tc>
                      <w:tcPr>
                        <w:tcW w:w="7598" w:type="dxa"/>
                      </w:tcPr>
                      <w:p w14:paraId="74123BA7" w14:textId="68BAF648"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Bunkas pagasta autoceļu ikdienas uzturēšana ziemas sezonā - 1</w:t>
                        </w:r>
                      </w:p>
                    </w:tc>
                  </w:tr>
                  <w:tr w:rsidR="00115ECD" w:rsidRPr="00AC3628" w14:paraId="2416A9A8" w14:textId="77777777" w:rsidTr="001F321A">
                    <w:tc>
                      <w:tcPr>
                        <w:tcW w:w="1310" w:type="dxa"/>
                      </w:tcPr>
                      <w:p w14:paraId="35D0CB14"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4.</w:t>
                        </w:r>
                      </w:p>
                    </w:tc>
                    <w:tc>
                      <w:tcPr>
                        <w:tcW w:w="7598" w:type="dxa"/>
                      </w:tcPr>
                      <w:p w14:paraId="260B8C6B" w14:textId="541E67DB"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Bunkas pagasta autoceļu ikdienas uzturēšana ziemas sezonā - 2</w:t>
                        </w:r>
                      </w:p>
                    </w:tc>
                  </w:tr>
                  <w:tr w:rsidR="00115ECD" w:rsidRPr="00AC3628" w14:paraId="68DB1C2D" w14:textId="77777777" w:rsidTr="001F321A">
                    <w:tc>
                      <w:tcPr>
                        <w:tcW w:w="1310" w:type="dxa"/>
                      </w:tcPr>
                      <w:p w14:paraId="14776222"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5.</w:t>
                        </w:r>
                      </w:p>
                    </w:tc>
                    <w:tc>
                      <w:tcPr>
                        <w:tcW w:w="7598" w:type="dxa"/>
                      </w:tcPr>
                      <w:p w14:paraId="42FC6C7F" w14:textId="578B9D7E"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Bārtas pagasta autoceļu ikdienas uzturēšana ziemas sezonā</w:t>
                        </w:r>
                      </w:p>
                    </w:tc>
                  </w:tr>
                  <w:tr w:rsidR="00115ECD" w:rsidRPr="00AC3628" w14:paraId="2FC69C9E" w14:textId="77777777" w:rsidTr="001F321A">
                    <w:tc>
                      <w:tcPr>
                        <w:tcW w:w="1310" w:type="dxa"/>
                      </w:tcPr>
                      <w:p w14:paraId="38D4D499"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6.</w:t>
                        </w:r>
                      </w:p>
                    </w:tc>
                    <w:tc>
                      <w:tcPr>
                        <w:tcW w:w="7598" w:type="dxa"/>
                      </w:tcPr>
                      <w:p w14:paraId="57ECBAC9" w14:textId="7A78269B"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Cīravas pagasta autoceļu ikdienas uzturēšana ziemas sezonā</w:t>
                        </w:r>
                      </w:p>
                    </w:tc>
                  </w:tr>
                  <w:tr w:rsidR="00115ECD" w:rsidRPr="00AC3628" w14:paraId="3284121B" w14:textId="77777777" w:rsidTr="001F321A">
                    <w:tc>
                      <w:tcPr>
                        <w:tcW w:w="1310" w:type="dxa"/>
                      </w:tcPr>
                      <w:p w14:paraId="71732CF1"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7.</w:t>
                        </w:r>
                      </w:p>
                    </w:tc>
                    <w:tc>
                      <w:tcPr>
                        <w:tcW w:w="7598" w:type="dxa"/>
                      </w:tcPr>
                      <w:p w14:paraId="6A9007B1" w14:textId="5BCF953F"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Dunalkas pagasta autoceļu ikdienas uzturēšana ziemas sezonā</w:t>
                        </w:r>
                      </w:p>
                    </w:tc>
                  </w:tr>
                  <w:tr w:rsidR="00115ECD" w:rsidRPr="00AC3628" w14:paraId="1423DCBF" w14:textId="77777777" w:rsidTr="001F321A">
                    <w:tc>
                      <w:tcPr>
                        <w:tcW w:w="1310" w:type="dxa"/>
                      </w:tcPr>
                      <w:p w14:paraId="0FB75281"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8.</w:t>
                        </w:r>
                      </w:p>
                    </w:tc>
                    <w:tc>
                      <w:tcPr>
                        <w:tcW w:w="7598" w:type="dxa"/>
                      </w:tcPr>
                      <w:p w14:paraId="06E4D74A" w14:textId="582A9627"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Dunikas pagasta autoceļu ikdienas uzturēšana ziemas sezonā</w:t>
                        </w:r>
                      </w:p>
                    </w:tc>
                  </w:tr>
                  <w:tr w:rsidR="00115ECD" w:rsidRPr="00AC3628" w14:paraId="259C8F15" w14:textId="77777777" w:rsidTr="001F321A">
                    <w:tc>
                      <w:tcPr>
                        <w:tcW w:w="1310" w:type="dxa"/>
                      </w:tcPr>
                      <w:p w14:paraId="3ED83AF7"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9.</w:t>
                        </w:r>
                      </w:p>
                    </w:tc>
                    <w:tc>
                      <w:tcPr>
                        <w:tcW w:w="7598" w:type="dxa"/>
                      </w:tcPr>
                      <w:p w14:paraId="085AFCB0" w14:textId="18BAFD58"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Durbes pagasta autoceļu ikdienas uzturēšana ziemas sezonā</w:t>
                        </w:r>
                      </w:p>
                    </w:tc>
                  </w:tr>
                  <w:tr w:rsidR="00115ECD" w:rsidRPr="00AC3628" w14:paraId="7C28DC77" w14:textId="77777777" w:rsidTr="001F321A">
                    <w:tc>
                      <w:tcPr>
                        <w:tcW w:w="1310" w:type="dxa"/>
                      </w:tcPr>
                      <w:p w14:paraId="0229D360"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10.</w:t>
                        </w:r>
                      </w:p>
                    </w:tc>
                    <w:tc>
                      <w:tcPr>
                        <w:tcW w:w="7598" w:type="dxa"/>
                      </w:tcPr>
                      <w:p w14:paraId="199ECCF0" w14:textId="446BD5A3"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Durbes pilsētas ielu ikdienas uzturēšana ziemas sezonā</w:t>
                        </w:r>
                      </w:p>
                    </w:tc>
                  </w:tr>
                  <w:tr w:rsidR="00115ECD" w:rsidRPr="00AC3628" w14:paraId="527C145C" w14:textId="77777777" w:rsidTr="001F321A">
                    <w:tc>
                      <w:tcPr>
                        <w:tcW w:w="1310" w:type="dxa"/>
                      </w:tcPr>
                      <w:p w14:paraId="469ECACC"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11.</w:t>
                        </w:r>
                      </w:p>
                    </w:tc>
                    <w:tc>
                      <w:tcPr>
                        <w:tcW w:w="7598" w:type="dxa"/>
                      </w:tcPr>
                      <w:p w14:paraId="54D6E0D4" w14:textId="3761CBC1"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Embūtes pagasta autoceļu ikdienas uzturēšana ziemas sezonā</w:t>
                        </w:r>
                      </w:p>
                    </w:tc>
                  </w:tr>
                  <w:tr w:rsidR="00115ECD" w:rsidRPr="00AC3628" w14:paraId="56C33812" w14:textId="77777777" w:rsidTr="001F321A">
                    <w:trPr>
                      <w:trHeight w:val="249"/>
                    </w:trPr>
                    <w:tc>
                      <w:tcPr>
                        <w:tcW w:w="1310" w:type="dxa"/>
                      </w:tcPr>
                      <w:p w14:paraId="7D25E41C"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12.</w:t>
                        </w:r>
                      </w:p>
                    </w:tc>
                    <w:tc>
                      <w:tcPr>
                        <w:tcW w:w="7598" w:type="dxa"/>
                      </w:tcPr>
                      <w:p w14:paraId="31AD0C72" w14:textId="070C5AC6"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Gaviezes pagasta autoceļu ikdienas uzturēšana ziemas sezonā</w:t>
                        </w:r>
                      </w:p>
                    </w:tc>
                  </w:tr>
                  <w:tr w:rsidR="00115ECD" w:rsidRPr="00AC3628" w14:paraId="610B47F6" w14:textId="77777777" w:rsidTr="001F321A">
                    <w:trPr>
                      <w:trHeight w:val="249"/>
                    </w:trPr>
                    <w:tc>
                      <w:tcPr>
                        <w:tcW w:w="1310" w:type="dxa"/>
                      </w:tcPr>
                      <w:p w14:paraId="1A4AEF65"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13.</w:t>
                        </w:r>
                      </w:p>
                    </w:tc>
                    <w:tc>
                      <w:tcPr>
                        <w:tcW w:w="7598" w:type="dxa"/>
                      </w:tcPr>
                      <w:p w14:paraId="47CEBBE6" w14:textId="5EDBFACE"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Gramzdas pagasta autoceļu ikdienas uzturēšana ziemas sezonā</w:t>
                        </w:r>
                      </w:p>
                    </w:tc>
                  </w:tr>
                  <w:tr w:rsidR="00115ECD" w:rsidRPr="00AC3628" w14:paraId="220F0A0E" w14:textId="77777777" w:rsidTr="001F321A">
                    <w:trPr>
                      <w:trHeight w:val="249"/>
                    </w:trPr>
                    <w:tc>
                      <w:tcPr>
                        <w:tcW w:w="1310" w:type="dxa"/>
                      </w:tcPr>
                      <w:p w14:paraId="08D4874E"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14.</w:t>
                        </w:r>
                      </w:p>
                    </w:tc>
                    <w:tc>
                      <w:tcPr>
                        <w:tcW w:w="7598" w:type="dxa"/>
                      </w:tcPr>
                      <w:p w14:paraId="5C577421" w14:textId="3BD2F500"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Grobiņas pagasta autoceļu ikdienas uzturēšana ziemas sezonā</w:t>
                        </w:r>
                      </w:p>
                    </w:tc>
                  </w:tr>
                  <w:tr w:rsidR="00115ECD" w:rsidRPr="00AC3628" w14:paraId="49E731B5" w14:textId="77777777" w:rsidTr="001F321A">
                    <w:trPr>
                      <w:trHeight w:val="249"/>
                    </w:trPr>
                    <w:tc>
                      <w:tcPr>
                        <w:tcW w:w="1310" w:type="dxa"/>
                      </w:tcPr>
                      <w:p w14:paraId="36017C6D"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15.</w:t>
                        </w:r>
                      </w:p>
                    </w:tc>
                    <w:tc>
                      <w:tcPr>
                        <w:tcW w:w="7598" w:type="dxa"/>
                      </w:tcPr>
                      <w:p w14:paraId="720F240E" w14:textId="76507648"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Grobiņas pilsētas ielu ikdienas uzturēšana ziemas sezonā</w:t>
                        </w:r>
                      </w:p>
                    </w:tc>
                  </w:tr>
                  <w:tr w:rsidR="00115ECD" w:rsidRPr="00AC3628" w14:paraId="4E343DCA" w14:textId="77777777" w:rsidTr="001F321A">
                    <w:trPr>
                      <w:trHeight w:val="249"/>
                    </w:trPr>
                    <w:tc>
                      <w:tcPr>
                        <w:tcW w:w="1310" w:type="dxa"/>
                      </w:tcPr>
                      <w:p w14:paraId="456ADA13"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16.</w:t>
                        </w:r>
                      </w:p>
                    </w:tc>
                    <w:tc>
                      <w:tcPr>
                        <w:tcW w:w="7598" w:type="dxa"/>
                      </w:tcPr>
                      <w:p w14:paraId="2F3CE544" w14:textId="0B1E95BC"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Kalētu pagasta autoceļu ikdienas uzturēšana ziemas sezonā</w:t>
                        </w:r>
                      </w:p>
                    </w:tc>
                  </w:tr>
                  <w:tr w:rsidR="00115ECD" w:rsidRPr="00AC3628" w14:paraId="26396366" w14:textId="77777777" w:rsidTr="001F321A">
                    <w:trPr>
                      <w:trHeight w:val="249"/>
                    </w:trPr>
                    <w:tc>
                      <w:tcPr>
                        <w:tcW w:w="1310" w:type="dxa"/>
                      </w:tcPr>
                      <w:p w14:paraId="4533514A"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17.</w:t>
                        </w:r>
                      </w:p>
                    </w:tc>
                    <w:tc>
                      <w:tcPr>
                        <w:tcW w:w="7598" w:type="dxa"/>
                      </w:tcPr>
                      <w:p w14:paraId="5CC254BB" w14:textId="35080BC3"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Kalvenes pagasta autoceļu ikdienas uzturēšana ziemas sezonā</w:t>
                        </w:r>
                      </w:p>
                    </w:tc>
                  </w:tr>
                  <w:tr w:rsidR="00115ECD" w:rsidRPr="00AC3628" w14:paraId="5EF34D74" w14:textId="77777777" w:rsidTr="001F321A">
                    <w:trPr>
                      <w:trHeight w:val="249"/>
                    </w:trPr>
                    <w:tc>
                      <w:tcPr>
                        <w:tcW w:w="1310" w:type="dxa"/>
                      </w:tcPr>
                      <w:p w14:paraId="02A71541"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18.</w:t>
                        </w:r>
                      </w:p>
                    </w:tc>
                    <w:tc>
                      <w:tcPr>
                        <w:tcW w:w="7598" w:type="dxa"/>
                      </w:tcPr>
                      <w:p w14:paraId="5EE6FFE1" w14:textId="4D3839A9"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Kazdangas pagasta autoceļu ikdienas uzturēšana ziemas sezonā</w:t>
                        </w:r>
                      </w:p>
                    </w:tc>
                  </w:tr>
                  <w:tr w:rsidR="00115ECD" w:rsidRPr="00AC3628" w14:paraId="7D65E23D" w14:textId="77777777" w:rsidTr="001F321A">
                    <w:trPr>
                      <w:trHeight w:val="249"/>
                    </w:trPr>
                    <w:tc>
                      <w:tcPr>
                        <w:tcW w:w="1310" w:type="dxa"/>
                      </w:tcPr>
                      <w:p w14:paraId="36EF4F81"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19.</w:t>
                        </w:r>
                      </w:p>
                    </w:tc>
                    <w:tc>
                      <w:tcPr>
                        <w:tcW w:w="7598" w:type="dxa"/>
                      </w:tcPr>
                      <w:p w14:paraId="15C9E514" w14:textId="291BE9F7"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Lažas pagasta autoceļu ikdienas uzturēšana ziemas sezonā</w:t>
                        </w:r>
                      </w:p>
                    </w:tc>
                  </w:tr>
                  <w:tr w:rsidR="00115ECD" w:rsidRPr="00AC3628" w14:paraId="3EC099FF" w14:textId="77777777" w:rsidTr="001F321A">
                    <w:trPr>
                      <w:trHeight w:val="249"/>
                    </w:trPr>
                    <w:tc>
                      <w:tcPr>
                        <w:tcW w:w="1310" w:type="dxa"/>
                      </w:tcPr>
                      <w:p w14:paraId="48A54448"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20.</w:t>
                        </w:r>
                      </w:p>
                    </w:tc>
                    <w:tc>
                      <w:tcPr>
                        <w:tcW w:w="7598" w:type="dxa"/>
                      </w:tcPr>
                      <w:p w14:paraId="07395D65" w14:textId="3E55A37E"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Medzes pagasta autoceļu ikdienas uzturēšana ziemas sezonā</w:t>
                        </w:r>
                      </w:p>
                    </w:tc>
                  </w:tr>
                  <w:tr w:rsidR="00115ECD" w:rsidRPr="00AC3628" w14:paraId="5D295173" w14:textId="77777777" w:rsidTr="001F321A">
                    <w:trPr>
                      <w:trHeight w:val="249"/>
                    </w:trPr>
                    <w:tc>
                      <w:tcPr>
                        <w:tcW w:w="1310" w:type="dxa"/>
                      </w:tcPr>
                      <w:p w14:paraId="7DE0AF37"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21.</w:t>
                        </w:r>
                      </w:p>
                    </w:tc>
                    <w:tc>
                      <w:tcPr>
                        <w:tcW w:w="7598" w:type="dxa"/>
                      </w:tcPr>
                      <w:p w14:paraId="2FAEBA2E" w14:textId="65AD2065"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Nīcas pagasta autoceļu ikdienas uzturēšana ziemas sezonā - 1</w:t>
                        </w:r>
                      </w:p>
                    </w:tc>
                  </w:tr>
                  <w:tr w:rsidR="00115ECD" w:rsidRPr="00AC3628" w14:paraId="16B4B8CA" w14:textId="77777777" w:rsidTr="001F321A">
                    <w:trPr>
                      <w:trHeight w:val="249"/>
                    </w:trPr>
                    <w:tc>
                      <w:tcPr>
                        <w:tcW w:w="1310" w:type="dxa"/>
                      </w:tcPr>
                      <w:p w14:paraId="15268158"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22.</w:t>
                        </w:r>
                      </w:p>
                    </w:tc>
                    <w:tc>
                      <w:tcPr>
                        <w:tcW w:w="7598" w:type="dxa"/>
                      </w:tcPr>
                      <w:p w14:paraId="013CDB46" w14:textId="1AB2A078"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Nīcas pagasta autoceļu ikdienas uzturēšana ziemas sezonā - 2</w:t>
                        </w:r>
                      </w:p>
                    </w:tc>
                  </w:tr>
                  <w:tr w:rsidR="00115ECD" w:rsidRPr="00AC3628" w14:paraId="5241B404" w14:textId="77777777" w:rsidTr="001F321A">
                    <w:trPr>
                      <w:trHeight w:val="249"/>
                    </w:trPr>
                    <w:tc>
                      <w:tcPr>
                        <w:tcW w:w="1310" w:type="dxa"/>
                      </w:tcPr>
                      <w:p w14:paraId="2E21E53E"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23.</w:t>
                        </w:r>
                      </w:p>
                    </w:tc>
                    <w:tc>
                      <w:tcPr>
                        <w:tcW w:w="7598" w:type="dxa"/>
                      </w:tcPr>
                      <w:p w14:paraId="656441EB" w14:textId="018F2860"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Otaņķu pagasta autoceļu ikdienas uzturēšana ziemas sezonā</w:t>
                        </w:r>
                      </w:p>
                    </w:tc>
                  </w:tr>
                  <w:tr w:rsidR="00115ECD" w:rsidRPr="00AC3628" w14:paraId="56CF4F50" w14:textId="77777777" w:rsidTr="001F321A">
                    <w:trPr>
                      <w:trHeight w:val="249"/>
                    </w:trPr>
                    <w:tc>
                      <w:tcPr>
                        <w:tcW w:w="1310" w:type="dxa"/>
                      </w:tcPr>
                      <w:p w14:paraId="3DA3E54E"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24.</w:t>
                        </w:r>
                      </w:p>
                    </w:tc>
                    <w:tc>
                      <w:tcPr>
                        <w:tcW w:w="7598" w:type="dxa"/>
                      </w:tcPr>
                      <w:p w14:paraId="53A0B1BC" w14:textId="4D2D21EA" w:rsidR="001F321A" w:rsidRPr="00AC3628" w:rsidRDefault="004D6BEA"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Priekules pagasta autoceļu ikdienas uzturēšana ziemas sezonā - 1</w:t>
                        </w:r>
                      </w:p>
                    </w:tc>
                  </w:tr>
                  <w:tr w:rsidR="00115ECD" w:rsidRPr="00AC3628" w14:paraId="02D238F2" w14:textId="77777777" w:rsidTr="001F321A">
                    <w:trPr>
                      <w:trHeight w:val="249"/>
                    </w:trPr>
                    <w:tc>
                      <w:tcPr>
                        <w:tcW w:w="1310" w:type="dxa"/>
                      </w:tcPr>
                      <w:p w14:paraId="6A229DFB"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25.</w:t>
                        </w:r>
                      </w:p>
                    </w:tc>
                    <w:tc>
                      <w:tcPr>
                        <w:tcW w:w="7598" w:type="dxa"/>
                      </w:tcPr>
                      <w:p w14:paraId="4D1391EE" w14:textId="67E96577" w:rsidR="001F321A" w:rsidRPr="00AC3628" w:rsidRDefault="00346EE8"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Priekules pagasta autoceļu ikdienas uzturēšana ziemas sezonā - 2</w:t>
                        </w:r>
                      </w:p>
                    </w:tc>
                  </w:tr>
                  <w:tr w:rsidR="00115ECD" w:rsidRPr="00AC3628" w14:paraId="29AB65CA" w14:textId="77777777" w:rsidTr="001F321A">
                    <w:trPr>
                      <w:trHeight w:val="249"/>
                    </w:trPr>
                    <w:tc>
                      <w:tcPr>
                        <w:tcW w:w="1310" w:type="dxa"/>
                      </w:tcPr>
                      <w:p w14:paraId="55DF5B74"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26.</w:t>
                        </w:r>
                      </w:p>
                    </w:tc>
                    <w:tc>
                      <w:tcPr>
                        <w:tcW w:w="7598" w:type="dxa"/>
                      </w:tcPr>
                      <w:p w14:paraId="74C44C2E" w14:textId="0888A0CA" w:rsidR="001F321A" w:rsidRPr="00AC3628" w:rsidRDefault="00346EE8"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Priekules pagasta autoceļu ikdienas uzturēšana ziemas sezonā - 3</w:t>
                        </w:r>
                      </w:p>
                    </w:tc>
                  </w:tr>
                  <w:tr w:rsidR="00115ECD" w:rsidRPr="00AC3628" w14:paraId="207890A9" w14:textId="77777777" w:rsidTr="001F321A">
                    <w:trPr>
                      <w:trHeight w:val="249"/>
                    </w:trPr>
                    <w:tc>
                      <w:tcPr>
                        <w:tcW w:w="1310" w:type="dxa"/>
                      </w:tcPr>
                      <w:p w14:paraId="2F6CD192"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27.</w:t>
                        </w:r>
                      </w:p>
                    </w:tc>
                    <w:tc>
                      <w:tcPr>
                        <w:tcW w:w="7598" w:type="dxa"/>
                      </w:tcPr>
                      <w:p w14:paraId="7CB0AA0C" w14:textId="1933A6C1"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Priekules pilsētas ielu ikdienas uzturēšana ziemas sezonā - 1</w:t>
                        </w:r>
                      </w:p>
                    </w:tc>
                  </w:tr>
                  <w:tr w:rsidR="00115ECD" w:rsidRPr="00AC3628" w14:paraId="3337B3FB" w14:textId="77777777" w:rsidTr="001F321A">
                    <w:trPr>
                      <w:trHeight w:val="249"/>
                    </w:trPr>
                    <w:tc>
                      <w:tcPr>
                        <w:tcW w:w="1310" w:type="dxa"/>
                      </w:tcPr>
                      <w:p w14:paraId="4C527870"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28.</w:t>
                        </w:r>
                      </w:p>
                    </w:tc>
                    <w:tc>
                      <w:tcPr>
                        <w:tcW w:w="7598" w:type="dxa"/>
                      </w:tcPr>
                      <w:p w14:paraId="12E340C0" w14:textId="19C48FD7"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Priekules pilsētas ielu ikdienas uzturēšana ziemas sezonā - 2</w:t>
                        </w:r>
                      </w:p>
                    </w:tc>
                  </w:tr>
                  <w:tr w:rsidR="00115ECD" w:rsidRPr="00AC3628" w14:paraId="5AE93B9D" w14:textId="77777777" w:rsidTr="001F321A">
                    <w:trPr>
                      <w:trHeight w:val="249"/>
                    </w:trPr>
                    <w:tc>
                      <w:tcPr>
                        <w:tcW w:w="1310" w:type="dxa"/>
                      </w:tcPr>
                      <w:p w14:paraId="7B0080CB"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29.</w:t>
                        </w:r>
                      </w:p>
                    </w:tc>
                    <w:tc>
                      <w:tcPr>
                        <w:tcW w:w="7598" w:type="dxa"/>
                      </w:tcPr>
                      <w:p w14:paraId="5D59D911" w14:textId="5AF02A6F"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Dzintaru  ielas Pāvilostā ikdienas uzturēšana ziemas sezonā</w:t>
                        </w:r>
                      </w:p>
                    </w:tc>
                  </w:tr>
                  <w:tr w:rsidR="00115ECD" w:rsidRPr="00AC3628" w14:paraId="4185044D" w14:textId="77777777" w:rsidTr="001F321A">
                    <w:trPr>
                      <w:trHeight w:val="249"/>
                    </w:trPr>
                    <w:tc>
                      <w:tcPr>
                        <w:tcW w:w="1310" w:type="dxa"/>
                      </w:tcPr>
                      <w:p w14:paraId="40A0D917"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30.</w:t>
                        </w:r>
                      </w:p>
                    </w:tc>
                    <w:tc>
                      <w:tcPr>
                        <w:tcW w:w="7598" w:type="dxa"/>
                      </w:tcPr>
                      <w:p w14:paraId="75B52623" w14:textId="22F72749"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Pāvilostas pilsētas ielu ikdienas uzturēšana ziemas sezonā</w:t>
                        </w:r>
                      </w:p>
                    </w:tc>
                  </w:tr>
                  <w:tr w:rsidR="00115ECD" w:rsidRPr="00AC3628" w14:paraId="3E470CDF" w14:textId="77777777" w:rsidTr="001F321A">
                    <w:trPr>
                      <w:trHeight w:val="249"/>
                    </w:trPr>
                    <w:tc>
                      <w:tcPr>
                        <w:tcW w:w="1310" w:type="dxa"/>
                      </w:tcPr>
                      <w:p w14:paraId="2702D3EB"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31.</w:t>
                        </w:r>
                      </w:p>
                    </w:tc>
                    <w:tc>
                      <w:tcPr>
                        <w:tcW w:w="7598" w:type="dxa"/>
                      </w:tcPr>
                      <w:p w14:paraId="32889EF6" w14:textId="23CC6937"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Sakas pagasta autoceļu ikdienas uzturēšana ziemas sezonā</w:t>
                        </w:r>
                      </w:p>
                    </w:tc>
                  </w:tr>
                  <w:tr w:rsidR="00115ECD" w:rsidRPr="00AC3628" w14:paraId="5C14E96E" w14:textId="77777777" w:rsidTr="001F321A">
                    <w:trPr>
                      <w:trHeight w:val="249"/>
                    </w:trPr>
                    <w:tc>
                      <w:tcPr>
                        <w:tcW w:w="1310" w:type="dxa"/>
                      </w:tcPr>
                      <w:p w14:paraId="46C5A81E"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32.</w:t>
                        </w:r>
                      </w:p>
                    </w:tc>
                    <w:tc>
                      <w:tcPr>
                        <w:tcW w:w="7598" w:type="dxa"/>
                      </w:tcPr>
                      <w:p w14:paraId="27CF7053" w14:textId="4C5E7BCC"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Durbes pilsētas, Tadaiķu pagasta, Vecpils pagasta autoceļu ikdienas uzturēšana ziemas sezonā</w:t>
                        </w:r>
                      </w:p>
                    </w:tc>
                  </w:tr>
                  <w:tr w:rsidR="00115ECD" w:rsidRPr="00AC3628" w14:paraId="215D50C0" w14:textId="77777777" w:rsidTr="001F321A">
                    <w:trPr>
                      <w:trHeight w:val="249"/>
                    </w:trPr>
                    <w:tc>
                      <w:tcPr>
                        <w:tcW w:w="1310" w:type="dxa"/>
                      </w:tcPr>
                      <w:p w14:paraId="294C1387" w14:textId="77777777" w:rsidR="001F321A" w:rsidRPr="00AC3628" w:rsidRDefault="001F321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33.</w:t>
                        </w:r>
                      </w:p>
                    </w:tc>
                    <w:tc>
                      <w:tcPr>
                        <w:tcW w:w="7598" w:type="dxa"/>
                      </w:tcPr>
                      <w:p w14:paraId="6695F177" w14:textId="4DF55774" w:rsidR="001F321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Tadaiķu pagasta autoceļu ikdienas uzturēšana ziemas sezonā</w:t>
                        </w:r>
                      </w:p>
                    </w:tc>
                  </w:tr>
                  <w:tr w:rsidR="00122C5A" w:rsidRPr="00AC3628" w14:paraId="4CAC1945" w14:textId="77777777" w:rsidTr="001F321A">
                    <w:trPr>
                      <w:trHeight w:val="249"/>
                    </w:trPr>
                    <w:tc>
                      <w:tcPr>
                        <w:tcW w:w="1310" w:type="dxa"/>
                      </w:tcPr>
                      <w:p w14:paraId="280FE808" w14:textId="0439F9DC" w:rsidR="00122C5A" w:rsidRPr="00AC3628" w:rsidRDefault="00122C5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34.</w:t>
                        </w:r>
                      </w:p>
                    </w:tc>
                    <w:tc>
                      <w:tcPr>
                        <w:tcW w:w="7598" w:type="dxa"/>
                      </w:tcPr>
                      <w:p w14:paraId="05453FC5" w14:textId="68871338" w:rsidR="00122C5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Vaiņodes pagasta ielu apstrāde ar pretslīdes materiāliem ziemas sezonā</w:t>
                        </w:r>
                      </w:p>
                    </w:tc>
                  </w:tr>
                  <w:tr w:rsidR="00122C5A" w:rsidRPr="00AC3628" w14:paraId="315CB333" w14:textId="77777777" w:rsidTr="001F321A">
                    <w:trPr>
                      <w:trHeight w:val="249"/>
                    </w:trPr>
                    <w:tc>
                      <w:tcPr>
                        <w:tcW w:w="1310" w:type="dxa"/>
                      </w:tcPr>
                      <w:p w14:paraId="7F816152" w14:textId="5887D8FB" w:rsidR="00122C5A" w:rsidRPr="00AC3628" w:rsidRDefault="00122C5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35.</w:t>
                        </w:r>
                      </w:p>
                    </w:tc>
                    <w:tc>
                      <w:tcPr>
                        <w:tcW w:w="7598" w:type="dxa"/>
                      </w:tcPr>
                      <w:p w14:paraId="217F729D" w14:textId="3C86565D" w:rsidR="00122C5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Vaiņodes pagasta autoceļu ikdienas uzturēšana ziemas sezonā</w:t>
                        </w:r>
                      </w:p>
                    </w:tc>
                  </w:tr>
                  <w:tr w:rsidR="00122C5A" w:rsidRPr="00AC3628" w14:paraId="1B45B006" w14:textId="77777777" w:rsidTr="001F321A">
                    <w:trPr>
                      <w:trHeight w:val="249"/>
                    </w:trPr>
                    <w:tc>
                      <w:tcPr>
                        <w:tcW w:w="1310" w:type="dxa"/>
                      </w:tcPr>
                      <w:p w14:paraId="6FE931E6" w14:textId="07BDA7C8" w:rsidR="00122C5A" w:rsidRPr="00AC3628" w:rsidRDefault="00122C5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lastRenderedPageBreak/>
                          <w:t>36.</w:t>
                        </w:r>
                      </w:p>
                    </w:tc>
                    <w:tc>
                      <w:tcPr>
                        <w:tcW w:w="7598" w:type="dxa"/>
                      </w:tcPr>
                      <w:p w14:paraId="602C36F8" w14:textId="14D6B093" w:rsidR="00122C5A" w:rsidRPr="00AC3628" w:rsidRDefault="00535E61"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Vaiņodes pagasta ielu ikdienas uzturēšana ziemas sezonā</w:t>
                        </w:r>
                      </w:p>
                    </w:tc>
                  </w:tr>
                  <w:tr w:rsidR="00122C5A" w:rsidRPr="00AC3628" w14:paraId="2A4985AE" w14:textId="77777777" w:rsidTr="001F321A">
                    <w:trPr>
                      <w:trHeight w:val="249"/>
                    </w:trPr>
                    <w:tc>
                      <w:tcPr>
                        <w:tcW w:w="1310" w:type="dxa"/>
                      </w:tcPr>
                      <w:p w14:paraId="5D140363" w14:textId="39334AC9" w:rsidR="00122C5A" w:rsidRPr="00AC3628" w:rsidRDefault="00122C5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37.</w:t>
                        </w:r>
                      </w:p>
                    </w:tc>
                    <w:tc>
                      <w:tcPr>
                        <w:tcW w:w="7598" w:type="dxa"/>
                      </w:tcPr>
                      <w:p w14:paraId="63D2D530" w14:textId="5C440710" w:rsidR="00122C5A" w:rsidRPr="00AC3628" w:rsidRDefault="004100A4"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Vecpils pagasta autoceļu ikdienas uzturēšana ziemas sezonā</w:t>
                        </w:r>
                      </w:p>
                    </w:tc>
                  </w:tr>
                  <w:tr w:rsidR="00122C5A" w:rsidRPr="00AC3628" w14:paraId="6D88CFF6" w14:textId="77777777" w:rsidTr="001F321A">
                    <w:trPr>
                      <w:trHeight w:val="249"/>
                    </w:trPr>
                    <w:tc>
                      <w:tcPr>
                        <w:tcW w:w="1310" w:type="dxa"/>
                      </w:tcPr>
                      <w:p w14:paraId="76C705B9" w14:textId="41F007AF" w:rsidR="00122C5A" w:rsidRPr="00AC3628" w:rsidRDefault="00122C5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38.</w:t>
                        </w:r>
                      </w:p>
                    </w:tc>
                    <w:tc>
                      <w:tcPr>
                        <w:tcW w:w="7598" w:type="dxa"/>
                      </w:tcPr>
                      <w:p w14:paraId="4C3377D4" w14:textId="4D69B115" w:rsidR="00122C5A" w:rsidRPr="00AC3628" w:rsidRDefault="004100A4"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Vērgales pagasta autoceļu ikdienas uzturēšana ziemas sezonā</w:t>
                        </w:r>
                      </w:p>
                    </w:tc>
                  </w:tr>
                  <w:tr w:rsidR="00122C5A" w:rsidRPr="00AC3628" w14:paraId="6DDF4DB8" w14:textId="77777777" w:rsidTr="001F321A">
                    <w:trPr>
                      <w:trHeight w:val="249"/>
                    </w:trPr>
                    <w:tc>
                      <w:tcPr>
                        <w:tcW w:w="1310" w:type="dxa"/>
                      </w:tcPr>
                      <w:p w14:paraId="3A847267" w14:textId="1E8F08BF" w:rsidR="00122C5A" w:rsidRPr="00AC3628" w:rsidRDefault="00122C5A" w:rsidP="00122C5A">
                        <w:pPr>
                          <w:suppressAutoHyphens/>
                          <w:autoSpaceDE w:val="0"/>
                          <w:autoSpaceDN w:val="0"/>
                          <w:adjustRightInd w:val="0"/>
                          <w:jc w:val="center"/>
                          <w:rPr>
                            <w:rFonts w:ascii="Times New Roman" w:eastAsia="Times New Roman" w:hAnsi="Times New Roman" w:cs="Times New Roman"/>
                            <w:sz w:val="24"/>
                            <w:szCs w:val="24"/>
                            <w:lang w:eastAsia="lv-LV"/>
                          </w:rPr>
                        </w:pPr>
                        <w:r w:rsidRPr="00AC3628">
                          <w:rPr>
                            <w:rFonts w:ascii="Times New Roman" w:eastAsia="Times New Roman" w:hAnsi="Times New Roman" w:cs="Times New Roman"/>
                            <w:sz w:val="24"/>
                            <w:szCs w:val="24"/>
                            <w:lang w:eastAsia="lv-LV"/>
                          </w:rPr>
                          <w:t>39.</w:t>
                        </w:r>
                      </w:p>
                    </w:tc>
                    <w:tc>
                      <w:tcPr>
                        <w:tcW w:w="7598" w:type="dxa"/>
                      </w:tcPr>
                      <w:p w14:paraId="0625A95F" w14:textId="69FF1DDA" w:rsidR="00122C5A" w:rsidRPr="00AC3628" w:rsidRDefault="004100A4" w:rsidP="001F321A">
                        <w:pPr>
                          <w:suppressAutoHyphens/>
                          <w:autoSpaceDE w:val="0"/>
                          <w:autoSpaceDN w:val="0"/>
                          <w:adjustRightInd w:val="0"/>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Virgas pagasta autoceļu ikdienas uzturēšana ziemas sezonā</w:t>
                        </w:r>
                      </w:p>
                    </w:tc>
                  </w:tr>
                  <w:bookmarkEnd w:id="4"/>
                </w:tbl>
                <w:p w14:paraId="0766251A" w14:textId="77777777" w:rsidR="001F321A" w:rsidRPr="00AC3628" w:rsidRDefault="001F321A" w:rsidP="00AF64D9">
                  <w:pPr>
                    <w:suppressAutoHyphens/>
                    <w:jc w:val="both"/>
                    <w:rPr>
                      <w:rFonts w:ascii="Times New Roman" w:eastAsia="Calibri" w:hAnsi="Times New Roman" w:cs="Times New Roman"/>
                      <w:bCs/>
                      <w:sz w:val="24"/>
                      <w:szCs w:val="24"/>
                    </w:rPr>
                  </w:pPr>
                </w:p>
              </w:tc>
            </w:tr>
            <w:tr w:rsidR="00115ECD" w:rsidRPr="00AC3628" w14:paraId="2E51A88D" w14:textId="77777777" w:rsidTr="000E2B6A">
              <w:tc>
                <w:tcPr>
                  <w:tcW w:w="9209" w:type="dxa"/>
                </w:tcPr>
                <w:p w14:paraId="155D1094" w14:textId="49AB6DA7" w:rsidR="009D0DC2" w:rsidRPr="00AC3628" w:rsidRDefault="009D0DC2" w:rsidP="009D0DC2">
                  <w:pPr>
                    <w:pStyle w:val="ListParagraph"/>
                    <w:numPr>
                      <w:ilvl w:val="2"/>
                      <w:numId w:val="3"/>
                    </w:numPr>
                    <w:suppressAutoHyphens/>
                    <w:jc w:val="both"/>
                    <w:rPr>
                      <w:rFonts w:ascii="Times New Roman" w:eastAsia="Times New Roman" w:hAnsi="Times New Roman" w:cs="Times New Roman"/>
                      <w:sz w:val="24"/>
                      <w:szCs w:val="24"/>
                      <w:lang w:eastAsia="ar-SA"/>
                    </w:rPr>
                  </w:pPr>
                  <w:bookmarkStart w:id="5" w:name="_Hlk168576966"/>
                  <w:r w:rsidRPr="00AC3628">
                    <w:rPr>
                      <w:rFonts w:ascii="Times New Roman" w:eastAsia="Times New Roman" w:hAnsi="Times New Roman" w:cs="Times New Roman"/>
                      <w:sz w:val="24"/>
                      <w:szCs w:val="24"/>
                      <w:lang w:eastAsia="ar-SA"/>
                    </w:rPr>
                    <w:lastRenderedPageBreak/>
                    <w:t>Pretendents var iesniegt piedāvājumu par vienu</w:t>
                  </w:r>
                  <w:r w:rsidR="008735BD" w:rsidRPr="00AC3628">
                    <w:rPr>
                      <w:rFonts w:ascii="Times New Roman" w:eastAsia="Times New Roman" w:hAnsi="Times New Roman" w:cs="Times New Roman"/>
                      <w:sz w:val="24"/>
                      <w:szCs w:val="24"/>
                      <w:lang w:eastAsia="ar-SA"/>
                    </w:rPr>
                    <w:t>,</w:t>
                  </w:r>
                  <w:r w:rsidR="002B029E" w:rsidRPr="00AC3628">
                    <w:rPr>
                      <w:rFonts w:ascii="Times New Roman" w:eastAsia="Times New Roman" w:hAnsi="Times New Roman" w:cs="Times New Roman"/>
                      <w:sz w:val="24"/>
                      <w:szCs w:val="24"/>
                      <w:lang w:eastAsia="ar-SA"/>
                    </w:rPr>
                    <w:t xml:space="preserve"> vairākām</w:t>
                  </w:r>
                  <w:r w:rsidRPr="00AC3628">
                    <w:rPr>
                      <w:rFonts w:ascii="Times New Roman" w:eastAsia="Times New Roman" w:hAnsi="Times New Roman" w:cs="Times New Roman"/>
                      <w:sz w:val="24"/>
                      <w:szCs w:val="24"/>
                      <w:lang w:eastAsia="ar-SA"/>
                    </w:rPr>
                    <w:t xml:space="preserve"> vai visām iepirkuma daļām, ievērojot iepirkuma procedūras dokumentos noteiktās prasības.</w:t>
                  </w:r>
                </w:p>
              </w:tc>
            </w:tr>
            <w:bookmarkEnd w:id="5"/>
          </w:tbl>
          <w:p w14:paraId="55D86FF2" w14:textId="41ACF839" w:rsidR="00010EC9" w:rsidRPr="00AC3628" w:rsidRDefault="00010EC9" w:rsidP="00010EC9">
            <w:pPr>
              <w:suppressAutoHyphens/>
              <w:jc w:val="both"/>
              <w:rPr>
                <w:rFonts w:ascii="Times New Roman" w:eastAsia="Times New Roman" w:hAnsi="Times New Roman" w:cs="Times New Roman"/>
                <w:sz w:val="24"/>
                <w:szCs w:val="24"/>
                <w:lang w:eastAsia="ar-SA"/>
              </w:rPr>
            </w:pPr>
          </w:p>
        </w:tc>
      </w:tr>
      <w:tr w:rsidR="00115ECD" w:rsidRPr="00AC3628" w14:paraId="001FB7E8" w14:textId="77777777" w:rsidTr="00FD5B77">
        <w:trPr>
          <w:trHeight w:val="579"/>
        </w:trPr>
        <w:tc>
          <w:tcPr>
            <w:tcW w:w="9444" w:type="dxa"/>
          </w:tcPr>
          <w:p w14:paraId="6C3FECFD" w14:textId="77777777" w:rsidR="0044223C" w:rsidRPr="00AC3628" w:rsidRDefault="006A78C5" w:rsidP="006A78C5">
            <w:pPr>
              <w:pStyle w:val="ListParagraph"/>
              <w:numPr>
                <w:ilvl w:val="1"/>
                <w:numId w:val="30"/>
              </w:numPr>
              <w:rPr>
                <w:rFonts w:ascii="Times New Roman" w:hAnsi="Times New Roman" w:cs="Times New Roman"/>
                <w:b/>
                <w:sz w:val="24"/>
                <w:szCs w:val="24"/>
              </w:rPr>
            </w:pPr>
            <w:r w:rsidRPr="00AC3628">
              <w:rPr>
                <w:rFonts w:ascii="Times New Roman" w:hAnsi="Times New Roman" w:cs="Times New Roman"/>
                <w:b/>
                <w:sz w:val="24"/>
                <w:szCs w:val="24"/>
              </w:rPr>
              <w:lastRenderedPageBreak/>
              <w:t xml:space="preserve"> </w:t>
            </w:r>
            <w:r w:rsidR="0044223C" w:rsidRPr="00AC3628">
              <w:rPr>
                <w:rFonts w:ascii="Times New Roman" w:hAnsi="Times New Roman" w:cs="Times New Roman"/>
                <w:b/>
                <w:sz w:val="24"/>
                <w:szCs w:val="24"/>
              </w:rPr>
              <w:t>CPV kods</w:t>
            </w:r>
          </w:p>
          <w:p w14:paraId="475417BE" w14:textId="4A9C052C" w:rsidR="00F06B9D" w:rsidRPr="00AC3628" w:rsidRDefault="003E07C8" w:rsidP="00205D14">
            <w:pPr>
              <w:rPr>
                <w:rFonts w:ascii="Times New Roman" w:hAnsi="Times New Roman" w:cs="Times New Roman"/>
                <w:sz w:val="24"/>
                <w:szCs w:val="24"/>
              </w:rPr>
            </w:pPr>
            <w:r w:rsidRPr="00AC3628">
              <w:rPr>
                <w:rFonts w:ascii="Times New Roman" w:hAnsi="Times New Roman" w:cs="Times New Roman"/>
                <w:sz w:val="24"/>
                <w:szCs w:val="24"/>
              </w:rPr>
              <w:t>CPV klasifikatora kods – 90620000-9 (sniega tīrīšanas pakalpojumi).</w:t>
            </w:r>
          </w:p>
        </w:tc>
      </w:tr>
      <w:tr w:rsidR="00115ECD" w:rsidRPr="00AC3628" w14:paraId="021D5B91" w14:textId="77777777" w:rsidTr="00FD5B77">
        <w:tc>
          <w:tcPr>
            <w:tcW w:w="9444" w:type="dxa"/>
          </w:tcPr>
          <w:p w14:paraId="7DE311FD" w14:textId="77777777" w:rsidR="00C155CF" w:rsidRPr="00AC3628" w:rsidRDefault="00C155CF" w:rsidP="00DB7FBA">
            <w:pPr>
              <w:numPr>
                <w:ilvl w:val="1"/>
                <w:numId w:val="30"/>
              </w:numPr>
              <w:tabs>
                <w:tab w:val="left" w:pos="0"/>
              </w:tabs>
              <w:suppressAutoHyphens/>
              <w:contextualSpacing/>
              <w:jc w:val="both"/>
              <w:rPr>
                <w:rFonts w:ascii="Times New Roman" w:hAnsi="Times New Roman" w:cs="Times New Roman"/>
                <w:sz w:val="24"/>
                <w:szCs w:val="24"/>
              </w:rPr>
            </w:pPr>
            <w:r w:rsidRPr="00AC3628">
              <w:rPr>
                <w:rFonts w:ascii="Times New Roman" w:hAnsi="Times New Roman" w:cs="Times New Roman"/>
                <w:b/>
                <w:sz w:val="24"/>
                <w:szCs w:val="24"/>
              </w:rPr>
              <w:t>Līguma izpildes laiks un vieta</w:t>
            </w:r>
          </w:p>
          <w:p w14:paraId="199CF021" w14:textId="13990D19" w:rsidR="008451E3" w:rsidRPr="00AC3628" w:rsidRDefault="00DB7FBA" w:rsidP="003E07C8">
            <w:pPr>
              <w:pStyle w:val="ListParagraph"/>
              <w:numPr>
                <w:ilvl w:val="2"/>
                <w:numId w:val="30"/>
              </w:numPr>
              <w:rPr>
                <w:rFonts w:ascii="Times New Roman" w:hAnsi="Times New Roman" w:cs="Times New Roman"/>
                <w:sz w:val="24"/>
                <w:szCs w:val="24"/>
              </w:rPr>
            </w:pPr>
            <w:r w:rsidRPr="00AC3628">
              <w:rPr>
                <w:rFonts w:ascii="Times New Roman" w:hAnsi="Times New Roman" w:cs="Times New Roman"/>
                <w:sz w:val="24"/>
                <w:szCs w:val="24"/>
              </w:rPr>
              <w:t xml:space="preserve">Līguma izpildes laiks </w:t>
            </w:r>
            <w:r w:rsidR="003F487E" w:rsidRPr="00AC3628">
              <w:rPr>
                <w:rFonts w:ascii="Times New Roman" w:hAnsi="Times New Roman" w:cs="Times New Roman"/>
                <w:sz w:val="24"/>
                <w:szCs w:val="24"/>
              </w:rPr>
              <w:t>–</w:t>
            </w:r>
            <w:r w:rsidRPr="00AC3628">
              <w:rPr>
                <w:rFonts w:ascii="Times New Roman" w:hAnsi="Times New Roman" w:cs="Times New Roman"/>
                <w:sz w:val="24"/>
                <w:szCs w:val="24"/>
              </w:rPr>
              <w:t xml:space="preserve"> </w:t>
            </w:r>
            <w:r w:rsidR="00122C5A" w:rsidRPr="00AC3628">
              <w:rPr>
                <w:rFonts w:ascii="Times New Roman" w:hAnsi="Times New Roman" w:cs="Times New Roman"/>
                <w:sz w:val="24"/>
                <w:szCs w:val="24"/>
              </w:rPr>
              <w:t>no līguma noslēgšanas brīža līdz 2027.gada 30.aprīlim.</w:t>
            </w:r>
            <w:r w:rsidR="003E07C8" w:rsidRPr="00AC3628">
              <w:rPr>
                <w:rFonts w:ascii="Times New Roman" w:hAnsi="Times New Roman" w:cs="Times New Roman"/>
                <w:sz w:val="24"/>
                <w:szCs w:val="24"/>
              </w:rPr>
              <w:t>.</w:t>
            </w:r>
          </w:p>
          <w:p w14:paraId="27CD17F8" w14:textId="20CEDD38" w:rsidR="006A78C5" w:rsidRPr="00AC3628" w:rsidRDefault="00DB7FBA" w:rsidP="003E07C8">
            <w:pPr>
              <w:pStyle w:val="ListParagraph"/>
              <w:numPr>
                <w:ilvl w:val="2"/>
                <w:numId w:val="30"/>
              </w:numPr>
              <w:rPr>
                <w:rFonts w:ascii="Times New Roman" w:hAnsi="Times New Roman" w:cs="Times New Roman"/>
                <w:sz w:val="24"/>
                <w:szCs w:val="24"/>
              </w:rPr>
            </w:pPr>
            <w:r w:rsidRPr="00AC3628">
              <w:rPr>
                <w:rFonts w:ascii="Times New Roman" w:hAnsi="Times New Roman" w:cs="Times New Roman"/>
                <w:sz w:val="24"/>
                <w:szCs w:val="24"/>
              </w:rPr>
              <w:t xml:space="preserve">Līguma izpildes vieta - </w:t>
            </w:r>
            <w:r w:rsidR="003E07C8" w:rsidRPr="00AC3628">
              <w:rPr>
                <w:rFonts w:ascii="Times New Roman" w:hAnsi="Times New Roman" w:cs="Times New Roman"/>
                <w:sz w:val="24"/>
                <w:szCs w:val="24"/>
              </w:rPr>
              <w:t>Dienvidkurzemes novada teritorija atbilstoši iepirkuma daļai.</w:t>
            </w:r>
          </w:p>
        </w:tc>
      </w:tr>
      <w:tr w:rsidR="00115ECD" w:rsidRPr="00AC3628" w14:paraId="4AEAEC73" w14:textId="77777777" w:rsidTr="00FD5B77">
        <w:tc>
          <w:tcPr>
            <w:tcW w:w="9444" w:type="dxa"/>
          </w:tcPr>
          <w:p w14:paraId="3B4E6E51" w14:textId="6A9B2B3A" w:rsidR="0044223C" w:rsidRPr="00AC3628" w:rsidRDefault="0044223C" w:rsidP="00C440BD">
            <w:pPr>
              <w:pStyle w:val="ListParagraph"/>
              <w:numPr>
                <w:ilvl w:val="1"/>
                <w:numId w:val="30"/>
              </w:numPr>
              <w:rPr>
                <w:rFonts w:ascii="Times New Roman" w:hAnsi="Times New Roman" w:cs="Times New Roman"/>
                <w:b/>
                <w:sz w:val="24"/>
                <w:szCs w:val="24"/>
              </w:rPr>
            </w:pPr>
            <w:r w:rsidRPr="00AC3628">
              <w:rPr>
                <w:rFonts w:ascii="Times New Roman" w:hAnsi="Times New Roman" w:cs="Times New Roman"/>
                <w:b/>
                <w:sz w:val="24"/>
                <w:szCs w:val="24"/>
              </w:rPr>
              <w:t>Iepirkuma procedūra</w:t>
            </w:r>
          </w:p>
        </w:tc>
      </w:tr>
      <w:tr w:rsidR="00115ECD" w:rsidRPr="00AC3628" w14:paraId="55DCE4E2" w14:textId="77777777" w:rsidTr="00FD5B77">
        <w:tc>
          <w:tcPr>
            <w:tcW w:w="9444" w:type="dxa"/>
          </w:tcPr>
          <w:p w14:paraId="3FA662B4" w14:textId="77777777" w:rsidR="00344235" w:rsidRPr="00AC3628" w:rsidRDefault="0044223C" w:rsidP="004A18AD">
            <w:pPr>
              <w:tabs>
                <w:tab w:val="left" w:pos="462"/>
              </w:tabs>
              <w:contextualSpacing/>
              <w:jc w:val="both"/>
              <w:rPr>
                <w:rFonts w:ascii="Times New Roman" w:hAnsi="Times New Roman" w:cs="Times New Roman"/>
                <w:bCs/>
                <w:sz w:val="24"/>
                <w:szCs w:val="24"/>
              </w:rPr>
            </w:pPr>
            <w:r w:rsidRPr="00AC3628">
              <w:rPr>
                <w:rFonts w:ascii="Times New Roman" w:hAnsi="Times New Roman" w:cs="Times New Roman"/>
                <w:bCs/>
                <w:sz w:val="24"/>
                <w:szCs w:val="24"/>
              </w:rPr>
              <w:t>Iepirkuma procedūra tiek veikta atbilstoši Publisko iepirkumu likumam</w:t>
            </w:r>
            <w:r w:rsidRPr="00AC3628">
              <w:rPr>
                <w:rFonts w:ascii="Times New Roman" w:hAnsi="Times New Roman" w:cs="Times New Roman"/>
                <w:bCs/>
                <w:sz w:val="24"/>
                <w:szCs w:val="24"/>
                <w:vertAlign w:val="superscript"/>
              </w:rPr>
              <w:footnoteReference w:id="1"/>
            </w:r>
            <w:r w:rsidRPr="00AC3628">
              <w:rPr>
                <w:rFonts w:ascii="Times New Roman" w:hAnsi="Times New Roman" w:cs="Times New Roman"/>
                <w:bCs/>
                <w:sz w:val="24"/>
                <w:szCs w:val="24"/>
              </w:rPr>
              <w:t>. Iepirkuma procedūras veids ir atklāts konkurss.</w:t>
            </w:r>
          </w:p>
          <w:p w14:paraId="1E2D95EA" w14:textId="32298B20" w:rsidR="0044223C" w:rsidRPr="00AC3628" w:rsidRDefault="00344235" w:rsidP="00681617">
            <w:pPr>
              <w:tabs>
                <w:tab w:val="left" w:pos="462"/>
              </w:tabs>
              <w:contextualSpacing/>
              <w:jc w:val="both"/>
              <w:rPr>
                <w:rFonts w:ascii="Times New Roman" w:hAnsi="Times New Roman" w:cs="Times New Roman"/>
                <w:bCs/>
                <w:sz w:val="24"/>
                <w:szCs w:val="24"/>
              </w:rPr>
            </w:pPr>
            <w:r w:rsidRPr="00AC3628">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AC3628">
              <w:rPr>
                <w:rFonts w:ascii="Times New Roman" w:hAnsi="Times New Roman" w:cs="Times New Roman"/>
                <w:bCs/>
                <w:sz w:val="24"/>
                <w:szCs w:val="24"/>
              </w:rPr>
              <w:t>n</w:t>
            </w:r>
            <w:r w:rsidRPr="00AC3628">
              <w:rPr>
                <w:rFonts w:ascii="Times New Roman" w:hAnsi="Times New Roman" w:cs="Times New Roman"/>
                <w:bCs/>
                <w:sz w:val="24"/>
                <w:szCs w:val="24"/>
              </w:rPr>
              <w:t>olikuma tekstu un prasībām.</w:t>
            </w:r>
            <w:r w:rsidR="00854437" w:rsidRPr="00AC3628">
              <w:rPr>
                <w:rFonts w:ascii="Times New Roman" w:hAnsi="Times New Roman" w:cs="Times New Roman"/>
                <w:sz w:val="24"/>
                <w:szCs w:val="24"/>
              </w:rPr>
              <w:t xml:space="preserve"> </w:t>
            </w:r>
            <w:r w:rsidR="00854437" w:rsidRPr="00AC3628">
              <w:rPr>
                <w:rFonts w:ascii="Times New Roman" w:hAnsi="Times New Roman" w:cs="Times New Roman"/>
                <w:bCs/>
                <w:sz w:val="24"/>
                <w:szCs w:val="24"/>
              </w:rPr>
              <w:t>Gadījumā, ja š</w:t>
            </w:r>
            <w:r w:rsidR="00034F3E" w:rsidRPr="00AC3628">
              <w:rPr>
                <w:rFonts w:ascii="Times New Roman" w:hAnsi="Times New Roman" w:cs="Times New Roman"/>
                <w:bCs/>
                <w:sz w:val="24"/>
                <w:szCs w:val="24"/>
              </w:rPr>
              <w:t>ajā</w:t>
            </w:r>
            <w:r w:rsidR="00854437" w:rsidRPr="00AC3628">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115ECD" w:rsidRPr="00AC3628" w14:paraId="0701F81D" w14:textId="77777777" w:rsidTr="00FD5B77">
        <w:trPr>
          <w:trHeight w:val="92"/>
        </w:trPr>
        <w:tc>
          <w:tcPr>
            <w:tcW w:w="9444" w:type="dxa"/>
          </w:tcPr>
          <w:p w14:paraId="164598C2" w14:textId="74F22A29" w:rsidR="0044223C" w:rsidRPr="00AC3628" w:rsidRDefault="0044223C" w:rsidP="00C440BD">
            <w:pPr>
              <w:numPr>
                <w:ilvl w:val="1"/>
                <w:numId w:val="30"/>
              </w:numPr>
              <w:contextualSpacing/>
              <w:rPr>
                <w:rFonts w:ascii="Times New Roman" w:hAnsi="Times New Roman" w:cs="Times New Roman"/>
                <w:b/>
                <w:sz w:val="24"/>
                <w:szCs w:val="24"/>
              </w:rPr>
            </w:pPr>
            <w:r w:rsidRPr="00AC3628">
              <w:rPr>
                <w:rFonts w:ascii="Times New Roman" w:hAnsi="Times New Roman" w:cs="Times New Roman"/>
                <w:b/>
                <w:sz w:val="24"/>
                <w:szCs w:val="24"/>
              </w:rPr>
              <w:t>Kontaktpersona</w:t>
            </w:r>
            <w:r w:rsidR="00681617" w:rsidRPr="00AC3628">
              <w:rPr>
                <w:rFonts w:ascii="Times New Roman" w:hAnsi="Times New Roman" w:cs="Times New Roman"/>
                <w:b/>
                <w:sz w:val="24"/>
                <w:szCs w:val="24"/>
              </w:rPr>
              <w:t>s</w:t>
            </w:r>
          </w:p>
        </w:tc>
      </w:tr>
      <w:tr w:rsidR="00115ECD" w:rsidRPr="00AC3628" w14:paraId="467961A0" w14:textId="77777777" w:rsidTr="00FD5B77">
        <w:tc>
          <w:tcPr>
            <w:tcW w:w="9444" w:type="dxa"/>
          </w:tcPr>
          <w:p w14:paraId="34C317F2" w14:textId="39FE0710" w:rsidR="004470FC" w:rsidRPr="00AC3628" w:rsidRDefault="004470FC" w:rsidP="004470FC">
            <w:pPr>
              <w:jc w:val="both"/>
              <w:rPr>
                <w:rFonts w:ascii="Times New Roman" w:hAnsi="Times New Roman" w:cs="Times New Roman"/>
                <w:bCs/>
                <w:sz w:val="24"/>
                <w:szCs w:val="24"/>
              </w:rPr>
            </w:pPr>
            <w:r w:rsidRPr="00AC3628">
              <w:rPr>
                <w:rFonts w:ascii="Times New Roman" w:hAnsi="Times New Roman" w:cs="Times New Roman"/>
                <w:bCs/>
                <w:sz w:val="24"/>
                <w:szCs w:val="24"/>
              </w:rPr>
              <w:t xml:space="preserve">Kontaktpersona </w:t>
            </w:r>
            <w:r w:rsidRPr="00AC3628">
              <w:rPr>
                <w:rFonts w:ascii="Times New Roman" w:hAnsi="Times New Roman" w:cs="Times New Roman"/>
                <w:b/>
                <w:sz w:val="24"/>
                <w:szCs w:val="24"/>
              </w:rPr>
              <w:t>par iepirkumu</w:t>
            </w:r>
            <w:r w:rsidRPr="00AC3628">
              <w:rPr>
                <w:rFonts w:ascii="Times New Roman" w:hAnsi="Times New Roman" w:cs="Times New Roman"/>
                <w:bCs/>
                <w:sz w:val="24"/>
                <w:szCs w:val="24"/>
              </w:rPr>
              <w:t xml:space="preserve">: </w:t>
            </w:r>
            <w:r w:rsidR="00F34D18" w:rsidRPr="00AC3628">
              <w:rPr>
                <w:rFonts w:ascii="Times New Roman" w:hAnsi="Times New Roman" w:cs="Times New Roman"/>
                <w:bCs/>
                <w:sz w:val="24"/>
                <w:szCs w:val="24"/>
              </w:rPr>
              <w:t>Santa Zuļģe, e-pasts: iepirkumi@kp.dkn.lv</w:t>
            </w:r>
            <w:r w:rsidRPr="00AC3628">
              <w:rPr>
                <w:rFonts w:ascii="Times New Roman" w:hAnsi="Times New Roman" w:cs="Times New Roman"/>
                <w:bCs/>
                <w:sz w:val="24"/>
                <w:szCs w:val="24"/>
              </w:rPr>
              <w:t>;</w:t>
            </w:r>
          </w:p>
          <w:p w14:paraId="7279D1FA" w14:textId="1CDBE072" w:rsidR="001D14D6" w:rsidRPr="00AC3628" w:rsidRDefault="004470FC" w:rsidP="001D14D6">
            <w:pPr>
              <w:jc w:val="both"/>
              <w:rPr>
                <w:rFonts w:ascii="Times New Roman" w:hAnsi="Times New Roman" w:cs="Times New Roman"/>
                <w:sz w:val="24"/>
                <w:szCs w:val="24"/>
              </w:rPr>
            </w:pPr>
            <w:r w:rsidRPr="00AC3628">
              <w:rPr>
                <w:rFonts w:ascii="Times New Roman" w:hAnsi="Times New Roman" w:cs="Times New Roman"/>
                <w:bCs/>
                <w:sz w:val="24"/>
                <w:szCs w:val="24"/>
              </w:rPr>
              <w:t xml:space="preserve">Kontaktpersona </w:t>
            </w:r>
            <w:r w:rsidRPr="00AC3628">
              <w:rPr>
                <w:rFonts w:ascii="Times New Roman" w:hAnsi="Times New Roman" w:cs="Times New Roman"/>
                <w:b/>
                <w:sz w:val="24"/>
                <w:szCs w:val="24"/>
              </w:rPr>
              <w:t xml:space="preserve">par </w:t>
            </w:r>
            <w:r w:rsidR="00E97CE3" w:rsidRPr="00AC3628">
              <w:rPr>
                <w:rFonts w:ascii="Times New Roman" w:hAnsi="Times New Roman" w:cs="Times New Roman"/>
                <w:b/>
                <w:sz w:val="24"/>
                <w:szCs w:val="24"/>
              </w:rPr>
              <w:t>tehnisko specifikāciju</w:t>
            </w:r>
            <w:r w:rsidRPr="00AC3628">
              <w:rPr>
                <w:rFonts w:ascii="Times New Roman" w:hAnsi="Times New Roman" w:cs="Times New Roman"/>
                <w:bCs/>
                <w:sz w:val="24"/>
                <w:szCs w:val="24"/>
              </w:rPr>
              <w:t xml:space="preserve">: </w:t>
            </w:r>
            <w:r w:rsidR="003E07C8" w:rsidRPr="00AC3628">
              <w:rPr>
                <w:rFonts w:ascii="Times New Roman" w:hAnsi="Times New Roman" w:cs="Times New Roman"/>
                <w:bCs/>
                <w:sz w:val="24"/>
                <w:szCs w:val="24"/>
              </w:rPr>
              <w:t xml:space="preserve">ceļu meistars Guntars Ļaudams, tālr. </w:t>
            </w:r>
            <w:r w:rsidR="00F858E4" w:rsidRPr="00AC3628">
              <w:rPr>
                <w:rFonts w:ascii="Times New Roman" w:hAnsi="Times New Roman" w:cs="Times New Roman"/>
                <w:bCs/>
                <w:sz w:val="24"/>
                <w:szCs w:val="24"/>
              </w:rPr>
              <w:t>+37125663050</w:t>
            </w:r>
            <w:r w:rsidR="003E07C8" w:rsidRPr="00AC3628">
              <w:rPr>
                <w:rFonts w:ascii="Times New Roman" w:hAnsi="Times New Roman" w:cs="Times New Roman"/>
                <w:bCs/>
                <w:sz w:val="24"/>
                <w:szCs w:val="24"/>
              </w:rPr>
              <w:t>, e-pasts: guntars.laudams@kp.dkn.lv.</w:t>
            </w:r>
          </w:p>
        </w:tc>
      </w:tr>
      <w:tr w:rsidR="00115ECD" w:rsidRPr="00AC3628" w14:paraId="3FAC26F4" w14:textId="77777777" w:rsidTr="00FD5B77">
        <w:tc>
          <w:tcPr>
            <w:tcW w:w="9444" w:type="dxa"/>
          </w:tcPr>
          <w:p w14:paraId="39A31011" w14:textId="77777777" w:rsidR="0044223C" w:rsidRPr="00AC3628" w:rsidRDefault="0044223C" w:rsidP="00C440BD">
            <w:pPr>
              <w:numPr>
                <w:ilvl w:val="1"/>
                <w:numId w:val="30"/>
              </w:numPr>
              <w:contextualSpacing/>
              <w:jc w:val="both"/>
              <w:rPr>
                <w:rFonts w:ascii="Times New Roman" w:hAnsi="Times New Roman" w:cs="Times New Roman"/>
                <w:b/>
                <w:sz w:val="24"/>
                <w:szCs w:val="24"/>
              </w:rPr>
            </w:pPr>
            <w:r w:rsidRPr="00AC3628">
              <w:rPr>
                <w:rFonts w:ascii="Times New Roman" w:hAnsi="Times New Roman" w:cs="Times New Roman"/>
                <w:b/>
                <w:sz w:val="24"/>
                <w:szCs w:val="24"/>
              </w:rPr>
              <w:t>Piedāvājumu iesniegšanas termiņš</w:t>
            </w:r>
          </w:p>
        </w:tc>
      </w:tr>
      <w:tr w:rsidR="00115ECD" w:rsidRPr="00AC3628" w14:paraId="29E25E84" w14:textId="77777777" w:rsidTr="00FD5B77">
        <w:tc>
          <w:tcPr>
            <w:tcW w:w="9444" w:type="dxa"/>
          </w:tcPr>
          <w:p w14:paraId="4A5F431F" w14:textId="5153EB5B" w:rsidR="0044223C" w:rsidRPr="00AC3628" w:rsidRDefault="0044223C" w:rsidP="00277C67">
            <w:pPr>
              <w:pStyle w:val="ListParagraph"/>
              <w:numPr>
                <w:ilvl w:val="2"/>
                <w:numId w:val="17"/>
              </w:numPr>
              <w:jc w:val="both"/>
              <w:rPr>
                <w:rFonts w:ascii="Times New Roman" w:hAnsi="Times New Roman" w:cs="Times New Roman"/>
                <w:bCs/>
                <w:i/>
                <w:iCs/>
                <w:sz w:val="24"/>
                <w:szCs w:val="24"/>
              </w:rPr>
            </w:pPr>
            <w:bookmarkStart w:id="6" w:name="_Hlk118228956"/>
            <w:r w:rsidRPr="00AC3628">
              <w:rPr>
                <w:rFonts w:ascii="Times New Roman" w:hAnsi="Times New Roman" w:cs="Times New Roman"/>
                <w:sz w:val="24"/>
                <w:szCs w:val="24"/>
              </w:rPr>
              <w:t>Piedāvājumi iesniedzami Elektronisko iepirkumu sistēmas (turpmāk – EIS) e-konkursu apakšsistēmā (</w:t>
            </w:r>
            <w:hyperlink r:id="rId8" w:history="1">
              <w:r w:rsidRPr="00AC3628">
                <w:rPr>
                  <w:rFonts w:ascii="Times New Roman" w:hAnsi="Times New Roman" w:cs="Times New Roman"/>
                  <w:sz w:val="24"/>
                  <w:szCs w:val="24"/>
                </w:rPr>
                <w:t>https://www.eis.gov.lv/EKEIS/Supplier/</w:t>
              </w:r>
            </w:hyperlink>
            <w:r w:rsidRPr="00AC3628">
              <w:rPr>
                <w:rFonts w:ascii="Times New Roman" w:hAnsi="Times New Roman" w:cs="Times New Roman"/>
                <w:sz w:val="24"/>
                <w:szCs w:val="24"/>
              </w:rPr>
              <w:t>)</w:t>
            </w:r>
            <w:r w:rsidR="002B0D9C" w:rsidRPr="00AC3628">
              <w:rPr>
                <w:rFonts w:ascii="Times New Roman" w:hAnsi="Times New Roman" w:cs="Times New Roman"/>
                <w:sz w:val="24"/>
                <w:szCs w:val="24"/>
              </w:rPr>
              <w:t>.</w:t>
            </w:r>
            <w:r w:rsidRPr="00AC3628">
              <w:rPr>
                <w:rFonts w:ascii="Times New Roman" w:hAnsi="Times New Roman" w:cs="Times New Roman"/>
                <w:sz w:val="24"/>
                <w:szCs w:val="24"/>
              </w:rPr>
              <w:t xml:space="preserve"> </w:t>
            </w:r>
            <w:r w:rsidR="002B0D9C" w:rsidRPr="00AC3628">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6"/>
            <w:r w:rsidR="002B0D9C" w:rsidRPr="00AC3628">
              <w:rPr>
                <w:rFonts w:ascii="Times New Roman" w:hAnsi="Times New Roman" w:cs="Times New Roman"/>
                <w:sz w:val="24"/>
                <w:szCs w:val="24"/>
              </w:rPr>
              <w:t>.</w:t>
            </w:r>
          </w:p>
          <w:p w14:paraId="439EC5FE" w14:textId="4AC534AD" w:rsidR="0044223C" w:rsidRPr="00AC3628" w:rsidRDefault="0044223C" w:rsidP="00A0788B">
            <w:pPr>
              <w:numPr>
                <w:ilvl w:val="2"/>
                <w:numId w:val="17"/>
              </w:numPr>
              <w:ind w:left="596" w:hanging="596"/>
              <w:contextualSpacing/>
              <w:jc w:val="both"/>
              <w:rPr>
                <w:rFonts w:ascii="Times New Roman" w:hAnsi="Times New Roman" w:cs="Times New Roman"/>
                <w:b/>
                <w:sz w:val="24"/>
                <w:szCs w:val="24"/>
              </w:rPr>
            </w:pPr>
            <w:r w:rsidRPr="00AC3628">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AC3628">
              <w:rPr>
                <w:rFonts w:ascii="Times New Roman" w:hAnsi="Times New Roman" w:cs="Times New Roman"/>
                <w:sz w:val="24"/>
                <w:szCs w:val="24"/>
              </w:rPr>
              <w:t>no</w:t>
            </w:r>
            <w:r w:rsidR="001343A5" w:rsidRPr="00AC3628">
              <w:rPr>
                <w:rFonts w:ascii="Times New Roman" w:hAnsi="Times New Roman" w:cs="Times New Roman"/>
                <w:sz w:val="24"/>
                <w:szCs w:val="24"/>
              </w:rPr>
              <w:t xml:space="preserve">doti </w:t>
            </w:r>
            <w:r w:rsidR="00724FE5" w:rsidRPr="00AC3628">
              <w:rPr>
                <w:rFonts w:ascii="Times New Roman" w:hAnsi="Times New Roman" w:cs="Times New Roman"/>
                <w:sz w:val="24"/>
                <w:szCs w:val="24"/>
              </w:rPr>
              <w:t>atpakaļ</w:t>
            </w:r>
            <w:r w:rsidRPr="00AC3628">
              <w:rPr>
                <w:rFonts w:ascii="Times New Roman" w:hAnsi="Times New Roman" w:cs="Times New Roman"/>
                <w:sz w:val="24"/>
                <w:szCs w:val="24"/>
              </w:rPr>
              <w:t xml:space="preserve"> iesniedzējiem.</w:t>
            </w:r>
          </w:p>
          <w:p w14:paraId="53DEEACB" w14:textId="720C2252" w:rsidR="007522DC" w:rsidRPr="00AC3628" w:rsidRDefault="0044223C" w:rsidP="00E766D0">
            <w:pPr>
              <w:numPr>
                <w:ilvl w:val="2"/>
                <w:numId w:val="17"/>
              </w:numPr>
              <w:ind w:left="596" w:hanging="596"/>
              <w:contextualSpacing/>
              <w:jc w:val="both"/>
              <w:rPr>
                <w:rFonts w:ascii="Times New Roman" w:hAnsi="Times New Roman" w:cs="Times New Roman"/>
                <w:b/>
                <w:sz w:val="24"/>
                <w:szCs w:val="24"/>
              </w:rPr>
            </w:pPr>
            <w:r w:rsidRPr="00AC3628">
              <w:rPr>
                <w:rFonts w:ascii="Times New Roman" w:hAnsi="Times New Roman" w:cs="Times New Roman"/>
                <w:sz w:val="24"/>
                <w:szCs w:val="24"/>
              </w:rPr>
              <w:t xml:space="preserve">Piedāvājumu noformē atbilstoši nolikuma </w:t>
            </w:r>
            <w:r w:rsidR="00C054C0" w:rsidRPr="00AC3628">
              <w:rPr>
                <w:rFonts w:ascii="Times New Roman" w:hAnsi="Times New Roman" w:cs="Times New Roman"/>
                <w:sz w:val="24"/>
                <w:szCs w:val="24"/>
              </w:rPr>
              <w:t>7</w:t>
            </w:r>
            <w:r w:rsidRPr="00AC3628">
              <w:rPr>
                <w:rFonts w:ascii="Times New Roman" w:hAnsi="Times New Roman" w:cs="Times New Roman"/>
                <w:sz w:val="24"/>
                <w:szCs w:val="24"/>
              </w:rPr>
              <w:t>.pielikuma “Prasības piedāvājuma noformēšanai un iesniegšanai” noteikumiem</w:t>
            </w:r>
            <w:r w:rsidRPr="00AC3628">
              <w:rPr>
                <w:rFonts w:ascii="Times New Roman" w:hAnsi="Times New Roman" w:cs="Times New Roman"/>
                <w:bCs/>
                <w:sz w:val="24"/>
                <w:szCs w:val="24"/>
              </w:rPr>
              <w:t>.</w:t>
            </w:r>
          </w:p>
        </w:tc>
      </w:tr>
      <w:tr w:rsidR="00115ECD" w:rsidRPr="00AC3628" w14:paraId="314130C1" w14:textId="77777777" w:rsidTr="00FD5B77">
        <w:tc>
          <w:tcPr>
            <w:tcW w:w="9444" w:type="dxa"/>
          </w:tcPr>
          <w:p w14:paraId="6C50AF97" w14:textId="77777777" w:rsidR="0044223C" w:rsidRPr="00AC3628" w:rsidRDefault="0044223C" w:rsidP="00A0788B">
            <w:pPr>
              <w:numPr>
                <w:ilvl w:val="1"/>
                <w:numId w:val="17"/>
              </w:numPr>
              <w:spacing w:before="120" w:after="120"/>
              <w:contextualSpacing/>
              <w:jc w:val="both"/>
              <w:rPr>
                <w:rFonts w:ascii="Times New Roman" w:hAnsi="Times New Roman" w:cs="Times New Roman"/>
                <w:sz w:val="24"/>
                <w:szCs w:val="24"/>
              </w:rPr>
            </w:pPr>
            <w:r w:rsidRPr="00AC3628">
              <w:rPr>
                <w:rFonts w:ascii="Times New Roman" w:hAnsi="Times New Roman" w:cs="Times New Roman"/>
                <w:b/>
                <w:sz w:val="24"/>
                <w:szCs w:val="24"/>
              </w:rPr>
              <w:t>Piedāvājumu atvēršanas vieta un laiks</w:t>
            </w:r>
          </w:p>
          <w:p w14:paraId="30B7BB82" w14:textId="5202D1CB" w:rsidR="00802589" w:rsidRPr="00AC3628" w:rsidRDefault="0044223C" w:rsidP="00924D51">
            <w:pPr>
              <w:pStyle w:val="ListParagraph"/>
              <w:numPr>
                <w:ilvl w:val="2"/>
                <w:numId w:val="17"/>
              </w:numPr>
              <w:spacing w:before="120" w:after="120"/>
              <w:jc w:val="both"/>
              <w:rPr>
                <w:rFonts w:ascii="Times New Roman" w:hAnsi="Times New Roman" w:cs="Times New Roman"/>
                <w:b/>
                <w:sz w:val="24"/>
                <w:szCs w:val="24"/>
              </w:rPr>
            </w:pPr>
            <w:r w:rsidRPr="00AC3628">
              <w:rPr>
                <w:rFonts w:ascii="Times New Roman" w:hAnsi="Times New Roman" w:cs="Times New Roman"/>
                <w:sz w:val="24"/>
                <w:szCs w:val="24"/>
              </w:rPr>
              <w:t>Piedāvājumu atvēršana notiek EIS e-konkursu apakšsistēmā</w:t>
            </w:r>
            <w:r w:rsidR="001E40A0" w:rsidRPr="00AC3628">
              <w:rPr>
                <w:rFonts w:ascii="Times New Roman" w:hAnsi="Times New Roman" w:cs="Times New Roman"/>
                <w:sz w:val="24"/>
                <w:szCs w:val="24"/>
              </w:rPr>
              <w:t xml:space="preserve">. </w:t>
            </w:r>
            <w:r w:rsidRPr="00AC3628">
              <w:rPr>
                <w:rFonts w:ascii="Times New Roman" w:hAnsi="Times New Roman" w:cs="Times New Roman"/>
                <w:sz w:val="24"/>
                <w:szCs w:val="24"/>
              </w:rPr>
              <w:t xml:space="preserve"> </w:t>
            </w:r>
            <w:r w:rsidR="001E40A0" w:rsidRPr="00AC3628">
              <w:rPr>
                <w:rFonts w:ascii="Times New Roman" w:hAnsi="Times New Roman" w:cs="Times New Roman"/>
                <w:sz w:val="24"/>
                <w:szCs w:val="24"/>
              </w:rPr>
              <w:t>Piedāvājumu atvēršanas laiks skatāms attiecīgajā Iepirkumu uzraudzības biroja tīmekļvietnes paziņojumā un EIS sistēmas e-konkursu apakšsistēmā.</w:t>
            </w:r>
            <w:r w:rsidR="00802589" w:rsidRPr="00AC3628">
              <w:rPr>
                <w:rFonts w:ascii="Times New Roman" w:hAnsi="Times New Roman" w:cs="Times New Roman"/>
                <w:b/>
                <w:sz w:val="24"/>
                <w:szCs w:val="24"/>
              </w:rPr>
              <w:t xml:space="preserve"> </w:t>
            </w:r>
          </w:p>
          <w:p w14:paraId="16E26905" w14:textId="77777777" w:rsidR="0044223C" w:rsidRPr="00AC3628" w:rsidRDefault="0044223C" w:rsidP="00A0788B">
            <w:pPr>
              <w:numPr>
                <w:ilvl w:val="2"/>
                <w:numId w:val="17"/>
              </w:numPr>
              <w:ind w:left="709" w:hanging="709"/>
              <w:contextualSpacing/>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2598EAC5" w:rsidR="00E766D0" w:rsidRPr="00AC3628" w:rsidRDefault="0044223C" w:rsidP="008907A5">
            <w:pPr>
              <w:numPr>
                <w:ilvl w:val="2"/>
                <w:numId w:val="17"/>
              </w:numPr>
              <w:spacing w:before="120" w:after="120"/>
              <w:contextualSpacing/>
              <w:jc w:val="both"/>
              <w:rPr>
                <w:rFonts w:ascii="Times New Roman" w:hAnsi="Times New Roman" w:cs="Times New Roman"/>
                <w:sz w:val="24"/>
                <w:szCs w:val="24"/>
              </w:rPr>
            </w:pPr>
            <w:r w:rsidRPr="00AC3628">
              <w:rPr>
                <w:rFonts w:ascii="Times New Roman" w:eastAsia="Helvetica" w:hAnsi="Times New Roman" w:cs="Times New Roman"/>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AC3628">
              <w:rPr>
                <w:rFonts w:ascii="Times New Roman" w:eastAsia="Helvetica" w:hAnsi="Times New Roman" w:cs="Times New Roman"/>
                <w:sz w:val="24"/>
                <w:szCs w:val="24"/>
                <w:vertAlign w:val="superscript"/>
              </w:rPr>
              <w:footnoteReference w:id="2"/>
            </w:r>
            <w:r w:rsidRPr="00AC3628">
              <w:rPr>
                <w:rFonts w:ascii="Times New Roman" w:eastAsia="Helvetica" w:hAnsi="Times New Roman" w:cs="Times New Roman"/>
                <w:sz w:val="24"/>
                <w:szCs w:val="24"/>
              </w:rPr>
              <w:t xml:space="preserve"> 14.punktā noteiktajā kārtībā</w:t>
            </w:r>
            <w:r w:rsidRPr="00AC3628">
              <w:rPr>
                <w:rFonts w:ascii="Times New Roman" w:hAnsi="Times New Roman" w:cs="Times New Roman"/>
                <w:sz w:val="24"/>
                <w:szCs w:val="24"/>
              </w:rPr>
              <w:t>.</w:t>
            </w:r>
          </w:p>
        </w:tc>
      </w:tr>
      <w:tr w:rsidR="00115ECD" w:rsidRPr="00AC3628" w14:paraId="4643C574" w14:textId="77777777" w:rsidTr="00FD5B77">
        <w:tc>
          <w:tcPr>
            <w:tcW w:w="9444" w:type="dxa"/>
          </w:tcPr>
          <w:p w14:paraId="2CF8222C" w14:textId="75403AB9" w:rsidR="0044223C" w:rsidRPr="00AC3628" w:rsidRDefault="00B82F2E" w:rsidP="00A0788B">
            <w:pPr>
              <w:numPr>
                <w:ilvl w:val="1"/>
                <w:numId w:val="17"/>
              </w:numPr>
              <w:contextualSpacing/>
              <w:jc w:val="both"/>
              <w:rPr>
                <w:rFonts w:ascii="Times New Roman" w:hAnsi="Times New Roman" w:cs="Times New Roman"/>
                <w:b/>
                <w:sz w:val="24"/>
                <w:szCs w:val="24"/>
              </w:rPr>
            </w:pPr>
            <w:r w:rsidRPr="00AC3628">
              <w:rPr>
                <w:rFonts w:ascii="Times New Roman" w:hAnsi="Times New Roman" w:cs="Times New Roman"/>
                <w:b/>
                <w:sz w:val="24"/>
                <w:szCs w:val="24"/>
              </w:rPr>
              <w:t>Iepirkuma procedūras dokumenti</w:t>
            </w:r>
          </w:p>
        </w:tc>
      </w:tr>
      <w:tr w:rsidR="00115ECD" w:rsidRPr="00AC3628" w14:paraId="46446472" w14:textId="77777777" w:rsidTr="00FD5B77">
        <w:tc>
          <w:tcPr>
            <w:tcW w:w="9444" w:type="dxa"/>
          </w:tcPr>
          <w:p w14:paraId="7BA732AB" w14:textId="4654219D" w:rsidR="00B82F2E" w:rsidRPr="00AC3628" w:rsidRDefault="00B82F2E" w:rsidP="00A0788B">
            <w:pPr>
              <w:numPr>
                <w:ilvl w:val="2"/>
                <w:numId w:val="17"/>
              </w:numPr>
              <w:contextualSpacing/>
              <w:jc w:val="both"/>
              <w:rPr>
                <w:rFonts w:ascii="Times New Roman" w:hAnsi="Times New Roman" w:cs="Times New Roman"/>
                <w:sz w:val="24"/>
                <w:szCs w:val="24"/>
              </w:rPr>
            </w:pPr>
            <w:r w:rsidRPr="00AC3628">
              <w:rPr>
                <w:rFonts w:ascii="Times New Roman" w:hAnsi="Times New Roman" w:cs="Times New Roman"/>
                <w:sz w:val="24"/>
                <w:szCs w:val="24"/>
              </w:rPr>
              <w:t xml:space="preserve">Nolikumam ar pielikumiem ir nodrošināta tieša un brīva elektroniskā pieeja </w:t>
            </w:r>
            <w:r w:rsidRPr="00AC3628">
              <w:rPr>
                <w:rFonts w:ascii="Times New Roman" w:eastAsia="Helvetica" w:hAnsi="Times New Roman" w:cs="Times New Roman"/>
                <w:sz w:val="24"/>
                <w:szCs w:val="24"/>
              </w:rPr>
              <w:t xml:space="preserve">pasūtītāja pircēja profilā </w:t>
            </w:r>
            <w:r w:rsidRPr="00AC3628">
              <w:rPr>
                <w:rFonts w:ascii="Times New Roman" w:eastAsia="Calibri" w:hAnsi="Times New Roman" w:cs="Times New Roman"/>
                <w:sz w:val="24"/>
                <w:szCs w:val="24"/>
              </w:rPr>
              <w:t xml:space="preserve">Elektronisko iepirkumu sistēmā </w:t>
            </w:r>
            <w:r w:rsidR="00F845C6" w:rsidRPr="00AC3628">
              <w:rPr>
                <w:rFonts w:ascii="Times New Roman" w:hAnsi="Times New Roman" w:cs="Times New Roman"/>
                <w:sz w:val="24"/>
                <w:szCs w:val="24"/>
              </w:rPr>
              <w:t>https://www.eis.gov.lv/EKEIS/Supplier/Organizer/18138</w:t>
            </w:r>
            <w:r w:rsidRPr="00AC3628">
              <w:rPr>
                <w:rFonts w:ascii="Times New Roman" w:hAnsi="Times New Roman" w:cs="Times New Roman"/>
                <w:sz w:val="24"/>
                <w:szCs w:val="24"/>
              </w:rPr>
              <w:t>.</w:t>
            </w:r>
          </w:p>
          <w:p w14:paraId="3D281898" w14:textId="6F53501C" w:rsidR="0044223C" w:rsidRPr="00AC3628" w:rsidRDefault="00B82F2E" w:rsidP="00FB3D37">
            <w:pPr>
              <w:numPr>
                <w:ilvl w:val="2"/>
                <w:numId w:val="17"/>
              </w:numPr>
              <w:contextualSpacing/>
              <w:jc w:val="both"/>
              <w:rPr>
                <w:rFonts w:ascii="Times New Roman" w:hAnsi="Times New Roman" w:cs="Times New Roman"/>
                <w:sz w:val="24"/>
                <w:szCs w:val="24"/>
              </w:rPr>
            </w:pPr>
            <w:r w:rsidRPr="00AC3628">
              <w:rPr>
                <w:rFonts w:ascii="Times New Roman" w:hAnsi="Times New Roman" w:cs="Times New Roman"/>
                <w:sz w:val="24"/>
                <w:szCs w:val="24"/>
              </w:rPr>
              <w:lastRenderedPageBreak/>
              <w:t xml:space="preserve">Elektronisko iepirkumu sistēmā reģistrēta ieinteresētā persona var reģistrēties kā Nolikuma saņēmējs, skatīt: </w:t>
            </w:r>
            <w:hyperlink r:id="rId9" w:history="1">
              <w:r w:rsidRPr="00AC3628">
                <w:rPr>
                  <w:rFonts w:ascii="Times New Roman" w:hAnsi="Times New Roman" w:cs="Times New Roman"/>
                  <w:sz w:val="24"/>
                  <w:szCs w:val="24"/>
                  <w:u w:val="single"/>
                </w:rPr>
                <w:t>https://www.eis.gov.lv/EIS/Publications/PublicationView.aspx?PublicationId=883</w:t>
              </w:r>
            </w:hyperlink>
            <w:r w:rsidRPr="00AC3628">
              <w:rPr>
                <w:rFonts w:ascii="Times New Roman" w:hAnsi="Times New Roman" w:cs="Times New Roman"/>
                <w:sz w:val="24"/>
                <w:szCs w:val="24"/>
              </w:rPr>
              <w:t>.</w:t>
            </w:r>
          </w:p>
        </w:tc>
      </w:tr>
      <w:tr w:rsidR="00115ECD" w:rsidRPr="00AC3628" w14:paraId="2E3E6C09" w14:textId="77777777" w:rsidTr="00FD5B77">
        <w:tc>
          <w:tcPr>
            <w:tcW w:w="9444" w:type="dxa"/>
          </w:tcPr>
          <w:p w14:paraId="48CE5277" w14:textId="52D70924" w:rsidR="0044223C" w:rsidRPr="00AC3628" w:rsidRDefault="00447DD4" w:rsidP="00134987">
            <w:pPr>
              <w:pStyle w:val="ListParagraph"/>
              <w:numPr>
                <w:ilvl w:val="1"/>
                <w:numId w:val="5"/>
              </w:numPr>
              <w:jc w:val="both"/>
              <w:rPr>
                <w:rFonts w:ascii="Times New Roman" w:hAnsi="Times New Roman" w:cs="Times New Roman"/>
                <w:b/>
                <w:sz w:val="24"/>
                <w:szCs w:val="24"/>
              </w:rPr>
            </w:pPr>
            <w:r w:rsidRPr="00AC3628">
              <w:rPr>
                <w:rFonts w:ascii="Times New Roman" w:hAnsi="Times New Roman" w:cs="Times New Roman"/>
                <w:b/>
                <w:sz w:val="24"/>
                <w:szCs w:val="24"/>
              </w:rPr>
              <w:lastRenderedPageBreak/>
              <w:t>Papildu informācija</w:t>
            </w:r>
          </w:p>
        </w:tc>
      </w:tr>
      <w:tr w:rsidR="0044223C" w:rsidRPr="00AC3628" w14:paraId="5DF90256" w14:textId="77777777" w:rsidTr="00FD5B77">
        <w:tc>
          <w:tcPr>
            <w:tcW w:w="9444" w:type="dxa"/>
          </w:tcPr>
          <w:p w14:paraId="596BCAB6" w14:textId="77777777" w:rsidR="00122C5A" w:rsidRPr="00AC3628" w:rsidRDefault="00122C5A" w:rsidP="00122C5A">
            <w:pPr>
              <w:numPr>
                <w:ilvl w:val="2"/>
                <w:numId w:val="5"/>
              </w:numPr>
              <w:suppressAutoHyphens/>
              <w:jc w:val="both"/>
              <w:rPr>
                <w:rFonts w:ascii="Times New Roman" w:eastAsia="Helvetica" w:hAnsi="Times New Roman" w:cs="Times New Roman"/>
                <w:sz w:val="24"/>
                <w:szCs w:val="24"/>
                <w:lang w:eastAsia="ar-SA"/>
              </w:rPr>
            </w:pPr>
            <w:r w:rsidRPr="00AC3628">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AC3628">
              <w:rPr>
                <w:rFonts w:ascii="Times New Roman" w:eastAsia="Calibri" w:hAnsi="Times New Roman" w:cs="Times New Roman"/>
                <w:sz w:val="24"/>
                <w:szCs w:val="24"/>
                <w:lang w:eastAsia="ar-SA"/>
              </w:rPr>
              <w:t xml:space="preserve">Elektronisko iepirkumu sistēmā </w:t>
            </w:r>
            <w:r w:rsidRPr="00AC3628">
              <w:rPr>
                <w:rFonts w:ascii="Times New Roman" w:eastAsia="Arial" w:hAnsi="Times New Roman" w:cs="Times New Roman"/>
                <w:sz w:val="24"/>
                <w:szCs w:val="24"/>
                <w:u w:val="single"/>
                <w:lang w:eastAsia="ar-SA"/>
              </w:rPr>
              <w:t>https://www.eis.gov.lv/EKEIS/Supplier/Organizer/18138.</w:t>
            </w:r>
            <w:r w:rsidRPr="00AC3628">
              <w:rPr>
                <w:rFonts w:ascii="Times New Roman" w:eastAsia="Calibri" w:hAnsi="Times New Roman" w:cs="Times New Roman"/>
                <w:sz w:val="24"/>
                <w:szCs w:val="24"/>
                <w:lang w:eastAsia="ar-SA"/>
              </w:rPr>
              <w:t xml:space="preserve"> </w:t>
            </w:r>
            <w:r w:rsidRPr="00AC3628">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174C8BED" w14:textId="77777777" w:rsidR="00122C5A" w:rsidRPr="00AC3628" w:rsidRDefault="00122C5A" w:rsidP="00122C5A">
            <w:pPr>
              <w:numPr>
                <w:ilvl w:val="2"/>
                <w:numId w:val="5"/>
              </w:numPr>
              <w:suppressAutoHyphens/>
              <w:jc w:val="both"/>
              <w:rPr>
                <w:rFonts w:ascii="Times New Roman" w:eastAsia="Helvetica" w:hAnsi="Times New Roman" w:cs="Times New Roman"/>
                <w:sz w:val="24"/>
                <w:szCs w:val="24"/>
                <w:lang w:eastAsia="ar-SA"/>
              </w:rPr>
            </w:pPr>
            <w:r w:rsidRPr="00AC3628">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6EA0B479" w14:textId="77777777" w:rsidR="00122C5A" w:rsidRPr="00AC3628" w:rsidRDefault="00122C5A" w:rsidP="00122C5A">
            <w:pPr>
              <w:numPr>
                <w:ilvl w:val="3"/>
                <w:numId w:val="5"/>
              </w:numPr>
              <w:tabs>
                <w:tab w:val="left" w:pos="1021"/>
              </w:tabs>
              <w:suppressAutoHyphens/>
              <w:jc w:val="both"/>
              <w:rPr>
                <w:rFonts w:ascii="Times New Roman" w:eastAsia="Helvetica" w:hAnsi="Times New Roman" w:cs="Times New Roman"/>
                <w:sz w:val="24"/>
                <w:szCs w:val="24"/>
                <w:lang w:eastAsia="ar-SA"/>
              </w:rPr>
            </w:pPr>
            <w:r w:rsidRPr="00AC3628">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26387AB2" w14:textId="77777777" w:rsidR="00122C5A" w:rsidRPr="00AC3628" w:rsidRDefault="00122C5A" w:rsidP="00122C5A">
            <w:pPr>
              <w:numPr>
                <w:ilvl w:val="3"/>
                <w:numId w:val="5"/>
              </w:numPr>
              <w:tabs>
                <w:tab w:val="left" w:pos="1021"/>
              </w:tabs>
              <w:suppressAutoHyphens/>
              <w:jc w:val="both"/>
              <w:rPr>
                <w:rFonts w:ascii="Times New Roman" w:eastAsia="Helvetica" w:hAnsi="Times New Roman" w:cs="Times New Roman"/>
                <w:sz w:val="24"/>
                <w:szCs w:val="24"/>
                <w:lang w:eastAsia="ar-SA"/>
              </w:rPr>
            </w:pPr>
            <w:r w:rsidRPr="00AC3628">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5FC7D880" w14:textId="77777777" w:rsidR="00122C5A" w:rsidRPr="00AC3628" w:rsidRDefault="00122C5A" w:rsidP="00122C5A">
            <w:pPr>
              <w:numPr>
                <w:ilvl w:val="3"/>
                <w:numId w:val="5"/>
              </w:numPr>
              <w:tabs>
                <w:tab w:val="left" w:pos="1021"/>
              </w:tabs>
              <w:suppressAutoHyphens/>
              <w:jc w:val="both"/>
              <w:rPr>
                <w:rFonts w:ascii="Times New Roman" w:eastAsia="Helvetica" w:hAnsi="Times New Roman" w:cs="Times New Roman"/>
                <w:sz w:val="24"/>
                <w:szCs w:val="24"/>
                <w:lang w:eastAsia="ar-SA"/>
              </w:rPr>
            </w:pPr>
            <w:r w:rsidRPr="00AC3628">
              <w:rPr>
                <w:rFonts w:ascii="Times New Roman" w:eastAsia="Helvetica" w:hAnsi="Times New Roman" w:cs="Times New Roman"/>
                <w:sz w:val="24"/>
                <w:szCs w:val="24"/>
                <w:lang w:eastAsia="ar-SA"/>
              </w:rPr>
              <w:t>Par jautājuma saņemšanas dienu tiek uzskatīts saņemšanas datums līdz pasūtītāja darba dienas beigām – otrdienās līdz pulksten 19.00, piektdienās līdz pulksten 14.00, pārējās darba dienās līdz pulksten 17.00. Pirmssvētku dienās darba laiks ir saīsināts par 1 (vienu) stundu. Pēc darba laika iesniegtais jautājums tiek uzskatīts par saņemtu nākošajā darba dienā.</w:t>
            </w:r>
          </w:p>
          <w:p w14:paraId="42891B82" w14:textId="77777777" w:rsidR="00134987" w:rsidRPr="00AC3628" w:rsidRDefault="00134987" w:rsidP="001F510B">
            <w:pPr>
              <w:numPr>
                <w:ilvl w:val="1"/>
                <w:numId w:val="5"/>
              </w:numPr>
              <w:contextualSpacing/>
              <w:jc w:val="both"/>
              <w:rPr>
                <w:rFonts w:ascii="Times New Roman" w:hAnsi="Times New Roman" w:cs="Times New Roman"/>
                <w:sz w:val="24"/>
                <w:szCs w:val="24"/>
              </w:rPr>
            </w:pPr>
            <w:r w:rsidRPr="00AC3628">
              <w:rPr>
                <w:rFonts w:ascii="Times New Roman" w:hAnsi="Times New Roman" w:cs="Times New Roman"/>
                <w:sz w:val="24"/>
                <w:szCs w:val="24"/>
              </w:rPr>
              <w:t>Nepietiekama finansējuma gadījumā Pasūtītājam ir tiesības neslēgt paredzamo līgumu.</w:t>
            </w:r>
          </w:p>
          <w:p w14:paraId="6FF325AB" w14:textId="151EBCE3" w:rsidR="00DF06EA" w:rsidRPr="00AC3628" w:rsidRDefault="00DF06EA" w:rsidP="001F510B">
            <w:pPr>
              <w:numPr>
                <w:ilvl w:val="1"/>
                <w:numId w:val="5"/>
              </w:numPr>
              <w:contextualSpacing/>
              <w:jc w:val="both"/>
              <w:rPr>
                <w:rFonts w:ascii="Times New Roman" w:hAnsi="Times New Roman" w:cs="Times New Roman"/>
                <w:sz w:val="24"/>
                <w:szCs w:val="24"/>
              </w:rPr>
            </w:pPr>
            <w:r w:rsidRPr="00AC3628">
              <w:rPr>
                <w:rFonts w:ascii="Times New Roman" w:hAnsi="Times New Roman" w:cs="Times New Roman"/>
                <w:sz w:val="24"/>
                <w:szCs w:val="24"/>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tc>
      </w:tr>
    </w:tbl>
    <w:p w14:paraId="00F096A0" w14:textId="77777777" w:rsidR="003E07C8" w:rsidRPr="00AC3628" w:rsidRDefault="003E07C8" w:rsidP="002B3501">
      <w:pPr>
        <w:spacing w:after="0" w:line="240" w:lineRule="auto"/>
        <w:jc w:val="center"/>
        <w:rPr>
          <w:rFonts w:ascii="Times New Roman" w:eastAsia="Times New Roman" w:hAnsi="Times New Roman" w:cs="Times New Roman"/>
          <w:b/>
          <w:sz w:val="24"/>
          <w:szCs w:val="24"/>
          <w:lang w:eastAsia="ar-SA"/>
        </w:rPr>
      </w:pPr>
    </w:p>
    <w:p w14:paraId="362D60E1" w14:textId="77777777" w:rsidR="00861019" w:rsidRPr="00AC3628" w:rsidRDefault="00861019">
      <w:pPr>
        <w:rPr>
          <w:rFonts w:ascii="Times New Roman" w:eastAsia="Times New Roman" w:hAnsi="Times New Roman" w:cs="Times New Roman"/>
          <w:b/>
          <w:sz w:val="24"/>
          <w:szCs w:val="24"/>
          <w:lang w:eastAsia="ar-SA"/>
        </w:rPr>
      </w:pPr>
      <w:r w:rsidRPr="00AC3628">
        <w:rPr>
          <w:rFonts w:ascii="Times New Roman" w:eastAsia="Times New Roman" w:hAnsi="Times New Roman" w:cs="Times New Roman"/>
          <w:b/>
          <w:sz w:val="24"/>
          <w:szCs w:val="24"/>
          <w:lang w:eastAsia="ar-SA"/>
        </w:rPr>
        <w:br w:type="page"/>
      </w:r>
    </w:p>
    <w:p w14:paraId="0BB0A842" w14:textId="31FC469A" w:rsidR="00905031" w:rsidRPr="00AC3628" w:rsidRDefault="00905031" w:rsidP="002B3501">
      <w:pPr>
        <w:spacing w:after="0" w:line="240" w:lineRule="auto"/>
        <w:jc w:val="center"/>
        <w:rPr>
          <w:rFonts w:ascii="Times New Roman" w:eastAsia="Times New Roman" w:hAnsi="Times New Roman" w:cs="Times New Roman"/>
          <w:b/>
          <w:sz w:val="24"/>
          <w:szCs w:val="24"/>
          <w:lang w:eastAsia="ar-SA"/>
        </w:rPr>
      </w:pPr>
      <w:r w:rsidRPr="00AC3628">
        <w:rPr>
          <w:rFonts w:ascii="Times New Roman" w:eastAsia="Times New Roman" w:hAnsi="Times New Roman" w:cs="Times New Roman"/>
          <w:b/>
          <w:sz w:val="24"/>
          <w:szCs w:val="24"/>
          <w:lang w:eastAsia="ar-SA"/>
        </w:rPr>
        <w:lastRenderedPageBreak/>
        <w:t>II SADAĻA</w:t>
      </w:r>
    </w:p>
    <w:p w14:paraId="1C51FDC2" w14:textId="0FDE3881" w:rsidR="005A5A68" w:rsidRPr="00AC3628" w:rsidRDefault="005A5A68" w:rsidP="002B3501">
      <w:pPr>
        <w:suppressAutoHyphens/>
        <w:spacing w:after="0" w:line="240" w:lineRule="auto"/>
        <w:jc w:val="center"/>
        <w:rPr>
          <w:rFonts w:ascii="Times New Roman" w:eastAsia="Times New Roman" w:hAnsi="Times New Roman" w:cs="Times New Roman"/>
          <w:b/>
          <w:sz w:val="24"/>
          <w:szCs w:val="24"/>
          <w:lang w:eastAsia="ar-SA"/>
        </w:rPr>
      </w:pPr>
      <w:r w:rsidRPr="00AC3628">
        <w:rPr>
          <w:rFonts w:ascii="Times New Roman" w:eastAsia="Times New Roman" w:hAnsi="Times New Roman" w:cs="Times New Roman"/>
          <w:b/>
          <w:sz w:val="24"/>
          <w:szCs w:val="24"/>
          <w:lang w:eastAsia="ar-SA"/>
        </w:rPr>
        <w:t>INFORMĀCIJA PAR IEPIRKUMA PRIEKŠMETU</w:t>
      </w:r>
    </w:p>
    <w:p w14:paraId="5B2A5732" w14:textId="02600B0F" w:rsidR="00DE3F7E" w:rsidRPr="00AC3628" w:rsidRDefault="00DE3F7E" w:rsidP="002261C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115ECD" w:rsidRPr="00AC3628" w14:paraId="0D341EF3" w14:textId="77777777" w:rsidTr="00BF3248">
        <w:trPr>
          <w:trHeight w:val="240"/>
        </w:trPr>
        <w:tc>
          <w:tcPr>
            <w:tcW w:w="9425" w:type="dxa"/>
          </w:tcPr>
          <w:p w14:paraId="6FB85224" w14:textId="77777777" w:rsidR="00B70857" w:rsidRPr="00AC3628" w:rsidRDefault="00B70857" w:rsidP="00BF3248">
            <w:pPr>
              <w:jc w:val="both"/>
              <w:rPr>
                <w:rFonts w:ascii="Times New Roman" w:hAnsi="Times New Roman" w:cs="Times New Roman"/>
                <w:b/>
                <w:sz w:val="24"/>
                <w:szCs w:val="24"/>
              </w:rPr>
            </w:pPr>
            <w:r w:rsidRPr="00AC3628">
              <w:rPr>
                <w:rFonts w:ascii="Times New Roman" w:hAnsi="Times New Roman" w:cs="Times New Roman"/>
                <w:b/>
                <w:sz w:val="24"/>
                <w:szCs w:val="24"/>
              </w:rPr>
              <w:t xml:space="preserve">2.1. </w:t>
            </w:r>
            <w:r w:rsidRPr="00AC3628">
              <w:rPr>
                <w:rFonts w:ascii="Times New Roman" w:hAnsi="Times New Roman" w:cs="Times New Roman"/>
                <w:b/>
                <w:bCs/>
                <w:sz w:val="24"/>
                <w:szCs w:val="24"/>
              </w:rPr>
              <w:t>Iepirkuma priekšmeta apraksts</w:t>
            </w:r>
            <w:r w:rsidRPr="00AC3628">
              <w:rPr>
                <w:rFonts w:ascii="Times New Roman" w:hAnsi="Times New Roman" w:cs="Times New Roman"/>
                <w:b/>
                <w:sz w:val="24"/>
                <w:szCs w:val="24"/>
              </w:rPr>
              <w:t>:</w:t>
            </w:r>
          </w:p>
        </w:tc>
      </w:tr>
      <w:tr w:rsidR="00115ECD" w:rsidRPr="00AC3628" w14:paraId="33E083E4" w14:textId="77777777" w:rsidTr="00BF3248">
        <w:trPr>
          <w:trHeight w:val="493"/>
        </w:trPr>
        <w:tc>
          <w:tcPr>
            <w:tcW w:w="9425" w:type="dxa"/>
          </w:tcPr>
          <w:p w14:paraId="23940B19" w14:textId="53E0FBD2" w:rsidR="00B70857" w:rsidRPr="00AC3628" w:rsidRDefault="00B70857" w:rsidP="00BF3248">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AC3628">
              <w:rPr>
                <w:rFonts w:ascii="Times New Roman" w:hAnsi="Times New Roman" w:cs="Times New Roman"/>
                <w:sz w:val="24"/>
                <w:szCs w:val="24"/>
                <w:lang w:eastAsia="hi-IN" w:bidi="hi-IN"/>
              </w:rPr>
              <w:t xml:space="preserve">2.1.1. Dienvidkurzemes novada pašvaldības autoceļu un ielu ikdienas uzturēšana ziemas sezonā, atbilstoši nolikuma un tā pielikumu prasībām, tai skaitā saskaņā ar </w:t>
            </w:r>
            <w:r w:rsidR="0019754D">
              <w:rPr>
                <w:rFonts w:ascii="Times New Roman" w:hAnsi="Times New Roman" w:cs="Times New Roman"/>
                <w:sz w:val="24"/>
                <w:szCs w:val="24"/>
                <w:lang w:eastAsia="hi-IN" w:bidi="hi-IN"/>
              </w:rPr>
              <w:t>t</w:t>
            </w:r>
            <w:r w:rsidRPr="00AC3628">
              <w:rPr>
                <w:rFonts w:ascii="Times New Roman" w:hAnsi="Times New Roman" w:cs="Times New Roman"/>
                <w:sz w:val="24"/>
                <w:szCs w:val="24"/>
                <w:lang w:eastAsia="hi-IN" w:bidi="hi-IN"/>
              </w:rPr>
              <w:t xml:space="preserve">ehnisko specifikāciju (3.pielikums), </w:t>
            </w:r>
            <w:r w:rsidR="0019754D" w:rsidRPr="0019754D">
              <w:rPr>
                <w:rFonts w:ascii="Times New Roman" w:hAnsi="Times New Roman" w:cs="Times New Roman"/>
                <w:sz w:val="24"/>
                <w:szCs w:val="24"/>
                <w:lang w:eastAsia="hi-IN" w:bidi="hi-IN"/>
              </w:rPr>
              <w:t>Dienvidkurzemes novada pašvaldības autoceļu vai to posmu sarakstu ar noteiktām uzturēšanas klasēm 2026.gada ziemas sezonā, turpmāk - autoceļu un ielu saraksts,</w:t>
            </w:r>
            <w:r w:rsidR="0019754D">
              <w:rPr>
                <w:rFonts w:ascii="Times New Roman" w:hAnsi="Times New Roman" w:cs="Times New Roman"/>
                <w:sz w:val="24"/>
                <w:szCs w:val="24"/>
                <w:lang w:eastAsia="hi-IN" w:bidi="hi-IN"/>
              </w:rPr>
              <w:t xml:space="preserve"> </w:t>
            </w:r>
            <w:r w:rsidRPr="00AC3628">
              <w:rPr>
                <w:rFonts w:ascii="Times New Roman" w:hAnsi="Times New Roman" w:cs="Times New Roman"/>
                <w:sz w:val="24"/>
                <w:szCs w:val="24"/>
                <w:lang w:eastAsia="hi-IN" w:bidi="hi-IN"/>
              </w:rPr>
              <w:t xml:space="preserve">un </w:t>
            </w:r>
            <w:r w:rsidR="005B5EB4">
              <w:rPr>
                <w:rFonts w:ascii="Times New Roman" w:hAnsi="Times New Roman" w:cs="Times New Roman"/>
                <w:sz w:val="24"/>
                <w:szCs w:val="24"/>
                <w:lang w:eastAsia="hi-IN" w:bidi="hi-IN"/>
              </w:rPr>
              <w:t>l</w:t>
            </w:r>
            <w:r w:rsidRPr="00AC3628">
              <w:rPr>
                <w:rFonts w:ascii="Times New Roman" w:hAnsi="Times New Roman" w:cs="Times New Roman"/>
                <w:sz w:val="24"/>
                <w:szCs w:val="24"/>
                <w:lang w:eastAsia="hi-IN" w:bidi="hi-IN"/>
              </w:rPr>
              <w:t>īguma projektu (</w:t>
            </w:r>
            <w:r w:rsidR="008D09E3" w:rsidRPr="00AC3628">
              <w:rPr>
                <w:rFonts w:ascii="Times New Roman" w:hAnsi="Times New Roman" w:cs="Times New Roman"/>
                <w:sz w:val="24"/>
                <w:szCs w:val="24"/>
                <w:lang w:eastAsia="hi-IN" w:bidi="hi-IN"/>
              </w:rPr>
              <w:t>9</w:t>
            </w:r>
            <w:r w:rsidRPr="00AC3628">
              <w:rPr>
                <w:rFonts w:ascii="Times New Roman" w:hAnsi="Times New Roman" w:cs="Times New Roman"/>
                <w:sz w:val="24"/>
                <w:szCs w:val="24"/>
                <w:lang w:eastAsia="hi-IN" w:bidi="hi-IN"/>
              </w:rPr>
              <w:t>.pielikums),</w:t>
            </w:r>
            <w:r w:rsidR="0019754D" w:rsidRPr="00AC3628">
              <w:rPr>
                <w:rFonts w:ascii="Times New Roman" w:hAnsi="Times New Roman" w:cs="Times New Roman"/>
                <w:sz w:val="24"/>
                <w:szCs w:val="24"/>
                <w:lang w:eastAsia="hi-IN" w:bidi="hi-IN"/>
              </w:rPr>
              <w:t xml:space="preserve"> </w:t>
            </w:r>
            <w:r w:rsidRPr="00AC3628">
              <w:rPr>
                <w:rFonts w:ascii="Times New Roman" w:hAnsi="Times New Roman" w:cs="Times New Roman"/>
                <w:sz w:val="24"/>
                <w:szCs w:val="24"/>
                <w:lang w:eastAsia="hi-IN" w:bidi="hi-IN"/>
              </w:rPr>
              <w:t>turpmāk - Darbi.</w:t>
            </w:r>
          </w:p>
          <w:p w14:paraId="54C485B1" w14:textId="3FA8FF4B" w:rsidR="00B70857" w:rsidRPr="00AC3628" w:rsidRDefault="00B70857" w:rsidP="00BF3248">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AC3628">
              <w:rPr>
                <w:rFonts w:ascii="Times New Roman" w:hAnsi="Times New Roman" w:cs="Times New Roman"/>
                <w:sz w:val="24"/>
                <w:szCs w:val="24"/>
                <w:lang w:eastAsia="hi-IN" w:bidi="hi-IN"/>
              </w:rPr>
              <w:t>2.1.2. Precīzu Darbu vietu, apjomu, veidu un Darbu izpildes termiņu Pasūtītājs nosaka, dodot Darba uzdevumu.</w:t>
            </w:r>
            <w:r w:rsidR="00A401B4" w:rsidRPr="00AC3628">
              <w:rPr>
                <w:rFonts w:ascii="Times New Roman" w:hAnsi="Times New Roman" w:cs="Times New Roman"/>
                <w:sz w:val="24"/>
                <w:szCs w:val="24"/>
                <w:lang w:eastAsia="hi-IN" w:bidi="hi-IN"/>
              </w:rPr>
              <w:t xml:space="preserve"> </w:t>
            </w:r>
            <w:r w:rsidRPr="00AC3628">
              <w:rPr>
                <w:rFonts w:ascii="Times New Roman" w:hAnsi="Times New Roman" w:cs="Times New Roman"/>
                <w:sz w:val="24"/>
                <w:szCs w:val="24"/>
                <w:lang w:eastAsia="hi-IN" w:bidi="hi-IN"/>
              </w:rPr>
              <w:t>Paredzamais Darbu apjoms norādīts Finanšu piedāvājumā (2.pielikums). Pasūtītājs negarantē Finanšu piedāvājumā norādīto Darbu apjomu un Darbus pasūta atkarībā no faktiskās nepieciešamības.</w:t>
            </w:r>
            <w:r w:rsidR="00A401B4" w:rsidRPr="00AC3628">
              <w:rPr>
                <w:rFonts w:ascii="Times New Roman" w:hAnsi="Times New Roman" w:cs="Times New Roman"/>
                <w:sz w:val="24"/>
                <w:szCs w:val="24"/>
                <w:lang w:eastAsia="hi-IN" w:bidi="hi-IN"/>
              </w:rPr>
              <w:t xml:space="preserve"> Pasūtītājam ir tiesības iepirkuma līguma izpildes gaitā samazināt vai palielināt nepieciešamo </w:t>
            </w:r>
            <w:r w:rsidR="00E33EB6" w:rsidRPr="00AC3628">
              <w:rPr>
                <w:rFonts w:ascii="Times New Roman" w:hAnsi="Times New Roman" w:cs="Times New Roman"/>
                <w:sz w:val="24"/>
                <w:szCs w:val="24"/>
                <w:lang w:eastAsia="hi-IN" w:bidi="hi-IN"/>
              </w:rPr>
              <w:t>D</w:t>
            </w:r>
            <w:r w:rsidR="00A401B4" w:rsidRPr="00AC3628">
              <w:rPr>
                <w:rFonts w:ascii="Times New Roman" w:hAnsi="Times New Roman" w:cs="Times New Roman"/>
                <w:sz w:val="24"/>
                <w:szCs w:val="24"/>
                <w:lang w:eastAsia="hi-IN" w:bidi="hi-IN"/>
              </w:rPr>
              <w:t xml:space="preserve">arbu apjomu, vai neuzdot </w:t>
            </w:r>
            <w:r w:rsidR="00E33EB6" w:rsidRPr="00AC3628">
              <w:rPr>
                <w:rFonts w:ascii="Times New Roman" w:hAnsi="Times New Roman" w:cs="Times New Roman"/>
                <w:sz w:val="24"/>
                <w:szCs w:val="24"/>
                <w:lang w:eastAsia="hi-IN" w:bidi="hi-IN"/>
              </w:rPr>
              <w:t>D</w:t>
            </w:r>
            <w:r w:rsidR="00A401B4" w:rsidRPr="00AC3628">
              <w:rPr>
                <w:rFonts w:ascii="Times New Roman" w:hAnsi="Times New Roman" w:cs="Times New Roman"/>
                <w:sz w:val="24"/>
                <w:szCs w:val="24"/>
                <w:lang w:eastAsia="hi-IN" w:bidi="hi-IN"/>
              </w:rPr>
              <w:t>arbus vispār.</w:t>
            </w:r>
            <w:r w:rsidRPr="00AC3628">
              <w:rPr>
                <w:rFonts w:ascii="Times New Roman" w:hAnsi="Times New Roman" w:cs="Times New Roman"/>
                <w:sz w:val="24"/>
                <w:szCs w:val="24"/>
                <w:lang w:eastAsia="hi-IN" w:bidi="hi-IN"/>
              </w:rPr>
              <w:t xml:space="preserve"> </w:t>
            </w:r>
          </w:p>
          <w:p w14:paraId="1249CA3F" w14:textId="694436A3" w:rsidR="00B70857" w:rsidRPr="00AC3628" w:rsidRDefault="00B70857" w:rsidP="00BF3248">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AC3628">
              <w:rPr>
                <w:rFonts w:ascii="Times New Roman" w:hAnsi="Times New Roman" w:cs="Times New Roman"/>
                <w:sz w:val="24"/>
                <w:szCs w:val="24"/>
                <w:lang w:eastAsia="hi-IN" w:bidi="hi-IN"/>
              </w:rPr>
              <w:t xml:space="preserve">2.1.3. </w:t>
            </w:r>
            <w:r w:rsidRPr="00AC3628">
              <w:rPr>
                <w:rFonts w:ascii="Times New Roman" w:hAnsi="Times New Roman" w:cs="Times New Roman"/>
                <w:b/>
                <w:sz w:val="24"/>
                <w:szCs w:val="24"/>
                <w:lang w:eastAsia="hi-IN" w:bidi="hi-IN"/>
              </w:rPr>
              <w:t xml:space="preserve">Ņemot vērā iepirkuma priekšmeta  specifiku, atkarībā no laika apstākļiem iepirkuma </w:t>
            </w:r>
            <w:r w:rsidR="00FC09CE" w:rsidRPr="00FC09CE">
              <w:rPr>
                <w:rFonts w:ascii="Times New Roman" w:hAnsi="Times New Roman" w:cs="Times New Roman"/>
                <w:b/>
                <w:sz w:val="24"/>
                <w:szCs w:val="24"/>
                <w:u w:val="single"/>
                <w:lang w:eastAsia="hi-IN" w:bidi="hi-IN"/>
              </w:rPr>
              <w:t>3., 4., 8., 9., 10., 11., 13., 21., 22., 23., 24.,  25., 26., 28., 30., 31., 33., 35., 36. un 39.</w:t>
            </w:r>
            <w:r w:rsidR="00FC09CE">
              <w:rPr>
                <w:rFonts w:ascii="Times New Roman" w:hAnsi="Times New Roman" w:cs="Times New Roman"/>
                <w:b/>
                <w:sz w:val="24"/>
                <w:szCs w:val="24"/>
                <w:u w:val="single"/>
                <w:lang w:eastAsia="hi-IN" w:bidi="hi-IN"/>
              </w:rPr>
              <w:t xml:space="preserve"> </w:t>
            </w:r>
            <w:r w:rsidR="00A401B4" w:rsidRPr="00AC3628">
              <w:rPr>
                <w:rFonts w:ascii="Times New Roman" w:hAnsi="Times New Roman" w:cs="Times New Roman"/>
                <w:b/>
                <w:sz w:val="24"/>
                <w:szCs w:val="24"/>
                <w:u w:val="single"/>
                <w:lang w:eastAsia="hi-IN" w:bidi="hi-IN"/>
              </w:rPr>
              <w:t xml:space="preserve">daļās </w:t>
            </w:r>
            <w:r w:rsidRPr="00AC3628">
              <w:rPr>
                <w:rFonts w:ascii="Times New Roman" w:hAnsi="Times New Roman" w:cs="Times New Roman"/>
                <w:b/>
                <w:sz w:val="24"/>
                <w:szCs w:val="24"/>
                <w:lang w:eastAsia="hi-IN" w:bidi="hi-IN"/>
              </w:rPr>
              <w:t>paredzētie Darbi plānoti pasūtīt gadījumos, kad Pasūtītājam nepietiks savu resursu autoceļu ikdienas uzturēšanā ziemas sezonā.</w:t>
            </w:r>
          </w:p>
        </w:tc>
      </w:tr>
      <w:tr w:rsidR="00115ECD" w:rsidRPr="00AC3628" w14:paraId="70592CB9" w14:textId="77777777" w:rsidTr="00BF3248">
        <w:trPr>
          <w:trHeight w:val="225"/>
        </w:trPr>
        <w:tc>
          <w:tcPr>
            <w:tcW w:w="9425" w:type="dxa"/>
          </w:tcPr>
          <w:p w14:paraId="473093BA" w14:textId="77777777" w:rsidR="00B70857" w:rsidRPr="00AC3628" w:rsidRDefault="00B70857" w:rsidP="00B70857">
            <w:pPr>
              <w:pStyle w:val="ListParagraph"/>
              <w:numPr>
                <w:ilvl w:val="1"/>
                <w:numId w:val="42"/>
              </w:numPr>
              <w:tabs>
                <w:tab w:val="left" w:pos="519"/>
              </w:tabs>
              <w:suppressAutoHyphens/>
              <w:autoSpaceDE w:val="0"/>
              <w:jc w:val="both"/>
              <w:rPr>
                <w:rFonts w:ascii="Times New Roman" w:eastAsia="Times New Roman" w:hAnsi="Times New Roman" w:cs="Times New Roman"/>
                <w:b/>
                <w:bCs/>
                <w:sz w:val="24"/>
                <w:szCs w:val="24"/>
                <w:lang w:eastAsia="ar-SA"/>
              </w:rPr>
            </w:pPr>
            <w:r w:rsidRPr="00AC3628">
              <w:rPr>
                <w:rFonts w:ascii="Times New Roman" w:eastAsia="Times New Roman" w:hAnsi="Times New Roman" w:cs="Times New Roman"/>
                <w:b/>
                <w:bCs/>
                <w:sz w:val="24"/>
                <w:szCs w:val="24"/>
                <w:lang w:eastAsia="ar-SA"/>
              </w:rPr>
              <w:t>Pasūtītāja prasības tehniskajam nodrošinājumam.</w:t>
            </w:r>
          </w:p>
          <w:p w14:paraId="2DA00E81" w14:textId="38BE2527" w:rsidR="00B70857" w:rsidRPr="00AC3628" w:rsidRDefault="00B70857" w:rsidP="00BF3248">
            <w:pPr>
              <w:tabs>
                <w:tab w:val="left" w:pos="519"/>
              </w:tabs>
              <w:suppressAutoHyphens/>
              <w:autoSpaceDE w:val="0"/>
              <w:jc w:val="both"/>
              <w:rPr>
                <w:rFonts w:ascii="Times New Roman" w:eastAsia="Times New Roman" w:hAnsi="Times New Roman" w:cs="Times New Roman"/>
                <w:b/>
                <w:bCs/>
                <w:sz w:val="24"/>
                <w:szCs w:val="24"/>
                <w:lang w:eastAsia="ar-SA"/>
              </w:rPr>
            </w:pPr>
            <w:r w:rsidRPr="00AC3628">
              <w:rPr>
                <w:rFonts w:ascii="Times New Roman" w:eastAsia="Times New Roman" w:hAnsi="Times New Roman" w:cs="Times New Roman"/>
                <w:bCs/>
                <w:sz w:val="24"/>
                <w:szCs w:val="24"/>
                <w:lang w:eastAsia="ar-SA"/>
              </w:rPr>
              <w:t>Jābūt pieejamam nepieciešamajam tehniskajam nodrošinājumam (t. sk. transporta līdzekļi un specializētie agregāti) autoceļu un ielu uzturēšanas darbu veikšanai ziemas sezonā attiecīgajā iepirkuma daļā  atbilstoši Tehniskajā specifikācijā un</w:t>
            </w:r>
            <w:r w:rsidR="00426652" w:rsidRPr="00AC3628">
              <w:rPr>
                <w:rFonts w:ascii="Times New Roman" w:eastAsia="Times New Roman" w:hAnsi="Times New Roman" w:cs="Times New Roman"/>
                <w:bCs/>
                <w:sz w:val="24"/>
                <w:szCs w:val="24"/>
                <w:lang w:eastAsia="ar-SA"/>
              </w:rPr>
              <w:t xml:space="preserve"> aktuālajās</w:t>
            </w:r>
            <w:r w:rsidRPr="00AC3628">
              <w:rPr>
                <w:rFonts w:ascii="Times New Roman" w:eastAsia="Times New Roman" w:hAnsi="Times New Roman" w:cs="Times New Roman"/>
                <w:bCs/>
                <w:sz w:val="24"/>
                <w:szCs w:val="24"/>
                <w:lang w:eastAsia="ar-SA"/>
              </w:rPr>
              <w:t xml:space="preserve"> Valsts sabiedrības ar ierobežotu atbildību "Latvijas Valsts ceļi" “Autoceļu ikdienas uzturēšanas darbu specifikācij</w:t>
            </w:r>
            <w:r w:rsidR="00426652" w:rsidRPr="00AC3628">
              <w:rPr>
                <w:rFonts w:ascii="Times New Roman" w:eastAsia="Times New Roman" w:hAnsi="Times New Roman" w:cs="Times New Roman"/>
                <w:bCs/>
                <w:sz w:val="24"/>
                <w:szCs w:val="24"/>
                <w:lang w:eastAsia="ar-SA"/>
              </w:rPr>
              <w:t>ā</w:t>
            </w:r>
            <w:r w:rsidRPr="00AC3628">
              <w:rPr>
                <w:rFonts w:ascii="Times New Roman" w:eastAsia="Times New Roman" w:hAnsi="Times New Roman" w:cs="Times New Roman"/>
                <w:bCs/>
                <w:sz w:val="24"/>
                <w:szCs w:val="24"/>
                <w:lang w:eastAsia="ar-SA"/>
              </w:rPr>
              <w:t>s” noteiktajām prasībām.</w:t>
            </w:r>
          </w:p>
        </w:tc>
      </w:tr>
      <w:tr w:rsidR="00115ECD" w:rsidRPr="00AC3628" w14:paraId="61EC0556" w14:textId="77777777" w:rsidTr="00BF3248">
        <w:trPr>
          <w:trHeight w:val="225"/>
        </w:trPr>
        <w:tc>
          <w:tcPr>
            <w:tcW w:w="9425" w:type="dxa"/>
          </w:tcPr>
          <w:p w14:paraId="2815A873" w14:textId="77777777" w:rsidR="00B70857" w:rsidRPr="00AC3628" w:rsidRDefault="00B70857" w:rsidP="00BF3248">
            <w:pPr>
              <w:jc w:val="both"/>
              <w:rPr>
                <w:rFonts w:ascii="Times New Roman" w:eastAsia="Times New Roman" w:hAnsi="Times New Roman" w:cs="Times New Roman"/>
                <w:b/>
                <w:bCs/>
                <w:sz w:val="24"/>
                <w:szCs w:val="24"/>
                <w:lang w:eastAsia="ar-SA"/>
              </w:rPr>
            </w:pPr>
            <w:r w:rsidRPr="00AC3628">
              <w:rPr>
                <w:rFonts w:ascii="Times New Roman" w:eastAsia="Times New Roman" w:hAnsi="Times New Roman" w:cs="Times New Roman"/>
                <w:b/>
                <w:bCs/>
                <w:sz w:val="24"/>
                <w:szCs w:val="24"/>
                <w:lang w:eastAsia="ar-SA"/>
              </w:rPr>
              <w:t xml:space="preserve">2.3.Finanšu piedāvājumā </w:t>
            </w:r>
            <w:r w:rsidRPr="00AC3628">
              <w:rPr>
                <w:rFonts w:ascii="Times New Roman" w:eastAsia="Times New Roman" w:hAnsi="Times New Roman" w:cs="Times New Roman"/>
                <w:bCs/>
                <w:sz w:val="24"/>
                <w:szCs w:val="24"/>
                <w:lang w:eastAsia="ar-SA"/>
              </w:rPr>
              <w:t>jāietver visas iespējamās izmaksas – jāievērtē visi darbu veikšanai nepieciešamie materiāli, algas un mehānismi, kā arī darbi, kas nav minēti, bet bez kuriem nebūtu iespējama darbu tehnoloģiski pareiza un spēkā esošiem normatīviem atbilstoša veikšana pilnā apmērā. Pretendentam finanšu piedāvājumā jāiekļauj iespējamie sadārdzinājumi un jebkuri ar līguma pilnīgu izpildi saistīti izdevumi</w:t>
            </w:r>
          </w:p>
        </w:tc>
      </w:tr>
      <w:tr w:rsidR="00115ECD" w:rsidRPr="00AC3628" w14:paraId="08AABA98" w14:textId="77777777" w:rsidTr="00BF3248">
        <w:trPr>
          <w:trHeight w:val="600"/>
        </w:trPr>
        <w:tc>
          <w:tcPr>
            <w:tcW w:w="9425" w:type="dxa"/>
          </w:tcPr>
          <w:p w14:paraId="3695B1F9" w14:textId="77777777" w:rsidR="00B70857" w:rsidRPr="00AC3628" w:rsidRDefault="00B70857" w:rsidP="00BF3248">
            <w:pPr>
              <w:tabs>
                <w:tab w:val="left" w:pos="519"/>
              </w:tabs>
              <w:autoSpaceDE w:val="0"/>
              <w:jc w:val="both"/>
              <w:rPr>
                <w:rFonts w:ascii="Times New Roman" w:hAnsi="Times New Roman" w:cs="Times New Roman"/>
                <w:b/>
                <w:bCs/>
                <w:sz w:val="24"/>
                <w:szCs w:val="24"/>
              </w:rPr>
            </w:pPr>
            <w:r w:rsidRPr="00AC3628">
              <w:rPr>
                <w:rFonts w:ascii="Times New Roman" w:hAnsi="Times New Roman" w:cs="Times New Roman"/>
                <w:b/>
                <w:bCs/>
                <w:sz w:val="24"/>
                <w:szCs w:val="24"/>
              </w:rPr>
              <w:t>2.4. Līguma darbības laiks un būtiskākie noteikumi</w:t>
            </w:r>
          </w:p>
          <w:p w14:paraId="27D96F5B" w14:textId="77777777" w:rsidR="00B70857" w:rsidRPr="00AC3628" w:rsidRDefault="00B70857" w:rsidP="00BF3248">
            <w:pPr>
              <w:tabs>
                <w:tab w:val="left" w:pos="519"/>
              </w:tabs>
              <w:autoSpaceDE w:val="0"/>
              <w:jc w:val="both"/>
              <w:rPr>
                <w:rFonts w:ascii="Times New Roman" w:hAnsi="Times New Roman" w:cs="Times New Roman"/>
                <w:bCs/>
                <w:sz w:val="24"/>
                <w:szCs w:val="24"/>
              </w:rPr>
            </w:pPr>
            <w:r w:rsidRPr="00AC3628">
              <w:rPr>
                <w:rFonts w:ascii="Times New Roman" w:hAnsi="Times New Roman" w:cs="Times New Roman"/>
                <w:bCs/>
                <w:sz w:val="24"/>
                <w:szCs w:val="24"/>
              </w:rPr>
              <w:t>2.4.1. Līgums stājas spēkā tā parakstīšanas dienā un Līguma attiecības atzīstamas par pabeigtām tikai pēc tam, kad Puses ir pilnībā izpildījušas savstarpējās saistības, kas izriet no Līguma noteikumiem.</w:t>
            </w:r>
          </w:p>
          <w:p w14:paraId="5B91BDFD" w14:textId="4895D546" w:rsidR="00B70857" w:rsidRPr="00AC3628" w:rsidRDefault="00B70857" w:rsidP="00BF3248">
            <w:pPr>
              <w:tabs>
                <w:tab w:val="left" w:pos="519"/>
              </w:tabs>
              <w:autoSpaceDE w:val="0"/>
              <w:jc w:val="both"/>
              <w:rPr>
                <w:rFonts w:ascii="Times New Roman" w:hAnsi="Times New Roman" w:cs="Times New Roman"/>
                <w:bCs/>
                <w:sz w:val="24"/>
                <w:szCs w:val="24"/>
              </w:rPr>
            </w:pPr>
            <w:r w:rsidRPr="00AC3628">
              <w:rPr>
                <w:rFonts w:ascii="Times New Roman" w:hAnsi="Times New Roman" w:cs="Times New Roman"/>
                <w:bCs/>
                <w:sz w:val="24"/>
                <w:szCs w:val="24"/>
              </w:rPr>
              <w:t>2.4.2. Līguma izpildes laiks – no līgumu noslēgšanas dienas līdz 202</w:t>
            </w:r>
            <w:r w:rsidR="00122C5A" w:rsidRPr="00AC3628">
              <w:rPr>
                <w:rFonts w:ascii="Times New Roman" w:hAnsi="Times New Roman" w:cs="Times New Roman"/>
                <w:bCs/>
                <w:sz w:val="24"/>
                <w:szCs w:val="24"/>
              </w:rPr>
              <w:t>7</w:t>
            </w:r>
            <w:r w:rsidRPr="00AC3628">
              <w:rPr>
                <w:rFonts w:ascii="Times New Roman" w:hAnsi="Times New Roman" w:cs="Times New Roman"/>
                <w:bCs/>
                <w:sz w:val="24"/>
                <w:szCs w:val="24"/>
              </w:rPr>
              <w:t>. gada 30. aprīlim.</w:t>
            </w:r>
          </w:p>
          <w:p w14:paraId="01327B24" w14:textId="1AAB952A" w:rsidR="00B70857" w:rsidRPr="00AC3628" w:rsidRDefault="00B70857" w:rsidP="00BF3248">
            <w:pPr>
              <w:tabs>
                <w:tab w:val="left" w:pos="519"/>
              </w:tabs>
              <w:autoSpaceDE w:val="0"/>
              <w:jc w:val="both"/>
              <w:rPr>
                <w:rFonts w:ascii="Times New Roman" w:eastAsia="Times New Roman" w:hAnsi="Times New Roman" w:cs="Times New Roman"/>
                <w:b/>
                <w:bCs/>
                <w:sz w:val="24"/>
                <w:szCs w:val="24"/>
                <w:lang w:eastAsia="hi-IN" w:bidi="hi-IN"/>
              </w:rPr>
            </w:pPr>
            <w:r w:rsidRPr="00AC3628">
              <w:rPr>
                <w:rFonts w:ascii="Times New Roman" w:hAnsi="Times New Roman" w:cs="Times New Roman"/>
                <w:bCs/>
                <w:sz w:val="24"/>
                <w:szCs w:val="24"/>
              </w:rPr>
              <w:t xml:space="preserve">2.4.3. Norēķinu kārtība un pārējie līguma saistību noteikumi saskaņā ar līguma projektu, kas ir nolikuma </w:t>
            </w:r>
            <w:r w:rsidR="00A87E1D" w:rsidRPr="00AC3628">
              <w:rPr>
                <w:rFonts w:ascii="Times New Roman" w:hAnsi="Times New Roman" w:cs="Times New Roman"/>
                <w:bCs/>
                <w:sz w:val="24"/>
                <w:szCs w:val="24"/>
              </w:rPr>
              <w:t>9</w:t>
            </w:r>
            <w:r w:rsidRPr="00AC3628">
              <w:rPr>
                <w:rFonts w:ascii="Times New Roman" w:hAnsi="Times New Roman" w:cs="Times New Roman"/>
                <w:bCs/>
                <w:sz w:val="24"/>
                <w:szCs w:val="24"/>
              </w:rPr>
              <w:t>.pielikums.</w:t>
            </w:r>
            <w:r w:rsidRPr="00AC3628">
              <w:rPr>
                <w:rFonts w:ascii="Times New Roman" w:eastAsia="Times New Roman" w:hAnsi="Times New Roman" w:cs="Times New Roman"/>
                <w:b/>
                <w:bCs/>
                <w:sz w:val="24"/>
                <w:szCs w:val="24"/>
                <w:lang w:eastAsia="hi-IN" w:bidi="hi-IN"/>
              </w:rPr>
              <w:t xml:space="preserve"> </w:t>
            </w:r>
          </w:p>
        </w:tc>
      </w:tr>
      <w:tr w:rsidR="00B70857" w:rsidRPr="00AC3628" w14:paraId="5C9B8DC8" w14:textId="77777777" w:rsidTr="00BF3248">
        <w:trPr>
          <w:trHeight w:val="468"/>
        </w:trPr>
        <w:tc>
          <w:tcPr>
            <w:tcW w:w="9425" w:type="dxa"/>
          </w:tcPr>
          <w:p w14:paraId="18C51AA3" w14:textId="5092D342" w:rsidR="00B70857" w:rsidRPr="00AC3628" w:rsidRDefault="00B70857" w:rsidP="00BF3248">
            <w:pPr>
              <w:tabs>
                <w:tab w:val="left" w:pos="450"/>
              </w:tabs>
              <w:autoSpaceDE w:val="0"/>
              <w:rPr>
                <w:rFonts w:ascii="Times New Roman" w:hAnsi="Times New Roman" w:cs="Times New Roman"/>
                <w:b/>
                <w:sz w:val="24"/>
                <w:szCs w:val="24"/>
              </w:rPr>
            </w:pPr>
            <w:r w:rsidRPr="00AC3628">
              <w:rPr>
                <w:rFonts w:ascii="Times New Roman" w:hAnsi="Times New Roman" w:cs="Times New Roman"/>
                <w:b/>
                <w:sz w:val="24"/>
                <w:szCs w:val="24"/>
              </w:rPr>
              <w:t xml:space="preserve">2.5. </w:t>
            </w:r>
            <w:r w:rsidRPr="00AC3628">
              <w:rPr>
                <w:rFonts w:ascii="Times New Roman" w:hAnsi="Times New Roman" w:cs="Times New Roman"/>
                <w:sz w:val="24"/>
                <w:szCs w:val="24"/>
              </w:rPr>
              <w:t xml:space="preserve">Tehniskās specifikācijas </w:t>
            </w:r>
            <w:r w:rsidR="003B00B9" w:rsidRPr="00AC3628">
              <w:rPr>
                <w:rFonts w:ascii="Times New Roman" w:hAnsi="Times New Roman" w:cs="Times New Roman"/>
                <w:sz w:val="24"/>
                <w:szCs w:val="24"/>
              </w:rPr>
              <w:t>sagatavošanas</w:t>
            </w:r>
            <w:r w:rsidRPr="00AC3628">
              <w:rPr>
                <w:rFonts w:ascii="Times New Roman" w:hAnsi="Times New Roman" w:cs="Times New Roman"/>
                <w:sz w:val="24"/>
                <w:szCs w:val="24"/>
              </w:rPr>
              <w:t xml:space="preserve"> datums - 202</w:t>
            </w:r>
            <w:r w:rsidR="00122C5A" w:rsidRPr="00AC3628">
              <w:rPr>
                <w:rFonts w:ascii="Times New Roman" w:hAnsi="Times New Roman" w:cs="Times New Roman"/>
                <w:sz w:val="24"/>
                <w:szCs w:val="24"/>
              </w:rPr>
              <w:t>6</w:t>
            </w:r>
            <w:r w:rsidRPr="00AC3628">
              <w:rPr>
                <w:rFonts w:ascii="Times New Roman" w:hAnsi="Times New Roman" w:cs="Times New Roman"/>
                <w:sz w:val="24"/>
                <w:szCs w:val="24"/>
              </w:rPr>
              <w:t xml:space="preserve">.gada </w:t>
            </w:r>
            <w:r w:rsidR="00FC09CE">
              <w:rPr>
                <w:rFonts w:ascii="Times New Roman" w:hAnsi="Times New Roman" w:cs="Times New Roman"/>
                <w:sz w:val="24"/>
                <w:szCs w:val="24"/>
              </w:rPr>
              <w:t>31</w:t>
            </w:r>
            <w:r w:rsidR="00122C5A" w:rsidRPr="00AC3628">
              <w:rPr>
                <w:rFonts w:ascii="Times New Roman" w:hAnsi="Times New Roman" w:cs="Times New Roman"/>
                <w:sz w:val="24"/>
                <w:szCs w:val="24"/>
              </w:rPr>
              <w:t>.augusts.</w:t>
            </w:r>
          </w:p>
        </w:tc>
      </w:tr>
    </w:tbl>
    <w:p w14:paraId="58B9C16C" w14:textId="1F7CADC9" w:rsidR="0044223C" w:rsidRPr="00AC3628" w:rsidRDefault="00905031" w:rsidP="00363E9F">
      <w:pPr>
        <w:jc w:val="center"/>
        <w:rPr>
          <w:rFonts w:ascii="Times New Roman" w:eastAsia="Times New Roman" w:hAnsi="Times New Roman" w:cs="Times New Roman"/>
          <w:b/>
          <w:sz w:val="24"/>
          <w:szCs w:val="24"/>
          <w:lang w:eastAsia="ar-SA"/>
        </w:rPr>
      </w:pPr>
      <w:r w:rsidRPr="00AC3628">
        <w:rPr>
          <w:rFonts w:ascii="Times New Roman" w:eastAsia="Times New Roman" w:hAnsi="Times New Roman" w:cs="Times New Roman"/>
          <w:b/>
          <w:sz w:val="24"/>
          <w:szCs w:val="24"/>
          <w:lang w:eastAsia="ar-SA"/>
        </w:rPr>
        <w:t>I</w:t>
      </w:r>
      <w:r w:rsidR="0044223C" w:rsidRPr="00AC3628">
        <w:rPr>
          <w:rFonts w:ascii="Times New Roman" w:eastAsia="Times New Roman" w:hAnsi="Times New Roman" w:cs="Times New Roman"/>
          <w:b/>
          <w:sz w:val="24"/>
          <w:szCs w:val="24"/>
          <w:lang w:eastAsia="ar-SA"/>
        </w:rPr>
        <w:t>II SADAĻA</w:t>
      </w:r>
    </w:p>
    <w:p w14:paraId="56FE6916" w14:textId="41568219" w:rsidR="00F60C4E" w:rsidRPr="00AC3628" w:rsidRDefault="00F60C4E" w:rsidP="00F60C4E">
      <w:pPr>
        <w:suppressAutoHyphens/>
        <w:spacing w:after="0" w:line="240" w:lineRule="auto"/>
        <w:jc w:val="center"/>
        <w:rPr>
          <w:rFonts w:ascii="Times New Roman" w:eastAsia="Times New Roman" w:hAnsi="Times New Roman" w:cs="Times New Roman"/>
          <w:b/>
          <w:sz w:val="24"/>
          <w:szCs w:val="24"/>
          <w:lang w:eastAsia="ar-SA"/>
        </w:rPr>
      </w:pPr>
      <w:bookmarkStart w:id="7" w:name="_Hlk123914673"/>
      <w:r w:rsidRPr="00AC3628">
        <w:rPr>
          <w:rFonts w:ascii="Times New Roman" w:eastAsia="Times New Roman" w:hAnsi="Times New Roman" w:cs="Times New Roman"/>
          <w:b/>
          <w:sz w:val="24"/>
          <w:szCs w:val="24"/>
          <w:lang w:eastAsia="ar-SA"/>
        </w:rPr>
        <w:t>PRASĪBAS PRETENDENTIEM UN IESNIEDZAMIE DOKUMENTI</w:t>
      </w:r>
    </w:p>
    <w:p w14:paraId="79126787" w14:textId="77777777" w:rsidR="00F60C4E" w:rsidRPr="00AC3628" w:rsidRDefault="00F60C4E" w:rsidP="00F60C4E">
      <w:pPr>
        <w:tabs>
          <w:tab w:val="left" w:pos="567"/>
          <w:tab w:val="left" w:pos="851"/>
        </w:tabs>
        <w:suppressAutoHyphens/>
        <w:spacing w:after="0" w:line="240" w:lineRule="auto"/>
        <w:jc w:val="center"/>
        <w:rPr>
          <w:rFonts w:ascii="Times New Roman" w:eastAsia="Times New Roman" w:hAnsi="Times New Roman" w:cs="Times New Roman"/>
          <w:sz w:val="24"/>
          <w:szCs w:val="24"/>
          <w:lang w:eastAsia="ar-SA"/>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D8227C" w:rsidRPr="00AC3628" w14:paraId="49778F69" w14:textId="77777777" w:rsidTr="00A943AE">
        <w:tc>
          <w:tcPr>
            <w:tcW w:w="4649" w:type="dxa"/>
          </w:tcPr>
          <w:bookmarkEnd w:id="7"/>
          <w:p w14:paraId="245A4044" w14:textId="77777777" w:rsidR="00D8227C" w:rsidRPr="00AC3628" w:rsidRDefault="00D8227C" w:rsidP="00A943AE">
            <w:pPr>
              <w:spacing w:after="0" w:line="240" w:lineRule="auto"/>
              <w:rPr>
                <w:rFonts w:ascii="Times New Roman" w:eastAsia="Calibri" w:hAnsi="Times New Roman" w:cs="Times New Roman"/>
                <w:b/>
                <w:bCs/>
                <w:color w:val="000000" w:themeColor="text1"/>
                <w:sz w:val="24"/>
                <w:szCs w:val="24"/>
              </w:rPr>
            </w:pPr>
            <w:r w:rsidRPr="00AC3628">
              <w:rPr>
                <w:rFonts w:ascii="Times New Roman" w:eastAsia="Calibri" w:hAnsi="Times New Roman" w:cs="Times New Roman"/>
                <w:b/>
                <w:bCs/>
                <w:color w:val="000000" w:themeColor="text1"/>
                <w:sz w:val="24"/>
                <w:szCs w:val="24"/>
              </w:rPr>
              <w:t>Prasība:</w:t>
            </w:r>
          </w:p>
        </w:tc>
        <w:tc>
          <w:tcPr>
            <w:tcW w:w="4536" w:type="dxa"/>
          </w:tcPr>
          <w:p w14:paraId="35604659" w14:textId="77777777" w:rsidR="00D8227C" w:rsidRPr="00AC3628" w:rsidRDefault="00D8227C" w:rsidP="00A943AE">
            <w:pPr>
              <w:spacing w:after="0" w:line="240" w:lineRule="auto"/>
              <w:rPr>
                <w:rFonts w:ascii="Times New Roman" w:eastAsia="Calibri" w:hAnsi="Times New Roman" w:cs="Times New Roman"/>
                <w:b/>
                <w:bCs/>
                <w:color w:val="000000" w:themeColor="text1"/>
                <w:sz w:val="24"/>
                <w:szCs w:val="24"/>
              </w:rPr>
            </w:pPr>
            <w:r w:rsidRPr="00AC3628">
              <w:rPr>
                <w:rFonts w:ascii="Times New Roman" w:eastAsia="Calibri" w:hAnsi="Times New Roman" w:cs="Times New Roman"/>
                <w:b/>
                <w:bCs/>
                <w:color w:val="000000" w:themeColor="text1"/>
                <w:sz w:val="24"/>
                <w:szCs w:val="24"/>
              </w:rPr>
              <w:t>Iesniedzamais dokuments</w:t>
            </w:r>
            <w:r w:rsidRPr="00AC3628">
              <w:rPr>
                <w:rFonts w:ascii="Times New Roman" w:eastAsia="Calibri" w:hAnsi="Times New Roman" w:cs="Times New Roman"/>
                <w:b/>
                <w:bCs/>
                <w:color w:val="000000" w:themeColor="text1"/>
                <w:sz w:val="24"/>
                <w:szCs w:val="24"/>
                <w:vertAlign w:val="superscript"/>
              </w:rPr>
              <w:footnoteReference w:id="3"/>
            </w:r>
            <w:r w:rsidRPr="00AC3628">
              <w:rPr>
                <w:rFonts w:ascii="Times New Roman" w:eastAsia="Calibri" w:hAnsi="Times New Roman" w:cs="Times New Roman"/>
                <w:b/>
                <w:bCs/>
                <w:color w:val="000000" w:themeColor="text1"/>
                <w:sz w:val="24"/>
                <w:szCs w:val="24"/>
              </w:rPr>
              <w:t>:</w:t>
            </w:r>
          </w:p>
        </w:tc>
      </w:tr>
      <w:tr w:rsidR="00D8227C" w:rsidRPr="00AC3628" w14:paraId="1D5A68EE" w14:textId="77777777" w:rsidTr="00A943AE">
        <w:tc>
          <w:tcPr>
            <w:tcW w:w="4649" w:type="dxa"/>
          </w:tcPr>
          <w:p w14:paraId="0AC58923" w14:textId="77777777" w:rsidR="00D8227C" w:rsidRPr="00AC3628" w:rsidRDefault="00D8227C" w:rsidP="00A943AE">
            <w:pPr>
              <w:suppressAutoHyphens/>
              <w:spacing w:after="0" w:line="240" w:lineRule="auto"/>
              <w:jc w:val="both"/>
              <w:rPr>
                <w:rFonts w:ascii="Times New Roman" w:eastAsia="Helvetica" w:hAnsi="Times New Roman" w:cs="Times New Roman"/>
                <w:b/>
                <w:color w:val="000000" w:themeColor="text1"/>
                <w:sz w:val="24"/>
                <w:szCs w:val="24"/>
                <w:lang w:eastAsia="ar-SA"/>
              </w:rPr>
            </w:pPr>
            <w:r w:rsidRPr="00AC3628">
              <w:rPr>
                <w:rFonts w:ascii="Times New Roman" w:eastAsia="Helvetica" w:hAnsi="Times New Roman" w:cs="Times New Roman"/>
                <w:b/>
                <w:color w:val="000000" w:themeColor="text1"/>
                <w:sz w:val="24"/>
                <w:szCs w:val="24"/>
                <w:lang w:eastAsia="ar-SA"/>
              </w:rPr>
              <w:t>3.1.</w:t>
            </w:r>
            <w:r w:rsidRPr="00AC3628">
              <w:rPr>
                <w:rFonts w:ascii="Times New Roman" w:eastAsia="Helvetica" w:hAnsi="Times New Roman" w:cs="Times New Roman"/>
                <w:color w:val="000000" w:themeColor="text1"/>
                <w:sz w:val="24"/>
                <w:szCs w:val="24"/>
                <w:lang w:eastAsia="ar-SA"/>
              </w:rPr>
              <w:t xml:space="preserve"> </w:t>
            </w:r>
            <w:r w:rsidRPr="00AC3628">
              <w:rPr>
                <w:rFonts w:ascii="Times New Roman" w:eastAsia="Helvetica" w:hAnsi="Times New Roman" w:cs="Times New Roman"/>
                <w:b/>
                <w:color w:val="000000" w:themeColor="text1"/>
                <w:sz w:val="24"/>
                <w:szCs w:val="24"/>
                <w:lang w:eastAsia="ar-SA"/>
              </w:rPr>
              <w:t>Pretendents</w:t>
            </w:r>
            <w:r w:rsidRPr="00AC3628">
              <w:rPr>
                <w:rFonts w:ascii="Times New Roman" w:eastAsia="Helvetica" w:hAnsi="Times New Roman" w:cs="Times New Roman"/>
                <w:color w:val="000000" w:themeColor="text1"/>
                <w:sz w:val="24"/>
                <w:szCs w:val="24"/>
                <w:lang w:eastAsia="ar-SA"/>
              </w:rPr>
              <w:t> ir piegādātājs, kurš ir iesniedzis piedāvājumu.</w:t>
            </w:r>
            <w:r w:rsidRPr="00AC3628">
              <w:rPr>
                <w:rFonts w:ascii="Times New Roman" w:eastAsia="Helvetica" w:hAnsi="Times New Roman" w:cs="Times New Roman"/>
                <w:b/>
                <w:color w:val="000000" w:themeColor="text1"/>
                <w:sz w:val="24"/>
                <w:szCs w:val="24"/>
                <w:lang w:eastAsia="ar-SA"/>
              </w:rPr>
              <w:t xml:space="preserve"> Piegādātājs</w:t>
            </w:r>
            <w:r w:rsidRPr="00AC3628">
              <w:rPr>
                <w:rFonts w:ascii="Times New Roman" w:eastAsia="Helvetica" w:hAnsi="Times New Roman" w:cs="Times New Roman"/>
                <w:color w:val="000000" w:themeColor="text1"/>
                <w:sz w:val="24"/>
                <w:szCs w:val="24"/>
                <w:lang w:eastAsia="ar-SA"/>
              </w:rPr>
              <w:t xml:space="preserve"> var būt fiziskā vai juridiskā persona vai pasūtītājs, šādu personu apvienība jebkurā to kombinācijā, kas attiecīgi piedāvā tirgū veikt </w:t>
            </w:r>
            <w:r w:rsidRPr="00AC3628">
              <w:rPr>
                <w:rFonts w:ascii="Times New Roman" w:eastAsia="Helvetica" w:hAnsi="Times New Roman" w:cs="Times New Roman"/>
                <w:color w:val="000000" w:themeColor="text1"/>
                <w:sz w:val="24"/>
                <w:szCs w:val="24"/>
                <w:lang w:eastAsia="ar-SA"/>
              </w:rPr>
              <w:lastRenderedPageBreak/>
              <w:t>būvdarbus, piegādāt preces vai sniegt pakalpojumus.</w:t>
            </w:r>
          </w:p>
        </w:tc>
        <w:tc>
          <w:tcPr>
            <w:tcW w:w="4536" w:type="dxa"/>
            <w:vAlign w:val="center"/>
          </w:tcPr>
          <w:p w14:paraId="572ABCF5" w14:textId="47F09044" w:rsidR="00D8227C" w:rsidRPr="00AC3628" w:rsidRDefault="00D8227C" w:rsidP="00A943AE">
            <w:pPr>
              <w:widowControl w:val="0"/>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bCs/>
                <w:color w:val="000000" w:themeColor="text1"/>
                <w:sz w:val="24"/>
                <w:szCs w:val="24"/>
                <w:lang w:eastAsia="ar-SA"/>
              </w:rPr>
              <w:lastRenderedPageBreak/>
              <w:t xml:space="preserve">a) </w:t>
            </w:r>
            <w:r w:rsidRPr="00AC3628">
              <w:rPr>
                <w:rFonts w:ascii="Times New Roman" w:eastAsia="Times New Roman" w:hAnsi="Times New Roman" w:cs="Times New Roman"/>
                <w:color w:val="000000" w:themeColor="text1"/>
                <w:sz w:val="24"/>
                <w:szCs w:val="24"/>
                <w:lang w:eastAsia="ar-SA"/>
              </w:rPr>
              <w:t>Pieteikums dalībai atklātā konkursā (pēc formas – nolikuma 1.pielikums).</w:t>
            </w:r>
          </w:p>
          <w:p w14:paraId="1D9FFA84" w14:textId="72DB4DCD"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bCs/>
                <w:color w:val="000000" w:themeColor="text1"/>
                <w:sz w:val="24"/>
                <w:szCs w:val="24"/>
                <w:lang w:eastAsia="ar-SA"/>
              </w:rPr>
              <w:t xml:space="preserve">b) </w:t>
            </w:r>
            <w:r w:rsidRPr="00AC3628">
              <w:rPr>
                <w:rFonts w:ascii="Times New Roman" w:eastAsia="Times New Roman" w:hAnsi="Times New Roman" w:cs="Times New Roman"/>
                <w:sz w:val="24"/>
                <w:szCs w:val="24"/>
                <w:lang w:eastAsia="ar-SA"/>
              </w:rPr>
              <w:t>Apliecinājumi par neatkarīgi izstrādātu piedāvājumu un par Eiropas Komisijas sankciju neattiecināmību (pēc formas – nolikuma 6.pielikums).</w:t>
            </w:r>
          </w:p>
        </w:tc>
      </w:tr>
      <w:tr w:rsidR="00D8227C" w:rsidRPr="00AC3628" w14:paraId="34305681" w14:textId="77777777" w:rsidTr="00A943AE">
        <w:tc>
          <w:tcPr>
            <w:tcW w:w="4649" w:type="dxa"/>
          </w:tcPr>
          <w:p w14:paraId="3078372C"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 xml:space="preserve">3.2. </w:t>
            </w:r>
            <w:r w:rsidRPr="00AC3628">
              <w:rPr>
                <w:rFonts w:ascii="Times New Roman" w:eastAsia="Times New Roman" w:hAnsi="Times New Roman" w:cs="Times New Roman"/>
                <w:color w:val="000000" w:themeColor="text1"/>
                <w:sz w:val="24"/>
                <w:szCs w:val="24"/>
                <w:lang w:eastAsia="ar-SA"/>
              </w:rPr>
              <w:t>Piegādātājs var balstīties uz citu personu saimnieciskajām un finansiālajām iespējām, ja tas ir nepieciešams konkrētā līguma izpildei, neatkarīgi no savstarpējo attiecību tiesiskā rakstura.</w:t>
            </w:r>
          </w:p>
          <w:p w14:paraId="0EE95C1E" w14:textId="77777777" w:rsidR="00D8227C" w:rsidRPr="00AC3628" w:rsidRDefault="00D8227C" w:rsidP="00A943AE">
            <w:pPr>
              <w:suppressAutoHyphens/>
              <w:spacing w:after="0" w:line="240" w:lineRule="auto"/>
              <w:jc w:val="both"/>
              <w:rPr>
                <w:rFonts w:ascii="Times New Roman" w:eastAsia="Helvetica" w:hAnsi="Times New Roman" w:cs="Times New Roman"/>
                <w:b/>
                <w:color w:val="000000" w:themeColor="text1"/>
                <w:sz w:val="24"/>
                <w:szCs w:val="24"/>
                <w:lang w:eastAsia="ar-SA"/>
              </w:rPr>
            </w:pPr>
            <w:r w:rsidRPr="00AC3628">
              <w:rPr>
                <w:rFonts w:ascii="Times New Roman" w:eastAsia="Times New Roman" w:hAnsi="Times New Roman" w:cs="Times New Roman"/>
                <w:color w:val="000000" w:themeColor="text1"/>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vAlign w:val="center"/>
          </w:tcPr>
          <w:p w14:paraId="297FA92A" w14:textId="77777777" w:rsidR="00D8227C" w:rsidRPr="00AC3628" w:rsidRDefault="00D8227C" w:rsidP="00A943AE">
            <w:pPr>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bCs/>
                <w:color w:val="000000" w:themeColor="text1"/>
                <w:sz w:val="24"/>
                <w:szCs w:val="24"/>
                <w:lang w:eastAsia="ar-SA"/>
              </w:rPr>
              <w:t xml:space="preserve">a) </w:t>
            </w:r>
            <w:r w:rsidRPr="00AC3628">
              <w:rPr>
                <w:rFonts w:ascii="Times New Roman" w:eastAsia="Times New Roman" w:hAnsi="Times New Roman" w:cs="Times New Roman"/>
                <w:color w:val="000000" w:themeColor="text1"/>
                <w:sz w:val="24"/>
                <w:szCs w:val="24"/>
                <w:lang w:eastAsia="ar-SA"/>
              </w:rPr>
              <w:t xml:space="preserve">Pretendents pierāda Komisijai, ka viņa rīcībā būs nepieciešamie resursi, iesniedzot, piemēram, šo personu apliecinājumu vai vienošanos par sadarbību konkrētā līguma izpildē. </w:t>
            </w:r>
          </w:p>
          <w:p w14:paraId="218987ED" w14:textId="77777777" w:rsidR="00D8227C" w:rsidRPr="00AC3628" w:rsidRDefault="00D8227C" w:rsidP="00A943AE">
            <w:pPr>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bCs/>
                <w:color w:val="000000" w:themeColor="text1"/>
                <w:sz w:val="24"/>
                <w:szCs w:val="24"/>
                <w:lang w:eastAsia="ar-SA"/>
              </w:rPr>
              <w:t xml:space="preserve">b) </w:t>
            </w:r>
            <w:r w:rsidRPr="00AC3628">
              <w:rPr>
                <w:rFonts w:ascii="Times New Roman" w:eastAsia="Times New Roman" w:hAnsi="Times New Roman" w:cs="Times New Roman"/>
                <w:color w:val="000000" w:themeColor="text1"/>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D8227C" w:rsidRPr="00AC3628" w14:paraId="6D8395DC" w14:textId="77777777" w:rsidTr="00A943AE">
        <w:tc>
          <w:tcPr>
            <w:tcW w:w="4649" w:type="dxa"/>
          </w:tcPr>
          <w:p w14:paraId="3D7370AD"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 xml:space="preserve">3.3. </w:t>
            </w:r>
            <w:r w:rsidRPr="00AC3628">
              <w:rPr>
                <w:rFonts w:ascii="Times New Roman" w:eastAsia="Times New Roman" w:hAnsi="Times New Roman" w:cs="Times New Roman"/>
                <w:color w:val="000000" w:themeColor="text1"/>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10B66036" w14:textId="77777777" w:rsidR="00D8227C" w:rsidRPr="00AC3628" w:rsidRDefault="00D8227C" w:rsidP="00A943AE">
            <w:pPr>
              <w:suppressAutoHyphens/>
              <w:spacing w:after="0" w:line="240" w:lineRule="auto"/>
              <w:jc w:val="both"/>
              <w:rPr>
                <w:rFonts w:ascii="Times New Roman" w:eastAsia="Helvetica" w:hAnsi="Times New Roman" w:cs="Times New Roman"/>
                <w:b/>
                <w:color w:val="000000" w:themeColor="text1"/>
                <w:sz w:val="24"/>
                <w:szCs w:val="24"/>
                <w:lang w:eastAsia="ar-SA"/>
              </w:rPr>
            </w:pPr>
            <w:r w:rsidRPr="00AC3628">
              <w:rPr>
                <w:rFonts w:ascii="Times New Roman" w:eastAsia="Times New Roman" w:hAnsi="Times New Roman" w:cs="Times New Roman"/>
                <w:color w:val="000000" w:themeColor="text1"/>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3F95B668"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color w:val="000000" w:themeColor="text1"/>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8227C" w:rsidRPr="00AC3628" w14:paraId="593AAE15" w14:textId="77777777" w:rsidTr="00A943AE">
        <w:tc>
          <w:tcPr>
            <w:tcW w:w="4649" w:type="dxa"/>
          </w:tcPr>
          <w:p w14:paraId="6C191035" w14:textId="77777777" w:rsidR="00D8227C" w:rsidRPr="00AC3628" w:rsidRDefault="00D8227C" w:rsidP="00A943AE">
            <w:pPr>
              <w:suppressAutoHyphens/>
              <w:spacing w:after="0" w:line="240" w:lineRule="auto"/>
              <w:jc w:val="both"/>
              <w:rPr>
                <w:rFonts w:ascii="Times New Roman" w:eastAsia="Times New Roman" w:hAnsi="Times New Roman" w:cs="Times New Roman"/>
                <w:b/>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 xml:space="preserve">3.4. </w:t>
            </w:r>
            <w:r w:rsidRPr="00AC3628">
              <w:rPr>
                <w:rFonts w:ascii="Times New Roman" w:eastAsia="Times New Roman" w:hAnsi="Times New Roman" w:cs="Times New Roman"/>
                <w:color w:val="000000" w:themeColor="text1"/>
                <w:sz w:val="24"/>
                <w:szCs w:val="24"/>
                <w:lang w:eastAsia="ar-SA"/>
              </w:rPr>
              <w:t>Ja piedāvājumu iesniedz piegādātāju apvienība, piedāvājuma dokumentus paraksta atbilstoši piegādātāju savstarpējās vienošanās nosacījumiem.</w:t>
            </w:r>
            <w:r w:rsidRPr="00AC3628">
              <w:rPr>
                <w:rFonts w:ascii="Times New Roman" w:eastAsia="Times New Roman" w:hAnsi="Times New Roman" w:cs="Times New Roman"/>
                <w:b/>
                <w:color w:val="000000" w:themeColor="text1"/>
                <w:sz w:val="24"/>
                <w:szCs w:val="24"/>
                <w:lang w:eastAsia="ar-SA"/>
              </w:rPr>
              <w:t xml:space="preserve"> </w:t>
            </w:r>
          </w:p>
        </w:tc>
        <w:tc>
          <w:tcPr>
            <w:tcW w:w="4536" w:type="dxa"/>
            <w:vMerge w:val="restart"/>
            <w:vAlign w:val="center"/>
          </w:tcPr>
          <w:p w14:paraId="188FA1B0"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color w:val="000000" w:themeColor="text1"/>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227C" w:rsidRPr="00AC3628" w14:paraId="6E8EEDF7" w14:textId="77777777" w:rsidTr="00A943AE">
        <w:tc>
          <w:tcPr>
            <w:tcW w:w="4649" w:type="dxa"/>
          </w:tcPr>
          <w:p w14:paraId="3B3550F8" w14:textId="77777777" w:rsidR="00D8227C" w:rsidRPr="00AC3628" w:rsidRDefault="00D8227C" w:rsidP="00A943AE">
            <w:pPr>
              <w:suppressAutoHyphens/>
              <w:spacing w:after="0" w:line="240" w:lineRule="auto"/>
              <w:jc w:val="both"/>
              <w:rPr>
                <w:rFonts w:ascii="Times New Roman" w:eastAsia="Helvetica" w:hAnsi="Times New Roman" w:cs="Times New Roman"/>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3.5.</w:t>
            </w:r>
            <w:r w:rsidRPr="00AC3628">
              <w:rPr>
                <w:rFonts w:ascii="Times New Roman" w:eastAsia="Times New Roman" w:hAnsi="Times New Roman" w:cs="Times New Roman"/>
                <w:color w:val="000000" w:themeColor="text1"/>
                <w:sz w:val="24"/>
                <w:szCs w:val="24"/>
                <w:lang w:eastAsia="ar-SA"/>
              </w:rPr>
              <w:t xml:space="preserve"> Pretendentam jāiesniedz dokumenti par katru apvienības dalībnieku. Uz katru apvienības dalībnieku attiecas nolikuma 3.6., 3.7. un 3.8.punkts, bet pārējos nolikuma punktos izvirzītās prasības jāizpilda piegādātāju apvienībai kopumā, ņemot vērā tās pienākumus iespējamā līguma izpildē.</w:t>
            </w:r>
          </w:p>
        </w:tc>
        <w:tc>
          <w:tcPr>
            <w:tcW w:w="4536" w:type="dxa"/>
            <w:vMerge/>
            <w:vAlign w:val="center"/>
          </w:tcPr>
          <w:p w14:paraId="076FFECF" w14:textId="77777777" w:rsidR="00D8227C" w:rsidRPr="00AC3628" w:rsidRDefault="00D8227C" w:rsidP="00A943AE">
            <w:pPr>
              <w:suppressAutoHyphens/>
              <w:spacing w:after="0" w:line="240" w:lineRule="auto"/>
              <w:rPr>
                <w:rFonts w:ascii="Times New Roman" w:eastAsia="Times New Roman" w:hAnsi="Times New Roman" w:cs="Times New Roman"/>
                <w:color w:val="000000" w:themeColor="text1"/>
                <w:sz w:val="24"/>
                <w:szCs w:val="24"/>
                <w:lang w:eastAsia="ar-SA"/>
              </w:rPr>
            </w:pPr>
          </w:p>
        </w:tc>
      </w:tr>
      <w:tr w:rsidR="00D8227C" w:rsidRPr="00AC3628" w14:paraId="77D78369" w14:textId="77777777" w:rsidTr="00A943AE">
        <w:trPr>
          <w:trHeight w:val="819"/>
        </w:trPr>
        <w:tc>
          <w:tcPr>
            <w:tcW w:w="4649" w:type="dxa"/>
          </w:tcPr>
          <w:p w14:paraId="7C4C015B" w14:textId="77777777" w:rsidR="00D8227C" w:rsidRPr="00AC3628" w:rsidRDefault="00D8227C" w:rsidP="00A943AE">
            <w:pPr>
              <w:suppressAutoHyphens/>
              <w:spacing w:after="0" w:line="240" w:lineRule="auto"/>
              <w:jc w:val="both"/>
              <w:rPr>
                <w:rFonts w:ascii="Times New Roman" w:eastAsia="TimesNewRomanPSMT" w:hAnsi="Times New Roman" w:cs="Times New Roman"/>
                <w:sz w:val="24"/>
                <w:szCs w:val="24"/>
                <w:lang w:eastAsia="ar-SA"/>
              </w:rPr>
            </w:pPr>
            <w:r w:rsidRPr="00AC3628">
              <w:rPr>
                <w:rFonts w:ascii="Times New Roman" w:eastAsia="TimesNewRomanPSMT" w:hAnsi="Times New Roman" w:cs="Times New Roman"/>
                <w:b/>
                <w:color w:val="000000" w:themeColor="text1"/>
                <w:sz w:val="24"/>
                <w:szCs w:val="24"/>
                <w:lang w:eastAsia="ar-SA"/>
              </w:rPr>
              <w:t>3.</w:t>
            </w:r>
            <w:r w:rsidRPr="00AC3628">
              <w:rPr>
                <w:rFonts w:ascii="Times New Roman" w:eastAsia="TimesNewRomanPSMT" w:hAnsi="Times New Roman" w:cs="Times New Roman"/>
                <w:b/>
                <w:sz w:val="24"/>
                <w:szCs w:val="24"/>
                <w:lang w:eastAsia="ar-SA"/>
              </w:rPr>
              <w:t>6.</w:t>
            </w:r>
            <w:r w:rsidRPr="00AC3628">
              <w:rPr>
                <w:rFonts w:ascii="Times New Roman" w:eastAsia="TimesNewRomanPSMT" w:hAnsi="Times New Roman" w:cs="Times New Roman"/>
                <w:sz w:val="24"/>
                <w:szCs w:val="24"/>
                <w:lang w:eastAsia="ar-SA"/>
              </w:rPr>
              <w:t xml:space="preserve"> Pretendentu, kuram būtu piešķiramas līguma slēgšanas tiesības, izslēdz no dalības iepirkuma procedūrā Publisko iepirkumu likuma 42.panta otrās daļas 1., 2., 3., 4., 5., 6., 7., 10., 11., 12., 13. un 14. punktā noteiktajos gadījumos. Pasūtītājs pārbaudi veiks arī attiecībā uz Publisko iepirkumu likuma 42. panta trešās daļas 1., 2. un 3.punktā  minētajām personām. </w:t>
            </w:r>
          </w:p>
          <w:p w14:paraId="0ADCFE2B" w14:textId="77777777" w:rsidR="00D8227C" w:rsidRPr="00AC3628" w:rsidRDefault="00D8227C" w:rsidP="00A943AE">
            <w:pPr>
              <w:suppressAutoHyphens/>
              <w:spacing w:after="0" w:line="240" w:lineRule="auto"/>
              <w:jc w:val="both"/>
              <w:rPr>
                <w:rFonts w:ascii="Times New Roman" w:eastAsia="Times New Roman" w:hAnsi="Times New Roman" w:cs="Times New Roman"/>
                <w:b/>
                <w:color w:val="000000" w:themeColor="text1"/>
                <w:sz w:val="24"/>
                <w:szCs w:val="24"/>
                <w:lang w:eastAsia="ar-SA"/>
              </w:rPr>
            </w:pPr>
            <w:r w:rsidRPr="00AC3628">
              <w:rPr>
                <w:rFonts w:ascii="Times New Roman" w:eastAsia="TimesNewRomanPSMT" w:hAnsi="Times New Roman" w:cs="Times New Roman"/>
                <w:sz w:val="24"/>
                <w:szCs w:val="24"/>
                <w:lang w:eastAsia="ar-SA"/>
              </w:rPr>
              <w:t xml:space="preserve">Pasūtītājs saskaņā ar Publisko iepirkumu likuma Pārejas noteikumu 28. punkta 2.apakšpunktu Publisko iepirkumu likuma 42. panta otrās daļas 1., 2. un 3. punktā minētos </w:t>
            </w:r>
            <w:r w:rsidRPr="00AC3628">
              <w:rPr>
                <w:rFonts w:ascii="Times New Roman" w:eastAsia="TimesNewRomanPSMT" w:hAnsi="Times New Roman" w:cs="Times New Roman"/>
                <w:sz w:val="24"/>
                <w:szCs w:val="24"/>
                <w:lang w:eastAsia="ar-SA"/>
              </w:rPr>
              <w:lastRenderedPageBreak/>
              <w:t>izslēgšanas iemeslus neattiecina uz personām, kurām pretendentā ir izšķirošā ietekme uz līdzdalības pamata normatīvo aktu par koncerniem izpratnē, un Publisko iepirkumu likuma 42. panta otrās daļas 1., 2. un 11. punktā minētos izslēgšanas iemeslus neattiecina uz pretendenta patieso labuma guvēju.</w:t>
            </w:r>
          </w:p>
        </w:tc>
        <w:tc>
          <w:tcPr>
            <w:tcW w:w="4536" w:type="dxa"/>
            <w:vAlign w:val="center"/>
          </w:tcPr>
          <w:p w14:paraId="5B0F5FB5"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sz w:val="24"/>
                <w:szCs w:val="24"/>
                <w:lang w:eastAsia="ar-SA"/>
              </w:rPr>
              <w:lastRenderedPageBreak/>
              <w:t>Komisija pretendentu izslēgšanas gadījumus pārbauda Publisko iepirkumu likuma 42.pantā noteiktajā kārtībā.</w:t>
            </w:r>
            <w:r w:rsidRPr="00AC3628">
              <w:rPr>
                <w:rFonts w:ascii="Times New Roman" w:eastAsia="Calibri" w:hAnsi="Times New Roman" w:cs="Times New Roman"/>
              </w:rPr>
              <w:t xml:space="preserve"> </w:t>
            </w:r>
            <w:r w:rsidRPr="00AC3628">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D8227C" w:rsidRPr="00AC3628" w14:paraId="12D52744" w14:textId="77777777" w:rsidTr="00A943AE">
        <w:tc>
          <w:tcPr>
            <w:tcW w:w="4649" w:type="dxa"/>
          </w:tcPr>
          <w:p w14:paraId="21D93920"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3.7.</w:t>
            </w:r>
            <w:r w:rsidRPr="00AC3628">
              <w:rPr>
                <w:rFonts w:ascii="Times New Roman" w:eastAsia="Times New Roman" w:hAnsi="Times New Roman" w:cs="Times New Roman"/>
                <w:color w:val="000000" w:themeColor="text1"/>
                <w:sz w:val="24"/>
                <w:szCs w:val="24"/>
                <w:lang w:eastAsia="ar-SA"/>
              </w:rPr>
              <w:t xml:space="preserve"> Pretendents ir reģistrēts, licencēts un/vai sertificēts atbilstoši attiecīgās valsts normatīvo aktu prasībām, tiesīgs veikt Pasūtītājam nepieciešamos darbus.</w:t>
            </w:r>
          </w:p>
        </w:tc>
        <w:tc>
          <w:tcPr>
            <w:tcW w:w="4536" w:type="dxa"/>
          </w:tcPr>
          <w:p w14:paraId="25713C58"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a)</w:t>
            </w:r>
            <w:r w:rsidRPr="00AC3628">
              <w:rPr>
                <w:rFonts w:ascii="Times New Roman" w:eastAsia="Times New Roman" w:hAnsi="Times New Roman" w:cs="Times New Roman"/>
                <w:color w:val="000000" w:themeColor="text1"/>
                <w:sz w:val="24"/>
                <w:szCs w:val="24"/>
                <w:lang w:eastAsia="ar-SA"/>
              </w:rPr>
              <w:t xml:space="preserve"> Komisija pārliecinās par pretendenta reģistrācijas faktu pēc Uzņēmumu reģistra datiem, kas pieejami tīmekļvietnē https://info.ur.gov.lv.  </w:t>
            </w:r>
          </w:p>
          <w:p w14:paraId="0424CCE5" w14:textId="77777777"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b)</w:t>
            </w:r>
            <w:r w:rsidRPr="00AC3628">
              <w:rPr>
                <w:rFonts w:ascii="Times New Roman" w:eastAsia="Times New Roman" w:hAnsi="Times New Roman" w:cs="Times New Roman"/>
                <w:color w:val="000000" w:themeColor="text1"/>
                <w:sz w:val="24"/>
                <w:szCs w:val="24"/>
                <w:lang w:eastAsia="ar-SA"/>
              </w:rPr>
              <w:t xml:space="preserve"> Ārvalstī reģistrētam pretendentam, kas nav reģistrēts Uzņēmumu reģistrā</w:t>
            </w:r>
            <w:r w:rsidRPr="00AC3628">
              <w:rPr>
                <w:rFonts w:ascii="Times New Roman" w:hAnsi="Times New Roman" w:cs="Times New Roman"/>
                <w:color w:val="000000" w:themeColor="text1"/>
                <w:sz w:val="24"/>
                <w:szCs w:val="24"/>
              </w:rPr>
              <w:t xml:space="preserve"> </w:t>
            </w:r>
            <w:r w:rsidRPr="00AC3628">
              <w:rPr>
                <w:rFonts w:ascii="Times New Roman" w:eastAsia="Times New Roman" w:hAnsi="Times New Roman" w:cs="Times New Roman"/>
                <w:color w:val="000000" w:themeColor="text1"/>
                <w:sz w:val="24"/>
                <w:szCs w:val="24"/>
                <w:lang w:eastAsia="ar-SA"/>
              </w:rPr>
              <w:t>un/vai Būvkomersantu reģistrā, reģistrācija ir jāapliecina atbilstoši attiecīgās valsts nosacījumiem (piemēram, norādot publiski pieejamu reģistru, kur pasūtītājs varētu pārliecināties par pretendenta reģistrācijas faktu).</w:t>
            </w:r>
          </w:p>
        </w:tc>
      </w:tr>
      <w:tr w:rsidR="00D8227C" w:rsidRPr="00AC3628" w14:paraId="490908C8" w14:textId="77777777" w:rsidTr="00A943AE">
        <w:tc>
          <w:tcPr>
            <w:tcW w:w="4649" w:type="dxa"/>
          </w:tcPr>
          <w:p w14:paraId="1650066A" w14:textId="77777777" w:rsidR="00D8227C" w:rsidRPr="00AC3628" w:rsidRDefault="00D8227C" w:rsidP="00A943AE">
            <w:pPr>
              <w:suppressAutoHyphens/>
              <w:spacing w:after="0" w:line="240" w:lineRule="auto"/>
              <w:jc w:val="both"/>
              <w:rPr>
                <w:rFonts w:ascii="Times New Roman" w:eastAsia="Times New Roman" w:hAnsi="Times New Roman" w:cs="Times New Roman"/>
                <w:b/>
                <w:color w:val="000000" w:themeColor="text1"/>
                <w:sz w:val="24"/>
                <w:szCs w:val="24"/>
                <w:lang w:eastAsia="ar-SA"/>
              </w:rPr>
            </w:pPr>
            <w:r w:rsidRPr="00AC3628">
              <w:rPr>
                <w:rFonts w:ascii="Times New Roman" w:eastAsia="TimesNewRomanPSMT" w:hAnsi="Times New Roman" w:cs="Times New Roman"/>
                <w:b/>
                <w:color w:val="000000" w:themeColor="text1"/>
                <w:sz w:val="24"/>
                <w:szCs w:val="24"/>
                <w:lang w:eastAsia="ar-SA"/>
              </w:rPr>
              <w:t>3.8.</w:t>
            </w:r>
            <w:r w:rsidRPr="00AC3628">
              <w:rPr>
                <w:rFonts w:ascii="Times New Roman" w:eastAsia="TimesNewRomanPSMT" w:hAnsi="Times New Roman" w:cs="Times New Roman"/>
                <w:bCs/>
                <w:color w:val="000000" w:themeColor="text1"/>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AC3628">
              <w:rPr>
                <w:rFonts w:ascii="Times New Roman" w:eastAsia="TimesNewRomanPSMT" w:hAnsi="Times New Roman" w:cs="Times New Roman"/>
                <w:bCs/>
                <w:color w:val="000000" w:themeColor="text1"/>
                <w:sz w:val="24"/>
                <w:szCs w:val="24"/>
                <w:vertAlign w:val="superscript"/>
                <w:lang w:eastAsia="ar-SA"/>
              </w:rPr>
              <w:t>1</w:t>
            </w:r>
            <w:r w:rsidRPr="00AC3628">
              <w:rPr>
                <w:rFonts w:ascii="Times New Roman" w:eastAsia="TimesNewRomanPSMT" w:hAnsi="Times New Roman" w:cs="Times New Roman"/>
                <w:bCs/>
                <w:color w:val="000000" w:themeColor="text1"/>
                <w:sz w:val="24"/>
                <w:szCs w:val="24"/>
                <w:lang w:eastAsia="ar-SA"/>
              </w:rPr>
              <w:t xml:space="preserve"> panta pirmajā daļā noteiktie izslēgšanas gadījumi.</w:t>
            </w:r>
          </w:p>
        </w:tc>
        <w:tc>
          <w:tcPr>
            <w:tcW w:w="4536" w:type="dxa"/>
            <w:vAlign w:val="center"/>
          </w:tcPr>
          <w:p w14:paraId="1712D884" w14:textId="77777777" w:rsidR="00D8227C" w:rsidRPr="00AC3628" w:rsidRDefault="00D8227C" w:rsidP="00A943AE">
            <w:pPr>
              <w:suppressAutoHyphens/>
              <w:spacing w:after="0" w:line="240" w:lineRule="auto"/>
              <w:jc w:val="both"/>
              <w:rPr>
                <w:rFonts w:ascii="Times New Roman" w:eastAsia="Times New Roman" w:hAnsi="Times New Roman" w:cs="Times New Roman"/>
                <w:b/>
                <w:color w:val="000000" w:themeColor="text1"/>
                <w:sz w:val="24"/>
                <w:szCs w:val="24"/>
                <w:lang w:eastAsia="ar-SA"/>
              </w:rPr>
            </w:pPr>
            <w:r w:rsidRPr="00AC3628">
              <w:rPr>
                <w:rFonts w:ascii="Times New Roman" w:eastAsia="Times New Roman" w:hAnsi="Times New Roman" w:cs="Times New Roman"/>
                <w:bCs/>
                <w:color w:val="000000" w:themeColor="text1"/>
                <w:sz w:val="24"/>
                <w:szCs w:val="24"/>
                <w:lang w:eastAsia="ar-SA"/>
              </w:rPr>
              <w:t>Pretendentu izslēgšanas gadījumi tiks pārbaudīti Starptautisko un Latvijas Republikas nacionālo sankciju likuma 11.</w:t>
            </w:r>
            <w:r w:rsidRPr="00AC3628">
              <w:rPr>
                <w:rFonts w:ascii="Times New Roman" w:eastAsia="Times New Roman" w:hAnsi="Times New Roman" w:cs="Times New Roman"/>
                <w:bCs/>
                <w:color w:val="000000" w:themeColor="text1"/>
                <w:sz w:val="24"/>
                <w:szCs w:val="24"/>
                <w:vertAlign w:val="superscript"/>
                <w:lang w:eastAsia="ar-SA"/>
              </w:rPr>
              <w:t>1</w:t>
            </w:r>
            <w:r w:rsidRPr="00AC3628">
              <w:rPr>
                <w:rFonts w:ascii="Times New Roman" w:eastAsia="Times New Roman" w:hAnsi="Times New Roman" w:cs="Times New Roman"/>
                <w:bCs/>
                <w:color w:val="000000" w:themeColor="text1"/>
                <w:sz w:val="24"/>
                <w:szCs w:val="24"/>
                <w:lang w:eastAsia="ar-SA"/>
              </w:rPr>
              <w:t xml:space="preserve"> pantā noteiktajā kārtībā. Komisija pārbauda pretendentu publiski pieejamā tīmekļvietnē: https://www.lursoft.lv/.</w:t>
            </w:r>
          </w:p>
        </w:tc>
      </w:tr>
      <w:tr w:rsidR="00D8227C" w:rsidRPr="00AC3628" w14:paraId="0D804941" w14:textId="77777777" w:rsidTr="00A943AE">
        <w:tc>
          <w:tcPr>
            <w:tcW w:w="4649" w:type="dxa"/>
          </w:tcPr>
          <w:p w14:paraId="7AA2CFC6" w14:textId="77777777" w:rsidR="00D8227C" w:rsidRPr="00AC3628" w:rsidRDefault="00D8227C" w:rsidP="00A943AE">
            <w:pPr>
              <w:suppressAutoHyphens/>
              <w:spacing w:after="0" w:line="240" w:lineRule="auto"/>
              <w:jc w:val="both"/>
              <w:rPr>
                <w:rFonts w:ascii="Times New Roman" w:eastAsia="Times New Roman" w:hAnsi="Times New Roman" w:cs="Times New Roman"/>
                <w:bCs/>
                <w:sz w:val="24"/>
                <w:szCs w:val="24"/>
                <w:lang w:eastAsia="ar-SA"/>
              </w:rPr>
            </w:pPr>
            <w:r w:rsidRPr="00AC3628">
              <w:rPr>
                <w:rFonts w:ascii="Times New Roman" w:eastAsia="Times New Roman" w:hAnsi="Times New Roman" w:cs="Times New Roman"/>
                <w:b/>
                <w:sz w:val="24"/>
                <w:szCs w:val="24"/>
                <w:lang w:eastAsia="ar-SA"/>
              </w:rPr>
              <w:t xml:space="preserve">3.9. </w:t>
            </w:r>
            <w:r w:rsidRPr="00AC3628">
              <w:rPr>
                <w:rFonts w:ascii="Times New Roman" w:eastAsia="Times New Roman" w:hAnsi="Times New Roman" w:cs="Times New Roman"/>
                <w:bCs/>
                <w:sz w:val="24"/>
                <w:szCs w:val="24"/>
                <w:lang w:eastAsia="ar-SA"/>
              </w:rPr>
              <w:t xml:space="preserve">Pretendentam ir jābūt darbu veikšanai atbilstošam tehniskam nodrošinājumam, ar kuru pretendents spēj izpildīt Pasūtītāja noteiktās prasības. </w:t>
            </w:r>
          </w:p>
          <w:p w14:paraId="5309C714" w14:textId="77777777" w:rsidR="00D8227C" w:rsidRPr="00AC3628" w:rsidRDefault="00D8227C" w:rsidP="00A943AE">
            <w:pPr>
              <w:suppressAutoHyphens/>
              <w:spacing w:after="0" w:line="240" w:lineRule="auto"/>
              <w:jc w:val="both"/>
              <w:rPr>
                <w:rFonts w:ascii="Times New Roman" w:eastAsia="Times New Roman" w:hAnsi="Times New Roman" w:cs="Times New Roman"/>
                <w:bCs/>
                <w:sz w:val="24"/>
                <w:szCs w:val="24"/>
                <w:lang w:eastAsia="ar-SA"/>
              </w:rPr>
            </w:pPr>
            <w:r w:rsidRPr="00AC3628">
              <w:rPr>
                <w:rFonts w:ascii="Times New Roman" w:eastAsia="Times New Roman" w:hAnsi="Times New Roman" w:cs="Times New Roman"/>
                <w:bCs/>
                <w:sz w:val="24"/>
                <w:szCs w:val="24"/>
                <w:lang w:eastAsia="ar-SA"/>
              </w:rPr>
              <w:t xml:space="preserve">Pretendentam, jānodrošina atbilstoša tehnika un tāds tehnikas vienību skaits, lai varētu veikt autoceļu un/vai ielu uzturēšanu ziemas sezonā kvalitatīvi, tehnoloģiski pareizi un atbilstoši tehniskajai specifikācijai, bet ne mazāk kā viena tehnikas vienība uz vienu iepirkuma daļu. </w:t>
            </w:r>
          </w:p>
          <w:p w14:paraId="392736B0" w14:textId="77777777" w:rsidR="00D8227C" w:rsidRPr="00AC3628" w:rsidRDefault="00D8227C" w:rsidP="00A943AE">
            <w:pPr>
              <w:suppressAutoHyphens/>
              <w:spacing w:after="0" w:line="240" w:lineRule="auto"/>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bCs/>
                <w:sz w:val="24"/>
                <w:szCs w:val="24"/>
                <w:lang w:eastAsia="ar-SA"/>
              </w:rPr>
              <w:t>Ja pretendents iesniedz piedāvājumu par vairākām iepirkuma daļām, tad katrai iepirkuma daļai pretendents norāda atsevišķas tehnikas vienības, ar kurām pretendents spēj izpildīt Pasūtītāja tehniskajā specifikācijā noteiktās prasības (tehniskais nodrošinājums nedrīkst dublēties vairākās iepirkuma daļās).</w:t>
            </w:r>
          </w:p>
        </w:tc>
        <w:tc>
          <w:tcPr>
            <w:tcW w:w="4536" w:type="dxa"/>
          </w:tcPr>
          <w:p w14:paraId="3069D169" w14:textId="671655D8" w:rsidR="00D8227C" w:rsidRPr="00AC3628" w:rsidRDefault="00D8227C" w:rsidP="00A943AE">
            <w:pPr>
              <w:spacing w:after="0" w:line="240" w:lineRule="auto"/>
              <w:ind w:left="34" w:hanging="34"/>
              <w:jc w:val="both"/>
              <w:rPr>
                <w:rFonts w:ascii="Times New Roman" w:eastAsia="Times New Roman" w:hAnsi="Times New Roman" w:cs="Times New Roman"/>
                <w:sz w:val="24"/>
                <w:szCs w:val="24"/>
                <w:lang w:eastAsia="lv-LV" w:bidi="lo-LA"/>
              </w:rPr>
            </w:pPr>
            <w:r w:rsidRPr="00AC3628">
              <w:rPr>
                <w:rFonts w:ascii="Times New Roman" w:eastAsia="Times New Roman" w:hAnsi="Times New Roman" w:cs="Times New Roman"/>
                <w:b/>
                <w:sz w:val="24"/>
                <w:szCs w:val="24"/>
                <w:lang w:eastAsia="ar-SA"/>
              </w:rPr>
              <w:t>a)</w:t>
            </w:r>
            <w:r w:rsidRPr="00AC3628">
              <w:rPr>
                <w:rFonts w:ascii="Times New Roman" w:eastAsia="Times New Roman" w:hAnsi="Times New Roman" w:cs="Times New Roman"/>
                <w:sz w:val="24"/>
                <w:szCs w:val="24"/>
                <w:lang w:eastAsia="ar-SA"/>
              </w:rPr>
              <w:t xml:space="preserve"> </w:t>
            </w:r>
            <w:r w:rsidRPr="00AC3628">
              <w:rPr>
                <w:rFonts w:ascii="Times New Roman" w:eastAsia="Times New Roman" w:hAnsi="Times New Roman" w:cs="Times New Roman"/>
                <w:sz w:val="24"/>
                <w:szCs w:val="24"/>
                <w:lang w:eastAsia="lv-LV" w:bidi="lo-LA"/>
              </w:rPr>
              <w:t>Tehniskais piedāvājums, atbilstoši nolikuma 5.pielikumam.</w:t>
            </w:r>
          </w:p>
          <w:p w14:paraId="669369F5" w14:textId="77777777" w:rsidR="00D8227C" w:rsidRPr="00AC3628" w:rsidRDefault="00D8227C" w:rsidP="00A943AE">
            <w:pPr>
              <w:suppressAutoHyphens/>
              <w:spacing w:after="0" w:line="240" w:lineRule="auto"/>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b/>
                <w:sz w:val="24"/>
                <w:szCs w:val="24"/>
                <w:lang w:eastAsia="ar-SA"/>
              </w:rPr>
              <w:t>b)</w:t>
            </w:r>
            <w:r w:rsidRPr="00AC3628">
              <w:rPr>
                <w:rFonts w:ascii="Times New Roman" w:eastAsia="Times New Roman" w:hAnsi="Times New Roman" w:cs="Times New Roman"/>
                <w:sz w:val="24"/>
                <w:szCs w:val="24"/>
                <w:lang w:eastAsia="ar-SA"/>
              </w:rPr>
              <w:t xml:space="preserve"> </w:t>
            </w:r>
            <w:r w:rsidRPr="00AC3628">
              <w:rPr>
                <w:rFonts w:ascii="Times New Roman" w:eastAsia="Times New Roman" w:hAnsi="Times New Roman" w:cs="Times New Roman"/>
                <w:iCs/>
                <w:sz w:val="24"/>
                <w:szCs w:val="24"/>
                <w:lang w:eastAsia="ar-SA"/>
              </w:rPr>
              <w:t>Par katru tehnikas vienību, kas tiek nomāta, pievieno nomas vai vienošanās dokumentu kopijas.</w:t>
            </w:r>
          </w:p>
          <w:p w14:paraId="4054BA6A" w14:textId="5638465F" w:rsidR="00D8227C" w:rsidRPr="00AC3628" w:rsidRDefault="00D8227C" w:rsidP="00A943AE">
            <w:pPr>
              <w:suppressAutoHyphens/>
              <w:spacing w:after="0" w:line="240" w:lineRule="auto"/>
              <w:jc w:val="both"/>
              <w:rPr>
                <w:rFonts w:ascii="Times New Roman" w:eastAsia="Times New Roman" w:hAnsi="Times New Roman" w:cs="Times New Roman"/>
                <w:i/>
                <w:sz w:val="24"/>
                <w:szCs w:val="24"/>
                <w:lang w:eastAsia="ar-SA"/>
              </w:rPr>
            </w:pPr>
            <w:r w:rsidRPr="00AC3628">
              <w:rPr>
                <w:rFonts w:ascii="Times New Roman" w:eastAsia="Times New Roman" w:hAnsi="Times New Roman" w:cs="Times New Roman"/>
                <w:b/>
                <w:sz w:val="24"/>
                <w:szCs w:val="24"/>
                <w:lang w:eastAsia="ar-SA"/>
              </w:rPr>
              <w:t>c)</w:t>
            </w:r>
            <w:r w:rsidRPr="00AC3628">
              <w:rPr>
                <w:rFonts w:ascii="Times New Roman" w:eastAsia="Times New Roman" w:hAnsi="Times New Roman" w:cs="Times New Roman"/>
                <w:sz w:val="24"/>
                <w:szCs w:val="24"/>
                <w:lang w:eastAsia="ar-SA"/>
              </w:rPr>
              <w:t xml:space="preserve"> </w:t>
            </w:r>
            <w:r w:rsidRPr="00AC3628">
              <w:rPr>
                <w:rFonts w:ascii="Times New Roman" w:eastAsia="Times New Roman" w:hAnsi="Times New Roman" w:cs="Times New Roman"/>
                <w:iCs/>
                <w:sz w:val="24"/>
                <w:szCs w:val="24"/>
                <w:lang w:eastAsia="ar-SA"/>
              </w:rPr>
              <w:t>Pievieno darba iekārtas (automašīnas vai traktortehnikas) reģistrācijas apliecības kopijas (</w:t>
            </w:r>
            <w:r w:rsidRPr="00AC3628">
              <w:rPr>
                <w:rFonts w:ascii="Times New Roman" w:eastAsia="Times New Roman" w:hAnsi="Times New Roman" w:cs="Times New Roman"/>
                <w:b/>
                <w:bCs/>
                <w:iCs/>
                <w:sz w:val="24"/>
                <w:szCs w:val="24"/>
                <w:lang w:eastAsia="ar-SA"/>
              </w:rPr>
              <w:t>izņemot 34. daļu</w:t>
            </w:r>
            <w:r w:rsidRPr="00AC3628">
              <w:rPr>
                <w:rFonts w:ascii="Times New Roman" w:eastAsia="Times New Roman" w:hAnsi="Times New Roman" w:cs="Times New Roman"/>
                <w:iCs/>
                <w:sz w:val="24"/>
                <w:szCs w:val="24"/>
                <w:lang w:eastAsia="ar-SA"/>
              </w:rPr>
              <w:t>).</w:t>
            </w:r>
          </w:p>
        </w:tc>
      </w:tr>
      <w:tr w:rsidR="00D8227C" w:rsidRPr="00AC3628" w14:paraId="5280DF44" w14:textId="77777777" w:rsidTr="00A943AE">
        <w:tc>
          <w:tcPr>
            <w:tcW w:w="4649" w:type="dxa"/>
          </w:tcPr>
          <w:p w14:paraId="0D8706CD" w14:textId="77777777" w:rsidR="00D8227C" w:rsidRPr="00AC3628" w:rsidRDefault="00D8227C" w:rsidP="00A943AE">
            <w:pPr>
              <w:tabs>
                <w:tab w:val="left" w:pos="0"/>
                <w:tab w:val="left" w:pos="459"/>
              </w:tabs>
              <w:suppressAutoHyphens/>
              <w:spacing w:after="0" w:line="240" w:lineRule="auto"/>
              <w:jc w:val="both"/>
              <w:rPr>
                <w:rFonts w:ascii="Times New Roman" w:eastAsia="Times New Roman" w:hAnsi="Times New Roman" w:cs="Times New Roman"/>
                <w:strike/>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t>3.10.</w:t>
            </w:r>
            <w:r w:rsidRPr="00AC3628">
              <w:rPr>
                <w:rFonts w:ascii="Times New Roman" w:eastAsia="Times New Roman" w:hAnsi="Times New Roman" w:cs="Times New Roman"/>
                <w:color w:val="000000" w:themeColor="text1"/>
                <w:sz w:val="24"/>
                <w:szCs w:val="24"/>
                <w:lang w:eastAsia="ar-SA"/>
              </w:rPr>
              <w:t xml:space="preserve"> </w:t>
            </w:r>
            <w:r w:rsidRPr="00AC3628">
              <w:rPr>
                <w:rFonts w:ascii="Times New Roman" w:eastAsia="Times New Roman" w:hAnsi="Times New Roman" w:cs="Times New Roman"/>
                <w:sz w:val="24"/>
                <w:szCs w:val="24"/>
                <w:lang w:eastAsia="ar-SA"/>
              </w:rPr>
              <w:t xml:space="preserve">Pretendenta rīcībā ir visi nepieciešamie resursi savlaicīgai un kvalitatīvai līguma izpildei saskaņā ar tehnisko specifikāciju. </w:t>
            </w:r>
            <w:r w:rsidRPr="00AC3628">
              <w:rPr>
                <w:rFonts w:ascii="Times New Roman" w:eastAsia="Helvetica" w:hAnsi="Times New Roman" w:cs="Times New Roman"/>
                <w:sz w:val="24"/>
                <w:szCs w:val="24"/>
                <w:lang w:eastAsia="ar-SA"/>
              </w:rPr>
              <w:t>Pretendent</w:t>
            </w:r>
            <w:r w:rsidRPr="00AC3628">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101CA531" w14:textId="47DF120A" w:rsidR="00D8227C" w:rsidRPr="00AC3628" w:rsidRDefault="00D8227C" w:rsidP="00A943AE">
            <w:pPr>
              <w:tabs>
                <w:tab w:val="left" w:pos="851"/>
              </w:tabs>
              <w:spacing w:after="0" w:line="240" w:lineRule="auto"/>
              <w:jc w:val="both"/>
              <w:rPr>
                <w:rFonts w:ascii="Times New Roman" w:eastAsia="Calibri" w:hAnsi="Times New Roman" w:cs="Times New Roman"/>
                <w:color w:val="000000" w:themeColor="text1"/>
                <w:sz w:val="24"/>
                <w:szCs w:val="24"/>
              </w:rPr>
            </w:pPr>
            <w:r w:rsidRPr="00AC3628">
              <w:rPr>
                <w:rFonts w:ascii="Times New Roman" w:eastAsia="Calibri" w:hAnsi="Times New Roman" w:cs="Times New Roman"/>
                <w:b/>
                <w:bCs/>
                <w:color w:val="000000" w:themeColor="text1"/>
                <w:sz w:val="24"/>
                <w:szCs w:val="24"/>
              </w:rPr>
              <w:t>a)</w:t>
            </w:r>
            <w:r w:rsidRPr="00AC3628">
              <w:rPr>
                <w:rFonts w:ascii="Times New Roman" w:eastAsia="Calibri" w:hAnsi="Times New Roman" w:cs="Times New Roman"/>
                <w:color w:val="000000" w:themeColor="text1"/>
                <w:sz w:val="24"/>
                <w:szCs w:val="24"/>
              </w:rPr>
              <w:t xml:space="preserve"> Apliecinājums, kas iekļauts nolikuma 1.pielikumā – Pieteikums dalībai </w:t>
            </w:r>
            <w:bookmarkStart w:id="8" w:name="_Hlk160703172"/>
            <w:r w:rsidRPr="00AC3628">
              <w:rPr>
                <w:rFonts w:ascii="Times New Roman" w:eastAsia="Calibri" w:hAnsi="Times New Roman" w:cs="Times New Roman"/>
                <w:color w:val="000000" w:themeColor="text1"/>
                <w:sz w:val="24"/>
                <w:szCs w:val="24"/>
              </w:rPr>
              <w:t xml:space="preserve">iepirkumā </w:t>
            </w:r>
            <w:bookmarkEnd w:id="8"/>
            <w:r w:rsidRPr="00AC3628">
              <w:rPr>
                <w:rFonts w:ascii="Times New Roman" w:eastAsia="Calibri" w:hAnsi="Times New Roman" w:cs="Times New Roman"/>
                <w:color w:val="000000" w:themeColor="text1"/>
                <w:sz w:val="24"/>
                <w:szCs w:val="24"/>
              </w:rPr>
              <w:t>forma.</w:t>
            </w:r>
          </w:p>
          <w:p w14:paraId="35F9FD8D" w14:textId="53C3ED96" w:rsidR="00D8227C" w:rsidRPr="00AC3628" w:rsidRDefault="00D8227C" w:rsidP="00A943AE">
            <w:pPr>
              <w:suppressAutoHyphens/>
              <w:spacing w:after="0" w:line="240" w:lineRule="auto"/>
              <w:jc w:val="both"/>
              <w:rPr>
                <w:rFonts w:ascii="Times New Roman" w:eastAsia="Times New Roman" w:hAnsi="Times New Roman" w:cs="Times New Roman"/>
                <w:bCs/>
                <w:iCs/>
                <w:color w:val="000000" w:themeColor="text1"/>
                <w:sz w:val="24"/>
                <w:szCs w:val="24"/>
                <w:lang w:eastAsia="ar-SA"/>
              </w:rPr>
            </w:pPr>
            <w:r w:rsidRPr="00AC3628">
              <w:rPr>
                <w:rFonts w:ascii="Times New Roman" w:eastAsia="Times New Roman" w:hAnsi="Times New Roman" w:cs="Times New Roman"/>
                <w:b/>
                <w:iCs/>
                <w:color w:val="000000" w:themeColor="text1"/>
                <w:sz w:val="24"/>
                <w:szCs w:val="24"/>
                <w:lang w:eastAsia="ar-SA"/>
              </w:rPr>
              <w:t>b)</w:t>
            </w:r>
            <w:r w:rsidRPr="00AC3628">
              <w:rPr>
                <w:rFonts w:ascii="Times New Roman" w:eastAsia="Times New Roman" w:hAnsi="Times New Roman" w:cs="Times New Roman"/>
                <w:bCs/>
                <w:iCs/>
                <w:color w:val="000000" w:themeColor="text1"/>
                <w:sz w:val="24"/>
                <w:szCs w:val="24"/>
                <w:lang w:eastAsia="ar-SA"/>
              </w:rPr>
              <w:t xml:space="preserve"> </w:t>
            </w:r>
            <w:r w:rsidRPr="00AC3628">
              <w:rPr>
                <w:rFonts w:ascii="Times New Roman" w:eastAsia="Calibri" w:hAnsi="Times New Roman" w:cs="Times New Roman"/>
                <w:color w:val="000000" w:themeColor="text1"/>
                <w:sz w:val="24"/>
                <w:szCs w:val="24"/>
              </w:rPr>
              <w:t xml:space="preserve">Ja Pretendents līguma izpildē ir paredzējis piesaistīt citus uzņēmējus (apakšuzņēmējus), informāciju norāda pieteikumā dalībai iepirkumā (nolikuma 1.pielikums) un piedāvājumam pievieno vienošanos ar katru </w:t>
            </w:r>
            <w:r w:rsidRPr="00AC3628">
              <w:rPr>
                <w:rFonts w:ascii="Times New Roman" w:eastAsia="Calibri" w:hAnsi="Times New Roman" w:cs="Times New Roman"/>
                <w:color w:val="000000" w:themeColor="text1"/>
                <w:sz w:val="24"/>
                <w:szCs w:val="24"/>
              </w:rPr>
              <w:lastRenderedPageBreak/>
              <w:t>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D8227C" w:rsidRPr="00AC3628" w14:paraId="0AFA22F0" w14:textId="77777777" w:rsidTr="00A943AE">
        <w:tc>
          <w:tcPr>
            <w:tcW w:w="4649" w:type="dxa"/>
          </w:tcPr>
          <w:p w14:paraId="350213C3" w14:textId="77777777" w:rsidR="00D8227C" w:rsidRPr="00AC3628" w:rsidRDefault="00D8227C" w:rsidP="00A943AE">
            <w:pPr>
              <w:tabs>
                <w:tab w:val="left" w:pos="0"/>
                <w:tab w:val="left" w:pos="743"/>
              </w:tabs>
              <w:suppressAutoHyphens/>
              <w:spacing w:after="0" w:line="240" w:lineRule="auto"/>
              <w:jc w:val="both"/>
              <w:rPr>
                <w:rFonts w:ascii="Times New Roman" w:eastAsia="Times New Roman" w:hAnsi="Times New Roman" w:cs="Times New Roman"/>
                <w:b/>
                <w:color w:val="000000" w:themeColor="text1"/>
                <w:sz w:val="24"/>
                <w:szCs w:val="24"/>
                <w:lang w:eastAsia="ar-SA"/>
              </w:rPr>
            </w:pPr>
            <w:r w:rsidRPr="00AC3628">
              <w:rPr>
                <w:rFonts w:ascii="Times New Roman" w:eastAsia="Times New Roman" w:hAnsi="Times New Roman" w:cs="Times New Roman"/>
                <w:b/>
                <w:color w:val="000000" w:themeColor="text1"/>
                <w:sz w:val="24"/>
                <w:szCs w:val="24"/>
                <w:lang w:eastAsia="ar-SA"/>
              </w:rPr>
              <w:lastRenderedPageBreak/>
              <w:t xml:space="preserve">3.11. </w:t>
            </w:r>
            <w:r w:rsidRPr="00AC3628">
              <w:rPr>
                <w:rFonts w:ascii="Times New Roman" w:eastAsia="Times New Roman" w:hAnsi="Times New Roman" w:cs="Times New Roman"/>
                <w:color w:val="000000" w:themeColor="text1"/>
                <w:sz w:val="24"/>
                <w:szCs w:val="24"/>
                <w:lang w:eastAsia="ar-SA"/>
              </w:rPr>
              <w:t>Pretendents ir iesniedzis Finanšu piedāvājumu</w:t>
            </w:r>
            <w:r w:rsidRPr="00AC3628">
              <w:rPr>
                <w:rFonts w:ascii="Times New Roman" w:hAnsi="Times New Roman" w:cs="Times New Roman"/>
                <w:color w:val="000000" w:themeColor="text1"/>
                <w:sz w:val="24"/>
                <w:szCs w:val="24"/>
              </w:rPr>
              <w:t xml:space="preserve"> par </w:t>
            </w:r>
            <w:r w:rsidRPr="00AC3628">
              <w:rPr>
                <w:rFonts w:ascii="Times New Roman" w:eastAsia="Times New Roman" w:hAnsi="Times New Roman" w:cs="Times New Roman"/>
                <w:color w:val="000000" w:themeColor="text1"/>
                <w:sz w:val="24"/>
                <w:szCs w:val="24"/>
                <w:lang w:eastAsia="ar-SA"/>
              </w:rPr>
              <w:t>attiecīgo daļu konkursam.</w:t>
            </w:r>
          </w:p>
        </w:tc>
        <w:tc>
          <w:tcPr>
            <w:tcW w:w="4536" w:type="dxa"/>
          </w:tcPr>
          <w:p w14:paraId="2BBCF46F" w14:textId="66C5E8CA" w:rsidR="00D8227C" w:rsidRPr="00AC3628" w:rsidRDefault="00D8227C" w:rsidP="00A943AE">
            <w:p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AC3628">
              <w:rPr>
                <w:rFonts w:ascii="Times New Roman" w:eastAsia="Times New Roman" w:hAnsi="Times New Roman" w:cs="Times New Roman"/>
                <w:color w:val="000000" w:themeColor="text1"/>
                <w:sz w:val="24"/>
                <w:szCs w:val="24"/>
                <w:lang w:eastAsia="ar-SA"/>
              </w:rPr>
              <w:t>Finanšu piedāvājums (pēc formas – nolikuma 2.pielikums).</w:t>
            </w:r>
          </w:p>
        </w:tc>
      </w:tr>
    </w:tbl>
    <w:p w14:paraId="50CAA9E7" w14:textId="77777777" w:rsidR="00BB1977" w:rsidRPr="00AC3628" w:rsidRDefault="00BB1977" w:rsidP="00BB1977">
      <w:pPr>
        <w:spacing w:after="0"/>
        <w:jc w:val="center"/>
        <w:rPr>
          <w:rFonts w:ascii="Times New Roman" w:hAnsi="Times New Roman" w:cs="Times New Roman"/>
          <w:b/>
          <w:sz w:val="24"/>
          <w:szCs w:val="24"/>
        </w:rPr>
      </w:pPr>
    </w:p>
    <w:p w14:paraId="7BC5AD40" w14:textId="2AC7DF34" w:rsidR="00F60C4E" w:rsidRPr="00AC3628" w:rsidRDefault="00F60C4E" w:rsidP="00BB1977">
      <w:pPr>
        <w:spacing w:after="0"/>
        <w:jc w:val="center"/>
        <w:rPr>
          <w:rFonts w:ascii="Times New Roman" w:hAnsi="Times New Roman" w:cs="Times New Roman"/>
          <w:b/>
          <w:sz w:val="24"/>
          <w:szCs w:val="24"/>
        </w:rPr>
      </w:pPr>
      <w:r w:rsidRPr="00AC3628">
        <w:rPr>
          <w:rFonts w:ascii="Times New Roman" w:hAnsi="Times New Roman" w:cs="Times New Roman"/>
          <w:b/>
          <w:sz w:val="24"/>
          <w:szCs w:val="24"/>
        </w:rPr>
        <w:t>I</w:t>
      </w:r>
      <w:r w:rsidR="002261C1" w:rsidRPr="00AC3628">
        <w:rPr>
          <w:rFonts w:ascii="Times New Roman" w:hAnsi="Times New Roman" w:cs="Times New Roman"/>
          <w:b/>
          <w:sz w:val="24"/>
          <w:szCs w:val="24"/>
        </w:rPr>
        <w:t>V</w:t>
      </w:r>
      <w:r w:rsidRPr="00AC3628">
        <w:rPr>
          <w:rFonts w:ascii="Times New Roman" w:hAnsi="Times New Roman" w:cs="Times New Roman"/>
          <w:b/>
          <w:sz w:val="24"/>
          <w:szCs w:val="24"/>
        </w:rPr>
        <w:t xml:space="preserve"> SADAĻA</w:t>
      </w:r>
    </w:p>
    <w:p w14:paraId="69945E64" w14:textId="77777777" w:rsidR="00F60C4E" w:rsidRPr="00AC3628" w:rsidRDefault="00F60C4E" w:rsidP="00BB1977">
      <w:pPr>
        <w:spacing w:after="0" w:line="240" w:lineRule="auto"/>
        <w:jc w:val="center"/>
        <w:rPr>
          <w:rFonts w:ascii="Times New Roman" w:hAnsi="Times New Roman" w:cs="Times New Roman"/>
          <w:b/>
          <w:sz w:val="24"/>
          <w:szCs w:val="24"/>
        </w:rPr>
      </w:pPr>
      <w:r w:rsidRPr="00AC3628">
        <w:rPr>
          <w:rFonts w:ascii="Times New Roman" w:hAnsi="Times New Roman" w:cs="Times New Roman"/>
          <w:b/>
          <w:sz w:val="24"/>
          <w:szCs w:val="24"/>
        </w:rPr>
        <w:t>PIEDĀVĀJUMA IZVĒRTĒŠANAS KRITĒRIJS</w:t>
      </w:r>
    </w:p>
    <w:p w14:paraId="7BF62320" w14:textId="77777777" w:rsidR="00F60C4E" w:rsidRPr="00AC3628" w:rsidRDefault="00F60C4E" w:rsidP="00F60C4E">
      <w:pPr>
        <w:spacing w:after="0" w:line="240" w:lineRule="auto"/>
        <w:jc w:val="center"/>
        <w:rPr>
          <w:rFonts w:ascii="Times New Roman" w:hAnsi="Times New Roman" w:cs="Times New Roman"/>
          <w:b/>
          <w:sz w:val="24"/>
          <w:szCs w:val="24"/>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115ECD" w:rsidRPr="00AC3628" w14:paraId="7D76699E" w14:textId="77777777" w:rsidTr="007A4BEE">
        <w:tc>
          <w:tcPr>
            <w:tcW w:w="9209" w:type="dxa"/>
          </w:tcPr>
          <w:p w14:paraId="3F3F60EE" w14:textId="6458DB18" w:rsidR="00F60C4E" w:rsidRPr="00AC3628" w:rsidRDefault="002261C1" w:rsidP="0064687C">
            <w:pPr>
              <w:jc w:val="both"/>
              <w:rPr>
                <w:rFonts w:ascii="Times New Roman" w:eastAsia="ArialMT" w:hAnsi="Times New Roman" w:cs="Times New Roman"/>
                <w:iCs/>
                <w:sz w:val="24"/>
                <w:szCs w:val="24"/>
              </w:rPr>
            </w:pPr>
            <w:r w:rsidRPr="00AC3628">
              <w:rPr>
                <w:rFonts w:ascii="Times New Roman" w:eastAsia="ArialMT" w:hAnsi="Times New Roman" w:cs="Times New Roman"/>
                <w:iCs/>
                <w:sz w:val="24"/>
                <w:szCs w:val="24"/>
              </w:rPr>
              <w:t>4</w:t>
            </w:r>
            <w:r w:rsidR="00F60C4E" w:rsidRPr="00AC3628">
              <w:rPr>
                <w:rFonts w:ascii="Times New Roman" w:eastAsia="ArialMT" w:hAnsi="Times New Roman" w:cs="Times New Roman"/>
                <w:iCs/>
                <w:sz w:val="24"/>
                <w:szCs w:val="24"/>
              </w:rPr>
              <w:t xml:space="preserve">.1. Pamatojoties uz Publisko iepirkumu likuma 51.pantu, Komisija piešķir līguma slēgšanas tiesības saimnieciski visizdevīgākajam piedāvājumam, kuru nosaka, ņemot vērā tikai </w:t>
            </w:r>
            <w:r w:rsidR="007264DD" w:rsidRPr="00AC3628">
              <w:rPr>
                <w:rFonts w:ascii="Times New Roman" w:eastAsia="ArialMT" w:hAnsi="Times New Roman" w:cs="Times New Roman"/>
                <w:b/>
                <w:bCs/>
                <w:iCs/>
                <w:sz w:val="24"/>
                <w:szCs w:val="24"/>
              </w:rPr>
              <w:t>piedāvāto cenu</w:t>
            </w:r>
            <w:r w:rsidR="00174B31" w:rsidRPr="00AC3628">
              <w:rPr>
                <w:rFonts w:ascii="Times New Roman" w:eastAsia="ArialMT" w:hAnsi="Times New Roman" w:cs="Times New Roman"/>
                <w:b/>
                <w:bCs/>
                <w:iCs/>
                <w:sz w:val="24"/>
                <w:szCs w:val="24"/>
              </w:rPr>
              <w:t xml:space="preserve"> katrā iepirkuma daļā atsevišķi.</w:t>
            </w:r>
          </w:p>
        </w:tc>
      </w:tr>
      <w:tr w:rsidR="00115ECD" w:rsidRPr="00AC3628" w14:paraId="797D775E" w14:textId="77777777" w:rsidTr="007A4BEE">
        <w:trPr>
          <w:trHeight w:val="169"/>
        </w:trPr>
        <w:tc>
          <w:tcPr>
            <w:tcW w:w="9209" w:type="dxa"/>
          </w:tcPr>
          <w:p w14:paraId="2BD084A5" w14:textId="7A14959B" w:rsidR="00AB7CC5" w:rsidRPr="00AC3628" w:rsidRDefault="002261C1" w:rsidP="00D64A5F">
            <w:pPr>
              <w:jc w:val="both"/>
              <w:rPr>
                <w:rFonts w:ascii="Times New Roman" w:eastAsia="ArialMT" w:hAnsi="Times New Roman" w:cs="Times New Roman"/>
                <w:iCs/>
                <w:sz w:val="24"/>
                <w:szCs w:val="24"/>
              </w:rPr>
            </w:pPr>
            <w:r w:rsidRPr="00AC3628">
              <w:rPr>
                <w:rFonts w:ascii="Times New Roman" w:eastAsia="ArialMT" w:hAnsi="Times New Roman" w:cs="Times New Roman"/>
                <w:iCs/>
                <w:sz w:val="24"/>
                <w:szCs w:val="24"/>
              </w:rPr>
              <w:t>4</w:t>
            </w:r>
            <w:r w:rsidR="00F60C4E" w:rsidRPr="00AC3628">
              <w:rPr>
                <w:rFonts w:ascii="Times New Roman" w:eastAsia="ArialMT" w:hAnsi="Times New Roman" w:cs="Times New Roman"/>
                <w:iCs/>
                <w:sz w:val="24"/>
                <w:szCs w:val="24"/>
              </w:rPr>
              <w:t>.2. Komisija izvēlas piedāvājumu ar viszemāko cenu, kas atbilst nolikuma un tā pielikumu prasībām, nav atzīts par nepamatoti lētu</w:t>
            </w:r>
            <w:r w:rsidR="00F60C4E" w:rsidRPr="00AC3628">
              <w:rPr>
                <w:rFonts w:ascii="Times New Roman" w:hAnsi="Times New Roman" w:cs="Times New Roman"/>
                <w:sz w:val="24"/>
                <w:szCs w:val="24"/>
              </w:rPr>
              <w:t>.</w:t>
            </w:r>
          </w:p>
        </w:tc>
      </w:tr>
      <w:tr w:rsidR="00115ECD" w:rsidRPr="00AC3628" w14:paraId="011372B8" w14:textId="77777777" w:rsidTr="007A4BEE">
        <w:trPr>
          <w:trHeight w:val="169"/>
        </w:trPr>
        <w:tc>
          <w:tcPr>
            <w:tcW w:w="9209" w:type="dxa"/>
          </w:tcPr>
          <w:p w14:paraId="7D78098D" w14:textId="0260B6D6" w:rsidR="005F3F1A" w:rsidRPr="00AC3628" w:rsidRDefault="005F3F1A" w:rsidP="00D64A5F">
            <w:pPr>
              <w:jc w:val="both"/>
              <w:rPr>
                <w:rFonts w:ascii="Times New Roman" w:eastAsia="ArialMT" w:hAnsi="Times New Roman" w:cs="Times New Roman"/>
                <w:iCs/>
                <w:sz w:val="24"/>
                <w:szCs w:val="24"/>
              </w:rPr>
            </w:pPr>
            <w:r w:rsidRPr="00AC3628">
              <w:rPr>
                <w:rFonts w:ascii="Times New Roman" w:eastAsia="ArialMT" w:hAnsi="Times New Roman" w:cs="Times New Roman"/>
                <w:iCs/>
                <w:sz w:val="24"/>
                <w:szCs w:val="24"/>
              </w:rPr>
              <w:t>4.3.</w:t>
            </w:r>
            <w:r w:rsidR="00F70DCF" w:rsidRPr="00AC3628">
              <w:rPr>
                <w:rFonts w:ascii="Times New Roman" w:eastAsia="ArialMT" w:hAnsi="Times New Roman" w:cs="Times New Roman"/>
                <w:iCs/>
                <w:sz w:val="24"/>
                <w:szCs w:val="24"/>
              </w:rPr>
              <w:t xml:space="preserve"> </w:t>
            </w:r>
            <w:r w:rsidRPr="00AC3628">
              <w:rPr>
                <w:rFonts w:ascii="Times New Roman" w:eastAsia="ArialMT" w:hAnsi="Times New Roman" w:cs="Times New Roman"/>
                <w:iCs/>
                <w:sz w:val="24"/>
                <w:szCs w:val="24"/>
              </w:rPr>
              <w:t>Ja Komisija konstatē, ka vismaz 2 (divu) piedāvājumu novērtējums ir vienāds, tad izšķirošais piedāvājuma izvēles kritērijs, atbilstoši kuram tiks izvēlēts piedāvājums attiecīgajā iepirkuma daļā, būs Tehniskajā piedāvājumā norādītā informācija par Pretendentam pieejamo tehnikas nodrošinājumu - jaunākā sniega tīrīšanas tehnikas vienība (tehnikas izlaides gads).</w:t>
            </w:r>
          </w:p>
        </w:tc>
      </w:tr>
      <w:tr w:rsidR="00F60C4E" w:rsidRPr="00AC3628" w14:paraId="469E3AED" w14:textId="77777777" w:rsidTr="007A4BEE">
        <w:trPr>
          <w:trHeight w:val="68"/>
        </w:trPr>
        <w:tc>
          <w:tcPr>
            <w:tcW w:w="9209" w:type="dxa"/>
          </w:tcPr>
          <w:p w14:paraId="56A019DF" w14:textId="0DB4787B" w:rsidR="0085211D" w:rsidRPr="00AC3628" w:rsidRDefault="00D64A5F" w:rsidP="0085211D">
            <w:pPr>
              <w:jc w:val="both"/>
              <w:rPr>
                <w:rFonts w:ascii="Times New Roman" w:hAnsi="Times New Roman" w:cs="Times New Roman"/>
                <w:sz w:val="24"/>
                <w:szCs w:val="24"/>
                <w:lang w:eastAsia="ar-SA"/>
              </w:rPr>
            </w:pPr>
            <w:r w:rsidRPr="00AC3628">
              <w:rPr>
                <w:rFonts w:ascii="Times New Roman" w:eastAsia="ArialMT" w:hAnsi="Times New Roman" w:cs="Times New Roman"/>
                <w:iCs/>
                <w:sz w:val="24"/>
                <w:szCs w:val="24"/>
              </w:rPr>
              <w:t>4.</w:t>
            </w:r>
            <w:r w:rsidR="005F3F1A" w:rsidRPr="00AC3628">
              <w:rPr>
                <w:rFonts w:ascii="Times New Roman" w:eastAsia="ArialMT" w:hAnsi="Times New Roman" w:cs="Times New Roman"/>
                <w:iCs/>
                <w:sz w:val="24"/>
                <w:szCs w:val="24"/>
              </w:rPr>
              <w:t>4</w:t>
            </w:r>
            <w:r w:rsidRPr="00AC3628">
              <w:rPr>
                <w:rFonts w:ascii="Times New Roman" w:eastAsia="ArialMT" w:hAnsi="Times New Roman" w:cs="Times New Roman"/>
                <w:iCs/>
                <w:sz w:val="24"/>
                <w:szCs w:val="24"/>
              </w:rPr>
              <w:t>.</w:t>
            </w:r>
            <w:r w:rsidR="00144293" w:rsidRPr="00AC3628">
              <w:rPr>
                <w:rFonts w:ascii="Times New Roman" w:eastAsia="ArialMT" w:hAnsi="Times New Roman" w:cs="Times New Roman"/>
                <w:iCs/>
                <w:sz w:val="24"/>
                <w:szCs w:val="24"/>
              </w:rPr>
              <w:t xml:space="preserve"> </w:t>
            </w:r>
            <w:r w:rsidRPr="00AC3628">
              <w:rPr>
                <w:rFonts w:ascii="Times New Roman" w:eastAsia="ArialMT" w:hAnsi="Times New Roman" w:cs="Times New Roman"/>
                <w:iCs/>
                <w:sz w:val="24"/>
                <w:szCs w:val="24"/>
              </w:rPr>
              <w:t xml:space="preserve">Ja atbilstoši </w:t>
            </w:r>
            <w:r w:rsidR="005B6353" w:rsidRPr="00AC3628">
              <w:rPr>
                <w:rFonts w:ascii="Times New Roman" w:eastAsia="ArialMT" w:hAnsi="Times New Roman" w:cs="Times New Roman"/>
                <w:iCs/>
                <w:sz w:val="24"/>
                <w:szCs w:val="24"/>
              </w:rPr>
              <w:t xml:space="preserve">arī pēc 4.3.punktā </w:t>
            </w:r>
            <w:r w:rsidRPr="00AC3628">
              <w:rPr>
                <w:rFonts w:ascii="Times New Roman" w:eastAsia="ArialMT" w:hAnsi="Times New Roman" w:cs="Times New Roman"/>
                <w:iCs/>
                <w:sz w:val="24"/>
                <w:szCs w:val="24"/>
              </w:rPr>
              <w:t xml:space="preserve">noteiktajam piedāvājuma izvērtēšanas kritērijam diviem vai vairākiem </w:t>
            </w:r>
            <w:r w:rsidR="00144293" w:rsidRPr="00AC3628">
              <w:rPr>
                <w:rFonts w:ascii="Times New Roman" w:eastAsia="ArialMT" w:hAnsi="Times New Roman" w:cs="Times New Roman"/>
                <w:iCs/>
                <w:sz w:val="24"/>
                <w:szCs w:val="24"/>
              </w:rPr>
              <w:t xml:space="preserve">saimnieciski visizdevīgākajiem </w:t>
            </w:r>
            <w:r w:rsidR="00144293" w:rsidRPr="00D86C56">
              <w:rPr>
                <w:rFonts w:ascii="Times New Roman" w:eastAsia="ArialMT" w:hAnsi="Times New Roman" w:cs="Times New Roman"/>
                <w:iCs/>
                <w:sz w:val="24"/>
                <w:szCs w:val="24"/>
              </w:rPr>
              <w:t xml:space="preserve">piedāvājumiem </w:t>
            </w:r>
            <w:r w:rsidR="002C0171" w:rsidRPr="00D86C56">
              <w:rPr>
                <w:rFonts w:ascii="Times New Roman" w:eastAsia="ArialMT" w:hAnsi="Times New Roman" w:cs="Times New Roman"/>
                <w:iCs/>
                <w:sz w:val="24"/>
                <w:szCs w:val="24"/>
              </w:rPr>
              <w:t>novērtējums ir vienāds</w:t>
            </w:r>
            <w:r w:rsidR="00144293" w:rsidRPr="00D86C56">
              <w:rPr>
                <w:rFonts w:ascii="Times New Roman" w:eastAsia="ArialMT" w:hAnsi="Times New Roman" w:cs="Times New Roman"/>
                <w:iCs/>
                <w:sz w:val="24"/>
                <w:szCs w:val="24"/>
              </w:rPr>
              <w:t xml:space="preserve">, </w:t>
            </w:r>
            <w:r w:rsidR="0085211D" w:rsidRPr="00D86C56">
              <w:rPr>
                <w:rFonts w:ascii="Times New Roman" w:eastAsia="Calibri" w:hAnsi="Times New Roman" w:cs="Times New Roman"/>
                <w:sz w:val="24"/>
                <w:szCs w:val="24"/>
                <w:lang w:eastAsia="ar-SA"/>
              </w:rPr>
              <w:t xml:space="preserve">tiek </w:t>
            </w:r>
            <w:r w:rsidR="0085211D" w:rsidRPr="00AC3628">
              <w:rPr>
                <w:rFonts w:ascii="Times New Roman" w:eastAsia="Calibri" w:hAnsi="Times New Roman" w:cs="Times New Roman"/>
                <w:sz w:val="24"/>
                <w:szCs w:val="24"/>
                <w:lang w:eastAsia="ar-SA"/>
              </w:rPr>
              <w:t>veikta atklāta izloze par iepirkuma līguma slēgšanas tiesību piešķiršanu, ievērojot šādu izlozes kārtību:</w:t>
            </w:r>
          </w:p>
          <w:p w14:paraId="570D5B59" w14:textId="5C1F1B13" w:rsidR="0085211D" w:rsidRPr="00AC3628" w:rsidRDefault="0085211D" w:rsidP="005F3F1A">
            <w:pPr>
              <w:pStyle w:val="ListParagraph"/>
              <w:numPr>
                <w:ilvl w:val="2"/>
                <w:numId w:val="43"/>
              </w:numPr>
              <w:spacing w:line="256" w:lineRule="auto"/>
              <w:jc w:val="both"/>
              <w:rPr>
                <w:rFonts w:ascii="Times New Roman" w:hAnsi="Times New Roman" w:cs="Times New Roman"/>
                <w:sz w:val="24"/>
                <w:szCs w:val="24"/>
                <w:lang w:eastAsia="ar-SA"/>
              </w:rPr>
            </w:pPr>
            <w:r w:rsidRPr="00AC3628">
              <w:rPr>
                <w:rFonts w:ascii="Times New Roman" w:hAnsi="Times New Roman" w:cs="Times New Roman"/>
                <w:sz w:val="24"/>
                <w:szCs w:val="24"/>
                <w:lang w:eastAsia="ar-SA"/>
              </w:rPr>
              <w:t>uz izlozi tiek aicināti Pretendenti, kuri ieguvuši vienādu novērtējumu,</w:t>
            </w:r>
          </w:p>
          <w:p w14:paraId="36764F48" w14:textId="7727A8C7" w:rsidR="0085211D" w:rsidRPr="00AC3628" w:rsidRDefault="0085211D" w:rsidP="005F3F1A">
            <w:pPr>
              <w:pStyle w:val="ListParagraph"/>
              <w:numPr>
                <w:ilvl w:val="2"/>
                <w:numId w:val="43"/>
              </w:numPr>
              <w:spacing w:line="256" w:lineRule="auto"/>
              <w:jc w:val="both"/>
              <w:rPr>
                <w:rFonts w:ascii="Times New Roman" w:hAnsi="Times New Roman" w:cs="Times New Roman"/>
                <w:sz w:val="24"/>
                <w:szCs w:val="24"/>
                <w:lang w:eastAsia="ar-SA"/>
              </w:rPr>
            </w:pPr>
            <w:r w:rsidRPr="00AC3628">
              <w:rPr>
                <w:rFonts w:ascii="Times New Roman" w:hAnsi="Times New Roman" w:cs="Times New Roman"/>
                <w:sz w:val="24"/>
                <w:szCs w:val="24"/>
                <w:lang w:eastAsia="ar-SA"/>
              </w:rPr>
              <w:t>ja Pretendents neierodas uz izlozi, tā norit bez Pretendenta klātbūtnes,</w:t>
            </w:r>
          </w:p>
          <w:p w14:paraId="73CC50D9" w14:textId="77777777" w:rsidR="0085211D" w:rsidRPr="00AC3628" w:rsidRDefault="0085211D" w:rsidP="005F3F1A">
            <w:pPr>
              <w:pStyle w:val="ListParagraph"/>
              <w:numPr>
                <w:ilvl w:val="2"/>
                <w:numId w:val="43"/>
              </w:numPr>
              <w:spacing w:line="256" w:lineRule="auto"/>
              <w:jc w:val="both"/>
              <w:rPr>
                <w:rFonts w:ascii="Times New Roman" w:hAnsi="Times New Roman" w:cs="Times New Roman"/>
                <w:sz w:val="24"/>
                <w:szCs w:val="24"/>
                <w:lang w:eastAsia="ar-SA"/>
              </w:rPr>
            </w:pPr>
            <w:r w:rsidRPr="00AC3628">
              <w:rPr>
                <w:rFonts w:ascii="Times New Roman" w:hAnsi="Times New Roman" w:cs="Times New Roman"/>
                <w:sz w:val="24"/>
                <w:szCs w:val="24"/>
                <w:lang w:eastAsia="ar-SA"/>
              </w:rPr>
              <w:t>izlozi uzsāk tas Pretendents (vai viņa vietā – iepirkuma komisija, ja Pretendents nav ieradies), kurš piedāvājumu iesniedzis pirmais,</w:t>
            </w:r>
          </w:p>
          <w:p w14:paraId="004690EB" w14:textId="77777777" w:rsidR="0085211D" w:rsidRPr="00AC3628" w:rsidRDefault="0085211D" w:rsidP="005F3F1A">
            <w:pPr>
              <w:pStyle w:val="ListParagraph"/>
              <w:numPr>
                <w:ilvl w:val="2"/>
                <w:numId w:val="43"/>
              </w:numPr>
              <w:spacing w:line="256" w:lineRule="auto"/>
              <w:jc w:val="both"/>
              <w:rPr>
                <w:rFonts w:ascii="Times New Roman" w:hAnsi="Times New Roman" w:cs="Times New Roman"/>
                <w:sz w:val="24"/>
                <w:szCs w:val="24"/>
                <w:lang w:eastAsia="ar-SA"/>
              </w:rPr>
            </w:pPr>
            <w:r w:rsidRPr="00AC3628">
              <w:rPr>
                <w:rFonts w:ascii="Times New Roman" w:hAnsi="Times New Roman" w:cs="Times New Roman"/>
                <w:sz w:val="24"/>
                <w:szCs w:val="24"/>
                <w:lang w:eastAsia="ar-SA"/>
              </w:rPr>
              <w:t>atklātā izlozē piedalās Komisijas locekļi un var piedalīties visi interesenti,</w:t>
            </w:r>
          </w:p>
          <w:p w14:paraId="754E3355" w14:textId="77777777" w:rsidR="001B2D42" w:rsidRPr="00AC3628" w:rsidRDefault="0085211D" w:rsidP="005F3F1A">
            <w:pPr>
              <w:pStyle w:val="ListParagraph"/>
              <w:numPr>
                <w:ilvl w:val="2"/>
                <w:numId w:val="43"/>
              </w:numPr>
              <w:spacing w:line="256" w:lineRule="auto"/>
              <w:jc w:val="both"/>
              <w:rPr>
                <w:rFonts w:ascii="Times New Roman" w:hAnsi="Times New Roman" w:cs="Times New Roman"/>
                <w:sz w:val="24"/>
                <w:szCs w:val="24"/>
                <w:lang w:eastAsia="ar-SA"/>
              </w:rPr>
            </w:pPr>
            <w:r w:rsidRPr="00AC3628">
              <w:rPr>
                <w:rFonts w:ascii="Times New Roman" w:hAnsi="Times New Roman" w:cs="Times New Roman"/>
                <w:sz w:val="24"/>
                <w:szCs w:val="24"/>
                <w:lang w:eastAsia="ar-SA"/>
              </w:rPr>
              <w:t>izlozes gaitu protokolē</w:t>
            </w:r>
            <w:r w:rsidR="001B2D42" w:rsidRPr="00AC3628">
              <w:rPr>
                <w:rFonts w:ascii="Times New Roman" w:hAnsi="Times New Roman" w:cs="Times New Roman"/>
                <w:sz w:val="24"/>
                <w:szCs w:val="24"/>
                <w:lang w:eastAsia="ar-SA"/>
              </w:rPr>
              <w:t>,</w:t>
            </w:r>
          </w:p>
          <w:p w14:paraId="5D5951A6" w14:textId="69A4E0BA" w:rsidR="00F60C4E" w:rsidRPr="00AC3628" w:rsidRDefault="0085211D" w:rsidP="005F3F1A">
            <w:pPr>
              <w:pStyle w:val="ListParagraph"/>
              <w:numPr>
                <w:ilvl w:val="2"/>
                <w:numId w:val="43"/>
              </w:numPr>
              <w:spacing w:line="256" w:lineRule="auto"/>
              <w:jc w:val="both"/>
              <w:rPr>
                <w:rFonts w:ascii="Times New Roman" w:hAnsi="Times New Roman" w:cs="Times New Roman"/>
                <w:sz w:val="24"/>
                <w:szCs w:val="24"/>
                <w:lang w:eastAsia="ar-SA"/>
              </w:rPr>
            </w:pPr>
            <w:r w:rsidRPr="00AC3628">
              <w:rPr>
                <w:rFonts w:ascii="Times New Roman" w:eastAsia="Calibri" w:hAnsi="Times New Roman" w:cs="Times New Roman"/>
                <w:sz w:val="24"/>
                <w:szCs w:val="24"/>
                <w:lang w:eastAsia="ar-SA"/>
              </w:rPr>
              <w:t>iepirkuma līguma slēgšanas tiesības piešķir Pretendentam, kurš izlozējis aizvērtu aploksni, kurā iekļauta norāde par līguma slēgšanas tiesību piešķiršanu.</w:t>
            </w:r>
          </w:p>
        </w:tc>
      </w:tr>
    </w:tbl>
    <w:p w14:paraId="068EE564" w14:textId="77777777" w:rsidR="005D26A3" w:rsidRPr="00AC3628" w:rsidRDefault="005D26A3" w:rsidP="00BB1977">
      <w:pPr>
        <w:spacing w:after="0"/>
        <w:rPr>
          <w:rFonts w:ascii="Times New Roman" w:hAnsi="Times New Roman" w:cs="Times New Roman"/>
          <w:b/>
          <w:sz w:val="24"/>
          <w:szCs w:val="24"/>
        </w:rPr>
      </w:pPr>
    </w:p>
    <w:p w14:paraId="0C205D90" w14:textId="5C676BB0" w:rsidR="00F60C4E" w:rsidRPr="00AC3628" w:rsidRDefault="00F60C4E" w:rsidP="00F60C4E">
      <w:pPr>
        <w:spacing w:after="0"/>
        <w:jc w:val="center"/>
        <w:rPr>
          <w:rFonts w:ascii="Times New Roman" w:hAnsi="Times New Roman" w:cs="Times New Roman"/>
          <w:b/>
          <w:sz w:val="24"/>
          <w:szCs w:val="24"/>
        </w:rPr>
      </w:pPr>
      <w:r w:rsidRPr="00AC3628">
        <w:rPr>
          <w:rFonts w:ascii="Times New Roman" w:hAnsi="Times New Roman" w:cs="Times New Roman"/>
          <w:b/>
          <w:sz w:val="24"/>
          <w:szCs w:val="24"/>
        </w:rPr>
        <w:t>V SADAĻA</w:t>
      </w:r>
    </w:p>
    <w:p w14:paraId="50B213A3" w14:textId="21BBFEBC" w:rsidR="00F60C4E" w:rsidRPr="00AC3628" w:rsidRDefault="00F60C4E" w:rsidP="00F60C4E">
      <w:pPr>
        <w:spacing w:after="0" w:line="240" w:lineRule="auto"/>
        <w:jc w:val="center"/>
        <w:rPr>
          <w:rFonts w:ascii="Times New Roman" w:hAnsi="Times New Roman" w:cs="Times New Roman"/>
          <w:b/>
          <w:sz w:val="24"/>
          <w:szCs w:val="24"/>
        </w:rPr>
      </w:pPr>
      <w:r w:rsidRPr="00AC3628">
        <w:rPr>
          <w:rFonts w:ascii="Times New Roman" w:hAnsi="Times New Roman" w:cs="Times New Roman"/>
          <w:b/>
          <w:sz w:val="24"/>
          <w:szCs w:val="24"/>
        </w:rPr>
        <w:t>PIELIKUMI</w:t>
      </w:r>
    </w:p>
    <w:p w14:paraId="442824CC" w14:textId="53189048" w:rsidR="00D12095" w:rsidRPr="00AC3628" w:rsidRDefault="00D12095" w:rsidP="00F60C4E">
      <w:pPr>
        <w:spacing w:after="0" w:line="240" w:lineRule="auto"/>
        <w:jc w:val="center"/>
        <w:rPr>
          <w:rFonts w:ascii="Times New Roman" w:hAnsi="Times New Roman" w:cs="Times New Roman"/>
          <w:b/>
          <w:sz w:val="24"/>
          <w:szCs w:val="24"/>
        </w:rPr>
      </w:pP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115ECD" w:rsidRPr="00AC3628" w14:paraId="4325F4D3" w14:textId="77777777" w:rsidTr="00BF3248">
        <w:tc>
          <w:tcPr>
            <w:tcW w:w="1838" w:type="dxa"/>
            <w:hideMark/>
          </w:tcPr>
          <w:p w14:paraId="716F282A" w14:textId="77777777" w:rsidR="000527CC" w:rsidRPr="00AC3628" w:rsidRDefault="000527CC" w:rsidP="00BF3248">
            <w:pPr>
              <w:rPr>
                <w:rFonts w:ascii="Times New Roman" w:hAnsi="Times New Roman"/>
                <w:sz w:val="24"/>
                <w:szCs w:val="24"/>
              </w:rPr>
            </w:pPr>
            <w:bookmarkStart w:id="9" w:name="_Hlk132632344"/>
            <w:r w:rsidRPr="00AC3628">
              <w:rPr>
                <w:rFonts w:ascii="Times New Roman" w:hAnsi="Times New Roman"/>
                <w:sz w:val="24"/>
                <w:szCs w:val="24"/>
              </w:rPr>
              <w:t>1.pielikums</w:t>
            </w:r>
          </w:p>
        </w:tc>
        <w:tc>
          <w:tcPr>
            <w:tcW w:w="7376" w:type="dxa"/>
            <w:hideMark/>
          </w:tcPr>
          <w:p w14:paraId="5064B94F"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 xml:space="preserve">Pieteikums dalībai atklātā konkursā, forma  </w:t>
            </w:r>
          </w:p>
        </w:tc>
      </w:tr>
      <w:tr w:rsidR="00115ECD" w:rsidRPr="00AC3628" w14:paraId="0ACC70AA" w14:textId="77777777" w:rsidTr="00BF3248">
        <w:tc>
          <w:tcPr>
            <w:tcW w:w="1838" w:type="dxa"/>
            <w:hideMark/>
          </w:tcPr>
          <w:p w14:paraId="222E166D"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2.pielikums</w:t>
            </w:r>
          </w:p>
        </w:tc>
        <w:tc>
          <w:tcPr>
            <w:tcW w:w="7376" w:type="dxa"/>
            <w:hideMark/>
          </w:tcPr>
          <w:p w14:paraId="5D1F09EB"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Finanšu piedāvājums, forma</w:t>
            </w:r>
          </w:p>
        </w:tc>
      </w:tr>
      <w:tr w:rsidR="00115ECD" w:rsidRPr="00AC3628" w14:paraId="5241B23B" w14:textId="77777777" w:rsidTr="00BF3248">
        <w:tc>
          <w:tcPr>
            <w:tcW w:w="1838" w:type="dxa"/>
            <w:hideMark/>
          </w:tcPr>
          <w:p w14:paraId="600AD9A3"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3.pielikums</w:t>
            </w:r>
          </w:p>
        </w:tc>
        <w:tc>
          <w:tcPr>
            <w:tcW w:w="7376" w:type="dxa"/>
          </w:tcPr>
          <w:p w14:paraId="1B4C1EAE"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Tehniskā specifikācija</w:t>
            </w:r>
          </w:p>
        </w:tc>
      </w:tr>
      <w:tr w:rsidR="00115ECD" w:rsidRPr="00AC3628" w14:paraId="497E4A0B" w14:textId="77777777" w:rsidTr="00BF3248">
        <w:tc>
          <w:tcPr>
            <w:tcW w:w="1838" w:type="dxa"/>
          </w:tcPr>
          <w:p w14:paraId="3D5F640A"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4.pielikums</w:t>
            </w:r>
          </w:p>
        </w:tc>
        <w:tc>
          <w:tcPr>
            <w:tcW w:w="7376" w:type="dxa"/>
          </w:tcPr>
          <w:p w14:paraId="0F8DAEF9" w14:textId="593ADCE1" w:rsidR="000527CC" w:rsidRPr="00AC3628" w:rsidRDefault="00EC2BCD" w:rsidP="00BF3248">
            <w:pPr>
              <w:rPr>
                <w:rFonts w:ascii="Times New Roman" w:hAnsi="Times New Roman"/>
                <w:sz w:val="24"/>
                <w:szCs w:val="24"/>
              </w:rPr>
            </w:pPr>
            <w:r w:rsidRPr="00EC2BCD">
              <w:rPr>
                <w:rFonts w:ascii="Times New Roman" w:hAnsi="Times New Roman"/>
                <w:sz w:val="24"/>
                <w:szCs w:val="24"/>
              </w:rPr>
              <w:t>Dienvidkurzemes novada pašvaldības autoceļu vai to posmu sarakst</w:t>
            </w:r>
            <w:r>
              <w:rPr>
                <w:rFonts w:ascii="Times New Roman" w:hAnsi="Times New Roman"/>
                <w:sz w:val="24"/>
                <w:szCs w:val="24"/>
              </w:rPr>
              <w:t>s</w:t>
            </w:r>
            <w:r w:rsidRPr="00EC2BCD">
              <w:rPr>
                <w:rFonts w:ascii="Times New Roman" w:hAnsi="Times New Roman"/>
                <w:sz w:val="24"/>
                <w:szCs w:val="24"/>
              </w:rPr>
              <w:t xml:space="preserve"> ar noteiktām uzturēšanas klasēm 2026.gada ziemas sezonā</w:t>
            </w:r>
          </w:p>
        </w:tc>
      </w:tr>
      <w:tr w:rsidR="00115ECD" w:rsidRPr="00AC3628" w14:paraId="1BFB70DE" w14:textId="77777777" w:rsidTr="00BF3248">
        <w:tc>
          <w:tcPr>
            <w:tcW w:w="1838" w:type="dxa"/>
          </w:tcPr>
          <w:p w14:paraId="0CEB5BB2"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5.pielikums</w:t>
            </w:r>
          </w:p>
        </w:tc>
        <w:tc>
          <w:tcPr>
            <w:tcW w:w="7376" w:type="dxa"/>
          </w:tcPr>
          <w:p w14:paraId="3C296B05"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Tehniskais piedāvājums, forma</w:t>
            </w:r>
          </w:p>
        </w:tc>
      </w:tr>
      <w:tr w:rsidR="00115ECD" w:rsidRPr="00AC3628" w14:paraId="53D141CB" w14:textId="77777777" w:rsidTr="00BF3248">
        <w:tc>
          <w:tcPr>
            <w:tcW w:w="1838" w:type="dxa"/>
          </w:tcPr>
          <w:p w14:paraId="1825A428"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6.pielikums</w:t>
            </w:r>
          </w:p>
        </w:tc>
        <w:tc>
          <w:tcPr>
            <w:tcW w:w="7376" w:type="dxa"/>
          </w:tcPr>
          <w:p w14:paraId="77174C26" w14:textId="5C460225" w:rsidR="000527CC" w:rsidRPr="00AC3628" w:rsidRDefault="002C0171" w:rsidP="00BF3248">
            <w:pPr>
              <w:rPr>
                <w:rFonts w:ascii="Times New Roman" w:hAnsi="Times New Roman"/>
                <w:sz w:val="24"/>
                <w:szCs w:val="24"/>
              </w:rPr>
            </w:pPr>
            <w:r w:rsidRPr="00D740F1">
              <w:rPr>
                <w:rFonts w:ascii="Times New Roman" w:eastAsia="Arial" w:hAnsi="Times New Roman"/>
                <w:sz w:val="24"/>
                <w:szCs w:val="24"/>
              </w:rPr>
              <w:t>Apliecinājumi par neatkarīgi izstrādātu piedāvājumu un par Eiropas Komisijas sankciju neattiecināmību, forma</w:t>
            </w:r>
          </w:p>
        </w:tc>
      </w:tr>
      <w:tr w:rsidR="00115ECD" w:rsidRPr="00AC3628" w14:paraId="48444097" w14:textId="77777777" w:rsidTr="00BF3248">
        <w:tc>
          <w:tcPr>
            <w:tcW w:w="1838" w:type="dxa"/>
          </w:tcPr>
          <w:p w14:paraId="1DD5E97B"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7.pielikums</w:t>
            </w:r>
          </w:p>
        </w:tc>
        <w:tc>
          <w:tcPr>
            <w:tcW w:w="7376" w:type="dxa"/>
          </w:tcPr>
          <w:p w14:paraId="326ADA44"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Prasības piedāvājuma noformēšanai un iesniegšanai</w:t>
            </w:r>
          </w:p>
        </w:tc>
      </w:tr>
      <w:tr w:rsidR="00115ECD" w:rsidRPr="00AC3628" w14:paraId="2B78ED57" w14:textId="77777777" w:rsidTr="00BF3248">
        <w:trPr>
          <w:trHeight w:val="58"/>
        </w:trPr>
        <w:tc>
          <w:tcPr>
            <w:tcW w:w="1838" w:type="dxa"/>
          </w:tcPr>
          <w:p w14:paraId="7D6EAB2E"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8.pielikums</w:t>
            </w:r>
          </w:p>
        </w:tc>
        <w:tc>
          <w:tcPr>
            <w:tcW w:w="7376" w:type="dxa"/>
          </w:tcPr>
          <w:p w14:paraId="19AA0B1C"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Vērtēšanas nosacījumi</w:t>
            </w:r>
          </w:p>
        </w:tc>
      </w:tr>
      <w:tr w:rsidR="000527CC" w:rsidRPr="00AC3628" w14:paraId="5D91BA5D" w14:textId="77777777" w:rsidTr="00BF3248">
        <w:trPr>
          <w:trHeight w:val="58"/>
        </w:trPr>
        <w:tc>
          <w:tcPr>
            <w:tcW w:w="1838" w:type="dxa"/>
          </w:tcPr>
          <w:p w14:paraId="5935F6F9"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9.pielikums</w:t>
            </w:r>
          </w:p>
        </w:tc>
        <w:tc>
          <w:tcPr>
            <w:tcW w:w="7376" w:type="dxa"/>
          </w:tcPr>
          <w:p w14:paraId="06509C88" w14:textId="77777777" w:rsidR="000527CC" w:rsidRPr="00AC3628" w:rsidRDefault="000527CC" w:rsidP="00BF3248">
            <w:pPr>
              <w:rPr>
                <w:rFonts w:ascii="Times New Roman" w:hAnsi="Times New Roman"/>
                <w:sz w:val="24"/>
                <w:szCs w:val="24"/>
              </w:rPr>
            </w:pPr>
            <w:r w:rsidRPr="00AC3628">
              <w:rPr>
                <w:rFonts w:ascii="Times New Roman" w:hAnsi="Times New Roman"/>
                <w:sz w:val="24"/>
                <w:szCs w:val="24"/>
              </w:rPr>
              <w:t>Līguma projekts</w:t>
            </w:r>
          </w:p>
        </w:tc>
      </w:tr>
      <w:bookmarkEnd w:id="9"/>
    </w:tbl>
    <w:p w14:paraId="11D1ACCB" w14:textId="04CD2E6B" w:rsidR="00BB1977" w:rsidRPr="00AC3628" w:rsidRDefault="00BB1977">
      <w:pPr>
        <w:rPr>
          <w:rFonts w:ascii="Times New Roman" w:eastAsia="Calibri" w:hAnsi="Times New Roman" w:cs="Times New Roman"/>
          <w:sz w:val="20"/>
          <w:szCs w:val="20"/>
        </w:rPr>
      </w:pPr>
    </w:p>
    <w:p w14:paraId="0BCC0959" w14:textId="77777777" w:rsidR="00D8227C" w:rsidRPr="00AC3628" w:rsidRDefault="00D8227C">
      <w:pPr>
        <w:rPr>
          <w:rFonts w:ascii="Times New Roman" w:eastAsia="Calibri" w:hAnsi="Times New Roman" w:cs="Times New Roman"/>
          <w:sz w:val="20"/>
          <w:szCs w:val="20"/>
        </w:rPr>
      </w:pPr>
      <w:r w:rsidRPr="00AC3628">
        <w:rPr>
          <w:rFonts w:ascii="Times New Roman" w:eastAsia="Calibri" w:hAnsi="Times New Roman" w:cs="Times New Roman"/>
          <w:sz w:val="20"/>
          <w:szCs w:val="20"/>
        </w:rPr>
        <w:br w:type="page"/>
      </w:r>
    </w:p>
    <w:p w14:paraId="1236EBEE" w14:textId="0A842D57" w:rsidR="00D92D6F" w:rsidRPr="00AC3628" w:rsidRDefault="008D09E3" w:rsidP="00BB1977">
      <w:pPr>
        <w:spacing w:after="0"/>
        <w:jc w:val="right"/>
        <w:rPr>
          <w:rFonts w:ascii="Times New Roman" w:eastAsia="Calibri" w:hAnsi="Times New Roman" w:cs="Times New Roman"/>
          <w:sz w:val="20"/>
          <w:szCs w:val="20"/>
        </w:rPr>
      </w:pPr>
      <w:r w:rsidRPr="00AC3628">
        <w:rPr>
          <w:rFonts w:ascii="Times New Roman" w:eastAsia="Calibri" w:hAnsi="Times New Roman" w:cs="Times New Roman"/>
          <w:sz w:val="20"/>
          <w:szCs w:val="20"/>
        </w:rPr>
        <w:lastRenderedPageBreak/>
        <w:t>7</w:t>
      </w:r>
      <w:r w:rsidR="00D92D6F" w:rsidRPr="00AC3628">
        <w:rPr>
          <w:rFonts w:ascii="Times New Roman" w:eastAsia="Calibri" w:hAnsi="Times New Roman" w:cs="Times New Roman"/>
          <w:sz w:val="20"/>
          <w:szCs w:val="20"/>
        </w:rPr>
        <w:t xml:space="preserve">.pielikums </w:t>
      </w:r>
    </w:p>
    <w:p w14:paraId="360724FE" w14:textId="77777777" w:rsidR="002309A7" w:rsidRPr="00AC3628" w:rsidRDefault="002309A7" w:rsidP="002309A7">
      <w:pPr>
        <w:suppressAutoHyphens/>
        <w:autoSpaceDN w:val="0"/>
        <w:spacing w:after="0" w:line="240" w:lineRule="auto"/>
        <w:jc w:val="right"/>
        <w:textAlignment w:val="baseline"/>
        <w:rPr>
          <w:rFonts w:ascii="Times New Roman" w:eastAsia="Times New Roman" w:hAnsi="Times New Roman" w:cs="Times New Roman"/>
          <w:sz w:val="20"/>
        </w:rPr>
      </w:pPr>
      <w:r w:rsidRPr="00AC3628">
        <w:rPr>
          <w:rFonts w:ascii="Times New Roman" w:eastAsia="Times New Roman" w:hAnsi="Times New Roman" w:cs="Times New Roman"/>
          <w:sz w:val="20"/>
        </w:rPr>
        <w:t>Dienvidkurzemes novada Komunālās pārvaldes</w:t>
      </w:r>
    </w:p>
    <w:p w14:paraId="4B22E263" w14:textId="0C10155A" w:rsidR="002309A7" w:rsidRPr="00AC3628" w:rsidRDefault="002309A7" w:rsidP="002309A7">
      <w:pPr>
        <w:spacing w:after="0"/>
        <w:jc w:val="right"/>
        <w:rPr>
          <w:rFonts w:ascii="Times New Roman" w:eastAsia="Times New Roman" w:hAnsi="Times New Roman" w:cs="Times New Roman"/>
          <w:b/>
          <w:sz w:val="20"/>
          <w:szCs w:val="20"/>
          <w:lang w:eastAsia="ar-SA"/>
        </w:rPr>
      </w:pPr>
      <w:r w:rsidRPr="00AC3628">
        <w:rPr>
          <w:rFonts w:ascii="Times New Roman" w:eastAsia="Times New Roman" w:hAnsi="Times New Roman" w:cs="Times New Roman"/>
          <w:sz w:val="20"/>
        </w:rPr>
        <w:t xml:space="preserve">atklāta konkursa Nr. DKNKP </w:t>
      </w:r>
      <w:r w:rsidR="00010EC9" w:rsidRPr="00AC3628">
        <w:rPr>
          <w:rFonts w:ascii="Times New Roman" w:eastAsia="Times New Roman" w:hAnsi="Times New Roman" w:cs="Times New Roman"/>
          <w:sz w:val="20"/>
        </w:rPr>
        <w:t>202</w:t>
      </w:r>
      <w:r w:rsidR="002C0171" w:rsidRPr="00AC3628">
        <w:rPr>
          <w:rFonts w:ascii="Times New Roman" w:eastAsia="Times New Roman" w:hAnsi="Times New Roman" w:cs="Times New Roman"/>
          <w:sz w:val="20"/>
        </w:rPr>
        <w:t>6</w:t>
      </w:r>
      <w:r w:rsidR="00315E25" w:rsidRPr="00AC3628">
        <w:rPr>
          <w:rFonts w:ascii="Times New Roman" w:eastAsia="Times New Roman" w:hAnsi="Times New Roman" w:cs="Times New Roman"/>
          <w:sz w:val="20"/>
        </w:rPr>
        <w:t>/</w:t>
      </w:r>
      <w:r w:rsidR="002C0171" w:rsidRPr="00AC3628">
        <w:rPr>
          <w:rFonts w:ascii="Times New Roman" w:eastAsia="Times New Roman" w:hAnsi="Times New Roman" w:cs="Times New Roman"/>
          <w:sz w:val="20"/>
        </w:rPr>
        <w:t>45</w:t>
      </w:r>
      <w:r w:rsidR="00315E25" w:rsidRPr="00AC3628">
        <w:rPr>
          <w:rFonts w:ascii="Times New Roman" w:eastAsia="Times New Roman" w:hAnsi="Times New Roman" w:cs="Times New Roman"/>
          <w:sz w:val="20"/>
        </w:rPr>
        <w:t xml:space="preserve"> </w:t>
      </w:r>
      <w:r w:rsidRPr="00AC3628">
        <w:rPr>
          <w:rFonts w:ascii="Times New Roman" w:eastAsia="Times New Roman" w:hAnsi="Times New Roman" w:cs="Times New Roman"/>
          <w:sz w:val="20"/>
        </w:rPr>
        <w:t>nolikumam</w:t>
      </w:r>
    </w:p>
    <w:p w14:paraId="1955DCF6" w14:textId="77777777" w:rsidR="006357AB" w:rsidRPr="00AC3628" w:rsidRDefault="006357AB" w:rsidP="006357AB">
      <w:pPr>
        <w:spacing w:after="0" w:line="240" w:lineRule="auto"/>
        <w:jc w:val="center"/>
        <w:rPr>
          <w:rFonts w:ascii="Times New Roman" w:eastAsia="Calibri" w:hAnsi="Times New Roman" w:cs="Times New Roman"/>
          <w:b/>
          <w:sz w:val="24"/>
          <w:szCs w:val="24"/>
        </w:rPr>
      </w:pPr>
    </w:p>
    <w:p w14:paraId="0227113E" w14:textId="77777777" w:rsidR="002C0171" w:rsidRPr="00AC3628" w:rsidRDefault="002C0171" w:rsidP="002C0171">
      <w:pPr>
        <w:spacing w:after="0" w:line="240" w:lineRule="auto"/>
        <w:jc w:val="center"/>
        <w:rPr>
          <w:rFonts w:ascii="Times New Roman" w:eastAsia="Calibri" w:hAnsi="Times New Roman" w:cs="Times New Roman"/>
          <w:b/>
          <w:sz w:val="24"/>
          <w:szCs w:val="24"/>
        </w:rPr>
      </w:pPr>
      <w:r w:rsidRPr="00AC3628">
        <w:rPr>
          <w:rFonts w:ascii="Times New Roman" w:eastAsia="Calibri" w:hAnsi="Times New Roman" w:cs="Times New Roman"/>
          <w:b/>
          <w:sz w:val="24"/>
          <w:szCs w:val="24"/>
        </w:rPr>
        <w:t>PRASĪBAS PIEDĀVĀJUMA NOFORMĒŠANAI UN IESNIEGŠANAI</w:t>
      </w:r>
    </w:p>
    <w:p w14:paraId="2FCD3B2F" w14:textId="77777777" w:rsidR="002C0171" w:rsidRPr="00AC3628" w:rsidRDefault="002C0171" w:rsidP="002C0171">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2C0171" w:rsidRPr="00AC3628" w14:paraId="0EB045EB" w14:textId="77777777" w:rsidTr="00A943AE">
        <w:tc>
          <w:tcPr>
            <w:tcW w:w="9498" w:type="dxa"/>
          </w:tcPr>
          <w:p w14:paraId="6F6454BD" w14:textId="77777777" w:rsidR="002C0171" w:rsidRPr="00AC3628" w:rsidRDefault="002C0171" w:rsidP="002C0171">
            <w:pPr>
              <w:numPr>
                <w:ilvl w:val="0"/>
                <w:numId w:val="10"/>
              </w:numPr>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713BF42" w14:textId="77777777" w:rsidR="002C0171" w:rsidRPr="00AC3628" w:rsidRDefault="002C0171" w:rsidP="002C0171">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4B9D36B2" w14:textId="77777777" w:rsidR="002C0171" w:rsidRPr="00AC3628" w:rsidRDefault="002C0171" w:rsidP="002C0171">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9481DE8" w14:textId="77777777" w:rsidR="002C0171" w:rsidRPr="00AC3628" w:rsidRDefault="002C0171" w:rsidP="002C0171">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2C0171" w:rsidRPr="00AC3628" w14:paraId="5C3B89D4" w14:textId="77777777" w:rsidTr="00A943AE">
        <w:tc>
          <w:tcPr>
            <w:tcW w:w="9498" w:type="dxa"/>
          </w:tcPr>
          <w:p w14:paraId="1B770CC8" w14:textId="77777777" w:rsidR="002C0171" w:rsidRPr="00AC3628" w:rsidRDefault="002C0171" w:rsidP="002C0171">
            <w:pPr>
              <w:numPr>
                <w:ilvl w:val="0"/>
                <w:numId w:val="10"/>
              </w:numPr>
              <w:tabs>
                <w:tab w:val="left" w:pos="0"/>
              </w:tabs>
              <w:spacing w:after="0" w:line="276" w:lineRule="auto"/>
              <w:ind w:left="460" w:hanging="426"/>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Sagatavojot piedāvājumu, Pretendents ievēro, ka:</w:t>
            </w:r>
          </w:p>
          <w:p w14:paraId="41322847" w14:textId="77777777" w:rsidR="002C0171" w:rsidRPr="00AC3628" w:rsidRDefault="002C0171" w:rsidP="002C0171">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3C3FFA8B" w14:textId="2DF25753" w:rsidR="002C0171" w:rsidRPr="00AC3628" w:rsidRDefault="002C0171" w:rsidP="002C0171">
            <w:pPr>
              <w:numPr>
                <w:ilvl w:val="1"/>
                <w:numId w:val="10"/>
              </w:numPr>
              <w:tabs>
                <w:tab w:val="left" w:pos="0"/>
              </w:tabs>
              <w:spacing w:after="0" w:line="240" w:lineRule="auto"/>
              <w:ind w:left="885" w:hanging="403"/>
              <w:jc w:val="both"/>
              <w:rPr>
                <w:rFonts w:ascii="Times New Roman" w:hAnsi="Times New Roman" w:cs="Times New Roman"/>
                <w:sz w:val="24"/>
                <w:szCs w:val="24"/>
              </w:rPr>
            </w:pPr>
            <w:r w:rsidRPr="00454128">
              <w:rPr>
                <w:rFonts w:ascii="Times New Roman" w:eastAsia="Calibri" w:hAnsi="Times New Roman" w:cs="Times New Roman"/>
                <w:sz w:val="24"/>
                <w:szCs w:val="24"/>
              </w:rPr>
              <w:t>Finanšu piedāvājuma formu (nolikuma 2.pielikums)</w:t>
            </w:r>
            <w:r w:rsidRPr="00454128">
              <w:rPr>
                <w:rFonts w:ascii="Times New Roman" w:hAnsi="Times New Roman" w:cs="Times New Roman"/>
                <w:sz w:val="24"/>
                <w:szCs w:val="24"/>
              </w:rPr>
              <w:t xml:space="preserve"> </w:t>
            </w:r>
            <w:r w:rsidRPr="00454128">
              <w:rPr>
                <w:rFonts w:ascii="Times New Roman" w:eastAsia="Calibri" w:hAnsi="Times New Roman" w:cs="Times New Roman"/>
                <w:sz w:val="24"/>
                <w:szCs w:val="24"/>
              </w:rPr>
              <w:t>jāaizpilda pilnībā</w:t>
            </w:r>
            <w:r w:rsidR="00454128" w:rsidRPr="00454128">
              <w:t xml:space="preserve"> </w:t>
            </w:r>
            <w:r w:rsidR="00454128" w:rsidRPr="00454128">
              <w:rPr>
                <w:rFonts w:ascii="Times New Roman" w:eastAsia="Calibri" w:hAnsi="Times New Roman" w:cs="Times New Roman"/>
                <w:sz w:val="24"/>
                <w:szCs w:val="24"/>
              </w:rPr>
              <w:t>par to iepirkuma daļu, kurā Pretendents iesniedz piedāvājumu,</w:t>
            </w:r>
            <w:r w:rsidRPr="00454128">
              <w:rPr>
                <w:rFonts w:ascii="Times New Roman" w:eastAsia="Calibri" w:hAnsi="Times New Roman" w:cs="Times New Roman"/>
                <w:sz w:val="24"/>
                <w:szCs w:val="24"/>
              </w:rPr>
              <w:t xml:space="preserve"> nemainot </w:t>
            </w:r>
            <w:r w:rsidRPr="00AC3628">
              <w:rPr>
                <w:rFonts w:ascii="Times New Roman" w:eastAsia="Calibri" w:hAnsi="Times New Roman" w:cs="Times New Roman"/>
                <w:sz w:val="24"/>
                <w:szCs w:val="24"/>
              </w:rPr>
              <w:t xml:space="preserve">Pasūtītāja noteikto secību un pozīciju skaitu, visas cenas un summas norādot </w:t>
            </w:r>
            <w:r w:rsidRPr="00AC3628">
              <w:rPr>
                <w:rFonts w:ascii="Times New Roman" w:eastAsia="Calibri" w:hAnsi="Times New Roman" w:cs="Times New Roman"/>
                <w:i/>
                <w:iCs/>
                <w:sz w:val="24"/>
                <w:szCs w:val="24"/>
              </w:rPr>
              <w:t>euro</w:t>
            </w:r>
            <w:r w:rsidRPr="00AC3628">
              <w:rPr>
                <w:rFonts w:ascii="Times New Roman" w:eastAsia="Calibri" w:hAnsi="Times New Roman" w:cs="Times New Roman"/>
                <w:sz w:val="24"/>
                <w:szCs w:val="24"/>
              </w:rPr>
              <w:t>, visas pozīcijas noapaļojot ar 2 (divām) decimālzīmēm aiz komata.</w:t>
            </w:r>
            <w:r w:rsidRPr="00AC3628">
              <w:rPr>
                <w:rFonts w:ascii="Times New Roman" w:hAnsi="Times New Roman" w:cs="Times New Roman"/>
                <w:sz w:val="24"/>
                <w:szCs w:val="24"/>
              </w:rPr>
              <w:t xml:space="preserve"> </w:t>
            </w:r>
          </w:p>
          <w:p w14:paraId="7D7B7CA9" w14:textId="77777777" w:rsidR="002C0171" w:rsidRPr="00AC3628" w:rsidRDefault="002C0171" w:rsidP="002C0171">
            <w:pPr>
              <w:numPr>
                <w:ilvl w:val="1"/>
                <w:numId w:val="10"/>
              </w:numPr>
              <w:tabs>
                <w:tab w:val="left" w:pos="0"/>
              </w:tabs>
              <w:spacing w:after="0" w:line="240" w:lineRule="auto"/>
              <w:ind w:left="885" w:hanging="426"/>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056A5B41" w14:textId="77777777" w:rsidR="002C0171" w:rsidRPr="00AC3628" w:rsidRDefault="002C0171" w:rsidP="002C0171">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Dokumentus Pretendents pēc saviem ieskatiem ir tiesīgs iesniegt elektroniskā formā, gan parakstot ar Elektronisko iepirkumu sistēmas piedāvāto elektronisko parakstu, gan parakstot ar drošu elektronisko parakstu.</w:t>
            </w:r>
          </w:p>
        </w:tc>
      </w:tr>
      <w:tr w:rsidR="002C0171" w:rsidRPr="00AC3628" w14:paraId="3207DFB8" w14:textId="77777777" w:rsidTr="00A943AE">
        <w:trPr>
          <w:trHeight w:val="552"/>
        </w:trPr>
        <w:tc>
          <w:tcPr>
            <w:tcW w:w="9498" w:type="dxa"/>
          </w:tcPr>
          <w:p w14:paraId="73237336" w14:textId="77777777" w:rsidR="002C0171" w:rsidRPr="00AC3628" w:rsidRDefault="002C0171" w:rsidP="002C0171">
            <w:pPr>
              <w:numPr>
                <w:ilvl w:val="0"/>
                <w:numId w:val="10"/>
              </w:numPr>
              <w:spacing w:after="0" w:line="240" w:lineRule="auto"/>
              <w:ind w:left="460" w:hanging="426"/>
              <w:jc w:val="both"/>
              <w:rPr>
                <w:rFonts w:ascii="Times New Roman" w:eastAsia="Times New Roman" w:hAnsi="Times New Roman" w:cs="Times New Roman"/>
                <w:sz w:val="24"/>
                <w:szCs w:val="24"/>
              </w:rPr>
            </w:pPr>
            <w:r w:rsidRPr="00AC3628">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2C0171" w:rsidRPr="00AC3628" w14:paraId="71816050" w14:textId="77777777" w:rsidTr="00A943AE">
        <w:trPr>
          <w:trHeight w:val="546"/>
        </w:trPr>
        <w:tc>
          <w:tcPr>
            <w:tcW w:w="9498" w:type="dxa"/>
          </w:tcPr>
          <w:p w14:paraId="731E6E7B" w14:textId="77777777" w:rsidR="002C0171" w:rsidRPr="00AC3628" w:rsidRDefault="002C0171" w:rsidP="002C0171">
            <w:pPr>
              <w:numPr>
                <w:ilvl w:val="0"/>
                <w:numId w:val="10"/>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2C0171" w:rsidRPr="00AC3628" w14:paraId="6983DE97" w14:textId="77777777" w:rsidTr="00A943AE">
        <w:tc>
          <w:tcPr>
            <w:tcW w:w="9498" w:type="dxa"/>
          </w:tcPr>
          <w:p w14:paraId="0B58D22E" w14:textId="77777777" w:rsidR="002C0171" w:rsidRPr="00AC3628" w:rsidRDefault="002C0171" w:rsidP="002C0171">
            <w:pPr>
              <w:numPr>
                <w:ilvl w:val="0"/>
                <w:numId w:val="10"/>
              </w:numPr>
              <w:suppressAutoHyphens/>
              <w:spacing w:after="0" w:line="240" w:lineRule="auto"/>
              <w:ind w:left="460" w:hanging="426"/>
              <w:jc w:val="both"/>
              <w:rPr>
                <w:rFonts w:ascii="Times New Roman" w:eastAsia="Helvetica" w:hAnsi="Times New Roman" w:cs="Times New Roman"/>
                <w:sz w:val="24"/>
                <w:szCs w:val="24"/>
                <w:lang w:eastAsia="ar-SA"/>
              </w:rPr>
            </w:pPr>
            <w:r w:rsidRPr="00AC3628">
              <w:rPr>
                <w:rFonts w:ascii="Times New Roman" w:eastAsia="Times New Roman" w:hAnsi="Times New Roman" w:cs="Times New Roman"/>
                <w:sz w:val="24"/>
                <w:szCs w:val="24"/>
                <w:lang w:eastAsia="ar-SA"/>
              </w:rPr>
              <w:t xml:space="preserve">Pretendentam piedāvājums jāiesniedz latviešu valodā. </w:t>
            </w:r>
            <w:r w:rsidRPr="00AC3628">
              <w:rPr>
                <w:rFonts w:ascii="Times New Roman" w:eastAsia="Helvetica" w:hAnsi="Times New Roman" w:cs="Times New Roman"/>
                <w:sz w:val="24"/>
                <w:szCs w:val="24"/>
                <w:lang w:eastAsia="ar-SA"/>
              </w:rPr>
              <w:t>Ja piedāvājumā iekļaujamā informācija ir</w:t>
            </w:r>
            <w:r w:rsidRPr="00AC3628">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AC3628">
              <w:rPr>
                <w:rFonts w:ascii="Times New Roman" w:eastAsia="Times New Roman" w:hAnsi="Times New Roman" w:cs="Times New Roman"/>
                <w:sz w:val="24"/>
                <w:szCs w:val="24"/>
                <w:vertAlign w:val="superscript"/>
                <w:lang w:eastAsia="ar-SA"/>
              </w:rPr>
              <w:footnoteReference w:id="4"/>
            </w:r>
            <w:r w:rsidRPr="00AC3628">
              <w:rPr>
                <w:rFonts w:ascii="Times New Roman" w:eastAsia="Helvetica" w:hAnsi="Times New Roman" w:cs="Times New Roman"/>
                <w:sz w:val="24"/>
                <w:szCs w:val="24"/>
                <w:lang w:eastAsia="ar-SA"/>
              </w:rPr>
              <w:t xml:space="preserve">. </w:t>
            </w:r>
          </w:p>
        </w:tc>
      </w:tr>
      <w:tr w:rsidR="002C0171" w:rsidRPr="00AC3628" w14:paraId="10FAB9D0" w14:textId="77777777" w:rsidTr="00A943AE">
        <w:tc>
          <w:tcPr>
            <w:tcW w:w="9498" w:type="dxa"/>
          </w:tcPr>
          <w:p w14:paraId="02FF2352" w14:textId="77777777" w:rsidR="002C0171" w:rsidRPr="00AC3628" w:rsidRDefault="002C0171" w:rsidP="002C0171">
            <w:pPr>
              <w:numPr>
                <w:ilvl w:val="0"/>
                <w:numId w:val="10"/>
              </w:numPr>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2C0171" w:rsidRPr="00AC3628" w14:paraId="74D8FD2C" w14:textId="77777777" w:rsidTr="00A943AE">
        <w:tc>
          <w:tcPr>
            <w:tcW w:w="9498" w:type="dxa"/>
          </w:tcPr>
          <w:p w14:paraId="7DB71CCE" w14:textId="77777777" w:rsidR="002C0171" w:rsidRPr="00AC3628" w:rsidRDefault="002C0171" w:rsidP="002C0171">
            <w:pPr>
              <w:numPr>
                <w:ilvl w:val="0"/>
                <w:numId w:val="10"/>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ir šāda </w:t>
            </w:r>
            <w:r w:rsidRPr="00AC3628">
              <w:rPr>
                <w:rFonts w:ascii="Times New Roman" w:eastAsia="Times New Roman" w:hAnsi="Times New Roman" w:cs="Times New Roman"/>
                <w:sz w:val="24"/>
                <w:szCs w:val="24"/>
                <w:lang w:eastAsia="ar-SA"/>
              </w:rPr>
              <w:lastRenderedPageBreak/>
              <w:t>statusa tiesiskais pamats. Piegādātājs nevar prasīt ievērot komercnoslēpumu uz tādu informāciju, kas ir vispārpieejama saskaņā ar normatīvajiem aktiem.</w:t>
            </w:r>
          </w:p>
        </w:tc>
      </w:tr>
      <w:tr w:rsidR="002C0171" w:rsidRPr="00AC3628" w14:paraId="0EFDD3C6" w14:textId="77777777" w:rsidTr="00A943AE">
        <w:tc>
          <w:tcPr>
            <w:tcW w:w="9498" w:type="dxa"/>
          </w:tcPr>
          <w:p w14:paraId="43758861" w14:textId="77777777" w:rsidR="002C0171" w:rsidRPr="00AC3628" w:rsidRDefault="002C0171" w:rsidP="002C0171">
            <w:pPr>
              <w:numPr>
                <w:ilvl w:val="0"/>
                <w:numId w:val="10"/>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lastRenderedPageBreak/>
              <w:t>Pretendents pirms piedāvājumu iesniegšanas termiņa beigām var grozīt vai atsaukt iesniegto piedāvājumu.</w:t>
            </w:r>
          </w:p>
        </w:tc>
      </w:tr>
      <w:tr w:rsidR="002C0171" w:rsidRPr="00AC3628" w14:paraId="37DA2A83" w14:textId="77777777" w:rsidTr="00A943AE">
        <w:tc>
          <w:tcPr>
            <w:tcW w:w="9498" w:type="dxa"/>
          </w:tcPr>
          <w:p w14:paraId="3AB200F0" w14:textId="77777777" w:rsidR="002C0171" w:rsidRPr="00AC3628" w:rsidRDefault="002C0171" w:rsidP="002C0171">
            <w:pPr>
              <w:numPr>
                <w:ilvl w:val="0"/>
                <w:numId w:val="10"/>
              </w:numPr>
              <w:spacing w:after="0" w:line="240" w:lineRule="auto"/>
              <w:ind w:left="460" w:hanging="426"/>
              <w:jc w:val="both"/>
              <w:rPr>
                <w:rFonts w:ascii="Times New Roman" w:eastAsia="Times New Roman" w:hAnsi="Times New Roman" w:cs="Times New Roman"/>
                <w:sz w:val="24"/>
                <w:szCs w:val="24"/>
              </w:rPr>
            </w:pPr>
            <w:r w:rsidRPr="00AC3628">
              <w:rPr>
                <w:rFonts w:ascii="Times New Roman" w:eastAsia="Times New Roman" w:hAnsi="Times New Roman" w:cs="Times New Roman"/>
                <w:sz w:val="24"/>
                <w:szCs w:val="24"/>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vai būvdarbu vērtība ir vismaz 10 000 </w:t>
            </w:r>
            <w:r w:rsidRPr="00AC3628">
              <w:rPr>
                <w:rFonts w:ascii="Times New Roman" w:eastAsia="Times New Roman" w:hAnsi="Times New Roman" w:cs="Times New Roman"/>
                <w:i/>
                <w:iCs/>
                <w:sz w:val="24"/>
                <w:szCs w:val="24"/>
              </w:rPr>
              <w:t>euro</w:t>
            </w:r>
            <w:r w:rsidRPr="00AC3628">
              <w:rPr>
                <w:rFonts w:ascii="Times New Roman" w:eastAsia="Times New Roman" w:hAnsi="Times New Roman" w:cs="Times New Roman"/>
                <w:sz w:val="24"/>
                <w:szCs w:val="24"/>
              </w:rPr>
              <w:t>, bez PVN.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59DABEE5" w14:textId="77777777" w:rsidR="002C0171" w:rsidRPr="00AC3628" w:rsidRDefault="002C0171" w:rsidP="002C0171">
            <w:pPr>
              <w:numPr>
                <w:ilvl w:val="0"/>
                <w:numId w:val="10"/>
              </w:numPr>
              <w:spacing w:after="0" w:line="240" w:lineRule="auto"/>
              <w:ind w:left="460" w:hanging="426"/>
              <w:jc w:val="both"/>
              <w:rPr>
                <w:rFonts w:ascii="Times New Roman" w:eastAsia="Times New Roman" w:hAnsi="Times New Roman" w:cs="Times New Roman"/>
                <w:sz w:val="24"/>
                <w:szCs w:val="24"/>
              </w:rPr>
            </w:pPr>
            <w:r w:rsidRPr="00AC3628">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2C0171" w:rsidRPr="00AC3628" w14:paraId="0961F7AC" w14:textId="77777777" w:rsidTr="00A943AE">
        <w:tc>
          <w:tcPr>
            <w:tcW w:w="9498" w:type="dxa"/>
          </w:tcPr>
          <w:p w14:paraId="479DBCD4" w14:textId="77777777" w:rsidR="002C0171" w:rsidRPr="00AC3628" w:rsidRDefault="002C0171" w:rsidP="002C0171">
            <w:pPr>
              <w:numPr>
                <w:ilvl w:val="0"/>
                <w:numId w:val="10"/>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2C0171" w:rsidRPr="00AC3628" w14:paraId="27875D21" w14:textId="77777777" w:rsidTr="00A943AE">
        <w:trPr>
          <w:trHeight w:val="296"/>
        </w:trPr>
        <w:tc>
          <w:tcPr>
            <w:tcW w:w="9498" w:type="dxa"/>
          </w:tcPr>
          <w:p w14:paraId="0E672F1E" w14:textId="77777777" w:rsidR="002C0171" w:rsidRPr="00AC3628" w:rsidRDefault="002C0171" w:rsidP="002C0171">
            <w:pPr>
              <w:numPr>
                <w:ilvl w:val="0"/>
                <w:numId w:val="10"/>
              </w:numPr>
              <w:tabs>
                <w:tab w:val="left" w:pos="103"/>
              </w:tabs>
              <w:spacing w:after="0" w:line="240" w:lineRule="auto"/>
              <w:ind w:left="460" w:hanging="426"/>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2C0171" w:rsidRPr="00AC3628" w14:paraId="6D130496" w14:textId="77777777" w:rsidTr="00A943AE">
        <w:tc>
          <w:tcPr>
            <w:tcW w:w="9498" w:type="dxa"/>
          </w:tcPr>
          <w:p w14:paraId="0F0C7C8E" w14:textId="77777777" w:rsidR="002C0171" w:rsidRPr="00AC3628" w:rsidRDefault="002C0171" w:rsidP="002C0171">
            <w:pPr>
              <w:numPr>
                <w:ilvl w:val="0"/>
                <w:numId w:val="10"/>
              </w:numPr>
              <w:tabs>
                <w:tab w:val="left" w:pos="0"/>
              </w:tabs>
              <w:spacing w:after="0" w:line="240" w:lineRule="auto"/>
              <w:ind w:left="460" w:hanging="460"/>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Ja pretendents piedāvājuma datu aizsardzībai izmantojis piedāvājuma šifrēšanu, pretendentam, ne vēlāk ka 15 (</w:t>
            </w:r>
            <w:r w:rsidRPr="00AC3628">
              <w:rPr>
                <w:rFonts w:ascii="Times New Roman" w:eastAsia="Calibri" w:hAnsi="Times New Roman" w:cs="Times New Roman"/>
                <w:i/>
                <w:sz w:val="24"/>
                <w:szCs w:val="24"/>
              </w:rPr>
              <w:t>piecpadsmit</w:t>
            </w:r>
            <w:r w:rsidRPr="00AC3628">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2C0171" w:rsidRPr="00AC3628" w14:paraId="63D8421E" w14:textId="77777777" w:rsidTr="00A943AE">
        <w:tc>
          <w:tcPr>
            <w:tcW w:w="9498" w:type="dxa"/>
          </w:tcPr>
          <w:p w14:paraId="0DA3E6C1" w14:textId="77777777" w:rsidR="002C0171" w:rsidRPr="00AC3628" w:rsidRDefault="002C0171" w:rsidP="002C0171">
            <w:pPr>
              <w:numPr>
                <w:ilvl w:val="0"/>
                <w:numId w:val="10"/>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2C0171" w:rsidRPr="00AC3628" w14:paraId="523F2979" w14:textId="77777777" w:rsidTr="00A943AE">
        <w:tc>
          <w:tcPr>
            <w:tcW w:w="9498" w:type="dxa"/>
          </w:tcPr>
          <w:p w14:paraId="7A6D6817" w14:textId="77777777" w:rsidR="002C0171" w:rsidRPr="00AC3628" w:rsidRDefault="002C0171" w:rsidP="002C0171">
            <w:pPr>
              <w:numPr>
                <w:ilvl w:val="0"/>
                <w:numId w:val="10"/>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AC3628">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2A3990A3" w14:textId="77777777" w:rsidR="00C7557E" w:rsidRPr="00AC3628" w:rsidRDefault="00C7557E" w:rsidP="003F550F">
      <w:pPr>
        <w:spacing w:after="0"/>
        <w:jc w:val="right"/>
        <w:rPr>
          <w:rFonts w:ascii="Times New Roman" w:eastAsia="Calibri" w:hAnsi="Times New Roman" w:cs="Times New Roman"/>
          <w:sz w:val="20"/>
          <w:szCs w:val="20"/>
        </w:rPr>
      </w:pPr>
    </w:p>
    <w:p w14:paraId="5F65D93C" w14:textId="77777777" w:rsidR="00BB1977" w:rsidRPr="00AC3628" w:rsidRDefault="00BB1977">
      <w:pPr>
        <w:rPr>
          <w:rFonts w:ascii="Times New Roman" w:eastAsia="Calibri" w:hAnsi="Times New Roman" w:cs="Times New Roman"/>
          <w:sz w:val="20"/>
          <w:szCs w:val="20"/>
        </w:rPr>
      </w:pPr>
      <w:r w:rsidRPr="00AC3628">
        <w:rPr>
          <w:rFonts w:ascii="Times New Roman" w:eastAsia="Calibri" w:hAnsi="Times New Roman" w:cs="Times New Roman"/>
          <w:sz w:val="20"/>
          <w:szCs w:val="20"/>
        </w:rPr>
        <w:br w:type="page"/>
      </w:r>
    </w:p>
    <w:p w14:paraId="63B3287A" w14:textId="6A770234" w:rsidR="00A0265A" w:rsidRPr="00AC3628" w:rsidRDefault="008D09E3" w:rsidP="003F550F">
      <w:pPr>
        <w:spacing w:after="0"/>
        <w:jc w:val="right"/>
        <w:rPr>
          <w:rFonts w:ascii="Times New Roman" w:eastAsia="Calibri" w:hAnsi="Times New Roman" w:cs="Times New Roman"/>
          <w:sz w:val="20"/>
          <w:szCs w:val="20"/>
        </w:rPr>
      </w:pPr>
      <w:r w:rsidRPr="00AC3628">
        <w:rPr>
          <w:rFonts w:ascii="Times New Roman" w:eastAsia="Calibri" w:hAnsi="Times New Roman" w:cs="Times New Roman"/>
          <w:sz w:val="20"/>
          <w:szCs w:val="20"/>
        </w:rPr>
        <w:lastRenderedPageBreak/>
        <w:t>8</w:t>
      </w:r>
      <w:r w:rsidR="00A0265A" w:rsidRPr="00AC3628">
        <w:rPr>
          <w:rFonts w:ascii="Times New Roman" w:eastAsia="Calibri" w:hAnsi="Times New Roman" w:cs="Times New Roman"/>
          <w:sz w:val="20"/>
          <w:szCs w:val="20"/>
        </w:rPr>
        <w:t xml:space="preserve">.pielikums </w:t>
      </w:r>
    </w:p>
    <w:p w14:paraId="61020072" w14:textId="77777777" w:rsidR="00D21583" w:rsidRPr="00AC3628" w:rsidRDefault="00D21583" w:rsidP="00D21583">
      <w:pPr>
        <w:suppressAutoHyphens/>
        <w:autoSpaceDN w:val="0"/>
        <w:spacing w:after="0" w:line="240" w:lineRule="auto"/>
        <w:jc w:val="right"/>
        <w:textAlignment w:val="baseline"/>
        <w:rPr>
          <w:rFonts w:ascii="Times New Roman" w:eastAsia="Times New Roman" w:hAnsi="Times New Roman" w:cs="Times New Roman"/>
          <w:sz w:val="20"/>
        </w:rPr>
      </w:pPr>
      <w:r w:rsidRPr="00AC3628">
        <w:rPr>
          <w:rFonts w:ascii="Times New Roman" w:eastAsia="Times New Roman" w:hAnsi="Times New Roman" w:cs="Times New Roman"/>
          <w:sz w:val="20"/>
        </w:rPr>
        <w:t>Dienvidkurzemes novada Komunālās pārvaldes</w:t>
      </w:r>
    </w:p>
    <w:p w14:paraId="24D8122C" w14:textId="5D791E54" w:rsidR="00D21583" w:rsidRPr="00AC3628" w:rsidRDefault="00D21583" w:rsidP="00D21583">
      <w:pPr>
        <w:spacing w:after="0"/>
        <w:jc w:val="right"/>
        <w:rPr>
          <w:rFonts w:ascii="Times New Roman" w:eastAsia="Times New Roman" w:hAnsi="Times New Roman" w:cs="Times New Roman"/>
          <w:b/>
          <w:sz w:val="20"/>
          <w:szCs w:val="20"/>
          <w:lang w:eastAsia="ar-SA"/>
        </w:rPr>
      </w:pPr>
      <w:r w:rsidRPr="00AC3628">
        <w:rPr>
          <w:rFonts w:ascii="Times New Roman" w:eastAsia="Times New Roman" w:hAnsi="Times New Roman" w:cs="Times New Roman"/>
          <w:sz w:val="20"/>
        </w:rPr>
        <w:t xml:space="preserve">atklāta konkursa Nr. DKNKP </w:t>
      </w:r>
      <w:r w:rsidR="00010EC9" w:rsidRPr="00AC3628">
        <w:rPr>
          <w:rFonts w:ascii="Times New Roman" w:eastAsia="Times New Roman" w:hAnsi="Times New Roman" w:cs="Times New Roman"/>
          <w:sz w:val="20"/>
        </w:rPr>
        <w:t>202</w:t>
      </w:r>
      <w:r w:rsidR="002C0171" w:rsidRPr="00AC3628">
        <w:rPr>
          <w:rFonts w:ascii="Times New Roman" w:eastAsia="Times New Roman" w:hAnsi="Times New Roman" w:cs="Times New Roman"/>
          <w:sz w:val="20"/>
        </w:rPr>
        <w:t>6</w:t>
      </w:r>
      <w:r w:rsidR="00315E25" w:rsidRPr="00AC3628">
        <w:rPr>
          <w:rFonts w:ascii="Times New Roman" w:eastAsia="Times New Roman" w:hAnsi="Times New Roman" w:cs="Times New Roman"/>
          <w:sz w:val="20"/>
        </w:rPr>
        <w:t>/</w:t>
      </w:r>
      <w:r w:rsidR="002C0171" w:rsidRPr="00AC3628">
        <w:rPr>
          <w:rFonts w:ascii="Times New Roman" w:eastAsia="Times New Roman" w:hAnsi="Times New Roman" w:cs="Times New Roman"/>
          <w:sz w:val="20"/>
        </w:rPr>
        <w:t>45</w:t>
      </w:r>
      <w:r w:rsidR="007C1B88" w:rsidRPr="00AC3628">
        <w:rPr>
          <w:rFonts w:ascii="Times New Roman" w:eastAsia="Times New Roman" w:hAnsi="Times New Roman" w:cs="Times New Roman"/>
          <w:sz w:val="20"/>
        </w:rPr>
        <w:t xml:space="preserve"> </w:t>
      </w:r>
      <w:r w:rsidRPr="00AC3628">
        <w:rPr>
          <w:rFonts w:ascii="Times New Roman" w:eastAsia="Times New Roman" w:hAnsi="Times New Roman" w:cs="Times New Roman"/>
          <w:sz w:val="20"/>
        </w:rPr>
        <w:t>nolikumam</w:t>
      </w:r>
    </w:p>
    <w:p w14:paraId="660E18B4" w14:textId="77777777" w:rsidR="00A30590" w:rsidRPr="00AC3628" w:rsidRDefault="00A30590" w:rsidP="003F550F">
      <w:pPr>
        <w:spacing w:after="0" w:line="240" w:lineRule="auto"/>
        <w:jc w:val="center"/>
        <w:rPr>
          <w:rFonts w:ascii="Times New Roman" w:eastAsia="Calibri" w:hAnsi="Times New Roman" w:cs="Times New Roman"/>
          <w:b/>
          <w:sz w:val="24"/>
          <w:szCs w:val="24"/>
        </w:rPr>
      </w:pPr>
    </w:p>
    <w:p w14:paraId="0A8D53D0" w14:textId="77777777" w:rsidR="002C0171" w:rsidRPr="00AC3628" w:rsidRDefault="002C0171" w:rsidP="002C0171">
      <w:pPr>
        <w:spacing w:after="0" w:line="240" w:lineRule="auto"/>
        <w:jc w:val="center"/>
        <w:rPr>
          <w:rFonts w:ascii="Times New Roman" w:eastAsia="Calibri" w:hAnsi="Times New Roman" w:cs="Times New Roman"/>
          <w:b/>
          <w:sz w:val="24"/>
          <w:szCs w:val="24"/>
        </w:rPr>
      </w:pPr>
      <w:r w:rsidRPr="00AC3628">
        <w:rPr>
          <w:rFonts w:ascii="Times New Roman" w:eastAsia="Calibri" w:hAnsi="Times New Roman" w:cs="Times New Roman"/>
          <w:b/>
          <w:sz w:val="24"/>
          <w:szCs w:val="24"/>
        </w:rPr>
        <w:t>VĒRTĒŠANAS NOSACĪJUMI</w:t>
      </w:r>
    </w:p>
    <w:p w14:paraId="6AD4F720" w14:textId="77777777" w:rsidR="002C0171" w:rsidRPr="00AC3628" w:rsidRDefault="002C0171" w:rsidP="002C0171">
      <w:pPr>
        <w:spacing w:after="0" w:line="240" w:lineRule="auto"/>
        <w:jc w:val="center"/>
        <w:rPr>
          <w:rFonts w:ascii="Times New Roman" w:eastAsia="Calibri" w:hAnsi="Times New Roman" w:cs="Times New Roman"/>
          <w:b/>
          <w:sz w:val="24"/>
          <w:szCs w:val="24"/>
        </w:rPr>
      </w:pPr>
    </w:p>
    <w:tbl>
      <w:tblPr>
        <w:tblStyle w:val="TableGrid"/>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2C0171" w:rsidRPr="00AC3628" w14:paraId="77455C8E" w14:textId="77777777" w:rsidTr="00A943AE">
        <w:tc>
          <w:tcPr>
            <w:tcW w:w="10207" w:type="dxa"/>
          </w:tcPr>
          <w:p w14:paraId="0719790B" w14:textId="77777777" w:rsidR="002C0171" w:rsidRPr="00AC3628" w:rsidRDefault="002C0171" w:rsidP="002C0171">
            <w:pPr>
              <w:pStyle w:val="ListParagraph"/>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Iepirkuma procedūru veic ar Dienvidkurzemes novada Komunālās pārvaldes 2026.gada 23.janvāra rīkojumu Nr. KP/2026/1.5/1 “Par Dienvidkurzemes novada Komunālās pārvaldes iepirkumu komisijas izveidi” izveidotā iepirkumu komisija, nolikumā arī – Komisija.</w:t>
            </w:r>
          </w:p>
        </w:tc>
      </w:tr>
      <w:tr w:rsidR="002C0171" w:rsidRPr="00AC3628" w14:paraId="0B2B427A" w14:textId="77777777" w:rsidTr="00A943AE">
        <w:tc>
          <w:tcPr>
            <w:tcW w:w="10207" w:type="dxa"/>
          </w:tcPr>
          <w:p w14:paraId="3AFCB151"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Piedāvājumu noformējuma pārbaudi, pretendentu atlasi un piedāvājumu vērtēšanu Komisija veic slēgtā sēdē.</w:t>
            </w:r>
          </w:p>
        </w:tc>
      </w:tr>
      <w:tr w:rsidR="002C0171" w:rsidRPr="00AC3628" w14:paraId="00C70BA4" w14:textId="77777777" w:rsidTr="00A943AE">
        <w:tc>
          <w:tcPr>
            <w:tcW w:w="10207" w:type="dxa"/>
          </w:tcPr>
          <w:p w14:paraId="15A1F1D4"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2C0171" w:rsidRPr="00AC3628" w14:paraId="74D3FB81" w14:textId="77777777" w:rsidTr="00A943AE">
        <w:tc>
          <w:tcPr>
            <w:tcW w:w="10207" w:type="dxa"/>
          </w:tcPr>
          <w:p w14:paraId="6F1639D7"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 xml:space="preserve">Komisija,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 </w:t>
            </w:r>
          </w:p>
          <w:p w14:paraId="42B5CDD7" w14:textId="77777777" w:rsidR="002C0171" w:rsidRPr="00AC3628" w:rsidRDefault="002C0171" w:rsidP="002C0171">
            <w:pPr>
              <w:pStyle w:val="ListParagraph"/>
              <w:numPr>
                <w:ilvl w:val="1"/>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pārbauda vai nav konstatējamas aritmētiskās kļūdas visu pretendentu piedāvājumos;</w:t>
            </w:r>
          </w:p>
          <w:p w14:paraId="53A6834D" w14:textId="77777777" w:rsidR="002C0171" w:rsidRPr="00AC3628" w:rsidRDefault="002C0171" w:rsidP="002C0171">
            <w:pPr>
              <w:pStyle w:val="ListParagraph"/>
              <w:numPr>
                <w:ilvl w:val="1"/>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pārliecinās par visu pretendentu tehnisko piedāvājumu vispārīgu atbilstību nolikumā noteiktajām prasībām;</w:t>
            </w:r>
          </w:p>
          <w:p w14:paraId="360804C7" w14:textId="77777777" w:rsidR="002C0171" w:rsidRPr="00AC3628" w:rsidRDefault="002C0171" w:rsidP="002C0171">
            <w:pPr>
              <w:pStyle w:val="ListParagraph"/>
              <w:numPr>
                <w:ilvl w:val="1"/>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ņemot vērā konkursa nolikumā noteikto piedāvājumu izvēles kritēriju, pārbauda visu pretendentu piedāvājumus atbilstoši kritērija vērtēšanas nosacījumiem;</w:t>
            </w:r>
          </w:p>
          <w:p w14:paraId="6CAC1E08" w14:textId="77777777" w:rsidR="002C0171" w:rsidRPr="00AC3628" w:rsidRDefault="002C0171" w:rsidP="002C0171">
            <w:pPr>
              <w:pStyle w:val="ListParagraph"/>
              <w:numPr>
                <w:ilvl w:val="1"/>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 xml:space="preserve">konstatē, kuram pretendentam atbilstoši noteiktajam piedāvājuma izvēles kritērijam un kārtībai būtu piešķiramas līguma slēgšanas tiesības. Sekojoši šim pretendentam veic: </w:t>
            </w:r>
          </w:p>
          <w:p w14:paraId="22090DA6" w14:textId="77777777" w:rsidR="002C0171" w:rsidRPr="00AC3628" w:rsidRDefault="002C0171" w:rsidP="002C0171">
            <w:pPr>
              <w:pStyle w:val="ListParagraph"/>
              <w:numPr>
                <w:ilvl w:val="2"/>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iesniegtā tehniskā un finanšu piedāvājuma atbilstību,</w:t>
            </w:r>
          </w:p>
          <w:p w14:paraId="505D4CC8" w14:textId="77777777" w:rsidR="002C0171" w:rsidRPr="00AC3628" w:rsidRDefault="002C0171" w:rsidP="002C0171">
            <w:pPr>
              <w:pStyle w:val="ListParagraph"/>
              <w:numPr>
                <w:ilvl w:val="2"/>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paraksta tiesību pārbaudi,</w:t>
            </w:r>
          </w:p>
          <w:p w14:paraId="26576654" w14:textId="77777777" w:rsidR="002C0171" w:rsidRPr="00AC3628" w:rsidRDefault="002C0171" w:rsidP="002C0171">
            <w:pPr>
              <w:pStyle w:val="ListParagraph"/>
              <w:numPr>
                <w:ilvl w:val="2"/>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 xml:space="preserve">iesniegtā piedāvājuma atbilstības noformējuma prasībām pārbaudi, </w:t>
            </w:r>
          </w:p>
          <w:p w14:paraId="01FD7DE9" w14:textId="77777777" w:rsidR="002C0171" w:rsidRPr="00AC3628" w:rsidRDefault="002C0171" w:rsidP="002C0171">
            <w:pPr>
              <w:pStyle w:val="ListParagraph"/>
              <w:numPr>
                <w:ilvl w:val="2"/>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iesniegtā piedāvājuma atbilstību nolikumā noteiktajām pretendentu atlases prasībām.</w:t>
            </w:r>
          </w:p>
        </w:tc>
      </w:tr>
      <w:tr w:rsidR="002C0171" w:rsidRPr="00AC3628" w14:paraId="400F012A" w14:textId="77777777" w:rsidTr="00A943AE">
        <w:tc>
          <w:tcPr>
            <w:tcW w:w="10207" w:type="dxa"/>
          </w:tcPr>
          <w:p w14:paraId="036475FC"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2C0171" w:rsidRPr="00AC3628" w14:paraId="66BA2E3E" w14:textId="77777777" w:rsidTr="00A943AE">
        <w:tc>
          <w:tcPr>
            <w:tcW w:w="10207" w:type="dxa"/>
          </w:tcPr>
          <w:p w14:paraId="1AAC8014"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2C0171" w:rsidRPr="00AC3628" w14:paraId="2EBDD89D" w14:textId="77777777" w:rsidTr="00A943AE">
        <w:tc>
          <w:tcPr>
            <w:tcW w:w="10207" w:type="dxa"/>
          </w:tcPr>
          <w:p w14:paraId="0F8CFC75"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2C0171" w:rsidRPr="00AC3628" w14:paraId="61CFB3AC" w14:textId="77777777" w:rsidTr="00A943AE">
        <w:tc>
          <w:tcPr>
            <w:tcW w:w="10207" w:type="dxa"/>
          </w:tcPr>
          <w:p w14:paraId="442BDD25"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2C0171" w:rsidRPr="00AC3628" w14:paraId="69155388" w14:textId="77777777" w:rsidTr="00A943AE">
        <w:tc>
          <w:tcPr>
            <w:tcW w:w="10207" w:type="dxa"/>
          </w:tcPr>
          <w:p w14:paraId="782CC883"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2C0171" w:rsidRPr="00AC3628" w14:paraId="144001EC" w14:textId="77777777" w:rsidTr="00A943AE">
        <w:tc>
          <w:tcPr>
            <w:tcW w:w="10207" w:type="dxa"/>
          </w:tcPr>
          <w:p w14:paraId="723271AE"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2C0171" w:rsidRPr="00AC3628" w14:paraId="033FE89B" w14:textId="77777777" w:rsidTr="00A943AE">
        <w:tc>
          <w:tcPr>
            <w:tcW w:w="10207" w:type="dxa"/>
          </w:tcPr>
          <w:p w14:paraId="769668D0"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2C0171" w:rsidRPr="00AC3628" w14:paraId="1E48C3CD" w14:textId="77777777" w:rsidTr="00A943AE">
        <w:tc>
          <w:tcPr>
            <w:tcW w:w="10207" w:type="dxa"/>
          </w:tcPr>
          <w:p w14:paraId="45CB2B4B" w14:textId="77777777" w:rsidR="002C0171" w:rsidRPr="00AC3628" w:rsidRDefault="002C0171" w:rsidP="002C0171">
            <w:pPr>
              <w:numPr>
                <w:ilvl w:val="0"/>
                <w:numId w:val="37"/>
              </w:numPr>
              <w:jc w:val="both"/>
              <w:rPr>
                <w:rFonts w:ascii="Times New Roman" w:eastAsia="Arial" w:hAnsi="Times New Roman" w:cs="Times New Roman"/>
                <w:sz w:val="24"/>
                <w:szCs w:val="24"/>
              </w:rPr>
            </w:pPr>
            <w:r w:rsidRPr="00AC3628">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2C0171" w:rsidRPr="00AC3628" w14:paraId="6B8BEC6F" w14:textId="77777777" w:rsidTr="00A943AE">
        <w:tc>
          <w:tcPr>
            <w:tcW w:w="10207" w:type="dxa"/>
          </w:tcPr>
          <w:p w14:paraId="688C5B00"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Vērtējot piedāvājumus, Komisija ir tiesīga ņemt vērā un vērtēt pretendenta pieredzi, kas nav norādīta pretendenta piedāvājumā, bet ir iegūta pie pasūtītāja, ja tā ir atbilstoša iepirkuma nolikumā izvirzītajām prasībām.</w:t>
            </w:r>
          </w:p>
        </w:tc>
      </w:tr>
      <w:tr w:rsidR="002C0171" w:rsidRPr="00AC3628" w14:paraId="595A8959" w14:textId="77777777" w:rsidTr="00A943AE">
        <w:tc>
          <w:tcPr>
            <w:tcW w:w="10207" w:type="dxa"/>
          </w:tcPr>
          <w:p w14:paraId="71FA4B91"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 xml:space="preserve">Ja Komisija konstatē, ka pretendents neatbilst nolikumā izvirzītajām kvalifikācijas prasībām vai pretendenta tehniskais un/vai finanšu piedāvājums neatbilst nolikumā izvirzītajām prasībām, </w:t>
            </w:r>
            <w:r w:rsidRPr="00AC3628">
              <w:rPr>
                <w:rFonts w:ascii="Times New Roman" w:eastAsia="Calibri" w:hAnsi="Times New Roman" w:cs="Times New Roman"/>
                <w:sz w:val="24"/>
                <w:szCs w:val="24"/>
              </w:rPr>
              <w:lastRenderedPageBreak/>
              <w:t>Komisijai ir tiesības noraidīt pretendentu vai pretendenta piedāvājumu un neizskatīt to nākamajā izvērtēšanas posmā.</w:t>
            </w:r>
          </w:p>
          <w:p w14:paraId="2A31F396"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t>Komisija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2C0171" w:rsidRPr="00D51FD5" w14:paraId="0E0DFDDB" w14:textId="77777777" w:rsidTr="00A943AE">
        <w:tc>
          <w:tcPr>
            <w:tcW w:w="10207" w:type="dxa"/>
          </w:tcPr>
          <w:p w14:paraId="0153FC98" w14:textId="77777777" w:rsidR="002C0171" w:rsidRPr="00AC3628" w:rsidRDefault="002C0171" w:rsidP="002C0171">
            <w:pPr>
              <w:numPr>
                <w:ilvl w:val="0"/>
                <w:numId w:val="37"/>
              </w:numPr>
              <w:jc w:val="both"/>
              <w:rPr>
                <w:rFonts w:ascii="Times New Roman" w:eastAsia="Calibri" w:hAnsi="Times New Roman" w:cs="Times New Roman"/>
                <w:sz w:val="24"/>
                <w:szCs w:val="24"/>
              </w:rPr>
            </w:pPr>
            <w:r w:rsidRPr="00AC3628">
              <w:rPr>
                <w:rFonts w:ascii="Times New Roman" w:eastAsia="Calibri" w:hAnsi="Times New Roman" w:cs="Times New Roman"/>
                <w:sz w:val="24"/>
                <w:szCs w:val="24"/>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115ECD" w:rsidRDefault="006F185F" w:rsidP="002C0171">
      <w:pPr>
        <w:spacing w:after="0" w:line="240" w:lineRule="auto"/>
        <w:jc w:val="center"/>
        <w:rPr>
          <w:rFonts w:ascii="Times New Roman" w:eastAsia="Calibri" w:hAnsi="Times New Roman" w:cs="Times New Roman"/>
          <w:b/>
          <w:sz w:val="24"/>
          <w:szCs w:val="24"/>
        </w:rPr>
      </w:pPr>
    </w:p>
    <w:sectPr w:rsidR="006F185F" w:rsidRPr="00115ECD" w:rsidSect="00BB1977">
      <w:pgSz w:w="11906" w:h="16838"/>
      <w:pgMar w:top="1134" w:right="1418"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E8781" w14:textId="77777777" w:rsidR="003F6A59" w:rsidRDefault="003F6A59" w:rsidP="0044223C">
      <w:pPr>
        <w:spacing w:after="0" w:line="240" w:lineRule="auto"/>
      </w:pPr>
      <w:r>
        <w:separator/>
      </w:r>
    </w:p>
  </w:endnote>
  <w:endnote w:type="continuationSeparator" w:id="0">
    <w:p w14:paraId="1DDB2F4F" w14:textId="77777777" w:rsidR="003F6A59" w:rsidRDefault="003F6A59" w:rsidP="00442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CC"/>
    <w:family w:val="roman"/>
    <w:pitch w:val="default"/>
  </w:font>
  <w:font w:name="ArialMT">
    <w:altName w:val="Arial"/>
    <w:charset w:val="00"/>
    <w:family w:val="swiss"/>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4B18D" w14:textId="77777777" w:rsidR="003F6A59" w:rsidRDefault="003F6A59" w:rsidP="0044223C">
      <w:pPr>
        <w:spacing w:after="0" w:line="240" w:lineRule="auto"/>
      </w:pPr>
      <w:r>
        <w:separator/>
      </w:r>
    </w:p>
  </w:footnote>
  <w:footnote w:type="continuationSeparator" w:id="0">
    <w:p w14:paraId="3B8FDBCF" w14:textId="77777777" w:rsidR="003F6A59" w:rsidRDefault="003F6A59" w:rsidP="0044223C">
      <w:pPr>
        <w:spacing w:after="0" w:line="240" w:lineRule="auto"/>
      </w:pPr>
      <w:r>
        <w:continuationSeparator/>
      </w:r>
    </w:p>
  </w:footnote>
  <w:footnote w:id="1">
    <w:p w14:paraId="37FE35B8" w14:textId="77777777" w:rsidR="0044223C" w:rsidRPr="006379F2" w:rsidRDefault="0044223C" w:rsidP="0044223C">
      <w:pPr>
        <w:pStyle w:val="FootnoteText"/>
        <w:rPr>
          <w:rFonts w:ascii="Times New Roman" w:hAnsi="Times New Roman" w:cs="Times New Roman"/>
          <w:iCs/>
        </w:rPr>
      </w:pPr>
      <w:r w:rsidRPr="006379F2">
        <w:rPr>
          <w:rStyle w:val="FootnoteReference"/>
          <w:rFonts w:ascii="Times New Roman" w:hAnsi="Times New Roman" w:cs="Times New Roman"/>
          <w:iCs/>
        </w:rPr>
        <w:footnoteRef/>
      </w:r>
      <w:r w:rsidRPr="006379F2">
        <w:rPr>
          <w:rFonts w:ascii="Times New Roman" w:hAnsi="Times New Roman" w:cs="Times New Roman"/>
          <w:iCs/>
        </w:rPr>
        <w:t xml:space="preserve"> Publisko iepirkumu likums, skatīt: </w:t>
      </w:r>
      <w:hyperlink r:id="rId1" w:history="1">
        <w:r w:rsidRPr="006379F2">
          <w:rPr>
            <w:rStyle w:val="Hyperlink"/>
            <w:rFonts w:ascii="Times New Roman" w:hAnsi="Times New Roman" w:cs="Times New Roman"/>
            <w:iCs/>
            <w:color w:val="auto"/>
            <w:u w:val="none"/>
          </w:rPr>
          <w:t>https://likumi.lv/doc.php?id=287760</w:t>
        </w:r>
      </w:hyperlink>
      <w:r w:rsidRPr="006379F2">
        <w:rPr>
          <w:rFonts w:ascii="Times New Roman" w:hAnsi="Times New Roman" w:cs="Times New Roman"/>
          <w:iCs/>
        </w:rPr>
        <w:t xml:space="preserve"> </w:t>
      </w:r>
    </w:p>
  </w:footnote>
  <w:footnote w:id="2">
    <w:p w14:paraId="2E5FA1FF" w14:textId="77777777" w:rsidR="0044223C" w:rsidRPr="00BD6B34" w:rsidRDefault="0044223C" w:rsidP="0044223C">
      <w:pPr>
        <w:pStyle w:val="FootnoteText"/>
        <w:jc w:val="both"/>
        <w:rPr>
          <w:rFonts w:ascii="Arial" w:hAnsi="Arial" w:cs="Arial"/>
          <w:iCs/>
          <w:sz w:val="16"/>
          <w:szCs w:val="16"/>
        </w:rPr>
      </w:pPr>
      <w:r w:rsidRPr="006379F2">
        <w:rPr>
          <w:rStyle w:val="FootnoteReference"/>
          <w:rFonts w:ascii="Times New Roman" w:hAnsi="Times New Roman" w:cs="Times New Roman"/>
          <w:iCs/>
        </w:rPr>
        <w:footnoteRef/>
      </w:r>
      <w:r w:rsidRPr="006379F2">
        <w:rPr>
          <w:rFonts w:ascii="Times New Roman" w:hAnsi="Times New Roman" w:cs="Times New Roman"/>
          <w:iCs/>
        </w:rPr>
        <w:t xml:space="preserve"> Ministru kabineta 2017.gada 28.februāra noteikumi Nr.107, skatīt: </w:t>
      </w:r>
      <w:hyperlink r:id="rId2" w:history="1">
        <w:r w:rsidRPr="006379F2">
          <w:rPr>
            <w:rStyle w:val="Hyperlink"/>
            <w:rFonts w:ascii="Times New Roman" w:hAnsi="Times New Roman" w:cs="Times New Roman"/>
            <w:iCs/>
            <w:color w:val="auto"/>
            <w:u w:val="none"/>
          </w:rPr>
          <w:t>https://likumi.lv/ta/id/289086-iepirkuma-proceduru-un-metu-konkursu-norises-kartiba</w:t>
        </w:r>
      </w:hyperlink>
      <w:r w:rsidRPr="006379F2">
        <w:rPr>
          <w:rFonts w:ascii="Times New Roman" w:hAnsi="Times New Roman" w:cs="Times New Roman"/>
          <w:iCs/>
        </w:rPr>
        <w:t>.</w:t>
      </w:r>
    </w:p>
  </w:footnote>
  <w:footnote w:id="3">
    <w:p w14:paraId="391B1825" w14:textId="77777777" w:rsidR="00D8227C" w:rsidRPr="003E2249" w:rsidRDefault="00D8227C" w:rsidP="00D8227C">
      <w:pPr>
        <w:pStyle w:val="FootnoteText"/>
        <w:jc w:val="both"/>
        <w:rPr>
          <w:rFonts w:ascii="Times New Roman" w:hAnsi="Times New Roman" w:cs="Times New Roman"/>
        </w:rPr>
      </w:pPr>
      <w:r w:rsidRPr="003E2249">
        <w:rPr>
          <w:rStyle w:val="FootnoteReference"/>
        </w:rPr>
        <w:footnoteRef/>
      </w:r>
      <w:r w:rsidRPr="003E2249">
        <w:rPr>
          <w:rFonts w:ascii="Times New Roman" w:hAnsi="Times New Roman" w:cs="Times New Roman"/>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3E2249">
        <w:rPr>
          <w:rFonts w:ascii="Times New Roman" w:hAnsi="Times New Roman" w:cs="Times New Roman"/>
          <w:color w:val="000000"/>
        </w:rPr>
        <w:t>derīguma termiņu.</w:t>
      </w:r>
    </w:p>
  </w:footnote>
  <w:footnote w:id="4">
    <w:p w14:paraId="5C26EF2E" w14:textId="77777777" w:rsidR="002C0171" w:rsidRPr="00D27E4D" w:rsidRDefault="002C0171" w:rsidP="002C0171">
      <w:pPr>
        <w:pStyle w:val="FootnoteText"/>
        <w:ind w:firstLine="1"/>
        <w:jc w:val="both"/>
        <w:rPr>
          <w:rFonts w:ascii="Times New Roman" w:hAnsi="Times New Roman" w:cs="Times New Roman"/>
          <w:i/>
        </w:rPr>
      </w:pPr>
      <w:r w:rsidRPr="009D5FB1">
        <w:rPr>
          <w:rStyle w:val="FootnoteReference"/>
          <w:rFonts w:ascii="Times New Roman" w:hAnsi="Times New Roman" w:cs="Times New Roman"/>
        </w:rPr>
        <w:footnoteRef/>
      </w:r>
      <w:r w:rsidRPr="009D5FB1">
        <w:rPr>
          <w:rFonts w:ascii="Times New Roman" w:hAnsi="Times New Roman" w:cs="Times New Roman"/>
        </w:rPr>
        <w:t xml:space="preserve"> </w:t>
      </w:r>
      <w:r w:rsidRPr="009D5FB1">
        <w:rPr>
          <w:rFonts w:ascii="Times New Roman" w:hAnsi="Times New Roman" w:cs="Times New Roman"/>
          <w:i/>
        </w:rPr>
        <w:t xml:space="preserve">Latvijas Republikā spēkā </w:t>
      </w:r>
      <w:r w:rsidRPr="009D5FB1">
        <w:rPr>
          <w:rFonts w:ascii="Times New Roman" w:eastAsia="Helvetica" w:hAnsi="Times New Roman" w:cs="Times New Roman"/>
          <w:i/>
        </w:rPr>
        <w:t>Ministru kabineta 2000.gada 22.augusta noteikumi Nr.291 “Kārtība, kādā apliecināmi dokumentu tulkojumi valsts valodā”, skatīt:</w:t>
      </w:r>
      <w:r w:rsidRPr="009D5FB1">
        <w:rPr>
          <w:rFonts w:ascii="Times New Roman" w:hAnsi="Times New Roman" w:cs="Times New Roman"/>
          <w:i/>
        </w:rPr>
        <w:t xml:space="preserve"> </w:t>
      </w:r>
      <w:hyperlink r:id="rId3" w:history="1">
        <w:r w:rsidRPr="009D5FB1">
          <w:rPr>
            <w:rStyle w:val="Hyperlink"/>
            <w:rFonts w:ascii="Times New Roman" w:eastAsia="Helvetica" w:hAnsi="Times New Roman" w:cs="Times New Roman"/>
            <w:i/>
            <w:color w:val="auto"/>
            <w:u w:val="none"/>
          </w:rPr>
          <w:t>http://likumi.lv/doc.php?id=10127</w:t>
        </w:r>
      </w:hyperlink>
      <w:r w:rsidRPr="009D5FB1">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0396"/>
    <w:multiLevelType w:val="multilevel"/>
    <w:tmpl w:val="4F7CDB18"/>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color w:val="FF000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1" w15:restartNumberingAfterBreak="0">
    <w:nsid w:val="05250FD9"/>
    <w:multiLevelType w:val="hybridMultilevel"/>
    <w:tmpl w:val="575AB0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714F16"/>
    <w:multiLevelType w:val="hybridMultilevel"/>
    <w:tmpl w:val="144E390E"/>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CD2BC5"/>
    <w:multiLevelType w:val="multilevel"/>
    <w:tmpl w:val="CAC211F0"/>
    <w:lvl w:ilvl="0">
      <w:start w:val="2"/>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E34B4B"/>
    <w:multiLevelType w:val="multilevel"/>
    <w:tmpl w:val="A560EB2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1E087A"/>
    <w:multiLevelType w:val="hybridMultilevel"/>
    <w:tmpl w:val="7F98520E"/>
    <w:lvl w:ilvl="0" w:tplc="04260001">
      <w:start w:val="1"/>
      <w:numFmt w:val="bullet"/>
      <w:lvlText w:val=""/>
      <w:lvlJc w:val="left"/>
      <w:pPr>
        <w:ind w:left="1080" w:hanging="72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673740"/>
    <w:multiLevelType w:val="hybridMultilevel"/>
    <w:tmpl w:val="6644B316"/>
    <w:lvl w:ilvl="0" w:tplc="9A2E500C">
      <w:start w:val="6"/>
      <w:numFmt w:val="bullet"/>
      <w:lvlText w:val="-"/>
      <w:lvlJc w:val="left"/>
      <w:pPr>
        <w:ind w:left="1152" w:hanging="360"/>
      </w:pPr>
      <w:rPr>
        <w:rFonts w:ascii="Times New Roman" w:eastAsia="Times New Roman" w:hAnsi="Times New Roman" w:cs="Times New Roman" w:hint="default"/>
      </w:rPr>
    </w:lvl>
    <w:lvl w:ilvl="1" w:tplc="04260003">
      <w:start w:val="1"/>
      <w:numFmt w:val="bullet"/>
      <w:lvlText w:val="o"/>
      <w:lvlJc w:val="left"/>
      <w:pPr>
        <w:ind w:left="1872" w:hanging="360"/>
      </w:pPr>
      <w:rPr>
        <w:rFonts w:ascii="Courier New" w:hAnsi="Courier New" w:cs="Courier New" w:hint="default"/>
      </w:rPr>
    </w:lvl>
    <w:lvl w:ilvl="2" w:tplc="04260005">
      <w:start w:val="1"/>
      <w:numFmt w:val="bullet"/>
      <w:lvlText w:val=""/>
      <w:lvlJc w:val="left"/>
      <w:pPr>
        <w:ind w:left="2592" w:hanging="360"/>
      </w:pPr>
      <w:rPr>
        <w:rFonts w:ascii="Wingdings" w:hAnsi="Wingdings" w:hint="default"/>
      </w:rPr>
    </w:lvl>
    <w:lvl w:ilvl="3" w:tplc="04260001">
      <w:start w:val="1"/>
      <w:numFmt w:val="bullet"/>
      <w:lvlText w:val=""/>
      <w:lvlJc w:val="left"/>
      <w:pPr>
        <w:ind w:left="3312" w:hanging="360"/>
      </w:pPr>
      <w:rPr>
        <w:rFonts w:ascii="Symbol" w:hAnsi="Symbol" w:hint="default"/>
      </w:rPr>
    </w:lvl>
    <w:lvl w:ilvl="4" w:tplc="04260003">
      <w:start w:val="1"/>
      <w:numFmt w:val="bullet"/>
      <w:lvlText w:val="o"/>
      <w:lvlJc w:val="left"/>
      <w:pPr>
        <w:ind w:left="4032" w:hanging="360"/>
      </w:pPr>
      <w:rPr>
        <w:rFonts w:ascii="Courier New" w:hAnsi="Courier New" w:cs="Courier New" w:hint="default"/>
      </w:rPr>
    </w:lvl>
    <w:lvl w:ilvl="5" w:tplc="04260005">
      <w:start w:val="1"/>
      <w:numFmt w:val="bullet"/>
      <w:lvlText w:val=""/>
      <w:lvlJc w:val="left"/>
      <w:pPr>
        <w:ind w:left="4752" w:hanging="360"/>
      </w:pPr>
      <w:rPr>
        <w:rFonts w:ascii="Wingdings" w:hAnsi="Wingdings" w:hint="default"/>
      </w:rPr>
    </w:lvl>
    <w:lvl w:ilvl="6" w:tplc="04260001">
      <w:start w:val="1"/>
      <w:numFmt w:val="bullet"/>
      <w:lvlText w:val=""/>
      <w:lvlJc w:val="left"/>
      <w:pPr>
        <w:ind w:left="5472" w:hanging="360"/>
      </w:pPr>
      <w:rPr>
        <w:rFonts w:ascii="Symbol" w:hAnsi="Symbol" w:hint="default"/>
      </w:rPr>
    </w:lvl>
    <w:lvl w:ilvl="7" w:tplc="04260003">
      <w:start w:val="1"/>
      <w:numFmt w:val="bullet"/>
      <w:lvlText w:val="o"/>
      <w:lvlJc w:val="left"/>
      <w:pPr>
        <w:ind w:left="6192" w:hanging="360"/>
      </w:pPr>
      <w:rPr>
        <w:rFonts w:ascii="Courier New" w:hAnsi="Courier New" w:cs="Courier New" w:hint="default"/>
      </w:rPr>
    </w:lvl>
    <w:lvl w:ilvl="8" w:tplc="04260005">
      <w:start w:val="1"/>
      <w:numFmt w:val="bullet"/>
      <w:lvlText w:val=""/>
      <w:lvlJc w:val="left"/>
      <w:pPr>
        <w:ind w:left="6912" w:hanging="360"/>
      </w:pPr>
      <w:rPr>
        <w:rFonts w:ascii="Wingdings" w:hAnsi="Wingdings" w:hint="default"/>
      </w:rPr>
    </w:lvl>
  </w:abstractNum>
  <w:abstractNum w:abstractNumId="7" w15:restartNumberingAfterBreak="0">
    <w:nsid w:val="15952A4C"/>
    <w:multiLevelType w:val="multilevel"/>
    <w:tmpl w:val="AED47120"/>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1A11F4"/>
    <w:multiLevelType w:val="multilevel"/>
    <w:tmpl w:val="93407A74"/>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C61C0"/>
    <w:multiLevelType w:val="multilevel"/>
    <w:tmpl w:val="3B605A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8E0585"/>
    <w:multiLevelType w:val="multilevel"/>
    <w:tmpl w:val="EF228580"/>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CE5AAA"/>
    <w:multiLevelType w:val="multilevel"/>
    <w:tmpl w:val="0CBA8FD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67176E5"/>
    <w:multiLevelType w:val="multilevel"/>
    <w:tmpl w:val="4D3EC8A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C696354"/>
    <w:multiLevelType w:val="hybridMultilevel"/>
    <w:tmpl w:val="EBAA890A"/>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C75F38"/>
    <w:multiLevelType w:val="hybridMultilevel"/>
    <w:tmpl w:val="14A418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86A0415"/>
    <w:multiLevelType w:val="multilevel"/>
    <w:tmpl w:val="7116F57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731401"/>
    <w:multiLevelType w:val="hybridMultilevel"/>
    <w:tmpl w:val="80CA556E"/>
    <w:lvl w:ilvl="0" w:tplc="AEC4035A">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07165F5"/>
    <w:multiLevelType w:val="hybridMultilevel"/>
    <w:tmpl w:val="6E22AA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946FE8"/>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4A5B50BD"/>
    <w:multiLevelType w:val="multilevel"/>
    <w:tmpl w:val="36D041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A21BEF"/>
    <w:multiLevelType w:val="hybridMultilevel"/>
    <w:tmpl w:val="90904EC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4" w15:restartNumberingAfterBreak="0">
    <w:nsid w:val="4E891D11"/>
    <w:multiLevelType w:val="hybridMultilevel"/>
    <w:tmpl w:val="AF1C6B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ED348A2"/>
    <w:multiLevelType w:val="multilevel"/>
    <w:tmpl w:val="5E26742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7D652E"/>
    <w:multiLevelType w:val="hybridMultilevel"/>
    <w:tmpl w:val="A2DA1966"/>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A90DCE"/>
    <w:multiLevelType w:val="hybridMultilevel"/>
    <w:tmpl w:val="B884232C"/>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28" w15:restartNumberingAfterBreak="0">
    <w:nsid w:val="556E1D1C"/>
    <w:multiLevelType w:val="multilevel"/>
    <w:tmpl w:val="C34239B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1C351A"/>
    <w:multiLevelType w:val="hybridMultilevel"/>
    <w:tmpl w:val="14A418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6A452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64EE568A"/>
    <w:multiLevelType w:val="hybridMultilevel"/>
    <w:tmpl w:val="ED56B1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A517CF4"/>
    <w:multiLevelType w:val="multilevel"/>
    <w:tmpl w:val="D05E380C"/>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ED4DB5"/>
    <w:multiLevelType w:val="hybridMultilevel"/>
    <w:tmpl w:val="947AAB3E"/>
    <w:lvl w:ilvl="0" w:tplc="08C48FF8">
      <w:start w:val="1"/>
      <w:numFmt w:val="decimal"/>
      <w:lvlText w:val="%1)"/>
      <w:lvlJc w:val="left"/>
      <w:pPr>
        <w:ind w:left="732" w:hanging="372"/>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FC40241"/>
    <w:multiLevelType w:val="multilevel"/>
    <w:tmpl w:val="30CE9BF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72473A3"/>
    <w:multiLevelType w:val="hybridMultilevel"/>
    <w:tmpl w:val="E618B37C"/>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92D7AFC"/>
    <w:multiLevelType w:val="multilevel"/>
    <w:tmpl w:val="B5F296C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0168B1"/>
    <w:multiLevelType w:val="hybridMultilevel"/>
    <w:tmpl w:val="31D62C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21"/>
  </w:num>
  <w:num w:numId="2" w16cid:durableId="16946954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3190080">
    <w:abstractNumId w:val="9"/>
  </w:num>
  <w:num w:numId="4" w16cid:durableId="1772356660">
    <w:abstractNumId w:val="0"/>
  </w:num>
  <w:num w:numId="5" w16cid:durableId="1663006548">
    <w:abstractNumId w:val="38"/>
  </w:num>
  <w:num w:numId="6" w16cid:durableId="387846475">
    <w:abstractNumId w:val="32"/>
  </w:num>
  <w:num w:numId="7" w16cid:durableId="93673867">
    <w:abstractNumId w:val="8"/>
  </w:num>
  <w:num w:numId="8" w16cid:durableId="146168546">
    <w:abstractNumId w:val="3"/>
  </w:num>
  <w:num w:numId="9" w16cid:durableId="1950578567">
    <w:abstractNumId w:val="40"/>
  </w:num>
  <w:num w:numId="10" w16cid:durableId="660963068">
    <w:abstractNumId w:val="41"/>
  </w:num>
  <w:num w:numId="11" w16cid:durableId="1270966230">
    <w:abstractNumId w:val="30"/>
  </w:num>
  <w:num w:numId="12" w16cid:durableId="366182135">
    <w:abstractNumId w:val="18"/>
  </w:num>
  <w:num w:numId="13" w16cid:durableId="1009987191">
    <w:abstractNumId w:val="10"/>
  </w:num>
  <w:num w:numId="14" w16cid:durableId="124277606">
    <w:abstractNumId w:val="1"/>
  </w:num>
  <w:num w:numId="15" w16cid:durableId="868033136">
    <w:abstractNumId w:val="34"/>
  </w:num>
  <w:num w:numId="16" w16cid:durableId="1714424502">
    <w:abstractNumId w:val="13"/>
  </w:num>
  <w:num w:numId="17" w16cid:durableId="136918407">
    <w:abstractNumId w:val="31"/>
  </w:num>
  <w:num w:numId="18" w16cid:durableId="414668634">
    <w:abstractNumId w:val="11"/>
  </w:num>
  <w:num w:numId="19" w16cid:durableId="1327443218">
    <w:abstractNumId w:val="6"/>
  </w:num>
  <w:num w:numId="20" w16cid:durableId="641621703">
    <w:abstractNumId w:val="19"/>
  </w:num>
  <w:num w:numId="21" w16cid:durableId="671495014">
    <w:abstractNumId w:val="39"/>
  </w:num>
  <w:num w:numId="22" w16cid:durableId="1438257279">
    <w:abstractNumId w:val="2"/>
  </w:num>
  <w:num w:numId="23" w16cid:durableId="1864050234">
    <w:abstractNumId w:val="36"/>
  </w:num>
  <w:num w:numId="24" w16cid:durableId="40175304">
    <w:abstractNumId w:val="5"/>
  </w:num>
  <w:num w:numId="25" w16cid:durableId="1930767173">
    <w:abstractNumId w:val="26"/>
  </w:num>
  <w:num w:numId="26" w16cid:durableId="1303389587">
    <w:abstractNumId w:val="15"/>
  </w:num>
  <w:num w:numId="27" w16cid:durableId="696002452">
    <w:abstractNumId w:val="23"/>
  </w:num>
  <w:num w:numId="28" w16cid:durableId="264114877">
    <w:abstractNumId w:val="24"/>
  </w:num>
  <w:num w:numId="29" w16cid:durableId="1055930671">
    <w:abstractNumId w:val="37"/>
  </w:num>
  <w:num w:numId="30" w16cid:durableId="1758791676">
    <w:abstractNumId w:val="25"/>
  </w:num>
  <w:num w:numId="31" w16cid:durableId="1740667347">
    <w:abstractNumId w:val="16"/>
  </w:num>
  <w:num w:numId="32" w16cid:durableId="260650482">
    <w:abstractNumId w:val="29"/>
  </w:num>
  <w:num w:numId="33" w16cid:durableId="850409318">
    <w:abstractNumId w:val="14"/>
  </w:num>
  <w:num w:numId="34" w16cid:durableId="533423342">
    <w:abstractNumId w:val="27"/>
  </w:num>
  <w:num w:numId="35" w16cid:durableId="741365691">
    <w:abstractNumId w:val="28"/>
  </w:num>
  <w:num w:numId="36" w16cid:durableId="946733423">
    <w:abstractNumId w:val="20"/>
  </w:num>
  <w:num w:numId="37" w16cid:durableId="410009007">
    <w:abstractNumId w:val="12"/>
  </w:num>
  <w:num w:numId="38" w16cid:durableId="778841675">
    <w:abstractNumId w:val="35"/>
  </w:num>
  <w:num w:numId="39" w16cid:durableId="881094369">
    <w:abstractNumId w:val="7"/>
  </w:num>
  <w:num w:numId="40" w16cid:durableId="65081225">
    <w:abstractNumId w:val="17"/>
  </w:num>
  <w:num w:numId="41" w16cid:durableId="1507985451">
    <w:abstractNumId w:val="33"/>
  </w:num>
  <w:num w:numId="42" w16cid:durableId="974405988">
    <w:abstractNumId w:val="22"/>
  </w:num>
  <w:num w:numId="43" w16cid:durableId="229311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37F5"/>
    <w:rsid w:val="000100B9"/>
    <w:rsid w:val="00010170"/>
    <w:rsid w:val="00010EC9"/>
    <w:rsid w:val="00010FF4"/>
    <w:rsid w:val="00012C32"/>
    <w:rsid w:val="000140FE"/>
    <w:rsid w:val="00014E43"/>
    <w:rsid w:val="00015208"/>
    <w:rsid w:val="00016D98"/>
    <w:rsid w:val="00017F67"/>
    <w:rsid w:val="00023C95"/>
    <w:rsid w:val="00024052"/>
    <w:rsid w:val="000240F5"/>
    <w:rsid w:val="00027C07"/>
    <w:rsid w:val="0003091F"/>
    <w:rsid w:val="00031709"/>
    <w:rsid w:val="00032AD4"/>
    <w:rsid w:val="00034866"/>
    <w:rsid w:val="00034F3E"/>
    <w:rsid w:val="00035129"/>
    <w:rsid w:val="00035849"/>
    <w:rsid w:val="0003791A"/>
    <w:rsid w:val="0004055C"/>
    <w:rsid w:val="00044B43"/>
    <w:rsid w:val="00051040"/>
    <w:rsid w:val="00051403"/>
    <w:rsid w:val="000527C0"/>
    <w:rsid w:val="000527CC"/>
    <w:rsid w:val="00052E1D"/>
    <w:rsid w:val="00054533"/>
    <w:rsid w:val="00061FC3"/>
    <w:rsid w:val="00063FF3"/>
    <w:rsid w:val="000649EC"/>
    <w:rsid w:val="000659FC"/>
    <w:rsid w:val="00070F5E"/>
    <w:rsid w:val="00071669"/>
    <w:rsid w:val="0007166B"/>
    <w:rsid w:val="00071FA0"/>
    <w:rsid w:val="000735B9"/>
    <w:rsid w:val="00073926"/>
    <w:rsid w:val="00075EFD"/>
    <w:rsid w:val="00077A2F"/>
    <w:rsid w:val="00082194"/>
    <w:rsid w:val="00083821"/>
    <w:rsid w:val="0008639F"/>
    <w:rsid w:val="00091240"/>
    <w:rsid w:val="000924AD"/>
    <w:rsid w:val="00092C29"/>
    <w:rsid w:val="00095EFA"/>
    <w:rsid w:val="000A0265"/>
    <w:rsid w:val="000A2456"/>
    <w:rsid w:val="000A2B30"/>
    <w:rsid w:val="000A3552"/>
    <w:rsid w:val="000A3D5E"/>
    <w:rsid w:val="000A4C08"/>
    <w:rsid w:val="000A643D"/>
    <w:rsid w:val="000A69DC"/>
    <w:rsid w:val="000A7096"/>
    <w:rsid w:val="000A70F9"/>
    <w:rsid w:val="000A720B"/>
    <w:rsid w:val="000B0A0F"/>
    <w:rsid w:val="000B1846"/>
    <w:rsid w:val="000B1E17"/>
    <w:rsid w:val="000B253D"/>
    <w:rsid w:val="000B2798"/>
    <w:rsid w:val="000B3091"/>
    <w:rsid w:val="000B42CD"/>
    <w:rsid w:val="000B73F6"/>
    <w:rsid w:val="000C088C"/>
    <w:rsid w:val="000C173E"/>
    <w:rsid w:val="000C18C5"/>
    <w:rsid w:val="000C3482"/>
    <w:rsid w:val="000C4FC2"/>
    <w:rsid w:val="000C5A72"/>
    <w:rsid w:val="000C6064"/>
    <w:rsid w:val="000C70AF"/>
    <w:rsid w:val="000D0BB1"/>
    <w:rsid w:val="000D1FF6"/>
    <w:rsid w:val="000D2F19"/>
    <w:rsid w:val="000D36A3"/>
    <w:rsid w:val="000D4A9D"/>
    <w:rsid w:val="000D58E7"/>
    <w:rsid w:val="000D5D33"/>
    <w:rsid w:val="000E0D40"/>
    <w:rsid w:val="000E1C03"/>
    <w:rsid w:val="000E2B6A"/>
    <w:rsid w:val="000E4050"/>
    <w:rsid w:val="000F00FC"/>
    <w:rsid w:val="000F2DE4"/>
    <w:rsid w:val="000F2E85"/>
    <w:rsid w:val="000F3EC9"/>
    <w:rsid w:val="000F70C2"/>
    <w:rsid w:val="00101B49"/>
    <w:rsid w:val="001078F5"/>
    <w:rsid w:val="001102E2"/>
    <w:rsid w:val="00111F04"/>
    <w:rsid w:val="001120B5"/>
    <w:rsid w:val="001147D8"/>
    <w:rsid w:val="00115E17"/>
    <w:rsid w:val="00115ECD"/>
    <w:rsid w:val="00115ECF"/>
    <w:rsid w:val="001160A0"/>
    <w:rsid w:val="0011744C"/>
    <w:rsid w:val="00117458"/>
    <w:rsid w:val="00121F1C"/>
    <w:rsid w:val="00122C5A"/>
    <w:rsid w:val="00125880"/>
    <w:rsid w:val="00126409"/>
    <w:rsid w:val="00126661"/>
    <w:rsid w:val="00126903"/>
    <w:rsid w:val="00130491"/>
    <w:rsid w:val="001305D6"/>
    <w:rsid w:val="00131426"/>
    <w:rsid w:val="00133BFA"/>
    <w:rsid w:val="00133D9F"/>
    <w:rsid w:val="001343A5"/>
    <w:rsid w:val="00134987"/>
    <w:rsid w:val="00134D9B"/>
    <w:rsid w:val="001376F2"/>
    <w:rsid w:val="00137843"/>
    <w:rsid w:val="00140561"/>
    <w:rsid w:val="0014321B"/>
    <w:rsid w:val="0014329C"/>
    <w:rsid w:val="00143F9C"/>
    <w:rsid w:val="00144293"/>
    <w:rsid w:val="00145590"/>
    <w:rsid w:val="0014588C"/>
    <w:rsid w:val="00145A4F"/>
    <w:rsid w:val="00145FE0"/>
    <w:rsid w:val="001473B4"/>
    <w:rsid w:val="0014754B"/>
    <w:rsid w:val="00152261"/>
    <w:rsid w:val="00152A31"/>
    <w:rsid w:val="001554D6"/>
    <w:rsid w:val="00156136"/>
    <w:rsid w:val="00156F08"/>
    <w:rsid w:val="00157BA5"/>
    <w:rsid w:val="00161824"/>
    <w:rsid w:val="001620D2"/>
    <w:rsid w:val="0016366B"/>
    <w:rsid w:val="00164540"/>
    <w:rsid w:val="0016543B"/>
    <w:rsid w:val="00165F6C"/>
    <w:rsid w:val="00167246"/>
    <w:rsid w:val="0017161E"/>
    <w:rsid w:val="00174B31"/>
    <w:rsid w:val="00180580"/>
    <w:rsid w:val="00182009"/>
    <w:rsid w:val="00182081"/>
    <w:rsid w:val="00183124"/>
    <w:rsid w:val="00183773"/>
    <w:rsid w:val="00184030"/>
    <w:rsid w:val="00184B98"/>
    <w:rsid w:val="00184FF5"/>
    <w:rsid w:val="001851CD"/>
    <w:rsid w:val="0018658D"/>
    <w:rsid w:val="00186638"/>
    <w:rsid w:val="0018769A"/>
    <w:rsid w:val="001908D8"/>
    <w:rsid w:val="001923CB"/>
    <w:rsid w:val="001925B4"/>
    <w:rsid w:val="00195682"/>
    <w:rsid w:val="001962A1"/>
    <w:rsid w:val="0019754D"/>
    <w:rsid w:val="00197D70"/>
    <w:rsid w:val="001A22D5"/>
    <w:rsid w:val="001A35AA"/>
    <w:rsid w:val="001A54F6"/>
    <w:rsid w:val="001A59C8"/>
    <w:rsid w:val="001A62A0"/>
    <w:rsid w:val="001A757D"/>
    <w:rsid w:val="001B0FBC"/>
    <w:rsid w:val="001B1F08"/>
    <w:rsid w:val="001B2D42"/>
    <w:rsid w:val="001B67B5"/>
    <w:rsid w:val="001C08FF"/>
    <w:rsid w:val="001C4E16"/>
    <w:rsid w:val="001C52E2"/>
    <w:rsid w:val="001C5658"/>
    <w:rsid w:val="001C69C6"/>
    <w:rsid w:val="001C79DA"/>
    <w:rsid w:val="001C7BC4"/>
    <w:rsid w:val="001C7EE0"/>
    <w:rsid w:val="001D020A"/>
    <w:rsid w:val="001D07CA"/>
    <w:rsid w:val="001D14D6"/>
    <w:rsid w:val="001D1FAF"/>
    <w:rsid w:val="001D4FAD"/>
    <w:rsid w:val="001D55CB"/>
    <w:rsid w:val="001E012D"/>
    <w:rsid w:val="001E0EC1"/>
    <w:rsid w:val="001E2654"/>
    <w:rsid w:val="001E2B4F"/>
    <w:rsid w:val="001E358D"/>
    <w:rsid w:val="001E40A0"/>
    <w:rsid w:val="001E4419"/>
    <w:rsid w:val="001E522E"/>
    <w:rsid w:val="001E5238"/>
    <w:rsid w:val="001E769B"/>
    <w:rsid w:val="001E7EB9"/>
    <w:rsid w:val="001F1071"/>
    <w:rsid w:val="001F220C"/>
    <w:rsid w:val="001F30DA"/>
    <w:rsid w:val="001F321A"/>
    <w:rsid w:val="001F395F"/>
    <w:rsid w:val="001F4143"/>
    <w:rsid w:val="001F510B"/>
    <w:rsid w:val="00203A24"/>
    <w:rsid w:val="00205D14"/>
    <w:rsid w:val="00207688"/>
    <w:rsid w:val="002107A5"/>
    <w:rsid w:val="002125D5"/>
    <w:rsid w:val="00212E2F"/>
    <w:rsid w:val="00213457"/>
    <w:rsid w:val="002138A7"/>
    <w:rsid w:val="00221B38"/>
    <w:rsid w:val="00222C2F"/>
    <w:rsid w:val="002236FE"/>
    <w:rsid w:val="00223C14"/>
    <w:rsid w:val="00223ED7"/>
    <w:rsid w:val="002261C1"/>
    <w:rsid w:val="0022693A"/>
    <w:rsid w:val="002301D1"/>
    <w:rsid w:val="002309A7"/>
    <w:rsid w:val="0023195B"/>
    <w:rsid w:val="00231E5E"/>
    <w:rsid w:val="00232CCE"/>
    <w:rsid w:val="002342A0"/>
    <w:rsid w:val="0023454A"/>
    <w:rsid w:val="0023470D"/>
    <w:rsid w:val="002347C5"/>
    <w:rsid w:val="00236B16"/>
    <w:rsid w:val="00236B22"/>
    <w:rsid w:val="002428CC"/>
    <w:rsid w:val="00242AB8"/>
    <w:rsid w:val="00242AE2"/>
    <w:rsid w:val="00243FDA"/>
    <w:rsid w:val="0024446E"/>
    <w:rsid w:val="0024581A"/>
    <w:rsid w:val="00247A44"/>
    <w:rsid w:val="00254D5E"/>
    <w:rsid w:val="00255801"/>
    <w:rsid w:val="002577FC"/>
    <w:rsid w:val="0026291D"/>
    <w:rsid w:val="00262AAD"/>
    <w:rsid w:val="002654B9"/>
    <w:rsid w:val="0026718F"/>
    <w:rsid w:val="00267E1F"/>
    <w:rsid w:val="00271400"/>
    <w:rsid w:val="00274529"/>
    <w:rsid w:val="002747AD"/>
    <w:rsid w:val="00276A85"/>
    <w:rsid w:val="00277DBB"/>
    <w:rsid w:val="00277E60"/>
    <w:rsid w:val="002845E3"/>
    <w:rsid w:val="002850A8"/>
    <w:rsid w:val="00287346"/>
    <w:rsid w:val="002878DD"/>
    <w:rsid w:val="00293B53"/>
    <w:rsid w:val="00295771"/>
    <w:rsid w:val="00295DBA"/>
    <w:rsid w:val="00295EEC"/>
    <w:rsid w:val="002965E1"/>
    <w:rsid w:val="00296C3F"/>
    <w:rsid w:val="002A082C"/>
    <w:rsid w:val="002A0A08"/>
    <w:rsid w:val="002A2093"/>
    <w:rsid w:val="002A2E95"/>
    <w:rsid w:val="002A3BD0"/>
    <w:rsid w:val="002A5784"/>
    <w:rsid w:val="002A6450"/>
    <w:rsid w:val="002A6D9A"/>
    <w:rsid w:val="002A6E84"/>
    <w:rsid w:val="002A75B8"/>
    <w:rsid w:val="002A7FDF"/>
    <w:rsid w:val="002B029E"/>
    <w:rsid w:val="002B074A"/>
    <w:rsid w:val="002B0B05"/>
    <w:rsid w:val="002B0C14"/>
    <w:rsid w:val="002B0D9C"/>
    <w:rsid w:val="002B191F"/>
    <w:rsid w:val="002B1FF2"/>
    <w:rsid w:val="002B20F8"/>
    <w:rsid w:val="002B3501"/>
    <w:rsid w:val="002B3B32"/>
    <w:rsid w:val="002B5D3D"/>
    <w:rsid w:val="002C0171"/>
    <w:rsid w:val="002C14D0"/>
    <w:rsid w:val="002C437A"/>
    <w:rsid w:val="002C5FFA"/>
    <w:rsid w:val="002C74CF"/>
    <w:rsid w:val="002D0798"/>
    <w:rsid w:val="002D106F"/>
    <w:rsid w:val="002D138E"/>
    <w:rsid w:val="002D3495"/>
    <w:rsid w:val="002D3A0D"/>
    <w:rsid w:val="002D5C89"/>
    <w:rsid w:val="002D68C6"/>
    <w:rsid w:val="002D6AF6"/>
    <w:rsid w:val="002D7916"/>
    <w:rsid w:val="002D7D80"/>
    <w:rsid w:val="002E0FEA"/>
    <w:rsid w:val="002E15BD"/>
    <w:rsid w:val="002E1B3D"/>
    <w:rsid w:val="002E4FF2"/>
    <w:rsid w:val="002F1251"/>
    <w:rsid w:val="002F1CBC"/>
    <w:rsid w:val="002F2188"/>
    <w:rsid w:val="002F3257"/>
    <w:rsid w:val="002F41D3"/>
    <w:rsid w:val="002F494C"/>
    <w:rsid w:val="002F5928"/>
    <w:rsid w:val="002F65BB"/>
    <w:rsid w:val="002F73D4"/>
    <w:rsid w:val="002F7FE4"/>
    <w:rsid w:val="003025EF"/>
    <w:rsid w:val="00302754"/>
    <w:rsid w:val="00303901"/>
    <w:rsid w:val="003043C9"/>
    <w:rsid w:val="00305D0B"/>
    <w:rsid w:val="00306096"/>
    <w:rsid w:val="00307AA5"/>
    <w:rsid w:val="00310354"/>
    <w:rsid w:val="00310471"/>
    <w:rsid w:val="00310D4E"/>
    <w:rsid w:val="00311DF6"/>
    <w:rsid w:val="00312DE1"/>
    <w:rsid w:val="003133FB"/>
    <w:rsid w:val="00314CE0"/>
    <w:rsid w:val="003157F4"/>
    <w:rsid w:val="00315E25"/>
    <w:rsid w:val="003215AF"/>
    <w:rsid w:val="003249B9"/>
    <w:rsid w:val="00331CFE"/>
    <w:rsid w:val="00335DFA"/>
    <w:rsid w:val="0033661F"/>
    <w:rsid w:val="00341A6B"/>
    <w:rsid w:val="00344235"/>
    <w:rsid w:val="00346EE8"/>
    <w:rsid w:val="003527F1"/>
    <w:rsid w:val="00353B16"/>
    <w:rsid w:val="00355C90"/>
    <w:rsid w:val="00356CEE"/>
    <w:rsid w:val="00357E63"/>
    <w:rsid w:val="00357EC3"/>
    <w:rsid w:val="00361A6C"/>
    <w:rsid w:val="00363E9F"/>
    <w:rsid w:val="00364DFC"/>
    <w:rsid w:val="00366B91"/>
    <w:rsid w:val="00366E37"/>
    <w:rsid w:val="00367014"/>
    <w:rsid w:val="0037393B"/>
    <w:rsid w:val="00374445"/>
    <w:rsid w:val="003757BB"/>
    <w:rsid w:val="0038213D"/>
    <w:rsid w:val="003822D4"/>
    <w:rsid w:val="00383EBB"/>
    <w:rsid w:val="003849BE"/>
    <w:rsid w:val="0038552F"/>
    <w:rsid w:val="003867F3"/>
    <w:rsid w:val="0038798A"/>
    <w:rsid w:val="0039082D"/>
    <w:rsid w:val="00393FFF"/>
    <w:rsid w:val="00394AB5"/>
    <w:rsid w:val="003A24C6"/>
    <w:rsid w:val="003A3A9D"/>
    <w:rsid w:val="003A3DBD"/>
    <w:rsid w:val="003A409F"/>
    <w:rsid w:val="003A7D96"/>
    <w:rsid w:val="003B00B9"/>
    <w:rsid w:val="003B03F6"/>
    <w:rsid w:val="003B165D"/>
    <w:rsid w:val="003B3EBB"/>
    <w:rsid w:val="003B5828"/>
    <w:rsid w:val="003B69AF"/>
    <w:rsid w:val="003C0053"/>
    <w:rsid w:val="003C027A"/>
    <w:rsid w:val="003C06AE"/>
    <w:rsid w:val="003C14FA"/>
    <w:rsid w:val="003C195E"/>
    <w:rsid w:val="003C51BB"/>
    <w:rsid w:val="003C5BF6"/>
    <w:rsid w:val="003D393D"/>
    <w:rsid w:val="003D3C3D"/>
    <w:rsid w:val="003D440C"/>
    <w:rsid w:val="003D60C4"/>
    <w:rsid w:val="003D6A3D"/>
    <w:rsid w:val="003D7895"/>
    <w:rsid w:val="003E03B5"/>
    <w:rsid w:val="003E07C8"/>
    <w:rsid w:val="003E0FFA"/>
    <w:rsid w:val="003E2940"/>
    <w:rsid w:val="003E6E28"/>
    <w:rsid w:val="003E773F"/>
    <w:rsid w:val="003F16A9"/>
    <w:rsid w:val="003F2B8C"/>
    <w:rsid w:val="003F457E"/>
    <w:rsid w:val="003F487E"/>
    <w:rsid w:val="003F550F"/>
    <w:rsid w:val="003F5A4E"/>
    <w:rsid w:val="003F6A59"/>
    <w:rsid w:val="003F6EEF"/>
    <w:rsid w:val="003F6F0B"/>
    <w:rsid w:val="003F7C23"/>
    <w:rsid w:val="0040086A"/>
    <w:rsid w:val="0040338B"/>
    <w:rsid w:val="00406ED1"/>
    <w:rsid w:val="004100A4"/>
    <w:rsid w:val="00413908"/>
    <w:rsid w:val="004160D3"/>
    <w:rsid w:val="00416A02"/>
    <w:rsid w:val="00420A95"/>
    <w:rsid w:val="00420ED8"/>
    <w:rsid w:val="00422FA5"/>
    <w:rsid w:val="0042300E"/>
    <w:rsid w:val="004244C6"/>
    <w:rsid w:val="004256A6"/>
    <w:rsid w:val="00426208"/>
    <w:rsid w:val="0042652C"/>
    <w:rsid w:val="00426652"/>
    <w:rsid w:val="004269BB"/>
    <w:rsid w:val="00427447"/>
    <w:rsid w:val="00430518"/>
    <w:rsid w:val="00430AB8"/>
    <w:rsid w:val="00432461"/>
    <w:rsid w:val="00437A46"/>
    <w:rsid w:val="00440A8E"/>
    <w:rsid w:val="00441A58"/>
    <w:rsid w:val="0044223C"/>
    <w:rsid w:val="00442BAC"/>
    <w:rsid w:val="00442C00"/>
    <w:rsid w:val="00444D6F"/>
    <w:rsid w:val="0044511F"/>
    <w:rsid w:val="00445CB2"/>
    <w:rsid w:val="004470FC"/>
    <w:rsid w:val="00447CAE"/>
    <w:rsid w:val="00447DD4"/>
    <w:rsid w:val="00447F26"/>
    <w:rsid w:val="0045051E"/>
    <w:rsid w:val="00452A9C"/>
    <w:rsid w:val="00453280"/>
    <w:rsid w:val="00454128"/>
    <w:rsid w:val="00457581"/>
    <w:rsid w:val="00457D02"/>
    <w:rsid w:val="0046052A"/>
    <w:rsid w:val="00461B1E"/>
    <w:rsid w:val="00461F01"/>
    <w:rsid w:val="00462113"/>
    <w:rsid w:val="00462710"/>
    <w:rsid w:val="00463CB0"/>
    <w:rsid w:val="004642EF"/>
    <w:rsid w:val="004647A5"/>
    <w:rsid w:val="00464BA3"/>
    <w:rsid w:val="004650DF"/>
    <w:rsid w:val="00466C5F"/>
    <w:rsid w:val="00467F08"/>
    <w:rsid w:val="0047093C"/>
    <w:rsid w:val="00472083"/>
    <w:rsid w:val="0047233D"/>
    <w:rsid w:val="0047312E"/>
    <w:rsid w:val="00473A09"/>
    <w:rsid w:val="00474359"/>
    <w:rsid w:val="00476516"/>
    <w:rsid w:val="00476FFB"/>
    <w:rsid w:val="0047766D"/>
    <w:rsid w:val="00481A33"/>
    <w:rsid w:val="004835F6"/>
    <w:rsid w:val="004873A6"/>
    <w:rsid w:val="00487EAB"/>
    <w:rsid w:val="00492A2D"/>
    <w:rsid w:val="00492EEA"/>
    <w:rsid w:val="00493BF4"/>
    <w:rsid w:val="0049552A"/>
    <w:rsid w:val="004959A5"/>
    <w:rsid w:val="004962CA"/>
    <w:rsid w:val="004A06B4"/>
    <w:rsid w:val="004A18AD"/>
    <w:rsid w:val="004A222E"/>
    <w:rsid w:val="004A329E"/>
    <w:rsid w:val="004A4475"/>
    <w:rsid w:val="004A454B"/>
    <w:rsid w:val="004A602B"/>
    <w:rsid w:val="004A7224"/>
    <w:rsid w:val="004A7D1A"/>
    <w:rsid w:val="004B0928"/>
    <w:rsid w:val="004B0F30"/>
    <w:rsid w:val="004B15B0"/>
    <w:rsid w:val="004B1AFC"/>
    <w:rsid w:val="004B1D57"/>
    <w:rsid w:val="004B2A65"/>
    <w:rsid w:val="004B2E8A"/>
    <w:rsid w:val="004B6693"/>
    <w:rsid w:val="004B6814"/>
    <w:rsid w:val="004B7B5A"/>
    <w:rsid w:val="004C1717"/>
    <w:rsid w:val="004C19B7"/>
    <w:rsid w:val="004C72AE"/>
    <w:rsid w:val="004C7ECC"/>
    <w:rsid w:val="004D08C1"/>
    <w:rsid w:val="004D21E4"/>
    <w:rsid w:val="004D28A7"/>
    <w:rsid w:val="004D2D81"/>
    <w:rsid w:val="004D575A"/>
    <w:rsid w:val="004D6547"/>
    <w:rsid w:val="004D6681"/>
    <w:rsid w:val="004D6BEA"/>
    <w:rsid w:val="004E276C"/>
    <w:rsid w:val="004E354B"/>
    <w:rsid w:val="004E446C"/>
    <w:rsid w:val="004F064F"/>
    <w:rsid w:val="004F1AE7"/>
    <w:rsid w:val="004F1BFF"/>
    <w:rsid w:val="004F2359"/>
    <w:rsid w:val="004F2425"/>
    <w:rsid w:val="004F2C3C"/>
    <w:rsid w:val="004F3915"/>
    <w:rsid w:val="004F42DB"/>
    <w:rsid w:val="004F7004"/>
    <w:rsid w:val="005007D2"/>
    <w:rsid w:val="00501C03"/>
    <w:rsid w:val="005022CA"/>
    <w:rsid w:val="00502AE0"/>
    <w:rsid w:val="00502CB0"/>
    <w:rsid w:val="005063B3"/>
    <w:rsid w:val="005070AF"/>
    <w:rsid w:val="0051064B"/>
    <w:rsid w:val="00511253"/>
    <w:rsid w:val="00511F2A"/>
    <w:rsid w:val="00512159"/>
    <w:rsid w:val="005127D9"/>
    <w:rsid w:val="0051285B"/>
    <w:rsid w:val="0051309D"/>
    <w:rsid w:val="005152E0"/>
    <w:rsid w:val="00515C5F"/>
    <w:rsid w:val="00520B4E"/>
    <w:rsid w:val="00524651"/>
    <w:rsid w:val="0052496D"/>
    <w:rsid w:val="00525163"/>
    <w:rsid w:val="00526ACC"/>
    <w:rsid w:val="00530671"/>
    <w:rsid w:val="005333C8"/>
    <w:rsid w:val="00535E61"/>
    <w:rsid w:val="00537529"/>
    <w:rsid w:val="00537BBE"/>
    <w:rsid w:val="005426B8"/>
    <w:rsid w:val="0054483F"/>
    <w:rsid w:val="00544B4B"/>
    <w:rsid w:val="00545579"/>
    <w:rsid w:val="00545BD9"/>
    <w:rsid w:val="005460EF"/>
    <w:rsid w:val="00551855"/>
    <w:rsid w:val="0055197D"/>
    <w:rsid w:val="0055209E"/>
    <w:rsid w:val="00552445"/>
    <w:rsid w:val="00552573"/>
    <w:rsid w:val="00552A62"/>
    <w:rsid w:val="00552B8A"/>
    <w:rsid w:val="00553859"/>
    <w:rsid w:val="00554B73"/>
    <w:rsid w:val="005554C7"/>
    <w:rsid w:val="005557F2"/>
    <w:rsid w:val="005605D5"/>
    <w:rsid w:val="0056082B"/>
    <w:rsid w:val="00560D67"/>
    <w:rsid w:val="005631EC"/>
    <w:rsid w:val="00564EA4"/>
    <w:rsid w:val="0056512A"/>
    <w:rsid w:val="005677AD"/>
    <w:rsid w:val="00570D44"/>
    <w:rsid w:val="00572647"/>
    <w:rsid w:val="005737B3"/>
    <w:rsid w:val="0057391E"/>
    <w:rsid w:val="00573FDD"/>
    <w:rsid w:val="00575CB6"/>
    <w:rsid w:val="00575DE1"/>
    <w:rsid w:val="00576A87"/>
    <w:rsid w:val="005815C4"/>
    <w:rsid w:val="00582958"/>
    <w:rsid w:val="00582BBF"/>
    <w:rsid w:val="005849ED"/>
    <w:rsid w:val="00585287"/>
    <w:rsid w:val="00587286"/>
    <w:rsid w:val="0058729A"/>
    <w:rsid w:val="00587AB6"/>
    <w:rsid w:val="00590E57"/>
    <w:rsid w:val="005930C3"/>
    <w:rsid w:val="00597684"/>
    <w:rsid w:val="00597967"/>
    <w:rsid w:val="005A3291"/>
    <w:rsid w:val="005A3F38"/>
    <w:rsid w:val="005A4B75"/>
    <w:rsid w:val="005A5A68"/>
    <w:rsid w:val="005A63EA"/>
    <w:rsid w:val="005A7265"/>
    <w:rsid w:val="005B3574"/>
    <w:rsid w:val="005B3EBE"/>
    <w:rsid w:val="005B4E62"/>
    <w:rsid w:val="005B50F7"/>
    <w:rsid w:val="005B50FA"/>
    <w:rsid w:val="005B55D9"/>
    <w:rsid w:val="005B5EB4"/>
    <w:rsid w:val="005B6353"/>
    <w:rsid w:val="005B644D"/>
    <w:rsid w:val="005C1153"/>
    <w:rsid w:val="005C1DD6"/>
    <w:rsid w:val="005C3C95"/>
    <w:rsid w:val="005C47A3"/>
    <w:rsid w:val="005C6006"/>
    <w:rsid w:val="005C61BA"/>
    <w:rsid w:val="005C67A9"/>
    <w:rsid w:val="005C6885"/>
    <w:rsid w:val="005C7EB4"/>
    <w:rsid w:val="005D126B"/>
    <w:rsid w:val="005D1826"/>
    <w:rsid w:val="005D2552"/>
    <w:rsid w:val="005D26A3"/>
    <w:rsid w:val="005D3078"/>
    <w:rsid w:val="005D3280"/>
    <w:rsid w:val="005D3DA0"/>
    <w:rsid w:val="005D4BFA"/>
    <w:rsid w:val="005D57DA"/>
    <w:rsid w:val="005D7500"/>
    <w:rsid w:val="005E1D0E"/>
    <w:rsid w:val="005E2327"/>
    <w:rsid w:val="005E30D9"/>
    <w:rsid w:val="005E48E4"/>
    <w:rsid w:val="005E56CD"/>
    <w:rsid w:val="005E5763"/>
    <w:rsid w:val="005E5C6D"/>
    <w:rsid w:val="005E69E2"/>
    <w:rsid w:val="005F09E0"/>
    <w:rsid w:val="005F27E5"/>
    <w:rsid w:val="005F37FD"/>
    <w:rsid w:val="005F3F1A"/>
    <w:rsid w:val="005F45F7"/>
    <w:rsid w:val="005F5515"/>
    <w:rsid w:val="005F6B69"/>
    <w:rsid w:val="005F6B98"/>
    <w:rsid w:val="0060069D"/>
    <w:rsid w:val="0060223D"/>
    <w:rsid w:val="006044F3"/>
    <w:rsid w:val="00604820"/>
    <w:rsid w:val="00606378"/>
    <w:rsid w:val="00607EEF"/>
    <w:rsid w:val="0061081B"/>
    <w:rsid w:val="0061206C"/>
    <w:rsid w:val="00613008"/>
    <w:rsid w:val="00613DD3"/>
    <w:rsid w:val="00614E3B"/>
    <w:rsid w:val="00622B59"/>
    <w:rsid w:val="006246DC"/>
    <w:rsid w:val="00625E9C"/>
    <w:rsid w:val="00626FF1"/>
    <w:rsid w:val="006270A9"/>
    <w:rsid w:val="006357AB"/>
    <w:rsid w:val="00637317"/>
    <w:rsid w:val="006379F2"/>
    <w:rsid w:val="00643945"/>
    <w:rsid w:val="00643D3A"/>
    <w:rsid w:val="00643D87"/>
    <w:rsid w:val="006446E3"/>
    <w:rsid w:val="00647301"/>
    <w:rsid w:val="00651EA6"/>
    <w:rsid w:val="0065222F"/>
    <w:rsid w:val="0065288A"/>
    <w:rsid w:val="00652AF7"/>
    <w:rsid w:val="00653471"/>
    <w:rsid w:val="0066466E"/>
    <w:rsid w:val="006651CA"/>
    <w:rsid w:val="00666805"/>
    <w:rsid w:val="0066722F"/>
    <w:rsid w:val="0067243B"/>
    <w:rsid w:val="00672A2D"/>
    <w:rsid w:val="00673CE7"/>
    <w:rsid w:val="0067448C"/>
    <w:rsid w:val="0067489E"/>
    <w:rsid w:val="00674906"/>
    <w:rsid w:val="00674FA7"/>
    <w:rsid w:val="00675B29"/>
    <w:rsid w:val="006808D4"/>
    <w:rsid w:val="00681617"/>
    <w:rsid w:val="00681C3C"/>
    <w:rsid w:val="00681FF5"/>
    <w:rsid w:val="006823D9"/>
    <w:rsid w:val="006824BB"/>
    <w:rsid w:val="00682913"/>
    <w:rsid w:val="00686553"/>
    <w:rsid w:val="00686AED"/>
    <w:rsid w:val="006879C9"/>
    <w:rsid w:val="00687C46"/>
    <w:rsid w:val="00690493"/>
    <w:rsid w:val="00692058"/>
    <w:rsid w:val="0069271C"/>
    <w:rsid w:val="006941F9"/>
    <w:rsid w:val="006946B0"/>
    <w:rsid w:val="00695F9B"/>
    <w:rsid w:val="006A194A"/>
    <w:rsid w:val="006A22A0"/>
    <w:rsid w:val="006A3F88"/>
    <w:rsid w:val="006A6846"/>
    <w:rsid w:val="006A6C23"/>
    <w:rsid w:val="006A78C5"/>
    <w:rsid w:val="006B1645"/>
    <w:rsid w:val="006B1DCE"/>
    <w:rsid w:val="006B5B2E"/>
    <w:rsid w:val="006B5E71"/>
    <w:rsid w:val="006B6FBC"/>
    <w:rsid w:val="006B7041"/>
    <w:rsid w:val="006B7AE6"/>
    <w:rsid w:val="006C348E"/>
    <w:rsid w:val="006C437E"/>
    <w:rsid w:val="006C502A"/>
    <w:rsid w:val="006C5AC6"/>
    <w:rsid w:val="006D1893"/>
    <w:rsid w:val="006D2D4D"/>
    <w:rsid w:val="006D51A6"/>
    <w:rsid w:val="006D67C5"/>
    <w:rsid w:val="006D6FA6"/>
    <w:rsid w:val="006E0A5F"/>
    <w:rsid w:val="006E2475"/>
    <w:rsid w:val="006E4189"/>
    <w:rsid w:val="006E5CC9"/>
    <w:rsid w:val="006E7AC3"/>
    <w:rsid w:val="006F185F"/>
    <w:rsid w:val="006F3600"/>
    <w:rsid w:val="006F3C23"/>
    <w:rsid w:val="006F41BC"/>
    <w:rsid w:val="006F43B4"/>
    <w:rsid w:val="006F5339"/>
    <w:rsid w:val="006F5AFF"/>
    <w:rsid w:val="006F6EEF"/>
    <w:rsid w:val="00700D05"/>
    <w:rsid w:val="007010ED"/>
    <w:rsid w:val="007019CC"/>
    <w:rsid w:val="00706D94"/>
    <w:rsid w:val="00706E61"/>
    <w:rsid w:val="00710374"/>
    <w:rsid w:val="007128EF"/>
    <w:rsid w:val="00713D9A"/>
    <w:rsid w:val="007142DC"/>
    <w:rsid w:val="007144E6"/>
    <w:rsid w:val="007155A7"/>
    <w:rsid w:val="007206FF"/>
    <w:rsid w:val="00720748"/>
    <w:rsid w:val="00724FE5"/>
    <w:rsid w:val="0072542D"/>
    <w:rsid w:val="007264DD"/>
    <w:rsid w:val="007267C5"/>
    <w:rsid w:val="00731977"/>
    <w:rsid w:val="00731D0B"/>
    <w:rsid w:val="00735381"/>
    <w:rsid w:val="00736DAB"/>
    <w:rsid w:val="00737785"/>
    <w:rsid w:val="00741C22"/>
    <w:rsid w:val="00741F34"/>
    <w:rsid w:val="00742AC8"/>
    <w:rsid w:val="00750211"/>
    <w:rsid w:val="007507BD"/>
    <w:rsid w:val="00751DF9"/>
    <w:rsid w:val="007522DC"/>
    <w:rsid w:val="00757E78"/>
    <w:rsid w:val="0076126B"/>
    <w:rsid w:val="00761ADD"/>
    <w:rsid w:val="00761CA8"/>
    <w:rsid w:val="00763955"/>
    <w:rsid w:val="00765AC0"/>
    <w:rsid w:val="00765EBE"/>
    <w:rsid w:val="00770C03"/>
    <w:rsid w:val="007710AB"/>
    <w:rsid w:val="007721E4"/>
    <w:rsid w:val="00772FD7"/>
    <w:rsid w:val="0077345D"/>
    <w:rsid w:val="00774CCB"/>
    <w:rsid w:val="00775B30"/>
    <w:rsid w:val="00775C04"/>
    <w:rsid w:val="0077796F"/>
    <w:rsid w:val="0078335A"/>
    <w:rsid w:val="00783608"/>
    <w:rsid w:val="00783898"/>
    <w:rsid w:val="00786FEF"/>
    <w:rsid w:val="00791A08"/>
    <w:rsid w:val="00792106"/>
    <w:rsid w:val="007936B9"/>
    <w:rsid w:val="00794DE0"/>
    <w:rsid w:val="00795908"/>
    <w:rsid w:val="00795ECD"/>
    <w:rsid w:val="007A0939"/>
    <w:rsid w:val="007A116B"/>
    <w:rsid w:val="007A1BB3"/>
    <w:rsid w:val="007A1FDA"/>
    <w:rsid w:val="007A3914"/>
    <w:rsid w:val="007A3BDF"/>
    <w:rsid w:val="007A4BEE"/>
    <w:rsid w:val="007A5E85"/>
    <w:rsid w:val="007A75CA"/>
    <w:rsid w:val="007B0E17"/>
    <w:rsid w:val="007B2757"/>
    <w:rsid w:val="007B61C0"/>
    <w:rsid w:val="007B6A4F"/>
    <w:rsid w:val="007B7259"/>
    <w:rsid w:val="007B74A1"/>
    <w:rsid w:val="007B7FF7"/>
    <w:rsid w:val="007C1B88"/>
    <w:rsid w:val="007C2039"/>
    <w:rsid w:val="007C248D"/>
    <w:rsid w:val="007C2F5C"/>
    <w:rsid w:val="007C3F7C"/>
    <w:rsid w:val="007C42FE"/>
    <w:rsid w:val="007C568A"/>
    <w:rsid w:val="007C58B3"/>
    <w:rsid w:val="007D2189"/>
    <w:rsid w:val="007D246C"/>
    <w:rsid w:val="007D28BD"/>
    <w:rsid w:val="007D3FAB"/>
    <w:rsid w:val="007D5591"/>
    <w:rsid w:val="007D5FC8"/>
    <w:rsid w:val="007D6348"/>
    <w:rsid w:val="007D7C72"/>
    <w:rsid w:val="007E0707"/>
    <w:rsid w:val="007E2FF6"/>
    <w:rsid w:val="007E34B8"/>
    <w:rsid w:val="007E35F9"/>
    <w:rsid w:val="007E3BE1"/>
    <w:rsid w:val="007E48B7"/>
    <w:rsid w:val="007E4E82"/>
    <w:rsid w:val="007E6603"/>
    <w:rsid w:val="007E6630"/>
    <w:rsid w:val="007E739E"/>
    <w:rsid w:val="007F3D05"/>
    <w:rsid w:val="007F6FDD"/>
    <w:rsid w:val="00802589"/>
    <w:rsid w:val="00802D73"/>
    <w:rsid w:val="00802FAD"/>
    <w:rsid w:val="008034C8"/>
    <w:rsid w:val="00804309"/>
    <w:rsid w:val="00804927"/>
    <w:rsid w:val="0080565B"/>
    <w:rsid w:val="00805AF0"/>
    <w:rsid w:val="00806120"/>
    <w:rsid w:val="00813173"/>
    <w:rsid w:val="00813EB4"/>
    <w:rsid w:val="008166E7"/>
    <w:rsid w:val="008175DC"/>
    <w:rsid w:val="00817C88"/>
    <w:rsid w:val="00820E36"/>
    <w:rsid w:val="00823427"/>
    <w:rsid w:val="00823F83"/>
    <w:rsid w:val="008240BE"/>
    <w:rsid w:val="008250F7"/>
    <w:rsid w:val="008254B7"/>
    <w:rsid w:val="00826A82"/>
    <w:rsid w:val="008300E9"/>
    <w:rsid w:val="0083134D"/>
    <w:rsid w:val="00831791"/>
    <w:rsid w:val="008321FF"/>
    <w:rsid w:val="008372EB"/>
    <w:rsid w:val="00837DC7"/>
    <w:rsid w:val="0084035A"/>
    <w:rsid w:val="00840405"/>
    <w:rsid w:val="008406B1"/>
    <w:rsid w:val="00840AA2"/>
    <w:rsid w:val="00843F84"/>
    <w:rsid w:val="008451E3"/>
    <w:rsid w:val="0084609A"/>
    <w:rsid w:val="00846227"/>
    <w:rsid w:val="00847285"/>
    <w:rsid w:val="008479D6"/>
    <w:rsid w:val="0085026F"/>
    <w:rsid w:val="00851564"/>
    <w:rsid w:val="0085211D"/>
    <w:rsid w:val="0085234E"/>
    <w:rsid w:val="008533BF"/>
    <w:rsid w:val="00854437"/>
    <w:rsid w:val="00855303"/>
    <w:rsid w:val="00861019"/>
    <w:rsid w:val="00861606"/>
    <w:rsid w:val="00861E59"/>
    <w:rsid w:val="00862A19"/>
    <w:rsid w:val="0086536A"/>
    <w:rsid w:val="00867397"/>
    <w:rsid w:val="008735BD"/>
    <w:rsid w:val="00874E2F"/>
    <w:rsid w:val="00876646"/>
    <w:rsid w:val="00880141"/>
    <w:rsid w:val="00880A39"/>
    <w:rsid w:val="00883DE3"/>
    <w:rsid w:val="00884951"/>
    <w:rsid w:val="008864A5"/>
    <w:rsid w:val="0088733D"/>
    <w:rsid w:val="00887577"/>
    <w:rsid w:val="00887B62"/>
    <w:rsid w:val="00887F5B"/>
    <w:rsid w:val="0089039C"/>
    <w:rsid w:val="008907A5"/>
    <w:rsid w:val="00892D6F"/>
    <w:rsid w:val="00892F2C"/>
    <w:rsid w:val="00893C0C"/>
    <w:rsid w:val="00893D8A"/>
    <w:rsid w:val="008A2943"/>
    <w:rsid w:val="008A415F"/>
    <w:rsid w:val="008B0EE3"/>
    <w:rsid w:val="008B2410"/>
    <w:rsid w:val="008B3B7F"/>
    <w:rsid w:val="008B4585"/>
    <w:rsid w:val="008B4F07"/>
    <w:rsid w:val="008B5467"/>
    <w:rsid w:val="008B612C"/>
    <w:rsid w:val="008B6949"/>
    <w:rsid w:val="008B6B8B"/>
    <w:rsid w:val="008C0163"/>
    <w:rsid w:val="008C26D4"/>
    <w:rsid w:val="008C686D"/>
    <w:rsid w:val="008C68CC"/>
    <w:rsid w:val="008C75F8"/>
    <w:rsid w:val="008D09E3"/>
    <w:rsid w:val="008D0AC1"/>
    <w:rsid w:val="008D1F2C"/>
    <w:rsid w:val="008D4026"/>
    <w:rsid w:val="008D5AEC"/>
    <w:rsid w:val="008D5DBD"/>
    <w:rsid w:val="008D5FC8"/>
    <w:rsid w:val="008D610D"/>
    <w:rsid w:val="008D62C2"/>
    <w:rsid w:val="008E4F0B"/>
    <w:rsid w:val="008E5103"/>
    <w:rsid w:val="008E518C"/>
    <w:rsid w:val="008F034C"/>
    <w:rsid w:val="008F1565"/>
    <w:rsid w:val="008F1B79"/>
    <w:rsid w:val="008F2933"/>
    <w:rsid w:val="008F353C"/>
    <w:rsid w:val="008F51F1"/>
    <w:rsid w:val="008F5D46"/>
    <w:rsid w:val="009010DB"/>
    <w:rsid w:val="00902177"/>
    <w:rsid w:val="00902F28"/>
    <w:rsid w:val="00902FD6"/>
    <w:rsid w:val="0090345F"/>
    <w:rsid w:val="00903ADB"/>
    <w:rsid w:val="00905031"/>
    <w:rsid w:val="009077ED"/>
    <w:rsid w:val="0091241D"/>
    <w:rsid w:val="00913FBB"/>
    <w:rsid w:val="00915913"/>
    <w:rsid w:val="009211FD"/>
    <w:rsid w:val="009247D5"/>
    <w:rsid w:val="009256FD"/>
    <w:rsid w:val="00926656"/>
    <w:rsid w:val="009269A6"/>
    <w:rsid w:val="00930602"/>
    <w:rsid w:val="00931DC0"/>
    <w:rsid w:val="00932331"/>
    <w:rsid w:val="00932986"/>
    <w:rsid w:val="00934C98"/>
    <w:rsid w:val="009362D2"/>
    <w:rsid w:val="00936FBA"/>
    <w:rsid w:val="00937587"/>
    <w:rsid w:val="0094055C"/>
    <w:rsid w:val="00940AE5"/>
    <w:rsid w:val="00941412"/>
    <w:rsid w:val="009429A3"/>
    <w:rsid w:val="00944741"/>
    <w:rsid w:val="00945929"/>
    <w:rsid w:val="00950270"/>
    <w:rsid w:val="00950D8B"/>
    <w:rsid w:val="00952647"/>
    <w:rsid w:val="00952ED3"/>
    <w:rsid w:val="009638F3"/>
    <w:rsid w:val="00966465"/>
    <w:rsid w:val="00970CBE"/>
    <w:rsid w:val="009727D4"/>
    <w:rsid w:val="00973586"/>
    <w:rsid w:val="009737B2"/>
    <w:rsid w:val="00974CB5"/>
    <w:rsid w:val="00975D7F"/>
    <w:rsid w:val="009767B3"/>
    <w:rsid w:val="00977FE4"/>
    <w:rsid w:val="0098106C"/>
    <w:rsid w:val="00984FFD"/>
    <w:rsid w:val="00985D91"/>
    <w:rsid w:val="00985DC4"/>
    <w:rsid w:val="00987781"/>
    <w:rsid w:val="009909F3"/>
    <w:rsid w:val="00991C9E"/>
    <w:rsid w:val="009923E3"/>
    <w:rsid w:val="00992FF6"/>
    <w:rsid w:val="009944EC"/>
    <w:rsid w:val="009954FE"/>
    <w:rsid w:val="009A0293"/>
    <w:rsid w:val="009A0403"/>
    <w:rsid w:val="009A087B"/>
    <w:rsid w:val="009A5F29"/>
    <w:rsid w:val="009A6C09"/>
    <w:rsid w:val="009A7567"/>
    <w:rsid w:val="009A77E3"/>
    <w:rsid w:val="009A79DA"/>
    <w:rsid w:val="009B67DF"/>
    <w:rsid w:val="009C04D4"/>
    <w:rsid w:val="009C3634"/>
    <w:rsid w:val="009C4BA0"/>
    <w:rsid w:val="009C61C3"/>
    <w:rsid w:val="009D0DC2"/>
    <w:rsid w:val="009D2584"/>
    <w:rsid w:val="009D315D"/>
    <w:rsid w:val="009D48B2"/>
    <w:rsid w:val="009D514C"/>
    <w:rsid w:val="009D57BD"/>
    <w:rsid w:val="009E0FF0"/>
    <w:rsid w:val="009E239C"/>
    <w:rsid w:val="009E3CF2"/>
    <w:rsid w:val="009E4390"/>
    <w:rsid w:val="009E526C"/>
    <w:rsid w:val="009E52B5"/>
    <w:rsid w:val="009E5806"/>
    <w:rsid w:val="009E5DCD"/>
    <w:rsid w:val="009F3A66"/>
    <w:rsid w:val="009F4508"/>
    <w:rsid w:val="009F5924"/>
    <w:rsid w:val="009F5B61"/>
    <w:rsid w:val="009F7DA8"/>
    <w:rsid w:val="00A00F36"/>
    <w:rsid w:val="00A010AB"/>
    <w:rsid w:val="00A0265A"/>
    <w:rsid w:val="00A02DE3"/>
    <w:rsid w:val="00A031EC"/>
    <w:rsid w:val="00A04A27"/>
    <w:rsid w:val="00A054F6"/>
    <w:rsid w:val="00A06C7A"/>
    <w:rsid w:val="00A0788B"/>
    <w:rsid w:val="00A106A4"/>
    <w:rsid w:val="00A107AD"/>
    <w:rsid w:val="00A1085A"/>
    <w:rsid w:val="00A1156E"/>
    <w:rsid w:val="00A11A31"/>
    <w:rsid w:val="00A12761"/>
    <w:rsid w:val="00A12B75"/>
    <w:rsid w:val="00A13B0B"/>
    <w:rsid w:val="00A141A2"/>
    <w:rsid w:val="00A14983"/>
    <w:rsid w:val="00A154B4"/>
    <w:rsid w:val="00A16B37"/>
    <w:rsid w:val="00A16CD8"/>
    <w:rsid w:val="00A16F0B"/>
    <w:rsid w:val="00A17837"/>
    <w:rsid w:val="00A17AEE"/>
    <w:rsid w:val="00A17DB5"/>
    <w:rsid w:val="00A17F3A"/>
    <w:rsid w:val="00A20927"/>
    <w:rsid w:val="00A22805"/>
    <w:rsid w:val="00A2287A"/>
    <w:rsid w:val="00A232CE"/>
    <w:rsid w:val="00A25805"/>
    <w:rsid w:val="00A267DA"/>
    <w:rsid w:val="00A271CC"/>
    <w:rsid w:val="00A2788B"/>
    <w:rsid w:val="00A3038B"/>
    <w:rsid w:val="00A30590"/>
    <w:rsid w:val="00A30EF1"/>
    <w:rsid w:val="00A31413"/>
    <w:rsid w:val="00A33CDA"/>
    <w:rsid w:val="00A36260"/>
    <w:rsid w:val="00A37D33"/>
    <w:rsid w:val="00A401B4"/>
    <w:rsid w:val="00A405C0"/>
    <w:rsid w:val="00A433C9"/>
    <w:rsid w:val="00A43C52"/>
    <w:rsid w:val="00A4574E"/>
    <w:rsid w:val="00A46165"/>
    <w:rsid w:val="00A46201"/>
    <w:rsid w:val="00A473FF"/>
    <w:rsid w:val="00A508CE"/>
    <w:rsid w:val="00A51C5D"/>
    <w:rsid w:val="00A5250F"/>
    <w:rsid w:val="00A528A5"/>
    <w:rsid w:val="00A5308B"/>
    <w:rsid w:val="00A60601"/>
    <w:rsid w:val="00A60F97"/>
    <w:rsid w:val="00A702F2"/>
    <w:rsid w:val="00A70331"/>
    <w:rsid w:val="00A70F24"/>
    <w:rsid w:val="00A70FBA"/>
    <w:rsid w:val="00A71F22"/>
    <w:rsid w:val="00A72F96"/>
    <w:rsid w:val="00A73F5E"/>
    <w:rsid w:val="00A74B73"/>
    <w:rsid w:val="00A74D0A"/>
    <w:rsid w:val="00A775EE"/>
    <w:rsid w:val="00A7792B"/>
    <w:rsid w:val="00A803A1"/>
    <w:rsid w:val="00A80970"/>
    <w:rsid w:val="00A81060"/>
    <w:rsid w:val="00A82B13"/>
    <w:rsid w:val="00A8305A"/>
    <w:rsid w:val="00A842C9"/>
    <w:rsid w:val="00A86EC7"/>
    <w:rsid w:val="00A87B56"/>
    <w:rsid w:val="00A87E1D"/>
    <w:rsid w:val="00A91B78"/>
    <w:rsid w:val="00A91F65"/>
    <w:rsid w:val="00A935F1"/>
    <w:rsid w:val="00A93682"/>
    <w:rsid w:val="00A93759"/>
    <w:rsid w:val="00A938FD"/>
    <w:rsid w:val="00A9400C"/>
    <w:rsid w:val="00A94A25"/>
    <w:rsid w:val="00A968EF"/>
    <w:rsid w:val="00AA0817"/>
    <w:rsid w:val="00AA138A"/>
    <w:rsid w:val="00AA1A45"/>
    <w:rsid w:val="00AA2EA4"/>
    <w:rsid w:val="00AA3587"/>
    <w:rsid w:val="00AA4481"/>
    <w:rsid w:val="00AA6991"/>
    <w:rsid w:val="00AA6C58"/>
    <w:rsid w:val="00AB074C"/>
    <w:rsid w:val="00AB13DB"/>
    <w:rsid w:val="00AB1DEC"/>
    <w:rsid w:val="00AB32A8"/>
    <w:rsid w:val="00AB38C8"/>
    <w:rsid w:val="00AB6A8E"/>
    <w:rsid w:val="00AB7CC5"/>
    <w:rsid w:val="00AC08A0"/>
    <w:rsid w:val="00AC0EA5"/>
    <w:rsid w:val="00AC1C72"/>
    <w:rsid w:val="00AC3628"/>
    <w:rsid w:val="00AC4A79"/>
    <w:rsid w:val="00AC5C71"/>
    <w:rsid w:val="00AC6910"/>
    <w:rsid w:val="00AD0963"/>
    <w:rsid w:val="00AD22A5"/>
    <w:rsid w:val="00AD2820"/>
    <w:rsid w:val="00AD5626"/>
    <w:rsid w:val="00AD60E1"/>
    <w:rsid w:val="00AD75F4"/>
    <w:rsid w:val="00AE0C7E"/>
    <w:rsid w:val="00AE47EE"/>
    <w:rsid w:val="00AE4A3F"/>
    <w:rsid w:val="00AE4DA2"/>
    <w:rsid w:val="00AE5CD7"/>
    <w:rsid w:val="00AE71D3"/>
    <w:rsid w:val="00AF2C7E"/>
    <w:rsid w:val="00AF4DDA"/>
    <w:rsid w:val="00AF64D9"/>
    <w:rsid w:val="00AF6CD5"/>
    <w:rsid w:val="00AF6DA9"/>
    <w:rsid w:val="00B0041D"/>
    <w:rsid w:val="00B00544"/>
    <w:rsid w:val="00B01CCD"/>
    <w:rsid w:val="00B03040"/>
    <w:rsid w:val="00B05141"/>
    <w:rsid w:val="00B1152A"/>
    <w:rsid w:val="00B1307C"/>
    <w:rsid w:val="00B14504"/>
    <w:rsid w:val="00B1484D"/>
    <w:rsid w:val="00B1516E"/>
    <w:rsid w:val="00B160EC"/>
    <w:rsid w:val="00B170C0"/>
    <w:rsid w:val="00B172F6"/>
    <w:rsid w:val="00B216C1"/>
    <w:rsid w:val="00B22E22"/>
    <w:rsid w:val="00B22E3B"/>
    <w:rsid w:val="00B2497B"/>
    <w:rsid w:val="00B25F60"/>
    <w:rsid w:val="00B27C3D"/>
    <w:rsid w:val="00B27F42"/>
    <w:rsid w:val="00B3179B"/>
    <w:rsid w:val="00B31B13"/>
    <w:rsid w:val="00B347B8"/>
    <w:rsid w:val="00B35DA7"/>
    <w:rsid w:val="00B36EA8"/>
    <w:rsid w:val="00B36F58"/>
    <w:rsid w:val="00B40B51"/>
    <w:rsid w:val="00B410FC"/>
    <w:rsid w:val="00B414C1"/>
    <w:rsid w:val="00B415B0"/>
    <w:rsid w:val="00B4433B"/>
    <w:rsid w:val="00B444B8"/>
    <w:rsid w:val="00B44538"/>
    <w:rsid w:val="00B46A1E"/>
    <w:rsid w:val="00B477A7"/>
    <w:rsid w:val="00B502BD"/>
    <w:rsid w:val="00B517DC"/>
    <w:rsid w:val="00B5383C"/>
    <w:rsid w:val="00B53F61"/>
    <w:rsid w:val="00B553ED"/>
    <w:rsid w:val="00B56D32"/>
    <w:rsid w:val="00B60825"/>
    <w:rsid w:val="00B60BFF"/>
    <w:rsid w:val="00B612E6"/>
    <w:rsid w:val="00B6385D"/>
    <w:rsid w:val="00B63D33"/>
    <w:rsid w:val="00B6459F"/>
    <w:rsid w:val="00B67124"/>
    <w:rsid w:val="00B70857"/>
    <w:rsid w:val="00B70D68"/>
    <w:rsid w:val="00B73027"/>
    <w:rsid w:val="00B7317D"/>
    <w:rsid w:val="00B733A9"/>
    <w:rsid w:val="00B73F58"/>
    <w:rsid w:val="00B74C8E"/>
    <w:rsid w:val="00B776F1"/>
    <w:rsid w:val="00B80392"/>
    <w:rsid w:val="00B82F2E"/>
    <w:rsid w:val="00B8375F"/>
    <w:rsid w:val="00B84298"/>
    <w:rsid w:val="00B853EB"/>
    <w:rsid w:val="00B85921"/>
    <w:rsid w:val="00B86870"/>
    <w:rsid w:val="00B87E71"/>
    <w:rsid w:val="00B90632"/>
    <w:rsid w:val="00B9301C"/>
    <w:rsid w:val="00B953AE"/>
    <w:rsid w:val="00BA04E3"/>
    <w:rsid w:val="00BA3F5D"/>
    <w:rsid w:val="00BA5991"/>
    <w:rsid w:val="00BA64A3"/>
    <w:rsid w:val="00BB0932"/>
    <w:rsid w:val="00BB1977"/>
    <w:rsid w:val="00BB2D74"/>
    <w:rsid w:val="00BB3310"/>
    <w:rsid w:val="00BB3676"/>
    <w:rsid w:val="00BB3915"/>
    <w:rsid w:val="00BB3ECD"/>
    <w:rsid w:val="00BB5583"/>
    <w:rsid w:val="00BB60CE"/>
    <w:rsid w:val="00BB6795"/>
    <w:rsid w:val="00BB67B9"/>
    <w:rsid w:val="00BB6F22"/>
    <w:rsid w:val="00BC0988"/>
    <w:rsid w:val="00BC502F"/>
    <w:rsid w:val="00BC5073"/>
    <w:rsid w:val="00BC50A9"/>
    <w:rsid w:val="00BC6271"/>
    <w:rsid w:val="00BC6562"/>
    <w:rsid w:val="00BC7532"/>
    <w:rsid w:val="00BD0E5F"/>
    <w:rsid w:val="00BD1D5E"/>
    <w:rsid w:val="00BD1E1A"/>
    <w:rsid w:val="00BD3F58"/>
    <w:rsid w:val="00BD627B"/>
    <w:rsid w:val="00BD6968"/>
    <w:rsid w:val="00BE1626"/>
    <w:rsid w:val="00BE200E"/>
    <w:rsid w:val="00BE283E"/>
    <w:rsid w:val="00BE3590"/>
    <w:rsid w:val="00BE37E8"/>
    <w:rsid w:val="00BE49CE"/>
    <w:rsid w:val="00BE66DB"/>
    <w:rsid w:val="00BE747B"/>
    <w:rsid w:val="00BE779F"/>
    <w:rsid w:val="00BE7C3A"/>
    <w:rsid w:val="00BF043A"/>
    <w:rsid w:val="00BF0A39"/>
    <w:rsid w:val="00BF40D3"/>
    <w:rsid w:val="00BF593A"/>
    <w:rsid w:val="00BF5A67"/>
    <w:rsid w:val="00BF660D"/>
    <w:rsid w:val="00BF6C31"/>
    <w:rsid w:val="00C00ADC"/>
    <w:rsid w:val="00C01D97"/>
    <w:rsid w:val="00C023CF"/>
    <w:rsid w:val="00C024AF"/>
    <w:rsid w:val="00C0337F"/>
    <w:rsid w:val="00C03AE0"/>
    <w:rsid w:val="00C0441D"/>
    <w:rsid w:val="00C04D0A"/>
    <w:rsid w:val="00C054C0"/>
    <w:rsid w:val="00C05880"/>
    <w:rsid w:val="00C05B4E"/>
    <w:rsid w:val="00C071FF"/>
    <w:rsid w:val="00C07E4A"/>
    <w:rsid w:val="00C10F0D"/>
    <w:rsid w:val="00C11E4D"/>
    <w:rsid w:val="00C1252C"/>
    <w:rsid w:val="00C12C91"/>
    <w:rsid w:val="00C14480"/>
    <w:rsid w:val="00C151DE"/>
    <w:rsid w:val="00C15518"/>
    <w:rsid w:val="00C155CF"/>
    <w:rsid w:val="00C164A2"/>
    <w:rsid w:val="00C172B9"/>
    <w:rsid w:val="00C2139F"/>
    <w:rsid w:val="00C213C2"/>
    <w:rsid w:val="00C215D1"/>
    <w:rsid w:val="00C21974"/>
    <w:rsid w:val="00C2220C"/>
    <w:rsid w:val="00C22643"/>
    <w:rsid w:val="00C23315"/>
    <w:rsid w:val="00C32C8B"/>
    <w:rsid w:val="00C32F85"/>
    <w:rsid w:val="00C36145"/>
    <w:rsid w:val="00C36A4F"/>
    <w:rsid w:val="00C37B18"/>
    <w:rsid w:val="00C40C3F"/>
    <w:rsid w:val="00C43460"/>
    <w:rsid w:val="00C440BD"/>
    <w:rsid w:val="00C47DA5"/>
    <w:rsid w:val="00C51550"/>
    <w:rsid w:val="00C51C5F"/>
    <w:rsid w:val="00C5298C"/>
    <w:rsid w:val="00C53550"/>
    <w:rsid w:val="00C54BC4"/>
    <w:rsid w:val="00C54F2B"/>
    <w:rsid w:val="00C55A3C"/>
    <w:rsid w:val="00C5606E"/>
    <w:rsid w:val="00C612CA"/>
    <w:rsid w:val="00C61F66"/>
    <w:rsid w:val="00C65867"/>
    <w:rsid w:val="00C65DBE"/>
    <w:rsid w:val="00C65FC3"/>
    <w:rsid w:val="00C66E7D"/>
    <w:rsid w:val="00C6767D"/>
    <w:rsid w:val="00C71E1D"/>
    <w:rsid w:val="00C72259"/>
    <w:rsid w:val="00C73253"/>
    <w:rsid w:val="00C7557E"/>
    <w:rsid w:val="00C761E6"/>
    <w:rsid w:val="00C76DDB"/>
    <w:rsid w:val="00C80CDA"/>
    <w:rsid w:val="00C843AD"/>
    <w:rsid w:val="00C84AC8"/>
    <w:rsid w:val="00C84F49"/>
    <w:rsid w:val="00C86315"/>
    <w:rsid w:val="00C865AA"/>
    <w:rsid w:val="00C90407"/>
    <w:rsid w:val="00C934B5"/>
    <w:rsid w:val="00C93FC9"/>
    <w:rsid w:val="00C9635C"/>
    <w:rsid w:val="00C96F95"/>
    <w:rsid w:val="00C9763D"/>
    <w:rsid w:val="00CA0FB6"/>
    <w:rsid w:val="00CA1AA5"/>
    <w:rsid w:val="00CA3550"/>
    <w:rsid w:val="00CA53E7"/>
    <w:rsid w:val="00CA6DA0"/>
    <w:rsid w:val="00CA71F4"/>
    <w:rsid w:val="00CA725D"/>
    <w:rsid w:val="00CA72FE"/>
    <w:rsid w:val="00CA7669"/>
    <w:rsid w:val="00CB147E"/>
    <w:rsid w:val="00CB18A6"/>
    <w:rsid w:val="00CB18B3"/>
    <w:rsid w:val="00CB1D7A"/>
    <w:rsid w:val="00CB37D4"/>
    <w:rsid w:val="00CB38E1"/>
    <w:rsid w:val="00CB3E48"/>
    <w:rsid w:val="00CB4B1F"/>
    <w:rsid w:val="00CB4DC3"/>
    <w:rsid w:val="00CB6E73"/>
    <w:rsid w:val="00CB7844"/>
    <w:rsid w:val="00CC034E"/>
    <w:rsid w:val="00CC06A4"/>
    <w:rsid w:val="00CC1B5E"/>
    <w:rsid w:val="00CC3F80"/>
    <w:rsid w:val="00CC518C"/>
    <w:rsid w:val="00CC63FF"/>
    <w:rsid w:val="00CD19EF"/>
    <w:rsid w:val="00CD26C9"/>
    <w:rsid w:val="00CD3A5F"/>
    <w:rsid w:val="00CD419F"/>
    <w:rsid w:val="00CD5EFE"/>
    <w:rsid w:val="00CD5F75"/>
    <w:rsid w:val="00CD61DA"/>
    <w:rsid w:val="00CD72D5"/>
    <w:rsid w:val="00CE09C7"/>
    <w:rsid w:val="00CE381D"/>
    <w:rsid w:val="00CE3C99"/>
    <w:rsid w:val="00CE3F70"/>
    <w:rsid w:val="00CE4852"/>
    <w:rsid w:val="00CE5CE2"/>
    <w:rsid w:val="00CF0060"/>
    <w:rsid w:val="00CF05D8"/>
    <w:rsid w:val="00CF0EDF"/>
    <w:rsid w:val="00CF103C"/>
    <w:rsid w:val="00CF2559"/>
    <w:rsid w:val="00CF282F"/>
    <w:rsid w:val="00CF3DEB"/>
    <w:rsid w:val="00CF4205"/>
    <w:rsid w:val="00CF44EF"/>
    <w:rsid w:val="00CF4BE0"/>
    <w:rsid w:val="00CF5E3D"/>
    <w:rsid w:val="00CF63F0"/>
    <w:rsid w:val="00CF7EB2"/>
    <w:rsid w:val="00D037DD"/>
    <w:rsid w:val="00D042AD"/>
    <w:rsid w:val="00D0660E"/>
    <w:rsid w:val="00D06820"/>
    <w:rsid w:val="00D06CB6"/>
    <w:rsid w:val="00D06E33"/>
    <w:rsid w:val="00D07143"/>
    <w:rsid w:val="00D076E1"/>
    <w:rsid w:val="00D07D07"/>
    <w:rsid w:val="00D10557"/>
    <w:rsid w:val="00D1079B"/>
    <w:rsid w:val="00D12095"/>
    <w:rsid w:val="00D1458E"/>
    <w:rsid w:val="00D15939"/>
    <w:rsid w:val="00D15F1B"/>
    <w:rsid w:val="00D16D95"/>
    <w:rsid w:val="00D214A2"/>
    <w:rsid w:val="00D21583"/>
    <w:rsid w:val="00D21688"/>
    <w:rsid w:val="00D21CAA"/>
    <w:rsid w:val="00D22D94"/>
    <w:rsid w:val="00D23863"/>
    <w:rsid w:val="00D23BAC"/>
    <w:rsid w:val="00D24884"/>
    <w:rsid w:val="00D2545D"/>
    <w:rsid w:val="00D25CEC"/>
    <w:rsid w:val="00D2615F"/>
    <w:rsid w:val="00D26EC4"/>
    <w:rsid w:val="00D27E4D"/>
    <w:rsid w:val="00D30381"/>
    <w:rsid w:val="00D31BAF"/>
    <w:rsid w:val="00D32307"/>
    <w:rsid w:val="00D326EB"/>
    <w:rsid w:val="00D334BA"/>
    <w:rsid w:val="00D3763C"/>
    <w:rsid w:val="00D43BF2"/>
    <w:rsid w:val="00D45B4B"/>
    <w:rsid w:val="00D47EC8"/>
    <w:rsid w:val="00D47F32"/>
    <w:rsid w:val="00D50B5F"/>
    <w:rsid w:val="00D518BB"/>
    <w:rsid w:val="00D5285F"/>
    <w:rsid w:val="00D56652"/>
    <w:rsid w:val="00D56DB1"/>
    <w:rsid w:val="00D5712B"/>
    <w:rsid w:val="00D616F1"/>
    <w:rsid w:val="00D63A91"/>
    <w:rsid w:val="00D6473E"/>
    <w:rsid w:val="00D64A5F"/>
    <w:rsid w:val="00D64E0A"/>
    <w:rsid w:val="00D6689C"/>
    <w:rsid w:val="00D67A15"/>
    <w:rsid w:val="00D70F92"/>
    <w:rsid w:val="00D7135D"/>
    <w:rsid w:val="00D715B6"/>
    <w:rsid w:val="00D72030"/>
    <w:rsid w:val="00D7285E"/>
    <w:rsid w:val="00D740F1"/>
    <w:rsid w:val="00D74C94"/>
    <w:rsid w:val="00D74E79"/>
    <w:rsid w:val="00D75605"/>
    <w:rsid w:val="00D80656"/>
    <w:rsid w:val="00D80AE8"/>
    <w:rsid w:val="00D8121B"/>
    <w:rsid w:val="00D8227C"/>
    <w:rsid w:val="00D823EB"/>
    <w:rsid w:val="00D826FB"/>
    <w:rsid w:val="00D82C77"/>
    <w:rsid w:val="00D86C56"/>
    <w:rsid w:val="00D92D6F"/>
    <w:rsid w:val="00D935D8"/>
    <w:rsid w:val="00D9430C"/>
    <w:rsid w:val="00DA25C3"/>
    <w:rsid w:val="00DB0DA3"/>
    <w:rsid w:val="00DB1351"/>
    <w:rsid w:val="00DB1884"/>
    <w:rsid w:val="00DB221B"/>
    <w:rsid w:val="00DB2553"/>
    <w:rsid w:val="00DB3412"/>
    <w:rsid w:val="00DB4E9D"/>
    <w:rsid w:val="00DB552E"/>
    <w:rsid w:val="00DB7FBA"/>
    <w:rsid w:val="00DC0B19"/>
    <w:rsid w:val="00DC0DAE"/>
    <w:rsid w:val="00DC140C"/>
    <w:rsid w:val="00DC5753"/>
    <w:rsid w:val="00DC5BAA"/>
    <w:rsid w:val="00DD4F5F"/>
    <w:rsid w:val="00DD5CC7"/>
    <w:rsid w:val="00DD67C9"/>
    <w:rsid w:val="00DD7E08"/>
    <w:rsid w:val="00DD7F37"/>
    <w:rsid w:val="00DE0351"/>
    <w:rsid w:val="00DE3371"/>
    <w:rsid w:val="00DE3E06"/>
    <w:rsid w:val="00DE3F7E"/>
    <w:rsid w:val="00DE41DF"/>
    <w:rsid w:val="00DE4960"/>
    <w:rsid w:val="00DE52B4"/>
    <w:rsid w:val="00DE5658"/>
    <w:rsid w:val="00DE61B9"/>
    <w:rsid w:val="00DF06EA"/>
    <w:rsid w:val="00DF0D03"/>
    <w:rsid w:val="00DF2135"/>
    <w:rsid w:val="00DF2BB5"/>
    <w:rsid w:val="00DF3DC8"/>
    <w:rsid w:val="00DF630C"/>
    <w:rsid w:val="00DF6B18"/>
    <w:rsid w:val="00E004C3"/>
    <w:rsid w:val="00E00524"/>
    <w:rsid w:val="00E0053F"/>
    <w:rsid w:val="00E034A8"/>
    <w:rsid w:val="00E0680B"/>
    <w:rsid w:val="00E06F7F"/>
    <w:rsid w:val="00E072D4"/>
    <w:rsid w:val="00E10932"/>
    <w:rsid w:val="00E1273E"/>
    <w:rsid w:val="00E13ACA"/>
    <w:rsid w:val="00E15F50"/>
    <w:rsid w:val="00E1793A"/>
    <w:rsid w:val="00E23148"/>
    <w:rsid w:val="00E233AE"/>
    <w:rsid w:val="00E24AF5"/>
    <w:rsid w:val="00E2550C"/>
    <w:rsid w:val="00E30BEA"/>
    <w:rsid w:val="00E33EB6"/>
    <w:rsid w:val="00E348C8"/>
    <w:rsid w:val="00E34CF0"/>
    <w:rsid w:val="00E354DE"/>
    <w:rsid w:val="00E3616E"/>
    <w:rsid w:val="00E37561"/>
    <w:rsid w:val="00E37D6E"/>
    <w:rsid w:val="00E40BC2"/>
    <w:rsid w:val="00E442B1"/>
    <w:rsid w:val="00E444F9"/>
    <w:rsid w:val="00E468EB"/>
    <w:rsid w:val="00E507D1"/>
    <w:rsid w:val="00E518D5"/>
    <w:rsid w:val="00E5195D"/>
    <w:rsid w:val="00E52A34"/>
    <w:rsid w:val="00E5589E"/>
    <w:rsid w:val="00E5620A"/>
    <w:rsid w:val="00E605FB"/>
    <w:rsid w:val="00E61047"/>
    <w:rsid w:val="00E65E93"/>
    <w:rsid w:val="00E65F9B"/>
    <w:rsid w:val="00E670F7"/>
    <w:rsid w:val="00E6723A"/>
    <w:rsid w:val="00E70490"/>
    <w:rsid w:val="00E7070C"/>
    <w:rsid w:val="00E72106"/>
    <w:rsid w:val="00E72397"/>
    <w:rsid w:val="00E72848"/>
    <w:rsid w:val="00E7360C"/>
    <w:rsid w:val="00E74A88"/>
    <w:rsid w:val="00E75D44"/>
    <w:rsid w:val="00E766D0"/>
    <w:rsid w:val="00E77022"/>
    <w:rsid w:val="00E80815"/>
    <w:rsid w:val="00E810D3"/>
    <w:rsid w:val="00E81639"/>
    <w:rsid w:val="00E83C65"/>
    <w:rsid w:val="00E84F89"/>
    <w:rsid w:val="00E8511E"/>
    <w:rsid w:val="00E8636F"/>
    <w:rsid w:val="00E874B6"/>
    <w:rsid w:val="00E87A4B"/>
    <w:rsid w:val="00E910F3"/>
    <w:rsid w:val="00E926AC"/>
    <w:rsid w:val="00E964B1"/>
    <w:rsid w:val="00E96B22"/>
    <w:rsid w:val="00E97CE3"/>
    <w:rsid w:val="00EA08D6"/>
    <w:rsid w:val="00EA0F31"/>
    <w:rsid w:val="00EA11A4"/>
    <w:rsid w:val="00EA1A91"/>
    <w:rsid w:val="00EA23D6"/>
    <w:rsid w:val="00EA42A0"/>
    <w:rsid w:val="00EA4378"/>
    <w:rsid w:val="00EA6359"/>
    <w:rsid w:val="00EA714C"/>
    <w:rsid w:val="00EB2E11"/>
    <w:rsid w:val="00EB2F81"/>
    <w:rsid w:val="00EB3A85"/>
    <w:rsid w:val="00EB5339"/>
    <w:rsid w:val="00EB6BCE"/>
    <w:rsid w:val="00EB6F45"/>
    <w:rsid w:val="00EB702D"/>
    <w:rsid w:val="00EC06F4"/>
    <w:rsid w:val="00EC2BCD"/>
    <w:rsid w:val="00EC4FA9"/>
    <w:rsid w:val="00EC62EA"/>
    <w:rsid w:val="00EC6919"/>
    <w:rsid w:val="00EC6968"/>
    <w:rsid w:val="00EC71C6"/>
    <w:rsid w:val="00ED1C42"/>
    <w:rsid w:val="00ED2C55"/>
    <w:rsid w:val="00ED31F9"/>
    <w:rsid w:val="00ED6A3C"/>
    <w:rsid w:val="00EE03C8"/>
    <w:rsid w:val="00EE1DB1"/>
    <w:rsid w:val="00EE25FF"/>
    <w:rsid w:val="00EE2739"/>
    <w:rsid w:val="00EF272E"/>
    <w:rsid w:val="00EF40A1"/>
    <w:rsid w:val="00EF6F20"/>
    <w:rsid w:val="00EF723B"/>
    <w:rsid w:val="00EF7980"/>
    <w:rsid w:val="00F0056D"/>
    <w:rsid w:val="00F00D91"/>
    <w:rsid w:val="00F013AC"/>
    <w:rsid w:val="00F03713"/>
    <w:rsid w:val="00F06B9D"/>
    <w:rsid w:val="00F0712D"/>
    <w:rsid w:val="00F10606"/>
    <w:rsid w:val="00F108DD"/>
    <w:rsid w:val="00F1170C"/>
    <w:rsid w:val="00F127AD"/>
    <w:rsid w:val="00F13351"/>
    <w:rsid w:val="00F13522"/>
    <w:rsid w:val="00F13F06"/>
    <w:rsid w:val="00F157CA"/>
    <w:rsid w:val="00F16EBA"/>
    <w:rsid w:val="00F17F05"/>
    <w:rsid w:val="00F2045E"/>
    <w:rsid w:val="00F21AF2"/>
    <w:rsid w:val="00F22F96"/>
    <w:rsid w:val="00F23044"/>
    <w:rsid w:val="00F2576C"/>
    <w:rsid w:val="00F266E2"/>
    <w:rsid w:val="00F27C00"/>
    <w:rsid w:val="00F30070"/>
    <w:rsid w:val="00F31978"/>
    <w:rsid w:val="00F3257E"/>
    <w:rsid w:val="00F339FD"/>
    <w:rsid w:val="00F34D18"/>
    <w:rsid w:val="00F35CF1"/>
    <w:rsid w:val="00F371AA"/>
    <w:rsid w:val="00F376A9"/>
    <w:rsid w:val="00F3797E"/>
    <w:rsid w:val="00F41CF8"/>
    <w:rsid w:val="00F42B0C"/>
    <w:rsid w:val="00F430F4"/>
    <w:rsid w:val="00F44837"/>
    <w:rsid w:val="00F47730"/>
    <w:rsid w:val="00F532CA"/>
    <w:rsid w:val="00F5436E"/>
    <w:rsid w:val="00F547B5"/>
    <w:rsid w:val="00F55E8A"/>
    <w:rsid w:val="00F5728B"/>
    <w:rsid w:val="00F60C4E"/>
    <w:rsid w:val="00F64953"/>
    <w:rsid w:val="00F70A2E"/>
    <w:rsid w:val="00F70DCF"/>
    <w:rsid w:val="00F71F2F"/>
    <w:rsid w:val="00F73137"/>
    <w:rsid w:val="00F73FF6"/>
    <w:rsid w:val="00F814DB"/>
    <w:rsid w:val="00F82643"/>
    <w:rsid w:val="00F8311B"/>
    <w:rsid w:val="00F83DC9"/>
    <w:rsid w:val="00F845C6"/>
    <w:rsid w:val="00F858E4"/>
    <w:rsid w:val="00F9027D"/>
    <w:rsid w:val="00F907D9"/>
    <w:rsid w:val="00F9357E"/>
    <w:rsid w:val="00F936FB"/>
    <w:rsid w:val="00F94FE8"/>
    <w:rsid w:val="00F954A6"/>
    <w:rsid w:val="00F95C0F"/>
    <w:rsid w:val="00F970A7"/>
    <w:rsid w:val="00F97189"/>
    <w:rsid w:val="00FA09F4"/>
    <w:rsid w:val="00FA103C"/>
    <w:rsid w:val="00FA1A2D"/>
    <w:rsid w:val="00FA1C10"/>
    <w:rsid w:val="00FA31CA"/>
    <w:rsid w:val="00FA5287"/>
    <w:rsid w:val="00FA64A8"/>
    <w:rsid w:val="00FA673B"/>
    <w:rsid w:val="00FA721B"/>
    <w:rsid w:val="00FA737E"/>
    <w:rsid w:val="00FB0B73"/>
    <w:rsid w:val="00FB1FFB"/>
    <w:rsid w:val="00FB2D27"/>
    <w:rsid w:val="00FB2F7D"/>
    <w:rsid w:val="00FB3D37"/>
    <w:rsid w:val="00FB3F60"/>
    <w:rsid w:val="00FB5352"/>
    <w:rsid w:val="00FB5A2B"/>
    <w:rsid w:val="00FB75BD"/>
    <w:rsid w:val="00FC0114"/>
    <w:rsid w:val="00FC032D"/>
    <w:rsid w:val="00FC09CE"/>
    <w:rsid w:val="00FC11B7"/>
    <w:rsid w:val="00FC1610"/>
    <w:rsid w:val="00FC1C02"/>
    <w:rsid w:val="00FC2F72"/>
    <w:rsid w:val="00FC4171"/>
    <w:rsid w:val="00FC42E0"/>
    <w:rsid w:val="00FC4D24"/>
    <w:rsid w:val="00FD0711"/>
    <w:rsid w:val="00FD10E5"/>
    <w:rsid w:val="00FD2AFC"/>
    <w:rsid w:val="00FD3C9E"/>
    <w:rsid w:val="00FD5B77"/>
    <w:rsid w:val="00FD761A"/>
    <w:rsid w:val="00FD77E1"/>
    <w:rsid w:val="00FD7BE3"/>
    <w:rsid w:val="00FE0143"/>
    <w:rsid w:val="00FE129D"/>
    <w:rsid w:val="00FE4F98"/>
    <w:rsid w:val="00FE61CE"/>
    <w:rsid w:val="00FE7C32"/>
    <w:rsid w:val="00FF0428"/>
    <w:rsid w:val="00FF06D5"/>
    <w:rsid w:val="00FF1B43"/>
    <w:rsid w:val="00FF20DC"/>
    <w:rsid w:val="00FF2821"/>
    <w:rsid w:val="00FF47C9"/>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8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422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223C"/>
    <w:rPr>
      <w:sz w:val="20"/>
      <w:szCs w:val="20"/>
    </w:rPr>
  </w:style>
  <w:style w:type="table" w:styleId="TableGrid">
    <w:name w:val="Table Grid"/>
    <w:basedOn w:val="TableNormal"/>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
    <w:uiPriority w:val="99"/>
    <w:unhideWhenUsed/>
    <w:rsid w:val="0044223C"/>
    <w:rPr>
      <w:vertAlign w:val="superscript"/>
    </w:rPr>
  </w:style>
  <w:style w:type="character" w:styleId="Hyperlink">
    <w:name w:val="Hyperlink"/>
    <w:rsid w:val="0044223C"/>
    <w:rPr>
      <w:color w:val="0000FF"/>
      <w:u w:val="single"/>
    </w:rPr>
  </w:style>
  <w:style w:type="table" w:customStyle="1" w:styleId="Reatabulagaia1">
    <w:name w:val="Režģa tabula gaiša1"/>
    <w:basedOn w:val="TableNormal"/>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TableNormal"/>
    <w:next w:val="TableGrid"/>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BF6C31"/>
    <w:rPr>
      <w:color w:val="605E5C"/>
      <w:shd w:val="clear" w:color="auto" w:fill="E1DFDD"/>
    </w:rPr>
  </w:style>
  <w:style w:type="paragraph" w:styleId="ListParagraph">
    <w:name w:val="List Paragraph"/>
    <w:aliases w:val="Normal bullet 2,Bullet list,Saistīto dokumentu saraksts,Syle 1,Virsraksti,2,Colorful List - Accent 12,H&amp;P List Paragraph,Strip,PPS_Bullet,Numurets,Colorful List - Accent 11,list paragraph,h&amp;p list paragraph,syle 1,List Paragraph11,Dot "/>
    <w:basedOn w:val="Normal"/>
    <w:link w:val="ListParagraphChar"/>
    <w:uiPriority w:val="34"/>
    <w:qFormat/>
    <w:rsid w:val="00A30EF1"/>
    <w:pPr>
      <w:ind w:left="720"/>
      <w:contextualSpacing/>
    </w:pPr>
  </w:style>
  <w:style w:type="character" w:customStyle="1" w:styleId="ListParagraphChar">
    <w:name w:val="List Paragraph Char"/>
    <w:aliases w:val="Normal bullet 2 Char,Bullet list Char,Saistīto dokumentu saraksts Char,Syle 1 Char,Virsraksti Char,2 Char,Colorful List - Accent 12 Char,H&amp;P List Paragraph Char,Strip Char,PPS_Bullet Char,Numurets Char,Colorful List - Accent 11 Char"/>
    <w:link w:val="ListParagraph"/>
    <w:uiPriority w:val="34"/>
    <w:qFormat/>
    <w:rsid w:val="008E4F0B"/>
  </w:style>
  <w:style w:type="paragraph" w:styleId="BodyText">
    <w:name w:val="Body Text"/>
    <w:basedOn w:val="Normal"/>
    <w:link w:val="BodyTextChar"/>
    <w:uiPriority w:val="99"/>
    <w:semiHidden/>
    <w:unhideWhenUsed/>
    <w:rsid w:val="006357AB"/>
    <w:pPr>
      <w:spacing w:after="120"/>
    </w:pPr>
  </w:style>
  <w:style w:type="character" w:customStyle="1" w:styleId="BodyTextChar">
    <w:name w:val="Body Text Char"/>
    <w:basedOn w:val="DefaultParagraphFont"/>
    <w:link w:val="BodyText"/>
    <w:uiPriority w:val="99"/>
    <w:semiHidden/>
    <w:rsid w:val="006357AB"/>
  </w:style>
  <w:style w:type="paragraph" w:styleId="BalloonText">
    <w:name w:val="Balloon Text"/>
    <w:basedOn w:val="Normal"/>
    <w:link w:val="BalloonTextChar"/>
    <w:uiPriority w:val="99"/>
    <w:semiHidden/>
    <w:unhideWhenUsed/>
    <w:rsid w:val="002B5D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3D"/>
    <w:rPr>
      <w:rFonts w:ascii="Segoe UI" w:hAnsi="Segoe UI" w:cs="Segoe UI"/>
      <w:sz w:val="18"/>
      <w:szCs w:val="18"/>
    </w:rPr>
  </w:style>
  <w:style w:type="character" w:styleId="UnresolvedMention">
    <w:name w:val="Unresolved Mention"/>
    <w:basedOn w:val="DefaultParagraphFont"/>
    <w:uiPriority w:val="99"/>
    <w:semiHidden/>
    <w:unhideWhenUsed/>
    <w:rsid w:val="00E0053F"/>
    <w:rPr>
      <w:color w:val="605E5C"/>
      <w:shd w:val="clear" w:color="auto" w:fill="E1DFDD"/>
    </w:rPr>
  </w:style>
  <w:style w:type="paragraph" w:styleId="BodyText2">
    <w:name w:val="Body Text 2"/>
    <w:basedOn w:val="Normal"/>
    <w:link w:val="BodyText2Char"/>
    <w:uiPriority w:val="99"/>
    <w:semiHidden/>
    <w:unhideWhenUsed/>
    <w:rsid w:val="00B63D33"/>
    <w:pPr>
      <w:spacing w:after="120" w:line="480" w:lineRule="auto"/>
    </w:pPr>
  </w:style>
  <w:style w:type="character" w:customStyle="1" w:styleId="BodyText2Char">
    <w:name w:val="Body Text 2 Char"/>
    <w:basedOn w:val="DefaultParagraphFont"/>
    <w:link w:val="BodyText2"/>
    <w:uiPriority w:val="99"/>
    <w:semiHidden/>
    <w:rsid w:val="00B63D33"/>
  </w:style>
  <w:style w:type="table" w:customStyle="1" w:styleId="Reatabula2">
    <w:name w:val="Režģa tabula2"/>
    <w:basedOn w:val="TableNormal"/>
    <w:next w:val="TableGrid"/>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3070</TotalTime>
  <Pages>12</Pages>
  <Words>4818</Words>
  <Characters>27468</Characters>
  <Application>Microsoft Office Word</Application>
  <DocSecurity>0</DocSecurity>
  <Lines>228</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Dienvidkurzemes novads Komunālā pārvalde</cp:lastModifiedBy>
  <cp:revision>755</cp:revision>
  <cp:lastPrinted>2024-07-04T07:55:00Z</cp:lastPrinted>
  <dcterms:created xsi:type="dcterms:W3CDTF">2023-01-05T12:09:00Z</dcterms:created>
  <dcterms:modified xsi:type="dcterms:W3CDTF">2026-08-28T14:24:00Z</dcterms:modified>
</cp:coreProperties>
</file>