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D5307" w14:textId="19082BA6" w:rsidR="00A178EF" w:rsidRPr="00B85B36" w:rsidRDefault="002F2D85" w:rsidP="00A178EF">
      <w:pPr>
        <w:spacing w:after="0" w:line="240" w:lineRule="auto"/>
        <w:jc w:val="right"/>
        <w:rPr>
          <w:rFonts w:asciiTheme="majorBidi" w:eastAsia="Times New Roman" w:hAnsiTheme="majorBidi" w:cstheme="majorBidi"/>
          <w:bCs/>
          <w:sz w:val="24"/>
          <w:szCs w:val="24"/>
          <w:lang w:eastAsia="x-none"/>
        </w:rPr>
      </w:pPr>
      <w:r>
        <w:rPr>
          <w:rFonts w:asciiTheme="majorBidi" w:eastAsia="Times New Roman" w:hAnsiTheme="majorBidi" w:cstheme="majorBidi"/>
          <w:bCs/>
          <w:sz w:val="24"/>
          <w:szCs w:val="24"/>
          <w:lang w:eastAsia="x-none"/>
        </w:rPr>
        <w:t>3</w:t>
      </w:r>
      <w:r w:rsidR="00A178EF" w:rsidRPr="00B85B36">
        <w:rPr>
          <w:rFonts w:asciiTheme="majorBidi" w:eastAsia="Times New Roman" w:hAnsiTheme="majorBidi" w:cstheme="majorBidi"/>
          <w:bCs/>
          <w:sz w:val="24"/>
          <w:szCs w:val="24"/>
          <w:lang w:eastAsia="x-none"/>
        </w:rPr>
        <w:t xml:space="preserve">. pielikums </w:t>
      </w:r>
    </w:p>
    <w:p w14:paraId="42C6E85E" w14:textId="685DC4BE" w:rsidR="00A178EF" w:rsidRPr="00B85B36" w:rsidRDefault="00623F72" w:rsidP="00A178EF">
      <w:pPr>
        <w:spacing w:after="0" w:line="240" w:lineRule="auto"/>
        <w:jc w:val="right"/>
        <w:rPr>
          <w:rFonts w:asciiTheme="majorBidi" w:eastAsia="Times New Roman" w:hAnsiTheme="majorBidi" w:cstheme="majorBidi"/>
          <w:bCs/>
          <w:sz w:val="24"/>
          <w:szCs w:val="24"/>
          <w:lang w:eastAsia="x-none"/>
        </w:rPr>
      </w:pPr>
      <w:r>
        <w:rPr>
          <w:rFonts w:asciiTheme="majorBidi" w:eastAsia="Times New Roman" w:hAnsiTheme="majorBidi" w:cstheme="majorBidi"/>
          <w:bCs/>
          <w:sz w:val="24"/>
          <w:szCs w:val="24"/>
          <w:lang w:eastAsia="x-none"/>
        </w:rPr>
        <w:t>iepirkumam</w:t>
      </w:r>
    </w:p>
    <w:p w14:paraId="63CD3A29" w14:textId="488626F1" w:rsidR="00A178EF" w:rsidRPr="00B85B36" w:rsidRDefault="00A178EF" w:rsidP="00A178EF">
      <w:pPr>
        <w:spacing w:after="0" w:line="240" w:lineRule="auto"/>
        <w:jc w:val="right"/>
        <w:rPr>
          <w:rFonts w:asciiTheme="majorBidi" w:eastAsia="Times New Roman" w:hAnsiTheme="majorBidi" w:cstheme="majorBidi"/>
          <w:bCs/>
          <w:sz w:val="24"/>
          <w:szCs w:val="24"/>
          <w:lang w:eastAsia="x-none"/>
        </w:rPr>
      </w:pPr>
      <w:r w:rsidRPr="00B85B36">
        <w:rPr>
          <w:rFonts w:asciiTheme="majorBidi" w:eastAsia="Times New Roman" w:hAnsiTheme="majorBidi" w:cstheme="majorBidi"/>
          <w:bCs/>
          <w:sz w:val="24"/>
          <w:szCs w:val="24"/>
          <w:lang w:eastAsia="x-none"/>
        </w:rPr>
        <w:t>ar ID Nr.</w:t>
      </w:r>
      <w:r>
        <w:rPr>
          <w:rFonts w:asciiTheme="majorBidi" w:eastAsia="Times New Roman" w:hAnsiTheme="majorBidi" w:cstheme="majorBidi"/>
          <w:bCs/>
          <w:sz w:val="24"/>
          <w:szCs w:val="24"/>
          <w:lang w:eastAsia="x-none"/>
        </w:rPr>
        <w:t xml:space="preserve"> </w:t>
      </w:r>
      <w:r w:rsidRPr="00B85B36">
        <w:rPr>
          <w:rFonts w:asciiTheme="majorBidi" w:eastAsia="Times New Roman" w:hAnsiTheme="majorBidi" w:cstheme="majorBidi"/>
          <w:bCs/>
          <w:sz w:val="24"/>
          <w:szCs w:val="24"/>
          <w:lang w:eastAsia="x-none"/>
        </w:rPr>
        <w:t>LP 2026/</w:t>
      </w:r>
      <w:r w:rsidR="00C06618">
        <w:rPr>
          <w:rFonts w:asciiTheme="majorBidi" w:eastAsia="Times New Roman" w:hAnsiTheme="majorBidi" w:cstheme="majorBidi"/>
          <w:bCs/>
          <w:sz w:val="24"/>
          <w:szCs w:val="24"/>
          <w:lang w:eastAsia="x-none"/>
        </w:rPr>
        <w:t>14</w:t>
      </w:r>
    </w:p>
    <w:p w14:paraId="262D6A6E" w14:textId="77777777" w:rsidR="00B74FBA" w:rsidRDefault="00B74FBA" w:rsidP="00B74FBA">
      <w:pPr>
        <w:spacing w:after="0" w:line="240" w:lineRule="auto"/>
        <w:jc w:val="center"/>
        <w:rPr>
          <w:rFonts w:asciiTheme="majorBidi" w:hAnsiTheme="majorBidi" w:cstheme="majorBidi"/>
          <w:b/>
          <w:sz w:val="24"/>
          <w:szCs w:val="24"/>
        </w:rPr>
      </w:pPr>
    </w:p>
    <w:p w14:paraId="15E69835" w14:textId="3758B7F5" w:rsidR="000A7656" w:rsidRPr="00B74FBA" w:rsidRDefault="00B74FBA" w:rsidP="00B74FBA">
      <w:pPr>
        <w:spacing w:after="0" w:line="240" w:lineRule="auto"/>
        <w:jc w:val="center"/>
        <w:rPr>
          <w:rFonts w:asciiTheme="majorBidi" w:hAnsiTheme="majorBidi" w:cstheme="majorBidi"/>
          <w:b/>
          <w:sz w:val="24"/>
          <w:szCs w:val="24"/>
        </w:rPr>
      </w:pPr>
      <w:r>
        <w:rPr>
          <w:rFonts w:asciiTheme="majorBidi" w:hAnsiTheme="majorBidi" w:cstheme="majorBidi"/>
          <w:b/>
          <w:sz w:val="24"/>
          <w:szCs w:val="24"/>
        </w:rPr>
        <w:t>FINANŠU PIEDĀVĀJUMS</w:t>
      </w:r>
    </w:p>
    <w:p w14:paraId="177CC16A" w14:textId="564F74EA" w:rsidR="0018317C" w:rsidRPr="00B74FBA" w:rsidRDefault="0018317C" w:rsidP="00B74FBA">
      <w:pPr>
        <w:spacing w:after="0" w:line="240" w:lineRule="auto"/>
        <w:jc w:val="center"/>
        <w:rPr>
          <w:rFonts w:asciiTheme="majorBidi" w:hAnsiTheme="majorBidi" w:cstheme="majorBidi"/>
          <w:sz w:val="24"/>
          <w:szCs w:val="24"/>
        </w:rPr>
      </w:pPr>
      <w:r w:rsidRPr="00760767">
        <w:rPr>
          <w:rFonts w:ascii="Times New Roman" w:eastAsia="Calibri" w:hAnsi="Times New Roman" w:cs="Times New Roman"/>
          <w:b/>
          <w:sz w:val="24"/>
          <w:szCs w:val="24"/>
        </w:rPr>
        <w:t>“</w:t>
      </w:r>
      <w:r w:rsidR="00A178EF" w:rsidRPr="00A178EF">
        <w:rPr>
          <w:rFonts w:ascii="Times New Roman" w:eastAsia="Calibri" w:hAnsi="Times New Roman" w:cs="Times New Roman"/>
          <w:b/>
          <w:sz w:val="24"/>
          <w:szCs w:val="24"/>
        </w:rPr>
        <w:t>Speciālā transporta pakalpojums personām ar funkcionāliem traucējumiem</w:t>
      </w:r>
      <w:r w:rsidRPr="00760767">
        <w:rPr>
          <w:rFonts w:ascii="Times New Roman" w:eastAsia="Calibri" w:hAnsi="Times New Roman" w:cs="Times New Roman"/>
          <w:b/>
          <w:sz w:val="24"/>
          <w:szCs w:val="24"/>
        </w:rPr>
        <w:t>”</w:t>
      </w:r>
    </w:p>
    <w:p w14:paraId="62F7BF37" w14:textId="3A0D4FAE" w:rsidR="00EB1C0F" w:rsidRDefault="0018317C" w:rsidP="000A7656">
      <w:pPr>
        <w:spacing w:after="0" w:line="240" w:lineRule="auto"/>
        <w:jc w:val="center"/>
        <w:rPr>
          <w:rFonts w:ascii="Times New Roman" w:eastAsia="Calibri" w:hAnsi="Times New Roman" w:cs="Times New Roman"/>
          <w:bCs/>
          <w:sz w:val="24"/>
          <w:szCs w:val="24"/>
        </w:rPr>
      </w:pPr>
      <w:r w:rsidRPr="00395011">
        <w:rPr>
          <w:rFonts w:ascii="Times New Roman" w:eastAsia="Calibri" w:hAnsi="Times New Roman" w:cs="Times New Roman"/>
          <w:bCs/>
          <w:sz w:val="24"/>
          <w:szCs w:val="24"/>
        </w:rPr>
        <w:t xml:space="preserve">identifikācijas Nr. </w:t>
      </w:r>
      <w:r w:rsidR="00A178EF" w:rsidRPr="00A178EF">
        <w:rPr>
          <w:rFonts w:ascii="Times New Roman" w:eastAsia="Calibri" w:hAnsi="Times New Roman" w:cs="Times New Roman"/>
          <w:bCs/>
          <w:sz w:val="24"/>
          <w:szCs w:val="24"/>
        </w:rPr>
        <w:t>LP 2026/</w:t>
      </w:r>
      <w:r w:rsidR="00C06618">
        <w:rPr>
          <w:rFonts w:ascii="Times New Roman" w:eastAsia="Calibri" w:hAnsi="Times New Roman" w:cs="Times New Roman"/>
          <w:bCs/>
          <w:sz w:val="24"/>
          <w:szCs w:val="24"/>
        </w:rPr>
        <w:t>14</w:t>
      </w:r>
    </w:p>
    <w:p w14:paraId="2DE3EAAC" w14:textId="77777777" w:rsidR="000A7656" w:rsidRPr="0018317C" w:rsidRDefault="000A7656" w:rsidP="000A7656">
      <w:pPr>
        <w:spacing w:after="0" w:line="240" w:lineRule="auto"/>
        <w:jc w:val="center"/>
        <w:rPr>
          <w:rFonts w:ascii="Times New Roman" w:eastAsia="Calibri" w:hAnsi="Times New Roman" w:cs="Times New Roman"/>
          <w:bCs/>
          <w:sz w:val="24"/>
          <w:szCs w:val="24"/>
        </w:rPr>
      </w:pPr>
    </w:p>
    <w:p w14:paraId="1BAEA46D" w14:textId="77777777" w:rsidR="000A7656" w:rsidRDefault="000A7656" w:rsidP="000A7656">
      <w:pPr>
        <w:spacing w:after="0" w:line="240" w:lineRule="auto"/>
        <w:jc w:val="center"/>
        <w:rPr>
          <w:rFonts w:asciiTheme="majorBidi" w:hAnsiTheme="majorBidi" w:cstheme="majorBidi"/>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5"/>
        <w:gridCol w:w="2716"/>
      </w:tblGrid>
      <w:tr w:rsidR="00F35AD3" w:rsidRPr="00616D24" w14:paraId="4ADD1CD1" w14:textId="77777777" w:rsidTr="003E3002">
        <w:trPr>
          <w:trHeight w:val="346"/>
          <w:jc w:val="center"/>
        </w:trPr>
        <w:tc>
          <w:tcPr>
            <w:tcW w:w="3501" w:type="pct"/>
            <w:shd w:val="clear" w:color="auto" w:fill="E0E0E0"/>
            <w:vAlign w:val="center"/>
            <w:hideMark/>
          </w:tcPr>
          <w:p w14:paraId="0E9B1073" w14:textId="77777777" w:rsidR="00F35AD3" w:rsidRPr="00616D24" w:rsidRDefault="00F35AD3" w:rsidP="00E31B54">
            <w:pPr>
              <w:spacing w:after="0" w:line="240" w:lineRule="auto"/>
              <w:rPr>
                <w:rFonts w:ascii="Times New Roman" w:hAnsi="Times New Roman"/>
                <w:sz w:val="24"/>
                <w:szCs w:val="24"/>
              </w:rPr>
            </w:pPr>
            <w:r w:rsidRPr="00616D24">
              <w:rPr>
                <w:rFonts w:ascii="Times New Roman" w:hAnsi="Times New Roman"/>
                <w:sz w:val="24"/>
                <w:szCs w:val="24"/>
              </w:rPr>
              <w:t>Pretendenta nosaukums:</w:t>
            </w:r>
          </w:p>
        </w:tc>
        <w:tc>
          <w:tcPr>
            <w:tcW w:w="1499" w:type="pct"/>
          </w:tcPr>
          <w:p w14:paraId="6DD2CBB0" w14:textId="77777777" w:rsidR="00F35AD3" w:rsidRPr="00616D24" w:rsidRDefault="00F35AD3" w:rsidP="00E31B54">
            <w:pPr>
              <w:rPr>
                <w:rFonts w:ascii="Times New Roman" w:hAnsi="Times New Roman"/>
                <w:sz w:val="24"/>
                <w:szCs w:val="24"/>
              </w:rPr>
            </w:pPr>
          </w:p>
        </w:tc>
      </w:tr>
      <w:tr w:rsidR="00F35AD3" w:rsidRPr="00616D24" w14:paraId="01414106" w14:textId="77777777" w:rsidTr="003E3002">
        <w:trPr>
          <w:trHeight w:val="337"/>
          <w:jc w:val="center"/>
        </w:trPr>
        <w:tc>
          <w:tcPr>
            <w:tcW w:w="3501" w:type="pct"/>
            <w:shd w:val="clear" w:color="auto" w:fill="E0E0E0"/>
            <w:vAlign w:val="center"/>
            <w:hideMark/>
          </w:tcPr>
          <w:p w14:paraId="1FA75DC3" w14:textId="77777777" w:rsidR="00F35AD3" w:rsidRPr="00616D24" w:rsidRDefault="00F35AD3" w:rsidP="00E31B54">
            <w:pPr>
              <w:spacing w:after="0" w:line="240" w:lineRule="auto"/>
              <w:rPr>
                <w:rFonts w:ascii="Times New Roman" w:hAnsi="Times New Roman"/>
                <w:sz w:val="24"/>
                <w:szCs w:val="24"/>
              </w:rPr>
            </w:pPr>
            <w:r w:rsidRPr="00616D24">
              <w:rPr>
                <w:rFonts w:ascii="Times New Roman" w:hAnsi="Times New Roman"/>
                <w:sz w:val="24"/>
                <w:szCs w:val="24"/>
              </w:rPr>
              <w:t>Vienotais reģistrācijas Nr.</w:t>
            </w:r>
            <w:r>
              <w:rPr>
                <w:rFonts w:ascii="Times New Roman" w:hAnsi="Times New Roman"/>
                <w:sz w:val="24"/>
                <w:szCs w:val="24"/>
              </w:rPr>
              <w:t>:</w:t>
            </w:r>
          </w:p>
        </w:tc>
        <w:tc>
          <w:tcPr>
            <w:tcW w:w="1499" w:type="pct"/>
          </w:tcPr>
          <w:p w14:paraId="72C4C187" w14:textId="77777777" w:rsidR="00F35AD3" w:rsidRPr="00616D24" w:rsidRDefault="00F35AD3" w:rsidP="00E31B54">
            <w:pPr>
              <w:rPr>
                <w:rFonts w:ascii="Times New Roman" w:hAnsi="Times New Roman"/>
                <w:sz w:val="24"/>
                <w:szCs w:val="24"/>
              </w:rPr>
            </w:pPr>
          </w:p>
        </w:tc>
      </w:tr>
      <w:tr w:rsidR="00F35AD3" w:rsidRPr="00616D24" w14:paraId="092F8355" w14:textId="77777777" w:rsidTr="003E3002">
        <w:trPr>
          <w:trHeight w:val="333"/>
          <w:jc w:val="center"/>
        </w:trPr>
        <w:tc>
          <w:tcPr>
            <w:tcW w:w="3501" w:type="pct"/>
            <w:shd w:val="clear" w:color="auto" w:fill="E0E0E0"/>
            <w:vAlign w:val="center"/>
            <w:hideMark/>
          </w:tcPr>
          <w:p w14:paraId="3F6822BA" w14:textId="77777777" w:rsidR="00F35AD3" w:rsidRPr="00616D24" w:rsidRDefault="00F35AD3" w:rsidP="00E31B54">
            <w:pPr>
              <w:spacing w:after="0" w:line="240" w:lineRule="auto"/>
              <w:rPr>
                <w:rFonts w:ascii="Times New Roman" w:hAnsi="Times New Roman"/>
                <w:sz w:val="24"/>
                <w:szCs w:val="24"/>
              </w:rPr>
            </w:pPr>
            <w:r w:rsidRPr="00616D24">
              <w:rPr>
                <w:rFonts w:ascii="Times New Roman" w:hAnsi="Times New Roman"/>
                <w:sz w:val="24"/>
                <w:szCs w:val="24"/>
              </w:rPr>
              <w:t>Kontaktpersonas vārds, uzvārds (tālrunis, e-pasta adrese):</w:t>
            </w:r>
          </w:p>
        </w:tc>
        <w:tc>
          <w:tcPr>
            <w:tcW w:w="1499" w:type="pct"/>
          </w:tcPr>
          <w:p w14:paraId="1908FF1C" w14:textId="77777777" w:rsidR="00F35AD3" w:rsidRPr="00616D24" w:rsidRDefault="00F35AD3" w:rsidP="00E31B54">
            <w:pPr>
              <w:rPr>
                <w:rFonts w:ascii="Times New Roman" w:hAnsi="Times New Roman"/>
                <w:sz w:val="24"/>
                <w:szCs w:val="24"/>
              </w:rPr>
            </w:pPr>
          </w:p>
        </w:tc>
      </w:tr>
    </w:tbl>
    <w:p w14:paraId="01E3903B" w14:textId="03F61F56" w:rsidR="00D03868" w:rsidRPr="00B44233" w:rsidRDefault="00D03868" w:rsidP="00D03868">
      <w:pPr>
        <w:spacing w:before="120" w:after="120" w:line="240" w:lineRule="auto"/>
        <w:jc w:val="both"/>
        <w:rPr>
          <w:rFonts w:asciiTheme="majorBidi" w:eastAsia="Times New Roman" w:hAnsiTheme="majorBidi" w:cstheme="majorBidi"/>
          <w:sz w:val="24"/>
          <w:szCs w:val="24"/>
        </w:rPr>
      </w:pPr>
      <w:r w:rsidRPr="00373FED">
        <w:rPr>
          <w:rFonts w:asciiTheme="majorBidi" w:eastAsia="Times New Roman" w:hAnsiTheme="majorBidi" w:cstheme="majorBidi"/>
          <w:sz w:val="24"/>
          <w:szCs w:val="24"/>
        </w:rPr>
        <w:t xml:space="preserve">Piedāvājam sniegt Pakalpojumu </w:t>
      </w:r>
      <w:r w:rsidRPr="00373FED">
        <w:rPr>
          <w:rFonts w:asciiTheme="majorBidi" w:eastAsia="Times New Roman" w:hAnsiTheme="majorBidi" w:cstheme="majorBidi"/>
          <w:bCs/>
          <w:sz w:val="24"/>
          <w:szCs w:val="24"/>
          <w:lang w:eastAsia="lv-LV"/>
        </w:rPr>
        <w:t xml:space="preserve">saskaņā ar </w:t>
      </w:r>
      <w:r w:rsidR="00B44233" w:rsidRPr="00B44233">
        <w:rPr>
          <w:rFonts w:asciiTheme="majorBidi" w:eastAsia="Times New Roman" w:hAnsiTheme="majorBidi" w:cstheme="majorBidi"/>
          <w:bCs/>
          <w:sz w:val="24"/>
          <w:szCs w:val="24"/>
          <w:lang w:eastAsia="lv-LV"/>
        </w:rPr>
        <w:t>iepirkuma nolikuma</w:t>
      </w:r>
      <w:r w:rsidRPr="00B44233">
        <w:rPr>
          <w:rFonts w:asciiTheme="majorBidi" w:eastAsia="Times New Roman" w:hAnsiTheme="majorBidi" w:cstheme="majorBidi"/>
          <w:bCs/>
          <w:sz w:val="24"/>
          <w:szCs w:val="24"/>
          <w:lang w:eastAsia="lv-LV"/>
        </w:rPr>
        <w:t xml:space="preserve"> prasībām </w:t>
      </w:r>
      <w:r w:rsidRPr="00B44233">
        <w:rPr>
          <w:rFonts w:asciiTheme="majorBidi" w:eastAsia="Times New Roman" w:hAnsiTheme="majorBidi" w:cstheme="majorBidi"/>
          <w:sz w:val="24"/>
          <w:szCs w:val="24"/>
        </w:rPr>
        <w:t xml:space="preserve">un līguma projekta nosacījumiem </w:t>
      </w:r>
      <w:r w:rsidRPr="00B44233">
        <w:rPr>
          <w:rFonts w:asciiTheme="majorBidi" w:eastAsia="Times New Roman" w:hAnsiTheme="majorBidi" w:cstheme="majorBidi"/>
          <w:bCs/>
          <w:sz w:val="24"/>
          <w:szCs w:val="24"/>
          <w:lang w:eastAsia="lv-LV"/>
        </w:rPr>
        <w:t xml:space="preserve">par </w:t>
      </w:r>
      <w:r w:rsidRPr="00B44233">
        <w:rPr>
          <w:rFonts w:asciiTheme="majorBidi" w:eastAsia="Times New Roman" w:hAnsiTheme="majorBidi" w:cstheme="majorBidi"/>
          <w:sz w:val="24"/>
          <w:szCs w:val="24"/>
        </w:rPr>
        <w:t>sekojošu cenu</w:t>
      </w:r>
      <w:r w:rsidRPr="00B44233">
        <w:rPr>
          <w:rFonts w:asciiTheme="majorBidi" w:eastAsia="Times New Roman" w:hAnsiTheme="majorBidi" w:cstheme="majorBidi"/>
          <w:bCs/>
          <w:sz w:val="24"/>
          <w:szCs w:val="24"/>
          <w:lang w:eastAsia="lv-LV"/>
        </w:rPr>
        <w:t>:</w:t>
      </w:r>
    </w:p>
    <w:tbl>
      <w:tblPr>
        <w:tblW w:w="4591" w:type="pct"/>
        <w:tblInd w:w="5" w:type="dxa"/>
        <w:tblLook w:val="04A0" w:firstRow="1" w:lastRow="0" w:firstColumn="1" w:lastColumn="0" w:noHBand="0" w:noVBand="1"/>
      </w:tblPr>
      <w:tblGrid>
        <w:gridCol w:w="4202"/>
        <w:gridCol w:w="1785"/>
        <w:gridCol w:w="2333"/>
      </w:tblGrid>
      <w:tr w:rsidR="00B44233" w:rsidRPr="00B44233" w14:paraId="0EEAFAF2" w14:textId="77777777" w:rsidTr="00B44233">
        <w:tc>
          <w:tcPr>
            <w:tcW w:w="2525" w:type="pct"/>
            <w:tcBorders>
              <w:top w:val="single" w:sz="4" w:space="0" w:color="auto"/>
              <w:left w:val="single" w:sz="4" w:space="0" w:color="auto"/>
              <w:bottom w:val="single" w:sz="4" w:space="0" w:color="auto"/>
              <w:right w:val="single" w:sz="4" w:space="0" w:color="auto"/>
            </w:tcBorders>
            <w:shd w:val="clear" w:color="auto" w:fill="BFBFBF"/>
            <w:vAlign w:val="center"/>
          </w:tcPr>
          <w:p w14:paraId="109D9848" w14:textId="63F60703" w:rsidR="00B44233" w:rsidRPr="00B44233" w:rsidRDefault="00B44233" w:rsidP="00B579AF">
            <w:pPr>
              <w:spacing w:after="0" w:line="240" w:lineRule="auto"/>
              <w:jc w:val="center"/>
              <w:rPr>
                <w:rFonts w:asciiTheme="majorBidi" w:eastAsia="Times New Roman" w:hAnsiTheme="majorBidi" w:cstheme="majorBidi"/>
                <w:b/>
                <w:bCs/>
                <w:sz w:val="24"/>
                <w:szCs w:val="24"/>
              </w:rPr>
            </w:pPr>
            <w:r w:rsidRPr="00B44233">
              <w:rPr>
                <w:rFonts w:asciiTheme="majorBidi" w:eastAsia="Times New Roman" w:hAnsiTheme="majorBidi" w:cstheme="majorBidi"/>
                <w:b/>
                <w:bCs/>
                <w:sz w:val="24"/>
                <w:szCs w:val="24"/>
              </w:rPr>
              <w:t>Nosaukums</w:t>
            </w:r>
          </w:p>
        </w:tc>
        <w:tc>
          <w:tcPr>
            <w:tcW w:w="1073" w:type="pct"/>
            <w:tcBorders>
              <w:top w:val="single" w:sz="4" w:space="0" w:color="auto"/>
              <w:left w:val="nil"/>
              <w:bottom w:val="single" w:sz="4" w:space="0" w:color="auto"/>
              <w:right w:val="single" w:sz="4" w:space="0" w:color="auto"/>
            </w:tcBorders>
            <w:shd w:val="clear" w:color="auto" w:fill="BFBFBF"/>
            <w:vAlign w:val="center"/>
            <w:hideMark/>
          </w:tcPr>
          <w:p w14:paraId="08E7B03E" w14:textId="77777777" w:rsidR="00B44233" w:rsidRPr="00B44233" w:rsidRDefault="00B44233" w:rsidP="00B579AF">
            <w:pPr>
              <w:spacing w:after="0" w:line="240" w:lineRule="auto"/>
              <w:jc w:val="center"/>
              <w:rPr>
                <w:rFonts w:asciiTheme="majorBidi" w:eastAsia="Times New Roman" w:hAnsiTheme="majorBidi" w:cstheme="majorBidi"/>
                <w:b/>
                <w:bCs/>
                <w:sz w:val="24"/>
                <w:szCs w:val="24"/>
              </w:rPr>
            </w:pPr>
            <w:r w:rsidRPr="00B44233">
              <w:rPr>
                <w:rFonts w:asciiTheme="majorBidi" w:eastAsia="Times New Roman" w:hAnsiTheme="majorBidi" w:cstheme="majorBidi"/>
                <w:b/>
                <w:bCs/>
                <w:sz w:val="24"/>
                <w:szCs w:val="24"/>
              </w:rPr>
              <w:t>Mērvienība</w:t>
            </w:r>
          </w:p>
        </w:tc>
        <w:tc>
          <w:tcPr>
            <w:tcW w:w="1402" w:type="pct"/>
            <w:tcBorders>
              <w:top w:val="single" w:sz="4" w:space="0" w:color="auto"/>
              <w:left w:val="nil"/>
              <w:bottom w:val="single" w:sz="4" w:space="0" w:color="auto"/>
              <w:right w:val="single" w:sz="4" w:space="0" w:color="auto"/>
            </w:tcBorders>
            <w:shd w:val="clear" w:color="auto" w:fill="BFBFBF"/>
            <w:vAlign w:val="center"/>
            <w:hideMark/>
          </w:tcPr>
          <w:p w14:paraId="3B60E2D6" w14:textId="77777777" w:rsidR="00B44233" w:rsidRPr="00B44233" w:rsidRDefault="00B44233" w:rsidP="00B579AF">
            <w:pPr>
              <w:spacing w:after="0" w:line="240" w:lineRule="auto"/>
              <w:jc w:val="center"/>
              <w:rPr>
                <w:rFonts w:asciiTheme="majorBidi" w:eastAsia="Times New Roman" w:hAnsiTheme="majorBidi" w:cstheme="majorBidi"/>
                <w:b/>
                <w:bCs/>
                <w:sz w:val="24"/>
                <w:szCs w:val="24"/>
              </w:rPr>
            </w:pPr>
            <w:r w:rsidRPr="00B44233">
              <w:rPr>
                <w:rFonts w:asciiTheme="majorBidi" w:eastAsia="Times New Roman" w:hAnsiTheme="majorBidi" w:cstheme="majorBidi"/>
                <w:b/>
                <w:bCs/>
                <w:sz w:val="24"/>
                <w:szCs w:val="24"/>
              </w:rPr>
              <w:t xml:space="preserve">Vienības cena  </w:t>
            </w:r>
            <w:r w:rsidRPr="00B44233">
              <w:rPr>
                <w:rFonts w:asciiTheme="majorBidi" w:eastAsia="Times New Roman" w:hAnsiTheme="majorBidi" w:cstheme="majorBidi"/>
                <w:b/>
                <w:bCs/>
                <w:i/>
                <w:sz w:val="24"/>
                <w:szCs w:val="24"/>
              </w:rPr>
              <w:t>euro</w:t>
            </w:r>
            <w:r w:rsidRPr="00B44233">
              <w:rPr>
                <w:rFonts w:asciiTheme="majorBidi" w:eastAsia="Times New Roman" w:hAnsiTheme="majorBidi" w:cstheme="majorBidi"/>
                <w:b/>
                <w:bCs/>
                <w:sz w:val="24"/>
                <w:szCs w:val="24"/>
              </w:rPr>
              <w:t>, bez PVN</w:t>
            </w:r>
          </w:p>
        </w:tc>
      </w:tr>
      <w:tr w:rsidR="00B44233" w:rsidRPr="00B44233" w14:paraId="139DBCD9" w14:textId="77777777" w:rsidTr="00B44233">
        <w:tc>
          <w:tcPr>
            <w:tcW w:w="2525" w:type="pct"/>
            <w:tcBorders>
              <w:top w:val="single" w:sz="4" w:space="0" w:color="auto"/>
              <w:left w:val="single" w:sz="4" w:space="0" w:color="auto"/>
              <w:bottom w:val="single" w:sz="4" w:space="0" w:color="auto"/>
              <w:right w:val="single" w:sz="4" w:space="0" w:color="auto"/>
            </w:tcBorders>
            <w:hideMark/>
          </w:tcPr>
          <w:p w14:paraId="255B5A19" w14:textId="58287409" w:rsidR="00B44233" w:rsidRPr="00B44233" w:rsidRDefault="00B44233" w:rsidP="0086596F">
            <w:pPr>
              <w:spacing w:after="0" w:line="240" w:lineRule="auto"/>
              <w:rPr>
                <w:rFonts w:asciiTheme="majorBidi" w:eastAsia="Times New Roman" w:hAnsiTheme="majorBidi" w:cstheme="majorBidi"/>
                <w:sz w:val="24"/>
                <w:szCs w:val="24"/>
              </w:rPr>
            </w:pPr>
            <w:r w:rsidRPr="00B44233">
              <w:rPr>
                <w:rFonts w:asciiTheme="majorBidi" w:eastAsia="Times New Roman" w:hAnsiTheme="majorBidi" w:cstheme="majorBidi"/>
                <w:sz w:val="24"/>
                <w:szCs w:val="24"/>
              </w:rPr>
              <w:t>Cena par brauciena 1 km</w:t>
            </w:r>
          </w:p>
        </w:tc>
        <w:tc>
          <w:tcPr>
            <w:tcW w:w="1073" w:type="pct"/>
            <w:tcBorders>
              <w:top w:val="nil"/>
              <w:left w:val="nil"/>
              <w:bottom w:val="single" w:sz="4" w:space="0" w:color="auto"/>
              <w:right w:val="single" w:sz="4" w:space="0" w:color="auto"/>
            </w:tcBorders>
            <w:hideMark/>
          </w:tcPr>
          <w:p w14:paraId="3C9C2F0C" w14:textId="795669BE" w:rsidR="00B44233" w:rsidRPr="00B44233" w:rsidRDefault="00B44233" w:rsidP="0086596F">
            <w:pPr>
              <w:spacing w:after="0" w:line="240" w:lineRule="auto"/>
              <w:jc w:val="center"/>
              <w:rPr>
                <w:rFonts w:asciiTheme="majorBidi" w:eastAsia="Times New Roman" w:hAnsiTheme="majorBidi" w:cstheme="majorBidi"/>
                <w:sz w:val="24"/>
                <w:szCs w:val="24"/>
              </w:rPr>
            </w:pPr>
            <w:r w:rsidRPr="00B44233">
              <w:rPr>
                <w:rFonts w:asciiTheme="majorBidi" w:eastAsia="Times New Roman" w:hAnsiTheme="majorBidi" w:cstheme="majorBidi"/>
                <w:sz w:val="24"/>
                <w:szCs w:val="24"/>
              </w:rPr>
              <w:t>km</w:t>
            </w:r>
          </w:p>
        </w:tc>
        <w:tc>
          <w:tcPr>
            <w:tcW w:w="1402" w:type="pct"/>
            <w:tcBorders>
              <w:top w:val="nil"/>
              <w:left w:val="nil"/>
              <w:bottom w:val="single" w:sz="4" w:space="0" w:color="auto"/>
              <w:right w:val="single" w:sz="4" w:space="0" w:color="auto"/>
            </w:tcBorders>
            <w:noWrap/>
            <w:vAlign w:val="bottom"/>
            <w:hideMark/>
          </w:tcPr>
          <w:p w14:paraId="4EC5C184" w14:textId="77777777" w:rsidR="00B44233" w:rsidRPr="00B44233" w:rsidRDefault="00B44233" w:rsidP="0086596F">
            <w:pPr>
              <w:spacing w:after="0" w:line="240" w:lineRule="auto"/>
              <w:rPr>
                <w:rFonts w:asciiTheme="majorBidi" w:eastAsia="Times New Roman" w:hAnsiTheme="majorBidi" w:cstheme="majorBidi"/>
                <w:sz w:val="24"/>
                <w:szCs w:val="24"/>
              </w:rPr>
            </w:pPr>
          </w:p>
        </w:tc>
      </w:tr>
    </w:tbl>
    <w:p w14:paraId="7D9B1529" w14:textId="77777777" w:rsidR="00D03868" w:rsidRPr="00B44233" w:rsidRDefault="00D03868" w:rsidP="000F0F85">
      <w:pPr>
        <w:spacing w:after="0" w:line="240" w:lineRule="auto"/>
        <w:rPr>
          <w:rFonts w:asciiTheme="majorBidi" w:eastAsia="Times New Roman" w:hAnsiTheme="majorBidi" w:cstheme="majorBidi"/>
          <w:sz w:val="24"/>
          <w:szCs w:val="24"/>
        </w:rPr>
      </w:pPr>
    </w:p>
    <w:p w14:paraId="63B0D61F" w14:textId="77777777" w:rsidR="000F0F85" w:rsidRPr="00B44233" w:rsidRDefault="000F0F85" w:rsidP="000F0F85">
      <w:pPr>
        <w:spacing w:after="0" w:line="240" w:lineRule="auto"/>
        <w:rPr>
          <w:rFonts w:asciiTheme="majorBidi" w:eastAsia="Times New Roman" w:hAnsiTheme="majorBidi" w:cstheme="majorBidi"/>
          <w:sz w:val="24"/>
          <w:szCs w:val="24"/>
        </w:rPr>
      </w:pPr>
    </w:p>
    <w:p w14:paraId="56BC7504" w14:textId="5E59D235" w:rsidR="00D03868" w:rsidRPr="00B44233" w:rsidRDefault="00D03868" w:rsidP="00D03868">
      <w:pPr>
        <w:numPr>
          <w:ilvl w:val="0"/>
          <w:numId w:val="1"/>
        </w:numPr>
        <w:spacing w:before="120" w:after="0" w:line="240" w:lineRule="auto"/>
        <w:ind w:left="567" w:hanging="567"/>
        <w:jc w:val="both"/>
        <w:rPr>
          <w:rFonts w:asciiTheme="majorBidi" w:eastAsia="Times New Roman" w:hAnsiTheme="majorBidi" w:cstheme="majorBidi"/>
          <w:sz w:val="24"/>
          <w:szCs w:val="24"/>
        </w:rPr>
      </w:pPr>
      <w:r w:rsidRPr="00B44233">
        <w:rPr>
          <w:rFonts w:asciiTheme="majorBidi" w:eastAsia="Times New Roman" w:hAnsiTheme="majorBidi" w:cstheme="majorBidi"/>
          <w:sz w:val="24"/>
          <w:szCs w:val="24"/>
        </w:rPr>
        <w:t xml:space="preserve">Piekrītam visām </w:t>
      </w:r>
      <w:r w:rsidR="00B44233" w:rsidRPr="00B44233">
        <w:rPr>
          <w:rFonts w:asciiTheme="majorBidi" w:eastAsia="Times New Roman" w:hAnsiTheme="majorBidi" w:cstheme="majorBidi"/>
          <w:sz w:val="24"/>
          <w:szCs w:val="24"/>
        </w:rPr>
        <w:t>iepirkuma nolikuma un tā pielikumos</w:t>
      </w:r>
      <w:r w:rsidRPr="00B44233">
        <w:rPr>
          <w:rFonts w:asciiTheme="majorBidi" w:eastAsia="Times New Roman" w:hAnsiTheme="majorBidi" w:cstheme="majorBidi"/>
          <w:i/>
          <w:sz w:val="24"/>
          <w:szCs w:val="24"/>
        </w:rPr>
        <w:t xml:space="preserve"> </w:t>
      </w:r>
      <w:r w:rsidRPr="00B44233">
        <w:rPr>
          <w:rFonts w:asciiTheme="majorBidi" w:eastAsia="Times New Roman" w:hAnsiTheme="majorBidi" w:cstheme="majorBidi"/>
          <w:sz w:val="24"/>
          <w:szCs w:val="24"/>
        </w:rPr>
        <w:t>noteiktajām prasībām.</w:t>
      </w:r>
    </w:p>
    <w:p w14:paraId="16E20D2C" w14:textId="77777777" w:rsidR="00D03868" w:rsidRPr="00B44233" w:rsidRDefault="00D03868" w:rsidP="00D03868">
      <w:pPr>
        <w:numPr>
          <w:ilvl w:val="0"/>
          <w:numId w:val="1"/>
        </w:numPr>
        <w:spacing w:before="120" w:after="0" w:line="240" w:lineRule="auto"/>
        <w:ind w:left="567" w:hanging="567"/>
        <w:jc w:val="both"/>
        <w:rPr>
          <w:rFonts w:asciiTheme="majorBidi" w:eastAsia="Times New Roman" w:hAnsiTheme="majorBidi" w:cstheme="majorBidi"/>
          <w:sz w:val="24"/>
          <w:szCs w:val="24"/>
        </w:rPr>
      </w:pPr>
      <w:r w:rsidRPr="00B44233">
        <w:rPr>
          <w:rFonts w:asciiTheme="majorBidi" w:eastAsia="Times New Roman" w:hAnsiTheme="majorBidi" w:cstheme="majorBidi"/>
          <w:sz w:val="24"/>
          <w:szCs w:val="24"/>
        </w:rPr>
        <w:t>Apliecinām, ka:</w:t>
      </w:r>
    </w:p>
    <w:p w14:paraId="792007FB" w14:textId="77777777" w:rsidR="00D03868" w:rsidRPr="00B44233" w:rsidRDefault="00D03868" w:rsidP="00D03868">
      <w:pPr>
        <w:numPr>
          <w:ilvl w:val="1"/>
          <w:numId w:val="1"/>
        </w:numPr>
        <w:spacing w:after="0" w:line="240" w:lineRule="auto"/>
        <w:ind w:left="1134" w:hanging="567"/>
        <w:contextualSpacing/>
        <w:jc w:val="both"/>
        <w:rPr>
          <w:rFonts w:asciiTheme="majorBidi" w:eastAsia="Times New Roman" w:hAnsiTheme="majorBidi" w:cstheme="majorBidi"/>
          <w:sz w:val="24"/>
          <w:szCs w:val="24"/>
        </w:rPr>
      </w:pPr>
      <w:r w:rsidRPr="00B44233">
        <w:rPr>
          <w:rFonts w:asciiTheme="majorBidi" w:eastAsia="Times New Roman" w:hAnsiTheme="majorBidi" w:cstheme="majorBidi"/>
          <w:sz w:val="24"/>
          <w:szCs w:val="24"/>
        </w:rPr>
        <w:t>visas piedāvājumā sniegtās ziņas ir patiesas;</w:t>
      </w:r>
    </w:p>
    <w:p w14:paraId="5CDF0E76" w14:textId="73028400" w:rsidR="00D03868" w:rsidRPr="00373FED" w:rsidRDefault="00D03868" w:rsidP="00D03868">
      <w:pPr>
        <w:numPr>
          <w:ilvl w:val="1"/>
          <w:numId w:val="1"/>
        </w:numPr>
        <w:spacing w:after="0" w:line="240" w:lineRule="auto"/>
        <w:ind w:left="1134" w:hanging="567"/>
        <w:contextualSpacing/>
        <w:jc w:val="both"/>
        <w:rPr>
          <w:rFonts w:asciiTheme="majorBidi" w:eastAsia="Times New Roman" w:hAnsiTheme="majorBidi" w:cstheme="majorBidi"/>
          <w:sz w:val="24"/>
          <w:szCs w:val="24"/>
        </w:rPr>
      </w:pPr>
      <w:r w:rsidRPr="00B44233">
        <w:rPr>
          <w:rFonts w:asciiTheme="majorBidi" w:hAnsiTheme="majorBidi" w:cstheme="majorBidi"/>
          <w:sz w:val="24"/>
          <w:szCs w:val="24"/>
          <w:u w:val="single"/>
        </w:rPr>
        <w:t>piedāvātajā cenā ir ietvertas visas iespējamās izmaksas, kas saistītas ar pilnīgu un kvalitatīvu līguma izpildi</w:t>
      </w:r>
      <w:r w:rsidRPr="00B44233">
        <w:rPr>
          <w:rFonts w:asciiTheme="majorBidi" w:hAnsiTheme="majorBidi" w:cstheme="majorBidi"/>
          <w:sz w:val="24"/>
          <w:szCs w:val="24"/>
        </w:rPr>
        <w:t>, visi normatīvajos aktos</w:t>
      </w:r>
      <w:r w:rsidRPr="00373FED">
        <w:rPr>
          <w:rFonts w:asciiTheme="majorBidi" w:hAnsiTheme="majorBidi" w:cstheme="majorBidi"/>
          <w:sz w:val="24"/>
          <w:szCs w:val="24"/>
        </w:rPr>
        <w:t xml:space="preserve"> paredzētie nodokļi (izņemot PVN) un maksājumi</w:t>
      </w:r>
      <w:r w:rsidRPr="00373FED">
        <w:rPr>
          <w:rFonts w:asciiTheme="majorBidi" w:eastAsia="Times New Roman" w:hAnsiTheme="majorBidi" w:cstheme="majorBidi"/>
          <w:sz w:val="24"/>
          <w:szCs w:val="24"/>
          <w:lang w:eastAsia="lv-LV"/>
        </w:rPr>
        <w:t xml:space="preserve">; </w:t>
      </w:r>
    </w:p>
    <w:p w14:paraId="78DF37D0" w14:textId="6EB14DC4" w:rsidR="00D03868" w:rsidRPr="00562DE1" w:rsidRDefault="00D03868" w:rsidP="00562DE1">
      <w:pPr>
        <w:numPr>
          <w:ilvl w:val="1"/>
          <w:numId w:val="1"/>
        </w:numPr>
        <w:spacing w:after="0" w:line="240" w:lineRule="auto"/>
        <w:ind w:left="1134" w:hanging="567"/>
        <w:contextualSpacing/>
        <w:jc w:val="both"/>
        <w:rPr>
          <w:rFonts w:asciiTheme="majorBidi" w:eastAsia="Times New Roman" w:hAnsiTheme="majorBidi" w:cstheme="majorBidi"/>
          <w:sz w:val="24"/>
          <w:szCs w:val="24"/>
        </w:rPr>
      </w:pPr>
      <w:r w:rsidRPr="00373FED">
        <w:rPr>
          <w:rFonts w:asciiTheme="majorBidi" w:eastAsia="Times New Roman" w:hAnsiTheme="majorBidi" w:cstheme="majorBidi"/>
          <w:sz w:val="24"/>
          <w:szCs w:val="24"/>
          <w:lang w:eastAsia="lv-LV"/>
        </w:rPr>
        <w:t xml:space="preserve">mūsu rīcībā ir pietiekami resursi, lai nodrošinātu kvalitatīvu un </w:t>
      </w:r>
      <w:r w:rsidR="00B44233" w:rsidRPr="00B44233">
        <w:rPr>
          <w:rFonts w:asciiTheme="majorBidi" w:eastAsia="Times New Roman" w:hAnsiTheme="majorBidi" w:cstheme="majorBidi"/>
          <w:sz w:val="24"/>
          <w:szCs w:val="24"/>
          <w:lang w:eastAsia="lv-LV"/>
        </w:rPr>
        <w:t xml:space="preserve">iepirkuma </w:t>
      </w:r>
      <w:r w:rsidR="00B44233">
        <w:rPr>
          <w:rFonts w:asciiTheme="majorBidi" w:eastAsia="Times New Roman" w:hAnsiTheme="majorBidi" w:cstheme="majorBidi"/>
          <w:sz w:val="24"/>
          <w:szCs w:val="24"/>
          <w:lang w:eastAsia="lv-LV"/>
        </w:rPr>
        <w:t xml:space="preserve">noteiktajām </w:t>
      </w:r>
      <w:r w:rsidRPr="00373FED">
        <w:rPr>
          <w:rFonts w:asciiTheme="majorBidi" w:eastAsia="Times New Roman" w:hAnsiTheme="majorBidi" w:cstheme="majorBidi"/>
          <w:sz w:val="24"/>
          <w:szCs w:val="24"/>
          <w:lang w:eastAsia="lv-LV"/>
        </w:rPr>
        <w:t>prasībām atbilstošu līguma izpildi</w:t>
      </w:r>
      <w:r w:rsidR="00562DE1">
        <w:rPr>
          <w:rFonts w:asciiTheme="majorBidi" w:eastAsia="Times New Roman" w:hAnsiTheme="majorBidi" w:cstheme="majorBidi"/>
          <w:sz w:val="24"/>
          <w:szCs w:val="24"/>
          <w:lang w:eastAsia="lv-LV"/>
        </w:rPr>
        <w:t>.</w:t>
      </w:r>
    </w:p>
    <w:p w14:paraId="266D11C9" w14:textId="5EA37C3B" w:rsidR="00D03868" w:rsidRPr="00373FED" w:rsidRDefault="00D03868" w:rsidP="00D03868">
      <w:pPr>
        <w:numPr>
          <w:ilvl w:val="0"/>
          <w:numId w:val="1"/>
        </w:numPr>
        <w:spacing w:after="0" w:line="240" w:lineRule="auto"/>
        <w:ind w:left="567" w:hanging="567"/>
        <w:jc w:val="both"/>
        <w:rPr>
          <w:rFonts w:asciiTheme="majorBidi" w:eastAsia="Times New Roman" w:hAnsiTheme="majorBidi" w:cstheme="majorBidi"/>
          <w:sz w:val="24"/>
          <w:szCs w:val="24"/>
          <w:lang w:eastAsia="lv-LV"/>
        </w:rPr>
      </w:pPr>
      <w:r w:rsidRPr="00373FED">
        <w:rPr>
          <w:rFonts w:asciiTheme="majorBidi" w:eastAsia="Times New Roman" w:hAnsiTheme="majorBidi" w:cstheme="majorBidi"/>
          <w:sz w:val="24"/>
          <w:szCs w:val="24"/>
        </w:rPr>
        <w:t xml:space="preserve">Apņemamies līguma slēgšanas tiesību piešķiršanas gadījumā pildīt </w:t>
      </w:r>
      <w:r w:rsidR="00B44233">
        <w:rPr>
          <w:rFonts w:asciiTheme="majorBidi" w:eastAsia="Times New Roman" w:hAnsiTheme="majorBidi" w:cstheme="majorBidi"/>
          <w:sz w:val="24"/>
          <w:szCs w:val="24"/>
        </w:rPr>
        <w:t>iepirkuma noteiktos</w:t>
      </w:r>
      <w:r w:rsidRPr="00373FED">
        <w:rPr>
          <w:rFonts w:asciiTheme="majorBidi" w:eastAsia="Times New Roman" w:hAnsiTheme="majorBidi" w:cstheme="majorBidi"/>
          <w:sz w:val="24"/>
          <w:szCs w:val="24"/>
        </w:rPr>
        <w:t xml:space="preserve"> nosacījumus un strādāt pie </w:t>
      </w:r>
      <w:r w:rsidR="00B44233">
        <w:rPr>
          <w:rFonts w:asciiTheme="majorBidi" w:eastAsia="Times New Roman" w:hAnsiTheme="majorBidi" w:cstheme="majorBidi"/>
          <w:sz w:val="24"/>
          <w:szCs w:val="24"/>
        </w:rPr>
        <w:t>iepirkuma</w:t>
      </w:r>
      <w:r w:rsidRPr="00373FED">
        <w:rPr>
          <w:rFonts w:asciiTheme="majorBidi" w:eastAsia="Times New Roman" w:hAnsiTheme="majorBidi" w:cstheme="majorBidi"/>
          <w:sz w:val="24"/>
          <w:szCs w:val="24"/>
        </w:rPr>
        <w:t xml:space="preserve"> līguma izpildes.</w:t>
      </w:r>
    </w:p>
    <w:p w14:paraId="41502329" w14:textId="77777777" w:rsidR="00D03868" w:rsidRPr="00373FED" w:rsidRDefault="00D03868" w:rsidP="00D03868">
      <w:pPr>
        <w:spacing w:after="0" w:line="240" w:lineRule="auto"/>
        <w:ind w:left="567"/>
        <w:jc w:val="both"/>
        <w:rPr>
          <w:rFonts w:asciiTheme="majorBidi" w:eastAsia="Times New Roman" w:hAnsiTheme="majorBidi" w:cstheme="majorBidi"/>
          <w:sz w:val="24"/>
          <w:szCs w:val="24"/>
          <w:lang w:eastAsia="lv-LV"/>
        </w:rPr>
      </w:pPr>
    </w:p>
    <w:p w14:paraId="7C517665" w14:textId="3A61BF40" w:rsidR="00D03868" w:rsidRPr="00373FED" w:rsidRDefault="00D03868" w:rsidP="00D03868">
      <w:pPr>
        <w:numPr>
          <w:ilvl w:val="0"/>
          <w:numId w:val="1"/>
        </w:numPr>
        <w:spacing w:before="120" w:after="0" w:line="240" w:lineRule="auto"/>
        <w:ind w:left="567" w:hanging="567"/>
        <w:jc w:val="both"/>
        <w:rPr>
          <w:rFonts w:asciiTheme="majorBidi" w:eastAsia="Times New Roman" w:hAnsiTheme="majorBidi" w:cstheme="majorBidi"/>
          <w:sz w:val="24"/>
          <w:szCs w:val="24"/>
        </w:rPr>
      </w:pPr>
      <w:r w:rsidRPr="00373FED">
        <w:rPr>
          <w:rFonts w:asciiTheme="majorBidi" w:eastAsia="Times New Roman" w:hAnsiTheme="majorBidi" w:cstheme="majorBidi"/>
          <w:sz w:val="24"/>
          <w:szCs w:val="24"/>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____________________.</w:t>
      </w:r>
    </w:p>
    <w:p w14:paraId="2130284E" w14:textId="77777777" w:rsidR="00C97210" w:rsidRPr="00373FED" w:rsidRDefault="00C97210" w:rsidP="00D03868">
      <w:pPr>
        <w:autoSpaceDE w:val="0"/>
        <w:autoSpaceDN w:val="0"/>
        <w:adjustRightInd w:val="0"/>
        <w:spacing w:after="0" w:line="240" w:lineRule="auto"/>
        <w:rPr>
          <w:rFonts w:asciiTheme="majorBidi" w:eastAsia="Times New Roman" w:hAnsiTheme="majorBidi" w:cstheme="majorBidi"/>
          <w:sz w:val="24"/>
          <w:szCs w:val="24"/>
          <w:lang w:eastAsia="lv-LV"/>
        </w:rPr>
      </w:pPr>
    </w:p>
    <w:p w14:paraId="06AF7520" w14:textId="77777777" w:rsidR="00C97210" w:rsidRDefault="00C97210" w:rsidP="00D03868">
      <w:pPr>
        <w:autoSpaceDE w:val="0"/>
        <w:autoSpaceDN w:val="0"/>
        <w:adjustRightInd w:val="0"/>
        <w:spacing w:after="0" w:line="240" w:lineRule="auto"/>
        <w:rPr>
          <w:rFonts w:asciiTheme="majorBidi" w:eastAsia="Times New Roman" w:hAnsiTheme="majorBidi" w:cstheme="majorBidi"/>
          <w:sz w:val="24"/>
          <w:szCs w:val="24"/>
          <w:lang w:eastAsia="lv-LV"/>
        </w:rPr>
      </w:pPr>
    </w:p>
    <w:p w14:paraId="2BBF887B" w14:textId="77777777" w:rsidR="0031432B" w:rsidRPr="00373FED" w:rsidRDefault="0031432B" w:rsidP="00D03868">
      <w:pPr>
        <w:autoSpaceDE w:val="0"/>
        <w:autoSpaceDN w:val="0"/>
        <w:adjustRightInd w:val="0"/>
        <w:spacing w:after="0" w:line="240" w:lineRule="auto"/>
        <w:rPr>
          <w:rFonts w:asciiTheme="majorBidi" w:eastAsia="Times New Roman" w:hAnsiTheme="majorBidi" w:cstheme="majorBidi"/>
          <w:sz w:val="24"/>
          <w:szCs w:val="24"/>
          <w:lang w:eastAsia="lv-LV"/>
        </w:rPr>
      </w:pPr>
    </w:p>
    <w:tbl>
      <w:tblPr>
        <w:tblW w:w="9498" w:type="dxa"/>
        <w:tblInd w:w="-431" w:type="dxa"/>
        <w:tblLook w:val="04A0" w:firstRow="1" w:lastRow="0" w:firstColumn="1" w:lastColumn="0" w:noHBand="0" w:noVBand="1"/>
      </w:tblPr>
      <w:tblGrid>
        <w:gridCol w:w="5354"/>
        <w:gridCol w:w="4144"/>
      </w:tblGrid>
      <w:tr w:rsidR="009D0191" w14:paraId="6103BAF3" w14:textId="77777777" w:rsidTr="006B16B1">
        <w:trPr>
          <w:trHeight w:val="80"/>
        </w:trPr>
        <w:tc>
          <w:tcPr>
            <w:tcW w:w="5354" w:type="dxa"/>
          </w:tcPr>
          <w:p w14:paraId="7633CE7B" w14:textId="77777777" w:rsidR="009D0191" w:rsidRDefault="009D0191" w:rsidP="006B16B1">
            <w:pPr>
              <w:widowControl w:val="0"/>
              <w:rPr>
                <w:rFonts w:asciiTheme="majorBidi" w:hAnsiTheme="majorBidi" w:cstheme="majorBidi"/>
                <w:sz w:val="24"/>
                <w:szCs w:val="24"/>
                <w14:ligatures w14:val="standardContextual"/>
              </w:rPr>
            </w:pPr>
            <w:r>
              <w:rPr>
                <w:rFonts w:asciiTheme="majorBidi" w:hAnsiTheme="majorBidi" w:cstheme="majorBidi"/>
                <w:sz w:val="24"/>
                <w:szCs w:val="24"/>
                <w14:ligatures w14:val="standardContextual"/>
              </w:rPr>
              <w:t>Amatpersonas vai pilnvarotās personas paraksts:</w:t>
            </w:r>
          </w:p>
        </w:tc>
        <w:tc>
          <w:tcPr>
            <w:tcW w:w="4144" w:type="dxa"/>
            <w:tcBorders>
              <w:top w:val="nil"/>
              <w:left w:val="nil"/>
              <w:bottom w:val="single" w:sz="4" w:space="0" w:color="000000"/>
              <w:right w:val="nil"/>
            </w:tcBorders>
          </w:tcPr>
          <w:p w14:paraId="3C854DBA" w14:textId="0B839F84" w:rsidR="009D0191" w:rsidRDefault="009D0191" w:rsidP="006B16B1">
            <w:pPr>
              <w:widowControl w:val="0"/>
              <w:rPr>
                <w:rFonts w:asciiTheme="majorBidi" w:hAnsiTheme="majorBidi" w:cstheme="majorBidi"/>
                <w:sz w:val="24"/>
                <w:szCs w:val="24"/>
                <w14:ligatures w14:val="standardContextual"/>
              </w:rPr>
            </w:pPr>
            <w:r>
              <w:rPr>
                <w:rFonts w:asciiTheme="majorBidi" w:hAnsiTheme="majorBidi" w:cstheme="majorBidi"/>
                <w:sz w:val="24"/>
                <w:szCs w:val="24"/>
                <w14:ligatures w14:val="standardContextual"/>
              </w:rPr>
              <w:t xml:space="preserve">Dokuments ir parakstīts ar drošu elektronisko parakstu </w:t>
            </w:r>
          </w:p>
        </w:tc>
      </w:tr>
      <w:tr w:rsidR="009D0191" w14:paraId="0F2876C5" w14:textId="77777777" w:rsidTr="006B16B1">
        <w:tc>
          <w:tcPr>
            <w:tcW w:w="5354" w:type="dxa"/>
            <w:hideMark/>
          </w:tcPr>
          <w:p w14:paraId="6727E912" w14:textId="77777777" w:rsidR="009D0191" w:rsidRDefault="009D0191" w:rsidP="006B16B1">
            <w:pPr>
              <w:widowControl w:val="0"/>
              <w:rPr>
                <w:rFonts w:asciiTheme="majorBidi" w:hAnsiTheme="majorBidi" w:cstheme="majorBidi"/>
                <w:sz w:val="24"/>
                <w:szCs w:val="24"/>
                <w14:ligatures w14:val="standardContextual"/>
              </w:rPr>
            </w:pPr>
            <w:r>
              <w:rPr>
                <w:rFonts w:asciiTheme="majorBidi" w:hAnsiTheme="majorBidi" w:cstheme="majorBidi"/>
                <w:sz w:val="24"/>
                <w:szCs w:val="24"/>
                <w14:ligatures w14:val="standardContextual"/>
              </w:rPr>
              <w:t>Parakstītāja vārds, uzvārds un amats:</w:t>
            </w:r>
          </w:p>
        </w:tc>
        <w:tc>
          <w:tcPr>
            <w:tcW w:w="4144" w:type="dxa"/>
            <w:tcBorders>
              <w:top w:val="nil"/>
              <w:left w:val="nil"/>
              <w:bottom w:val="single" w:sz="4" w:space="0" w:color="000000"/>
              <w:right w:val="nil"/>
            </w:tcBorders>
          </w:tcPr>
          <w:p w14:paraId="01254DDB" w14:textId="77777777" w:rsidR="009D0191" w:rsidRDefault="009D0191" w:rsidP="006B16B1">
            <w:pPr>
              <w:widowControl w:val="0"/>
              <w:rPr>
                <w:rFonts w:asciiTheme="majorBidi" w:hAnsiTheme="majorBidi" w:cstheme="majorBidi"/>
                <w:sz w:val="24"/>
                <w:szCs w:val="24"/>
                <w14:ligatures w14:val="standardContextual"/>
              </w:rPr>
            </w:pPr>
          </w:p>
        </w:tc>
      </w:tr>
      <w:tr w:rsidR="009D0191" w14:paraId="53A89241" w14:textId="77777777" w:rsidTr="006B16B1">
        <w:trPr>
          <w:trHeight w:val="70"/>
        </w:trPr>
        <w:tc>
          <w:tcPr>
            <w:tcW w:w="5354" w:type="dxa"/>
            <w:hideMark/>
          </w:tcPr>
          <w:p w14:paraId="1E611D7D" w14:textId="77777777" w:rsidR="009D0191" w:rsidRDefault="009D0191" w:rsidP="006B16B1">
            <w:pPr>
              <w:widowControl w:val="0"/>
              <w:rPr>
                <w:rFonts w:asciiTheme="majorBidi" w:hAnsiTheme="majorBidi" w:cstheme="majorBidi"/>
                <w:sz w:val="24"/>
                <w:szCs w:val="24"/>
                <w14:ligatures w14:val="standardContextual"/>
              </w:rPr>
            </w:pPr>
            <w:r>
              <w:rPr>
                <w:rFonts w:asciiTheme="majorBidi" w:hAnsiTheme="majorBidi" w:cstheme="majorBidi"/>
                <w:sz w:val="24"/>
                <w:szCs w:val="24"/>
                <w14:ligatures w14:val="standardContextual"/>
              </w:rPr>
              <w:t>Piedāvājuma sagatavošanas datums:</w:t>
            </w:r>
          </w:p>
        </w:tc>
        <w:tc>
          <w:tcPr>
            <w:tcW w:w="4144" w:type="dxa"/>
            <w:tcBorders>
              <w:top w:val="single" w:sz="4" w:space="0" w:color="000000"/>
              <w:left w:val="nil"/>
              <w:bottom w:val="single" w:sz="4" w:space="0" w:color="000000"/>
              <w:right w:val="nil"/>
            </w:tcBorders>
          </w:tcPr>
          <w:p w14:paraId="0EB5130D" w14:textId="77777777" w:rsidR="009D0191" w:rsidRDefault="009D0191" w:rsidP="006B16B1">
            <w:pPr>
              <w:widowControl w:val="0"/>
              <w:rPr>
                <w:rFonts w:asciiTheme="majorBidi" w:hAnsiTheme="majorBidi" w:cstheme="majorBidi"/>
                <w:sz w:val="24"/>
                <w:szCs w:val="24"/>
                <w14:ligatures w14:val="standardContextual"/>
              </w:rPr>
            </w:pPr>
          </w:p>
        </w:tc>
      </w:tr>
    </w:tbl>
    <w:p w14:paraId="05F6275D" w14:textId="77777777" w:rsidR="00451A65" w:rsidRPr="00373FED" w:rsidRDefault="00451A65">
      <w:pPr>
        <w:rPr>
          <w:rFonts w:asciiTheme="majorBidi" w:hAnsiTheme="majorBidi" w:cstheme="majorBidi"/>
        </w:rPr>
      </w:pPr>
    </w:p>
    <w:sectPr w:rsidR="00451A65" w:rsidRPr="00373FED" w:rsidSect="000A7656">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3B12B" w14:textId="77777777" w:rsidR="008D3A20" w:rsidRDefault="008D3A20" w:rsidP="00D03868">
      <w:pPr>
        <w:spacing w:after="0" w:line="240" w:lineRule="auto"/>
      </w:pPr>
      <w:r>
        <w:separator/>
      </w:r>
    </w:p>
  </w:endnote>
  <w:endnote w:type="continuationSeparator" w:id="0">
    <w:p w14:paraId="36D3C706" w14:textId="77777777" w:rsidR="008D3A20" w:rsidRDefault="008D3A20" w:rsidP="00D03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33C96" w14:textId="77777777" w:rsidR="008D3A20" w:rsidRDefault="008D3A20" w:rsidP="00D03868">
      <w:pPr>
        <w:spacing w:after="0" w:line="240" w:lineRule="auto"/>
      </w:pPr>
      <w:r>
        <w:separator/>
      </w:r>
    </w:p>
  </w:footnote>
  <w:footnote w:type="continuationSeparator" w:id="0">
    <w:p w14:paraId="05540E50" w14:textId="77777777" w:rsidR="008D3A20" w:rsidRDefault="008D3A20" w:rsidP="00D038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34463F"/>
    <w:multiLevelType w:val="multilevel"/>
    <w:tmpl w:val="FE02595C"/>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1385372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3728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FA7"/>
    <w:rsid w:val="000304C3"/>
    <w:rsid w:val="00080C39"/>
    <w:rsid w:val="000A7656"/>
    <w:rsid w:val="000B534D"/>
    <w:rsid w:val="000D389B"/>
    <w:rsid w:val="000F0F85"/>
    <w:rsid w:val="00153FA7"/>
    <w:rsid w:val="001761E8"/>
    <w:rsid w:val="0018317C"/>
    <w:rsid w:val="001E4330"/>
    <w:rsid w:val="00235A8F"/>
    <w:rsid w:val="00273DF9"/>
    <w:rsid w:val="0028146A"/>
    <w:rsid w:val="002B1D84"/>
    <w:rsid w:val="002B2C88"/>
    <w:rsid w:val="002C46B0"/>
    <w:rsid w:val="002F2D85"/>
    <w:rsid w:val="002F6F0F"/>
    <w:rsid w:val="0031432B"/>
    <w:rsid w:val="00343B9B"/>
    <w:rsid w:val="00346B0B"/>
    <w:rsid w:val="00373FED"/>
    <w:rsid w:val="003E3002"/>
    <w:rsid w:val="003E4791"/>
    <w:rsid w:val="00400CA3"/>
    <w:rsid w:val="0040688C"/>
    <w:rsid w:val="004148B6"/>
    <w:rsid w:val="00424B09"/>
    <w:rsid w:val="00451A65"/>
    <w:rsid w:val="00470692"/>
    <w:rsid w:val="00484E5E"/>
    <w:rsid w:val="00541691"/>
    <w:rsid w:val="00562DE1"/>
    <w:rsid w:val="00572DF7"/>
    <w:rsid w:val="005A596B"/>
    <w:rsid w:val="005B37B0"/>
    <w:rsid w:val="005D202A"/>
    <w:rsid w:val="005E0F1F"/>
    <w:rsid w:val="005F3C3F"/>
    <w:rsid w:val="00607A2A"/>
    <w:rsid w:val="00623F72"/>
    <w:rsid w:val="0068218B"/>
    <w:rsid w:val="006B536A"/>
    <w:rsid w:val="00706CDC"/>
    <w:rsid w:val="00717901"/>
    <w:rsid w:val="007807B4"/>
    <w:rsid w:val="00835C12"/>
    <w:rsid w:val="0086596F"/>
    <w:rsid w:val="008C36AF"/>
    <w:rsid w:val="008D3A20"/>
    <w:rsid w:val="008D77A1"/>
    <w:rsid w:val="008E7A90"/>
    <w:rsid w:val="00905281"/>
    <w:rsid w:val="009153EF"/>
    <w:rsid w:val="00947189"/>
    <w:rsid w:val="009815B9"/>
    <w:rsid w:val="009A609C"/>
    <w:rsid w:val="009B32DE"/>
    <w:rsid w:val="009C2645"/>
    <w:rsid w:val="009D0191"/>
    <w:rsid w:val="00A178EF"/>
    <w:rsid w:val="00A321EC"/>
    <w:rsid w:val="00A6698A"/>
    <w:rsid w:val="00A66BB7"/>
    <w:rsid w:val="00AA19E6"/>
    <w:rsid w:val="00AA5C6B"/>
    <w:rsid w:val="00B165D9"/>
    <w:rsid w:val="00B308D3"/>
    <w:rsid w:val="00B41A5A"/>
    <w:rsid w:val="00B44233"/>
    <w:rsid w:val="00B74FBA"/>
    <w:rsid w:val="00B832CC"/>
    <w:rsid w:val="00BC38CA"/>
    <w:rsid w:val="00BE0D0F"/>
    <w:rsid w:val="00C06618"/>
    <w:rsid w:val="00C252BB"/>
    <w:rsid w:val="00C3681C"/>
    <w:rsid w:val="00C47E74"/>
    <w:rsid w:val="00C811D3"/>
    <w:rsid w:val="00C97210"/>
    <w:rsid w:val="00CA4411"/>
    <w:rsid w:val="00CB506D"/>
    <w:rsid w:val="00CF6EEA"/>
    <w:rsid w:val="00D03868"/>
    <w:rsid w:val="00DA1684"/>
    <w:rsid w:val="00DB47A5"/>
    <w:rsid w:val="00DC0B8D"/>
    <w:rsid w:val="00DD72E1"/>
    <w:rsid w:val="00DE2E8D"/>
    <w:rsid w:val="00DF64EB"/>
    <w:rsid w:val="00E11B9C"/>
    <w:rsid w:val="00E91DFD"/>
    <w:rsid w:val="00EB1C0F"/>
    <w:rsid w:val="00EB5801"/>
    <w:rsid w:val="00ED50D5"/>
    <w:rsid w:val="00F11495"/>
    <w:rsid w:val="00F35AD3"/>
    <w:rsid w:val="00F36F83"/>
    <w:rsid w:val="00F60345"/>
    <w:rsid w:val="00F65D07"/>
    <w:rsid w:val="00F908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1D274"/>
  <w15:chartTrackingRefBased/>
  <w15:docId w15:val="{8A275B60-2358-4E73-BECB-C46F5FA35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868"/>
    <w:rPr>
      <w14:ligatures w14:val="none"/>
    </w:rPr>
  </w:style>
  <w:style w:type="paragraph" w:styleId="Heading1">
    <w:name w:val="heading 1"/>
    <w:basedOn w:val="Normal"/>
    <w:next w:val="Normal"/>
    <w:link w:val="Heading1Char"/>
    <w:uiPriority w:val="9"/>
    <w:qFormat/>
    <w:rsid w:val="00153F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3F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3F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3F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3F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3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F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3F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3F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3F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3F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3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FA7"/>
    <w:rPr>
      <w:rFonts w:eastAsiaTheme="majorEastAsia" w:cstheme="majorBidi"/>
      <w:color w:val="272727" w:themeColor="text1" w:themeTint="D8"/>
    </w:rPr>
  </w:style>
  <w:style w:type="paragraph" w:styleId="Title">
    <w:name w:val="Title"/>
    <w:basedOn w:val="Normal"/>
    <w:next w:val="Normal"/>
    <w:link w:val="TitleChar"/>
    <w:uiPriority w:val="10"/>
    <w:qFormat/>
    <w:rsid w:val="00153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FA7"/>
    <w:pPr>
      <w:spacing w:before="160"/>
      <w:jc w:val="center"/>
    </w:pPr>
    <w:rPr>
      <w:i/>
      <w:iCs/>
      <w:color w:val="404040" w:themeColor="text1" w:themeTint="BF"/>
    </w:rPr>
  </w:style>
  <w:style w:type="character" w:customStyle="1" w:styleId="QuoteChar">
    <w:name w:val="Quote Char"/>
    <w:basedOn w:val="DefaultParagraphFont"/>
    <w:link w:val="Quote"/>
    <w:uiPriority w:val="29"/>
    <w:rsid w:val="00153FA7"/>
    <w:rPr>
      <w:i/>
      <w:iCs/>
      <w:color w:val="404040" w:themeColor="text1" w:themeTint="BF"/>
    </w:rPr>
  </w:style>
  <w:style w:type="paragraph" w:styleId="ListParagraph">
    <w:name w:val="List Paragraph"/>
    <w:aliases w:val="Strip"/>
    <w:basedOn w:val="Normal"/>
    <w:link w:val="ListParagraphChar"/>
    <w:uiPriority w:val="34"/>
    <w:qFormat/>
    <w:rsid w:val="00153FA7"/>
    <w:pPr>
      <w:ind w:left="720"/>
      <w:contextualSpacing/>
    </w:pPr>
  </w:style>
  <w:style w:type="character" w:styleId="IntenseEmphasis">
    <w:name w:val="Intense Emphasis"/>
    <w:basedOn w:val="DefaultParagraphFont"/>
    <w:uiPriority w:val="21"/>
    <w:qFormat/>
    <w:rsid w:val="00153FA7"/>
    <w:rPr>
      <w:i/>
      <w:iCs/>
      <w:color w:val="2F5496" w:themeColor="accent1" w:themeShade="BF"/>
    </w:rPr>
  </w:style>
  <w:style w:type="paragraph" w:styleId="IntenseQuote">
    <w:name w:val="Intense Quote"/>
    <w:basedOn w:val="Normal"/>
    <w:next w:val="Normal"/>
    <w:link w:val="IntenseQuoteChar"/>
    <w:uiPriority w:val="30"/>
    <w:qFormat/>
    <w:rsid w:val="00153F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3FA7"/>
    <w:rPr>
      <w:i/>
      <w:iCs/>
      <w:color w:val="2F5496" w:themeColor="accent1" w:themeShade="BF"/>
    </w:rPr>
  </w:style>
  <w:style w:type="character" w:styleId="IntenseReference">
    <w:name w:val="Intense Reference"/>
    <w:basedOn w:val="DefaultParagraphFont"/>
    <w:uiPriority w:val="32"/>
    <w:qFormat/>
    <w:rsid w:val="00153FA7"/>
    <w:rPr>
      <w:b/>
      <w:bCs/>
      <w:smallCaps/>
      <w:color w:val="2F5496" w:themeColor="accent1" w:themeShade="BF"/>
      <w:spacing w:val="5"/>
    </w:rPr>
  </w:style>
  <w:style w:type="paragraph" w:styleId="FootnoteText">
    <w:name w:val="footnote text"/>
    <w:aliases w:val="Footnote,Fußnote,Char Char,Char Char Char Char Char Char Char Char Char Char Char Char Char Char Char Char,Fußnote Char Char Char,Char,Vēres teksts Char Char Char Char Char Char Char Char Char Char Char Cha,fn,FT,ft,SD Footnote Text,Char10"/>
    <w:basedOn w:val="Normal"/>
    <w:link w:val="FootnoteTextChar"/>
    <w:qFormat/>
    <w:rsid w:val="00D03868"/>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 Char,Fußnote Char,Char Char Char,Char Char Char Char Char Char Char Char Char Char Char Char Char Char Char Char Char,Fußnote Char Char Char Char,Char Char1,fn Char,FT Char,ft Char,SD Footnote Text Char,Char10 Char"/>
    <w:basedOn w:val="DefaultParagraphFont"/>
    <w:link w:val="FootnoteText"/>
    <w:rsid w:val="00D03868"/>
    <w:rPr>
      <w:rFonts w:ascii="Times New Roman" w:eastAsia="Times New Roman" w:hAnsi="Times New Roman" w:cs="Times New Roman"/>
      <w:sz w:val="20"/>
      <w:szCs w:val="20"/>
      <w:lang w:val="en-US"/>
      <w14:ligatures w14:val="none"/>
    </w:rPr>
  </w:style>
  <w:style w:type="character" w:styleId="FootnoteReference">
    <w:name w:val="footnote reference"/>
    <w:aliases w:val="Footnote symbol,Footnote Reference Number,Footnote Reference Superscript,Footnote Refernece,ftref,SUPERS,stylish,BVI fnr,Fußnotenzeichen_Raxen,callout,Footnote symbFootnote Refernece,fr,Odwołanie przypisu,Footnotes refss,Ref,E,number"/>
    <w:link w:val="CharCharCharChar"/>
    <w:qFormat/>
    <w:rsid w:val="00D03868"/>
    <w:rPr>
      <w:vertAlign w:val="superscript"/>
    </w:rPr>
  </w:style>
  <w:style w:type="character" w:customStyle="1" w:styleId="ListParagraphChar">
    <w:name w:val="List Paragraph Char"/>
    <w:aliases w:val="Strip Char"/>
    <w:link w:val="ListParagraph"/>
    <w:uiPriority w:val="34"/>
    <w:locked/>
    <w:rsid w:val="00D03868"/>
  </w:style>
  <w:style w:type="paragraph" w:customStyle="1" w:styleId="CharCharCharChar">
    <w:name w:val="Char Char Char Char"/>
    <w:aliases w:val="Char2"/>
    <w:basedOn w:val="Normal"/>
    <w:next w:val="Normal"/>
    <w:link w:val="FootnoteReference"/>
    <w:rsid w:val="00D03868"/>
    <w:pPr>
      <w:spacing w:line="240" w:lineRule="exact"/>
      <w:jc w:val="both"/>
    </w:pPr>
    <w:rPr>
      <w:vertAlign w:val="superscript"/>
      <w14:ligatures w14:val="standardContextual"/>
    </w:rPr>
  </w:style>
  <w:style w:type="character" w:styleId="Hyperlink">
    <w:name w:val="Hyperlink"/>
    <w:rsid w:val="00D03868"/>
    <w:rPr>
      <w:color w:val="0000FF"/>
      <w:u w:val="single"/>
    </w:rPr>
  </w:style>
  <w:style w:type="paragraph" w:styleId="Revision">
    <w:name w:val="Revision"/>
    <w:hidden/>
    <w:uiPriority w:val="99"/>
    <w:semiHidden/>
    <w:rsid w:val="005E0F1F"/>
    <w:pPr>
      <w:spacing w:after="0" w:line="240" w:lineRule="auto"/>
    </w:pPr>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3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1B65A-2C81-4EB3-A89C-04774D060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1084</Words>
  <Characters>618</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Vītiņa</dc:creator>
  <cp:keywords/>
  <dc:description/>
  <cp:lastModifiedBy>Inga Avota</cp:lastModifiedBy>
  <cp:revision>6</cp:revision>
  <dcterms:created xsi:type="dcterms:W3CDTF">2026-08-10T12:41:00Z</dcterms:created>
  <dcterms:modified xsi:type="dcterms:W3CDTF">2026-08-28T12:40:00Z</dcterms:modified>
</cp:coreProperties>
</file>