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B9880" w14:textId="65E98361" w:rsidR="006B36AC" w:rsidRPr="00FE1CB7" w:rsidRDefault="00446E88" w:rsidP="00BA1FC2">
      <w:pPr>
        <w:tabs>
          <w:tab w:val="center" w:pos="4677"/>
        </w:tabs>
        <w:spacing w:after="0" w:line="240" w:lineRule="auto"/>
        <w:jc w:val="right"/>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Nolikuma 5</w:t>
      </w:r>
      <w:r w:rsidR="006B36AC">
        <w:rPr>
          <w:rFonts w:ascii="Times New Roman" w:eastAsia="Times New Roman" w:hAnsi="Times New Roman" w:cs="Times New Roman"/>
          <w:bCs/>
          <w:sz w:val="24"/>
          <w:szCs w:val="24"/>
          <w:lang w:eastAsia="lv-LV"/>
        </w:rPr>
        <w:t>.pielikums</w:t>
      </w:r>
    </w:p>
    <w:p w14:paraId="5A8F31FB" w14:textId="77777777" w:rsidR="006B36AC" w:rsidRPr="000E4BCD" w:rsidRDefault="006B36AC" w:rsidP="005E4C8B">
      <w:pPr>
        <w:tabs>
          <w:tab w:val="center" w:pos="4677"/>
        </w:tabs>
        <w:spacing w:after="0" w:line="240" w:lineRule="auto"/>
        <w:jc w:val="center"/>
        <w:rPr>
          <w:rFonts w:ascii="Times New Roman" w:eastAsia="Times New Roman" w:hAnsi="Times New Roman" w:cs="Times New Roman"/>
          <w:b/>
          <w:bCs/>
          <w:sz w:val="24"/>
          <w:szCs w:val="24"/>
          <w:lang w:eastAsia="lv-LV"/>
        </w:rPr>
      </w:pPr>
    </w:p>
    <w:p w14:paraId="4526135C" w14:textId="77777777" w:rsidR="005E4C8B" w:rsidRPr="001139CC" w:rsidRDefault="005E4C8B" w:rsidP="005E4C8B">
      <w:pPr>
        <w:spacing w:after="0" w:line="240" w:lineRule="auto"/>
        <w:jc w:val="center"/>
        <w:rPr>
          <w:rFonts w:ascii="Times New Roman" w:hAnsi="Times New Roman" w:cs="Times New Roman"/>
          <w:bCs/>
          <w:sz w:val="24"/>
          <w:szCs w:val="24"/>
        </w:rPr>
      </w:pPr>
      <w:r w:rsidRPr="001139CC">
        <w:rPr>
          <w:rFonts w:ascii="Times New Roman" w:hAnsi="Times New Roman" w:cs="Times New Roman"/>
          <w:bCs/>
          <w:sz w:val="24"/>
          <w:szCs w:val="24"/>
        </w:rPr>
        <w:t>Atklāts konkurss</w:t>
      </w:r>
    </w:p>
    <w:p w14:paraId="60C178BA" w14:textId="77777777" w:rsidR="005E4C8B" w:rsidRPr="002D5785" w:rsidRDefault="005E4C8B" w:rsidP="005E4C8B">
      <w:pPr>
        <w:spacing w:after="0" w:line="240" w:lineRule="auto"/>
        <w:jc w:val="center"/>
        <w:rPr>
          <w:rFonts w:ascii="Times New Roman" w:hAnsi="Times New Roman" w:cs="Times New Roman"/>
          <w:b/>
          <w:sz w:val="24"/>
          <w:szCs w:val="24"/>
          <w:lang w:eastAsia="lv-LV"/>
        </w:rPr>
      </w:pPr>
      <w:r w:rsidRPr="002D5785">
        <w:rPr>
          <w:rFonts w:ascii="Times New Roman" w:hAnsi="Times New Roman" w:cs="Times New Roman"/>
          <w:b/>
          <w:sz w:val="24"/>
          <w:szCs w:val="24"/>
          <w:lang w:eastAsia="lv-LV"/>
        </w:rPr>
        <w:t xml:space="preserve">“Jelgavas </w:t>
      </w:r>
      <w:proofErr w:type="spellStart"/>
      <w:r w:rsidRPr="002D5785">
        <w:rPr>
          <w:rFonts w:ascii="Times New Roman" w:hAnsi="Times New Roman" w:cs="Times New Roman"/>
          <w:b/>
          <w:sz w:val="24"/>
          <w:szCs w:val="24"/>
          <w:lang w:eastAsia="lv-LV"/>
        </w:rPr>
        <w:t>valstspilsētas</w:t>
      </w:r>
      <w:proofErr w:type="spellEnd"/>
      <w:r w:rsidRPr="002D5785">
        <w:rPr>
          <w:rFonts w:ascii="Times New Roman" w:hAnsi="Times New Roman" w:cs="Times New Roman"/>
          <w:b/>
          <w:sz w:val="24"/>
          <w:szCs w:val="24"/>
          <w:lang w:eastAsia="lv-LV"/>
        </w:rPr>
        <w:t xml:space="preserve"> pašvaldības reprezentatīva sienas kalendāra “Jelgava 202</w:t>
      </w:r>
      <w:r>
        <w:rPr>
          <w:rFonts w:ascii="Times New Roman" w:hAnsi="Times New Roman" w:cs="Times New Roman"/>
          <w:b/>
          <w:sz w:val="24"/>
          <w:szCs w:val="24"/>
          <w:lang w:eastAsia="lv-LV"/>
        </w:rPr>
        <w:t>7</w:t>
      </w:r>
      <w:r w:rsidRPr="002D5785">
        <w:rPr>
          <w:rFonts w:ascii="Times New Roman" w:hAnsi="Times New Roman" w:cs="Times New Roman"/>
          <w:b/>
          <w:sz w:val="24"/>
          <w:szCs w:val="24"/>
          <w:lang w:eastAsia="lv-LV"/>
        </w:rPr>
        <w:t>” izgatavošana un piegāde”</w:t>
      </w:r>
      <w:r w:rsidRPr="00597450">
        <w:rPr>
          <w:rFonts w:ascii="Times New Roman" w:eastAsia="Calibri" w:hAnsi="Times New Roman" w:cs="Times New Roman"/>
          <w:lang w:eastAsia="lv-LV"/>
        </w:rPr>
        <w:t xml:space="preserve"> </w:t>
      </w:r>
    </w:p>
    <w:p w14:paraId="5A6EECD2" w14:textId="646720CD" w:rsidR="00560021" w:rsidRDefault="005E4C8B" w:rsidP="005E4C8B">
      <w:pPr>
        <w:spacing w:after="0" w:line="240" w:lineRule="auto"/>
        <w:jc w:val="center"/>
        <w:rPr>
          <w:rFonts w:ascii="Times New Roman" w:hAnsi="Times New Roman" w:cs="Times New Roman"/>
          <w:bCs/>
          <w:sz w:val="24"/>
          <w:szCs w:val="24"/>
          <w:lang w:eastAsia="lv-LV"/>
        </w:rPr>
      </w:pPr>
      <w:r w:rsidRPr="001139CC">
        <w:rPr>
          <w:rFonts w:ascii="Times New Roman" w:hAnsi="Times New Roman" w:cs="Times New Roman"/>
          <w:bCs/>
          <w:sz w:val="24"/>
          <w:szCs w:val="24"/>
          <w:lang w:eastAsia="lv-LV"/>
        </w:rPr>
        <w:t>identifikācijas Nr. JVP 2026/114/AK</w:t>
      </w:r>
    </w:p>
    <w:p w14:paraId="00A97617" w14:textId="77777777" w:rsidR="005E4C8B" w:rsidRPr="005E4C8B" w:rsidRDefault="005E4C8B" w:rsidP="00261C97">
      <w:pPr>
        <w:spacing w:after="0" w:line="240" w:lineRule="auto"/>
        <w:rPr>
          <w:rFonts w:ascii="Times New Roman" w:hAnsi="Times New Roman" w:cs="Times New Roman"/>
          <w:bCs/>
          <w:sz w:val="24"/>
          <w:szCs w:val="24"/>
          <w:lang w:eastAsia="lv-LV"/>
        </w:rPr>
      </w:pPr>
    </w:p>
    <w:p w14:paraId="28646388" w14:textId="77777777" w:rsidR="006B36AC" w:rsidRPr="006B36AC" w:rsidRDefault="006B36AC" w:rsidP="005E4C8B">
      <w:pPr>
        <w:spacing w:after="0" w:line="240" w:lineRule="auto"/>
        <w:jc w:val="center"/>
        <w:rPr>
          <w:rFonts w:ascii="Times New Roman" w:eastAsia="Times New Roman" w:hAnsi="Times New Roman" w:cs="Times New Roman"/>
          <w:b/>
          <w:sz w:val="24"/>
          <w:szCs w:val="24"/>
          <w:lang w:eastAsia="ar-SA"/>
        </w:rPr>
      </w:pPr>
      <w:r w:rsidRPr="006B36AC">
        <w:rPr>
          <w:rFonts w:ascii="Times New Roman" w:eastAsia="Times New Roman" w:hAnsi="Times New Roman" w:cs="Times New Roman"/>
          <w:b/>
          <w:sz w:val="24"/>
          <w:szCs w:val="24"/>
          <w:lang w:eastAsia="ar-SA"/>
        </w:rPr>
        <w:t xml:space="preserve">LĪGUMS </w:t>
      </w:r>
    </w:p>
    <w:p w14:paraId="2E4B2C54" w14:textId="0048699C" w:rsidR="006B36AC" w:rsidRDefault="006B36AC" w:rsidP="005E4C8B">
      <w:pPr>
        <w:spacing w:after="0"/>
        <w:jc w:val="center"/>
        <w:rPr>
          <w:rFonts w:ascii="Times New Roman" w:hAnsi="Times New Roman" w:cs="Times New Roman"/>
          <w:sz w:val="24"/>
          <w:szCs w:val="24"/>
        </w:rPr>
      </w:pPr>
      <w:r w:rsidRPr="005A539D">
        <w:rPr>
          <w:rFonts w:ascii="Times New Roman" w:hAnsi="Times New Roman" w:cs="Times New Roman"/>
          <w:sz w:val="24"/>
          <w:szCs w:val="24"/>
        </w:rPr>
        <w:t xml:space="preserve">Par Jelgavas </w:t>
      </w:r>
      <w:proofErr w:type="spellStart"/>
      <w:r w:rsidRPr="005A539D">
        <w:rPr>
          <w:rFonts w:ascii="Times New Roman" w:hAnsi="Times New Roman" w:cs="Times New Roman"/>
          <w:sz w:val="24"/>
          <w:szCs w:val="24"/>
        </w:rPr>
        <w:t>valstspilsētas</w:t>
      </w:r>
      <w:proofErr w:type="spellEnd"/>
      <w:r w:rsidRPr="005A539D">
        <w:rPr>
          <w:rFonts w:ascii="Times New Roman" w:hAnsi="Times New Roman" w:cs="Times New Roman"/>
          <w:sz w:val="24"/>
          <w:szCs w:val="24"/>
        </w:rPr>
        <w:t xml:space="preserve"> pašvaldības reprezentatīva sienas kalendāra “Jelgava 202</w:t>
      </w:r>
      <w:r w:rsidR="00CE25AF" w:rsidRPr="005A539D">
        <w:rPr>
          <w:rFonts w:ascii="Times New Roman" w:hAnsi="Times New Roman" w:cs="Times New Roman"/>
          <w:sz w:val="24"/>
          <w:szCs w:val="24"/>
        </w:rPr>
        <w:t>7</w:t>
      </w:r>
      <w:r w:rsidR="00D2065E">
        <w:rPr>
          <w:rFonts w:ascii="Times New Roman" w:hAnsi="Times New Roman" w:cs="Times New Roman"/>
          <w:sz w:val="24"/>
          <w:szCs w:val="24"/>
        </w:rPr>
        <w:t xml:space="preserve">” </w:t>
      </w:r>
      <w:r w:rsidRPr="005A539D">
        <w:rPr>
          <w:rFonts w:ascii="Times New Roman" w:hAnsi="Times New Roman" w:cs="Times New Roman"/>
          <w:sz w:val="24"/>
          <w:szCs w:val="24"/>
        </w:rPr>
        <w:t>izgatavošanu un piegādi</w:t>
      </w:r>
    </w:p>
    <w:p w14:paraId="0B7CC948" w14:textId="77777777" w:rsidR="005E4C8B" w:rsidRPr="005A539D" w:rsidRDefault="005E4C8B" w:rsidP="005E4C8B">
      <w:pPr>
        <w:spacing w:after="0"/>
        <w:jc w:val="center"/>
        <w:rPr>
          <w:rFonts w:ascii="Times New Roman" w:eastAsia="Times New Roman" w:hAnsi="Times New Roman" w:cs="Times New Roman"/>
          <w:sz w:val="24"/>
          <w:szCs w:val="24"/>
        </w:rPr>
      </w:pPr>
    </w:p>
    <w:p w14:paraId="14F056C7" w14:textId="77777777" w:rsidR="008C180A" w:rsidRPr="000E4BCD" w:rsidRDefault="008C180A" w:rsidP="008C180A">
      <w:pPr>
        <w:tabs>
          <w:tab w:val="right" w:pos="8280"/>
        </w:tabs>
        <w:spacing w:after="0" w:line="240" w:lineRule="auto"/>
        <w:rPr>
          <w:rFonts w:ascii="Times New Roman" w:eastAsia="Times New Roman" w:hAnsi="Times New Roman" w:cs="Times New Roman"/>
          <w:bCs/>
          <w:sz w:val="24"/>
          <w:szCs w:val="24"/>
        </w:rPr>
      </w:pPr>
      <w:r w:rsidRPr="000E4BCD">
        <w:rPr>
          <w:rFonts w:ascii="Times New Roman" w:eastAsia="Times New Roman" w:hAnsi="Times New Roman" w:cs="Times New Roman"/>
          <w:bCs/>
          <w:sz w:val="24"/>
          <w:szCs w:val="24"/>
        </w:rPr>
        <w:t>Jelgavā</w:t>
      </w:r>
      <w:r w:rsidRPr="000E4BCD">
        <w:rPr>
          <w:rFonts w:ascii="Times New Roman" w:eastAsia="Times New Roman" w:hAnsi="Times New Roman" w:cs="Times New Roman"/>
          <w:bCs/>
          <w:sz w:val="24"/>
          <w:szCs w:val="24"/>
        </w:rPr>
        <w:tab/>
        <w:t xml:space="preserve">                                                                                              Datums skatāms laika zīmogā</w:t>
      </w:r>
    </w:p>
    <w:p w14:paraId="633DD5F9" w14:textId="77777777" w:rsidR="008C180A" w:rsidRPr="000E4BCD" w:rsidRDefault="008C180A" w:rsidP="008C180A">
      <w:pPr>
        <w:tabs>
          <w:tab w:val="right" w:pos="8306"/>
        </w:tabs>
        <w:spacing w:after="0" w:line="240" w:lineRule="auto"/>
        <w:jc w:val="both"/>
        <w:rPr>
          <w:rFonts w:ascii="Times New Roman" w:eastAsia="SimSun" w:hAnsi="Times New Roman" w:cs="Times New Roman"/>
          <w:bCs/>
          <w:color w:val="000000"/>
          <w:sz w:val="24"/>
          <w:szCs w:val="24"/>
        </w:rPr>
      </w:pPr>
    </w:p>
    <w:p w14:paraId="5646AED0" w14:textId="0084FC0C" w:rsidR="008C180A" w:rsidRDefault="008C180A" w:rsidP="000E4BCD">
      <w:pPr>
        <w:tabs>
          <w:tab w:val="left" w:pos="6804"/>
        </w:tabs>
        <w:spacing w:after="0" w:line="240" w:lineRule="auto"/>
        <w:jc w:val="both"/>
        <w:rPr>
          <w:rFonts w:ascii="Times New Roman" w:hAnsi="Times New Roman" w:cs="Times New Roman"/>
          <w:sz w:val="24"/>
          <w:szCs w:val="24"/>
        </w:rPr>
      </w:pPr>
      <w:r w:rsidRPr="000E4BCD">
        <w:rPr>
          <w:rFonts w:ascii="Times New Roman" w:eastAsia="Calibri" w:hAnsi="Times New Roman" w:cs="Times New Roman"/>
          <w:b/>
          <w:sz w:val="24"/>
          <w:szCs w:val="24"/>
        </w:rPr>
        <w:t xml:space="preserve">Jelgavas </w:t>
      </w:r>
      <w:proofErr w:type="spellStart"/>
      <w:r w:rsidRPr="000E4BCD">
        <w:rPr>
          <w:rFonts w:ascii="Times New Roman" w:eastAsia="Calibri" w:hAnsi="Times New Roman" w:cs="Times New Roman"/>
          <w:b/>
          <w:sz w:val="24"/>
          <w:szCs w:val="24"/>
        </w:rPr>
        <w:t>valstspilsētas</w:t>
      </w:r>
      <w:proofErr w:type="spellEnd"/>
      <w:r w:rsidRPr="000E4BCD">
        <w:rPr>
          <w:rFonts w:ascii="Times New Roman" w:eastAsia="Calibri" w:hAnsi="Times New Roman" w:cs="Times New Roman"/>
          <w:b/>
          <w:sz w:val="24"/>
          <w:szCs w:val="24"/>
        </w:rPr>
        <w:t xml:space="preserve"> pašvaldības iestāde “Centrālā pārvalde”</w:t>
      </w:r>
      <w:r w:rsidRPr="000E4BCD">
        <w:rPr>
          <w:rFonts w:ascii="Times New Roman" w:eastAsia="Calibri" w:hAnsi="Times New Roman" w:cs="Times New Roman"/>
          <w:sz w:val="24"/>
          <w:szCs w:val="24"/>
        </w:rPr>
        <w:t xml:space="preserve">, reģistrācijas Nr.90000042516, juridiskā adrese: Lielā iela 11, Jelgava, LV-3001 </w:t>
      </w:r>
      <w:r w:rsidRPr="000E4BCD">
        <w:rPr>
          <w:rFonts w:ascii="Times New Roman" w:hAnsi="Times New Roman" w:cs="Times New Roman"/>
          <w:sz w:val="24"/>
          <w:szCs w:val="24"/>
          <w:lang w:eastAsia="zh-CN"/>
        </w:rPr>
        <w:t>(turpmāk – Pasūtītājs)</w:t>
      </w:r>
      <w:r w:rsidRPr="000E4BCD">
        <w:rPr>
          <w:rFonts w:ascii="Times New Roman" w:eastAsia="Calibri" w:hAnsi="Times New Roman" w:cs="Times New Roman"/>
          <w:sz w:val="24"/>
          <w:szCs w:val="24"/>
        </w:rPr>
        <w:t xml:space="preserve">, Jelgavas </w:t>
      </w:r>
      <w:proofErr w:type="spellStart"/>
      <w:r w:rsidRPr="000E4BCD">
        <w:rPr>
          <w:rFonts w:ascii="Times New Roman" w:eastAsia="Calibri" w:hAnsi="Times New Roman" w:cs="Times New Roman"/>
          <w:sz w:val="24"/>
          <w:szCs w:val="24"/>
        </w:rPr>
        <w:t>valstspilsētas</w:t>
      </w:r>
      <w:proofErr w:type="spellEnd"/>
      <w:r w:rsidRPr="000E4BCD">
        <w:rPr>
          <w:rFonts w:ascii="Times New Roman" w:eastAsia="Calibri" w:hAnsi="Times New Roman" w:cs="Times New Roman"/>
          <w:sz w:val="24"/>
          <w:szCs w:val="24"/>
        </w:rPr>
        <w:t xml:space="preserve"> pašvaldības izpilddirektores </w:t>
      </w:r>
      <w:r w:rsidR="00CE25AF">
        <w:rPr>
          <w:rFonts w:ascii="Times New Roman" w:eastAsia="Calibri" w:hAnsi="Times New Roman" w:cs="Times New Roman"/>
          <w:sz w:val="24"/>
          <w:szCs w:val="24"/>
        </w:rPr>
        <w:t xml:space="preserve">Irinas </w:t>
      </w:r>
      <w:proofErr w:type="spellStart"/>
      <w:r w:rsidR="00CE25AF">
        <w:rPr>
          <w:rFonts w:ascii="Times New Roman" w:eastAsia="Calibri" w:hAnsi="Times New Roman" w:cs="Times New Roman"/>
          <w:sz w:val="24"/>
          <w:szCs w:val="24"/>
        </w:rPr>
        <w:t>Malahovskas</w:t>
      </w:r>
      <w:proofErr w:type="spellEnd"/>
      <w:r w:rsidRPr="000E4BCD">
        <w:rPr>
          <w:rFonts w:ascii="Times New Roman" w:eastAsia="Calibri" w:hAnsi="Times New Roman" w:cs="Times New Roman"/>
          <w:sz w:val="24"/>
          <w:szCs w:val="24"/>
        </w:rPr>
        <w:t xml:space="preserve"> personā, kura rīkojas saskaņā ar Jelgavas </w:t>
      </w:r>
      <w:r w:rsidRPr="000E4BCD">
        <w:rPr>
          <w:rFonts w:ascii="Times New Roman" w:hAnsi="Times New Roman" w:cs="Times New Roman"/>
          <w:sz w:val="24"/>
          <w:szCs w:val="24"/>
        </w:rPr>
        <w:t xml:space="preserve"> </w:t>
      </w:r>
      <w:proofErr w:type="spellStart"/>
      <w:r w:rsidRPr="000E4BCD">
        <w:rPr>
          <w:rFonts w:ascii="Times New Roman" w:hAnsi="Times New Roman" w:cs="Times New Roman"/>
          <w:sz w:val="24"/>
          <w:szCs w:val="24"/>
        </w:rPr>
        <w:t>valstspilsētas</w:t>
      </w:r>
      <w:proofErr w:type="spellEnd"/>
      <w:r w:rsidRPr="000E4BCD">
        <w:rPr>
          <w:rFonts w:ascii="Times New Roman" w:hAnsi="Times New Roman" w:cs="Times New Roman"/>
          <w:sz w:val="24"/>
          <w:szCs w:val="24"/>
        </w:rPr>
        <w:t xml:space="preserve"> pašvaldības 2023. gada 23. februāra saistošajiem noteikumiem Nr. 23-1 “Jelgavas </w:t>
      </w:r>
      <w:proofErr w:type="spellStart"/>
      <w:r w:rsidRPr="000E4BCD">
        <w:rPr>
          <w:rFonts w:ascii="Times New Roman" w:hAnsi="Times New Roman" w:cs="Times New Roman"/>
          <w:sz w:val="24"/>
          <w:szCs w:val="24"/>
        </w:rPr>
        <w:t>valstspilsētas</w:t>
      </w:r>
      <w:proofErr w:type="spellEnd"/>
      <w:r w:rsidRPr="000E4BCD">
        <w:rPr>
          <w:rFonts w:ascii="Times New Roman" w:hAnsi="Times New Roman" w:cs="Times New Roman"/>
          <w:sz w:val="24"/>
          <w:szCs w:val="24"/>
        </w:rPr>
        <w:t xml:space="preserve"> pašvaldības nolikums”, no vienas puses, un  </w:t>
      </w:r>
    </w:p>
    <w:p w14:paraId="70AD36FA" w14:textId="77777777" w:rsidR="00FE1CB7" w:rsidRPr="000E4BCD" w:rsidRDefault="00FE1CB7" w:rsidP="000E4BCD">
      <w:pPr>
        <w:tabs>
          <w:tab w:val="left" w:pos="6804"/>
        </w:tabs>
        <w:spacing w:after="0" w:line="240" w:lineRule="auto"/>
        <w:jc w:val="both"/>
        <w:rPr>
          <w:rFonts w:ascii="Times New Roman" w:hAnsi="Times New Roman" w:cs="Times New Roman"/>
          <w:sz w:val="24"/>
          <w:szCs w:val="24"/>
        </w:rPr>
      </w:pPr>
    </w:p>
    <w:p w14:paraId="402317B8" w14:textId="3C0BC602" w:rsidR="008C180A" w:rsidRPr="005A539D" w:rsidRDefault="008C180A" w:rsidP="000E4BCD">
      <w:pPr>
        <w:spacing w:after="0" w:line="240" w:lineRule="auto"/>
        <w:jc w:val="both"/>
        <w:rPr>
          <w:rFonts w:ascii="Times New Roman" w:hAnsi="Times New Roman" w:cs="Times New Roman"/>
          <w:sz w:val="24"/>
          <w:szCs w:val="24"/>
        </w:rPr>
      </w:pPr>
      <w:r w:rsidRPr="005A539D">
        <w:rPr>
          <w:rFonts w:ascii="Times New Roman" w:hAnsi="Times New Roman" w:cs="Times New Roman"/>
          <w:b/>
          <w:sz w:val="24"/>
          <w:szCs w:val="24"/>
        </w:rPr>
        <w:t xml:space="preserve"> “_________”</w:t>
      </w:r>
      <w:r w:rsidRPr="005A539D">
        <w:rPr>
          <w:rFonts w:ascii="Times New Roman" w:hAnsi="Times New Roman" w:cs="Times New Roman"/>
          <w:sz w:val="24"/>
          <w:szCs w:val="24"/>
        </w:rPr>
        <w:t>, reģistrācijas Nr._________, juridiskā adrese: _______ ______, LV-______, (turpmāk – Izpildītājs</w:t>
      </w:r>
      <w:r w:rsidRPr="005A539D">
        <w:rPr>
          <w:rFonts w:ascii="Times New Roman" w:hAnsi="Times New Roman" w:cs="Times New Roman"/>
          <w:b/>
          <w:sz w:val="24"/>
          <w:szCs w:val="24"/>
        </w:rPr>
        <w:t>)</w:t>
      </w:r>
      <w:r w:rsidRPr="005A539D">
        <w:rPr>
          <w:rFonts w:ascii="Times New Roman" w:hAnsi="Times New Roman" w:cs="Times New Roman"/>
          <w:sz w:val="24"/>
          <w:szCs w:val="24"/>
        </w:rPr>
        <w:t xml:space="preserve">, valdes locekļa _______ personā, kurš darbojas uz statūtu pamata, no otras puses, abi kopā un katrs atsevišķi turpmāk – Līdzēji, pamatojoties uz </w:t>
      </w:r>
      <w:r w:rsidR="00231BC3">
        <w:rPr>
          <w:rFonts w:ascii="Times New Roman" w:hAnsi="Times New Roman" w:cs="Times New Roman"/>
          <w:sz w:val="24"/>
          <w:szCs w:val="24"/>
        </w:rPr>
        <w:t>atklāta konkursa</w:t>
      </w:r>
      <w:r w:rsidRPr="005A539D">
        <w:rPr>
          <w:rFonts w:ascii="Times New Roman" w:hAnsi="Times New Roman" w:cs="Times New Roman"/>
          <w:sz w:val="24"/>
          <w:szCs w:val="24"/>
        </w:rPr>
        <w:t xml:space="preserve"> “Jelgavas </w:t>
      </w:r>
      <w:proofErr w:type="spellStart"/>
      <w:r w:rsidRPr="005A539D">
        <w:rPr>
          <w:rFonts w:ascii="Times New Roman" w:hAnsi="Times New Roman" w:cs="Times New Roman"/>
          <w:sz w:val="24"/>
          <w:szCs w:val="24"/>
        </w:rPr>
        <w:t>valstspilsētas</w:t>
      </w:r>
      <w:proofErr w:type="spellEnd"/>
      <w:r w:rsidRPr="005A539D">
        <w:rPr>
          <w:rFonts w:ascii="Times New Roman" w:hAnsi="Times New Roman" w:cs="Times New Roman"/>
          <w:sz w:val="24"/>
          <w:szCs w:val="24"/>
        </w:rPr>
        <w:t xml:space="preserve"> pašvaldības reprezentatīva sienas kalendāra “Jelgava 202</w:t>
      </w:r>
      <w:r w:rsidR="00CE25AF" w:rsidRPr="005A539D">
        <w:rPr>
          <w:rFonts w:ascii="Times New Roman" w:hAnsi="Times New Roman" w:cs="Times New Roman"/>
          <w:sz w:val="24"/>
          <w:szCs w:val="24"/>
        </w:rPr>
        <w:t>7</w:t>
      </w:r>
      <w:r w:rsidRPr="005A539D">
        <w:rPr>
          <w:rFonts w:ascii="Times New Roman" w:hAnsi="Times New Roman" w:cs="Times New Roman"/>
          <w:sz w:val="24"/>
          <w:szCs w:val="24"/>
        </w:rPr>
        <w:t xml:space="preserve">” </w:t>
      </w:r>
      <w:r w:rsidR="00CE25AF" w:rsidRPr="005A539D">
        <w:rPr>
          <w:rFonts w:ascii="Times New Roman" w:hAnsi="Times New Roman"/>
          <w:sz w:val="24"/>
          <w:szCs w:val="24"/>
          <w:lang w:eastAsia="lv-LV"/>
        </w:rPr>
        <w:t>izgatavošanu un piegādi</w:t>
      </w:r>
      <w:r w:rsidRPr="005A539D">
        <w:rPr>
          <w:rFonts w:ascii="Times New Roman" w:eastAsia="Times New Roman" w:hAnsi="Times New Roman" w:cs="Times New Roman"/>
          <w:sz w:val="24"/>
          <w:szCs w:val="24"/>
        </w:rPr>
        <w:t xml:space="preserve">” </w:t>
      </w:r>
      <w:r w:rsidRPr="005A539D">
        <w:rPr>
          <w:rFonts w:ascii="Times New Roman" w:hAnsi="Times New Roman" w:cs="Times New Roman"/>
          <w:sz w:val="24"/>
          <w:szCs w:val="24"/>
        </w:rPr>
        <w:t>identifikācijas Nr. JVP 202</w:t>
      </w:r>
      <w:r w:rsidR="00CE25AF" w:rsidRPr="005A539D">
        <w:rPr>
          <w:rFonts w:ascii="Times New Roman" w:hAnsi="Times New Roman" w:cs="Times New Roman"/>
          <w:sz w:val="24"/>
          <w:szCs w:val="24"/>
        </w:rPr>
        <w:t>6</w:t>
      </w:r>
      <w:r w:rsidRPr="005A539D">
        <w:rPr>
          <w:rFonts w:ascii="Times New Roman" w:hAnsi="Times New Roman" w:cs="Times New Roman"/>
          <w:sz w:val="24"/>
          <w:szCs w:val="24"/>
        </w:rPr>
        <w:t>/</w:t>
      </w:r>
      <w:r w:rsidR="005C0E16">
        <w:rPr>
          <w:rFonts w:ascii="Times New Roman" w:hAnsi="Times New Roman" w:cs="Times New Roman"/>
          <w:sz w:val="24"/>
          <w:szCs w:val="24"/>
        </w:rPr>
        <w:t>114</w:t>
      </w:r>
      <w:r w:rsidRPr="005A539D">
        <w:rPr>
          <w:rFonts w:ascii="Times New Roman" w:hAnsi="Times New Roman" w:cs="Times New Roman"/>
          <w:sz w:val="24"/>
          <w:szCs w:val="24"/>
        </w:rPr>
        <w:t>/</w:t>
      </w:r>
      <w:r w:rsidR="005C0E16">
        <w:rPr>
          <w:rFonts w:ascii="Times New Roman" w:hAnsi="Times New Roman" w:cs="Times New Roman"/>
          <w:sz w:val="24"/>
          <w:szCs w:val="24"/>
        </w:rPr>
        <w:t>AK</w:t>
      </w:r>
      <w:r w:rsidRPr="005A539D">
        <w:rPr>
          <w:rFonts w:ascii="Times New Roman" w:hAnsi="Times New Roman" w:cs="Times New Roman"/>
          <w:sz w:val="24"/>
          <w:szCs w:val="24"/>
        </w:rPr>
        <w:t xml:space="preserve"> (turpmāk </w:t>
      </w:r>
      <w:r w:rsidR="006339FB">
        <w:rPr>
          <w:rFonts w:ascii="Times New Roman" w:hAnsi="Times New Roman" w:cs="Times New Roman"/>
          <w:sz w:val="24"/>
          <w:szCs w:val="24"/>
        </w:rPr>
        <w:t>–</w:t>
      </w:r>
      <w:r w:rsidRPr="005A539D">
        <w:rPr>
          <w:rFonts w:ascii="Times New Roman" w:hAnsi="Times New Roman" w:cs="Times New Roman"/>
          <w:sz w:val="24"/>
          <w:szCs w:val="24"/>
        </w:rPr>
        <w:t xml:space="preserve"> </w:t>
      </w:r>
      <w:r w:rsidR="006339FB">
        <w:rPr>
          <w:rFonts w:ascii="Times New Roman" w:hAnsi="Times New Roman" w:cs="Times New Roman"/>
          <w:sz w:val="24"/>
          <w:szCs w:val="24"/>
        </w:rPr>
        <w:t>I</w:t>
      </w:r>
      <w:r w:rsidRPr="005A539D">
        <w:rPr>
          <w:rFonts w:ascii="Times New Roman" w:hAnsi="Times New Roman" w:cs="Times New Roman"/>
          <w:sz w:val="24"/>
          <w:szCs w:val="24"/>
        </w:rPr>
        <w:t>epirkums), noslēdz šo līgumu (turpmāk– Līgums).</w:t>
      </w:r>
    </w:p>
    <w:p w14:paraId="1D51D446" w14:textId="77777777" w:rsidR="008C180A" w:rsidRPr="000E4BCD" w:rsidRDefault="008C180A" w:rsidP="008C180A">
      <w:pPr>
        <w:spacing w:after="0" w:line="240" w:lineRule="auto"/>
        <w:jc w:val="center"/>
        <w:rPr>
          <w:rFonts w:ascii="Times New Roman" w:eastAsia="Times New Roman" w:hAnsi="Times New Roman" w:cs="Times New Roman"/>
          <w:sz w:val="24"/>
          <w:szCs w:val="24"/>
        </w:rPr>
      </w:pPr>
    </w:p>
    <w:p w14:paraId="67494084" w14:textId="77777777" w:rsidR="008C180A" w:rsidRPr="000E4BCD" w:rsidRDefault="008C180A" w:rsidP="008C180A">
      <w:pPr>
        <w:widowControl w:val="0"/>
        <w:numPr>
          <w:ilvl w:val="0"/>
          <w:numId w:val="2"/>
        </w:numPr>
        <w:overflowPunct w:val="0"/>
        <w:autoSpaceDE w:val="0"/>
        <w:autoSpaceDN w:val="0"/>
        <w:adjustRightInd w:val="0"/>
        <w:spacing w:after="0" w:line="240" w:lineRule="auto"/>
        <w:jc w:val="center"/>
        <w:rPr>
          <w:rFonts w:ascii="Times New Roman" w:eastAsia="Times New Roman" w:hAnsi="Times New Roman" w:cs="Times New Roman"/>
          <w:sz w:val="24"/>
          <w:szCs w:val="24"/>
        </w:rPr>
      </w:pPr>
      <w:r w:rsidRPr="000E4BCD">
        <w:rPr>
          <w:rFonts w:ascii="Times New Roman" w:eastAsia="Times New Roman" w:hAnsi="Times New Roman" w:cs="Times New Roman"/>
          <w:b/>
          <w:sz w:val="24"/>
          <w:szCs w:val="24"/>
        </w:rPr>
        <w:t>LĪGUMA PRIEKŠMETS UN DARBĪBAS LAIKS</w:t>
      </w:r>
    </w:p>
    <w:p w14:paraId="003D05E9" w14:textId="77777777" w:rsidR="008C180A" w:rsidRPr="000E4BCD" w:rsidRDefault="008C180A" w:rsidP="000E4BCD">
      <w:pPr>
        <w:widowControl w:val="0"/>
        <w:overflowPunct w:val="0"/>
        <w:autoSpaceDE w:val="0"/>
        <w:autoSpaceDN w:val="0"/>
        <w:adjustRightInd w:val="0"/>
        <w:spacing w:after="0" w:line="240" w:lineRule="auto"/>
        <w:rPr>
          <w:rFonts w:ascii="Times New Roman" w:eastAsia="Times New Roman" w:hAnsi="Times New Roman" w:cs="Times New Roman"/>
          <w:sz w:val="24"/>
          <w:szCs w:val="24"/>
        </w:rPr>
      </w:pPr>
    </w:p>
    <w:p w14:paraId="40187C15" w14:textId="3EAD3B50" w:rsidR="008C180A" w:rsidRPr="005A539D" w:rsidRDefault="008C180A" w:rsidP="008C180A">
      <w:pPr>
        <w:widowControl w:val="0"/>
        <w:numPr>
          <w:ilvl w:val="1"/>
          <w:numId w:val="4"/>
        </w:numPr>
        <w:overflowPunct w:val="0"/>
        <w:autoSpaceDE w:val="0"/>
        <w:autoSpaceDN w:val="0"/>
        <w:adjustRightInd w:val="0"/>
        <w:spacing w:after="0" w:line="240" w:lineRule="auto"/>
        <w:ind w:left="426" w:hanging="426"/>
        <w:jc w:val="both"/>
        <w:rPr>
          <w:rFonts w:ascii="Times New Roman" w:hAnsi="Times New Roman" w:cs="Times New Roman"/>
          <w:sz w:val="24"/>
          <w:szCs w:val="24"/>
        </w:rPr>
      </w:pPr>
      <w:r w:rsidRPr="005A539D">
        <w:rPr>
          <w:rFonts w:ascii="Times New Roman" w:hAnsi="Times New Roman" w:cs="Times New Roman"/>
          <w:sz w:val="24"/>
          <w:szCs w:val="24"/>
        </w:rPr>
        <w:t>Izpildītājs saskaņā ar Pasūtītāja pasūtījumu un atbilstoši Tehniskajai specifikācijai/Tehniskajam piedāvājumam (pielikumā) veic reprezentatīvā sienas kalendāra “Jelgava 202</w:t>
      </w:r>
      <w:r w:rsidR="00CE25AF" w:rsidRPr="005A539D">
        <w:rPr>
          <w:rFonts w:ascii="Times New Roman" w:hAnsi="Times New Roman" w:cs="Times New Roman"/>
          <w:sz w:val="24"/>
          <w:szCs w:val="24"/>
        </w:rPr>
        <w:t>7</w:t>
      </w:r>
      <w:r w:rsidRPr="005A539D">
        <w:rPr>
          <w:rFonts w:ascii="Times New Roman" w:hAnsi="Times New Roman" w:cs="Times New Roman"/>
          <w:sz w:val="24"/>
          <w:szCs w:val="24"/>
        </w:rPr>
        <w:t>”</w:t>
      </w:r>
      <w:r w:rsidR="00CE25AF" w:rsidRPr="005A539D">
        <w:rPr>
          <w:rFonts w:ascii="Times New Roman" w:hAnsi="Times New Roman"/>
          <w:sz w:val="24"/>
          <w:szCs w:val="24"/>
          <w:lang w:eastAsia="lv-LV"/>
        </w:rPr>
        <w:t xml:space="preserve"> </w:t>
      </w:r>
      <w:r w:rsidRPr="005A539D">
        <w:rPr>
          <w:rFonts w:ascii="Times New Roman" w:hAnsi="Times New Roman" w:cs="Times New Roman"/>
          <w:sz w:val="24"/>
          <w:szCs w:val="24"/>
        </w:rPr>
        <w:t xml:space="preserve">(turpmāk – </w:t>
      </w:r>
      <w:r w:rsidR="008A67D4" w:rsidRPr="005A539D">
        <w:rPr>
          <w:rFonts w:ascii="Times New Roman" w:hAnsi="Times New Roman" w:cs="Times New Roman"/>
          <w:sz w:val="24"/>
          <w:szCs w:val="24"/>
        </w:rPr>
        <w:t>P</w:t>
      </w:r>
      <w:r w:rsidR="006E0F87" w:rsidRPr="005A539D">
        <w:rPr>
          <w:rFonts w:ascii="Times New Roman" w:hAnsi="Times New Roman" w:cs="Times New Roman"/>
          <w:sz w:val="24"/>
          <w:szCs w:val="24"/>
        </w:rPr>
        <w:t>rece</w:t>
      </w:r>
      <w:r w:rsidRPr="005A539D">
        <w:rPr>
          <w:rFonts w:ascii="Times New Roman" w:hAnsi="Times New Roman" w:cs="Times New Roman"/>
          <w:sz w:val="24"/>
          <w:szCs w:val="24"/>
        </w:rPr>
        <w:t>) izgatavošanu un piegādi</w:t>
      </w:r>
      <w:r w:rsidRPr="005A539D">
        <w:rPr>
          <w:rFonts w:ascii="Times New Roman" w:hAnsi="Times New Roman" w:cs="Times New Roman"/>
          <w:bCs/>
          <w:sz w:val="24"/>
          <w:szCs w:val="24"/>
        </w:rPr>
        <w:t xml:space="preserve"> </w:t>
      </w:r>
      <w:r w:rsidR="006E0F87" w:rsidRPr="005A539D">
        <w:rPr>
          <w:rFonts w:ascii="Times New Roman" w:hAnsi="Times New Roman" w:cs="Times New Roman"/>
          <w:bCs/>
          <w:sz w:val="24"/>
          <w:szCs w:val="24"/>
        </w:rPr>
        <w:t>(</w:t>
      </w:r>
      <w:r w:rsidRPr="005A539D">
        <w:rPr>
          <w:rFonts w:ascii="Times New Roman" w:hAnsi="Times New Roman" w:cs="Times New Roman"/>
          <w:sz w:val="24"/>
          <w:szCs w:val="24"/>
        </w:rPr>
        <w:t xml:space="preserve">turpmāk </w:t>
      </w:r>
      <w:r w:rsidR="006E0F87" w:rsidRPr="005A539D">
        <w:rPr>
          <w:rFonts w:ascii="Times New Roman" w:hAnsi="Times New Roman" w:cs="Times New Roman"/>
          <w:sz w:val="24"/>
          <w:szCs w:val="24"/>
        </w:rPr>
        <w:t>–</w:t>
      </w:r>
      <w:r w:rsidRPr="005A539D">
        <w:rPr>
          <w:rFonts w:ascii="Times New Roman" w:hAnsi="Times New Roman" w:cs="Times New Roman"/>
          <w:sz w:val="24"/>
          <w:szCs w:val="24"/>
        </w:rPr>
        <w:t xml:space="preserve"> Pakalpojums</w:t>
      </w:r>
      <w:r w:rsidR="006E0F87" w:rsidRPr="005A539D">
        <w:rPr>
          <w:rFonts w:ascii="Times New Roman" w:hAnsi="Times New Roman" w:cs="Times New Roman"/>
          <w:sz w:val="24"/>
          <w:szCs w:val="24"/>
        </w:rPr>
        <w:t>)</w:t>
      </w:r>
      <w:r w:rsidRPr="005A539D">
        <w:rPr>
          <w:rFonts w:ascii="Times New Roman" w:hAnsi="Times New Roman" w:cs="Times New Roman"/>
          <w:sz w:val="24"/>
          <w:szCs w:val="24"/>
        </w:rPr>
        <w:t>.</w:t>
      </w:r>
    </w:p>
    <w:p w14:paraId="3BC44CAF" w14:textId="15D0F4DE" w:rsidR="00AD32BA" w:rsidRPr="000E4BCD" w:rsidRDefault="00AD32BA" w:rsidP="00AD32BA">
      <w:pPr>
        <w:widowControl w:val="0"/>
        <w:numPr>
          <w:ilvl w:val="1"/>
          <w:numId w:val="4"/>
        </w:numPr>
        <w:overflowPunct w:val="0"/>
        <w:autoSpaceDE w:val="0"/>
        <w:autoSpaceDN w:val="0"/>
        <w:adjustRightInd w:val="0"/>
        <w:spacing w:after="0" w:line="240" w:lineRule="auto"/>
        <w:jc w:val="both"/>
        <w:rPr>
          <w:rFonts w:ascii="Times New Roman" w:hAnsi="Times New Roman" w:cs="Times New Roman"/>
          <w:sz w:val="24"/>
          <w:szCs w:val="24"/>
        </w:rPr>
      </w:pPr>
      <w:r w:rsidRPr="000E4BCD">
        <w:rPr>
          <w:rFonts w:ascii="Times New Roman" w:hAnsi="Times New Roman" w:cs="Times New Roman"/>
          <w:sz w:val="24"/>
          <w:szCs w:val="24"/>
        </w:rPr>
        <w:t xml:space="preserve">Pasūtītājs apņemas nosūtīt Izpildītājam visus kalendāra izgatavošanai nepieciešamos informatīvos materiālus un fotoattēlus drukas failu veidā </w:t>
      </w:r>
      <w:r w:rsidR="00112FE6">
        <w:rPr>
          <w:rFonts w:ascii="Times New Roman" w:hAnsi="Times New Roman" w:cs="Times New Roman"/>
          <w:sz w:val="24"/>
          <w:szCs w:val="24"/>
        </w:rPr>
        <w:t xml:space="preserve">piecu darba dienu laikā no līguma noslēgšanas </w:t>
      </w:r>
      <w:r w:rsidR="00401466">
        <w:rPr>
          <w:rFonts w:ascii="Times New Roman" w:hAnsi="Times New Roman" w:cs="Times New Roman"/>
          <w:sz w:val="24"/>
          <w:szCs w:val="24"/>
        </w:rPr>
        <w:t>dienas</w:t>
      </w:r>
      <w:r w:rsidR="00042DD7">
        <w:rPr>
          <w:rFonts w:ascii="Times New Roman" w:hAnsi="Times New Roman" w:cs="Times New Roman"/>
          <w:sz w:val="24"/>
          <w:szCs w:val="24"/>
        </w:rPr>
        <w:t xml:space="preserve"> uz Izpildītāja norādīto e-pastu.</w:t>
      </w:r>
      <w:r w:rsidR="00112FE6">
        <w:rPr>
          <w:rFonts w:ascii="Times New Roman" w:hAnsi="Times New Roman" w:cs="Times New Roman"/>
          <w:sz w:val="24"/>
          <w:szCs w:val="24"/>
        </w:rPr>
        <w:t xml:space="preserve"> </w:t>
      </w:r>
    </w:p>
    <w:p w14:paraId="74BEB973" w14:textId="39381299" w:rsidR="00AD32BA" w:rsidRPr="00401466" w:rsidRDefault="00AD32BA" w:rsidP="00AD32BA">
      <w:pPr>
        <w:widowControl w:val="0"/>
        <w:numPr>
          <w:ilvl w:val="1"/>
          <w:numId w:val="4"/>
        </w:numPr>
        <w:shd w:val="clear" w:color="auto" w:fill="FFFFFF" w:themeFill="background1"/>
        <w:overflowPunct w:val="0"/>
        <w:autoSpaceDE w:val="0"/>
        <w:autoSpaceDN w:val="0"/>
        <w:adjustRightInd w:val="0"/>
        <w:spacing w:after="0" w:line="240" w:lineRule="auto"/>
        <w:jc w:val="both"/>
        <w:rPr>
          <w:rFonts w:ascii="Times New Roman" w:hAnsi="Times New Roman" w:cs="Times New Roman"/>
          <w:sz w:val="24"/>
          <w:szCs w:val="24"/>
        </w:rPr>
      </w:pPr>
      <w:r w:rsidRPr="000E4BCD">
        <w:rPr>
          <w:rFonts w:ascii="Times New Roman" w:hAnsi="Times New Roman" w:cs="Times New Roman"/>
          <w:sz w:val="24"/>
          <w:szCs w:val="24"/>
        </w:rPr>
        <w:t>Izpildītājs</w:t>
      </w:r>
      <w:r w:rsidRPr="000E4BCD">
        <w:rPr>
          <w:rFonts w:ascii="Times New Roman" w:hAnsi="Times New Roman" w:cs="Times New Roman"/>
          <w:bCs/>
          <w:sz w:val="24"/>
          <w:szCs w:val="24"/>
        </w:rPr>
        <w:t xml:space="preserve"> izpilda Pakalpojumu tehniskajā specifikācijā noteiktajā apjomā </w:t>
      </w:r>
      <w:r w:rsidRPr="00401466">
        <w:rPr>
          <w:rFonts w:ascii="Times New Roman" w:hAnsi="Times New Roman" w:cs="Times New Roman"/>
          <w:bCs/>
          <w:sz w:val="24"/>
          <w:szCs w:val="24"/>
        </w:rPr>
        <w:t>ne vēlāk kā līdz 202</w:t>
      </w:r>
      <w:r w:rsidR="00CE25AF">
        <w:rPr>
          <w:rFonts w:ascii="Times New Roman" w:hAnsi="Times New Roman" w:cs="Times New Roman"/>
          <w:bCs/>
          <w:sz w:val="24"/>
          <w:szCs w:val="24"/>
        </w:rPr>
        <w:t>6</w:t>
      </w:r>
      <w:r w:rsidRPr="00401466">
        <w:rPr>
          <w:rFonts w:ascii="Times New Roman" w:hAnsi="Times New Roman" w:cs="Times New Roman"/>
          <w:bCs/>
          <w:sz w:val="24"/>
          <w:szCs w:val="24"/>
        </w:rPr>
        <w:t>.gada</w:t>
      </w:r>
      <w:r w:rsidR="008A67D4">
        <w:rPr>
          <w:rFonts w:ascii="Times New Roman" w:hAnsi="Times New Roman" w:cs="Times New Roman"/>
          <w:bCs/>
          <w:sz w:val="24"/>
          <w:szCs w:val="24"/>
        </w:rPr>
        <w:t xml:space="preserve"> ----------</w:t>
      </w:r>
      <w:r w:rsidRPr="00401466">
        <w:rPr>
          <w:rFonts w:ascii="Times New Roman" w:hAnsi="Times New Roman" w:cs="Times New Roman"/>
          <w:bCs/>
          <w:sz w:val="24"/>
          <w:szCs w:val="24"/>
        </w:rPr>
        <w:t>.</w:t>
      </w:r>
    </w:p>
    <w:p w14:paraId="51E2956D" w14:textId="019B7B66" w:rsidR="004B4C05" w:rsidRDefault="004B4C05" w:rsidP="00CB6401">
      <w:pPr>
        <w:widowControl w:val="0"/>
        <w:numPr>
          <w:ilvl w:val="1"/>
          <w:numId w:val="4"/>
        </w:numPr>
        <w:shd w:val="clear" w:color="auto" w:fill="FFFFFF" w:themeFill="background1"/>
        <w:overflowPunct w:val="0"/>
        <w:autoSpaceDE w:val="0"/>
        <w:autoSpaceDN w:val="0"/>
        <w:adjustRightInd w:val="0"/>
        <w:spacing w:after="0" w:line="240" w:lineRule="auto"/>
        <w:jc w:val="both"/>
        <w:rPr>
          <w:rFonts w:ascii="Times New Roman" w:hAnsi="Times New Roman" w:cs="Times New Roman"/>
          <w:sz w:val="24"/>
          <w:szCs w:val="24"/>
        </w:rPr>
      </w:pPr>
      <w:r w:rsidRPr="004B4C05">
        <w:rPr>
          <w:rFonts w:ascii="Times New Roman" w:hAnsi="Times New Roman" w:cs="Times New Roman"/>
          <w:sz w:val="24"/>
          <w:szCs w:val="24"/>
        </w:rPr>
        <w:t>Izpildītājs</w:t>
      </w:r>
      <w:r w:rsidR="00043A77">
        <w:rPr>
          <w:rFonts w:ascii="Times New Roman" w:hAnsi="Times New Roman" w:cs="Times New Roman"/>
          <w:sz w:val="24"/>
          <w:szCs w:val="24"/>
        </w:rPr>
        <w:t xml:space="preserve"> apņemas saskaņot ar </w:t>
      </w:r>
      <w:r w:rsidR="00CB6401">
        <w:rPr>
          <w:rFonts w:ascii="Times New Roman" w:hAnsi="Times New Roman" w:cs="Times New Roman"/>
          <w:sz w:val="24"/>
          <w:szCs w:val="24"/>
        </w:rPr>
        <w:t>Pasūtītāju</w:t>
      </w:r>
      <w:r w:rsidR="00043A77">
        <w:rPr>
          <w:rFonts w:ascii="Times New Roman" w:hAnsi="Times New Roman" w:cs="Times New Roman"/>
          <w:sz w:val="24"/>
          <w:szCs w:val="24"/>
        </w:rPr>
        <w:t xml:space="preserve"> </w:t>
      </w:r>
      <w:r w:rsidR="00043A77" w:rsidRPr="001A3BE0">
        <w:rPr>
          <w:rFonts w:ascii="Times New Roman" w:hAnsi="Times New Roman" w:cs="Times New Roman"/>
          <w:sz w:val="24"/>
          <w:szCs w:val="24"/>
        </w:rPr>
        <w:t xml:space="preserve">kalendāra digitālo </w:t>
      </w:r>
      <w:proofErr w:type="spellStart"/>
      <w:r w:rsidR="00043A77" w:rsidRPr="001A3BE0">
        <w:rPr>
          <w:rFonts w:ascii="Times New Roman" w:hAnsi="Times New Roman" w:cs="Times New Roman"/>
          <w:sz w:val="24"/>
          <w:szCs w:val="24"/>
        </w:rPr>
        <w:t>pirmsdrukas</w:t>
      </w:r>
      <w:proofErr w:type="spellEnd"/>
      <w:r w:rsidR="00043A77" w:rsidRPr="001A3BE0">
        <w:rPr>
          <w:rFonts w:ascii="Times New Roman" w:hAnsi="Times New Roman" w:cs="Times New Roman"/>
          <w:sz w:val="24"/>
          <w:szCs w:val="24"/>
        </w:rPr>
        <w:t xml:space="preserve"> failu un pilna apjoma paraugnovilkumu</w:t>
      </w:r>
      <w:r w:rsidR="00043A77">
        <w:rPr>
          <w:rFonts w:ascii="Times New Roman" w:hAnsi="Times New Roman" w:cs="Times New Roman"/>
          <w:sz w:val="24"/>
          <w:szCs w:val="24"/>
        </w:rPr>
        <w:t xml:space="preserve"> piecu darba dienu laikā no </w:t>
      </w:r>
      <w:r w:rsidR="00CB6401" w:rsidRPr="00CB6401">
        <w:rPr>
          <w:rFonts w:ascii="Times New Roman" w:hAnsi="Times New Roman" w:cs="Times New Roman"/>
          <w:sz w:val="24"/>
          <w:szCs w:val="24"/>
        </w:rPr>
        <w:t xml:space="preserve">informatīvo materiālu un fotoattēlu drukas failu </w:t>
      </w:r>
      <w:r w:rsidR="00043A77">
        <w:rPr>
          <w:rFonts w:ascii="Times New Roman" w:hAnsi="Times New Roman" w:cs="Times New Roman"/>
          <w:sz w:val="24"/>
          <w:szCs w:val="24"/>
        </w:rPr>
        <w:t xml:space="preserve">saņemšanas dienas. </w:t>
      </w:r>
    </w:p>
    <w:p w14:paraId="53DD75D9" w14:textId="3856507E" w:rsidR="00AD32BA" w:rsidRPr="001A3BE0" w:rsidRDefault="00C708F5" w:rsidP="00AD32BA">
      <w:pPr>
        <w:widowControl w:val="0"/>
        <w:numPr>
          <w:ilvl w:val="1"/>
          <w:numId w:val="4"/>
        </w:numPr>
        <w:shd w:val="clear" w:color="auto" w:fill="FFFFFF" w:themeFill="background1"/>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Pasūtītājs</w:t>
      </w:r>
      <w:r w:rsidR="00AD32BA" w:rsidRPr="001A3BE0">
        <w:rPr>
          <w:rFonts w:ascii="Times New Roman" w:hAnsi="Times New Roman" w:cs="Times New Roman"/>
          <w:sz w:val="24"/>
          <w:szCs w:val="24"/>
        </w:rPr>
        <w:t xml:space="preserve"> apņemas saskaņot ar </w:t>
      </w:r>
      <w:r>
        <w:rPr>
          <w:rFonts w:ascii="Times New Roman" w:hAnsi="Times New Roman" w:cs="Times New Roman"/>
          <w:sz w:val="24"/>
          <w:szCs w:val="24"/>
        </w:rPr>
        <w:t>Izpildītāju</w:t>
      </w:r>
      <w:r w:rsidR="00AD32BA" w:rsidRPr="001A3BE0">
        <w:rPr>
          <w:rFonts w:ascii="Times New Roman" w:hAnsi="Times New Roman" w:cs="Times New Roman"/>
          <w:sz w:val="24"/>
          <w:szCs w:val="24"/>
        </w:rPr>
        <w:t xml:space="preserve"> kalendāra digitālo </w:t>
      </w:r>
      <w:proofErr w:type="spellStart"/>
      <w:r w:rsidR="00AD32BA" w:rsidRPr="001A3BE0">
        <w:rPr>
          <w:rFonts w:ascii="Times New Roman" w:hAnsi="Times New Roman" w:cs="Times New Roman"/>
          <w:sz w:val="24"/>
          <w:szCs w:val="24"/>
        </w:rPr>
        <w:t>pirmsdrukas</w:t>
      </w:r>
      <w:proofErr w:type="spellEnd"/>
      <w:r w:rsidR="00AD32BA" w:rsidRPr="001A3BE0">
        <w:rPr>
          <w:rFonts w:ascii="Times New Roman" w:hAnsi="Times New Roman" w:cs="Times New Roman"/>
          <w:sz w:val="24"/>
          <w:szCs w:val="24"/>
        </w:rPr>
        <w:t xml:space="preserve"> failu un pilna apjoma paraugnovilkumu</w:t>
      </w:r>
      <w:r w:rsidR="001A3BE0" w:rsidRPr="001A3BE0">
        <w:rPr>
          <w:rFonts w:ascii="Times New Roman" w:hAnsi="Times New Roman" w:cs="Times New Roman"/>
          <w:sz w:val="24"/>
          <w:szCs w:val="24"/>
        </w:rPr>
        <w:t xml:space="preserve"> divu darba dienu laikā.</w:t>
      </w:r>
      <w:r w:rsidR="00AD32BA" w:rsidRPr="001A3BE0">
        <w:rPr>
          <w:rFonts w:ascii="Times New Roman" w:hAnsi="Times New Roman" w:cs="Times New Roman"/>
          <w:sz w:val="24"/>
          <w:szCs w:val="24"/>
        </w:rPr>
        <w:t xml:space="preserve"> </w:t>
      </w:r>
    </w:p>
    <w:p w14:paraId="71FEF672" w14:textId="77777777" w:rsidR="00FE1CB7" w:rsidRDefault="008C180A" w:rsidP="000E4BCD">
      <w:pPr>
        <w:widowControl w:val="0"/>
        <w:numPr>
          <w:ilvl w:val="1"/>
          <w:numId w:val="4"/>
        </w:numPr>
        <w:overflowPunct w:val="0"/>
        <w:autoSpaceDE w:val="0"/>
        <w:autoSpaceDN w:val="0"/>
        <w:adjustRightInd w:val="0"/>
        <w:spacing w:after="0" w:line="240" w:lineRule="auto"/>
        <w:ind w:left="426" w:hanging="426"/>
        <w:jc w:val="both"/>
        <w:rPr>
          <w:rFonts w:ascii="Times New Roman" w:hAnsi="Times New Roman" w:cs="Times New Roman"/>
          <w:sz w:val="24"/>
          <w:szCs w:val="24"/>
        </w:rPr>
      </w:pPr>
      <w:r w:rsidRPr="000E4BCD">
        <w:rPr>
          <w:rFonts w:ascii="Times New Roman" w:hAnsi="Times New Roman" w:cs="Times New Roman"/>
          <w:sz w:val="24"/>
          <w:szCs w:val="24"/>
        </w:rPr>
        <w:t>Līguma spēkā stāšanās datums ir pēdējā pievienotā droša elektroniskā paraksta un tā laika zīmoga datums. Līgums ir spēkā līdz Pušu saistību pilnīgai izpildei.</w:t>
      </w:r>
      <w:r w:rsidR="00FE1CB7">
        <w:rPr>
          <w:rFonts w:ascii="Times New Roman" w:hAnsi="Times New Roman" w:cs="Times New Roman"/>
          <w:sz w:val="24"/>
          <w:szCs w:val="24"/>
        </w:rPr>
        <w:t xml:space="preserve"> </w:t>
      </w:r>
    </w:p>
    <w:p w14:paraId="520BAE45" w14:textId="2BC45B95" w:rsidR="00106C0B" w:rsidRDefault="00AD32BA" w:rsidP="000E4BCD">
      <w:pPr>
        <w:widowControl w:val="0"/>
        <w:numPr>
          <w:ilvl w:val="1"/>
          <w:numId w:val="4"/>
        </w:numPr>
        <w:overflowPunct w:val="0"/>
        <w:autoSpaceDE w:val="0"/>
        <w:autoSpaceDN w:val="0"/>
        <w:adjustRightInd w:val="0"/>
        <w:spacing w:after="0" w:line="240" w:lineRule="auto"/>
        <w:ind w:left="426" w:hanging="426"/>
        <w:jc w:val="both"/>
        <w:rPr>
          <w:rFonts w:ascii="Times New Roman" w:hAnsi="Times New Roman" w:cs="Times New Roman"/>
          <w:sz w:val="24"/>
          <w:szCs w:val="24"/>
        </w:rPr>
      </w:pPr>
      <w:r w:rsidRPr="000E4BCD">
        <w:rPr>
          <w:rFonts w:ascii="Times New Roman" w:hAnsi="Times New Roman" w:cs="Times New Roman"/>
          <w:sz w:val="24"/>
          <w:szCs w:val="24"/>
        </w:rPr>
        <w:t xml:space="preserve">Jebkāda ar Līgumu saistīta un jebkurā formā pieejama informācija vai citāda veida dati, tai skaitā Izpildītāja sagatavotie materiāli, pieder Pasūtītājam un ir tā īpašums. Izpildītājam nav tiesību jebkādā veidā ierobežot Pasūtītāja tiesības brīvi un pēc saviem ieskatiem rīkoties ar tiem. </w:t>
      </w:r>
    </w:p>
    <w:p w14:paraId="651C54A4" w14:textId="77777777" w:rsidR="005E4C8B" w:rsidRPr="005E4C8B" w:rsidRDefault="005E4C8B" w:rsidP="005E4C8B">
      <w:pPr>
        <w:widowControl w:val="0"/>
        <w:overflowPunct w:val="0"/>
        <w:autoSpaceDE w:val="0"/>
        <w:autoSpaceDN w:val="0"/>
        <w:adjustRightInd w:val="0"/>
        <w:spacing w:after="0" w:line="240" w:lineRule="auto"/>
        <w:ind w:left="502"/>
        <w:jc w:val="both"/>
        <w:rPr>
          <w:rFonts w:ascii="Times New Roman" w:hAnsi="Times New Roman" w:cs="Times New Roman"/>
          <w:sz w:val="24"/>
          <w:szCs w:val="24"/>
        </w:rPr>
      </w:pPr>
    </w:p>
    <w:p w14:paraId="044EF759" w14:textId="77777777" w:rsidR="008C180A" w:rsidRPr="000E4BCD" w:rsidRDefault="008C180A" w:rsidP="008C180A">
      <w:pPr>
        <w:widowControl w:val="0"/>
        <w:numPr>
          <w:ilvl w:val="0"/>
          <w:numId w:val="2"/>
        </w:numPr>
        <w:tabs>
          <w:tab w:val="clear" w:pos="360"/>
        </w:tabs>
        <w:overflowPunct w:val="0"/>
        <w:autoSpaceDE w:val="0"/>
        <w:autoSpaceDN w:val="0"/>
        <w:adjustRightInd w:val="0"/>
        <w:spacing w:after="0" w:line="240" w:lineRule="auto"/>
        <w:ind w:left="567" w:hanging="567"/>
        <w:jc w:val="center"/>
        <w:rPr>
          <w:rFonts w:ascii="Times New Roman" w:eastAsia="Times New Roman" w:hAnsi="Times New Roman" w:cs="Times New Roman"/>
          <w:sz w:val="24"/>
          <w:szCs w:val="24"/>
        </w:rPr>
      </w:pPr>
      <w:r w:rsidRPr="000E4BCD">
        <w:rPr>
          <w:rFonts w:ascii="Times New Roman" w:eastAsia="Times New Roman" w:hAnsi="Times New Roman" w:cs="Times New Roman"/>
          <w:b/>
          <w:sz w:val="24"/>
          <w:szCs w:val="24"/>
        </w:rPr>
        <w:t>LĪGUMA SUMMA UN NORĒĶINU KĀRTĪBA</w:t>
      </w:r>
    </w:p>
    <w:p w14:paraId="6473B213" w14:textId="4F397C94" w:rsidR="008C180A" w:rsidRPr="00CE25AF" w:rsidRDefault="008C180A" w:rsidP="00CE25AF">
      <w:pPr>
        <w:widowControl w:val="0"/>
        <w:numPr>
          <w:ilvl w:val="1"/>
          <w:numId w:val="2"/>
        </w:numPr>
        <w:overflowPunct w:val="0"/>
        <w:autoSpaceDE w:val="0"/>
        <w:autoSpaceDN w:val="0"/>
        <w:adjustRightInd w:val="0"/>
        <w:spacing w:before="120" w:after="0" w:line="240" w:lineRule="auto"/>
        <w:ind w:left="567" w:hanging="56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lastRenderedPageBreak/>
        <w:t xml:space="preserve">Līguma </w:t>
      </w:r>
      <w:r w:rsidR="005A539D">
        <w:rPr>
          <w:rFonts w:ascii="Times New Roman" w:eastAsia="Times New Roman" w:hAnsi="Times New Roman" w:cs="Times New Roman"/>
          <w:sz w:val="24"/>
          <w:szCs w:val="24"/>
        </w:rPr>
        <w:t xml:space="preserve">summa </w:t>
      </w:r>
      <w:r w:rsidRPr="000E4BCD">
        <w:rPr>
          <w:rFonts w:ascii="Times New Roman" w:eastAsia="Times New Roman" w:hAnsi="Times New Roman" w:cs="Times New Roman"/>
          <w:sz w:val="24"/>
          <w:szCs w:val="24"/>
        </w:rPr>
        <w:t xml:space="preserve">ir ______________ </w:t>
      </w:r>
      <w:proofErr w:type="spellStart"/>
      <w:r w:rsidRPr="000E4BCD">
        <w:rPr>
          <w:rFonts w:ascii="Times New Roman" w:eastAsia="Times New Roman" w:hAnsi="Times New Roman" w:cs="Times New Roman"/>
          <w:i/>
          <w:sz w:val="24"/>
          <w:szCs w:val="24"/>
        </w:rPr>
        <w:t>euro</w:t>
      </w:r>
      <w:proofErr w:type="spellEnd"/>
      <w:r w:rsidRPr="000E4BCD">
        <w:rPr>
          <w:rFonts w:ascii="Times New Roman" w:eastAsia="Times New Roman" w:hAnsi="Times New Roman" w:cs="Times New Roman"/>
          <w:sz w:val="24"/>
          <w:szCs w:val="24"/>
        </w:rPr>
        <w:t xml:space="preserve"> (_________ </w:t>
      </w:r>
      <w:proofErr w:type="spellStart"/>
      <w:r w:rsidRPr="000E4BCD">
        <w:rPr>
          <w:rFonts w:ascii="Times New Roman" w:eastAsia="Times New Roman" w:hAnsi="Times New Roman" w:cs="Times New Roman"/>
          <w:i/>
          <w:sz w:val="24"/>
          <w:szCs w:val="24"/>
        </w:rPr>
        <w:t>euro</w:t>
      </w:r>
      <w:proofErr w:type="spellEnd"/>
      <w:r w:rsidRPr="000E4BCD">
        <w:rPr>
          <w:rFonts w:ascii="Times New Roman" w:eastAsia="Times New Roman" w:hAnsi="Times New Roman" w:cs="Times New Roman"/>
          <w:sz w:val="24"/>
          <w:szCs w:val="24"/>
        </w:rPr>
        <w:t xml:space="preserve"> un 00 </w:t>
      </w:r>
      <w:r w:rsidRPr="0053225E">
        <w:rPr>
          <w:rFonts w:ascii="Times New Roman" w:eastAsia="Times New Roman" w:hAnsi="Times New Roman" w:cs="Times New Roman"/>
          <w:sz w:val="24"/>
          <w:szCs w:val="24"/>
        </w:rPr>
        <w:t>centi</w:t>
      </w:r>
      <w:r w:rsidRPr="000E4BCD">
        <w:rPr>
          <w:rFonts w:ascii="Times New Roman" w:eastAsia="Times New Roman" w:hAnsi="Times New Roman" w:cs="Times New Roman"/>
          <w:sz w:val="24"/>
          <w:szCs w:val="24"/>
        </w:rPr>
        <w:t xml:space="preserve">) bez pievienotās vērtības nodokļa (turpmāk – PVN). </w:t>
      </w:r>
      <w:r w:rsidR="00CE25AF" w:rsidRPr="00CE25AF">
        <w:rPr>
          <w:rFonts w:ascii="Times New Roman" w:eastAsia="Times New Roman" w:hAnsi="Times New Roman" w:cs="Times New Roman"/>
          <w:sz w:val="24"/>
          <w:szCs w:val="24"/>
        </w:rPr>
        <w:t xml:space="preserve">Pievienotās vērtības nodoklis tiek aprēķināts un maksāts saskaņā ar normatīvajiem aktiem. </w:t>
      </w:r>
    </w:p>
    <w:p w14:paraId="45836B34" w14:textId="37094BE6" w:rsidR="008C180A" w:rsidRPr="000E4BCD" w:rsidRDefault="00BE20D4" w:rsidP="008C180A">
      <w:pPr>
        <w:widowControl w:val="0"/>
        <w:numPr>
          <w:ilvl w:val="1"/>
          <w:numId w:val="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0E4BCD">
        <w:rPr>
          <w:rFonts w:ascii="Times New Roman" w:hAnsi="Times New Roman" w:cs="Times New Roman"/>
          <w:sz w:val="24"/>
          <w:szCs w:val="24"/>
          <w:lang w:eastAsia="ar-SA"/>
        </w:rPr>
        <w:t>Izpildītājs</w:t>
      </w:r>
      <w:r w:rsidR="008C180A" w:rsidRPr="000E4BCD">
        <w:rPr>
          <w:rFonts w:ascii="Times New Roman" w:hAnsi="Times New Roman" w:cs="Times New Roman"/>
          <w:sz w:val="24"/>
          <w:szCs w:val="24"/>
          <w:lang w:eastAsia="ar-SA"/>
        </w:rPr>
        <w:t xml:space="preserve"> apņemas pārskaitīt 2.1.punktā noteikto Līguma summu uz </w:t>
      </w:r>
      <w:r w:rsidRPr="000E4BCD">
        <w:rPr>
          <w:rFonts w:ascii="Times New Roman" w:hAnsi="Times New Roman" w:cs="Times New Roman"/>
          <w:sz w:val="24"/>
          <w:szCs w:val="24"/>
          <w:lang w:eastAsia="ar-SA"/>
        </w:rPr>
        <w:t xml:space="preserve">Izpildītāja </w:t>
      </w:r>
      <w:r w:rsidR="008C180A" w:rsidRPr="000E4BCD">
        <w:rPr>
          <w:rFonts w:ascii="Times New Roman" w:hAnsi="Times New Roman" w:cs="Times New Roman"/>
          <w:sz w:val="24"/>
          <w:szCs w:val="24"/>
          <w:lang w:eastAsia="ar-SA"/>
        </w:rPr>
        <w:t>norādīto bankas kontu 10 (desmit) darba dienu laikā no dienas, pēc tam, kad Līdzēji vai to pilnvarotie pārstāvji ir parakstījuši Līgum</w:t>
      </w:r>
      <w:r w:rsidR="00AD32BA" w:rsidRPr="000E4BCD">
        <w:rPr>
          <w:rFonts w:ascii="Times New Roman" w:hAnsi="Times New Roman" w:cs="Times New Roman"/>
          <w:sz w:val="24"/>
          <w:szCs w:val="24"/>
          <w:lang w:eastAsia="ar-SA"/>
        </w:rPr>
        <w:t>ā</w:t>
      </w:r>
      <w:r w:rsidR="008C180A" w:rsidRPr="000E4BCD">
        <w:rPr>
          <w:rFonts w:ascii="Times New Roman" w:hAnsi="Times New Roman" w:cs="Times New Roman"/>
          <w:sz w:val="24"/>
          <w:szCs w:val="24"/>
          <w:lang w:eastAsia="ar-SA"/>
        </w:rPr>
        <w:t xml:space="preserve"> noteikto </w:t>
      </w:r>
      <w:r w:rsidR="006E0F87">
        <w:rPr>
          <w:rFonts w:ascii="Times New Roman" w:hAnsi="Times New Roman" w:cs="Times New Roman"/>
          <w:sz w:val="24"/>
          <w:szCs w:val="24"/>
          <w:lang w:eastAsia="ar-SA"/>
        </w:rPr>
        <w:t xml:space="preserve">Pakalpojuma </w:t>
      </w:r>
      <w:r w:rsidR="008C180A" w:rsidRPr="006E0F87">
        <w:rPr>
          <w:rFonts w:ascii="Times New Roman" w:hAnsi="Times New Roman" w:cs="Times New Roman"/>
          <w:sz w:val="24"/>
          <w:szCs w:val="24"/>
          <w:lang w:eastAsia="ar-SA"/>
        </w:rPr>
        <w:t>p</w:t>
      </w:r>
      <w:r w:rsidR="008C180A" w:rsidRPr="000E4BCD">
        <w:rPr>
          <w:rFonts w:ascii="Times New Roman" w:hAnsi="Times New Roman" w:cs="Times New Roman"/>
          <w:sz w:val="24"/>
          <w:szCs w:val="24"/>
          <w:lang w:eastAsia="ar-SA"/>
        </w:rPr>
        <w:t xml:space="preserve">ieņemšanas - nodošanas aktu, kurš tiek parakstīts pēc Preces piegādes, pie nosacījuma, ka izpildīti visi Līguma nosacījumi par Preces piegādi un </w:t>
      </w:r>
      <w:r w:rsidRPr="000E4BCD">
        <w:rPr>
          <w:rFonts w:ascii="Times New Roman" w:hAnsi="Times New Roman" w:cs="Times New Roman"/>
          <w:sz w:val="24"/>
          <w:szCs w:val="24"/>
          <w:lang w:eastAsia="ar-SA"/>
        </w:rPr>
        <w:t>Izpildītājs</w:t>
      </w:r>
      <w:r w:rsidR="008C180A" w:rsidRPr="000E4BCD">
        <w:rPr>
          <w:rFonts w:ascii="Times New Roman" w:hAnsi="Times New Roman" w:cs="Times New Roman"/>
          <w:sz w:val="24"/>
          <w:szCs w:val="24"/>
          <w:lang w:eastAsia="ar-SA"/>
        </w:rPr>
        <w:t xml:space="preserve"> ir iesniedzis rēķinu.</w:t>
      </w:r>
    </w:p>
    <w:p w14:paraId="54B7A40E" w14:textId="37A29791" w:rsidR="00934029" w:rsidRPr="0083331D" w:rsidRDefault="00934029" w:rsidP="00934029">
      <w:pPr>
        <w:widowControl w:val="0"/>
        <w:numPr>
          <w:ilvl w:val="1"/>
          <w:numId w:val="2"/>
        </w:numPr>
        <w:overflowPunct w:val="0"/>
        <w:autoSpaceDE w:val="0"/>
        <w:autoSpaceDN w:val="0"/>
        <w:adjustRightInd w:val="0"/>
        <w:spacing w:after="0" w:line="240" w:lineRule="auto"/>
        <w:ind w:left="567" w:hanging="567"/>
        <w:jc w:val="both"/>
        <w:rPr>
          <w:rFonts w:ascii="Times New Roman" w:hAnsi="Times New Roman" w:cs="Times New Roman"/>
          <w:sz w:val="24"/>
          <w:szCs w:val="24"/>
          <w:lang w:eastAsia="lv-LV"/>
        </w:rPr>
      </w:pPr>
      <w:r w:rsidRPr="0083331D">
        <w:rPr>
          <w:rFonts w:ascii="Times New Roman" w:hAnsi="Times New Roman" w:cs="Times New Roman"/>
          <w:sz w:val="24"/>
          <w:szCs w:val="24"/>
          <w:lang w:eastAsia="lv-LV"/>
        </w:rPr>
        <w:t xml:space="preserve">Izpildītājs rēķinu sagatavo elektroniskā veidā un </w:t>
      </w:r>
      <w:proofErr w:type="spellStart"/>
      <w:r w:rsidRPr="0083331D">
        <w:rPr>
          <w:rFonts w:ascii="Times New Roman" w:hAnsi="Times New Roman" w:cs="Times New Roman"/>
          <w:sz w:val="24"/>
          <w:szCs w:val="24"/>
          <w:lang w:eastAsia="lv-LV"/>
        </w:rPr>
        <w:t>nosūta</w:t>
      </w:r>
      <w:proofErr w:type="spellEnd"/>
      <w:r w:rsidRPr="0083331D">
        <w:rPr>
          <w:rFonts w:ascii="Times New Roman" w:hAnsi="Times New Roman" w:cs="Times New Roman"/>
          <w:sz w:val="24"/>
          <w:szCs w:val="24"/>
          <w:lang w:eastAsia="lv-LV"/>
        </w:rPr>
        <w:t xml:space="preserve"> </w:t>
      </w:r>
      <w:bookmarkStart w:id="0" w:name="_Hlk185578138"/>
      <w:r w:rsidRPr="0083331D">
        <w:rPr>
          <w:rFonts w:ascii="Times New Roman" w:hAnsi="Times New Roman" w:cs="Times New Roman"/>
          <w:sz w:val="24"/>
          <w:szCs w:val="24"/>
          <w:lang w:eastAsia="lv-LV"/>
        </w:rPr>
        <w:t>uz Pasūtītāja oficiālo elektronisko adresi kā e-adreses ziņojuma pielikumu (XML un PDF formātā).</w:t>
      </w:r>
      <w:bookmarkEnd w:id="0"/>
      <w:r w:rsidRPr="0083331D">
        <w:rPr>
          <w:rFonts w:ascii="Times New Roman" w:hAnsi="Times New Roman" w:cs="Times New Roman"/>
          <w:sz w:val="24"/>
          <w:szCs w:val="24"/>
          <w:lang w:eastAsia="lv-LV"/>
        </w:rPr>
        <w:t xml:space="preserve"> </w:t>
      </w:r>
    </w:p>
    <w:p w14:paraId="704878F3" w14:textId="77777777" w:rsidR="008C180A" w:rsidRPr="000E4BCD" w:rsidRDefault="008C180A" w:rsidP="008C180A">
      <w:pPr>
        <w:widowControl w:val="0"/>
        <w:numPr>
          <w:ilvl w:val="1"/>
          <w:numId w:val="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Rēķinā ir jānorāda šāda informācija</w:t>
      </w:r>
    </w:p>
    <w:tbl>
      <w:tblPr>
        <w:tblStyle w:val="Reatabula"/>
        <w:tblW w:w="0" w:type="auto"/>
        <w:tblInd w:w="567" w:type="dxa"/>
        <w:tblLook w:val="04A0" w:firstRow="1" w:lastRow="0" w:firstColumn="1" w:lastColumn="0" w:noHBand="0" w:noVBand="1"/>
      </w:tblPr>
      <w:tblGrid>
        <w:gridCol w:w="1825"/>
        <w:gridCol w:w="6669"/>
      </w:tblGrid>
      <w:tr w:rsidR="008C180A" w:rsidRPr="000E4BCD" w14:paraId="0C53A9B8" w14:textId="77777777" w:rsidTr="000624AF">
        <w:tc>
          <w:tcPr>
            <w:tcW w:w="1838" w:type="dxa"/>
          </w:tcPr>
          <w:p w14:paraId="2754F272" w14:textId="77777777" w:rsidR="008C180A" w:rsidRPr="000E4BCD" w:rsidRDefault="008C180A" w:rsidP="000624AF">
            <w:pPr>
              <w:widowControl w:val="0"/>
              <w:overflowPunct w:val="0"/>
              <w:autoSpaceDE w:val="0"/>
              <w:autoSpaceDN w:val="0"/>
              <w:adjustRightInd w:val="0"/>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Maksātājs</w:t>
            </w:r>
          </w:p>
        </w:tc>
        <w:tc>
          <w:tcPr>
            <w:tcW w:w="6826" w:type="dxa"/>
          </w:tcPr>
          <w:p w14:paraId="00E5D61C" w14:textId="77777777" w:rsidR="008C180A" w:rsidRPr="000E4BCD" w:rsidRDefault="008C180A" w:rsidP="000E4BCD">
            <w:pPr>
              <w:widowControl w:val="0"/>
              <w:overflowPunct w:val="0"/>
              <w:autoSpaceDE w:val="0"/>
              <w:autoSpaceDN w:val="0"/>
              <w:adjustRightInd w:val="0"/>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Jelgavas </w:t>
            </w:r>
            <w:proofErr w:type="spellStart"/>
            <w:r w:rsidRPr="000E4BCD">
              <w:rPr>
                <w:rFonts w:ascii="Times New Roman" w:eastAsia="Times New Roman" w:hAnsi="Times New Roman" w:cs="Times New Roman"/>
                <w:sz w:val="24"/>
                <w:szCs w:val="24"/>
              </w:rPr>
              <w:t>valstspilsētas</w:t>
            </w:r>
            <w:proofErr w:type="spellEnd"/>
            <w:r w:rsidRPr="000E4BCD">
              <w:rPr>
                <w:rFonts w:ascii="Times New Roman" w:eastAsia="Times New Roman" w:hAnsi="Times New Roman" w:cs="Times New Roman"/>
                <w:sz w:val="24"/>
                <w:szCs w:val="24"/>
              </w:rPr>
              <w:t xml:space="preserve"> pašvaldības iestādes “Centrālā pārvalde” </w:t>
            </w:r>
          </w:p>
        </w:tc>
      </w:tr>
      <w:tr w:rsidR="008C180A" w:rsidRPr="000E4BCD" w14:paraId="2259BA6B" w14:textId="77777777" w:rsidTr="000624AF">
        <w:tc>
          <w:tcPr>
            <w:tcW w:w="1838" w:type="dxa"/>
          </w:tcPr>
          <w:p w14:paraId="00A2BE82" w14:textId="77777777" w:rsidR="008C180A" w:rsidRPr="000E4BCD" w:rsidRDefault="00AD32BA" w:rsidP="000624AF">
            <w:pPr>
              <w:widowControl w:val="0"/>
              <w:overflowPunct w:val="0"/>
              <w:autoSpaceDE w:val="0"/>
              <w:autoSpaceDN w:val="0"/>
              <w:adjustRightInd w:val="0"/>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Iepirkums </w:t>
            </w:r>
          </w:p>
        </w:tc>
        <w:tc>
          <w:tcPr>
            <w:tcW w:w="6826" w:type="dxa"/>
          </w:tcPr>
          <w:p w14:paraId="7E7324DA" w14:textId="06C8DC99" w:rsidR="008C180A" w:rsidRPr="000E4BCD" w:rsidRDefault="00560021" w:rsidP="00D2065E">
            <w:pPr>
              <w:widowControl w:val="0"/>
              <w:tabs>
                <w:tab w:val="left" w:pos="0"/>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lang w:eastAsia="lv-LV"/>
              </w:rPr>
              <w:t>“</w:t>
            </w:r>
            <w:r w:rsidRPr="00560021">
              <w:rPr>
                <w:rFonts w:ascii="Times New Roman" w:hAnsi="Times New Roman" w:cs="Times New Roman"/>
                <w:sz w:val="24"/>
                <w:szCs w:val="24"/>
                <w:lang w:eastAsia="lv-LV"/>
              </w:rPr>
              <w:t xml:space="preserve">Jelgavas </w:t>
            </w:r>
            <w:proofErr w:type="spellStart"/>
            <w:r w:rsidRPr="00560021">
              <w:rPr>
                <w:rFonts w:ascii="Times New Roman" w:hAnsi="Times New Roman" w:cs="Times New Roman"/>
                <w:sz w:val="24"/>
                <w:szCs w:val="24"/>
                <w:lang w:eastAsia="lv-LV"/>
              </w:rPr>
              <w:t>valstspilsētas</w:t>
            </w:r>
            <w:proofErr w:type="spellEnd"/>
            <w:r w:rsidRPr="00560021">
              <w:rPr>
                <w:rFonts w:ascii="Times New Roman" w:hAnsi="Times New Roman" w:cs="Times New Roman"/>
                <w:sz w:val="24"/>
                <w:szCs w:val="24"/>
                <w:lang w:eastAsia="lv-LV"/>
              </w:rPr>
              <w:t xml:space="preserve"> pašvaldības reprezentatīva sienas kalendāra “Jelgava 202</w:t>
            </w:r>
            <w:r w:rsidR="00CE25AF">
              <w:rPr>
                <w:rFonts w:ascii="Times New Roman" w:hAnsi="Times New Roman" w:cs="Times New Roman"/>
                <w:sz w:val="24"/>
                <w:szCs w:val="24"/>
                <w:lang w:eastAsia="lv-LV"/>
              </w:rPr>
              <w:t>7</w:t>
            </w:r>
            <w:r w:rsidRPr="00560021">
              <w:rPr>
                <w:rFonts w:ascii="Times New Roman" w:hAnsi="Times New Roman" w:cs="Times New Roman"/>
                <w:sz w:val="24"/>
                <w:szCs w:val="24"/>
                <w:lang w:eastAsia="lv-LV"/>
              </w:rPr>
              <w:t>” izgatavošana un piegāde”</w:t>
            </w:r>
            <w:r w:rsidR="00F05A04">
              <w:rPr>
                <w:rFonts w:ascii="Times New Roman" w:hAnsi="Times New Roman" w:cs="Times New Roman"/>
                <w:sz w:val="24"/>
                <w:szCs w:val="24"/>
                <w:lang w:eastAsia="lv-LV"/>
              </w:rPr>
              <w:t xml:space="preserve"> </w:t>
            </w:r>
            <w:r w:rsidR="00F05A04" w:rsidRPr="000E4BCD">
              <w:rPr>
                <w:rFonts w:ascii="Times New Roman" w:hAnsi="Times New Roman" w:cs="Times New Roman"/>
                <w:sz w:val="24"/>
                <w:szCs w:val="24"/>
              </w:rPr>
              <w:t>identifikācijas Nr. JVP 202</w:t>
            </w:r>
            <w:r w:rsidR="00CE25AF">
              <w:rPr>
                <w:rFonts w:ascii="Times New Roman" w:hAnsi="Times New Roman" w:cs="Times New Roman"/>
                <w:sz w:val="24"/>
                <w:szCs w:val="24"/>
              </w:rPr>
              <w:t>6</w:t>
            </w:r>
            <w:r>
              <w:rPr>
                <w:rFonts w:ascii="Times New Roman" w:hAnsi="Times New Roman" w:cs="Times New Roman"/>
                <w:sz w:val="24"/>
                <w:szCs w:val="24"/>
              </w:rPr>
              <w:t>/</w:t>
            </w:r>
            <w:r w:rsidR="00EB3596">
              <w:rPr>
                <w:rFonts w:ascii="Times New Roman" w:hAnsi="Times New Roman" w:cs="Times New Roman"/>
                <w:sz w:val="24"/>
                <w:szCs w:val="24"/>
              </w:rPr>
              <w:t>114</w:t>
            </w:r>
            <w:r>
              <w:rPr>
                <w:rFonts w:ascii="Times New Roman" w:hAnsi="Times New Roman" w:cs="Times New Roman"/>
                <w:sz w:val="24"/>
                <w:szCs w:val="24"/>
              </w:rPr>
              <w:t>/</w:t>
            </w:r>
            <w:r w:rsidR="00EB3596">
              <w:rPr>
                <w:rFonts w:ascii="Times New Roman" w:hAnsi="Times New Roman" w:cs="Times New Roman"/>
                <w:sz w:val="24"/>
                <w:szCs w:val="24"/>
              </w:rPr>
              <w:t>AK</w:t>
            </w:r>
            <w:r w:rsidR="008A67D4">
              <w:rPr>
                <w:rFonts w:ascii="Times New Roman" w:hAnsi="Times New Roman" w:cs="Times New Roman"/>
                <w:sz w:val="24"/>
                <w:szCs w:val="24"/>
              </w:rPr>
              <w:t xml:space="preserve">  </w:t>
            </w:r>
          </w:p>
        </w:tc>
      </w:tr>
      <w:tr w:rsidR="008C180A" w:rsidRPr="000E4BCD" w14:paraId="2C6D5154" w14:textId="77777777" w:rsidTr="000624AF">
        <w:tc>
          <w:tcPr>
            <w:tcW w:w="1838" w:type="dxa"/>
          </w:tcPr>
          <w:p w14:paraId="675161D3" w14:textId="77777777" w:rsidR="008C180A" w:rsidRPr="000E4BCD" w:rsidRDefault="008C180A" w:rsidP="000624AF">
            <w:pPr>
              <w:widowControl w:val="0"/>
              <w:overflowPunct w:val="0"/>
              <w:autoSpaceDE w:val="0"/>
              <w:autoSpaceDN w:val="0"/>
              <w:adjustRightInd w:val="0"/>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Reģistrācijas Nr.</w:t>
            </w:r>
          </w:p>
        </w:tc>
        <w:tc>
          <w:tcPr>
            <w:tcW w:w="6826" w:type="dxa"/>
          </w:tcPr>
          <w:p w14:paraId="3822DC61" w14:textId="77777777" w:rsidR="008C180A" w:rsidRPr="000E4BCD" w:rsidRDefault="008C180A" w:rsidP="000624AF">
            <w:pPr>
              <w:widowControl w:val="0"/>
              <w:overflowPunct w:val="0"/>
              <w:autoSpaceDE w:val="0"/>
              <w:autoSpaceDN w:val="0"/>
              <w:adjustRightInd w:val="0"/>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90000042516</w:t>
            </w:r>
          </w:p>
        </w:tc>
      </w:tr>
      <w:tr w:rsidR="008C180A" w:rsidRPr="000E4BCD" w14:paraId="1A84CD27" w14:textId="77777777" w:rsidTr="000624AF">
        <w:tc>
          <w:tcPr>
            <w:tcW w:w="1838" w:type="dxa"/>
          </w:tcPr>
          <w:p w14:paraId="78D5C00E" w14:textId="77777777" w:rsidR="008C180A" w:rsidRPr="000E4BCD" w:rsidRDefault="008C180A" w:rsidP="000624AF">
            <w:pPr>
              <w:widowControl w:val="0"/>
              <w:overflowPunct w:val="0"/>
              <w:autoSpaceDE w:val="0"/>
              <w:autoSpaceDN w:val="0"/>
              <w:adjustRightInd w:val="0"/>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Juridiskā adrese</w:t>
            </w:r>
          </w:p>
        </w:tc>
        <w:tc>
          <w:tcPr>
            <w:tcW w:w="6826" w:type="dxa"/>
          </w:tcPr>
          <w:p w14:paraId="3B35D04C" w14:textId="77777777" w:rsidR="008C180A" w:rsidRPr="000E4BCD" w:rsidRDefault="008C180A" w:rsidP="000624AF">
            <w:pPr>
              <w:widowControl w:val="0"/>
              <w:overflowPunct w:val="0"/>
              <w:autoSpaceDE w:val="0"/>
              <w:autoSpaceDN w:val="0"/>
              <w:adjustRightInd w:val="0"/>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Lielā iela 11, Jelgava, LV-3001</w:t>
            </w:r>
          </w:p>
        </w:tc>
      </w:tr>
      <w:tr w:rsidR="008C180A" w:rsidRPr="000E4BCD" w14:paraId="47DED61C" w14:textId="77777777" w:rsidTr="000624AF">
        <w:tc>
          <w:tcPr>
            <w:tcW w:w="1838" w:type="dxa"/>
          </w:tcPr>
          <w:p w14:paraId="73BF06F7" w14:textId="77777777" w:rsidR="008C180A" w:rsidRPr="000E4BCD" w:rsidRDefault="008C180A" w:rsidP="000624AF">
            <w:pPr>
              <w:widowControl w:val="0"/>
              <w:overflowPunct w:val="0"/>
              <w:autoSpaceDE w:val="0"/>
              <w:autoSpaceDN w:val="0"/>
              <w:adjustRightInd w:val="0"/>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Banka</w:t>
            </w:r>
          </w:p>
        </w:tc>
        <w:tc>
          <w:tcPr>
            <w:tcW w:w="6826" w:type="dxa"/>
          </w:tcPr>
          <w:p w14:paraId="027B1B9C" w14:textId="48921479" w:rsidR="008C180A" w:rsidRPr="000E4BCD" w:rsidRDefault="007B397C" w:rsidP="00495383">
            <w:pPr>
              <w:spacing w:after="0" w:line="240" w:lineRule="auto"/>
              <w:jc w:val="both"/>
              <w:rPr>
                <w:rFonts w:ascii="Times New Roman" w:eastAsia="Times New Roman" w:hAnsi="Times New Roman" w:cs="Times New Roman"/>
                <w:sz w:val="24"/>
                <w:szCs w:val="24"/>
              </w:rPr>
            </w:pPr>
            <w:r w:rsidRPr="000E4BCD">
              <w:rPr>
                <w:rFonts w:ascii="Times New Roman" w:eastAsia="Calibri" w:hAnsi="Times New Roman" w:cs="Times New Roman"/>
                <w:sz w:val="24"/>
                <w:szCs w:val="24"/>
              </w:rPr>
              <w:t>A/s „SEB Banka”</w:t>
            </w:r>
            <w:r w:rsidRPr="000E4BCD">
              <w:rPr>
                <w:rFonts w:ascii="Times New Roman" w:eastAsia="Calibri" w:hAnsi="Times New Roman" w:cs="Times New Roman"/>
                <w:bCs/>
                <w:sz w:val="24"/>
                <w:szCs w:val="24"/>
              </w:rPr>
              <w:t xml:space="preserve"> </w:t>
            </w:r>
          </w:p>
        </w:tc>
      </w:tr>
      <w:tr w:rsidR="008C180A" w:rsidRPr="000E4BCD" w14:paraId="5EABC25C" w14:textId="77777777" w:rsidTr="000624AF">
        <w:tc>
          <w:tcPr>
            <w:tcW w:w="1838" w:type="dxa"/>
          </w:tcPr>
          <w:p w14:paraId="3F8EA4F3" w14:textId="77777777" w:rsidR="008C180A" w:rsidRPr="000E4BCD" w:rsidRDefault="008C180A" w:rsidP="000624AF">
            <w:pPr>
              <w:widowControl w:val="0"/>
              <w:overflowPunct w:val="0"/>
              <w:autoSpaceDE w:val="0"/>
              <w:autoSpaceDN w:val="0"/>
              <w:adjustRightInd w:val="0"/>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Konts</w:t>
            </w:r>
          </w:p>
        </w:tc>
        <w:tc>
          <w:tcPr>
            <w:tcW w:w="6826" w:type="dxa"/>
          </w:tcPr>
          <w:p w14:paraId="5E5ADBB6" w14:textId="56379B7F" w:rsidR="008C180A" w:rsidRPr="000E4BCD" w:rsidRDefault="007B397C" w:rsidP="000624AF">
            <w:pPr>
              <w:widowControl w:val="0"/>
              <w:overflowPunct w:val="0"/>
              <w:autoSpaceDE w:val="0"/>
              <w:autoSpaceDN w:val="0"/>
              <w:adjustRightInd w:val="0"/>
              <w:jc w:val="both"/>
              <w:rPr>
                <w:rFonts w:ascii="Times New Roman" w:eastAsia="Times New Roman" w:hAnsi="Times New Roman" w:cs="Times New Roman"/>
                <w:sz w:val="24"/>
                <w:szCs w:val="24"/>
              </w:rPr>
            </w:pPr>
            <w:r w:rsidRPr="000E4BCD">
              <w:rPr>
                <w:rFonts w:ascii="Times New Roman" w:eastAsia="Calibri" w:hAnsi="Times New Roman" w:cs="Times New Roman"/>
                <w:bCs/>
                <w:sz w:val="24"/>
                <w:szCs w:val="24"/>
              </w:rPr>
              <w:t xml:space="preserve">Konta Nr. </w:t>
            </w:r>
            <w:r w:rsidRPr="000E4BCD">
              <w:rPr>
                <w:rFonts w:ascii="Times New Roman" w:eastAsia="Calibri" w:hAnsi="Times New Roman" w:cs="Times New Roman"/>
                <w:sz w:val="24"/>
                <w:szCs w:val="24"/>
              </w:rPr>
              <w:t>LV44 UNLA 0008010130906</w:t>
            </w:r>
          </w:p>
        </w:tc>
      </w:tr>
    </w:tbl>
    <w:p w14:paraId="7E4C3D2D" w14:textId="77777777" w:rsidR="008C180A" w:rsidRPr="000E4BCD" w:rsidRDefault="008C180A" w:rsidP="008C180A">
      <w:pPr>
        <w:widowControl w:val="0"/>
        <w:overflowPunct w:val="0"/>
        <w:autoSpaceDE w:val="0"/>
        <w:autoSpaceDN w:val="0"/>
        <w:adjustRightInd w:val="0"/>
        <w:spacing w:after="0" w:line="240" w:lineRule="auto"/>
        <w:ind w:left="567"/>
        <w:jc w:val="both"/>
        <w:rPr>
          <w:rFonts w:ascii="Times New Roman" w:eastAsia="Times New Roman" w:hAnsi="Times New Roman" w:cs="Times New Roman"/>
          <w:sz w:val="24"/>
          <w:szCs w:val="24"/>
        </w:rPr>
      </w:pPr>
    </w:p>
    <w:p w14:paraId="4DD3EDEB" w14:textId="77777777" w:rsidR="008C180A" w:rsidRPr="000E4BCD" w:rsidRDefault="008C180A" w:rsidP="008C180A">
      <w:pPr>
        <w:pStyle w:val="Sarakstarindkopa"/>
        <w:widowControl w:val="0"/>
        <w:numPr>
          <w:ilvl w:val="1"/>
          <w:numId w:val="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Ja Pasūtītājs neveic samaksu par Preci laikā, tad Pasūtītājs maksā līgumsodu 0,1% (viena desmitā daļa no procenta) apmērā no Līgumcenas, par katru nokavēto maksājuma dienu, bet kopsummā ne vairāk kā 10% (desmit procenti) no neizpildīto Līguma saistību vērtības. Pasūtītājs nemaksā līgumsodu, ja maksājums nav veikts no Pasūtītāja neatkarīgu iemeslu dēļ. </w:t>
      </w:r>
    </w:p>
    <w:p w14:paraId="565B32E7" w14:textId="77777777" w:rsidR="008C180A" w:rsidRPr="000E4BCD" w:rsidRDefault="008C180A" w:rsidP="0007733F">
      <w:pPr>
        <w:widowControl w:val="0"/>
        <w:tabs>
          <w:tab w:val="left" w:pos="561"/>
        </w:tabs>
        <w:overflowPunct w:val="0"/>
        <w:autoSpaceDE w:val="0"/>
        <w:autoSpaceDN w:val="0"/>
        <w:adjustRightInd w:val="0"/>
        <w:spacing w:after="0" w:line="240" w:lineRule="auto"/>
        <w:jc w:val="center"/>
        <w:rPr>
          <w:rFonts w:ascii="Times New Roman" w:eastAsia="Times New Roman" w:hAnsi="Times New Roman" w:cs="Times New Roman"/>
          <w:sz w:val="24"/>
          <w:szCs w:val="24"/>
        </w:rPr>
      </w:pPr>
    </w:p>
    <w:p w14:paraId="03BC9C4B" w14:textId="77777777" w:rsidR="008C180A" w:rsidRPr="0007733F" w:rsidRDefault="00783C33" w:rsidP="0007733F">
      <w:pPr>
        <w:widowControl w:val="0"/>
        <w:numPr>
          <w:ilvl w:val="0"/>
          <w:numId w:val="2"/>
        </w:numPr>
        <w:tabs>
          <w:tab w:val="clear" w:pos="360"/>
        </w:tabs>
        <w:overflowPunct w:val="0"/>
        <w:autoSpaceDE w:val="0"/>
        <w:autoSpaceDN w:val="0"/>
        <w:adjustRightInd w:val="0"/>
        <w:spacing w:after="0" w:line="240" w:lineRule="auto"/>
        <w:ind w:left="567" w:hanging="567"/>
        <w:jc w:val="center"/>
        <w:rPr>
          <w:rFonts w:ascii="Times New Roman" w:eastAsia="Times New Roman" w:hAnsi="Times New Roman" w:cs="Times New Roman"/>
          <w:b/>
          <w:sz w:val="24"/>
          <w:szCs w:val="24"/>
        </w:rPr>
      </w:pPr>
      <w:r w:rsidRPr="0007733F">
        <w:rPr>
          <w:rFonts w:ascii="Times New Roman" w:eastAsia="Times New Roman" w:hAnsi="Times New Roman" w:cs="Times New Roman"/>
          <w:b/>
          <w:sz w:val="24"/>
          <w:szCs w:val="24"/>
        </w:rPr>
        <w:t>LĪDZĒJU SAISTĪBAS</w:t>
      </w:r>
    </w:p>
    <w:p w14:paraId="75C48A96" w14:textId="41381EA1" w:rsidR="00FE1CB7" w:rsidRPr="0007733F" w:rsidRDefault="00BE20D4" w:rsidP="007332DD">
      <w:pPr>
        <w:pStyle w:val="Sarakstarindkopa"/>
        <w:widowControl w:val="0"/>
        <w:numPr>
          <w:ilvl w:val="1"/>
          <w:numId w:val="2"/>
        </w:numPr>
        <w:overflowPunct w:val="0"/>
        <w:autoSpaceDE w:val="0"/>
        <w:autoSpaceDN w:val="0"/>
        <w:adjustRightInd w:val="0"/>
        <w:spacing w:after="0" w:line="240" w:lineRule="auto"/>
        <w:rPr>
          <w:rFonts w:ascii="Times New Roman" w:eastAsia="Times New Roman" w:hAnsi="Times New Roman" w:cs="Times New Roman"/>
          <w:sz w:val="24"/>
          <w:szCs w:val="24"/>
        </w:rPr>
      </w:pPr>
      <w:r w:rsidRPr="0007733F">
        <w:rPr>
          <w:rFonts w:ascii="Times New Roman" w:hAnsi="Times New Roman" w:cs="Times New Roman"/>
          <w:sz w:val="24"/>
          <w:szCs w:val="24"/>
          <w:lang w:eastAsia="ar-SA"/>
        </w:rPr>
        <w:t>Izpildītājs</w:t>
      </w:r>
      <w:r w:rsidR="008C180A" w:rsidRPr="0007733F">
        <w:rPr>
          <w:rFonts w:ascii="Times New Roman" w:eastAsia="Times New Roman" w:hAnsi="Times New Roman" w:cs="Times New Roman"/>
          <w:sz w:val="24"/>
          <w:szCs w:val="24"/>
        </w:rPr>
        <w:t xml:space="preserve"> piegādā </w:t>
      </w:r>
      <w:r w:rsidR="006E0F87">
        <w:rPr>
          <w:rFonts w:ascii="Times New Roman" w:eastAsia="Times New Roman" w:hAnsi="Times New Roman" w:cs="Times New Roman"/>
          <w:sz w:val="24"/>
          <w:szCs w:val="24"/>
        </w:rPr>
        <w:t xml:space="preserve">preci </w:t>
      </w:r>
      <w:r w:rsidR="0007733F">
        <w:rPr>
          <w:rFonts w:ascii="Times New Roman" w:eastAsia="Times New Roman" w:hAnsi="Times New Roman" w:cs="Times New Roman"/>
          <w:sz w:val="24"/>
          <w:szCs w:val="24"/>
        </w:rPr>
        <w:t>uz adresi: Lielā iela 11, Jelgava</w:t>
      </w:r>
      <w:r w:rsidR="00A304F8">
        <w:rPr>
          <w:rFonts w:ascii="Times New Roman" w:eastAsia="Times New Roman" w:hAnsi="Times New Roman" w:cs="Times New Roman"/>
          <w:sz w:val="24"/>
          <w:szCs w:val="24"/>
        </w:rPr>
        <w:t>, Latvija, LV-3001</w:t>
      </w:r>
      <w:r w:rsidR="0007733F">
        <w:rPr>
          <w:rFonts w:ascii="Times New Roman" w:eastAsia="Times New Roman" w:hAnsi="Times New Roman" w:cs="Times New Roman"/>
          <w:sz w:val="24"/>
          <w:szCs w:val="24"/>
        </w:rPr>
        <w:t xml:space="preserve">.  </w:t>
      </w:r>
      <w:r w:rsidR="00FE1CB7" w:rsidRPr="0007733F">
        <w:rPr>
          <w:rFonts w:ascii="Times New Roman" w:eastAsia="Times New Roman" w:hAnsi="Times New Roman" w:cs="Times New Roman"/>
          <w:sz w:val="24"/>
          <w:szCs w:val="24"/>
        </w:rPr>
        <w:t xml:space="preserve"> </w:t>
      </w:r>
    </w:p>
    <w:p w14:paraId="1005962E" w14:textId="77777777" w:rsidR="00FE1CB7" w:rsidRPr="0007733F" w:rsidRDefault="00DE1FB4" w:rsidP="007332DD">
      <w:pPr>
        <w:pStyle w:val="Sarakstarindkopa"/>
        <w:numPr>
          <w:ilvl w:val="1"/>
          <w:numId w:val="2"/>
        </w:numPr>
        <w:spacing w:line="240" w:lineRule="auto"/>
        <w:rPr>
          <w:rFonts w:ascii="Times New Roman" w:hAnsi="Times New Roman" w:cs="Times New Roman"/>
          <w:sz w:val="24"/>
          <w:szCs w:val="24"/>
        </w:rPr>
      </w:pPr>
      <w:r w:rsidRPr="0007733F">
        <w:rPr>
          <w:rFonts w:ascii="Times New Roman" w:hAnsi="Times New Roman" w:cs="Times New Roman"/>
          <w:sz w:val="24"/>
          <w:szCs w:val="24"/>
        </w:rPr>
        <w:t>Izpildītāja saistības:</w:t>
      </w:r>
      <w:r w:rsidR="00FE1CB7" w:rsidRPr="0007733F">
        <w:rPr>
          <w:rFonts w:ascii="Times New Roman" w:hAnsi="Times New Roman" w:cs="Times New Roman"/>
          <w:sz w:val="24"/>
          <w:szCs w:val="24"/>
        </w:rPr>
        <w:t xml:space="preserve"> </w:t>
      </w:r>
    </w:p>
    <w:p w14:paraId="415F1596" w14:textId="77777777" w:rsidR="00FE1CB7" w:rsidRPr="0007733F" w:rsidRDefault="00DE1FB4" w:rsidP="0053225E">
      <w:pPr>
        <w:pStyle w:val="Sarakstarindkopa"/>
        <w:numPr>
          <w:ilvl w:val="2"/>
          <w:numId w:val="2"/>
        </w:numPr>
        <w:spacing w:line="240" w:lineRule="auto"/>
        <w:jc w:val="both"/>
        <w:rPr>
          <w:rFonts w:ascii="Times New Roman" w:hAnsi="Times New Roman" w:cs="Times New Roman"/>
        </w:rPr>
      </w:pPr>
      <w:r w:rsidRPr="0007733F">
        <w:rPr>
          <w:rFonts w:ascii="Times New Roman" w:hAnsi="Times New Roman" w:cs="Times New Roman"/>
          <w:sz w:val="24"/>
          <w:szCs w:val="24"/>
        </w:rPr>
        <w:t>Izpildītājs apņemas sniegt Pakalpojumu Līgumā noteiktajā termiņā, apjomā un kvalitātē;</w:t>
      </w:r>
      <w:r w:rsidR="00FE1CB7" w:rsidRPr="0007733F">
        <w:rPr>
          <w:rFonts w:ascii="Times New Roman" w:hAnsi="Times New Roman" w:cs="Times New Roman"/>
          <w:sz w:val="24"/>
          <w:szCs w:val="24"/>
        </w:rPr>
        <w:t xml:space="preserve"> </w:t>
      </w:r>
    </w:p>
    <w:p w14:paraId="77CC0224" w14:textId="77777777" w:rsidR="00DE1FB4" w:rsidRPr="0007733F" w:rsidRDefault="00FE1CB7" w:rsidP="0053225E">
      <w:pPr>
        <w:pStyle w:val="Sarakstarindkopa"/>
        <w:numPr>
          <w:ilvl w:val="2"/>
          <w:numId w:val="2"/>
        </w:numPr>
        <w:spacing w:line="240" w:lineRule="auto"/>
        <w:jc w:val="both"/>
        <w:rPr>
          <w:rFonts w:ascii="Times New Roman" w:hAnsi="Times New Roman" w:cs="Times New Roman"/>
        </w:rPr>
      </w:pPr>
      <w:r w:rsidRPr="0007733F">
        <w:rPr>
          <w:rFonts w:ascii="Times New Roman" w:hAnsi="Times New Roman" w:cs="Times New Roman"/>
          <w:sz w:val="24"/>
          <w:szCs w:val="24"/>
        </w:rPr>
        <w:t xml:space="preserve"> </w:t>
      </w:r>
      <w:r w:rsidR="00DE1FB4" w:rsidRPr="0007733F">
        <w:rPr>
          <w:rFonts w:ascii="Times New Roman" w:hAnsi="Times New Roman" w:cs="Times New Roman"/>
          <w:sz w:val="24"/>
          <w:szCs w:val="24"/>
        </w:rPr>
        <w:t>Izpildītājs apņemas veikt Pakalpojumu atbilstoši noteiktajiem tehniskajiem standartiem, ievērojot normatīvo aktu prasības;</w:t>
      </w:r>
      <w:r w:rsidRPr="0007733F">
        <w:rPr>
          <w:rFonts w:ascii="Times New Roman" w:hAnsi="Times New Roman" w:cs="Times New Roman"/>
          <w:sz w:val="24"/>
          <w:szCs w:val="24"/>
        </w:rPr>
        <w:t xml:space="preserve"> </w:t>
      </w:r>
    </w:p>
    <w:p w14:paraId="687B196F" w14:textId="77777777" w:rsidR="00FE1CB7" w:rsidRPr="0007733F" w:rsidRDefault="00FE1CB7" w:rsidP="0053225E">
      <w:pPr>
        <w:pStyle w:val="Sarakstarindkopa"/>
        <w:numPr>
          <w:ilvl w:val="2"/>
          <w:numId w:val="2"/>
        </w:numPr>
        <w:spacing w:line="240" w:lineRule="auto"/>
        <w:jc w:val="both"/>
        <w:rPr>
          <w:rFonts w:ascii="Times New Roman" w:hAnsi="Times New Roman" w:cs="Times New Roman"/>
        </w:rPr>
      </w:pPr>
      <w:r w:rsidRPr="0007733F">
        <w:rPr>
          <w:rFonts w:ascii="Times New Roman" w:hAnsi="Times New Roman" w:cs="Times New Roman"/>
          <w:sz w:val="24"/>
          <w:szCs w:val="24"/>
        </w:rPr>
        <w:t xml:space="preserve"> </w:t>
      </w:r>
      <w:r w:rsidR="00DE1FB4" w:rsidRPr="0007733F">
        <w:rPr>
          <w:rFonts w:ascii="Times New Roman" w:hAnsi="Times New Roman" w:cs="Times New Roman"/>
          <w:sz w:val="24"/>
          <w:szCs w:val="24"/>
        </w:rPr>
        <w:t>Izpildītājs apņemas neveikt darbības, kas tieši vai netieši var radīt zaudējumus Pasūtītājam vai kaitēt tā interesēm;</w:t>
      </w:r>
      <w:r w:rsidRPr="0007733F">
        <w:rPr>
          <w:rFonts w:ascii="Times New Roman" w:hAnsi="Times New Roman" w:cs="Times New Roman"/>
          <w:sz w:val="24"/>
          <w:szCs w:val="24"/>
        </w:rPr>
        <w:t xml:space="preserve"> </w:t>
      </w:r>
    </w:p>
    <w:p w14:paraId="558BA8FD" w14:textId="77777777" w:rsidR="00FE1CB7" w:rsidRPr="0007733F" w:rsidRDefault="00DE1FB4" w:rsidP="0053225E">
      <w:pPr>
        <w:pStyle w:val="Sarakstarindkopa"/>
        <w:numPr>
          <w:ilvl w:val="2"/>
          <w:numId w:val="2"/>
        </w:numPr>
        <w:spacing w:line="240" w:lineRule="auto"/>
        <w:jc w:val="both"/>
        <w:rPr>
          <w:rFonts w:ascii="Times New Roman" w:hAnsi="Times New Roman" w:cs="Times New Roman"/>
        </w:rPr>
      </w:pPr>
      <w:r w:rsidRPr="0007733F">
        <w:rPr>
          <w:rFonts w:ascii="Times New Roman" w:hAnsi="Times New Roman" w:cs="Times New Roman"/>
          <w:sz w:val="24"/>
          <w:szCs w:val="24"/>
        </w:rPr>
        <w:t>Izpildītājs apņemas Pakalpojuma izpildes rezultātā tapušos jebkāda veida materiālus nenodot trešajām personām bez Pasūtītāja rakstveida piekrišanas;</w:t>
      </w:r>
      <w:r w:rsidR="00FE1CB7" w:rsidRPr="0007733F">
        <w:rPr>
          <w:rFonts w:ascii="Times New Roman" w:hAnsi="Times New Roman" w:cs="Times New Roman"/>
          <w:sz w:val="24"/>
          <w:szCs w:val="24"/>
        </w:rPr>
        <w:t xml:space="preserve"> </w:t>
      </w:r>
    </w:p>
    <w:p w14:paraId="69DEE0CD" w14:textId="77777777" w:rsidR="00DE1FB4" w:rsidRPr="0007733F" w:rsidRDefault="00FE1CB7" w:rsidP="0053225E">
      <w:pPr>
        <w:pStyle w:val="Sarakstarindkopa"/>
        <w:numPr>
          <w:ilvl w:val="2"/>
          <w:numId w:val="2"/>
        </w:numPr>
        <w:spacing w:line="240" w:lineRule="auto"/>
        <w:jc w:val="both"/>
        <w:rPr>
          <w:rFonts w:ascii="Times New Roman" w:hAnsi="Times New Roman" w:cs="Times New Roman"/>
        </w:rPr>
      </w:pPr>
      <w:r w:rsidRPr="0007733F">
        <w:rPr>
          <w:rFonts w:ascii="Times New Roman" w:hAnsi="Times New Roman" w:cs="Times New Roman"/>
          <w:sz w:val="24"/>
          <w:szCs w:val="24"/>
        </w:rPr>
        <w:t xml:space="preserve"> </w:t>
      </w:r>
      <w:r w:rsidR="00DE1FB4" w:rsidRPr="0007733F">
        <w:rPr>
          <w:rFonts w:ascii="Times New Roman" w:hAnsi="Times New Roman" w:cs="Times New Roman"/>
          <w:sz w:val="24"/>
          <w:szCs w:val="24"/>
        </w:rPr>
        <w:t>Izpildītājs apņemas pēc kvalitatīvas Pakalpojuma izpildes parakstīt pieņemšanas-nodošanas aktu un nosūtīt Pasūtītājam rēķinu.</w:t>
      </w:r>
    </w:p>
    <w:p w14:paraId="26631215" w14:textId="77777777" w:rsidR="00783C33" w:rsidRPr="0007733F" w:rsidRDefault="00FE1CB7" w:rsidP="0053225E">
      <w:pPr>
        <w:pStyle w:val="Sarakstarindkopa"/>
        <w:numPr>
          <w:ilvl w:val="2"/>
          <w:numId w:val="2"/>
        </w:numPr>
        <w:spacing w:after="0" w:line="240" w:lineRule="auto"/>
        <w:jc w:val="both"/>
        <w:rPr>
          <w:rFonts w:ascii="Times New Roman" w:eastAsia="Times New Roman" w:hAnsi="Times New Roman" w:cs="Times New Roman"/>
          <w:sz w:val="24"/>
          <w:szCs w:val="24"/>
        </w:rPr>
      </w:pPr>
      <w:r w:rsidRPr="0007733F">
        <w:rPr>
          <w:rFonts w:ascii="Times New Roman" w:hAnsi="Times New Roman" w:cs="Times New Roman"/>
        </w:rPr>
        <w:t xml:space="preserve"> </w:t>
      </w:r>
      <w:r w:rsidR="00BE20D4" w:rsidRPr="0007733F">
        <w:rPr>
          <w:rFonts w:ascii="Times New Roman" w:hAnsi="Times New Roman" w:cs="Times New Roman"/>
          <w:sz w:val="24"/>
          <w:szCs w:val="24"/>
          <w:lang w:eastAsia="ar-SA"/>
        </w:rPr>
        <w:t>Izpildītāj</w:t>
      </w:r>
      <w:r w:rsidR="00783C33" w:rsidRPr="0007733F">
        <w:rPr>
          <w:rFonts w:ascii="Times New Roman" w:eastAsia="Times New Roman" w:hAnsi="Times New Roman" w:cs="Times New Roman"/>
          <w:sz w:val="24"/>
          <w:szCs w:val="24"/>
        </w:rPr>
        <w:t xml:space="preserve">s atbild par apakšuzņēmēju veikto Līguma daļu. </w:t>
      </w:r>
    </w:p>
    <w:p w14:paraId="41B981E7" w14:textId="77777777" w:rsidR="00DE1FB4" w:rsidRPr="0007733F" w:rsidRDefault="00DE1FB4" w:rsidP="007332DD">
      <w:pPr>
        <w:pStyle w:val="Sarakstarindkopa"/>
        <w:widowControl w:val="0"/>
        <w:numPr>
          <w:ilvl w:val="1"/>
          <w:numId w:val="2"/>
        </w:numPr>
        <w:overflowPunct w:val="0"/>
        <w:autoSpaceDE w:val="0"/>
        <w:autoSpaceDN w:val="0"/>
        <w:adjustRightInd w:val="0"/>
        <w:spacing w:after="0" w:line="240" w:lineRule="auto"/>
        <w:rPr>
          <w:rFonts w:ascii="Times New Roman" w:hAnsi="Times New Roman" w:cs="Times New Roman"/>
          <w:sz w:val="24"/>
          <w:szCs w:val="24"/>
        </w:rPr>
      </w:pPr>
      <w:r w:rsidRPr="0007733F">
        <w:rPr>
          <w:rFonts w:ascii="Times New Roman" w:hAnsi="Times New Roman" w:cs="Times New Roman"/>
          <w:sz w:val="24"/>
          <w:szCs w:val="24"/>
        </w:rPr>
        <w:t>Pasūtītāja saistības:</w:t>
      </w:r>
    </w:p>
    <w:p w14:paraId="04B93F55" w14:textId="77777777" w:rsidR="00DE1FB4" w:rsidRPr="0007733F" w:rsidRDefault="00DE1FB4" w:rsidP="0053225E">
      <w:pPr>
        <w:widowControl w:val="0"/>
        <w:numPr>
          <w:ilvl w:val="2"/>
          <w:numId w:val="2"/>
        </w:numPr>
        <w:overflowPunct w:val="0"/>
        <w:autoSpaceDE w:val="0"/>
        <w:autoSpaceDN w:val="0"/>
        <w:adjustRightInd w:val="0"/>
        <w:spacing w:after="0" w:line="240" w:lineRule="auto"/>
        <w:jc w:val="both"/>
        <w:rPr>
          <w:rFonts w:ascii="Times New Roman" w:hAnsi="Times New Roman" w:cs="Times New Roman"/>
          <w:sz w:val="24"/>
          <w:szCs w:val="24"/>
        </w:rPr>
      </w:pPr>
      <w:r w:rsidRPr="0007733F">
        <w:rPr>
          <w:rFonts w:ascii="Times New Roman" w:hAnsi="Times New Roman" w:cs="Times New Roman"/>
          <w:sz w:val="24"/>
          <w:szCs w:val="24"/>
        </w:rPr>
        <w:t>Pasūtītājs apņemas veikt samaksu par kvalitatīvi un laikā sniegtu Pakalpojumu Līgumā noteiktajā termiņā un kārtībā.</w:t>
      </w:r>
    </w:p>
    <w:p w14:paraId="51BF4D23" w14:textId="77777777" w:rsidR="00DE1FB4" w:rsidRPr="0007733F" w:rsidRDefault="00DE1FB4" w:rsidP="0053225E">
      <w:pPr>
        <w:widowControl w:val="0"/>
        <w:numPr>
          <w:ilvl w:val="2"/>
          <w:numId w:val="2"/>
        </w:numPr>
        <w:overflowPunct w:val="0"/>
        <w:autoSpaceDE w:val="0"/>
        <w:autoSpaceDN w:val="0"/>
        <w:adjustRightInd w:val="0"/>
        <w:spacing w:after="0" w:line="240" w:lineRule="auto"/>
        <w:jc w:val="both"/>
        <w:rPr>
          <w:rFonts w:ascii="Times New Roman" w:hAnsi="Times New Roman" w:cs="Times New Roman"/>
          <w:sz w:val="24"/>
          <w:szCs w:val="24"/>
        </w:rPr>
      </w:pPr>
      <w:r w:rsidRPr="0007733F">
        <w:rPr>
          <w:rFonts w:ascii="Times New Roman" w:hAnsi="Times New Roman" w:cs="Times New Roman"/>
          <w:sz w:val="24"/>
          <w:szCs w:val="24"/>
        </w:rPr>
        <w:t>Pasūtītājs apņemas sadarboties ar Izpildītāju Līguma darbības laikā un nodrošināt Izpildītāju ar Pasūtītāja rīcībā esošajiem Pakalpojuma izpildei nepieciešamajiem dokumentiem vai citiem materiāliem.</w:t>
      </w:r>
    </w:p>
    <w:p w14:paraId="32FF0677" w14:textId="77777777" w:rsidR="00DE1FB4" w:rsidRPr="0007733F" w:rsidRDefault="00DE1FB4" w:rsidP="0053225E">
      <w:pPr>
        <w:widowControl w:val="0"/>
        <w:numPr>
          <w:ilvl w:val="2"/>
          <w:numId w:val="2"/>
        </w:numPr>
        <w:overflowPunct w:val="0"/>
        <w:autoSpaceDE w:val="0"/>
        <w:autoSpaceDN w:val="0"/>
        <w:adjustRightInd w:val="0"/>
        <w:spacing w:after="0" w:line="240" w:lineRule="auto"/>
        <w:jc w:val="both"/>
        <w:rPr>
          <w:rFonts w:ascii="Times New Roman" w:hAnsi="Times New Roman" w:cs="Times New Roman"/>
          <w:sz w:val="24"/>
          <w:szCs w:val="24"/>
        </w:rPr>
      </w:pPr>
      <w:r w:rsidRPr="0007733F">
        <w:rPr>
          <w:rFonts w:ascii="Times New Roman" w:hAnsi="Times New Roman" w:cs="Times New Roman"/>
          <w:sz w:val="24"/>
          <w:szCs w:val="24"/>
        </w:rPr>
        <w:t xml:space="preserve">Pasūtītājs apņemas pieņemt Izpildītāja kvalitatīvi sniegto Pakalpojumu ar </w:t>
      </w:r>
      <w:r w:rsidRPr="0007733F">
        <w:rPr>
          <w:rFonts w:ascii="Times New Roman" w:hAnsi="Times New Roman" w:cs="Times New Roman"/>
          <w:sz w:val="24"/>
          <w:szCs w:val="24"/>
        </w:rPr>
        <w:lastRenderedPageBreak/>
        <w:t>pieņemšanas-nodošanas aktu.</w:t>
      </w:r>
    </w:p>
    <w:p w14:paraId="7CA7D965" w14:textId="77777777" w:rsidR="00DE1FB4" w:rsidRPr="000E4BCD" w:rsidRDefault="00DE1FB4">
      <w:pPr>
        <w:pStyle w:val="Sarakstarindkopa"/>
        <w:widowControl w:val="0"/>
        <w:numPr>
          <w:ilvl w:val="1"/>
          <w:numId w:val="2"/>
        </w:numPr>
        <w:overflowPunct w:val="0"/>
        <w:autoSpaceDE w:val="0"/>
        <w:autoSpaceDN w:val="0"/>
        <w:adjustRightInd w:val="0"/>
        <w:spacing w:after="0" w:line="240" w:lineRule="auto"/>
        <w:jc w:val="both"/>
        <w:rPr>
          <w:rFonts w:ascii="Times New Roman" w:hAnsi="Times New Roman" w:cs="Times New Roman"/>
          <w:sz w:val="24"/>
          <w:szCs w:val="24"/>
          <w:lang w:eastAsia="ar-SA"/>
        </w:rPr>
      </w:pPr>
      <w:r w:rsidRPr="000E4BCD">
        <w:rPr>
          <w:rFonts w:ascii="Times New Roman" w:hAnsi="Times New Roman" w:cs="Times New Roman"/>
          <w:sz w:val="24"/>
          <w:szCs w:val="24"/>
          <w:lang w:eastAsia="ar-SA"/>
        </w:rPr>
        <w:t>Pasūtītājam ir tiesības kontrolēt Līguma izpildes gaitu, veikt Pakalpojuma kvalitātes kontroles pasākumus un pieprasīt no Izpildītāja kontroles veikšanai nepieciešamo informāciju.</w:t>
      </w:r>
    </w:p>
    <w:p w14:paraId="4E4BF38C" w14:textId="77777777" w:rsidR="00FE1CB7" w:rsidRPr="0053225E" w:rsidRDefault="00DE1FB4" w:rsidP="0053225E">
      <w:pPr>
        <w:pStyle w:val="Sarakstarindkopa"/>
        <w:widowControl w:val="0"/>
        <w:numPr>
          <w:ilvl w:val="1"/>
          <w:numId w:val="2"/>
        </w:numPr>
        <w:overflowPunct w:val="0"/>
        <w:autoSpaceDE w:val="0"/>
        <w:autoSpaceDN w:val="0"/>
        <w:adjustRightInd w:val="0"/>
        <w:spacing w:after="0" w:line="240" w:lineRule="auto"/>
        <w:jc w:val="both"/>
        <w:rPr>
          <w:rFonts w:ascii="Times New Roman" w:hAnsi="Times New Roman" w:cs="Times New Roman"/>
          <w:sz w:val="24"/>
          <w:szCs w:val="24"/>
          <w:lang w:eastAsia="ar-SA"/>
        </w:rPr>
      </w:pPr>
      <w:r w:rsidRPr="0053225E">
        <w:rPr>
          <w:rFonts w:ascii="Times New Roman" w:hAnsi="Times New Roman" w:cs="Times New Roman"/>
          <w:sz w:val="24"/>
          <w:szCs w:val="24"/>
          <w:lang w:eastAsia="ar-SA"/>
        </w:rPr>
        <w:t xml:space="preserve">Izpildītājs ir informēts, ka Pasūtītājs ir ieviesis un darbojas saskaņā ar </w:t>
      </w:r>
      <w:r w:rsidRPr="000E4BCD">
        <w:rPr>
          <w:rFonts w:ascii="Times New Roman" w:hAnsi="Times New Roman" w:cs="Times New Roman"/>
          <w:sz w:val="24"/>
          <w:szCs w:val="24"/>
          <w:lang w:eastAsia="ar-SA"/>
        </w:rPr>
        <w:t>Kvalitātes pārvaldības sistēmas ISO standarta 9001 un Vides pārvaldības sistēmas ISO standarta 14001 nosacījumiem, nodrošinot kvalitatīvus pakalpojumus, sekmējot dabas resursu ilgtspējīgu izmantošanu, veicinot videi draudzīgu un modernu tehnoloģiju izmantošanu.</w:t>
      </w:r>
      <w:r w:rsidRPr="0053225E">
        <w:rPr>
          <w:rFonts w:ascii="Times New Roman" w:hAnsi="Times New Roman" w:cs="Times New Roman"/>
          <w:sz w:val="24"/>
          <w:szCs w:val="24"/>
          <w:lang w:eastAsia="ar-SA"/>
        </w:rPr>
        <w:t xml:space="preserve"> </w:t>
      </w:r>
    </w:p>
    <w:p w14:paraId="52CB2570" w14:textId="09FD18DB" w:rsidR="00DE1FB4" w:rsidRPr="0053225E" w:rsidRDefault="00DE1FB4" w:rsidP="0053225E">
      <w:pPr>
        <w:pStyle w:val="Sarakstarindkopa"/>
        <w:widowControl w:val="0"/>
        <w:numPr>
          <w:ilvl w:val="1"/>
          <w:numId w:val="2"/>
        </w:numPr>
        <w:overflowPunct w:val="0"/>
        <w:autoSpaceDE w:val="0"/>
        <w:autoSpaceDN w:val="0"/>
        <w:adjustRightInd w:val="0"/>
        <w:spacing w:after="0" w:line="240" w:lineRule="auto"/>
        <w:jc w:val="both"/>
        <w:rPr>
          <w:rFonts w:ascii="Times New Roman" w:hAnsi="Times New Roman" w:cs="Times New Roman"/>
          <w:sz w:val="24"/>
          <w:szCs w:val="24"/>
          <w:lang w:eastAsia="ar-SA"/>
        </w:rPr>
      </w:pPr>
      <w:r w:rsidRPr="000E4BCD">
        <w:rPr>
          <w:rFonts w:ascii="Times New Roman" w:hAnsi="Times New Roman" w:cs="Times New Roman"/>
          <w:sz w:val="24"/>
          <w:szCs w:val="24"/>
          <w:lang w:eastAsia="ar-SA"/>
        </w:rPr>
        <w:t xml:space="preserve">Ja Izpildītājs nav ievērojis tehniskajā specifikācijā, Līgumā vai normatīvajos aktos noteiktās prasības attiecībā uz Pakalpojuma sniegšanu, tad Līdzēju pilnvarotie pārstāvji nekavējoties, bet ne vēlāk kā 3 (trīs) darbdienu laikā sastāda un paraksta defektu aktu, kurā norāda sniegtā Pakalpojuma neatbilstību tehniskajai specifikācijai, Līgumam vai normatīvajiem aktiem. Defektu akts kļūst par Līguma neatņemamu sastāvdaļu. </w:t>
      </w:r>
    </w:p>
    <w:p w14:paraId="566822E3" w14:textId="11C42FCF" w:rsidR="00DE1FB4" w:rsidRPr="003C6941" w:rsidRDefault="00DE1FB4">
      <w:pPr>
        <w:pStyle w:val="Sarakstarindkopa"/>
        <w:widowControl w:val="0"/>
        <w:numPr>
          <w:ilvl w:val="1"/>
          <w:numId w:val="2"/>
        </w:numPr>
        <w:overflowPunct w:val="0"/>
        <w:autoSpaceDE w:val="0"/>
        <w:autoSpaceDN w:val="0"/>
        <w:adjustRightInd w:val="0"/>
        <w:spacing w:after="0" w:line="240" w:lineRule="auto"/>
        <w:jc w:val="both"/>
        <w:rPr>
          <w:rFonts w:ascii="Times New Roman" w:hAnsi="Times New Roman" w:cs="Times New Roman"/>
          <w:sz w:val="24"/>
          <w:szCs w:val="24"/>
          <w:lang w:eastAsia="ar-SA"/>
        </w:rPr>
      </w:pPr>
      <w:r w:rsidRPr="000E4BCD">
        <w:rPr>
          <w:rFonts w:ascii="Times New Roman" w:hAnsi="Times New Roman" w:cs="Times New Roman"/>
          <w:sz w:val="24"/>
          <w:szCs w:val="24"/>
          <w:lang w:eastAsia="ar-SA"/>
        </w:rPr>
        <w:t>Konsta</w:t>
      </w:r>
      <w:r w:rsidR="001B3C77">
        <w:rPr>
          <w:rFonts w:ascii="Times New Roman" w:hAnsi="Times New Roman" w:cs="Times New Roman"/>
          <w:sz w:val="24"/>
          <w:szCs w:val="24"/>
          <w:lang w:eastAsia="ar-SA"/>
        </w:rPr>
        <w:t>tētie</w:t>
      </w:r>
      <w:r w:rsidRPr="000E4BCD">
        <w:rPr>
          <w:rFonts w:ascii="Times New Roman" w:hAnsi="Times New Roman" w:cs="Times New Roman"/>
          <w:sz w:val="24"/>
          <w:szCs w:val="24"/>
          <w:lang w:eastAsia="ar-SA"/>
        </w:rPr>
        <w:t xml:space="preserve"> defekti Izpildītājam jānovērš par saviem līdzekļiem Pasūtītāja norādītajā </w:t>
      </w:r>
      <w:r w:rsidRPr="003C6941">
        <w:rPr>
          <w:rFonts w:ascii="Times New Roman" w:hAnsi="Times New Roman" w:cs="Times New Roman"/>
          <w:sz w:val="24"/>
          <w:szCs w:val="24"/>
          <w:lang w:eastAsia="ar-SA"/>
        </w:rPr>
        <w:t xml:space="preserve">termiņā, kas nav garāks par 10 (desmit) dienām no defektu akta sastādīšanas dienas. </w:t>
      </w:r>
    </w:p>
    <w:p w14:paraId="740F3933" w14:textId="3B295989" w:rsidR="0012753E" w:rsidRPr="003C6941" w:rsidRDefault="003C6941" w:rsidP="003C6941">
      <w:pPr>
        <w:pStyle w:val="Sarakstarindkopa"/>
        <w:widowControl w:val="0"/>
        <w:numPr>
          <w:ilvl w:val="1"/>
          <w:numId w:val="2"/>
        </w:numPr>
        <w:overflowPunct w:val="0"/>
        <w:autoSpaceDE w:val="0"/>
        <w:autoSpaceDN w:val="0"/>
        <w:adjustRightInd w:val="0"/>
        <w:spacing w:after="0" w:line="240" w:lineRule="auto"/>
        <w:jc w:val="both"/>
        <w:rPr>
          <w:rFonts w:ascii="Times New Roman" w:hAnsi="Times New Roman" w:cs="Times New Roman"/>
          <w:sz w:val="24"/>
          <w:szCs w:val="24"/>
          <w:lang w:eastAsia="ar-SA"/>
        </w:rPr>
      </w:pPr>
      <w:r w:rsidRPr="003C6941">
        <w:rPr>
          <w:rFonts w:ascii="Times New Roman" w:hAnsi="Times New Roman" w:cs="Times New Roman"/>
          <w:sz w:val="24"/>
          <w:szCs w:val="24"/>
          <w:lang w:eastAsia="ar-SA"/>
        </w:rPr>
        <w:t>Ja Izpildītājs defektus nenovērš 10 (desmit) dienās no defektu akta sastādīšanas dienas,  Pasūtītājs no 11. (vienpadsmitās) dienas var aprēķināt Izpildītājam Līgumā noteikto</w:t>
      </w:r>
      <w:r w:rsidR="005507B9">
        <w:rPr>
          <w:rFonts w:ascii="Times New Roman" w:hAnsi="Times New Roman" w:cs="Times New Roman"/>
          <w:sz w:val="24"/>
          <w:szCs w:val="24"/>
          <w:lang w:eastAsia="ar-SA"/>
        </w:rPr>
        <w:t xml:space="preserve"> līgumsodu 50</w:t>
      </w:r>
      <w:r w:rsidRPr="003C6941">
        <w:rPr>
          <w:rFonts w:ascii="Times New Roman" w:hAnsi="Times New Roman" w:cs="Times New Roman"/>
          <w:sz w:val="24"/>
          <w:szCs w:val="24"/>
          <w:lang w:eastAsia="ar-SA"/>
        </w:rPr>
        <w:t xml:space="preserve">,00 </w:t>
      </w:r>
      <w:proofErr w:type="spellStart"/>
      <w:r w:rsidRPr="003C6941">
        <w:rPr>
          <w:rFonts w:ascii="Times New Roman" w:hAnsi="Times New Roman" w:cs="Times New Roman"/>
          <w:sz w:val="24"/>
          <w:szCs w:val="24"/>
          <w:lang w:eastAsia="ar-SA"/>
        </w:rPr>
        <w:t>euro</w:t>
      </w:r>
      <w:proofErr w:type="spellEnd"/>
      <w:r w:rsidRPr="003C6941">
        <w:rPr>
          <w:rFonts w:ascii="Times New Roman" w:hAnsi="Times New Roman" w:cs="Times New Roman"/>
          <w:sz w:val="24"/>
          <w:szCs w:val="24"/>
          <w:lang w:eastAsia="ar-SA"/>
        </w:rPr>
        <w:t xml:space="preserve"> (</w:t>
      </w:r>
      <w:r w:rsidR="005507B9">
        <w:rPr>
          <w:rFonts w:ascii="Times New Roman" w:hAnsi="Times New Roman" w:cs="Times New Roman"/>
          <w:sz w:val="24"/>
          <w:szCs w:val="24"/>
          <w:lang w:eastAsia="ar-SA"/>
        </w:rPr>
        <w:t>piecdesmit</w:t>
      </w:r>
      <w:r w:rsidRPr="003C6941">
        <w:rPr>
          <w:rFonts w:ascii="Times New Roman" w:hAnsi="Times New Roman" w:cs="Times New Roman"/>
          <w:sz w:val="24"/>
          <w:szCs w:val="24"/>
          <w:lang w:eastAsia="ar-SA"/>
        </w:rPr>
        <w:t xml:space="preserve"> </w:t>
      </w:r>
      <w:proofErr w:type="spellStart"/>
      <w:r w:rsidRPr="003C6941">
        <w:rPr>
          <w:rFonts w:ascii="Times New Roman" w:hAnsi="Times New Roman" w:cs="Times New Roman"/>
          <w:sz w:val="24"/>
          <w:szCs w:val="24"/>
          <w:lang w:eastAsia="ar-SA"/>
        </w:rPr>
        <w:t>euro</w:t>
      </w:r>
      <w:proofErr w:type="spellEnd"/>
      <w:r w:rsidRPr="003C6941">
        <w:rPr>
          <w:rFonts w:ascii="Times New Roman" w:hAnsi="Times New Roman" w:cs="Times New Roman"/>
          <w:sz w:val="24"/>
          <w:szCs w:val="24"/>
          <w:lang w:eastAsia="ar-SA"/>
        </w:rPr>
        <w:t xml:space="preserve"> un 00 centi) apmērā par katru nākamo nokavēto defekta novēršanas termiņa dienu, bet kopsummā ne vairāk kā 10% (</w:t>
      </w:r>
      <w:r w:rsidR="005507B9">
        <w:rPr>
          <w:rFonts w:ascii="Times New Roman" w:hAnsi="Times New Roman" w:cs="Times New Roman"/>
          <w:sz w:val="24"/>
          <w:szCs w:val="24"/>
          <w:lang w:eastAsia="ar-SA"/>
        </w:rPr>
        <w:t>desmit</w:t>
      </w:r>
      <w:r w:rsidRPr="003C6941">
        <w:rPr>
          <w:rFonts w:ascii="Times New Roman" w:hAnsi="Times New Roman" w:cs="Times New Roman"/>
          <w:sz w:val="24"/>
          <w:szCs w:val="24"/>
          <w:lang w:eastAsia="ar-SA"/>
        </w:rPr>
        <w:t xml:space="preserve"> procenti) no Līgumcenas.</w:t>
      </w:r>
    </w:p>
    <w:p w14:paraId="07125876" w14:textId="77777777" w:rsidR="00FE1CB7" w:rsidRDefault="00DE1FB4" w:rsidP="0053225E">
      <w:pPr>
        <w:pStyle w:val="Sarakstarindkopa"/>
        <w:widowControl w:val="0"/>
        <w:numPr>
          <w:ilvl w:val="1"/>
          <w:numId w:val="2"/>
        </w:numPr>
        <w:overflowPunct w:val="0"/>
        <w:autoSpaceDE w:val="0"/>
        <w:autoSpaceDN w:val="0"/>
        <w:adjustRightInd w:val="0"/>
        <w:spacing w:after="0" w:line="240" w:lineRule="auto"/>
        <w:jc w:val="both"/>
        <w:rPr>
          <w:rFonts w:ascii="Times New Roman" w:hAnsi="Times New Roman" w:cs="Times New Roman"/>
          <w:sz w:val="24"/>
          <w:szCs w:val="24"/>
          <w:lang w:eastAsia="ar-SA"/>
        </w:rPr>
      </w:pPr>
      <w:r w:rsidRPr="000E4BCD">
        <w:rPr>
          <w:rFonts w:ascii="Times New Roman" w:hAnsi="Times New Roman" w:cs="Times New Roman"/>
          <w:sz w:val="24"/>
          <w:szCs w:val="24"/>
          <w:lang w:eastAsia="ar-SA"/>
        </w:rPr>
        <w:t>Gadījumā, ja defektu novēršana nav iespējama, Izpildītājs atlīdzina visus tādējādi Pasūtītājam nodarītos zaudējumus, un Pasūtītājam ir tiesības neapmaksāt noteikto Līgumcenu.</w:t>
      </w:r>
      <w:r w:rsidR="00FE1CB7">
        <w:rPr>
          <w:rFonts w:ascii="Times New Roman" w:hAnsi="Times New Roman" w:cs="Times New Roman"/>
          <w:sz w:val="24"/>
          <w:szCs w:val="24"/>
          <w:lang w:eastAsia="ar-SA"/>
        </w:rPr>
        <w:t xml:space="preserve"> </w:t>
      </w:r>
    </w:p>
    <w:p w14:paraId="65D84EF4" w14:textId="77777777" w:rsidR="00FE1CB7" w:rsidRPr="0053225E" w:rsidRDefault="00DE1FB4" w:rsidP="005E507B">
      <w:pPr>
        <w:pStyle w:val="Sarakstarindkopa"/>
        <w:widowControl w:val="0"/>
        <w:numPr>
          <w:ilvl w:val="1"/>
          <w:numId w:val="2"/>
        </w:numPr>
        <w:tabs>
          <w:tab w:val="clear" w:pos="792"/>
          <w:tab w:val="num" w:pos="851"/>
        </w:tabs>
        <w:overflowPunct w:val="0"/>
        <w:autoSpaceDE w:val="0"/>
        <w:autoSpaceDN w:val="0"/>
        <w:adjustRightInd w:val="0"/>
        <w:spacing w:after="0" w:line="240" w:lineRule="auto"/>
        <w:jc w:val="both"/>
        <w:rPr>
          <w:rFonts w:ascii="Times New Roman" w:hAnsi="Times New Roman" w:cs="Times New Roman"/>
          <w:sz w:val="24"/>
          <w:szCs w:val="24"/>
          <w:lang w:eastAsia="ar-SA"/>
        </w:rPr>
      </w:pPr>
      <w:r w:rsidRPr="0053225E">
        <w:rPr>
          <w:rFonts w:ascii="Times New Roman" w:hAnsi="Times New Roman" w:cs="Times New Roman"/>
          <w:sz w:val="24"/>
          <w:szCs w:val="24"/>
          <w:lang w:eastAsia="ar-SA"/>
        </w:rPr>
        <w:t>Līdzēji savstarpēji ir atbildīgi par otrai pusei nodarītajiem zaudējumiem, ja tie radušies viena Līdzēja, kā arī šī Līdzēja Līguma izpildē iesaistīto trešo personu darbības vai bezdarbības, tai skaitā rupjas neuzmanības, ļaunā nolūkā izdarīto darbību vai nolaidības rezultātā.</w:t>
      </w:r>
    </w:p>
    <w:p w14:paraId="3659C74D" w14:textId="77777777" w:rsidR="00FE1CB7" w:rsidRPr="0053225E" w:rsidRDefault="00DE1FB4" w:rsidP="005E507B">
      <w:pPr>
        <w:pStyle w:val="Sarakstarindkopa"/>
        <w:widowControl w:val="0"/>
        <w:numPr>
          <w:ilvl w:val="1"/>
          <w:numId w:val="2"/>
        </w:numPr>
        <w:tabs>
          <w:tab w:val="clear" w:pos="792"/>
          <w:tab w:val="num" w:pos="851"/>
        </w:tabs>
        <w:overflowPunct w:val="0"/>
        <w:autoSpaceDE w:val="0"/>
        <w:autoSpaceDN w:val="0"/>
        <w:adjustRightInd w:val="0"/>
        <w:spacing w:after="0" w:line="240" w:lineRule="auto"/>
        <w:jc w:val="both"/>
        <w:rPr>
          <w:rFonts w:ascii="Times New Roman" w:hAnsi="Times New Roman" w:cs="Times New Roman"/>
          <w:sz w:val="24"/>
          <w:szCs w:val="24"/>
          <w:lang w:eastAsia="ar-SA"/>
        </w:rPr>
      </w:pPr>
      <w:r w:rsidRPr="0053225E">
        <w:rPr>
          <w:rFonts w:ascii="Times New Roman" w:hAnsi="Times New Roman" w:cs="Times New Roman"/>
          <w:sz w:val="24"/>
          <w:szCs w:val="24"/>
          <w:lang w:eastAsia="ar-SA"/>
        </w:rPr>
        <w:t xml:space="preserve"> </w:t>
      </w:r>
      <w:r w:rsidR="008C180A" w:rsidRPr="0053225E">
        <w:rPr>
          <w:rFonts w:ascii="Times New Roman" w:hAnsi="Times New Roman" w:cs="Times New Roman"/>
          <w:sz w:val="24"/>
          <w:szCs w:val="24"/>
          <w:lang w:eastAsia="ar-SA"/>
        </w:rPr>
        <w:t>Līdzēji savstarpēji ir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r w:rsidR="00FE1CB7" w:rsidRPr="0053225E">
        <w:rPr>
          <w:rFonts w:ascii="Times New Roman" w:hAnsi="Times New Roman" w:cs="Times New Roman"/>
          <w:sz w:val="24"/>
          <w:szCs w:val="24"/>
          <w:lang w:eastAsia="ar-SA"/>
        </w:rPr>
        <w:t xml:space="preserve"> </w:t>
      </w:r>
    </w:p>
    <w:p w14:paraId="2D3F9497" w14:textId="753FD69E" w:rsidR="008C180A" w:rsidRPr="0053225E" w:rsidRDefault="005E507B" w:rsidP="005E507B">
      <w:pPr>
        <w:pStyle w:val="Sarakstarindkopa"/>
        <w:widowControl w:val="0"/>
        <w:numPr>
          <w:ilvl w:val="1"/>
          <w:numId w:val="2"/>
        </w:numPr>
        <w:tabs>
          <w:tab w:val="clear" w:pos="792"/>
          <w:tab w:val="num" w:pos="567"/>
        </w:tabs>
        <w:overflowPunct w:val="0"/>
        <w:autoSpaceDE w:val="0"/>
        <w:autoSpaceDN w:val="0"/>
        <w:adjustRightInd w:val="0"/>
        <w:spacing w:after="0" w:line="240" w:lineRule="auto"/>
        <w:ind w:left="851" w:hanging="491"/>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8C180A" w:rsidRPr="0053225E">
        <w:rPr>
          <w:rFonts w:ascii="Times New Roman" w:hAnsi="Times New Roman" w:cs="Times New Roman"/>
          <w:sz w:val="24"/>
          <w:szCs w:val="24"/>
          <w:lang w:eastAsia="ar-SA"/>
        </w:rPr>
        <w:t>Jebkura Līgumā noteiktā līgumsoda samaksa neatbrīvo Līdzējus no to saistību pilnīgas izpildes.</w:t>
      </w:r>
    </w:p>
    <w:p w14:paraId="7B34207F" w14:textId="77777777" w:rsidR="008C180A" w:rsidRPr="000E4BCD" w:rsidRDefault="008C180A" w:rsidP="008C180A">
      <w:pPr>
        <w:tabs>
          <w:tab w:val="left" w:pos="360"/>
        </w:tabs>
        <w:spacing w:after="0" w:line="240" w:lineRule="auto"/>
        <w:jc w:val="both"/>
        <w:rPr>
          <w:rFonts w:ascii="Times New Roman" w:eastAsia="Times New Roman" w:hAnsi="Times New Roman" w:cs="Times New Roman"/>
          <w:sz w:val="24"/>
          <w:szCs w:val="24"/>
        </w:rPr>
      </w:pPr>
    </w:p>
    <w:p w14:paraId="19CF9875" w14:textId="4004D65E" w:rsidR="008C180A" w:rsidRPr="000E4BCD" w:rsidRDefault="008C180A" w:rsidP="0053225E">
      <w:pPr>
        <w:pStyle w:val="Default"/>
        <w:numPr>
          <w:ilvl w:val="0"/>
          <w:numId w:val="3"/>
        </w:numPr>
        <w:jc w:val="center"/>
        <w:rPr>
          <w:b/>
        </w:rPr>
      </w:pPr>
      <w:r w:rsidRPr="000E4BCD">
        <w:rPr>
          <w:rFonts w:eastAsia="Times New Roman"/>
          <w:b/>
          <w:bCs/>
          <w:iCs/>
        </w:rPr>
        <w:t>APAKŠUZŅĒMĒJI</w:t>
      </w:r>
    </w:p>
    <w:p w14:paraId="4C187EC5" w14:textId="3F36E351" w:rsidR="008C180A" w:rsidRPr="000E4BCD" w:rsidRDefault="00BE20D4" w:rsidP="008C180A">
      <w:pPr>
        <w:numPr>
          <w:ilvl w:val="1"/>
          <w:numId w:val="3"/>
        </w:numPr>
        <w:tabs>
          <w:tab w:val="left" w:pos="567"/>
        </w:tabs>
        <w:spacing w:after="0" w:line="240" w:lineRule="auto"/>
        <w:ind w:left="567" w:hanging="567"/>
        <w:jc w:val="both"/>
        <w:rPr>
          <w:rFonts w:ascii="Times New Roman" w:hAnsi="Times New Roman" w:cs="Times New Roman"/>
          <w:sz w:val="24"/>
          <w:szCs w:val="24"/>
        </w:rPr>
      </w:pPr>
      <w:r w:rsidRPr="000E4BCD">
        <w:rPr>
          <w:rFonts w:ascii="Times New Roman" w:hAnsi="Times New Roman" w:cs="Times New Roman"/>
          <w:sz w:val="24"/>
          <w:szCs w:val="24"/>
          <w:lang w:eastAsia="ar-SA"/>
        </w:rPr>
        <w:t>Izpildītājs</w:t>
      </w:r>
      <w:r w:rsidR="008C180A" w:rsidRPr="000E4BCD">
        <w:rPr>
          <w:rFonts w:ascii="Times New Roman" w:hAnsi="Times New Roman" w:cs="Times New Roman"/>
          <w:sz w:val="24"/>
          <w:szCs w:val="24"/>
        </w:rPr>
        <w:t xml:space="preserve"> nav tiesīgs bez saskaņošanas ar Pasūtītāju veikt </w:t>
      </w:r>
      <w:r w:rsidR="006339FB">
        <w:rPr>
          <w:rFonts w:ascii="Times New Roman" w:hAnsi="Times New Roman" w:cs="Times New Roman"/>
          <w:sz w:val="24"/>
          <w:szCs w:val="24"/>
        </w:rPr>
        <w:t>Iepirkuma</w:t>
      </w:r>
      <w:r w:rsidR="008C180A" w:rsidRPr="000E4BCD">
        <w:rPr>
          <w:rFonts w:ascii="Times New Roman" w:hAnsi="Times New Roman" w:cs="Times New Roman"/>
          <w:sz w:val="24"/>
          <w:szCs w:val="24"/>
        </w:rPr>
        <w:t xml:space="preserve"> piedāvājumā norādīto apakšuzņēmēju nomaiņu un iesaistīt papildu apakšuzņēmējus Līguma izpildē. Piedāvājumā norādītā apakšuzņēmēju nomaiņa pieļaujama tikai Līgumā norādītajā kārtībā un gadījumos, un ja piedāvātais apakšuzņēmējs atbilst Iepirkuma dokumentos izvirzītajām prasībām, kas tika vērtēts, izvēloties piedāvājumu atbilstoši Iepirkuma dokumentos noteiktajām prasībām un kritērijam. Pasūtītājs var prasīt personāla un apakšuzņēmēja viedokli par nomaiņas iemesliem.</w:t>
      </w:r>
    </w:p>
    <w:p w14:paraId="62C4233B" w14:textId="67C830B8" w:rsidR="008C180A" w:rsidRPr="000E4BCD" w:rsidRDefault="008C180A" w:rsidP="008C180A">
      <w:pPr>
        <w:numPr>
          <w:ilvl w:val="1"/>
          <w:numId w:val="3"/>
        </w:numPr>
        <w:tabs>
          <w:tab w:val="left" w:pos="567"/>
        </w:tabs>
        <w:spacing w:after="0" w:line="240" w:lineRule="auto"/>
        <w:ind w:left="567" w:hanging="567"/>
        <w:jc w:val="both"/>
        <w:rPr>
          <w:rFonts w:ascii="Times New Roman" w:hAnsi="Times New Roman" w:cs="Times New Roman"/>
          <w:sz w:val="24"/>
          <w:szCs w:val="24"/>
        </w:rPr>
      </w:pPr>
      <w:r w:rsidRPr="000E4BCD">
        <w:rPr>
          <w:rFonts w:ascii="Times New Roman" w:hAnsi="Times New Roman" w:cs="Times New Roman"/>
          <w:sz w:val="24"/>
          <w:szCs w:val="24"/>
        </w:rPr>
        <w:t xml:space="preserve">Ja </w:t>
      </w:r>
      <w:r w:rsidR="00BE20D4" w:rsidRPr="000E4BCD">
        <w:rPr>
          <w:rFonts w:ascii="Times New Roman" w:hAnsi="Times New Roman" w:cs="Times New Roman"/>
          <w:sz w:val="24"/>
          <w:szCs w:val="24"/>
          <w:lang w:eastAsia="ar-SA"/>
        </w:rPr>
        <w:t>Izpildītājs</w:t>
      </w:r>
      <w:r w:rsidRPr="000E4BCD">
        <w:rPr>
          <w:rFonts w:ascii="Times New Roman" w:hAnsi="Times New Roman" w:cs="Times New Roman"/>
          <w:sz w:val="24"/>
          <w:szCs w:val="24"/>
        </w:rPr>
        <w:t xml:space="preserve"> vēlas veikt tāda apakšuzņēmēja nomaiņu, kurš </w:t>
      </w:r>
      <w:r w:rsidR="00BE20D4" w:rsidRPr="000E4BCD">
        <w:rPr>
          <w:rFonts w:ascii="Times New Roman" w:hAnsi="Times New Roman" w:cs="Times New Roman"/>
          <w:sz w:val="24"/>
          <w:szCs w:val="24"/>
        </w:rPr>
        <w:t xml:space="preserve">Izpildītāja </w:t>
      </w:r>
      <w:r w:rsidRPr="000E4BCD">
        <w:rPr>
          <w:rFonts w:ascii="Times New Roman" w:hAnsi="Times New Roman" w:cs="Times New Roman"/>
          <w:sz w:val="24"/>
          <w:szCs w:val="24"/>
        </w:rPr>
        <w:t>piedāvājumā norādīts kā apakšuzņēmējs, kura veicamās</w:t>
      </w:r>
      <w:r w:rsidRPr="000E4BCD">
        <w:rPr>
          <w:rFonts w:ascii="Times New Roman" w:eastAsia="Times New Roman" w:hAnsi="Times New Roman" w:cs="Times New Roman"/>
          <w:sz w:val="24"/>
          <w:szCs w:val="24"/>
        </w:rPr>
        <w:t xml:space="preserve"> </w:t>
      </w:r>
      <w:r w:rsidRPr="000E4BCD">
        <w:rPr>
          <w:rFonts w:ascii="Times New Roman" w:eastAsia="Times New Roman" w:hAnsi="Times New Roman" w:cs="Times New Roman"/>
          <w:bCs/>
          <w:sz w:val="24"/>
          <w:szCs w:val="24"/>
          <w:lang w:eastAsia="lv-LV"/>
        </w:rPr>
        <w:t>Pakalpojuma</w:t>
      </w:r>
      <w:r w:rsidRPr="000E4BCD">
        <w:rPr>
          <w:rFonts w:ascii="Times New Roman" w:hAnsi="Times New Roman" w:cs="Times New Roman"/>
          <w:sz w:val="24"/>
          <w:szCs w:val="24"/>
        </w:rPr>
        <w:t xml:space="preserve"> daļas vērtība ir 10</w:t>
      </w:r>
      <w:r w:rsidR="00634FBC">
        <w:rPr>
          <w:rFonts w:ascii="Times New Roman" w:hAnsi="Times New Roman" w:cs="Times New Roman"/>
          <w:sz w:val="24"/>
          <w:szCs w:val="24"/>
        </w:rPr>
        <w:t> </w:t>
      </w:r>
      <w:r w:rsidRPr="000E4BCD">
        <w:rPr>
          <w:rFonts w:ascii="Times New Roman" w:hAnsi="Times New Roman" w:cs="Times New Roman"/>
          <w:sz w:val="24"/>
          <w:szCs w:val="24"/>
        </w:rPr>
        <w:t>000</w:t>
      </w:r>
      <w:r w:rsidR="00634FBC">
        <w:rPr>
          <w:rFonts w:ascii="Times New Roman" w:hAnsi="Times New Roman" w:cs="Times New Roman"/>
          <w:sz w:val="24"/>
          <w:szCs w:val="24"/>
        </w:rPr>
        <w:t>,00</w:t>
      </w:r>
      <w:r w:rsidRPr="000E4BCD">
        <w:rPr>
          <w:rFonts w:ascii="Times New Roman" w:hAnsi="Times New Roman" w:cs="Times New Roman"/>
          <w:sz w:val="24"/>
          <w:szCs w:val="24"/>
        </w:rPr>
        <w:t> </w:t>
      </w:r>
      <w:proofErr w:type="spellStart"/>
      <w:r w:rsidRPr="000E4BCD">
        <w:rPr>
          <w:rFonts w:ascii="Times New Roman" w:hAnsi="Times New Roman" w:cs="Times New Roman"/>
          <w:i/>
          <w:sz w:val="24"/>
          <w:szCs w:val="24"/>
        </w:rPr>
        <w:t>euro</w:t>
      </w:r>
      <w:proofErr w:type="spellEnd"/>
      <w:r w:rsidRPr="000E4BCD">
        <w:rPr>
          <w:rFonts w:ascii="Times New Roman" w:hAnsi="Times New Roman" w:cs="Times New Roman"/>
          <w:sz w:val="24"/>
          <w:szCs w:val="24"/>
        </w:rPr>
        <w:t xml:space="preserve"> (desmit tūkstoši </w:t>
      </w:r>
      <w:proofErr w:type="spellStart"/>
      <w:r w:rsidRPr="000E4BCD">
        <w:rPr>
          <w:rFonts w:ascii="Times New Roman" w:hAnsi="Times New Roman" w:cs="Times New Roman"/>
          <w:i/>
          <w:sz w:val="24"/>
          <w:szCs w:val="24"/>
        </w:rPr>
        <w:t>euro</w:t>
      </w:r>
      <w:proofErr w:type="spellEnd"/>
      <w:r w:rsidR="00634FBC">
        <w:rPr>
          <w:rFonts w:ascii="Times New Roman" w:hAnsi="Times New Roman" w:cs="Times New Roman"/>
          <w:i/>
          <w:sz w:val="24"/>
          <w:szCs w:val="24"/>
        </w:rPr>
        <w:t xml:space="preserve"> </w:t>
      </w:r>
      <w:r w:rsidR="00634FBC" w:rsidRPr="0053225E">
        <w:rPr>
          <w:rFonts w:ascii="Times New Roman" w:hAnsi="Times New Roman" w:cs="Times New Roman"/>
          <w:sz w:val="24"/>
          <w:szCs w:val="24"/>
          <w:lang w:eastAsia="ar-SA"/>
        </w:rPr>
        <w:t>un 00 centi</w:t>
      </w:r>
      <w:r w:rsidRPr="000E4BCD">
        <w:rPr>
          <w:rFonts w:ascii="Times New Roman" w:hAnsi="Times New Roman" w:cs="Times New Roman"/>
          <w:sz w:val="24"/>
          <w:szCs w:val="24"/>
        </w:rPr>
        <w:t xml:space="preserve">) vai lielāka, vai jauna apakšuzņēmēja iesaistīšanu, kura veicamā </w:t>
      </w:r>
      <w:r w:rsidRPr="000E4BCD">
        <w:rPr>
          <w:rFonts w:ascii="Times New Roman" w:eastAsia="Times New Roman" w:hAnsi="Times New Roman" w:cs="Times New Roman"/>
          <w:bCs/>
          <w:sz w:val="24"/>
          <w:szCs w:val="24"/>
          <w:lang w:eastAsia="lv-LV"/>
        </w:rPr>
        <w:t>Pakalpojuma</w:t>
      </w:r>
      <w:r w:rsidRPr="000E4BCD">
        <w:rPr>
          <w:rFonts w:ascii="Times New Roman" w:hAnsi="Times New Roman" w:cs="Times New Roman"/>
          <w:sz w:val="24"/>
          <w:szCs w:val="24"/>
        </w:rPr>
        <w:t xml:space="preserve"> daļa plānota 10</w:t>
      </w:r>
      <w:r w:rsidR="00634FBC">
        <w:rPr>
          <w:rFonts w:ascii="Times New Roman" w:hAnsi="Times New Roman" w:cs="Times New Roman"/>
          <w:sz w:val="24"/>
          <w:szCs w:val="24"/>
        </w:rPr>
        <w:t> </w:t>
      </w:r>
      <w:r w:rsidRPr="000E4BCD">
        <w:rPr>
          <w:rFonts w:ascii="Times New Roman" w:hAnsi="Times New Roman" w:cs="Times New Roman"/>
          <w:sz w:val="24"/>
          <w:szCs w:val="24"/>
        </w:rPr>
        <w:t>000</w:t>
      </w:r>
      <w:r w:rsidR="00634FBC">
        <w:rPr>
          <w:rFonts w:ascii="Times New Roman" w:hAnsi="Times New Roman" w:cs="Times New Roman"/>
          <w:sz w:val="24"/>
          <w:szCs w:val="24"/>
        </w:rPr>
        <w:t>,00</w:t>
      </w:r>
      <w:r w:rsidRPr="000E4BCD">
        <w:rPr>
          <w:rFonts w:ascii="Times New Roman" w:hAnsi="Times New Roman" w:cs="Times New Roman"/>
          <w:sz w:val="24"/>
          <w:szCs w:val="24"/>
        </w:rPr>
        <w:t xml:space="preserve"> </w:t>
      </w:r>
      <w:proofErr w:type="spellStart"/>
      <w:r w:rsidRPr="000E4BCD">
        <w:rPr>
          <w:rFonts w:ascii="Times New Roman" w:hAnsi="Times New Roman" w:cs="Times New Roman"/>
          <w:i/>
          <w:sz w:val="24"/>
          <w:szCs w:val="24"/>
        </w:rPr>
        <w:t>euro</w:t>
      </w:r>
      <w:proofErr w:type="spellEnd"/>
      <w:r w:rsidRPr="000E4BCD">
        <w:rPr>
          <w:rFonts w:ascii="Times New Roman" w:hAnsi="Times New Roman" w:cs="Times New Roman"/>
          <w:sz w:val="24"/>
          <w:szCs w:val="24"/>
        </w:rPr>
        <w:t xml:space="preserve"> (desmit tūkstoši </w:t>
      </w:r>
      <w:proofErr w:type="spellStart"/>
      <w:r w:rsidRPr="000E4BCD">
        <w:rPr>
          <w:rFonts w:ascii="Times New Roman" w:hAnsi="Times New Roman" w:cs="Times New Roman"/>
          <w:i/>
          <w:sz w:val="24"/>
          <w:szCs w:val="24"/>
        </w:rPr>
        <w:t>euro</w:t>
      </w:r>
      <w:proofErr w:type="spellEnd"/>
      <w:r w:rsidR="00634FBC">
        <w:rPr>
          <w:rFonts w:ascii="Times New Roman" w:hAnsi="Times New Roman" w:cs="Times New Roman"/>
          <w:i/>
          <w:sz w:val="24"/>
          <w:szCs w:val="24"/>
        </w:rPr>
        <w:t xml:space="preserve"> </w:t>
      </w:r>
      <w:r w:rsidR="00634FBC" w:rsidRPr="0053225E">
        <w:rPr>
          <w:rFonts w:ascii="Times New Roman" w:hAnsi="Times New Roman" w:cs="Times New Roman"/>
          <w:sz w:val="24"/>
          <w:szCs w:val="24"/>
          <w:lang w:eastAsia="ar-SA"/>
        </w:rPr>
        <w:t>un 00 centi</w:t>
      </w:r>
      <w:r w:rsidRPr="000E4BCD">
        <w:rPr>
          <w:rFonts w:ascii="Times New Roman" w:hAnsi="Times New Roman" w:cs="Times New Roman"/>
          <w:sz w:val="24"/>
          <w:szCs w:val="24"/>
        </w:rPr>
        <w:t xml:space="preserve">) vai lielāka, tad </w:t>
      </w:r>
      <w:r w:rsidR="00BE20D4" w:rsidRPr="000E4BCD">
        <w:rPr>
          <w:rFonts w:ascii="Times New Roman" w:hAnsi="Times New Roman" w:cs="Times New Roman"/>
          <w:sz w:val="24"/>
          <w:szCs w:val="24"/>
          <w:lang w:eastAsia="ar-SA"/>
        </w:rPr>
        <w:t>Izpildītāja</w:t>
      </w:r>
      <w:r w:rsidR="00BE20D4" w:rsidRPr="000E4BCD">
        <w:rPr>
          <w:rFonts w:ascii="Times New Roman" w:hAnsi="Times New Roman" w:cs="Times New Roman"/>
          <w:sz w:val="24"/>
          <w:szCs w:val="24"/>
        </w:rPr>
        <w:t>m</w:t>
      </w:r>
      <w:r w:rsidRPr="000E4BCD">
        <w:rPr>
          <w:rFonts w:ascii="Times New Roman" w:hAnsi="Times New Roman" w:cs="Times New Roman"/>
          <w:sz w:val="24"/>
          <w:szCs w:val="24"/>
        </w:rPr>
        <w:t xml:space="preserve"> jāiesniedz rakstveida iesniegums Pasūtītājam, norādot ziņas par apakšuzņēmēju un tam nododamo</w:t>
      </w:r>
      <w:r w:rsidRPr="000E4BCD">
        <w:rPr>
          <w:rFonts w:ascii="Times New Roman" w:eastAsia="Times New Roman" w:hAnsi="Times New Roman" w:cs="Times New Roman"/>
          <w:bCs/>
          <w:sz w:val="24"/>
          <w:szCs w:val="24"/>
          <w:lang w:eastAsia="lv-LV"/>
        </w:rPr>
        <w:t xml:space="preserve"> Pakalpojuma</w:t>
      </w:r>
      <w:r w:rsidRPr="000E4BCD">
        <w:rPr>
          <w:rFonts w:ascii="Times New Roman" w:hAnsi="Times New Roman" w:cs="Times New Roman"/>
          <w:sz w:val="24"/>
          <w:szCs w:val="24"/>
        </w:rPr>
        <w:t xml:space="preserve"> daļu –</w:t>
      </w:r>
      <w:r w:rsidRPr="000E4BCD">
        <w:rPr>
          <w:rFonts w:ascii="Times New Roman" w:eastAsia="MS Minngs" w:hAnsi="Times New Roman" w:cs="Times New Roman"/>
          <w:sz w:val="24"/>
          <w:szCs w:val="24"/>
        </w:rPr>
        <w:t xml:space="preserve"> darbu nosaukumus un izpildāmā darba apjomu naudas izteiksmē, </w:t>
      </w:r>
      <w:r w:rsidRPr="000E4BCD">
        <w:rPr>
          <w:rFonts w:ascii="Times New Roman" w:hAnsi="Times New Roman" w:cs="Times New Roman"/>
          <w:sz w:val="24"/>
          <w:szCs w:val="24"/>
        </w:rPr>
        <w:t>un jāsaņem rakstveida piekrišana.</w:t>
      </w:r>
    </w:p>
    <w:p w14:paraId="19887C35" w14:textId="77777777" w:rsidR="008C180A" w:rsidRPr="000E4BCD" w:rsidRDefault="008C180A" w:rsidP="008C180A">
      <w:pPr>
        <w:numPr>
          <w:ilvl w:val="1"/>
          <w:numId w:val="3"/>
        </w:numPr>
        <w:tabs>
          <w:tab w:val="left" w:pos="567"/>
        </w:tabs>
        <w:spacing w:after="0" w:line="240" w:lineRule="auto"/>
        <w:ind w:left="567" w:hanging="567"/>
        <w:jc w:val="both"/>
        <w:rPr>
          <w:rFonts w:ascii="Times New Roman" w:hAnsi="Times New Roman" w:cs="Times New Roman"/>
          <w:sz w:val="24"/>
          <w:szCs w:val="24"/>
        </w:rPr>
      </w:pPr>
      <w:r w:rsidRPr="000E4BCD">
        <w:rPr>
          <w:rFonts w:ascii="Times New Roman" w:hAnsi="Times New Roman" w:cs="Times New Roman"/>
          <w:sz w:val="24"/>
          <w:szCs w:val="24"/>
        </w:rPr>
        <w:lastRenderedPageBreak/>
        <w:t xml:space="preserve">Pasūtītājs nepiekrīt </w:t>
      </w:r>
      <w:r w:rsidR="00BE20D4" w:rsidRPr="000E4BCD">
        <w:rPr>
          <w:rFonts w:ascii="Times New Roman" w:hAnsi="Times New Roman" w:cs="Times New Roman"/>
          <w:sz w:val="24"/>
          <w:szCs w:val="24"/>
          <w:lang w:eastAsia="ar-SA"/>
        </w:rPr>
        <w:t>Izpildītāja</w:t>
      </w:r>
      <w:r w:rsidRPr="000E4BCD">
        <w:rPr>
          <w:rFonts w:ascii="Times New Roman" w:hAnsi="Times New Roman" w:cs="Times New Roman"/>
          <w:sz w:val="24"/>
          <w:szCs w:val="24"/>
        </w:rPr>
        <w:t xml:space="preserve"> piedāvājumā norādīto apakšuzņēmēju nomaiņai, ja pastāv kāds no šādiem nosacījumiem:</w:t>
      </w:r>
    </w:p>
    <w:p w14:paraId="2411B4B4" w14:textId="77777777" w:rsidR="008C180A" w:rsidRPr="000E4BCD" w:rsidRDefault="00BE20D4" w:rsidP="008C180A">
      <w:pPr>
        <w:numPr>
          <w:ilvl w:val="2"/>
          <w:numId w:val="3"/>
        </w:numPr>
        <w:spacing w:after="0" w:line="240" w:lineRule="auto"/>
        <w:ind w:left="1276" w:hanging="709"/>
        <w:jc w:val="both"/>
        <w:rPr>
          <w:rFonts w:ascii="Times New Roman" w:hAnsi="Times New Roman" w:cs="Times New Roman"/>
          <w:sz w:val="24"/>
          <w:szCs w:val="24"/>
        </w:rPr>
      </w:pPr>
      <w:r w:rsidRPr="000E4BCD">
        <w:rPr>
          <w:rFonts w:ascii="Times New Roman" w:hAnsi="Times New Roman" w:cs="Times New Roman"/>
          <w:sz w:val="24"/>
          <w:szCs w:val="24"/>
          <w:lang w:eastAsia="ar-SA"/>
        </w:rPr>
        <w:t>Izpildītāja</w:t>
      </w:r>
      <w:r w:rsidRPr="000E4BCD" w:rsidDel="00BE20D4">
        <w:rPr>
          <w:rFonts w:ascii="Times New Roman" w:hAnsi="Times New Roman" w:cs="Times New Roman"/>
          <w:sz w:val="24"/>
          <w:szCs w:val="24"/>
        </w:rPr>
        <w:t xml:space="preserve"> </w:t>
      </w:r>
      <w:r w:rsidR="008C180A" w:rsidRPr="000E4BCD">
        <w:rPr>
          <w:rFonts w:ascii="Times New Roman" w:hAnsi="Times New Roman" w:cs="Times New Roman"/>
          <w:sz w:val="24"/>
          <w:szCs w:val="24"/>
        </w:rPr>
        <w:t xml:space="preserve"> piedāvātais apakšuzņēmējs neatbilst tām Iepirkuma dokumentos noteiktajām prasībām, kas attiecas uz </w:t>
      </w:r>
      <w:r w:rsidRPr="000E4BCD">
        <w:rPr>
          <w:rFonts w:ascii="Times New Roman" w:hAnsi="Times New Roman" w:cs="Times New Roman"/>
          <w:sz w:val="24"/>
          <w:szCs w:val="24"/>
          <w:lang w:eastAsia="ar-SA"/>
        </w:rPr>
        <w:t>Izpildītāj</w:t>
      </w:r>
      <w:r w:rsidR="008C180A" w:rsidRPr="000E4BCD">
        <w:rPr>
          <w:rFonts w:ascii="Times New Roman" w:hAnsi="Times New Roman" w:cs="Times New Roman"/>
          <w:sz w:val="24"/>
          <w:szCs w:val="24"/>
        </w:rPr>
        <w:t>a apakšuzņēmēju;</w:t>
      </w:r>
    </w:p>
    <w:p w14:paraId="564E20C0" w14:textId="77777777" w:rsidR="008C180A" w:rsidRPr="000E4BCD" w:rsidRDefault="008C180A" w:rsidP="008C180A">
      <w:pPr>
        <w:numPr>
          <w:ilvl w:val="2"/>
          <w:numId w:val="3"/>
        </w:numPr>
        <w:spacing w:after="0" w:line="240" w:lineRule="auto"/>
        <w:ind w:left="1276" w:hanging="709"/>
        <w:jc w:val="both"/>
        <w:rPr>
          <w:rFonts w:ascii="Times New Roman" w:hAnsi="Times New Roman" w:cs="Times New Roman"/>
          <w:sz w:val="24"/>
          <w:szCs w:val="24"/>
        </w:rPr>
      </w:pPr>
      <w:r w:rsidRPr="000E4BCD">
        <w:rPr>
          <w:rFonts w:ascii="Times New Roman" w:hAnsi="Times New Roman" w:cs="Times New Roman"/>
          <w:sz w:val="24"/>
          <w:szCs w:val="24"/>
        </w:rPr>
        <w:t>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0E4B4AE8" w14:textId="77777777" w:rsidR="008C180A" w:rsidRPr="000E4BCD" w:rsidRDefault="008C180A" w:rsidP="008C180A">
      <w:pPr>
        <w:numPr>
          <w:ilvl w:val="2"/>
          <w:numId w:val="3"/>
        </w:numPr>
        <w:spacing w:after="0" w:line="240" w:lineRule="auto"/>
        <w:ind w:left="1276" w:hanging="709"/>
        <w:jc w:val="both"/>
        <w:rPr>
          <w:rFonts w:ascii="Times New Roman" w:hAnsi="Times New Roman" w:cs="Times New Roman"/>
          <w:sz w:val="24"/>
          <w:szCs w:val="24"/>
        </w:rPr>
      </w:pPr>
      <w:r w:rsidRPr="000E4BCD">
        <w:rPr>
          <w:rFonts w:ascii="Times New Roman" w:hAnsi="Times New Roman" w:cs="Times New Roman"/>
          <w:sz w:val="24"/>
          <w:szCs w:val="24"/>
        </w:rPr>
        <w:t xml:space="preserve">piedāvātais apakšuzņēmējs, kura izpildāmo </w:t>
      </w:r>
      <w:r w:rsidR="00783C33" w:rsidRPr="000E4BCD">
        <w:rPr>
          <w:rFonts w:ascii="Times New Roman" w:eastAsia="Times New Roman" w:hAnsi="Times New Roman" w:cs="Times New Roman"/>
          <w:sz w:val="24"/>
          <w:szCs w:val="24"/>
        </w:rPr>
        <w:t>darbu</w:t>
      </w:r>
      <w:r w:rsidR="00783C33" w:rsidRPr="000E4BCD">
        <w:rPr>
          <w:rFonts w:ascii="Times New Roman" w:hAnsi="Times New Roman" w:cs="Times New Roman"/>
          <w:sz w:val="24"/>
          <w:szCs w:val="24"/>
        </w:rPr>
        <w:t xml:space="preserve"> </w:t>
      </w:r>
      <w:r w:rsidRPr="000E4BCD">
        <w:rPr>
          <w:rFonts w:ascii="Times New Roman" w:hAnsi="Times New Roman" w:cs="Times New Roman"/>
          <w:sz w:val="24"/>
          <w:szCs w:val="24"/>
        </w:rPr>
        <w:t xml:space="preserve">vērtība ir vismaz 10 000 </w:t>
      </w:r>
      <w:proofErr w:type="spellStart"/>
      <w:r w:rsidRPr="000E4BCD">
        <w:rPr>
          <w:rFonts w:ascii="Times New Roman" w:hAnsi="Times New Roman" w:cs="Times New Roman"/>
          <w:i/>
          <w:sz w:val="24"/>
          <w:szCs w:val="24"/>
        </w:rPr>
        <w:t>euro</w:t>
      </w:r>
      <w:proofErr w:type="spellEnd"/>
      <w:r w:rsidRPr="000E4BCD">
        <w:rPr>
          <w:rFonts w:ascii="Times New Roman" w:hAnsi="Times New Roman" w:cs="Times New Roman"/>
          <w:sz w:val="24"/>
          <w:szCs w:val="24"/>
        </w:rPr>
        <w:t xml:space="preserve"> (desmit tūkstoši </w:t>
      </w:r>
      <w:proofErr w:type="spellStart"/>
      <w:r w:rsidRPr="000E4BCD">
        <w:rPr>
          <w:rFonts w:ascii="Times New Roman" w:hAnsi="Times New Roman" w:cs="Times New Roman"/>
          <w:i/>
          <w:sz w:val="24"/>
          <w:szCs w:val="24"/>
        </w:rPr>
        <w:t>euro</w:t>
      </w:r>
      <w:proofErr w:type="spellEnd"/>
      <w:r w:rsidRPr="000E4BCD">
        <w:rPr>
          <w:rFonts w:ascii="Times New Roman" w:hAnsi="Times New Roman" w:cs="Times New Roman"/>
          <w:sz w:val="24"/>
          <w:szCs w:val="24"/>
        </w:rPr>
        <w:t>) bez PVN, atbilst Publisko iepirkumu likuma 42. panta otrajā daļā minētajiem pretendentu izslēgšanas iemesliem, kas tika pārbaudīti Iepirkumā;</w:t>
      </w:r>
    </w:p>
    <w:p w14:paraId="798561FF" w14:textId="77777777" w:rsidR="008C180A" w:rsidRPr="000E4BCD" w:rsidRDefault="008C180A" w:rsidP="008C180A">
      <w:pPr>
        <w:numPr>
          <w:ilvl w:val="2"/>
          <w:numId w:val="3"/>
        </w:numPr>
        <w:spacing w:after="0" w:line="240" w:lineRule="auto"/>
        <w:ind w:left="1276" w:hanging="709"/>
        <w:jc w:val="both"/>
        <w:rPr>
          <w:rFonts w:ascii="Times New Roman" w:hAnsi="Times New Roman" w:cs="Times New Roman"/>
          <w:sz w:val="24"/>
          <w:szCs w:val="24"/>
        </w:rPr>
      </w:pPr>
      <w:r w:rsidRPr="000E4BCD">
        <w:rPr>
          <w:rFonts w:ascii="Times New Roman" w:hAnsi="Times New Roman" w:cs="Times New Roman"/>
          <w:sz w:val="24"/>
          <w:szCs w:val="24"/>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0D0D6AED" w14:textId="77777777" w:rsidR="008C180A" w:rsidRPr="000E4BCD" w:rsidRDefault="008C180A" w:rsidP="008C180A">
      <w:pPr>
        <w:numPr>
          <w:ilvl w:val="1"/>
          <w:numId w:val="3"/>
        </w:numPr>
        <w:tabs>
          <w:tab w:val="left" w:pos="567"/>
        </w:tabs>
        <w:spacing w:after="0" w:line="240" w:lineRule="auto"/>
        <w:ind w:left="567" w:hanging="567"/>
        <w:jc w:val="both"/>
        <w:rPr>
          <w:rFonts w:ascii="Times New Roman" w:hAnsi="Times New Roman" w:cs="Times New Roman"/>
          <w:sz w:val="24"/>
          <w:szCs w:val="24"/>
        </w:rPr>
      </w:pPr>
      <w:r w:rsidRPr="000E4BCD">
        <w:rPr>
          <w:rFonts w:ascii="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56CBC02B" w14:textId="77777777" w:rsidR="008C180A" w:rsidRPr="000E4BCD" w:rsidRDefault="008C180A" w:rsidP="008C180A">
      <w:pPr>
        <w:numPr>
          <w:ilvl w:val="1"/>
          <w:numId w:val="3"/>
        </w:numPr>
        <w:tabs>
          <w:tab w:val="left" w:pos="567"/>
        </w:tabs>
        <w:spacing w:after="0" w:line="240" w:lineRule="auto"/>
        <w:ind w:left="567" w:hanging="567"/>
        <w:jc w:val="both"/>
        <w:rPr>
          <w:rFonts w:ascii="Times New Roman" w:hAnsi="Times New Roman" w:cs="Times New Roman"/>
          <w:sz w:val="24"/>
          <w:szCs w:val="24"/>
        </w:rPr>
      </w:pPr>
      <w:r w:rsidRPr="000E4BCD">
        <w:rPr>
          <w:rFonts w:ascii="Times New Roman" w:hAnsi="Times New Roman" w:cs="Times New Roman"/>
          <w:sz w:val="24"/>
          <w:szCs w:val="24"/>
        </w:rPr>
        <w:t xml:space="preserve">Pasūtītājs pieņem lēmumu atļaut vai atteikt </w:t>
      </w:r>
      <w:r w:rsidR="00BE20D4" w:rsidRPr="000E4BCD">
        <w:rPr>
          <w:rFonts w:ascii="Times New Roman" w:hAnsi="Times New Roman" w:cs="Times New Roman"/>
          <w:sz w:val="24"/>
          <w:szCs w:val="24"/>
          <w:lang w:eastAsia="ar-SA"/>
        </w:rPr>
        <w:t>Izpildītāja</w:t>
      </w:r>
      <w:r w:rsidR="00BE20D4" w:rsidRPr="000E4BCD" w:rsidDel="00BE20D4">
        <w:rPr>
          <w:rFonts w:ascii="Times New Roman" w:hAnsi="Times New Roman" w:cs="Times New Roman"/>
          <w:sz w:val="24"/>
          <w:szCs w:val="24"/>
        </w:rPr>
        <w:t xml:space="preserve"> </w:t>
      </w:r>
      <w:r w:rsidRPr="000E4BCD">
        <w:rPr>
          <w:rFonts w:ascii="Times New Roman" w:hAnsi="Times New Roman" w:cs="Times New Roman"/>
          <w:sz w:val="24"/>
          <w:szCs w:val="24"/>
        </w:rPr>
        <w:t xml:space="preserve">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w:t>
      </w:r>
      <w:r w:rsidR="000E4BCD" w:rsidRPr="000E4BCD">
        <w:rPr>
          <w:rFonts w:ascii="Times New Roman" w:hAnsi="Times New Roman" w:cs="Times New Roman"/>
          <w:sz w:val="24"/>
          <w:szCs w:val="24"/>
        </w:rPr>
        <w:t>5</w:t>
      </w:r>
      <w:r w:rsidRPr="000E4BCD">
        <w:rPr>
          <w:rFonts w:ascii="Times New Roman" w:hAnsi="Times New Roman" w:cs="Times New Roman"/>
          <w:sz w:val="24"/>
          <w:szCs w:val="24"/>
        </w:rPr>
        <w:t>.3. apakšpunktu veic uz attiecīgā lēmuma pieņemšanas dienu.</w:t>
      </w:r>
    </w:p>
    <w:p w14:paraId="619802B1" w14:textId="77777777" w:rsidR="008C180A" w:rsidRPr="000E4BCD" w:rsidRDefault="008C180A" w:rsidP="008C180A">
      <w:pPr>
        <w:pStyle w:val="Default"/>
        <w:ind w:left="540"/>
        <w:jc w:val="both"/>
        <w:rPr>
          <w:color w:val="auto"/>
        </w:rPr>
      </w:pPr>
    </w:p>
    <w:p w14:paraId="1FAC2EAC" w14:textId="77777777" w:rsidR="008C180A" w:rsidRPr="000E4BCD" w:rsidRDefault="008C180A" w:rsidP="008C180A">
      <w:pPr>
        <w:pStyle w:val="Default"/>
        <w:widowControl w:val="0"/>
        <w:numPr>
          <w:ilvl w:val="0"/>
          <w:numId w:val="3"/>
        </w:numPr>
        <w:tabs>
          <w:tab w:val="left" w:pos="567"/>
        </w:tabs>
        <w:overflowPunct w:val="0"/>
        <w:ind w:left="567" w:hanging="567"/>
        <w:contextualSpacing/>
        <w:jc w:val="center"/>
        <w:rPr>
          <w:rFonts w:eastAsia="Times New Roman"/>
          <w:b/>
        </w:rPr>
      </w:pPr>
      <w:r w:rsidRPr="000E4BCD">
        <w:rPr>
          <w:rFonts w:eastAsia="Times New Roman"/>
          <w:b/>
        </w:rPr>
        <w:t xml:space="preserve">IZMAIŅAS LĪGUMĀ, TĀ DARBĪBAS IZBEIGŠANA </w:t>
      </w:r>
    </w:p>
    <w:p w14:paraId="2B874551" w14:textId="77777777" w:rsidR="008C180A" w:rsidRPr="000E4BCD" w:rsidRDefault="008C180A" w:rsidP="008C180A">
      <w:pPr>
        <w:pStyle w:val="Sarakstarindkopa"/>
        <w:widowControl w:val="0"/>
        <w:numPr>
          <w:ilvl w:val="1"/>
          <w:numId w:val="3"/>
        </w:numPr>
        <w:tabs>
          <w:tab w:val="left" w:pos="630"/>
          <w:tab w:val="left" w:pos="720"/>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Līdzēji ir tiesīgi izdarīt grozījumus Līguma noteikumos, par to rakstiski vienojoties un nemainot Līguma vispārējo raksturu (veidu un iepirkuma procedūras dokumentos noteikto mērķi), ievērojot Publisko iepirkumu likuma 61.panta prasības, un ja veiktie grozījumi atbilst kaut vienam no šādiem gadījumiem:</w:t>
      </w:r>
    </w:p>
    <w:p w14:paraId="7F7AFD2D" w14:textId="77777777" w:rsidR="008C180A" w:rsidRPr="000E4BCD" w:rsidRDefault="008C180A" w:rsidP="008C180A">
      <w:pPr>
        <w:pStyle w:val="Sarakstarindkopa"/>
        <w:widowControl w:val="0"/>
        <w:numPr>
          <w:ilvl w:val="2"/>
          <w:numId w:val="3"/>
        </w:numPr>
        <w:tabs>
          <w:tab w:val="left" w:pos="1170"/>
        </w:tabs>
        <w:overflowPunct w:val="0"/>
        <w:autoSpaceDE w:val="0"/>
        <w:autoSpaceDN w:val="0"/>
        <w:adjustRightInd w:val="0"/>
        <w:spacing w:after="0" w:line="240" w:lineRule="auto"/>
        <w:ind w:left="1134" w:hanging="56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grozījumi ir nebūtiski;</w:t>
      </w:r>
    </w:p>
    <w:p w14:paraId="2C4FB5DD" w14:textId="77777777" w:rsidR="008C180A" w:rsidRPr="000E4BCD" w:rsidRDefault="008C180A" w:rsidP="008C180A">
      <w:pPr>
        <w:pStyle w:val="Sarakstarindkopa"/>
        <w:widowControl w:val="0"/>
        <w:numPr>
          <w:ilvl w:val="2"/>
          <w:numId w:val="3"/>
        </w:numPr>
        <w:tabs>
          <w:tab w:val="left" w:pos="1170"/>
        </w:tabs>
        <w:overflowPunct w:val="0"/>
        <w:autoSpaceDE w:val="0"/>
        <w:autoSpaceDN w:val="0"/>
        <w:adjustRightInd w:val="0"/>
        <w:spacing w:after="0" w:line="240" w:lineRule="auto"/>
        <w:ind w:left="1170" w:hanging="603"/>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grozījumi ir būtiski, un tie ir paredzēti Līgumā;</w:t>
      </w:r>
    </w:p>
    <w:p w14:paraId="0900A559" w14:textId="77777777" w:rsidR="008C180A" w:rsidRPr="000E4BCD" w:rsidRDefault="008C180A" w:rsidP="008C180A">
      <w:pPr>
        <w:pStyle w:val="Sarakstarindkopa"/>
        <w:widowControl w:val="0"/>
        <w:numPr>
          <w:ilvl w:val="2"/>
          <w:numId w:val="3"/>
        </w:numPr>
        <w:tabs>
          <w:tab w:val="left" w:pos="1170"/>
        </w:tabs>
        <w:overflowPunct w:val="0"/>
        <w:autoSpaceDE w:val="0"/>
        <w:autoSpaceDN w:val="0"/>
        <w:adjustRightInd w:val="0"/>
        <w:spacing w:after="0" w:line="240" w:lineRule="auto"/>
        <w:ind w:left="1170" w:hanging="603"/>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grozījumi tiek izdarīti Līguma </w:t>
      </w:r>
      <w:r w:rsidR="00FE1CB7" w:rsidRPr="000E4BCD">
        <w:rPr>
          <w:rFonts w:ascii="Times New Roman" w:eastAsia="Times New Roman" w:hAnsi="Times New Roman" w:cs="Times New Roman"/>
          <w:sz w:val="24"/>
          <w:szCs w:val="24"/>
        </w:rPr>
        <w:t>6</w:t>
      </w:r>
      <w:r w:rsidRPr="000E4BCD">
        <w:rPr>
          <w:rFonts w:ascii="Times New Roman" w:eastAsia="Times New Roman" w:hAnsi="Times New Roman" w:cs="Times New Roman"/>
          <w:sz w:val="24"/>
          <w:szCs w:val="24"/>
        </w:rPr>
        <w:t xml:space="preserve">.4.punktā minētajā gadījumā neatkarīgi no tā, vai tie ir būtiski vai nebūtiski. </w:t>
      </w:r>
    </w:p>
    <w:p w14:paraId="78D3F470" w14:textId="77777777" w:rsidR="008C180A" w:rsidRPr="000E4BCD" w:rsidRDefault="008C180A" w:rsidP="008C180A">
      <w:pPr>
        <w:pStyle w:val="Sarakstarindkopa"/>
        <w:widowControl w:val="0"/>
        <w:numPr>
          <w:ilvl w:val="1"/>
          <w:numId w:val="3"/>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Līguma grozījumi ir būtiski jebkurā no šādiem gadījumiem:</w:t>
      </w:r>
    </w:p>
    <w:p w14:paraId="765553DC" w14:textId="0585F1CC" w:rsidR="008C180A" w:rsidRPr="000E4BCD" w:rsidRDefault="008C180A" w:rsidP="008C180A">
      <w:pPr>
        <w:pStyle w:val="Sarakstarindkopa"/>
        <w:widowControl w:val="0"/>
        <w:numPr>
          <w:ilvl w:val="2"/>
          <w:numId w:val="3"/>
        </w:numPr>
        <w:tabs>
          <w:tab w:val="left" w:pos="1170"/>
        </w:tabs>
        <w:overflowPunct w:val="0"/>
        <w:autoSpaceDE w:val="0"/>
        <w:autoSpaceDN w:val="0"/>
        <w:adjustRightInd w:val="0"/>
        <w:spacing w:after="0" w:line="240" w:lineRule="auto"/>
        <w:ind w:left="1134" w:hanging="56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grozītie Līguma noteikumi, ja tie būtu bijuši paredzēti </w:t>
      </w:r>
      <w:r w:rsidR="00042C13">
        <w:rPr>
          <w:rFonts w:ascii="Times New Roman" w:eastAsia="Times New Roman" w:hAnsi="Times New Roman" w:cs="Times New Roman"/>
          <w:sz w:val="24"/>
          <w:szCs w:val="24"/>
        </w:rPr>
        <w:t>I</w:t>
      </w:r>
      <w:r w:rsidRPr="000E4BCD">
        <w:rPr>
          <w:rFonts w:ascii="Times New Roman" w:eastAsia="Times New Roman" w:hAnsi="Times New Roman" w:cs="Times New Roman"/>
          <w:sz w:val="24"/>
          <w:szCs w:val="24"/>
        </w:rPr>
        <w:t xml:space="preserve">epirkuma dokumentos, pieļautu atšķirīgu piedāvājumu iesniegšanu vai citu pretendentu dalību vai izvēli </w:t>
      </w:r>
      <w:r w:rsidR="00042C13">
        <w:rPr>
          <w:rFonts w:ascii="Times New Roman" w:eastAsia="Times New Roman" w:hAnsi="Times New Roman" w:cs="Times New Roman"/>
          <w:sz w:val="24"/>
          <w:szCs w:val="24"/>
        </w:rPr>
        <w:t>I</w:t>
      </w:r>
      <w:r w:rsidRPr="000E4BCD">
        <w:rPr>
          <w:rFonts w:ascii="Times New Roman" w:eastAsia="Times New Roman" w:hAnsi="Times New Roman" w:cs="Times New Roman"/>
          <w:sz w:val="24"/>
          <w:szCs w:val="24"/>
        </w:rPr>
        <w:t>epirkumā;</w:t>
      </w:r>
    </w:p>
    <w:p w14:paraId="427F23C5" w14:textId="77777777" w:rsidR="008C180A" w:rsidRPr="000E4BCD" w:rsidRDefault="008C180A" w:rsidP="008C180A">
      <w:pPr>
        <w:pStyle w:val="Sarakstarindkopa"/>
        <w:widowControl w:val="0"/>
        <w:numPr>
          <w:ilvl w:val="2"/>
          <w:numId w:val="3"/>
        </w:numPr>
        <w:tabs>
          <w:tab w:val="left" w:pos="1170"/>
        </w:tabs>
        <w:overflowPunct w:val="0"/>
        <w:autoSpaceDE w:val="0"/>
        <w:autoSpaceDN w:val="0"/>
        <w:adjustRightInd w:val="0"/>
        <w:spacing w:after="0" w:line="240" w:lineRule="auto"/>
        <w:ind w:left="1134" w:hanging="56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Līgumā ietver papildu pakalpojumus vai piegādes, ko neparedz sākotnēji noslēgtais Līgums;</w:t>
      </w:r>
    </w:p>
    <w:p w14:paraId="228C185B" w14:textId="6FA3657A" w:rsidR="008C180A" w:rsidRPr="000E4BCD" w:rsidRDefault="00042C13" w:rsidP="008C180A">
      <w:pPr>
        <w:pStyle w:val="Sarakstarindkopa"/>
        <w:widowControl w:val="0"/>
        <w:numPr>
          <w:ilvl w:val="2"/>
          <w:numId w:val="3"/>
        </w:numPr>
        <w:tabs>
          <w:tab w:val="left" w:pos="1170"/>
        </w:tabs>
        <w:overflowPunct w:val="0"/>
        <w:autoSpaceDE w:val="0"/>
        <w:autoSpaceDN w:val="0"/>
        <w:adjustRightInd w:val="0"/>
        <w:spacing w:after="0" w:line="240" w:lineRule="auto"/>
        <w:ind w:left="1134"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8C180A" w:rsidRPr="000E4BCD">
        <w:rPr>
          <w:rFonts w:ascii="Times New Roman" w:eastAsia="Times New Roman" w:hAnsi="Times New Roman" w:cs="Times New Roman"/>
          <w:sz w:val="24"/>
          <w:szCs w:val="24"/>
        </w:rPr>
        <w:t>epirkumā izraudzīto pretendentu (</w:t>
      </w:r>
      <w:r w:rsidR="00BE20D4" w:rsidRPr="000E4BCD">
        <w:rPr>
          <w:rFonts w:ascii="Times New Roman" w:hAnsi="Times New Roman" w:cs="Times New Roman"/>
          <w:sz w:val="24"/>
          <w:szCs w:val="24"/>
          <w:lang w:eastAsia="ar-SA"/>
        </w:rPr>
        <w:t>Izpildītāja</w:t>
      </w:r>
      <w:r w:rsidR="00BE20D4" w:rsidRPr="000E4BCD" w:rsidDel="00BE20D4">
        <w:rPr>
          <w:rFonts w:ascii="Times New Roman" w:eastAsia="Times New Roman" w:hAnsi="Times New Roman" w:cs="Times New Roman"/>
          <w:sz w:val="24"/>
          <w:szCs w:val="24"/>
        </w:rPr>
        <w:t xml:space="preserve"> </w:t>
      </w:r>
      <w:r w:rsidR="008C180A" w:rsidRPr="000E4BCD">
        <w:rPr>
          <w:rFonts w:ascii="Times New Roman" w:eastAsia="Times New Roman" w:hAnsi="Times New Roman" w:cs="Times New Roman"/>
          <w:sz w:val="24"/>
          <w:szCs w:val="24"/>
        </w:rPr>
        <w:t xml:space="preserve">) aizstāj ar citu </w:t>
      </w:r>
      <w:r w:rsidR="00BE20D4" w:rsidRPr="000E4BCD">
        <w:rPr>
          <w:rFonts w:ascii="Times New Roman" w:hAnsi="Times New Roman" w:cs="Times New Roman"/>
          <w:sz w:val="24"/>
          <w:szCs w:val="24"/>
          <w:lang w:eastAsia="ar-SA"/>
        </w:rPr>
        <w:t>izpildītāju.</w:t>
      </w:r>
    </w:p>
    <w:p w14:paraId="738F2216" w14:textId="77777777" w:rsidR="008C180A" w:rsidRPr="000E4BCD" w:rsidRDefault="008C180A" w:rsidP="008C180A">
      <w:pPr>
        <w:pStyle w:val="Sarakstarindkopa"/>
        <w:widowControl w:val="0"/>
        <w:numPr>
          <w:ilvl w:val="1"/>
          <w:numId w:val="3"/>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Būtiski Līguma grozījumi ir pieļaujami šādos gadījumos:</w:t>
      </w:r>
    </w:p>
    <w:p w14:paraId="551BADB0" w14:textId="3ECCD2A2" w:rsidR="008C180A" w:rsidRPr="000E4BCD" w:rsidRDefault="00042C13" w:rsidP="008C180A">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8C180A" w:rsidRPr="000E4BCD">
        <w:rPr>
          <w:rFonts w:ascii="Times New Roman" w:eastAsia="Times New Roman" w:hAnsi="Times New Roman" w:cs="Times New Roman"/>
          <w:sz w:val="24"/>
          <w:szCs w:val="24"/>
        </w:rPr>
        <w:t xml:space="preserve">epirkuma dokumenti un Līgums skaidri un nepārprotami paredz grozījumu iespēju, nosacījumus, ar kādiem grozījumi ir pieļaujami, grozījumu apjomu un būtību. Šādi noteikumi par grozījumiem var attiekties uz līgumcenas pārskatīšanu, </w:t>
      </w:r>
      <w:r w:rsidR="008C180A" w:rsidRPr="000E4BCD">
        <w:rPr>
          <w:rFonts w:ascii="Times New Roman" w:eastAsia="Times New Roman" w:hAnsi="Times New Roman" w:cs="Times New Roman"/>
          <w:sz w:val="24"/>
          <w:szCs w:val="24"/>
        </w:rPr>
        <w:lastRenderedPageBreak/>
        <w:t>izvēles iespēju izmantošanu, kā arī uz citiem Līguma izpildes aspektiem;</w:t>
      </w:r>
    </w:p>
    <w:p w14:paraId="21E310FB" w14:textId="2777FB11" w:rsidR="008C180A" w:rsidRPr="000E4BCD" w:rsidRDefault="008C180A" w:rsidP="008C180A">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Pasūtītājam ir nepieciešami papildu pakalpojumi vai piegādes, kas nebija iekļauti sākotnējā </w:t>
      </w:r>
      <w:r w:rsidR="00042C13">
        <w:rPr>
          <w:rFonts w:ascii="Times New Roman" w:eastAsia="Times New Roman" w:hAnsi="Times New Roman" w:cs="Times New Roman"/>
          <w:sz w:val="24"/>
          <w:szCs w:val="24"/>
        </w:rPr>
        <w:t>I</w:t>
      </w:r>
      <w:r w:rsidRPr="000E4BCD">
        <w:rPr>
          <w:rFonts w:ascii="Times New Roman" w:eastAsia="Times New Roman" w:hAnsi="Times New Roman" w:cs="Times New Roman"/>
          <w:sz w:val="24"/>
          <w:szCs w:val="24"/>
        </w:rPr>
        <w:t xml:space="preserve">epirkumā, un </w:t>
      </w:r>
      <w:r w:rsidR="00FE1CB7" w:rsidRPr="000E4BCD">
        <w:rPr>
          <w:rFonts w:ascii="Times New Roman" w:eastAsia="Times New Roman" w:hAnsi="Times New Roman" w:cs="Times New Roman"/>
          <w:sz w:val="24"/>
          <w:szCs w:val="24"/>
        </w:rPr>
        <w:t xml:space="preserve">izpildītāja </w:t>
      </w:r>
      <w:r w:rsidRPr="000E4BCD">
        <w:rPr>
          <w:rFonts w:ascii="Times New Roman" w:eastAsia="Times New Roman" w:hAnsi="Times New Roman" w:cs="Times New Roman"/>
          <w:sz w:val="24"/>
          <w:szCs w:val="24"/>
        </w:rPr>
        <w:t xml:space="preserve">maiņa radītu būtisku izmaksu pieaugumu, un to nevar veikt tādu ekonomisku vai tehnisku iemeslu dēļ kā aizvietojamība vai savietojamība ar jau sākotnējā </w:t>
      </w:r>
      <w:r w:rsidR="00042C13">
        <w:rPr>
          <w:rFonts w:ascii="Times New Roman" w:eastAsia="Times New Roman" w:hAnsi="Times New Roman" w:cs="Times New Roman"/>
          <w:sz w:val="24"/>
          <w:szCs w:val="24"/>
        </w:rPr>
        <w:t>I</w:t>
      </w:r>
      <w:r w:rsidRPr="000E4BCD">
        <w:rPr>
          <w:rFonts w:ascii="Times New Roman" w:eastAsia="Times New Roman" w:hAnsi="Times New Roman" w:cs="Times New Roman"/>
          <w:sz w:val="24"/>
          <w:szCs w:val="24"/>
        </w:rPr>
        <w:t xml:space="preserve">epirkumā iegādāto aprīkojumu vai iekārtām, vai </w:t>
      </w:r>
      <w:r w:rsidR="00FE1CB7" w:rsidRPr="000E4BCD">
        <w:rPr>
          <w:rFonts w:ascii="Times New Roman" w:eastAsia="Times New Roman" w:hAnsi="Times New Roman" w:cs="Times New Roman"/>
          <w:sz w:val="24"/>
          <w:szCs w:val="24"/>
        </w:rPr>
        <w:t xml:space="preserve">izpildītāja </w:t>
      </w:r>
      <w:r w:rsidRPr="000E4BCD">
        <w:rPr>
          <w:rFonts w:ascii="Times New Roman" w:eastAsia="Times New Roman" w:hAnsi="Times New Roman" w:cs="Times New Roman"/>
          <w:sz w:val="24"/>
          <w:szCs w:val="24"/>
        </w:rPr>
        <w:t>maiņa radītu ievērojamas grūtības, nepārsniedzot Publisko iepirkumu likuma 61.panta ceturtajā daļā noteikto apmēru secīgi veiktajiem grozījumiem;</w:t>
      </w:r>
    </w:p>
    <w:p w14:paraId="1F0F3112" w14:textId="77777777" w:rsidR="008C180A" w:rsidRPr="000E4BCD" w:rsidRDefault="008C180A" w:rsidP="008C180A">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grozījumi ir nepieciešami tādu iemeslu dēļ, kurus Pasūtītājs iepriekš nevarēja paredzēt, nepārsniedzot Publisko iepirkumu likuma 61.panta ceturtajā daļā noteikto apmēru secīgi veiktajiem grozījumiem;</w:t>
      </w:r>
    </w:p>
    <w:p w14:paraId="24DA48BF" w14:textId="0F1BC554" w:rsidR="008C180A" w:rsidRPr="000E4BCD" w:rsidRDefault="00042C13" w:rsidP="000E4BCD">
      <w:pPr>
        <w:widowControl w:val="0"/>
        <w:numPr>
          <w:ilvl w:val="2"/>
          <w:numId w:val="3"/>
        </w:numPr>
        <w:tabs>
          <w:tab w:val="left" w:pos="1134"/>
        </w:tabs>
        <w:overflowPunct w:val="0"/>
        <w:autoSpaceDE w:val="0"/>
        <w:autoSpaceDN w:val="0"/>
        <w:adjustRightInd w:val="0"/>
        <w:spacing w:after="0" w:line="240" w:lineRule="auto"/>
        <w:ind w:hanging="43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8C180A" w:rsidRPr="000E4BCD">
        <w:rPr>
          <w:rFonts w:ascii="Times New Roman" w:eastAsia="Times New Roman" w:hAnsi="Times New Roman" w:cs="Times New Roman"/>
          <w:sz w:val="24"/>
          <w:szCs w:val="24"/>
        </w:rPr>
        <w:t>epirkumā izraudzīto pretendentu (</w:t>
      </w:r>
      <w:r w:rsidR="00BE20D4" w:rsidRPr="000E4BCD">
        <w:rPr>
          <w:rFonts w:ascii="Times New Roman" w:hAnsi="Times New Roman" w:cs="Times New Roman"/>
          <w:sz w:val="24"/>
          <w:szCs w:val="24"/>
          <w:lang w:eastAsia="ar-SA"/>
        </w:rPr>
        <w:t>Izpildītāju</w:t>
      </w:r>
      <w:r w:rsidR="008C180A" w:rsidRPr="000E4BCD">
        <w:rPr>
          <w:rFonts w:ascii="Times New Roman" w:eastAsia="Times New Roman" w:hAnsi="Times New Roman" w:cs="Times New Roman"/>
          <w:sz w:val="24"/>
          <w:szCs w:val="24"/>
        </w:rPr>
        <w:t xml:space="preserve">) aizstāj ar citu atbilstoši komerctiesību jomas normatīvo aktu noteikumiem par komersantu reorganizāciju un uzņēmuma pāreju, un šis </w:t>
      </w:r>
      <w:r w:rsidR="00FE1CB7" w:rsidRPr="000E4BCD">
        <w:rPr>
          <w:rFonts w:ascii="Times New Roman" w:eastAsia="Times New Roman" w:hAnsi="Times New Roman" w:cs="Times New Roman"/>
          <w:sz w:val="24"/>
          <w:szCs w:val="24"/>
        </w:rPr>
        <w:t xml:space="preserve">izpildītājs </w:t>
      </w:r>
      <w:r w:rsidR="008C180A" w:rsidRPr="000E4BCD">
        <w:rPr>
          <w:rFonts w:ascii="Times New Roman" w:eastAsia="Times New Roman" w:hAnsi="Times New Roman" w:cs="Times New Roman"/>
          <w:sz w:val="24"/>
          <w:szCs w:val="24"/>
        </w:rPr>
        <w:t>atbilst paziņojumā par līgumu vai Iepirkuma dokumentos noteiktajām kvalifikācijas prasībām, un uz to neattiecas Publisko iepirkuma likuma 42.</w:t>
      </w:r>
      <w:r w:rsidR="008C180A" w:rsidRPr="00FD75F2">
        <w:rPr>
          <w:rFonts w:ascii="Times New Roman" w:eastAsia="Times New Roman" w:hAnsi="Times New Roman" w:cs="Times New Roman"/>
          <w:sz w:val="24"/>
          <w:szCs w:val="24"/>
        </w:rPr>
        <w:t xml:space="preserve">panta </w:t>
      </w:r>
      <w:r w:rsidR="00787179" w:rsidRPr="00FD75F2">
        <w:rPr>
          <w:rFonts w:ascii="Times New Roman" w:eastAsia="Times New Roman" w:hAnsi="Times New Roman" w:cs="Times New Roman"/>
          <w:sz w:val="24"/>
          <w:szCs w:val="24"/>
        </w:rPr>
        <w:t>otrajā</w:t>
      </w:r>
      <w:r w:rsidR="008C180A" w:rsidRPr="00FD75F2">
        <w:rPr>
          <w:rFonts w:ascii="Times New Roman" w:eastAsia="Times New Roman" w:hAnsi="Times New Roman" w:cs="Times New Roman"/>
          <w:sz w:val="24"/>
          <w:szCs w:val="24"/>
        </w:rPr>
        <w:t xml:space="preserve"> da</w:t>
      </w:r>
      <w:r w:rsidR="008C180A" w:rsidRPr="000E4BCD">
        <w:rPr>
          <w:rFonts w:ascii="Times New Roman" w:eastAsia="Times New Roman" w:hAnsi="Times New Roman" w:cs="Times New Roman"/>
          <w:sz w:val="24"/>
          <w:szCs w:val="24"/>
        </w:rPr>
        <w:t>ļā paredzētie izslēgšanas noteikumi, kurus Pasūtītājs sākotnēji ietvēris paziņojumā par līgumu vai Iepirkuma dokumentos.</w:t>
      </w:r>
    </w:p>
    <w:p w14:paraId="65258C9E" w14:textId="77777777" w:rsidR="008C180A" w:rsidRPr="000E4BCD" w:rsidRDefault="008C180A" w:rsidP="008C180A">
      <w:pPr>
        <w:pStyle w:val="Sarakstarindkopa"/>
        <w:widowControl w:val="0"/>
        <w:numPr>
          <w:ilvl w:val="1"/>
          <w:numId w:val="3"/>
        </w:numPr>
        <w:tabs>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14:paraId="6C90834E" w14:textId="77777777" w:rsidR="008C180A" w:rsidRPr="000E4BCD" w:rsidRDefault="008C180A" w:rsidP="008C180A">
      <w:pPr>
        <w:pStyle w:val="Sarakstarindkopa"/>
        <w:numPr>
          <w:ilvl w:val="1"/>
          <w:numId w:val="3"/>
        </w:numPr>
        <w:spacing w:after="0" w:line="240" w:lineRule="auto"/>
        <w:rPr>
          <w:rFonts w:ascii="Times New Roman" w:hAnsi="Times New Roman" w:cs="Times New Roman"/>
          <w:b/>
          <w:sz w:val="24"/>
          <w:szCs w:val="24"/>
        </w:rPr>
      </w:pPr>
      <w:r w:rsidRPr="000E4BCD">
        <w:rPr>
          <w:rFonts w:ascii="Times New Roman" w:hAnsi="Times New Roman" w:cs="Times New Roman"/>
          <w:sz w:val="24"/>
          <w:szCs w:val="24"/>
        </w:rPr>
        <w:t xml:space="preserve"> </w:t>
      </w:r>
      <w:r w:rsidR="00BE20D4" w:rsidRPr="000E4BCD">
        <w:rPr>
          <w:rFonts w:ascii="Times New Roman" w:hAnsi="Times New Roman" w:cs="Times New Roman"/>
          <w:sz w:val="24"/>
          <w:szCs w:val="24"/>
          <w:lang w:eastAsia="ar-SA"/>
        </w:rPr>
        <w:t>Izpildītāja</w:t>
      </w:r>
      <w:r w:rsidR="00BE20D4" w:rsidRPr="000E4BCD">
        <w:rPr>
          <w:rFonts w:ascii="Times New Roman" w:hAnsi="Times New Roman" w:cs="Times New Roman"/>
          <w:sz w:val="24"/>
          <w:szCs w:val="24"/>
        </w:rPr>
        <w:t>m</w:t>
      </w:r>
      <w:r w:rsidRPr="000E4BCD">
        <w:rPr>
          <w:rFonts w:ascii="Times New Roman" w:hAnsi="Times New Roman" w:cs="Times New Roman"/>
          <w:sz w:val="24"/>
          <w:szCs w:val="24"/>
        </w:rPr>
        <w:t xml:space="preserve"> ir tiesības vienpusēji izbeigt Līgumu, ja:</w:t>
      </w:r>
    </w:p>
    <w:p w14:paraId="7F0A357A" w14:textId="77777777" w:rsidR="008C180A" w:rsidRPr="000E4BCD" w:rsidRDefault="008C180A" w:rsidP="008C180A">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Pasūtītājs aizkavē maksājumus vairāk kā 30 (trīsdesmit) dienas;</w:t>
      </w:r>
    </w:p>
    <w:p w14:paraId="45B28A1F" w14:textId="77777777" w:rsidR="008C180A" w:rsidRPr="000E4BCD" w:rsidRDefault="008C180A" w:rsidP="008C180A">
      <w:pPr>
        <w:pStyle w:val="Sarakstarindkopa"/>
        <w:widowControl w:val="0"/>
        <w:numPr>
          <w:ilvl w:val="2"/>
          <w:numId w:val="3"/>
        </w:numPr>
        <w:tabs>
          <w:tab w:val="left" w:pos="1134"/>
          <w:tab w:val="left" w:pos="1276"/>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Pasūtītājs nepilda citas Līgumā noteiktās saistības.</w:t>
      </w:r>
    </w:p>
    <w:p w14:paraId="6D69AA64" w14:textId="2D584A8E" w:rsidR="0012753E" w:rsidRPr="0053225E" w:rsidRDefault="008C180A" w:rsidP="0053225E">
      <w:pPr>
        <w:pStyle w:val="Sarakstarindkopa"/>
        <w:widowControl w:val="0"/>
        <w:numPr>
          <w:ilvl w:val="1"/>
          <w:numId w:val="3"/>
        </w:numPr>
        <w:overflowPunct w:val="0"/>
        <w:autoSpaceDE w:val="0"/>
        <w:autoSpaceDN w:val="0"/>
        <w:adjustRightInd w:val="0"/>
        <w:spacing w:after="0" w:line="240" w:lineRule="auto"/>
        <w:jc w:val="both"/>
        <w:rPr>
          <w:rFonts w:ascii="Times New Roman" w:hAnsi="Times New Roman" w:cs="Times New Roman"/>
          <w:sz w:val="24"/>
          <w:szCs w:val="24"/>
        </w:rPr>
      </w:pPr>
      <w:r w:rsidRPr="0053225E">
        <w:rPr>
          <w:rFonts w:ascii="Times New Roman" w:eastAsia="Times New Roman" w:hAnsi="Times New Roman" w:cs="Times New Roman"/>
          <w:sz w:val="24"/>
          <w:szCs w:val="24"/>
        </w:rPr>
        <w:t xml:space="preserve"> </w:t>
      </w:r>
      <w:r w:rsidR="00BE20D4" w:rsidRPr="0053225E">
        <w:rPr>
          <w:rFonts w:ascii="Times New Roman" w:hAnsi="Times New Roman" w:cs="Times New Roman"/>
          <w:sz w:val="24"/>
          <w:szCs w:val="24"/>
          <w:lang w:eastAsia="ar-SA"/>
        </w:rPr>
        <w:t>Izpildītāja</w:t>
      </w:r>
      <w:r w:rsidR="00BE20D4" w:rsidRPr="0053225E">
        <w:rPr>
          <w:rFonts w:ascii="Times New Roman" w:eastAsia="Times New Roman" w:hAnsi="Times New Roman" w:cs="Times New Roman"/>
          <w:sz w:val="24"/>
          <w:szCs w:val="24"/>
        </w:rPr>
        <w:t>m</w:t>
      </w:r>
      <w:r w:rsidRPr="0053225E">
        <w:rPr>
          <w:rFonts w:ascii="Times New Roman" w:eastAsia="Times New Roman" w:hAnsi="Times New Roman" w:cs="Times New Roman"/>
          <w:sz w:val="24"/>
          <w:szCs w:val="24"/>
        </w:rPr>
        <w:t xml:space="preserve"> </w:t>
      </w:r>
      <w:r w:rsidR="0012753E" w:rsidRPr="0053225E">
        <w:rPr>
          <w:rFonts w:ascii="Times New Roman" w:eastAsia="Times New Roman" w:hAnsi="Times New Roman" w:cs="Times New Roman"/>
          <w:sz w:val="24"/>
          <w:szCs w:val="24"/>
        </w:rPr>
        <w:t xml:space="preserve">nav </w:t>
      </w:r>
      <w:r w:rsidRPr="0053225E">
        <w:rPr>
          <w:rFonts w:ascii="Times New Roman" w:eastAsia="Times New Roman" w:hAnsi="Times New Roman" w:cs="Times New Roman"/>
          <w:sz w:val="24"/>
          <w:szCs w:val="24"/>
        </w:rPr>
        <w:t xml:space="preserve">tiesības </w:t>
      </w:r>
      <w:r w:rsidR="0012753E" w:rsidRPr="0053225E">
        <w:rPr>
          <w:rFonts w:ascii="Times New Roman" w:eastAsia="Times New Roman" w:hAnsi="Times New Roman" w:cs="Times New Roman"/>
          <w:sz w:val="24"/>
          <w:szCs w:val="24"/>
        </w:rPr>
        <w:t>L</w:t>
      </w:r>
      <w:r w:rsidRPr="0053225E">
        <w:rPr>
          <w:rFonts w:ascii="Times New Roman" w:eastAsia="Times New Roman" w:hAnsi="Times New Roman" w:cs="Times New Roman"/>
          <w:sz w:val="24"/>
          <w:szCs w:val="24"/>
        </w:rPr>
        <w:t xml:space="preserve">īguma izpildes laikā </w:t>
      </w:r>
      <w:r w:rsidR="0012753E" w:rsidRPr="0053225E">
        <w:rPr>
          <w:rFonts w:ascii="Times New Roman" w:eastAsia="Times New Roman" w:hAnsi="Times New Roman" w:cs="Times New Roman"/>
          <w:sz w:val="24"/>
          <w:szCs w:val="24"/>
        </w:rPr>
        <w:t xml:space="preserve">Preci </w:t>
      </w:r>
      <w:r w:rsidRPr="0053225E">
        <w:rPr>
          <w:rFonts w:ascii="Times New Roman" w:eastAsia="Times New Roman" w:hAnsi="Times New Roman" w:cs="Times New Roman"/>
          <w:sz w:val="24"/>
          <w:szCs w:val="24"/>
        </w:rPr>
        <w:t xml:space="preserve">aizstāt kādu no precēm ar ekvivalentu preci, kas atbilst tehniskajā specifikācijā izvirzītajām minimālajām prasībām, kā arī nepārsniedz sākotnēji piedāvātās preces cenu, gadījumā, ja kāda no precēm tirgū nav pieejama vai iestājušies neparedzēti apstākļi, un </w:t>
      </w:r>
      <w:r w:rsidR="004F7AAE" w:rsidRPr="0053225E">
        <w:rPr>
          <w:rFonts w:ascii="Times New Roman" w:hAnsi="Times New Roman" w:cs="Times New Roman"/>
          <w:sz w:val="24"/>
          <w:szCs w:val="24"/>
          <w:lang w:eastAsia="ar-SA"/>
        </w:rPr>
        <w:t>Izpildītāj</w:t>
      </w:r>
      <w:r w:rsidR="004F7AAE">
        <w:rPr>
          <w:rFonts w:ascii="Times New Roman" w:hAnsi="Times New Roman" w:cs="Times New Roman"/>
          <w:sz w:val="24"/>
          <w:szCs w:val="24"/>
          <w:lang w:eastAsia="ar-SA"/>
        </w:rPr>
        <w:t>s</w:t>
      </w:r>
      <w:r w:rsidR="004F7AAE" w:rsidRPr="0053225E" w:rsidDel="00FE1CB7">
        <w:rPr>
          <w:rFonts w:ascii="Times New Roman" w:eastAsia="Times New Roman" w:hAnsi="Times New Roman" w:cs="Times New Roman"/>
          <w:sz w:val="24"/>
          <w:szCs w:val="24"/>
        </w:rPr>
        <w:t xml:space="preserve"> </w:t>
      </w:r>
      <w:r w:rsidRPr="0053225E">
        <w:rPr>
          <w:rFonts w:ascii="Times New Roman" w:eastAsia="Times New Roman" w:hAnsi="Times New Roman" w:cs="Times New Roman"/>
          <w:sz w:val="24"/>
          <w:szCs w:val="24"/>
        </w:rPr>
        <w:t xml:space="preserve">to dokumentāli apliecina.  </w:t>
      </w:r>
      <w:r w:rsidR="0012753E" w:rsidRPr="0053225E">
        <w:rPr>
          <w:rFonts w:ascii="Times New Roman" w:hAnsi="Times New Roman" w:cs="Times New Roman"/>
          <w:sz w:val="24"/>
          <w:szCs w:val="24"/>
        </w:rPr>
        <w:t xml:space="preserve">Jo jebkāda ar Līgumu saistīta un jebkurā formā pieejama informācija vai citāda veida dati, tai skaitā Izpildītāja sagatavotie materiāli, pieder Pasūtītājam un ir tā īpašums. Izpildītājam nav tiesību jebkādā veidā ierobežot Pasūtītāja tiesības brīvi un pēc saviem ieskatiem rīkoties ar tiem. </w:t>
      </w:r>
    </w:p>
    <w:p w14:paraId="09BAA416" w14:textId="77777777" w:rsidR="008C180A" w:rsidRPr="000E4BCD" w:rsidRDefault="0012753E" w:rsidP="0007733F">
      <w:pPr>
        <w:widowControl w:val="0"/>
        <w:numPr>
          <w:ilvl w:val="1"/>
          <w:numId w:val="3"/>
        </w:numPr>
        <w:tabs>
          <w:tab w:val="left" w:pos="1276"/>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0E4BCD">
        <w:rPr>
          <w:rFonts w:ascii="Times New Roman" w:eastAsia="Times New Roman" w:hAnsi="Times New Roman" w:cs="Times New Roman"/>
          <w:b/>
          <w:sz w:val="24"/>
          <w:szCs w:val="24"/>
        </w:rPr>
        <w:t xml:space="preserve"> </w:t>
      </w:r>
      <w:r w:rsidR="008C180A" w:rsidRPr="000E4BCD">
        <w:rPr>
          <w:rFonts w:ascii="Times New Roman" w:eastAsia="Times New Roman" w:hAnsi="Times New Roman" w:cs="Times New Roman"/>
          <w:sz w:val="24"/>
          <w:szCs w:val="24"/>
        </w:rPr>
        <w:t>Pasūtītājam ir tiesības vienpusēji izbeigt Līgumu ja:</w:t>
      </w:r>
    </w:p>
    <w:p w14:paraId="583586E1" w14:textId="77777777" w:rsidR="008C180A" w:rsidRPr="000E4BCD" w:rsidRDefault="00BE20D4" w:rsidP="00511E3E">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hAnsi="Times New Roman" w:cs="Times New Roman"/>
          <w:sz w:val="24"/>
          <w:szCs w:val="24"/>
          <w:lang w:eastAsia="ar-SA"/>
        </w:rPr>
        <w:t>Izpildītāj</w:t>
      </w:r>
      <w:r w:rsidR="008C180A" w:rsidRPr="000E4BCD">
        <w:rPr>
          <w:rFonts w:ascii="Times New Roman" w:eastAsia="Times New Roman" w:hAnsi="Times New Roman" w:cs="Times New Roman"/>
          <w:sz w:val="24"/>
          <w:szCs w:val="24"/>
        </w:rPr>
        <w:t xml:space="preserve">s kļūst maksātnespējīgs, bankrotē, tā darbība ir apturēta vai pārtraukta; </w:t>
      </w:r>
    </w:p>
    <w:p w14:paraId="188449FF" w14:textId="77777777" w:rsidR="008C180A" w:rsidRPr="000E4BCD" w:rsidRDefault="00BE20D4" w:rsidP="00511E3E">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hAnsi="Times New Roman" w:cs="Times New Roman"/>
          <w:sz w:val="24"/>
          <w:szCs w:val="24"/>
          <w:lang w:eastAsia="ar-SA"/>
        </w:rPr>
        <w:t>Izpildītāj</w:t>
      </w:r>
      <w:r w:rsidR="008C180A" w:rsidRPr="000E4BCD">
        <w:rPr>
          <w:rFonts w:ascii="Times New Roman" w:eastAsia="Times New Roman" w:hAnsi="Times New Roman" w:cs="Times New Roman"/>
          <w:sz w:val="24"/>
          <w:szCs w:val="24"/>
        </w:rPr>
        <w:t>am ir uzsākts tiesiskās aizsardzības process;</w:t>
      </w:r>
    </w:p>
    <w:p w14:paraId="26177077" w14:textId="69A8A36C" w:rsidR="008C180A" w:rsidRPr="000E4BCD" w:rsidRDefault="00BE20D4" w:rsidP="00511E3E">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hAnsi="Times New Roman" w:cs="Times New Roman"/>
          <w:sz w:val="24"/>
          <w:szCs w:val="24"/>
          <w:lang w:eastAsia="ar-SA"/>
        </w:rPr>
        <w:t>Izpildītāj</w:t>
      </w:r>
      <w:r w:rsidR="008C180A" w:rsidRPr="000E4BCD">
        <w:rPr>
          <w:rFonts w:ascii="Times New Roman" w:eastAsia="Times New Roman" w:hAnsi="Times New Roman" w:cs="Times New Roman"/>
          <w:sz w:val="24"/>
          <w:szCs w:val="24"/>
        </w:rPr>
        <w:t>s neizgatavo, nepiegādā Preci Līgumā norādītajā termiņā;</w:t>
      </w:r>
    </w:p>
    <w:p w14:paraId="6C423AE0" w14:textId="489DA6E4" w:rsidR="008C180A" w:rsidRPr="000E4BCD" w:rsidRDefault="00BE20D4" w:rsidP="00511E3E">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hAnsi="Times New Roman" w:cs="Times New Roman"/>
          <w:sz w:val="24"/>
          <w:szCs w:val="24"/>
          <w:lang w:eastAsia="ar-SA"/>
        </w:rPr>
        <w:t>Izpildītāj</w:t>
      </w:r>
      <w:r w:rsidR="008C180A" w:rsidRPr="000E4BCD">
        <w:rPr>
          <w:rFonts w:ascii="Times New Roman" w:eastAsia="Times New Roman" w:hAnsi="Times New Roman" w:cs="Times New Roman"/>
          <w:sz w:val="24"/>
          <w:szCs w:val="24"/>
        </w:rPr>
        <w:t>s izgatavo, piegādā neatbilstošu vai nekvalitatīvu Preci;</w:t>
      </w:r>
    </w:p>
    <w:p w14:paraId="43D9A5AD" w14:textId="77777777" w:rsidR="008C180A" w:rsidRPr="000E4BCD" w:rsidRDefault="00BE20D4" w:rsidP="00511E3E">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hAnsi="Times New Roman" w:cs="Times New Roman"/>
          <w:sz w:val="24"/>
          <w:szCs w:val="24"/>
          <w:lang w:eastAsia="ar-SA"/>
        </w:rPr>
        <w:t>Izpildītāj</w:t>
      </w:r>
      <w:r w:rsidR="008C180A" w:rsidRPr="000E4BCD">
        <w:rPr>
          <w:rFonts w:ascii="Times New Roman" w:eastAsia="Times New Roman" w:hAnsi="Times New Roman" w:cs="Times New Roman"/>
          <w:sz w:val="24"/>
          <w:szCs w:val="24"/>
        </w:rPr>
        <w:t>s nepilda vai nepienācīgi pilda kādu citu no Līguma nosacījumiem;</w:t>
      </w:r>
    </w:p>
    <w:p w14:paraId="0FB5B2E5" w14:textId="75FFAE94" w:rsidR="008C180A" w:rsidRPr="000E4BCD" w:rsidRDefault="00BE20D4" w:rsidP="00511E3E">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hAnsi="Times New Roman" w:cs="Times New Roman"/>
          <w:sz w:val="24"/>
          <w:szCs w:val="24"/>
          <w:lang w:eastAsia="ar-SA"/>
        </w:rPr>
        <w:t>Izpildītāj</w:t>
      </w:r>
      <w:r w:rsidR="008C180A" w:rsidRPr="000E4BCD">
        <w:rPr>
          <w:rFonts w:ascii="Times New Roman" w:eastAsia="Times New Roman" w:hAnsi="Times New Roman" w:cs="Times New Roman"/>
          <w:sz w:val="24"/>
          <w:szCs w:val="24"/>
        </w:rPr>
        <w:t xml:space="preserve">s, iesniedzot dokumentus saskaņā ar </w:t>
      </w:r>
      <w:r w:rsidR="00042C13">
        <w:rPr>
          <w:rFonts w:ascii="Times New Roman" w:eastAsia="Times New Roman" w:hAnsi="Times New Roman" w:cs="Times New Roman"/>
          <w:sz w:val="24"/>
          <w:szCs w:val="24"/>
        </w:rPr>
        <w:t>I</w:t>
      </w:r>
      <w:r w:rsidR="008C180A" w:rsidRPr="000E4BCD">
        <w:rPr>
          <w:rFonts w:ascii="Times New Roman" w:eastAsia="Times New Roman" w:hAnsi="Times New Roman" w:cs="Times New Roman"/>
          <w:sz w:val="24"/>
          <w:szCs w:val="24"/>
        </w:rPr>
        <w:t xml:space="preserve">epirkuma nolikumu </w:t>
      </w:r>
      <w:r w:rsidR="00042C13">
        <w:rPr>
          <w:rFonts w:ascii="Times New Roman" w:eastAsia="Times New Roman" w:hAnsi="Times New Roman" w:cs="Times New Roman"/>
          <w:sz w:val="24"/>
          <w:szCs w:val="24"/>
        </w:rPr>
        <w:t>I</w:t>
      </w:r>
      <w:r w:rsidR="008C180A" w:rsidRPr="000E4BCD">
        <w:rPr>
          <w:rFonts w:ascii="Times New Roman" w:eastAsia="Times New Roman" w:hAnsi="Times New Roman" w:cs="Times New Roman"/>
          <w:sz w:val="24"/>
          <w:szCs w:val="24"/>
        </w:rPr>
        <w:t xml:space="preserve">epirkuma </w:t>
      </w:r>
    </w:p>
    <w:p w14:paraId="489CB4E3" w14:textId="77777777" w:rsidR="008C180A" w:rsidRDefault="008C180A" w:rsidP="00511E3E">
      <w:pPr>
        <w:pStyle w:val="Sarakstarindkopa"/>
        <w:widowControl w:val="0"/>
        <w:tabs>
          <w:tab w:val="left" w:pos="1276"/>
        </w:tabs>
        <w:overflowPunct w:val="0"/>
        <w:autoSpaceDE w:val="0"/>
        <w:autoSpaceDN w:val="0"/>
        <w:adjustRightInd w:val="0"/>
        <w:spacing w:after="0" w:line="240" w:lineRule="auto"/>
        <w:ind w:left="1004" w:firstLine="130"/>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komisijai, ir sniedzis nepatiesu informāciju;</w:t>
      </w:r>
    </w:p>
    <w:p w14:paraId="12D40DD3" w14:textId="77777777" w:rsidR="005C0E16" w:rsidRDefault="005C0E16" w:rsidP="005C0E16">
      <w:pPr>
        <w:pStyle w:val="Sarakstarindkopa"/>
        <w:widowControl w:val="0"/>
        <w:numPr>
          <w:ilvl w:val="2"/>
          <w:numId w:val="3"/>
        </w:numPr>
        <w:tabs>
          <w:tab w:val="left" w:pos="1276"/>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C0E16">
        <w:rPr>
          <w:rFonts w:ascii="Times New Roman" w:eastAsia="Times New Roman" w:hAnsi="Times New Roman" w:cs="Times New Roman"/>
          <w:sz w:val="24"/>
          <w:szCs w:val="24"/>
        </w:rPr>
        <w:t xml:space="preserve">konstatēts, ka Līguma izpildē tiek izmantotas Krievijas Federācijas un </w:t>
      </w:r>
      <w:r>
        <w:rPr>
          <w:rFonts w:ascii="Times New Roman" w:eastAsia="Times New Roman" w:hAnsi="Times New Roman" w:cs="Times New Roman"/>
          <w:sz w:val="24"/>
          <w:szCs w:val="24"/>
        </w:rPr>
        <w:t xml:space="preserve"> </w:t>
      </w:r>
    </w:p>
    <w:p w14:paraId="449711D7" w14:textId="38F8A800" w:rsidR="005C0E16" w:rsidRPr="000E4BCD" w:rsidRDefault="005C0E16" w:rsidP="005C0E16">
      <w:pPr>
        <w:pStyle w:val="Sarakstarindkopa"/>
        <w:widowControl w:val="0"/>
        <w:tabs>
          <w:tab w:val="left" w:pos="1276"/>
        </w:tabs>
        <w:overflowPunct w:val="0"/>
        <w:autoSpaceDE w:val="0"/>
        <w:autoSpaceDN w:val="0"/>
        <w:adjustRightInd w:val="0"/>
        <w:spacing w:after="0" w:line="240" w:lineRule="auto"/>
        <w:ind w:left="114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C0E16">
        <w:rPr>
          <w:rFonts w:ascii="Times New Roman" w:eastAsia="Times New Roman" w:hAnsi="Times New Roman" w:cs="Times New Roman"/>
          <w:sz w:val="24"/>
          <w:szCs w:val="24"/>
        </w:rPr>
        <w:t>Baltkrievijas Republikas izcelsmes preces un pakalpojumi</w:t>
      </w:r>
    </w:p>
    <w:p w14:paraId="3ED43D0F" w14:textId="77777777" w:rsidR="008C180A" w:rsidRPr="000E4BCD" w:rsidRDefault="008C180A" w:rsidP="00511E3E">
      <w:pPr>
        <w:pStyle w:val="Sarakstarindkopa"/>
        <w:widowControl w:val="0"/>
        <w:numPr>
          <w:ilvl w:val="2"/>
          <w:numId w:val="3"/>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Līgumu nav iespējams izpildīt tādēļ, ka Līguma izpildes laikā ir piemērotas </w:t>
      </w:r>
    </w:p>
    <w:p w14:paraId="6F37450F" w14:textId="77777777" w:rsidR="008C180A" w:rsidRPr="000E4BCD" w:rsidRDefault="008C180A" w:rsidP="00511E3E">
      <w:pPr>
        <w:pStyle w:val="Sarakstarindkopa"/>
        <w:widowControl w:val="0"/>
        <w:tabs>
          <w:tab w:val="left" w:pos="1276"/>
        </w:tabs>
        <w:overflowPunct w:val="0"/>
        <w:autoSpaceDE w:val="0"/>
        <w:autoSpaceDN w:val="0"/>
        <w:adjustRightInd w:val="0"/>
        <w:spacing w:after="0" w:line="240" w:lineRule="auto"/>
        <w:ind w:left="1134"/>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starptautiskās vai nacionālās sankcijas vai būtiskas finanšu un kapitāla tirgus</w:t>
      </w:r>
    </w:p>
    <w:p w14:paraId="36613DC5" w14:textId="77777777" w:rsidR="008C180A" w:rsidRPr="000E4BCD" w:rsidRDefault="008C180A" w:rsidP="00511E3E">
      <w:pPr>
        <w:pStyle w:val="Sarakstarindkopa"/>
        <w:widowControl w:val="0"/>
        <w:tabs>
          <w:tab w:val="left" w:pos="1276"/>
        </w:tabs>
        <w:overflowPunct w:val="0"/>
        <w:autoSpaceDE w:val="0"/>
        <w:autoSpaceDN w:val="0"/>
        <w:adjustRightInd w:val="0"/>
        <w:spacing w:after="0" w:line="240" w:lineRule="auto"/>
        <w:ind w:left="1134"/>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intereses ietekmējošas ES vai Ziemeļatlantijas Līguma organizācijas dalībvalsts</w:t>
      </w:r>
    </w:p>
    <w:p w14:paraId="5D024E0F" w14:textId="04617E9D" w:rsidR="005C0E16" w:rsidRPr="005C0E16" w:rsidRDefault="008C180A" w:rsidP="005C0E16">
      <w:pPr>
        <w:pStyle w:val="Sarakstarindkopa"/>
        <w:widowControl w:val="0"/>
        <w:tabs>
          <w:tab w:val="left" w:pos="1276"/>
        </w:tabs>
        <w:overflowPunct w:val="0"/>
        <w:autoSpaceDE w:val="0"/>
        <w:autoSpaceDN w:val="0"/>
        <w:adjustRightInd w:val="0"/>
        <w:spacing w:after="0" w:line="240" w:lineRule="auto"/>
        <w:ind w:left="1134"/>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noteiktās sankcijas.</w:t>
      </w:r>
    </w:p>
    <w:p w14:paraId="69E2BDA7" w14:textId="49626C94" w:rsidR="008C180A" w:rsidRPr="0092580A" w:rsidRDefault="008C180A" w:rsidP="0092580A">
      <w:pPr>
        <w:pStyle w:val="Sarakstarindkopa"/>
        <w:widowControl w:val="0"/>
        <w:numPr>
          <w:ilvl w:val="1"/>
          <w:numId w:val="3"/>
        </w:numPr>
        <w:overflowPunct w:val="0"/>
        <w:autoSpaceDE w:val="0"/>
        <w:autoSpaceDN w:val="0"/>
        <w:adjustRightInd w:val="0"/>
        <w:spacing w:after="0" w:line="240" w:lineRule="auto"/>
        <w:jc w:val="both"/>
        <w:rPr>
          <w:rFonts w:ascii="Times New Roman" w:eastAsia="Times New Roman" w:hAnsi="Times New Roman" w:cs="Times New Roman"/>
          <w:b/>
          <w:sz w:val="24"/>
          <w:szCs w:val="24"/>
        </w:rPr>
      </w:pPr>
      <w:r w:rsidRPr="000E4BCD">
        <w:rPr>
          <w:rFonts w:ascii="Times New Roman" w:eastAsia="Times New Roman" w:hAnsi="Times New Roman" w:cs="Times New Roman"/>
          <w:sz w:val="24"/>
          <w:szCs w:val="24"/>
        </w:rPr>
        <w:t xml:space="preserve"> Pasūtītājam ir tiesības vienpusēji atkāpties no Līguma, nosūtot </w:t>
      </w:r>
      <w:r w:rsidR="00BE20D4" w:rsidRPr="000E4BCD">
        <w:rPr>
          <w:rFonts w:ascii="Times New Roman" w:hAnsi="Times New Roman" w:cs="Times New Roman"/>
          <w:sz w:val="24"/>
          <w:szCs w:val="24"/>
          <w:lang w:eastAsia="ar-SA"/>
        </w:rPr>
        <w:t>Izpildītāj</w:t>
      </w:r>
      <w:r w:rsidRPr="000E4BCD">
        <w:rPr>
          <w:rFonts w:ascii="Times New Roman" w:eastAsia="Times New Roman" w:hAnsi="Times New Roman" w:cs="Times New Roman"/>
          <w:sz w:val="24"/>
          <w:szCs w:val="24"/>
        </w:rPr>
        <w:t>am rakstisku paziņojumu Līgumā noteiktajā kārtībā, Publisko iepirkumu likuma 64.panta pirmajā daļā noteiktajos gadījumos.</w:t>
      </w:r>
    </w:p>
    <w:p w14:paraId="3A92A741" w14:textId="77777777" w:rsidR="008C180A" w:rsidRPr="000E4BCD" w:rsidRDefault="008C180A" w:rsidP="008C180A">
      <w:pPr>
        <w:widowControl w:val="0"/>
        <w:numPr>
          <w:ilvl w:val="0"/>
          <w:numId w:val="3"/>
        </w:numPr>
        <w:tabs>
          <w:tab w:val="left" w:pos="567"/>
        </w:tabs>
        <w:overflowPunct w:val="0"/>
        <w:autoSpaceDE w:val="0"/>
        <w:autoSpaceDN w:val="0"/>
        <w:adjustRightInd w:val="0"/>
        <w:spacing w:after="0" w:line="240" w:lineRule="auto"/>
        <w:ind w:left="567" w:hanging="567"/>
        <w:jc w:val="center"/>
        <w:rPr>
          <w:rFonts w:ascii="Times New Roman" w:eastAsia="Times New Roman" w:hAnsi="Times New Roman" w:cs="Times New Roman"/>
          <w:b/>
          <w:sz w:val="24"/>
          <w:szCs w:val="24"/>
        </w:rPr>
      </w:pPr>
      <w:r w:rsidRPr="000E4BCD">
        <w:rPr>
          <w:rFonts w:ascii="Times New Roman" w:eastAsia="Times New Roman" w:hAnsi="Times New Roman" w:cs="Times New Roman"/>
          <w:b/>
          <w:sz w:val="24"/>
          <w:szCs w:val="24"/>
        </w:rPr>
        <w:t>STRĪDU RISINĀŠANAS KĀRTĪBA</w:t>
      </w:r>
    </w:p>
    <w:p w14:paraId="27273E8F" w14:textId="77777777" w:rsidR="007332DD" w:rsidRPr="007332DD" w:rsidRDefault="007332DD" w:rsidP="007332DD">
      <w:pPr>
        <w:jc w:val="both"/>
        <w:rPr>
          <w:rFonts w:ascii="Times New Roman" w:hAnsi="Times New Roman" w:cs="Times New Roman"/>
          <w:sz w:val="24"/>
          <w:szCs w:val="24"/>
        </w:rPr>
      </w:pPr>
      <w:r w:rsidRPr="007332DD">
        <w:rPr>
          <w:rFonts w:ascii="Times New Roman" w:hAnsi="Times New Roman" w:cs="Times New Roman"/>
          <w:sz w:val="24"/>
          <w:szCs w:val="24"/>
        </w:rPr>
        <w:lastRenderedPageBreak/>
        <w:t>Visi strīdi, nesaskaņas vai prasības, kas izriet no Līguma, risināmi sarunu ceļā, bet, ja tas nav iespējams, izšķirami Latvijas Republikas tiesā.</w:t>
      </w:r>
    </w:p>
    <w:p w14:paraId="2797B48A" w14:textId="77777777" w:rsidR="008C180A" w:rsidRPr="000E4BCD" w:rsidRDefault="008C180A" w:rsidP="008C180A">
      <w:pPr>
        <w:numPr>
          <w:ilvl w:val="0"/>
          <w:numId w:val="3"/>
        </w:numPr>
        <w:tabs>
          <w:tab w:val="left" w:pos="567"/>
        </w:tabs>
        <w:spacing w:after="0" w:line="240" w:lineRule="auto"/>
        <w:ind w:left="567" w:hanging="567"/>
        <w:contextualSpacing/>
        <w:jc w:val="center"/>
        <w:rPr>
          <w:rFonts w:ascii="Times New Roman" w:eastAsia="Times New Roman" w:hAnsi="Times New Roman" w:cs="Times New Roman"/>
          <w:b/>
          <w:sz w:val="24"/>
          <w:szCs w:val="24"/>
        </w:rPr>
      </w:pPr>
      <w:r w:rsidRPr="000E4BCD">
        <w:rPr>
          <w:rFonts w:ascii="Times New Roman" w:eastAsia="Times New Roman" w:hAnsi="Times New Roman" w:cs="Times New Roman"/>
          <w:b/>
          <w:sz w:val="24"/>
          <w:szCs w:val="24"/>
        </w:rPr>
        <w:t>NEPĀRVARAMA VARA</w:t>
      </w:r>
    </w:p>
    <w:p w14:paraId="01F5DBA4" w14:textId="77777777" w:rsidR="008C180A" w:rsidRPr="000E4BCD" w:rsidRDefault="008C180A" w:rsidP="008C180A">
      <w:pPr>
        <w:pStyle w:val="Sarakstarindkopa"/>
        <w:widowControl w:val="0"/>
        <w:numPr>
          <w:ilvl w:val="1"/>
          <w:numId w:val="3"/>
        </w:numPr>
        <w:tabs>
          <w:tab w:val="left" w:pos="540"/>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4FF7DD52" w14:textId="77777777" w:rsidR="008C180A" w:rsidRPr="000E4BCD" w:rsidRDefault="008C180A" w:rsidP="008C180A">
      <w:pPr>
        <w:pStyle w:val="Sarakstarindkopa"/>
        <w:widowControl w:val="0"/>
        <w:numPr>
          <w:ilvl w:val="1"/>
          <w:numId w:val="3"/>
        </w:numPr>
        <w:tabs>
          <w:tab w:val="left" w:pos="540"/>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Līdzējam, kas atsaucas uz nepārvaramas varas vai ārkārtēja rakstura apstākļu darbību, nekavējoties, bet ne vēlāk kā 3 (trīs) darba dienu laikā par šādiem apstākļiem </w:t>
      </w:r>
      <w:proofErr w:type="spellStart"/>
      <w:r w:rsidRPr="000E4BCD">
        <w:rPr>
          <w:rFonts w:ascii="Times New Roman" w:eastAsia="Times New Roman" w:hAnsi="Times New Roman" w:cs="Times New Roman"/>
          <w:sz w:val="24"/>
          <w:szCs w:val="24"/>
        </w:rPr>
        <w:t>rakstveidā</w:t>
      </w:r>
      <w:proofErr w:type="spellEnd"/>
      <w:r w:rsidRPr="000E4BCD">
        <w:rPr>
          <w:rFonts w:ascii="Times New Roman" w:eastAsia="Times New Roman" w:hAnsi="Times New Roman" w:cs="Times New Roman"/>
          <w:sz w:val="24"/>
          <w:szCs w:val="24"/>
        </w:rPr>
        <w:t xml:space="preserve"> jāziņo otram Līdzējam. Ziņojumā jānorāda, kādā termiņā pēc viņa uzskata ir iespējama un paredzama viņa Līgumā paredzēto saistību izpilde. Nesavlaicīga paziņojuma gadījumā Līdzējs netiek atbrīvots no Līguma saistību izpildes, ja vien tam par iemeslu nav bijuši paši nepārvaramas varas vai ārkārtēja rakstura apstākļi.</w:t>
      </w:r>
    </w:p>
    <w:p w14:paraId="72F27C36" w14:textId="77777777" w:rsidR="008C180A" w:rsidRDefault="008C180A" w:rsidP="008C180A">
      <w:pPr>
        <w:pStyle w:val="Sarakstarindkopa"/>
        <w:widowControl w:val="0"/>
        <w:numPr>
          <w:ilvl w:val="1"/>
          <w:numId w:val="3"/>
        </w:numPr>
        <w:tabs>
          <w:tab w:val="left" w:pos="540"/>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Nepārvaramas varas vai ārkārtēja rakstura apstākļu iestāšanās gadījumā Līguma darbības termiņš tiek pārcelts atbilstoši šādu apstākļu darbības laikam vai arī Līdzēji vienojas par Līguma izbeigšanu.</w:t>
      </w:r>
    </w:p>
    <w:p w14:paraId="5B942A43" w14:textId="77777777" w:rsidR="00E75DAA" w:rsidRDefault="00E75DAA" w:rsidP="00E75DAA">
      <w:pPr>
        <w:widowControl w:val="0"/>
        <w:tabs>
          <w:tab w:val="left" w:pos="540"/>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p>
    <w:p w14:paraId="5E2635EA" w14:textId="4DAF4D85" w:rsidR="00E75DAA" w:rsidRPr="00446687" w:rsidRDefault="0053225E" w:rsidP="00E75DAA">
      <w:pPr>
        <w:pStyle w:val="Sarakstarindkopa"/>
        <w:widowControl w:val="0"/>
        <w:spacing w:after="0" w:line="240" w:lineRule="auto"/>
        <w:ind w:left="0"/>
        <w:jc w:val="center"/>
        <w:rPr>
          <w:rFonts w:ascii="Times New Roman" w:hAnsi="Times New Roman"/>
          <w:b/>
          <w:sz w:val="24"/>
          <w:szCs w:val="24"/>
        </w:rPr>
      </w:pPr>
      <w:r>
        <w:rPr>
          <w:rFonts w:ascii="Times New Roman" w:hAnsi="Times New Roman"/>
          <w:b/>
          <w:sz w:val="24"/>
          <w:szCs w:val="24"/>
        </w:rPr>
        <w:t>8</w:t>
      </w:r>
      <w:r w:rsidR="00E75DAA">
        <w:rPr>
          <w:rFonts w:ascii="Times New Roman" w:hAnsi="Times New Roman"/>
          <w:b/>
          <w:sz w:val="24"/>
          <w:szCs w:val="24"/>
        </w:rPr>
        <w:t>. DATU AIZSARDZĪBA</w:t>
      </w:r>
    </w:p>
    <w:p w14:paraId="7AEF2939" w14:textId="397A75B6" w:rsidR="00E75DAA" w:rsidRPr="0053225E" w:rsidRDefault="00E75DAA" w:rsidP="0053225E">
      <w:pPr>
        <w:pStyle w:val="Sarakstarindkopa"/>
        <w:numPr>
          <w:ilvl w:val="1"/>
          <w:numId w:val="12"/>
        </w:numPr>
        <w:autoSpaceDN w:val="0"/>
        <w:spacing w:after="0" w:line="240" w:lineRule="auto"/>
        <w:jc w:val="both"/>
        <w:rPr>
          <w:rFonts w:ascii="Times New Roman" w:hAnsi="Times New Roman" w:cs="Times New Roman"/>
          <w:sz w:val="24"/>
          <w:szCs w:val="24"/>
        </w:rPr>
      </w:pPr>
      <w:r w:rsidRPr="0053225E">
        <w:rPr>
          <w:rFonts w:ascii="Times New Roman" w:hAnsi="Times New Roman" w:cs="Times New Roman"/>
          <w:sz w:val="24"/>
          <w:szCs w:val="24"/>
        </w:rPr>
        <w:t>Fizisko personu datus Līdzējiem ir tiesības apstrādāt tikai ar mērķi nodrošināt Līgumā noteikto saistību izpildi un ievērojot normatīvajos aktos noteiktās prasības šādu datu apstrādei un aizsardzībai, t.sk. Vispārīgās datu aizsardzības regulas prasības.</w:t>
      </w:r>
    </w:p>
    <w:p w14:paraId="440D5A08" w14:textId="0C5D8039" w:rsidR="00E75DAA" w:rsidRPr="0053225E" w:rsidRDefault="00E75DAA" w:rsidP="0053225E">
      <w:pPr>
        <w:pStyle w:val="Sarakstarindkopa"/>
        <w:numPr>
          <w:ilvl w:val="1"/>
          <w:numId w:val="12"/>
        </w:numPr>
        <w:autoSpaceDN w:val="0"/>
        <w:spacing w:after="0" w:line="240" w:lineRule="auto"/>
        <w:jc w:val="both"/>
        <w:rPr>
          <w:rFonts w:ascii="Times New Roman" w:hAnsi="Times New Roman" w:cs="Times New Roman"/>
          <w:sz w:val="24"/>
          <w:szCs w:val="24"/>
        </w:rPr>
      </w:pPr>
      <w:r w:rsidRPr="0053225E">
        <w:rPr>
          <w:rFonts w:ascii="Times New Roman" w:hAnsi="Times New Roman" w:cs="Times New Roman"/>
          <w:sz w:val="24"/>
          <w:szCs w:val="24"/>
        </w:rPr>
        <w:t xml:space="preserve">Līdzēji apņemas personu datus apstrādāt tikai, ja ir atbilstošs tiesiskais pamats un nodrošināt tiem normatīvo aktu prasībām atbilstošu aizsardzības līmeni. </w:t>
      </w:r>
    </w:p>
    <w:p w14:paraId="4F43B527" w14:textId="77777777" w:rsidR="00E75DAA" w:rsidRPr="00E75DAA" w:rsidRDefault="00E75DAA" w:rsidP="0053225E">
      <w:pPr>
        <w:pStyle w:val="Sarakstarindkopa"/>
        <w:numPr>
          <w:ilvl w:val="1"/>
          <w:numId w:val="12"/>
        </w:numPr>
        <w:spacing w:after="0" w:line="240" w:lineRule="auto"/>
        <w:jc w:val="both"/>
        <w:rPr>
          <w:rFonts w:ascii="Times New Roman" w:eastAsia="Times New Roman" w:hAnsi="Times New Roman" w:cs="Times New Roman"/>
          <w:kern w:val="28"/>
          <w:sz w:val="24"/>
          <w:szCs w:val="24"/>
          <w:lang w:eastAsia="lv-LV"/>
        </w:rPr>
      </w:pPr>
      <w:r w:rsidRPr="00E75DAA">
        <w:rPr>
          <w:rFonts w:ascii="Times New Roman" w:eastAsia="Times New Roman" w:hAnsi="Times New Roman" w:cs="Times New Roman"/>
          <w:kern w:val="28"/>
          <w:sz w:val="24"/>
          <w:szCs w:val="24"/>
          <w:lang w:eastAsia="lv-LV"/>
        </w:rPr>
        <w:t>Ja Līdzēji datu aizsardzībai izmanto dokumentu šifrēšanu, ne vēlāk kā 10 (desmit) minūtes pēc to nosūtīšanas jāsniedz elektroniskās atslēgas parole šifrētās datnes atvēršanai, izmantojot citu saziņas kanālu, piemēram, tālruni.</w:t>
      </w:r>
    </w:p>
    <w:p w14:paraId="7389879C" w14:textId="77777777" w:rsidR="00E75DAA" w:rsidRPr="00E75DAA" w:rsidRDefault="00E75DAA" w:rsidP="0053225E">
      <w:pPr>
        <w:numPr>
          <w:ilvl w:val="1"/>
          <w:numId w:val="12"/>
        </w:numPr>
        <w:autoSpaceDN w:val="0"/>
        <w:spacing w:after="0" w:line="240" w:lineRule="auto"/>
        <w:jc w:val="both"/>
        <w:rPr>
          <w:rFonts w:ascii="Times New Roman" w:hAnsi="Times New Roman" w:cs="Times New Roman"/>
          <w:sz w:val="24"/>
          <w:szCs w:val="24"/>
        </w:rPr>
      </w:pPr>
      <w:r w:rsidRPr="00E75DAA">
        <w:rPr>
          <w:rFonts w:ascii="Times New Roman" w:hAnsi="Times New Roman" w:cs="Times New Roman"/>
          <w:sz w:val="24"/>
          <w:szCs w:val="24"/>
        </w:rPr>
        <w:t>Līdzēji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Līdzējiem rodas pienākums no otra Līdzēja iegūtos fiziskās personas datus nodot tālāk trešajām personām, tas pirms šādu datu nodošanas informē par to otru Līdzēju, ja vien normatīvie akti to neparedz vai neaizliedz.</w:t>
      </w:r>
    </w:p>
    <w:p w14:paraId="7E2461D5" w14:textId="77777777" w:rsidR="00E75DAA" w:rsidRPr="00E75DAA" w:rsidRDefault="00E75DAA" w:rsidP="0053225E">
      <w:pPr>
        <w:numPr>
          <w:ilvl w:val="1"/>
          <w:numId w:val="12"/>
        </w:numPr>
        <w:autoSpaceDN w:val="0"/>
        <w:spacing w:after="0" w:line="240" w:lineRule="auto"/>
        <w:jc w:val="both"/>
        <w:rPr>
          <w:rFonts w:ascii="Times New Roman" w:hAnsi="Times New Roman" w:cs="Times New Roman"/>
          <w:sz w:val="24"/>
          <w:szCs w:val="24"/>
        </w:rPr>
      </w:pPr>
      <w:r w:rsidRPr="00E75DAA">
        <w:rPr>
          <w:rFonts w:ascii="Times New Roman" w:hAnsi="Times New Roman" w:cs="Times New Roman"/>
          <w:sz w:val="24"/>
          <w:szCs w:val="24"/>
        </w:rPr>
        <w:t>Pēc otra Līdzēja vai datu subjekta pieprasījuma, ja tas iespējams, iznīcina no otra Līdzēja iegūtos fizisko personu datus, ja tie vairs nav nepieciešami Līguma izpildei un to glabāšanu neparedz normatīvie akti.</w:t>
      </w:r>
    </w:p>
    <w:p w14:paraId="54CA1373" w14:textId="77777777" w:rsidR="00E75DAA" w:rsidRPr="00E75DAA" w:rsidRDefault="00E75DAA" w:rsidP="0053225E">
      <w:pPr>
        <w:numPr>
          <w:ilvl w:val="1"/>
          <w:numId w:val="12"/>
        </w:numPr>
        <w:autoSpaceDN w:val="0"/>
        <w:spacing w:after="0" w:line="240" w:lineRule="auto"/>
        <w:jc w:val="both"/>
        <w:rPr>
          <w:rFonts w:ascii="Times New Roman" w:hAnsi="Times New Roman" w:cs="Times New Roman"/>
          <w:sz w:val="24"/>
          <w:szCs w:val="24"/>
        </w:rPr>
      </w:pPr>
      <w:r w:rsidRPr="00E75DAA">
        <w:rPr>
          <w:rFonts w:ascii="Times New Roman" w:hAnsi="Times New Roman" w:cs="Times New Roman"/>
          <w:sz w:val="24"/>
          <w:szCs w:val="24"/>
        </w:rPr>
        <w:t>Līdzēji apņemas informēt savus pilnvarotos pārstāvjus, kuru personu dati (identificējoša informācija, kontaktinformācija) tiek nodoti otram Līdzējam, par to, ka tās personas dati tiek apstrādāti šādam nolūkam, kā arī informēt par otra Līdzēja nosaukumu, kontaktinformāciju un mērķi, kādiem nodotie personas dati varētu tikt izmantoti, t.i. Līguma saistību izpildei, kā arī par iespēju vērsties pie attiecīgā Līdzēja, lai iegūtu papildu informāciju vai īstenotu savas kā datu subjekta tiesības.</w:t>
      </w:r>
    </w:p>
    <w:p w14:paraId="67591258" w14:textId="77777777" w:rsidR="00E75DAA" w:rsidRPr="00E75DAA" w:rsidRDefault="00E75DAA" w:rsidP="0053225E">
      <w:pPr>
        <w:numPr>
          <w:ilvl w:val="1"/>
          <w:numId w:val="12"/>
        </w:numPr>
        <w:autoSpaceDN w:val="0"/>
        <w:spacing w:after="0" w:line="240" w:lineRule="auto"/>
        <w:jc w:val="both"/>
        <w:rPr>
          <w:rFonts w:ascii="Times New Roman" w:hAnsi="Times New Roman" w:cs="Times New Roman"/>
          <w:sz w:val="24"/>
          <w:szCs w:val="24"/>
        </w:rPr>
      </w:pPr>
      <w:r w:rsidRPr="00E75DAA">
        <w:rPr>
          <w:rFonts w:ascii="Times New Roman" w:hAnsi="Times New Roman" w:cs="Times New Roman"/>
          <w:sz w:val="24"/>
          <w:szCs w:val="24"/>
        </w:rPr>
        <w:t>Katrs no Līdzējiem patstāvīgi ir atbildīgs Datu subjekta priekšā par personas datu aizsardzības un apstrādes noteikumu neievērošanu un, ja tiek konstatēta Līdzēja atbildība, Līdzējam jāapmierina Datu subjekta prasījumi saistībā ar personas datu pārkāpumu un tā novēršanu, kā arī jāapmaksā ar personas datu pārkāpumu saistītie administratīvie sodi un jāatlīdzina ar tiesas spriedumu piespriestās zaudējumu summas.</w:t>
      </w:r>
    </w:p>
    <w:p w14:paraId="5F21A590" w14:textId="77777777" w:rsidR="00E75DAA" w:rsidRPr="00E75DAA" w:rsidRDefault="00E75DAA" w:rsidP="0053225E">
      <w:pPr>
        <w:widowControl w:val="0"/>
        <w:numPr>
          <w:ilvl w:val="1"/>
          <w:numId w:val="12"/>
        </w:numPr>
        <w:overflowPunct w:val="0"/>
        <w:autoSpaceDE w:val="0"/>
        <w:autoSpaceDN w:val="0"/>
        <w:adjustRightInd w:val="0"/>
        <w:spacing w:after="0" w:line="240" w:lineRule="auto"/>
        <w:jc w:val="both"/>
        <w:rPr>
          <w:rFonts w:ascii="Times New Roman" w:hAnsi="Times New Roman" w:cs="Times New Roman"/>
          <w:sz w:val="24"/>
          <w:szCs w:val="24"/>
        </w:rPr>
      </w:pPr>
      <w:r w:rsidRPr="00E75DAA">
        <w:rPr>
          <w:rFonts w:ascii="Times New Roman" w:hAnsi="Times New Roman" w:cs="Times New Roman"/>
          <w:sz w:val="24"/>
          <w:szCs w:val="24"/>
        </w:rPr>
        <w:t xml:space="preserve">Informāciju par Jelgavas </w:t>
      </w:r>
      <w:proofErr w:type="spellStart"/>
      <w:r w:rsidRPr="00E75DAA">
        <w:rPr>
          <w:rFonts w:ascii="Times New Roman" w:hAnsi="Times New Roman" w:cs="Times New Roman"/>
          <w:sz w:val="24"/>
          <w:szCs w:val="24"/>
        </w:rPr>
        <w:t>valstspilsētas</w:t>
      </w:r>
      <w:proofErr w:type="spellEnd"/>
      <w:r w:rsidRPr="00E75DAA">
        <w:rPr>
          <w:rFonts w:ascii="Times New Roman" w:hAnsi="Times New Roman" w:cs="Times New Roman"/>
          <w:sz w:val="24"/>
          <w:szCs w:val="24"/>
        </w:rPr>
        <w:t xml:space="preserve"> pašvaldības veikto personas datu apstrādi pieejama </w:t>
      </w:r>
      <w:r w:rsidRPr="00E75DAA">
        <w:rPr>
          <w:rFonts w:ascii="Times New Roman" w:hAnsi="Times New Roman" w:cs="Times New Roman"/>
          <w:sz w:val="24"/>
          <w:szCs w:val="24"/>
        </w:rPr>
        <w:lastRenderedPageBreak/>
        <w:t xml:space="preserve">Jelgavas </w:t>
      </w:r>
      <w:proofErr w:type="spellStart"/>
      <w:r w:rsidRPr="00E75DAA">
        <w:rPr>
          <w:rFonts w:ascii="Times New Roman" w:hAnsi="Times New Roman" w:cs="Times New Roman"/>
          <w:sz w:val="24"/>
          <w:szCs w:val="24"/>
        </w:rPr>
        <w:t>valstspilsētas</w:t>
      </w:r>
      <w:proofErr w:type="spellEnd"/>
      <w:r w:rsidRPr="00E75DAA">
        <w:rPr>
          <w:rFonts w:ascii="Times New Roman" w:hAnsi="Times New Roman" w:cs="Times New Roman"/>
          <w:sz w:val="24"/>
          <w:szCs w:val="24"/>
        </w:rPr>
        <w:t xml:space="preserve"> pašvaldības tīmekļa vietnē www.jelgava.lv, datu aizsardzības speciālista kontaktinformācija, t.sk. datu aizsardzības incidentu/pārkāpumu gadījumā, tālr. +371 63005444, e-pasts: </w:t>
      </w:r>
      <w:hyperlink r:id="rId8" w:history="1">
        <w:r w:rsidRPr="00634FBC">
          <w:rPr>
            <w:rStyle w:val="Hipersaite"/>
            <w:rFonts w:ascii="Times New Roman" w:hAnsi="Times New Roman" w:cs="Times New Roman"/>
            <w:color w:val="auto"/>
            <w:sz w:val="24"/>
            <w:szCs w:val="24"/>
            <w:u w:val="none"/>
          </w:rPr>
          <w:t>dati@jelgava.lv</w:t>
        </w:r>
      </w:hyperlink>
      <w:r w:rsidRPr="00E75DAA">
        <w:rPr>
          <w:rFonts w:ascii="Times New Roman" w:hAnsi="Times New Roman" w:cs="Times New Roman"/>
          <w:sz w:val="24"/>
          <w:szCs w:val="24"/>
        </w:rPr>
        <w:t>.</w:t>
      </w:r>
    </w:p>
    <w:p w14:paraId="28D97F39" w14:textId="77777777" w:rsidR="00E75DAA" w:rsidRDefault="00E75DAA" w:rsidP="00E75DAA">
      <w:pPr>
        <w:widowControl w:val="0"/>
        <w:tabs>
          <w:tab w:val="left" w:pos="540"/>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p>
    <w:p w14:paraId="3AF2757D" w14:textId="77777777" w:rsidR="008C180A" w:rsidRPr="000E4BCD" w:rsidRDefault="008C180A" w:rsidP="0053225E">
      <w:pPr>
        <w:numPr>
          <w:ilvl w:val="0"/>
          <w:numId w:val="12"/>
        </w:numPr>
        <w:tabs>
          <w:tab w:val="left" w:pos="567"/>
        </w:tabs>
        <w:spacing w:after="0" w:line="240" w:lineRule="auto"/>
        <w:ind w:left="567" w:hanging="567"/>
        <w:contextualSpacing/>
        <w:jc w:val="center"/>
        <w:rPr>
          <w:rFonts w:ascii="Times New Roman" w:eastAsia="Times New Roman" w:hAnsi="Times New Roman" w:cs="Times New Roman"/>
          <w:b/>
          <w:sz w:val="24"/>
          <w:szCs w:val="24"/>
        </w:rPr>
      </w:pPr>
      <w:r w:rsidRPr="000E4BCD">
        <w:rPr>
          <w:rFonts w:ascii="Times New Roman" w:eastAsia="Times New Roman" w:hAnsi="Times New Roman" w:cs="Times New Roman"/>
          <w:b/>
          <w:sz w:val="24"/>
          <w:szCs w:val="24"/>
        </w:rPr>
        <w:t>CITI NOTEIKUMI</w:t>
      </w:r>
    </w:p>
    <w:p w14:paraId="029216B4" w14:textId="44FA9FD3" w:rsidR="008C180A" w:rsidRPr="00DD121A" w:rsidRDefault="008C180A" w:rsidP="0053225E">
      <w:pPr>
        <w:pStyle w:val="Sarakstarindkopa"/>
        <w:widowControl w:val="0"/>
        <w:numPr>
          <w:ilvl w:val="1"/>
          <w:numId w:val="12"/>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trike/>
          <w:color w:val="FF0000"/>
          <w:sz w:val="24"/>
          <w:szCs w:val="24"/>
        </w:rPr>
      </w:pPr>
      <w:r w:rsidRPr="000E4BCD">
        <w:rPr>
          <w:rFonts w:ascii="Times New Roman" w:eastAsia="Times New Roman" w:hAnsi="Times New Roman" w:cs="Times New Roman"/>
          <w:bCs/>
          <w:sz w:val="24"/>
          <w:szCs w:val="24"/>
        </w:rPr>
        <w:t>Līgums</w:t>
      </w:r>
      <w:r w:rsidRPr="000E4BCD">
        <w:rPr>
          <w:rFonts w:ascii="Times New Roman" w:eastAsia="Times New Roman" w:hAnsi="Times New Roman" w:cs="Times New Roman"/>
          <w:sz w:val="24"/>
          <w:szCs w:val="24"/>
        </w:rPr>
        <w:t xml:space="preserve"> ir saistošs Līdzējiem, kā arī visām trešajām personām, kas likumīgi pārņem viņu tiesības un pienākumus. </w:t>
      </w:r>
    </w:p>
    <w:p w14:paraId="397DA626" w14:textId="77CE7021" w:rsidR="008C180A" w:rsidRPr="000E4BCD" w:rsidRDefault="008C180A" w:rsidP="0053225E">
      <w:pPr>
        <w:pStyle w:val="Sarakstarindkopa"/>
        <w:widowControl w:val="0"/>
        <w:numPr>
          <w:ilvl w:val="1"/>
          <w:numId w:val="12"/>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Visos jautājumos, kas nav atrunāti Līgumā, Līdzēji vadās no </w:t>
      </w:r>
      <w:r w:rsidR="00042C13">
        <w:rPr>
          <w:rFonts w:ascii="Times New Roman" w:eastAsia="Times New Roman" w:hAnsi="Times New Roman" w:cs="Times New Roman"/>
          <w:sz w:val="24"/>
          <w:szCs w:val="24"/>
        </w:rPr>
        <w:t>Publisko i</w:t>
      </w:r>
      <w:r w:rsidRPr="000E4BCD">
        <w:rPr>
          <w:rFonts w:ascii="Times New Roman" w:eastAsia="Times New Roman" w:hAnsi="Times New Roman" w:cs="Times New Roman"/>
          <w:sz w:val="24"/>
          <w:szCs w:val="24"/>
        </w:rPr>
        <w:t>epirkuma likuma prasībām, Piedāvājuma un Latvijas Republikā spēkā esošajiem citiem normatīvajiem aktiem.</w:t>
      </w:r>
    </w:p>
    <w:p w14:paraId="245BC079" w14:textId="77777777" w:rsidR="008C180A" w:rsidRPr="000E4BCD" w:rsidRDefault="008C180A" w:rsidP="0053225E">
      <w:pPr>
        <w:pStyle w:val="Sarakstarindkopa"/>
        <w:widowControl w:val="0"/>
        <w:numPr>
          <w:ilvl w:val="1"/>
          <w:numId w:val="12"/>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Līgumā izveidotais noteikumu sadalījums pa sadaļām ar tām piešķirtajiem nosaukumiem ir izmantojams tikai un vienīgi atsaucēm un nekādā gadījumā nevar tikt izmantots vai ietekmēt šā Līguma noteikumu tulkošanu.</w:t>
      </w:r>
    </w:p>
    <w:p w14:paraId="6EF3A311" w14:textId="77777777" w:rsidR="008C180A" w:rsidRPr="000E4BCD" w:rsidRDefault="008C180A" w:rsidP="0053225E">
      <w:pPr>
        <w:pStyle w:val="Sarakstarindkopa"/>
        <w:widowControl w:val="0"/>
        <w:numPr>
          <w:ilvl w:val="1"/>
          <w:numId w:val="12"/>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Pasūtītāja pilnvarotais pārstāvis Līguma izpildes laikā ir ____________________________________________________, tālrunis _________________, e-pasts ___________________________.</w:t>
      </w:r>
    </w:p>
    <w:p w14:paraId="13C3BD76" w14:textId="77777777" w:rsidR="008C180A" w:rsidRPr="000E4BCD" w:rsidRDefault="00BE20D4" w:rsidP="0053225E">
      <w:pPr>
        <w:pStyle w:val="Sarakstarindkopa"/>
        <w:widowControl w:val="0"/>
        <w:numPr>
          <w:ilvl w:val="1"/>
          <w:numId w:val="12"/>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hAnsi="Times New Roman" w:cs="Times New Roman"/>
          <w:sz w:val="24"/>
          <w:szCs w:val="24"/>
          <w:lang w:eastAsia="ar-SA"/>
        </w:rPr>
        <w:t>Izpildītāja</w:t>
      </w:r>
      <w:r w:rsidRPr="000E4BCD" w:rsidDel="00BE20D4">
        <w:rPr>
          <w:rFonts w:ascii="Times New Roman" w:eastAsia="Times New Roman" w:hAnsi="Times New Roman" w:cs="Times New Roman"/>
          <w:sz w:val="24"/>
          <w:szCs w:val="24"/>
        </w:rPr>
        <w:t xml:space="preserve"> </w:t>
      </w:r>
      <w:r w:rsidR="008C180A" w:rsidRPr="000E4BCD">
        <w:rPr>
          <w:rFonts w:ascii="Times New Roman" w:eastAsia="Times New Roman" w:hAnsi="Times New Roman" w:cs="Times New Roman"/>
          <w:sz w:val="24"/>
          <w:szCs w:val="24"/>
        </w:rPr>
        <w:t xml:space="preserve">pilnvarotais pārstāvis Līguma izpildes laikā ir  ______________________________, tālrunis ______________, e-pasts  ____________________. </w:t>
      </w:r>
    </w:p>
    <w:p w14:paraId="57481C20" w14:textId="09F30CC7" w:rsidR="008C180A" w:rsidRPr="000E4BCD" w:rsidRDefault="008C180A" w:rsidP="0053225E">
      <w:pPr>
        <w:pStyle w:val="Sarakstarindkopa"/>
        <w:widowControl w:val="0"/>
        <w:numPr>
          <w:ilvl w:val="1"/>
          <w:numId w:val="12"/>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Līdzēju pilnvarotie pārstāvji ir atbildīgi par Līguma izpildes uzraudzīšanu, tai skaitā, par Preces pieņemšanas un nodošanas organizēšanu, </w:t>
      </w:r>
      <w:r w:rsidR="009B0E03">
        <w:rPr>
          <w:rFonts w:ascii="Times New Roman" w:eastAsia="Times New Roman" w:hAnsi="Times New Roman" w:cs="Times New Roman"/>
          <w:sz w:val="24"/>
          <w:szCs w:val="24"/>
        </w:rPr>
        <w:t>Pak</w:t>
      </w:r>
      <w:r w:rsidR="005518D6">
        <w:rPr>
          <w:rFonts w:ascii="Times New Roman" w:eastAsia="Times New Roman" w:hAnsi="Times New Roman" w:cs="Times New Roman"/>
          <w:sz w:val="24"/>
          <w:szCs w:val="24"/>
        </w:rPr>
        <w:t>al</w:t>
      </w:r>
      <w:r w:rsidR="009B0E03">
        <w:rPr>
          <w:rFonts w:ascii="Times New Roman" w:eastAsia="Times New Roman" w:hAnsi="Times New Roman" w:cs="Times New Roman"/>
          <w:sz w:val="24"/>
          <w:szCs w:val="24"/>
        </w:rPr>
        <w:t>pojuma</w:t>
      </w:r>
      <w:r w:rsidR="009B0E03" w:rsidRPr="000E4BCD">
        <w:rPr>
          <w:rFonts w:ascii="Times New Roman" w:eastAsia="Times New Roman" w:hAnsi="Times New Roman" w:cs="Times New Roman"/>
          <w:sz w:val="24"/>
          <w:szCs w:val="24"/>
        </w:rPr>
        <w:t xml:space="preserve"> </w:t>
      </w:r>
      <w:r w:rsidRPr="000E4BCD">
        <w:rPr>
          <w:rFonts w:ascii="Times New Roman" w:eastAsia="Times New Roman" w:hAnsi="Times New Roman" w:cs="Times New Roman"/>
          <w:sz w:val="24"/>
          <w:szCs w:val="24"/>
        </w:rPr>
        <w:t>pieņemšanas – nodošanas akta noformēšanu, iesniegšanu un parakstīšanu atbilstoši Līguma prasībām, savlaicīgu rēķinu iesniegšanu un pieņemšanu, saskaņošanu un nodošanu apmaksai, defekta akta parakstīšanu.</w:t>
      </w:r>
    </w:p>
    <w:p w14:paraId="046BE3AD" w14:textId="77777777" w:rsidR="008C180A" w:rsidRPr="000E4BCD" w:rsidRDefault="008C180A" w:rsidP="0053225E">
      <w:pPr>
        <w:pStyle w:val="Sarakstarindkopa"/>
        <w:widowControl w:val="0"/>
        <w:numPr>
          <w:ilvl w:val="1"/>
          <w:numId w:val="12"/>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Pilnvaroto pārstāvju vai rekvizītu maiņas gadījumā Līdzēji apņemas par to rakstiski paziņot otram Līdzējam 5 (piecu) darba dienu laikā no izmaiņu iestāšanās dienas.</w:t>
      </w:r>
    </w:p>
    <w:p w14:paraId="2FC061BD" w14:textId="77777777" w:rsidR="000E4BCD" w:rsidRPr="000E4BCD" w:rsidRDefault="008C180A" w:rsidP="0053225E">
      <w:pPr>
        <w:pStyle w:val="Sarakstarindkopa"/>
        <w:widowControl w:val="0"/>
        <w:numPr>
          <w:ilvl w:val="1"/>
          <w:numId w:val="12"/>
        </w:numPr>
        <w:tabs>
          <w:tab w:val="left" w:pos="360"/>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0E4BCD">
        <w:rPr>
          <w:rFonts w:ascii="Times New Roman" w:hAnsi="Times New Roman" w:cs="Times New Roman"/>
          <w:sz w:val="24"/>
          <w:szCs w:val="24"/>
        </w:rPr>
        <w:t>Līgums sagatavots un parakstīts elektroniska dokumenta veidā, ko katr</w:t>
      </w:r>
      <w:r w:rsidR="007332DD">
        <w:rPr>
          <w:rFonts w:ascii="Times New Roman" w:hAnsi="Times New Roman" w:cs="Times New Roman"/>
          <w:sz w:val="24"/>
          <w:szCs w:val="24"/>
        </w:rPr>
        <w:t>s</w:t>
      </w:r>
      <w:r w:rsidRPr="000E4BCD">
        <w:rPr>
          <w:rFonts w:ascii="Times New Roman" w:hAnsi="Times New Roman" w:cs="Times New Roman"/>
          <w:sz w:val="24"/>
          <w:szCs w:val="24"/>
        </w:rPr>
        <w:t xml:space="preserve"> no </w:t>
      </w:r>
      <w:r w:rsidR="007332DD">
        <w:rPr>
          <w:rFonts w:ascii="Times New Roman" w:hAnsi="Times New Roman" w:cs="Times New Roman"/>
          <w:sz w:val="24"/>
          <w:szCs w:val="24"/>
        </w:rPr>
        <w:t>Līdzējiem</w:t>
      </w:r>
      <w:r w:rsidRPr="000E4BCD">
        <w:rPr>
          <w:rFonts w:ascii="Times New Roman" w:hAnsi="Times New Roman" w:cs="Times New Roman"/>
          <w:sz w:val="24"/>
          <w:szCs w:val="24"/>
        </w:rPr>
        <w:t xml:space="preserve"> glabā savā lietvedībā elektroniskā dokumenta formā. </w:t>
      </w:r>
    </w:p>
    <w:p w14:paraId="02726C33" w14:textId="4B09701B" w:rsidR="00BE20D4" w:rsidRPr="000E4BCD" w:rsidRDefault="00BE20D4" w:rsidP="0053225E">
      <w:pPr>
        <w:pStyle w:val="Sarakstarindkopa"/>
        <w:widowControl w:val="0"/>
        <w:numPr>
          <w:ilvl w:val="1"/>
          <w:numId w:val="12"/>
        </w:numPr>
        <w:tabs>
          <w:tab w:val="left" w:pos="360"/>
          <w:tab w:val="left" w:pos="567"/>
        </w:tabs>
        <w:overflowPunct w:val="0"/>
        <w:autoSpaceDE w:val="0"/>
        <w:autoSpaceDN w:val="0"/>
        <w:adjustRightInd w:val="0"/>
        <w:spacing w:before="120" w:after="0" w:line="240" w:lineRule="auto"/>
        <w:jc w:val="both"/>
        <w:rPr>
          <w:rFonts w:ascii="Times New Roman" w:hAnsi="Times New Roman" w:cs="Times New Roman"/>
          <w:sz w:val="24"/>
          <w:szCs w:val="24"/>
        </w:rPr>
      </w:pPr>
      <w:r w:rsidRPr="000E4BCD">
        <w:rPr>
          <w:rFonts w:ascii="Times New Roman" w:hAnsi="Times New Roman" w:cs="Times New Roman"/>
          <w:sz w:val="24"/>
          <w:szCs w:val="24"/>
        </w:rPr>
        <w:t>Līgumam ir 1 (viens) pielikums – “Tehniskā specifikācija/Tehniskais piedāvājums”, kas ir Līguma neatņemama sastāvdaļa.</w:t>
      </w:r>
    </w:p>
    <w:p w14:paraId="7AADA083" w14:textId="77777777" w:rsidR="008C180A" w:rsidRPr="000E4BCD" w:rsidRDefault="008C180A" w:rsidP="008C180A">
      <w:pPr>
        <w:spacing w:after="0" w:line="240" w:lineRule="auto"/>
        <w:jc w:val="both"/>
        <w:rPr>
          <w:rFonts w:ascii="Times New Roman" w:eastAsia="Times New Roman" w:hAnsi="Times New Roman" w:cs="Times New Roman"/>
          <w:sz w:val="24"/>
          <w:szCs w:val="24"/>
        </w:rPr>
      </w:pPr>
    </w:p>
    <w:p w14:paraId="71F3C670" w14:textId="77777777" w:rsidR="008C180A" w:rsidRPr="000E4BCD" w:rsidRDefault="008C180A" w:rsidP="0053225E">
      <w:pPr>
        <w:pStyle w:val="Sarakstarindkopa"/>
        <w:widowControl w:val="0"/>
        <w:numPr>
          <w:ilvl w:val="0"/>
          <w:numId w:val="12"/>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sz w:val="24"/>
          <w:szCs w:val="24"/>
        </w:rPr>
      </w:pPr>
      <w:r w:rsidRPr="000E4BCD">
        <w:rPr>
          <w:rFonts w:ascii="Times New Roman" w:eastAsia="Times New Roman" w:hAnsi="Times New Roman" w:cs="Times New Roman"/>
          <w:b/>
          <w:sz w:val="24"/>
          <w:szCs w:val="24"/>
        </w:rPr>
        <w:t>LĪDZĒJU REKVIZĪTI UN PARAKSTI</w:t>
      </w:r>
    </w:p>
    <w:tbl>
      <w:tblPr>
        <w:tblpPr w:leftFromText="180" w:rightFromText="180" w:bottomFromText="200" w:vertAnchor="text" w:horzAnchor="margin" w:tblpXSpec="center" w:tblpY="177"/>
        <w:tblW w:w="0" w:type="dxa"/>
        <w:tblLayout w:type="fixed"/>
        <w:tblCellMar>
          <w:left w:w="180" w:type="dxa"/>
          <w:right w:w="180" w:type="dxa"/>
        </w:tblCellMar>
        <w:tblLook w:val="04A0" w:firstRow="1" w:lastRow="0" w:firstColumn="1" w:lastColumn="0" w:noHBand="0" w:noVBand="1"/>
      </w:tblPr>
      <w:tblGrid>
        <w:gridCol w:w="4820"/>
        <w:gridCol w:w="4267"/>
      </w:tblGrid>
      <w:tr w:rsidR="00BE20D4" w:rsidRPr="000E4BCD" w14:paraId="4896E571" w14:textId="77777777" w:rsidTr="000B14DC">
        <w:trPr>
          <w:trHeight w:val="285"/>
        </w:trPr>
        <w:tc>
          <w:tcPr>
            <w:tcW w:w="4820" w:type="dxa"/>
            <w:hideMark/>
          </w:tcPr>
          <w:p w14:paraId="3010A967" w14:textId="77777777" w:rsidR="00BE20D4" w:rsidRPr="000E4BCD" w:rsidRDefault="00BE20D4" w:rsidP="000624AF">
            <w:pPr>
              <w:jc w:val="center"/>
              <w:rPr>
                <w:rFonts w:ascii="Times New Roman" w:eastAsia="Calibri" w:hAnsi="Times New Roman" w:cs="Times New Roman"/>
                <w:b/>
                <w:sz w:val="24"/>
                <w:szCs w:val="24"/>
              </w:rPr>
            </w:pPr>
            <w:r w:rsidRPr="000E4BCD">
              <w:rPr>
                <w:rFonts w:ascii="Times New Roman" w:eastAsia="Calibri" w:hAnsi="Times New Roman" w:cs="Times New Roman"/>
                <w:b/>
                <w:sz w:val="24"/>
                <w:szCs w:val="24"/>
              </w:rPr>
              <w:t>Pasūtītājs</w:t>
            </w:r>
          </w:p>
        </w:tc>
        <w:tc>
          <w:tcPr>
            <w:tcW w:w="4267" w:type="dxa"/>
            <w:hideMark/>
          </w:tcPr>
          <w:p w14:paraId="0A3FB1DB" w14:textId="77777777" w:rsidR="00BE20D4" w:rsidRPr="000E4BCD" w:rsidRDefault="00BE20D4" w:rsidP="000624AF">
            <w:pPr>
              <w:ind w:left="-114"/>
              <w:jc w:val="center"/>
              <w:rPr>
                <w:rFonts w:ascii="Times New Roman" w:eastAsia="Calibri" w:hAnsi="Times New Roman" w:cs="Times New Roman"/>
                <w:b/>
                <w:sz w:val="24"/>
                <w:szCs w:val="24"/>
              </w:rPr>
            </w:pPr>
            <w:r w:rsidRPr="000E4BCD">
              <w:rPr>
                <w:rFonts w:ascii="Times New Roman" w:eastAsia="Calibri" w:hAnsi="Times New Roman" w:cs="Times New Roman"/>
                <w:b/>
                <w:sz w:val="24"/>
                <w:szCs w:val="24"/>
              </w:rPr>
              <w:t>Izpildītājs</w:t>
            </w:r>
          </w:p>
        </w:tc>
      </w:tr>
      <w:tr w:rsidR="00BE20D4" w:rsidRPr="000E4BCD" w14:paraId="6BB30F61" w14:textId="77777777" w:rsidTr="000B14DC">
        <w:trPr>
          <w:trHeight w:val="2178"/>
        </w:trPr>
        <w:tc>
          <w:tcPr>
            <w:tcW w:w="4820" w:type="dxa"/>
            <w:hideMark/>
          </w:tcPr>
          <w:p w14:paraId="5FECF372" w14:textId="77777777" w:rsidR="00BE20D4" w:rsidRPr="000E4BCD" w:rsidRDefault="00BE20D4" w:rsidP="000E4BCD">
            <w:pPr>
              <w:spacing w:after="0" w:line="240" w:lineRule="auto"/>
              <w:rPr>
                <w:rFonts w:ascii="Times New Roman" w:eastAsia="Calibri" w:hAnsi="Times New Roman" w:cs="Times New Roman"/>
                <w:b/>
                <w:sz w:val="24"/>
                <w:szCs w:val="24"/>
              </w:rPr>
            </w:pPr>
            <w:r w:rsidRPr="000E4BCD">
              <w:rPr>
                <w:rFonts w:ascii="Times New Roman" w:eastAsia="Calibri" w:hAnsi="Times New Roman" w:cs="Times New Roman"/>
                <w:b/>
                <w:sz w:val="24"/>
                <w:szCs w:val="24"/>
              </w:rPr>
              <w:t xml:space="preserve">Jelgavas </w:t>
            </w:r>
            <w:proofErr w:type="spellStart"/>
            <w:r w:rsidRPr="000E4BCD">
              <w:rPr>
                <w:rFonts w:ascii="Times New Roman" w:eastAsia="Calibri" w:hAnsi="Times New Roman" w:cs="Times New Roman"/>
                <w:b/>
                <w:sz w:val="24"/>
                <w:szCs w:val="24"/>
              </w:rPr>
              <w:t>valstspilsētas</w:t>
            </w:r>
            <w:proofErr w:type="spellEnd"/>
            <w:r w:rsidRPr="000E4BCD">
              <w:rPr>
                <w:rFonts w:ascii="Times New Roman" w:eastAsia="Calibri" w:hAnsi="Times New Roman" w:cs="Times New Roman"/>
                <w:b/>
                <w:sz w:val="24"/>
                <w:szCs w:val="24"/>
              </w:rPr>
              <w:t xml:space="preserve"> pašvaldības iestāde</w:t>
            </w:r>
          </w:p>
          <w:p w14:paraId="20443CA0" w14:textId="77777777" w:rsidR="00BE20D4" w:rsidRPr="000E4BCD" w:rsidRDefault="00BE20D4" w:rsidP="000E4BCD">
            <w:pPr>
              <w:spacing w:after="0" w:line="240" w:lineRule="auto"/>
              <w:rPr>
                <w:rFonts w:ascii="Times New Roman" w:eastAsia="Calibri" w:hAnsi="Times New Roman" w:cs="Times New Roman"/>
                <w:b/>
                <w:sz w:val="24"/>
                <w:szCs w:val="24"/>
              </w:rPr>
            </w:pPr>
            <w:r w:rsidRPr="000E4BCD">
              <w:rPr>
                <w:rFonts w:ascii="Times New Roman" w:eastAsia="Calibri" w:hAnsi="Times New Roman" w:cs="Times New Roman"/>
                <w:b/>
                <w:sz w:val="24"/>
                <w:szCs w:val="24"/>
              </w:rPr>
              <w:t>“Centrālā pārvalde”</w:t>
            </w:r>
          </w:p>
          <w:p w14:paraId="74D6824A" w14:textId="77777777" w:rsidR="00BE20D4" w:rsidRPr="000E4BCD" w:rsidRDefault="00BE20D4" w:rsidP="000E4BCD">
            <w:pPr>
              <w:spacing w:after="0" w:line="240" w:lineRule="auto"/>
              <w:jc w:val="both"/>
              <w:rPr>
                <w:rFonts w:ascii="Times New Roman" w:eastAsia="Calibri" w:hAnsi="Times New Roman" w:cs="Times New Roman"/>
                <w:sz w:val="24"/>
                <w:szCs w:val="24"/>
              </w:rPr>
            </w:pPr>
            <w:r w:rsidRPr="000E4BCD">
              <w:rPr>
                <w:rFonts w:ascii="Times New Roman" w:eastAsia="Calibri" w:hAnsi="Times New Roman" w:cs="Times New Roman"/>
                <w:sz w:val="24"/>
                <w:szCs w:val="24"/>
              </w:rPr>
              <w:t>Lielā iela 11, Jelgava, LV-3001</w:t>
            </w:r>
          </w:p>
          <w:p w14:paraId="64514B9D" w14:textId="77777777" w:rsidR="00BE20D4" w:rsidRPr="000E4BCD" w:rsidRDefault="00BE20D4" w:rsidP="000E4BCD">
            <w:pPr>
              <w:spacing w:after="0" w:line="240" w:lineRule="auto"/>
              <w:jc w:val="both"/>
              <w:rPr>
                <w:rFonts w:ascii="Times New Roman" w:eastAsia="Calibri" w:hAnsi="Times New Roman" w:cs="Times New Roman"/>
                <w:bCs/>
                <w:sz w:val="24"/>
                <w:szCs w:val="24"/>
              </w:rPr>
            </w:pPr>
            <w:proofErr w:type="spellStart"/>
            <w:r w:rsidRPr="000E4BCD">
              <w:rPr>
                <w:rFonts w:ascii="Times New Roman" w:eastAsia="Calibri" w:hAnsi="Times New Roman" w:cs="Times New Roman"/>
                <w:sz w:val="24"/>
                <w:szCs w:val="24"/>
              </w:rPr>
              <w:t>Reģ</w:t>
            </w:r>
            <w:proofErr w:type="spellEnd"/>
            <w:r w:rsidRPr="000E4BCD">
              <w:rPr>
                <w:rFonts w:ascii="Times New Roman" w:eastAsia="Calibri" w:hAnsi="Times New Roman" w:cs="Times New Roman"/>
                <w:sz w:val="24"/>
                <w:szCs w:val="24"/>
              </w:rPr>
              <w:t xml:space="preserve">. Nr. </w:t>
            </w:r>
            <w:r w:rsidRPr="000E4BCD">
              <w:rPr>
                <w:rFonts w:ascii="Times New Roman" w:eastAsia="Calibri" w:hAnsi="Times New Roman" w:cs="Times New Roman"/>
                <w:bCs/>
                <w:sz w:val="24"/>
                <w:szCs w:val="24"/>
              </w:rPr>
              <w:t>90000042516</w:t>
            </w:r>
          </w:p>
          <w:p w14:paraId="1DCEB442" w14:textId="77777777" w:rsidR="00BE20D4" w:rsidRPr="000E4BCD" w:rsidRDefault="00BE20D4" w:rsidP="000E4BCD">
            <w:pPr>
              <w:spacing w:after="0" w:line="240" w:lineRule="auto"/>
              <w:jc w:val="both"/>
              <w:rPr>
                <w:rFonts w:ascii="Times New Roman" w:eastAsia="Calibri" w:hAnsi="Times New Roman" w:cs="Times New Roman"/>
                <w:bCs/>
                <w:sz w:val="24"/>
                <w:szCs w:val="24"/>
              </w:rPr>
            </w:pPr>
            <w:r w:rsidRPr="000E4BCD">
              <w:rPr>
                <w:rFonts w:ascii="Times New Roman" w:eastAsia="Calibri" w:hAnsi="Times New Roman" w:cs="Times New Roman"/>
                <w:sz w:val="24"/>
                <w:szCs w:val="24"/>
              </w:rPr>
              <w:t>A/s „SEB Banka”</w:t>
            </w:r>
            <w:r w:rsidRPr="000E4BCD">
              <w:rPr>
                <w:rFonts w:ascii="Times New Roman" w:eastAsia="Calibri" w:hAnsi="Times New Roman" w:cs="Times New Roman"/>
                <w:bCs/>
                <w:sz w:val="24"/>
                <w:szCs w:val="24"/>
              </w:rPr>
              <w:t xml:space="preserve"> </w:t>
            </w:r>
          </w:p>
          <w:p w14:paraId="1DE602DF" w14:textId="77777777" w:rsidR="00BE20D4" w:rsidRPr="000E4BCD" w:rsidRDefault="00BE20D4" w:rsidP="000E4BCD">
            <w:pPr>
              <w:spacing w:after="0" w:line="240" w:lineRule="auto"/>
              <w:jc w:val="both"/>
              <w:rPr>
                <w:rFonts w:ascii="Times New Roman" w:eastAsia="Calibri" w:hAnsi="Times New Roman" w:cs="Times New Roman"/>
                <w:sz w:val="24"/>
                <w:szCs w:val="24"/>
              </w:rPr>
            </w:pPr>
            <w:r w:rsidRPr="000E4BCD">
              <w:rPr>
                <w:rFonts w:ascii="Times New Roman" w:eastAsia="Calibri" w:hAnsi="Times New Roman" w:cs="Times New Roman"/>
                <w:bCs/>
                <w:sz w:val="24"/>
                <w:szCs w:val="24"/>
              </w:rPr>
              <w:t xml:space="preserve">Konta Nr. </w:t>
            </w:r>
            <w:r w:rsidRPr="000E4BCD">
              <w:rPr>
                <w:rFonts w:ascii="Times New Roman" w:eastAsia="Calibri" w:hAnsi="Times New Roman" w:cs="Times New Roman"/>
                <w:sz w:val="24"/>
                <w:szCs w:val="24"/>
              </w:rPr>
              <w:t>LV44 UNLA 0008010130906</w:t>
            </w:r>
          </w:p>
        </w:tc>
        <w:tc>
          <w:tcPr>
            <w:tcW w:w="4267" w:type="dxa"/>
          </w:tcPr>
          <w:p w14:paraId="1C08F603" w14:textId="37ED0A7E" w:rsidR="00BE20D4" w:rsidRPr="000E4BCD" w:rsidRDefault="00BE20D4" w:rsidP="000E4BCD">
            <w:pPr>
              <w:spacing w:after="0" w:line="240" w:lineRule="auto"/>
              <w:rPr>
                <w:rFonts w:ascii="Times New Roman" w:hAnsi="Times New Roman" w:cs="Times New Roman"/>
                <w:b/>
                <w:sz w:val="24"/>
                <w:szCs w:val="24"/>
              </w:rPr>
            </w:pPr>
            <w:r w:rsidRPr="000E4BCD">
              <w:rPr>
                <w:rFonts w:ascii="Times New Roman" w:eastAsia="Times New Roman" w:hAnsi="Times New Roman" w:cs="Times New Roman"/>
                <w:b/>
                <w:bCs/>
                <w:sz w:val="24"/>
                <w:szCs w:val="24"/>
              </w:rPr>
              <w:t xml:space="preserve"> </w:t>
            </w:r>
            <w:r w:rsidRPr="000E4BCD">
              <w:rPr>
                <w:rFonts w:ascii="Times New Roman" w:hAnsi="Times New Roman" w:cs="Times New Roman"/>
                <w:b/>
                <w:sz w:val="24"/>
                <w:szCs w:val="24"/>
              </w:rPr>
              <w:t>__________</w:t>
            </w:r>
            <w:r w:rsidR="00263B80">
              <w:rPr>
                <w:rFonts w:ascii="Times New Roman" w:hAnsi="Times New Roman" w:cs="Times New Roman"/>
                <w:b/>
                <w:sz w:val="24"/>
                <w:szCs w:val="24"/>
              </w:rPr>
              <w:t>___________________</w:t>
            </w:r>
            <w:r w:rsidRPr="000E4BCD">
              <w:rPr>
                <w:rFonts w:ascii="Times New Roman" w:hAnsi="Times New Roman" w:cs="Times New Roman"/>
                <w:b/>
                <w:sz w:val="24"/>
                <w:szCs w:val="24"/>
              </w:rPr>
              <w:t xml:space="preserve"> </w:t>
            </w:r>
          </w:p>
          <w:p w14:paraId="1ED29221" w14:textId="195F2CF3" w:rsidR="00BE20D4" w:rsidRPr="000E4BCD" w:rsidRDefault="00BE20D4" w:rsidP="000E4BCD">
            <w:pPr>
              <w:pStyle w:val="Normal1"/>
              <w:rPr>
                <w:rFonts w:ascii="Times New Roman" w:hAnsi="Times New Roman"/>
                <w:szCs w:val="24"/>
                <w:lang w:eastAsia="en-US"/>
              </w:rPr>
            </w:pPr>
            <w:r w:rsidRPr="000E4BCD">
              <w:rPr>
                <w:rFonts w:ascii="Times New Roman" w:hAnsi="Times New Roman"/>
                <w:szCs w:val="24"/>
                <w:lang w:eastAsia="en-US"/>
              </w:rPr>
              <w:t>Adrese___________</w:t>
            </w:r>
            <w:r w:rsidR="00263B80">
              <w:rPr>
                <w:rFonts w:ascii="Times New Roman" w:hAnsi="Times New Roman"/>
                <w:szCs w:val="24"/>
                <w:lang w:eastAsia="en-US"/>
              </w:rPr>
              <w:t>_____________</w:t>
            </w:r>
            <w:r w:rsidRPr="000E4BCD">
              <w:rPr>
                <w:rFonts w:ascii="Times New Roman" w:hAnsi="Times New Roman"/>
                <w:szCs w:val="24"/>
                <w:lang w:eastAsia="en-US"/>
              </w:rPr>
              <w:t xml:space="preserve"> </w:t>
            </w:r>
          </w:p>
          <w:p w14:paraId="0F3CC8F1" w14:textId="734C2E6E" w:rsidR="00BE20D4" w:rsidRPr="000E4BCD" w:rsidRDefault="00BE20D4" w:rsidP="000E4BCD">
            <w:pPr>
              <w:pStyle w:val="Normal1"/>
              <w:rPr>
                <w:rFonts w:ascii="Times New Roman" w:hAnsi="Times New Roman"/>
                <w:szCs w:val="24"/>
                <w:lang w:eastAsia="en-US"/>
              </w:rPr>
            </w:pPr>
            <w:proofErr w:type="spellStart"/>
            <w:r w:rsidRPr="000E4BCD">
              <w:rPr>
                <w:rFonts w:ascii="Times New Roman" w:hAnsi="Times New Roman"/>
                <w:szCs w:val="24"/>
                <w:lang w:eastAsia="en-US"/>
              </w:rPr>
              <w:t>Reģ</w:t>
            </w:r>
            <w:proofErr w:type="spellEnd"/>
            <w:r w:rsidRPr="000E4BCD">
              <w:rPr>
                <w:rFonts w:ascii="Times New Roman" w:hAnsi="Times New Roman"/>
                <w:szCs w:val="24"/>
                <w:lang w:eastAsia="en-US"/>
              </w:rPr>
              <w:t>. Nr._____________</w:t>
            </w:r>
            <w:r w:rsidR="00263B80">
              <w:rPr>
                <w:rFonts w:ascii="Times New Roman" w:hAnsi="Times New Roman"/>
                <w:szCs w:val="24"/>
                <w:lang w:eastAsia="en-US"/>
              </w:rPr>
              <w:t>__________</w:t>
            </w:r>
          </w:p>
          <w:p w14:paraId="29F58DEF" w14:textId="4C9E2F17" w:rsidR="00BE20D4" w:rsidRPr="000E4BCD" w:rsidRDefault="00BE20D4" w:rsidP="000E4BCD">
            <w:pPr>
              <w:pStyle w:val="Normal1"/>
              <w:rPr>
                <w:rFonts w:ascii="Times New Roman" w:hAnsi="Times New Roman"/>
                <w:szCs w:val="24"/>
                <w:lang w:eastAsia="en-US"/>
              </w:rPr>
            </w:pPr>
            <w:r w:rsidRPr="000E4BCD">
              <w:rPr>
                <w:rFonts w:ascii="Times New Roman" w:hAnsi="Times New Roman"/>
                <w:szCs w:val="24"/>
                <w:lang w:eastAsia="en-US"/>
              </w:rPr>
              <w:t>Banka_______</w:t>
            </w:r>
            <w:r w:rsidR="00263B80">
              <w:rPr>
                <w:rFonts w:ascii="Times New Roman" w:hAnsi="Times New Roman"/>
                <w:szCs w:val="24"/>
                <w:lang w:eastAsia="en-US"/>
              </w:rPr>
              <w:t>__________________</w:t>
            </w:r>
          </w:p>
          <w:p w14:paraId="2B18A65D" w14:textId="6B816C61" w:rsidR="00BE20D4" w:rsidRPr="000E4BCD" w:rsidRDefault="00BE20D4" w:rsidP="000B14DC">
            <w:pPr>
              <w:pStyle w:val="Normal1"/>
              <w:rPr>
                <w:rFonts w:ascii="Times New Roman" w:eastAsia="Calibri" w:hAnsi="Times New Roman"/>
                <w:szCs w:val="24"/>
                <w:highlight w:val="yellow"/>
                <w:lang w:val="da-DK"/>
              </w:rPr>
            </w:pPr>
            <w:r w:rsidRPr="000E4BCD">
              <w:rPr>
                <w:rFonts w:ascii="Times New Roman" w:hAnsi="Times New Roman"/>
                <w:szCs w:val="24"/>
                <w:lang w:eastAsia="en-US"/>
              </w:rPr>
              <w:t>Konts_________</w:t>
            </w:r>
            <w:r w:rsidR="00263B80">
              <w:rPr>
                <w:rFonts w:ascii="Times New Roman" w:hAnsi="Times New Roman"/>
                <w:szCs w:val="24"/>
                <w:lang w:eastAsia="en-US"/>
              </w:rPr>
              <w:t>________________</w:t>
            </w:r>
          </w:p>
        </w:tc>
      </w:tr>
    </w:tbl>
    <w:tbl>
      <w:tblPr>
        <w:tblW w:w="9106" w:type="dxa"/>
        <w:tblInd w:w="108" w:type="dxa"/>
        <w:tblLayout w:type="fixed"/>
        <w:tblLook w:val="04A0" w:firstRow="1" w:lastRow="0" w:firstColumn="1" w:lastColumn="0" w:noHBand="0" w:noVBand="1"/>
      </w:tblPr>
      <w:tblGrid>
        <w:gridCol w:w="4712"/>
        <w:gridCol w:w="4394"/>
      </w:tblGrid>
      <w:tr w:rsidR="008C180A" w:rsidRPr="000E4BCD" w14:paraId="2A57542A" w14:textId="77777777" w:rsidTr="003D705C">
        <w:trPr>
          <w:cantSplit/>
        </w:trPr>
        <w:tc>
          <w:tcPr>
            <w:tcW w:w="4712" w:type="dxa"/>
          </w:tcPr>
          <w:p w14:paraId="4F61F506" w14:textId="77777777" w:rsidR="008C180A" w:rsidRDefault="008C180A" w:rsidP="000E4BCD">
            <w:pPr>
              <w:spacing w:after="0" w:line="240" w:lineRule="auto"/>
              <w:jc w:val="center"/>
              <w:rPr>
                <w:rFonts w:ascii="Times New Roman" w:eastAsia="Times New Roman" w:hAnsi="Times New Roman" w:cs="Times New Roman"/>
                <w:sz w:val="24"/>
                <w:szCs w:val="24"/>
              </w:rPr>
            </w:pPr>
          </w:p>
          <w:p w14:paraId="7C01B986" w14:textId="77777777" w:rsidR="007332DD" w:rsidRPr="000E4BCD" w:rsidRDefault="007332DD" w:rsidP="000E4BC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w:t>
            </w:r>
          </w:p>
        </w:tc>
        <w:tc>
          <w:tcPr>
            <w:tcW w:w="4394" w:type="dxa"/>
          </w:tcPr>
          <w:p w14:paraId="69373B6B" w14:textId="77777777" w:rsidR="008C180A" w:rsidRPr="000E4BCD" w:rsidRDefault="008C180A" w:rsidP="000E4BCD">
            <w:pPr>
              <w:spacing w:after="0" w:line="240" w:lineRule="auto"/>
              <w:jc w:val="center"/>
              <w:rPr>
                <w:rFonts w:ascii="Times New Roman" w:eastAsia="Times New Roman" w:hAnsi="Times New Roman" w:cs="Times New Roman"/>
                <w:sz w:val="24"/>
                <w:szCs w:val="24"/>
              </w:rPr>
            </w:pPr>
          </w:p>
          <w:p w14:paraId="06EF6DE3" w14:textId="77777777" w:rsidR="008C180A" w:rsidRPr="000E4BCD" w:rsidRDefault="008C180A" w:rsidP="000E4BCD">
            <w:pPr>
              <w:spacing w:after="0" w:line="240" w:lineRule="auto"/>
              <w:jc w:val="center"/>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______________________</w:t>
            </w:r>
          </w:p>
        </w:tc>
      </w:tr>
      <w:tr w:rsidR="008C180A" w:rsidRPr="000E4BCD" w14:paraId="71929106" w14:textId="77777777" w:rsidTr="003D705C">
        <w:trPr>
          <w:cantSplit/>
        </w:trPr>
        <w:tc>
          <w:tcPr>
            <w:tcW w:w="4712" w:type="dxa"/>
            <w:hideMark/>
          </w:tcPr>
          <w:p w14:paraId="734499A9" w14:textId="77777777" w:rsidR="008C180A" w:rsidRPr="000E4BCD" w:rsidRDefault="008C180A" w:rsidP="000624AF">
            <w:pPr>
              <w:spacing w:after="0" w:line="240" w:lineRule="auto"/>
              <w:jc w:val="center"/>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 xml:space="preserve">                       (Vārds, uzvārds)</w:t>
            </w:r>
          </w:p>
        </w:tc>
        <w:tc>
          <w:tcPr>
            <w:tcW w:w="4394" w:type="dxa"/>
            <w:hideMark/>
          </w:tcPr>
          <w:p w14:paraId="29C7D066" w14:textId="77777777" w:rsidR="008C180A" w:rsidRPr="000E4BCD" w:rsidRDefault="008C180A" w:rsidP="000624AF">
            <w:pPr>
              <w:spacing w:after="0" w:line="240" w:lineRule="auto"/>
              <w:jc w:val="center"/>
              <w:rPr>
                <w:rFonts w:ascii="Times New Roman" w:eastAsia="Times New Roman" w:hAnsi="Times New Roman" w:cs="Times New Roman"/>
                <w:sz w:val="24"/>
                <w:szCs w:val="24"/>
              </w:rPr>
            </w:pPr>
            <w:r w:rsidRPr="000E4BCD">
              <w:rPr>
                <w:rFonts w:ascii="Times New Roman" w:eastAsia="Times New Roman" w:hAnsi="Times New Roman" w:cs="Times New Roman"/>
                <w:sz w:val="24"/>
                <w:szCs w:val="24"/>
              </w:rPr>
              <w:t>(Vārds, uzvārds)</w:t>
            </w:r>
          </w:p>
        </w:tc>
      </w:tr>
    </w:tbl>
    <w:p w14:paraId="05D4C62B" w14:textId="77777777" w:rsidR="00BB5807" w:rsidRPr="000E4BCD" w:rsidRDefault="00BB5807">
      <w:pPr>
        <w:rPr>
          <w:rFonts w:ascii="Times New Roman" w:hAnsi="Times New Roman" w:cs="Times New Roman"/>
          <w:sz w:val="24"/>
          <w:szCs w:val="24"/>
        </w:rPr>
      </w:pPr>
    </w:p>
    <w:sectPr w:rsidR="00BB5807" w:rsidRPr="000E4BCD" w:rsidSect="005E4C8B">
      <w:footerReference w:type="default" r:id="rId9"/>
      <w:footerReference w:type="first" r:id="rId10"/>
      <w:pgSz w:w="11906" w:h="16838"/>
      <w:pgMar w:top="1134" w:right="1134" w:bottom="1134" w:left="1701"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36827" w14:textId="77777777" w:rsidR="008D1514" w:rsidRDefault="008D1514">
      <w:pPr>
        <w:spacing w:after="0" w:line="240" w:lineRule="auto"/>
      </w:pPr>
      <w:r>
        <w:separator/>
      </w:r>
    </w:p>
  </w:endnote>
  <w:endnote w:type="continuationSeparator" w:id="0">
    <w:p w14:paraId="327B75C7" w14:textId="77777777" w:rsidR="008D1514" w:rsidRDefault="008D1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7996932"/>
      <w:docPartObj>
        <w:docPartGallery w:val="Page Numbers (Bottom of Page)"/>
        <w:docPartUnique/>
      </w:docPartObj>
    </w:sdtPr>
    <w:sdtEndPr>
      <w:rPr>
        <w:noProof/>
      </w:rPr>
    </w:sdtEndPr>
    <w:sdtContent>
      <w:p w14:paraId="6830D181" w14:textId="77777777" w:rsidR="00640FB4" w:rsidRDefault="0081635E">
        <w:pPr>
          <w:pStyle w:val="Kjene"/>
          <w:jc w:val="center"/>
        </w:pPr>
        <w:r>
          <w:fldChar w:fldCharType="begin"/>
        </w:r>
        <w:r>
          <w:instrText xml:space="preserve"> PAGE   \* MERGEFORMAT </w:instrText>
        </w:r>
        <w:r>
          <w:fldChar w:fldCharType="separate"/>
        </w:r>
        <w:r w:rsidR="00D2065E">
          <w:rPr>
            <w:noProof/>
          </w:rPr>
          <w:t>7</w:t>
        </w:r>
        <w:r>
          <w:rPr>
            <w:noProof/>
          </w:rPr>
          <w:fldChar w:fldCharType="end"/>
        </w:r>
      </w:p>
    </w:sdtContent>
  </w:sdt>
  <w:p w14:paraId="33E226B8" w14:textId="77777777" w:rsidR="00640FB4" w:rsidRDefault="0081635E" w:rsidP="006F2E53">
    <w:pPr>
      <w:jc w:val="center"/>
    </w:pPr>
    <w:r>
      <w:t>ŠIS DOKUMENTS IR ELEKTRONISKI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AFF22" w14:textId="77777777" w:rsidR="00640FB4" w:rsidRDefault="0081635E" w:rsidP="006F2E53">
    <w:pPr>
      <w:jc w:val="center"/>
    </w:pPr>
    <w:r>
      <w:t>ŠIS DOKUMENTS IR ELEKTRONISKI PARAKSTĪTS AR DROŠU ELEKTRONISKO PARAKSTU UN SATUR LAIKA ZĪMOGU</w:t>
    </w:r>
  </w:p>
  <w:p w14:paraId="296A73ED" w14:textId="77777777" w:rsidR="00640FB4" w:rsidRDefault="00640FB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41D5D" w14:textId="77777777" w:rsidR="008D1514" w:rsidRDefault="008D1514">
      <w:pPr>
        <w:spacing w:after="0" w:line="240" w:lineRule="auto"/>
      </w:pPr>
      <w:r>
        <w:separator/>
      </w:r>
    </w:p>
  </w:footnote>
  <w:footnote w:type="continuationSeparator" w:id="0">
    <w:p w14:paraId="54B721C0" w14:textId="77777777" w:rsidR="008D1514" w:rsidRDefault="008D1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18A7"/>
    <w:multiLevelType w:val="multilevel"/>
    <w:tmpl w:val="2940E4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C6917BF"/>
    <w:multiLevelType w:val="multilevel"/>
    <w:tmpl w:val="6A42D45C"/>
    <w:lvl w:ilvl="0">
      <w:start w:val="1"/>
      <w:numFmt w:val="decimal"/>
      <w:lvlText w:val="%1."/>
      <w:lvlJc w:val="left"/>
      <w:pPr>
        <w:ind w:left="502" w:hanging="360"/>
      </w:pPr>
    </w:lvl>
    <w:lvl w:ilvl="1">
      <w:start w:val="1"/>
      <w:numFmt w:val="decimal"/>
      <w:lvlText w:val="%1.%2."/>
      <w:lvlJc w:val="left"/>
      <w:pPr>
        <w:ind w:left="43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577A67"/>
    <w:multiLevelType w:val="multilevel"/>
    <w:tmpl w:val="1BD2D0C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A0241A8"/>
    <w:multiLevelType w:val="multilevel"/>
    <w:tmpl w:val="254090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9E40E89"/>
    <w:multiLevelType w:val="multilevel"/>
    <w:tmpl w:val="0242F316"/>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857"/>
        </w:tabs>
        <w:ind w:left="857" w:hanging="432"/>
      </w:pPr>
      <w:rPr>
        <w:rFonts w:hint="default"/>
        <w:b w:val="0"/>
        <w:i w:val="0"/>
      </w:rPr>
    </w:lvl>
    <w:lvl w:ilvl="2">
      <w:start w:val="1"/>
      <w:numFmt w:val="decimal"/>
      <w:lvlText w:val="%1.%2.%3."/>
      <w:lvlJc w:val="left"/>
      <w:pPr>
        <w:tabs>
          <w:tab w:val="num" w:pos="1288"/>
        </w:tabs>
        <w:ind w:left="1072"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410F22C5"/>
    <w:multiLevelType w:val="hybridMultilevel"/>
    <w:tmpl w:val="18AA994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6CF956BA"/>
    <w:multiLevelType w:val="multilevel"/>
    <w:tmpl w:val="C84A64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D522CB8"/>
    <w:multiLevelType w:val="multilevel"/>
    <w:tmpl w:val="92C04174"/>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769C19E4"/>
    <w:multiLevelType w:val="multilevel"/>
    <w:tmpl w:val="6A42D45C"/>
    <w:lvl w:ilvl="0">
      <w:start w:val="1"/>
      <w:numFmt w:val="decimal"/>
      <w:lvlText w:val="%1."/>
      <w:lvlJc w:val="left"/>
      <w:pPr>
        <w:ind w:left="502" w:hanging="360"/>
      </w:pPr>
    </w:lvl>
    <w:lvl w:ilvl="1">
      <w:start w:val="1"/>
      <w:numFmt w:val="decimal"/>
      <w:lvlText w:val="%1.%2."/>
      <w:lvlJc w:val="left"/>
      <w:pPr>
        <w:ind w:left="43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EDE5F5A"/>
    <w:multiLevelType w:val="multilevel"/>
    <w:tmpl w:val="9A4CDE8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45219863">
    <w:abstractNumId w:val="5"/>
  </w:num>
  <w:num w:numId="2" w16cid:durableId="2054033766">
    <w:abstractNumId w:val="8"/>
  </w:num>
  <w:num w:numId="3" w16cid:durableId="1816488486">
    <w:abstractNumId w:val="0"/>
  </w:num>
  <w:num w:numId="4" w16cid:durableId="63338795">
    <w:abstractNumId w:val="1"/>
  </w:num>
  <w:num w:numId="5" w16cid:durableId="792746128">
    <w:abstractNumId w:val="9"/>
  </w:num>
  <w:num w:numId="6" w16cid:durableId="460922594">
    <w:abstractNumId w:val="7"/>
  </w:num>
  <w:num w:numId="7" w16cid:durableId="15381996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65498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9699549">
    <w:abstractNumId w:val="7"/>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3888910">
    <w:abstractNumId w:val="6"/>
  </w:num>
  <w:num w:numId="11" w16cid:durableId="702243720">
    <w:abstractNumId w:val="2"/>
  </w:num>
  <w:num w:numId="12" w16cid:durableId="1146359297">
    <w:abstractNumId w:val="3"/>
  </w:num>
  <w:num w:numId="13" w16cid:durableId="1343623068">
    <w:abstractNumId w:val="10"/>
  </w:num>
  <w:num w:numId="14" w16cid:durableId="14162485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80A"/>
    <w:rsid w:val="00042C13"/>
    <w:rsid w:val="00042DD7"/>
    <w:rsid w:val="00043A77"/>
    <w:rsid w:val="0007733F"/>
    <w:rsid w:val="00080306"/>
    <w:rsid w:val="00091292"/>
    <w:rsid w:val="000B14DC"/>
    <w:rsid w:val="000E4BCD"/>
    <w:rsid w:val="000F1881"/>
    <w:rsid w:val="00106C0B"/>
    <w:rsid w:val="00112FE6"/>
    <w:rsid w:val="0012753E"/>
    <w:rsid w:val="001A0CC3"/>
    <w:rsid w:val="001A3BE0"/>
    <w:rsid w:val="001B3C77"/>
    <w:rsid w:val="00231BC3"/>
    <w:rsid w:val="00256281"/>
    <w:rsid w:val="00261C97"/>
    <w:rsid w:val="00263B80"/>
    <w:rsid w:val="002A7937"/>
    <w:rsid w:val="003006F1"/>
    <w:rsid w:val="0036550B"/>
    <w:rsid w:val="003A5E35"/>
    <w:rsid w:val="003C6941"/>
    <w:rsid w:val="003D705C"/>
    <w:rsid w:val="003E70F1"/>
    <w:rsid w:val="00401466"/>
    <w:rsid w:val="0040720D"/>
    <w:rsid w:val="00446E88"/>
    <w:rsid w:val="00495383"/>
    <w:rsid w:val="004B4C05"/>
    <w:rsid w:val="004D765D"/>
    <w:rsid w:val="004F7AAE"/>
    <w:rsid w:val="00511E3E"/>
    <w:rsid w:val="0053225E"/>
    <w:rsid w:val="005507B9"/>
    <w:rsid w:val="005518D6"/>
    <w:rsid w:val="00560021"/>
    <w:rsid w:val="00571B53"/>
    <w:rsid w:val="00575973"/>
    <w:rsid w:val="005A539D"/>
    <w:rsid w:val="005C0E16"/>
    <w:rsid w:val="005C7535"/>
    <w:rsid w:val="005E4C8B"/>
    <w:rsid w:val="005E507B"/>
    <w:rsid w:val="006339FB"/>
    <w:rsid w:val="00634FBC"/>
    <w:rsid w:val="00636A5C"/>
    <w:rsid w:val="0063733A"/>
    <w:rsid w:val="00640FB4"/>
    <w:rsid w:val="006A061E"/>
    <w:rsid w:val="006B36AC"/>
    <w:rsid w:val="006E0F87"/>
    <w:rsid w:val="006E74AE"/>
    <w:rsid w:val="007332DD"/>
    <w:rsid w:val="00743681"/>
    <w:rsid w:val="0077462B"/>
    <w:rsid w:val="00776125"/>
    <w:rsid w:val="00783C33"/>
    <w:rsid w:val="00787179"/>
    <w:rsid w:val="007B397C"/>
    <w:rsid w:val="007C589B"/>
    <w:rsid w:val="007E79C1"/>
    <w:rsid w:val="0081635E"/>
    <w:rsid w:val="0083331D"/>
    <w:rsid w:val="008762F2"/>
    <w:rsid w:val="008A67D4"/>
    <w:rsid w:val="008B0D41"/>
    <w:rsid w:val="008C180A"/>
    <w:rsid w:val="008C6A51"/>
    <w:rsid w:val="008D1514"/>
    <w:rsid w:val="008E061B"/>
    <w:rsid w:val="00915B91"/>
    <w:rsid w:val="009225BC"/>
    <w:rsid w:val="0092580A"/>
    <w:rsid w:val="00934029"/>
    <w:rsid w:val="009B0E03"/>
    <w:rsid w:val="00A304F8"/>
    <w:rsid w:val="00AC4C92"/>
    <w:rsid w:val="00AD32BA"/>
    <w:rsid w:val="00B2250C"/>
    <w:rsid w:val="00BA1FC2"/>
    <w:rsid w:val="00BB09BB"/>
    <w:rsid w:val="00BB5807"/>
    <w:rsid w:val="00BC2AB6"/>
    <w:rsid w:val="00BE20D4"/>
    <w:rsid w:val="00C55DC3"/>
    <w:rsid w:val="00C60C86"/>
    <w:rsid w:val="00C708F5"/>
    <w:rsid w:val="00C730FF"/>
    <w:rsid w:val="00CB6401"/>
    <w:rsid w:val="00CE25AF"/>
    <w:rsid w:val="00D2065E"/>
    <w:rsid w:val="00DD121A"/>
    <w:rsid w:val="00DE1FB4"/>
    <w:rsid w:val="00E55D8F"/>
    <w:rsid w:val="00E63DDF"/>
    <w:rsid w:val="00E67855"/>
    <w:rsid w:val="00E75DAA"/>
    <w:rsid w:val="00E8751D"/>
    <w:rsid w:val="00E9020F"/>
    <w:rsid w:val="00EB3596"/>
    <w:rsid w:val="00EC414D"/>
    <w:rsid w:val="00ED68FB"/>
    <w:rsid w:val="00F05A04"/>
    <w:rsid w:val="00F12446"/>
    <w:rsid w:val="00F13A59"/>
    <w:rsid w:val="00F23985"/>
    <w:rsid w:val="00F52013"/>
    <w:rsid w:val="00F81CEE"/>
    <w:rsid w:val="00FA10DE"/>
    <w:rsid w:val="00FD75F2"/>
    <w:rsid w:val="00FE1CB7"/>
    <w:rsid w:val="00FF40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32B79"/>
  <w15:chartTrackingRefBased/>
  <w15:docId w15:val="{1D380657-B174-48FA-8B13-CF780547E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180A"/>
    <w:pPr>
      <w:spacing w:after="200" w:line="276"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8C180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C180A"/>
  </w:style>
  <w:style w:type="paragraph" w:customStyle="1" w:styleId="Default">
    <w:name w:val="Default"/>
    <w:rsid w:val="008C180A"/>
    <w:pPr>
      <w:autoSpaceDE w:val="0"/>
      <w:autoSpaceDN w:val="0"/>
      <w:adjustRightInd w:val="0"/>
      <w:spacing w:after="0" w:line="240" w:lineRule="auto"/>
    </w:pPr>
    <w:rPr>
      <w:rFonts w:ascii="Times New Roman" w:hAnsi="Times New Roman" w:cs="Times New Roman"/>
      <w:color w:val="000000"/>
      <w:sz w:val="24"/>
      <w:szCs w:val="24"/>
    </w:rPr>
  </w:style>
  <w:style w:type="paragraph" w:styleId="Sarakstarindkopa">
    <w:name w:val="List Paragraph"/>
    <w:aliases w:val="Strip,Normal bullet 2,Bullet list,List Paragraph1,Saistīto dokumentu saraksts,Syle 1,Numurets,H&amp;P List Paragraph,PPS_Bullet,Virsraksti,2,Colorful List - Accent 12,list paragraph,h&amp;p list paragraph,saistīto dokumentu saraksts,syle 1"/>
    <w:basedOn w:val="Parasts"/>
    <w:link w:val="SarakstarindkopaRakstz"/>
    <w:uiPriority w:val="34"/>
    <w:qFormat/>
    <w:rsid w:val="008C180A"/>
    <w:pPr>
      <w:ind w:left="720"/>
      <w:contextualSpacing/>
    </w:pPr>
  </w:style>
  <w:style w:type="character" w:customStyle="1" w:styleId="SarakstarindkopaRakstz">
    <w:name w:val="Saraksta rindkopa Rakstz."/>
    <w:aliases w:val="Strip Rakstz.,Normal bullet 2 Rakstz.,Bullet list Rakstz.,List Paragraph1 Rakstz.,Saistīto dokumentu saraksts Rakstz.,Syle 1 Rakstz.,Numurets Rakstz.,H&amp;P List Paragraph Rakstz.,PPS_Bullet Rakstz.,Virsraksti Rakstz.,2 Rakstz."/>
    <w:link w:val="Sarakstarindkopa"/>
    <w:uiPriority w:val="34"/>
    <w:qFormat/>
    <w:locked/>
    <w:rsid w:val="008C180A"/>
  </w:style>
  <w:style w:type="table" w:styleId="Reatabula">
    <w:name w:val="Table Grid"/>
    <w:basedOn w:val="Parastatabula"/>
    <w:uiPriority w:val="59"/>
    <w:rsid w:val="008C1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BE20D4"/>
    <w:pPr>
      <w:widowControl w:val="0"/>
      <w:spacing w:after="0" w:line="240" w:lineRule="auto"/>
    </w:pPr>
    <w:rPr>
      <w:rFonts w:ascii="Tahoma" w:eastAsia="Times New Roman" w:hAnsi="Tahoma" w:cs="Times New Roman"/>
      <w:sz w:val="24"/>
      <w:szCs w:val="20"/>
      <w:lang w:eastAsia="lv-LV"/>
    </w:rPr>
  </w:style>
  <w:style w:type="character" w:styleId="Hipersaite">
    <w:name w:val="Hyperlink"/>
    <w:rsid w:val="00E75DAA"/>
    <w:rPr>
      <w:color w:val="0000FF"/>
      <w:u w:val="single"/>
    </w:rPr>
  </w:style>
  <w:style w:type="character" w:styleId="Komentraatsauce">
    <w:name w:val="annotation reference"/>
    <w:basedOn w:val="Noklusjumarindkopasfonts"/>
    <w:uiPriority w:val="99"/>
    <w:semiHidden/>
    <w:unhideWhenUsed/>
    <w:rsid w:val="006E0F87"/>
    <w:rPr>
      <w:sz w:val="16"/>
      <w:szCs w:val="16"/>
    </w:rPr>
  </w:style>
  <w:style w:type="paragraph" w:styleId="Komentrateksts">
    <w:name w:val="annotation text"/>
    <w:basedOn w:val="Parasts"/>
    <w:link w:val="KomentratekstsRakstz"/>
    <w:uiPriority w:val="99"/>
    <w:unhideWhenUsed/>
    <w:rsid w:val="006E0F87"/>
    <w:pPr>
      <w:spacing w:line="240" w:lineRule="auto"/>
    </w:pPr>
    <w:rPr>
      <w:sz w:val="20"/>
      <w:szCs w:val="20"/>
    </w:rPr>
  </w:style>
  <w:style w:type="character" w:customStyle="1" w:styleId="KomentratekstsRakstz">
    <w:name w:val="Komentāra teksts Rakstz."/>
    <w:basedOn w:val="Noklusjumarindkopasfonts"/>
    <w:link w:val="Komentrateksts"/>
    <w:uiPriority w:val="99"/>
    <w:rsid w:val="006E0F87"/>
    <w:rPr>
      <w:sz w:val="20"/>
      <w:szCs w:val="20"/>
    </w:rPr>
  </w:style>
  <w:style w:type="paragraph" w:styleId="Komentratma">
    <w:name w:val="annotation subject"/>
    <w:basedOn w:val="Komentrateksts"/>
    <w:next w:val="Komentrateksts"/>
    <w:link w:val="KomentratmaRakstz"/>
    <w:uiPriority w:val="99"/>
    <w:semiHidden/>
    <w:unhideWhenUsed/>
    <w:rsid w:val="006E0F87"/>
    <w:rPr>
      <w:b/>
      <w:bCs/>
    </w:rPr>
  </w:style>
  <w:style w:type="character" w:customStyle="1" w:styleId="KomentratmaRakstz">
    <w:name w:val="Komentāra tēma Rakstz."/>
    <w:basedOn w:val="KomentratekstsRakstz"/>
    <w:link w:val="Komentratma"/>
    <w:uiPriority w:val="99"/>
    <w:semiHidden/>
    <w:rsid w:val="006E0F87"/>
    <w:rPr>
      <w:b/>
      <w:bCs/>
      <w:sz w:val="20"/>
      <w:szCs w:val="20"/>
    </w:rPr>
  </w:style>
  <w:style w:type="paragraph" w:styleId="Balonteksts">
    <w:name w:val="Balloon Text"/>
    <w:basedOn w:val="Parasts"/>
    <w:link w:val="BalontekstsRakstz"/>
    <w:uiPriority w:val="99"/>
    <w:semiHidden/>
    <w:unhideWhenUsed/>
    <w:rsid w:val="006E0F8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E0F87"/>
    <w:rPr>
      <w:rFonts w:ascii="Segoe UI" w:hAnsi="Segoe UI" w:cs="Segoe UI"/>
      <w:sz w:val="18"/>
      <w:szCs w:val="18"/>
    </w:rPr>
  </w:style>
  <w:style w:type="paragraph" w:styleId="Prskatjums">
    <w:name w:val="Revision"/>
    <w:hidden/>
    <w:uiPriority w:val="99"/>
    <w:semiHidden/>
    <w:rsid w:val="008333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424667">
      <w:bodyDiv w:val="1"/>
      <w:marLeft w:val="0"/>
      <w:marRight w:val="0"/>
      <w:marTop w:val="0"/>
      <w:marBottom w:val="0"/>
      <w:divBdr>
        <w:top w:val="none" w:sz="0" w:space="0" w:color="auto"/>
        <w:left w:val="none" w:sz="0" w:space="0" w:color="auto"/>
        <w:bottom w:val="none" w:sz="0" w:space="0" w:color="auto"/>
        <w:right w:val="none" w:sz="0" w:space="0" w:color="auto"/>
      </w:divBdr>
    </w:div>
    <w:div w:id="622007889">
      <w:bodyDiv w:val="1"/>
      <w:marLeft w:val="0"/>
      <w:marRight w:val="0"/>
      <w:marTop w:val="0"/>
      <w:marBottom w:val="0"/>
      <w:divBdr>
        <w:top w:val="none" w:sz="0" w:space="0" w:color="auto"/>
        <w:left w:val="none" w:sz="0" w:space="0" w:color="auto"/>
        <w:bottom w:val="none" w:sz="0" w:space="0" w:color="auto"/>
        <w:right w:val="none" w:sz="0" w:space="0" w:color="auto"/>
      </w:divBdr>
    </w:div>
    <w:div w:id="638344119">
      <w:bodyDiv w:val="1"/>
      <w:marLeft w:val="0"/>
      <w:marRight w:val="0"/>
      <w:marTop w:val="0"/>
      <w:marBottom w:val="0"/>
      <w:divBdr>
        <w:top w:val="none" w:sz="0" w:space="0" w:color="auto"/>
        <w:left w:val="none" w:sz="0" w:space="0" w:color="auto"/>
        <w:bottom w:val="none" w:sz="0" w:space="0" w:color="auto"/>
        <w:right w:val="none" w:sz="0" w:space="0" w:color="auto"/>
      </w:divBdr>
    </w:div>
    <w:div w:id="1171719301">
      <w:bodyDiv w:val="1"/>
      <w:marLeft w:val="0"/>
      <w:marRight w:val="0"/>
      <w:marTop w:val="0"/>
      <w:marBottom w:val="0"/>
      <w:divBdr>
        <w:top w:val="none" w:sz="0" w:space="0" w:color="auto"/>
        <w:left w:val="none" w:sz="0" w:space="0" w:color="auto"/>
        <w:bottom w:val="none" w:sz="0" w:space="0" w:color="auto"/>
        <w:right w:val="none" w:sz="0" w:space="0" w:color="auto"/>
      </w:divBdr>
    </w:div>
    <w:div w:id="210279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i@jelgav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957E4-0819-4151-B508-2CB722354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14047</Words>
  <Characters>8007</Characters>
  <Application>Microsoft Office Word</Application>
  <DocSecurity>0</DocSecurity>
  <Lines>66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Lelde Rinča</dc:creator>
  <cp:keywords/>
  <dc:description/>
  <cp:lastModifiedBy>Renārs Briedis</cp:lastModifiedBy>
  <cp:revision>19</cp:revision>
  <dcterms:created xsi:type="dcterms:W3CDTF">2026-08-03T13:09:00Z</dcterms:created>
  <dcterms:modified xsi:type="dcterms:W3CDTF">2026-08-28T05:28:00Z</dcterms:modified>
</cp:coreProperties>
</file>