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14.08.2026.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13345</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Pr="00EB612C" w:rsidR="00EB612C" w:rsidP="00EB612C" w:rsidRDefault="00EB612C" w14:paraId="7E78ABA9" w14:textId="77777777">
      <w:pPr>
        <w:spacing w:before="100" w:beforeAutospacing="1"/>
        <w:jc w:val="right"/>
        <w:rPr>
          <w:rFonts w:eastAsia="Times New Roman" w:cs="Times New Roman"/>
          <w:b/>
          <w:iCs/>
          <w:szCs w:val="24"/>
          <w:lang w:eastAsia="en-GB"/>
        </w:rPr>
      </w:pPr>
      <w:bookmarkStart w:name="sagatave" w:id="4"/>
    </w:p>
    <w:p w:rsidRPr="00EB612C" w:rsidR="00EB612C" w:rsidP="00EB612C" w:rsidRDefault="00EB612C" w14:paraId="765E6D59" w14:textId="77777777">
      <w:pPr>
        <w:jc w:val="right"/>
        <w:rPr>
          <w:rFonts w:cs="Times New Roman"/>
          <w:b/>
          <w:bCs/>
          <w:szCs w:val="24"/>
        </w:rPr>
      </w:pPr>
    </w:p>
    <w:p w:rsidRPr="00EB612C" w:rsidR="00EB612C" w:rsidP="00EB612C" w:rsidRDefault="00EB612C" w14:paraId="1F95F262" w14:textId="77777777">
      <w:pPr>
        <w:jc w:val="right"/>
        <w:rPr>
          <w:rFonts w:cs="Times New Roman"/>
          <w:b/>
          <w:bCs/>
          <w:szCs w:val="24"/>
        </w:rPr>
      </w:pPr>
      <w:r w:rsidRPr="00EB612C">
        <w:rPr>
          <w:rFonts w:cs="Times New Roman"/>
          <w:b/>
          <w:bCs/>
          <w:szCs w:val="24"/>
        </w:rPr>
        <w:t>Iepirkuma LVC 2026/60/AC</w:t>
      </w:r>
    </w:p>
    <w:p w:rsidRPr="00EB612C" w:rsidR="00EB612C" w:rsidP="00EB612C" w:rsidRDefault="00EB612C" w14:paraId="5680679A" w14:textId="77777777">
      <w:pPr>
        <w:jc w:val="right"/>
        <w:rPr>
          <w:rFonts w:cs="Times New Roman"/>
          <w:b/>
          <w:bCs/>
          <w:szCs w:val="24"/>
        </w:rPr>
      </w:pPr>
      <w:r w:rsidRPr="00EB612C">
        <w:rPr>
          <w:rFonts w:cs="Times New Roman"/>
          <w:b/>
          <w:bCs/>
          <w:szCs w:val="24"/>
        </w:rPr>
        <w:t>piegādātājiem</w:t>
      </w:r>
    </w:p>
    <w:p w:rsidRPr="00EB612C" w:rsidR="00EB612C" w:rsidP="00EB612C" w:rsidRDefault="00EB612C" w14:paraId="17135C29" w14:textId="77777777">
      <w:pPr>
        <w:spacing w:line="259" w:lineRule="auto"/>
        <w:jc w:val="left"/>
        <w:rPr>
          <w:rFonts w:cs="Times New Roman"/>
          <w:szCs w:val="24"/>
        </w:rPr>
      </w:pPr>
    </w:p>
    <w:p w:rsidRPr="00EB612C" w:rsidR="00EB612C" w:rsidP="00EB612C" w:rsidRDefault="00EB612C" w14:paraId="5CC342DF" w14:textId="77777777">
      <w:pPr>
        <w:spacing w:line="259" w:lineRule="auto"/>
        <w:jc w:val="left"/>
        <w:rPr>
          <w:rFonts w:cs="Times New Roman"/>
          <w:szCs w:val="24"/>
        </w:rPr>
      </w:pPr>
    </w:p>
    <w:p w:rsidRPr="00EB612C" w:rsidR="00EB612C" w:rsidP="00EB612C" w:rsidRDefault="00EB612C" w14:paraId="49E944C5" w14:textId="77777777">
      <w:pPr>
        <w:spacing w:line="259" w:lineRule="auto"/>
        <w:jc w:val="left"/>
        <w:rPr>
          <w:rFonts w:cs="Times New Roman"/>
          <w:szCs w:val="24"/>
        </w:rPr>
      </w:pPr>
      <w:r w:rsidRPr="00EB612C">
        <w:rPr>
          <w:rFonts w:cs="Times New Roman"/>
          <w:szCs w:val="24"/>
        </w:rPr>
        <w:t>Par iepirkuma LVC 2026/60/AC nolikumu</w:t>
      </w:r>
    </w:p>
    <w:p w:rsidRPr="00EB612C" w:rsidR="00EB612C" w:rsidP="00EB612C" w:rsidRDefault="00EB612C" w14:paraId="150018A7" w14:textId="77777777">
      <w:pPr>
        <w:ind w:right="2" w:firstLine="720"/>
        <w:jc w:val="left"/>
        <w:rPr>
          <w:rFonts w:eastAsia="Times New Roman" w:cs="Times New Roman"/>
          <w:i/>
          <w:szCs w:val="24"/>
          <w:lang w:eastAsia="en-GB"/>
        </w:rPr>
      </w:pPr>
    </w:p>
    <w:p w:rsidRPr="00EB612C" w:rsidR="00EB612C" w:rsidP="00EB612C" w:rsidRDefault="00EB612C" w14:paraId="3FBE8567" w14:textId="77777777">
      <w:pPr>
        <w:rPr>
          <w:rFonts w:eastAsia="Times New Roman" w:cs="Times New Roman"/>
          <w:b/>
          <w:i/>
          <w:iCs/>
          <w:szCs w:val="24"/>
          <w:u w:val="single"/>
          <w:lang w:eastAsia="en-GB"/>
        </w:rPr>
      </w:pPr>
      <w:r w:rsidRPr="00EB612C">
        <w:rPr>
          <w:rFonts w:eastAsia="Times New Roman" w:cs="Times New Roman"/>
          <w:szCs w:val="24"/>
          <w:lang w:eastAsia="en-GB"/>
        </w:rPr>
        <w:t> </w:t>
      </w:r>
      <w:r w:rsidRPr="00EB612C">
        <w:rPr>
          <w:rFonts w:eastAsia="Times New Roman" w:cs="Times New Roman"/>
          <w:b/>
          <w:bCs/>
          <w:szCs w:val="24"/>
          <w:u w:val="single"/>
          <w:lang w:eastAsia="en-GB"/>
        </w:rPr>
        <w:t>1. </w:t>
      </w:r>
      <w:r w:rsidRPr="00EB612C">
        <w:rPr>
          <w:rFonts w:eastAsia="Times New Roman" w:cs="Times New Roman"/>
          <w:b/>
          <w:szCs w:val="24"/>
          <w:u w:val="single"/>
          <w:lang w:eastAsia="en-GB"/>
        </w:rPr>
        <w:t>Jautājums</w:t>
      </w:r>
    </w:p>
    <w:p w:rsidRPr="00EB612C" w:rsidR="00EB612C" w:rsidP="00EB612C" w:rsidRDefault="00EB612C" w14:paraId="0B1085E1" w14:textId="77777777">
      <w:pPr>
        <w:spacing w:before="120"/>
        <w:rPr>
          <w:rFonts w:eastAsia="Times New Roman" w:cs="Times New Roman"/>
          <w:szCs w:val="24"/>
        </w:rPr>
      </w:pPr>
      <w:r w:rsidRPr="00EB612C">
        <w:rPr>
          <w:rFonts w:eastAsia="Calibri" w:cs="Times New Roman"/>
          <w:szCs w:val="24"/>
        </w:rPr>
        <w:t>Lai sagatavotu samērīgu konkursa piedāvājumu un novērstu pasūtītāja riskus līguma</w:t>
      </w:r>
      <w:r w:rsidRPr="00EB612C">
        <w:rPr>
          <w:rFonts w:eastAsia="Times New Roman" w:cs="Times New Roman"/>
          <w:szCs w:val="24"/>
        </w:rPr>
        <w:t xml:space="preserve"> neizpildes vai tā būtisku kavēšanu, lūdzam ņemt vērā sekojošus ieteikumus (Latvijā esošie projektēšanas tirgus dalībnieki un/vai to apvienības spēj izpildīt) un atbilstoši tiem veikt grozījumus nolikuma dokumentācijā:</w:t>
      </w:r>
    </w:p>
    <w:p w:rsidRPr="00EB612C" w:rsidR="00EB612C" w:rsidP="00EB612C" w:rsidRDefault="00EB612C" w14:paraId="13ECCAD4" w14:textId="77777777">
      <w:pPr>
        <w:spacing w:before="240"/>
        <w:rPr>
          <w:rFonts w:eastAsia="Times New Roman" w:cs="Times New Roman"/>
          <w:b/>
          <w:bCs/>
          <w:szCs w:val="24"/>
          <w:u w:val="single"/>
          <w:lang w:eastAsia="lv-LV"/>
        </w:rPr>
      </w:pPr>
      <w:r w:rsidRPr="00EB612C">
        <w:rPr>
          <w:rFonts w:eastAsia="Times New Roman" w:cs="Times New Roman"/>
          <w:b/>
          <w:bCs/>
          <w:szCs w:val="24"/>
          <w:u w:val="single"/>
          <w:lang w:eastAsia="lv-LV"/>
        </w:rPr>
        <w:t>1.1.Jautājums</w:t>
      </w:r>
    </w:p>
    <w:p w:rsidRPr="00EB612C" w:rsidR="00EB612C" w:rsidP="00EB612C" w:rsidRDefault="00EB612C" w14:paraId="7E2DE26E" w14:textId="77777777">
      <w:pPr>
        <w:spacing w:before="120"/>
        <w:rPr>
          <w:rFonts w:eastAsia="Times New Roman" w:cs="Times New Roman"/>
          <w:szCs w:val="24"/>
        </w:rPr>
      </w:pPr>
      <w:r w:rsidRPr="00EB612C">
        <w:rPr>
          <w:rFonts w:eastAsia="Times New Roman" w:cs="Times New Roman"/>
          <w:szCs w:val="24"/>
        </w:rPr>
        <w:t>Pretendenta pieredzi papildinot ar papildus prasībām, kas apliecina pretendenta finanšu spējas, kvalifikāciju un kapacitāti izpildīt šāda mēroga un sarežģītības projektu:</w:t>
      </w:r>
    </w:p>
    <w:tbl>
      <w:tblPr>
        <w:tblStyle w:val="Reatabula2"/>
        <w:tblW w:w="10478" w:type="dxa"/>
        <w:tblInd w:w="-289" w:type="dxa"/>
        <w:tblLook w:val="04A0" w:firstRow="1" w:lastRow="0" w:firstColumn="1" w:lastColumn="0" w:noHBand="0" w:noVBand="1"/>
      </w:tblPr>
      <w:tblGrid>
        <w:gridCol w:w="5229"/>
        <w:gridCol w:w="5249"/>
      </w:tblGrid>
      <w:tr w:rsidRPr="00EB612C" w:rsidR="00EB612C" w:rsidTr="00A0595D" w14:paraId="7B38258D" w14:textId="77777777">
        <w:tc>
          <w:tcPr>
            <w:tcW w:w="0" w:type="auto"/>
          </w:tcPr>
          <w:p w:rsidRPr="00EB612C" w:rsidR="00EB612C" w:rsidP="00EB612C" w:rsidRDefault="00EB612C" w14:paraId="415497BD" w14:textId="77777777">
            <w:pPr>
              <w:jc w:val="center"/>
              <w:rPr>
                <w:rFonts w:ascii="Times New Roman" w:hAnsi="Times New Roman" w:cs="Times New Roman"/>
                <w:b/>
                <w:bCs/>
                <w:lang w:val="en-US"/>
              </w:rPr>
            </w:pPr>
            <w:r w:rsidRPr="00EB612C">
              <w:rPr>
                <w:rFonts w:ascii="Times New Roman" w:hAnsi="Times New Roman" w:cs="Times New Roman"/>
                <w:b/>
                <w:bCs/>
                <w:lang w:val="en-US"/>
              </w:rPr>
              <w:t>Esošā prasība</w:t>
            </w:r>
          </w:p>
        </w:tc>
        <w:tc>
          <w:tcPr>
            <w:tcW w:w="0" w:type="auto"/>
          </w:tcPr>
          <w:p w:rsidRPr="00EB612C" w:rsidR="00EB612C" w:rsidP="00EB612C" w:rsidRDefault="00EB612C" w14:paraId="654DF836" w14:textId="77777777">
            <w:pPr>
              <w:jc w:val="center"/>
              <w:rPr>
                <w:rFonts w:ascii="Times New Roman" w:hAnsi="Times New Roman" w:cs="Times New Roman"/>
                <w:b/>
                <w:bCs/>
                <w:lang w:val="en-US"/>
              </w:rPr>
            </w:pPr>
            <w:r w:rsidRPr="00EB612C">
              <w:rPr>
                <w:rFonts w:ascii="Times New Roman" w:hAnsi="Times New Roman" w:cs="Times New Roman"/>
                <w:b/>
                <w:bCs/>
                <w:lang w:val="en-US"/>
              </w:rPr>
              <w:t>Piedāvātā prasība</w:t>
            </w:r>
          </w:p>
        </w:tc>
      </w:tr>
      <w:tr w:rsidRPr="00EB612C" w:rsidR="00EB612C" w:rsidTr="00A0595D" w14:paraId="7371D4FD" w14:textId="77777777">
        <w:tc>
          <w:tcPr>
            <w:tcW w:w="0" w:type="auto"/>
          </w:tcPr>
          <w:p w:rsidRPr="00EB612C" w:rsidR="00EB612C" w:rsidP="00EB612C" w:rsidRDefault="00EB612C" w14:paraId="34058EAE" w14:textId="77777777">
            <w:pPr>
              <w:numPr>
                <w:ilvl w:val="1"/>
                <w:numId w:val="1"/>
              </w:numPr>
              <w:rPr>
                <w:rFonts w:ascii="Times New Roman" w:hAnsi="Times New Roman" w:cs="Times New Roman"/>
                <w:b/>
              </w:rPr>
            </w:pPr>
            <w:r w:rsidRPr="00EB612C">
              <w:rPr>
                <w:rFonts w:ascii="Times New Roman" w:hAnsi="Times New Roman" w:cs="Times New Roman"/>
                <w:b/>
              </w:rPr>
              <w:t>Pretendenta pieredze.</w:t>
            </w:r>
          </w:p>
          <w:p w:rsidRPr="00EB612C" w:rsidR="00EB612C" w:rsidP="00EB612C" w:rsidRDefault="00EB612C" w14:paraId="543F77CF" w14:textId="77777777">
            <w:pPr>
              <w:numPr>
                <w:ilvl w:val="1"/>
                <w:numId w:val="2"/>
              </w:numPr>
              <w:spacing w:before="120"/>
              <w:ind w:left="709" w:hanging="567"/>
              <w:rPr>
                <w:rFonts w:ascii="Times New Roman" w:hAnsi="Times New Roman" w:cs="Times New Roman"/>
              </w:rPr>
            </w:pPr>
            <w:r w:rsidRPr="00EB612C">
              <w:rPr>
                <w:rFonts w:ascii="Times New Roman" w:hAnsi="Times New Roman" w:cs="Times New Roman"/>
              </w:rPr>
              <w:t xml:space="preserve">Pretendentam jābūt izpildītai </w:t>
            </w:r>
            <w:r w:rsidRPr="00EB612C">
              <w:rPr>
                <w:rFonts w:ascii="Times New Roman" w:hAnsi="Times New Roman" w:cs="Times New Roman"/>
                <w:u w:val="single"/>
              </w:rPr>
              <w:t>vienai no divām</w:t>
            </w:r>
            <w:r w:rsidRPr="00EB612C">
              <w:rPr>
                <w:rFonts w:ascii="Times New Roman" w:hAnsi="Times New Roman" w:cs="Times New Roman"/>
              </w:rPr>
              <w:t xml:space="preserve"> zemāk minētajām prasībām:</w:t>
            </w:r>
          </w:p>
          <w:p w:rsidRPr="00EB612C" w:rsidR="00EB612C" w:rsidP="00EB612C" w:rsidRDefault="00EB612C" w14:paraId="21E42ECC" w14:textId="77777777">
            <w:pPr>
              <w:numPr>
                <w:ilvl w:val="2"/>
                <w:numId w:val="2"/>
              </w:numPr>
              <w:spacing w:before="120" w:after="120"/>
              <w:ind w:left="1418"/>
              <w:rPr>
                <w:rFonts w:ascii="Times New Roman" w:hAnsi="Times New Roman" w:cs="Times New Roman"/>
              </w:rPr>
            </w:pPr>
            <w:r w:rsidRPr="00EB612C">
              <w:rPr>
                <w:rFonts w:ascii="Times New Roman" w:hAnsi="Times New Roman" w:cs="Times New Roman"/>
              </w:rPr>
              <w:t xml:space="preserve">izpildītam </w:t>
            </w:r>
            <w:r w:rsidRPr="00EB612C">
              <w:rPr>
                <w:rFonts w:ascii="Times New Roman" w:hAnsi="Times New Roman" w:cs="Times New Roman"/>
                <w:u w:val="single"/>
              </w:rPr>
              <w:t>vienam</w:t>
            </w:r>
            <w:r w:rsidRPr="00EB612C">
              <w:rPr>
                <w:rFonts w:ascii="Times New Roman" w:hAnsi="Times New Roman" w:cs="Times New Roman"/>
              </w:rPr>
              <w:t xml:space="preserve"> </w:t>
            </w:r>
            <w:r w:rsidRPr="00EB612C">
              <w:rPr>
                <w:rFonts w:ascii="Times New Roman" w:hAnsi="Times New Roman" w:cs="Times New Roman"/>
                <w:i/>
                <w:iCs/>
              </w:rPr>
              <w:t>valsts autoceļu vai valsts autoceļu maršrutā esošo ielu posmu</w:t>
            </w:r>
            <w:r w:rsidRPr="00EB612C">
              <w:rPr>
                <w:rFonts w:ascii="Times New Roman" w:hAnsi="Times New Roman" w:cs="Times New Roman"/>
              </w:rPr>
              <w:t xml:space="preserve"> 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līgumam vismaz </w:t>
            </w:r>
            <w:r w:rsidRPr="00EB612C">
              <w:rPr>
                <w:rFonts w:ascii="Times New Roman" w:hAnsi="Times New Roman" w:cs="Times New Roman"/>
                <w:b/>
                <w:bCs/>
              </w:rPr>
              <w:t xml:space="preserve">250 000 EUR </w:t>
            </w:r>
            <w:r w:rsidRPr="00EB612C">
              <w:rPr>
                <w:rFonts w:ascii="Times New Roman" w:hAnsi="Times New Roman" w:cs="Times New Roman"/>
              </w:rPr>
              <w:t>(bez PVN) apjomā, kurš pabeigts 2022. vai 2023., vai 2024., vai 2025., vai 2026. gadā līdz piedāvājumu iesniegšanas termiņa beigām,</w:t>
            </w:r>
          </w:p>
          <w:p w:rsidRPr="00EB612C" w:rsidR="00EB612C" w:rsidP="00EB612C" w:rsidRDefault="00EB612C" w14:paraId="49E3FF7B" w14:textId="77777777">
            <w:pPr>
              <w:spacing w:before="120" w:after="120"/>
              <w:ind w:left="1560"/>
              <w:rPr>
                <w:rFonts w:ascii="Times New Roman" w:hAnsi="Times New Roman" w:cs="Times New Roman"/>
                <w:b/>
                <w:bCs/>
                <w:lang w:val="en-US"/>
              </w:rPr>
            </w:pPr>
            <w:r w:rsidRPr="00EB612C">
              <w:rPr>
                <w:rFonts w:ascii="Times New Roman" w:hAnsi="Times New Roman" w:cs="Times New Roman"/>
                <w:b/>
                <w:bCs/>
                <w:lang w:val="en-US"/>
              </w:rPr>
              <w:t>vai</w:t>
            </w:r>
          </w:p>
          <w:p w:rsidRPr="00EB612C" w:rsidR="00EB612C" w:rsidP="00EB612C" w:rsidRDefault="00EB612C" w14:paraId="4ACCF470" w14:textId="77777777">
            <w:pPr>
              <w:numPr>
                <w:ilvl w:val="2"/>
                <w:numId w:val="2"/>
              </w:numPr>
              <w:spacing w:before="120" w:after="120"/>
              <w:ind w:left="1418"/>
              <w:rPr>
                <w:rFonts w:ascii="Times New Roman" w:hAnsi="Times New Roman" w:cs="Times New Roman"/>
              </w:rPr>
            </w:pPr>
            <w:r w:rsidRPr="00EB612C">
              <w:rPr>
                <w:rFonts w:ascii="Times New Roman" w:hAnsi="Times New Roman" w:cs="Times New Roman"/>
              </w:rPr>
              <w:t xml:space="preserve">izpildītiem </w:t>
            </w:r>
            <w:r w:rsidRPr="00EB612C">
              <w:rPr>
                <w:rFonts w:ascii="Times New Roman" w:hAnsi="Times New Roman" w:cs="Times New Roman"/>
                <w:u w:val="single"/>
              </w:rPr>
              <w:t>diviem</w:t>
            </w:r>
            <w:r w:rsidRPr="00EB612C">
              <w:rPr>
                <w:rFonts w:ascii="Times New Roman" w:hAnsi="Times New Roman" w:cs="Times New Roman"/>
              </w:rPr>
              <w:t xml:space="preserve"> </w:t>
            </w:r>
            <w:r w:rsidRPr="00EB612C">
              <w:rPr>
                <w:rFonts w:ascii="Times New Roman" w:hAnsi="Times New Roman" w:cs="Times New Roman"/>
                <w:i/>
                <w:iCs/>
              </w:rPr>
              <w:t>valsts autoceļu</w:t>
            </w:r>
            <w:r w:rsidRPr="00EB612C">
              <w:rPr>
                <w:rFonts w:ascii="Times New Roman" w:hAnsi="Times New Roman" w:cs="Times New Roman"/>
              </w:rPr>
              <w:t xml:space="preserve"> </w:t>
            </w:r>
            <w:r w:rsidRPr="00EB612C">
              <w:rPr>
                <w:rFonts w:ascii="Times New Roman" w:hAnsi="Times New Roman" w:cs="Times New Roman"/>
                <w:i/>
                <w:iCs/>
              </w:rPr>
              <w:t>vai valsts autoceļu maršrutā esošo ielu posmu</w:t>
            </w:r>
            <w:r w:rsidRPr="00EB612C">
              <w:rPr>
                <w:rFonts w:ascii="Times New Roman" w:hAnsi="Times New Roman" w:cs="Times New Roman"/>
              </w:rPr>
              <w:t xml:space="preserve"> 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līgumiem, katram vismaz </w:t>
            </w:r>
            <w:r w:rsidRPr="00EB612C">
              <w:rPr>
                <w:rFonts w:ascii="Times New Roman" w:hAnsi="Times New Roman" w:cs="Times New Roman"/>
                <w:b/>
                <w:bCs/>
              </w:rPr>
              <w:t>150 000 EUR</w:t>
            </w:r>
            <w:r w:rsidRPr="00EB612C">
              <w:rPr>
                <w:rFonts w:ascii="Times New Roman" w:hAnsi="Times New Roman" w:cs="Times New Roman"/>
              </w:rPr>
              <w:t xml:space="preserve"> (bez PVN) apjomā, kuri pabeigti 2022. vai 2023., vai 2024., vai 2025., vai 2026. gadā līdz piedāvājumu iesniegšanas termiņa beigām.</w:t>
            </w:r>
          </w:p>
          <w:p w:rsidRPr="00EB612C" w:rsidR="00EB612C" w:rsidP="00EB612C" w:rsidRDefault="00EB612C" w14:paraId="33CA55F6" w14:textId="77777777">
            <w:pPr>
              <w:spacing w:before="120" w:after="120"/>
              <w:ind w:left="1560"/>
              <w:rPr>
                <w:rFonts w:ascii="Times New Roman" w:hAnsi="Times New Roman" w:cs="Times New Roman"/>
              </w:rPr>
            </w:pPr>
            <w:r w:rsidRPr="00EB612C">
              <w:rPr>
                <w:rFonts w:ascii="Times New Roman" w:hAnsi="Times New Roman" w:cs="Times New Roman"/>
              </w:rPr>
              <w:t xml:space="preserve">1.1.1. un 1.1.2. apakšpunktos noteiktajos līgumos jābūt </w:t>
            </w:r>
            <w:r w:rsidRPr="00EB612C">
              <w:rPr>
                <w:rFonts w:ascii="Times New Roman" w:hAnsi="Times New Roman" w:cs="Times New Roman"/>
              </w:rPr>
              <w:lastRenderedPageBreak/>
              <w:t xml:space="preserve">izstrādātam pārbūves būvprojektam vai jaunbūves būvprojektam. </w:t>
            </w:r>
          </w:p>
          <w:p w:rsidRPr="00EB612C" w:rsidR="00EB612C" w:rsidP="00EB612C" w:rsidRDefault="00EB612C" w14:paraId="7450A012" w14:textId="77777777">
            <w:pPr>
              <w:rPr>
                <w:rFonts w:ascii="Times New Roman" w:hAnsi="Times New Roman" w:cs="Times New Roman"/>
              </w:rPr>
            </w:pPr>
          </w:p>
        </w:tc>
        <w:tc>
          <w:tcPr>
            <w:tcW w:w="0" w:type="auto"/>
          </w:tcPr>
          <w:p w:rsidRPr="00EB612C" w:rsidR="00EB612C" w:rsidP="00EB612C" w:rsidRDefault="00EB612C" w14:paraId="5419CD58" w14:textId="77777777">
            <w:pPr>
              <w:numPr>
                <w:ilvl w:val="1"/>
                <w:numId w:val="1"/>
              </w:numPr>
              <w:rPr>
                <w:rFonts w:ascii="Times New Roman" w:hAnsi="Times New Roman" w:cs="Times New Roman"/>
                <w:b/>
              </w:rPr>
            </w:pPr>
            <w:r w:rsidRPr="00EB612C">
              <w:rPr>
                <w:rFonts w:ascii="Times New Roman" w:hAnsi="Times New Roman" w:cs="Times New Roman"/>
                <w:b/>
              </w:rPr>
              <w:lastRenderedPageBreak/>
              <w:t>Pretendenta pieredze.</w:t>
            </w:r>
          </w:p>
          <w:p w:rsidRPr="00EB612C" w:rsidR="00EB612C" w:rsidP="00EB612C" w:rsidRDefault="00EB612C" w14:paraId="7CE79E14" w14:textId="77777777">
            <w:pPr>
              <w:numPr>
                <w:ilvl w:val="1"/>
                <w:numId w:val="2"/>
              </w:numPr>
              <w:spacing w:before="120"/>
              <w:ind w:left="709" w:hanging="567"/>
              <w:rPr>
                <w:rFonts w:ascii="Times New Roman" w:hAnsi="Times New Roman" w:cs="Times New Roman"/>
              </w:rPr>
            </w:pPr>
            <w:r w:rsidRPr="00EB612C">
              <w:rPr>
                <w:rFonts w:ascii="Times New Roman" w:hAnsi="Times New Roman" w:cs="Times New Roman"/>
              </w:rPr>
              <w:t xml:space="preserve">Pretendentam jābūt izpildītai </w:t>
            </w:r>
            <w:r w:rsidRPr="00EB612C">
              <w:rPr>
                <w:rFonts w:ascii="Times New Roman" w:hAnsi="Times New Roman" w:cs="Times New Roman"/>
                <w:u w:val="single"/>
              </w:rPr>
              <w:t>vienai no divām</w:t>
            </w:r>
            <w:r w:rsidRPr="00EB612C">
              <w:rPr>
                <w:rFonts w:ascii="Times New Roman" w:hAnsi="Times New Roman" w:cs="Times New Roman"/>
              </w:rPr>
              <w:t xml:space="preserve"> zemāk minētajām prasībām:</w:t>
            </w:r>
          </w:p>
          <w:p w:rsidRPr="00EB612C" w:rsidR="00EB612C" w:rsidP="00EB612C" w:rsidRDefault="00EB612C" w14:paraId="5CA861CC" w14:textId="77777777">
            <w:pPr>
              <w:numPr>
                <w:ilvl w:val="2"/>
                <w:numId w:val="2"/>
              </w:numPr>
              <w:spacing w:before="120" w:after="120"/>
              <w:ind w:left="1418"/>
              <w:rPr>
                <w:rFonts w:ascii="Times New Roman" w:hAnsi="Times New Roman" w:cs="Times New Roman"/>
              </w:rPr>
            </w:pPr>
            <w:r w:rsidRPr="00EB612C">
              <w:rPr>
                <w:rFonts w:ascii="Times New Roman" w:hAnsi="Times New Roman" w:cs="Times New Roman"/>
              </w:rPr>
              <w:t xml:space="preserve">izpildītiem vismaz </w:t>
            </w:r>
            <w:r w:rsidRPr="00EB612C">
              <w:rPr>
                <w:rFonts w:ascii="Times New Roman" w:hAnsi="Times New Roman" w:cs="Times New Roman"/>
                <w:u w:val="single"/>
              </w:rPr>
              <w:t>diviem</w:t>
            </w:r>
            <w:r w:rsidRPr="00EB612C">
              <w:rPr>
                <w:rFonts w:ascii="Times New Roman" w:hAnsi="Times New Roman" w:cs="Times New Roman"/>
              </w:rPr>
              <w:t xml:space="preserve"> </w:t>
            </w:r>
            <w:r w:rsidRPr="00EB612C">
              <w:rPr>
                <w:rFonts w:ascii="Times New Roman" w:hAnsi="Times New Roman" w:cs="Times New Roman"/>
                <w:i/>
                <w:iCs/>
              </w:rPr>
              <w:t>valsts galveno, reģionālo autoceļu vai valsts galveno, reģionālo autoceļu maršrutā esošo ielu posmu</w:t>
            </w:r>
            <w:r w:rsidRPr="00EB612C">
              <w:rPr>
                <w:rFonts w:ascii="Times New Roman" w:hAnsi="Times New Roman" w:cs="Times New Roman"/>
              </w:rPr>
              <w:t xml:space="preserve"> 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līgumiem vismaz </w:t>
            </w:r>
            <w:r w:rsidRPr="00EB612C">
              <w:rPr>
                <w:rFonts w:ascii="Times New Roman" w:hAnsi="Times New Roman" w:cs="Times New Roman"/>
                <w:b/>
                <w:bCs/>
              </w:rPr>
              <w:t xml:space="preserve"> 250 000 EUR </w:t>
            </w:r>
            <w:r w:rsidRPr="00EB612C">
              <w:rPr>
                <w:rFonts w:ascii="Times New Roman" w:hAnsi="Times New Roman" w:cs="Times New Roman"/>
              </w:rPr>
              <w:t>(bez PVN) apjomā katrs, kuri pabeigti 2022. vai 2023., vai 2024., vai 2025., vai 2026. gadā līdz piedāvājumu iesniegšanas termiņa beigām,</w:t>
            </w:r>
          </w:p>
          <w:p w:rsidRPr="00EB612C" w:rsidR="00EB612C" w:rsidP="00EB612C" w:rsidRDefault="00EB612C" w14:paraId="42BCA4C1" w14:textId="77777777">
            <w:pPr>
              <w:spacing w:before="120" w:after="120"/>
              <w:ind w:left="1560"/>
              <w:rPr>
                <w:rFonts w:ascii="Times New Roman" w:hAnsi="Times New Roman" w:cs="Times New Roman"/>
                <w:b/>
                <w:bCs/>
                <w:lang w:val="en-US"/>
              </w:rPr>
            </w:pPr>
            <w:r w:rsidRPr="00EB612C">
              <w:rPr>
                <w:rFonts w:ascii="Times New Roman" w:hAnsi="Times New Roman" w:cs="Times New Roman"/>
                <w:b/>
                <w:bCs/>
                <w:lang w:val="en-US"/>
              </w:rPr>
              <w:t>vai</w:t>
            </w:r>
          </w:p>
          <w:p w:rsidRPr="00EB612C" w:rsidR="00EB612C" w:rsidP="00EB612C" w:rsidRDefault="00EB612C" w14:paraId="5A094B31" w14:textId="77777777">
            <w:pPr>
              <w:numPr>
                <w:ilvl w:val="2"/>
                <w:numId w:val="2"/>
              </w:numPr>
              <w:spacing w:before="120" w:after="120"/>
              <w:ind w:left="1418"/>
              <w:rPr>
                <w:rFonts w:ascii="Times New Roman" w:hAnsi="Times New Roman" w:cs="Times New Roman"/>
              </w:rPr>
            </w:pPr>
            <w:r w:rsidRPr="00EB612C">
              <w:rPr>
                <w:rFonts w:ascii="Times New Roman" w:hAnsi="Times New Roman" w:cs="Times New Roman"/>
              </w:rPr>
              <w:t xml:space="preserve">izpildītiem </w:t>
            </w:r>
            <w:r w:rsidRPr="00EB612C">
              <w:rPr>
                <w:rFonts w:ascii="Times New Roman" w:hAnsi="Times New Roman" w:cs="Times New Roman"/>
                <w:u w:val="single"/>
              </w:rPr>
              <w:t>vismaz četriem</w:t>
            </w:r>
            <w:r w:rsidRPr="00EB612C">
              <w:rPr>
                <w:rFonts w:ascii="Times New Roman" w:hAnsi="Times New Roman" w:cs="Times New Roman"/>
              </w:rPr>
              <w:t xml:space="preserve"> </w:t>
            </w:r>
            <w:r w:rsidRPr="00EB612C">
              <w:rPr>
                <w:rFonts w:ascii="Times New Roman" w:hAnsi="Times New Roman" w:cs="Times New Roman"/>
                <w:i/>
                <w:iCs/>
              </w:rPr>
              <w:t>valsts galveno, reģionālo autoceļu</w:t>
            </w:r>
            <w:r w:rsidRPr="00EB612C">
              <w:rPr>
                <w:rFonts w:ascii="Times New Roman" w:hAnsi="Times New Roman" w:cs="Times New Roman"/>
              </w:rPr>
              <w:t xml:space="preserve"> </w:t>
            </w:r>
            <w:r w:rsidRPr="00EB612C">
              <w:rPr>
                <w:rFonts w:ascii="Times New Roman" w:hAnsi="Times New Roman" w:cs="Times New Roman"/>
                <w:i/>
                <w:iCs/>
              </w:rPr>
              <w:t>vai valsts galveno, reģionālo autoceļu maršrutā esošo ielu posmu</w:t>
            </w:r>
            <w:r w:rsidRPr="00EB612C">
              <w:rPr>
                <w:rFonts w:ascii="Times New Roman" w:hAnsi="Times New Roman" w:cs="Times New Roman"/>
              </w:rPr>
              <w:t xml:space="preserve"> 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līgumiem, katram līguma summa vismaz </w:t>
            </w:r>
            <w:r w:rsidRPr="00EB612C">
              <w:rPr>
                <w:rFonts w:ascii="Times New Roman" w:hAnsi="Times New Roman" w:cs="Times New Roman"/>
                <w:b/>
                <w:bCs/>
              </w:rPr>
              <w:t>150 000 EUR</w:t>
            </w:r>
            <w:r w:rsidRPr="00EB612C">
              <w:rPr>
                <w:rFonts w:ascii="Times New Roman" w:hAnsi="Times New Roman" w:cs="Times New Roman"/>
              </w:rPr>
              <w:t xml:space="preserve"> (bez PVN) apjomā, kuri pabeigti 2022. vai 2023., vai 2024., vai 2025., vai 2026. gadā līdz piedāvājumu iesniegšanas termiņa beigām.</w:t>
            </w:r>
          </w:p>
          <w:p w:rsidRPr="00EB612C" w:rsidR="00EB612C" w:rsidP="00EB612C" w:rsidRDefault="00EB612C" w14:paraId="319670CA" w14:textId="77777777">
            <w:pPr>
              <w:spacing w:before="120" w:after="120"/>
              <w:ind w:left="1560"/>
              <w:rPr>
                <w:rFonts w:ascii="Times New Roman" w:hAnsi="Times New Roman" w:cs="Times New Roman"/>
              </w:rPr>
            </w:pPr>
            <w:r w:rsidRPr="00EB612C">
              <w:rPr>
                <w:rFonts w:ascii="Times New Roman" w:hAnsi="Times New Roman" w:cs="Times New Roman"/>
              </w:rPr>
              <w:lastRenderedPageBreak/>
              <w:t xml:space="preserve">1.2.1. un 1.2.2. apakšpunktos noteiktajos līgumos jābūt izstrādātam pārbūves būvprojektam vai jaunbūves būvprojektam un jābūt projektētai ielu vai autoceļu tilta vai pārvada vai tuneļa pārbūvei vai jaunai būvei. </w:t>
            </w:r>
          </w:p>
        </w:tc>
      </w:tr>
      <w:tr w:rsidRPr="00EB612C" w:rsidR="00EB612C" w:rsidTr="00A0595D" w14:paraId="773CCF45" w14:textId="77777777">
        <w:tc>
          <w:tcPr>
            <w:tcW w:w="0" w:type="auto"/>
          </w:tcPr>
          <w:p w:rsidRPr="00EB612C" w:rsidR="00EB612C" w:rsidP="00EB612C" w:rsidRDefault="00EB612C" w14:paraId="7104E56B" w14:textId="77777777">
            <w:pPr>
              <w:ind w:left="720"/>
              <w:jc w:val="center"/>
              <w:rPr>
                <w:rFonts w:ascii="Times New Roman" w:hAnsi="Times New Roman" w:cs="Times New Roman"/>
                <w:b/>
              </w:rPr>
            </w:pPr>
            <w:r w:rsidRPr="00EB612C">
              <w:rPr>
                <w:rFonts w:ascii="Times New Roman" w:hAnsi="Times New Roman" w:cs="Times New Roman"/>
                <w:b/>
                <w:bCs/>
              </w:rPr>
              <w:lastRenderedPageBreak/>
              <w:t>Esošā prasība</w:t>
            </w:r>
          </w:p>
        </w:tc>
        <w:tc>
          <w:tcPr>
            <w:tcW w:w="0" w:type="auto"/>
          </w:tcPr>
          <w:p w:rsidRPr="00EB612C" w:rsidR="00EB612C" w:rsidP="00EB612C" w:rsidRDefault="00EB612C" w14:paraId="63E22F48" w14:textId="77777777">
            <w:pPr>
              <w:ind w:left="720"/>
              <w:rPr>
                <w:rFonts w:ascii="Times New Roman" w:hAnsi="Times New Roman" w:cs="Times New Roman"/>
                <w:b/>
              </w:rPr>
            </w:pPr>
            <w:r w:rsidRPr="00EB612C">
              <w:rPr>
                <w:rFonts w:ascii="Times New Roman" w:hAnsi="Times New Roman" w:cs="Times New Roman"/>
                <w:b/>
                <w:bCs/>
              </w:rPr>
              <w:t>Piedāvātā jaunā prasība</w:t>
            </w:r>
          </w:p>
        </w:tc>
      </w:tr>
      <w:tr w:rsidRPr="00EB612C" w:rsidR="00EB612C" w:rsidTr="00A0595D" w14:paraId="27B10666" w14:textId="77777777">
        <w:tc>
          <w:tcPr>
            <w:tcW w:w="0" w:type="auto"/>
          </w:tcPr>
          <w:p w:rsidRPr="00EB612C" w:rsidR="00EB612C" w:rsidP="00EB612C" w:rsidRDefault="00EB612C" w14:paraId="72E87C67" w14:textId="77777777">
            <w:pPr>
              <w:ind w:left="720"/>
              <w:jc w:val="center"/>
              <w:rPr>
                <w:rFonts w:ascii="Times New Roman" w:hAnsi="Times New Roman" w:cs="Times New Roman"/>
              </w:rPr>
            </w:pPr>
            <w:r w:rsidRPr="00EB612C">
              <w:rPr>
                <w:rFonts w:ascii="Times New Roman" w:hAnsi="Times New Roman" w:cs="Times New Roman"/>
              </w:rPr>
              <w:t>NAV</w:t>
            </w:r>
          </w:p>
        </w:tc>
        <w:tc>
          <w:tcPr>
            <w:tcW w:w="0" w:type="auto"/>
          </w:tcPr>
          <w:p w:rsidRPr="00EB612C" w:rsidR="00EB612C" w:rsidP="00EB612C" w:rsidRDefault="00EB612C" w14:paraId="5BF982D0" w14:textId="77777777">
            <w:pPr>
              <w:ind w:left="720"/>
              <w:rPr>
                <w:rFonts w:ascii="Times New Roman" w:hAnsi="Times New Roman" w:cs="Times New Roman"/>
              </w:rPr>
            </w:pPr>
            <w:r w:rsidRPr="00EB612C">
              <w:rPr>
                <w:rFonts w:ascii="Times New Roman" w:hAnsi="Times New Roman" w:cs="Times New Roman"/>
              </w:rPr>
              <w:t>Lai pasūtītājs varētu pārliecināties par pretendenta (personu apvienība vai cita dalībnieka forma)  finansiālām spējām nodrošināt projekta izstrādi, vadīšanu un pašfinansēšanu, pretendentam ir jāizpilda sekojošas prasības:</w:t>
            </w:r>
          </w:p>
          <w:p w:rsidRPr="00EB612C" w:rsidR="00EB612C" w:rsidP="00EB612C" w:rsidRDefault="00EB612C" w14:paraId="0E1C4819" w14:textId="77777777">
            <w:pPr>
              <w:numPr>
                <w:ilvl w:val="0"/>
                <w:numId w:val="3"/>
              </w:numPr>
              <w:tabs>
                <w:tab w:val="left" w:pos="601"/>
                <w:tab w:val="left" w:pos="3437"/>
              </w:tabs>
              <w:rPr>
                <w:rFonts w:ascii="Times New Roman" w:hAnsi="Times New Roman" w:cs="Times New Roman"/>
              </w:rPr>
            </w:pPr>
            <w:r w:rsidRPr="00EB612C">
              <w:rPr>
                <w:rFonts w:ascii="Times New Roman" w:hAnsi="Times New Roman" w:cs="Times New Roman"/>
              </w:rPr>
              <w:t>Pretendenta vidējais gada neto apgrozījums iepriekšējo 5 (pieci) noslēgto pārskata gadu laikā nav mazāks par 2 000 000 EUR (divi miljoni eiro) gadā.</w:t>
            </w:r>
          </w:p>
          <w:p w:rsidRPr="00EB612C" w:rsidR="00EB612C" w:rsidP="00EB612C" w:rsidRDefault="00EB612C" w14:paraId="6E069516" w14:textId="77777777">
            <w:pPr>
              <w:numPr>
                <w:ilvl w:val="0"/>
                <w:numId w:val="3"/>
              </w:numPr>
              <w:tabs>
                <w:tab w:val="left" w:pos="601"/>
                <w:tab w:val="left" w:pos="3437"/>
              </w:tabs>
              <w:rPr>
                <w:rFonts w:ascii="Times New Roman" w:hAnsi="Times New Roman" w:cs="Times New Roman"/>
              </w:rPr>
            </w:pPr>
            <w:r w:rsidRPr="00EB612C">
              <w:rPr>
                <w:rFonts w:ascii="Times New Roman" w:hAnsi="Times New Roman" w:cs="Times New Roman"/>
              </w:rPr>
              <w:t>Par noslēgto pārskata gadu uzskata gadu, par kuru līdz piedāvājumu iesniegšanas dienai ir sastādīts un normatīvajos aktos noteiktajā kārtībā apstiprināts gada pārskats.</w:t>
            </w:r>
          </w:p>
          <w:p w:rsidRPr="00EB612C" w:rsidR="00EB612C" w:rsidP="00EB612C" w:rsidRDefault="00EB612C" w14:paraId="0D925B11" w14:textId="77777777">
            <w:pPr>
              <w:numPr>
                <w:ilvl w:val="0"/>
                <w:numId w:val="3"/>
              </w:numPr>
              <w:tabs>
                <w:tab w:val="left" w:pos="601"/>
                <w:tab w:val="left" w:pos="3600"/>
              </w:tabs>
              <w:rPr>
                <w:rFonts w:ascii="Times New Roman" w:hAnsi="Times New Roman" w:cs="Times New Roman"/>
              </w:rPr>
            </w:pPr>
            <w:r w:rsidRPr="00EB612C">
              <w:rPr>
                <w:rFonts w:ascii="Times New Roman" w:hAnsi="Times New Roman" w:cs="Times New Roman"/>
              </w:rPr>
              <w:t>Pretendenta, kura darbības ilgums ir mazāks par 5 (pieci) gadiem, vidējais gada neto apgrozījums kopš tā dibināšanas nav mazāks par 2 000 000 EUR (divi miljoni eiro) gadā.</w:t>
            </w:r>
          </w:p>
          <w:p w:rsidRPr="00EB612C" w:rsidR="00EB612C" w:rsidP="00EB612C" w:rsidRDefault="00EB612C" w14:paraId="42BC4835" w14:textId="77777777">
            <w:pPr>
              <w:tabs>
                <w:tab w:val="left" w:pos="601"/>
                <w:tab w:val="left" w:pos="3600"/>
              </w:tabs>
              <w:rPr>
                <w:rFonts w:ascii="Times New Roman" w:hAnsi="Times New Roman" w:cs="Times New Roman"/>
              </w:rPr>
            </w:pPr>
          </w:p>
          <w:p w:rsidRPr="00EB612C" w:rsidR="00EB612C" w:rsidP="00EB612C" w:rsidRDefault="00EB612C" w14:paraId="4C2AF976" w14:textId="77777777">
            <w:pPr>
              <w:tabs>
                <w:tab w:val="left" w:pos="601"/>
                <w:tab w:val="left" w:pos="3600"/>
              </w:tabs>
              <w:rPr>
                <w:rFonts w:ascii="Times New Roman" w:hAnsi="Times New Roman" w:cs="Times New Roman"/>
              </w:rPr>
            </w:pPr>
            <w:r w:rsidRPr="00EB612C">
              <w:rPr>
                <w:rFonts w:ascii="Times New Roman" w:hAnsi="Times New Roman" w:cs="Times New Roman"/>
              </w:rPr>
              <w:t>Piegādātāju apvienības gadījumā neto apgrozījuma summu veido personu apvienības dalībnieki.</w:t>
            </w:r>
          </w:p>
        </w:tc>
      </w:tr>
    </w:tbl>
    <w:p w:rsidRPr="00EB612C" w:rsidR="00EB612C" w:rsidP="00EB612C" w:rsidRDefault="00EB612C" w14:paraId="4D4F4B6C" w14:textId="77777777">
      <w:pPr>
        <w:contextualSpacing/>
        <w:rPr>
          <w:rFonts w:eastAsia="Times New Roman" w:cs="Times New Roman"/>
          <w:szCs w:val="24"/>
          <w:lang w:eastAsia="lv-LV"/>
        </w:rPr>
      </w:pPr>
    </w:p>
    <w:p w:rsidRPr="00EB612C" w:rsidR="00EB612C" w:rsidP="00EB612C" w:rsidRDefault="00EB612C" w14:paraId="760D5C4D"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1.1. jautājumu </w:t>
      </w:r>
    </w:p>
    <w:p w:rsidRPr="00EB612C" w:rsidR="00EB612C" w:rsidP="00EB612C" w:rsidRDefault="00EB612C" w14:paraId="799AEFA7" w14:textId="77777777">
      <w:pPr>
        <w:spacing w:before="120"/>
        <w:rPr>
          <w:rFonts w:eastAsia="Times New Roman" w:cs="Times New Roman"/>
          <w:szCs w:val="24"/>
          <w:lang w:eastAsia="lv-LV"/>
        </w:rPr>
      </w:pPr>
      <w:r w:rsidRPr="00EB612C">
        <w:rPr>
          <w:rFonts w:eastAsia="Times New Roman" w:cs="Times New Roman"/>
          <w:szCs w:val="24"/>
          <w:lang w:eastAsia="lv-LV"/>
        </w:rPr>
        <w:t>Nolikumā noteiktās finanšu un profesionālās kvalifikācijas prasības ir pietiekamas, lai pārliecinātos par pretendenta spēju nodrošināt kvalitatīvu līguma izpildi. Vienlaikus prasības nedrīkst būt augstākas, nekā objektīvi nepieciešams līguma izpildes spēju pārbaudei. Kā norādīts judikatūrā, pretendentu kvalifikācijas prasību noteikšana ir tieši pasūtītāja rīcības brīvība. Tā vērsta uz to, lai piedāvājums atbilstu pasūtītāja iecerēm un tas saņemtu iepirkuma priekšmetam atbilstošu un pēc iespējas kvalitatīvu izpildījumu. Tādēļ pretendentu un arī tiesas vērtējums par to, ka attiecīgo pakalpojumu, iespējams, var izpildīt arī ar zemāku vai ar citu kvalifikāciju, lielā mērā būtu spekulatīvs un ārpus to kompetences (sk. Senāta 2015. gada 13. maija rīcības sēdes lēmuma lietā Nr. SKA-299/2015 8. punktu).</w:t>
      </w:r>
    </w:p>
    <w:p w:rsidRPr="00EB612C" w:rsidR="00EB612C" w:rsidP="00EB612C" w:rsidRDefault="00EB612C" w14:paraId="47E8D945" w14:textId="77777777">
      <w:pPr>
        <w:spacing w:before="120"/>
        <w:rPr>
          <w:rFonts w:eastAsia="Times New Roman" w:cs="Times New Roman"/>
          <w:szCs w:val="24"/>
          <w:lang w:eastAsia="lv-LV"/>
        </w:rPr>
      </w:pPr>
      <w:r w:rsidRPr="00EB612C">
        <w:rPr>
          <w:rFonts w:eastAsia="Times New Roman" w:cs="Times New Roman"/>
          <w:szCs w:val="24"/>
          <w:lang w:eastAsia="lv-LV"/>
        </w:rPr>
        <w:t>Pasūtītājs nepiekrīt priekšlikumam noteikt prasību, ka pretendenta vidējam gada neto apgrozījumam iepriekšējo piecu noslēgto pārskata gadu laikā jābūt ne mazākam par 2 000 000 EUR gadā. Pasūtītāja vērtējumā šāda prasība nav objektīvi nepieciešama pretendenta spējai izpildīt līgumu un nepamatoti sašaurinātu potenciālo pretendentu loku. Projektēšanas pakalpojumu nozarē finanšu apgrozījums vien neapliecina pakalpojuma tehnisko kvalitāti.</w:t>
      </w:r>
    </w:p>
    <w:p w:rsidRPr="00EB612C" w:rsidR="00EB612C" w:rsidP="00EB612C" w:rsidRDefault="00EB612C" w14:paraId="4AE412CB" w14:textId="77777777">
      <w:pPr>
        <w:rPr>
          <w:rFonts w:eastAsia="Times New Roman" w:cs="Times New Roman"/>
          <w:szCs w:val="24"/>
          <w:lang w:eastAsia="en-GB"/>
        </w:rPr>
      </w:pPr>
      <w:r w:rsidRPr="00EB612C">
        <w:rPr>
          <w:rFonts w:eastAsia="Times New Roman" w:cs="Times New Roman"/>
          <w:szCs w:val="24"/>
          <w:lang w:eastAsia="lv-LV"/>
        </w:rPr>
        <w:t>Līdz ar to, Pasūtītājs neveiks grozījumus iepirkuma nolikuma kvalifikācijas prasībās.</w:t>
      </w:r>
    </w:p>
    <w:p w:rsidR="005C02FD" w:rsidRDefault="005C02FD" w14:paraId="317C941C" w14:textId="77777777">
      <w:pPr>
        <w:rPr>
          <w:rFonts w:eastAsia="Times New Roman" w:cs="Times New Roman"/>
          <w:b/>
          <w:bCs/>
          <w:szCs w:val="24"/>
          <w:u w:val="single"/>
          <w:lang w:eastAsia="en-GB"/>
        </w:rPr>
      </w:pPr>
      <w:r>
        <w:rPr>
          <w:rFonts w:eastAsia="Times New Roman" w:cs="Times New Roman"/>
          <w:b/>
          <w:bCs/>
          <w:szCs w:val="24"/>
          <w:u w:val="single"/>
          <w:lang w:eastAsia="en-GB"/>
        </w:rPr>
        <w:br w:type="page"/>
      </w:r>
    </w:p>
    <w:p w:rsidRPr="00EB612C" w:rsidR="00EB612C" w:rsidP="00EB612C" w:rsidRDefault="00EB612C" w14:paraId="2AB1D0B6" w14:textId="6A53F220">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lastRenderedPageBreak/>
        <w:t>1.2. </w:t>
      </w:r>
      <w:r w:rsidRPr="00EB612C">
        <w:rPr>
          <w:rFonts w:eastAsia="Times New Roman" w:cs="Times New Roman"/>
          <w:b/>
          <w:szCs w:val="24"/>
          <w:u w:val="single"/>
          <w:lang w:eastAsia="en-GB"/>
        </w:rPr>
        <w:t>Jautājums</w:t>
      </w:r>
    </w:p>
    <w:p w:rsidRPr="00EB612C" w:rsidR="00EB612C" w:rsidP="00EB612C" w:rsidRDefault="00EB612C" w14:paraId="02A09D3A" w14:textId="77777777">
      <w:pPr>
        <w:rPr>
          <w:rFonts w:eastAsia="Times New Roman" w:cs="Times New Roman"/>
          <w:b/>
          <w:szCs w:val="24"/>
          <w:lang w:eastAsia="en-GB"/>
        </w:rPr>
      </w:pPr>
      <w:r w:rsidRPr="00EB612C">
        <w:rPr>
          <w:rFonts w:eastAsia="Times New Roman" w:cs="Times New Roman"/>
          <w:b/>
          <w:szCs w:val="24"/>
          <w:lang w:eastAsia="en-GB"/>
        </w:rPr>
        <w:t>Būvprojekta vadītāja pieredzei:</w:t>
      </w:r>
    </w:p>
    <w:p w:rsidRPr="00EB612C" w:rsidR="00EB612C" w:rsidP="00EB612C" w:rsidRDefault="00EB612C" w14:paraId="66BC7C01" w14:textId="77777777">
      <w:pPr>
        <w:spacing w:before="120"/>
        <w:rPr>
          <w:rFonts w:eastAsia="Times New Roman" w:cs="Times New Roman"/>
          <w:szCs w:val="24"/>
        </w:rPr>
      </w:pPr>
      <w:r w:rsidRPr="00EB612C">
        <w:rPr>
          <w:rFonts w:eastAsia="Times New Roman" w:cs="Times New Roman"/>
          <w:szCs w:val="24"/>
        </w:rPr>
        <w:t>Ņemot vērā, ka būvprojekta vadītājam tiks uzticēts pēdējos gados gan finansiālā ziņā, gan apjoma ziņā vērienīgākā projekta vadīšana, personai ir jābūt ar atbilstošu būvprojekta vadības pieredzi.</w:t>
      </w:r>
    </w:p>
    <w:tbl>
      <w:tblPr>
        <w:tblStyle w:val="Reatabula11"/>
        <w:tblW w:w="10478" w:type="dxa"/>
        <w:tblInd w:w="-289" w:type="dxa"/>
        <w:tblLook w:val="04A0" w:firstRow="1" w:lastRow="0" w:firstColumn="1" w:lastColumn="0" w:noHBand="0" w:noVBand="1"/>
      </w:tblPr>
      <w:tblGrid>
        <w:gridCol w:w="3970"/>
        <w:gridCol w:w="6508"/>
      </w:tblGrid>
      <w:tr w:rsidRPr="00EB612C" w:rsidR="00EB612C" w:rsidTr="00A0595D" w14:paraId="67CFAEC3" w14:textId="77777777">
        <w:tc>
          <w:tcPr>
            <w:tcW w:w="3970" w:type="dxa"/>
          </w:tcPr>
          <w:p w:rsidRPr="00EB612C" w:rsidR="00EB612C" w:rsidP="00EB612C" w:rsidRDefault="00EB612C" w14:paraId="67EE2C92" w14:textId="77777777">
            <w:pPr>
              <w:jc w:val="center"/>
              <w:rPr>
                <w:rFonts w:ascii="Times New Roman" w:hAnsi="Times New Roman" w:cs="Times New Roman"/>
                <w:b/>
                <w:bCs/>
                <w:lang w:val="en-US"/>
              </w:rPr>
            </w:pPr>
            <w:r w:rsidRPr="00EB612C">
              <w:rPr>
                <w:rFonts w:ascii="Times New Roman" w:hAnsi="Times New Roman" w:cs="Times New Roman"/>
                <w:b/>
                <w:bCs/>
                <w:lang w:val="en-US"/>
              </w:rPr>
              <w:t>Esošā prasība</w:t>
            </w:r>
          </w:p>
        </w:tc>
        <w:tc>
          <w:tcPr>
            <w:tcW w:w="6508" w:type="dxa"/>
          </w:tcPr>
          <w:p w:rsidRPr="00EB612C" w:rsidR="00EB612C" w:rsidP="00EB612C" w:rsidRDefault="00EB612C" w14:paraId="3730D7B3" w14:textId="77777777">
            <w:pPr>
              <w:jc w:val="center"/>
              <w:rPr>
                <w:rFonts w:ascii="Times New Roman" w:hAnsi="Times New Roman" w:cs="Times New Roman"/>
                <w:b/>
                <w:bCs/>
                <w:lang w:val="en-US"/>
              </w:rPr>
            </w:pPr>
            <w:r w:rsidRPr="00EB612C">
              <w:rPr>
                <w:rFonts w:ascii="Times New Roman" w:hAnsi="Times New Roman" w:cs="Times New Roman"/>
                <w:b/>
                <w:bCs/>
                <w:lang w:val="en-US"/>
              </w:rPr>
              <w:t>Piedāvātā prasība</w:t>
            </w:r>
          </w:p>
        </w:tc>
      </w:tr>
      <w:tr w:rsidRPr="00EB612C" w:rsidR="00EB612C" w:rsidTr="00A0595D" w14:paraId="56452727" w14:textId="77777777">
        <w:tc>
          <w:tcPr>
            <w:tcW w:w="3970" w:type="dxa"/>
          </w:tcPr>
          <w:p w:rsidRPr="00EB612C" w:rsidR="00EB612C" w:rsidP="00EB612C" w:rsidRDefault="00EB612C" w14:paraId="25706CA5" w14:textId="77777777">
            <w:pPr>
              <w:numPr>
                <w:ilvl w:val="2"/>
                <w:numId w:val="4"/>
              </w:numPr>
              <w:spacing w:before="120" w:after="120"/>
              <w:ind w:left="599" w:firstLine="141"/>
              <w:rPr>
                <w:rFonts w:ascii="Times New Roman" w:hAnsi="Times New Roman" w:cs="Times New Roman"/>
              </w:rPr>
            </w:pPr>
            <w:r w:rsidRPr="00EB612C">
              <w:rPr>
                <w:rFonts w:ascii="Times New Roman" w:hAnsi="Times New Roman" w:cs="Times New Roman"/>
                <w:b/>
                <w:bCs/>
                <w:iCs/>
              </w:rPr>
              <w:t>būvprojekta vadītājam</w:t>
            </w:r>
            <w:r w:rsidRPr="00EB612C">
              <w:rPr>
                <w:rFonts w:ascii="Times New Roman" w:hAnsi="Times New Roman" w:cs="Times New Roman"/>
                <w:iCs/>
              </w:rPr>
              <w:t xml:space="preserve"> jābūt pieredzei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 xml:space="preserve">valsts autoceļu vai valsts autoceļu maršrutā esošo ielu posmu </w:t>
            </w:r>
            <w:r w:rsidRPr="00EB612C">
              <w:rPr>
                <w:rFonts w:ascii="Times New Roman" w:hAnsi="Times New Roman" w:cs="Times New Roman"/>
              </w:rPr>
              <w:t xml:space="preserve">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līgumā vismaz </w:t>
            </w:r>
            <w:r w:rsidRPr="00EB612C">
              <w:rPr>
                <w:rFonts w:ascii="Times New Roman" w:hAnsi="Times New Roman" w:cs="Times New Roman"/>
                <w:b/>
                <w:bCs/>
              </w:rPr>
              <w:t xml:space="preserve">150 000 EUR </w:t>
            </w:r>
            <w:r w:rsidRPr="00EB612C">
              <w:rPr>
                <w:rFonts w:ascii="Times New Roman" w:hAnsi="Times New Roman" w:cs="Times New Roman"/>
              </w:rPr>
              <w:t xml:space="preserve">(bez PVN) apjomā, kurš pabeigts 2022. vai 2023., vai 2024., vai 2025., vai 2026. gadā līdz piedāvājumu iesniegšanas termiņa beigām. </w:t>
            </w:r>
          </w:p>
          <w:p w:rsidRPr="00EB612C" w:rsidR="00EB612C" w:rsidP="00EB612C" w:rsidRDefault="00EB612C" w14:paraId="6504CECE" w14:textId="77777777">
            <w:pPr>
              <w:rPr>
                <w:rFonts w:ascii="Times New Roman" w:hAnsi="Times New Roman" w:cs="Times New Roman"/>
              </w:rPr>
            </w:pPr>
          </w:p>
        </w:tc>
        <w:tc>
          <w:tcPr>
            <w:tcW w:w="6508" w:type="dxa"/>
          </w:tcPr>
          <w:p w:rsidRPr="00EB612C" w:rsidR="00EB612C" w:rsidP="00EB612C" w:rsidRDefault="00EB612C" w14:paraId="047E9F03" w14:textId="77777777">
            <w:pPr>
              <w:spacing w:before="120"/>
              <w:ind w:left="320"/>
              <w:rPr>
                <w:rFonts w:ascii="Times New Roman" w:hAnsi="Times New Roman" w:cs="Times New Roman"/>
              </w:rPr>
            </w:pPr>
            <w:r w:rsidRPr="00EB612C">
              <w:rPr>
                <w:rFonts w:ascii="Times New Roman" w:hAnsi="Times New Roman" w:cs="Times New Roman"/>
                <w:b/>
                <w:bCs/>
                <w:iCs/>
              </w:rPr>
              <w:t xml:space="preserve">Būvprojekta vadītājam </w:t>
            </w:r>
            <w:r w:rsidRPr="00EB612C">
              <w:rPr>
                <w:rFonts w:ascii="Times New Roman" w:hAnsi="Times New Roman" w:cs="Times New Roman"/>
              </w:rPr>
              <w:t xml:space="preserve">jābūt izpildītai </w:t>
            </w:r>
            <w:r w:rsidRPr="00EB612C">
              <w:rPr>
                <w:rFonts w:ascii="Times New Roman" w:hAnsi="Times New Roman" w:cs="Times New Roman"/>
                <w:u w:val="single"/>
              </w:rPr>
              <w:t>vienai no divām</w:t>
            </w:r>
            <w:r w:rsidRPr="00EB612C">
              <w:rPr>
                <w:rFonts w:ascii="Times New Roman" w:hAnsi="Times New Roman" w:cs="Times New Roman"/>
              </w:rPr>
              <w:t xml:space="preserve"> zemāk minētajām prasībām:</w:t>
            </w:r>
          </w:p>
          <w:p w:rsidRPr="00EB612C" w:rsidR="00EB612C" w:rsidP="00EB612C" w:rsidRDefault="00EB612C" w14:paraId="08A6F855" w14:textId="77777777">
            <w:pPr>
              <w:numPr>
                <w:ilvl w:val="0"/>
                <w:numId w:val="5"/>
              </w:numPr>
              <w:spacing w:before="120" w:after="120"/>
              <w:ind w:left="320"/>
              <w:rPr>
                <w:rFonts w:ascii="Times New Roman" w:hAnsi="Times New Roman" w:cs="Times New Roman"/>
              </w:rPr>
            </w:pPr>
            <w:r w:rsidRPr="00EB612C">
              <w:rPr>
                <w:rFonts w:ascii="Times New Roman" w:hAnsi="Times New Roman" w:cs="Times New Roman"/>
                <w:iCs/>
              </w:rPr>
              <w:t xml:space="preserve"> jābūt pieredzei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 xml:space="preserve">valsts galveno, reģionālo autoceļu vai valsts galveno, reģionālo autoceļu maršrutā esošo ielu posmu </w:t>
            </w:r>
            <w:r w:rsidRPr="00EB612C">
              <w:rPr>
                <w:rFonts w:ascii="Times New Roman" w:hAnsi="Times New Roman" w:cs="Times New Roman"/>
              </w:rPr>
              <w:t xml:space="preserve">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līgumā vismaz </w:t>
            </w:r>
            <w:r w:rsidRPr="00EB612C">
              <w:rPr>
                <w:rFonts w:ascii="Times New Roman" w:hAnsi="Times New Roman" w:cs="Times New Roman"/>
                <w:b/>
                <w:bCs/>
              </w:rPr>
              <w:t xml:space="preserve">250 000 EUR </w:t>
            </w:r>
            <w:r w:rsidRPr="00EB612C">
              <w:rPr>
                <w:rFonts w:ascii="Times New Roman" w:hAnsi="Times New Roman" w:cs="Times New Roman"/>
              </w:rPr>
              <w:t>(bez PVN) apjomā, kurš pabeigts 2022. vai 2023., vai 2024., vai 2025., vai 2026. gadā līdz piedāvājumu iesniegšanas termiņa beigām un pildījis būvprojekta vadītāja pienākumus šajā līgumā.</w:t>
            </w:r>
          </w:p>
          <w:p w:rsidRPr="00EB612C" w:rsidR="00EB612C" w:rsidP="00EB612C" w:rsidRDefault="00EB612C" w14:paraId="089177E0" w14:textId="77777777">
            <w:pPr>
              <w:spacing w:before="120" w:after="120"/>
              <w:ind w:left="320"/>
              <w:rPr>
                <w:rFonts w:ascii="Times New Roman" w:hAnsi="Times New Roman" w:cs="Times New Roman"/>
                <w:b/>
                <w:bCs/>
                <w:lang w:val="en-US"/>
              </w:rPr>
            </w:pPr>
            <w:r w:rsidRPr="00EB612C">
              <w:rPr>
                <w:rFonts w:ascii="Times New Roman" w:hAnsi="Times New Roman" w:cs="Times New Roman"/>
                <w:b/>
                <w:bCs/>
                <w:lang w:val="en-US"/>
              </w:rPr>
              <w:t>vai</w:t>
            </w:r>
          </w:p>
          <w:p w:rsidRPr="00EB612C" w:rsidR="00EB612C" w:rsidP="00EB612C" w:rsidRDefault="00EB612C" w14:paraId="4FB0792E" w14:textId="77777777">
            <w:pPr>
              <w:numPr>
                <w:ilvl w:val="0"/>
                <w:numId w:val="5"/>
              </w:numPr>
              <w:spacing w:before="120" w:after="120"/>
              <w:ind w:left="320"/>
              <w:rPr>
                <w:rFonts w:ascii="Times New Roman" w:hAnsi="Times New Roman" w:cs="Times New Roman"/>
              </w:rPr>
            </w:pPr>
            <w:r w:rsidRPr="00EB612C">
              <w:rPr>
                <w:rFonts w:ascii="Times New Roman" w:hAnsi="Times New Roman" w:cs="Times New Roman"/>
              </w:rPr>
              <w:t xml:space="preserve">izpildītiem </w:t>
            </w:r>
            <w:r w:rsidRPr="00EB612C">
              <w:rPr>
                <w:rFonts w:ascii="Times New Roman" w:hAnsi="Times New Roman" w:cs="Times New Roman"/>
                <w:u w:val="single"/>
              </w:rPr>
              <w:t>vismaz diviem</w:t>
            </w:r>
            <w:r w:rsidRPr="00EB612C">
              <w:rPr>
                <w:rFonts w:ascii="Times New Roman" w:hAnsi="Times New Roman" w:cs="Times New Roman"/>
              </w:rPr>
              <w:t xml:space="preserve"> </w:t>
            </w:r>
            <w:r w:rsidRPr="00EB612C">
              <w:rPr>
                <w:rFonts w:ascii="Times New Roman" w:hAnsi="Times New Roman" w:cs="Times New Roman"/>
                <w:i/>
                <w:iCs/>
              </w:rPr>
              <w:t>valsts galveno, reģionālo autoceļu</w:t>
            </w:r>
            <w:r w:rsidRPr="00EB612C">
              <w:rPr>
                <w:rFonts w:ascii="Times New Roman" w:hAnsi="Times New Roman" w:cs="Times New Roman"/>
              </w:rPr>
              <w:t xml:space="preserve"> </w:t>
            </w:r>
            <w:r w:rsidRPr="00EB612C">
              <w:rPr>
                <w:rFonts w:ascii="Times New Roman" w:hAnsi="Times New Roman" w:cs="Times New Roman"/>
                <w:i/>
                <w:iCs/>
              </w:rPr>
              <w:t>vai valsts galveno, reģionālo autoceļu maršrutā esošo ielu posmu</w:t>
            </w:r>
            <w:r w:rsidRPr="00EB612C">
              <w:rPr>
                <w:rFonts w:ascii="Times New Roman" w:hAnsi="Times New Roman" w:cs="Times New Roman"/>
              </w:rPr>
              <w:t xml:space="preserve"> 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līgumiem, katram līguma summa vismaz </w:t>
            </w:r>
            <w:r w:rsidRPr="00EB612C">
              <w:rPr>
                <w:rFonts w:ascii="Times New Roman" w:hAnsi="Times New Roman" w:cs="Times New Roman"/>
                <w:b/>
                <w:bCs/>
              </w:rPr>
              <w:t>150 000 EUR</w:t>
            </w:r>
            <w:r w:rsidRPr="00EB612C">
              <w:rPr>
                <w:rFonts w:ascii="Times New Roman" w:hAnsi="Times New Roman" w:cs="Times New Roman"/>
              </w:rPr>
              <w:t xml:space="preserve"> (bez PVN) apjomā, kuri pabeigti 2022. vai 2023., vai 2024., vai 2025., vai 2026. gadā līdz piedāvājumu iesniegšanas termiņa beigām un pildījis būvprojekta vadītāja pienākumus šajos līgumos. </w:t>
            </w:r>
          </w:p>
          <w:p w:rsidRPr="00443538" w:rsidR="00EB612C" w:rsidP="00EB612C" w:rsidRDefault="00EB612C" w14:paraId="4025CB61" w14:textId="77777777">
            <w:pPr>
              <w:spacing w:before="120" w:after="120"/>
              <w:rPr>
                <w:rFonts w:ascii="Times New Roman" w:hAnsi="Times New Roman" w:cs="Times New Roman"/>
              </w:rPr>
            </w:pPr>
          </w:p>
          <w:p w:rsidRPr="00EB612C" w:rsidR="00EB612C" w:rsidP="00EB612C" w:rsidRDefault="00EB612C" w14:paraId="04F810C6" w14:textId="77777777">
            <w:pPr>
              <w:numPr>
                <w:ilvl w:val="0"/>
                <w:numId w:val="6"/>
              </w:numPr>
              <w:rPr>
                <w:rFonts w:ascii="Times New Roman" w:hAnsi="Times New Roman" w:cs="Times New Roman"/>
              </w:rPr>
            </w:pPr>
            <w:r w:rsidRPr="00EB612C">
              <w:rPr>
                <w:rFonts w:ascii="Times New Roman" w:hAnsi="Times New Roman" w:cs="Times New Roman"/>
              </w:rPr>
              <w:t>Persona nevar apvienot vairākus amatus iesniegtajā piedāvājumā un līguma izpildē (piemēram būvprojekta vadītājs un ceļu daļas vadītājs, vai tiltu daļas vadītājs).</w:t>
            </w:r>
          </w:p>
          <w:p w:rsidRPr="00EB612C" w:rsidR="00EB612C" w:rsidP="00EB612C" w:rsidRDefault="00EB612C" w14:paraId="3BA828D0" w14:textId="77777777">
            <w:pPr>
              <w:numPr>
                <w:ilvl w:val="0"/>
                <w:numId w:val="6"/>
              </w:numPr>
              <w:rPr>
                <w:rFonts w:ascii="Times New Roman" w:hAnsi="Times New Roman" w:cs="Times New Roman"/>
              </w:rPr>
            </w:pPr>
            <w:r w:rsidRPr="00EB612C">
              <w:rPr>
                <w:rFonts w:ascii="Times New Roman" w:hAnsi="Times New Roman" w:cs="Times New Roman"/>
              </w:rPr>
              <w:t>Piedāvātajam būvprojekta vadītājam ir jābūt pretendenta darbiniekam.</w:t>
            </w:r>
          </w:p>
          <w:p w:rsidRPr="00EB612C" w:rsidR="00EB612C" w:rsidP="00EB612C" w:rsidRDefault="00EB612C" w14:paraId="3D3285D6" w14:textId="77777777">
            <w:pPr>
              <w:numPr>
                <w:ilvl w:val="0"/>
                <w:numId w:val="6"/>
              </w:numPr>
              <w:rPr>
                <w:rFonts w:ascii="Times New Roman" w:hAnsi="Times New Roman" w:cs="Times New Roman"/>
              </w:rPr>
            </w:pPr>
            <w:r w:rsidRPr="00EB612C">
              <w:rPr>
                <w:rFonts w:ascii="Times New Roman" w:hAnsi="Times New Roman" w:cs="Times New Roman"/>
              </w:rPr>
              <w:t xml:space="preserve">Katrā no pieredzes objektiem ir jābūt projektētai ielu vai autoceļu tilta vai pārvada vai tuneļa pārbūvei vai jaunai būvei. </w:t>
            </w:r>
          </w:p>
        </w:tc>
      </w:tr>
    </w:tbl>
    <w:p w:rsidRPr="00EB612C" w:rsidR="00EB612C" w:rsidP="00EB612C" w:rsidRDefault="00EB612C" w14:paraId="35FBD6CA" w14:textId="77777777">
      <w:pPr>
        <w:rPr>
          <w:rFonts w:eastAsia="Times New Roman" w:cs="Times New Roman"/>
          <w:bCs/>
          <w:szCs w:val="24"/>
          <w:lang w:eastAsia="en-GB"/>
        </w:rPr>
      </w:pPr>
    </w:p>
    <w:p w:rsidRPr="00EB612C" w:rsidR="00EB612C" w:rsidP="00EB612C" w:rsidRDefault="00EB612C" w14:paraId="196BD223" w14:textId="77777777">
      <w:pPr>
        <w:spacing w:before="12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1.2. jautājumu </w:t>
      </w:r>
    </w:p>
    <w:p w:rsidRPr="00EB612C" w:rsidR="00EB612C" w:rsidP="00EB612C" w:rsidRDefault="00EB612C" w14:paraId="58693885" w14:textId="77777777">
      <w:pPr>
        <w:spacing w:before="120"/>
        <w:rPr>
          <w:rFonts w:eastAsia="Times New Roman" w:cs="Times New Roman"/>
          <w:szCs w:val="24"/>
          <w:lang w:eastAsia="lv-LV"/>
        </w:rPr>
      </w:pPr>
      <w:r w:rsidRPr="00EB612C">
        <w:rPr>
          <w:rFonts w:eastAsia="Times New Roman" w:cs="Times New Roman"/>
          <w:szCs w:val="24"/>
          <w:lang w:eastAsia="lv-LV"/>
        </w:rPr>
        <w:t>Nolikumā noteiktā prasība par pieredzi ir pietiekama, lai pārliecinātos par attiecīgā speciālista profesionālajām spējām veikt būvprojekta vadītāja pienākumus šī līguma ietvaros.</w:t>
      </w:r>
    </w:p>
    <w:p w:rsidRPr="00EB612C" w:rsidR="00EB612C" w:rsidP="00EB612C" w:rsidRDefault="00EB612C" w14:paraId="57AA1BCF" w14:textId="77777777">
      <w:pPr>
        <w:spacing w:before="120"/>
        <w:rPr>
          <w:rFonts w:eastAsia="Times New Roman" w:cs="Times New Roman"/>
          <w:szCs w:val="24"/>
          <w:lang w:eastAsia="lv-LV"/>
        </w:rPr>
      </w:pPr>
      <w:r w:rsidRPr="00EB612C">
        <w:rPr>
          <w:rFonts w:eastAsia="Times New Roman" w:cs="Times New Roman"/>
          <w:szCs w:val="24"/>
          <w:lang w:eastAsia="lv-LV"/>
        </w:rPr>
        <w:t>Pasūtītājs nepiekrīt priekšlikumam paaugstināt prasības, nosakot lielāku minimālo objektu skaitu vai augstākas objektu vērtības. Prasību paaugstināšana sašaurinātu potenciālo pretendentu loku un nepamatoti ierobežotu konkurenci, pārkāpjot PIL 2. panta 2.punktā noteikto piegādātāju brīvas konkurences principu). Prasība, ka speciālistam obligāti jābūt pretendenta darbiniekam (darba tiesiskajās attiecībās) neatbilst PIL 45. panta astotajai daļai un ES Direktīvas 2014/24/ES 63. pantam, kas ļauj piesaistīt citu subjektu speciālistus.</w:t>
      </w:r>
    </w:p>
    <w:p w:rsidRPr="00EB612C" w:rsidR="00EB612C" w:rsidP="00EB612C" w:rsidRDefault="00EB612C" w14:paraId="33F9B7B4" w14:textId="77777777">
      <w:pPr>
        <w:spacing w:before="120"/>
        <w:rPr>
          <w:rFonts w:eastAsia="Times New Roman" w:cs="Times New Roman"/>
          <w:szCs w:val="24"/>
          <w:lang w:eastAsia="lv-LV"/>
        </w:rPr>
      </w:pPr>
      <w:r w:rsidRPr="00EB612C">
        <w:rPr>
          <w:rFonts w:eastAsia="Times New Roman" w:cs="Times New Roman"/>
          <w:szCs w:val="24"/>
          <w:lang w:eastAsia="lv-LV"/>
        </w:rPr>
        <w:t>Pasūtītājs neveiks grozījumus nolikumā noteiktajās prasībās attiecībā uz būvprojekta vadītāja kvalifikāciju un pieredzi.</w:t>
      </w:r>
    </w:p>
    <w:p w:rsidR="005C02FD" w:rsidRDefault="005C02FD" w14:paraId="3862B188" w14:textId="77777777">
      <w:pPr>
        <w:rPr>
          <w:rFonts w:eastAsia="Times New Roman" w:cs="Times New Roman"/>
          <w:b/>
          <w:bCs/>
          <w:szCs w:val="24"/>
          <w:u w:val="single"/>
          <w:lang w:eastAsia="en-GB"/>
        </w:rPr>
      </w:pPr>
      <w:r>
        <w:rPr>
          <w:rFonts w:eastAsia="Times New Roman" w:cs="Times New Roman"/>
          <w:b/>
          <w:bCs/>
          <w:szCs w:val="24"/>
          <w:u w:val="single"/>
          <w:lang w:eastAsia="en-GB"/>
        </w:rPr>
        <w:br w:type="page"/>
      </w:r>
    </w:p>
    <w:p w:rsidRPr="00EB612C" w:rsidR="00EB612C" w:rsidP="00EB612C" w:rsidRDefault="00EB612C" w14:paraId="0E0956A0" w14:textId="134AD1E3">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1.3. </w:t>
      </w:r>
      <w:r w:rsidRPr="00EB612C">
        <w:rPr>
          <w:rFonts w:eastAsia="Times New Roman" w:cs="Times New Roman"/>
          <w:b/>
          <w:szCs w:val="24"/>
          <w:u w:val="single"/>
          <w:lang w:eastAsia="en-GB"/>
        </w:rPr>
        <w:t>Jautājums</w:t>
      </w:r>
    </w:p>
    <w:p w:rsidRPr="00EB612C" w:rsidR="00EB612C" w:rsidP="00EB612C" w:rsidRDefault="00EB612C" w14:paraId="174CF0A0" w14:textId="77777777">
      <w:pPr>
        <w:rPr>
          <w:rFonts w:eastAsia="Times New Roman" w:cs="Times New Roman"/>
          <w:b/>
          <w:bCs/>
          <w:sz w:val="22"/>
          <w:szCs w:val="20"/>
        </w:rPr>
      </w:pPr>
      <w:r w:rsidRPr="00EB612C">
        <w:rPr>
          <w:rFonts w:eastAsia="Times New Roman" w:cs="Times New Roman"/>
          <w:b/>
          <w:bCs/>
          <w:szCs w:val="24"/>
        </w:rPr>
        <w:t>Ceļu daļas vadītāja pieredzei</w:t>
      </w:r>
      <w:r w:rsidRPr="00EB612C">
        <w:rPr>
          <w:rFonts w:eastAsia="Times New Roman" w:cs="Times New Roman"/>
          <w:b/>
          <w:bCs/>
          <w:sz w:val="22"/>
          <w:szCs w:val="20"/>
        </w:rPr>
        <w:t>:</w:t>
      </w:r>
    </w:p>
    <w:p w:rsidRPr="00EB612C" w:rsidR="00EB612C" w:rsidP="00EB612C" w:rsidRDefault="00EB612C" w14:paraId="7DB7DBF3" w14:textId="77777777">
      <w:pPr>
        <w:spacing w:before="120"/>
        <w:rPr>
          <w:rFonts w:eastAsia="Times New Roman" w:cs="Times New Roman"/>
          <w:b/>
          <w:bCs/>
          <w:szCs w:val="24"/>
        </w:rPr>
      </w:pPr>
      <w:r w:rsidRPr="00EB612C">
        <w:rPr>
          <w:rFonts w:eastAsia="Times New Roman" w:cs="Times New Roman"/>
          <w:szCs w:val="24"/>
        </w:rPr>
        <w:t xml:space="preserve">Ņemot vērā, ka ir būvprojekta ietvaros, salīdzinoši īsā laika posmā ir jāizprojektē 9 būvprojekta kārtas, kur katra no kārtām pēc būtības ir pielīdzināma pēdējos 10 gados līdzvērtīgiem jaunbūves vai pārbūves būvprojektiem Latvijas valsts ceļu tīklā,  pretendentam ir jānodrošina attiecīgi pieredzējis projektējošo ceļu inženieru personāls, jo ir jāprojektē jauni divlīmeņu mezgli un jauns ātrgaitas ceļš, kurš Latvijas teritorijā izbūvēts un izprojektēs pagaidām ir tikai viens, līdz ar to ir nepieciešami kvalificēti inženieri. Atbilstoši līdzšinējai praksei, kas strādā pēc būtības, kā pamatprasība noteikti ir izvirzāma ceļu daļas vadītāja pozīcija. Kā minimums pretendentam jānodrošina viens ceļu daļas vadītājs. Lai veicinātu saimnieciskā izdevīguma principu, vienlaikus mazinot vairākus riska faktorus un paaugstinot kopējo būvprojekta kvalitāti,  kā papildus prasība, līdzīgi jau norādītajai 3D modeļa izstrādei, paredzami papildus punkti par papildus kvalificēta personāla iesaisti, kas konkrētā līguma izpildē pēc būtības sniedz priekšrocības jau minēto 9 kārtu izstrādē, kas faktiski vērtējami kā atsevišķi būvprojekti, ar to domājot, ka katrai kārtai vai daļai no tām attiecīgās būvprojekta ceļu daļas un BK daļas vada savs kvalificēts attiecīgais inženieris. </w:t>
      </w:r>
    </w:p>
    <w:tbl>
      <w:tblPr>
        <w:tblStyle w:val="Reatabula2"/>
        <w:tblW w:w="10478" w:type="dxa"/>
        <w:tblInd w:w="-289" w:type="dxa"/>
        <w:tblLook w:val="04A0" w:firstRow="1" w:lastRow="0" w:firstColumn="1" w:lastColumn="0" w:noHBand="0" w:noVBand="1"/>
      </w:tblPr>
      <w:tblGrid>
        <w:gridCol w:w="4253"/>
        <w:gridCol w:w="6225"/>
      </w:tblGrid>
      <w:tr w:rsidRPr="00EB612C" w:rsidR="00EB612C" w:rsidTr="00A0595D" w14:paraId="0543FB27" w14:textId="77777777">
        <w:tc>
          <w:tcPr>
            <w:tcW w:w="4253" w:type="dxa"/>
          </w:tcPr>
          <w:p w:rsidRPr="00EB612C" w:rsidR="00EB612C" w:rsidP="00EB612C" w:rsidRDefault="00EB612C" w14:paraId="117DF177" w14:textId="77777777">
            <w:pPr>
              <w:jc w:val="center"/>
              <w:rPr>
                <w:rFonts w:ascii="Times New Roman" w:hAnsi="Times New Roman" w:cs="Times New Roman"/>
                <w:b/>
                <w:bCs/>
                <w:lang w:val="en-US"/>
              </w:rPr>
            </w:pPr>
            <w:r w:rsidRPr="00EB612C">
              <w:rPr>
                <w:rFonts w:ascii="Times New Roman" w:hAnsi="Times New Roman" w:cs="Times New Roman"/>
                <w:b/>
                <w:bCs/>
                <w:lang w:val="en-US"/>
              </w:rPr>
              <w:t>Esošā prasība</w:t>
            </w:r>
          </w:p>
        </w:tc>
        <w:tc>
          <w:tcPr>
            <w:tcW w:w="6225" w:type="dxa"/>
          </w:tcPr>
          <w:p w:rsidRPr="00EB612C" w:rsidR="00EB612C" w:rsidP="00EB612C" w:rsidRDefault="00EB612C" w14:paraId="27A52332" w14:textId="77777777">
            <w:pPr>
              <w:jc w:val="center"/>
              <w:rPr>
                <w:rFonts w:ascii="Times New Roman" w:hAnsi="Times New Roman" w:cs="Times New Roman"/>
                <w:b/>
                <w:bCs/>
                <w:lang w:val="en-US"/>
              </w:rPr>
            </w:pPr>
            <w:r w:rsidRPr="00EB612C">
              <w:rPr>
                <w:rFonts w:ascii="Times New Roman" w:hAnsi="Times New Roman" w:cs="Times New Roman"/>
                <w:b/>
                <w:bCs/>
                <w:lang w:val="en-US"/>
              </w:rPr>
              <w:t>Piedāvātā pamat prasība</w:t>
            </w:r>
          </w:p>
        </w:tc>
      </w:tr>
      <w:tr w:rsidRPr="00EB612C" w:rsidR="00EB612C" w:rsidTr="00A0595D" w14:paraId="3A3552B9" w14:textId="77777777">
        <w:tc>
          <w:tcPr>
            <w:tcW w:w="4253" w:type="dxa"/>
          </w:tcPr>
          <w:p w:rsidRPr="00EB612C" w:rsidR="00EB612C" w:rsidP="00EB612C" w:rsidRDefault="00EB612C" w14:paraId="1C06AD4F" w14:textId="77777777">
            <w:pPr>
              <w:jc w:val="center"/>
              <w:rPr>
                <w:rFonts w:ascii="Times New Roman" w:hAnsi="Times New Roman" w:cs="Times New Roman"/>
                <w:lang w:val="en-US"/>
              </w:rPr>
            </w:pPr>
            <w:r w:rsidRPr="00EB612C">
              <w:rPr>
                <w:rFonts w:ascii="Times New Roman" w:hAnsi="Times New Roman" w:cs="Times New Roman"/>
                <w:b/>
                <w:bCs/>
                <w:lang w:val="en-US"/>
              </w:rPr>
              <w:t>NAV</w:t>
            </w:r>
          </w:p>
        </w:tc>
        <w:tc>
          <w:tcPr>
            <w:tcW w:w="6225" w:type="dxa"/>
          </w:tcPr>
          <w:p w:rsidRPr="00EB612C" w:rsidR="00EB612C" w:rsidP="00EB612C" w:rsidRDefault="00EB612C" w14:paraId="473374A2" w14:textId="77777777">
            <w:pPr>
              <w:rPr>
                <w:rFonts w:ascii="Times New Roman" w:hAnsi="Times New Roman" w:cs="Times New Roman"/>
                <w:lang w:val="en-US"/>
              </w:rPr>
            </w:pPr>
            <w:r w:rsidRPr="00EB612C">
              <w:rPr>
                <w:rFonts w:ascii="Times New Roman" w:hAnsi="Times New Roman" w:cs="Times New Roman"/>
                <w:b/>
                <w:bCs/>
                <w:iCs/>
                <w:lang w:val="en-US"/>
              </w:rPr>
              <w:t>Pretendentam jānodrošina vismaz 1 ceļu daļas vadītājs,</w:t>
            </w:r>
            <w:r w:rsidRPr="00EB612C">
              <w:rPr>
                <w:rFonts w:ascii="Times New Roman" w:hAnsi="Times New Roman" w:cs="Times New Roman"/>
                <w:iCs/>
                <w:lang w:val="en-US"/>
              </w:rPr>
              <w:t xml:space="preserve">  kuram ir jābūt pieredzei vismaz </w:t>
            </w:r>
            <w:r w:rsidRPr="00EB612C">
              <w:rPr>
                <w:rFonts w:ascii="Times New Roman" w:hAnsi="Times New Roman" w:cs="Times New Roman"/>
                <w:iCs/>
                <w:u w:val="single"/>
                <w:lang w:val="en-US"/>
              </w:rPr>
              <w:t>vienā</w:t>
            </w:r>
            <w:r w:rsidRPr="00EB612C">
              <w:rPr>
                <w:rFonts w:ascii="Times New Roman" w:hAnsi="Times New Roman" w:cs="Times New Roman"/>
                <w:iCs/>
                <w:lang w:val="en-US"/>
              </w:rPr>
              <w:t xml:space="preserve"> </w:t>
            </w:r>
            <w:r w:rsidRPr="00EB612C">
              <w:rPr>
                <w:rFonts w:ascii="Times New Roman" w:hAnsi="Times New Roman" w:cs="Times New Roman"/>
                <w:i/>
                <w:iCs/>
                <w:lang w:val="en-US"/>
              </w:rPr>
              <w:t xml:space="preserve">valsts galveno, reģionālo autoceļu vai valsts galveno, reģionālo autoceļu maršrutā esošo ielu posmu </w:t>
            </w:r>
            <w:r w:rsidRPr="00EB612C">
              <w:rPr>
                <w:rFonts w:ascii="Times New Roman" w:hAnsi="Times New Roman" w:cs="Times New Roman"/>
                <w:lang w:val="en-US"/>
              </w:rPr>
              <w:t xml:space="preserve">vai </w:t>
            </w:r>
            <w:r w:rsidRPr="00EB612C">
              <w:rPr>
                <w:rFonts w:ascii="Times New Roman" w:hAnsi="Times New Roman" w:cs="Times New Roman"/>
                <w:i/>
                <w:iCs/>
                <w:lang w:val="en-US"/>
              </w:rPr>
              <w:t>līdzīgas nozīmes autoceļu ārvalstīs</w:t>
            </w:r>
            <w:r w:rsidRPr="00EB612C">
              <w:rPr>
                <w:rFonts w:ascii="Times New Roman" w:hAnsi="Times New Roman" w:cs="Times New Roman"/>
                <w:lang w:val="en-US"/>
              </w:rPr>
              <w:t xml:space="preserve"> projektēšanas līgumā vismaz </w:t>
            </w:r>
            <w:r w:rsidRPr="00EB612C">
              <w:rPr>
                <w:rFonts w:ascii="Times New Roman" w:hAnsi="Times New Roman" w:cs="Times New Roman"/>
                <w:b/>
                <w:bCs/>
                <w:lang w:val="en-US"/>
              </w:rPr>
              <w:t xml:space="preserve">150 000 EUR </w:t>
            </w:r>
            <w:r w:rsidRPr="00EB612C">
              <w:rPr>
                <w:rFonts w:ascii="Times New Roman" w:hAnsi="Times New Roman" w:cs="Times New Roman"/>
                <w:lang w:val="en-US"/>
              </w:rPr>
              <w:t>(bez PVN) apjomā, kurš pabeigts 2022. vai 2023., vai 2024., vai 2025., vai 2026. gadā līdz piedāvājumu iesniegšanas termiņa beigām un ir pildījis būvprojekta vadītāja vai ceļu daļas vadītāja pienākumus.</w:t>
            </w:r>
          </w:p>
          <w:p w:rsidRPr="00EB612C" w:rsidR="00EB612C" w:rsidP="00EB612C" w:rsidRDefault="00EB612C" w14:paraId="1C0E48E4" w14:textId="77777777">
            <w:pPr>
              <w:rPr>
                <w:rFonts w:ascii="Times New Roman" w:hAnsi="Times New Roman" w:cs="Times New Roman"/>
                <w:b/>
                <w:bCs/>
                <w:iCs/>
                <w:lang w:val="en-US"/>
              </w:rPr>
            </w:pPr>
          </w:p>
          <w:p w:rsidRPr="00EB612C" w:rsidR="00EB612C" w:rsidP="00EB612C" w:rsidRDefault="00EB612C" w14:paraId="6B0F04BA" w14:textId="77777777">
            <w:pPr>
              <w:numPr>
                <w:ilvl w:val="0"/>
                <w:numId w:val="6"/>
              </w:numPr>
              <w:spacing w:before="120" w:after="120"/>
              <w:rPr>
                <w:rFonts w:ascii="Times New Roman" w:hAnsi="Times New Roman" w:cs="Times New Roman"/>
                <w:b/>
                <w:bCs/>
                <w:iCs/>
              </w:rPr>
            </w:pPr>
            <w:r w:rsidRPr="00EB612C">
              <w:rPr>
                <w:rFonts w:ascii="Times New Roman" w:hAnsi="Times New Roman" w:cs="Times New Roman"/>
              </w:rPr>
              <w:t>Persona nevar apvienot vairākus amatus iesniegtajā piedāvājumā un līguma izpildē (piemēram būvprojekta vadītājs un ceļu daļas vadītājs, vai tiltu daļas vadītājs).</w:t>
            </w:r>
          </w:p>
        </w:tc>
      </w:tr>
    </w:tbl>
    <w:p w:rsidRPr="00EB612C" w:rsidR="00EB612C" w:rsidP="00EB612C" w:rsidRDefault="00EB612C" w14:paraId="2AB3667D" w14:textId="77777777">
      <w:pPr>
        <w:spacing w:before="100" w:beforeAutospacing="1" w:after="100" w:afterAutospacing="1" w:line="276" w:lineRule="auto"/>
        <w:rPr>
          <w:rFonts w:eastAsia="Times New Roman" w:cs="Times New Roman"/>
          <w:b/>
          <w:bCs/>
          <w:color w:val="EE0000"/>
          <w:szCs w:val="24"/>
        </w:rPr>
      </w:pPr>
      <w:r w:rsidRPr="00EB612C">
        <w:rPr>
          <w:rFonts w:eastAsia="Calibri" w:cs="Times New Roman"/>
          <w:szCs w:val="24"/>
          <w:lang w:eastAsia="lv-LV"/>
        </w:rPr>
        <w:t>Piedāvātā papildus prasība saimnieciski izdevīgākā piedāvājuma vērtēšanai:</w:t>
      </w:r>
    </w:p>
    <w:tbl>
      <w:tblPr>
        <w:tblStyle w:val="Reatabula2"/>
        <w:tblW w:w="10343" w:type="dxa"/>
        <w:jc w:val="center"/>
        <w:tblLook w:val="04A0" w:firstRow="1" w:lastRow="0" w:firstColumn="1" w:lastColumn="0" w:noHBand="0" w:noVBand="1"/>
      </w:tblPr>
      <w:tblGrid>
        <w:gridCol w:w="8669"/>
        <w:gridCol w:w="1674"/>
      </w:tblGrid>
      <w:tr w:rsidRPr="00EB612C" w:rsidR="00EB612C" w:rsidTr="00A0595D" w14:paraId="2CD2E662" w14:textId="77777777">
        <w:trPr>
          <w:jc w:val="center"/>
        </w:trPr>
        <w:tc>
          <w:tcPr>
            <w:tcW w:w="8669" w:type="dxa"/>
          </w:tcPr>
          <w:p w:rsidRPr="00EB612C" w:rsidR="00EB612C" w:rsidP="00EB612C" w:rsidRDefault="00EB612C" w14:paraId="3F6F96BD" w14:textId="77777777">
            <w:pPr>
              <w:jc w:val="center"/>
              <w:rPr>
                <w:rFonts w:ascii="Times New Roman" w:hAnsi="Times New Roman" w:cs="Times New Roman"/>
                <w:b/>
                <w:bCs/>
              </w:rPr>
            </w:pPr>
            <w:r w:rsidRPr="00EB612C">
              <w:rPr>
                <w:rFonts w:ascii="Times New Roman" w:hAnsi="Times New Roman" w:cs="Times New Roman"/>
                <w:b/>
                <w:bCs/>
              </w:rPr>
              <w:t xml:space="preserve">Piedāvātā papildus prasība </w:t>
            </w:r>
          </w:p>
        </w:tc>
        <w:tc>
          <w:tcPr>
            <w:tcW w:w="1674" w:type="dxa"/>
          </w:tcPr>
          <w:p w:rsidRPr="00EB612C" w:rsidR="00EB612C" w:rsidP="00EB612C" w:rsidRDefault="00EB612C" w14:paraId="36F69585" w14:textId="77777777">
            <w:pPr>
              <w:jc w:val="center"/>
              <w:rPr>
                <w:rFonts w:ascii="Times New Roman" w:hAnsi="Times New Roman" w:cs="Times New Roman"/>
                <w:b/>
                <w:bCs/>
              </w:rPr>
            </w:pPr>
            <w:r w:rsidRPr="00EB612C">
              <w:rPr>
                <w:rFonts w:ascii="Times New Roman" w:hAnsi="Times New Roman" w:cs="Times New Roman"/>
                <w:b/>
                <w:bCs/>
              </w:rPr>
              <w:t>Piešķiramo punktu skaits</w:t>
            </w:r>
          </w:p>
        </w:tc>
      </w:tr>
      <w:tr w:rsidRPr="00EB612C" w:rsidR="00EB612C" w:rsidTr="00A0595D" w14:paraId="18149FB4" w14:textId="77777777">
        <w:trPr>
          <w:jc w:val="center"/>
        </w:trPr>
        <w:tc>
          <w:tcPr>
            <w:tcW w:w="8669" w:type="dxa"/>
          </w:tcPr>
          <w:p w:rsidRPr="00EB612C" w:rsidR="00EB612C" w:rsidP="00EB612C" w:rsidRDefault="00EB612C" w14:paraId="31DD19FD" w14:textId="77777777">
            <w:pPr>
              <w:rPr>
                <w:rFonts w:ascii="Times New Roman" w:hAnsi="Times New Roman" w:cs="Times New Roman"/>
              </w:rPr>
            </w:pPr>
            <w:r w:rsidRPr="00EB612C">
              <w:rPr>
                <w:rFonts w:ascii="Times New Roman" w:hAnsi="Times New Roman" w:cs="Times New Roman"/>
                <w:b/>
                <w:bCs/>
                <w:iCs/>
              </w:rPr>
              <w:t>Pretendents nodrošina papildus vismaz 1 ceļu daļas vadītāju,</w:t>
            </w:r>
            <w:r w:rsidRPr="00EB612C">
              <w:rPr>
                <w:rFonts w:ascii="Times New Roman" w:hAnsi="Times New Roman" w:cs="Times New Roman"/>
                <w:iCs/>
              </w:rPr>
              <w:t xml:space="preserve">  kuram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 xml:space="preserve">valsts galveno, reģionālo autoceļu vai valsts galveno, reģionālo autoceļu maršrutā esošo ielu posmu </w:t>
            </w:r>
            <w:r w:rsidRPr="00EB612C">
              <w:rPr>
                <w:rFonts w:ascii="Times New Roman" w:hAnsi="Times New Roman" w:cs="Times New Roman"/>
              </w:rPr>
              <w:t xml:space="preserve">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līgumā vismaz </w:t>
            </w:r>
            <w:r w:rsidRPr="00EB612C">
              <w:rPr>
                <w:rFonts w:ascii="Times New Roman" w:hAnsi="Times New Roman" w:cs="Times New Roman"/>
                <w:b/>
                <w:bCs/>
              </w:rPr>
              <w:t xml:space="preserve">150 000 EUR </w:t>
            </w:r>
            <w:r w:rsidRPr="00EB612C">
              <w:rPr>
                <w:rFonts w:ascii="Times New Roman" w:hAnsi="Times New Roman" w:cs="Times New Roman"/>
              </w:rPr>
              <w:t>(bez PVN) apjomā, kurš pabeigts 2022. vai 2023., vai 2024., vai 2025., vai 2026. gadā līdz piedāvājumu iesniegšanas termiņa beigām un ir pildījis būvprojekta vadītāja vai ceļu daļas vadītāja pienākumus.</w:t>
            </w:r>
          </w:p>
          <w:p w:rsidRPr="00EB612C" w:rsidR="00EB612C" w:rsidP="00EB612C" w:rsidRDefault="00EB612C" w14:paraId="0A3AD754" w14:textId="77777777">
            <w:pPr>
              <w:numPr>
                <w:ilvl w:val="0"/>
                <w:numId w:val="6"/>
              </w:numPr>
              <w:spacing w:before="120" w:after="120"/>
              <w:rPr>
                <w:rFonts w:ascii="Times New Roman" w:hAnsi="Times New Roman" w:cs="Times New Roman"/>
                <w:b/>
                <w:bCs/>
              </w:rPr>
            </w:pPr>
            <w:r w:rsidRPr="00EB612C">
              <w:rPr>
                <w:rFonts w:ascii="Times New Roman" w:hAnsi="Times New Roman" w:cs="Times New Roman"/>
              </w:rPr>
              <w:t>Persona nevar apvienot vairākus amatus iesniegtajā piedāvājumā un līguma izpildē (piemēram būvprojekta vadītājs un ceļu daļas vadītājs, vai tiltu daļas vadītājs).</w:t>
            </w:r>
          </w:p>
        </w:tc>
        <w:tc>
          <w:tcPr>
            <w:tcW w:w="1674" w:type="dxa"/>
          </w:tcPr>
          <w:p w:rsidRPr="00EB612C" w:rsidR="00EB612C" w:rsidP="00EB612C" w:rsidRDefault="00EB612C" w14:paraId="0E6371E2" w14:textId="77777777">
            <w:pPr>
              <w:jc w:val="center"/>
              <w:rPr>
                <w:rFonts w:ascii="Times New Roman" w:hAnsi="Times New Roman" w:cs="Times New Roman"/>
                <w:b/>
                <w:bCs/>
              </w:rPr>
            </w:pPr>
            <w:r w:rsidRPr="00EB612C">
              <w:rPr>
                <w:rFonts w:ascii="Times New Roman" w:hAnsi="Times New Roman" w:cs="Times New Roman"/>
                <w:b/>
                <w:bCs/>
              </w:rPr>
              <w:t>1</w:t>
            </w:r>
          </w:p>
        </w:tc>
      </w:tr>
      <w:tr w:rsidRPr="00EB612C" w:rsidR="00EB612C" w:rsidTr="00A0595D" w14:paraId="677D5F9D" w14:textId="77777777">
        <w:trPr>
          <w:jc w:val="center"/>
        </w:trPr>
        <w:tc>
          <w:tcPr>
            <w:tcW w:w="8669" w:type="dxa"/>
          </w:tcPr>
          <w:p w:rsidRPr="00EB612C" w:rsidR="00EB612C" w:rsidP="00EB612C" w:rsidRDefault="00EB612C" w14:paraId="6A3F837F" w14:textId="77777777">
            <w:pPr>
              <w:rPr>
                <w:rFonts w:ascii="Times New Roman" w:hAnsi="Times New Roman" w:cs="Times New Roman"/>
              </w:rPr>
            </w:pPr>
            <w:r w:rsidRPr="00EB612C">
              <w:rPr>
                <w:rFonts w:ascii="Times New Roman" w:hAnsi="Times New Roman" w:cs="Times New Roman"/>
                <w:b/>
                <w:bCs/>
                <w:iCs/>
              </w:rPr>
              <w:t>Pretendents nodrošina papildus vismaz 2 ceļu daļu vadītājus,</w:t>
            </w:r>
            <w:r w:rsidRPr="00EB612C">
              <w:rPr>
                <w:rFonts w:ascii="Times New Roman" w:hAnsi="Times New Roman" w:cs="Times New Roman"/>
                <w:iCs/>
              </w:rPr>
              <w:t xml:space="preserve">  katram no tiem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 xml:space="preserve">valsts galveno, reģionālo autoceļu vai valsts galveno, reģionālo autoceļu maršrutā esošo ielu posmu </w:t>
            </w:r>
            <w:r w:rsidRPr="00EB612C">
              <w:rPr>
                <w:rFonts w:ascii="Times New Roman" w:hAnsi="Times New Roman" w:cs="Times New Roman"/>
              </w:rPr>
              <w:t xml:space="preserve">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līgumā vismaz </w:t>
            </w:r>
            <w:r w:rsidRPr="00EB612C">
              <w:rPr>
                <w:rFonts w:ascii="Times New Roman" w:hAnsi="Times New Roman" w:cs="Times New Roman"/>
                <w:b/>
                <w:bCs/>
              </w:rPr>
              <w:t xml:space="preserve">150 000 EUR </w:t>
            </w:r>
            <w:r w:rsidRPr="00EB612C">
              <w:rPr>
                <w:rFonts w:ascii="Times New Roman" w:hAnsi="Times New Roman" w:cs="Times New Roman"/>
              </w:rPr>
              <w:t>(bez PVN) apjomā, kurš pabeigts 2022. vai 2023., vai 2024., vai 2025., vai 2026. gadā līdz piedāvājumu iesniegšanas termiņa beigām un ir pildījis būvprojekta vadītāja vai ceļu daļas vadītāja pienākumus.</w:t>
            </w:r>
          </w:p>
          <w:p w:rsidRPr="00EB612C" w:rsidR="00EB612C" w:rsidP="00EB612C" w:rsidRDefault="00EB612C" w14:paraId="21A48770" w14:textId="77777777">
            <w:pPr>
              <w:rPr>
                <w:rFonts w:ascii="Times New Roman" w:hAnsi="Times New Roman" w:cs="Times New Roman"/>
                <w:b/>
                <w:bCs/>
                <w:iCs/>
              </w:rPr>
            </w:pPr>
          </w:p>
          <w:p w:rsidRPr="00EB612C" w:rsidR="00EB612C" w:rsidP="00EB612C" w:rsidRDefault="00EB612C" w14:paraId="3FECA788" w14:textId="77777777">
            <w:pPr>
              <w:numPr>
                <w:ilvl w:val="0"/>
                <w:numId w:val="6"/>
              </w:numPr>
              <w:spacing w:before="120" w:after="120"/>
              <w:rPr>
                <w:rFonts w:ascii="Times New Roman" w:hAnsi="Times New Roman" w:cs="Times New Roman"/>
              </w:rPr>
            </w:pPr>
            <w:r w:rsidRPr="00EB612C">
              <w:rPr>
                <w:rFonts w:ascii="Times New Roman" w:hAnsi="Times New Roman" w:cs="Times New Roman"/>
              </w:rPr>
              <w:t>Persona nevar apvienot vairākus amatus iesniegtajā piedāvājumā un līguma izpildē (piemēram būvprojekta vadītājs un ceļu daļas vadītājs, vai tiltu daļas vadītājs).</w:t>
            </w:r>
          </w:p>
        </w:tc>
        <w:tc>
          <w:tcPr>
            <w:tcW w:w="1674" w:type="dxa"/>
          </w:tcPr>
          <w:p w:rsidRPr="00EB612C" w:rsidR="00EB612C" w:rsidP="00EB612C" w:rsidRDefault="00EB612C" w14:paraId="74E3F00F" w14:textId="77777777">
            <w:pPr>
              <w:spacing w:before="120" w:after="120"/>
              <w:jc w:val="center"/>
              <w:rPr>
                <w:rFonts w:ascii="Times New Roman" w:hAnsi="Times New Roman" w:cs="Times New Roman"/>
                <w:b/>
                <w:bCs/>
                <w:iCs/>
                <w:lang w:val="en-US"/>
              </w:rPr>
            </w:pPr>
            <w:r w:rsidRPr="00EB612C">
              <w:rPr>
                <w:rFonts w:ascii="Times New Roman" w:hAnsi="Times New Roman" w:cs="Times New Roman"/>
                <w:b/>
                <w:bCs/>
                <w:iCs/>
                <w:lang w:val="en-US"/>
              </w:rPr>
              <w:t>3</w:t>
            </w:r>
          </w:p>
        </w:tc>
      </w:tr>
      <w:tr w:rsidRPr="00EB612C" w:rsidR="00EB612C" w:rsidTr="00A0595D" w14:paraId="1621E001" w14:textId="77777777">
        <w:trPr>
          <w:jc w:val="center"/>
        </w:trPr>
        <w:tc>
          <w:tcPr>
            <w:tcW w:w="8669" w:type="dxa"/>
          </w:tcPr>
          <w:p w:rsidRPr="00EB612C" w:rsidR="00EB612C" w:rsidP="00EB612C" w:rsidRDefault="00EB612C" w14:paraId="4FCA0717" w14:textId="77777777">
            <w:pPr>
              <w:rPr>
                <w:rFonts w:ascii="Times New Roman" w:hAnsi="Times New Roman" w:cs="Times New Roman"/>
              </w:rPr>
            </w:pPr>
            <w:r w:rsidRPr="00EB612C">
              <w:rPr>
                <w:rFonts w:ascii="Times New Roman" w:hAnsi="Times New Roman" w:cs="Times New Roman"/>
                <w:b/>
                <w:bCs/>
                <w:iCs/>
              </w:rPr>
              <w:t>Pretendents nodrošina papildus vismaz 3 ceļu daļu vadītājus,</w:t>
            </w:r>
            <w:r w:rsidRPr="00EB612C">
              <w:rPr>
                <w:rFonts w:ascii="Times New Roman" w:hAnsi="Times New Roman" w:cs="Times New Roman"/>
                <w:iCs/>
              </w:rPr>
              <w:t xml:space="preserve">  katram no tiem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 xml:space="preserve">valsts galveno, reģionālo autoceļu vai valsts galveno, reģionālo autoceļu maršrutā esošo ielu posmu </w:t>
            </w:r>
            <w:r w:rsidRPr="00EB612C">
              <w:rPr>
                <w:rFonts w:ascii="Times New Roman" w:hAnsi="Times New Roman" w:cs="Times New Roman"/>
              </w:rPr>
              <w:t xml:space="preserve">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līgumā vismaz </w:t>
            </w:r>
            <w:r w:rsidRPr="00EB612C">
              <w:rPr>
                <w:rFonts w:ascii="Times New Roman" w:hAnsi="Times New Roman" w:cs="Times New Roman"/>
                <w:b/>
                <w:bCs/>
              </w:rPr>
              <w:t xml:space="preserve">150 000 EUR </w:t>
            </w:r>
            <w:r w:rsidRPr="00EB612C">
              <w:rPr>
                <w:rFonts w:ascii="Times New Roman" w:hAnsi="Times New Roman" w:cs="Times New Roman"/>
              </w:rPr>
              <w:t>(bez PVN) apjomā, kurš pabeigts 2022. vai 2023., vai 2024., vai 2025., vai 2026. gadā līdz piedāvājumu iesniegšanas termiņa beigām un ir pildījis būvprojekta vadītāja vai ceļu daļas vadītāja pienākumus.</w:t>
            </w:r>
          </w:p>
          <w:p w:rsidRPr="00EB612C" w:rsidR="00EB612C" w:rsidP="00EB612C" w:rsidRDefault="00EB612C" w14:paraId="147EDD44" w14:textId="77777777">
            <w:pPr>
              <w:rPr>
                <w:rFonts w:ascii="Times New Roman" w:hAnsi="Times New Roman" w:cs="Times New Roman"/>
                <w:b/>
                <w:bCs/>
                <w:iCs/>
              </w:rPr>
            </w:pPr>
          </w:p>
          <w:p w:rsidRPr="00EB612C" w:rsidR="00EB612C" w:rsidP="00EB612C" w:rsidRDefault="00EB612C" w14:paraId="61FB405C" w14:textId="77777777">
            <w:pPr>
              <w:numPr>
                <w:ilvl w:val="0"/>
                <w:numId w:val="6"/>
              </w:numPr>
              <w:spacing w:before="120" w:after="120"/>
              <w:rPr>
                <w:rFonts w:ascii="Times New Roman" w:hAnsi="Times New Roman" w:cs="Times New Roman"/>
                <w:b/>
                <w:bCs/>
                <w:iCs/>
              </w:rPr>
            </w:pPr>
            <w:r w:rsidRPr="00EB612C">
              <w:rPr>
                <w:rFonts w:ascii="Times New Roman" w:hAnsi="Times New Roman" w:cs="Times New Roman"/>
              </w:rPr>
              <w:t>Persona nevar apvienot vairākus amatus iesniegtajā piedāvājumā un līguma izpildē (piemēram būvprojekta vadītājs un ceļu daļas vadītājs, vai tiltu daļas vadītājs).</w:t>
            </w:r>
          </w:p>
        </w:tc>
        <w:tc>
          <w:tcPr>
            <w:tcW w:w="1674" w:type="dxa"/>
          </w:tcPr>
          <w:p w:rsidRPr="00EB612C" w:rsidR="00EB612C" w:rsidP="00EB612C" w:rsidRDefault="00EB612C" w14:paraId="7EE0EE46" w14:textId="77777777">
            <w:pPr>
              <w:spacing w:before="120" w:after="120"/>
              <w:jc w:val="center"/>
              <w:rPr>
                <w:rFonts w:ascii="Times New Roman" w:hAnsi="Times New Roman" w:cs="Times New Roman"/>
                <w:b/>
                <w:bCs/>
                <w:iCs/>
                <w:lang w:val="en-US"/>
              </w:rPr>
            </w:pPr>
            <w:r w:rsidRPr="00EB612C">
              <w:rPr>
                <w:rFonts w:ascii="Times New Roman" w:hAnsi="Times New Roman" w:cs="Times New Roman"/>
                <w:b/>
                <w:bCs/>
                <w:iCs/>
                <w:lang w:val="en-US"/>
              </w:rPr>
              <w:t>6</w:t>
            </w:r>
          </w:p>
        </w:tc>
      </w:tr>
      <w:tr w:rsidRPr="00EB612C" w:rsidR="00EB612C" w:rsidTr="00A0595D" w14:paraId="71C9D7DC" w14:textId="77777777">
        <w:trPr>
          <w:jc w:val="center"/>
        </w:trPr>
        <w:tc>
          <w:tcPr>
            <w:tcW w:w="8669" w:type="dxa"/>
          </w:tcPr>
          <w:p w:rsidRPr="00EB612C" w:rsidR="00EB612C" w:rsidP="00EB612C" w:rsidRDefault="00EB612C" w14:paraId="2C9B417C" w14:textId="77777777">
            <w:pPr>
              <w:rPr>
                <w:rFonts w:ascii="Times New Roman" w:hAnsi="Times New Roman" w:cs="Times New Roman"/>
              </w:rPr>
            </w:pPr>
            <w:r w:rsidRPr="00EB612C">
              <w:rPr>
                <w:rFonts w:ascii="Times New Roman" w:hAnsi="Times New Roman" w:cs="Times New Roman"/>
                <w:b/>
                <w:bCs/>
                <w:iCs/>
              </w:rPr>
              <w:t>Pretendents nodrošina papildus vismaz 4 ceļu daļu vadītājus,</w:t>
            </w:r>
            <w:r w:rsidRPr="00EB612C">
              <w:rPr>
                <w:rFonts w:ascii="Times New Roman" w:hAnsi="Times New Roman" w:cs="Times New Roman"/>
                <w:iCs/>
              </w:rPr>
              <w:t xml:space="preserve">  katram no tiem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 xml:space="preserve">valsts galveno, reģionālo autoceļu vai valsts galveno, reģionālo autoceļu maršrutā esošo ielu posmu </w:t>
            </w:r>
            <w:r w:rsidRPr="00EB612C">
              <w:rPr>
                <w:rFonts w:ascii="Times New Roman" w:hAnsi="Times New Roman" w:cs="Times New Roman"/>
              </w:rPr>
              <w:t xml:space="preserve">vai </w:t>
            </w:r>
            <w:r w:rsidRPr="00EB612C">
              <w:rPr>
                <w:rFonts w:ascii="Times New Roman" w:hAnsi="Times New Roman" w:cs="Times New Roman"/>
                <w:i/>
                <w:iCs/>
              </w:rPr>
              <w:t>līdzīgas nozīmes autoceļu ārvalstīs</w:t>
            </w:r>
            <w:r w:rsidRPr="00EB612C">
              <w:rPr>
                <w:rFonts w:ascii="Times New Roman" w:hAnsi="Times New Roman" w:cs="Times New Roman"/>
              </w:rPr>
              <w:t xml:space="preserve"> projektēšanas līgumā vismaz </w:t>
            </w:r>
            <w:r w:rsidRPr="00EB612C">
              <w:rPr>
                <w:rFonts w:ascii="Times New Roman" w:hAnsi="Times New Roman" w:cs="Times New Roman"/>
                <w:b/>
                <w:bCs/>
              </w:rPr>
              <w:t xml:space="preserve">150 000 EUR </w:t>
            </w:r>
            <w:r w:rsidRPr="00EB612C">
              <w:rPr>
                <w:rFonts w:ascii="Times New Roman" w:hAnsi="Times New Roman" w:cs="Times New Roman"/>
              </w:rPr>
              <w:t>(bez PVN) apjomā, kurš pabeigts 2022. vai 2023., vai 2024., vai 2025., vai 2026. gadā līdz piedāvājumu iesniegšanas termiņa beigām un ir pildījis būvprojekta vadītāja vai ceļu daļas vadītāja pienākumus.</w:t>
            </w:r>
          </w:p>
          <w:p w:rsidRPr="00EB612C" w:rsidR="00EB612C" w:rsidP="00EB612C" w:rsidRDefault="00EB612C" w14:paraId="5B2BF196" w14:textId="77777777">
            <w:pPr>
              <w:rPr>
                <w:rFonts w:ascii="Times New Roman" w:hAnsi="Times New Roman" w:cs="Times New Roman"/>
                <w:b/>
                <w:bCs/>
                <w:iCs/>
              </w:rPr>
            </w:pPr>
          </w:p>
          <w:p w:rsidRPr="00EB612C" w:rsidR="00EB612C" w:rsidP="00EB612C" w:rsidRDefault="00EB612C" w14:paraId="3FDFE288" w14:textId="77777777">
            <w:pPr>
              <w:numPr>
                <w:ilvl w:val="0"/>
                <w:numId w:val="6"/>
              </w:numPr>
              <w:spacing w:before="120" w:after="120"/>
              <w:rPr>
                <w:rFonts w:ascii="Times New Roman" w:hAnsi="Times New Roman" w:cs="Times New Roman"/>
                <w:b/>
                <w:bCs/>
                <w:iCs/>
              </w:rPr>
            </w:pPr>
            <w:r w:rsidRPr="00EB612C">
              <w:rPr>
                <w:rFonts w:ascii="Times New Roman" w:hAnsi="Times New Roman" w:cs="Times New Roman"/>
              </w:rPr>
              <w:t>Persona nevar apvienot vairākus amatus iesniegtajā piedāvājumā un līguma izpildē (piemēram būvprojekta vadītājs un ceļu daļas vadītājs, vai tiltu daļas vadītājs).</w:t>
            </w:r>
          </w:p>
        </w:tc>
        <w:tc>
          <w:tcPr>
            <w:tcW w:w="1674" w:type="dxa"/>
          </w:tcPr>
          <w:p w:rsidRPr="00EB612C" w:rsidR="00EB612C" w:rsidP="00EB612C" w:rsidRDefault="00EB612C" w14:paraId="0B02497C" w14:textId="77777777">
            <w:pPr>
              <w:spacing w:before="120" w:after="120"/>
              <w:jc w:val="center"/>
              <w:rPr>
                <w:rFonts w:ascii="Times New Roman" w:hAnsi="Times New Roman" w:cs="Times New Roman"/>
                <w:b/>
                <w:bCs/>
                <w:iCs/>
                <w:lang w:val="en-US"/>
              </w:rPr>
            </w:pPr>
            <w:r w:rsidRPr="00EB612C">
              <w:rPr>
                <w:rFonts w:ascii="Times New Roman" w:hAnsi="Times New Roman" w:cs="Times New Roman"/>
                <w:b/>
                <w:bCs/>
                <w:iCs/>
                <w:lang w:val="en-US"/>
              </w:rPr>
              <w:t>10</w:t>
            </w:r>
          </w:p>
        </w:tc>
      </w:tr>
    </w:tbl>
    <w:p w:rsidRPr="00EB612C" w:rsidR="00EB612C" w:rsidP="00EB612C" w:rsidRDefault="00EB612C" w14:paraId="676B0D81"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1.3. jautājumu </w:t>
      </w:r>
    </w:p>
    <w:p w:rsidRPr="00EB612C" w:rsidR="00EB612C" w:rsidP="00EB612C" w:rsidRDefault="00EB612C" w14:paraId="10F1EE00" w14:textId="77777777">
      <w:pPr>
        <w:spacing w:before="120"/>
        <w:rPr>
          <w:rFonts w:eastAsia="Times New Roman" w:cs="Times New Roman"/>
          <w:szCs w:val="24"/>
          <w:lang w:eastAsia="lv-LV"/>
        </w:rPr>
      </w:pPr>
      <w:r w:rsidRPr="00EB612C">
        <w:rPr>
          <w:rFonts w:eastAsia="Times New Roman" w:cs="Times New Roman"/>
          <w:szCs w:val="24"/>
          <w:lang w:eastAsia="lv-LV"/>
        </w:rPr>
        <w:t>Būvprojekta vadītājs ir atbildīgs par izstrādātā būvprojekta kvalitāti un nodrošina, lai tas atbilst spēkā esošajiem normatīvajiem aktiem. Ja nepieciešams, pretendentam ir jānodrošina kompetenta projektēšanas komanda, kuras sastāvā tiek piesaistīti attiecīgo būvprojekta daļu vadītāji un speciālisti.</w:t>
      </w:r>
    </w:p>
    <w:p w:rsidRPr="00EB612C" w:rsidR="00EB612C" w:rsidP="00EB612C" w:rsidRDefault="00EB612C" w14:paraId="2C442B33" w14:textId="77777777">
      <w:pPr>
        <w:spacing w:before="120"/>
        <w:rPr>
          <w:rFonts w:eastAsia="Times New Roman" w:cs="Times New Roman"/>
          <w:szCs w:val="24"/>
          <w:lang w:eastAsia="lv-LV"/>
        </w:rPr>
      </w:pPr>
      <w:r w:rsidRPr="00EB612C">
        <w:rPr>
          <w:rFonts w:eastAsia="Times New Roman" w:cs="Times New Roman"/>
          <w:szCs w:val="24"/>
          <w:lang w:eastAsia="lv-LV"/>
        </w:rPr>
        <w:t xml:space="preserve">Pasūtītāja vērtējumā atsevišķas papildu prasības noteikšana ceļa daļas vadītāja pieredzei vai būvprojekta vadītāja pieredzes prasību paaugstināšana nesniegtu papildu garantijas kvalitatīvai līguma izpildei, jo projekta sekmīga realizācija ir atkarīga no visas projektēšanas komandas kopējās kompetences, pieredzes un resursiem. </w:t>
      </w:r>
    </w:p>
    <w:p w:rsidRPr="00EB612C" w:rsidR="00EB612C" w:rsidP="00EB612C" w:rsidRDefault="00EB612C" w14:paraId="4E3A1C04" w14:textId="77777777">
      <w:pPr>
        <w:spacing w:before="120"/>
        <w:rPr>
          <w:rFonts w:eastAsia="Times New Roman" w:cs="Times New Roman"/>
          <w:szCs w:val="24"/>
          <w:lang w:eastAsia="lv-LV"/>
        </w:rPr>
      </w:pPr>
      <w:r w:rsidRPr="00EB612C">
        <w:rPr>
          <w:rFonts w:eastAsia="Times New Roman" w:cs="Times New Roman"/>
          <w:szCs w:val="24"/>
          <w:lang w:eastAsia="lv-LV"/>
        </w:rPr>
        <w:t>Pasūtītājs neveiks grozījumus nolikumā noteiktajās kvalifikācijas prasībās.</w:t>
      </w:r>
    </w:p>
    <w:p w:rsidRPr="00EB612C" w:rsidR="00EB612C" w:rsidP="00EB612C" w:rsidRDefault="00EB612C" w14:paraId="2651B326" w14:textId="77777777">
      <w:pPr>
        <w:spacing w:before="240"/>
        <w:jc w:val="left"/>
        <w:rPr>
          <w:rFonts w:eastAsia="Times New Roman" w:cs="Times New Roman"/>
          <w:b/>
          <w:szCs w:val="24"/>
          <w:u w:val="single"/>
          <w:lang w:eastAsia="en-GB"/>
        </w:rPr>
      </w:pPr>
      <w:r w:rsidRPr="00EB612C">
        <w:rPr>
          <w:rFonts w:cs="Times New Roman"/>
          <w:sz w:val="22"/>
          <w:lang w:eastAsia="lv-LV"/>
        </w:rPr>
        <w:t> </w:t>
      </w:r>
      <w:r w:rsidRPr="00EB612C">
        <w:rPr>
          <w:rFonts w:cs="Times New Roman"/>
          <w:b/>
          <w:bCs/>
          <w:szCs w:val="24"/>
          <w:u w:val="single"/>
          <w:lang w:eastAsia="lv-LV"/>
        </w:rPr>
        <w:t>1.</w:t>
      </w:r>
      <w:r w:rsidRPr="00EB612C">
        <w:rPr>
          <w:rFonts w:eastAsia="Times New Roman" w:cs="Times New Roman"/>
          <w:b/>
          <w:bCs/>
          <w:szCs w:val="24"/>
          <w:u w:val="single"/>
          <w:lang w:eastAsia="en-GB"/>
        </w:rPr>
        <w:t>4. </w:t>
      </w:r>
      <w:r w:rsidRPr="00EB612C">
        <w:rPr>
          <w:rFonts w:eastAsia="Times New Roman" w:cs="Times New Roman"/>
          <w:b/>
          <w:szCs w:val="24"/>
          <w:u w:val="single"/>
          <w:lang w:eastAsia="en-GB"/>
        </w:rPr>
        <w:t>Jautājums</w:t>
      </w:r>
    </w:p>
    <w:p w:rsidRPr="00EB612C" w:rsidR="00EB612C" w:rsidP="00EB612C" w:rsidRDefault="00EB612C" w14:paraId="27528FA6" w14:textId="77777777">
      <w:pPr>
        <w:rPr>
          <w:rFonts w:eastAsia="Times New Roman" w:cs="Times New Roman"/>
          <w:b/>
          <w:bCs/>
          <w:szCs w:val="24"/>
        </w:rPr>
      </w:pPr>
      <w:r w:rsidRPr="00EB612C">
        <w:rPr>
          <w:rFonts w:eastAsia="Times New Roman" w:cs="Times New Roman"/>
          <w:b/>
          <w:bCs/>
          <w:szCs w:val="24"/>
        </w:rPr>
        <w:t>Tiltu daļas vadītāja pieredzei:</w:t>
      </w:r>
    </w:p>
    <w:p w:rsidRPr="00EB612C" w:rsidR="00EB612C" w:rsidP="00EB612C" w:rsidRDefault="00EB612C" w14:paraId="255D9ACA" w14:textId="77777777">
      <w:pPr>
        <w:spacing w:before="120"/>
        <w:rPr>
          <w:rFonts w:eastAsia="Times New Roman" w:cs="Times New Roman"/>
          <w:szCs w:val="24"/>
        </w:rPr>
      </w:pPr>
      <w:r w:rsidRPr="00EB612C">
        <w:rPr>
          <w:rFonts w:eastAsia="Times New Roman" w:cs="Times New Roman"/>
          <w:szCs w:val="24"/>
        </w:rPr>
        <w:t>Ņemot vērā, ka būvprojekta ietvaros, salīdzinoši īsā laika posmā ir jāizprojektē būvprojekta 9 kārtas, kurās ir aptuveni 20 inženierbūves (tilti, tuneļi, pārvadi, lielās caurtekas), vidēji katrā kārtā 2-3 jaunas mākslīgās būves vai esošo būvju pārbūve, pretendentam ir jānodrošina attiecīgi pieredzējis projektējošo tiltu inženieru personāls. Kā pamatprasību ir jānodrošina vismaz viens tiltu daļas vadītājs, kas šobrīd jau ir noteikts nolikumā, savukārt  kā papildus prasība atbilstoši aukstāk minētajām izvirzāmas papildus prasības, ievērojot saimnieciskā izdevīguma principus.</w:t>
      </w:r>
    </w:p>
    <w:tbl>
      <w:tblPr>
        <w:tblStyle w:val="Reatabula3"/>
        <w:tblW w:w="10349" w:type="dxa"/>
        <w:tblInd w:w="-289" w:type="dxa"/>
        <w:tblLook w:val="04A0" w:firstRow="1" w:lastRow="0" w:firstColumn="1" w:lastColumn="0" w:noHBand="0" w:noVBand="1"/>
      </w:tblPr>
      <w:tblGrid>
        <w:gridCol w:w="4962"/>
        <w:gridCol w:w="5387"/>
      </w:tblGrid>
      <w:tr w:rsidRPr="00EB612C" w:rsidR="00EB612C" w:rsidTr="00A0595D" w14:paraId="09BCC3A6" w14:textId="77777777">
        <w:tc>
          <w:tcPr>
            <w:tcW w:w="4962" w:type="dxa"/>
          </w:tcPr>
          <w:p w:rsidRPr="00EB612C" w:rsidR="00EB612C" w:rsidP="00EB612C" w:rsidRDefault="00EB612C" w14:paraId="1307F5CD" w14:textId="77777777">
            <w:pPr>
              <w:jc w:val="center"/>
              <w:rPr>
                <w:rFonts w:ascii="Times New Roman" w:hAnsi="Times New Roman" w:cs="Times New Roman"/>
                <w:b/>
                <w:bCs/>
                <w:lang w:val="en-US"/>
              </w:rPr>
            </w:pPr>
            <w:r w:rsidRPr="00EB612C">
              <w:rPr>
                <w:rFonts w:ascii="Times New Roman" w:hAnsi="Times New Roman" w:cs="Times New Roman"/>
                <w:b/>
                <w:bCs/>
                <w:lang w:val="en-US"/>
              </w:rPr>
              <w:t>Esošā prasība</w:t>
            </w:r>
          </w:p>
        </w:tc>
        <w:tc>
          <w:tcPr>
            <w:tcW w:w="5387" w:type="dxa"/>
          </w:tcPr>
          <w:p w:rsidRPr="00EB612C" w:rsidR="00EB612C" w:rsidP="00EB612C" w:rsidRDefault="00EB612C" w14:paraId="336D78B7" w14:textId="77777777">
            <w:pPr>
              <w:jc w:val="center"/>
              <w:rPr>
                <w:rFonts w:ascii="Times New Roman" w:hAnsi="Times New Roman" w:cs="Times New Roman"/>
                <w:b/>
                <w:bCs/>
                <w:lang w:val="en-US"/>
              </w:rPr>
            </w:pPr>
            <w:r w:rsidRPr="00EB612C">
              <w:rPr>
                <w:rFonts w:ascii="Times New Roman" w:hAnsi="Times New Roman" w:cs="Times New Roman"/>
                <w:b/>
                <w:bCs/>
                <w:lang w:val="en-US"/>
              </w:rPr>
              <w:t>Piedāvātie prasības precizējumi</w:t>
            </w:r>
          </w:p>
        </w:tc>
      </w:tr>
      <w:tr w:rsidRPr="00EB612C" w:rsidR="00EB612C" w:rsidTr="00A0595D" w14:paraId="14041B05" w14:textId="77777777">
        <w:tc>
          <w:tcPr>
            <w:tcW w:w="4962" w:type="dxa"/>
          </w:tcPr>
          <w:p w:rsidRPr="00EB612C" w:rsidR="00EB612C" w:rsidP="00EB612C" w:rsidRDefault="00EB612C" w14:paraId="29AA6F81" w14:textId="77777777">
            <w:pPr>
              <w:numPr>
                <w:ilvl w:val="2"/>
                <w:numId w:val="7"/>
              </w:numPr>
              <w:spacing w:before="120" w:after="120"/>
              <w:ind w:left="747" w:hanging="567"/>
              <w:rPr>
                <w:rFonts w:ascii="Times New Roman" w:hAnsi="Times New Roman" w:cs="Times New Roman"/>
              </w:rPr>
            </w:pPr>
            <w:r w:rsidRPr="00EB612C">
              <w:rPr>
                <w:rFonts w:ascii="Times New Roman" w:hAnsi="Times New Roman" w:cs="Times New Roman"/>
                <w:b/>
                <w:bCs/>
                <w:iCs/>
              </w:rPr>
              <w:t>Būvprojekta tiltu daļas vadītājam</w:t>
            </w:r>
            <w:r w:rsidRPr="00EB612C">
              <w:rPr>
                <w:rFonts w:ascii="Times New Roman" w:hAnsi="Times New Roman" w:cs="Times New Roman"/>
                <w:iCs/>
              </w:rPr>
              <w:t xml:space="preserve"> jābūt pieredzei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ielu vai</w:t>
            </w:r>
            <w:r w:rsidRPr="00EB612C">
              <w:rPr>
                <w:rFonts w:ascii="Times New Roman" w:hAnsi="Times New Roman" w:cs="Times New Roman"/>
              </w:rPr>
              <w:t xml:space="preserve"> </w:t>
            </w:r>
            <w:r w:rsidRPr="00EB612C">
              <w:rPr>
                <w:rFonts w:ascii="Times New Roman" w:hAnsi="Times New Roman" w:cs="Times New Roman"/>
                <w:i/>
                <w:iCs/>
              </w:rPr>
              <w:t xml:space="preserve">autoceļu tilta pārbūves vai jaunas būves </w:t>
            </w:r>
            <w:r w:rsidRPr="00EB612C">
              <w:rPr>
                <w:rFonts w:ascii="Times New Roman" w:hAnsi="Times New Roman" w:cs="Times New Roman"/>
              </w:rPr>
              <w:t xml:space="preserve">projektēšanas līgumā vismaz </w:t>
            </w:r>
            <w:r w:rsidRPr="00EB612C">
              <w:rPr>
                <w:rFonts w:ascii="Times New Roman" w:hAnsi="Times New Roman" w:cs="Times New Roman"/>
                <w:b/>
                <w:bCs/>
              </w:rPr>
              <w:t xml:space="preserve">40 000 EUR </w:t>
            </w:r>
            <w:r w:rsidRPr="00EB612C">
              <w:rPr>
                <w:rFonts w:ascii="Times New Roman" w:hAnsi="Times New Roman" w:cs="Times New Roman"/>
              </w:rPr>
              <w:t xml:space="preserve">(bez PVN) apjomā </w:t>
            </w:r>
            <w:r w:rsidRPr="00EB612C">
              <w:rPr>
                <w:rFonts w:ascii="Times New Roman" w:hAnsi="Times New Roman" w:cs="Times New Roman"/>
                <w:u w:val="single"/>
              </w:rPr>
              <w:t>vai diviem</w:t>
            </w:r>
            <w:r w:rsidRPr="00EB612C">
              <w:rPr>
                <w:rFonts w:ascii="Times New Roman" w:hAnsi="Times New Roman" w:cs="Times New Roman"/>
              </w:rPr>
              <w:t xml:space="preserve"> </w:t>
            </w:r>
            <w:r w:rsidRPr="00EB612C">
              <w:rPr>
                <w:rFonts w:ascii="Times New Roman" w:hAnsi="Times New Roman" w:cs="Times New Roman"/>
                <w:i/>
                <w:iCs/>
              </w:rPr>
              <w:t>ielu vai</w:t>
            </w:r>
            <w:r w:rsidRPr="00EB612C">
              <w:rPr>
                <w:rFonts w:ascii="Times New Roman" w:hAnsi="Times New Roman" w:cs="Times New Roman"/>
              </w:rPr>
              <w:t xml:space="preserve"> </w:t>
            </w:r>
            <w:r w:rsidRPr="00EB612C">
              <w:rPr>
                <w:rFonts w:ascii="Times New Roman" w:hAnsi="Times New Roman" w:cs="Times New Roman"/>
                <w:i/>
                <w:iCs/>
              </w:rPr>
              <w:t xml:space="preserve">autoceļu tilta pārbūves vai jaunas būves </w:t>
            </w:r>
            <w:r w:rsidRPr="00EB612C">
              <w:rPr>
                <w:rFonts w:ascii="Times New Roman" w:hAnsi="Times New Roman" w:cs="Times New Roman"/>
              </w:rPr>
              <w:t xml:space="preserve">projektēšanas līgumiem katram vismaz </w:t>
            </w:r>
            <w:r w:rsidRPr="00EB612C">
              <w:rPr>
                <w:rFonts w:ascii="Times New Roman" w:hAnsi="Times New Roman" w:cs="Times New Roman"/>
                <w:b/>
                <w:bCs/>
              </w:rPr>
              <w:t>25 000 EUR</w:t>
            </w:r>
            <w:r w:rsidRPr="00EB612C">
              <w:rPr>
                <w:rFonts w:ascii="Times New Roman" w:hAnsi="Times New Roman" w:cs="Times New Roman"/>
              </w:rPr>
              <w:t xml:space="preserve"> (bez PVN) apjomā , kuri pabeigti 2022. vai 2023., vai 2024., vai 2025., vai 2026. gadā līdz piedāvājumu iesniegšanas termiņa beigām.</w:t>
            </w:r>
          </w:p>
        </w:tc>
        <w:tc>
          <w:tcPr>
            <w:tcW w:w="5387" w:type="dxa"/>
          </w:tcPr>
          <w:p w:rsidRPr="00EB612C" w:rsidR="00EB612C" w:rsidP="00EB612C" w:rsidRDefault="00EB612C" w14:paraId="0A84642F" w14:textId="77777777">
            <w:pPr>
              <w:numPr>
                <w:ilvl w:val="0"/>
                <w:numId w:val="6"/>
              </w:numPr>
              <w:spacing w:before="120" w:after="120"/>
              <w:rPr>
                <w:rFonts w:ascii="Times New Roman" w:hAnsi="Times New Roman" w:cs="Times New Roman"/>
                <w:b/>
                <w:bCs/>
                <w:iCs/>
              </w:rPr>
            </w:pPr>
            <w:r w:rsidRPr="00EB612C">
              <w:rPr>
                <w:rFonts w:ascii="Times New Roman" w:hAnsi="Times New Roman" w:cs="Times New Roman"/>
              </w:rPr>
              <w:t>Persona nevar apvienot vairākus amatus iesniegtajā piedāvājumā un līguma izpildē (piemēram tiltu daļas vadītājs un būvprojekta vadītājs vai ceļu daļas vadītājs).</w:t>
            </w:r>
          </w:p>
        </w:tc>
      </w:tr>
    </w:tbl>
    <w:p w:rsidRPr="00EB612C" w:rsidR="00EB612C" w:rsidP="00EB612C" w:rsidRDefault="00EB612C" w14:paraId="7C8D4E47" w14:textId="77777777">
      <w:pPr>
        <w:spacing w:before="100" w:beforeAutospacing="1" w:after="100" w:afterAutospacing="1" w:line="276" w:lineRule="auto"/>
        <w:rPr>
          <w:rFonts w:eastAsia="Times New Roman" w:cs="Times New Roman"/>
          <w:b/>
          <w:bCs/>
          <w:szCs w:val="24"/>
        </w:rPr>
      </w:pPr>
      <w:r w:rsidRPr="00EB612C">
        <w:rPr>
          <w:rFonts w:eastAsia="Calibri" w:cs="Times New Roman"/>
          <w:szCs w:val="24"/>
          <w:lang w:eastAsia="lv-LV"/>
        </w:rPr>
        <w:t>Piedāvātā papildus prasība saimnieciski izdevīgākā piedāvājuma vērtēšanai:</w:t>
      </w:r>
    </w:p>
    <w:tbl>
      <w:tblPr>
        <w:tblStyle w:val="Reatabula3"/>
        <w:tblW w:w="10060" w:type="dxa"/>
        <w:jc w:val="center"/>
        <w:tblLook w:val="04A0" w:firstRow="1" w:lastRow="0" w:firstColumn="1" w:lastColumn="0" w:noHBand="0" w:noVBand="1"/>
      </w:tblPr>
      <w:tblGrid>
        <w:gridCol w:w="8364"/>
        <w:gridCol w:w="1696"/>
      </w:tblGrid>
      <w:tr w:rsidRPr="00EB612C" w:rsidR="00EB612C" w:rsidTr="00A0595D" w14:paraId="5842FF3F" w14:textId="77777777">
        <w:trPr>
          <w:jc w:val="center"/>
        </w:trPr>
        <w:tc>
          <w:tcPr>
            <w:tcW w:w="8364" w:type="dxa"/>
          </w:tcPr>
          <w:p w:rsidRPr="00EB612C" w:rsidR="00EB612C" w:rsidP="00EB612C" w:rsidRDefault="00EB612C" w14:paraId="5400F43A" w14:textId="77777777">
            <w:pPr>
              <w:jc w:val="center"/>
              <w:rPr>
                <w:rFonts w:ascii="Times New Roman" w:hAnsi="Times New Roman" w:cs="Times New Roman"/>
                <w:b/>
                <w:bCs/>
              </w:rPr>
            </w:pPr>
            <w:r w:rsidRPr="00EB612C">
              <w:rPr>
                <w:rFonts w:ascii="Times New Roman" w:hAnsi="Times New Roman" w:cs="Times New Roman"/>
                <w:b/>
                <w:bCs/>
              </w:rPr>
              <w:t xml:space="preserve">Piedāvātā papildus prasība </w:t>
            </w:r>
          </w:p>
        </w:tc>
        <w:tc>
          <w:tcPr>
            <w:tcW w:w="1696" w:type="dxa"/>
          </w:tcPr>
          <w:p w:rsidRPr="00EB612C" w:rsidR="00EB612C" w:rsidP="00EB612C" w:rsidRDefault="00EB612C" w14:paraId="43A6276B" w14:textId="77777777">
            <w:pPr>
              <w:jc w:val="center"/>
              <w:rPr>
                <w:rFonts w:ascii="Times New Roman" w:hAnsi="Times New Roman" w:cs="Times New Roman"/>
                <w:b/>
                <w:bCs/>
              </w:rPr>
            </w:pPr>
            <w:r w:rsidRPr="00EB612C">
              <w:rPr>
                <w:rFonts w:ascii="Times New Roman" w:hAnsi="Times New Roman" w:cs="Times New Roman"/>
                <w:b/>
                <w:bCs/>
              </w:rPr>
              <w:t>Piešķiramo punktu skaits</w:t>
            </w:r>
          </w:p>
        </w:tc>
      </w:tr>
      <w:tr w:rsidRPr="00EB612C" w:rsidR="00EB612C" w:rsidTr="00A0595D" w14:paraId="226C6136" w14:textId="77777777">
        <w:trPr>
          <w:jc w:val="center"/>
        </w:trPr>
        <w:tc>
          <w:tcPr>
            <w:tcW w:w="8364" w:type="dxa"/>
          </w:tcPr>
          <w:p w:rsidRPr="00EB612C" w:rsidR="00EB612C" w:rsidP="00EB612C" w:rsidRDefault="00EB612C" w14:paraId="1D4709C0" w14:textId="77777777">
            <w:pPr>
              <w:numPr>
                <w:ilvl w:val="2"/>
                <w:numId w:val="8"/>
              </w:numPr>
              <w:spacing w:before="120" w:after="120"/>
              <w:ind w:left="747" w:hanging="567"/>
              <w:rPr>
                <w:rFonts w:ascii="Times New Roman" w:hAnsi="Times New Roman" w:cs="Times New Roman"/>
                <w:b/>
                <w:bCs/>
                <w:iCs/>
              </w:rPr>
            </w:pPr>
            <w:r w:rsidRPr="00EB612C">
              <w:rPr>
                <w:rFonts w:ascii="Times New Roman" w:hAnsi="Times New Roman" w:cs="Times New Roman"/>
                <w:b/>
                <w:bCs/>
                <w:iCs/>
              </w:rPr>
              <w:t>Pretendentam nodrošina vismaz 1 papildus tiltu daļas vadītāju</w:t>
            </w:r>
            <w:r w:rsidRPr="00EB612C">
              <w:rPr>
                <w:rFonts w:ascii="Times New Roman" w:hAnsi="Times New Roman" w:cs="Times New Roman"/>
                <w:iCs/>
              </w:rPr>
              <w:t>, kuram ir jābūt pieredzei vismaz vienā ielu vai autoceļu tilta pārbūves vai jaunas būves projektēšanas līgumā vismaz 10 000 EUR (bez PVN) apjomā, kuri pabeigti 2022. vai 2023., vai 2024., vai 2025., vai 2026. gadā līdz piedāvājumu iesniegšanas termiņa beigām.</w:t>
            </w:r>
            <w:r w:rsidRPr="00EB612C">
              <w:rPr>
                <w:rFonts w:ascii="Times New Roman" w:hAnsi="Times New Roman" w:cs="Times New Roman"/>
                <w:b/>
                <w:bCs/>
                <w:iCs/>
              </w:rPr>
              <w:t xml:space="preserve"> </w:t>
            </w:r>
          </w:p>
          <w:p w:rsidRPr="00EB612C" w:rsidR="00EB612C" w:rsidP="00EB612C" w:rsidRDefault="00EB612C" w14:paraId="494DD9E0" w14:textId="77777777">
            <w:pPr>
              <w:numPr>
                <w:ilvl w:val="0"/>
                <w:numId w:val="6"/>
              </w:numPr>
              <w:rPr>
                <w:rFonts w:ascii="Times New Roman" w:hAnsi="Times New Roman" w:cs="Times New Roman"/>
              </w:rPr>
            </w:pPr>
            <w:r w:rsidRPr="00EB612C">
              <w:rPr>
                <w:rFonts w:ascii="Times New Roman" w:hAnsi="Times New Roman" w:cs="Times New Roman"/>
              </w:rPr>
              <w:t>Speciālistam jābūt sertificētam projektētājam, kas tiesīgs veikt tiltu projektēšanu.</w:t>
            </w:r>
          </w:p>
          <w:p w:rsidRPr="00EB612C" w:rsidR="00EB612C" w:rsidP="00EB612C" w:rsidRDefault="00EB612C" w14:paraId="4AAC3905" w14:textId="77777777">
            <w:pPr>
              <w:numPr>
                <w:ilvl w:val="0"/>
                <w:numId w:val="6"/>
              </w:numPr>
              <w:rPr>
                <w:rFonts w:ascii="Times New Roman" w:hAnsi="Times New Roman" w:cs="Times New Roman"/>
              </w:rPr>
            </w:pPr>
            <w:r w:rsidRPr="00EB612C">
              <w:rPr>
                <w:rFonts w:ascii="Times New Roman" w:hAnsi="Times New Roman" w:cs="Times New Roman"/>
              </w:rPr>
              <w:t>Līgumā jābūt izstrādātam būvprojektam, kurā piedāvātajam speciālistam jābūt bijušam būvprojekta vadītāja vai būvprojekta tiltu daļas vadītāja amatā.</w:t>
            </w:r>
          </w:p>
          <w:p w:rsidRPr="00EB612C" w:rsidR="00EB612C" w:rsidP="00EB612C" w:rsidRDefault="00EB612C" w14:paraId="4C145C11" w14:textId="77777777">
            <w:pPr>
              <w:numPr>
                <w:ilvl w:val="0"/>
                <w:numId w:val="6"/>
              </w:numPr>
              <w:rPr>
                <w:rFonts w:ascii="Times New Roman" w:hAnsi="Times New Roman" w:cs="Times New Roman"/>
                <w:b/>
                <w:bCs/>
              </w:rPr>
            </w:pPr>
            <w:r w:rsidRPr="00EB612C">
              <w:rPr>
                <w:rFonts w:ascii="Times New Roman" w:hAnsi="Times New Roman" w:cs="Times New Roman"/>
              </w:rPr>
              <w:t>Persona nevar apvienot vairākus amatus iesniegtajā piedāvājumā un līguma izpildē (piemēram tiltu daļas vadītājs un būvprojekta vadītājs vai ceļu daļas vadītājs).</w:t>
            </w:r>
          </w:p>
        </w:tc>
        <w:tc>
          <w:tcPr>
            <w:tcW w:w="1696" w:type="dxa"/>
          </w:tcPr>
          <w:p w:rsidRPr="00EB612C" w:rsidR="00EB612C" w:rsidP="00EB612C" w:rsidRDefault="00EB612C" w14:paraId="441CDD8E" w14:textId="77777777">
            <w:pPr>
              <w:jc w:val="center"/>
              <w:rPr>
                <w:rFonts w:ascii="Times New Roman" w:hAnsi="Times New Roman" w:cs="Times New Roman"/>
                <w:b/>
                <w:bCs/>
              </w:rPr>
            </w:pPr>
            <w:r w:rsidRPr="00EB612C">
              <w:rPr>
                <w:rFonts w:ascii="Times New Roman" w:hAnsi="Times New Roman" w:cs="Times New Roman"/>
                <w:b/>
                <w:bCs/>
              </w:rPr>
              <w:t>1</w:t>
            </w:r>
          </w:p>
        </w:tc>
      </w:tr>
      <w:tr w:rsidRPr="00EB612C" w:rsidR="00EB612C" w:rsidTr="00A0595D" w14:paraId="10D3F3A8" w14:textId="77777777">
        <w:trPr>
          <w:jc w:val="center"/>
        </w:trPr>
        <w:tc>
          <w:tcPr>
            <w:tcW w:w="8364" w:type="dxa"/>
          </w:tcPr>
          <w:p w:rsidRPr="00EB612C" w:rsidR="00EB612C" w:rsidP="00EB612C" w:rsidRDefault="00EB612C" w14:paraId="32DA192D" w14:textId="77777777">
            <w:pPr>
              <w:numPr>
                <w:ilvl w:val="2"/>
                <w:numId w:val="8"/>
              </w:numPr>
              <w:spacing w:before="120" w:after="120"/>
              <w:ind w:left="747" w:hanging="567"/>
              <w:rPr>
                <w:rFonts w:ascii="Times New Roman" w:hAnsi="Times New Roman" w:cs="Times New Roman"/>
              </w:rPr>
            </w:pPr>
            <w:r w:rsidRPr="00EB612C">
              <w:rPr>
                <w:rFonts w:ascii="Times New Roman" w:hAnsi="Times New Roman" w:cs="Times New Roman"/>
                <w:b/>
                <w:bCs/>
                <w:iCs/>
              </w:rPr>
              <w:t>Pretendentam nodrošina vismaz 2 papildus tiltu daļas vadītāju,</w:t>
            </w:r>
            <w:r w:rsidRPr="00EB612C">
              <w:rPr>
                <w:rFonts w:ascii="Times New Roman" w:hAnsi="Times New Roman" w:cs="Times New Roman"/>
                <w:iCs/>
              </w:rPr>
              <w:t xml:space="preserve"> katram no tiem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ielu vai</w:t>
            </w:r>
            <w:r w:rsidRPr="00EB612C">
              <w:rPr>
                <w:rFonts w:ascii="Times New Roman" w:hAnsi="Times New Roman" w:cs="Times New Roman"/>
              </w:rPr>
              <w:t xml:space="preserve"> </w:t>
            </w:r>
            <w:r w:rsidRPr="00EB612C">
              <w:rPr>
                <w:rFonts w:ascii="Times New Roman" w:hAnsi="Times New Roman" w:cs="Times New Roman"/>
                <w:i/>
                <w:iCs/>
              </w:rPr>
              <w:t xml:space="preserve">autoceļu tilta pārbūves vai jaunas būves </w:t>
            </w:r>
            <w:r w:rsidRPr="00EB612C">
              <w:rPr>
                <w:rFonts w:ascii="Times New Roman" w:hAnsi="Times New Roman" w:cs="Times New Roman"/>
              </w:rPr>
              <w:t xml:space="preserve">projektēšanas līgumā vismaz </w:t>
            </w:r>
            <w:r w:rsidRPr="00EB612C">
              <w:rPr>
                <w:rFonts w:ascii="Times New Roman" w:hAnsi="Times New Roman" w:cs="Times New Roman"/>
                <w:b/>
                <w:bCs/>
              </w:rPr>
              <w:t xml:space="preserve">10 000 EUR </w:t>
            </w:r>
            <w:r w:rsidRPr="00EB612C">
              <w:rPr>
                <w:rFonts w:ascii="Times New Roman" w:hAnsi="Times New Roman" w:cs="Times New Roman"/>
              </w:rPr>
              <w:t xml:space="preserve">(bez PVN) apjomā, kuri pabeigti 2022. vai 2023., vai 2024., vai 2025., vai 2026. gadā līdz piedāvājumu iesniegšanas termiņa beigām. </w:t>
            </w:r>
          </w:p>
          <w:p w:rsidRPr="00EB612C" w:rsidR="00EB612C" w:rsidP="00EB612C" w:rsidRDefault="00EB612C" w14:paraId="7404B4E7" w14:textId="77777777">
            <w:pPr>
              <w:numPr>
                <w:ilvl w:val="0"/>
                <w:numId w:val="6"/>
              </w:numPr>
              <w:rPr>
                <w:rFonts w:ascii="Times New Roman" w:hAnsi="Times New Roman" w:cs="Times New Roman"/>
              </w:rPr>
            </w:pPr>
            <w:r w:rsidRPr="00EB612C">
              <w:rPr>
                <w:rFonts w:ascii="Times New Roman" w:hAnsi="Times New Roman" w:cs="Times New Roman"/>
              </w:rPr>
              <w:t>Speciālistam jābūt sertificētam projektētājam, kas tiesīgs veikt tiltu projektēšanu.</w:t>
            </w:r>
          </w:p>
          <w:p w:rsidRPr="00EB612C" w:rsidR="00EB612C" w:rsidP="00EB612C" w:rsidRDefault="00EB612C" w14:paraId="739CEEC9" w14:textId="77777777">
            <w:pPr>
              <w:numPr>
                <w:ilvl w:val="0"/>
                <w:numId w:val="6"/>
              </w:numPr>
              <w:rPr>
                <w:rFonts w:ascii="Times New Roman" w:hAnsi="Times New Roman" w:cs="Times New Roman"/>
              </w:rPr>
            </w:pPr>
            <w:r w:rsidRPr="00EB612C">
              <w:rPr>
                <w:rFonts w:ascii="Times New Roman" w:hAnsi="Times New Roman" w:cs="Times New Roman"/>
              </w:rPr>
              <w:t>Līgumā jābūt izstrādātam būvprojektam, kurā piedāvātajam speciālistam jābūt bijušam būvprojekta vadītāja vai būvprojekta tiltu daļas vadītāja amatā.</w:t>
            </w:r>
          </w:p>
          <w:p w:rsidRPr="00EB612C" w:rsidR="00EB612C" w:rsidP="00EB612C" w:rsidRDefault="00EB612C" w14:paraId="6681925F" w14:textId="77777777">
            <w:pPr>
              <w:numPr>
                <w:ilvl w:val="0"/>
                <w:numId w:val="6"/>
              </w:numPr>
              <w:rPr>
                <w:rFonts w:ascii="Times New Roman" w:hAnsi="Times New Roman" w:cs="Times New Roman"/>
              </w:rPr>
            </w:pPr>
            <w:r w:rsidRPr="00EB612C">
              <w:rPr>
                <w:rFonts w:ascii="Times New Roman" w:hAnsi="Times New Roman" w:cs="Times New Roman"/>
              </w:rPr>
              <w:t>Persona nevar apvienot vairākus amatus iesniegtajā piedāvājumā un līguma izpildē (piemēram tiltu daļas vadītājs un būvprojekta vadītājs vai ceļu daļas vadītājs).</w:t>
            </w:r>
          </w:p>
        </w:tc>
        <w:tc>
          <w:tcPr>
            <w:tcW w:w="1696" w:type="dxa"/>
          </w:tcPr>
          <w:p w:rsidRPr="00EB612C" w:rsidR="00EB612C" w:rsidP="00EB612C" w:rsidRDefault="00EB612C" w14:paraId="13D9425F" w14:textId="77777777">
            <w:pPr>
              <w:spacing w:before="120" w:after="120"/>
              <w:jc w:val="center"/>
              <w:rPr>
                <w:rFonts w:ascii="Times New Roman" w:hAnsi="Times New Roman" w:cs="Times New Roman"/>
                <w:b/>
                <w:bCs/>
                <w:iCs/>
                <w:lang w:val="en-US"/>
              </w:rPr>
            </w:pPr>
            <w:r w:rsidRPr="00EB612C">
              <w:rPr>
                <w:rFonts w:ascii="Times New Roman" w:hAnsi="Times New Roman" w:cs="Times New Roman"/>
                <w:b/>
                <w:bCs/>
                <w:iCs/>
                <w:lang w:val="en-US"/>
              </w:rPr>
              <w:t>3</w:t>
            </w:r>
          </w:p>
        </w:tc>
      </w:tr>
      <w:tr w:rsidRPr="00EB612C" w:rsidR="00EB612C" w:rsidTr="00A0595D" w14:paraId="308845F4" w14:textId="77777777">
        <w:trPr>
          <w:jc w:val="center"/>
        </w:trPr>
        <w:tc>
          <w:tcPr>
            <w:tcW w:w="8364" w:type="dxa"/>
          </w:tcPr>
          <w:p w:rsidRPr="00EB612C" w:rsidR="00EB612C" w:rsidP="00EB612C" w:rsidRDefault="00EB612C" w14:paraId="2E372FE6" w14:textId="77777777">
            <w:pPr>
              <w:numPr>
                <w:ilvl w:val="2"/>
                <w:numId w:val="8"/>
              </w:numPr>
              <w:spacing w:before="120" w:after="120"/>
              <w:ind w:left="747" w:hanging="567"/>
              <w:rPr>
                <w:rFonts w:ascii="Times New Roman" w:hAnsi="Times New Roman" w:cs="Times New Roman"/>
              </w:rPr>
            </w:pPr>
            <w:r w:rsidRPr="00EB612C">
              <w:rPr>
                <w:rFonts w:ascii="Times New Roman" w:hAnsi="Times New Roman" w:cs="Times New Roman"/>
                <w:b/>
                <w:bCs/>
                <w:iCs/>
              </w:rPr>
              <w:t>Pretendentam nodrošina vismaz 3 papildus tiltu daļas vadītājus,</w:t>
            </w:r>
            <w:r w:rsidRPr="00EB612C">
              <w:rPr>
                <w:rFonts w:ascii="Times New Roman" w:hAnsi="Times New Roman" w:cs="Times New Roman"/>
                <w:iCs/>
              </w:rPr>
              <w:t xml:space="preserve"> katram no tiem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ielu vai</w:t>
            </w:r>
            <w:r w:rsidRPr="00EB612C">
              <w:rPr>
                <w:rFonts w:ascii="Times New Roman" w:hAnsi="Times New Roman" w:cs="Times New Roman"/>
              </w:rPr>
              <w:t xml:space="preserve"> </w:t>
            </w:r>
            <w:r w:rsidRPr="00EB612C">
              <w:rPr>
                <w:rFonts w:ascii="Times New Roman" w:hAnsi="Times New Roman" w:cs="Times New Roman"/>
                <w:i/>
                <w:iCs/>
              </w:rPr>
              <w:t xml:space="preserve">autoceļu tilta pārbūves vai jaunas būves </w:t>
            </w:r>
            <w:r w:rsidRPr="00EB612C">
              <w:rPr>
                <w:rFonts w:ascii="Times New Roman" w:hAnsi="Times New Roman" w:cs="Times New Roman"/>
              </w:rPr>
              <w:t xml:space="preserve">projektēšanas līgumā vismaz </w:t>
            </w:r>
            <w:r w:rsidRPr="00EB612C">
              <w:rPr>
                <w:rFonts w:ascii="Times New Roman" w:hAnsi="Times New Roman" w:cs="Times New Roman"/>
                <w:b/>
                <w:bCs/>
              </w:rPr>
              <w:t xml:space="preserve">10 000 EUR </w:t>
            </w:r>
            <w:r w:rsidRPr="00EB612C">
              <w:rPr>
                <w:rFonts w:ascii="Times New Roman" w:hAnsi="Times New Roman" w:cs="Times New Roman"/>
              </w:rPr>
              <w:t xml:space="preserve">(bez PVN) apjomā, kuri pabeigti 2022. vai 2023., vai 2024., vai 2025., vai 2026. gadā līdz piedāvājumu iesniegšanas termiņa beigām. </w:t>
            </w:r>
          </w:p>
          <w:p w:rsidRPr="00EB612C" w:rsidR="00EB612C" w:rsidP="00EB612C" w:rsidRDefault="00EB612C" w14:paraId="1635696B" w14:textId="77777777">
            <w:pPr>
              <w:numPr>
                <w:ilvl w:val="0"/>
                <w:numId w:val="6"/>
              </w:numPr>
              <w:rPr>
                <w:rFonts w:ascii="Times New Roman" w:hAnsi="Times New Roman" w:cs="Times New Roman"/>
              </w:rPr>
            </w:pPr>
            <w:r w:rsidRPr="00EB612C">
              <w:rPr>
                <w:rFonts w:ascii="Times New Roman" w:hAnsi="Times New Roman" w:cs="Times New Roman"/>
              </w:rPr>
              <w:t>Speciālistam jābūt sertificētam projektētājam, kas tiesīgs veikt tiltu projektēšanu.</w:t>
            </w:r>
          </w:p>
          <w:p w:rsidRPr="00EB612C" w:rsidR="00EB612C" w:rsidP="00EB612C" w:rsidRDefault="00EB612C" w14:paraId="1A19DFB3" w14:textId="77777777">
            <w:pPr>
              <w:numPr>
                <w:ilvl w:val="0"/>
                <w:numId w:val="6"/>
              </w:numPr>
              <w:rPr>
                <w:rFonts w:ascii="Times New Roman" w:hAnsi="Times New Roman" w:cs="Times New Roman"/>
              </w:rPr>
            </w:pPr>
            <w:r w:rsidRPr="00EB612C">
              <w:rPr>
                <w:rFonts w:ascii="Times New Roman" w:hAnsi="Times New Roman" w:cs="Times New Roman"/>
              </w:rPr>
              <w:t>Līgumā jābūt izstrādātam būvprojektam, kurā piedāvātajam speciālistam jābūt bijušam būvprojekta vadītāja vai būvprojekta tiltu daļas vadītāja amatā.</w:t>
            </w:r>
          </w:p>
          <w:p w:rsidRPr="00EB612C" w:rsidR="00EB612C" w:rsidP="00EB612C" w:rsidRDefault="00EB612C" w14:paraId="6DA7A7D9" w14:textId="77777777">
            <w:pPr>
              <w:numPr>
                <w:ilvl w:val="0"/>
                <w:numId w:val="6"/>
              </w:numPr>
              <w:rPr>
                <w:rFonts w:ascii="Times New Roman" w:hAnsi="Times New Roman" w:cs="Times New Roman"/>
                <w:b/>
                <w:bCs/>
                <w:iCs/>
              </w:rPr>
            </w:pPr>
            <w:r w:rsidRPr="00EB612C">
              <w:rPr>
                <w:rFonts w:ascii="Times New Roman" w:hAnsi="Times New Roman" w:cs="Times New Roman"/>
              </w:rPr>
              <w:t>Persona nevar apvienot vairākus amatus iesniegtajā piedāvājumā un līguma izpildē (piemēram tiltu daļas vadītājs un būvprojekta vadītājs vai ceļu daļas vadītājs).</w:t>
            </w:r>
          </w:p>
        </w:tc>
        <w:tc>
          <w:tcPr>
            <w:tcW w:w="1696" w:type="dxa"/>
          </w:tcPr>
          <w:p w:rsidRPr="00EB612C" w:rsidR="00EB612C" w:rsidP="00EB612C" w:rsidRDefault="00EB612C" w14:paraId="53DF1728" w14:textId="77777777">
            <w:pPr>
              <w:spacing w:before="120" w:after="120"/>
              <w:jc w:val="center"/>
              <w:rPr>
                <w:rFonts w:ascii="Times New Roman" w:hAnsi="Times New Roman" w:cs="Times New Roman"/>
                <w:b/>
                <w:bCs/>
                <w:iCs/>
                <w:lang w:val="en-US"/>
              </w:rPr>
            </w:pPr>
            <w:r w:rsidRPr="00EB612C">
              <w:rPr>
                <w:rFonts w:ascii="Times New Roman" w:hAnsi="Times New Roman" w:cs="Times New Roman"/>
                <w:b/>
                <w:bCs/>
                <w:iCs/>
                <w:lang w:val="en-US"/>
              </w:rPr>
              <w:t>6</w:t>
            </w:r>
          </w:p>
        </w:tc>
      </w:tr>
      <w:tr w:rsidRPr="00EB612C" w:rsidR="00EB612C" w:rsidTr="00A0595D" w14:paraId="3A112B7B" w14:textId="77777777">
        <w:trPr>
          <w:jc w:val="center"/>
        </w:trPr>
        <w:tc>
          <w:tcPr>
            <w:tcW w:w="8364" w:type="dxa"/>
          </w:tcPr>
          <w:p w:rsidRPr="00EB612C" w:rsidR="00EB612C" w:rsidP="00EB612C" w:rsidRDefault="00EB612C" w14:paraId="76F0751C" w14:textId="77777777">
            <w:pPr>
              <w:numPr>
                <w:ilvl w:val="2"/>
                <w:numId w:val="8"/>
              </w:numPr>
              <w:spacing w:before="120" w:after="120"/>
              <w:ind w:left="747" w:hanging="567"/>
              <w:rPr>
                <w:rFonts w:ascii="Times New Roman" w:hAnsi="Times New Roman" w:cs="Times New Roman"/>
              </w:rPr>
            </w:pPr>
            <w:r w:rsidRPr="00EB612C">
              <w:rPr>
                <w:rFonts w:ascii="Times New Roman" w:hAnsi="Times New Roman" w:cs="Times New Roman"/>
                <w:b/>
                <w:bCs/>
                <w:iCs/>
              </w:rPr>
              <w:t>Pretendentam nodrošina vismaz 4 papildus tiltu daļas vadītājus,</w:t>
            </w:r>
            <w:r w:rsidRPr="00EB612C">
              <w:rPr>
                <w:rFonts w:ascii="Times New Roman" w:hAnsi="Times New Roman" w:cs="Times New Roman"/>
                <w:iCs/>
              </w:rPr>
              <w:t xml:space="preserve"> katram no tiem ir jābūt pieredzei vismaz </w:t>
            </w:r>
            <w:r w:rsidRPr="00EB612C">
              <w:rPr>
                <w:rFonts w:ascii="Times New Roman" w:hAnsi="Times New Roman" w:cs="Times New Roman"/>
                <w:iCs/>
                <w:u w:val="single"/>
              </w:rPr>
              <w:t>vienā</w:t>
            </w:r>
            <w:r w:rsidRPr="00EB612C">
              <w:rPr>
                <w:rFonts w:ascii="Times New Roman" w:hAnsi="Times New Roman" w:cs="Times New Roman"/>
                <w:iCs/>
              </w:rPr>
              <w:t xml:space="preserve"> </w:t>
            </w:r>
            <w:r w:rsidRPr="00EB612C">
              <w:rPr>
                <w:rFonts w:ascii="Times New Roman" w:hAnsi="Times New Roman" w:cs="Times New Roman"/>
                <w:i/>
                <w:iCs/>
              </w:rPr>
              <w:t>ielu vai</w:t>
            </w:r>
            <w:r w:rsidRPr="00EB612C">
              <w:rPr>
                <w:rFonts w:ascii="Times New Roman" w:hAnsi="Times New Roman" w:cs="Times New Roman"/>
              </w:rPr>
              <w:t xml:space="preserve"> </w:t>
            </w:r>
            <w:r w:rsidRPr="00EB612C">
              <w:rPr>
                <w:rFonts w:ascii="Times New Roman" w:hAnsi="Times New Roman" w:cs="Times New Roman"/>
                <w:i/>
                <w:iCs/>
              </w:rPr>
              <w:t xml:space="preserve">autoceļu tilta pārbūves vai jaunas būves </w:t>
            </w:r>
            <w:r w:rsidRPr="00EB612C">
              <w:rPr>
                <w:rFonts w:ascii="Times New Roman" w:hAnsi="Times New Roman" w:cs="Times New Roman"/>
              </w:rPr>
              <w:t xml:space="preserve">projektēšanas līgumā vismaz </w:t>
            </w:r>
            <w:r w:rsidRPr="00EB612C">
              <w:rPr>
                <w:rFonts w:ascii="Times New Roman" w:hAnsi="Times New Roman" w:cs="Times New Roman"/>
                <w:b/>
                <w:bCs/>
              </w:rPr>
              <w:t xml:space="preserve">10 000 EUR </w:t>
            </w:r>
            <w:r w:rsidRPr="00EB612C">
              <w:rPr>
                <w:rFonts w:ascii="Times New Roman" w:hAnsi="Times New Roman" w:cs="Times New Roman"/>
              </w:rPr>
              <w:t xml:space="preserve">(bez PVN) apjomā, kuri pabeigti 2022. vai 2023., vai 2024., vai 2025., vai 2026. gadā līdz piedāvājumu iesniegšanas termiņa beigām. </w:t>
            </w:r>
          </w:p>
          <w:p w:rsidRPr="00EB612C" w:rsidR="00EB612C" w:rsidP="00EB612C" w:rsidRDefault="00EB612C" w14:paraId="01C99A5A" w14:textId="77777777">
            <w:pPr>
              <w:numPr>
                <w:ilvl w:val="0"/>
                <w:numId w:val="6"/>
              </w:numPr>
              <w:rPr>
                <w:rFonts w:ascii="Times New Roman" w:hAnsi="Times New Roman" w:cs="Times New Roman"/>
              </w:rPr>
            </w:pPr>
            <w:r w:rsidRPr="00EB612C">
              <w:rPr>
                <w:rFonts w:ascii="Times New Roman" w:hAnsi="Times New Roman" w:cs="Times New Roman"/>
              </w:rPr>
              <w:t>Speciālistam jābūt sertificētam projektētājam, kas tiesīgs veikt tiltu projektēšanu.</w:t>
            </w:r>
          </w:p>
          <w:p w:rsidRPr="00EB612C" w:rsidR="00EB612C" w:rsidP="00EB612C" w:rsidRDefault="00EB612C" w14:paraId="2E3326D1" w14:textId="77777777">
            <w:pPr>
              <w:numPr>
                <w:ilvl w:val="0"/>
                <w:numId w:val="6"/>
              </w:numPr>
              <w:rPr>
                <w:rFonts w:ascii="Times New Roman" w:hAnsi="Times New Roman" w:cs="Times New Roman"/>
              </w:rPr>
            </w:pPr>
            <w:r w:rsidRPr="00EB612C">
              <w:rPr>
                <w:rFonts w:ascii="Times New Roman" w:hAnsi="Times New Roman" w:cs="Times New Roman"/>
              </w:rPr>
              <w:t>Līgumā jābūt izstrādātam būvprojektam, kurā piedāvātajam speciālistam jābūt bijušam būvprojekta vadītāja vai būvprojekta tiltu daļas vadītāja amatā.</w:t>
            </w:r>
          </w:p>
          <w:p w:rsidRPr="00EB612C" w:rsidR="00EB612C" w:rsidP="00EB612C" w:rsidRDefault="00EB612C" w14:paraId="7B64FBA3" w14:textId="77777777">
            <w:pPr>
              <w:numPr>
                <w:ilvl w:val="0"/>
                <w:numId w:val="6"/>
              </w:numPr>
              <w:rPr>
                <w:rFonts w:ascii="Times New Roman" w:hAnsi="Times New Roman" w:cs="Times New Roman"/>
                <w:b/>
                <w:bCs/>
                <w:iCs/>
              </w:rPr>
            </w:pPr>
            <w:r w:rsidRPr="00EB612C">
              <w:rPr>
                <w:rFonts w:ascii="Times New Roman" w:hAnsi="Times New Roman" w:cs="Times New Roman"/>
              </w:rPr>
              <w:t>Persona nevar apvienot vairākus amatus iesniegtajā piedāvājumā un līguma izpildē (piemēram tiltu daļas vadītājs un būvprojekta vadītājs vai ceļu daļas vadītājs).</w:t>
            </w:r>
          </w:p>
        </w:tc>
        <w:tc>
          <w:tcPr>
            <w:tcW w:w="1696" w:type="dxa"/>
          </w:tcPr>
          <w:p w:rsidRPr="00EB612C" w:rsidR="00EB612C" w:rsidP="00EB612C" w:rsidRDefault="00EB612C" w14:paraId="6C1699A4" w14:textId="77777777">
            <w:pPr>
              <w:spacing w:before="120" w:after="120"/>
              <w:jc w:val="center"/>
              <w:rPr>
                <w:rFonts w:ascii="Times New Roman" w:hAnsi="Times New Roman" w:cs="Times New Roman"/>
                <w:b/>
                <w:bCs/>
                <w:iCs/>
                <w:lang w:val="en-US"/>
              </w:rPr>
            </w:pPr>
            <w:r w:rsidRPr="00EB612C">
              <w:rPr>
                <w:rFonts w:ascii="Times New Roman" w:hAnsi="Times New Roman" w:cs="Times New Roman"/>
                <w:b/>
                <w:bCs/>
                <w:iCs/>
                <w:lang w:val="en-US"/>
              </w:rPr>
              <w:t>10</w:t>
            </w:r>
          </w:p>
        </w:tc>
      </w:tr>
    </w:tbl>
    <w:p w:rsidRPr="00EB612C" w:rsidR="00EB612C" w:rsidP="00EB612C" w:rsidRDefault="00EB612C" w14:paraId="3FBDCDBF" w14:textId="77777777">
      <w:pPr>
        <w:spacing w:line="276" w:lineRule="auto"/>
        <w:rPr>
          <w:rFonts w:eastAsia="Times New Roman" w:cs="Times New Roman"/>
          <w:b/>
          <w:bCs/>
          <w:szCs w:val="24"/>
        </w:rPr>
      </w:pPr>
    </w:p>
    <w:p w:rsidRPr="00EB612C" w:rsidR="00EB612C" w:rsidP="00EB612C" w:rsidRDefault="00EB612C" w14:paraId="6F8AFDD6" w14:textId="77777777">
      <w:pPr>
        <w:spacing w:before="12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1.4. jautājumu </w:t>
      </w:r>
    </w:p>
    <w:p w:rsidRPr="00EB612C" w:rsidR="00EB612C" w:rsidP="00EB612C" w:rsidRDefault="00EB612C" w14:paraId="4238F8B2" w14:textId="77777777">
      <w:pPr>
        <w:spacing w:before="120"/>
        <w:rPr>
          <w:rFonts w:eastAsia="Times New Roman" w:cs="Times New Roman"/>
          <w:szCs w:val="24"/>
          <w:lang w:eastAsia="lv-LV"/>
        </w:rPr>
      </w:pPr>
      <w:r w:rsidRPr="00EB612C">
        <w:rPr>
          <w:rFonts w:eastAsia="Times New Roman" w:cs="Times New Roman"/>
          <w:szCs w:val="24"/>
          <w:lang w:eastAsia="lv-LV"/>
        </w:rPr>
        <w:t xml:space="preserve">Pasūtītājs ir izvēlējies kvalifikācijas prasības un piedāvājumu vērtēšanas kritērijus, kas tā ieskatā ir pietiekami, lai pārliecinātos par pretendenta un personāla spēju kvalitatīvi izpildīt līgumu. </w:t>
      </w:r>
    </w:p>
    <w:p w:rsidRPr="00EB612C" w:rsidR="00EB612C" w:rsidP="00EB612C" w:rsidRDefault="00EB612C" w14:paraId="1EA9AB8B" w14:textId="77777777">
      <w:pPr>
        <w:spacing w:before="120"/>
        <w:rPr>
          <w:rFonts w:eastAsia="Times New Roman" w:cs="Times New Roman"/>
          <w:szCs w:val="24"/>
          <w:lang w:eastAsia="lv-LV"/>
        </w:rPr>
      </w:pPr>
      <w:r w:rsidRPr="00EB612C">
        <w:rPr>
          <w:rFonts w:eastAsia="Times New Roman" w:cs="Times New Roman"/>
          <w:szCs w:val="24"/>
          <w:lang w:eastAsia="lv-LV"/>
        </w:rPr>
        <w:t>Saskaņā ar Augstākās tiesas Senāta un Iepirkumu uzraudzības biroja (IUB) praksi ar piedāvājumu vērtēšanas kritērijiem jāvērtē piedāvātā pakalpojuma kvalitāte un izpildes veids, nevis speciālistu daudzums. Papildu speciālistu skaits pats par sevi automātiski neapliecina augstāku pakalpojuma kvalitāti vai labāku līguma izpildi. IUB vienā no iesniegumu izskatīšanas lēmumiem ir norādījis, ka būtiski ir arī tas, ka saimnieciski visizdevīgākā piedāvājuma vērtēšanas kritēriji ir saistīti ar iepirkuma priekšmetu un nerada nepamatotus ierobežojumus konkurencei, kā arī nepamatotas priekšrocības noteiktam pretendentam (IUB Iesniegumu izskatīšanas 2023.gada 24.novembra lēmums Nr.4-1.2/23-234 5.punkts).</w:t>
      </w:r>
    </w:p>
    <w:p w:rsidRPr="00EB612C" w:rsidR="00EB612C" w:rsidP="00EB612C" w:rsidRDefault="00EB612C" w14:paraId="6E26B608" w14:textId="77777777">
      <w:pPr>
        <w:spacing w:before="120"/>
        <w:rPr>
          <w:rFonts w:eastAsia="Times New Roman" w:cs="Times New Roman"/>
          <w:szCs w:val="24"/>
          <w:lang w:eastAsia="lv-LV"/>
        </w:rPr>
      </w:pPr>
      <w:r w:rsidRPr="00EB612C">
        <w:rPr>
          <w:rFonts w:eastAsia="Times New Roman" w:cs="Times New Roman"/>
          <w:szCs w:val="24"/>
          <w:lang w:eastAsia="lv-LV"/>
        </w:rPr>
        <w:t>Pasūtītājs neveiks grozījumus nolikumā noteiktajos piedāvājumu vērtēšanas kritērijos.</w:t>
      </w:r>
    </w:p>
    <w:p w:rsidRPr="00EB612C" w:rsidR="00EB612C" w:rsidP="00EB612C" w:rsidRDefault="00EB612C" w14:paraId="5E223622" w14:textId="77777777">
      <w:pPr>
        <w:spacing w:before="240"/>
        <w:jc w:val="left"/>
        <w:rPr>
          <w:rFonts w:eastAsia="Times New Roman" w:cs="Times New Roman"/>
          <w:b/>
          <w:i/>
          <w:iCs/>
          <w:szCs w:val="24"/>
          <w:u w:val="single"/>
          <w:lang w:eastAsia="en-GB"/>
        </w:rPr>
      </w:pPr>
      <w:r w:rsidRPr="00EB612C">
        <w:rPr>
          <w:rFonts w:eastAsia="Times New Roman" w:cs="Times New Roman"/>
          <w:szCs w:val="24"/>
          <w:shd w:val="clear" w:color="auto" w:fill="FFFFFF"/>
          <w:lang w:eastAsia="en-GB"/>
        </w:rPr>
        <w:t> </w:t>
      </w:r>
      <w:r w:rsidRPr="00EB612C">
        <w:rPr>
          <w:rFonts w:eastAsia="Times New Roman" w:cs="Times New Roman"/>
          <w:b/>
          <w:bCs/>
          <w:szCs w:val="24"/>
          <w:u w:val="single"/>
          <w:lang w:eastAsia="en-GB"/>
        </w:rPr>
        <w:t>2. </w:t>
      </w:r>
      <w:r w:rsidRPr="00EB612C">
        <w:rPr>
          <w:rFonts w:eastAsia="Times New Roman" w:cs="Times New Roman"/>
          <w:b/>
          <w:szCs w:val="24"/>
          <w:u w:val="single"/>
          <w:lang w:eastAsia="en-GB"/>
        </w:rPr>
        <w:t>Jautājums</w:t>
      </w:r>
    </w:p>
    <w:p w:rsidRPr="00EB612C" w:rsidR="00EB612C" w:rsidP="00EB612C" w:rsidRDefault="00EB612C" w14:paraId="61839F79" w14:textId="77777777">
      <w:pPr>
        <w:spacing w:before="120"/>
        <w:rPr>
          <w:rFonts w:eastAsia="Times New Roman" w:cs="Times New Roman"/>
          <w:b/>
          <w:bCs/>
          <w:szCs w:val="24"/>
        </w:rPr>
      </w:pPr>
      <w:r w:rsidRPr="00EB612C">
        <w:rPr>
          <w:rFonts w:eastAsia="Times New Roman" w:cs="Times New Roman"/>
          <w:b/>
          <w:bCs/>
          <w:szCs w:val="24"/>
        </w:rPr>
        <w:t>Finanšu piedāvājuma sagatavošanai:</w:t>
      </w:r>
    </w:p>
    <w:p w:rsidRPr="00EB612C" w:rsidR="00EB612C" w:rsidP="00EB612C" w:rsidRDefault="00EB612C" w14:paraId="1189DF18" w14:textId="77777777">
      <w:pPr>
        <w:rPr>
          <w:rFonts w:eastAsia="Times New Roman" w:cs="Times New Roman"/>
          <w:szCs w:val="24"/>
        </w:rPr>
      </w:pPr>
      <w:r w:rsidRPr="00EB612C">
        <w:rPr>
          <w:rFonts w:eastAsia="Times New Roman" w:cs="Times New Roman"/>
          <w:szCs w:val="24"/>
        </w:rPr>
        <w:t xml:space="preserve">Ņemot vērā iepriekš izsludinātos Pasūtītāja iepirkumus vairāklīmeņu mezglu jaunbūves projektēšanai Nr.: LVC2026/30/AC (A1 autoceļa mezgls pie Ādažiem); 2024/111/AC (A8 autoceļa mezgls pie Olaines); 2024/14/AC (A9 autoceļa mezgls pie Tušķiem); 20242/21/AC (A1 autoceļa mezgls Ādažos) un citi lielākie autoceļu projekti, visos bija prasība pēc 2 finanšu piedāvājumiem (minimālajam un pilnajam sastāvam), ir bijuši arī vairāki līgumi, kur ir jāsagatavo katram objektam savs finanšu piedāvājums viena līguma izpildē. Savukārt autoceļa A4 būvprojekta minimālā sastāvā izstrādātajam projektam, saskaņā ar projektēšanas uzdevuma 5.2.26. punktu jau ir jāizstrādā alternatīvi risinājumi, kas ir atkāpe no izstrādātā minimālā sastāvā (faktiski atgriešanās pie minimālās sastāva risinājumu izstrādāšanas), tāpat arī uzdevuma punkts 5.1.19.4. Rail Baltic projekta ietekmes zona ir jāpārprojektē un jāveic atkāpes no sagatavotā minimālā sastāva. </w:t>
      </w:r>
    </w:p>
    <w:p w:rsidRPr="00EB612C" w:rsidR="00EB612C" w:rsidP="00EB612C" w:rsidRDefault="00EB612C" w14:paraId="7140520A" w14:textId="77777777">
      <w:pPr>
        <w:spacing w:before="120"/>
        <w:rPr>
          <w:rFonts w:eastAsia="Times New Roman" w:cs="Times New Roman"/>
          <w:szCs w:val="24"/>
        </w:rPr>
      </w:pPr>
      <w:r w:rsidRPr="00EB612C">
        <w:rPr>
          <w:rFonts w:eastAsia="Times New Roman" w:cs="Times New Roman"/>
          <w:szCs w:val="24"/>
        </w:rPr>
        <w:t xml:space="preserve">Rosinām veikt nolikuma grozījumus, paredzot 9 atsevišķus finanšu piedāvājumus (katrai būvniecības kārtai savu), katrai kārtai paredzot arī savu nodalītu autoruzraudzības darbu veikšanas dienu apjomu. Piemēram augstāk uzskaitītajos līgumos, kuros ir bijusi tikai 1 mākslīgā būve jauna ceļu mezgla ietvaros, tika paredzētas 40 autoruzraudzības dienas. Ja salīdzina ar iepirkuma priekšmetu un 9 būvniecības kārām, kuras ir daudz specifiskākas un sarežģītākas, tad matemātiski rēķinot kopējām autoruzraudzības dienām būtu jābūt vismaz 360 (40 dienas x 9 objekti) vai pat vairāk lielāka mākslīgo būvju skaita dēļ. </w:t>
      </w:r>
    </w:p>
    <w:p w:rsidRPr="00EB612C" w:rsidR="00EB612C" w:rsidP="00EB612C" w:rsidRDefault="00EB612C" w14:paraId="4B983DEC"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2. jautājumu </w:t>
      </w:r>
    </w:p>
    <w:p w:rsidRPr="00EB612C" w:rsidR="00EB612C" w:rsidP="00EB612C" w:rsidRDefault="00EB612C" w14:paraId="2A8C5CFA" w14:textId="77777777">
      <w:pPr>
        <w:spacing w:before="120"/>
        <w:rPr>
          <w:rFonts w:eastAsia="Times New Roman" w:cs="Times New Roman"/>
          <w:szCs w:val="24"/>
          <w:lang w:eastAsia="lv-LV"/>
        </w:rPr>
      </w:pPr>
      <w:r w:rsidRPr="00EB612C">
        <w:rPr>
          <w:rFonts w:eastAsia="Times New Roman" w:cs="Times New Roman"/>
          <w:szCs w:val="24"/>
          <w:lang w:eastAsia="lv-LV"/>
        </w:rPr>
        <w:t xml:space="preserve">Iepirkuma priekšmets ir viena būvprojekta izstrāde, kurā šobrīd paredzēta objekta realizācija vairākās būvniecības kārtās. </w:t>
      </w:r>
    </w:p>
    <w:p w:rsidRPr="00EB612C" w:rsidR="00EB612C" w:rsidP="00EB612C" w:rsidRDefault="00EB612C" w14:paraId="65D7BF48" w14:textId="77777777">
      <w:pPr>
        <w:spacing w:before="120"/>
        <w:rPr>
          <w:rFonts w:eastAsia="Times New Roman" w:cs="Times New Roman"/>
          <w:szCs w:val="24"/>
          <w:lang w:eastAsia="lv-LV"/>
        </w:rPr>
      </w:pPr>
      <w:r w:rsidRPr="00EB612C">
        <w:rPr>
          <w:rFonts w:eastAsia="Times New Roman" w:cs="Times New Roman"/>
          <w:szCs w:val="24"/>
          <w:lang w:eastAsia="lv-LV"/>
        </w:rPr>
        <w:t xml:space="preserve">Atsevišķu finanšu piedāvājumu sagatavošana katrai būvniecības kārtai nesniedz Pasūtītajam būtisku ieguvumu līguma izpildes kontrolē. </w:t>
      </w:r>
    </w:p>
    <w:p w:rsidRPr="00EB612C" w:rsidR="00EB612C" w:rsidP="00EB612C" w:rsidRDefault="00EB612C" w14:paraId="20D20C8B" w14:textId="77777777">
      <w:pPr>
        <w:spacing w:before="120"/>
        <w:rPr>
          <w:rFonts w:eastAsia="Times New Roman" w:cs="Times New Roman"/>
          <w:szCs w:val="24"/>
          <w:lang w:eastAsia="lv-LV"/>
        </w:rPr>
      </w:pPr>
      <w:r w:rsidRPr="00EB612C">
        <w:rPr>
          <w:rFonts w:eastAsia="Times New Roman" w:cs="Times New Roman"/>
          <w:szCs w:val="24"/>
          <w:lang w:eastAsia="lv-LV"/>
        </w:rPr>
        <w:t xml:space="preserve">Pasūtītājs neveiks grozījumus nolikuma prasībās. </w:t>
      </w:r>
    </w:p>
    <w:p w:rsidRPr="00EB612C" w:rsidR="00EB612C" w:rsidP="00EB612C" w:rsidRDefault="00EB612C" w14:paraId="3537ECBD" w14:textId="77777777">
      <w:pPr>
        <w:spacing w:before="240"/>
        <w:jc w:val="left"/>
        <w:rPr>
          <w:rFonts w:eastAsia="Times New Roman" w:cs="Times New Roman"/>
          <w:b/>
          <w:i/>
          <w:iCs/>
          <w:szCs w:val="24"/>
          <w:u w:val="single"/>
          <w:lang w:eastAsia="en-GB"/>
        </w:rPr>
      </w:pPr>
      <w:r w:rsidRPr="00EB612C">
        <w:rPr>
          <w:rFonts w:eastAsia="Times New Roman" w:cs="Times New Roman"/>
          <w:szCs w:val="24"/>
          <w:shd w:val="clear" w:color="auto" w:fill="FFFFFF"/>
          <w:lang w:eastAsia="en-GB"/>
        </w:rPr>
        <w:t> </w:t>
      </w:r>
      <w:r w:rsidRPr="00EB612C">
        <w:rPr>
          <w:rFonts w:eastAsia="Times New Roman" w:cs="Times New Roman"/>
          <w:b/>
          <w:bCs/>
          <w:szCs w:val="24"/>
          <w:u w:val="single"/>
          <w:lang w:eastAsia="en-GB"/>
        </w:rPr>
        <w:t>3. </w:t>
      </w:r>
      <w:r w:rsidRPr="00EB612C">
        <w:rPr>
          <w:rFonts w:eastAsia="Times New Roman" w:cs="Times New Roman"/>
          <w:b/>
          <w:szCs w:val="24"/>
          <w:u w:val="single"/>
          <w:lang w:eastAsia="en-GB"/>
        </w:rPr>
        <w:t>Jautājums</w:t>
      </w:r>
    </w:p>
    <w:p w:rsidRPr="00EB612C" w:rsidR="00EB612C" w:rsidP="00EB612C" w:rsidRDefault="00EB612C" w14:paraId="3D81EA00" w14:textId="77777777">
      <w:pPr>
        <w:spacing w:before="120"/>
        <w:rPr>
          <w:rFonts w:eastAsia="Times New Roman" w:cs="Times New Roman"/>
          <w:szCs w:val="24"/>
        </w:rPr>
      </w:pPr>
      <w:r w:rsidRPr="00EB612C">
        <w:rPr>
          <w:rFonts w:eastAsia="Times New Roman" w:cs="Times New Roman"/>
          <w:szCs w:val="24"/>
        </w:rPr>
        <w:t>Rosinām papildus noteikt, ka 1 autoruzraudzības dienas likmē ir jānodrošina vismaz viena ceļu un viena tiltu inženiera slodze.</w:t>
      </w:r>
    </w:p>
    <w:p w:rsidRPr="00EB612C" w:rsidR="00EB612C" w:rsidP="00EB612C" w:rsidRDefault="00EB612C" w14:paraId="3BFAC596"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3. jautājumu </w:t>
      </w:r>
    </w:p>
    <w:p w:rsidRPr="00EB612C" w:rsidR="00EB612C" w:rsidP="00EB612C" w:rsidRDefault="00EB612C" w14:paraId="1E7ADF31" w14:textId="77777777">
      <w:pPr>
        <w:spacing w:before="120"/>
        <w:rPr>
          <w:rFonts w:eastAsia="Times New Roman" w:cs="Times New Roman"/>
          <w:szCs w:val="24"/>
          <w:lang w:eastAsia="lv-LV"/>
        </w:rPr>
      </w:pPr>
      <w:r w:rsidRPr="00EB612C">
        <w:rPr>
          <w:rFonts w:eastAsia="Calibri" w:cs="Times New Roman"/>
          <w:lang w:eastAsia="lv-LV"/>
        </w:rPr>
        <w:t xml:space="preserve">Pretendenta Finanšu piedāvājumā jāuzrāda vienas autoruzraudzības dienas izmaksas, kurās iekļautas visas saprātīgi prognozējamās autoruzraudzības darba izmaksas, </w:t>
      </w:r>
      <w:r w:rsidRPr="00EB612C">
        <w:rPr>
          <w:rFonts w:eastAsia="Calibri" w:cs="Times New Roman"/>
          <w:u w:val="single"/>
          <w:lang w:eastAsia="lv-LV"/>
        </w:rPr>
        <w:t xml:space="preserve">neatkarīgi no darba izpildē iesaistīto speciālistu skaita. </w:t>
      </w:r>
    </w:p>
    <w:p w:rsidRPr="00EB612C" w:rsidR="00EB612C" w:rsidP="00EB612C" w:rsidRDefault="00EB612C" w14:paraId="6AD10A27" w14:textId="77777777">
      <w:pPr>
        <w:spacing w:before="120"/>
        <w:rPr>
          <w:rFonts w:eastAsia="Times New Roman" w:cs="Times New Roman"/>
          <w:szCs w:val="24"/>
          <w:lang w:eastAsia="lv-LV"/>
        </w:rPr>
      </w:pPr>
      <w:r w:rsidRPr="00EB612C">
        <w:rPr>
          <w:rFonts w:eastAsia="Times New Roman" w:cs="Times New Roman"/>
          <w:szCs w:val="24"/>
          <w:lang w:eastAsia="lv-LV"/>
        </w:rPr>
        <w:t xml:space="preserve">Būvprojekta minimālā sastāva ietvaros jau ir noteiktas būves un identificēti iespējamie tehniskie risinājumi, kas Pretendentiem nodrošina pietiekamu informāciju vienota finanšu piedāvājuma sagatavošanai. </w:t>
      </w:r>
    </w:p>
    <w:p w:rsidRPr="00EB612C" w:rsidR="00EB612C" w:rsidP="00EB612C" w:rsidRDefault="00EB612C" w14:paraId="707F7293" w14:textId="77777777">
      <w:pPr>
        <w:spacing w:before="120"/>
        <w:rPr>
          <w:rFonts w:eastAsia="Times New Roman" w:cs="Times New Roman"/>
          <w:szCs w:val="24"/>
          <w:lang w:eastAsia="lv-LV"/>
        </w:rPr>
      </w:pPr>
      <w:r w:rsidRPr="00EB612C">
        <w:rPr>
          <w:rFonts w:eastAsia="Times New Roman" w:cs="Times New Roman"/>
          <w:szCs w:val="24"/>
          <w:lang w:eastAsia="lv-LV"/>
        </w:rPr>
        <w:t xml:space="preserve">Pasūtītājs neveiks grozījumus nolikuma prasībās. </w:t>
      </w:r>
    </w:p>
    <w:p w:rsidRPr="00EB612C" w:rsidR="00EB612C" w:rsidP="00EB612C" w:rsidRDefault="00EB612C" w14:paraId="645B6DB5" w14:textId="77777777">
      <w:pPr>
        <w:spacing w:before="240"/>
        <w:jc w:val="left"/>
        <w:rPr>
          <w:rFonts w:eastAsia="Times New Roman" w:cs="Times New Roman"/>
          <w:b/>
          <w:i/>
          <w:iCs/>
          <w:szCs w:val="24"/>
          <w:u w:val="single"/>
          <w:lang w:eastAsia="en-GB"/>
        </w:rPr>
      </w:pPr>
      <w:r w:rsidRPr="00EB612C">
        <w:rPr>
          <w:rFonts w:eastAsia="Times New Roman" w:cs="Times New Roman"/>
          <w:szCs w:val="24"/>
          <w:shd w:val="clear" w:color="auto" w:fill="FFFFFF"/>
          <w:lang w:eastAsia="en-GB"/>
        </w:rPr>
        <w:t> </w:t>
      </w:r>
      <w:r w:rsidRPr="00EB612C">
        <w:rPr>
          <w:rFonts w:eastAsia="Times New Roman" w:cs="Times New Roman"/>
          <w:b/>
          <w:bCs/>
          <w:szCs w:val="24"/>
          <w:u w:val="single"/>
          <w:lang w:eastAsia="en-GB"/>
        </w:rPr>
        <w:t>4. </w:t>
      </w:r>
      <w:r w:rsidRPr="00EB612C">
        <w:rPr>
          <w:rFonts w:eastAsia="Times New Roman" w:cs="Times New Roman"/>
          <w:b/>
          <w:szCs w:val="24"/>
          <w:u w:val="single"/>
          <w:lang w:eastAsia="en-GB"/>
        </w:rPr>
        <w:t>Jautājums</w:t>
      </w:r>
    </w:p>
    <w:p w:rsidRPr="00EB612C" w:rsidR="00EB612C" w:rsidP="00EB612C" w:rsidRDefault="00EB612C" w14:paraId="228C9FC8" w14:textId="77777777">
      <w:pPr>
        <w:spacing w:before="120"/>
        <w:rPr>
          <w:rFonts w:eastAsia="Times New Roman" w:cs="Times New Roman"/>
          <w:szCs w:val="24"/>
        </w:rPr>
      </w:pPr>
      <w:r w:rsidRPr="00EB612C">
        <w:rPr>
          <w:rFonts w:eastAsia="Times New Roman" w:cs="Times New Roman"/>
          <w:szCs w:val="24"/>
        </w:rPr>
        <w:t>Tātad, kā saprotams no nolikuma, būvdarbi var tikt realizēti, izbūvējot kārtas secīgi, vai paralēli, vai daļēji paralēli. Piemēram, būvē 3 kārtas paralēli, līdz ar to arī ir jānodrošina vairākas uzraugu komandas, kur katrā ir vismaz ceļu un tiltu uzraugs visā būvdarbu periodā. Jebkurā no šīm kombinācijām būs nepieciešams katrai būvniecības kārtai veikt autoruzraudzības darbu. Noritot darbiem secīgi iestājas augstāk piemērā minētais gadījums, savukārt veicot būvdarbus paralēli, katrai no kārtām būs nodarbināma sava autoruzraudzības komanda, vai kā minimums atsevišķa autoruzraudzības komanda strādās tikai uz šiem darbiem, t.i. ne tikai vienu dienu nedēļā, kā paredz nolikums.</w:t>
      </w:r>
    </w:p>
    <w:p w:rsidRPr="00EB612C" w:rsidR="00EB612C" w:rsidP="00EB612C" w:rsidRDefault="00EB612C" w14:paraId="07DA8C22"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4. jautājumu </w:t>
      </w:r>
    </w:p>
    <w:p w:rsidRPr="00EB612C" w:rsidR="00EB612C" w:rsidP="00EB612C" w:rsidRDefault="00EB612C" w14:paraId="663EAAF9" w14:textId="77777777">
      <w:pPr>
        <w:spacing w:before="120"/>
        <w:rPr>
          <w:rFonts w:eastAsia="Times New Roman" w:cs="Times New Roman"/>
          <w:szCs w:val="24"/>
          <w:lang w:eastAsia="lv-LV"/>
        </w:rPr>
      </w:pPr>
      <w:r w:rsidRPr="00EB612C">
        <w:rPr>
          <w:rFonts w:eastAsia="Times New Roman" w:cs="Times New Roman"/>
          <w:szCs w:val="24"/>
          <w:lang w:eastAsia="lv-LV"/>
        </w:rPr>
        <w:t>Būvprojekta realizācija paredzēta kārtās, kuru secība un realizācijas apjoms šobrīd nav prognozējams. Autoruzraudzības dienas izmaksas jāplāno tā, ka katra kārta tiek būvēta atsevišķi. Pretendentam Autoruzraudzības Finanšu piedāvājumā jāiesniedz vidējās Autoruzraudzības dienas izmaksas, kurās jāiekļauj visas saprātīgi prognozējamās autoruzraudzības darba izmaksas (neatkarīgi no darba izpildē iesaistīto speciālistu skaita), t.sk. objekta apmeklējums un transporta izmaksas.</w:t>
      </w:r>
    </w:p>
    <w:p w:rsidRPr="00EB612C" w:rsidR="00EB612C" w:rsidP="00EB612C" w:rsidRDefault="00EB612C" w14:paraId="0D31FC42"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5. </w:t>
      </w:r>
      <w:r w:rsidRPr="00EB612C">
        <w:rPr>
          <w:rFonts w:eastAsia="Times New Roman" w:cs="Times New Roman"/>
          <w:b/>
          <w:szCs w:val="24"/>
          <w:u w:val="single"/>
          <w:lang w:eastAsia="en-GB"/>
        </w:rPr>
        <w:t>Jautājums</w:t>
      </w:r>
    </w:p>
    <w:p w:rsidRPr="00EB612C" w:rsidR="00EB612C" w:rsidP="00EB612C" w:rsidRDefault="00EB612C" w14:paraId="51A735BC" w14:textId="77777777">
      <w:pPr>
        <w:spacing w:before="120"/>
        <w:rPr>
          <w:rFonts w:eastAsia="Times New Roman" w:cs="Times New Roman"/>
          <w:szCs w:val="24"/>
        </w:rPr>
      </w:pPr>
      <w:r w:rsidRPr="00EB612C">
        <w:rPr>
          <w:rFonts w:eastAsia="Times New Roman" w:cs="Times New Roman"/>
          <w:szCs w:val="24"/>
        </w:rPr>
        <w:t>Projektēšanas uzdevuma 3.4.1.p. Izpildītājam jāveic satiksmes (arī gājēju un velosipēdistu) plūsmas intensitātes uzskaite krustojumos ar valsts autoceļiem un citās nozīmīgākajās vietās (krustojumi, gājēju pārejas u.c.).</w:t>
      </w:r>
    </w:p>
    <w:p w:rsidRPr="00EB612C" w:rsidR="00EB612C" w:rsidP="00EB612C" w:rsidRDefault="00EB612C" w14:paraId="16C54B43" w14:textId="77777777">
      <w:pPr>
        <w:rPr>
          <w:rFonts w:eastAsia="Times New Roman" w:cs="Times New Roman"/>
          <w:szCs w:val="24"/>
        </w:rPr>
      </w:pPr>
      <w:r w:rsidRPr="00EB612C">
        <w:rPr>
          <w:rFonts w:eastAsia="Times New Roman" w:cs="Times New Roman"/>
          <w:i/>
          <w:iCs/>
          <w:szCs w:val="24"/>
        </w:rPr>
        <w:t>Lūdzam definēt kāda skaitīšanas metode ir jānodrošina (ar numuriem vai bez numuriem, cik ilgā laika periodā ir jāveic satiksmes skaitīšana katrā punktā). Arī precizēt, vai šie dati jau netika iegūti būvprojekta minimālā sastāva ietvaros</w:t>
      </w:r>
      <w:r w:rsidRPr="00EB612C">
        <w:rPr>
          <w:rFonts w:eastAsia="Times New Roman" w:cs="Times New Roman"/>
          <w:szCs w:val="24"/>
        </w:rPr>
        <w:t>.</w:t>
      </w:r>
    </w:p>
    <w:p w:rsidRPr="00EB612C" w:rsidR="00EB612C" w:rsidP="00EB612C" w:rsidRDefault="00EB612C" w14:paraId="29E4F447" w14:textId="531EB81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5. jautājumu </w:t>
      </w:r>
    </w:p>
    <w:p w:rsidRPr="00EB612C" w:rsidR="00EB612C" w:rsidP="00EB612C" w:rsidRDefault="00EB612C" w14:paraId="4F7BFE57" w14:textId="77777777">
      <w:pPr>
        <w:spacing w:before="120"/>
        <w:rPr>
          <w:rFonts w:eastAsia="Times New Roman" w:cs="Times New Roman"/>
        </w:rPr>
      </w:pPr>
      <w:r w:rsidRPr="00EB612C">
        <w:rPr>
          <w:rFonts w:eastAsia="Times New Roman" w:cs="Times New Roman"/>
        </w:rPr>
        <w:t xml:space="preserve">Projektējamā ceļa posma tuvumā atrodas blīvi apdzīvotas vietas, kā arī projektējamā ceļa tuvumā esošās apbūves apjoms un iedzīvotāju skaits nepārtraukti pieaug, būvprojekta minimālā sastāvā ietvaros iegūtie dati par satiksmes (arī gājēju un velosipēdistu) plūsmas intensitātes uzskaiti ir jāaktualizē būvprojekta izstrādes stadijā. </w:t>
      </w:r>
    </w:p>
    <w:p w:rsidRPr="00EB612C" w:rsidR="00EB612C" w:rsidP="00EB612C" w:rsidRDefault="00EB612C" w14:paraId="62D9326F" w14:textId="77777777">
      <w:pPr>
        <w:spacing w:before="120"/>
        <w:rPr>
          <w:rFonts w:eastAsia="Times New Roman" w:cs="Times New Roman"/>
        </w:rPr>
      </w:pPr>
      <w:r w:rsidRPr="00EB612C">
        <w:rPr>
          <w:rFonts w:eastAsia="Times New Roman" w:cs="Times New Roman"/>
        </w:rPr>
        <w:t>Izpildītajam jāizmanto tāda skaitīšanas metode, kas tam ļauj iegūt datu apjomu, ar kādu Izpildītājs var pamatoti piedāvāt mazaizsargāto satiksmes dalībnieku infrastruktūras risinājumu.</w:t>
      </w:r>
    </w:p>
    <w:p w:rsidRPr="00EB612C" w:rsidR="00EB612C" w:rsidP="00EB612C" w:rsidRDefault="00EB612C" w14:paraId="4170BC91"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6. </w:t>
      </w:r>
      <w:r w:rsidRPr="00EB612C">
        <w:rPr>
          <w:rFonts w:eastAsia="Times New Roman" w:cs="Times New Roman"/>
          <w:b/>
          <w:szCs w:val="24"/>
          <w:u w:val="single"/>
          <w:lang w:eastAsia="en-GB"/>
        </w:rPr>
        <w:t>Jautājums</w:t>
      </w:r>
    </w:p>
    <w:p w:rsidRPr="00EB612C" w:rsidR="00EB612C" w:rsidP="00EB612C" w:rsidRDefault="00EB612C" w14:paraId="1CFEE444" w14:textId="77777777">
      <w:pPr>
        <w:spacing w:before="120"/>
        <w:rPr>
          <w:rFonts w:eastAsia="Times New Roman" w:cs="Times New Roman"/>
          <w:szCs w:val="24"/>
          <w:lang w:eastAsia="lv-LV"/>
        </w:rPr>
      </w:pPr>
      <w:r w:rsidRPr="00EB612C">
        <w:rPr>
          <w:rFonts w:eastAsia="Times New Roman" w:cs="Times New Roman"/>
          <w:szCs w:val="24"/>
        </w:rPr>
        <w:t>Projektēšanas uzdevuma 3.4.2.p. Jāiesniedz izvērtējums par mazaizsargāto satiksmes dalībnieku plūsmu un infrastruktūru (gājēju/velosipēdu ceļi, pārejas, apgaismojums utt.) projektējamā ceļa posmā. Jāiesniedz izvērtējums par mazaizsargāto satiksmes dalībnieku ceļa un pāreju nepieciešamību</w:t>
      </w:r>
      <w:r w:rsidRPr="00EB612C">
        <w:rPr>
          <w:rFonts w:eastAsia="Times New Roman" w:cs="Times New Roman"/>
          <w:szCs w:val="24"/>
          <w:lang w:eastAsia="lv-LV"/>
        </w:rPr>
        <w:t>.</w:t>
      </w:r>
    </w:p>
    <w:p w:rsidRPr="00EB612C" w:rsidR="00EB612C" w:rsidP="00EB612C" w:rsidRDefault="00EB612C" w14:paraId="7987B328" w14:textId="77777777">
      <w:pPr>
        <w:spacing w:before="120"/>
        <w:rPr>
          <w:rFonts w:cs="Times New Roman"/>
          <w:i/>
          <w:iCs/>
          <w:szCs w:val="24"/>
        </w:rPr>
      </w:pPr>
      <w:r w:rsidRPr="00EB612C">
        <w:rPr>
          <w:rFonts w:cs="Times New Roman"/>
          <w:i/>
          <w:iCs/>
          <w:szCs w:val="24"/>
        </w:rPr>
        <w:t>Lūdzam precizēt, vai būvprojekta minimālā sastāvā ietvarā šis darbs jau nav veikts, sagatavotas jauno ceļu mezglu shēmas un nosakot nepieciešamās prasības un zonas apgaismojumam un plānotās pāreju vietas jau nav definētas? Šo datu iegūšanas rezultāts ir pamats minimālā sastāvā plūsmu analīzei un risinājumu izstrādei, kas tiek tālāk izmantots būvprojekta izstrādei?</w:t>
      </w:r>
    </w:p>
    <w:p w:rsidRPr="00EB612C" w:rsidR="00EB612C" w:rsidP="00EB612C" w:rsidRDefault="00EB612C" w14:paraId="65F0F70C"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6. jautājumu </w:t>
      </w:r>
    </w:p>
    <w:p w:rsidRPr="00EB612C" w:rsidR="00EB612C" w:rsidP="00EB612C" w:rsidRDefault="00EB612C" w14:paraId="68426864" w14:textId="77777777">
      <w:pPr>
        <w:spacing w:before="120"/>
        <w:rPr>
          <w:rFonts w:cs="Times New Roman"/>
          <w:szCs w:val="24"/>
        </w:rPr>
      </w:pPr>
      <w:r w:rsidRPr="00EB612C">
        <w:rPr>
          <w:rFonts w:cs="Times New Roman"/>
          <w:szCs w:val="24"/>
        </w:rPr>
        <w:t xml:space="preserve">Projektējamā ceļa posma tuvumā atrodas blīvi apdzīvotas vietas, kā arī projektējamā ceļa tuvumā esošās apbūves apjoms un iedzīvotāju skaits nepārtraukti pieaug, būvprojekta minimālā sastāvā ietvaros iegūtie dati par satiksmes (arī gājēju un velosipēdistu) plūsmas intensitātes uzskaiti ir jāaktualizē  būvprojekta izstādes stadijā. Būvprojekta izstrādei jāizmanto aktualizētie dati. </w:t>
      </w:r>
    </w:p>
    <w:p w:rsidRPr="00EB612C" w:rsidR="00EB612C" w:rsidP="00EB612C" w:rsidRDefault="00EB612C" w14:paraId="56ABA6C8"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7. </w:t>
      </w:r>
      <w:r w:rsidRPr="00EB612C">
        <w:rPr>
          <w:rFonts w:eastAsia="Times New Roman" w:cs="Times New Roman"/>
          <w:b/>
          <w:szCs w:val="24"/>
          <w:u w:val="single"/>
          <w:lang w:eastAsia="en-GB"/>
        </w:rPr>
        <w:t>Jautājums</w:t>
      </w:r>
    </w:p>
    <w:p w:rsidRPr="00EB612C" w:rsidR="00EB612C" w:rsidP="00EB612C" w:rsidRDefault="00EB612C" w14:paraId="122A3A6C" w14:textId="77777777">
      <w:pPr>
        <w:spacing w:before="120"/>
        <w:rPr>
          <w:rFonts w:eastAsia="Times New Roman" w:cs="Times New Roman"/>
          <w:szCs w:val="24"/>
          <w:lang w:eastAsia="lv-LV"/>
        </w:rPr>
      </w:pPr>
      <w:r w:rsidRPr="00EB612C">
        <w:rPr>
          <w:rFonts w:eastAsia="Times New Roman" w:cs="Times New Roman"/>
          <w:szCs w:val="24"/>
        </w:rPr>
        <w:t>Projektēšanas uzdevuma 3.4.3.p. Jāiegūst informācija par sabiedriskā pasažieru transporta kustības maršrutiem, kustības sarakstiem un pasažieru skaitu sabiedriskā transporta pieturvietās. Jāiesniedz izvērtējums par esošo sabiedriskā transporta pieturvietu novietojumu un gājēju ietvju nepieciešamību no tām līdz tuvākajiem interešu piesaistes objektiem.</w:t>
      </w:r>
    </w:p>
    <w:p w:rsidRPr="00EB612C" w:rsidR="00EB612C" w:rsidP="00EB612C" w:rsidRDefault="00EB612C" w14:paraId="79100D0F" w14:textId="77777777">
      <w:pPr>
        <w:spacing w:before="120"/>
        <w:rPr>
          <w:rFonts w:eastAsia="Times New Roman" w:cs="Times New Roman"/>
          <w:szCs w:val="24"/>
          <w:lang w:eastAsia="lv-LV"/>
        </w:rPr>
      </w:pPr>
      <w:r w:rsidRPr="00EB612C">
        <w:rPr>
          <w:rFonts w:eastAsia="Times New Roman" w:cs="Times New Roman"/>
          <w:szCs w:val="24"/>
          <w:lang w:eastAsia="lv-LV"/>
        </w:rPr>
        <w:t>Projektēšanas uzdevuma 3.4.4.p. Jāiesniedz esošo stāvlaukumu tehniskā stāvokļa apraksts un novērtējums.</w:t>
      </w:r>
    </w:p>
    <w:p w:rsidRPr="00EB612C" w:rsidR="00EB612C" w:rsidP="00EB612C" w:rsidRDefault="00EB612C" w14:paraId="77D1F1C1" w14:textId="77777777">
      <w:pPr>
        <w:keepNext/>
        <w:keepLines/>
        <w:jc w:val="left"/>
        <w:outlineLvl w:val="3"/>
        <w:rPr>
          <w:rFonts w:eastAsia="Times New Roman" w:cs="Times New Roman"/>
          <w:szCs w:val="24"/>
        </w:rPr>
      </w:pPr>
      <w:r w:rsidRPr="00EB612C">
        <w:rPr>
          <w:rFonts w:eastAsia="Times New Roman" w:cs="Times New Roman"/>
          <w:szCs w:val="24"/>
        </w:rPr>
        <w:t xml:space="preserve">Projektēšanas uzdevuma 3.4.5.p. Jāizvērtē esošā apgaismojuma infrastruktūras atjaunošanas un/vai jauna apgaismojuma ierīkošanas nepieciešamība, norādot pamatojumu. </w:t>
      </w:r>
    </w:p>
    <w:p w:rsidRPr="00EB612C" w:rsidR="00EB612C" w:rsidP="00EB612C" w:rsidRDefault="00EB612C" w14:paraId="4C347C50" w14:textId="77777777">
      <w:pPr>
        <w:keepNext/>
        <w:keepLines/>
        <w:spacing w:before="120"/>
        <w:jc w:val="left"/>
        <w:outlineLvl w:val="3"/>
        <w:rPr>
          <w:rFonts w:eastAsia="Times New Roman" w:cs="Times New Roman"/>
          <w:szCs w:val="24"/>
        </w:rPr>
      </w:pPr>
      <w:r w:rsidRPr="00EB612C">
        <w:rPr>
          <w:rFonts w:eastAsia="Times New Roman" w:cs="Times New Roman"/>
          <w:szCs w:val="24"/>
        </w:rPr>
        <w:t xml:space="preserve">Projektēšanas uzdevuma 3.5.1.p. Jānoskaidro vai projektējamā objekta tuvumā atrodas dabas, vai kultūras pieminekļi. Būvprojekta risinājumos jānorāda, kādas darbības (aizsardzības risinājumi) ir jāveic vai kādi ierobežojumi jāievēro objektu tuvumā vai aizsargjoslā. </w:t>
      </w:r>
    </w:p>
    <w:p w:rsidRPr="00EB612C" w:rsidR="00EB612C" w:rsidP="00EB612C" w:rsidRDefault="00EB612C" w14:paraId="1491E501" w14:textId="77777777">
      <w:pPr>
        <w:keepNext/>
        <w:keepLines/>
        <w:spacing w:before="120"/>
        <w:ind w:left="-57"/>
        <w:jc w:val="left"/>
        <w:outlineLvl w:val="3"/>
        <w:rPr>
          <w:rFonts w:eastAsia="Times New Roman" w:cs="Times New Roman"/>
          <w:szCs w:val="24"/>
        </w:rPr>
      </w:pPr>
      <w:r w:rsidRPr="00EB612C">
        <w:rPr>
          <w:rFonts w:eastAsia="Times New Roman" w:cs="Times New Roman"/>
          <w:szCs w:val="24"/>
        </w:rPr>
        <w:t xml:space="preserve">Projektēšanas uzdevuma 3.5.2.p. Jāizvērtē vai Satiksmes ministrijai piekrītošo vai īpašumā esošo zemes vienību robežās atrodas īpaši aizsargājami koki, stādītas koku rindas vai atsevišķi augstvērtīgi koki ar iespējamu estētisku un ekoloģisku vērtību, koki māju tuvumā vai mērķtiecīgi veidoti apstādījumi (dzīvžogi, krūmi, iekopts dārzs u.tml). </w:t>
      </w:r>
    </w:p>
    <w:p w:rsidRPr="00EB612C" w:rsidR="00EB612C" w:rsidP="00EB612C" w:rsidRDefault="00EB612C" w14:paraId="3C0B05F8" w14:textId="77777777">
      <w:pPr>
        <w:spacing w:before="120"/>
        <w:rPr>
          <w:rFonts w:eastAsia="Times New Roman" w:cs="Times New Roman"/>
          <w:i/>
          <w:iCs/>
          <w:szCs w:val="24"/>
        </w:rPr>
      </w:pPr>
      <w:r w:rsidRPr="00EB612C">
        <w:rPr>
          <w:rFonts w:eastAsia="Times New Roman" w:cs="Times New Roman"/>
          <w:i/>
          <w:iCs/>
          <w:szCs w:val="24"/>
        </w:rPr>
        <w:t>Lūdzam precizēt vai būvprojekta minimālā sastāvā ietvarā šie darbi jau nav veikti? Šo datu iegūšanas rezultāts ir pamats minimālā sastāvā risinājumu izstrādei, kas tiek tālāk izmantoti būvprojekta izstrādei?</w:t>
      </w:r>
    </w:p>
    <w:p w:rsidRPr="00EB612C" w:rsidR="00EB612C" w:rsidP="00EB612C" w:rsidRDefault="00EB612C" w14:paraId="0DF0D430"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7. jautājumu </w:t>
      </w:r>
    </w:p>
    <w:p w:rsidRPr="00EB612C" w:rsidR="00EB612C" w:rsidP="00EB612C" w:rsidRDefault="00EB612C" w14:paraId="6B08E7C9" w14:textId="77777777">
      <w:pPr>
        <w:spacing w:before="120"/>
        <w:rPr>
          <w:rFonts w:eastAsia="Calibri" w:cs="Times New Roman"/>
          <w:lang w:eastAsia="lv-LV"/>
        </w:rPr>
      </w:pPr>
      <w:r w:rsidRPr="00EB612C">
        <w:rPr>
          <w:rFonts w:eastAsia="Times New Roman" w:cs="Times New Roman"/>
        </w:rPr>
        <w:t>Projektējamā ceļa posma tuvumā atrodas blīvi apdzīvotas vietas, kā arī projektējamā ceļa tuvumā esošās apbūves apjoms un iedzīvotāju skaits nepārtraukti pieaug, būvprojekta minimālā sastāvā ietvaros iegūtie dati par satiksmes (arī gājēju un velosipēdistu) plūsmas intensitātes uzskaiti ir jāaktualizē  būvprojekta izstādes stadijā. Būvprojekta izstrādei jāizmanto aktualizētie dati vai, ja tie neatšķiras no būvprojekta minimālā sastāvā ietvaros iegūtajiem datiem, tālākai projektēšanai jāizmanto dati, kas tika būvprojekta minimālā sastāvā.</w:t>
      </w:r>
    </w:p>
    <w:p w:rsidRPr="00EB612C" w:rsidR="00EB612C" w:rsidP="00EB612C" w:rsidRDefault="00EB612C" w14:paraId="4FB10C9E" w14:textId="77777777">
      <w:pPr>
        <w:rPr>
          <w:rFonts w:eastAsia="Calibri" w:cs="Times New Roman"/>
          <w:lang w:eastAsia="lv-LV"/>
        </w:rPr>
      </w:pPr>
      <w:r w:rsidRPr="00EB612C">
        <w:rPr>
          <w:rFonts w:eastAsia="Times New Roman" w:cs="Times New Roman"/>
        </w:rPr>
        <w:t xml:space="preserve">Attiecībā uz projektējamo apgaismojumu, būvprojektā minimālā sastāvā tika sniegti vispārīgie ieteikumi apgaismojuma izvietojumam ar norādi, ka </w:t>
      </w:r>
      <w:r w:rsidRPr="00EB612C">
        <w:rPr>
          <w:rFonts w:eastAsia="Times New Roman" w:cs="Times New Roman"/>
          <w:u w:val="single"/>
        </w:rPr>
        <w:t>apgaismojuma novietojumu atļauts precizēt nākošajās projektēšanas stadijās.</w:t>
      </w:r>
      <w:r w:rsidRPr="00EB612C">
        <w:rPr>
          <w:rFonts w:eastAsia="Times New Roman" w:cs="Times New Roman"/>
        </w:rPr>
        <w:t xml:space="preserve"> Būvprojekta izstrādes gaitā </w:t>
      </w:r>
      <w:r w:rsidRPr="00EB612C">
        <w:rPr>
          <w:rFonts w:eastAsia="Times New Roman" w:cs="Times New Roman"/>
          <w:u w:val="single"/>
        </w:rPr>
        <w:t>detalizēti</w:t>
      </w:r>
      <w:r w:rsidRPr="00EB612C">
        <w:rPr>
          <w:rFonts w:eastAsia="Times New Roman" w:cs="Times New Roman"/>
        </w:rPr>
        <w:t xml:space="preserve"> jāizvērtē esošā apgaismojuma infrastruktūras atjaunošanas un/vai jauna apgaismojuma ierīkošanas nepieciešamība, t.sk. izvērtējot esošo pieslēgumu jaudas pietiekamību. </w:t>
      </w:r>
    </w:p>
    <w:p w:rsidRPr="00EB612C" w:rsidR="00EB612C" w:rsidP="00EB612C" w:rsidRDefault="00EB612C" w14:paraId="563DFA50" w14:textId="77777777">
      <w:pPr>
        <w:spacing w:before="120"/>
        <w:rPr>
          <w:rFonts w:eastAsia="Calibri" w:cs="Times New Roman"/>
          <w:lang w:eastAsia="lv-LV"/>
        </w:rPr>
      </w:pPr>
      <w:r w:rsidRPr="00EB612C">
        <w:rPr>
          <w:rFonts w:eastAsia="Times New Roman" w:cs="Times New Roman"/>
        </w:rPr>
        <w:t xml:space="preserve">Pārējie izvērtējumi jāveic atbilstoši Projektēšanas uzdevuma prasībām. </w:t>
      </w:r>
    </w:p>
    <w:p w:rsidR="005C02FD" w:rsidRDefault="005C02FD" w14:paraId="69AE5E5F" w14:textId="77777777">
      <w:pPr>
        <w:rPr>
          <w:rFonts w:eastAsia="Times New Roman" w:cs="Times New Roman"/>
          <w:color w:val="333333"/>
          <w:szCs w:val="24"/>
          <w:shd w:val="clear" w:color="auto" w:fill="FFFFFF"/>
          <w:lang w:eastAsia="en-GB"/>
        </w:rPr>
      </w:pPr>
      <w:r>
        <w:rPr>
          <w:rFonts w:eastAsia="Times New Roman" w:cs="Times New Roman"/>
          <w:color w:val="333333"/>
          <w:szCs w:val="24"/>
          <w:shd w:val="clear" w:color="auto" w:fill="FFFFFF"/>
          <w:lang w:eastAsia="en-GB"/>
        </w:rPr>
        <w:br w:type="page"/>
      </w:r>
    </w:p>
    <w:p w:rsidRPr="00EB612C" w:rsidR="00EB612C" w:rsidP="00EB612C" w:rsidRDefault="00EB612C" w14:paraId="22B8C500" w14:textId="121278BB">
      <w:pPr>
        <w:spacing w:before="240"/>
        <w:rPr>
          <w:rFonts w:eastAsia="Times New Roman" w:cs="Times New Roman"/>
          <w:b/>
          <w:i/>
          <w:iCs/>
          <w:szCs w:val="24"/>
          <w:u w:val="single"/>
          <w:lang w:eastAsia="en-GB"/>
        </w:rPr>
      </w:pPr>
      <w:r w:rsidRPr="00EB612C">
        <w:rPr>
          <w:rFonts w:eastAsia="Times New Roman" w:cs="Times New Roman"/>
          <w:color w:val="333333"/>
          <w:szCs w:val="24"/>
          <w:shd w:val="clear" w:color="auto" w:fill="FFFFFF"/>
          <w:lang w:eastAsia="en-GB"/>
        </w:rPr>
        <w:t> </w:t>
      </w:r>
      <w:r w:rsidRPr="00EB612C">
        <w:rPr>
          <w:rFonts w:eastAsia="Times New Roman" w:cs="Times New Roman"/>
          <w:b/>
          <w:bCs/>
          <w:szCs w:val="24"/>
          <w:u w:val="single"/>
          <w:lang w:eastAsia="en-GB"/>
        </w:rPr>
        <w:t>8. </w:t>
      </w:r>
      <w:r w:rsidRPr="00EB612C">
        <w:rPr>
          <w:rFonts w:eastAsia="Times New Roman" w:cs="Times New Roman"/>
          <w:b/>
          <w:szCs w:val="24"/>
          <w:u w:val="single"/>
          <w:lang w:eastAsia="en-GB"/>
        </w:rPr>
        <w:t>Jautājums</w:t>
      </w:r>
    </w:p>
    <w:p w:rsidRPr="00EB612C" w:rsidR="00EB612C" w:rsidP="00EB612C" w:rsidRDefault="00EB612C" w14:paraId="256A6718" w14:textId="77777777">
      <w:pPr>
        <w:spacing w:before="120"/>
        <w:rPr>
          <w:rFonts w:eastAsia="Times New Roman" w:cs="Times New Roman"/>
          <w:szCs w:val="24"/>
        </w:rPr>
      </w:pPr>
      <w:r w:rsidRPr="00EB612C">
        <w:rPr>
          <w:rFonts w:eastAsia="Times New Roman" w:cs="Times New Roman"/>
          <w:szCs w:val="24"/>
        </w:rPr>
        <w:t xml:space="preserve">Projektēšanas uzdevuma 5.1.12.p. Būvprojekts (t.sk., tā sadalījums atsevišķās izbūves stadijās) jāsagatavo tā, lai visa būvdarbu veicējam saistošā informācija tiktu iekļauta Specifikāciju, Rasējumu un Darbu apjomu sējumos. </w:t>
      </w:r>
    </w:p>
    <w:p w:rsidRPr="00EB612C" w:rsidR="00EB612C" w:rsidP="00EB612C" w:rsidRDefault="00EB612C" w14:paraId="7E01D23D" w14:textId="77777777">
      <w:pPr>
        <w:rPr>
          <w:rFonts w:eastAsia="Times New Roman" w:cs="Times New Roman"/>
          <w:szCs w:val="24"/>
        </w:rPr>
      </w:pPr>
      <w:r w:rsidRPr="00EB612C">
        <w:rPr>
          <w:rFonts w:eastAsia="Times New Roman" w:cs="Times New Roman"/>
          <w:i/>
          <w:iCs/>
          <w:szCs w:val="24"/>
        </w:rPr>
        <w:t>Ņemot vērā, ka Pasūtītājs paredz sadalīt visu projektu 9 būvniecības kārtās, lūdzam apstiprināt, ka katra būvniecības kārta ir jāgatavo kā noformēts atsevišķs būvprojekts ar atsevišķiem rasējumiem, tāmēm, aprēķiniem, specifikācijām utt. un nav jāgatavo visam projektam viens kopējs rasējumu, specifikāciju aprēķinu utt. nodevums</w:t>
      </w:r>
      <w:r w:rsidRPr="00EB612C">
        <w:rPr>
          <w:rFonts w:eastAsia="Times New Roman" w:cs="Times New Roman"/>
          <w:szCs w:val="24"/>
        </w:rPr>
        <w:t>.</w:t>
      </w:r>
    </w:p>
    <w:p w:rsidRPr="00EB612C" w:rsidR="00EB612C" w:rsidP="00EB612C" w:rsidRDefault="00EB612C" w14:paraId="26EB7C27"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Atbilde uz 8. j</w:t>
      </w:r>
      <w:r w:rsidRPr="00EB612C">
        <w:rPr>
          <w:rFonts w:eastAsia="Times New Roman" w:cs="Times New Roman"/>
          <w:b/>
          <w:szCs w:val="24"/>
          <w:u w:val="single"/>
          <w:lang w:eastAsia="en-GB"/>
        </w:rPr>
        <w:t>autājumu</w:t>
      </w:r>
    </w:p>
    <w:p w:rsidRPr="00EB612C" w:rsidR="00EB612C" w:rsidP="00EB612C" w:rsidRDefault="00EB612C" w14:paraId="33069FBD" w14:textId="77777777">
      <w:pPr>
        <w:spacing w:before="120"/>
        <w:rPr>
          <w:rFonts w:eastAsia="Times New Roman" w:cs="Times New Roman"/>
        </w:rPr>
      </w:pPr>
      <w:r w:rsidRPr="00EB612C">
        <w:rPr>
          <w:rFonts w:eastAsia="Times New Roman" w:cs="Times New Roman"/>
        </w:rPr>
        <w:t xml:space="preserve">Apstiprinām, ka </w:t>
      </w:r>
      <w:r w:rsidRPr="00EB612C">
        <w:rPr>
          <w:rFonts w:eastAsia="Times New Roman" w:cs="Times New Roman"/>
          <w:szCs w:val="24"/>
        </w:rPr>
        <w:t xml:space="preserve">katra būvniecības kārta ir jāgatavo kā noformēts atsevišķs būvprojekts. </w:t>
      </w:r>
    </w:p>
    <w:p w:rsidRPr="00EB612C" w:rsidR="00EB612C" w:rsidP="00EB612C" w:rsidRDefault="00EB612C" w14:paraId="202AD8A6"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9. Jautājums </w:t>
      </w:r>
    </w:p>
    <w:p w:rsidRPr="00EB612C" w:rsidR="00EB612C" w:rsidP="00EB612C" w:rsidRDefault="00EB612C" w14:paraId="26C61A9E" w14:textId="77777777">
      <w:pPr>
        <w:spacing w:before="120" w:line="276" w:lineRule="auto"/>
        <w:rPr>
          <w:rFonts w:eastAsia="Times New Roman" w:cs="Times New Roman"/>
          <w:i/>
          <w:iCs/>
          <w:szCs w:val="24"/>
        </w:rPr>
      </w:pPr>
      <w:r w:rsidRPr="00EB612C">
        <w:rPr>
          <w:rFonts w:eastAsia="Times New Roman" w:cs="Times New Roman"/>
          <w:szCs w:val="24"/>
        </w:rPr>
        <w:t xml:space="preserve">Projektēšanas uzdevuma 5.1.17. punktā minēts </w:t>
      </w:r>
      <w:r w:rsidRPr="00EB612C">
        <w:rPr>
          <w:rFonts w:eastAsia="Times New Roman" w:cs="Times New Roman"/>
          <w:i/>
          <w:iCs/>
          <w:szCs w:val="24"/>
        </w:rPr>
        <w:t>“Atsevišķas būvniecības kārtas (</w:t>
      </w:r>
      <w:r w:rsidRPr="00EB612C">
        <w:rPr>
          <w:rFonts w:eastAsia="Times New Roman" w:cs="Times New Roman"/>
          <w:b/>
          <w:bCs/>
          <w:i/>
          <w:iCs/>
          <w:szCs w:val="24"/>
          <w:u w:val="single"/>
        </w:rPr>
        <w:t>t.sk., būvniecības kārtās ietilpstošo inženierbūvju un autoceļa posmu smalkāks dalījums, ja tas būs nepieciešams ierobežotā finansējuma dēļ</w:t>
      </w:r>
      <w:r w:rsidRPr="00EB612C">
        <w:rPr>
          <w:rFonts w:eastAsia="Times New Roman" w:cs="Times New Roman"/>
          <w:i/>
          <w:iCs/>
          <w:szCs w:val="24"/>
        </w:rPr>
        <w:t>) projektējami tā, lai būtu iespējams nodrošināt to funkcionālu lietojamību neatkarīgi no citu kārtu izbūves, prioritāti piešķirot visnoslogotākajiem posmiem”.</w:t>
      </w:r>
    </w:p>
    <w:p w:rsidRPr="00EB612C" w:rsidR="00EB612C" w:rsidP="00EB612C" w:rsidRDefault="00EB612C" w14:paraId="18F7EFB9" w14:textId="77777777">
      <w:pPr>
        <w:spacing w:before="120"/>
        <w:rPr>
          <w:rFonts w:eastAsia="Times New Roman" w:cs="Times New Roman"/>
          <w:i/>
          <w:iCs/>
          <w:szCs w:val="24"/>
        </w:rPr>
      </w:pPr>
      <w:r w:rsidRPr="00EB612C">
        <w:rPr>
          <w:rFonts w:eastAsia="Times New Roman" w:cs="Times New Roman"/>
          <w:i/>
          <w:iCs/>
          <w:szCs w:val="24"/>
        </w:rPr>
        <w:t>Lūdzam skaidri nodefinēt Pasūtītāja prasību un pielietošanas mehānismu un darbu aprakstu 5.1.17. punktam. Atbilstoši iepirkuma nosacījumiem projektēšanas termiņš visam projektam ir aptuveni 2 kalendārie gadi un jebkurā būvniecības dokumentācijas izstrādes stadijā pasūtītājs var izlemt, ka ir jāizdala jebkurš no projekta posmiem, daļām, būvēm kā atsevišķa kārta un tai ir jābūt funkcionālai arī pie esošās situācijas vai pie jebkuras no projektētās situācijas un risinājuma saderības. Iepirkuma dokumentācijā šādā gadījumā neparedz izmaiņas darbu izpildes termiņos un līgumcenā.</w:t>
      </w:r>
    </w:p>
    <w:p w:rsidRPr="00EB612C" w:rsidR="00EB612C" w:rsidP="00EB612C" w:rsidRDefault="00EB612C" w14:paraId="7AB45B41" w14:textId="77777777">
      <w:pPr>
        <w:spacing w:before="120"/>
        <w:rPr>
          <w:rFonts w:eastAsia="Times New Roman" w:cs="Times New Roman"/>
          <w:szCs w:val="24"/>
        </w:rPr>
      </w:pPr>
      <w:r w:rsidRPr="00EB612C">
        <w:rPr>
          <w:rFonts w:eastAsia="Times New Roman" w:cs="Times New Roman"/>
          <w:b/>
          <w:bCs/>
          <w:szCs w:val="24"/>
        </w:rPr>
        <w:t>Piedāvājam sekojošu redakciju:</w:t>
      </w:r>
      <w:r w:rsidRPr="00EB612C">
        <w:rPr>
          <w:rFonts w:eastAsia="Times New Roman" w:cs="Times New Roman"/>
          <w:szCs w:val="24"/>
        </w:rPr>
        <w:t xml:space="preserve"> Apstiprinot starpziņojumu pasūtītājs apstiprina visu kārtu un apakškārtu robežas, kuras netiek mainītas nākošajās projektēšanas stadijās.</w:t>
      </w:r>
    </w:p>
    <w:p w:rsidRPr="00EB612C" w:rsidR="00EB612C" w:rsidP="00EB612C" w:rsidRDefault="00EB612C" w14:paraId="741DBEA7"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Atbilde uz 9. j</w:t>
      </w:r>
      <w:r w:rsidRPr="00EB612C">
        <w:rPr>
          <w:rFonts w:eastAsia="Times New Roman" w:cs="Times New Roman"/>
          <w:b/>
          <w:szCs w:val="24"/>
          <w:u w:val="single"/>
          <w:lang w:eastAsia="en-GB"/>
        </w:rPr>
        <w:t>autājumu</w:t>
      </w:r>
    </w:p>
    <w:p w:rsidRPr="00EB612C" w:rsidR="00EB612C" w:rsidP="00EB612C" w:rsidRDefault="00EB612C" w14:paraId="3427F831" w14:textId="77777777">
      <w:pPr>
        <w:spacing w:before="120"/>
        <w:rPr>
          <w:rFonts w:eastAsia="Calibri" w:cs="Times New Roman"/>
          <w:szCs w:val="24"/>
          <w:lang w:eastAsia="lv-LV"/>
        </w:rPr>
      </w:pPr>
      <w:r w:rsidRPr="00EB612C">
        <w:rPr>
          <w:rFonts w:cs="Times New Roman"/>
          <w:szCs w:val="24"/>
        </w:rPr>
        <w:t xml:space="preserve">Skaidrojam, ka saskaņā ar Projektēšanas uzdevuma iecerē noteikto, projektēšanas gaitā (starpziņojuma stadija) jāizstrādā būves sadalījums būvniecības kārtās atbilstoši projektēšanas uzdevuma attiecīgajā sadaļā aprakstītajam. Pēc risinājumu apstiprināšanas kārtas un to sadalījums netiek mainītas. </w:t>
      </w:r>
    </w:p>
    <w:p w:rsidRPr="00EB612C" w:rsidR="00EB612C" w:rsidP="00EB612C" w:rsidRDefault="00EB612C" w14:paraId="7C693C73"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10. Jautājums </w:t>
      </w:r>
    </w:p>
    <w:p w:rsidRPr="00EB612C" w:rsidR="00EB612C" w:rsidP="00EB612C" w:rsidRDefault="00EB612C" w14:paraId="6C410102" w14:textId="77777777">
      <w:pPr>
        <w:spacing w:before="120"/>
        <w:rPr>
          <w:rFonts w:eastAsia="Times New Roman" w:cs="Times New Roman"/>
          <w:szCs w:val="24"/>
        </w:rPr>
      </w:pPr>
      <w:r w:rsidRPr="00EB612C">
        <w:rPr>
          <w:rFonts w:eastAsia="Times New Roman" w:cs="Times New Roman"/>
          <w:szCs w:val="24"/>
        </w:rPr>
        <w:t xml:space="preserve">Projektēšanas uzdevuma 5.4.11.p. Pasūtītājs patur tiesības pieprasīt tehniskos aprēķinus visā būvprojekta izstrādes laikā un Izpildītājam tas jānodrošina. </w:t>
      </w:r>
    </w:p>
    <w:p w:rsidRPr="00EB612C" w:rsidR="00EB612C" w:rsidP="00EB612C" w:rsidRDefault="00EB612C" w14:paraId="14D0A609" w14:textId="77777777">
      <w:pPr>
        <w:rPr>
          <w:rFonts w:eastAsia="Times New Roman" w:cs="Times New Roman"/>
          <w:szCs w:val="24"/>
        </w:rPr>
      </w:pPr>
      <w:r w:rsidRPr="00EB612C">
        <w:rPr>
          <w:rFonts w:eastAsia="Times New Roman" w:cs="Times New Roman"/>
          <w:szCs w:val="24"/>
        </w:rPr>
        <w:t xml:space="preserve">Nolikuma punkti nedrīkst būt pretrunā. Līdz ar to 5.4.11. punkts nedrīkst būt pretrunā ar 5.4.4. un 5.4.5. punktu, kurā jau ir noteikts, ka jāizstrādā divi pastiprināšanas risinājumi un projektētājs no savas puses sagatavo trešo risinājumu, konkrētos segmentos. Pašreizējā 5.4.11. punkta redakcija paredz neierobežotu darbu apjomu, kuru nav iespējams objektīvi novērtēt un iekļaut piedāvājuma cenā. </w:t>
      </w:r>
    </w:p>
    <w:p w:rsidRPr="00EB612C" w:rsidR="00EB612C" w:rsidP="00EB612C" w:rsidRDefault="00EB612C" w14:paraId="237E67EF" w14:textId="77777777">
      <w:pPr>
        <w:spacing w:before="100" w:beforeAutospacing="1" w:after="100" w:afterAutospacing="1"/>
        <w:rPr>
          <w:rFonts w:eastAsia="Times New Roman" w:cs="Times New Roman"/>
          <w:szCs w:val="24"/>
        </w:rPr>
      </w:pPr>
      <w:r w:rsidRPr="00EB612C">
        <w:rPr>
          <w:rFonts w:eastAsia="Times New Roman" w:cs="Times New Roman"/>
          <w:b/>
          <w:bCs/>
          <w:szCs w:val="24"/>
        </w:rPr>
        <w:t>Korektas attieksmes un vienotu prasību nodrošināšanai:</w:t>
      </w:r>
      <w:r w:rsidRPr="00EB612C">
        <w:rPr>
          <w:rFonts w:eastAsia="Times New Roman" w:cs="Times New Roman"/>
          <w:szCs w:val="24"/>
        </w:rPr>
        <w:t xml:space="preserve"> Lūdzam izslēgt šo punktu no projektēšanas uzdevuma.</w:t>
      </w:r>
    </w:p>
    <w:p w:rsidRPr="00EB612C" w:rsidR="00EB612C" w:rsidP="00EB612C" w:rsidRDefault="00EB612C" w14:paraId="43660C4C"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10. j</w:t>
      </w:r>
      <w:r w:rsidRPr="00EB612C">
        <w:rPr>
          <w:rFonts w:eastAsia="Times New Roman" w:cs="Times New Roman"/>
          <w:b/>
          <w:szCs w:val="24"/>
          <w:u w:val="single"/>
          <w:lang w:eastAsia="en-GB"/>
        </w:rPr>
        <w:t>autājumu</w:t>
      </w:r>
    </w:p>
    <w:p w:rsidRPr="00EB612C" w:rsidR="00EB612C" w:rsidP="00EB612C" w:rsidRDefault="00EB612C" w14:paraId="3CF29C99" w14:textId="77777777">
      <w:pPr>
        <w:spacing w:before="120"/>
        <w:rPr>
          <w:rFonts w:eastAsia="Times New Roman" w:cs="Times New Roman"/>
          <w:szCs w:val="24"/>
        </w:rPr>
      </w:pPr>
      <w:r w:rsidRPr="00EB612C">
        <w:rPr>
          <w:rFonts w:eastAsia="Times New Roman" w:cs="Times New Roman"/>
          <w:szCs w:val="24"/>
        </w:rPr>
        <w:t xml:space="preserve">Skaidrojam, ka Izpildītājam jāveic ģeotehniskie aprēķini gan konceptuālo risinājumu salīdzinājumam uz starpziņojumu, gan tālākajā detalizācijā  izstrādājot apstiprināto variantu. </w:t>
      </w:r>
    </w:p>
    <w:p w:rsidRPr="00EB612C" w:rsidR="00EB612C" w:rsidP="00EB612C" w:rsidRDefault="00EB612C" w14:paraId="426E5D05"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11. Jautājums </w:t>
      </w:r>
    </w:p>
    <w:p w:rsidRPr="00EB612C" w:rsidR="00EB612C" w:rsidP="00EB612C" w:rsidRDefault="00EB612C" w14:paraId="1EF34E94" w14:textId="77777777">
      <w:pPr>
        <w:spacing w:before="120"/>
        <w:rPr>
          <w:rFonts w:eastAsia="Times New Roman" w:cs="Times New Roman"/>
          <w:szCs w:val="24"/>
        </w:rPr>
      </w:pPr>
      <w:r w:rsidRPr="00EB612C">
        <w:rPr>
          <w:rFonts w:eastAsia="Times New Roman" w:cs="Times New Roman"/>
          <w:szCs w:val="24"/>
        </w:rPr>
        <w:t>Projektēšanas uzdevuma 5.1.19.4.p. Projektēšanas uzdevuma punkta būtība ir informēt pretendentu, ka autoceļa A4 risinājumi nav jāpakārto Rail Baltica projektam un A4 ir jāprojektē 1.līmenī. Projektēšanas uzdevuma punktos 5.1.19.1.-5.1.19.3. un  5.1.19.5. ir norādīts, ka jārespektē un jāizvērtē Rail Baltica projekta risinājumi, un ka ar A4 risinājumiem, kas jāprojektē 1.līmenī, nedrīkst ierobežot Rail Baltica perspektīvos risinājumus. Ņemot vērā, ka esošie Rail Baltica risinājumi ir savietoti ar esošajiem autoceļa A4 MBP risinājumiem, kuros 1.līmenī ir Rail Baltica trase, viennozīmīgi secināms, ka Rail Baltica šķērsojums ar autoceļu A4 būs jāpārprojektē. Kamēr Rail Baltica risinājumi šķērsojumā ar autoceļu A4 nebūs pārprojektēti vismaz skiču projekta līmenī, tikmēr Rail Baltica projekta nacionālajam ieviesējam Latvijā SIA “Eiropas Dzelzceļa līnijas” nebūs iespējas izvērtēt un secīgi saskaņot autoceļa A4 risinājumus.</w:t>
      </w:r>
    </w:p>
    <w:p w:rsidRPr="00EB612C" w:rsidR="00EB612C" w:rsidP="00EB612C" w:rsidRDefault="00EB612C" w14:paraId="771A3B5C" w14:textId="77777777">
      <w:pPr>
        <w:rPr>
          <w:rFonts w:eastAsia="Times New Roman" w:cs="Times New Roman"/>
          <w:i/>
          <w:iCs/>
          <w:szCs w:val="24"/>
        </w:rPr>
      </w:pPr>
      <w:r w:rsidRPr="00EB612C">
        <w:rPr>
          <w:rFonts w:eastAsia="Times New Roman" w:cs="Times New Roman"/>
          <w:i/>
          <w:iCs/>
          <w:szCs w:val="24"/>
        </w:rPr>
        <w:t>Lūdzam apstiprināt, ka šī iepirkuma ietvaros nav jāprojektē Rail Baltica trases un tās šķērsojuma ar autoceļu A4 risinājumi. Lūdzam skaidrot, kā pasūtītājs ir plānojis vadīt riskus saistībā ar saskaņojuma saņemšanu no Rail Baltica projekta nacionālā ieviesēja Latvijā SIA “Eiropas Dzelzceļa līnijas”.</w:t>
      </w:r>
    </w:p>
    <w:p w:rsidRPr="00EB612C" w:rsidR="00EB612C" w:rsidP="00EB612C" w:rsidRDefault="00EB612C" w14:paraId="44643015"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11. j</w:t>
      </w:r>
      <w:r w:rsidRPr="00EB612C">
        <w:rPr>
          <w:rFonts w:eastAsia="Times New Roman" w:cs="Times New Roman"/>
          <w:b/>
          <w:szCs w:val="24"/>
          <w:u w:val="single"/>
          <w:lang w:eastAsia="en-GB"/>
        </w:rPr>
        <w:t>autājumu</w:t>
      </w:r>
    </w:p>
    <w:p w:rsidRPr="00EB612C" w:rsidR="00EB612C" w:rsidP="00EB612C" w:rsidRDefault="00EB612C" w14:paraId="5295729D" w14:textId="77777777">
      <w:pPr>
        <w:spacing w:before="120"/>
        <w:rPr>
          <w:rFonts w:eastAsia="Times New Roman" w:cs="Times New Roman"/>
          <w:szCs w:val="24"/>
        </w:rPr>
      </w:pPr>
      <w:r w:rsidRPr="00EB612C">
        <w:rPr>
          <w:rFonts w:eastAsia="Times New Roman" w:cs="Times New Roman"/>
          <w:szCs w:val="24"/>
        </w:rPr>
        <w:t>Apstiprinām, ka  būvprojekta minimālā sastāvā definētās Būves Nr.15; Nr.16; Nr.17, Nr.18 un ar tām saistītie pievedceļi ir izslēdzamas no būvprojekta  darbu apjoma. Atbilstoši Projektēšanas uzdevuma  5.1.19.4. punktam, Rail Baltica šķērsojuma vietās autoceļš A4 jāprojektē pirmajā (zemes) līmenī.</w:t>
      </w:r>
    </w:p>
    <w:p w:rsidRPr="00EB612C" w:rsidR="00EB612C" w:rsidP="00EB612C" w:rsidRDefault="00EB612C" w14:paraId="4A5ADAD5"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12. Jautājums </w:t>
      </w:r>
    </w:p>
    <w:p w:rsidRPr="00EB612C" w:rsidR="00EB612C" w:rsidP="00EB612C" w:rsidRDefault="00EB612C" w14:paraId="1A8A0981" w14:textId="77777777">
      <w:pPr>
        <w:keepNext/>
        <w:keepLines/>
        <w:tabs>
          <w:tab w:val="left" w:pos="709"/>
        </w:tabs>
        <w:spacing w:before="120"/>
        <w:outlineLvl w:val="3"/>
        <w:rPr>
          <w:rFonts w:eastAsia="Times New Roman" w:cs="Times New Roman"/>
          <w:szCs w:val="24"/>
        </w:rPr>
      </w:pPr>
      <w:r w:rsidRPr="00EB612C">
        <w:rPr>
          <w:rFonts w:eastAsia="Times New Roman" w:cs="Times New Roman"/>
          <w:szCs w:val="24"/>
        </w:rPr>
        <w:t>Projektēšanas uzdevuma 5.8.8.p. Projektā paredzēt elektrificētā autoceļu aprīkojuma (satiksmes uzskaites punkti, ceļa meteoroloģiskās stacijas, maināmās informācijas zīmes u.c.) izbūvi, pārbūvi atbilstoši projektējamā autoceļa specifikai, jāpiedāvā jauna elektrificētā autoceļu aprīkojuma infrastruktūras izbūve.</w:t>
      </w:r>
    </w:p>
    <w:p w:rsidRPr="00EB612C" w:rsidR="00EB612C" w:rsidP="00EB612C" w:rsidRDefault="00EB612C" w14:paraId="3C9B5176" w14:textId="77777777">
      <w:pPr>
        <w:spacing w:before="100" w:beforeAutospacing="1" w:after="100" w:afterAutospacing="1"/>
        <w:rPr>
          <w:rFonts w:eastAsia="Times New Roman" w:cs="Times New Roman"/>
          <w:szCs w:val="24"/>
        </w:rPr>
      </w:pPr>
      <w:r w:rsidRPr="00EB612C">
        <w:rPr>
          <w:rFonts w:eastAsia="Times New Roman" w:cs="Times New Roman"/>
          <w:b/>
          <w:bCs/>
          <w:szCs w:val="24"/>
        </w:rPr>
        <w:t>12.1.Jautājums</w:t>
      </w:r>
      <w:r w:rsidRPr="00EB612C">
        <w:rPr>
          <w:rFonts w:eastAsia="Times New Roman" w:cs="Times New Roman"/>
          <w:b/>
          <w:bCs/>
          <w:i/>
          <w:iCs/>
          <w:szCs w:val="24"/>
        </w:rPr>
        <w:t xml:space="preserve"> </w:t>
      </w:r>
      <w:r w:rsidRPr="00EB612C">
        <w:rPr>
          <w:rFonts w:eastAsia="Times New Roman" w:cs="Times New Roman"/>
          <w:i/>
          <w:iCs/>
          <w:szCs w:val="24"/>
        </w:rPr>
        <w:t>Ņemot vērā, ka pasūtītājs paredz sadalīt visu projektu 9 būvniecības kārtās, un dažādi realizācijas termiņi ir paredzami kārtām, lūdzam precizēt konkrēti, kuros ceļu mezglos vai kārtās, vai arī kā citādāk konkrēti definēt apjomu vai novietojumu (izsniegt pārskata shēmu) satiksmes uzskaites punktu, ceļa meteoroloģiskās staciju, maināmo informācijas zīmju novērošanas kameru vai satiksmes plūsmas vadības un kontrolēšanas vajadzībām izvietotu kameru  (ja tādas nepieciešamas) izvietošanai un projektēšanai, jo projekta apjoms ir ļoti liels un pasūtītāja prasības tik sarežģītam projektam nav definētas vispār, ir tikai vispārīgs apraksts, kas ir neatbilstoši maz tik sarežģītam projektam</w:t>
      </w:r>
      <w:r w:rsidRPr="00EB612C">
        <w:rPr>
          <w:rFonts w:eastAsia="Times New Roman" w:cs="Times New Roman"/>
          <w:szCs w:val="24"/>
        </w:rPr>
        <w:t>.</w:t>
      </w:r>
    </w:p>
    <w:p w:rsidRPr="00EB612C" w:rsidR="00EB612C" w:rsidP="00EB612C" w:rsidRDefault="00EB612C" w14:paraId="2D90ED2A"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12.1. j</w:t>
      </w:r>
      <w:r w:rsidRPr="00EB612C">
        <w:rPr>
          <w:rFonts w:eastAsia="Times New Roman" w:cs="Times New Roman"/>
          <w:b/>
          <w:szCs w:val="24"/>
          <w:u w:val="single"/>
          <w:lang w:eastAsia="en-GB"/>
        </w:rPr>
        <w:t>autājumu</w:t>
      </w:r>
    </w:p>
    <w:p w:rsidRPr="00EB612C" w:rsidR="00EB612C" w:rsidP="00EB612C" w:rsidRDefault="00EB612C" w14:paraId="2BE7412C" w14:textId="77777777">
      <w:pPr>
        <w:spacing w:before="120"/>
        <w:rPr>
          <w:rFonts w:eastAsia="Calibri" w:cs="Times New Roman"/>
          <w:szCs w:val="24"/>
          <w:lang w:eastAsia="lv-LV"/>
        </w:rPr>
      </w:pPr>
      <w:r w:rsidRPr="00EB612C">
        <w:rPr>
          <w:rFonts w:cs="Times New Roman"/>
          <w:szCs w:val="24"/>
        </w:rPr>
        <w:t xml:space="preserve">Elektrificēto iekārtu galīgais izvietojums ir atkarīgs no projektēšanas gaitā izstrādātajiem inženiertīklu tehniskajiem un satiksmes organizācijas risinājumiem katrā projekta posmā, kuru jāizstrādā Izpildītajam. </w:t>
      </w:r>
    </w:p>
    <w:p w:rsidRPr="00EB612C" w:rsidR="00EB612C" w:rsidP="00EB612C" w:rsidRDefault="00EB612C" w14:paraId="61BBF173" w14:textId="77777777">
      <w:pPr>
        <w:spacing w:before="120"/>
        <w:rPr>
          <w:rFonts w:eastAsia="Times New Roman" w:cs="Times New Roman"/>
          <w:szCs w:val="24"/>
          <w:u w:val="single"/>
        </w:rPr>
      </w:pPr>
      <w:r w:rsidRPr="00EB612C">
        <w:rPr>
          <w:rFonts w:eastAsia="Times New Roman" w:cs="Times New Roman"/>
          <w:szCs w:val="24"/>
        </w:rPr>
        <w:t>Esošā elektrificētā aprīkojuma atrašanās vietas ir norādītas Projektēšanas uzdevumā, savukārt perspektīvais elektrificētais aprīkojums ir norādīts būvprojekta minimālā sastāva dokumentācijā. Minētā dokumentācija ir izmantojama par pamatu attiecīgo sistēmu plānošanai un projektēšanai. Papildus Pasūtītājs norāda, ka saskaņā ar Projektēšanas uzdevumu Izpildītājam ir jāizstrādā priekšlikumi minēto sistēmu optimālam izvietojumam, balstoties uz normatīvo aktu prasībām, satiksmes intensitāti un funkcionālo nepieciešamību, vienlaikus nodrošinot sistēmu nepārtrauktu un efektīvu darbību visā Projekta īstenošanas laikā.</w:t>
      </w:r>
    </w:p>
    <w:p w:rsidRPr="00EB612C" w:rsidR="00EB612C" w:rsidP="00EB612C" w:rsidRDefault="00EB612C" w14:paraId="022AB906" w14:textId="77777777">
      <w:pPr>
        <w:spacing w:before="120"/>
        <w:rPr>
          <w:rFonts w:eastAsia="Times New Roman" w:cs="Times New Roman"/>
          <w:szCs w:val="24"/>
        </w:rPr>
      </w:pPr>
      <w:r w:rsidRPr="00EB612C">
        <w:rPr>
          <w:rFonts w:eastAsia="Times New Roman" w:cs="Times New Roman"/>
          <w:szCs w:val="24"/>
        </w:rPr>
        <w:t xml:space="preserve">Ņemot vēra būvprojektu paredzēts realizēt kārtās, satiksmes uzskaites punktu, ceļa meteoroloģisko staciju, maināmo informācijas zīmju novērošanas kameru, kā arī satiksmes plūsmas vadības un kontroles kameru izvietojumam jābūt salāgotam starp atsevišķi realizējamām kārtām. </w:t>
      </w:r>
    </w:p>
    <w:p w:rsidRPr="00EB612C" w:rsidR="00EB612C" w:rsidP="00EB612C" w:rsidRDefault="00EB612C" w14:paraId="3C08D267" w14:textId="77777777">
      <w:pPr>
        <w:spacing w:before="240" w:after="100" w:afterAutospacing="1"/>
        <w:rPr>
          <w:rFonts w:eastAsia="Times New Roman" w:cs="Times New Roman"/>
          <w:szCs w:val="24"/>
        </w:rPr>
      </w:pPr>
      <w:r w:rsidRPr="00EB612C">
        <w:rPr>
          <w:rFonts w:eastAsia="Times New Roman" w:cs="Times New Roman"/>
          <w:b/>
          <w:bCs/>
          <w:szCs w:val="24"/>
          <w:u w:val="single"/>
        </w:rPr>
        <w:t>12.2.Jautājums</w:t>
      </w:r>
      <w:r w:rsidRPr="00EB612C">
        <w:rPr>
          <w:rFonts w:eastAsia="Times New Roman" w:cs="Times New Roman"/>
          <w:b/>
          <w:bCs/>
          <w:i/>
          <w:iCs/>
          <w:szCs w:val="24"/>
        </w:rPr>
        <w:t xml:space="preserve"> </w:t>
      </w:r>
      <w:r w:rsidRPr="00EB612C">
        <w:rPr>
          <w:rFonts w:eastAsia="Times New Roman" w:cs="Times New Roman"/>
          <w:i/>
          <w:iCs/>
          <w:szCs w:val="24"/>
        </w:rPr>
        <w:t>Lūdzam apstiprināt, ka apgaismojums ir projektējams un būvējams tikai divlīmeņu ceļu mezglu un gājēju, velosipēdistu tuneļu zonās (kā tas ir izbūvēts Ķekavas apvedceļā), nevis pilnīgi visas pamattrases un visu šķērsojumu zonās, jo, lai izgaismotu pilnīgi visu autoceļu ir jāizbūvē jauni “Sadales tīkls” pieslēgumi, iespējams jābūvē jaunas elektroapgādes pievades līnijas nezināmā apjomā. Pasūtītājs nav nodrošinājis pretendentus ar informāciju par pieejamajām elektroapgādes jaudām un plānotajām pieslēgumu vietām</w:t>
      </w:r>
      <w:r w:rsidRPr="00EB612C">
        <w:rPr>
          <w:rFonts w:eastAsia="Times New Roman" w:cs="Times New Roman"/>
          <w:szCs w:val="24"/>
        </w:rPr>
        <w:t>.</w:t>
      </w:r>
    </w:p>
    <w:p w:rsidRPr="00EB612C" w:rsidR="00EB612C" w:rsidP="00EB612C" w:rsidRDefault="00EB612C" w14:paraId="397C8E3D"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12.2. j</w:t>
      </w:r>
      <w:r w:rsidRPr="00EB612C">
        <w:rPr>
          <w:rFonts w:eastAsia="Times New Roman" w:cs="Times New Roman"/>
          <w:b/>
          <w:szCs w:val="24"/>
          <w:u w:val="single"/>
          <w:lang w:eastAsia="en-GB"/>
        </w:rPr>
        <w:t>autājumu</w:t>
      </w:r>
    </w:p>
    <w:p w:rsidRPr="00EB612C" w:rsidR="00EB612C" w:rsidP="00EB612C" w:rsidRDefault="00EB612C" w14:paraId="7A699C50" w14:textId="77777777">
      <w:pPr>
        <w:spacing w:before="120"/>
        <w:rPr>
          <w:rFonts w:cs="Times New Roman"/>
          <w:szCs w:val="24"/>
        </w:rPr>
      </w:pPr>
      <w:r w:rsidRPr="00EB612C">
        <w:rPr>
          <w:rFonts w:cs="Times New Roman"/>
          <w:szCs w:val="24"/>
        </w:rPr>
        <w:t xml:space="preserve">Pasūtītājs precizē, ka apgaismojuma projektēšanas un izbūves apjoms nosakāms atbilstoši būvprojekta minimālā sastāvā esošai informācijai, kur ir sniegti vispārīgie ieteikumi apgaismojuma izvietojumam ar norādi, ka </w:t>
      </w:r>
      <w:r w:rsidRPr="00EB612C">
        <w:rPr>
          <w:rFonts w:cs="Times New Roman"/>
          <w:szCs w:val="24"/>
          <w:u w:val="single"/>
        </w:rPr>
        <w:t xml:space="preserve">apgaismojuma novietojumu atļauts precizēt nākošajās projektēšanas stadijās. </w:t>
      </w:r>
    </w:p>
    <w:p w:rsidRPr="00EB612C" w:rsidR="00EB612C" w:rsidP="00EB612C" w:rsidRDefault="00EB612C" w14:paraId="409EA751" w14:textId="77777777">
      <w:pPr>
        <w:spacing w:before="120"/>
        <w:rPr>
          <w:rFonts w:eastAsia="Times New Roman" w:cs="Times New Roman"/>
          <w:szCs w:val="24"/>
        </w:rPr>
      </w:pPr>
      <w:r w:rsidRPr="00EB612C">
        <w:rPr>
          <w:rFonts w:eastAsia="Times New Roman" w:cs="Times New Roman"/>
          <w:szCs w:val="24"/>
        </w:rPr>
        <w:t>Apgaismojuma risinājums nav interpretējams tikai kā apgaismojuma nodrošināšana divlīmeņu ceļu mezglu un gājēju, velosipēdistu tuneļu zonās. Pretendentam, izstrādājot tehnisko risinājumu, jānodrošina iepirkuma dokumentācijā noteiktās prasības attiecībā uz ceļa, mezglu, šķērsojumu un citu paredzēto teritoriju apgaismojumu.</w:t>
      </w:r>
    </w:p>
    <w:p w:rsidRPr="00EB612C" w:rsidR="00EB612C" w:rsidP="00EB612C" w:rsidRDefault="00EB612C" w14:paraId="2185AAD1" w14:textId="77777777">
      <w:pPr>
        <w:spacing w:before="120"/>
        <w:rPr>
          <w:rFonts w:eastAsia="Times New Roman" w:cs="Times New Roman"/>
          <w:szCs w:val="24"/>
        </w:rPr>
      </w:pPr>
      <w:r w:rsidRPr="00EB612C">
        <w:rPr>
          <w:rFonts w:eastAsia="Times New Roman" w:cs="Times New Roman"/>
          <w:szCs w:val="24"/>
        </w:rPr>
        <w:t>Vienlaikus, ja Izpildītājs, izstrādājot tehnisko risinājumu, tehniski pamatoti un atbilstoši spēkā esošajiem normatīvajiem aktiem un piemērojamajiem standartiem pamato, ka apgaismojuma izbūve visā pamattrases garumā nav nepieciešama, tad šajās pamattrases zonās apgaismojums nav jāprojektē.</w:t>
      </w:r>
    </w:p>
    <w:p w:rsidRPr="00EB612C" w:rsidR="00EB612C" w:rsidP="00EB612C" w:rsidRDefault="00EB612C" w14:paraId="1FF6C5FB" w14:textId="77777777">
      <w:pPr>
        <w:spacing w:before="120"/>
        <w:rPr>
          <w:rFonts w:eastAsia="Times New Roman" w:cs="Times New Roman"/>
          <w:szCs w:val="24"/>
        </w:rPr>
      </w:pPr>
      <w:r w:rsidRPr="00EB612C">
        <w:rPr>
          <w:rFonts w:eastAsia="Times New Roman" w:cs="Times New Roman"/>
          <w:szCs w:val="24"/>
        </w:rPr>
        <w:t>Attiecībā uz elektroapgādes pieslēgumiem un nepieciešamo elektroapgādes infrastruktūru- projektēšanas ietvaros Izpildītājam jāparedz tehniski pamatots risinājums atbilstoši faktiskajām elektroapgādes iespējām un tehniskajiem noteikumiem. Vienlaikus Pasūtītājs norāda, ka esošie elektroenerģijas pieslēgumi var nebūt pietiekami, lai nodrošinātu projektētā apgaismojuma sistēmai nepieciešamo elektroenerģijas jaudu, tādēļ projektēšanas gaitā var būt nepieciešama esošo pieslēgumu pārbūve, jaudas palielināšana un/vai jaunu elektroapgādes pieslēgumu izbūve. Nepieciešamās elektroapgādes jaudas, pieslēgumu vietas un ar tām saistītie risinājumi precizējami projektēšanas gaitā, saskaņojot tos ar attiecīgajiem elektroapgādes infrastruktūras turētājiem.</w:t>
      </w:r>
    </w:p>
    <w:p w:rsidRPr="00EB612C" w:rsidR="00EB612C" w:rsidP="00EB612C" w:rsidRDefault="00EB612C" w14:paraId="5915EE8C" w14:textId="77777777">
      <w:pPr>
        <w:spacing w:before="120"/>
        <w:rPr>
          <w:rFonts w:eastAsia="Times New Roman" w:cs="Times New Roman"/>
          <w:szCs w:val="24"/>
        </w:rPr>
      </w:pPr>
      <w:r w:rsidRPr="00EB612C">
        <w:rPr>
          <w:rFonts w:eastAsia="Times New Roman" w:cs="Times New Roman"/>
          <w:szCs w:val="24"/>
        </w:rPr>
        <w:t>Apgaismojuma projektēšanas un izbūves apjoms jānosaka, balstoties uz iepirkuma dokumentācijas prasībām, spēkā esošajiem normatīvajiem aktiem un piemērojamajiem standartiem, kā arī Izpildītāja izstrādāto un pamatoto tehnisko risinājumu.</w:t>
      </w:r>
    </w:p>
    <w:p w:rsidRPr="00EB612C" w:rsidR="00EB612C" w:rsidP="00EB612C" w:rsidRDefault="00EB612C" w14:paraId="396D4BD3"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13. Jautājums </w:t>
      </w:r>
    </w:p>
    <w:p w:rsidRPr="00EB612C" w:rsidR="00EB612C" w:rsidP="00EB612C" w:rsidRDefault="00EB612C" w14:paraId="3102A4C3" w14:textId="77777777">
      <w:pPr>
        <w:spacing w:before="120"/>
        <w:rPr>
          <w:rFonts w:eastAsia="Times New Roman" w:cs="Times New Roman"/>
          <w:szCs w:val="24"/>
          <w:lang w:eastAsia="lv-LV"/>
        </w:rPr>
      </w:pPr>
      <w:r w:rsidRPr="00EB612C">
        <w:rPr>
          <w:rFonts w:eastAsia="Times New Roman" w:cs="Times New Roman"/>
          <w:szCs w:val="24"/>
          <w:lang w:eastAsia="lv-LV"/>
        </w:rPr>
        <w:t xml:space="preserve">Projektēšanas uzdevuma 8.1.2. punktā norādīts, ka jāiesniedz projekts PDF un drukātā formātā, bet nekur nav atrunāts, cik eksemplāros. </w:t>
      </w:r>
    </w:p>
    <w:p w:rsidRPr="00EB612C" w:rsidR="00EB612C" w:rsidP="00EB612C" w:rsidRDefault="00EB612C" w14:paraId="4D778EC7" w14:textId="77777777">
      <w:pPr>
        <w:rPr>
          <w:rFonts w:eastAsia="Times New Roman" w:cs="Times New Roman"/>
          <w:i/>
          <w:iCs/>
          <w:szCs w:val="24"/>
          <w:lang w:eastAsia="lv-LV"/>
        </w:rPr>
      </w:pPr>
      <w:r w:rsidRPr="00EB612C">
        <w:rPr>
          <w:rFonts w:eastAsia="Times New Roman" w:cs="Times New Roman"/>
          <w:i/>
          <w:iCs/>
          <w:szCs w:val="24"/>
          <w:lang w:eastAsia="lv-LV"/>
        </w:rPr>
        <w:t>Lūdzam precizēt, vai ir jāiesniedz projekts drukātā formātā un cik eksemplāros.</w:t>
      </w:r>
    </w:p>
    <w:p w:rsidRPr="00EB612C" w:rsidR="00EB612C" w:rsidP="00EB612C" w:rsidRDefault="00EB612C" w14:paraId="7EAD3C22"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13. j</w:t>
      </w:r>
      <w:r w:rsidRPr="00EB612C">
        <w:rPr>
          <w:rFonts w:eastAsia="Times New Roman" w:cs="Times New Roman"/>
          <w:b/>
          <w:szCs w:val="24"/>
          <w:u w:val="single"/>
          <w:lang w:eastAsia="en-GB"/>
        </w:rPr>
        <w:t>autājumu</w:t>
      </w:r>
    </w:p>
    <w:p w:rsidRPr="00EB612C" w:rsidR="00EB612C" w:rsidP="00EB612C" w:rsidRDefault="00EB612C" w14:paraId="56E8EE5E" w14:textId="77777777">
      <w:pPr>
        <w:spacing w:before="120"/>
        <w:rPr>
          <w:rFonts w:cs="Times New Roman"/>
          <w:szCs w:val="24"/>
        </w:rPr>
      </w:pPr>
      <w:r w:rsidRPr="00EB612C">
        <w:rPr>
          <w:rFonts w:cs="Times New Roman"/>
          <w:szCs w:val="24"/>
        </w:rPr>
        <w:t xml:space="preserve">Skaidrojam, ka saskaņā ar Projektēšanas uzdevuma 8.3.3.1. punktu Darbs (būvprojekts) jāiesniedz elektroniskā formātā. </w:t>
      </w:r>
    </w:p>
    <w:p w:rsidRPr="00EB612C" w:rsidR="00EB612C" w:rsidP="00EB612C" w:rsidRDefault="00EB612C" w14:paraId="410D7C77"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14. Jautājums </w:t>
      </w:r>
    </w:p>
    <w:p w:rsidRPr="00EB612C" w:rsidR="00EB612C" w:rsidP="00EB612C" w:rsidRDefault="00EB612C" w14:paraId="3D6CC5C9" w14:textId="77777777">
      <w:pPr>
        <w:spacing w:before="120"/>
        <w:rPr>
          <w:rFonts w:cs="Times New Roman"/>
          <w:szCs w:val="24"/>
          <w:lang w:eastAsia="lv-LV"/>
        </w:rPr>
      </w:pPr>
      <w:r w:rsidRPr="00EB612C">
        <w:rPr>
          <w:rFonts w:eastAsia="Times New Roman" w:cs="Times New Roman"/>
          <w:szCs w:val="24"/>
        </w:rPr>
        <w:t>Projektēšanas uzdevuma 6.pielikuma</w:t>
      </w:r>
      <w:r w:rsidRPr="00EB612C">
        <w:rPr>
          <w:rFonts w:eastAsia="Times New Roman" w:cs="Times New Roman"/>
          <w:b/>
          <w:bCs/>
          <w:szCs w:val="24"/>
        </w:rPr>
        <w:t xml:space="preserve"> </w:t>
      </w:r>
      <w:r w:rsidRPr="00EB612C">
        <w:rPr>
          <w:rFonts w:cs="Times New Roman"/>
          <w:szCs w:val="24"/>
          <w:lang w:eastAsia="lv-LV"/>
        </w:rPr>
        <w:t>2.2.p. Uzmērīšanas tīkla punktus (turpmāk – UT punkti) ierīko tā, lai pēc topogrāfiskās uzmērīšanas un projektēšanas darbu pabeigšanas tie netraucētu būvdarbu veikšanai un izpildmērījumu veikšanai.</w:t>
      </w:r>
    </w:p>
    <w:p w:rsidRPr="00EB612C" w:rsidR="00EB612C" w:rsidP="00EB612C" w:rsidRDefault="00EB612C" w14:paraId="10EC80B8" w14:textId="77777777">
      <w:pPr>
        <w:rPr>
          <w:rFonts w:eastAsia="Times New Roman" w:cs="Times New Roman"/>
          <w:i/>
          <w:iCs/>
          <w:szCs w:val="24"/>
        </w:rPr>
      </w:pPr>
      <w:r w:rsidRPr="00EB612C">
        <w:rPr>
          <w:rFonts w:eastAsia="Times New Roman" w:cs="Times New Roman"/>
          <w:i/>
          <w:iCs/>
          <w:szCs w:val="24"/>
        </w:rPr>
        <w:t>Ja saskaņā ar projektēšanas uzdevumu saskaņots topogrāfiskais plāns ir jāiesniedz starpziņojumā un starpziņojuma projekta risinājumi vēl nav paliekošie, lūdzam skaidrot kā izpildītājs un kur var izvietot jaunizveidojamus uzmērīšanas punktus, lai tie netraucētu būvdarbu laikam un Pasūtītājam nav vēl pieejama zeme būvdarbu veikšanai? Lūdzam arī precizēt, kad ir jābūt ierīkotiem šiem punktiem – uz 1. starpziņojumu vai tad, kad tiks pabeigts līgums. Arī skaidrot vai Pasūtītājs nodrošinās privāto īpašnieku saskaņojumu punktu izvietošanai privātpersonu vai juridisko personu zemēs, lai varētu veikt atbalsta punktu izbūvi?</w:t>
      </w:r>
    </w:p>
    <w:p w:rsidRPr="00EB612C" w:rsidR="00EB612C" w:rsidP="00EB612C" w:rsidRDefault="00EB612C" w14:paraId="5C12DE5F"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14. j</w:t>
      </w:r>
      <w:r w:rsidRPr="00EB612C">
        <w:rPr>
          <w:rFonts w:eastAsia="Times New Roman" w:cs="Times New Roman"/>
          <w:b/>
          <w:szCs w:val="24"/>
          <w:u w:val="single"/>
          <w:lang w:eastAsia="en-GB"/>
        </w:rPr>
        <w:t>autājumu</w:t>
      </w:r>
    </w:p>
    <w:p w:rsidRPr="00EB612C" w:rsidR="00EB612C" w:rsidP="00EB612C" w:rsidRDefault="00EB612C" w14:paraId="5AE9BFF2" w14:textId="77777777">
      <w:pPr>
        <w:spacing w:before="120"/>
        <w:rPr>
          <w:rFonts w:eastAsia="Times New Roman" w:cs="Times New Roman"/>
        </w:rPr>
      </w:pPr>
      <w:r w:rsidRPr="00EB612C">
        <w:rPr>
          <w:rFonts w:eastAsia="Times New Roman" w:cs="Times New Roman"/>
        </w:rPr>
        <w:t>Saskaņā ar Projektēšanas uzdevuma 6.pielikuma 2.punktu, Izpildītājam uzmērīšanas tīkla atbalstpunkti jāierīko pirms topogrāfisko darbu uzsākšanas. Saskaņā ar Projektēšanas uzdevuma 6.pielikuma 2.5.1. punktu, uzmērīšanas tīkla punktu ierīkošanas vietas izvēlas Izpildītājs, savstarpēji vienojoties piesaistītajiem ģeodēzisko darbu veicējiem un būvprojekta tehnisko risinājumu autoriem. Punktu ierīkošanai jāizvēlas vietas, kas norādītas 6.pielikuma 2.4.1., 2.4.2., 2.4.3., 2.4.4. punktos. Punktu ierīkošana ārpus valstij Satiksmes ministrijas personā piederošiem/piekrītošiem īpašumiem nav pieļaujama. Ja Izpildītājs uzmērīšanas atbalstpunkta ierīkošanai būs izvēlējies vietu, kurā saskaņā ar būvprojekta risinājumiem tiks plānoti būvdarbi kā rezultātā ierīkoto uzmērīšanas tīkla atbalstpunktu nebūs iespējams saglabāt, Pasūtītāja pienākums ir pilnveidot uzmērīšanas tīklu, nodrošinot punkta ierīkošanu atbilstošā precizitātē un atbilstoši projektēšanas uzdevuma prasībām.</w:t>
      </w:r>
    </w:p>
    <w:p w:rsidRPr="00EB612C" w:rsidR="00EB612C" w:rsidP="00EB612C" w:rsidRDefault="00EB612C" w14:paraId="54759429"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15. Jautājums </w:t>
      </w:r>
    </w:p>
    <w:p w:rsidRPr="00EB612C" w:rsidR="00EB612C" w:rsidP="00EB612C" w:rsidRDefault="00EB612C" w14:paraId="3DC1BC4A" w14:textId="77777777">
      <w:pPr>
        <w:spacing w:before="120"/>
        <w:rPr>
          <w:rFonts w:eastAsia="Times New Roman" w:cs="Times New Roman"/>
          <w:szCs w:val="24"/>
        </w:rPr>
      </w:pPr>
      <w:r w:rsidRPr="00EB612C">
        <w:rPr>
          <w:rFonts w:eastAsia="Times New Roman" w:cs="Times New Roman"/>
          <w:szCs w:val="24"/>
        </w:rPr>
        <w:t>Projektēšanas uzdevuma 6.pielikuma</w:t>
      </w:r>
      <w:r w:rsidRPr="00EB612C">
        <w:rPr>
          <w:rFonts w:eastAsia="Times New Roman" w:cs="Times New Roman"/>
          <w:b/>
          <w:bCs/>
          <w:szCs w:val="24"/>
        </w:rPr>
        <w:t xml:space="preserve"> </w:t>
      </w:r>
      <w:r w:rsidRPr="00EB612C">
        <w:rPr>
          <w:rFonts w:eastAsia="Times New Roman" w:cs="Times New Roman"/>
          <w:szCs w:val="24"/>
        </w:rPr>
        <w:t xml:space="preserve">2.4. punktā minēts, ka šādu nostiprināto punktu izbūves skaits ir vismaz 2 uz visu objektu. </w:t>
      </w:r>
    </w:p>
    <w:p w:rsidRPr="00EB612C" w:rsidR="00EB612C" w:rsidP="00EB612C" w:rsidRDefault="00EB612C" w14:paraId="4C614317" w14:textId="77777777">
      <w:pPr>
        <w:rPr>
          <w:rFonts w:eastAsia="Times New Roman" w:cs="Times New Roman"/>
          <w:i/>
          <w:iCs/>
          <w:szCs w:val="24"/>
        </w:rPr>
      </w:pPr>
      <w:r w:rsidRPr="00EB612C">
        <w:rPr>
          <w:rFonts w:eastAsia="Times New Roman" w:cs="Times New Roman"/>
          <w:i/>
          <w:iCs/>
          <w:szCs w:val="24"/>
        </w:rPr>
        <w:t>Vai pasūtītājs pieņems izpildītu darbu, ka uz visu objektu būs izbūvēti tikai 2 punkti (vismaz trases sākumā un beigās), ja tomēr nē, tad precizēt prasības, 2.4. apakšpunktu prasībās savukārt ir pretrunas ar izvietojamo punktu, skaits ir paredzams lielāks kā 2, ja ievēro turpmākās prasības! Katra punkta ierīkošanas izmaksas ir ievērojamas (līdz šim netika prasīts ierīkot atbalsta punktus).</w:t>
      </w:r>
    </w:p>
    <w:p w:rsidRPr="00EB612C" w:rsidR="00EB612C" w:rsidP="00EB612C" w:rsidRDefault="00EB612C" w14:paraId="4A57ABE3" w14:textId="77777777">
      <w:pPr>
        <w:spacing w:before="120"/>
        <w:rPr>
          <w:rFonts w:eastAsia="Times New Roman" w:cs="Times New Roman"/>
          <w:i/>
          <w:iCs/>
          <w:szCs w:val="24"/>
        </w:rPr>
      </w:pPr>
      <w:r w:rsidRPr="00EB612C">
        <w:rPr>
          <w:rFonts w:eastAsia="Times New Roman" w:cs="Times New Roman"/>
          <w:i/>
          <w:iCs/>
          <w:szCs w:val="24"/>
        </w:rPr>
        <w:t>Lūdzu apstiprināt, ka uz visu objektu ir jāizvieto šādi punkti vismaz 15-20 gab., kas nosegtu visu trasi ik pa ~1km.</w:t>
      </w:r>
    </w:p>
    <w:p w:rsidRPr="00EB612C" w:rsidR="00EB612C" w:rsidP="00EB612C" w:rsidRDefault="00EB612C" w14:paraId="2069F7D6"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15. j</w:t>
      </w:r>
      <w:r w:rsidRPr="00EB612C">
        <w:rPr>
          <w:rFonts w:eastAsia="Times New Roman" w:cs="Times New Roman"/>
          <w:b/>
          <w:szCs w:val="24"/>
          <w:u w:val="single"/>
          <w:lang w:eastAsia="en-GB"/>
        </w:rPr>
        <w:t>autājumu</w:t>
      </w:r>
    </w:p>
    <w:p w:rsidRPr="00EB612C" w:rsidR="00EB612C" w:rsidP="00EB612C" w:rsidRDefault="00EB612C" w14:paraId="1C559473" w14:textId="77777777">
      <w:pPr>
        <w:spacing w:before="120"/>
        <w:rPr>
          <w:rFonts w:cs="Times New Roman"/>
          <w:szCs w:val="24"/>
        </w:rPr>
      </w:pPr>
      <w:r w:rsidRPr="00EB612C">
        <w:rPr>
          <w:rFonts w:cs="Times New Roman"/>
          <w:szCs w:val="24"/>
        </w:rPr>
        <w:t>Prasība par ierīkojamo punktu skaitu ir piemērojama, ņemot vērā optimālo un maksimālo attālumu starp ierīkojamajiem punktiem. Optimālais ierīkojamo uzmērīšanas tīkla punktu skaits šim objektam ir 14-15, tomēr precīzu ierīkojamo punktu skaitu izvēlas Izpildītājs, ņemot vērā to iespējamās ierīkošanas vietas un Projektēšanas uzdevuma 6.pielikuma 2.4. punkta prasību nodrošināt optimālo attālumu starp šādi nostiprinātiem punktiem 1,5 km, bet ne vairāk par 2,0 km.</w:t>
      </w:r>
    </w:p>
    <w:p w:rsidRPr="00EB612C" w:rsidR="00EB612C" w:rsidP="00EB612C" w:rsidRDefault="00EB612C" w14:paraId="1A2CD31A"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16. Jautājums </w:t>
      </w:r>
    </w:p>
    <w:p w:rsidRPr="00EB612C" w:rsidR="00EB612C" w:rsidP="00EB612C" w:rsidRDefault="00EB612C" w14:paraId="44AB3F52" w14:textId="77777777">
      <w:pPr>
        <w:spacing w:before="120"/>
        <w:rPr>
          <w:rFonts w:eastAsia="Times New Roman" w:cs="Times New Roman"/>
          <w:szCs w:val="24"/>
        </w:rPr>
      </w:pPr>
      <w:r w:rsidRPr="00EB612C">
        <w:rPr>
          <w:rFonts w:eastAsia="Times New Roman" w:cs="Times New Roman"/>
          <w:szCs w:val="24"/>
        </w:rPr>
        <w:t>Projektēšanas uzdevuma 6.pielikuma</w:t>
      </w:r>
      <w:r w:rsidRPr="00EB612C">
        <w:rPr>
          <w:rFonts w:eastAsia="Times New Roman" w:cs="Times New Roman"/>
          <w:b/>
          <w:bCs/>
          <w:szCs w:val="24"/>
        </w:rPr>
        <w:t xml:space="preserve"> </w:t>
      </w:r>
      <w:r w:rsidRPr="00EB612C">
        <w:rPr>
          <w:rFonts w:eastAsia="Times New Roman" w:cs="Times New Roman"/>
          <w:szCs w:val="24"/>
        </w:rPr>
        <w:t xml:space="preserve">6. punktā minētas prasības tālizpētes datu sagatavošanai. </w:t>
      </w:r>
    </w:p>
    <w:p w:rsidRPr="00EB612C" w:rsidR="00EB612C" w:rsidP="00EB612C" w:rsidRDefault="00EB612C" w14:paraId="78A91370" w14:textId="77777777">
      <w:pPr>
        <w:spacing w:before="120"/>
        <w:rPr>
          <w:rFonts w:eastAsia="Times New Roman" w:cs="Times New Roman"/>
          <w:i/>
          <w:iCs/>
          <w:szCs w:val="24"/>
        </w:rPr>
      </w:pPr>
      <w:r w:rsidRPr="00EB612C">
        <w:rPr>
          <w:rFonts w:eastAsia="Times New Roman" w:cs="Times New Roman"/>
          <w:i/>
          <w:iCs/>
          <w:szCs w:val="24"/>
        </w:rPr>
        <w:t>Lūdzam precizēt, kurā projekta izstrādes stadijā un ar kādām metodēm Pasūtītājs pārbaudīs 6.punktā minēto datu precizitāti un atbilstību pasūtītāja noteiktajam uzdevumam, jo šādu datu pārbaudi var veikti tikai augsti kvalificēts personāls, kurš labi pārzina datu apstrādes procesu un ir pieejama atbilstoša programmatūra, jo līdz šim nav veiktas šādas būvprojektu ekspertīzes, pārbaudes un šo datu analīzes?</w:t>
      </w:r>
    </w:p>
    <w:p w:rsidRPr="00EB612C" w:rsidR="00EB612C" w:rsidP="00EB612C" w:rsidRDefault="00EB612C" w14:paraId="095BAA0D" w14:textId="77777777">
      <w:pPr>
        <w:spacing w:before="240"/>
        <w:rPr>
          <w:rFonts w:eastAsia="Times New Roman" w:cs="Times New Roman"/>
          <w:b/>
          <w:szCs w:val="24"/>
          <w:u w:val="single"/>
          <w:lang w:eastAsia="en-GB"/>
        </w:rPr>
      </w:pPr>
      <w:r w:rsidRPr="00EB612C">
        <w:rPr>
          <w:rFonts w:eastAsia="Times New Roman" w:cs="Times New Roman"/>
          <w:b/>
          <w:bCs/>
          <w:szCs w:val="24"/>
          <w:u w:val="single"/>
          <w:lang w:eastAsia="en-GB"/>
        </w:rPr>
        <w:t>Atbilde uz 16. j</w:t>
      </w:r>
      <w:r w:rsidRPr="00EB612C">
        <w:rPr>
          <w:rFonts w:eastAsia="Times New Roman" w:cs="Times New Roman"/>
          <w:b/>
          <w:szCs w:val="24"/>
          <w:u w:val="single"/>
          <w:lang w:eastAsia="en-GB"/>
        </w:rPr>
        <w:t>autājumu</w:t>
      </w:r>
    </w:p>
    <w:p w:rsidRPr="00EB612C" w:rsidR="00EB612C" w:rsidP="00EB612C" w:rsidRDefault="00EB612C" w14:paraId="1C9759AA" w14:textId="77777777">
      <w:pPr>
        <w:spacing w:before="120"/>
        <w:rPr>
          <w:rFonts w:eastAsia="Times New Roman" w:cs="Times New Roman"/>
          <w:szCs w:val="20"/>
        </w:rPr>
      </w:pPr>
      <w:r w:rsidRPr="00EB612C">
        <w:rPr>
          <w:rFonts w:eastAsia="Times New Roman" w:cs="Times New Roman"/>
          <w:szCs w:val="20"/>
        </w:rPr>
        <w:t>Darba izpildes kvalitātes un atbilstības izvērtēšana un pielietojamās metodes ir Pasūtītāja pārziņā.</w:t>
      </w:r>
    </w:p>
    <w:p w:rsidRPr="00EB612C" w:rsidR="00EB612C" w:rsidP="00EB612C" w:rsidRDefault="00EB612C" w14:paraId="75579749" w14:textId="77777777">
      <w:pPr>
        <w:ind w:right="2" w:firstLine="720"/>
        <w:jc w:val="left"/>
        <w:rPr>
          <w:rFonts w:eastAsia="Times New Roman" w:cs="Times New Roman"/>
          <w:i/>
          <w:szCs w:val="24"/>
          <w:lang w:eastAsia="en-GB"/>
        </w:rPr>
      </w:pPr>
    </w:p>
    <w:p w:rsidRPr="00EB612C" w:rsidR="00EB612C" w:rsidP="00EB612C" w:rsidRDefault="00EB612C" w14:paraId="3C53C521" w14:textId="77777777">
      <w:pPr>
        <w:rPr>
          <w:rFonts w:eastAsia="Times New Roman" w:cs="Times New Roman"/>
          <w:b/>
          <w:i/>
          <w:iCs/>
          <w:szCs w:val="24"/>
          <w:u w:val="single"/>
          <w:lang w:eastAsia="en-GB"/>
        </w:rPr>
      </w:pPr>
      <w:r w:rsidRPr="00EB612C">
        <w:rPr>
          <w:rFonts w:eastAsia="Times New Roman" w:cs="Times New Roman"/>
          <w:szCs w:val="24"/>
          <w:lang w:eastAsia="en-GB"/>
        </w:rPr>
        <w:t> </w:t>
      </w:r>
      <w:r w:rsidRPr="00EB612C">
        <w:rPr>
          <w:rFonts w:eastAsia="Times New Roman" w:cs="Times New Roman"/>
          <w:b/>
          <w:bCs/>
          <w:szCs w:val="24"/>
          <w:u w:val="single"/>
          <w:lang w:eastAsia="en-GB"/>
        </w:rPr>
        <w:t>17. </w:t>
      </w:r>
      <w:r w:rsidRPr="00EB612C">
        <w:rPr>
          <w:rFonts w:eastAsia="Times New Roman" w:cs="Times New Roman"/>
          <w:b/>
          <w:szCs w:val="24"/>
          <w:u w:val="single"/>
          <w:lang w:eastAsia="en-GB"/>
        </w:rPr>
        <w:t>Jautājums</w:t>
      </w:r>
    </w:p>
    <w:p w:rsidRPr="00EB612C" w:rsidR="00EB612C" w:rsidP="00EB612C" w:rsidRDefault="00EB612C" w14:paraId="74BE5555" w14:textId="77777777">
      <w:pPr>
        <w:spacing w:before="120"/>
        <w:rPr>
          <w:rFonts w:eastAsia="Times New Roman" w:cs="Times New Roman"/>
          <w:b/>
          <w:bCs/>
          <w:szCs w:val="24"/>
        </w:rPr>
      </w:pPr>
      <w:r w:rsidRPr="00EB612C">
        <w:rPr>
          <w:rFonts w:eastAsia="Times New Roman" w:cs="Times New Roman"/>
          <w:b/>
          <w:bCs/>
          <w:szCs w:val="24"/>
        </w:rPr>
        <w:t>Par kvalifikācijas prasību izvērtēšanu</w:t>
      </w:r>
    </w:p>
    <w:p w:rsidRPr="00EB612C" w:rsidR="00EB612C" w:rsidP="00EB612C" w:rsidRDefault="00EB612C" w14:paraId="44DC8F9F" w14:textId="77777777">
      <w:pPr>
        <w:ind w:firstLine="720"/>
        <w:rPr>
          <w:rFonts w:eastAsia="Times New Roman" w:cs="Times New Roman"/>
          <w:szCs w:val="24"/>
        </w:rPr>
      </w:pPr>
      <w:r w:rsidRPr="00EB612C">
        <w:rPr>
          <w:rFonts w:eastAsia="Times New Roman" w:cs="Times New Roman"/>
          <w:szCs w:val="24"/>
        </w:rPr>
        <w:t>Atbilstoši Publisko iepirkumu likuma 2. pantam viens no publisko iepirkumu mērķiem ir nodrošināt publisko līdzekļu efektīvu izmantošanu, savukārt Publisko iepirkumu likuma 41. pants paredz, ka kandidātu un pretendentu kvalifikācijas prasībām jābūt objektīvām, samērīgām un tieši saistītām ar iepirkuma priekšmetu. Tāpat Eiropas Parlamenta un Padomes Direktīvas 2014/24/ES 58. pants paredz, ka ekonomikas dalībnieku tehniskās un profesionālās spējas var tikt vērtētas, ņemot vērā to rīcībā esošos personāla resursus un profesionālo kapacitāti, kas nepieciešama līguma kvalitatīvai izpildei.</w:t>
      </w:r>
    </w:p>
    <w:p w:rsidRPr="00EB612C" w:rsidR="00EB612C" w:rsidP="00EB612C" w:rsidRDefault="00EB612C" w14:paraId="5C7E9669" w14:textId="77777777">
      <w:pPr>
        <w:ind w:firstLine="720"/>
        <w:rPr>
          <w:rFonts w:eastAsia="Times New Roman" w:cs="Times New Roman"/>
          <w:szCs w:val="24"/>
        </w:rPr>
      </w:pPr>
      <w:r w:rsidRPr="00EB612C">
        <w:rPr>
          <w:rFonts w:eastAsia="Times New Roman" w:cs="Times New Roman"/>
          <w:szCs w:val="24"/>
        </w:rPr>
        <w:t>Projektēšanas uzdevuma pielikums Nr. 4 apliecina, ka iepirkuma priekšmets ir viens no apjomīgākajiem un tehniski sarežģītākajiem valsts autoceļu infrastruktūras projektēšanas uzdevumiem pēdējo gadu laikā.</w:t>
      </w:r>
    </w:p>
    <w:p w:rsidRPr="00EB612C" w:rsidR="00EB612C" w:rsidP="00EB612C" w:rsidRDefault="00EB612C" w14:paraId="7F5D1734" w14:textId="77777777">
      <w:pPr>
        <w:ind w:firstLine="360"/>
        <w:rPr>
          <w:rFonts w:eastAsia="Times New Roman" w:cs="Times New Roman"/>
          <w:szCs w:val="24"/>
        </w:rPr>
      </w:pPr>
      <w:r w:rsidRPr="00EB612C">
        <w:rPr>
          <w:rFonts w:eastAsia="Times New Roman" w:cs="Times New Roman"/>
          <w:szCs w:val="24"/>
        </w:rPr>
        <w:t>Projektēšanas darbi ietver:</w:t>
      </w:r>
    </w:p>
    <w:p w:rsidRPr="00EB612C" w:rsidR="00EB612C" w:rsidP="00EB612C" w:rsidRDefault="00EB612C" w14:paraId="315016A9" w14:textId="77777777">
      <w:pPr>
        <w:numPr>
          <w:ilvl w:val="0"/>
          <w:numId w:val="9"/>
        </w:numPr>
        <w:jc w:val="left"/>
        <w:rPr>
          <w:rFonts w:eastAsia="Times New Roman" w:cs="Times New Roman"/>
          <w:szCs w:val="24"/>
        </w:rPr>
      </w:pPr>
      <w:r w:rsidRPr="00EB612C">
        <w:rPr>
          <w:rFonts w:eastAsia="Times New Roman" w:cs="Times New Roman"/>
          <w:szCs w:val="24"/>
        </w:rPr>
        <w:t>aptuveni 205 ha topogrāfisko uzmērīšanu;</w:t>
      </w:r>
    </w:p>
    <w:p w:rsidRPr="00EB612C" w:rsidR="00EB612C" w:rsidP="00EB612C" w:rsidRDefault="00EB612C" w14:paraId="6882131B" w14:textId="77777777">
      <w:pPr>
        <w:numPr>
          <w:ilvl w:val="0"/>
          <w:numId w:val="9"/>
        </w:numPr>
        <w:jc w:val="left"/>
        <w:rPr>
          <w:rFonts w:eastAsia="Times New Roman" w:cs="Times New Roman"/>
          <w:szCs w:val="24"/>
        </w:rPr>
      </w:pPr>
      <w:r w:rsidRPr="00EB612C">
        <w:rPr>
          <w:rFonts w:eastAsia="Times New Roman" w:cs="Times New Roman"/>
          <w:szCs w:val="24"/>
        </w:rPr>
        <w:t>480 ģeotehniskās izpētes punktus;</w:t>
      </w:r>
    </w:p>
    <w:p w:rsidRPr="00EB612C" w:rsidR="00EB612C" w:rsidP="00EB612C" w:rsidRDefault="00EB612C" w14:paraId="6123D81C" w14:textId="77777777">
      <w:pPr>
        <w:numPr>
          <w:ilvl w:val="0"/>
          <w:numId w:val="9"/>
        </w:numPr>
        <w:jc w:val="left"/>
        <w:rPr>
          <w:rFonts w:eastAsia="Times New Roman" w:cs="Times New Roman"/>
          <w:szCs w:val="24"/>
        </w:rPr>
      </w:pPr>
      <w:r w:rsidRPr="00EB612C">
        <w:rPr>
          <w:rFonts w:eastAsia="Times New Roman" w:cs="Times New Roman"/>
          <w:szCs w:val="24"/>
        </w:rPr>
        <w:t>vairāk nekā 450 laboratoriskās pārbaudes;</w:t>
      </w:r>
    </w:p>
    <w:p w:rsidRPr="00EB612C" w:rsidR="00EB612C" w:rsidP="00EB612C" w:rsidRDefault="00EB612C" w14:paraId="37269A31" w14:textId="77777777">
      <w:pPr>
        <w:numPr>
          <w:ilvl w:val="0"/>
          <w:numId w:val="9"/>
        </w:numPr>
        <w:jc w:val="left"/>
        <w:rPr>
          <w:rFonts w:eastAsia="Times New Roman" w:cs="Times New Roman"/>
          <w:szCs w:val="24"/>
        </w:rPr>
      </w:pPr>
      <w:r w:rsidRPr="00EB612C">
        <w:rPr>
          <w:rFonts w:eastAsia="Times New Roman" w:cs="Times New Roman"/>
          <w:szCs w:val="24"/>
        </w:rPr>
        <w:t>aptuveni 200 zemes ierīcības projektu izstrādi;</w:t>
      </w:r>
    </w:p>
    <w:p w:rsidRPr="00EB612C" w:rsidR="00EB612C" w:rsidP="00EB612C" w:rsidRDefault="00EB612C" w14:paraId="5EF6127B" w14:textId="77777777">
      <w:pPr>
        <w:numPr>
          <w:ilvl w:val="0"/>
          <w:numId w:val="9"/>
        </w:numPr>
        <w:jc w:val="left"/>
        <w:rPr>
          <w:rFonts w:eastAsia="Times New Roman" w:cs="Times New Roman"/>
          <w:szCs w:val="24"/>
        </w:rPr>
      </w:pPr>
      <w:r w:rsidRPr="00EB612C">
        <w:rPr>
          <w:rFonts w:eastAsia="Times New Roman" w:cs="Times New Roman"/>
          <w:szCs w:val="24"/>
        </w:rPr>
        <w:t>hidroloģisko apstākļu novērtējumu;</w:t>
      </w:r>
    </w:p>
    <w:p w:rsidRPr="00EB612C" w:rsidR="00EB612C" w:rsidP="00EB612C" w:rsidRDefault="00EB612C" w14:paraId="212FD9DE" w14:textId="77777777">
      <w:pPr>
        <w:numPr>
          <w:ilvl w:val="0"/>
          <w:numId w:val="9"/>
        </w:numPr>
        <w:jc w:val="left"/>
        <w:rPr>
          <w:rFonts w:eastAsia="Times New Roman" w:cs="Times New Roman"/>
          <w:szCs w:val="24"/>
        </w:rPr>
      </w:pPr>
      <w:r w:rsidRPr="00EB612C">
        <w:rPr>
          <w:rFonts w:eastAsia="Times New Roman" w:cs="Times New Roman"/>
          <w:szCs w:val="24"/>
        </w:rPr>
        <w:t>ceļu daļas un būvkonstrukciju projektēšanu;</w:t>
      </w:r>
    </w:p>
    <w:p w:rsidRPr="00EB612C" w:rsidR="00EB612C" w:rsidP="00EB612C" w:rsidRDefault="00EB612C" w14:paraId="43C5E3AD" w14:textId="77777777">
      <w:pPr>
        <w:numPr>
          <w:ilvl w:val="0"/>
          <w:numId w:val="9"/>
        </w:numPr>
        <w:jc w:val="left"/>
        <w:rPr>
          <w:rFonts w:eastAsia="Times New Roman" w:cs="Times New Roman"/>
          <w:szCs w:val="24"/>
        </w:rPr>
      </w:pPr>
      <w:r w:rsidRPr="00EB612C">
        <w:rPr>
          <w:rFonts w:eastAsia="Times New Roman" w:cs="Times New Roman"/>
          <w:szCs w:val="24"/>
        </w:rPr>
        <w:t>satiksmes organizācijas risinājumu izstrādi;</w:t>
      </w:r>
    </w:p>
    <w:p w:rsidRPr="00EB612C" w:rsidR="00EB612C" w:rsidP="00EB612C" w:rsidRDefault="00EB612C" w14:paraId="19BC4F5F" w14:textId="77777777">
      <w:pPr>
        <w:numPr>
          <w:ilvl w:val="0"/>
          <w:numId w:val="9"/>
        </w:numPr>
        <w:jc w:val="left"/>
        <w:rPr>
          <w:rFonts w:eastAsia="Times New Roman" w:cs="Times New Roman"/>
          <w:szCs w:val="24"/>
        </w:rPr>
      </w:pPr>
      <w:r w:rsidRPr="00EB612C">
        <w:rPr>
          <w:rFonts w:eastAsia="Times New Roman" w:cs="Times New Roman"/>
          <w:szCs w:val="24"/>
        </w:rPr>
        <w:t>ceļa segas konstrukcijas aprēķinus;</w:t>
      </w:r>
    </w:p>
    <w:p w:rsidRPr="00EB612C" w:rsidR="00EB612C" w:rsidP="00EB612C" w:rsidRDefault="00EB612C" w14:paraId="683DBC16" w14:textId="77777777">
      <w:pPr>
        <w:numPr>
          <w:ilvl w:val="0"/>
          <w:numId w:val="9"/>
        </w:numPr>
        <w:jc w:val="left"/>
        <w:rPr>
          <w:rFonts w:eastAsia="Times New Roman" w:cs="Times New Roman"/>
          <w:szCs w:val="24"/>
        </w:rPr>
      </w:pPr>
      <w:r w:rsidRPr="00EB612C">
        <w:rPr>
          <w:rFonts w:eastAsia="Times New Roman" w:cs="Times New Roman"/>
          <w:szCs w:val="24"/>
        </w:rPr>
        <w:t>inženiertīklu pārbūves un aizsardzības risinājumu projektēšanu;</w:t>
      </w:r>
    </w:p>
    <w:p w:rsidRPr="00EB612C" w:rsidR="00EB612C" w:rsidP="00EB612C" w:rsidRDefault="00EB612C" w14:paraId="23658A43" w14:textId="77777777">
      <w:pPr>
        <w:numPr>
          <w:ilvl w:val="0"/>
          <w:numId w:val="9"/>
        </w:numPr>
        <w:jc w:val="left"/>
        <w:rPr>
          <w:rFonts w:eastAsia="Times New Roman" w:cs="Times New Roman"/>
          <w:szCs w:val="24"/>
        </w:rPr>
      </w:pPr>
      <w:r w:rsidRPr="00EB612C">
        <w:rPr>
          <w:rFonts w:eastAsia="Times New Roman" w:cs="Times New Roman"/>
          <w:szCs w:val="24"/>
        </w:rPr>
        <w:t>ceļu satiksmes drošības auditu;</w:t>
      </w:r>
    </w:p>
    <w:p w:rsidRPr="00EB612C" w:rsidR="00EB612C" w:rsidP="00EB612C" w:rsidRDefault="00EB612C" w14:paraId="0975DFE5" w14:textId="77777777">
      <w:pPr>
        <w:numPr>
          <w:ilvl w:val="0"/>
          <w:numId w:val="9"/>
        </w:numPr>
        <w:jc w:val="left"/>
        <w:rPr>
          <w:rFonts w:eastAsia="Times New Roman" w:cs="Times New Roman"/>
          <w:szCs w:val="24"/>
        </w:rPr>
      </w:pPr>
      <w:r w:rsidRPr="00EB612C">
        <w:rPr>
          <w:rFonts w:eastAsia="Times New Roman" w:cs="Times New Roman"/>
          <w:szCs w:val="24"/>
        </w:rPr>
        <w:t>būvdarbu apjomu un izmaksu aprēķinus;</w:t>
      </w:r>
    </w:p>
    <w:p w:rsidRPr="00EB612C" w:rsidR="00EB612C" w:rsidP="00EB612C" w:rsidRDefault="00EB612C" w14:paraId="0A1B0679" w14:textId="77777777">
      <w:pPr>
        <w:numPr>
          <w:ilvl w:val="0"/>
          <w:numId w:val="9"/>
        </w:numPr>
        <w:jc w:val="left"/>
        <w:rPr>
          <w:rFonts w:eastAsia="Times New Roman" w:cs="Times New Roman"/>
          <w:szCs w:val="24"/>
        </w:rPr>
      </w:pPr>
      <w:r w:rsidRPr="00EB612C">
        <w:rPr>
          <w:rFonts w:eastAsia="Times New Roman" w:cs="Times New Roman"/>
          <w:szCs w:val="24"/>
        </w:rPr>
        <w:t>projekta saskaņošanu ar iesaistītajām institūcijām.</w:t>
      </w:r>
    </w:p>
    <w:p w:rsidRPr="00EB612C" w:rsidR="00EB612C" w:rsidP="00EB612C" w:rsidRDefault="00EB612C" w14:paraId="49D3FEDD" w14:textId="77777777">
      <w:pPr>
        <w:ind w:firstLine="357"/>
        <w:rPr>
          <w:rFonts w:eastAsia="Times New Roman" w:cs="Times New Roman"/>
          <w:szCs w:val="24"/>
        </w:rPr>
      </w:pPr>
      <w:r w:rsidRPr="00EB612C">
        <w:rPr>
          <w:rFonts w:eastAsia="Times New Roman" w:cs="Times New Roman"/>
          <w:szCs w:val="24"/>
        </w:rPr>
        <w:t>Vienlaikus projektēšanas uzdevumā ir identificētas 22 dažāda mēroga un funkcionālās nozīmes būves, tostarp vairāki satiksmes mezgli, tilti, pārvadi, tuneļi un citas inženierbūves. Minēto būvju tehniskie risinājumi ir savstarpēji saistīti un ietekmē kopējo projekta risinājumu, līdz ar to projektēšanas procesa organizēšana prasa ne tikai atsevišķu būvju projektēšanu, bet arī kompleksu vairāku disciplīnu, būvju un iesaistīto institūciju koordināciju.</w:t>
      </w:r>
    </w:p>
    <w:p w:rsidRPr="00EB612C" w:rsidR="00EB612C" w:rsidP="00EB612C" w:rsidRDefault="00EB612C" w14:paraId="64E532E2" w14:textId="77777777">
      <w:pPr>
        <w:ind w:firstLine="357"/>
        <w:rPr>
          <w:rFonts w:eastAsia="Times New Roman" w:cs="Times New Roman"/>
          <w:szCs w:val="24"/>
        </w:rPr>
      </w:pPr>
      <w:r w:rsidRPr="00EB612C">
        <w:rPr>
          <w:rFonts w:eastAsia="Times New Roman" w:cs="Times New Roman"/>
          <w:szCs w:val="24"/>
        </w:rPr>
        <w:t>Ņemot vērā minēto, uzskatām, ka atsevišķās nolikumā noteiktajās kvalifikācijas prasībās šobrīd nav pietiekami atspoguļoti tie faktori, kas konkrētajā iepirkumā nosaka veiksmīgas līguma izpildes priekšnoteikumus – projekta daudzdisciplīnu raksturs, būvju savstarpējā mijiedarbība, koordinācijas sarežģītība un nepieciešamība nodrošināt pietiekamu projektēšanas komandas kapacitāti.</w:t>
      </w:r>
    </w:p>
    <w:p w:rsidRPr="00EB612C" w:rsidR="00EB612C" w:rsidP="00EB612C" w:rsidRDefault="00EB612C" w14:paraId="47DDF6B2" w14:textId="77777777">
      <w:pPr>
        <w:ind w:firstLine="357"/>
        <w:rPr>
          <w:rFonts w:eastAsia="Times New Roman" w:cs="Times New Roman"/>
          <w:szCs w:val="24"/>
        </w:rPr>
      </w:pPr>
      <w:r w:rsidRPr="00EB612C">
        <w:rPr>
          <w:rFonts w:eastAsia="Times New Roman" w:cs="Times New Roman"/>
          <w:szCs w:val="24"/>
        </w:rPr>
        <w:t>Attiecībā uz pretendenta pieredzi norādām, ka prasība par viena projektēšanas līguma izpildi vismaz 250 000 EUR apmērā vai divu projektēšanas līgumu izpildi vismaz 150 000 EUR apmērā katram pati par sevi ne vienmēr apliecina pretendenta spēju vadīt un koordinēt līdzvērtīgas sarežģītības infrastruktūras projektu.</w:t>
      </w:r>
    </w:p>
    <w:p w:rsidRPr="00EB612C" w:rsidR="00EB612C" w:rsidP="00EB612C" w:rsidRDefault="00EB612C" w14:paraId="294DE867" w14:textId="77777777">
      <w:pPr>
        <w:ind w:firstLine="360"/>
        <w:rPr>
          <w:rFonts w:eastAsia="Times New Roman" w:cs="Times New Roman"/>
          <w:szCs w:val="24"/>
        </w:rPr>
      </w:pPr>
      <w:r w:rsidRPr="00EB612C">
        <w:rPr>
          <w:rFonts w:eastAsia="Times New Roman" w:cs="Times New Roman"/>
          <w:szCs w:val="24"/>
        </w:rPr>
        <w:t>Projektēšanas līguma vērtība ir tikai viens no pieredzi raksturojošiem kritērijiem un ne vienmēr atspoguļo projekta tehnisko sarežģītību, iesaistīto projektēšanas disciplīnu skaitu, būvju savstarpējo koordināciju un projektēšanas risku pārvaldības pieredzi.</w:t>
      </w:r>
    </w:p>
    <w:p w:rsidRPr="00EB612C" w:rsidR="00EB612C" w:rsidP="00EB612C" w:rsidRDefault="00EB612C" w14:paraId="2CD973D0" w14:textId="77777777">
      <w:pPr>
        <w:ind w:firstLine="360"/>
        <w:rPr>
          <w:rFonts w:eastAsia="Times New Roman" w:cs="Times New Roman"/>
          <w:szCs w:val="24"/>
        </w:rPr>
      </w:pPr>
      <w:r w:rsidRPr="00EB612C">
        <w:rPr>
          <w:rFonts w:eastAsia="Times New Roman" w:cs="Times New Roman"/>
          <w:szCs w:val="24"/>
        </w:rPr>
        <w:t>Mūsu ieskatā būtu lietderīgi izvērtēt iespēju pretendenta pieredzi sasaistīt ne tikai ar projektēšanas līguma vērtību, bet arī ar pieredzi līdzvērtīgas tehniskās sarežģītības infrastruktūras objektu projektēšanā, piemēram, valsts galveno autoceļu, ātrgaitas autoceļu vai citu salīdzināmas sarežģītības transporta infrastruktūras objektu izstrādē.</w:t>
      </w:r>
    </w:p>
    <w:p w:rsidRPr="00EB612C" w:rsidR="00EB612C" w:rsidP="00EB612C" w:rsidRDefault="00EB612C" w14:paraId="2D3CB57A" w14:textId="77777777">
      <w:pPr>
        <w:ind w:firstLine="360"/>
        <w:rPr>
          <w:rFonts w:eastAsia="Times New Roman" w:cs="Times New Roman"/>
          <w:szCs w:val="24"/>
        </w:rPr>
      </w:pPr>
      <w:r w:rsidRPr="00EB612C">
        <w:rPr>
          <w:rFonts w:eastAsia="Times New Roman" w:cs="Times New Roman"/>
          <w:szCs w:val="24"/>
        </w:rPr>
        <w:t>Līdzīgi apsvērumi attiecināmi uz būvprojekta vadītāja un būvprojekta tiltu daļas vadītāja kvalifikācijas prasībām. Šāda mēroga projektā šo speciālistu pienākumi ietver ne tikai tehnisko risinājumu izstrādes pārraudzību, bet arī vairāku projektēšanas disciplīnu koordināciju, tehnisko lēmumu pieņemšanu, projektēšanas procesa vadību un risku pārvaldību visā līguma izpildes laikā.</w:t>
      </w:r>
    </w:p>
    <w:p w:rsidRPr="00EB612C" w:rsidR="00EB612C" w:rsidP="00EB612C" w:rsidRDefault="00EB612C" w14:paraId="0D0AC4AB" w14:textId="77777777">
      <w:pPr>
        <w:ind w:firstLine="360"/>
        <w:rPr>
          <w:rFonts w:eastAsia="Times New Roman" w:cs="Times New Roman"/>
          <w:szCs w:val="24"/>
        </w:rPr>
      </w:pPr>
      <w:r w:rsidRPr="00EB612C">
        <w:rPr>
          <w:rFonts w:eastAsia="Times New Roman" w:cs="Times New Roman"/>
          <w:szCs w:val="24"/>
        </w:rPr>
        <w:t>Tādēļ būtu lietderīgi izvērtēt, vai noteiktās minimālās pieredzes prasības pietiekami apliecina speciālistu spēju vadīt līdzvērtīgas sarežģītības projektus.</w:t>
      </w:r>
    </w:p>
    <w:p w:rsidRPr="00EB612C" w:rsidR="00EB612C" w:rsidP="00EB612C" w:rsidRDefault="00EB612C" w14:paraId="71278233" w14:textId="77777777">
      <w:pPr>
        <w:ind w:firstLine="360"/>
        <w:rPr>
          <w:rFonts w:eastAsia="Times New Roman" w:cs="Times New Roman"/>
          <w:szCs w:val="24"/>
        </w:rPr>
      </w:pPr>
      <w:r w:rsidRPr="00EB612C">
        <w:rPr>
          <w:rFonts w:eastAsia="Times New Roman" w:cs="Times New Roman"/>
          <w:szCs w:val="24"/>
        </w:rPr>
        <w:t>Vienlaikus vēlamies vērst uzmanību uz projektēšanas komandas kapacitātes jautājumu. Iepirkuma dokumentācijā ir noteiktas prasības atsevišķiem vadošajiem speciālistiem, taču nav noteiktas minimālās prasības attiecībā uz kopējo projektēšanas komandas kapacitāti.</w:t>
      </w:r>
    </w:p>
    <w:p w:rsidRPr="00EB612C" w:rsidR="00EB612C" w:rsidP="00EB612C" w:rsidRDefault="00EB612C" w14:paraId="13BAD392" w14:textId="77777777">
      <w:pPr>
        <w:ind w:firstLine="360"/>
        <w:rPr>
          <w:rFonts w:eastAsia="Times New Roman" w:cs="Times New Roman"/>
          <w:szCs w:val="24"/>
        </w:rPr>
      </w:pPr>
      <w:r w:rsidRPr="00EB612C">
        <w:rPr>
          <w:rFonts w:eastAsia="Times New Roman" w:cs="Times New Roman"/>
          <w:szCs w:val="24"/>
        </w:rPr>
        <w:t>Projektēšanas uzdevumā paredzētais darbu apjoms objektīvi prasa vienlaicīgu vairāku specializētu darbu veikšanu – ceļu daļas projektēšanu, būvkonstrukciju projektēšanu, satiksmes organizācijas risinājumu izstrādi, inženiertīklu pārbūves projektēšanu, ģeotehnisko datu analīzi, zemes ierīcības projektu izstrādi un projekta saskaņošanu ar institūcijām.</w:t>
      </w:r>
    </w:p>
    <w:p w:rsidRPr="00EB612C" w:rsidR="00EB612C" w:rsidP="00EB612C" w:rsidRDefault="00EB612C" w14:paraId="01533107" w14:textId="77777777">
      <w:pPr>
        <w:ind w:firstLine="360"/>
        <w:rPr>
          <w:rFonts w:eastAsia="Times New Roman" w:cs="Times New Roman"/>
          <w:szCs w:val="24"/>
        </w:rPr>
      </w:pPr>
      <w:r w:rsidRPr="00EB612C">
        <w:rPr>
          <w:rFonts w:eastAsia="Times New Roman" w:cs="Times New Roman"/>
          <w:szCs w:val="24"/>
        </w:rPr>
        <w:t>Līdz ar to kvalitatīva un savlaicīga līguma izpilde ir atkarīga ne tikai no atsevišķu speciālistu kompetences, bet arī no pietiekamas cilvēkresursu kapacitātes.</w:t>
      </w:r>
    </w:p>
    <w:p w:rsidRPr="00EB612C" w:rsidR="00EB612C" w:rsidP="00EB612C" w:rsidRDefault="00EB612C" w14:paraId="6F8C9ABA" w14:textId="77777777">
      <w:pPr>
        <w:rPr>
          <w:rFonts w:eastAsia="Times New Roman" w:cs="Times New Roman"/>
          <w:szCs w:val="24"/>
        </w:rPr>
      </w:pPr>
      <w:r w:rsidRPr="00EB612C">
        <w:rPr>
          <w:rFonts w:eastAsia="Times New Roman" w:cs="Times New Roman"/>
          <w:szCs w:val="24"/>
        </w:rPr>
        <w:t>Ņemot vērā iepriekš minēto, lūdzam Pasūtītāju izvērtēt iespēju:</w:t>
      </w:r>
    </w:p>
    <w:p w:rsidRPr="00EB612C" w:rsidR="00EB612C" w:rsidP="00EB612C" w:rsidRDefault="00EB612C" w14:paraId="0018D2D4" w14:textId="77777777">
      <w:pPr>
        <w:numPr>
          <w:ilvl w:val="0"/>
          <w:numId w:val="10"/>
        </w:numPr>
        <w:jc w:val="left"/>
        <w:rPr>
          <w:rFonts w:eastAsia="Times New Roman" w:cs="Times New Roman"/>
          <w:szCs w:val="24"/>
        </w:rPr>
      </w:pPr>
      <w:r w:rsidRPr="00EB612C">
        <w:rPr>
          <w:rFonts w:eastAsia="Times New Roman" w:cs="Times New Roman"/>
          <w:szCs w:val="24"/>
        </w:rPr>
        <w:t>papildināt kvalifikācijas prasības ar kritērijiem, kas objektīvi raksturo pretendenta projektēšanas komandas kapacitāti;</w:t>
      </w:r>
    </w:p>
    <w:p w:rsidRPr="00EB612C" w:rsidR="00EB612C" w:rsidP="00EB612C" w:rsidRDefault="00EB612C" w14:paraId="535CB467" w14:textId="77777777">
      <w:pPr>
        <w:numPr>
          <w:ilvl w:val="0"/>
          <w:numId w:val="10"/>
        </w:numPr>
        <w:jc w:val="left"/>
        <w:rPr>
          <w:rFonts w:eastAsia="Times New Roman" w:cs="Times New Roman"/>
          <w:szCs w:val="24"/>
        </w:rPr>
      </w:pPr>
      <w:r w:rsidRPr="00EB612C">
        <w:rPr>
          <w:rFonts w:eastAsia="Times New Roman" w:cs="Times New Roman"/>
          <w:szCs w:val="24"/>
        </w:rPr>
        <w:t>paredzēt prasības, kas apliecina pieredzi līdzvērtīgas tehniskās sarežģītības infrastruktūras projektu izstrādē;</w:t>
      </w:r>
    </w:p>
    <w:p w:rsidRPr="00EB612C" w:rsidR="00EB612C" w:rsidP="00EB612C" w:rsidRDefault="00EB612C" w14:paraId="2681C5C3" w14:textId="77777777">
      <w:pPr>
        <w:numPr>
          <w:ilvl w:val="0"/>
          <w:numId w:val="10"/>
        </w:numPr>
        <w:jc w:val="left"/>
        <w:rPr>
          <w:rFonts w:eastAsia="Times New Roman" w:cs="Times New Roman"/>
          <w:szCs w:val="24"/>
        </w:rPr>
      </w:pPr>
      <w:r w:rsidRPr="00EB612C">
        <w:rPr>
          <w:rFonts w:eastAsia="Times New Roman" w:cs="Times New Roman"/>
          <w:szCs w:val="24"/>
        </w:rPr>
        <w:t>izvērtēt būvprojekta vadītāja, ceļu daļas, tiltu daļas vadītāja un ģeotehniskās izpētes vadītāja pieredzes sasaisti ar līdzvērtīgas sarežģītības objektiem.</w:t>
      </w:r>
    </w:p>
    <w:p w:rsidRPr="00EB612C" w:rsidR="00EB612C" w:rsidP="00EB612C" w:rsidRDefault="00EB612C" w14:paraId="5B8C91FF" w14:textId="77777777">
      <w:pPr>
        <w:rPr>
          <w:rFonts w:eastAsia="Times New Roman" w:cs="Times New Roman"/>
          <w:szCs w:val="24"/>
        </w:rPr>
      </w:pPr>
      <w:r w:rsidRPr="00EB612C">
        <w:rPr>
          <w:rFonts w:eastAsia="Times New Roman" w:cs="Times New Roman"/>
          <w:szCs w:val="24"/>
        </w:rPr>
        <w:t>Pielikumā Nr.1 Priekšlikumi kvalifikācijas prasību pilnveidošanai esam apkopojuši esošās prasības, priekšlikumus un pamatojumu. Uzskatām, ka šāda pieeja veicinātu kvalificētāko pretendentu atlasi, samazinātu projektēšanas un turpmākās būvniecības riskus un nodrošinātu Publisko iepirkumu likuma principiem atbilstošu, samērīgu un ar iepirkuma priekšmetu tieši saistītu kvalifikācijas prasību noteikšanu.</w:t>
      </w:r>
    </w:p>
    <w:p w:rsidRPr="00EB612C" w:rsidR="00EB612C" w:rsidP="00EB612C" w:rsidRDefault="00EB612C" w14:paraId="3AC9BA68"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17. jautājumu </w:t>
      </w:r>
    </w:p>
    <w:p w:rsidRPr="00EB612C" w:rsidR="00EB612C" w:rsidP="00EB612C" w:rsidRDefault="00EB612C" w14:paraId="6800E84B" w14:textId="77777777">
      <w:pPr>
        <w:spacing w:before="120"/>
        <w:rPr>
          <w:rFonts w:eastAsia="Times New Roman" w:cs="Times New Roman"/>
          <w:szCs w:val="24"/>
          <w:lang w:eastAsia="lv-LV"/>
        </w:rPr>
      </w:pPr>
      <w:r w:rsidRPr="00EB612C">
        <w:rPr>
          <w:rFonts w:eastAsia="Times New Roman" w:cs="Times New Roman"/>
          <w:szCs w:val="24"/>
          <w:lang w:eastAsia="lv-LV"/>
        </w:rPr>
        <w:t xml:space="preserve">Nolikumā noteiktā prasība par pieredzi ir pietiekama, lai pārliecinātos par attiecīgā speciālista profesionālajām spējām. Būvprojekta vadītājs ir atbildīgs par izstrādātā būvprojekta kvalitāti un nodrošina, lai tas atbilst spēkā esošajiem normatīvajiem aktiem. Ja nepieciešams, pretendentam ir jānodrošina kompetenta projektēšanas komanda, kuras sastāvā tiek piesaistīti attiecīgo būvprojekta daļu vadītāji un speciālisti. Pasūtītāja vērtējumā atsevišķas papildu prasības noteikšana ceļa daļas vadītāja pieredzei vai būvprojekta vadītāja pieredzes prasību paaugstināšana nesniegtu papildu garantijas kvalitatīvai līguma izpildei, jo projekta sekmīga realizācija ir atkarīga no visas projektēšanas komandas kopējās kompetences, pieredzes un resursiem. </w:t>
      </w:r>
    </w:p>
    <w:p w:rsidRPr="00EB612C" w:rsidR="00EB612C" w:rsidP="00EB612C" w:rsidRDefault="00EB612C" w14:paraId="05DC6E26" w14:textId="77777777">
      <w:pPr>
        <w:spacing w:before="120"/>
        <w:rPr>
          <w:rFonts w:eastAsia="Times New Roman" w:cs="Times New Roman"/>
          <w:szCs w:val="24"/>
          <w:lang w:eastAsia="lv-LV"/>
        </w:rPr>
      </w:pPr>
      <w:r w:rsidRPr="00EB612C">
        <w:rPr>
          <w:rFonts w:eastAsia="Times New Roman" w:cs="Times New Roman"/>
          <w:szCs w:val="24"/>
          <w:lang w:eastAsia="lv-LV"/>
        </w:rPr>
        <w:t>Pasūtītājs neveiks grozījumus nolikumā noteiktajās kvalifikācijas prasībās.</w:t>
      </w:r>
    </w:p>
    <w:p w:rsidRPr="00EB612C" w:rsidR="00EB612C" w:rsidP="00EB612C" w:rsidRDefault="00EB612C" w14:paraId="747A66AB"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18. </w:t>
      </w:r>
      <w:r w:rsidRPr="00EB612C">
        <w:rPr>
          <w:rFonts w:eastAsia="Times New Roman" w:cs="Times New Roman"/>
          <w:b/>
          <w:szCs w:val="24"/>
          <w:u w:val="single"/>
          <w:lang w:eastAsia="en-GB"/>
        </w:rPr>
        <w:t>Jautājums</w:t>
      </w:r>
    </w:p>
    <w:p w:rsidRPr="00EB612C" w:rsidR="00EB612C" w:rsidP="00EB612C" w:rsidRDefault="00EB612C" w14:paraId="16C1972C" w14:textId="77777777">
      <w:pPr>
        <w:spacing w:before="120"/>
        <w:rPr>
          <w:rFonts w:eastAsia="Times New Roman" w:cs="Times New Roman"/>
          <w:b/>
          <w:bCs/>
          <w:szCs w:val="24"/>
        </w:rPr>
      </w:pPr>
      <w:r w:rsidRPr="00EB612C">
        <w:rPr>
          <w:rFonts w:eastAsia="Times New Roman" w:cs="Times New Roman"/>
          <w:b/>
          <w:bCs/>
          <w:szCs w:val="24"/>
        </w:rPr>
        <w:t>Par finanšu piedāvājuma struktūras pilnveidošanu</w:t>
      </w:r>
    </w:p>
    <w:p w:rsidRPr="00EB612C" w:rsidR="00EB612C" w:rsidP="00EB612C" w:rsidRDefault="00EB612C" w14:paraId="1BD13FF0" w14:textId="77777777">
      <w:pPr>
        <w:ind w:firstLine="720"/>
        <w:rPr>
          <w:rFonts w:eastAsia="Times New Roman" w:cs="Times New Roman"/>
          <w:szCs w:val="24"/>
        </w:rPr>
      </w:pPr>
      <w:r w:rsidRPr="00EB612C">
        <w:rPr>
          <w:rFonts w:eastAsia="Times New Roman" w:cs="Times New Roman"/>
          <w:szCs w:val="24"/>
        </w:rPr>
        <w:t>Papildus iepriekš minētajam lūdzam izvērtēt arī iepirkuma finanšu piedāvājuma veidlapas atbilstību iepirkuma priekšmeta apjomam, sarežģītībai un paredzamajam līguma izpildes procesam.</w:t>
      </w:r>
    </w:p>
    <w:p w:rsidRPr="00EB612C" w:rsidR="00EB612C" w:rsidP="00EB612C" w:rsidRDefault="00EB612C" w14:paraId="458EA291" w14:textId="77777777">
      <w:pPr>
        <w:ind w:firstLine="720"/>
        <w:rPr>
          <w:rFonts w:eastAsia="Times New Roman" w:cs="Times New Roman"/>
          <w:szCs w:val="24"/>
        </w:rPr>
      </w:pPr>
      <w:r w:rsidRPr="00EB612C">
        <w:rPr>
          <w:rFonts w:eastAsia="Times New Roman" w:cs="Times New Roman"/>
          <w:szCs w:val="24"/>
        </w:rPr>
        <w:t>Finanšu piedāvājuma veidlapā detalizēti ir izdalīti atsevišķi izpētes darbi – topogrāfiskā uzmērīšana, ģeotehniskā izpēte, laboratoriskās pārbaudes un zemes ierīcības projektu izstrāde. Savukārt visa būvprojekta izstrāde ir apvienota vienā pozīcijā – „Būvprojekts (1 komplekts)”, kurā ietverti visi galvenie projektēšanas darbi.</w:t>
      </w:r>
    </w:p>
    <w:p w:rsidRPr="00EB612C" w:rsidR="00EB612C" w:rsidP="00EB612C" w:rsidRDefault="00EB612C" w14:paraId="0BFF805A" w14:textId="77777777">
      <w:pPr>
        <w:ind w:firstLine="720"/>
        <w:rPr>
          <w:rFonts w:eastAsia="Times New Roman" w:cs="Times New Roman"/>
          <w:szCs w:val="24"/>
        </w:rPr>
      </w:pPr>
      <w:r w:rsidRPr="00EB612C">
        <w:rPr>
          <w:rFonts w:eastAsia="Times New Roman" w:cs="Times New Roman"/>
          <w:szCs w:val="24"/>
        </w:rPr>
        <w:t>Ņemot vērā, ka projektēšanas uzdevumā ir identificētas 22 dažāda mēroga būves, šāda pieeja nepietiekami atspoguļo projekta faktisko struktūru un dažādo būvju projektēšanas apjomu.</w:t>
      </w:r>
    </w:p>
    <w:p w:rsidRPr="00EB612C" w:rsidR="00EB612C" w:rsidP="00EB612C" w:rsidRDefault="00EB612C" w14:paraId="63EBB0D8" w14:textId="77777777">
      <w:pPr>
        <w:ind w:firstLine="720"/>
        <w:rPr>
          <w:rFonts w:eastAsia="Times New Roman" w:cs="Times New Roman"/>
          <w:szCs w:val="24"/>
        </w:rPr>
      </w:pPr>
      <w:r w:rsidRPr="00EB612C">
        <w:rPr>
          <w:rFonts w:eastAsia="Times New Roman" w:cs="Times New Roman"/>
          <w:szCs w:val="24"/>
        </w:rPr>
        <w:t>Turklāt Pasūtītāja rīcībā jau ir izstrādāts būvprojekts minimālā sastāvā, kurā identificētas projektējamās būves, noteikts to izvietojums, galvenie tehniskie parametri un risinājumu pamatprincipi. Tas dod iespēju finanšu piedāvājuma struktūru veidot atbilstoši faktiskajai projekta struktūrai.</w:t>
      </w:r>
    </w:p>
    <w:p w:rsidRPr="00EB612C" w:rsidR="00EB612C" w:rsidP="00EB612C" w:rsidRDefault="00EB612C" w14:paraId="63EC387E" w14:textId="77777777">
      <w:pPr>
        <w:ind w:firstLine="720"/>
        <w:rPr>
          <w:rFonts w:eastAsia="Times New Roman" w:cs="Times New Roman"/>
          <w:szCs w:val="24"/>
        </w:rPr>
      </w:pPr>
      <w:r w:rsidRPr="00EB612C">
        <w:rPr>
          <w:rFonts w:eastAsia="Times New Roman" w:cs="Times New Roman"/>
          <w:szCs w:val="24"/>
        </w:rPr>
        <w:t>Vienotas cenas noteikšana visai būvprojekta izstrādei rada nevajadzīgus līguma administrēšanas un finanšu vadības riskus, jo projektēšanas gaitā var rasties nepieciešamība precizēt risinājumus, mainīt atsevišķu būvju parametrus, optimizēt tehniskos risinājumus, sadalīt projektu būvniecības kārtās vai mainīt atsevišķu darbu apjomu.</w:t>
      </w:r>
    </w:p>
    <w:p w:rsidRPr="00EB612C" w:rsidR="00EB612C" w:rsidP="00EB612C" w:rsidRDefault="00EB612C" w14:paraId="7840146F" w14:textId="77777777">
      <w:pPr>
        <w:ind w:firstLine="360"/>
        <w:rPr>
          <w:rFonts w:eastAsia="Times New Roman" w:cs="Times New Roman"/>
          <w:szCs w:val="24"/>
        </w:rPr>
      </w:pPr>
      <w:r w:rsidRPr="00EB612C">
        <w:rPr>
          <w:rFonts w:eastAsia="Times New Roman" w:cs="Times New Roman"/>
          <w:szCs w:val="24"/>
        </w:rPr>
        <w:t>Detalizētāka finanšu piedāvājuma struktūra nodrošinātu objektīvu pamatu:</w:t>
      </w:r>
    </w:p>
    <w:p w:rsidRPr="00EB612C" w:rsidR="00EB612C" w:rsidP="00EB612C" w:rsidRDefault="00EB612C" w14:paraId="4D5CDE49" w14:textId="77777777">
      <w:pPr>
        <w:numPr>
          <w:ilvl w:val="0"/>
          <w:numId w:val="11"/>
        </w:numPr>
        <w:jc w:val="left"/>
        <w:rPr>
          <w:rFonts w:eastAsia="Times New Roman" w:cs="Times New Roman"/>
          <w:szCs w:val="24"/>
        </w:rPr>
      </w:pPr>
      <w:r w:rsidRPr="00EB612C">
        <w:rPr>
          <w:rFonts w:eastAsia="Times New Roman" w:cs="Times New Roman"/>
          <w:szCs w:val="24"/>
        </w:rPr>
        <w:t>līguma grozījumu izvērtēšanai;</w:t>
      </w:r>
    </w:p>
    <w:p w:rsidRPr="00EB612C" w:rsidR="00EB612C" w:rsidP="00EB612C" w:rsidRDefault="00EB612C" w14:paraId="7EC86903" w14:textId="77777777">
      <w:pPr>
        <w:numPr>
          <w:ilvl w:val="0"/>
          <w:numId w:val="11"/>
        </w:numPr>
        <w:jc w:val="left"/>
        <w:rPr>
          <w:rFonts w:eastAsia="Times New Roman" w:cs="Times New Roman"/>
          <w:szCs w:val="24"/>
        </w:rPr>
      </w:pPr>
      <w:r w:rsidRPr="00EB612C">
        <w:rPr>
          <w:rFonts w:eastAsia="Times New Roman" w:cs="Times New Roman"/>
          <w:szCs w:val="24"/>
        </w:rPr>
        <w:t>papilddarbu un samazināto darbu izmaksu noteikšanai;</w:t>
      </w:r>
    </w:p>
    <w:p w:rsidRPr="00EB612C" w:rsidR="00EB612C" w:rsidP="00EB612C" w:rsidRDefault="00EB612C" w14:paraId="697197C4" w14:textId="77777777">
      <w:pPr>
        <w:numPr>
          <w:ilvl w:val="0"/>
          <w:numId w:val="11"/>
        </w:numPr>
        <w:jc w:val="left"/>
        <w:rPr>
          <w:rFonts w:eastAsia="Times New Roman" w:cs="Times New Roman"/>
          <w:szCs w:val="24"/>
        </w:rPr>
      </w:pPr>
      <w:r w:rsidRPr="00EB612C">
        <w:rPr>
          <w:rFonts w:eastAsia="Times New Roman" w:cs="Times New Roman"/>
          <w:szCs w:val="24"/>
        </w:rPr>
        <w:t>norēķinu caurskatāmībai;</w:t>
      </w:r>
    </w:p>
    <w:p w:rsidRPr="00EB612C" w:rsidR="00EB612C" w:rsidP="00EB612C" w:rsidRDefault="00EB612C" w14:paraId="45D827D3" w14:textId="77777777">
      <w:pPr>
        <w:numPr>
          <w:ilvl w:val="0"/>
          <w:numId w:val="11"/>
        </w:numPr>
        <w:jc w:val="left"/>
        <w:rPr>
          <w:rFonts w:eastAsia="Times New Roman" w:cs="Times New Roman"/>
          <w:szCs w:val="24"/>
        </w:rPr>
      </w:pPr>
      <w:r w:rsidRPr="00EB612C">
        <w:rPr>
          <w:rFonts w:eastAsia="Times New Roman" w:cs="Times New Roman"/>
          <w:szCs w:val="24"/>
        </w:rPr>
        <w:t>publisko līdzekļu efektīvai izmantošanai.</w:t>
      </w:r>
    </w:p>
    <w:p w:rsidRPr="00EB612C" w:rsidR="00EB612C" w:rsidP="00EB612C" w:rsidRDefault="00EB612C" w14:paraId="107C9987" w14:textId="77777777">
      <w:pPr>
        <w:ind w:firstLine="360"/>
        <w:rPr>
          <w:rFonts w:eastAsia="Times New Roman" w:cs="Times New Roman"/>
          <w:szCs w:val="24"/>
        </w:rPr>
      </w:pPr>
      <w:r w:rsidRPr="00EB612C">
        <w:rPr>
          <w:rFonts w:eastAsia="Times New Roman" w:cs="Times New Roman"/>
          <w:szCs w:val="24"/>
        </w:rPr>
        <w:t>Mūsu ieskatā finanšu piedāvājuma veidlapa būtu pilnveidojama, sadalot būvprojekta izstrādes izmaksas atbilstoši projekta faktiskajai struktūrai, piemēram:</w:t>
      </w:r>
    </w:p>
    <w:p w:rsidRPr="00EB612C" w:rsidR="00EB612C" w:rsidP="00EB612C" w:rsidRDefault="00EB612C" w14:paraId="171A9BA6" w14:textId="77777777">
      <w:pPr>
        <w:numPr>
          <w:ilvl w:val="0"/>
          <w:numId w:val="12"/>
        </w:numPr>
        <w:jc w:val="left"/>
        <w:rPr>
          <w:rFonts w:eastAsia="Times New Roman" w:cs="Times New Roman"/>
          <w:szCs w:val="24"/>
        </w:rPr>
      </w:pPr>
      <w:r w:rsidRPr="00EB612C">
        <w:rPr>
          <w:rFonts w:eastAsia="Times New Roman" w:cs="Times New Roman"/>
          <w:szCs w:val="24"/>
        </w:rPr>
        <w:t>pa ceļa posmiem;</w:t>
      </w:r>
    </w:p>
    <w:p w:rsidRPr="00EB612C" w:rsidR="00EB612C" w:rsidP="00EB612C" w:rsidRDefault="00EB612C" w14:paraId="72D1ED58" w14:textId="77777777">
      <w:pPr>
        <w:numPr>
          <w:ilvl w:val="0"/>
          <w:numId w:val="12"/>
        </w:numPr>
        <w:jc w:val="left"/>
        <w:rPr>
          <w:rFonts w:eastAsia="Times New Roman" w:cs="Times New Roman"/>
          <w:szCs w:val="24"/>
        </w:rPr>
      </w:pPr>
      <w:r w:rsidRPr="00EB612C">
        <w:rPr>
          <w:rFonts w:eastAsia="Times New Roman" w:cs="Times New Roman"/>
          <w:szCs w:val="24"/>
        </w:rPr>
        <w:t>pa satiksmes mezgliem;</w:t>
      </w:r>
    </w:p>
    <w:p w:rsidRPr="00EB612C" w:rsidR="00EB612C" w:rsidP="00EB612C" w:rsidRDefault="00EB612C" w14:paraId="7A8B3217" w14:textId="77777777">
      <w:pPr>
        <w:numPr>
          <w:ilvl w:val="0"/>
          <w:numId w:val="12"/>
        </w:numPr>
        <w:jc w:val="left"/>
        <w:rPr>
          <w:rFonts w:eastAsia="Times New Roman" w:cs="Times New Roman"/>
          <w:szCs w:val="24"/>
        </w:rPr>
      </w:pPr>
      <w:r w:rsidRPr="00EB612C">
        <w:rPr>
          <w:rFonts w:eastAsia="Times New Roman" w:cs="Times New Roman"/>
          <w:szCs w:val="24"/>
        </w:rPr>
        <w:t>pa tiltiem un pārvadiem;</w:t>
      </w:r>
    </w:p>
    <w:p w:rsidRPr="00EB612C" w:rsidR="00EB612C" w:rsidP="00EB612C" w:rsidRDefault="00EB612C" w14:paraId="490D9690" w14:textId="77777777">
      <w:pPr>
        <w:numPr>
          <w:ilvl w:val="0"/>
          <w:numId w:val="12"/>
        </w:numPr>
        <w:jc w:val="left"/>
        <w:rPr>
          <w:rFonts w:eastAsia="Times New Roman" w:cs="Times New Roman"/>
          <w:szCs w:val="24"/>
        </w:rPr>
      </w:pPr>
      <w:r w:rsidRPr="00EB612C">
        <w:rPr>
          <w:rFonts w:eastAsia="Times New Roman" w:cs="Times New Roman"/>
          <w:szCs w:val="24"/>
        </w:rPr>
        <w:t>pa tuneļiem;</w:t>
      </w:r>
    </w:p>
    <w:p w:rsidRPr="00EB612C" w:rsidR="00EB612C" w:rsidP="00EB612C" w:rsidRDefault="00EB612C" w14:paraId="2955F60B" w14:textId="77777777">
      <w:pPr>
        <w:numPr>
          <w:ilvl w:val="0"/>
          <w:numId w:val="12"/>
        </w:numPr>
        <w:jc w:val="left"/>
        <w:rPr>
          <w:rFonts w:eastAsia="Times New Roman" w:cs="Times New Roman"/>
          <w:szCs w:val="24"/>
        </w:rPr>
      </w:pPr>
      <w:r w:rsidRPr="00EB612C">
        <w:rPr>
          <w:rFonts w:eastAsia="Times New Roman" w:cs="Times New Roman"/>
          <w:szCs w:val="24"/>
        </w:rPr>
        <w:t>pa citām atsevišķām būvēm vai būvju grupām.</w:t>
      </w:r>
    </w:p>
    <w:p w:rsidRPr="00EB612C" w:rsidR="00EB612C" w:rsidP="00EB612C" w:rsidRDefault="00EB612C" w14:paraId="61CCD4C4"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18. jautājumu </w:t>
      </w:r>
    </w:p>
    <w:p w:rsidRPr="00EB612C" w:rsidR="00EB612C" w:rsidP="00EB612C" w:rsidRDefault="00EB612C" w14:paraId="0A0B5C11" w14:textId="77777777">
      <w:pPr>
        <w:spacing w:before="120"/>
        <w:rPr>
          <w:rFonts w:eastAsia="Times New Roman" w:cs="Times New Roman"/>
          <w:szCs w:val="24"/>
          <w:lang w:eastAsia="lv-LV"/>
        </w:rPr>
      </w:pPr>
      <w:r w:rsidRPr="00EB612C">
        <w:rPr>
          <w:rFonts w:eastAsia="Times New Roman" w:cs="Times New Roman"/>
          <w:szCs w:val="24"/>
          <w:lang w:eastAsia="lv-LV"/>
        </w:rPr>
        <w:t xml:space="preserve">Iepirkuma priekšmets ir viena būvprojekta izstrāde, kurā šobrīd paredzēta objekta realizācija vairākās būvniecības kārtās. </w:t>
      </w:r>
    </w:p>
    <w:p w:rsidRPr="00EB612C" w:rsidR="00EB612C" w:rsidP="00EB612C" w:rsidRDefault="00EB612C" w14:paraId="70D7AB20" w14:textId="77777777">
      <w:pPr>
        <w:spacing w:before="120"/>
        <w:rPr>
          <w:rFonts w:eastAsia="Times New Roman" w:cs="Times New Roman"/>
          <w:szCs w:val="24"/>
          <w:lang w:eastAsia="lv-LV"/>
        </w:rPr>
      </w:pPr>
      <w:r w:rsidRPr="00EB612C">
        <w:rPr>
          <w:rFonts w:eastAsia="Times New Roman" w:cs="Times New Roman"/>
          <w:szCs w:val="24"/>
          <w:lang w:eastAsia="lv-LV"/>
        </w:rPr>
        <w:t xml:space="preserve">Atsevišķu finanšu piedāvājumu sagatavošana katrai būvniecības kārtai nesniedz Pasūtītajam būtisku ieguvumu līguma izpildes kontrolē. </w:t>
      </w:r>
    </w:p>
    <w:p w:rsidRPr="00EB612C" w:rsidR="00EB612C" w:rsidP="00EB612C" w:rsidRDefault="00EB612C" w14:paraId="1CCCD83F" w14:textId="77777777">
      <w:pPr>
        <w:spacing w:before="120"/>
        <w:rPr>
          <w:rFonts w:eastAsia="Times New Roman" w:cs="Times New Roman"/>
          <w:szCs w:val="24"/>
          <w:lang w:eastAsia="lv-LV"/>
        </w:rPr>
      </w:pPr>
      <w:r w:rsidRPr="00EB612C">
        <w:rPr>
          <w:rFonts w:eastAsia="Times New Roman" w:cs="Times New Roman"/>
          <w:szCs w:val="24"/>
          <w:lang w:eastAsia="lv-LV"/>
        </w:rPr>
        <w:t>Pasūtītājs neveiks grozījumus nolikuma prasībās.</w:t>
      </w:r>
    </w:p>
    <w:p w:rsidRPr="00EB612C" w:rsidR="00EB612C" w:rsidP="00EB612C" w:rsidRDefault="00EB612C" w14:paraId="7990B8D5"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19. </w:t>
      </w:r>
      <w:r w:rsidRPr="00EB612C">
        <w:rPr>
          <w:rFonts w:eastAsia="Times New Roman" w:cs="Times New Roman"/>
          <w:b/>
          <w:szCs w:val="24"/>
          <w:u w:val="single"/>
          <w:lang w:eastAsia="en-GB"/>
        </w:rPr>
        <w:t>Jautājums</w:t>
      </w:r>
    </w:p>
    <w:p w:rsidRPr="00EB612C" w:rsidR="00EB612C" w:rsidP="00EB612C" w:rsidRDefault="00EB612C" w14:paraId="400FBC50" w14:textId="77777777">
      <w:pPr>
        <w:spacing w:before="120"/>
        <w:rPr>
          <w:rFonts w:eastAsia="Times New Roman" w:cs="Times New Roman"/>
          <w:b/>
          <w:bCs/>
          <w:szCs w:val="24"/>
        </w:rPr>
      </w:pPr>
      <w:r w:rsidRPr="00EB612C">
        <w:rPr>
          <w:rFonts w:eastAsia="Times New Roman" w:cs="Times New Roman"/>
          <w:b/>
          <w:bCs/>
          <w:szCs w:val="24"/>
        </w:rPr>
        <w:t>Par būvprojekta dalījumu būvniecības kārtās un tā ietekmi uz autoruzraudzības pakalpojuma apjoma un izmaksu noteikšanu</w:t>
      </w:r>
    </w:p>
    <w:p w:rsidRPr="00EB612C" w:rsidR="00EB612C" w:rsidP="00EB612C" w:rsidRDefault="00EB612C" w14:paraId="36B8297F" w14:textId="77777777">
      <w:pPr>
        <w:ind w:firstLine="360"/>
        <w:rPr>
          <w:rFonts w:eastAsia="Times New Roman" w:cs="Times New Roman"/>
          <w:szCs w:val="24"/>
        </w:rPr>
      </w:pPr>
      <w:r w:rsidRPr="00EB612C">
        <w:rPr>
          <w:rFonts w:eastAsia="Times New Roman" w:cs="Times New Roman"/>
          <w:szCs w:val="24"/>
        </w:rPr>
        <w:t xml:space="preserve">Iepazīstoties ar iepirkuma dokumentāciju un darba uzdevuma sadaļu </w:t>
      </w:r>
      <w:r w:rsidRPr="00EB612C">
        <w:rPr>
          <w:rFonts w:eastAsia="Times New Roman" w:cs="Times New Roman"/>
          <w:b/>
          <w:bCs/>
          <w:szCs w:val="24"/>
        </w:rPr>
        <w:t>“Būvprojekta dalījums kārtās un realizācijas secība”</w:t>
      </w:r>
      <w:r w:rsidRPr="00EB612C">
        <w:rPr>
          <w:rFonts w:eastAsia="Times New Roman" w:cs="Times New Roman"/>
          <w:szCs w:val="24"/>
        </w:rPr>
        <w:t>, secināms, ka Pasūtītājs projektējamā objekta realizāciju paredz sadalīt deviņās atsevišķās būvniecības kārtās, kur katra kārta paredzēta kā tehniski realizējams, funkcionāli lietojams un ekspluatācijā nododams patstāvīgs būvniecības posms.</w:t>
      </w:r>
    </w:p>
    <w:p w:rsidRPr="00EB612C" w:rsidR="00EB612C" w:rsidP="00EB612C" w:rsidRDefault="00EB612C" w14:paraId="521CBE35" w14:textId="77777777">
      <w:pPr>
        <w:ind w:firstLine="360"/>
        <w:rPr>
          <w:rFonts w:eastAsia="Times New Roman" w:cs="Times New Roman"/>
          <w:szCs w:val="24"/>
        </w:rPr>
      </w:pPr>
      <w:r w:rsidRPr="00EB612C">
        <w:rPr>
          <w:rFonts w:eastAsia="Times New Roman" w:cs="Times New Roman"/>
          <w:szCs w:val="24"/>
        </w:rPr>
        <w:t>Vienlaikus darba uzdevumā ir noteikts, ka Izpildītājs ir tiesīgs precizēt būvniecības kārtu sadalījumu un secību, kā arī Pasūtītājs pieļauj atsevišķu kārtu detalizētāku sadalījumu atkarībā no pieejamā finansējuma un būvniecības realizācijas iespējām. Līdz ar to iepirkuma dokumentācijā nav nepārprotami noteikts faktiskais būvniecības kārtu realizācijas scenārijs.</w:t>
      </w:r>
    </w:p>
    <w:p w:rsidRPr="00EB612C" w:rsidR="00EB612C" w:rsidP="00EB612C" w:rsidRDefault="00EB612C" w14:paraId="33B9E5A0" w14:textId="77777777">
      <w:pPr>
        <w:ind w:firstLine="360"/>
        <w:rPr>
          <w:rFonts w:eastAsia="Times New Roman" w:cs="Times New Roman"/>
          <w:szCs w:val="24"/>
        </w:rPr>
      </w:pPr>
      <w:r w:rsidRPr="00EB612C">
        <w:rPr>
          <w:rFonts w:eastAsia="Times New Roman" w:cs="Times New Roman"/>
          <w:szCs w:val="24"/>
        </w:rPr>
        <w:t>Pasūtītājs nav norādījis:</w:t>
      </w:r>
    </w:p>
    <w:p w:rsidRPr="00EB612C" w:rsidR="00EB612C" w:rsidP="00EB612C" w:rsidRDefault="00EB612C" w14:paraId="7DAAF3F4" w14:textId="77777777">
      <w:pPr>
        <w:numPr>
          <w:ilvl w:val="0"/>
          <w:numId w:val="13"/>
        </w:numPr>
        <w:jc w:val="left"/>
        <w:rPr>
          <w:rFonts w:eastAsia="Times New Roman" w:cs="Times New Roman"/>
          <w:szCs w:val="24"/>
        </w:rPr>
      </w:pPr>
      <w:r w:rsidRPr="00EB612C">
        <w:rPr>
          <w:rFonts w:eastAsia="Times New Roman" w:cs="Times New Roman"/>
          <w:szCs w:val="24"/>
        </w:rPr>
        <w:t>paredzamo katras būvniecības kārtas realizācijas termiņu;</w:t>
      </w:r>
    </w:p>
    <w:p w:rsidRPr="00EB612C" w:rsidR="00EB612C" w:rsidP="00EB612C" w:rsidRDefault="00EB612C" w14:paraId="225DC6C3" w14:textId="77777777">
      <w:pPr>
        <w:numPr>
          <w:ilvl w:val="0"/>
          <w:numId w:val="13"/>
        </w:numPr>
        <w:jc w:val="left"/>
        <w:rPr>
          <w:rFonts w:eastAsia="Times New Roman" w:cs="Times New Roman"/>
          <w:szCs w:val="24"/>
        </w:rPr>
      </w:pPr>
      <w:r w:rsidRPr="00EB612C">
        <w:rPr>
          <w:rFonts w:eastAsia="Times New Roman" w:cs="Times New Roman"/>
          <w:szCs w:val="24"/>
        </w:rPr>
        <w:t>vai atsevišķas būvniecības kārtas tiks realizētas secīgi vai paralēli;</w:t>
      </w:r>
    </w:p>
    <w:p w:rsidRPr="00EB612C" w:rsidR="00EB612C" w:rsidP="00EB612C" w:rsidRDefault="00EB612C" w14:paraId="029EE8B5" w14:textId="77777777">
      <w:pPr>
        <w:numPr>
          <w:ilvl w:val="0"/>
          <w:numId w:val="13"/>
        </w:numPr>
        <w:jc w:val="left"/>
        <w:rPr>
          <w:rFonts w:eastAsia="Times New Roman" w:cs="Times New Roman"/>
          <w:szCs w:val="24"/>
        </w:rPr>
      </w:pPr>
      <w:r w:rsidRPr="00EB612C">
        <w:rPr>
          <w:rFonts w:eastAsia="Times New Roman" w:cs="Times New Roman"/>
          <w:szCs w:val="24"/>
        </w:rPr>
        <w:t>vai visām paredzētajām būvniecības kārtām ir nodrošināts finansējums un paredzēta realizācija;</w:t>
      </w:r>
    </w:p>
    <w:p w:rsidRPr="00EB612C" w:rsidR="00EB612C" w:rsidP="00EB612C" w:rsidRDefault="00EB612C" w14:paraId="25520E45" w14:textId="77777777">
      <w:pPr>
        <w:numPr>
          <w:ilvl w:val="0"/>
          <w:numId w:val="13"/>
        </w:numPr>
        <w:jc w:val="left"/>
        <w:rPr>
          <w:rFonts w:eastAsia="Times New Roman" w:cs="Times New Roman"/>
          <w:szCs w:val="24"/>
        </w:rPr>
      </w:pPr>
      <w:r w:rsidRPr="00EB612C">
        <w:rPr>
          <w:rFonts w:eastAsia="Times New Roman" w:cs="Times New Roman"/>
          <w:szCs w:val="24"/>
        </w:rPr>
        <w:t>paredzamo būvdarbu līgumu un būvobjektu skaitu;</w:t>
      </w:r>
    </w:p>
    <w:p w:rsidRPr="00EB612C" w:rsidR="00EB612C" w:rsidP="00EB612C" w:rsidRDefault="00EB612C" w14:paraId="57FA2E7B" w14:textId="77777777">
      <w:pPr>
        <w:numPr>
          <w:ilvl w:val="0"/>
          <w:numId w:val="13"/>
        </w:numPr>
        <w:jc w:val="left"/>
        <w:rPr>
          <w:rFonts w:eastAsia="Times New Roman" w:cs="Times New Roman"/>
          <w:szCs w:val="24"/>
        </w:rPr>
      </w:pPr>
      <w:r w:rsidRPr="00EB612C">
        <w:rPr>
          <w:rFonts w:eastAsia="Times New Roman" w:cs="Times New Roman"/>
          <w:szCs w:val="24"/>
        </w:rPr>
        <w:t>autoruzraudzības nodrošināšanas principu gadījumā, ja dažādas būvniecības kārtas tiek realizētas dažādos laika periodos.</w:t>
      </w:r>
    </w:p>
    <w:p w:rsidRPr="00EB612C" w:rsidR="00EB612C" w:rsidP="00EB612C" w:rsidRDefault="00EB612C" w14:paraId="33D6051E" w14:textId="77777777">
      <w:pPr>
        <w:ind w:firstLine="360"/>
        <w:rPr>
          <w:rFonts w:eastAsia="Times New Roman" w:cs="Times New Roman"/>
          <w:szCs w:val="24"/>
        </w:rPr>
      </w:pPr>
      <w:r w:rsidRPr="00EB612C">
        <w:rPr>
          <w:rFonts w:eastAsia="Times New Roman" w:cs="Times New Roman"/>
          <w:szCs w:val="24"/>
        </w:rPr>
        <w:t>Minētā informācija ir būtiska, lai pretendents varētu objektīvi aprēķināt autoruzraudzības pakalpojuma izmaksas, jo autoruzraudzības apjomu tieši ietekmē būvniecības kārtu skaits, to realizācijas secība, būvdarbu periodu pārklāšanās, būvobjektu skaits, nepieciešamo speciālistu iesaiste, būvdarbu sanāksmju un objekta apsekojumu skaits, kā arī kopējais autoruzraudzības nodrošināšanas periods.</w:t>
      </w:r>
    </w:p>
    <w:p w:rsidRPr="00EB612C" w:rsidR="00EB612C" w:rsidP="00EB612C" w:rsidRDefault="00EB612C" w14:paraId="348F20F9" w14:textId="77777777">
      <w:pPr>
        <w:ind w:firstLine="360"/>
        <w:rPr>
          <w:rFonts w:eastAsia="Times New Roman" w:cs="Times New Roman"/>
          <w:szCs w:val="24"/>
        </w:rPr>
      </w:pPr>
      <w:r w:rsidRPr="00EB612C">
        <w:rPr>
          <w:rFonts w:eastAsia="Times New Roman" w:cs="Times New Roman"/>
          <w:szCs w:val="24"/>
        </w:rPr>
        <w:t>Ņemot vērā, ka darba uzdevums paredz līdz pat deviņu patstāvīgu būvniecības posmu realizāciju, bet iepirkuma dokumentācijā nav noteikts pietiekami detalizēts būvniecības realizācijas modelis, pretendentam nav iespējams sagatavot objektīvu, pamatotu un savstarpēji salīdzināmu finanšu piedāvājumu autoruzraudzības pakalpojumiem.</w:t>
      </w:r>
    </w:p>
    <w:p w:rsidRPr="00EB612C" w:rsidR="00EB612C" w:rsidP="00EB612C" w:rsidRDefault="00EB612C" w14:paraId="71F0B876" w14:textId="77777777">
      <w:pPr>
        <w:ind w:firstLine="360"/>
        <w:rPr>
          <w:rFonts w:eastAsia="Times New Roman" w:cs="Times New Roman"/>
          <w:szCs w:val="24"/>
        </w:rPr>
      </w:pPr>
      <w:r w:rsidRPr="00EB612C">
        <w:rPr>
          <w:rFonts w:eastAsia="Times New Roman" w:cs="Times New Roman"/>
          <w:szCs w:val="24"/>
        </w:rPr>
        <w:t>Lai nodrošinātu Publisko iepirkumu likumā noteikto vienlīdzīgas attieksmes, caurskatāmības un samērīguma principu ievērošanu, lūdzam Pasūtītāju precizēt iepirkuma dokumentāciju, norādot:</w:t>
      </w:r>
    </w:p>
    <w:p w:rsidRPr="00EB612C" w:rsidR="00EB612C" w:rsidP="00EB612C" w:rsidRDefault="00EB612C" w14:paraId="3AE17610" w14:textId="77777777">
      <w:pPr>
        <w:numPr>
          <w:ilvl w:val="0"/>
          <w:numId w:val="14"/>
        </w:numPr>
        <w:jc w:val="left"/>
        <w:rPr>
          <w:rFonts w:eastAsia="Times New Roman" w:cs="Times New Roman"/>
          <w:szCs w:val="24"/>
        </w:rPr>
      </w:pPr>
      <w:r w:rsidRPr="00EB612C">
        <w:rPr>
          <w:rFonts w:eastAsia="Times New Roman" w:cs="Times New Roman"/>
          <w:szCs w:val="24"/>
        </w:rPr>
        <w:t>paredzamo būvniecības kārtu realizācijas secību un plānotos termiņus;</w:t>
      </w:r>
    </w:p>
    <w:p w:rsidRPr="00EB612C" w:rsidR="00EB612C" w:rsidP="00EB612C" w:rsidRDefault="00EB612C" w14:paraId="767B0C91" w14:textId="77777777">
      <w:pPr>
        <w:numPr>
          <w:ilvl w:val="0"/>
          <w:numId w:val="14"/>
        </w:numPr>
        <w:jc w:val="left"/>
        <w:rPr>
          <w:rFonts w:eastAsia="Times New Roman" w:cs="Times New Roman"/>
          <w:szCs w:val="24"/>
        </w:rPr>
      </w:pPr>
      <w:r w:rsidRPr="00EB612C">
        <w:rPr>
          <w:rFonts w:eastAsia="Times New Roman" w:cs="Times New Roman"/>
          <w:szCs w:val="24"/>
        </w:rPr>
        <w:t>vai autoruzraudzība paredzēta katrai būvniecības kārtai atsevišķi vai kā vienots pakalpojums visam objektam;</w:t>
      </w:r>
    </w:p>
    <w:p w:rsidRPr="00EB612C" w:rsidR="00EB612C" w:rsidP="00EB612C" w:rsidRDefault="00EB612C" w14:paraId="699DFED3" w14:textId="77777777">
      <w:pPr>
        <w:numPr>
          <w:ilvl w:val="0"/>
          <w:numId w:val="14"/>
        </w:numPr>
        <w:jc w:val="left"/>
        <w:rPr>
          <w:rFonts w:eastAsia="Times New Roman" w:cs="Times New Roman"/>
          <w:szCs w:val="24"/>
        </w:rPr>
      </w:pPr>
      <w:r w:rsidRPr="00EB612C">
        <w:rPr>
          <w:rFonts w:eastAsia="Times New Roman" w:cs="Times New Roman"/>
          <w:szCs w:val="24"/>
        </w:rPr>
        <w:t>paredzamo autoruzraudzības nodrošināšanas periodu katrai būvniecības kārtai;</w:t>
      </w:r>
    </w:p>
    <w:p w:rsidRPr="00EB612C" w:rsidR="00EB612C" w:rsidP="00EB612C" w:rsidRDefault="00EB612C" w14:paraId="6D45D112" w14:textId="77777777">
      <w:pPr>
        <w:numPr>
          <w:ilvl w:val="0"/>
          <w:numId w:val="14"/>
        </w:numPr>
        <w:jc w:val="left"/>
        <w:rPr>
          <w:rFonts w:eastAsia="Times New Roman" w:cs="Times New Roman"/>
          <w:szCs w:val="24"/>
        </w:rPr>
      </w:pPr>
      <w:r w:rsidRPr="00EB612C">
        <w:rPr>
          <w:rFonts w:eastAsia="Times New Roman" w:cs="Times New Roman"/>
          <w:szCs w:val="24"/>
        </w:rPr>
        <w:t>prasības attiecībā uz autoruzraudzības nodrošināšanu gadījumā, ja vairākas būvniecības kārtas tiek realizētas vienlaicīgi.</w:t>
      </w:r>
    </w:p>
    <w:p w:rsidRPr="00EB612C" w:rsidR="00EB612C" w:rsidP="00EB612C" w:rsidRDefault="00EB612C" w14:paraId="2A729960" w14:textId="77777777">
      <w:pPr>
        <w:ind w:firstLine="360"/>
        <w:rPr>
          <w:rFonts w:eastAsia="Times New Roman" w:cs="Times New Roman"/>
          <w:szCs w:val="24"/>
        </w:rPr>
      </w:pPr>
      <w:r w:rsidRPr="00EB612C">
        <w:rPr>
          <w:rFonts w:eastAsia="Times New Roman" w:cs="Times New Roman"/>
          <w:szCs w:val="24"/>
        </w:rPr>
        <w:t>Pretējā gadījumā pretendentiem tiek uzlikts pienākums cenu piedāvājumā iekļaut neprognozējamu risku, kas var radīt būtiski atšķirīgus pieņēmumus par pakalpojuma apjomu un izmaksām, tādējādi apgrūtinot objektīvu piedāvājumu salīdzināšanu.</w:t>
      </w:r>
    </w:p>
    <w:p w:rsidRPr="00EB612C" w:rsidR="00EB612C" w:rsidP="00EB612C" w:rsidRDefault="00EB612C" w14:paraId="0972B8D7" w14:textId="77777777">
      <w:pPr>
        <w:ind w:firstLine="360"/>
        <w:rPr>
          <w:rFonts w:eastAsia="Times New Roman" w:cs="Times New Roman"/>
          <w:szCs w:val="24"/>
        </w:rPr>
      </w:pPr>
      <w:r w:rsidRPr="00EB612C">
        <w:rPr>
          <w:rFonts w:eastAsia="Times New Roman" w:cs="Times New Roman"/>
          <w:szCs w:val="24"/>
        </w:rPr>
        <w:t>Šāda pieeja nodrošinātu lielāku izmaksu caurskatāmību, veicinātu objektīvu piedāvājumu salīdzināšanu, atvieglotu līguma administrēšanu un samazinātu strīdu riskus līguma izpildes laikā.</w:t>
      </w:r>
    </w:p>
    <w:p w:rsidRPr="00EB612C" w:rsidR="00EB612C" w:rsidP="00EB612C" w:rsidRDefault="00EB612C" w14:paraId="1129D617" w14:textId="77777777">
      <w:pPr>
        <w:ind w:firstLine="360"/>
        <w:rPr>
          <w:rFonts w:eastAsia="Times New Roman" w:cs="Times New Roman"/>
          <w:szCs w:val="24"/>
        </w:rPr>
      </w:pPr>
      <w:r w:rsidRPr="00EB612C">
        <w:rPr>
          <w:rFonts w:eastAsia="Times New Roman" w:cs="Times New Roman"/>
          <w:szCs w:val="24"/>
        </w:rPr>
        <w:t>Vēršam uzmanību, ka izteiktie priekšlikumi nav vērsti uz iepirkuma prasību nepamatotu sarežģīšanu vai pretendentu loka ierobežošanu. To mērķis ir nodrošināt, lai kvalifikācijas kritēriji un finanšu piedāvājuma struktūra atbilstoši atspoguļotu konkrētā projekta sarežģītību, riskus un Pasūtītāja intereses ilgtermiņā.</w:t>
      </w:r>
    </w:p>
    <w:p w:rsidRPr="00EB612C" w:rsidR="00EB612C" w:rsidP="00EB612C" w:rsidRDefault="00EB612C" w14:paraId="0D06FCDC" w14:textId="77777777">
      <w:pPr>
        <w:ind w:firstLine="360"/>
        <w:rPr>
          <w:rFonts w:eastAsia="Times New Roman" w:cs="Times New Roman"/>
          <w:szCs w:val="24"/>
        </w:rPr>
      </w:pPr>
      <w:r w:rsidRPr="00EB612C">
        <w:rPr>
          <w:rFonts w:eastAsia="Times New Roman" w:cs="Times New Roman"/>
          <w:szCs w:val="24"/>
        </w:rPr>
        <w:t>Ņemot vērā minēto, lūdzam Pasūtītāju izvērtēt iespēju precizēt iepirkuma dokumentāciju, nodrošinot kvalifikācijas prasību un finanšu piedāvājuma struktūras atbilstību iepirkuma priekšmeta faktiskajam apjomam un sarežģītībai.</w:t>
      </w:r>
    </w:p>
    <w:p w:rsidRPr="00EB612C" w:rsidR="00EB612C" w:rsidP="00EB612C" w:rsidRDefault="00EB612C" w14:paraId="601F48DB" w14:textId="77777777">
      <w:pPr>
        <w:spacing w:before="240"/>
        <w:rPr>
          <w:rFonts w:eastAsia="Times New Roman" w:cs="Times New Roman"/>
          <w:b/>
          <w:szCs w:val="24"/>
          <w:u w:val="single"/>
          <w:lang w:eastAsia="en-GB"/>
        </w:rPr>
      </w:pPr>
      <w:r w:rsidRPr="00EB612C">
        <w:rPr>
          <w:rFonts w:eastAsia="Times New Roman" w:cs="Times New Roman"/>
          <w:b/>
          <w:szCs w:val="24"/>
          <w:u w:val="single"/>
          <w:lang w:eastAsia="en-GB"/>
        </w:rPr>
        <w:t xml:space="preserve">Atbilde uz 19. jautājumu </w:t>
      </w:r>
    </w:p>
    <w:p w:rsidRPr="00EB612C" w:rsidR="00EB612C" w:rsidP="00EB612C" w:rsidRDefault="00EB612C" w14:paraId="2B3AD798" w14:textId="77777777">
      <w:pPr>
        <w:spacing w:before="120"/>
        <w:rPr>
          <w:rFonts w:eastAsia="Calibri" w:cs="Times New Roman"/>
          <w:lang w:eastAsia="lv-LV"/>
        </w:rPr>
      </w:pPr>
      <w:r w:rsidRPr="00EB612C">
        <w:rPr>
          <w:rFonts w:eastAsia="Calibri" w:cs="Times New Roman"/>
          <w:lang w:eastAsia="lv-LV"/>
        </w:rPr>
        <w:t xml:space="preserve">Būvprojekta realizācija paredzēta kārtās, kuru secība un realizācijas apjoms šobrīd nav prognozējams. Autoruzraudzības dienas izmaksas jāplāno tā, ka katra kārta tiek būvēta atsevišķi. Pretendentam Autoruzraudzības Finanšu piedāvājumā jāiesniedz vidējās Autoruzraudzības dienas izmaksas, kurās jāiekļauj visas saprātīgi prognozējamās autoruzraudzības darba izmaksas (neatkarīgi no darba izpildē iesaistīto speciālistu skaita), t.sk. objekta apmeklējums un transporta izmaksas. </w:t>
      </w:r>
    </w:p>
    <w:p w:rsidRPr="00EB612C" w:rsidR="00EB612C" w:rsidP="00EB612C" w:rsidRDefault="00EB612C" w14:paraId="0B6DBA7D" w14:textId="77777777">
      <w:pPr>
        <w:spacing w:before="240"/>
        <w:rPr>
          <w:rFonts w:eastAsia="Times New Roman" w:cs="Times New Roman"/>
          <w:b/>
          <w:i/>
          <w:iCs/>
          <w:szCs w:val="24"/>
          <w:u w:val="single"/>
          <w:lang w:eastAsia="en-GB"/>
        </w:rPr>
      </w:pPr>
      <w:r w:rsidRPr="00EB612C">
        <w:rPr>
          <w:rFonts w:eastAsia="Times New Roman" w:cs="Times New Roman"/>
          <w:szCs w:val="24"/>
          <w:lang w:eastAsia="en-GB"/>
        </w:rPr>
        <w:t> </w:t>
      </w:r>
      <w:r w:rsidRPr="00EB612C">
        <w:rPr>
          <w:rFonts w:eastAsia="Times New Roman" w:cs="Times New Roman"/>
          <w:b/>
          <w:bCs/>
          <w:szCs w:val="24"/>
          <w:u w:val="single"/>
          <w:lang w:eastAsia="en-GB"/>
        </w:rPr>
        <w:t>20. </w:t>
      </w:r>
      <w:r w:rsidRPr="00EB612C">
        <w:rPr>
          <w:rFonts w:eastAsia="Times New Roman" w:cs="Times New Roman"/>
          <w:b/>
          <w:szCs w:val="24"/>
          <w:u w:val="single"/>
          <w:lang w:eastAsia="en-GB"/>
        </w:rPr>
        <w:t>Jautājums</w:t>
      </w:r>
    </w:p>
    <w:p w:rsidRPr="00EB612C" w:rsidR="00EB612C" w:rsidP="00EB612C" w:rsidRDefault="00EB612C" w14:paraId="0B97FFD7"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Ņemot vērā izpētes laukuma ģeoloģisko griezumu, ko šķērso pārbūvējamais autoceļš A4, sevišķi Salaspils un Sauriešu apkārtnēs, prognozējams, ka samērā seklā dziļumā ieguļ pamatiežu gruntis (dolomīts, māls, ģipsis). Šo iežu urbšanai un paraugošanai tiek izmantota tikai serdes urbšanas metode, kuras laikā tiek iegūta urbuma serde, no kuras tiek sagatavoti grunts paraugi tālākajai testēšanai. Lai noteiktu šo grunšu fizikāli mehāniskās īpašības, vienīgais veids ir šo paraugu testēšana laboratorijā, jo In-situ testi šajā gadījumā nav pielietojami. Visbiežāk izmantotās laboratorijas metodes, lai iegūtu šo grunšu fizikāli-mehāniskos parametrus, ir spiedes stiprības noteikšana, oedometra un tiešās bīdes testi. Atsevišķos gadījumos arī trīsasu testi. Finanšu piedāvājuma tabulā (Iepirkums LVC 2026/60/AC) šāda darba daļa netiek paredzēta, respektīvi darbu gaitā tiktu iegūti paraugi, kuriem nav paredzēta tālāka testēšana.</w:t>
      </w:r>
    </w:p>
    <w:p w:rsidRPr="00EB612C" w:rsidR="00EB612C" w:rsidP="00EB612C" w:rsidRDefault="00EB612C" w14:paraId="613E97F2" w14:textId="77777777">
      <w:pPr>
        <w:spacing w:before="120"/>
        <w:rPr>
          <w:rFonts w:eastAsia="Times New Roman" w:cs="Times New Roman"/>
          <w:color w:val="000000"/>
          <w:szCs w:val="24"/>
          <w:lang w:eastAsia="lv-LV"/>
        </w:rPr>
      </w:pPr>
      <w:r w:rsidRPr="00EB612C">
        <w:rPr>
          <w:rFonts w:eastAsia="Times New Roman" w:cs="Times New Roman"/>
          <w:i/>
          <w:iCs/>
          <w:color w:val="000000"/>
          <w:szCs w:val="24"/>
          <w:lang w:eastAsia="lv-LV"/>
        </w:rPr>
        <w:t>Lūdzu veikt grozījumus finanšu piedāvājuma tabulā un projektēšanas uzdevuma 4. pielikumā, to papildinot ar pieminēto testu provizoriskajiem apjomiem, lai pretendentam būtu iespēja precīzi sagatavotu finanšu piedāvājumu</w:t>
      </w:r>
      <w:r w:rsidRPr="00EB612C">
        <w:rPr>
          <w:rFonts w:eastAsia="Times New Roman" w:cs="Times New Roman"/>
          <w:color w:val="000000"/>
          <w:szCs w:val="24"/>
          <w:lang w:eastAsia="lv-LV"/>
        </w:rPr>
        <w:t>.</w:t>
      </w:r>
    </w:p>
    <w:p w:rsidRPr="00EB612C" w:rsidR="00EB612C" w:rsidP="00EB612C" w:rsidRDefault="00EB612C" w14:paraId="39580BA3"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20. jautājumu </w:t>
      </w:r>
    </w:p>
    <w:p w:rsidRPr="00EB612C" w:rsidR="00EB612C" w:rsidP="00EB612C" w:rsidRDefault="00EB612C" w14:paraId="01C33533"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 xml:space="preserve">Grunts un iežu laboratoriskie testi, kas paredzēti mehānisko īpašību noteikšanai un kas nav iekļauti finanšu piedāvājumu tabulā, var tikt iepirkti atsevišķi no šī līguma. Finanšu piedāvājuma iesniegšanas brīdī nav zināms cik lielā apjomā un kādi tieši testi būs nepieciešami, to noteiks darba veicējs, pētot dabā faktiskos grunts apstākļus. </w:t>
      </w:r>
    </w:p>
    <w:p w:rsidRPr="00EB612C" w:rsidR="00EB612C" w:rsidP="00EB612C" w:rsidRDefault="00EB612C" w14:paraId="38DC95DB" w14:textId="77777777">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21. </w:t>
      </w:r>
      <w:r w:rsidRPr="00EB612C">
        <w:rPr>
          <w:rFonts w:eastAsia="Times New Roman" w:cs="Times New Roman"/>
          <w:b/>
          <w:szCs w:val="24"/>
          <w:u w:val="single"/>
          <w:lang w:eastAsia="en-GB"/>
        </w:rPr>
        <w:t>Jautājums</w:t>
      </w:r>
    </w:p>
    <w:p w:rsidRPr="00EB612C" w:rsidR="00EB612C" w:rsidP="00EB612C" w:rsidRDefault="00EB612C" w14:paraId="016DD279"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Projektēšanas uzdevuma 5.9.2. punkts nosaka, ka "[..] jāveic trokšņa izplatības modelēšana atbilstoši spēkā esošajiem normatīvajiem aktiem ar CNOSSOS metodi". Saskaņā ar Ministru kabineta noteikumiem Nr.16 "Trokšņa novērtēšanas un pārvaldības kārtība", šāda metode nav pieminēta. CNOSSOS vides trokšņa novērtēšanas metodes ir integrētas Ministru kabineta noteikumos Nr.16 "Trokšņa novērtēšanas un pārvaldības kārtība" 1.pielikumā. Tiešs apzīmējums CNOSSOS nefigurē šajos noteikumos.</w:t>
      </w:r>
    </w:p>
    <w:p w:rsidRPr="00EB612C" w:rsidR="00EB612C" w:rsidP="00EB612C" w:rsidRDefault="00EB612C" w14:paraId="6D302340" w14:textId="77777777">
      <w:pPr>
        <w:spacing w:before="120"/>
        <w:rPr>
          <w:rFonts w:eastAsia="Times New Roman" w:cs="Times New Roman"/>
          <w:i/>
          <w:iCs/>
          <w:color w:val="000000"/>
          <w:szCs w:val="24"/>
          <w:lang w:eastAsia="lv-LV"/>
        </w:rPr>
      </w:pPr>
      <w:r w:rsidRPr="00EB612C">
        <w:rPr>
          <w:rFonts w:eastAsia="Times New Roman" w:cs="Times New Roman"/>
          <w:i/>
          <w:iCs/>
          <w:color w:val="000000"/>
          <w:szCs w:val="24"/>
          <w:lang w:eastAsia="lv-LV"/>
        </w:rPr>
        <w:t>Lūdzam izslēgt norādes par CNOSSOS metodes pielietošanu no projektēšanas uzdevuma, jo tas neatbilst spēkā esošajiem normatīvajiem aktiem.</w:t>
      </w:r>
    </w:p>
    <w:p w:rsidRPr="00EB612C" w:rsidR="00EB612C" w:rsidP="00EB612C" w:rsidRDefault="00EB612C" w14:paraId="6AC55066"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21. jautājumu </w:t>
      </w:r>
    </w:p>
    <w:p w:rsidRPr="00EB612C" w:rsidR="00EB612C" w:rsidP="00EB612C" w:rsidRDefault="00EB612C" w14:paraId="2EAA5211"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Skaidrojam, ka, izstrādājot būvprojektu, trokšņa modelēšana un noteikšana jāveic saskaņā ar Ministru kabineta 2014. gada 7. janvāra noteikumu Nr. 16 "Trokšņa novērtēšanas un pārvaldības kārtība" (turpmāk – Noteikumi)  5. pielikumā noteikto metodi, kas saskaņā ar Komisijas Direktīvu (ES) 2015/996 ir CNOSSOS-EU aprēķinu metodika. Tā ir Eiropas Savienībā vienota transporta trokšņa novērtēšanas metode.  Metodikas izmantošana nodrošina aprēķinu rezultātu salīdzināmību, reprezentativitāti un atbilstību Latvijā piemērojamajai vides trokšņa novērtēšanas kārtībai.</w:t>
      </w:r>
    </w:p>
    <w:p w:rsidRPr="00EB612C" w:rsidR="00EB612C" w:rsidP="00EB612C" w:rsidRDefault="00EB612C" w14:paraId="571B1723" w14:textId="77777777">
      <w:pPr>
        <w:ind w:firstLine="720"/>
        <w:rPr>
          <w:rFonts w:eastAsia="Times New Roman" w:cs="Times New Roman"/>
          <w:color w:val="000000"/>
          <w:szCs w:val="24"/>
          <w:lang w:eastAsia="lv-LV"/>
        </w:rPr>
      </w:pPr>
      <w:r w:rsidRPr="00EB612C">
        <w:rPr>
          <w:rFonts w:eastAsia="Times New Roman" w:cs="Times New Roman"/>
          <w:color w:val="000000"/>
          <w:szCs w:val="24"/>
          <w:lang w:eastAsia="lv-LV"/>
        </w:rPr>
        <w:t>Papildus skaidrojam, ka Noteikumos iekļautas tiesību normas (un to pielietojums), kas izriet no:</w:t>
      </w:r>
    </w:p>
    <w:p w:rsidRPr="00EB612C" w:rsidR="00EB612C" w:rsidP="00EB612C" w:rsidRDefault="00EB612C" w14:paraId="45538610" w14:textId="77777777">
      <w:pPr>
        <w:ind w:firstLine="720"/>
        <w:rPr>
          <w:rFonts w:eastAsia="Times New Roman" w:cs="Times New Roman"/>
          <w:color w:val="000000"/>
          <w:szCs w:val="24"/>
          <w:lang w:eastAsia="lv-LV"/>
        </w:rPr>
      </w:pPr>
      <w:r w:rsidRPr="00EB612C">
        <w:rPr>
          <w:rFonts w:eastAsia="Times New Roman" w:cs="Times New Roman"/>
          <w:color w:val="000000"/>
          <w:szCs w:val="24"/>
          <w:lang w:eastAsia="lv-LV"/>
        </w:rPr>
        <w:t>1) Eiropas Parlamenta un Padomes 2002. gada 25. jūnija Direktīvas </w:t>
      </w:r>
      <w:hyperlink w:tgtFrame="_blank" w:history="1" r:id="rId8">
        <w:r w:rsidRPr="00EB612C">
          <w:rPr>
            <w:rFonts w:eastAsia="Times New Roman" w:cs="Times New Roman"/>
            <w:color w:val="467886"/>
            <w:szCs w:val="24"/>
            <w:u w:val="single"/>
            <w:lang w:eastAsia="lv-LV"/>
          </w:rPr>
          <w:t>2002/49/EK</w:t>
        </w:r>
      </w:hyperlink>
      <w:r w:rsidRPr="00EB612C">
        <w:rPr>
          <w:rFonts w:eastAsia="Times New Roman" w:cs="Times New Roman"/>
          <w:color w:val="000000"/>
          <w:szCs w:val="24"/>
          <w:lang w:eastAsia="lv-LV"/>
        </w:rPr>
        <w:t> par vides trokšņa novērtēšanu un pārvaldību;</w:t>
      </w:r>
    </w:p>
    <w:p w:rsidRPr="00EB612C" w:rsidR="00EB612C" w:rsidP="00EB612C" w:rsidRDefault="00EB612C" w14:paraId="304AE051" w14:textId="77777777">
      <w:pPr>
        <w:ind w:firstLine="720"/>
        <w:rPr>
          <w:rFonts w:eastAsia="Times New Roman" w:cs="Times New Roman"/>
          <w:color w:val="000000"/>
          <w:szCs w:val="24"/>
          <w:lang w:eastAsia="lv-LV"/>
        </w:rPr>
      </w:pPr>
      <w:r w:rsidRPr="00EB612C">
        <w:rPr>
          <w:rFonts w:eastAsia="Times New Roman" w:cs="Times New Roman"/>
          <w:color w:val="000000"/>
          <w:szCs w:val="24"/>
          <w:lang w:eastAsia="lv-LV"/>
        </w:rPr>
        <w:t>2) Komisijas 2015. gada 19. maija Direktīvas (ES) </w:t>
      </w:r>
      <w:hyperlink w:tgtFrame="_blank" w:history="1" r:id="rId9">
        <w:r w:rsidRPr="00EB612C">
          <w:rPr>
            <w:rFonts w:eastAsia="Times New Roman" w:cs="Times New Roman"/>
            <w:color w:val="467886"/>
            <w:szCs w:val="24"/>
            <w:u w:val="single"/>
            <w:lang w:eastAsia="lv-LV"/>
          </w:rPr>
          <w:t>2015/996</w:t>
        </w:r>
      </w:hyperlink>
      <w:r w:rsidRPr="00EB612C">
        <w:rPr>
          <w:rFonts w:eastAsia="Times New Roman" w:cs="Times New Roman"/>
          <w:color w:val="000000"/>
          <w:szCs w:val="24"/>
          <w:lang w:eastAsia="lv-LV"/>
        </w:rPr>
        <w:t>, ar ko nosaka kopīgas trokšņa novērtēšanas metodes saskaņā ar Eiropas Parlamenta un Padomes Direktīvu </w:t>
      </w:r>
      <w:hyperlink w:tgtFrame="_blank" w:history="1" r:id="rId10">
        <w:r w:rsidRPr="00EB612C">
          <w:rPr>
            <w:rFonts w:eastAsia="Times New Roman" w:cs="Times New Roman"/>
            <w:color w:val="467886"/>
            <w:szCs w:val="24"/>
            <w:u w:val="single"/>
            <w:lang w:eastAsia="lv-LV"/>
          </w:rPr>
          <w:t>2002/49/EK</w:t>
        </w:r>
      </w:hyperlink>
      <w:r w:rsidRPr="00EB612C">
        <w:rPr>
          <w:rFonts w:eastAsia="Times New Roman" w:cs="Times New Roman"/>
          <w:color w:val="000000"/>
          <w:szCs w:val="24"/>
          <w:lang w:eastAsia="lv-LV"/>
        </w:rPr>
        <w:t>;</w:t>
      </w:r>
    </w:p>
    <w:p w:rsidRPr="00EB612C" w:rsidR="00EB612C" w:rsidP="00EB612C" w:rsidRDefault="00EB612C" w14:paraId="438C485C"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Līdz ar to, Projektēšanas uzdevums netiks grozīts un trokšņa izplatības modelēšana jāveic ar CNOSSOS metodi.</w:t>
      </w:r>
    </w:p>
    <w:p w:rsidR="005C02FD" w:rsidRDefault="005C02FD" w14:paraId="51B98C66" w14:textId="77777777">
      <w:pPr>
        <w:rPr>
          <w:rFonts w:eastAsia="Times New Roman" w:cs="Times New Roman"/>
          <w:b/>
          <w:bCs/>
          <w:szCs w:val="24"/>
          <w:u w:val="single"/>
          <w:lang w:eastAsia="en-GB"/>
        </w:rPr>
      </w:pPr>
      <w:r>
        <w:rPr>
          <w:rFonts w:eastAsia="Times New Roman" w:cs="Times New Roman"/>
          <w:b/>
          <w:bCs/>
          <w:szCs w:val="24"/>
          <w:u w:val="single"/>
          <w:lang w:eastAsia="en-GB"/>
        </w:rPr>
        <w:br w:type="page"/>
      </w:r>
    </w:p>
    <w:p w:rsidRPr="00EB612C" w:rsidR="00EB612C" w:rsidP="00EB612C" w:rsidRDefault="00EB612C" w14:paraId="77C0CF74" w14:textId="61674471">
      <w:pPr>
        <w:spacing w:before="240"/>
        <w:rPr>
          <w:rFonts w:eastAsia="Times New Roman" w:cs="Times New Roman"/>
          <w:b/>
          <w:i/>
          <w:iCs/>
          <w:szCs w:val="24"/>
          <w:u w:val="single"/>
          <w:lang w:eastAsia="en-GB"/>
        </w:rPr>
      </w:pPr>
      <w:r w:rsidRPr="00EB612C">
        <w:rPr>
          <w:rFonts w:eastAsia="Times New Roman" w:cs="Times New Roman"/>
          <w:b/>
          <w:bCs/>
          <w:szCs w:val="24"/>
          <w:u w:val="single"/>
          <w:lang w:eastAsia="en-GB"/>
        </w:rPr>
        <w:t>22. </w:t>
      </w:r>
      <w:r w:rsidRPr="00EB612C">
        <w:rPr>
          <w:rFonts w:eastAsia="Times New Roman" w:cs="Times New Roman"/>
          <w:b/>
          <w:szCs w:val="24"/>
          <w:u w:val="single"/>
          <w:lang w:eastAsia="en-GB"/>
        </w:rPr>
        <w:t>Jautājums</w:t>
      </w:r>
    </w:p>
    <w:p w:rsidRPr="00EB612C" w:rsidR="00EB612C" w:rsidP="00EB612C" w:rsidRDefault="00EB612C" w14:paraId="3AE393C5" w14:textId="77777777">
      <w:pPr>
        <w:spacing w:before="120"/>
        <w:contextualSpacing/>
        <w:rPr>
          <w:rFonts w:eastAsia="Times New Roman" w:cs="Times New Roman"/>
          <w:color w:val="000000"/>
          <w:szCs w:val="24"/>
          <w:lang w:eastAsia="lv-LV"/>
        </w:rPr>
      </w:pPr>
      <w:r w:rsidRPr="00EB612C">
        <w:rPr>
          <w:rFonts w:eastAsia="Times New Roman" w:cs="Times New Roman"/>
          <w:color w:val="000000"/>
          <w:szCs w:val="24"/>
          <w:lang w:eastAsia="lv-LV"/>
        </w:rPr>
        <w:t>Projektēšanas uzdevuma 5.8.8. punkts nosaka "projektā paredzēt elektrificēta autoceļa aprīkojumu (satiksmes uzskaites punkti, ceļa meteoroloģiskās stacijas, maināmās informācijas zīmes u.c.)". </w:t>
      </w:r>
    </w:p>
    <w:p w:rsidRPr="00EB612C" w:rsidR="00EB612C" w:rsidP="00EB612C" w:rsidRDefault="00EB612C" w14:paraId="47A8C582" w14:textId="77777777">
      <w:pPr>
        <w:spacing w:before="120"/>
        <w:rPr>
          <w:rFonts w:eastAsia="Times New Roman" w:cs="Times New Roman"/>
          <w:i/>
          <w:iCs/>
          <w:color w:val="000000"/>
          <w:szCs w:val="24"/>
          <w:lang w:eastAsia="lv-LV"/>
        </w:rPr>
      </w:pPr>
      <w:r w:rsidRPr="00EB612C">
        <w:rPr>
          <w:rFonts w:eastAsia="Times New Roman" w:cs="Times New Roman"/>
          <w:i/>
          <w:iCs/>
          <w:color w:val="000000"/>
          <w:szCs w:val="24"/>
          <w:lang w:eastAsia="lv-LV"/>
        </w:rPr>
        <w:t>Lūdzam precizēt minēto iekārtu apjomu un skaidrot, kas ir domāts ar "u.c." No šī ir atkarīgs projektēto elektrības pieslēgumu daudzums, projektēto komunikāciju garums, kas nepieciešams, lai precīzi sagatavotu finanšu piedāvājumu.</w:t>
      </w:r>
    </w:p>
    <w:p w:rsidRPr="00EB612C" w:rsidR="00EB612C" w:rsidP="00EB612C" w:rsidRDefault="00EB612C" w14:paraId="30ADD702" w14:textId="77777777">
      <w:pPr>
        <w:spacing w:before="240"/>
        <w:rPr>
          <w:rFonts w:eastAsia="Times New Roman" w:cs="Times New Roman"/>
          <w:b/>
          <w:i/>
          <w:iCs/>
          <w:szCs w:val="24"/>
          <w:u w:val="single"/>
          <w:lang w:eastAsia="en-GB"/>
        </w:rPr>
      </w:pPr>
      <w:r w:rsidRPr="00EB612C">
        <w:rPr>
          <w:rFonts w:eastAsia="Times New Roman" w:cs="Times New Roman"/>
          <w:b/>
          <w:szCs w:val="24"/>
          <w:u w:val="single"/>
          <w:lang w:eastAsia="en-GB"/>
        </w:rPr>
        <w:t xml:space="preserve">Atbilde uz 22. jautājumu </w:t>
      </w:r>
    </w:p>
    <w:p w:rsidRPr="00EB612C" w:rsidR="00EB612C" w:rsidP="00EB612C" w:rsidRDefault="00EB612C" w14:paraId="181E25D8"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Skaidrojam, ka esošā elektrificētā aprīkojuma atrašanās vietas ir norādītas Projektēšanas uzdevumā, savukārt perspektīvais elektrificētais aprīkojums ir norādīts būvprojekta minimālā sastāva dokumentācijā. Minētā dokumentācija ir izmantojama par pamatu attiecīgo sistēmu plānošanai un projektēšanai. Papildus Pasūtītājs norāda, ka saskaņā ar Projektēšanas uzdevumu Izpildītājam ir jāizstrādā priekšlikumi minēto sistēmu optimālam izvietojumam, balstoties uz normatīvo aktu prasībām, satiksmes intensitāti un funkcionālo nepieciešamību, vienlaikus nodrošinot sistēmu nepārtrauktu un efektīvu darbību visā Projekta īstenošanas laikā. </w:t>
      </w:r>
    </w:p>
    <w:p w:rsidRPr="00EB612C" w:rsidR="00EB612C" w:rsidP="00EB612C" w:rsidRDefault="00EB612C" w14:paraId="579E9932" w14:textId="77777777">
      <w:pPr>
        <w:spacing w:before="120"/>
        <w:rPr>
          <w:rFonts w:eastAsia="Times New Roman" w:cs="Times New Roman"/>
          <w:color w:val="000000"/>
          <w:szCs w:val="24"/>
          <w:lang w:eastAsia="lv-LV"/>
        </w:rPr>
      </w:pPr>
      <w:r w:rsidRPr="00EB612C">
        <w:rPr>
          <w:rFonts w:eastAsia="Times New Roman" w:cs="Times New Roman"/>
          <w:color w:val="000000"/>
          <w:szCs w:val="24"/>
          <w:lang w:eastAsia="lv-LV"/>
        </w:rPr>
        <w:t>Precizējam, ka ar apzīmējumu “u.c.” ir domātas ar paredzēto funkcionalitāti saistītās iekārtas un elementi, kas nepieciešami pilnvērtīgai sistēmas darbībai.</w:t>
      </w:r>
    </w:p>
    <w:p w:rsidRPr="00443538" w:rsidR="00EB612C" w:rsidP="00EB612C" w:rsidRDefault="00EB612C" w14:paraId="7A68092C" w14:textId="77777777">
      <w:pPr>
        <w:ind w:firstLine="720"/>
        <w:rPr>
          <w:rFonts w:eastAsia="Times New Roman" w:cs="Times New Roman"/>
          <w:color w:val="000000"/>
          <w:szCs w:val="24"/>
          <w:lang w:eastAsia="lv-LV"/>
        </w:rPr>
      </w:pPr>
    </w:p>
    <w:bookmarkEnd w:id="4"/>
    <w:p w:rsidRPr="00A56411" w:rsidR="000A4077" w:rsidP="00095A94" w:rsidRDefault="000A4077" w14:paraId="47DC6AA5" w14:textId="5B3B1E01">
      <w:pPr>
        <w:widowControl w:val="0"/>
        <w:autoSpaceDE w:val="0"/>
        <w:autoSpaceDN w:val="0"/>
        <w:adjustRightInd w:val="0"/>
        <w:rPr>
          <w:rFonts w:eastAsia="Times New Roman" w:cs="Times New Roman"/>
          <w:iCs/>
          <w:szCs w:val="24"/>
        </w:rPr>
      </w:pPr>
    </w:p>
    <w:p w:rsidR="000A4077" w:rsidP="00095A94" w:rsidRDefault="000A4077" w14:paraId="05FAE070" w14:textId="0EDF04BE">
      <w:pPr>
        <w:widowControl w:val="0"/>
        <w:autoSpaceDE w:val="0"/>
        <w:autoSpaceDN w:val="0"/>
        <w:adjustRightInd w:val="0"/>
        <w:rPr>
          <w:rFonts w:eastAsia="Times New Roman" w:cs="Times New Roman"/>
          <w:iCs/>
          <w:szCs w:val="24"/>
        </w:rPr>
      </w:pPr>
    </w:p>
    <w:p w:rsidR="00BC1E6B" w:rsidP="00095A94" w:rsidRDefault="00BC1E6B" w14:paraId="1CC596E9" w14:textId="633B30B9">
      <w:pPr>
        <w:widowControl w:val="0"/>
        <w:autoSpaceDE w:val="0"/>
        <w:autoSpaceDN w:val="0"/>
        <w:adjustRightInd w:val="0"/>
        <w:rPr>
          <w:rFonts w:eastAsia="Times New Roman" w:cs="Times New Roman"/>
          <w:iCs/>
          <w:szCs w:val="24"/>
        </w:rPr>
      </w:pPr>
    </w:p>
    <w:p w:rsidR="00BC1E6B" w:rsidP="00095A94" w:rsidRDefault="00BC1E6B" w14:paraId="70C91F5E" w14:textId="060E178F">
      <w:pPr>
        <w:widowControl w:val="0"/>
        <w:autoSpaceDE w:val="0"/>
        <w:autoSpaceDN w:val="0"/>
        <w:adjustRightInd w:val="0"/>
        <w:rPr>
          <w:rFonts w:eastAsia="Times New Roman" w:cs="Times New Roman"/>
          <w:iCs/>
          <w:szCs w:val="24"/>
        </w:rPr>
      </w:pPr>
    </w:p>
    <w:p w:rsidR="00BC1E6B" w:rsidP="00095A94" w:rsidRDefault="00BC1E6B" w14:paraId="65AA80D8" w14:textId="70244DB1">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5"/>
            <w:r>
              <w:rPr>
                <w:iCs/>
                <w:sz w:val="24"/>
                <w:szCs w:val="24"/>
              </w:rPr>
              <w:t>J. Tihonovs</w:t>
            </w:r>
            <w:bookmarkEnd w:id="5"/>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6"/>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6"/>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005C02FD" w:rsidP="000A4077" w:rsidRDefault="005C02FD" w14:paraId="3EB78F42" w14:textId="77777777">
      <w:pPr>
        <w:widowControl w:val="0"/>
        <w:autoSpaceDE w:val="0"/>
        <w:autoSpaceDN w:val="0"/>
        <w:adjustRightInd w:val="0"/>
        <w:jc w:val="left"/>
        <w:rPr>
          <w:rFonts w:eastAsia="Times New Roman" w:cs="Times New Roman"/>
          <w:i/>
          <w:szCs w:val="24"/>
        </w:rPr>
      </w:pPr>
      <w:bookmarkStart w:name="sagatavoja" w:id="7"/>
    </w:p>
    <w:p w:rsidR="005C02FD" w:rsidP="000A4077" w:rsidRDefault="005C02FD" w14:paraId="44912638" w14:textId="77777777">
      <w:pPr>
        <w:widowControl w:val="0"/>
        <w:autoSpaceDE w:val="0"/>
        <w:autoSpaceDN w:val="0"/>
        <w:adjustRightInd w:val="0"/>
        <w:jc w:val="left"/>
        <w:rPr>
          <w:rFonts w:eastAsia="Times New Roman" w:cs="Times New Roman"/>
          <w:i/>
          <w:szCs w:val="24"/>
        </w:rPr>
      </w:pPr>
    </w:p>
    <w:p w:rsidR="005C02FD" w:rsidP="000A4077" w:rsidRDefault="005C02FD" w14:paraId="74A4DA7B" w14:textId="77777777">
      <w:pPr>
        <w:widowControl w:val="0"/>
        <w:autoSpaceDE w:val="0"/>
        <w:autoSpaceDN w:val="0"/>
        <w:adjustRightInd w:val="0"/>
        <w:jc w:val="left"/>
        <w:rPr>
          <w:rFonts w:eastAsia="Times New Roman" w:cs="Times New Roman"/>
          <w:i/>
          <w:szCs w:val="24"/>
        </w:rPr>
      </w:pPr>
    </w:p>
    <w:p w:rsidR="005C02FD" w:rsidP="000A4077" w:rsidRDefault="005C02FD" w14:paraId="0F74800B" w14:textId="77777777">
      <w:pPr>
        <w:widowControl w:val="0"/>
        <w:autoSpaceDE w:val="0"/>
        <w:autoSpaceDN w:val="0"/>
        <w:adjustRightInd w:val="0"/>
        <w:jc w:val="left"/>
        <w:rPr>
          <w:rFonts w:eastAsia="Times New Roman" w:cs="Times New Roman"/>
          <w:i/>
          <w:szCs w:val="24"/>
        </w:rPr>
      </w:pPr>
    </w:p>
    <w:p w:rsidR="005C02FD" w:rsidP="000A4077" w:rsidRDefault="005C02FD" w14:paraId="37723263" w14:textId="77777777">
      <w:pPr>
        <w:widowControl w:val="0"/>
        <w:autoSpaceDE w:val="0"/>
        <w:autoSpaceDN w:val="0"/>
        <w:adjustRightInd w:val="0"/>
        <w:jc w:val="left"/>
        <w:rPr>
          <w:rFonts w:eastAsia="Times New Roman" w:cs="Times New Roman"/>
          <w:i/>
          <w:szCs w:val="24"/>
        </w:rPr>
      </w:pPr>
    </w:p>
    <w:p w:rsidR="005C02FD" w:rsidP="000A4077" w:rsidRDefault="005C02FD" w14:paraId="32F8E5D7" w14:textId="77777777">
      <w:pPr>
        <w:widowControl w:val="0"/>
        <w:autoSpaceDE w:val="0"/>
        <w:autoSpaceDN w:val="0"/>
        <w:adjustRightInd w:val="0"/>
        <w:jc w:val="left"/>
        <w:rPr>
          <w:rFonts w:eastAsia="Times New Roman" w:cs="Times New Roman"/>
          <w:i/>
          <w:szCs w:val="24"/>
        </w:rPr>
      </w:pPr>
    </w:p>
    <w:p w:rsidR="005C02FD" w:rsidP="000A4077" w:rsidRDefault="005C02FD" w14:paraId="4BAD19EE" w14:textId="77777777">
      <w:pPr>
        <w:widowControl w:val="0"/>
        <w:autoSpaceDE w:val="0"/>
        <w:autoSpaceDN w:val="0"/>
        <w:adjustRightInd w:val="0"/>
        <w:jc w:val="left"/>
        <w:rPr>
          <w:rFonts w:eastAsia="Times New Roman" w:cs="Times New Roman"/>
          <w:i/>
          <w:szCs w:val="24"/>
        </w:rPr>
      </w:pPr>
    </w:p>
    <w:p w:rsidRPr="00EB612C" w:rsidR="000A4077" w:rsidP="000A4077" w:rsidRDefault="000A4077" w14:paraId="4430077F" w14:textId="11963CF4">
      <w:pPr>
        <w:widowControl w:val="0"/>
        <w:autoSpaceDE w:val="0"/>
        <w:autoSpaceDN w:val="0"/>
        <w:adjustRightInd w:val="0"/>
        <w:jc w:val="left"/>
        <w:rPr>
          <w:rFonts w:eastAsia="Times New Roman" w:cs="Times New Roman"/>
          <w:b/>
          <w:bCs/>
          <w:i/>
          <w:szCs w:val="24"/>
        </w:rPr>
      </w:pPr>
      <w:r w:rsidRPr="00EB612C">
        <w:rPr>
          <w:rFonts w:eastAsia="Times New Roman" w:cs="Times New Roman"/>
          <w:i/>
          <w:szCs w:val="24"/>
        </w:rPr>
        <w:t>Brasa 67028163,</w:t>
      </w:r>
      <w:r w:rsidRPr="00EB612C">
        <w:rPr>
          <w:rFonts w:eastAsia="Times New Roman" w:cs="Times New Roman"/>
          <w:i/>
          <w:szCs w:val="24"/>
        </w:rPr>
        <w:br/>
        <w:t>Jolanta</w:t>
      </w:r>
      <w:r w:rsidRPr="00EB612C" w:rsidR="00EB612C">
        <w:rPr>
          <w:rFonts w:eastAsia="Times New Roman" w:cs="Times New Roman"/>
          <w:i/>
          <w:szCs w:val="24"/>
        </w:rPr>
        <w:t>Inga</w:t>
      </w:r>
      <w:r w:rsidRPr="00EB612C">
        <w:rPr>
          <w:rFonts w:eastAsia="Times New Roman" w:cs="Times New Roman"/>
          <w:i/>
          <w:szCs w:val="24"/>
        </w:rPr>
        <w:t>.Brasa@lvceli.lv</w:t>
      </w:r>
    </w:p>
    <w:bookmarkEnd w:id="0"/>
    <w:bookmarkEnd w:id="3"/>
    <w:bookmarkEnd w:id="7"/>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5C02FD">
      <w:headerReference w:type="default" r:id="rId11"/>
      <w:footerReference w:type="default" r:id="rId12"/>
      <w:headerReference w:type="first" r:id="rId13"/>
      <w:footerReference w:type="first" r:id="rId14"/>
      <w:pgSz w:w="11906" w:h="16838"/>
      <w:pgMar w:top="1134" w:right="851" w:bottom="851" w:left="1134" w:header="0"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C6AC" w14:textId="77777777" w:rsidR="000D4A2F" w:rsidRDefault="000D4A2F" w:rsidP="00437C2F">
      <w:r>
        <w:separator/>
      </w:r>
    </w:p>
  </w:endnote>
  <w:endnote w:type="continuationSeparator" w:id="0">
    <w:p w14:paraId="6FD6BF0C" w14:textId="77777777" w:rsidR="000D4A2F" w:rsidRDefault="000D4A2F"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CA9D" w14:textId="77777777" w:rsidR="000D4A2F" w:rsidRDefault="000D4A2F" w:rsidP="00437C2F">
      <w:r>
        <w:separator/>
      </w:r>
    </w:p>
  </w:footnote>
  <w:footnote w:type="continuationSeparator" w:id="0">
    <w:p w14:paraId="31C39DC4" w14:textId="77777777" w:rsidR="000D4A2F" w:rsidRDefault="000D4A2F"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146707827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728F"/>
    <w:multiLevelType w:val="multilevel"/>
    <w:tmpl w:val="364C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7296"/>
    <w:multiLevelType w:val="hybridMultilevel"/>
    <w:tmpl w:val="022CC65A"/>
    <w:lvl w:ilvl="0" w:tplc="1D3A7B7E">
      <w:start w:val="1"/>
      <w:numFmt w:val="decimal"/>
      <w:lvlText w:val="%1."/>
      <w:lvlJc w:val="left"/>
      <w:pPr>
        <w:ind w:left="1352" w:hanging="360"/>
      </w:pPr>
      <w:rPr>
        <w:rFonts w:hint="default"/>
      </w:rPr>
    </w:lvl>
    <w:lvl w:ilvl="1" w:tplc="04260019" w:tentative="1">
      <w:start w:val="1"/>
      <w:numFmt w:val="lowerLetter"/>
      <w:lvlText w:val="%2."/>
      <w:lvlJc w:val="left"/>
      <w:pPr>
        <w:ind w:left="2072" w:hanging="360"/>
      </w:pPr>
    </w:lvl>
    <w:lvl w:ilvl="2" w:tplc="0426001B" w:tentative="1">
      <w:start w:val="1"/>
      <w:numFmt w:val="lowerRoman"/>
      <w:lvlText w:val="%3."/>
      <w:lvlJc w:val="right"/>
      <w:pPr>
        <w:ind w:left="2792" w:hanging="180"/>
      </w:pPr>
    </w:lvl>
    <w:lvl w:ilvl="3" w:tplc="0426000F" w:tentative="1">
      <w:start w:val="1"/>
      <w:numFmt w:val="decimal"/>
      <w:lvlText w:val="%4."/>
      <w:lvlJc w:val="left"/>
      <w:pPr>
        <w:ind w:left="3512" w:hanging="360"/>
      </w:pPr>
    </w:lvl>
    <w:lvl w:ilvl="4" w:tplc="04260019" w:tentative="1">
      <w:start w:val="1"/>
      <w:numFmt w:val="lowerLetter"/>
      <w:lvlText w:val="%5."/>
      <w:lvlJc w:val="left"/>
      <w:pPr>
        <w:ind w:left="4232" w:hanging="360"/>
      </w:pPr>
    </w:lvl>
    <w:lvl w:ilvl="5" w:tplc="0426001B" w:tentative="1">
      <w:start w:val="1"/>
      <w:numFmt w:val="lowerRoman"/>
      <w:lvlText w:val="%6."/>
      <w:lvlJc w:val="right"/>
      <w:pPr>
        <w:ind w:left="4952" w:hanging="180"/>
      </w:pPr>
    </w:lvl>
    <w:lvl w:ilvl="6" w:tplc="0426000F" w:tentative="1">
      <w:start w:val="1"/>
      <w:numFmt w:val="decimal"/>
      <w:lvlText w:val="%7."/>
      <w:lvlJc w:val="left"/>
      <w:pPr>
        <w:ind w:left="5672" w:hanging="360"/>
      </w:pPr>
    </w:lvl>
    <w:lvl w:ilvl="7" w:tplc="04260019" w:tentative="1">
      <w:start w:val="1"/>
      <w:numFmt w:val="lowerLetter"/>
      <w:lvlText w:val="%8."/>
      <w:lvlJc w:val="left"/>
      <w:pPr>
        <w:ind w:left="6392" w:hanging="360"/>
      </w:pPr>
    </w:lvl>
    <w:lvl w:ilvl="8" w:tplc="0426001B" w:tentative="1">
      <w:start w:val="1"/>
      <w:numFmt w:val="lowerRoman"/>
      <w:lvlText w:val="%9."/>
      <w:lvlJc w:val="right"/>
      <w:pPr>
        <w:ind w:left="7112" w:hanging="180"/>
      </w:pPr>
    </w:lvl>
  </w:abstractNum>
  <w:abstractNum w:abstractNumId="2" w15:restartNumberingAfterBreak="0">
    <w:nsid w:val="07160A2D"/>
    <w:multiLevelType w:val="multilevel"/>
    <w:tmpl w:val="B8C29E46"/>
    <w:lvl w:ilvl="0">
      <w:start w:val="2"/>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720"/>
        </w:tabs>
        <w:ind w:left="720" w:hanging="72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288"/>
        </w:tabs>
        <w:ind w:left="1288" w:hanging="720"/>
      </w:pPr>
      <w:rPr>
        <w:rFonts w:cs="Times New Roman" w:hint="default"/>
        <w:color w:val="FF000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5935244"/>
    <w:multiLevelType w:val="multilevel"/>
    <w:tmpl w:val="8890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37879"/>
    <w:multiLevelType w:val="multilevel"/>
    <w:tmpl w:val="F4087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1A2B7F"/>
    <w:multiLevelType w:val="multilevel"/>
    <w:tmpl w:val="CA14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4F2DB5"/>
    <w:multiLevelType w:val="multilevel"/>
    <w:tmpl w:val="7DFE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267563"/>
    <w:multiLevelType w:val="multilevel"/>
    <w:tmpl w:val="41FE2CA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27D4B9C"/>
    <w:multiLevelType w:val="multilevel"/>
    <w:tmpl w:val="20DAC222"/>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1712"/>
        </w:tabs>
        <w:ind w:left="1712" w:hanging="720"/>
      </w:pPr>
      <w:rPr>
        <w:rFonts w:cs="Times New Roman" w:hint="default"/>
      </w:rPr>
    </w:lvl>
    <w:lvl w:ilvl="3">
      <w:start w:val="1"/>
      <w:numFmt w:val="bullet"/>
      <w:lvlText w:val=""/>
      <w:lvlJc w:val="left"/>
      <w:pPr>
        <w:tabs>
          <w:tab w:val="num" w:pos="360"/>
        </w:tabs>
        <w:ind w:left="360" w:hanging="360"/>
      </w:pPr>
      <w:rPr>
        <w:rFonts w:ascii="Wingdings" w:hAnsi="Wingdings"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5EFC3445"/>
    <w:multiLevelType w:val="hybridMultilevel"/>
    <w:tmpl w:val="37ECD7FE"/>
    <w:lvl w:ilvl="0" w:tplc="9C18C6FC">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F5E5308"/>
    <w:multiLevelType w:val="hybridMultilevel"/>
    <w:tmpl w:val="C1903766"/>
    <w:lvl w:ilvl="0" w:tplc="45AA0F56">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6E406AD7"/>
    <w:multiLevelType w:val="multilevel"/>
    <w:tmpl w:val="20D8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BA65F5"/>
    <w:multiLevelType w:val="multilevel"/>
    <w:tmpl w:val="20DAC222"/>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1712"/>
        </w:tabs>
        <w:ind w:left="1712" w:hanging="720"/>
      </w:pPr>
      <w:rPr>
        <w:rFonts w:cs="Times New Roman" w:hint="default"/>
      </w:rPr>
    </w:lvl>
    <w:lvl w:ilvl="3">
      <w:start w:val="1"/>
      <w:numFmt w:val="bullet"/>
      <w:lvlText w:val=""/>
      <w:lvlJc w:val="left"/>
      <w:pPr>
        <w:tabs>
          <w:tab w:val="num" w:pos="360"/>
        </w:tabs>
        <w:ind w:left="360" w:hanging="360"/>
      </w:pPr>
      <w:rPr>
        <w:rFonts w:ascii="Wingdings" w:hAnsi="Wingdings"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79DC39CD"/>
    <w:multiLevelType w:val="multilevel"/>
    <w:tmpl w:val="40905704"/>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1712"/>
        </w:tabs>
        <w:ind w:left="1712" w:hanging="720"/>
      </w:pPr>
      <w:rPr>
        <w:rFonts w:cs="Times New Roman" w:hint="default"/>
        <w:b/>
        <w:bCs/>
      </w:rPr>
    </w:lvl>
    <w:lvl w:ilvl="3">
      <w:start w:val="1"/>
      <w:numFmt w:val="bullet"/>
      <w:lvlText w:val=""/>
      <w:lvlJc w:val="left"/>
      <w:pPr>
        <w:tabs>
          <w:tab w:val="num" w:pos="360"/>
        </w:tabs>
        <w:ind w:left="360" w:hanging="360"/>
      </w:pPr>
      <w:rPr>
        <w:rFonts w:ascii="Wingdings" w:hAnsi="Wingdings"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482701334">
    <w:abstractNumId w:val="2"/>
  </w:num>
  <w:num w:numId="2" w16cid:durableId="689837147">
    <w:abstractNumId w:val="7"/>
  </w:num>
  <w:num w:numId="3" w16cid:durableId="270014776">
    <w:abstractNumId w:val="10"/>
  </w:num>
  <w:num w:numId="4" w16cid:durableId="2080976564">
    <w:abstractNumId w:val="12"/>
  </w:num>
  <w:num w:numId="5" w16cid:durableId="742458981">
    <w:abstractNumId w:val="1"/>
  </w:num>
  <w:num w:numId="6" w16cid:durableId="279193617">
    <w:abstractNumId w:val="9"/>
  </w:num>
  <w:num w:numId="7" w16cid:durableId="1636986528">
    <w:abstractNumId w:val="8"/>
  </w:num>
  <w:num w:numId="8" w16cid:durableId="528177056">
    <w:abstractNumId w:val="13"/>
  </w:num>
  <w:num w:numId="9" w16cid:durableId="591935335">
    <w:abstractNumId w:val="0"/>
  </w:num>
  <w:num w:numId="10" w16cid:durableId="384328950">
    <w:abstractNumId w:val="3"/>
  </w:num>
  <w:num w:numId="11" w16cid:durableId="1797865463">
    <w:abstractNumId w:val="6"/>
  </w:num>
  <w:num w:numId="12" w16cid:durableId="460464342">
    <w:abstractNumId w:val="11"/>
  </w:num>
  <w:num w:numId="13" w16cid:durableId="1978366010">
    <w:abstractNumId w:val="5"/>
  </w:num>
  <w:num w:numId="14" w16cid:durableId="290552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0D4A2F"/>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2F495F"/>
    <w:rsid w:val="00312E49"/>
    <w:rsid w:val="00374261"/>
    <w:rsid w:val="003A1C1B"/>
    <w:rsid w:val="003F5036"/>
    <w:rsid w:val="00431A24"/>
    <w:rsid w:val="00437C2F"/>
    <w:rsid w:val="00443538"/>
    <w:rsid w:val="004439F3"/>
    <w:rsid w:val="004D3969"/>
    <w:rsid w:val="004D54A9"/>
    <w:rsid w:val="005205A8"/>
    <w:rsid w:val="00520FA7"/>
    <w:rsid w:val="005451A0"/>
    <w:rsid w:val="00563786"/>
    <w:rsid w:val="00593BBD"/>
    <w:rsid w:val="005C02FD"/>
    <w:rsid w:val="005C1EA3"/>
    <w:rsid w:val="00614B77"/>
    <w:rsid w:val="0061723D"/>
    <w:rsid w:val="006264BA"/>
    <w:rsid w:val="0064618A"/>
    <w:rsid w:val="00651563"/>
    <w:rsid w:val="00671CE0"/>
    <w:rsid w:val="006761FF"/>
    <w:rsid w:val="006A34ED"/>
    <w:rsid w:val="006E058A"/>
    <w:rsid w:val="007021E3"/>
    <w:rsid w:val="00711AA6"/>
    <w:rsid w:val="00742B86"/>
    <w:rsid w:val="007669DD"/>
    <w:rsid w:val="00767628"/>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A0FF9"/>
    <w:rsid w:val="00EB612C"/>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table" w:customStyle="1" w:styleId="Reatabula2">
    <w:name w:val="Režģa tabula2"/>
    <w:basedOn w:val="Parastatabula"/>
    <w:next w:val="Reatabula"/>
    <w:uiPriority w:val="39"/>
    <w:rsid w:val="00EB612C"/>
    <w:pPr>
      <w:jc w:val="left"/>
    </w:pPr>
    <w:rPr>
      <w:rFonts w:ascii="Calibri" w:eastAsia="Calibri" w:hAnsi="Calibri" w:cs="Arial"/>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EB612C"/>
    <w:pPr>
      <w:jc w:val="left"/>
    </w:pPr>
    <w:rPr>
      <w:rFonts w:ascii="Calibri" w:eastAsia="Calibri" w:hAnsi="Calibri" w:cs="Arial"/>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EB612C"/>
    <w:pPr>
      <w:jc w:val="left"/>
    </w:pPr>
    <w:rPr>
      <w:rFonts w:ascii="Calibri" w:eastAsia="Calibri" w:hAnsi="Calibri" w:cs="Arial"/>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5.safelinks.protection.outlook.com/?url=http%3A%2F%2Feur-lex.europa.eu%2Feli%2Fdir%2F2002%2F49%2Foj%2F%3Flocale%3DLV&amp;data=05%7C02%7CJulija.Ivanova%40lvceli.lv%7Cb391428b4fba4e6e988608def9c8d48b%7Cabb448e43502490e8f905ca74b58a659%7C0%7C0%7C639222838098975420%7CUnknown%7CTWFpbGZsb3d8eyJFbXB0eU1hcGkiOnRydWUsIlYiOiIwLjAuMDAwMCIsIlAiOiJXaW4zMiIsIkFOIjoiTWFpbCIsIldUIjoyfQ%3D%3D%7C0%7C%7C%7C&amp;sdata=fJ5pLJPi67FbIJu5FUGKzN4d0RWZk1m2%2FNkfvZ8Oa1I%3D&amp;reserve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05.safelinks.protection.outlook.com/?url=http%3A%2F%2Feur-lex.europa.eu%2Feli%2Fdir%2F2002%2F49%2Foj%2F%3Flocale%3DLV&amp;data=05%7C02%7CJulija.Ivanova%40lvceli.lv%7Cb391428b4fba4e6e988608def9c8d48b%7Cabb448e43502490e8f905ca74b58a659%7C0%7C0%7C639222838099341938%7CUnknown%7CTWFpbGZsb3d8eyJFbXB0eU1hcGkiOnRydWUsIlYiOiIwLjAuMDAwMCIsIlAiOiJXaW4zMiIsIkFOIjoiTWFpbCIsIldUIjoyfQ%3D%3D%7C0%7C%7C%7C&amp;sdata=zjou40geg8qcdkzLOKbRQZKeQzGKUHDVH4Qiff7jbZ4%3D&amp;reserved=0" TargetMode="External"/><Relationship Id="rId4" Type="http://schemas.openxmlformats.org/officeDocument/2006/relationships/settings" Target="settings.xml"/><Relationship Id="rId9" Type="http://schemas.openxmlformats.org/officeDocument/2006/relationships/hyperlink" Target="https://eur05.safelinks.protection.outlook.com/?url=http%3A%2F%2Feur-lex.europa.eu%2Feli%2Fdir%2F2015%2F996%2Foj%2F%3Flocale%3DLV&amp;data=05%7C02%7CJulija.Ivanova%40lvceli.lv%7Cb391428b4fba4e6e988608def9c8d48b%7Cabb448e43502490e8f905ca74b58a659%7C0%7C0%7C639222838099310483%7CUnknown%7CTWFpbGZsb3d8eyJFbXB0eU1hcGkiOnRydWUsIlYiOiIwLjAuMDAwMCIsIlAiOiJXaW4zMiIsIkFOIjoiTWFpbCIsIldUIjoyfQ%3D%3D%7C0%7C%7C%7C&amp;sdata=%2Ff5h%2FeNB2iCpNBINjGhju10LD9xnVQFVPy7M155dYUw%3D&amp;reserved=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37240</Words>
  <Characters>21227</Characters>
  <Application>Microsoft Office Word</Application>
  <DocSecurity>0</DocSecurity>
  <Lines>176</Lines>
  <Paragraphs>116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Jolanta Inga Brasa</cp:lastModifiedBy>
  <cp:revision>10</cp:revision>
  <dcterms:created xsi:type="dcterms:W3CDTF">2021-03-12T09:23:00Z</dcterms:created>
  <dcterms:modified xsi:type="dcterms:W3CDTF">2026-08-14T13:44:00Z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