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784EC" w14:textId="77777777" w:rsidR="00B2074C" w:rsidRDefault="00B2074C" w:rsidP="00B2074C">
      <w:pPr>
        <w:jc w:val="right"/>
        <w:rPr>
          <w:rFonts w:ascii="Times New Roman" w:hAnsi="Times New Roman"/>
          <w:caps/>
          <w:szCs w:val="24"/>
        </w:rPr>
      </w:pPr>
      <w:r>
        <w:rPr>
          <w:rFonts w:ascii="Times New Roman" w:hAnsi="Times New Roman"/>
          <w:i/>
          <w:caps/>
          <w:szCs w:val="24"/>
        </w:rPr>
        <w:t>Izraksts</w:t>
      </w:r>
    </w:p>
    <w:p w14:paraId="355A1B95" w14:textId="77777777" w:rsidR="00F3432D" w:rsidRPr="00595919" w:rsidRDefault="00F3432D" w:rsidP="00F3432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eastAsia="lv-LV"/>
        </w:rPr>
        <w:t>IEPIRKUMA</w:t>
      </w:r>
    </w:p>
    <w:p w14:paraId="601978E2" w14:textId="77777777" w:rsidR="00F36709" w:rsidRDefault="00F3432D" w:rsidP="00F36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95919">
        <w:rPr>
          <w:rFonts w:ascii="Times New Roman" w:eastAsia="Times New Roman" w:hAnsi="Times New Roman" w:cs="Times New Roman"/>
          <w:b/>
          <w:iCs/>
          <w:sz w:val="24"/>
          <w:szCs w:val="24"/>
        </w:rPr>
        <w:t>“</w:t>
      </w:r>
      <w:r w:rsidR="00F36709" w:rsidRPr="00084A56">
        <w:rPr>
          <w:rFonts w:ascii="Times New Roman" w:eastAsia="Times New Roman" w:hAnsi="Times New Roman" w:cs="Times New Roman"/>
          <w:b/>
          <w:sz w:val="24"/>
          <w:szCs w:val="24"/>
        </w:rPr>
        <w:t>Būvniecības ieceres dokumentācijas izstrāde, autoruzraudzība un būvdarbi objektā “Būves nojaukšana nekustamajā īpašumā Krustabaznīcas ielā 11, k-8, Rīga”</w:t>
      </w:r>
      <w:r w:rsidR="00F36709" w:rsidRPr="00AD474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”</w:t>
      </w:r>
    </w:p>
    <w:p w14:paraId="4C3F5ABB" w14:textId="77777777" w:rsidR="00F36709" w:rsidRPr="00E05964" w:rsidRDefault="00F36709" w:rsidP="00F36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59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(identifikācijas Nr. VAMOIC 2026</w:t>
      </w:r>
      <w:r w:rsidRPr="00E05964">
        <w:rPr>
          <w:rFonts w:ascii="Times New Roman" w:eastAsia="Calibri" w:hAnsi="Times New Roman" w:cs="Times New Roman"/>
          <w:b/>
          <w:sz w:val="24"/>
          <w:szCs w:val="24"/>
        </w:rPr>
        <w:t>/</w:t>
      </w:r>
      <w:r>
        <w:rPr>
          <w:rFonts w:ascii="Times New Roman" w:eastAsia="Calibri" w:hAnsi="Times New Roman" w:cs="Times New Roman"/>
          <w:b/>
          <w:sz w:val="24"/>
          <w:szCs w:val="24"/>
        </w:rPr>
        <w:t>91</w:t>
      </w:r>
      <w:r w:rsidRPr="00E05964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35888F9A" w14:textId="712C4C8C" w:rsidR="00F36709" w:rsidRPr="00E05964" w:rsidRDefault="00F36709" w:rsidP="00F36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komisijas sēdes protokols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Nr. VAMOIC 2026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91-</w:t>
      </w:r>
      <w:r w:rsidR="001C5BB2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</w:p>
    <w:p w14:paraId="2F02B6F4" w14:textId="52F9CE5A" w:rsidR="00F3432D" w:rsidRPr="00595919" w:rsidRDefault="00F3432D" w:rsidP="00F36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</w:p>
    <w:p w14:paraId="1631700E" w14:textId="031021EE" w:rsidR="00F3432D" w:rsidRPr="00E56B43" w:rsidRDefault="00F3432D" w:rsidP="000D5711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Rīgā </w:t>
      </w:r>
      <w:r w:rsidRPr="00A2692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873C11" w:rsidRPr="00A2692D">
        <w:rPr>
          <w:rFonts w:ascii="Times New Roman" w:hAnsi="Times New Roman"/>
          <w:sz w:val="24"/>
          <w:szCs w:val="24"/>
        </w:rPr>
        <w:t xml:space="preserve">2026. </w:t>
      </w:r>
      <w:r w:rsidR="00873C11" w:rsidRPr="00E56B43">
        <w:rPr>
          <w:rFonts w:ascii="Times New Roman" w:hAnsi="Times New Roman"/>
          <w:sz w:val="24"/>
          <w:szCs w:val="24"/>
        </w:rPr>
        <w:t xml:space="preserve">gada </w:t>
      </w:r>
      <w:r w:rsidR="001C5BB2" w:rsidRPr="00E56B43">
        <w:rPr>
          <w:rFonts w:ascii="Times New Roman" w:hAnsi="Times New Roman"/>
          <w:sz w:val="24"/>
          <w:szCs w:val="24"/>
        </w:rPr>
        <w:t>7</w:t>
      </w:r>
      <w:r w:rsidR="00873C11" w:rsidRPr="00E56B43">
        <w:rPr>
          <w:rFonts w:ascii="Times New Roman" w:hAnsi="Times New Roman"/>
          <w:sz w:val="24"/>
          <w:szCs w:val="24"/>
        </w:rPr>
        <w:t xml:space="preserve">.augustā, </w:t>
      </w:r>
      <w:r w:rsidR="00B2074C">
        <w:rPr>
          <w:rFonts w:ascii="Times New Roman" w:hAnsi="Times New Roman"/>
          <w:sz w:val="24"/>
          <w:szCs w:val="24"/>
        </w:rPr>
        <w:t>[..]</w:t>
      </w:r>
    </w:p>
    <w:p w14:paraId="01A49285" w14:textId="77777777" w:rsidR="00F3432D" w:rsidRPr="00595919" w:rsidRDefault="00F3432D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27FB772" w14:textId="33C6D547" w:rsidR="00F36709" w:rsidRPr="00E05964" w:rsidRDefault="00F36709" w:rsidP="00F367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>Iepirkuma komisijas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– komisija)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kas izveidota ar Valsts aizsardzības militāro objektu un </w:t>
      </w:r>
      <w:r w:rsidRPr="00873C1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iepirkumu centra (turpmāk – Centrs) 2026. gada 9. jūlija rīkojumu Nr. RPDJ/2026-489, </w:t>
      </w:r>
      <w:r w:rsidR="00E0273E" w:rsidRPr="00873C11">
        <w:rPr>
          <w:rFonts w:ascii="Times New Roman" w:hAnsi="Times New Roman"/>
          <w:i/>
          <w:iCs/>
          <w:sz w:val="24"/>
          <w:szCs w:val="24"/>
        </w:rPr>
        <w:t>(grozījumi</w:t>
      </w:r>
      <w:r w:rsidR="00E0273E" w:rsidRPr="00873C11">
        <w:rPr>
          <w:rFonts w:ascii="Times New Roman" w:hAnsi="Times New Roman"/>
          <w:i/>
          <w:sz w:val="24"/>
          <w:szCs w:val="24"/>
        </w:rPr>
        <w:t xml:space="preserve"> ar 2026. gada </w:t>
      </w:r>
      <w:r w:rsidR="00873C11" w:rsidRPr="00873C11">
        <w:rPr>
          <w:rFonts w:ascii="Times New Roman" w:hAnsi="Times New Roman"/>
          <w:i/>
          <w:sz w:val="24"/>
          <w:szCs w:val="24"/>
        </w:rPr>
        <w:t>3.augusta</w:t>
      </w:r>
      <w:r w:rsidR="00E0273E" w:rsidRPr="00873C11">
        <w:rPr>
          <w:rFonts w:ascii="Times New Roman" w:hAnsi="Times New Roman"/>
          <w:i/>
          <w:sz w:val="24"/>
          <w:szCs w:val="24"/>
        </w:rPr>
        <w:t xml:space="preserve"> rīkojumu Nr. RPDJ/2026-</w:t>
      </w:r>
      <w:r w:rsidR="00873C11" w:rsidRPr="00873C11">
        <w:rPr>
          <w:rFonts w:ascii="Times New Roman" w:hAnsi="Times New Roman"/>
          <w:i/>
          <w:sz w:val="24"/>
          <w:szCs w:val="24"/>
        </w:rPr>
        <w:t>55</w:t>
      </w:r>
      <w:r w:rsidR="00E0273E" w:rsidRPr="00873C11">
        <w:rPr>
          <w:rFonts w:ascii="Times New Roman" w:hAnsi="Times New Roman"/>
          <w:i/>
          <w:sz w:val="24"/>
          <w:szCs w:val="24"/>
        </w:rPr>
        <w:t>5</w:t>
      </w:r>
      <w:r w:rsidR="00E0273E" w:rsidRPr="00873C11">
        <w:rPr>
          <w:rFonts w:ascii="Times New Roman" w:hAnsi="Times New Roman"/>
          <w:sz w:val="24"/>
          <w:szCs w:val="24"/>
        </w:rPr>
        <w:t xml:space="preserve">) </w:t>
      </w:r>
      <w:r w:rsidRPr="00873C11">
        <w:rPr>
          <w:rFonts w:ascii="Times New Roman" w:eastAsia="Times New Roman" w:hAnsi="Times New Roman" w:cs="Times New Roman"/>
          <w:sz w:val="24"/>
          <w:szCs w:val="24"/>
          <w:lang w:eastAsia="lv-LV"/>
        </w:rPr>
        <w:t>sastāvs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28AD75F2" w14:textId="77777777" w:rsidR="00F36709" w:rsidRPr="00BC6A0E" w:rsidRDefault="00F36709" w:rsidP="00F36709">
      <w:pPr>
        <w:numPr>
          <w:ilvl w:val="1"/>
          <w:numId w:val="3"/>
        </w:numPr>
        <w:spacing w:after="0" w:line="240" w:lineRule="auto"/>
        <w:ind w:left="284" w:right="-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C6A0E">
        <w:rPr>
          <w:rFonts w:ascii="Times New Roman" w:eastAsia="Calibri" w:hAnsi="Times New Roman" w:cs="Times New Roman"/>
          <w:sz w:val="24"/>
          <w:szCs w:val="24"/>
        </w:rPr>
        <w:t>Komisijas priekšsēdētāj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BC6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5964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Baiba Ungure.</w:t>
      </w:r>
    </w:p>
    <w:p w14:paraId="21927D30" w14:textId="77777777" w:rsidR="00F36709" w:rsidRDefault="00F36709" w:rsidP="00F36709">
      <w:pPr>
        <w:numPr>
          <w:ilvl w:val="1"/>
          <w:numId w:val="3"/>
        </w:numPr>
        <w:spacing w:after="0" w:line="240" w:lineRule="auto"/>
        <w:ind w:left="284" w:right="-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C6A0E">
        <w:rPr>
          <w:rFonts w:ascii="Times New Roman" w:eastAsia="Times New Roman" w:hAnsi="Times New Roman" w:cs="Times New Roman"/>
          <w:sz w:val="24"/>
          <w:szCs w:val="24"/>
          <w:lang w:eastAsia="lv-LV"/>
        </w:rPr>
        <w:t>Komisijas locekļi:</w:t>
      </w:r>
    </w:p>
    <w:p w14:paraId="0BD95DBA" w14:textId="77777777" w:rsidR="00F36709" w:rsidRPr="00BC6A0E" w:rsidRDefault="00F36709" w:rsidP="00F36709">
      <w:pPr>
        <w:numPr>
          <w:ilvl w:val="1"/>
          <w:numId w:val="13"/>
        </w:numPr>
        <w:spacing w:after="0" w:line="240" w:lineRule="auto"/>
        <w:ind w:left="720" w:right="21" w:hanging="45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Gints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Ārnieks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2CED6065" w14:textId="7F65A072" w:rsidR="00F36709" w:rsidRPr="00DF73AE" w:rsidRDefault="00F36709" w:rsidP="00F36709">
      <w:pPr>
        <w:numPr>
          <w:ilvl w:val="1"/>
          <w:numId w:val="13"/>
        </w:numPr>
        <w:spacing w:after="0" w:line="240" w:lineRule="auto"/>
        <w:ind w:left="720" w:right="21" w:hanging="45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Calibri" w:hAnsi="Times New Roman" w:cs="Times New Roman"/>
          <w:sz w:val="24"/>
          <w:szCs w:val="24"/>
        </w:rPr>
        <w:t xml:space="preserve">komisijas juriste </w:t>
      </w:r>
      <w:r w:rsidRPr="00873C1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0273E" w:rsidRPr="00873C11">
        <w:rPr>
          <w:rFonts w:ascii="Times New Roman" w:hAnsi="Times New Roman" w:cs="Times New Roman"/>
          <w:sz w:val="24"/>
          <w:szCs w:val="24"/>
        </w:rPr>
        <w:t xml:space="preserve">Inga Ozoliņa </w:t>
      </w:r>
      <w:r w:rsidR="00873C11" w:rsidRPr="00873C1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73C11" w:rsidRPr="00873C11">
        <w:rPr>
          <w:rFonts w:ascii="Times New Roman" w:hAnsi="Times New Roman"/>
          <w:i/>
          <w:iCs/>
          <w:sz w:val="24"/>
          <w:szCs w:val="24"/>
        </w:rPr>
        <w:t>grozījumi</w:t>
      </w:r>
      <w:r w:rsidR="00873C11" w:rsidRPr="00873C11">
        <w:rPr>
          <w:rFonts w:ascii="Times New Roman" w:hAnsi="Times New Roman"/>
          <w:i/>
          <w:sz w:val="24"/>
          <w:szCs w:val="24"/>
        </w:rPr>
        <w:t xml:space="preserve"> ar 2026. gada 3.augusta rīkojumu Nr. RPDJ/2026-555</w:t>
      </w:r>
      <w:r w:rsidR="00E0273E" w:rsidRPr="00873C11">
        <w:rPr>
          <w:rFonts w:ascii="Times New Roman" w:hAnsi="Times New Roman"/>
          <w:sz w:val="24"/>
          <w:szCs w:val="24"/>
        </w:rPr>
        <w:t>)</w:t>
      </w:r>
      <w:r w:rsidRPr="00873C11">
        <w:rPr>
          <w:rFonts w:ascii="Times New Roman" w:hAnsi="Times New Roman" w:cs="Times New Roman"/>
          <w:sz w:val="24"/>
          <w:szCs w:val="24"/>
        </w:rPr>
        <w:t>;</w:t>
      </w:r>
    </w:p>
    <w:p w14:paraId="2997C288" w14:textId="77777777" w:rsidR="00F36709" w:rsidRDefault="00F36709" w:rsidP="00F36709">
      <w:pPr>
        <w:numPr>
          <w:ilvl w:val="1"/>
          <w:numId w:val="13"/>
        </w:numPr>
        <w:spacing w:after="0" w:line="240" w:lineRule="auto"/>
        <w:ind w:left="720" w:right="21" w:hanging="45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komisijas sekretāre –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Maija Šlanka.</w:t>
      </w:r>
    </w:p>
    <w:p w14:paraId="3E0EABF4" w14:textId="77777777" w:rsidR="00F36709" w:rsidRPr="003A67CA" w:rsidRDefault="00F36709" w:rsidP="00F36709">
      <w:pPr>
        <w:numPr>
          <w:ilvl w:val="1"/>
          <w:numId w:val="3"/>
        </w:numPr>
        <w:spacing w:after="0" w:line="240" w:lineRule="auto"/>
        <w:ind w:left="284" w:right="-81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3A67CA">
        <w:rPr>
          <w:rFonts w:ascii="Times New Roman" w:eastAsia="Calibri" w:hAnsi="Times New Roman" w:cs="Times New Roman"/>
          <w:sz w:val="24"/>
          <w:szCs w:val="24"/>
        </w:rPr>
        <w:t>ksperte būvniecības un piedāvājumu izvērtēšanas jautājumos – Ilona Medne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EA36B1" w14:textId="77777777" w:rsidR="00F3432D" w:rsidRPr="00172BED" w:rsidRDefault="00F3432D" w:rsidP="00F3432D">
      <w:pPr>
        <w:tabs>
          <w:tab w:val="left" w:pos="1276"/>
        </w:tabs>
        <w:spacing w:after="0" w:line="240" w:lineRule="auto"/>
        <w:ind w:right="-8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</w:p>
    <w:p w14:paraId="727D0516" w14:textId="77777777" w:rsidR="00F36709" w:rsidRPr="00E05964" w:rsidRDefault="00F36709" w:rsidP="00F36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v-LV"/>
        </w:rPr>
      </w:pPr>
      <w:r w:rsidRPr="00E059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v-LV"/>
        </w:rPr>
        <w:t>Piedalās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41392450" w14:textId="77777777" w:rsidR="00F36709" w:rsidRPr="00E05964" w:rsidRDefault="00F36709" w:rsidP="00F36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Komisijas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priekšsēdētāja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B.Ungure</w:t>
      </w:r>
    </w:p>
    <w:p w14:paraId="4832ECB3" w14:textId="4B0E347D" w:rsidR="00F36709" w:rsidRPr="00DA2167" w:rsidRDefault="00F36709" w:rsidP="00F36709">
      <w:pPr>
        <w:spacing w:after="0" w:line="240" w:lineRule="auto"/>
        <w:ind w:right="43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Komisijas locekļi: 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E0273E">
        <w:rPr>
          <w:rFonts w:ascii="Times New Roman" w:eastAsia="Times New Roman" w:hAnsi="Times New Roman" w:cs="Times New Roman"/>
          <w:sz w:val="24"/>
          <w:szCs w:val="24"/>
          <w:lang w:eastAsia="lv-LV"/>
        </w:rPr>
        <w:t>I.Ozoliņa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M.Šlanka</w:t>
      </w:r>
      <w:proofErr w:type="spellEnd"/>
    </w:p>
    <w:p w14:paraId="64AF6E7C" w14:textId="77777777" w:rsidR="00F36709" w:rsidRPr="00E05964" w:rsidRDefault="00F36709" w:rsidP="00F36709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Protokolē: </w:t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E059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M.Šlanka</w:t>
      </w:r>
      <w:proofErr w:type="spellEnd"/>
    </w:p>
    <w:p w14:paraId="1019CA6E" w14:textId="77777777" w:rsidR="002B1670" w:rsidRDefault="002B1670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7D87752" w14:textId="77777777" w:rsidR="00873C11" w:rsidRPr="00595919" w:rsidRDefault="00873C11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7719959C" w14:textId="5378D881" w:rsidR="00873C11" w:rsidRPr="00A2692D" w:rsidRDefault="00B2074C" w:rsidP="00873C1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</w:rPr>
      </w:pPr>
      <w:r>
        <w:rPr>
          <w:rFonts w:ascii="Times New Roman" w:hAnsi="Times New Roman"/>
          <w:snapToGrid w:val="0"/>
          <w:sz w:val="24"/>
          <w:szCs w:val="24"/>
        </w:rPr>
        <w:t>[..]</w:t>
      </w:r>
      <w:r w:rsidR="00873C11" w:rsidRPr="00A2692D">
        <w:rPr>
          <w:rFonts w:ascii="Times New Roman" w:hAnsi="Times New Roman"/>
          <w:snapToGrid w:val="0"/>
          <w:sz w:val="24"/>
          <w:szCs w:val="24"/>
        </w:rPr>
        <w:t>.</w:t>
      </w:r>
    </w:p>
    <w:p w14:paraId="2E77E2D6" w14:textId="77777777" w:rsidR="002B1670" w:rsidRDefault="002B1670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</w:rPr>
      </w:pPr>
    </w:p>
    <w:p w14:paraId="42851E6D" w14:textId="77777777" w:rsidR="00873C11" w:rsidRPr="00595919" w:rsidRDefault="00873C11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</w:rPr>
      </w:pPr>
    </w:p>
    <w:p w14:paraId="470DA76A" w14:textId="77777777" w:rsidR="008C4968" w:rsidRPr="008C4968" w:rsidRDefault="008C4968" w:rsidP="008C4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</w:pPr>
      <w:r w:rsidRPr="008C4968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  <w:t>Sēdes darba kārtība:</w:t>
      </w:r>
    </w:p>
    <w:p w14:paraId="3C588F86" w14:textId="40776B0F" w:rsidR="00F3432D" w:rsidRPr="00B06930" w:rsidRDefault="00225AD8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Lēmuma pieņemšana </w:t>
      </w:r>
      <w:r>
        <w:rPr>
          <w:rFonts w:ascii="Times New Roman" w:hAnsi="Times New Roman"/>
          <w:bCs/>
          <w:sz w:val="24"/>
          <w:szCs w:val="24"/>
        </w:rPr>
        <w:t>par i</w:t>
      </w:r>
      <w:r w:rsidR="00F3432D" w:rsidRPr="00B06930">
        <w:rPr>
          <w:rFonts w:ascii="Times New Roman" w:eastAsia="Times New Roman" w:hAnsi="Times New Roman" w:cs="Times New Roman"/>
          <w:bCs/>
          <w:iCs/>
          <w:sz w:val="24"/>
          <w:szCs w:val="24"/>
          <w:lang w:eastAsia="lv-LV"/>
        </w:rPr>
        <w:t>epirkum</w:t>
      </w:r>
      <w:r w:rsidR="001C5BB2">
        <w:rPr>
          <w:rFonts w:ascii="Times New Roman" w:eastAsia="Times New Roman" w:hAnsi="Times New Roman" w:cs="Times New Roman"/>
          <w:bCs/>
          <w:iCs/>
          <w:sz w:val="24"/>
          <w:szCs w:val="24"/>
          <w:lang w:eastAsia="lv-LV"/>
        </w:rPr>
        <w:t>a</w:t>
      </w:r>
      <w:r w:rsidR="00F3432D" w:rsidRPr="00B06930">
        <w:rPr>
          <w:rFonts w:ascii="Times New Roman" w:eastAsia="Times New Roman" w:hAnsi="Times New Roman" w:cs="Times New Roman"/>
          <w:bCs/>
          <w:iCs/>
          <w:sz w:val="24"/>
          <w:szCs w:val="24"/>
          <w:lang w:eastAsia="lv-LV"/>
        </w:rPr>
        <w:t xml:space="preserve"> “</w:t>
      </w:r>
      <w:r w:rsidR="00F36709" w:rsidRPr="00BC4A9D">
        <w:rPr>
          <w:rFonts w:ascii="Times New Roman" w:hAnsi="Times New Roman" w:cs="Times New Roman"/>
          <w:sz w:val="24"/>
          <w:szCs w:val="24"/>
        </w:rPr>
        <w:t>Būvniecības ieceres dokumentācijas izstrāde, autoruzraudzība un būvdarbi objektā “Būves nojaukšana nekustamajā īp</w:t>
      </w:r>
      <w:r w:rsidR="00F36709" w:rsidRPr="003A33CA">
        <w:rPr>
          <w:rFonts w:ascii="Times New Roman" w:hAnsi="Times New Roman" w:cs="Times New Roman"/>
          <w:sz w:val="24"/>
          <w:szCs w:val="24"/>
        </w:rPr>
        <w:t>ašumā Krustabaznīcas ielā 11, k-8, Rīga</w:t>
      </w:r>
      <w:r w:rsidR="00F36709" w:rsidRPr="003A33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””, </w:t>
      </w:r>
      <w:r w:rsidR="00F36709" w:rsidRPr="003A33C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identifikācijas Nr. VAMOIC 2026/91</w:t>
      </w:r>
      <w:r w:rsidR="00F3432D" w:rsidRPr="003A33C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(turpmāk – iepirkums)</w:t>
      </w:r>
      <w:r w:rsidR="001C5BB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pārtraukšanu.</w:t>
      </w:r>
    </w:p>
    <w:p w14:paraId="2C86C8F2" w14:textId="77777777" w:rsidR="00F3432D" w:rsidRPr="00B06930" w:rsidRDefault="00F3432D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</w:p>
    <w:p w14:paraId="49D7A768" w14:textId="77777777" w:rsidR="00F3432D" w:rsidRDefault="00F3432D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B069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v-LV"/>
        </w:rPr>
        <w:t>Sēdes gaita</w:t>
      </w:r>
      <w:r w:rsidRPr="00B0693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:</w:t>
      </w:r>
    </w:p>
    <w:p w14:paraId="22724429" w14:textId="298B586D" w:rsidR="00FC15DA" w:rsidRPr="00E31D89" w:rsidRDefault="00B2074C" w:rsidP="00FC15D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Hlk212018008"/>
      <w:r>
        <w:rPr>
          <w:rFonts w:ascii="Times New Roman" w:hAnsi="Times New Roman"/>
          <w:sz w:val="24"/>
          <w:szCs w:val="24"/>
        </w:rPr>
        <w:t>[..]</w:t>
      </w:r>
      <w:r w:rsidR="00FC15DA" w:rsidRPr="00E31D89">
        <w:rPr>
          <w:rFonts w:ascii="Times New Roman" w:hAnsi="Times New Roman"/>
          <w:sz w:val="24"/>
          <w:szCs w:val="28"/>
        </w:rPr>
        <w:t>.</w:t>
      </w:r>
    </w:p>
    <w:bookmarkEnd w:id="0"/>
    <w:p w14:paraId="4D534C26" w14:textId="77777777" w:rsidR="00A2577D" w:rsidRPr="00E31D89" w:rsidRDefault="00A2577D" w:rsidP="00F34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2FB81FD" w14:textId="2EA585CF" w:rsidR="009B11AF" w:rsidRPr="00E31D89" w:rsidRDefault="00B06930" w:rsidP="00F36709">
      <w:pPr>
        <w:spacing w:after="0"/>
        <w:ind w:right="-8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31D89">
        <w:rPr>
          <w:rFonts w:ascii="Times New Roman" w:hAnsi="Times New Roman"/>
          <w:b/>
          <w:sz w:val="24"/>
          <w:szCs w:val="24"/>
          <w:u w:val="single"/>
        </w:rPr>
        <w:t>Iepirkuma komisija vienbalsīgi nolemj</w:t>
      </w:r>
      <w:r w:rsidRPr="00E31D89">
        <w:rPr>
          <w:rFonts w:ascii="Times New Roman" w:hAnsi="Times New Roman"/>
          <w:sz w:val="24"/>
          <w:szCs w:val="24"/>
        </w:rPr>
        <w:t>:</w:t>
      </w:r>
    </w:p>
    <w:p w14:paraId="4EF93A21" w14:textId="5E6BF18F" w:rsidR="001C5BB2" w:rsidRPr="00E31D89" w:rsidRDefault="001C5BB2" w:rsidP="001C5BB2">
      <w:pPr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E31D89">
        <w:rPr>
          <w:rFonts w:ascii="Times New Roman" w:hAnsi="Times New Roman"/>
          <w:sz w:val="24"/>
          <w:szCs w:val="24"/>
        </w:rPr>
        <w:t xml:space="preserve">Pamatojoties uz </w:t>
      </w:r>
      <w:r w:rsidR="00225AD8" w:rsidRPr="00E31D89">
        <w:rPr>
          <w:rFonts w:ascii="Times New Roman" w:hAnsi="Times New Roman"/>
          <w:sz w:val="24"/>
          <w:szCs w:val="24"/>
        </w:rPr>
        <w:t xml:space="preserve">Publisko iepirkumu likuma </w:t>
      </w:r>
      <w:r w:rsidR="00225AD8" w:rsidRPr="00E31D89">
        <w:rPr>
          <w:rFonts w:ascii="Times New Roman" w:hAnsi="Times New Roman"/>
          <w:szCs w:val="24"/>
        </w:rPr>
        <w:t>9. panta 13</w:t>
      </w:r>
      <w:r w:rsidR="00225AD8" w:rsidRPr="00E31D89">
        <w:rPr>
          <w:rFonts w:ascii="Times New Roman" w:hAnsi="Times New Roman"/>
          <w:szCs w:val="24"/>
          <w:vertAlign w:val="superscript"/>
        </w:rPr>
        <w:t>1</w:t>
      </w:r>
      <w:r w:rsidR="00225AD8" w:rsidRPr="00E31D89">
        <w:rPr>
          <w:rFonts w:ascii="Times New Roman" w:hAnsi="Times New Roman"/>
          <w:szCs w:val="24"/>
        </w:rPr>
        <w:t xml:space="preserve"> daļu </w:t>
      </w:r>
      <w:r w:rsidRPr="00E31D89">
        <w:rPr>
          <w:rFonts w:ascii="Times New Roman" w:hAnsi="Times New Roman"/>
          <w:b/>
          <w:bCs/>
          <w:sz w:val="24"/>
          <w:szCs w:val="24"/>
        </w:rPr>
        <w:t xml:space="preserve">pārtraukt </w:t>
      </w:r>
      <w:r w:rsidR="000707F6" w:rsidRPr="00E31D89">
        <w:rPr>
          <w:rFonts w:ascii="Times New Roman" w:hAnsi="Times New Roman"/>
          <w:bCs/>
          <w:sz w:val="24"/>
          <w:szCs w:val="24"/>
        </w:rPr>
        <w:t>iepirkumu</w:t>
      </w:r>
      <w:r w:rsidRPr="00E31D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D89">
        <w:rPr>
          <w:rFonts w:ascii="Times New Roman" w:hAnsi="Times New Roman"/>
          <w:bCs/>
          <w:sz w:val="24"/>
          <w:szCs w:val="24"/>
        </w:rPr>
        <w:t>“</w:t>
      </w:r>
      <w:r w:rsidR="000707F6" w:rsidRPr="00E31D89">
        <w:rPr>
          <w:rFonts w:ascii="Times New Roman" w:hAnsi="Times New Roman" w:cs="Times New Roman"/>
          <w:sz w:val="24"/>
          <w:szCs w:val="24"/>
        </w:rPr>
        <w:t>Būves nojaukšana nekustamajā īpašumā Krustabaznīcas ielā 11, k-8, Rīga</w:t>
      </w:r>
      <w:r w:rsidR="000707F6" w:rsidRPr="00E31D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””, </w:t>
      </w:r>
      <w:r w:rsidR="000707F6" w:rsidRPr="00E31D89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identifikācijas Nr. VAMOIC 2026/91</w:t>
      </w:r>
      <w:r w:rsidRPr="00E31D89">
        <w:rPr>
          <w:rFonts w:ascii="Times New Roman" w:hAnsi="Times New Roman"/>
          <w:bCs/>
          <w:sz w:val="24"/>
          <w:szCs w:val="24"/>
        </w:rPr>
        <w:t xml:space="preserve">, jo </w:t>
      </w:r>
      <w:r w:rsidR="00061E03">
        <w:rPr>
          <w:rFonts w:ascii="Times New Roman" w:hAnsi="Times New Roman"/>
          <w:bCs/>
          <w:sz w:val="24"/>
          <w:szCs w:val="24"/>
        </w:rPr>
        <w:t xml:space="preserve">sagatavojot </w:t>
      </w:r>
      <w:r w:rsidR="000707F6" w:rsidRPr="00E31D89">
        <w:rPr>
          <w:rFonts w:ascii="Times New Roman" w:hAnsi="Times New Roman"/>
          <w:sz w:val="24"/>
          <w:szCs w:val="24"/>
        </w:rPr>
        <w:t>projektēšanas uzdevum</w:t>
      </w:r>
      <w:r w:rsidR="00061E03">
        <w:rPr>
          <w:rFonts w:ascii="Times New Roman" w:hAnsi="Times New Roman"/>
          <w:sz w:val="24"/>
          <w:szCs w:val="24"/>
        </w:rPr>
        <w:t>u</w:t>
      </w:r>
      <w:r w:rsidRPr="00E31D89">
        <w:rPr>
          <w:rFonts w:ascii="Times New Roman" w:hAnsi="Times New Roman"/>
          <w:sz w:val="24"/>
          <w:szCs w:val="24"/>
        </w:rPr>
        <w:t xml:space="preserve"> ir </w:t>
      </w:r>
      <w:r w:rsidR="002F40A7" w:rsidRPr="00E31D89">
        <w:rPr>
          <w:rFonts w:ascii="Times New Roman" w:hAnsi="Times New Roman"/>
          <w:sz w:val="24"/>
          <w:szCs w:val="24"/>
        </w:rPr>
        <w:t>pieļaut</w:t>
      </w:r>
      <w:r w:rsidR="002F40A7">
        <w:rPr>
          <w:rFonts w:ascii="Times New Roman" w:hAnsi="Times New Roman"/>
          <w:sz w:val="24"/>
          <w:szCs w:val="24"/>
        </w:rPr>
        <w:t>i</w:t>
      </w:r>
      <w:r w:rsidR="002F40A7" w:rsidRPr="00E31D89">
        <w:rPr>
          <w:rFonts w:ascii="Times New Roman" w:hAnsi="Times New Roman"/>
          <w:sz w:val="24"/>
          <w:szCs w:val="24"/>
        </w:rPr>
        <w:t xml:space="preserve"> būtisk</w:t>
      </w:r>
      <w:r w:rsidR="002F40A7">
        <w:rPr>
          <w:rFonts w:ascii="Times New Roman" w:hAnsi="Times New Roman"/>
          <w:sz w:val="24"/>
          <w:szCs w:val="24"/>
        </w:rPr>
        <w:t>i</w:t>
      </w:r>
      <w:r w:rsidR="002F40A7" w:rsidRPr="00E31D89">
        <w:rPr>
          <w:rFonts w:ascii="Times New Roman" w:hAnsi="Times New Roman"/>
          <w:sz w:val="24"/>
          <w:szCs w:val="24"/>
        </w:rPr>
        <w:t xml:space="preserve"> </w:t>
      </w:r>
      <w:r w:rsidR="002F40A7">
        <w:rPr>
          <w:rFonts w:ascii="Times New Roman" w:hAnsi="Times New Roman"/>
          <w:sz w:val="24"/>
          <w:szCs w:val="24"/>
        </w:rPr>
        <w:t>trūkumi</w:t>
      </w:r>
      <w:r w:rsidR="002F40A7" w:rsidRPr="00E31D89">
        <w:rPr>
          <w:rFonts w:ascii="Times New Roman" w:hAnsi="Times New Roman"/>
          <w:sz w:val="24"/>
          <w:szCs w:val="24"/>
        </w:rPr>
        <w:t xml:space="preserve"> </w:t>
      </w:r>
      <w:r w:rsidR="000707F6" w:rsidRPr="00E31D89">
        <w:rPr>
          <w:rFonts w:ascii="Times New Roman" w:hAnsi="Times New Roman"/>
          <w:sz w:val="24"/>
          <w:szCs w:val="24"/>
        </w:rPr>
        <w:t>un to ir nepieciešams precizēt</w:t>
      </w:r>
      <w:r w:rsidR="002F40A7">
        <w:rPr>
          <w:rFonts w:ascii="Times New Roman" w:hAnsi="Times New Roman"/>
          <w:sz w:val="24"/>
          <w:szCs w:val="24"/>
        </w:rPr>
        <w:t xml:space="preserve"> - </w:t>
      </w:r>
      <w:r w:rsidR="002F40A7" w:rsidRPr="002F40A7">
        <w:rPr>
          <w:rFonts w:ascii="Times New Roman" w:hAnsi="Times New Roman"/>
          <w:sz w:val="24"/>
          <w:szCs w:val="24"/>
        </w:rPr>
        <w:t>nepieciešams veikt grozījumus projektēšanas uzdevumā, pievienojot papildus informāciju par pārbūvējamo inženiertīklu apjomiem</w:t>
      </w:r>
      <w:r w:rsidR="00E56B43">
        <w:rPr>
          <w:rFonts w:ascii="Times New Roman" w:hAnsi="Times New Roman"/>
          <w:sz w:val="24"/>
          <w:szCs w:val="24"/>
        </w:rPr>
        <w:t>.</w:t>
      </w:r>
    </w:p>
    <w:p w14:paraId="4A37F355" w14:textId="77777777" w:rsidR="001C5BB2" w:rsidRPr="00E31D89" w:rsidRDefault="001C5BB2" w:rsidP="001C5BB2">
      <w:pPr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</w:p>
    <w:p w14:paraId="5F7EDA92" w14:textId="6D9878A3" w:rsidR="001C5BB2" w:rsidRPr="00B2074C" w:rsidRDefault="00B2074C" w:rsidP="001C5BB2">
      <w:pPr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B2074C">
        <w:rPr>
          <w:rFonts w:ascii="Times New Roman" w:hAnsi="Times New Roman"/>
          <w:sz w:val="24"/>
          <w:szCs w:val="24"/>
        </w:rPr>
        <w:t>[..]</w:t>
      </w:r>
      <w:r w:rsidR="001C5BB2" w:rsidRPr="00B2074C">
        <w:rPr>
          <w:rFonts w:ascii="Times New Roman" w:hAnsi="Times New Roman"/>
          <w:snapToGrid w:val="0"/>
          <w:sz w:val="24"/>
          <w:szCs w:val="24"/>
        </w:rPr>
        <w:t>:</w:t>
      </w:r>
    </w:p>
    <w:p w14:paraId="2093F2F3" w14:textId="77777777" w:rsidR="001C5BB2" w:rsidRPr="00B2074C" w:rsidRDefault="001C5BB2" w:rsidP="001C5BB2">
      <w:pPr>
        <w:numPr>
          <w:ilvl w:val="0"/>
          <w:numId w:val="15"/>
        </w:numPr>
        <w:tabs>
          <w:tab w:val="left" w:pos="142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vanish/>
          <w:color w:val="FF0000"/>
          <w:sz w:val="24"/>
          <w:szCs w:val="24"/>
        </w:rPr>
      </w:pPr>
    </w:p>
    <w:p w14:paraId="66DC1AEF" w14:textId="77777777" w:rsidR="001C5BB2" w:rsidRPr="00B2074C" w:rsidRDefault="001C5BB2" w:rsidP="001C5BB2">
      <w:pPr>
        <w:numPr>
          <w:ilvl w:val="0"/>
          <w:numId w:val="15"/>
        </w:numPr>
        <w:tabs>
          <w:tab w:val="left" w:pos="142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vanish/>
          <w:color w:val="FF0000"/>
          <w:sz w:val="24"/>
          <w:szCs w:val="24"/>
        </w:rPr>
      </w:pPr>
    </w:p>
    <w:p w14:paraId="3F1BF7EF" w14:textId="55741E0F" w:rsidR="00225AD8" w:rsidRPr="00B2074C" w:rsidRDefault="00E31D89" w:rsidP="00225AD8">
      <w:pPr>
        <w:pStyle w:val="ListParagraph"/>
        <w:numPr>
          <w:ilvl w:val="1"/>
          <w:numId w:val="15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2074C">
        <w:rPr>
          <w:rFonts w:ascii="Times New Roman" w:hAnsi="Times New Roman"/>
          <w:sz w:val="24"/>
          <w:szCs w:val="24"/>
        </w:rPr>
        <w:t xml:space="preserve"> </w:t>
      </w:r>
      <w:r w:rsidR="00B2074C" w:rsidRPr="00B2074C">
        <w:rPr>
          <w:rFonts w:ascii="Times New Roman" w:hAnsi="Times New Roman"/>
          <w:sz w:val="24"/>
          <w:szCs w:val="24"/>
        </w:rPr>
        <w:t>[..]</w:t>
      </w:r>
      <w:r w:rsidR="00B2074C">
        <w:rPr>
          <w:rFonts w:ascii="Times New Roman" w:hAnsi="Times New Roman"/>
          <w:sz w:val="24"/>
          <w:szCs w:val="24"/>
        </w:rPr>
        <w:t>;</w:t>
      </w:r>
    </w:p>
    <w:p w14:paraId="2D971C81" w14:textId="50B9E09B" w:rsidR="00225AD8" w:rsidRPr="00B2074C" w:rsidRDefault="00E31D89" w:rsidP="00E31D89">
      <w:pPr>
        <w:pStyle w:val="ListParagraph"/>
        <w:numPr>
          <w:ilvl w:val="1"/>
          <w:numId w:val="15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2074C">
        <w:rPr>
          <w:rFonts w:ascii="Times New Roman" w:hAnsi="Times New Roman"/>
          <w:sz w:val="24"/>
          <w:szCs w:val="24"/>
        </w:rPr>
        <w:t xml:space="preserve"> </w:t>
      </w:r>
      <w:r w:rsidR="00B2074C" w:rsidRPr="00B2074C">
        <w:rPr>
          <w:rFonts w:ascii="Times New Roman" w:hAnsi="Times New Roman"/>
          <w:sz w:val="24"/>
          <w:szCs w:val="24"/>
        </w:rPr>
        <w:t>[..]</w:t>
      </w:r>
      <w:r w:rsidR="00225AD8" w:rsidRPr="00B2074C">
        <w:rPr>
          <w:rFonts w:ascii="Times New Roman" w:hAnsi="Times New Roman"/>
          <w:sz w:val="24"/>
          <w:szCs w:val="24"/>
        </w:rPr>
        <w:t>;</w:t>
      </w:r>
    </w:p>
    <w:p w14:paraId="192D4C78" w14:textId="4C59445E" w:rsidR="00225AD8" w:rsidRPr="00E31D89" w:rsidRDefault="00E31D89" w:rsidP="00225AD8">
      <w:pPr>
        <w:pStyle w:val="ListParagraph"/>
        <w:numPr>
          <w:ilvl w:val="1"/>
          <w:numId w:val="15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B2074C">
        <w:rPr>
          <w:rFonts w:ascii="Times New Roman" w:hAnsi="Times New Roman"/>
          <w:sz w:val="24"/>
          <w:szCs w:val="24"/>
        </w:rPr>
        <w:t>[..]</w:t>
      </w:r>
      <w:r w:rsidR="00225AD8" w:rsidRPr="00E31D89">
        <w:rPr>
          <w:rFonts w:ascii="Times New Roman" w:hAnsi="Times New Roman"/>
          <w:sz w:val="24"/>
          <w:szCs w:val="24"/>
        </w:rPr>
        <w:t>.</w:t>
      </w:r>
    </w:p>
    <w:p w14:paraId="460BA28C" w14:textId="77777777" w:rsidR="00AF24A1" w:rsidRPr="00F0138B" w:rsidRDefault="00AF24A1" w:rsidP="00B06930">
      <w:pPr>
        <w:jc w:val="both"/>
        <w:rPr>
          <w:rFonts w:ascii="Times New Roman" w:hAnsi="Times New Roman"/>
          <w:sz w:val="24"/>
          <w:szCs w:val="24"/>
        </w:rPr>
      </w:pPr>
    </w:p>
    <w:p w14:paraId="68EFA912" w14:textId="77777777" w:rsidR="00B06930" w:rsidRPr="00F0138B" w:rsidRDefault="00B06930" w:rsidP="00B06930">
      <w:p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F0138B">
        <w:rPr>
          <w:rFonts w:ascii="Times New Roman" w:hAnsi="Times New Roman"/>
          <w:b/>
          <w:sz w:val="24"/>
          <w:szCs w:val="24"/>
          <w:u w:val="single"/>
        </w:rPr>
        <w:t>Pielikumā</w:t>
      </w:r>
      <w:r w:rsidRPr="00F0138B">
        <w:rPr>
          <w:rFonts w:ascii="Times New Roman" w:hAnsi="Times New Roman"/>
          <w:sz w:val="24"/>
          <w:szCs w:val="24"/>
        </w:rPr>
        <w:t>:</w:t>
      </w:r>
      <w:r w:rsidRPr="00F0138B">
        <w:rPr>
          <w:rFonts w:ascii="Times New Roman" w:hAnsi="Times New Roman"/>
          <w:b/>
          <w:sz w:val="24"/>
          <w:szCs w:val="24"/>
        </w:rPr>
        <w:t xml:space="preserve"> </w:t>
      </w:r>
      <w:r w:rsidRPr="00F0138B">
        <w:rPr>
          <w:rFonts w:ascii="Times New Roman" w:hAnsi="Times New Roman"/>
          <w:b/>
          <w:sz w:val="24"/>
          <w:szCs w:val="24"/>
        </w:rPr>
        <w:tab/>
      </w:r>
    </w:p>
    <w:p w14:paraId="75BCC0F0" w14:textId="102013C2" w:rsidR="00662CB2" w:rsidRPr="00F0138B" w:rsidRDefault="00B2074C" w:rsidP="00662CB2">
      <w:pPr>
        <w:pStyle w:val="ListParagraph"/>
        <w:numPr>
          <w:ilvl w:val="3"/>
          <w:numId w:val="1"/>
        </w:numPr>
        <w:tabs>
          <w:tab w:val="clear" w:pos="1800"/>
          <w:tab w:val="num" w:pos="1134"/>
        </w:tabs>
        <w:spacing w:after="0" w:line="240" w:lineRule="auto"/>
        <w:ind w:left="1134" w:hanging="56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[..]</w:t>
      </w:r>
      <w:r w:rsidR="00E31D89" w:rsidRPr="00F0138B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122023D2" w14:textId="1E7BD827" w:rsidR="00873C11" w:rsidRPr="00F0138B" w:rsidRDefault="00B2074C" w:rsidP="00873C11">
      <w:pPr>
        <w:pStyle w:val="ListParagraph"/>
        <w:numPr>
          <w:ilvl w:val="3"/>
          <w:numId w:val="1"/>
        </w:numPr>
        <w:tabs>
          <w:tab w:val="clear" w:pos="1800"/>
          <w:tab w:val="num" w:pos="1134"/>
        </w:tabs>
        <w:spacing w:after="0" w:line="240" w:lineRule="auto"/>
        <w:ind w:left="1134" w:hanging="56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[..].</w:t>
      </w:r>
    </w:p>
    <w:p w14:paraId="414F1688" w14:textId="77777777" w:rsidR="00873C11" w:rsidRPr="00873C11" w:rsidRDefault="00873C11" w:rsidP="00873C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25F89F" w14:textId="284FAFA0" w:rsidR="00A2692D" w:rsidRPr="00AF24A1" w:rsidRDefault="00A2692D" w:rsidP="00AF24A1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14:paraId="4B6AEB4A" w14:textId="727BB8A4" w:rsidR="003970BF" w:rsidRPr="00A2577D" w:rsidRDefault="003970BF" w:rsidP="00A2577D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9526" w:type="dxa"/>
        <w:tblLayout w:type="fixed"/>
        <w:tblLook w:val="01E0" w:firstRow="1" w:lastRow="1" w:firstColumn="1" w:lastColumn="1" w:noHBand="0" w:noVBand="0"/>
      </w:tblPr>
      <w:tblGrid>
        <w:gridCol w:w="3863"/>
        <w:gridCol w:w="3000"/>
        <w:gridCol w:w="2663"/>
      </w:tblGrid>
      <w:tr w:rsidR="00F36709" w:rsidRPr="00D91E72" w14:paraId="63440A7A" w14:textId="77777777" w:rsidTr="008951BA">
        <w:trPr>
          <w:trHeight w:val="582"/>
        </w:trPr>
        <w:tc>
          <w:tcPr>
            <w:tcW w:w="3863" w:type="dxa"/>
            <w:vAlign w:val="bottom"/>
          </w:tcPr>
          <w:p w14:paraId="55C509AE" w14:textId="77777777" w:rsidR="00F36709" w:rsidRPr="00D91E72" w:rsidRDefault="00F36709" w:rsidP="008951BA">
            <w:pPr>
              <w:spacing w:after="0" w:line="240" w:lineRule="auto"/>
              <w:ind w:right="58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1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Komisijas priekšsēdētāj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D91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bottom"/>
          </w:tcPr>
          <w:p w14:paraId="03113E1E" w14:textId="2FE628EB" w:rsidR="00F36709" w:rsidRPr="00D91E72" w:rsidRDefault="00B2074C" w:rsidP="00B2074C">
            <w:pPr>
              <w:spacing w:after="0" w:line="240" w:lineRule="auto"/>
              <w:ind w:right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2864">
              <w:rPr>
                <w:rFonts w:ascii="Times New Roman" w:hAnsi="Times New Roman"/>
                <w:i/>
                <w:szCs w:val="24"/>
              </w:rPr>
              <w:t>(personīgais paraksts)</w:t>
            </w:r>
          </w:p>
        </w:tc>
        <w:tc>
          <w:tcPr>
            <w:tcW w:w="2663" w:type="dxa"/>
            <w:vAlign w:val="bottom"/>
          </w:tcPr>
          <w:p w14:paraId="4788B993" w14:textId="77777777" w:rsidR="00F36709" w:rsidRPr="00D91E72" w:rsidRDefault="00F36709" w:rsidP="008951BA">
            <w:pPr>
              <w:spacing w:after="0" w:line="240" w:lineRule="auto"/>
              <w:ind w:left="659" w:right="34" w:hanging="6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B.Ungure</w:t>
            </w:r>
          </w:p>
        </w:tc>
      </w:tr>
      <w:tr w:rsidR="00F36709" w:rsidRPr="00D91E72" w14:paraId="2A7D82A2" w14:textId="77777777" w:rsidTr="008951BA">
        <w:trPr>
          <w:trHeight w:val="582"/>
        </w:trPr>
        <w:tc>
          <w:tcPr>
            <w:tcW w:w="3863" w:type="dxa"/>
            <w:vAlign w:val="bottom"/>
          </w:tcPr>
          <w:p w14:paraId="4452E581" w14:textId="77777777" w:rsidR="00F36709" w:rsidRPr="00D91E72" w:rsidRDefault="00F36709" w:rsidP="00895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1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Komisijas locekļi: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3B5104" w14:textId="1BFE08F6" w:rsidR="00F36709" w:rsidRPr="00D91E72" w:rsidRDefault="00B2074C" w:rsidP="00B2074C">
            <w:pPr>
              <w:spacing w:after="0" w:line="240" w:lineRule="auto"/>
              <w:ind w:right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2864">
              <w:rPr>
                <w:rFonts w:ascii="Times New Roman" w:hAnsi="Times New Roman"/>
                <w:i/>
                <w:szCs w:val="24"/>
              </w:rPr>
              <w:t>(personīgais paraksts)</w:t>
            </w:r>
          </w:p>
        </w:tc>
        <w:tc>
          <w:tcPr>
            <w:tcW w:w="2663" w:type="dxa"/>
            <w:vAlign w:val="bottom"/>
          </w:tcPr>
          <w:p w14:paraId="6D9FE768" w14:textId="1E396709" w:rsidR="00F36709" w:rsidRPr="00D91E72" w:rsidRDefault="00E0273E" w:rsidP="008951BA">
            <w:pPr>
              <w:tabs>
                <w:tab w:val="left" w:pos="796"/>
              </w:tabs>
              <w:spacing w:after="0" w:line="240" w:lineRule="auto"/>
              <w:ind w:right="8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I.Ozoliņa</w:t>
            </w:r>
          </w:p>
        </w:tc>
      </w:tr>
      <w:tr w:rsidR="00F36709" w:rsidRPr="00D91E72" w14:paraId="224ED2D4" w14:textId="77777777" w:rsidTr="008951BA">
        <w:trPr>
          <w:trHeight w:val="582"/>
        </w:trPr>
        <w:tc>
          <w:tcPr>
            <w:tcW w:w="3863" w:type="dxa"/>
            <w:vAlign w:val="bottom"/>
          </w:tcPr>
          <w:p w14:paraId="2C095273" w14:textId="77777777" w:rsidR="00F36709" w:rsidRPr="00D91E72" w:rsidRDefault="00F36709" w:rsidP="00895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ACD832" w14:textId="5DF2F88B" w:rsidR="00F36709" w:rsidRPr="00D91E72" w:rsidRDefault="00B2074C" w:rsidP="00B2074C">
            <w:pPr>
              <w:spacing w:after="0" w:line="240" w:lineRule="auto"/>
              <w:ind w:right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2864">
              <w:rPr>
                <w:rFonts w:ascii="Times New Roman" w:hAnsi="Times New Roman"/>
                <w:i/>
                <w:szCs w:val="24"/>
              </w:rPr>
              <w:t>(personīgais paraksts)</w:t>
            </w:r>
          </w:p>
        </w:tc>
        <w:tc>
          <w:tcPr>
            <w:tcW w:w="2663" w:type="dxa"/>
            <w:vAlign w:val="bottom"/>
          </w:tcPr>
          <w:p w14:paraId="0DEEEEE0" w14:textId="77777777" w:rsidR="00F36709" w:rsidRPr="00D91E72" w:rsidRDefault="00F36709" w:rsidP="008951BA">
            <w:pPr>
              <w:tabs>
                <w:tab w:val="left" w:pos="1651"/>
              </w:tabs>
              <w:spacing w:after="0" w:line="240" w:lineRule="auto"/>
              <w:ind w:right="3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M.Šlanka</w:t>
            </w:r>
            <w:proofErr w:type="spellEnd"/>
          </w:p>
        </w:tc>
      </w:tr>
      <w:tr w:rsidR="00F36709" w:rsidRPr="00D91E72" w14:paraId="5115C6C1" w14:textId="77777777" w:rsidTr="008951BA">
        <w:trPr>
          <w:trHeight w:val="582"/>
        </w:trPr>
        <w:tc>
          <w:tcPr>
            <w:tcW w:w="3863" w:type="dxa"/>
            <w:vAlign w:val="bottom"/>
          </w:tcPr>
          <w:p w14:paraId="44FAE57C" w14:textId="77777777" w:rsidR="00F36709" w:rsidRPr="00D91E72" w:rsidRDefault="00F36709" w:rsidP="00895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1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Protokolē: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2910C" w14:textId="231916BA" w:rsidR="00F36709" w:rsidRPr="00D91E72" w:rsidRDefault="00B2074C" w:rsidP="00B2074C">
            <w:pPr>
              <w:spacing w:after="0" w:line="240" w:lineRule="auto"/>
              <w:ind w:right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2864">
              <w:rPr>
                <w:rFonts w:ascii="Times New Roman" w:hAnsi="Times New Roman"/>
                <w:i/>
                <w:szCs w:val="24"/>
              </w:rPr>
              <w:t>(personīgais paraksts)</w:t>
            </w:r>
          </w:p>
        </w:tc>
        <w:tc>
          <w:tcPr>
            <w:tcW w:w="2663" w:type="dxa"/>
            <w:vAlign w:val="bottom"/>
          </w:tcPr>
          <w:p w14:paraId="5CC372BE" w14:textId="77777777" w:rsidR="00F36709" w:rsidRPr="00D91E72" w:rsidRDefault="00F36709" w:rsidP="008951BA">
            <w:pPr>
              <w:spacing w:after="0" w:line="240" w:lineRule="auto"/>
              <w:ind w:right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M.Šlanka</w:t>
            </w:r>
            <w:proofErr w:type="spellEnd"/>
          </w:p>
        </w:tc>
      </w:tr>
    </w:tbl>
    <w:p w14:paraId="312ACFA8" w14:textId="77777777" w:rsidR="00F3432D" w:rsidRPr="00D91E72" w:rsidRDefault="00F3432D" w:rsidP="00F34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D3406" w14:textId="77777777" w:rsidR="00F3432D" w:rsidRDefault="00F3432D" w:rsidP="00F3432D"/>
    <w:p w14:paraId="6A67CE26" w14:textId="7777777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/>
          <w:sz w:val="24"/>
          <w:szCs w:val="20"/>
          <w:lang w:eastAsia="lv-LV"/>
        </w:rPr>
        <w:t>IZRAKSTS PAREIZS</w:t>
      </w:r>
    </w:p>
    <w:p w14:paraId="2B5C7C52" w14:textId="7777777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Valsts aizsardzības militāro objektu un iepirkuma centra</w:t>
      </w:r>
    </w:p>
    <w:p w14:paraId="161A1A93" w14:textId="7777777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Juridiskā un iepirkumu nodrošinājuma departamenta</w:t>
      </w:r>
    </w:p>
    <w:p w14:paraId="027A4981" w14:textId="7777777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Infrastruktūras līgumu un iepirkumu nodaļas</w:t>
      </w:r>
    </w:p>
    <w:p w14:paraId="28629402" w14:textId="7777777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 xml:space="preserve">Eksperte </w:t>
      </w:r>
      <w:proofErr w:type="spellStart"/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M.Šlanka</w:t>
      </w:r>
      <w:proofErr w:type="spellEnd"/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 xml:space="preserve"> </w:t>
      </w:r>
    </w:p>
    <w:p w14:paraId="68D4E8C4" w14:textId="4A0C8547" w:rsidR="00B2074C" w:rsidRPr="00B2074C" w:rsidRDefault="00B2074C" w:rsidP="00B2074C">
      <w:pPr>
        <w:spacing w:after="0" w:line="240" w:lineRule="auto"/>
        <w:ind w:right="55"/>
        <w:jc w:val="right"/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</w:pP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0</w:t>
      </w:r>
      <w:r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7</w:t>
      </w:r>
      <w:r w:rsidRPr="00B2074C">
        <w:rPr>
          <w:rFonts w:ascii="Times New Roman" w:eastAsia="Times New Roman" w:hAnsi="Times New Roman" w:cs="Times New Roman"/>
          <w:iCs/>
          <w:sz w:val="24"/>
          <w:szCs w:val="20"/>
          <w:lang w:eastAsia="lv-LV"/>
        </w:rPr>
        <w:t>.08.2026.</w:t>
      </w:r>
    </w:p>
    <w:p w14:paraId="4271BBC5" w14:textId="77777777" w:rsidR="00CC4577" w:rsidRDefault="00CC4577"/>
    <w:sectPr w:rsidR="00CC4577" w:rsidSect="00BA6922">
      <w:headerReference w:type="even" r:id="rId7"/>
      <w:footerReference w:type="even" r:id="rId8"/>
      <w:footerReference w:type="default" r:id="rId9"/>
      <w:footerReference w:type="first" r:id="rId10"/>
      <w:pgSz w:w="12240" w:h="15840"/>
      <w:pgMar w:top="1134" w:right="1134" w:bottom="1134" w:left="1701" w:header="720" w:footer="37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45776" w14:textId="77777777" w:rsidR="00F3432D" w:rsidRDefault="00F3432D" w:rsidP="00F3432D">
      <w:pPr>
        <w:spacing w:after="0" w:line="240" w:lineRule="auto"/>
      </w:pPr>
      <w:r>
        <w:separator/>
      </w:r>
    </w:p>
  </w:endnote>
  <w:endnote w:type="continuationSeparator" w:id="0">
    <w:p w14:paraId="6F99D90D" w14:textId="77777777" w:rsidR="00F3432D" w:rsidRDefault="00F3432D" w:rsidP="00F34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714F0" w14:textId="77777777" w:rsidR="002B1670" w:rsidRDefault="003970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EB22BC" w14:textId="77777777" w:rsidR="002B1670" w:rsidRDefault="002B16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CEC70" w14:textId="5ACE0662" w:rsidR="002B1670" w:rsidRPr="0099035A" w:rsidRDefault="003970BF" w:rsidP="0034731E">
    <w:pPr>
      <w:pStyle w:val="Footer"/>
      <w:tabs>
        <w:tab w:val="clear" w:pos="4153"/>
      </w:tabs>
      <w:jc w:val="right"/>
    </w:pPr>
    <w:r w:rsidRPr="00021AFC">
      <w:rPr>
        <w:rFonts w:ascii="Times New Roman" w:hAnsi="Times New Roman"/>
        <w:i/>
        <w:sz w:val="20"/>
      </w:rPr>
      <w:t xml:space="preserve">Protokols Nr. VAMOIC </w:t>
    </w:r>
    <w:r w:rsidR="00F3432D">
      <w:rPr>
        <w:rFonts w:ascii="Times New Roman" w:hAnsi="Times New Roman"/>
        <w:i/>
        <w:sz w:val="20"/>
      </w:rPr>
      <w:t>202</w:t>
    </w:r>
    <w:r w:rsidR="002B1670">
      <w:rPr>
        <w:rFonts w:ascii="Times New Roman" w:hAnsi="Times New Roman"/>
        <w:i/>
        <w:sz w:val="20"/>
      </w:rPr>
      <w:t>6/</w:t>
    </w:r>
    <w:r w:rsidR="00EA53DF">
      <w:rPr>
        <w:rFonts w:ascii="Times New Roman" w:hAnsi="Times New Roman"/>
        <w:i/>
        <w:sz w:val="20"/>
      </w:rPr>
      <w:t>91</w:t>
    </w:r>
    <w:r>
      <w:rPr>
        <w:rFonts w:ascii="Times New Roman" w:hAnsi="Times New Roman"/>
        <w:i/>
        <w:sz w:val="20"/>
      </w:rPr>
      <w:t>-</w:t>
    </w:r>
    <w:r w:rsidR="00F0138B">
      <w:rPr>
        <w:rFonts w:ascii="Times New Roman" w:hAnsi="Times New Roman"/>
        <w:i/>
        <w:sz w:val="20"/>
      </w:rPr>
      <w:t>3</w:t>
    </w:r>
    <w:r>
      <w:rPr>
        <w:rFonts w:ascii="Times New Roman" w:hAnsi="Times New Roman"/>
        <w:i/>
        <w:sz w:val="20"/>
      </w:rPr>
      <w:t xml:space="preserve">                                                                                                                                </w:t>
    </w:r>
    <w:r w:rsidRPr="0099035A">
      <w:rPr>
        <w:rFonts w:ascii="Times New Roman" w:hAnsi="Times New Roman"/>
        <w:sz w:val="20"/>
      </w:rPr>
      <w:fldChar w:fldCharType="begin"/>
    </w:r>
    <w:r w:rsidRPr="0099035A">
      <w:rPr>
        <w:rFonts w:ascii="Times New Roman" w:hAnsi="Times New Roman"/>
        <w:sz w:val="20"/>
      </w:rPr>
      <w:instrText xml:space="preserve"> PAGE   \* MERGEFORMAT </w:instrText>
    </w:r>
    <w:r w:rsidRPr="0099035A">
      <w:rPr>
        <w:rFonts w:ascii="Times New Roman" w:hAnsi="Times New Roman"/>
        <w:sz w:val="20"/>
      </w:rPr>
      <w:fldChar w:fldCharType="separate"/>
    </w:r>
    <w:r w:rsidR="00F31998">
      <w:rPr>
        <w:rFonts w:ascii="Times New Roman" w:hAnsi="Times New Roman"/>
        <w:noProof/>
        <w:sz w:val="20"/>
      </w:rPr>
      <w:t>3</w:t>
    </w:r>
    <w:r w:rsidRPr="0099035A">
      <w:rPr>
        <w:rFonts w:ascii="Times New Roman" w:hAnsi="Times New Roman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6A8D5" w14:textId="77777777" w:rsidR="002B1670" w:rsidRPr="00663201" w:rsidRDefault="003970BF">
    <w:pPr>
      <w:pStyle w:val="Footer"/>
      <w:rPr>
        <w:rFonts w:ascii="Times New Roman" w:hAnsi="Times New Roman"/>
        <w:sz w:val="18"/>
        <w:szCs w:val="18"/>
      </w:rPr>
    </w:pPr>
    <w:r w:rsidRPr="00663201">
      <w:rPr>
        <w:rFonts w:ascii="Times New Roman" w:hAnsi="Times New Roman"/>
        <w:sz w:val="18"/>
        <w:szCs w:val="18"/>
      </w:rPr>
      <w:t>VAMOIC 2015/14</w:t>
    </w:r>
    <w:r>
      <w:rPr>
        <w:rFonts w:ascii="Times New Roman" w:hAnsi="Times New Roman"/>
        <w:sz w:val="18"/>
        <w:szCs w:val="18"/>
      </w:rPr>
      <w:t>2</w:t>
    </w:r>
    <w:r w:rsidRPr="00663201">
      <w:rPr>
        <w:rFonts w:ascii="Times New Roman" w:hAnsi="Times New Roman"/>
        <w:sz w:val="18"/>
        <w:szCs w:val="18"/>
      </w:rPr>
      <w:t>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2523" w14:textId="77777777" w:rsidR="00F3432D" w:rsidRDefault="00F3432D" w:rsidP="00F3432D">
      <w:pPr>
        <w:spacing w:after="0" w:line="240" w:lineRule="auto"/>
      </w:pPr>
      <w:r>
        <w:separator/>
      </w:r>
    </w:p>
  </w:footnote>
  <w:footnote w:type="continuationSeparator" w:id="0">
    <w:p w14:paraId="4863E9D4" w14:textId="77777777" w:rsidR="00F3432D" w:rsidRDefault="00F3432D" w:rsidP="00F34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89F8" w14:textId="77777777" w:rsidR="002B1670" w:rsidRDefault="003970B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D1D5AC" w14:textId="77777777" w:rsidR="002B1670" w:rsidRDefault="002B16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7B05"/>
    <w:multiLevelType w:val="multilevel"/>
    <w:tmpl w:val="68ECB3AC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1" w15:restartNumberingAfterBreak="0">
    <w:nsid w:val="0BAD22D0"/>
    <w:multiLevelType w:val="multilevel"/>
    <w:tmpl w:val="BA782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5EF19B2"/>
    <w:multiLevelType w:val="multilevel"/>
    <w:tmpl w:val="323EB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F835BB"/>
    <w:multiLevelType w:val="multilevel"/>
    <w:tmpl w:val="3C3080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399510B"/>
    <w:multiLevelType w:val="multilevel"/>
    <w:tmpl w:val="36500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CA848BF"/>
    <w:multiLevelType w:val="multilevel"/>
    <w:tmpl w:val="155A7E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D55C28"/>
    <w:multiLevelType w:val="multilevel"/>
    <w:tmpl w:val="56624F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2DA78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BA0742F"/>
    <w:multiLevelType w:val="multilevel"/>
    <w:tmpl w:val="091A6E3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4E403A5C"/>
    <w:multiLevelType w:val="hybridMultilevel"/>
    <w:tmpl w:val="379A5AF8"/>
    <w:lvl w:ilvl="0" w:tplc="757EF7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228F4"/>
    <w:multiLevelType w:val="multilevel"/>
    <w:tmpl w:val="AAFE54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i w:val="0"/>
      </w:rPr>
    </w:lvl>
  </w:abstractNum>
  <w:abstractNum w:abstractNumId="11" w15:restartNumberingAfterBreak="0">
    <w:nsid w:val="5F9B13BF"/>
    <w:multiLevelType w:val="multilevel"/>
    <w:tmpl w:val="6E564E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6DF1055B"/>
    <w:multiLevelType w:val="multilevel"/>
    <w:tmpl w:val="15C0D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858"/>
        </w:tabs>
        <w:ind w:left="858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7A52603B"/>
    <w:multiLevelType w:val="multilevel"/>
    <w:tmpl w:val="E04452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234899724">
    <w:abstractNumId w:val="12"/>
  </w:num>
  <w:num w:numId="2" w16cid:durableId="1503005910">
    <w:abstractNumId w:val="2"/>
  </w:num>
  <w:num w:numId="3" w16cid:durableId="1316103989">
    <w:abstractNumId w:val="1"/>
  </w:num>
  <w:num w:numId="4" w16cid:durableId="1042244147">
    <w:abstractNumId w:val="5"/>
  </w:num>
  <w:num w:numId="5" w16cid:durableId="242027859">
    <w:abstractNumId w:val="10"/>
  </w:num>
  <w:num w:numId="6" w16cid:durableId="1885677962">
    <w:abstractNumId w:val="6"/>
  </w:num>
  <w:num w:numId="7" w16cid:durableId="1626623200">
    <w:abstractNumId w:val="13"/>
  </w:num>
  <w:num w:numId="8" w16cid:durableId="266809787">
    <w:abstractNumId w:val="7"/>
  </w:num>
  <w:num w:numId="9" w16cid:durableId="734283321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 w:val="0"/>
          <w:bCs/>
        </w:rPr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"/>
        <w:lvlJc w:val="left"/>
      </w:lvl>
    </w:lvlOverride>
    <w:lvlOverride w:ilvl="4">
      <w:lvl w:ilvl="4">
        <w:start w:val="1"/>
        <w:numFmt w:val="decimal"/>
        <w:lvlText w:val=""/>
        <w:lvlJc w:val="left"/>
      </w:lvl>
    </w:lvlOverride>
    <w:lvlOverride w:ilvl="5">
      <w:lvl w:ilvl="5">
        <w:start w:val="1"/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"/>
        <w:lvlJc w:val="left"/>
      </w:lvl>
    </w:lvlOverride>
    <w:lvlOverride w:ilvl="7">
      <w:lvl w:ilvl="7">
        <w:start w:val="1"/>
        <w:numFmt w:val="decimal"/>
        <w:lvlText w:val=""/>
        <w:lvlJc w:val="left"/>
      </w:lvl>
    </w:lvlOverride>
    <w:lvlOverride w:ilvl="8">
      <w:lvl w:ilvl="8">
        <w:start w:val="1"/>
        <w:numFmt w:val="decimal"/>
        <w:lvlText w:val=""/>
        <w:lvlJc w:val="left"/>
      </w:lvl>
    </w:lvlOverride>
  </w:num>
  <w:num w:numId="10" w16cid:durableId="889193033">
    <w:abstractNumId w:val="9"/>
  </w:num>
  <w:num w:numId="11" w16cid:durableId="65077627">
    <w:abstractNumId w:val="0"/>
  </w:num>
  <w:num w:numId="12" w16cid:durableId="4324379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8423167">
    <w:abstractNumId w:val="8"/>
  </w:num>
  <w:num w:numId="14" w16cid:durableId="1748769462">
    <w:abstractNumId w:val="4"/>
  </w:num>
  <w:num w:numId="15" w16cid:durableId="1783379096">
    <w:abstractNumId w:val="3"/>
  </w:num>
  <w:num w:numId="16" w16cid:durableId="303121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32D"/>
    <w:rsid w:val="00020FED"/>
    <w:rsid w:val="00061E03"/>
    <w:rsid w:val="000707F6"/>
    <w:rsid w:val="00080426"/>
    <w:rsid w:val="000D01F6"/>
    <w:rsid w:val="000D5711"/>
    <w:rsid w:val="00102318"/>
    <w:rsid w:val="00131056"/>
    <w:rsid w:val="00146555"/>
    <w:rsid w:val="00172BED"/>
    <w:rsid w:val="001A124D"/>
    <w:rsid w:val="001C5BB2"/>
    <w:rsid w:val="001F23E3"/>
    <w:rsid w:val="00225AD8"/>
    <w:rsid w:val="002B1670"/>
    <w:rsid w:val="002F40A7"/>
    <w:rsid w:val="003146E4"/>
    <w:rsid w:val="00393EBF"/>
    <w:rsid w:val="003970BF"/>
    <w:rsid w:val="003A33CA"/>
    <w:rsid w:val="00400B7C"/>
    <w:rsid w:val="0042532B"/>
    <w:rsid w:val="00437AD9"/>
    <w:rsid w:val="00470CBD"/>
    <w:rsid w:val="004C2BE9"/>
    <w:rsid w:val="004D5516"/>
    <w:rsid w:val="005A5878"/>
    <w:rsid w:val="00600E7F"/>
    <w:rsid w:val="00662CB2"/>
    <w:rsid w:val="006A2FBF"/>
    <w:rsid w:val="006E2876"/>
    <w:rsid w:val="007B0640"/>
    <w:rsid w:val="007B735C"/>
    <w:rsid w:val="007E2035"/>
    <w:rsid w:val="00850042"/>
    <w:rsid w:val="00873B98"/>
    <w:rsid w:val="00873C11"/>
    <w:rsid w:val="008B5FDE"/>
    <w:rsid w:val="008C4968"/>
    <w:rsid w:val="008F6686"/>
    <w:rsid w:val="009B11AF"/>
    <w:rsid w:val="00A017DA"/>
    <w:rsid w:val="00A05ECA"/>
    <w:rsid w:val="00A2577D"/>
    <w:rsid w:val="00A2692D"/>
    <w:rsid w:val="00A77788"/>
    <w:rsid w:val="00A84A9E"/>
    <w:rsid w:val="00A91F5C"/>
    <w:rsid w:val="00A9488C"/>
    <w:rsid w:val="00AF24A1"/>
    <w:rsid w:val="00B06930"/>
    <w:rsid w:val="00B2074C"/>
    <w:rsid w:val="00B3371A"/>
    <w:rsid w:val="00B90AA8"/>
    <w:rsid w:val="00BD1E47"/>
    <w:rsid w:val="00C91266"/>
    <w:rsid w:val="00CA1293"/>
    <w:rsid w:val="00CC241C"/>
    <w:rsid w:val="00CC4577"/>
    <w:rsid w:val="00D0103A"/>
    <w:rsid w:val="00D21D97"/>
    <w:rsid w:val="00D55D16"/>
    <w:rsid w:val="00D70702"/>
    <w:rsid w:val="00DA3C95"/>
    <w:rsid w:val="00DF0EFF"/>
    <w:rsid w:val="00E0273E"/>
    <w:rsid w:val="00E25163"/>
    <w:rsid w:val="00E31D89"/>
    <w:rsid w:val="00E56B43"/>
    <w:rsid w:val="00E71428"/>
    <w:rsid w:val="00E97057"/>
    <w:rsid w:val="00EA53DF"/>
    <w:rsid w:val="00F0138B"/>
    <w:rsid w:val="00F31998"/>
    <w:rsid w:val="00F3432D"/>
    <w:rsid w:val="00F344B8"/>
    <w:rsid w:val="00F36709"/>
    <w:rsid w:val="00F6280E"/>
    <w:rsid w:val="00FC15DA"/>
    <w:rsid w:val="00FD2876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EAFC"/>
  <w15:chartTrackingRefBased/>
  <w15:docId w15:val="{D949C070-BFEE-441C-8185-D43264F6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32D"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70CB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343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32D"/>
  </w:style>
  <w:style w:type="paragraph" w:styleId="Header">
    <w:name w:val="header"/>
    <w:basedOn w:val="Normal"/>
    <w:link w:val="HeaderChar"/>
    <w:uiPriority w:val="99"/>
    <w:unhideWhenUsed/>
    <w:rsid w:val="00F343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32D"/>
  </w:style>
  <w:style w:type="character" w:styleId="PageNumber">
    <w:name w:val="page number"/>
    <w:rsid w:val="00F3432D"/>
    <w:rPr>
      <w:rFonts w:ascii="Dutch TL" w:hAnsi="Dutch TL"/>
      <w:noProof w:val="0"/>
      <w:lang w:val="lv-LV"/>
    </w:rPr>
  </w:style>
  <w:style w:type="paragraph" w:styleId="ListParagraph">
    <w:name w:val="List Paragraph"/>
    <w:aliases w:val="Strip,H&amp;P List Paragraph,2,Syle 1,Normal bullet 2,Bullet list,Saistīto dokumentu saraksts,Virsraksti,Numurets,PPS_Bullet,Numbered Para 1,Dot pt,List Paragraph Char Char Char,Indicator Text,Bullet Points,MAIN CONTENT,IFCL - List Paragraph"/>
    <w:basedOn w:val="Normal"/>
    <w:link w:val="ListParagraphChar"/>
    <w:uiPriority w:val="34"/>
    <w:qFormat/>
    <w:rsid w:val="00F3432D"/>
    <w:pPr>
      <w:ind w:left="720"/>
      <w:contextualSpacing/>
    </w:pPr>
  </w:style>
  <w:style w:type="character" w:customStyle="1" w:styleId="ListParagraphChar">
    <w:name w:val="List Paragraph Char"/>
    <w:aliases w:val="Strip Char,H&amp;P List Paragraph Char,2 Char,Syle 1 Char,Normal bullet 2 Char,Bullet list Char,Saistīto dokumentu saraksts Char,Virsraksti Char,Numurets Char,PPS_Bullet Char,Numbered Para 1 Char,Dot pt Char,Indicator Text Char"/>
    <w:link w:val="ListParagraph"/>
    <w:uiPriority w:val="34"/>
    <w:qFormat/>
    <w:locked/>
    <w:rsid w:val="00F3432D"/>
  </w:style>
  <w:style w:type="character" w:styleId="Emphasis">
    <w:name w:val="Emphasis"/>
    <w:qFormat/>
    <w:rsid w:val="00DF0EFF"/>
    <w:rPr>
      <w:i/>
      <w:iCs/>
    </w:rPr>
  </w:style>
  <w:style w:type="character" w:styleId="Hyperlink">
    <w:name w:val="Hyperlink"/>
    <w:uiPriority w:val="99"/>
    <w:rsid w:val="00A84A9E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470CBD"/>
    <w:rPr>
      <w:rFonts w:ascii="Calibri" w:eastAsia="Times New Roman" w:hAnsi="Calibri" w:cs="Times New Roman"/>
      <w:b/>
      <w:bCs/>
      <w:lang w:eastAsia="lv-LV"/>
    </w:rPr>
  </w:style>
  <w:style w:type="numbering" w:customStyle="1" w:styleId="1111112312">
    <w:name w:val="1 / 1.1 / 1.1.12312"/>
    <w:rsid w:val="00437AD9"/>
  </w:style>
  <w:style w:type="paragraph" w:styleId="Revision">
    <w:name w:val="Revision"/>
    <w:hidden/>
    <w:uiPriority w:val="99"/>
    <w:semiHidden/>
    <w:rsid w:val="002F40A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40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0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0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0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0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3</cp:revision>
  <cp:lastPrinted>2026-08-07T09:39:00Z</cp:lastPrinted>
  <dcterms:created xsi:type="dcterms:W3CDTF">2026-08-07T09:50:00Z</dcterms:created>
  <dcterms:modified xsi:type="dcterms:W3CDTF">2026-08-07T09:56:00Z</dcterms:modified>
</cp:coreProperties>
</file>