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6DDC" w:rsidRDefault="00336DDC" w:rsidP="00336DDC">
      <w:pPr>
        <w:spacing w:after="0" w:line="240" w:lineRule="auto"/>
        <w:jc w:val="center"/>
        <w:rPr>
          <w:rFonts w:ascii="Bookman Old Style" w:hAnsi="Bookman Old Style"/>
          <w:b/>
        </w:rPr>
      </w:pPr>
      <w:r>
        <w:rPr>
          <w:noProof/>
          <w:lang w:eastAsia="lv-LV"/>
        </w:rPr>
        <w:drawing>
          <wp:inline distT="0" distB="0" distL="0" distR="0">
            <wp:extent cx="675640" cy="8032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5640" cy="803275"/>
                    </a:xfrm>
                    <a:prstGeom prst="rect">
                      <a:avLst/>
                    </a:prstGeom>
                    <a:noFill/>
                    <a:ln>
                      <a:noFill/>
                    </a:ln>
                  </pic:spPr>
                </pic:pic>
              </a:graphicData>
            </a:graphic>
          </wp:inline>
        </w:drawing>
      </w:r>
    </w:p>
    <w:p w:rsidR="00336DDC" w:rsidRDefault="00336DDC" w:rsidP="00336DDC">
      <w:pPr>
        <w:spacing w:after="0" w:line="240" w:lineRule="auto"/>
        <w:ind w:right="42"/>
        <w:jc w:val="center"/>
        <w:rPr>
          <w:rFonts w:ascii="Times New Roman" w:hAnsi="Times New Roman"/>
          <w:b/>
          <w:i/>
          <w:sz w:val="38"/>
        </w:rPr>
      </w:pPr>
      <w:r>
        <w:rPr>
          <w:rFonts w:ascii="Times New Roman" w:hAnsi="Times New Roman"/>
          <w:sz w:val="24"/>
        </w:rPr>
        <w:t>LATVIJAS REPUBLIKA</w:t>
      </w:r>
    </w:p>
    <w:p w:rsidR="00336DDC" w:rsidRDefault="00336DDC" w:rsidP="00336DDC">
      <w:pPr>
        <w:spacing w:after="0" w:line="240" w:lineRule="auto"/>
        <w:ind w:right="42"/>
        <w:jc w:val="center"/>
        <w:rPr>
          <w:rFonts w:ascii="Times New Roman" w:hAnsi="Times New Roman"/>
          <w:b/>
          <w:sz w:val="36"/>
          <w:szCs w:val="36"/>
        </w:rPr>
      </w:pPr>
      <w:r>
        <w:rPr>
          <w:rFonts w:ascii="Times New Roman" w:hAnsi="Times New Roman"/>
          <w:b/>
          <w:sz w:val="36"/>
          <w:szCs w:val="36"/>
        </w:rPr>
        <w:t>VALKAS NOVADA PAŠVALDĪBA</w:t>
      </w:r>
    </w:p>
    <w:p w:rsidR="00336DDC" w:rsidRDefault="00336DDC" w:rsidP="00336DDC">
      <w:pPr>
        <w:spacing w:after="0" w:line="240" w:lineRule="auto"/>
        <w:ind w:right="42"/>
        <w:jc w:val="center"/>
        <w:rPr>
          <w:rFonts w:ascii="Times New Roman" w:hAnsi="Times New Roman"/>
          <w:sz w:val="18"/>
          <w:szCs w:val="18"/>
        </w:rPr>
      </w:pPr>
      <w:r>
        <w:rPr>
          <w:rFonts w:ascii="Times New Roman" w:hAnsi="Times New Roman"/>
          <w:sz w:val="18"/>
          <w:szCs w:val="18"/>
        </w:rPr>
        <w:t>Reģ.Nr.</w:t>
      </w:r>
      <w:smartTag w:uri="schemas-tilde-lv/tildestengine" w:element="phonemobile">
        <w:smartTagPr>
          <w:attr w:name="phone_prefix" w:val="9000"/>
          <w:attr w:name="phone_number" w:val="9114839"/>
        </w:smartTagPr>
        <w:r>
          <w:rPr>
            <w:rFonts w:ascii="Times New Roman" w:hAnsi="Times New Roman"/>
            <w:sz w:val="18"/>
            <w:szCs w:val="18"/>
          </w:rPr>
          <w:t>90009114839</w:t>
        </w:r>
      </w:smartTag>
      <w:r>
        <w:rPr>
          <w:rFonts w:ascii="Times New Roman" w:hAnsi="Times New Roman"/>
          <w:sz w:val="18"/>
          <w:szCs w:val="18"/>
        </w:rPr>
        <w:t>, Beverīnas iela 3, Valka, Valkas novads, LV-4701,</w:t>
      </w:r>
    </w:p>
    <w:p w:rsidR="00336DDC" w:rsidRDefault="00336DDC" w:rsidP="00336DDC">
      <w:pPr>
        <w:spacing w:after="0" w:line="240" w:lineRule="auto"/>
        <w:jc w:val="center"/>
        <w:rPr>
          <w:rFonts w:ascii="Calibri" w:hAnsi="Calibri" w:cs="Arial"/>
          <w:sz w:val="14"/>
          <w:szCs w:val="14"/>
        </w:rPr>
      </w:pPr>
      <w:r>
        <w:rPr>
          <w:rFonts w:ascii="Times New Roman" w:hAnsi="Times New Roman"/>
          <w:sz w:val="18"/>
          <w:szCs w:val="18"/>
        </w:rPr>
        <w:t xml:space="preserve"> tālr.64722238, e-pasts: </w:t>
      </w:r>
      <w:hyperlink r:id="rId8" w:history="1">
        <w:r>
          <w:rPr>
            <w:rStyle w:val="Hyperlink"/>
            <w:rFonts w:ascii="Times New Roman" w:hAnsi="Times New Roman"/>
            <w:sz w:val="18"/>
            <w:szCs w:val="18"/>
          </w:rPr>
          <w:t>novads@valka.lv</w:t>
        </w:r>
      </w:hyperlink>
      <w:r>
        <w:rPr>
          <w:rFonts w:ascii="Times New Roman" w:hAnsi="Times New Roman"/>
          <w:sz w:val="18"/>
          <w:szCs w:val="18"/>
        </w:rPr>
        <w:t xml:space="preserve">, </w:t>
      </w:r>
      <w:hyperlink r:id="rId9" w:history="1">
        <w:r>
          <w:rPr>
            <w:rStyle w:val="Hyperlink"/>
            <w:rFonts w:ascii="Times New Roman" w:hAnsi="Times New Roman"/>
            <w:sz w:val="18"/>
            <w:szCs w:val="18"/>
          </w:rPr>
          <w:t>www.valka.lv</w:t>
        </w:r>
      </w:hyperlink>
    </w:p>
    <w:p w:rsidR="00336DDC" w:rsidRDefault="00336DDC" w:rsidP="00336DDC">
      <w:pPr>
        <w:pBdr>
          <w:top w:val="double" w:sz="6" w:space="1" w:color="auto"/>
        </w:pBdr>
        <w:spacing w:after="0" w:line="240" w:lineRule="auto"/>
        <w:rPr>
          <w:rFonts w:ascii="Times New Roman" w:hAnsi="Times New Roman" w:cs="Times New Roman"/>
          <w:szCs w:val="20"/>
        </w:rPr>
      </w:pPr>
    </w:p>
    <w:p w:rsidR="00336DDC" w:rsidRDefault="00336DDC" w:rsidP="00336DDC">
      <w:pPr>
        <w:keepNext/>
        <w:spacing w:after="0" w:line="240" w:lineRule="auto"/>
        <w:jc w:val="center"/>
        <w:outlineLvl w:val="0"/>
        <w:rPr>
          <w:rFonts w:ascii="Times New Roman" w:hAnsi="Times New Roman"/>
          <w:b/>
          <w:sz w:val="28"/>
          <w:szCs w:val="40"/>
        </w:rPr>
      </w:pPr>
      <w:r>
        <w:rPr>
          <w:rFonts w:ascii="Times New Roman" w:hAnsi="Times New Roman"/>
          <w:b/>
          <w:sz w:val="28"/>
          <w:szCs w:val="40"/>
        </w:rPr>
        <w:t xml:space="preserve">IEPIRKUMU KOMISIJA </w:t>
      </w:r>
    </w:p>
    <w:p w:rsidR="00336DDC" w:rsidRDefault="00336DDC" w:rsidP="00336DDC">
      <w:pPr>
        <w:tabs>
          <w:tab w:val="left" w:pos="1935"/>
        </w:tabs>
        <w:spacing w:after="0" w:line="360" w:lineRule="auto"/>
        <w:jc w:val="center"/>
        <w:rPr>
          <w:rFonts w:ascii="Times New Roman" w:eastAsia="Times New Roman" w:hAnsi="Times New Roman"/>
        </w:rPr>
      </w:pPr>
      <w:r>
        <w:rPr>
          <w:rFonts w:ascii="Times New Roman" w:eastAsia="Times New Roman" w:hAnsi="Times New Roman"/>
        </w:rPr>
        <w:t>Valkā</w:t>
      </w:r>
    </w:p>
    <w:p w:rsidR="007A5694" w:rsidRPr="00B2214A" w:rsidRDefault="007A5694" w:rsidP="007A5694">
      <w:pPr>
        <w:keepNext/>
        <w:spacing w:after="0" w:line="240" w:lineRule="auto"/>
        <w:jc w:val="center"/>
        <w:outlineLvl w:val="6"/>
        <w:rPr>
          <w:rFonts w:ascii="Times New Roman" w:eastAsia="Times New Roman" w:hAnsi="Times New Roman" w:cs="Times New Roman"/>
          <w:sz w:val="24"/>
          <w:szCs w:val="24"/>
        </w:rPr>
      </w:pPr>
      <w:r w:rsidRPr="00B2214A">
        <w:rPr>
          <w:rFonts w:ascii="Times New Roman" w:eastAsia="Lucida Sans Unicode" w:hAnsi="Times New Roman" w:cs="Tahoma"/>
          <w:b/>
          <w:sz w:val="24"/>
          <w:szCs w:val="24"/>
          <w:lang w:eastAsia="lv-LV"/>
        </w:rPr>
        <w:t>Atklāta konkursa</w:t>
      </w:r>
    </w:p>
    <w:p w:rsidR="00677AB6" w:rsidRPr="00677AB6" w:rsidRDefault="00677AB6" w:rsidP="00677AB6">
      <w:pPr>
        <w:spacing w:after="0" w:line="240" w:lineRule="auto"/>
        <w:jc w:val="center"/>
        <w:rPr>
          <w:rFonts w:ascii="Times New Roman" w:hAnsi="Times New Roman"/>
          <w:b/>
          <w:sz w:val="24"/>
          <w:szCs w:val="24"/>
          <w:lang w:eastAsia="ar-SA"/>
        </w:rPr>
      </w:pPr>
      <w:r w:rsidRPr="00677AB6">
        <w:rPr>
          <w:rFonts w:ascii="Times New Roman" w:hAnsi="Times New Roman"/>
          <w:b/>
          <w:sz w:val="24"/>
          <w:szCs w:val="24"/>
          <w:lang w:eastAsia="ar-SA"/>
        </w:rPr>
        <w:t>“Valkas novada ceļu un ielu uzturēšanas darbi”</w:t>
      </w:r>
    </w:p>
    <w:p w:rsidR="007D612B" w:rsidRPr="00677AB6" w:rsidRDefault="00677AB6" w:rsidP="00677AB6">
      <w:pPr>
        <w:spacing w:after="0" w:line="240" w:lineRule="auto"/>
        <w:jc w:val="center"/>
        <w:rPr>
          <w:rFonts w:ascii="Times New Roman" w:eastAsia="Times New Roman" w:hAnsi="Times New Roman" w:cs="Times New Roman"/>
          <w:sz w:val="24"/>
          <w:szCs w:val="24"/>
        </w:rPr>
      </w:pPr>
      <w:r w:rsidRPr="00677AB6">
        <w:rPr>
          <w:rFonts w:ascii="Times New Roman" w:hAnsi="Times New Roman"/>
          <w:sz w:val="24"/>
          <w:szCs w:val="24"/>
          <w:lang w:eastAsia="ar-SA"/>
        </w:rPr>
        <w:t xml:space="preserve">Iepirkuma identifikācijas </w:t>
      </w:r>
      <w:proofErr w:type="spellStart"/>
      <w:r w:rsidRPr="00677AB6">
        <w:rPr>
          <w:rFonts w:ascii="Times New Roman" w:hAnsi="Times New Roman"/>
          <w:sz w:val="24"/>
          <w:szCs w:val="24"/>
          <w:lang w:eastAsia="ar-SA"/>
        </w:rPr>
        <w:t>Nr.VNP</w:t>
      </w:r>
      <w:proofErr w:type="spellEnd"/>
      <w:r w:rsidRPr="00677AB6">
        <w:rPr>
          <w:rFonts w:ascii="Times New Roman" w:hAnsi="Times New Roman"/>
          <w:sz w:val="24"/>
          <w:szCs w:val="24"/>
          <w:lang w:eastAsia="ar-SA"/>
        </w:rPr>
        <w:t xml:space="preserve"> 202</w:t>
      </w:r>
      <w:r w:rsidR="00336DDC">
        <w:rPr>
          <w:rFonts w:ascii="Times New Roman" w:hAnsi="Times New Roman"/>
          <w:sz w:val="24"/>
          <w:szCs w:val="24"/>
          <w:lang w:eastAsia="ar-SA"/>
        </w:rPr>
        <w:t>6</w:t>
      </w:r>
      <w:r w:rsidRPr="00677AB6">
        <w:rPr>
          <w:rFonts w:ascii="Times New Roman" w:hAnsi="Times New Roman"/>
          <w:sz w:val="24"/>
          <w:szCs w:val="24"/>
          <w:lang w:eastAsia="ar-SA"/>
        </w:rPr>
        <w:t>/</w:t>
      </w:r>
      <w:r w:rsidR="00336DDC">
        <w:rPr>
          <w:rFonts w:ascii="Times New Roman" w:hAnsi="Times New Roman"/>
          <w:sz w:val="24"/>
          <w:szCs w:val="24"/>
          <w:lang w:eastAsia="ar-SA"/>
        </w:rPr>
        <w:t>8</w:t>
      </w:r>
      <w:r w:rsidRPr="00677AB6">
        <w:rPr>
          <w:rFonts w:ascii="Times New Roman" w:hAnsi="Times New Roman"/>
          <w:sz w:val="24"/>
          <w:szCs w:val="24"/>
          <w:lang w:eastAsia="ar-SA"/>
        </w:rPr>
        <w:t>K</w:t>
      </w:r>
    </w:p>
    <w:p w:rsidR="009660B7" w:rsidRPr="00B2214A" w:rsidRDefault="009660B7" w:rsidP="004B090E">
      <w:pPr>
        <w:spacing w:after="0" w:line="360" w:lineRule="auto"/>
        <w:jc w:val="center"/>
        <w:rPr>
          <w:rFonts w:ascii="Times New Roman" w:eastAsia="Times New Roman" w:hAnsi="Times New Roman" w:cs="Times New Roman"/>
          <w:b/>
          <w:sz w:val="24"/>
          <w:szCs w:val="24"/>
        </w:rPr>
      </w:pPr>
      <w:smartTag w:uri="schemas-tilde-lv/tildestengine" w:element="veidnes">
        <w:smartTagPr>
          <w:attr w:name="id" w:val="-1"/>
          <w:attr w:name="baseform" w:val="ziņojums"/>
          <w:attr w:name="text" w:val="ZIŅOJUMS&#10;"/>
        </w:smartTagPr>
        <w:r w:rsidRPr="00B2214A">
          <w:rPr>
            <w:rFonts w:ascii="Times New Roman" w:eastAsia="Times New Roman" w:hAnsi="Times New Roman" w:cs="Times New Roman"/>
            <w:b/>
            <w:sz w:val="24"/>
            <w:szCs w:val="24"/>
          </w:rPr>
          <w:t>ZIŅOJUMS</w:t>
        </w:r>
      </w:smartTag>
    </w:p>
    <w:p w:rsidR="009660B7" w:rsidRPr="00C80034" w:rsidRDefault="00A20637" w:rsidP="004B090E">
      <w:pPr>
        <w:spacing w:after="0" w:line="360" w:lineRule="auto"/>
        <w:jc w:val="both"/>
        <w:rPr>
          <w:rFonts w:ascii="Times New Roman" w:eastAsia="Times New Roman" w:hAnsi="Times New Roman" w:cs="Times New Roman"/>
        </w:rPr>
      </w:pPr>
      <w:proofErr w:type="gramStart"/>
      <w:r w:rsidRPr="0046141A">
        <w:rPr>
          <w:rFonts w:ascii="Times New Roman" w:eastAsia="Times New Roman" w:hAnsi="Times New Roman" w:cs="Times New Roman"/>
        </w:rPr>
        <w:t>202</w:t>
      </w:r>
      <w:r w:rsidR="00336DDC">
        <w:rPr>
          <w:rFonts w:ascii="Times New Roman" w:eastAsia="Times New Roman" w:hAnsi="Times New Roman" w:cs="Times New Roman"/>
        </w:rPr>
        <w:t>6</w:t>
      </w:r>
      <w:r w:rsidR="009660B7" w:rsidRPr="0046141A">
        <w:rPr>
          <w:rFonts w:ascii="Times New Roman" w:eastAsia="Times New Roman" w:hAnsi="Times New Roman" w:cs="Times New Roman"/>
        </w:rPr>
        <w:t>.gada</w:t>
      </w:r>
      <w:proofErr w:type="gramEnd"/>
      <w:r w:rsidR="009660B7" w:rsidRPr="0046141A">
        <w:rPr>
          <w:rFonts w:ascii="Times New Roman" w:eastAsia="Times New Roman" w:hAnsi="Times New Roman" w:cs="Times New Roman"/>
        </w:rPr>
        <w:t xml:space="preserve"> </w:t>
      </w:r>
      <w:r w:rsidR="00677AB6">
        <w:rPr>
          <w:rFonts w:ascii="Times New Roman" w:eastAsia="Times New Roman" w:hAnsi="Times New Roman" w:cs="Times New Roman"/>
        </w:rPr>
        <w:t>1</w:t>
      </w:r>
      <w:r w:rsidR="00336DDC">
        <w:rPr>
          <w:rFonts w:ascii="Times New Roman" w:eastAsia="Times New Roman" w:hAnsi="Times New Roman" w:cs="Times New Roman"/>
        </w:rPr>
        <w:t>8</w:t>
      </w:r>
      <w:r w:rsidR="00677AB6">
        <w:rPr>
          <w:rFonts w:ascii="Times New Roman" w:eastAsia="Times New Roman" w:hAnsi="Times New Roman" w:cs="Times New Roman"/>
        </w:rPr>
        <w:t>.</w:t>
      </w:r>
      <w:r w:rsidR="00336DDC">
        <w:rPr>
          <w:rFonts w:ascii="Times New Roman" w:eastAsia="Times New Roman" w:hAnsi="Times New Roman" w:cs="Times New Roman"/>
        </w:rPr>
        <w:t>augustā</w:t>
      </w:r>
    </w:p>
    <w:p w:rsidR="009122CD" w:rsidRPr="009122CD" w:rsidRDefault="009660B7" w:rsidP="00F92593">
      <w:pPr>
        <w:pStyle w:val="ListParagraph"/>
        <w:numPr>
          <w:ilvl w:val="0"/>
          <w:numId w:val="4"/>
        </w:numPr>
        <w:spacing w:after="0" w:line="240" w:lineRule="auto"/>
        <w:jc w:val="both"/>
        <w:rPr>
          <w:rFonts w:ascii="Times New Roman" w:eastAsia="Times New Roman" w:hAnsi="Times New Roman" w:cs="Times New Roman"/>
        </w:rPr>
      </w:pPr>
      <w:r w:rsidRPr="00C80034">
        <w:rPr>
          <w:rFonts w:ascii="Times New Roman" w:eastAsia="Times New Roman" w:hAnsi="Times New Roman" w:cs="Times New Roman"/>
          <w:b/>
        </w:rPr>
        <w:t>Pasūtītājs:</w:t>
      </w:r>
      <w:r w:rsidR="00A20637" w:rsidRPr="00C80034">
        <w:rPr>
          <w:rFonts w:ascii="Times New Roman" w:eastAsia="Times New Roman" w:hAnsi="Times New Roman" w:cs="Times New Roman"/>
          <w:b/>
        </w:rPr>
        <w:t xml:space="preserve"> </w:t>
      </w:r>
    </w:p>
    <w:p w:rsidR="009660B7" w:rsidRPr="00C80034" w:rsidRDefault="009660B7" w:rsidP="00A33902">
      <w:pPr>
        <w:spacing w:after="0" w:line="240" w:lineRule="auto"/>
        <w:ind w:left="426"/>
        <w:jc w:val="both"/>
        <w:rPr>
          <w:rFonts w:ascii="Times New Roman" w:eastAsia="Times New Roman" w:hAnsi="Times New Roman" w:cs="Times New Roman"/>
        </w:rPr>
      </w:pPr>
      <w:r w:rsidRPr="00C80034">
        <w:rPr>
          <w:rFonts w:ascii="Times New Roman" w:eastAsia="Times New Roman" w:hAnsi="Times New Roman" w:cs="Times New Roman"/>
        </w:rPr>
        <w:t xml:space="preserve">Valkas novada </w:t>
      </w:r>
      <w:r w:rsidR="002E6D79" w:rsidRPr="00C80034">
        <w:rPr>
          <w:rFonts w:ascii="Times New Roman" w:eastAsia="Times New Roman" w:hAnsi="Times New Roman" w:cs="Times New Roman"/>
        </w:rPr>
        <w:t>pašvaldība,</w:t>
      </w:r>
    </w:p>
    <w:p w:rsidR="009660B7" w:rsidRPr="00C80034" w:rsidRDefault="009660B7" w:rsidP="00A33902">
      <w:pPr>
        <w:spacing w:after="0" w:line="240" w:lineRule="auto"/>
        <w:ind w:left="426"/>
        <w:jc w:val="both"/>
        <w:rPr>
          <w:rFonts w:ascii="Times New Roman" w:eastAsia="Times New Roman" w:hAnsi="Times New Roman" w:cs="Times New Roman"/>
        </w:rPr>
      </w:pPr>
      <w:r w:rsidRPr="00C80034">
        <w:rPr>
          <w:rFonts w:ascii="Times New Roman" w:eastAsia="Times New Roman" w:hAnsi="Times New Roman" w:cs="Times New Roman"/>
        </w:rPr>
        <w:t>reģ.</w:t>
      </w:r>
      <w:r w:rsidR="00A33902">
        <w:rPr>
          <w:rFonts w:ascii="Times New Roman" w:eastAsia="Times New Roman" w:hAnsi="Times New Roman" w:cs="Times New Roman"/>
        </w:rPr>
        <w:t xml:space="preserve"> </w:t>
      </w:r>
      <w:r w:rsidRPr="00C80034">
        <w:rPr>
          <w:rFonts w:ascii="Times New Roman" w:eastAsia="Times New Roman" w:hAnsi="Times New Roman" w:cs="Times New Roman"/>
        </w:rPr>
        <w:t>Nr.90009114839,</w:t>
      </w:r>
    </w:p>
    <w:p w:rsidR="009660B7" w:rsidRDefault="007A5694" w:rsidP="004B090E">
      <w:pPr>
        <w:spacing w:after="0" w:line="360" w:lineRule="auto"/>
        <w:ind w:left="426"/>
        <w:jc w:val="both"/>
        <w:rPr>
          <w:rFonts w:ascii="Times New Roman" w:eastAsia="Times New Roman" w:hAnsi="Times New Roman" w:cs="Times New Roman"/>
        </w:rPr>
      </w:pPr>
      <w:r>
        <w:rPr>
          <w:rFonts w:ascii="Times New Roman" w:eastAsia="Times New Roman" w:hAnsi="Times New Roman" w:cs="Times New Roman"/>
        </w:rPr>
        <w:t>Beverīnas iela 3</w:t>
      </w:r>
      <w:r w:rsidR="00C94507">
        <w:rPr>
          <w:rFonts w:ascii="Times New Roman" w:eastAsia="Times New Roman" w:hAnsi="Times New Roman" w:cs="Times New Roman"/>
        </w:rPr>
        <w:t>, Valka, Valkas novads, LV-</w:t>
      </w:r>
      <w:r w:rsidR="009660B7" w:rsidRPr="00C80034">
        <w:rPr>
          <w:rFonts w:ascii="Times New Roman" w:eastAsia="Times New Roman" w:hAnsi="Times New Roman" w:cs="Times New Roman"/>
        </w:rPr>
        <w:t>4701.</w:t>
      </w:r>
    </w:p>
    <w:p w:rsidR="009660B7" w:rsidRPr="00C80034" w:rsidRDefault="009660B7" w:rsidP="00F92593">
      <w:pPr>
        <w:pStyle w:val="ListParagraph"/>
        <w:numPr>
          <w:ilvl w:val="0"/>
          <w:numId w:val="4"/>
        </w:numPr>
        <w:spacing w:after="0" w:line="240" w:lineRule="auto"/>
        <w:jc w:val="both"/>
        <w:rPr>
          <w:rFonts w:ascii="Times New Roman" w:eastAsia="Times New Roman" w:hAnsi="Times New Roman" w:cs="Times New Roman"/>
        </w:rPr>
      </w:pPr>
      <w:r w:rsidRPr="00C80034">
        <w:rPr>
          <w:rFonts w:ascii="Times New Roman" w:eastAsia="Times New Roman" w:hAnsi="Times New Roman" w:cs="Times New Roman"/>
          <w:b/>
        </w:rPr>
        <w:t>Iepirkumu komisijas sastāvs</w:t>
      </w:r>
      <w:r w:rsidRPr="00C80034">
        <w:rPr>
          <w:rFonts w:ascii="Times New Roman" w:eastAsia="Times New Roman" w:hAnsi="Times New Roman" w:cs="Times New Roman"/>
        </w:rPr>
        <w:t>:</w:t>
      </w:r>
    </w:p>
    <w:p w:rsidR="002E6D79" w:rsidRPr="00C80034" w:rsidRDefault="009660B7" w:rsidP="00A33902">
      <w:pPr>
        <w:spacing w:after="0" w:line="240" w:lineRule="auto"/>
        <w:ind w:left="426"/>
        <w:jc w:val="both"/>
        <w:rPr>
          <w:rFonts w:ascii="Times New Roman" w:eastAsia="Times New Roman" w:hAnsi="Times New Roman" w:cs="Times New Roman"/>
        </w:rPr>
      </w:pPr>
      <w:r w:rsidRPr="00C80034">
        <w:rPr>
          <w:rFonts w:ascii="Times New Roman" w:eastAsia="Times New Roman" w:hAnsi="Times New Roman" w:cs="Times New Roman"/>
        </w:rPr>
        <w:t>Komisijas priekšsēdētājs</w:t>
      </w:r>
      <w:r w:rsidRPr="00C80034">
        <w:rPr>
          <w:rFonts w:ascii="Times New Roman" w:eastAsia="Times New Roman" w:hAnsi="Times New Roman" w:cs="Times New Roman"/>
        </w:rPr>
        <w:tab/>
      </w:r>
      <w:r w:rsidRPr="00C80034">
        <w:rPr>
          <w:rFonts w:ascii="Times New Roman" w:eastAsia="Times New Roman" w:hAnsi="Times New Roman" w:cs="Times New Roman"/>
        </w:rPr>
        <w:tab/>
      </w:r>
      <w:r w:rsidR="00A33902">
        <w:rPr>
          <w:rFonts w:ascii="Times New Roman" w:eastAsia="Times New Roman" w:hAnsi="Times New Roman" w:cs="Times New Roman"/>
        </w:rPr>
        <w:tab/>
      </w:r>
      <w:r w:rsidR="002E6D79" w:rsidRPr="00C80034">
        <w:rPr>
          <w:rFonts w:ascii="Times New Roman" w:eastAsia="Times New Roman" w:hAnsi="Times New Roman" w:cs="Times New Roman"/>
        </w:rPr>
        <w:t>Māris Zālītis</w:t>
      </w:r>
    </w:p>
    <w:p w:rsidR="009660B7" w:rsidRPr="00C80034" w:rsidRDefault="009660B7" w:rsidP="00A33902">
      <w:pPr>
        <w:spacing w:after="0" w:line="240" w:lineRule="auto"/>
        <w:ind w:left="426"/>
        <w:jc w:val="both"/>
        <w:rPr>
          <w:rFonts w:ascii="Times New Roman" w:eastAsia="Times New Roman" w:hAnsi="Times New Roman" w:cs="Times New Roman"/>
          <w:bCs/>
        </w:rPr>
      </w:pPr>
      <w:r w:rsidRPr="00C80034">
        <w:rPr>
          <w:rFonts w:ascii="Times New Roman" w:eastAsia="Times New Roman" w:hAnsi="Times New Roman" w:cs="Times New Roman"/>
          <w:bCs/>
        </w:rPr>
        <w:t>Komisijas priekšsēdētāja vietnieks</w:t>
      </w:r>
      <w:r w:rsidRPr="00C80034">
        <w:rPr>
          <w:rFonts w:ascii="Times New Roman" w:eastAsia="Times New Roman" w:hAnsi="Times New Roman" w:cs="Times New Roman"/>
        </w:rPr>
        <w:tab/>
      </w:r>
      <w:r w:rsidR="00A33902">
        <w:rPr>
          <w:rFonts w:ascii="Times New Roman" w:eastAsia="Times New Roman" w:hAnsi="Times New Roman" w:cs="Times New Roman"/>
        </w:rPr>
        <w:tab/>
      </w:r>
      <w:r w:rsidR="002E6D79" w:rsidRPr="00C80034">
        <w:rPr>
          <w:rFonts w:ascii="Times New Roman" w:eastAsia="Times New Roman" w:hAnsi="Times New Roman" w:cs="Times New Roman"/>
        </w:rPr>
        <w:t>Toms Simtiņš</w:t>
      </w:r>
    </w:p>
    <w:p w:rsidR="009660B7" w:rsidRPr="00C80034" w:rsidRDefault="009660B7" w:rsidP="00A33902">
      <w:pPr>
        <w:spacing w:after="0" w:line="240" w:lineRule="auto"/>
        <w:ind w:left="426"/>
        <w:jc w:val="both"/>
        <w:rPr>
          <w:rFonts w:ascii="Times New Roman" w:eastAsia="Times New Roman" w:hAnsi="Times New Roman" w:cs="Times New Roman"/>
          <w:iCs/>
        </w:rPr>
      </w:pPr>
      <w:r w:rsidRPr="00C80034">
        <w:rPr>
          <w:rFonts w:ascii="Times New Roman" w:eastAsia="Times New Roman" w:hAnsi="Times New Roman" w:cs="Times New Roman"/>
          <w:iCs/>
        </w:rPr>
        <w:t>Komisijas locekļi:</w:t>
      </w:r>
      <w:r w:rsidRPr="00C80034">
        <w:rPr>
          <w:rFonts w:ascii="Times New Roman" w:eastAsia="Times New Roman" w:hAnsi="Times New Roman" w:cs="Times New Roman"/>
          <w:iCs/>
        </w:rPr>
        <w:tab/>
      </w:r>
      <w:r w:rsidRPr="00C80034">
        <w:rPr>
          <w:rFonts w:ascii="Times New Roman" w:eastAsia="Times New Roman" w:hAnsi="Times New Roman" w:cs="Times New Roman"/>
          <w:iCs/>
        </w:rPr>
        <w:tab/>
      </w:r>
      <w:r w:rsidRPr="00C80034">
        <w:rPr>
          <w:rFonts w:ascii="Times New Roman" w:eastAsia="Times New Roman" w:hAnsi="Times New Roman" w:cs="Times New Roman"/>
          <w:iCs/>
        </w:rPr>
        <w:tab/>
      </w:r>
      <w:r w:rsidR="00A33902">
        <w:rPr>
          <w:rFonts w:ascii="Times New Roman" w:eastAsia="Times New Roman" w:hAnsi="Times New Roman" w:cs="Times New Roman"/>
          <w:iCs/>
        </w:rPr>
        <w:tab/>
      </w:r>
      <w:r w:rsidR="006C606B">
        <w:rPr>
          <w:rFonts w:ascii="Times New Roman" w:eastAsia="Times New Roman" w:hAnsi="Times New Roman" w:cs="Times New Roman"/>
          <w:iCs/>
        </w:rPr>
        <w:t>Vents Armands Krauklis</w:t>
      </w:r>
    </w:p>
    <w:p w:rsidR="00482431" w:rsidRDefault="00F37D77" w:rsidP="009122CD">
      <w:pPr>
        <w:spacing w:after="0" w:line="240" w:lineRule="auto"/>
        <w:ind w:left="3600" w:firstLine="720"/>
        <w:jc w:val="both"/>
        <w:rPr>
          <w:rFonts w:ascii="Times New Roman" w:eastAsia="Times New Roman" w:hAnsi="Times New Roman" w:cs="Times New Roman"/>
        </w:rPr>
      </w:pPr>
      <w:r w:rsidRPr="00C80034">
        <w:rPr>
          <w:rFonts w:ascii="Times New Roman" w:eastAsia="Times New Roman" w:hAnsi="Times New Roman" w:cs="Times New Roman"/>
        </w:rPr>
        <w:t>Viktors Kaņepe</w:t>
      </w:r>
    </w:p>
    <w:p w:rsidR="00482431" w:rsidRPr="00C80034" w:rsidRDefault="00677AB6" w:rsidP="004B090E">
      <w:pPr>
        <w:spacing w:after="0" w:line="360" w:lineRule="auto"/>
        <w:ind w:left="3600" w:firstLine="720"/>
        <w:jc w:val="both"/>
        <w:rPr>
          <w:rFonts w:ascii="Times New Roman" w:eastAsia="Times New Roman" w:hAnsi="Times New Roman" w:cs="Times New Roman"/>
        </w:rPr>
      </w:pPr>
      <w:r w:rsidRPr="00792870">
        <w:rPr>
          <w:rFonts w:ascii="Times New Roman" w:eastAsia="Times New Roman" w:hAnsi="Times New Roman"/>
        </w:rPr>
        <w:t>L</w:t>
      </w:r>
      <w:r w:rsidR="00336DDC">
        <w:rPr>
          <w:rFonts w:ascii="Times New Roman" w:eastAsia="Times New Roman" w:hAnsi="Times New Roman"/>
        </w:rPr>
        <w:t>ana Paškēvica</w:t>
      </w:r>
    </w:p>
    <w:p w:rsidR="009122CD" w:rsidRDefault="009660B7" w:rsidP="004B090E">
      <w:pPr>
        <w:pStyle w:val="ListParagraph"/>
        <w:numPr>
          <w:ilvl w:val="0"/>
          <w:numId w:val="4"/>
        </w:numPr>
        <w:spacing w:after="0" w:line="360" w:lineRule="auto"/>
        <w:jc w:val="both"/>
        <w:rPr>
          <w:rFonts w:ascii="Times New Roman" w:eastAsia="Times New Roman" w:hAnsi="Times New Roman" w:cs="Times New Roman"/>
        </w:rPr>
      </w:pPr>
      <w:r w:rsidRPr="00B2189B">
        <w:rPr>
          <w:rFonts w:ascii="Times New Roman" w:eastAsia="Times New Roman" w:hAnsi="Times New Roman" w:cs="Times New Roman"/>
          <w:b/>
        </w:rPr>
        <w:t xml:space="preserve">Protokolisti </w:t>
      </w:r>
      <w:r w:rsidRPr="00B2189B">
        <w:rPr>
          <w:rFonts w:ascii="Times New Roman" w:eastAsia="Times New Roman" w:hAnsi="Times New Roman" w:cs="Times New Roman"/>
        </w:rPr>
        <w:t>/ iepirkuma dokument</w:t>
      </w:r>
      <w:r w:rsidR="009122CD" w:rsidRPr="00B2189B">
        <w:rPr>
          <w:rFonts w:ascii="Times New Roman" w:eastAsia="Times New Roman" w:hAnsi="Times New Roman" w:cs="Times New Roman"/>
        </w:rPr>
        <w:t xml:space="preserve">u sagatavotāji: </w:t>
      </w:r>
      <w:r w:rsidR="00A76F1B" w:rsidRPr="00B2189B">
        <w:rPr>
          <w:rFonts w:ascii="Times New Roman" w:eastAsia="Times New Roman" w:hAnsi="Times New Roman" w:cs="Times New Roman"/>
        </w:rPr>
        <w:t>Mārīte Valtiņa</w:t>
      </w:r>
      <w:r w:rsidR="00B2189B" w:rsidRPr="00B2189B">
        <w:rPr>
          <w:rFonts w:ascii="Times New Roman" w:eastAsia="Times New Roman" w:hAnsi="Times New Roman" w:cs="Times New Roman"/>
        </w:rPr>
        <w:t xml:space="preserve">, </w:t>
      </w:r>
      <w:r w:rsidR="009122CD" w:rsidRPr="00B2189B">
        <w:rPr>
          <w:rFonts w:ascii="Times New Roman" w:eastAsia="Times New Roman" w:hAnsi="Times New Roman" w:cs="Times New Roman"/>
        </w:rPr>
        <w:t>Ivita Aumeistere</w:t>
      </w:r>
      <w:r w:rsidR="00B2189B">
        <w:rPr>
          <w:rFonts w:ascii="Times New Roman" w:eastAsia="Times New Roman" w:hAnsi="Times New Roman" w:cs="Times New Roman"/>
        </w:rPr>
        <w:t>.</w:t>
      </w:r>
    </w:p>
    <w:p w:rsidR="00FE08AA" w:rsidRPr="00552B3B" w:rsidRDefault="00FE08AA" w:rsidP="00677AB6">
      <w:pPr>
        <w:pStyle w:val="ListParagraph"/>
        <w:numPr>
          <w:ilvl w:val="0"/>
          <w:numId w:val="4"/>
        </w:numPr>
        <w:spacing w:after="0" w:line="240" w:lineRule="auto"/>
        <w:jc w:val="both"/>
        <w:rPr>
          <w:rFonts w:ascii="Times New Roman" w:eastAsia="Times New Roman" w:hAnsi="Times New Roman" w:cs="Times New Roman"/>
          <w:b/>
        </w:rPr>
      </w:pPr>
      <w:r w:rsidRPr="00552B3B">
        <w:rPr>
          <w:rFonts w:ascii="Times New Roman" w:eastAsia="Times New Roman" w:hAnsi="Times New Roman" w:cs="Times New Roman"/>
          <w:b/>
        </w:rPr>
        <w:t>Iepirkumu komisijas izveidošanas pamatojums:</w:t>
      </w:r>
    </w:p>
    <w:p w:rsidR="00677AB6" w:rsidRPr="00677AB6" w:rsidRDefault="00336DDC" w:rsidP="00677AB6">
      <w:pPr>
        <w:pStyle w:val="ListParagraph"/>
        <w:spacing w:after="0" w:line="240" w:lineRule="auto"/>
        <w:ind w:left="360"/>
        <w:jc w:val="both"/>
        <w:rPr>
          <w:rFonts w:ascii="Times New Roman" w:hAnsi="Times New Roman"/>
          <w:bCs/>
        </w:rPr>
      </w:pPr>
      <w:r w:rsidRPr="00336DDC">
        <w:rPr>
          <w:rFonts w:ascii="Times New Roman" w:eastAsia="Calibri" w:hAnsi="Times New Roman" w:cs="Times New Roman"/>
          <w:bCs/>
        </w:rPr>
        <w:t xml:space="preserve">Iepirkumu komisija izveidota ar Valkas novada pašvaldības domes </w:t>
      </w:r>
      <w:proofErr w:type="gramStart"/>
      <w:r w:rsidRPr="00336DDC">
        <w:rPr>
          <w:rFonts w:ascii="Times New Roman" w:eastAsia="Calibri" w:hAnsi="Times New Roman" w:cs="Times New Roman"/>
          <w:bCs/>
        </w:rPr>
        <w:t>2025.gada</w:t>
      </w:r>
      <w:proofErr w:type="gramEnd"/>
      <w:r w:rsidRPr="00336DDC">
        <w:rPr>
          <w:rFonts w:ascii="Times New Roman" w:eastAsia="Calibri" w:hAnsi="Times New Roman" w:cs="Times New Roman"/>
          <w:bCs/>
        </w:rPr>
        <w:t xml:space="preserve"> 27.novembra lēmumu Nr.342 „Par Valkas novada pašvaldības iepirkumu komisijas izveidošanu uz noteiktu laiku” (sēdes protokols Nr.24, 22.§).</w:t>
      </w:r>
    </w:p>
    <w:p w:rsidR="00B2189B" w:rsidRPr="004B090E" w:rsidRDefault="00B2189B" w:rsidP="00677AB6">
      <w:pPr>
        <w:pStyle w:val="ListParagraph"/>
        <w:spacing w:after="0" w:line="240" w:lineRule="auto"/>
        <w:ind w:left="360"/>
        <w:jc w:val="both"/>
        <w:rPr>
          <w:rFonts w:ascii="Times New Roman" w:eastAsia="Times New Roman" w:hAnsi="Times New Roman" w:cs="Times New Roman"/>
          <w:sz w:val="18"/>
        </w:rPr>
      </w:pPr>
    </w:p>
    <w:p w:rsidR="00552B3B" w:rsidRPr="00C80034" w:rsidRDefault="00552B3B" w:rsidP="00677AB6">
      <w:pPr>
        <w:pStyle w:val="ListParagraph"/>
        <w:numPr>
          <w:ilvl w:val="0"/>
          <w:numId w:val="4"/>
        </w:numPr>
        <w:spacing w:after="0" w:line="240" w:lineRule="auto"/>
        <w:jc w:val="both"/>
        <w:rPr>
          <w:rFonts w:ascii="Times New Roman" w:eastAsia="Times New Roman" w:hAnsi="Times New Roman" w:cs="Times New Roman"/>
        </w:rPr>
      </w:pPr>
      <w:smartTag w:uri="schemas-tilde-lv/tildestengine" w:element="veidnes">
        <w:smartTagPr>
          <w:attr w:name="baseform" w:val="līgum|s"/>
          <w:attr w:name="id" w:val="-1"/>
          <w:attr w:name="text" w:val="Līguma"/>
        </w:smartTagPr>
        <w:r w:rsidRPr="00C80034">
          <w:rPr>
            <w:rFonts w:ascii="Times New Roman" w:eastAsia="Times New Roman" w:hAnsi="Times New Roman" w:cs="Times New Roman"/>
            <w:b/>
          </w:rPr>
          <w:t>Līguma</w:t>
        </w:r>
      </w:smartTag>
      <w:r w:rsidRPr="00C80034">
        <w:rPr>
          <w:rFonts w:ascii="Times New Roman" w:eastAsia="Times New Roman" w:hAnsi="Times New Roman" w:cs="Times New Roman"/>
          <w:b/>
        </w:rPr>
        <w:t xml:space="preserve"> priekšmets</w:t>
      </w:r>
      <w:r w:rsidRPr="00C80034">
        <w:rPr>
          <w:rFonts w:ascii="Times New Roman" w:eastAsia="Times New Roman" w:hAnsi="Times New Roman" w:cs="Times New Roman"/>
        </w:rPr>
        <w:t xml:space="preserve">: </w:t>
      </w:r>
    </w:p>
    <w:p w:rsidR="00552B3B" w:rsidRDefault="00677AB6" w:rsidP="004B090E">
      <w:pPr>
        <w:pStyle w:val="ListParagraph"/>
        <w:spacing w:after="0" w:line="360" w:lineRule="auto"/>
        <w:ind w:left="360"/>
        <w:jc w:val="both"/>
        <w:rPr>
          <w:rFonts w:ascii="Times New Roman" w:hAnsi="Times New Roman"/>
          <w:color w:val="000000"/>
        </w:rPr>
      </w:pPr>
      <w:r w:rsidRPr="00677AB6">
        <w:rPr>
          <w:rFonts w:ascii="Times New Roman" w:hAnsi="Times New Roman"/>
          <w:color w:val="000000"/>
        </w:rPr>
        <w:t>Valkas novada ceļu un ielu uzturēšanas darbi</w:t>
      </w:r>
      <w:r w:rsidR="00552B3B">
        <w:rPr>
          <w:rFonts w:ascii="Times New Roman" w:hAnsi="Times New Roman"/>
          <w:color w:val="000000"/>
        </w:rPr>
        <w:t>.</w:t>
      </w:r>
    </w:p>
    <w:p w:rsidR="005A5C22" w:rsidRPr="00C80034" w:rsidRDefault="005A5C22" w:rsidP="005A5C22">
      <w:pPr>
        <w:pStyle w:val="ListParagraph"/>
        <w:numPr>
          <w:ilvl w:val="0"/>
          <w:numId w:val="4"/>
        </w:numPr>
        <w:spacing w:after="0" w:line="240" w:lineRule="auto"/>
        <w:jc w:val="both"/>
        <w:rPr>
          <w:rFonts w:ascii="Times New Roman" w:eastAsia="Times New Roman" w:hAnsi="Times New Roman" w:cs="Times New Roman"/>
        </w:rPr>
      </w:pPr>
      <w:smartTag w:uri="schemas-tilde-lv/tildestengine" w:element="veidnes">
        <w:smartTagPr>
          <w:attr w:name="id" w:val="-1"/>
          <w:attr w:name="baseform" w:val="paziņojum|s"/>
          <w:attr w:name="text" w:val="Paziņojums"/>
        </w:smartTagPr>
        <w:r w:rsidRPr="00C80034">
          <w:rPr>
            <w:rFonts w:ascii="Times New Roman" w:eastAsia="Times New Roman" w:hAnsi="Times New Roman" w:cs="Times New Roman"/>
            <w:b/>
          </w:rPr>
          <w:t>Paziņojums</w:t>
        </w:r>
      </w:smartTag>
      <w:r w:rsidRPr="00C80034">
        <w:rPr>
          <w:rFonts w:ascii="Times New Roman" w:eastAsia="Times New Roman" w:hAnsi="Times New Roman" w:cs="Times New Roman"/>
          <w:b/>
        </w:rPr>
        <w:t xml:space="preserve"> par </w:t>
      </w:r>
      <w:r>
        <w:rPr>
          <w:rFonts w:ascii="Times New Roman" w:eastAsia="Times New Roman" w:hAnsi="Times New Roman" w:cs="Times New Roman"/>
          <w:b/>
        </w:rPr>
        <w:t>apspriedi</w:t>
      </w:r>
      <w:r w:rsidRPr="00C80034">
        <w:rPr>
          <w:rFonts w:ascii="Times New Roman" w:eastAsia="Times New Roman" w:hAnsi="Times New Roman" w:cs="Times New Roman"/>
        </w:rPr>
        <w:t xml:space="preserve"> publicēts Iepirkumu uzraudzības biroja </w:t>
      </w:r>
      <w:proofErr w:type="gramStart"/>
      <w:r w:rsidRPr="00C80034">
        <w:rPr>
          <w:rFonts w:ascii="Times New Roman" w:eastAsia="Times New Roman" w:hAnsi="Times New Roman" w:cs="Times New Roman"/>
        </w:rPr>
        <w:t>mājas lapā</w:t>
      </w:r>
      <w:proofErr w:type="gramEnd"/>
      <w:r w:rsidRPr="00C80034">
        <w:rPr>
          <w:rFonts w:ascii="Times New Roman" w:eastAsia="Times New Roman" w:hAnsi="Times New Roman" w:cs="Times New Roman"/>
        </w:rPr>
        <w:t xml:space="preserve"> </w:t>
      </w:r>
      <w:hyperlink r:id="rId10" w:history="1">
        <w:r w:rsidRPr="00C80034">
          <w:rPr>
            <w:rFonts w:ascii="Times New Roman" w:eastAsia="Times New Roman" w:hAnsi="Times New Roman" w:cs="Times New Roman"/>
          </w:rPr>
          <w:t>www.iub.gov.lv</w:t>
        </w:r>
      </w:hyperlink>
      <w:r w:rsidRPr="00C80034">
        <w:rPr>
          <w:rFonts w:ascii="Times New Roman" w:eastAsia="Times New Roman" w:hAnsi="Times New Roman" w:cs="Times New Roman"/>
        </w:rPr>
        <w:t>:</w:t>
      </w:r>
    </w:p>
    <w:p w:rsidR="005A5C22" w:rsidRDefault="005A5C22" w:rsidP="005A5C22">
      <w:pPr>
        <w:spacing w:after="0" w:line="240" w:lineRule="auto"/>
        <w:ind w:firstLine="360"/>
        <w:jc w:val="both"/>
        <w:rPr>
          <w:rFonts w:ascii="Times New Roman" w:eastAsia="Times New Roman" w:hAnsi="Times New Roman" w:cs="Times New Roman"/>
        </w:rPr>
      </w:pPr>
      <w:proofErr w:type="gramStart"/>
      <w:r w:rsidRPr="0076594F">
        <w:rPr>
          <w:rFonts w:ascii="Times New Roman" w:eastAsia="Times New Roman" w:hAnsi="Times New Roman" w:cs="Times New Roman"/>
        </w:rPr>
        <w:t>202</w:t>
      </w:r>
      <w:r w:rsidR="00336DDC">
        <w:rPr>
          <w:rFonts w:ascii="Times New Roman" w:eastAsia="Times New Roman" w:hAnsi="Times New Roman" w:cs="Times New Roman"/>
        </w:rPr>
        <w:t>6</w:t>
      </w:r>
      <w:r w:rsidRPr="0076594F">
        <w:rPr>
          <w:rFonts w:ascii="Times New Roman" w:eastAsia="Times New Roman" w:hAnsi="Times New Roman" w:cs="Times New Roman"/>
        </w:rPr>
        <w:t>.gada</w:t>
      </w:r>
      <w:proofErr w:type="gramEnd"/>
      <w:r w:rsidRPr="0076594F">
        <w:rPr>
          <w:rFonts w:ascii="Times New Roman" w:eastAsia="Times New Roman" w:hAnsi="Times New Roman" w:cs="Times New Roman"/>
        </w:rPr>
        <w:t xml:space="preserve"> </w:t>
      </w:r>
      <w:r w:rsidR="00336DDC">
        <w:rPr>
          <w:rFonts w:ascii="Times New Roman" w:eastAsia="Times New Roman" w:hAnsi="Times New Roman" w:cs="Times New Roman"/>
        </w:rPr>
        <w:t>6.jūlijā</w:t>
      </w:r>
      <w:r w:rsidRPr="0076594F">
        <w:rPr>
          <w:rFonts w:ascii="Times New Roman" w:eastAsia="Times New Roman" w:hAnsi="Times New Roman" w:cs="Times New Roman"/>
        </w:rPr>
        <w:t>.</w:t>
      </w:r>
    </w:p>
    <w:p w:rsidR="005A5C22" w:rsidRPr="004B090E" w:rsidRDefault="005A5C22" w:rsidP="005A5C22">
      <w:pPr>
        <w:spacing w:after="0" w:line="240" w:lineRule="auto"/>
        <w:ind w:firstLine="360"/>
        <w:jc w:val="both"/>
        <w:rPr>
          <w:rFonts w:ascii="Times New Roman" w:eastAsia="Times New Roman" w:hAnsi="Times New Roman" w:cs="Times New Roman"/>
          <w:sz w:val="18"/>
        </w:rPr>
      </w:pPr>
    </w:p>
    <w:p w:rsidR="00552B3B" w:rsidRPr="00C80034" w:rsidRDefault="00552B3B" w:rsidP="00552B3B">
      <w:pPr>
        <w:pStyle w:val="ListParagraph"/>
        <w:numPr>
          <w:ilvl w:val="0"/>
          <w:numId w:val="4"/>
        </w:numPr>
        <w:spacing w:after="0" w:line="240" w:lineRule="auto"/>
        <w:jc w:val="both"/>
        <w:rPr>
          <w:rFonts w:ascii="Times New Roman" w:eastAsia="Times New Roman" w:hAnsi="Times New Roman" w:cs="Times New Roman"/>
        </w:rPr>
      </w:pPr>
      <w:smartTag w:uri="schemas-tilde-lv/tildestengine" w:element="veidnes">
        <w:smartTagPr>
          <w:attr w:name="id" w:val="-1"/>
          <w:attr w:name="baseform" w:val="paziņojum|s"/>
          <w:attr w:name="text" w:val="Paziņojums"/>
        </w:smartTagPr>
        <w:r w:rsidRPr="00C80034">
          <w:rPr>
            <w:rFonts w:ascii="Times New Roman" w:eastAsia="Times New Roman" w:hAnsi="Times New Roman" w:cs="Times New Roman"/>
            <w:b/>
          </w:rPr>
          <w:t>Paziņojums</w:t>
        </w:r>
      </w:smartTag>
      <w:r w:rsidRPr="00C80034">
        <w:rPr>
          <w:rFonts w:ascii="Times New Roman" w:eastAsia="Times New Roman" w:hAnsi="Times New Roman" w:cs="Times New Roman"/>
          <w:b/>
        </w:rPr>
        <w:t xml:space="preserve"> par </w:t>
      </w:r>
      <w:smartTag w:uri="schemas-tilde-lv/tildestengine" w:element="veidnes">
        <w:smartTagPr>
          <w:attr w:name="baseform" w:val="līgum|s"/>
          <w:attr w:name="id" w:val="-1"/>
          <w:attr w:name="text" w:val="līgumu"/>
        </w:smartTagPr>
        <w:r w:rsidRPr="00C80034">
          <w:rPr>
            <w:rFonts w:ascii="Times New Roman" w:eastAsia="Times New Roman" w:hAnsi="Times New Roman" w:cs="Times New Roman"/>
            <w:b/>
          </w:rPr>
          <w:t>līgumu</w:t>
        </w:r>
      </w:smartTag>
      <w:r w:rsidRPr="00C80034">
        <w:rPr>
          <w:rFonts w:ascii="Times New Roman" w:eastAsia="Times New Roman" w:hAnsi="Times New Roman" w:cs="Times New Roman"/>
        </w:rPr>
        <w:t xml:space="preserve"> publicēts Iepirkumu uzraudzības biroja </w:t>
      </w:r>
      <w:proofErr w:type="gramStart"/>
      <w:r w:rsidRPr="00C80034">
        <w:rPr>
          <w:rFonts w:ascii="Times New Roman" w:eastAsia="Times New Roman" w:hAnsi="Times New Roman" w:cs="Times New Roman"/>
        </w:rPr>
        <w:t>mājas lapā</w:t>
      </w:r>
      <w:proofErr w:type="gramEnd"/>
      <w:r w:rsidRPr="00C80034">
        <w:rPr>
          <w:rFonts w:ascii="Times New Roman" w:eastAsia="Times New Roman" w:hAnsi="Times New Roman" w:cs="Times New Roman"/>
        </w:rPr>
        <w:t xml:space="preserve"> </w:t>
      </w:r>
      <w:hyperlink r:id="rId11" w:history="1">
        <w:r w:rsidRPr="00C80034">
          <w:rPr>
            <w:rFonts w:ascii="Times New Roman" w:eastAsia="Times New Roman" w:hAnsi="Times New Roman" w:cs="Times New Roman"/>
          </w:rPr>
          <w:t>www.iub.gov.lv</w:t>
        </w:r>
      </w:hyperlink>
      <w:r w:rsidRPr="00C80034">
        <w:rPr>
          <w:rFonts w:ascii="Times New Roman" w:eastAsia="Times New Roman" w:hAnsi="Times New Roman" w:cs="Times New Roman"/>
        </w:rPr>
        <w:t>:</w:t>
      </w:r>
    </w:p>
    <w:p w:rsidR="00552B3B" w:rsidRPr="00C80034" w:rsidRDefault="00552B3B" w:rsidP="00552B3B">
      <w:pPr>
        <w:spacing w:after="0" w:line="240" w:lineRule="auto"/>
        <w:ind w:firstLine="360"/>
        <w:jc w:val="both"/>
        <w:rPr>
          <w:rFonts w:ascii="Times New Roman" w:eastAsia="Times New Roman" w:hAnsi="Times New Roman" w:cs="Times New Roman"/>
        </w:rPr>
      </w:pPr>
      <w:proofErr w:type="gramStart"/>
      <w:r w:rsidRPr="0076594F">
        <w:rPr>
          <w:rFonts w:ascii="Times New Roman" w:eastAsia="Times New Roman" w:hAnsi="Times New Roman" w:cs="Times New Roman"/>
        </w:rPr>
        <w:t>202</w:t>
      </w:r>
      <w:r w:rsidR="00336DDC">
        <w:rPr>
          <w:rFonts w:ascii="Times New Roman" w:eastAsia="Times New Roman" w:hAnsi="Times New Roman" w:cs="Times New Roman"/>
        </w:rPr>
        <w:t>6</w:t>
      </w:r>
      <w:r w:rsidRPr="0076594F">
        <w:rPr>
          <w:rFonts w:ascii="Times New Roman" w:eastAsia="Times New Roman" w:hAnsi="Times New Roman" w:cs="Times New Roman"/>
        </w:rPr>
        <w:t>.gada</w:t>
      </w:r>
      <w:proofErr w:type="gramEnd"/>
      <w:r w:rsidRPr="0076594F">
        <w:rPr>
          <w:rFonts w:ascii="Times New Roman" w:eastAsia="Times New Roman" w:hAnsi="Times New Roman" w:cs="Times New Roman"/>
        </w:rPr>
        <w:t xml:space="preserve"> </w:t>
      </w:r>
      <w:r w:rsidR="00336DDC">
        <w:rPr>
          <w:rFonts w:ascii="Times New Roman" w:eastAsia="Times New Roman" w:hAnsi="Times New Roman" w:cs="Times New Roman"/>
        </w:rPr>
        <w:t>21</w:t>
      </w:r>
      <w:r w:rsidR="00677AB6">
        <w:rPr>
          <w:rFonts w:ascii="Times New Roman" w:eastAsia="Times New Roman" w:hAnsi="Times New Roman" w:cs="Times New Roman"/>
        </w:rPr>
        <w:t>.jū</w:t>
      </w:r>
      <w:r w:rsidR="00336DDC">
        <w:rPr>
          <w:rFonts w:ascii="Times New Roman" w:eastAsia="Times New Roman" w:hAnsi="Times New Roman" w:cs="Times New Roman"/>
        </w:rPr>
        <w:t>l</w:t>
      </w:r>
      <w:r w:rsidR="00677AB6">
        <w:rPr>
          <w:rFonts w:ascii="Times New Roman" w:eastAsia="Times New Roman" w:hAnsi="Times New Roman" w:cs="Times New Roman"/>
        </w:rPr>
        <w:t>ijā</w:t>
      </w:r>
      <w:r w:rsidRPr="0076594F">
        <w:rPr>
          <w:rFonts w:ascii="Times New Roman" w:eastAsia="Times New Roman" w:hAnsi="Times New Roman" w:cs="Times New Roman"/>
        </w:rPr>
        <w:t>.</w:t>
      </w:r>
    </w:p>
    <w:p w:rsidR="00276250" w:rsidRPr="004B090E" w:rsidRDefault="00276250" w:rsidP="009660B7">
      <w:pPr>
        <w:spacing w:after="0" w:line="240" w:lineRule="auto"/>
        <w:ind w:left="1440"/>
        <w:jc w:val="both"/>
        <w:rPr>
          <w:rFonts w:ascii="Times New Roman" w:eastAsia="Times New Roman" w:hAnsi="Times New Roman" w:cs="Times New Roman"/>
          <w:sz w:val="18"/>
        </w:rPr>
      </w:pPr>
    </w:p>
    <w:p w:rsidR="009660B7" w:rsidRPr="00FE08AA" w:rsidRDefault="009660B7" w:rsidP="00F92593">
      <w:pPr>
        <w:pStyle w:val="ListParagraph"/>
        <w:numPr>
          <w:ilvl w:val="0"/>
          <w:numId w:val="4"/>
        </w:numPr>
        <w:spacing w:after="0" w:line="240" w:lineRule="auto"/>
        <w:jc w:val="both"/>
        <w:rPr>
          <w:rFonts w:ascii="Times New Roman" w:eastAsia="Times New Roman" w:hAnsi="Times New Roman" w:cs="Times New Roman"/>
          <w:b/>
        </w:rPr>
      </w:pPr>
      <w:r w:rsidRPr="00FE08AA">
        <w:rPr>
          <w:rFonts w:ascii="Times New Roman" w:eastAsia="Times New Roman" w:hAnsi="Times New Roman" w:cs="Times New Roman"/>
          <w:b/>
        </w:rPr>
        <w:t>Piedāvājumu iesniegšanas termiņš:</w:t>
      </w:r>
    </w:p>
    <w:p w:rsidR="009660B7" w:rsidRPr="00C80034" w:rsidRDefault="00F37D77" w:rsidP="00A33902">
      <w:pPr>
        <w:spacing w:after="0" w:line="240" w:lineRule="auto"/>
        <w:ind w:left="426"/>
        <w:jc w:val="both"/>
        <w:rPr>
          <w:rFonts w:ascii="Times New Roman" w:eastAsia="Times New Roman" w:hAnsi="Times New Roman" w:cs="Times New Roman"/>
          <w:color w:val="000000"/>
        </w:rPr>
      </w:pPr>
      <w:proofErr w:type="gramStart"/>
      <w:r w:rsidRPr="00C80034">
        <w:rPr>
          <w:rFonts w:ascii="Times New Roman" w:eastAsia="Times New Roman" w:hAnsi="Times New Roman" w:cs="Times New Roman"/>
          <w:color w:val="000000"/>
        </w:rPr>
        <w:t>202</w:t>
      </w:r>
      <w:r w:rsidR="00336DDC">
        <w:rPr>
          <w:rFonts w:ascii="Times New Roman" w:eastAsia="Times New Roman" w:hAnsi="Times New Roman" w:cs="Times New Roman"/>
          <w:color w:val="000000"/>
        </w:rPr>
        <w:t>6</w:t>
      </w:r>
      <w:r w:rsidR="009660B7" w:rsidRPr="00C80034">
        <w:rPr>
          <w:rFonts w:ascii="Times New Roman" w:eastAsia="Times New Roman" w:hAnsi="Times New Roman" w:cs="Times New Roman"/>
          <w:color w:val="000000"/>
        </w:rPr>
        <w:t>.gada</w:t>
      </w:r>
      <w:proofErr w:type="gramEnd"/>
      <w:r w:rsidR="009660B7" w:rsidRPr="00C80034">
        <w:rPr>
          <w:rFonts w:ascii="Times New Roman" w:eastAsia="Times New Roman" w:hAnsi="Times New Roman" w:cs="Times New Roman"/>
          <w:color w:val="000000"/>
        </w:rPr>
        <w:t xml:space="preserve"> </w:t>
      </w:r>
      <w:r w:rsidR="00336DDC">
        <w:rPr>
          <w:rFonts w:ascii="Times New Roman" w:eastAsia="Times New Roman" w:hAnsi="Times New Roman" w:cs="Times New Roman"/>
          <w:color w:val="000000"/>
        </w:rPr>
        <w:t>6</w:t>
      </w:r>
      <w:r w:rsidR="00677AB6">
        <w:rPr>
          <w:rFonts w:ascii="Times New Roman" w:eastAsia="Times New Roman" w:hAnsi="Times New Roman" w:cs="Times New Roman"/>
          <w:color w:val="000000"/>
        </w:rPr>
        <w:t>.</w:t>
      </w:r>
      <w:r w:rsidR="00336DDC">
        <w:rPr>
          <w:rFonts w:ascii="Times New Roman" w:eastAsia="Times New Roman" w:hAnsi="Times New Roman" w:cs="Times New Roman"/>
          <w:color w:val="000000"/>
        </w:rPr>
        <w:t>august</w:t>
      </w:r>
      <w:r w:rsidR="00677AB6">
        <w:rPr>
          <w:rFonts w:ascii="Times New Roman" w:eastAsia="Times New Roman" w:hAnsi="Times New Roman" w:cs="Times New Roman"/>
          <w:color w:val="000000"/>
        </w:rPr>
        <w:t>ā</w:t>
      </w:r>
      <w:r w:rsidR="00C80034">
        <w:rPr>
          <w:rFonts w:ascii="Times New Roman" w:eastAsia="Times New Roman" w:hAnsi="Times New Roman" w:cs="Times New Roman"/>
          <w:color w:val="000000"/>
        </w:rPr>
        <w:t>,</w:t>
      </w:r>
      <w:r w:rsidR="00A32B95" w:rsidRPr="00C80034">
        <w:rPr>
          <w:rFonts w:ascii="Times New Roman" w:eastAsia="Times New Roman" w:hAnsi="Times New Roman" w:cs="Times New Roman"/>
          <w:color w:val="000000"/>
        </w:rPr>
        <w:t xml:space="preserve"> plkst. 1</w:t>
      </w:r>
      <w:r w:rsidR="0007521D">
        <w:rPr>
          <w:rFonts w:ascii="Times New Roman" w:eastAsia="Times New Roman" w:hAnsi="Times New Roman" w:cs="Times New Roman"/>
          <w:color w:val="000000"/>
        </w:rPr>
        <w:t>0</w:t>
      </w:r>
      <w:r w:rsidR="00C80034">
        <w:rPr>
          <w:rFonts w:ascii="Times New Roman" w:eastAsia="Times New Roman" w:hAnsi="Times New Roman" w:cs="Times New Roman"/>
          <w:color w:val="000000"/>
        </w:rPr>
        <w:t>.</w:t>
      </w:r>
      <w:r w:rsidR="00336DDC">
        <w:rPr>
          <w:rFonts w:ascii="Times New Roman" w:eastAsia="Times New Roman" w:hAnsi="Times New Roman" w:cs="Times New Roman"/>
          <w:color w:val="000000"/>
        </w:rPr>
        <w:t>00</w:t>
      </w:r>
    </w:p>
    <w:p w:rsidR="00FE08AA" w:rsidRPr="004B090E" w:rsidRDefault="00FE08AA" w:rsidP="00FE08AA">
      <w:pPr>
        <w:spacing w:after="0" w:line="240" w:lineRule="auto"/>
        <w:ind w:left="360"/>
        <w:contextualSpacing/>
        <w:jc w:val="both"/>
        <w:rPr>
          <w:rFonts w:ascii="Times New Roman" w:eastAsia="Times New Roman" w:hAnsi="Times New Roman" w:cs="Times New Roman"/>
          <w:sz w:val="18"/>
        </w:rPr>
      </w:pPr>
    </w:p>
    <w:p w:rsidR="00FE08AA" w:rsidRPr="00FE08AA" w:rsidRDefault="00FE08AA" w:rsidP="00FE08AA">
      <w:pPr>
        <w:numPr>
          <w:ilvl w:val="0"/>
          <w:numId w:val="4"/>
        </w:numPr>
        <w:spacing w:after="0" w:line="240" w:lineRule="auto"/>
        <w:contextualSpacing/>
        <w:jc w:val="both"/>
        <w:rPr>
          <w:rFonts w:ascii="Times New Roman" w:eastAsia="Times New Roman" w:hAnsi="Times New Roman" w:cs="Times New Roman"/>
          <w:b/>
        </w:rPr>
      </w:pPr>
      <w:r w:rsidRPr="00FE08AA">
        <w:rPr>
          <w:rFonts w:ascii="Times New Roman" w:eastAsia="Times New Roman" w:hAnsi="Times New Roman" w:cs="Times New Roman"/>
          <w:b/>
        </w:rPr>
        <w:t xml:space="preserve">Piedāvājumu atvēršana: </w:t>
      </w:r>
    </w:p>
    <w:p w:rsidR="00FE08AA" w:rsidRPr="00FE08AA" w:rsidRDefault="00FE08AA" w:rsidP="00FE08AA">
      <w:pPr>
        <w:spacing w:after="0" w:line="240" w:lineRule="auto"/>
        <w:ind w:left="360"/>
        <w:contextualSpacing/>
        <w:jc w:val="both"/>
        <w:rPr>
          <w:rFonts w:ascii="Times New Roman" w:eastAsia="Times New Roman" w:hAnsi="Times New Roman" w:cs="Times New Roman"/>
        </w:rPr>
      </w:pPr>
      <w:proofErr w:type="gramStart"/>
      <w:r>
        <w:rPr>
          <w:rFonts w:ascii="Times New Roman" w:eastAsia="Times New Roman" w:hAnsi="Times New Roman" w:cs="Times New Roman"/>
        </w:rPr>
        <w:t>202</w:t>
      </w:r>
      <w:r w:rsidR="00336DDC">
        <w:rPr>
          <w:rFonts w:ascii="Times New Roman" w:eastAsia="Times New Roman" w:hAnsi="Times New Roman" w:cs="Times New Roman"/>
        </w:rPr>
        <w:t>6</w:t>
      </w:r>
      <w:r w:rsidRPr="00FE08AA">
        <w:rPr>
          <w:rFonts w:ascii="Times New Roman" w:eastAsia="Times New Roman" w:hAnsi="Times New Roman" w:cs="Times New Roman"/>
        </w:rPr>
        <w:t>.gada</w:t>
      </w:r>
      <w:proofErr w:type="gramEnd"/>
      <w:r w:rsidRPr="00FE08AA">
        <w:rPr>
          <w:rFonts w:ascii="Times New Roman" w:eastAsia="Times New Roman" w:hAnsi="Times New Roman" w:cs="Times New Roman"/>
        </w:rPr>
        <w:t xml:space="preserve"> </w:t>
      </w:r>
      <w:r w:rsidR="00336DDC">
        <w:rPr>
          <w:rFonts w:ascii="Times New Roman" w:eastAsia="Times New Roman" w:hAnsi="Times New Roman" w:cs="Times New Roman"/>
        </w:rPr>
        <w:t>6</w:t>
      </w:r>
      <w:r w:rsidR="00677AB6">
        <w:rPr>
          <w:rFonts w:ascii="Times New Roman" w:eastAsia="Times New Roman" w:hAnsi="Times New Roman" w:cs="Times New Roman"/>
        </w:rPr>
        <w:t>.</w:t>
      </w:r>
      <w:r w:rsidR="00336DDC">
        <w:rPr>
          <w:rFonts w:ascii="Times New Roman" w:eastAsia="Times New Roman" w:hAnsi="Times New Roman" w:cs="Times New Roman"/>
        </w:rPr>
        <w:t>august</w:t>
      </w:r>
      <w:r w:rsidR="00677AB6">
        <w:rPr>
          <w:rFonts w:ascii="Times New Roman" w:eastAsia="Times New Roman" w:hAnsi="Times New Roman" w:cs="Times New Roman"/>
        </w:rPr>
        <w:t>ā</w:t>
      </w:r>
      <w:r w:rsidR="00336DDC">
        <w:rPr>
          <w:rFonts w:ascii="Times New Roman" w:eastAsia="Times New Roman" w:hAnsi="Times New Roman" w:cs="Times New Roman"/>
        </w:rPr>
        <w:t>, plkst. 14.</w:t>
      </w:r>
      <w:r w:rsidRPr="00FE08AA">
        <w:rPr>
          <w:rFonts w:ascii="Times New Roman" w:eastAsia="Times New Roman" w:hAnsi="Times New Roman" w:cs="Times New Roman"/>
        </w:rPr>
        <w:t xml:space="preserve">00, izmantojot tīmekļvietni </w:t>
      </w:r>
      <w:hyperlink r:id="rId12" w:history="1">
        <w:r w:rsidRPr="00FE08AA">
          <w:rPr>
            <w:rFonts w:ascii="Times New Roman" w:eastAsia="Times New Roman" w:hAnsi="Times New Roman" w:cs="Times New Roman"/>
            <w:color w:val="0563C1" w:themeColor="hyperlink"/>
            <w:u w:val="single"/>
          </w:rPr>
          <w:t>www.eis.gov.lv</w:t>
        </w:r>
      </w:hyperlink>
    </w:p>
    <w:p w:rsidR="00A04963" w:rsidRPr="004B090E" w:rsidRDefault="00A04963" w:rsidP="00A04963">
      <w:pPr>
        <w:pStyle w:val="ListParagraph"/>
        <w:spacing w:after="0" w:line="240" w:lineRule="auto"/>
        <w:ind w:left="360"/>
        <w:jc w:val="both"/>
        <w:rPr>
          <w:rFonts w:ascii="Times New Roman" w:eastAsia="Times New Roman" w:hAnsi="Times New Roman" w:cs="Times New Roman"/>
          <w:sz w:val="18"/>
        </w:rPr>
      </w:pPr>
    </w:p>
    <w:p w:rsidR="009660B7" w:rsidRDefault="009660B7" w:rsidP="003976C5">
      <w:pPr>
        <w:pStyle w:val="ListParagraph"/>
        <w:numPr>
          <w:ilvl w:val="0"/>
          <w:numId w:val="4"/>
        </w:numPr>
        <w:spacing w:after="0" w:line="240" w:lineRule="auto"/>
        <w:jc w:val="both"/>
        <w:rPr>
          <w:rFonts w:ascii="Times New Roman" w:eastAsia="Times New Roman" w:hAnsi="Times New Roman" w:cs="Times New Roman"/>
          <w:b/>
        </w:rPr>
      </w:pPr>
      <w:r w:rsidRPr="00FE08AA">
        <w:rPr>
          <w:rFonts w:ascii="Times New Roman" w:eastAsia="Times New Roman" w:hAnsi="Times New Roman" w:cs="Times New Roman"/>
          <w:b/>
        </w:rPr>
        <w:t>Piegādātāji un piedāvātās cenas:</w:t>
      </w:r>
    </w:p>
    <w:p w:rsidR="00336DDC" w:rsidRPr="00336DDC" w:rsidRDefault="00336DDC" w:rsidP="00336DDC">
      <w:pPr>
        <w:spacing w:after="0" w:line="240" w:lineRule="auto"/>
        <w:rPr>
          <w:rFonts w:ascii="Times New Roman" w:eastAsia="Calibri" w:hAnsi="Times New Roman" w:cs="Times New Roman"/>
          <w:bCs/>
        </w:rPr>
      </w:pPr>
      <w:r w:rsidRPr="00336DDC">
        <w:rPr>
          <w:rFonts w:ascii="Times New Roman" w:eastAsia="Calibri" w:hAnsi="Times New Roman" w:cs="Times New Roman"/>
          <w:b/>
        </w:rPr>
        <w:t xml:space="preserve">Daļa Nr.1 - Grants ceļu seguma planēšana un profilēšana </w:t>
      </w:r>
      <w:proofErr w:type="gramStart"/>
      <w:r w:rsidRPr="00336DDC">
        <w:rPr>
          <w:rFonts w:ascii="Times New Roman" w:eastAsia="Calibri" w:hAnsi="Times New Roman" w:cs="Times New Roman"/>
          <w:b/>
        </w:rPr>
        <w:t>(</w:t>
      </w:r>
      <w:proofErr w:type="gramEnd"/>
      <w:r w:rsidRPr="00336DDC">
        <w:rPr>
          <w:rFonts w:ascii="Times New Roman" w:eastAsia="Calibri" w:hAnsi="Times New Roman" w:cs="Times New Roman"/>
          <w:b/>
        </w:rPr>
        <w:t>greiders ar ne mazāku pilnu masu 12,5 t) Valkas pagastā</w:t>
      </w:r>
    </w:p>
    <w:tbl>
      <w:tblPr>
        <w:tblStyle w:val="TableGrid1"/>
        <w:tblW w:w="4850" w:type="pct"/>
        <w:tblInd w:w="0" w:type="dxa"/>
        <w:tblLook w:val="04A0" w:firstRow="1" w:lastRow="0" w:firstColumn="1" w:lastColumn="0" w:noHBand="0" w:noVBand="1"/>
      </w:tblPr>
      <w:tblGrid>
        <w:gridCol w:w="3673"/>
        <w:gridCol w:w="2969"/>
        <w:gridCol w:w="2422"/>
      </w:tblGrid>
      <w:tr w:rsidR="00336DDC" w:rsidRPr="00336DDC" w:rsidTr="00336DDC">
        <w:tc>
          <w:tcPr>
            <w:tcW w:w="2026" w:type="pct"/>
            <w:tcBorders>
              <w:top w:val="single" w:sz="4" w:space="0" w:color="auto"/>
              <w:left w:val="single" w:sz="4" w:space="0" w:color="auto"/>
              <w:bottom w:val="single" w:sz="4" w:space="0" w:color="auto"/>
              <w:right w:val="single" w:sz="4" w:space="0" w:color="auto"/>
            </w:tcBorders>
            <w:shd w:val="pct10" w:color="auto" w:fill="auto"/>
            <w:hideMark/>
          </w:tcPr>
          <w:p w:rsidR="00336DDC" w:rsidRPr="00336DDC" w:rsidRDefault="00336DDC" w:rsidP="00336DDC">
            <w:pPr>
              <w:rPr>
                <w:rFonts w:eastAsia="Calibri"/>
                <w:b/>
                <w:bCs/>
                <w:sz w:val="22"/>
                <w:szCs w:val="22"/>
              </w:rPr>
            </w:pPr>
            <w:r w:rsidRPr="00336DDC">
              <w:rPr>
                <w:rFonts w:eastAsia="Calibri"/>
                <w:b/>
                <w:bCs/>
                <w:sz w:val="22"/>
                <w:szCs w:val="22"/>
              </w:rPr>
              <w:t>Pretendents</w:t>
            </w:r>
          </w:p>
        </w:tc>
        <w:tc>
          <w:tcPr>
            <w:tcW w:w="1638" w:type="pct"/>
            <w:tcBorders>
              <w:top w:val="single" w:sz="4" w:space="0" w:color="auto"/>
              <w:left w:val="single" w:sz="4" w:space="0" w:color="auto"/>
              <w:bottom w:val="single" w:sz="4" w:space="0" w:color="auto"/>
              <w:right w:val="single" w:sz="4" w:space="0" w:color="auto"/>
            </w:tcBorders>
            <w:shd w:val="pct10" w:color="auto" w:fill="auto"/>
            <w:hideMark/>
          </w:tcPr>
          <w:p w:rsidR="00336DDC" w:rsidRPr="00336DDC" w:rsidRDefault="00336DDC" w:rsidP="00336DDC">
            <w:pPr>
              <w:rPr>
                <w:rFonts w:eastAsia="Calibri"/>
                <w:b/>
                <w:bCs/>
                <w:sz w:val="22"/>
                <w:szCs w:val="22"/>
              </w:rPr>
            </w:pPr>
            <w:r w:rsidRPr="00336DDC">
              <w:rPr>
                <w:rFonts w:eastAsia="Calibri"/>
                <w:b/>
                <w:sz w:val="22"/>
                <w:szCs w:val="22"/>
              </w:rPr>
              <w:t>Cena bez PVN par 1 vienību</w:t>
            </w:r>
          </w:p>
        </w:tc>
        <w:tc>
          <w:tcPr>
            <w:tcW w:w="1337" w:type="pct"/>
            <w:tcBorders>
              <w:top w:val="single" w:sz="4" w:space="0" w:color="auto"/>
              <w:left w:val="single" w:sz="4" w:space="0" w:color="auto"/>
              <w:bottom w:val="single" w:sz="4" w:space="0" w:color="auto"/>
              <w:right w:val="single" w:sz="4" w:space="0" w:color="auto"/>
            </w:tcBorders>
            <w:shd w:val="pct10" w:color="auto" w:fill="auto"/>
            <w:hideMark/>
          </w:tcPr>
          <w:p w:rsidR="00336DDC" w:rsidRPr="00336DDC" w:rsidRDefault="00336DDC" w:rsidP="00336DDC">
            <w:pPr>
              <w:rPr>
                <w:rFonts w:eastAsia="Calibri"/>
                <w:b/>
                <w:bCs/>
                <w:sz w:val="22"/>
                <w:szCs w:val="22"/>
              </w:rPr>
            </w:pPr>
            <w:r w:rsidRPr="00336DDC">
              <w:rPr>
                <w:rFonts w:eastAsia="Calibri"/>
                <w:b/>
                <w:sz w:val="22"/>
                <w:szCs w:val="22"/>
              </w:rPr>
              <w:t>Finanšu piedāvājums</w:t>
            </w:r>
          </w:p>
        </w:tc>
      </w:tr>
      <w:tr w:rsidR="00336DDC" w:rsidRPr="00336DDC" w:rsidTr="00336DDC">
        <w:tc>
          <w:tcPr>
            <w:tcW w:w="2026"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bCs/>
                <w:sz w:val="22"/>
                <w:szCs w:val="22"/>
              </w:rPr>
            </w:pPr>
            <w:r w:rsidRPr="00336DDC">
              <w:rPr>
                <w:rFonts w:eastAsia="Calibri"/>
                <w:sz w:val="22"/>
                <w:szCs w:val="22"/>
              </w:rPr>
              <w:t xml:space="preserve">LAU </w:t>
            </w:r>
            <w:proofErr w:type="spellStart"/>
            <w:r w:rsidRPr="00336DDC">
              <w:rPr>
                <w:rFonts w:eastAsia="Calibri"/>
                <w:sz w:val="22"/>
                <w:szCs w:val="22"/>
              </w:rPr>
              <w:t>Infra</w:t>
            </w:r>
            <w:proofErr w:type="spellEnd"/>
            <w:r w:rsidRPr="00336DDC">
              <w:rPr>
                <w:rFonts w:eastAsia="Calibri"/>
                <w:sz w:val="22"/>
                <w:szCs w:val="22"/>
              </w:rPr>
              <w:t xml:space="preserve"> Grupa AS</w:t>
            </w:r>
            <w:r w:rsidRPr="00336DDC">
              <w:rPr>
                <w:rFonts w:eastAsia="Calibri"/>
                <w:bCs/>
                <w:sz w:val="22"/>
                <w:szCs w:val="22"/>
              </w:rPr>
              <w:t xml:space="preserve"> </w:t>
            </w:r>
          </w:p>
        </w:tc>
        <w:tc>
          <w:tcPr>
            <w:tcW w:w="1638"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bCs/>
                <w:sz w:val="22"/>
                <w:szCs w:val="22"/>
              </w:rPr>
            </w:pPr>
            <w:r w:rsidRPr="00336DDC">
              <w:rPr>
                <w:rFonts w:eastAsia="Calibri"/>
                <w:sz w:val="22"/>
                <w:szCs w:val="22"/>
              </w:rPr>
              <w:t>EUR 42,72</w:t>
            </w:r>
          </w:p>
        </w:tc>
        <w:tc>
          <w:tcPr>
            <w:tcW w:w="1337"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bCs/>
                <w:sz w:val="22"/>
                <w:szCs w:val="22"/>
              </w:rPr>
            </w:pPr>
            <w:r w:rsidRPr="00336DDC">
              <w:rPr>
                <w:rFonts w:eastAsia="Calibri"/>
                <w:sz w:val="22"/>
                <w:szCs w:val="22"/>
              </w:rPr>
              <w:t>EUR 4361,64</w:t>
            </w:r>
          </w:p>
        </w:tc>
      </w:tr>
      <w:tr w:rsidR="00336DDC" w:rsidRPr="00336DDC" w:rsidTr="00336DDC">
        <w:tc>
          <w:tcPr>
            <w:tcW w:w="2026"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sz w:val="22"/>
                <w:szCs w:val="22"/>
              </w:rPr>
            </w:pPr>
            <w:r w:rsidRPr="00336DDC">
              <w:rPr>
                <w:rFonts w:eastAsia="Calibri"/>
                <w:sz w:val="22"/>
                <w:szCs w:val="22"/>
              </w:rPr>
              <w:t>SIA "VALMIERAS CEĻI"</w:t>
            </w:r>
          </w:p>
        </w:tc>
        <w:tc>
          <w:tcPr>
            <w:tcW w:w="1638"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sz w:val="22"/>
                <w:szCs w:val="22"/>
              </w:rPr>
            </w:pPr>
            <w:r w:rsidRPr="00336DDC">
              <w:rPr>
                <w:rFonts w:eastAsia="Calibri"/>
                <w:sz w:val="22"/>
                <w:szCs w:val="22"/>
              </w:rPr>
              <w:t>EUR 39,00</w:t>
            </w:r>
          </w:p>
        </w:tc>
        <w:tc>
          <w:tcPr>
            <w:tcW w:w="1337"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sz w:val="22"/>
                <w:szCs w:val="22"/>
              </w:rPr>
            </w:pPr>
            <w:r w:rsidRPr="00336DDC">
              <w:rPr>
                <w:rFonts w:eastAsia="Calibri"/>
                <w:sz w:val="22"/>
                <w:szCs w:val="22"/>
              </w:rPr>
              <w:t>EUR 4164,42</w:t>
            </w:r>
          </w:p>
        </w:tc>
      </w:tr>
    </w:tbl>
    <w:p w:rsidR="00336DDC" w:rsidRPr="00336DDC" w:rsidRDefault="00336DDC" w:rsidP="00336DDC">
      <w:pPr>
        <w:spacing w:after="0" w:line="240" w:lineRule="auto"/>
        <w:rPr>
          <w:rFonts w:ascii="Times New Roman" w:eastAsia="Calibri" w:hAnsi="Times New Roman" w:cs="Times New Roman"/>
        </w:rPr>
      </w:pPr>
    </w:p>
    <w:p w:rsidR="00336DDC" w:rsidRPr="00336DDC" w:rsidRDefault="00336DDC" w:rsidP="00336DDC">
      <w:pPr>
        <w:spacing w:after="0" w:line="240" w:lineRule="auto"/>
        <w:rPr>
          <w:rFonts w:ascii="Times New Roman" w:eastAsia="Calibri" w:hAnsi="Times New Roman" w:cs="Times New Roman"/>
          <w:bCs/>
        </w:rPr>
      </w:pPr>
      <w:r w:rsidRPr="00336DDC">
        <w:rPr>
          <w:rFonts w:ascii="Times New Roman" w:eastAsia="Calibri" w:hAnsi="Times New Roman" w:cs="Times New Roman"/>
          <w:b/>
        </w:rPr>
        <w:t>Daļa Nr.2 - Sijāta smilts - grants maisījuma piegāde ar tūlītēju izlīdzināšanu uz autoceļa, frakcija 0/8,0 mm, Valkas pagastam</w:t>
      </w:r>
    </w:p>
    <w:tbl>
      <w:tblPr>
        <w:tblStyle w:val="TableGrid1"/>
        <w:tblW w:w="4850" w:type="pct"/>
        <w:tblInd w:w="0" w:type="dxa"/>
        <w:tblLook w:val="04A0" w:firstRow="1" w:lastRow="0" w:firstColumn="1" w:lastColumn="0" w:noHBand="0" w:noVBand="1"/>
      </w:tblPr>
      <w:tblGrid>
        <w:gridCol w:w="3673"/>
        <w:gridCol w:w="2969"/>
        <w:gridCol w:w="2422"/>
      </w:tblGrid>
      <w:tr w:rsidR="00336DDC" w:rsidRPr="00336DDC" w:rsidTr="00336DDC">
        <w:tc>
          <w:tcPr>
            <w:tcW w:w="2026" w:type="pct"/>
            <w:tcBorders>
              <w:top w:val="single" w:sz="4" w:space="0" w:color="auto"/>
              <w:left w:val="single" w:sz="4" w:space="0" w:color="auto"/>
              <w:bottom w:val="single" w:sz="4" w:space="0" w:color="auto"/>
              <w:right w:val="single" w:sz="4" w:space="0" w:color="auto"/>
            </w:tcBorders>
            <w:shd w:val="pct10" w:color="auto" w:fill="auto"/>
            <w:hideMark/>
          </w:tcPr>
          <w:p w:rsidR="00336DDC" w:rsidRPr="00336DDC" w:rsidRDefault="00336DDC" w:rsidP="00336DDC">
            <w:pPr>
              <w:rPr>
                <w:rFonts w:eastAsia="Calibri"/>
                <w:b/>
                <w:bCs/>
                <w:sz w:val="22"/>
                <w:szCs w:val="22"/>
              </w:rPr>
            </w:pPr>
            <w:r w:rsidRPr="00336DDC">
              <w:rPr>
                <w:rFonts w:eastAsia="Calibri"/>
                <w:b/>
                <w:bCs/>
                <w:sz w:val="22"/>
                <w:szCs w:val="22"/>
              </w:rPr>
              <w:t>Pretendents</w:t>
            </w:r>
          </w:p>
        </w:tc>
        <w:tc>
          <w:tcPr>
            <w:tcW w:w="1638" w:type="pct"/>
            <w:tcBorders>
              <w:top w:val="single" w:sz="4" w:space="0" w:color="auto"/>
              <w:left w:val="single" w:sz="4" w:space="0" w:color="auto"/>
              <w:bottom w:val="single" w:sz="4" w:space="0" w:color="auto"/>
              <w:right w:val="single" w:sz="4" w:space="0" w:color="auto"/>
            </w:tcBorders>
            <w:shd w:val="pct10" w:color="auto" w:fill="auto"/>
            <w:hideMark/>
          </w:tcPr>
          <w:p w:rsidR="00336DDC" w:rsidRPr="00336DDC" w:rsidRDefault="00336DDC" w:rsidP="00336DDC">
            <w:pPr>
              <w:rPr>
                <w:rFonts w:eastAsia="Calibri"/>
                <w:b/>
                <w:bCs/>
                <w:sz w:val="22"/>
                <w:szCs w:val="22"/>
              </w:rPr>
            </w:pPr>
            <w:r w:rsidRPr="00336DDC">
              <w:rPr>
                <w:rFonts w:eastAsia="Calibri"/>
                <w:b/>
                <w:sz w:val="22"/>
                <w:szCs w:val="22"/>
              </w:rPr>
              <w:t>Cena bez PVN par 1 vienību</w:t>
            </w:r>
          </w:p>
        </w:tc>
        <w:tc>
          <w:tcPr>
            <w:tcW w:w="1337" w:type="pct"/>
            <w:tcBorders>
              <w:top w:val="single" w:sz="4" w:space="0" w:color="auto"/>
              <w:left w:val="single" w:sz="4" w:space="0" w:color="auto"/>
              <w:bottom w:val="single" w:sz="4" w:space="0" w:color="auto"/>
              <w:right w:val="single" w:sz="4" w:space="0" w:color="auto"/>
            </w:tcBorders>
            <w:shd w:val="pct10" w:color="auto" w:fill="auto"/>
            <w:hideMark/>
          </w:tcPr>
          <w:p w:rsidR="00336DDC" w:rsidRPr="00336DDC" w:rsidRDefault="00336DDC" w:rsidP="00336DDC">
            <w:pPr>
              <w:rPr>
                <w:rFonts w:eastAsia="Calibri"/>
                <w:b/>
                <w:bCs/>
                <w:sz w:val="22"/>
                <w:szCs w:val="22"/>
              </w:rPr>
            </w:pPr>
            <w:r w:rsidRPr="00336DDC">
              <w:rPr>
                <w:rFonts w:eastAsia="Calibri"/>
                <w:b/>
                <w:sz w:val="22"/>
                <w:szCs w:val="22"/>
              </w:rPr>
              <w:t>Finanšu piedāvājums</w:t>
            </w:r>
          </w:p>
        </w:tc>
      </w:tr>
      <w:tr w:rsidR="00336DDC" w:rsidRPr="00336DDC" w:rsidTr="00336DDC">
        <w:tc>
          <w:tcPr>
            <w:tcW w:w="2026"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bCs/>
                <w:sz w:val="22"/>
                <w:szCs w:val="22"/>
              </w:rPr>
            </w:pPr>
            <w:r w:rsidRPr="00336DDC">
              <w:rPr>
                <w:rFonts w:eastAsia="Calibri"/>
                <w:sz w:val="22"/>
                <w:szCs w:val="22"/>
              </w:rPr>
              <w:t xml:space="preserve">LAU </w:t>
            </w:r>
            <w:proofErr w:type="spellStart"/>
            <w:r w:rsidRPr="00336DDC">
              <w:rPr>
                <w:rFonts w:eastAsia="Calibri"/>
                <w:sz w:val="22"/>
                <w:szCs w:val="22"/>
              </w:rPr>
              <w:t>Infra</w:t>
            </w:r>
            <w:proofErr w:type="spellEnd"/>
            <w:r w:rsidRPr="00336DDC">
              <w:rPr>
                <w:rFonts w:eastAsia="Calibri"/>
                <w:sz w:val="22"/>
                <w:szCs w:val="22"/>
              </w:rPr>
              <w:t xml:space="preserve"> Grupa AS</w:t>
            </w:r>
          </w:p>
        </w:tc>
        <w:tc>
          <w:tcPr>
            <w:tcW w:w="1638"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bCs/>
                <w:sz w:val="22"/>
                <w:szCs w:val="22"/>
              </w:rPr>
            </w:pPr>
            <w:r w:rsidRPr="00336DDC">
              <w:rPr>
                <w:rFonts w:eastAsia="Calibri"/>
                <w:sz w:val="22"/>
                <w:szCs w:val="22"/>
              </w:rPr>
              <w:t>EUR 21,35</w:t>
            </w:r>
          </w:p>
        </w:tc>
        <w:tc>
          <w:tcPr>
            <w:tcW w:w="1337"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bCs/>
                <w:sz w:val="22"/>
                <w:szCs w:val="22"/>
              </w:rPr>
            </w:pPr>
            <w:r w:rsidRPr="00336DDC">
              <w:rPr>
                <w:rFonts w:eastAsia="Calibri"/>
                <w:sz w:val="22"/>
                <w:szCs w:val="22"/>
              </w:rPr>
              <w:t>EUR 4270,00</w:t>
            </w:r>
          </w:p>
        </w:tc>
      </w:tr>
      <w:tr w:rsidR="00336DDC" w:rsidRPr="00336DDC" w:rsidTr="00336DDC">
        <w:tc>
          <w:tcPr>
            <w:tcW w:w="2026"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sz w:val="22"/>
                <w:szCs w:val="22"/>
              </w:rPr>
            </w:pPr>
            <w:r w:rsidRPr="00336DDC">
              <w:rPr>
                <w:rFonts w:eastAsia="Calibri"/>
                <w:sz w:val="22"/>
                <w:szCs w:val="22"/>
              </w:rPr>
              <w:t>SIA "VALMIERAS CEĻI"</w:t>
            </w:r>
          </w:p>
        </w:tc>
        <w:tc>
          <w:tcPr>
            <w:tcW w:w="1638"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sz w:val="22"/>
                <w:szCs w:val="22"/>
              </w:rPr>
            </w:pPr>
            <w:r w:rsidRPr="00336DDC">
              <w:rPr>
                <w:rFonts w:eastAsia="Calibri"/>
                <w:sz w:val="22"/>
                <w:szCs w:val="22"/>
              </w:rPr>
              <w:t>EUR 14,00</w:t>
            </w:r>
          </w:p>
        </w:tc>
        <w:tc>
          <w:tcPr>
            <w:tcW w:w="1337"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sz w:val="22"/>
                <w:szCs w:val="22"/>
              </w:rPr>
            </w:pPr>
            <w:r w:rsidRPr="00336DDC">
              <w:rPr>
                <w:rFonts w:eastAsia="Calibri"/>
                <w:sz w:val="22"/>
                <w:szCs w:val="22"/>
              </w:rPr>
              <w:t>EUR 2800,00</w:t>
            </w:r>
          </w:p>
        </w:tc>
      </w:tr>
    </w:tbl>
    <w:p w:rsidR="00336DDC" w:rsidRPr="00336DDC" w:rsidRDefault="00336DDC" w:rsidP="00336DDC">
      <w:pPr>
        <w:spacing w:after="0" w:line="240" w:lineRule="auto"/>
        <w:rPr>
          <w:rFonts w:ascii="Times New Roman" w:eastAsia="Calibri" w:hAnsi="Times New Roman" w:cs="Times New Roman"/>
        </w:rPr>
      </w:pPr>
    </w:p>
    <w:p w:rsidR="00336DDC" w:rsidRPr="00336DDC" w:rsidRDefault="00336DDC" w:rsidP="00336DDC">
      <w:pPr>
        <w:spacing w:after="0" w:line="240" w:lineRule="auto"/>
        <w:rPr>
          <w:rFonts w:ascii="Times New Roman" w:eastAsia="Calibri" w:hAnsi="Times New Roman" w:cs="Times New Roman"/>
          <w:bCs/>
        </w:rPr>
      </w:pPr>
      <w:r w:rsidRPr="00336DDC">
        <w:rPr>
          <w:rFonts w:ascii="Times New Roman" w:eastAsia="Calibri" w:hAnsi="Times New Roman" w:cs="Times New Roman"/>
          <w:b/>
        </w:rPr>
        <w:t>Daļa Nr.3 - Drupināta smilts - grants maisījuma piegāde ar tūlītēju izlīdzināšanu uz autoceļa, frakcija 0/11 mm, Valkas pagastam</w:t>
      </w:r>
    </w:p>
    <w:tbl>
      <w:tblPr>
        <w:tblStyle w:val="TableGrid1"/>
        <w:tblW w:w="4850" w:type="pct"/>
        <w:tblInd w:w="0" w:type="dxa"/>
        <w:tblLook w:val="04A0" w:firstRow="1" w:lastRow="0" w:firstColumn="1" w:lastColumn="0" w:noHBand="0" w:noVBand="1"/>
      </w:tblPr>
      <w:tblGrid>
        <w:gridCol w:w="3673"/>
        <w:gridCol w:w="2969"/>
        <w:gridCol w:w="2422"/>
      </w:tblGrid>
      <w:tr w:rsidR="00336DDC" w:rsidRPr="00336DDC" w:rsidTr="00336DDC">
        <w:tc>
          <w:tcPr>
            <w:tcW w:w="2026" w:type="pct"/>
            <w:tcBorders>
              <w:top w:val="single" w:sz="4" w:space="0" w:color="auto"/>
              <w:left w:val="single" w:sz="4" w:space="0" w:color="auto"/>
              <w:bottom w:val="single" w:sz="4" w:space="0" w:color="auto"/>
              <w:right w:val="single" w:sz="4" w:space="0" w:color="auto"/>
            </w:tcBorders>
            <w:shd w:val="pct10" w:color="auto" w:fill="auto"/>
            <w:hideMark/>
          </w:tcPr>
          <w:p w:rsidR="00336DDC" w:rsidRPr="00336DDC" w:rsidRDefault="00336DDC" w:rsidP="00336DDC">
            <w:pPr>
              <w:rPr>
                <w:rFonts w:eastAsia="Calibri"/>
                <w:b/>
                <w:bCs/>
                <w:sz w:val="22"/>
                <w:szCs w:val="22"/>
              </w:rPr>
            </w:pPr>
            <w:r w:rsidRPr="00336DDC">
              <w:rPr>
                <w:rFonts w:eastAsia="Calibri"/>
                <w:b/>
                <w:bCs/>
                <w:sz w:val="22"/>
                <w:szCs w:val="22"/>
              </w:rPr>
              <w:t>Pretendents</w:t>
            </w:r>
          </w:p>
        </w:tc>
        <w:tc>
          <w:tcPr>
            <w:tcW w:w="1638" w:type="pct"/>
            <w:tcBorders>
              <w:top w:val="single" w:sz="4" w:space="0" w:color="auto"/>
              <w:left w:val="single" w:sz="4" w:space="0" w:color="auto"/>
              <w:bottom w:val="single" w:sz="4" w:space="0" w:color="auto"/>
              <w:right w:val="single" w:sz="4" w:space="0" w:color="auto"/>
            </w:tcBorders>
            <w:shd w:val="pct10" w:color="auto" w:fill="auto"/>
            <w:hideMark/>
          </w:tcPr>
          <w:p w:rsidR="00336DDC" w:rsidRPr="00336DDC" w:rsidRDefault="00336DDC" w:rsidP="00336DDC">
            <w:pPr>
              <w:rPr>
                <w:rFonts w:eastAsia="Calibri"/>
                <w:b/>
                <w:bCs/>
                <w:sz w:val="22"/>
                <w:szCs w:val="22"/>
              </w:rPr>
            </w:pPr>
            <w:r w:rsidRPr="00336DDC">
              <w:rPr>
                <w:rFonts w:eastAsia="Calibri"/>
                <w:b/>
                <w:sz w:val="22"/>
                <w:szCs w:val="22"/>
              </w:rPr>
              <w:t>Cena bez PVN par 1 vienību</w:t>
            </w:r>
          </w:p>
        </w:tc>
        <w:tc>
          <w:tcPr>
            <w:tcW w:w="1337" w:type="pct"/>
            <w:tcBorders>
              <w:top w:val="single" w:sz="4" w:space="0" w:color="auto"/>
              <w:left w:val="single" w:sz="4" w:space="0" w:color="auto"/>
              <w:bottom w:val="single" w:sz="4" w:space="0" w:color="auto"/>
              <w:right w:val="single" w:sz="4" w:space="0" w:color="auto"/>
            </w:tcBorders>
            <w:shd w:val="pct10" w:color="auto" w:fill="auto"/>
            <w:hideMark/>
          </w:tcPr>
          <w:p w:rsidR="00336DDC" w:rsidRPr="00336DDC" w:rsidRDefault="00336DDC" w:rsidP="00336DDC">
            <w:pPr>
              <w:rPr>
                <w:rFonts w:eastAsia="Calibri"/>
                <w:b/>
                <w:bCs/>
                <w:sz w:val="22"/>
                <w:szCs w:val="22"/>
              </w:rPr>
            </w:pPr>
            <w:r w:rsidRPr="00336DDC">
              <w:rPr>
                <w:rFonts w:eastAsia="Calibri"/>
                <w:b/>
                <w:sz w:val="22"/>
                <w:szCs w:val="22"/>
              </w:rPr>
              <w:t>Finanšu piedāvājums</w:t>
            </w:r>
          </w:p>
        </w:tc>
      </w:tr>
      <w:tr w:rsidR="00336DDC" w:rsidRPr="00336DDC" w:rsidTr="00336DDC">
        <w:tc>
          <w:tcPr>
            <w:tcW w:w="2026"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bCs/>
                <w:sz w:val="22"/>
                <w:szCs w:val="22"/>
              </w:rPr>
            </w:pPr>
            <w:r w:rsidRPr="00336DDC">
              <w:rPr>
                <w:rFonts w:eastAsia="Calibri"/>
                <w:sz w:val="22"/>
                <w:szCs w:val="22"/>
              </w:rPr>
              <w:t xml:space="preserve">LAU </w:t>
            </w:r>
            <w:proofErr w:type="spellStart"/>
            <w:r w:rsidRPr="00336DDC">
              <w:rPr>
                <w:rFonts w:eastAsia="Calibri"/>
                <w:sz w:val="22"/>
                <w:szCs w:val="22"/>
              </w:rPr>
              <w:t>Infra</w:t>
            </w:r>
            <w:proofErr w:type="spellEnd"/>
            <w:r w:rsidRPr="00336DDC">
              <w:rPr>
                <w:rFonts w:eastAsia="Calibri"/>
                <w:sz w:val="22"/>
                <w:szCs w:val="22"/>
              </w:rPr>
              <w:t xml:space="preserve"> Grupa AS</w:t>
            </w:r>
          </w:p>
        </w:tc>
        <w:tc>
          <w:tcPr>
            <w:tcW w:w="1638"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bCs/>
                <w:sz w:val="22"/>
                <w:szCs w:val="22"/>
              </w:rPr>
            </w:pPr>
            <w:r w:rsidRPr="00336DDC">
              <w:rPr>
                <w:rFonts w:eastAsia="Calibri"/>
                <w:sz w:val="22"/>
                <w:szCs w:val="22"/>
              </w:rPr>
              <w:t>EUR 21,35</w:t>
            </w:r>
          </w:p>
        </w:tc>
        <w:tc>
          <w:tcPr>
            <w:tcW w:w="1337"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bCs/>
                <w:sz w:val="22"/>
                <w:szCs w:val="22"/>
              </w:rPr>
            </w:pPr>
            <w:r w:rsidRPr="00336DDC">
              <w:rPr>
                <w:rFonts w:eastAsia="Calibri"/>
                <w:sz w:val="22"/>
                <w:szCs w:val="22"/>
              </w:rPr>
              <w:t>EUR 2135,00</w:t>
            </w:r>
          </w:p>
        </w:tc>
      </w:tr>
      <w:tr w:rsidR="00336DDC" w:rsidRPr="00336DDC" w:rsidTr="00336DDC">
        <w:tc>
          <w:tcPr>
            <w:tcW w:w="2026"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sz w:val="22"/>
                <w:szCs w:val="22"/>
              </w:rPr>
            </w:pPr>
            <w:r w:rsidRPr="00336DDC">
              <w:rPr>
                <w:rFonts w:eastAsia="Calibri"/>
                <w:sz w:val="22"/>
                <w:szCs w:val="22"/>
              </w:rPr>
              <w:t>SIA "VALMIERAS CEĻI"</w:t>
            </w:r>
          </w:p>
        </w:tc>
        <w:tc>
          <w:tcPr>
            <w:tcW w:w="1638"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sz w:val="22"/>
                <w:szCs w:val="22"/>
              </w:rPr>
            </w:pPr>
            <w:r w:rsidRPr="00336DDC">
              <w:rPr>
                <w:rFonts w:eastAsia="Calibri"/>
                <w:sz w:val="22"/>
                <w:szCs w:val="22"/>
              </w:rPr>
              <w:t>EUR 18,00</w:t>
            </w:r>
          </w:p>
        </w:tc>
        <w:tc>
          <w:tcPr>
            <w:tcW w:w="1337"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sz w:val="22"/>
                <w:szCs w:val="22"/>
              </w:rPr>
            </w:pPr>
            <w:r w:rsidRPr="00336DDC">
              <w:rPr>
                <w:rFonts w:eastAsia="Calibri"/>
                <w:sz w:val="22"/>
                <w:szCs w:val="22"/>
              </w:rPr>
              <w:t>EUR 1800,00</w:t>
            </w:r>
          </w:p>
        </w:tc>
      </w:tr>
    </w:tbl>
    <w:p w:rsidR="00336DDC" w:rsidRPr="00336DDC" w:rsidRDefault="00336DDC" w:rsidP="00336DDC">
      <w:pPr>
        <w:spacing w:after="0" w:line="240" w:lineRule="auto"/>
        <w:rPr>
          <w:rFonts w:ascii="Times New Roman" w:eastAsia="Calibri" w:hAnsi="Times New Roman" w:cs="Times New Roman"/>
        </w:rPr>
      </w:pPr>
    </w:p>
    <w:p w:rsidR="00336DDC" w:rsidRPr="00336DDC" w:rsidRDefault="00336DDC" w:rsidP="00336DDC">
      <w:pPr>
        <w:spacing w:after="0" w:line="240" w:lineRule="auto"/>
        <w:rPr>
          <w:rFonts w:ascii="Times New Roman" w:eastAsia="Calibri" w:hAnsi="Times New Roman" w:cs="Times New Roman"/>
          <w:bCs/>
        </w:rPr>
      </w:pPr>
      <w:r w:rsidRPr="00336DDC">
        <w:rPr>
          <w:rFonts w:ascii="Times New Roman" w:eastAsia="Calibri" w:hAnsi="Times New Roman" w:cs="Times New Roman"/>
          <w:b/>
        </w:rPr>
        <w:t xml:space="preserve">Daļa Nr.4 - Šķembu maisījuma piegāde </w:t>
      </w:r>
      <w:proofErr w:type="spellStart"/>
      <w:r w:rsidRPr="00336DDC">
        <w:rPr>
          <w:rFonts w:ascii="Times New Roman" w:eastAsia="Calibri" w:hAnsi="Times New Roman" w:cs="Times New Roman"/>
          <w:b/>
        </w:rPr>
        <w:t>atbērtnē</w:t>
      </w:r>
      <w:proofErr w:type="spellEnd"/>
      <w:r w:rsidRPr="00336DDC">
        <w:rPr>
          <w:rFonts w:ascii="Times New Roman" w:eastAsia="Calibri" w:hAnsi="Times New Roman" w:cs="Times New Roman"/>
          <w:b/>
        </w:rPr>
        <w:t>, Valkas pagastā</w:t>
      </w:r>
    </w:p>
    <w:tbl>
      <w:tblPr>
        <w:tblStyle w:val="TableGrid1"/>
        <w:tblW w:w="4850" w:type="pct"/>
        <w:tblInd w:w="0" w:type="dxa"/>
        <w:tblLook w:val="04A0" w:firstRow="1" w:lastRow="0" w:firstColumn="1" w:lastColumn="0" w:noHBand="0" w:noVBand="1"/>
      </w:tblPr>
      <w:tblGrid>
        <w:gridCol w:w="3673"/>
        <w:gridCol w:w="2969"/>
        <w:gridCol w:w="2422"/>
      </w:tblGrid>
      <w:tr w:rsidR="00336DDC" w:rsidRPr="00336DDC" w:rsidTr="00336DDC">
        <w:tc>
          <w:tcPr>
            <w:tcW w:w="2026" w:type="pct"/>
            <w:tcBorders>
              <w:top w:val="single" w:sz="4" w:space="0" w:color="auto"/>
              <w:left w:val="single" w:sz="4" w:space="0" w:color="auto"/>
              <w:bottom w:val="single" w:sz="4" w:space="0" w:color="auto"/>
              <w:right w:val="single" w:sz="4" w:space="0" w:color="auto"/>
            </w:tcBorders>
            <w:shd w:val="pct10" w:color="auto" w:fill="auto"/>
            <w:hideMark/>
          </w:tcPr>
          <w:p w:rsidR="00336DDC" w:rsidRPr="00336DDC" w:rsidRDefault="00336DDC" w:rsidP="00336DDC">
            <w:pPr>
              <w:rPr>
                <w:rFonts w:eastAsia="Calibri"/>
                <w:b/>
                <w:bCs/>
                <w:sz w:val="22"/>
                <w:szCs w:val="22"/>
              </w:rPr>
            </w:pPr>
            <w:r w:rsidRPr="00336DDC">
              <w:rPr>
                <w:rFonts w:eastAsia="Calibri"/>
                <w:b/>
                <w:bCs/>
                <w:sz w:val="22"/>
                <w:szCs w:val="22"/>
              </w:rPr>
              <w:t>Pretendents</w:t>
            </w:r>
          </w:p>
        </w:tc>
        <w:tc>
          <w:tcPr>
            <w:tcW w:w="1638" w:type="pct"/>
            <w:tcBorders>
              <w:top w:val="single" w:sz="4" w:space="0" w:color="auto"/>
              <w:left w:val="single" w:sz="4" w:space="0" w:color="auto"/>
              <w:bottom w:val="single" w:sz="4" w:space="0" w:color="auto"/>
              <w:right w:val="single" w:sz="4" w:space="0" w:color="auto"/>
            </w:tcBorders>
            <w:shd w:val="pct10" w:color="auto" w:fill="auto"/>
            <w:hideMark/>
          </w:tcPr>
          <w:p w:rsidR="00336DDC" w:rsidRPr="00336DDC" w:rsidRDefault="00336DDC" w:rsidP="00336DDC">
            <w:pPr>
              <w:rPr>
                <w:rFonts w:eastAsia="Calibri"/>
                <w:b/>
                <w:bCs/>
                <w:sz w:val="22"/>
                <w:szCs w:val="22"/>
              </w:rPr>
            </w:pPr>
            <w:r w:rsidRPr="00336DDC">
              <w:rPr>
                <w:rFonts w:eastAsia="Calibri"/>
                <w:b/>
                <w:sz w:val="22"/>
                <w:szCs w:val="22"/>
              </w:rPr>
              <w:t>Cena bez PVN par 1 vienību</w:t>
            </w:r>
          </w:p>
        </w:tc>
        <w:tc>
          <w:tcPr>
            <w:tcW w:w="1336" w:type="pct"/>
            <w:tcBorders>
              <w:top w:val="single" w:sz="4" w:space="0" w:color="auto"/>
              <w:left w:val="single" w:sz="4" w:space="0" w:color="auto"/>
              <w:bottom w:val="single" w:sz="4" w:space="0" w:color="auto"/>
              <w:right w:val="single" w:sz="4" w:space="0" w:color="auto"/>
            </w:tcBorders>
            <w:shd w:val="pct10" w:color="auto" w:fill="auto"/>
            <w:hideMark/>
          </w:tcPr>
          <w:p w:rsidR="00336DDC" w:rsidRPr="00336DDC" w:rsidRDefault="00336DDC" w:rsidP="00336DDC">
            <w:pPr>
              <w:rPr>
                <w:rFonts w:eastAsia="Calibri"/>
                <w:b/>
                <w:bCs/>
                <w:sz w:val="22"/>
                <w:szCs w:val="22"/>
              </w:rPr>
            </w:pPr>
            <w:r w:rsidRPr="00336DDC">
              <w:rPr>
                <w:rFonts w:eastAsia="Calibri"/>
                <w:b/>
                <w:sz w:val="22"/>
                <w:szCs w:val="22"/>
              </w:rPr>
              <w:t>Finanšu piedāvājums</w:t>
            </w:r>
          </w:p>
        </w:tc>
      </w:tr>
      <w:tr w:rsidR="00336DDC" w:rsidRPr="00336DDC" w:rsidTr="00336DDC">
        <w:tc>
          <w:tcPr>
            <w:tcW w:w="2026"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bCs/>
                <w:sz w:val="22"/>
                <w:szCs w:val="22"/>
              </w:rPr>
            </w:pPr>
            <w:r w:rsidRPr="00336DDC">
              <w:rPr>
                <w:rFonts w:eastAsia="Calibri"/>
                <w:sz w:val="22"/>
                <w:szCs w:val="22"/>
              </w:rPr>
              <w:t xml:space="preserve">LAU </w:t>
            </w:r>
            <w:proofErr w:type="spellStart"/>
            <w:r w:rsidRPr="00336DDC">
              <w:rPr>
                <w:rFonts w:eastAsia="Calibri"/>
                <w:sz w:val="22"/>
                <w:szCs w:val="22"/>
              </w:rPr>
              <w:t>Infra</w:t>
            </w:r>
            <w:proofErr w:type="spellEnd"/>
            <w:r w:rsidRPr="00336DDC">
              <w:rPr>
                <w:rFonts w:eastAsia="Calibri"/>
                <w:sz w:val="22"/>
                <w:szCs w:val="22"/>
              </w:rPr>
              <w:t xml:space="preserve"> Grupa AS</w:t>
            </w:r>
          </w:p>
        </w:tc>
        <w:tc>
          <w:tcPr>
            <w:tcW w:w="1638"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bCs/>
                <w:sz w:val="22"/>
                <w:szCs w:val="22"/>
              </w:rPr>
            </w:pPr>
            <w:r w:rsidRPr="00336DDC">
              <w:rPr>
                <w:rFonts w:eastAsia="Calibri"/>
                <w:sz w:val="22"/>
                <w:szCs w:val="22"/>
              </w:rPr>
              <w:t>EUR 39,22/30,19</w:t>
            </w:r>
          </w:p>
        </w:tc>
        <w:tc>
          <w:tcPr>
            <w:tcW w:w="1336"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bCs/>
                <w:sz w:val="22"/>
                <w:szCs w:val="22"/>
              </w:rPr>
            </w:pPr>
            <w:r w:rsidRPr="00336DDC">
              <w:rPr>
                <w:rFonts w:eastAsia="Calibri"/>
                <w:sz w:val="22"/>
                <w:szCs w:val="22"/>
              </w:rPr>
              <w:t>EUR 6941,00</w:t>
            </w:r>
          </w:p>
        </w:tc>
      </w:tr>
      <w:tr w:rsidR="00336DDC" w:rsidRPr="00336DDC" w:rsidTr="00336DDC">
        <w:tc>
          <w:tcPr>
            <w:tcW w:w="2026"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sz w:val="22"/>
                <w:szCs w:val="22"/>
              </w:rPr>
            </w:pPr>
            <w:r w:rsidRPr="00336DDC">
              <w:rPr>
                <w:rFonts w:eastAsia="Calibri"/>
                <w:sz w:val="22"/>
                <w:szCs w:val="22"/>
              </w:rPr>
              <w:t>SIA "VALMIERAS CEĻI"</w:t>
            </w:r>
          </w:p>
        </w:tc>
        <w:tc>
          <w:tcPr>
            <w:tcW w:w="1638"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sz w:val="22"/>
                <w:szCs w:val="22"/>
              </w:rPr>
            </w:pPr>
            <w:r w:rsidRPr="00336DDC">
              <w:rPr>
                <w:rFonts w:eastAsia="Calibri"/>
                <w:sz w:val="22"/>
                <w:szCs w:val="22"/>
              </w:rPr>
              <w:t>EUR 33,00/33,00</w:t>
            </w:r>
          </w:p>
        </w:tc>
        <w:tc>
          <w:tcPr>
            <w:tcW w:w="1336"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sz w:val="22"/>
                <w:szCs w:val="22"/>
              </w:rPr>
            </w:pPr>
            <w:r w:rsidRPr="00336DDC">
              <w:rPr>
                <w:rFonts w:eastAsia="Calibri"/>
                <w:sz w:val="22"/>
                <w:szCs w:val="22"/>
              </w:rPr>
              <w:t>EUR 6600,00</w:t>
            </w:r>
          </w:p>
        </w:tc>
      </w:tr>
    </w:tbl>
    <w:p w:rsidR="00336DDC" w:rsidRPr="00336DDC" w:rsidRDefault="00336DDC" w:rsidP="00336DDC">
      <w:pPr>
        <w:spacing w:after="0" w:line="240" w:lineRule="auto"/>
        <w:rPr>
          <w:rFonts w:ascii="Times New Roman" w:eastAsia="Calibri" w:hAnsi="Times New Roman" w:cs="Times New Roman"/>
        </w:rPr>
      </w:pPr>
    </w:p>
    <w:p w:rsidR="00336DDC" w:rsidRPr="00336DDC" w:rsidRDefault="00336DDC" w:rsidP="00336DDC">
      <w:pPr>
        <w:spacing w:after="0" w:line="240" w:lineRule="auto"/>
        <w:rPr>
          <w:rFonts w:ascii="Times New Roman" w:eastAsia="Calibri" w:hAnsi="Times New Roman" w:cs="Times New Roman"/>
          <w:bCs/>
        </w:rPr>
      </w:pPr>
      <w:r w:rsidRPr="00336DDC">
        <w:rPr>
          <w:rFonts w:ascii="Times New Roman" w:eastAsia="Calibri" w:hAnsi="Times New Roman" w:cs="Times New Roman"/>
          <w:b/>
        </w:rPr>
        <w:t xml:space="preserve">Daļa Nr.5 - Grants ceļu seguma planēšana un profilēšana Vijciema pagastā </w:t>
      </w:r>
      <w:proofErr w:type="gramStart"/>
      <w:r w:rsidRPr="00336DDC">
        <w:rPr>
          <w:rFonts w:ascii="Times New Roman" w:eastAsia="Calibri" w:hAnsi="Times New Roman" w:cs="Times New Roman"/>
          <w:b/>
        </w:rPr>
        <w:t>(</w:t>
      </w:r>
      <w:proofErr w:type="gramEnd"/>
      <w:r w:rsidRPr="00336DDC">
        <w:rPr>
          <w:rFonts w:ascii="Times New Roman" w:eastAsia="Calibri" w:hAnsi="Times New Roman" w:cs="Times New Roman"/>
          <w:b/>
        </w:rPr>
        <w:t>greiders ar ne mazāku pilnu masu 12,5 t)</w:t>
      </w:r>
    </w:p>
    <w:tbl>
      <w:tblPr>
        <w:tblStyle w:val="TableGrid2"/>
        <w:tblW w:w="4850" w:type="pct"/>
        <w:tblInd w:w="0" w:type="dxa"/>
        <w:tblLook w:val="04A0" w:firstRow="1" w:lastRow="0" w:firstColumn="1" w:lastColumn="0" w:noHBand="0" w:noVBand="1"/>
      </w:tblPr>
      <w:tblGrid>
        <w:gridCol w:w="3673"/>
        <w:gridCol w:w="2969"/>
        <w:gridCol w:w="2422"/>
      </w:tblGrid>
      <w:tr w:rsidR="00336DDC" w:rsidRPr="00336DDC" w:rsidTr="00336DDC">
        <w:tc>
          <w:tcPr>
            <w:tcW w:w="2026" w:type="pct"/>
            <w:tcBorders>
              <w:top w:val="single" w:sz="4" w:space="0" w:color="auto"/>
              <w:left w:val="single" w:sz="4" w:space="0" w:color="auto"/>
              <w:bottom w:val="single" w:sz="4" w:space="0" w:color="auto"/>
              <w:right w:val="single" w:sz="4" w:space="0" w:color="auto"/>
            </w:tcBorders>
            <w:shd w:val="pct10" w:color="auto" w:fill="auto"/>
            <w:hideMark/>
          </w:tcPr>
          <w:p w:rsidR="00336DDC" w:rsidRPr="00336DDC" w:rsidRDefault="00336DDC" w:rsidP="00336DDC">
            <w:pPr>
              <w:rPr>
                <w:rFonts w:eastAsia="Calibri"/>
                <w:b/>
                <w:bCs/>
                <w:sz w:val="22"/>
                <w:szCs w:val="22"/>
              </w:rPr>
            </w:pPr>
            <w:r w:rsidRPr="00336DDC">
              <w:rPr>
                <w:rFonts w:eastAsia="Calibri"/>
                <w:b/>
                <w:bCs/>
                <w:sz w:val="22"/>
                <w:szCs w:val="22"/>
              </w:rPr>
              <w:t>Pretendents</w:t>
            </w:r>
          </w:p>
        </w:tc>
        <w:tc>
          <w:tcPr>
            <w:tcW w:w="1638" w:type="pct"/>
            <w:tcBorders>
              <w:top w:val="single" w:sz="4" w:space="0" w:color="auto"/>
              <w:left w:val="single" w:sz="4" w:space="0" w:color="auto"/>
              <w:bottom w:val="single" w:sz="4" w:space="0" w:color="auto"/>
              <w:right w:val="single" w:sz="4" w:space="0" w:color="auto"/>
            </w:tcBorders>
            <w:shd w:val="pct10" w:color="auto" w:fill="auto"/>
            <w:hideMark/>
          </w:tcPr>
          <w:p w:rsidR="00336DDC" w:rsidRPr="00336DDC" w:rsidRDefault="00336DDC" w:rsidP="00336DDC">
            <w:pPr>
              <w:rPr>
                <w:rFonts w:eastAsia="Calibri"/>
                <w:b/>
                <w:bCs/>
                <w:sz w:val="22"/>
                <w:szCs w:val="22"/>
              </w:rPr>
            </w:pPr>
            <w:r w:rsidRPr="00336DDC">
              <w:rPr>
                <w:rFonts w:eastAsia="Calibri"/>
                <w:b/>
                <w:sz w:val="22"/>
                <w:szCs w:val="22"/>
              </w:rPr>
              <w:t>Cena bez PVN par 1 vienību</w:t>
            </w:r>
          </w:p>
        </w:tc>
        <w:tc>
          <w:tcPr>
            <w:tcW w:w="1337" w:type="pct"/>
            <w:tcBorders>
              <w:top w:val="single" w:sz="4" w:space="0" w:color="auto"/>
              <w:left w:val="single" w:sz="4" w:space="0" w:color="auto"/>
              <w:bottom w:val="single" w:sz="4" w:space="0" w:color="auto"/>
              <w:right w:val="single" w:sz="4" w:space="0" w:color="auto"/>
            </w:tcBorders>
            <w:shd w:val="pct10" w:color="auto" w:fill="auto"/>
            <w:hideMark/>
          </w:tcPr>
          <w:p w:rsidR="00336DDC" w:rsidRPr="00336DDC" w:rsidRDefault="00336DDC" w:rsidP="00336DDC">
            <w:pPr>
              <w:rPr>
                <w:rFonts w:eastAsia="Calibri"/>
                <w:b/>
                <w:bCs/>
                <w:sz w:val="22"/>
                <w:szCs w:val="22"/>
              </w:rPr>
            </w:pPr>
            <w:r w:rsidRPr="00336DDC">
              <w:rPr>
                <w:rFonts w:eastAsia="Calibri"/>
                <w:b/>
                <w:sz w:val="22"/>
                <w:szCs w:val="22"/>
              </w:rPr>
              <w:t>Finanšu piedāvājums</w:t>
            </w:r>
          </w:p>
        </w:tc>
      </w:tr>
      <w:tr w:rsidR="00336DDC" w:rsidRPr="00336DDC" w:rsidTr="00336DDC">
        <w:tc>
          <w:tcPr>
            <w:tcW w:w="2026"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bCs/>
                <w:sz w:val="22"/>
                <w:szCs w:val="22"/>
              </w:rPr>
            </w:pPr>
            <w:r w:rsidRPr="00336DDC">
              <w:rPr>
                <w:rFonts w:eastAsia="Calibri"/>
                <w:sz w:val="22"/>
                <w:szCs w:val="22"/>
              </w:rPr>
              <w:t xml:space="preserve">LAU </w:t>
            </w:r>
            <w:proofErr w:type="spellStart"/>
            <w:r w:rsidRPr="00336DDC">
              <w:rPr>
                <w:rFonts w:eastAsia="Calibri"/>
                <w:sz w:val="22"/>
                <w:szCs w:val="22"/>
              </w:rPr>
              <w:t>Infra</w:t>
            </w:r>
            <w:proofErr w:type="spellEnd"/>
            <w:r w:rsidRPr="00336DDC">
              <w:rPr>
                <w:rFonts w:eastAsia="Calibri"/>
                <w:sz w:val="22"/>
                <w:szCs w:val="22"/>
              </w:rPr>
              <w:t xml:space="preserve"> Grupa AS</w:t>
            </w:r>
          </w:p>
        </w:tc>
        <w:tc>
          <w:tcPr>
            <w:tcW w:w="1638"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bCs/>
                <w:sz w:val="22"/>
                <w:szCs w:val="22"/>
              </w:rPr>
            </w:pPr>
            <w:r w:rsidRPr="00336DDC">
              <w:rPr>
                <w:rFonts w:eastAsia="Calibri"/>
                <w:sz w:val="22"/>
                <w:szCs w:val="22"/>
              </w:rPr>
              <w:t>EUR 42,72</w:t>
            </w:r>
          </w:p>
        </w:tc>
        <w:tc>
          <w:tcPr>
            <w:tcW w:w="1337"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bCs/>
                <w:sz w:val="22"/>
                <w:szCs w:val="22"/>
              </w:rPr>
            </w:pPr>
            <w:r w:rsidRPr="00336DDC">
              <w:rPr>
                <w:rFonts w:eastAsia="Calibri"/>
                <w:sz w:val="22"/>
                <w:szCs w:val="22"/>
              </w:rPr>
              <w:t>EUR 4600,94</w:t>
            </w:r>
          </w:p>
        </w:tc>
      </w:tr>
      <w:tr w:rsidR="00336DDC" w:rsidRPr="00336DDC" w:rsidTr="00336DDC">
        <w:tc>
          <w:tcPr>
            <w:tcW w:w="2026"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sz w:val="22"/>
                <w:szCs w:val="22"/>
              </w:rPr>
            </w:pPr>
            <w:r w:rsidRPr="00336DDC">
              <w:rPr>
                <w:rFonts w:eastAsia="Calibri"/>
                <w:sz w:val="22"/>
                <w:szCs w:val="22"/>
              </w:rPr>
              <w:t>SIA "VALMIERAS CEĻI"</w:t>
            </w:r>
          </w:p>
        </w:tc>
        <w:tc>
          <w:tcPr>
            <w:tcW w:w="1638"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sz w:val="22"/>
                <w:szCs w:val="22"/>
              </w:rPr>
            </w:pPr>
            <w:r w:rsidRPr="00336DDC">
              <w:rPr>
                <w:rFonts w:eastAsia="Calibri"/>
                <w:sz w:val="22"/>
                <w:szCs w:val="22"/>
              </w:rPr>
              <w:t>EUR 38,00</w:t>
            </w:r>
          </w:p>
        </w:tc>
        <w:tc>
          <w:tcPr>
            <w:tcW w:w="1337"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sz w:val="22"/>
                <w:szCs w:val="22"/>
              </w:rPr>
            </w:pPr>
            <w:r w:rsidRPr="00336DDC">
              <w:rPr>
                <w:rFonts w:eastAsia="Calibri"/>
                <w:sz w:val="22"/>
                <w:szCs w:val="22"/>
              </w:rPr>
              <w:t>EUR 4092,60</w:t>
            </w:r>
          </w:p>
        </w:tc>
      </w:tr>
    </w:tbl>
    <w:p w:rsidR="00336DDC" w:rsidRPr="00336DDC" w:rsidRDefault="00336DDC" w:rsidP="00336DDC">
      <w:pPr>
        <w:spacing w:after="0" w:line="240" w:lineRule="auto"/>
        <w:rPr>
          <w:rFonts w:ascii="Times New Roman" w:eastAsia="Calibri" w:hAnsi="Times New Roman" w:cs="Times New Roman"/>
        </w:rPr>
      </w:pPr>
    </w:p>
    <w:p w:rsidR="00336DDC" w:rsidRPr="00336DDC" w:rsidRDefault="00336DDC" w:rsidP="00336DDC">
      <w:pPr>
        <w:spacing w:after="0" w:line="240" w:lineRule="auto"/>
        <w:rPr>
          <w:rFonts w:ascii="Times New Roman" w:eastAsia="Calibri" w:hAnsi="Times New Roman" w:cs="Times New Roman"/>
          <w:bCs/>
        </w:rPr>
      </w:pPr>
      <w:r w:rsidRPr="00336DDC">
        <w:rPr>
          <w:rFonts w:ascii="Times New Roman" w:eastAsia="Calibri" w:hAnsi="Times New Roman" w:cs="Times New Roman"/>
          <w:b/>
        </w:rPr>
        <w:t>Daļa Nr.6 - Sijāta smilts - grants maisījuma piegāde ar tūlītēju izlīdzināšanu uz autoceļa, frakcija 0/8,0 mm, Vijciema pagastam</w:t>
      </w:r>
    </w:p>
    <w:tbl>
      <w:tblPr>
        <w:tblStyle w:val="TableGrid3"/>
        <w:tblW w:w="4850" w:type="pct"/>
        <w:tblInd w:w="0" w:type="dxa"/>
        <w:tblLook w:val="04A0" w:firstRow="1" w:lastRow="0" w:firstColumn="1" w:lastColumn="0" w:noHBand="0" w:noVBand="1"/>
      </w:tblPr>
      <w:tblGrid>
        <w:gridCol w:w="3673"/>
        <w:gridCol w:w="2969"/>
        <w:gridCol w:w="2422"/>
      </w:tblGrid>
      <w:tr w:rsidR="00336DDC" w:rsidRPr="00336DDC" w:rsidTr="00336DDC">
        <w:tc>
          <w:tcPr>
            <w:tcW w:w="2026" w:type="pct"/>
            <w:tcBorders>
              <w:top w:val="single" w:sz="4" w:space="0" w:color="auto"/>
              <w:left w:val="single" w:sz="4" w:space="0" w:color="auto"/>
              <w:bottom w:val="single" w:sz="4" w:space="0" w:color="auto"/>
              <w:right w:val="single" w:sz="4" w:space="0" w:color="auto"/>
            </w:tcBorders>
            <w:shd w:val="pct10" w:color="auto" w:fill="auto"/>
            <w:hideMark/>
          </w:tcPr>
          <w:p w:rsidR="00336DDC" w:rsidRPr="00336DDC" w:rsidRDefault="00336DDC" w:rsidP="00336DDC">
            <w:pPr>
              <w:rPr>
                <w:rFonts w:eastAsia="Calibri"/>
                <w:b/>
                <w:bCs/>
                <w:sz w:val="22"/>
                <w:szCs w:val="22"/>
              </w:rPr>
            </w:pPr>
            <w:r w:rsidRPr="00336DDC">
              <w:rPr>
                <w:rFonts w:eastAsia="Calibri"/>
                <w:b/>
                <w:bCs/>
                <w:sz w:val="22"/>
                <w:szCs w:val="22"/>
              </w:rPr>
              <w:t>Pretendents</w:t>
            </w:r>
          </w:p>
        </w:tc>
        <w:tc>
          <w:tcPr>
            <w:tcW w:w="1638" w:type="pct"/>
            <w:tcBorders>
              <w:top w:val="single" w:sz="4" w:space="0" w:color="auto"/>
              <w:left w:val="single" w:sz="4" w:space="0" w:color="auto"/>
              <w:bottom w:val="single" w:sz="4" w:space="0" w:color="auto"/>
              <w:right w:val="single" w:sz="4" w:space="0" w:color="auto"/>
            </w:tcBorders>
            <w:shd w:val="pct10" w:color="auto" w:fill="auto"/>
            <w:hideMark/>
          </w:tcPr>
          <w:p w:rsidR="00336DDC" w:rsidRPr="00336DDC" w:rsidRDefault="00336DDC" w:rsidP="00336DDC">
            <w:pPr>
              <w:rPr>
                <w:rFonts w:eastAsia="Calibri"/>
                <w:b/>
                <w:bCs/>
                <w:sz w:val="22"/>
                <w:szCs w:val="22"/>
              </w:rPr>
            </w:pPr>
            <w:r w:rsidRPr="00336DDC">
              <w:rPr>
                <w:rFonts w:eastAsia="Calibri"/>
                <w:b/>
                <w:sz w:val="22"/>
                <w:szCs w:val="22"/>
              </w:rPr>
              <w:t>Cena bez PVN par 1 vienību</w:t>
            </w:r>
          </w:p>
        </w:tc>
        <w:tc>
          <w:tcPr>
            <w:tcW w:w="1337" w:type="pct"/>
            <w:tcBorders>
              <w:top w:val="single" w:sz="4" w:space="0" w:color="auto"/>
              <w:left w:val="single" w:sz="4" w:space="0" w:color="auto"/>
              <w:bottom w:val="single" w:sz="4" w:space="0" w:color="auto"/>
              <w:right w:val="single" w:sz="4" w:space="0" w:color="auto"/>
            </w:tcBorders>
            <w:shd w:val="pct10" w:color="auto" w:fill="auto"/>
            <w:hideMark/>
          </w:tcPr>
          <w:p w:rsidR="00336DDC" w:rsidRPr="00336DDC" w:rsidRDefault="00336DDC" w:rsidP="00336DDC">
            <w:pPr>
              <w:rPr>
                <w:rFonts w:eastAsia="Calibri"/>
                <w:b/>
                <w:bCs/>
                <w:sz w:val="22"/>
                <w:szCs w:val="22"/>
              </w:rPr>
            </w:pPr>
            <w:r w:rsidRPr="00336DDC">
              <w:rPr>
                <w:rFonts w:eastAsia="Calibri"/>
                <w:b/>
                <w:sz w:val="22"/>
                <w:szCs w:val="22"/>
              </w:rPr>
              <w:t>Finanšu piedāvājums</w:t>
            </w:r>
          </w:p>
        </w:tc>
      </w:tr>
      <w:tr w:rsidR="00336DDC" w:rsidRPr="00336DDC" w:rsidTr="00336DDC">
        <w:tc>
          <w:tcPr>
            <w:tcW w:w="2026"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bCs/>
                <w:sz w:val="22"/>
                <w:szCs w:val="22"/>
              </w:rPr>
            </w:pPr>
            <w:r w:rsidRPr="00336DDC">
              <w:rPr>
                <w:rFonts w:eastAsia="Calibri"/>
                <w:sz w:val="22"/>
                <w:szCs w:val="22"/>
              </w:rPr>
              <w:t xml:space="preserve">LAU </w:t>
            </w:r>
            <w:proofErr w:type="spellStart"/>
            <w:r w:rsidRPr="00336DDC">
              <w:rPr>
                <w:rFonts w:eastAsia="Calibri"/>
                <w:sz w:val="22"/>
                <w:szCs w:val="22"/>
              </w:rPr>
              <w:t>Infra</w:t>
            </w:r>
            <w:proofErr w:type="spellEnd"/>
            <w:r w:rsidRPr="00336DDC">
              <w:rPr>
                <w:rFonts w:eastAsia="Calibri"/>
                <w:sz w:val="22"/>
                <w:szCs w:val="22"/>
              </w:rPr>
              <w:t xml:space="preserve"> Grupa AS</w:t>
            </w:r>
          </w:p>
        </w:tc>
        <w:tc>
          <w:tcPr>
            <w:tcW w:w="1638"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bCs/>
                <w:sz w:val="22"/>
                <w:szCs w:val="22"/>
              </w:rPr>
            </w:pPr>
            <w:r w:rsidRPr="00336DDC">
              <w:rPr>
                <w:rFonts w:eastAsia="Calibri"/>
                <w:sz w:val="22"/>
                <w:szCs w:val="22"/>
              </w:rPr>
              <w:t>EUR 26,45</w:t>
            </w:r>
          </w:p>
        </w:tc>
        <w:tc>
          <w:tcPr>
            <w:tcW w:w="1337"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bCs/>
                <w:sz w:val="22"/>
                <w:szCs w:val="22"/>
              </w:rPr>
            </w:pPr>
            <w:r w:rsidRPr="00336DDC">
              <w:rPr>
                <w:rFonts w:eastAsia="Calibri"/>
                <w:sz w:val="22"/>
                <w:szCs w:val="22"/>
              </w:rPr>
              <w:t>EUR 2645,00</w:t>
            </w:r>
          </w:p>
        </w:tc>
      </w:tr>
      <w:tr w:rsidR="00336DDC" w:rsidRPr="00336DDC" w:rsidTr="00336DDC">
        <w:tc>
          <w:tcPr>
            <w:tcW w:w="2026"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sz w:val="22"/>
                <w:szCs w:val="22"/>
              </w:rPr>
            </w:pPr>
            <w:r w:rsidRPr="00336DDC">
              <w:rPr>
                <w:rFonts w:eastAsia="Calibri"/>
                <w:sz w:val="22"/>
                <w:szCs w:val="22"/>
              </w:rPr>
              <w:t>SIA "VALMIERAS CEĻI"</w:t>
            </w:r>
          </w:p>
        </w:tc>
        <w:tc>
          <w:tcPr>
            <w:tcW w:w="1638"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sz w:val="22"/>
                <w:szCs w:val="22"/>
              </w:rPr>
            </w:pPr>
            <w:r w:rsidRPr="00336DDC">
              <w:rPr>
                <w:rFonts w:eastAsia="Calibri"/>
                <w:sz w:val="22"/>
                <w:szCs w:val="22"/>
              </w:rPr>
              <w:t>EUR 24,00</w:t>
            </w:r>
          </w:p>
        </w:tc>
        <w:tc>
          <w:tcPr>
            <w:tcW w:w="1337"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sz w:val="22"/>
                <w:szCs w:val="22"/>
              </w:rPr>
            </w:pPr>
            <w:r w:rsidRPr="00336DDC">
              <w:rPr>
                <w:rFonts w:eastAsia="Calibri"/>
                <w:sz w:val="22"/>
                <w:szCs w:val="22"/>
              </w:rPr>
              <w:t>EUR 2400,00</w:t>
            </w:r>
          </w:p>
        </w:tc>
      </w:tr>
    </w:tbl>
    <w:p w:rsidR="00336DDC" w:rsidRPr="00336DDC" w:rsidRDefault="00336DDC" w:rsidP="00336DDC">
      <w:pPr>
        <w:spacing w:after="0" w:line="240" w:lineRule="auto"/>
        <w:rPr>
          <w:rFonts w:ascii="Times New Roman" w:eastAsia="Calibri" w:hAnsi="Times New Roman" w:cs="Times New Roman"/>
        </w:rPr>
      </w:pPr>
    </w:p>
    <w:p w:rsidR="00336DDC" w:rsidRPr="00336DDC" w:rsidRDefault="00336DDC" w:rsidP="00336DDC">
      <w:pPr>
        <w:spacing w:after="0" w:line="240" w:lineRule="auto"/>
        <w:rPr>
          <w:rFonts w:ascii="Times New Roman" w:eastAsia="Calibri" w:hAnsi="Times New Roman" w:cs="Times New Roman"/>
          <w:bCs/>
        </w:rPr>
      </w:pPr>
      <w:r w:rsidRPr="00336DDC">
        <w:rPr>
          <w:rFonts w:ascii="Times New Roman" w:eastAsia="Calibri" w:hAnsi="Times New Roman" w:cs="Times New Roman"/>
          <w:b/>
        </w:rPr>
        <w:t>Daļa Nr.7 - Drupināta smilts - grants maisījuma piegāde ar tūlītēju izlīdzināšanu uz autoceļa, frakcija 0/11 mm, Vijciema pagastam</w:t>
      </w:r>
    </w:p>
    <w:tbl>
      <w:tblPr>
        <w:tblStyle w:val="TableGrid3"/>
        <w:tblW w:w="4850" w:type="pct"/>
        <w:tblInd w:w="0" w:type="dxa"/>
        <w:tblLook w:val="04A0" w:firstRow="1" w:lastRow="0" w:firstColumn="1" w:lastColumn="0" w:noHBand="0" w:noVBand="1"/>
      </w:tblPr>
      <w:tblGrid>
        <w:gridCol w:w="3673"/>
        <w:gridCol w:w="2969"/>
        <w:gridCol w:w="2422"/>
      </w:tblGrid>
      <w:tr w:rsidR="00336DDC" w:rsidRPr="00336DDC" w:rsidTr="00336DDC">
        <w:tc>
          <w:tcPr>
            <w:tcW w:w="2026" w:type="pct"/>
            <w:tcBorders>
              <w:top w:val="single" w:sz="4" w:space="0" w:color="auto"/>
              <w:left w:val="single" w:sz="4" w:space="0" w:color="auto"/>
              <w:bottom w:val="single" w:sz="4" w:space="0" w:color="auto"/>
              <w:right w:val="single" w:sz="4" w:space="0" w:color="auto"/>
            </w:tcBorders>
            <w:shd w:val="pct10" w:color="auto" w:fill="auto"/>
            <w:hideMark/>
          </w:tcPr>
          <w:p w:rsidR="00336DDC" w:rsidRPr="00336DDC" w:rsidRDefault="00336DDC" w:rsidP="00336DDC">
            <w:pPr>
              <w:rPr>
                <w:rFonts w:eastAsia="Calibri"/>
                <w:b/>
                <w:bCs/>
                <w:sz w:val="22"/>
                <w:szCs w:val="22"/>
              </w:rPr>
            </w:pPr>
            <w:r w:rsidRPr="00336DDC">
              <w:rPr>
                <w:rFonts w:eastAsia="Calibri"/>
                <w:b/>
                <w:bCs/>
                <w:sz w:val="22"/>
                <w:szCs w:val="22"/>
              </w:rPr>
              <w:t>Pretendents</w:t>
            </w:r>
          </w:p>
        </w:tc>
        <w:tc>
          <w:tcPr>
            <w:tcW w:w="1638" w:type="pct"/>
            <w:tcBorders>
              <w:top w:val="single" w:sz="4" w:space="0" w:color="auto"/>
              <w:left w:val="single" w:sz="4" w:space="0" w:color="auto"/>
              <w:bottom w:val="single" w:sz="4" w:space="0" w:color="auto"/>
              <w:right w:val="single" w:sz="4" w:space="0" w:color="auto"/>
            </w:tcBorders>
            <w:shd w:val="pct10" w:color="auto" w:fill="auto"/>
            <w:hideMark/>
          </w:tcPr>
          <w:p w:rsidR="00336DDC" w:rsidRPr="00336DDC" w:rsidRDefault="00336DDC" w:rsidP="00336DDC">
            <w:pPr>
              <w:rPr>
                <w:rFonts w:eastAsia="Calibri"/>
                <w:b/>
                <w:bCs/>
                <w:sz w:val="22"/>
                <w:szCs w:val="22"/>
              </w:rPr>
            </w:pPr>
            <w:r w:rsidRPr="00336DDC">
              <w:rPr>
                <w:rFonts w:eastAsia="Calibri"/>
                <w:b/>
                <w:sz w:val="22"/>
                <w:szCs w:val="22"/>
              </w:rPr>
              <w:t>Cena bez PVN par 1 vienību</w:t>
            </w:r>
          </w:p>
        </w:tc>
        <w:tc>
          <w:tcPr>
            <w:tcW w:w="1337" w:type="pct"/>
            <w:tcBorders>
              <w:top w:val="single" w:sz="4" w:space="0" w:color="auto"/>
              <w:left w:val="single" w:sz="4" w:space="0" w:color="auto"/>
              <w:bottom w:val="single" w:sz="4" w:space="0" w:color="auto"/>
              <w:right w:val="single" w:sz="4" w:space="0" w:color="auto"/>
            </w:tcBorders>
            <w:shd w:val="pct10" w:color="auto" w:fill="auto"/>
            <w:hideMark/>
          </w:tcPr>
          <w:p w:rsidR="00336DDC" w:rsidRPr="00336DDC" w:rsidRDefault="00336DDC" w:rsidP="00336DDC">
            <w:pPr>
              <w:rPr>
                <w:rFonts w:eastAsia="Calibri"/>
                <w:b/>
                <w:bCs/>
                <w:sz w:val="22"/>
                <w:szCs w:val="22"/>
              </w:rPr>
            </w:pPr>
            <w:r w:rsidRPr="00336DDC">
              <w:rPr>
                <w:rFonts w:eastAsia="Calibri"/>
                <w:b/>
                <w:sz w:val="22"/>
                <w:szCs w:val="22"/>
              </w:rPr>
              <w:t>Finanšu piedāvājums</w:t>
            </w:r>
          </w:p>
        </w:tc>
      </w:tr>
      <w:tr w:rsidR="00336DDC" w:rsidRPr="00336DDC" w:rsidTr="00336DDC">
        <w:tc>
          <w:tcPr>
            <w:tcW w:w="2026"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bCs/>
                <w:sz w:val="22"/>
                <w:szCs w:val="22"/>
              </w:rPr>
            </w:pPr>
            <w:r w:rsidRPr="00336DDC">
              <w:rPr>
                <w:rFonts w:eastAsia="Calibri"/>
                <w:sz w:val="22"/>
                <w:szCs w:val="22"/>
              </w:rPr>
              <w:t xml:space="preserve">LAU </w:t>
            </w:r>
            <w:proofErr w:type="spellStart"/>
            <w:r w:rsidRPr="00336DDC">
              <w:rPr>
                <w:rFonts w:eastAsia="Calibri"/>
                <w:sz w:val="22"/>
                <w:szCs w:val="22"/>
              </w:rPr>
              <w:t>Infra</w:t>
            </w:r>
            <w:proofErr w:type="spellEnd"/>
            <w:r w:rsidRPr="00336DDC">
              <w:rPr>
                <w:rFonts w:eastAsia="Calibri"/>
                <w:sz w:val="22"/>
                <w:szCs w:val="22"/>
              </w:rPr>
              <w:t xml:space="preserve"> Grupa AS</w:t>
            </w:r>
          </w:p>
        </w:tc>
        <w:tc>
          <w:tcPr>
            <w:tcW w:w="1638"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bCs/>
                <w:sz w:val="22"/>
                <w:szCs w:val="22"/>
              </w:rPr>
            </w:pPr>
            <w:r w:rsidRPr="00336DDC">
              <w:rPr>
                <w:rFonts w:eastAsia="Calibri"/>
                <w:sz w:val="22"/>
                <w:szCs w:val="22"/>
              </w:rPr>
              <w:t>EUR 27,45</w:t>
            </w:r>
          </w:p>
        </w:tc>
        <w:tc>
          <w:tcPr>
            <w:tcW w:w="1337"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bCs/>
                <w:sz w:val="22"/>
                <w:szCs w:val="22"/>
              </w:rPr>
            </w:pPr>
            <w:r w:rsidRPr="00336DDC">
              <w:rPr>
                <w:rFonts w:eastAsia="Calibri"/>
                <w:sz w:val="22"/>
                <w:szCs w:val="22"/>
              </w:rPr>
              <w:t>EUR 2745,00</w:t>
            </w:r>
          </w:p>
        </w:tc>
      </w:tr>
      <w:tr w:rsidR="00336DDC" w:rsidRPr="00336DDC" w:rsidTr="00336DDC">
        <w:tc>
          <w:tcPr>
            <w:tcW w:w="2026"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sz w:val="22"/>
                <w:szCs w:val="22"/>
              </w:rPr>
            </w:pPr>
            <w:r w:rsidRPr="00336DDC">
              <w:rPr>
                <w:rFonts w:eastAsia="Calibri"/>
                <w:sz w:val="22"/>
                <w:szCs w:val="22"/>
              </w:rPr>
              <w:t>SIA "VALMIERAS CEĻI"</w:t>
            </w:r>
          </w:p>
        </w:tc>
        <w:tc>
          <w:tcPr>
            <w:tcW w:w="1638"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sz w:val="22"/>
                <w:szCs w:val="22"/>
              </w:rPr>
            </w:pPr>
            <w:r w:rsidRPr="00336DDC">
              <w:rPr>
                <w:rFonts w:eastAsia="Calibri"/>
                <w:sz w:val="22"/>
                <w:szCs w:val="22"/>
              </w:rPr>
              <w:t>EUR 24,00</w:t>
            </w:r>
          </w:p>
        </w:tc>
        <w:tc>
          <w:tcPr>
            <w:tcW w:w="1337"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sz w:val="22"/>
                <w:szCs w:val="22"/>
              </w:rPr>
            </w:pPr>
            <w:r w:rsidRPr="00336DDC">
              <w:rPr>
                <w:rFonts w:eastAsia="Calibri"/>
                <w:sz w:val="22"/>
                <w:szCs w:val="22"/>
              </w:rPr>
              <w:t>EUR 2400,00</w:t>
            </w:r>
          </w:p>
        </w:tc>
      </w:tr>
    </w:tbl>
    <w:p w:rsidR="00336DDC" w:rsidRPr="00336DDC" w:rsidRDefault="00336DDC" w:rsidP="00336DDC">
      <w:pPr>
        <w:spacing w:after="0" w:line="240" w:lineRule="auto"/>
        <w:rPr>
          <w:rFonts w:ascii="Times New Roman" w:eastAsia="Calibri" w:hAnsi="Times New Roman" w:cs="Times New Roman"/>
        </w:rPr>
      </w:pPr>
    </w:p>
    <w:p w:rsidR="00336DDC" w:rsidRPr="00336DDC" w:rsidRDefault="00336DDC" w:rsidP="00336DDC">
      <w:pPr>
        <w:spacing w:after="0" w:line="240" w:lineRule="auto"/>
        <w:jc w:val="both"/>
        <w:rPr>
          <w:rFonts w:ascii="Times New Roman" w:eastAsia="Calibri" w:hAnsi="Times New Roman" w:cs="Times New Roman"/>
          <w:bCs/>
        </w:rPr>
      </w:pPr>
      <w:r w:rsidRPr="00336DDC">
        <w:rPr>
          <w:rFonts w:ascii="Times New Roman" w:eastAsia="Calibri" w:hAnsi="Times New Roman" w:cs="Times New Roman"/>
          <w:b/>
        </w:rPr>
        <w:t>Daļa Nr.8 - Šķembu maisījuma piegāde, frakcija 0/32s, ar tūlītēju izlīdzināšanu uz autoceļa 5-7 cm kārtā, Vijciema pagastam</w:t>
      </w:r>
    </w:p>
    <w:tbl>
      <w:tblPr>
        <w:tblStyle w:val="TableGrid3"/>
        <w:tblW w:w="4850" w:type="pct"/>
        <w:tblInd w:w="0" w:type="dxa"/>
        <w:tblLook w:val="04A0" w:firstRow="1" w:lastRow="0" w:firstColumn="1" w:lastColumn="0" w:noHBand="0" w:noVBand="1"/>
      </w:tblPr>
      <w:tblGrid>
        <w:gridCol w:w="3673"/>
        <w:gridCol w:w="2969"/>
        <w:gridCol w:w="2422"/>
      </w:tblGrid>
      <w:tr w:rsidR="00336DDC" w:rsidRPr="00336DDC" w:rsidTr="00336DDC">
        <w:tc>
          <w:tcPr>
            <w:tcW w:w="2026" w:type="pct"/>
            <w:tcBorders>
              <w:top w:val="single" w:sz="4" w:space="0" w:color="auto"/>
              <w:left w:val="single" w:sz="4" w:space="0" w:color="auto"/>
              <w:bottom w:val="single" w:sz="4" w:space="0" w:color="auto"/>
              <w:right w:val="single" w:sz="4" w:space="0" w:color="auto"/>
            </w:tcBorders>
            <w:shd w:val="pct10" w:color="auto" w:fill="auto"/>
            <w:hideMark/>
          </w:tcPr>
          <w:p w:rsidR="00336DDC" w:rsidRPr="00336DDC" w:rsidRDefault="00336DDC" w:rsidP="00336DDC">
            <w:pPr>
              <w:rPr>
                <w:rFonts w:eastAsia="Calibri"/>
                <w:b/>
                <w:bCs/>
                <w:sz w:val="22"/>
                <w:szCs w:val="22"/>
              </w:rPr>
            </w:pPr>
            <w:r w:rsidRPr="00336DDC">
              <w:rPr>
                <w:rFonts w:eastAsia="Calibri"/>
                <w:b/>
                <w:bCs/>
                <w:sz w:val="22"/>
                <w:szCs w:val="22"/>
              </w:rPr>
              <w:t>Pretendents</w:t>
            </w:r>
          </w:p>
        </w:tc>
        <w:tc>
          <w:tcPr>
            <w:tcW w:w="1638" w:type="pct"/>
            <w:tcBorders>
              <w:top w:val="single" w:sz="4" w:space="0" w:color="auto"/>
              <w:left w:val="single" w:sz="4" w:space="0" w:color="auto"/>
              <w:bottom w:val="single" w:sz="4" w:space="0" w:color="auto"/>
              <w:right w:val="single" w:sz="4" w:space="0" w:color="auto"/>
            </w:tcBorders>
            <w:shd w:val="pct10" w:color="auto" w:fill="auto"/>
            <w:hideMark/>
          </w:tcPr>
          <w:p w:rsidR="00336DDC" w:rsidRPr="00336DDC" w:rsidRDefault="00336DDC" w:rsidP="00336DDC">
            <w:pPr>
              <w:rPr>
                <w:rFonts w:eastAsia="Calibri"/>
                <w:b/>
                <w:bCs/>
                <w:sz w:val="22"/>
                <w:szCs w:val="22"/>
              </w:rPr>
            </w:pPr>
            <w:r w:rsidRPr="00336DDC">
              <w:rPr>
                <w:rFonts w:eastAsia="Calibri"/>
                <w:b/>
                <w:sz w:val="22"/>
                <w:szCs w:val="22"/>
              </w:rPr>
              <w:t>Cena bez PVN par 1 vienību</w:t>
            </w:r>
          </w:p>
        </w:tc>
        <w:tc>
          <w:tcPr>
            <w:tcW w:w="1337" w:type="pct"/>
            <w:tcBorders>
              <w:top w:val="single" w:sz="4" w:space="0" w:color="auto"/>
              <w:left w:val="single" w:sz="4" w:space="0" w:color="auto"/>
              <w:bottom w:val="single" w:sz="4" w:space="0" w:color="auto"/>
              <w:right w:val="single" w:sz="4" w:space="0" w:color="auto"/>
            </w:tcBorders>
            <w:shd w:val="pct10" w:color="auto" w:fill="auto"/>
            <w:hideMark/>
          </w:tcPr>
          <w:p w:rsidR="00336DDC" w:rsidRPr="00336DDC" w:rsidRDefault="00336DDC" w:rsidP="00336DDC">
            <w:pPr>
              <w:rPr>
                <w:rFonts w:eastAsia="Calibri"/>
                <w:b/>
                <w:bCs/>
                <w:sz w:val="22"/>
                <w:szCs w:val="22"/>
              </w:rPr>
            </w:pPr>
            <w:r w:rsidRPr="00336DDC">
              <w:rPr>
                <w:rFonts w:eastAsia="Calibri"/>
                <w:b/>
                <w:sz w:val="22"/>
                <w:szCs w:val="22"/>
              </w:rPr>
              <w:t>Finanšu piedāvājums</w:t>
            </w:r>
          </w:p>
        </w:tc>
      </w:tr>
      <w:tr w:rsidR="00336DDC" w:rsidRPr="00336DDC" w:rsidTr="00336DDC">
        <w:tc>
          <w:tcPr>
            <w:tcW w:w="2026"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bCs/>
                <w:sz w:val="22"/>
                <w:szCs w:val="22"/>
              </w:rPr>
            </w:pPr>
            <w:r w:rsidRPr="00336DDC">
              <w:rPr>
                <w:rFonts w:eastAsia="Calibri"/>
                <w:sz w:val="22"/>
                <w:szCs w:val="22"/>
              </w:rPr>
              <w:t xml:space="preserve">LAU </w:t>
            </w:r>
            <w:proofErr w:type="spellStart"/>
            <w:r w:rsidRPr="00336DDC">
              <w:rPr>
                <w:rFonts w:eastAsia="Calibri"/>
                <w:sz w:val="22"/>
                <w:szCs w:val="22"/>
              </w:rPr>
              <w:t>Infra</w:t>
            </w:r>
            <w:proofErr w:type="spellEnd"/>
            <w:r w:rsidRPr="00336DDC">
              <w:rPr>
                <w:rFonts w:eastAsia="Calibri"/>
                <w:sz w:val="22"/>
                <w:szCs w:val="22"/>
              </w:rPr>
              <w:t xml:space="preserve"> Grupa AS</w:t>
            </w:r>
          </w:p>
        </w:tc>
        <w:tc>
          <w:tcPr>
            <w:tcW w:w="1638"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bCs/>
                <w:sz w:val="22"/>
                <w:szCs w:val="22"/>
              </w:rPr>
            </w:pPr>
            <w:r w:rsidRPr="00336DDC">
              <w:rPr>
                <w:rFonts w:eastAsia="Calibri"/>
                <w:sz w:val="22"/>
                <w:szCs w:val="22"/>
              </w:rPr>
              <w:t>EUR 39,22</w:t>
            </w:r>
          </w:p>
        </w:tc>
        <w:tc>
          <w:tcPr>
            <w:tcW w:w="1337"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bCs/>
                <w:sz w:val="22"/>
                <w:szCs w:val="22"/>
              </w:rPr>
            </w:pPr>
            <w:r w:rsidRPr="00336DDC">
              <w:rPr>
                <w:rFonts w:eastAsia="Calibri"/>
                <w:sz w:val="22"/>
                <w:szCs w:val="22"/>
              </w:rPr>
              <w:t>EUR 7844,00</w:t>
            </w:r>
          </w:p>
        </w:tc>
      </w:tr>
      <w:tr w:rsidR="00336DDC" w:rsidRPr="00336DDC" w:rsidTr="00336DDC">
        <w:tc>
          <w:tcPr>
            <w:tcW w:w="2026"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sz w:val="22"/>
                <w:szCs w:val="22"/>
              </w:rPr>
            </w:pPr>
            <w:r w:rsidRPr="00336DDC">
              <w:rPr>
                <w:rFonts w:eastAsia="Calibri"/>
                <w:sz w:val="22"/>
                <w:szCs w:val="22"/>
              </w:rPr>
              <w:t>SIA "VALMIERAS CEĻI"</w:t>
            </w:r>
          </w:p>
        </w:tc>
        <w:tc>
          <w:tcPr>
            <w:tcW w:w="1638"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sz w:val="22"/>
                <w:szCs w:val="22"/>
              </w:rPr>
            </w:pPr>
            <w:r w:rsidRPr="00336DDC">
              <w:rPr>
                <w:rFonts w:eastAsia="Calibri"/>
                <w:sz w:val="22"/>
                <w:szCs w:val="22"/>
              </w:rPr>
              <w:t>EUR 35,00</w:t>
            </w:r>
          </w:p>
        </w:tc>
        <w:tc>
          <w:tcPr>
            <w:tcW w:w="1337"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sz w:val="22"/>
                <w:szCs w:val="22"/>
              </w:rPr>
            </w:pPr>
            <w:r w:rsidRPr="00336DDC">
              <w:rPr>
                <w:rFonts w:eastAsia="Calibri"/>
                <w:sz w:val="22"/>
                <w:szCs w:val="22"/>
              </w:rPr>
              <w:t>EUR 7000,00</w:t>
            </w:r>
          </w:p>
        </w:tc>
      </w:tr>
    </w:tbl>
    <w:p w:rsidR="00336DDC" w:rsidRPr="00336DDC" w:rsidRDefault="00336DDC" w:rsidP="00336DDC">
      <w:pPr>
        <w:spacing w:after="0" w:line="240" w:lineRule="auto"/>
        <w:rPr>
          <w:rFonts w:ascii="Times New Roman" w:eastAsia="Calibri" w:hAnsi="Times New Roman" w:cs="Times New Roman"/>
        </w:rPr>
      </w:pPr>
    </w:p>
    <w:p w:rsidR="00336DDC" w:rsidRPr="00336DDC" w:rsidRDefault="00336DDC" w:rsidP="00336DDC">
      <w:pPr>
        <w:spacing w:after="0" w:line="240" w:lineRule="auto"/>
        <w:jc w:val="both"/>
        <w:rPr>
          <w:rFonts w:ascii="Times New Roman" w:eastAsia="Times New Roman" w:hAnsi="Times New Roman" w:cs="Times New Roman"/>
          <w:b/>
        </w:rPr>
      </w:pPr>
      <w:r w:rsidRPr="00336DDC">
        <w:rPr>
          <w:rFonts w:ascii="Times New Roman" w:eastAsia="Times New Roman" w:hAnsi="Times New Roman" w:cs="Times New Roman"/>
          <w:b/>
        </w:rPr>
        <w:t xml:space="preserve">Daļa Nr.9 - Grants ceļu seguma planēšana un profilēšana Zvārtavas pagastā </w:t>
      </w:r>
      <w:proofErr w:type="gramStart"/>
      <w:r w:rsidRPr="00336DDC">
        <w:rPr>
          <w:rFonts w:ascii="Times New Roman" w:eastAsia="Times New Roman" w:hAnsi="Times New Roman" w:cs="Times New Roman"/>
          <w:b/>
        </w:rPr>
        <w:t>(</w:t>
      </w:r>
      <w:proofErr w:type="gramEnd"/>
      <w:r w:rsidRPr="00336DDC">
        <w:rPr>
          <w:rFonts w:ascii="Times New Roman" w:eastAsia="Times New Roman" w:hAnsi="Times New Roman" w:cs="Times New Roman"/>
          <w:b/>
        </w:rPr>
        <w:t>greiders ar ne mazāku pilnu masu 12,5 t)</w:t>
      </w:r>
    </w:p>
    <w:tbl>
      <w:tblPr>
        <w:tblStyle w:val="TableGrid31"/>
        <w:tblW w:w="4850" w:type="pct"/>
        <w:tblInd w:w="0" w:type="dxa"/>
        <w:tblLook w:val="04A0" w:firstRow="1" w:lastRow="0" w:firstColumn="1" w:lastColumn="0" w:noHBand="0" w:noVBand="1"/>
      </w:tblPr>
      <w:tblGrid>
        <w:gridCol w:w="3673"/>
        <w:gridCol w:w="2969"/>
        <w:gridCol w:w="2422"/>
      </w:tblGrid>
      <w:tr w:rsidR="00336DDC" w:rsidRPr="00336DDC" w:rsidTr="00336DDC">
        <w:tc>
          <w:tcPr>
            <w:tcW w:w="2026" w:type="pct"/>
            <w:tcBorders>
              <w:top w:val="single" w:sz="4" w:space="0" w:color="auto"/>
              <w:left w:val="single" w:sz="4" w:space="0" w:color="auto"/>
              <w:bottom w:val="single" w:sz="4" w:space="0" w:color="auto"/>
              <w:right w:val="single" w:sz="4" w:space="0" w:color="auto"/>
            </w:tcBorders>
            <w:shd w:val="pct10" w:color="auto" w:fill="auto"/>
            <w:hideMark/>
          </w:tcPr>
          <w:p w:rsidR="00336DDC" w:rsidRPr="00336DDC" w:rsidRDefault="00336DDC" w:rsidP="00336DDC">
            <w:pPr>
              <w:rPr>
                <w:b/>
                <w:bCs/>
                <w:sz w:val="22"/>
                <w:szCs w:val="22"/>
              </w:rPr>
            </w:pPr>
            <w:r w:rsidRPr="00336DDC">
              <w:rPr>
                <w:rFonts w:eastAsia="Calibri"/>
                <w:b/>
                <w:bCs/>
                <w:sz w:val="22"/>
                <w:szCs w:val="22"/>
              </w:rPr>
              <w:t>Pretendents</w:t>
            </w:r>
          </w:p>
        </w:tc>
        <w:tc>
          <w:tcPr>
            <w:tcW w:w="1638" w:type="pct"/>
            <w:tcBorders>
              <w:top w:val="single" w:sz="4" w:space="0" w:color="auto"/>
              <w:left w:val="single" w:sz="4" w:space="0" w:color="auto"/>
              <w:bottom w:val="single" w:sz="4" w:space="0" w:color="auto"/>
              <w:right w:val="single" w:sz="4" w:space="0" w:color="auto"/>
            </w:tcBorders>
            <w:shd w:val="pct10" w:color="auto" w:fill="auto"/>
            <w:hideMark/>
          </w:tcPr>
          <w:p w:rsidR="00336DDC" w:rsidRPr="00336DDC" w:rsidRDefault="00336DDC" w:rsidP="00336DDC">
            <w:pPr>
              <w:rPr>
                <w:rFonts w:eastAsia="Calibri"/>
                <w:b/>
                <w:bCs/>
                <w:sz w:val="22"/>
                <w:szCs w:val="22"/>
              </w:rPr>
            </w:pPr>
            <w:r w:rsidRPr="00336DDC">
              <w:rPr>
                <w:rFonts w:eastAsia="Calibri"/>
                <w:b/>
                <w:sz w:val="22"/>
                <w:szCs w:val="22"/>
              </w:rPr>
              <w:t>Cena bez PVN par 1 vienību</w:t>
            </w:r>
          </w:p>
        </w:tc>
        <w:tc>
          <w:tcPr>
            <w:tcW w:w="1337" w:type="pct"/>
            <w:tcBorders>
              <w:top w:val="single" w:sz="4" w:space="0" w:color="auto"/>
              <w:left w:val="single" w:sz="4" w:space="0" w:color="auto"/>
              <w:bottom w:val="single" w:sz="4" w:space="0" w:color="auto"/>
              <w:right w:val="single" w:sz="4" w:space="0" w:color="auto"/>
            </w:tcBorders>
            <w:shd w:val="pct10" w:color="auto" w:fill="auto"/>
            <w:hideMark/>
          </w:tcPr>
          <w:p w:rsidR="00336DDC" w:rsidRPr="00336DDC" w:rsidRDefault="00336DDC" w:rsidP="00336DDC">
            <w:pPr>
              <w:rPr>
                <w:rFonts w:eastAsia="Calibri"/>
                <w:b/>
                <w:bCs/>
                <w:sz w:val="22"/>
                <w:szCs w:val="22"/>
              </w:rPr>
            </w:pPr>
            <w:r w:rsidRPr="00336DDC">
              <w:rPr>
                <w:rFonts w:eastAsia="Calibri"/>
                <w:b/>
                <w:sz w:val="22"/>
                <w:szCs w:val="22"/>
              </w:rPr>
              <w:t>Finanšu piedāvājums</w:t>
            </w:r>
          </w:p>
        </w:tc>
      </w:tr>
      <w:tr w:rsidR="00336DDC" w:rsidRPr="00336DDC" w:rsidTr="00336DDC">
        <w:tc>
          <w:tcPr>
            <w:tcW w:w="2026"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bCs/>
                <w:sz w:val="22"/>
                <w:szCs w:val="22"/>
              </w:rPr>
            </w:pPr>
            <w:r w:rsidRPr="00336DDC">
              <w:rPr>
                <w:rFonts w:eastAsia="Calibri"/>
                <w:sz w:val="22"/>
                <w:szCs w:val="22"/>
              </w:rPr>
              <w:t xml:space="preserve">LAU </w:t>
            </w:r>
            <w:proofErr w:type="spellStart"/>
            <w:r w:rsidRPr="00336DDC">
              <w:rPr>
                <w:rFonts w:eastAsia="Calibri"/>
                <w:sz w:val="22"/>
                <w:szCs w:val="22"/>
              </w:rPr>
              <w:t>Infra</w:t>
            </w:r>
            <w:proofErr w:type="spellEnd"/>
            <w:r w:rsidRPr="00336DDC">
              <w:rPr>
                <w:rFonts w:eastAsia="Calibri"/>
                <w:sz w:val="22"/>
                <w:szCs w:val="22"/>
              </w:rPr>
              <w:t xml:space="preserve"> Grupa AS</w:t>
            </w:r>
          </w:p>
        </w:tc>
        <w:tc>
          <w:tcPr>
            <w:tcW w:w="1638"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bCs/>
                <w:sz w:val="22"/>
                <w:szCs w:val="22"/>
              </w:rPr>
            </w:pPr>
            <w:r w:rsidRPr="00336DDC">
              <w:rPr>
                <w:rFonts w:eastAsia="Calibri"/>
                <w:sz w:val="22"/>
                <w:szCs w:val="22"/>
              </w:rPr>
              <w:t>EUR 42,72</w:t>
            </w:r>
          </w:p>
        </w:tc>
        <w:tc>
          <w:tcPr>
            <w:tcW w:w="1337"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bCs/>
                <w:sz w:val="22"/>
                <w:szCs w:val="22"/>
              </w:rPr>
            </w:pPr>
            <w:r w:rsidRPr="00336DDC">
              <w:rPr>
                <w:rFonts w:eastAsia="Calibri"/>
                <w:sz w:val="22"/>
                <w:szCs w:val="22"/>
              </w:rPr>
              <w:t>EUR 8535,46</w:t>
            </w:r>
          </w:p>
        </w:tc>
      </w:tr>
      <w:tr w:rsidR="00336DDC" w:rsidRPr="00336DDC" w:rsidTr="00336DDC">
        <w:tc>
          <w:tcPr>
            <w:tcW w:w="2026"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sz w:val="22"/>
                <w:szCs w:val="22"/>
              </w:rPr>
            </w:pPr>
            <w:r w:rsidRPr="00336DDC">
              <w:rPr>
                <w:rFonts w:eastAsia="Calibri"/>
                <w:sz w:val="22"/>
                <w:szCs w:val="22"/>
              </w:rPr>
              <w:t>SIA "VALMIERAS CEĻI"</w:t>
            </w:r>
          </w:p>
        </w:tc>
        <w:tc>
          <w:tcPr>
            <w:tcW w:w="1638"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sz w:val="22"/>
                <w:szCs w:val="22"/>
              </w:rPr>
            </w:pPr>
            <w:r w:rsidRPr="00336DDC">
              <w:rPr>
                <w:rFonts w:eastAsia="Calibri"/>
                <w:sz w:val="22"/>
                <w:szCs w:val="22"/>
              </w:rPr>
              <w:t>EUR 38,00</w:t>
            </w:r>
          </w:p>
        </w:tc>
        <w:tc>
          <w:tcPr>
            <w:tcW w:w="1337"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sz w:val="22"/>
                <w:szCs w:val="22"/>
              </w:rPr>
            </w:pPr>
            <w:r w:rsidRPr="00336DDC">
              <w:rPr>
                <w:rFonts w:eastAsia="Calibri"/>
                <w:sz w:val="22"/>
                <w:szCs w:val="22"/>
              </w:rPr>
              <w:t>EUR 7592,40</w:t>
            </w:r>
          </w:p>
        </w:tc>
      </w:tr>
      <w:tr w:rsidR="00336DDC" w:rsidRPr="00336DDC" w:rsidTr="00336DDC">
        <w:tc>
          <w:tcPr>
            <w:tcW w:w="2026"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sz w:val="22"/>
                <w:szCs w:val="22"/>
              </w:rPr>
            </w:pPr>
            <w:r w:rsidRPr="00336DDC">
              <w:rPr>
                <w:rFonts w:eastAsia="Calibri"/>
                <w:sz w:val="22"/>
                <w:szCs w:val="22"/>
              </w:rPr>
              <w:t>Valkas rajona Zvārtavas pagasta zemnieku saimniecība "KĀRŠUPES"</w:t>
            </w:r>
          </w:p>
        </w:tc>
        <w:tc>
          <w:tcPr>
            <w:tcW w:w="1638"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sz w:val="22"/>
                <w:szCs w:val="22"/>
              </w:rPr>
            </w:pPr>
            <w:r w:rsidRPr="00336DDC">
              <w:rPr>
                <w:rFonts w:eastAsia="Calibri"/>
                <w:sz w:val="22"/>
                <w:szCs w:val="22"/>
              </w:rPr>
              <w:t>EUR 36,92</w:t>
            </w:r>
          </w:p>
        </w:tc>
        <w:tc>
          <w:tcPr>
            <w:tcW w:w="1337"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sz w:val="22"/>
                <w:szCs w:val="22"/>
              </w:rPr>
            </w:pPr>
            <w:r w:rsidRPr="00336DDC">
              <w:rPr>
                <w:rFonts w:eastAsia="Calibri"/>
                <w:sz w:val="22"/>
                <w:szCs w:val="22"/>
              </w:rPr>
              <w:t>EUR 7376,62</w:t>
            </w:r>
          </w:p>
        </w:tc>
      </w:tr>
    </w:tbl>
    <w:p w:rsidR="00336DDC" w:rsidRPr="00336DDC" w:rsidRDefault="00336DDC" w:rsidP="00336DDC">
      <w:pPr>
        <w:spacing w:after="0" w:line="240" w:lineRule="auto"/>
        <w:rPr>
          <w:rFonts w:ascii="Times New Roman" w:eastAsia="Calibri" w:hAnsi="Times New Roman" w:cs="Times New Roman"/>
        </w:rPr>
      </w:pPr>
    </w:p>
    <w:p w:rsidR="00336DDC" w:rsidRPr="00336DDC" w:rsidRDefault="00336DDC" w:rsidP="00336DDC">
      <w:pPr>
        <w:spacing w:after="0" w:line="240" w:lineRule="auto"/>
        <w:rPr>
          <w:rFonts w:ascii="Times New Roman" w:eastAsia="Times New Roman" w:hAnsi="Times New Roman" w:cs="Times New Roman"/>
          <w:b/>
        </w:rPr>
      </w:pPr>
      <w:r w:rsidRPr="00336DDC">
        <w:rPr>
          <w:rFonts w:ascii="Times New Roman" w:eastAsia="Times New Roman" w:hAnsi="Times New Roman" w:cs="Times New Roman"/>
          <w:b/>
        </w:rPr>
        <w:t>Daļai Nr.10 - Sijāta smilts - grants maisījuma piegāde ar tūlītēju izlīdzināšanu uz autoceļa, frakcija 0/8,0 mm, Zvārtavas pagastam</w:t>
      </w:r>
    </w:p>
    <w:tbl>
      <w:tblPr>
        <w:tblStyle w:val="TableGrid3"/>
        <w:tblW w:w="4850" w:type="pct"/>
        <w:tblInd w:w="0" w:type="dxa"/>
        <w:tblLook w:val="04A0" w:firstRow="1" w:lastRow="0" w:firstColumn="1" w:lastColumn="0" w:noHBand="0" w:noVBand="1"/>
      </w:tblPr>
      <w:tblGrid>
        <w:gridCol w:w="3673"/>
        <w:gridCol w:w="2969"/>
        <w:gridCol w:w="2422"/>
      </w:tblGrid>
      <w:tr w:rsidR="00336DDC" w:rsidRPr="00336DDC" w:rsidTr="00336DDC">
        <w:tc>
          <w:tcPr>
            <w:tcW w:w="2026" w:type="pct"/>
            <w:tcBorders>
              <w:top w:val="single" w:sz="4" w:space="0" w:color="auto"/>
              <w:left w:val="single" w:sz="4" w:space="0" w:color="auto"/>
              <w:bottom w:val="single" w:sz="4" w:space="0" w:color="auto"/>
              <w:right w:val="single" w:sz="4" w:space="0" w:color="auto"/>
            </w:tcBorders>
            <w:shd w:val="pct10" w:color="auto" w:fill="auto"/>
            <w:hideMark/>
          </w:tcPr>
          <w:p w:rsidR="00336DDC" w:rsidRPr="00336DDC" w:rsidRDefault="00336DDC" w:rsidP="00336DDC">
            <w:pPr>
              <w:rPr>
                <w:b/>
                <w:bCs/>
                <w:sz w:val="22"/>
                <w:szCs w:val="22"/>
              </w:rPr>
            </w:pPr>
            <w:r w:rsidRPr="00336DDC">
              <w:rPr>
                <w:rFonts w:eastAsia="Calibri"/>
                <w:b/>
                <w:bCs/>
                <w:sz w:val="22"/>
                <w:szCs w:val="22"/>
              </w:rPr>
              <w:t>Pretendents</w:t>
            </w:r>
          </w:p>
        </w:tc>
        <w:tc>
          <w:tcPr>
            <w:tcW w:w="1638" w:type="pct"/>
            <w:tcBorders>
              <w:top w:val="single" w:sz="4" w:space="0" w:color="auto"/>
              <w:left w:val="single" w:sz="4" w:space="0" w:color="auto"/>
              <w:bottom w:val="single" w:sz="4" w:space="0" w:color="auto"/>
              <w:right w:val="single" w:sz="4" w:space="0" w:color="auto"/>
            </w:tcBorders>
            <w:shd w:val="pct10" w:color="auto" w:fill="auto"/>
            <w:hideMark/>
          </w:tcPr>
          <w:p w:rsidR="00336DDC" w:rsidRPr="00336DDC" w:rsidRDefault="00336DDC" w:rsidP="00336DDC">
            <w:pPr>
              <w:rPr>
                <w:rFonts w:eastAsia="Calibri"/>
                <w:b/>
                <w:bCs/>
                <w:sz w:val="22"/>
                <w:szCs w:val="22"/>
              </w:rPr>
            </w:pPr>
            <w:r w:rsidRPr="00336DDC">
              <w:rPr>
                <w:rFonts w:eastAsia="Calibri"/>
                <w:b/>
                <w:sz w:val="22"/>
                <w:szCs w:val="22"/>
              </w:rPr>
              <w:t>Cena bez PVN par 1 vienību</w:t>
            </w:r>
          </w:p>
        </w:tc>
        <w:tc>
          <w:tcPr>
            <w:tcW w:w="1336" w:type="pct"/>
            <w:tcBorders>
              <w:top w:val="single" w:sz="4" w:space="0" w:color="auto"/>
              <w:left w:val="single" w:sz="4" w:space="0" w:color="auto"/>
              <w:bottom w:val="single" w:sz="4" w:space="0" w:color="auto"/>
              <w:right w:val="single" w:sz="4" w:space="0" w:color="auto"/>
            </w:tcBorders>
            <w:shd w:val="pct10" w:color="auto" w:fill="auto"/>
            <w:hideMark/>
          </w:tcPr>
          <w:p w:rsidR="00336DDC" w:rsidRPr="00336DDC" w:rsidRDefault="00336DDC" w:rsidP="00336DDC">
            <w:pPr>
              <w:rPr>
                <w:rFonts w:eastAsia="Calibri"/>
                <w:b/>
                <w:bCs/>
                <w:sz w:val="22"/>
                <w:szCs w:val="22"/>
              </w:rPr>
            </w:pPr>
            <w:r w:rsidRPr="00336DDC">
              <w:rPr>
                <w:rFonts w:eastAsia="Calibri"/>
                <w:b/>
                <w:sz w:val="22"/>
                <w:szCs w:val="22"/>
              </w:rPr>
              <w:t>Finanšu piedāvājums</w:t>
            </w:r>
          </w:p>
        </w:tc>
      </w:tr>
      <w:tr w:rsidR="00336DDC" w:rsidRPr="00336DDC" w:rsidTr="00336DDC">
        <w:tc>
          <w:tcPr>
            <w:tcW w:w="2026"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bCs/>
                <w:sz w:val="22"/>
                <w:szCs w:val="22"/>
              </w:rPr>
            </w:pPr>
            <w:r w:rsidRPr="00336DDC">
              <w:rPr>
                <w:rFonts w:eastAsia="Calibri"/>
                <w:sz w:val="22"/>
                <w:szCs w:val="22"/>
              </w:rPr>
              <w:t xml:space="preserve">LAU </w:t>
            </w:r>
            <w:proofErr w:type="spellStart"/>
            <w:r w:rsidRPr="00336DDC">
              <w:rPr>
                <w:rFonts w:eastAsia="Calibri"/>
                <w:sz w:val="22"/>
                <w:szCs w:val="22"/>
              </w:rPr>
              <w:t>Infra</w:t>
            </w:r>
            <w:proofErr w:type="spellEnd"/>
            <w:r w:rsidRPr="00336DDC">
              <w:rPr>
                <w:rFonts w:eastAsia="Calibri"/>
                <w:sz w:val="22"/>
                <w:szCs w:val="22"/>
              </w:rPr>
              <w:t xml:space="preserve"> Grupa AS</w:t>
            </w:r>
          </w:p>
        </w:tc>
        <w:tc>
          <w:tcPr>
            <w:tcW w:w="1638"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bCs/>
                <w:sz w:val="22"/>
                <w:szCs w:val="22"/>
              </w:rPr>
            </w:pPr>
            <w:r w:rsidRPr="00336DDC">
              <w:rPr>
                <w:rFonts w:eastAsia="Calibri"/>
                <w:sz w:val="22"/>
                <w:szCs w:val="22"/>
              </w:rPr>
              <w:t>EUR 26,45</w:t>
            </w:r>
          </w:p>
        </w:tc>
        <w:tc>
          <w:tcPr>
            <w:tcW w:w="1336"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bCs/>
                <w:sz w:val="22"/>
                <w:szCs w:val="22"/>
              </w:rPr>
            </w:pPr>
            <w:r w:rsidRPr="00336DDC">
              <w:rPr>
                <w:rFonts w:eastAsia="Calibri"/>
                <w:sz w:val="22"/>
                <w:szCs w:val="22"/>
              </w:rPr>
              <w:t>EUR 2645,00</w:t>
            </w:r>
          </w:p>
        </w:tc>
      </w:tr>
      <w:tr w:rsidR="00336DDC" w:rsidRPr="00336DDC" w:rsidTr="00336DDC">
        <w:tc>
          <w:tcPr>
            <w:tcW w:w="2026"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sz w:val="22"/>
                <w:szCs w:val="22"/>
              </w:rPr>
            </w:pPr>
            <w:r w:rsidRPr="00336DDC">
              <w:rPr>
                <w:rFonts w:eastAsia="Calibri"/>
                <w:sz w:val="22"/>
                <w:szCs w:val="22"/>
              </w:rPr>
              <w:t>SIA "VALMIERAS CEĻI"</w:t>
            </w:r>
          </w:p>
        </w:tc>
        <w:tc>
          <w:tcPr>
            <w:tcW w:w="1638"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sz w:val="22"/>
                <w:szCs w:val="22"/>
              </w:rPr>
            </w:pPr>
            <w:r w:rsidRPr="00336DDC">
              <w:rPr>
                <w:rFonts w:eastAsia="Calibri"/>
                <w:sz w:val="22"/>
                <w:szCs w:val="22"/>
              </w:rPr>
              <w:t>EUR 24,00</w:t>
            </w:r>
          </w:p>
        </w:tc>
        <w:tc>
          <w:tcPr>
            <w:tcW w:w="1336"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sz w:val="22"/>
                <w:szCs w:val="22"/>
              </w:rPr>
            </w:pPr>
            <w:r w:rsidRPr="00336DDC">
              <w:rPr>
                <w:rFonts w:eastAsia="Calibri"/>
                <w:sz w:val="22"/>
                <w:szCs w:val="22"/>
              </w:rPr>
              <w:t>EUR 2400,00</w:t>
            </w:r>
          </w:p>
        </w:tc>
      </w:tr>
    </w:tbl>
    <w:p w:rsidR="00336DDC" w:rsidRPr="00336DDC" w:rsidRDefault="00336DDC" w:rsidP="00336DDC">
      <w:pPr>
        <w:spacing w:after="0" w:line="240" w:lineRule="auto"/>
        <w:rPr>
          <w:rFonts w:ascii="Times New Roman" w:eastAsia="Times New Roman" w:hAnsi="Times New Roman" w:cs="Times New Roman"/>
          <w:b/>
        </w:rPr>
      </w:pPr>
    </w:p>
    <w:p w:rsidR="00336DDC" w:rsidRPr="00336DDC" w:rsidRDefault="00336DDC" w:rsidP="00336DDC">
      <w:pPr>
        <w:spacing w:after="0" w:line="240" w:lineRule="auto"/>
        <w:rPr>
          <w:rFonts w:ascii="Times New Roman" w:eastAsia="Times New Roman" w:hAnsi="Times New Roman" w:cs="Times New Roman"/>
          <w:b/>
        </w:rPr>
      </w:pPr>
      <w:r w:rsidRPr="00336DDC">
        <w:rPr>
          <w:rFonts w:ascii="Times New Roman" w:eastAsia="Times New Roman" w:hAnsi="Times New Roman" w:cs="Times New Roman"/>
          <w:b/>
        </w:rPr>
        <w:t>Daļai Nr.11 - Drupināta smilts - grants maisījuma piegāde ar tūlītēju izlīdzināšanu uz autoceļa, frakcija 0/11 mm, Zvārtavas pagastam</w:t>
      </w:r>
    </w:p>
    <w:tbl>
      <w:tblPr>
        <w:tblStyle w:val="TableGrid3"/>
        <w:tblW w:w="4850" w:type="pct"/>
        <w:tblInd w:w="0" w:type="dxa"/>
        <w:tblLook w:val="04A0" w:firstRow="1" w:lastRow="0" w:firstColumn="1" w:lastColumn="0" w:noHBand="0" w:noVBand="1"/>
      </w:tblPr>
      <w:tblGrid>
        <w:gridCol w:w="3673"/>
        <w:gridCol w:w="2969"/>
        <w:gridCol w:w="2422"/>
      </w:tblGrid>
      <w:tr w:rsidR="00336DDC" w:rsidRPr="00336DDC" w:rsidTr="00336DDC">
        <w:tc>
          <w:tcPr>
            <w:tcW w:w="2026" w:type="pct"/>
            <w:tcBorders>
              <w:top w:val="single" w:sz="4" w:space="0" w:color="auto"/>
              <w:left w:val="single" w:sz="4" w:space="0" w:color="auto"/>
              <w:bottom w:val="single" w:sz="4" w:space="0" w:color="auto"/>
              <w:right w:val="single" w:sz="4" w:space="0" w:color="auto"/>
            </w:tcBorders>
            <w:shd w:val="pct10" w:color="auto" w:fill="auto"/>
            <w:hideMark/>
          </w:tcPr>
          <w:p w:rsidR="00336DDC" w:rsidRPr="00336DDC" w:rsidRDefault="00336DDC" w:rsidP="00336DDC">
            <w:pPr>
              <w:rPr>
                <w:b/>
                <w:bCs/>
                <w:sz w:val="22"/>
                <w:szCs w:val="22"/>
              </w:rPr>
            </w:pPr>
            <w:r w:rsidRPr="00336DDC">
              <w:rPr>
                <w:rFonts w:eastAsia="Calibri"/>
                <w:b/>
                <w:bCs/>
                <w:sz w:val="22"/>
                <w:szCs w:val="22"/>
              </w:rPr>
              <w:t>Pretendents</w:t>
            </w:r>
          </w:p>
        </w:tc>
        <w:tc>
          <w:tcPr>
            <w:tcW w:w="1638" w:type="pct"/>
            <w:tcBorders>
              <w:top w:val="single" w:sz="4" w:space="0" w:color="auto"/>
              <w:left w:val="single" w:sz="4" w:space="0" w:color="auto"/>
              <w:bottom w:val="single" w:sz="4" w:space="0" w:color="auto"/>
              <w:right w:val="single" w:sz="4" w:space="0" w:color="auto"/>
            </w:tcBorders>
            <w:shd w:val="pct10" w:color="auto" w:fill="auto"/>
            <w:hideMark/>
          </w:tcPr>
          <w:p w:rsidR="00336DDC" w:rsidRPr="00336DDC" w:rsidRDefault="00336DDC" w:rsidP="00336DDC">
            <w:pPr>
              <w:rPr>
                <w:rFonts w:eastAsia="Calibri"/>
                <w:b/>
                <w:bCs/>
                <w:sz w:val="22"/>
                <w:szCs w:val="22"/>
              </w:rPr>
            </w:pPr>
            <w:r w:rsidRPr="00336DDC">
              <w:rPr>
                <w:rFonts w:eastAsia="Calibri"/>
                <w:b/>
                <w:sz w:val="22"/>
                <w:szCs w:val="22"/>
              </w:rPr>
              <w:t>Cena bez PVN par 1 vienību</w:t>
            </w:r>
          </w:p>
        </w:tc>
        <w:tc>
          <w:tcPr>
            <w:tcW w:w="1337" w:type="pct"/>
            <w:tcBorders>
              <w:top w:val="single" w:sz="4" w:space="0" w:color="auto"/>
              <w:left w:val="single" w:sz="4" w:space="0" w:color="auto"/>
              <w:bottom w:val="single" w:sz="4" w:space="0" w:color="auto"/>
              <w:right w:val="single" w:sz="4" w:space="0" w:color="auto"/>
            </w:tcBorders>
            <w:shd w:val="pct10" w:color="auto" w:fill="auto"/>
            <w:hideMark/>
          </w:tcPr>
          <w:p w:rsidR="00336DDC" w:rsidRPr="00336DDC" w:rsidRDefault="00336DDC" w:rsidP="00336DDC">
            <w:pPr>
              <w:rPr>
                <w:rFonts w:eastAsia="Calibri"/>
                <w:b/>
                <w:bCs/>
                <w:sz w:val="22"/>
                <w:szCs w:val="22"/>
              </w:rPr>
            </w:pPr>
            <w:r w:rsidRPr="00336DDC">
              <w:rPr>
                <w:rFonts w:eastAsia="Calibri"/>
                <w:b/>
                <w:sz w:val="22"/>
                <w:szCs w:val="22"/>
              </w:rPr>
              <w:t>Finanšu piedāvājums</w:t>
            </w:r>
          </w:p>
        </w:tc>
      </w:tr>
      <w:tr w:rsidR="00336DDC" w:rsidRPr="00336DDC" w:rsidTr="00336DDC">
        <w:tc>
          <w:tcPr>
            <w:tcW w:w="2026"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bCs/>
                <w:sz w:val="22"/>
                <w:szCs w:val="22"/>
              </w:rPr>
            </w:pPr>
            <w:r w:rsidRPr="00336DDC">
              <w:rPr>
                <w:rFonts w:eastAsia="Calibri"/>
                <w:sz w:val="22"/>
                <w:szCs w:val="22"/>
              </w:rPr>
              <w:t xml:space="preserve">LAU </w:t>
            </w:r>
            <w:proofErr w:type="spellStart"/>
            <w:r w:rsidRPr="00336DDC">
              <w:rPr>
                <w:rFonts w:eastAsia="Calibri"/>
                <w:sz w:val="22"/>
                <w:szCs w:val="22"/>
              </w:rPr>
              <w:t>Infra</w:t>
            </w:r>
            <w:proofErr w:type="spellEnd"/>
            <w:r w:rsidRPr="00336DDC">
              <w:rPr>
                <w:rFonts w:eastAsia="Calibri"/>
                <w:sz w:val="22"/>
                <w:szCs w:val="22"/>
              </w:rPr>
              <w:t xml:space="preserve"> Grupa AS</w:t>
            </w:r>
          </w:p>
        </w:tc>
        <w:tc>
          <w:tcPr>
            <w:tcW w:w="1638"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bCs/>
                <w:sz w:val="22"/>
                <w:szCs w:val="22"/>
              </w:rPr>
            </w:pPr>
            <w:r w:rsidRPr="00336DDC">
              <w:rPr>
                <w:rFonts w:eastAsia="Calibri"/>
                <w:sz w:val="22"/>
                <w:szCs w:val="22"/>
              </w:rPr>
              <w:t>EUR 27,45</w:t>
            </w:r>
          </w:p>
        </w:tc>
        <w:tc>
          <w:tcPr>
            <w:tcW w:w="1337"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bCs/>
                <w:sz w:val="22"/>
                <w:szCs w:val="22"/>
              </w:rPr>
            </w:pPr>
            <w:r w:rsidRPr="00336DDC">
              <w:rPr>
                <w:rFonts w:eastAsia="Calibri"/>
                <w:sz w:val="22"/>
                <w:szCs w:val="22"/>
              </w:rPr>
              <w:t>EUR 2745,00</w:t>
            </w:r>
          </w:p>
        </w:tc>
      </w:tr>
      <w:tr w:rsidR="00336DDC" w:rsidRPr="00336DDC" w:rsidTr="00336DDC">
        <w:tc>
          <w:tcPr>
            <w:tcW w:w="2026"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sz w:val="22"/>
                <w:szCs w:val="22"/>
              </w:rPr>
            </w:pPr>
            <w:r w:rsidRPr="00336DDC">
              <w:rPr>
                <w:rFonts w:eastAsia="Calibri"/>
                <w:sz w:val="22"/>
                <w:szCs w:val="22"/>
              </w:rPr>
              <w:t>SIA "VALMIERAS CEĻI"</w:t>
            </w:r>
          </w:p>
        </w:tc>
        <w:tc>
          <w:tcPr>
            <w:tcW w:w="1638"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sz w:val="22"/>
                <w:szCs w:val="22"/>
              </w:rPr>
            </w:pPr>
            <w:r w:rsidRPr="00336DDC">
              <w:rPr>
                <w:rFonts w:eastAsia="Calibri"/>
                <w:sz w:val="22"/>
                <w:szCs w:val="22"/>
              </w:rPr>
              <w:t>EUR 24,00</w:t>
            </w:r>
          </w:p>
        </w:tc>
        <w:tc>
          <w:tcPr>
            <w:tcW w:w="1337"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sz w:val="22"/>
                <w:szCs w:val="22"/>
              </w:rPr>
            </w:pPr>
            <w:r w:rsidRPr="00336DDC">
              <w:rPr>
                <w:rFonts w:eastAsia="Calibri"/>
                <w:sz w:val="22"/>
                <w:szCs w:val="22"/>
              </w:rPr>
              <w:t>EUR 2400,00</w:t>
            </w:r>
          </w:p>
        </w:tc>
      </w:tr>
    </w:tbl>
    <w:p w:rsidR="00336DDC" w:rsidRPr="00336DDC" w:rsidRDefault="00336DDC" w:rsidP="008252EB">
      <w:pPr>
        <w:spacing w:after="0" w:line="240" w:lineRule="auto"/>
        <w:rPr>
          <w:rFonts w:ascii="Times New Roman" w:eastAsia="Calibri" w:hAnsi="Times New Roman" w:cs="Times New Roman"/>
        </w:rPr>
      </w:pPr>
    </w:p>
    <w:p w:rsidR="00336DDC" w:rsidRPr="00336DDC" w:rsidRDefault="00336DDC" w:rsidP="00336DDC">
      <w:pPr>
        <w:spacing w:after="0" w:line="240" w:lineRule="auto"/>
        <w:rPr>
          <w:rFonts w:ascii="Times New Roman" w:eastAsia="Calibri" w:hAnsi="Times New Roman" w:cs="Times New Roman"/>
          <w:b/>
        </w:rPr>
      </w:pPr>
      <w:r w:rsidRPr="00336DDC">
        <w:rPr>
          <w:rFonts w:ascii="Times New Roman" w:eastAsia="Calibri" w:hAnsi="Times New Roman" w:cs="Times New Roman"/>
          <w:b/>
        </w:rPr>
        <w:t>Daļa Nr.12 - Šķembu maisījuma piegāde, frakcija 0/32s, ar tūlītēju izlīdzināšanu uz autoceļa 5-7 cm kārtā, Zvārtavas pagastam</w:t>
      </w:r>
    </w:p>
    <w:tbl>
      <w:tblPr>
        <w:tblStyle w:val="TableGrid3"/>
        <w:tblW w:w="4850" w:type="pct"/>
        <w:tblInd w:w="0" w:type="dxa"/>
        <w:tblLook w:val="04A0" w:firstRow="1" w:lastRow="0" w:firstColumn="1" w:lastColumn="0" w:noHBand="0" w:noVBand="1"/>
      </w:tblPr>
      <w:tblGrid>
        <w:gridCol w:w="3673"/>
        <w:gridCol w:w="2969"/>
        <w:gridCol w:w="2422"/>
      </w:tblGrid>
      <w:tr w:rsidR="00336DDC" w:rsidRPr="00336DDC" w:rsidTr="00336DDC">
        <w:tc>
          <w:tcPr>
            <w:tcW w:w="2026" w:type="pct"/>
            <w:tcBorders>
              <w:top w:val="single" w:sz="4" w:space="0" w:color="auto"/>
              <w:left w:val="single" w:sz="4" w:space="0" w:color="auto"/>
              <w:bottom w:val="single" w:sz="4" w:space="0" w:color="auto"/>
              <w:right w:val="single" w:sz="4" w:space="0" w:color="auto"/>
            </w:tcBorders>
            <w:shd w:val="pct10" w:color="auto" w:fill="auto"/>
            <w:hideMark/>
          </w:tcPr>
          <w:p w:rsidR="00336DDC" w:rsidRPr="00336DDC" w:rsidRDefault="00336DDC" w:rsidP="00336DDC">
            <w:pPr>
              <w:rPr>
                <w:rFonts w:eastAsia="Calibri"/>
                <w:b/>
                <w:bCs/>
                <w:sz w:val="22"/>
                <w:szCs w:val="22"/>
              </w:rPr>
            </w:pPr>
            <w:r w:rsidRPr="00336DDC">
              <w:rPr>
                <w:rFonts w:eastAsia="Calibri"/>
                <w:b/>
                <w:bCs/>
                <w:sz w:val="22"/>
                <w:szCs w:val="22"/>
              </w:rPr>
              <w:t>Pretendents</w:t>
            </w:r>
          </w:p>
        </w:tc>
        <w:tc>
          <w:tcPr>
            <w:tcW w:w="1638" w:type="pct"/>
            <w:tcBorders>
              <w:top w:val="single" w:sz="4" w:space="0" w:color="auto"/>
              <w:left w:val="single" w:sz="4" w:space="0" w:color="auto"/>
              <w:bottom w:val="single" w:sz="4" w:space="0" w:color="auto"/>
              <w:right w:val="single" w:sz="4" w:space="0" w:color="auto"/>
            </w:tcBorders>
            <w:shd w:val="pct10" w:color="auto" w:fill="auto"/>
            <w:hideMark/>
          </w:tcPr>
          <w:p w:rsidR="00336DDC" w:rsidRPr="00336DDC" w:rsidRDefault="00336DDC" w:rsidP="00336DDC">
            <w:pPr>
              <w:rPr>
                <w:rFonts w:eastAsia="Calibri"/>
                <w:b/>
                <w:bCs/>
                <w:sz w:val="22"/>
                <w:szCs w:val="22"/>
              </w:rPr>
            </w:pPr>
            <w:r w:rsidRPr="00336DDC">
              <w:rPr>
                <w:rFonts w:eastAsia="Calibri"/>
                <w:b/>
                <w:sz w:val="22"/>
                <w:szCs w:val="22"/>
              </w:rPr>
              <w:t>Cena bez PVN par 1 vienību</w:t>
            </w:r>
          </w:p>
        </w:tc>
        <w:tc>
          <w:tcPr>
            <w:tcW w:w="1337" w:type="pct"/>
            <w:tcBorders>
              <w:top w:val="single" w:sz="4" w:space="0" w:color="auto"/>
              <w:left w:val="single" w:sz="4" w:space="0" w:color="auto"/>
              <w:bottom w:val="single" w:sz="4" w:space="0" w:color="auto"/>
              <w:right w:val="single" w:sz="4" w:space="0" w:color="auto"/>
            </w:tcBorders>
            <w:shd w:val="pct10" w:color="auto" w:fill="auto"/>
            <w:hideMark/>
          </w:tcPr>
          <w:p w:rsidR="00336DDC" w:rsidRPr="00336DDC" w:rsidRDefault="00336DDC" w:rsidP="00336DDC">
            <w:pPr>
              <w:rPr>
                <w:rFonts w:eastAsia="Calibri"/>
                <w:b/>
                <w:bCs/>
                <w:sz w:val="22"/>
                <w:szCs w:val="22"/>
              </w:rPr>
            </w:pPr>
            <w:r w:rsidRPr="00336DDC">
              <w:rPr>
                <w:rFonts w:eastAsia="Calibri"/>
                <w:b/>
                <w:sz w:val="22"/>
                <w:szCs w:val="22"/>
              </w:rPr>
              <w:t>Finanšu piedāvājums</w:t>
            </w:r>
          </w:p>
        </w:tc>
      </w:tr>
      <w:tr w:rsidR="00336DDC" w:rsidRPr="00336DDC" w:rsidTr="00336DDC">
        <w:tc>
          <w:tcPr>
            <w:tcW w:w="2026"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bCs/>
                <w:sz w:val="22"/>
                <w:szCs w:val="22"/>
              </w:rPr>
            </w:pPr>
            <w:r w:rsidRPr="00336DDC">
              <w:rPr>
                <w:rFonts w:eastAsia="Calibri"/>
                <w:sz w:val="22"/>
                <w:szCs w:val="22"/>
              </w:rPr>
              <w:t xml:space="preserve">LAU </w:t>
            </w:r>
            <w:proofErr w:type="spellStart"/>
            <w:r w:rsidRPr="00336DDC">
              <w:rPr>
                <w:rFonts w:eastAsia="Calibri"/>
                <w:sz w:val="22"/>
                <w:szCs w:val="22"/>
              </w:rPr>
              <w:t>Infra</w:t>
            </w:r>
            <w:proofErr w:type="spellEnd"/>
            <w:r w:rsidRPr="00336DDC">
              <w:rPr>
                <w:rFonts w:eastAsia="Calibri"/>
                <w:sz w:val="22"/>
                <w:szCs w:val="22"/>
              </w:rPr>
              <w:t xml:space="preserve"> Grupa AS</w:t>
            </w:r>
          </w:p>
        </w:tc>
        <w:tc>
          <w:tcPr>
            <w:tcW w:w="1638"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bCs/>
                <w:sz w:val="22"/>
                <w:szCs w:val="22"/>
              </w:rPr>
            </w:pPr>
            <w:r w:rsidRPr="00336DDC">
              <w:rPr>
                <w:rFonts w:eastAsia="Calibri"/>
                <w:sz w:val="22"/>
                <w:szCs w:val="22"/>
              </w:rPr>
              <w:t>EUR 39,22</w:t>
            </w:r>
          </w:p>
        </w:tc>
        <w:tc>
          <w:tcPr>
            <w:tcW w:w="1337"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bCs/>
                <w:sz w:val="22"/>
                <w:szCs w:val="22"/>
              </w:rPr>
            </w:pPr>
            <w:r w:rsidRPr="00336DDC">
              <w:rPr>
                <w:rFonts w:eastAsia="Calibri"/>
                <w:sz w:val="22"/>
                <w:szCs w:val="22"/>
              </w:rPr>
              <w:t>EUR 11766,00</w:t>
            </w:r>
          </w:p>
        </w:tc>
      </w:tr>
      <w:tr w:rsidR="00336DDC" w:rsidRPr="00336DDC" w:rsidTr="00336DDC">
        <w:tc>
          <w:tcPr>
            <w:tcW w:w="2026"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sz w:val="22"/>
                <w:szCs w:val="22"/>
              </w:rPr>
            </w:pPr>
            <w:r w:rsidRPr="00336DDC">
              <w:rPr>
                <w:rFonts w:eastAsia="Calibri"/>
                <w:sz w:val="22"/>
                <w:szCs w:val="22"/>
              </w:rPr>
              <w:t>SIA "VALMIERAS CEĻI"</w:t>
            </w:r>
          </w:p>
        </w:tc>
        <w:tc>
          <w:tcPr>
            <w:tcW w:w="1638"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sz w:val="22"/>
                <w:szCs w:val="22"/>
              </w:rPr>
            </w:pPr>
            <w:r w:rsidRPr="00336DDC">
              <w:rPr>
                <w:rFonts w:eastAsia="Calibri"/>
                <w:sz w:val="22"/>
                <w:szCs w:val="22"/>
              </w:rPr>
              <w:t>EUR 35,00</w:t>
            </w:r>
          </w:p>
        </w:tc>
        <w:tc>
          <w:tcPr>
            <w:tcW w:w="1337"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sz w:val="22"/>
                <w:szCs w:val="22"/>
              </w:rPr>
            </w:pPr>
            <w:r w:rsidRPr="00336DDC">
              <w:rPr>
                <w:rFonts w:eastAsia="Calibri"/>
                <w:sz w:val="22"/>
                <w:szCs w:val="22"/>
              </w:rPr>
              <w:t>EUR 10500,00</w:t>
            </w:r>
          </w:p>
        </w:tc>
      </w:tr>
    </w:tbl>
    <w:p w:rsidR="00336DDC" w:rsidRPr="00336DDC" w:rsidRDefault="00336DDC" w:rsidP="008252EB">
      <w:pPr>
        <w:spacing w:after="0" w:line="360" w:lineRule="auto"/>
        <w:rPr>
          <w:rFonts w:ascii="Times New Roman" w:eastAsia="Calibri" w:hAnsi="Times New Roman" w:cs="Times New Roman"/>
          <w:b/>
        </w:rPr>
      </w:pPr>
    </w:p>
    <w:p w:rsidR="00336DDC" w:rsidRPr="00336DDC" w:rsidRDefault="00336DDC" w:rsidP="00336DDC">
      <w:pPr>
        <w:spacing w:after="0" w:line="240" w:lineRule="auto"/>
        <w:rPr>
          <w:rFonts w:ascii="Times New Roman" w:eastAsia="Calibri" w:hAnsi="Times New Roman" w:cs="Times New Roman"/>
          <w:b/>
        </w:rPr>
      </w:pPr>
      <w:r w:rsidRPr="00336DDC">
        <w:rPr>
          <w:rFonts w:ascii="Times New Roman" w:eastAsia="Calibri" w:hAnsi="Times New Roman" w:cs="Times New Roman"/>
          <w:b/>
        </w:rPr>
        <w:t>Daļa Nr.13 - Sijāta smilts - grants maisījuma piegāde ar tūlītēju izlīdzināšanu uz autoceļa, frakcija 0/8,0 mm, Ērģemes pagastam</w:t>
      </w:r>
    </w:p>
    <w:tbl>
      <w:tblPr>
        <w:tblStyle w:val="TableGrid3"/>
        <w:tblW w:w="4850" w:type="pct"/>
        <w:tblInd w:w="0" w:type="dxa"/>
        <w:tblLook w:val="04A0" w:firstRow="1" w:lastRow="0" w:firstColumn="1" w:lastColumn="0" w:noHBand="0" w:noVBand="1"/>
      </w:tblPr>
      <w:tblGrid>
        <w:gridCol w:w="3673"/>
        <w:gridCol w:w="2969"/>
        <w:gridCol w:w="2422"/>
      </w:tblGrid>
      <w:tr w:rsidR="00336DDC" w:rsidRPr="00336DDC" w:rsidTr="00336DDC">
        <w:tc>
          <w:tcPr>
            <w:tcW w:w="2026" w:type="pct"/>
            <w:tcBorders>
              <w:top w:val="single" w:sz="4" w:space="0" w:color="auto"/>
              <w:left w:val="single" w:sz="4" w:space="0" w:color="auto"/>
              <w:bottom w:val="single" w:sz="4" w:space="0" w:color="auto"/>
              <w:right w:val="single" w:sz="4" w:space="0" w:color="auto"/>
            </w:tcBorders>
            <w:shd w:val="pct10" w:color="auto" w:fill="auto"/>
            <w:hideMark/>
          </w:tcPr>
          <w:p w:rsidR="00336DDC" w:rsidRPr="00336DDC" w:rsidRDefault="00336DDC" w:rsidP="00336DDC">
            <w:pPr>
              <w:rPr>
                <w:rFonts w:eastAsia="Calibri"/>
                <w:b/>
                <w:bCs/>
                <w:sz w:val="22"/>
                <w:szCs w:val="22"/>
              </w:rPr>
            </w:pPr>
            <w:r w:rsidRPr="00336DDC">
              <w:rPr>
                <w:rFonts w:eastAsia="Calibri"/>
                <w:b/>
                <w:bCs/>
                <w:sz w:val="22"/>
                <w:szCs w:val="22"/>
              </w:rPr>
              <w:t>Pretendents</w:t>
            </w:r>
          </w:p>
        </w:tc>
        <w:tc>
          <w:tcPr>
            <w:tcW w:w="1638" w:type="pct"/>
            <w:tcBorders>
              <w:top w:val="single" w:sz="4" w:space="0" w:color="auto"/>
              <w:left w:val="single" w:sz="4" w:space="0" w:color="auto"/>
              <w:bottom w:val="single" w:sz="4" w:space="0" w:color="auto"/>
              <w:right w:val="single" w:sz="4" w:space="0" w:color="auto"/>
            </w:tcBorders>
            <w:shd w:val="pct10" w:color="auto" w:fill="auto"/>
            <w:hideMark/>
          </w:tcPr>
          <w:p w:rsidR="00336DDC" w:rsidRPr="00336DDC" w:rsidRDefault="00336DDC" w:rsidP="00336DDC">
            <w:pPr>
              <w:rPr>
                <w:rFonts w:eastAsia="Calibri"/>
                <w:b/>
                <w:bCs/>
                <w:sz w:val="22"/>
                <w:szCs w:val="22"/>
              </w:rPr>
            </w:pPr>
            <w:r w:rsidRPr="00336DDC">
              <w:rPr>
                <w:rFonts w:eastAsia="Calibri"/>
                <w:b/>
                <w:sz w:val="22"/>
                <w:szCs w:val="22"/>
              </w:rPr>
              <w:t>Cena bez PVN par 1 vienību</w:t>
            </w:r>
          </w:p>
        </w:tc>
        <w:tc>
          <w:tcPr>
            <w:tcW w:w="1336" w:type="pct"/>
            <w:tcBorders>
              <w:top w:val="single" w:sz="4" w:space="0" w:color="auto"/>
              <w:left w:val="single" w:sz="4" w:space="0" w:color="auto"/>
              <w:bottom w:val="single" w:sz="4" w:space="0" w:color="auto"/>
              <w:right w:val="single" w:sz="4" w:space="0" w:color="auto"/>
            </w:tcBorders>
            <w:shd w:val="pct10" w:color="auto" w:fill="auto"/>
            <w:hideMark/>
          </w:tcPr>
          <w:p w:rsidR="00336DDC" w:rsidRPr="00336DDC" w:rsidRDefault="00336DDC" w:rsidP="00336DDC">
            <w:pPr>
              <w:rPr>
                <w:rFonts w:eastAsia="Calibri"/>
                <w:b/>
                <w:bCs/>
                <w:sz w:val="22"/>
                <w:szCs w:val="22"/>
              </w:rPr>
            </w:pPr>
            <w:r w:rsidRPr="00336DDC">
              <w:rPr>
                <w:rFonts w:eastAsia="Calibri"/>
                <w:b/>
                <w:sz w:val="22"/>
                <w:szCs w:val="22"/>
              </w:rPr>
              <w:t>Finanšu piedāvājums</w:t>
            </w:r>
          </w:p>
        </w:tc>
      </w:tr>
      <w:tr w:rsidR="00336DDC" w:rsidRPr="00336DDC" w:rsidTr="00336DDC">
        <w:tc>
          <w:tcPr>
            <w:tcW w:w="2026"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bCs/>
                <w:sz w:val="22"/>
                <w:szCs w:val="22"/>
              </w:rPr>
            </w:pPr>
            <w:r w:rsidRPr="00336DDC">
              <w:rPr>
                <w:rFonts w:eastAsia="Calibri"/>
                <w:sz w:val="22"/>
                <w:szCs w:val="22"/>
              </w:rPr>
              <w:t xml:space="preserve">LAU </w:t>
            </w:r>
            <w:proofErr w:type="spellStart"/>
            <w:r w:rsidRPr="00336DDC">
              <w:rPr>
                <w:rFonts w:eastAsia="Calibri"/>
                <w:sz w:val="22"/>
                <w:szCs w:val="22"/>
              </w:rPr>
              <w:t>Infra</w:t>
            </w:r>
            <w:proofErr w:type="spellEnd"/>
            <w:r w:rsidRPr="00336DDC">
              <w:rPr>
                <w:rFonts w:eastAsia="Calibri"/>
                <w:sz w:val="22"/>
                <w:szCs w:val="22"/>
              </w:rPr>
              <w:t xml:space="preserve"> Grupa AS</w:t>
            </w:r>
          </w:p>
        </w:tc>
        <w:tc>
          <w:tcPr>
            <w:tcW w:w="1638"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bCs/>
                <w:sz w:val="22"/>
                <w:szCs w:val="22"/>
              </w:rPr>
            </w:pPr>
            <w:r w:rsidRPr="00336DDC">
              <w:rPr>
                <w:rFonts w:eastAsia="Calibri"/>
                <w:sz w:val="22"/>
                <w:szCs w:val="22"/>
              </w:rPr>
              <w:t>EUR 20,45</w:t>
            </w:r>
          </w:p>
        </w:tc>
        <w:tc>
          <w:tcPr>
            <w:tcW w:w="1336"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bCs/>
                <w:sz w:val="22"/>
                <w:szCs w:val="22"/>
              </w:rPr>
            </w:pPr>
            <w:r w:rsidRPr="00336DDC">
              <w:rPr>
                <w:rFonts w:eastAsia="Calibri"/>
                <w:sz w:val="22"/>
                <w:szCs w:val="22"/>
              </w:rPr>
              <w:t>EUR 10225,00</w:t>
            </w:r>
          </w:p>
        </w:tc>
      </w:tr>
      <w:tr w:rsidR="00336DDC" w:rsidRPr="00336DDC" w:rsidTr="00336DDC">
        <w:tc>
          <w:tcPr>
            <w:tcW w:w="2026"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sz w:val="22"/>
                <w:szCs w:val="22"/>
              </w:rPr>
            </w:pPr>
            <w:r w:rsidRPr="00336DDC">
              <w:rPr>
                <w:rFonts w:eastAsia="Calibri"/>
                <w:sz w:val="22"/>
                <w:szCs w:val="22"/>
              </w:rPr>
              <w:t>SIA "VALMIERAS CEĻI"</w:t>
            </w:r>
          </w:p>
        </w:tc>
        <w:tc>
          <w:tcPr>
            <w:tcW w:w="1638"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sz w:val="22"/>
                <w:szCs w:val="22"/>
              </w:rPr>
            </w:pPr>
            <w:r w:rsidRPr="00336DDC">
              <w:rPr>
                <w:rFonts w:eastAsia="Calibri"/>
                <w:sz w:val="22"/>
                <w:szCs w:val="22"/>
              </w:rPr>
              <w:t>EUR 18,45</w:t>
            </w:r>
          </w:p>
        </w:tc>
        <w:tc>
          <w:tcPr>
            <w:tcW w:w="1336"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sz w:val="22"/>
                <w:szCs w:val="22"/>
              </w:rPr>
            </w:pPr>
            <w:r w:rsidRPr="00336DDC">
              <w:rPr>
                <w:rFonts w:eastAsia="Calibri"/>
                <w:sz w:val="22"/>
                <w:szCs w:val="22"/>
              </w:rPr>
              <w:t>EUR 9225,00</w:t>
            </w:r>
          </w:p>
        </w:tc>
      </w:tr>
    </w:tbl>
    <w:p w:rsidR="00336DDC" w:rsidRPr="00336DDC" w:rsidRDefault="00336DDC" w:rsidP="008252EB">
      <w:pPr>
        <w:spacing w:after="0" w:line="240" w:lineRule="auto"/>
        <w:rPr>
          <w:rFonts w:ascii="Times New Roman" w:eastAsia="Calibri" w:hAnsi="Times New Roman" w:cs="Times New Roman"/>
          <w:b/>
        </w:rPr>
      </w:pPr>
    </w:p>
    <w:p w:rsidR="00336DDC" w:rsidRPr="00336DDC" w:rsidRDefault="00336DDC" w:rsidP="00336DDC">
      <w:pPr>
        <w:spacing w:after="0" w:line="240" w:lineRule="auto"/>
        <w:rPr>
          <w:rFonts w:ascii="Times New Roman" w:eastAsia="Calibri" w:hAnsi="Times New Roman" w:cs="Times New Roman"/>
          <w:b/>
        </w:rPr>
      </w:pPr>
      <w:r w:rsidRPr="00336DDC">
        <w:rPr>
          <w:rFonts w:ascii="Times New Roman" w:eastAsia="Calibri" w:hAnsi="Times New Roman" w:cs="Times New Roman"/>
          <w:b/>
        </w:rPr>
        <w:t>Daļa Nr.14 - Drupināta smilts - grants maisījuma piegāde ar tūlītēju izlīdzināšanu uz autoceļa, frakcija 0/11 mm, Ērģemes pagastam</w:t>
      </w:r>
    </w:p>
    <w:tbl>
      <w:tblPr>
        <w:tblStyle w:val="TableGrid3"/>
        <w:tblW w:w="4850" w:type="pct"/>
        <w:tblInd w:w="0" w:type="dxa"/>
        <w:tblLook w:val="04A0" w:firstRow="1" w:lastRow="0" w:firstColumn="1" w:lastColumn="0" w:noHBand="0" w:noVBand="1"/>
      </w:tblPr>
      <w:tblGrid>
        <w:gridCol w:w="3673"/>
        <w:gridCol w:w="2969"/>
        <w:gridCol w:w="2422"/>
      </w:tblGrid>
      <w:tr w:rsidR="00336DDC" w:rsidRPr="00336DDC" w:rsidTr="00336DDC">
        <w:tc>
          <w:tcPr>
            <w:tcW w:w="2026" w:type="pct"/>
            <w:tcBorders>
              <w:top w:val="single" w:sz="4" w:space="0" w:color="auto"/>
              <w:left w:val="single" w:sz="4" w:space="0" w:color="auto"/>
              <w:bottom w:val="single" w:sz="4" w:space="0" w:color="auto"/>
              <w:right w:val="single" w:sz="4" w:space="0" w:color="auto"/>
            </w:tcBorders>
            <w:shd w:val="pct10" w:color="auto" w:fill="auto"/>
            <w:hideMark/>
          </w:tcPr>
          <w:p w:rsidR="00336DDC" w:rsidRPr="00336DDC" w:rsidRDefault="00336DDC" w:rsidP="00336DDC">
            <w:pPr>
              <w:rPr>
                <w:rFonts w:eastAsia="Calibri"/>
                <w:b/>
                <w:bCs/>
                <w:sz w:val="22"/>
                <w:szCs w:val="22"/>
              </w:rPr>
            </w:pPr>
            <w:r w:rsidRPr="00336DDC">
              <w:rPr>
                <w:rFonts w:eastAsia="Calibri"/>
                <w:b/>
                <w:bCs/>
                <w:sz w:val="22"/>
                <w:szCs w:val="22"/>
              </w:rPr>
              <w:t>Pretendents</w:t>
            </w:r>
          </w:p>
        </w:tc>
        <w:tc>
          <w:tcPr>
            <w:tcW w:w="1638" w:type="pct"/>
            <w:tcBorders>
              <w:top w:val="single" w:sz="4" w:space="0" w:color="auto"/>
              <w:left w:val="single" w:sz="4" w:space="0" w:color="auto"/>
              <w:bottom w:val="single" w:sz="4" w:space="0" w:color="auto"/>
              <w:right w:val="single" w:sz="4" w:space="0" w:color="auto"/>
            </w:tcBorders>
            <w:shd w:val="pct10" w:color="auto" w:fill="auto"/>
            <w:hideMark/>
          </w:tcPr>
          <w:p w:rsidR="00336DDC" w:rsidRPr="00336DDC" w:rsidRDefault="00336DDC" w:rsidP="00336DDC">
            <w:pPr>
              <w:rPr>
                <w:rFonts w:eastAsia="Calibri"/>
                <w:b/>
                <w:bCs/>
                <w:sz w:val="22"/>
                <w:szCs w:val="22"/>
              </w:rPr>
            </w:pPr>
            <w:r w:rsidRPr="00336DDC">
              <w:rPr>
                <w:rFonts w:eastAsia="Calibri"/>
                <w:b/>
                <w:sz w:val="22"/>
                <w:szCs w:val="22"/>
              </w:rPr>
              <w:t>Cena bez PVN par 1 vienību</w:t>
            </w:r>
          </w:p>
        </w:tc>
        <w:tc>
          <w:tcPr>
            <w:tcW w:w="1337" w:type="pct"/>
            <w:tcBorders>
              <w:top w:val="single" w:sz="4" w:space="0" w:color="auto"/>
              <w:left w:val="single" w:sz="4" w:space="0" w:color="auto"/>
              <w:bottom w:val="single" w:sz="4" w:space="0" w:color="auto"/>
              <w:right w:val="single" w:sz="4" w:space="0" w:color="auto"/>
            </w:tcBorders>
            <w:shd w:val="pct10" w:color="auto" w:fill="auto"/>
            <w:hideMark/>
          </w:tcPr>
          <w:p w:rsidR="00336DDC" w:rsidRPr="00336DDC" w:rsidRDefault="00336DDC" w:rsidP="00336DDC">
            <w:pPr>
              <w:rPr>
                <w:rFonts w:eastAsia="Calibri"/>
                <w:b/>
                <w:bCs/>
                <w:sz w:val="22"/>
                <w:szCs w:val="22"/>
              </w:rPr>
            </w:pPr>
            <w:r w:rsidRPr="00336DDC">
              <w:rPr>
                <w:rFonts w:eastAsia="Calibri"/>
                <w:b/>
                <w:sz w:val="22"/>
                <w:szCs w:val="22"/>
              </w:rPr>
              <w:t>Finanšu piedāvājums</w:t>
            </w:r>
          </w:p>
        </w:tc>
      </w:tr>
      <w:tr w:rsidR="00336DDC" w:rsidRPr="00336DDC" w:rsidTr="00336DDC">
        <w:tc>
          <w:tcPr>
            <w:tcW w:w="2026"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bCs/>
                <w:sz w:val="22"/>
                <w:szCs w:val="22"/>
              </w:rPr>
            </w:pPr>
            <w:r w:rsidRPr="00336DDC">
              <w:rPr>
                <w:rFonts w:eastAsia="Calibri"/>
                <w:sz w:val="22"/>
                <w:szCs w:val="22"/>
              </w:rPr>
              <w:t xml:space="preserve">LAU </w:t>
            </w:r>
            <w:proofErr w:type="spellStart"/>
            <w:r w:rsidRPr="00336DDC">
              <w:rPr>
                <w:rFonts w:eastAsia="Calibri"/>
                <w:sz w:val="22"/>
                <w:szCs w:val="22"/>
              </w:rPr>
              <w:t>Infra</w:t>
            </w:r>
            <w:proofErr w:type="spellEnd"/>
            <w:r w:rsidRPr="00336DDC">
              <w:rPr>
                <w:rFonts w:eastAsia="Calibri"/>
                <w:sz w:val="22"/>
                <w:szCs w:val="22"/>
              </w:rPr>
              <w:t xml:space="preserve"> Grupa AS</w:t>
            </w:r>
          </w:p>
        </w:tc>
        <w:tc>
          <w:tcPr>
            <w:tcW w:w="1638"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bCs/>
                <w:sz w:val="22"/>
                <w:szCs w:val="22"/>
              </w:rPr>
            </w:pPr>
            <w:r w:rsidRPr="00336DDC">
              <w:rPr>
                <w:rFonts w:eastAsia="Calibri"/>
                <w:sz w:val="22"/>
                <w:szCs w:val="22"/>
              </w:rPr>
              <w:t>EUR 21,45</w:t>
            </w:r>
          </w:p>
        </w:tc>
        <w:tc>
          <w:tcPr>
            <w:tcW w:w="1337"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bCs/>
                <w:sz w:val="22"/>
                <w:szCs w:val="22"/>
              </w:rPr>
            </w:pPr>
            <w:r w:rsidRPr="00336DDC">
              <w:rPr>
                <w:rFonts w:eastAsia="Calibri"/>
                <w:sz w:val="22"/>
                <w:szCs w:val="22"/>
              </w:rPr>
              <w:t>EUR 21450,00</w:t>
            </w:r>
          </w:p>
        </w:tc>
      </w:tr>
      <w:tr w:rsidR="00336DDC" w:rsidRPr="00336DDC" w:rsidTr="00336DDC">
        <w:tc>
          <w:tcPr>
            <w:tcW w:w="2026"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sz w:val="22"/>
                <w:szCs w:val="22"/>
              </w:rPr>
            </w:pPr>
            <w:r w:rsidRPr="00336DDC">
              <w:rPr>
                <w:rFonts w:eastAsia="Calibri"/>
                <w:sz w:val="22"/>
                <w:szCs w:val="22"/>
              </w:rPr>
              <w:t>SIA "VALMIERAS CEĻI"</w:t>
            </w:r>
          </w:p>
        </w:tc>
        <w:tc>
          <w:tcPr>
            <w:tcW w:w="1638"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sz w:val="22"/>
                <w:szCs w:val="22"/>
              </w:rPr>
            </w:pPr>
            <w:r w:rsidRPr="00336DDC">
              <w:rPr>
                <w:rFonts w:eastAsia="Calibri"/>
                <w:sz w:val="22"/>
                <w:szCs w:val="22"/>
              </w:rPr>
              <w:t>EUR 18,45</w:t>
            </w:r>
          </w:p>
        </w:tc>
        <w:tc>
          <w:tcPr>
            <w:tcW w:w="1337"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sz w:val="22"/>
                <w:szCs w:val="22"/>
              </w:rPr>
            </w:pPr>
            <w:r w:rsidRPr="00336DDC">
              <w:rPr>
                <w:rFonts w:eastAsia="Calibri"/>
                <w:sz w:val="22"/>
                <w:szCs w:val="22"/>
              </w:rPr>
              <w:t>EUR 1845,00</w:t>
            </w:r>
          </w:p>
        </w:tc>
      </w:tr>
    </w:tbl>
    <w:p w:rsidR="00336DDC" w:rsidRPr="00336DDC" w:rsidRDefault="00336DDC" w:rsidP="008252EB">
      <w:pPr>
        <w:spacing w:after="0" w:line="240" w:lineRule="auto"/>
        <w:rPr>
          <w:rFonts w:ascii="Times New Roman" w:eastAsia="Calibri" w:hAnsi="Times New Roman" w:cs="Times New Roman"/>
          <w:b/>
        </w:rPr>
      </w:pPr>
    </w:p>
    <w:p w:rsidR="00336DDC" w:rsidRPr="00336DDC" w:rsidRDefault="00336DDC" w:rsidP="00336DDC">
      <w:pPr>
        <w:spacing w:after="0" w:line="240" w:lineRule="auto"/>
        <w:rPr>
          <w:rFonts w:ascii="Times New Roman" w:eastAsia="Calibri" w:hAnsi="Times New Roman" w:cs="Times New Roman"/>
          <w:b/>
        </w:rPr>
      </w:pPr>
      <w:r w:rsidRPr="00336DDC">
        <w:rPr>
          <w:rFonts w:ascii="Times New Roman" w:eastAsia="Calibri" w:hAnsi="Times New Roman" w:cs="Times New Roman"/>
          <w:b/>
        </w:rPr>
        <w:t xml:space="preserve">Daļa Nr.15 - Šķembu maisījuma piegāde </w:t>
      </w:r>
      <w:proofErr w:type="spellStart"/>
      <w:r w:rsidRPr="00336DDC">
        <w:rPr>
          <w:rFonts w:ascii="Times New Roman" w:eastAsia="Calibri" w:hAnsi="Times New Roman" w:cs="Times New Roman"/>
          <w:b/>
        </w:rPr>
        <w:t>atbērtnē</w:t>
      </w:r>
      <w:proofErr w:type="spellEnd"/>
      <w:r w:rsidRPr="00336DDC">
        <w:rPr>
          <w:rFonts w:ascii="Times New Roman" w:eastAsia="Calibri" w:hAnsi="Times New Roman" w:cs="Times New Roman"/>
          <w:b/>
        </w:rPr>
        <w:t>, Ērģemes pagastā</w:t>
      </w:r>
    </w:p>
    <w:tbl>
      <w:tblPr>
        <w:tblStyle w:val="TableGrid3"/>
        <w:tblW w:w="4850" w:type="pct"/>
        <w:tblInd w:w="0" w:type="dxa"/>
        <w:tblLook w:val="04A0" w:firstRow="1" w:lastRow="0" w:firstColumn="1" w:lastColumn="0" w:noHBand="0" w:noVBand="1"/>
      </w:tblPr>
      <w:tblGrid>
        <w:gridCol w:w="3673"/>
        <w:gridCol w:w="2969"/>
        <w:gridCol w:w="2422"/>
      </w:tblGrid>
      <w:tr w:rsidR="00336DDC" w:rsidRPr="00336DDC" w:rsidTr="00336DDC">
        <w:tc>
          <w:tcPr>
            <w:tcW w:w="2026" w:type="pct"/>
            <w:tcBorders>
              <w:top w:val="single" w:sz="4" w:space="0" w:color="auto"/>
              <w:left w:val="single" w:sz="4" w:space="0" w:color="auto"/>
              <w:bottom w:val="single" w:sz="4" w:space="0" w:color="auto"/>
              <w:right w:val="single" w:sz="4" w:space="0" w:color="auto"/>
            </w:tcBorders>
            <w:shd w:val="pct10" w:color="auto" w:fill="auto"/>
            <w:hideMark/>
          </w:tcPr>
          <w:p w:rsidR="00336DDC" w:rsidRPr="00336DDC" w:rsidRDefault="00336DDC" w:rsidP="00336DDC">
            <w:pPr>
              <w:rPr>
                <w:rFonts w:eastAsia="Calibri"/>
                <w:b/>
                <w:bCs/>
                <w:sz w:val="22"/>
                <w:szCs w:val="22"/>
              </w:rPr>
            </w:pPr>
            <w:r w:rsidRPr="00336DDC">
              <w:rPr>
                <w:rFonts w:eastAsia="Calibri"/>
                <w:b/>
                <w:bCs/>
                <w:sz w:val="22"/>
                <w:szCs w:val="22"/>
              </w:rPr>
              <w:t>Pretendents</w:t>
            </w:r>
          </w:p>
        </w:tc>
        <w:tc>
          <w:tcPr>
            <w:tcW w:w="1638" w:type="pct"/>
            <w:tcBorders>
              <w:top w:val="single" w:sz="4" w:space="0" w:color="auto"/>
              <w:left w:val="single" w:sz="4" w:space="0" w:color="auto"/>
              <w:bottom w:val="single" w:sz="4" w:space="0" w:color="auto"/>
              <w:right w:val="single" w:sz="4" w:space="0" w:color="auto"/>
            </w:tcBorders>
            <w:shd w:val="pct10" w:color="auto" w:fill="auto"/>
            <w:hideMark/>
          </w:tcPr>
          <w:p w:rsidR="00336DDC" w:rsidRPr="00336DDC" w:rsidRDefault="00336DDC" w:rsidP="00336DDC">
            <w:pPr>
              <w:rPr>
                <w:rFonts w:eastAsia="Calibri"/>
                <w:b/>
                <w:bCs/>
                <w:sz w:val="22"/>
                <w:szCs w:val="22"/>
              </w:rPr>
            </w:pPr>
            <w:r w:rsidRPr="00336DDC">
              <w:rPr>
                <w:rFonts w:eastAsia="Calibri"/>
                <w:b/>
                <w:sz w:val="22"/>
                <w:szCs w:val="22"/>
              </w:rPr>
              <w:t>Cena bez PVN par 1 vienību</w:t>
            </w:r>
          </w:p>
        </w:tc>
        <w:tc>
          <w:tcPr>
            <w:tcW w:w="1337" w:type="pct"/>
            <w:tcBorders>
              <w:top w:val="single" w:sz="4" w:space="0" w:color="auto"/>
              <w:left w:val="single" w:sz="4" w:space="0" w:color="auto"/>
              <w:bottom w:val="single" w:sz="4" w:space="0" w:color="auto"/>
              <w:right w:val="single" w:sz="4" w:space="0" w:color="auto"/>
            </w:tcBorders>
            <w:shd w:val="pct10" w:color="auto" w:fill="auto"/>
            <w:hideMark/>
          </w:tcPr>
          <w:p w:rsidR="00336DDC" w:rsidRPr="00336DDC" w:rsidRDefault="00336DDC" w:rsidP="00336DDC">
            <w:pPr>
              <w:rPr>
                <w:rFonts w:eastAsia="Calibri"/>
                <w:b/>
                <w:bCs/>
                <w:sz w:val="22"/>
                <w:szCs w:val="22"/>
              </w:rPr>
            </w:pPr>
            <w:r w:rsidRPr="00336DDC">
              <w:rPr>
                <w:rFonts w:eastAsia="Calibri"/>
                <w:b/>
                <w:sz w:val="22"/>
                <w:szCs w:val="22"/>
              </w:rPr>
              <w:t>Finanšu piedāvājums</w:t>
            </w:r>
          </w:p>
        </w:tc>
      </w:tr>
      <w:tr w:rsidR="00336DDC" w:rsidRPr="00336DDC" w:rsidTr="00336DDC">
        <w:tc>
          <w:tcPr>
            <w:tcW w:w="2026"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bCs/>
                <w:sz w:val="22"/>
                <w:szCs w:val="22"/>
              </w:rPr>
            </w:pPr>
            <w:r w:rsidRPr="00336DDC">
              <w:rPr>
                <w:rFonts w:eastAsia="Calibri"/>
                <w:sz w:val="22"/>
                <w:szCs w:val="22"/>
              </w:rPr>
              <w:t xml:space="preserve">LAU </w:t>
            </w:r>
            <w:proofErr w:type="spellStart"/>
            <w:r w:rsidRPr="00336DDC">
              <w:rPr>
                <w:rFonts w:eastAsia="Calibri"/>
                <w:sz w:val="22"/>
                <w:szCs w:val="22"/>
              </w:rPr>
              <w:t>Infra</w:t>
            </w:r>
            <w:proofErr w:type="spellEnd"/>
            <w:r w:rsidRPr="00336DDC">
              <w:rPr>
                <w:rFonts w:eastAsia="Calibri"/>
                <w:sz w:val="22"/>
                <w:szCs w:val="22"/>
              </w:rPr>
              <w:t xml:space="preserve"> Grupa AS</w:t>
            </w:r>
          </w:p>
        </w:tc>
        <w:tc>
          <w:tcPr>
            <w:tcW w:w="1638"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bCs/>
                <w:sz w:val="22"/>
                <w:szCs w:val="22"/>
              </w:rPr>
            </w:pPr>
            <w:r w:rsidRPr="00336DDC">
              <w:rPr>
                <w:rFonts w:eastAsia="Calibri"/>
                <w:sz w:val="22"/>
                <w:szCs w:val="22"/>
              </w:rPr>
              <w:t>EUR 41,94/30,19</w:t>
            </w:r>
          </w:p>
        </w:tc>
        <w:tc>
          <w:tcPr>
            <w:tcW w:w="1337"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bCs/>
                <w:sz w:val="22"/>
                <w:szCs w:val="22"/>
              </w:rPr>
            </w:pPr>
            <w:r w:rsidRPr="00336DDC">
              <w:rPr>
                <w:rFonts w:eastAsia="Calibri"/>
                <w:sz w:val="22"/>
                <w:szCs w:val="22"/>
              </w:rPr>
              <w:t>EUR 15601,00</w:t>
            </w:r>
          </w:p>
        </w:tc>
      </w:tr>
      <w:tr w:rsidR="00336DDC" w:rsidRPr="00336DDC" w:rsidTr="00336DDC">
        <w:tc>
          <w:tcPr>
            <w:tcW w:w="2026"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sz w:val="22"/>
                <w:szCs w:val="22"/>
              </w:rPr>
            </w:pPr>
            <w:r w:rsidRPr="00336DDC">
              <w:rPr>
                <w:rFonts w:eastAsia="Calibri"/>
                <w:sz w:val="22"/>
                <w:szCs w:val="22"/>
              </w:rPr>
              <w:t>SIA "VALMIERAS CEĻI"</w:t>
            </w:r>
          </w:p>
        </w:tc>
        <w:tc>
          <w:tcPr>
            <w:tcW w:w="1638"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sz w:val="22"/>
                <w:szCs w:val="22"/>
              </w:rPr>
            </w:pPr>
            <w:r w:rsidRPr="00336DDC">
              <w:rPr>
                <w:rFonts w:eastAsia="Calibri"/>
                <w:sz w:val="22"/>
                <w:szCs w:val="22"/>
              </w:rPr>
              <w:t>EUR 35,00/35,00</w:t>
            </w:r>
          </w:p>
        </w:tc>
        <w:tc>
          <w:tcPr>
            <w:tcW w:w="1337"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sz w:val="22"/>
                <w:szCs w:val="22"/>
              </w:rPr>
            </w:pPr>
            <w:r w:rsidRPr="00336DDC">
              <w:rPr>
                <w:rFonts w:eastAsia="Calibri"/>
                <w:sz w:val="22"/>
                <w:szCs w:val="22"/>
              </w:rPr>
              <w:t>EUR 14000,00</w:t>
            </w:r>
          </w:p>
        </w:tc>
      </w:tr>
    </w:tbl>
    <w:p w:rsidR="00336DDC" w:rsidRPr="00336DDC" w:rsidRDefault="00336DDC" w:rsidP="008252EB">
      <w:pPr>
        <w:spacing w:after="0" w:line="240" w:lineRule="auto"/>
        <w:rPr>
          <w:rFonts w:ascii="Times New Roman" w:eastAsia="Calibri" w:hAnsi="Times New Roman" w:cs="Times New Roman"/>
          <w:b/>
        </w:rPr>
      </w:pPr>
    </w:p>
    <w:p w:rsidR="00336DDC" w:rsidRPr="00336DDC" w:rsidRDefault="00336DDC" w:rsidP="00336DDC">
      <w:pPr>
        <w:spacing w:after="0" w:line="240" w:lineRule="auto"/>
        <w:rPr>
          <w:rFonts w:ascii="Times New Roman" w:eastAsia="Calibri" w:hAnsi="Times New Roman" w:cs="Times New Roman"/>
          <w:b/>
        </w:rPr>
      </w:pPr>
      <w:r w:rsidRPr="00336DDC">
        <w:rPr>
          <w:rFonts w:ascii="Times New Roman" w:eastAsia="Calibri" w:hAnsi="Times New Roman" w:cs="Times New Roman"/>
          <w:b/>
        </w:rPr>
        <w:t>Daļa Nr.16 - Sijāta smilts - grants maisījuma piegāde ar tūlītēju izlīdzināšanu uz autoceļa, frakcija 0/8,0 mm, Kārķu pagastam</w:t>
      </w:r>
    </w:p>
    <w:tbl>
      <w:tblPr>
        <w:tblStyle w:val="TableGrid3"/>
        <w:tblW w:w="4850" w:type="pct"/>
        <w:tblInd w:w="0" w:type="dxa"/>
        <w:tblLook w:val="04A0" w:firstRow="1" w:lastRow="0" w:firstColumn="1" w:lastColumn="0" w:noHBand="0" w:noVBand="1"/>
      </w:tblPr>
      <w:tblGrid>
        <w:gridCol w:w="3673"/>
        <w:gridCol w:w="2969"/>
        <w:gridCol w:w="2422"/>
      </w:tblGrid>
      <w:tr w:rsidR="00336DDC" w:rsidRPr="00336DDC" w:rsidTr="00336DDC">
        <w:tc>
          <w:tcPr>
            <w:tcW w:w="2026" w:type="pct"/>
            <w:tcBorders>
              <w:top w:val="single" w:sz="4" w:space="0" w:color="auto"/>
              <w:left w:val="single" w:sz="4" w:space="0" w:color="auto"/>
              <w:bottom w:val="single" w:sz="4" w:space="0" w:color="auto"/>
              <w:right w:val="single" w:sz="4" w:space="0" w:color="auto"/>
            </w:tcBorders>
            <w:shd w:val="pct10" w:color="auto" w:fill="auto"/>
            <w:hideMark/>
          </w:tcPr>
          <w:p w:rsidR="00336DDC" w:rsidRPr="00336DDC" w:rsidRDefault="00336DDC" w:rsidP="00336DDC">
            <w:pPr>
              <w:rPr>
                <w:rFonts w:eastAsia="Calibri"/>
                <w:b/>
                <w:bCs/>
                <w:sz w:val="22"/>
                <w:szCs w:val="22"/>
              </w:rPr>
            </w:pPr>
            <w:r w:rsidRPr="00336DDC">
              <w:rPr>
                <w:rFonts w:eastAsia="Calibri"/>
                <w:b/>
                <w:bCs/>
                <w:sz w:val="22"/>
                <w:szCs w:val="22"/>
              </w:rPr>
              <w:t>Pretendents</w:t>
            </w:r>
          </w:p>
        </w:tc>
        <w:tc>
          <w:tcPr>
            <w:tcW w:w="1638" w:type="pct"/>
            <w:tcBorders>
              <w:top w:val="single" w:sz="4" w:space="0" w:color="auto"/>
              <w:left w:val="single" w:sz="4" w:space="0" w:color="auto"/>
              <w:bottom w:val="single" w:sz="4" w:space="0" w:color="auto"/>
              <w:right w:val="single" w:sz="4" w:space="0" w:color="auto"/>
            </w:tcBorders>
            <w:shd w:val="pct10" w:color="auto" w:fill="auto"/>
            <w:hideMark/>
          </w:tcPr>
          <w:p w:rsidR="00336DDC" w:rsidRPr="00336DDC" w:rsidRDefault="00336DDC" w:rsidP="00336DDC">
            <w:pPr>
              <w:rPr>
                <w:rFonts w:eastAsia="Calibri"/>
                <w:b/>
                <w:bCs/>
                <w:sz w:val="22"/>
                <w:szCs w:val="22"/>
              </w:rPr>
            </w:pPr>
            <w:r w:rsidRPr="00336DDC">
              <w:rPr>
                <w:rFonts w:eastAsia="Calibri"/>
                <w:b/>
                <w:sz w:val="22"/>
                <w:szCs w:val="22"/>
              </w:rPr>
              <w:t>Cena bez PVN par 1 vienību</w:t>
            </w:r>
          </w:p>
        </w:tc>
        <w:tc>
          <w:tcPr>
            <w:tcW w:w="1337" w:type="pct"/>
            <w:tcBorders>
              <w:top w:val="single" w:sz="4" w:space="0" w:color="auto"/>
              <w:left w:val="single" w:sz="4" w:space="0" w:color="auto"/>
              <w:bottom w:val="single" w:sz="4" w:space="0" w:color="auto"/>
              <w:right w:val="single" w:sz="4" w:space="0" w:color="auto"/>
            </w:tcBorders>
            <w:shd w:val="pct10" w:color="auto" w:fill="auto"/>
            <w:hideMark/>
          </w:tcPr>
          <w:p w:rsidR="00336DDC" w:rsidRPr="00336DDC" w:rsidRDefault="00336DDC" w:rsidP="00336DDC">
            <w:pPr>
              <w:rPr>
                <w:rFonts w:eastAsia="Calibri"/>
                <w:b/>
                <w:bCs/>
                <w:sz w:val="22"/>
                <w:szCs w:val="22"/>
              </w:rPr>
            </w:pPr>
            <w:r w:rsidRPr="00336DDC">
              <w:rPr>
                <w:rFonts w:eastAsia="Calibri"/>
                <w:b/>
                <w:sz w:val="22"/>
                <w:szCs w:val="22"/>
              </w:rPr>
              <w:t>Finanšu piedāvājums</w:t>
            </w:r>
          </w:p>
        </w:tc>
      </w:tr>
      <w:tr w:rsidR="00336DDC" w:rsidRPr="00336DDC" w:rsidTr="00336DDC">
        <w:tc>
          <w:tcPr>
            <w:tcW w:w="2026"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bCs/>
                <w:sz w:val="22"/>
                <w:szCs w:val="22"/>
              </w:rPr>
            </w:pPr>
            <w:r w:rsidRPr="00336DDC">
              <w:rPr>
                <w:rFonts w:eastAsia="Calibri"/>
                <w:sz w:val="22"/>
                <w:szCs w:val="22"/>
              </w:rPr>
              <w:t xml:space="preserve">LAU </w:t>
            </w:r>
            <w:proofErr w:type="spellStart"/>
            <w:r w:rsidRPr="00336DDC">
              <w:rPr>
                <w:rFonts w:eastAsia="Calibri"/>
                <w:sz w:val="22"/>
                <w:szCs w:val="22"/>
              </w:rPr>
              <w:t>Infra</w:t>
            </w:r>
            <w:proofErr w:type="spellEnd"/>
            <w:r w:rsidRPr="00336DDC">
              <w:rPr>
                <w:rFonts w:eastAsia="Calibri"/>
                <w:sz w:val="22"/>
                <w:szCs w:val="22"/>
              </w:rPr>
              <w:t xml:space="preserve"> Grupa AS</w:t>
            </w:r>
          </w:p>
        </w:tc>
        <w:tc>
          <w:tcPr>
            <w:tcW w:w="1638"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bCs/>
                <w:sz w:val="22"/>
                <w:szCs w:val="22"/>
              </w:rPr>
            </w:pPr>
            <w:r w:rsidRPr="00336DDC">
              <w:rPr>
                <w:rFonts w:eastAsia="Calibri"/>
                <w:sz w:val="22"/>
                <w:szCs w:val="22"/>
              </w:rPr>
              <w:t>EUR 26,45</w:t>
            </w:r>
          </w:p>
        </w:tc>
        <w:tc>
          <w:tcPr>
            <w:tcW w:w="1337"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bCs/>
                <w:sz w:val="22"/>
                <w:szCs w:val="22"/>
              </w:rPr>
            </w:pPr>
            <w:r w:rsidRPr="00336DDC">
              <w:rPr>
                <w:rFonts w:eastAsia="Calibri"/>
                <w:sz w:val="22"/>
                <w:szCs w:val="22"/>
              </w:rPr>
              <w:t>EUR 2645,00</w:t>
            </w:r>
          </w:p>
        </w:tc>
      </w:tr>
      <w:tr w:rsidR="00336DDC" w:rsidRPr="00336DDC" w:rsidTr="00336DDC">
        <w:tc>
          <w:tcPr>
            <w:tcW w:w="2026"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sz w:val="22"/>
                <w:szCs w:val="22"/>
              </w:rPr>
            </w:pPr>
            <w:r w:rsidRPr="00336DDC">
              <w:rPr>
                <w:rFonts w:eastAsia="Calibri"/>
                <w:sz w:val="22"/>
                <w:szCs w:val="22"/>
              </w:rPr>
              <w:t>SIA "VALMIERAS CEĻI"</w:t>
            </w:r>
          </w:p>
        </w:tc>
        <w:tc>
          <w:tcPr>
            <w:tcW w:w="1638"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sz w:val="22"/>
                <w:szCs w:val="22"/>
              </w:rPr>
            </w:pPr>
            <w:r w:rsidRPr="00336DDC">
              <w:rPr>
                <w:rFonts w:eastAsia="Calibri"/>
                <w:sz w:val="22"/>
                <w:szCs w:val="22"/>
              </w:rPr>
              <w:t>EUR 24,00</w:t>
            </w:r>
          </w:p>
        </w:tc>
        <w:tc>
          <w:tcPr>
            <w:tcW w:w="1337"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sz w:val="22"/>
                <w:szCs w:val="22"/>
              </w:rPr>
            </w:pPr>
            <w:r w:rsidRPr="00336DDC">
              <w:rPr>
                <w:rFonts w:eastAsia="Calibri"/>
                <w:sz w:val="22"/>
                <w:szCs w:val="22"/>
              </w:rPr>
              <w:t>EUR 2400,00</w:t>
            </w:r>
          </w:p>
        </w:tc>
      </w:tr>
    </w:tbl>
    <w:p w:rsidR="00336DDC" w:rsidRPr="00336DDC" w:rsidRDefault="00336DDC" w:rsidP="008252EB">
      <w:pPr>
        <w:spacing w:after="0" w:line="240" w:lineRule="auto"/>
        <w:rPr>
          <w:rFonts w:ascii="Times New Roman" w:eastAsia="Calibri" w:hAnsi="Times New Roman" w:cs="Times New Roman"/>
          <w:b/>
        </w:rPr>
      </w:pPr>
    </w:p>
    <w:p w:rsidR="00336DDC" w:rsidRPr="00336DDC" w:rsidRDefault="00336DDC" w:rsidP="00336DDC">
      <w:pPr>
        <w:spacing w:after="0" w:line="240" w:lineRule="auto"/>
        <w:rPr>
          <w:rFonts w:ascii="Times New Roman" w:eastAsia="Calibri" w:hAnsi="Times New Roman" w:cs="Times New Roman"/>
          <w:b/>
        </w:rPr>
      </w:pPr>
      <w:r w:rsidRPr="00336DDC">
        <w:rPr>
          <w:rFonts w:ascii="Times New Roman" w:eastAsia="Calibri" w:hAnsi="Times New Roman" w:cs="Times New Roman"/>
          <w:b/>
        </w:rPr>
        <w:t>Daļa Nr.17 - Drupināta smilts - grants maisījuma piegāde ar tūlītēju izlīdzināšanu uz autoceļa, frakcija 0/11 mm, Kārķu pagastam</w:t>
      </w:r>
    </w:p>
    <w:tbl>
      <w:tblPr>
        <w:tblStyle w:val="TableGrid3"/>
        <w:tblW w:w="4850" w:type="pct"/>
        <w:tblInd w:w="0" w:type="dxa"/>
        <w:tblLook w:val="04A0" w:firstRow="1" w:lastRow="0" w:firstColumn="1" w:lastColumn="0" w:noHBand="0" w:noVBand="1"/>
      </w:tblPr>
      <w:tblGrid>
        <w:gridCol w:w="3673"/>
        <w:gridCol w:w="2969"/>
        <w:gridCol w:w="2422"/>
      </w:tblGrid>
      <w:tr w:rsidR="00336DDC" w:rsidRPr="00336DDC" w:rsidTr="00336DDC">
        <w:tc>
          <w:tcPr>
            <w:tcW w:w="2026" w:type="pct"/>
            <w:tcBorders>
              <w:top w:val="single" w:sz="4" w:space="0" w:color="auto"/>
              <w:left w:val="single" w:sz="4" w:space="0" w:color="auto"/>
              <w:bottom w:val="single" w:sz="4" w:space="0" w:color="auto"/>
              <w:right w:val="single" w:sz="4" w:space="0" w:color="auto"/>
            </w:tcBorders>
            <w:shd w:val="pct10" w:color="auto" w:fill="auto"/>
            <w:hideMark/>
          </w:tcPr>
          <w:p w:rsidR="00336DDC" w:rsidRPr="00336DDC" w:rsidRDefault="00336DDC" w:rsidP="00336DDC">
            <w:pPr>
              <w:rPr>
                <w:rFonts w:eastAsia="Calibri"/>
                <w:b/>
                <w:bCs/>
                <w:sz w:val="22"/>
                <w:szCs w:val="22"/>
              </w:rPr>
            </w:pPr>
            <w:r w:rsidRPr="00336DDC">
              <w:rPr>
                <w:rFonts w:eastAsia="Calibri"/>
                <w:b/>
                <w:bCs/>
                <w:sz w:val="22"/>
                <w:szCs w:val="22"/>
              </w:rPr>
              <w:t>Pretendents</w:t>
            </w:r>
          </w:p>
        </w:tc>
        <w:tc>
          <w:tcPr>
            <w:tcW w:w="1638" w:type="pct"/>
            <w:tcBorders>
              <w:top w:val="single" w:sz="4" w:space="0" w:color="auto"/>
              <w:left w:val="single" w:sz="4" w:space="0" w:color="auto"/>
              <w:bottom w:val="single" w:sz="4" w:space="0" w:color="auto"/>
              <w:right w:val="single" w:sz="4" w:space="0" w:color="auto"/>
            </w:tcBorders>
            <w:shd w:val="pct10" w:color="auto" w:fill="auto"/>
            <w:hideMark/>
          </w:tcPr>
          <w:p w:rsidR="00336DDC" w:rsidRPr="00336DDC" w:rsidRDefault="00336DDC" w:rsidP="00336DDC">
            <w:pPr>
              <w:rPr>
                <w:rFonts w:eastAsia="Calibri"/>
                <w:b/>
                <w:bCs/>
                <w:sz w:val="22"/>
                <w:szCs w:val="22"/>
              </w:rPr>
            </w:pPr>
            <w:r w:rsidRPr="00336DDC">
              <w:rPr>
                <w:rFonts w:eastAsia="Calibri"/>
                <w:b/>
                <w:sz w:val="22"/>
                <w:szCs w:val="22"/>
              </w:rPr>
              <w:t>Cena bez PVN par 1 vienību</w:t>
            </w:r>
          </w:p>
        </w:tc>
        <w:tc>
          <w:tcPr>
            <w:tcW w:w="1337" w:type="pct"/>
            <w:tcBorders>
              <w:top w:val="single" w:sz="4" w:space="0" w:color="auto"/>
              <w:left w:val="single" w:sz="4" w:space="0" w:color="auto"/>
              <w:bottom w:val="single" w:sz="4" w:space="0" w:color="auto"/>
              <w:right w:val="single" w:sz="4" w:space="0" w:color="auto"/>
            </w:tcBorders>
            <w:shd w:val="pct10" w:color="auto" w:fill="auto"/>
            <w:hideMark/>
          </w:tcPr>
          <w:p w:rsidR="00336DDC" w:rsidRPr="00336DDC" w:rsidRDefault="00336DDC" w:rsidP="00336DDC">
            <w:pPr>
              <w:rPr>
                <w:rFonts w:eastAsia="Calibri"/>
                <w:b/>
                <w:bCs/>
                <w:sz w:val="22"/>
                <w:szCs w:val="22"/>
              </w:rPr>
            </w:pPr>
            <w:r w:rsidRPr="00336DDC">
              <w:rPr>
                <w:rFonts w:eastAsia="Calibri"/>
                <w:b/>
                <w:sz w:val="22"/>
                <w:szCs w:val="22"/>
              </w:rPr>
              <w:t>Finanšu piedāvājums</w:t>
            </w:r>
          </w:p>
        </w:tc>
      </w:tr>
      <w:tr w:rsidR="00336DDC" w:rsidRPr="00336DDC" w:rsidTr="00336DDC">
        <w:tc>
          <w:tcPr>
            <w:tcW w:w="2026"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bCs/>
                <w:sz w:val="22"/>
                <w:szCs w:val="22"/>
              </w:rPr>
            </w:pPr>
            <w:r w:rsidRPr="00336DDC">
              <w:rPr>
                <w:rFonts w:eastAsia="Calibri"/>
                <w:sz w:val="22"/>
                <w:szCs w:val="22"/>
              </w:rPr>
              <w:t xml:space="preserve">LAU </w:t>
            </w:r>
            <w:proofErr w:type="spellStart"/>
            <w:r w:rsidRPr="00336DDC">
              <w:rPr>
                <w:rFonts w:eastAsia="Calibri"/>
                <w:sz w:val="22"/>
                <w:szCs w:val="22"/>
              </w:rPr>
              <w:t>Infra</w:t>
            </w:r>
            <w:proofErr w:type="spellEnd"/>
            <w:r w:rsidRPr="00336DDC">
              <w:rPr>
                <w:rFonts w:eastAsia="Calibri"/>
                <w:sz w:val="22"/>
                <w:szCs w:val="22"/>
              </w:rPr>
              <w:t xml:space="preserve"> Grupa AS</w:t>
            </w:r>
          </w:p>
        </w:tc>
        <w:tc>
          <w:tcPr>
            <w:tcW w:w="1638"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bCs/>
                <w:sz w:val="22"/>
                <w:szCs w:val="22"/>
              </w:rPr>
            </w:pPr>
            <w:r w:rsidRPr="00336DDC">
              <w:rPr>
                <w:rFonts w:eastAsia="Calibri"/>
                <w:sz w:val="22"/>
                <w:szCs w:val="22"/>
              </w:rPr>
              <w:t>EUR 26,45</w:t>
            </w:r>
          </w:p>
        </w:tc>
        <w:tc>
          <w:tcPr>
            <w:tcW w:w="1337"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bCs/>
                <w:sz w:val="22"/>
                <w:szCs w:val="22"/>
              </w:rPr>
            </w:pPr>
            <w:r w:rsidRPr="00336DDC">
              <w:rPr>
                <w:rFonts w:eastAsia="Calibri"/>
                <w:sz w:val="22"/>
                <w:szCs w:val="22"/>
              </w:rPr>
              <w:t>EUR 2645,00</w:t>
            </w:r>
          </w:p>
        </w:tc>
      </w:tr>
      <w:tr w:rsidR="00336DDC" w:rsidRPr="00336DDC" w:rsidTr="00336DDC">
        <w:tc>
          <w:tcPr>
            <w:tcW w:w="2026"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sz w:val="22"/>
                <w:szCs w:val="22"/>
              </w:rPr>
            </w:pPr>
            <w:r w:rsidRPr="00336DDC">
              <w:rPr>
                <w:rFonts w:eastAsia="Calibri"/>
                <w:sz w:val="22"/>
                <w:szCs w:val="22"/>
              </w:rPr>
              <w:t>SIA "VALMIERAS CEĻI"</w:t>
            </w:r>
          </w:p>
        </w:tc>
        <w:tc>
          <w:tcPr>
            <w:tcW w:w="1638"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sz w:val="22"/>
                <w:szCs w:val="22"/>
              </w:rPr>
            </w:pPr>
            <w:r w:rsidRPr="00336DDC">
              <w:rPr>
                <w:rFonts w:eastAsia="Calibri"/>
                <w:sz w:val="22"/>
                <w:szCs w:val="22"/>
              </w:rPr>
              <w:t>EUR 24,00</w:t>
            </w:r>
          </w:p>
        </w:tc>
        <w:tc>
          <w:tcPr>
            <w:tcW w:w="1337"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sz w:val="22"/>
                <w:szCs w:val="22"/>
              </w:rPr>
            </w:pPr>
            <w:r w:rsidRPr="00336DDC">
              <w:rPr>
                <w:rFonts w:eastAsia="Calibri"/>
                <w:sz w:val="22"/>
                <w:szCs w:val="22"/>
              </w:rPr>
              <w:t>EUR 2400,00</w:t>
            </w:r>
          </w:p>
        </w:tc>
      </w:tr>
    </w:tbl>
    <w:p w:rsidR="00336DDC" w:rsidRPr="00336DDC" w:rsidRDefault="00336DDC" w:rsidP="008252EB">
      <w:pPr>
        <w:spacing w:after="0" w:line="240" w:lineRule="auto"/>
        <w:rPr>
          <w:rFonts w:ascii="Times New Roman" w:eastAsia="Calibri" w:hAnsi="Times New Roman" w:cs="Times New Roman"/>
          <w:b/>
        </w:rPr>
      </w:pPr>
    </w:p>
    <w:p w:rsidR="00336DDC" w:rsidRPr="00336DDC" w:rsidRDefault="00336DDC" w:rsidP="00336DDC">
      <w:pPr>
        <w:spacing w:after="0" w:line="240" w:lineRule="auto"/>
        <w:rPr>
          <w:rFonts w:ascii="Times New Roman" w:eastAsia="Calibri" w:hAnsi="Times New Roman" w:cs="Times New Roman"/>
          <w:b/>
        </w:rPr>
      </w:pPr>
      <w:r w:rsidRPr="00336DDC">
        <w:rPr>
          <w:rFonts w:ascii="Times New Roman" w:eastAsia="Calibri" w:hAnsi="Times New Roman" w:cs="Times New Roman"/>
          <w:b/>
        </w:rPr>
        <w:t xml:space="preserve">Daļa Nr.18 - Šķembu maisījuma piegāde </w:t>
      </w:r>
      <w:proofErr w:type="spellStart"/>
      <w:r w:rsidRPr="00336DDC">
        <w:rPr>
          <w:rFonts w:ascii="Times New Roman" w:eastAsia="Calibri" w:hAnsi="Times New Roman" w:cs="Times New Roman"/>
          <w:b/>
        </w:rPr>
        <w:t>atbērtnē</w:t>
      </w:r>
      <w:proofErr w:type="spellEnd"/>
      <w:r w:rsidRPr="00336DDC">
        <w:rPr>
          <w:rFonts w:ascii="Times New Roman" w:eastAsia="Calibri" w:hAnsi="Times New Roman" w:cs="Times New Roman"/>
          <w:b/>
        </w:rPr>
        <w:t>, Kārķu pagastā</w:t>
      </w:r>
    </w:p>
    <w:tbl>
      <w:tblPr>
        <w:tblStyle w:val="TableGrid3"/>
        <w:tblW w:w="4850" w:type="pct"/>
        <w:tblInd w:w="0" w:type="dxa"/>
        <w:tblLook w:val="04A0" w:firstRow="1" w:lastRow="0" w:firstColumn="1" w:lastColumn="0" w:noHBand="0" w:noVBand="1"/>
      </w:tblPr>
      <w:tblGrid>
        <w:gridCol w:w="3673"/>
        <w:gridCol w:w="2969"/>
        <w:gridCol w:w="2422"/>
      </w:tblGrid>
      <w:tr w:rsidR="00336DDC" w:rsidRPr="00336DDC" w:rsidTr="00336DDC">
        <w:tc>
          <w:tcPr>
            <w:tcW w:w="2026" w:type="pct"/>
            <w:tcBorders>
              <w:top w:val="single" w:sz="4" w:space="0" w:color="auto"/>
              <w:left w:val="single" w:sz="4" w:space="0" w:color="auto"/>
              <w:bottom w:val="single" w:sz="4" w:space="0" w:color="auto"/>
              <w:right w:val="single" w:sz="4" w:space="0" w:color="auto"/>
            </w:tcBorders>
            <w:shd w:val="pct10" w:color="auto" w:fill="auto"/>
            <w:hideMark/>
          </w:tcPr>
          <w:p w:rsidR="00336DDC" w:rsidRPr="00336DDC" w:rsidRDefault="00336DDC" w:rsidP="00336DDC">
            <w:pPr>
              <w:rPr>
                <w:rFonts w:eastAsia="Calibri"/>
                <w:b/>
                <w:bCs/>
                <w:sz w:val="22"/>
                <w:szCs w:val="22"/>
              </w:rPr>
            </w:pPr>
            <w:r w:rsidRPr="00336DDC">
              <w:rPr>
                <w:rFonts w:eastAsia="Calibri"/>
                <w:b/>
                <w:bCs/>
                <w:sz w:val="22"/>
                <w:szCs w:val="22"/>
              </w:rPr>
              <w:t>Pretendents</w:t>
            </w:r>
          </w:p>
        </w:tc>
        <w:tc>
          <w:tcPr>
            <w:tcW w:w="1638" w:type="pct"/>
            <w:tcBorders>
              <w:top w:val="single" w:sz="4" w:space="0" w:color="auto"/>
              <w:left w:val="single" w:sz="4" w:space="0" w:color="auto"/>
              <w:bottom w:val="single" w:sz="4" w:space="0" w:color="auto"/>
              <w:right w:val="single" w:sz="4" w:space="0" w:color="auto"/>
            </w:tcBorders>
            <w:shd w:val="pct10" w:color="auto" w:fill="auto"/>
            <w:hideMark/>
          </w:tcPr>
          <w:p w:rsidR="00336DDC" w:rsidRPr="00336DDC" w:rsidRDefault="00336DDC" w:rsidP="00336DDC">
            <w:pPr>
              <w:rPr>
                <w:rFonts w:eastAsia="Calibri"/>
                <w:b/>
                <w:bCs/>
                <w:sz w:val="22"/>
                <w:szCs w:val="22"/>
              </w:rPr>
            </w:pPr>
            <w:r w:rsidRPr="00336DDC">
              <w:rPr>
                <w:rFonts w:eastAsia="Calibri"/>
                <w:b/>
                <w:sz w:val="22"/>
                <w:szCs w:val="22"/>
              </w:rPr>
              <w:t>Cena bez PVN par 1 vienību</w:t>
            </w:r>
          </w:p>
        </w:tc>
        <w:tc>
          <w:tcPr>
            <w:tcW w:w="1337" w:type="pct"/>
            <w:tcBorders>
              <w:top w:val="single" w:sz="4" w:space="0" w:color="auto"/>
              <w:left w:val="single" w:sz="4" w:space="0" w:color="auto"/>
              <w:bottom w:val="single" w:sz="4" w:space="0" w:color="auto"/>
              <w:right w:val="single" w:sz="4" w:space="0" w:color="auto"/>
            </w:tcBorders>
            <w:shd w:val="pct10" w:color="auto" w:fill="auto"/>
            <w:hideMark/>
          </w:tcPr>
          <w:p w:rsidR="00336DDC" w:rsidRPr="00336DDC" w:rsidRDefault="00336DDC" w:rsidP="00336DDC">
            <w:pPr>
              <w:rPr>
                <w:rFonts w:eastAsia="Calibri"/>
                <w:b/>
                <w:bCs/>
                <w:sz w:val="22"/>
                <w:szCs w:val="22"/>
              </w:rPr>
            </w:pPr>
            <w:r w:rsidRPr="00336DDC">
              <w:rPr>
                <w:rFonts w:eastAsia="Calibri"/>
                <w:b/>
                <w:sz w:val="22"/>
                <w:szCs w:val="22"/>
              </w:rPr>
              <w:t>Finanšu piedāvājums</w:t>
            </w:r>
          </w:p>
        </w:tc>
      </w:tr>
      <w:tr w:rsidR="00336DDC" w:rsidRPr="00336DDC" w:rsidTr="00336DDC">
        <w:tc>
          <w:tcPr>
            <w:tcW w:w="2026"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bCs/>
                <w:sz w:val="22"/>
                <w:szCs w:val="22"/>
              </w:rPr>
            </w:pPr>
            <w:r w:rsidRPr="00336DDC">
              <w:rPr>
                <w:rFonts w:eastAsia="Calibri"/>
                <w:sz w:val="22"/>
                <w:szCs w:val="22"/>
              </w:rPr>
              <w:t xml:space="preserve">LAU </w:t>
            </w:r>
            <w:proofErr w:type="spellStart"/>
            <w:r w:rsidRPr="00336DDC">
              <w:rPr>
                <w:rFonts w:eastAsia="Calibri"/>
                <w:sz w:val="22"/>
                <w:szCs w:val="22"/>
              </w:rPr>
              <w:t>Infra</w:t>
            </w:r>
            <w:proofErr w:type="spellEnd"/>
            <w:r w:rsidRPr="00336DDC">
              <w:rPr>
                <w:rFonts w:eastAsia="Calibri"/>
                <w:sz w:val="22"/>
                <w:szCs w:val="22"/>
              </w:rPr>
              <w:t xml:space="preserve"> Grupa AS</w:t>
            </w:r>
          </w:p>
        </w:tc>
        <w:tc>
          <w:tcPr>
            <w:tcW w:w="1638"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bCs/>
                <w:sz w:val="22"/>
                <w:szCs w:val="22"/>
              </w:rPr>
            </w:pPr>
            <w:r w:rsidRPr="00336DDC">
              <w:rPr>
                <w:rFonts w:eastAsia="Calibri"/>
                <w:sz w:val="22"/>
                <w:szCs w:val="22"/>
              </w:rPr>
              <w:t>EUR 45,94/30,19</w:t>
            </w:r>
          </w:p>
        </w:tc>
        <w:tc>
          <w:tcPr>
            <w:tcW w:w="1337"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bCs/>
                <w:sz w:val="22"/>
                <w:szCs w:val="22"/>
              </w:rPr>
            </w:pPr>
            <w:r w:rsidRPr="00336DDC">
              <w:rPr>
                <w:rFonts w:eastAsia="Calibri"/>
                <w:sz w:val="22"/>
                <w:szCs w:val="22"/>
              </w:rPr>
              <w:t>EUR 16801,00</w:t>
            </w:r>
          </w:p>
        </w:tc>
      </w:tr>
      <w:tr w:rsidR="00336DDC" w:rsidRPr="00336DDC" w:rsidTr="00336DDC">
        <w:tc>
          <w:tcPr>
            <w:tcW w:w="2026"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sz w:val="22"/>
                <w:szCs w:val="22"/>
              </w:rPr>
            </w:pPr>
            <w:r w:rsidRPr="00336DDC">
              <w:rPr>
                <w:rFonts w:eastAsia="Calibri"/>
                <w:sz w:val="22"/>
                <w:szCs w:val="22"/>
              </w:rPr>
              <w:t>SIA "VALMIERAS CEĻI"</w:t>
            </w:r>
          </w:p>
        </w:tc>
        <w:tc>
          <w:tcPr>
            <w:tcW w:w="1638"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sz w:val="22"/>
                <w:szCs w:val="22"/>
              </w:rPr>
            </w:pPr>
            <w:r w:rsidRPr="00336DDC">
              <w:rPr>
                <w:rFonts w:eastAsia="Calibri"/>
                <w:sz w:val="22"/>
                <w:szCs w:val="22"/>
              </w:rPr>
              <w:t>EUR 39,00/39,00</w:t>
            </w:r>
          </w:p>
        </w:tc>
        <w:tc>
          <w:tcPr>
            <w:tcW w:w="1337"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sz w:val="22"/>
                <w:szCs w:val="22"/>
              </w:rPr>
            </w:pPr>
            <w:r w:rsidRPr="00336DDC">
              <w:rPr>
                <w:rFonts w:eastAsia="Calibri"/>
                <w:sz w:val="22"/>
                <w:szCs w:val="22"/>
              </w:rPr>
              <w:t>EUR 15600,00</w:t>
            </w:r>
          </w:p>
        </w:tc>
      </w:tr>
    </w:tbl>
    <w:p w:rsidR="00336DDC" w:rsidRPr="00336DDC" w:rsidRDefault="00336DDC" w:rsidP="008252EB">
      <w:pPr>
        <w:spacing w:after="0" w:line="360" w:lineRule="auto"/>
        <w:rPr>
          <w:rFonts w:ascii="Times New Roman" w:eastAsia="Calibri" w:hAnsi="Times New Roman" w:cs="Times New Roman"/>
          <w:b/>
        </w:rPr>
      </w:pPr>
    </w:p>
    <w:p w:rsidR="00336DDC" w:rsidRPr="00336DDC" w:rsidRDefault="00336DDC" w:rsidP="00336DDC">
      <w:pPr>
        <w:spacing w:after="0" w:line="240" w:lineRule="auto"/>
        <w:rPr>
          <w:rFonts w:ascii="Times New Roman" w:eastAsia="Calibri" w:hAnsi="Times New Roman" w:cs="Times New Roman"/>
          <w:bCs/>
        </w:rPr>
      </w:pPr>
      <w:r w:rsidRPr="00336DDC">
        <w:rPr>
          <w:rFonts w:ascii="Times New Roman" w:eastAsia="Calibri" w:hAnsi="Times New Roman" w:cs="Times New Roman"/>
          <w:b/>
        </w:rPr>
        <w:t>Daļa Nr.19 - Grants ceļu seguma planēšana un profilēšana Valkas pilsētā</w:t>
      </w:r>
    </w:p>
    <w:tbl>
      <w:tblPr>
        <w:tblStyle w:val="TableGrid1"/>
        <w:tblW w:w="4850" w:type="pct"/>
        <w:tblInd w:w="0" w:type="dxa"/>
        <w:tblLook w:val="04A0" w:firstRow="1" w:lastRow="0" w:firstColumn="1" w:lastColumn="0" w:noHBand="0" w:noVBand="1"/>
      </w:tblPr>
      <w:tblGrid>
        <w:gridCol w:w="3673"/>
        <w:gridCol w:w="2969"/>
        <w:gridCol w:w="2422"/>
      </w:tblGrid>
      <w:tr w:rsidR="00336DDC" w:rsidRPr="00336DDC" w:rsidTr="00336DDC">
        <w:tc>
          <w:tcPr>
            <w:tcW w:w="2026" w:type="pct"/>
            <w:tcBorders>
              <w:top w:val="single" w:sz="4" w:space="0" w:color="auto"/>
              <w:left w:val="single" w:sz="4" w:space="0" w:color="auto"/>
              <w:bottom w:val="single" w:sz="4" w:space="0" w:color="auto"/>
              <w:right w:val="single" w:sz="4" w:space="0" w:color="auto"/>
            </w:tcBorders>
            <w:shd w:val="pct10" w:color="auto" w:fill="auto"/>
            <w:hideMark/>
          </w:tcPr>
          <w:p w:rsidR="00336DDC" w:rsidRPr="00336DDC" w:rsidRDefault="00336DDC" w:rsidP="00336DDC">
            <w:pPr>
              <w:rPr>
                <w:rFonts w:eastAsia="Calibri"/>
                <w:b/>
                <w:bCs/>
                <w:sz w:val="22"/>
                <w:szCs w:val="22"/>
              </w:rPr>
            </w:pPr>
            <w:r w:rsidRPr="00336DDC">
              <w:rPr>
                <w:rFonts w:eastAsia="Calibri"/>
                <w:b/>
                <w:bCs/>
                <w:sz w:val="22"/>
                <w:szCs w:val="22"/>
              </w:rPr>
              <w:t>Pretendents</w:t>
            </w:r>
          </w:p>
        </w:tc>
        <w:tc>
          <w:tcPr>
            <w:tcW w:w="1638" w:type="pct"/>
            <w:tcBorders>
              <w:top w:val="single" w:sz="4" w:space="0" w:color="auto"/>
              <w:left w:val="single" w:sz="4" w:space="0" w:color="auto"/>
              <w:bottom w:val="single" w:sz="4" w:space="0" w:color="auto"/>
              <w:right w:val="single" w:sz="4" w:space="0" w:color="auto"/>
            </w:tcBorders>
            <w:shd w:val="pct10" w:color="auto" w:fill="auto"/>
            <w:hideMark/>
          </w:tcPr>
          <w:p w:rsidR="00336DDC" w:rsidRPr="00336DDC" w:rsidRDefault="00336DDC" w:rsidP="00336DDC">
            <w:pPr>
              <w:rPr>
                <w:rFonts w:eastAsia="Calibri"/>
                <w:b/>
                <w:bCs/>
                <w:sz w:val="22"/>
                <w:szCs w:val="22"/>
              </w:rPr>
            </w:pPr>
            <w:r w:rsidRPr="00336DDC">
              <w:rPr>
                <w:rFonts w:eastAsia="Calibri"/>
                <w:b/>
                <w:sz w:val="22"/>
                <w:szCs w:val="22"/>
              </w:rPr>
              <w:t>Cena bez PVN par 1 vienību</w:t>
            </w:r>
          </w:p>
        </w:tc>
        <w:tc>
          <w:tcPr>
            <w:tcW w:w="1337" w:type="pct"/>
            <w:tcBorders>
              <w:top w:val="single" w:sz="4" w:space="0" w:color="auto"/>
              <w:left w:val="single" w:sz="4" w:space="0" w:color="auto"/>
              <w:bottom w:val="single" w:sz="4" w:space="0" w:color="auto"/>
              <w:right w:val="single" w:sz="4" w:space="0" w:color="auto"/>
            </w:tcBorders>
            <w:shd w:val="pct10" w:color="auto" w:fill="auto"/>
            <w:hideMark/>
          </w:tcPr>
          <w:p w:rsidR="00336DDC" w:rsidRPr="00336DDC" w:rsidRDefault="00336DDC" w:rsidP="00336DDC">
            <w:pPr>
              <w:rPr>
                <w:rFonts w:eastAsia="Calibri"/>
                <w:b/>
                <w:bCs/>
                <w:sz w:val="22"/>
                <w:szCs w:val="22"/>
              </w:rPr>
            </w:pPr>
            <w:r w:rsidRPr="00336DDC">
              <w:rPr>
                <w:rFonts w:eastAsia="Calibri"/>
                <w:b/>
                <w:sz w:val="22"/>
                <w:szCs w:val="22"/>
              </w:rPr>
              <w:t>Finanšu piedāvājums</w:t>
            </w:r>
          </w:p>
        </w:tc>
      </w:tr>
      <w:tr w:rsidR="00336DDC" w:rsidRPr="00336DDC" w:rsidTr="00336DDC">
        <w:tc>
          <w:tcPr>
            <w:tcW w:w="2026"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bCs/>
                <w:sz w:val="22"/>
                <w:szCs w:val="22"/>
              </w:rPr>
            </w:pPr>
            <w:r w:rsidRPr="00336DDC">
              <w:rPr>
                <w:rFonts w:eastAsia="Calibri"/>
                <w:sz w:val="22"/>
                <w:szCs w:val="22"/>
              </w:rPr>
              <w:t xml:space="preserve">LAU </w:t>
            </w:r>
            <w:proofErr w:type="spellStart"/>
            <w:r w:rsidRPr="00336DDC">
              <w:rPr>
                <w:rFonts w:eastAsia="Calibri"/>
                <w:sz w:val="22"/>
                <w:szCs w:val="22"/>
              </w:rPr>
              <w:t>Infra</w:t>
            </w:r>
            <w:proofErr w:type="spellEnd"/>
            <w:r w:rsidRPr="00336DDC">
              <w:rPr>
                <w:rFonts w:eastAsia="Calibri"/>
                <w:sz w:val="22"/>
                <w:szCs w:val="22"/>
              </w:rPr>
              <w:t xml:space="preserve"> Grupa AS</w:t>
            </w:r>
          </w:p>
        </w:tc>
        <w:tc>
          <w:tcPr>
            <w:tcW w:w="1638"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bCs/>
                <w:sz w:val="22"/>
                <w:szCs w:val="22"/>
              </w:rPr>
            </w:pPr>
            <w:r w:rsidRPr="00336DDC">
              <w:rPr>
                <w:rFonts w:eastAsia="Calibri"/>
                <w:sz w:val="22"/>
                <w:szCs w:val="22"/>
              </w:rPr>
              <w:t>EUR 68,00</w:t>
            </w:r>
          </w:p>
        </w:tc>
        <w:tc>
          <w:tcPr>
            <w:tcW w:w="1337"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bCs/>
                <w:sz w:val="22"/>
                <w:szCs w:val="22"/>
              </w:rPr>
            </w:pPr>
            <w:r w:rsidRPr="00336DDC">
              <w:rPr>
                <w:rFonts w:eastAsia="Calibri"/>
                <w:sz w:val="22"/>
                <w:szCs w:val="22"/>
              </w:rPr>
              <w:t>EUR 2281,40</w:t>
            </w:r>
          </w:p>
        </w:tc>
      </w:tr>
    </w:tbl>
    <w:p w:rsidR="00336DDC" w:rsidRPr="00336DDC" w:rsidRDefault="00336DDC" w:rsidP="00336DDC">
      <w:pPr>
        <w:spacing w:after="0" w:line="240" w:lineRule="auto"/>
        <w:rPr>
          <w:rFonts w:ascii="Times New Roman" w:eastAsia="Calibri" w:hAnsi="Times New Roman" w:cs="Times New Roman"/>
        </w:rPr>
      </w:pPr>
    </w:p>
    <w:p w:rsidR="00336DDC" w:rsidRPr="00336DDC" w:rsidRDefault="00336DDC" w:rsidP="00336DDC">
      <w:pPr>
        <w:spacing w:after="0" w:line="240" w:lineRule="auto"/>
        <w:rPr>
          <w:rFonts w:ascii="Times New Roman" w:eastAsia="Calibri" w:hAnsi="Times New Roman" w:cs="Times New Roman"/>
          <w:bCs/>
        </w:rPr>
      </w:pPr>
      <w:r w:rsidRPr="00336DDC">
        <w:rPr>
          <w:rFonts w:ascii="Times New Roman" w:eastAsia="Calibri" w:hAnsi="Times New Roman" w:cs="Times New Roman"/>
          <w:b/>
        </w:rPr>
        <w:t>Daļa Nr.20 - Šķembu maisījuma iegāde un piegāde, frakcija 0/8, 8/16, 16/32, Valkas pilsētā</w:t>
      </w:r>
    </w:p>
    <w:tbl>
      <w:tblPr>
        <w:tblStyle w:val="TableGrid1"/>
        <w:tblW w:w="4850" w:type="pct"/>
        <w:tblInd w:w="0" w:type="dxa"/>
        <w:tblLook w:val="04A0" w:firstRow="1" w:lastRow="0" w:firstColumn="1" w:lastColumn="0" w:noHBand="0" w:noVBand="1"/>
      </w:tblPr>
      <w:tblGrid>
        <w:gridCol w:w="3673"/>
        <w:gridCol w:w="2969"/>
        <w:gridCol w:w="2422"/>
      </w:tblGrid>
      <w:tr w:rsidR="00336DDC" w:rsidRPr="00336DDC" w:rsidTr="00336DDC">
        <w:tc>
          <w:tcPr>
            <w:tcW w:w="2026" w:type="pct"/>
            <w:tcBorders>
              <w:top w:val="single" w:sz="4" w:space="0" w:color="auto"/>
              <w:left w:val="single" w:sz="4" w:space="0" w:color="auto"/>
              <w:bottom w:val="single" w:sz="4" w:space="0" w:color="auto"/>
              <w:right w:val="single" w:sz="4" w:space="0" w:color="auto"/>
            </w:tcBorders>
            <w:shd w:val="pct10" w:color="auto" w:fill="auto"/>
            <w:hideMark/>
          </w:tcPr>
          <w:p w:rsidR="00336DDC" w:rsidRPr="00336DDC" w:rsidRDefault="00336DDC" w:rsidP="00336DDC">
            <w:pPr>
              <w:rPr>
                <w:rFonts w:eastAsia="Calibri"/>
                <w:b/>
                <w:bCs/>
                <w:sz w:val="22"/>
                <w:szCs w:val="22"/>
              </w:rPr>
            </w:pPr>
            <w:r w:rsidRPr="00336DDC">
              <w:rPr>
                <w:rFonts w:eastAsia="Calibri"/>
                <w:b/>
                <w:bCs/>
                <w:sz w:val="22"/>
                <w:szCs w:val="22"/>
              </w:rPr>
              <w:t>Pretendents</w:t>
            </w:r>
          </w:p>
        </w:tc>
        <w:tc>
          <w:tcPr>
            <w:tcW w:w="1638" w:type="pct"/>
            <w:tcBorders>
              <w:top w:val="single" w:sz="4" w:space="0" w:color="auto"/>
              <w:left w:val="single" w:sz="4" w:space="0" w:color="auto"/>
              <w:bottom w:val="single" w:sz="4" w:space="0" w:color="auto"/>
              <w:right w:val="single" w:sz="4" w:space="0" w:color="auto"/>
            </w:tcBorders>
            <w:shd w:val="pct10" w:color="auto" w:fill="auto"/>
            <w:hideMark/>
          </w:tcPr>
          <w:p w:rsidR="00336DDC" w:rsidRPr="00336DDC" w:rsidRDefault="00336DDC" w:rsidP="00336DDC">
            <w:pPr>
              <w:rPr>
                <w:rFonts w:eastAsia="Calibri"/>
                <w:b/>
                <w:bCs/>
                <w:sz w:val="22"/>
                <w:szCs w:val="22"/>
              </w:rPr>
            </w:pPr>
            <w:r w:rsidRPr="00336DDC">
              <w:rPr>
                <w:rFonts w:eastAsia="Calibri"/>
                <w:b/>
                <w:sz w:val="22"/>
                <w:szCs w:val="22"/>
              </w:rPr>
              <w:t>Cena bez PVN par 1 vienību</w:t>
            </w:r>
          </w:p>
        </w:tc>
        <w:tc>
          <w:tcPr>
            <w:tcW w:w="1337" w:type="pct"/>
            <w:tcBorders>
              <w:top w:val="single" w:sz="4" w:space="0" w:color="auto"/>
              <w:left w:val="single" w:sz="4" w:space="0" w:color="auto"/>
              <w:bottom w:val="single" w:sz="4" w:space="0" w:color="auto"/>
              <w:right w:val="single" w:sz="4" w:space="0" w:color="auto"/>
            </w:tcBorders>
            <w:shd w:val="pct10" w:color="auto" w:fill="auto"/>
            <w:hideMark/>
          </w:tcPr>
          <w:p w:rsidR="00336DDC" w:rsidRPr="00336DDC" w:rsidRDefault="00336DDC" w:rsidP="00336DDC">
            <w:pPr>
              <w:rPr>
                <w:rFonts w:eastAsia="Calibri"/>
                <w:b/>
                <w:bCs/>
                <w:sz w:val="22"/>
                <w:szCs w:val="22"/>
              </w:rPr>
            </w:pPr>
            <w:r w:rsidRPr="00336DDC">
              <w:rPr>
                <w:rFonts w:eastAsia="Calibri"/>
                <w:b/>
                <w:sz w:val="22"/>
                <w:szCs w:val="22"/>
              </w:rPr>
              <w:t>Finanšu piedāvājums</w:t>
            </w:r>
          </w:p>
        </w:tc>
      </w:tr>
      <w:tr w:rsidR="00336DDC" w:rsidRPr="00336DDC" w:rsidTr="00336DDC">
        <w:tc>
          <w:tcPr>
            <w:tcW w:w="2026"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bCs/>
                <w:sz w:val="22"/>
                <w:szCs w:val="22"/>
              </w:rPr>
            </w:pPr>
            <w:r w:rsidRPr="00336DDC">
              <w:rPr>
                <w:rFonts w:eastAsia="Calibri"/>
                <w:sz w:val="22"/>
                <w:szCs w:val="22"/>
              </w:rPr>
              <w:t xml:space="preserve">LAU </w:t>
            </w:r>
            <w:proofErr w:type="spellStart"/>
            <w:r w:rsidRPr="00336DDC">
              <w:rPr>
                <w:rFonts w:eastAsia="Calibri"/>
                <w:sz w:val="22"/>
                <w:szCs w:val="22"/>
              </w:rPr>
              <w:t>Infra</w:t>
            </w:r>
            <w:proofErr w:type="spellEnd"/>
            <w:r w:rsidRPr="00336DDC">
              <w:rPr>
                <w:rFonts w:eastAsia="Calibri"/>
                <w:sz w:val="22"/>
                <w:szCs w:val="22"/>
              </w:rPr>
              <w:t xml:space="preserve"> Grupa AS</w:t>
            </w:r>
          </w:p>
        </w:tc>
        <w:tc>
          <w:tcPr>
            <w:tcW w:w="1638"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bCs/>
                <w:sz w:val="22"/>
                <w:szCs w:val="22"/>
              </w:rPr>
            </w:pPr>
            <w:r w:rsidRPr="00336DDC">
              <w:rPr>
                <w:rFonts w:eastAsia="Calibri"/>
                <w:sz w:val="22"/>
                <w:szCs w:val="22"/>
              </w:rPr>
              <w:t>EUR 31,19/40,22/42,94</w:t>
            </w:r>
          </w:p>
        </w:tc>
        <w:tc>
          <w:tcPr>
            <w:tcW w:w="1337"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bCs/>
                <w:sz w:val="22"/>
                <w:szCs w:val="22"/>
              </w:rPr>
            </w:pPr>
            <w:r w:rsidRPr="00336DDC">
              <w:rPr>
                <w:rFonts w:eastAsia="Calibri"/>
                <w:sz w:val="22"/>
                <w:szCs w:val="22"/>
              </w:rPr>
              <w:t>EUR 4700,20</w:t>
            </w:r>
          </w:p>
        </w:tc>
      </w:tr>
    </w:tbl>
    <w:p w:rsidR="00336DDC" w:rsidRPr="00336DDC" w:rsidRDefault="00336DDC" w:rsidP="00336DDC">
      <w:pPr>
        <w:spacing w:after="0" w:line="240" w:lineRule="auto"/>
        <w:rPr>
          <w:rFonts w:ascii="Times New Roman" w:eastAsia="Calibri" w:hAnsi="Times New Roman" w:cs="Times New Roman"/>
        </w:rPr>
      </w:pPr>
    </w:p>
    <w:p w:rsidR="00336DDC" w:rsidRPr="00336DDC" w:rsidRDefault="00336DDC" w:rsidP="00336DDC">
      <w:pPr>
        <w:spacing w:after="0" w:line="240" w:lineRule="auto"/>
        <w:rPr>
          <w:rFonts w:ascii="Times New Roman" w:eastAsia="Calibri" w:hAnsi="Times New Roman" w:cs="Times New Roman"/>
          <w:bCs/>
        </w:rPr>
      </w:pPr>
      <w:r w:rsidRPr="00336DDC">
        <w:rPr>
          <w:rFonts w:ascii="Times New Roman" w:eastAsia="Calibri" w:hAnsi="Times New Roman" w:cs="Times New Roman"/>
          <w:b/>
        </w:rPr>
        <w:t>Daļa Nr.21 - Drupināta smilts - grants maisījuma piegāde ar tūlītēju izlīdzināšanu uz autoceļa, frakcija 0/11 mm, Valkas pilsētā</w:t>
      </w:r>
    </w:p>
    <w:tbl>
      <w:tblPr>
        <w:tblStyle w:val="TableGrid1"/>
        <w:tblW w:w="4850" w:type="pct"/>
        <w:tblInd w:w="0" w:type="dxa"/>
        <w:tblLook w:val="04A0" w:firstRow="1" w:lastRow="0" w:firstColumn="1" w:lastColumn="0" w:noHBand="0" w:noVBand="1"/>
      </w:tblPr>
      <w:tblGrid>
        <w:gridCol w:w="3673"/>
        <w:gridCol w:w="2969"/>
        <w:gridCol w:w="2422"/>
      </w:tblGrid>
      <w:tr w:rsidR="00336DDC" w:rsidRPr="00336DDC" w:rsidTr="00336DDC">
        <w:tc>
          <w:tcPr>
            <w:tcW w:w="2026" w:type="pct"/>
            <w:tcBorders>
              <w:top w:val="single" w:sz="4" w:space="0" w:color="auto"/>
              <w:left w:val="single" w:sz="4" w:space="0" w:color="auto"/>
              <w:bottom w:val="single" w:sz="4" w:space="0" w:color="auto"/>
              <w:right w:val="single" w:sz="4" w:space="0" w:color="auto"/>
            </w:tcBorders>
            <w:shd w:val="pct10" w:color="auto" w:fill="auto"/>
            <w:hideMark/>
          </w:tcPr>
          <w:p w:rsidR="00336DDC" w:rsidRPr="00336DDC" w:rsidRDefault="00336DDC" w:rsidP="00336DDC">
            <w:pPr>
              <w:rPr>
                <w:rFonts w:eastAsia="Calibri"/>
                <w:b/>
                <w:bCs/>
                <w:sz w:val="22"/>
                <w:szCs w:val="22"/>
              </w:rPr>
            </w:pPr>
            <w:r w:rsidRPr="00336DDC">
              <w:rPr>
                <w:rFonts w:eastAsia="Calibri"/>
                <w:b/>
                <w:bCs/>
                <w:sz w:val="22"/>
                <w:szCs w:val="22"/>
              </w:rPr>
              <w:t>Pretendents</w:t>
            </w:r>
          </w:p>
        </w:tc>
        <w:tc>
          <w:tcPr>
            <w:tcW w:w="1638" w:type="pct"/>
            <w:tcBorders>
              <w:top w:val="single" w:sz="4" w:space="0" w:color="auto"/>
              <w:left w:val="single" w:sz="4" w:space="0" w:color="auto"/>
              <w:bottom w:val="single" w:sz="4" w:space="0" w:color="auto"/>
              <w:right w:val="single" w:sz="4" w:space="0" w:color="auto"/>
            </w:tcBorders>
            <w:shd w:val="pct10" w:color="auto" w:fill="auto"/>
            <w:hideMark/>
          </w:tcPr>
          <w:p w:rsidR="00336DDC" w:rsidRPr="00336DDC" w:rsidRDefault="00336DDC" w:rsidP="00336DDC">
            <w:pPr>
              <w:rPr>
                <w:rFonts w:eastAsia="Calibri"/>
                <w:b/>
                <w:bCs/>
                <w:sz w:val="22"/>
                <w:szCs w:val="22"/>
              </w:rPr>
            </w:pPr>
            <w:r w:rsidRPr="00336DDC">
              <w:rPr>
                <w:rFonts w:eastAsia="Calibri"/>
                <w:b/>
                <w:sz w:val="22"/>
                <w:szCs w:val="22"/>
              </w:rPr>
              <w:t>Cena bez PVN par 1 vienību</w:t>
            </w:r>
          </w:p>
        </w:tc>
        <w:tc>
          <w:tcPr>
            <w:tcW w:w="1337" w:type="pct"/>
            <w:tcBorders>
              <w:top w:val="single" w:sz="4" w:space="0" w:color="auto"/>
              <w:left w:val="single" w:sz="4" w:space="0" w:color="auto"/>
              <w:bottom w:val="single" w:sz="4" w:space="0" w:color="auto"/>
              <w:right w:val="single" w:sz="4" w:space="0" w:color="auto"/>
            </w:tcBorders>
            <w:shd w:val="pct10" w:color="auto" w:fill="auto"/>
            <w:hideMark/>
          </w:tcPr>
          <w:p w:rsidR="00336DDC" w:rsidRPr="00336DDC" w:rsidRDefault="00336DDC" w:rsidP="00336DDC">
            <w:pPr>
              <w:rPr>
                <w:rFonts w:eastAsia="Calibri"/>
                <w:b/>
                <w:bCs/>
                <w:sz w:val="22"/>
                <w:szCs w:val="22"/>
              </w:rPr>
            </w:pPr>
            <w:r w:rsidRPr="00336DDC">
              <w:rPr>
                <w:rFonts w:eastAsia="Calibri"/>
                <w:b/>
                <w:sz w:val="22"/>
                <w:szCs w:val="22"/>
              </w:rPr>
              <w:t>Finanšu piedāvājums</w:t>
            </w:r>
          </w:p>
        </w:tc>
      </w:tr>
      <w:tr w:rsidR="00336DDC" w:rsidRPr="00336DDC" w:rsidTr="00336DDC">
        <w:tc>
          <w:tcPr>
            <w:tcW w:w="2026"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bCs/>
                <w:sz w:val="22"/>
                <w:szCs w:val="22"/>
              </w:rPr>
            </w:pPr>
            <w:r w:rsidRPr="00336DDC">
              <w:rPr>
                <w:rFonts w:eastAsia="Calibri"/>
                <w:sz w:val="22"/>
                <w:szCs w:val="22"/>
              </w:rPr>
              <w:t xml:space="preserve">LAU </w:t>
            </w:r>
            <w:proofErr w:type="spellStart"/>
            <w:r w:rsidRPr="00336DDC">
              <w:rPr>
                <w:rFonts w:eastAsia="Calibri"/>
                <w:sz w:val="22"/>
                <w:szCs w:val="22"/>
              </w:rPr>
              <w:t>Infra</w:t>
            </w:r>
            <w:proofErr w:type="spellEnd"/>
            <w:r w:rsidRPr="00336DDC">
              <w:rPr>
                <w:rFonts w:eastAsia="Calibri"/>
                <w:sz w:val="22"/>
                <w:szCs w:val="22"/>
              </w:rPr>
              <w:t xml:space="preserve"> Grupa AS</w:t>
            </w:r>
          </w:p>
        </w:tc>
        <w:tc>
          <w:tcPr>
            <w:tcW w:w="1638"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bCs/>
                <w:sz w:val="22"/>
                <w:szCs w:val="22"/>
              </w:rPr>
            </w:pPr>
            <w:r w:rsidRPr="00336DDC">
              <w:rPr>
                <w:rFonts w:eastAsia="Calibri"/>
                <w:sz w:val="22"/>
                <w:szCs w:val="22"/>
              </w:rPr>
              <w:t>EUR 27,45</w:t>
            </w:r>
          </w:p>
        </w:tc>
        <w:tc>
          <w:tcPr>
            <w:tcW w:w="1337" w:type="pct"/>
            <w:tcBorders>
              <w:top w:val="single" w:sz="4" w:space="0" w:color="auto"/>
              <w:left w:val="single" w:sz="4" w:space="0" w:color="auto"/>
              <w:bottom w:val="single" w:sz="4" w:space="0" w:color="auto"/>
              <w:right w:val="single" w:sz="4" w:space="0" w:color="auto"/>
            </w:tcBorders>
            <w:hideMark/>
          </w:tcPr>
          <w:p w:rsidR="00336DDC" w:rsidRPr="00336DDC" w:rsidRDefault="00336DDC" w:rsidP="00336DDC">
            <w:pPr>
              <w:rPr>
                <w:rFonts w:eastAsia="Calibri"/>
                <w:bCs/>
                <w:sz w:val="22"/>
                <w:szCs w:val="22"/>
              </w:rPr>
            </w:pPr>
            <w:r w:rsidRPr="00336DDC">
              <w:rPr>
                <w:rFonts w:eastAsia="Calibri"/>
                <w:sz w:val="22"/>
                <w:szCs w:val="22"/>
              </w:rPr>
              <w:t>EUR 2745,00</w:t>
            </w:r>
          </w:p>
        </w:tc>
      </w:tr>
    </w:tbl>
    <w:p w:rsidR="00336DDC" w:rsidRPr="00336DDC" w:rsidRDefault="00336DDC" w:rsidP="00336DDC">
      <w:pPr>
        <w:spacing w:after="0" w:line="240" w:lineRule="auto"/>
        <w:rPr>
          <w:rFonts w:ascii="Times New Roman" w:eastAsia="Calibri" w:hAnsi="Times New Roman" w:cs="Times New Roman"/>
        </w:rPr>
      </w:pPr>
    </w:p>
    <w:p w:rsidR="00901F82" w:rsidRDefault="00901F82" w:rsidP="00901F82">
      <w:pPr>
        <w:pStyle w:val="ListParagraph"/>
        <w:numPr>
          <w:ilvl w:val="0"/>
          <w:numId w:val="4"/>
        </w:numPr>
        <w:spacing w:after="0" w:line="240" w:lineRule="auto"/>
        <w:jc w:val="both"/>
        <w:rPr>
          <w:rFonts w:ascii="Times New Roman" w:eastAsia="Times New Roman" w:hAnsi="Times New Roman" w:cs="Times New Roman"/>
        </w:rPr>
      </w:pPr>
      <w:r w:rsidRPr="00C80034">
        <w:rPr>
          <w:rFonts w:ascii="Times New Roman" w:eastAsia="Times New Roman" w:hAnsi="Times New Roman" w:cs="Times New Roman"/>
        </w:rPr>
        <w:t xml:space="preserve">Pretendenta nosaukums, kuram piešķirtas iepirkuma līguma slēgšanas tiesības, piedāvātā līgumcena un pamatojums: </w:t>
      </w:r>
    </w:p>
    <w:p w:rsidR="008252EB" w:rsidRDefault="008252EB" w:rsidP="008252EB">
      <w:pPr>
        <w:pStyle w:val="ListParagraph"/>
        <w:numPr>
          <w:ilvl w:val="1"/>
          <w:numId w:val="4"/>
        </w:numPr>
        <w:spacing w:after="0" w:line="240" w:lineRule="auto"/>
        <w:ind w:left="709" w:hanging="567"/>
        <w:jc w:val="both"/>
        <w:rPr>
          <w:rFonts w:ascii="Times New Roman" w:hAnsi="Times New Roman"/>
          <w:bCs/>
        </w:rPr>
      </w:pPr>
      <w:r>
        <w:rPr>
          <w:rFonts w:ascii="Times New Roman" w:hAnsi="Times New Roman"/>
          <w:bCs/>
        </w:rPr>
        <w:t xml:space="preserve">Piešķirt tiesības slēgt līgumu ar </w:t>
      </w:r>
      <w:r>
        <w:rPr>
          <w:rFonts w:ascii="Times New Roman" w:hAnsi="Times New Roman"/>
          <w:b/>
          <w:bCs/>
        </w:rPr>
        <w:t>SIA "VALMIERAS CEĻI"</w:t>
      </w:r>
      <w:r>
        <w:rPr>
          <w:rFonts w:ascii="Times New Roman" w:hAnsi="Times New Roman"/>
          <w:bCs/>
        </w:rPr>
        <w:t xml:space="preserve">, reģ. Nr.54103149141, </w:t>
      </w:r>
      <w:r>
        <w:rPr>
          <w:rFonts w:ascii="Times New Roman" w:hAnsi="Times New Roman"/>
          <w:bCs/>
          <w:lang w:eastAsia="ar-SA"/>
        </w:rPr>
        <w:t>Valmiermuižas iela 1, Valmiermuiža, Valmieras pagasts, Valmieras novads, LV-4219</w:t>
      </w:r>
      <w:r>
        <w:rPr>
          <w:rFonts w:ascii="Times New Roman" w:hAnsi="Times New Roman"/>
          <w:bCs/>
        </w:rPr>
        <w:t xml:space="preserve">, </w:t>
      </w:r>
      <w:r>
        <w:rPr>
          <w:rFonts w:ascii="Times New Roman" w:eastAsia="Times New Roman" w:hAnsi="Times New Roman"/>
        </w:rPr>
        <w:t xml:space="preserve">par </w:t>
      </w:r>
      <w:r>
        <w:rPr>
          <w:rFonts w:ascii="Times New Roman" w:hAnsi="Times New Roman"/>
        </w:rPr>
        <w:t>Valkas novada ceļu un ielu uzturēšanas darbiem</w:t>
      </w:r>
      <w:r>
        <w:rPr>
          <w:rFonts w:ascii="Times New Roman" w:hAnsi="Times New Roman"/>
          <w:szCs w:val="28"/>
          <w:lang w:eastAsia="ar-SA"/>
        </w:rPr>
        <w:t>:</w:t>
      </w:r>
    </w:p>
    <w:p w:rsidR="008252EB" w:rsidRDefault="008252EB" w:rsidP="008252EB">
      <w:pPr>
        <w:pStyle w:val="ListParagraph"/>
        <w:spacing w:after="0" w:line="240" w:lineRule="auto"/>
        <w:jc w:val="both"/>
        <w:rPr>
          <w:rFonts w:ascii="Times New Roman" w:eastAsia="Times New Roman" w:hAnsi="Times New Roman"/>
          <w:lang w:eastAsia="ar-SA"/>
        </w:rPr>
      </w:pPr>
      <w:r>
        <w:rPr>
          <w:rFonts w:ascii="Times New Roman" w:eastAsia="Times New Roman" w:hAnsi="Times New Roman"/>
          <w:b/>
        </w:rPr>
        <w:t xml:space="preserve">1.daļā: </w:t>
      </w:r>
      <w:r>
        <w:rPr>
          <w:rFonts w:ascii="Times New Roman" w:eastAsia="Lucida Sans Unicode" w:hAnsi="Times New Roman"/>
          <w:color w:val="000000"/>
          <w:lang w:eastAsia="ar-SA"/>
        </w:rPr>
        <w:t xml:space="preserve">Grants ceļu seguma planēšana un profilēšana </w:t>
      </w:r>
      <w:proofErr w:type="gramStart"/>
      <w:r>
        <w:rPr>
          <w:rFonts w:ascii="Times New Roman" w:eastAsia="Lucida Sans Unicode" w:hAnsi="Times New Roman"/>
          <w:color w:val="000000"/>
          <w:lang w:eastAsia="ar-SA"/>
        </w:rPr>
        <w:t>(</w:t>
      </w:r>
      <w:proofErr w:type="gramEnd"/>
      <w:r>
        <w:rPr>
          <w:rFonts w:ascii="Times New Roman" w:eastAsia="Lucida Sans Unicode" w:hAnsi="Times New Roman"/>
          <w:color w:val="000000"/>
          <w:lang w:eastAsia="ar-SA"/>
        </w:rPr>
        <w:t>greiders ar ne mazāku pilnu masu 12,5 t) Valkas pagastā</w:t>
      </w:r>
      <w:r>
        <w:rPr>
          <w:rFonts w:ascii="Times New Roman" w:eastAsia="Times New Roman" w:hAnsi="Times New Roman"/>
        </w:rPr>
        <w:t>,</w:t>
      </w:r>
      <w:r>
        <w:rPr>
          <w:rFonts w:ascii="Times New Roman" w:eastAsia="Times New Roman" w:hAnsi="Times New Roman"/>
          <w:b/>
        </w:rPr>
        <w:t xml:space="preserve"> </w:t>
      </w:r>
      <w:r>
        <w:rPr>
          <w:rFonts w:ascii="Times New Roman" w:eastAsia="Times New Roman" w:hAnsi="Times New Roman"/>
        </w:rPr>
        <w:t xml:space="preserve">par kopējo </w:t>
      </w:r>
      <w:r>
        <w:rPr>
          <w:rFonts w:ascii="Times New Roman" w:eastAsia="Times New Roman" w:hAnsi="Times New Roman"/>
          <w:color w:val="000000"/>
          <w:lang w:eastAsia="ar-SA"/>
        </w:rPr>
        <w:t xml:space="preserve">līgumcenu </w:t>
      </w:r>
      <w:r>
        <w:rPr>
          <w:rFonts w:ascii="Times New Roman" w:eastAsia="Times New Roman" w:hAnsi="Times New Roman"/>
          <w:b/>
          <w:color w:val="000000"/>
          <w:lang w:eastAsia="ar-SA"/>
        </w:rPr>
        <w:t>EUR 4164,42</w:t>
      </w:r>
      <w:r>
        <w:rPr>
          <w:rFonts w:ascii="Times New Roman" w:eastAsia="Times New Roman" w:hAnsi="Times New Roman"/>
          <w:color w:val="000000"/>
          <w:lang w:eastAsia="ar-SA"/>
        </w:rPr>
        <w:t xml:space="preserve"> (četri tūkstoši viens simts sešdesmit četri </w:t>
      </w:r>
      <w:proofErr w:type="spellStart"/>
      <w:r>
        <w:rPr>
          <w:rFonts w:ascii="Times New Roman" w:eastAsia="Times New Roman" w:hAnsi="Times New Roman"/>
          <w:i/>
          <w:lang w:eastAsia="ar-SA"/>
        </w:rPr>
        <w:t>euro</w:t>
      </w:r>
      <w:proofErr w:type="spellEnd"/>
      <w:r>
        <w:rPr>
          <w:rFonts w:ascii="Times New Roman" w:eastAsia="Times New Roman" w:hAnsi="Times New Roman"/>
          <w:lang w:eastAsia="ar-SA"/>
        </w:rPr>
        <w:t>, 42 centi) bez PVN.</w:t>
      </w:r>
    </w:p>
    <w:p w:rsidR="008252EB" w:rsidRDefault="008252EB" w:rsidP="008252EB">
      <w:pPr>
        <w:pStyle w:val="ListParagraph"/>
        <w:spacing w:after="0" w:line="240" w:lineRule="auto"/>
        <w:jc w:val="both"/>
        <w:rPr>
          <w:rFonts w:ascii="Times New Roman" w:eastAsia="Times New Roman" w:hAnsi="Times New Roman"/>
          <w:lang w:eastAsia="ar-SA"/>
        </w:rPr>
      </w:pPr>
      <w:r>
        <w:rPr>
          <w:rFonts w:ascii="Times New Roman" w:eastAsia="Times New Roman" w:hAnsi="Times New Roman"/>
          <w:b/>
          <w:iCs/>
          <w:szCs w:val="18"/>
          <w:lang w:eastAsia="lv-LV"/>
        </w:rPr>
        <w:t xml:space="preserve">2.daļā: </w:t>
      </w:r>
      <w:r>
        <w:rPr>
          <w:rFonts w:ascii="Times New Roman" w:hAnsi="Times New Roman"/>
        </w:rPr>
        <w:t xml:space="preserve">Sijāta smilts - grants maisījuma </w:t>
      </w:r>
      <w:r>
        <w:rPr>
          <w:rFonts w:ascii="Times New Roman" w:eastAsia="SimSun" w:hAnsi="Times New Roman"/>
          <w:kern w:val="2"/>
          <w:lang w:eastAsia="hi-IN" w:bidi="hi-IN"/>
        </w:rPr>
        <w:t>piegāde ar tūlītēju izlīdzināšanu uz autoceļa</w:t>
      </w:r>
      <w:r>
        <w:rPr>
          <w:rFonts w:ascii="Times New Roman" w:hAnsi="Times New Roman"/>
        </w:rPr>
        <w:t>, frakcija 0/8,0 mm, Valkas pagastam</w:t>
      </w:r>
      <w:r>
        <w:rPr>
          <w:rFonts w:ascii="Times New Roman" w:eastAsia="Times New Roman" w:hAnsi="Times New Roman"/>
          <w:iCs/>
          <w:szCs w:val="18"/>
          <w:lang w:eastAsia="lv-LV"/>
        </w:rPr>
        <w:t>,</w:t>
      </w:r>
      <w:r>
        <w:rPr>
          <w:rFonts w:ascii="Times New Roman" w:eastAsia="Times New Roman" w:hAnsi="Times New Roman"/>
          <w:b/>
          <w:iCs/>
          <w:szCs w:val="18"/>
          <w:lang w:eastAsia="lv-LV"/>
        </w:rPr>
        <w:t xml:space="preserve"> </w:t>
      </w:r>
      <w:r>
        <w:rPr>
          <w:rFonts w:ascii="Times New Roman" w:eastAsia="Times New Roman" w:hAnsi="Times New Roman"/>
        </w:rPr>
        <w:t xml:space="preserve">par kopējo </w:t>
      </w:r>
      <w:r>
        <w:rPr>
          <w:rFonts w:ascii="Times New Roman" w:eastAsia="Times New Roman" w:hAnsi="Times New Roman"/>
          <w:color w:val="000000"/>
          <w:lang w:eastAsia="ar-SA"/>
        </w:rPr>
        <w:t xml:space="preserve">līgumcena </w:t>
      </w:r>
      <w:r>
        <w:rPr>
          <w:rFonts w:ascii="Times New Roman" w:eastAsia="Times New Roman" w:hAnsi="Times New Roman"/>
          <w:b/>
          <w:color w:val="000000"/>
          <w:lang w:eastAsia="ar-SA"/>
        </w:rPr>
        <w:t>EUR 2800,00</w:t>
      </w:r>
      <w:r>
        <w:rPr>
          <w:rFonts w:ascii="Times New Roman" w:eastAsia="Times New Roman" w:hAnsi="Times New Roman"/>
          <w:color w:val="000000"/>
          <w:lang w:eastAsia="ar-SA"/>
        </w:rPr>
        <w:t xml:space="preserve"> (divi tūkstoši astoņi simti </w:t>
      </w:r>
      <w:proofErr w:type="spellStart"/>
      <w:r>
        <w:rPr>
          <w:rFonts w:ascii="Times New Roman" w:eastAsia="Times New Roman" w:hAnsi="Times New Roman"/>
          <w:i/>
          <w:lang w:eastAsia="ar-SA"/>
        </w:rPr>
        <w:t>euro</w:t>
      </w:r>
      <w:proofErr w:type="spellEnd"/>
      <w:r>
        <w:rPr>
          <w:rFonts w:ascii="Times New Roman" w:eastAsia="Times New Roman" w:hAnsi="Times New Roman"/>
          <w:lang w:eastAsia="ar-SA"/>
        </w:rPr>
        <w:t>, 00 centi) bez PVN.</w:t>
      </w:r>
    </w:p>
    <w:p w:rsidR="008252EB" w:rsidRDefault="008252EB" w:rsidP="008252EB">
      <w:pPr>
        <w:pStyle w:val="ListParagraph"/>
        <w:spacing w:after="0" w:line="240" w:lineRule="auto"/>
        <w:jc w:val="both"/>
        <w:rPr>
          <w:rFonts w:ascii="Times New Roman" w:eastAsia="Times New Roman" w:hAnsi="Times New Roman"/>
          <w:b/>
          <w:iCs/>
          <w:szCs w:val="18"/>
          <w:lang w:eastAsia="lv-LV"/>
        </w:rPr>
      </w:pPr>
      <w:r>
        <w:rPr>
          <w:rFonts w:ascii="Times New Roman" w:eastAsia="Times New Roman" w:hAnsi="Times New Roman"/>
          <w:b/>
          <w:iCs/>
          <w:szCs w:val="18"/>
          <w:lang w:eastAsia="lv-LV"/>
        </w:rPr>
        <w:t xml:space="preserve">3.daļā: </w:t>
      </w:r>
      <w:r>
        <w:rPr>
          <w:rFonts w:ascii="Times New Roman" w:hAnsi="Times New Roman"/>
        </w:rPr>
        <w:t xml:space="preserve">Drupināta smilts - grants maisījuma piegāde </w:t>
      </w:r>
      <w:r>
        <w:rPr>
          <w:rFonts w:ascii="Times New Roman" w:eastAsia="SimSun" w:hAnsi="Times New Roman"/>
          <w:kern w:val="2"/>
          <w:lang w:eastAsia="hi-IN" w:bidi="hi-IN"/>
        </w:rPr>
        <w:t>ar tūlītēju izlīdzināšanu uz autoceļa</w:t>
      </w:r>
      <w:r>
        <w:rPr>
          <w:rFonts w:ascii="Times New Roman" w:hAnsi="Times New Roman"/>
        </w:rPr>
        <w:t xml:space="preserve">, frakcija 0/11 mm, Valkas pagastam, </w:t>
      </w:r>
      <w:r>
        <w:rPr>
          <w:rFonts w:ascii="Times New Roman" w:eastAsia="Times New Roman" w:hAnsi="Times New Roman"/>
        </w:rPr>
        <w:t xml:space="preserve">par kopējo </w:t>
      </w:r>
      <w:r>
        <w:rPr>
          <w:rFonts w:ascii="Times New Roman" w:eastAsia="Times New Roman" w:hAnsi="Times New Roman"/>
          <w:color w:val="000000"/>
          <w:lang w:eastAsia="ar-SA"/>
        </w:rPr>
        <w:t xml:space="preserve">līgumcena </w:t>
      </w:r>
      <w:r>
        <w:rPr>
          <w:rFonts w:ascii="Times New Roman" w:eastAsia="Times New Roman" w:hAnsi="Times New Roman"/>
          <w:b/>
          <w:color w:val="000000"/>
          <w:lang w:eastAsia="ar-SA"/>
        </w:rPr>
        <w:t>EUR 1800,00</w:t>
      </w:r>
      <w:r>
        <w:rPr>
          <w:rFonts w:ascii="Times New Roman" w:eastAsia="Times New Roman" w:hAnsi="Times New Roman"/>
          <w:color w:val="000000"/>
          <w:lang w:eastAsia="ar-SA"/>
        </w:rPr>
        <w:t xml:space="preserve"> (viens tūkstotis astoņi simti </w:t>
      </w:r>
      <w:proofErr w:type="spellStart"/>
      <w:r>
        <w:rPr>
          <w:rFonts w:ascii="Times New Roman" w:eastAsia="Times New Roman" w:hAnsi="Times New Roman"/>
          <w:i/>
          <w:lang w:eastAsia="ar-SA"/>
        </w:rPr>
        <w:t>euro</w:t>
      </w:r>
      <w:proofErr w:type="spellEnd"/>
      <w:r>
        <w:rPr>
          <w:rFonts w:ascii="Times New Roman" w:eastAsia="Times New Roman" w:hAnsi="Times New Roman"/>
          <w:lang w:eastAsia="ar-SA"/>
        </w:rPr>
        <w:t>, 00 centi) bez PVN.</w:t>
      </w:r>
    </w:p>
    <w:p w:rsidR="008252EB" w:rsidRDefault="008252EB" w:rsidP="008252EB">
      <w:pPr>
        <w:pStyle w:val="ListParagraph"/>
        <w:spacing w:after="0" w:line="240" w:lineRule="auto"/>
        <w:jc w:val="both"/>
        <w:rPr>
          <w:rFonts w:ascii="Times New Roman" w:eastAsia="Times New Roman" w:hAnsi="Times New Roman"/>
          <w:b/>
          <w:iCs/>
          <w:szCs w:val="18"/>
          <w:lang w:eastAsia="lv-LV"/>
        </w:rPr>
      </w:pPr>
      <w:r>
        <w:rPr>
          <w:rFonts w:ascii="Times New Roman" w:eastAsia="Times New Roman" w:hAnsi="Times New Roman"/>
          <w:b/>
          <w:iCs/>
          <w:szCs w:val="18"/>
          <w:lang w:eastAsia="lv-LV"/>
        </w:rPr>
        <w:t xml:space="preserve">4.daļā: </w:t>
      </w:r>
      <w:r>
        <w:rPr>
          <w:rFonts w:ascii="Times New Roman" w:eastAsia="SimSun" w:hAnsi="Times New Roman"/>
          <w:kern w:val="2"/>
          <w:lang w:eastAsia="hi-IN" w:bidi="hi-IN"/>
        </w:rPr>
        <w:t xml:space="preserve">Šķembu maisījuma piegāde </w:t>
      </w:r>
      <w:proofErr w:type="spellStart"/>
      <w:r>
        <w:rPr>
          <w:rFonts w:ascii="Times New Roman" w:eastAsia="SimSun" w:hAnsi="Times New Roman"/>
          <w:kern w:val="2"/>
          <w:lang w:eastAsia="hi-IN" w:bidi="hi-IN"/>
        </w:rPr>
        <w:t>atbērtnē</w:t>
      </w:r>
      <w:proofErr w:type="spellEnd"/>
      <w:r>
        <w:rPr>
          <w:rFonts w:ascii="Times New Roman" w:eastAsia="SimSun" w:hAnsi="Times New Roman"/>
          <w:kern w:val="2"/>
          <w:lang w:eastAsia="hi-IN" w:bidi="hi-IN"/>
        </w:rPr>
        <w:t xml:space="preserve">, </w:t>
      </w:r>
      <w:r>
        <w:rPr>
          <w:rFonts w:ascii="Times New Roman" w:hAnsi="Times New Roman"/>
        </w:rPr>
        <w:t>Valkas pagastā</w:t>
      </w:r>
      <w:r>
        <w:rPr>
          <w:rFonts w:ascii="Times New Roman" w:eastAsia="Times New Roman" w:hAnsi="Times New Roman"/>
          <w:iCs/>
          <w:szCs w:val="18"/>
          <w:lang w:eastAsia="lv-LV"/>
        </w:rPr>
        <w:t>,</w:t>
      </w:r>
      <w:r>
        <w:rPr>
          <w:rFonts w:ascii="Times New Roman" w:eastAsia="Times New Roman" w:hAnsi="Times New Roman"/>
          <w:b/>
          <w:iCs/>
          <w:szCs w:val="18"/>
          <w:lang w:eastAsia="lv-LV"/>
        </w:rPr>
        <w:t xml:space="preserve"> </w:t>
      </w:r>
      <w:r>
        <w:rPr>
          <w:rFonts w:ascii="Times New Roman" w:eastAsia="Times New Roman" w:hAnsi="Times New Roman"/>
        </w:rPr>
        <w:t xml:space="preserve">par kopējo </w:t>
      </w:r>
      <w:r>
        <w:rPr>
          <w:rFonts w:ascii="Times New Roman" w:eastAsia="Times New Roman" w:hAnsi="Times New Roman"/>
          <w:color w:val="000000"/>
          <w:lang w:eastAsia="ar-SA"/>
        </w:rPr>
        <w:t xml:space="preserve">līgumcena </w:t>
      </w:r>
      <w:r>
        <w:rPr>
          <w:rFonts w:ascii="Times New Roman" w:eastAsia="Times New Roman" w:hAnsi="Times New Roman"/>
          <w:b/>
          <w:color w:val="000000"/>
          <w:lang w:eastAsia="ar-SA"/>
        </w:rPr>
        <w:t>EUR 6600,00</w:t>
      </w:r>
      <w:r>
        <w:rPr>
          <w:rFonts w:ascii="Times New Roman" w:eastAsia="Times New Roman" w:hAnsi="Times New Roman"/>
          <w:color w:val="000000"/>
          <w:lang w:eastAsia="ar-SA"/>
        </w:rPr>
        <w:t xml:space="preserve"> (seši tūkstoši seši simti </w:t>
      </w:r>
      <w:proofErr w:type="spellStart"/>
      <w:r>
        <w:rPr>
          <w:rFonts w:ascii="Times New Roman" w:eastAsia="Times New Roman" w:hAnsi="Times New Roman"/>
          <w:i/>
          <w:lang w:eastAsia="ar-SA"/>
        </w:rPr>
        <w:t>euro</w:t>
      </w:r>
      <w:proofErr w:type="spellEnd"/>
      <w:r>
        <w:rPr>
          <w:rFonts w:ascii="Times New Roman" w:eastAsia="Times New Roman" w:hAnsi="Times New Roman"/>
          <w:lang w:eastAsia="ar-SA"/>
        </w:rPr>
        <w:t>, 00 centi) bez PVN.</w:t>
      </w:r>
    </w:p>
    <w:p w:rsidR="008252EB" w:rsidRDefault="008252EB" w:rsidP="008252EB">
      <w:pPr>
        <w:pStyle w:val="ListParagraph"/>
        <w:spacing w:after="0" w:line="240" w:lineRule="auto"/>
        <w:jc w:val="both"/>
        <w:rPr>
          <w:rFonts w:ascii="Times New Roman" w:eastAsia="Times New Roman" w:hAnsi="Times New Roman"/>
          <w:lang w:eastAsia="ar-SA"/>
        </w:rPr>
      </w:pPr>
      <w:r>
        <w:rPr>
          <w:rFonts w:ascii="Times New Roman" w:eastAsia="Times New Roman" w:hAnsi="Times New Roman"/>
          <w:b/>
          <w:iCs/>
          <w:szCs w:val="18"/>
          <w:lang w:eastAsia="lv-LV"/>
        </w:rPr>
        <w:t xml:space="preserve">5.daļā: </w:t>
      </w:r>
      <w:r>
        <w:rPr>
          <w:rFonts w:ascii="Times New Roman" w:eastAsia="SimSun" w:hAnsi="Times New Roman"/>
          <w:kern w:val="2"/>
          <w:lang w:eastAsia="hi-IN" w:bidi="hi-IN"/>
        </w:rPr>
        <w:t xml:space="preserve">Grants ceļu seguma planēšana un profilēšana Vijciema pagastā </w:t>
      </w:r>
      <w:proofErr w:type="gramStart"/>
      <w:r>
        <w:rPr>
          <w:rFonts w:ascii="Times New Roman" w:eastAsia="SimSun" w:hAnsi="Times New Roman"/>
          <w:kern w:val="2"/>
          <w:lang w:eastAsia="hi-IN" w:bidi="hi-IN"/>
        </w:rPr>
        <w:t>(</w:t>
      </w:r>
      <w:proofErr w:type="gramEnd"/>
      <w:r>
        <w:rPr>
          <w:rFonts w:ascii="Times New Roman" w:eastAsia="SimSun" w:hAnsi="Times New Roman"/>
          <w:kern w:val="2"/>
          <w:lang w:eastAsia="hi-IN" w:bidi="hi-IN"/>
        </w:rPr>
        <w:t>greiders ar ne mazāku pilnu masu 12,5 t)</w:t>
      </w:r>
      <w:r>
        <w:rPr>
          <w:rFonts w:ascii="Times New Roman" w:eastAsia="Times New Roman" w:hAnsi="Times New Roman"/>
          <w:iCs/>
          <w:szCs w:val="18"/>
          <w:lang w:eastAsia="lv-LV"/>
        </w:rPr>
        <w:t>,</w:t>
      </w:r>
      <w:r>
        <w:rPr>
          <w:rFonts w:ascii="Times New Roman" w:eastAsia="Times New Roman" w:hAnsi="Times New Roman"/>
          <w:b/>
          <w:iCs/>
          <w:szCs w:val="18"/>
          <w:lang w:eastAsia="lv-LV"/>
        </w:rPr>
        <w:t xml:space="preserve"> </w:t>
      </w:r>
      <w:r>
        <w:rPr>
          <w:rFonts w:ascii="Times New Roman" w:eastAsia="Times New Roman" w:hAnsi="Times New Roman"/>
        </w:rPr>
        <w:t xml:space="preserve">par kopējo </w:t>
      </w:r>
      <w:r>
        <w:rPr>
          <w:rFonts w:ascii="Times New Roman" w:eastAsia="Times New Roman" w:hAnsi="Times New Roman"/>
          <w:color w:val="000000"/>
          <w:lang w:eastAsia="ar-SA"/>
        </w:rPr>
        <w:t xml:space="preserve">līgumcenu </w:t>
      </w:r>
      <w:r>
        <w:rPr>
          <w:rFonts w:ascii="Times New Roman" w:eastAsia="Times New Roman" w:hAnsi="Times New Roman"/>
          <w:b/>
          <w:color w:val="000000"/>
          <w:lang w:eastAsia="ar-SA"/>
        </w:rPr>
        <w:t>EUR 4092,60</w:t>
      </w:r>
      <w:r>
        <w:rPr>
          <w:rFonts w:ascii="Times New Roman" w:eastAsia="Times New Roman" w:hAnsi="Times New Roman"/>
          <w:color w:val="000000"/>
          <w:lang w:eastAsia="ar-SA"/>
        </w:rPr>
        <w:t xml:space="preserve"> (četri tūkstoši deviņdesmit divi </w:t>
      </w:r>
      <w:proofErr w:type="spellStart"/>
      <w:r>
        <w:rPr>
          <w:rFonts w:ascii="Times New Roman" w:eastAsia="Times New Roman" w:hAnsi="Times New Roman"/>
          <w:i/>
          <w:lang w:eastAsia="ar-SA"/>
        </w:rPr>
        <w:t>euro</w:t>
      </w:r>
      <w:proofErr w:type="spellEnd"/>
      <w:r>
        <w:rPr>
          <w:rFonts w:ascii="Times New Roman" w:eastAsia="Times New Roman" w:hAnsi="Times New Roman"/>
          <w:lang w:eastAsia="ar-SA"/>
        </w:rPr>
        <w:t>, 60 centi) bez PVN.</w:t>
      </w:r>
    </w:p>
    <w:p w:rsidR="008252EB" w:rsidRDefault="008252EB" w:rsidP="008252EB">
      <w:pPr>
        <w:pStyle w:val="ListParagraph"/>
        <w:spacing w:after="0" w:line="240" w:lineRule="auto"/>
        <w:jc w:val="both"/>
        <w:rPr>
          <w:rFonts w:ascii="Times New Roman" w:eastAsia="Times New Roman" w:hAnsi="Times New Roman"/>
          <w:lang w:eastAsia="ar-SA"/>
        </w:rPr>
      </w:pPr>
      <w:r>
        <w:rPr>
          <w:rFonts w:ascii="Times New Roman" w:eastAsia="Times New Roman" w:hAnsi="Times New Roman"/>
          <w:b/>
          <w:iCs/>
          <w:szCs w:val="18"/>
          <w:lang w:eastAsia="lv-LV"/>
        </w:rPr>
        <w:t xml:space="preserve">6.daļā: </w:t>
      </w:r>
      <w:r>
        <w:rPr>
          <w:rFonts w:ascii="Times New Roman" w:hAnsi="Times New Roman"/>
        </w:rPr>
        <w:t xml:space="preserve">Sijāta smilts - grants maisījuma </w:t>
      </w:r>
      <w:r>
        <w:rPr>
          <w:rFonts w:ascii="Times New Roman" w:eastAsia="SimSun" w:hAnsi="Times New Roman"/>
          <w:kern w:val="2"/>
          <w:lang w:eastAsia="hi-IN" w:bidi="hi-IN"/>
        </w:rPr>
        <w:t>piegāde ar tūlītēju izlīdzināšanu uz autoceļa</w:t>
      </w:r>
      <w:r>
        <w:rPr>
          <w:rFonts w:ascii="Times New Roman" w:hAnsi="Times New Roman"/>
        </w:rPr>
        <w:t>, frakcija 0/8,0 mm, Vijciema pagastam</w:t>
      </w:r>
      <w:r>
        <w:rPr>
          <w:rFonts w:ascii="Times New Roman" w:eastAsia="Times New Roman" w:hAnsi="Times New Roman"/>
          <w:iCs/>
          <w:szCs w:val="18"/>
          <w:lang w:eastAsia="lv-LV"/>
        </w:rPr>
        <w:t>,</w:t>
      </w:r>
      <w:r>
        <w:rPr>
          <w:rFonts w:ascii="Times New Roman" w:eastAsia="Times New Roman" w:hAnsi="Times New Roman"/>
          <w:b/>
          <w:iCs/>
          <w:szCs w:val="18"/>
          <w:lang w:eastAsia="lv-LV"/>
        </w:rPr>
        <w:t xml:space="preserve"> </w:t>
      </w:r>
      <w:r>
        <w:rPr>
          <w:rFonts w:ascii="Times New Roman" w:eastAsia="Times New Roman" w:hAnsi="Times New Roman"/>
        </w:rPr>
        <w:t xml:space="preserve">par kopējo </w:t>
      </w:r>
      <w:r>
        <w:rPr>
          <w:rFonts w:ascii="Times New Roman" w:eastAsia="Times New Roman" w:hAnsi="Times New Roman"/>
          <w:color w:val="000000"/>
          <w:lang w:eastAsia="ar-SA"/>
        </w:rPr>
        <w:t xml:space="preserve">līgumcenu </w:t>
      </w:r>
      <w:r>
        <w:rPr>
          <w:rFonts w:ascii="Times New Roman" w:eastAsia="Times New Roman" w:hAnsi="Times New Roman"/>
          <w:b/>
          <w:color w:val="000000"/>
          <w:lang w:eastAsia="ar-SA"/>
        </w:rPr>
        <w:t>EUR 2400,00</w:t>
      </w:r>
      <w:r>
        <w:rPr>
          <w:rFonts w:ascii="Times New Roman" w:eastAsia="Times New Roman" w:hAnsi="Times New Roman"/>
          <w:color w:val="000000"/>
          <w:lang w:eastAsia="ar-SA"/>
        </w:rPr>
        <w:t xml:space="preserve"> (divi tūkstoši četri simti </w:t>
      </w:r>
      <w:proofErr w:type="spellStart"/>
      <w:r>
        <w:rPr>
          <w:rFonts w:ascii="Times New Roman" w:eastAsia="Times New Roman" w:hAnsi="Times New Roman"/>
          <w:i/>
          <w:lang w:eastAsia="ar-SA"/>
        </w:rPr>
        <w:t>euro</w:t>
      </w:r>
      <w:proofErr w:type="spellEnd"/>
      <w:r>
        <w:rPr>
          <w:rFonts w:ascii="Times New Roman" w:eastAsia="Times New Roman" w:hAnsi="Times New Roman"/>
          <w:lang w:eastAsia="ar-SA"/>
        </w:rPr>
        <w:t>, 00 centi) bez PVN.</w:t>
      </w:r>
    </w:p>
    <w:p w:rsidR="008252EB" w:rsidRDefault="008252EB" w:rsidP="008252EB">
      <w:pPr>
        <w:pStyle w:val="ListParagraph"/>
        <w:spacing w:after="0" w:line="240" w:lineRule="auto"/>
        <w:jc w:val="both"/>
        <w:rPr>
          <w:rFonts w:ascii="Times New Roman" w:eastAsia="Times New Roman" w:hAnsi="Times New Roman"/>
          <w:b/>
          <w:iCs/>
          <w:szCs w:val="18"/>
          <w:lang w:eastAsia="lv-LV"/>
        </w:rPr>
      </w:pPr>
      <w:r>
        <w:rPr>
          <w:rFonts w:ascii="Times New Roman" w:eastAsia="Times New Roman" w:hAnsi="Times New Roman"/>
          <w:b/>
          <w:iCs/>
          <w:szCs w:val="18"/>
          <w:lang w:eastAsia="lv-LV"/>
        </w:rPr>
        <w:t xml:space="preserve">7.daļā: </w:t>
      </w:r>
      <w:r>
        <w:rPr>
          <w:rFonts w:ascii="Times New Roman" w:hAnsi="Times New Roman"/>
        </w:rPr>
        <w:t xml:space="preserve">Drupināta smilts - grants maisījuma piegāde </w:t>
      </w:r>
      <w:r>
        <w:rPr>
          <w:rFonts w:ascii="Times New Roman" w:eastAsia="SimSun" w:hAnsi="Times New Roman"/>
          <w:kern w:val="2"/>
          <w:lang w:eastAsia="hi-IN" w:bidi="hi-IN"/>
        </w:rPr>
        <w:t>ar tūlītēju izlīdzināšanu uz autoceļa</w:t>
      </w:r>
      <w:r>
        <w:rPr>
          <w:rFonts w:ascii="Times New Roman" w:hAnsi="Times New Roman"/>
        </w:rPr>
        <w:t>, frakcija 0/11 mm, Vijciema pagastam</w:t>
      </w:r>
      <w:r>
        <w:rPr>
          <w:rFonts w:ascii="Times New Roman" w:eastAsia="Times New Roman" w:hAnsi="Times New Roman"/>
          <w:iCs/>
          <w:szCs w:val="18"/>
          <w:lang w:eastAsia="lv-LV"/>
        </w:rPr>
        <w:t>,</w:t>
      </w:r>
      <w:r>
        <w:rPr>
          <w:rFonts w:ascii="Times New Roman" w:eastAsia="Times New Roman" w:hAnsi="Times New Roman"/>
          <w:b/>
          <w:iCs/>
          <w:szCs w:val="18"/>
          <w:lang w:eastAsia="lv-LV"/>
        </w:rPr>
        <w:t xml:space="preserve"> </w:t>
      </w:r>
      <w:r>
        <w:rPr>
          <w:rFonts w:ascii="Times New Roman" w:eastAsia="Times New Roman" w:hAnsi="Times New Roman"/>
        </w:rPr>
        <w:t xml:space="preserve">par kopējo </w:t>
      </w:r>
      <w:r>
        <w:rPr>
          <w:rFonts w:ascii="Times New Roman" w:eastAsia="Times New Roman" w:hAnsi="Times New Roman"/>
          <w:color w:val="000000"/>
          <w:lang w:eastAsia="ar-SA"/>
        </w:rPr>
        <w:t xml:space="preserve">līgumcenu </w:t>
      </w:r>
      <w:r>
        <w:rPr>
          <w:rFonts w:ascii="Times New Roman" w:eastAsia="Times New Roman" w:hAnsi="Times New Roman"/>
          <w:b/>
          <w:color w:val="000000"/>
          <w:lang w:eastAsia="ar-SA"/>
        </w:rPr>
        <w:t>EUR 2400,00</w:t>
      </w:r>
      <w:r>
        <w:rPr>
          <w:rFonts w:ascii="Times New Roman" w:eastAsia="Times New Roman" w:hAnsi="Times New Roman"/>
          <w:color w:val="000000"/>
          <w:lang w:eastAsia="ar-SA"/>
        </w:rPr>
        <w:t xml:space="preserve"> (divi tūkstoši četri simti </w:t>
      </w:r>
      <w:proofErr w:type="spellStart"/>
      <w:r>
        <w:rPr>
          <w:rFonts w:ascii="Times New Roman" w:eastAsia="Times New Roman" w:hAnsi="Times New Roman"/>
          <w:i/>
          <w:lang w:eastAsia="ar-SA"/>
        </w:rPr>
        <w:t>euro</w:t>
      </w:r>
      <w:proofErr w:type="spellEnd"/>
      <w:r>
        <w:rPr>
          <w:rFonts w:ascii="Times New Roman" w:eastAsia="Times New Roman" w:hAnsi="Times New Roman"/>
          <w:lang w:eastAsia="ar-SA"/>
        </w:rPr>
        <w:t>, 00 centi) bez PVN.</w:t>
      </w:r>
    </w:p>
    <w:p w:rsidR="008252EB" w:rsidRDefault="008252EB" w:rsidP="008252EB">
      <w:pPr>
        <w:pStyle w:val="ListParagraph"/>
        <w:spacing w:after="0" w:line="240" w:lineRule="auto"/>
        <w:jc w:val="both"/>
        <w:rPr>
          <w:rFonts w:ascii="Times New Roman" w:eastAsia="Times New Roman" w:hAnsi="Times New Roman"/>
          <w:lang w:eastAsia="ar-SA"/>
        </w:rPr>
      </w:pPr>
      <w:r>
        <w:rPr>
          <w:rFonts w:ascii="Times New Roman" w:eastAsia="Times New Roman" w:hAnsi="Times New Roman"/>
          <w:b/>
          <w:iCs/>
          <w:szCs w:val="18"/>
          <w:lang w:eastAsia="lv-LV"/>
        </w:rPr>
        <w:t xml:space="preserve">8.daļā: </w:t>
      </w:r>
      <w:r>
        <w:rPr>
          <w:rFonts w:ascii="Times New Roman" w:eastAsia="SimSun" w:hAnsi="Times New Roman"/>
          <w:kern w:val="2"/>
          <w:lang w:eastAsia="hi-IN" w:bidi="hi-IN"/>
        </w:rPr>
        <w:t>Šķembu maisījuma piegāde, frakcija 0/32s, ar tūlītēju izlīdzināšanu uz autoceļa 5-7 cm kārtā, Vijciema pagastam</w:t>
      </w:r>
      <w:r>
        <w:rPr>
          <w:rFonts w:ascii="Times New Roman" w:eastAsia="Times New Roman" w:hAnsi="Times New Roman"/>
          <w:iCs/>
          <w:szCs w:val="18"/>
          <w:lang w:eastAsia="lv-LV"/>
        </w:rPr>
        <w:t>,</w:t>
      </w:r>
      <w:r>
        <w:rPr>
          <w:rFonts w:ascii="Times New Roman" w:eastAsia="Times New Roman" w:hAnsi="Times New Roman"/>
          <w:b/>
          <w:iCs/>
          <w:szCs w:val="18"/>
          <w:lang w:eastAsia="lv-LV"/>
        </w:rPr>
        <w:t xml:space="preserve"> </w:t>
      </w:r>
      <w:r>
        <w:rPr>
          <w:rFonts w:ascii="Times New Roman" w:eastAsia="Times New Roman" w:hAnsi="Times New Roman"/>
        </w:rPr>
        <w:t xml:space="preserve">par kopējo </w:t>
      </w:r>
      <w:r>
        <w:rPr>
          <w:rFonts w:ascii="Times New Roman" w:eastAsia="Times New Roman" w:hAnsi="Times New Roman"/>
          <w:color w:val="000000"/>
          <w:lang w:eastAsia="ar-SA"/>
        </w:rPr>
        <w:t xml:space="preserve">līgumcenu </w:t>
      </w:r>
      <w:r>
        <w:rPr>
          <w:rFonts w:ascii="Times New Roman" w:eastAsia="Times New Roman" w:hAnsi="Times New Roman"/>
          <w:b/>
          <w:color w:val="000000"/>
          <w:lang w:eastAsia="ar-SA"/>
        </w:rPr>
        <w:t>EUR 7000,00</w:t>
      </w:r>
      <w:r>
        <w:rPr>
          <w:rFonts w:ascii="Times New Roman" w:eastAsia="Times New Roman" w:hAnsi="Times New Roman"/>
          <w:color w:val="000000"/>
          <w:lang w:eastAsia="ar-SA"/>
        </w:rPr>
        <w:t xml:space="preserve"> (septiņi tūkstoši </w:t>
      </w:r>
      <w:proofErr w:type="spellStart"/>
      <w:r>
        <w:rPr>
          <w:rFonts w:ascii="Times New Roman" w:eastAsia="Times New Roman" w:hAnsi="Times New Roman"/>
          <w:i/>
          <w:lang w:eastAsia="ar-SA"/>
        </w:rPr>
        <w:t>euro</w:t>
      </w:r>
      <w:proofErr w:type="spellEnd"/>
      <w:r>
        <w:rPr>
          <w:rFonts w:ascii="Times New Roman" w:eastAsia="Times New Roman" w:hAnsi="Times New Roman"/>
          <w:lang w:eastAsia="ar-SA"/>
        </w:rPr>
        <w:t>, 00 centi) bez PVN.</w:t>
      </w:r>
    </w:p>
    <w:p w:rsidR="008252EB" w:rsidRDefault="008252EB" w:rsidP="008252EB">
      <w:pPr>
        <w:pStyle w:val="ListParagraph"/>
        <w:spacing w:after="0" w:line="240" w:lineRule="auto"/>
        <w:jc w:val="both"/>
        <w:rPr>
          <w:rFonts w:ascii="Times New Roman" w:eastAsia="Times New Roman" w:hAnsi="Times New Roman"/>
          <w:lang w:eastAsia="ar-SA"/>
        </w:rPr>
      </w:pPr>
      <w:r>
        <w:rPr>
          <w:rFonts w:ascii="Times New Roman" w:eastAsia="Times New Roman" w:hAnsi="Times New Roman"/>
          <w:b/>
          <w:iCs/>
          <w:szCs w:val="18"/>
          <w:lang w:eastAsia="lv-LV"/>
        </w:rPr>
        <w:t xml:space="preserve">10.daļā: </w:t>
      </w:r>
      <w:r>
        <w:rPr>
          <w:rFonts w:ascii="Times New Roman" w:hAnsi="Times New Roman"/>
        </w:rPr>
        <w:t xml:space="preserve">Sijāta smilts - grants maisījuma </w:t>
      </w:r>
      <w:r>
        <w:rPr>
          <w:rFonts w:ascii="Times New Roman" w:eastAsia="SimSun" w:hAnsi="Times New Roman"/>
          <w:kern w:val="2"/>
          <w:lang w:eastAsia="hi-IN" w:bidi="hi-IN"/>
        </w:rPr>
        <w:t>piegāde ar tūlītēju izlīdzināšanu uz autoceļa</w:t>
      </w:r>
      <w:r>
        <w:rPr>
          <w:rFonts w:ascii="Times New Roman" w:hAnsi="Times New Roman"/>
        </w:rPr>
        <w:t>, frakcija 0/8,0 mm, Zvārtavas pagastam</w:t>
      </w:r>
      <w:r>
        <w:rPr>
          <w:rFonts w:ascii="Times New Roman" w:eastAsia="Times New Roman" w:hAnsi="Times New Roman"/>
          <w:iCs/>
          <w:szCs w:val="18"/>
          <w:lang w:eastAsia="lv-LV"/>
        </w:rPr>
        <w:t>,</w:t>
      </w:r>
      <w:r>
        <w:rPr>
          <w:rFonts w:ascii="Times New Roman" w:eastAsia="Times New Roman" w:hAnsi="Times New Roman"/>
          <w:b/>
          <w:iCs/>
          <w:szCs w:val="18"/>
          <w:lang w:eastAsia="lv-LV"/>
        </w:rPr>
        <w:t xml:space="preserve"> </w:t>
      </w:r>
      <w:r>
        <w:rPr>
          <w:rFonts w:ascii="Times New Roman" w:eastAsia="Times New Roman" w:hAnsi="Times New Roman"/>
        </w:rPr>
        <w:t xml:space="preserve">par kopējo </w:t>
      </w:r>
      <w:r>
        <w:rPr>
          <w:rFonts w:ascii="Times New Roman" w:eastAsia="Times New Roman" w:hAnsi="Times New Roman"/>
          <w:color w:val="000000"/>
          <w:lang w:eastAsia="ar-SA"/>
        </w:rPr>
        <w:t xml:space="preserve">līgumcenu </w:t>
      </w:r>
      <w:r>
        <w:rPr>
          <w:rFonts w:ascii="Times New Roman" w:eastAsia="Times New Roman" w:hAnsi="Times New Roman"/>
          <w:b/>
          <w:color w:val="000000"/>
          <w:lang w:eastAsia="ar-SA"/>
        </w:rPr>
        <w:t>EUR 2400,00</w:t>
      </w:r>
      <w:r>
        <w:rPr>
          <w:rFonts w:ascii="Times New Roman" w:eastAsia="Times New Roman" w:hAnsi="Times New Roman"/>
          <w:color w:val="000000"/>
          <w:lang w:eastAsia="ar-SA"/>
        </w:rPr>
        <w:t xml:space="preserve"> (divi tūkstoši četri simti </w:t>
      </w:r>
      <w:proofErr w:type="spellStart"/>
      <w:r>
        <w:rPr>
          <w:rFonts w:ascii="Times New Roman" w:eastAsia="Times New Roman" w:hAnsi="Times New Roman"/>
          <w:i/>
          <w:lang w:eastAsia="ar-SA"/>
        </w:rPr>
        <w:t>euro</w:t>
      </w:r>
      <w:proofErr w:type="spellEnd"/>
      <w:r>
        <w:rPr>
          <w:rFonts w:ascii="Times New Roman" w:eastAsia="Times New Roman" w:hAnsi="Times New Roman"/>
          <w:lang w:eastAsia="ar-SA"/>
        </w:rPr>
        <w:t>, 00 centi) bez PVN.</w:t>
      </w:r>
    </w:p>
    <w:p w:rsidR="008252EB" w:rsidRDefault="008252EB" w:rsidP="008252EB">
      <w:pPr>
        <w:pStyle w:val="ListParagraph"/>
        <w:spacing w:after="0" w:line="240" w:lineRule="auto"/>
        <w:jc w:val="both"/>
        <w:rPr>
          <w:rFonts w:ascii="Times New Roman" w:eastAsia="Times New Roman" w:hAnsi="Times New Roman"/>
          <w:b/>
          <w:iCs/>
          <w:szCs w:val="18"/>
          <w:lang w:eastAsia="lv-LV"/>
        </w:rPr>
      </w:pPr>
      <w:r>
        <w:rPr>
          <w:rFonts w:ascii="Times New Roman" w:eastAsia="Times New Roman" w:hAnsi="Times New Roman"/>
          <w:b/>
          <w:iCs/>
          <w:szCs w:val="18"/>
          <w:lang w:eastAsia="lv-LV"/>
        </w:rPr>
        <w:t xml:space="preserve">11.daļā: </w:t>
      </w:r>
      <w:r>
        <w:rPr>
          <w:rFonts w:ascii="Times New Roman" w:hAnsi="Times New Roman"/>
        </w:rPr>
        <w:t xml:space="preserve">Drupināta smilts - grants maisījuma piegāde </w:t>
      </w:r>
      <w:r>
        <w:rPr>
          <w:rFonts w:ascii="Times New Roman" w:eastAsia="SimSun" w:hAnsi="Times New Roman"/>
          <w:kern w:val="2"/>
          <w:lang w:eastAsia="hi-IN" w:bidi="hi-IN"/>
        </w:rPr>
        <w:t>ar tūlītēju izlīdzināšanu uz autoceļa</w:t>
      </w:r>
      <w:r>
        <w:rPr>
          <w:rFonts w:ascii="Times New Roman" w:hAnsi="Times New Roman"/>
        </w:rPr>
        <w:t>, frakcija 0/11 mm, Zvārtavas pagastam</w:t>
      </w:r>
      <w:r>
        <w:rPr>
          <w:rFonts w:ascii="Times New Roman" w:eastAsia="Times New Roman" w:hAnsi="Times New Roman"/>
          <w:iCs/>
          <w:szCs w:val="18"/>
          <w:lang w:eastAsia="lv-LV"/>
        </w:rPr>
        <w:t>,</w:t>
      </w:r>
      <w:r>
        <w:rPr>
          <w:rFonts w:ascii="Times New Roman" w:eastAsia="Times New Roman" w:hAnsi="Times New Roman"/>
          <w:b/>
          <w:iCs/>
          <w:szCs w:val="18"/>
          <w:lang w:eastAsia="lv-LV"/>
        </w:rPr>
        <w:t xml:space="preserve"> </w:t>
      </w:r>
      <w:r>
        <w:rPr>
          <w:rFonts w:ascii="Times New Roman" w:eastAsia="Times New Roman" w:hAnsi="Times New Roman"/>
        </w:rPr>
        <w:t xml:space="preserve">par kopējo </w:t>
      </w:r>
      <w:r>
        <w:rPr>
          <w:rFonts w:ascii="Times New Roman" w:eastAsia="Times New Roman" w:hAnsi="Times New Roman"/>
          <w:color w:val="000000"/>
          <w:lang w:eastAsia="ar-SA"/>
        </w:rPr>
        <w:t xml:space="preserve">līgumcenu </w:t>
      </w:r>
      <w:r>
        <w:rPr>
          <w:rFonts w:ascii="Times New Roman" w:eastAsia="Times New Roman" w:hAnsi="Times New Roman"/>
          <w:b/>
          <w:color w:val="000000"/>
          <w:lang w:eastAsia="ar-SA"/>
        </w:rPr>
        <w:t>EUR 2400,00</w:t>
      </w:r>
      <w:r>
        <w:rPr>
          <w:rFonts w:ascii="Times New Roman" w:eastAsia="Times New Roman" w:hAnsi="Times New Roman"/>
          <w:color w:val="000000"/>
          <w:lang w:eastAsia="ar-SA"/>
        </w:rPr>
        <w:t xml:space="preserve"> (divi tūkstoši četri simti </w:t>
      </w:r>
      <w:proofErr w:type="spellStart"/>
      <w:r>
        <w:rPr>
          <w:rFonts w:ascii="Times New Roman" w:eastAsia="Times New Roman" w:hAnsi="Times New Roman"/>
          <w:i/>
          <w:lang w:eastAsia="ar-SA"/>
        </w:rPr>
        <w:t>euro</w:t>
      </w:r>
      <w:proofErr w:type="spellEnd"/>
      <w:r>
        <w:rPr>
          <w:rFonts w:ascii="Times New Roman" w:eastAsia="Times New Roman" w:hAnsi="Times New Roman"/>
          <w:lang w:eastAsia="ar-SA"/>
        </w:rPr>
        <w:t>, 00 centi) bez PVN.</w:t>
      </w:r>
    </w:p>
    <w:p w:rsidR="008252EB" w:rsidRDefault="008252EB" w:rsidP="008252EB">
      <w:pPr>
        <w:pStyle w:val="ListParagraph"/>
        <w:spacing w:after="0" w:line="240" w:lineRule="auto"/>
        <w:jc w:val="both"/>
        <w:rPr>
          <w:rFonts w:ascii="Times New Roman" w:eastAsia="Times New Roman" w:hAnsi="Times New Roman"/>
          <w:lang w:eastAsia="ar-SA"/>
        </w:rPr>
      </w:pPr>
      <w:r>
        <w:rPr>
          <w:rFonts w:ascii="Times New Roman" w:eastAsia="Times New Roman" w:hAnsi="Times New Roman"/>
          <w:b/>
          <w:iCs/>
          <w:szCs w:val="18"/>
          <w:lang w:eastAsia="lv-LV"/>
        </w:rPr>
        <w:t xml:space="preserve">12.daļa: </w:t>
      </w:r>
      <w:r>
        <w:rPr>
          <w:rFonts w:ascii="Times New Roman" w:eastAsia="SimSun" w:hAnsi="Times New Roman"/>
          <w:kern w:val="2"/>
          <w:lang w:eastAsia="hi-IN" w:bidi="hi-IN"/>
        </w:rPr>
        <w:t>Šķembu maisījuma piegāde, frakcija 0/32s, ar tūlītēju izlīdzināšanu uz autoceļa 5-7 cm kārtā, Zvārtavas pagastam</w:t>
      </w:r>
      <w:r>
        <w:rPr>
          <w:rFonts w:ascii="Times New Roman" w:eastAsia="Times New Roman" w:hAnsi="Times New Roman"/>
          <w:iCs/>
          <w:szCs w:val="18"/>
          <w:lang w:eastAsia="lv-LV"/>
        </w:rPr>
        <w:t>,</w:t>
      </w:r>
      <w:r>
        <w:rPr>
          <w:rFonts w:ascii="Times New Roman" w:eastAsia="Times New Roman" w:hAnsi="Times New Roman"/>
          <w:b/>
          <w:iCs/>
          <w:szCs w:val="18"/>
          <w:lang w:eastAsia="lv-LV"/>
        </w:rPr>
        <w:t xml:space="preserve"> </w:t>
      </w:r>
      <w:r>
        <w:rPr>
          <w:rFonts w:ascii="Times New Roman" w:eastAsia="Times New Roman" w:hAnsi="Times New Roman"/>
        </w:rPr>
        <w:t xml:space="preserve">par kopējo </w:t>
      </w:r>
      <w:r>
        <w:rPr>
          <w:rFonts w:ascii="Times New Roman" w:eastAsia="Times New Roman" w:hAnsi="Times New Roman"/>
          <w:color w:val="000000"/>
          <w:lang w:eastAsia="ar-SA"/>
        </w:rPr>
        <w:t xml:space="preserve">līgumcenu </w:t>
      </w:r>
      <w:r>
        <w:rPr>
          <w:rFonts w:ascii="Times New Roman" w:eastAsia="Times New Roman" w:hAnsi="Times New Roman"/>
          <w:b/>
          <w:color w:val="000000"/>
          <w:lang w:eastAsia="ar-SA"/>
        </w:rPr>
        <w:t>EUR 10500,00</w:t>
      </w:r>
      <w:r>
        <w:rPr>
          <w:rFonts w:ascii="Times New Roman" w:eastAsia="Times New Roman" w:hAnsi="Times New Roman"/>
          <w:color w:val="000000"/>
          <w:lang w:eastAsia="ar-SA"/>
        </w:rPr>
        <w:t xml:space="preserve"> (desmit tūkstoši pieci simti </w:t>
      </w:r>
      <w:proofErr w:type="spellStart"/>
      <w:r>
        <w:rPr>
          <w:rFonts w:ascii="Times New Roman" w:eastAsia="Times New Roman" w:hAnsi="Times New Roman"/>
          <w:i/>
          <w:lang w:eastAsia="ar-SA"/>
        </w:rPr>
        <w:t>euro</w:t>
      </w:r>
      <w:proofErr w:type="spellEnd"/>
      <w:r>
        <w:rPr>
          <w:rFonts w:ascii="Times New Roman" w:eastAsia="Times New Roman" w:hAnsi="Times New Roman"/>
          <w:lang w:eastAsia="ar-SA"/>
        </w:rPr>
        <w:t>, 00 centi) bez PVN.</w:t>
      </w:r>
    </w:p>
    <w:p w:rsidR="008252EB" w:rsidRDefault="008252EB" w:rsidP="008252EB">
      <w:pPr>
        <w:pStyle w:val="ListParagraph"/>
        <w:spacing w:after="0" w:line="240" w:lineRule="auto"/>
        <w:jc w:val="both"/>
        <w:rPr>
          <w:rFonts w:ascii="Times New Roman" w:eastAsia="Times New Roman" w:hAnsi="Times New Roman"/>
          <w:lang w:eastAsia="ar-SA"/>
        </w:rPr>
      </w:pPr>
      <w:r>
        <w:rPr>
          <w:rFonts w:ascii="Times New Roman" w:eastAsia="Times New Roman" w:hAnsi="Times New Roman"/>
          <w:b/>
          <w:iCs/>
          <w:szCs w:val="18"/>
          <w:lang w:eastAsia="lv-LV"/>
        </w:rPr>
        <w:t xml:space="preserve">13.daļā: </w:t>
      </w:r>
      <w:r>
        <w:rPr>
          <w:rFonts w:ascii="Times New Roman" w:hAnsi="Times New Roman"/>
        </w:rPr>
        <w:t xml:space="preserve">Sijāta smilts - grants maisījuma </w:t>
      </w:r>
      <w:r>
        <w:rPr>
          <w:rFonts w:ascii="Times New Roman" w:eastAsia="SimSun" w:hAnsi="Times New Roman"/>
          <w:kern w:val="2"/>
          <w:lang w:eastAsia="hi-IN" w:bidi="hi-IN"/>
        </w:rPr>
        <w:t>piegāde ar tūlītēju izlīdzināšanu uz autoceļa</w:t>
      </w:r>
      <w:r>
        <w:rPr>
          <w:rFonts w:ascii="Times New Roman" w:hAnsi="Times New Roman"/>
        </w:rPr>
        <w:t xml:space="preserve">, frakcija 0/8,0 mm, Ērģemes pagastam, </w:t>
      </w:r>
      <w:r>
        <w:rPr>
          <w:rFonts w:ascii="Times New Roman" w:eastAsia="Times New Roman" w:hAnsi="Times New Roman"/>
        </w:rPr>
        <w:t xml:space="preserve">par kopējo </w:t>
      </w:r>
      <w:r>
        <w:rPr>
          <w:rFonts w:ascii="Times New Roman" w:eastAsia="Times New Roman" w:hAnsi="Times New Roman"/>
          <w:color w:val="000000"/>
          <w:lang w:eastAsia="ar-SA"/>
        </w:rPr>
        <w:t xml:space="preserve">līgumcenu </w:t>
      </w:r>
      <w:r>
        <w:rPr>
          <w:rFonts w:ascii="Times New Roman" w:eastAsia="Times New Roman" w:hAnsi="Times New Roman"/>
          <w:b/>
          <w:color w:val="000000"/>
          <w:lang w:eastAsia="ar-SA"/>
        </w:rPr>
        <w:t>EUR 9225,00</w:t>
      </w:r>
      <w:r>
        <w:rPr>
          <w:rFonts w:ascii="Times New Roman" w:eastAsia="Times New Roman" w:hAnsi="Times New Roman"/>
          <w:color w:val="000000"/>
          <w:lang w:eastAsia="ar-SA"/>
        </w:rPr>
        <w:t xml:space="preserve"> (deviņi tūkstoši divi simti divdesmit pieci </w:t>
      </w:r>
      <w:proofErr w:type="spellStart"/>
      <w:r>
        <w:rPr>
          <w:rFonts w:ascii="Times New Roman" w:eastAsia="Times New Roman" w:hAnsi="Times New Roman"/>
          <w:i/>
          <w:lang w:eastAsia="ar-SA"/>
        </w:rPr>
        <w:t>euro</w:t>
      </w:r>
      <w:proofErr w:type="spellEnd"/>
      <w:r>
        <w:rPr>
          <w:rFonts w:ascii="Times New Roman" w:eastAsia="Times New Roman" w:hAnsi="Times New Roman"/>
          <w:lang w:eastAsia="ar-SA"/>
        </w:rPr>
        <w:t>, 00 centi) bez PVN.</w:t>
      </w:r>
    </w:p>
    <w:p w:rsidR="008252EB" w:rsidRDefault="008252EB" w:rsidP="008252EB">
      <w:pPr>
        <w:pStyle w:val="ListParagraph"/>
        <w:spacing w:after="0" w:line="240" w:lineRule="auto"/>
        <w:jc w:val="both"/>
        <w:rPr>
          <w:rFonts w:ascii="Times New Roman" w:eastAsia="Times New Roman" w:hAnsi="Times New Roman"/>
          <w:lang w:eastAsia="ar-SA"/>
        </w:rPr>
      </w:pPr>
      <w:r>
        <w:rPr>
          <w:rFonts w:ascii="Times New Roman" w:eastAsia="Times New Roman" w:hAnsi="Times New Roman"/>
          <w:b/>
          <w:iCs/>
          <w:szCs w:val="18"/>
          <w:lang w:eastAsia="lv-LV"/>
        </w:rPr>
        <w:t xml:space="preserve">14.daļā: </w:t>
      </w:r>
      <w:r>
        <w:rPr>
          <w:rFonts w:ascii="Times New Roman" w:hAnsi="Times New Roman"/>
        </w:rPr>
        <w:t xml:space="preserve">Drupināta smilts - grants maisījuma piegāde </w:t>
      </w:r>
      <w:r>
        <w:rPr>
          <w:rFonts w:ascii="Times New Roman" w:eastAsia="SimSun" w:hAnsi="Times New Roman"/>
          <w:kern w:val="2"/>
          <w:lang w:eastAsia="hi-IN" w:bidi="hi-IN"/>
        </w:rPr>
        <w:t>ar tūlītēju izlīdzināšanu uz autoceļa</w:t>
      </w:r>
      <w:r>
        <w:rPr>
          <w:rFonts w:ascii="Times New Roman" w:hAnsi="Times New Roman"/>
        </w:rPr>
        <w:t>, frakcija 0/11 mm, Ērģemes pagastam</w:t>
      </w:r>
      <w:r>
        <w:rPr>
          <w:rFonts w:ascii="Times New Roman" w:eastAsia="Times New Roman" w:hAnsi="Times New Roman"/>
          <w:iCs/>
          <w:szCs w:val="18"/>
          <w:lang w:eastAsia="lv-LV"/>
        </w:rPr>
        <w:t xml:space="preserve">, </w:t>
      </w:r>
      <w:r>
        <w:rPr>
          <w:rFonts w:ascii="Times New Roman" w:eastAsia="Times New Roman" w:hAnsi="Times New Roman"/>
        </w:rPr>
        <w:t xml:space="preserve">par kopējo </w:t>
      </w:r>
      <w:r>
        <w:rPr>
          <w:rFonts w:ascii="Times New Roman" w:eastAsia="Times New Roman" w:hAnsi="Times New Roman"/>
          <w:color w:val="000000"/>
          <w:lang w:eastAsia="ar-SA"/>
        </w:rPr>
        <w:t xml:space="preserve">līgumcenu </w:t>
      </w:r>
      <w:r>
        <w:rPr>
          <w:rFonts w:ascii="Times New Roman" w:eastAsia="Times New Roman" w:hAnsi="Times New Roman"/>
          <w:b/>
          <w:color w:val="000000"/>
          <w:lang w:eastAsia="ar-SA"/>
        </w:rPr>
        <w:t>EUR 1845,00</w:t>
      </w:r>
      <w:r>
        <w:rPr>
          <w:rFonts w:ascii="Times New Roman" w:eastAsia="Times New Roman" w:hAnsi="Times New Roman"/>
          <w:color w:val="000000"/>
          <w:lang w:eastAsia="ar-SA"/>
        </w:rPr>
        <w:t xml:space="preserve"> (viens tūkstotis astoņi simti četrdesmit pieci </w:t>
      </w:r>
      <w:proofErr w:type="spellStart"/>
      <w:r>
        <w:rPr>
          <w:rFonts w:ascii="Times New Roman" w:eastAsia="Times New Roman" w:hAnsi="Times New Roman"/>
          <w:i/>
          <w:lang w:eastAsia="ar-SA"/>
        </w:rPr>
        <w:t>euro</w:t>
      </w:r>
      <w:proofErr w:type="spellEnd"/>
      <w:r>
        <w:rPr>
          <w:rFonts w:ascii="Times New Roman" w:eastAsia="Times New Roman" w:hAnsi="Times New Roman"/>
          <w:lang w:eastAsia="ar-SA"/>
        </w:rPr>
        <w:t>, 00 centi) bez PVN.</w:t>
      </w:r>
    </w:p>
    <w:p w:rsidR="008252EB" w:rsidRDefault="008252EB" w:rsidP="008252EB">
      <w:pPr>
        <w:pStyle w:val="ListParagraph"/>
        <w:spacing w:after="0" w:line="240" w:lineRule="auto"/>
        <w:jc w:val="both"/>
        <w:rPr>
          <w:rFonts w:ascii="Times New Roman" w:eastAsia="Times New Roman" w:hAnsi="Times New Roman"/>
          <w:lang w:eastAsia="ar-SA"/>
        </w:rPr>
      </w:pPr>
      <w:r>
        <w:rPr>
          <w:rFonts w:ascii="Times New Roman" w:eastAsia="Times New Roman" w:hAnsi="Times New Roman"/>
          <w:b/>
          <w:iCs/>
          <w:szCs w:val="18"/>
          <w:lang w:eastAsia="lv-LV"/>
        </w:rPr>
        <w:t xml:space="preserve">15.daļā: </w:t>
      </w:r>
      <w:r>
        <w:rPr>
          <w:rFonts w:ascii="Times New Roman" w:eastAsia="SimSun" w:hAnsi="Times New Roman"/>
          <w:kern w:val="2"/>
          <w:lang w:eastAsia="hi-IN" w:bidi="hi-IN"/>
        </w:rPr>
        <w:t xml:space="preserve">Šķembu maisījuma </w:t>
      </w:r>
      <w:r>
        <w:rPr>
          <w:rFonts w:ascii="Times New Roman" w:hAnsi="Times New Roman"/>
        </w:rPr>
        <w:t xml:space="preserve">piegāde </w:t>
      </w:r>
      <w:proofErr w:type="spellStart"/>
      <w:r>
        <w:rPr>
          <w:rFonts w:ascii="Times New Roman" w:eastAsia="SimSun" w:hAnsi="Times New Roman"/>
          <w:kern w:val="2"/>
          <w:lang w:eastAsia="hi-IN" w:bidi="hi-IN"/>
        </w:rPr>
        <w:t>atbērtnē</w:t>
      </w:r>
      <w:proofErr w:type="spellEnd"/>
      <w:r>
        <w:rPr>
          <w:rFonts w:ascii="Times New Roman" w:eastAsia="SimSun" w:hAnsi="Times New Roman"/>
          <w:kern w:val="2"/>
          <w:lang w:eastAsia="hi-IN" w:bidi="hi-IN"/>
        </w:rPr>
        <w:t xml:space="preserve">, </w:t>
      </w:r>
      <w:r>
        <w:rPr>
          <w:rFonts w:ascii="Times New Roman" w:hAnsi="Times New Roman"/>
        </w:rPr>
        <w:t>Ērģemes pagastā</w:t>
      </w:r>
      <w:r>
        <w:rPr>
          <w:rFonts w:ascii="Times New Roman" w:eastAsia="Times New Roman" w:hAnsi="Times New Roman"/>
          <w:iCs/>
          <w:szCs w:val="18"/>
          <w:lang w:eastAsia="lv-LV"/>
        </w:rPr>
        <w:t>,</w:t>
      </w:r>
      <w:r>
        <w:rPr>
          <w:rFonts w:ascii="Times New Roman" w:eastAsia="Times New Roman" w:hAnsi="Times New Roman"/>
          <w:b/>
          <w:iCs/>
          <w:szCs w:val="18"/>
          <w:lang w:eastAsia="lv-LV"/>
        </w:rPr>
        <w:t xml:space="preserve"> </w:t>
      </w:r>
      <w:r>
        <w:rPr>
          <w:rFonts w:ascii="Times New Roman" w:eastAsia="Times New Roman" w:hAnsi="Times New Roman"/>
        </w:rPr>
        <w:t xml:space="preserve">par kopējo </w:t>
      </w:r>
      <w:r>
        <w:rPr>
          <w:rFonts w:ascii="Times New Roman" w:eastAsia="Times New Roman" w:hAnsi="Times New Roman"/>
          <w:color w:val="000000"/>
          <w:lang w:eastAsia="ar-SA"/>
        </w:rPr>
        <w:t xml:space="preserve">līgumcenu </w:t>
      </w:r>
      <w:r>
        <w:rPr>
          <w:rFonts w:ascii="Times New Roman" w:eastAsia="Times New Roman" w:hAnsi="Times New Roman"/>
          <w:b/>
          <w:color w:val="000000"/>
          <w:lang w:eastAsia="ar-SA"/>
        </w:rPr>
        <w:t>EUR 14000,00</w:t>
      </w:r>
      <w:r>
        <w:rPr>
          <w:rFonts w:ascii="Times New Roman" w:eastAsia="Times New Roman" w:hAnsi="Times New Roman"/>
          <w:color w:val="000000"/>
          <w:lang w:eastAsia="ar-SA"/>
        </w:rPr>
        <w:t xml:space="preserve"> (četrpadsmit tūkstoši </w:t>
      </w:r>
      <w:proofErr w:type="spellStart"/>
      <w:r>
        <w:rPr>
          <w:rFonts w:ascii="Times New Roman" w:eastAsia="Times New Roman" w:hAnsi="Times New Roman"/>
          <w:i/>
          <w:lang w:eastAsia="ar-SA"/>
        </w:rPr>
        <w:t>euro</w:t>
      </w:r>
      <w:proofErr w:type="spellEnd"/>
      <w:r>
        <w:rPr>
          <w:rFonts w:ascii="Times New Roman" w:eastAsia="Times New Roman" w:hAnsi="Times New Roman"/>
          <w:lang w:eastAsia="ar-SA"/>
        </w:rPr>
        <w:t>, 00 centi) bez PVN.</w:t>
      </w:r>
    </w:p>
    <w:p w:rsidR="008252EB" w:rsidRDefault="008252EB" w:rsidP="008252EB">
      <w:pPr>
        <w:pStyle w:val="ListParagraph"/>
        <w:spacing w:after="0" w:line="240" w:lineRule="auto"/>
        <w:jc w:val="both"/>
        <w:rPr>
          <w:rFonts w:ascii="Times New Roman" w:eastAsia="Times New Roman" w:hAnsi="Times New Roman"/>
          <w:lang w:eastAsia="ar-SA"/>
        </w:rPr>
      </w:pPr>
      <w:r>
        <w:rPr>
          <w:rFonts w:ascii="Times New Roman" w:eastAsia="Times New Roman" w:hAnsi="Times New Roman"/>
          <w:b/>
          <w:iCs/>
          <w:szCs w:val="18"/>
          <w:lang w:eastAsia="lv-LV"/>
        </w:rPr>
        <w:t xml:space="preserve">16.daļā: </w:t>
      </w:r>
      <w:r>
        <w:rPr>
          <w:rFonts w:ascii="Times New Roman" w:hAnsi="Times New Roman"/>
        </w:rPr>
        <w:t xml:space="preserve">Sijāta smilts - grants maisījuma </w:t>
      </w:r>
      <w:r>
        <w:rPr>
          <w:rFonts w:ascii="Times New Roman" w:eastAsia="SimSun" w:hAnsi="Times New Roman"/>
          <w:kern w:val="2"/>
          <w:lang w:eastAsia="hi-IN" w:bidi="hi-IN"/>
        </w:rPr>
        <w:t>piegāde ar tūlītēju izlīdzināšanu uz autoceļa</w:t>
      </w:r>
      <w:r>
        <w:rPr>
          <w:rFonts w:ascii="Times New Roman" w:hAnsi="Times New Roman"/>
        </w:rPr>
        <w:t>, frakcija 0/8,0 mm, Kārķu pagastam</w:t>
      </w:r>
      <w:r>
        <w:rPr>
          <w:rFonts w:ascii="Times New Roman" w:eastAsia="Times New Roman" w:hAnsi="Times New Roman"/>
          <w:iCs/>
          <w:szCs w:val="18"/>
          <w:lang w:eastAsia="lv-LV"/>
        </w:rPr>
        <w:t>,</w:t>
      </w:r>
      <w:r>
        <w:rPr>
          <w:rFonts w:ascii="Times New Roman" w:eastAsia="Times New Roman" w:hAnsi="Times New Roman"/>
          <w:b/>
          <w:iCs/>
          <w:szCs w:val="18"/>
          <w:lang w:eastAsia="lv-LV"/>
        </w:rPr>
        <w:t xml:space="preserve"> </w:t>
      </w:r>
      <w:r>
        <w:rPr>
          <w:rFonts w:ascii="Times New Roman" w:eastAsia="Times New Roman" w:hAnsi="Times New Roman"/>
        </w:rPr>
        <w:t xml:space="preserve">par kopējo </w:t>
      </w:r>
      <w:r>
        <w:rPr>
          <w:rFonts w:ascii="Times New Roman" w:eastAsia="Times New Roman" w:hAnsi="Times New Roman"/>
          <w:color w:val="000000"/>
          <w:lang w:eastAsia="ar-SA"/>
        </w:rPr>
        <w:t xml:space="preserve">līgumcenu </w:t>
      </w:r>
      <w:r>
        <w:rPr>
          <w:rFonts w:ascii="Times New Roman" w:eastAsia="Times New Roman" w:hAnsi="Times New Roman"/>
          <w:b/>
          <w:color w:val="000000"/>
          <w:lang w:eastAsia="ar-SA"/>
        </w:rPr>
        <w:t>EUR 2400,00</w:t>
      </w:r>
      <w:r>
        <w:rPr>
          <w:rFonts w:ascii="Times New Roman" w:eastAsia="Times New Roman" w:hAnsi="Times New Roman"/>
          <w:color w:val="000000"/>
          <w:lang w:eastAsia="ar-SA"/>
        </w:rPr>
        <w:t xml:space="preserve"> (divi tūkstoši četri simti </w:t>
      </w:r>
      <w:proofErr w:type="spellStart"/>
      <w:r>
        <w:rPr>
          <w:rFonts w:ascii="Times New Roman" w:eastAsia="Times New Roman" w:hAnsi="Times New Roman"/>
          <w:i/>
          <w:lang w:eastAsia="ar-SA"/>
        </w:rPr>
        <w:t>euro</w:t>
      </w:r>
      <w:proofErr w:type="spellEnd"/>
      <w:r>
        <w:rPr>
          <w:rFonts w:ascii="Times New Roman" w:eastAsia="Times New Roman" w:hAnsi="Times New Roman"/>
          <w:lang w:eastAsia="ar-SA"/>
        </w:rPr>
        <w:t>, 00 centi) bez PVN.</w:t>
      </w:r>
    </w:p>
    <w:p w:rsidR="008252EB" w:rsidRDefault="008252EB" w:rsidP="008252EB">
      <w:pPr>
        <w:pStyle w:val="ListParagraph"/>
        <w:spacing w:after="0" w:line="240" w:lineRule="auto"/>
        <w:jc w:val="both"/>
        <w:rPr>
          <w:rFonts w:ascii="Times New Roman" w:eastAsia="Times New Roman" w:hAnsi="Times New Roman"/>
          <w:lang w:eastAsia="ar-SA"/>
        </w:rPr>
      </w:pPr>
      <w:r>
        <w:rPr>
          <w:rFonts w:ascii="Times New Roman" w:eastAsia="Times New Roman" w:hAnsi="Times New Roman"/>
          <w:b/>
          <w:iCs/>
          <w:szCs w:val="18"/>
          <w:lang w:eastAsia="lv-LV"/>
        </w:rPr>
        <w:t xml:space="preserve">17.daļā: </w:t>
      </w:r>
      <w:r>
        <w:rPr>
          <w:rFonts w:ascii="Times New Roman" w:hAnsi="Times New Roman"/>
        </w:rPr>
        <w:t xml:space="preserve">Drupināta smilts - grants maisījuma piegāde </w:t>
      </w:r>
      <w:r>
        <w:rPr>
          <w:rFonts w:ascii="Times New Roman" w:eastAsia="SimSun" w:hAnsi="Times New Roman"/>
          <w:kern w:val="2"/>
          <w:lang w:eastAsia="hi-IN" w:bidi="hi-IN"/>
        </w:rPr>
        <w:t>ar tūlītēju izlīdzināšanu uz autoceļa</w:t>
      </w:r>
      <w:r>
        <w:rPr>
          <w:rFonts w:ascii="Times New Roman" w:hAnsi="Times New Roman"/>
        </w:rPr>
        <w:t>, frakcija 0/11 mm, Kārķu pagastam</w:t>
      </w:r>
      <w:r>
        <w:rPr>
          <w:rFonts w:ascii="Times New Roman" w:eastAsia="Times New Roman" w:hAnsi="Times New Roman"/>
          <w:iCs/>
          <w:szCs w:val="18"/>
          <w:lang w:eastAsia="lv-LV"/>
        </w:rPr>
        <w:t>,</w:t>
      </w:r>
      <w:r>
        <w:rPr>
          <w:rFonts w:ascii="Times New Roman" w:eastAsia="Times New Roman" w:hAnsi="Times New Roman"/>
          <w:b/>
          <w:iCs/>
          <w:szCs w:val="18"/>
          <w:lang w:eastAsia="lv-LV"/>
        </w:rPr>
        <w:t xml:space="preserve"> </w:t>
      </w:r>
      <w:r>
        <w:rPr>
          <w:rFonts w:ascii="Times New Roman" w:eastAsia="Times New Roman" w:hAnsi="Times New Roman"/>
        </w:rPr>
        <w:t xml:space="preserve">par kopējo </w:t>
      </w:r>
      <w:r>
        <w:rPr>
          <w:rFonts w:ascii="Times New Roman" w:eastAsia="Times New Roman" w:hAnsi="Times New Roman"/>
          <w:color w:val="000000"/>
          <w:lang w:eastAsia="ar-SA"/>
        </w:rPr>
        <w:t xml:space="preserve">līgumcenu </w:t>
      </w:r>
      <w:r>
        <w:rPr>
          <w:rFonts w:ascii="Times New Roman" w:eastAsia="Times New Roman" w:hAnsi="Times New Roman"/>
          <w:b/>
          <w:color w:val="000000"/>
          <w:lang w:eastAsia="ar-SA"/>
        </w:rPr>
        <w:t>EUR 2400,00</w:t>
      </w:r>
      <w:r>
        <w:rPr>
          <w:rFonts w:ascii="Times New Roman" w:eastAsia="Times New Roman" w:hAnsi="Times New Roman"/>
          <w:color w:val="000000"/>
          <w:lang w:eastAsia="ar-SA"/>
        </w:rPr>
        <w:t xml:space="preserve"> (divi tūkstoši četri simti </w:t>
      </w:r>
      <w:proofErr w:type="spellStart"/>
      <w:r>
        <w:rPr>
          <w:rFonts w:ascii="Times New Roman" w:eastAsia="Times New Roman" w:hAnsi="Times New Roman"/>
          <w:i/>
          <w:lang w:eastAsia="ar-SA"/>
        </w:rPr>
        <w:t>euro</w:t>
      </w:r>
      <w:proofErr w:type="spellEnd"/>
      <w:r>
        <w:rPr>
          <w:rFonts w:ascii="Times New Roman" w:eastAsia="Times New Roman" w:hAnsi="Times New Roman"/>
          <w:lang w:eastAsia="ar-SA"/>
        </w:rPr>
        <w:t>, 00 centi) bez PVN.</w:t>
      </w:r>
    </w:p>
    <w:p w:rsidR="008252EB" w:rsidRDefault="008252EB" w:rsidP="008252EB">
      <w:pPr>
        <w:pStyle w:val="ListParagraph"/>
        <w:spacing w:after="0" w:line="240" w:lineRule="auto"/>
        <w:jc w:val="both"/>
        <w:rPr>
          <w:rFonts w:ascii="Times New Roman" w:eastAsia="Times New Roman" w:hAnsi="Times New Roman"/>
          <w:b/>
          <w:iCs/>
          <w:szCs w:val="18"/>
          <w:lang w:eastAsia="lv-LV"/>
        </w:rPr>
      </w:pPr>
      <w:r>
        <w:rPr>
          <w:rFonts w:ascii="Times New Roman" w:eastAsia="Times New Roman" w:hAnsi="Times New Roman"/>
          <w:b/>
          <w:iCs/>
          <w:szCs w:val="18"/>
          <w:lang w:eastAsia="lv-LV"/>
        </w:rPr>
        <w:t xml:space="preserve">18.daļā: </w:t>
      </w:r>
      <w:r>
        <w:rPr>
          <w:rFonts w:ascii="Times New Roman" w:eastAsia="SimSun" w:hAnsi="Times New Roman"/>
          <w:kern w:val="2"/>
          <w:lang w:eastAsia="hi-IN" w:bidi="hi-IN"/>
        </w:rPr>
        <w:t xml:space="preserve">Šķembu maisījuma </w:t>
      </w:r>
      <w:r>
        <w:rPr>
          <w:rFonts w:ascii="Times New Roman" w:hAnsi="Times New Roman"/>
        </w:rPr>
        <w:t xml:space="preserve">piegāde </w:t>
      </w:r>
      <w:proofErr w:type="spellStart"/>
      <w:r>
        <w:rPr>
          <w:rFonts w:ascii="Times New Roman" w:eastAsia="SimSun" w:hAnsi="Times New Roman"/>
          <w:kern w:val="2"/>
          <w:lang w:eastAsia="hi-IN" w:bidi="hi-IN"/>
        </w:rPr>
        <w:t>atbērtnē</w:t>
      </w:r>
      <w:proofErr w:type="spellEnd"/>
      <w:r>
        <w:rPr>
          <w:rFonts w:ascii="Times New Roman" w:eastAsia="SimSun" w:hAnsi="Times New Roman"/>
          <w:kern w:val="2"/>
          <w:lang w:eastAsia="hi-IN" w:bidi="hi-IN"/>
        </w:rPr>
        <w:t xml:space="preserve">, </w:t>
      </w:r>
      <w:r>
        <w:rPr>
          <w:rFonts w:ascii="Times New Roman" w:hAnsi="Times New Roman"/>
        </w:rPr>
        <w:t>Kārķu pagastā</w:t>
      </w:r>
      <w:r>
        <w:rPr>
          <w:rFonts w:ascii="Times New Roman" w:eastAsia="Times New Roman" w:hAnsi="Times New Roman"/>
          <w:iCs/>
          <w:szCs w:val="18"/>
          <w:lang w:eastAsia="lv-LV"/>
        </w:rPr>
        <w:t>,</w:t>
      </w:r>
      <w:r>
        <w:rPr>
          <w:rFonts w:ascii="Times New Roman" w:eastAsia="Times New Roman" w:hAnsi="Times New Roman"/>
          <w:b/>
          <w:iCs/>
          <w:szCs w:val="18"/>
          <w:lang w:eastAsia="lv-LV"/>
        </w:rPr>
        <w:t xml:space="preserve"> </w:t>
      </w:r>
      <w:r>
        <w:rPr>
          <w:rFonts w:ascii="Times New Roman" w:eastAsia="Times New Roman" w:hAnsi="Times New Roman"/>
        </w:rPr>
        <w:t xml:space="preserve">par kopējo </w:t>
      </w:r>
      <w:r>
        <w:rPr>
          <w:rFonts w:ascii="Times New Roman" w:eastAsia="Times New Roman" w:hAnsi="Times New Roman"/>
          <w:color w:val="000000"/>
          <w:lang w:eastAsia="ar-SA"/>
        </w:rPr>
        <w:t xml:space="preserve">līgumcenu </w:t>
      </w:r>
      <w:r>
        <w:rPr>
          <w:rFonts w:ascii="Times New Roman" w:eastAsia="Times New Roman" w:hAnsi="Times New Roman"/>
          <w:b/>
          <w:color w:val="000000"/>
          <w:lang w:eastAsia="ar-SA"/>
        </w:rPr>
        <w:t>EUR 15600,00</w:t>
      </w:r>
      <w:r>
        <w:rPr>
          <w:rFonts w:ascii="Times New Roman" w:eastAsia="Times New Roman" w:hAnsi="Times New Roman"/>
          <w:color w:val="000000"/>
          <w:lang w:eastAsia="ar-SA"/>
        </w:rPr>
        <w:t xml:space="preserve"> (piecpadsmit tūkstoši seši simti </w:t>
      </w:r>
      <w:proofErr w:type="spellStart"/>
      <w:r>
        <w:rPr>
          <w:rFonts w:ascii="Times New Roman" w:eastAsia="Times New Roman" w:hAnsi="Times New Roman"/>
          <w:i/>
          <w:lang w:eastAsia="ar-SA"/>
        </w:rPr>
        <w:t>euro</w:t>
      </w:r>
      <w:proofErr w:type="spellEnd"/>
      <w:r>
        <w:rPr>
          <w:rFonts w:ascii="Times New Roman" w:eastAsia="Times New Roman" w:hAnsi="Times New Roman"/>
          <w:lang w:eastAsia="ar-SA"/>
        </w:rPr>
        <w:t>, 00 centi) bez PVN.</w:t>
      </w:r>
    </w:p>
    <w:p w:rsidR="008252EB" w:rsidRDefault="008252EB" w:rsidP="008252EB">
      <w:pPr>
        <w:pStyle w:val="ListParagraph"/>
        <w:spacing w:after="0" w:line="240" w:lineRule="auto"/>
        <w:ind w:left="284"/>
        <w:jc w:val="both"/>
        <w:rPr>
          <w:rFonts w:ascii="Times New Roman" w:eastAsia="Calibri" w:hAnsi="Times New Roman"/>
          <w:bCs/>
        </w:rPr>
      </w:pPr>
      <w:r>
        <w:rPr>
          <w:rFonts w:ascii="Times New Roman" w:hAnsi="Times New Roman"/>
          <w:bCs/>
        </w:rPr>
        <w:t xml:space="preserve"> </w:t>
      </w:r>
    </w:p>
    <w:p w:rsidR="008252EB" w:rsidRDefault="008252EB" w:rsidP="008252EB">
      <w:pPr>
        <w:pStyle w:val="ListParagraph"/>
        <w:numPr>
          <w:ilvl w:val="1"/>
          <w:numId w:val="4"/>
        </w:numPr>
        <w:spacing w:after="0" w:line="240" w:lineRule="auto"/>
        <w:ind w:left="709" w:hanging="567"/>
        <w:jc w:val="both"/>
        <w:rPr>
          <w:rFonts w:ascii="Times New Roman" w:hAnsi="Times New Roman"/>
          <w:bCs/>
        </w:rPr>
      </w:pPr>
      <w:r>
        <w:rPr>
          <w:rFonts w:ascii="Times New Roman" w:hAnsi="Times New Roman"/>
          <w:bCs/>
        </w:rPr>
        <w:t xml:space="preserve">Piešķirt tiesības slēgt līgumu ar </w:t>
      </w:r>
      <w:r>
        <w:rPr>
          <w:rFonts w:ascii="Times New Roman" w:hAnsi="Times New Roman"/>
          <w:b/>
        </w:rPr>
        <w:t xml:space="preserve">LAU </w:t>
      </w:r>
      <w:proofErr w:type="spellStart"/>
      <w:r>
        <w:rPr>
          <w:rFonts w:ascii="Times New Roman" w:hAnsi="Times New Roman"/>
          <w:b/>
        </w:rPr>
        <w:t>Infra</w:t>
      </w:r>
      <w:proofErr w:type="spellEnd"/>
      <w:r>
        <w:rPr>
          <w:rFonts w:ascii="Times New Roman" w:hAnsi="Times New Roman"/>
          <w:b/>
        </w:rPr>
        <w:t xml:space="preserve"> Grupa AS</w:t>
      </w:r>
      <w:r>
        <w:rPr>
          <w:rFonts w:ascii="Times New Roman" w:hAnsi="Times New Roman"/>
          <w:b/>
          <w:bCs/>
        </w:rPr>
        <w:t xml:space="preserve">, </w:t>
      </w:r>
      <w:r>
        <w:rPr>
          <w:rFonts w:ascii="Times New Roman" w:hAnsi="Times New Roman"/>
          <w:bCs/>
        </w:rPr>
        <w:t xml:space="preserve">reģ. Nr.40003356530, Krustpils iela 4, Rīga, LV-1073, </w:t>
      </w:r>
      <w:r>
        <w:rPr>
          <w:rFonts w:ascii="Times New Roman" w:eastAsia="Times New Roman" w:hAnsi="Times New Roman"/>
        </w:rPr>
        <w:t xml:space="preserve">par </w:t>
      </w:r>
      <w:r>
        <w:rPr>
          <w:rFonts w:ascii="Times New Roman" w:hAnsi="Times New Roman"/>
        </w:rPr>
        <w:t>Valkas novada ceļu un ielu uzturēšanas darbiem</w:t>
      </w:r>
      <w:r>
        <w:rPr>
          <w:rFonts w:ascii="Times New Roman" w:hAnsi="Times New Roman"/>
          <w:szCs w:val="28"/>
          <w:lang w:eastAsia="ar-SA"/>
        </w:rPr>
        <w:t>:</w:t>
      </w:r>
    </w:p>
    <w:p w:rsidR="008252EB" w:rsidRDefault="008252EB" w:rsidP="008252EB">
      <w:pPr>
        <w:pStyle w:val="ListParagraph"/>
        <w:spacing w:after="0" w:line="240" w:lineRule="auto"/>
        <w:jc w:val="both"/>
        <w:rPr>
          <w:rFonts w:ascii="Times New Roman" w:eastAsia="Times New Roman" w:hAnsi="Times New Roman"/>
          <w:b/>
          <w:iCs/>
          <w:szCs w:val="18"/>
          <w:lang w:eastAsia="lv-LV"/>
        </w:rPr>
      </w:pPr>
      <w:r>
        <w:rPr>
          <w:rFonts w:ascii="Times New Roman" w:eastAsia="Times New Roman" w:hAnsi="Times New Roman"/>
          <w:b/>
          <w:iCs/>
          <w:szCs w:val="18"/>
          <w:lang w:eastAsia="lv-LV"/>
        </w:rPr>
        <w:t xml:space="preserve">19.daļā: </w:t>
      </w:r>
      <w:r>
        <w:rPr>
          <w:rFonts w:ascii="Times New Roman" w:eastAsia="SimSun" w:hAnsi="Times New Roman"/>
          <w:kern w:val="2"/>
          <w:lang w:eastAsia="hi-IN" w:bidi="hi-IN"/>
        </w:rPr>
        <w:t>Grants ceļu seguma planēšana un profilēšana Valkas pilsētā</w:t>
      </w:r>
      <w:r>
        <w:rPr>
          <w:rFonts w:ascii="Times New Roman" w:eastAsia="Times New Roman" w:hAnsi="Times New Roman"/>
          <w:iCs/>
          <w:szCs w:val="18"/>
          <w:lang w:eastAsia="lv-LV"/>
        </w:rPr>
        <w:t>,</w:t>
      </w:r>
      <w:r>
        <w:rPr>
          <w:rFonts w:ascii="Times New Roman" w:eastAsia="Times New Roman" w:hAnsi="Times New Roman"/>
          <w:b/>
          <w:iCs/>
          <w:szCs w:val="18"/>
          <w:lang w:eastAsia="lv-LV"/>
        </w:rPr>
        <w:t xml:space="preserve"> </w:t>
      </w:r>
      <w:r>
        <w:rPr>
          <w:rFonts w:ascii="Times New Roman" w:eastAsia="Times New Roman" w:hAnsi="Times New Roman"/>
        </w:rPr>
        <w:t xml:space="preserve">par kopējo </w:t>
      </w:r>
      <w:r>
        <w:rPr>
          <w:rFonts w:ascii="Times New Roman" w:eastAsia="Times New Roman" w:hAnsi="Times New Roman"/>
          <w:color w:val="000000"/>
          <w:lang w:eastAsia="ar-SA"/>
        </w:rPr>
        <w:t xml:space="preserve">līgumcenu </w:t>
      </w:r>
      <w:r>
        <w:rPr>
          <w:rFonts w:ascii="Times New Roman" w:eastAsia="Times New Roman" w:hAnsi="Times New Roman"/>
          <w:b/>
          <w:color w:val="000000"/>
          <w:lang w:eastAsia="ar-SA"/>
        </w:rPr>
        <w:t>EUR 2281,40</w:t>
      </w:r>
      <w:r>
        <w:rPr>
          <w:rFonts w:ascii="Times New Roman" w:eastAsia="Times New Roman" w:hAnsi="Times New Roman"/>
          <w:color w:val="000000"/>
          <w:lang w:eastAsia="ar-SA"/>
        </w:rPr>
        <w:t xml:space="preserve"> (divi tūkstoši divi simti astoņdesmit viens </w:t>
      </w:r>
      <w:proofErr w:type="spellStart"/>
      <w:r>
        <w:rPr>
          <w:rFonts w:ascii="Times New Roman" w:eastAsia="Times New Roman" w:hAnsi="Times New Roman"/>
          <w:i/>
          <w:lang w:eastAsia="ar-SA"/>
        </w:rPr>
        <w:t>euro</w:t>
      </w:r>
      <w:proofErr w:type="spellEnd"/>
      <w:r>
        <w:rPr>
          <w:rFonts w:ascii="Times New Roman" w:eastAsia="Times New Roman" w:hAnsi="Times New Roman"/>
          <w:lang w:eastAsia="ar-SA"/>
        </w:rPr>
        <w:t>, 40 centi) bez PVN.</w:t>
      </w:r>
    </w:p>
    <w:p w:rsidR="008252EB" w:rsidRDefault="008252EB" w:rsidP="008252EB">
      <w:pPr>
        <w:pStyle w:val="ListParagraph"/>
        <w:spacing w:after="0" w:line="240" w:lineRule="auto"/>
        <w:jc w:val="both"/>
        <w:rPr>
          <w:rFonts w:ascii="Times New Roman" w:eastAsia="Times New Roman" w:hAnsi="Times New Roman"/>
          <w:lang w:eastAsia="ar-SA"/>
        </w:rPr>
      </w:pPr>
      <w:r>
        <w:rPr>
          <w:rFonts w:ascii="Times New Roman" w:eastAsia="Times New Roman" w:hAnsi="Times New Roman"/>
          <w:b/>
          <w:iCs/>
          <w:szCs w:val="18"/>
          <w:lang w:eastAsia="lv-LV"/>
        </w:rPr>
        <w:t xml:space="preserve">20.daļā: </w:t>
      </w:r>
      <w:r>
        <w:rPr>
          <w:rFonts w:ascii="Times New Roman" w:hAnsi="Times New Roman"/>
        </w:rPr>
        <w:t>Šķembu maisījuma iegāde un piegāde, frakcija 0/8, 8/16, 16/32, Valkas pilsētā</w:t>
      </w:r>
      <w:r>
        <w:rPr>
          <w:rFonts w:ascii="Times New Roman" w:eastAsia="Times New Roman" w:hAnsi="Times New Roman"/>
          <w:iCs/>
          <w:szCs w:val="18"/>
          <w:lang w:eastAsia="lv-LV"/>
        </w:rPr>
        <w:t>,</w:t>
      </w:r>
      <w:r>
        <w:rPr>
          <w:rFonts w:ascii="Times New Roman" w:eastAsia="Times New Roman" w:hAnsi="Times New Roman"/>
          <w:b/>
          <w:iCs/>
          <w:szCs w:val="18"/>
          <w:lang w:eastAsia="lv-LV"/>
        </w:rPr>
        <w:t xml:space="preserve"> </w:t>
      </w:r>
      <w:r>
        <w:rPr>
          <w:rFonts w:ascii="Times New Roman" w:eastAsia="Times New Roman" w:hAnsi="Times New Roman"/>
        </w:rPr>
        <w:t xml:space="preserve">par kopējo </w:t>
      </w:r>
      <w:r>
        <w:rPr>
          <w:rFonts w:ascii="Times New Roman" w:eastAsia="Times New Roman" w:hAnsi="Times New Roman"/>
          <w:color w:val="000000"/>
          <w:lang w:eastAsia="ar-SA"/>
        </w:rPr>
        <w:t xml:space="preserve">līgumcenu </w:t>
      </w:r>
      <w:r>
        <w:rPr>
          <w:rFonts w:ascii="Times New Roman" w:eastAsia="Times New Roman" w:hAnsi="Times New Roman"/>
          <w:b/>
          <w:color w:val="000000"/>
          <w:lang w:eastAsia="ar-SA"/>
        </w:rPr>
        <w:t>EUR 4700,20</w:t>
      </w:r>
      <w:r>
        <w:rPr>
          <w:rFonts w:ascii="Times New Roman" w:eastAsia="Times New Roman" w:hAnsi="Times New Roman"/>
          <w:color w:val="000000"/>
          <w:lang w:eastAsia="ar-SA"/>
        </w:rPr>
        <w:t xml:space="preserve"> (četri tūkstoši septiņi simti </w:t>
      </w:r>
      <w:proofErr w:type="spellStart"/>
      <w:r>
        <w:rPr>
          <w:rFonts w:ascii="Times New Roman" w:eastAsia="Times New Roman" w:hAnsi="Times New Roman"/>
          <w:i/>
          <w:lang w:eastAsia="ar-SA"/>
        </w:rPr>
        <w:t>euro</w:t>
      </w:r>
      <w:proofErr w:type="spellEnd"/>
      <w:r>
        <w:rPr>
          <w:rFonts w:ascii="Times New Roman" w:eastAsia="Times New Roman" w:hAnsi="Times New Roman"/>
          <w:lang w:eastAsia="ar-SA"/>
        </w:rPr>
        <w:t>, 20 centi) bez PVN.</w:t>
      </w:r>
    </w:p>
    <w:p w:rsidR="008252EB" w:rsidRDefault="008252EB" w:rsidP="008252EB">
      <w:pPr>
        <w:pStyle w:val="ListParagraph"/>
        <w:spacing w:after="0" w:line="240" w:lineRule="auto"/>
        <w:jc w:val="both"/>
        <w:rPr>
          <w:rFonts w:ascii="Times New Roman" w:eastAsia="Times New Roman" w:hAnsi="Times New Roman"/>
          <w:lang w:eastAsia="ar-SA"/>
        </w:rPr>
      </w:pPr>
      <w:r>
        <w:rPr>
          <w:rFonts w:ascii="Times New Roman" w:eastAsia="Times New Roman" w:hAnsi="Times New Roman"/>
          <w:b/>
          <w:iCs/>
          <w:szCs w:val="18"/>
          <w:lang w:eastAsia="lv-LV"/>
        </w:rPr>
        <w:t xml:space="preserve">21.daļā: </w:t>
      </w:r>
      <w:r>
        <w:rPr>
          <w:rFonts w:ascii="Times New Roman" w:hAnsi="Times New Roman"/>
        </w:rPr>
        <w:t xml:space="preserve">Drupināta smilts - grants maisījuma piegāde </w:t>
      </w:r>
      <w:r>
        <w:rPr>
          <w:rFonts w:ascii="Times New Roman" w:eastAsia="SimSun" w:hAnsi="Times New Roman"/>
          <w:kern w:val="2"/>
          <w:lang w:eastAsia="hi-IN" w:bidi="hi-IN"/>
        </w:rPr>
        <w:t>ar tūlītēju izlīdzināšanu uz autoceļa</w:t>
      </w:r>
      <w:r>
        <w:rPr>
          <w:rFonts w:ascii="Times New Roman" w:hAnsi="Times New Roman"/>
        </w:rPr>
        <w:t>, frakcija 0/11 mm, Valkas pilsētā</w:t>
      </w:r>
      <w:r>
        <w:rPr>
          <w:rFonts w:ascii="Times New Roman" w:eastAsia="Times New Roman" w:hAnsi="Times New Roman"/>
          <w:iCs/>
          <w:szCs w:val="18"/>
          <w:lang w:eastAsia="lv-LV"/>
        </w:rPr>
        <w:t>,</w:t>
      </w:r>
      <w:r>
        <w:rPr>
          <w:rFonts w:ascii="Times New Roman" w:eastAsia="Times New Roman" w:hAnsi="Times New Roman"/>
          <w:b/>
          <w:iCs/>
          <w:szCs w:val="18"/>
          <w:lang w:eastAsia="lv-LV"/>
        </w:rPr>
        <w:t xml:space="preserve"> </w:t>
      </w:r>
      <w:r>
        <w:rPr>
          <w:rFonts w:ascii="Times New Roman" w:eastAsia="Times New Roman" w:hAnsi="Times New Roman"/>
        </w:rPr>
        <w:t xml:space="preserve">par kopējo </w:t>
      </w:r>
      <w:r>
        <w:rPr>
          <w:rFonts w:ascii="Times New Roman" w:eastAsia="Times New Roman" w:hAnsi="Times New Roman"/>
          <w:color w:val="000000"/>
          <w:lang w:eastAsia="ar-SA"/>
        </w:rPr>
        <w:t xml:space="preserve">līgumcenu </w:t>
      </w:r>
      <w:r>
        <w:rPr>
          <w:rFonts w:ascii="Times New Roman" w:eastAsia="Times New Roman" w:hAnsi="Times New Roman"/>
          <w:b/>
          <w:color w:val="000000"/>
          <w:lang w:eastAsia="ar-SA"/>
        </w:rPr>
        <w:t>EUR 2745,00</w:t>
      </w:r>
      <w:r>
        <w:rPr>
          <w:rFonts w:ascii="Times New Roman" w:eastAsia="Times New Roman" w:hAnsi="Times New Roman"/>
          <w:color w:val="000000"/>
          <w:lang w:eastAsia="ar-SA"/>
        </w:rPr>
        <w:t xml:space="preserve"> (divi tūkstoši septiņi simti četrdesmit pieci </w:t>
      </w:r>
      <w:proofErr w:type="spellStart"/>
      <w:r>
        <w:rPr>
          <w:rFonts w:ascii="Times New Roman" w:eastAsia="Times New Roman" w:hAnsi="Times New Roman"/>
          <w:i/>
          <w:lang w:eastAsia="ar-SA"/>
        </w:rPr>
        <w:t>euro</w:t>
      </w:r>
      <w:proofErr w:type="spellEnd"/>
      <w:r>
        <w:rPr>
          <w:rFonts w:ascii="Times New Roman" w:eastAsia="Times New Roman" w:hAnsi="Times New Roman"/>
          <w:lang w:eastAsia="ar-SA"/>
        </w:rPr>
        <w:t>, 00 centi) bez PVN.</w:t>
      </w:r>
    </w:p>
    <w:p w:rsidR="008252EB" w:rsidRDefault="008252EB" w:rsidP="008252EB">
      <w:pPr>
        <w:pStyle w:val="ListParagraph"/>
        <w:spacing w:after="0" w:line="240" w:lineRule="auto"/>
        <w:jc w:val="both"/>
        <w:rPr>
          <w:rFonts w:ascii="Times New Roman" w:eastAsia="Times New Roman" w:hAnsi="Times New Roman"/>
          <w:lang w:eastAsia="ar-SA"/>
        </w:rPr>
      </w:pPr>
    </w:p>
    <w:p w:rsidR="008252EB" w:rsidRPr="008252EB" w:rsidRDefault="008252EB" w:rsidP="008252EB">
      <w:pPr>
        <w:pStyle w:val="ListParagraph"/>
        <w:numPr>
          <w:ilvl w:val="1"/>
          <w:numId w:val="4"/>
        </w:numPr>
        <w:suppressAutoHyphens/>
        <w:spacing w:after="0" w:line="240" w:lineRule="auto"/>
        <w:ind w:left="709" w:hanging="567"/>
        <w:jc w:val="both"/>
        <w:rPr>
          <w:rFonts w:ascii="Times New Roman" w:eastAsia="Calibri" w:hAnsi="Times New Roman"/>
          <w:bCs/>
        </w:rPr>
      </w:pPr>
      <w:r w:rsidRPr="008252EB">
        <w:rPr>
          <w:rFonts w:ascii="Times New Roman" w:hAnsi="Times New Roman"/>
          <w:bCs/>
        </w:rPr>
        <w:t xml:space="preserve">Piešķirt tiesības slēgt līgumu ar </w:t>
      </w:r>
      <w:r w:rsidRPr="008252EB">
        <w:rPr>
          <w:rFonts w:ascii="Times New Roman" w:hAnsi="Times New Roman"/>
          <w:b/>
          <w:bCs/>
        </w:rPr>
        <w:t>Valkas rajona Zvārtavas pagasta zemnieku saimniecību "KĀRŠUPES"</w:t>
      </w:r>
      <w:r w:rsidRPr="008252EB">
        <w:rPr>
          <w:rFonts w:ascii="Times New Roman" w:hAnsi="Times New Roman"/>
          <w:bCs/>
        </w:rPr>
        <w:t>, reģ. Nr.44101017562, “</w:t>
      </w:r>
      <w:proofErr w:type="spellStart"/>
      <w:r w:rsidRPr="008252EB">
        <w:rPr>
          <w:rFonts w:ascii="Times New Roman" w:hAnsi="Times New Roman"/>
          <w:bCs/>
        </w:rPr>
        <w:t>Kāršupes</w:t>
      </w:r>
      <w:proofErr w:type="spellEnd"/>
      <w:r w:rsidRPr="008252EB">
        <w:rPr>
          <w:rFonts w:ascii="Times New Roman" w:hAnsi="Times New Roman"/>
          <w:bCs/>
        </w:rPr>
        <w:t xml:space="preserve">”, Zvārtavas pagasts, Valkas novads, LV-4735, </w:t>
      </w:r>
      <w:r w:rsidRPr="008252EB">
        <w:rPr>
          <w:rFonts w:ascii="Times New Roman" w:eastAsia="Times New Roman" w:hAnsi="Times New Roman"/>
        </w:rPr>
        <w:t xml:space="preserve">par </w:t>
      </w:r>
      <w:r w:rsidRPr="008252EB">
        <w:rPr>
          <w:rFonts w:ascii="Times New Roman" w:hAnsi="Times New Roman"/>
        </w:rPr>
        <w:t>Valkas novada ceļu un ielu uzturēšanas darbiem</w:t>
      </w:r>
      <w:r w:rsidRPr="008252EB">
        <w:rPr>
          <w:rFonts w:ascii="Times New Roman" w:hAnsi="Times New Roman"/>
          <w:szCs w:val="28"/>
          <w:lang w:eastAsia="ar-SA"/>
        </w:rPr>
        <w:t>:</w:t>
      </w:r>
    </w:p>
    <w:p w:rsidR="008252EB" w:rsidRDefault="008252EB" w:rsidP="008252EB">
      <w:pPr>
        <w:pStyle w:val="ListParagraph"/>
        <w:spacing w:after="0" w:line="240" w:lineRule="auto"/>
        <w:jc w:val="both"/>
        <w:rPr>
          <w:rFonts w:ascii="Times New Roman" w:eastAsia="Times New Roman" w:hAnsi="Times New Roman"/>
          <w:b/>
          <w:iCs/>
          <w:szCs w:val="18"/>
          <w:lang w:eastAsia="lv-LV"/>
        </w:rPr>
      </w:pPr>
      <w:r>
        <w:rPr>
          <w:rFonts w:ascii="Times New Roman" w:eastAsia="Times New Roman" w:hAnsi="Times New Roman"/>
          <w:b/>
          <w:iCs/>
          <w:szCs w:val="18"/>
          <w:lang w:eastAsia="lv-LV"/>
        </w:rPr>
        <w:t xml:space="preserve">9.daļā: </w:t>
      </w:r>
      <w:r>
        <w:rPr>
          <w:rFonts w:ascii="Times New Roman" w:eastAsia="Times New Roman" w:hAnsi="Times New Roman"/>
          <w:iCs/>
          <w:szCs w:val="18"/>
          <w:lang w:eastAsia="lv-LV"/>
        </w:rPr>
        <w:t xml:space="preserve">Grants ceļu seguma planēšana un profilēšana Zvārtavas pagastā </w:t>
      </w:r>
      <w:proofErr w:type="gramStart"/>
      <w:r>
        <w:rPr>
          <w:rFonts w:ascii="Times New Roman" w:eastAsia="Times New Roman" w:hAnsi="Times New Roman"/>
          <w:iCs/>
          <w:szCs w:val="18"/>
          <w:lang w:eastAsia="lv-LV"/>
        </w:rPr>
        <w:t>(</w:t>
      </w:r>
      <w:proofErr w:type="gramEnd"/>
      <w:r>
        <w:rPr>
          <w:rFonts w:ascii="Times New Roman" w:eastAsia="Times New Roman" w:hAnsi="Times New Roman"/>
          <w:iCs/>
          <w:szCs w:val="18"/>
          <w:lang w:eastAsia="lv-LV"/>
        </w:rPr>
        <w:t>greiders ar ne mazāku pilnu masu 12,5 t),</w:t>
      </w:r>
      <w:r>
        <w:rPr>
          <w:rFonts w:ascii="Times New Roman" w:eastAsia="Times New Roman" w:hAnsi="Times New Roman"/>
          <w:b/>
          <w:iCs/>
          <w:szCs w:val="18"/>
          <w:lang w:eastAsia="lv-LV"/>
        </w:rPr>
        <w:t xml:space="preserve"> </w:t>
      </w:r>
      <w:r>
        <w:rPr>
          <w:rFonts w:ascii="Times New Roman" w:eastAsia="Times New Roman" w:hAnsi="Times New Roman"/>
        </w:rPr>
        <w:t xml:space="preserve">par kopējo </w:t>
      </w:r>
      <w:r>
        <w:rPr>
          <w:rFonts w:ascii="Times New Roman" w:eastAsia="Times New Roman" w:hAnsi="Times New Roman"/>
          <w:color w:val="000000"/>
          <w:lang w:eastAsia="ar-SA"/>
        </w:rPr>
        <w:t xml:space="preserve">līgumcenu </w:t>
      </w:r>
      <w:r>
        <w:rPr>
          <w:rFonts w:ascii="Times New Roman" w:eastAsia="Times New Roman" w:hAnsi="Times New Roman"/>
          <w:b/>
          <w:color w:val="000000"/>
          <w:lang w:eastAsia="ar-SA"/>
        </w:rPr>
        <w:t>EUR 7376,62</w:t>
      </w:r>
      <w:r>
        <w:rPr>
          <w:rFonts w:ascii="Times New Roman" w:eastAsia="Times New Roman" w:hAnsi="Times New Roman"/>
          <w:color w:val="000000"/>
          <w:lang w:eastAsia="ar-SA"/>
        </w:rPr>
        <w:t xml:space="preserve"> (septiņi tūkstoši trīs simti septiņdesmit seši </w:t>
      </w:r>
      <w:proofErr w:type="spellStart"/>
      <w:r>
        <w:rPr>
          <w:rFonts w:ascii="Times New Roman" w:eastAsia="Times New Roman" w:hAnsi="Times New Roman"/>
          <w:i/>
          <w:lang w:eastAsia="ar-SA"/>
        </w:rPr>
        <w:t>euro</w:t>
      </w:r>
      <w:proofErr w:type="spellEnd"/>
      <w:r>
        <w:rPr>
          <w:rFonts w:ascii="Times New Roman" w:eastAsia="Times New Roman" w:hAnsi="Times New Roman"/>
          <w:lang w:eastAsia="ar-SA"/>
        </w:rPr>
        <w:t>, 62 centi) bez PVN.</w:t>
      </w:r>
    </w:p>
    <w:p w:rsidR="008252EB" w:rsidRDefault="008252EB" w:rsidP="008252EB">
      <w:pPr>
        <w:pStyle w:val="ListParagraph"/>
        <w:suppressAutoHyphens/>
        <w:spacing w:after="0" w:line="240" w:lineRule="auto"/>
        <w:ind w:left="142"/>
        <w:jc w:val="both"/>
        <w:rPr>
          <w:rFonts w:ascii="Times New Roman" w:hAnsi="Times New Roman"/>
          <w:bCs/>
        </w:rPr>
      </w:pPr>
    </w:p>
    <w:p w:rsidR="00FE08AA" w:rsidRDefault="00FE08AA" w:rsidP="00720592">
      <w:pPr>
        <w:pStyle w:val="ListParagraph"/>
        <w:spacing w:after="0" w:line="240" w:lineRule="auto"/>
        <w:ind w:left="0" w:firstLine="360"/>
        <w:jc w:val="both"/>
        <w:rPr>
          <w:rFonts w:ascii="Times New Roman" w:eastAsia="Times New Roman" w:hAnsi="Times New Roman" w:cs="Times New Roman"/>
        </w:rPr>
      </w:pPr>
      <w:r>
        <w:rPr>
          <w:rFonts w:ascii="Times New Roman" w:eastAsia="Times New Roman" w:hAnsi="Times New Roman" w:cs="Times New Roman"/>
        </w:rPr>
        <w:t xml:space="preserve">Piedāvājuma izvēles pamatojums - </w:t>
      </w:r>
      <w:r w:rsidR="003518D0">
        <w:rPr>
          <w:rFonts w:ascii="Times New Roman" w:eastAsia="Times New Roman" w:hAnsi="Times New Roman" w:cs="Times New Roman"/>
        </w:rPr>
        <w:t>konkursa</w:t>
      </w:r>
      <w:r>
        <w:rPr>
          <w:rFonts w:ascii="Times New Roman" w:eastAsia="Times New Roman" w:hAnsi="Times New Roman" w:cs="Times New Roman"/>
        </w:rPr>
        <w:t xml:space="preserve"> nolikumam atbilstošs piedāvājums. Piedāvājuma izvēlē ņemta vērā </w:t>
      </w:r>
      <w:r w:rsidR="003518D0">
        <w:rPr>
          <w:rFonts w:ascii="Times New Roman" w:eastAsia="Times New Roman" w:hAnsi="Times New Roman" w:cs="Times New Roman"/>
        </w:rPr>
        <w:t xml:space="preserve">zemākā </w:t>
      </w:r>
      <w:r>
        <w:rPr>
          <w:rFonts w:ascii="Times New Roman" w:eastAsia="Times New Roman" w:hAnsi="Times New Roman" w:cs="Times New Roman"/>
        </w:rPr>
        <w:t>piedāvātā cena.</w:t>
      </w:r>
    </w:p>
    <w:p w:rsidR="00720592" w:rsidRDefault="00720592" w:rsidP="003518D0">
      <w:pPr>
        <w:pStyle w:val="ListParagraph"/>
        <w:spacing w:after="0" w:line="240" w:lineRule="auto"/>
        <w:ind w:left="360"/>
        <w:jc w:val="both"/>
        <w:rPr>
          <w:rFonts w:ascii="Times New Roman" w:eastAsia="Times New Roman" w:hAnsi="Times New Roman" w:cs="Times New Roman"/>
        </w:rPr>
      </w:pPr>
    </w:p>
    <w:p w:rsidR="00720592" w:rsidRPr="006A7D48" w:rsidRDefault="00720592" w:rsidP="00720592">
      <w:pPr>
        <w:pStyle w:val="ListParagraph"/>
        <w:spacing w:after="0" w:line="240" w:lineRule="auto"/>
        <w:ind w:left="0" w:firstLine="360"/>
        <w:jc w:val="both"/>
        <w:rPr>
          <w:rFonts w:ascii="Times New Roman" w:hAnsi="Times New Roman" w:cs="Times New Roman"/>
          <w:color w:val="000000" w:themeColor="text1"/>
        </w:rPr>
      </w:pPr>
      <w:r w:rsidRPr="006A7D48">
        <w:rPr>
          <w:rFonts w:ascii="Times New Roman" w:hAnsi="Times New Roman" w:cs="Times New Roman"/>
          <w:color w:val="000000" w:themeColor="text1"/>
        </w:rPr>
        <w:t xml:space="preserve">Publisko iepirkumu likuma </w:t>
      </w:r>
      <w:proofErr w:type="gramStart"/>
      <w:r w:rsidRPr="006A7D48">
        <w:rPr>
          <w:rFonts w:ascii="Times New Roman" w:hAnsi="Times New Roman" w:cs="Times New Roman"/>
          <w:color w:val="000000" w:themeColor="text1"/>
        </w:rPr>
        <w:t>41.panta</w:t>
      </w:r>
      <w:proofErr w:type="gramEnd"/>
      <w:r w:rsidRPr="006A7D48">
        <w:rPr>
          <w:rFonts w:ascii="Times New Roman" w:hAnsi="Times New Roman" w:cs="Times New Roman"/>
          <w:color w:val="000000" w:themeColor="text1"/>
        </w:rPr>
        <w:t xml:space="preserve"> divpadsmitā daļa nosaka, ka Pasūtītājs pieņem lēmumu pārtraukt iepirkuma procedūru, ja atklātā konkursā, slēgtā konkursā vai konkursa procedūrā ar sarunām pieteikumu vai piedāvājumu ir iesniedzis tikai viens kandidāts vai pretendents, izņemot gadījumus, kad: 1) pasūtītājs pirms iepirkuma procedūras izsludin</w:t>
      </w:r>
      <w:r>
        <w:rPr>
          <w:rFonts w:ascii="Times New Roman" w:hAnsi="Times New Roman" w:cs="Times New Roman"/>
          <w:color w:val="000000" w:themeColor="text1"/>
        </w:rPr>
        <w:t>āšanas ir rīkojis šā likuma 18.</w:t>
      </w:r>
      <w:r w:rsidRPr="006A7D48">
        <w:rPr>
          <w:rFonts w:ascii="Times New Roman" w:hAnsi="Times New Roman" w:cs="Times New Roman"/>
          <w:color w:val="000000" w:themeColor="text1"/>
        </w:rPr>
        <w:t>panta 2.</w:t>
      </w:r>
      <w:r w:rsidRPr="006A7D48">
        <w:rPr>
          <w:rFonts w:ascii="Times New Roman" w:hAnsi="Times New Roman" w:cs="Times New Roman"/>
          <w:color w:val="000000" w:themeColor="text1"/>
          <w:vertAlign w:val="superscript"/>
        </w:rPr>
        <w:t>1</w:t>
      </w:r>
      <w:r w:rsidRPr="006A7D48">
        <w:rPr>
          <w:rFonts w:ascii="Times New Roman" w:hAnsi="Times New Roman" w:cs="Times New Roman"/>
          <w:color w:val="000000" w:themeColor="text1"/>
        </w:rPr>
        <w:t>daļas prasībām atbilstošu apspriedi ar piegādātājiem.</w:t>
      </w:r>
    </w:p>
    <w:p w:rsidR="00720592" w:rsidRPr="006A7D48" w:rsidRDefault="00720592" w:rsidP="00720592">
      <w:pPr>
        <w:pStyle w:val="ListParagraph"/>
        <w:spacing w:after="0" w:line="240" w:lineRule="auto"/>
        <w:ind w:left="0" w:firstLine="360"/>
        <w:jc w:val="both"/>
        <w:rPr>
          <w:rFonts w:ascii="Times New Roman" w:hAnsi="Times New Roman" w:cs="Times New Roman"/>
          <w:color w:val="000000" w:themeColor="text1"/>
          <w:shd w:val="clear" w:color="auto" w:fill="FFFFFF"/>
        </w:rPr>
      </w:pPr>
      <w:r w:rsidRPr="006A7D48">
        <w:rPr>
          <w:rFonts w:ascii="Times New Roman" w:hAnsi="Times New Roman" w:cs="Times New Roman"/>
          <w:color w:val="000000" w:themeColor="text1"/>
        </w:rPr>
        <w:t xml:space="preserve">Pasūtītājs </w:t>
      </w:r>
      <w:proofErr w:type="gramStart"/>
      <w:r w:rsidRPr="006A7D48">
        <w:rPr>
          <w:rFonts w:ascii="Times New Roman" w:hAnsi="Times New Roman" w:cs="Times New Roman"/>
          <w:color w:val="000000" w:themeColor="text1"/>
        </w:rPr>
        <w:t>202</w:t>
      </w:r>
      <w:r>
        <w:rPr>
          <w:rFonts w:ascii="Times New Roman" w:hAnsi="Times New Roman" w:cs="Times New Roman"/>
          <w:color w:val="000000" w:themeColor="text1"/>
        </w:rPr>
        <w:t>6</w:t>
      </w:r>
      <w:r w:rsidRPr="006A7D48">
        <w:rPr>
          <w:rFonts w:ascii="Times New Roman" w:hAnsi="Times New Roman" w:cs="Times New Roman"/>
          <w:color w:val="000000" w:themeColor="text1"/>
        </w:rPr>
        <w:t>.gada</w:t>
      </w:r>
      <w:proofErr w:type="gramEnd"/>
      <w:r w:rsidRPr="006A7D48">
        <w:rPr>
          <w:rFonts w:ascii="Times New Roman" w:hAnsi="Times New Roman" w:cs="Times New Roman"/>
          <w:color w:val="000000" w:themeColor="text1"/>
        </w:rPr>
        <w:t xml:space="preserve"> </w:t>
      </w:r>
      <w:r>
        <w:rPr>
          <w:rFonts w:ascii="Times New Roman" w:hAnsi="Times New Roman" w:cs="Times New Roman"/>
          <w:color w:val="000000" w:themeColor="text1"/>
        </w:rPr>
        <w:t>6</w:t>
      </w:r>
      <w:r w:rsidRPr="006A7D48">
        <w:rPr>
          <w:rFonts w:ascii="Times New Roman" w:hAnsi="Times New Roman" w:cs="Times New Roman"/>
          <w:color w:val="000000" w:themeColor="text1"/>
        </w:rPr>
        <w:t>.</w:t>
      </w:r>
      <w:r>
        <w:rPr>
          <w:rFonts w:ascii="Times New Roman" w:hAnsi="Times New Roman" w:cs="Times New Roman"/>
          <w:color w:val="000000" w:themeColor="text1"/>
        </w:rPr>
        <w:t>jūlijā</w:t>
      </w:r>
      <w:r w:rsidRPr="006A7D48">
        <w:rPr>
          <w:rFonts w:ascii="Times New Roman" w:hAnsi="Times New Roman" w:cs="Times New Roman"/>
          <w:color w:val="000000" w:themeColor="text1"/>
        </w:rPr>
        <w:t xml:space="preserve"> </w:t>
      </w:r>
      <w:r w:rsidRPr="006A7D48">
        <w:rPr>
          <w:rFonts w:ascii="Times New Roman" w:hAnsi="Times New Roman" w:cs="Times New Roman"/>
          <w:color w:val="000000" w:themeColor="text1"/>
          <w:shd w:val="clear" w:color="auto" w:fill="FFFFFF"/>
        </w:rPr>
        <w:t>publikāciju vadības sistēmā publicēja paziņojumu par apspriedi un iespējami detalizētas kvalifikācijas prasības un tehniskās specifikācijas, kuras piegādātāji bija tiesīgi elektroniski komentēt vismaz 10 darbdienas pēc minētā paziņojuma un dokumentu publicēšanas.</w:t>
      </w:r>
    </w:p>
    <w:p w:rsidR="00720592" w:rsidRDefault="00720592" w:rsidP="00720592">
      <w:pPr>
        <w:pStyle w:val="ListParagraph"/>
        <w:spacing w:after="0" w:line="240" w:lineRule="auto"/>
        <w:ind w:left="360"/>
        <w:jc w:val="both"/>
        <w:rPr>
          <w:rFonts w:ascii="Times New Roman" w:eastAsia="Times New Roman" w:hAnsi="Times New Roman"/>
          <w:b/>
        </w:rPr>
      </w:pPr>
      <w:r w:rsidRPr="006A7D48">
        <w:rPr>
          <w:rFonts w:ascii="Times New Roman" w:hAnsi="Times New Roman" w:cs="Times New Roman"/>
          <w:color w:val="000000" w:themeColor="text1"/>
          <w:shd w:val="clear" w:color="auto" w:fill="FFFFFF"/>
        </w:rPr>
        <w:t>No piegādātājiem komentāri par kvalifikācijas prasībām un tehniskajām specifikācijām netika saņemti.</w:t>
      </w:r>
    </w:p>
    <w:p w:rsidR="007711BE" w:rsidRDefault="007711BE" w:rsidP="007711BE">
      <w:pPr>
        <w:pStyle w:val="ListParagraph"/>
        <w:spacing w:after="0" w:line="240" w:lineRule="auto"/>
        <w:ind w:left="851"/>
        <w:jc w:val="both"/>
        <w:rPr>
          <w:rFonts w:ascii="Times New Roman" w:eastAsia="Times New Roman" w:hAnsi="Times New Roman" w:cs="Times New Roman"/>
        </w:rPr>
      </w:pPr>
    </w:p>
    <w:p w:rsidR="00901F82" w:rsidRPr="00C80034" w:rsidRDefault="00901F82" w:rsidP="00901F82">
      <w:pPr>
        <w:pStyle w:val="ListParagraph"/>
        <w:numPr>
          <w:ilvl w:val="0"/>
          <w:numId w:val="4"/>
        </w:numPr>
        <w:spacing w:after="0" w:line="240" w:lineRule="auto"/>
        <w:jc w:val="both"/>
        <w:rPr>
          <w:rFonts w:ascii="Times New Roman" w:eastAsia="Times New Roman" w:hAnsi="Times New Roman" w:cs="Times New Roman"/>
        </w:rPr>
      </w:pPr>
      <w:r w:rsidRPr="00C80034">
        <w:rPr>
          <w:rFonts w:ascii="Times New Roman" w:eastAsia="Times New Roman" w:hAnsi="Times New Roman" w:cs="Times New Roman"/>
        </w:rPr>
        <w:t>Informācija par to līguma daļu, kuru izraudzītais pretendents plānojis nodot apakšuzņēmējiem:</w:t>
      </w:r>
      <w:r w:rsidR="00CB2C4F">
        <w:rPr>
          <w:rFonts w:ascii="Times New Roman" w:eastAsia="Times New Roman" w:hAnsi="Times New Roman" w:cs="Times New Roman"/>
        </w:rPr>
        <w:t xml:space="preserve"> nav.</w:t>
      </w:r>
    </w:p>
    <w:p w:rsidR="003976C5" w:rsidRDefault="003976C5" w:rsidP="00976BA8">
      <w:pPr>
        <w:pStyle w:val="ListParagraph"/>
        <w:spacing w:after="0" w:line="240" w:lineRule="auto"/>
        <w:ind w:left="360"/>
        <w:jc w:val="both"/>
        <w:rPr>
          <w:rFonts w:ascii="Times New Roman" w:hAnsi="Times New Roman"/>
          <w:bCs/>
        </w:rPr>
      </w:pPr>
    </w:p>
    <w:p w:rsidR="00A437A1" w:rsidRPr="00A437A1" w:rsidRDefault="00901F82" w:rsidP="00A437A1">
      <w:pPr>
        <w:pStyle w:val="ListParagraph"/>
        <w:numPr>
          <w:ilvl w:val="0"/>
          <w:numId w:val="4"/>
        </w:numPr>
        <w:spacing w:after="0" w:line="240" w:lineRule="auto"/>
        <w:jc w:val="both"/>
        <w:rPr>
          <w:rFonts w:ascii="Times New Roman" w:eastAsia="Times New Roman" w:hAnsi="Times New Roman" w:cs="Times New Roman"/>
        </w:rPr>
      </w:pPr>
      <w:r w:rsidRPr="00A437A1">
        <w:rPr>
          <w:rFonts w:ascii="Times New Roman" w:eastAsia="Times New Roman" w:hAnsi="Times New Roman" w:cs="Times New Roman"/>
        </w:rPr>
        <w:t xml:space="preserve">Informācija par </w:t>
      </w:r>
      <w:r w:rsidR="000D5F94" w:rsidRPr="00A437A1">
        <w:rPr>
          <w:rFonts w:ascii="Times New Roman" w:eastAsia="Times New Roman" w:hAnsi="Times New Roman" w:cs="Times New Roman"/>
        </w:rPr>
        <w:t xml:space="preserve">izslēgtajiem un </w:t>
      </w:r>
      <w:r w:rsidRPr="00A437A1">
        <w:rPr>
          <w:rFonts w:ascii="Times New Roman" w:eastAsia="Times New Roman" w:hAnsi="Times New Roman" w:cs="Times New Roman"/>
        </w:rPr>
        <w:t>noraidītajiem pretendentiem:</w:t>
      </w:r>
      <w:r w:rsidR="001F1270" w:rsidRPr="00A437A1">
        <w:rPr>
          <w:rFonts w:ascii="Times New Roman" w:eastAsia="Times New Roman" w:hAnsi="Times New Roman" w:cs="Times New Roman"/>
        </w:rPr>
        <w:t xml:space="preserve"> </w:t>
      </w:r>
      <w:r w:rsidR="00A437A1" w:rsidRPr="00A437A1">
        <w:rPr>
          <w:rFonts w:ascii="Times New Roman" w:eastAsia="Times New Roman" w:hAnsi="Times New Roman" w:cs="Times New Roman"/>
        </w:rPr>
        <w:t>nav izslēgto un noraidīto pretendentu</w:t>
      </w:r>
      <w:r w:rsidR="00A437A1" w:rsidRPr="00A437A1">
        <w:rPr>
          <w:rFonts w:ascii="Times New Roman" w:hAnsi="Times New Roman"/>
          <w:bCs/>
          <w:lang w:eastAsia="ar-SA"/>
        </w:rPr>
        <w:t>.</w:t>
      </w:r>
    </w:p>
    <w:p w:rsidR="00953F86" w:rsidRPr="00C80034" w:rsidRDefault="00953F86" w:rsidP="009660B7">
      <w:pPr>
        <w:spacing w:after="0" w:line="240" w:lineRule="auto"/>
        <w:jc w:val="both"/>
        <w:rPr>
          <w:rFonts w:ascii="Times New Roman" w:eastAsia="Times New Roman" w:hAnsi="Times New Roman" w:cs="Times New Roman"/>
        </w:rPr>
      </w:pPr>
    </w:p>
    <w:p w:rsidR="001F1270" w:rsidRPr="00C80034" w:rsidRDefault="001F1270" w:rsidP="009660B7">
      <w:pPr>
        <w:spacing w:after="0" w:line="240" w:lineRule="auto"/>
        <w:jc w:val="both"/>
        <w:rPr>
          <w:rFonts w:ascii="Times New Roman" w:eastAsia="Times New Roman" w:hAnsi="Times New Roman" w:cs="Times New Roman"/>
        </w:rPr>
      </w:pPr>
    </w:p>
    <w:p w:rsidR="009660B7" w:rsidRPr="00C80034" w:rsidRDefault="009660B7" w:rsidP="009660B7">
      <w:pPr>
        <w:spacing w:after="0" w:line="240" w:lineRule="auto"/>
        <w:jc w:val="both"/>
        <w:rPr>
          <w:rFonts w:ascii="Times New Roman" w:eastAsia="Times New Roman" w:hAnsi="Times New Roman" w:cs="Times New Roman"/>
        </w:rPr>
      </w:pPr>
      <w:r w:rsidRPr="00C80034">
        <w:rPr>
          <w:rFonts w:ascii="Times New Roman" w:eastAsia="Times New Roman" w:hAnsi="Times New Roman" w:cs="Times New Roman"/>
        </w:rPr>
        <w:t>Komisijas priekšsēdētāj</w:t>
      </w:r>
      <w:r w:rsidR="00CB2C4F">
        <w:rPr>
          <w:rFonts w:ascii="Times New Roman" w:eastAsia="Times New Roman" w:hAnsi="Times New Roman" w:cs="Times New Roman"/>
        </w:rPr>
        <w:t>s</w:t>
      </w:r>
      <w:r w:rsidR="00BF3297" w:rsidRPr="00C80034">
        <w:rPr>
          <w:rFonts w:ascii="Times New Roman" w:eastAsia="Times New Roman" w:hAnsi="Times New Roman" w:cs="Times New Roman"/>
        </w:rPr>
        <w:tab/>
      </w:r>
      <w:r w:rsidRPr="00C80034">
        <w:rPr>
          <w:rFonts w:ascii="Times New Roman" w:eastAsia="Times New Roman" w:hAnsi="Times New Roman" w:cs="Times New Roman"/>
        </w:rPr>
        <w:tab/>
      </w:r>
      <w:r w:rsidRPr="00C80034">
        <w:rPr>
          <w:rFonts w:ascii="Times New Roman" w:eastAsia="Times New Roman" w:hAnsi="Times New Roman" w:cs="Times New Roman"/>
        </w:rPr>
        <w:tab/>
      </w:r>
      <w:r w:rsidRPr="00C80034">
        <w:rPr>
          <w:rFonts w:ascii="Times New Roman" w:eastAsia="Times New Roman" w:hAnsi="Times New Roman" w:cs="Times New Roman"/>
        </w:rPr>
        <w:tab/>
      </w:r>
      <w:r w:rsidRPr="00C80034">
        <w:rPr>
          <w:rFonts w:ascii="Times New Roman" w:eastAsia="Times New Roman" w:hAnsi="Times New Roman" w:cs="Times New Roman"/>
        </w:rPr>
        <w:tab/>
      </w:r>
      <w:r w:rsidRPr="00C80034">
        <w:rPr>
          <w:rFonts w:ascii="Times New Roman" w:eastAsia="Times New Roman" w:hAnsi="Times New Roman" w:cs="Times New Roman"/>
        </w:rPr>
        <w:tab/>
      </w:r>
      <w:r w:rsidRPr="00C80034">
        <w:rPr>
          <w:rFonts w:ascii="Times New Roman" w:eastAsia="Times New Roman" w:hAnsi="Times New Roman" w:cs="Times New Roman"/>
        </w:rPr>
        <w:tab/>
      </w:r>
      <w:r w:rsidR="008252EB">
        <w:rPr>
          <w:rFonts w:ascii="Times New Roman" w:eastAsia="Times New Roman" w:hAnsi="Times New Roman" w:cs="Times New Roman"/>
        </w:rPr>
        <w:t>Māris Zālīts</w:t>
      </w:r>
    </w:p>
    <w:p w:rsidR="00C507C0" w:rsidRPr="00C80034" w:rsidRDefault="00C507C0"/>
    <w:sectPr w:rsidR="00C507C0" w:rsidRPr="00C80034" w:rsidSect="007D612B">
      <w:footerReference w:type="default" r:id="rId13"/>
      <w:pgSz w:w="11906" w:h="16838" w:code="9"/>
      <w:pgMar w:top="964" w:right="851" w:bottom="964" w:left="1701" w:header="680" w:footer="680" w:gutter="0"/>
      <w:paperSrc w:first="7" w:other="7"/>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3D77" w:rsidRDefault="006F3D77" w:rsidP="00252C77">
      <w:pPr>
        <w:spacing w:after="0" w:line="240" w:lineRule="auto"/>
      </w:pPr>
      <w:r>
        <w:separator/>
      </w:r>
    </w:p>
  </w:endnote>
  <w:endnote w:type="continuationSeparator" w:id="0">
    <w:p w:rsidR="006F3D77" w:rsidRDefault="006F3D77" w:rsidP="00252C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Arial">
    <w:panose1 w:val="020B0604020202020204"/>
    <w:charset w:val="BA"/>
    <w:family w:val="swiss"/>
    <w:pitch w:val="variable"/>
    <w:sig w:usb0="E0002A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612B" w:rsidRPr="00336DDC" w:rsidRDefault="00336DDC" w:rsidP="00336DDC">
    <w:pPr>
      <w:jc w:val="center"/>
      <w:rPr>
        <w:rFonts w:ascii="Times New Roman" w:hAnsi="Times New Roman" w:cs="Times New Roman"/>
        <w:sz w:val="20"/>
      </w:rPr>
    </w:pPr>
    <w:r w:rsidRPr="00336DDC">
      <w:rPr>
        <w:rFonts w:ascii="Times New Roman" w:eastAsia="Calibri" w:hAnsi="Times New Roman" w:cs="Times New Roman"/>
        <w:sz w:val="20"/>
      </w:rPr>
      <w:t>Šis dokuments ir parakstīts ar drošu elektronisko parakstu un 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3D77" w:rsidRDefault="006F3D77" w:rsidP="00252C77">
      <w:pPr>
        <w:spacing w:after="0" w:line="240" w:lineRule="auto"/>
      </w:pPr>
      <w:r>
        <w:separator/>
      </w:r>
    </w:p>
  </w:footnote>
  <w:footnote w:type="continuationSeparator" w:id="0">
    <w:p w:rsidR="006F3D77" w:rsidRDefault="006F3D77" w:rsidP="00252C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3C"/>
    <w:multiLevelType w:val="multilevel"/>
    <w:tmpl w:val="90D84B4E"/>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rPr>
        <w:b/>
        <w:i w:val="0"/>
      </w:rPr>
    </w:lvl>
    <w:lvl w:ilvl="2">
      <w:start w:val="1"/>
      <w:numFmt w:val="decimal"/>
      <w:lvlText w:val="%1.%2.%3."/>
      <w:lvlJc w:val="left"/>
      <w:pPr>
        <w:tabs>
          <w:tab w:val="num" w:pos="851"/>
        </w:tabs>
        <w:ind w:left="851" w:firstLine="0"/>
      </w:pPr>
      <w:rPr>
        <w:rFonts w:ascii="Times New Roman" w:hAnsi="Times New Roman" w:cs="Times New Roman" w:hint="default"/>
        <w:b w:val="0"/>
        <w:i w:val="0"/>
        <w:color w:val="000000"/>
      </w:rPr>
    </w:lvl>
    <w:lvl w:ilvl="3">
      <w:start w:val="1"/>
      <w:numFmt w:val="decimal"/>
      <w:lvlText w:val="%1.%2.%3.%4."/>
      <w:lvlJc w:val="left"/>
      <w:pPr>
        <w:tabs>
          <w:tab w:val="num" w:pos="1560"/>
        </w:tabs>
        <w:ind w:left="1560" w:firstLine="0"/>
      </w:pPr>
    </w:lvl>
    <w:lvl w:ilvl="4">
      <w:start w:val="1"/>
      <w:numFmt w:val="lowerLetter"/>
      <w:lvlText w:val="%5)"/>
      <w:lvlJc w:val="left"/>
      <w:pPr>
        <w:ind w:left="2345" w:hanging="36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185C3F2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8CA314C"/>
    <w:multiLevelType w:val="hybridMultilevel"/>
    <w:tmpl w:val="D17C15AE"/>
    <w:lvl w:ilvl="0" w:tplc="04090005">
      <w:start w:val="1"/>
      <w:numFmt w:val="bullet"/>
      <w:lvlText w:val=""/>
      <w:lvlJc w:val="left"/>
      <w:pPr>
        <w:ind w:left="2145" w:hanging="360"/>
      </w:pPr>
      <w:rPr>
        <w:rFonts w:ascii="Wingdings" w:hAnsi="Wingdings" w:hint="default"/>
      </w:rPr>
    </w:lvl>
    <w:lvl w:ilvl="1" w:tplc="04260003" w:tentative="1">
      <w:start w:val="1"/>
      <w:numFmt w:val="bullet"/>
      <w:lvlText w:val="o"/>
      <w:lvlJc w:val="left"/>
      <w:pPr>
        <w:ind w:left="2865" w:hanging="360"/>
      </w:pPr>
      <w:rPr>
        <w:rFonts w:ascii="Courier New" w:hAnsi="Courier New" w:cs="Courier New" w:hint="default"/>
      </w:rPr>
    </w:lvl>
    <w:lvl w:ilvl="2" w:tplc="04260005" w:tentative="1">
      <w:start w:val="1"/>
      <w:numFmt w:val="bullet"/>
      <w:lvlText w:val=""/>
      <w:lvlJc w:val="left"/>
      <w:pPr>
        <w:ind w:left="3585" w:hanging="360"/>
      </w:pPr>
      <w:rPr>
        <w:rFonts w:ascii="Wingdings" w:hAnsi="Wingdings" w:hint="default"/>
      </w:rPr>
    </w:lvl>
    <w:lvl w:ilvl="3" w:tplc="04260001" w:tentative="1">
      <w:start w:val="1"/>
      <w:numFmt w:val="bullet"/>
      <w:lvlText w:val=""/>
      <w:lvlJc w:val="left"/>
      <w:pPr>
        <w:ind w:left="4305" w:hanging="360"/>
      </w:pPr>
      <w:rPr>
        <w:rFonts w:ascii="Symbol" w:hAnsi="Symbol" w:hint="default"/>
      </w:rPr>
    </w:lvl>
    <w:lvl w:ilvl="4" w:tplc="04260003" w:tentative="1">
      <w:start w:val="1"/>
      <w:numFmt w:val="bullet"/>
      <w:lvlText w:val="o"/>
      <w:lvlJc w:val="left"/>
      <w:pPr>
        <w:ind w:left="5025" w:hanging="360"/>
      </w:pPr>
      <w:rPr>
        <w:rFonts w:ascii="Courier New" w:hAnsi="Courier New" w:cs="Courier New" w:hint="default"/>
      </w:rPr>
    </w:lvl>
    <w:lvl w:ilvl="5" w:tplc="04260005" w:tentative="1">
      <w:start w:val="1"/>
      <w:numFmt w:val="bullet"/>
      <w:lvlText w:val=""/>
      <w:lvlJc w:val="left"/>
      <w:pPr>
        <w:ind w:left="5745" w:hanging="360"/>
      </w:pPr>
      <w:rPr>
        <w:rFonts w:ascii="Wingdings" w:hAnsi="Wingdings" w:hint="default"/>
      </w:rPr>
    </w:lvl>
    <w:lvl w:ilvl="6" w:tplc="04260001" w:tentative="1">
      <w:start w:val="1"/>
      <w:numFmt w:val="bullet"/>
      <w:lvlText w:val=""/>
      <w:lvlJc w:val="left"/>
      <w:pPr>
        <w:ind w:left="6465" w:hanging="360"/>
      </w:pPr>
      <w:rPr>
        <w:rFonts w:ascii="Symbol" w:hAnsi="Symbol" w:hint="default"/>
      </w:rPr>
    </w:lvl>
    <w:lvl w:ilvl="7" w:tplc="04260003" w:tentative="1">
      <w:start w:val="1"/>
      <w:numFmt w:val="bullet"/>
      <w:lvlText w:val="o"/>
      <w:lvlJc w:val="left"/>
      <w:pPr>
        <w:ind w:left="7185" w:hanging="360"/>
      </w:pPr>
      <w:rPr>
        <w:rFonts w:ascii="Courier New" w:hAnsi="Courier New" w:cs="Courier New" w:hint="default"/>
      </w:rPr>
    </w:lvl>
    <w:lvl w:ilvl="8" w:tplc="04260005" w:tentative="1">
      <w:start w:val="1"/>
      <w:numFmt w:val="bullet"/>
      <w:lvlText w:val=""/>
      <w:lvlJc w:val="left"/>
      <w:pPr>
        <w:ind w:left="7905" w:hanging="360"/>
      </w:pPr>
      <w:rPr>
        <w:rFonts w:ascii="Wingdings" w:hAnsi="Wingdings" w:hint="default"/>
      </w:rPr>
    </w:lvl>
  </w:abstractNum>
  <w:abstractNum w:abstractNumId="3" w15:restartNumberingAfterBreak="0">
    <w:nsid w:val="1ABC5F77"/>
    <w:multiLevelType w:val="multilevel"/>
    <w:tmpl w:val="6774249A"/>
    <w:lvl w:ilvl="0">
      <w:start w:val="1"/>
      <w:numFmt w:val="decimal"/>
      <w:lvlText w:val="%1."/>
      <w:lvlJc w:val="left"/>
      <w:pPr>
        <w:ind w:left="720" w:hanging="360"/>
      </w:pPr>
    </w:lvl>
    <w:lvl w:ilvl="1">
      <w:start w:val="1"/>
      <w:numFmt w:val="decimal"/>
      <w:isLgl/>
      <w:lvlText w:val="%1.%2."/>
      <w:lvlJc w:val="left"/>
      <w:pPr>
        <w:ind w:left="720" w:hanging="360"/>
      </w:pPr>
      <w:rPr>
        <w:rFonts w:eastAsia="Times New Roman"/>
      </w:rPr>
    </w:lvl>
    <w:lvl w:ilvl="2">
      <w:start w:val="1"/>
      <w:numFmt w:val="decimal"/>
      <w:isLgl/>
      <w:lvlText w:val="%1.%2.%3."/>
      <w:lvlJc w:val="left"/>
      <w:pPr>
        <w:ind w:left="1080" w:hanging="720"/>
      </w:pPr>
      <w:rPr>
        <w:rFonts w:eastAsia="Times New Roman"/>
      </w:rPr>
    </w:lvl>
    <w:lvl w:ilvl="3">
      <w:start w:val="1"/>
      <w:numFmt w:val="decimal"/>
      <w:isLgl/>
      <w:lvlText w:val="%1.%2.%3.%4."/>
      <w:lvlJc w:val="left"/>
      <w:pPr>
        <w:ind w:left="1080" w:hanging="720"/>
      </w:pPr>
      <w:rPr>
        <w:rFonts w:eastAsia="Times New Roman"/>
      </w:rPr>
    </w:lvl>
    <w:lvl w:ilvl="4">
      <w:start w:val="1"/>
      <w:numFmt w:val="decimal"/>
      <w:isLgl/>
      <w:lvlText w:val="%1.%2.%3.%4.%5."/>
      <w:lvlJc w:val="left"/>
      <w:pPr>
        <w:ind w:left="1440" w:hanging="1080"/>
      </w:pPr>
      <w:rPr>
        <w:rFonts w:eastAsia="Times New Roman"/>
      </w:rPr>
    </w:lvl>
    <w:lvl w:ilvl="5">
      <w:start w:val="1"/>
      <w:numFmt w:val="decimal"/>
      <w:isLgl/>
      <w:lvlText w:val="%1.%2.%3.%4.%5.%6."/>
      <w:lvlJc w:val="left"/>
      <w:pPr>
        <w:ind w:left="1440" w:hanging="1080"/>
      </w:pPr>
      <w:rPr>
        <w:rFonts w:eastAsia="Times New Roman"/>
      </w:rPr>
    </w:lvl>
    <w:lvl w:ilvl="6">
      <w:start w:val="1"/>
      <w:numFmt w:val="decimal"/>
      <w:isLgl/>
      <w:lvlText w:val="%1.%2.%3.%4.%5.%6.%7."/>
      <w:lvlJc w:val="left"/>
      <w:pPr>
        <w:ind w:left="1800" w:hanging="1440"/>
      </w:pPr>
      <w:rPr>
        <w:rFonts w:eastAsia="Times New Roman"/>
      </w:rPr>
    </w:lvl>
    <w:lvl w:ilvl="7">
      <w:start w:val="1"/>
      <w:numFmt w:val="decimal"/>
      <w:isLgl/>
      <w:lvlText w:val="%1.%2.%3.%4.%5.%6.%7.%8."/>
      <w:lvlJc w:val="left"/>
      <w:pPr>
        <w:ind w:left="1800" w:hanging="1440"/>
      </w:pPr>
      <w:rPr>
        <w:rFonts w:eastAsia="Times New Roman"/>
      </w:rPr>
    </w:lvl>
    <w:lvl w:ilvl="8">
      <w:start w:val="1"/>
      <w:numFmt w:val="decimal"/>
      <w:isLgl/>
      <w:lvlText w:val="%1.%2.%3.%4.%5.%6.%7.%8.%9."/>
      <w:lvlJc w:val="left"/>
      <w:pPr>
        <w:ind w:left="2160" w:hanging="1800"/>
      </w:pPr>
      <w:rPr>
        <w:rFonts w:eastAsia="Times New Roman"/>
      </w:rPr>
    </w:lvl>
  </w:abstractNum>
  <w:abstractNum w:abstractNumId="4" w15:restartNumberingAfterBreak="0">
    <w:nsid w:val="2DFF5148"/>
    <w:multiLevelType w:val="hybridMultilevel"/>
    <w:tmpl w:val="E640DBB2"/>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3BB2552E"/>
    <w:multiLevelType w:val="hybridMultilevel"/>
    <w:tmpl w:val="0462A2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D4B2934"/>
    <w:multiLevelType w:val="hybridMultilevel"/>
    <w:tmpl w:val="927C452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7D527BBB"/>
    <w:multiLevelType w:val="multilevel"/>
    <w:tmpl w:val="FA76422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0"/>
  </w:num>
  <w:num w:numId="3">
    <w:abstractNumId w:val="5"/>
  </w:num>
  <w:num w:numId="4">
    <w:abstractNumId w:val="7"/>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2"/>
  </w:num>
  <w:num w:numId="8">
    <w:abstractNumId w:val="1"/>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0B7"/>
    <w:rsid w:val="000554BC"/>
    <w:rsid w:val="00061BCC"/>
    <w:rsid w:val="0007521D"/>
    <w:rsid w:val="000830D1"/>
    <w:rsid w:val="0008423C"/>
    <w:rsid w:val="000A0795"/>
    <w:rsid w:val="000A1F56"/>
    <w:rsid w:val="000D5F94"/>
    <w:rsid w:val="0011155F"/>
    <w:rsid w:val="00142A12"/>
    <w:rsid w:val="0016640D"/>
    <w:rsid w:val="001F1270"/>
    <w:rsid w:val="00211C0F"/>
    <w:rsid w:val="00214D4E"/>
    <w:rsid w:val="0021546E"/>
    <w:rsid w:val="002175D2"/>
    <w:rsid w:val="00223AD8"/>
    <w:rsid w:val="002478E9"/>
    <w:rsid w:val="00252C77"/>
    <w:rsid w:val="0027196F"/>
    <w:rsid w:val="00276250"/>
    <w:rsid w:val="002C33F0"/>
    <w:rsid w:val="002C6BEA"/>
    <w:rsid w:val="002D403B"/>
    <w:rsid w:val="002E6D79"/>
    <w:rsid w:val="00305F32"/>
    <w:rsid w:val="00336DDC"/>
    <w:rsid w:val="00344D0D"/>
    <w:rsid w:val="003518D0"/>
    <w:rsid w:val="00352CAE"/>
    <w:rsid w:val="003822BF"/>
    <w:rsid w:val="003965C1"/>
    <w:rsid w:val="003976C5"/>
    <w:rsid w:val="003B21B6"/>
    <w:rsid w:val="003C3761"/>
    <w:rsid w:val="003C53EA"/>
    <w:rsid w:val="003E4DF0"/>
    <w:rsid w:val="00407E69"/>
    <w:rsid w:val="00424D4C"/>
    <w:rsid w:val="00425CFA"/>
    <w:rsid w:val="00430652"/>
    <w:rsid w:val="00441D20"/>
    <w:rsid w:val="0045201C"/>
    <w:rsid w:val="0046141A"/>
    <w:rsid w:val="00470B0E"/>
    <w:rsid w:val="00482431"/>
    <w:rsid w:val="004A5EF0"/>
    <w:rsid w:val="004B090E"/>
    <w:rsid w:val="004B441F"/>
    <w:rsid w:val="004B6AF7"/>
    <w:rsid w:val="004C24E3"/>
    <w:rsid w:val="004C67BC"/>
    <w:rsid w:val="004D33A2"/>
    <w:rsid w:val="004E1247"/>
    <w:rsid w:val="00504A72"/>
    <w:rsid w:val="0050546A"/>
    <w:rsid w:val="00552144"/>
    <w:rsid w:val="00552B3B"/>
    <w:rsid w:val="005536B6"/>
    <w:rsid w:val="00553C06"/>
    <w:rsid w:val="00560FB8"/>
    <w:rsid w:val="00567553"/>
    <w:rsid w:val="00570DD5"/>
    <w:rsid w:val="005A5C22"/>
    <w:rsid w:val="005A7A7B"/>
    <w:rsid w:val="005B2F6F"/>
    <w:rsid w:val="005B4390"/>
    <w:rsid w:val="005D0430"/>
    <w:rsid w:val="005E3668"/>
    <w:rsid w:val="00627B27"/>
    <w:rsid w:val="006465F0"/>
    <w:rsid w:val="00647E90"/>
    <w:rsid w:val="0065314C"/>
    <w:rsid w:val="00654F75"/>
    <w:rsid w:val="00677AB6"/>
    <w:rsid w:val="0069679E"/>
    <w:rsid w:val="006A1635"/>
    <w:rsid w:val="006A33E6"/>
    <w:rsid w:val="006C606B"/>
    <w:rsid w:val="006E7845"/>
    <w:rsid w:val="006F3D77"/>
    <w:rsid w:val="00702D62"/>
    <w:rsid w:val="00720592"/>
    <w:rsid w:val="00726948"/>
    <w:rsid w:val="00727864"/>
    <w:rsid w:val="00744E3F"/>
    <w:rsid w:val="0076594F"/>
    <w:rsid w:val="007711BE"/>
    <w:rsid w:val="007914E7"/>
    <w:rsid w:val="007A5694"/>
    <w:rsid w:val="007B63ED"/>
    <w:rsid w:val="007C4FC2"/>
    <w:rsid w:val="007C58D3"/>
    <w:rsid w:val="007C6817"/>
    <w:rsid w:val="007C7E26"/>
    <w:rsid w:val="007D17FC"/>
    <w:rsid w:val="007D612B"/>
    <w:rsid w:val="007E2031"/>
    <w:rsid w:val="00815B14"/>
    <w:rsid w:val="00817974"/>
    <w:rsid w:val="008252EB"/>
    <w:rsid w:val="008635E8"/>
    <w:rsid w:val="00870517"/>
    <w:rsid w:val="008E23A6"/>
    <w:rsid w:val="00901F82"/>
    <w:rsid w:val="009122CD"/>
    <w:rsid w:val="00916B1E"/>
    <w:rsid w:val="0095288F"/>
    <w:rsid w:val="00953F86"/>
    <w:rsid w:val="009660B7"/>
    <w:rsid w:val="0097203F"/>
    <w:rsid w:val="00976BA8"/>
    <w:rsid w:val="00983406"/>
    <w:rsid w:val="009B2ACE"/>
    <w:rsid w:val="009B6C6C"/>
    <w:rsid w:val="009D09FF"/>
    <w:rsid w:val="009F2972"/>
    <w:rsid w:val="00A04963"/>
    <w:rsid w:val="00A20637"/>
    <w:rsid w:val="00A22BAF"/>
    <w:rsid w:val="00A26C25"/>
    <w:rsid w:val="00A32B95"/>
    <w:rsid w:val="00A33902"/>
    <w:rsid w:val="00A40BEB"/>
    <w:rsid w:val="00A437A1"/>
    <w:rsid w:val="00A515BC"/>
    <w:rsid w:val="00A526D5"/>
    <w:rsid w:val="00A5681C"/>
    <w:rsid w:val="00A76F1B"/>
    <w:rsid w:val="00A77C23"/>
    <w:rsid w:val="00A818E9"/>
    <w:rsid w:val="00AF1017"/>
    <w:rsid w:val="00B0265A"/>
    <w:rsid w:val="00B21350"/>
    <w:rsid w:val="00B2189B"/>
    <w:rsid w:val="00B2214A"/>
    <w:rsid w:val="00B5266A"/>
    <w:rsid w:val="00B5409E"/>
    <w:rsid w:val="00B56CAE"/>
    <w:rsid w:val="00B70014"/>
    <w:rsid w:val="00B7461A"/>
    <w:rsid w:val="00B76AF1"/>
    <w:rsid w:val="00BB6706"/>
    <w:rsid w:val="00BC1121"/>
    <w:rsid w:val="00BD7AE3"/>
    <w:rsid w:val="00BF1F2A"/>
    <w:rsid w:val="00BF3297"/>
    <w:rsid w:val="00C416F1"/>
    <w:rsid w:val="00C507C0"/>
    <w:rsid w:val="00C55410"/>
    <w:rsid w:val="00C80034"/>
    <w:rsid w:val="00C94507"/>
    <w:rsid w:val="00CB2C4F"/>
    <w:rsid w:val="00CB6503"/>
    <w:rsid w:val="00CE4C93"/>
    <w:rsid w:val="00CF50FF"/>
    <w:rsid w:val="00CF791A"/>
    <w:rsid w:val="00D06297"/>
    <w:rsid w:val="00D07A43"/>
    <w:rsid w:val="00D10A3B"/>
    <w:rsid w:val="00D200EE"/>
    <w:rsid w:val="00D263D0"/>
    <w:rsid w:val="00D435EC"/>
    <w:rsid w:val="00D75266"/>
    <w:rsid w:val="00D84AF9"/>
    <w:rsid w:val="00D921F3"/>
    <w:rsid w:val="00DB4449"/>
    <w:rsid w:val="00DB50CE"/>
    <w:rsid w:val="00DD3D42"/>
    <w:rsid w:val="00DD513B"/>
    <w:rsid w:val="00DF5442"/>
    <w:rsid w:val="00E115A0"/>
    <w:rsid w:val="00E1629F"/>
    <w:rsid w:val="00EB2360"/>
    <w:rsid w:val="00ED11D7"/>
    <w:rsid w:val="00ED6153"/>
    <w:rsid w:val="00EE2838"/>
    <w:rsid w:val="00F01DA8"/>
    <w:rsid w:val="00F07ED0"/>
    <w:rsid w:val="00F145C9"/>
    <w:rsid w:val="00F240E0"/>
    <w:rsid w:val="00F30696"/>
    <w:rsid w:val="00F37D77"/>
    <w:rsid w:val="00F56BBE"/>
    <w:rsid w:val="00F80D5A"/>
    <w:rsid w:val="00F817D9"/>
    <w:rsid w:val="00F9100E"/>
    <w:rsid w:val="00F92593"/>
    <w:rsid w:val="00F93F98"/>
    <w:rsid w:val="00F94788"/>
    <w:rsid w:val="00FA2DFB"/>
    <w:rsid w:val="00FD3192"/>
    <w:rsid w:val="00FE08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martTagType w:namespaceuri="schemas-tilde-lv/tildestengine" w:name="phonemobile"/>
  <w:shapeDefaults>
    <o:shapedefaults v:ext="edit" spidmax="1026"/>
    <o:shapelayout v:ext="edit">
      <o:idmap v:ext="edit" data="1"/>
    </o:shapelayout>
  </w:shapeDefaults>
  <w:decimalSymbol w:val=","/>
  <w:listSeparator w:val=";"/>
  <w15:chartTrackingRefBased/>
  <w15:docId w15:val="{CE679ED8-B587-4B36-BAC4-5C60DFCC5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54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52C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2CAE"/>
    <w:rPr>
      <w:rFonts w:ascii="Segoe UI" w:hAnsi="Segoe UI" w:cs="Segoe UI"/>
      <w:sz w:val="18"/>
      <w:szCs w:val="18"/>
    </w:rPr>
  </w:style>
  <w:style w:type="paragraph" w:styleId="ListParagraph">
    <w:name w:val="List Paragraph"/>
    <w:aliases w:val="Virsraksti,Strip,H&amp;P List Paragraph,Normal bullet 2,Bullet list,2,Saraksta rindkopa,Saistīto dokumentu saraksts,Syle 1,PPS_Bullet,Grafika nosaukums,Numurets,Colorful List - Accent 11,List Paragraph11,List Paragraph;Grafika nosaukums,Body"/>
    <w:basedOn w:val="Normal"/>
    <w:link w:val="ListParagraphChar"/>
    <w:uiPriority w:val="34"/>
    <w:qFormat/>
    <w:rsid w:val="00F92593"/>
    <w:pPr>
      <w:ind w:left="720"/>
      <w:contextualSpacing/>
    </w:pPr>
  </w:style>
  <w:style w:type="table" w:styleId="TableGrid">
    <w:name w:val="Table Grid"/>
    <w:basedOn w:val="TableNormal"/>
    <w:rsid w:val="00DD3D4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52C77"/>
    <w:pPr>
      <w:tabs>
        <w:tab w:val="center" w:pos="4153"/>
        <w:tab w:val="right" w:pos="8306"/>
      </w:tabs>
      <w:spacing w:after="0" w:line="240" w:lineRule="auto"/>
    </w:pPr>
  </w:style>
  <w:style w:type="character" w:customStyle="1" w:styleId="HeaderChar">
    <w:name w:val="Header Char"/>
    <w:basedOn w:val="DefaultParagraphFont"/>
    <w:link w:val="Header"/>
    <w:uiPriority w:val="99"/>
    <w:rsid w:val="00252C77"/>
  </w:style>
  <w:style w:type="paragraph" w:styleId="Footer">
    <w:name w:val="footer"/>
    <w:basedOn w:val="Normal"/>
    <w:link w:val="FooterChar"/>
    <w:uiPriority w:val="99"/>
    <w:unhideWhenUsed/>
    <w:rsid w:val="00252C77"/>
    <w:pPr>
      <w:tabs>
        <w:tab w:val="center" w:pos="4153"/>
        <w:tab w:val="right" w:pos="8306"/>
      </w:tabs>
      <w:spacing w:after="0" w:line="240" w:lineRule="auto"/>
    </w:pPr>
  </w:style>
  <w:style w:type="character" w:customStyle="1" w:styleId="FooterChar">
    <w:name w:val="Footer Char"/>
    <w:basedOn w:val="DefaultParagraphFont"/>
    <w:link w:val="Footer"/>
    <w:uiPriority w:val="99"/>
    <w:rsid w:val="00252C77"/>
  </w:style>
  <w:style w:type="character" w:customStyle="1" w:styleId="ListParagraphChar">
    <w:name w:val="List Paragraph Char"/>
    <w:aliases w:val="Virsraksti Char,Strip Char,H&amp;P List Paragraph Char,Normal bullet 2 Char,Bullet list Char,2 Char,Saraksta rindkopa Char,Saistīto dokumentu saraksts Char,Syle 1 Char,PPS_Bullet Char,Grafika nosaukums Char,Numurets Char,Body Char"/>
    <w:link w:val="ListParagraph"/>
    <w:qFormat/>
    <w:locked/>
    <w:rsid w:val="009D09FF"/>
  </w:style>
  <w:style w:type="character" w:customStyle="1" w:styleId="txtspecial">
    <w:name w:val="txt_special"/>
    <w:basedOn w:val="DefaultParagraphFont"/>
    <w:rsid w:val="0007521D"/>
  </w:style>
  <w:style w:type="character" w:styleId="Hyperlink">
    <w:name w:val="Hyperlink"/>
    <w:basedOn w:val="DefaultParagraphFont"/>
    <w:semiHidden/>
    <w:unhideWhenUsed/>
    <w:rsid w:val="00336DDC"/>
    <w:rPr>
      <w:color w:val="0000FF"/>
      <w:u w:val="single"/>
    </w:rPr>
  </w:style>
  <w:style w:type="table" w:customStyle="1" w:styleId="TableGrid1">
    <w:name w:val="Table Grid1"/>
    <w:basedOn w:val="TableNormal"/>
    <w:next w:val="TableGrid"/>
    <w:rsid w:val="00336DDC"/>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rsid w:val="00336DDC"/>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rsid w:val="00336DDC"/>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rsid w:val="00336DDC"/>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140887">
      <w:bodyDiv w:val="1"/>
      <w:marLeft w:val="0"/>
      <w:marRight w:val="0"/>
      <w:marTop w:val="0"/>
      <w:marBottom w:val="0"/>
      <w:divBdr>
        <w:top w:val="none" w:sz="0" w:space="0" w:color="auto"/>
        <w:left w:val="none" w:sz="0" w:space="0" w:color="auto"/>
        <w:bottom w:val="none" w:sz="0" w:space="0" w:color="auto"/>
        <w:right w:val="none" w:sz="0" w:space="0" w:color="auto"/>
      </w:divBdr>
    </w:div>
    <w:div w:id="173495812">
      <w:bodyDiv w:val="1"/>
      <w:marLeft w:val="0"/>
      <w:marRight w:val="0"/>
      <w:marTop w:val="0"/>
      <w:marBottom w:val="0"/>
      <w:divBdr>
        <w:top w:val="none" w:sz="0" w:space="0" w:color="auto"/>
        <w:left w:val="none" w:sz="0" w:space="0" w:color="auto"/>
        <w:bottom w:val="none" w:sz="0" w:space="0" w:color="auto"/>
        <w:right w:val="none" w:sz="0" w:space="0" w:color="auto"/>
      </w:divBdr>
    </w:div>
    <w:div w:id="263195479">
      <w:bodyDiv w:val="1"/>
      <w:marLeft w:val="0"/>
      <w:marRight w:val="0"/>
      <w:marTop w:val="0"/>
      <w:marBottom w:val="0"/>
      <w:divBdr>
        <w:top w:val="none" w:sz="0" w:space="0" w:color="auto"/>
        <w:left w:val="none" w:sz="0" w:space="0" w:color="auto"/>
        <w:bottom w:val="none" w:sz="0" w:space="0" w:color="auto"/>
        <w:right w:val="none" w:sz="0" w:space="0" w:color="auto"/>
      </w:divBdr>
    </w:div>
    <w:div w:id="383796043">
      <w:bodyDiv w:val="1"/>
      <w:marLeft w:val="0"/>
      <w:marRight w:val="0"/>
      <w:marTop w:val="0"/>
      <w:marBottom w:val="0"/>
      <w:divBdr>
        <w:top w:val="none" w:sz="0" w:space="0" w:color="auto"/>
        <w:left w:val="none" w:sz="0" w:space="0" w:color="auto"/>
        <w:bottom w:val="none" w:sz="0" w:space="0" w:color="auto"/>
        <w:right w:val="none" w:sz="0" w:space="0" w:color="auto"/>
      </w:divBdr>
    </w:div>
    <w:div w:id="452598550">
      <w:bodyDiv w:val="1"/>
      <w:marLeft w:val="0"/>
      <w:marRight w:val="0"/>
      <w:marTop w:val="0"/>
      <w:marBottom w:val="0"/>
      <w:divBdr>
        <w:top w:val="none" w:sz="0" w:space="0" w:color="auto"/>
        <w:left w:val="none" w:sz="0" w:space="0" w:color="auto"/>
        <w:bottom w:val="none" w:sz="0" w:space="0" w:color="auto"/>
        <w:right w:val="none" w:sz="0" w:space="0" w:color="auto"/>
      </w:divBdr>
    </w:div>
    <w:div w:id="481584302">
      <w:bodyDiv w:val="1"/>
      <w:marLeft w:val="0"/>
      <w:marRight w:val="0"/>
      <w:marTop w:val="0"/>
      <w:marBottom w:val="0"/>
      <w:divBdr>
        <w:top w:val="none" w:sz="0" w:space="0" w:color="auto"/>
        <w:left w:val="none" w:sz="0" w:space="0" w:color="auto"/>
        <w:bottom w:val="none" w:sz="0" w:space="0" w:color="auto"/>
        <w:right w:val="none" w:sz="0" w:space="0" w:color="auto"/>
      </w:divBdr>
    </w:div>
    <w:div w:id="615405221">
      <w:bodyDiv w:val="1"/>
      <w:marLeft w:val="0"/>
      <w:marRight w:val="0"/>
      <w:marTop w:val="0"/>
      <w:marBottom w:val="0"/>
      <w:divBdr>
        <w:top w:val="none" w:sz="0" w:space="0" w:color="auto"/>
        <w:left w:val="none" w:sz="0" w:space="0" w:color="auto"/>
        <w:bottom w:val="none" w:sz="0" w:space="0" w:color="auto"/>
        <w:right w:val="none" w:sz="0" w:space="0" w:color="auto"/>
      </w:divBdr>
    </w:div>
    <w:div w:id="624585486">
      <w:bodyDiv w:val="1"/>
      <w:marLeft w:val="0"/>
      <w:marRight w:val="0"/>
      <w:marTop w:val="0"/>
      <w:marBottom w:val="0"/>
      <w:divBdr>
        <w:top w:val="none" w:sz="0" w:space="0" w:color="auto"/>
        <w:left w:val="none" w:sz="0" w:space="0" w:color="auto"/>
        <w:bottom w:val="none" w:sz="0" w:space="0" w:color="auto"/>
        <w:right w:val="none" w:sz="0" w:space="0" w:color="auto"/>
      </w:divBdr>
    </w:div>
    <w:div w:id="925961398">
      <w:bodyDiv w:val="1"/>
      <w:marLeft w:val="0"/>
      <w:marRight w:val="0"/>
      <w:marTop w:val="0"/>
      <w:marBottom w:val="0"/>
      <w:divBdr>
        <w:top w:val="none" w:sz="0" w:space="0" w:color="auto"/>
        <w:left w:val="none" w:sz="0" w:space="0" w:color="auto"/>
        <w:bottom w:val="none" w:sz="0" w:space="0" w:color="auto"/>
        <w:right w:val="none" w:sz="0" w:space="0" w:color="auto"/>
      </w:divBdr>
    </w:div>
    <w:div w:id="1032531006">
      <w:bodyDiv w:val="1"/>
      <w:marLeft w:val="0"/>
      <w:marRight w:val="0"/>
      <w:marTop w:val="0"/>
      <w:marBottom w:val="0"/>
      <w:divBdr>
        <w:top w:val="none" w:sz="0" w:space="0" w:color="auto"/>
        <w:left w:val="none" w:sz="0" w:space="0" w:color="auto"/>
        <w:bottom w:val="none" w:sz="0" w:space="0" w:color="auto"/>
        <w:right w:val="none" w:sz="0" w:space="0" w:color="auto"/>
      </w:divBdr>
    </w:div>
    <w:div w:id="1083332807">
      <w:bodyDiv w:val="1"/>
      <w:marLeft w:val="0"/>
      <w:marRight w:val="0"/>
      <w:marTop w:val="0"/>
      <w:marBottom w:val="0"/>
      <w:divBdr>
        <w:top w:val="none" w:sz="0" w:space="0" w:color="auto"/>
        <w:left w:val="none" w:sz="0" w:space="0" w:color="auto"/>
        <w:bottom w:val="none" w:sz="0" w:space="0" w:color="auto"/>
        <w:right w:val="none" w:sz="0" w:space="0" w:color="auto"/>
      </w:divBdr>
    </w:div>
    <w:div w:id="1310791389">
      <w:bodyDiv w:val="1"/>
      <w:marLeft w:val="0"/>
      <w:marRight w:val="0"/>
      <w:marTop w:val="0"/>
      <w:marBottom w:val="0"/>
      <w:divBdr>
        <w:top w:val="none" w:sz="0" w:space="0" w:color="auto"/>
        <w:left w:val="none" w:sz="0" w:space="0" w:color="auto"/>
        <w:bottom w:val="none" w:sz="0" w:space="0" w:color="auto"/>
        <w:right w:val="none" w:sz="0" w:space="0" w:color="auto"/>
      </w:divBdr>
    </w:div>
    <w:div w:id="1405689209">
      <w:bodyDiv w:val="1"/>
      <w:marLeft w:val="0"/>
      <w:marRight w:val="0"/>
      <w:marTop w:val="0"/>
      <w:marBottom w:val="0"/>
      <w:divBdr>
        <w:top w:val="none" w:sz="0" w:space="0" w:color="auto"/>
        <w:left w:val="none" w:sz="0" w:space="0" w:color="auto"/>
        <w:bottom w:val="none" w:sz="0" w:space="0" w:color="auto"/>
        <w:right w:val="none" w:sz="0" w:space="0" w:color="auto"/>
      </w:divBdr>
    </w:div>
    <w:div w:id="1720393465">
      <w:bodyDiv w:val="1"/>
      <w:marLeft w:val="0"/>
      <w:marRight w:val="0"/>
      <w:marTop w:val="0"/>
      <w:marBottom w:val="0"/>
      <w:divBdr>
        <w:top w:val="none" w:sz="0" w:space="0" w:color="auto"/>
        <w:left w:val="none" w:sz="0" w:space="0" w:color="auto"/>
        <w:bottom w:val="none" w:sz="0" w:space="0" w:color="auto"/>
        <w:right w:val="none" w:sz="0" w:space="0" w:color="auto"/>
      </w:divBdr>
    </w:div>
    <w:div w:id="1790010253">
      <w:bodyDiv w:val="1"/>
      <w:marLeft w:val="0"/>
      <w:marRight w:val="0"/>
      <w:marTop w:val="0"/>
      <w:marBottom w:val="0"/>
      <w:divBdr>
        <w:top w:val="none" w:sz="0" w:space="0" w:color="auto"/>
        <w:left w:val="none" w:sz="0" w:space="0" w:color="auto"/>
        <w:bottom w:val="none" w:sz="0" w:space="0" w:color="auto"/>
        <w:right w:val="none" w:sz="0" w:space="0" w:color="auto"/>
      </w:divBdr>
    </w:div>
    <w:div w:id="1791389672">
      <w:bodyDiv w:val="1"/>
      <w:marLeft w:val="0"/>
      <w:marRight w:val="0"/>
      <w:marTop w:val="0"/>
      <w:marBottom w:val="0"/>
      <w:divBdr>
        <w:top w:val="none" w:sz="0" w:space="0" w:color="auto"/>
        <w:left w:val="none" w:sz="0" w:space="0" w:color="auto"/>
        <w:bottom w:val="none" w:sz="0" w:space="0" w:color="auto"/>
        <w:right w:val="none" w:sz="0" w:space="0" w:color="auto"/>
      </w:divBdr>
    </w:div>
    <w:div w:id="1869953124">
      <w:bodyDiv w:val="1"/>
      <w:marLeft w:val="0"/>
      <w:marRight w:val="0"/>
      <w:marTop w:val="0"/>
      <w:marBottom w:val="0"/>
      <w:divBdr>
        <w:top w:val="none" w:sz="0" w:space="0" w:color="auto"/>
        <w:left w:val="none" w:sz="0" w:space="0" w:color="auto"/>
        <w:bottom w:val="none" w:sz="0" w:space="0" w:color="auto"/>
        <w:right w:val="none" w:sz="0" w:space="0" w:color="auto"/>
      </w:divBdr>
    </w:div>
    <w:div w:id="2082672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vads@valka.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eis.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ub.gov.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iub.gov.lv" TargetMode="External"/><Relationship Id="rId4" Type="http://schemas.openxmlformats.org/officeDocument/2006/relationships/webSettings" Target="webSettings.xml"/><Relationship Id="rId9" Type="http://schemas.openxmlformats.org/officeDocument/2006/relationships/hyperlink" Target="http://www.valka.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234</TotalTime>
  <Pages>1</Pages>
  <Words>8447</Words>
  <Characters>4815</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Marite_V</dc:creator>
  <cp:keywords/>
  <dc:description/>
  <cp:lastModifiedBy>Ivita_A</cp:lastModifiedBy>
  <cp:revision>24</cp:revision>
  <cp:lastPrinted>2025-07-14T05:50:00Z</cp:lastPrinted>
  <dcterms:created xsi:type="dcterms:W3CDTF">2024-12-09T09:08:00Z</dcterms:created>
  <dcterms:modified xsi:type="dcterms:W3CDTF">2026-08-18T12:47:00Z</dcterms:modified>
</cp:coreProperties>
</file>