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B5DF1" w14:textId="2BF1F960" w:rsidR="00BB38F0" w:rsidRDefault="00BB38F0" w:rsidP="00BB38F0">
      <w:pPr>
        <w:jc w:val="center"/>
        <w:rPr>
          <w:kern w:val="0"/>
        </w:rPr>
      </w:pPr>
      <w:bookmarkStart w:id="0" w:name="_Toc317768928"/>
      <w:bookmarkStart w:id="1" w:name="_Toc317769053"/>
      <w:bookmarkStart w:id="2" w:name="_Toc317769120"/>
      <w:bookmarkStart w:id="3" w:name="_Toc416973841"/>
      <w:bookmarkStart w:id="4" w:name="_Toc441056920"/>
      <w:r>
        <w:rPr>
          <w:noProof/>
        </w:rPr>
        <w:drawing>
          <wp:anchor distT="0" distB="0" distL="114300" distR="114300" simplePos="0" relativeHeight="251658240" behindDoc="1" locked="0" layoutInCell="1" allowOverlap="1" wp14:anchorId="7496B1AE" wp14:editId="18A5CE8F">
            <wp:simplePos x="0" y="0"/>
            <wp:positionH relativeFrom="page">
              <wp:posOffset>200025</wp:posOffset>
            </wp:positionH>
            <wp:positionV relativeFrom="paragraph">
              <wp:posOffset>-866775</wp:posOffset>
            </wp:positionV>
            <wp:extent cx="5671185" cy="1329055"/>
            <wp:effectExtent l="0" t="0" r="0" b="4445"/>
            <wp:wrapNone/>
            <wp:docPr id="78118048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1185" cy="1329055"/>
                    </a:xfrm>
                    <a:prstGeom prst="rect">
                      <a:avLst/>
                    </a:prstGeom>
                    <a:noFill/>
                  </pic:spPr>
                </pic:pic>
              </a:graphicData>
            </a:graphic>
            <wp14:sizeRelH relativeFrom="page">
              <wp14:pctWidth>0</wp14:pctWidth>
            </wp14:sizeRelH>
            <wp14:sizeRelV relativeFrom="page">
              <wp14:pctHeight>0</wp14:pctHeight>
            </wp14:sizeRelV>
          </wp:anchor>
        </w:drawing>
      </w:r>
    </w:p>
    <w:p w14:paraId="1EBFB89A" w14:textId="77777777" w:rsidR="00BB38F0" w:rsidRDefault="00BB38F0" w:rsidP="00BB38F0">
      <w:pPr>
        <w:jc w:val="center"/>
      </w:pPr>
    </w:p>
    <w:p w14:paraId="3C199B73" w14:textId="77777777" w:rsidR="00BB38F0" w:rsidRDefault="00BB38F0" w:rsidP="00BB38F0">
      <w:pPr>
        <w:jc w:val="center"/>
      </w:pPr>
    </w:p>
    <w:p w14:paraId="3D6D6AC3" w14:textId="77777777" w:rsidR="00BB38F0" w:rsidRDefault="00BB38F0" w:rsidP="00BB38F0">
      <w:pPr>
        <w:jc w:val="center"/>
      </w:pPr>
    </w:p>
    <w:p w14:paraId="29A58878" w14:textId="77777777" w:rsidR="00BB38F0" w:rsidRPr="00E24B6D" w:rsidRDefault="00BB38F0" w:rsidP="00BB38F0">
      <w:pPr>
        <w:jc w:val="center"/>
        <w:rPr>
          <w:rFonts w:asciiTheme="minorHAnsi" w:hAnsiTheme="minorHAnsi" w:cstheme="minorHAnsi"/>
        </w:rPr>
      </w:pPr>
    </w:p>
    <w:p w14:paraId="4E711DF6" w14:textId="77777777" w:rsidR="00BB38F0" w:rsidRPr="00E24B6D" w:rsidRDefault="00BB38F0" w:rsidP="00BB38F0">
      <w:pPr>
        <w:jc w:val="center"/>
        <w:rPr>
          <w:rFonts w:asciiTheme="minorHAnsi" w:hAnsiTheme="minorHAnsi" w:cstheme="minorHAnsi"/>
          <w:sz w:val="24"/>
          <w:szCs w:val="24"/>
        </w:rPr>
      </w:pPr>
    </w:p>
    <w:p w14:paraId="64975350" w14:textId="77777777" w:rsidR="00BB38F0" w:rsidRPr="00CC3753" w:rsidRDefault="00BB38F0" w:rsidP="00BB38F0">
      <w:pPr>
        <w:pStyle w:val="Header"/>
        <w:jc w:val="center"/>
        <w:rPr>
          <w:rFonts w:asciiTheme="minorHAnsi" w:hAnsiTheme="minorHAnsi" w:cstheme="minorHAnsi"/>
          <w:b/>
          <w:sz w:val="24"/>
          <w:szCs w:val="24"/>
        </w:rPr>
      </w:pPr>
      <w:r w:rsidRPr="00CC3753">
        <w:rPr>
          <w:rFonts w:asciiTheme="minorHAnsi" w:hAnsiTheme="minorHAnsi" w:cstheme="minorHAnsi"/>
          <w:b/>
          <w:sz w:val="24"/>
          <w:szCs w:val="24"/>
        </w:rPr>
        <w:t>PLĀNOTĀS PRETENDENTU KVALIFIKĀCIJAS (ATLASES) PRASĪBAS</w:t>
      </w:r>
    </w:p>
    <w:p w14:paraId="47CDA2E2" w14:textId="06DF3F01" w:rsidR="00CC3753" w:rsidRPr="003F3DAE" w:rsidRDefault="00BB38F0" w:rsidP="00CC3753">
      <w:pPr>
        <w:pStyle w:val="Header"/>
        <w:jc w:val="center"/>
        <w:rPr>
          <w:rFonts w:asciiTheme="minorHAnsi" w:hAnsiTheme="minorHAnsi" w:cstheme="minorHAnsi"/>
          <w:b/>
          <w:sz w:val="24"/>
          <w:szCs w:val="24"/>
        </w:rPr>
      </w:pPr>
      <w:r w:rsidRPr="00CC3753">
        <w:rPr>
          <w:rFonts w:asciiTheme="minorHAnsi" w:hAnsiTheme="minorHAnsi" w:cstheme="minorHAnsi"/>
          <w:b/>
          <w:sz w:val="24"/>
          <w:szCs w:val="24"/>
        </w:rPr>
        <w:t xml:space="preserve">atklātā konkursā </w:t>
      </w:r>
      <w:r w:rsidR="00CC3753" w:rsidRPr="003F3DAE">
        <w:rPr>
          <w:rFonts w:ascii="Calibri" w:hAnsi="Calibri"/>
          <w:b/>
          <w:iCs/>
          <w:sz w:val="24"/>
          <w:szCs w:val="24"/>
        </w:rPr>
        <w:t>“</w:t>
      </w:r>
      <w:r w:rsidR="003F3DAE" w:rsidRPr="003F3DAE">
        <w:rPr>
          <w:rFonts w:ascii="Calibri" w:hAnsi="Calibri" w:cs="Calibri"/>
          <w:b/>
          <w:sz w:val="24"/>
          <w:szCs w:val="24"/>
        </w:rPr>
        <w:t>Laboratorijas izmeklējumu uzskaites un kontroles informācijas sistēmas “JUNDA” jaunās funkcionalitātes izstrāde un sistēmas uzturēšana</w:t>
      </w:r>
      <w:r w:rsidR="003F3DAE">
        <w:rPr>
          <w:rFonts w:ascii="Calibri" w:hAnsi="Calibri" w:cs="Calibri"/>
          <w:b/>
          <w:sz w:val="24"/>
          <w:szCs w:val="24"/>
        </w:rPr>
        <w:t>”</w:t>
      </w:r>
    </w:p>
    <w:p w14:paraId="36EE8906" w14:textId="38BF131F" w:rsidR="00CC3753" w:rsidRPr="00CC3753" w:rsidRDefault="00CC3753" w:rsidP="00CC3753">
      <w:pPr>
        <w:pStyle w:val="Header"/>
        <w:jc w:val="center"/>
        <w:rPr>
          <w:rFonts w:ascii="Calibri" w:hAnsi="Calibri"/>
          <w:b/>
          <w:iCs/>
          <w:sz w:val="24"/>
          <w:szCs w:val="24"/>
        </w:rPr>
      </w:pPr>
      <w:r w:rsidRPr="00CC3753">
        <w:rPr>
          <w:rFonts w:asciiTheme="minorHAnsi" w:hAnsiTheme="minorHAnsi" w:cstheme="minorHAnsi"/>
          <w:b/>
          <w:sz w:val="24"/>
          <w:szCs w:val="24"/>
        </w:rPr>
        <w:t xml:space="preserve">(ID. Nr. </w:t>
      </w:r>
      <w:r w:rsidRPr="00CD06F1">
        <w:rPr>
          <w:rFonts w:asciiTheme="minorHAnsi" w:hAnsiTheme="minorHAnsi" w:cstheme="minorHAnsi"/>
          <w:b/>
          <w:sz w:val="24"/>
          <w:szCs w:val="24"/>
        </w:rPr>
        <w:t>BIOR 202</w:t>
      </w:r>
      <w:r w:rsidR="008A0996">
        <w:rPr>
          <w:rFonts w:asciiTheme="minorHAnsi" w:hAnsiTheme="minorHAnsi" w:cstheme="minorHAnsi"/>
          <w:b/>
          <w:sz w:val="24"/>
          <w:szCs w:val="24"/>
        </w:rPr>
        <w:t>6</w:t>
      </w:r>
      <w:r w:rsidRPr="00CD06F1">
        <w:rPr>
          <w:rFonts w:asciiTheme="minorHAnsi" w:hAnsiTheme="minorHAnsi" w:cstheme="minorHAnsi"/>
          <w:b/>
          <w:sz w:val="24"/>
          <w:szCs w:val="24"/>
        </w:rPr>
        <w:t>/</w:t>
      </w:r>
      <w:r w:rsidR="008A0996">
        <w:rPr>
          <w:rFonts w:asciiTheme="minorHAnsi" w:hAnsiTheme="minorHAnsi" w:cstheme="minorHAnsi"/>
          <w:b/>
          <w:sz w:val="24"/>
          <w:szCs w:val="24"/>
        </w:rPr>
        <w:t>23</w:t>
      </w:r>
      <w:r w:rsidRPr="00CD06F1">
        <w:rPr>
          <w:rFonts w:asciiTheme="minorHAnsi" w:hAnsiTheme="minorHAnsi" w:cstheme="minorHAnsi"/>
          <w:b/>
          <w:sz w:val="24"/>
          <w:szCs w:val="24"/>
        </w:rPr>
        <w:t>/AK</w:t>
      </w:r>
      <w:r w:rsidRPr="00CD06F1">
        <w:rPr>
          <w:rFonts w:ascii="Calibri" w:hAnsi="Calibri"/>
          <w:b/>
          <w:iCs/>
          <w:sz w:val="24"/>
          <w:szCs w:val="24"/>
        </w:rPr>
        <w:t>)</w:t>
      </w:r>
    </w:p>
    <w:p w14:paraId="56E560D1" w14:textId="41ADC146" w:rsidR="00BC0291" w:rsidRPr="00E76228" w:rsidRDefault="00BB38F0" w:rsidP="00E76228">
      <w:pPr>
        <w:pStyle w:val="Header"/>
        <w:jc w:val="center"/>
        <w:rPr>
          <w:rFonts w:asciiTheme="minorHAnsi" w:hAnsiTheme="minorHAnsi" w:cstheme="minorHAnsi"/>
          <w:sz w:val="22"/>
          <w:szCs w:val="22"/>
          <w:lang w:eastAsia="en-US"/>
        </w:rPr>
      </w:pPr>
      <w:r w:rsidRPr="00E24B6D">
        <w:rPr>
          <w:rFonts w:asciiTheme="minorHAnsi" w:hAnsiTheme="minorHAnsi" w:cstheme="minorHAnsi"/>
        </w:rPr>
        <w:t>Rīgā</w:t>
      </w:r>
      <w:r w:rsidRPr="00BC0291">
        <w:rPr>
          <w:rFonts w:asciiTheme="minorHAnsi" w:hAnsiTheme="minorHAnsi" w:cstheme="minorHAnsi"/>
          <w:sz w:val="22"/>
          <w:szCs w:val="22"/>
        </w:rPr>
        <w:t xml:space="preserve">,                                                                                                                                </w:t>
      </w:r>
      <w:r w:rsidRPr="00212DBB">
        <w:rPr>
          <w:rFonts w:asciiTheme="minorHAnsi" w:hAnsiTheme="minorHAnsi" w:cstheme="minorHAnsi"/>
          <w:sz w:val="22"/>
          <w:szCs w:val="22"/>
        </w:rPr>
        <w:t>202</w:t>
      </w:r>
      <w:r w:rsidR="008A0996">
        <w:rPr>
          <w:rFonts w:asciiTheme="minorHAnsi" w:hAnsiTheme="minorHAnsi" w:cstheme="minorHAnsi"/>
          <w:sz w:val="22"/>
          <w:szCs w:val="22"/>
        </w:rPr>
        <w:t>6</w:t>
      </w:r>
      <w:r w:rsidRPr="00212DBB">
        <w:rPr>
          <w:rFonts w:asciiTheme="minorHAnsi" w:hAnsiTheme="minorHAnsi" w:cstheme="minorHAnsi"/>
          <w:sz w:val="22"/>
          <w:szCs w:val="22"/>
        </w:rPr>
        <w:t>. gada</w:t>
      </w:r>
      <w:r w:rsidR="00212DBB" w:rsidRPr="00212DBB">
        <w:rPr>
          <w:rFonts w:asciiTheme="minorHAnsi" w:hAnsiTheme="minorHAnsi" w:cstheme="minorHAnsi"/>
          <w:sz w:val="22"/>
          <w:szCs w:val="22"/>
        </w:rPr>
        <w:t xml:space="preserve"> </w:t>
      </w:r>
      <w:r w:rsidR="00347EB0" w:rsidRPr="00EC4D1C">
        <w:rPr>
          <w:rFonts w:asciiTheme="minorHAnsi" w:hAnsiTheme="minorHAnsi" w:cstheme="minorHAnsi"/>
          <w:sz w:val="22"/>
          <w:szCs w:val="22"/>
        </w:rPr>
        <w:t>22</w:t>
      </w:r>
      <w:r w:rsidR="008A0996" w:rsidRPr="00EC4D1C">
        <w:rPr>
          <w:rFonts w:asciiTheme="minorHAnsi" w:hAnsiTheme="minorHAnsi" w:cstheme="minorHAnsi"/>
          <w:sz w:val="22"/>
          <w:szCs w:val="22"/>
        </w:rPr>
        <w:t xml:space="preserve"> </w:t>
      </w:r>
      <w:r w:rsidRPr="00EC4D1C">
        <w:rPr>
          <w:rFonts w:asciiTheme="minorHAnsi" w:hAnsiTheme="minorHAnsi" w:cstheme="minorHAnsi"/>
          <w:sz w:val="22"/>
          <w:szCs w:val="22"/>
        </w:rPr>
        <w:t xml:space="preserve">. </w:t>
      </w:r>
      <w:r w:rsidR="008A0996" w:rsidRPr="00EC4D1C">
        <w:rPr>
          <w:rFonts w:asciiTheme="minorHAnsi" w:hAnsiTheme="minorHAnsi" w:cstheme="minorHAnsi"/>
          <w:sz w:val="22"/>
          <w:szCs w:val="22"/>
        </w:rPr>
        <w:t>j</w:t>
      </w:r>
      <w:r w:rsidR="00347EB0" w:rsidRPr="00EC4D1C">
        <w:rPr>
          <w:rFonts w:asciiTheme="minorHAnsi" w:hAnsiTheme="minorHAnsi" w:cstheme="minorHAnsi"/>
          <w:sz w:val="22"/>
          <w:szCs w:val="22"/>
        </w:rPr>
        <w:t>ūlijā</w:t>
      </w:r>
    </w:p>
    <w:p w14:paraId="476BF737" w14:textId="479EB980" w:rsidR="00BB38F0" w:rsidRDefault="00BB38F0" w:rsidP="00BB38F0">
      <w:pPr>
        <w:pStyle w:val="ListParagraph"/>
        <w:spacing w:before="120" w:after="120"/>
        <w:ind w:left="0" w:firstLine="720"/>
        <w:jc w:val="both"/>
        <w:rPr>
          <w:rFonts w:asciiTheme="minorHAnsi" w:hAnsiTheme="minorHAnsi" w:cstheme="minorHAnsi"/>
          <w:sz w:val="22"/>
          <w:szCs w:val="22"/>
        </w:rPr>
      </w:pPr>
      <w:r w:rsidRPr="00BB38F0">
        <w:rPr>
          <w:rFonts w:asciiTheme="minorHAnsi" w:hAnsiTheme="minorHAnsi" w:cstheme="minorHAnsi"/>
          <w:sz w:val="22"/>
          <w:szCs w:val="22"/>
        </w:rPr>
        <w:t>Pasūtītājs - Pārtikas drošības, dzīvnieku veselības un vides zinātniskais institūts „BIOR”</w:t>
      </w:r>
      <w:r w:rsidR="00CC3753">
        <w:rPr>
          <w:rFonts w:asciiTheme="minorHAnsi" w:hAnsiTheme="minorHAnsi" w:cstheme="minorHAnsi"/>
          <w:sz w:val="22"/>
          <w:szCs w:val="22"/>
        </w:rPr>
        <w:t xml:space="preserve"> (turpmāk – institūts)</w:t>
      </w:r>
      <w:r w:rsidRPr="00BB38F0">
        <w:rPr>
          <w:rFonts w:asciiTheme="minorHAnsi" w:hAnsiTheme="minorHAnsi" w:cstheme="minorHAnsi"/>
          <w:sz w:val="22"/>
          <w:szCs w:val="22"/>
        </w:rPr>
        <w:t xml:space="preserve">. </w:t>
      </w:r>
      <w:r w:rsidRPr="00F165C9">
        <w:rPr>
          <w:rFonts w:asciiTheme="minorHAnsi" w:hAnsiTheme="minorHAnsi" w:cstheme="minorHAnsi"/>
          <w:sz w:val="22"/>
          <w:szCs w:val="22"/>
        </w:rPr>
        <w:t xml:space="preserve">Pasūtītāja plānotā atklātā konkursa (turpmāk arī – iepirkums) </w:t>
      </w:r>
      <w:r w:rsidR="00CC3753" w:rsidRPr="00F165C9">
        <w:rPr>
          <w:rFonts w:asciiTheme="minorHAnsi" w:hAnsiTheme="minorHAnsi" w:cstheme="minorHAnsi"/>
          <w:sz w:val="22"/>
          <w:szCs w:val="22"/>
        </w:rPr>
        <w:t xml:space="preserve">iepirkuma </w:t>
      </w:r>
      <w:r w:rsidRPr="00F165C9">
        <w:rPr>
          <w:rFonts w:asciiTheme="minorHAnsi" w:hAnsiTheme="minorHAnsi" w:cstheme="minorHAnsi"/>
          <w:sz w:val="22"/>
          <w:szCs w:val="22"/>
        </w:rPr>
        <w:t xml:space="preserve">priekšmets ir </w:t>
      </w:r>
      <w:r w:rsidR="003F3DAE" w:rsidRPr="00F165C9">
        <w:rPr>
          <w:rFonts w:ascii="Calibri" w:hAnsi="Calibri" w:cs="Calibri"/>
          <w:sz w:val="22"/>
          <w:szCs w:val="22"/>
        </w:rPr>
        <w:t xml:space="preserve">laboratorijas izmeklējumu uzskaites un kontroles informācijas sistēmas “JUNDA” jaunās funkcionalitātes izstrāde un sistēmas uzturēšana </w:t>
      </w:r>
      <w:r w:rsidR="001C3039">
        <w:rPr>
          <w:rFonts w:asciiTheme="minorHAnsi" w:hAnsiTheme="minorHAnsi" w:cstheme="minorHAnsi"/>
          <w:sz w:val="22"/>
          <w:szCs w:val="22"/>
        </w:rPr>
        <w:t>i</w:t>
      </w:r>
      <w:r w:rsidR="00CC3753" w:rsidRPr="00F165C9">
        <w:rPr>
          <w:rFonts w:asciiTheme="minorHAnsi" w:hAnsiTheme="minorHAnsi" w:cstheme="minorHAnsi"/>
          <w:sz w:val="22"/>
          <w:szCs w:val="22"/>
        </w:rPr>
        <w:t>nstitūta vajadzībām</w:t>
      </w:r>
      <w:r w:rsidRPr="00F165C9">
        <w:rPr>
          <w:rFonts w:asciiTheme="minorHAnsi" w:hAnsiTheme="minorHAnsi" w:cstheme="minorHAnsi"/>
          <w:sz w:val="22"/>
          <w:szCs w:val="22"/>
        </w:rPr>
        <w:t>.</w:t>
      </w:r>
      <w:r w:rsidRPr="00BB38F0">
        <w:rPr>
          <w:rFonts w:asciiTheme="minorHAnsi" w:hAnsiTheme="minorHAnsi" w:cstheme="minorHAnsi"/>
          <w:sz w:val="22"/>
          <w:szCs w:val="22"/>
        </w:rPr>
        <w:t xml:space="preserve"> </w:t>
      </w:r>
    </w:p>
    <w:p w14:paraId="75041AEB" w14:textId="5CE47A16" w:rsidR="00E24B6D" w:rsidRPr="00E24B6D" w:rsidRDefault="00E24B6D" w:rsidP="00E24B6D">
      <w:pPr>
        <w:pStyle w:val="ListParagraph"/>
        <w:spacing w:before="120" w:after="120"/>
        <w:ind w:left="0" w:firstLine="720"/>
        <w:jc w:val="both"/>
        <w:rPr>
          <w:rFonts w:asciiTheme="minorHAnsi" w:hAnsiTheme="minorHAnsi" w:cstheme="minorHAnsi"/>
          <w:sz w:val="22"/>
          <w:szCs w:val="22"/>
        </w:rPr>
      </w:pPr>
      <w:r>
        <w:rPr>
          <w:rFonts w:asciiTheme="minorHAnsi" w:hAnsiTheme="minorHAnsi" w:cstheme="minorHAnsi"/>
          <w:sz w:val="22"/>
          <w:szCs w:val="22"/>
        </w:rPr>
        <w:t xml:space="preserve">Iepirkums </w:t>
      </w:r>
      <w:r w:rsidR="003F3DAE">
        <w:rPr>
          <w:rFonts w:asciiTheme="minorHAnsi" w:hAnsiTheme="minorHAnsi" w:cstheme="minorHAnsi"/>
          <w:sz w:val="22"/>
          <w:szCs w:val="22"/>
        </w:rPr>
        <w:t>nav</w:t>
      </w:r>
      <w:r>
        <w:rPr>
          <w:rFonts w:asciiTheme="minorHAnsi" w:hAnsiTheme="minorHAnsi" w:cstheme="minorHAnsi"/>
          <w:sz w:val="22"/>
          <w:szCs w:val="22"/>
        </w:rPr>
        <w:t xml:space="preserve"> sadalīts daļās</w:t>
      </w:r>
      <w:r w:rsidR="003F3DAE">
        <w:rPr>
          <w:rFonts w:asciiTheme="minorHAnsi" w:hAnsiTheme="minorHAnsi" w:cstheme="minorHAnsi"/>
          <w:sz w:val="22"/>
          <w:szCs w:val="22"/>
        </w:rPr>
        <w:t>,</w:t>
      </w:r>
      <w:r>
        <w:rPr>
          <w:rFonts w:asciiTheme="minorHAnsi" w:hAnsiTheme="minorHAnsi" w:cstheme="minorHAnsi"/>
          <w:sz w:val="22"/>
          <w:szCs w:val="22"/>
        </w:rPr>
        <w:t xml:space="preserve"> </w:t>
      </w:r>
      <w:r w:rsidR="003F3DAE">
        <w:rPr>
          <w:rFonts w:asciiTheme="minorHAnsi" w:hAnsiTheme="minorHAnsi" w:cstheme="minorHAnsi"/>
          <w:sz w:val="22"/>
          <w:szCs w:val="22"/>
        </w:rPr>
        <w:t>p</w:t>
      </w:r>
      <w:r>
        <w:rPr>
          <w:rFonts w:asciiTheme="minorHAnsi" w:hAnsiTheme="minorHAnsi" w:cstheme="minorHAnsi"/>
          <w:sz w:val="22"/>
          <w:szCs w:val="22"/>
        </w:rPr>
        <w:t>retendent</w:t>
      </w:r>
      <w:r w:rsidR="003F3DAE">
        <w:rPr>
          <w:rFonts w:asciiTheme="minorHAnsi" w:hAnsiTheme="minorHAnsi" w:cstheme="minorHAnsi"/>
          <w:sz w:val="22"/>
          <w:szCs w:val="22"/>
        </w:rPr>
        <w:t xml:space="preserve">am </w:t>
      </w:r>
      <w:r>
        <w:rPr>
          <w:rFonts w:asciiTheme="minorHAnsi" w:hAnsiTheme="minorHAnsi" w:cstheme="minorHAnsi"/>
          <w:sz w:val="22"/>
          <w:szCs w:val="22"/>
        </w:rPr>
        <w:t>piedāvājum</w:t>
      </w:r>
      <w:r w:rsidR="003F3DAE">
        <w:rPr>
          <w:rFonts w:asciiTheme="minorHAnsi" w:hAnsiTheme="minorHAnsi" w:cstheme="minorHAnsi"/>
          <w:sz w:val="22"/>
          <w:szCs w:val="22"/>
        </w:rPr>
        <w:t>s jāiesniedz</w:t>
      </w:r>
      <w:r>
        <w:rPr>
          <w:rFonts w:asciiTheme="minorHAnsi" w:hAnsiTheme="minorHAnsi" w:cstheme="minorHAnsi"/>
          <w:sz w:val="22"/>
          <w:szCs w:val="22"/>
        </w:rPr>
        <w:t xml:space="preserve"> par </w:t>
      </w:r>
      <w:r w:rsidR="003F3DAE">
        <w:rPr>
          <w:rFonts w:asciiTheme="minorHAnsi" w:hAnsiTheme="minorHAnsi" w:cstheme="minorHAnsi"/>
          <w:sz w:val="22"/>
          <w:szCs w:val="22"/>
        </w:rPr>
        <w:t>visu</w:t>
      </w:r>
      <w:r>
        <w:rPr>
          <w:rFonts w:asciiTheme="minorHAnsi" w:hAnsiTheme="minorHAnsi" w:cstheme="minorHAnsi"/>
          <w:sz w:val="22"/>
          <w:szCs w:val="22"/>
        </w:rPr>
        <w:t xml:space="preserve"> iepirkuma priekšmeta </w:t>
      </w:r>
      <w:r w:rsidR="003F3DAE">
        <w:rPr>
          <w:rFonts w:asciiTheme="minorHAnsi" w:hAnsiTheme="minorHAnsi" w:cstheme="minorHAnsi"/>
          <w:sz w:val="22"/>
          <w:szCs w:val="22"/>
        </w:rPr>
        <w:t>apjomu</w:t>
      </w:r>
      <w:r>
        <w:rPr>
          <w:rFonts w:asciiTheme="minorHAnsi" w:hAnsiTheme="minorHAnsi" w:cstheme="minorHAnsi"/>
          <w:sz w:val="22"/>
          <w:szCs w:val="22"/>
        </w:rPr>
        <w:t xml:space="preserve">. </w:t>
      </w:r>
      <w:r w:rsidRPr="00BB38F0">
        <w:rPr>
          <w:rFonts w:asciiTheme="minorHAnsi" w:hAnsiTheme="minorHAnsi" w:cstheme="minorHAnsi"/>
          <w:sz w:val="22"/>
          <w:szCs w:val="22"/>
        </w:rPr>
        <w:t>Pretendents var iesniegt tikai vienu piedāvājuma variantu.</w:t>
      </w:r>
    </w:p>
    <w:p w14:paraId="3610C092" w14:textId="77777777" w:rsidR="00212DBB" w:rsidRDefault="00E24B6D" w:rsidP="0012684A">
      <w:pPr>
        <w:pStyle w:val="ListParagraph"/>
        <w:spacing w:before="120" w:after="120"/>
        <w:ind w:left="0" w:firstLine="720"/>
        <w:jc w:val="both"/>
        <w:rPr>
          <w:rFonts w:asciiTheme="minorHAnsi" w:hAnsiTheme="minorHAnsi" w:cstheme="minorHAnsi"/>
          <w:sz w:val="22"/>
          <w:szCs w:val="22"/>
        </w:rPr>
      </w:pPr>
      <w:r>
        <w:rPr>
          <w:rFonts w:asciiTheme="minorHAnsi" w:hAnsiTheme="minorHAnsi" w:cstheme="minorHAnsi"/>
          <w:sz w:val="22"/>
          <w:szCs w:val="22"/>
        </w:rPr>
        <w:t>Piedāvājumu izvēles kritērijs tiks noteikts saimnieciski visizdevīgākais piedāvājums, vērtējot piedāvājum</w:t>
      </w:r>
      <w:r w:rsidR="00CC3753">
        <w:rPr>
          <w:rFonts w:asciiTheme="minorHAnsi" w:hAnsiTheme="minorHAnsi" w:cstheme="minorHAnsi"/>
          <w:sz w:val="22"/>
          <w:szCs w:val="22"/>
        </w:rPr>
        <w:t>a cenu</w:t>
      </w:r>
      <w:r>
        <w:rPr>
          <w:rFonts w:asciiTheme="minorHAnsi" w:hAnsiTheme="minorHAnsi" w:cstheme="minorHAnsi"/>
          <w:sz w:val="22"/>
          <w:szCs w:val="22"/>
        </w:rPr>
        <w:t xml:space="preserve"> </w:t>
      </w:r>
      <w:r w:rsidR="003F3DAE">
        <w:rPr>
          <w:rFonts w:asciiTheme="minorHAnsi" w:hAnsiTheme="minorHAnsi" w:cstheme="minorHAnsi"/>
          <w:sz w:val="22"/>
          <w:szCs w:val="22"/>
        </w:rPr>
        <w:t>par visu iepirkuma priekšmeta apjomu</w:t>
      </w:r>
      <w:r>
        <w:rPr>
          <w:rFonts w:asciiTheme="minorHAnsi" w:hAnsiTheme="minorHAnsi" w:cstheme="minorHAnsi"/>
          <w:sz w:val="22"/>
          <w:szCs w:val="22"/>
        </w:rPr>
        <w:t xml:space="preserve">. </w:t>
      </w:r>
    </w:p>
    <w:p w14:paraId="132F6E58" w14:textId="16437CA0" w:rsidR="001858E0" w:rsidRDefault="00BB38F0" w:rsidP="0012684A">
      <w:pPr>
        <w:pStyle w:val="ListParagraph"/>
        <w:spacing w:before="120" w:after="120"/>
        <w:ind w:left="0" w:firstLine="720"/>
        <w:jc w:val="both"/>
        <w:rPr>
          <w:rFonts w:asciiTheme="minorHAnsi" w:hAnsiTheme="minorHAnsi" w:cstheme="minorHAnsi"/>
          <w:sz w:val="22"/>
          <w:szCs w:val="22"/>
        </w:rPr>
      </w:pPr>
      <w:r w:rsidRPr="00E1100D">
        <w:rPr>
          <w:rFonts w:asciiTheme="minorHAnsi" w:hAnsiTheme="minorHAnsi" w:cstheme="minorHAnsi"/>
          <w:sz w:val="22"/>
          <w:szCs w:val="22"/>
        </w:rPr>
        <w:t>Pasūtītāja atklātā konkursa organizēšanai izveidotā iepirkuma komisija plāno izvirzīt šāda</w:t>
      </w:r>
      <w:bookmarkEnd w:id="0"/>
      <w:bookmarkEnd w:id="1"/>
      <w:bookmarkEnd w:id="2"/>
      <w:bookmarkEnd w:id="3"/>
      <w:bookmarkEnd w:id="4"/>
      <w:r w:rsidRPr="00E1100D">
        <w:rPr>
          <w:rFonts w:asciiTheme="minorHAnsi" w:hAnsiTheme="minorHAnsi" w:cstheme="minorHAnsi"/>
          <w:sz w:val="22"/>
          <w:szCs w:val="22"/>
        </w:rPr>
        <w:t>s pretendentu atlases prasības:</w:t>
      </w:r>
    </w:p>
    <w:p w14:paraId="6A33F851" w14:textId="77777777" w:rsidR="00F11D94" w:rsidRDefault="00F11D94" w:rsidP="0012684A">
      <w:pPr>
        <w:pStyle w:val="ListParagraph"/>
        <w:spacing w:before="120" w:after="120"/>
        <w:ind w:left="0" w:firstLine="720"/>
        <w:jc w:val="both"/>
        <w:rPr>
          <w:rFonts w:asciiTheme="minorHAnsi" w:hAnsiTheme="minorHAnsi" w:cstheme="minorHAnsi"/>
          <w:sz w:val="22"/>
          <w:szCs w:val="22"/>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5038"/>
      </w:tblGrid>
      <w:tr w:rsidR="00F11D94" w:rsidRPr="00751B32" w14:paraId="2CD60069" w14:textId="77777777" w:rsidTr="00F44B16">
        <w:tc>
          <w:tcPr>
            <w:tcW w:w="4248" w:type="dxa"/>
          </w:tcPr>
          <w:p w14:paraId="5137BCE5" w14:textId="77777777" w:rsidR="00F11D94" w:rsidRPr="006F0D8D" w:rsidRDefault="00F11D94" w:rsidP="00F11D94">
            <w:pPr>
              <w:pStyle w:val="ListParagraph"/>
              <w:numPr>
                <w:ilvl w:val="1"/>
                <w:numId w:val="1"/>
              </w:numPr>
              <w:tabs>
                <w:tab w:val="num" w:pos="540"/>
                <w:tab w:val="num" w:pos="1076"/>
              </w:tabs>
              <w:spacing w:after="120" w:line="259" w:lineRule="auto"/>
              <w:ind w:left="0" w:firstLine="0"/>
              <w:jc w:val="both"/>
              <w:rPr>
                <w:rFonts w:ascii="Calibri" w:hAnsi="Calibri"/>
                <w:sz w:val="22"/>
                <w:szCs w:val="22"/>
              </w:rPr>
            </w:pPr>
            <w:r w:rsidRPr="006F0D8D">
              <w:rPr>
                <w:rFonts w:ascii="Calibri" w:hAnsi="Calibri"/>
                <w:sz w:val="22"/>
                <w:szCs w:val="22"/>
              </w:rPr>
              <w:t>Pretendents atbilst šādām prasībām:</w:t>
            </w:r>
          </w:p>
        </w:tc>
        <w:tc>
          <w:tcPr>
            <w:tcW w:w="5038" w:type="dxa"/>
          </w:tcPr>
          <w:p w14:paraId="62568916" w14:textId="77777777" w:rsidR="00F11D94" w:rsidRPr="00751B32" w:rsidRDefault="00F11D94" w:rsidP="00F11D94">
            <w:pPr>
              <w:numPr>
                <w:ilvl w:val="1"/>
                <w:numId w:val="1"/>
              </w:numPr>
              <w:tabs>
                <w:tab w:val="num" w:pos="459"/>
                <w:tab w:val="num" w:pos="540"/>
                <w:tab w:val="num" w:pos="1076"/>
              </w:tabs>
              <w:spacing w:after="120"/>
              <w:ind w:left="0" w:firstLine="0"/>
              <w:jc w:val="both"/>
              <w:rPr>
                <w:rFonts w:ascii="Calibri" w:hAnsi="Calibri"/>
                <w:sz w:val="22"/>
                <w:szCs w:val="22"/>
              </w:rPr>
            </w:pPr>
            <w:r w:rsidRPr="00751B32">
              <w:rPr>
                <w:rFonts w:ascii="Calibri" w:hAnsi="Calibri"/>
                <w:sz w:val="22"/>
                <w:szCs w:val="22"/>
              </w:rPr>
              <w:t>Lai pierādītu atbilstību Pasūtītāja noteiktajām prasībām, pretendentam jāiesniedz šādi</w:t>
            </w:r>
            <w:r w:rsidRPr="00751B32">
              <w:rPr>
                <w:rFonts w:ascii="Calibri" w:hAnsi="Calibri"/>
                <w:b/>
                <w:bCs/>
                <w:sz w:val="22"/>
                <w:szCs w:val="22"/>
              </w:rPr>
              <w:t xml:space="preserve"> </w:t>
            </w:r>
            <w:r w:rsidRPr="00751B32">
              <w:rPr>
                <w:rFonts w:ascii="Calibri" w:hAnsi="Calibri"/>
                <w:bCs/>
                <w:sz w:val="22"/>
                <w:szCs w:val="22"/>
              </w:rPr>
              <w:t>dokumenti:</w:t>
            </w:r>
          </w:p>
        </w:tc>
      </w:tr>
      <w:tr w:rsidR="00F11D94" w:rsidRPr="00751B32" w14:paraId="0F8533AF" w14:textId="77777777" w:rsidTr="00F44B16">
        <w:tc>
          <w:tcPr>
            <w:tcW w:w="4248" w:type="dxa"/>
          </w:tcPr>
          <w:p w14:paraId="28DA99CE" w14:textId="2FB29423" w:rsidR="00F11D94" w:rsidRPr="00F32797" w:rsidRDefault="00F11D94" w:rsidP="00F11D94">
            <w:pPr>
              <w:tabs>
                <w:tab w:val="left" w:pos="540"/>
              </w:tabs>
              <w:spacing w:after="120"/>
              <w:jc w:val="both"/>
              <w:rPr>
                <w:rFonts w:ascii="Calibri" w:hAnsi="Calibri"/>
                <w:sz w:val="22"/>
                <w:szCs w:val="22"/>
              </w:rPr>
            </w:pPr>
            <w:r>
              <w:rPr>
                <w:rFonts w:ascii="Calibri" w:hAnsi="Calibri"/>
                <w:sz w:val="22"/>
                <w:szCs w:val="22"/>
              </w:rPr>
              <w:t>1.1.1.</w:t>
            </w:r>
            <w:r w:rsidRPr="00F32797">
              <w:rPr>
                <w:rFonts w:ascii="Calibri" w:hAnsi="Calibri"/>
                <w:sz w:val="22"/>
                <w:szCs w:val="22"/>
              </w:rPr>
              <w:t xml:space="preserve">pretendents ir iepazinies un piekrīt nolikuma noteikumiem; </w:t>
            </w:r>
          </w:p>
        </w:tc>
        <w:tc>
          <w:tcPr>
            <w:tcW w:w="5038" w:type="dxa"/>
          </w:tcPr>
          <w:p w14:paraId="654B4F9F" w14:textId="76518BEF" w:rsidR="00F11D94" w:rsidRPr="00F11D94" w:rsidRDefault="00F11D94" w:rsidP="00F11D94">
            <w:pPr>
              <w:pStyle w:val="ListParagraph"/>
              <w:numPr>
                <w:ilvl w:val="2"/>
                <w:numId w:val="1"/>
              </w:numPr>
              <w:tabs>
                <w:tab w:val="num" w:pos="720"/>
              </w:tabs>
              <w:spacing w:after="160" w:line="259" w:lineRule="auto"/>
              <w:ind w:left="504" w:right="70" w:hanging="504"/>
              <w:jc w:val="both"/>
              <w:rPr>
                <w:rFonts w:asciiTheme="minorHAnsi" w:eastAsia="Times New Roman" w:hAnsiTheme="minorHAnsi" w:cstheme="minorHAnsi"/>
                <w:sz w:val="22"/>
                <w:szCs w:val="22"/>
              </w:rPr>
            </w:pPr>
            <w:r w:rsidRPr="00F11D94">
              <w:rPr>
                <w:rFonts w:asciiTheme="minorHAnsi" w:hAnsiTheme="minorHAnsi" w:cstheme="minorHAnsi"/>
                <w:sz w:val="22"/>
                <w:szCs w:val="22"/>
              </w:rPr>
              <w:t xml:space="preserve"> pretendenta parakstīts pieteikums dalībai atklātā konkursā atbilstoši nolikuma 1. pielikumam „Pretendenta pieteikums dalībai atklātā konkursā ‘’Laboratorijas informācijas sistēmas “JUNDA” jaunās funkcionalitātes </w:t>
            </w:r>
            <w:r w:rsidRPr="00634BF3">
              <w:rPr>
                <w:rFonts w:asciiTheme="minorHAnsi" w:hAnsiTheme="minorHAnsi" w:cstheme="minorHAnsi"/>
                <w:sz w:val="22"/>
                <w:szCs w:val="22"/>
              </w:rPr>
              <w:t>izstrāde un sistēmas uzturēšana” ID. Nr. BIOR 202</w:t>
            </w:r>
            <w:r w:rsidR="008A0996">
              <w:rPr>
                <w:rFonts w:asciiTheme="minorHAnsi" w:hAnsiTheme="minorHAnsi" w:cstheme="minorHAnsi"/>
                <w:sz w:val="22"/>
                <w:szCs w:val="22"/>
              </w:rPr>
              <w:t>6</w:t>
            </w:r>
            <w:r w:rsidRPr="00634BF3">
              <w:rPr>
                <w:rFonts w:asciiTheme="minorHAnsi" w:hAnsiTheme="minorHAnsi" w:cstheme="minorHAnsi"/>
                <w:sz w:val="22"/>
                <w:szCs w:val="22"/>
              </w:rPr>
              <w:t>/</w:t>
            </w:r>
            <w:r w:rsidR="008A0996">
              <w:rPr>
                <w:rFonts w:asciiTheme="minorHAnsi" w:hAnsiTheme="minorHAnsi" w:cstheme="minorHAnsi"/>
                <w:sz w:val="22"/>
                <w:szCs w:val="22"/>
              </w:rPr>
              <w:t>23</w:t>
            </w:r>
            <w:r w:rsidRPr="00634BF3">
              <w:rPr>
                <w:rFonts w:asciiTheme="minorHAnsi" w:hAnsiTheme="minorHAnsi" w:cstheme="minorHAnsi"/>
                <w:sz w:val="22"/>
                <w:szCs w:val="22"/>
              </w:rPr>
              <w:t>/AK (turpmāk arī – pieteikums):</w:t>
            </w:r>
          </w:p>
          <w:p w14:paraId="153A7429" w14:textId="77777777" w:rsidR="00F11D94" w:rsidRPr="00751B32" w:rsidRDefault="00F11D94" w:rsidP="00F11D94">
            <w:pPr>
              <w:widowControl/>
              <w:numPr>
                <w:ilvl w:val="3"/>
                <w:numId w:val="1"/>
              </w:numPr>
              <w:tabs>
                <w:tab w:val="num" w:pos="113"/>
                <w:tab w:val="left" w:pos="598"/>
              </w:tabs>
              <w:suppressAutoHyphens/>
              <w:overflowPunct/>
              <w:autoSpaceDE/>
              <w:autoSpaceDN/>
              <w:adjustRightInd/>
              <w:spacing w:after="120"/>
              <w:jc w:val="both"/>
              <w:rPr>
                <w:rFonts w:ascii="Calibri" w:eastAsia="Calibri" w:hAnsi="Calibri" w:cs="Calibri"/>
                <w:sz w:val="22"/>
                <w:szCs w:val="22"/>
              </w:rPr>
            </w:pPr>
            <w:r w:rsidRPr="00751B32">
              <w:rPr>
                <w:rFonts w:ascii="Calibri" w:eastAsia="Calibri" w:hAnsi="Calibri" w:cs="Calibri"/>
                <w:sz w:val="22"/>
                <w:szCs w:val="22"/>
              </w:rPr>
              <w:t>ja pieteikumu paraksta pretendenta pilnvarotā persona, pievieno pretendenta izdotu pilnvaru, vai tās apliecinātu kopiju;</w:t>
            </w:r>
          </w:p>
          <w:p w14:paraId="7E8703DC" w14:textId="77777777" w:rsidR="00F11D94" w:rsidRPr="00751B32" w:rsidRDefault="00F11D94" w:rsidP="00F11D94">
            <w:pPr>
              <w:widowControl/>
              <w:numPr>
                <w:ilvl w:val="3"/>
                <w:numId w:val="1"/>
              </w:numPr>
              <w:tabs>
                <w:tab w:val="num" w:pos="113"/>
                <w:tab w:val="left" w:pos="598"/>
              </w:tabs>
              <w:suppressAutoHyphens/>
              <w:overflowPunct/>
              <w:autoSpaceDE/>
              <w:autoSpaceDN/>
              <w:adjustRightInd/>
              <w:spacing w:after="120"/>
              <w:jc w:val="both"/>
              <w:rPr>
                <w:rFonts w:ascii="Calibri" w:eastAsia="Calibri" w:hAnsi="Calibri" w:cs="Calibri"/>
                <w:sz w:val="22"/>
                <w:szCs w:val="22"/>
              </w:rPr>
            </w:pPr>
            <w:r w:rsidRPr="00751B32">
              <w:rPr>
                <w:rFonts w:ascii="Calibri" w:eastAsia="Calibri" w:hAnsi="Calibri" w:cs="Calibri"/>
                <w:sz w:val="22"/>
                <w:szCs w:val="22"/>
              </w:rPr>
              <w:t>ja piedāvājumu iesniedz ārvalstīs reģistrēts pretendents, pievieno dokumentu, kas apliecina pretendenta pārstāvja, kurš paraksta piedāvājumu, paraksta (pārstāvības) tiesības;</w:t>
            </w:r>
          </w:p>
          <w:p w14:paraId="1CAC0D41" w14:textId="77777777" w:rsidR="00F11D94" w:rsidRPr="00751B32" w:rsidRDefault="00F11D94" w:rsidP="00F11D94">
            <w:pPr>
              <w:widowControl/>
              <w:numPr>
                <w:ilvl w:val="3"/>
                <w:numId w:val="1"/>
              </w:numPr>
              <w:tabs>
                <w:tab w:val="num" w:pos="113"/>
                <w:tab w:val="left" w:pos="598"/>
              </w:tabs>
              <w:suppressAutoHyphens/>
              <w:overflowPunct/>
              <w:autoSpaceDE/>
              <w:autoSpaceDN/>
              <w:adjustRightInd/>
              <w:spacing w:after="120"/>
              <w:jc w:val="both"/>
              <w:rPr>
                <w:rFonts w:ascii="Calibri" w:eastAsia="Calibri" w:hAnsi="Calibri" w:cs="Calibri"/>
                <w:sz w:val="22"/>
                <w:szCs w:val="22"/>
              </w:rPr>
            </w:pPr>
            <w:r w:rsidRPr="00751B32">
              <w:rPr>
                <w:rFonts w:ascii="Calibri" w:hAnsi="Calibri" w:cs="Calibri"/>
                <w:sz w:val="22"/>
                <w:szCs w:val="22"/>
              </w:rPr>
              <w:t>ja piedāvājumu iesniedz personu grupa, pieteikumam pievieno informāciju par personu grupas dalībniekiem un pretendentu grupas pilnvaroto pārstāvi, kā arī katras personas atbildības sadalījumu;</w:t>
            </w:r>
          </w:p>
        </w:tc>
      </w:tr>
      <w:tr w:rsidR="00F11D94" w:rsidRPr="0086550E" w14:paraId="26C69BB5" w14:textId="77777777" w:rsidTr="00F44B16">
        <w:tc>
          <w:tcPr>
            <w:tcW w:w="4248" w:type="dxa"/>
          </w:tcPr>
          <w:p w14:paraId="041C757A" w14:textId="2676A222" w:rsidR="00F11D94" w:rsidRPr="00415CCD" w:rsidRDefault="00415CCD" w:rsidP="00415CCD">
            <w:pPr>
              <w:spacing w:after="120" w:line="259" w:lineRule="auto"/>
              <w:jc w:val="both"/>
              <w:rPr>
                <w:rFonts w:ascii="Calibri" w:eastAsia="Calibri" w:hAnsi="Calibri"/>
                <w:sz w:val="22"/>
                <w:szCs w:val="22"/>
                <w:lang w:eastAsia="x-none"/>
              </w:rPr>
            </w:pPr>
            <w:r w:rsidRPr="00415CCD">
              <w:rPr>
                <w:rFonts w:ascii="Calibri" w:hAnsi="Calibri"/>
                <w:sz w:val="22"/>
                <w:szCs w:val="22"/>
              </w:rPr>
              <w:t>1.1.2.</w:t>
            </w:r>
            <w:r w:rsidR="00F11D94" w:rsidRPr="00415CCD">
              <w:rPr>
                <w:rFonts w:ascii="Calibri" w:hAnsi="Calibri"/>
                <w:sz w:val="22"/>
                <w:szCs w:val="22"/>
              </w:rPr>
              <w:t>pretendents ir reģistrēts Komercreģistrā, Valsts ieņēmumu dienesta reģistrā vai līdzvērtīgā komercdarbību reģistrējošā iestādē ārvalstīs, ja to paredz normatīvie akti;</w:t>
            </w:r>
          </w:p>
        </w:tc>
        <w:tc>
          <w:tcPr>
            <w:tcW w:w="5038" w:type="dxa"/>
          </w:tcPr>
          <w:p w14:paraId="52D385F0" w14:textId="66100B23" w:rsidR="00F11D94" w:rsidRPr="0086550E" w:rsidRDefault="00F11D94" w:rsidP="00F11D94">
            <w:pPr>
              <w:numPr>
                <w:ilvl w:val="2"/>
                <w:numId w:val="1"/>
              </w:numPr>
              <w:tabs>
                <w:tab w:val="num" w:pos="601"/>
                <w:tab w:val="num" w:pos="720"/>
              </w:tabs>
              <w:spacing w:after="120"/>
              <w:ind w:left="0" w:firstLine="0"/>
              <w:jc w:val="both"/>
              <w:rPr>
                <w:rFonts w:ascii="Calibri" w:eastAsia="Calibri" w:hAnsi="Calibri"/>
                <w:kern w:val="0"/>
                <w:sz w:val="22"/>
                <w:szCs w:val="22"/>
                <w:lang w:eastAsia="x-none"/>
              </w:rPr>
            </w:pPr>
            <w:r w:rsidRPr="0086550E">
              <w:rPr>
                <w:rFonts w:ascii="Calibri" w:hAnsi="Calibri"/>
                <w:sz w:val="22"/>
                <w:szCs w:val="22"/>
              </w:rPr>
              <w:t xml:space="preserve">Pasūtītājs pārbauda pretendenta atbilstību nolikuma </w:t>
            </w:r>
            <w:r w:rsidR="00415CCD">
              <w:rPr>
                <w:rFonts w:ascii="Calibri" w:hAnsi="Calibri"/>
                <w:sz w:val="22"/>
                <w:szCs w:val="22"/>
              </w:rPr>
              <w:t>1</w:t>
            </w:r>
            <w:r w:rsidRPr="0086550E">
              <w:rPr>
                <w:rFonts w:ascii="Calibri" w:hAnsi="Calibri"/>
                <w:sz w:val="22"/>
                <w:szCs w:val="22"/>
              </w:rPr>
              <w:t>.1.2. apakšpunkta prasībām, iegūstot informāciju publiskajās datu bāzēs. Ārvalstīs reģistrēts pretendents iesniedz kompetentas attiecīgās valsts institūcijas izsniegtu dokumentu, kas apliecina, ka pretendents ir reģistrēts atbilstoši attiecīgās valsts normatīvo aktu prasībām;</w:t>
            </w:r>
          </w:p>
          <w:p w14:paraId="17C62002" w14:textId="0D2CD69C" w:rsidR="00F11D94" w:rsidRPr="0086550E" w:rsidRDefault="00F11D94" w:rsidP="00F44B16">
            <w:pPr>
              <w:tabs>
                <w:tab w:val="num" w:pos="601"/>
                <w:tab w:val="left" w:pos="742"/>
              </w:tabs>
              <w:spacing w:after="120"/>
              <w:jc w:val="both"/>
              <w:rPr>
                <w:rFonts w:ascii="Calibri" w:eastAsia="Calibri" w:hAnsi="Calibri"/>
                <w:kern w:val="0"/>
                <w:sz w:val="22"/>
                <w:szCs w:val="22"/>
                <w:lang w:eastAsia="x-none"/>
              </w:rPr>
            </w:pPr>
            <w:r w:rsidRPr="0086550E">
              <w:rPr>
                <w:rFonts w:ascii="Calibri" w:hAnsi="Calibri"/>
                <w:sz w:val="22"/>
                <w:szCs w:val="22"/>
              </w:rPr>
              <w:lastRenderedPageBreak/>
              <w:t>Ja attiecīgās valsts normatīvais regulējums neparedz reģistrācijas dokumenta izdošanu, tad pretendents pieteikumā (nolikuma 1.</w:t>
            </w:r>
            <w:r w:rsidR="004C2491">
              <w:rPr>
                <w:rFonts w:ascii="Calibri" w:hAnsi="Calibri"/>
                <w:sz w:val="22"/>
                <w:szCs w:val="22"/>
              </w:rPr>
              <w:t xml:space="preserve"> </w:t>
            </w:r>
            <w:r w:rsidRPr="0086550E">
              <w:rPr>
                <w:rFonts w:ascii="Calibri" w:hAnsi="Calibri"/>
                <w:sz w:val="22"/>
                <w:szCs w:val="22"/>
              </w:rPr>
              <w:t>pielikums) norāda kompetento iestādi attiecīgajā valstī, kas var apliecināt reģistrācijas faktu;</w:t>
            </w:r>
          </w:p>
        </w:tc>
      </w:tr>
      <w:tr w:rsidR="00F11D94" w:rsidRPr="004873A3" w14:paraId="37817D37" w14:textId="77777777" w:rsidTr="00F44B16">
        <w:tc>
          <w:tcPr>
            <w:tcW w:w="4248" w:type="dxa"/>
          </w:tcPr>
          <w:p w14:paraId="2C504453" w14:textId="445A7C47" w:rsidR="00F11D94" w:rsidRPr="001E35A5" w:rsidRDefault="00415CCD" w:rsidP="00415CCD">
            <w:pPr>
              <w:tabs>
                <w:tab w:val="left" w:pos="567"/>
              </w:tabs>
              <w:jc w:val="both"/>
              <w:rPr>
                <w:rFonts w:ascii="Calibri" w:hAnsi="Calibri"/>
                <w:sz w:val="22"/>
                <w:szCs w:val="22"/>
              </w:rPr>
            </w:pPr>
            <w:r>
              <w:rPr>
                <w:rFonts w:ascii="Calibri" w:hAnsi="Calibri"/>
                <w:sz w:val="22"/>
                <w:szCs w:val="22"/>
              </w:rPr>
              <w:lastRenderedPageBreak/>
              <w:t>1.1.3.</w:t>
            </w:r>
            <w:r w:rsidR="004C2491">
              <w:t xml:space="preserve"> </w:t>
            </w:r>
            <w:r w:rsidR="004C2491" w:rsidRPr="004C2491">
              <w:rPr>
                <w:rFonts w:ascii="Calibri" w:hAnsi="Calibri"/>
                <w:sz w:val="22"/>
                <w:szCs w:val="22"/>
              </w:rPr>
              <w:t>Pretendentam pēdējo 3 (trīs) gadu laikā (2023., 2024. un 2025. līdz piedāvājumu iesniegšanas termiņam) ir šāda pieredze:</w:t>
            </w:r>
          </w:p>
          <w:p w14:paraId="69462E61" w14:textId="693A8987" w:rsidR="00415CCD" w:rsidRDefault="00415CCD" w:rsidP="00415CCD">
            <w:pPr>
              <w:jc w:val="both"/>
              <w:rPr>
                <w:rFonts w:ascii="Calibri" w:hAnsi="Calibri"/>
                <w:sz w:val="22"/>
                <w:szCs w:val="22"/>
              </w:rPr>
            </w:pPr>
            <w:r>
              <w:rPr>
                <w:rFonts w:ascii="Calibri" w:hAnsi="Calibri"/>
                <w:sz w:val="22"/>
                <w:szCs w:val="22"/>
              </w:rPr>
              <w:t>1.1.3.1.</w:t>
            </w:r>
            <w:r w:rsidR="004C2491">
              <w:t xml:space="preserve"> </w:t>
            </w:r>
            <w:r w:rsidR="004C2491" w:rsidRPr="004C2491">
              <w:rPr>
                <w:rFonts w:ascii="Calibri" w:hAnsi="Calibri"/>
                <w:sz w:val="22"/>
                <w:szCs w:val="22"/>
              </w:rPr>
              <w:t>vismaz divi veiksmīgi īstenoti projekti, kuru katra ietvaros izstrādāta, ieviesta, uzturēta un darbināta produkcijas vidē informācijas sistēma vai tās daļa, kuras izstrādes apjoms ir vismaz 330 (trīs simti trīsdesmit) izstrādes dienas;</w:t>
            </w:r>
          </w:p>
          <w:p w14:paraId="6A74660D" w14:textId="1C2E3954" w:rsidR="00415CCD" w:rsidRDefault="00415CCD" w:rsidP="00415CCD">
            <w:pPr>
              <w:jc w:val="both"/>
              <w:rPr>
                <w:rFonts w:ascii="Calibri" w:hAnsi="Calibri"/>
                <w:sz w:val="22"/>
                <w:szCs w:val="22"/>
              </w:rPr>
            </w:pPr>
            <w:r>
              <w:rPr>
                <w:rFonts w:ascii="Calibri" w:hAnsi="Calibri"/>
                <w:sz w:val="22"/>
                <w:szCs w:val="22"/>
              </w:rPr>
              <w:t>1.1.3.2.</w:t>
            </w:r>
            <w:r w:rsidR="004C2491">
              <w:t xml:space="preserve"> </w:t>
            </w:r>
            <w:r w:rsidR="004C2491" w:rsidRPr="004C2491">
              <w:rPr>
                <w:rFonts w:ascii="Calibri" w:hAnsi="Calibri"/>
                <w:sz w:val="22"/>
                <w:szCs w:val="22"/>
              </w:rPr>
              <w:t xml:space="preserve">vismaz divi īstenoti veiksmīgi projekti kopā apliecinot pieredzi, kuru katra ietvaros izstrādātas, ieviestas un uzturētas informācijas sistēmas vai to daļas, kuras veidotas, izmantojot šādas tehnoloģijas: Oracle </w:t>
            </w:r>
            <w:proofErr w:type="spellStart"/>
            <w:r w:rsidR="004C2491" w:rsidRPr="004C2491">
              <w:rPr>
                <w:rFonts w:ascii="Calibri" w:hAnsi="Calibri"/>
                <w:sz w:val="22"/>
                <w:szCs w:val="22"/>
              </w:rPr>
              <w:t>Database</w:t>
            </w:r>
            <w:proofErr w:type="spellEnd"/>
            <w:r w:rsidR="004C2491" w:rsidRPr="004C2491">
              <w:rPr>
                <w:rFonts w:ascii="Calibri" w:hAnsi="Calibri"/>
                <w:sz w:val="22"/>
                <w:szCs w:val="22"/>
              </w:rPr>
              <w:t xml:space="preserve">, </w:t>
            </w:r>
            <w:proofErr w:type="spellStart"/>
            <w:r w:rsidR="004C2491" w:rsidRPr="004C2491">
              <w:rPr>
                <w:rFonts w:ascii="Calibri" w:hAnsi="Calibri"/>
                <w:sz w:val="22"/>
                <w:szCs w:val="22"/>
              </w:rPr>
              <w:t>Tomcat</w:t>
            </w:r>
            <w:proofErr w:type="spellEnd"/>
            <w:r w:rsidR="004C2491" w:rsidRPr="004C2491">
              <w:rPr>
                <w:rFonts w:ascii="Calibri" w:hAnsi="Calibri"/>
                <w:sz w:val="22"/>
                <w:szCs w:val="22"/>
              </w:rPr>
              <w:t xml:space="preserve">, Java, Jasper </w:t>
            </w:r>
            <w:proofErr w:type="spellStart"/>
            <w:r w:rsidR="004C2491" w:rsidRPr="004C2491">
              <w:rPr>
                <w:rFonts w:ascii="Calibri" w:hAnsi="Calibri"/>
                <w:sz w:val="22"/>
                <w:szCs w:val="22"/>
              </w:rPr>
              <w:t>iReport</w:t>
            </w:r>
            <w:proofErr w:type="spellEnd"/>
            <w:r w:rsidR="004C2491" w:rsidRPr="004C2491">
              <w:rPr>
                <w:rFonts w:ascii="Calibri" w:hAnsi="Calibri"/>
                <w:sz w:val="22"/>
                <w:szCs w:val="22"/>
              </w:rPr>
              <w:t xml:space="preserve"> vai līdzvērtīgu; kā arī izstrādāts integrācijas risinājums ar citām IS, izmantojot SOAP XML vai REST API, vai līdzvērtīgu;</w:t>
            </w:r>
          </w:p>
          <w:p w14:paraId="3941E1B6" w14:textId="5F667A86" w:rsidR="00415CCD" w:rsidRDefault="00415CCD" w:rsidP="00415CCD">
            <w:pPr>
              <w:jc w:val="both"/>
              <w:rPr>
                <w:rFonts w:ascii="Calibri" w:hAnsi="Calibri"/>
                <w:sz w:val="22"/>
                <w:szCs w:val="22"/>
              </w:rPr>
            </w:pPr>
            <w:r>
              <w:rPr>
                <w:rFonts w:ascii="Calibri" w:hAnsi="Calibri"/>
                <w:sz w:val="22"/>
                <w:szCs w:val="22"/>
              </w:rPr>
              <w:t>1.1.3.3.</w:t>
            </w:r>
            <w:r w:rsidR="004C2491">
              <w:t xml:space="preserve"> </w:t>
            </w:r>
            <w:r w:rsidR="004C2491" w:rsidRPr="004C2491">
              <w:rPr>
                <w:rFonts w:ascii="Calibri" w:hAnsi="Calibri"/>
                <w:sz w:val="22"/>
                <w:szCs w:val="22"/>
              </w:rPr>
              <w:t xml:space="preserve">vismaz divi īstenoti veiksmīgi projekti kopā apliecinot pieredzi, kuru ietvaros izstrādātas, ieviestas un uzturētas informācijas sistēmas vai to daļas, izmantojot šādas tehnoloģijas: </w:t>
            </w:r>
            <w:proofErr w:type="spellStart"/>
            <w:r w:rsidR="004C2491" w:rsidRPr="004C2491">
              <w:rPr>
                <w:rFonts w:ascii="Calibri" w:hAnsi="Calibri"/>
                <w:sz w:val="22"/>
                <w:szCs w:val="22"/>
              </w:rPr>
              <w:t>Ruby</w:t>
            </w:r>
            <w:proofErr w:type="spellEnd"/>
            <w:r w:rsidR="004C2491" w:rsidRPr="004C2491">
              <w:rPr>
                <w:rFonts w:ascii="Calibri" w:hAnsi="Calibri"/>
                <w:sz w:val="22"/>
                <w:szCs w:val="22"/>
              </w:rPr>
              <w:t xml:space="preserve"> </w:t>
            </w:r>
            <w:proofErr w:type="spellStart"/>
            <w:r w:rsidR="004C2491" w:rsidRPr="004C2491">
              <w:rPr>
                <w:rFonts w:ascii="Calibri" w:hAnsi="Calibri"/>
                <w:sz w:val="22"/>
                <w:szCs w:val="22"/>
              </w:rPr>
              <w:t>on</w:t>
            </w:r>
            <w:proofErr w:type="spellEnd"/>
            <w:r w:rsidR="004C2491" w:rsidRPr="004C2491">
              <w:rPr>
                <w:rFonts w:ascii="Calibri" w:hAnsi="Calibri"/>
                <w:sz w:val="22"/>
                <w:szCs w:val="22"/>
              </w:rPr>
              <w:t xml:space="preserve"> Rails, </w:t>
            </w:r>
            <w:proofErr w:type="spellStart"/>
            <w:r w:rsidR="004C2491" w:rsidRPr="004C2491">
              <w:rPr>
                <w:rFonts w:ascii="Calibri" w:hAnsi="Calibri"/>
                <w:sz w:val="22"/>
                <w:szCs w:val="22"/>
              </w:rPr>
              <w:t>Nginx</w:t>
            </w:r>
            <w:proofErr w:type="spellEnd"/>
            <w:r w:rsidR="004C2491" w:rsidRPr="004C2491">
              <w:rPr>
                <w:rFonts w:ascii="Calibri" w:hAnsi="Calibri"/>
                <w:sz w:val="22"/>
                <w:szCs w:val="22"/>
              </w:rPr>
              <w:t xml:space="preserve">, </w:t>
            </w:r>
            <w:proofErr w:type="spellStart"/>
            <w:r w:rsidR="004C2491" w:rsidRPr="004C2491">
              <w:rPr>
                <w:rFonts w:ascii="Calibri" w:hAnsi="Calibri"/>
                <w:sz w:val="22"/>
                <w:szCs w:val="22"/>
              </w:rPr>
              <w:t>Docker</w:t>
            </w:r>
            <w:proofErr w:type="spellEnd"/>
            <w:r w:rsidR="004C2491" w:rsidRPr="004C2491">
              <w:rPr>
                <w:rFonts w:ascii="Calibri" w:hAnsi="Calibri"/>
                <w:sz w:val="22"/>
                <w:szCs w:val="22"/>
              </w:rPr>
              <w:t xml:space="preserve"> vai līdzvērtīgu;</w:t>
            </w:r>
          </w:p>
          <w:p w14:paraId="4044C6D6" w14:textId="4AA6ADC4" w:rsidR="00F11D94" w:rsidRPr="00415CCD" w:rsidRDefault="00415CCD" w:rsidP="00415CCD">
            <w:pPr>
              <w:jc w:val="both"/>
              <w:rPr>
                <w:rFonts w:ascii="Calibri" w:hAnsi="Calibri"/>
                <w:sz w:val="22"/>
                <w:szCs w:val="22"/>
              </w:rPr>
            </w:pPr>
            <w:r>
              <w:rPr>
                <w:rFonts w:ascii="Calibri" w:hAnsi="Calibri"/>
                <w:sz w:val="22"/>
                <w:szCs w:val="22"/>
              </w:rPr>
              <w:t>1.1.3.4.</w:t>
            </w:r>
            <w:r w:rsidR="004C2491">
              <w:t xml:space="preserve"> </w:t>
            </w:r>
            <w:r w:rsidR="004C2491" w:rsidRPr="004C2491">
              <w:rPr>
                <w:rFonts w:ascii="Calibri" w:hAnsi="Calibri"/>
                <w:sz w:val="22"/>
                <w:szCs w:val="22"/>
              </w:rPr>
              <w:t>vismaz divi veiksmīgi īstenoti projekti, kuru ietvaros izstrādātas, ieviestas un/vai uzturētas informācijas sistēmas ar vismaz 300 (trīs simti) reģistrētiem lietotājiem.</w:t>
            </w:r>
          </w:p>
        </w:tc>
        <w:tc>
          <w:tcPr>
            <w:tcW w:w="5038" w:type="dxa"/>
          </w:tcPr>
          <w:p w14:paraId="298CC3EE" w14:textId="24F8C019" w:rsidR="00F11D94" w:rsidRPr="00415CCD" w:rsidRDefault="00415CCD" w:rsidP="00415CCD">
            <w:pPr>
              <w:spacing w:after="120"/>
              <w:jc w:val="both"/>
              <w:rPr>
                <w:rFonts w:asciiTheme="minorHAnsi" w:eastAsia="Calibri" w:hAnsiTheme="minorHAnsi" w:cstheme="minorHAnsi"/>
                <w:sz w:val="22"/>
                <w:szCs w:val="22"/>
                <w:lang w:eastAsia="x-none"/>
              </w:rPr>
            </w:pPr>
            <w:r w:rsidRPr="00415CCD">
              <w:rPr>
                <w:rFonts w:asciiTheme="minorHAnsi" w:eastAsia="Calibri" w:hAnsiTheme="minorHAnsi" w:cstheme="minorHAnsi"/>
                <w:sz w:val="22"/>
                <w:szCs w:val="22"/>
                <w:lang w:eastAsia="x-none"/>
              </w:rPr>
              <w:t>1.2.3.</w:t>
            </w:r>
            <w:r w:rsidR="00F11D94" w:rsidRPr="00415CCD">
              <w:rPr>
                <w:rFonts w:asciiTheme="minorHAnsi" w:eastAsia="Calibri" w:hAnsiTheme="minorHAnsi" w:cstheme="minorHAnsi"/>
                <w:sz w:val="22"/>
                <w:szCs w:val="22"/>
                <w:lang w:eastAsia="x-none"/>
              </w:rPr>
              <w:t>Pieredzes apraksts, kas noformēts šādā tabulā:</w:t>
            </w:r>
          </w:p>
          <w:tbl>
            <w:tblPr>
              <w:tblW w:w="4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6"/>
              <w:gridCol w:w="2098"/>
              <w:gridCol w:w="1134"/>
            </w:tblGrid>
            <w:tr w:rsidR="00F11D94" w:rsidRPr="008B32BE" w14:paraId="3169C2B4" w14:textId="77777777" w:rsidTr="00F44B16">
              <w:trPr>
                <w:trHeight w:val="563"/>
              </w:trPr>
              <w:tc>
                <w:tcPr>
                  <w:tcW w:w="1616" w:type="dxa"/>
                  <w:tcBorders>
                    <w:top w:val="single" w:sz="4" w:space="0" w:color="auto"/>
                    <w:left w:val="single" w:sz="4" w:space="0" w:color="auto"/>
                    <w:bottom w:val="single" w:sz="4" w:space="0" w:color="auto"/>
                    <w:right w:val="single" w:sz="4" w:space="0" w:color="auto"/>
                  </w:tcBorders>
                  <w:vAlign w:val="center"/>
                </w:tcPr>
                <w:p w14:paraId="085BC003" w14:textId="77777777" w:rsidR="008A0996" w:rsidRPr="008A0996" w:rsidRDefault="008A0996" w:rsidP="008A0996">
                  <w:pPr>
                    <w:suppressAutoHyphens/>
                    <w:jc w:val="center"/>
                    <w:rPr>
                      <w:rFonts w:ascii="Calibri" w:eastAsia="Calibri" w:hAnsi="Calibri" w:cs="Calibri"/>
                      <w:bCs/>
                      <w:color w:val="000000"/>
                      <w:sz w:val="18"/>
                      <w:szCs w:val="18"/>
                      <w:lang w:eastAsia="ar-SA"/>
                    </w:rPr>
                  </w:pPr>
                  <w:r w:rsidRPr="008A0996">
                    <w:rPr>
                      <w:rFonts w:ascii="Calibri" w:eastAsia="Calibri" w:hAnsi="Calibri" w:cs="Calibri"/>
                      <w:bCs/>
                      <w:color w:val="000000"/>
                      <w:sz w:val="18"/>
                      <w:szCs w:val="18"/>
                      <w:lang w:eastAsia="ar-SA"/>
                    </w:rPr>
                    <w:t>Pasūtītāja nosaukums, kontaktpersona (vārds, uzvārds, tālruņa</w:t>
                  </w:r>
                </w:p>
                <w:p w14:paraId="1845402E" w14:textId="42E1E9F0" w:rsidR="00F11D94" w:rsidRPr="008B32BE" w:rsidRDefault="008A0996" w:rsidP="008A0996">
                  <w:pPr>
                    <w:suppressAutoHyphens/>
                    <w:jc w:val="center"/>
                    <w:rPr>
                      <w:rFonts w:ascii="Calibri" w:eastAsia="Calibri" w:hAnsi="Calibri" w:cs="Calibri"/>
                      <w:bCs/>
                      <w:color w:val="000000"/>
                      <w:sz w:val="18"/>
                      <w:szCs w:val="18"/>
                      <w:lang w:eastAsia="ar-SA"/>
                    </w:rPr>
                  </w:pPr>
                  <w:r w:rsidRPr="008A0996">
                    <w:rPr>
                      <w:rFonts w:ascii="Calibri" w:eastAsia="Calibri" w:hAnsi="Calibri" w:cs="Calibri"/>
                      <w:bCs/>
                      <w:color w:val="000000"/>
                      <w:sz w:val="18"/>
                      <w:szCs w:val="18"/>
                      <w:lang w:eastAsia="ar-SA"/>
                    </w:rPr>
                    <w:t>numurs, e-pasts)</w:t>
                  </w:r>
                </w:p>
              </w:tc>
              <w:tc>
                <w:tcPr>
                  <w:tcW w:w="2098" w:type="dxa"/>
                  <w:tcBorders>
                    <w:top w:val="single" w:sz="4" w:space="0" w:color="auto"/>
                    <w:left w:val="single" w:sz="4" w:space="0" w:color="auto"/>
                    <w:bottom w:val="single" w:sz="4" w:space="0" w:color="auto"/>
                    <w:right w:val="single" w:sz="4" w:space="0" w:color="auto"/>
                  </w:tcBorders>
                  <w:vAlign w:val="center"/>
                </w:tcPr>
                <w:p w14:paraId="33BBD976" w14:textId="714F3A05" w:rsidR="00F11D94" w:rsidRPr="008B32BE" w:rsidRDefault="00F11D94" w:rsidP="00F44B16">
                  <w:pPr>
                    <w:suppressAutoHyphens/>
                    <w:jc w:val="center"/>
                    <w:rPr>
                      <w:rFonts w:ascii="Calibri" w:eastAsia="Calibri" w:hAnsi="Calibri" w:cs="Calibri"/>
                      <w:bCs/>
                      <w:color w:val="000000"/>
                      <w:sz w:val="18"/>
                      <w:szCs w:val="18"/>
                      <w:lang w:eastAsia="ar-SA"/>
                    </w:rPr>
                  </w:pPr>
                  <w:r w:rsidRPr="008B32BE">
                    <w:rPr>
                      <w:rFonts w:ascii="Calibri" w:eastAsia="Calibri" w:hAnsi="Calibri" w:cs="Calibri"/>
                      <w:bCs/>
                      <w:color w:val="000000"/>
                      <w:sz w:val="18"/>
                      <w:szCs w:val="18"/>
                      <w:lang w:eastAsia="ar-SA"/>
                    </w:rPr>
                    <w:t xml:space="preserve">Projekta īss apraksts, t.sk. jānorāda </w:t>
                  </w:r>
                  <w:r>
                    <w:rPr>
                      <w:rFonts w:ascii="Calibri" w:eastAsia="Calibri" w:hAnsi="Calibri" w:cs="Calibri"/>
                      <w:bCs/>
                      <w:color w:val="000000"/>
                      <w:sz w:val="18"/>
                      <w:szCs w:val="18"/>
                      <w:lang w:eastAsia="ar-SA"/>
                    </w:rPr>
                    <w:t>izstrādes apjoms</w:t>
                  </w:r>
                  <w:r w:rsidR="00294A47">
                    <w:rPr>
                      <w:rFonts w:ascii="Calibri" w:eastAsia="Calibri" w:hAnsi="Calibri" w:cs="Calibri"/>
                      <w:bCs/>
                      <w:color w:val="000000"/>
                      <w:sz w:val="18"/>
                      <w:szCs w:val="18"/>
                      <w:lang w:eastAsia="ar-SA"/>
                    </w:rPr>
                    <w:t xml:space="preserve"> dienās</w:t>
                  </w:r>
                  <w:r>
                    <w:rPr>
                      <w:rFonts w:ascii="Calibri" w:eastAsia="Calibri" w:hAnsi="Calibri" w:cs="Calibri"/>
                      <w:bCs/>
                      <w:color w:val="000000"/>
                      <w:sz w:val="18"/>
                      <w:szCs w:val="18"/>
                      <w:lang w:eastAsia="ar-SA"/>
                    </w:rPr>
                    <w:t>,</w:t>
                  </w:r>
                  <w:r w:rsidRPr="008B32BE">
                    <w:rPr>
                      <w:rFonts w:ascii="Calibri" w:eastAsia="Calibri" w:hAnsi="Calibri" w:cs="Calibri"/>
                      <w:bCs/>
                      <w:color w:val="000000"/>
                      <w:sz w:val="18"/>
                      <w:szCs w:val="18"/>
                      <w:lang w:eastAsia="ar-SA"/>
                    </w:rPr>
                    <w:t xml:space="preserve"> </w:t>
                  </w:r>
                  <w:r w:rsidRPr="00294A47">
                    <w:rPr>
                      <w:rFonts w:ascii="Calibri" w:eastAsia="Calibri" w:hAnsi="Calibri" w:cs="Calibri"/>
                      <w:bCs/>
                      <w:color w:val="000000"/>
                      <w:sz w:val="18"/>
                      <w:szCs w:val="18"/>
                      <w:lang w:eastAsia="ar-SA"/>
                    </w:rPr>
                    <w:t>tehnoloģijas</w:t>
                  </w:r>
                  <w:r w:rsidR="00C20673" w:rsidRPr="00294A47">
                    <w:rPr>
                      <w:rFonts w:ascii="Calibri" w:eastAsia="Calibri" w:hAnsi="Calibri" w:cs="Calibri"/>
                      <w:bCs/>
                      <w:color w:val="000000"/>
                      <w:sz w:val="18"/>
                      <w:szCs w:val="18"/>
                      <w:lang w:eastAsia="ar-SA"/>
                    </w:rPr>
                    <w:t xml:space="preserve">, </w:t>
                  </w:r>
                  <w:r w:rsidRPr="00294A47">
                    <w:rPr>
                      <w:rFonts w:ascii="Calibri" w:eastAsia="Calibri" w:hAnsi="Calibri" w:cs="Calibri"/>
                      <w:bCs/>
                      <w:color w:val="000000"/>
                      <w:sz w:val="18"/>
                      <w:szCs w:val="18"/>
                      <w:lang w:eastAsia="ar-SA"/>
                    </w:rPr>
                    <w:t>reģistrēto lietotāju skaits</w:t>
                  </w:r>
                  <w:r w:rsidR="00C20673" w:rsidRPr="00294A47">
                    <w:rPr>
                      <w:rFonts w:ascii="Calibri" w:eastAsia="Calibri" w:hAnsi="Calibri" w:cs="Calibri"/>
                      <w:bCs/>
                      <w:color w:val="000000"/>
                      <w:sz w:val="18"/>
                      <w:szCs w:val="18"/>
                      <w:lang w:eastAsia="ar-SA"/>
                    </w:rPr>
                    <w:t xml:space="preserve"> un atbilstība 1.1.3.1.-1.1.3.4. apakšpunktu prasībām</w:t>
                  </w:r>
                </w:p>
              </w:tc>
              <w:tc>
                <w:tcPr>
                  <w:tcW w:w="1134" w:type="dxa"/>
                  <w:tcBorders>
                    <w:top w:val="single" w:sz="4" w:space="0" w:color="auto"/>
                    <w:left w:val="single" w:sz="4" w:space="0" w:color="auto"/>
                    <w:bottom w:val="single" w:sz="4" w:space="0" w:color="auto"/>
                    <w:right w:val="single" w:sz="4" w:space="0" w:color="auto"/>
                  </w:tcBorders>
                  <w:vAlign w:val="center"/>
                </w:tcPr>
                <w:p w14:paraId="489258E9" w14:textId="77777777" w:rsidR="00F11D94" w:rsidRPr="008B32BE" w:rsidRDefault="00F11D94" w:rsidP="00F44B16">
                  <w:pPr>
                    <w:suppressAutoHyphens/>
                    <w:jc w:val="center"/>
                    <w:rPr>
                      <w:rFonts w:ascii="Calibri" w:eastAsia="Calibri" w:hAnsi="Calibri" w:cs="Calibri"/>
                      <w:bCs/>
                      <w:color w:val="000000"/>
                      <w:sz w:val="18"/>
                      <w:szCs w:val="18"/>
                      <w:lang w:eastAsia="ar-SA"/>
                    </w:rPr>
                  </w:pPr>
                  <w:r w:rsidRPr="008B32BE">
                    <w:rPr>
                      <w:rFonts w:ascii="Calibri" w:eastAsia="Calibri" w:hAnsi="Calibri" w:cs="Calibri"/>
                      <w:bCs/>
                      <w:color w:val="000000"/>
                      <w:sz w:val="18"/>
                      <w:szCs w:val="18"/>
                      <w:lang w:eastAsia="ar-SA"/>
                    </w:rPr>
                    <w:t>Līguma īstenošanas laiks</w:t>
                  </w:r>
                </w:p>
              </w:tc>
            </w:tr>
            <w:tr w:rsidR="00F11D94" w:rsidRPr="008B32BE" w14:paraId="1622E7A3" w14:textId="77777777" w:rsidTr="00F44B16">
              <w:tc>
                <w:tcPr>
                  <w:tcW w:w="1616" w:type="dxa"/>
                  <w:tcBorders>
                    <w:top w:val="single" w:sz="4" w:space="0" w:color="auto"/>
                    <w:left w:val="single" w:sz="4" w:space="0" w:color="auto"/>
                    <w:bottom w:val="single" w:sz="4" w:space="0" w:color="auto"/>
                    <w:right w:val="single" w:sz="4" w:space="0" w:color="auto"/>
                  </w:tcBorders>
                </w:tcPr>
                <w:p w14:paraId="415F47FC" w14:textId="77777777" w:rsidR="00F11D94" w:rsidRPr="008B32BE" w:rsidRDefault="00F11D94" w:rsidP="00F44B16">
                  <w:pPr>
                    <w:suppressAutoHyphens/>
                    <w:jc w:val="center"/>
                    <w:rPr>
                      <w:rFonts w:ascii="Calibri" w:eastAsia="Calibri" w:hAnsi="Calibri" w:cs="Calibri"/>
                      <w:color w:val="000000"/>
                      <w:sz w:val="16"/>
                      <w:szCs w:val="16"/>
                      <w:lang w:eastAsia="ar-SA"/>
                    </w:rPr>
                  </w:pPr>
                </w:p>
              </w:tc>
              <w:tc>
                <w:tcPr>
                  <w:tcW w:w="2098" w:type="dxa"/>
                  <w:tcBorders>
                    <w:top w:val="single" w:sz="4" w:space="0" w:color="auto"/>
                    <w:left w:val="single" w:sz="4" w:space="0" w:color="auto"/>
                    <w:bottom w:val="single" w:sz="4" w:space="0" w:color="auto"/>
                    <w:right w:val="single" w:sz="4" w:space="0" w:color="auto"/>
                  </w:tcBorders>
                </w:tcPr>
                <w:p w14:paraId="7F596B28" w14:textId="77777777" w:rsidR="00F11D94" w:rsidRPr="008B32BE" w:rsidRDefault="00F11D94" w:rsidP="00F44B16">
                  <w:pPr>
                    <w:suppressAutoHyphens/>
                    <w:jc w:val="center"/>
                    <w:rPr>
                      <w:rFonts w:ascii="Calibri" w:eastAsia="Calibri" w:hAnsi="Calibri" w:cs="Calibri"/>
                      <w:color w:val="000000"/>
                      <w:sz w:val="16"/>
                      <w:szCs w:val="16"/>
                      <w:lang w:eastAsia="ar-SA"/>
                    </w:rPr>
                  </w:pPr>
                </w:p>
              </w:tc>
              <w:tc>
                <w:tcPr>
                  <w:tcW w:w="1134" w:type="dxa"/>
                  <w:tcBorders>
                    <w:top w:val="single" w:sz="4" w:space="0" w:color="auto"/>
                    <w:left w:val="single" w:sz="4" w:space="0" w:color="auto"/>
                    <w:bottom w:val="single" w:sz="4" w:space="0" w:color="auto"/>
                    <w:right w:val="single" w:sz="4" w:space="0" w:color="auto"/>
                  </w:tcBorders>
                </w:tcPr>
                <w:p w14:paraId="2470CADB" w14:textId="77777777" w:rsidR="00F11D94" w:rsidRPr="008B32BE" w:rsidRDefault="00F11D94" w:rsidP="00F44B16">
                  <w:pPr>
                    <w:suppressAutoHyphens/>
                    <w:jc w:val="center"/>
                    <w:rPr>
                      <w:rFonts w:ascii="Calibri" w:eastAsia="Calibri" w:hAnsi="Calibri" w:cs="Calibri"/>
                      <w:color w:val="000000"/>
                      <w:sz w:val="16"/>
                      <w:szCs w:val="16"/>
                      <w:lang w:eastAsia="ar-SA"/>
                    </w:rPr>
                  </w:pPr>
                </w:p>
              </w:tc>
            </w:tr>
            <w:tr w:rsidR="00F11D94" w:rsidRPr="008B32BE" w14:paraId="306E4700" w14:textId="77777777" w:rsidTr="00F44B16">
              <w:tc>
                <w:tcPr>
                  <w:tcW w:w="1616" w:type="dxa"/>
                  <w:tcBorders>
                    <w:top w:val="single" w:sz="4" w:space="0" w:color="auto"/>
                    <w:left w:val="single" w:sz="4" w:space="0" w:color="auto"/>
                    <w:bottom w:val="single" w:sz="4" w:space="0" w:color="auto"/>
                    <w:right w:val="single" w:sz="4" w:space="0" w:color="auto"/>
                  </w:tcBorders>
                </w:tcPr>
                <w:p w14:paraId="541D14E8" w14:textId="77777777" w:rsidR="00F11D94" w:rsidRPr="008B32BE" w:rsidRDefault="00F11D94" w:rsidP="00F44B16">
                  <w:pPr>
                    <w:suppressAutoHyphens/>
                    <w:jc w:val="center"/>
                    <w:rPr>
                      <w:rFonts w:ascii="Calibri" w:eastAsia="Calibri" w:hAnsi="Calibri" w:cs="Calibri"/>
                      <w:color w:val="000000"/>
                      <w:sz w:val="16"/>
                      <w:szCs w:val="16"/>
                      <w:lang w:eastAsia="ar-SA"/>
                    </w:rPr>
                  </w:pPr>
                </w:p>
              </w:tc>
              <w:tc>
                <w:tcPr>
                  <w:tcW w:w="2098" w:type="dxa"/>
                  <w:tcBorders>
                    <w:top w:val="single" w:sz="4" w:space="0" w:color="auto"/>
                    <w:left w:val="single" w:sz="4" w:space="0" w:color="auto"/>
                    <w:bottom w:val="single" w:sz="4" w:space="0" w:color="auto"/>
                    <w:right w:val="single" w:sz="4" w:space="0" w:color="auto"/>
                  </w:tcBorders>
                </w:tcPr>
                <w:p w14:paraId="7AB7E710" w14:textId="77777777" w:rsidR="00F11D94" w:rsidRPr="008B32BE" w:rsidRDefault="00F11D94" w:rsidP="00F44B16">
                  <w:pPr>
                    <w:suppressAutoHyphens/>
                    <w:jc w:val="center"/>
                    <w:rPr>
                      <w:rFonts w:ascii="Calibri" w:eastAsia="Calibri" w:hAnsi="Calibri" w:cs="Calibri"/>
                      <w:color w:val="000000"/>
                      <w:sz w:val="16"/>
                      <w:szCs w:val="16"/>
                      <w:lang w:eastAsia="ar-SA"/>
                    </w:rPr>
                  </w:pPr>
                </w:p>
              </w:tc>
              <w:tc>
                <w:tcPr>
                  <w:tcW w:w="1134" w:type="dxa"/>
                  <w:tcBorders>
                    <w:top w:val="single" w:sz="4" w:space="0" w:color="auto"/>
                    <w:left w:val="single" w:sz="4" w:space="0" w:color="auto"/>
                    <w:bottom w:val="single" w:sz="4" w:space="0" w:color="auto"/>
                    <w:right w:val="single" w:sz="4" w:space="0" w:color="auto"/>
                  </w:tcBorders>
                </w:tcPr>
                <w:p w14:paraId="7C284865" w14:textId="77777777" w:rsidR="00F11D94" w:rsidRPr="008B32BE" w:rsidRDefault="00F11D94" w:rsidP="00F44B16">
                  <w:pPr>
                    <w:suppressAutoHyphens/>
                    <w:jc w:val="center"/>
                    <w:rPr>
                      <w:rFonts w:ascii="Calibri" w:eastAsia="Calibri" w:hAnsi="Calibri" w:cs="Calibri"/>
                      <w:color w:val="000000"/>
                      <w:sz w:val="16"/>
                      <w:szCs w:val="16"/>
                      <w:lang w:eastAsia="ar-SA"/>
                    </w:rPr>
                  </w:pPr>
                </w:p>
              </w:tc>
            </w:tr>
            <w:tr w:rsidR="00F11D94" w:rsidRPr="008B32BE" w14:paraId="7C4227AB" w14:textId="77777777" w:rsidTr="00F44B16">
              <w:tc>
                <w:tcPr>
                  <w:tcW w:w="1616" w:type="dxa"/>
                  <w:tcBorders>
                    <w:top w:val="single" w:sz="4" w:space="0" w:color="auto"/>
                    <w:left w:val="single" w:sz="4" w:space="0" w:color="auto"/>
                    <w:bottom w:val="single" w:sz="4" w:space="0" w:color="auto"/>
                    <w:right w:val="single" w:sz="4" w:space="0" w:color="auto"/>
                  </w:tcBorders>
                </w:tcPr>
                <w:p w14:paraId="11A68BAB" w14:textId="77777777" w:rsidR="00F11D94" w:rsidRPr="008B32BE" w:rsidRDefault="00F11D94" w:rsidP="00F44B16">
                  <w:pPr>
                    <w:suppressAutoHyphens/>
                    <w:jc w:val="center"/>
                    <w:rPr>
                      <w:rFonts w:ascii="Calibri" w:eastAsia="Calibri" w:hAnsi="Calibri" w:cs="Calibri"/>
                      <w:color w:val="000000"/>
                      <w:sz w:val="16"/>
                      <w:szCs w:val="16"/>
                      <w:lang w:eastAsia="ar-SA"/>
                    </w:rPr>
                  </w:pPr>
                </w:p>
              </w:tc>
              <w:tc>
                <w:tcPr>
                  <w:tcW w:w="2098" w:type="dxa"/>
                  <w:tcBorders>
                    <w:top w:val="single" w:sz="4" w:space="0" w:color="auto"/>
                    <w:left w:val="single" w:sz="4" w:space="0" w:color="auto"/>
                    <w:bottom w:val="single" w:sz="4" w:space="0" w:color="auto"/>
                    <w:right w:val="single" w:sz="4" w:space="0" w:color="auto"/>
                  </w:tcBorders>
                </w:tcPr>
                <w:p w14:paraId="3D48C93B" w14:textId="77777777" w:rsidR="00F11D94" w:rsidRPr="008B32BE" w:rsidRDefault="00F11D94" w:rsidP="00F44B16">
                  <w:pPr>
                    <w:suppressAutoHyphens/>
                    <w:jc w:val="center"/>
                    <w:rPr>
                      <w:rFonts w:ascii="Calibri" w:eastAsia="Calibri" w:hAnsi="Calibri" w:cs="Calibri"/>
                      <w:color w:val="000000"/>
                      <w:sz w:val="16"/>
                      <w:szCs w:val="16"/>
                      <w:lang w:eastAsia="ar-SA"/>
                    </w:rPr>
                  </w:pPr>
                </w:p>
              </w:tc>
              <w:tc>
                <w:tcPr>
                  <w:tcW w:w="1134" w:type="dxa"/>
                  <w:tcBorders>
                    <w:top w:val="single" w:sz="4" w:space="0" w:color="auto"/>
                    <w:left w:val="single" w:sz="4" w:space="0" w:color="auto"/>
                    <w:bottom w:val="single" w:sz="4" w:space="0" w:color="auto"/>
                    <w:right w:val="single" w:sz="4" w:space="0" w:color="auto"/>
                  </w:tcBorders>
                </w:tcPr>
                <w:p w14:paraId="2C5CB96C" w14:textId="77777777" w:rsidR="00F11D94" w:rsidRPr="008B32BE" w:rsidRDefault="00F11D94" w:rsidP="00F44B16">
                  <w:pPr>
                    <w:suppressAutoHyphens/>
                    <w:jc w:val="center"/>
                    <w:rPr>
                      <w:rFonts w:ascii="Calibri" w:eastAsia="Calibri" w:hAnsi="Calibri" w:cs="Calibri"/>
                      <w:color w:val="000000"/>
                      <w:sz w:val="16"/>
                      <w:szCs w:val="16"/>
                      <w:lang w:eastAsia="ar-SA"/>
                    </w:rPr>
                  </w:pPr>
                </w:p>
              </w:tc>
            </w:tr>
          </w:tbl>
          <w:p w14:paraId="10F8B73F" w14:textId="77777777" w:rsidR="00F11D94" w:rsidRPr="008B32BE" w:rsidRDefault="00F11D94" w:rsidP="00F44B16">
            <w:pPr>
              <w:widowControl/>
              <w:overflowPunct/>
              <w:autoSpaceDE/>
              <w:autoSpaceDN/>
              <w:adjustRightInd/>
              <w:spacing w:after="120"/>
              <w:ind w:left="504"/>
              <w:contextualSpacing/>
              <w:jc w:val="both"/>
              <w:rPr>
                <w:rFonts w:ascii="Calibri" w:eastAsia="Calibri" w:hAnsi="Calibri" w:cs="Calibri"/>
                <w:color w:val="000000"/>
                <w:kern w:val="0"/>
                <w:sz w:val="18"/>
                <w:szCs w:val="18"/>
                <w:lang w:val="x-none" w:eastAsia="x-none"/>
              </w:rPr>
            </w:pPr>
          </w:p>
          <w:p w14:paraId="309AA38F" w14:textId="32DC7F53" w:rsidR="00F11D94" w:rsidRPr="00294A47" w:rsidRDefault="00F11D94" w:rsidP="00F44B16">
            <w:pPr>
              <w:spacing w:after="120"/>
              <w:jc w:val="both"/>
              <w:rPr>
                <w:rFonts w:ascii="Calibri" w:hAnsi="Calibri"/>
                <w:i/>
                <w:iCs/>
                <w:sz w:val="22"/>
                <w:szCs w:val="22"/>
              </w:rPr>
            </w:pPr>
            <w:r w:rsidRPr="00294A47">
              <w:rPr>
                <w:rFonts w:ascii="Calibri" w:hAnsi="Calibri" w:cs="Calibri"/>
                <w:i/>
                <w:iCs/>
                <w:color w:val="000000"/>
                <w:sz w:val="22"/>
                <w:szCs w:val="22"/>
              </w:rPr>
              <w:t>*</w:t>
            </w:r>
            <w:r w:rsidRPr="00294A47">
              <w:rPr>
                <w:rFonts w:ascii="Calibri" w:hAnsi="Calibri"/>
                <w:i/>
                <w:iCs/>
                <w:sz w:val="22"/>
                <w:szCs w:val="22"/>
              </w:rPr>
              <w:t>Pieredzes aprakstam pievieno vismaz vienu pozitīvu atsauksmi vai citu alternatīvu dokumentu no klienta, ar kuru noslēgts tabulā norādītais līgums</w:t>
            </w:r>
            <w:r w:rsidR="00294A47" w:rsidRPr="00294A47">
              <w:rPr>
                <w:rFonts w:ascii="Calibri" w:hAnsi="Calibri"/>
                <w:i/>
                <w:iCs/>
                <w:kern w:val="0"/>
                <w:sz w:val="22"/>
                <w:szCs w:val="22"/>
              </w:rPr>
              <w:t>.</w:t>
            </w:r>
          </w:p>
        </w:tc>
      </w:tr>
      <w:tr w:rsidR="00F11D94" w:rsidRPr="00802489" w14:paraId="5F74294D" w14:textId="77777777" w:rsidTr="00F44B16">
        <w:tc>
          <w:tcPr>
            <w:tcW w:w="4248" w:type="dxa"/>
          </w:tcPr>
          <w:p w14:paraId="7DAD7FC4" w14:textId="1E8CB6A7" w:rsidR="00F11D94" w:rsidRPr="001E35A5" w:rsidRDefault="00415CCD" w:rsidP="00415CCD">
            <w:pPr>
              <w:tabs>
                <w:tab w:val="left" w:pos="540"/>
              </w:tabs>
              <w:spacing w:after="120"/>
              <w:jc w:val="both"/>
            </w:pPr>
            <w:r>
              <w:rPr>
                <w:rFonts w:ascii="Calibri" w:hAnsi="Calibri"/>
                <w:sz w:val="22"/>
                <w:szCs w:val="22"/>
              </w:rPr>
              <w:t>1.1.4.</w:t>
            </w:r>
            <w:r w:rsidR="00F11D94" w:rsidRPr="001E35A5">
              <w:rPr>
                <w:rFonts w:ascii="Calibri" w:hAnsi="Calibri"/>
                <w:sz w:val="22"/>
                <w:szCs w:val="22"/>
              </w:rPr>
              <w:t>Pretendents</w:t>
            </w:r>
            <w:r w:rsidR="00F11D94" w:rsidRPr="001E35A5">
              <w:rPr>
                <w:rFonts w:ascii="Calibri" w:hAnsi="Calibri"/>
                <w:color w:val="FF0000"/>
                <w:sz w:val="22"/>
                <w:szCs w:val="22"/>
              </w:rPr>
              <w:t xml:space="preserve"> </w:t>
            </w:r>
            <w:r w:rsidR="00F11D94" w:rsidRPr="001E35A5">
              <w:rPr>
                <w:rFonts w:ascii="Calibri" w:hAnsi="Calibri"/>
                <w:sz w:val="22"/>
                <w:szCs w:val="22"/>
              </w:rPr>
              <w:t>pakalpojuma sniegšanai var nodrošināt šādus galvenos speciālistus (katrs no piedāvātajiem speciālistiem var pildīt projektā ne vairāk kā divas lomas):</w:t>
            </w:r>
          </w:p>
        </w:tc>
        <w:tc>
          <w:tcPr>
            <w:tcW w:w="5038" w:type="dxa"/>
          </w:tcPr>
          <w:p w14:paraId="040B8BC7" w14:textId="60CC9745" w:rsidR="00F11D94" w:rsidRPr="00415CCD" w:rsidRDefault="00415CCD" w:rsidP="00415CCD">
            <w:pPr>
              <w:tabs>
                <w:tab w:val="left" w:pos="1440"/>
              </w:tabs>
              <w:suppressAutoHyphens/>
              <w:spacing w:after="120"/>
              <w:jc w:val="both"/>
              <w:rPr>
                <w:rFonts w:ascii="Calibri" w:hAnsi="Calibri" w:cs="Calibri"/>
                <w:sz w:val="22"/>
                <w:szCs w:val="22"/>
              </w:rPr>
            </w:pPr>
            <w:r w:rsidRPr="00415CCD">
              <w:rPr>
                <w:rFonts w:ascii="Calibri" w:hAnsi="Calibri"/>
                <w:sz w:val="22"/>
                <w:szCs w:val="22"/>
              </w:rPr>
              <w:t>1.2.4.</w:t>
            </w:r>
            <w:r w:rsidR="00F11D94" w:rsidRPr="00415CCD">
              <w:rPr>
                <w:rFonts w:ascii="Calibri" w:hAnsi="Calibri"/>
                <w:sz w:val="22"/>
                <w:szCs w:val="22"/>
              </w:rPr>
              <w:t>Speciālistu</w:t>
            </w:r>
            <w:r w:rsidR="00F11D94" w:rsidRPr="00415CCD">
              <w:rPr>
                <w:rFonts w:ascii="Calibri" w:hAnsi="Calibri" w:cs="Calibri"/>
                <w:sz w:val="22"/>
                <w:szCs w:val="22"/>
              </w:rPr>
              <w:t xml:space="preserve"> saraksts, kas noformēts šādā tabulā: </w:t>
            </w:r>
          </w:p>
          <w:tbl>
            <w:tblPr>
              <w:tblW w:w="4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8"/>
              <w:gridCol w:w="3060"/>
            </w:tblGrid>
            <w:tr w:rsidR="00F11D94" w:rsidRPr="009C0497" w14:paraId="604330FA" w14:textId="77777777" w:rsidTr="00C20673">
              <w:trPr>
                <w:trHeight w:val="563"/>
              </w:trPr>
              <w:tc>
                <w:tcPr>
                  <w:tcW w:w="1758" w:type="dxa"/>
                  <w:tcBorders>
                    <w:top w:val="single" w:sz="4" w:space="0" w:color="auto"/>
                    <w:left w:val="single" w:sz="4" w:space="0" w:color="auto"/>
                    <w:bottom w:val="single" w:sz="4" w:space="0" w:color="auto"/>
                    <w:right w:val="single" w:sz="4" w:space="0" w:color="auto"/>
                  </w:tcBorders>
                </w:tcPr>
                <w:p w14:paraId="49FDF149" w14:textId="77777777" w:rsidR="00F11D94" w:rsidRPr="009C0497" w:rsidRDefault="00F11D94" w:rsidP="00F44B16">
                  <w:pPr>
                    <w:suppressAutoHyphens/>
                    <w:jc w:val="center"/>
                    <w:rPr>
                      <w:rFonts w:ascii="Calibri" w:eastAsia="Calibri" w:hAnsi="Calibri" w:cs="Calibri"/>
                      <w:bCs/>
                      <w:color w:val="000000"/>
                      <w:sz w:val="16"/>
                      <w:szCs w:val="16"/>
                      <w:lang w:eastAsia="ar-SA"/>
                    </w:rPr>
                  </w:pPr>
                  <w:r w:rsidRPr="009C0497">
                    <w:rPr>
                      <w:rFonts w:ascii="Calibri" w:eastAsia="Calibri" w:hAnsi="Calibri" w:cs="Calibri"/>
                      <w:bCs/>
                      <w:color w:val="000000"/>
                      <w:sz w:val="16"/>
                      <w:szCs w:val="16"/>
                      <w:lang w:eastAsia="ar-SA"/>
                    </w:rPr>
                    <w:t>Līguma izpildē iesaistītā speciālista vārds, uzvārds</w:t>
                  </w:r>
                </w:p>
              </w:tc>
              <w:tc>
                <w:tcPr>
                  <w:tcW w:w="3060" w:type="dxa"/>
                  <w:tcBorders>
                    <w:top w:val="single" w:sz="4" w:space="0" w:color="auto"/>
                    <w:left w:val="single" w:sz="4" w:space="0" w:color="auto"/>
                    <w:bottom w:val="single" w:sz="4" w:space="0" w:color="auto"/>
                    <w:right w:val="single" w:sz="4" w:space="0" w:color="auto"/>
                  </w:tcBorders>
                </w:tcPr>
                <w:p w14:paraId="2E1E6CDD" w14:textId="3600DD42" w:rsidR="00F11D94" w:rsidRPr="009C0497" w:rsidRDefault="00F11D94" w:rsidP="00F44B16">
                  <w:pPr>
                    <w:suppressAutoHyphens/>
                    <w:jc w:val="center"/>
                    <w:rPr>
                      <w:rFonts w:ascii="Calibri" w:eastAsia="Calibri" w:hAnsi="Calibri" w:cs="Calibri"/>
                      <w:bCs/>
                      <w:color w:val="000000"/>
                      <w:sz w:val="16"/>
                      <w:szCs w:val="16"/>
                      <w:lang w:eastAsia="ar-SA"/>
                    </w:rPr>
                  </w:pPr>
                  <w:r w:rsidRPr="009C0497">
                    <w:rPr>
                      <w:rFonts w:ascii="Calibri" w:eastAsia="Calibri" w:hAnsi="Calibri" w:cs="Calibri"/>
                      <w:bCs/>
                      <w:color w:val="000000"/>
                      <w:sz w:val="16"/>
                      <w:szCs w:val="16"/>
                      <w:lang w:eastAsia="ar-SA"/>
                    </w:rPr>
                    <w:t xml:space="preserve">Speciālistam paredzētā loma projektā (atbilstoši </w:t>
                  </w:r>
                  <w:r>
                    <w:rPr>
                      <w:rFonts w:ascii="Calibri" w:eastAsia="Calibri" w:hAnsi="Calibri" w:cs="Calibri"/>
                      <w:bCs/>
                      <w:color w:val="000000"/>
                      <w:sz w:val="16"/>
                      <w:szCs w:val="16"/>
                      <w:lang w:eastAsia="ar-SA"/>
                    </w:rPr>
                    <w:t>nolikuma</w:t>
                  </w:r>
                  <w:r w:rsidRPr="009C0497">
                    <w:rPr>
                      <w:rFonts w:ascii="Calibri" w:eastAsia="Calibri" w:hAnsi="Calibri" w:cs="Calibri"/>
                      <w:bCs/>
                      <w:color w:val="000000"/>
                      <w:sz w:val="16"/>
                      <w:szCs w:val="16"/>
                      <w:lang w:eastAsia="ar-SA"/>
                    </w:rPr>
                    <w:t xml:space="preserve"> </w:t>
                  </w:r>
                  <w:r w:rsidR="00415CCD">
                    <w:rPr>
                      <w:rFonts w:ascii="Calibri" w:eastAsia="Calibri" w:hAnsi="Calibri" w:cs="Calibri"/>
                      <w:bCs/>
                      <w:color w:val="000000"/>
                      <w:sz w:val="16"/>
                      <w:szCs w:val="16"/>
                      <w:lang w:eastAsia="ar-SA"/>
                    </w:rPr>
                    <w:t>1</w:t>
                  </w:r>
                  <w:r w:rsidRPr="009C0497">
                    <w:rPr>
                      <w:rFonts w:ascii="Calibri" w:eastAsia="Calibri" w:hAnsi="Calibri" w:cs="Calibri"/>
                      <w:bCs/>
                      <w:color w:val="000000"/>
                      <w:sz w:val="16"/>
                      <w:szCs w:val="16"/>
                      <w:lang w:eastAsia="ar-SA"/>
                    </w:rPr>
                    <w:t>.</w:t>
                  </w:r>
                  <w:r w:rsidR="00294A47">
                    <w:rPr>
                      <w:rFonts w:ascii="Calibri" w:eastAsia="Calibri" w:hAnsi="Calibri" w:cs="Calibri"/>
                      <w:bCs/>
                      <w:color w:val="000000"/>
                      <w:sz w:val="16"/>
                      <w:szCs w:val="16"/>
                      <w:lang w:eastAsia="ar-SA"/>
                    </w:rPr>
                    <w:t>2</w:t>
                  </w:r>
                  <w:r w:rsidRPr="009C0497">
                    <w:rPr>
                      <w:rFonts w:ascii="Calibri" w:eastAsia="Calibri" w:hAnsi="Calibri" w:cs="Calibri"/>
                      <w:bCs/>
                      <w:color w:val="000000"/>
                      <w:sz w:val="16"/>
                      <w:szCs w:val="16"/>
                      <w:lang w:eastAsia="ar-SA"/>
                    </w:rPr>
                    <w:t>.</w:t>
                  </w:r>
                  <w:r>
                    <w:rPr>
                      <w:rFonts w:ascii="Calibri" w:eastAsia="Calibri" w:hAnsi="Calibri" w:cs="Calibri"/>
                      <w:bCs/>
                      <w:color w:val="000000"/>
                      <w:sz w:val="16"/>
                      <w:szCs w:val="16"/>
                      <w:lang w:eastAsia="ar-SA"/>
                    </w:rPr>
                    <w:t>4</w:t>
                  </w:r>
                  <w:r w:rsidRPr="009C0497">
                    <w:rPr>
                      <w:rFonts w:ascii="Calibri" w:eastAsia="Calibri" w:hAnsi="Calibri" w:cs="Calibri"/>
                      <w:bCs/>
                      <w:color w:val="000000"/>
                      <w:sz w:val="16"/>
                      <w:szCs w:val="16"/>
                      <w:lang w:eastAsia="ar-SA"/>
                    </w:rPr>
                    <w:t>. punkta apakšpunktiem)</w:t>
                  </w:r>
                </w:p>
              </w:tc>
            </w:tr>
            <w:tr w:rsidR="00F11D94" w:rsidRPr="009C0497" w14:paraId="241117B6" w14:textId="77777777" w:rsidTr="00C20673">
              <w:tc>
                <w:tcPr>
                  <w:tcW w:w="1758" w:type="dxa"/>
                  <w:tcBorders>
                    <w:top w:val="single" w:sz="4" w:space="0" w:color="auto"/>
                    <w:left w:val="single" w:sz="4" w:space="0" w:color="auto"/>
                    <w:bottom w:val="single" w:sz="4" w:space="0" w:color="auto"/>
                    <w:right w:val="single" w:sz="4" w:space="0" w:color="auto"/>
                  </w:tcBorders>
                </w:tcPr>
                <w:p w14:paraId="0CBAC6BB" w14:textId="77777777" w:rsidR="00F11D94" w:rsidRPr="009C0497" w:rsidRDefault="00F11D94" w:rsidP="00F44B16">
                  <w:pPr>
                    <w:suppressAutoHyphens/>
                    <w:jc w:val="center"/>
                    <w:rPr>
                      <w:rFonts w:ascii="Calibri" w:eastAsia="Calibri" w:hAnsi="Calibri" w:cs="Calibri"/>
                      <w:color w:val="000000"/>
                      <w:sz w:val="16"/>
                      <w:szCs w:val="16"/>
                      <w:lang w:eastAsia="ar-SA"/>
                    </w:rPr>
                  </w:pPr>
                </w:p>
              </w:tc>
              <w:tc>
                <w:tcPr>
                  <w:tcW w:w="3060" w:type="dxa"/>
                  <w:tcBorders>
                    <w:top w:val="single" w:sz="4" w:space="0" w:color="auto"/>
                    <w:left w:val="single" w:sz="4" w:space="0" w:color="auto"/>
                    <w:bottom w:val="single" w:sz="4" w:space="0" w:color="auto"/>
                    <w:right w:val="single" w:sz="4" w:space="0" w:color="auto"/>
                  </w:tcBorders>
                </w:tcPr>
                <w:p w14:paraId="7466BA97" w14:textId="77777777" w:rsidR="00F11D94" w:rsidRPr="009C0497" w:rsidRDefault="00F11D94" w:rsidP="00F44B16">
                  <w:pPr>
                    <w:suppressAutoHyphens/>
                    <w:jc w:val="center"/>
                    <w:rPr>
                      <w:rFonts w:ascii="Calibri" w:eastAsia="Calibri" w:hAnsi="Calibri" w:cs="Calibri"/>
                      <w:color w:val="000000"/>
                      <w:sz w:val="16"/>
                      <w:szCs w:val="16"/>
                      <w:lang w:eastAsia="ar-SA"/>
                    </w:rPr>
                  </w:pPr>
                </w:p>
              </w:tc>
            </w:tr>
            <w:tr w:rsidR="00F11D94" w:rsidRPr="009C0497" w14:paraId="6C826CAA" w14:textId="77777777" w:rsidTr="00C20673">
              <w:tc>
                <w:tcPr>
                  <w:tcW w:w="1758" w:type="dxa"/>
                  <w:tcBorders>
                    <w:top w:val="single" w:sz="4" w:space="0" w:color="auto"/>
                    <w:left w:val="single" w:sz="4" w:space="0" w:color="auto"/>
                    <w:bottom w:val="single" w:sz="4" w:space="0" w:color="auto"/>
                    <w:right w:val="single" w:sz="4" w:space="0" w:color="auto"/>
                  </w:tcBorders>
                </w:tcPr>
                <w:p w14:paraId="3EC7677A" w14:textId="77777777" w:rsidR="00F11D94" w:rsidRPr="009C0497" w:rsidRDefault="00F11D94" w:rsidP="00F44B16">
                  <w:pPr>
                    <w:suppressAutoHyphens/>
                    <w:jc w:val="center"/>
                    <w:rPr>
                      <w:rFonts w:ascii="Calibri" w:eastAsia="Calibri" w:hAnsi="Calibri" w:cs="Calibri"/>
                      <w:color w:val="000000"/>
                      <w:sz w:val="16"/>
                      <w:szCs w:val="16"/>
                      <w:lang w:eastAsia="ar-SA"/>
                    </w:rPr>
                  </w:pPr>
                </w:p>
              </w:tc>
              <w:tc>
                <w:tcPr>
                  <w:tcW w:w="3060" w:type="dxa"/>
                  <w:tcBorders>
                    <w:top w:val="single" w:sz="4" w:space="0" w:color="auto"/>
                    <w:left w:val="single" w:sz="4" w:space="0" w:color="auto"/>
                    <w:bottom w:val="single" w:sz="4" w:space="0" w:color="auto"/>
                    <w:right w:val="single" w:sz="4" w:space="0" w:color="auto"/>
                  </w:tcBorders>
                </w:tcPr>
                <w:p w14:paraId="02D97C4E" w14:textId="77777777" w:rsidR="00F11D94" w:rsidRPr="009C0497" w:rsidRDefault="00F11D94" w:rsidP="00F44B16">
                  <w:pPr>
                    <w:suppressAutoHyphens/>
                    <w:jc w:val="center"/>
                    <w:rPr>
                      <w:rFonts w:ascii="Calibri" w:eastAsia="Calibri" w:hAnsi="Calibri" w:cs="Calibri"/>
                      <w:color w:val="000000"/>
                      <w:sz w:val="16"/>
                      <w:szCs w:val="16"/>
                      <w:lang w:eastAsia="ar-SA"/>
                    </w:rPr>
                  </w:pPr>
                </w:p>
              </w:tc>
            </w:tr>
            <w:tr w:rsidR="00F11D94" w:rsidRPr="009C0497" w14:paraId="3D741A51" w14:textId="77777777" w:rsidTr="00C20673">
              <w:tc>
                <w:tcPr>
                  <w:tcW w:w="1758" w:type="dxa"/>
                  <w:tcBorders>
                    <w:top w:val="single" w:sz="4" w:space="0" w:color="auto"/>
                    <w:left w:val="single" w:sz="4" w:space="0" w:color="auto"/>
                    <w:bottom w:val="single" w:sz="4" w:space="0" w:color="auto"/>
                    <w:right w:val="single" w:sz="4" w:space="0" w:color="auto"/>
                  </w:tcBorders>
                </w:tcPr>
                <w:p w14:paraId="628F95AB" w14:textId="77777777" w:rsidR="00F11D94" w:rsidRPr="009C0497" w:rsidRDefault="00F11D94" w:rsidP="00F44B16">
                  <w:pPr>
                    <w:suppressAutoHyphens/>
                    <w:jc w:val="center"/>
                    <w:rPr>
                      <w:rFonts w:ascii="Calibri" w:eastAsia="Calibri" w:hAnsi="Calibri" w:cs="Calibri"/>
                      <w:color w:val="000000"/>
                      <w:sz w:val="16"/>
                      <w:szCs w:val="16"/>
                      <w:lang w:eastAsia="ar-SA"/>
                    </w:rPr>
                  </w:pPr>
                </w:p>
              </w:tc>
              <w:tc>
                <w:tcPr>
                  <w:tcW w:w="3060" w:type="dxa"/>
                  <w:tcBorders>
                    <w:top w:val="single" w:sz="4" w:space="0" w:color="auto"/>
                    <w:left w:val="single" w:sz="4" w:space="0" w:color="auto"/>
                    <w:bottom w:val="single" w:sz="4" w:space="0" w:color="auto"/>
                    <w:right w:val="single" w:sz="4" w:space="0" w:color="auto"/>
                  </w:tcBorders>
                </w:tcPr>
                <w:p w14:paraId="396D9EDB" w14:textId="77777777" w:rsidR="00F11D94" w:rsidRPr="009C0497" w:rsidRDefault="00F11D94" w:rsidP="00F44B16">
                  <w:pPr>
                    <w:suppressAutoHyphens/>
                    <w:jc w:val="center"/>
                    <w:rPr>
                      <w:rFonts w:ascii="Calibri" w:eastAsia="Calibri" w:hAnsi="Calibri" w:cs="Calibri"/>
                      <w:color w:val="000000"/>
                      <w:sz w:val="16"/>
                      <w:szCs w:val="16"/>
                      <w:lang w:eastAsia="ar-SA"/>
                    </w:rPr>
                  </w:pPr>
                </w:p>
              </w:tc>
            </w:tr>
            <w:tr w:rsidR="00F11D94" w:rsidRPr="009C0497" w14:paraId="5E948AB8" w14:textId="77777777" w:rsidTr="00C20673">
              <w:tc>
                <w:tcPr>
                  <w:tcW w:w="1758" w:type="dxa"/>
                  <w:tcBorders>
                    <w:top w:val="single" w:sz="4" w:space="0" w:color="auto"/>
                    <w:left w:val="single" w:sz="4" w:space="0" w:color="auto"/>
                    <w:bottom w:val="single" w:sz="4" w:space="0" w:color="auto"/>
                    <w:right w:val="single" w:sz="4" w:space="0" w:color="auto"/>
                  </w:tcBorders>
                </w:tcPr>
                <w:p w14:paraId="2A225857" w14:textId="77777777" w:rsidR="00F11D94" w:rsidRPr="009C0497" w:rsidRDefault="00F11D94" w:rsidP="00F44B16">
                  <w:pPr>
                    <w:suppressAutoHyphens/>
                    <w:jc w:val="center"/>
                    <w:rPr>
                      <w:rFonts w:ascii="Calibri" w:eastAsia="Calibri" w:hAnsi="Calibri" w:cs="Calibri"/>
                      <w:color w:val="000000"/>
                      <w:sz w:val="16"/>
                      <w:szCs w:val="16"/>
                      <w:lang w:eastAsia="ar-SA"/>
                    </w:rPr>
                  </w:pPr>
                </w:p>
              </w:tc>
              <w:tc>
                <w:tcPr>
                  <w:tcW w:w="3060" w:type="dxa"/>
                  <w:tcBorders>
                    <w:top w:val="single" w:sz="4" w:space="0" w:color="auto"/>
                    <w:left w:val="single" w:sz="4" w:space="0" w:color="auto"/>
                    <w:bottom w:val="single" w:sz="4" w:space="0" w:color="auto"/>
                    <w:right w:val="single" w:sz="4" w:space="0" w:color="auto"/>
                  </w:tcBorders>
                </w:tcPr>
                <w:p w14:paraId="02A3BCF4" w14:textId="77777777" w:rsidR="00F11D94" w:rsidRPr="009C0497" w:rsidRDefault="00F11D94" w:rsidP="00F44B16">
                  <w:pPr>
                    <w:suppressAutoHyphens/>
                    <w:jc w:val="center"/>
                    <w:rPr>
                      <w:rFonts w:ascii="Calibri" w:eastAsia="Calibri" w:hAnsi="Calibri" w:cs="Calibri"/>
                      <w:color w:val="000000"/>
                      <w:sz w:val="16"/>
                      <w:szCs w:val="16"/>
                      <w:lang w:eastAsia="ar-SA"/>
                    </w:rPr>
                  </w:pPr>
                </w:p>
              </w:tc>
            </w:tr>
          </w:tbl>
          <w:p w14:paraId="039AA9E3" w14:textId="77777777" w:rsidR="00F11D94" w:rsidRPr="00802489" w:rsidRDefault="00F11D94" w:rsidP="00F44B16">
            <w:pPr>
              <w:tabs>
                <w:tab w:val="num" w:pos="601"/>
                <w:tab w:val="num" w:pos="720"/>
              </w:tabs>
              <w:spacing w:after="120"/>
              <w:jc w:val="both"/>
              <w:rPr>
                <w:rFonts w:ascii="Calibri" w:hAnsi="Calibri"/>
                <w:sz w:val="22"/>
                <w:szCs w:val="22"/>
              </w:rPr>
            </w:pPr>
          </w:p>
        </w:tc>
      </w:tr>
      <w:tr w:rsidR="00F11D94" w:rsidRPr="00066E9E" w14:paraId="3F428544" w14:textId="77777777" w:rsidTr="00F44B16">
        <w:tc>
          <w:tcPr>
            <w:tcW w:w="4248" w:type="dxa"/>
          </w:tcPr>
          <w:p w14:paraId="066165E3" w14:textId="737A9266" w:rsidR="00F11D94" w:rsidRPr="00415CCD" w:rsidRDefault="00415CCD" w:rsidP="00415CCD">
            <w:pPr>
              <w:tabs>
                <w:tab w:val="left" w:pos="540"/>
              </w:tabs>
              <w:spacing w:after="120"/>
              <w:jc w:val="both"/>
              <w:rPr>
                <w:rFonts w:ascii="Calibri" w:hAnsi="Calibri"/>
                <w:sz w:val="22"/>
                <w:szCs w:val="22"/>
              </w:rPr>
            </w:pPr>
            <w:r w:rsidRPr="00415CCD">
              <w:rPr>
                <w:rFonts w:ascii="Calibri" w:hAnsi="Calibri"/>
                <w:sz w:val="22"/>
                <w:szCs w:val="22"/>
              </w:rPr>
              <w:t>1.1.4.1.</w:t>
            </w:r>
            <w:r w:rsidR="00F11D94" w:rsidRPr="00415CCD">
              <w:rPr>
                <w:rFonts w:ascii="Calibri" w:hAnsi="Calibri"/>
                <w:sz w:val="22"/>
                <w:szCs w:val="22"/>
              </w:rPr>
              <w:t xml:space="preserve">projekta vadītāju, kurš atbilst šādām prasībām: </w:t>
            </w:r>
          </w:p>
          <w:p w14:paraId="618E730E" w14:textId="77777777" w:rsidR="00F11D94" w:rsidRPr="00415CCD" w:rsidRDefault="00F11D94" w:rsidP="00F11D94">
            <w:pPr>
              <w:pStyle w:val="ListParagraph"/>
              <w:numPr>
                <w:ilvl w:val="0"/>
                <w:numId w:val="15"/>
              </w:numPr>
              <w:tabs>
                <w:tab w:val="left" w:pos="540"/>
              </w:tabs>
              <w:spacing w:after="120" w:line="259" w:lineRule="auto"/>
              <w:ind w:left="589" w:hanging="229"/>
              <w:jc w:val="both"/>
              <w:rPr>
                <w:rFonts w:ascii="Calibri" w:hAnsi="Calibri"/>
                <w:sz w:val="22"/>
                <w:szCs w:val="22"/>
              </w:rPr>
            </w:pPr>
            <w:r w:rsidRPr="00415CCD">
              <w:rPr>
                <w:rFonts w:ascii="Calibri" w:hAnsi="Calibri"/>
                <w:sz w:val="22"/>
                <w:szCs w:val="22"/>
              </w:rPr>
              <w:t xml:space="preserve"> augstākā izglītība;</w:t>
            </w:r>
          </w:p>
          <w:p w14:paraId="30E0C5C4" w14:textId="77777777" w:rsidR="00F11D94" w:rsidRPr="00415CCD" w:rsidRDefault="00F11D94" w:rsidP="00F11D94">
            <w:pPr>
              <w:pStyle w:val="ListParagraph"/>
              <w:numPr>
                <w:ilvl w:val="0"/>
                <w:numId w:val="15"/>
              </w:numPr>
              <w:tabs>
                <w:tab w:val="left" w:pos="540"/>
              </w:tabs>
              <w:spacing w:after="120" w:line="259" w:lineRule="auto"/>
              <w:ind w:left="589" w:hanging="229"/>
              <w:jc w:val="both"/>
              <w:rPr>
                <w:rFonts w:ascii="Calibri" w:hAnsi="Calibri"/>
                <w:sz w:val="22"/>
                <w:szCs w:val="22"/>
              </w:rPr>
            </w:pPr>
            <w:r w:rsidRPr="00415CCD">
              <w:rPr>
                <w:rFonts w:ascii="Calibri" w:eastAsia="Times New Roman" w:hAnsi="Calibri"/>
                <w:kern w:val="28"/>
                <w:sz w:val="22"/>
                <w:szCs w:val="22"/>
              </w:rPr>
              <w:t>augstākā izglītība projektu vadībā vai starptautiski atzīts (PMP, IPMA, PRINCEII) vai ekvivalents sertifikāts projektu vadībā;</w:t>
            </w:r>
          </w:p>
          <w:p w14:paraId="3A0FB656" w14:textId="77777777" w:rsidR="00F11D94" w:rsidRPr="00415CCD" w:rsidRDefault="00F11D94" w:rsidP="00F11D94">
            <w:pPr>
              <w:pStyle w:val="ListParagraph"/>
              <w:numPr>
                <w:ilvl w:val="0"/>
                <w:numId w:val="15"/>
              </w:numPr>
              <w:tabs>
                <w:tab w:val="left" w:pos="540"/>
              </w:tabs>
              <w:spacing w:after="120" w:line="259" w:lineRule="auto"/>
              <w:ind w:left="589" w:hanging="229"/>
              <w:jc w:val="both"/>
              <w:rPr>
                <w:rFonts w:ascii="Calibri" w:hAnsi="Calibri"/>
                <w:sz w:val="22"/>
                <w:szCs w:val="22"/>
              </w:rPr>
            </w:pPr>
            <w:r w:rsidRPr="00415CCD">
              <w:rPr>
                <w:rFonts w:ascii="Calibri" w:hAnsi="Calibri"/>
                <w:sz w:val="22"/>
                <w:szCs w:val="22"/>
              </w:rPr>
              <w:t xml:space="preserve"> pieredze vismaz trīs informācijas sistēmu projektos kā projekta vadītājam pēdējo trīs gadu laikā (un </w:t>
            </w:r>
            <w:r w:rsidRPr="00415CCD">
              <w:rPr>
                <w:rFonts w:ascii="Calibri" w:hAnsi="Calibri"/>
                <w:sz w:val="22"/>
                <w:szCs w:val="22"/>
              </w:rPr>
              <w:lastRenderedPageBreak/>
              <w:t>līdz piedāvājumu iesniegšanas termiņam);</w:t>
            </w:r>
          </w:p>
        </w:tc>
        <w:tc>
          <w:tcPr>
            <w:tcW w:w="5038" w:type="dxa"/>
          </w:tcPr>
          <w:p w14:paraId="07D2DBAF" w14:textId="697B2FF2" w:rsidR="00F11D94" w:rsidRPr="00066E9E" w:rsidRDefault="00415CCD" w:rsidP="00F44B16">
            <w:pPr>
              <w:tabs>
                <w:tab w:val="num" w:pos="601"/>
                <w:tab w:val="num" w:pos="720"/>
              </w:tabs>
              <w:spacing w:after="120"/>
              <w:jc w:val="both"/>
              <w:rPr>
                <w:rFonts w:ascii="Calibri" w:hAnsi="Calibri"/>
                <w:sz w:val="22"/>
                <w:szCs w:val="22"/>
              </w:rPr>
            </w:pPr>
            <w:r>
              <w:rPr>
                <w:rFonts w:ascii="Calibri" w:hAnsi="Calibri"/>
                <w:sz w:val="22"/>
                <w:szCs w:val="22"/>
              </w:rPr>
              <w:lastRenderedPageBreak/>
              <w:t>1.2.4.1.</w:t>
            </w:r>
            <w:r w:rsidR="00F11D94" w:rsidRPr="00066E9E">
              <w:rPr>
                <w:rFonts w:ascii="Calibri" w:hAnsi="Calibri"/>
                <w:sz w:val="22"/>
                <w:szCs w:val="22"/>
              </w:rPr>
              <w:t>Pretendenta piedāvātā projekta vadītāja Curriculum Vitae</w:t>
            </w:r>
            <w:r w:rsidR="00F11D94" w:rsidRPr="00066E9E">
              <w:rPr>
                <w:rStyle w:val="FootnoteReference"/>
                <w:rFonts w:ascii="Calibri" w:hAnsi="Calibri"/>
                <w:sz w:val="22"/>
                <w:szCs w:val="22"/>
              </w:rPr>
              <w:footnoteReference w:id="1"/>
            </w:r>
            <w:r w:rsidR="00F11D94" w:rsidRPr="00066E9E">
              <w:rPr>
                <w:rFonts w:ascii="Calibri" w:hAnsi="Calibri"/>
                <w:sz w:val="22"/>
                <w:szCs w:val="22"/>
              </w:rPr>
              <w:t xml:space="preserve"> (sagatavots saskaņā ar </w:t>
            </w:r>
            <w:proofErr w:type="spellStart"/>
            <w:r w:rsidR="00F11D94" w:rsidRPr="00066E9E">
              <w:rPr>
                <w:rFonts w:ascii="Calibri" w:hAnsi="Calibri"/>
                <w:sz w:val="22"/>
                <w:szCs w:val="22"/>
              </w:rPr>
              <w:t>Europass</w:t>
            </w:r>
            <w:proofErr w:type="spellEnd"/>
            <w:r w:rsidR="00F11D94" w:rsidRPr="00066E9E">
              <w:rPr>
                <w:rFonts w:ascii="Calibri" w:hAnsi="Calibri"/>
                <w:sz w:val="22"/>
                <w:szCs w:val="22"/>
              </w:rPr>
              <w:t xml:space="preserve"> formu), kurā ir skaidri un nepārprotami norādīta speciālista pieredze un prasmes saskaņā ar nolikuma </w:t>
            </w:r>
            <w:r>
              <w:rPr>
                <w:rFonts w:ascii="Calibri" w:hAnsi="Calibri"/>
                <w:sz w:val="22"/>
                <w:szCs w:val="22"/>
              </w:rPr>
              <w:t>1</w:t>
            </w:r>
            <w:r w:rsidR="00F11D94" w:rsidRPr="00066E9E">
              <w:rPr>
                <w:rFonts w:ascii="Calibri" w:hAnsi="Calibri"/>
                <w:sz w:val="22"/>
                <w:szCs w:val="22"/>
              </w:rPr>
              <w:t>.1.4.1. apakšpunktā noteikto</w:t>
            </w:r>
            <w:r>
              <w:rPr>
                <w:rFonts w:ascii="Calibri" w:hAnsi="Calibri"/>
                <w:sz w:val="22"/>
                <w:szCs w:val="22"/>
              </w:rPr>
              <w:t>;</w:t>
            </w:r>
          </w:p>
        </w:tc>
      </w:tr>
      <w:tr w:rsidR="00F11D94" w:rsidRPr="00066E9E" w14:paraId="4FDAC854" w14:textId="77777777" w:rsidTr="00F44B16">
        <w:tc>
          <w:tcPr>
            <w:tcW w:w="4248" w:type="dxa"/>
          </w:tcPr>
          <w:p w14:paraId="75FF607C" w14:textId="0AE5155B" w:rsidR="00F11D94" w:rsidRPr="00415CCD" w:rsidRDefault="009E32DA" w:rsidP="009E32DA">
            <w:pPr>
              <w:tabs>
                <w:tab w:val="left" w:pos="540"/>
              </w:tabs>
              <w:spacing w:after="120"/>
              <w:jc w:val="both"/>
              <w:rPr>
                <w:rFonts w:ascii="Calibri" w:hAnsi="Calibri"/>
                <w:sz w:val="22"/>
                <w:szCs w:val="22"/>
              </w:rPr>
            </w:pPr>
            <w:r>
              <w:rPr>
                <w:rFonts w:ascii="Calibri" w:hAnsi="Calibri"/>
                <w:sz w:val="22"/>
                <w:szCs w:val="22"/>
              </w:rPr>
              <w:t>1.1.4.2.</w:t>
            </w:r>
            <w:r w:rsidR="00F11D94" w:rsidRPr="00415CCD">
              <w:rPr>
                <w:rFonts w:ascii="Calibri" w:hAnsi="Calibri"/>
                <w:sz w:val="22"/>
                <w:szCs w:val="22"/>
              </w:rPr>
              <w:t xml:space="preserve">vadošo programmētāju, kurš atbilst šādām prasībām: </w:t>
            </w:r>
          </w:p>
          <w:p w14:paraId="61256CA1" w14:textId="77777777" w:rsidR="00F11D94" w:rsidRPr="00415CCD" w:rsidRDefault="00F11D94" w:rsidP="00F11D94">
            <w:pPr>
              <w:pStyle w:val="ListParagraph"/>
              <w:numPr>
                <w:ilvl w:val="0"/>
                <w:numId w:val="16"/>
              </w:numPr>
              <w:tabs>
                <w:tab w:val="left" w:pos="540"/>
              </w:tabs>
              <w:spacing w:after="120" w:line="259" w:lineRule="auto"/>
              <w:jc w:val="both"/>
              <w:rPr>
                <w:rFonts w:ascii="Calibri" w:hAnsi="Calibri"/>
                <w:sz w:val="22"/>
                <w:szCs w:val="22"/>
              </w:rPr>
            </w:pPr>
            <w:r w:rsidRPr="00415CCD">
              <w:rPr>
                <w:rFonts w:ascii="Calibri" w:hAnsi="Calibri"/>
                <w:sz w:val="22"/>
                <w:szCs w:val="22"/>
              </w:rPr>
              <w:t>augstākā izglītība informācijas tehnoloģiju (IT) vai telekomunikāciju jomā;</w:t>
            </w:r>
          </w:p>
          <w:p w14:paraId="73C558CB" w14:textId="77777777" w:rsidR="00F11D94" w:rsidRPr="00415CCD" w:rsidRDefault="00F11D94" w:rsidP="00F11D94">
            <w:pPr>
              <w:pStyle w:val="ListParagraph"/>
              <w:numPr>
                <w:ilvl w:val="0"/>
                <w:numId w:val="16"/>
              </w:numPr>
              <w:tabs>
                <w:tab w:val="left" w:pos="540"/>
              </w:tabs>
              <w:spacing w:after="120" w:line="259" w:lineRule="auto"/>
              <w:jc w:val="both"/>
              <w:rPr>
                <w:rFonts w:ascii="Calibri" w:hAnsi="Calibri"/>
                <w:sz w:val="22"/>
                <w:szCs w:val="22"/>
              </w:rPr>
            </w:pPr>
            <w:r w:rsidRPr="00415CCD">
              <w:rPr>
                <w:rFonts w:ascii="Calibri" w:hAnsi="Calibri"/>
                <w:sz w:val="22"/>
                <w:szCs w:val="22"/>
              </w:rPr>
              <w:t xml:space="preserve">pieredze vismaz trīs informācijas sistēmu projektos, kuros izmantotas </w:t>
            </w:r>
            <w:r w:rsidRPr="00415CCD">
              <w:rPr>
                <w:rFonts w:ascii="Calibri" w:eastAsia="Times New Roman" w:hAnsi="Calibri"/>
                <w:i/>
                <w:kern w:val="28"/>
                <w:sz w:val="22"/>
                <w:szCs w:val="22"/>
              </w:rPr>
              <w:t xml:space="preserve">Oracle </w:t>
            </w:r>
            <w:proofErr w:type="spellStart"/>
            <w:r w:rsidRPr="00415CCD">
              <w:rPr>
                <w:rFonts w:ascii="Calibri" w:eastAsia="Times New Roman" w:hAnsi="Calibri"/>
                <w:i/>
                <w:kern w:val="28"/>
                <w:sz w:val="22"/>
                <w:szCs w:val="22"/>
              </w:rPr>
              <w:t>Database</w:t>
            </w:r>
            <w:proofErr w:type="spellEnd"/>
            <w:r w:rsidRPr="00415CCD">
              <w:rPr>
                <w:rFonts w:ascii="Calibri" w:eastAsia="Times New Roman" w:hAnsi="Calibri"/>
                <w:i/>
                <w:kern w:val="28"/>
                <w:sz w:val="22"/>
                <w:szCs w:val="22"/>
              </w:rPr>
              <w:t xml:space="preserve">, </w:t>
            </w:r>
            <w:proofErr w:type="spellStart"/>
            <w:r w:rsidRPr="00415CCD">
              <w:rPr>
                <w:rFonts w:ascii="Calibri" w:eastAsia="Times New Roman" w:hAnsi="Calibri"/>
                <w:i/>
                <w:kern w:val="28"/>
                <w:sz w:val="22"/>
                <w:szCs w:val="22"/>
              </w:rPr>
              <w:t>Tomcat</w:t>
            </w:r>
            <w:proofErr w:type="spellEnd"/>
            <w:r w:rsidRPr="00415CCD">
              <w:rPr>
                <w:rFonts w:ascii="Calibri" w:eastAsia="Times New Roman" w:hAnsi="Calibri"/>
                <w:i/>
                <w:kern w:val="28"/>
                <w:sz w:val="22"/>
                <w:szCs w:val="22"/>
              </w:rPr>
              <w:t xml:space="preserve">, Jasper </w:t>
            </w:r>
            <w:proofErr w:type="spellStart"/>
            <w:r w:rsidRPr="00415CCD">
              <w:rPr>
                <w:rFonts w:ascii="Calibri" w:eastAsia="Times New Roman" w:hAnsi="Calibri"/>
                <w:i/>
                <w:kern w:val="28"/>
                <w:sz w:val="22"/>
                <w:szCs w:val="22"/>
              </w:rPr>
              <w:t>iReport</w:t>
            </w:r>
            <w:proofErr w:type="spellEnd"/>
            <w:r w:rsidRPr="00415CCD">
              <w:rPr>
                <w:rFonts w:ascii="Calibri" w:eastAsia="Times New Roman" w:hAnsi="Calibri"/>
                <w:i/>
                <w:kern w:val="28"/>
                <w:sz w:val="22"/>
                <w:szCs w:val="22"/>
              </w:rPr>
              <w:t xml:space="preserve">, Java </w:t>
            </w:r>
            <w:r w:rsidRPr="00415CCD">
              <w:rPr>
                <w:rFonts w:ascii="Calibri" w:hAnsi="Calibri"/>
                <w:sz w:val="22"/>
                <w:szCs w:val="22"/>
              </w:rPr>
              <w:t>tehnoloģijas pēdējo trīs gadu laikā (un līdz piedāvājumu iesniegšanas termiņam);</w:t>
            </w:r>
          </w:p>
          <w:p w14:paraId="74EC4AB2" w14:textId="3010D9FE" w:rsidR="00F11D94" w:rsidRPr="00415CCD" w:rsidRDefault="0061248A" w:rsidP="00F11D94">
            <w:pPr>
              <w:pStyle w:val="ListParagraph"/>
              <w:numPr>
                <w:ilvl w:val="0"/>
                <w:numId w:val="16"/>
              </w:numPr>
              <w:tabs>
                <w:tab w:val="left" w:pos="540"/>
              </w:tabs>
              <w:spacing w:after="120" w:line="259" w:lineRule="auto"/>
              <w:jc w:val="both"/>
              <w:rPr>
                <w:rFonts w:ascii="Calibri" w:hAnsi="Calibri"/>
                <w:sz w:val="22"/>
                <w:szCs w:val="22"/>
              </w:rPr>
            </w:pPr>
            <w:r w:rsidRPr="0061248A">
              <w:rPr>
                <w:rFonts w:ascii="Calibri" w:hAnsi="Calibri"/>
                <w:sz w:val="22"/>
                <w:szCs w:val="22"/>
              </w:rPr>
              <w:t>pozīcijas kompetenču kopums var tikt apliecināts ar vairākiem speciālistiem, katram apliecinot pieredzi attiecīgajā tehnoloģiju jomā;</w:t>
            </w:r>
          </w:p>
        </w:tc>
        <w:tc>
          <w:tcPr>
            <w:tcW w:w="5038" w:type="dxa"/>
          </w:tcPr>
          <w:p w14:paraId="27FA7EAF" w14:textId="3002D6CF" w:rsidR="00F11D94" w:rsidRPr="00066E9E" w:rsidRDefault="009E32DA" w:rsidP="00F44B16">
            <w:pPr>
              <w:tabs>
                <w:tab w:val="num" w:pos="601"/>
                <w:tab w:val="num" w:pos="720"/>
              </w:tabs>
              <w:spacing w:after="120"/>
              <w:jc w:val="both"/>
              <w:rPr>
                <w:rFonts w:ascii="Calibri" w:hAnsi="Calibri"/>
                <w:sz w:val="22"/>
                <w:szCs w:val="22"/>
              </w:rPr>
            </w:pPr>
            <w:r>
              <w:rPr>
                <w:rFonts w:ascii="Calibri" w:hAnsi="Calibri"/>
                <w:sz w:val="22"/>
                <w:szCs w:val="22"/>
              </w:rPr>
              <w:t>1</w:t>
            </w:r>
            <w:r w:rsidR="00F11D94" w:rsidRPr="00066E9E">
              <w:rPr>
                <w:rFonts w:ascii="Calibri" w:hAnsi="Calibri"/>
                <w:sz w:val="22"/>
                <w:szCs w:val="22"/>
              </w:rPr>
              <w:t>.2.4.2.</w:t>
            </w:r>
            <w:r w:rsidR="00F11D94" w:rsidRPr="00066E9E">
              <w:rPr>
                <w:rFonts w:ascii="Calibri" w:hAnsi="Calibri"/>
                <w:sz w:val="22"/>
                <w:szCs w:val="22"/>
              </w:rPr>
              <w:tab/>
              <w:t>Pretendenta piedāvātā vadošā programm</w:t>
            </w:r>
            <w:r w:rsidR="00F11D94">
              <w:rPr>
                <w:rFonts w:ascii="Calibri" w:hAnsi="Calibri"/>
                <w:sz w:val="22"/>
                <w:szCs w:val="22"/>
              </w:rPr>
              <w:t>ē</w:t>
            </w:r>
            <w:r w:rsidR="00F11D94" w:rsidRPr="00066E9E">
              <w:rPr>
                <w:rFonts w:ascii="Calibri" w:hAnsi="Calibri"/>
                <w:sz w:val="22"/>
                <w:szCs w:val="22"/>
              </w:rPr>
              <w:t>tāja Curriculum Vitae</w:t>
            </w:r>
            <w:r w:rsidR="00F11D94" w:rsidRPr="00066E9E">
              <w:rPr>
                <w:rStyle w:val="FootnoteReference"/>
                <w:rFonts w:ascii="Calibri" w:hAnsi="Calibri"/>
                <w:sz w:val="22"/>
                <w:szCs w:val="22"/>
              </w:rPr>
              <w:footnoteReference w:id="2"/>
            </w:r>
            <w:r w:rsidR="00F11D94" w:rsidRPr="00066E9E">
              <w:rPr>
                <w:rFonts w:ascii="Calibri" w:hAnsi="Calibri"/>
                <w:sz w:val="22"/>
                <w:szCs w:val="22"/>
              </w:rPr>
              <w:t xml:space="preserve"> (sagatavots saskaņā ar </w:t>
            </w:r>
            <w:proofErr w:type="spellStart"/>
            <w:r w:rsidR="00F11D94" w:rsidRPr="00066E9E">
              <w:rPr>
                <w:rFonts w:ascii="Calibri" w:hAnsi="Calibri"/>
                <w:sz w:val="22"/>
                <w:szCs w:val="22"/>
              </w:rPr>
              <w:t>Europass</w:t>
            </w:r>
            <w:proofErr w:type="spellEnd"/>
            <w:r w:rsidR="00F11D94" w:rsidRPr="00066E9E">
              <w:rPr>
                <w:rFonts w:ascii="Calibri" w:hAnsi="Calibri"/>
                <w:sz w:val="22"/>
                <w:szCs w:val="22"/>
              </w:rPr>
              <w:t xml:space="preserve"> formu), kurā ir skaidri un nepārprotami norādīta speciālista pieredze un prasmes saskaņā ar nolikuma </w:t>
            </w:r>
            <w:r>
              <w:rPr>
                <w:rFonts w:ascii="Calibri" w:hAnsi="Calibri"/>
                <w:sz w:val="22"/>
                <w:szCs w:val="22"/>
              </w:rPr>
              <w:t>1</w:t>
            </w:r>
            <w:r w:rsidR="00F11D94" w:rsidRPr="00066E9E">
              <w:rPr>
                <w:rFonts w:ascii="Calibri" w:hAnsi="Calibri"/>
                <w:sz w:val="22"/>
                <w:szCs w:val="22"/>
              </w:rPr>
              <w:t>.1.4.2. apakšpunktā noteikto;</w:t>
            </w:r>
          </w:p>
        </w:tc>
      </w:tr>
      <w:tr w:rsidR="00F11D94" w:rsidRPr="00066E9E" w14:paraId="37997D78" w14:textId="77777777" w:rsidTr="00F44B16">
        <w:tc>
          <w:tcPr>
            <w:tcW w:w="4248" w:type="dxa"/>
          </w:tcPr>
          <w:p w14:paraId="174426AB" w14:textId="25B7E503" w:rsidR="00F11D94" w:rsidRPr="00415CCD" w:rsidRDefault="00913AAB" w:rsidP="00913AAB">
            <w:pPr>
              <w:tabs>
                <w:tab w:val="left" w:pos="540"/>
              </w:tabs>
              <w:spacing w:after="120"/>
              <w:jc w:val="both"/>
              <w:rPr>
                <w:rFonts w:ascii="Calibri" w:hAnsi="Calibri"/>
                <w:sz w:val="22"/>
                <w:szCs w:val="22"/>
              </w:rPr>
            </w:pPr>
            <w:r>
              <w:rPr>
                <w:rFonts w:ascii="Calibri" w:hAnsi="Calibri"/>
                <w:sz w:val="22"/>
                <w:szCs w:val="22"/>
              </w:rPr>
              <w:t>1.1.4.3.</w:t>
            </w:r>
            <w:r w:rsidR="00F11D94" w:rsidRPr="00415CCD">
              <w:rPr>
                <w:rFonts w:ascii="Calibri" w:hAnsi="Calibri"/>
                <w:sz w:val="22"/>
                <w:szCs w:val="22"/>
              </w:rPr>
              <w:t>programmētāju, kurš atbilst šādām prasībām:</w:t>
            </w:r>
          </w:p>
          <w:p w14:paraId="2C8C3408" w14:textId="77777777" w:rsidR="00F11D94" w:rsidRDefault="00F11D94" w:rsidP="00F11D94">
            <w:pPr>
              <w:pStyle w:val="ListParagraph"/>
              <w:numPr>
                <w:ilvl w:val="0"/>
                <w:numId w:val="19"/>
              </w:numPr>
              <w:tabs>
                <w:tab w:val="left" w:pos="540"/>
              </w:tabs>
              <w:spacing w:after="120" w:line="259" w:lineRule="auto"/>
              <w:jc w:val="both"/>
              <w:rPr>
                <w:rFonts w:ascii="Calibri" w:hAnsi="Calibri"/>
                <w:sz w:val="22"/>
                <w:szCs w:val="22"/>
              </w:rPr>
            </w:pPr>
            <w:r w:rsidRPr="00415CCD">
              <w:rPr>
                <w:rFonts w:ascii="Calibri" w:hAnsi="Calibri"/>
                <w:sz w:val="22"/>
                <w:szCs w:val="22"/>
              </w:rPr>
              <w:t>augstākā izglītība;</w:t>
            </w:r>
          </w:p>
          <w:p w14:paraId="63F4DC87" w14:textId="77777777" w:rsidR="0000666B" w:rsidRPr="0000666B" w:rsidRDefault="0000666B" w:rsidP="0000666B">
            <w:pPr>
              <w:pStyle w:val="ListParagraph"/>
              <w:numPr>
                <w:ilvl w:val="0"/>
                <w:numId w:val="19"/>
              </w:numPr>
              <w:rPr>
                <w:rFonts w:ascii="Calibri" w:hAnsi="Calibri"/>
                <w:sz w:val="22"/>
                <w:szCs w:val="22"/>
              </w:rPr>
            </w:pPr>
            <w:r w:rsidRPr="0000666B">
              <w:rPr>
                <w:rFonts w:ascii="Calibri" w:hAnsi="Calibri"/>
                <w:sz w:val="22"/>
                <w:szCs w:val="22"/>
              </w:rPr>
              <w:t xml:space="preserve">pieredze vismaz trīs informācijas sistēmu projektos, kuros izmantotas </w:t>
            </w:r>
            <w:proofErr w:type="spellStart"/>
            <w:r w:rsidRPr="0000666B">
              <w:rPr>
                <w:rFonts w:ascii="Calibri" w:hAnsi="Calibri"/>
                <w:sz w:val="22"/>
                <w:szCs w:val="22"/>
              </w:rPr>
              <w:t>Ruby</w:t>
            </w:r>
            <w:proofErr w:type="spellEnd"/>
            <w:r w:rsidRPr="0000666B">
              <w:rPr>
                <w:rFonts w:ascii="Calibri" w:hAnsi="Calibri"/>
                <w:sz w:val="22"/>
                <w:szCs w:val="22"/>
              </w:rPr>
              <w:t xml:space="preserve"> </w:t>
            </w:r>
            <w:proofErr w:type="spellStart"/>
            <w:r w:rsidRPr="0000666B">
              <w:rPr>
                <w:rFonts w:ascii="Calibri" w:hAnsi="Calibri"/>
                <w:sz w:val="22"/>
                <w:szCs w:val="22"/>
              </w:rPr>
              <w:t>on</w:t>
            </w:r>
            <w:proofErr w:type="spellEnd"/>
            <w:r w:rsidRPr="0000666B">
              <w:rPr>
                <w:rFonts w:ascii="Calibri" w:hAnsi="Calibri"/>
                <w:sz w:val="22"/>
                <w:szCs w:val="22"/>
              </w:rPr>
              <w:t xml:space="preserve"> Rails, </w:t>
            </w:r>
            <w:proofErr w:type="spellStart"/>
            <w:r w:rsidRPr="0000666B">
              <w:rPr>
                <w:rFonts w:ascii="Calibri" w:hAnsi="Calibri"/>
                <w:sz w:val="22"/>
                <w:szCs w:val="22"/>
              </w:rPr>
              <w:t>Nginx</w:t>
            </w:r>
            <w:proofErr w:type="spellEnd"/>
            <w:r w:rsidRPr="0000666B">
              <w:rPr>
                <w:rFonts w:ascii="Calibri" w:hAnsi="Calibri"/>
                <w:sz w:val="22"/>
                <w:szCs w:val="22"/>
              </w:rPr>
              <w:t xml:space="preserve">, </w:t>
            </w:r>
            <w:proofErr w:type="spellStart"/>
            <w:r w:rsidRPr="0000666B">
              <w:rPr>
                <w:rFonts w:ascii="Calibri" w:hAnsi="Calibri"/>
                <w:sz w:val="22"/>
                <w:szCs w:val="22"/>
              </w:rPr>
              <w:t>Docker</w:t>
            </w:r>
            <w:proofErr w:type="spellEnd"/>
            <w:r w:rsidRPr="0000666B">
              <w:rPr>
                <w:rFonts w:ascii="Calibri" w:hAnsi="Calibri"/>
                <w:sz w:val="22"/>
                <w:szCs w:val="22"/>
              </w:rPr>
              <w:t xml:space="preserve"> tehnoloģijas pēdējo trīs gadu laikā (un līdz piedāvājumu iesniegšanas termiņam);</w:t>
            </w:r>
          </w:p>
          <w:p w14:paraId="19B4DC71" w14:textId="4E57A5E3" w:rsidR="00F11D94" w:rsidRPr="0000666B" w:rsidRDefault="0000666B" w:rsidP="0000666B">
            <w:pPr>
              <w:pStyle w:val="ListParagraph"/>
              <w:numPr>
                <w:ilvl w:val="0"/>
                <w:numId w:val="19"/>
              </w:numPr>
              <w:tabs>
                <w:tab w:val="left" w:pos="540"/>
              </w:tabs>
              <w:spacing w:after="120" w:line="259" w:lineRule="auto"/>
              <w:jc w:val="both"/>
              <w:rPr>
                <w:rFonts w:ascii="Calibri" w:hAnsi="Calibri"/>
                <w:sz w:val="22"/>
                <w:szCs w:val="22"/>
              </w:rPr>
            </w:pPr>
            <w:r w:rsidRPr="0000666B">
              <w:rPr>
                <w:rFonts w:ascii="Calibri" w:hAnsi="Calibri"/>
                <w:sz w:val="22"/>
                <w:szCs w:val="22"/>
              </w:rPr>
              <w:t>pozīcijas kompetenču kopums var tikt apliecināts ar vairākiem speciālistiem, katram apliecinot pieredzi attiecīgajā tehnoloģiju jomā;</w:t>
            </w:r>
          </w:p>
        </w:tc>
        <w:tc>
          <w:tcPr>
            <w:tcW w:w="5038" w:type="dxa"/>
          </w:tcPr>
          <w:p w14:paraId="4A79A41B" w14:textId="72810027" w:rsidR="00F11D94" w:rsidRPr="00066E9E" w:rsidRDefault="00913AAB" w:rsidP="00F44B16">
            <w:pPr>
              <w:tabs>
                <w:tab w:val="num" w:pos="601"/>
                <w:tab w:val="num" w:pos="720"/>
              </w:tabs>
              <w:spacing w:after="120"/>
              <w:jc w:val="both"/>
              <w:rPr>
                <w:rFonts w:ascii="Calibri" w:hAnsi="Calibri"/>
                <w:sz w:val="22"/>
                <w:szCs w:val="22"/>
              </w:rPr>
            </w:pPr>
            <w:r>
              <w:rPr>
                <w:rFonts w:ascii="Calibri" w:hAnsi="Calibri"/>
                <w:sz w:val="22"/>
                <w:szCs w:val="22"/>
              </w:rPr>
              <w:t>1.2.4.3.</w:t>
            </w:r>
            <w:r w:rsidR="00F11D94" w:rsidRPr="00066E9E">
              <w:rPr>
                <w:rFonts w:ascii="Calibri" w:hAnsi="Calibri"/>
                <w:sz w:val="22"/>
                <w:szCs w:val="22"/>
              </w:rPr>
              <w:t xml:space="preserve">Pretendenta piedāvātā vadošā </w:t>
            </w:r>
            <w:proofErr w:type="spellStart"/>
            <w:r w:rsidR="00F11D94" w:rsidRPr="00066E9E">
              <w:rPr>
                <w:rFonts w:ascii="Calibri" w:hAnsi="Calibri"/>
                <w:sz w:val="22"/>
                <w:szCs w:val="22"/>
              </w:rPr>
              <w:t>programmetāja</w:t>
            </w:r>
            <w:proofErr w:type="spellEnd"/>
            <w:r w:rsidR="00F11D94" w:rsidRPr="00066E9E">
              <w:rPr>
                <w:rFonts w:ascii="Calibri" w:hAnsi="Calibri"/>
                <w:sz w:val="22"/>
                <w:szCs w:val="22"/>
              </w:rPr>
              <w:t xml:space="preserve"> Curriculum Vitae</w:t>
            </w:r>
            <w:r w:rsidR="00F11D94" w:rsidRPr="00066E9E">
              <w:rPr>
                <w:rStyle w:val="FootnoteReference"/>
                <w:rFonts w:ascii="Calibri" w:hAnsi="Calibri"/>
                <w:sz w:val="22"/>
                <w:szCs w:val="22"/>
              </w:rPr>
              <w:footnoteReference w:id="3"/>
            </w:r>
            <w:r w:rsidR="00F11D94" w:rsidRPr="00066E9E">
              <w:rPr>
                <w:rFonts w:ascii="Calibri" w:hAnsi="Calibri"/>
                <w:sz w:val="22"/>
                <w:szCs w:val="22"/>
              </w:rPr>
              <w:t xml:space="preserve"> (sagatavots saskaņā ar </w:t>
            </w:r>
            <w:proofErr w:type="spellStart"/>
            <w:r w:rsidR="00F11D94" w:rsidRPr="00066E9E">
              <w:rPr>
                <w:rFonts w:ascii="Calibri" w:hAnsi="Calibri"/>
                <w:sz w:val="22"/>
                <w:szCs w:val="22"/>
              </w:rPr>
              <w:t>Europass</w:t>
            </w:r>
            <w:proofErr w:type="spellEnd"/>
            <w:r w:rsidR="00F11D94" w:rsidRPr="00066E9E">
              <w:rPr>
                <w:rFonts w:ascii="Calibri" w:hAnsi="Calibri"/>
                <w:sz w:val="22"/>
                <w:szCs w:val="22"/>
              </w:rPr>
              <w:t xml:space="preserve"> formu), kurā ir skaidri un nepārprotami norādīta speciālista pieredze un prasmes saskaņā ar nolikuma </w:t>
            </w:r>
            <w:r>
              <w:rPr>
                <w:rFonts w:ascii="Calibri" w:hAnsi="Calibri"/>
                <w:sz w:val="22"/>
                <w:szCs w:val="22"/>
              </w:rPr>
              <w:t>1.1.4.3.</w:t>
            </w:r>
            <w:r w:rsidR="00F11D94" w:rsidRPr="00066E9E">
              <w:rPr>
                <w:rFonts w:ascii="Calibri" w:hAnsi="Calibri"/>
                <w:sz w:val="22"/>
                <w:szCs w:val="22"/>
              </w:rPr>
              <w:t>apakšpunktā noteikto</w:t>
            </w:r>
            <w:r w:rsidR="00FD7EC8">
              <w:rPr>
                <w:rFonts w:ascii="Calibri" w:hAnsi="Calibri"/>
                <w:sz w:val="22"/>
                <w:szCs w:val="22"/>
              </w:rPr>
              <w:t>;</w:t>
            </w:r>
            <w:r w:rsidR="00F11D94" w:rsidRPr="00066E9E" w:rsidDel="00A44515">
              <w:rPr>
                <w:rFonts w:ascii="Calibri" w:hAnsi="Calibri"/>
                <w:sz w:val="22"/>
                <w:szCs w:val="22"/>
              </w:rPr>
              <w:t xml:space="preserve"> </w:t>
            </w:r>
          </w:p>
        </w:tc>
      </w:tr>
      <w:tr w:rsidR="00F11D94" w:rsidRPr="00066E9E" w14:paraId="4CFACFEA" w14:textId="77777777" w:rsidTr="00F44B16">
        <w:tc>
          <w:tcPr>
            <w:tcW w:w="4248" w:type="dxa"/>
          </w:tcPr>
          <w:p w14:paraId="166F4062" w14:textId="5B2210F2" w:rsidR="00F11D94" w:rsidRPr="00913AAB" w:rsidRDefault="00913AAB" w:rsidP="00913AAB">
            <w:pPr>
              <w:tabs>
                <w:tab w:val="left" w:pos="450"/>
              </w:tabs>
              <w:spacing w:after="160" w:line="259" w:lineRule="auto"/>
              <w:jc w:val="both"/>
              <w:rPr>
                <w:rFonts w:ascii="Calibri" w:hAnsi="Calibri"/>
                <w:sz w:val="22"/>
                <w:szCs w:val="22"/>
              </w:rPr>
            </w:pPr>
            <w:r>
              <w:rPr>
                <w:rFonts w:ascii="Calibri" w:hAnsi="Calibri"/>
                <w:sz w:val="22"/>
                <w:szCs w:val="22"/>
              </w:rPr>
              <w:t>1.1.4.4.</w:t>
            </w:r>
            <w:r w:rsidR="00F11D94" w:rsidRPr="00913AAB">
              <w:rPr>
                <w:rFonts w:ascii="Calibri" w:hAnsi="Calibri"/>
                <w:sz w:val="22"/>
                <w:szCs w:val="22"/>
              </w:rPr>
              <w:t>sistēmu analītiķi, kurš atbilst šādām prasībām:</w:t>
            </w:r>
          </w:p>
          <w:p w14:paraId="4505B6A2" w14:textId="77777777" w:rsidR="00F11D94" w:rsidRPr="00415CCD" w:rsidRDefault="00F11D94" w:rsidP="00F11D94">
            <w:pPr>
              <w:numPr>
                <w:ilvl w:val="0"/>
                <w:numId w:val="17"/>
              </w:numPr>
              <w:ind w:hanging="450"/>
              <w:jc w:val="both"/>
              <w:rPr>
                <w:rFonts w:ascii="Calibri" w:hAnsi="Calibri"/>
                <w:sz w:val="22"/>
                <w:szCs w:val="22"/>
              </w:rPr>
            </w:pPr>
            <w:r w:rsidRPr="00415CCD">
              <w:rPr>
                <w:rFonts w:ascii="Calibri" w:hAnsi="Calibri"/>
                <w:sz w:val="22"/>
                <w:szCs w:val="22"/>
              </w:rPr>
              <w:t xml:space="preserve">augstākā izglītība informācijas tehnoloģiju (IT) jomā, </w:t>
            </w:r>
          </w:p>
          <w:p w14:paraId="073C4630" w14:textId="7F214326" w:rsidR="00F11D94" w:rsidRPr="00415CCD" w:rsidRDefault="00F11D94" w:rsidP="00F11D94">
            <w:pPr>
              <w:pStyle w:val="ListParagraph"/>
              <w:numPr>
                <w:ilvl w:val="0"/>
                <w:numId w:val="17"/>
              </w:numPr>
              <w:spacing w:after="160" w:line="259" w:lineRule="auto"/>
              <w:rPr>
                <w:sz w:val="22"/>
                <w:szCs w:val="22"/>
              </w:rPr>
            </w:pPr>
            <w:r w:rsidRPr="00415CCD">
              <w:rPr>
                <w:rFonts w:ascii="Calibri" w:hAnsi="Calibri"/>
                <w:sz w:val="22"/>
                <w:szCs w:val="22"/>
              </w:rPr>
              <w:t>sistēmu analītiķa sertifikāts (</w:t>
            </w:r>
            <w:proofErr w:type="spellStart"/>
            <w:r w:rsidRPr="00415CCD">
              <w:rPr>
                <w:rFonts w:ascii="Calibri" w:hAnsi="Calibri"/>
                <w:i/>
                <w:sz w:val="22"/>
                <w:szCs w:val="22"/>
              </w:rPr>
              <w:t>Certified</w:t>
            </w:r>
            <w:proofErr w:type="spellEnd"/>
            <w:r w:rsidRPr="00415CCD">
              <w:rPr>
                <w:rFonts w:ascii="Calibri" w:hAnsi="Calibri"/>
                <w:i/>
                <w:sz w:val="22"/>
                <w:szCs w:val="22"/>
              </w:rPr>
              <w:t xml:space="preserve"> </w:t>
            </w:r>
            <w:proofErr w:type="spellStart"/>
            <w:r w:rsidRPr="00415CCD">
              <w:rPr>
                <w:rFonts w:ascii="Calibri" w:hAnsi="Calibri"/>
                <w:i/>
                <w:sz w:val="22"/>
                <w:szCs w:val="22"/>
              </w:rPr>
              <w:t>Business</w:t>
            </w:r>
            <w:proofErr w:type="spellEnd"/>
            <w:r w:rsidRPr="00415CCD">
              <w:rPr>
                <w:rFonts w:ascii="Calibri" w:hAnsi="Calibri"/>
                <w:i/>
                <w:sz w:val="22"/>
                <w:szCs w:val="22"/>
              </w:rPr>
              <w:t xml:space="preserve"> </w:t>
            </w:r>
            <w:proofErr w:type="spellStart"/>
            <w:r w:rsidRPr="00415CCD">
              <w:rPr>
                <w:rFonts w:ascii="Calibri" w:hAnsi="Calibri"/>
                <w:i/>
                <w:sz w:val="22"/>
                <w:szCs w:val="22"/>
              </w:rPr>
              <w:t>Analysis</w:t>
            </w:r>
            <w:proofErr w:type="spellEnd"/>
            <w:r w:rsidRPr="00415CCD">
              <w:rPr>
                <w:rFonts w:ascii="Calibri" w:hAnsi="Calibri"/>
                <w:i/>
                <w:sz w:val="22"/>
                <w:szCs w:val="22"/>
              </w:rPr>
              <w:t xml:space="preserve"> Professional</w:t>
            </w:r>
            <w:r w:rsidRPr="00415CCD">
              <w:rPr>
                <w:rFonts w:ascii="Calibri" w:hAnsi="Calibri"/>
                <w:sz w:val="22"/>
                <w:szCs w:val="22"/>
              </w:rPr>
              <w:t xml:space="preserve"> vai ekvivalents)</w:t>
            </w:r>
            <w:r w:rsidR="0092292B">
              <w:rPr>
                <w:rFonts w:ascii="Calibri" w:hAnsi="Calibri"/>
                <w:sz w:val="22"/>
                <w:szCs w:val="22"/>
              </w:rPr>
              <w:t>.</w:t>
            </w:r>
          </w:p>
        </w:tc>
        <w:tc>
          <w:tcPr>
            <w:tcW w:w="5038" w:type="dxa"/>
          </w:tcPr>
          <w:p w14:paraId="2E5D510B" w14:textId="3F239282" w:rsidR="00F11D94" w:rsidRPr="00066E9E" w:rsidRDefault="00913AAB" w:rsidP="00F44B16">
            <w:pPr>
              <w:tabs>
                <w:tab w:val="num" w:pos="720"/>
              </w:tabs>
              <w:spacing w:after="120"/>
              <w:jc w:val="both"/>
              <w:rPr>
                <w:rFonts w:ascii="Calibri" w:hAnsi="Calibri"/>
                <w:sz w:val="22"/>
                <w:szCs w:val="22"/>
              </w:rPr>
            </w:pPr>
            <w:r>
              <w:rPr>
                <w:rFonts w:ascii="Calibri" w:hAnsi="Calibri"/>
                <w:sz w:val="22"/>
                <w:szCs w:val="22"/>
              </w:rPr>
              <w:t>1.2.4.4.</w:t>
            </w:r>
            <w:r w:rsidR="00F11D94" w:rsidRPr="00066E9E">
              <w:rPr>
                <w:rFonts w:ascii="Calibri" w:hAnsi="Calibri"/>
                <w:sz w:val="22"/>
                <w:szCs w:val="22"/>
              </w:rPr>
              <w:t>Pretendenta piedāvātā sistēmu analītiķa Curriculum Vitae</w:t>
            </w:r>
            <w:r w:rsidR="00F11D94" w:rsidRPr="00066E9E">
              <w:rPr>
                <w:rStyle w:val="FootnoteReference"/>
                <w:rFonts w:ascii="Calibri" w:hAnsi="Calibri"/>
                <w:sz w:val="22"/>
                <w:szCs w:val="22"/>
              </w:rPr>
              <w:footnoteReference w:id="4"/>
            </w:r>
            <w:r w:rsidR="00F11D94" w:rsidRPr="00066E9E">
              <w:rPr>
                <w:rFonts w:ascii="Calibri" w:hAnsi="Calibri"/>
                <w:sz w:val="22"/>
                <w:szCs w:val="22"/>
              </w:rPr>
              <w:t xml:space="preserve"> (sagatavots saskaņā ar </w:t>
            </w:r>
            <w:proofErr w:type="spellStart"/>
            <w:r w:rsidR="00F11D94" w:rsidRPr="00066E9E">
              <w:rPr>
                <w:rFonts w:ascii="Calibri" w:hAnsi="Calibri"/>
                <w:sz w:val="22"/>
                <w:szCs w:val="22"/>
              </w:rPr>
              <w:t>Europass</w:t>
            </w:r>
            <w:proofErr w:type="spellEnd"/>
            <w:r w:rsidR="00F11D94" w:rsidRPr="00066E9E">
              <w:rPr>
                <w:rFonts w:ascii="Calibri" w:hAnsi="Calibri"/>
                <w:sz w:val="22"/>
                <w:szCs w:val="22"/>
              </w:rPr>
              <w:t xml:space="preserve"> formu), kurā ir skaidri un nepārprotami norādīta speciālista pieredze un prasmes saskaņā ar nolikuma </w:t>
            </w:r>
            <w:r>
              <w:rPr>
                <w:rFonts w:ascii="Calibri" w:hAnsi="Calibri"/>
                <w:sz w:val="22"/>
                <w:szCs w:val="22"/>
              </w:rPr>
              <w:t>1</w:t>
            </w:r>
            <w:r w:rsidR="00F11D94" w:rsidRPr="00066E9E">
              <w:rPr>
                <w:rFonts w:ascii="Calibri" w:hAnsi="Calibri"/>
                <w:sz w:val="22"/>
                <w:szCs w:val="22"/>
              </w:rPr>
              <w:t>.1.4.</w:t>
            </w:r>
            <w:r w:rsidR="00F11D94">
              <w:rPr>
                <w:rFonts w:ascii="Calibri" w:hAnsi="Calibri"/>
                <w:sz w:val="22"/>
                <w:szCs w:val="22"/>
              </w:rPr>
              <w:t>4</w:t>
            </w:r>
            <w:r w:rsidR="00F11D94" w:rsidRPr="00066E9E">
              <w:rPr>
                <w:rFonts w:ascii="Calibri" w:hAnsi="Calibri"/>
                <w:sz w:val="22"/>
                <w:szCs w:val="22"/>
              </w:rPr>
              <w:t>. apakšpunktā noteikto</w:t>
            </w:r>
            <w:r w:rsidR="00FE0FBE">
              <w:rPr>
                <w:rFonts w:ascii="Calibri" w:hAnsi="Calibri"/>
                <w:sz w:val="22"/>
                <w:szCs w:val="22"/>
              </w:rPr>
              <w:t>.</w:t>
            </w:r>
          </w:p>
        </w:tc>
      </w:tr>
    </w:tbl>
    <w:p w14:paraId="06CE550C" w14:textId="77777777" w:rsidR="00BB38F0" w:rsidRPr="00E1100D" w:rsidRDefault="00BB38F0" w:rsidP="00BB38F0">
      <w:pPr>
        <w:pStyle w:val="Default"/>
        <w:spacing w:before="120" w:after="120"/>
        <w:ind w:firstLine="720"/>
        <w:jc w:val="both"/>
        <w:rPr>
          <w:rFonts w:asciiTheme="minorHAnsi" w:hAnsiTheme="minorHAnsi" w:cstheme="minorHAnsi"/>
          <w:sz w:val="22"/>
          <w:szCs w:val="22"/>
          <w:lang w:val="lv-LV"/>
        </w:rPr>
      </w:pPr>
      <w:r w:rsidRPr="00E1100D">
        <w:rPr>
          <w:rFonts w:asciiTheme="minorHAnsi" w:hAnsiTheme="minorHAnsi" w:cstheme="minorHAnsi"/>
          <w:sz w:val="22"/>
          <w:szCs w:val="22"/>
          <w:lang w:val="lv-LV"/>
        </w:rPr>
        <w:lastRenderedPageBreak/>
        <w:t>Papildus atklātā konkursa dokumentācijā tiks paredzētas Publisko iepirkumu likumā un citos normatīvajos aktos noteiktās prasības un pretendentu izslēgšanas noteikumi.</w:t>
      </w:r>
    </w:p>
    <w:p w14:paraId="0290BB4E" w14:textId="261479B5" w:rsidR="007539A4" w:rsidRDefault="007539A4" w:rsidP="00BB38F0">
      <w:pPr>
        <w:pStyle w:val="Heading10"/>
        <w:jc w:val="left"/>
        <w:rPr>
          <w:rFonts w:asciiTheme="minorHAnsi" w:hAnsiTheme="minorHAnsi" w:cstheme="minorHAnsi"/>
          <w:sz w:val="22"/>
          <w:szCs w:val="22"/>
        </w:rPr>
      </w:pPr>
    </w:p>
    <w:sectPr w:rsidR="007539A4" w:rsidSect="002E3FAF">
      <w:headerReference w:type="even" r:id="rId9"/>
      <w:headerReference w:type="default" r:id="rId10"/>
      <w:footerReference w:type="even" r:id="rId11"/>
      <w:footerReference w:type="default" r:id="rId12"/>
      <w:pgSz w:w="11907" w:h="16839" w:code="9"/>
      <w:pgMar w:top="1138" w:right="1138" w:bottom="1138" w:left="169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7D247" w14:textId="77777777" w:rsidR="00393128" w:rsidRDefault="00393128">
      <w:r>
        <w:separator/>
      </w:r>
    </w:p>
  </w:endnote>
  <w:endnote w:type="continuationSeparator" w:id="0">
    <w:p w14:paraId="5C2D52DB" w14:textId="77777777" w:rsidR="00393128" w:rsidRDefault="00393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Bold">
    <w:altName w:val="MS Mincho"/>
    <w:panose1 w:val="00000000000000000000"/>
    <w:charset w:val="80"/>
    <w:family w:val="auto"/>
    <w:notTrueType/>
    <w:pitch w:val="default"/>
    <w:sig w:usb0="00000001" w:usb1="08070000" w:usb2="00000010" w:usb3="00000000" w:csb0="00020000" w:csb1="00000000"/>
  </w:font>
  <w:font w:name="Helvetica">
    <w:panose1 w:val="020B0504020202020204"/>
    <w:charset w:val="00"/>
    <w:family w:val="swiss"/>
    <w:pitch w:val="variable"/>
    <w:sig w:usb0="E0002EFF" w:usb1="C000785B" w:usb2="00000009" w:usb3="00000000" w:csb0="000001FF" w:csb1="00000000"/>
  </w:font>
  <w:font w:name="ヒラギノ角ゴ Pro W3">
    <w:charset w:val="80"/>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72644" w14:textId="77777777" w:rsidR="00EB0BA1" w:rsidRDefault="00EB0BA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93EFEB" w14:textId="77777777" w:rsidR="00EB0BA1" w:rsidRDefault="00EB0B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E3F0B" w14:textId="025310FA" w:rsidR="00EB0BA1" w:rsidRPr="00CE16A2" w:rsidRDefault="00EB0BA1">
    <w:pPr>
      <w:pStyle w:val="Footer"/>
      <w:jc w:val="center"/>
      <w:rPr>
        <w:rFonts w:ascii="Calibri" w:hAnsi="Calibri"/>
      </w:rPr>
    </w:pPr>
    <w:r w:rsidRPr="00CE16A2">
      <w:rPr>
        <w:rFonts w:ascii="Calibri" w:hAnsi="Calibri"/>
      </w:rPr>
      <w:fldChar w:fldCharType="begin"/>
    </w:r>
    <w:r w:rsidRPr="00CE16A2">
      <w:rPr>
        <w:rFonts w:ascii="Calibri" w:hAnsi="Calibri"/>
      </w:rPr>
      <w:instrText xml:space="preserve"> PAGE   \* MERGEFORMAT </w:instrText>
    </w:r>
    <w:r w:rsidRPr="00CE16A2">
      <w:rPr>
        <w:rFonts w:ascii="Calibri" w:hAnsi="Calibri"/>
      </w:rPr>
      <w:fldChar w:fldCharType="separate"/>
    </w:r>
    <w:r w:rsidR="00C86AA6">
      <w:rPr>
        <w:rFonts w:ascii="Calibri" w:hAnsi="Calibri"/>
        <w:noProof/>
      </w:rPr>
      <w:t>15</w:t>
    </w:r>
    <w:r w:rsidRPr="00CE16A2">
      <w:rPr>
        <w:rFonts w:ascii="Calibri" w:hAnsi="Calibri"/>
        <w:noProof/>
      </w:rPr>
      <w:fldChar w:fldCharType="end"/>
    </w:r>
  </w:p>
  <w:p w14:paraId="26D58D52" w14:textId="77777777" w:rsidR="00EB0BA1" w:rsidRDefault="00EB0BA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AC9A9" w14:textId="77777777" w:rsidR="00393128" w:rsidRDefault="00393128">
      <w:r>
        <w:separator/>
      </w:r>
    </w:p>
  </w:footnote>
  <w:footnote w:type="continuationSeparator" w:id="0">
    <w:p w14:paraId="5A7F293B" w14:textId="77777777" w:rsidR="00393128" w:rsidRDefault="00393128">
      <w:r>
        <w:continuationSeparator/>
      </w:r>
    </w:p>
  </w:footnote>
  <w:footnote w:id="1">
    <w:p w14:paraId="0EA64D87" w14:textId="77777777" w:rsidR="00F11D94" w:rsidRPr="0024498D" w:rsidRDefault="00F11D94" w:rsidP="00F11D94">
      <w:pPr>
        <w:pStyle w:val="FootnoteText"/>
        <w:rPr>
          <w:iCs/>
          <w:sz w:val="18"/>
          <w:szCs w:val="18"/>
        </w:rPr>
      </w:pPr>
      <w:r>
        <w:rPr>
          <w:rStyle w:val="FootnoteReference"/>
        </w:rPr>
        <w:footnoteRef/>
      </w:r>
      <w:r w:rsidRPr="009E32DA">
        <w:rPr>
          <w:rFonts w:asciiTheme="minorHAnsi" w:eastAsia="Calibri" w:hAnsiTheme="minorHAnsi" w:cstheme="minorHAnsi"/>
          <w:iCs/>
          <w:sz w:val="18"/>
          <w:szCs w:val="18"/>
          <w:lang w:val="lv-LV"/>
        </w:rPr>
        <w:t>Pasūtītājs ir tiesīgs pieprasīt iesniegt skaidrojumus, papildu informāciju, dokumentus, kā arī jebkādā citā veidā pārbaudīt kandidāta norādīto informāciju.</w:t>
      </w:r>
      <w:r w:rsidRPr="0024498D">
        <w:rPr>
          <w:iCs/>
          <w:sz w:val="18"/>
          <w:szCs w:val="18"/>
        </w:rPr>
        <w:t xml:space="preserve"> </w:t>
      </w:r>
    </w:p>
  </w:footnote>
  <w:footnote w:id="2">
    <w:p w14:paraId="1CF8E8A5" w14:textId="77777777" w:rsidR="00F11D94" w:rsidRPr="00E76228" w:rsidRDefault="00F11D94" w:rsidP="00F11D94">
      <w:pPr>
        <w:pStyle w:val="FootnoteText"/>
        <w:rPr>
          <w:rFonts w:asciiTheme="minorHAnsi" w:hAnsiTheme="minorHAnsi" w:cstheme="minorHAnsi"/>
          <w:sz w:val="18"/>
          <w:szCs w:val="18"/>
          <w:lang w:val="lv-LV"/>
        </w:rPr>
      </w:pPr>
      <w:r w:rsidRPr="00E76228">
        <w:rPr>
          <w:rStyle w:val="FootnoteReference"/>
          <w:rFonts w:asciiTheme="minorHAnsi" w:hAnsiTheme="minorHAnsi" w:cstheme="minorHAnsi"/>
          <w:sz w:val="18"/>
          <w:szCs w:val="18"/>
          <w:lang w:val="lv-LV"/>
        </w:rPr>
        <w:footnoteRef/>
      </w:r>
      <w:r w:rsidRPr="00E76228">
        <w:rPr>
          <w:rFonts w:asciiTheme="minorHAnsi" w:hAnsiTheme="minorHAnsi" w:cstheme="minorHAnsi"/>
          <w:sz w:val="18"/>
          <w:szCs w:val="18"/>
          <w:lang w:val="lv-LV"/>
        </w:rPr>
        <w:t xml:space="preserve"> </w:t>
      </w:r>
      <w:r w:rsidRPr="00E76228">
        <w:rPr>
          <w:rFonts w:asciiTheme="minorHAnsi" w:eastAsia="Calibri" w:hAnsiTheme="minorHAnsi" w:cstheme="minorHAnsi"/>
          <w:iCs/>
          <w:sz w:val="18"/>
          <w:szCs w:val="18"/>
          <w:lang w:val="lv-LV"/>
        </w:rPr>
        <w:t>Pasūtītājs ir tiesīgs pieprasīt iesniegt skaidrojumus, papildu informāciju, dokumentus, kā arī jebkādā citā veidā pārbaudīt kandidāta norādīto informāciju.</w:t>
      </w:r>
    </w:p>
  </w:footnote>
  <w:footnote w:id="3">
    <w:p w14:paraId="1401C90D" w14:textId="77777777" w:rsidR="00F11D94" w:rsidRPr="00E76228" w:rsidRDefault="00F11D94" w:rsidP="00F11D94">
      <w:pPr>
        <w:pStyle w:val="FootnoteText"/>
        <w:rPr>
          <w:rFonts w:asciiTheme="minorHAnsi" w:hAnsiTheme="minorHAnsi" w:cstheme="minorHAnsi"/>
          <w:sz w:val="18"/>
          <w:szCs w:val="18"/>
          <w:lang w:val="lv-LV"/>
        </w:rPr>
      </w:pPr>
      <w:r w:rsidRPr="00E76228">
        <w:rPr>
          <w:rStyle w:val="FootnoteReference"/>
          <w:rFonts w:asciiTheme="minorHAnsi" w:hAnsiTheme="minorHAnsi" w:cstheme="minorHAnsi"/>
          <w:sz w:val="18"/>
          <w:szCs w:val="18"/>
          <w:lang w:val="lv-LV"/>
        </w:rPr>
        <w:footnoteRef/>
      </w:r>
      <w:r w:rsidRPr="00E76228">
        <w:rPr>
          <w:rFonts w:asciiTheme="minorHAnsi" w:hAnsiTheme="minorHAnsi" w:cstheme="minorHAnsi"/>
          <w:sz w:val="18"/>
          <w:szCs w:val="18"/>
          <w:lang w:val="lv-LV"/>
        </w:rPr>
        <w:t xml:space="preserve"> </w:t>
      </w:r>
      <w:r w:rsidRPr="00E76228">
        <w:rPr>
          <w:rFonts w:asciiTheme="minorHAnsi" w:eastAsia="Calibri" w:hAnsiTheme="minorHAnsi" w:cstheme="minorHAnsi"/>
          <w:iCs/>
          <w:sz w:val="18"/>
          <w:szCs w:val="18"/>
          <w:lang w:val="lv-LV"/>
        </w:rPr>
        <w:t>Pasūtītājs ir tiesīgs pieprasīt iesniegt skaidrojumus, papildu informāciju, dokumentus, kā arī jebkādā citā veidā pārbaudīt pretendenta norādīto informāciju.</w:t>
      </w:r>
    </w:p>
  </w:footnote>
  <w:footnote w:id="4">
    <w:p w14:paraId="238AB9A9" w14:textId="77777777" w:rsidR="00F11D94" w:rsidRPr="00E76228" w:rsidRDefault="00F11D94" w:rsidP="00F11D94">
      <w:pPr>
        <w:pStyle w:val="FootnoteText"/>
        <w:rPr>
          <w:rFonts w:asciiTheme="minorHAnsi" w:hAnsiTheme="minorHAnsi" w:cstheme="minorHAnsi"/>
          <w:sz w:val="18"/>
          <w:szCs w:val="18"/>
          <w:lang w:val="lv-LV"/>
        </w:rPr>
      </w:pPr>
      <w:r w:rsidRPr="00E76228">
        <w:rPr>
          <w:rStyle w:val="FootnoteReference"/>
          <w:rFonts w:asciiTheme="minorHAnsi" w:hAnsiTheme="minorHAnsi" w:cstheme="minorHAnsi"/>
          <w:sz w:val="18"/>
          <w:szCs w:val="18"/>
          <w:lang w:val="lv-LV"/>
        </w:rPr>
        <w:footnoteRef/>
      </w:r>
      <w:r w:rsidRPr="00E76228">
        <w:rPr>
          <w:rFonts w:asciiTheme="minorHAnsi" w:hAnsiTheme="minorHAnsi" w:cstheme="minorHAnsi"/>
          <w:sz w:val="18"/>
          <w:szCs w:val="18"/>
          <w:lang w:val="lv-LV"/>
        </w:rPr>
        <w:t xml:space="preserve"> </w:t>
      </w:r>
      <w:r w:rsidRPr="00E76228">
        <w:rPr>
          <w:rFonts w:asciiTheme="minorHAnsi" w:eastAsia="Calibri" w:hAnsiTheme="minorHAnsi" w:cstheme="minorHAnsi"/>
          <w:iCs/>
          <w:sz w:val="18"/>
          <w:szCs w:val="18"/>
          <w:lang w:val="lv-LV"/>
        </w:rPr>
        <w:t>Pasūtītājs ir tiesīgs pieprasīt iesniegt skaidrojumus, papildu informāciju, dokumentus, kā arī jebkādā citā veidā pārbaudīt pretendenta norādīto informāciju.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7CC6D" w14:textId="77777777" w:rsidR="00EB0BA1" w:rsidRDefault="00EB0BA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7A4B49" w14:textId="77777777" w:rsidR="00EB0BA1" w:rsidRDefault="00EB0BA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EA409" w14:textId="77777777" w:rsidR="00EB0BA1" w:rsidRDefault="00EB0BA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21624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94D7D9F"/>
    <w:multiLevelType w:val="multilevel"/>
    <w:tmpl w:val="A3662BA0"/>
    <w:lvl w:ilvl="0">
      <w:start w:val="1"/>
      <w:numFmt w:val="decimal"/>
      <w:lvlText w:val="%1."/>
      <w:lvlJc w:val="left"/>
      <w:pPr>
        <w:ind w:left="495" w:hanging="495"/>
      </w:pPr>
      <w:rPr>
        <w:rFonts w:hint="default"/>
        <w:b/>
        <w:sz w:val="22"/>
      </w:rPr>
    </w:lvl>
    <w:lvl w:ilvl="1">
      <w:start w:val="1"/>
      <w:numFmt w:val="decimal"/>
      <w:lvlText w:val="%1.%2."/>
      <w:lvlJc w:val="left"/>
      <w:pPr>
        <w:ind w:left="495" w:hanging="495"/>
      </w:pPr>
      <w:rPr>
        <w:rFonts w:hint="default"/>
        <w:b w:val="0"/>
        <w:i w:val="0"/>
        <w:iCs/>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b w:val="0"/>
        <w:i w:val="0"/>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5" w15:restartNumberingAfterBreak="0">
    <w:nsid w:val="0EEC200A"/>
    <w:multiLevelType w:val="hybridMultilevel"/>
    <w:tmpl w:val="C09E22F8"/>
    <w:lvl w:ilvl="0" w:tplc="D05CCE5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CBF6320"/>
    <w:multiLevelType w:val="multilevel"/>
    <w:tmpl w:val="310A9BF8"/>
    <w:lvl w:ilvl="0">
      <w:start w:val="1"/>
      <w:numFmt w:val="decimal"/>
      <w:lvlText w:val="%1."/>
      <w:lvlJc w:val="left"/>
      <w:pPr>
        <w:ind w:left="495" w:hanging="495"/>
      </w:pPr>
      <w:rPr>
        <w:rFonts w:hint="default"/>
        <w:sz w:val="22"/>
      </w:rPr>
    </w:lvl>
    <w:lvl w:ilvl="1">
      <w:start w:val="1"/>
      <w:numFmt w:val="decimal"/>
      <w:lvlText w:val="%1.%2."/>
      <w:lvlJc w:val="left"/>
      <w:pPr>
        <w:ind w:left="495" w:hanging="495"/>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7" w15:restartNumberingAfterBreak="0">
    <w:nsid w:val="2DA25AE4"/>
    <w:multiLevelType w:val="hybridMultilevel"/>
    <w:tmpl w:val="3F46E2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05719F"/>
    <w:multiLevelType w:val="multilevel"/>
    <w:tmpl w:val="735895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A06DDC"/>
    <w:multiLevelType w:val="multilevel"/>
    <w:tmpl w:val="C4F2053C"/>
    <w:lvl w:ilvl="0">
      <w:start w:val="1"/>
      <w:numFmt w:val="decimal"/>
      <w:pStyle w:val="Heading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color w:val="auto"/>
      </w:rPr>
    </w:lvl>
    <w:lvl w:ilvl="2">
      <w:start w:val="1"/>
      <w:numFmt w:val="decimal"/>
      <w:lvlText w:val="%1.%2.%3."/>
      <w:lvlJc w:val="left"/>
      <w:pPr>
        <w:tabs>
          <w:tab w:val="num" w:pos="1288"/>
        </w:tabs>
        <w:ind w:left="1072" w:hanging="504"/>
      </w:pPr>
      <w:rPr>
        <w:rFonts w:hint="default"/>
        <w:b w:val="0"/>
        <w:strike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DBB604B"/>
    <w:multiLevelType w:val="multilevel"/>
    <w:tmpl w:val="179280C6"/>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1288" w:hanging="720"/>
      </w:pPr>
      <w:rPr>
        <w:rFonts w:ascii="Calibri" w:hAnsi="Calibri" w:hint="default"/>
        <w:sz w:val="22"/>
        <w:szCs w:val="22"/>
        <w:lang w:val="en-U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1093DDB"/>
    <w:multiLevelType w:val="multilevel"/>
    <w:tmpl w:val="70CE2C7E"/>
    <w:lvl w:ilvl="0">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418D7B2A"/>
    <w:multiLevelType w:val="multilevel"/>
    <w:tmpl w:val="8E3E58A6"/>
    <w:lvl w:ilvl="0">
      <w:start w:val="4"/>
      <w:numFmt w:val="decimal"/>
      <w:lvlText w:val="%1."/>
      <w:lvlJc w:val="left"/>
      <w:pPr>
        <w:ind w:left="495" w:hanging="495"/>
      </w:pPr>
      <w:rPr>
        <w:rFonts w:hint="default"/>
        <w:b/>
        <w:sz w:val="22"/>
        <w:lang w:val="lv-LV"/>
      </w:rPr>
    </w:lvl>
    <w:lvl w:ilvl="1">
      <w:start w:val="1"/>
      <w:numFmt w:val="decimal"/>
      <w:lvlText w:val="%1.%2."/>
      <w:lvlJc w:val="left"/>
      <w:pPr>
        <w:ind w:left="495" w:hanging="495"/>
      </w:pPr>
      <w:rPr>
        <w:rFonts w:hint="default"/>
        <w:b w:val="0"/>
        <w:color w:val="auto"/>
        <w:sz w:val="22"/>
      </w:rPr>
    </w:lvl>
    <w:lvl w:ilvl="2">
      <w:start w:val="1"/>
      <w:numFmt w:val="decimal"/>
      <w:lvlText w:val="%1.%2.%3."/>
      <w:lvlJc w:val="left"/>
      <w:pPr>
        <w:ind w:left="4973" w:hanging="720"/>
      </w:pPr>
      <w:rPr>
        <w:rFonts w:hint="default"/>
        <w:sz w:val="22"/>
      </w:rPr>
    </w:lvl>
    <w:lvl w:ilvl="3">
      <w:start w:val="1"/>
      <w:numFmt w:val="decimal"/>
      <w:lvlText w:val="%1.%2.%3.%4."/>
      <w:lvlJc w:val="left"/>
      <w:pPr>
        <w:ind w:left="720" w:hanging="720"/>
      </w:pPr>
      <w:rPr>
        <w:rFonts w:hint="default"/>
        <w:b w:val="0"/>
        <w:i w:val="0"/>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3" w15:restartNumberingAfterBreak="0">
    <w:nsid w:val="43183187"/>
    <w:multiLevelType w:val="hybridMultilevel"/>
    <w:tmpl w:val="953CC100"/>
    <w:lvl w:ilvl="0" w:tplc="D6C6F0DA">
      <w:start w:val="1"/>
      <w:numFmt w:val="lowerLetter"/>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5C2DF1"/>
    <w:multiLevelType w:val="multilevel"/>
    <w:tmpl w:val="4A9478A4"/>
    <w:lvl w:ilvl="0">
      <w:start w:val="7"/>
      <w:numFmt w:val="decimal"/>
      <w:lvlText w:val="%1."/>
      <w:lvlJc w:val="left"/>
      <w:pPr>
        <w:ind w:left="495" w:hanging="495"/>
      </w:pPr>
      <w:rPr>
        <w:rFonts w:hint="default"/>
        <w:b/>
        <w:sz w:val="22"/>
      </w:rPr>
    </w:lvl>
    <w:lvl w:ilvl="1">
      <w:start w:val="1"/>
      <w:numFmt w:val="decimal"/>
      <w:lvlText w:val="%1.%2."/>
      <w:lvlJc w:val="left"/>
      <w:pPr>
        <w:ind w:left="495" w:hanging="495"/>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ascii="Calibri" w:hAnsi="Calibri" w:hint="default"/>
        <w:b w:val="0"/>
        <w:i w:val="0"/>
        <w:sz w:val="22"/>
      </w:rPr>
    </w:lvl>
    <w:lvl w:ilvl="4">
      <w:start w:val="1"/>
      <w:numFmt w:val="decimal"/>
      <w:lvlText w:val="%1.%2.%3.%4.%5."/>
      <w:lvlJc w:val="left"/>
      <w:pPr>
        <w:ind w:left="1080" w:hanging="1080"/>
      </w:pPr>
      <w:rPr>
        <w:rFonts w:hint="default"/>
        <w:i w:val="0"/>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5" w15:restartNumberingAfterBreak="0">
    <w:nsid w:val="507D06B0"/>
    <w:multiLevelType w:val="multilevel"/>
    <w:tmpl w:val="D8D62030"/>
    <w:lvl w:ilvl="0">
      <w:start w:val="1"/>
      <w:numFmt w:val="decimal"/>
      <w:lvlText w:val="%1."/>
      <w:lvlJc w:val="left"/>
      <w:pPr>
        <w:ind w:left="495" w:hanging="495"/>
      </w:pPr>
    </w:lvl>
    <w:lvl w:ilvl="1">
      <w:start w:val="1"/>
      <w:numFmt w:val="decimal"/>
      <w:lvlText w:val="%1.%2."/>
      <w:lvlJc w:val="left"/>
      <w:pPr>
        <w:ind w:left="495" w:hanging="495"/>
      </w:pPr>
    </w:lvl>
    <w:lvl w:ilvl="2">
      <w:start w:val="1"/>
      <w:numFmt w:val="decimal"/>
      <w:lvlText w:val="%1.%2.%3."/>
      <w:lvlJc w:val="left"/>
      <w:pPr>
        <w:ind w:left="720" w:hanging="720"/>
      </w:pPr>
      <w:rPr>
        <w:rFonts w:asciiTheme="minorHAnsi" w:hAnsiTheme="minorHAnsi" w:cstheme="minorHAnsi" w:hint="default"/>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546B55F1"/>
    <w:multiLevelType w:val="hybridMultilevel"/>
    <w:tmpl w:val="C8A624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76D00DD"/>
    <w:multiLevelType w:val="hybridMultilevel"/>
    <w:tmpl w:val="F27625F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DC8A3CCE">
      <w:start w:val="1"/>
      <w:numFmt w:val="lowerRoman"/>
      <w:lvlText w:val="%3."/>
      <w:lvlJc w:val="right"/>
      <w:pPr>
        <w:ind w:left="2160" w:hanging="180"/>
      </w:pPr>
      <w:rPr>
        <w:lang w:val="en-US"/>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2EA3C19"/>
    <w:multiLevelType w:val="hybridMultilevel"/>
    <w:tmpl w:val="A4D60E04"/>
    <w:lvl w:ilvl="0" w:tplc="F1B8D264">
      <w:start w:val="1"/>
      <w:numFmt w:val="lowerLetter"/>
      <w:lvlText w:val="%1)"/>
      <w:lvlJc w:val="left"/>
      <w:pPr>
        <w:ind w:left="1080" w:hanging="360"/>
      </w:pPr>
      <w:rPr>
        <w:rFonts w:asciiTheme="minorHAnsi" w:hAnsiTheme="minorHAnsi" w:cstheme="minorHAnsi" w:hint="default"/>
      </w:rPr>
    </w:lvl>
    <w:lvl w:ilvl="1" w:tplc="FFFFFFFF" w:tentative="1">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760851EB"/>
    <w:multiLevelType w:val="multilevel"/>
    <w:tmpl w:val="6C4AF1FE"/>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720" w:hanging="360"/>
      </w:pPr>
      <w:rPr>
        <w:rFonts w:ascii="Roboto" w:hAnsi="Roboto" w:cs="Times New Roman"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Tabulaiiiiii"/>
      <w:isLgl/>
      <w:lvlText w:val="%1.%2.%3."/>
      <w:lvlJc w:val="left"/>
      <w:pPr>
        <w:ind w:left="1430" w:hanging="720"/>
      </w:pPr>
      <w:rPr>
        <w:rFonts w:ascii="Roboto" w:hAnsi="Roboto" w:hint="default"/>
        <w:b w:val="0"/>
        <w:sz w:val="20"/>
        <w:szCs w:val="20"/>
      </w:rPr>
    </w:lvl>
    <w:lvl w:ilvl="3">
      <w:start w:val="1"/>
      <w:numFmt w:val="decimal"/>
      <w:pStyle w:val="1111Tabulaiiiii"/>
      <w:isLgl/>
      <w:lvlText w:val="%1.%2.%3.%4."/>
      <w:lvlJc w:val="left"/>
      <w:pPr>
        <w:ind w:left="720" w:hanging="720"/>
      </w:pPr>
      <w:rPr>
        <w:rFonts w:ascii="Roboto" w:hAnsi="Roboto" w:hint="default"/>
        <w:b w:val="0"/>
        <w:i w:val="0"/>
        <w:iCs/>
        <w:sz w:val="20"/>
        <w:szCs w:val="2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2017072400">
    <w:abstractNumId w:val="4"/>
  </w:num>
  <w:num w:numId="2" w16cid:durableId="531312096">
    <w:abstractNumId w:val="9"/>
  </w:num>
  <w:num w:numId="3" w16cid:durableId="1107505728">
    <w:abstractNumId w:val="12"/>
  </w:num>
  <w:num w:numId="4" w16cid:durableId="140729828">
    <w:abstractNumId w:val="0"/>
  </w:num>
  <w:num w:numId="5" w16cid:durableId="869338268">
    <w:abstractNumId w:val="14"/>
  </w:num>
  <w:num w:numId="6" w16cid:durableId="1007488854">
    <w:abstractNumId w:val="1"/>
  </w:num>
  <w:num w:numId="7" w16cid:durableId="730419284">
    <w:abstractNumId w:val="16"/>
  </w:num>
  <w:num w:numId="8" w16cid:durableId="387463198">
    <w:abstractNumId w:val="11"/>
  </w:num>
  <w:num w:numId="9" w16cid:durableId="327710564">
    <w:abstractNumId w:val="8"/>
  </w:num>
  <w:num w:numId="10" w16cid:durableId="59845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20869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30316457">
    <w:abstractNumId w:val="6"/>
  </w:num>
  <w:num w:numId="13" w16cid:durableId="1487162387">
    <w:abstractNumId w:val="19"/>
  </w:num>
  <w:num w:numId="14" w16cid:durableId="652299357">
    <w:abstractNumId w:val="10"/>
  </w:num>
  <w:num w:numId="15" w16cid:durableId="1066605587">
    <w:abstractNumId w:val="17"/>
  </w:num>
  <w:num w:numId="16" w16cid:durableId="1583833088">
    <w:abstractNumId w:val="5"/>
  </w:num>
  <w:num w:numId="17" w16cid:durableId="1839078151">
    <w:abstractNumId w:val="13"/>
  </w:num>
  <w:num w:numId="18" w16cid:durableId="52892594">
    <w:abstractNumId w:val="7"/>
  </w:num>
  <w:num w:numId="19" w16cid:durableId="2062169228">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72D"/>
    <w:rsid w:val="00002507"/>
    <w:rsid w:val="00002EE3"/>
    <w:rsid w:val="00004D55"/>
    <w:rsid w:val="0000666B"/>
    <w:rsid w:val="00007ED2"/>
    <w:rsid w:val="0001091D"/>
    <w:rsid w:val="00011053"/>
    <w:rsid w:val="00012383"/>
    <w:rsid w:val="000137E9"/>
    <w:rsid w:val="00013DF2"/>
    <w:rsid w:val="000143BB"/>
    <w:rsid w:val="000147B7"/>
    <w:rsid w:val="000152B3"/>
    <w:rsid w:val="00015BF0"/>
    <w:rsid w:val="000165DC"/>
    <w:rsid w:val="0001694C"/>
    <w:rsid w:val="000175EA"/>
    <w:rsid w:val="00017B86"/>
    <w:rsid w:val="000217AB"/>
    <w:rsid w:val="000217BF"/>
    <w:rsid w:val="00021C80"/>
    <w:rsid w:val="000223EA"/>
    <w:rsid w:val="0002242C"/>
    <w:rsid w:val="00022E55"/>
    <w:rsid w:val="00026E05"/>
    <w:rsid w:val="00027387"/>
    <w:rsid w:val="00027929"/>
    <w:rsid w:val="00030A0C"/>
    <w:rsid w:val="00032033"/>
    <w:rsid w:val="000321C1"/>
    <w:rsid w:val="0003248B"/>
    <w:rsid w:val="000329EC"/>
    <w:rsid w:val="0003347E"/>
    <w:rsid w:val="00033BB2"/>
    <w:rsid w:val="000342CC"/>
    <w:rsid w:val="0003449F"/>
    <w:rsid w:val="000344A6"/>
    <w:rsid w:val="00034599"/>
    <w:rsid w:val="000351C1"/>
    <w:rsid w:val="00035409"/>
    <w:rsid w:val="00035E5F"/>
    <w:rsid w:val="000360A2"/>
    <w:rsid w:val="00036ADE"/>
    <w:rsid w:val="000405E3"/>
    <w:rsid w:val="00040B75"/>
    <w:rsid w:val="00040C85"/>
    <w:rsid w:val="00040F91"/>
    <w:rsid w:val="00042016"/>
    <w:rsid w:val="00042E9B"/>
    <w:rsid w:val="0004316F"/>
    <w:rsid w:val="0004363D"/>
    <w:rsid w:val="00046211"/>
    <w:rsid w:val="00046FD4"/>
    <w:rsid w:val="000474D0"/>
    <w:rsid w:val="000500CD"/>
    <w:rsid w:val="000509F4"/>
    <w:rsid w:val="00050D40"/>
    <w:rsid w:val="00051804"/>
    <w:rsid w:val="000528A9"/>
    <w:rsid w:val="00052A9E"/>
    <w:rsid w:val="00053EA8"/>
    <w:rsid w:val="0005437A"/>
    <w:rsid w:val="00054429"/>
    <w:rsid w:val="00055AD4"/>
    <w:rsid w:val="00055B05"/>
    <w:rsid w:val="00055D4A"/>
    <w:rsid w:val="00056029"/>
    <w:rsid w:val="00056E01"/>
    <w:rsid w:val="000575D4"/>
    <w:rsid w:val="00057BFA"/>
    <w:rsid w:val="00057E89"/>
    <w:rsid w:val="000607C2"/>
    <w:rsid w:val="00060EA9"/>
    <w:rsid w:val="00062E78"/>
    <w:rsid w:val="000632D9"/>
    <w:rsid w:val="000646A3"/>
    <w:rsid w:val="00064789"/>
    <w:rsid w:val="00065DB8"/>
    <w:rsid w:val="00065DC7"/>
    <w:rsid w:val="00071246"/>
    <w:rsid w:val="000726E4"/>
    <w:rsid w:val="0007290B"/>
    <w:rsid w:val="00073AF5"/>
    <w:rsid w:val="00073F4D"/>
    <w:rsid w:val="000743D1"/>
    <w:rsid w:val="00075490"/>
    <w:rsid w:val="0007549C"/>
    <w:rsid w:val="0007568E"/>
    <w:rsid w:val="00075995"/>
    <w:rsid w:val="00076291"/>
    <w:rsid w:val="0007776D"/>
    <w:rsid w:val="00077F0A"/>
    <w:rsid w:val="000805F1"/>
    <w:rsid w:val="00080988"/>
    <w:rsid w:val="00081A80"/>
    <w:rsid w:val="0008217B"/>
    <w:rsid w:val="00083571"/>
    <w:rsid w:val="00083836"/>
    <w:rsid w:val="00084A63"/>
    <w:rsid w:val="00084F37"/>
    <w:rsid w:val="00085D9E"/>
    <w:rsid w:val="000867E3"/>
    <w:rsid w:val="000872E6"/>
    <w:rsid w:val="00090F6A"/>
    <w:rsid w:val="00092F74"/>
    <w:rsid w:val="0009447F"/>
    <w:rsid w:val="000957B9"/>
    <w:rsid w:val="00095CFC"/>
    <w:rsid w:val="000963C5"/>
    <w:rsid w:val="00096F49"/>
    <w:rsid w:val="000A01DD"/>
    <w:rsid w:val="000A1AB7"/>
    <w:rsid w:val="000A2756"/>
    <w:rsid w:val="000A2848"/>
    <w:rsid w:val="000A4670"/>
    <w:rsid w:val="000A6C44"/>
    <w:rsid w:val="000A7E1A"/>
    <w:rsid w:val="000B0790"/>
    <w:rsid w:val="000B1375"/>
    <w:rsid w:val="000B1581"/>
    <w:rsid w:val="000B177C"/>
    <w:rsid w:val="000B2017"/>
    <w:rsid w:val="000B330C"/>
    <w:rsid w:val="000B476C"/>
    <w:rsid w:val="000B4ED1"/>
    <w:rsid w:val="000B5A8D"/>
    <w:rsid w:val="000B72E0"/>
    <w:rsid w:val="000B76E3"/>
    <w:rsid w:val="000B7F09"/>
    <w:rsid w:val="000C0C3D"/>
    <w:rsid w:val="000C1144"/>
    <w:rsid w:val="000C12D1"/>
    <w:rsid w:val="000C16EE"/>
    <w:rsid w:val="000C3243"/>
    <w:rsid w:val="000C3608"/>
    <w:rsid w:val="000C390A"/>
    <w:rsid w:val="000C5500"/>
    <w:rsid w:val="000C59A2"/>
    <w:rsid w:val="000C5D64"/>
    <w:rsid w:val="000C5F72"/>
    <w:rsid w:val="000C727F"/>
    <w:rsid w:val="000C72C1"/>
    <w:rsid w:val="000C7B59"/>
    <w:rsid w:val="000C7F99"/>
    <w:rsid w:val="000D1530"/>
    <w:rsid w:val="000D194D"/>
    <w:rsid w:val="000D1B1D"/>
    <w:rsid w:val="000D1E3D"/>
    <w:rsid w:val="000D649E"/>
    <w:rsid w:val="000D6B1D"/>
    <w:rsid w:val="000D7091"/>
    <w:rsid w:val="000D710D"/>
    <w:rsid w:val="000E07F6"/>
    <w:rsid w:val="000E2E08"/>
    <w:rsid w:val="000E47D2"/>
    <w:rsid w:val="000E4CDC"/>
    <w:rsid w:val="000E511A"/>
    <w:rsid w:val="000E52C9"/>
    <w:rsid w:val="000E591B"/>
    <w:rsid w:val="000E5C8C"/>
    <w:rsid w:val="000E6A20"/>
    <w:rsid w:val="000E6F7F"/>
    <w:rsid w:val="000E73A0"/>
    <w:rsid w:val="000E78EC"/>
    <w:rsid w:val="000F03BA"/>
    <w:rsid w:val="000F1181"/>
    <w:rsid w:val="000F149E"/>
    <w:rsid w:val="000F15B5"/>
    <w:rsid w:val="000F18E7"/>
    <w:rsid w:val="000F1BA6"/>
    <w:rsid w:val="000F23C6"/>
    <w:rsid w:val="000F3216"/>
    <w:rsid w:val="000F4983"/>
    <w:rsid w:val="000F757E"/>
    <w:rsid w:val="00100A66"/>
    <w:rsid w:val="001022D3"/>
    <w:rsid w:val="00102A50"/>
    <w:rsid w:val="00103102"/>
    <w:rsid w:val="00103144"/>
    <w:rsid w:val="00103A57"/>
    <w:rsid w:val="0010431B"/>
    <w:rsid w:val="001049CA"/>
    <w:rsid w:val="001063AC"/>
    <w:rsid w:val="0010739F"/>
    <w:rsid w:val="00107AAE"/>
    <w:rsid w:val="00107C48"/>
    <w:rsid w:val="00107E87"/>
    <w:rsid w:val="001105F5"/>
    <w:rsid w:val="00110CCD"/>
    <w:rsid w:val="0011105E"/>
    <w:rsid w:val="00111FE6"/>
    <w:rsid w:val="00113EEF"/>
    <w:rsid w:val="001144A4"/>
    <w:rsid w:val="00115015"/>
    <w:rsid w:val="00117DBB"/>
    <w:rsid w:val="00117FDB"/>
    <w:rsid w:val="001221C2"/>
    <w:rsid w:val="00122C6C"/>
    <w:rsid w:val="0012454E"/>
    <w:rsid w:val="0012488A"/>
    <w:rsid w:val="00124BEA"/>
    <w:rsid w:val="00124E40"/>
    <w:rsid w:val="00124EB5"/>
    <w:rsid w:val="0012535B"/>
    <w:rsid w:val="00125405"/>
    <w:rsid w:val="001257F2"/>
    <w:rsid w:val="00125F08"/>
    <w:rsid w:val="00125F40"/>
    <w:rsid w:val="0012684A"/>
    <w:rsid w:val="00126A2C"/>
    <w:rsid w:val="00127214"/>
    <w:rsid w:val="00131709"/>
    <w:rsid w:val="0013342D"/>
    <w:rsid w:val="001335D0"/>
    <w:rsid w:val="00134322"/>
    <w:rsid w:val="00135B4E"/>
    <w:rsid w:val="0013721C"/>
    <w:rsid w:val="00137F2D"/>
    <w:rsid w:val="00140FE1"/>
    <w:rsid w:val="001411FC"/>
    <w:rsid w:val="001414BF"/>
    <w:rsid w:val="00141CA2"/>
    <w:rsid w:val="00141E85"/>
    <w:rsid w:val="001427AA"/>
    <w:rsid w:val="00143027"/>
    <w:rsid w:val="0014375A"/>
    <w:rsid w:val="001446F1"/>
    <w:rsid w:val="0014636F"/>
    <w:rsid w:val="001475CA"/>
    <w:rsid w:val="00147BC4"/>
    <w:rsid w:val="00147D44"/>
    <w:rsid w:val="0015102E"/>
    <w:rsid w:val="0015185F"/>
    <w:rsid w:val="00151C01"/>
    <w:rsid w:val="00151EDD"/>
    <w:rsid w:val="0015211F"/>
    <w:rsid w:val="0015290F"/>
    <w:rsid w:val="001533D4"/>
    <w:rsid w:val="00154442"/>
    <w:rsid w:val="0015539E"/>
    <w:rsid w:val="00156672"/>
    <w:rsid w:val="00156B34"/>
    <w:rsid w:val="00156C6D"/>
    <w:rsid w:val="0015731D"/>
    <w:rsid w:val="00157AAD"/>
    <w:rsid w:val="00157C60"/>
    <w:rsid w:val="00157CF1"/>
    <w:rsid w:val="00161250"/>
    <w:rsid w:val="0016137D"/>
    <w:rsid w:val="00161806"/>
    <w:rsid w:val="0016260D"/>
    <w:rsid w:val="00162BAD"/>
    <w:rsid w:val="00162CA5"/>
    <w:rsid w:val="0016321A"/>
    <w:rsid w:val="00164A8E"/>
    <w:rsid w:val="00165401"/>
    <w:rsid w:val="0016543D"/>
    <w:rsid w:val="001655C7"/>
    <w:rsid w:val="00165956"/>
    <w:rsid w:val="001669F5"/>
    <w:rsid w:val="00167479"/>
    <w:rsid w:val="00170234"/>
    <w:rsid w:val="00172B97"/>
    <w:rsid w:val="00172CD9"/>
    <w:rsid w:val="00172E75"/>
    <w:rsid w:val="001734D2"/>
    <w:rsid w:val="00174316"/>
    <w:rsid w:val="001748B8"/>
    <w:rsid w:val="001757AE"/>
    <w:rsid w:val="00175D98"/>
    <w:rsid w:val="001760CD"/>
    <w:rsid w:val="00176B00"/>
    <w:rsid w:val="00176E6E"/>
    <w:rsid w:val="00177E39"/>
    <w:rsid w:val="0018107F"/>
    <w:rsid w:val="00182946"/>
    <w:rsid w:val="00182CFD"/>
    <w:rsid w:val="00182DB9"/>
    <w:rsid w:val="00184F25"/>
    <w:rsid w:val="001858E0"/>
    <w:rsid w:val="00185F7B"/>
    <w:rsid w:val="001862DD"/>
    <w:rsid w:val="0018633D"/>
    <w:rsid w:val="00190945"/>
    <w:rsid w:val="00191E87"/>
    <w:rsid w:val="001927C1"/>
    <w:rsid w:val="00193EAF"/>
    <w:rsid w:val="00193F3F"/>
    <w:rsid w:val="00193FD0"/>
    <w:rsid w:val="00194F02"/>
    <w:rsid w:val="00195937"/>
    <w:rsid w:val="001A0347"/>
    <w:rsid w:val="001A03FE"/>
    <w:rsid w:val="001A28E8"/>
    <w:rsid w:val="001A2A81"/>
    <w:rsid w:val="001A431F"/>
    <w:rsid w:val="001A4673"/>
    <w:rsid w:val="001A4BE5"/>
    <w:rsid w:val="001A4BF6"/>
    <w:rsid w:val="001A4F98"/>
    <w:rsid w:val="001A5067"/>
    <w:rsid w:val="001A7520"/>
    <w:rsid w:val="001A76F1"/>
    <w:rsid w:val="001B15BD"/>
    <w:rsid w:val="001B371A"/>
    <w:rsid w:val="001B3CC7"/>
    <w:rsid w:val="001B4D7D"/>
    <w:rsid w:val="001B51A5"/>
    <w:rsid w:val="001B56BF"/>
    <w:rsid w:val="001B5A20"/>
    <w:rsid w:val="001B5B28"/>
    <w:rsid w:val="001B6131"/>
    <w:rsid w:val="001B620D"/>
    <w:rsid w:val="001B7280"/>
    <w:rsid w:val="001B7C4D"/>
    <w:rsid w:val="001B7D11"/>
    <w:rsid w:val="001C00E3"/>
    <w:rsid w:val="001C1020"/>
    <w:rsid w:val="001C143B"/>
    <w:rsid w:val="001C1502"/>
    <w:rsid w:val="001C216D"/>
    <w:rsid w:val="001C23D5"/>
    <w:rsid w:val="001C270C"/>
    <w:rsid w:val="001C3039"/>
    <w:rsid w:val="001C415C"/>
    <w:rsid w:val="001C43CE"/>
    <w:rsid w:val="001C47C6"/>
    <w:rsid w:val="001C4B82"/>
    <w:rsid w:val="001C6965"/>
    <w:rsid w:val="001C6B64"/>
    <w:rsid w:val="001C73E1"/>
    <w:rsid w:val="001C7801"/>
    <w:rsid w:val="001D00EF"/>
    <w:rsid w:val="001D0584"/>
    <w:rsid w:val="001D250B"/>
    <w:rsid w:val="001D3194"/>
    <w:rsid w:val="001D49D0"/>
    <w:rsid w:val="001D5447"/>
    <w:rsid w:val="001D5722"/>
    <w:rsid w:val="001D5BD7"/>
    <w:rsid w:val="001D7ADF"/>
    <w:rsid w:val="001D7B27"/>
    <w:rsid w:val="001D7D59"/>
    <w:rsid w:val="001E04C6"/>
    <w:rsid w:val="001E0A77"/>
    <w:rsid w:val="001E1035"/>
    <w:rsid w:val="001E16BC"/>
    <w:rsid w:val="001E2F75"/>
    <w:rsid w:val="001E30E4"/>
    <w:rsid w:val="001E6570"/>
    <w:rsid w:val="001E668D"/>
    <w:rsid w:val="001E675F"/>
    <w:rsid w:val="001E7B0E"/>
    <w:rsid w:val="001F0C35"/>
    <w:rsid w:val="001F0CE9"/>
    <w:rsid w:val="001F1ECF"/>
    <w:rsid w:val="001F2559"/>
    <w:rsid w:val="001F31C4"/>
    <w:rsid w:val="001F3211"/>
    <w:rsid w:val="001F3ACF"/>
    <w:rsid w:val="001F3D81"/>
    <w:rsid w:val="001F411D"/>
    <w:rsid w:val="001F4547"/>
    <w:rsid w:val="001F6675"/>
    <w:rsid w:val="001F7336"/>
    <w:rsid w:val="001F797B"/>
    <w:rsid w:val="002003DC"/>
    <w:rsid w:val="00200C8A"/>
    <w:rsid w:val="00201139"/>
    <w:rsid w:val="0020157A"/>
    <w:rsid w:val="00201768"/>
    <w:rsid w:val="00201CEB"/>
    <w:rsid w:val="002028FC"/>
    <w:rsid w:val="00203877"/>
    <w:rsid w:val="00203A1E"/>
    <w:rsid w:val="002042FC"/>
    <w:rsid w:val="00204665"/>
    <w:rsid w:val="00206811"/>
    <w:rsid w:val="002069CC"/>
    <w:rsid w:val="00207266"/>
    <w:rsid w:val="00207D85"/>
    <w:rsid w:val="00210A62"/>
    <w:rsid w:val="00210A72"/>
    <w:rsid w:val="00210DDD"/>
    <w:rsid w:val="00211BBA"/>
    <w:rsid w:val="00212DBB"/>
    <w:rsid w:val="00214B92"/>
    <w:rsid w:val="002150FD"/>
    <w:rsid w:val="00215106"/>
    <w:rsid w:val="00215E67"/>
    <w:rsid w:val="002161E7"/>
    <w:rsid w:val="0021641A"/>
    <w:rsid w:val="00216521"/>
    <w:rsid w:val="0021779C"/>
    <w:rsid w:val="00220C18"/>
    <w:rsid w:val="00220C37"/>
    <w:rsid w:val="00220CDB"/>
    <w:rsid w:val="002223B3"/>
    <w:rsid w:val="00222C7D"/>
    <w:rsid w:val="00222DC9"/>
    <w:rsid w:val="002232E0"/>
    <w:rsid w:val="002244D7"/>
    <w:rsid w:val="00224AD3"/>
    <w:rsid w:val="00225ACE"/>
    <w:rsid w:val="00225B60"/>
    <w:rsid w:val="0022668A"/>
    <w:rsid w:val="002267F2"/>
    <w:rsid w:val="00226CA5"/>
    <w:rsid w:val="00227530"/>
    <w:rsid w:val="00230034"/>
    <w:rsid w:val="00230C99"/>
    <w:rsid w:val="0023189D"/>
    <w:rsid w:val="002323CB"/>
    <w:rsid w:val="00232C4F"/>
    <w:rsid w:val="00233B56"/>
    <w:rsid w:val="00233CCE"/>
    <w:rsid w:val="00233EC2"/>
    <w:rsid w:val="002340F3"/>
    <w:rsid w:val="00235226"/>
    <w:rsid w:val="0023535D"/>
    <w:rsid w:val="002355A6"/>
    <w:rsid w:val="00235F2C"/>
    <w:rsid w:val="002360E3"/>
    <w:rsid w:val="00237B28"/>
    <w:rsid w:val="0024066B"/>
    <w:rsid w:val="0024075D"/>
    <w:rsid w:val="002409D2"/>
    <w:rsid w:val="00240F91"/>
    <w:rsid w:val="002421B9"/>
    <w:rsid w:val="00242AF8"/>
    <w:rsid w:val="00243808"/>
    <w:rsid w:val="0024417E"/>
    <w:rsid w:val="00246197"/>
    <w:rsid w:val="0024684E"/>
    <w:rsid w:val="00246BB9"/>
    <w:rsid w:val="00251B94"/>
    <w:rsid w:val="00254BBD"/>
    <w:rsid w:val="00254F24"/>
    <w:rsid w:val="00255B38"/>
    <w:rsid w:val="00256020"/>
    <w:rsid w:val="00256D16"/>
    <w:rsid w:val="002600B0"/>
    <w:rsid w:val="002608A6"/>
    <w:rsid w:val="002616F0"/>
    <w:rsid w:val="0026177E"/>
    <w:rsid w:val="00261C4B"/>
    <w:rsid w:val="00261FC6"/>
    <w:rsid w:val="0026298E"/>
    <w:rsid w:val="00263E6E"/>
    <w:rsid w:val="00263E8F"/>
    <w:rsid w:val="00263FCA"/>
    <w:rsid w:val="00264394"/>
    <w:rsid w:val="00264676"/>
    <w:rsid w:val="0026529E"/>
    <w:rsid w:val="00265986"/>
    <w:rsid w:val="00266173"/>
    <w:rsid w:val="00266F27"/>
    <w:rsid w:val="00267AD5"/>
    <w:rsid w:val="00270660"/>
    <w:rsid w:val="00270940"/>
    <w:rsid w:val="00270D20"/>
    <w:rsid w:val="002729DC"/>
    <w:rsid w:val="00274DA6"/>
    <w:rsid w:val="0027678E"/>
    <w:rsid w:val="002778DD"/>
    <w:rsid w:val="00277FF7"/>
    <w:rsid w:val="00280F64"/>
    <w:rsid w:val="002812ED"/>
    <w:rsid w:val="00281845"/>
    <w:rsid w:val="00281CFF"/>
    <w:rsid w:val="00283C77"/>
    <w:rsid w:val="00284F4E"/>
    <w:rsid w:val="00285695"/>
    <w:rsid w:val="002866F9"/>
    <w:rsid w:val="0029068A"/>
    <w:rsid w:val="002907CE"/>
    <w:rsid w:val="00290994"/>
    <w:rsid w:val="00290E5F"/>
    <w:rsid w:val="00290F1E"/>
    <w:rsid w:val="0029254A"/>
    <w:rsid w:val="0029262A"/>
    <w:rsid w:val="00292AAE"/>
    <w:rsid w:val="00292E4A"/>
    <w:rsid w:val="0029353C"/>
    <w:rsid w:val="0029386D"/>
    <w:rsid w:val="00293AFE"/>
    <w:rsid w:val="00294302"/>
    <w:rsid w:val="00294A47"/>
    <w:rsid w:val="00297461"/>
    <w:rsid w:val="002A186C"/>
    <w:rsid w:val="002A2722"/>
    <w:rsid w:val="002A36C4"/>
    <w:rsid w:val="002A3F0D"/>
    <w:rsid w:val="002A42D6"/>
    <w:rsid w:val="002A44E3"/>
    <w:rsid w:val="002A4E8D"/>
    <w:rsid w:val="002A5C54"/>
    <w:rsid w:val="002A5F37"/>
    <w:rsid w:val="002B0613"/>
    <w:rsid w:val="002B0703"/>
    <w:rsid w:val="002B0DEB"/>
    <w:rsid w:val="002B1DAB"/>
    <w:rsid w:val="002B39C5"/>
    <w:rsid w:val="002B3BDB"/>
    <w:rsid w:val="002B40D4"/>
    <w:rsid w:val="002B473B"/>
    <w:rsid w:val="002B482A"/>
    <w:rsid w:val="002B5576"/>
    <w:rsid w:val="002B5625"/>
    <w:rsid w:val="002B617A"/>
    <w:rsid w:val="002B61E9"/>
    <w:rsid w:val="002B7BBD"/>
    <w:rsid w:val="002C0890"/>
    <w:rsid w:val="002C08F1"/>
    <w:rsid w:val="002C0E70"/>
    <w:rsid w:val="002C1E19"/>
    <w:rsid w:val="002C2AA8"/>
    <w:rsid w:val="002C57C1"/>
    <w:rsid w:val="002C59D4"/>
    <w:rsid w:val="002C6243"/>
    <w:rsid w:val="002C6F06"/>
    <w:rsid w:val="002C6F7C"/>
    <w:rsid w:val="002C719E"/>
    <w:rsid w:val="002C791E"/>
    <w:rsid w:val="002C79F8"/>
    <w:rsid w:val="002D07DB"/>
    <w:rsid w:val="002D1100"/>
    <w:rsid w:val="002D2654"/>
    <w:rsid w:val="002D48A5"/>
    <w:rsid w:val="002D4B99"/>
    <w:rsid w:val="002D5068"/>
    <w:rsid w:val="002D5BFF"/>
    <w:rsid w:val="002D74F9"/>
    <w:rsid w:val="002D7791"/>
    <w:rsid w:val="002D78A2"/>
    <w:rsid w:val="002E012C"/>
    <w:rsid w:val="002E0F53"/>
    <w:rsid w:val="002E37F4"/>
    <w:rsid w:val="002E3FAF"/>
    <w:rsid w:val="002E41D7"/>
    <w:rsid w:val="002E5CAB"/>
    <w:rsid w:val="002E6506"/>
    <w:rsid w:val="002E7AA3"/>
    <w:rsid w:val="002F1332"/>
    <w:rsid w:val="002F1F53"/>
    <w:rsid w:val="002F223E"/>
    <w:rsid w:val="002F260E"/>
    <w:rsid w:val="002F308F"/>
    <w:rsid w:val="002F32C3"/>
    <w:rsid w:val="002F4CF6"/>
    <w:rsid w:val="002F572D"/>
    <w:rsid w:val="002F71C5"/>
    <w:rsid w:val="002F747D"/>
    <w:rsid w:val="0030085D"/>
    <w:rsid w:val="00300992"/>
    <w:rsid w:val="003019EC"/>
    <w:rsid w:val="00301CD7"/>
    <w:rsid w:val="00303245"/>
    <w:rsid w:val="003048CF"/>
    <w:rsid w:val="00310074"/>
    <w:rsid w:val="003114E9"/>
    <w:rsid w:val="00311515"/>
    <w:rsid w:val="0031322F"/>
    <w:rsid w:val="0031520F"/>
    <w:rsid w:val="003155DF"/>
    <w:rsid w:val="00316CFD"/>
    <w:rsid w:val="003203CD"/>
    <w:rsid w:val="0032195F"/>
    <w:rsid w:val="00321F9E"/>
    <w:rsid w:val="003223FE"/>
    <w:rsid w:val="00323B25"/>
    <w:rsid w:val="00325EC6"/>
    <w:rsid w:val="003324C7"/>
    <w:rsid w:val="00332EB2"/>
    <w:rsid w:val="003344AF"/>
    <w:rsid w:val="00334A50"/>
    <w:rsid w:val="0033538A"/>
    <w:rsid w:val="00335491"/>
    <w:rsid w:val="00335C7F"/>
    <w:rsid w:val="00335F44"/>
    <w:rsid w:val="00336253"/>
    <w:rsid w:val="00336358"/>
    <w:rsid w:val="003410E6"/>
    <w:rsid w:val="0034200B"/>
    <w:rsid w:val="003420FE"/>
    <w:rsid w:val="00342870"/>
    <w:rsid w:val="00342A7F"/>
    <w:rsid w:val="003451D1"/>
    <w:rsid w:val="00346045"/>
    <w:rsid w:val="003462DC"/>
    <w:rsid w:val="00347134"/>
    <w:rsid w:val="00347EB0"/>
    <w:rsid w:val="003501D9"/>
    <w:rsid w:val="0035053E"/>
    <w:rsid w:val="003512FB"/>
    <w:rsid w:val="00351532"/>
    <w:rsid w:val="00351B15"/>
    <w:rsid w:val="00351C44"/>
    <w:rsid w:val="00352796"/>
    <w:rsid w:val="00353E0E"/>
    <w:rsid w:val="00354A44"/>
    <w:rsid w:val="003559C7"/>
    <w:rsid w:val="003564DA"/>
    <w:rsid w:val="0035688E"/>
    <w:rsid w:val="00356C93"/>
    <w:rsid w:val="0035732E"/>
    <w:rsid w:val="00361F9F"/>
    <w:rsid w:val="003625AD"/>
    <w:rsid w:val="0036329D"/>
    <w:rsid w:val="003639C9"/>
    <w:rsid w:val="0036446A"/>
    <w:rsid w:val="003649C6"/>
    <w:rsid w:val="00364FB4"/>
    <w:rsid w:val="00365E86"/>
    <w:rsid w:val="00365FF8"/>
    <w:rsid w:val="003666A4"/>
    <w:rsid w:val="00366C42"/>
    <w:rsid w:val="00367D82"/>
    <w:rsid w:val="00370092"/>
    <w:rsid w:val="003700B2"/>
    <w:rsid w:val="00370CE0"/>
    <w:rsid w:val="0037119B"/>
    <w:rsid w:val="00371FF2"/>
    <w:rsid w:val="0037340D"/>
    <w:rsid w:val="003739F1"/>
    <w:rsid w:val="00374BDE"/>
    <w:rsid w:val="00374F20"/>
    <w:rsid w:val="003758CF"/>
    <w:rsid w:val="00375EB6"/>
    <w:rsid w:val="00376496"/>
    <w:rsid w:val="003765FF"/>
    <w:rsid w:val="003766E6"/>
    <w:rsid w:val="00380695"/>
    <w:rsid w:val="00381391"/>
    <w:rsid w:val="003815A0"/>
    <w:rsid w:val="003821DC"/>
    <w:rsid w:val="003823A1"/>
    <w:rsid w:val="00382552"/>
    <w:rsid w:val="00382904"/>
    <w:rsid w:val="00382E76"/>
    <w:rsid w:val="00383255"/>
    <w:rsid w:val="00383412"/>
    <w:rsid w:val="00384C80"/>
    <w:rsid w:val="003857AB"/>
    <w:rsid w:val="003859D0"/>
    <w:rsid w:val="0038636F"/>
    <w:rsid w:val="00386FA6"/>
    <w:rsid w:val="00387A22"/>
    <w:rsid w:val="00387D2E"/>
    <w:rsid w:val="003905C1"/>
    <w:rsid w:val="00390EEE"/>
    <w:rsid w:val="00391EDB"/>
    <w:rsid w:val="00392A55"/>
    <w:rsid w:val="00393128"/>
    <w:rsid w:val="003932A3"/>
    <w:rsid w:val="0039341C"/>
    <w:rsid w:val="00393A6E"/>
    <w:rsid w:val="00393B04"/>
    <w:rsid w:val="0039401C"/>
    <w:rsid w:val="0039509F"/>
    <w:rsid w:val="00395AAB"/>
    <w:rsid w:val="00396343"/>
    <w:rsid w:val="00397318"/>
    <w:rsid w:val="003A057F"/>
    <w:rsid w:val="003A0587"/>
    <w:rsid w:val="003A0C31"/>
    <w:rsid w:val="003A0E4E"/>
    <w:rsid w:val="003A24E0"/>
    <w:rsid w:val="003A3C3B"/>
    <w:rsid w:val="003A3CFE"/>
    <w:rsid w:val="003A5655"/>
    <w:rsid w:val="003A6694"/>
    <w:rsid w:val="003A6718"/>
    <w:rsid w:val="003A6F20"/>
    <w:rsid w:val="003A74C9"/>
    <w:rsid w:val="003B06CD"/>
    <w:rsid w:val="003B1207"/>
    <w:rsid w:val="003B23AF"/>
    <w:rsid w:val="003B26CC"/>
    <w:rsid w:val="003B3034"/>
    <w:rsid w:val="003B3742"/>
    <w:rsid w:val="003B3BB6"/>
    <w:rsid w:val="003B3F5F"/>
    <w:rsid w:val="003B45A8"/>
    <w:rsid w:val="003B46A9"/>
    <w:rsid w:val="003B4D80"/>
    <w:rsid w:val="003B5764"/>
    <w:rsid w:val="003C1BF2"/>
    <w:rsid w:val="003C2050"/>
    <w:rsid w:val="003C2252"/>
    <w:rsid w:val="003C27E8"/>
    <w:rsid w:val="003C2A6B"/>
    <w:rsid w:val="003C3003"/>
    <w:rsid w:val="003C3263"/>
    <w:rsid w:val="003C3442"/>
    <w:rsid w:val="003C34FE"/>
    <w:rsid w:val="003C39BF"/>
    <w:rsid w:val="003C3FA2"/>
    <w:rsid w:val="003C48C1"/>
    <w:rsid w:val="003C55A3"/>
    <w:rsid w:val="003C6329"/>
    <w:rsid w:val="003C6C11"/>
    <w:rsid w:val="003C7943"/>
    <w:rsid w:val="003D08D3"/>
    <w:rsid w:val="003D18AD"/>
    <w:rsid w:val="003D198B"/>
    <w:rsid w:val="003D257C"/>
    <w:rsid w:val="003D2932"/>
    <w:rsid w:val="003D2B94"/>
    <w:rsid w:val="003D3EE9"/>
    <w:rsid w:val="003D544C"/>
    <w:rsid w:val="003D7107"/>
    <w:rsid w:val="003D7924"/>
    <w:rsid w:val="003E2DD9"/>
    <w:rsid w:val="003E3412"/>
    <w:rsid w:val="003E42A0"/>
    <w:rsid w:val="003E5118"/>
    <w:rsid w:val="003E576B"/>
    <w:rsid w:val="003E57D0"/>
    <w:rsid w:val="003E584A"/>
    <w:rsid w:val="003E62D7"/>
    <w:rsid w:val="003E6445"/>
    <w:rsid w:val="003F13E4"/>
    <w:rsid w:val="003F2C37"/>
    <w:rsid w:val="003F2EE1"/>
    <w:rsid w:val="003F3495"/>
    <w:rsid w:val="003F3DAE"/>
    <w:rsid w:val="003F3DD0"/>
    <w:rsid w:val="003F47CC"/>
    <w:rsid w:val="003F4936"/>
    <w:rsid w:val="003F5BF9"/>
    <w:rsid w:val="003F6F71"/>
    <w:rsid w:val="003F7CA0"/>
    <w:rsid w:val="004006E1"/>
    <w:rsid w:val="0040317A"/>
    <w:rsid w:val="00403F06"/>
    <w:rsid w:val="00407162"/>
    <w:rsid w:val="004071B9"/>
    <w:rsid w:val="0041067D"/>
    <w:rsid w:val="00410A7B"/>
    <w:rsid w:val="00410CA0"/>
    <w:rsid w:val="00410E70"/>
    <w:rsid w:val="00411611"/>
    <w:rsid w:val="00411A2A"/>
    <w:rsid w:val="0041226C"/>
    <w:rsid w:val="0041285B"/>
    <w:rsid w:val="0041293C"/>
    <w:rsid w:val="0041353F"/>
    <w:rsid w:val="00413785"/>
    <w:rsid w:val="00414CFF"/>
    <w:rsid w:val="00415771"/>
    <w:rsid w:val="00415BC1"/>
    <w:rsid w:val="00415CCD"/>
    <w:rsid w:val="0041637A"/>
    <w:rsid w:val="0041653E"/>
    <w:rsid w:val="0041768B"/>
    <w:rsid w:val="00417E03"/>
    <w:rsid w:val="00417F0C"/>
    <w:rsid w:val="0042089F"/>
    <w:rsid w:val="00420C33"/>
    <w:rsid w:val="00421040"/>
    <w:rsid w:val="00421C87"/>
    <w:rsid w:val="00423868"/>
    <w:rsid w:val="0042436B"/>
    <w:rsid w:val="004247E2"/>
    <w:rsid w:val="00425469"/>
    <w:rsid w:val="00425B91"/>
    <w:rsid w:val="00425DA5"/>
    <w:rsid w:val="0042631E"/>
    <w:rsid w:val="00426493"/>
    <w:rsid w:val="0042746A"/>
    <w:rsid w:val="0042766E"/>
    <w:rsid w:val="00431334"/>
    <w:rsid w:val="00431C29"/>
    <w:rsid w:val="0043280D"/>
    <w:rsid w:val="00433819"/>
    <w:rsid w:val="00433DA8"/>
    <w:rsid w:val="00434396"/>
    <w:rsid w:val="00434440"/>
    <w:rsid w:val="004346B5"/>
    <w:rsid w:val="004346B7"/>
    <w:rsid w:val="00434DC2"/>
    <w:rsid w:val="0043645B"/>
    <w:rsid w:val="00436A6D"/>
    <w:rsid w:val="00436DF9"/>
    <w:rsid w:val="00440103"/>
    <w:rsid w:val="004426E3"/>
    <w:rsid w:val="00442777"/>
    <w:rsid w:val="00442874"/>
    <w:rsid w:val="004429A4"/>
    <w:rsid w:val="00442A21"/>
    <w:rsid w:val="00443BA5"/>
    <w:rsid w:val="00444320"/>
    <w:rsid w:val="00445BE5"/>
    <w:rsid w:val="00446A20"/>
    <w:rsid w:val="004473B8"/>
    <w:rsid w:val="0044758D"/>
    <w:rsid w:val="00447A92"/>
    <w:rsid w:val="00450CA6"/>
    <w:rsid w:val="00451D77"/>
    <w:rsid w:val="00452CC8"/>
    <w:rsid w:val="00452E53"/>
    <w:rsid w:val="004567E7"/>
    <w:rsid w:val="004570D3"/>
    <w:rsid w:val="00457919"/>
    <w:rsid w:val="00460930"/>
    <w:rsid w:val="00460A0F"/>
    <w:rsid w:val="00461D1D"/>
    <w:rsid w:val="00464581"/>
    <w:rsid w:val="00464C66"/>
    <w:rsid w:val="004664BA"/>
    <w:rsid w:val="004664E4"/>
    <w:rsid w:val="00466528"/>
    <w:rsid w:val="00467D3A"/>
    <w:rsid w:val="0047066A"/>
    <w:rsid w:val="00470C05"/>
    <w:rsid w:val="004713FB"/>
    <w:rsid w:val="00471E71"/>
    <w:rsid w:val="00472EBC"/>
    <w:rsid w:val="004739F6"/>
    <w:rsid w:val="00473AAA"/>
    <w:rsid w:val="00475B12"/>
    <w:rsid w:val="00477EF4"/>
    <w:rsid w:val="00480427"/>
    <w:rsid w:val="00480E9B"/>
    <w:rsid w:val="00481840"/>
    <w:rsid w:val="004821BF"/>
    <w:rsid w:val="00482E86"/>
    <w:rsid w:val="0048386F"/>
    <w:rsid w:val="00483D4C"/>
    <w:rsid w:val="00485E3B"/>
    <w:rsid w:val="00487695"/>
    <w:rsid w:val="0049042B"/>
    <w:rsid w:val="00490DDC"/>
    <w:rsid w:val="0049396D"/>
    <w:rsid w:val="004940E0"/>
    <w:rsid w:val="004971E7"/>
    <w:rsid w:val="004977E2"/>
    <w:rsid w:val="004A0B8D"/>
    <w:rsid w:val="004A1644"/>
    <w:rsid w:val="004A1D02"/>
    <w:rsid w:val="004A429C"/>
    <w:rsid w:val="004A4AE3"/>
    <w:rsid w:val="004A4B7A"/>
    <w:rsid w:val="004A5800"/>
    <w:rsid w:val="004A6E8D"/>
    <w:rsid w:val="004B0046"/>
    <w:rsid w:val="004B0ACC"/>
    <w:rsid w:val="004B0C45"/>
    <w:rsid w:val="004B1737"/>
    <w:rsid w:val="004B2EAF"/>
    <w:rsid w:val="004B4964"/>
    <w:rsid w:val="004B4DB2"/>
    <w:rsid w:val="004B58BB"/>
    <w:rsid w:val="004B6EB1"/>
    <w:rsid w:val="004B7712"/>
    <w:rsid w:val="004B7EF1"/>
    <w:rsid w:val="004C018E"/>
    <w:rsid w:val="004C184D"/>
    <w:rsid w:val="004C2491"/>
    <w:rsid w:val="004C2D26"/>
    <w:rsid w:val="004C3D14"/>
    <w:rsid w:val="004C41A1"/>
    <w:rsid w:val="004C553A"/>
    <w:rsid w:val="004C6CD8"/>
    <w:rsid w:val="004C6E5B"/>
    <w:rsid w:val="004D046D"/>
    <w:rsid w:val="004D049E"/>
    <w:rsid w:val="004D0B37"/>
    <w:rsid w:val="004D0FD5"/>
    <w:rsid w:val="004D26CC"/>
    <w:rsid w:val="004D2AF9"/>
    <w:rsid w:val="004D3BDD"/>
    <w:rsid w:val="004D3FB2"/>
    <w:rsid w:val="004D6C55"/>
    <w:rsid w:val="004D7ADE"/>
    <w:rsid w:val="004E1BF6"/>
    <w:rsid w:val="004E2AB7"/>
    <w:rsid w:val="004E3F24"/>
    <w:rsid w:val="004E4911"/>
    <w:rsid w:val="004E5309"/>
    <w:rsid w:val="004E62E9"/>
    <w:rsid w:val="004E7190"/>
    <w:rsid w:val="004E7E0C"/>
    <w:rsid w:val="004F0684"/>
    <w:rsid w:val="004F1E4F"/>
    <w:rsid w:val="004F2A95"/>
    <w:rsid w:val="004F2D46"/>
    <w:rsid w:val="004F3256"/>
    <w:rsid w:val="004F3B24"/>
    <w:rsid w:val="004F4E7A"/>
    <w:rsid w:val="004F5894"/>
    <w:rsid w:val="004F6467"/>
    <w:rsid w:val="004F71BF"/>
    <w:rsid w:val="004F785F"/>
    <w:rsid w:val="0050137F"/>
    <w:rsid w:val="0050202F"/>
    <w:rsid w:val="00503126"/>
    <w:rsid w:val="00503621"/>
    <w:rsid w:val="0050495F"/>
    <w:rsid w:val="00504E33"/>
    <w:rsid w:val="005059B6"/>
    <w:rsid w:val="00506347"/>
    <w:rsid w:val="005072AB"/>
    <w:rsid w:val="005076BD"/>
    <w:rsid w:val="005106CF"/>
    <w:rsid w:val="00511AB2"/>
    <w:rsid w:val="005134A8"/>
    <w:rsid w:val="0051381B"/>
    <w:rsid w:val="00513A42"/>
    <w:rsid w:val="00513B2A"/>
    <w:rsid w:val="005146EF"/>
    <w:rsid w:val="00514D08"/>
    <w:rsid w:val="00516D96"/>
    <w:rsid w:val="005174D2"/>
    <w:rsid w:val="00517B9D"/>
    <w:rsid w:val="00520B40"/>
    <w:rsid w:val="0052121B"/>
    <w:rsid w:val="00521493"/>
    <w:rsid w:val="00521E89"/>
    <w:rsid w:val="0052220D"/>
    <w:rsid w:val="0052318B"/>
    <w:rsid w:val="00524785"/>
    <w:rsid w:val="00524927"/>
    <w:rsid w:val="00524A42"/>
    <w:rsid w:val="00524D18"/>
    <w:rsid w:val="005257E9"/>
    <w:rsid w:val="00525A0E"/>
    <w:rsid w:val="005300EB"/>
    <w:rsid w:val="005307FB"/>
    <w:rsid w:val="005310E9"/>
    <w:rsid w:val="0053174F"/>
    <w:rsid w:val="00534712"/>
    <w:rsid w:val="0053551B"/>
    <w:rsid w:val="005356FA"/>
    <w:rsid w:val="00535E46"/>
    <w:rsid w:val="00536110"/>
    <w:rsid w:val="00540733"/>
    <w:rsid w:val="00540C7D"/>
    <w:rsid w:val="0054196B"/>
    <w:rsid w:val="00541CB7"/>
    <w:rsid w:val="0054236B"/>
    <w:rsid w:val="00543296"/>
    <w:rsid w:val="00545993"/>
    <w:rsid w:val="00545CB6"/>
    <w:rsid w:val="005471B7"/>
    <w:rsid w:val="00550A1B"/>
    <w:rsid w:val="00550E4C"/>
    <w:rsid w:val="005544A0"/>
    <w:rsid w:val="00554BD3"/>
    <w:rsid w:val="0055543F"/>
    <w:rsid w:val="00555C61"/>
    <w:rsid w:val="00560673"/>
    <w:rsid w:val="00560C22"/>
    <w:rsid w:val="00560C4E"/>
    <w:rsid w:val="00560F26"/>
    <w:rsid w:val="00560FDF"/>
    <w:rsid w:val="005617EF"/>
    <w:rsid w:val="00562439"/>
    <w:rsid w:val="00562ED4"/>
    <w:rsid w:val="0056325E"/>
    <w:rsid w:val="0056333B"/>
    <w:rsid w:val="005635FF"/>
    <w:rsid w:val="00563C16"/>
    <w:rsid w:val="00563F1C"/>
    <w:rsid w:val="00564DB4"/>
    <w:rsid w:val="005669CB"/>
    <w:rsid w:val="00566D00"/>
    <w:rsid w:val="005673F0"/>
    <w:rsid w:val="00567DE3"/>
    <w:rsid w:val="00570940"/>
    <w:rsid w:val="00570AB7"/>
    <w:rsid w:val="00570F6D"/>
    <w:rsid w:val="005712DE"/>
    <w:rsid w:val="00571399"/>
    <w:rsid w:val="00571729"/>
    <w:rsid w:val="00571CE4"/>
    <w:rsid w:val="0057239E"/>
    <w:rsid w:val="00573CE8"/>
    <w:rsid w:val="00574122"/>
    <w:rsid w:val="00577817"/>
    <w:rsid w:val="00577C10"/>
    <w:rsid w:val="00577EF2"/>
    <w:rsid w:val="00580059"/>
    <w:rsid w:val="0058087D"/>
    <w:rsid w:val="0058093C"/>
    <w:rsid w:val="00580E64"/>
    <w:rsid w:val="005815C9"/>
    <w:rsid w:val="00581836"/>
    <w:rsid w:val="00581BB4"/>
    <w:rsid w:val="00584182"/>
    <w:rsid w:val="00585A43"/>
    <w:rsid w:val="00585B2D"/>
    <w:rsid w:val="005875ED"/>
    <w:rsid w:val="00590F5A"/>
    <w:rsid w:val="00590FE1"/>
    <w:rsid w:val="005912EC"/>
    <w:rsid w:val="005914C9"/>
    <w:rsid w:val="00591B02"/>
    <w:rsid w:val="0059357E"/>
    <w:rsid w:val="00594452"/>
    <w:rsid w:val="005958C1"/>
    <w:rsid w:val="005978C7"/>
    <w:rsid w:val="00597CA9"/>
    <w:rsid w:val="005A1684"/>
    <w:rsid w:val="005A1900"/>
    <w:rsid w:val="005A1B72"/>
    <w:rsid w:val="005A2475"/>
    <w:rsid w:val="005A2E53"/>
    <w:rsid w:val="005A3A08"/>
    <w:rsid w:val="005A4655"/>
    <w:rsid w:val="005A4A7A"/>
    <w:rsid w:val="005A5110"/>
    <w:rsid w:val="005A517F"/>
    <w:rsid w:val="005A52AA"/>
    <w:rsid w:val="005A618F"/>
    <w:rsid w:val="005A67EA"/>
    <w:rsid w:val="005A6C41"/>
    <w:rsid w:val="005A74C0"/>
    <w:rsid w:val="005A75E6"/>
    <w:rsid w:val="005B01C4"/>
    <w:rsid w:val="005B06A2"/>
    <w:rsid w:val="005B0CD1"/>
    <w:rsid w:val="005B17DC"/>
    <w:rsid w:val="005B23D8"/>
    <w:rsid w:val="005B24E6"/>
    <w:rsid w:val="005B3153"/>
    <w:rsid w:val="005B460A"/>
    <w:rsid w:val="005B56AC"/>
    <w:rsid w:val="005B573E"/>
    <w:rsid w:val="005B5A93"/>
    <w:rsid w:val="005B6514"/>
    <w:rsid w:val="005B6D9D"/>
    <w:rsid w:val="005B79CF"/>
    <w:rsid w:val="005C09F7"/>
    <w:rsid w:val="005C1759"/>
    <w:rsid w:val="005C1B18"/>
    <w:rsid w:val="005C1F89"/>
    <w:rsid w:val="005C281D"/>
    <w:rsid w:val="005C3768"/>
    <w:rsid w:val="005C3E56"/>
    <w:rsid w:val="005C4508"/>
    <w:rsid w:val="005C4670"/>
    <w:rsid w:val="005C68FD"/>
    <w:rsid w:val="005D0545"/>
    <w:rsid w:val="005D0AE6"/>
    <w:rsid w:val="005D0D42"/>
    <w:rsid w:val="005D1D98"/>
    <w:rsid w:val="005D1F6D"/>
    <w:rsid w:val="005D2F1E"/>
    <w:rsid w:val="005D3809"/>
    <w:rsid w:val="005D5919"/>
    <w:rsid w:val="005D6DEF"/>
    <w:rsid w:val="005E1129"/>
    <w:rsid w:val="005E2C10"/>
    <w:rsid w:val="005E2E5A"/>
    <w:rsid w:val="005E3A52"/>
    <w:rsid w:val="005E52A2"/>
    <w:rsid w:val="005E62B3"/>
    <w:rsid w:val="005E67E2"/>
    <w:rsid w:val="005E6B9A"/>
    <w:rsid w:val="005E7178"/>
    <w:rsid w:val="005E76F1"/>
    <w:rsid w:val="005F0FE7"/>
    <w:rsid w:val="005F2A77"/>
    <w:rsid w:val="005F3872"/>
    <w:rsid w:val="005F3D29"/>
    <w:rsid w:val="005F3FD1"/>
    <w:rsid w:val="005F5048"/>
    <w:rsid w:val="005F5C52"/>
    <w:rsid w:val="005F65C7"/>
    <w:rsid w:val="005F7161"/>
    <w:rsid w:val="005F72FC"/>
    <w:rsid w:val="006003C7"/>
    <w:rsid w:val="00600A8E"/>
    <w:rsid w:val="00600C9D"/>
    <w:rsid w:val="00603278"/>
    <w:rsid w:val="00605343"/>
    <w:rsid w:val="00606384"/>
    <w:rsid w:val="006071AF"/>
    <w:rsid w:val="00607996"/>
    <w:rsid w:val="006100C9"/>
    <w:rsid w:val="006101DC"/>
    <w:rsid w:val="00610489"/>
    <w:rsid w:val="006105BC"/>
    <w:rsid w:val="00610705"/>
    <w:rsid w:val="00610C37"/>
    <w:rsid w:val="00611B35"/>
    <w:rsid w:val="0061248A"/>
    <w:rsid w:val="00612E43"/>
    <w:rsid w:val="006133D7"/>
    <w:rsid w:val="00613660"/>
    <w:rsid w:val="006142F3"/>
    <w:rsid w:val="0061474E"/>
    <w:rsid w:val="00614E26"/>
    <w:rsid w:val="00615C6E"/>
    <w:rsid w:val="00616BA4"/>
    <w:rsid w:val="00616BB5"/>
    <w:rsid w:val="00616E5B"/>
    <w:rsid w:val="00616E96"/>
    <w:rsid w:val="006176C3"/>
    <w:rsid w:val="006176D2"/>
    <w:rsid w:val="00620218"/>
    <w:rsid w:val="0062042D"/>
    <w:rsid w:val="00620622"/>
    <w:rsid w:val="00620BCB"/>
    <w:rsid w:val="00621139"/>
    <w:rsid w:val="0062143E"/>
    <w:rsid w:val="00621C3A"/>
    <w:rsid w:val="006223E0"/>
    <w:rsid w:val="00623B0C"/>
    <w:rsid w:val="00624595"/>
    <w:rsid w:val="00626BCD"/>
    <w:rsid w:val="00626DC8"/>
    <w:rsid w:val="00630316"/>
    <w:rsid w:val="0063049E"/>
    <w:rsid w:val="00631F7D"/>
    <w:rsid w:val="006326BC"/>
    <w:rsid w:val="006327C0"/>
    <w:rsid w:val="00633112"/>
    <w:rsid w:val="00633280"/>
    <w:rsid w:val="006334E8"/>
    <w:rsid w:val="00634581"/>
    <w:rsid w:val="00634BC7"/>
    <w:rsid w:val="00634BF3"/>
    <w:rsid w:val="00636A8A"/>
    <w:rsid w:val="00636AA6"/>
    <w:rsid w:val="006410AB"/>
    <w:rsid w:val="0064274E"/>
    <w:rsid w:val="00642956"/>
    <w:rsid w:val="0064356E"/>
    <w:rsid w:val="006443BE"/>
    <w:rsid w:val="00644D8D"/>
    <w:rsid w:val="00645411"/>
    <w:rsid w:val="00645E74"/>
    <w:rsid w:val="00646660"/>
    <w:rsid w:val="006470ED"/>
    <w:rsid w:val="00647231"/>
    <w:rsid w:val="006511AA"/>
    <w:rsid w:val="0065215D"/>
    <w:rsid w:val="0065269A"/>
    <w:rsid w:val="0065598F"/>
    <w:rsid w:val="00655C93"/>
    <w:rsid w:val="00656176"/>
    <w:rsid w:val="006575D8"/>
    <w:rsid w:val="00657604"/>
    <w:rsid w:val="00657D14"/>
    <w:rsid w:val="00657FAB"/>
    <w:rsid w:val="00660128"/>
    <w:rsid w:val="0066091B"/>
    <w:rsid w:val="006609DB"/>
    <w:rsid w:val="00661C72"/>
    <w:rsid w:val="00662C1B"/>
    <w:rsid w:val="00662E32"/>
    <w:rsid w:val="0066351F"/>
    <w:rsid w:val="00664485"/>
    <w:rsid w:val="00664900"/>
    <w:rsid w:val="00664B23"/>
    <w:rsid w:val="0066526C"/>
    <w:rsid w:val="00666AA5"/>
    <w:rsid w:val="0066740F"/>
    <w:rsid w:val="0067016E"/>
    <w:rsid w:val="00670A86"/>
    <w:rsid w:val="00672B1D"/>
    <w:rsid w:val="0067437F"/>
    <w:rsid w:val="006746F5"/>
    <w:rsid w:val="006753BB"/>
    <w:rsid w:val="0067619A"/>
    <w:rsid w:val="0068075E"/>
    <w:rsid w:val="00681E84"/>
    <w:rsid w:val="00684299"/>
    <w:rsid w:val="00684C24"/>
    <w:rsid w:val="00687576"/>
    <w:rsid w:val="006905B9"/>
    <w:rsid w:val="00690B19"/>
    <w:rsid w:val="0069242A"/>
    <w:rsid w:val="00692A82"/>
    <w:rsid w:val="00692CA8"/>
    <w:rsid w:val="0069370F"/>
    <w:rsid w:val="006940B7"/>
    <w:rsid w:val="0069449B"/>
    <w:rsid w:val="006953C8"/>
    <w:rsid w:val="00695BFA"/>
    <w:rsid w:val="00695E9E"/>
    <w:rsid w:val="006960B4"/>
    <w:rsid w:val="0069611F"/>
    <w:rsid w:val="0069640C"/>
    <w:rsid w:val="00696C08"/>
    <w:rsid w:val="00696F82"/>
    <w:rsid w:val="00697AAA"/>
    <w:rsid w:val="00697ADB"/>
    <w:rsid w:val="006A004B"/>
    <w:rsid w:val="006A10D4"/>
    <w:rsid w:val="006A16C5"/>
    <w:rsid w:val="006A17FF"/>
    <w:rsid w:val="006A2C5D"/>
    <w:rsid w:val="006A372F"/>
    <w:rsid w:val="006A44FD"/>
    <w:rsid w:val="006A49AF"/>
    <w:rsid w:val="006A4A95"/>
    <w:rsid w:val="006A4D44"/>
    <w:rsid w:val="006A532A"/>
    <w:rsid w:val="006A5657"/>
    <w:rsid w:val="006A7886"/>
    <w:rsid w:val="006B00BD"/>
    <w:rsid w:val="006B097A"/>
    <w:rsid w:val="006B0B55"/>
    <w:rsid w:val="006B342A"/>
    <w:rsid w:val="006B4CAA"/>
    <w:rsid w:val="006B5A7F"/>
    <w:rsid w:val="006B69FD"/>
    <w:rsid w:val="006B6F00"/>
    <w:rsid w:val="006B7B8B"/>
    <w:rsid w:val="006C1D8F"/>
    <w:rsid w:val="006C22A8"/>
    <w:rsid w:val="006C3694"/>
    <w:rsid w:val="006C3AF1"/>
    <w:rsid w:val="006C3B62"/>
    <w:rsid w:val="006C3E0D"/>
    <w:rsid w:val="006C3EC9"/>
    <w:rsid w:val="006C4BDA"/>
    <w:rsid w:val="006C4F55"/>
    <w:rsid w:val="006C513F"/>
    <w:rsid w:val="006D0777"/>
    <w:rsid w:val="006D159A"/>
    <w:rsid w:val="006D1740"/>
    <w:rsid w:val="006D1A3C"/>
    <w:rsid w:val="006D1FBC"/>
    <w:rsid w:val="006D3B25"/>
    <w:rsid w:val="006D4615"/>
    <w:rsid w:val="006D526E"/>
    <w:rsid w:val="006D52D5"/>
    <w:rsid w:val="006D5957"/>
    <w:rsid w:val="006D5B94"/>
    <w:rsid w:val="006D5F04"/>
    <w:rsid w:val="006D5FE8"/>
    <w:rsid w:val="006D69D5"/>
    <w:rsid w:val="006D7526"/>
    <w:rsid w:val="006E0A50"/>
    <w:rsid w:val="006E20E2"/>
    <w:rsid w:val="006E20ED"/>
    <w:rsid w:val="006E299F"/>
    <w:rsid w:val="006E2C3C"/>
    <w:rsid w:val="006E2D08"/>
    <w:rsid w:val="006E3284"/>
    <w:rsid w:val="006E331C"/>
    <w:rsid w:val="006E3A5E"/>
    <w:rsid w:val="006E3EBF"/>
    <w:rsid w:val="006E4387"/>
    <w:rsid w:val="006E438D"/>
    <w:rsid w:val="006E4C15"/>
    <w:rsid w:val="006F0195"/>
    <w:rsid w:val="006F033E"/>
    <w:rsid w:val="006F0D8D"/>
    <w:rsid w:val="006F13BC"/>
    <w:rsid w:val="006F1860"/>
    <w:rsid w:val="006F1976"/>
    <w:rsid w:val="006F28B5"/>
    <w:rsid w:val="006F3079"/>
    <w:rsid w:val="006F312E"/>
    <w:rsid w:val="006F3C78"/>
    <w:rsid w:val="006F52CE"/>
    <w:rsid w:val="006F5CE9"/>
    <w:rsid w:val="006F6F82"/>
    <w:rsid w:val="006F7CAD"/>
    <w:rsid w:val="006F7CC4"/>
    <w:rsid w:val="0070114B"/>
    <w:rsid w:val="00702004"/>
    <w:rsid w:val="007024A4"/>
    <w:rsid w:val="00703725"/>
    <w:rsid w:val="00704A38"/>
    <w:rsid w:val="0070604F"/>
    <w:rsid w:val="00706B39"/>
    <w:rsid w:val="00706CC5"/>
    <w:rsid w:val="00707559"/>
    <w:rsid w:val="00710063"/>
    <w:rsid w:val="007104C4"/>
    <w:rsid w:val="0071094B"/>
    <w:rsid w:val="007116C6"/>
    <w:rsid w:val="00713899"/>
    <w:rsid w:val="007138F3"/>
    <w:rsid w:val="00713B86"/>
    <w:rsid w:val="00713D5E"/>
    <w:rsid w:val="00713F98"/>
    <w:rsid w:val="007143EA"/>
    <w:rsid w:val="00715C6D"/>
    <w:rsid w:val="00715D21"/>
    <w:rsid w:val="0071677D"/>
    <w:rsid w:val="00717221"/>
    <w:rsid w:val="00717E09"/>
    <w:rsid w:val="00717EED"/>
    <w:rsid w:val="007209D7"/>
    <w:rsid w:val="00721598"/>
    <w:rsid w:val="007237D0"/>
    <w:rsid w:val="00723AD7"/>
    <w:rsid w:val="00724909"/>
    <w:rsid w:val="007259FB"/>
    <w:rsid w:val="00725EB6"/>
    <w:rsid w:val="00725F19"/>
    <w:rsid w:val="00727A26"/>
    <w:rsid w:val="00727C97"/>
    <w:rsid w:val="00730BC3"/>
    <w:rsid w:val="00733171"/>
    <w:rsid w:val="007335AB"/>
    <w:rsid w:val="0073378E"/>
    <w:rsid w:val="00733D0C"/>
    <w:rsid w:val="0073554E"/>
    <w:rsid w:val="00735B77"/>
    <w:rsid w:val="00736012"/>
    <w:rsid w:val="0073604E"/>
    <w:rsid w:val="007360EE"/>
    <w:rsid w:val="0073674F"/>
    <w:rsid w:val="007371EA"/>
    <w:rsid w:val="00737E1D"/>
    <w:rsid w:val="007402C2"/>
    <w:rsid w:val="007409C2"/>
    <w:rsid w:val="00741043"/>
    <w:rsid w:val="00741106"/>
    <w:rsid w:val="00741309"/>
    <w:rsid w:val="007413E1"/>
    <w:rsid w:val="00741F78"/>
    <w:rsid w:val="007429DC"/>
    <w:rsid w:val="00743193"/>
    <w:rsid w:val="007438A5"/>
    <w:rsid w:val="00745063"/>
    <w:rsid w:val="007451BF"/>
    <w:rsid w:val="00745547"/>
    <w:rsid w:val="007455D7"/>
    <w:rsid w:val="007463AA"/>
    <w:rsid w:val="00746D2B"/>
    <w:rsid w:val="00747BD1"/>
    <w:rsid w:val="00751C7C"/>
    <w:rsid w:val="00752059"/>
    <w:rsid w:val="0075211D"/>
    <w:rsid w:val="00752D37"/>
    <w:rsid w:val="00752F21"/>
    <w:rsid w:val="00753106"/>
    <w:rsid w:val="00753212"/>
    <w:rsid w:val="007539A4"/>
    <w:rsid w:val="00753C5C"/>
    <w:rsid w:val="0075444E"/>
    <w:rsid w:val="007547B6"/>
    <w:rsid w:val="00755A2F"/>
    <w:rsid w:val="00757677"/>
    <w:rsid w:val="00760D4D"/>
    <w:rsid w:val="00762890"/>
    <w:rsid w:val="007628AC"/>
    <w:rsid w:val="00762992"/>
    <w:rsid w:val="00763128"/>
    <w:rsid w:val="0076448B"/>
    <w:rsid w:val="00764545"/>
    <w:rsid w:val="007650B6"/>
    <w:rsid w:val="00766463"/>
    <w:rsid w:val="007673BB"/>
    <w:rsid w:val="00767B86"/>
    <w:rsid w:val="00767CFE"/>
    <w:rsid w:val="00770518"/>
    <w:rsid w:val="0077125B"/>
    <w:rsid w:val="007713EF"/>
    <w:rsid w:val="007715B8"/>
    <w:rsid w:val="0077163F"/>
    <w:rsid w:val="00771845"/>
    <w:rsid w:val="007725C8"/>
    <w:rsid w:val="00773B2D"/>
    <w:rsid w:val="00773FD0"/>
    <w:rsid w:val="0077552E"/>
    <w:rsid w:val="007762E7"/>
    <w:rsid w:val="00776809"/>
    <w:rsid w:val="00776DAD"/>
    <w:rsid w:val="00777A8C"/>
    <w:rsid w:val="00777E00"/>
    <w:rsid w:val="007808A5"/>
    <w:rsid w:val="007808F0"/>
    <w:rsid w:val="00780D3D"/>
    <w:rsid w:val="0078102C"/>
    <w:rsid w:val="0078152C"/>
    <w:rsid w:val="0078197E"/>
    <w:rsid w:val="00781B1B"/>
    <w:rsid w:val="00783060"/>
    <w:rsid w:val="007830FF"/>
    <w:rsid w:val="0078317A"/>
    <w:rsid w:val="0078454C"/>
    <w:rsid w:val="0078682A"/>
    <w:rsid w:val="0079236E"/>
    <w:rsid w:val="007923A6"/>
    <w:rsid w:val="00792567"/>
    <w:rsid w:val="00794301"/>
    <w:rsid w:val="00794EB5"/>
    <w:rsid w:val="00795316"/>
    <w:rsid w:val="007966DC"/>
    <w:rsid w:val="00796736"/>
    <w:rsid w:val="00797A68"/>
    <w:rsid w:val="00797D6D"/>
    <w:rsid w:val="007A105E"/>
    <w:rsid w:val="007A1137"/>
    <w:rsid w:val="007A135D"/>
    <w:rsid w:val="007A1911"/>
    <w:rsid w:val="007A2901"/>
    <w:rsid w:val="007A33D8"/>
    <w:rsid w:val="007A5464"/>
    <w:rsid w:val="007A6D6F"/>
    <w:rsid w:val="007A7062"/>
    <w:rsid w:val="007A7154"/>
    <w:rsid w:val="007A725B"/>
    <w:rsid w:val="007A755D"/>
    <w:rsid w:val="007A7F88"/>
    <w:rsid w:val="007B16D3"/>
    <w:rsid w:val="007B590E"/>
    <w:rsid w:val="007B5FD7"/>
    <w:rsid w:val="007B6A9E"/>
    <w:rsid w:val="007B6D08"/>
    <w:rsid w:val="007C0A42"/>
    <w:rsid w:val="007C1515"/>
    <w:rsid w:val="007C1617"/>
    <w:rsid w:val="007C1BD7"/>
    <w:rsid w:val="007C3347"/>
    <w:rsid w:val="007C3424"/>
    <w:rsid w:val="007C3BD0"/>
    <w:rsid w:val="007C5D04"/>
    <w:rsid w:val="007C6558"/>
    <w:rsid w:val="007C7239"/>
    <w:rsid w:val="007C7AAA"/>
    <w:rsid w:val="007D13BB"/>
    <w:rsid w:val="007D17CD"/>
    <w:rsid w:val="007D1CB5"/>
    <w:rsid w:val="007D2592"/>
    <w:rsid w:val="007D45E8"/>
    <w:rsid w:val="007D4BD6"/>
    <w:rsid w:val="007D555C"/>
    <w:rsid w:val="007D585D"/>
    <w:rsid w:val="007D5B05"/>
    <w:rsid w:val="007D618F"/>
    <w:rsid w:val="007D64C0"/>
    <w:rsid w:val="007D691A"/>
    <w:rsid w:val="007D6D52"/>
    <w:rsid w:val="007D6F3D"/>
    <w:rsid w:val="007D6FF5"/>
    <w:rsid w:val="007E00AD"/>
    <w:rsid w:val="007E0ADC"/>
    <w:rsid w:val="007E1032"/>
    <w:rsid w:val="007E1830"/>
    <w:rsid w:val="007E1CAB"/>
    <w:rsid w:val="007E1DCA"/>
    <w:rsid w:val="007E2468"/>
    <w:rsid w:val="007E3D87"/>
    <w:rsid w:val="007E3EA9"/>
    <w:rsid w:val="007E4A8B"/>
    <w:rsid w:val="007E4B2A"/>
    <w:rsid w:val="007E5650"/>
    <w:rsid w:val="007E7F1A"/>
    <w:rsid w:val="007F04C2"/>
    <w:rsid w:val="007F0A7F"/>
    <w:rsid w:val="007F18D4"/>
    <w:rsid w:val="007F238E"/>
    <w:rsid w:val="007F2565"/>
    <w:rsid w:val="007F26F8"/>
    <w:rsid w:val="007F2FB4"/>
    <w:rsid w:val="007F337B"/>
    <w:rsid w:val="007F4A22"/>
    <w:rsid w:val="007F5724"/>
    <w:rsid w:val="007F7F00"/>
    <w:rsid w:val="008000DF"/>
    <w:rsid w:val="00800FA2"/>
    <w:rsid w:val="008011A3"/>
    <w:rsid w:val="008039DA"/>
    <w:rsid w:val="00803B5A"/>
    <w:rsid w:val="00805223"/>
    <w:rsid w:val="00805AF2"/>
    <w:rsid w:val="00805DC2"/>
    <w:rsid w:val="00806769"/>
    <w:rsid w:val="0080680B"/>
    <w:rsid w:val="008068CC"/>
    <w:rsid w:val="008071AB"/>
    <w:rsid w:val="0080731C"/>
    <w:rsid w:val="00807323"/>
    <w:rsid w:val="00807BEE"/>
    <w:rsid w:val="00811904"/>
    <w:rsid w:val="00812D58"/>
    <w:rsid w:val="00812E7B"/>
    <w:rsid w:val="008130C7"/>
    <w:rsid w:val="00813351"/>
    <w:rsid w:val="0081388D"/>
    <w:rsid w:val="00814664"/>
    <w:rsid w:val="00814D3A"/>
    <w:rsid w:val="00815798"/>
    <w:rsid w:val="0081656A"/>
    <w:rsid w:val="00821355"/>
    <w:rsid w:val="008232C4"/>
    <w:rsid w:val="008233BC"/>
    <w:rsid w:val="00824422"/>
    <w:rsid w:val="00825A5D"/>
    <w:rsid w:val="00825B31"/>
    <w:rsid w:val="00825EC5"/>
    <w:rsid w:val="00825F49"/>
    <w:rsid w:val="008267F0"/>
    <w:rsid w:val="00826D82"/>
    <w:rsid w:val="008325CE"/>
    <w:rsid w:val="00832C14"/>
    <w:rsid w:val="00833622"/>
    <w:rsid w:val="00833A80"/>
    <w:rsid w:val="00834187"/>
    <w:rsid w:val="0083472B"/>
    <w:rsid w:val="0083578E"/>
    <w:rsid w:val="008360C2"/>
    <w:rsid w:val="008361C7"/>
    <w:rsid w:val="00836E5A"/>
    <w:rsid w:val="0084032D"/>
    <w:rsid w:val="008406FD"/>
    <w:rsid w:val="00840D95"/>
    <w:rsid w:val="008424DF"/>
    <w:rsid w:val="00842C85"/>
    <w:rsid w:val="00844895"/>
    <w:rsid w:val="00844FB8"/>
    <w:rsid w:val="00845A48"/>
    <w:rsid w:val="00845DAC"/>
    <w:rsid w:val="008462AE"/>
    <w:rsid w:val="008465D3"/>
    <w:rsid w:val="008466F4"/>
    <w:rsid w:val="0084728F"/>
    <w:rsid w:val="00847AF8"/>
    <w:rsid w:val="00847B65"/>
    <w:rsid w:val="008500C3"/>
    <w:rsid w:val="00850F0A"/>
    <w:rsid w:val="0085106E"/>
    <w:rsid w:val="008520A2"/>
    <w:rsid w:val="00853113"/>
    <w:rsid w:val="008532B9"/>
    <w:rsid w:val="0085524A"/>
    <w:rsid w:val="008553DE"/>
    <w:rsid w:val="00855F6F"/>
    <w:rsid w:val="00857BFC"/>
    <w:rsid w:val="00857FD3"/>
    <w:rsid w:val="00860461"/>
    <w:rsid w:val="00860817"/>
    <w:rsid w:val="00860F07"/>
    <w:rsid w:val="00861333"/>
    <w:rsid w:val="008622ED"/>
    <w:rsid w:val="008626C8"/>
    <w:rsid w:val="0086287D"/>
    <w:rsid w:val="0086335C"/>
    <w:rsid w:val="008643B5"/>
    <w:rsid w:val="008648E0"/>
    <w:rsid w:val="00864A89"/>
    <w:rsid w:val="008653F7"/>
    <w:rsid w:val="00866625"/>
    <w:rsid w:val="00866A52"/>
    <w:rsid w:val="00867755"/>
    <w:rsid w:val="00867959"/>
    <w:rsid w:val="00873019"/>
    <w:rsid w:val="00873027"/>
    <w:rsid w:val="008733C2"/>
    <w:rsid w:val="00873C73"/>
    <w:rsid w:val="00873F57"/>
    <w:rsid w:val="00874D0D"/>
    <w:rsid w:val="00876C3F"/>
    <w:rsid w:val="008778D1"/>
    <w:rsid w:val="00877A1F"/>
    <w:rsid w:val="008803B5"/>
    <w:rsid w:val="00880AEC"/>
    <w:rsid w:val="00880D60"/>
    <w:rsid w:val="00881431"/>
    <w:rsid w:val="00881A5A"/>
    <w:rsid w:val="00883043"/>
    <w:rsid w:val="00883834"/>
    <w:rsid w:val="00883901"/>
    <w:rsid w:val="00883DBE"/>
    <w:rsid w:val="0088454D"/>
    <w:rsid w:val="008857BC"/>
    <w:rsid w:val="00886B27"/>
    <w:rsid w:val="00886FDC"/>
    <w:rsid w:val="00886FF3"/>
    <w:rsid w:val="00890104"/>
    <w:rsid w:val="008928BA"/>
    <w:rsid w:val="00895892"/>
    <w:rsid w:val="008960D6"/>
    <w:rsid w:val="008969B6"/>
    <w:rsid w:val="008A02F8"/>
    <w:rsid w:val="008A0996"/>
    <w:rsid w:val="008A0A2D"/>
    <w:rsid w:val="008A0CC3"/>
    <w:rsid w:val="008A117E"/>
    <w:rsid w:val="008A1A62"/>
    <w:rsid w:val="008A215D"/>
    <w:rsid w:val="008A5020"/>
    <w:rsid w:val="008A5217"/>
    <w:rsid w:val="008A53A7"/>
    <w:rsid w:val="008A5AED"/>
    <w:rsid w:val="008A6360"/>
    <w:rsid w:val="008A6988"/>
    <w:rsid w:val="008A6BD1"/>
    <w:rsid w:val="008A74FC"/>
    <w:rsid w:val="008B0804"/>
    <w:rsid w:val="008B14AC"/>
    <w:rsid w:val="008B1CF9"/>
    <w:rsid w:val="008B2F2C"/>
    <w:rsid w:val="008B3A07"/>
    <w:rsid w:val="008B4608"/>
    <w:rsid w:val="008B47E7"/>
    <w:rsid w:val="008B596B"/>
    <w:rsid w:val="008B7F84"/>
    <w:rsid w:val="008C0DDB"/>
    <w:rsid w:val="008C1DE9"/>
    <w:rsid w:val="008C25DB"/>
    <w:rsid w:val="008C2C44"/>
    <w:rsid w:val="008C4284"/>
    <w:rsid w:val="008C5C91"/>
    <w:rsid w:val="008C5DD0"/>
    <w:rsid w:val="008C6F45"/>
    <w:rsid w:val="008C72E5"/>
    <w:rsid w:val="008C7A65"/>
    <w:rsid w:val="008C7DAF"/>
    <w:rsid w:val="008C7DE5"/>
    <w:rsid w:val="008C7FD6"/>
    <w:rsid w:val="008D0769"/>
    <w:rsid w:val="008D0A9C"/>
    <w:rsid w:val="008D13D1"/>
    <w:rsid w:val="008D1493"/>
    <w:rsid w:val="008D1543"/>
    <w:rsid w:val="008D1736"/>
    <w:rsid w:val="008D1D0F"/>
    <w:rsid w:val="008D1F97"/>
    <w:rsid w:val="008D270A"/>
    <w:rsid w:val="008D2894"/>
    <w:rsid w:val="008D39C4"/>
    <w:rsid w:val="008D4FC5"/>
    <w:rsid w:val="008D532C"/>
    <w:rsid w:val="008D61DD"/>
    <w:rsid w:val="008D6E5A"/>
    <w:rsid w:val="008E0BD3"/>
    <w:rsid w:val="008E1236"/>
    <w:rsid w:val="008E20A8"/>
    <w:rsid w:val="008E2944"/>
    <w:rsid w:val="008E3D37"/>
    <w:rsid w:val="008E487E"/>
    <w:rsid w:val="008E4EB8"/>
    <w:rsid w:val="008E5625"/>
    <w:rsid w:val="008E5862"/>
    <w:rsid w:val="008E58BA"/>
    <w:rsid w:val="008E7921"/>
    <w:rsid w:val="008F1D80"/>
    <w:rsid w:val="008F2101"/>
    <w:rsid w:val="008F32D7"/>
    <w:rsid w:val="008F3CEE"/>
    <w:rsid w:val="008F3F6A"/>
    <w:rsid w:val="008F4159"/>
    <w:rsid w:val="008F568A"/>
    <w:rsid w:val="008F574D"/>
    <w:rsid w:val="00901057"/>
    <w:rsid w:val="009019B4"/>
    <w:rsid w:val="00901EA1"/>
    <w:rsid w:val="009022C1"/>
    <w:rsid w:val="00902996"/>
    <w:rsid w:val="00903003"/>
    <w:rsid w:val="00903CEA"/>
    <w:rsid w:val="0090417C"/>
    <w:rsid w:val="0090617F"/>
    <w:rsid w:val="00906736"/>
    <w:rsid w:val="0090686F"/>
    <w:rsid w:val="00906CD0"/>
    <w:rsid w:val="00907655"/>
    <w:rsid w:val="009079FE"/>
    <w:rsid w:val="00907A9D"/>
    <w:rsid w:val="00910161"/>
    <w:rsid w:val="009108C0"/>
    <w:rsid w:val="009108D3"/>
    <w:rsid w:val="00910990"/>
    <w:rsid w:val="00910F15"/>
    <w:rsid w:val="009110B4"/>
    <w:rsid w:val="009111F0"/>
    <w:rsid w:val="00911582"/>
    <w:rsid w:val="00911FC6"/>
    <w:rsid w:val="0091318F"/>
    <w:rsid w:val="00913AAB"/>
    <w:rsid w:val="00914A70"/>
    <w:rsid w:val="00916274"/>
    <w:rsid w:val="009166B4"/>
    <w:rsid w:val="00917DDD"/>
    <w:rsid w:val="00920A2B"/>
    <w:rsid w:val="00921D79"/>
    <w:rsid w:val="00921FBC"/>
    <w:rsid w:val="0092292B"/>
    <w:rsid w:val="009237DA"/>
    <w:rsid w:val="009238BC"/>
    <w:rsid w:val="00927B64"/>
    <w:rsid w:val="00927BB6"/>
    <w:rsid w:val="00930077"/>
    <w:rsid w:val="009339FD"/>
    <w:rsid w:val="00936814"/>
    <w:rsid w:val="009372D9"/>
    <w:rsid w:val="00937D21"/>
    <w:rsid w:val="00940461"/>
    <w:rsid w:val="00940701"/>
    <w:rsid w:val="00940C0E"/>
    <w:rsid w:val="00941330"/>
    <w:rsid w:val="0094190E"/>
    <w:rsid w:val="00941F34"/>
    <w:rsid w:val="009426FC"/>
    <w:rsid w:val="0094293C"/>
    <w:rsid w:val="009429DC"/>
    <w:rsid w:val="009429F6"/>
    <w:rsid w:val="00943300"/>
    <w:rsid w:val="00943E1B"/>
    <w:rsid w:val="009440D4"/>
    <w:rsid w:val="00944158"/>
    <w:rsid w:val="00944485"/>
    <w:rsid w:val="00944CF8"/>
    <w:rsid w:val="00944EB2"/>
    <w:rsid w:val="00945083"/>
    <w:rsid w:val="00945AAB"/>
    <w:rsid w:val="00945F2E"/>
    <w:rsid w:val="00946550"/>
    <w:rsid w:val="00946B7F"/>
    <w:rsid w:val="0094779F"/>
    <w:rsid w:val="009519AE"/>
    <w:rsid w:val="00951D9B"/>
    <w:rsid w:val="00952D9C"/>
    <w:rsid w:val="00953416"/>
    <w:rsid w:val="009538B8"/>
    <w:rsid w:val="00953EF1"/>
    <w:rsid w:val="00953EF3"/>
    <w:rsid w:val="009543CA"/>
    <w:rsid w:val="00954747"/>
    <w:rsid w:val="00955AD9"/>
    <w:rsid w:val="009562F4"/>
    <w:rsid w:val="0095664E"/>
    <w:rsid w:val="00956652"/>
    <w:rsid w:val="00957B24"/>
    <w:rsid w:val="00960CAA"/>
    <w:rsid w:val="00961211"/>
    <w:rsid w:val="0096142B"/>
    <w:rsid w:val="00962BC7"/>
    <w:rsid w:val="009656E6"/>
    <w:rsid w:val="009666F9"/>
    <w:rsid w:val="00966F40"/>
    <w:rsid w:val="009673F0"/>
    <w:rsid w:val="00967AD8"/>
    <w:rsid w:val="0097143D"/>
    <w:rsid w:val="009722AB"/>
    <w:rsid w:val="00973376"/>
    <w:rsid w:val="00973897"/>
    <w:rsid w:val="00973C1F"/>
    <w:rsid w:val="00974A20"/>
    <w:rsid w:val="00974CEC"/>
    <w:rsid w:val="009757FF"/>
    <w:rsid w:val="00975DD2"/>
    <w:rsid w:val="0097604F"/>
    <w:rsid w:val="00976450"/>
    <w:rsid w:val="009831E9"/>
    <w:rsid w:val="0098402E"/>
    <w:rsid w:val="00990204"/>
    <w:rsid w:val="00991335"/>
    <w:rsid w:val="00991CD9"/>
    <w:rsid w:val="00992ADB"/>
    <w:rsid w:val="00993E73"/>
    <w:rsid w:val="00993E7B"/>
    <w:rsid w:val="00994F17"/>
    <w:rsid w:val="0099608D"/>
    <w:rsid w:val="00996735"/>
    <w:rsid w:val="00997714"/>
    <w:rsid w:val="00997F38"/>
    <w:rsid w:val="009A1E70"/>
    <w:rsid w:val="009A22A7"/>
    <w:rsid w:val="009A37F6"/>
    <w:rsid w:val="009A3E93"/>
    <w:rsid w:val="009A5040"/>
    <w:rsid w:val="009B1AE5"/>
    <w:rsid w:val="009B25D0"/>
    <w:rsid w:val="009B36A6"/>
    <w:rsid w:val="009B56D8"/>
    <w:rsid w:val="009B5A62"/>
    <w:rsid w:val="009B5C7D"/>
    <w:rsid w:val="009B615F"/>
    <w:rsid w:val="009B693D"/>
    <w:rsid w:val="009B7977"/>
    <w:rsid w:val="009B7A00"/>
    <w:rsid w:val="009C001B"/>
    <w:rsid w:val="009C1C10"/>
    <w:rsid w:val="009C2839"/>
    <w:rsid w:val="009C3405"/>
    <w:rsid w:val="009C34AC"/>
    <w:rsid w:val="009C5433"/>
    <w:rsid w:val="009C66DE"/>
    <w:rsid w:val="009C6D95"/>
    <w:rsid w:val="009C7248"/>
    <w:rsid w:val="009D03DE"/>
    <w:rsid w:val="009D0800"/>
    <w:rsid w:val="009D1B12"/>
    <w:rsid w:val="009D1BDB"/>
    <w:rsid w:val="009D27EA"/>
    <w:rsid w:val="009D2939"/>
    <w:rsid w:val="009D30DD"/>
    <w:rsid w:val="009D31A0"/>
    <w:rsid w:val="009D579A"/>
    <w:rsid w:val="009D6415"/>
    <w:rsid w:val="009D6B89"/>
    <w:rsid w:val="009D7473"/>
    <w:rsid w:val="009D7DD5"/>
    <w:rsid w:val="009E0D6B"/>
    <w:rsid w:val="009E1882"/>
    <w:rsid w:val="009E18DB"/>
    <w:rsid w:val="009E1D03"/>
    <w:rsid w:val="009E2301"/>
    <w:rsid w:val="009E32DA"/>
    <w:rsid w:val="009E3C21"/>
    <w:rsid w:val="009E3DB9"/>
    <w:rsid w:val="009E4D32"/>
    <w:rsid w:val="009E6A83"/>
    <w:rsid w:val="009E6B0E"/>
    <w:rsid w:val="009E726E"/>
    <w:rsid w:val="009E79D6"/>
    <w:rsid w:val="009F1056"/>
    <w:rsid w:val="009F220F"/>
    <w:rsid w:val="009F22CA"/>
    <w:rsid w:val="009F5369"/>
    <w:rsid w:val="009F6409"/>
    <w:rsid w:val="009F6535"/>
    <w:rsid w:val="009F6811"/>
    <w:rsid w:val="009F687E"/>
    <w:rsid w:val="00A005F6"/>
    <w:rsid w:val="00A03F9A"/>
    <w:rsid w:val="00A04303"/>
    <w:rsid w:val="00A06300"/>
    <w:rsid w:val="00A06877"/>
    <w:rsid w:val="00A06E70"/>
    <w:rsid w:val="00A070E4"/>
    <w:rsid w:val="00A07267"/>
    <w:rsid w:val="00A0771B"/>
    <w:rsid w:val="00A104FA"/>
    <w:rsid w:val="00A10661"/>
    <w:rsid w:val="00A1182C"/>
    <w:rsid w:val="00A12ACE"/>
    <w:rsid w:val="00A12E7E"/>
    <w:rsid w:val="00A131D5"/>
    <w:rsid w:val="00A13526"/>
    <w:rsid w:val="00A146E2"/>
    <w:rsid w:val="00A1485A"/>
    <w:rsid w:val="00A15AA4"/>
    <w:rsid w:val="00A1634E"/>
    <w:rsid w:val="00A16719"/>
    <w:rsid w:val="00A17A5C"/>
    <w:rsid w:val="00A17EB8"/>
    <w:rsid w:val="00A2115A"/>
    <w:rsid w:val="00A23D0E"/>
    <w:rsid w:val="00A2661F"/>
    <w:rsid w:val="00A269F5"/>
    <w:rsid w:val="00A26DB6"/>
    <w:rsid w:val="00A27D86"/>
    <w:rsid w:val="00A27DC6"/>
    <w:rsid w:val="00A30417"/>
    <w:rsid w:val="00A30824"/>
    <w:rsid w:val="00A30E34"/>
    <w:rsid w:val="00A31155"/>
    <w:rsid w:val="00A31EB3"/>
    <w:rsid w:val="00A335E8"/>
    <w:rsid w:val="00A33F60"/>
    <w:rsid w:val="00A3446B"/>
    <w:rsid w:val="00A347CF"/>
    <w:rsid w:val="00A35D46"/>
    <w:rsid w:val="00A35F64"/>
    <w:rsid w:val="00A36A2E"/>
    <w:rsid w:val="00A375C4"/>
    <w:rsid w:val="00A37750"/>
    <w:rsid w:val="00A37825"/>
    <w:rsid w:val="00A37C89"/>
    <w:rsid w:val="00A37E3A"/>
    <w:rsid w:val="00A40CB5"/>
    <w:rsid w:val="00A41BD4"/>
    <w:rsid w:val="00A427BD"/>
    <w:rsid w:val="00A4549F"/>
    <w:rsid w:val="00A45A92"/>
    <w:rsid w:val="00A46423"/>
    <w:rsid w:val="00A50CB8"/>
    <w:rsid w:val="00A523EC"/>
    <w:rsid w:val="00A53188"/>
    <w:rsid w:val="00A54D0A"/>
    <w:rsid w:val="00A54F0E"/>
    <w:rsid w:val="00A567F6"/>
    <w:rsid w:val="00A57953"/>
    <w:rsid w:val="00A6098D"/>
    <w:rsid w:val="00A60AAA"/>
    <w:rsid w:val="00A60F10"/>
    <w:rsid w:val="00A61005"/>
    <w:rsid w:val="00A62BBD"/>
    <w:rsid w:val="00A63584"/>
    <w:rsid w:val="00A63646"/>
    <w:rsid w:val="00A641B7"/>
    <w:rsid w:val="00A66090"/>
    <w:rsid w:val="00A67868"/>
    <w:rsid w:val="00A71792"/>
    <w:rsid w:val="00A720F4"/>
    <w:rsid w:val="00A72A05"/>
    <w:rsid w:val="00A73E33"/>
    <w:rsid w:val="00A746D4"/>
    <w:rsid w:val="00A747B7"/>
    <w:rsid w:val="00A74B89"/>
    <w:rsid w:val="00A74DE7"/>
    <w:rsid w:val="00A75711"/>
    <w:rsid w:val="00A7585E"/>
    <w:rsid w:val="00A801F0"/>
    <w:rsid w:val="00A8049D"/>
    <w:rsid w:val="00A80591"/>
    <w:rsid w:val="00A81304"/>
    <w:rsid w:val="00A814C3"/>
    <w:rsid w:val="00A82F68"/>
    <w:rsid w:val="00A83C08"/>
    <w:rsid w:val="00A84137"/>
    <w:rsid w:val="00A84D80"/>
    <w:rsid w:val="00A84F72"/>
    <w:rsid w:val="00A867C9"/>
    <w:rsid w:val="00A86847"/>
    <w:rsid w:val="00A870F0"/>
    <w:rsid w:val="00A87779"/>
    <w:rsid w:val="00A87863"/>
    <w:rsid w:val="00A87E0F"/>
    <w:rsid w:val="00A91CE1"/>
    <w:rsid w:val="00A91E4E"/>
    <w:rsid w:val="00A934C1"/>
    <w:rsid w:val="00A93E3C"/>
    <w:rsid w:val="00A94613"/>
    <w:rsid w:val="00A95E97"/>
    <w:rsid w:val="00A9661B"/>
    <w:rsid w:val="00A9788B"/>
    <w:rsid w:val="00A97E67"/>
    <w:rsid w:val="00AA103E"/>
    <w:rsid w:val="00AA13AA"/>
    <w:rsid w:val="00AA2CC9"/>
    <w:rsid w:val="00AA322D"/>
    <w:rsid w:val="00AA3675"/>
    <w:rsid w:val="00AA573A"/>
    <w:rsid w:val="00AA7580"/>
    <w:rsid w:val="00AB0121"/>
    <w:rsid w:val="00AB12D3"/>
    <w:rsid w:val="00AB1B00"/>
    <w:rsid w:val="00AB1B40"/>
    <w:rsid w:val="00AB1CEA"/>
    <w:rsid w:val="00AB3905"/>
    <w:rsid w:val="00AB4452"/>
    <w:rsid w:val="00AB46BA"/>
    <w:rsid w:val="00AB47CC"/>
    <w:rsid w:val="00AB6966"/>
    <w:rsid w:val="00AB7E12"/>
    <w:rsid w:val="00AC1B75"/>
    <w:rsid w:val="00AC2877"/>
    <w:rsid w:val="00AC3D5D"/>
    <w:rsid w:val="00AC3ED2"/>
    <w:rsid w:val="00AC5AC1"/>
    <w:rsid w:val="00AC626D"/>
    <w:rsid w:val="00AD167A"/>
    <w:rsid w:val="00AD221F"/>
    <w:rsid w:val="00AD24E9"/>
    <w:rsid w:val="00AD35E6"/>
    <w:rsid w:val="00AD3991"/>
    <w:rsid w:val="00AD3A82"/>
    <w:rsid w:val="00AD3F01"/>
    <w:rsid w:val="00AD4D20"/>
    <w:rsid w:val="00AD698A"/>
    <w:rsid w:val="00AD6B73"/>
    <w:rsid w:val="00AD6CC8"/>
    <w:rsid w:val="00AD73B9"/>
    <w:rsid w:val="00AD7410"/>
    <w:rsid w:val="00AE0D9A"/>
    <w:rsid w:val="00AE0E77"/>
    <w:rsid w:val="00AE19AE"/>
    <w:rsid w:val="00AE2431"/>
    <w:rsid w:val="00AE335A"/>
    <w:rsid w:val="00AE3C5B"/>
    <w:rsid w:val="00AE3C9E"/>
    <w:rsid w:val="00AE4C0D"/>
    <w:rsid w:val="00AE4E02"/>
    <w:rsid w:val="00AE5EB6"/>
    <w:rsid w:val="00AE7B8F"/>
    <w:rsid w:val="00AE7F62"/>
    <w:rsid w:val="00AF0FF0"/>
    <w:rsid w:val="00AF153E"/>
    <w:rsid w:val="00AF2795"/>
    <w:rsid w:val="00AF313A"/>
    <w:rsid w:val="00AF34C1"/>
    <w:rsid w:val="00AF36F5"/>
    <w:rsid w:val="00AF375F"/>
    <w:rsid w:val="00AF3F7A"/>
    <w:rsid w:val="00AF401A"/>
    <w:rsid w:val="00AF4293"/>
    <w:rsid w:val="00AF66E4"/>
    <w:rsid w:val="00AF7C43"/>
    <w:rsid w:val="00B00631"/>
    <w:rsid w:val="00B00C2E"/>
    <w:rsid w:val="00B00CED"/>
    <w:rsid w:val="00B00EF5"/>
    <w:rsid w:val="00B01352"/>
    <w:rsid w:val="00B01DCA"/>
    <w:rsid w:val="00B027FA"/>
    <w:rsid w:val="00B0282F"/>
    <w:rsid w:val="00B02B7C"/>
    <w:rsid w:val="00B0529E"/>
    <w:rsid w:val="00B052A1"/>
    <w:rsid w:val="00B05EB6"/>
    <w:rsid w:val="00B064CA"/>
    <w:rsid w:val="00B06997"/>
    <w:rsid w:val="00B06C3D"/>
    <w:rsid w:val="00B07407"/>
    <w:rsid w:val="00B07C3F"/>
    <w:rsid w:val="00B102E9"/>
    <w:rsid w:val="00B11461"/>
    <w:rsid w:val="00B11688"/>
    <w:rsid w:val="00B118FC"/>
    <w:rsid w:val="00B11969"/>
    <w:rsid w:val="00B12FE3"/>
    <w:rsid w:val="00B131D6"/>
    <w:rsid w:val="00B13DB5"/>
    <w:rsid w:val="00B14F0D"/>
    <w:rsid w:val="00B14F88"/>
    <w:rsid w:val="00B15BB7"/>
    <w:rsid w:val="00B20756"/>
    <w:rsid w:val="00B22209"/>
    <w:rsid w:val="00B22C3D"/>
    <w:rsid w:val="00B22CD5"/>
    <w:rsid w:val="00B23B15"/>
    <w:rsid w:val="00B240D4"/>
    <w:rsid w:val="00B2472D"/>
    <w:rsid w:val="00B25FAE"/>
    <w:rsid w:val="00B262F4"/>
    <w:rsid w:val="00B26442"/>
    <w:rsid w:val="00B27B42"/>
    <w:rsid w:val="00B27B54"/>
    <w:rsid w:val="00B30C41"/>
    <w:rsid w:val="00B31727"/>
    <w:rsid w:val="00B3207F"/>
    <w:rsid w:val="00B326FE"/>
    <w:rsid w:val="00B33F36"/>
    <w:rsid w:val="00B35408"/>
    <w:rsid w:val="00B37028"/>
    <w:rsid w:val="00B37CE9"/>
    <w:rsid w:val="00B40841"/>
    <w:rsid w:val="00B40F7F"/>
    <w:rsid w:val="00B41451"/>
    <w:rsid w:val="00B41EC7"/>
    <w:rsid w:val="00B421F2"/>
    <w:rsid w:val="00B4360C"/>
    <w:rsid w:val="00B439E8"/>
    <w:rsid w:val="00B44A1D"/>
    <w:rsid w:val="00B4624B"/>
    <w:rsid w:val="00B46350"/>
    <w:rsid w:val="00B46A2B"/>
    <w:rsid w:val="00B46AB7"/>
    <w:rsid w:val="00B506FD"/>
    <w:rsid w:val="00B50DAD"/>
    <w:rsid w:val="00B5193B"/>
    <w:rsid w:val="00B5198C"/>
    <w:rsid w:val="00B53EB6"/>
    <w:rsid w:val="00B53FCC"/>
    <w:rsid w:val="00B547DB"/>
    <w:rsid w:val="00B56F25"/>
    <w:rsid w:val="00B57AF6"/>
    <w:rsid w:val="00B6014B"/>
    <w:rsid w:val="00B60499"/>
    <w:rsid w:val="00B605D6"/>
    <w:rsid w:val="00B6082E"/>
    <w:rsid w:val="00B61319"/>
    <w:rsid w:val="00B617AF"/>
    <w:rsid w:val="00B61C63"/>
    <w:rsid w:val="00B639FC"/>
    <w:rsid w:val="00B63E5A"/>
    <w:rsid w:val="00B64EEF"/>
    <w:rsid w:val="00B65380"/>
    <w:rsid w:val="00B6661B"/>
    <w:rsid w:val="00B66A78"/>
    <w:rsid w:val="00B6753B"/>
    <w:rsid w:val="00B6793A"/>
    <w:rsid w:val="00B67FDC"/>
    <w:rsid w:val="00B721EC"/>
    <w:rsid w:val="00B72B66"/>
    <w:rsid w:val="00B72BE0"/>
    <w:rsid w:val="00B72D60"/>
    <w:rsid w:val="00B73DF8"/>
    <w:rsid w:val="00B76180"/>
    <w:rsid w:val="00B76A8A"/>
    <w:rsid w:val="00B77729"/>
    <w:rsid w:val="00B8059F"/>
    <w:rsid w:val="00B806D2"/>
    <w:rsid w:val="00B80F4D"/>
    <w:rsid w:val="00B83199"/>
    <w:rsid w:val="00B842E8"/>
    <w:rsid w:val="00B84A1B"/>
    <w:rsid w:val="00B86FE3"/>
    <w:rsid w:val="00B906FF"/>
    <w:rsid w:val="00B92B27"/>
    <w:rsid w:val="00B92D13"/>
    <w:rsid w:val="00B93043"/>
    <w:rsid w:val="00B93507"/>
    <w:rsid w:val="00B93FB4"/>
    <w:rsid w:val="00B94055"/>
    <w:rsid w:val="00B9447F"/>
    <w:rsid w:val="00B95070"/>
    <w:rsid w:val="00B95548"/>
    <w:rsid w:val="00B95823"/>
    <w:rsid w:val="00B97940"/>
    <w:rsid w:val="00BA1C6A"/>
    <w:rsid w:val="00BA1D96"/>
    <w:rsid w:val="00BA20E9"/>
    <w:rsid w:val="00BA2A88"/>
    <w:rsid w:val="00BA39C4"/>
    <w:rsid w:val="00BA3E8A"/>
    <w:rsid w:val="00BA5ED9"/>
    <w:rsid w:val="00BA6484"/>
    <w:rsid w:val="00BA6934"/>
    <w:rsid w:val="00BB00DD"/>
    <w:rsid w:val="00BB0F3A"/>
    <w:rsid w:val="00BB2386"/>
    <w:rsid w:val="00BB36A2"/>
    <w:rsid w:val="00BB38F0"/>
    <w:rsid w:val="00BB4D96"/>
    <w:rsid w:val="00BB5867"/>
    <w:rsid w:val="00BB7190"/>
    <w:rsid w:val="00BB7463"/>
    <w:rsid w:val="00BB7AFC"/>
    <w:rsid w:val="00BC0291"/>
    <w:rsid w:val="00BC1961"/>
    <w:rsid w:val="00BC1B86"/>
    <w:rsid w:val="00BC2549"/>
    <w:rsid w:val="00BC2AD1"/>
    <w:rsid w:val="00BC3782"/>
    <w:rsid w:val="00BC4B09"/>
    <w:rsid w:val="00BC698F"/>
    <w:rsid w:val="00BC796A"/>
    <w:rsid w:val="00BD04D1"/>
    <w:rsid w:val="00BD108A"/>
    <w:rsid w:val="00BD19B1"/>
    <w:rsid w:val="00BD1FCF"/>
    <w:rsid w:val="00BD2057"/>
    <w:rsid w:val="00BD32A2"/>
    <w:rsid w:val="00BD3473"/>
    <w:rsid w:val="00BD47DB"/>
    <w:rsid w:val="00BD4C58"/>
    <w:rsid w:val="00BD70A9"/>
    <w:rsid w:val="00BE158C"/>
    <w:rsid w:val="00BE1C99"/>
    <w:rsid w:val="00BE2004"/>
    <w:rsid w:val="00BE20D2"/>
    <w:rsid w:val="00BE226B"/>
    <w:rsid w:val="00BE411B"/>
    <w:rsid w:val="00BE4418"/>
    <w:rsid w:val="00BE51DD"/>
    <w:rsid w:val="00BE5483"/>
    <w:rsid w:val="00BE5A96"/>
    <w:rsid w:val="00BE5B17"/>
    <w:rsid w:val="00BE6317"/>
    <w:rsid w:val="00BE6AB2"/>
    <w:rsid w:val="00BF005C"/>
    <w:rsid w:val="00BF08C3"/>
    <w:rsid w:val="00BF1874"/>
    <w:rsid w:val="00BF5257"/>
    <w:rsid w:val="00BF53D4"/>
    <w:rsid w:val="00BF541B"/>
    <w:rsid w:val="00BF558A"/>
    <w:rsid w:val="00BF56B4"/>
    <w:rsid w:val="00BF641E"/>
    <w:rsid w:val="00C01E84"/>
    <w:rsid w:val="00C030CC"/>
    <w:rsid w:val="00C03992"/>
    <w:rsid w:val="00C04B23"/>
    <w:rsid w:val="00C04E42"/>
    <w:rsid w:val="00C05D24"/>
    <w:rsid w:val="00C064E9"/>
    <w:rsid w:val="00C06C2E"/>
    <w:rsid w:val="00C07CE3"/>
    <w:rsid w:val="00C07DFD"/>
    <w:rsid w:val="00C1032E"/>
    <w:rsid w:val="00C1061F"/>
    <w:rsid w:val="00C1092C"/>
    <w:rsid w:val="00C10CD4"/>
    <w:rsid w:val="00C11EA6"/>
    <w:rsid w:val="00C12041"/>
    <w:rsid w:val="00C12790"/>
    <w:rsid w:val="00C13160"/>
    <w:rsid w:val="00C134B9"/>
    <w:rsid w:val="00C13AE9"/>
    <w:rsid w:val="00C13C74"/>
    <w:rsid w:val="00C147C9"/>
    <w:rsid w:val="00C154A9"/>
    <w:rsid w:val="00C16C94"/>
    <w:rsid w:val="00C16D4B"/>
    <w:rsid w:val="00C170F2"/>
    <w:rsid w:val="00C20673"/>
    <w:rsid w:val="00C20759"/>
    <w:rsid w:val="00C215D1"/>
    <w:rsid w:val="00C21EB9"/>
    <w:rsid w:val="00C2560E"/>
    <w:rsid w:val="00C264E8"/>
    <w:rsid w:val="00C26AB0"/>
    <w:rsid w:val="00C27F2C"/>
    <w:rsid w:val="00C27FB1"/>
    <w:rsid w:val="00C31895"/>
    <w:rsid w:val="00C343C8"/>
    <w:rsid w:val="00C34E68"/>
    <w:rsid w:val="00C35C74"/>
    <w:rsid w:val="00C365F3"/>
    <w:rsid w:val="00C36AB6"/>
    <w:rsid w:val="00C3720D"/>
    <w:rsid w:val="00C37B02"/>
    <w:rsid w:val="00C37FE7"/>
    <w:rsid w:val="00C40405"/>
    <w:rsid w:val="00C409E5"/>
    <w:rsid w:val="00C417B8"/>
    <w:rsid w:val="00C41B16"/>
    <w:rsid w:val="00C43F91"/>
    <w:rsid w:val="00C43FED"/>
    <w:rsid w:val="00C44005"/>
    <w:rsid w:val="00C44C7B"/>
    <w:rsid w:val="00C45AE2"/>
    <w:rsid w:val="00C45EDE"/>
    <w:rsid w:val="00C47946"/>
    <w:rsid w:val="00C47A1E"/>
    <w:rsid w:val="00C5011A"/>
    <w:rsid w:val="00C510EB"/>
    <w:rsid w:val="00C518AC"/>
    <w:rsid w:val="00C52B52"/>
    <w:rsid w:val="00C54ADF"/>
    <w:rsid w:val="00C54C14"/>
    <w:rsid w:val="00C55C46"/>
    <w:rsid w:val="00C55EF3"/>
    <w:rsid w:val="00C5646B"/>
    <w:rsid w:val="00C56948"/>
    <w:rsid w:val="00C57798"/>
    <w:rsid w:val="00C57DFE"/>
    <w:rsid w:val="00C57E32"/>
    <w:rsid w:val="00C6091A"/>
    <w:rsid w:val="00C60D15"/>
    <w:rsid w:val="00C612F6"/>
    <w:rsid w:val="00C613B2"/>
    <w:rsid w:val="00C618CD"/>
    <w:rsid w:val="00C62476"/>
    <w:rsid w:val="00C64231"/>
    <w:rsid w:val="00C64A7E"/>
    <w:rsid w:val="00C6516E"/>
    <w:rsid w:val="00C65D57"/>
    <w:rsid w:val="00C666E6"/>
    <w:rsid w:val="00C66DAC"/>
    <w:rsid w:val="00C70356"/>
    <w:rsid w:val="00C70AEA"/>
    <w:rsid w:val="00C71197"/>
    <w:rsid w:val="00C712C5"/>
    <w:rsid w:val="00C7149E"/>
    <w:rsid w:val="00C71A3C"/>
    <w:rsid w:val="00C7300D"/>
    <w:rsid w:val="00C735BF"/>
    <w:rsid w:val="00C73645"/>
    <w:rsid w:val="00C73993"/>
    <w:rsid w:val="00C73A83"/>
    <w:rsid w:val="00C74447"/>
    <w:rsid w:val="00C74F62"/>
    <w:rsid w:val="00C760AC"/>
    <w:rsid w:val="00C77511"/>
    <w:rsid w:val="00C7754F"/>
    <w:rsid w:val="00C77AB2"/>
    <w:rsid w:val="00C80AB5"/>
    <w:rsid w:val="00C81FC8"/>
    <w:rsid w:val="00C82267"/>
    <w:rsid w:val="00C8235E"/>
    <w:rsid w:val="00C838FB"/>
    <w:rsid w:val="00C84DF6"/>
    <w:rsid w:val="00C85477"/>
    <w:rsid w:val="00C8555D"/>
    <w:rsid w:val="00C86158"/>
    <w:rsid w:val="00C86389"/>
    <w:rsid w:val="00C86AA6"/>
    <w:rsid w:val="00C86FBD"/>
    <w:rsid w:val="00C916CC"/>
    <w:rsid w:val="00C91B1E"/>
    <w:rsid w:val="00C92EE7"/>
    <w:rsid w:val="00C9465A"/>
    <w:rsid w:val="00C94831"/>
    <w:rsid w:val="00C948C7"/>
    <w:rsid w:val="00C961A5"/>
    <w:rsid w:val="00C96D55"/>
    <w:rsid w:val="00C96F5C"/>
    <w:rsid w:val="00C97861"/>
    <w:rsid w:val="00C97EF8"/>
    <w:rsid w:val="00CA02FE"/>
    <w:rsid w:val="00CA05B6"/>
    <w:rsid w:val="00CA18D7"/>
    <w:rsid w:val="00CA1D4C"/>
    <w:rsid w:val="00CA1DA7"/>
    <w:rsid w:val="00CA230A"/>
    <w:rsid w:val="00CA2532"/>
    <w:rsid w:val="00CA2990"/>
    <w:rsid w:val="00CA2C21"/>
    <w:rsid w:val="00CA3963"/>
    <w:rsid w:val="00CA3BF0"/>
    <w:rsid w:val="00CA4575"/>
    <w:rsid w:val="00CA469D"/>
    <w:rsid w:val="00CA6B35"/>
    <w:rsid w:val="00CA76DA"/>
    <w:rsid w:val="00CB15EE"/>
    <w:rsid w:val="00CB1A0E"/>
    <w:rsid w:val="00CB2A2A"/>
    <w:rsid w:val="00CB3A70"/>
    <w:rsid w:val="00CB4789"/>
    <w:rsid w:val="00CB47BF"/>
    <w:rsid w:val="00CB4D74"/>
    <w:rsid w:val="00CB525D"/>
    <w:rsid w:val="00CB730E"/>
    <w:rsid w:val="00CB75B0"/>
    <w:rsid w:val="00CB761E"/>
    <w:rsid w:val="00CB7E12"/>
    <w:rsid w:val="00CC007A"/>
    <w:rsid w:val="00CC01A3"/>
    <w:rsid w:val="00CC322B"/>
    <w:rsid w:val="00CC3753"/>
    <w:rsid w:val="00CC3805"/>
    <w:rsid w:val="00CC499C"/>
    <w:rsid w:val="00CC501D"/>
    <w:rsid w:val="00CC715C"/>
    <w:rsid w:val="00CC732A"/>
    <w:rsid w:val="00CC7BED"/>
    <w:rsid w:val="00CC7EB7"/>
    <w:rsid w:val="00CD06F1"/>
    <w:rsid w:val="00CD09F1"/>
    <w:rsid w:val="00CD0C61"/>
    <w:rsid w:val="00CD10DF"/>
    <w:rsid w:val="00CD1765"/>
    <w:rsid w:val="00CD2075"/>
    <w:rsid w:val="00CD2360"/>
    <w:rsid w:val="00CD253C"/>
    <w:rsid w:val="00CD2D18"/>
    <w:rsid w:val="00CD2DEB"/>
    <w:rsid w:val="00CD3BAE"/>
    <w:rsid w:val="00CD3E73"/>
    <w:rsid w:val="00CD46B6"/>
    <w:rsid w:val="00CD4CEA"/>
    <w:rsid w:val="00CD6835"/>
    <w:rsid w:val="00CD7B2B"/>
    <w:rsid w:val="00CD7ED2"/>
    <w:rsid w:val="00CE16A2"/>
    <w:rsid w:val="00CE18FD"/>
    <w:rsid w:val="00CE21DD"/>
    <w:rsid w:val="00CE3CB1"/>
    <w:rsid w:val="00CE40FE"/>
    <w:rsid w:val="00CE7DC4"/>
    <w:rsid w:val="00CF01E4"/>
    <w:rsid w:val="00CF046B"/>
    <w:rsid w:val="00CF04BD"/>
    <w:rsid w:val="00CF2B89"/>
    <w:rsid w:val="00CF2D44"/>
    <w:rsid w:val="00CF31C5"/>
    <w:rsid w:val="00CF356E"/>
    <w:rsid w:val="00CF4766"/>
    <w:rsid w:val="00CF4C0A"/>
    <w:rsid w:val="00CF6BB6"/>
    <w:rsid w:val="00CF6E46"/>
    <w:rsid w:val="00CF77B3"/>
    <w:rsid w:val="00D001F4"/>
    <w:rsid w:val="00D0045E"/>
    <w:rsid w:val="00D00924"/>
    <w:rsid w:val="00D01308"/>
    <w:rsid w:val="00D0158C"/>
    <w:rsid w:val="00D0261B"/>
    <w:rsid w:val="00D02948"/>
    <w:rsid w:val="00D03479"/>
    <w:rsid w:val="00D0355B"/>
    <w:rsid w:val="00D039E3"/>
    <w:rsid w:val="00D03CC8"/>
    <w:rsid w:val="00D03DB3"/>
    <w:rsid w:val="00D04381"/>
    <w:rsid w:val="00D046C0"/>
    <w:rsid w:val="00D04CB3"/>
    <w:rsid w:val="00D0589B"/>
    <w:rsid w:val="00D058A4"/>
    <w:rsid w:val="00D05DF9"/>
    <w:rsid w:val="00D05E36"/>
    <w:rsid w:val="00D06187"/>
    <w:rsid w:val="00D11D12"/>
    <w:rsid w:val="00D122D8"/>
    <w:rsid w:val="00D12431"/>
    <w:rsid w:val="00D12DCC"/>
    <w:rsid w:val="00D13A0A"/>
    <w:rsid w:val="00D13B2A"/>
    <w:rsid w:val="00D176B8"/>
    <w:rsid w:val="00D20988"/>
    <w:rsid w:val="00D213BD"/>
    <w:rsid w:val="00D21F58"/>
    <w:rsid w:val="00D2304D"/>
    <w:rsid w:val="00D265AD"/>
    <w:rsid w:val="00D266B3"/>
    <w:rsid w:val="00D277F3"/>
    <w:rsid w:val="00D27960"/>
    <w:rsid w:val="00D305F7"/>
    <w:rsid w:val="00D30EC3"/>
    <w:rsid w:val="00D3391C"/>
    <w:rsid w:val="00D341FF"/>
    <w:rsid w:val="00D35DCC"/>
    <w:rsid w:val="00D3611A"/>
    <w:rsid w:val="00D361C9"/>
    <w:rsid w:val="00D36A25"/>
    <w:rsid w:val="00D36A48"/>
    <w:rsid w:val="00D36ACA"/>
    <w:rsid w:val="00D37222"/>
    <w:rsid w:val="00D37EBE"/>
    <w:rsid w:val="00D409F3"/>
    <w:rsid w:val="00D40A13"/>
    <w:rsid w:val="00D412FF"/>
    <w:rsid w:val="00D415B6"/>
    <w:rsid w:val="00D42A34"/>
    <w:rsid w:val="00D42CE9"/>
    <w:rsid w:val="00D440C1"/>
    <w:rsid w:val="00D446C3"/>
    <w:rsid w:val="00D469DD"/>
    <w:rsid w:val="00D477ED"/>
    <w:rsid w:val="00D47E32"/>
    <w:rsid w:val="00D50230"/>
    <w:rsid w:val="00D52688"/>
    <w:rsid w:val="00D52A6E"/>
    <w:rsid w:val="00D54073"/>
    <w:rsid w:val="00D550B2"/>
    <w:rsid w:val="00D5671A"/>
    <w:rsid w:val="00D56A39"/>
    <w:rsid w:val="00D56F5B"/>
    <w:rsid w:val="00D57034"/>
    <w:rsid w:val="00D57543"/>
    <w:rsid w:val="00D577C0"/>
    <w:rsid w:val="00D60CA5"/>
    <w:rsid w:val="00D60F37"/>
    <w:rsid w:val="00D628DE"/>
    <w:rsid w:val="00D62C5B"/>
    <w:rsid w:val="00D62DDF"/>
    <w:rsid w:val="00D63C7E"/>
    <w:rsid w:val="00D65BD6"/>
    <w:rsid w:val="00D65E44"/>
    <w:rsid w:val="00D66249"/>
    <w:rsid w:val="00D67BCB"/>
    <w:rsid w:val="00D708B7"/>
    <w:rsid w:val="00D7122F"/>
    <w:rsid w:val="00D71B4C"/>
    <w:rsid w:val="00D72178"/>
    <w:rsid w:val="00D7480D"/>
    <w:rsid w:val="00D75328"/>
    <w:rsid w:val="00D754C5"/>
    <w:rsid w:val="00D75971"/>
    <w:rsid w:val="00D759DF"/>
    <w:rsid w:val="00D7631C"/>
    <w:rsid w:val="00D76CA0"/>
    <w:rsid w:val="00D76F27"/>
    <w:rsid w:val="00D773FB"/>
    <w:rsid w:val="00D81332"/>
    <w:rsid w:val="00D817FE"/>
    <w:rsid w:val="00D81824"/>
    <w:rsid w:val="00D8197B"/>
    <w:rsid w:val="00D81EAE"/>
    <w:rsid w:val="00D829DE"/>
    <w:rsid w:val="00D82C6D"/>
    <w:rsid w:val="00D82D52"/>
    <w:rsid w:val="00D834E4"/>
    <w:rsid w:val="00D83652"/>
    <w:rsid w:val="00D844E7"/>
    <w:rsid w:val="00D84610"/>
    <w:rsid w:val="00D86ABF"/>
    <w:rsid w:val="00D87204"/>
    <w:rsid w:val="00D91416"/>
    <w:rsid w:val="00D91E57"/>
    <w:rsid w:val="00D921C1"/>
    <w:rsid w:val="00D941CC"/>
    <w:rsid w:val="00D952E7"/>
    <w:rsid w:val="00D96F05"/>
    <w:rsid w:val="00D976D8"/>
    <w:rsid w:val="00DA0390"/>
    <w:rsid w:val="00DA084F"/>
    <w:rsid w:val="00DA1168"/>
    <w:rsid w:val="00DA1224"/>
    <w:rsid w:val="00DA1C93"/>
    <w:rsid w:val="00DA3803"/>
    <w:rsid w:val="00DA3BFC"/>
    <w:rsid w:val="00DA3F6F"/>
    <w:rsid w:val="00DA4109"/>
    <w:rsid w:val="00DA4850"/>
    <w:rsid w:val="00DA5248"/>
    <w:rsid w:val="00DA5B23"/>
    <w:rsid w:val="00DA757C"/>
    <w:rsid w:val="00DA7DA6"/>
    <w:rsid w:val="00DA7F7F"/>
    <w:rsid w:val="00DB0B63"/>
    <w:rsid w:val="00DB0EA9"/>
    <w:rsid w:val="00DB30F3"/>
    <w:rsid w:val="00DB3473"/>
    <w:rsid w:val="00DB3A35"/>
    <w:rsid w:val="00DB3A97"/>
    <w:rsid w:val="00DB3B73"/>
    <w:rsid w:val="00DB3D0E"/>
    <w:rsid w:val="00DB4A03"/>
    <w:rsid w:val="00DB4D84"/>
    <w:rsid w:val="00DB5164"/>
    <w:rsid w:val="00DB61D1"/>
    <w:rsid w:val="00DB7234"/>
    <w:rsid w:val="00DC0314"/>
    <w:rsid w:val="00DC057F"/>
    <w:rsid w:val="00DC0585"/>
    <w:rsid w:val="00DC06D2"/>
    <w:rsid w:val="00DC0B37"/>
    <w:rsid w:val="00DC15E7"/>
    <w:rsid w:val="00DC2AA7"/>
    <w:rsid w:val="00DC36F8"/>
    <w:rsid w:val="00DC4068"/>
    <w:rsid w:val="00DC4778"/>
    <w:rsid w:val="00DC594D"/>
    <w:rsid w:val="00DC6560"/>
    <w:rsid w:val="00DD05C6"/>
    <w:rsid w:val="00DD16DA"/>
    <w:rsid w:val="00DD1B11"/>
    <w:rsid w:val="00DD258A"/>
    <w:rsid w:val="00DD2E6A"/>
    <w:rsid w:val="00DD3E38"/>
    <w:rsid w:val="00DD43CD"/>
    <w:rsid w:val="00DD5565"/>
    <w:rsid w:val="00DD5B9C"/>
    <w:rsid w:val="00DD700B"/>
    <w:rsid w:val="00DD722D"/>
    <w:rsid w:val="00DD7493"/>
    <w:rsid w:val="00DE07A0"/>
    <w:rsid w:val="00DE26C6"/>
    <w:rsid w:val="00DE3737"/>
    <w:rsid w:val="00DE6044"/>
    <w:rsid w:val="00DE68ED"/>
    <w:rsid w:val="00DE6D45"/>
    <w:rsid w:val="00DE727A"/>
    <w:rsid w:val="00DE72D9"/>
    <w:rsid w:val="00DE7CD0"/>
    <w:rsid w:val="00DF0AF2"/>
    <w:rsid w:val="00DF0F92"/>
    <w:rsid w:val="00DF1639"/>
    <w:rsid w:val="00DF21D4"/>
    <w:rsid w:val="00DF24A2"/>
    <w:rsid w:val="00DF287C"/>
    <w:rsid w:val="00DF28FB"/>
    <w:rsid w:val="00DF3969"/>
    <w:rsid w:val="00DF583C"/>
    <w:rsid w:val="00DF669C"/>
    <w:rsid w:val="00DF6A24"/>
    <w:rsid w:val="00DF739F"/>
    <w:rsid w:val="00DF7D39"/>
    <w:rsid w:val="00E00287"/>
    <w:rsid w:val="00E00B61"/>
    <w:rsid w:val="00E01B4C"/>
    <w:rsid w:val="00E022AC"/>
    <w:rsid w:val="00E03CC7"/>
    <w:rsid w:val="00E04A0B"/>
    <w:rsid w:val="00E06214"/>
    <w:rsid w:val="00E0680B"/>
    <w:rsid w:val="00E06D79"/>
    <w:rsid w:val="00E070FF"/>
    <w:rsid w:val="00E073FC"/>
    <w:rsid w:val="00E1100D"/>
    <w:rsid w:val="00E11F5B"/>
    <w:rsid w:val="00E12046"/>
    <w:rsid w:val="00E12A26"/>
    <w:rsid w:val="00E12F70"/>
    <w:rsid w:val="00E13038"/>
    <w:rsid w:val="00E14221"/>
    <w:rsid w:val="00E15DD6"/>
    <w:rsid w:val="00E16348"/>
    <w:rsid w:val="00E16A53"/>
    <w:rsid w:val="00E178D1"/>
    <w:rsid w:val="00E20105"/>
    <w:rsid w:val="00E204AB"/>
    <w:rsid w:val="00E2054B"/>
    <w:rsid w:val="00E21982"/>
    <w:rsid w:val="00E226C8"/>
    <w:rsid w:val="00E22E05"/>
    <w:rsid w:val="00E23816"/>
    <w:rsid w:val="00E24B6D"/>
    <w:rsid w:val="00E24FFF"/>
    <w:rsid w:val="00E25368"/>
    <w:rsid w:val="00E3030D"/>
    <w:rsid w:val="00E305EE"/>
    <w:rsid w:val="00E31387"/>
    <w:rsid w:val="00E31A32"/>
    <w:rsid w:val="00E3202A"/>
    <w:rsid w:val="00E32110"/>
    <w:rsid w:val="00E32AF7"/>
    <w:rsid w:val="00E32CC0"/>
    <w:rsid w:val="00E333DA"/>
    <w:rsid w:val="00E34CBF"/>
    <w:rsid w:val="00E37AFE"/>
    <w:rsid w:val="00E41D7F"/>
    <w:rsid w:val="00E4332F"/>
    <w:rsid w:val="00E43368"/>
    <w:rsid w:val="00E43B08"/>
    <w:rsid w:val="00E450B2"/>
    <w:rsid w:val="00E45B0B"/>
    <w:rsid w:val="00E45DCD"/>
    <w:rsid w:val="00E528F0"/>
    <w:rsid w:val="00E52F81"/>
    <w:rsid w:val="00E537D3"/>
    <w:rsid w:val="00E542D9"/>
    <w:rsid w:val="00E54FC4"/>
    <w:rsid w:val="00E5747E"/>
    <w:rsid w:val="00E5760A"/>
    <w:rsid w:val="00E6091D"/>
    <w:rsid w:val="00E60F8E"/>
    <w:rsid w:val="00E6128D"/>
    <w:rsid w:val="00E629CD"/>
    <w:rsid w:val="00E62D76"/>
    <w:rsid w:val="00E636D1"/>
    <w:rsid w:val="00E63B39"/>
    <w:rsid w:val="00E64C38"/>
    <w:rsid w:val="00E64CFE"/>
    <w:rsid w:val="00E6671D"/>
    <w:rsid w:val="00E6677A"/>
    <w:rsid w:val="00E66CA9"/>
    <w:rsid w:val="00E7036E"/>
    <w:rsid w:val="00E70D8C"/>
    <w:rsid w:val="00E7148D"/>
    <w:rsid w:val="00E72FEA"/>
    <w:rsid w:val="00E74E1D"/>
    <w:rsid w:val="00E7505D"/>
    <w:rsid w:val="00E76228"/>
    <w:rsid w:val="00E763EC"/>
    <w:rsid w:val="00E77204"/>
    <w:rsid w:val="00E81AAA"/>
    <w:rsid w:val="00E81CC3"/>
    <w:rsid w:val="00E82709"/>
    <w:rsid w:val="00E82CA0"/>
    <w:rsid w:val="00E831E3"/>
    <w:rsid w:val="00E83D5D"/>
    <w:rsid w:val="00E861D3"/>
    <w:rsid w:val="00E86C7A"/>
    <w:rsid w:val="00E87C38"/>
    <w:rsid w:val="00E914C3"/>
    <w:rsid w:val="00E91877"/>
    <w:rsid w:val="00E93744"/>
    <w:rsid w:val="00E94D22"/>
    <w:rsid w:val="00E963FC"/>
    <w:rsid w:val="00E9688A"/>
    <w:rsid w:val="00E968EC"/>
    <w:rsid w:val="00EA0ED8"/>
    <w:rsid w:val="00EA0EF0"/>
    <w:rsid w:val="00EA109E"/>
    <w:rsid w:val="00EA1A3A"/>
    <w:rsid w:val="00EA286A"/>
    <w:rsid w:val="00EA30FD"/>
    <w:rsid w:val="00EA4015"/>
    <w:rsid w:val="00EA42A7"/>
    <w:rsid w:val="00EA4323"/>
    <w:rsid w:val="00EA5A4A"/>
    <w:rsid w:val="00EA5EF6"/>
    <w:rsid w:val="00EA7AF2"/>
    <w:rsid w:val="00EA7B0B"/>
    <w:rsid w:val="00EB08E7"/>
    <w:rsid w:val="00EB0A6B"/>
    <w:rsid w:val="00EB0BA1"/>
    <w:rsid w:val="00EB16AB"/>
    <w:rsid w:val="00EB1C49"/>
    <w:rsid w:val="00EB2694"/>
    <w:rsid w:val="00EB4A5B"/>
    <w:rsid w:val="00EB6BBC"/>
    <w:rsid w:val="00EC056E"/>
    <w:rsid w:val="00EC109E"/>
    <w:rsid w:val="00EC3AA7"/>
    <w:rsid w:val="00EC3DAE"/>
    <w:rsid w:val="00EC4D1C"/>
    <w:rsid w:val="00EC5236"/>
    <w:rsid w:val="00EC662B"/>
    <w:rsid w:val="00EC6674"/>
    <w:rsid w:val="00EC6A52"/>
    <w:rsid w:val="00EC6A87"/>
    <w:rsid w:val="00EC6B3A"/>
    <w:rsid w:val="00EC7060"/>
    <w:rsid w:val="00EC7508"/>
    <w:rsid w:val="00ED3D7A"/>
    <w:rsid w:val="00ED6855"/>
    <w:rsid w:val="00ED6D55"/>
    <w:rsid w:val="00ED7A48"/>
    <w:rsid w:val="00EE1A1D"/>
    <w:rsid w:val="00EE2E63"/>
    <w:rsid w:val="00EE2FBA"/>
    <w:rsid w:val="00EE3053"/>
    <w:rsid w:val="00EE39F4"/>
    <w:rsid w:val="00EE4834"/>
    <w:rsid w:val="00EE4CC8"/>
    <w:rsid w:val="00EE59AC"/>
    <w:rsid w:val="00EE60C3"/>
    <w:rsid w:val="00EE6794"/>
    <w:rsid w:val="00EE7786"/>
    <w:rsid w:val="00EE7A30"/>
    <w:rsid w:val="00EE7D82"/>
    <w:rsid w:val="00EF1689"/>
    <w:rsid w:val="00EF16EE"/>
    <w:rsid w:val="00EF1D53"/>
    <w:rsid w:val="00EF1E4E"/>
    <w:rsid w:val="00EF24B4"/>
    <w:rsid w:val="00EF2A70"/>
    <w:rsid w:val="00EF3119"/>
    <w:rsid w:val="00EF34DD"/>
    <w:rsid w:val="00EF3C03"/>
    <w:rsid w:val="00EF4AEC"/>
    <w:rsid w:val="00EF6E4C"/>
    <w:rsid w:val="00EF70A0"/>
    <w:rsid w:val="00EF7EC0"/>
    <w:rsid w:val="00F000E3"/>
    <w:rsid w:val="00F00D6E"/>
    <w:rsid w:val="00F019CE"/>
    <w:rsid w:val="00F01F58"/>
    <w:rsid w:val="00F02C80"/>
    <w:rsid w:val="00F04168"/>
    <w:rsid w:val="00F05578"/>
    <w:rsid w:val="00F05793"/>
    <w:rsid w:val="00F062EB"/>
    <w:rsid w:val="00F068C6"/>
    <w:rsid w:val="00F10155"/>
    <w:rsid w:val="00F10514"/>
    <w:rsid w:val="00F10FA8"/>
    <w:rsid w:val="00F1120B"/>
    <w:rsid w:val="00F11394"/>
    <w:rsid w:val="00F11D94"/>
    <w:rsid w:val="00F131DE"/>
    <w:rsid w:val="00F14320"/>
    <w:rsid w:val="00F15109"/>
    <w:rsid w:val="00F15A0E"/>
    <w:rsid w:val="00F165C9"/>
    <w:rsid w:val="00F16FCC"/>
    <w:rsid w:val="00F174EB"/>
    <w:rsid w:val="00F20BB8"/>
    <w:rsid w:val="00F21313"/>
    <w:rsid w:val="00F22402"/>
    <w:rsid w:val="00F22AF9"/>
    <w:rsid w:val="00F2336A"/>
    <w:rsid w:val="00F2351F"/>
    <w:rsid w:val="00F239A4"/>
    <w:rsid w:val="00F25B5E"/>
    <w:rsid w:val="00F265B6"/>
    <w:rsid w:val="00F27E3F"/>
    <w:rsid w:val="00F31DA7"/>
    <w:rsid w:val="00F3207F"/>
    <w:rsid w:val="00F32620"/>
    <w:rsid w:val="00F32D97"/>
    <w:rsid w:val="00F335C3"/>
    <w:rsid w:val="00F340DB"/>
    <w:rsid w:val="00F35CC4"/>
    <w:rsid w:val="00F35E8D"/>
    <w:rsid w:val="00F36AB4"/>
    <w:rsid w:val="00F40910"/>
    <w:rsid w:val="00F40F3F"/>
    <w:rsid w:val="00F40FAA"/>
    <w:rsid w:val="00F41A4D"/>
    <w:rsid w:val="00F422A5"/>
    <w:rsid w:val="00F43D16"/>
    <w:rsid w:val="00F44336"/>
    <w:rsid w:val="00F44389"/>
    <w:rsid w:val="00F4573E"/>
    <w:rsid w:val="00F45FE6"/>
    <w:rsid w:val="00F47B1D"/>
    <w:rsid w:val="00F515C4"/>
    <w:rsid w:val="00F515D2"/>
    <w:rsid w:val="00F5250D"/>
    <w:rsid w:val="00F5270E"/>
    <w:rsid w:val="00F55D30"/>
    <w:rsid w:val="00F567AC"/>
    <w:rsid w:val="00F56FF2"/>
    <w:rsid w:val="00F57398"/>
    <w:rsid w:val="00F575AB"/>
    <w:rsid w:val="00F60543"/>
    <w:rsid w:val="00F62BE7"/>
    <w:rsid w:val="00F63519"/>
    <w:rsid w:val="00F637F9"/>
    <w:rsid w:val="00F63D50"/>
    <w:rsid w:val="00F63DDD"/>
    <w:rsid w:val="00F64046"/>
    <w:rsid w:val="00F64481"/>
    <w:rsid w:val="00F64525"/>
    <w:rsid w:val="00F64AC2"/>
    <w:rsid w:val="00F653A2"/>
    <w:rsid w:val="00F65885"/>
    <w:rsid w:val="00F66F66"/>
    <w:rsid w:val="00F677A5"/>
    <w:rsid w:val="00F7021C"/>
    <w:rsid w:val="00F713AE"/>
    <w:rsid w:val="00F724B7"/>
    <w:rsid w:val="00F72B26"/>
    <w:rsid w:val="00F72C2D"/>
    <w:rsid w:val="00F730C8"/>
    <w:rsid w:val="00F74D28"/>
    <w:rsid w:val="00F77D35"/>
    <w:rsid w:val="00F80B98"/>
    <w:rsid w:val="00F80EBA"/>
    <w:rsid w:val="00F81A26"/>
    <w:rsid w:val="00F81D9B"/>
    <w:rsid w:val="00F82344"/>
    <w:rsid w:val="00F8310E"/>
    <w:rsid w:val="00F84DD6"/>
    <w:rsid w:val="00F85996"/>
    <w:rsid w:val="00F86377"/>
    <w:rsid w:val="00F86C10"/>
    <w:rsid w:val="00F87BF9"/>
    <w:rsid w:val="00F90B37"/>
    <w:rsid w:val="00F90D6E"/>
    <w:rsid w:val="00F9112C"/>
    <w:rsid w:val="00F92591"/>
    <w:rsid w:val="00F9271C"/>
    <w:rsid w:val="00F92AE7"/>
    <w:rsid w:val="00F92D0A"/>
    <w:rsid w:val="00F92D9B"/>
    <w:rsid w:val="00F95EA5"/>
    <w:rsid w:val="00F964D9"/>
    <w:rsid w:val="00F97E0F"/>
    <w:rsid w:val="00FA0E8D"/>
    <w:rsid w:val="00FA14E1"/>
    <w:rsid w:val="00FA1A63"/>
    <w:rsid w:val="00FA274A"/>
    <w:rsid w:val="00FA42B6"/>
    <w:rsid w:val="00FA4318"/>
    <w:rsid w:val="00FA4BD2"/>
    <w:rsid w:val="00FA5C8A"/>
    <w:rsid w:val="00FA5F64"/>
    <w:rsid w:val="00FA6B86"/>
    <w:rsid w:val="00FB0132"/>
    <w:rsid w:val="00FB021D"/>
    <w:rsid w:val="00FB0C9D"/>
    <w:rsid w:val="00FB1240"/>
    <w:rsid w:val="00FB17FA"/>
    <w:rsid w:val="00FB18FF"/>
    <w:rsid w:val="00FB19B4"/>
    <w:rsid w:val="00FB2E1F"/>
    <w:rsid w:val="00FB3427"/>
    <w:rsid w:val="00FB382A"/>
    <w:rsid w:val="00FB440E"/>
    <w:rsid w:val="00FB48D1"/>
    <w:rsid w:val="00FB54F4"/>
    <w:rsid w:val="00FB5E55"/>
    <w:rsid w:val="00FB6F64"/>
    <w:rsid w:val="00FC1434"/>
    <w:rsid w:val="00FC1BE5"/>
    <w:rsid w:val="00FC4C92"/>
    <w:rsid w:val="00FC5244"/>
    <w:rsid w:val="00FC5A15"/>
    <w:rsid w:val="00FC5EEB"/>
    <w:rsid w:val="00FC72C5"/>
    <w:rsid w:val="00FD04D1"/>
    <w:rsid w:val="00FD0FFB"/>
    <w:rsid w:val="00FD136B"/>
    <w:rsid w:val="00FD25D4"/>
    <w:rsid w:val="00FD335D"/>
    <w:rsid w:val="00FD3531"/>
    <w:rsid w:val="00FD3D11"/>
    <w:rsid w:val="00FD3E95"/>
    <w:rsid w:val="00FD3FE5"/>
    <w:rsid w:val="00FD4B16"/>
    <w:rsid w:val="00FD4EC0"/>
    <w:rsid w:val="00FD5330"/>
    <w:rsid w:val="00FD55F7"/>
    <w:rsid w:val="00FD5C38"/>
    <w:rsid w:val="00FD5F29"/>
    <w:rsid w:val="00FD6CAA"/>
    <w:rsid w:val="00FD7541"/>
    <w:rsid w:val="00FD76B7"/>
    <w:rsid w:val="00FD7718"/>
    <w:rsid w:val="00FD7BFF"/>
    <w:rsid w:val="00FD7EC8"/>
    <w:rsid w:val="00FE0FBE"/>
    <w:rsid w:val="00FE11B2"/>
    <w:rsid w:val="00FE1556"/>
    <w:rsid w:val="00FE1629"/>
    <w:rsid w:val="00FE1B0C"/>
    <w:rsid w:val="00FE31B4"/>
    <w:rsid w:val="00FE3565"/>
    <w:rsid w:val="00FE38EE"/>
    <w:rsid w:val="00FE3C15"/>
    <w:rsid w:val="00FE4655"/>
    <w:rsid w:val="00FE5D27"/>
    <w:rsid w:val="00FE5EE7"/>
    <w:rsid w:val="00FE6082"/>
    <w:rsid w:val="00FE68A4"/>
    <w:rsid w:val="00FE6D12"/>
    <w:rsid w:val="00FE74DB"/>
    <w:rsid w:val="00FF1EA3"/>
    <w:rsid w:val="00FF2097"/>
    <w:rsid w:val="00FF22AC"/>
    <w:rsid w:val="00FF2896"/>
    <w:rsid w:val="00FF2B2F"/>
    <w:rsid w:val="00FF3782"/>
    <w:rsid w:val="00FF4291"/>
    <w:rsid w:val="00FF4ADC"/>
    <w:rsid w:val="00FF62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EE8DF8"/>
  <w15:docId w15:val="{8BBA079F-7E06-4CCB-B942-3F6423C76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7F0A"/>
    <w:pPr>
      <w:widowControl w:val="0"/>
      <w:overflowPunct w:val="0"/>
      <w:autoSpaceDE w:val="0"/>
      <w:autoSpaceDN w:val="0"/>
      <w:adjustRightInd w:val="0"/>
    </w:pPr>
    <w:rPr>
      <w:kern w:val="28"/>
    </w:rPr>
  </w:style>
  <w:style w:type="paragraph" w:styleId="Heading10">
    <w:name w:val="heading 1"/>
    <w:aliases w:val="Section Heading,heading1,Antraste 1,h1,Heading 1 Char,Section Heading Char,heading1 Char,Antraste 1 Char,h1 Char,H1"/>
    <w:basedOn w:val="Normal"/>
    <w:next w:val="Normal"/>
    <w:link w:val="Heading1Char1"/>
    <w:qFormat/>
    <w:rsid w:val="00103A57"/>
    <w:pPr>
      <w:keepNext/>
      <w:tabs>
        <w:tab w:val="left" w:pos="318"/>
      </w:tabs>
      <w:spacing w:before="240" w:after="240"/>
      <w:jc w:val="center"/>
      <w:outlineLvl w:val="0"/>
    </w:pPr>
    <w:rPr>
      <w:b/>
      <w:bCs/>
      <w:sz w:val="24"/>
      <w:szCs w:val="24"/>
    </w:rPr>
  </w:style>
  <w:style w:type="paragraph" w:styleId="Heading2">
    <w:name w:val="heading 2"/>
    <w:basedOn w:val="Normal"/>
    <w:next w:val="Normal"/>
    <w:link w:val="Heading2Char"/>
    <w:qFormat/>
    <w:rsid w:val="00103A57"/>
    <w:pPr>
      <w:keepNext/>
      <w:spacing w:before="240" w:after="60"/>
      <w:outlineLvl w:val="1"/>
    </w:pPr>
    <w:rPr>
      <w:rFonts w:ascii="Arial" w:hAnsi="Arial"/>
      <w:b/>
      <w:bCs/>
      <w:i/>
      <w:iCs/>
      <w:sz w:val="28"/>
      <w:szCs w:val="28"/>
    </w:rPr>
  </w:style>
  <w:style w:type="paragraph" w:styleId="Heading3">
    <w:name w:val="heading 3"/>
    <w:basedOn w:val="Normal"/>
    <w:next w:val="Normal"/>
    <w:qFormat/>
    <w:rsid w:val="00103A57"/>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03A57"/>
    <w:pPr>
      <w:keepNext/>
      <w:spacing w:before="240" w:after="60"/>
      <w:outlineLvl w:val="3"/>
    </w:pPr>
    <w:rPr>
      <w:b/>
      <w:bCs/>
      <w:sz w:val="28"/>
      <w:szCs w:val="28"/>
    </w:rPr>
  </w:style>
  <w:style w:type="paragraph" w:styleId="Heading5">
    <w:name w:val="heading 5"/>
    <w:basedOn w:val="Normal"/>
    <w:next w:val="Normal"/>
    <w:qFormat/>
    <w:rsid w:val="00103A57"/>
    <w:pPr>
      <w:spacing w:before="240" w:after="60"/>
      <w:outlineLvl w:val="4"/>
    </w:pPr>
    <w:rPr>
      <w:b/>
      <w:bCs/>
      <w:i/>
      <w:iCs/>
      <w:sz w:val="26"/>
      <w:szCs w:val="26"/>
    </w:rPr>
  </w:style>
  <w:style w:type="paragraph" w:styleId="Heading8">
    <w:name w:val="heading 8"/>
    <w:basedOn w:val="Normal"/>
    <w:next w:val="Normal"/>
    <w:qFormat/>
    <w:rsid w:val="00103A57"/>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03A57"/>
    <w:pPr>
      <w:spacing w:before="240" w:after="240"/>
      <w:ind w:left="624"/>
      <w:jc w:val="both"/>
    </w:pPr>
    <w:rPr>
      <w:i/>
      <w:iCs/>
      <w:sz w:val="24"/>
      <w:szCs w:val="24"/>
    </w:rPr>
  </w:style>
  <w:style w:type="paragraph" w:styleId="BodyTextIndent2">
    <w:name w:val="Body Text Indent 2"/>
    <w:basedOn w:val="Normal"/>
    <w:rsid w:val="00103A57"/>
    <w:pPr>
      <w:tabs>
        <w:tab w:val="left" w:pos="360"/>
      </w:tabs>
      <w:ind w:left="357" w:hanging="357"/>
      <w:jc w:val="both"/>
    </w:pPr>
    <w:rPr>
      <w:sz w:val="24"/>
      <w:szCs w:val="24"/>
    </w:rPr>
  </w:style>
  <w:style w:type="paragraph" w:styleId="Header">
    <w:name w:val="header"/>
    <w:basedOn w:val="Normal"/>
    <w:link w:val="HeaderChar"/>
    <w:rsid w:val="00103A57"/>
    <w:pPr>
      <w:tabs>
        <w:tab w:val="center" w:pos="4844"/>
        <w:tab w:val="right" w:pos="9689"/>
      </w:tabs>
    </w:pPr>
  </w:style>
  <w:style w:type="paragraph" w:styleId="Footer">
    <w:name w:val="footer"/>
    <w:basedOn w:val="Normal"/>
    <w:link w:val="FooterChar"/>
    <w:uiPriority w:val="99"/>
    <w:rsid w:val="00103A57"/>
    <w:pPr>
      <w:tabs>
        <w:tab w:val="center" w:pos="4844"/>
        <w:tab w:val="right" w:pos="9689"/>
      </w:tabs>
    </w:pPr>
    <w:rPr>
      <w:lang w:val="en-GB"/>
    </w:rPr>
  </w:style>
  <w:style w:type="paragraph" w:styleId="BodyText">
    <w:name w:val="Body Text"/>
    <w:basedOn w:val="Normal"/>
    <w:link w:val="BodyTextChar"/>
    <w:rsid w:val="00103A57"/>
    <w:pPr>
      <w:spacing w:after="120"/>
    </w:pPr>
    <w:rPr>
      <w:lang w:val="en-GB"/>
    </w:rPr>
  </w:style>
  <w:style w:type="character" w:styleId="Hyperlink">
    <w:name w:val="Hyperlink"/>
    <w:uiPriority w:val="99"/>
    <w:rsid w:val="00103A57"/>
    <w:rPr>
      <w:color w:val="0000FF"/>
      <w:u w:val="single"/>
    </w:rPr>
  </w:style>
  <w:style w:type="paragraph" w:customStyle="1" w:styleId="naisf">
    <w:name w:val="naisf"/>
    <w:basedOn w:val="Normal"/>
    <w:rsid w:val="00103A57"/>
    <w:pPr>
      <w:widowControl/>
      <w:overflowPunct/>
      <w:autoSpaceDE/>
      <w:autoSpaceDN/>
      <w:adjustRightInd/>
      <w:spacing w:before="100" w:beforeAutospacing="1" w:after="100" w:afterAutospacing="1"/>
      <w:jc w:val="both"/>
    </w:pPr>
    <w:rPr>
      <w:kern w:val="0"/>
      <w:sz w:val="24"/>
      <w:szCs w:val="24"/>
      <w:lang w:eastAsia="en-US"/>
    </w:rPr>
  </w:style>
  <w:style w:type="character" w:styleId="PageNumber">
    <w:name w:val="page number"/>
    <w:basedOn w:val="DefaultParagraphFont"/>
    <w:rsid w:val="00103A57"/>
  </w:style>
  <w:style w:type="paragraph" w:customStyle="1" w:styleId="CharCharCharChar">
    <w:name w:val="Char Char Char Char"/>
    <w:basedOn w:val="Normal"/>
    <w:rsid w:val="00103A57"/>
    <w:pPr>
      <w:widowControl/>
      <w:overflowPunct/>
      <w:autoSpaceDE/>
      <w:autoSpaceDN/>
      <w:adjustRightInd/>
      <w:spacing w:before="40"/>
    </w:pPr>
    <w:rPr>
      <w:kern w:val="0"/>
      <w:sz w:val="24"/>
      <w:szCs w:val="24"/>
      <w:lang w:val="pl-PL" w:eastAsia="pl-PL"/>
    </w:rPr>
  </w:style>
  <w:style w:type="table" w:styleId="TableGrid">
    <w:name w:val="Table Grid"/>
    <w:basedOn w:val="TableNormal"/>
    <w:uiPriority w:val="39"/>
    <w:rsid w:val="00103A57"/>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103A57"/>
    <w:pPr>
      <w:widowControl/>
      <w:overflowPunct/>
      <w:autoSpaceDE/>
      <w:autoSpaceDN/>
      <w:adjustRightInd/>
      <w:spacing w:before="40"/>
    </w:pPr>
    <w:rPr>
      <w:kern w:val="0"/>
      <w:sz w:val="24"/>
      <w:szCs w:val="24"/>
      <w:lang w:val="pl-PL" w:eastAsia="pl-PL"/>
    </w:rPr>
  </w:style>
  <w:style w:type="paragraph" w:customStyle="1" w:styleId="CharChar1CharCharCharCharCharCharChar">
    <w:name w:val="Char Char1 Char Char Char Char Char Char Char"/>
    <w:basedOn w:val="Normal"/>
    <w:rsid w:val="00103A57"/>
    <w:pPr>
      <w:widowControl/>
      <w:overflowPunct/>
      <w:autoSpaceDE/>
      <w:autoSpaceDN/>
      <w:adjustRightInd/>
      <w:spacing w:before="40"/>
    </w:pPr>
    <w:rPr>
      <w:kern w:val="0"/>
      <w:sz w:val="24"/>
      <w:szCs w:val="24"/>
      <w:lang w:val="pl-PL" w:eastAsia="pl-PL"/>
    </w:rPr>
  </w:style>
  <w:style w:type="paragraph" w:styleId="NoSpacing">
    <w:name w:val="No Spacing"/>
    <w:uiPriority w:val="1"/>
    <w:qFormat/>
    <w:rsid w:val="00103A57"/>
    <w:rPr>
      <w:rFonts w:ascii="Calibri" w:eastAsia="Calibri" w:hAnsi="Calibri"/>
      <w:sz w:val="22"/>
      <w:szCs w:val="22"/>
      <w:lang w:val="en-US" w:eastAsia="en-US"/>
    </w:rPr>
  </w:style>
  <w:style w:type="character" w:styleId="Strong">
    <w:name w:val="Strong"/>
    <w:qFormat/>
    <w:rsid w:val="00103A57"/>
    <w:rPr>
      <w:b/>
      <w:bCs/>
    </w:rPr>
  </w:style>
  <w:style w:type="paragraph" w:customStyle="1" w:styleId="ColorfulList-Accent11">
    <w:name w:val="Colorful List - Accent 11"/>
    <w:basedOn w:val="Normal"/>
    <w:link w:val="ColorfulList-Accent1Char"/>
    <w:uiPriority w:val="34"/>
    <w:qFormat/>
    <w:rsid w:val="00103A57"/>
    <w:pPr>
      <w:widowControl/>
      <w:overflowPunct/>
      <w:autoSpaceDE/>
      <w:autoSpaceDN/>
      <w:adjustRightInd/>
      <w:ind w:left="720"/>
      <w:contextualSpacing/>
    </w:pPr>
    <w:rPr>
      <w:rFonts w:ascii="Georgia" w:eastAsia="Calibri" w:hAnsi="Georgia"/>
      <w:kern w:val="0"/>
      <w:sz w:val="24"/>
      <w:szCs w:val="24"/>
      <w:lang w:val="en-US" w:eastAsia="en-US"/>
    </w:rPr>
  </w:style>
  <w:style w:type="paragraph" w:styleId="BalloonText">
    <w:name w:val="Balloon Text"/>
    <w:basedOn w:val="Normal"/>
    <w:link w:val="BalloonTextChar"/>
    <w:rsid w:val="00FD4EC0"/>
    <w:rPr>
      <w:sz w:val="24"/>
      <w:szCs w:val="16"/>
    </w:rPr>
  </w:style>
  <w:style w:type="character" w:customStyle="1" w:styleId="apple-style-span">
    <w:name w:val="apple-style-span"/>
    <w:basedOn w:val="DefaultParagraphFont"/>
    <w:rsid w:val="00DB4D84"/>
  </w:style>
  <w:style w:type="paragraph" w:customStyle="1" w:styleId="Char2">
    <w:name w:val="Char2"/>
    <w:basedOn w:val="Normal"/>
    <w:rsid w:val="001B3CC7"/>
    <w:pPr>
      <w:widowControl/>
      <w:overflowPunct/>
      <w:autoSpaceDE/>
      <w:autoSpaceDN/>
      <w:adjustRightInd/>
      <w:spacing w:before="40"/>
    </w:pPr>
    <w:rPr>
      <w:kern w:val="0"/>
      <w:sz w:val="24"/>
      <w:szCs w:val="24"/>
      <w:lang w:val="pl-PL" w:eastAsia="pl-PL"/>
    </w:rPr>
  </w:style>
  <w:style w:type="paragraph" w:customStyle="1" w:styleId="RakstzRakstz">
    <w:name w:val="Rakstz. Rakstz."/>
    <w:basedOn w:val="Normal"/>
    <w:rsid w:val="005C4508"/>
    <w:pPr>
      <w:widowControl/>
      <w:overflowPunct/>
      <w:autoSpaceDE/>
      <w:autoSpaceDN/>
      <w:adjustRightInd/>
      <w:spacing w:before="40"/>
    </w:pPr>
    <w:rPr>
      <w:kern w:val="0"/>
      <w:sz w:val="24"/>
      <w:szCs w:val="24"/>
      <w:lang w:val="pl-PL" w:eastAsia="pl-PL"/>
    </w:rPr>
  </w:style>
  <w:style w:type="paragraph" w:customStyle="1" w:styleId="DefaultText">
    <w:name w:val="Default Text"/>
    <w:rsid w:val="00CA3963"/>
    <w:rPr>
      <w:color w:val="000000"/>
      <w:sz w:val="24"/>
      <w:lang w:val="en-GB" w:eastAsia="en-US"/>
    </w:rPr>
  </w:style>
  <w:style w:type="paragraph" w:customStyle="1" w:styleId="Heading1">
    <w:name w:val="Heading1"/>
    <w:basedOn w:val="Heading10"/>
    <w:next w:val="Normal"/>
    <w:qFormat/>
    <w:rsid w:val="00DE727A"/>
    <w:pPr>
      <w:widowControl/>
      <w:numPr>
        <w:numId w:val="2"/>
      </w:numPr>
      <w:tabs>
        <w:tab w:val="clear" w:pos="318"/>
      </w:tabs>
      <w:overflowPunct/>
      <w:autoSpaceDE/>
      <w:autoSpaceDN/>
      <w:adjustRightInd/>
      <w:spacing w:after="120"/>
      <w:ind w:left="0" w:firstLine="0"/>
    </w:pPr>
    <w:rPr>
      <w:b w:val="0"/>
      <w:bCs w:val="0"/>
      <w:caps/>
      <w:kern w:val="32"/>
    </w:rPr>
  </w:style>
  <w:style w:type="paragraph" w:styleId="NormalWeb">
    <w:name w:val="Normal (Web)"/>
    <w:basedOn w:val="Normal"/>
    <w:uiPriority w:val="99"/>
    <w:unhideWhenUsed/>
    <w:rsid w:val="00323B25"/>
    <w:pPr>
      <w:widowControl/>
      <w:overflowPunct/>
      <w:autoSpaceDE/>
      <w:autoSpaceDN/>
      <w:adjustRightInd/>
      <w:spacing w:before="100" w:beforeAutospacing="1" w:after="100" w:afterAutospacing="1"/>
    </w:pPr>
    <w:rPr>
      <w:kern w:val="0"/>
      <w:sz w:val="24"/>
      <w:szCs w:val="24"/>
    </w:rPr>
  </w:style>
  <w:style w:type="paragraph" w:customStyle="1" w:styleId="TableContents">
    <w:name w:val="Table Contents"/>
    <w:basedOn w:val="Normal"/>
    <w:rsid w:val="00194F02"/>
    <w:pPr>
      <w:widowControl/>
      <w:suppressLineNumbers/>
      <w:suppressAutoHyphens/>
      <w:overflowPunct/>
      <w:autoSpaceDE/>
      <w:autoSpaceDN/>
      <w:adjustRightInd/>
    </w:pPr>
    <w:rPr>
      <w:spacing w:val="2"/>
      <w:kern w:val="0"/>
      <w:sz w:val="24"/>
      <w:szCs w:val="24"/>
      <w:lang w:eastAsia="ar-SA"/>
    </w:rPr>
  </w:style>
  <w:style w:type="paragraph" w:styleId="Index1">
    <w:name w:val="index 1"/>
    <w:basedOn w:val="Normal"/>
    <w:next w:val="Normal"/>
    <w:autoRedefine/>
    <w:rsid w:val="003E62D7"/>
    <w:pPr>
      <w:widowControl/>
      <w:tabs>
        <w:tab w:val="left" w:pos="0"/>
      </w:tabs>
      <w:overflowPunct/>
      <w:autoSpaceDE/>
      <w:autoSpaceDN/>
      <w:adjustRightInd/>
      <w:ind w:right="-73"/>
    </w:pPr>
    <w:rPr>
      <w:rFonts w:eastAsia="Garamond,Bold"/>
      <w:i/>
      <w:kern w:val="0"/>
    </w:rPr>
  </w:style>
  <w:style w:type="character" w:customStyle="1" w:styleId="ColorfulList-Accent1Char">
    <w:name w:val="Colorful List - Accent 1 Char"/>
    <w:link w:val="ColorfulList-Accent11"/>
    <w:uiPriority w:val="34"/>
    <w:rsid w:val="003E62D7"/>
    <w:rPr>
      <w:rFonts w:ascii="Georgia" w:eastAsia="Calibri" w:hAnsi="Georgia"/>
      <w:sz w:val="24"/>
      <w:szCs w:val="24"/>
      <w:lang w:val="en-US" w:eastAsia="en-US"/>
    </w:rPr>
  </w:style>
  <w:style w:type="character" w:styleId="CommentReference">
    <w:name w:val="annotation reference"/>
    <w:semiHidden/>
    <w:rsid w:val="00B35408"/>
    <w:rPr>
      <w:sz w:val="16"/>
      <w:szCs w:val="16"/>
    </w:rPr>
  </w:style>
  <w:style w:type="paragraph" w:styleId="CommentText">
    <w:name w:val="annotation text"/>
    <w:basedOn w:val="Normal"/>
    <w:link w:val="CommentTextChar"/>
    <w:semiHidden/>
    <w:rsid w:val="00FD4EC0"/>
    <w:rPr>
      <w:sz w:val="18"/>
    </w:rPr>
  </w:style>
  <w:style w:type="paragraph" w:styleId="CommentSubject">
    <w:name w:val="annotation subject"/>
    <w:basedOn w:val="CommentText"/>
    <w:next w:val="CommentText"/>
    <w:semiHidden/>
    <w:rsid w:val="00B35408"/>
    <w:rPr>
      <w:b/>
      <w:bCs/>
    </w:rPr>
  </w:style>
  <w:style w:type="paragraph" w:styleId="TOC1">
    <w:name w:val="toc 1"/>
    <w:basedOn w:val="Normal"/>
    <w:next w:val="Normal"/>
    <w:autoRedefine/>
    <w:uiPriority w:val="39"/>
    <w:rsid w:val="003E5118"/>
    <w:pPr>
      <w:tabs>
        <w:tab w:val="left" w:pos="426"/>
        <w:tab w:val="right" w:pos="9060"/>
      </w:tabs>
      <w:spacing w:line="360" w:lineRule="auto"/>
    </w:pPr>
  </w:style>
  <w:style w:type="character" w:customStyle="1" w:styleId="BodyTextChar">
    <w:name w:val="Body Text Char"/>
    <w:link w:val="BodyText"/>
    <w:rsid w:val="001B7D11"/>
    <w:rPr>
      <w:kern w:val="28"/>
      <w:lang w:val="en-GB"/>
    </w:rPr>
  </w:style>
  <w:style w:type="paragraph" w:customStyle="1" w:styleId="BodyBullet">
    <w:name w:val="Body Bullet"/>
    <w:rsid w:val="001144A4"/>
    <w:rPr>
      <w:rFonts w:ascii="Helvetica" w:eastAsia="ヒラギノ角ゴ Pro W3" w:hAnsi="Helvetica"/>
      <w:color w:val="000000"/>
      <w:sz w:val="24"/>
      <w:lang w:val="en-US"/>
    </w:rPr>
  </w:style>
  <w:style w:type="paragraph" w:customStyle="1" w:styleId="ColorfulShading-Accent11">
    <w:name w:val="Colorful Shading - Accent 11"/>
    <w:hidden/>
    <w:uiPriority w:val="71"/>
    <w:rsid w:val="008465D3"/>
    <w:rPr>
      <w:kern w:val="28"/>
      <w:lang w:val="en-GB"/>
    </w:rPr>
  </w:style>
  <w:style w:type="paragraph" w:customStyle="1" w:styleId="MediumList2-Accent21">
    <w:name w:val="Medium List 2 - Accent 21"/>
    <w:hidden/>
    <w:uiPriority w:val="99"/>
    <w:semiHidden/>
    <w:rsid w:val="006C513F"/>
    <w:rPr>
      <w:kern w:val="28"/>
      <w:lang w:val="en-GB"/>
    </w:rPr>
  </w:style>
  <w:style w:type="character" w:customStyle="1" w:styleId="FooterChar">
    <w:name w:val="Footer Char"/>
    <w:link w:val="Footer"/>
    <w:uiPriority w:val="99"/>
    <w:rsid w:val="002A5F37"/>
    <w:rPr>
      <w:kern w:val="28"/>
      <w:lang w:val="en-GB"/>
    </w:rPr>
  </w:style>
  <w:style w:type="paragraph" w:customStyle="1" w:styleId="MediumGrid1-Accent21">
    <w:name w:val="Medium Grid 1 - Accent 21"/>
    <w:basedOn w:val="Normal"/>
    <w:qFormat/>
    <w:rsid w:val="002E7AA3"/>
    <w:pPr>
      <w:ind w:left="720"/>
      <w:contextualSpacing/>
    </w:pPr>
  </w:style>
  <w:style w:type="paragraph" w:customStyle="1" w:styleId="Heading1A">
    <w:name w:val="Heading 1 A"/>
    <w:rsid w:val="002E7AA3"/>
    <w:pPr>
      <w:outlineLvl w:val="0"/>
    </w:pPr>
    <w:rPr>
      <w:rFonts w:eastAsia="ヒラギノ角ゴ Pro W3"/>
      <w:color w:val="000000"/>
      <w:lang w:val="en-US" w:eastAsia="en-US"/>
    </w:rPr>
  </w:style>
  <w:style w:type="paragraph" w:customStyle="1" w:styleId="Default">
    <w:name w:val="Default"/>
    <w:rsid w:val="002E7AA3"/>
    <w:rPr>
      <w:rFonts w:ascii="Arial" w:eastAsia="ヒラギノ角ゴ Pro W3" w:hAnsi="Arial"/>
      <w:color w:val="000000"/>
      <w:sz w:val="24"/>
      <w:lang w:val="en-US" w:eastAsia="en-US"/>
    </w:rPr>
  </w:style>
  <w:style w:type="character" w:customStyle="1" w:styleId="apple-converted-space">
    <w:name w:val="apple-converted-space"/>
    <w:rsid w:val="002E7AA3"/>
    <w:rPr>
      <w:color w:val="000000"/>
      <w:sz w:val="20"/>
    </w:rPr>
  </w:style>
  <w:style w:type="paragraph" w:styleId="ListParagraph">
    <w:name w:val="List Paragraph"/>
    <w:aliases w:val="Normal bullet 2,Bullet list,Colorful List - Accent 12,H&amp;P List Paragraph,Strip,2,Saistīto dokumentu saraksts,Syle 1,Virsraksti,List Paragraph1,Numurets,PPS_Bullet"/>
    <w:basedOn w:val="Normal"/>
    <w:link w:val="ListParagraphChar"/>
    <w:uiPriority w:val="99"/>
    <w:qFormat/>
    <w:rsid w:val="00585B2D"/>
    <w:pPr>
      <w:widowControl/>
      <w:overflowPunct/>
      <w:autoSpaceDE/>
      <w:autoSpaceDN/>
      <w:adjustRightInd/>
      <w:ind w:left="720"/>
      <w:contextualSpacing/>
    </w:pPr>
    <w:rPr>
      <w:rFonts w:ascii="Georgia" w:eastAsia="Calibri" w:hAnsi="Georgia"/>
      <w:kern w:val="0"/>
      <w:sz w:val="24"/>
      <w:szCs w:val="24"/>
    </w:rPr>
  </w:style>
  <w:style w:type="character" w:customStyle="1" w:styleId="ListParagraphChar">
    <w:name w:val="List Paragraph Char"/>
    <w:aliases w:val="Normal bullet 2 Char,Bullet list Char,Colorful List - Accent 12 Char,H&amp;P List Paragraph Char,Strip Char,2 Char,Saistīto dokumentu saraksts Char,Syle 1 Char,Virsraksti Char,List Paragraph1 Char,Numurets Char,PPS_Bullet Char"/>
    <w:link w:val="ListParagraph"/>
    <w:uiPriority w:val="34"/>
    <w:qFormat/>
    <w:rsid w:val="00585B2D"/>
    <w:rPr>
      <w:rFonts w:ascii="Georgia" w:eastAsia="Calibri" w:hAnsi="Georgia"/>
      <w:sz w:val="24"/>
      <w:szCs w:val="24"/>
    </w:rPr>
  </w:style>
  <w:style w:type="character" w:customStyle="1" w:styleId="BodyTextIndentChar">
    <w:name w:val="Body Text Indent Char"/>
    <w:link w:val="BodyTextIndent"/>
    <w:rsid w:val="00FD4EC0"/>
    <w:rPr>
      <w:i/>
      <w:iCs/>
      <w:kern w:val="28"/>
      <w:sz w:val="24"/>
      <w:szCs w:val="24"/>
      <w:lang w:val="lv-LV" w:eastAsia="lv-LV"/>
    </w:rPr>
  </w:style>
  <w:style w:type="character" w:customStyle="1" w:styleId="st">
    <w:name w:val="st"/>
    <w:rsid w:val="00E62D76"/>
  </w:style>
  <w:style w:type="paragraph" w:customStyle="1" w:styleId="Style1">
    <w:name w:val="Style1"/>
    <w:autoRedefine/>
    <w:qFormat/>
    <w:rsid w:val="00A26DB6"/>
    <w:pPr>
      <w:ind w:right="28" w:firstLine="567"/>
      <w:jc w:val="both"/>
    </w:pPr>
    <w:rPr>
      <w:rFonts w:ascii="Calibri" w:eastAsia="Cambria" w:hAnsi="Calibri"/>
      <w:sz w:val="22"/>
      <w:szCs w:val="22"/>
      <w:lang w:eastAsia="en-US"/>
    </w:rPr>
  </w:style>
  <w:style w:type="paragraph" w:customStyle="1" w:styleId="naiskr">
    <w:name w:val="naiskr"/>
    <w:basedOn w:val="Normal"/>
    <w:rsid w:val="00CE3CB1"/>
    <w:pPr>
      <w:widowControl/>
      <w:overflowPunct/>
      <w:autoSpaceDE/>
      <w:autoSpaceDN/>
      <w:adjustRightInd/>
      <w:spacing w:before="75" w:after="75"/>
    </w:pPr>
    <w:rPr>
      <w:kern w:val="0"/>
      <w:sz w:val="24"/>
      <w:szCs w:val="24"/>
    </w:rPr>
  </w:style>
  <w:style w:type="paragraph" w:styleId="Revision">
    <w:name w:val="Revision"/>
    <w:hidden/>
    <w:uiPriority w:val="71"/>
    <w:rsid w:val="00973376"/>
    <w:rPr>
      <w:kern w:val="28"/>
      <w:lang w:val="en-GB"/>
    </w:rPr>
  </w:style>
  <w:style w:type="table" w:customStyle="1" w:styleId="Parastatabula1">
    <w:name w:val="Parasta tabula1"/>
    <w:uiPriority w:val="99"/>
    <w:semiHidden/>
    <w:rsid w:val="002069CC"/>
    <w:tblPr>
      <w:tblCellMar>
        <w:top w:w="0" w:type="dxa"/>
        <w:left w:w="108" w:type="dxa"/>
        <w:bottom w:w="0" w:type="dxa"/>
        <w:right w:w="108" w:type="dxa"/>
      </w:tblCellMar>
    </w:tblPr>
  </w:style>
  <w:style w:type="character" w:customStyle="1" w:styleId="CommentTextChar">
    <w:name w:val="Comment Text Char"/>
    <w:link w:val="CommentText"/>
    <w:semiHidden/>
    <w:rsid w:val="00DE7CD0"/>
    <w:rPr>
      <w:kern w:val="28"/>
      <w:sz w:val="18"/>
    </w:rPr>
  </w:style>
  <w:style w:type="character" w:customStyle="1" w:styleId="Heading1Char1">
    <w:name w:val="Heading 1 Char1"/>
    <w:aliases w:val="Section Heading Char1,heading1 Char1,Antraste 1 Char1,h1 Char1,Heading 1 Char Char,Section Heading Char Char,heading1 Char Char,Antraste 1 Char Char,h1 Char Char,H1 Char"/>
    <w:link w:val="Heading10"/>
    <w:rsid w:val="00CE16A2"/>
    <w:rPr>
      <w:b/>
      <w:bCs/>
      <w:kern w:val="28"/>
      <w:sz w:val="24"/>
      <w:szCs w:val="24"/>
    </w:rPr>
  </w:style>
  <w:style w:type="character" w:customStyle="1" w:styleId="Heading4Char">
    <w:name w:val="Heading 4 Char"/>
    <w:link w:val="Heading4"/>
    <w:rsid w:val="00CE16A2"/>
    <w:rPr>
      <w:b/>
      <w:bCs/>
      <w:kern w:val="28"/>
      <w:sz w:val="28"/>
      <w:szCs w:val="28"/>
    </w:rPr>
  </w:style>
  <w:style w:type="paragraph" w:customStyle="1" w:styleId="Punkts">
    <w:name w:val="Punkts"/>
    <w:basedOn w:val="Normal"/>
    <w:next w:val="Normal"/>
    <w:rsid w:val="00F97E0F"/>
    <w:pPr>
      <w:widowControl/>
      <w:tabs>
        <w:tab w:val="num" w:pos="851"/>
      </w:tabs>
      <w:overflowPunct/>
      <w:autoSpaceDE/>
      <w:autoSpaceDN/>
      <w:adjustRightInd/>
      <w:ind w:left="851" w:hanging="851"/>
    </w:pPr>
    <w:rPr>
      <w:rFonts w:ascii="Arial" w:hAnsi="Arial"/>
      <w:b/>
      <w:kern w:val="0"/>
      <w:szCs w:val="24"/>
    </w:rPr>
  </w:style>
  <w:style w:type="character" w:styleId="Emphasis">
    <w:name w:val="Emphasis"/>
    <w:uiPriority w:val="20"/>
    <w:qFormat/>
    <w:rsid w:val="00DC4068"/>
    <w:rPr>
      <w:i/>
      <w:iCs/>
    </w:rPr>
  </w:style>
  <w:style w:type="paragraph" w:customStyle="1" w:styleId="xmsonormal">
    <w:name w:val="xmsonormal"/>
    <w:basedOn w:val="Normal"/>
    <w:rsid w:val="0024684E"/>
    <w:pPr>
      <w:widowControl/>
      <w:overflowPunct/>
      <w:autoSpaceDE/>
      <w:autoSpaceDN/>
      <w:adjustRightInd/>
      <w:spacing w:before="100" w:beforeAutospacing="1" w:after="100" w:afterAutospacing="1"/>
    </w:pPr>
    <w:rPr>
      <w:rFonts w:eastAsia="Calibri"/>
      <w:kern w:val="0"/>
      <w:sz w:val="24"/>
      <w:szCs w:val="24"/>
    </w:rPr>
  </w:style>
  <w:style w:type="paragraph" w:styleId="ListBullet">
    <w:name w:val="List Bullet"/>
    <w:basedOn w:val="Normal"/>
    <w:rsid w:val="002223B3"/>
    <w:pPr>
      <w:numPr>
        <w:numId w:val="4"/>
      </w:numPr>
      <w:contextualSpacing/>
    </w:pPr>
  </w:style>
  <w:style w:type="paragraph" w:styleId="FootnoteText">
    <w:name w:val="footnote text"/>
    <w:basedOn w:val="Normal"/>
    <w:link w:val="FootnoteTextChar"/>
    <w:unhideWhenUsed/>
    <w:rsid w:val="0078152C"/>
    <w:pPr>
      <w:widowControl/>
      <w:overflowPunct/>
      <w:autoSpaceDE/>
      <w:autoSpaceDN/>
      <w:adjustRightInd/>
    </w:pPr>
    <w:rPr>
      <w:kern w:val="0"/>
      <w:lang w:val="en-US" w:eastAsia="en-US"/>
    </w:rPr>
  </w:style>
  <w:style w:type="character" w:customStyle="1" w:styleId="FootnoteTextChar">
    <w:name w:val="Footnote Text Char"/>
    <w:link w:val="FootnoteText"/>
    <w:rsid w:val="0078152C"/>
    <w:rPr>
      <w:lang w:val="en-US" w:eastAsia="en-US"/>
    </w:rPr>
  </w:style>
  <w:style w:type="character" w:styleId="FootnoteReference">
    <w:name w:val="footnote reference"/>
    <w:aliases w:val="Footnote symbol"/>
    <w:uiPriority w:val="99"/>
    <w:unhideWhenUsed/>
    <w:rsid w:val="0078152C"/>
    <w:rPr>
      <w:vertAlign w:val="superscript"/>
    </w:rPr>
  </w:style>
  <w:style w:type="paragraph" w:customStyle="1" w:styleId="tv213">
    <w:name w:val="tv213"/>
    <w:basedOn w:val="Normal"/>
    <w:rsid w:val="00573CE8"/>
    <w:pPr>
      <w:widowControl/>
      <w:overflowPunct/>
      <w:autoSpaceDE/>
      <w:autoSpaceDN/>
      <w:adjustRightInd/>
      <w:spacing w:before="100" w:beforeAutospacing="1" w:after="100" w:afterAutospacing="1"/>
    </w:pPr>
    <w:rPr>
      <w:kern w:val="0"/>
      <w:sz w:val="24"/>
      <w:szCs w:val="24"/>
    </w:rPr>
  </w:style>
  <w:style w:type="character" w:customStyle="1" w:styleId="hps">
    <w:name w:val="hps"/>
    <w:rsid w:val="006C3B62"/>
  </w:style>
  <w:style w:type="character" w:customStyle="1" w:styleId="HeaderChar">
    <w:name w:val="Header Char"/>
    <w:link w:val="Header"/>
    <w:rsid w:val="006C3B62"/>
    <w:rPr>
      <w:kern w:val="28"/>
    </w:rPr>
  </w:style>
  <w:style w:type="character" w:customStyle="1" w:styleId="BalloonTextChar">
    <w:name w:val="Balloon Text Char"/>
    <w:link w:val="BalloonText"/>
    <w:rsid w:val="006C3B62"/>
    <w:rPr>
      <w:rFonts w:cs="Tahoma"/>
      <w:kern w:val="28"/>
      <w:sz w:val="24"/>
      <w:szCs w:val="16"/>
    </w:rPr>
  </w:style>
  <w:style w:type="character" w:customStyle="1" w:styleId="Heading2Char">
    <w:name w:val="Heading 2 Char"/>
    <w:link w:val="Heading2"/>
    <w:rsid w:val="00DD5B9C"/>
    <w:rPr>
      <w:rFonts w:ascii="Arial" w:hAnsi="Arial" w:cs="Arial"/>
      <w:b/>
      <w:bCs/>
      <w:i/>
      <w:iCs/>
      <w:kern w:val="28"/>
      <w:sz w:val="28"/>
      <w:szCs w:val="28"/>
    </w:rPr>
  </w:style>
  <w:style w:type="paragraph" w:customStyle="1" w:styleId="MediumGrid21">
    <w:name w:val="Medium Grid 21"/>
    <w:uiPriority w:val="1"/>
    <w:qFormat/>
    <w:rsid w:val="00122C6C"/>
    <w:rPr>
      <w:rFonts w:ascii="Calibri" w:eastAsia="Calibri" w:hAnsi="Calibri"/>
      <w:sz w:val="22"/>
      <w:szCs w:val="22"/>
      <w:lang w:val="en-US" w:eastAsia="en-US"/>
    </w:rPr>
  </w:style>
  <w:style w:type="paragraph" w:customStyle="1" w:styleId="ApakpunktsRakstz">
    <w:name w:val="Apakšpunkts Rakstz."/>
    <w:basedOn w:val="Normal"/>
    <w:link w:val="ApakpunktsRakstzRakstz"/>
    <w:rsid w:val="00280F64"/>
    <w:pPr>
      <w:tabs>
        <w:tab w:val="num" w:pos="5171"/>
      </w:tabs>
      <w:overflowPunct/>
      <w:adjustRightInd/>
      <w:ind w:left="5171" w:hanging="851"/>
    </w:pPr>
    <w:rPr>
      <w:rFonts w:ascii="Arial" w:hAnsi="Arial"/>
      <w:b/>
      <w:kern w:val="0"/>
      <w:szCs w:val="24"/>
    </w:rPr>
  </w:style>
  <w:style w:type="character" w:customStyle="1" w:styleId="ApakpunktsRakstzRakstz">
    <w:name w:val="Apakšpunkts Rakstz. Rakstz."/>
    <w:link w:val="ApakpunktsRakstz"/>
    <w:rsid w:val="00280F64"/>
    <w:rPr>
      <w:rFonts w:ascii="Arial" w:hAnsi="Arial"/>
      <w:b/>
      <w:szCs w:val="24"/>
    </w:rPr>
  </w:style>
  <w:style w:type="paragraph" w:customStyle="1" w:styleId="ParagrfsRakstz">
    <w:name w:val="Paragrāfs Rakstz."/>
    <w:basedOn w:val="Normal"/>
    <w:next w:val="Normal"/>
    <w:rsid w:val="00280F64"/>
    <w:pPr>
      <w:tabs>
        <w:tab w:val="num" w:pos="851"/>
      </w:tabs>
      <w:overflowPunct/>
      <w:adjustRightInd/>
      <w:ind w:left="851" w:hanging="851"/>
      <w:jc w:val="both"/>
    </w:pPr>
    <w:rPr>
      <w:rFonts w:ascii="Arial" w:hAnsi="Arial"/>
      <w:kern w:val="0"/>
      <w:szCs w:val="24"/>
    </w:rPr>
  </w:style>
  <w:style w:type="character" w:customStyle="1" w:styleId="UnresolvedMention1">
    <w:name w:val="Unresolved Mention1"/>
    <w:basedOn w:val="DefaultParagraphFont"/>
    <w:uiPriority w:val="99"/>
    <w:semiHidden/>
    <w:unhideWhenUsed/>
    <w:rsid w:val="00953EF1"/>
    <w:rPr>
      <w:color w:val="808080"/>
      <w:shd w:val="clear" w:color="auto" w:fill="E6E6E6"/>
    </w:rPr>
  </w:style>
  <w:style w:type="character" w:customStyle="1" w:styleId="UnresolvedMention2">
    <w:name w:val="Unresolved Mention2"/>
    <w:basedOn w:val="DefaultParagraphFont"/>
    <w:uiPriority w:val="99"/>
    <w:semiHidden/>
    <w:unhideWhenUsed/>
    <w:rsid w:val="008960D6"/>
    <w:rPr>
      <w:color w:val="808080"/>
      <w:shd w:val="clear" w:color="auto" w:fill="E6E6E6"/>
    </w:rPr>
  </w:style>
  <w:style w:type="character" w:customStyle="1" w:styleId="UnresolvedMention3">
    <w:name w:val="Unresolved Mention3"/>
    <w:basedOn w:val="DefaultParagraphFont"/>
    <w:uiPriority w:val="99"/>
    <w:semiHidden/>
    <w:unhideWhenUsed/>
    <w:rsid w:val="00CA4575"/>
    <w:rPr>
      <w:color w:val="808080"/>
      <w:shd w:val="clear" w:color="auto" w:fill="E6E6E6"/>
    </w:rPr>
  </w:style>
  <w:style w:type="paragraph" w:styleId="TOCHeading">
    <w:name w:val="TOC Heading"/>
    <w:basedOn w:val="Heading10"/>
    <w:next w:val="Normal"/>
    <w:uiPriority w:val="39"/>
    <w:unhideWhenUsed/>
    <w:qFormat/>
    <w:rsid w:val="005A1684"/>
    <w:pPr>
      <w:keepLines/>
      <w:widowControl/>
      <w:tabs>
        <w:tab w:val="clear" w:pos="318"/>
      </w:tabs>
      <w:overflowPunct/>
      <w:autoSpaceDE/>
      <w:autoSpaceDN/>
      <w:adjustRightInd/>
      <w:spacing w:after="0" w:line="259" w:lineRule="auto"/>
      <w:jc w:val="left"/>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character" w:customStyle="1" w:styleId="FootnoteCharacters">
    <w:name w:val="Footnote Characters"/>
    <w:rsid w:val="00E12046"/>
  </w:style>
  <w:style w:type="character" w:styleId="UnresolvedMention">
    <w:name w:val="Unresolved Mention"/>
    <w:basedOn w:val="DefaultParagraphFont"/>
    <w:uiPriority w:val="99"/>
    <w:semiHidden/>
    <w:unhideWhenUsed/>
    <w:rsid w:val="00AE7F62"/>
    <w:rPr>
      <w:color w:val="605E5C"/>
      <w:shd w:val="clear" w:color="auto" w:fill="E1DFDD"/>
    </w:rPr>
  </w:style>
  <w:style w:type="paragraph" w:customStyle="1" w:styleId="NormalWeb1">
    <w:name w:val="Normal (Web)1"/>
    <w:basedOn w:val="Normal"/>
    <w:rsid w:val="00FC4C92"/>
    <w:pPr>
      <w:widowControl/>
      <w:suppressAutoHyphens/>
      <w:overflowPunct/>
      <w:autoSpaceDE/>
      <w:autoSpaceDN/>
      <w:adjustRightInd/>
      <w:spacing w:before="100" w:line="100" w:lineRule="atLeast"/>
      <w:jc w:val="both"/>
    </w:pPr>
    <w:rPr>
      <w:rFonts w:ascii="Tahoma" w:hAnsi="Tahoma" w:cs="Tahoma"/>
      <w:color w:val="00000A"/>
      <w:kern w:val="0"/>
      <w:sz w:val="24"/>
      <w:szCs w:val="24"/>
      <w:lang w:val="en-GB" w:eastAsia="ar-SA"/>
    </w:rPr>
  </w:style>
  <w:style w:type="character" w:styleId="FollowedHyperlink">
    <w:name w:val="FollowedHyperlink"/>
    <w:basedOn w:val="DefaultParagraphFont"/>
    <w:semiHidden/>
    <w:unhideWhenUsed/>
    <w:rsid w:val="00D440C1"/>
    <w:rPr>
      <w:color w:val="954F72" w:themeColor="followedHyperlink"/>
      <w:u w:val="single"/>
    </w:rPr>
  </w:style>
  <w:style w:type="paragraph" w:customStyle="1" w:styleId="111Tabulaiiiiii">
    <w:name w:val="1.1.1. Tabulaiiiiii"/>
    <w:basedOn w:val="Normal"/>
    <w:link w:val="111TabulaiiiiiiChar"/>
    <w:qFormat/>
    <w:rsid w:val="00F11394"/>
    <w:pPr>
      <w:widowControl/>
      <w:numPr>
        <w:ilvl w:val="2"/>
        <w:numId w:val="13"/>
      </w:numPr>
      <w:overflowPunct/>
      <w:autoSpaceDE/>
      <w:autoSpaceDN/>
      <w:adjustRightInd/>
      <w:ind w:left="720"/>
      <w:jc w:val="both"/>
    </w:pPr>
    <w:rPr>
      <w:color w:val="000000"/>
      <w:kern w:val="0"/>
      <w:sz w:val="22"/>
      <w:szCs w:val="22"/>
      <w:lang w:val="x-none" w:eastAsia="x-none"/>
    </w:rPr>
  </w:style>
  <w:style w:type="character" w:customStyle="1" w:styleId="111TabulaiiiiiiChar">
    <w:name w:val="1.1.1. Tabulaiiiiii Char"/>
    <w:link w:val="111Tabulaiiiiii"/>
    <w:rsid w:val="00F11394"/>
    <w:rPr>
      <w:color w:val="000000"/>
      <w:sz w:val="22"/>
      <w:szCs w:val="22"/>
      <w:lang w:val="x-none" w:eastAsia="x-none"/>
    </w:rPr>
  </w:style>
  <w:style w:type="paragraph" w:customStyle="1" w:styleId="1111Tabulaiiiii">
    <w:name w:val="1.1.1.1.Tabulaiiiii"/>
    <w:basedOn w:val="111Tabulaiiiiii"/>
    <w:link w:val="1111TabulaiiiiiChar"/>
    <w:qFormat/>
    <w:rsid w:val="00F11394"/>
    <w:pPr>
      <w:numPr>
        <w:ilvl w:val="3"/>
      </w:numPr>
    </w:pPr>
  </w:style>
  <w:style w:type="paragraph" w:customStyle="1" w:styleId="Nodala1">
    <w:name w:val="Nodala 1"/>
    <w:basedOn w:val="Normal"/>
    <w:qFormat/>
    <w:rsid w:val="00F11394"/>
    <w:pPr>
      <w:widowControl/>
      <w:numPr>
        <w:numId w:val="13"/>
      </w:numPr>
      <w:shd w:val="clear" w:color="auto" w:fill="D9D9D9" w:themeFill="background1" w:themeFillShade="D9"/>
      <w:suppressAutoHyphens/>
      <w:overflowPunct/>
      <w:autoSpaceDE/>
      <w:autoSpaceDN/>
      <w:adjustRightInd/>
      <w:spacing w:before="120" w:after="120"/>
      <w:jc w:val="center"/>
    </w:pPr>
    <w:rPr>
      <w:rFonts w:eastAsia="Calibri"/>
      <w:b/>
      <w:kern w:val="0"/>
      <w:sz w:val="24"/>
      <w:szCs w:val="24"/>
      <w:lang w:eastAsia="ar-SA"/>
    </w:rPr>
  </w:style>
  <w:style w:type="paragraph" w:customStyle="1" w:styleId="Nodala11">
    <w:name w:val="Nodala 1.1"/>
    <w:basedOn w:val="Normal"/>
    <w:qFormat/>
    <w:rsid w:val="00F11394"/>
    <w:pPr>
      <w:widowControl/>
      <w:numPr>
        <w:ilvl w:val="1"/>
        <w:numId w:val="13"/>
      </w:numPr>
      <w:suppressAutoHyphens/>
      <w:overflowPunct/>
      <w:autoSpaceDE/>
      <w:autoSpaceDN/>
      <w:adjustRightInd/>
      <w:spacing w:before="60" w:after="60"/>
      <w:ind w:left="709" w:hanging="709"/>
      <w:jc w:val="both"/>
    </w:pPr>
    <w:rPr>
      <w:bCs/>
      <w:kern w:val="0"/>
      <w:sz w:val="24"/>
      <w:szCs w:val="24"/>
      <w:lang w:eastAsia="ar-SA"/>
    </w:rPr>
  </w:style>
  <w:style w:type="character" w:customStyle="1" w:styleId="1111TabulaiiiiiChar">
    <w:name w:val="1.1.1.1.Tabulaiiiii Char"/>
    <w:link w:val="1111Tabulaiiiii"/>
    <w:rsid w:val="00F11394"/>
    <w:rPr>
      <w:color w:val="000000"/>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12363">
      <w:bodyDiv w:val="1"/>
      <w:marLeft w:val="0"/>
      <w:marRight w:val="0"/>
      <w:marTop w:val="0"/>
      <w:marBottom w:val="0"/>
      <w:divBdr>
        <w:top w:val="none" w:sz="0" w:space="0" w:color="auto"/>
        <w:left w:val="none" w:sz="0" w:space="0" w:color="auto"/>
        <w:bottom w:val="none" w:sz="0" w:space="0" w:color="auto"/>
        <w:right w:val="none" w:sz="0" w:space="0" w:color="auto"/>
      </w:divBdr>
    </w:div>
    <w:div w:id="505442520">
      <w:bodyDiv w:val="1"/>
      <w:marLeft w:val="0"/>
      <w:marRight w:val="0"/>
      <w:marTop w:val="0"/>
      <w:marBottom w:val="0"/>
      <w:divBdr>
        <w:top w:val="none" w:sz="0" w:space="0" w:color="auto"/>
        <w:left w:val="none" w:sz="0" w:space="0" w:color="auto"/>
        <w:bottom w:val="none" w:sz="0" w:space="0" w:color="auto"/>
        <w:right w:val="none" w:sz="0" w:space="0" w:color="auto"/>
      </w:divBdr>
      <w:divsChild>
        <w:div w:id="714893810">
          <w:marLeft w:val="0"/>
          <w:marRight w:val="0"/>
          <w:marTop w:val="0"/>
          <w:marBottom w:val="0"/>
          <w:divBdr>
            <w:top w:val="none" w:sz="0" w:space="0" w:color="auto"/>
            <w:left w:val="none" w:sz="0" w:space="0" w:color="auto"/>
            <w:bottom w:val="none" w:sz="0" w:space="0" w:color="auto"/>
            <w:right w:val="none" w:sz="0" w:space="0" w:color="auto"/>
          </w:divBdr>
          <w:divsChild>
            <w:div w:id="537162441">
              <w:marLeft w:val="0"/>
              <w:marRight w:val="0"/>
              <w:marTop w:val="0"/>
              <w:marBottom w:val="0"/>
              <w:divBdr>
                <w:top w:val="none" w:sz="0" w:space="0" w:color="auto"/>
                <w:left w:val="none" w:sz="0" w:space="0" w:color="auto"/>
                <w:bottom w:val="none" w:sz="0" w:space="0" w:color="auto"/>
                <w:right w:val="none" w:sz="0" w:space="0" w:color="auto"/>
              </w:divBdr>
              <w:divsChild>
                <w:div w:id="1353409894">
                  <w:marLeft w:val="0"/>
                  <w:marRight w:val="0"/>
                  <w:marTop w:val="0"/>
                  <w:marBottom w:val="0"/>
                  <w:divBdr>
                    <w:top w:val="none" w:sz="0" w:space="0" w:color="auto"/>
                    <w:left w:val="none" w:sz="0" w:space="0" w:color="auto"/>
                    <w:bottom w:val="none" w:sz="0" w:space="0" w:color="auto"/>
                    <w:right w:val="none" w:sz="0" w:space="0" w:color="auto"/>
                  </w:divBdr>
                  <w:divsChild>
                    <w:div w:id="87931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647807">
      <w:bodyDiv w:val="1"/>
      <w:marLeft w:val="0"/>
      <w:marRight w:val="0"/>
      <w:marTop w:val="0"/>
      <w:marBottom w:val="0"/>
      <w:divBdr>
        <w:top w:val="none" w:sz="0" w:space="0" w:color="auto"/>
        <w:left w:val="none" w:sz="0" w:space="0" w:color="auto"/>
        <w:bottom w:val="none" w:sz="0" w:space="0" w:color="auto"/>
        <w:right w:val="none" w:sz="0" w:space="0" w:color="auto"/>
      </w:divBdr>
    </w:div>
    <w:div w:id="653071504">
      <w:bodyDiv w:val="1"/>
      <w:marLeft w:val="0"/>
      <w:marRight w:val="0"/>
      <w:marTop w:val="0"/>
      <w:marBottom w:val="0"/>
      <w:divBdr>
        <w:top w:val="none" w:sz="0" w:space="0" w:color="auto"/>
        <w:left w:val="none" w:sz="0" w:space="0" w:color="auto"/>
        <w:bottom w:val="none" w:sz="0" w:space="0" w:color="auto"/>
        <w:right w:val="none" w:sz="0" w:space="0" w:color="auto"/>
      </w:divBdr>
      <w:divsChild>
        <w:div w:id="2027513043">
          <w:marLeft w:val="0"/>
          <w:marRight w:val="0"/>
          <w:marTop w:val="0"/>
          <w:marBottom w:val="0"/>
          <w:divBdr>
            <w:top w:val="none" w:sz="0" w:space="0" w:color="auto"/>
            <w:left w:val="none" w:sz="0" w:space="0" w:color="auto"/>
            <w:bottom w:val="none" w:sz="0" w:space="0" w:color="auto"/>
            <w:right w:val="none" w:sz="0" w:space="0" w:color="auto"/>
          </w:divBdr>
        </w:div>
      </w:divsChild>
    </w:div>
    <w:div w:id="709652000">
      <w:bodyDiv w:val="1"/>
      <w:marLeft w:val="0"/>
      <w:marRight w:val="0"/>
      <w:marTop w:val="0"/>
      <w:marBottom w:val="0"/>
      <w:divBdr>
        <w:top w:val="none" w:sz="0" w:space="0" w:color="auto"/>
        <w:left w:val="none" w:sz="0" w:space="0" w:color="auto"/>
        <w:bottom w:val="none" w:sz="0" w:space="0" w:color="auto"/>
        <w:right w:val="none" w:sz="0" w:space="0" w:color="auto"/>
      </w:divBdr>
    </w:div>
    <w:div w:id="750079523">
      <w:bodyDiv w:val="1"/>
      <w:marLeft w:val="0"/>
      <w:marRight w:val="0"/>
      <w:marTop w:val="0"/>
      <w:marBottom w:val="0"/>
      <w:divBdr>
        <w:top w:val="none" w:sz="0" w:space="0" w:color="auto"/>
        <w:left w:val="none" w:sz="0" w:space="0" w:color="auto"/>
        <w:bottom w:val="none" w:sz="0" w:space="0" w:color="auto"/>
        <w:right w:val="none" w:sz="0" w:space="0" w:color="auto"/>
      </w:divBdr>
    </w:div>
    <w:div w:id="1018586030">
      <w:bodyDiv w:val="1"/>
      <w:marLeft w:val="0"/>
      <w:marRight w:val="0"/>
      <w:marTop w:val="0"/>
      <w:marBottom w:val="0"/>
      <w:divBdr>
        <w:top w:val="none" w:sz="0" w:space="0" w:color="auto"/>
        <w:left w:val="none" w:sz="0" w:space="0" w:color="auto"/>
        <w:bottom w:val="none" w:sz="0" w:space="0" w:color="auto"/>
        <w:right w:val="none" w:sz="0" w:space="0" w:color="auto"/>
      </w:divBdr>
    </w:div>
    <w:div w:id="1080365736">
      <w:bodyDiv w:val="1"/>
      <w:marLeft w:val="0"/>
      <w:marRight w:val="0"/>
      <w:marTop w:val="0"/>
      <w:marBottom w:val="0"/>
      <w:divBdr>
        <w:top w:val="none" w:sz="0" w:space="0" w:color="auto"/>
        <w:left w:val="none" w:sz="0" w:space="0" w:color="auto"/>
        <w:bottom w:val="none" w:sz="0" w:space="0" w:color="auto"/>
        <w:right w:val="none" w:sz="0" w:space="0" w:color="auto"/>
      </w:divBdr>
    </w:div>
    <w:div w:id="1314870491">
      <w:bodyDiv w:val="1"/>
      <w:marLeft w:val="0"/>
      <w:marRight w:val="0"/>
      <w:marTop w:val="0"/>
      <w:marBottom w:val="0"/>
      <w:divBdr>
        <w:top w:val="none" w:sz="0" w:space="0" w:color="auto"/>
        <w:left w:val="none" w:sz="0" w:space="0" w:color="auto"/>
        <w:bottom w:val="none" w:sz="0" w:space="0" w:color="auto"/>
        <w:right w:val="none" w:sz="0" w:space="0" w:color="auto"/>
      </w:divBdr>
      <w:divsChild>
        <w:div w:id="82846951">
          <w:marLeft w:val="0"/>
          <w:marRight w:val="0"/>
          <w:marTop w:val="0"/>
          <w:marBottom w:val="0"/>
          <w:divBdr>
            <w:top w:val="none" w:sz="0" w:space="0" w:color="auto"/>
            <w:left w:val="none" w:sz="0" w:space="0" w:color="auto"/>
            <w:bottom w:val="none" w:sz="0" w:space="0" w:color="auto"/>
            <w:right w:val="none" w:sz="0" w:space="0" w:color="auto"/>
          </w:divBdr>
          <w:divsChild>
            <w:div w:id="360252000">
              <w:marLeft w:val="0"/>
              <w:marRight w:val="0"/>
              <w:marTop w:val="0"/>
              <w:marBottom w:val="0"/>
              <w:divBdr>
                <w:top w:val="none" w:sz="0" w:space="0" w:color="auto"/>
                <w:left w:val="none" w:sz="0" w:space="0" w:color="auto"/>
                <w:bottom w:val="none" w:sz="0" w:space="0" w:color="auto"/>
                <w:right w:val="none" w:sz="0" w:space="0" w:color="auto"/>
              </w:divBdr>
              <w:divsChild>
                <w:div w:id="605432061">
                  <w:marLeft w:val="0"/>
                  <w:marRight w:val="0"/>
                  <w:marTop w:val="0"/>
                  <w:marBottom w:val="0"/>
                  <w:divBdr>
                    <w:top w:val="none" w:sz="0" w:space="0" w:color="auto"/>
                    <w:left w:val="none" w:sz="0" w:space="0" w:color="auto"/>
                    <w:bottom w:val="none" w:sz="0" w:space="0" w:color="auto"/>
                    <w:right w:val="none" w:sz="0" w:space="0" w:color="auto"/>
                  </w:divBdr>
                </w:div>
              </w:divsChild>
            </w:div>
            <w:div w:id="417948028">
              <w:marLeft w:val="0"/>
              <w:marRight w:val="0"/>
              <w:marTop w:val="0"/>
              <w:marBottom w:val="0"/>
              <w:divBdr>
                <w:top w:val="none" w:sz="0" w:space="0" w:color="auto"/>
                <w:left w:val="none" w:sz="0" w:space="0" w:color="auto"/>
                <w:bottom w:val="none" w:sz="0" w:space="0" w:color="auto"/>
                <w:right w:val="none" w:sz="0" w:space="0" w:color="auto"/>
              </w:divBdr>
              <w:divsChild>
                <w:div w:id="31588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704761">
          <w:marLeft w:val="0"/>
          <w:marRight w:val="0"/>
          <w:marTop w:val="0"/>
          <w:marBottom w:val="0"/>
          <w:divBdr>
            <w:top w:val="none" w:sz="0" w:space="0" w:color="auto"/>
            <w:left w:val="none" w:sz="0" w:space="0" w:color="auto"/>
            <w:bottom w:val="none" w:sz="0" w:space="0" w:color="auto"/>
            <w:right w:val="none" w:sz="0" w:space="0" w:color="auto"/>
          </w:divBdr>
          <w:divsChild>
            <w:div w:id="573858863">
              <w:marLeft w:val="0"/>
              <w:marRight w:val="0"/>
              <w:marTop w:val="0"/>
              <w:marBottom w:val="0"/>
              <w:divBdr>
                <w:top w:val="none" w:sz="0" w:space="0" w:color="auto"/>
                <w:left w:val="none" w:sz="0" w:space="0" w:color="auto"/>
                <w:bottom w:val="none" w:sz="0" w:space="0" w:color="auto"/>
                <w:right w:val="none" w:sz="0" w:space="0" w:color="auto"/>
              </w:divBdr>
              <w:divsChild>
                <w:div w:id="822740419">
                  <w:marLeft w:val="0"/>
                  <w:marRight w:val="0"/>
                  <w:marTop w:val="0"/>
                  <w:marBottom w:val="0"/>
                  <w:divBdr>
                    <w:top w:val="none" w:sz="0" w:space="0" w:color="auto"/>
                    <w:left w:val="none" w:sz="0" w:space="0" w:color="auto"/>
                    <w:bottom w:val="none" w:sz="0" w:space="0" w:color="auto"/>
                    <w:right w:val="none" w:sz="0" w:space="0" w:color="auto"/>
                  </w:divBdr>
                  <w:divsChild>
                    <w:div w:id="127070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495459">
      <w:bodyDiv w:val="1"/>
      <w:marLeft w:val="0"/>
      <w:marRight w:val="0"/>
      <w:marTop w:val="0"/>
      <w:marBottom w:val="0"/>
      <w:divBdr>
        <w:top w:val="none" w:sz="0" w:space="0" w:color="auto"/>
        <w:left w:val="none" w:sz="0" w:space="0" w:color="auto"/>
        <w:bottom w:val="none" w:sz="0" w:space="0" w:color="auto"/>
        <w:right w:val="none" w:sz="0" w:space="0" w:color="auto"/>
      </w:divBdr>
    </w:div>
    <w:div w:id="1369602853">
      <w:bodyDiv w:val="1"/>
      <w:marLeft w:val="0"/>
      <w:marRight w:val="0"/>
      <w:marTop w:val="0"/>
      <w:marBottom w:val="0"/>
      <w:divBdr>
        <w:top w:val="none" w:sz="0" w:space="0" w:color="auto"/>
        <w:left w:val="none" w:sz="0" w:space="0" w:color="auto"/>
        <w:bottom w:val="none" w:sz="0" w:space="0" w:color="auto"/>
        <w:right w:val="none" w:sz="0" w:space="0" w:color="auto"/>
      </w:divBdr>
      <w:divsChild>
        <w:div w:id="462576917">
          <w:marLeft w:val="0"/>
          <w:marRight w:val="0"/>
          <w:marTop w:val="0"/>
          <w:marBottom w:val="0"/>
          <w:divBdr>
            <w:top w:val="none" w:sz="0" w:space="0" w:color="auto"/>
            <w:left w:val="none" w:sz="0" w:space="0" w:color="auto"/>
            <w:bottom w:val="none" w:sz="0" w:space="0" w:color="auto"/>
            <w:right w:val="none" w:sz="0" w:space="0" w:color="auto"/>
          </w:divBdr>
        </w:div>
        <w:div w:id="589892443">
          <w:marLeft w:val="0"/>
          <w:marRight w:val="0"/>
          <w:marTop w:val="0"/>
          <w:marBottom w:val="0"/>
          <w:divBdr>
            <w:top w:val="none" w:sz="0" w:space="0" w:color="auto"/>
            <w:left w:val="none" w:sz="0" w:space="0" w:color="auto"/>
            <w:bottom w:val="none" w:sz="0" w:space="0" w:color="auto"/>
            <w:right w:val="none" w:sz="0" w:space="0" w:color="auto"/>
          </w:divBdr>
        </w:div>
        <w:div w:id="801383863">
          <w:marLeft w:val="0"/>
          <w:marRight w:val="0"/>
          <w:marTop w:val="0"/>
          <w:marBottom w:val="0"/>
          <w:divBdr>
            <w:top w:val="none" w:sz="0" w:space="0" w:color="auto"/>
            <w:left w:val="none" w:sz="0" w:space="0" w:color="auto"/>
            <w:bottom w:val="none" w:sz="0" w:space="0" w:color="auto"/>
            <w:right w:val="none" w:sz="0" w:space="0" w:color="auto"/>
          </w:divBdr>
        </w:div>
        <w:div w:id="1850633805">
          <w:marLeft w:val="0"/>
          <w:marRight w:val="0"/>
          <w:marTop w:val="0"/>
          <w:marBottom w:val="0"/>
          <w:divBdr>
            <w:top w:val="none" w:sz="0" w:space="0" w:color="auto"/>
            <w:left w:val="none" w:sz="0" w:space="0" w:color="auto"/>
            <w:bottom w:val="none" w:sz="0" w:space="0" w:color="auto"/>
            <w:right w:val="none" w:sz="0" w:space="0" w:color="auto"/>
          </w:divBdr>
        </w:div>
        <w:div w:id="1949653874">
          <w:marLeft w:val="0"/>
          <w:marRight w:val="0"/>
          <w:marTop w:val="0"/>
          <w:marBottom w:val="0"/>
          <w:divBdr>
            <w:top w:val="none" w:sz="0" w:space="0" w:color="auto"/>
            <w:left w:val="none" w:sz="0" w:space="0" w:color="auto"/>
            <w:bottom w:val="none" w:sz="0" w:space="0" w:color="auto"/>
            <w:right w:val="none" w:sz="0" w:space="0" w:color="auto"/>
          </w:divBdr>
        </w:div>
      </w:divsChild>
    </w:div>
    <w:div w:id="1575696449">
      <w:bodyDiv w:val="1"/>
      <w:marLeft w:val="0"/>
      <w:marRight w:val="0"/>
      <w:marTop w:val="0"/>
      <w:marBottom w:val="0"/>
      <w:divBdr>
        <w:top w:val="none" w:sz="0" w:space="0" w:color="auto"/>
        <w:left w:val="none" w:sz="0" w:space="0" w:color="auto"/>
        <w:bottom w:val="none" w:sz="0" w:space="0" w:color="auto"/>
        <w:right w:val="none" w:sz="0" w:space="0" w:color="auto"/>
      </w:divBdr>
      <w:divsChild>
        <w:div w:id="585457553">
          <w:marLeft w:val="0"/>
          <w:marRight w:val="0"/>
          <w:marTop w:val="0"/>
          <w:marBottom w:val="0"/>
          <w:divBdr>
            <w:top w:val="none" w:sz="0" w:space="0" w:color="auto"/>
            <w:left w:val="none" w:sz="0" w:space="0" w:color="auto"/>
            <w:bottom w:val="none" w:sz="0" w:space="0" w:color="auto"/>
            <w:right w:val="none" w:sz="0" w:space="0" w:color="auto"/>
          </w:divBdr>
        </w:div>
        <w:div w:id="1258714189">
          <w:marLeft w:val="0"/>
          <w:marRight w:val="0"/>
          <w:marTop w:val="0"/>
          <w:marBottom w:val="0"/>
          <w:divBdr>
            <w:top w:val="none" w:sz="0" w:space="0" w:color="auto"/>
            <w:left w:val="none" w:sz="0" w:space="0" w:color="auto"/>
            <w:bottom w:val="none" w:sz="0" w:space="0" w:color="auto"/>
            <w:right w:val="none" w:sz="0" w:space="0" w:color="auto"/>
          </w:divBdr>
        </w:div>
        <w:div w:id="1615945375">
          <w:marLeft w:val="0"/>
          <w:marRight w:val="0"/>
          <w:marTop w:val="0"/>
          <w:marBottom w:val="0"/>
          <w:divBdr>
            <w:top w:val="none" w:sz="0" w:space="0" w:color="auto"/>
            <w:left w:val="none" w:sz="0" w:space="0" w:color="auto"/>
            <w:bottom w:val="none" w:sz="0" w:space="0" w:color="auto"/>
            <w:right w:val="none" w:sz="0" w:space="0" w:color="auto"/>
          </w:divBdr>
        </w:div>
      </w:divsChild>
    </w:div>
    <w:div w:id="1588229620">
      <w:bodyDiv w:val="1"/>
      <w:marLeft w:val="0"/>
      <w:marRight w:val="0"/>
      <w:marTop w:val="0"/>
      <w:marBottom w:val="0"/>
      <w:divBdr>
        <w:top w:val="none" w:sz="0" w:space="0" w:color="auto"/>
        <w:left w:val="none" w:sz="0" w:space="0" w:color="auto"/>
        <w:bottom w:val="none" w:sz="0" w:space="0" w:color="auto"/>
        <w:right w:val="none" w:sz="0" w:space="0" w:color="auto"/>
      </w:divBdr>
    </w:div>
    <w:div w:id="1633830326">
      <w:bodyDiv w:val="1"/>
      <w:marLeft w:val="0"/>
      <w:marRight w:val="0"/>
      <w:marTop w:val="0"/>
      <w:marBottom w:val="0"/>
      <w:divBdr>
        <w:top w:val="none" w:sz="0" w:space="0" w:color="auto"/>
        <w:left w:val="none" w:sz="0" w:space="0" w:color="auto"/>
        <w:bottom w:val="none" w:sz="0" w:space="0" w:color="auto"/>
        <w:right w:val="none" w:sz="0" w:space="0" w:color="auto"/>
      </w:divBdr>
    </w:div>
    <w:div w:id="1642736149">
      <w:bodyDiv w:val="1"/>
      <w:marLeft w:val="0"/>
      <w:marRight w:val="0"/>
      <w:marTop w:val="0"/>
      <w:marBottom w:val="0"/>
      <w:divBdr>
        <w:top w:val="none" w:sz="0" w:space="0" w:color="auto"/>
        <w:left w:val="none" w:sz="0" w:space="0" w:color="auto"/>
        <w:bottom w:val="none" w:sz="0" w:space="0" w:color="auto"/>
        <w:right w:val="none" w:sz="0" w:space="0" w:color="auto"/>
      </w:divBdr>
    </w:div>
    <w:div w:id="1712923566">
      <w:bodyDiv w:val="1"/>
      <w:marLeft w:val="0"/>
      <w:marRight w:val="0"/>
      <w:marTop w:val="0"/>
      <w:marBottom w:val="0"/>
      <w:divBdr>
        <w:top w:val="none" w:sz="0" w:space="0" w:color="auto"/>
        <w:left w:val="none" w:sz="0" w:space="0" w:color="auto"/>
        <w:bottom w:val="none" w:sz="0" w:space="0" w:color="auto"/>
        <w:right w:val="none" w:sz="0" w:space="0" w:color="auto"/>
      </w:divBdr>
      <w:divsChild>
        <w:div w:id="643127068">
          <w:marLeft w:val="0"/>
          <w:marRight w:val="0"/>
          <w:marTop w:val="0"/>
          <w:marBottom w:val="0"/>
          <w:divBdr>
            <w:top w:val="none" w:sz="0" w:space="0" w:color="auto"/>
            <w:left w:val="none" w:sz="0" w:space="0" w:color="auto"/>
            <w:bottom w:val="none" w:sz="0" w:space="0" w:color="auto"/>
            <w:right w:val="none" w:sz="0" w:space="0" w:color="auto"/>
          </w:divBdr>
        </w:div>
        <w:div w:id="690380884">
          <w:marLeft w:val="0"/>
          <w:marRight w:val="0"/>
          <w:marTop w:val="0"/>
          <w:marBottom w:val="0"/>
          <w:divBdr>
            <w:top w:val="none" w:sz="0" w:space="0" w:color="auto"/>
            <w:left w:val="none" w:sz="0" w:space="0" w:color="auto"/>
            <w:bottom w:val="none" w:sz="0" w:space="0" w:color="auto"/>
            <w:right w:val="none" w:sz="0" w:space="0" w:color="auto"/>
          </w:divBdr>
        </w:div>
        <w:div w:id="737215267">
          <w:marLeft w:val="0"/>
          <w:marRight w:val="0"/>
          <w:marTop w:val="0"/>
          <w:marBottom w:val="0"/>
          <w:divBdr>
            <w:top w:val="none" w:sz="0" w:space="0" w:color="auto"/>
            <w:left w:val="none" w:sz="0" w:space="0" w:color="auto"/>
            <w:bottom w:val="none" w:sz="0" w:space="0" w:color="auto"/>
            <w:right w:val="none" w:sz="0" w:space="0" w:color="auto"/>
          </w:divBdr>
        </w:div>
        <w:div w:id="1234966424">
          <w:marLeft w:val="0"/>
          <w:marRight w:val="0"/>
          <w:marTop w:val="0"/>
          <w:marBottom w:val="0"/>
          <w:divBdr>
            <w:top w:val="none" w:sz="0" w:space="0" w:color="auto"/>
            <w:left w:val="none" w:sz="0" w:space="0" w:color="auto"/>
            <w:bottom w:val="none" w:sz="0" w:space="0" w:color="auto"/>
            <w:right w:val="none" w:sz="0" w:space="0" w:color="auto"/>
          </w:divBdr>
        </w:div>
        <w:div w:id="1448741199">
          <w:marLeft w:val="0"/>
          <w:marRight w:val="0"/>
          <w:marTop w:val="0"/>
          <w:marBottom w:val="0"/>
          <w:divBdr>
            <w:top w:val="none" w:sz="0" w:space="0" w:color="auto"/>
            <w:left w:val="none" w:sz="0" w:space="0" w:color="auto"/>
            <w:bottom w:val="none" w:sz="0" w:space="0" w:color="auto"/>
            <w:right w:val="none" w:sz="0" w:space="0" w:color="auto"/>
          </w:divBdr>
        </w:div>
        <w:div w:id="1720517384">
          <w:marLeft w:val="0"/>
          <w:marRight w:val="0"/>
          <w:marTop w:val="0"/>
          <w:marBottom w:val="0"/>
          <w:divBdr>
            <w:top w:val="none" w:sz="0" w:space="0" w:color="auto"/>
            <w:left w:val="none" w:sz="0" w:space="0" w:color="auto"/>
            <w:bottom w:val="none" w:sz="0" w:space="0" w:color="auto"/>
            <w:right w:val="none" w:sz="0" w:space="0" w:color="auto"/>
          </w:divBdr>
        </w:div>
        <w:div w:id="2012175802">
          <w:marLeft w:val="0"/>
          <w:marRight w:val="0"/>
          <w:marTop w:val="0"/>
          <w:marBottom w:val="0"/>
          <w:divBdr>
            <w:top w:val="none" w:sz="0" w:space="0" w:color="auto"/>
            <w:left w:val="none" w:sz="0" w:space="0" w:color="auto"/>
            <w:bottom w:val="none" w:sz="0" w:space="0" w:color="auto"/>
            <w:right w:val="none" w:sz="0" w:space="0" w:color="auto"/>
          </w:divBdr>
        </w:div>
      </w:divsChild>
    </w:div>
    <w:div w:id="1714039509">
      <w:bodyDiv w:val="1"/>
      <w:marLeft w:val="0"/>
      <w:marRight w:val="0"/>
      <w:marTop w:val="0"/>
      <w:marBottom w:val="0"/>
      <w:divBdr>
        <w:top w:val="none" w:sz="0" w:space="0" w:color="auto"/>
        <w:left w:val="none" w:sz="0" w:space="0" w:color="auto"/>
        <w:bottom w:val="none" w:sz="0" w:space="0" w:color="auto"/>
        <w:right w:val="none" w:sz="0" w:space="0" w:color="auto"/>
      </w:divBdr>
    </w:div>
    <w:div w:id="1916167139">
      <w:bodyDiv w:val="1"/>
      <w:marLeft w:val="0"/>
      <w:marRight w:val="0"/>
      <w:marTop w:val="0"/>
      <w:marBottom w:val="0"/>
      <w:divBdr>
        <w:top w:val="none" w:sz="0" w:space="0" w:color="auto"/>
        <w:left w:val="none" w:sz="0" w:space="0" w:color="auto"/>
        <w:bottom w:val="none" w:sz="0" w:space="0" w:color="auto"/>
        <w:right w:val="none" w:sz="0" w:space="0" w:color="auto"/>
      </w:divBdr>
      <w:divsChild>
        <w:div w:id="232785943">
          <w:marLeft w:val="0"/>
          <w:marRight w:val="0"/>
          <w:marTop w:val="0"/>
          <w:marBottom w:val="0"/>
          <w:divBdr>
            <w:top w:val="none" w:sz="0" w:space="0" w:color="auto"/>
            <w:left w:val="none" w:sz="0" w:space="0" w:color="auto"/>
            <w:bottom w:val="none" w:sz="0" w:space="0" w:color="auto"/>
            <w:right w:val="none" w:sz="0" w:space="0" w:color="auto"/>
          </w:divBdr>
        </w:div>
        <w:div w:id="474101230">
          <w:marLeft w:val="0"/>
          <w:marRight w:val="0"/>
          <w:marTop w:val="0"/>
          <w:marBottom w:val="0"/>
          <w:divBdr>
            <w:top w:val="none" w:sz="0" w:space="0" w:color="auto"/>
            <w:left w:val="none" w:sz="0" w:space="0" w:color="auto"/>
            <w:bottom w:val="none" w:sz="0" w:space="0" w:color="auto"/>
            <w:right w:val="none" w:sz="0" w:space="0" w:color="auto"/>
          </w:divBdr>
        </w:div>
        <w:div w:id="671371614">
          <w:marLeft w:val="0"/>
          <w:marRight w:val="0"/>
          <w:marTop w:val="0"/>
          <w:marBottom w:val="0"/>
          <w:divBdr>
            <w:top w:val="none" w:sz="0" w:space="0" w:color="auto"/>
            <w:left w:val="none" w:sz="0" w:space="0" w:color="auto"/>
            <w:bottom w:val="none" w:sz="0" w:space="0" w:color="auto"/>
            <w:right w:val="none" w:sz="0" w:space="0" w:color="auto"/>
          </w:divBdr>
        </w:div>
        <w:div w:id="1120877769">
          <w:marLeft w:val="0"/>
          <w:marRight w:val="0"/>
          <w:marTop w:val="0"/>
          <w:marBottom w:val="0"/>
          <w:divBdr>
            <w:top w:val="none" w:sz="0" w:space="0" w:color="auto"/>
            <w:left w:val="none" w:sz="0" w:space="0" w:color="auto"/>
            <w:bottom w:val="none" w:sz="0" w:space="0" w:color="auto"/>
            <w:right w:val="none" w:sz="0" w:space="0" w:color="auto"/>
          </w:divBdr>
        </w:div>
        <w:div w:id="1669862623">
          <w:marLeft w:val="0"/>
          <w:marRight w:val="0"/>
          <w:marTop w:val="0"/>
          <w:marBottom w:val="0"/>
          <w:divBdr>
            <w:top w:val="none" w:sz="0" w:space="0" w:color="auto"/>
            <w:left w:val="none" w:sz="0" w:space="0" w:color="auto"/>
            <w:bottom w:val="none" w:sz="0" w:space="0" w:color="auto"/>
            <w:right w:val="none" w:sz="0" w:space="0" w:color="auto"/>
          </w:divBdr>
        </w:div>
        <w:div w:id="1681470563">
          <w:marLeft w:val="0"/>
          <w:marRight w:val="0"/>
          <w:marTop w:val="0"/>
          <w:marBottom w:val="0"/>
          <w:divBdr>
            <w:top w:val="none" w:sz="0" w:space="0" w:color="auto"/>
            <w:left w:val="none" w:sz="0" w:space="0" w:color="auto"/>
            <w:bottom w:val="none" w:sz="0" w:space="0" w:color="auto"/>
            <w:right w:val="none" w:sz="0" w:space="0" w:color="auto"/>
          </w:divBdr>
        </w:div>
      </w:divsChild>
    </w:div>
    <w:div w:id="1916940427">
      <w:bodyDiv w:val="1"/>
      <w:marLeft w:val="0"/>
      <w:marRight w:val="0"/>
      <w:marTop w:val="0"/>
      <w:marBottom w:val="0"/>
      <w:divBdr>
        <w:top w:val="none" w:sz="0" w:space="0" w:color="auto"/>
        <w:left w:val="none" w:sz="0" w:space="0" w:color="auto"/>
        <w:bottom w:val="none" w:sz="0" w:space="0" w:color="auto"/>
        <w:right w:val="none" w:sz="0" w:space="0" w:color="auto"/>
      </w:divBdr>
      <w:divsChild>
        <w:div w:id="898326434">
          <w:marLeft w:val="0"/>
          <w:marRight w:val="0"/>
          <w:marTop w:val="0"/>
          <w:marBottom w:val="0"/>
          <w:divBdr>
            <w:top w:val="none" w:sz="0" w:space="0" w:color="auto"/>
            <w:left w:val="none" w:sz="0" w:space="0" w:color="auto"/>
            <w:bottom w:val="none" w:sz="0" w:space="0" w:color="auto"/>
            <w:right w:val="none" w:sz="0" w:space="0" w:color="auto"/>
          </w:divBdr>
          <w:divsChild>
            <w:div w:id="1199468256">
              <w:marLeft w:val="0"/>
              <w:marRight w:val="0"/>
              <w:marTop w:val="0"/>
              <w:marBottom w:val="0"/>
              <w:divBdr>
                <w:top w:val="none" w:sz="0" w:space="0" w:color="auto"/>
                <w:left w:val="none" w:sz="0" w:space="0" w:color="auto"/>
                <w:bottom w:val="none" w:sz="0" w:space="0" w:color="auto"/>
                <w:right w:val="none" w:sz="0" w:space="0" w:color="auto"/>
              </w:divBdr>
              <w:divsChild>
                <w:div w:id="1306659489">
                  <w:marLeft w:val="0"/>
                  <w:marRight w:val="0"/>
                  <w:marTop w:val="0"/>
                  <w:marBottom w:val="0"/>
                  <w:divBdr>
                    <w:top w:val="none" w:sz="0" w:space="0" w:color="auto"/>
                    <w:left w:val="none" w:sz="0" w:space="0" w:color="auto"/>
                    <w:bottom w:val="none" w:sz="0" w:space="0" w:color="auto"/>
                    <w:right w:val="none" w:sz="0" w:space="0" w:color="auto"/>
                  </w:divBdr>
                  <w:divsChild>
                    <w:div w:id="60543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1CC13-BCDA-324F-B081-9976CD153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4</Pages>
  <Words>4741</Words>
  <Characters>2703</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ms</Company>
  <LinksUpToDate>false</LinksUpToDate>
  <CharactersWithSpaces>7430</CharactersWithSpaces>
  <SharedDoc>false</SharedDoc>
  <HLinks>
    <vt:vector size="180" baseType="variant">
      <vt:variant>
        <vt:i4>5767282</vt:i4>
      </vt:variant>
      <vt:variant>
        <vt:i4>126</vt:i4>
      </vt:variant>
      <vt:variant>
        <vt:i4>0</vt:i4>
      </vt:variant>
      <vt:variant>
        <vt:i4>5</vt:i4>
      </vt:variant>
      <vt:variant>
        <vt:lpwstr>mailto:bior@bior.lv</vt:lpwstr>
      </vt:variant>
      <vt:variant>
        <vt:lpwstr/>
      </vt:variant>
      <vt:variant>
        <vt:i4>4128822</vt:i4>
      </vt:variant>
      <vt:variant>
        <vt:i4>117</vt:i4>
      </vt:variant>
      <vt:variant>
        <vt:i4>0</vt:i4>
      </vt:variant>
      <vt:variant>
        <vt:i4>5</vt:i4>
      </vt:variant>
      <vt:variant>
        <vt:lpwstr>http://www.bior.gov.lv/</vt:lpwstr>
      </vt:variant>
      <vt:variant>
        <vt:lpwstr/>
      </vt:variant>
      <vt:variant>
        <vt:i4>4128822</vt:i4>
      </vt:variant>
      <vt:variant>
        <vt:i4>114</vt:i4>
      </vt:variant>
      <vt:variant>
        <vt:i4>0</vt:i4>
      </vt:variant>
      <vt:variant>
        <vt:i4>5</vt:i4>
      </vt:variant>
      <vt:variant>
        <vt:lpwstr>http://www.bior.gov.lv/</vt:lpwstr>
      </vt:variant>
      <vt:variant>
        <vt:lpwstr/>
      </vt:variant>
      <vt:variant>
        <vt:i4>3473447</vt:i4>
      </vt:variant>
      <vt:variant>
        <vt:i4>111</vt:i4>
      </vt:variant>
      <vt:variant>
        <vt:i4>0</vt:i4>
      </vt:variant>
      <vt:variant>
        <vt:i4>5</vt:i4>
      </vt:variant>
      <vt:variant>
        <vt:lpwstr>https://ec.europa.eu/growth/tools-databases/espd/filter?lang=lv</vt:lpwstr>
      </vt:variant>
      <vt:variant>
        <vt:lpwstr/>
      </vt:variant>
      <vt:variant>
        <vt:i4>8257575</vt:i4>
      </vt:variant>
      <vt:variant>
        <vt:i4>108</vt:i4>
      </vt:variant>
      <vt:variant>
        <vt:i4>0</vt:i4>
      </vt:variant>
      <vt:variant>
        <vt:i4>5</vt:i4>
      </vt:variant>
      <vt:variant>
        <vt:lpwstr>https://likumi.lv/ta/id/287760-publisko-iepirkumu-likums</vt:lpwstr>
      </vt:variant>
      <vt:variant>
        <vt:lpwstr>p42</vt:lpwstr>
      </vt:variant>
      <vt:variant>
        <vt:i4>6422626</vt:i4>
      </vt:variant>
      <vt:variant>
        <vt:i4>105</vt:i4>
      </vt:variant>
      <vt:variant>
        <vt:i4>0</vt:i4>
      </vt:variant>
      <vt:variant>
        <vt:i4>5</vt:i4>
      </vt:variant>
      <vt:variant>
        <vt:lpwstr>http://iub.gov.lv/lv/iubcpv/parent/950/clasif/main/</vt:lpwstr>
      </vt:variant>
      <vt:variant>
        <vt:lpwstr/>
      </vt:variant>
      <vt:variant>
        <vt:i4>7209015</vt:i4>
      </vt:variant>
      <vt:variant>
        <vt:i4>102</vt:i4>
      </vt:variant>
      <vt:variant>
        <vt:i4>0</vt:i4>
      </vt:variant>
      <vt:variant>
        <vt:i4>5</vt:i4>
      </vt:variant>
      <vt:variant>
        <vt:lpwstr>https://www.eis.gov.lv/EKEIS/Supplier/</vt:lpwstr>
      </vt:variant>
      <vt:variant>
        <vt:lpwstr/>
      </vt:variant>
      <vt:variant>
        <vt:i4>4128822</vt:i4>
      </vt:variant>
      <vt:variant>
        <vt:i4>99</vt:i4>
      </vt:variant>
      <vt:variant>
        <vt:i4>0</vt:i4>
      </vt:variant>
      <vt:variant>
        <vt:i4>5</vt:i4>
      </vt:variant>
      <vt:variant>
        <vt:lpwstr>http://www.bior.gov.lv/</vt:lpwstr>
      </vt:variant>
      <vt:variant>
        <vt:lpwstr/>
      </vt:variant>
      <vt:variant>
        <vt:i4>7471164</vt:i4>
      </vt:variant>
      <vt:variant>
        <vt:i4>96</vt:i4>
      </vt:variant>
      <vt:variant>
        <vt:i4>0</vt:i4>
      </vt:variant>
      <vt:variant>
        <vt:i4>5</vt:i4>
      </vt:variant>
      <vt:variant>
        <vt:lpwstr>http://www.iub.gov.lv/</vt:lpwstr>
      </vt:variant>
      <vt:variant>
        <vt:lpwstr/>
      </vt:variant>
      <vt:variant>
        <vt:i4>7274528</vt:i4>
      </vt:variant>
      <vt:variant>
        <vt:i4>93</vt:i4>
      </vt:variant>
      <vt:variant>
        <vt:i4>0</vt:i4>
      </vt:variant>
      <vt:variant>
        <vt:i4>5</vt:i4>
      </vt:variant>
      <vt:variant>
        <vt:lpwstr>http://www.eis.gov.lv/</vt:lpwstr>
      </vt:variant>
      <vt:variant>
        <vt:lpwstr/>
      </vt:variant>
      <vt:variant>
        <vt:i4>8257575</vt:i4>
      </vt:variant>
      <vt:variant>
        <vt:i4>90</vt:i4>
      </vt:variant>
      <vt:variant>
        <vt:i4>0</vt:i4>
      </vt:variant>
      <vt:variant>
        <vt:i4>5</vt:i4>
      </vt:variant>
      <vt:variant>
        <vt:lpwstr>http://www.bior.lv/</vt:lpwstr>
      </vt:variant>
      <vt:variant>
        <vt:lpwstr/>
      </vt:variant>
      <vt:variant>
        <vt:i4>7209015</vt:i4>
      </vt:variant>
      <vt:variant>
        <vt:i4>87</vt:i4>
      </vt:variant>
      <vt:variant>
        <vt:i4>0</vt:i4>
      </vt:variant>
      <vt:variant>
        <vt:i4>5</vt:i4>
      </vt:variant>
      <vt:variant>
        <vt:lpwstr>https://www.eis.gov.lv/EKEIS/Supplier/</vt:lpwstr>
      </vt:variant>
      <vt:variant>
        <vt:lpwstr/>
      </vt:variant>
      <vt:variant>
        <vt:i4>8257575</vt:i4>
      </vt:variant>
      <vt:variant>
        <vt:i4>84</vt:i4>
      </vt:variant>
      <vt:variant>
        <vt:i4>0</vt:i4>
      </vt:variant>
      <vt:variant>
        <vt:i4>5</vt:i4>
      </vt:variant>
      <vt:variant>
        <vt:lpwstr>http://www.bior.lv/</vt:lpwstr>
      </vt:variant>
      <vt:variant>
        <vt:lpwstr/>
      </vt:variant>
      <vt:variant>
        <vt:i4>7209015</vt:i4>
      </vt:variant>
      <vt:variant>
        <vt:i4>78</vt:i4>
      </vt:variant>
      <vt:variant>
        <vt:i4>0</vt:i4>
      </vt:variant>
      <vt:variant>
        <vt:i4>5</vt:i4>
      </vt:variant>
      <vt:variant>
        <vt:lpwstr>https://www.eis.gov.lv/EKEIS/Supplier/</vt:lpwstr>
      </vt:variant>
      <vt:variant>
        <vt:lpwstr/>
      </vt:variant>
      <vt:variant>
        <vt:i4>4128822</vt:i4>
      </vt:variant>
      <vt:variant>
        <vt:i4>75</vt:i4>
      </vt:variant>
      <vt:variant>
        <vt:i4>0</vt:i4>
      </vt:variant>
      <vt:variant>
        <vt:i4>5</vt:i4>
      </vt:variant>
      <vt:variant>
        <vt:lpwstr>http://www.bior.gov.lv/</vt:lpwstr>
      </vt:variant>
      <vt:variant>
        <vt:lpwstr/>
      </vt:variant>
      <vt:variant>
        <vt:i4>2883674</vt:i4>
      </vt:variant>
      <vt:variant>
        <vt:i4>72</vt:i4>
      </vt:variant>
      <vt:variant>
        <vt:i4>0</vt:i4>
      </vt:variant>
      <vt:variant>
        <vt:i4>5</vt:i4>
      </vt:variant>
      <vt:variant>
        <vt:lpwstr>mailto:gundega.atslega@bior.lv</vt:lpwstr>
      </vt:variant>
      <vt:variant>
        <vt:lpwstr/>
      </vt:variant>
      <vt:variant>
        <vt:i4>6094947</vt:i4>
      </vt:variant>
      <vt:variant>
        <vt:i4>69</vt:i4>
      </vt:variant>
      <vt:variant>
        <vt:i4>0</vt:i4>
      </vt:variant>
      <vt:variant>
        <vt:i4>5</vt:i4>
      </vt:variant>
      <vt:variant>
        <vt:lpwstr>mailto:dole@bior.lv</vt:lpwstr>
      </vt:variant>
      <vt:variant>
        <vt:lpwstr/>
      </vt:variant>
      <vt:variant>
        <vt:i4>5767282</vt:i4>
      </vt:variant>
      <vt:variant>
        <vt:i4>66</vt:i4>
      </vt:variant>
      <vt:variant>
        <vt:i4>0</vt:i4>
      </vt:variant>
      <vt:variant>
        <vt:i4>5</vt:i4>
      </vt:variant>
      <vt:variant>
        <vt:lpwstr>mailto:bior@bior.lv</vt:lpwstr>
      </vt:variant>
      <vt:variant>
        <vt:lpwstr/>
      </vt:variant>
      <vt:variant>
        <vt:i4>1966131</vt:i4>
      </vt:variant>
      <vt:variant>
        <vt:i4>62</vt:i4>
      </vt:variant>
      <vt:variant>
        <vt:i4>0</vt:i4>
      </vt:variant>
      <vt:variant>
        <vt:i4>5</vt:i4>
      </vt:variant>
      <vt:variant>
        <vt:lpwstr/>
      </vt:variant>
      <vt:variant>
        <vt:lpwstr>_Toc476573683</vt:lpwstr>
      </vt:variant>
      <vt:variant>
        <vt:i4>1966131</vt:i4>
      </vt:variant>
      <vt:variant>
        <vt:i4>56</vt:i4>
      </vt:variant>
      <vt:variant>
        <vt:i4>0</vt:i4>
      </vt:variant>
      <vt:variant>
        <vt:i4>5</vt:i4>
      </vt:variant>
      <vt:variant>
        <vt:lpwstr/>
      </vt:variant>
      <vt:variant>
        <vt:lpwstr>_Toc476573681</vt:lpwstr>
      </vt:variant>
      <vt:variant>
        <vt:i4>1966131</vt:i4>
      </vt:variant>
      <vt:variant>
        <vt:i4>50</vt:i4>
      </vt:variant>
      <vt:variant>
        <vt:i4>0</vt:i4>
      </vt:variant>
      <vt:variant>
        <vt:i4>5</vt:i4>
      </vt:variant>
      <vt:variant>
        <vt:lpwstr/>
      </vt:variant>
      <vt:variant>
        <vt:lpwstr>_Toc476573680</vt:lpwstr>
      </vt:variant>
      <vt:variant>
        <vt:i4>1114163</vt:i4>
      </vt:variant>
      <vt:variant>
        <vt:i4>44</vt:i4>
      </vt:variant>
      <vt:variant>
        <vt:i4>0</vt:i4>
      </vt:variant>
      <vt:variant>
        <vt:i4>5</vt:i4>
      </vt:variant>
      <vt:variant>
        <vt:lpwstr/>
      </vt:variant>
      <vt:variant>
        <vt:lpwstr>_Toc476573679</vt:lpwstr>
      </vt:variant>
      <vt:variant>
        <vt:i4>1114163</vt:i4>
      </vt:variant>
      <vt:variant>
        <vt:i4>38</vt:i4>
      </vt:variant>
      <vt:variant>
        <vt:i4>0</vt:i4>
      </vt:variant>
      <vt:variant>
        <vt:i4>5</vt:i4>
      </vt:variant>
      <vt:variant>
        <vt:lpwstr/>
      </vt:variant>
      <vt:variant>
        <vt:lpwstr>_Toc476573678</vt:lpwstr>
      </vt:variant>
      <vt:variant>
        <vt:i4>1114163</vt:i4>
      </vt:variant>
      <vt:variant>
        <vt:i4>32</vt:i4>
      </vt:variant>
      <vt:variant>
        <vt:i4>0</vt:i4>
      </vt:variant>
      <vt:variant>
        <vt:i4>5</vt:i4>
      </vt:variant>
      <vt:variant>
        <vt:lpwstr/>
      </vt:variant>
      <vt:variant>
        <vt:lpwstr>_Toc476573677</vt:lpwstr>
      </vt:variant>
      <vt:variant>
        <vt:i4>1114163</vt:i4>
      </vt:variant>
      <vt:variant>
        <vt:i4>26</vt:i4>
      </vt:variant>
      <vt:variant>
        <vt:i4>0</vt:i4>
      </vt:variant>
      <vt:variant>
        <vt:i4>5</vt:i4>
      </vt:variant>
      <vt:variant>
        <vt:lpwstr/>
      </vt:variant>
      <vt:variant>
        <vt:lpwstr>_Toc476573676</vt:lpwstr>
      </vt:variant>
      <vt:variant>
        <vt:i4>1114163</vt:i4>
      </vt:variant>
      <vt:variant>
        <vt:i4>20</vt:i4>
      </vt:variant>
      <vt:variant>
        <vt:i4>0</vt:i4>
      </vt:variant>
      <vt:variant>
        <vt:i4>5</vt:i4>
      </vt:variant>
      <vt:variant>
        <vt:lpwstr/>
      </vt:variant>
      <vt:variant>
        <vt:lpwstr>_Toc476573675</vt:lpwstr>
      </vt:variant>
      <vt:variant>
        <vt:i4>1114163</vt:i4>
      </vt:variant>
      <vt:variant>
        <vt:i4>14</vt:i4>
      </vt:variant>
      <vt:variant>
        <vt:i4>0</vt:i4>
      </vt:variant>
      <vt:variant>
        <vt:i4>5</vt:i4>
      </vt:variant>
      <vt:variant>
        <vt:lpwstr/>
      </vt:variant>
      <vt:variant>
        <vt:lpwstr>_Toc476573674</vt:lpwstr>
      </vt:variant>
      <vt:variant>
        <vt:i4>1114163</vt:i4>
      </vt:variant>
      <vt:variant>
        <vt:i4>8</vt:i4>
      </vt:variant>
      <vt:variant>
        <vt:i4>0</vt:i4>
      </vt:variant>
      <vt:variant>
        <vt:i4>5</vt:i4>
      </vt:variant>
      <vt:variant>
        <vt:lpwstr/>
      </vt:variant>
      <vt:variant>
        <vt:lpwstr>_Toc476573673</vt:lpwstr>
      </vt:variant>
      <vt:variant>
        <vt:i4>1114163</vt:i4>
      </vt:variant>
      <vt:variant>
        <vt:i4>2</vt:i4>
      </vt:variant>
      <vt:variant>
        <vt:i4>0</vt:i4>
      </vt:variant>
      <vt:variant>
        <vt:i4>5</vt:i4>
      </vt:variant>
      <vt:variant>
        <vt:lpwstr/>
      </vt:variant>
      <vt:variant>
        <vt:lpwstr>_Toc476573672</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BIOR</dc:creator>
  <cp:lastModifiedBy>Baiba Skuja</cp:lastModifiedBy>
  <cp:revision>92</cp:revision>
  <cp:lastPrinted>2024-07-18T08:45:00Z</cp:lastPrinted>
  <dcterms:created xsi:type="dcterms:W3CDTF">2024-08-26T12:40:00Z</dcterms:created>
  <dcterms:modified xsi:type="dcterms:W3CDTF">2026-07-22T08:28:00Z</dcterms:modified>
</cp:coreProperties>
</file>