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4BAD2" w14:textId="19D7E03C" w:rsidR="003938D4" w:rsidRDefault="00A64DB5" w:rsidP="00A64DB5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A64DB5">
        <w:rPr>
          <w:rFonts w:ascii="Times New Roman" w:hAnsi="Times New Roman" w:cs="Times New Roman"/>
          <w:sz w:val="28"/>
          <w:szCs w:val="28"/>
        </w:rPr>
        <w:t>APSPRIEDE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A64DB5">
        <w:rPr>
          <w:rFonts w:ascii="Times New Roman" w:hAnsi="Times New Roman" w:cs="Times New Roman"/>
          <w:sz w:val="28"/>
          <w:szCs w:val="28"/>
        </w:rPr>
        <w:t xml:space="preserve"> ZIŅOJUMS</w:t>
      </w:r>
    </w:p>
    <w:p w14:paraId="2F43D716" w14:textId="17133B48" w:rsidR="002F71C6" w:rsidRDefault="002F71C6" w:rsidP="002F71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2F71C6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atklātā konkursā ar ID Nr. JVA </w:t>
      </w:r>
      <w:r w:rsidR="0015739D">
        <w:rPr>
          <w:rFonts w:ascii="Times New Roman" w:eastAsia="Times New Roman" w:hAnsi="Times New Roman" w:cs="Times New Roman"/>
          <w:bCs/>
          <w:noProof/>
          <w:sz w:val="24"/>
          <w:szCs w:val="24"/>
        </w:rPr>
        <w:t>2026/</w:t>
      </w:r>
      <w:r w:rsidR="001438D7">
        <w:rPr>
          <w:rFonts w:ascii="Times New Roman" w:eastAsia="Times New Roman" w:hAnsi="Times New Roman" w:cs="Times New Roman"/>
          <w:bCs/>
          <w:noProof/>
          <w:sz w:val="24"/>
          <w:szCs w:val="24"/>
        </w:rPr>
        <w:t>60</w:t>
      </w:r>
    </w:p>
    <w:p w14:paraId="7A1A18D8" w14:textId="77777777" w:rsidR="00823498" w:rsidRPr="002F71C6" w:rsidRDefault="00823498" w:rsidP="002F71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66B34D51" w14:textId="23ECAE10" w:rsidR="00895E12" w:rsidRPr="00833BD4" w:rsidRDefault="002F71C6" w:rsidP="003F0FBF">
      <w:pPr>
        <w:contextualSpacing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833BD4">
        <w:rPr>
          <w:rFonts w:ascii="Times New Roman" w:eastAsia="Times New Roman" w:hAnsi="Times New Roman" w:cs="Times New Roman"/>
          <w:b/>
          <w:noProof/>
          <w:sz w:val="24"/>
          <w:szCs w:val="24"/>
        </w:rPr>
        <w:t>“</w:t>
      </w:r>
      <w:r w:rsidR="001438D7" w:rsidRPr="001438D7">
        <w:rPr>
          <w:rFonts w:ascii="Times New Roman" w:eastAsia="Times New Roman" w:hAnsi="Times New Roman" w:cs="Times New Roman"/>
          <w:b/>
          <w:noProof/>
          <w:sz w:val="24"/>
          <w:szCs w:val="24"/>
        </w:rPr>
        <w:t>Būvdarbu veikšana būvniecības ieceres “Autostāvvietu izbūve iekškvartālā starp daudzdzīvokļu namiem Engures ielā 8 un Engures ielā 9, Jūrmalā” īstenošanai, tai skaitā būves nodošanai ekspluatācijā</w:t>
      </w:r>
      <w:r w:rsidRPr="00833BD4">
        <w:rPr>
          <w:rFonts w:ascii="Times New Roman" w:eastAsia="Times New Roman" w:hAnsi="Times New Roman" w:cs="Times New Roman"/>
          <w:b/>
          <w:noProof/>
          <w:sz w:val="24"/>
          <w:szCs w:val="24"/>
        </w:rPr>
        <w:t>”</w:t>
      </w:r>
    </w:p>
    <w:p w14:paraId="43042B85" w14:textId="77777777" w:rsidR="00626D1D" w:rsidRDefault="00626D1D" w:rsidP="00A64DB5">
      <w:pPr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1F374" w14:textId="06938B39" w:rsidR="00E178F0" w:rsidRPr="00F1033A" w:rsidRDefault="00E178F0" w:rsidP="00626D1D">
      <w:pPr>
        <w:pStyle w:val="ListParagraph"/>
        <w:numPr>
          <w:ilvl w:val="0"/>
          <w:numId w:val="1"/>
        </w:numPr>
        <w:spacing w:before="120" w:after="120" w:line="240" w:lineRule="auto"/>
        <w:ind w:left="73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78F0">
        <w:rPr>
          <w:rFonts w:ascii="Times New Roman" w:hAnsi="Times New Roman" w:cs="Times New Roman"/>
          <w:b/>
          <w:bCs/>
          <w:sz w:val="24"/>
          <w:szCs w:val="24"/>
        </w:rPr>
        <w:t>Publikācijas datums</w:t>
      </w:r>
      <w:r w:rsidRPr="00E178F0">
        <w:rPr>
          <w:rFonts w:ascii="Times New Roman" w:hAnsi="Times New Roman" w:cs="Times New Roman"/>
          <w:sz w:val="24"/>
          <w:szCs w:val="24"/>
        </w:rPr>
        <w:t xml:space="preserve"> </w:t>
      </w:r>
      <w:r w:rsidRPr="00E178F0">
        <w:rPr>
          <w:rFonts w:ascii="Times New Roman" w:hAnsi="Times New Roman" w:cs="Times New Roman"/>
          <w:b/>
          <w:bCs/>
          <w:sz w:val="24"/>
          <w:szCs w:val="24"/>
        </w:rPr>
        <w:t xml:space="preserve">IUB </w:t>
      </w:r>
      <w:r w:rsidRPr="00E178F0">
        <w:rPr>
          <w:rFonts w:ascii="Times New Roman" w:hAnsi="Times New Roman" w:cs="Times New Roman"/>
          <w:sz w:val="24"/>
          <w:szCs w:val="24"/>
        </w:rPr>
        <w:t xml:space="preserve">– </w:t>
      </w:r>
      <w:r w:rsidR="008B01BB">
        <w:rPr>
          <w:rFonts w:ascii="Times New Roman" w:hAnsi="Times New Roman" w:cs="Times New Roman"/>
          <w:sz w:val="24"/>
          <w:szCs w:val="24"/>
        </w:rPr>
        <w:t>2</w:t>
      </w:r>
      <w:r w:rsidR="001438D7">
        <w:rPr>
          <w:rFonts w:ascii="Times New Roman" w:hAnsi="Times New Roman" w:cs="Times New Roman"/>
          <w:sz w:val="24"/>
          <w:szCs w:val="24"/>
        </w:rPr>
        <w:t>2</w:t>
      </w:r>
      <w:r w:rsidR="0015739D">
        <w:rPr>
          <w:rFonts w:ascii="Times New Roman" w:hAnsi="Times New Roman" w:cs="Times New Roman"/>
          <w:sz w:val="24"/>
          <w:szCs w:val="24"/>
        </w:rPr>
        <w:t>.0</w:t>
      </w:r>
      <w:r w:rsidR="001438D7">
        <w:rPr>
          <w:rFonts w:ascii="Times New Roman" w:hAnsi="Times New Roman" w:cs="Times New Roman"/>
          <w:sz w:val="24"/>
          <w:szCs w:val="24"/>
        </w:rPr>
        <w:t>7</w:t>
      </w:r>
      <w:r w:rsidR="003F0FBF">
        <w:rPr>
          <w:rFonts w:ascii="Times New Roman" w:hAnsi="Times New Roman" w:cs="Times New Roman"/>
          <w:sz w:val="24"/>
          <w:szCs w:val="24"/>
        </w:rPr>
        <w:t>.2025.</w:t>
      </w:r>
    </w:p>
    <w:p w14:paraId="312A1A5C" w14:textId="09A058AA" w:rsidR="00E178F0" w:rsidRPr="00F1033A" w:rsidRDefault="00E178F0" w:rsidP="00626D1D">
      <w:pPr>
        <w:pStyle w:val="ListParagraph"/>
        <w:numPr>
          <w:ilvl w:val="0"/>
          <w:numId w:val="1"/>
        </w:numPr>
        <w:spacing w:before="120" w:after="120" w:line="240" w:lineRule="auto"/>
        <w:ind w:left="73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78F0">
        <w:rPr>
          <w:rFonts w:ascii="Times New Roman" w:hAnsi="Times New Roman" w:cs="Times New Roman"/>
          <w:b/>
          <w:bCs/>
          <w:sz w:val="24"/>
          <w:szCs w:val="24"/>
        </w:rPr>
        <w:t xml:space="preserve">Iesniegšanas </w:t>
      </w:r>
      <w:r w:rsidR="00E84DE4">
        <w:rPr>
          <w:rFonts w:ascii="Times New Roman" w:hAnsi="Times New Roman" w:cs="Times New Roman"/>
          <w:b/>
          <w:bCs/>
          <w:sz w:val="24"/>
          <w:szCs w:val="24"/>
        </w:rPr>
        <w:t xml:space="preserve">termiņš </w:t>
      </w:r>
      <w:r w:rsidRPr="00E178F0">
        <w:rPr>
          <w:rFonts w:ascii="Times New Roman" w:hAnsi="Times New Roman" w:cs="Times New Roman"/>
          <w:b/>
          <w:bCs/>
          <w:sz w:val="24"/>
          <w:szCs w:val="24"/>
        </w:rPr>
        <w:t>piegādātāju komentāriem, priekšlikumiem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1438D7">
        <w:rPr>
          <w:rFonts w:ascii="Times New Roman" w:hAnsi="Times New Roman" w:cs="Times New Roman"/>
          <w:bCs/>
          <w:sz w:val="24"/>
          <w:szCs w:val="24"/>
        </w:rPr>
        <w:t>06.08.</w:t>
      </w:r>
      <w:r w:rsidR="0015739D">
        <w:rPr>
          <w:rFonts w:ascii="Times New Roman" w:hAnsi="Times New Roman" w:cs="Times New Roman"/>
          <w:bCs/>
          <w:sz w:val="24"/>
          <w:szCs w:val="24"/>
        </w:rPr>
        <w:t>2026</w:t>
      </w:r>
      <w:r w:rsidR="001546BF">
        <w:rPr>
          <w:rFonts w:ascii="Times New Roman" w:hAnsi="Times New Roman" w:cs="Times New Roman"/>
          <w:sz w:val="24"/>
          <w:szCs w:val="24"/>
        </w:rPr>
        <w:t>.</w:t>
      </w:r>
    </w:p>
    <w:p w14:paraId="66D8AB50" w14:textId="54EB3BAE" w:rsidR="00065511" w:rsidRPr="00F1033A" w:rsidRDefault="00576417" w:rsidP="00626D1D">
      <w:pPr>
        <w:pStyle w:val="ListParagraph"/>
        <w:numPr>
          <w:ilvl w:val="0"/>
          <w:numId w:val="1"/>
        </w:numPr>
        <w:spacing w:before="120" w:after="120" w:line="240" w:lineRule="auto"/>
        <w:ind w:left="73" w:hanging="357"/>
        <w:contextualSpacing w:val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51F08">
        <w:rPr>
          <w:rFonts w:ascii="Times New Roman" w:hAnsi="Times New Roman" w:cs="Times New Roman"/>
          <w:b/>
          <w:bCs/>
          <w:sz w:val="24"/>
          <w:szCs w:val="24"/>
        </w:rPr>
        <w:t>Apspriedes dalībnieku komentāri</w:t>
      </w:r>
      <w:r w:rsidR="00F1033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F1033A" w:rsidRPr="00626D1D">
        <w:rPr>
          <w:rFonts w:ascii="Times New Roman" w:hAnsi="Times New Roman" w:cs="Times New Roman"/>
          <w:sz w:val="24"/>
          <w:szCs w:val="24"/>
        </w:rPr>
        <w:t>komentāri par tehniskajām specifikācijām vai kvalifikācijas prasībām nav sniegti.</w:t>
      </w:r>
    </w:p>
    <w:p w14:paraId="7580BCD2" w14:textId="5D719A55" w:rsidR="00065511" w:rsidRPr="00626D1D" w:rsidRDefault="00065511" w:rsidP="00626D1D">
      <w:pPr>
        <w:pStyle w:val="ListParagraph"/>
        <w:numPr>
          <w:ilvl w:val="0"/>
          <w:numId w:val="1"/>
        </w:numPr>
        <w:spacing w:before="120" w:after="120" w:line="240" w:lineRule="auto"/>
        <w:ind w:left="73" w:hanging="357"/>
        <w:contextualSpacing w:val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Pasūtītāja </w:t>
      </w:r>
      <w:r w:rsidR="008179A9">
        <w:rPr>
          <w:rFonts w:ascii="Times New Roman" w:hAnsi="Times New Roman" w:cs="Times New Roman"/>
          <w:b/>
          <w:bCs/>
          <w:sz w:val="24"/>
          <w:szCs w:val="24"/>
        </w:rPr>
        <w:t>galvenie secinājumi un vērtējums par</w:t>
      </w:r>
      <w:r w:rsidR="000A5A9E">
        <w:rPr>
          <w:rFonts w:ascii="Times New Roman" w:hAnsi="Times New Roman" w:cs="Times New Roman"/>
          <w:b/>
          <w:bCs/>
          <w:sz w:val="24"/>
          <w:szCs w:val="24"/>
        </w:rPr>
        <w:t xml:space="preserve"> saņemtajiem komentāriem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626D1D">
        <w:rPr>
          <w:rFonts w:ascii="Times New Roman" w:hAnsi="Times New Roman" w:cs="Times New Roman"/>
          <w:sz w:val="24"/>
          <w:szCs w:val="24"/>
        </w:rPr>
        <w:t>n</w:t>
      </w:r>
      <w:r w:rsidR="008F5F4C">
        <w:rPr>
          <w:rFonts w:ascii="Times New Roman" w:hAnsi="Times New Roman" w:cs="Times New Roman"/>
          <w:sz w:val="24"/>
          <w:szCs w:val="24"/>
        </w:rPr>
        <w:t>av saskatāms, ka kvalifikācijas vai tehnisko specifikāciju prasības nepamatoti ierobežotu konkurenci.</w:t>
      </w:r>
      <w:r w:rsidR="000029D5">
        <w:rPr>
          <w:rFonts w:ascii="Times New Roman" w:hAnsi="Times New Roman" w:cs="Times New Roman"/>
          <w:sz w:val="24"/>
          <w:szCs w:val="24"/>
        </w:rPr>
        <w:t xml:space="preserve"> </w:t>
      </w:r>
      <w:r w:rsidR="000B046A">
        <w:rPr>
          <w:rFonts w:ascii="Times New Roman" w:hAnsi="Times New Roman" w:cs="Times New Roman"/>
          <w:sz w:val="24"/>
          <w:szCs w:val="24"/>
        </w:rPr>
        <w:t>I</w:t>
      </w:r>
      <w:r w:rsidR="000B046A" w:rsidRPr="000B046A">
        <w:rPr>
          <w:rFonts w:ascii="Times New Roman" w:hAnsi="Times New Roman" w:cs="Times New Roman"/>
          <w:sz w:val="24"/>
          <w:szCs w:val="24"/>
        </w:rPr>
        <w:t xml:space="preserve">zvirzītās </w:t>
      </w:r>
      <w:r w:rsidR="000B046A">
        <w:rPr>
          <w:rFonts w:ascii="Times New Roman" w:hAnsi="Times New Roman" w:cs="Times New Roman"/>
          <w:sz w:val="24"/>
          <w:szCs w:val="24"/>
        </w:rPr>
        <w:t xml:space="preserve">kvalifikācijas </w:t>
      </w:r>
      <w:r w:rsidR="000B046A" w:rsidRPr="000B046A">
        <w:rPr>
          <w:rFonts w:ascii="Times New Roman" w:hAnsi="Times New Roman" w:cs="Times New Roman"/>
          <w:sz w:val="24"/>
          <w:szCs w:val="24"/>
        </w:rPr>
        <w:t>prasības iespējamiem pretendentiem ir objektīvas un samērīgas</w:t>
      </w:r>
      <w:r w:rsidR="000B046A">
        <w:rPr>
          <w:rFonts w:ascii="Times New Roman" w:hAnsi="Times New Roman" w:cs="Times New Roman"/>
          <w:sz w:val="24"/>
          <w:szCs w:val="24"/>
        </w:rPr>
        <w:t xml:space="preserve"> ar iepirkuma priekšmetu.</w:t>
      </w:r>
    </w:p>
    <w:p w14:paraId="1172A28C" w14:textId="77777777" w:rsidR="00626D1D" w:rsidRDefault="00626D1D" w:rsidP="00626D1D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0D0D47F" w14:textId="77777777" w:rsidR="00626D1D" w:rsidRDefault="00626D1D" w:rsidP="00626D1D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DA4D315" w14:textId="77777777" w:rsidR="00626D1D" w:rsidRDefault="00626D1D" w:rsidP="00626D1D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8AA79DA" w14:textId="77777777" w:rsidR="00626D1D" w:rsidRDefault="00626D1D" w:rsidP="00626D1D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61FE687" w14:textId="77777777" w:rsidR="00626D1D" w:rsidRPr="00626D1D" w:rsidRDefault="00626D1D" w:rsidP="00626D1D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AB377A" w14:textId="1F2FA4AD" w:rsidR="00E84DE4" w:rsidRDefault="00E84DE4" w:rsidP="00E84DE4">
      <w:pPr>
        <w:tabs>
          <w:tab w:val="left" w:pos="3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Ziņojumu sagatavoja</w:t>
      </w:r>
      <w:r w:rsidR="001649E8">
        <w:rPr>
          <w:rFonts w:ascii="Times New Roman" w:hAnsi="Times New Roman" w:cs="Times New Roman"/>
          <w:sz w:val="24"/>
          <w:szCs w:val="24"/>
        </w:rPr>
        <w:t>:</w:t>
      </w:r>
    </w:p>
    <w:p w14:paraId="3FF39A0C" w14:textId="17353443" w:rsidR="00E84DE4" w:rsidRDefault="00E84DE4" w:rsidP="001649E8">
      <w:pPr>
        <w:tabs>
          <w:tab w:val="left" w:pos="3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Jūrmalas </w:t>
      </w:r>
      <w:proofErr w:type="spellStart"/>
      <w:r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administrācijas </w:t>
      </w:r>
    </w:p>
    <w:p w14:paraId="6F22AB07" w14:textId="061F2F77" w:rsidR="00E84DE4" w:rsidRDefault="00E84DE4" w:rsidP="001649E8">
      <w:pPr>
        <w:tabs>
          <w:tab w:val="left" w:pos="3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Iepirkumu biroja v</w:t>
      </w:r>
      <w:r w:rsidR="006E4A56">
        <w:rPr>
          <w:rFonts w:ascii="Times New Roman" w:hAnsi="Times New Roman" w:cs="Times New Roman"/>
          <w:sz w:val="24"/>
          <w:szCs w:val="24"/>
        </w:rPr>
        <w:t>ecāk</w:t>
      </w:r>
      <w:r w:rsidR="00833BD4">
        <w:rPr>
          <w:rFonts w:ascii="Times New Roman" w:hAnsi="Times New Roman" w:cs="Times New Roman"/>
          <w:sz w:val="24"/>
          <w:szCs w:val="24"/>
        </w:rPr>
        <w:t>ā</w:t>
      </w:r>
      <w:r w:rsidR="006E4A56">
        <w:rPr>
          <w:rFonts w:ascii="Times New Roman" w:hAnsi="Times New Roman" w:cs="Times New Roman"/>
          <w:sz w:val="24"/>
          <w:szCs w:val="24"/>
        </w:rPr>
        <w:t xml:space="preserve"> referent</w:t>
      </w:r>
      <w:r w:rsidR="00833BD4">
        <w:rPr>
          <w:rFonts w:ascii="Times New Roman" w:hAnsi="Times New Roman" w:cs="Times New Roman"/>
          <w:sz w:val="24"/>
          <w:szCs w:val="24"/>
        </w:rPr>
        <w:t>e</w:t>
      </w:r>
    </w:p>
    <w:p w14:paraId="132CE215" w14:textId="49BFA914" w:rsidR="00E84DE4" w:rsidRDefault="007136EA" w:rsidP="001649E8">
      <w:pPr>
        <w:tabs>
          <w:tab w:val="left" w:pos="3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Evelīna Brante</w:t>
      </w:r>
      <w:r w:rsidR="00257971">
        <w:rPr>
          <w:rFonts w:ascii="Times New Roman" w:hAnsi="Times New Roman" w:cs="Times New Roman"/>
          <w:sz w:val="24"/>
          <w:szCs w:val="24"/>
        </w:rPr>
        <w:t xml:space="preserve"> </w:t>
      </w:r>
      <w:r w:rsidR="00257971" w:rsidRPr="00257971">
        <w:rPr>
          <w:rFonts w:ascii="Times New Roman" w:hAnsi="Times New Roman" w:cs="Times New Roman"/>
          <w:i/>
          <w:iCs/>
          <w:sz w:val="24"/>
          <w:szCs w:val="24"/>
        </w:rPr>
        <w:t>(paraksts*)</w:t>
      </w:r>
    </w:p>
    <w:p w14:paraId="541369AD" w14:textId="07C9EAF1" w:rsidR="00257971" w:rsidRDefault="00257971" w:rsidP="001649E8">
      <w:pPr>
        <w:tabs>
          <w:tab w:val="left" w:pos="3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11F9C46" w14:textId="77777777" w:rsidR="00257971" w:rsidRPr="003F0FBF" w:rsidRDefault="00257971" w:rsidP="002579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r w:rsidRPr="003F0FBF">
        <w:rPr>
          <w:rFonts w:ascii="Times New Roman" w:eastAsia="Times New Roman" w:hAnsi="Times New Roman" w:cs="Times New Roman"/>
          <w:lang w:eastAsia="lv-LV"/>
        </w:rPr>
        <w:t>* DOKUMENTS PARAKSTĪTS AR DROŠU ELEKTRONISKO PARAKSTU UN SATUR LAIKA ZĪMOGU</w:t>
      </w:r>
    </w:p>
    <w:p w14:paraId="42F7D70E" w14:textId="1A1EE1FD" w:rsidR="00E84DE4" w:rsidRPr="00E84DE4" w:rsidRDefault="00E84DE4" w:rsidP="00E84DE4">
      <w:pPr>
        <w:tabs>
          <w:tab w:val="left" w:pos="3270"/>
        </w:tabs>
      </w:pPr>
    </w:p>
    <w:sectPr w:rsidR="00E84DE4" w:rsidRPr="00E84DE4" w:rsidSect="00F1033A">
      <w:pgSz w:w="11906" w:h="16838"/>
      <w:pgMar w:top="1440" w:right="99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74F34" w14:textId="77777777" w:rsidR="00B778D9" w:rsidRDefault="00B778D9" w:rsidP="006920BA">
      <w:pPr>
        <w:spacing w:after="0" w:line="240" w:lineRule="auto"/>
      </w:pPr>
      <w:r>
        <w:separator/>
      </w:r>
    </w:p>
  </w:endnote>
  <w:endnote w:type="continuationSeparator" w:id="0">
    <w:p w14:paraId="5F1A8D81" w14:textId="77777777" w:rsidR="00B778D9" w:rsidRDefault="00B778D9" w:rsidP="00692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24039" w14:textId="77777777" w:rsidR="00B778D9" w:rsidRDefault="00B778D9" w:rsidP="006920BA">
      <w:pPr>
        <w:spacing w:after="0" w:line="240" w:lineRule="auto"/>
      </w:pPr>
      <w:r>
        <w:separator/>
      </w:r>
    </w:p>
  </w:footnote>
  <w:footnote w:type="continuationSeparator" w:id="0">
    <w:p w14:paraId="0DA7E54E" w14:textId="77777777" w:rsidR="00B778D9" w:rsidRDefault="00B778D9" w:rsidP="00692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007DF"/>
    <w:multiLevelType w:val="hybridMultilevel"/>
    <w:tmpl w:val="241E040C"/>
    <w:lvl w:ilvl="0" w:tplc="63A87C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i/>
        <w:sz w:val="36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41B32"/>
    <w:multiLevelType w:val="hybridMultilevel"/>
    <w:tmpl w:val="CDD2A89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C255E1"/>
    <w:multiLevelType w:val="hybridMultilevel"/>
    <w:tmpl w:val="A0B2558E"/>
    <w:lvl w:ilvl="0" w:tplc="C2E6867C">
      <w:start w:val="1"/>
      <w:numFmt w:val="decimal"/>
      <w:lvlText w:val="%1."/>
      <w:lvlJc w:val="left"/>
      <w:pPr>
        <w:ind w:left="76" w:hanging="360"/>
      </w:pPr>
      <w:rPr>
        <w:rFonts w:hint="default"/>
        <w:b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796" w:hanging="360"/>
      </w:pPr>
    </w:lvl>
    <w:lvl w:ilvl="2" w:tplc="0426001B" w:tentative="1">
      <w:start w:val="1"/>
      <w:numFmt w:val="lowerRoman"/>
      <w:lvlText w:val="%3."/>
      <w:lvlJc w:val="right"/>
      <w:pPr>
        <w:ind w:left="1516" w:hanging="180"/>
      </w:pPr>
    </w:lvl>
    <w:lvl w:ilvl="3" w:tplc="0426000F" w:tentative="1">
      <w:start w:val="1"/>
      <w:numFmt w:val="decimal"/>
      <w:lvlText w:val="%4."/>
      <w:lvlJc w:val="left"/>
      <w:pPr>
        <w:ind w:left="2236" w:hanging="360"/>
      </w:pPr>
    </w:lvl>
    <w:lvl w:ilvl="4" w:tplc="04260019" w:tentative="1">
      <w:start w:val="1"/>
      <w:numFmt w:val="lowerLetter"/>
      <w:lvlText w:val="%5."/>
      <w:lvlJc w:val="left"/>
      <w:pPr>
        <w:ind w:left="2956" w:hanging="360"/>
      </w:pPr>
    </w:lvl>
    <w:lvl w:ilvl="5" w:tplc="0426001B" w:tentative="1">
      <w:start w:val="1"/>
      <w:numFmt w:val="lowerRoman"/>
      <w:lvlText w:val="%6."/>
      <w:lvlJc w:val="right"/>
      <w:pPr>
        <w:ind w:left="3676" w:hanging="180"/>
      </w:pPr>
    </w:lvl>
    <w:lvl w:ilvl="6" w:tplc="0426000F" w:tentative="1">
      <w:start w:val="1"/>
      <w:numFmt w:val="decimal"/>
      <w:lvlText w:val="%7."/>
      <w:lvlJc w:val="left"/>
      <w:pPr>
        <w:ind w:left="4396" w:hanging="360"/>
      </w:pPr>
    </w:lvl>
    <w:lvl w:ilvl="7" w:tplc="04260019" w:tentative="1">
      <w:start w:val="1"/>
      <w:numFmt w:val="lowerLetter"/>
      <w:lvlText w:val="%8."/>
      <w:lvlJc w:val="left"/>
      <w:pPr>
        <w:ind w:left="5116" w:hanging="360"/>
      </w:pPr>
    </w:lvl>
    <w:lvl w:ilvl="8" w:tplc="0426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755543700">
    <w:abstractNumId w:val="2"/>
  </w:num>
  <w:num w:numId="2" w16cid:durableId="1417938235">
    <w:abstractNumId w:val="0"/>
  </w:num>
  <w:num w:numId="3" w16cid:durableId="809325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DB5"/>
    <w:rsid w:val="000029D5"/>
    <w:rsid w:val="00014A56"/>
    <w:rsid w:val="000328FC"/>
    <w:rsid w:val="00065511"/>
    <w:rsid w:val="000A5A9E"/>
    <w:rsid w:val="000B046A"/>
    <w:rsid w:val="000D7225"/>
    <w:rsid w:val="000E5BAC"/>
    <w:rsid w:val="000E606A"/>
    <w:rsid w:val="0010402D"/>
    <w:rsid w:val="00124F5A"/>
    <w:rsid w:val="001438D7"/>
    <w:rsid w:val="001546BF"/>
    <w:rsid w:val="0015739D"/>
    <w:rsid w:val="00157CAF"/>
    <w:rsid w:val="001649E8"/>
    <w:rsid w:val="001813CC"/>
    <w:rsid w:val="00181E11"/>
    <w:rsid w:val="00185CE9"/>
    <w:rsid w:val="001B6A1D"/>
    <w:rsid w:val="001D1C43"/>
    <w:rsid w:val="00257971"/>
    <w:rsid w:val="002838DC"/>
    <w:rsid w:val="00291CCC"/>
    <w:rsid w:val="002F71C6"/>
    <w:rsid w:val="00300AC0"/>
    <w:rsid w:val="00314248"/>
    <w:rsid w:val="003407A0"/>
    <w:rsid w:val="003421D8"/>
    <w:rsid w:val="00383C62"/>
    <w:rsid w:val="003938D4"/>
    <w:rsid w:val="003D6285"/>
    <w:rsid w:val="003F0FBF"/>
    <w:rsid w:val="0041787D"/>
    <w:rsid w:val="00424B22"/>
    <w:rsid w:val="00426CAE"/>
    <w:rsid w:val="004823AA"/>
    <w:rsid w:val="004B6638"/>
    <w:rsid w:val="004C0EFC"/>
    <w:rsid w:val="004D249B"/>
    <w:rsid w:val="004F79C6"/>
    <w:rsid w:val="00527A39"/>
    <w:rsid w:val="00545ACE"/>
    <w:rsid w:val="00565C16"/>
    <w:rsid w:val="00576417"/>
    <w:rsid w:val="00591DA7"/>
    <w:rsid w:val="005B2D08"/>
    <w:rsid w:val="005C42AB"/>
    <w:rsid w:val="005C7D24"/>
    <w:rsid w:val="006051AB"/>
    <w:rsid w:val="00626D1D"/>
    <w:rsid w:val="00627566"/>
    <w:rsid w:val="00651F08"/>
    <w:rsid w:val="006920BA"/>
    <w:rsid w:val="00695146"/>
    <w:rsid w:val="006E4A56"/>
    <w:rsid w:val="007136EA"/>
    <w:rsid w:val="00731325"/>
    <w:rsid w:val="0074079A"/>
    <w:rsid w:val="007639EB"/>
    <w:rsid w:val="00776B83"/>
    <w:rsid w:val="007811CC"/>
    <w:rsid w:val="007A26E6"/>
    <w:rsid w:val="007A3D40"/>
    <w:rsid w:val="007C46DC"/>
    <w:rsid w:val="007E3A7C"/>
    <w:rsid w:val="00801CE5"/>
    <w:rsid w:val="00803052"/>
    <w:rsid w:val="008138CC"/>
    <w:rsid w:val="008179A9"/>
    <w:rsid w:val="00823498"/>
    <w:rsid w:val="00833BD4"/>
    <w:rsid w:val="00843E7F"/>
    <w:rsid w:val="00895E12"/>
    <w:rsid w:val="008A1D5B"/>
    <w:rsid w:val="008B01BB"/>
    <w:rsid w:val="008F5F4C"/>
    <w:rsid w:val="00902D89"/>
    <w:rsid w:val="00906D99"/>
    <w:rsid w:val="00907B06"/>
    <w:rsid w:val="00914DA6"/>
    <w:rsid w:val="0092133D"/>
    <w:rsid w:val="00924FDA"/>
    <w:rsid w:val="009417F8"/>
    <w:rsid w:val="009A1052"/>
    <w:rsid w:val="009E049F"/>
    <w:rsid w:val="00A27CAF"/>
    <w:rsid w:val="00A36C27"/>
    <w:rsid w:val="00A575B0"/>
    <w:rsid w:val="00A57EBC"/>
    <w:rsid w:val="00A64DB5"/>
    <w:rsid w:val="00AD1E3A"/>
    <w:rsid w:val="00B05377"/>
    <w:rsid w:val="00B308C8"/>
    <w:rsid w:val="00B54D87"/>
    <w:rsid w:val="00B63A84"/>
    <w:rsid w:val="00B6701D"/>
    <w:rsid w:val="00B778D9"/>
    <w:rsid w:val="00B97424"/>
    <w:rsid w:val="00BB6A76"/>
    <w:rsid w:val="00BD01F6"/>
    <w:rsid w:val="00BD12D5"/>
    <w:rsid w:val="00BD62BC"/>
    <w:rsid w:val="00BE7892"/>
    <w:rsid w:val="00C05483"/>
    <w:rsid w:val="00C17502"/>
    <w:rsid w:val="00C2554C"/>
    <w:rsid w:val="00C4362C"/>
    <w:rsid w:val="00C459A5"/>
    <w:rsid w:val="00C6658F"/>
    <w:rsid w:val="00C73682"/>
    <w:rsid w:val="00CB5F95"/>
    <w:rsid w:val="00CD2D64"/>
    <w:rsid w:val="00D12186"/>
    <w:rsid w:val="00D3587C"/>
    <w:rsid w:val="00D728C2"/>
    <w:rsid w:val="00DA09B9"/>
    <w:rsid w:val="00DA5F9E"/>
    <w:rsid w:val="00DB0E03"/>
    <w:rsid w:val="00DE1C5F"/>
    <w:rsid w:val="00DF0CBF"/>
    <w:rsid w:val="00DF25AE"/>
    <w:rsid w:val="00E178F0"/>
    <w:rsid w:val="00E43877"/>
    <w:rsid w:val="00E45AC7"/>
    <w:rsid w:val="00E536E0"/>
    <w:rsid w:val="00E77FFC"/>
    <w:rsid w:val="00E84620"/>
    <w:rsid w:val="00E84DE4"/>
    <w:rsid w:val="00E85978"/>
    <w:rsid w:val="00E87FEE"/>
    <w:rsid w:val="00E9473C"/>
    <w:rsid w:val="00ED3B14"/>
    <w:rsid w:val="00ED7F62"/>
    <w:rsid w:val="00EE0C80"/>
    <w:rsid w:val="00F1033A"/>
    <w:rsid w:val="00F70E22"/>
    <w:rsid w:val="00F712FD"/>
    <w:rsid w:val="00F770FC"/>
    <w:rsid w:val="00FA080D"/>
    <w:rsid w:val="00FE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7746E"/>
  <w15:chartTrackingRefBased/>
  <w15:docId w15:val="{52F99E2B-D7D9-4FB7-A053-F57A53E1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8F0"/>
    <w:pPr>
      <w:ind w:left="720"/>
      <w:contextualSpacing/>
    </w:pPr>
  </w:style>
  <w:style w:type="table" w:styleId="TableGrid">
    <w:name w:val="Table Grid"/>
    <w:basedOn w:val="TableNormal"/>
    <w:uiPriority w:val="39"/>
    <w:rsid w:val="00576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920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20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20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2B224-CC1B-4F90-AC1C-74C35057E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627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Astra Priede</dc:creator>
  <cp:keywords/>
  <dc:description/>
  <cp:lastModifiedBy>Evelīna Brante</cp:lastModifiedBy>
  <cp:revision>12</cp:revision>
  <dcterms:created xsi:type="dcterms:W3CDTF">2025-09-09T11:26:00Z</dcterms:created>
  <dcterms:modified xsi:type="dcterms:W3CDTF">2026-08-07T06:42:00Z</dcterms:modified>
</cp:coreProperties>
</file>