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6.3.0 -->
  <w:body>
    <w:p w:rsidR="00E356B9" w:rsidP="009A162D" w14:paraId="4DF234D5" w14:textId="77777777">
      <w:pPr>
        <w:jc w:val="center"/>
        <w:rPr>
          <w:lang w:val="lv-LV" w:eastAsia="lv-LV"/>
        </w:rPr>
      </w:pPr>
    </w:p>
    <w:p w:rsidR="00E356B9" w:rsidP="009A162D" w14:paraId="6E20123F" w14:textId="77777777">
      <w:pPr>
        <w:jc w:val="center"/>
        <w:rPr>
          <w:lang w:val="lv-LV" w:eastAsia="lv-LV"/>
        </w:rPr>
      </w:pPr>
    </w:p>
    <w:p w:rsidR="00950407" w:rsidRPr="009A162D" w:rsidP="009A162D" w14:paraId="23C19486" w14:textId="5FE1A266">
      <w:pPr>
        <w:jc w:val="center"/>
        <w:rPr>
          <w:lang w:val="lv-LV" w:eastAsia="lv-LV"/>
        </w:rPr>
      </w:pPr>
      <w:r>
        <w:rPr>
          <w:noProof/>
        </w:rPr>
        <w:drawing>
          <wp:inline distT="0" distB="0" distL="0" distR="0">
            <wp:extent cx="790575" cy="843915"/>
            <wp:effectExtent l="0" t="0" r="9525" b="0"/>
            <wp:docPr id="2" name="Attēl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ttēls 2"/>
                    <pic:cNvPicPr>
                      <a:picLocks noChangeAspect="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a:xfrm>
                      <a:off x="0" y="0"/>
                      <a:ext cx="790575" cy="843915"/>
                    </a:xfrm>
                    <a:prstGeom prst="rect">
                      <a:avLst/>
                    </a:prstGeom>
                  </pic:spPr>
                </pic:pic>
              </a:graphicData>
            </a:graphic>
          </wp:inline>
        </w:drawing>
      </w:r>
    </w:p>
    <w:p w:rsidR="009A162D" w:rsidRPr="009A162D" w:rsidP="009A162D" w14:paraId="1C16C5F0" w14:textId="77777777">
      <w:pPr>
        <w:keepNext/>
        <w:jc w:val="center"/>
        <w:outlineLvl w:val="1"/>
        <w:rPr>
          <w:b/>
          <w:bCs/>
          <w:iCs/>
          <w:sz w:val="28"/>
          <w:szCs w:val="28"/>
          <w:lang w:val="lv-LV" w:eastAsia="lv-LV"/>
        </w:rPr>
      </w:pPr>
      <w:r w:rsidRPr="009A162D">
        <w:rPr>
          <w:b/>
          <w:bCs/>
          <w:iCs/>
          <w:sz w:val="28"/>
          <w:szCs w:val="28"/>
          <w:lang w:val="lv-LV" w:eastAsia="lv-LV"/>
        </w:rPr>
        <w:t>SMILTENES NOVADA PAŠVALDĪBA</w:t>
      </w:r>
    </w:p>
    <w:p w:rsidR="009A162D" w:rsidRPr="009A162D" w:rsidP="009A162D" w14:paraId="30B44C86" w14:textId="73A8BEE6">
      <w:pPr>
        <w:suppressAutoHyphens/>
        <w:jc w:val="center"/>
        <w:textAlignment w:val="baseline"/>
        <w:rPr>
          <w:rFonts w:eastAsia="Calibri"/>
          <w:bCs/>
          <w:sz w:val="20"/>
          <w:szCs w:val="20"/>
          <w:lang w:val="lv-LV"/>
        </w:rPr>
      </w:pPr>
      <w:r w:rsidRPr="009A162D">
        <w:rPr>
          <w:bCs/>
          <w:sz w:val="20"/>
          <w:lang w:val="lv-LV" w:eastAsia="lv-LV"/>
        </w:rPr>
        <w:t xml:space="preserve">Reģ. </w:t>
      </w:r>
      <w:r w:rsidRPr="009A162D">
        <w:rPr>
          <w:rFonts w:eastAsia="Calibri"/>
          <w:bCs/>
          <w:sz w:val="20"/>
          <w:szCs w:val="20"/>
          <w:lang w:val="lv-LV"/>
        </w:rPr>
        <w:t>Nr.</w:t>
      </w:r>
      <w:r w:rsidR="005659D5">
        <w:rPr>
          <w:rFonts w:eastAsia="Calibri"/>
          <w:bCs/>
          <w:sz w:val="20"/>
          <w:szCs w:val="20"/>
          <w:lang w:val="lv-LV"/>
        </w:rPr>
        <w:t xml:space="preserve"> </w:t>
      </w:r>
      <w:r w:rsidRPr="009A162D">
        <w:rPr>
          <w:rFonts w:eastAsia="Calibri"/>
          <w:bCs/>
          <w:sz w:val="20"/>
          <w:szCs w:val="20"/>
          <w:lang w:val="lv-LV"/>
        </w:rPr>
        <w:t>90009067337, Dārza iela 3, Smiltene, Smiltenes novads, LV-4729</w:t>
      </w:r>
    </w:p>
    <w:p w:rsidR="009A162D" w:rsidP="009A162D" w14:paraId="0FE87D56" w14:textId="31BF31A3">
      <w:pPr>
        <w:suppressAutoHyphens/>
        <w:jc w:val="center"/>
        <w:textAlignment w:val="baseline"/>
        <w:rPr>
          <w:rStyle w:val="Hyperlink"/>
          <w:rFonts w:eastAsia="Calibri"/>
          <w:bCs/>
          <w:sz w:val="20"/>
          <w:szCs w:val="20"/>
          <w:lang w:val="lv-LV"/>
        </w:rPr>
      </w:pPr>
      <w:r w:rsidRPr="009A162D">
        <w:rPr>
          <w:rFonts w:eastAsia="Calibri"/>
          <w:bCs/>
          <w:sz w:val="20"/>
          <w:szCs w:val="20"/>
          <w:lang w:val="lv-LV"/>
        </w:rPr>
        <w:t xml:space="preserve">tālr. 64774844, e-pasts </w:t>
      </w:r>
      <w:hyperlink r:id="rId6" w:history="1">
        <w:r w:rsidRPr="002553BC" w:rsidR="000E7A3E">
          <w:rPr>
            <w:rStyle w:val="Hyperlink"/>
            <w:rFonts w:eastAsia="Calibri"/>
            <w:bCs/>
            <w:sz w:val="20"/>
            <w:szCs w:val="20"/>
            <w:lang w:val="lv-LV"/>
          </w:rPr>
          <w:t>pasts@smiltenesnovads.lv</w:t>
        </w:r>
      </w:hyperlink>
    </w:p>
    <w:p w:rsidR="00063452" w:rsidP="009A162D" w14:paraId="0CC1BB77" w14:textId="77777777">
      <w:pPr>
        <w:suppressAutoHyphens/>
        <w:jc w:val="center"/>
        <w:textAlignment w:val="baseline"/>
        <w:rPr>
          <w:rStyle w:val="Hyperlink"/>
          <w:rFonts w:eastAsia="Calibri"/>
          <w:bCs/>
          <w:sz w:val="20"/>
          <w:szCs w:val="20"/>
          <w:lang w:val="lv-LV"/>
        </w:rPr>
      </w:pPr>
    </w:p>
    <w:p w:rsidR="00063452" w:rsidP="009A162D" w14:paraId="0B89443A" w14:textId="77777777">
      <w:pPr>
        <w:suppressAutoHyphens/>
        <w:jc w:val="center"/>
        <w:textAlignment w:val="baseline"/>
        <w:rPr>
          <w:rStyle w:val="Hyperlink"/>
          <w:rFonts w:eastAsia="Calibri"/>
          <w:bCs/>
          <w:sz w:val="20"/>
          <w:szCs w:val="20"/>
          <w:lang w:val="lv-LV"/>
        </w:rPr>
      </w:pPr>
    </w:p>
    <w:p w:rsidR="00DB076F" w:rsidP="009A162D" w14:paraId="2FF487C2" w14:textId="77777777">
      <w:pPr>
        <w:suppressAutoHyphens/>
        <w:jc w:val="center"/>
        <w:textAlignment w:val="baseline"/>
        <w:rPr>
          <w:rStyle w:val="Hyperlink"/>
          <w:rFonts w:eastAsia="Calibri"/>
          <w:bCs/>
          <w:sz w:val="20"/>
          <w:szCs w:val="20"/>
          <w:lang w:val="lv-LV"/>
        </w:rPr>
      </w:pPr>
    </w:p>
    <w:p w:rsidR="00DB076F" w:rsidRPr="00063452" w:rsidP="00DB076F" w14:paraId="4300423F" w14:textId="77777777">
      <w:pPr>
        <w:suppressAutoHyphens/>
        <w:jc w:val="center"/>
        <w:textAlignment w:val="baseline"/>
        <w:rPr>
          <w:rStyle w:val="Hyperlink"/>
          <w:rFonts w:eastAsia="Calibri"/>
          <w:lang w:val="lv-LV"/>
        </w:rPr>
      </w:pPr>
      <w:r w:rsidRPr="00063452">
        <w:rPr>
          <w:rFonts w:eastAsia="Calibri"/>
          <w:lang w:val="lv-LV" w:eastAsia="zh-CN"/>
        </w:rPr>
        <w:t>PUBLISKO IEPIRKUMU KOMISIJA</w:t>
      </w:r>
    </w:p>
    <w:p w:rsidR="00DB076F" w:rsidP="009A162D" w14:paraId="166CD97C" w14:textId="77777777">
      <w:pPr>
        <w:suppressAutoHyphens/>
        <w:jc w:val="center"/>
        <w:textAlignment w:val="baseline"/>
        <w:rPr>
          <w:rStyle w:val="Hyperlink"/>
          <w:rFonts w:eastAsia="Calibri"/>
          <w:bCs/>
          <w:color w:val="auto"/>
          <w:sz w:val="20"/>
          <w:szCs w:val="20"/>
          <w:u w:val="none"/>
          <w:lang w:val="lv-LV"/>
        </w:rPr>
      </w:pPr>
    </w:p>
    <w:p w:rsidR="00B4243D" w:rsidRPr="000101B0" w:rsidP="009A162D" w14:paraId="7EEB102A" w14:textId="155B65CA">
      <w:pPr>
        <w:suppressAutoHyphens/>
        <w:jc w:val="center"/>
        <w:textAlignment w:val="baseline"/>
        <w:rPr>
          <w:rStyle w:val="Hyperlink"/>
          <w:rFonts w:eastAsia="Calibri"/>
          <w:bCs/>
          <w:color w:val="auto"/>
          <w:u w:val="none"/>
          <w:lang w:val="lv-LV"/>
        </w:rPr>
      </w:pPr>
      <w:r w:rsidRPr="000101B0">
        <w:rPr>
          <w:rStyle w:val="Hyperlink"/>
          <w:rFonts w:eastAsia="Calibri"/>
          <w:bCs/>
          <w:color w:val="auto"/>
          <w:u w:val="none"/>
          <w:lang w:val="lv-LV"/>
        </w:rPr>
        <w:t>Smiltenē</w:t>
      </w:r>
    </w:p>
    <w:p w:rsidR="000101B0" w:rsidP="009A162D" w14:paraId="6E5CB2C6" w14:textId="77777777">
      <w:pPr>
        <w:suppressAutoHyphens/>
        <w:jc w:val="center"/>
        <w:textAlignment w:val="baseline"/>
        <w:rPr>
          <w:rStyle w:val="Hyperlink"/>
          <w:rFonts w:eastAsia="Calibri"/>
          <w:bCs/>
          <w:color w:val="auto"/>
          <w:sz w:val="20"/>
          <w:szCs w:val="20"/>
          <w:u w:val="none"/>
          <w:lang w:val="lv-LV"/>
        </w:rPr>
      </w:pPr>
    </w:p>
    <w:p w:rsidR="00716EF4" w:rsidP="00716EF4" w14:paraId="34A7EC92" w14:textId="77777777">
      <w:pPr>
        <w:keepNext/>
        <w:spacing w:line="276" w:lineRule="auto"/>
        <w:outlineLvl w:val="1"/>
        <w:rPr>
          <w:lang w:val="lv-LV"/>
        </w:rPr>
      </w:pPr>
      <w:r>
        <w:rPr>
          <w:noProof/>
          <w:lang w:val="lv-LV"/>
        </w:rPr>
        <w:t>Datums skatāms laika zīmogā</w:t>
      </w:r>
      <w:r>
        <w:rPr>
          <w:lang w:val="lv-LV"/>
        </w:rPr>
        <w:t>. Nr.</w:t>
      </w:r>
      <w:r>
        <w:rPr>
          <w:color w:val="000000"/>
          <w:lang w:val="lv-LV" w:eastAsia="lv-LV"/>
        </w:rPr>
        <w:t xml:space="preserve"> </w:t>
      </w:r>
      <w:r>
        <w:rPr>
          <w:noProof/>
          <w:lang w:val="lv-LV"/>
        </w:rPr>
        <w:t>SNP/26/2.8.1/294</w:t>
      </w:r>
    </w:p>
    <w:p w:rsidR="00226378" w:rsidP="00716EF4" w14:paraId="5C879032" w14:textId="77777777">
      <w:pPr>
        <w:keepNext/>
        <w:spacing w:line="276" w:lineRule="auto"/>
        <w:outlineLvl w:val="1"/>
        <w:rPr>
          <w:lang w:val="lv-LV"/>
        </w:rPr>
      </w:pPr>
    </w:p>
    <w:p w:rsidR="00716EF4" w:rsidP="00716EF4" w14:paraId="01DB9A2B" w14:textId="77777777">
      <w:pPr>
        <w:keepNext/>
        <w:spacing w:line="276" w:lineRule="auto"/>
        <w:outlineLvl w:val="1"/>
        <w:rPr>
          <w:b/>
          <w:bCs/>
          <w:lang w:val="lv-LV"/>
        </w:rPr>
      </w:pPr>
    </w:p>
    <w:p w:rsidR="00716EF4" w:rsidP="00716EF4" w14:paraId="60B60663" w14:textId="5C88EC22">
      <w:pPr>
        <w:jc w:val="right"/>
        <w:rPr>
          <w:b/>
          <w:bCs/>
          <w:lang w:val="lv-LV"/>
        </w:rPr>
      </w:pPr>
      <w:r>
        <w:rPr>
          <w:b/>
          <w:bCs/>
          <w:noProof/>
          <w:lang w:val="lv-LV"/>
        </w:rPr>
        <w:t>P</w:t>
      </w:r>
      <w:r w:rsidR="00AD6A7A">
        <w:rPr>
          <w:b/>
          <w:bCs/>
          <w:noProof/>
          <w:lang w:val="lv-LV"/>
        </w:rPr>
        <w:t>retendentiem atklātā konkursā</w:t>
      </w:r>
    </w:p>
    <w:p w:rsidR="00AD6A7A" w:rsidP="00AD6A7A" w14:paraId="2AB0E331" w14:textId="77777777">
      <w:pPr>
        <w:keepNext/>
        <w:spacing w:line="276" w:lineRule="auto"/>
        <w:jc w:val="right"/>
        <w:outlineLvl w:val="1"/>
        <w:rPr>
          <w:b/>
          <w:bCs/>
          <w:noProof/>
          <w:lang w:val="lv-LV" w:eastAsia="lv-LV"/>
        </w:rPr>
      </w:pPr>
      <w:r w:rsidRPr="0092444F">
        <w:rPr>
          <w:b/>
          <w:bCs/>
          <w:noProof/>
          <w:lang w:val="lv-LV" w:eastAsia="lv-LV"/>
        </w:rPr>
        <w:t xml:space="preserve"> </w:t>
      </w:r>
      <w:r w:rsidRPr="0092444F">
        <w:rPr>
          <w:b/>
          <w:bCs/>
          <w:noProof/>
          <w:lang w:val="lv-LV" w:eastAsia="lv-LV"/>
        </w:rPr>
        <w:t xml:space="preserve">“Ielu virsmu apstrāde Palsmanes un Variņu pagastos”, </w:t>
      </w:r>
    </w:p>
    <w:p w:rsidR="00716EF4" w:rsidP="00AD6A7A" w14:paraId="555AD22B" w14:textId="049A335B">
      <w:pPr>
        <w:keepNext/>
        <w:spacing w:line="276" w:lineRule="auto"/>
        <w:jc w:val="right"/>
        <w:outlineLvl w:val="1"/>
        <w:rPr>
          <w:b/>
          <w:bCs/>
          <w:noProof/>
          <w:lang w:val="lv-LV" w:eastAsia="lv-LV"/>
        </w:rPr>
      </w:pPr>
      <w:r w:rsidRPr="0092444F">
        <w:rPr>
          <w:b/>
          <w:bCs/>
          <w:noProof/>
          <w:lang w:val="lv-LV" w:eastAsia="lv-LV"/>
        </w:rPr>
        <w:t>ID NR. SNP/2026/60/AK</w:t>
      </w:r>
    </w:p>
    <w:p w:rsidR="00AD6A7A" w:rsidP="00AD6A7A" w14:paraId="6A3BDD2F" w14:textId="77777777">
      <w:pPr>
        <w:keepNext/>
        <w:spacing w:line="276" w:lineRule="auto"/>
        <w:jc w:val="right"/>
        <w:outlineLvl w:val="1"/>
        <w:rPr>
          <w:lang w:val="lv-LV" w:eastAsia="lv-LV"/>
        </w:rPr>
      </w:pPr>
    </w:p>
    <w:p w:rsidR="00716EF4" w:rsidRPr="0092444F" w:rsidP="00AD6A7A" w14:paraId="183D9A42" w14:textId="1426F890">
      <w:pPr>
        <w:keepNext/>
        <w:jc w:val="both"/>
        <w:outlineLvl w:val="1"/>
        <w:rPr>
          <w:b/>
          <w:bCs/>
          <w:lang w:val="lv-LV" w:eastAsia="lv-LV"/>
        </w:rPr>
      </w:pPr>
      <w:r w:rsidRPr="0092444F">
        <w:rPr>
          <w:b/>
          <w:bCs/>
          <w:noProof/>
          <w:lang w:val="lv-LV" w:eastAsia="lv-LV"/>
        </w:rPr>
        <w:t>P</w:t>
      </w:r>
      <w:r w:rsidRPr="0092444F">
        <w:rPr>
          <w:b/>
          <w:bCs/>
          <w:noProof/>
          <w:lang w:val="lv-LV" w:eastAsia="lv-LV"/>
        </w:rPr>
        <w:t xml:space="preserve">aziņojums par atklāta konkursa “Ielu virsmu apstrāde Palsmanes un Variņu pagastos”, ID NR. SNP/2026/60/AK, </w:t>
      </w:r>
      <w:r w:rsidR="00AD6A7A">
        <w:rPr>
          <w:b/>
          <w:bCs/>
          <w:noProof/>
          <w:lang w:val="lv-LV" w:eastAsia="lv-LV"/>
        </w:rPr>
        <w:t>pārtraukšanu</w:t>
      </w:r>
    </w:p>
    <w:p w:rsidR="00716EF4" w:rsidP="00716EF4" w14:paraId="0E539944" w14:textId="77777777">
      <w:pPr>
        <w:pStyle w:val="NoSpacing"/>
        <w:jc w:val="center"/>
        <w:rPr>
          <w:rFonts w:ascii="Times New Roman" w:hAnsi="Times New Roman"/>
          <w:sz w:val="24"/>
          <w:szCs w:val="24"/>
        </w:rPr>
      </w:pPr>
    </w:p>
    <w:p w:rsidR="00AD6A7A" w:rsidRPr="00AD6A7A" w:rsidP="00AD6A7A" w14:paraId="2559B6E2" w14:textId="4A4B8ED4">
      <w:pPr>
        <w:pStyle w:val="ListParagraph1"/>
        <w:widowControl w:val="0"/>
        <w:tabs>
          <w:tab w:val="left" w:pos="567"/>
        </w:tabs>
        <w:suppressAutoHyphens/>
        <w:ind w:left="0"/>
        <w:jc w:val="both"/>
        <w:rPr>
          <w:lang w:val="lv-LV"/>
        </w:rPr>
      </w:pPr>
      <w:r>
        <w:tab/>
      </w:r>
      <w:r w:rsidRPr="00AD6A7A">
        <w:rPr>
          <w:lang w:val="lv-LV"/>
        </w:rPr>
        <w:t xml:space="preserve">Smiltenes novada pašvaldības Publisko iepirkumu komisijas priekšsēdētājas </w:t>
      </w:r>
      <w:r w:rsidRPr="00AD6A7A">
        <w:rPr>
          <w:lang w:val="lv-LV"/>
        </w:rPr>
        <w:t>p.i</w:t>
      </w:r>
      <w:r w:rsidRPr="00AD6A7A">
        <w:rPr>
          <w:lang w:val="lv-LV"/>
        </w:rPr>
        <w:t xml:space="preserve">. informē, ka no ieinteresēta pretendenta tika saņemts jautājums un komentāri par iepirkuma nolikumu un tehnisko specifikāciju. Informācija tika pārsūtīta Attīstības un plānošanas nodaļas </w:t>
      </w:r>
      <w:r w:rsidRPr="00AD6A7A">
        <w:rPr>
          <w:bCs/>
          <w:lang w:val="lv-LV"/>
        </w:rPr>
        <w:t>būvinženierim</w:t>
      </w:r>
      <w:r>
        <w:rPr>
          <w:bCs/>
          <w:lang w:val="lv-LV"/>
        </w:rPr>
        <w:t xml:space="preserve"> </w:t>
      </w:r>
      <w:r w:rsidRPr="00AD6A7A">
        <w:rPr>
          <w:bCs/>
          <w:lang w:val="lv-LV"/>
        </w:rPr>
        <w:t>un Smiltenes novada Palsmanes un Variņu pagastu apvienības pārvaldes vadītājai. Būvinženieris un  pagastu apvienības pārvaldes</w:t>
      </w:r>
      <w:r w:rsidRPr="00AD6A7A">
        <w:rPr>
          <w:b/>
          <w:lang w:val="lv-LV"/>
        </w:rPr>
        <w:t xml:space="preserve"> </w:t>
      </w:r>
      <w:r w:rsidRPr="00AD6A7A">
        <w:rPr>
          <w:lang w:val="lv-LV"/>
        </w:rPr>
        <w:t>vadītāja</w:t>
      </w:r>
      <w:r w:rsidRPr="00AD6A7A">
        <w:rPr>
          <w:lang w:val="lv-LV" w:eastAsia="en-US"/>
        </w:rPr>
        <w:t xml:space="preserve"> iepazīstoties ar vēstules saturu pieņem lēmumu</w:t>
      </w:r>
      <w:r w:rsidRPr="00AD6A7A">
        <w:rPr>
          <w:lang w:val="lv-LV"/>
        </w:rPr>
        <w:t xml:space="preserve">, ka, </w:t>
      </w:r>
      <w:r w:rsidRPr="00AD6A7A">
        <w:t>lai nodrošinātu publisko līdzekļu racionālu izmantošanu un tehniski kvalitatīvu būvdarbu rezultātu, novēršot riskus, kas saistīti ar darbu veikšanu neatbilstošos laika apstākļos</w:t>
      </w:r>
      <w:r w:rsidRPr="00AD6A7A">
        <w:rPr>
          <w:lang w:val="lv-LV"/>
        </w:rPr>
        <w:t xml:space="preserve">, nepieciešams iepirkumu pārtraukt. </w:t>
      </w:r>
    </w:p>
    <w:p w:rsidR="00AD6A7A" w:rsidRPr="00AD6A7A" w:rsidP="00AD6A7A" w14:paraId="7DC9C334" w14:textId="201960B8">
      <w:pPr>
        <w:widowControl w:val="0"/>
        <w:tabs>
          <w:tab w:val="left" w:pos="567"/>
        </w:tabs>
        <w:suppressAutoHyphens/>
        <w:contextualSpacing/>
        <w:jc w:val="both"/>
        <w:rPr>
          <w:b/>
          <w:bCs/>
          <w:lang w:val="lv-LV" w:eastAsia="x-none"/>
        </w:rPr>
      </w:pPr>
      <w:r w:rsidRPr="00AD6A7A">
        <w:rPr>
          <w:lang w:val="lv-LV" w:eastAsia="x-none"/>
        </w:rPr>
        <w:tab/>
        <w:t xml:space="preserve"> </w:t>
      </w:r>
      <w:r w:rsidRPr="00AD6A7A">
        <w:rPr>
          <w:lang w:val="x-none" w:eastAsia="x-none"/>
        </w:rPr>
        <w:t xml:space="preserve">Ņemot vērā visu iepriekš minēto un pamatojoties uz Ministru kabineta 2017.gada 28.februāra noteikumu Nr.107 “Iepirkuma procedūru un metu konkursu norises kārtība” 230.punktu, un uz Publisko iepirkumu likuma 26. panta pirmo daļu, vienbalsīgi balsojot “Par”, Publisko iepirkumu komisija,  </w:t>
      </w:r>
      <w:r w:rsidRPr="00AD6A7A">
        <w:rPr>
          <w:b/>
          <w:bCs/>
          <w:lang w:val="x-none" w:eastAsia="x-none"/>
        </w:rPr>
        <w:t>NOL</w:t>
      </w:r>
      <w:r>
        <w:rPr>
          <w:b/>
          <w:bCs/>
          <w:lang w:val="x-none" w:eastAsia="x-none"/>
        </w:rPr>
        <w:t>Ē</w:t>
      </w:r>
      <w:r w:rsidRPr="00AD6A7A">
        <w:rPr>
          <w:b/>
          <w:bCs/>
          <w:lang w:val="x-none" w:eastAsia="x-none"/>
        </w:rPr>
        <w:t>M</w:t>
      </w:r>
      <w:r>
        <w:rPr>
          <w:b/>
          <w:bCs/>
          <w:lang w:val="x-none" w:eastAsia="x-none"/>
        </w:rPr>
        <w:t>A</w:t>
      </w:r>
      <w:r w:rsidRPr="00AD6A7A">
        <w:rPr>
          <w:b/>
          <w:bCs/>
          <w:lang w:val="x-none" w:eastAsia="x-none"/>
        </w:rPr>
        <w:t>:</w:t>
      </w:r>
    </w:p>
    <w:p w:rsidR="00716EF4" w:rsidP="00AD6A7A" w14:paraId="382B7D87" w14:textId="79F42879">
      <w:pPr>
        <w:pStyle w:val="NoSpacing"/>
        <w:numPr>
          <w:ilvl w:val="0"/>
          <w:numId w:val="1"/>
        </w:numPr>
        <w:jc w:val="both"/>
        <w:rPr>
          <w:rFonts w:ascii="Times New Roman" w:eastAsia="Times New Roman" w:hAnsi="Times New Roman"/>
          <w:b/>
          <w:bCs/>
          <w:sz w:val="24"/>
          <w:szCs w:val="24"/>
        </w:rPr>
      </w:pPr>
      <w:r w:rsidRPr="00AD6A7A">
        <w:rPr>
          <w:rFonts w:ascii="Times New Roman" w:eastAsia="Times New Roman" w:hAnsi="Times New Roman"/>
          <w:b/>
          <w:bCs/>
          <w:sz w:val="24"/>
          <w:szCs w:val="24"/>
        </w:rPr>
        <w:t>pārtraukt atklātu konkursu “</w:t>
      </w:r>
      <w:r w:rsidRPr="00AD6A7A">
        <w:rPr>
          <w:rFonts w:ascii="Times New Roman" w:eastAsia="Times New Roman" w:hAnsi="Times New Roman"/>
          <w:b/>
          <w:color w:val="000000"/>
          <w:sz w:val="24"/>
          <w:szCs w:val="24"/>
        </w:rPr>
        <w:t>Ielu virsmu apstrāde Palsmanes un Variņu pagastos</w:t>
      </w:r>
      <w:r w:rsidRPr="00AD6A7A">
        <w:rPr>
          <w:rFonts w:ascii="Times New Roman" w:eastAsia="Times New Roman" w:hAnsi="Times New Roman"/>
          <w:b/>
          <w:sz w:val="24"/>
          <w:szCs w:val="24"/>
        </w:rPr>
        <w:t>”, ID NR. SNP/2026/60/AK</w:t>
      </w:r>
      <w:r w:rsidRPr="00AD6A7A">
        <w:rPr>
          <w:rFonts w:ascii="Times New Roman" w:eastAsia="Times New Roman" w:hAnsi="Times New Roman"/>
          <w:b/>
          <w:bCs/>
          <w:sz w:val="24"/>
          <w:szCs w:val="24"/>
        </w:rPr>
        <w:t>”</w:t>
      </w:r>
    </w:p>
    <w:p w:rsidR="00AD6A7A" w:rsidP="00AD6A7A" w14:paraId="58CB2CE7" w14:textId="77777777">
      <w:pPr>
        <w:pStyle w:val="NoSpacing"/>
        <w:jc w:val="both"/>
        <w:rPr>
          <w:rFonts w:ascii="Times New Roman" w:eastAsia="Times New Roman" w:hAnsi="Times New Roman"/>
          <w:b/>
          <w:bCs/>
          <w:sz w:val="24"/>
          <w:szCs w:val="24"/>
        </w:rPr>
      </w:pPr>
    </w:p>
    <w:p w:rsidR="00AD6A7A" w:rsidRPr="007246EB" w:rsidP="00AD6A7A" w14:paraId="31ED77A8" w14:textId="77777777">
      <w:pPr>
        <w:suppressAutoHyphens/>
        <w:ind w:firstLine="540"/>
        <w:jc w:val="both"/>
        <w:rPr>
          <w:lang w:val="lv-LV"/>
        </w:rPr>
      </w:pPr>
      <w:r w:rsidRPr="007246EB">
        <w:rPr>
          <w:lang w:val="lv-LV"/>
        </w:rPr>
        <w:t xml:space="preserve">Publisko iepirkumu komisijas lēmums stājies spēkā ar tā pieņemšanas brīdi. Tiesības iesniegt iesniegumu par iepirkuma procedūras pārkāpumiem vai pārsūdzēt Iepirkuma Uzraudzības Birojā, Smilšu ielā 1, Rīgā, LV-1919, 10 (desmit) dienu laikā pēc dienas, kad informācija nosūtīta elektroniski, izmantojot drošu elektronisko parakstu.  </w:t>
      </w:r>
    </w:p>
    <w:p w:rsidR="00AD6A7A" w:rsidP="00AD6A7A" w14:paraId="1432F2B5" w14:textId="77777777">
      <w:pPr>
        <w:pStyle w:val="NoSpacing"/>
        <w:jc w:val="both"/>
        <w:rPr>
          <w:rFonts w:ascii="Times New Roman" w:hAnsi="Times New Roman"/>
          <w:sz w:val="24"/>
          <w:szCs w:val="24"/>
        </w:rPr>
      </w:pPr>
    </w:p>
    <w:p w:rsidR="00716EF4" w:rsidP="00716EF4" w14:paraId="777B63E1" w14:textId="77777777">
      <w:pPr>
        <w:pStyle w:val="NoSpacing"/>
        <w:ind w:firstLine="720"/>
        <w:jc w:val="both"/>
        <w:rPr>
          <w:rFonts w:ascii="Times New Roman" w:hAnsi="Times New Roman"/>
          <w:sz w:val="24"/>
          <w:szCs w:val="24"/>
        </w:rPr>
      </w:pPr>
    </w:p>
    <w:p w:rsidR="00716EF4" w:rsidP="00716EF4" w14:paraId="53B3A5A6" w14:textId="77777777">
      <w:pPr>
        <w:pStyle w:val="NoSpacing"/>
        <w:ind w:firstLine="720"/>
        <w:jc w:val="both"/>
        <w:rPr>
          <w:rFonts w:ascii="Times New Roman" w:hAnsi="Times New Roman"/>
          <w:sz w:val="24"/>
          <w:szCs w:val="24"/>
        </w:rPr>
      </w:pPr>
    </w:p>
    <w:p w:rsidR="00AD6A7A" w:rsidP="00AD6A7A" w14:paraId="674B8D03" w14:textId="77777777">
      <w:pPr>
        <w:keepNext/>
        <w:jc w:val="both"/>
        <w:outlineLvl w:val="1"/>
        <w:rPr>
          <w:noProof/>
          <w:lang w:val="lv-LV"/>
        </w:rPr>
      </w:pPr>
      <w:r>
        <w:rPr>
          <w:noProof/>
          <w:lang w:val="lv-LV"/>
        </w:rPr>
        <w:t>Smiltenes novada pašvaldības</w:t>
      </w:r>
    </w:p>
    <w:p w:rsidR="00716EF4" w:rsidP="00AD6A7A" w14:paraId="2DE6B556" w14:textId="586D997C">
      <w:pPr>
        <w:keepNext/>
        <w:spacing w:line="276" w:lineRule="auto"/>
        <w:jc w:val="both"/>
        <w:outlineLvl w:val="1"/>
        <w:rPr>
          <w:i/>
          <w:sz w:val="18"/>
          <w:szCs w:val="18"/>
          <w:lang w:val="lv-LV" w:eastAsia="lv-LV"/>
        </w:rPr>
      </w:pPr>
      <w:r>
        <w:rPr>
          <w:noProof/>
          <w:lang w:val="lv-LV"/>
        </w:rPr>
        <w:t>Publisko iepirkumu komisijas priekšsēdētājas p.i.</w:t>
      </w:r>
      <w:r w:rsidR="001317C7">
        <w:rPr>
          <w:lang w:val="lv-LV" w:eastAsia="lv-LV"/>
        </w:rPr>
        <w:tab/>
      </w:r>
      <w:r w:rsidR="001317C7">
        <w:rPr>
          <w:lang w:val="lv-LV" w:eastAsia="lv-LV"/>
        </w:rPr>
        <w:tab/>
      </w:r>
      <w:r w:rsidR="001317C7">
        <w:rPr>
          <w:noProof/>
          <w:lang w:val="lv-LV"/>
        </w:rPr>
        <w:t>Santa Andersone</w:t>
      </w:r>
    </w:p>
    <w:p w:rsidR="00716EF4" w:rsidP="00AD6A7A" w14:paraId="2B4E7F0E" w14:textId="77777777">
      <w:pPr>
        <w:rPr>
          <w:i/>
          <w:sz w:val="18"/>
          <w:szCs w:val="18"/>
          <w:lang w:val="lv-LV" w:eastAsia="lv-LV"/>
        </w:rPr>
      </w:pPr>
    </w:p>
    <w:p w:rsidR="00716EF4" w:rsidP="00716EF4" w14:paraId="7D6D16E5" w14:textId="77777777">
      <w:pPr>
        <w:rPr>
          <w:i/>
          <w:sz w:val="18"/>
          <w:szCs w:val="18"/>
          <w:lang w:val="lv-LV" w:eastAsia="lv-LV"/>
        </w:rPr>
      </w:pPr>
    </w:p>
    <w:p w:rsidR="00716EF4" w:rsidP="00AD6A7A" w14:paraId="5D145516" w14:textId="57439B5C">
      <w:pPr>
        <w:rPr>
          <w:sz w:val="20"/>
          <w:szCs w:val="20"/>
          <w:lang w:val="lv-LV"/>
        </w:rPr>
      </w:pPr>
      <w:r>
        <w:rPr>
          <w:noProof/>
          <w:sz w:val="20"/>
          <w:szCs w:val="20"/>
          <w:lang w:val="lv-LV"/>
        </w:rPr>
        <w:t>Santa Andersone</w:t>
      </w:r>
      <w:r>
        <w:rPr>
          <w:sz w:val="20"/>
          <w:szCs w:val="20"/>
          <w:lang w:val="lv-LV"/>
        </w:rPr>
        <w:t xml:space="preserve"> </w:t>
      </w:r>
      <w:r>
        <w:rPr>
          <w:noProof/>
          <w:sz w:val="20"/>
          <w:szCs w:val="20"/>
          <w:lang w:val="lv-LV"/>
        </w:rPr>
        <w:t>64774845</w:t>
      </w:r>
    </w:p>
    <w:p w:rsidR="00B4243D" w:rsidRPr="001317C7" w:rsidP="001317C7" w14:paraId="71E6F57D" w14:textId="4FB34078">
      <w:pPr>
        <w:rPr>
          <w:i/>
          <w:sz w:val="18"/>
          <w:szCs w:val="18"/>
          <w:lang w:val="lv-LV" w:eastAsia="lv-LV"/>
        </w:rPr>
      </w:pPr>
      <w:r>
        <w:rPr>
          <w:noProof/>
          <w:sz w:val="20"/>
          <w:szCs w:val="20"/>
          <w:lang w:val="lv-LV"/>
        </w:rPr>
        <w:t>andersone.santa@smiltenesnovads.lv</w:t>
      </w:r>
    </w:p>
    <w:sectPr w:rsidSect="0003604F">
      <w:pgSz w:w="11906" w:h="16838"/>
      <w:pgMar w:top="709"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26C16B3F"/>
    <w:multiLevelType w:val="hybridMultilevel"/>
    <w:tmpl w:val="114AAD1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980710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00AD"/>
    <w:rsid w:val="00000EDE"/>
    <w:rsid w:val="000101B0"/>
    <w:rsid w:val="00026FAD"/>
    <w:rsid w:val="0003604F"/>
    <w:rsid w:val="00036AD5"/>
    <w:rsid w:val="000504A5"/>
    <w:rsid w:val="00063452"/>
    <w:rsid w:val="000A51E1"/>
    <w:rsid w:val="000C7DD5"/>
    <w:rsid w:val="000D68C9"/>
    <w:rsid w:val="000E7A3E"/>
    <w:rsid w:val="001317C7"/>
    <w:rsid w:val="00134742"/>
    <w:rsid w:val="0016611C"/>
    <w:rsid w:val="00196F76"/>
    <w:rsid w:val="001C7262"/>
    <w:rsid w:val="001D0B44"/>
    <w:rsid w:val="00226378"/>
    <w:rsid w:val="00243E7F"/>
    <w:rsid w:val="002553BC"/>
    <w:rsid w:val="002607B2"/>
    <w:rsid w:val="002A6F9E"/>
    <w:rsid w:val="002B00AD"/>
    <w:rsid w:val="002B5CCD"/>
    <w:rsid w:val="002C1AD8"/>
    <w:rsid w:val="002E3B38"/>
    <w:rsid w:val="002F1509"/>
    <w:rsid w:val="00315CF6"/>
    <w:rsid w:val="003475AC"/>
    <w:rsid w:val="003913A5"/>
    <w:rsid w:val="004170E3"/>
    <w:rsid w:val="0042505D"/>
    <w:rsid w:val="0043693D"/>
    <w:rsid w:val="004635CA"/>
    <w:rsid w:val="00467397"/>
    <w:rsid w:val="00483A58"/>
    <w:rsid w:val="004A1277"/>
    <w:rsid w:val="004C7559"/>
    <w:rsid w:val="005112EB"/>
    <w:rsid w:val="00542114"/>
    <w:rsid w:val="00550402"/>
    <w:rsid w:val="005659D5"/>
    <w:rsid w:val="005B6BCE"/>
    <w:rsid w:val="005D5AC1"/>
    <w:rsid w:val="00615B3E"/>
    <w:rsid w:val="00616EC0"/>
    <w:rsid w:val="00653C84"/>
    <w:rsid w:val="006E1159"/>
    <w:rsid w:val="006F37DF"/>
    <w:rsid w:val="00716EF4"/>
    <w:rsid w:val="00723A38"/>
    <w:rsid w:val="007246EB"/>
    <w:rsid w:val="00753D80"/>
    <w:rsid w:val="007A7668"/>
    <w:rsid w:val="007B561F"/>
    <w:rsid w:val="007B6FE9"/>
    <w:rsid w:val="007F44D6"/>
    <w:rsid w:val="007F628D"/>
    <w:rsid w:val="00803AC2"/>
    <w:rsid w:val="00822C06"/>
    <w:rsid w:val="00833EF1"/>
    <w:rsid w:val="00842AFA"/>
    <w:rsid w:val="00846E96"/>
    <w:rsid w:val="00850CC0"/>
    <w:rsid w:val="00860C48"/>
    <w:rsid w:val="00875997"/>
    <w:rsid w:val="0092444F"/>
    <w:rsid w:val="0092738E"/>
    <w:rsid w:val="00931D35"/>
    <w:rsid w:val="00950407"/>
    <w:rsid w:val="00953C88"/>
    <w:rsid w:val="0097156B"/>
    <w:rsid w:val="009A162D"/>
    <w:rsid w:val="009B5EB9"/>
    <w:rsid w:val="009B6219"/>
    <w:rsid w:val="009E54D5"/>
    <w:rsid w:val="00A251D4"/>
    <w:rsid w:val="00A44077"/>
    <w:rsid w:val="00A556A2"/>
    <w:rsid w:val="00A63BD2"/>
    <w:rsid w:val="00A91817"/>
    <w:rsid w:val="00AB240B"/>
    <w:rsid w:val="00AD6A7A"/>
    <w:rsid w:val="00B309F0"/>
    <w:rsid w:val="00B4243D"/>
    <w:rsid w:val="00B60833"/>
    <w:rsid w:val="00B771ED"/>
    <w:rsid w:val="00B800F7"/>
    <w:rsid w:val="00B9039A"/>
    <w:rsid w:val="00BA273D"/>
    <w:rsid w:val="00BC32F8"/>
    <w:rsid w:val="00BD2641"/>
    <w:rsid w:val="00BE57C4"/>
    <w:rsid w:val="00BE58E0"/>
    <w:rsid w:val="00C962B5"/>
    <w:rsid w:val="00D00444"/>
    <w:rsid w:val="00D10F4E"/>
    <w:rsid w:val="00D22E46"/>
    <w:rsid w:val="00D25EA8"/>
    <w:rsid w:val="00D2693A"/>
    <w:rsid w:val="00D77E21"/>
    <w:rsid w:val="00D953C8"/>
    <w:rsid w:val="00DA4EA0"/>
    <w:rsid w:val="00DA7347"/>
    <w:rsid w:val="00DB076F"/>
    <w:rsid w:val="00DB1D19"/>
    <w:rsid w:val="00DD4C26"/>
    <w:rsid w:val="00DE62AC"/>
    <w:rsid w:val="00E356B9"/>
    <w:rsid w:val="00E570EA"/>
    <w:rsid w:val="00EB7F76"/>
    <w:rsid w:val="00EC5424"/>
    <w:rsid w:val="00ED0A9F"/>
    <w:rsid w:val="00EF07D6"/>
    <w:rsid w:val="00F01AB1"/>
    <w:rsid w:val="00F631C7"/>
    <w:rsid w:val="00F70E9E"/>
    <w:rsid w:val="00FC5A38"/>
  </w:rsids>
  <m:mathPr>
    <m:mathFont m:val="Cambria Math"/>
  </m:mathPr>
  <w:themeFontLang w:val="lv-LV"/>
  <w:clrSchemeMapping w:bg1="light1" w:t1="dark1" w:bg2="light2" w:t2="dark2" w:accent1="accent1" w:accent2="accent2" w:accent3="accent3" w:accent4="accent4" w:accent5="accent5" w:accent6="accent6" w:hyperlink="hyperlink" w:followedHyperlink="followedHyperlink"/>
  <w14:docId w14:val="0B1475C3"/>
  <w15:docId w15:val="{A424E0C5-CB53-4562-BEC2-483997042C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B00AD"/>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qFormat/>
    <w:rsid w:val="002B00AD"/>
    <w:pPr>
      <w:spacing w:after="0" w:line="240" w:lineRule="auto"/>
    </w:pPr>
    <w:rPr>
      <w:rFonts w:ascii="Calibri" w:eastAsia="Calibri" w:hAnsi="Calibri" w:cs="Times New Roman"/>
    </w:rPr>
  </w:style>
  <w:style w:type="paragraph" w:styleId="BalloonText">
    <w:name w:val="Balloon Text"/>
    <w:basedOn w:val="Normal"/>
    <w:link w:val="BalontekstsRakstz"/>
    <w:uiPriority w:val="99"/>
    <w:semiHidden/>
    <w:unhideWhenUsed/>
    <w:rsid w:val="002B00AD"/>
    <w:rPr>
      <w:rFonts w:ascii="Tahoma" w:hAnsi="Tahoma" w:cs="Tahoma"/>
      <w:sz w:val="16"/>
      <w:szCs w:val="16"/>
    </w:rPr>
  </w:style>
  <w:style w:type="character" w:customStyle="1" w:styleId="BalontekstsRakstz">
    <w:name w:val="Balonteksts Rakstz."/>
    <w:basedOn w:val="DefaultParagraphFont"/>
    <w:link w:val="BalloonText"/>
    <w:uiPriority w:val="99"/>
    <w:semiHidden/>
    <w:rsid w:val="002B00AD"/>
    <w:rPr>
      <w:rFonts w:ascii="Tahoma" w:eastAsia="Times New Roman" w:hAnsi="Tahoma" w:cs="Tahoma"/>
      <w:sz w:val="16"/>
      <w:szCs w:val="16"/>
      <w:lang w:val="en-US"/>
    </w:rPr>
  </w:style>
  <w:style w:type="paragraph" w:styleId="Header">
    <w:name w:val="header"/>
    <w:basedOn w:val="Normal"/>
    <w:link w:val="GalveneRakstz"/>
    <w:uiPriority w:val="99"/>
    <w:unhideWhenUsed/>
    <w:rsid w:val="00A44077"/>
    <w:pPr>
      <w:tabs>
        <w:tab w:val="center" w:pos="4153"/>
        <w:tab w:val="right" w:pos="8306"/>
      </w:tabs>
    </w:pPr>
  </w:style>
  <w:style w:type="character" w:customStyle="1" w:styleId="GalveneRakstz">
    <w:name w:val="Galvene Rakstz."/>
    <w:basedOn w:val="DefaultParagraphFont"/>
    <w:link w:val="Header"/>
    <w:uiPriority w:val="99"/>
    <w:rsid w:val="00A44077"/>
    <w:rPr>
      <w:rFonts w:ascii="Times New Roman" w:eastAsia="Times New Roman" w:hAnsi="Times New Roman" w:cs="Times New Roman"/>
      <w:sz w:val="24"/>
      <w:szCs w:val="24"/>
      <w:lang w:val="en-US"/>
    </w:rPr>
  </w:style>
  <w:style w:type="paragraph" w:styleId="Footer">
    <w:name w:val="footer"/>
    <w:basedOn w:val="Normal"/>
    <w:link w:val="KjeneRakstz"/>
    <w:uiPriority w:val="99"/>
    <w:unhideWhenUsed/>
    <w:rsid w:val="00A44077"/>
    <w:pPr>
      <w:tabs>
        <w:tab w:val="center" w:pos="4153"/>
        <w:tab w:val="right" w:pos="8306"/>
      </w:tabs>
    </w:pPr>
  </w:style>
  <w:style w:type="character" w:customStyle="1" w:styleId="KjeneRakstz">
    <w:name w:val="Kājene Rakstz."/>
    <w:basedOn w:val="DefaultParagraphFont"/>
    <w:link w:val="Footer"/>
    <w:uiPriority w:val="99"/>
    <w:rsid w:val="00A44077"/>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723A38"/>
    <w:rPr>
      <w:color w:val="0000FF" w:themeColor="hyperlink"/>
      <w:u w:val="single"/>
    </w:rPr>
  </w:style>
  <w:style w:type="character" w:styleId="UnresolvedMention">
    <w:name w:val="Unresolved Mention"/>
    <w:basedOn w:val="DefaultParagraphFont"/>
    <w:uiPriority w:val="99"/>
    <w:semiHidden/>
    <w:unhideWhenUsed/>
    <w:rsid w:val="00723A38"/>
    <w:rPr>
      <w:color w:val="605E5C"/>
      <w:shd w:val="clear" w:color="auto" w:fill="E1DFDD"/>
    </w:rPr>
  </w:style>
  <w:style w:type="paragraph" w:styleId="Title">
    <w:name w:val="Title"/>
    <w:basedOn w:val="Normal"/>
    <w:next w:val="Normal"/>
    <w:link w:val="NosaukumsRakstz"/>
    <w:uiPriority w:val="10"/>
    <w:qFormat/>
    <w:rsid w:val="00AD6A7A"/>
    <w:pPr>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DefaultParagraphFont"/>
    <w:link w:val="Title"/>
    <w:uiPriority w:val="10"/>
    <w:rsid w:val="00AD6A7A"/>
    <w:rPr>
      <w:rFonts w:asciiTheme="majorHAnsi" w:eastAsiaTheme="majorEastAsia" w:hAnsiTheme="majorHAnsi" w:cstheme="majorBidi"/>
      <w:spacing w:val="-10"/>
      <w:kern w:val="28"/>
      <w:sz w:val="56"/>
      <w:szCs w:val="56"/>
      <w:lang w:val="en-US"/>
    </w:rPr>
  </w:style>
  <w:style w:type="paragraph" w:customStyle="1" w:styleId="ListParagraph1">
    <w:name w:val="List Paragraph1"/>
    <w:basedOn w:val="Normal"/>
    <w:link w:val="ListParagraphChar"/>
    <w:qFormat/>
    <w:rsid w:val="00AD6A7A"/>
    <w:pPr>
      <w:ind w:left="720"/>
      <w:contextualSpacing/>
    </w:pPr>
    <w:rPr>
      <w:lang w:val="x-none" w:eastAsia="x-none"/>
    </w:rPr>
  </w:style>
  <w:style w:type="character" w:customStyle="1" w:styleId="ListParagraphChar">
    <w:name w:val="List Paragraph Char"/>
    <w:link w:val="ListParagraph1"/>
    <w:rsid w:val="00AD6A7A"/>
    <w:rPr>
      <w:rFonts w:ascii="Times New Roman" w:eastAsia="Times New Roman" w:hAnsi="Times New Roman" w:cs="Times New Roman"/>
      <w:sz w:val="24"/>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jpeg" /><Relationship Id="rId6" Type="http://schemas.openxmlformats.org/officeDocument/2006/relationships/hyperlink" Target="mailto:pasts@smiltenesnovads.lv" TargetMode="Externa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775849-4648-43EA-813D-BC1E681DC1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Pages>
  <Words>1361</Words>
  <Characters>777</Characters>
  <Application>Microsoft Office Word</Application>
  <DocSecurity>0</DocSecurity>
  <Lines>6</Lines>
  <Paragraphs>4</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andris</dc:creator>
  <cp:lastModifiedBy>Andersone Santa</cp:lastModifiedBy>
  <cp:revision>17</cp:revision>
  <dcterms:created xsi:type="dcterms:W3CDTF">2022-12-05T13:01:00Z</dcterms:created>
  <dcterms:modified xsi:type="dcterms:W3CDTF">2026-08-05T07:41:00Z</dcterms:modified>
</cp:coreProperties>
</file>