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8FA3C" w14:textId="70FF9C3A" w:rsidR="00C03CB6" w:rsidRPr="00661E4A" w:rsidRDefault="003F0307" w:rsidP="00EB3359">
      <w:pPr>
        <w:suppressAutoHyphens/>
        <w:ind w:left="567" w:hanging="567"/>
        <w:jc w:val="right"/>
        <w:rPr>
          <w:lang w:eastAsia="ar-SA"/>
        </w:rPr>
      </w:pPr>
      <w:r w:rsidRPr="00661E4A">
        <w:rPr>
          <w:noProof/>
          <w:lang w:eastAsia="lv-LV"/>
        </w:rPr>
        <w:drawing>
          <wp:anchor distT="0" distB="0" distL="114300" distR="114300" simplePos="0" relativeHeight="251658240" behindDoc="0" locked="0" layoutInCell="1" allowOverlap="1" wp14:anchorId="19195BC7" wp14:editId="0E85A3F6">
            <wp:simplePos x="0" y="0"/>
            <wp:positionH relativeFrom="column">
              <wp:posOffset>-260985</wp:posOffset>
            </wp:positionH>
            <wp:positionV relativeFrom="paragraph">
              <wp:posOffset>-81915</wp:posOffset>
            </wp:positionV>
            <wp:extent cx="2974848" cy="6705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4848" cy="670560"/>
                    </a:xfrm>
                    <a:prstGeom prst="rect">
                      <a:avLst/>
                    </a:prstGeom>
                  </pic:spPr>
                </pic:pic>
              </a:graphicData>
            </a:graphic>
          </wp:anchor>
        </w:drawing>
      </w:r>
    </w:p>
    <w:p w14:paraId="63B34BD5" w14:textId="77777777" w:rsidR="00C03CB6" w:rsidRPr="00661E4A" w:rsidRDefault="00C03CB6" w:rsidP="00EB3359">
      <w:pPr>
        <w:suppressAutoHyphens/>
        <w:ind w:left="567" w:hanging="567"/>
        <w:jc w:val="right"/>
        <w:rPr>
          <w:lang w:eastAsia="ar-SA"/>
        </w:rPr>
      </w:pPr>
    </w:p>
    <w:p w14:paraId="3AC72980" w14:textId="77777777" w:rsidR="00C03CB6" w:rsidRPr="00661E4A" w:rsidRDefault="00C03CB6" w:rsidP="00EB3359">
      <w:pPr>
        <w:suppressAutoHyphens/>
        <w:ind w:left="567" w:hanging="567"/>
        <w:jc w:val="right"/>
        <w:rPr>
          <w:lang w:eastAsia="ar-SA"/>
        </w:rPr>
      </w:pPr>
    </w:p>
    <w:p w14:paraId="16BA2008" w14:textId="44F980F1" w:rsidR="00EB3359" w:rsidRPr="00661E4A" w:rsidRDefault="00EB3359" w:rsidP="00EB3359">
      <w:pPr>
        <w:suppressAutoHyphens/>
        <w:ind w:left="567" w:hanging="567"/>
        <w:jc w:val="right"/>
        <w:rPr>
          <w:lang w:eastAsia="ar-SA"/>
        </w:rPr>
      </w:pPr>
      <w:r w:rsidRPr="00661E4A">
        <w:rPr>
          <w:lang w:eastAsia="ar-SA"/>
        </w:rPr>
        <w:t xml:space="preserve">APSTIPRINĀTS </w:t>
      </w:r>
    </w:p>
    <w:p w14:paraId="7D6B9F54" w14:textId="58FD728D" w:rsidR="00EB3359" w:rsidRPr="00661E4A" w:rsidRDefault="00EB3359" w:rsidP="00EB3359">
      <w:pPr>
        <w:suppressAutoHyphens/>
        <w:ind w:left="567" w:hanging="567"/>
        <w:jc w:val="right"/>
        <w:rPr>
          <w:color w:val="FFFFFF" w:themeColor="background1"/>
          <w:lang w:eastAsia="ar-SA"/>
        </w:rPr>
      </w:pPr>
      <w:r w:rsidRPr="00661E4A">
        <w:rPr>
          <w:color w:val="FFFFFF" w:themeColor="background1"/>
          <w:lang w:eastAsia="ar-SA"/>
        </w:rPr>
        <w:t>Iepirkumu komisijas 0</w:t>
      </w:r>
      <w:r w:rsidR="002A0B05" w:rsidRPr="00661E4A">
        <w:rPr>
          <w:color w:val="FFFFFF" w:themeColor="background1"/>
          <w:lang w:eastAsia="ar-SA"/>
        </w:rPr>
        <w:t>7</w:t>
      </w:r>
      <w:r w:rsidRPr="00661E4A">
        <w:rPr>
          <w:color w:val="FFFFFF" w:themeColor="background1"/>
          <w:lang w:eastAsia="ar-SA"/>
        </w:rPr>
        <w:t>.0</w:t>
      </w:r>
      <w:r w:rsidR="002A0B05" w:rsidRPr="00661E4A">
        <w:rPr>
          <w:color w:val="FFFFFF" w:themeColor="background1"/>
          <w:lang w:eastAsia="ar-SA"/>
        </w:rPr>
        <w:t>3</w:t>
      </w:r>
      <w:r w:rsidRPr="00661E4A">
        <w:rPr>
          <w:color w:val="FFFFFF" w:themeColor="background1"/>
          <w:lang w:eastAsia="ar-SA"/>
        </w:rPr>
        <w:t>.202</w:t>
      </w:r>
      <w:r w:rsidR="002A0B05" w:rsidRPr="00661E4A">
        <w:rPr>
          <w:color w:val="FFFFFF" w:themeColor="background1"/>
          <w:lang w:eastAsia="ar-SA"/>
        </w:rPr>
        <w:t>3</w:t>
      </w:r>
      <w:r w:rsidRPr="00661E4A">
        <w:rPr>
          <w:color w:val="FFFFFF" w:themeColor="background1"/>
          <w:lang w:eastAsia="ar-SA"/>
        </w:rPr>
        <w:t xml:space="preserve">. sēdē Nr. </w:t>
      </w:r>
      <w:r w:rsidR="002A0B05" w:rsidRPr="00661E4A">
        <w:rPr>
          <w:color w:val="FFFFFF" w:themeColor="background1"/>
          <w:lang w:eastAsia="ar-SA"/>
        </w:rPr>
        <w:t>1</w:t>
      </w:r>
    </w:p>
    <w:p w14:paraId="24CC6436" w14:textId="637DE852" w:rsidR="00EB3359" w:rsidRPr="00661E4A" w:rsidRDefault="00EB3359" w:rsidP="00EB3359">
      <w:pPr>
        <w:suppressAutoHyphens/>
        <w:spacing w:line="360" w:lineRule="auto"/>
        <w:ind w:left="567" w:hanging="567"/>
        <w:jc w:val="right"/>
        <w:rPr>
          <w:lang w:eastAsia="ar-SA"/>
        </w:rPr>
      </w:pPr>
      <w:r w:rsidRPr="00661E4A">
        <w:rPr>
          <w:lang w:eastAsia="ar-SA"/>
        </w:rPr>
        <w:t>Iepirkumu komisijas priekšsēdētāj</w:t>
      </w:r>
      <w:r w:rsidR="003F545F">
        <w:rPr>
          <w:lang w:eastAsia="ar-SA"/>
        </w:rPr>
        <w:t>s</w:t>
      </w:r>
      <w:r w:rsidRPr="00661E4A">
        <w:rPr>
          <w:lang w:eastAsia="ar-SA"/>
        </w:rPr>
        <w:t xml:space="preserve"> </w:t>
      </w:r>
    </w:p>
    <w:p w14:paraId="502D277C" w14:textId="6E86A930" w:rsidR="00EB5028" w:rsidRPr="00661E4A" w:rsidRDefault="00EB3359" w:rsidP="00EB3359">
      <w:pPr>
        <w:jc w:val="right"/>
        <w:rPr>
          <w:color w:val="000000" w:themeColor="text1"/>
        </w:rPr>
      </w:pPr>
      <w:r w:rsidRPr="00661E4A">
        <w:rPr>
          <w:lang w:eastAsia="ar-SA"/>
        </w:rPr>
        <w:t>________________ /</w:t>
      </w:r>
      <w:r w:rsidR="003F545F">
        <w:rPr>
          <w:lang w:eastAsia="ar-SA"/>
        </w:rPr>
        <w:t>K. Ločmelis</w:t>
      </w:r>
      <w:r w:rsidRPr="00661E4A">
        <w:rPr>
          <w:lang w:eastAsia="ar-SA"/>
        </w:rPr>
        <w:t>/</w:t>
      </w:r>
    </w:p>
    <w:p w14:paraId="6F509EE7" w14:textId="77777777" w:rsidR="008D1E45" w:rsidRPr="00661E4A" w:rsidRDefault="008D1E45" w:rsidP="00415370">
      <w:pPr>
        <w:jc w:val="center"/>
        <w:rPr>
          <w:color w:val="000000" w:themeColor="text1"/>
        </w:rPr>
      </w:pPr>
    </w:p>
    <w:p w14:paraId="02ED027A" w14:textId="77777777" w:rsidR="008D1E45" w:rsidRPr="00661E4A" w:rsidRDefault="008D1E45" w:rsidP="00415370">
      <w:pPr>
        <w:jc w:val="center"/>
        <w:rPr>
          <w:color w:val="000000" w:themeColor="text1"/>
        </w:rPr>
      </w:pPr>
    </w:p>
    <w:p w14:paraId="5984ADDA" w14:textId="77777777" w:rsidR="00EB5028" w:rsidRPr="00661E4A" w:rsidRDefault="00EB5028" w:rsidP="00415370">
      <w:pPr>
        <w:jc w:val="center"/>
        <w:rPr>
          <w:color w:val="000000" w:themeColor="text1"/>
        </w:rPr>
      </w:pPr>
    </w:p>
    <w:p w14:paraId="520E727E" w14:textId="77777777" w:rsidR="00EB5028" w:rsidRPr="00661E4A" w:rsidRDefault="00EB5028" w:rsidP="00415370">
      <w:pPr>
        <w:jc w:val="center"/>
        <w:rPr>
          <w:color w:val="000000" w:themeColor="text1"/>
        </w:rPr>
      </w:pPr>
    </w:p>
    <w:p w14:paraId="0F4B24A4" w14:textId="77777777" w:rsidR="002C3EBB" w:rsidRPr="00661E4A" w:rsidRDefault="002C3EBB" w:rsidP="00415370">
      <w:pPr>
        <w:jc w:val="center"/>
        <w:rPr>
          <w:color w:val="000000" w:themeColor="text1"/>
        </w:rPr>
      </w:pPr>
    </w:p>
    <w:p w14:paraId="50C96B63" w14:textId="77777777" w:rsidR="00EB5028" w:rsidRPr="00661E4A" w:rsidRDefault="00EB5028" w:rsidP="00415370">
      <w:pPr>
        <w:jc w:val="center"/>
        <w:rPr>
          <w:color w:val="000000" w:themeColor="text1"/>
        </w:rPr>
      </w:pPr>
    </w:p>
    <w:p w14:paraId="5A299D90" w14:textId="77777777" w:rsidR="007131A4" w:rsidRPr="00661E4A" w:rsidRDefault="007131A4" w:rsidP="005C008D">
      <w:pPr>
        <w:jc w:val="center"/>
        <w:rPr>
          <w:color w:val="000000" w:themeColor="text1"/>
        </w:rPr>
      </w:pPr>
    </w:p>
    <w:p w14:paraId="098E8D09" w14:textId="77777777" w:rsidR="00F1390C" w:rsidRPr="00661E4A" w:rsidRDefault="002F510E" w:rsidP="001C1849">
      <w:pPr>
        <w:jc w:val="center"/>
        <w:rPr>
          <w:b/>
          <w:i/>
          <w:color w:val="000000" w:themeColor="text1"/>
          <w:sz w:val="28"/>
          <w:szCs w:val="28"/>
        </w:rPr>
      </w:pPr>
      <w:r w:rsidRPr="00661E4A">
        <w:rPr>
          <w:b/>
          <w:i/>
          <w:color w:val="000000" w:themeColor="text1"/>
          <w:sz w:val="28"/>
          <w:szCs w:val="28"/>
        </w:rPr>
        <w:t>Pārtikas produktu</w:t>
      </w:r>
      <w:r w:rsidR="001C1849" w:rsidRPr="00661E4A">
        <w:rPr>
          <w:b/>
          <w:i/>
          <w:color w:val="000000" w:themeColor="text1"/>
          <w:sz w:val="28"/>
          <w:szCs w:val="28"/>
        </w:rPr>
        <w:t xml:space="preserve"> piegāde </w:t>
      </w:r>
    </w:p>
    <w:p w14:paraId="3CC53F14" w14:textId="40AFD0B2" w:rsidR="001C1849" w:rsidRPr="00661E4A" w:rsidRDefault="001C1849" w:rsidP="001C1849">
      <w:pPr>
        <w:jc w:val="center"/>
        <w:rPr>
          <w:b/>
          <w:i/>
          <w:color w:val="000000" w:themeColor="text1"/>
          <w:sz w:val="28"/>
          <w:szCs w:val="28"/>
        </w:rPr>
      </w:pPr>
      <w:r w:rsidRPr="00661E4A">
        <w:rPr>
          <w:b/>
          <w:i/>
          <w:color w:val="000000" w:themeColor="text1"/>
          <w:sz w:val="28"/>
          <w:szCs w:val="28"/>
        </w:rPr>
        <w:t>SIA „</w:t>
      </w:r>
      <w:r w:rsidR="002F510E" w:rsidRPr="00661E4A">
        <w:rPr>
          <w:b/>
          <w:i/>
          <w:color w:val="000000" w:themeColor="text1"/>
          <w:sz w:val="28"/>
          <w:szCs w:val="28"/>
        </w:rPr>
        <w:t xml:space="preserve">Austrumlatvijas </w:t>
      </w:r>
      <w:r w:rsidR="00D2643F" w:rsidRPr="00661E4A">
        <w:rPr>
          <w:b/>
          <w:i/>
          <w:color w:val="000000" w:themeColor="text1"/>
          <w:sz w:val="28"/>
          <w:szCs w:val="28"/>
        </w:rPr>
        <w:t xml:space="preserve">koncertzāle” </w:t>
      </w:r>
      <w:r w:rsidR="00FB7436" w:rsidRPr="00661E4A">
        <w:rPr>
          <w:b/>
          <w:i/>
          <w:color w:val="000000" w:themeColor="text1"/>
          <w:sz w:val="28"/>
          <w:szCs w:val="28"/>
        </w:rPr>
        <w:t xml:space="preserve">restorāna </w:t>
      </w:r>
      <w:r w:rsidR="00FA19FB" w:rsidRPr="00661E4A">
        <w:rPr>
          <w:b/>
          <w:i/>
          <w:color w:val="000000" w:themeColor="text1"/>
          <w:sz w:val="28"/>
          <w:szCs w:val="28"/>
        </w:rPr>
        <w:t xml:space="preserve">un kinoteātra </w:t>
      </w:r>
      <w:r w:rsidR="00D2643F" w:rsidRPr="00661E4A">
        <w:rPr>
          <w:b/>
          <w:i/>
          <w:color w:val="000000" w:themeColor="text1"/>
          <w:sz w:val="28"/>
          <w:szCs w:val="28"/>
        </w:rPr>
        <w:t>vajadzībām</w:t>
      </w:r>
    </w:p>
    <w:p w14:paraId="7611AD91" w14:textId="77777777" w:rsidR="001C1849" w:rsidRPr="00661E4A" w:rsidRDefault="00D2643F" w:rsidP="00D2643F">
      <w:pPr>
        <w:tabs>
          <w:tab w:val="left" w:pos="5184"/>
        </w:tabs>
        <w:rPr>
          <w:b/>
          <w:i/>
          <w:color w:val="000000" w:themeColor="text1"/>
          <w:sz w:val="28"/>
          <w:szCs w:val="28"/>
        </w:rPr>
      </w:pPr>
      <w:r w:rsidRPr="00661E4A">
        <w:rPr>
          <w:b/>
          <w:i/>
          <w:color w:val="000000" w:themeColor="text1"/>
          <w:sz w:val="28"/>
          <w:szCs w:val="28"/>
        </w:rPr>
        <w:tab/>
      </w:r>
    </w:p>
    <w:p w14:paraId="1F3C8292" w14:textId="125333B5" w:rsidR="001C1849" w:rsidRPr="00661E4A" w:rsidRDefault="00D2643F" w:rsidP="001C1849">
      <w:pPr>
        <w:jc w:val="center"/>
        <w:rPr>
          <w:b/>
          <w:i/>
          <w:color w:val="000000" w:themeColor="text1"/>
          <w:sz w:val="28"/>
          <w:szCs w:val="28"/>
        </w:rPr>
      </w:pPr>
      <w:r w:rsidRPr="00661E4A">
        <w:rPr>
          <w:b/>
          <w:i/>
          <w:color w:val="000000" w:themeColor="text1"/>
          <w:sz w:val="28"/>
          <w:szCs w:val="28"/>
        </w:rPr>
        <w:t xml:space="preserve">Iepirkuma </w:t>
      </w:r>
      <w:r w:rsidR="001C1849" w:rsidRPr="00661E4A">
        <w:rPr>
          <w:b/>
          <w:i/>
          <w:color w:val="000000" w:themeColor="text1"/>
          <w:sz w:val="28"/>
          <w:szCs w:val="28"/>
        </w:rPr>
        <w:t xml:space="preserve">identifikācijas Nr. </w:t>
      </w:r>
      <w:r w:rsidR="00B5401F" w:rsidRPr="00661E4A">
        <w:rPr>
          <w:b/>
          <w:i/>
          <w:color w:val="000000" w:themeColor="text1"/>
          <w:sz w:val="28"/>
          <w:szCs w:val="28"/>
        </w:rPr>
        <w:t xml:space="preserve">AK </w:t>
      </w:r>
      <w:r w:rsidR="00F45EC1">
        <w:rPr>
          <w:b/>
          <w:i/>
          <w:color w:val="000000" w:themeColor="text1"/>
          <w:sz w:val="28"/>
          <w:szCs w:val="28"/>
        </w:rPr>
        <w:t>2026/10</w:t>
      </w:r>
    </w:p>
    <w:p w14:paraId="6F69EE48" w14:textId="77777777" w:rsidR="001C1849" w:rsidRPr="00661E4A" w:rsidRDefault="001C1849" w:rsidP="001C1849">
      <w:pPr>
        <w:jc w:val="center"/>
        <w:rPr>
          <w:b/>
          <w:i/>
          <w:color w:val="000000" w:themeColor="text1"/>
        </w:rPr>
      </w:pPr>
    </w:p>
    <w:p w14:paraId="4DE738CA" w14:textId="77777777" w:rsidR="001C1849" w:rsidRPr="00661E4A" w:rsidRDefault="001C1849" w:rsidP="001C1849">
      <w:pPr>
        <w:jc w:val="center"/>
        <w:rPr>
          <w:b/>
          <w:i/>
          <w:color w:val="000000" w:themeColor="text1"/>
        </w:rPr>
      </w:pPr>
    </w:p>
    <w:p w14:paraId="3A7A884E" w14:textId="77777777" w:rsidR="001C1849" w:rsidRPr="00661E4A" w:rsidRDefault="001C1849" w:rsidP="001C1849">
      <w:pPr>
        <w:jc w:val="center"/>
        <w:rPr>
          <w:b/>
          <w:color w:val="000000" w:themeColor="text1"/>
          <w:spacing w:val="20"/>
          <w:sz w:val="28"/>
          <w:szCs w:val="28"/>
        </w:rPr>
      </w:pPr>
      <w:r w:rsidRPr="00661E4A">
        <w:rPr>
          <w:b/>
          <w:color w:val="000000" w:themeColor="text1"/>
          <w:spacing w:val="20"/>
          <w:sz w:val="28"/>
          <w:szCs w:val="28"/>
        </w:rPr>
        <w:t>NOLIKUMS</w:t>
      </w:r>
    </w:p>
    <w:p w14:paraId="09CBF9E5" w14:textId="4D42B160" w:rsidR="005B1F1B" w:rsidRPr="00661E4A" w:rsidRDefault="005B1F1B" w:rsidP="001C1849">
      <w:pPr>
        <w:jc w:val="center"/>
        <w:rPr>
          <w:color w:val="000000" w:themeColor="text1"/>
        </w:rPr>
      </w:pPr>
    </w:p>
    <w:p w14:paraId="713E8CB2" w14:textId="77777777" w:rsidR="00EB5028" w:rsidRPr="00661E4A" w:rsidRDefault="00EB5028" w:rsidP="00AE33E7">
      <w:pPr>
        <w:jc w:val="center"/>
        <w:rPr>
          <w:color w:val="000000" w:themeColor="text1"/>
        </w:rPr>
      </w:pPr>
    </w:p>
    <w:p w14:paraId="07A885F3" w14:textId="77777777" w:rsidR="00EB5028" w:rsidRPr="00661E4A" w:rsidRDefault="00EB5028" w:rsidP="00AE33E7">
      <w:pPr>
        <w:jc w:val="center"/>
        <w:rPr>
          <w:color w:val="000000" w:themeColor="text1"/>
        </w:rPr>
      </w:pPr>
    </w:p>
    <w:p w14:paraId="6727635D" w14:textId="77777777" w:rsidR="00EB5028" w:rsidRPr="00661E4A" w:rsidRDefault="00EB5028" w:rsidP="00AE33E7">
      <w:pPr>
        <w:jc w:val="center"/>
        <w:rPr>
          <w:b/>
          <w:color w:val="000000" w:themeColor="text1"/>
        </w:rPr>
      </w:pPr>
    </w:p>
    <w:p w14:paraId="6D1BC771" w14:textId="77777777" w:rsidR="00EB5028" w:rsidRPr="00661E4A" w:rsidRDefault="00EB5028" w:rsidP="00AE33E7">
      <w:pPr>
        <w:jc w:val="center"/>
        <w:rPr>
          <w:color w:val="000000" w:themeColor="text1"/>
        </w:rPr>
      </w:pPr>
    </w:p>
    <w:p w14:paraId="5DBF2007" w14:textId="77777777" w:rsidR="00EB5028" w:rsidRPr="00661E4A" w:rsidRDefault="00EB5028" w:rsidP="00AE33E7">
      <w:pPr>
        <w:jc w:val="center"/>
        <w:rPr>
          <w:color w:val="000000" w:themeColor="text1"/>
        </w:rPr>
      </w:pPr>
    </w:p>
    <w:p w14:paraId="083C8EA1" w14:textId="77777777" w:rsidR="00B62514" w:rsidRPr="00661E4A" w:rsidRDefault="00B62514" w:rsidP="00AE33E7">
      <w:pPr>
        <w:jc w:val="center"/>
        <w:rPr>
          <w:b/>
          <w:color w:val="000000" w:themeColor="text1"/>
        </w:rPr>
      </w:pPr>
    </w:p>
    <w:p w14:paraId="1638610D" w14:textId="77777777" w:rsidR="00B62514" w:rsidRPr="00661E4A" w:rsidRDefault="00B62514" w:rsidP="00AE33E7">
      <w:pPr>
        <w:jc w:val="center"/>
        <w:rPr>
          <w:b/>
          <w:color w:val="000000" w:themeColor="text1"/>
        </w:rPr>
      </w:pPr>
    </w:p>
    <w:p w14:paraId="0BEFE9CC" w14:textId="77777777" w:rsidR="00B62514" w:rsidRPr="00661E4A" w:rsidRDefault="00B62514" w:rsidP="00AE33E7">
      <w:pPr>
        <w:jc w:val="center"/>
        <w:rPr>
          <w:b/>
          <w:color w:val="000000" w:themeColor="text1"/>
        </w:rPr>
      </w:pPr>
    </w:p>
    <w:p w14:paraId="581BBEFC" w14:textId="77777777" w:rsidR="00BE22B6" w:rsidRPr="00661E4A" w:rsidRDefault="00BE22B6" w:rsidP="00AE33E7">
      <w:pPr>
        <w:jc w:val="center"/>
        <w:rPr>
          <w:i/>
          <w:color w:val="000000" w:themeColor="text1"/>
        </w:rPr>
      </w:pPr>
    </w:p>
    <w:p w14:paraId="3B7AB5F8" w14:textId="77777777" w:rsidR="00BE22B6" w:rsidRPr="00661E4A" w:rsidRDefault="00BE22B6" w:rsidP="00AE33E7">
      <w:pPr>
        <w:jc w:val="center"/>
        <w:rPr>
          <w:i/>
          <w:color w:val="000000" w:themeColor="text1"/>
        </w:rPr>
      </w:pPr>
    </w:p>
    <w:p w14:paraId="6DA3BE90" w14:textId="77777777" w:rsidR="00BE22B6" w:rsidRPr="00661E4A" w:rsidRDefault="00BE22B6" w:rsidP="00AE33E7">
      <w:pPr>
        <w:jc w:val="center"/>
        <w:rPr>
          <w:i/>
          <w:color w:val="000000" w:themeColor="text1"/>
        </w:rPr>
      </w:pPr>
    </w:p>
    <w:p w14:paraId="3DD2817D" w14:textId="77777777" w:rsidR="00087731" w:rsidRPr="00661E4A" w:rsidRDefault="00087731" w:rsidP="00AE33E7">
      <w:pPr>
        <w:jc w:val="center"/>
        <w:rPr>
          <w:i/>
          <w:color w:val="000000" w:themeColor="text1"/>
        </w:rPr>
      </w:pPr>
    </w:p>
    <w:p w14:paraId="4FBE76E5" w14:textId="77777777" w:rsidR="00087731" w:rsidRPr="00661E4A" w:rsidRDefault="00087731" w:rsidP="00AE33E7">
      <w:pPr>
        <w:jc w:val="center"/>
        <w:rPr>
          <w:i/>
          <w:color w:val="000000" w:themeColor="text1"/>
        </w:rPr>
      </w:pPr>
    </w:p>
    <w:p w14:paraId="58E40AE7" w14:textId="77777777" w:rsidR="00087731" w:rsidRPr="00661E4A" w:rsidRDefault="00087731" w:rsidP="00AE33E7">
      <w:pPr>
        <w:jc w:val="center"/>
        <w:rPr>
          <w:i/>
          <w:color w:val="000000" w:themeColor="text1"/>
        </w:rPr>
      </w:pPr>
    </w:p>
    <w:p w14:paraId="3F832658" w14:textId="77777777" w:rsidR="00087731" w:rsidRPr="00661E4A" w:rsidRDefault="00087731" w:rsidP="00AE33E7">
      <w:pPr>
        <w:jc w:val="center"/>
        <w:rPr>
          <w:i/>
          <w:color w:val="000000" w:themeColor="text1"/>
        </w:rPr>
      </w:pPr>
    </w:p>
    <w:p w14:paraId="2562E36C" w14:textId="77777777" w:rsidR="00BE22B6" w:rsidRPr="00661E4A" w:rsidRDefault="00BE22B6" w:rsidP="00AE33E7">
      <w:pPr>
        <w:jc w:val="center"/>
        <w:rPr>
          <w:i/>
          <w:color w:val="000000" w:themeColor="text1"/>
        </w:rPr>
      </w:pPr>
    </w:p>
    <w:p w14:paraId="5DBB7DD3" w14:textId="77777777" w:rsidR="00BE22B6" w:rsidRPr="00661E4A" w:rsidRDefault="00BE22B6" w:rsidP="007131A4">
      <w:pPr>
        <w:jc w:val="center"/>
        <w:rPr>
          <w:i/>
          <w:color w:val="000000" w:themeColor="text1"/>
        </w:rPr>
      </w:pPr>
    </w:p>
    <w:p w14:paraId="7CD6EE73" w14:textId="77777777" w:rsidR="00087731" w:rsidRPr="00661E4A" w:rsidRDefault="00087731" w:rsidP="007131A4">
      <w:pPr>
        <w:jc w:val="center"/>
        <w:rPr>
          <w:i/>
          <w:color w:val="000000" w:themeColor="text1"/>
        </w:rPr>
      </w:pPr>
    </w:p>
    <w:p w14:paraId="5C86BA12" w14:textId="77777777" w:rsidR="00087731" w:rsidRPr="00661E4A" w:rsidRDefault="00087731" w:rsidP="007131A4">
      <w:pPr>
        <w:jc w:val="center"/>
        <w:rPr>
          <w:i/>
          <w:color w:val="000000" w:themeColor="text1"/>
        </w:rPr>
      </w:pPr>
    </w:p>
    <w:p w14:paraId="379D2DF7" w14:textId="77777777" w:rsidR="00087731" w:rsidRPr="00661E4A" w:rsidRDefault="00087731" w:rsidP="007131A4">
      <w:pPr>
        <w:jc w:val="center"/>
        <w:rPr>
          <w:i/>
          <w:color w:val="000000" w:themeColor="text1"/>
        </w:rPr>
      </w:pPr>
    </w:p>
    <w:p w14:paraId="23F92603" w14:textId="77777777" w:rsidR="00087731" w:rsidRPr="00661E4A" w:rsidRDefault="00087731" w:rsidP="007131A4">
      <w:pPr>
        <w:jc w:val="center"/>
        <w:rPr>
          <w:i/>
          <w:color w:val="000000" w:themeColor="text1"/>
        </w:rPr>
      </w:pPr>
    </w:p>
    <w:p w14:paraId="28340D4B" w14:textId="77777777" w:rsidR="00087731" w:rsidRPr="00661E4A" w:rsidRDefault="00087731" w:rsidP="007131A4">
      <w:pPr>
        <w:jc w:val="center"/>
        <w:rPr>
          <w:i/>
          <w:color w:val="000000" w:themeColor="text1"/>
        </w:rPr>
      </w:pPr>
    </w:p>
    <w:p w14:paraId="6FEEC5AB" w14:textId="0F84963C" w:rsidR="005C05EE" w:rsidRPr="00661E4A" w:rsidRDefault="00BF0BDA" w:rsidP="007131A4">
      <w:pPr>
        <w:jc w:val="center"/>
        <w:rPr>
          <w:i/>
          <w:color w:val="000000" w:themeColor="text1"/>
        </w:rPr>
      </w:pPr>
      <w:r w:rsidRPr="00661E4A">
        <w:rPr>
          <w:i/>
          <w:color w:val="000000" w:themeColor="text1"/>
        </w:rPr>
        <w:t xml:space="preserve">Rēzeknē, </w:t>
      </w:r>
      <w:r w:rsidR="00A63EAD" w:rsidRPr="00661E4A">
        <w:rPr>
          <w:i/>
          <w:color w:val="000000" w:themeColor="text1"/>
        </w:rPr>
        <w:t>20</w:t>
      </w:r>
      <w:r w:rsidR="001804B1">
        <w:rPr>
          <w:i/>
          <w:color w:val="000000" w:themeColor="text1"/>
        </w:rPr>
        <w:t>2</w:t>
      </w:r>
      <w:r w:rsidR="003B0B8A">
        <w:rPr>
          <w:i/>
          <w:color w:val="000000" w:themeColor="text1"/>
        </w:rPr>
        <w:t>6</w:t>
      </w:r>
    </w:p>
    <w:p w14:paraId="36221FA4" w14:textId="77777777" w:rsidR="00EB5028" w:rsidRPr="00661E4A" w:rsidRDefault="00C5289E" w:rsidP="00F1391E">
      <w:pPr>
        <w:jc w:val="center"/>
        <w:rPr>
          <w:b/>
          <w:color w:val="000000" w:themeColor="text1"/>
        </w:rPr>
      </w:pPr>
      <w:bookmarkStart w:id="0" w:name="_Toc158101998"/>
      <w:r w:rsidRPr="00661E4A">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661E4A">
        <w:rPr>
          <w:b/>
          <w:color w:val="000000" w:themeColor="text1"/>
        </w:rPr>
        <w:lastRenderedPageBreak/>
        <w:t xml:space="preserve">1. </w:t>
      </w:r>
      <w:r w:rsidR="00EB5028" w:rsidRPr="00661E4A">
        <w:rPr>
          <w:b/>
          <w:color w:val="000000" w:themeColor="text1"/>
        </w:rPr>
        <w:t>Vispārīgā informācija</w:t>
      </w:r>
      <w:bookmarkEnd w:id="0"/>
      <w:bookmarkEnd w:id="1"/>
      <w:bookmarkEnd w:id="2"/>
      <w:bookmarkEnd w:id="3"/>
      <w:bookmarkEnd w:id="4"/>
      <w:bookmarkEnd w:id="5"/>
      <w:r w:rsidR="006E5505" w:rsidRPr="00661E4A">
        <w:rPr>
          <w:b/>
          <w:color w:val="000000" w:themeColor="text1"/>
        </w:rPr>
        <w:t xml:space="preserve"> </w:t>
      </w:r>
    </w:p>
    <w:p w14:paraId="5624AD6B" w14:textId="77777777" w:rsidR="00EB5028" w:rsidRPr="00661E4A" w:rsidRDefault="00EB5028" w:rsidP="00FB291D">
      <w:pPr>
        <w:rPr>
          <w:color w:val="000000" w:themeColor="text1"/>
        </w:rPr>
      </w:pPr>
    </w:p>
    <w:p w14:paraId="581DCFB7" w14:textId="77777777" w:rsidR="00EB5028" w:rsidRPr="00661E4A" w:rsidRDefault="00EB5028" w:rsidP="00ED303B">
      <w:pPr>
        <w:pStyle w:val="Heading2"/>
        <w:numPr>
          <w:ilvl w:val="1"/>
          <w:numId w:val="2"/>
        </w:numPr>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661E4A">
        <w:rPr>
          <w:color w:val="000000" w:themeColor="text1"/>
          <w:szCs w:val="24"/>
          <w:u w:val="single"/>
        </w:rPr>
        <w:t>Iepirkuma</w:t>
      </w:r>
      <w:r w:rsidR="00F31AAA" w:rsidRPr="00661E4A">
        <w:rPr>
          <w:color w:val="000000" w:themeColor="text1"/>
          <w:szCs w:val="24"/>
          <w:u w:val="single"/>
        </w:rPr>
        <w:t xml:space="preserve"> procedūras</w:t>
      </w:r>
      <w:r w:rsidRPr="00661E4A">
        <w:rPr>
          <w:color w:val="000000" w:themeColor="text1"/>
          <w:szCs w:val="24"/>
          <w:u w:val="single"/>
        </w:rPr>
        <w:t xml:space="preserve"> identifikācijas numurs</w:t>
      </w:r>
      <w:bookmarkEnd w:id="6"/>
      <w:bookmarkEnd w:id="7"/>
      <w:bookmarkEnd w:id="8"/>
      <w:bookmarkEnd w:id="9"/>
      <w:bookmarkEnd w:id="10"/>
      <w:bookmarkEnd w:id="11"/>
    </w:p>
    <w:p w14:paraId="0AB68443" w14:textId="3E15E3E6" w:rsidR="00EB5028" w:rsidRPr="00661E4A" w:rsidRDefault="00EB5028" w:rsidP="005C008D">
      <w:pPr>
        <w:spacing w:before="60"/>
        <w:jc w:val="both"/>
        <w:rPr>
          <w:color w:val="000000" w:themeColor="text1"/>
        </w:rPr>
      </w:pPr>
      <w:r w:rsidRPr="00661E4A">
        <w:rPr>
          <w:color w:val="000000" w:themeColor="text1"/>
        </w:rPr>
        <w:t xml:space="preserve">Iepirkuma </w:t>
      </w:r>
      <w:r w:rsidR="00F31AAA" w:rsidRPr="00661E4A">
        <w:rPr>
          <w:color w:val="000000" w:themeColor="text1"/>
        </w:rPr>
        <w:t xml:space="preserve">procedūras </w:t>
      </w:r>
      <w:r w:rsidRPr="00661E4A">
        <w:rPr>
          <w:color w:val="000000" w:themeColor="text1"/>
        </w:rPr>
        <w:t xml:space="preserve">identifikācijas numurs ir </w:t>
      </w:r>
      <w:r w:rsidR="00B5401F" w:rsidRPr="00661E4A">
        <w:rPr>
          <w:color w:val="000000" w:themeColor="text1"/>
        </w:rPr>
        <w:t xml:space="preserve">AK </w:t>
      </w:r>
      <w:r w:rsidR="00F45EC1">
        <w:t>2026/10</w:t>
      </w:r>
      <w:r w:rsidR="001C1849" w:rsidRPr="00661E4A">
        <w:rPr>
          <w:color w:val="000000" w:themeColor="text1"/>
        </w:rPr>
        <w:t>.</w:t>
      </w:r>
    </w:p>
    <w:p w14:paraId="16FCBD95" w14:textId="77777777" w:rsidR="00EB5028" w:rsidRPr="00661E4A" w:rsidRDefault="00EB5028" w:rsidP="00FB291D">
      <w:pPr>
        <w:jc w:val="both"/>
        <w:rPr>
          <w:color w:val="000000" w:themeColor="text1"/>
        </w:rPr>
      </w:pPr>
    </w:p>
    <w:p w14:paraId="7901BC4A" w14:textId="77777777" w:rsidR="00EB5028" w:rsidRPr="00661E4A" w:rsidRDefault="00EB5028" w:rsidP="00ED303B">
      <w:pPr>
        <w:pStyle w:val="Heading2"/>
        <w:numPr>
          <w:ilvl w:val="1"/>
          <w:numId w:val="2"/>
        </w:numPr>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661E4A">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9"/>
        <w:gridCol w:w="7418"/>
      </w:tblGrid>
      <w:tr w:rsidR="00BD413D" w:rsidRPr="00661E4A" w14:paraId="5B766600" w14:textId="77777777" w:rsidTr="0041556A">
        <w:tc>
          <w:tcPr>
            <w:tcW w:w="1951" w:type="dxa"/>
          </w:tcPr>
          <w:p w14:paraId="52A167CE" w14:textId="77777777" w:rsidR="00BD413D" w:rsidRPr="00661E4A" w:rsidRDefault="00BD413D" w:rsidP="00B62514">
            <w:pPr>
              <w:rPr>
                <w:color w:val="000000" w:themeColor="text1"/>
              </w:rPr>
            </w:pPr>
            <w:r w:rsidRPr="00661E4A">
              <w:rPr>
                <w:color w:val="000000" w:themeColor="text1"/>
              </w:rPr>
              <w:t>Nosaukums</w:t>
            </w:r>
          </w:p>
        </w:tc>
        <w:tc>
          <w:tcPr>
            <w:tcW w:w="7622" w:type="dxa"/>
          </w:tcPr>
          <w:p w14:paraId="15182CAB" w14:textId="77777777" w:rsidR="00BD413D" w:rsidRPr="00661E4A" w:rsidRDefault="00BD413D" w:rsidP="00B62514">
            <w:pPr>
              <w:rPr>
                <w:color w:val="000000" w:themeColor="text1"/>
              </w:rPr>
            </w:pPr>
            <w:r w:rsidRPr="00661E4A">
              <w:rPr>
                <w:color w:val="000000" w:themeColor="text1"/>
              </w:rPr>
              <w:t>Sabiedrība ar ierobežotu atbildīb</w:t>
            </w:r>
            <w:r w:rsidR="00BF0BDA" w:rsidRPr="00661E4A">
              <w:rPr>
                <w:color w:val="000000" w:themeColor="text1"/>
              </w:rPr>
              <w:t xml:space="preserve">u </w:t>
            </w:r>
            <w:r w:rsidR="00D26560" w:rsidRPr="00661E4A">
              <w:rPr>
                <w:color w:val="000000" w:themeColor="text1"/>
              </w:rPr>
              <w:t>„</w:t>
            </w:r>
            <w:r w:rsidR="00087731" w:rsidRPr="00661E4A">
              <w:rPr>
                <w:color w:val="000000" w:themeColor="text1"/>
              </w:rPr>
              <w:t>Austrumlatvijas koncertzāle</w:t>
            </w:r>
            <w:r w:rsidRPr="00661E4A">
              <w:rPr>
                <w:color w:val="000000" w:themeColor="text1"/>
              </w:rPr>
              <w:t>”</w:t>
            </w:r>
          </w:p>
        </w:tc>
      </w:tr>
      <w:tr w:rsidR="00BD413D" w:rsidRPr="00661E4A" w14:paraId="2EE8FE38" w14:textId="77777777" w:rsidTr="0041556A">
        <w:tc>
          <w:tcPr>
            <w:tcW w:w="1951" w:type="dxa"/>
          </w:tcPr>
          <w:p w14:paraId="6833EB95" w14:textId="77777777" w:rsidR="00BD413D" w:rsidRPr="00661E4A" w:rsidRDefault="00BD413D" w:rsidP="00B62514">
            <w:pPr>
              <w:rPr>
                <w:color w:val="000000" w:themeColor="text1"/>
              </w:rPr>
            </w:pPr>
            <w:r w:rsidRPr="00661E4A">
              <w:rPr>
                <w:color w:val="000000" w:themeColor="text1"/>
              </w:rPr>
              <w:t>Reģistrācijas Nr.:</w:t>
            </w:r>
          </w:p>
        </w:tc>
        <w:tc>
          <w:tcPr>
            <w:tcW w:w="7622" w:type="dxa"/>
          </w:tcPr>
          <w:p w14:paraId="2AE1AE50" w14:textId="77777777" w:rsidR="00BD413D" w:rsidRPr="00661E4A" w:rsidRDefault="00087731" w:rsidP="00B62514">
            <w:pPr>
              <w:rPr>
                <w:color w:val="000000" w:themeColor="text1"/>
              </w:rPr>
            </w:pPr>
            <w:r w:rsidRPr="00661E4A">
              <w:rPr>
                <w:color w:val="000000" w:themeColor="text1"/>
              </w:rPr>
              <w:t>42403026217</w:t>
            </w:r>
          </w:p>
        </w:tc>
      </w:tr>
      <w:tr w:rsidR="00BD413D" w:rsidRPr="00661E4A" w14:paraId="42C68C5F" w14:textId="77777777" w:rsidTr="0041556A">
        <w:tc>
          <w:tcPr>
            <w:tcW w:w="1951" w:type="dxa"/>
          </w:tcPr>
          <w:p w14:paraId="3B6D64F0" w14:textId="77777777" w:rsidR="00BD413D" w:rsidRPr="00661E4A" w:rsidRDefault="00BD413D" w:rsidP="00B62514">
            <w:pPr>
              <w:rPr>
                <w:color w:val="000000" w:themeColor="text1"/>
              </w:rPr>
            </w:pPr>
            <w:r w:rsidRPr="00661E4A">
              <w:rPr>
                <w:color w:val="000000" w:themeColor="text1"/>
              </w:rPr>
              <w:t>Adrese:</w:t>
            </w:r>
          </w:p>
        </w:tc>
        <w:tc>
          <w:tcPr>
            <w:tcW w:w="7622" w:type="dxa"/>
          </w:tcPr>
          <w:p w14:paraId="6EC626AC" w14:textId="77777777" w:rsidR="00BD413D" w:rsidRPr="00661E4A" w:rsidRDefault="00087731" w:rsidP="00B62514">
            <w:pPr>
              <w:rPr>
                <w:color w:val="000000" w:themeColor="text1"/>
              </w:rPr>
            </w:pPr>
            <w:r w:rsidRPr="00661E4A">
              <w:rPr>
                <w:color w:val="000000" w:themeColor="text1"/>
              </w:rPr>
              <w:t>Pils iela 4</w:t>
            </w:r>
            <w:r w:rsidR="00324248" w:rsidRPr="00661E4A">
              <w:rPr>
                <w:color w:val="000000" w:themeColor="text1"/>
              </w:rPr>
              <w:t>, Rēzekne, LV-4601</w:t>
            </w:r>
          </w:p>
        </w:tc>
      </w:tr>
      <w:tr w:rsidR="00BD413D" w:rsidRPr="00661E4A" w14:paraId="2730DC88" w14:textId="77777777" w:rsidTr="0041556A">
        <w:tc>
          <w:tcPr>
            <w:tcW w:w="1951" w:type="dxa"/>
          </w:tcPr>
          <w:p w14:paraId="5603E3F7" w14:textId="77777777" w:rsidR="00BD413D" w:rsidRPr="00661E4A" w:rsidRDefault="00BD413D" w:rsidP="00B62514">
            <w:pPr>
              <w:rPr>
                <w:color w:val="000000" w:themeColor="text1"/>
              </w:rPr>
            </w:pPr>
            <w:r w:rsidRPr="00661E4A">
              <w:rPr>
                <w:color w:val="000000" w:themeColor="text1"/>
              </w:rPr>
              <w:t>Tālrunis:</w:t>
            </w:r>
          </w:p>
        </w:tc>
        <w:tc>
          <w:tcPr>
            <w:tcW w:w="7622" w:type="dxa"/>
          </w:tcPr>
          <w:p w14:paraId="6E4D5132" w14:textId="77777777" w:rsidR="00BD413D" w:rsidRPr="00661E4A" w:rsidRDefault="00B4590D" w:rsidP="00324248">
            <w:pPr>
              <w:rPr>
                <w:color w:val="000000" w:themeColor="text1"/>
              </w:rPr>
            </w:pPr>
            <w:r w:rsidRPr="00661E4A">
              <w:rPr>
                <w:color w:val="000000" w:themeColor="text1"/>
              </w:rPr>
              <w:t>22020206</w:t>
            </w:r>
          </w:p>
        </w:tc>
      </w:tr>
      <w:tr w:rsidR="00BD413D" w:rsidRPr="00661E4A" w14:paraId="19BDA62F" w14:textId="77777777" w:rsidTr="0041556A">
        <w:tc>
          <w:tcPr>
            <w:tcW w:w="1951" w:type="dxa"/>
          </w:tcPr>
          <w:p w14:paraId="18892081" w14:textId="77777777" w:rsidR="00BD413D" w:rsidRPr="00661E4A" w:rsidRDefault="00BD413D" w:rsidP="00B62514">
            <w:pPr>
              <w:rPr>
                <w:color w:val="000000" w:themeColor="text1"/>
              </w:rPr>
            </w:pPr>
            <w:r w:rsidRPr="00661E4A">
              <w:rPr>
                <w:color w:val="000000" w:themeColor="text1"/>
              </w:rPr>
              <w:t>e-pasts:</w:t>
            </w:r>
          </w:p>
        </w:tc>
        <w:tc>
          <w:tcPr>
            <w:tcW w:w="7622" w:type="dxa"/>
          </w:tcPr>
          <w:p w14:paraId="5FB0B932" w14:textId="77777777" w:rsidR="00BD413D" w:rsidRPr="00661E4A" w:rsidRDefault="00087731" w:rsidP="00B62514">
            <w:pPr>
              <w:rPr>
                <w:color w:val="000000" w:themeColor="text1"/>
              </w:rPr>
            </w:pPr>
            <w:hyperlink r:id="rId9" w:history="1">
              <w:r w:rsidRPr="00661E4A">
                <w:rPr>
                  <w:rStyle w:val="Hyperlink"/>
                  <w:u w:val="none"/>
                </w:rPr>
                <w:t>koncertzale@rezekne.lv</w:t>
              </w:r>
            </w:hyperlink>
            <w:r w:rsidRPr="00661E4A">
              <w:rPr>
                <w:color w:val="000000" w:themeColor="text1"/>
              </w:rPr>
              <w:t xml:space="preserve"> </w:t>
            </w:r>
          </w:p>
        </w:tc>
      </w:tr>
      <w:tr w:rsidR="00BD413D" w:rsidRPr="00661E4A" w14:paraId="050608C1" w14:textId="77777777" w:rsidTr="0041556A">
        <w:tc>
          <w:tcPr>
            <w:tcW w:w="1951" w:type="dxa"/>
          </w:tcPr>
          <w:p w14:paraId="1B9D0596" w14:textId="77777777" w:rsidR="00BD413D" w:rsidRPr="00661E4A" w:rsidRDefault="00BD413D" w:rsidP="00B62514">
            <w:pPr>
              <w:rPr>
                <w:color w:val="000000" w:themeColor="text1"/>
              </w:rPr>
            </w:pPr>
            <w:r w:rsidRPr="00661E4A">
              <w:rPr>
                <w:color w:val="000000" w:themeColor="text1"/>
              </w:rPr>
              <w:t>Banka:</w:t>
            </w:r>
          </w:p>
        </w:tc>
        <w:tc>
          <w:tcPr>
            <w:tcW w:w="7622" w:type="dxa"/>
          </w:tcPr>
          <w:p w14:paraId="71EBFAEB" w14:textId="77777777" w:rsidR="00BD413D" w:rsidRPr="00661E4A" w:rsidRDefault="00087731" w:rsidP="00087731">
            <w:pPr>
              <w:rPr>
                <w:color w:val="000000" w:themeColor="text1"/>
              </w:rPr>
            </w:pPr>
            <w:r w:rsidRPr="00661E4A">
              <w:rPr>
                <w:color w:val="000000" w:themeColor="text1"/>
              </w:rPr>
              <w:t xml:space="preserve">AS </w:t>
            </w:r>
            <w:r w:rsidR="00324248" w:rsidRPr="00661E4A">
              <w:rPr>
                <w:color w:val="000000" w:themeColor="text1"/>
              </w:rPr>
              <w:t>“Swedbank”</w:t>
            </w:r>
            <w:r w:rsidR="00AE33E7" w:rsidRPr="00661E4A">
              <w:rPr>
                <w:color w:val="000000" w:themeColor="text1"/>
              </w:rPr>
              <w:t xml:space="preserve"> </w:t>
            </w:r>
          </w:p>
        </w:tc>
      </w:tr>
      <w:tr w:rsidR="00BD413D" w:rsidRPr="00661E4A" w14:paraId="4AA7D13E" w14:textId="77777777" w:rsidTr="0041556A">
        <w:tc>
          <w:tcPr>
            <w:tcW w:w="1951" w:type="dxa"/>
          </w:tcPr>
          <w:p w14:paraId="538A7F7F" w14:textId="77777777" w:rsidR="00BD413D" w:rsidRPr="00661E4A" w:rsidRDefault="00BD413D" w:rsidP="00B62514">
            <w:pPr>
              <w:rPr>
                <w:color w:val="000000" w:themeColor="text1"/>
              </w:rPr>
            </w:pPr>
            <w:r w:rsidRPr="00661E4A">
              <w:rPr>
                <w:color w:val="000000" w:themeColor="text1"/>
              </w:rPr>
              <w:t>Kods:</w:t>
            </w:r>
          </w:p>
        </w:tc>
        <w:tc>
          <w:tcPr>
            <w:tcW w:w="7622" w:type="dxa"/>
          </w:tcPr>
          <w:p w14:paraId="034A0B80" w14:textId="77777777" w:rsidR="00BD413D" w:rsidRPr="00661E4A" w:rsidRDefault="00324248" w:rsidP="00B62514">
            <w:pPr>
              <w:rPr>
                <w:color w:val="000000" w:themeColor="text1"/>
              </w:rPr>
            </w:pPr>
            <w:r w:rsidRPr="00661E4A">
              <w:rPr>
                <w:color w:val="000000" w:themeColor="text1"/>
              </w:rPr>
              <w:t>HABALV2</w:t>
            </w:r>
            <w:r w:rsidR="00EC58B4" w:rsidRPr="00661E4A">
              <w:rPr>
                <w:color w:val="000000" w:themeColor="text1"/>
              </w:rPr>
              <w:t>2</w:t>
            </w:r>
          </w:p>
        </w:tc>
      </w:tr>
      <w:tr w:rsidR="00BD413D" w:rsidRPr="00661E4A" w14:paraId="681E9E32" w14:textId="77777777" w:rsidTr="0041556A">
        <w:tc>
          <w:tcPr>
            <w:tcW w:w="1951" w:type="dxa"/>
          </w:tcPr>
          <w:p w14:paraId="231303A8" w14:textId="77777777" w:rsidR="00BD413D" w:rsidRPr="00661E4A" w:rsidRDefault="00BD413D" w:rsidP="00B62514">
            <w:pPr>
              <w:rPr>
                <w:color w:val="000000" w:themeColor="text1"/>
              </w:rPr>
            </w:pPr>
            <w:r w:rsidRPr="00661E4A">
              <w:rPr>
                <w:color w:val="000000" w:themeColor="text1"/>
              </w:rPr>
              <w:t>Konts:</w:t>
            </w:r>
          </w:p>
        </w:tc>
        <w:tc>
          <w:tcPr>
            <w:tcW w:w="7622" w:type="dxa"/>
          </w:tcPr>
          <w:p w14:paraId="2B7FFD21" w14:textId="77777777" w:rsidR="00BD413D" w:rsidRPr="00661E4A" w:rsidRDefault="00087731" w:rsidP="00324248">
            <w:pPr>
              <w:rPr>
                <w:color w:val="000000" w:themeColor="text1"/>
              </w:rPr>
            </w:pPr>
            <w:r w:rsidRPr="00661E4A">
              <w:rPr>
                <w:color w:val="000000" w:themeColor="text1"/>
              </w:rPr>
              <w:t>LV64HABA0551033040557</w:t>
            </w:r>
          </w:p>
        </w:tc>
      </w:tr>
    </w:tbl>
    <w:p w14:paraId="79A7E1BE" w14:textId="77777777" w:rsidR="00A905B6" w:rsidRPr="00661E4A" w:rsidRDefault="00A905B6" w:rsidP="00D26560">
      <w:pPr>
        <w:jc w:val="both"/>
        <w:rPr>
          <w:color w:val="000000" w:themeColor="text1"/>
        </w:rPr>
      </w:pPr>
    </w:p>
    <w:p w14:paraId="388C2059" w14:textId="77777777" w:rsidR="00EB5028" w:rsidRPr="00661E4A" w:rsidRDefault="00EB5028" w:rsidP="00ED303B">
      <w:pPr>
        <w:pStyle w:val="Heading2"/>
        <w:numPr>
          <w:ilvl w:val="1"/>
          <w:numId w:val="2"/>
        </w:numPr>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661E4A">
        <w:rPr>
          <w:color w:val="000000" w:themeColor="text1"/>
          <w:szCs w:val="24"/>
          <w:u w:val="single"/>
        </w:rPr>
        <w:t>Pretendents</w:t>
      </w:r>
      <w:bookmarkEnd w:id="18"/>
      <w:bookmarkEnd w:id="19"/>
      <w:bookmarkEnd w:id="20"/>
      <w:bookmarkEnd w:id="21"/>
      <w:bookmarkEnd w:id="22"/>
      <w:bookmarkEnd w:id="23"/>
    </w:p>
    <w:p w14:paraId="72C1C694" w14:textId="77777777" w:rsidR="0022480D" w:rsidRPr="00661E4A" w:rsidRDefault="0022480D" w:rsidP="0022480D">
      <w:pPr>
        <w:pStyle w:val="Heading3"/>
        <w:numPr>
          <w:ilvl w:val="2"/>
          <w:numId w:val="2"/>
        </w:numPr>
        <w:rPr>
          <w:color w:val="000000" w:themeColor="text1"/>
        </w:rPr>
      </w:pPr>
      <w:bookmarkStart w:id="24" w:name="_Toc224459227"/>
      <w:r w:rsidRPr="00661E4A">
        <w:rPr>
          <w:color w:val="000000" w:themeColor="text1"/>
        </w:rPr>
        <w:t xml:space="preserve">Pretendents ir </w:t>
      </w:r>
      <w:r w:rsidRPr="00661E4A">
        <w:t>fizisk</w:t>
      </w:r>
      <w:r w:rsidR="005C008D" w:rsidRPr="00661E4A">
        <w:t>a</w:t>
      </w:r>
      <w:r w:rsidRPr="00661E4A">
        <w:t xml:space="preserve"> vai juridisk</w:t>
      </w:r>
      <w:r w:rsidR="005C008D" w:rsidRPr="00661E4A">
        <w:t>a</w:t>
      </w:r>
      <w:r w:rsidRPr="00661E4A">
        <w:t xml:space="preserve"> persona vai šādu personu apvienība jebkurā to kombinācijā, kas attiecīgi piedāvā tirgū piegādāt preces un </w:t>
      </w:r>
      <w:r w:rsidRPr="00661E4A">
        <w:rPr>
          <w:color w:val="000000" w:themeColor="text1"/>
        </w:rPr>
        <w:t xml:space="preserve">kas iesniegusi piedāvājumu šajā </w:t>
      </w:r>
      <w:r w:rsidR="0084182E" w:rsidRPr="00661E4A">
        <w:rPr>
          <w:color w:val="000000" w:themeColor="text1"/>
        </w:rPr>
        <w:t>iepirkumā</w:t>
      </w:r>
      <w:r w:rsidRPr="00661E4A">
        <w:rPr>
          <w:color w:val="000000" w:themeColor="text1"/>
        </w:rPr>
        <w:t>.</w:t>
      </w:r>
      <w:bookmarkEnd w:id="24"/>
    </w:p>
    <w:p w14:paraId="0EEC0A37" w14:textId="77777777" w:rsidR="00EB5028" w:rsidRPr="00661E4A" w:rsidRDefault="00EB5028" w:rsidP="00FB291D">
      <w:pPr>
        <w:jc w:val="both"/>
        <w:rPr>
          <w:color w:val="000000" w:themeColor="text1"/>
        </w:rPr>
      </w:pPr>
    </w:p>
    <w:p w14:paraId="10508992" w14:textId="77777777" w:rsidR="00EB5028" w:rsidRPr="00661E4A" w:rsidRDefault="00EB5028" w:rsidP="00ED303B">
      <w:pPr>
        <w:pStyle w:val="Heading2"/>
        <w:numPr>
          <w:ilvl w:val="1"/>
          <w:numId w:val="2"/>
        </w:numPr>
        <w:rPr>
          <w:color w:val="000000" w:themeColor="text1"/>
          <w:szCs w:val="24"/>
          <w:u w:val="single"/>
        </w:rPr>
      </w:pPr>
      <w:bookmarkStart w:id="25" w:name="_Toc158102002"/>
      <w:bookmarkStart w:id="26" w:name="_Toc224459228"/>
      <w:bookmarkStart w:id="27" w:name="_Toc224459622"/>
      <w:bookmarkStart w:id="28" w:name="_Toc224460060"/>
      <w:bookmarkStart w:id="29" w:name="_Toc224980917"/>
      <w:bookmarkStart w:id="30" w:name="_Toc224981177"/>
      <w:r w:rsidRPr="00661E4A">
        <w:rPr>
          <w:color w:val="000000" w:themeColor="text1"/>
          <w:szCs w:val="24"/>
          <w:u w:val="single"/>
        </w:rPr>
        <w:t xml:space="preserve">Iepirkuma </w:t>
      </w:r>
      <w:r w:rsidR="000F6CBD" w:rsidRPr="00661E4A">
        <w:rPr>
          <w:color w:val="000000" w:themeColor="text1"/>
          <w:szCs w:val="24"/>
          <w:u w:val="single"/>
        </w:rPr>
        <w:t xml:space="preserve">procedūras </w:t>
      </w:r>
      <w:r w:rsidRPr="00661E4A">
        <w:rPr>
          <w:color w:val="000000" w:themeColor="text1"/>
          <w:szCs w:val="24"/>
          <w:u w:val="single"/>
        </w:rPr>
        <w:t>priekšmets</w:t>
      </w:r>
      <w:bookmarkEnd w:id="25"/>
      <w:bookmarkEnd w:id="26"/>
      <w:bookmarkEnd w:id="27"/>
      <w:bookmarkEnd w:id="28"/>
      <w:bookmarkEnd w:id="29"/>
      <w:bookmarkEnd w:id="30"/>
    </w:p>
    <w:p w14:paraId="7CBA523E" w14:textId="0A51688A" w:rsidR="00F64A78" w:rsidRDefault="00F64A78" w:rsidP="003F050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b/>
          <w:color w:val="000000" w:themeColor="text1"/>
          <w:sz w:val="24"/>
          <w:szCs w:val="24"/>
          <w:lang w:val="lv-LV"/>
        </w:rPr>
        <w:t>Iepirkuma priekšmets</w:t>
      </w:r>
      <w:r w:rsidR="003F0506" w:rsidRPr="00661E4A">
        <w:rPr>
          <w:rFonts w:ascii="Times New Roman" w:hAnsi="Times New Roman"/>
          <w:b/>
          <w:color w:val="000000" w:themeColor="text1"/>
          <w:sz w:val="24"/>
          <w:szCs w:val="24"/>
          <w:lang w:val="lv-LV"/>
        </w:rPr>
        <w:t xml:space="preserve"> </w:t>
      </w:r>
      <w:r w:rsidR="001C1849" w:rsidRPr="00661E4A">
        <w:rPr>
          <w:rFonts w:ascii="Times New Roman" w:hAnsi="Times New Roman"/>
          <w:b/>
          <w:color w:val="000000" w:themeColor="text1"/>
          <w:sz w:val="24"/>
          <w:szCs w:val="24"/>
          <w:lang w:val="lv-LV"/>
        </w:rPr>
        <w:t xml:space="preserve">- </w:t>
      </w:r>
      <w:r w:rsidR="003F0506" w:rsidRPr="00661E4A">
        <w:rPr>
          <w:rFonts w:ascii="Times New Roman" w:hAnsi="Times New Roman"/>
          <w:color w:val="000000" w:themeColor="text1"/>
          <w:sz w:val="24"/>
          <w:szCs w:val="24"/>
          <w:lang w:val="lv-LV"/>
        </w:rPr>
        <w:t xml:space="preserve">Pārtikas produktu piegāde SIA „Austrumlatvijas </w:t>
      </w:r>
      <w:r w:rsidR="00D2643F" w:rsidRPr="00661E4A">
        <w:rPr>
          <w:rFonts w:ascii="Times New Roman" w:hAnsi="Times New Roman"/>
          <w:color w:val="000000" w:themeColor="text1"/>
          <w:sz w:val="24"/>
          <w:szCs w:val="24"/>
          <w:lang w:val="lv-LV"/>
        </w:rPr>
        <w:t xml:space="preserve">koncertzāle” </w:t>
      </w:r>
      <w:r w:rsidR="00776F11" w:rsidRPr="00661E4A">
        <w:rPr>
          <w:rFonts w:ascii="Times New Roman" w:hAnsi="Times New Roman"/>
          <w:color w:val="000000" w:themeColor="text1"/>
          <w:sz w:val="24"/>
          <w:szCs w:val="24"/>
          <w:lang w:val="lv-LV"/>
        </w:rPr>
        <w:t>restorāna</w:t>
      </w:r>
      <w:r w:rsidR="00D2643F" w:rsidRPr="00661E4A">
        <w:rPr>
          <w:rFonts w:ascii="Times New Roman" w:hAnsi="Times New Roman"/>
          <w:color w:val="000000" w:themeColor="text1"/>
          <w:sz w:val="24"/>
          <w:szCs w:val="24"/>
          <w:lang w:val="lv-LV"/>
        </w:rPr>
        <w:t xml:space="preserve"> </w:t>
      </w:r>
      <w:r w:rsidR="001844D7" w:rsidRPr="00661E4A">
        <w:rPr>
          <w:rFonts w:ascii="Times New Roman" w:hAnsi="Times New Roman"/>
          <w:color w:val="000000" w:themeColor="text1"/>
          <w:sz w:val="24"/>
          <w:szCs w:val="24"/>
          <w:lang w:val="lv-LV"/>
        </w:rPr>
        <w:t xml:space="preserve">un kinoteātra </w:t>
      </w:r>
      <w:r w:rsidR="00D2643F" w:rsidRPr="00661E4A">
        <w:rPr>
          <w:rFonts w:ascii="Times New Roman" w:hAnsi="Times New Roman"/>
          <w:color w:val="000000" w:themeColor="text1"/>
          <w:sz w:val="24"/>
          <w:szCs w:val="24"/>
          <w:lang w:val="lv-LV"/>
        </w:rPr>
        <w:t>vajadzībām</w:t>
      </w:r>
      <w:r w:rsidR="000F6CBD" w:rsidRPr="00661E4A">
        <w:rPr>
          <w:rFonts w:ascii="Times New Roman" w:hAnsi="Times New Roman"/>
          <w:color w:val="000000" w:themeColor="text1"/>
          <w:sz w:val="24"/>
          <w:szCs w:val="24"/>
          <w:lang w:val="lv-LV"/>
        </w:rPr>
        <w:t>.</w:t>
      </w:r>
    </w:p>
    <w:p w14:paraId="57BAA4B3" w14:textId="46FBBFDB" w:rsidR="006B4730" w:rsidRPr="00ED44D3" w:rsidRDefault="006B4730" w:rsidP="00ED44D3">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A93DC7">
        <w:rPr>
          <w:rFonts w:ascii="Times New Roman" w:hAnsi="Times New Roman"/>
          <w:color w:val="000000" w:themeColor="text1"/>
          <w:sz w:val="24"/>
          <w:szCs w:val="24"/>
          <w:lang w:val="lv-LV"/>
        </w:rPr>
        <w:t>Iepirkuma pamatojums: ievērojot to, ka atklātā konkursa “Pārtikas produktu piegāde SIA „</w:t>
      </w:r>
      <w:proofErr w:type="spellStart"/>
      <w:r w:rsidRPr="00A93DC7">
        <w:rPr>
          <w:rFonts w:ascii="Times New Roman" w:hAnsi="Times New Roman"/>
          <w:color w:val="000000" w:themeColor="text1"/>
          <w:sz w:val="24"/>
          <w:szCs w:val="24"/>
          <w:lang w:val="lv-LV"/>
        </w:rPr>
        <w:t>Austrumlatvijas</w:t>
      </w:r>
      <w:proofErr w:type="spellEnd"/>
      <w:r w:rsidRPr="00A93DC7">
        <w:rPr>
          <w:rFonts w:ascii="Times New Roman" w:hAnsi="Times New Roman"/>
          <w:color w:val="000000" w:themeColor="text1"/>
          <w:sz w:val="24"/>
          <w:szCs w:val="24"/>
          <w:lang w:val="lv-LV"/>
        </w:rPr>
        <w:t xml:space="preserve"> koncertzāle” restorāna un kinoteātra vajadzībām”, identifikācijas Nr. AK </w:t>
      </w:r>
      <w:r w:rsidR="00F45EC1">
        <w:rPr>
          <w:rFonts w:ascii="Times New Roman" w:hAnsi="Times New Roman"/>
          <w:color w:val="000000" w:themeColor="text1"/>
          <w:sz w:val="24"/>
          <w:szCs w:val="24"/>
          <w:lang w:val="lv-LV"/>
        </w:rPr>
        <w:t>2026/</w:t>
      </w:r>
      <w:r w:rsidRPr="00A93DC7">
        <w:rPr>
          <w:rFonts w:ascii="Times New Roman" w:hAnsi="Times New Roman"/>
          <w:color w:val="000000" w:themeColor="text1"/>
          <w:sz w:val="24"/>
          <w:szCs w:val="24"/>
          <w:lang w:val="lv-LV"/>
        </w:rPr>
        <w:t>5 iepirkuma 1. daļas 1.-10., 7.daļas 24., 9.daļas 1., 6., precei “</w:t>
      </w:r>
      <w:proofErr w:type="spellStart"/>
      <w:r w:rsidRPr="00A93DC7">
        <w:rPr>
          <w:rFonts w:ascii="Times New Roman" w:hAnsi="Times New Roman"/>
          <w:i/>
          <w:iCs/>
          <w:color w:val="000000" w:themeColor="text1"/>
          <w:sz w:val="24"/>
          <w:szCs w:val="24"/>
          <w:lang w:val="lv-LV"/>
        </w:rPr>
        <w:t>Vintage</w:t>
      </w:r>
      <w:proofErr w:type="spellEnd"/>
      <w:r w:rsidRPr="00A93DC7">
        <w:rPr>
          <w:rFonts w:ascii="Times New Roman" w:hAnsi="Times New Roman"/>
          <w:i/>
          <w:iCs/>
          <w:color w:val="000000" w:themeColor="text1"/>
          <w:sz w:val="24"/>
          <w:szCs w:val="24"/>
          <w:lang w:val="lv-LV"/>
        </w:rPr>
        <w:t xml:space="preserve"> </w:t>
      </w:r>
      <w:proofErr w:type="spellStart"/>
      <w:r w:rsidRPr="00A93DC7">
        <w:rPr>
          <w:rFonts w:ascii="Times New Roman" w:hAnsi="Times New Roman"/>
          <w:i/>
          <w:iCs/>
          <w:color w:val="000000" w:themeColor="text1"/>
          <w:sz w:val="24"/>
          <w:szCs w:val="24"/>
          <w:lang w:val="lv-LV"/>
        </w:rPr>
        <w:t>Roibos</w:t>
      </w:r>
      <w:proofErr w:type="spellEnd"/>
      <w:r w:rsidRPr="00A93DC7">
        <w:rPr>
          <w:rFonts w:ascii="Times New Roman" w:hAnsi="Times New Roman"/>
          <w:i/>
          <w:iCs/>
          <w:color w:val="000000" w:themeColor="text1"/>
          <w:sz w:val="24"/>
          <w:szCs w:val="24"/>
          <w:lang w:val="lv-LV"/>
        </w:rPr>
        <w:t xml:space="preserve">, </w:t>
      </w:r>
      <w:proofErr w:type="spellStart"/>
      <w:r w:rsidRPr="00A93DC7">
        <w:rPr>
          <w:rFonts w:ascii="Times New Roman" w:hAnsi="Times New Roman"/>
          <w:i/>
          <w:iCs/>
          <w:color w:val="000000" w:themeColor="text1"/>
          <w:sz w:val="24"/>
          <w:szCs w:val="24"/>
          <w:lang w:val="lv-LV"/>
        </w:rPr>
        <w:t>iepak</w:t>
      </w:r>
      <w:proofErr w:type="spellEnd"/>
      <w:r w:rsidRPr="00A93DC7">
        <w:rPr>
          <w:rFonts w:ascii="Times New Roman" w:hAnsi="Times New Roman"/>
          <w:i/>
          <w:iCs/>
          <w:color w:val="000000" w:themeColor="text1"/>
          <w:sz w:val="24"/>
          <w:szCs w:val="24"/>
          <w:lang w:val="lv-LV"/>
        </w:rPr>
        <w:t xml:space="preserve"> 30 gab. </w:t>
      </w:r>
      <w:proofErr w:type="spellStart"/>
      <w:r w:rsidRPr="00A93DC7">
        <w:rPr>
          <w:rFonts w:ascii="Times New Roman" w:hAnsi="Times New Roman"/>
          <w:i/>
          <w:iCs/>
          <w:color w:val="000000" w:themeColor="text1"/>
          <w:sz w:val="24"/>
          <w:szCs w:val="24"/>
          <w:lang w:val="lv-LV"/>
        </w:rPr>
        <w:t>Pac</w:t>
      </w:r>
      <w:proofErr w:type="spellEnd"/>
      <w:r w:rsidRPr="00A93DC7">
        <w:rPr>
          <w:rFonts w:ascii="Times New Roman" w:hAnsi="Times New Roman"/>
          <w:i/>
          <w:iCs/>
          <w:color w:val="000000" w:themeColor="text1"/>
          <w:sz w:val="24"/>
          <w:szCs w:val="24"/>
          <w:lang w:val="lv-LV"/>
        </w:rPr>
        <w:t>.</w:t>
      </w:r>
      <w:r w:rsidRPr="00A93DC7">
        <w:rPr>
          <w:rFonts w:ascii="Times New Roman" w:hAnsi="Times New Roman"/>
          <w:color w:val="000000" w:themeColor="text1"/>
          <w:sz w:val="24"/>
          <w:szCs w:val="24"/>
          <w:lang w:val="lv-LV"/>
        </w:rPr>
        <w:t>”, 9.-17., 10. daļas 6., 10., 13.daļas 9.-10., 16.-17. pozīcijās, 11. un 12. daļā netika iesniegti piedāvājumi</w:t>
      </w:r>
      <w:r>
        <w:rPr>
          <w:rFonts w:ascii="Times New Roman" w:hAnsi="Times New Roman"/>
          <w:color w:val="000000" w:themeColor="text1"/>
          <w:sz w:val="24"/>
          <w:szCs w:val="24"/>
          <w:lang w:val="lv-LV"/>
        </w:rPr>
        <w:t xml:space="preserve"> un sarunu procedūrā </w:t>
      </w:r>
      <w:r w:rsidRPr="00A93DC7">
        <w:rPr>
          <w:rFonts w:ascii="Times New Roman" w:hAnsi="Times New Roman"/>
          <w:color w:val="000000" w:themeColor="text1"/>
          <w:sz w:val="24"/>
          <w:szCs w:val="24"/>
          <w:lang w:val="lv-LV"/>
        </w:rPr>
        <w:t>“Pārtikas produktu piegāde SIA „</w:t>
      </w:r>
      <w:proofErr w:type="spellStart"/>
      <w:r w:rsidRPr="00A93DC7">
        <w:rPr>
          <w:rFonts w:ascii="Times New Roman" w:hAnsi="Times New Roman"/>
          <w:color w:val="000000" w:themeColor="text1"/>
          <w:sz w:val="24"/>
          <w:szCs w:val="24"/>
          <w:lang w:val="lv-LV"/>
        </w:rPr>
        <w:t>Austrumlatvijas</w:t>
      </w:r>
      <w:proofErr w:type="spellEnd"/>
      <w:r w:rsidRPr="00A93DC7">
        <w:rPr>
          <w:rFonts w:ascii="Times New Roman" w:hAnsi="Times New Roman"/>
          <w:color w:val="000000" w:themeColor="text1"/>
          <w:sz w:val="24"/>
          <w:szCs w:val="24"/>
          <w:lang w:val="lv-LV"/>
        </w:rPr>
        <w:t xml:space="preserve"> koncertzāle” restorāna un kinoteātra vajadzībām”</w:t>
      </w:r>
      <w:r w:rsidR="004326B1">
        <w:rPr>
          <w:rFonts w:ascii="Times New Roman" w:hAnsi="Times New Roman"/>
          <w:color w:val="000000" w:themeColor="text1"/>
          <w:sz w:val="24"/>
          <w:szCs w:val="24"/>
          <w:lang w:val="lv-LV"/>
        </w:rPr>
        <w:t>,</w:t>
      </w:r>
      <w:r w:rsidR="004326B1" w:rsidRPr="004326B1">
        <w:rPr>
          <w:rFonts w:ascii="Times New Roman" w:hAnsi="Times New Roman"/>
          <w:color w:val="000000" w:themeColor="text1"/>
          <w:sz w:val="24"/>
          <w:szCs w:val="24"/>
          <w:lang w:val="lv-LV"/>
        </w:rPr>
        <w:t xml:space="preserve"> </w:t>
      </w:r>
      <w:r w:rsidR="004326B1" w:rsidRPr="00A93DC7">
        <w:rPr>
          <w:rFonts w:ascii="Times New Roman" w:hAnsi="Times New Roman"/>
          <w:color w:val="000000" w:themeColor="text1"/>
          <w:sz w:val="24"/>
          <w:szCs w:val="24"/>
          <w:lang w:val="lv-LV"/>
        </w:rPr>
        <w:t xml:space="preserve">identifikācijas Nr. AK </w:t>
      </w:r>
      <w:r w:rsidR="00F45EC1">
        <w:rPr>
          <w:rFonts w:ascii="Times New Roman" w:hAnsi="Times New Roman"/>
          <w:color w:val="000000" w:themeColor="text1"/>
          <w:sz w:val="24"/>
          <w:szCs w:val="24"/>
          <w:lang w:val="lv-LV"/>
        </w:rPr>
        <w:t>2026/</w:t>
      </w:r>
      <w:r w:rsidR="004326B1">
        <w:rPr>
          <w:rFonts w:ascii="Times New Roman" w:hAnsi="Times New Roman"/>
          <w:color w:val="000000" w:themeColor="text1"/>
          <w:sz w:val="24"/>
          <w:szCs w:val="24"/>
          <w:lang w:val="lv-LV"/>
        </w:rPr>
        <w:t>7,</w:t>
      </w:r>
      <w:r w:rsidR="00D371BD">
        <w:rPr>
          <w:rFonts w:ascii="Times New Roman" w:hAnsi="Times New Roman"/>
          <w:color w:val="000000" w:themeColor="text1"/>
          <w:sz w:val="24"/>
          <w:szCs w:val="24"/>
          <w:lang w:val="lv-LV"/>
        </w:rPr>
        <w:t xml:space="preserve"> 7. daļas 24. pozīcijā, 10. daļas 10. pozīcijā, visā 12. daļā, 13. daļas 9.-10., 16.-17. pozīcijās </w:t>
      </w:r>
      <w:r w:rsidR="00ED44D3" w:rsidRPr="00A93DC7">
        <w:rPr>
          <w:rFonts w:ascii="Times New Roman" w:hAnsi="Times New Roman"/>
          <w:color w:val="000000" w:themeColor="text1"/>
          <w:sz w:val="24"/>
          <w:szCs w:val="24"/>
          <w:lang w:val="lv-LV"/>
        </w:rPr>
        <w:t>netika iesniegti piedāvājumi</w:t>
      </w:r>
      <w:r w:rsidRPr="00A93DC7">
        <w:rPr>
          <w:rFonts w:ascii="Times New Roman" w:hAnsi="Times New Roman"/>
          <w:color w:val="000000" w:themeColor="text1"/>
          <w:sz w:val="24"/>
          <w:szCs w:val="24"/>
          <w:lang w:val="lv-LV"/>
        </w:rPr>
        <w:t xml:space="preserve">, </w:t>
      </w:r>
      <w:r w:rsidR="00F45EC1">
        <w:rPr>
          <w:rFonts w:ascii="Times New Roman" w:hAnsi="Times New Roman"/>
          <w:color w:val="000000" w:themeColor="text1"/>
          <w:sz w:val="24"/>
          <w:szCs w:val="24"/>
          <w:lang w:val="lv-LV"/>
        </w:rPr>
        <w:t>tika</w:t>
      </w:r>
      <w:r w:rsidR="004326B1">
        <w:rPr>
          <w:rFonts w:ascii="Times New Roman" w:hAnsi="Times New Roman"/>
          <w:color w:val="000000" w:themeColor="text1"/>
          <w:sz w:val="24"/>
          <w:szCs w:val="24"/>
          <w:lang w:val="lv-LV"/>
        </w:rPr>
        <w:t xml:space="preserve"> rīkota apspriede </w:t>
      </w:r>
      <w:r w:rsidRPr="00A93DC7">
        <w:rPr>
          <w:rFonts w:ascii="Times New Roman" w:hAnsi="Times New Roman"/>
          <w:color w:val="000000" w:themeColor="text1"/>
          <w:sz w:val="24"/>
          <w:szCs w:val="24"/>
          <w:lang w:val="lv-LV"/>
        </w:rPr>
        <w:t xml:space="preserve">nemainot sākotnējos [Iepirkuma AK </w:t>
      </w:r>
      <w:r w:rsidR="00F45EC1">
        <w:rPr>
          <w:rFonts w:ascii="Times New Roman" w:hAnsi="Times New Roman"/>
          <w:color w:val="000000" w:themeColor="text1"/>
          <w:sz w:val="24"/>
          <w:szCs w:val="24"/>
          <w:lang w:val="lv-LV"/>
        </w:rPr>
        <w:t>2026/</w:t>
      </w:r>
      <w:r w:rsidRPr="00A93DC7">
        <w:rPr>
          <w:rFonts w:ascii="Times New Roman" w:hAnsi="Times New Roman"/>
          <w:color w:val="000000" w:themeColor="text1"/>
          <w:sz w:val="24"/>
          <w:szCs w:val="24"/>
          <w:lang w:val="lv-LV"/>
        </w:rPr>
        <w:t>5] līguma izpildes noteikumus.</w:t>
      </w:r>
    </w:p>
    <w:p w14:paraId="12F21B2C" w14:textId="77777777" w:rsidR="001C1849" w:rsidRPr="003B0B8A" w:rsidRDefault="001C1849" w:rsidP="001C1849">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3B0B8A">
        <w:rPr>
          <w:rFonts w:ascii="Times New Roman" w:hAnsi="Times New Roman"/>
          <w:color w:val="000000" w:themeColor="text1"/>
          <w:sz w:val="24"/>
          <w:szCs w:val="24"/>
          <w:lang w:val="lv-LV"/>
        </w:rPr>
        <w:t>Iepirkuma priekšmets sadalīts šādās daļās</w:t>
      </w:r>
      <w:r w:rsidR="00525884" w:rsidRPr="003B0B8A">
        <w:rPr>
          <w:rFonts w:ascii="Times New Roman" w:hAnsi="Times New Roman"/>
          <w:color w:val="000000" w:themeColor="text1"/>
          <w:sz w:val="24"/>
          <w:szCs w:val="24"/>
          <w:lang w:val="lv-LV"/>
        </w:rPr>
        <w:t xml:space="preserve"> (prognozējamā līgumcena šeit un turpmāk tiks norādīta bez PVN)</w:t>
      </w:r>
      <w:r w:rsidRPr="003B0B8A">
        <w:rPr>
          <w:rFonts w:ascii="Times New Roman" w:hAnsi="Times New Roman"/>
          <w:color w:val="000000" w:themeColor="text1"/>
          <w:sz w:val="24"/>
          <w:szCs w:val="24"/>
          <w:lang w:val="lv-LV"/>
        </w:rPr>
        <w:t>:</w:t>
      </w:r>
    </w:p>
    <w:p w14:paraId="6D092A31" w14:textId="082ACAE6" w:rsidR="001C1849" w:rsidRPr="006B4730" w:rsidRDefault="00525884">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proofErr w:type="spellStart"/>
      <w:r w:rsidRPr="006B4730">
        <w:rPr>
          <w:rFonts w:ascii="Times New Roman" w:hAnsi="Times New Roman"/>
          <w:strike/>
          <w:color w:val="000000" w:themeColor="text1"/>
          <w:sz w:val="24"/>
          <w:szCs w:val="24"/>
          <w:lang w:val="lv-LV"/>
        </w:rPr>
        <w:t>Bakaleja</w:t>
      </w:r>
      <w:proofErr w:type="spellEnd"/>
      <w:r w:rsidRPr="006B4730">
        <w:rPr>
          <w:rFonts w:ascii="Times New Roman" w:hAnsi="Times New Roman"/>
          <w:strike/>
          <w:color w:val="000000" w:themeColor="text1"/>
          <w:sz w:val="24"/>
          <w:szCs w:val="24"/>
          <w:lang w:val="lv-LV"/>
        </w:rPr>
        <w:t xml:space="preserve"> un dažādi produkti. </w:t>
      </w:r>
      <w:r w:rsidR="001C1849" w:rsidRPr="006B4730">
        <w:rPr>
          <w:rFonts w:ascii="Times New Roman" w:hAnsi="Times New Roman"/>
          <w:strike/>
          <w:color w:val="000000" w:themeColor="text1"/>
          <w:sz w:val="24"/>
          <w:szCs w:val="24"/>
          <w:lang w:val="lv-LV"/>
        </w:rPr>
        <w:t>Prognozējamā daļas līgumcena</w:t>
      </w:r>
      <w:r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16000.00 </w:t>
      </w:r>
      <w:r w:rsidR="001C1849" w:rsidRPr="006B4730">
        <w:rPr>
          <w:rFonts w:ascii="Times New Roman" w:hAnsi="Times New Roman"/>
          <w:strike/>
          <w:color w:val="000000" w:themeColor="text1"/>
          <w:sz w:val="24"/>
          <w:szCs w:val="24"/>
          <w:lang w:val="lv-LV"/>
        </w:rPr>
        <w:t>EUR;</w:t>
      </w:r>
    </w:p>
    <w:p w14:paraId="13A49762" w14:textId="7F4D8703" w:rsidR="001C1849" w:rsidRPr="006B4730" w:rsidRDefault="00525884">
      <w:pPr>
        <w:pStyle w:val="ListParagraph"/>
        <w:numPr>
          <w:ilvl w:val="0"/>
          <w:numId w:val="27"/>
        </w:numPr>
        <w:tabs>
          <w:tab w:val="left" w:pos="0"/>
        </w:tabs>
        <w:ind w:left="1276"/>
        <w:jc w:val="both"/>
        <w:rPr>
          <w:rFonts w:ascii="Times New Roman" w:hAnsi="Times New Roman"/>
          <w:strike/>
          <w:color w:val="000000" w:themeColor="text1"/>
          <w:sz w:val="24"/>
          <w:szCs w:val="24"/>
        </w:rPr>
      </w:pPr>
      <w:r w:rsidRPr="006B4730">
        <w:rPr>
          <w:rFonts w:ascii="Times New Roman" w:hAnsi="Times New Roman"/>
          <w:strike/>
          <w:color w:val="000000" w:themeColor="text1"/>
          <w:sz w:val="24"/>
          <w:szCs w:val="24"/>
        </w:rPr>
        <w:t xml:space="preserve">Siera </w:t>
      </w:r>
      <w:proofErr w:type="spellStart"/>
      <w:r w:rsidRPr="006B4730">
        <w:rPr>
          <w:rFonts w:ascii="Times New Roman" w:hAnsi="Times New Roman"/>
          <w:strike/>
          <w:color w:val="000000" w:themeColor="text1"/>
          <w:sz w:val="24"/>
          <w:szCs w:val="24"/>
        </w:rPr>
        <w:t>produkti</w:t>
      </w:r>
      <w:proofErr w:type="spellEnd"/>
      <w:r w:rsidR="001C1849" w:rsidRPr="006B4730">
        <w:rPr>
          <w:rFonts w:ascii="Times New Roman" w:hAnsi="Times New Roman"/>
          <w:strike/>
          <w:color w:val="000000" w:themeColor="text1"/>
          <w:sz w:val="24"/>
          <w:szCs w:val="24"/>
        </w:rPr>
        <w:t xml:space="preserve">. </w:t>
      </w:r>
      <w:r w:rsidR="001C1849" w:rsidRPr="006B4730">
        <w:rPr>
          <w:rFonts w:ascii="Times New Roman" w:hAnsi="Times New Roman"/>
          <w:strike/>
          <w:color w:val="000000" w:themeColor="text1"/>
          <w:sz w:val="24"/>
          <w:szCs w:val="24"/>
          <w:lang w:val="lv-LV"/>
        </w:rPr>
        <w:t>Prognozējamā daļas līgumcena</w:t>
      </w:r>
      <w:r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12000.00 </w:t>
      </w:r>
      <w:r w:rsidR="001C1849" w:rsidRPr="006B4730">
        <w:rPr>
          <w:rFonts w:ascii="Times New Roman" w:hAnsi="Times New Roman"/>
          <w:strike/>
          <w:color w:val="000000" w:themeColor="text1"/>
          <w:sz w:val="24"/>
          <w:szCs w:val="24"/>
          <w:lang w:val="lv-LV"/>
        </w:rPr>
        <w:t>EUR;</w:t>
      </w:r>
    </w:p>
    <w:p w14:paraId="2C504E90" w14:textId="3BE2E9F1" w:rsidR="001C1849" w:rsidRPr="006B4730" w:rsidRDefault="00525884">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proofErr w:type="spellStart"/>
      <w:r w:rsidRPr="006B4730">
        <w:rPr>
          <w:rFonts w:ascii="Times New Roman" w:hAnsi="Times New Roman"/>
          <w:strike/>
          <w:color w:val="000000" w:themeColor="text1"/>
          <w:sz w:val="24"/>
          <w:szCs w:val="24"/>
        </w:rPr>
        <w:t>Piena</w:t>
      </w:r>
      <w:proofErr w:type="spellEnd"/>
      <w:r w:rsidRPr="006B4730">
        <w:rPr>
          <w:rFonts w:ascii="Times New Roman" w:hAnsi="Times New Roman"/>
          <w:strike/>
          <w:color w:val="000000" w:themeColor="text1"/>
          <w:sz w:val="24"/>
          <w:szCs w:val="24"/>
        </w:rPr>
        <w:t xml:space="preserve"> </w:t>
      </w:r>
      <w:proofErr w:type="spellStart"/>
      <w:r w:rsidRPr="006B4730">
        <w:rPr>
          <w:rFonts w:ascii="Times New Roman" w:hAnsi="Times New Roman"/>
          <w:strike/>
          <w:color w:val="000000" w:themeColor="text1"/>
          <w:sz w:val="24"/>
          <w:szCs w:val="24"/>
        </w:rPr>
        <w:t>produkti</w:t>
      </w:r>
      <w:proofErr w:type="spellEnd"/>
      <w:r w:rsidR="001C1849" w:rsidRPr="006B4730">
        <w:rPr>
          <w:rFonts w:ascii="Times New Roman" w:hAnsi="Times New Roman"/>
          <w:strike/>
          <w:color w:val="000000" w:themeColor="text1"/>
          <w:sz w:val="24"/>
          <w:szCs w:val="24"/>
        </w:rPr>
        <w:t>.</w:t>
      </w:r>
      <w:r w:rsidR="001C1849" w:rsidRPr="006B4730">
        <w:rPr>
          <w:rFonts w:ascii="Times New Roman" w:hAnsi="Times New Roman"/>
          <w:strike/>
          <w:color w:val="000000" w:themeColor="text1"/>
          <w:sz w:val="24"/>
          <w:szCs w:val="24"/>
          <w:lang w:val="lv-LV"/>
        </w:rPr>
        <w:t xml:space="preserve"> Prognozējamā daļas līgumcena</w:t>
      </w:r>
      <w:r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w:t>
      </w:r>
      <w:r w:rsidR="00067FA2" w:rsidRPr="006B4730">
        <w:rPr>
          <w:rFonts w:ascii="Times New Roman" w:hAnsi="Times New Roman"/>
          <w:strike/>
          <w:color w:val="000000" w:themeColor="text1"/>
          <w:sz w:val="24"/>
          <w:szCs w:val="24"/>
          <w:lang w:val="lv-LV"/>
        </w:rPr>
        <w:t>8200</w:t>
      </w:r>
      <w:r w:rsidR="003B0B8A" w:rsidRPr="006B4730">
        <w:rPr>
          <w:rFonts w:ascii="Times New Roman" w:hAnsi="Times New Roman"/>
          <w:strike/>
          <w:color w:val="000000" w:themeColor="text1"/>
          <w:sz w:val="24"/>
          <w:szCs w:val="24"/>
          <w:lang w:val="lv-LV"/>
        </w:rPr>
        <w:t xml:space="preserve">.00 </w:t>
      </w:r>
      <w:r w:rsidR="001C1849" w:rsidRPr="006B4730">
        <w:rPr>
          <w:rFonts w:ascii="Times New Roman" w:hAnsi="Times New Roman"/>
          <w:strike/>
          <w:color w:val="000000" w:themeColor="text1"/>
          <w:sz w:val="24"/>
          <w:szCs w:val="24"/>
          <w:lang w:val="lv-LV"/>
        </w:rPr>
        <w:t>EUR;</w:t>
      </w:r>
    </w:p>
    <w:p w14:paraId="1FE2BA7D" w14:textId="6CD4E452"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r w:rsidRPr="006B4730">
        <w:rPr>
          <w:rFonts w:ascii="Times New Roman" w:hAnsi="Times New Roman"/>
          <w:strike/>
          <w:color w:val="000000" w:themeColor="text1"/>
          <w:sz w:val="24"/>
          <w:szCs w:val="24"/>
          <w:lang w:val="lv-LV"/>
        </w:rPr>
        <w:t>Dārzeņi un augļi</w:t>
      </w:r>
      <w:r w:rsidR="001C1849" w:rsidRPr="006B4730">
        <w:rPr>
          <w:rFonts w:ascii="Times New Roman" w:hAnsi="Times New Roman"/>
          <w:strike/>
          <w:color w:val="000000" w:themeColor="text1"/>
          <w:sz w:val="24"/>
          <w:szCs w:val="24"/>
          <w:lang w:val="lv-LV"/>
        </w:rPr>
        <w:t>. Prognozējamā daļas līgumcena</w:t>
      </w:r>
      <w:r w:rsidR="00525884"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12000.00 </w:t>
      </w:r>
      <w:r w:rsidR="001C1849" w:rsidRPr="006B4730">
        <w:rPr>
          <w:rFonts w:ascii="Times New Roman" w:hAnsi="Times New Roman"/>
          <w:strike/>
          <w:color w:val="000000" w:themeColor="text1"/>
          <w:sz w:val="24"/>
          <w:szCs w:val="24"/>
          <w:lang w:val="lv-LV"/>
        </w:rPr>
        <w:t>EUR;</w:t>
      </w:r>
    </w:p>
    <w:p w14:paraId="58190E86" w14:textId="16008819"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r w:rsidRPr="006B4730">
        <w:rPr>
          <w:rFonts w:ascii="Times New Roman" w:hAnsi="Times New Roman"/>
          <w:strike/>
          <w:color w:val="000000" w:themeColor="text1"/>
          <w:sz w:val="24"/>
          <w:szCs w:val="24"/>
          <w:lang w:val="lv-LV"/>
        </w:rPr>
        <w:t>Zivis saldētas, svaigas, izstrādājumi</w:t>
      </w:r>
      <w:r w:rsidR="001C1849" w:rsidRPr="006B4730">
        <w:rPr>
          <w:rFonts w:ascii="Times New Roman" w:hAnsi="Times New Roman"/>
          <w:strike/>
          <w:color w:val="000000" w:themeColor="text1"/>
          <w:sz w:val="24"/>
          <w:szCs w:val="24"/>
          <w:lang w:val="lv-LV"/>
        </w:rPr>
        <w:t>. Prognozējamā daļas līgumcena</w:t>
      </w:r>
      <w:r w:rsidR="00525884"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21000.00 </w:t>
      </w:r>
      <w:r w:rsidR="001C1849" w:rsidRPr="006B4730">
        <w:rPr>
          <w:rFonts w:ascii="Times New Roman" w:hAnsi="Times New Roman"/>
          <w:strike/>
          <w:color w:val="000000" w:themeColor="text1"/>
          <w:sz w:val="24"/>
          <w:szCs w:val="24"/>
          <w:lang w:val="lv-LV"/>
        </w:rPr>
        <w:t>EUR;</w:t>
      </w:r>
    </w:p>
    <w:p w14:paraId="544EFE99" w14:textId="44CFDFD1"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r w:rsidRPr="006B4730">
        <w:rPr>
          <w:rFonts w:ascii="Times New Roman" w:hAnsi="Times New Roman"/>
          <w:strike/>
          <w:color w:val="000000" w:themeColor="text1"/>
          <w:sz w:val="24"/>
          <w:szCs w:val="24"/>
          <w:lang w:val="lv-LV"/>
        </w:rPr>
        <w:t>Gaļa saldēta, svaiga, izstrādājumi</w:t>
      </w:r>
      <w:r w:rsidR="001C1849" w:rsidRPr="006B4730">
        <w:rPr>
          <w:rFonts w:ascii="Times New Roman" w:hAnsi="Times New Roman"/>
          <w:strike/>
          <w:color w:val="000000" w:themeColor="text1"/>
          <w:sz w:val="24"/>
          <w:szCs w:val="24"/>
          <w:lang w:val="lv-LV"/>
        </w:rPr>
        <w:t>. Prognozējamā daļas līgumcena</w:t>
      </w:r>
      <w:r w:rsidR="00525884"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15000.00 </w:t>
      </w:r>
      <w:r w:rsidR="001C1849" w:rsidRPr="006B4730">
        <w:rPr>
          <w:rFonts w:ascii="Times New Roman" w:hAnsi="Times New Roman"/>
          <w:strike/>
          <w:color w:val="000000" w:themeColor="text1"/>
          <w:sz w:val="24"/>
          <w:szCs w:val="24"/>
          <w:lang w:val="lv-LV"/>
        </w:rPr>
        <w:t>EUR;</w:t>
      </w:r>
    </w:p>
    <w:p w14:paraId="758A1E34" w14:textId="2DAD775A" w:rsidR="001C1849" w:rsidRPr="003B0B8A" w:rsidRDefault="00516433">
      <w:pPr>
        <w:pStyle w:val="ListParagraph"/>
        <w:numPr>
          <w:ilvl w:val="0"/>
          <w:numId w:val="27"/>
        </w:numPr>
        <w:tabs>
          <w:tab w:val="left" w:pos="0"/>
        </w:tabs>
        <w:ind w:left="1276"/>
        <w:jc w:val="both"/>
        <w:rPr>
          <w:rFonts w:ascii="Times New Roman" w:hAnsi="Times New Roman"/>
          <w:color w:val="000000" w:themeColor="text1"/>
          <w:sz w:val="24"/>
          <w:szCs w:val="24"/>
          <w:lang w:val="lv-LV"/>
        </w:rPr>
      </w:pPr>
      <w:r w:rsidRPr="003B0B8A">
        <w:rPr>
          <w:rFonts w:ascii="Times New Roman" w:hAnsi="Times New Roman"/>
          <w:color w:val="000000" w:themeColor="text1"/>
          <w:sz w:val="24"/>
          <w:szCs w:val="24"/>
          <w:lang w:val="lv-LV"/>
        </w:rPr>
        <w:t>Rieksti, garšvielas, piedevas u.c</w:t>
      </w:r>
      <w:r w:rsidR="001C1849" w:rsidRPr="003B0B8A">
        <w:rPr>
          <w:rFonts w:ascii="Times New Roman" w:hAnsi="Times New Roman"/>
          <w:color w:val="000000" w:themeColor="text1"/>
          <w:sz w:val="24"/>
          <w:szCs w:val="24"/>
          <w:lang w:val="lv-LV"/>
        </w:rPr>
        <w:t>. Prognozējamā daļas līgumcena</w:t>
      </w:r>
      <w:r w:rsidR="00525884" w:rsidRPr="003B0B8A">
        <w:rPr>
          <w:rFonts w:ascii="Times New Roman" w:hAnsi="Times New Roman"/>
          <w:color w:val="000000" w:themeColor="text1"/>
          <w:sz w:val="24"/>
          <w:szCs w:val="24"/>
          <w:lang w:val="lv-LV"/>
        </w:rPr>
        <w:t xml:space="preserve"> –</w:t>
      </w:r>
      <w:r w:rsidR="003B0B8A" w:rsidRPr="003B0B8A">
        <w:rPr>
          <w:rFonts w:ascii="Times New Roman" w:hAnsi="Times New Roman"/>
          <w:color w:val="000000" w:themeColor="text1"/>
          <w:sz w:val="24"/>
          <w:szCs w:val="24"/>
          <w:lang w:val="lv-LV"/>
        </w:rPr>
        <w:t xml:space="preserve"> </w:t>
      </w:r>
      <w:r w:rsidR="00D371BD">
        <w:rPr>
          <w:rFonts w:ascii="Times New Roman" w:hAnsi="Times New Roman"/>
          <w:color w:val="000000" w:themeColor="text1"/>
          <w:sz w:val="24"/>
          <w:szCs w:val="24"/>
          <w:lang w:val="lv-LV"/>
        </w:rPr>
        <w:t>50</w:t>
      </w:r>
      <w:r w:rsidR="003B0B8A" w:rsidRPr="003B0B8A">
        <w:rPr>
          <w:rFonts w:ascii="Times New Roman" w:hAnsi="Times New Roman"/>
          <w:color w:val="000000" w:themeColor="text1"/>
          <w:sz w:val="24"/>
          <w:szCs w:val="24"/>
          <w:lang w:val="lv-LV"/>
        </w:rPr>
        <w:t xml:space="preserve">.00 </w:t>
      </w:r>
      <w:r w:rsidR="00525884" w:rsidRPr="003B0B8A">
        <w:rPr>
          <w:rFonts w:ascii="Times New Roman" w:hAnsi="Times New Roman"/>
          <w:color w:val="000000" w:themeColor="text1"/>
          <w:sz w:val="24"/>
          <w:szCs w:val="24"/>
          <w:lang w:val="lv-LV"/>
        </w:rPr>
        <w:t>EUR</w:t>
      </w:r>
      <w:r w:rsidR="001C1849" w:rsidRPr="003B0B8A">
        <w:rPr>
          <w:rFonts w:ascii="Times New Roman" w:hAnsi="Times New Roman"/>
          <w:color w:val="000000" w:themeColor="text1"/>
          <w:sz w:val="24"/>
          <w:szCs w:val="24"/>
          <w:lang w:val="lv-LV"/>
        </w:rPr>
        <w:t>;</w:t>
      </w:r>
    </w:p>
    <w:p w14:paraId="4EB59CF0" w14:textId="0C861F53"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r w:rsidRPr="006B4730">
        <w:rPr>
          <w:rFonts w:ascii="Times New Roman" w:hAnsi="Times New Roman"/>
          <w:strike/>
          <w:color w:val="000000" w:themeColor="text1"/>
          <w:sz w:val="24"/>
          <w:szCs w:val="24"/>
          <w:lang w:val="lv-LV"/>
        </w:rPr>
        <w:t>Saldēti dārzeņi un augļi</w:t>
      </w:r>
      <w:r w:rsidR="001C1849" w:rsidRPr="006B4730">
        <w:rPr>
          <w:rFonts w:ascii="Times New Roman" w:hAnsi="Times New Roman"/>
          <w:strike/>
          <w:color w:val="000000" w:themeColor="text1"/>
          <w:sz w:val="24"/>
          <w:szCs w:val="24"/>
          <w:lang w:val="lv-LV"/>
        </w:rPr>
        <w:t>. Prognozējamā daļas līgumcena</w:t>
      </w:r>
      <w:r w:rsidR="00525884"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7000.00 </w:t>
      </w:r>
      <w:r w:rsidR="00525884" w:rsidRPr="006B4730">
        <w:rPr>
          <w:rFonts w:ascii="Times New Roman" w:hAnsi="Times New Roman"/>
          <w:strike/>
          <w:color w:val="000000" w:themeColor="text1"/>
          <w:sz w:val="24"/>
          <w:szCs w:val="24"/>
          <w:lang w:val="lv-LV"/>
        </w:rPr>
        <w:t>EUR;</w:t>
      </w:r>
    </w:p>
    <w:p w14:paraId="28527A55" w14:textId="21226C7F"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r w:rsidRPr="006B4730">
        <w:rPr>
          <w:rFonts w:ascii="Times New Roman" w:hAnsi="Times New Roman"/>
          <w:strike/>
          <w:color w:val="000000" w:themeColor="text1"/>
          <w:sz w:val="24"/>
          <w:szCs w:val="24"/>
          <w:lang w:val="lv-LV"/>
        </w:rPr>
        <w:t>Kafija un tēja</w:t>
      </w:r>
      <w:r w:rsidR="001C1849" w:rsidRPr="006B4730">
        <w:rPr>
          <w:rFonts w:ascii="Times New Roman" w:hAnsi="Times New Roman"/>
          <w:strike/>
          <w:color w:val="000000" w:themeColor="text1"/>
          <w:sz w:val="24"/>
          <w:szCs w:val="24"/>
          <w:lang w:val="lv-LV"/>
        </w:rPr>
        <w:t>. Prognozējamā daļas līgumcena</w:t>
      </w:r>
      <w:r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5</w:t>
      </w:r>
      <w:r w:rsidR="00067FA2" w:rsidRPr="006B4730">
        <w:rPr>
          <w:rFonts w:ascii="Times New Roman" w:hAnsi="Times New Roman"/>
          <w:strike/>
          <w:color w:val="000000" w:themeColor="text1"/>
          <w:sz w:val="24"/>
          <w:szCs w:val="24"/>
          <w:lang w:val="lv-LV"/>
        </w:rPr>
        <w:t>1</w:t>
      </w:r>
      <w:r w:rsidR="003B0B8A" w:rsidRPr="006B4730">
        <w:rPr>
          <w:rFonts w:ascii="Times New Roman" w:hAnsi="Times New Roman"/>
          <w:strike/>
          <w:color w:val="000000" w:themeColor="text1"/>
          <w:sz w:val="24"/>
          <w:szCs w:val="24"/>
          <w:lang w:val="lv-LV"/>
        </w:rPr>
        <w:t xml:space="preserve">00.00 </w:t>
      </w:r>
      <w:r w:rsidRPr="006B4730">
        <w:rPr>
          <w:rFonts w:ascii="Times New Roman" w:hAnsi="Times New Roman"/>
          <w:strike/>
          <w:color w:val="000000" w:themeColor="text1"/>
          <w:sz w:val="24"/>
          <w:szCs w:val="24"/>
          <w:lang w:val="lv-LV"/>
        </w:rPr>
        <w:t>EUR;</w:t>
      </w:r>
    </w:p>
    <w:p w14:paraId="7F2BCBDE" w14:textId="3ADDA3D0" w:rsidR="001C1849" w:rsidRPr="003B0B8A" w:rsidRDefault="00516433">
      <w:pPr>
        <w:pStyle w:val="ListParagraph"/>
        <w:numPr>
          <w:ilvl w:val="0"/>
          <w:numId w:val="27"/>
        </w:numPr>
        <w:tabs>
          <w:tab w:val="left" w:pos="0"/>
        </w:tabs>
        <w:ind w:left="1276"/>
        <w:jc w:val="both"/>
        <w:rPr>
          <w:rFonts w:ascii="Times New Roman" w:hAnsi="Times New Roman"/>
          <w:color w:val="000000" w:themeColor="text1"/>
          <w:sz w:val="24"/>
          <w:szCs w:val="24"/>
          <w:lang w:val="lv-LV"/>
        </w:rPr>
      </w:pPr>
      <w:r w:rsidRPr="003B0B8A">
        <w:rPr>
          <w:rFonts w:ascii="Times New Roman" w:hAnsi="Times New Roman"/>
          <w:color w:val="000000" w:themeColor="text1"/>
          <w:sz w:val="24"/>
          <w:szCs w:val="24"/>
          <w:lang w:val="lv-LV"/>
        </w:rPr>
        <w:t>Bezalkoholiskie dzērieni, sulas, ūdens</w:t>
      </w:r>
      <w:r w:rsidR="001C1849" w:rsidRPr="003B0B8A">
        <w:rPr>
          <w:rFonts w:ascii="Times New Roman" w:hAnsi="Times New Roman"/>
          <w:color w:val="000000" w:themeColor="text1"/>
          <w:sz w:val="24"/>
          <w:szCs w:val="24"/>
          <w:lang w:val="lv-LV"/>
        </w:rPr>
        <w:t>. Prognozējamā daļas līgumcena</w:t>
      </w:r>
      <w:r w:rsidRPr="003B0B8A">
        <w:rPr>
          <w:rFonts w:ascii="Times New Roman" w:hAnsi="Times New Roman"/>
          <w:color w:val="000000" w:themeColor="text1"/>
          <w:sz w:val="24"/>
          <w:szCs w:val="24"/>
          <w:lang w:val="lv-LV"/>
        </w:rPr>
        <w:t xml:space="preserve"> – </w:t>
      </w:r>
      <w:r w:rsidR="00D371BD">
        <w:rPr>
          <w:rFonts w:ascii="Times New Roman" w:hAnsi="Times New Roman"/>
          <w:color w:val="000000" w:themeColor="text1"/>
          <w:sz w:val="24"/>
          <w:szCs w:val="24"/>
          <w:lang w:val="lv-LV"/>
        </w:rPr>
        <w:t>350</w:t>
      </w:r>
      <w:r w:rsidR="003B0B8A" w:rsidRPr="003B0B8A">
        <w:rPr>
          <w:rFonts w:ascii="Times New Roman" w:hAnsi="Times New Roman"/>
          <w:color w:val="000000" w:themeColor="text1"/>
          <w:sz w:val="24"/>
          <w:szCs w:val="24"/>
          <w:lang w:val="lv-LV"/>
        </w:rPr>
        <w:t>.00</w:t>
      </w:r>
      <w:r w:rsidR="00661E4A" w:rsidRPr="003B0B8A">
        <w:rPr>
          <w:rFonts w:ascii="Times New Roman" w:hAnsi="Times New Roman"/>
          <w:color w:val="000000" w:themeColor="text1"/>
          <w:sz w:val="24"/>
          <w:szCs w:val="24"/>
          <w:lang w:val="lv-LV"/>
        </w:rPr>
        <w:t xml:space="preserve"> </w:t>
      </w:r>
      <w:r w:rsidRPr="003B0B8A">
        <w:rPr>
          <w:rFonts w:ascii="Times New Roman" w:hAnsi="Times New Roman"/>
          <w:color w:val="000000" w:themeColor="text1"/>
          <w:sz w:val="24"/>
          <w:szCs w:val="24"/>
          <w:lang w:val="lv-LV"/>
        </w:rPr>
        <w:t>EUR</w:t>
      </w:r>
      <w:r w:rsidR="001C1849" w:rsidRPr="003B0B8A">
        <w:rPr>
          <w:rFonts w:ascii="Times New Roman" w:hAnsi="Times New Roman"/>
          <w:color w:val="000000" w:themeColor="text1"/>
          <w:sz w:val="24"/>
          <w:szCs w:val="24"/>
          <w:lang w:val="lv-LV"/>
        </w:rPr>
        <w:t>;</w:t>
      </w:r>
    </w:p>
    <w:p w14:paraId="4E38FE4E" w14:textId="50077930" w:rsidR="001C1849" w:rsidRPr="006B4730" w:rsidRDefault="00516433">
      <w:pPr>
        <w:pStyle w:val="ListParagraph"/>
        <w:numPr>
          <w:ilvl w:val="0"/>
          <w:numId w:val="27"/>
        </w:numPr>
        <w:tabs>
          <w:tab w:val="left" w:pos="0"/>
        </w:tabs>
        <w:ind w:left="1276"/>
        <w:jc w:val="both"/>
        <w:rPr>
          <w:rFonts w:ascii="Times New Roman" w:hAnsi="Times New Roman"/>
          <w:strike/>
          <w:color w:val="000000" w:themeColor="text1"/>
          <w:sz w:val="24"/>
          <w:szCs w:val="24"/>
          <w:lang w:val="lv-LV"/>
        </w:rPr>
      </w:pPr>
      <w:proofErr w:type="spellStart"/>
      <w:r w:rsidRPr="006B4730">
        <w:rPr>
          <w:rFonts w:ascii="Times New Roman" w:hAnsi="Times New Roman"/>
          <w:strike/>
          <w:color w:val="000000" w:themeColor="text1"/>
          <w:sz w:val="24"/>
          <w:szCs w:val="24"/>
        </w:rPr>
        <w:t>Konditoreja</w:t>
      </w:r>
      <w:proofErr w:type="spellEnd"/>
      <w:r w:rsidRPr="006B4730">
        <w:rPr>
          <w:rFonts w:ascii="Times New Roman" w:hAnsi="Times New Roman"/>
          <w:strike/>
          <w:color w:val="000000" w:themeColor="text1"/>
          <w:sz w:val="24"/>
          <w:szCs w:val="24"/>
        </w:rPr>
        <w:t xml:space="preserve"> un maize</w:t>
      </w:r>
      <w:r w:rsidR="001C1849" w:rsidRPr="006B4730">
        <w:rPr>
          <w:rFonts w:ascii="Times New Roman" w:hAnsi="Times New Roman"/>
          <w:strike/>
          <w:color w:val="000000" w:themeColor="text1"/>
          <w:sz w:val="24"/>
          <w:szCs w:val="24"/>
        </w:rPr>
        <w:t>.</w:t>
      </w:r>
      <w:r w:rsidR="001C1849" w:rsidRPr="006B4730">
        <w:rPr>
          <w:rFonts w:ascii="Times New Roman" w:hAnsi="Times New Roman"/>
          <w:strike/>
          <w:color w:val="000000" w:themeColor="text1"/>
          <w:sz w:val="24"/>
          <w:szCs w:val="24"/>
          <w:lang w:val="lv-LV"/>
        </w:rPr>
        <w:t xml:space="preserve"> Prognozējamā daļas līgumcena</w:t>
      </w:r>
      <w:r w:rsidRPr="006B4730">
        <w:rPr>
          <w:rFonts w:ascii="Times New Roman" w:hAnsi="Times New Roman"/>
          <w:strike/>
          <w:color w:val="000000" w:themeColor="text1"/>
          <w:sz w:val="24"/>
          <w:szCs w:val="24"/>
          <w:lang w:val="lv-LV"/>
        </w:rPr>
        <w:t xml:space="preserve"> –</w:t>
      </w:r>
      <w:r w:rsidR="003B0B8A" w:rsidRPr="006B4730">
        <w:rPr>
          <w:rFonts w:ascii="Times New Roman" w:hAnsi="Times New Roman"/>
          <w:strike/>
          <w:color w:val="000000" w:themeColor="text1"/>
          <w:sz w:val="24"/>
          <w:szCs w:val="24"/>
          <w:lang w:val="lv-LV"/>
        </w:rPr>
        <w:t xml:space="preserve"> 5000.00 </w:t>
      </w:r>
      <w:r w:rsidRPr="006B4730">
        <w:rPr>
          <w:rFonts w:ascii="Times New Roman" w:hAnsi="Times New Roman"/>
          <w:strike/>
          <w:color w:val="000000" w:themeColor="text1"/>
          <w:sz w:val="24"/>
          <w:szCs w:val="24"/>
          <w:lang w:val="lv-LV"/>
        </w:rPr>
        <w:t>EUR;</w:t>
      </w:r>
    </w:p>
    <w:p w14:paraId="6E988C46" w14:textId="77777777" w:rsidR="003B0B8A" w:rsidRPr="003B0B8A" w:rsidRDefault="00562D8D" w:rsidP="003B0B8A">
      <w:pPr>
        <w:pStyle w:val="ListParagraph"/>
        <w:numPr>
          <w:ilvl w:val="0"/>
          <w:numId w:val="27"/>
        </w:numPr>
        <w:tabs>
          <w:tab w:val="left" w:pos="0"/>
        </w:tabs>
        <w:ind w:left="1276"/>
        <w:jc w:val="both"/>
        <w:rPr>
          <w:rFonts w:ascii="Times New Roman" w:hAnsi="Times New Roman"/>
          <w:color w:val="000000" w:themeColor="text1"/>
          <w:sz w:val="24"/>
          <w:szCs w:val="24"/>
          <w:lang w:val="lv-LV"/>
        </w:rPr>
      </w:pPr>
      <w:r w:rsidRPr="003B0B8A">
        <w:rPr>
          <w:rFonts w:ascii="Times New Roman" w:hAnsi="Times New Roman"/>
          <w:color w:val="000000" w:themeColor="text1"/>
          <w:sz w:val="24"/>
          <w:szCs w:val="24"/>
          <w:lang w:val="lv-LV"/>
        </w:rPr>
        <w:t>Popkorns, našķi (kinoteātrim)</w:t>
      </w:r>
      <w:r w:rsidR="001844D7" w:rsidRPr="003B0B8A">
        <w:rPr>
          <w:rFonts w:ascii="Times New Roman" w:hAnsi="Times New Roman"/>
          <w:color w:val="000000" w:themeColor="text1"/>
          <w:sz w:val="24"/>
          <w:szCs w:val="24"/>
          <w:lang w:val="lv-LV"/>
        </w:rPr>
        <w:t>. Prognozējamā daļas līgumcena –</w:t>
      </w:r>
      <w:r w:rsidR="003B0B8A" w:rsidRPr="003B0B8A">
        <w:rPr>
          <w:rFonts w:ascii="Times New Roman" w:hAnsi="Times New Roman"/>
          <w:color w:val="000000" w:themeColor="text1"/>
          <w:sz w:val="24"/>
          <w:szCs w:val="24"/>
          <w:lang w:val="lv-LV"/>
        </w:rPr>
        <w:t xml:space="preserve"> 19000.00 </w:t>
      </w:r>
      <w:r w:rsidR="001844D7" w:rsidRPr="003B0B8A">
        <w:rPr>
          <w:rFonts w:ascii="Times New Roman" w:hAnsi="Times New Roman"/>
          <w:color w:val="000000" w:themeColor="text1"/>
          <w:sz w:val="24"/>
          <w:szCs w:val="24"/>
          <w:lang w:val="lv-LV"/>
        </w:rPr>
        <w:t>EUR</w:t>
      </w:r>
      <w:r w:rsidR="0033473D" w:rsidRPr="003B0B8A">
        <w:rPr>
          <w:rFonts w:ascii="Times New Roman" w:hAnsi="Times New Roman"/>
          <w:color w:val="000000" w:themeColor="text1"/>
          <w:sz w:val="24"/>
          <w:szCs w:val="24"/>
          <w:lang w:val="lv-LV"/>
        </w:rPr>
        <w:t>;</w:t>
      </w:r>
    </w:p>
    <w:p w14:paraId="53DE10E8" w14:textId="0AD071D8" w:rsidR="0033473D" w:rsidRPr="003B0B8A" w:rsidRDefault="0033473D" w:rsidP="003B0B8A">
      <w:pPr>
        <w:pStyle w:val="ListParagraph"/>
        <w:numPr>
          <w:ilvl w:val="0"/>
          <w:numId w:val="27"/>
        </w:numPr>
        <w:tabs>
          <w:tab w:val="left" w:pos="0"/>
        </w:tabs>
        <w:ind w:left="1276"/>
        <w:jc w:val="both"/>
        <w:rPr>
          <w:rFonts w:ascii="Times New Roman" w:hAnsi="Times New Roman"/>
          <w:color w:val="000000" w:themeColor="text1"/>
          <w:sz w:val="24"/>
          <w:szCs w:val="24"/>
          <w:lang w:val="lv-LV"/>
        </w:rPr>
      </w:pPr>
      <w:r w:rsidRPr="003B0B8A">
        <w:rPr>
          <w:rFonts w:ascii="Times New Roman" w:hAnsi="Times New Roman"/>
          <w:color w:val="000000" w:themeColor="text1"/>
          <w:sz w:val="24"/>
          <w:szCs w:val="24"/>
          <w:lang w:val="lv-LV"/>
        </w:rPr>
        <w:t>Kino dzērieni. Prognozējamā daļas līgumcena –</w:t>
      </w:r>
      <w:r w:rsidR="003B0B8A" w:rsidRPr="003B0B8A">
        <w:rPr>
          <w:rFonts w:ascii="Times New Roman" w:hAnsi="Times New Roman"/>
          <w:color w:val="000000" w:themeColor="text1"/>
          <w:sz w:val="24"/>
          <w:szCs w:val="24"/>
          <w:lang w:val="lv-LV"/>
        </w:rPr>
        <w:t xml:space="preserve"> </w:t>
      </w:r>
      <w:r w:rsidR="00D371BD" w:rsidRPr="00D371BD">
        <w:rPr>
          <w:rFonts w:ascii="Times New Roman" w:hAnsi="Times New Roman"/>
          <w:color w:val="000000" w:themeColor="text1"/>
          <w:sz w:val="24"/>
          <w:szCs w:val="24"/>
          <w:lang w:val="lv-LV"/>
        </w:rPr>
        <w:t>1900</w:t>
      </w:r>
      <w:r w:rsidR="003B0B8A" w:rsidRPr="003B0B8A">
        <w:rPr>
          <w:rFonts w:ascii="Times New Roman" w:hAnsi="Times New Roman"/>
          <w:color w:val="000000" w:themeColor="text1"/>
          <w:sz w:val="24"/>
          <w:szCs w:val="24"/>
          <w:lang w:val="lv-LV"/>
        </w:rPr>
        <w:t xml:space="preserve">.00 </w:t>
      </w:r>
      <w:r w:rsidRPr="003B0B8A">
        <w:rPr>
          <w:rFonts w:ascii="Times New Roman" w:hAnsi="Times New Roman"/>
          <w:color w:val="000000" w:themeColor="text1"/>
          <w:sz w:val="24"/>
          <w:szCs w:val="24"/>
          <w:lang w:val="lv-LV"/>
        </w:rPr>
        <w:t>EUR</w:t>
      </w:r>
    </w:p>
    <w:p w14:paraId="19BEC901" w14:textId="42FC18BD" w:rsidR="001844D7" w:rsidRPr="00661E4A" w:rsidRDefault="001844D7" w:rsidP="001844D7">
      <w:pPr>
        <w:pStyle w:val="ListParagraph"/>
        <w:tabs>
          <w:tab w:val="left" w:pos="0"/>
        </w:tabs>
        <w:ind w:left="1276" w:hanging="567"/>
        <w:jc w:val="both"/>
        <w:rPr>
          <w:rFonts w:ascii="Times New Roman" w:hAnsi="Times New Roman"/>
          <w:color w:val="000000" w:themeColor="text1"/>
          <w:sz w:val="24"/>
          <w:szCs w:val="24"/>
        </w:rPr>
      </w:pPr>
      <w:r w:rsidRPr="003B0B8A">
        <w:rPr>
          <w:rFonts w:ascii="Times New Roman" w:hAnsi="Times New Roman"/>
          <w:color w:val="000000" w:themeColor="text1"/>
          <w:sz w:val="24"/>
          <w:szCs w:val="24"/>
          <w:lang w:val="lv-LV"/>
        </w:rPr>
        <w:t>Kopējā prognozējamā līgumcena –</w:t>
      </w:r>
      <w:r w:rsidR="00251957" w:rsidRPr="003B0B8A">
        <w:rPr>
          <w:rFonts w:ascii="Times New Roman" w:hAnsi="Times New Roman"/>
          <w:color w:val="000000" w:themeColor="text1"/>
          <w:sz w:val="24"/>
          <w:szCs w:val="24"/>
          <w:lang w:val="lv-LV"/>
        </w:rPr>
        <w:t xml:space="preserve"> </w:t>
      </w:r>
      <w:r w:rsidR="00D371BD">
        <w:rPr>
          <w:rFonts w:ascii="Times New Roman" w:hAnsi="Times New Roman"/>
          <w:color w:val="000000" w:themeColor="text1"/>
          <w:sz w:val="24"/>
          <w:szCs w:val="24"/>
          <w:lang w:val="lv-LV"/>
        </w:rPr>
        <w:t>21300</w:t>
      </w:r>
      <w:r w:rsidR="00067FA2" w:rsidRPr="00067FA2">
        <w:rPr>
          <w:rFonts w:ascii="Times New Roman" w:hAnsi="Times New Roman"/>
          <w:color w:val="000000" w:themeColor="text1"/>
          <w:sz w:val="24"/>
          <w:szCs w:val="24"/>
          <w:lang w:val="lv-LV"/>
        </w:rPr>
        <w:t>.00</w:t>
      </w:r>
      <w:r w:rsidR="00F45EC1">
        <w:rPr>
          <w:rFonts w:ascii="Times New Roman" w:hAnsi="Times New Roman"/>
          <w:color w:val="000000" w:themeColor="text1"/>
          <w:sz w:val="24"/>
          <w:szCs w:val="24"/>
          <w:lang w:val="lv-LV"/>
        </w:rPr>
        <w:t xml:space="preserve"> </w:t>
      </w:r>
      <w:r w:rsidRPr="003B0B8A">
        <w:rPr>
          <w:rFonts w:ascii="Times New Roman" w:hAnsi="Times New Roman"/>
          <w:color w:val="000000" w:themeColor="text1"/>
          <w:sz w:val="24"/>
          <w:szCs w:val="24"/>
          <w:lang w:val="lv-LV"/>
        </w:rPr>
        <w:t>EUR.</w:t>
      </w:r>
    </w:p>
    <w:p w14:paraId="4731D9BE" w14:textId="77777777" w:rsidR="001C1849" w:rsidRPr="00661E4A" w:rsidRDefault="001C1849" w:rsidP="001C1849">
      <w:pPr>
        <w:pStyle w:val="ListParagraph"/>
        <w:numPr>
          <w:ilvl w:val="0"/>
          <w:numId w:val="4"/>
        </w:numPr>
        <w:spacing w:after="0" w:line="240" w:lineRule="auto"/>
        <w:ind w:left="709" w:hanging="709"/>
        <w:contextualSpacing w:val="0"/>
        <w:jc w:val="both"/>
        <w:rPr>
          <w:rFonts w:ascii="Times New Roman" w:hAnsi="Times New Roman"/>
          <w:sz w:val="24"/>
          <w:szCs w:val="24"/>
          <w:lang w:val="lv-LV"/>
        </w:rPr>
      </w:pPr>
      <w:r w:rsidRPr="00661E4A">
        <w:rPr>
          <w:rFonts w:ascii="Times New Roman" w:hAnsi="Times New Roman"/>
          <w:color w:val="000000" w:themeColor="text1"/>
          <w:sz w:val="24"/>
          <w:szCs w:val="24"/>
          <w:lang w:val="lv-LV"/>
        </w:rPr>
        <w:lastRenderedPageBreak/>
        <w:t>Pretendenti savus piedāvājumus var iesniegt par vienas/vairāku/visu daļ</w:t>
      </w:r>
      <w:r w:rsidR="00A422AD" w:rsidRPr="00661E4A">
        <w:rPr>
          <w:rFonts w:ascii="Times New Roman" w:hAnsi="Times New Roman"/>
          <w:color w:val="000000" w:themeColor="text1"/>
          <w:sz w:val="24"/>
          <w:szCs w:val="24"/>
          <w:lang w:val="lv-LV"/>
        </w:rPr>
        <w:t>u</w:t>
      </w:r>
      <w:r w:rsidRPr="00661E4A">
        <w:rPr>
          <w:rFonts w:ascii="Times New Roman" w:hAnsi="Times New Roman"/>
          <w:color w:val="000000" w:themeColor="text1"/>
          <w:sz w:val="24"/>
          <w:szCs w:val="24"/>
          <w:lang w:val="lv-LV"/>
        </w:rPr>
        <w:t xml:space="preserve"> vienu/vairākām/visām iepirkuma procedūras priekšmeta pozīcijām. </w:t>
      </w:r>
    </w:p>
    <w:p w14:paraId="5E7B3892" w14:textId="77777777" w:rsidR="001C1849" w:rsidRPr="00661E4A" w:rsidRDefault="001C1849">
      <w:pPr>
        <w:pStyle w:val="Heading3"/>
        <w:widowControl/>
        <w:numPr>
          <w:ilvl w:val="2"/>
          <w:numId w:val="28"/>
        </w:numPr>
        <w:tabs>
          <w:tab w:val="left" w:pos="0"/>
        </w:tabs>
        <w:autoSpaceDE/>
        <w:autoSpaceDN/>
        <w:rPr>
          <w:color w:val="000000" w:themeColor="text1"/>
        </w:rPr>
      </w:pPr>
      <w:r w:rsidRPr="00661E4A">
        <w:rPr>
          <w:color w:val="000000" w:themeColor="text1"/>
        </w:rPr>
        <w:t>CPV kods</w:t>
      </w:r>
      <w:r w:rsidR="00A422AD" w:rsidRPr="00661E4A">
        <w:rPr>
          <w:color w:val="000000" w:themeColor="text1"/>
        </w:rPr>
        <w:t xml:space="preserve"> –</w:t>
      </w:r>
      <w:r w:rsidRPr="00661E4A">
        <w:rPr>
          <w:color w:val="000000" w:themeColor="text1"/>
        </w:rPr>
        <w:t xml:space="preserve"> </w:t>
      </w:r>
      <w:r w:rsidR="00A422AD" w:rsidRPr="00661E4A">
        <w:rPr>
          <w:color w:val="000000" w:themeColor="text1"/>
        </w:rPr>
        <w:t>15000000-8</w:t>
      </w:r>
      <w:r w:rsidRPr="00661E4A">
        <w:rPr>
          <w:color w:val="000000" w:themeColor="text1"/>
        </w:rPr>
        <w:t>.</w:t>
      </w:r>
    </w:p>
    <w:p w14:paraId="38361E1E" w14:textId="77777777" w:rsidR="00F64A78" w:rsidRPr="00661E4A" w:rsidRDefault="00F64A78" w:rsidP="001C1849">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Līguma izpildes vie</w:t>
      </w:r>
      <w:r w:rsidR="00AE33E7" w:rsidRPr="00661E4A">
        <w:rPr>
          <w:rFonts w:ascii="Times New Roman" w:hAnsi="Times New Roman"/>
          <w:color w:val="000000" w:themeColor="text1"/>
          <w:sz w:val="24"/>
          <w:szCs w:val="24"/>
          <w:lang w:val="lv-LV"/>
        </w:rPr>
        <w:t>ta: SIA „</w:t>
      </w:r>
      <w:r w:rsidR="00A422AD" w:rsidRPr="00661E4A">
        <w:rPr>
          <w:rFonts w:ascii="Times New Roman" w:hAnsi="Times New Roman"/>
          <w:color w:val="000000" w:themeColor="text1"/>
          <w:sz w:val="24"/>
          <w:szCs w:val="24"/>
          <w:lang w:val="lv-LV"/>
        </w:rPr>
        <w:t>Austrumlatvijas koncertzāle</w:t>
      </w:r>
      <w:r w:rsidR="00AE33E7" w:rsidRPr="00661E4A">
        <w:rPr>
          <w:rFonts w:ascii="Times New Roman" w:hAnsi="Times New Roman"/>
          <w:color w:val="000000" w:themeColor="text1"/>
          <w:sz w:val="24"/>
          <w:szCs w:val="24"/>
          <w:lang w:val="lv-LV"/>
        </w:rPr>
        <w:t>”</w:t>
      </w:r>
      <w:r w:rsidR="005C008D" w:rsidRPr="00661E4A">
        <w:rPr>
          <w:rFonts w:ascii="Times New Roman" w:hAnsi="Times New Roman"/>
          <w:color w:val="000000" w:themeColor="text1"/>
          <w:sz w:val="24"/>
          <w:szCs w:val="24"/>
          <w:lang w:val="lv-LV"/>
        </w:rPr>
        <w:t>,</w:t>
      </w:r>
      <w:r w:rsidR="00AE33E7" w:rsidRPr="00661E4A">
        <w:rPr>
          <w:rFonts w:ascii="Times New Roman" w:hAnsi="Times New Roman"/>
          <w:color w:val="000000" w:themeColor="text1"/>
          <w:sz w:val="24"/>
          <w:szCs w:val="24"/>
          <w:lang w:val="lv-LV"/>
        </w:rPr>
        <w:t xml:space="preserve"> </w:t>
      </w:r>
      <w:r w:rsidR="00A422AD" w:rsidRPr="00661E4A">
        <w:rPr>
          <w:rFonts w:ascii="Times New Roman" w:hAnsi="Times New Roman"/>
          <w:color w:val="000000" w:themeColor="text1"/>
          <w:sz w:val="24"/>
          <w:szCs w:val="24"/>
          <w:lang w:val="lv-LV"/>
        </w:rPr>
        <w:t>Pils iela 4</w:t>
      </w:r>
      <w:r w:rsidRPr="00661E4A">
        <w:rPr>
          <w:rFonts w:ascii="Times New Roman" w:hAnsi="Times New Roman"/>
          <w:color w:val="000000" w:themeColor="text1"/>
          <w:sz w:val="24"/>
          <w:szCs w:val="24"/>
          <w:lang w:val="lv-LV"/>
        </w:rPr>
        <w:t>, Rēzekne</w:t>
      </w:r>
      <w:r w:rsidR="00CB3150" w:rsidRPr="00661E4A">
        <w:rPr>
          <w:rFonts w:ascii="Times New Roman" w:hAnsi="Times New Roman"/>
          <w:color w:val="000000" w:themeColor="text1"/>
          <w:sz w:val="24"/>
          <w:szCs w:val="24"/>
          <w:lang w:val="lv-LV"/>
        </w:rPr>
        <w:t>.</w:t>
      </w:r>
    </w:p>
    <w:p w14:paraId="0F2E4004" w14:textId="77777777" w:rsidR="003A64A6" w:rsidRPr="00661E4A" w:rsidRDefault="003A64A6"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Pretendents nevar iesnieg</w:t>
      </w:r>
      <w:r w:rsidR="00BB2309" w:rsidRPr="00661E4A">
        <w:rPr>
          <w:rFonts w:ascii="Times New Roman" w:hAnsi="Times New Roman"/>
          <w:color w:val="000000" w:themeColor="text1"/>
          <w:sz w:val="24"/>
          <w:szCs w:val="24"/>
          <w:lang w:val="lv-LV"/>
        </w:rPr>
        <w:t>t piedāvājumu variantus.</w:t>
      </w:r>
    </w:p>
    <w:p w14:paraId="7C5A8821" w14:textId="77777777" w:rsidR="00F64A78" w:rsidRPr="00661E4A" w:rsidRDefault="00425F5D"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Līguma</w:t>
      </w:r>
      <w:r w:rsidR="00F64A78" w:rsidRPr="00661E4A">
        <w:rPr>
          <w:rFonts w:ascii="Times New Roman" w:hAnsi="Times New Roman"/>
          <w:color w:val="000000" w:themeColor="text1"/>
          <w:sz w:val="24"/>
          <w:szCs w:val="24"/>
          <w:lang w:val="lv-LV"/>
        </w:rPr>
        <w:t xml:space="preserve"> izpildes laiks</w:t>
      </w:r>
      <w:r w:rsidRPr="00661E4A">
        <w:rPr>
          <w:rFonts w:ascii="Times New Roman" w:hAnsi="Times New Roman"/>
          <w:color w:val="000000" w:themeColor="text1"/>
          <w:sz w:val="24"/>
          <w:szCs w:val="24"/>
          <w:lang w:val="lv-LV"/>
        </w:rPr>
        <w:t xml:space="preserve"> </w:t>
      </w:r>
      <w:r w:rsidR="00F34EC6" w:rsidRPr="00661E4A">
        <w:rPr>
          <w:rFonts w:ascii="Times New Roman" w:hAnsi="Times New Roman"/>
          <w:color w:val="000000" w:themeColor="text1"/>
          <w:sz w:val="24"/>
          <w:szCs w:val="24"/>
          <w:lang w:val="lv-LV"/>
        </w:rPr>
        <w:t xml:space="preserve">- </w:t>
      </w:r>
      <w:r w:rsidR="00CC4933" w:rsidRPr="00661E4A">
        <w:rPr>
          <w:rFonts w:ascii="Times New Roman" w:hAnsi="Times New Roman"/>
          <w:color w:val="000000" w:themeColor="text1"/>
          <w:sz w:val="24"/>
          <w:szCs w:val="24"/>
          <w:lang w:val="lv-LV"/>
        </w:rPr>
        <w:t>24</w:t>
      </w:r>
      <w:r w:rsidR="00897B59"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kalendāra mēneši</w:t>
      </w:r>
      <w:r w:rsidR="001F117B" w:rsidRPr="00661E4A">
        <w:rPr>
          <w:rFonts w:ascii="Times New Roman" w:hAnsi="Times New Roman"/>
          <w:color w:val="000000" w:themeColor="text1"/>
          <w:sz w:val="24"/>
          <w:szCs w:val="24"/>
          <w:lang w:val="lv-LV"/>
        </w:rPr>
        <w:t xml:space="preserve"> </w:t>
      </w:r>
      <w:r w:rsidR="00C6653B" w:rsidRPr="00661E4A">
        <w:rPr>
          <w:rFonts w:ascii="Times New Roman" w:hAnsi="Times New Roman"/>
          <w:color w:val="000000" w:themeColor="text1"/>
          <w:sz w:val="24"/>
          <w:szCs w:val="24"/>
          <w:lang w:val="lv-LV"/>
        </w:rPr>
        <w:t>no līguma noslēgšanas brīža</w:t>
      </w:r>
      <w:r w:rsidR="00BC1A66" w:rsidRPr="00661E4A">
        <w:rPr>
          <w:rFonts w:ascii="Times New Roman" w:hAnsi="Times New Roman"/>
          <w:color w:val="000000" w:themeColor="text1"/>
          <w:sz w:val="24"/>
          <w:szCs w:val="24"/>
          <w:lang w:val="lv-LV"/>
        </w:rPr>
        <w:t>.</w:t>
      </w:r>
    </w:p>
    <w:p w14:paraId="38256069" w14:textId="77777777" w:rsidR="00425F5D" w:rsidRPr="00661E4A" w:rsidRDefault="0084182E" w:rsidP="00AE33E7">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w:t>
      </w:r>
      <w:r w:rsidR="00425F5D" w:rsidRPr="00661E4A">
        <w:rPr>
          <w:rFonts w:ascii="Times New Roman" w:hAnsi="Times New Roman"/>
          <w:color w:val="000000" w:themeColor="text1"/>
          <w:sz w:val="24"/>
          <w:szCs w:val="24"/>
          <w:lang w:val="lv-LV"/>
        </w:rPr>
        <w:t xml:space="preserve">olikuma </w:t>
      </w:r>
      <w:r w:rsidR="00082438" w:rsidRPr="00661E4A">
        <w:rPr>
          <w:rFonts w:ascii="Times New Roman" w:hAnsi="Times New Roman"/>
          <w:color w:val="000000" w:themeColor="text1"/>
          <w:sz w:val="24"/>
          <w:szCs w:val="24"/>
          <w:lang w:val="lv-LV"/>
        </w:rPr>
        <w:t xml:space="preserve">pielikumā Nr.1 </w:t>
      </w:r>
      <w:r w:rsidR="00425F5D" w:rsidRPr="00661E4A">
        <w:rPr>
          <w:rFonts w:ascii="Times New Roman" w:hAnsi="Times New Roman"/>
          <w:color w:val="000000" w:themeColor="text1"/>
          <w:sz w:val="24"/>
          <w:szCs w:val="24"/>
          <w:lang w:val="lv-LV"/>
        </w:rPr>
        <w:t>norādīti orientējošie nep</w:t>
      </w:r>
      <w:r w:rsidR="001C1849" w:rsidRPr="00661E4A">
        <w:rPr>
          <w:rFonts w:ascii="Times New Roman" w:hAnsi="Times New Roman"/>
          <w:color w:val="000000" w:themeColor="text1"/>
          <w:sz w:val="24"/>
          <w:szCs w:val="24"/>
          <w:lang w:val="lv-LV"/>
        </w:rPr>
        <w:t xml:space="preserve">ieciešamo </w:t>
      </w:r>
      <w:r w:rsidR="00A422AD" w:rsidRPr="00661E4A">
        <w:rPr>
          <w:rFonts w:ascii="Times New Roman" w:hAnsi="Times New Roman"/>
          <w:color w:val="000000" w:themeColor="text1"/>
          <w:sz w:val="24"/>
          <w:szCs w:val="24"/>
          <w:lang w:val="lv-LV"/>
        </w:rPr>
        <w:t>pārtikas produktu</w:t>
      </w:r>
      <w:r w:rsidR="00425F5D" w:rsidRPr="00661E4A">
        <w:rPr>
          <w:rFonts w:ascii="Times New Roman" w:hAnsi="Times New Roman"/>
          <w:color w:val="000000" w:themeColor="text1"/>
          <w:sz w:val="24"/>
          <w:szCs w:val="24"/>
          <w:lang w:val="lv-LV"/>
        </w:rPr>
        <w:t xml:space="preserve"> </w:t>
      </w:r>
      <w:r w:rsidR="00425F5D" w:rsidRPr="00661E4A">
        <w:rPr>
          <w:rFonts w:ascii="Times New Roman" w:hAnsi="Times New Roman"/>
          <w:sz w:val="24"/>
          <w:szCs w:val="24"/>
          <w:lang w:val="lv-LV"/>
        </w:rPr>
        <w:t xml:space="preserve">apjomi </w:t>
      </w:r>
      <w:r w:rsidR="001844D7" w:rsidRPr="00661E4A">
        <w:rPr>
          <w:rFonts w:ascii="Times New Roman" w:hAnsi="Times New Roman"/>
          <w:sz w:val="24"/>
          <w:szCs w:val="24"/>
          <w:lang w:val="lv-LV"/>
        </w:rPr>
        <w:t>24</w:t>
      </w:r>
      <w:r w:rsidR="00425F5D" w:rsidRPr="00661E4A">
        <w:rPr>
          <w:rFonts w:ascii="Times New Roman" w:hAnsi="Times New Roman"/>
          <w:sz w:val="24"/>
          <w:szCs w:val="24"/>
          <w:lang w:val="lv-LV"/>
        </w:rPr>
        <w:t xml:space="preserve"> mēnešu </w:t>
      </w:r>
      <w:r w:rsidR="00425F5D" w:rsidRPr="00661E4A">
        <w:rPr>
          <w:rFonts w:ascii="Times New Roman" w:hAnsi="Times New Roman"/>
          <w:color w:val="000000" w:themeColor="text1"/>
          <w:sz w:val="24"/>
          <w:szCs w:val="24"/>
          <w:lang w:val="lv-LV"/>
        </w:rPr>
        <w:t>periodam. Preču iegādi Pasūtītājs veic atbilstoši faktiskajai nepieciešamībai.</w:t>
      </w:r>
    </w:p>
    <w:p w14:paraId="0CF070E4" w14:textId="77777777" w:rsidR="00A63EAD" w:rsidRPr="00661E4A" w:rsidRDefault="00A63EAD" w:rsidP="00A63EAD">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Paredzēta Vispārīgās vienošanās noslēgšana.</w:t>
      </w:r>
    </w:p>
    <w:p w14:paraId="7F279F02" w14:textId="77777777" w:rsidR="00A63EAD" w:rsidRPr="00661E4A" w:rsidRDefault="00A63EAD" w:rsidP="00A63EAD">
      <w:pPr>
        <w:pStyle w:val="ListParagraph"/>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Ar Vispārīgo vienošanos Piegādātājam tiek piešķirtas tiesības slēgt iepirkuma līgumu par iepirkuma priekšmeta tehniskās specifikācijas konkrētas pozīcijas vai pozīciju piegādi saskaņā ar Piegādātāja piedāvājumu.</w:t>
      </w:r>
    </w:p>
    <w:p w14:paraId="2E0C1B2B" w14:textId="77777777" w:rsidR="00A63EAD" w:rsidRPr="00661E4A" w:rsidRDefault="00A63EAD" w:rsidP="00A63EAD">
      <w:pPr>
        <w:pStyle w:val="ListParagraph"/>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Vispārīgās vienošanās darbības termiņš ir no tās spēkā stāšanās dienas līdz īsākajam no šādiem termiņiem:</w:t>
      </w:r>
    </w:p>
    <w:p w14:paraId="217B1BD0" w14:textId="77777777" w:rsidR="00A63EAD" w:rsidRPr="00661E4A" w:rsidRDefault="00A63EAD">
      <w:pPr>
        <w:pStyle w:val="ListParagraph"/>
        <w:numPr>
          <w:ilvl w:val="0"/>
          <w:numId w:val="30"/>
        </w:numPr>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līdz Vienošanās kopējās summas izlietošanas dienai;</w:t>
      </w:r>
    </w:p>
    <w:p w14:paraId="44C7A28A" w14:textId="014C62B0" w:rsidR="00F45EC1" w:rsidRDefault="001844D7" w:rsidP="00F45EC1">
      <w:pPr>
        <w:pStyle w:val="ListParagraph"/>
        <w:numPr>
          <w:ilvl w:val="0"/>
          <w:numId w:val="30"/>
        </w:numPr>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24</w:t>
      </w:r>
      <w:r w:rsidR="00A63EAD" w:rsidRPr="00661E4A">
        <w:rPr>
          <w:rFonts w:ascii="Times New Roman" w:hAnsi="Times New Roman"/>
          <w:color w:val="000000" w:themeColor="text1"/>
          <w:sz w:val="24"/>
          <w:szCs w:val="24"/>
          <w:lang w:val="lv-LV"/>
        </w:rPr>
        <w:t xml:space="preserve"> mēneši no Vienošanās spēkā stāšanās dienas.</w:t>
      </w:r>
    </w:p>
    <w:p w14:paraId="49B34CDE" w14:textId="47C7C8F7" w:rsidR="00F45EC1" w:rsidRPr="00F45EC1" w:rsidRDefault="00F45EC1" w:rsidP="00F45EC1">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4C79D2">
        <w:rPr>
          <w:rFonts w:ascii="Times New Roman" w:hAnsi="Times New Roman"/>
          <w:color w:val="000000" w:themeColor="text1"/>
          <w:sz w:val="24"/>
          <w:szCs w:val="24"/>
          <w:lang w:val="lv-LV"/>
        </w:rPr>
        <w:t>Pirms atkārtota atklāta konkursa izsludināšanas tika rīkota apspriede ar piegādātājiem Publisko iepirkumu likuma 18. panta kārtībā (</w:t>
      </w:r>
      <w:r>
        <w:rPr>
          <w:rFonts w:ascii="Times New Roman" w:hAnsi="Times New Roman"/>
          <w:color w:val="000000" w:themeColor="text1"/>
          <w:sz w:val="24"/>
          <w:szCs w:val="24"/>
          <w:lang w:val="lv-LV"/>
        </w:rPr>
        <w:t>I</w:t>
      </w:r>
      <w:r w:rsidRPr="004C79D2">
        <w:rPr>
          <w:rFonts w:ascii="Times New Roman" w:hAnsi="Times New Roman"/>
          <w:color w:val="000000" w:themeColor="text1"/>
          <w:sz w:val="24"/>
          <w:szCs w:val="24"/>
          <w:lang w:val="lv-LV"/>
        </w:rPr>
        <w:t xml:space="preserve">dentifikācijas numurs AK </w:t>
      </w:r>
      <w:r>
        <w:rPr>
          <w:rFonts w:ascii="Times New Roman" w:hAnsi="Times New Roman"/>
          <w:color w:val="000000" w:themeColor="text1"/>
          <w:sz w:val="24"/>
          <w:szCs w:val="24"/>
          <w:lang w:val="lv-LV"/>
        </w:rPr>
        <w:t>2026/9</w:t>
      </w:r>
      <w:r w:rsidRPr="004C79D2">
        <w:rPr>
          <w:rFonts w:ascii="Times New Roman" w:hAnsi="Times New Roman"/>
          <w:color w:val="000000" w:themeColor="text1"/>
          <w:sz w:val="24"/>
          <w:szCs w:val="24"/>
          <w:lang w:val="lv-LV"/>
        </w:rPr>
        <w:t>).</w:t>
      </w:r>
    </w:p>
    <w:p w14:paraId="4F02E38E" w14:textId="77777777" w:rsidR="005C008D" w:rsidRPr="00661E4A" w:rsidRDefault="005C008D" w:rsidP="005C008D">
      <w:pPr>
        <w:jc w:val="both"/>
        <w:rPr>
          <w:color w:val="000000" w:themeColor="text1"/>
        </w:rPr>
      </w:pPr>
    </w:p>
    <w:p w14:paraId="3CE0938E" w14:textId="77777777" w:rsidR="00EB5028" w:rsidRPr="00661E4A" w:rsidRDefault="00EB5028" w:rsidP="005C008D">
      <w:pPr>
        <w:pStyle w:val="Heading2"/>
        <w:numPr>
          <w:ilvl w:val="1"/>
          <w:numId w:val="2"/>
        </w:numPr>
        <w:rPr>
          <w:color w:val="000000" w:themeColor="text1"/>
          <w:szCs w:val="24"/>
          <w:u w:val="single"/>
        </w:rPr>
      </w:pPr>
      <w:bookmarkStart w:id="31" w:name="_Toc158102004"/>
      <w:bookmarkStart w:id="32" w:name="_Toc224459233"/>
      <w:bookmarkStart w:id="33" w:name="_Toc224459624"/>
      <w:bookmarkStart w:id="34" w:name="_Toc224460062"/>
      <w:bookmarkStart w:id="35" w:name="_Toc224980919"/>
      <w:bookmarkStart w:id="36" w:name="_Toc224981179"/>
      <w:r w:rsidRPr="00661E4A">
        <w:rPr>
          <w:color w:val="000000" w:themeColor="text1"/>
          <w:szCs w:val="24"/>
          <w:u w:val="single"/>
        </w:rPr>
        <w:t>Iespējas iepazīties ar nolikumu un saņemt to</w:t>
      </w:r>
      <w:bookmarkEnd w:id="31"/>
      <w:bookmarkEnd w:id="32"/>
      <w:bookmarkEnd w:id="33"/>
      <w:bookmarkEnd w:id="34"/>
      <w:bookmarkEnd w:id="35"/>
      <w:bookmarkEnd w:id="36"/>
    </w:p>
    <w:p w14:paraId="0E8987AE" w14:textId="77777777" w:rsidR="0022480D" w:rsidRPr="00661E4A" w:rsidRDefault="0022480D" w:rsidP="0022480D">
      <w:pPr>
        <w:ind w:left="709" w:hanging="709"/>
        <w:jc w:val="both"/>
        <w:outlineLvl w:val="2"/>
        <w:rPr>
          <w:rFonts w:eastAsia="Calibri"/>
          <w:color w:val="000000" w:themeColor="text1"/>
        </w:rPr>
      </w:pPr>
      <w:bookmarkStart w:id="37" w:name="_Toc158102006"/>
      <w:bookmarkStart w:id="38" w:name="_Toc224459236"/>
      <w:bookmarkStart w:id="39" w:name="_Toc224459626"/>
      <w:bookmarkStart w:id="40" w:name="_Toc224460064"/>
      <w:bookmarkStart w:id="41" w:name="_Toc224980921"/>
      <w:bookmarkStart w:id="42" w:name="_Toc224981181"/>
      <w:r w:rsidRPr="00661E4A">
        <w:rPr>
          <w:rFonts w:eastAsia="Calibri"/>
          <w:color w:val="000000" w:themeColor="text1"/>
        </w:rPr>
        <w:t>1.5.1.</w:t>
      </w:r>
      <w:r w:rsidR="00D26560" w:rsidRPr="00661E4A">
        <w:rPr>
          <w:rFonts w:eastAsia="Calibri"/>
          <w:color w:val="000000" w:themeColor="text1"/>
        </w:rPr>
        <w:tab/>
      </w:r>
      <w:r w:rsidR="0084182E" w:rsidRPr="00661E4A">
        <w:rPr>
          <w:rFonts w:eastAsia="Calibri"/>
          <w:color w:val="000000" w:themeColor="text1"/>
        </w:rPr>
        <w:t xml:space="preserve">Iepirkuma </w:t>
      </w:r>
      <w:r w:rsidRPr="00661E4A">
        <w:rPr>
          <w:rFonts w:eastAsia="Calibri"/>
          <w:color w:val="000000" w:themeColor="text1"/>
        </w:rPr>
        <w:t xml:space="preserve">nolikums, turpmāk – nolikums, nolikuma grozījumi un atbildes uz ieinteresēto piegādātāju jautājumiem ir publiski pieejamas </w:t>
      </w:r>
      <w:bookmarkStart w:id="43" w:name="_Hlk496086816"/>
      <w:r w:rsidRPr="00661E4A">
        <w:rPr>
          <w:rFonts w:eastAsia="Calibri"/>
          <w:color w:val="000000" w:themeColor="text1"/>
        </w:rPr>
        <w:t xml:space="preserve">tīmekļvietnē </w:t>
      </w:r>
      <w:hyperlink r:id="rId10" w:history="1">
        <w:r w:rsidRPr="00661E4A">
          <w:rPr>
            <w:rFonts w:eastAsia="Calibri"/>
            <w:color w:val="000000" w:themeColor="text1"/>
          </w:rPr>
          <w:t>www.eis.gov.lv</w:t>
        </w:r>
      </w:hyperlink>
      <w:bookmarkEnd w:id="43"/>
      <w:r w:rsidRPr="00661E4A">
        <w:rPr>
          <w:rFonts w:eastAsia="Calibri"/>
          <w:color w:val="000000" w:themeColor="text1"/>
        </w:rPr>
        <w:t>.</w:t>
      </w:r>
    </w:p>
    <w:p w14:paraId="4D26D090"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1.5.2.</w:t>
      </w:r>
      <w:r w:rsidRPr="00661E4A">
        <w:rPr>
          <w:rFonts w:eastAsia="Calibri"/>
          <w:color w:val="000000" w:themeColor="text1"/>
        </w:rPr>
        <w:tab/>
        <w:t>Ieinteresētais piegādātājs Elektroniskās iepirkumu sistēmas, turpmāk</w:t>
      </w:r>
      <w:r w:rsidR="0084182E" w:rsidRPr="00661E4A">
        <w:rPr>
          <w:rFonts w:eastAsia="Calibri"/>
          <w:color w:val="000000" w:themeColor="text1"/>
        </w:rPr>
        <w:t xml:space="preserve"> –</w:t>
      </w:r>
      <w:r w:rsidRPr="00661E4A">
        <w:rPr>
          <w:rFonts w:eastAsia="Calibri"/>
          <w:color w:val="000000" w:themeColor="text1"/>
        </w:rPr>
        <w:t xml:space="preserve"> EIS, e-konkursu apakšsistēmā </w:t>
      </w:r>
      <w:r w:rsidR="0084182E" w:rsidRPr="00661E4A">
        <w:rPr>
          <w:rFonts w:eastAsia="Calibri"/>
          <w:color w:val="000000" w:themeColor="text1"/>
        </w:rPr>
        <w:t>e-</w:t>
      </w:r>
      <w:r w:rsidRPr="00661E4A">
        <w:rPr>
          <w:rFonts w:eastAsia="Calibri"/>
          <w:color w:val="000000" w:themeColor="text1"/>
        </w:rPr>
        <w:t>konkurs</w:t>
      </w:r>
      <w:r w:rsidR="0084182E" w:rsidRPr="00661E4A">
        <w:rPr>
          <w:rFonts w:eastAsia="Calibri"/>
          <w:color w:val="000000" w:themeColor="text1"/>
        </w:rPr>
        <w:t>u</w:t>
      </w:r>
      <w:r w:rsidRPr="00661E4A">
        <w:rPr>
          <w:rFonts w:eastAsia="Calibri"/>
          <w:color w:val="000000" w:themeColor="text1"/>
        </w:rPr>
        <w:t xml:space="preserve"> sadaļā var reģistrēties kā </w:t>
      </w:r>
      <w:r w:rsidR="0084182E" w:rsidRPr="00661E4A">
        <w:rPr>
          <w:rFonts w:eastAsia="Calibri"/>
          <w:color w:val="000000" w:themeColor="text1"/>
        </w:rPr>
        <w:t xml:space="preserve">attiecīgā iepirkuma </w:t>
      </w:r>
      <w:r w:rsidRPr="00661E4A">
        <w:rPr>
          <w:rFonts w:eastAsia="Calibri"/>
          <w:color w:val="000000" w:themeColor="text1"/>
        </w:rPr>
        <w:t>nolikuma saņēmējs, ja tas ir reģistrēts EIS kā piegādātājs.</w:t>
      </w:r>
    </w:p>
    <w:p w14:paraId="651C008C"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1.5.3.</w:t>
      </w:r>
      <w:r w:rsidRPr="00661E4A">
        <w:rPr>
          <w:rFonts w:eastAsia="Calibri"/>
          <w:color w:val="000000" w:themeColor="text1"/>
        </w:rPr>
        <w:tab/>
        <w:t xml:space="preserve">Ieinteresētais piegādātājs apņemas sekot līdzi turpmākajām izmaiņām nolikumā, kā arī Iepirkumu komisijas sniegtajām atbildēm uz ieinteresēto piegādātāju jautājumiem. Ja minētos dokumentus un ziņas Pasūtītājs ir ievietojis tīmekļvietnē </w:t>
      </w:r>
      <w:hyperlink r:id="rId11" w:history="1">
        <w:r w:rsidRPr="00661E4A">
          <w:rPr>
            <w:rFonts w:eastAsia="Calibri"/>
            <w:color w:val="000000" w:themeColor="text1"/>
          </w:rPr>
          <w:t>www.eis.gov.lv</w:t>
        </w:r>
      </w:hyperlink>
      <w:r w:rsidRPr="00661E4A">
        <w:rPr>
          <w:rFonts w:eastAsia="Calibri"/>
          <w:color w:val="000000" w:themeColor="text1"/>
        </w:rPr>
        <w:t>, tiek uzskatīts, ka piegādātājs tos ir saņēmis un ar tiem iepazinies.</w:t>
      </w:r>
    </w:p>
    <w:p w14:paraId="7E4DEBB3"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1.5.4.</w:t>
      </w:r>
      <w:r w:rsidRPr="00661E4A">
        <w:rPr>
          <w:rFonts w:eastAsia="Calibri"/>
          <w:color w:val="000000" w:themeColor="text1"/>
        </w:rPr>
        <w:tab/>
        <w:t>Ja nolikumā tiek konstatētas pretrunas ar publisko iepirkumu procedūru regulējošo normatīvo aktu prasībām, piemēro publisko iepirkumu regulējošo tiesību aktu nosacījumus.</w:t>
      </w:r>
    </w:p>
    <w:p w14:paraId="0E582100" w14:textId="77777777" w:rsidR="0022480D" w:rsidRPr="003B0B8A" w:rsidRDefault="0022480D" w:rsidP="0022480D">
      <w:pPr>
        <w:ind w:left="709" w:hanging="709"/>
        <w:jc w:val="both"/>
        <w:outlineLvl w:val="2"/>
        <w:rPr>
          <w:rFonts w:eastAsia="Calibri"/>
        </w:rPr>
      </w:pPr>
      <w:r w:rsidRPr="00661E4A">
        <w:rPr>
          <w:rFonts w:eastAsia="Calibri"/>
        </w:rPr>
        <w:t>1.5.5.</w:t>
      </w:r>
      <w:r w:rsidR="005C008D" w:rsidRPr="00661E4A">
        <w:rPr>
          <w:rFonts w:eastAsia="Calibri"/>
        </w:rPr>
        <w:tab/>
      </w:r>
      <w:r w:rsidR="001844D7" w:rsidRPr="00661E4A">
        <w:rPr>
          <w:rFonts w:eastAsia="Calibri"/>
        </w:rPr>
        <w:t xml:space="preserve">Jebkuru </w:t>
      </w:r>
      <w:r w:rsidRPr="00661E4A">
        <w:rPr>
          <w:rFonts w:eastAsia="Calibri"/>
        </w:rPr>
        <w:t>nolikumā minēto atsauci uz standartiem, konkrēta ražotāja izstrādājumu, zīmolu</w:t>
      </w:r>
      <w:r w:rsidR="001844D7" w:rsidRPr="00661E4A">
        <w:rPr>
          <w:rFonts w:eastAsia="Calibri"/>
        </w:rPr>
        <w:t xml:space="preserve">, </w:t>
      </w:r>
      <w:r w:rsidRPr="003B0B8A">
        <w:rPr>
          <w:rFonts w:eastAsia="Calibri"/>
        </w:rPr>
        <w:t xml:space="preserve">preču zīmi </w:t>
      </w:r>
      <w:r w:rsidR="001844D7" w:rsidRPr="003B0B8A">
        <w:rPr>
          <w:rFonts w:eastAsia="Calibri"/>
        </w:rPr>
        <w:t xml:space="preserve">un izcelsmes valsti </w:t>
      </w:r>
      <w:r w:rsidRPr="003B0B8A">
        <w:rPr>
          <w:rFonts w:eastAsia="Calibri"/>
        </w:rPr>
        <w:t>skatīt ar piebildi “vai ekvivalents”.</w:t>
      </w:r>
    </w:p>
    <w:p w14:paraId="0FD6E707" w14:textId="2BB1580F" w:rsidR="00CF3338" w:rsidRPr="00661E4A" w:rsidRDefault="00CF3338" w:rsidP="0022480D">
      <w:pPr>
        <w:ind w:left="709" w:hanging="709"/>
        <w:jc w:val="both"/>
        <w:outlineLvl w:val="2"/>
        <w:rPr>
          <w:rFonts w:eastAsia="Calibri"/>
        </w:rPr>
      </w:pPr>
      <w:r w:rsidRPr="003B0B8A">
        <w:rPr>
          <w:rFonts w:eastAsia="Calibri"/>
        </w:rPr>
        <w:t>1.5.6.</w:t>
      </w:r>
      <w:r w:rsidRPr="003B0B8A">
        <w:rPr>
          <w:rFonts w:eastAsia="Calibri"/>
        </w:rPr>
        <w:tab/>
        <w:t>Pretendents, piedāvājot anologas/ekvivalentas preces, tās atspoguļo iepirkuma pielikuma Nr.1 “Tehniskā specifikācija-finanšu piedāvājums” attiecīgajā sadaļā, bet sadaļā “Piezīmes” norāda, kas tas ir “Analogs”. Ja tiek piedāvātas gan ekvivalentas (analogas) preces, gan pasūtītāja pieprasītās, priekšroka var tikt dota Pasūtītāja norādītajai precei.</w:t>
      </w:r>
    </w:p>
    <w:p w14:paraId="1EA564EE" w14:textId="41E2827A" w:rsidR="0033473D" w:rsidRPr="00661E4A" w:rsidRDefault="0033473D" w:rsidP="0033473D">
      <w:pPr>
        <w:ind w:left="709" w:hanging="709"/>
        <w:jc w:val="both"/>
        <w:outlineLvl w:val="2"/>
        <w:rPr>
          <w:rFonts w:eastAsia="Calibri"/>
        </w:rPr>
      </w:pPr>
      <w:r w:rsidRPr="00661E4A">
        <w:rPr>
          <w:rFonts w:eastAsia="Calibri"/>
        </w:rPr>
        <w:t>1.5.</w:t>
      </w:r>
      <w:r w:rsidR="00CF3338">
        <w:rPr>
          <w:rFonts w:eastAsia="Calibri"/>
        </w:rPr>
        <w:t>7</w:t>
      </w:r>
      <w:r w:rsidRPr="00661E4A">
        <w:rPr>
          <w:rFonts w:eastAsia="Calibri"/>
        </w:rPr>
        <w:t>.</w:t>
      </w:r>
      <w:r w:rsidRPr="00661E4A">
        <w:rPr>
          <w:rFonts w:eastAsia="Calibri"/>
        </w:rPr>
        <w:tab/>
        <w:t>Piedāvājot produktus citās iepakojuma/svara vienībās, pretendentam patstāvīgi jāpārrēķina mērvienības cena atbilstoši pieprasītajām mērvienībām (izmainīto iepakojuma svaru tādā gadījumā norāda attiecīgās pozīcijas jaunā ailē "Piezīmes".</w:t>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p>
    <w:p w14:paraId="43EE4937" w14:textId="77777777" w:rsidR="00EB5028" w:rsidRPr="00661E4A" w:rsidRDefault="00EB5028" w:rsidP="005C008D">
      <w:pPr>
        <w:pStyle w:val="Heading2"/>
        <w:numPr>
          <w:ilvl w:val="1"/>
          <w:numId w:val="2"/>
        </w:numPr>
        <w:rPr>
          <w:color w:val="000000" w:themeColor="text1"/>
          <w:szCs w:val="24"/>
          <w:u w:val="single"/>
        </w:rPr>
      </w:pPr>
      <w:r w:rsidRPr="00661E4A">
        <w:rPr>
          <w:color w:val="000000" w:themeColor="text1"/>
          <w:szCs w:val="24"/>
          <w:u w:val="single"/>
        </w:rPr>
        <w:t>Piedāvājumu iesniegšanas un atvēršanas vieta, datums, laiks un kārtība</w:t>
      </w:r>
      <w:bookmarkEnd w:id="37"/>
      <w:bookmarkEnd w:id="38"/>
      <w:bookmarkEnd w:id="39"/>
      <w:bookmarkEnd w:id="40"/>
      <w:bookmarkEnd w:id="41"/>
      <w:bookmarkEnd w:id="42"/>
    </w:p>
    <w:p w14:paraId="277BAA02" w14:textId="77777777" w:rsidR="003A2B20" w:rsidRPr="00661E4A" w:rsidRDefault="00EB5028" w:rsidP="003A2B20">
      <w:pPr>
        <w:ind w:left="567" w:hanging="567"/>
        <w:jc w:val="both"/>
        <w:outlineLvl w:val="2"/>
        <w:rPr>
          <w:rFonts w:eastAsia="Calibri"/>
          <w:bCs/>
          <w:color w:val="000000" w:themeColor="text1"/>
        </w:rPr>
      </w:pPr>
      <w:r w:rsidRPr="00661E4A">
        <w:rPr>
          <w:color w:val="000000" w:themeColor="text1"/>
        </w:rPr>
        <w:t>1.</w:t>
      </w:r>
      <w:r w:rsidR="00F64A78" w:rsidRPr="00661E4A">
        <w:rPr>
          <w:color w:val="000000" w:themeColor="text1"/>
        </w:rPr>
        <w:t>6</w:t>
      </w:r>
      <w:r w:rsidRPr="00661E4A">
        <w:rPr>
          <w:color w:val="000000" w:themeColor="text1"/>
        </w:rPr>
        <w:t>.1.</w:t>
      </w:r>
      <w:r w:rsidR="00D26560" w:rsidRPr="00661E4A">
        <w:rPr>
          <w:color w:val="000000" w:themeColor="text1"/>
        </w:rPr>
        <w:tab/>
      </w:r>
      <w:r w:rsidR="003A2B20" w:rsidRPr="00661E4A">
        <w:rPr>
          <w:color w:val="000000" w:themeColor="text1"/>
        </w:rPr>
        <w:t xml:space="preserve"> Pretendents piedāvājumu iesniedz līdz </w:t>
      </w:r>
      <w:r w:rsidR="00EB3359" w:rsidRPr="00661E4A">
        <w:rPr>
          <w:b/>
          <w:color w:val="000000" w:themeColor="text1"/>
        </w:rPr>
        <w:t>datumam un laikam, kas norādīts</w:t>
      </w:r>
      <w:r w:rsidR="003A2B20" w:rsidRPr="00661E4A">
        <w:rPr>
          <w:color w:val="000000" w:themeColor="text1"/>
        </w:rPr>
        <w:t xml:space="preserve"> EIS e-konkursu apakšsistēm</w:t>
      </w:r>
      <w:r w:rsidR="00EB3359" w:rsidRPr="00661E4A">
        <w:rPr>
          <w:color w:val="000000" w:themeColor="text1"/>
        </w:rPr>
        <w:t>as attiecīgajā publikācijā</w:t>
      </w:r>
      <w:r w:rsidR="003A2B20" w:rsidRPr="00661E4A">
        <w:rPr>
          <w:rFonts w:eastAsia="Calibri"/>
          <w:bCs/>
          <w:color w:val="000000" w:themeColor="text1"/>
        </w:rPr>
        <w:t>.</w:t>
      </w:r>
    </w:p>
    <w:p w14:paraId="4E35DF33" w14:textId="77777777" w:rsidR="003A2B20" w:rsidRPr="00661E4A" w:rsidRDefault="003A2B20" w:rsidP="003A2B20">
      <w:pPr>
        <w:ind w:left="567" w:hanging="567"/>
        <w:jc w:val="both"/>
        <w:outlineLvl w:val="2"/>
        <w:rPr>
          <w:rFonts w:eastAsia="Calibri"/>
          <w:bCs/>
          <w:color w:val="000000" w:themeColor="text1"/>
        </w:rPr>
      </w:pPr>
      <w:r w:rsidRPr="00661E4A">
        <w:rPr>
          <w:rFonts w:eastAsia="Calibri"/>
          <w:bCs/>
          <w:color w:val="000000" w:themeColor="text1"/>
        </w:rPr>
        <w:t xml:space="preserve">1.6.2. </w:t>
      </w:r>
      <w:r w:rsidRPr="00661E4A">
        <w:rPr>
          <w:rFonts w:eastAsia="MS Mincho"/>
          <w:b/>
          <w:color w:val="000000" w:themeColor="text1"/>
          <w:u w:val="single"/>
        </w:rPr>
        <w:t>Ārpus EIS e-konkursu apakšsistēmas iesniegtie piedāvājumi tiks atzīti par neatbilstošiem nolikuma prasībām un nosūtīti atpakaļ iesniedzējam</w:t>
      </w:r>
      <w:r w:rsidRPr="00661E4A">
        <w:rPr>
          <w:rFonts w:eastAsia="Calibri"/>
          <w:bCs/>
          <w:color w:val="000000" w:themeColor="text1"/>
        </w:rPr>
        <w:t>.</w:t>
      </w:r>
    </w:p>
    <w:p w14:paraId="03C08484" w14:textId="77777777" w:rsidR="0022480D" w:rsidRPr="00661E4A" w:rsidRDefault="003A2B20" w:rsidP="003A2B20">
      <w:pPr>
        <w:ind w:left="709" w:hanging="709"/>
        <w:jc w:val="both"/>
        <w:outlineLvl w:val="2"/>
        <w:rPr>
          <w:color w:val="000000" w:themeColor="text1"/>
        </w:rPr>
      </w:pPr>
      <w:r w:rsidRPr="00661E4A">
        <w:rPr>
          <w:rFonts w:eastAsia="Calibri"/>
          <w:bCs/>
          <w:color w:val="000000" w:themeColor="text1"/>
        </w:rPr>
        <w:t xml:space="preserve">1.6.3. </w:t>
      </w:r>
      <w:r w:rsidRPr="00661E4A">
        <w:rPr>
          <w:color w:val="000000" w:themeColor="text1"/>
        </w:rPr>
        <w:t xml:space="preserve">Piedāvājumu atvēršana sākas </w:t>
      </w:r>
      <w:r w:rsidR="00EB3359" w:rsidRPr="00661E4A">
        <w:rPr>
          <w:b/>
          <w:color w:val="000000" w:themeColor="text1"/>
        </w:rPr>
        <w:t>datumā un laikā, kas norādīts</w:t>
      </w:r>
      <w:r w:rsidR="00EB3359" w:rsidRPr="00661E4A">
        <w:rPr>
          <w:color w:val="000000" w:themeColor="text1"/>
        </w:rPr>
        <w:t xml:space="preserve"> EIS e-konkursu apakšsistēmas attiecīgajā publikācijā</w:t>
      </w:r>
      <w:r w:rsidRPr="00661E4A">
        <w:rPr>
          <w:color w:val="000000" w:themeColor="text1"/>
        </w:rPr>
        <w:t>.</w:t>
      </w:r>
      <w:r w:rsidR="00A422AD" w:rsidRPr="00661E4A">
        <w:rPr>
          <w:color w:val="000000" w:themeColor="text1"/>
        </w:rPr>
        <w:t xml:space="preserve"> </w:t>
      </w:r>
      <w:r w:rsidR="0022480D" w:rsidRPr="00661E4A">
        <w:rPr>
          <w:color w:val="000000" w:themeColor="text1"/>
          <w:u w:val="single"/>
        </w:rPr>
        <w:t>Iesniegto piedāvājumu atvēršanas procesam var sekot līdzi tiešsaistes režīmā EIS e-konkursu apakšsistēmā</w:t>
      </w:r>
      <w:r w:rsidR="0022480D" w:rsidRPr="00661E4A">
        <w:rPr>
          <w:color w:val="000000" w:themeColor="text1"/>
        </w:rPr>
        <w:t xml:space="preserve">. </w:t>
      </w:r>
    </w:p>
    <w:p w14:paraId="0BA87F64"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1.6.4.</w:t>
      </w:r>
      <w:r w:rsidR="00D26560" w:rsidRPr="00661E4A">
        <w:rPr>
          <w:rFonts w:eastAsia="Calibri"/>
          <w:bCs/>
          <w:color w:val="000000" w:themeColor="text1"/>
        </w:rPr>
        <w:tab/>
      </w:r>
      <w:r w:rsidRPr="00661E4A">
        <w:rPr>
          <w:rFonts w:eastAsia="Calibri"/>
          <w:bCs/>
          <w:color w:val="000000" w:themeColor="text1"/>
        </w:rPr>
        <w:t>Pēc visu piedāvājumu atvēršanas piedāvājumu atvēršanas sanāksme tiek slēgta.</w:t>
      </w:r>
    </w:p>
    <w:p w14:paraId="5A2BE516"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1.6.5.</w:t>
      </w:r>
      <w:r w:rsidR="00D26560" w:rsidRPr="00661E4A">
        <w:rPr>
          <w:rFonts w:eastAsia="Calibri"/>
          <w:bCs/>
          <w:color w:val="000000" w:themeColor="text1"/>
        </w:rPr>
        <w:tab/>
      </w:r>
      <w:r w:rsidRPr="00661E4A">
        <w:rPr>
          <w:rFonts w:eastAsia="Calibri"/>
          <w:bCs/>
          <w:color w:val="000000" w:themeColor="text1"/>
        </w:rPr>
        <w:t xml:space="preserve">Piedāvājumu atvēršanas norisi, kā arī visas nosauktās ziņas, Iepirkumu komisijas </w:t>
      </w:r>
      <w:r w:rsidRPr="00661E4A">
        <w:rPr>
          <w:rFonts w:eastAsia="Calibri"/>
          <w:bCs/>
          <w:color w:val="000000" w:themeColor="text1"/>
        </w:rPr>
        <w:lastRenderedPageBreak/>
        <w:t xml:space="preserve">protokolists protokolē piedāvājumu atvēršanas sanāksmes protokolā. Piedāvājumu atvēršanas sanāksmes protokols 3 (trīs) darbdienu laikā no piedāvājumu atvēršanas sanāksmes tiek publicēts tīmekļvietnē </w:t>
      </w:r>
      <w:hyperlink r:id="rId12" w:history="1">
        <w:r w:rsidRPr="00661E4A">
          <w:rPr>
            <w:rStyle w:val="Hyperlink"/>
            <w:rFonts w:eastAsia="Calibri"/>
            <w:bCs/>
            <w:color w:val="000000" w:themeColor="text1"/>
          </w:rPr>
          <w:t>www.eis.gov.lv</w:t>
        </w:r>
      </w:hyperlink>
      <w:r w:rsidRPr="00661E4A">
        <w:rPr>
          <w:rFonts w:eastAsia="Calibri"/>
          <w:bCs/>
          <w:color w:val="000000" w:themeColor="text1"/>
        </w:rPr>
        <w:t xml:space="preserve"> e-konkursu apakšsistēmā.</w:t>
      </w:r>
    </w:p>
    <w:p w14:paraId="61005AF3"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1.6.6.</w:t>
      </w:r>
      <w:r w:rsidR="00D26560" w:rsidRPr="00661E4A">
        <w:rPr>
          <w:rFonts w:eastAsia="Calibri"/>
          <w:bCs/>
          <w:color w:val="000000" w:themeColor="text1"/>
        </w:rPr>
        <w:tab/>
      </w:r>
      <w:r w:rsidRPr="00661E4A">
        <w:rPr>
          <w:rFonts w:eastAsia="Calibri"/>
          <w:bCs/>
          <w:color w:val="000000" w:themeColor="text1"/>
        </w:rPr>
        <w:t>Pretendentu atlasi, piedāvājumu atbilstības pārbaudi un piedāvājumu vērtēšanu Iepirkumu komisija veic slēgtā sēdē. Pasūtītājs neizsniedz protokolus, izņemot piedāvājumu atvēršanas sanāksmes protokolu, kamēr notiek piedāvājumu vērtēšana.</w:t>
      </w:r>
    </w:p>
    <w:p w14:paraId="65AE13F0" w14:textId="77777777" w:rsidR="00EB5028" w:rsidRPr="00661E4A" w:rsidRDefault="00EB5028" w:rsidP="00C81BF7">
      <w:pPr>
        <w:ind w:left="709" w:hanging="709"/>
        <w:jc w:val="both"/>
        <w:rPr>
          <w:color w:val="000000" w:themeColor="text1"/>
        </w:rPr>
      </w:pPr>
    </w:p>
    <w:p w14:paraId="623FBB19" w14:textId="77777777" w:rsidR="00EB5028" w:rsidRPr="00661E4A" w:rsidRDefault="006E5C95" w:rsidP="005A44EE">
      <w:pPr>
        <w:pStyle w:val="Heading2"/>
        <w:numPr>
          <w:ilvl w:val="0"/>
          <w:numId w:val="0"/>
        </w:numPr>
        <w:rPr>
          <w:color w:val="000000" w:themeColor="text1"/>
          <w:szCs w:val="24"/>
          <w:u w:val="single"/>
        </w:rPr>
      </w:pPr>
      <w:bookmarkStart w:id="44" w:name="_Toc158102011"/>
      <w:bookmarkStart w:id="45" w:name="_Toc224459242"/>
      <w:bookmarkStart w:id="46" w:name="_Toc224459631"/>
      <w:bookmarkStart w:id="47" w:name="_Toc224460069"/>
      <w:bookmarkStart w:id="48" w:name="_Toc224980926"/>
      <w:bookmarkStart w:id="49" w:name="_Toc224981186"/>
      <w:r w:rsidRPr="00661E4A">
        <w:rPr>
          <w:color w:val="000000" w:themeColor="text1"/>
          <w:szCs w:val="24"/>
        </w:rPr>
        <w:t>1.</w:t>
      </w:r>
      <w:r w:rsidR="007B1926" w:rsidRPr="00661E4A">
        <w:rPr>
          <w:color w:val="000000" w:themeColor="text1"/>
          <w:szCs w:val="24"/>
        </w:rPr>
        <w:t>7</w:t>
      </w:r>
      <w:r w:rsidRPr="00661E4A">
        <w:rPr>
          <w:color w:val="000000" w:themeColor="text1"/>
          <w:szCs w:val="24"/>
        </w:rPr>
        <w:t xml:space="preserve">. </w:t>
      </w:r>
      <w:r w:rsidR="002A5AF2" w:rsidRPr="00661E4A">
        <w:rPr>
          <w:color w:val="000000" w:themeColor="text1"/>
          <w:szCs w:val="24"/>
          <w:u w:val="single"/>
        </w:rPr>
        <w:t>P</w:t>
      </w:r>
      <w:r w:rsidR="00EB5028" w:rsidRPr="00661E4A">
        <w:rPr>
          <w:color w:val="000000" w:themeColor="text1"/>
          <w:szCs w:val="24"/>
          <w:u w:val="single"/>
        </w:rPr>
        <w:t>rasības attiecībā uz piedāvājuma noformējumu un iesniegšanu</w:t>
      </w:r>
      <w:bookmarkEnd w:id="44"/>
      <w:bookmarkEnd w:id="45"/>
      <w:bookmarkEnd w:id="46"/>
      <w:bookmarkEnd w:id="47"/>
      <w:bookmarkEnd w:id="48"/>
      <w:bookmarkEnd w:id="49"/>
    </w:p>
    <w:p w14:paraId="41F990EA"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.1.</w:t>
      </w:r>
      <w:r w:rsidR="00D26560" w:rsidRPr="00661E4A">
        <w:rPr>
          <w:rFonts w:eastAsia="Calibri"/>
          <w:bCs/>
          <w:color w:val="000000" w:themeColor="text1"/>
        </w:rPr>
        <w:tab/>
      </w:r>
      <w:r w:rsidR="003A64A6" w:rsidRPr="00661E4A">
        <w:rPr>
          <w:rFonts w:eastAsia="Calibri"/>
          <w:color w:val="000000" w:themeColor="text1"/>
        </w:rPr>
        <w:t>Piedāvājums jāiesniedz elektroniski EIS e-konkursu apakšsistēmā, ievērojot šādas pretendenta izvēles iespējas</w:t>
      </w:r>
      <w:r w:rsidR="003A64A6" w:rsidRPr="00661E4A">
        <w:rPr>
          <w:rFonts w:eastAsia="Calibri"/>
          <w:bCs/>
          <w:color w:val="000000" w:themeColor="text1"/>
        </w:rPr>
        <w:t>:</w:t>
      </w:r>
    </w:p>
    <w:p w14:paraId="1E392AE4" w14:textId="77777777" w:rsidR="003A64A6" w:rsidRPr="00661E4A" w:rsidRDefault="005A44EE" w:rsidP="00D26560">
      <w:pPr>
        <w:ind w:left="1276" w:hanging="850"/>
        <w:jc w:val="both"/>
        <w:outlineLvl w:val="2"/>
        <w:rPr>
          <w:rFonts w:eastAsia="Calibri"/>
          <w:color w:val="000000" w:themeColor="text1"/>
        </w:rPr>
      </w:pPr>
      <w:r w:rsidRPr="00661E4A">
        <w:rPr>
          <w:rFonts w:eastAsia="Calibri"/>
          <w:bCs/>
          <w:color w:val="000000" w:themeColor="text1"/>
        </w:rPr>
        <w:t>1.7</w:t>
      </w:r>
      <w:r w:rsidR="003A64A6" w:rsidRPr="00661E4A">
        <w:rPr>
          <w:rFonts w:eastAsia="Calibri"/>
          <w:bCs/>
          <w:color w:val="000000" w:themeColor="text1"/>
        </w:rPr>
        <w:t>.1.1.</w:t>
      </w:r>
      <w:r w:rsidR="00D26560" w:rsidRPr="00661E4A">
        <w:rPr>
          <w:rFonts w:eastAsia="Calibri"/>
          <w:bCs/>
          <w:color w:val="000000" w:themeColor="text1"/>
        </w:rPr>
        <w:tab/>
      </w:r>
      <w:r w:rsidR="003A64A6" w:rsidRPr="00661E4A">
        <w:rPr>
          <w:rFonts w:eastAsia="Calibri"/>
          <w:color w:val="000000" w:themeColor="text1"/>
        </w:rPr>
        <w:t xml:space="preserve">izmantojot EIS e-konkursu apakšsistēmas piedāvātos rīkus, aizpildot minētās sistēmas e-konkursu apakšsistēmā </w:t>
      </w:r>
      <w:r w:rsidR="0084182E" w:rsidRPr="00661E4A">
        <w:rPr>
          <w:rFonts w:eastAsia="Calibri"/>
          <w:color w:val="000000" w:themeColor="text1"/>
        </w:rPr>
        <w:t>iepirkuma</w:t>
      </w:r>
      <w:r w:rsidR="003A64A6" w:rsidRPr="00661E4A">
        <w:rPr>
          <w:rFonts w:eastAsia="Calibri"/>
          <w:color w:val="000000" w:themeColor="text1"/>
        </w:rPr>
        <w:t xml:space="preserve"> sadaļā ievietotās formas;</w:t>
      </w:r>
    </w:p>
    <w:p w14:paraId="122F240E" w14:textId="77777777" w:rsidR="003A64A6" w:rsidRPr="00661E4A" w:rsidRDefault="005A44EE" w:rsidP="00D26560">
      <w:pPr>
        <w:ind w:left="1276" w:hanging="850"/>
        <w:jc w:val="both"/>
        <w:outlineLvl w:val="2"/>
        <w:rPr>
          <w:rFonts w:eastAsia="Calibri"/>
          <w:bCs/>
          <w:color w:val="000000" w:themeColor="text1"/>
        </w:rPr>
      </w:pPr>
      <w:r w:rsidRPr="00661E4A">
        <w:rPr>
          <w:rFonts w:eastAsia="Calibri"/>
          <w:color w:val="000000" w:themeColor="text1"/>
        </w:rPr>
        <w:t>1.7</w:t>
      </w:r>
      <w:r w:rsidR="003A64A6" w:rsidRPr="00661E4A">
        <w:rPr>
          <w:rFonts w:eastAsia="Calibri"/>
          <w:color w:val="000000" w:themeColor="text1"/>
        </w:rPr>
        <w:t>.1.2.</w:t>
      </w:r>
      <w:r w:rsidR="00D26560" w:rsidRPr="00661E4A">
        <w:rPr>
          <w:rFonts w:eastAsia="Calibri"/>
          <w:color w:val="000000" w:themeColor="text1"/>
        </w:rPr>
        <w:tab/>
      </w:r>
      <w:r w:rsidR="003A64A6" w:rsidRPr="00661E4A">
        <w:rPr>
          <w:rFonts w:eastAsia="Calibri"/>
          <w:color w:val="000000" w:themeColor="text1"/>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586DB8B" w14:textId="77777777" w:rsidR="003A64A6" w:rsidRPr="00661E4A" w:rsidRDefault="005A44EE" w:rsidP="00D26560">
      <w:pPr>
        <w:ind w:left="709" w:hanging="709"/>
        <w:jc w:val="both"/>
        <w:outlineLvl w:val="2"/>
        <w:rPr>
          <w:color w:val="000000" w:themeColor="text1"/>
        </w:rPr>
      </w:pPr>
      <w:r w:rsidRPr="00661E4A">
        <w:rPr>
          <w:rFonts w:eastAsia="Calibri"/>
          <w:bCs/>
          <w:color w:val="000000" w:themeColor="text1"/>
        </w:rPr>
        <w:t>1.7</w:t>
      </w:r>
      <w:r w:rsidR="003A64A6" w:rsidRPr="00661E4A">
        <w:rPr>
          <w:rFonts w:eastAsia="Calibri"/>
          <w:bCs/>
          <w:color w:val="000000" w:themeColor="text1"/>
        </w:rPr>
        <w:t>.2.</w:t>
      </w:r>
      <w:r w:rsidR="00D26560" w:rsidRPr="00661E4A">
        <w:rPr>
          <w:rFonts w:eastAsia="Calibri"/>
          <w:bCs/>
          <w:color w:val="000000" w:themeColor="text1"/>
        </w:rPr>
        <w:tab/>
      </w:r>
      <w:r w:rsidR="003A64A6" w:rsidRPr="00661E4A">
        <w:rPr>
          <w:color w:val="000000" w:themeColor="text1"/>
        </w:rPr>
        <w:t>Sagatavojot piedāvājumu, pretendents ievēro, ka:</w:t>
      </w:r>
    </w:p>
    <w:p w14:paraId="11A12EA7" w14:textId="77777777" w:rsidR="003A64A6" w:rsidRPr="00661E4A" w:rsidRDefault="005A44EE" w:rsidP="00D26560">
      <w:pPr>
        <w:ind w:left="1276" w:hanging="850"/>
        <w:jc w:val="both"/>
        <w:outlineLvl w:val="2"/>
        <w:rPr>
          <w:rFonts w:eastAsia="Calibri"/>
        </w:rPr>
      </w:pPr>
      <w:r w:rsidRPr="00661E4A">
        <w:rPr>
          <w:color w:val="000000" w:themeColor="text1"/>
        </w:rPr>
        <w:t>1.7</w:t>
      </w:r>
      <w:r w:rsidR="00001A97" w:rsidRPr="00661E4A">
        <w:rPr>
          <w:color w:val="000000" w:themeColor="text1"/>
        </w:rPr>
        <w:t>.2.1.</w:t>
      </w:r>
      <w:r w:rsidR="00D26560" w:rsidRPr="00661E4A">
        <w:rPr>
          <w:color w:val="000000" w:themeColor="text1"/>
        </w:rPr>
        <w:tab/>
      </w:r>
      <w:r w:rsidR="00001A97" w:rsidRPr="00661E4A">
        <w:rPr>
          <w:color w:val="000000" w:themeColor="text1"/>
        </w:rPr>
        <w:t xml:space="preserve">pieteikuma veidlapa, </w:t>
      </w:r>
      <w:r w:rsidR="003A64A6" w:rsidRPr="00661E4A">
        <w:rPr>
          <w:color w:val="000000" w:themeColor="text1"/>
        </w:rPr>
        <w:t xml:space="preserve">tehniskais piedāvājums </w:t>
      </w:r>
      <w:r w:rsidR="00001A97" w:rsidRPr="00661E4A">
        <w:rPr>
          <w:color w:val="000000" w:themeColor="text1"/>
        </w:rPr>
        <w:t xml:space="preserve">un finanšu piedāvājums </w:t>
      </w:r>
      <w:r w:rsidR="003A64A6" w:rsidRPr="00661E4A">
        <w:rPr>
          <w:color w:val="000000" w:themeColor="text1"/>
        </w:rPr>
        <w:t xml:space="preserve">jāaizpilda tikai </w:t>
      </w:r>
      <w:r w:rsidR="003A64A6" w:rsidRPr="00661E4A">
        <w:rPr>
          <w:rFonts w:eastAsia="Calibri"/>
          <w:color w:val="000000" w:themeColor="text1"/>
        </w:rPr>
        <w:t xml:space="preserve">elektroniski, atsevišķā elektroniskā dokumentā </w:t>
      </w:r>
      <w:r w:rsidR="00B21F12" w:rsidRPr="00661E4A">
        <w:rPr>
          <w:rFonts w:eastAsia="Calibri"/>
          <w:b/>
        </w:rPr>
        <w:t>ar Microsoft Office rīkiem lasāmā formātā</w:t>
      </w:r>
      <w:r w:rsidR="003A64A6" w:rsidRPr="00661E4A">
        <w:rPr>
          <w:rFonts w:eastAsia="Calibri"/>
        </w:rPr>
        <w:t>;</w:t>
      </w:r>
    </w:p>
    <w:p w14:paraId="6F877742" w14:textId="77777777" w:rsidR="003A64A6" w:rsidRPr="00661E4A" w:rsidRDefault="005A44EE" w:rsidP="00D26560">
      <w:pPr>
        <w:ind w:left="1276" w:hanging="850"/>
        <w:jc w:val="both"/>
        <w:outlineLvl w:val="2"/>
        <w:rPr>
          <w:rFonts w:eastAsia="Calibri"/>
          <w:color w:val="000000" w:themeColor="text1"/>
        </w:rPr>
      </w:pPr>
      <w:r w:rsidRPr="00661E4A">
        <w:rPr>
          <w:rFonts w:eastAsia="Calibri"/>
          <w:color w:val="000000" w:themeColor="text1"/>
        </w:rPr>
        <w:t>1.7</w:t>
      </w:r>
      <w:r w:rsidR="003A64A6" w:rsidRPr="00661E4A">
        <w:rPr>
          <w:rFonts w:eastAsia="Calibri"/>
          <w:color w:val="000000" w:themeColor="text1"/>
        </w:rPr>
        <w:t>.2.2.</w:t>
      </w:r>
      <w:r w:rsidR="00D26560" w:rsidRPr="00661E4A">
        <w:rPr>
          <w:rFonts w:eastAsia="Calibri"/>
          <w:color w:val="000000" w:themeColor="text1"/>
        </w:rPr>
        <w:tab/>
      </w:r>
      <w:r w:rsidR="003A64A6" w:rsidRPr="00661E4A">
        <w:rPr>
          <w:rFonts w:eastAsia="Calibri"/>
          <w:color w:val="000000" w:themeColor="text1"/>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3AF720D4" w14:textId="77777777" w:rsidR="003A64A6" w:rsidRPr="00661E4A" w:rsidRDefault="005A44EE" w:rsidP="00D26560">
      <w:pPr>
        <w:ind w:left="1276" w:hanging="850"/>
        <w:jc w:val="both"/>
        <w:outlineLvl w:val="2"/>
        <w:rPr>
          <w:rFonts w:eastAsia="Calibri"/>
          <w:bCs/>
          <w:color w:val="000000" w:themeColor="text1"/>
        </w:rPr>
      </w:pPr>
      <w:r w:rsidRPr="00661E4A">
        <w:rPr>
          <w:rFonts w:eastAsia="Calibri"/>
          <w:color w:val="000000" w:themeColor="text1"/>
        </w:rPr>
        <w:t>1.7</w:t>
      </w:r>
      <w:r w:rsidR="003A64A6" w:rsidRPr="00661E4A">
        <w:rPr>
          <w:rFonts w:eastAsia="Calibri"/>
          <w:color w:val="000000" w:themeColor="text1"/>
        </w:rPr>
        <w:t>.2.3.</w:t>
      </w:r>
      <w:r w:rsidR="00D26560" w:rsidRPr="00661E4A">
        <w:rPr>
          <w:rFonts w:eastAsia="Calibri"/>
          <w:color w:val="000000" w:themeColor="text1"/>
        </w:rPr>
        <w:tab/>
      </w:r>
      <w:r w:rsidR="003A64A6" w:rsidRPr="00661E4A">
        <w:rPr>
          <w:rFonts w:eastAsia="Calibri"/>
          <w:color w:val="000000" w:themeColor="text1"/>
        </w:rPr>
        <w:t>citus dokumentus</w:t>
      </w:r>
      <w:r w:rsidR="003A64A6" w:rsidRPr="00661E4A">
        <w:rPr>
          <w:color w:val="000000" w:themeColor="text1"/>
        </w:rPr>
        <w:t xml:space="preserve"> pretendents pēc saviem ieskatiem ir tiesīgs iesniegt elektroniskā formā, parakstot ar EIS piedāvāto elektronisko parakstu vai parakstot ar drošu elektronisko parakstu.</w:t>
      </w:r>
    </w:p>
    <w:p w14:paraId="35B3369D"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.3.</w:t>
      </w:r>
      <w:r w:rsidR="00D26560" w:rsidRPr="00661E4A">
        <w:rPr>
          <w:rFonts w:eastAsia="Calibri"/>
          <w:bCs/>
          <w:color w:val="000000" w:themeColor="text1"/>
        </w:rPr>
        <w:tab/>
      </w:r>
      <w:r w:rsidR="003A64A6" w:rsidRPr="00661E4A">
        <w:rPr>
          <w:color w:val="000000" w:themeColor="text1"/>
        </w:rPr>
        <w:t xml:space="preserve">Piedāvājums jāiesniedz </w:t>
      </w:r>
      <w:r w:rsidRPr="00661E4A">
        <w:rPr>
          <w:color w:val="000000" w:themeColor="text1"/>
        </w:rPr>
        <w:t>valsts (</w:t>
      </w:r>
      <w:r w:rsidR="003A64A6" w:rsidRPr="00661E4A">
        <w:rPr>
          <w:color w:val="000000" w:themeColor="text1"/>
        </w:rPr>
        <w:t>latviešu</w:t>
      </w:r>
      <w:r w:rsidRPr="00661E4A">
        <w:rPr>
          <w:color w:val="000000" w:themeColor="text1"/>
        </w:rPr>
        <w:t>)</w:t>
      </w:r>
      <w:r w:rsidR="003A64A6" w:rsidRPr="00661E4A">
        <w:rPr>
          <w:color w:val="000000" w:themeColor="text1"/>
        </w:rPr>
        <w:t xml:space="preserve"> valodā. Tehniskā piedāvājuma dokumenti (piemēram, ražotāja izsniegta dokumentācija) var tikt iesniegti citā valodā ar pievienotu pretendenta apliecinātu tulkojumu </w:t>
      </w:r>
      <w:r w:rsidR="00EB7A48" w:rsidRPr="00661E4A">
        <w:rPr>
          <w:color w:val="000000" w:themeColor="text1"/>
        </w:rPr>
        <w:t>valsts</w:t>
      </w:r>
      <w:r w:rsidR="003A64A6" w:rsidRPr="00661E4A">
        <w:rPr>
          <w:color w:val="000000" w:themeColor="text1"/>
        </w:rPr>
        <w:t xml:space="preserve"> valodā</w:t>
      </w:r>
      <w:r w:rsidR="003A64A6" w:rsidRPr="00661E4A">
        <w:rPr>
          <w:rFonts w:eastAsia="Calibri"/>
          <w:bCs/>
          <w:color w:val="000000" w:themeColor="text1"/>
        </w:rPr>
        <w:t>.</w:t>
      </w:r>
    </w:p>
    <w:p w14:paraId="3742F775"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.4.</w:t>
      </w:r>
      <w:r w:rsidR="00D26560" w:rsidRPr="00661E4A">
        <w:rPr>
          <w:rFonts w:eastAsia="Calibri"/>
          <w:bCs/>
          <w:color w:val="000000" w:themeColor="text1"/>
        </w:rPr>
        <w:tab/>
      </w:r>
      <w:r w:rsidR="003A64A6" w:rsidRPr="00661E4A">
        <w:rPr>
          <w:color w:val="000000" w:themeColor="text1"/>
        </w:rPr>
        <w:t xml:space="preserve">Iesniedzot piedāvājumu, pretendents pilnībā atzīst visus nolikumā (t.sk. tā pielikumos un formās, kuras ir ievietotas EIS e-konkursu apakšsistēmas </w:t>
      </w:r>
      <w:r w:rsidR="0084182E" w:rsidRPr="00661E4A">
        <w:rPr>
          <w:color w:val="000000" w:themeColor="text1"/>
        </w:rPr>
        <w:t>iepirkuma</w:t>
      </w:r>
      <w:r w:rsidR="003A64A6" w:rsidRPr="00661E4A">
        <w:rPr>
          <w:color w:val="000000" w:themeColor="text1"/>
        </w:rPr>
        <w:t xml:space="preserve"> sadaļā) ietvertos nosacījumus.</w:t>
      </w:r>
    </w:p>
    <w:p w14:paraId="1F1C15DA" w14:textId="77777777" w:rsidR="003A64A6" w:rsidRPr="00661E4A" w:rsidRDefault="005A44EE" w:rsidP="00D26560">
      <w:pPr>
        <w:ind w:left="709" w:hanging="709"/>
        <w:jc w:val="both"/>
        <w:outlineLvl w:val="2"/>
        <w:rPr>
          <w:color w:val="000000" w:themeColor="text1"/>
        </w:rPr>
      </w:pPr>
      <w:r w:rsidRPr="00661E4A">
        <w:rPr>
          <w:rFonts w:eastAsia="Calibri"/>
          <w:bCs/>
          <w:color w:val="000000" w:themeColor="text1"/>
        </w:rPr>
        <w:t>1.7</w:t>
      </w:r>
      <w:r w:rsidR="003A64A6" w:rsidRPr="00661E4A">
        <w:rPr>
          <w:rFonts w:eastAsia="Calibri"/>
          <w:bCs/>
          <w:color w:val="000000" w:themeColor="text1"/>
        </w:rPr>
        <w:t>.5.</w:t>
      </w:r>
      <w:r w:rsidR="00D26560" w:rsidRPr="00661E4A">
        <w:rPr>
          <w:rFonts w:eastAsia="Calibri"/>
          <w:bCs/>
          <w:color w:val="000000" w:themeColor="text1"/>
        </w:rPr>
        <w:tab/>
      </w:r>
      <w:r w:rsidR="003A64A6" w:rsidRPr="00661E4A">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37F1794" w14:textId="77777777" w:rsidR="009F2679" w:rsidRPr="00661E4A" w:rsidRDefault="009F2679" w:rsidP="009F2679">
      <w:pPr>
        <w:ind w:left="709" w:hanging="709"/>
        <w:jc w:val="both"/>
        <w:outlineLvl w:val="2"/>
        <w:rPr>
          <w:color w:val="000000" w:themeColor="text1"/>
        </w:rPr>
      </w:pPr>
      <w:r w:rsidRPr="00661E4A">
        <w:rPr>
          <w:color w:val="000000" w:themeColor="text1"/>
        </w:rPr>
        <w:t>1.7.6.</w:t>
      </w:r>
      <w:r w:rsidRPr="00661E4A">
        <w:rPr>
          <w:color w:val="000000" w:themeColor="text1"/>
        </w:rPr>
        <w:tab/>
        <w:t>pasūtītājs pieņem Eiropas vienoto iepirkuma procedūras dokumentu (ESPD) kā sākotnējo pierādījumu atbilstībai paziņojumā par līgumu vai iepirkuma procedūras dokumentos noteiktajām pretendentu un kandidātu atlases prasībām. ESPD veidlapa pieejama adresē espd.eis.gov.lv, kur pretendents var to aizpildīt, saglabāt un iesniegt pasūtītājam EIS e-konkursu apakšsistēmā.</w:t>
      </w:r>
    </w:p>
    <w:p w14:paraId="0DB831E8" w14:textId="77777777" w:rsidR="009F2679" w:rsidRPr="00661E4A" w:rsidRDefault="009F2679" w:rsidP="00D26560">
      <w:pPr>
        <w:ind w:left="709" w:hanging="709"/>
        <w:jc w:val="both"/>
        <w:outlineLvl w:val="2"/>
        <w:rPr>
          <w:rFonts w:eastAsia="Calibri"/>
          <w:bCs/>
          <w:color w:val="000000" w:themeColor="text1"/>
        </w:rPr>
      </w:pPr>
    </w:p>
    <w:p w14:paraId="6E5F3A0A" w14:textId="77777777" w:rsidR="00FE3577" w:rsidRPr="00661E4A" w:rsidRDefault="00FE3577" w:rsidP="00FB291D">
      <w:pPr>
        <w:jc w:val="both"/>
        <w:rPr>
          <w:color w:val="000000" w:themeColor="text1"/>
        </w:rPr>
      </w:pPr>
    </w:p>
    <w:p w14:paraId="56428AA4" w14:textId="77777777" w:rsidR="00EB5028" w:rsidRPr="00661E4A" w:rsidRDefault="007B1926" w:rsidP="006E5C95">
      <w:pPr>
        <w:pStyle w:val="Heading2"/>
        <w:numPr>
          <w:ilvl w:val="0"/>
          <w:numId w:val="0"/>
        </w:numPr>
        <w:ind w:left="576" w:hanging="576"/>
        <w:rPr>
          <w:color w:val="000000" w:themeColor="text1"/>
          <w:szCs w:val="24"/>
          <w:u w:val="single"/>
        </w:rPr>
      </w:pPr>
      <w:bookmarkStart w:id="50" w:name="_Toc158102014"/>
      <w:bookmarkStart w:id="51" w:name="_Toc224459245"/>
      <w:bookmarkStart w:id="52" w:name="_Toc224459634"/>
      <w:bookmarkStart w:id="53" w:name="_Toc224460072"/>
      <w:bookmarkStart w:id="54" w:name="_Toc224980929"/>
      <w:bookmarkStart w:id="55" w:name="_Toc224981189"/>
      <w:bookmarkStart w:id="56" w:name="_Toc513436255"/>
      <w:r w:rsidRPr="00661E4A">
        <w:rPr>
          <w:color w:val="000000" w:themeColor="text1"/>
          <w:szCs w:val="24"/>
        </w:rPr>
        <w:t>1.8</w:t>
      </w:r>
      <w:r w:rsidR="006E5C95" w:rsidRPr="00661E4A">
        <w:rPr>
          <w:color w:val="000000" w:themeColor="text1"/>
          <w:szCs w:val="24"/>
        </w:rPr>
        <w:t xml:space="preserve">. </w:t>
      </w:r>
      <w:r w:rsidR="00EB5028" w:rsidRPr="00661E4A">
        <w:rPr>
          <w:color w:val="000000" w:themeColor="text1"/>
          <w:szCs w:val="24"/>
          <w:u w:val="single"/>
        </w:rPr>
        <w:t>Finansēšanas av</w:t>
      </w:r>
      <w:bookmarkEnd w:id="50"/>
      <w:bookmarkEnd w:id="51"/>
      <w:bookmarkEnd w:id="52"/>
      <w:bookmarkEnd w:id="53"/>
      <w:bookmarkEnd w:id="54"/>
      <w:bookmarkEnd w:id="55"/>
      <w:r w:rsidRPr="00661E4A">
        <w:rPr>
          <w:color w:val="000000" w:themeColor="text1"/>
          <w:szCs w:val="24"/>
          <w:u w:val="single"/>
        </w:rPr>
        <w:t>ots un apmērs</w:t>
      </w:r>
    </w:p>
    <w:p w14:paraId="51CD9CE7" w14:textId="1E86DA24" w:rsidR="00253DB7" w:rsidRPr="00661E4A" w:rsidRDefault="007B1926" w:rsidP="00F1390C">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b/>
          <w:color w:val="000000" w:themeColor="text1"/>
          <w:sz w:val="24"/>
          <w:szCs w:val="24"/>
          <w:lang w:val="lv-LV"/>
        </w:rPr>
        <w:t xml:space="preserve">Pieejamais finansējums: </w:t>
      </w:r>
      <w:r w:rsidR="00ED44D3">
        <w:rPr>
          <w:rFonts w:ascii="Times New Roman" w:hAnsi="Times New Roman"/>
          <w:b/>
          <w:color w:val="000000" w:themeColor="text1"/>
          <w:sz w:val="24"/>
          <w:szCs w:val="24"/>
          <w:lang w:val="lv-LV"/>
        </w:rPr>
        <w:t>21300</w:t>
      </w:r>
      <w:r w:rsidR="00067FA2" w:rsidRPr="00067FA2">
        <w:rPr>
          <w:rFonts w:ascii="Times New Roman" w:hAnsi="Times New Roman"/>
          <w:b/>
          <w:color w:val="000000" w:themeColor="text1"/>
          <w:sz w:val="24"/>
          <w:szCs w:val="24"/>
          <w:lang w:val="lv-LV"/>
        </w:rPr>
        <w:t>.00</w:t>
      </w:r>
      <w:r w:rsidR="00253DB7" w:rsidRPr="00661E4A">
        <w:rPr>
          <w:rFonts w:ascii="Times New Roman" w:hAnsi="Times New Roman"/>
          <w:b/>
          <w:color w:val="000000" w:themeColor="text1"/>
          <w:sz w:val="24"/>
          <w:szCs w:val="24"/>
          <w:lang w:val="lv-LV"/>
        </w:rPr>
        <w:t>EUR (bez PVN).</w:t>
      </w:r>
    </w:p>
    <w:p w14:paraId="58093643" w14:textId="77777777" w:rsidR="007B1926" w:rsidRPr="00661E4A" w:rsidRDefault="007B1926" w:rsidP="00F1390C">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Pasūtītājs apmaksu par </w:t>
      </w:r>
      <w:r w:rsidR="000245AC" w:rsidRPr="00661E4A">
        <w:rPr>
          <w:rFonts w:ascii="Times New Roman" w:hAnsi="Times New Roman"/>
          <w:color w:val="000000" w:themeColor="text1"/>
          <w:sz w:val="24"/>
          <w:szCs w:val="24"/>
          <w:lang w:val="lv-LV"/>
        </w:rPr>
        <w:t xml:space="preserve">piegādātajām </w:t>
      </w:r>
      <w:r w:rsidR="00CD691D" w:rsidRPr="00661E4A">
        <w:rPr>
          <w:rFonts w:ascii="Times New Roman" w:hAnsi="Times New Roman"/>
          <w:color w:val="000000" w:themeColor="text1"/>
          <w:sz w:val="24"/>
          <w:szCs w:val="24"/>
          <w:lang w:val="lv-LV"/>
        </w:rPr>
        <w:t>precēm veic</w:t>
      </w:r>
      <w:r w:rsidRPr="00661E4A">
        <w:rPr>
          <w:rFonts w:ascii="Times New Roman" w:hAnsi="Times New Roman"/>
          <w:color w:val="000000" w:themeColor="text1"/>
          <w:sz w:val="24"/>
          <w:szCs w:val="24"/>
          <w:lang w:val="lv-LV"/>
        </w:rPr>
        <w:t xml:space="preserve"> iepirkuma līgumā noteiktajā kārtībā. </w:t>
      </w:r>
    </w:p>
    <w:p w14:paraId="74739B34" w14:textId="77777777" w:rsidR="00B07194" w:rsidRPr="00661E4A" w:rsidRDefault="00B21F12">
      <w:pPr>
        <w:pStyle w:val="ListParagraph"/>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Gadījumā, ja pretendenta/-u piedāvātā līgumcena pārsniegs 1.8.1.punktā norādīto pieejamā finansējuma apmēru, Pasūtītājam ir tiesības samazināt iepērkamo preču vienību skaitu vai pārtraukt iepirkumu kādā no tā daļām, nesedzot tādējādi radītos zaudējumus.</w:t>
      </w:r>
    </w:p>
    <w:bookmarkEnd w:id="56"/>
    <w:p w14:paraId="12160531" w14:textId="77777777" w:rsidR="009E7E95" w:rsidRPr="00661E4A" w:rsidRDefault="009E7E95" w:rsidP="00FB291D">
      <w:pPr>
        <w:pStyle w:val="CommentText"/>
        <w:rPr>
          <w:i/>
          <w:color w:val="000000" w:themeColor="text1"/>
          <w:sz w:val="24"/>
          <w:szCs w:val="24"/>
          <w:lang w:val="lv-LV"/>
        </w:rPr>
      </w:pPr>
    </w:p>
    <w:p w14:paraId="71D1E078" w14:textId="77777777" w:rsidR="00EB5028" w:rsidRPr="00661E4A" w:rsidRDefault="00391D3D" w:rsidP="00C01891">
      <w:pPr>
        <w:pStyle w:val="Heading2"/>
        <w:numPr>
          <w:ilvl w:val="0"/>
          <w:numId w:val="0"/>
        </w:numPr>
        <w:ind w:left="576" w:hanging="576"/>
        <w:rPr>
          <w:color w:val="000000" w:themeColor="text1"/>
          <w:szCs w:val="24"/>
        </w:rPr>
      </w:pPr>
      <w:bookmarkStart w:id="57" w:name="_Toc158102015"/>
      <w:bookmarkStart w:id="58" w:name="_Toc224459246"/>
      <w:bookmarkStart w:id="59" w:name="_Toc224459635"/>
      <w:bookmarkStart w:id="60" w:name="_Toc224460073"/>
      <w:bookmarkStart w:id="61" w:name="_Toc224980930"/>
      <w:bookmarkStart w:id="62" w:name="_Toc224981190"/>
      <w:r w:rsidRPr="00661E4A">
        <w:rPr>
          <w:color w:val="000000" w:themeColor="text1"/>
          <w:szCs w:val="24"/>
        </w:rPr>
        <w:lastRenderedPageBreak/>
        <w:t>1.9</w:t>
      </w:r>
      <w:r w:rsidR="00C01891" w:rsidRPr="00661E4A">
        <w:rPr>
          <w:color w:val="000000" w:themeColor="text1"/>
          <w:szCs w:val="24"/>
        </w:rPr>
        <w:t xml:space="preserve">. </w:t>
      </w:r>
      <w:r w:rsidR="0084182E" w:rsidRPr="00661E4A">
        <w:rPr>
          <w:color w:val="000000" w:themeColor="text1"/>
          <w:szCs w:val="24"/>
        </w:rPr>
        <w:t>N</w:t>
      </w:r>
      <w:r w:rsidR="00A30322" w:rsidRPr="00661E4A">
        <w:rPr>
          <w:color w:val="000000" w:themeColor="text1"/>
          <w:szCs w:val="24"/>
          <w:u w:val="single"/>
        </w:rPr>
        <w:t>olikuma izskaidrojums</w:t>
      </w:r>
      <w:bookmarkEnd w:id="57"/>
      <w:bookmarkEnd w:id="58"/>
      <w:bookmarkEnd w:id="59"/>
      <w:bookmarkEnd w:id="60"/>
      <w:bookmarkEnd w:id="61"/>
      <w:bookmarkEnd w:id="62"/>
    </w:p>
    <w:p w14:paraId="1B9D5A3A" w14:textId="77777777" w:rsidR="0022480D" w:rsidRPr="00661E4A" w:rsidRDefault="0022480D" w:rsidP="00371BB5">
      <w:pPr>
        <w:ind w:left="709" w:hanging="709"/>
        <w:jc w:val="both"/>
        <w:outlineLvl w:val="2"/>
        <w:rPr>
          <w:rFonts w:eastAsia="Calibri"/>
          <w:bCs/>
          <w:color w:val="000000" w:themeColor="text1"/>
        </w:rPr>
      </w:pPr>
      <w:bookmarkStart w:id="63" w:name="_Toc151778193"/>
      <w:bookmarkStart w:id="64" w:name="_Toc266193914"/>
      <w:r w:rsidRPr="00661E4A">
        <w:rPr>
          <w:color w:val="000000" w:themeColor="text1"/>
        </w:rPr>
        <w:t>1.9.1.</w:t>
      </w:r>
      <w:r w:rsidR="00371BB5" w:rsidRPr="00661E4A">
        <w:rPr>
          <w:color w:val="000000" w:themeColor="text1"/>
        </w:rPr>
        <w:tab/>
      </w:r>
      <w:r w:rsidRPr="00661E4A">
        <w:rPr>
          <w:color w:val="000000" w:themeColor="text1"/>
        </w:rPr>
        <w:t>Iepirkumu komisija un ieinteresētais piegādātājs vai pretendents ar informāciju apmainās Publisko iepirkumu likuma</w:t>
      </w:r>
      <w:r w:rsidR="00EB7A48" w:rsidRPr="00661E4A">
        <w:rPr>
          <w:color w:val="000000" w:themeColor="text1"/>
        </w:rPr>
        <w:t xml:space="preserve"> (</w:t>
      </w:r>
      <w:r w:rsidRPr="00661E4A">
        <w:rPr>
          <w:color w:val="000000" w:themeColor="text1"/>
        </w:rPr>
        <w:t>turpmāk</w:t>
      </w:r>
      <w:r w:rsidR="00EB7A48" w:rsidRPr="00661E4A">
        <w:rPr>
          <w:color w:val="000000" w:themeColor="text1"/>
        </w:rPr>
        <w:t xml:space="preserve"> –</w:t>
      </w:r>
      <w:r w:rsidRPr="00661E4A">
        <w:rPr>
          <w:color w:val="000000" w:themeColor="text1"/>
        </w:rPr>
        <w:t xml:space="preserve"> PIL</w:t>
      </w:r>
      <w:r w:rsidR="00EB7A48" w:rsidRPr="00661E4A">
        <w:rPr>
          <w:color w:val="000000" w:themeColor="text1"/>
        </w:rPr>
        <w:t>)</w:t>
      </w:r>
      <w:r w:rsidRPr="00661E4A">
        <w:rPr>
          <w:color w:val="000000" w:themeColor="text1"/>
        </w:rPr>
        <w:t xml:space="preserve">, noteiktajā kārtībā, t.sk. izmantojot elektroniskos saziņas līdzekļus, t.sk. ar elektronisko parakstu parakstīto dokumentu sūtīšanai un saņemšanai. Mutvārdos sniegtā informācija </w:t>
      </w:r>
      <w:r w:rsidR="0084182E" w:rsidRPr="00661E4A">
        <w:rPr>
          <w:color w:val="000000" w:themeColor="text1"/>
        </w:rPr>
        <w:t>iepirkuma</w:t>
      </w:r>
      <w:r w:rsidRPr="00661E4A">
        <w:rPr>
          <w:color w:val="000000" w:themeColor="text1"/>
        </w:rPr>
        <w:t xml:space="preserve"> ietvaros nav saistoša</w:t>
      </w:r>
      <w:r w:rsidRPr="00661E4A">
        <w:rPr>
          <w:rFonts w:eastAsia="Calibri"/>
          <w:bCs/>
          <w:color w:val="000000" w:themeColor="text1"/>
        </w:rPr>
        <w:t>.</w:t>
      </w:r>
    </w:p>
    <w:p w14:paraId="7E9B15A5"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1.9.2.</w:t>
      </w:r>
      <w:r w:rsidR="00371BB5" w:rsidRPr="00661E4A">
        <w:rPr>
          <w:rFonts w:eastAsia="Calibri"/>
          <w:bCs/>
          <w:color w:val="000000" w:themeColor="text1"/>
        </w:rPr>
        <w:tab/>
      </w:r>
      <w:r w:rsidRPr="00661E4A">
        <w:rPr>
          <w:color w:val="000000" w:themeColor="text1"/>
        </w:rPr>
        <w:t xml:space="preserve">Paziņojumu par </w:t>
      </w:r>
      <w:r w:rsidR="0084182E" w:rsidRPr="00661E4A">
        <w:rPr>
          <w:color w:val="000000" w:themeColor="text1"/>
        </w:rPr>
        <w:t>iepirkuma</w:t>
      </w:r>
      <w:r w:rsidRPr="00661E4A">
        <w:rPr>
          <w:color w:val="000000" w:themeColor="text1"/>
        </w:rPr>
        <w:t xml:space="preserve"> dokumentācijas grozījumiem, Iepirkumu komisijas sniegtās atbildes u.c. izmaiņas ieinteresētie piegādātāji, kas reģistrējuš</w:t>
      </w:r>
      <w:r w:rsidR="00AA0389" w:rsidRPr="00661E4A">
        <w:rPr>
          <w:color w:val="000000" w:themeColor="text1"/>
        </w:rPr>
        <w:t>ie</w:t>
      </w:r>
      <w:r w:rsidRPr="00661E4A">
        <w:rPr>
          <w:color w:val="000000" w:themeColor="text1"/>
        </w:rPr>
        <w:t>s kā nolikuma saņēmēji, saņem uz norādītājām e-pasta adresēm.</w:t>
      </w:r>
    </w:p>
    <w:p w14:paraId="1E9A4C16"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1.9.3.</w:t>
      </w:r>
      <w:r w:rsidR="00371BB5" w:rsidRPr="00661E4A">
        <w:rPr>
          <w:rFonts w:eastAsia="Calibri"/>
          <w:bCs/>
          <w:color w:val="000000" w:themeColor="text1"/>
        </w:rPr>
        <w:tab/>
      </w:r>
      <w:r w:rsidRPr="00661E4A">
        <w:rPr>
          <w:rFonts w:eastAsia="Calibri"/>
          <w:bCs/>
          <w:color w:val="000000" w:themeColor="text1"/>
        </w:rPr>
        <w:t>Ieinteresētais piegādātājs jautājumus par nolikumu var uzdot rakstveidā</w:t>
      </w:r>
      <w:r w:rsidR="00F31AAA" w:rsidRPr="00661E4A">
        <w:rPr>
          <w:rFonts w:eastAsia="Calibri"/>
          <w:bCs/>
          <w:color w:val="000000" w:themeColor="text1"/>
        </w:rPr>
        <w:t xml:space="preserve"> </w:t>
      </w:r>
      <w:r w:rsidRPr="00661E4A">
        <w:t xml:space="preserve">pa </w:t>
      </w:r>
      <w:r w:rsidRPr="00661E4A">
        <w:rPr>
          <w:rFonts w:eastAsia="Calibri"/>
          <w:bCs/>
          <w:color w:val="000000" w:themeColor="text1"/>
        </w:rPr>
        <w:t>pastu vai elektroniski.</w:t>
      </w:r>
    </w:p>
    <w:p w14:paraId="2065A643"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1.9.4.</w:t>
      </w:r>
      <w:r w:rsidR="00371BB5" w:rsidRPr="00661E4A">
        <w:rPr>
          <w:rFonts w:eastAsia="Calibri"/>
          <w:bCs/>
          <w:color w:val="000000" w:themeColor="text1"/>
        </w:rPr>
        <w:tab/>
      </w:r>
      <w:r w:rsidRPr="00661E4A">
        <w:rPr>
          <w:color w:val="000000" w:themeColor="text1"/>
        </w:rPr>
        <w:t xml:space="preserve">Ja </w:t>
      </w:r>
      <w:r w:rsidR="00CB5843" w:rsidRPr="00661E4A">
        <w:rPr>
          <w:color w:val="000000" w:themeColor="text1"/>
        </w:rPr>
        <w:t xml:space="preserve">piegādātājs ir laikus pieprasījis papildu informāciju par iepirkuma nolikumā iekļautajām prasībām, pasūtītājs to sniedz </w:t>
      </w:r>
      <w:r w:rsidR="00EB3359" w:rsidRPr="00661E4A">
        <w:rPr>
          <w:color w:val="000000" w:themeColor="text1"/>
        </w:rPr>
        <w:t>5 darbdienu laikā, bet ne vēlāk kā 6 dienas pirms piedāvājumu iesniegšanas termiņa beigām</w:t>
      </w:r>
      <w:r w:rsidRPr="00661E4A">
        <w:rPr>
          <w:color w:val="000000" w:themeColor="text1"/>
        </w:rPr>
        <w:t>.</w:t>
      </w:r>
    </w:p>
    <w:p w14:paraId="76A809A4" w14:textId="77777777" w:rsidR="0022480D" w:rsidRPr="00661E4A" w:rsidRDefault="0022480D" w:rsidP="00371BB5">
      <w:pPr>
        <w:ind w:left="709" w:hanging="709"/>
        <w:jc w:val="both"/>
        <w:outlineLvl w:val="2"/>
        <w:rPr>
          <w:color w:val="000000" w:themeColor="text1"/>
          <w:lang w:eastAsia="lv-LV"/>
        </w:rPr>
      </w:pPr>
      <w:r w:rsidRPr="00661E4A">
        <w:rPr>
          <w:color w:val="000000" w:themeColor="text1"/>
          <w:lang w:eastAsia="lv-LV"/>
        </w:rPr>
        <w:t>1.9.5.</w:t>
      </w:r>
      <w:r w:rsidR="00371BB5" w:rsidRPr="00661E4A">
        <w:rPr>
          <w:color w:val="000000" w:themeColor="text1"/>
          <w:lang w:eastAsia="lv-LV"/>
        </w:rPr>
        <w:tab/>
      </w:r>
      <w:r w:rsidRPr="00661E4A">
        <w:rPr>
          <w:color w:val="000000" w:themeColor="text1"/>
          <w:lang w:eastAsia="lv-LV"/>
        </w:rPr>
        <w:t>Papildu informāciju Iepirkumu komisija nosūta e-pasta sūtījumā ieinteresētajam piegādātājam, kurš pieprasījis papildu informāciju/uzdevis jautājumu, un vienlaikus</w:t>
      </w:r>
      <w:r w:rsidR="00EB3359" w:rsidRPr="00661E4A">
        <w:rPr>
          <w:color w:val="000000" w:themeColor="text1"/>
          <w:lang w:eastAsia="lv-LV"/>
        </w:rPr>
        <w:t xml:space="preserve"> </w:t>
      </w:r>
      <w:r w:rsidRPr="00661E4A">
        <w:rPr>
          <w:color w:val="000000" w:themeColor="text1"/>
          <w:lang w:eastAsia="lv-LV"/>
        </w:rPr>
        <w:t xml:space="preserve">ievieto informāciju tīmekļvietnē </w:t>
      </w:r>
      <w:hyperlink r:id="rId13" w:history="1">
        <w:r w:rsidRPr="00661E4A">
          <w:rPr>
            <w:color w:val="000000" w:themeColor="text1"/>
            <w:u w:val="single"/>
            <w:lang w:eastAsia="lv-LV"/>
          </w:rPr>
          <w:t>www.eis.gov.lv</w:t>
        </w:r>
      </w:hyperlink>
      <w:r w:rsidRPr="00661E4A">
        <w:rPr>
          <w:color w:val="000000" w:themeColor="text1"/>
          <w:lang w:eastAsia="lv-LV"/>
        </w:rPr>
        <w:t xml:space="preserve"> e-konkursu apakšsistēmā </w:t>
      </w:r>
      <w:bookmarkStart w:id="65" w:name="_Hlk4654728"/>
      <w:r w:rsidR="0084182E" w:rsidRPr="00661E4A">
        <w:rPr>
          <w:color w:val="000000" w:themeColor="text1"/>
          <w:lang w:eastAsia="lv-LV"/>
        </w:rPr>
        <w:t>iepirkuma</w:t>
      </w:r>
      <w:bookmarkEnd w:id="65"/>
      <w:r w:rsidRPr="00661E4A">
        <w:rPr>
          <w:color w:val="000000" w:themeColor="text1"/>
          <w:lang w:eastAsia="lv-LV"/>
        </w:rPr>
        <w:t xml:space="preserve"> sadaļā.</w:t>
      </w:r>
    </w:p>
    <w:p w14:paraId="2786C65A" w14:textId="77777777" w:rsidR="0022480D" w:rsidRPr="00661E4A" w:rsidRDefault="0022480D" w:rsidP="00371BB5">
      <w:pPr>
        <w:ind w:left="709" w:hanging="709"/>
        <w:jc w:val="both"/>
        <w:outlineLvl w:val="2"/>
        <w:rPr>
          <w:rFonts w:eastAsia="Calibri"/>
          <w:bCs/>
          <w:color w:val="000000" w:themeColor="text1"/>
        </w:rPr>
      </w:pPr>
      <w:bookmarkStart w:id="66" w:name="_Toc336440004"/>
      <w:r w:rsidRPr="00661E4A">
        <w:rPr>
          <w:rFonts w:eastAsia="Calibri"/>
          <w:bCs/>
          <w:color w:val="000000" w:themeColor="text1"/>
        </w:rPr>
        <w:t>1.9.6.</w:t>
      </w:r>
      <w:r w:rsidR="00371BB5" w:rsidRPr="00661E4A">
        <w:rPr>
          <w:rFonts w:eastAsia="Calibri"/>
          <w:bCs/>
          <w:color w:val="000000" w:themeColor="text1"/>
        </w:rPr>
        <w:tab/>
      </w:r>
      <w:r w:rsidRPr="00661E4A">
        <w:rPr>
          <w:rFonts w:eastAsia="Calibri"/>
          <w:bCs/>
          <w:color w:val="000000" w:themeColor="text1"/>
        </w:rPr>
        <w:t xml:space="preserve">Par </w:t>
      </w:r>
      <w:r w:rsidR="00EB7A48" w:rsidRPr="00661E4A">
        <w:rPr>
          <w:rFonts w:eastAsia="Calibri"/>
          <w:bCs/>
          <w:color w:val="000000" w:themeColor="text1"/>
        </w:rPr>
        <w:t xml:space="preserve">elektroniski iesniegta </w:t>
      </w:r>
      <w:r w:rsidRPr="00661E4A">
        <w:rPr>
          <w:rFonts w:eastAsia="Calibri"/>
          <w:bCs/>
          <w:color w:val="000000" w:themeColor="text1"/>
        </w:rPr>
        <w:t>jautājuma saņemšanas dienu tiek uzskatīt</w:t>
      </w:r>
      <w:r w:rsidR="00EB7A48" w:rsidRPr="00661E4A">
        <w:rPr>
          <w:rFonts w:eastAsia="Calibri"/>
          <w:bCs/>
          <w:color w:val="000000" w:themeColor="text1"/>
        </w:rPr>
        <w:t>a nākošā darbdiena pēc nosūtīšanas.</w:t>
      </w:r>
      <w:bookmarkEnd w:id="66"/>
    </w:p>
    <w:p w14:paraId="78742237"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1.9.7.</w:t>
      </w:r>
      <w:r w:rsidR="00371BB5" w:rsidRPr="00661E4A">
        <w:rPr>
          <w:rFonts w:eastAsia="Calibri"/>
          <w:bCs/>
          <w:color w:val="000000" w:themeColor="text1"/>
        </w:rPr>
        <w:tab/>
      </w:r>
      <w:r w:rsidRPr="00661E4A">
        <w:rPr>
          <w:rFonts w:eastAsia="Calibri"/>
          <w:bCs/>
          <w:color w:val="000000" w:themeColor="text1"/>
        </w:rPr>
        <w:t xml:space="preserve">Iepirkumu komisija nav atbildīga par to, ja kāds piegādātājs nav iepazinies ar informāciju par </w:t>
      </w:r>
      <w:r w:rsidR="0084182E" w:rsidRPr="00661E4A">
        <w:rPr>
          <w:color w:val="000000" w:themeColor="text1"/>
          <w:lang w:eastAsia="lv-LV"/>
        </w:rPr>
        <w:t>iepirkumu</w:t>
      </w:r>
      <w:r w:rsidRPr="00661E4A">
        <w:rPr>
          <w:rFonts w:eastAsia="Calibri"/>
          <w:bCs/>
          <w:color w:val="000000" w:themeColor="text1"/>
        </w:rPr>
        <w:t xml:space="preserve">, kurai ir nodrošināta brīva un tieša elektroniska pieeja tīmekļvietnē </w:t>
      </w:r>
      <w:hyperlink r:id="rId14" w:history="1">
        <w:r w:rsidRPr="00661E4A">
          <w:rPr>
            <w:color w:val="000000" w:themeColor="text1"/>
            <w:u w:val="single"/>
            <w:lang w:eastAsia="lv-LV"/>
          </w:rPr>
          <w:t>www.eis.gov.lv</w:t>
        </w:r>
      </w:hyperlink>
      <w:r w:rsidRPr="00661E4A">
        <w:rPr>
          <w:color w:val="000000" w:themeColor="text1"/>
          <w:lang w:eastAsia="lv-LV"/>
        </w:rPr>
        <w:t xml:space="preserve"> e-konkursu apakšsistēmā.</w:t>
      </w:r>
    </w:p>
    <w:p w14:paraId="1A5188AD" w14:textId="77777777" w:rsidR="00495C18" w:rsidRPr="00661E4A" w:rsidRDefault="00495C18" w:rsidP="00BF33D8">
      <w:pPr>
        <w:ind w:left="709" w:hanging="709"/>
        <w:jc w:val="both"/>
        <w:rPr>
          <w:color w:val="000000" w:themeColor="text1"/>
        </w:rPr>
      </w:pPr>
    </w:p>
    <w:bookmarkEnd w:id="63"/>
    <w:bookmarkEnd w:id="64"/>
    <w:p w14:paraId="44F50F84" w14:textId="77777777" w:rsidR="00833993" w:rsidRPr="00661E4A" w:rsidRDefault="00833993" w:rsidP="00BB0BE4">
      <w:pPr>
        <w:jc w:val="both"/>
        <w:rPr>
          <w:color w:val="000000" w:themeColor="text1"/>
        </w:rPr>
      </w:pPr>
    </w:p>
    <w:p w14:paraId="08611D6A" w14:textId="77777777" w:rsidR="00ED42D9" w:rsidRPr="00661E4A" w:rsidRDefault="00ED42D9" w:rsidP="00ED42D9">
      <w:pPr>
        <w:jc w:val="center"/>
        <w:rPr>
          <w:b/>
          <w:color w:val="000000" w:themeColor="text1"/>
        </w:rPr>
      </w:pPr>
      <w:r w:rsidRPr="00661E4A">
        <w:rPr>
          <w:b/>
          <w:color w:val="000000" w:themeColor="text1"/>
        </w:rPr>
        <w:t>2. Prasības pretendentiem</w:t>
      </w:r>
    </w:p>
    <w:p w14:paraId="10B2128C" w14:textId="77777777" w:rsidR="007A22BD" w:rsidRPr="00661E4A" w:rsidRDefault="000D759E" w:rsidP="00415370">
      <w:pPr>
        <w:jc w:val="both"/>
        <w:rPr>
          <w:b/>
          <w:color w:val="000000" w:themeColor="text1"/>
        </w:rPr>
      </w:pPr>
      <w:r w:rsidRPr="00661E4A">
        <w:rPr>
          <w:b/>
          <w:color w:val="000000" w:themeColor="text1"/>
        </w:rPr>
        <w:t xml:space="preserve">2.1. </w:t>
      </w:r>
      <w:r w:rsidR="007A22BD" w:rsidRPr="00661E4A">
        <w:rPr>
          <w:b/>
          <w:color w:val="000000" w:themeColor="text1"/>
        </w:rPr>
        <w:t>Gadījumi, kad Pasūtītāj</w:t>
      </w:r>
      <w:r w:rsidR="00990CCE" w:rsidRPr="00661E4A">
        <w:rPr>
          <w:b/>
          <w:color w:val="000000" w:themeColor="text1"/>
        </w:rPr>
        <w:t>s</w:t>
      </w:r>
      <w:r w:rsidR="007A22BD" w:rsidRPr="00661E4A">
        <w:rPr>
          <w:b/>
          <w:color w:val="000000" w:themeColor="text1"/>
        </w:rPr>
        <w:t xml:space="preserve"> lem</w:t>
      </w:r>
      <w:r w:rsidR="00990CCE" w:rsidRPr="00661E4A">
        <w:rPr>
          <w:b/>
          <w:color w:val="000000" w:themeColor="text1"/>
        </w:rPr>
        <w:t>j</w:t>
      </w:r>
      <w:r w:rsidR="007A22BD" w:rsidRPr="00661E4A">
        <w:rPr>
          <w:b/>
          <w:color w:val="000000" w:themeColor="text1"/>
        </w:rPr>
        <w:t xml:space="preserve"> par pretendenta iesniegtā piedāvājuma noraidīšanu:</w:t>
      </w:r>
    </w:p>
    <w:p w14:paraId="1A7E50B0" w14:textId="77777777" w:rsidR="00990CCE" w:rsidRPr="00661E4A" w:rsidRDefault="00562D8D" w:rsidP="00562D8D">
      <w:pPr>
        <w:jc w:val="both"/>
        <w:rPr>
          <w:color w:val="000000" w:themeColor="text1"/>
        </w:rPr>
      </w:pPr>
      <w:r w:rsidRPr="00661E4A">
        <w:rPr>
          <w:color w:val="000000" w:themeColor="text1"/>
        </w:rPr>
        <w:t>– Atbilstoši</w:t>
      </w:r>
      <w:r w:rsidR="00990CCE" w:rsidRPr="00661E4A">
        <w:rPr>
          <w:color w:val="000000" w:themeColor="text1"/>
        </w:rPr>
        <w:t xml:space="preserve"> PIL </w:t>
      </w:r>
      <w:r w:rsidRPr="00661E4A">
        <w:rPr>
          <w:color w:val="000000" w:themeColor="text1"/>
        </w:rPr>
        <w:t>42</w:t>
      </w:r>
      <w:r w:rsidR="00990CCE" w:rsidRPr="00661E4A">
        <w:rPr>
          <w:color w:val="000000" w:themeColor="text1"/>
        </w:rPr>
        <w:t xml:space="preserve">. panta </w:t>
      </w:r>
      <w:r w:rsidRPr="00661E4A">
        <w:rPr>
          <w:color w:val="000000" w:themeColor="text1"/>
        </w:rPr>
        <w:t>prasībām</w:t>
      </w:r>
      <w:r w:rsidR="00990CCE" w:rsidRPr="00661E4A">
        <w:rPr>
          <w:color w:val="000000" w:themeColor="text1"/>
        </w:rPr>
        <w:t>.</w:t>
      </w:r>
    </w:p>
    <w:p w14:paraId="7AEA42E1" w14:textId="77777777" w:rsidR="00990CCE" w:rsidRPr="00661E4A" w:rsidRDefault="00990CCE" w:rsidP="00CB5843">
      <w:pPr>
        <w:jc w:val="both"/>
        <w:rPr>
          <w:color w:val="000000" w:themeColor="text1"/>
        </w:rPr>
      </w:pPr>
    </w:p>
    <w:p w14:paraId="0814B4DE" w14:textId="77777777" w:rsidR="00ED42D9" w:rsidRPr="00661E4A" w:rsidRDefault="00ED42D9" w:rsidP="00ED42D9">
      <w:pPr>
        <w:jc w:val="both"/>
        <w:rPr>
          <w:color w:val="000000" w:themeColor="text1"/>
        </w:rPr>
      </w:pPr>
    </w:p>
    <w:p w14:paraId="1D6B5755" w14:textId="77777777" w:rsidR="00ED42D9" w:rsidRPr="00661E4A" w:rsidRDefault="000D759E" w:rsidP="00415370">
      <w:pPr>
        <w:ind w:left="360"/>
        <w:jc w:val="both"/>
        <w:rPr>
          <w:b/>
          <w:color w:val="000000" w:themeColor="text1"/>
        </w:rPr>
      </w:pPr>
      <w:r w:rsidRPr="00661E4A">
        <w:rPr>
          <w:b/>
          <w:color w:val="000000" w:themeColor="text1"/>
        </w:rPr>
        <w:t xml:space="preserve">2.2. </w:t>
      </w:r>
      <w:r w:rsidR="00DD7B43" w:rsidRPr="00661E4A">
        <w:rPr>
          <w:b/>
          <w:color w:val="000000" w:themeColor="text1"/>
        </w:rPr>
        <w:t>Atlases prasības un iesniedzamie dokumenti</w:t>
      </w:r>
    </w:p>
    <w:tbl>
      <w:tblPr>
        <w:tblStyle w:val="TableGrid"/>
        <w:tblW w:w="9354" w:type="dxa"/>
        <w:tblLook w:val="04A0" w:firstRow="1" w:lastRow="0" w:firstColumn="1" w:lastColumn="0" w:noHBand="0" w:noVBand="1"/>
      </w:tblPr>
      <w:tblGrid>
        <w:gridCol w:w="4252"/>
        <w:gridCol w:w="5102"/>
      </w:tblGrid>
      <w:tr w:rsidR="00DD7B43" w:rsidRPr="00661E4A" w14:paraId="648AFB3F" w14:textId="77777777" w:rsidTr="007C3C4B">
        <w:trPr>
          <w:trHeight w:val="454"/>
        </w:trPr>
        <w:tc>
          <w:tcPr>
            <w:tcW w:w="4252" w:type="dxa"/>
            <w:shd w:val="clear" w:color="auto" w:fill="EEECE1" w:themeFill="background2"/>
          </w:tcPr>
          <w:p w14:paraId="3A021193" w14:textId="77777777" w:rsidR="00DD7B43" w:rsidRPr="00661E4A" w:rsidRDefault="00E42FB4" w:rsidP="00DD7B43">
            <w:pPr>
              <w:jc w:val="both"/>
              <w:rPr>
                <w:b/>
                <w:color w:val="000000" w:themeColor="text1"/>
              </w:rPr>
            </w:pPr>
            <w:r w:rsidRPr="00661E4A">
              <w:rPr>
                <w:b/>
                <w:color w:val="000000" w:themeColor="text1"/>
              </w:rPr>
              <w:t>2.2</w:t>
            </w:r>
            <w:r w:rsidR="00DD7B43" w:rsidRPr="00661E4A">
              <w:rPr>
                <w:b/>
                <w:color w:val="000000" w:themeColor="text1"/>
              </w:rPr>
              <w:t>.1. Atlases prasības:</w:t>
            </w:r>
          </w:p>
        </w:tc>
        <w:tc>
          <w:tcPr>
            <w:tcW w:w="5102" w:type="dxa"/>
            <w:shd w:val="clear" w:color="auto" w:fill="EEECE1" w:themeFill="background2"/>
          </w:tcPr>
          <w:p w14:paraId="7C6908FE" w14:textId="77777777" w:rsidR="00DD7B43" w:rsidRPr="00661E4A" w:rsidRDefault="00E42FB4" w:rsidP="00DD7B43">
            <w:pPr>
              <w:jc w:val="both"/>
              <w:rPr>
                <w:b/>
                <w:color w:val="000000" w:themeColor="text1"/>
              </w:rPr>
            </w:pPr>
            <w:r w:rsidRPr="00661E4A">
              <w:rPr>
                <w:b/>
                <w:color w:val="000000" w:themeColor="text1"/>
              </w:rPr>
              <w:t>2.2.2</w:t>
            </w:r>
            <w:r w:rsidR="00DD7B43" w:rsidRPr="00661E4A">
              <w:rPr>
                <w:b/>
                <w:color w:val="000000" w:themeColor="text1"/>
              </w:rPr>
              <w:t>. Iesniedzamie</w:t>
            </w:r>
            <w:r w:rsidR="00527369" w:rsidRPr="00661E4A">
              <w:rPr>
                <w:b/>
                <w:color w:val="000000" w:themeColor="text1"/>
              </w:rPr>
              <w:t xml:space="preserve"> </w:t>
            </w:r>
            <w:r w:rsidR="00DD7B43" w:rsidRPr="00661E4A">
              <w:rPr>
                <w:b/>
                <w:color w:val="000000" w:themeColor="text1"/>
              </w:rPr>
              <w:t>dokumenti:</w:t>
            </w:r>
          </w:p>
        </w:tc>
      </w:tr>
      <w:tr w:rsidR="00DD7B43" w:rsidRPr="00661E4A" w14:paraId="514160F4" w14:textId="77777777" w:rsidTr="007C3C4B">
        <w:tc>
          <w:tcPr>
            <w:tcW w:w="4252" w:type="dxa"/>
          </w:tcPr>
          <w:p w14:paraId="42D58D35" w14:textId="77777777" w:rsidR="00DD7B43" w:rsidRPr="00661E4A" w:rsidRDefault="00E42FB4" w:rsidP="00430B8F">
            <w:pPr>
              <w:spacing w:after="120"/>
              <w:jc w:val="both"/>
              <w:rPr>
                <w:color w:val="000000" w:themeColor="text1"/>
              </w:rPr>
            </w:pPr>
            <w:r w:rsidRPr="00661E4A">
              <w:rPr>
                <w:rFonts w:eastAsia="Helvetica"/>
                <w:color w:val="000000" w:themeColor="text1"/>
              </w:rPr>
              <w:t>2.2.1.1</w:t>
            </w:r>
            <w:r w:rsidR="00DD7B43" w:rsidRPr="00661E4A">
              <w:rPr>
                <w:rFonts w:eastAsia="Helvetica"/>
                <w:color w:val="000000" w:themeColor="text1"/>
              </w:rPr>
              <w:t xml:space="preserve">. </w:t>
            </w:r>
            <w:r w:rsidR="007A22BD" w:rsidRPr="00661E4A">
              <w:rPr>
                <w:rFonts w:eastAsia="Helvetica"/>
                <w:color w:val="000000" w:themeColor="text1"/>
              </w:rPr>
              <w:t xml:space="preserve">Pretendents var būt jebkura </w:t>
            </w:r>
            <w:r w:rsidR="007A22BD" w:rsidRPr="00661E4A">
              <w:t>fizisk</w:t>
            </w:r>
            <w:r w:rsidR="00AA0389" w:rsidRPr="00661E4A">
              <w:t>ā</w:t>
            </w:r>
            <w:r w:rsidR="007A22BD" w:rsidRPr="00661E4A">
              <w:t xml:space="preserve"> vai juridisk</w:t>
            </w:r>
            <w:r w:rsidR="00AA0389" w:rsidRPr="00661E4A">
              <w:t>ā</w:t>
            </w:r>
            <w:r w:rsidR="007A22BD" w:rsidRPr="00661E4A">
              <w:t xml:space="preserve"> persona vai pasūtītājs, šādu personu apvienība jebkurā to kombinācijā, kas attiecīgi piedāvā tirgū veikt būvdarbus, piegādāt preces vai sniegt pakalpojumus</w:t>
            </w:r>
            <w:r w:rsidR="007A22BD" w:rsidRPr="00661E4A">
              <w:rPr>
                <w:rFonts w:eastAsia="Helvetica"/>
                <w:color w:val="000000" w:themeColor="text1"/>
              </w:rPr>
              <w:t xml:space="preserve"> un ir iesniegusi piedāvājumu </w:t>
            </w:r>
            <w:r w:rsidR="00430B8F" w:rsidRPr="00661E4A">
              <w:rPr>
                <w:rFonts w:eastAsia="Helvetica"/>
                <w:color w:val="000000" w:themeColor="text1"/>
              </w:rPr>
              <w:t xml:space="preserve">iepirkumam </w:t>
            </w:r>
            <w:r w:rsidR="007A22BD" w:rsidRPr="00661E4A">
              <w:rPr>
                <w:rFonts w:eastAsia="Helvetica"/>
                <w:color w:val="000000" w:themeColor="text1"/>
              </w:rPr>
              <w:t>atbilstoši šī nolikuma prasībām.</w:t>
            </w:r>
          </w:p>
        </w:tc>
        <w:tc>
          <w:tcPr>
            <w:tcW w:w="5102" w:type="dxa"/>
          </w:tcPr>
          <w:p w14:paraId="1597049F" w14:textId="77777777" w:rsidR="00DD7B43" w:rsidRPr="00661E4A" w:rsidRDefault="00E42FB4" w:rsidP="00555A63">
            <w:pPr>
              <w:pStyle w:val="NoSpacing"/>
              <w:jc w:val="both"/>
              <w:rPr>
                <w:color w:val="000000" w:themeColor="text1"/>
              </w:rPr>
            </w:pPr>
            <w:r w:rsidRPr="00661E4A">
              <w:rPr>
                <w:color w:val="000000" w:themeColor="text1"/>
              </w:rPr>
              <w:t>2.2.2</w:t>
            </w:r>
            <w:r w:rsidR="00DD7B43" w:rsidRPr="00661E4A">
              <w:rPr>
                <w:color w:val="000000" w:themeColor="text1"/>
              </w:rPr>
              <w:t xml:space="preserve">.1.Pretendenta pieteikums dalībai </w:t>
            </w:r>
            <w:r w:rsidR="00430B8F" w:rsidRPr="00661E4A">
              <w:rPr>
                <w:color w:val="000000" w:themeColor="text1"/>
              </w:rPr>
              <w:t>iepirkumā</w:t>
            </w:r>
            <w:r w:rsidR="00DD7B43" w:rsidRPr="00661E4A">
              <w:rPr>
                <w:color w:val="000000" w:themeColor="text1"/>
              </w:rPr>
              <w:t xml:space="preserve"> atbilstoši nolikuma pielikumam Nr.2.</w:t>
            </w:r>
          </w:p>
          <w:p w14:paraId="5D98FD7C" w14:textId="77777777" w:rsidR="00DD7B43" w:rsidRPr="00661E4A" w:rsidRDefault="00DD7B43" w:rsidP="00DD7B43">
            <w:pPr>
              <w:jc w:val="both"/>
              <w:rPr>
                <w:color w:val="000000" w:themeColor="text1"/>
              </w:rPr>
            </w:pPr>
          </w:p>
        </w:tc>
      </w:tr>
      <w:tr w:rsidR="00DD7B43" w:rsidRPr="00661E4A" w14:paraId="2B04B157" w14:textId="77777777" w:rsidTr="007C3C4B">
        <w:tc>
          <w:tcPr>
            <w:tcW w:w="4252" w:type="dxa"/>
          </w:tcPr>
          <w:p w14:paraId="5431417D" w14:textId="77777777" w:rsidR="00DD7B43" w:rsidRPr="00661E4A" w:rsidRDefault="00E42FB4" w:rsidP="002D14B6">
            <w:pPr>
              <w:jc w:val="both"/>
              <w:rPr>
                <w:color w:val="000000" w:themeColor="text1"/>
              </w:rPr>
            </w:pPr>
            <w:r w:rsidRPr="00661E4A">
              <w:rPr>
                <w:color w:val="000000" w:themeColor="text1"/>
              </w:rPr>
              <w:t>2.2.1.</w:t>
            </w:r>
            <w:r w:rsidR="00DD7B43" w:rsidRPr="00661E4A">
              <w:rPr>
                <w:color w:val="000000" w:themeColor="text1"/>
              </w:rPr>
              <w:t>2</w:t>
            </w:r>
            <w:r w:rsidR="006561B4" w:rsidRPr="00661E4A">
              <w:rPr>
                <w:color w:val="000000" w:themeColor="text1"/>
              </w:rPr>
              <w:t>.</w:t>
            </w:r>
            <w:r w:rsidR="00DD7B43" w:rsidRPr="00661E4A">
              <w:rPr>
                <w:color w:val="000000" w:themeColor="text1"/>
              </w:rPr>
              <w:t xml:space="preserve"> Pretendents var </w:t>
            </w:r>
            <w:r w:rsidR="00DD7B43" w:rsidRPr="00661E4A">
              <w:rPr>
                <w:color w:val="000000" w:themeColor="text1"/>
                <w:u w:val="single"/>
              </w:rPr>
              <w:t xml:space="preserve">balstīties uz citu </w:t>
            </w:r>
            <w:r w:rsidR="002D14B6" w:rsidRPr="00661E4A">
              <w:rPr>
                <w:color w:val="000000" w:themeColor="text1"/>
                <w:u w:val="single"/>
              </w:rPr>
              <w:t>personu</w:t>
            </w:r>
            <w:r w:rsidR="00DD7B43" w:rsidRPr="00661E4A">
              <w:rPr>
                <w:color w:val="000000" w:themeColor="text1"/>
                <w:u w:val="single"/>
              </w:rPr>
              <w:t xml:space="preserve"> iespējām</w:t>
            </w:r>
            <w:r w:rsidR="00DD7B43" w:rsidRPr="00661E4A">
              <w:rPr>
                <w:color w:val="000000" w:themeColor="text1"/>
              </w:rPr>
              <w:t>, ja tas ir nepieciešams konkrētā līguma izpildei</w:t>
            </w:r>
            <w:r w:rsidR="00430B8F" w:rsidRPr="00661E4A">
              <w:rPr>
                <w:color w:val="000000" w:themeColor="text1"/>
              </w:rPr>
              <w:t>,</w:t>
            </w:r>
            <w:r w:rsidR="00DD7B43" w:rsidRPr="00661E4A">
              <w:rPr>
                <w:color w:val="000000" w:themeColor="text1"/>
              </w:rPr>
              <w:t xml:space="preserve"> neatkarīgi no savstarpējo attiecību tiesiskā rakstura. Šādā gadījumā pretendents pierāda Pasūtītājam, piedāvājumam pievienojot attiecīgus dokumentus, ka viņa rīcībā būs nepieciešamie resursi. </w:t>
            </w:r>
          </w:p>
        </w:tc>
        <w:tc>
          <w:tcPr>
            <w:tcW w:w="5102" w:type="dxa"/>
          </w:tcPr>
          <w:p w14:paraId="00AA31E1" w14:textId="77777777" w:rsidR="00DD7B43" w:rsidRPr="00661E4A" w:rsidRDefault="00E42FB4" w:rsidP="00555A63">
            <w:pPr>
              <w:pStyle w:val="NoSpacing"/>
              <w:jc w:val="both"/>
              <w:rPr>
                <w:color w:val="000000" w:themeColor="text1"/>
              </w:rPr>
            </w:pPr>
            <w:r w:rsidRPr="00661E4A">
              <w:rPr>
                <w:color w:val="000000" w:themeColor="text1"/>
              </w:rPr>
              <w:t>2.2.2.</w:t>
            </w:r>
            <w:r w:rsidR="00DD7B43" w:rsidRPr="00661E4A">
              <w:rPr>
                <w:color w:val="000000" w:themeColor="text1"/>
              </w:rPr>
              <w:t xml:space="preserve">2.Pēc nepieciešamības: </w:t>
            </w:r>
          </w:p>
          <w:p w14:paraId="1C483392" w14:textId="77777777" w:rsidR="00DD7B43" w:rsidRPr="00661E4A" w:rsidRDefault="00DD7B43" w:rsidP="00555A63">
            <w:pPr>
              <w:pStyle w:val="NoSpacing"/>
              <w:jc w:val="both"/>
              <w:rPr>
                <w:color w:val="000000" w:themeColor="text1"/>
              </w:rPr>
            </w:pPr>
            <w:r w:rsidRPr="00661E4A">
              <w:rPr>
                <w:color w:val="000000" w:themeColor="text1"/>
              </w:rPr>
              <w:t>Ja pretendents</w:t>
            </w:r>
            <w:r w:rsidR="005D7E5E" w:rsidRPr="00661E4A">
              <w:rPr>
                <w:color w:val="000000" w:themeColor="text1"/>
              </w:rPr>
              <w:t>,</w:t>
            </w:r>
            <w:r w:rsidRPr="00661E4A">
              <w:rPr>
                <w:color w:val="000000" w:themeColor="text1"/>
              </w:rPr>
              <w:t xml:space="preserve"> iesniedzot piedāvājumu, balstās uz citu </w:t>
            </w:r>
            <w:r w:rsidR="002D14B6" w:rsidRPr="00661E4A">
              <w:rPr>
                <w:color w:val="000000" w:themeColor="text1"/>
              </w:rPr>
              <w:t>personu saimnieciskajām vai finansiālajām iespējām</w:t>
            </w:r>
            <w:r w:rsidRPr="00661E4A">
              <w:rPr>
                <w:color w:val="000000" w:themeColor="text1"/>
              </w:rPr>
              <w:t>, iesniedz apliecinājumu vai vienošanos par sadarbību konkrētā līguma izpildei.</w:t>
            </w:r>
          </w:p>
          <w:p w14:paraId="18EF2FAD" w14:textId="77777777" w:rsidR="00DD7B43" w:rsidRPr="00661E4A" w:rsidRDefault="00DD7B43" w:rsidP="00371BB5">
            <w:pPr>
              <w:spacing w:after="120"/>
              <w:jc w:val="both"/>
              <w:rPr>
                <w:color w:val="000000" w:themeColor="text1"/>
              </w:rPr>
            </w:pPr>
            <w:r w:rsidRPr="00661E4A">
              <w:rPr>
                <w:color w:val="000000" w:themeColor="text1"/>
              </w:rPr>
              <w:t xml:space="preserve">Ja pretendents iesniedzot piedāvājumu, balstās uz citu </w:t>
            </w:r>
            <w:r w:rsidR="002D14B6" w:rsidRPr="00661E4A">
              <w:rPr>
                <w:color w:val="000000" w:themeColor="text1"/>
              </w:rPr>
              <w:t>personu</w:t>
            </w:r>
            <w:r w:rsidRPr="00661E4A">
              <w:rPr>
                <w:color w:val="000000" w:themeColor="text1"/>
              </w:rPr>
              <w:t xml:space="preserve"> tehniskām un profesionālām spējām, iesniedz apliecinājumu vai vienošanos par nepieciešamo resursu nodošanu Pretendenta rīcībā.</w:t>
            </w:r>
            <w:r w:rsidR="006561B4" w:rsidRPr="00661E4A">
              <w:rPr>
                <w:color w:val="000000" w:themeColor="text1"/>
              </w:rPr>
              <w:t xml:space="preserve"> </w:t>
            </w:r>
            <w:r w:rsidR="005D7E5E" w:rsidRPr="00661E4A">
              <w:rPr>
                <w:color w:val="000000" w:themeColor="text1"/>
              </w:rPr>
              <w:t>Pretendents</w:t>
            </w:r>
            <w:r w:rsidR="009E714B" w:rsidRPr="00661E4A">
              <w:rPr>
                <w:color w:val="000000" w:themeColor="text1"/>
              </w:rPr>
              <w:t>, lai apliecinātu profesionālo pieredzi vai atbilstoša personāla pieejamību, var balstīties uz citu personu iespējām tikai tad, ja šīs personas sniegs pakalpojumus, kuru izpildei attiecīgās spējas ir nepieciešamas</w:t>
            </w:r>
            <w:r w:rsidR="007D7C37" w:rsidRPr="00661E4A">
              <w:rPr>
                <w:color w:val="000000" w:themeColor="text1"/>
              </w:rPr>
              <w:t>.</w:t>
            </w:r>
          </w:p>
        </w:tc>
      </w:tr>
      <w:tr w:rsidR="00DD7B43" w:rsidRPr="00661E4A" w14:paraId="40A49EA9" w14:textId="77777777" w:rsidTr="007C3C4B">
        <w:tc>
          <w:tcPr>
            <w:tcW w:w="4252" w:type="dxa"/>
          </w:tcPr>
          <w:p w14:paraId="6E141C40" w14:textId="77777777" w:rsidR="00DD7B43" w:rsidRPr="00661E4A" w:rsidRDefault="00E42FB4" w:rsidP="001B42CB">
            <w:pPr>
              <w:pStyle w:val="NoSpacing"/>
              <w:jc w:val="both"/>
              <w:rPr>
                <w:color w:val="000000" w:themeColor="text1"/>
              </w:rPr>
            </w:pPr>
            <w:r w:rsidRPr="00661E4A">
              <w:rPr>
                <w:color w:val="000000" w:themeColor="text1"/>
              </w:rPr>
              <w:lastRenderedPageBreak/>
              <w:t>2.2.1.</w:t>
            </w:r>
            <w:r w:rsidR="00DD7B43" w:rsidRPr="00661E4A">
              <w:rPr>
                <w:color w:val="000000" w:themeColor="text1"/>
              </w:rPr>
              <w:t>3. Ja piedāvājumu iesniedz piegādātāju apvienība, piedāvājuma dokumentus paraksta atbilstoši piegādātāju savstarpējās vienošanās nosacījumiem.</w:t>
            </w:r>
          </w:p>
        </w:tc>
        <w:tc>
          <w:tcPr>
            <w:tcW w:w="5102" w:type="dxa"/>
          </w:tcPr>
          <w:p w14:paraId="148CA9F1" w14:textId="77777777" w:rsidR="00DD7B43" w:rsidRPr="00661E4A" w:rsidRDefault="00E42FB4" w:rsidP="00555A63">
            <w:pPr>
              <w:pStyle w:val="NoSpacing"/>
              <w:jc w:val="both"/>
              <w:rPr>
                <w:color w:val="000000" w:themeColor="text1"/>
              </w:rPr>
            </w:pPr>
            <w:r w:rsidRPr="00661E4A">
              <w:rPr>
                <w:color w:val="000000" w:themeColor="text1"/>
              </w:rPr>
              <w:t>2.2.2.</w:t>
            </w:r>
            <w:r w:rsidR="00DD7B43" w:rsidRPr="00661E4A">
              <w:rPr>
                <w:color w:val="000000" w:themeColor="text1"/>
              </w:rPr>
              <w:t xml:space="preserve">3.Pēc nepieciešamības: </w:t>
            </w:r>
          </w:p>
          <w:p w14:paraId="736046F5" w14:textId="77777777" w:rsidR="00DD7B43" w:rsidRPr="00661E4A" w:rsidRDefault="00DD7B43" w:rsidP="002D14B6">
            <w:pPr>
              <w:jc w:val="both"/>
              <w:rPr>
                <w:color w:val="000000" w:themeColor="text1"/>
              </w:rPr>
            </w:pPr>
            <w:r w:rsidRPr="00661E4A">
              <w:rPr>
                <w:color w:val="000000" w:themeColor="text1"/>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r w:rsidR="00F31AAA" w:rsidRPr="00661E4A">
              <w:rPr>
                <w:color w:val="000000" w:themeColor="text1"/>
              </w:rPr>
              <w:t xml:space="preserve"> </w:t>
            </w:r>
            <w:r w:rsidR="002D14B6" w:rsidRPr="00661E4A">
              <w:rPr>
                <w:color w:val="000000" w:themeColor="text1"/>
              </w:rPr>
              <w:t>Papildus</w:t>
            </w:r>
            <w:r w:rsidR="009E714B" w:rsidRPr="00661E4A">
              <w:rPr>
                <w:color w:val="000000" w:themeColor="text1"/>
              </w:rPr>
              <w:t xml:space="preserve"> jāiesniedz aplieci</w:t>
            </w:r>
            <w:r w:rsidR="00082438" w:rsidRPr="00661E4A">
              <w:rPr>
                <w:color w:val="000000" w:themeColor="text1"/>
              </w:rPr>
              <w:t xml:space="preserve">nājums, ka gadījumā ja </w:t>
            </w:r>
            <w:r w:rsidR="009E714B" w:rsidRPr="00661E4A">
              <w:rPr>
                <w:color w:val="000000" w:themeColor="text1"/>
              </w:rPr>
              <w:t xml:space="preserve"> līguma slēgšanas tiesības tiks piešķirtas personu apvienībai, </w:t>
            </w:r>
            <w:r w:rsidR="002D14B6" w:rsidRPr="00661E4A">
              <w:rPr>
                <w:color w:val="000000" w:themeColor="text1"/>
              </w:rPr>
              <w:t xml:space="preserve">tā </w:t>
            </w:r>
            <w:r w:rsidR="009E714B" w:rsidRPr="00661E4A">
              <w:rPr>
                <w:color w:val="000000" w:themeColor="text1"/>
              </w:rPr>
              <w:t>pēc savas izvēles izveidosies atbilstoši noteiktam juridiskam statusam vai noslēgs sabiedrības līgumu, vienojoties par apvienības dalībnieku atbildības sadalījumu</w:t>
            </w:r>
            <w:r w:rsidR="007D7C37" w:rsidRPr="00661E4A">
              <w:rPr>
                <w:color w:val="000000" w:themeColor="text1"/>
              </w:rPr>
              <w:t>.</w:t>
            </w:r>
          </w:p>
          <w:p w14:paraId="4F8F1EFD" w14:textId="77777777" w:rsidR="00765E42" w:rsidRPr="00661E4A" w:rsidRDefault="00765E42" w:rsidP="00765E42">
            <w:pPr>
              <w:jc w:val="both"/>
              <w:rPr>
                <w:color w:val="000000" w:themeColor="text1"/>
              </w:rPr>
            </w:pPr>
            <w:r w:rsidRPr="00661E4A">
              <w:t>Ja pretendents ir piegādātāju apvienība, tad iepirkuma procedūras nolikumā izvirzītās kvalifikācijas prasības attiecināmas vismaz uz vienu no tās dalībniekiem</w:t>
            </w:r>
            <w:r w:rsidRPr="00661E4A">
              <w:rPr>
                <w:color w:val="C0504D" w:themeColor="accent2"/>
              </w:rPr>
              <w:t>.</w:t>
            </w:r>
          </w:p>
        </w:tc>
      </w:tr>
      <w:tr w:rsidR="003A2B20" w:rsidRPr="00661E4A" w14:paraId="3F242E57" w14:textId="77777777" w:rsidTr="007C3C4B">
        <w:tc>
          <w:tcPr>
            <w:tcW w:w="4252" w:type="dxa"/>
          </w:tcPr>
          <w:p w14:paraId="06678F91" w14:textId="77777777" w:rsidR="003A2B20" w:rsidRPr="00661E4A" w:rsidRDefault="003A2B20" w:rsidP="00430B8F">
            <w:pPr>
              <w:jc w:val="both"/>
              <w:rPr>
                <w:color w:val="000000" w:themeColor="text1"/>
              </w:rPr>
            </w:pPr>
            <w:r w:rsidRPr="00661E4A">
              <w:rPr>
                <w:color w:val="000000" w:themeColor="text1"/>
              </w:rPr>
              <w:t>2.2.1.</w:t>
            </w:r>
            <w:r w:rsidR="00430B8F" w:rsidRPr="00661E4A">
              <w:rPr>
                <w:color w:val="000000" w:themeColor="text1"/>
              </w:rPr>
              <w:t>4</w:t>
            </w:r>
            <w:r w:rsidRPr="00661E4A">
              <w:rPr>
                <w:color w:val="000000" w:themeColor="text1"/>
              </w:rPr>
              <w:t>.Pretendentam ir atbilstošs finansiālais stāvoklis preču piegādes veikšanai.</w:t>
            </w:r>
          </w:p>
        </w:tc>
        <w:tc>
          <w:tcPr>
            <w:tcW w:w="5102" w:type="dxa"/>
          </w:tcPr>
          <w:p w14:paraId="4DFB5CCE" w14:textId="77777777" w:rsidR="003A2B20" w:rsidRPr="00661E4A" w:rsidRDefault="003A2B20" w:rsidP="00430B8F">
            <w:pPr>
              <w:pStyle w:val="NoSpacing"/>
              <w:jc w:val="both"/>
            </w:pPr>
            <w:r w:rsidRPr="00661E4A">
              <w:t>2.2.2.</w:t>
            </w:r>
            <w:r w:rsidR="00430B8F" w:rsidRPr="00661E4A">
              <w:t>4</w:t>
            </w:r>
            <w:r w:rsidRPr="00661E4A">
              <w:t>.Pretendenta izziņa par gada finanšu vidējo apgrozījumu trijos iepriekšējos gados. Vidējam gada apgrozījumam par šiem gadiem/nostrādāto periodu vismaz 2 (divas) reizes jāpārsniedz iepirkuma nolikuma 1.8.1.punktā norādīto prognozēto līgumcenu</w:t>
            </w:r>
            <w:r w:rsidR="007A5C69" w:rsidRPr="00661E4A">
              <w:t xml:space="preserve"> vai tās daļas prognozēto līgumcenu, kurā pretendents piedāvā atsevišķu pozīciju piegādi (nolikuma 1.4.2. punkts)</w:t>
            </w:r>
            <w:r w:rsidRPr="00661E4A">
              <w:t>. Gadījumā, ja pretendenta darbības ilgums ir mazāks nekā 3 (trīs) gadi, tas norāda informāciju par finanšu gada vidējo apgrozījumu faktiskajā darbības laikā, kam vismaz 2 (divas) reizes jāpārsniedz nolikuma 1.8.1.punktā norādīto prognozēto līgumcenu</w:t>
            </w:r>
            <w:r w:rsidR="007A5C69" w:rsidRPr="00661E4A">
              <w:t xml:space="preserve"> (vai attiecīgās daļas prognozēto līgumcenu, ja piedāvā atsevišķu pozīciju piegādi)</w:t>
            </w:r>
            <w:r w:rsidRPr="00661E4A">
              <w:t>.</w:t>
            </w:r>
          </w:p>
        </w:tc>
      </w:tr>
      <w:tr w:rsidR="007C3C4B" w:rsidRPr="00661E4A" w14:paraId="4E948523" w14:textId="77777777" w:rsidTr="007C3C4B">
        <w:tc>
          <w:tcPr>
            <w:tcW w:w="4252" w:type="dxa"/>
          </w:tcPr>
          <w:p w14:paraId="6A12A1D6" w14:textId="77777777" w:rsidR="007C3C4B" w:rsidRPr="00661E4A" w:rsidRDefault="007C3C4B" w:rsidP="000E100B">
            <w:pPr>
              <w:pStyle w:val="ListParagraph"/>
              <w:spacing w:after="0" w:line="240" w:lineRule="auto"/>
              <w:ind w:left="0"/>
              <w:jc w:val="both"/>
              <w:rPr>
                <w:rFonts w:ascii="Times New Roman" w:hAnsi="Times New Roman"/>
                <w:sz w:val="24"/>
                <w:szCs w:val="24"/>
                <w:lang w:val="lv-LV"/>
              </w:rPr>
            </w:pPr>
            <w:r w:rsidRPr="00661E4A">
              <w:rPr>
                <w:rFonts w:ascii="Times New Roman" w:hAnsi="Times New Roman"/>
                <w:sz w:val="24"/>
                <w:szCs w:val="24"/>
                <w:lang w:val="lv-LV"/>
              </w:rPr>
              <w:t>2.2.1.5. Pretendents ir reģistrēts atbilstoši normatīvo aktu prasībām.</w:t>
            </w:r>
          </w:p>
        </w:tc>
        <w:tc>
          <w:tcPr>
            <w:tcW w:w="5102" w:type="dxa"/>
          </w:tcPr>
          <w:p w14:paraId="67D76D99" w14:textId="77777777" w:rsidR="007C3C4B" w:rsidRPr="00661E4A" w:rsidRDefault="007C3C4B" w:rsidP="000E100B">
            <w:pPr>
              <w:pStyle w:val="ListParagraph"/>
              <w:spacing w:after="0" w:line="240" w:lineRule="auto"/>
              <w:ind w:left="34"/>
              <w:jc w:val="both"/>
              <w:rPr>
                <w:rFonts w:ascii="Times New Roman" w:hAnsi="Times New Roman"/>
                <w:sz w:val="24"/>
                <w:szCs w:val="24"/>
                <w:lang w:val="lv-LV"/>
              </w:rPr>
            </w:pPr>
            <w:r w:rsidRPr="00661E4A">
              <w:rPr>
                <w:rFonts w:ascii="Times New Roman" w:hAnsi="Times New Roman"/>
                <w:sz w:val="24"/>
                <w:szCs w:val="24"/>
                <w:lang w:val="lv-LV"/>
              </w:rPr>
              <w:t xml:space="preserve">2.2.2.5. Pretendentiem, kuru darbībai atbilstoši Pārtikas aprites uzraudzības likuma prasībām ir nepieciešama reģistrācija Pārtikas un Veterinārajā dienestā (turpmāk tekstā – PVD) vai atzīšanas fakta saņemšana no PVD puses, </w:t>
            </w:r>
            <w:r w:rsidRPr="00661E4A">
              <w:rPr>
                <w:rFonts w:ascii="Times New Roman" w:hAnsi="Times New Roman"/>
                <w:b/>
                <w:sz w:val="24"/>
                <w:szCs w:val="24"/>
                <w:lang w:val="lv-LV"/>
              </w:rPr>
              <w:t>jāiesniedz dokuments, kas apliecina, ka pretendents ir tiesīgs darboties pārtikas nozarē</w:t>
            </w:r>
            <w:r w:rsidRPr="00661E4A">
              <w:rPr>
                <w:rFonts w:ascii="Times New Roman" w:hAnsi="Times New Roman"/>
                <w:sz w:val="24"/>
                <w:szCs w:val="24"/>
                <w:lang w:val="lv-LV"/>
              </w:rPr>
              <w:t xml:space="preserve"> – PVD vai ārvalstīs līdzvērtīgas iestādes izsniegta reģistrācijas apliecība vai izdruka no PVD mājas lapas internetā par pretendenta reģistrācijas vai atzīšanas fakta esamību, kas apliecina pretendenta tiesības atbilstoši Pārtikas aprites uzraudzības likumam piedalīties pārtikas apritē kā piedāvājumā noteikto preču ražotājam vai izplatītājam).</w:t>
            </w:r>
          </w:p>
        </w:tc>
      </w:tr>
      <w:tr w:rsidR="007C3C4B" w:rsidRPr="00661E4A" w14:paraId="237D0111" w14:textId="77777777" w:rsidTr="007C3C4B">
        <w:tc>
          <w:tcPr>
            <w:tcW w:w="4252" w:type="dxa"/>
          </w:tcPr>
          <w:p w14:paraId="32C4618A" w14:textId="77777777" w:rsidR="007C3C4B" w:rsidRPr="00661E4A" w:rsidRDefault="007C3C4B" w:rsidP="00006595">
            <w:pPr>
              <w:jc w:val="both"/>
              <w:rPr>
                <w:color w:val="000000" w:themeColor="text1"/>
              </w:rPr>
            </w:pPr>
            <w:r w:rsidRPr="00661E4A">
              <w:rPr>
                <w:color w:val="000000" w:themeColor="text1"/>
              </w:rPr>
              <w:t xml:space="preserve">2.2.1.6. Pretendents sniedz informāciju par visiem tiem apakšuzņēmējiem, kuru sniedzamo pakalpojumu vērtība (nosakāma atbilstoši Publisko iepirkumu likuma 63. panta 3. daļas regulējumam) ir 10 procenti no kopējās iepirkuma līguma </w:t>
            </w:r>
            <w:r w:rsidRPr="00661E4A">
              <w:rPr>
                <w:color w:val="000000" w:themeColor="text1"/>
              </w:rPr>
              <w:lastRenderedPageBreak/>
              <w:t>vērtības  vai lielāka, un katram šādam apakšuzņēmējam izpildei nododamo iepirkuma līguma daļu.</w:t>
            </w:r>
          </w:p>
        </w:tc>
        <w:tc>
          <w:tcPr>
            <w:tcW w:w="5102" w:type="dxa"/>
          </w:tcPr>
          <w:p w14:paraId="32DEAC19" w14:textId="77777777" w:rsidR="007C3C4B" w:rsidRPr="00661E4A" w:rsidRDefault="007C3C4B" w:rsidP="000E100B">
            <w:pPr>
              <w:pStyle w:val="ListParagraph"/>
              <w:spacing w:after="0" w:line="240" w:lineRule="auto"/>
              <w:ind w:left="34"/>
              <w:jc w:val="both"/>
              <w:rPr>
                <w:rFonts w:ascii="Times New Roman" w:hAnsi="Times New Roman"/>
                <w:sz w:val="24"/>
                <w:szCs w:val="24"/>
                <w:lang w:val="lv-LV"/>
              </w:rPr>
            </w:pPr>
            <w:r w:rsidRPr="00661E4A">
              <w:rPr>
                <w:rFonts w:ascii="Times New Roman" w:hAnsi="Times New Roman"/>
                <w:sz w:val="24"/>
                <w:szCs w:val="24"/>
                <w:lang w:val="lv-LV"/>
              </w:rPr>
              <w:lastRenderedPageBreak/>
              <w:t>2.2.2.6.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bl>
    <w:p w14:paraId="43DE6696" w14:textId="77777777" w:rsidR="003A2B20" w:rsidRPr="00661E4A" w:rsidRDefault="003A2B20">
      <w:pPr>
        <w:ind w:left="28"/>
        <w:jc w:val="both"/>
        <w:rPr>
          <w:color w:val="000000" w:themeColor="text1"/>
        </w:rPr>
      </w:pPr>
    </w:p>
    <w:p w14:paraId="46126148" w14:textId="77777777" w:rsidR="00495C18" w:rsidRPr="00661E4A" w:rsidRDefault="009E714B" w:rsidP="00CB6A66">
      <w:pPr>
        <w:pStyle w:val="ListParagraph"/>
        <w:spacing w:after="60" w:line="240" w:lineRule="auto"/>
        <w:ind w:left="357"/>
        <w:contextualSpacing w:val="0"/>
        <w:jc w:val="both"/>
        <w:rPr>
          <w:rFonts w:ascii="Times New Roman" w:hAnsi="Times New Roman"/>
          <w:b/>
          <w:color w:val="000000" w:themeColor="text1"/>
          <w:sz w:val="24"/>
          <w:szCs w:val="24"/>
          <w:lang w:val="lv-LV"/>
        </w:rPr>
      </w:pPr>
      <w:r w:rsidRPr="00661E4A">
        <w:rPr>
          <w:rFonts w:ascii="Times New Roman" w:hAnsi="Times New Roman"/>
          <w:b/>
          <w:color w:val="000000" w:themeColor="text1"/>
          <w:sz w:val="24"/>
          <w:szCs w:val="24"/>
          <w:lang w:val="lv-LV"/>
        </w:rPr>
        <w:t xml:space="preserve">2.3. </w:t>
      </w:r>
      <w:r w:rsidR="00E42FB4" w:rsidRPr="00661E4A">
        <w:rPr>
          <w:rFonts w:ascii="Times New Roman" w:hAnsi="Times New Roman"/>
          <w:b/>
          <w:color w:val="000000" w:themeColor="text1"/>
          <w:sz w:val="24"/>
          <w:szCs w:val="24"/>
          <w:lang w:val="lv-LV"/>
        </w:rPr>
        <w:t xml:space="preserve">Prasības Tehniskajam </w:t>
      </w:r>
      <w:r w:rsidRPr="00661E4A">
        <w:rPr>
          <w:rFonts w:ascii="Times New Roman" w:hAnsi="Times New Roman"/>
          <w:b/>
          <w:color w:val="000000" w:themeColor="text1"/>
          <w:sz w:val="24"/>
          <w:szCs w:val="24"/>
          <w:lang w:val="lv-LV"/>
        </w:rPr>
        <w:t>piedāvājumam un finanšu piedāvājumam</w:t>
      </w:r>
    </w:p>
    <w:p w14:paraId="4A2AEA5C" w14:textId="77777777" w:rsidR="009972FF" w:rsidRPr="00661E4A" w:rsidRDefault="00D77D71">
      <w:pPr>
        <w:pStyle w:val="ListParagraph"/>
        <w:numPr>
          <w:ilvl w:val="1"/>
          <w:numId w:val="19"/>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972FF" w:rsidRPr="00661E4A">
        <w:rPr>
          <w:rFonts w:ascii="Times New Roman" w:hAnsi="Times New Roman"/>
          <w:color w:val="000000" w:themeColor="text1"/>
          <w:sz w:val="24"/>
          <w:szCs w:val="24"/>
          <w:lang w:val="lv-LV"/>
        </w:rPr>
        <w:t xml:space="preserve">asūtījumam izvirzītās prasības un nosacījumi ietverti nolikuma </w:t>
      </w:r>
      <w:r w:rsidR="00001A97" w:rsidRPr="00661E4A">
        <w:rPr>
          <w:rFonts w:ascii="Times New Roman" w:hAnsi="Times New Roman"/>
          <w:color w:val="000000" w:themeColor="text1"/>
          <w:sz w:val="24"/>
          <w:szCs w:val="24"/>
          <w:lang w:val="lv-LV"/>
        </w:rPr>
        <w:t>pielikumā Nr.1</w:t>
      </w:r>
      <w:r w:rsidR="009972FF" w:rsidRPr="00661E4A">
        <w:rPr>
          <w:rFonts w:ascii="Times New Roman" w:hAnsi="Times New Roman"/>
          <w:color w:val="000000" w:themeColor="text1"/>
          <w:sz w:val="24"/>
          <w:szCs w:val="24"/>
          <w:lang w:val="lv-LV"/>
        </w:rPr>
        <w:t xml:space="preserve"> „Tehniskā specifikācija</w:t>
      </w:r>
      <w:r w:rsidR="007A17AC" w:rsidRPr="00661E4A">
        <w:rPr>
          <w:rFonts w:ascii="Times New Roman" w:hAnsi="Times New Roman"/>
          <w:color w:val="000000" w:themeColor="text1"/>
          <w:sz w:val="24"/>
          <w:szCs w:val="24"/>
          <w:lang w:val="lv-LV"/>
        </w:rPr>
        <w:t>- finanšu piedāvājums</w:t>
      </w:r>
      <w:r w:rsidR="009972FF" w:rsidRPr="00661E4A">
        <w:rPr>
          <w:rFonts w:ascii="Times New Roman" w:hAnsi="Times New Roman"/>
          <w:color w:val="000000" w:themeColor="text1"/>
          <w:sz w:val="24"/>
          <w:szCs w:val="24"/>
          <w:lang w:val="lv-LV"/>
        </w:rPr>
        <w:t>”;</w:t>
      </w:r>
    </w:p>
    <w:p w14:paraId="6B6DB824" w14:textId="77777777" w:rsidR="00EF4BE9" w:rsidRPr="00661E4A" w:rsidRDefault="004B2C3C">
      <w:pPr>
        <w:pStyle w:val="ListParagraph"/>
        <w:numPr>
          <w:ilvl w:val="1"/>
          <w:numId w:val="19"/>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Tehniskajā piedāvājumā ietver</w:t>
      </w:r>
      <w:r w:rsidR="00EF4BE9" w:rsidRPr="00661E4A">
        <w:rPr>
          <w:rFonts w:ascii="Times New Roman" w:hAnsi="Times New Roman"/>
          <w:color w:val="000000" w:themeColor="text1"/>
          <w:sz w:val="24"/>
          <w:szCs w:val="24"/>
          <w:lang w:val="lv-LV"/>
        </w:rPr>
        <w:t>:</w:t>
      </w:r>
    </w:p>
    <w:p w14:paraId="6B3E2C6B" w14:textId="77777777" w:rsidR="004B2C3C" w:rsidRPr="00661E4A" w:rsidRDefault="004B2C3C">
      <w:pPr>
        <w:pStyle w:val="ListParagraph"/>
        <w:numPr>
          <w:ilvl w:val="3"/>
          <w:numId w:val="31"/>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aizpildītu </w:t>
      </w:r>
      <w:r w:rsidRPr="00661E4A">
        <w:rPr>
          <w:rFonts w:ascii="Times New Roman" w:hAnsi="Times New Roman"/>
          <w:i/>
          <w:color w:val="000000" w:themeColor="text1"/>
          <w:sz w:val="24"/>
          <w:szCs w:val="24"/>
          <w:lang w:val="lv-LV"/>
        </w:rPr>
        <w:t>Tehnisko specifikāciju</w:t>
      </w:r>
      <w:r w:rsidRPr="00661E4A">
        <w:rPr>
          <w:rFonts w:ascii="Times New Roman" w:hAnsi="Times New Roman"/>
          <w:color w:val="000000" w:themeColor="text1"/>
          <w:sz w:val="24"/>
          <w:szCs w:val="24"/>
          <w:lang w:val="lv-LV"/>
        </w:rPr>
        <w:t xml:space="preserve"> (pielikums Nr.1), norādot visu pielikumā Nr.1 pieprasīto informāciju, kā arī pielikumā Nr.1 norādītos iesniedzamos dokumentus, ja attiecināms. </w:t>
      </w:r>
      <w:r w:rsidRPr="00661E4A">
        <w:rPr>
          <w:rFonts w:ascii="Times New Roman" w:hAnsi="Times New Roman"/>
          <w:color w:val="000000"/>
          <w:sz w:val="24"/>
          <w:szCs w:val="24"/>
          <w:lang w:val="lv-LV"/>
        </w:rPr>
        <w:t>Tehniskajā specifikācijā</w:t>
      </w:r>
      <w:r w:rsidR="00D77D71" w:rsidRPr="00661E4A">
        <w:rPr>
          <w:rFonts w:ascii="Times New Roman" w:hAnsi="Times New Roman"/>
          <w:color w:val="000000"/>
          <w:sz w:val="24"/>
          <w:szCs w:val="24"/>
          <w:lang w:val="lv-LV"/>
        </w:rPr>
        <w:t xml:space="preserve"> –</w:t>
      </w:r>
      <w:r w:rsidRPr="00661E4A">
        <w:rPr>
          <w:rFonts w:ascii="Times New Roman" w:hAnsi="Times New Roman"/>
          <w:color w:val="000000"/>
          <w:sz w:val="24"/>
          <w:szCs w:val="24"/>
          <w:lang w:val="lv-LV"/>
        </w:rPr>
        <w:t xml:space="preserve"> finanšu</w:t>
      </w:r>
      <w:r w:rsidR="00D77D71" w:rsidRPr="00661E4A">
        <w:rPr>
          <w:rFonts w:ascii="Times New Roman" w:hAnsi="Times New Roman"/>
          <w:color w:val="000000"/>
          <w:sz w:val="24"/>
          <w:szCs w:val="24"/>
          <w:lang w:val="lv-LV"/>
        </w:rPr>
        <w:t xml:space="preserve"> </w:t>
      </w:r>
      <w:r w:rsidRPr="00661E4A">
        <w:rPr>
          <w:rFonts w:ascii="Times New Roman" w:hAnsi="Times New Roman"/>
          <w:color w:val="000000"/>
          <w:sz w:val="24"/>
          <w:szCs w:val="24"/>
          <w:lang w:val="lv-LV"/>
        </w:rPr>
        <w:t>piedāvājumā jānorāda piedāvātās preces nosaukums un ražotājs.</w:t>
      </w:r>
      <w:r w:rsidRPr="00661E4A">
        <w:rPr>
          <w:rFonts w:ascii="Times New Roman" w:hAnsi="Times New Roman"/>
          <w:b/>
          <w:color w:val="000000"/>
          <w:sz w:val="24"/>
          <w:szCs w:val="24"/>
          <w:lang w:val="lv-LV"/>
        </w:rPr>
        <w:t xml:space="preserve"> </w:t>
      </w:r>
      <w:r w:rsidRPr="00661E4A">
        <w:rPr>
          <w:rFonts w:ascii="Times New Roman" w:hAnsi="Times New Roman"/>
          <w:color w:val="000000" w:themeColor="text1"/>
          <w:sz w:val="24"/>
          <w:szCs w:val="24"/>
          <w:lang w:val="lv-LV"/>
        </w:rPr>
        <w:t>Ja pretendents nav norādījis visu pieprasīto informāciju, Pasūtītājam ir tiesības nevērtēt iesniegto piedāvājumu un lemt par pretendenta iesniegtā piedāvājuma noraidīšanu;</w:t>
      </w:r>
    </w:p>
    <w:p w14:paraId="4B3B0213" w14:textId="41689536" w:rsidR="00B208CC" w:rsidRPr="00661E4A" w:rsidRDefault="00B208CC">
      <w:pPr>
        <w:pStyle w:val="ListParagraph"/>
        <w:numPr>
          <w:ilvl w:val="3"/>
          <w:numId w:val="31"/>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informāciju par </w:t>
      </w:r>
      <w:r w:rsidR="001F531B" w:rsidRPr="00661E4A">
        <w:rPr>
          <w:rFonts w:ascii="Times New Roman" w:hAnsi="Times New Roman"/>
          <w:color w:val="000000" w:themeColor="text1"/>
          <w:sz w:val="24"/>
          <w:szCs w:val="24"/>
          <w:lang w:val="lv-LV"/>
        </w:rPr>
        <w:t>videi draudzīgas produktu piegādes iespējām (trasnsportlīdzekļu skaitu ar vismaz EURO 5 vai V atgāzu emisijas standartiem saskaņā ar Eiropas Parlamenta un Padomes 20.06.2007. Regulas (EK) Nr.  715/2007 par tipa apstiprinājumu mehāniskiem transportlīdzekļiem attiecībā uz emisijām no vieglajiem pasažieru un komerciālajiem transportlīdzekļiem (Euro 5 un Euro 6))</w:t>
      </w:r>
      <w:r w:rsidRPr="00661E4A">
        <w:rPr>
          <w:rFonts w:ascii="Times New Roman" w:hAnsi="Times New Roman"/>
          <w:color w:val="000000" w:themeColor="text1"/>
          <w:sz w:val="24"/>
          <w:szCs w:val="24"/>
          <w:lang w:val="lv-LV"/>
        </w:rPr>
        <w:t>.</w:t>
      </w:r>
    </w:p>
    <w:p w14:paraId="31CB80D3" w14:textId="77777777" w:rsidR="00EF4BE9" w:rsidRPr="00661E4A" w:rsidRDefault="00EF4BE9">
      <w:pPr>
        <w:pStyle w:val="ListParagraph"/>
        <w:numPr>
          <w:ilvl w:val="3"/>
          <w:numId w:val="31"/>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pārtikas produktu, kuri atbilst nacionālajā pārtikas kvalitātes shēmas (NPKS), lauksaimniecības produktu integrētās audzēšanas (LPIA) vai bioloģiskā lauksaimniecības (BL) prasībām, sarakstu (Nolikuma </w:t>
      </w:r>
      <w:r w:rsidR="00CC4933" w:rsidRPr="00661E4A">
        <w:rPr>
          <w:rFonts w:ascii="Times New Roman" w:hAnsi="Times New Roman"/>
          <w:color w:val="000000" w:themeColor="text1"/>
          <w:sz w:val="24"/>
          <w:szCs w:val="24"/>
          <w:lang w:val="lv-LV"/>
        </w:rPr>
        <w:t>2.1</w:t>
      </w:r>
      <w:r w:rsidRPr="00661E4A">
        <w:rPr>
          <w:rFonts w:ascii="Times New Roman" w:hAnsi="Times New Roman"/>
          <w:color w:val="000000" w:themeColor="text1"/>
          <w:sz w:val="24"/>
          <w:szCs w:val="24"/>
          <w:lang w:val="lv-LV"/>
        </w:rPr>
        <w:t>. pielikums) un dokumentus, kas apliecina produktu atbilstību šīm prasībām.</w:t>
      </w:r>
      <w:r w:rsidRPr="00661E4A">
        <w:rPr>
          <w:rFonts w:ascii="Times New Roman" w:hAnsi="Times New Roman"/>
          <w:sz w:val="24"/>
          <w:szCs w:val="24"/>
          <w:lang w:val="lv-LV"/>
        </w:rPr>
        <w:t xml:space="preserve"> </w:t>
      </w:r>
    </w:p>
    <w:p w14:paraId="6719E409" w14:textId="77777777" w:rsidR="00EF4BE9" w:rsidRPr="00661E4A" w:rsidRDefault="00EF4BE9">
      <w:pPr>
        <w:pStyle w:val="ListParagraph"/>
        <w:numPr>
          <w:ilvl w:val="2"/>
          <w:numId w:val="31"/>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Ja pretendents piedāvājumā norādījis produktus, kuri atbilst BL, NPKS vai LPIA prasībām, tad šo norādīto zaļo pārtikas produktu piegāde jānodrošina pilnā specifikācijā norādītajā apjomā;</w:t>
      </w:r>
    </w:p>
    <w:p w14:paraId="674E0EC0" w14:textId="77777777" w:rsidR="00EF4BE9" w:rsidRPr="00661E4A" w:rsidRDefault="00EF4BE9">
      <w:pPr>
        <w:pStyle w:val="ListParagraph"/>
        <w:numPr>
          <w:ilvl w:val="2"/>
          <w:numId w:val="31"/>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 gadījumā, ja Iepirkuma rezultātā pretendentam tiks piešķirtas līguma slēgšanas tiesības. </w:t>
      </w:r>
    </w:p>
    <w:p w14:paraId="3898C1A7" w14:textId="77777777" w:rsidR="004B2C3C" w:rsidRPr="00661E4A" w:rsidRDefault="004B2C3C">
      <w:pPr>
        <w:pStyle w:val="ListParagraph"/>
        <w:numPr>
          <w:ilvl w:val="1"/>
          <w:numId w:val="31"/>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sz w:val="24"/>
          <w:szCs w:val="24"/>
          <w:lang w:val="lv-LV"/>
        </w:rPr>
        <w:t xml:space="preserve">Finanšu piedāvājumā cenas norāda </w:t>
      </w:r>
      <w:r w:rsidRPr="00661E4A">
        <w:rPr>
          <w:rFonts w:ascii="Times New Roman" w:hAnsi="Times New Roman"/>
          <w:i/>
          <w:sz w:val="24"/>
          <w:szCs w:val="24"/>
          <w:lang w:val="lv-LV"/>
        </w:rPr>
        <w:t>euro</w:t>
      </w:r>
      <w:r w:rsidRPr="00661E4A">
        <w:rPr>
          <w:rFonts w:ascii="Times New Roman" w:hAnsi="Times New Roman"/>
          <w:sz w:val="24"/>
          <w:szCs w:val="24"/>
          <w:lang w:val="lv-LV"/>
        </w:rPr>
        <w:t xml:space="preserve"> (EUR), iekļaujot normatīvajos aktos paredzētos nodokļus (izņemot pievienotās vērtības nodokli), pretendentu piedāvātās atlaides, transporta un piegādes izdevumus, citus izdevumus, kas nepieciešami, lai kvalitatīvi izpildītu šī nolikuma nosacījumus:</w:t>
      </w:r>
    </w:p>
    <w:p w14:paraId="5749FEB4" w14:textId="77777777" w:rsidR="004B2C3C" w:rsidRPr="00661E4A" w:rsidRDefault="004B2C3C" w:rsidP="004B2C3C">
      <w:pPr>
        <w:ind w:left="1276" w:hanging="851"/>
        <w:jc w:val="both"/>
      </w:pPr>
      <w:r w:rsidRPr="00661E4A">
        <w:t xml:space="preserve">2.3.3.1. Finanšu piedāvājuma kolonnā </w:t>
      </w:r>
      <w:r w:rsidRPr="00661E4A">
        <w:rPr>
          <w:b/>
        </w:rPr>
        <w:t>“Vienas mērvienības cena EUR bez PVN”</w:t>
      </w:r>
      <w:r w:rsidRPr="00661E4A">
        <w:t xml:space="preserve"> cena jānorāda </w:t>
      </w:r>
      <w:r w:rsidRPr="00661E4A">
        <w:rPr>
          <w:b/>
        </w:rPr>
        <w:t xml:space="preserve">ar </w:t>
      </w:r>
      <w:r w:rsidR="00D77D71" w:rsidRPr="00661E4A">
        <w:rPr>
          <w:b/>
        </w:rPr>
        <w:t>ne vairāk kā</w:t>
      </w:r>
      <w:r w:rsidRPr="00661E4A">
        <w:rPr>
          <w:b/>
        </w:rPr>
        <w:t xml:space="preserve"> 4 (četrām) zīmēm aiz komata</w:t>
      </w:r>
      <w:r w:rsidRPr="00661E4A">
        <w:t>;</w:t>
      </w:r>
    </w:p>
    <w:p w14:paraId="4CBD33D4" w14:textId="77777777" w:rsidR="004B2C3C" w:rsidRPr="00661E4A" w:rsidRDefault="004B2C3C" w:rsidP="004B2C3C">
      <w:pPr>
        <w:ind w:left="1276" w:hanging="851"/>
        <w:jc w:val="both"/>
      </w:pPr>
      <w:r w:rsidRPr="00661E4A">
        <w:t xml:space="preserve">2.3.3.2. Finanšu piedāvājuma kolonnās </w:t>
      </w:r>
      <w:r w:rsidRPr="00661E4A">
        <w:rPr>
          <w:b/>
        </w:rPr>
        <w:t>“Summa par daudzumu EUR bez PVN”</w:t>
      </w:r>
      <w:r w:rsidRPr="00661E4A">
        <w:t xml:space="preserve"> un </w:t>
      </w:r>
      <w:r w:rsidRPr="00661E4A">
        <w:rPr>
          <w:b/>
        </w:rPr>
        <w:t>“Summa par daudzumu EUR ar PVN”</w:t>
      </w:r>
      <w:r w:rsidRPr="00661E4A">
        <w:t xml:space="preserve"> summas jānorāda </w:t>
      </w:r>
      <w:r w:rsidRPr="00661E4A">
        <w:rPr>
          <w:b/>
        </w:rPr>
        <w:t xml:space="preserve">ar </w:t>
      </w:r>
      <w:r w:rsidR="00D77D71" w:rsidRPr="00661E4A">
        <w:rPr>
          <w:b/>
        </w:rPr>
        <w:t xml:space="preserve">ne vairāk kā </w:t>
      </w:r>
      <w:r w:rsidRPr="00661E4A">
        <w:rPr>
          <w:b/>
        </w:rPr>
        <w:t>2 (divām) zīmēm aiz komata</w:t>
      </w:r>
      <w:r w:rsidRPr="00661E4A">
        <w:t>;</w:t>
      </w:r>
    </w:p>
    <w:p w14:paraId="117A3033" w14:textId="53D85A59" w:rsidR="004B2C3C" w:rsidRPr="00661E4A" w:rsidRDefault="004B2C3C" w:rsidP="004B2C3C">
      <w:pPr>
        <w:ind w:left="1276" w:hanging="851"/>
        <w:jc w:val="both"/>
      </w:pPr>
      <w:r w:rsidRPr="00661E4A">
        <w:t xml:space="preserve">2.3.3.3. </w:t>
      </w:r>
      <w:r w:rsidR="0084182E" w:rsidRPr="00661E4A">
        <w:rPr>
          <w:color w:val="000000" w:themeColor="text1"/>
          <w:lang w:eastAsia="lv-LV"/>
        </w:rPr>
        <w:t>Iepirkuma</w:t>
      </w:r>
      <w:r w:rsidR="0084182E" w:rsidRPr="00661E4A">
        <w:t xml:space="preserve"> </w:t>
      </w:r>
      <w:r w:rsidRPr="00661E4A">
        <w:t xml:space="preserve">nolikuma pielikuma Nr.1 MS Excel izklājlapas formu pretendents </w:t>
      </w:r>
      <w:r w:rsidRPr="00661E4A">
        <w:rPr>
          <w:b/>
          <w:u w:val="single"/>
        </w:rPr>
        <w:t>elektroniskā formā</w:t>
      </w:r>
      <w:r w:rsidRPr="00661E4A">
        <w:rPr>
          <w:u w:val="single"/>
        </w:rPr>
        <w:t xml:space="preserve"> iesniedz pilnā apjomā -  nedzēšot un/vai nepapildinot rindas un kolonnas</w:t>
      </w:r>
      <w:r w:rsidR="00547923" w:rsidRPr="00661E4A">
        <w:t xml:space="preserve"> (izņemot gadījumus, kur papildināšanas iespēja norādīta šajā nolikumā).</w:t>
      </w:r>
    </w:p>
    <w:p w14:paraId="1797C263" w14:textId="77777777" w:rsidR="007A17AC" w:rsidRPr="00661E4A" w:rsidRDefault="007A17AC" w:rsidP="00E83547">
      <w:pPr>
        <w:ind w:left="851" w:hanging="851"/>
        <w:jc w:val="both"/>
        <w:rPr>
          <w:rFonts w:eastAsia="Calibri"/>
        </w:rPr>
      </w:pPr>
      <w:r w:rsidRPr="00661E4A">
        <w:rPr>
          <w:rFonts w:eastAsia="Calibri"/>
        </w:rPr>
        <w:t>2.3.5. Pasūtītājs pēc pretendentu piedāvājumu saņemšanas var pieprasīt preču paraugus, lai izvērtēt</w:t>
      </w:r>
      <w:r w:rsidR="00E83547" w:rsidRPr="00661E4A">
        <w:rPr>
          <w:rFonts w:eastAsia="Calibri"/>
        </w:rPr>
        <w:t>u</w:t>
      </w:r>
      <w:r w:rsidRPr="00661E4A">
        <w:rPr>
          <w:rFonts w:eastAsia="Calibri"/>
        </w:rPr>
        <w:t xml:space="preserve"> piedāvāto preču pielietojuma atbilstību Pasūtītāja izvirzītajām tehniskās specifikācijas prasībām;</w:t>
      </w:r>
    </w:p>
    <w:p w14:paraId="340909BC" w14:textId="77777777" w:rsidR="007A17AC" w:rsidRPr="00661E4A" w:rsidRDefault="007A17AC" w:rsidP="00E83547">
      <w:pPr>
        <w:ind w:left="851" w:hanging="851"/>
        <w:jc w:val="both"/>
        <w:rPr>
          <w:rFonts w:eastAsia="Calibri"/>
        </w:rPr>
      </w:pPr>
      <w:r w:rsidRPr="00661E4A">
        <w:rPr>
          <w:rFonts w:eastAsia="Calibri"/>
        </w:rPr>
        <w:t>2.3.6. Gadījumā, ja pretendents saņem piedāvāto preču paraugu iesniegšanas pieprasījumu, jāievēro šāda preču paraugu iesniegšanas kārtība:</w:t>
      </w:r>
    </w:p>
    <w:p w14:paraId="59C74CDC" w14:textId="77777777" w:rsidR="007A17AC" w:rsidRPr="00661E4A" w:rsidRDefault="007A17AC" w:rsidP="000041C6">
      <w:pPr>
        <w:ind w:left="1276" w:hanging="850"/>
        <w:jc w:val="both"/>
      </w:pPr>
      <w:r w:rsidRPr="00661E4A">
        <w:rPr>
          <w:rFonts w:eastAsia="Calibri"/>
        </w:rPr>
        <w:t>2.3.6.1. Preču paraugi jāiesniedz iesaiņojumā, uz paraugiem</w:t>
      </w:r>
      <w:r w:rsidRPr="00661E4A">
        <w:t xml:space="preserve"> norā</w:t>
      </w:r>
      <w:r w:rsidR="00E83547" w:rsidRPr="00661E4A">
        <w:t xml:space="preserve">dot to nosaukumu un </w:t>
      </w:r>
      <w:r w:rsidR="00474E25" w:rsidRPr="00661E4A">
        <w:t>konkrētās daļas</w:t>
      </w:r>
      <w:r w:rsidR="00E83547" w:rsidRPr="00661E4A">
        <w:t xml:space="preserve"> </w:t>
      </w:r>
      <w:r w:rsidRPr="00661E4A">
        <w:t xml:space="preserve">pozīcijas kārtas numuru, atbilstoši nolikuma pielikumam Nr.1, kā arī </w:t>
      </w:r>
      <w:r w:rsidRPr="00661E4A">
        <w:lastRenderedPageBreak/>
        <w:t>pretendenta nosaukumu;</w:t>
      </w:r>
    </w:p>
    <w:p w14:paraId="4DDC6C69" w14:textId="77777777" w:rsidR="007A17AC" w:rsidRPr="00661E4A" w:rsidRDefault="007A17AC" w:rsidP="000041C6">
      <w:pPr>
        <w:ind w:left="1276" w:hanging="850"/>
        <w:jc w:val="both"/>
      </w:pPr>
      <w:r w:rsidRPr="00661E4A">
        <w:t xml:space="preserve">2.3.6.2. Iesniedzot paraugus, jāpievieno iesniegto preču paraugu saraksts, kurā norādīts preču nosaukums, </w:t>
      </w:r>
      <w:r w:rsidR="00474E25" w:rsidRPr="00661E4A">
        <w:t xml:space="preserve">daļas un </w:t>
      </w:r>
      <w:r w:rsidRPr="00661E4A">
        <w:t>kārtas numurs saskaņā ar nolikuma pielikumam Nr.1 un iesniegto preču paraugu skaits.</w:t>
      </w:r>
    </w:p>
    <w:p w14:paraId="1C37E5D8" w14:textId="77777777" w:rsidR="007A17AC" w:rsidRPr="00661E4A" w:rsidRDefault="007A17AC" w:rsidP="007A17AC">
      <w:pPr>
        <w:jc w:val="both"/>
        <w:rPr>
          <w:i/>
          <w:color w:val="000000" w:themeColor="text1"/>
        </w:rPr>
      </w:pPr>
    </w:p>
    <w:p w14:paraId="27793FF3" w14:textId="77777777" w:rsidR="00ED42D9" w:rsidRPr="00661E4A" w:rsidRDefault="004B7ADD" w:rsidP="00ED42D9">
      <w:pPr>
        <w:tabs>
          <w:tab w:val="num" w:pos="1134"/>
        </w:tabs>
        <w:jc w:val="center"/>
        <w:rPr>
          <w:b/>
          <w:color w:val="000000" w:themeColor="text1"/>
        </w:rPr>
      </w:pPr>
      <w:r w:rsidRPr="00661E4A">
        <w:rPr>
          <w:b/>
          <w:color w:val="000000" w:themeColor="text1"/>
        </w:rPr>
        <w:t>3</w:t>
      </w:r>
      <w:r w:rsidR="00ED42D9" w:rsidRPr="00661E4A">
        <w:rPr>
          <w:b/>
          <w:color w:val="000000" w:themeColor="text1"/>
        </w:rPr>
        <w:t>. Iepirkuma līgums</w:t>
      </w:r>
    </w:p>
    <w:p w14:paraId="719714C2" w14:textId="3A495536" w:rsidR="00ED42D9" w:rsidRPr="00661E4A" w:rsidRDefault="00ED42D9">
      <w:pPr>
        <w:pStyle w:val="ListParagraph"/>
        <w:numPr>
          <w:ilvl w:val="0"/>
          <w:numId w:val="11"/>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Pasūtītājs iepirkuma līgumu slēgs ar izraudzīto pretendentu par </w:t>
      </w:r>
      <w:r w:rsidR="00474E25" w:rsidRPr="00661E4A">
        <w:rPr>
          <w:rFonts w:ascii="Times New Roman" w:hAnsi="Times New Roman"/>
          <w:color w:val="000000" w:themeColor="text1"/>
          <w:sz w:val="24"/>
          <w:szCs w:val="24"/>
          <w:lang w:val="lv-LV"/>
        </w:rPr>
        <w:t xml:space="preserve">nepieciešamo </w:t>
      </w:r>
      <w:r w:rsidR="00547923" w:rsidRPr="00661E4A">
        <w:rPr>
          <w:rFonts w:ascii="Times New Roman" w:hAnsi="Times New Roman"/>
          <w:color w:val="000000" w:themeColor="text1"/>
          <w:sz w:val="24"/>
          <w:szCs w:val="24"/>
          <w:lang w:val="lv-LV"/>
        </w:rPr>
        <w:t>preču</w:t>
      </w:r>
      <w:r w:rsidR="00474E25" w:rsidRPr="00661E4A">
        <w:rPr>
          <w:rFonts w:ascii="Times New Roman" w:hAnsi="Times New Roman"/>
          <w:color w:val="000000" w:themeColor="text1"/>
          <w:sz w:val="24"/>
          <w:szCs w:val="24"/>
          <w:lang w:val="lv-LV"/>
        </w:rPr>
        <w:t xml:space="preserve"> </w:t>
      </w:r>
      <w:r w:rsidR="004B7ADD" w:rsidRPr="00661E4A">
        <w:rPr>
          <w:rFonts w:ascii="Times New Roman" w:hAnsi="Times New Roman"/>
          <w:color w:val="000000" w:themeColor="text1"/>
          <w:sz w:val="24"/>
          <w:szCs w:val="24"/>
          <w:lang w:val="lv-LV"/>
        </w:rPr>
        <w:t xml:space="preserve"> piegādi</w:t>
      </w:r>
      <w:r w:rsidRPr="00661E4A">
        <w:rPr>
          <w:rFonts w:ascii="Times New Roman" w:hAnsi="Times New Roman"/>
          <w:color w:val="000000" w:themeColor="text1"/>
          <w:sz w:val="24"/>
          <w:szCs w:val="24"/>
          <w:lang w:val="lv-LV"/>
        </w:rPr>
        <w:t>.</w:t>
      </w:r>
    </w:p>
    <w:p w14:paraId="4C043B41" w14:textId="77777777" w:rsidR="00424F7B" w:rsidRPr="00661E4A" w:rsidRDefault="00424F7B">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eastAsia="lv-LV"/>
        </w:rPr>
        <w:t xml:space="preserve">Izslēgšanas noteikumu attiecināmības pārbaude attiecībā uz PIL </w:t>
      </w:r>
      <w:r w:rsidR="008A01CB" w:rsidRPr="00661E4A">
        <w:rPr>
          <w:rFonts w:ascii="Times New Roman" w:hAnsi="Times New Roman"/>
          <w:color w:val="000000" w:themeColor="text1"/>
          <w:sz w:val="24"/>
          <w:szCs w:val="24"/>
          <w:lang w:val="lv-LV" w:eastAsia="lv-LV"/>
        </w:rPr>
        <w:t>42</w:t>
      </w:r>
      <w:r w:rsidRPr="00661E4A">
        <w:rPr>
          <w:rFonts w:ascii="Times New Roman" w:hAnsi="Times New Roman"/>
          <w:color w:val="000000" w:themeColor="text1"/>
          <w:sz w:val="24"/>
          <w:szCs w:val="24"/>
          <w:lang w:val="lv-LV" w:eastAsia="lv-LV"/>
        </w:rPr>
        <w:t xml:space="preserve">.panta </w:t>
      </w:r>
      <w:r w:rsidR="008A01CB" w:rsidRPr="00661E4A">
        <w:rPr>
          <w:rFonts w:ascii="Times New Roman" w:hAnsi="Times New Roman"/>
          <w:color w:val="000000" w:themeColor="text1"/>
          <w:sz w:val="24"/>
          <w:szCs w:val="24"/>
          <w:lang w:val="lv-LV" w:eastAsia="lv-LV"/>
        </w:rPr>
        <w:t xml:space="preserve">pirmajā </w:t>
      </w:r>
      <w:r w:rsidR="00D77D71" w:rsidRPr="00661E4A">
        <w:rPr>
          <w:rFonts w:ascii="Times New Roman" w:hAnsi="Times New Roman"/>
          <w:color w:val="000000" w:themeColor="text1"/>
          <w:sz w:val="24"/>
          <w:szCs w:val="24"/>
          <w:lang w:val="lv-LV" w:eastAsia="lv-LV"/>
        </w:rPr>
        <w:t xml:space="preserve">daļā </w:t>
      </w:r>
      <w:r w:rsidRPr="00661E4A">
        <w:rPr>
          <w:rFonts w:ascii="Times New Roman" w:hAnsi="Times New Roman"/>
          <w:color w:val="000000" w:themeColor="text1"/>
          <w:sz w:val="24"/>
          <w:szCs w:val="24"/>
          <w:lang w:val="lv-LV" w:eastAsia="lv-LV"/>
        </w:rPr>
        <w:t xml:space="preserve">minētajām personām, </w:t>
      </w:r>
      <w:r w:rsidR="00006595" w:rsidRPr="00661E4A">
        <w:rPr>
          <w:rFonts w:ascii="Times New Roman" w:hAnsi="Times New Roman"/>
          <w:color w:val="000000" w:themeColor="text1"/>
          <w:sz w:val="24"/>
          <w:szCs w:val="24"/>
          <w:lang w:val="lv-LV" w:eastAsia="lv-LV"/>
        </w:rPr>
        <w:t>pretendentu izslēgšanas gadījumi tiks pārbaudīti Publisko iepirkumu likuma 42. pantā noteiktajā kārtībā</w:t>
      </w:r>
      <w:r w:rsidRPr="00661E4A">
        <w:rPr>
          <w:rFonts w:ascii="Times New Roman" w:hAnsi="Times New Roman"/>
          <w:color w:val="000000" w:themeColor="text1"/>
          <w:sz w:val="24"/>
          <w:szCs w:val="24"/>
          <w:lang w:val="lv-LV" w:eastAsia="lv-LV"/>
        </w:rPr>
        <w:t>.</w:t>
      </w:r>
    </w:p>
    <w:p w14:paraId="5962124A" w14:textId="77777777" w:rsidR="00B453B6" w:rsidRPr="00661E4A" w:rsidRDefault="00B453B6">
      <w:pPr>
        <w:pStyle w:val="ListParagraph"/>
        <w:numPr>
          <w:ilvl w:val="0"/>
          <w:numId w:val="11"/>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E714B" w:rsidRPr="00661E4A">
        <w:rPr>
          <w:rFonts w:ascii="Times New Roman" w:hAnsi="Times New Roman"/>
          <w:color w:val="000000" w:themeColor="text1"/>
          <w:sz w:val="24"/>
          <w:szCs w:val="24"/>
          <w:lang w:val="lv-LV"/>
        </w:rPr>
        <w:t>ēc iepirkuma līguma s</w:t>
      </w:r>
      <w:r w:rsidRPr="00661E4A">
        <w:rPr>
          <w:rFonts w:ascii="Times New Roman" w:hAnsi="Times New Roman"/>
          <w:color w:val="000000" w:themeColor="text1"/>
          <w:sz w:val="24"/>
          <w:szCs w:val="24"/>
          <w:lang w:val="lv-LV"/>
        </w:rPr>
        <w:t>lēgšanas tiesību piešķiršanas</w:t>
      </w:r>
      <w:r w:rsidR="009E714B" w:rsidRPr="00661E4A">
        <w:rPr>
          <w:rFonts w:ascii="Times New Roman" w:hAnsi="Times New Roman"/>
          <w:color w:val="000000" w:themeColor="text1"/>
          <w:sz w:val="24"/>
          <w:szCs w:val="24"/>
          <w:lang w:val="lv-LV"/>
        </w:rPr>
        <w:t>,</w:t>
      </w:r>
      <w:r w:rsidRPr="00661E4A">
        <w:rPr>
          <w:rFonts w:ascii="Times New Roman" w:hAnsi="Times New Roman"/>
          <w:color w:val="000000" w:themeColor="text1"/>
          <w:sz w:val="24"/>
          <w:szCs w:val="24"/>
          <w:lang w:val="lv-LV"/>
        </w:rPr>
        <w:t xml:space="preserve"> saņemot atti</w:t>
      </w:r>
      <w:r w:rsidR="00FF1415" w:rsidRPr="00661E4A">
        <w:rPr>
          <w:rFonts w:ascii="Times New Roman" w:hAnsi="Times New Roman"/>
          <w:color w:val="000000" w:themeColor="text1"/>
          <w:sz w:val="24"/>
          <w:szCs w:val="24"/>
          <w:lang w:val="lv-LV"/>
        </w:rPr>
        <w:t>ecīgu Pasūtītāja pieprasījumu, p</w:t>
      </w:r>
      <w:r w:rsidR="009E714B" w:rsidRPr="00661E4A">
        <w:rPr>
          <w:rFonts w:ascii="Times New Roman" w:hAnsi="Times New Roman"/>
          <w:color w:val="000000" w:themeColor="text1"/>
          <w:sz w:val="24"/>
          <w:szCs w:val="24"/>
          <w:lang w:val="lv-LV"/>
        </w:rPr>
        <w:t>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w:t>
      </w:r>
    </w:p>
    <w:p w14:paraId="22648D62" w14:textId="77777777" w:rsidR="00ED42D9" w:rsidRPr="00661E4A" w:rsidRDefault="00FF1415">
      <w:pPr>
        <w:pStyle w:val="ListParagraph"/>
        <w:numPr>
          <w:ilvl w:val="0"/>
          <w:numId w:val="11"/>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Ja izraudzītais p</w:t>
      </w:r>
      <w:r w:rsidR="00ED42D9" w:rsidRPr="00661E4A">
        <w:rPr>
          <w:rFonts w:ascii="Times New Roman" w:hAnsi="Times New Roman"/>
          <w:color w:val="000000" w:themeColor="text1"/>
          <w:sz w:val="24"/>
          <w:szCs w:val="24"/>
          <w:lang w:val="lv-LV"/>
        </w:rPr>
        <w:t xml:space="preserve">retendents atsakās slēgt iepirkuma līgumu ar Pasūtītāju, Pasūtītājs pieņem lēmumu slēgt līgumu ar nākamo pretendentu, kurš </w:t>
      </w:r>
      <w:r w:rsidRPr="00661E4A">
        <w:rPr>
          <w:rFonts w:ascii="Times New Roman" w:hAnsi="Times New Roman"/>
          <w:color w:val="000000" w:themeColor="text1"/>
          <w:sz w:val="24"/>
          <w:szCs w:val="24"/>
          <w:lang w:val="lv-LV"/>
        </w:rPr>
        <w:t>piedāvājis nākamo zemāko cenu</w:t>
      </w:r>
      <w:r w:rsidR="00ED42D9" w:rsidRPr="00661E4A">
        <w:rPr>
          <w:rFonts w:ascii="Times New Roman" w:hAnsi="Times New Roman"/>
          <w:color w:val="000000" w:themeColor="text1"/>
          <w:sz w:val="24"/>
          <w:szCs w:val="24"/>
          <w:lang w:val="lv-LV"/>
        </w:rPr>
        <w:t>, vai pārtraukt iepirkumu, neizvēloties nevienu piedāvājumu.</w:t>
      </w:r>
      <w:r w:rsidR="005615F9" w:rsidRPr="00661E4A">
        <w:rPr>
          <w:rFonts w:ascii="Times New Roman" w:eastAsia="Times New Roman" w:hAnsi="Times New Roman"/>
          <w:snapToGrid w:val="0"/>
          <w:sz w:val="24"/>
          <w:szCs w:val="24"/>
          <w:lang w:val="lv-LV"/>
        </w:rPr>
        <w:t xml:space="preserve"> Pirms lēmuma pieņemšanas par iepirkuma līguma slēgšanas tiesību piešķiršanu nākamajam pretendentam, kurš piedāvājis saimnieciski visizdevīgāko piedāvājumu, </w:t>
      </w:r>
      <w:r w:rsidR="0094450A" w:rsidRPr="00661E4A">
        <w:rPr>
          <w:rFonts w:ascii="Times New Roman" w:eastAsia="Times New Roman" w:hAnsi="Times New Roman"/>
          <w:snapToGrid w:val="0"/>
          <w:sz w:val="24"/>
          <w:szCs w:val="24"/>
          <w:lang w:val="lv-LV"/>
        </w:rPr>
        <w:t xml:space="preserve">iepirkuma komisija </w:t>
      </w:r>
      <w:r w:rsidR="005615F9" w:rsidRPr="00661E4A">
        <w:rPr>
          <w:rFonts w:ascii="Times New Roman" w:eastAsia="Times New Roman" w:hAnsi="Times New Roman"/>
          <w:snapToGrid w:val="0"/>
          <w:sz w:val="24"/>
          <w:szCs w:val="24"/>
          <w:lang w:val="lv-LV"/>
        </w:rPr>
        <w:t>vērtē</w:t>
      </w:r>
      <w:r w:rsidR="0094450A" w:rsidRPr="00661E4A">
        <w:rPr>
          <w:rFonts w:ascii="Times New Roman" w:eastAsia="Times New Roman" w:hAnsi="Times New Roman"/>
          <w:snapToGrid w:val="0"/>
          <w:sz w:val="24"/>
          <w:szCs w:val="24"/>
          <w:lang w:val="lv-LV"/>
        </w:rPr>
        <w:t>s</w:t>
      </w:r>
      <w:r w:rsidR="005615F9" w:rsidRPr="00661E4A">
        <w:rPr>
          <w:rFonts w:ascii="Times New Roman" w:eastAsia="Times New Roman" w:hAnsi="Times New Roman"/>
          <w:snapToGrid w:val="0"/>
          <w:sz w:val="24"/>
          <w:szCs w:val="24"/>
          <w:lang w:val="lv-LV"/>
        </w:rPr>
        <w:t>, vai tas nav uzskatāms par vienu tirgus dalībnieku kopā ar sākotnēji izraudzīto pretendentu, kurš atteicās slēgt iepirkuma līgumu ar pasūtītāju</w:t>
      </w:r>
      <w:r w:rsidR="0094450A" w:rsidRPr="00661E4A">
        <w:rPr>
          <w:rFonts w:ascii="Times New Roman" w:eastAsia="Times New Roman" w:hAnsi="Times New Roman"/>
          <w:snapToGrid w:val="0"/>
          <w:sz w:val="24"/>
          <w:szCs w:val="24"/>
          <w:lang w:val="lv-LV"/>
        </w:rPr>
        <w:t>.</w:t>
      </w:r>
      <w:r w:rsidRPr="00661E4A">
        <w:rPr>
          <w:rFonts w:ascii="Times New Roman" w:eastAsia="Times New Roman" w:hAnsi="Times New Roman"/>
          <w:snapToGrid w:val="0"/>
          <w:sz w:val="24"/>
          <w:szCs w:val="24"/>
          <w:lang w:val="lv-LV"/>
        </w:rPr>
        <w:t xml:space="preserve"> </w:t>
      </w:r>
      <w:r w:rsidR="0094450A" w:rsidRPr="00661E4A">
        <w:rPr>
          <w:rFonts w:ascii="Times New Roman" w:eastAsia="Times New Roman" w:hAnsi="Times New Roman"/>
          <w:snapToGrid w:val="0"/>
          <w:sz w:val="24"/>
          <w:szCs w:val="24"/>
          <w:lang w:val="lv-LV"/>
        </w:rPr>
        <w:t>J</w:t>
      </w:r>
      <w:r w:rsidR="005615F9" w:rsidRPr="00661E4A">
        <w:rPr>
          <w:rFonts w:ascii="Times New Roman" w:eastAsia="Times New Roman" w:hAnsi="Times New Roman"/>
          <w:snapToGrid w:val="0"/>
          <w:sz w:val="24"/>
          <w:szCs w:val="24"/>
          <w:lang w:val="lv-LV"/>
        </w:rPr>
        <w:t>a</w:t>
      </w:r>
      <w:r w:rsidRPr="00661E4A">
        <w:rPr>
          <w:rFonts w:ascii="Times New Roman" w:eastAsia="Times New Roman" w:hAnsi="Times New Roman"/>
          <w:snapToGrid w:val="0"/>
          <w:sz w:val="24"/>
          <w:szCs w:val="24"/>
          <w:lang w:val="lv-LV"/>
        </w:rPr>
        <w:t xml:space="preserve"> </w:t>
      </w:r>
      <w:r w:rsidR="005615F9" w:rsidRPr="00661E4A">
        <w:rPr>
          <w:rFonts w:ascii="Times New Roman" w:eastAsia="Times New Roman" w:hAnsi="Times New Roman"/>
          <w:snapToGrid w:val="0"/>
          <w:sz w:val="24"/>
          <w:szCs w:val="24"/>
          <w:lang w:val="lv-LV"/>
        </w:rPr>
        <w:t>nākamais pretendents ir uzskatāms par vienu tirgus dalībnieku kopā ar sāk</w:t>
      </w:r>
      <w:r w:rsidRPr="00661E4A">
        <w:rPr>
          <w:rFonts w:ascii="Times New Roman" w:eastAsia="Times New Roman" w:hAnsi="Times New Roman"/>
          <w:snapToGrid w:val="0"/>
          <w:sz w:val="24"/>
          <w:szCs w:val="24"/>
          <w:lang w:val="lv-LV"/>
        </w:rPr>
        <w:t>otnēji izraudzīto pretendentu, Iepirkumu</w:t>
      </w:r>
      <w:r w:rsidR="005615F9" w:rsidRPr="00661E4A">
        <w:rPr>
          <w:rFonts w:ascii="Times New Roman" w:eastAsia="Times New Roman" w:hAnsi="Times New Roman"/>
          <w:snapToGrid w:val="0"/>
          <w:sz w:val="24"/>
          <w:szCs w:val="24"/>
          <w:lang w:val="lv-LV"/>
        </w:rPr>
        <w:t xml:space="preserve"> komisija pieņem lēmumu </w:t>
      </w:r>
      <w:r w:rsidR="00E83547" w:rsidRPr="00661E4A">
        <w:rPr>
          <w:rFonts w:ascii="Times New Roman" w:eastAsia="Times New Roman" w:hAnsi="Times New Roman"/>
          <w:snapToGrid w:val="0"/>
          <w:sz w:val="24"/>
          <w:szCs w:val="24"/>
          <w:lang w:val="lv-LV"/>
        </w:rPr>
        <w:t>neizvēlē</w:t>
      </w:r>
      <w:r w:rsidR="005615F9" w:rsidRPr="00661E4A">
        <w:rPr>
          <w:rFonts w:ascii="Times New Roman" w:eastAsia="Times New Roman" w:hAnsi="Times New Roman"/>
          <w:snapToGrid w:val="0"/>
          <w:sz w:val="24"/>
          <w:szCs w:val="24"/>
          <w:lang w:val="lv-LV"/>
        </w:rPr>
        <w:t>ties nevienu piedāvājumu</w:t>
      </w:r>
      <w:r w:rsidR="00E83547" w:rsidRPr="00661E4A">
        <w:rPr>
          <w:rFonts w:ascii="Times New Roman" w:eastAsia="Times New Roman" w:hAnsi="Times New Roman"/>
          <w:snapToGrid w:val="0"/>
          <w:sz w:val="24"/>
          <w:szCs w:val="24"/>
          <w:lang w:val="lv-LV"/>
        </w:rPr>
        <w:t xml:space="preserve"> šajā pozīcijā</w:t>
      </w:r>
      <w:r w:rsidR="005615F9" w:rsidRPr="00661E4A">
        <w:rPr>
          <w:rFonts w:ascii="Times New Roman" w:eastAsia="Times New Roman" w:hAnsi="Times New Roman"/>
          <w:snapToGrid w:val="0"/>
          <w:sz w:val="24"/>
          <w:szCs w:val="24"/>
          <w:lang w:val="lv-LV"/>
        </w:rPr>
        <w:t>.</w:t>
      </w:r>
    </w:p>
    <w:p w14:paraId="06909CAE" w14:textId="77777777" w:rsidR="000E100B" w:rsidRPr="00661E4A" w:rsidRDefault="000E100B">
      <w:pPr>
        <w:pStyle w:val="ListParagraph"/>
        <w:numPr>
          <w:ilvl w:val="0"/>
          <w:numId w:val="11"/>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Visur, kur </w:t>
      </w:r>
      <w:r w:rsidR="005B291B" w:rsidRPr="00661E4A">
        <w:rPr>
          <w:rFonts w:ascii="Times New Roman" w:hAnsi="Times New Roman"/>
          <w:color w:val="000000" w:themeColor="text1"/>
          <w:sz w:val="24"/>
          <w:szCs w:val="24"/>
          <w:lang w:val="lv-LV"/>
        </w:rPr>
        <w:t xml:space="preserve">iepirkuma tehniskajā specifikācijā (1.piel.) </w:t>
      </w:r>
      <w:r w:rsidRPr="00661E4A">
        <w:rPr>
          <w:rFonts w:ascii="Times New Roman" w:hAnsi="Times New Roman"/>
          <w:color w:val="000000" w:themeColor="text1"/>
          <w:sz w:val="24"/>
          <w:szCs w:val="24"/>
          <w:lang w:val="lv-LV"/>
        </w:rPr>
        <w:t xml:space="preserve">minēta konkrēta ražotāja prece / zīmols / specifiski preču veidi, šo norādi interpretē, lietojot to kopā ar vārdiem </w:t>
      </w:r>
      <w:r w:rsidR="005B291B" w:rsidRPr="00661E4A">
        <w:rPr>
          <w:rFonts w:ascii="Times New Roman" w:hAnsi="Times New Roman"/>
          <w:color w:val="000000" w:themeColor="text1"/>
          <w:sz w:val="24"/>
          <w:szCs w:val="24"/>
          <w:lang w:val="lv-LV"/>
        </w:rPr>
        <w:t>“</w:t>
      </w:r>
      <w:r w:rsidRPr="00661E4A">
        <w:rPr>
          <w:rFonts w:ascii="Times New Roman" w:hAnsi="Times New Roman"/>
          <w:color w:val="000000" w:themeColor="text1"/>
          <w:sz w:val="24"/>
          <w:szCs w:val="24"/>
          <w:lang w:val="lv-LV"/>
        </w:rPr>
        <w:t>vai ekvivalents</w:t>
      </w:r>
      <w:r w:rsidR="005B291B" w:rsidRPr="00661E4A">
        <w:rPr>
          <w:rFonts w:ascii="Times New Roman" w:hAnsi="Times New Roman"/>
          <w:color w:val="000000" w:themeColor="text1"/>
          <w:sz w:val="24"/>
          <w:szCs w:val="24"/>
          <w:lang w:val="lv-LV"/>
        </w:rPr>
        <w:t>”.</w:t>
      </w:r>
    </w:p>
    <w:p w14:paraId="74D77BE6" w14:textId="77777777" w:rsidR="00ED42D9" w:rsidRPr="00661E4A" w:rsidRDefault="004B7ADD" w:rsidP="00025888">
      <w:pPr>
        <w:tabs>
          <w:tab w:val="num" w:pos="1134"/>
        </w:tabs>
        <w:spacing w:after="120"/>
        <w:jc w:val="center"/>
        <w:rPr>
          <w:b/>
          <w:color w:val="000000" w:themeColor="text1"/>
        </w:rPr>
      </w:pPr>
      <w:r w:rsidRPr="00661E4A">
        <w:rPr>
          <w:b/>
          <w:color w:val="000000" w:themeColor="text1"/>
        </w:rPr>
        <w:t>4</w:t>
      </w:r>
      <w:r w:rsidR="00ED42D9" w:rsidRPr="00661E4A">
        <w:rPr>
          <w:b/>
          <w:color w:val="000000" w:themeColor="text1"/>
        </w:rPr>
        <w:t>. Iepirkumu komisijas tiesības un pienākumi</w:t>
      </w:r>
    </w:p>
    <w:p w14:paraId="09B92BB5" w14:textId="77777777" w:rsidR="00ED42D9" w:rsidRPr="00661E4A" w:rsidRDefault="00ED42D9">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Iepirkumu komisijas tiesības</w:t>
      </w:r>
      <w:r w:rsidR="002B1458" w:rsidRPr="00661E4A">
        <w:rPr>
          <w:rFonts w:ascii="Times New Roman" w:hAnsi="Times New Roman"/>
          <w:color w:val="000000" w:themeColor="text1"/>
          <w:sz w:val="24"/>
          <w:szCs w:val="24"/>
          <w:lang w:val="lv-LV"/>
        </w:rPr>
        <w:t>:</w:t>
      </w:r>
    </w:p>
    <w:p w14:paraId="1FCE69B1"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E4A">
        <w:rPr>
          <w:rFonts w:ascii="Times New Roman" w:hAnsi="Times New Roman"/>
          <w:color w:val="000000" w:themeColor="text1"/>
          <w:sz w:val="24"/>
          <w:szCs w:val="24"/>
          <w:lang w:val="lv-LV"/>
        </w:rPr>
        <w:t>ma vērtēšanai un salīdzināšanai;</w:t>
      </w:r>
    </w:p>
    <w:p w14:paraId="4CB961D9"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lemt par piedāvājuma noformējuma </w:t>
      </w:r>
      <w:r w:rsidR="002B1458" w:rsidRPr="00661E4A">
        <w:rPr>
          <w:rFonts w:ascii="Times New Roman" w:hAnsi="Times New Roman"/>
          <w:color w:val="000000" w:themeColor="text1"/>
          <w:sz w:val="24"/>
          <w:szCs w:val="24"/>
          <w:lang w:val="lv-LV"/>
        </w:rPr>
        <w:t>atbilstību šī nolikuma prasībām;</w:t>
      </w:r>
    </w:p>
    <w:p w14:paraId="7EEBA4A9"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80BEC" w:rsidRPr="00661E4A">
        <w:rPr>
          <w:rFonts w:ascii="Times New Roman" w:hAnsi="Times New Roman"/>
          <w:color w:val="000000" w:themeColor="text1"/>
          <w:sz w:val="24"/>
          <w:szCs w:val="24"/>
          <w:lang w:val="lv-LV"/>
        </w:rPr>
        <w:t xml:space="preserve">IL </w:t>
      </w:r>
      <w:r w:rsidRPr="00661E4A">
        <w:rPr>
          <w:rFonts w:ascii="Times New Roman" w:hAnsi="Times New Roman"/>
          <w:color w:val="000000" w:themeColor="text1"/>
          <w:sz w:val="24"/>
          <w:szCs w:val="24"/>
          <w:lang w:val="lv-LV"/>
        </w:rPr>
        <w:t xml:space="preserve">noteiktā kārtībā labot aritmētiskās kļūdas </w:t>
      </w:r>
      <w:r w:rsidR="002B1458" w:rsidRPr="00661E4A">
        <w:rPr>
          <w:rFonts w:ascii="Times New Roman" w:hAnsi="Times New Roman"/>
          <w:color w:val="000000" w:themeColor="text1"/>
          <w:sz w:val="24"/>
          <w:szCs w:val="24"/>
          <w:lang w:val="lv-LV"/>
        </w:rPr>
        <w:t>pretendenta finanšu piedāvājumā;</w:t>
      </w:r>
    </w:p>
    <w:p w14:paraId="3118D7A3"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pieaicināt ekspertu piedāvājumu noformējuma pārbaudē, pretendentu atlasē, piedāvājumu at</w:t>
      </w:r>
      <w:r w:rsidR="002B1458" w:rsidRPr="00661E4A">
        <w:rPr>
          <w:rFonts w:ascii="Times New Roman" w:hAnsi="Times New Roman"/>
          <w:color w:val="000000" w:themeColor="text1"/>
          <w:sz w:val="24"/>
          <w:szCs w:val="24"/>
          <w:lang w:val="lv-LV"/>
        </w:rPr>
        <w:t>bilstības pārbaudē un vērtēšanā;</w:t>
      </w:r>
    </w:p>
    <w:p w14:paraId="211565F4"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E4A">
        <w:rPr>
          <w:rFonts w:ascii="Times New Roman" w:hAnsi="Times New Roman"/>
          <w:color w:val="000000" w:themeColor="text1"/>
          <w:sz w:val="24"/>
          <w:szCs w:val="24"/>
          <w:lang w:val="lv-LV"/>
        </w:rPr>
        <w:t>par piedāvātās cenas pamatotību;</w:t>
      </w:r>
    </w:p>
    <w:p w14:paraId="4CF4FE08" w14:textId="77777777" w:rsidR="00ED42D9" w:rsidRPr="00661E4A" w:rsidRDefault="00ED42D9">
      <w:pPr>
        <w:pStyle w:val="ListParagraph"/>
        <w:numPr>
          <w:ilvl w:val="0"/>
          <w:numId w:val="7"/>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noraidīt/izslēgt pretendentu no vērtēšanas iepirkumā, ja viņa piedāvājums neatbilst šim nolikumam un </w:t>
      </w:r>
      <w:r w:rsidR="00980BEC" w:rsidRPr="00661E4A">
        <w:rPr>
          <w:rFonts w:ascii="Times New Roman" w:hAnsi="Times New Roman"/>
          <w:color w:val="000000" w:themeColor="text1"/>
          <w:sz w:val="24"/>
          <w:szCs w:val="24"/>
          <w:lang w:val="lv-LV"/>
        </w:rPr>
        <w:t>PIL</w:t>
      </w:r>
      <w:r w:rsidR="002B1458" w:rsidRPr="00661E4A">
        <w:rPr>
          <w:rFonts w:ascii="Times New Roman" w:hAnsi="Times New Roman"/>
          <w:color w:val="000000" w:themeColor="text1"/>
          <w:sz w:val="24"/>
          <w:szCs w:val="24"/>
          <w:lang w:val="lv-LV"/>
        </w:rPr>
        <w:t>;</w:t>
      </w:r>
    </w:p>
    <w:p w14:paraId="6DC2622E" w14:textId="77777777" w:rsidR="00ED42D9" w:rsidRPr="00661E4A" w:rsidRDefault="00ED42D9">
      <w:pPr>
        <w:pStyle w:val="ListParagraph"/>
        <w:numPr>
          <w:ilvl w:val="0"/>
          <w:numId w:val="7"/>
        </w:numPr>
        <w:spacing w:after="120" w:line="240" w:lineRule="auto"/>
        <w:ind w:left="1434" w:hanging="357"/>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izvēlēties nākamo pretendentu, kas ieguvis augstāko novērtējumu, ja izraudzītais pretendents atsakās slēgt</w:t>
      </w:r>
      <w:r w:rsidR="002B1458" w:rsidRPr="00661E4A">
        <w:rPr>
          <w:rFonts w:ascii="Times New Roman" w:hAnsi="Times New Roman"/>
          <w:color w:val="000000" w:themeColor="text1"/>
          <w:sz w:val="24"/>
          <w:szCs w:val="24"/>
          <w:lang w:val="lv-LV"/>
        </w:rPr>
        <w:t xml:space="preserve"> iepirkuma līgumu ar Pasūtītāju;</w:t>
      </w:r>
    </w:p>
    <w:p w14:paraId="553D606B" w14:textId="77777777" w:rsidR="00ED42D9" w:rsidRPr="00661E4A" w:rsidRDefault="00ED42D9">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Iepirkumu komisijas pienākumi:</w:t>
      </w:r>
    </w:p>
    <w:p w14:paraId="2EA8BD51" w14:textId="77777777" w:rsidR="00ED42D9" w:rsidRPr="00661E4A" w:rsidRDefault="00ED42D9">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nodrošināt ie</w:t>
      </w:r>
      <w:r w:rsidR="002B1458" w:rsidRPr="00661E4A">
        <w:rPr>
          <w:rFonts w:ascii="Times New Roman" w:hAnsi="Times New Roman"/>
          <w:color w:val="000000" w:themeColor="text1"/>
          <w:sz w:val="24"/>
          <w:szCs w:val="24"/>
          <w:lang w:val="lv-LV"/>
        </w:rPr>
        <w:t>pirkumu norisi un dokumentēšanu;</w:t>
      </w:r>
    </w:p>
    <w:p w14:paraId="1A739B1A" w14:textId="77777777" w:rsidR="00ED42D9" w:rsidRPr="00661E4A" w:rsidRDefault="00ED42D9">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nodrošināt pretendentu brīvu konkurenci, kā arī vienlīdzīgu un taisnīgu attieksmi pret</w:t>
      </w:r>
      <w:r w:rsidR="002B1458" w:rsidRPr="00661E4A">
        <w:rPr>
          <w:rFonts w:ascii="Times New Roman" w:hAnsi="Times New Roman"/>
          <w:color w:val="000000" w:themeColor="text1"/>
          <w:sz w:val="24"/>
          <w:szCs w:val="24"/>
          <w:lang w:val="lv-LV"/>
        </w:rPr>
        <w:t xml:space="preserve"> tiem;</w:t>
      </w:r>
    </w:p>
    <w:p w14:paraId="601203A5" w14:textId="77777777" w:rsidR="00ED42D9" w:rsidRPr="00661E4A" w:rsidRDefault="00ED42D9">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pēc ieinteresēto personu pieprasījuma normatīvajos aktos noteiktajā kārtībā sniegt inform</w:t>
      </w:r>
      <w:r w:rsidR="002B1458" w:rsidRPr="00661E4A">
        <w:rPr>
          <w:rFonts w:ascii="Times New Roman" w:hAnsi="Times New Roman"/>
          <w:color w:val="000000" w:themeColor="text1"/>
          <w:sz w:val="24"/>
          <w:szCs w:val="24"/>
          <w:lang w:val="lv-LV"/>
        </w:rPr>
        <w:t>āciju par šī</w:t>
      </w:r>
      <w:r w:rsidR="00FF1415" w:rsidRPr="00661E4A">
        <w:rPr>
          <w:rFonts w:ascii="Times New Roman" w:hAnsi="Times New Roman"/>
          <w:color w:val="000000" w:themeColor="text1"/>
          <w:sz w:val="24"/>
          <w:szCs w:val="24"/>
          <w:lang w:val="lv-LV"/>
        </w:rPr>
        <w:t>s</w:t>
      </w:r>
      <w:r w:rsidR="002B1458" w:rsidRPr="00661E4A">
        <w:rPr>
          <w:rFonts w:ascii="Times New Roman" w:hAnsi="Times New Roman"/>
          <w:color w:val="000000" w:themeColor="text1"/>
          <w:sz w:val="24"/>
          <w:szCs w:val="24"/>
          <w:lang w:val="lv-LV"/>
        </w:rPr>
        <w:t xml:space="preserve"> iepirkuma</w:t>
      </w:r>
      <w:r w:rsidR="00FF1415" w:rsidRPr="00661E4A">
        <w:rPr>
          <w:rFonts w:ascii="Times New Roman" w:hAnsi="Times New Roman"/>
          <w:color w:val="000000" w:themeColor="text1"/>
          <w:sz w:val="24"/>
          <w:szCs w:val="24"/>
          <w:lang w:val="lv-LV"/>
        </w:rPr>
        <w:t xml:space="preserve"> procedūras</w:t>
      </w:r>
      <w:r w:rsidR="002B1458" w:rsidRPr="00661E4A">
        <w:rPr>
          <w:rFonts w:ascii="Times New Roman" w:hAnsi="Times New Roman"/>
          <w:color w:val="000000" w:themeColor="text1"/>
          <w:sz w:val="24"/>
          <w:szCs w:val="24"/>
          <w:lang w:val="lv-LV"/>
        </w:rPr>
        <w:t xml:space="preserve"> nolikumu;</w:t>
      </w:r>
    </w:p>
    <w:p w14:paraId="2E22AA8F" w14:textId="77777777" w:rsidR="00ED42D9" w:rsidRPr="00661E4A" w:rsidRDefault="00ED42D9">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lastRenderedPageBreak/>
        <w:t>vērtēt pretendentus un to iesniegtos piedāvājumus saskaņā ar normatīvajiem aktiem un šo nolikumu, izvēlēties piedāvājumu, vai pieņemt lēmumu par iepirkuma izbeigšanu, neizvēloties nevienu piedāvājumu.</w:t>
      </w:r>
    </w:p>
    <w:p w14:paraId="02F5ECB8" w14:textId="77777777" w:rsidR="00C6653B" w:rsidRPr="00661E4A" w:rsidRDefault="00C6653B" w:rsidP="002A2A2F">
      <w:pPr>
        <w:spacing w:after="120"/>
        <w:jc w:val="both"/>
        <w:rPr>
          <w:color w:val="000000" w:themeColor="text1"/>
        </w:rPr>
      </w:pPr>
    </w:p>
    <w:p w14:paraId="2F870E3C" w14:textId="77777777" w:rsidR="00ED42D9" w:rsidRPr="00661E4A" w:rsidRDefault="004B7ADD" w:rsidP="00ED42D9">
      <w:pPr>
        <w:pStyle w:val="ListParagraph"/>
        <w:spacing w:after="0" w:line="240" w:lineRule="auto"/>
        <w:ind w:left="1440"/>
        <w:jc w:val="center"/>
        <w:rPr>
          <w:rFonts w:ascii="Times New Roman" w:hAnsi="Times New Roman"/>
          <w:b/>
          <w:color w:val="000000" w:themeColor="text1"/>
          <w:sz w:val="24"/>
          <w:szCs w:val="24"/>
          <w:lang w:val="lv-LV"/>
        </w:rPr>
      </w:pPr>
      <w:r w:rsidRPr="00661E4A">
        <w:rPr>
          <w:rFonts w:ascii="Times New Roman" w:hAnsi="Times New Roman"/>
          <w:b/>
          <w:color w:val="000000" w:themeColor="text1"/>
          <w:sz w:val="24"/>
          <w:szCs w:val="24"/>
          <w:lang w:val="lv-LV"/>
        </w:rPr>
        <w:t>5</w:t>
      </w:r>
      <w:r w:rsidR="00ED42D9" w:rsidRPr="00661E4A">
        <w:rPr>
          <w:rFonts w:ascii="Times New Roman" w:hAnsi="Times New Roman"/>
          <w:b/>
          <w:color w:val="000000" w:themeColor="text1"/>
          <w:sz w:val="24"/>
          <w:szCs w:val="24"/>
          <w:lang w:val="lv-LV"/>
        </w:rPr>
        <w:t>. Pretendenta tiesības un pienākumi</w:t>
      </w:r>
    </w:p>
    <w:p w14:paraId="6B39E0E6" w14:textId="77777777" w:rsidR="00ED42D9" w:rsidRPr="00661E4A" w:rsidRDefault="00ED42D9">
      <w:pPr>
        <w:pStyle w:val="ListParagraph"/>
        <w:numPr>
          <w:ilvl w:val="0"/>
          <w:numId w:val="13"/>
        </w:numPr>
        <w:spacing w:after="0" w:line="240" w:lineRule="auto"/>
        <w:ind w:left="357" w:hanging="357"/>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 Pretendenta tiesības:</w:t>
      </w:r>
    </w:p>
    <w:p w14:paraId="2675C4E1" w14:textId="77777777" w:rsidR="00ED42D9" w:rsidRPr="00661E4A" w:rsidRDefault="00ED42D9">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apvienoties grupā ar citiem pretendentiem un ie</w:t>
      </w:r>
      <w:r w:rsidR="002B1458" w:rsidRPr="00661E4A">
        <w:rPr>
          <w:rFonts w:ascii="Times New Roman" w:hAnsi="Times New Roman"/>
          <w:color w:val="000000" w:themeColor="text1"/>
          <w:sz w:val="24"/>
          <w:szCs w:val="24"/>
          <w:lang w:val="lv-LV"/>
        </w:rPr>
        <w:t>sniegt vienu kopēju piedāvājumu;</w:t>
      </w:r>
    </w:p>
    <w:p w14:paraId="0F0E9FD1" w14:textId="77777777" w:rsidR="008A7D8A" w:rsidRPr="00661E4A" w:rsidRDefault="00ED42D9">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pirms piedāvājuma iesniegšanas termiņa beigām atsaukt iesniegto piedāvājumu</w:t>
      </w:r>
      <w:r w:rsidR="004039D2" w:rsidRPr="00661E4A">
        <w:rPr>
          <w:rFonts w:ascii="Times New Roman" w:hAnsi="Times New Roman"/>
          <w:color w:val="000000" w:themeColor="text1"/>
          <w:sz w:val="24"/>
          <w:szCs w:val="24"/>
          <w:lang w:val="lv-LV"/>
        </w:rPr>
        <w:t>.</w:t>
      </w:r>
    </w:p>
    <w:p w14:paraId="3F15D19E" w14:textId="77777777" w:rsidR="00ED42D9" w:rsidRPr="00661E4A" w:rsidRDefault="00ED42D9">
      <w:pPr>
        <w:pStyle w:val="ListParagraph"/>
        <w:numPr>
          <w:ilvl w:val="0"/>
          <w:numId w:val="13"/>
        </w:numPr>
        <w:spacing w:after="0" w:line="240" w:lineRule="auto"/>
        <w:ind w:left="357" w:hanging="357"/>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Pretendenta pienākumi:</w:t>
      </w:r>
    </w:p>
    <w:p w14:paraId="4317792F" w14:textId="77777777" w:rsidR="00ED42D9" w:rsidRPr="00661E4A" w:rsidRDefault="00ED42D9">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sagatavot piedāvājumu </w:t>
      </w:r>
      <w:r w:rsidR="002B1458" w:rsidRPr="00661E4A">
        <w:rPr>
          <w:rFonts w:ascii="Times New Roman" w:hAnsi="Times New Roman"/>
          <w:color w:val="000000" w:themeColor="text1"/>
          <w:sz w:val="24"/>
          <w:szCs w:val="24"/>
          <w:lang w:val="lv-LV"/>
        </w:rPr>
        <w:t>atbilstoši šī nolikuma prasībām;</w:t>
      </w:r>
    </w:p>
    <w:p w14:paraId="7690D14B" w14:textId="77777777" w:rsidR="00ED42D9" w:rsidRPr="00661E4A" w:rsidRDefault="002B1458">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sniegt patiesu informāciju;</w:t>
      </w:r>
    </w:p>
    <w:p w14:paraId="2CBA268E" w14:textId="77777777" w:rsidR="00ED42D9" w:rsidRPr="00661E4A" w:rsidRDefault="00ED42D9">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sniegt atbildes uz Iepirkumu komisijas pieprasījumiem par papildus informāciju, kas nepieciešama piedāvājuma noformējuma pārbaudei, pretendentu atlasei, piedāvājuma atbilstības pārbaude</w:t>
      </w:r>
      <w:r w:rsidR="002B1458" w:rsidRPr="00661E4A">
        <w:rPr>
          <w:rFonts w:ascii="Times New Roman" w:hAnsi="Times New Roman"/>
          <w:color w:val="000000" w:themeColor="text1"/>
          <w:sz w:val="24"/>
          <w:szCs w:val="24"/>
          <w:lang w:val="lv-LV"/>
        </w:rPr>
        <w:t>i, salīdzināšanai un vērtēšanai;</w:t>
      </w:r>
    </w:p>
    <w:p w14:paraId="7C65D63F" w14:textId="77777777" w:rsidR="00ED42D9" w:rsidRPr="00661E4A" w:rsidRDefault="00ED42D9">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segt visas izmaksas, kas saistītas ar piedāvājuma sagatavošanu </w:t>
      </w:r>
      <w:r w:rsidR="004B7ADD" w:rsidRPr="00661E4A">
        <w:rPr>
          <w:rFonts w:ascii="Times New Roman" w:hAnsi="Times New Roman"/>
          <w:color w:val="000000" w:themeColor="text1"/>
          <w:sz w:val="24"/>
          <w:szCs w:val="24"/>
          <w:lang w:val="lv-LV"/>
        </w:rPr>
        <w:t>un iesniegšanu.</w:t>
      </w:r>
    </w:p>
    <w:p w14:paraId="69D925B9" w14:textId="77777777" w:rsidR="008C1496" w:rsidRPr="00661E4A" w:rsidRDefault="008C1496">
      <w:pPr>
        <w:widowControl/>
        <w:autoSpaceDE/>
        <w:autoSpaceDN/>
        <w:rPr>
          <w:b/>
          <w:color w:val="000000" w:themeColor="text1"/>
        </w:rPr>
      </w:pPr>
    </w:p>
    <w:p w14:paraId="4A890758" w14:textId="77777777" w:rsidR="00ED42D9" w:rsidRPr="00661E4A" w:rsidRDefault="007A3C7A" w:rsidP="00ED42D9">
      <w:pPr>
        <w:ind w:left="357"/>
        <w:jc w:val="center"/>
        <w:rPr>
          <w:b/>
          <w:color w:val="000000" w:themeColor="text1"/>
        </w:rPr>
      </w:pPr>
      <w:r w:rsidRPr="00661E4A">
        <w:rPr>
          <w:b/>
          <w:color w:val="000000" w:themeColor="text1"/>
        </w:rPr>
        <w:t>6</w:t>
      </w:r>
      <w:r w:rsidR="00ED42D9" w:rsidRPr="00661E4A">
        <w:rPr>
          <w:b/>
          <w:color w:val="000000" w:themeColor="text1"/>
        </w:rPr>
        <w:t>. Piedāvājuma vērtēšana un piedāvājuma izvēles kritēriji</w:t>
      </w:r>
    </w:p>
    <w:p w14:paraId="05EB8C58" w14:textId="77777777" w:rsidR="00ED42D9" w:rsidRPr="00661E4A" w:rsidRDefault="00ED42D9">
      <w:pPr>
        <w:pStyle w:val="ListParagraph"/>
        <w:numPr>
          <w:ilvl w:val="0"/>
          <w:numId w:val="6"/>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 Piedāvājumu atbilstības pārbaudes laikā tiks rīkota piedāvājumu pārbaude. Piedāvājumu pārbaudīs Iepirkumu komisija piedāvājumu pārbaudes sanāksmē.</w:t>
      </w:r>
    </w:p>
    <w:p w14:paraId="3873C97C" w14:textId="77777777" w:rsidR="00495C18" w:rsidRPr="00661E4A" w:rsidRDefault="00B70584">
      <w:pPr>
        <w:pStyle w:val="virsraksts11"/>
        <w:keepNext w:val="0"/>
        <w:numPr>
          <w:ilvl w:val="0"/>
          <w:numId w:val="6"/>
        </w:numPr>
        <w:spacing w:before="0" w:after="0"/>
        <w:ind w:left="0" w:firstLine="0"/>
        <w:jc w:val="both"/>
        <w:rPr>
          <w:b w:val="0"/>
          <w:color w:val="000000" w:themeColor="text1"/>
          <w:sz w:val="24"/>
          <w:szCs w:val="24"/>
        </w:rPr>
      </w:pPr>
      <w:bookmarkStart w:id="67" w:name="_Toc158102021"/>
      <w:bookmarkStart w:id="68" w:name="_Toc224459252"/>
      <w:bookmarkStart w:id="69" w:name="_Toc224459641"/>
      <w:bookmarkStart w:id="70" w:name="_Toc224460079"/>
      <w:bookmarkStart w:id="71" w:name="_Toc224980936"/>
      <w:bookmarkStart w:id="72" w:name="_Toc224981196"/>
      <w:r w:rsidRPr="00661E4A">
        <w:rPr>
          <w:b w:val="0"/>
          <w:color w:val="000000" w:themeColor="text1"/>
          <w:sz w:val="24"/>
          <w:szCs w:val="24"/>
        </w:rPr>
        <w:t xml:space="preserve">Piedāvājumu vērtēšana sastāv no </w:t>
      </w:r>
      <w:r w:rsidR="00E52E7E" w:rsidRPr="00661E4A">
        <w:rPr>
          <w:b w:val="0"/>
          <w:color w:val="000000" w:themeColor="text1"/>
          <w:sz w:val="24"/>
          <w:szCs w:val="24"/>
        </w:rPr>
        <w:t xml:space="preserve">diviem </w:t>
      </w:r>
      <w:r w:rsidRPr="00661E4A">
        <w:rPr>
          <w:b w:val="0"/>
          <w:color w:val="000000" w:themeColor="text1"/>
          <w:sz w:val="24"/>
          <w:szCs w:val="24"/>
        </w:rPr>
        <w:t>posmiem:</w:t>
      </w:r>
    </w:p>
    <w:p w14:paraId="4D0578C1" w14:textId="77777777" w:rsidR="00495C18" w:rsidRPr="00661E4A" w:rsidRDefault="007A3C7A" w:rsidP="0094450A">
      <w:pPr>
        <w:pStyle w:val="virsraksts11"/>
        <w:keepNext w:val="0"/>
        <w:numPr>
          <w:ilvl w:val="0"/>
          <w:numId w:val="0"/>
        </w:numPr>
        <w:spacing w:before="0" w:after="0"/>
        <w:ind w:left="1560" w:hanging="851"/>
        <w:jc w:val="both"/>
        <w:rPr>
          <w:b w:val="0"/>
          <w:color w:val="000000" w:themeColor="text1"/>
          <w:sz w:val="24"/>
          <w:szCs w:val="24"/>
        </w:rPr>
      </w:pPr>
      <w:r w:rsidRPr="00661E4A">
        <w:rPr>
          <w:b w:val="0"/>
          <w:color w:val="000000" w:themeColor="text1"/>
          <w:sz w:val="24"/>
          <w:szCs w:val="24"/>
        </w:rPr>
        <w:t>6</w:t>
      </w:r>
      <w:r w:rsidR="00B70584" w:rsidRPr="00661E4A">
        <w:rPr>
          <w:b w:val="0"/>
          <w:color w:val="000000" w:themeColor="text1"/>
          <w:sz w:val="24"/>
          <w:szCs w:val="24"/>
        </w:rPr>
        <w:t>.2.2.</w:t>
      </w:r>
      <w:r w:rsidR="0094450A" w:rsidRPr="00661E4A">
        <w:rPr>
          <w:b w:val="0"/>
          <w:color w:val="000000" w:themeColor="text1"/>
          <w:sz w:val="24"/>
          <w:szCs w:val="24"/>
        </w:rPr>
        <w:tab/>
      </w:r>
      <w:r w:rsidR="00E52E7E" w:rsidRPr="00661E4A">
        <w:rPr>
          <w:b w:val="0"/>
          <w:color w:val="000000" w:themeColor="text1"/>
          <w:sz w:val="24"/>
          <w:szCs w:val="24"/>
        </w:rPr>
        <w:t xml:space="preserve">– tehnisko un finanšu piedāvājumu vērtēšana, </w:t>
      </w:r>
    </w:p>
    <w:p w14:paraId="65F674BA" w14:textId="77777777" w:rsidR="00495C18" w:rsidRPr="00661E4A" w:rsidRDefault="007A3C7A" w:rsidP="0094450A">
      <w:pPr>
        <w:pStyle w:val="virsraksts11"/>
        <w:keepNext w:val="0"/>
        <w:numPr>
          <w:ilvl w:val="0"/>
          <w:numId w:val="0"/>
        </w:numPr>
        <w:spacing w:before="0" w:after="0"/>
        <w:ind w:left="1564" w:hanging="855"/>
        <w:jc w:val="both"/>
        <w:rPr>
          <w:b w:val="0"/>
          <w:color w:val="000000" w:themeColor="text1"/>
          <w:sz w:val="24"/>
          <w:szCs w:val="24"/>
        </w:rPr>
      </w:pPr>
      <w:r w:rsidRPr="00661E4A">
        <w:rPr>
          <w:b w:val="0"/>
          <w:color w:val="000000" w:themeColor="text1"/>
          <w:sz w:val="24"/>
          <w:szCs w:val="24"/>
        </w:rPr>
        <w:t>6</w:t>
      </w:r>
      <w:r w:rsidR="00B70584" w:rsidRPr="00661E4A">
        <w:rPr>
          <w:b w:val="0"/>
          <w:color w:val="000000" w:themeColor="text1"/>
          <w:sz w:val="24"/>
          <w:szCs w:val="24"/>
        </w:rPr>
        <w:t>.2.3.</w:t>
      </w:r>
      <w:r w:rsidR="0094450A" w:rsidRPr="00661E4A">
        <w:rPr>
          <w:b w:val="0"/>
          <w:color w:val="000000" w:themeColor="text1"/>
          <w:sz w:val="24"/>
          <w:szCs w:val="24"/>
        </w:rPr>
        <w:tab/>
      </w:r>
      <w:r w:rsidR="00E52E7E" w:rsidRPr="00661E4A">
        <w:rPr>
          <w:b w:val="0"/>
          <w:color w:val="000000" w:themeColor="text1"/>
          <w:sz w:val="24"/>
          <w:szCs w:val="24"/>
        </w:rPr>
        <w:t>– kvalifikācijas atbilstības  pārbaude</w:t>
      </w:r>
      <w:r w:rsidR="00B75462" w:rsidRPr="00661E4A">
        <w:rPr>
          <w:b w:val="0"/>
          <w:color w:val="000000" w:themeColor="text1"/>
          <w:sz w:val="24"/>
          <w:szCs w:val="24"/>
        </w:rPr>
        <w:t>.</w:t>
      </w:r>
    </w:p>
    <w:p w14:paraId="3AE903FF" w14:textId="77777777" w:rsidR="00495C18" w:rsidRPr="00661E4A" w:rsidRDefault="00B70584">
      <w:pPr>
        <w:pStyle w:val="virsraksts11"/>
        <w:keepNext w:val="0"/>
        <w:numPr>
          <w:ilvl w:val="0"/>
          <w:numId w:val="6"/>
        </w:numPr>
        <w:spacing w:before="0" w:after="0"/>
        <w:ind w:left="709" w:hanging="709"/>
        <w:jc w:val="both"/>
        <w:rPr>
          <w:b w:val="0"/>
          <w:color w:val="000000" w:themeColor="text1"/>
          <w:sz w:val="24"/>
          <w:szCs w:val="24"/>
        </w:rPr>
      </w:pPr>
      <w:r w:rsidRPr="00661E4A">
        <w:rPr>
          <w:b w:val="0"/>
          <w:color w:val="000000" w:themeColor="text1"/>
          <w:sz w:val="24"/>
          <w:szCs w:val="24"/>
        </w:rPr>
        <w:t>Iepirkumu komisija ir tiesīga lūgt pretendentiem sniegt papildu paskaidrojumus, uzdot jautājumus rakstiski un tādā pašā veidā saņemt atbildi, ja tas nepieciešams pretendentu atlasei, tehnisko piedāvājumu atbilstības pārbaudei, kā arī piedāvājumu vērtēšanai un salīdzināšanai;</w:t>
      </w:r>
    </w:p>
    <w:p w14:paraId="184B3437" w14:textId="77777777" w:rsidR="00495C18" w:rsidRPr="00661E4A" w:rsidRDefault="00B70584">
      <w:pPr>
        <w:pStyle w:val="virsraksts11"/>
        <w:keepNext w:val="0"/>
        <w:numPr>
          <w:ilvl w:val="0"/>
          <w:numId w:val="6"/>
        </w:numPr>
        <w:spacing w:before="0" w:after="0"/>
        <w:ind w:left="0" w:firstLine="0"/>
        <w:jc w:val="both"/>
        <w:rPr>
          <w:b w:val="0"/>
          <w:color w:val="000000" w:themeColor="text1"/>
          <w:sz w:val="24"/>
          <w:szCs w:val="24"/>
          <w:u w:val="single"/>
        </w:rPr>
      </w:pPr>
      <w:r w:rsidRPr="00661E4A">
        <w:rPr>
          <w:b w:val="0"/>
          <w:color w:val="000000" w:themeColor="text1"/>
          <w:sz w:val="24"/>
          <w:szCs w:val="24"/>
          <w:u w:val="single"/>
        </w:rPr>
        <w:t>Pretendentu atlase:</w:t>
      </w:r>
    </w:p>
    <w:p w14:paraId="7388E832" w14:textId="77777777" w:rsidR="00F02B1C" w:rsidRDefault="00B70584">
      <w:pPr>
        <w:pStyle w:val="virsraksts11"/>
        <w:keepNext w:val="0"/>
        <w:numPr>
          <w:ilvl w:val="2"/>
          <w:numId w:val="33"/>
        </w:numPr>
        <w:spacing w:before="0" w:after="0"/>
        <w:jc w:val="both"/>
        <w:rPr>
          <w:b w:val="0"/>
          <w:color w:val="000000" w:themeColor="text1"/>
          <w:sz w:val="24"/>
          <w:szCs w:val="24"/>
        </w:rPr>
      </w:pPr>
      <w:r w:rsidRPr="00661E4A">
        <w:rPr>
          <w:b w:val="0"/>
          <w:color w:val="000000" w:themeColor="text1"/>
          <w:sz w:val="24"/>
          <w:szCs w:val="24"/>
        </w:rPr>
        <w:t xml:space="preserve">Iepirkumu komisija noskaidro pretendentu kompetenci un atbilstību paredzamā līguma izpildes prasībām. Pretendentu atlase un kvalifikācijas pārbaude notiek pēc pretendenta iesniegtajiem atlases un kvalifikācijas dokumentiem, pārbaudot pretendenta atbilstību </w:t>
      </w:r>
      <w:r w:rsidR="00B5401F" w:rsidRPr="00661E4A">
        <w:rPr>
          <w:b w:val="0"/>
          <w:color w:val="000000" w:themeColor="text1"/>
          <w:sz w:val="24"/>
          <w:szCs w:val="24"/>
        </w:rPr>
        <w:t>iepirkuma</w:t>
      </w:r>
      <w:r w:rsidRPr="00661E4A">
        <w:rPr>
          <w:b w:val="0"/>
          <w:color w:val="000000" w:themeColor="text1"/>
          <w:sz w:val="24"/>
          <w:szCs w:val="24"/>
        </w:rPr>
        <w:t xml:space="preserve"> nolikuma </w:t>
      </w:r>
      <w:r w:rsidR="00555A63" w:rsidRPr="00661E4A">
        <w:rPr>
          <w:b w:val="0"/>
          <w:color w:val="000000" w:themeColor="text1"/>
          <w:sz w:val="24"/>
          <w:szCs w:val="24"/>
        </w:rPr>
        <w:t>2.2. un 2.3.</w:t>
      </w:r>
      <w:r w:rsidR="00B5401F" w:rsidRPr="00661E4A">
        <w:rPr>
          <w:b w:val="0"/>
          <w:color w:val="000000" w:themeColor="text1"/>
          <w:sz w:val="24"/>
          <w:szCs w:val="24"/>
        </w:rPr>
        <w:t xml:space="preserve"> </w:t>
      </w:r>
      <w:r w:rsidRPr="00661E4A">
        <w:rPr>
          <w:b w:val="0"/>
          <w:color w:val="000000" w:themeColor="text1"/>
          <w:sz w:val="24"/>
          <w:szCs w:val="24"/>
        </w:rPr>
        <w:t>punktā izvirzītajām prasībām un noteiktajiem dokumentiem;</w:t>
      </w:r>
    </w:p>
    <w:p w14:paraId="4C3B7DCE" w14:textId="77777777" w:rsidR="00F02B1C" w:rsidRDefault="00555A63">
      <w:pPr>
        <w:pStyle w:val="virsraksts11"/>
        <w:keepNext w:val="0"/>
        <w:numPr>
          <w:ilvl w:val="2"/>
          <w:numId w:val="33"/>
        </w:numPr>
        <w:spacing w:before="0" w:after="0"/>
        <w:jc w:val="both"/>
        <w:rPr>
          <w:b w:val="0"/>
          <w:color w:val="000000" w:themeColor="text1"/>
          <w:sz w:val="24"/>
          <w:szCs w:val="24"/>
        </w:rPr>
      </w:pPr>
      <w:r w:rsidRPr="00F02B1C">
        <w:rPr>
          <w:b w:val="0"/>
          <w:color w:val="000000" w:themeColor="text1"/>
          <w:sz w:val="24"/>
          <w:szCs w:val="24"/>
        </w:rPr>
        <w:t xml:space="preserve">Attiecībā uz nolikuma 2.3.punktā noteiktajiem dokumentiem šī piedāvājumu vērtēšanas posma ietvaros tiek veikta tikai dokumentu iesniegšanas fakta konstatācija un </w:t>
      </w:r>
      <w:r w:rsidR="00E83547" w:rsidRPr="00F02B1C">
        <w:rPr>
          <w:b w:val="0"/>
          <w:color w:val="000000" w:themeColor="text1"/>
          <w:sz w:val="24"/>
          <w:szCs w:val="24"/>
        </w:rPr>
        <w:t xml:space="preserve">noteikta </w:t>
      </w:r>
      <w:r w:rsidRPr="00F02B1C">
        <w:rPr>
          <w:b w:val="0"/>
          <w:color w:val="000000" w:themeColor="text1"/>
          <w:sz w:val="24"/>
          <w:szCs w:val="24"/>
        </w:rPr>
        <w:t>to atbilstība izvirzītajām izstrādāšanas prasībām, nevērtējot to saturu pēc būtības;</w:t>
      </w:r>
    </w:p>
    <w:p w14:paraId="484C441F" w14:textId="77777777" w:rsidR="00F02B1C" w:rsidRDefault="00B70584">
      <w:pPr>
        <w:pStyle w:val="virsraksts11"/>
        <w:keepNext w:val="0"/>
        <w:numPr>
          <w:ilvl w:val="2"/>
          <w:numId w:val="33"/>
        </w:numPr>
        <w:spacing w:before="0" w:after="0"/>
        <w:jc w:val="both"/>
        <w:rPr>
          <w:b w:val="0"/>
          <w:color w:val="000000" w:themeColor="text1"/>
          <w:sz w:val="24"/>
          <w:szCs w:val="24"/>
        </w:rPr>
      </w:pPr>
      <w:r w:rsidRPr="00F02B1C">
        <w:rPr>
          <w:b w:val="0"/>
          <w:color w:val="000000" w:themeColor="text1"/>
          <w:sz w:val="24"/>
          <w:szCs w:val="24"/>
        </w:rPr>
        <w:t>Pretendentu atlases laikā Iepirkumu komisija vērtē katru piedāvājumu atbilstoši katrai nolikumā izvirzītajai prasībai. Iepirkumu komisija lēmumu pieņem balsojot.</w:t>
      </w:r>
    </w:p>
    <w:p w14:paraId="61258443" w14:textId="77777777" w:rsidR="00F02B1C" w:rsidRDefault="00B70584">
      <w:pPr>
        <w:pStyle w:val="virsraksts11"/>
        <w:keepNext w:val="0"/>
        <w:numPr>
          <w:ilvl w:val="2"/>
          <w:numId w:val="33"/>
        </w:numPr>
        <w:spacing w:before="0" w:after="0"/>
        <w:jc w:val="both"/>
        <w:rPr>
          <w:b w:val="0"/>
          <w:color w:val="000000" w:themeColor="text1"/>
          <w:sz w:val="24"/>
          <w:szCs w:val="24"/>
        </w:rPr>
      </w:pPr>
      <w:r w:rsidRPr="00F02B1C">
        <w:rPr>
          <w:b w:val="0"/>
          <w:color w:val="000000" w:themeColor="text1"/>
          <w:sz w:val="24"/>
          <w:szCs w:val="24"/>
        </w:rPr>
        <w:t xml:space="preserve">Iepirkumu komisija atzīst pretendentu par neizturējušu pretendentu atlasi un nepielaiž pie tālākās vērtēšanas to pretendentu piedāvājumus, kuri neatbilst nolikuma </w:t>
      </w:r>
      <w:r w:rsidR="00555A63" w:rsidRPr="00F02B1C">
        <w:rPr>
          <w:b w:val="0"/>
          <w:color w:val="000000" w:themeColor="text1"/>
          <w:sz w:val="24"/>
          <w:szCs w:val="24"/>
        </w:rPr>
        <w:t>2.2</w:t>
      </w:r>
      <w:r w:rsidRPr="00F02B1C">
        <w:rPr>
          <w:b w:val="0"/>
          <w:color w:val="000000" w:themeColor="text1"/>
          <w:sz w:val="24"/>
          <w:szCs w:val="24"/>
        </w:rPr>
        <w:t>.</w:t>
      </w:r>
      <w:r w:rsidR="00555A63" w:rsidRPr="00F02B1C">
        <w:rPr>
          <w:b w:val="0"/>
          <w:color w:val="000000" w:themeColor="text1"/>
          <w:sz w:val="24"/>
          <w:szCs w:val="24"/>
        </w:rPr>
        <w:t xml:space="preserve"> un/vai 2.3.</w:t>
      </w:r>
      <w:r w:rsidRPr="00F02B1C">
        <w:rPr>
          <w:b w:val="0"/>
          <w:color w:val="000000" w:themeColor="text1"/>
          <w:sz w:val="24"/>
          <w:szCs w:val="24"/>
        </w:rPr>
        <w:t>punktā izvirzītajām prasībām un noteiktajiem iesniedzamajiem dokumentiem;</w:t>
      </w:r>
    </w:p>
    <w:p w14:paraId="6EC746DC" w14:textId="0E2FF70E" w:rsidR="00495C18" w:rsidRPr="00F02B1C" w:rsidRDefault="00B70584">
      <w:pPr>
        <w:pStyle w:val="virsraksts11"/>
        <w:keepNext w:val="0"/>
        <w:numPr>
          <w:ilvl w:val="2"/>
          <w:numId w:val="33"/>
        </w:numPr>
        <w:spacing w:before="0" w:after="0"/>
        <w:jc w:val="both"/>
        <w:rPr>
          <w:b w:val="0"/>
          <w:color w:val="000000" w:themeColor="text1"/>
          <w:sz w:val="24"/>
          <w:szCs w:val="24"/>
        </w:rPr>
      </w:pPr>
      <w:r w:rsidRPr="00F02B1C">
        <w:rPr>
          <w:b w:val="0"/>
          <w:color w:val="000000" w:themeColor="text1"/>
          <w:sz w:val="24"/>
          <w:szCs w:val="24"/>
        </w:rPr>
        <w:t xml:space="preserve">Pretendenti, kas izturējuši pretendentu atlasi, tiek pielaisti pie tehnisko </w:t>
      </w:r>
      <w:r w:rsidR="00474E25" w:rsidRPr="00F02B1C">
        <w:rPr>
          <w:b w:val="0"/>
          <w:color w:val="000000" w:themeColor="text1"/>
          <w:sz w:val="24"/>
          <w:szCs w:val="24"/>
        </w:rPr>
        <w:t xml:space="preserve">un finanšu </w:t>
      </w:r>
      <w:r w:rsidRPr="00F02B1C">
        <w:rPr>
          <w:b w:val="0"/>
          <w:color w:val="000000" w:themeColor="text1"/>
          <w:sz w:val="24"/>
          <w:szCs w:val="24"/>
        </w:rPr>
        <w:t>piedāvājumu vērtēšanas.</w:t>
      </w:r>
    </w:p>
    <w:p w14:paraId="6DF65111" w14:textId="77777777" w:rsidR="007A22BD" w:rsidRPr="00661E4A" w:rsidRDefault="000704C9">
      <w:pPr>
        <w:pStyle w:val="virsraksts11"/>
        <w:keepNext w:val="0"/>
        <w:numPr>
          <w:ilvl w:val="0"/>
          <w:numId w:val="6"/>
        </w:numPr>
        <w:spacing w:before="0" w:after="0"/>
        <w:ind w:left="709" w:hanging="709"/>
        <w:jc w:val="both"/>
        <w:rPr>
          <w:b w:val="0"/>
          <w:color w:val="000000" w:themeColor="text1"/>
          <w:sz w:val="24"/>
          <w:szCs w:val="24"/>
          <w:u w:val="single"/>
        </w:rPr>
      </w:pPr>
      <w:r w:rsidRPr="00661E4A">
        <w:rPr>
          <w:b w:val="0"/>
          <w:color w:val="000000" w:themeColor="text1"/>
          <w:sz w:val="24"/>
          <w:szCs w:val="24"/>
        </w:rPr>
        <w:t xml:space="preserve">Tehnisko un finanšu piedāvājumu atbilstības pārbaude, saimnieciski izdevīgākā piedāvājuma </w:t>
      </w:r>
      <w:r w:rsidRPr="0080300E">
        <w:rPr>
          <w:b w:val="0"/>
          <w:color w:val="000000" w:themeColor="text1"/>
          <w:sz w:val="24"/>
          <w:szCs w:val="24"/>
        </w:rPr>
        <w:t>noteikšana</w:t>
      </w:r>
      <w:r w:rsidR="00B70584" w:rsidRPr="0080300E">
        <w:rPr>
          <w:b w:val="0"/>
          <w:color w:val="000000" w:themeColor="text1"/>
          <w:sz w:val="24"/>
          <w:szCs w:val="24"/>
        </w:rPr>
        <w:t>:</w:t>
      </w:r>
    </w:p>
    <w:p w14:paraId="701152DD" w14:textId="77777777" w:rsidR="00F02B1C" w:rsidRDefault="007A22BD">
      <w:pPr>
        <w:pStyle w:val="virsraksts11"/>
        <w:keepNext w:val="0"/>
        <w:numPr>
          <w:ilvl w:val="2"/>
          <w:numId w:val="34"/>
        </w:numPr>
        <w:spacing w:before="0" w:after="0"/>
        <w:jc w:val="both"/>
        <w:rPr>
          <w:b w:val="0"/>
          <w:color w:val="000000" w:themeColor="text1"/>
          <w:sz w:val="24"/>
          <w:szCs w:val="24"/>
        </w:rPr>
      </w:pPr>
      <w:r w:rsidRPr="00661E4A">
        <w:rPr>
          <w:b w:val="0"/>
          <w:color w:val="000000" w:themeColor="text1"/>
          <w:sz w:val="24"/>
          <w:szCs w:val="24"/>
        </w:rPr>
        <w:t>Saimnieciski izdevīgākā piedāvājuma noteikšanai tiek izmantoti pretendentu atbilstoši nolikuma 2.3.pu</w:t>
      </w:r>
      <w:r w:rsidR="00632643" w:rsidRPr="00661E4A">
        <w:rPr>
          <w:b w:val="0"/>
          <w:color w:val="000000" w:themeColor="text1"/>
          <w:sz w:val="24"/>
          <w:szCs w:val="24"/>
        </w:rPr>
        <w:t>n</w:t>
      </w:r>
      <w:r w:rsidRPr="00661E4A">
        <w:rPr>
          <w:b w:val="0"/>
          <w:color w:val="000000" w:themeColor="text1"/>
          <w:sz w:val="24"/>
          <w:szCs w:val="24"/>
        </w:rPr>
        <w:t>ktā izvirzītajām prasībām</w:t>
      </w:r>
      <w:r w:rsidR="00B5401F" w:rsidRPr="00661E4A">
        <w:rPr>
          <w:b w:val="0"/>
          <w:color w:val="000000" w:themeColor="text1"/>
          <w:sz w:val="24"/>
          <w:szCs w:val="24"/>
        </w:rPr>
        <w:t xml:space="preserve"> </w:t>
      </w:r>
      <w:r w:rsidRPr="00661E4A">
        <w:rPr>
          <w:b w:val="0"/>
          <w:color w:val="000000" w:themeColor="text1"/>
          <w:sz w:val="24"/>
          <w:szCs w:val="24"/>
        </w:rPr>
        <w:t>iesniegtie dokumenti, piemērojot turpmākajā tekstā atspoguļoto vērtēšanas kārtību.</w:t>
      </w:r>
    </w:p>
    <w:p w14:paraId="55F53C09" w14:textId="77777777" w:rsidR="00F02B1C" w:rsidRDefault="005615F9">
      <w:pPr>
        <w:pStyle w:val="virsraksts11"/>
        <w:keepNext w:val="0"/>
        <w:numPr>
          <w:ilvl w:val="2"/>
          <w:numId w:val="34"/>
        </w:numPr>
        <w:spacing w:before="0" w:after="0"/>
        <w:jc w:val="both"/>
        <w:rPr>
          <w:b w:val="0"/>
          <w:color w:val="000000" w:themeColor="text1"/>
          <w:sz w:val="24"/>
          <w:szCs w:val="24"/>
        </w:rPr>
      </w:pPr>
      <w:r w:rsidRPr="00F02B1C">
        <w:rPr>
          <w:b w:val="0"/>
          <w:color w:val="000000" w:themeColor="text1"/>
          <w:sz w:val="24"/>
          <w:szCs w:val="24"/>
        </w:rPr>
        <w:t>Pretendentu tehnisko un finanšu piedāvājumu atbilstības pārbaudes laikā Iepirkumu komisija vērtē katru piedāvājumu atbilst</w:t>
      </w:r>
      <w:r w:rsidR="00E83547" w:rsidRPr="00F02B1C">
        <w:rPr>
          <w:b w:val="0"/>
          <w:color w:val="000000" w:themeColor="text1"/>
          <w:sz w:val="24"/>
          <w:szCs w:val="24"/>
        </w:rPr>
        <w:t>oši katrai nolikuma 2</w:t>
      </w:r>
      <w:r w:rsidRPr="00F02B1C">
        <w:rPr>
          <w:b w:val="0"/>
          <w:color w:val="000000" w:themeColor="text1"/>
          <w:sz w:val="24"/>
          <w:szCs w:val="24"/>
        </w:rPr>
        <w:t>.3.punktā izvirzītajai prasībai. Iepirkumu komisija lēmumu pieņem balsojot</w:t>
      </w:r>
      <w:r w:rsidR="00632643" w:rsidRPr="00F02B1C">
        <w:rPr>
          <w:b w:val="0"/>
          <w:color w:val="000000" w:themeColor="text1"/>
          <w:sz w:val="24"/>
          <w:szCs w:val="24"/>
        </w:rPr>
        <w:t>.</w:t>
      </w:r>
    </w:p>
    <w:p w14:paraId="65F1E4E6" w14:textId="34D1213F" w:rsidR="00CC16D7" w:rsidRPr="00F02B1C" w:rsidRDefault="007A22BD">
      <w:pPr>
        <w:pStyle w:val="virsraksts11"/>
        <w:keepNext w:val="0"/>
        <w:numPr>
          <w:ilvl w:val="2"/>
          <w:numId w:val="34"/>
        </w:numPr>
        <w:spacing w:before="0" w:after="0"/>
        <w:jc w:val="both"/>
        <w:rPr>
          <w:b w:val="0"/>
          <w:color w:val="000000" w:themeColor="text1"/>
          <w:sz w:val="24"/>
          <w:szCs w:val="24"/>
        </w:rPr>
      </w:pPr>
      <w:r w:rsidRPr="00F02B1C">
        <w:rPr>
          <w:b w:val="0"/>
          <w:color w:val="000000" w:themeColor="text1"/>
          <w:sz w:val="24"/>
          <w:szCs w:val="24"/>
        </w:rPr>
        <w:t xml:space="preserve">Iepirkumu komisija saimnieciski izdevīgāko piedāvājumu </w:t>
      </w:r>
      <w:r w:rsidR="00CC16D7" w:rsidRPr="00F02B1C">
        <w:rPr>
          <w:b w:val="0"/>
          <w:color w:val="000000" w:themeColor="text1"/>
          <w:sz w:val="24"/>
          <w:szCs w:val="24"/>
        </w:rPr>
        <w:t>nosaka pēc šādiem piedāvājuma izvēles kritērijiem:</w:t>
      </w:r>
    </w:p>
    <w:p w14:paraId="0BE7326F" w14:textId="77777777" w:rsidR="00CC16D7" w:rsidRPr="00661E4A" w:rsidRDefault="00CC16D7" w:rsidP="00CC16D7">
      <w:pPr>
        <w:suppressAutoHyphens/>
        <w:jc w:val="both"/>
      </w:pPr>
    </w:p>
    <w:tbl>
      <w:tblPr>
        <w:tblW w:w="8224"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758"/>
        <w:gridCol w:w="1523"/>
      </w:tblGrid>
      <w:tr w:rsidR="00CC16D7" w:rsidRPr="00661E4A" w14:paraId="3087DB5D" w14:textId="77777777" w:rsidTr="00CC16D7">
        <w:tc>
          <w:tcPr>
            <w:tcW w:w="943" w:type="dxa"/>
          </w:tcPr>
          <w:p w14:paraId="3F868EDC" w14:textId="77777777" w:rsidR="00CC16D7" w:rsidRPr="00661E4A" w:rsidRDefault="00CC16D7" w:rsidP="0018556B">
            <w:pPr>
              <w:rPr>
                <w:b/>
              </w:rPr>
            </w:pPr>
            <w:r w:rsidRPr="00661E4A">
              <w:rPr>
                <w:b/>
              </w:rPr>
              <w:lastRenderedPageBreak/>
              <w:t>Nr.p.k.</w:t>
            </w:r>
          </w:p>
        </w:tc>
        <w:tc>
          <w:tcPr>
            <w:tcW w:w="6714" w:type="dxa"/>
          </w:tcPr>
          <w:p w14:paraId="28237327" w14:textId="77777777" w:rsidR="00CC16D7" w:rsidRPr="00661E4A" w:rsidRDefault="00CC16D7" w:rsidP="0018556B">
            <w:pPr>
              <w:jc w:val="center"/>
              <w:rPr>
                <w:b/>
              </w:rPr>
            </w:pPr>
            <w:r w:rsidRPr="00661E4A">
              <w:rPr>
                <w:b/>
              </w:rPr>
              <w:t>Vērtēšanas kritērijs</w:t>
            </w:r>
          </w:p>
        </w:tc>
        <w:tc>
          <w:tcPr>
            <w:tcW w:w="567" w:type="dxa"/>
          </w:tcPr>
          <w:p w14:paraId="730561DA" w14:textId="77777777" w:rsidR="00CC16D7" w:rsidRPr="00661E4A" w:rsidRDefault="00CC16D7" w:rsidP="0018556B">
            <w:pPr>
              <w:jc w:val="center"/>
              <w:rPr>
                <w:b/>
              </w:rPr>
            </w:pPr>
            <w:r w:rsidRPr="00661E4A">
              <w:rPr>
                <w:b/>
              </w:rPr>
              <w:t>Maksimālais punktu skaits</w:t>
            </w:r>
          </w:p>
        </w:tc>
      </w:tr>
      <w:tr w:rsidR="00CC16D7" w:rsidRPr="00661E4A" w14:paraId="3F8401F8" w14:textId="77777777" w:rsidTr="00CC16D7">
        <w:trPr>
          <w:trHeight w:val="557"/>
        </w:trPr>
        <w:tc>
          <w:tcPr>
            <w:tcW w:w="943" w:type="dxa"/>
          </w:tcPr>
          <w:p w14:paraId="66F7394D" w14:textId="77777777" w:rsidR="00CC16D7" w:rsidRPr="00661E4A" w:rsidRDefault="00CC16D7" w:rsidP="0018556B">
            <w:pPr>
              <w:jc w:val="center"/>
            </w:pPr>
            <w:r w:rsidRPr="00661E4A">
              <w:t>1.</w:t>
            </w:r>
          </w:p>
        </w:tc>
        <w:tc>
          <w:tcPr>
            <w:tcW w:w="6714" w:type="dxa"/>
          </w:tcPr>
          <w:p w14:paraId="355E39DB" w14:textId="77777777" w:rsidR="00CC16D7" w:rsidRPr="00661E4A" w:rsidRDefault="00CC16D7" w:rsidP="0018556B">
            <w:r w:rsidRPr="00661E4A">
              <w:t>Piedāvājuma cena, EUR (bez PVN) iepirkuma priekšmeta daļas izpildei</w:t>
            </w:r>
          </w:p>
        </w:tc>
        <w:tc>
          <w:tcPr>
            <w:tcW w:w="567" w:type="dxa"/>
          </w:tcPr>
          <w:p w14:paraId="7ADE5C33" w14:textId="77777777" w:rsidR="00CC16D7" w:rsidRPr="00661E4A" w:rsidRDefault="00CC16D7" w:rsidP="0018556B">
            <w:pPr>
              <w:jc w:val="center"/>
              <w:rPr>
                <w:b/>
              </w:rPr>
            </w:pPr>
            <w:r w:rsidRPr="00661E4A">
              <w:rPr>
                <w:b/>
              </w:rPr>
              <w:t>50</w:t>
            </w:r>
          </w:p>
        </w:tc>
      </w:tr>
      <w:tr w:rsidR="00CC16D7" w:rsidRPr="00661E4A" w14:paraId="07941928" w14:textId="77777777" w:rsidTr="00CC16D7">
        <w:tc>
          <w:tcPr>
            <w:tcW w:w="943" w:type="dxa"/>
          </w:tcPr>
          <w:p w14:paraId="464C613C" w14:textId="77777777" w:rsidR="00CC16D7" w:rsidRPr="00661E4A" w:rsidRDefault="00CC16D7" w:rsidP="0018556B">
            <w:pPr>
              <w:jc w:val="center"/>
            </w:pPr>
            <w:r w:rsidRPr="00661E4A">
              <w:t>2.</w:t>
            </w:r>
          </w:p>
        </w:tc>
        <w:tc>
          <w:tcPr>
            <w:tcW w:w="6714" w:type="dxa"/>
          </w:tcPr>
          <w:p w14:paraId="7B3B01FA" w14:textId="77777777" w:rsidR="00CC16D7" w:rsidRPr="00661E4A" w:rsidRDefault="00CC16D7" w:rsidP="0018556B">
            <w:r w:rsidRPr="00661E4A">
              <w:t>Videi draudzīga produktu piegāde</w:t>
            </w:r>
          </w:p>
        </w:tc>
        <w:tc>
          <w:tcPr>
            <w:tcW w:w="567" w:type="dxa"/>
          </w:tcPr>
          <w:p w14:paraId="21C7C317" w14:textId="77777777" w:rsidR="00CC16D7" w:rsidRPr="00661E4A" w:rsidRDefault="00F80B89" w:rsidP="0018556B">
            <w:pPr>
              <w:jc w:val="center"/>
              <w:rPr>
                <w:b/>
              </w:rPr>
            </w:pPr>
            <w:r w:rsidRPr="00661E4A">
              <w:rPr>
                <w:b/>
              </w:rPr>
              <w:t>10</w:t>
            </w:r>
          </w:p>
        </w:tc>
      </w:tr>
      <w:tr w:rsidR="00CC16D7" w:rsidRPr="00661E4A" w14:paraId="217D6D13" w14:textId="77777777" w:rsidTr="00CC16D7">
        <w:tc>
          <w:tcPr>
            <w:tcW w:w="943" w:type="dxa"/>
            <w:tcBorders>
              <w:top w:val="single" w:sz="4" w:space="0" w:color="auto"/>
              <w:left w:val="single" w:sz="4" w:space="0" w:color="auto"/>
              <w:bottom w:val="single" w:sz="4" w:space="0" w:color="auto"/>
              <w:right w:val="single" w:sz="4" w:space="0" w:color="auto"/>
            </w:tcBorders>
          </w:tcPr>
          <w:p w14:paraId="5795D82A" w14:textId="77777777" w:rsidR="00CC16D7" w:rsidRPr="00661E4A" w:rsidRDefault="00CC16D7" w:rsidP="0018556B">
            <w:pPr>
              <w:jc w:val="center"/>
            </w:pPr>
            <w:r w:rsidRPr="00661E4A">
              <w:t>3.</w:t>
            </w:r>
          </w:p>
        </w:tc>
        <w:tc>
          <w:tcPr>
            <w:tcW w:w="6714" w:type="dxa"/>
            <w:tcBorders>
              <w:top w:val="single" w:sz="4" w:space="0" w:color="auto"/>
              <w:left w:val="single" w:sz="4" w:space="0" w:color="auto"/>
              <w:bottom w:val="single" w:sz="4" w:space="0" w:color="auto"/>
              <w:right w:val="single" w:sz="4" w:space="0" w:color="auto"/>
            </w:tcBorders>
          </w:tcPr>
          <w:p w14:paraId="2A92ABC9" w14:textId="77777777" w:rsidR="00CC16D7" w:rsidRPr="00661E4A" w:rsidRDefault="00CC16D7" w:rsidP="0018556B">
            <w:r w:rsidRPr="00661E4A">
              <w:t>Piedāvāto pārtikas produktu ar paaugstinātu kvalitātes līmeni daudzums</w:t>
            </w:r>
          </w:p>
        </w:tc>
        <w:tc>
          <w:tcPr>
            <w:tcW w:w="567" w:type="dxa"/>
            <w:tcBorders>
              <w:top w:val="single" w:sz="4" w:space="0" w:color="auto"/>
              <w:left w:val="single" w:sz="4" w:space="0" w:color="auto"/>
              <w:bottom w:val="single" w:sz="4" w:space="0" w:color="auto"/>
              <w:right w:val="single" w:sz="4" w:space="0" w:color="auto"/>
            </w:tcBorders>
          </w:tcPr>
          <w:p w14:paraId="57D50068" w14:textId="77777777" w:rsidR="00CC16D7" w:rsidRPr="00661E4A" w:rsidRDefault="00F80B89" w:rsidP="0018556B">
            <w:pPr>
              <w:jc w:val="center"/>
              <w:rPr>
                <w:b/>
              </w:rPr>
            </w:pPr>
            <w:r w:rsidRPr="00661E4A">
              <w:rPr>
                <w:b/>
              </w:rPr>
              <w:t>40</w:t>
            </w:r>
          </w:p>
        </w:tc>
      </w:tr>
      <w:tr w:rsidR="00CC16D7" w:rsidRPr="00661E4A" w14:paraId="00BEFAD1" w14:textId="77777777" w:rsidTr="00CC16D7">
        <w:trPr>
          <w:trHeight w:val="70"/>
        </w:trPr>
        <w:tc>
          <w:tcPr>
            <w:tcW w:w="7657" w:type="dxa"/>
            <w:gridSpan w:val="2"/>
          </w:tcPr>
          <w:p w14:paraId="63CE3CD4" w14:textId="77777777" w:rsidR="00CC16D7" w:rsidRPr="00661E4A" w:rsidRDefault="00CC16D7" w:rsidP="0018556B">
            <w:pPr>
              <w:jc w:val="right"/>
              <w:rPr>
                <w:b/>
              </w:rPr>
            </w:pPr>
            <w:r w:rsidRPr="00661E4A">
              <w:rPr>
                <w:b/>
              </w:rPr>
              <w:t>Maksimālais iespējamais kopējais punktu skaits</w:t>
            </w:r>
          </w:p>
        </w:tc>
        <w:tc>
          <w:tcPr>
            <w:tcW w:w="567" w:type="dxa"/>
          </w:tcPr>
          <w:p w14:paraId="7A00836E" w14:textId="77777777" w:rsidR="00CC16D7" w:rsidRPr="00661E4A" w:rsidRDefault="00CC16D7" w:rsidP="0018556B">
            <w:pPr>
              <w:jc w:val="center"/>
              <w:rPr>
                <w:b/>
              </w:rPr>
            </w:pPr>
            <w:r w:rsidRPr="00661E4A">
              <w:rPr>
                <w:b/>
              </w:rPr>
              <w:t>100</w:t>
            </w:r>
          </w:p>
        </w:tc>
      </w:tr>
    </w:tbl>
    <w:p w14:paraId="5C3BA8F8" w14:textId="77777777" w:rsidR="00F02B1C" w:rsidRDefault="00F02B1C" w:rsidP="00F02B1C">
      <w:pPr>
        <w:pStyle w:val="virsraksts11"/>
        <w:keepNext w:val="0"/>
        <w:numPr>
          <w:ilvl w:val="0"/>
          <w:numId w:val="0"/>
        </w:numPr>
        <w:spacing w:before="0" w:after="0"/>
        <w:jc w:val="both"/>
        <w:rPr>
          <w:b w:val="0"/>
          <w:color w:val="000000" w:themeColor="text1"/>
          <w:sz w:val="24"/>
          <w:szCs w:val="24"/>
        </w:rPr>
      </w:pPr>
    </w:p>
    <w:p w14:paraId="112A78C5" w14:textId="697DAA38" w:rsidR="00CC16D7" w:rsidRPr="00661E4A" w:rsidRDefault="00CC16D7">
      <w:pPr>
        <w:pStyle w:val="virsraksts11"/>
        <w:keepNext w:val="0"/>
        <w:numPr>
          <w:ilvl w:val="2"/>
          <w:numId w:val="34"/>
        </w:numPr>
        <w:spacing w:before="0" w:after="0"/>
        <w:jc w:val="both"/>
        <w:rPr>
          <w:b w:val="0"/>
          <w:color w:val="000000" w:themeColor="text1"/>
          <w:sz w:val="24"/>
          <w:szCs w:val="24"/>
        </w:rPr>
      </w:pPr>
      <w:r w:rsidRPr="00661E4A">
        <w:rPr>
          <w:b w:val="0"/>
          <w:color w:val="000000" w:themeColor="text1"/>
          <w:sz w:val="24"/>
          <w:szCs w:val="24"/>
        </w:rPr>
        <w:t>Kritēriju novērtēšanu veic katrs Komisijas loceklis. Novērtēšana tiek veikta, katram Komisijas loceklim aizpildot vērtēšanas tabulas, piešķirot novērtējuma punktus attiecīgajam kritērijam noteiktās skaitliskās vērtības robežās. Piešķirot novērtējuma punktus, Komisijas locekļi ņem vērā Nolikumā noteiktās prasības.</w:t>
      </w:r>
    </w:p>
    <w:p w14:paraId="2567DBAF" w14:textId="1D250DD2" w:rsidR="00CC16D7" w:rsidRPr="00661E4A" w:rsidRDefault="00CC16D7">
      <w:pPr>
        <w:pStyle w:val="virsraksts11"/>
        <w:keepNext w:val="0"/>
        <w:numPr>
          <w:ilvl w:val="1"/>
          <w:numId w:val="34"/>
        </w:numPr>
        <w:spacing w:before="0" w:after="0"/>
        <w:jc w:val="both"/>
        <w:rPr>
          <w:b w:val="0"/>
          <w:color w:val="000000" w:themeColor="text1"/>
          <w:sz w:val="24"/>
          <w:szCs w:val="24"/>
        </w:rPr>
      </w:pPr>
      <w:r w:rsidRPr="00661E4A">
        <w:rPr>
          <w:b w:val="0"/>
          <w:color w:val="000000" w:themeColor="text1"/>
          <w:sz w:val="24"/>
          <w:szCs w:val="24"/>
        </w:rPr>
        <w:t>Vērtējot kritērijus, Komisijas locekļi ņem vērā sekojošas attiecībā uz katru noteikto kritēriju izvirzītās prasības:</w:t>
      </w:r>
    </w:p>
    <w:p w14:paraId="1C63924E" w14:textId="368F39C8" w:rsidR="00CC16D7" w:rsidRPr="00661E4A" w:rsidRDefault="00CC16D7">
      <w:pPr>
        <w:pStyle w:val="virsraksts11"/>
        <w:keepNext w:val="0"/>
        <w:numPr>
          <w:ilvl w:val="2"/>
          <w:numId w:val="34"/>
        </w:numPr>
        <w:spacing w:before="0" w:after="0"/>
        <w:jc w:val="both"/>
        <w:rPr>
          <w:bCs w:val="0"/>
          <w:color w:val="000000" w:themeColor="text1"/>
          <w:sz w:val="24"/>
          <w:szCs w:val="24"/>
        </w:rPr>
      </w:pPr>
      <w:r w:rsidRPr="00661E4A">
        <w:rPr>
          <w:bCs w:val="0"/>
          <w:color w:val="000000" w:themeColor="text1"/>
          <w:sz w:val="24"/>
          <w:szCs w:val="24"/>
        </w:rPr>
        <w:t>Kri</w:t>
      </w:r>
      <w:r w:rsidR="00F80B89" w:rsidRPr="00661E4A">
        <w:rPr>
          <w:bCs w:val="0"/>
          <w:color w:val="000000" w:themeColor="text1"/>
          <w:sz w:val="24"/>
          <w:szCs w:val="24"/>
        </w:rPr>
        <w:t>tērijs “Piedāvājuma cena</w:t>
      </w:r>
      <w:r w:rsidRPr="00661E4A">
        <w:rPr>
          <w:bCs w:val="0"/>
          <w:color w:val="000000" w:themeColor="text1"/>
          <w:sz w:val="24"/>
          <w:szCs w:val="24"/>
        </w:rPr>
        <w:t>”.</w:t>
      </w:r>
    </w:p>
    <w:p w14:paraId="32F089FC" w14:textId="77777777" w:rsidR="00CC16D7" w:rsidRPr="00661E4A" w:rsidRDefault="00CC16D7" w:rsidP="00CC16D7">
      <w:pPr>
        <w:pStyle w:val="virsraksts11"/>
        <w:keepNext w:val="0"/>
        <w:numPr>
          <w:ilvl w:val="0"/>
          <w:numId w:val="0"/>
        </w:numPr>
        <w:spacing w:before="0" w:after="0"/>
        <w:jc w:val="both"/>
        <w:rPr>
          <w:b w:val="0"/>
          <w:color w:val="000000" w:themeColor="text1"/>
          <w:sz w:val="24"/>
          <w:szCs w:val="24"/>
        </w:rPr>
      </w:pPr>
      <w:r w:rsidRPr="00661E4A">
        <w:rPr>
          <w:b w:val="0"/>
          <w:color w:val="000000" w:themeColor="text1"/>
          <w:sz w:val="24"/>
          <w:szCs w:val="24"/>
        </w:rPr>
        <w:t>Maksimālais punktu skaits (50 punkti) tiek piešķirts lētākajam piedāvājumam, bet pārējiem piedāvājumiem piešķirtie punkti tiek aprēķināti saskaņā ar formulu:</w:t>
      </w:r>
    </w:p>
    <w:p w14:paraId="50EA659B" w14:textId="77777777" w:rsidR="00CC16D7" w:rsidRPr="00661E4A" w:rsidRDefault="00CC16D7" w:rsidP="00CC16D7">
      <w:pPr>
        <w:ind w:left="567"/>
        <w:jc w:val="both"/>
        <w:rPr>
          <w:bCs/>
          <w:iCs/>
          <w:color w:val="000000" w:themeColor="text1"/>
          <w:lang w:eastAsia="lv-LV"/>
        </w:rPr>
      </w:pPr>
      <w:r w:rsidRPr="00661E4A">
        <w:rPr>
          <w:bCs/>
          <w:iCs/>
          <w:color w:val="000000" w:themeColor="text1"/>
          <w:lang w:eastAsia="lv-LV"/>
        </w:rPr>
        <w:t>K  = Cmin/ Cver x 50, kur</w:t>
      </w:r>
    </w:p>
    <w:p w14:paraId="4B48DC13" w14:textId="77777777" w:rsidR="00CC16D7" w:rsidRPr="00661E4A" w:rsidRDefault="00CC16D7" w:rsidP="00CC16D7">
      <w:pPr>
        <w:ind w:left="567"/>
        <w:jc w:val="both"/>
      </w:pPr>
      <w:r w:rsidRPr="00661E4A">
        <w:t>K – kritērija novērtējuma rezultāts;</w:t>
      </w:r>
    </w:p>
    <w:p w14:paraId="452FACE7" w14:textId="77777777" w:rsidR="00CC16D7" w:rsidRPr="00661E4A" w:rsidRDefault="00CC16D7" w:rsidP="00CC16D7">
      <w:pPr>
        <w:ind w:left="567"/>
        <w:jc w:val="both"/>
      </w:pPr>
      <w:r w:rsidRPr="00661E4A">
        <w:t xml:space="preserve">50 – kritērijam maksimālais noteiktais iegūstamo punktu skaits; </w:t>
      </w:r>
    </w:p>
    <w:p w14:paraId="5108F841" w14:textId="77777777" w:rsidR="00CC16D7" w:rsidRPr="00661E4A" w:rsidRDefault="00CC16D7" w:rsidP="00CC16D7">
      <w:pPr>
        <w:tabs>
          <w:tab w:val="left" w:pos="3240"/>
        </w:tabs>
        <w:ind w:left="567"/>
      </w:pPr>
      <w:r w:rsidRPr="00661E4A">
        <w:t>C</w:t>
      </w:r>
      <w:r w:rsidRPr="00661E4A">
        <w:rPr>
          <w:vertAlign w:val="subscript"/>
        </w:rPr>
        <w:t>min</w:t>
      </w:r>
      <w:r w:rsidRPr="00661E4A">
        <w:t xml:space="preserve"> - mazākā piedāvātā cena</w:t>
      </w:r>
      <w:r w:rsidR="00F80B89" w:rsidRPr="00661E4A">
        <w:t>;</w:t>
      </w:r>
    </w:p>
    <w:p w14:paraId="6028A363" w14:textId="77777777" w:rsidR="00CC16D7" w:rsidRPr="00661E4A" w:rsidRDefault="00CC16D7" w:rsidP="00CC16D7">
      <w:pPr>
        <w:tabs>
          <w:tab w:val="center" w:pos="4153"/>
          <w:tab w:val="right" w:pos="8306"/>
        </w:tabs>
        <w:snapToGrid w:val="0"/>
        <w:ind w:left="567"/>
        <w:jc w:val="both"/>
      </w:pPr>
      <w:r w:rsidRPr="00D61AA6">
        <w:rPr>
          <w:bCs/>
        </w:rPr>
        <w:t>C</w:t>
      </w:r>
      <w:r w:rsidRPr="00D61AA6">
        <w:rPr>
          <w:bCs/>
          <w:vertAlign w:val="subscript"/>
        </w:rPr>
        <w:t>ver</w:t>
      </w:r>
      <w:r w:rsidRPr="00D61AA6">
        <w:rPr>
          <w:bCs/>
        </w:rPr>
        <w:t xml:space="preserve"> </w:t>
      </w:r>
      <w:r w:rsidRPr="00661E4A">
        <w:t xml:space="preserve">– vērtējamā piedāvājumā </w:t>
      </w:r>
      <w:r w:rsidR="00F80B89" w:rsidRPr="00661E4A">
        <w:t xml:space="preserve">kopējā </w:t>
      </w:r>
      <w:r w:rsidRPr="00661E4A">
        <w:t>cena.</w:t>
      </w:r>
    </w:p>
    <w:p w14:paraId="1210FBA3" w14:textId="2E61B0E7" w:rsidR="00CC16D7" w:rsidRPr="004661A0" w:rsidRDefault="00CC16D7">
      <w:pPr>
        <w:pStyle w:val="virsraksts11"/>
        <w:keepNext w:val="0"/>
        <w:numPr>
          <w:ilvl w:val="2"/>
          <w:numId w:val="34"/>
        </w:numPr>
        <w:spacing w:before="0" w:after="0"/>
        <w:jc w:val="both"/>
        <w:rPr>
          <w:bCs w:val="0"/>
          <w:color w:val="000000" w:themeColor="text1"/>
          <w:sz w:val="24"/>
          <w:szCs w:val="24"/>
        </w:rPr>
      </w:pPr>
      <w:r w:rsidRPr="004661A0">
        <w:rPr>
          <w:bCs w:val="0"/>
          <w:color w:val="000000" w:themeColor="text1"/>
          <w:sz w:val="24"/>
          <w:szCs w:val="24"/>
        </w:rPr>
        <w:t>Kritērijs “Videi draudzīga produktu piegāde”</w:t>
      </w:r>
    </w:p>
    <w:p w14:paraId="30925A8E" w14:textId="77777777" w:rsidR="00CC16D7" w:rsidRPr="00661E4A" w:rsidRDefault="00CC16D7" w:rsidP="00C03CB6">
      <w:pPr>
        <w:rPr>
          <w:b/>
        </w:rPr>
      </w:pPr>
      <w:r w:rsidRPr="00661E4A">
        <w:rPr>
          <w:b/>
        </w:rPr>
        <w:t xml:space="preserve">Maksimālais punktu skaits – </w:t>
      </w:r>
      <w:r w:rsidR="00493612" w:rsidRPr="00661E4A">
        <w:rPr>
          <w:b/>
        </w:rPr>
        <w:t>1</w:t>
      </w:r>
      <w:r w:rsidRPr="00661E4A">
        <w:rPr>
          <w:b/>
        </w:rPr>
        <w:t>0.</w:t>
      </w:r>
    </w:p>
    <w:p w14:paraId="79A8D838" w14:textId="77777777" w:rsidR="00493612" w:rsidRPr="00661E4A" w:rsidRDefault="00493612" w:rsidP="00C03CB6">
      <w:pPr>
        <w:jc w:val="both"/>
        <w:rPr>
          <w:b/>
          <w:u w:val="single"/>
          <w:lang w:eastAsia="x-none"/>
        </w:rPr>
      </w:pPr>
      <w:r w:rsidRPr="00661E4A">
        <w:rPr>
          <w:b/>
          <w:u w:val="single"/>
          <w:lang w:eastAsia="x-none"/>
        </w:rPr>
        <w:t>Videi draudzīga produktu piegāde</w:t>
      </w:r>
    </w:p>
    <w:p w14:paraId="5D7BC5FE" w14:textId="77777777" w:rsidR="00493612" w:rsidRPr="00661E4A" w:rsidRDefault="00493612" w:rsidP="00C03CB6">
      <w:pPr>
        <w:jc w:val="both"/>
        <w:rPr>
          <w:lang w:eastAsia="x-none"/>
        </w:rPr>
      </w:pPr>
      <w:r w:rsidRPr="00661E4A">
        <w:rPr>
          <w:lang w:eastAsia="x-none"/>
        </w:rPr>
        <w:t>Kritērija ietvaros tiek vērtēts transportlīdzekļu skaits, kas atbilst tehniskās specifikācijas</w:t>
      </w:r>
      <w:r w:rsidR="00617D0B" w:rsidRPr="00661E4A">
        <w:rPr>
          <w:lang w:eastAsia="x-none"/>
        </w:rPr>
        <w:t>/ZPI*</w:t>
      </w:r>
      <w:r w:rsidRPr="00661E4A">
        <w:rPr>
          <w:lang w:eastAsia="x-none"/>
        </w:rPr>
        <w:t xml:space="preserve"> prasībām.</w:t>
      </w:r>
    </w:p>
    <w:p w14:paraId="70677F9B" w14:textId="77777777" w:rsidR="00493612" w:rsidRPr="00661E4A" w:rsidRDefault="00493612" w:rsidP="00C03CB6">
      <w:pPr>
        <w:adjustRightInd w:val="0"/>
        <w:jc w:val="both"/>
      </w:pPr>
      <w:r w:rsidRPr="00661E4A">
        <w:t>Punkti tiek piešķirti, ņemot vērā sekojošas vērtības:</w:t>
      </w:r>
    </w:p>
    <w:tbl>
      <w:tblPr>
        <w:tblStyle w:val="TableGrid"/>
        <w:tblW w:w="8755" w:type="dxa"/>
        <w:tblLayout w:type="fixed"/>
        <w:tblLook w:val="04A0" w:firstRow="1" w:lastRow="0" w:firstColumn="1" w:lastColumn="0" w:noHBand="0" w:noVBand="1"/>
      </w:tblPr>
      <w:tblGrid>
        <w:gridCol w:w="1129"/>
        <w:gridCol w:w="7626"/>
      </w:tblGrid>
      <w:tr w:rsidR="00493612" w:rsidRPr="00661E4A" w14:paraId="7B30D712" w14:textId="77777777" w:rsidTr="00493612">
        <w:trPr>
          <w:trHeight w:val="280"/>
        </w:trPr>
        <w:tc>
          <w:tcPr>
            <w:tcW w:w="1129" w:type="dxa"/>
            <w:vAlign w:val="center"/>
          </w:tcPr>
          <w:p w14:paraId="4D975172" w14:textId="77777777" w:rsidR="00493612" w:rsidRPr="00661E4A" w:rsidRDefault="00493612" w:rsidP="00C03CB6">
            <w:pPr>
              <w:pStyle w:val="ListParagraph"/>
              <w:ind w:left="0"/>
              <w:jc w:val="center"/>
              <w:rPr>
                <w:rFonts w:ascii="Times New Roman" w:hAnsi="Times New Roman"/>
                <w:b/>
                <w:sz w:val="24"/>
                <w:szCs w:val="24"/>
                <w:lang w:eastAsia="x-none"/>
              </w:rPr>
            </w:pPr>
            <w:proofErr w:type="spellStart"/>
            <w:r w:rsidRPr="00661E4A">
              <w:rPr>
                <w:rFonts w:ascii="Times New Roman" w:hAnsi="Times New Roman"/>
                <w:b/>
                <w:sz w:val="24"/>
                <w:szCs w:val="24"/>
                <w:lang w:eastAsia="x-none"/>
              </w:rPr>
              <w:t>Punktu</w:t>
            </w:r>
            <w:proofErr w:type="spellEnd"/>
            <w:r w:rsidRPr="00661E4A">
              <w:rPr>
                <w:rFonts w:ascii="Times New Roman" w:hAnsi="Times New Roman"/>
                <w:b/>
                <w:sz w:val="24"/>
                <w:szCs w:val="24"/>
                <w:lang w:eastAsia="x-none"/>
              </w:rPr>
              <w:t xml:space="preserve"> </w:t>
            </w:r>
            <w:proofErr w:type="spellStart"/>
            <w:r w:rsidRPr="00661E4A">
              <w:rPr>
                <w:rFonts w:ascii="Times New Roman" w:hAnsi="Times New Roman"/>
                <w:b/>
                <w:sz w:val="24"/>
                <w:szCs w:val="24"/>
                <w:lang w:eastAsia="x-none"/>
              </w:rPr>
              <w:t>skaits</w:t>
            </w:r>
            <w:proofErr w:type="spellEnd"/>
          </w:p>
        </w:tc>
        <w:tc>
          <w:tcPr>
            <w:tcW w:w="7626" w:type="dxa"/>
            <w:vAlign w:val="center"/>
          </w:tcPr>
          <w:p w14:paraId="411C713C" w14:textId="77777777" w:rsidR="00493612" w:rsidRPr="00661E4A" w:rsidRDefault="00493612" w:rsidP="00C03CB6">
            <w:pPr>
              <w:rPr>
                <w:b/>
              </w:rPr>
            </w:pPr>
            <w:r w:rsidRPr="00661E4A">
              <w:rPr>
                <w:b/>
              </w:rPr>
              <w:t>Apraksts</w:t>
            </w:r>
          </w:p>
        </w:tc>
      </w:tr>
      <w:tr w:rsidR="00493612" w:rsidRPr="00661E4A" w14:paraId="4BAAB0E0" w14:textId="77777777" w:rsidTr="00493612">
        <w:trPr>
          <w:trHeight w:val="280"/>
        </w:trPr>
        <w:tc>
          <w:tcPr>
            <w:tcW w:w="1129" w:type="dxa"/>
            <w:vAlign w:val="center"/>
          </w:tcPr>
          <w:p w14:paraId="1BB7CA4C" w14:textId="77777777" w:rsidR="00493612" w:rsidRPr="00661E4A" w:rsidRDefault="00493612"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10</w:t>
            </w:r>
          </w:p>
        </w:tc>
        <w:tc>
          <w:tcPr>
            <w:tcW w:w="7626" w:type="dxa"/>
            <w:vAlign w:val="center"/>
          </w:tcPr>
          <w:p w14:paraId="74D889B7" w14:textId="77777777" w:rsidR="00493612" w:rsidRPr="00661E4A" w:rsidRDefault="00493612" w:rsidP="00C03CB6"/>
          <w:p w14:paraId="322835F4" w14:textId="77777777" w:rsidR="00493612" w:rsidRPr="00661E4A" w:rsidRDefault="00493612" w:rsidP="00C03CB6">
            <w:r w:rsidRPr="00661E4A">
              <w:t>Pretendentam ir 3 (trīs) vai vairāk atbilstoši transportlīdzekļi</w:t>
            </w:r>
          </w:p>
        </w:tc>
      </w:tr>
      <w:tr w:rsidR="00493612" w:rsidRPr="00661E4A" w14:paraId="23C83D8E" w14:textId="77777777" w:rsidTr="00493612">
        <w:trPr>
          <w:trHeight w:val="287"/>
        </w:trPr>
        <w:tc>
          <w:tcPr>
            <w:tcW w:w="1129" w:type="dxa"/>
            <w:tcBorders>
              <w:bottom w:val="single" w:sz="4" w:space="0" w:color="auto"/>
            </w:tcBorders>
            <w:vAlign w:val="center"/>
          </w:tcPr>
          <w:p w14:paraId="6E50560B" w14:textId="77777777" w:rsidR="00493612" w:rsidRPr="00661E4A" w:rsidRDefault="00493612"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5</w:t>
            </w:r>
          </w:p>
        </w:tc>
        <w:tc>
          <w:tcPr>
            <w:tcW w:w="7626" w:type="dxa"/>
            <w:tcBorders>
              <w:bottom w:val="single" w:sz="4" w:space="0" w:color="auto"/>
            </w:tcBorders>
            <w:vAlign w:val="center"/>
          </w:tcPr>
          <w:p w14:paraId="1B01C794" w14:textId="77777777" w:rsidR="00493612" w:rsidRPr="00661E4A" w:rsidRDefault="00493612" w:rsidP="00C03CB6"/>
          <w:p w14:paraId="2E523BAE" w14:textId="77777777" w:rsidR="00493612" w:rsidRPr="00661E4A" w:rsidRDefault="00493612" w:rsidP="00C03CB6">
            <w:r w:rsidRPr="00661E4A">
              <w:t>Pretendentam ir 2 (divi) atbilstoši transportlīdzekļi</w:t>
            </w:r>
          </w:p>
        </w:tc>
      </w:tr>
      <w:tr w:rsidR="00493612" w:rsidRPr="00661E4A" w14:paraId="2A5A4935" w14:textId="77777777" w:rsidTr="00493612">
        <w:trPr>
          <w:trHeight w:val="287"/>
        </w:trPr>
        <w:tc>
          <w:tcPr>
            <w:tcW w:w="1129" w:type="dxa"/>
            <w:vAlign w:val="center"/>
          </w:tcPr>
          <w:p w14:paraId="53EE4507" w14:textId="77777777" w:rsidR="00493612" w:rsidRPr="00661E4A" w:rsidRDefault="00493612"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0</w:t>
            </w:r>
          </w:p>
        </w:tc>
        <w:tc>
          <w:tcPr>
            <w:tcW w:w="7626" w:type="dxa"/>
            <w:vAlign w:val="center"/>
          </w:tcPr>
          <w:p w14:paraId="76DB1294" w14:textId="77777777" w:rsidR="00493612" w:rsidRPr="00661E4A" w:rsidRDefault="00493612" w:rsidP="00C03CB6">
            <w:pPr>
              <w:pStyle w:val="ListParagraph"/>
              <w:ind w:left="0"/>
              <w:jc w:val="both"/>
              <w:rPr>
                <w:rFonts w:ascii="Times New Roman" w:hAnsi="Times New Roman"/>
                <w:sz w:val="24"/>
                <w:szCs w:val="24"/>
                <w:lang w:eastAsia="x-none"/>
              </w:rPr>
            </w:pPr>
          </w:p>
          <w:p w14:paraId="4D64AD54" w14:textId="77777777" w:rsidR="00493612" w:rsidRPr="00661E4A" w:rsidRDefault="00493612" w:rsidP="00C03CB6">
            <w:r w:rsidRPr="00661E4A">
              <w:t>Pretendentam ir 1 (viens) atbilstošs transportlīdzeklis</w:t>
            </w:r>
          </w:p>
        </w:tc>
      </w:tr>
    </w:tbl>
    <w:p w14:paraId="64B739FD" w14:textId="77777777" w:rsidR="00617D0B" w:rsidRPr="00661E4A" w:rsidRDefault="00617D0B" w:rsidP="00C03CB6">
      <w:pPr>
        <w:jc w:val="both"/>
        <w:rPr>
          <w:color w:val="414142"/>
          <w:shd w:val="clear" w:color="auto" w:fill="FFFFFF"/>
        </w:rPr>
      </w:pPr>
    </w:p>
    <w:p w14:paraId="6438808A" w14:textId="77777777" w:rsidR="00617D0B" w:rsidRPr="00661E4A" w:rsidRDefault="00617D0B" w:rsidP="00C03CB6">
      <w:pPr>
        <w:jc w:val="both"/>
        <w:rPr>
          <w:color w:val="414142"/>
          <w:shd w:val="clear" w:color="auto" w:fill="FFFFFF"/>
        </w:rPr>
      </w:pPr>
      <w:r w:rsidRPr="00661E4A">
        <w:rPr>
          <w:color w:val="414142"/>
          <w:shd w:val="clear" w:color="auto" w:fill="FFFFFF"/>
        </w:rPr>
        <w:t>* Transportlīdzekļiem, ko paredzēts izmantot produktu piegādei no pārtikas produktu izcelsmes (audzēšanas/ražošanas) vietas, jāatbilst vismaz EURO 5 vai V atgāzu emisijas standartiem saskaņā ar Eiropas Parlamenta un Padomes 2007. gada 20. jūnija Regulas (EK) Nr.  </w:t>
      </w:r>
      <w:hyperlink r:id="rId15" w:tgtFrame="_blank" w:history="1">
        <w:r w:rsidRPr="00661E4A">
          <w:rPr>
            <w:rStyle w:val="Hyperlink"/>
            <w:color w:val="16497B"/>
            <w:shd w:val="clear" w:color="auto" w:fill="FFFFFF"/>
          </w:rPr>
          <w:t>715/2007</w:t>
        </w:r>
      </w:hyperlink>
      <w:r w:rsidRPr="00661E4A">
        <w:rPr>
          <w:color w:val="414142"/>
          <w:shd w:val="clear" w:color="auto" w:fill="FFFFFF"/>
        </w:rPr>
        <w:t>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noteikumiem noteikumu Nr.1494 "</w:t>
      </w:r>
      <w:hyperlink r:id="rId16" w:tgtFrame="_blank" w:history="1">
        <w:r w:rsidRPr="00661E4A">
          <w:rPr>
            <w:rStyle w:val="Hyperlink"/>
            <w:color w:val="16497B"/>
            <w:shd w:val="clear" w:color="auto" w:fill="FFFFFF"/>
          </w:rPr>
          <w:t>Mopēdu, mehānisko transportlīdzekļu, to piekabju un sastāvdaļu atbilstības novērtēšanas noteikumi</w:t>
        </w:r>
      </w:hyperlink>
      <w:r w:rsidRPr="00661E4A">
        <w:rPr>
          <w:color w:val="414142"/>
          <w:shd w:val="clear" w:color="auto" w:fill="FFFFFF"/>
        </w:rPr>
        <w:t>" </w:t>
      </w:r>
      <w:hyperlink r:id="rId17" w:anchor="piel11" w:tgtFrame="_blank" w:history="1">
        <w:r w:rsidRPr="00661E4A">
          <w:rPr>
            <w:rStyle w:val="Hyperlink"/>
            <w:color w:val="16497B"/>
            <w:shd w:val="clear" w:color="auto" w:fill="FFFFFF"/>
          </w:rPr>
          <w:t>11.</w:t>
        </w:r>
      </w:hyperlink>
      <w:r w:rsidRPr="00661E4A">
        <w:rPr>
          <w:color w:val="414142"/>
          <w:shd w:val="clear" w:color="auto" w:fill="FFFFFF"/>
        </w:rPr>
        <w:t> pielikuma 41. iedaļā noteiktajām "EURO V" emisiju robežvērtībām.</w:t>
      </w:r>
    </w:p>
    <w:p w14:paraId="66A821F8" w14:textId="77777777" w:rsidR="00617D0B" w:rsidRPr="00661E4A" w:rsidRDefault="00617D0B" w:rsidP="00C03CB6">
      <w:pPr>
        <w:jc w:val="both"/>
        <w:rPr>
          <w:b/>
        </w:rPr>
      </w:pPr>
    </w:p>
    <w:p w14:paraId="5B2C2040" w14:textId="4588C6CD" w:rsidR="00CC16D7" w:rsidRPr="004661A0" w:rsidRDefault="00CC16D7">
      <w:pPr>
        <w:pStyle w:val="virsraksts11"/>
        <w:keepNext w:val="0"/>
        <w:numPr>
          <w:ilvl w:val="2"/>
          <w:numId w:val="34"/>
        </w:numPr>
        <w:spacing w:before="0" w:after="0"/>
        <w:jc w:val="both"/>
        <w:rPr>
          <w:bCs w:val="0"/>
          <w:color w:val="000000" w:themeColor="text1"/>
          <w:sz w:val="24"/>
          <w:szCs w:val="24"/>
        </w:rPr>
      </w:pPr>
      <w:r w:rsidRPr="004661A0">
        <w:rPr>
          <w:bCs w:val="0"/>
          <w:color w:val="000000" w:themeColor="text1"/>
          <w:sz w:val="24"/>
          <w:szCs w:val="24"/>
        </w:rPr>
        <w:t>Kritērijs “Piedāvāto pārtikas produktu ar paaugstinātu kvalitātes līmeni daudzums”</w:t>
      </w:r>
    </w:p>
    <w:p w14:paraId="46DE2C70" w14:textId="77777777" w:rsidR="00F80B89" w:rsidRPr="00661E4A" w:rsidRDefault="00F80B89" w:rsidP="00F80B89">
      <w:pPr>
        <w:adjustRightInd w:val="0"/>
        <w:jc w:val="both"/>
      </w:pPr>
    </w:p>
    <w:p w14:paraId="545BA1D3" w14:textId="50E22956" w:rsidR="00F80B89" w:rsidRPr="00661E4A" w:rsidRDefault="00F80B89" w:rsidP="00C03CB6">
      <w:pPr>
        <w:adjustRightInd w:val="0"/>
        <w:jc w:val="both"/>
      </w:pPr>
      <w:r w:rsidRPr="00661E4A">
        <w:lastRenderedPageBreak/>
        <w:t>Kritērija ietvaros tiek vērtēts produktu apjoms</w:t>
      </w:r>
      <w:r w:rsidR="00F64824" w:rsidRPr="00661E4A">
        <w:t>*</w:t>
      </w:r>
      <w:r w:rsidRPr="00661E4A">
        <w:t>, kas atbilst prasībām par produktu kvalitāti jebkurā</w:t>
      </w:r>
      <w:r w:rsidR="00F64824" w:rsidRPr="00661E4A">
        <w:t>m divām no trim prasību grupām</w:t>
      </w:r>
      <w:r w:rsidRPr="00661E4A">
        <w:t>:</w:t>
      </w:r>
    </w:p>
    <w:p w14:paraId="5A5BED06" w14:textId="77777777" w:rsidR="00F80B89" w:rsidRPr="00661E4A" w:rsidRDefault="00F80B89">
      <w:pPr>
        <w:pStyle w:val="ListParagraph"/>
        <w:numPr>
          <w:ilvl w:val="0"/>
          <w:numId w:val="32"/>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bioloģiskās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lauksamniecības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prasībām</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13A0E310" w14:textId="77777777" w:rsidR="00F80B89" w:rsidRPr="00661E4A" w:rsidRDefault="00F80B89">
      <w:pPr>
        <w:pStyle w:val="ListParagraph"/>
        <w:numPr>
          <w:ilvl w:val="0"/>
          <w:numId w:val="32"/>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nacionālās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pārtikas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kvalitātes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shēmas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1E339529" w14:textId="77777777" w:rsidR="00F80B89" w:rsidRPr="00661E4A" w:rsidRDefault="00F80B89">
      <w:pPr>
        <w:pStyle w:val="ListParagraph"/>
        <w:numPr>
          <w:ilvl w:val="0"/>
          <w:numId w:val="32"/>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integrētās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audzēšanas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prasībām</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3BEE1026"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Punkti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tiek</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piešķirti</w:t>
      </w:r>
      <w:proofErr w:type="spellEnd"/>
      <w:r w:rsidRPr="00661E4A">
        <w:rPr>
          <w:rFonts w:ascii="Times New Roman" w:hAnsi="Times New Roman"/>
          <w:sz w:val="24"/>
          <w:szCs w:val="24"/>
        </w:rPr>
        <w:t xml:space="preserve"> par </w:t>
      </w:r>
      <w:proofErr w:type="spellStart"/>
      <w:r w:rsidRPr="00661E4A">
        <w:rPr>
          <w:rFonts w:ascii="Times New Roman" w:hAnsi="Times New Roman"/>
          <w:sz w:val="24"/>
          <w:szCs w:val="24"/>
        </w:rPr>
        <w:t>papildus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attiecībā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pret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visu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
    <w:p w14:paraId="01AE7510" w14:textId="6D6F39D9" w:rsidR="00F64824" w:rsidRPr="00661E4A" w:rsidRDefault="00F64824" w:rsidP="00C03CB6">
      <w:pPr>
        <w:adjustRightInd w:val="0"/>
        <w:jc w:val="both"/>
      </w:pPr>
      <w:r w:rsidRPr="00661E4A">
        <w:t>* Vismaz 50% produktu.</w:t>
      </w:r>
    </w:p>
    <w:p w14:paraId="5F0B231B" w14:textId="77777777" w:rsidR="00F64824" w:rsidRPr="00661E4A" w:rsidRDefault="00F64824" w:rsidP="00C03CB6">
      <w:pPr>
        <w:adjustRightInd w:val="0"/>
        <w:jc w:val="both"/>
      </w:pPr>
    </w:p>
    <w:p w14:paraId="36EE5BDF" w14:textId="77777777" w:rsidR="00F80B89" w:rsidRPr="00661E4A" w:rsidRDefault="00F80B89" w:rsidP="00C03CB6">
      <w:pPr>
        <w:adjustRightInd w:val="0"/>
        <w:jc w:val="both"/>
      </w:pPr>
      <w:r w:rsidRPr="00661E4A">
        <w:t>Punkti tiek piešķirti, ņemot vērā sekojošas vērtības:</w:t>
      </w:r>
    </w:p>
    <w:p w14:paraId="71473A39" w14:textId="77777777" w:rsidR="00F80B89" w:rsidRPr="00661E4A" w:rsidRDefault="00F80B89" w:rsidP="00C03CB6">
      <w:pPr>
        <w:adjustRightInd w:val="0"/>
        <w:jc w:val="both"/>
      </w:pPr>
    </w:p>
    <w:tbl>
      <w:tblPr>
        <w:tblStyle w:val="TableGrid"/>
        <w:tblW w:w="9464" w:type="dxa"/>
        <w:tblLayout w:type="fixed"/>
        <w:tblLook w:val="04A0" w:firstRow="1" w:lastRow="0" w:firstColumn="1" w:lastColumn="0" w:noHBand="0" w:noVBand="1"/>
      </w:tblPr>
      <w:tblGrid>
        <w:gridCol w:w="988"/>
        <w:gridCol w:w="8476"/>
      </w:tblGrid>
      <w:tr w:rsidR="00F80B89" w:rsidRPr="00661E4A" w14:paraId="32CF0983" w14:textId="77777777" w:rsidTr="00F80B89">
        <w:trPr>
          <w:trHeight w:val="780"/>
        </w:trPr>
        <w:tc>
          <w:tcPr>
            <w:tcW w:w="988" w:type="dxa"/>
            <w:vAlign w:val="center"/>
          </w:tcPr>
          <w:p w14:paraId="54919018" w14:textId="77777777" w:rsidR="00F80B89" w:rsidRPr="00661E4A" w:rsidRDefault="00F80B89" w:rsidP="00C03CB6">
            <w:pPr>
              <w:pStyle w:val="ListParagraph"/>
              <w:ind w:left="0"/>
              <w:jc w:val="center"/>
              <w:rPr>
                <w:rFonts w:ascii="Times New Roman" w:hAnsi="Times New Roman"/>
                <w:b/>
                <w:sz w:val="24"/>
                <w:szCs w:val="24"/>
                <w:lang w:eastAsia="x-none"/>
              </w:rPr>
            </w:pPr>
            <w:proofErr w:type="spellStart"/>
            <w:r w:rsidRPr="00661E4A">
              <w:rPr>
                <w:rFonts w:ascii="Times New Roman" w:hAnsi="Times New Roman"/>
                <w:b/>
                <w:sz w:val="24"/>
                <w:szCs w:val="24"/>
                <w:lang w:eastAsia="x-none"/>
              </w:rPr>
              <w:t>Punktu</w:t>
            </w:r>
            <w:proofErr w:type="spellEnd"/>
            <w:r w:rsidRPr="00661E4A">
              <w:rPr>
                <w:rFonts w:ascii="Times New Roman" w:hAnsi="Times New Roman"/>
                <w:b/>
                <w:sz w:val="24"/>
                <w:szCs w:val="24"/>
                <w:lang w:eastAsia="x-none"/>
              </w:rPr>
              <w:t xml:space="preserve"> </w:t>
            </w:r>
            <w:proofErr w:type="spellStart"/>
            <w:r w:rsidRPr="00661E4A">
              <w:rPr>
                <w:rFonts w:ascii="Times New Roman" w:hAnsi="Times New Roman"/>
                <w:b/>
                <w:sz w:val="24"/>
                <w:szCs w:val="24"/>
                <w:lang w:eastAsia="x-none"/>
              </w:rPr>
              <w:t>skaits</w:t>
            </w:r>
            <w:proofErr w:type="spellEnd"/>
          </w:p>
        </w:tc>
        <w:tc>
          <w:tcPr>
            <w:tcW w:w="8476" w:type="dxa"/>
            <w:vAlign w:val="center"/>
          </w:tcPr>
          <w:p w14:paraId="6F51DE6E" w14:textId="77777777" w:rsidR="00F80B89" w:rsidRPr="00661E4A" w:rsidRDefault="00F80B89" w:rsidP="00C03CB6">
            <w:pPr>
              <w:pStyle w:val="ListParagraph"/>
              <w:ind w:left="0"/>
              <w:jc w:val="center"/>
              <w:rPr>
                <w:rFonts w:ascii="Times New Roman" w:hAnsi="Times New Roman"/>
                <w:b/>
                <w:sz w:val="24"/>
                <w:szCs w:val="24"/>
              </w:rPr>
            </w:pPr>
            <w:proofErr w:type="spellStart"/>
            <w:r w:rsidRPr="00661E4A">
              <w:rPr>
                <w:rFonts w:ascii="Times New Roman" w:hAnsi="Times New Roman"/>
                <w:b/>
                <w:sz w:val="24"/>
                <w:szCs w:val="24"/>
              </w:rPr>
              <w:t>Apraksts</w:t>
            </w:r>
            <w:proofErr w:type="spellEnd"/>
          </w:p>
        </w:tc>
      </w:tr>
      <w:tr w:rsidR="00F80B89" w:rsidRPr="00661E4A" w14:paraId="08C31159" w14:textId="77777777" w:rsidTr="00F80B89">
        <w:trPr>
          <w:trHeight w:val="2529"/>
        </w:trPr>
        <w:tc>
          <w:tcPr>
            <w:tcW w:w="988" w:type="dxa"/>
            <w:vAlign w:val="center"/>
          </w:tcPr>
          <w:p w14:paraId="4BACC1A1" w14:textId="77777777" w:rsidR="00F80B89" w:rsidRPr="00661E4A" w:rsidRDefault="00F80B89"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40</w:t>
            </w:r>
          </w:p>
        </w:tc>
        <w:tc>
          <w:tcPr>
            <w:tcW w:w="8476" w:type="dxa"/>
            <w:vAlign w:val="center"/>
          </w:tcPr>
          <w:p w14:paraId="3D8D0B90"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par 40% (</w:t>
            </w:r>
            <w:proofErr w:type="spellStart"/>
            <w:r w:rsidRPr="00661E4A">
              <w:rPr>
                <w:rFonts w:ascii="Times New Roman" w:hAnsi="Times New Roman"/>
                <w:sz w:val="24"/>
                <w:szCs w:val="24"/>
              </w:rPr>
              <w:t>ieskaitot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vairāk</w:t>
            </w:r>
            <w:proofErr w:type="spellEnd"/>
            <w:r w:rsidRPr="00661E4A">
              <w:rPr>
                <w:rFonts w:ascii="Times New Roman" w:hAnsi="Times New Roman"/>
                <w:sz w:val="24"/>
                <w:szCs w:val="24"/>
              </w:rPr>
              <w:t xml:space="preserve">  </w:t>
            </w:r>
          </w:p>
          <w:p w14:paraId="6701777D" w14:textId="77777777" w:rsidR="00F80B89" w:rsidRPr="00661E4A" w:rsidRDefault="00F80B89" w:rsidP="00C03CB6">
            <w:pPr>
              <w:pStyle w:val="ListParagraph"/>
              <w:ind w:left="0"/>
              <w:jc w:val="both"/>
              <w:rPr>
                <w:rFonts w:ascii="Times New Roman" w:hAnsi="Times New Roman"/>
                <w:i/>
                <w:sz w:val="24"/>
                <w:szCs w:val="24"/>
              </w:rPr>
            </w:pPr>
            <w:proofErr w:type="spellStart"/>
            <w:r w:rsidRPr="00661E4A">
              <w:rPr>
                <w:rFonts w:ascii="Times New Roman" w:hAnsi="Times New Roman"/>
                <w:i/>
                <w:sz w:val="24"/>
                <w:szCs w:val="24"/>
              </w:rPr>
              <w:t>Piemēram</w:t>
            </w:r>
            <w:proofErr w:type="spellEnd"/>
            <w:r w:rsidRPr="00661E4A">
              <w:rPr>
                <w:rFonts w:ascii="Times New Roman" w:hAnsi="Times New Roman"/>
                <w:i/>
                <w:sz w:val="24"/>
                <w:szCs w:val="24"/>
              </w:rPr>
              <w:t>:</w:t>
            </w:r>
          </w:p>
          <w:p w14:paraId="3E51F0FE" w14:textId="77777777" w:rsidR="00F80B89" w:rsidRPr="00661E4A" w:rsidRDefault="00F80B89" w:rsidP="00C03CB6">
            <w:pPr>
              <w:pStyle w:val="ListParagraph"/>
              <w:ind w:left="0"/>
              <w:jc w:val="both"/>
              <w:rPr>
                <w:rFonts w:ascii="Times New Roman" w:hAnsi="Times New Roman"/>
                <w:i/>
                <w:sz w:val="24"/>
                <w:szCs w:val="24"/>
              </w:rPr>
            </w:pPr>
            <w:proofErr w:type="spellStart"/>
            <w:r w:rsidRPr="00661E4A">
              <w:rPr>
                <w:rFonts w:ascii="Times New Roman" w:hAnsi="Times New Roman"/>
                <w:i/>
                <w:sz w:val="24"/>
                <w:szCs w:val="24"/>
              </w:rPr>
              <w:t>Tehniskajā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specifikācijā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prasībās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ir</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noteikts</w:t>
            </w:r>
            <w:proofErr w:type="spellEnd"/>
            <w:r w:rsidRPr="00661E4A">
              <w:rPr>
                <w:rFonts w:ascii="Times New Roman" w:hAnsi="Times New Roman"/>
                <w:i/>
                <w:sz w:val="24"/>
                <w:szCs w:val="24"/>
              </w:rPr>
              <w:t xml:space="preserve">, ka </w:t>
            </w:r>
            <w:proofErr w:type="spellStart"/>
            <w:r w:rsidRPr="00661E4A">
              <w:rPr>
                <w:rFonts w:ascii="Times New Roman" w:hAnsi="Times New Roman"/>
                <w:i/>
                <w:sz w:val="24"/>
                <w:szCs w:val="24"/>
              </w:rPr>
              <w:t>pretendentam</w:t>
            </w:r>
            <w:proofErr w:type="spellEnd"/>
            <w:r w:rsidRPr="00661E4A">
              <w:rPr>
                <w:rFonts w:ascii="Times New Roman" w:hAnsi="Times New Roman"/>
                <w:i/>
                <w:sz w:val="24"/>
                <w:szCs w:val="24"/>
              </w:rPr>
              <w:t xml:space="preserve"> no </w:t>
            </w:r>
            <w:proofErr w:type="spellStart"/>
            <w:r w:rsidRPr="00661E4A">
              <w:rPr>
                <w:rFonts w:ascii="Times New Roman" w:hAnsi="Times New Roman"/>
                <w:i/>
                <w:sz w:val="24"/>
                <w:szCs w:val="24"/>
              </w:rPr>
              <w:t>konkrētā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produkta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apjoma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jāpiedāvā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vismaz</w:t>
            </w:r>
            <w:proofErr w:type="spellEnd"/>
            <w:r w:rsidRPr="00661E4A">
              <w:rPr>
                <w:rFonts w:ascii="Times New Roman" w:hAnsi="Times New Roman"/>
                <w:i/>
                <w:sz w:val="24"/>
                <w:szCs w:val="24"/>
              </w:rPr>
              <w:t xml:space="preserve"> 50% </w:t>
            </w:r>
            <w:proofErr w:type="spellStart"/>
            <w:r w:rsidRPr="00661E4A">
              <w:rPr>
                <w:rFonts w:ascii="Times New Roman" w:hAnsi="Times New Roman"/>
                <w:i/>
                <w:sz w:val="24"/>
                <w:szCs w:val="24"/>
              </w:rPr>
              <w:t>tādu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produktu</w:t>
            </w:r>
            <w:proofErr w:type="spellEnd"/>
            <w:r w:rsidRPr="00661E4A">
              <w:rPr>
                <w:rFonts w:ascii="Times New Roman" w:hAnsi="Times New Roman"/>
                <w:i/>
                <w:sz w:val="24"/>
                <w:szCs w:val="24"/>
              </w:rPr>
              <w:t xml:space="preserve">, kas </w:t>
            </w:r>
            <w:proofErr w:type="spellStart"/>
            <w:r w:rsidRPr="00661E4A">
              <w:rPr>
                <w:rFonts w:ascii="Times New Roman" w:hAnsi="Times New Roman"/>
                <w:i/>
                <w:sz w:val="24"/>
                <w:szCs w:val="24"/>
              </w:rPr>
              <w:t>būtu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atbilstoši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jebkurām</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divām</w:t>
            </w:r>
            <w:proofErr w:type="spellEnd"/>
            <w:r w:rsidRPr="00661E4A">
              <w:rPr>
                <w:rFonts w:ascii="Times New Roman" w:hAnsi="Times New Roman"/>
                <w:i/>
                <w:sz w:val="24"/>
                <w:szCs w:val="24"/>
              </w:rPr>
              <w:t xml:space="preserve"> no trim </w:t>
            </w:r>
            <w:proofErr w:type="spellStart"/>
            <w:r w:rsidRPr="00661E4A">
              <w:rPr>
                <w:rFonts w:ascii="Times New Roman" w:hAnsi="Times New Roman"/>
                <w:i/>
                <w:sz w:val="24"/>
                <w:szCs w:val="24"/>
              </w:rPr>
              <w:t>kvalitātes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grupām</w:t>
            </w:r>
            <w:proofErr w:type="spellEnd"/>
            <w:r w:rsidRPr="00661E4A">
              <w:rPr>
                <w:rFonts w:ascii="Times New Roman" w:hAnsi="Times New Roman"/>
                <w:i/>
                <w:sz w:val="24"/>
                <w:szCs w:val="24"/>
              </w:rPr>
              <w:t xml:space="preserve">. </w:t>
            </w:r>
          </w:p>
          <w:p w14:paraId="68972067" w14:textId="77777777" w:rsidR="00F80B89" w:rsidRPr="00661E4A" w:rsidRDefault="00F80B89" w:rsidP="00C03CB6">
            <w:pPr>
              <w:pStyle w:val="ListParagraph"/>
              <w:ind w:left="0"/>
              <w:jc w:val="both"/>
              <w:rPr>
                <w:rFonts w:ascii="Times New Roman" w:hAnsi="Times New Roman"/>
                <w:i/>
                <w:sz w:val="24"/>
                <w:szCs w:val="24"/>
              </w:rPr>
            </w:pPr>
            <w:r w:rsidRPr="00661E4A">
              <w:rPr>
                <w:rFonts w:ascii="Times New Roman" w:hAnsi="Times New Roman"/>
                <w:i/>
                <w:sz w:val="24"/>
                <w:szCs w:val="24"/>
              </w:rPr>
              <w:t xml:space="preserve">Pretendents </w:t>
            </w:r>
            <w:proofErr w:type="spellStart"/>
            <w:r w:rsidRPr="00661E4A">
              <w:rPr>
                <w:rFonts w:ascii="Times New Roman" w:hAnsi="Times New Roman"/>
                <w:i/>
                <w:sz w:val="24"/>
                <w:szCs w:val="24"/>
              </w:rPr>
              <w:t>palielina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apjomu</w:t>
            </w:r>
            <w:proofErr w:type="spellEnd"/>
            <w:r w:rsidRPr="00661E4A">
              <w:rPr>
                <w:rFonts w:ascii="Times New Roman" w:hAnsi="Times New Roman"/>
                <w:i/>
                <w:sz w:val="24"/>
                <w:szCs w:val="24"/>
              </w:rPr>
              <w:t xml:space="preserve"> (no visa </w:t>
            </w:r>
            <w:proofErr w:type="spellStart"/>
            <w:r w:rsidRPr="00661E4A">
              <w:rPr>
                <w:rFonts w:ascii="Times New Roman" w:hAnsi="Times New Roman"/>
                <w:i/>
                <w:sz w:val="24"/>
                <w:szCs w:val="24"/>
              </w:rPr>
              <w:t>apjoma</w:t>
            </w:r>
            <w:proofErr w:type="spellEnd"/>
            <w:r w:rsidRPr="00661E4A">
              <w:rPr>
                <w:rFonts w:ascii="Times New Roman" w:hAnsi="Times New Roman"/>
                <w:i/>
                <w:sz w:val="24"/>
                <w:szCs w:val="24"/>
              </w:rPr>
              <w:t xml:space="preserve">) par 40%, </w:t>
            </w:r>
            <w:proofErr w:type="spellStart"/>
            <w:r w:rsidRPr="00661E4A">
              <w:rPr>
                <w:rFonts w:ascii="Times New Roman" w:hAnsi="Times New Roman"/>
                <w:i/>
                <w:sz w:val="24"/>
                <w:szCs w:val="24"/>
              </w:rPr>
              <w:t>t.i.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tas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piedāvā</w:t>
            </w:r>
            <w:proofErr w:type="spellEnd"/>
            <w:r w:rsidRPr="00661E4A">
              <w:rPr>
                <w:rFonts w:ascii="Times New Roman" w:hAnsi="Times New Roman"/>
                <w:i/>
                <w:sz w:val="24"/>
                <w:szCs w:val="24"/>
              </w:rPr>
              <w:t xml:space="preserve"> 90% </w:t>
            </w:r>
            <w:proofErr w:type="spellStart"/>
            <w:r w:rsidRPr="00661E4A">
              <w:rPr>
                <w:rFonts w:ascii="Times New Roman" w:hAnsi="Times New Roman"/>
                <w:i/>
                <w:sz w:val="24"/>
                <w:szCs w:val="24"/>
              </w:rPr>
              <w:t>produktu</w:t>
            </w:r>
            <w:proofErr w:type="spellEnd"/>
            <w:r w:rsidRPr="00661E4A">
              <w:rPr>
                <w:rFonts w:ascii="Times New Roman" w:hAnsi="Times New Roman"/>
                <w:i/>
                <w:sz w:val="24"/>
                <w:szCs w:val="24"/>
              </w:rPr>
              <w:t xml:space="preserve">, kas </w:t>
            </w:r>
            <w:proofErr w:type="spellStart"/>
            <w:r w:rsidRPr="00661E4A">
              <w:rPr>
                <w:rFonts w:ascii="Times New Roman" w:hAnsi="Times New Roman"/>
                <w:i/>
                <w:sz w:val="24"/>
                <w:szCs w:val="24"/>
              </w:rPr>
              <w:t>ir</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atbilstoši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jebkurām</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divām</w:t>
            </w:r>
            <w:proofErr w:type="spellEnd"/>
            <w:r w:rsidRPr="00661E4A">
              <w:rPr>
                <w:rFonts w:ascii="Times New Roman" w:hAnsi="Times New Roman"/>
                <w:i/>
                <w:sz w:val="24"/>
                <w:szCs w:val="24"/>
              </w:rPr>
              <w:t xml:space="preserve"> no trim </w:t>
            </w:r>
            <w:proofErr w:type="spellStart"/>
            <w:r w:rsidRPr="00661E4A">
              <w:rPr>
                <w:rFonts w:ascii="Times New Roman" w:hAnsi="Times New Roman"/>
                <w:i/>
                <w:sz w:val="24"/>
                <w:szCs w:val="24"/>
              </w:rPr>
              <w:t>kvalitātes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grupām</w:t>
            </w:r>
            <w:proofErr w:type="spellEnd"/>
            <w:r w:rsidRPr="00661E4A">
              <w:rPr>
                <w:rFonts w:ascii="Times New Roman" w:hAnsi="Times New Roman"/>
                <w:i/>
                <w:sz w:val="24"/>
                <w:szCs w:val="24"/>
              </w:rPr>
              <w:t xml:space="preserve">, – </w:t>
            </w:r>
            <w:proofErr w:type="spellStart"/>
            <w:r w:rsidRPr="00661E4A">
              <w:rPr>
                <w:rFonts w:ascii="Times New Roman" w:hAnsi="Times New Roman"/>
                <w:i/>
                <w:sz w:val="24"/>
                <w:szCs w:val="24"/>
              </w:rPr>
              <w:t>šāds</w:t>
            </w:r>
            <w:proofErr w:type="spellEnd"/>
            <w:r w:rsidRPr="00661E4A">
              <w:rPr>
                <w:rFonts w:ascii="Times New Roman" w:hAnsi="Times New Roman"/>
                <w:i/>
                <w:sz w:val="24"/>
                <w:szCs w:val="24"/>
              </w:rPr>
              <w:t xml:space="preserve"> pretendents </w:t>
            </w:r>
            <w:proofErr w:type="spellStart"/>
            <w:r w:rsidRPr="00661E4A">
              <w:rPr>
                <w:rFonts w:ascii="Times New Roman" w:hAnsi="Times New Roman"/>
                <w:i/>
                <w:sz w:val="24"/>
                <w:szCs w:val="24"/>
              </w:rPr>
              <w:t>saņems</w:t>
            </w:r>
            <w:proofErr w:type="spellEnd"/>
            <w:r w:rsidRPr="00661E4A">
              <w:rPr>
                <w:rFonts w:ascii="Times New Roman" w:hAnsi="Times New Roman"/>
                <w:i/>
                <w:sz w:val="24"/>
                <w:szCs w:val="24"/>
              </w:rPr>
              <w:t xml:space="preserve"> 40 </w:t>
            </w:r>
            <w:proofErr w:type="spellStart"/>
            <w:r w:rsidRPr="00661E4A">
              <w:rPr>
                <w:rFonts w:ascii="Times New Roman" w:hAnsi="Times New Roman"/>
                <w:i/>
                <w:sz w:val="24"/>
                <w:szCs w:val="24"/>
              </w:rPr>
              <w:t>punktus</w:t>
            </w:r>
            <w:proofErr w:type="spellEnd"/>
            <w:r w:rsidRPr="00661E4A">
              <w:rPr>
                <w:rFonts w:ascii="Times New Roman" w:hAnsi="Times New Roman"/>
                <w:i/>
                <w:sz w:val="24"/>
                <w:szCs w:val="24"/>
              </w:rPr>
              <w:t>.</w:t>
            </w:r>
          </w:p>
        </w:tc>
      </w:tr>
      <w:tr w:rsidR="00F80B89" w:rsidRPr="00661E4A" w14:paraId="0618F660" w14:textId="77777777" w:rsidTr="00F80B89">
        <w:trPr>
          <w:trHeight w:val="601"/>
        </w:trPr>
        <w:tc>
          <w:tcPr>
            <w:tcW w:w="988" w:type="dxa"/>
            <w:vAlign w:val="center"/>
          </w:tcPr>
          <w:p w14:paraId="3E7D3576" w14:textId="77777777" w:rsidR="00F80B89" w:rsidRPr="00661E4A" w:rsidRDefault="00F80B89"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30</w:t>
            </w:r>
          </w:p>
        </w:tc>
        <w:tc>
          <w:tcPr>
            <w:tcW w:w="8476" w:type="dxa"/>
            <w:vAlign w:val="center"/>
          </w:tcPr>
          <w:p w14:paraId="6478B732"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30%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40%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64090253" w14:textId="77777777" w:rsidTr="00F80B89">
        <w:trPr>
          <w:trHeight w:val="547"/>
        </w:trPr>
        <w:tc>
          <w:tcPr>
            <w:tcW w:w="988" w:type="dxa"/>
            <w:vAlign w:val="center"/>
          </w:tcPr>
          <w:p w14:paraId="06B061FF" w14:textId="77777777" w:rsidR="00F80B89" w:rsidRPr="00661E4A" w:rsidRDefault="00F80B89"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20</w:t>
            </w:r>
          </w:p>
        </w:tc>
        <w:tc>
          <w:tcPr>
            <w:tcW w:w="8476" w:type="dxa"/>
            <w:vAlign w:val="center"/>
          </w:tcPr>
          <w:p w14:paraId="37AC320E"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20%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30%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117D9F32" w14:textId="77777777" w:rsidTr="00F80B89">
        <w:trPr>
          <w:trHeight w:val="575"/>
        </w:trPr>
        <w:tc>
          <w:tcPr>
            <w:tcW w:w="988" w:type="dxa"/>
            <w:vAlign w:val="center"/>
          </w:tcPr>
          <w:p w14:paraId="48AB0FAE" w14:textId="77777777" w:rsidR="00F80B89" w:rsidRPr="00661E4A" w:rsidRDefault="00F80B89"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10</w:t>
            </w:r>
          </w:p>
        </w:tc>
        <w:tc>
          <w:tcPr>
            <w:tcW w:w="8476" w:type="dxa"/>
            <w:vAlign w:val="center"/>
          </w:tcPr>
          <w:p w14:paraId="658564C5" w14:textId="77777777" w:rsidR="00F80B89" w:rsidRPr="00661E4A" w:rsidRDefault="00F80B89" w:rsidP="00C03CB6">
            <w:pPr>
              <w:pStyle w:val="ListParagraph"/>
              <w:ind w:left="0"/>
              <w:jc w:val="both"/>
              <w:rPr>
                <w:rFonts w:ascii="Times New Roman" w:hAnsi="Times New Roman"/>
                <w:sz w:val="24"/>
                <w:szCs w:val="24"/>
              </w:rPr>
            </w:pPr>
          </w:p>
          <w:p w14:paraId="4977BC3F"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10%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20%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00C04340" w14:textId="77777777" w:rsidTr="00F80B89">
        <w:trPr>
          <w:trHeight w:val="1011"/>
        </w:trPr>
        <w:tc>
          <w:tcPr>
            <w:tcW w:w="988" w:type="dxa"/>
            <w:vAlign w:val="center"/>
          </w:tcPr>
          <w:p w14:paraId="1B5100A2" w14:textId="77777777" w:rsidR="00F80B89" w:rsidRPr="00661E4A" w:rsidRDefault="00F80B89" w:rsidP="00C03CB6">
            <w:pPr>
              <w:pStyle w:val="ListParagraph"/>
              <w:ind w:left="0"/>
              <w:jc w:val="center"/>
              <w:rPr>
                <w:rFonts w:ascii="Times New Roman" w:hAnsi="Times New Roman"/>
                <w:b/>
                <w:sz w:val="24"/>
                <w:szCs w:val="24"/>
                <w:lang w:eastAsia="x-none"/>
              </w:rPr>
            </w:pPr>
            <w:r w:rsidRPr="00661E4A">
              <w:rPr>
                <w:rFonts w:ascii="Times New Roman" w:hAnsi="Times New Roman"/>
                <w:b/>
                <w:sz w:val="24"/>
                <w:szCs w:val="24"/>
                <w:lang w:eastAsia="x-none"/>
              </w:rPr>
              <w:t>0</w:t>
            </w:r>
          </w:p>
        </w:tc>
        <w:tc>
          <w:tcPr>
            <w:tcW w:w="8476" w:type="dxa"/>
            <w:vAlign w:val="center"/>
          </w:tcPr>
          <w:p w14:paraId="0D91F490" w14:textId="77777777" w:rsidR="00F80B89" w:rsidRPr="00661E4A" w:rsidRDefault="00F80B89" w:rsidP="00C03CB6">
            <w:pPr>
              <w:pStyle w:val="ListParagraph"/>
              <w:ind w:left="0"/>
              <w:jc w:val="both"/>
              <w:rPr>
                <w:rFonts w:ascii="Times New Roman" w:hAnsi="Times New Roman"/>
                <w:sz w:val="24"/>
                <w:szCs w:val="24"/>
              </w:rPr>
            </w:pPr>
          </w:p>
          <w:p w14:paraId="335FE426" w14:textId="77777777" w:rsidR="00F80B89" w:rsidRPr="00661E4A" w:rsidRDefault="00F80B89" w:rsidP="00C03CB6">
            <w:pPr>
              <w:pStyle w:val="ListParagraph"/>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10%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vispār</w:t>
            </w:r>
            <w:proofErr w:type="spellEnd"/>
            <w:r w:rsidRPr="00661E4A">
              <w:rPr>
                <w:rFonts w:ascii="Times New Roman" w:hAnsi="Times New Roman"/>
                <w:sz w:val="24"/>
                <w:szCs w:val="24"/>
              </w:rPr>
              <w:t xml:space="preserve"> nav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t.i.</w:t>
            </w:r>
            <w:proofErr w:type="spellEnd"/>
            <w:r w:rsidRPr="00661E4A">
              <w:rPr>
                <w:rFonts w:ascii="Times New Roman" w:hAnsi="Times New Roman"/>
                <w:sz w:val="24"/>
                <w:szCs w:val="24"/>
              </w:rPr>
              <w:t xml:space="preserve"> pretendents </w:t>
            </w:r>
            <w:proofErr w:type="spellStart"/>
            <w:r w:rsidRPr="00661E4A">
              <w:rPr>
                <w:rFonts w:ascii="Times New Roman" w:hAnsi="Times New Roman"/>
                <w:sz w:val="24"/>
                <w:szCs w:val="24"/>
              </w:rPr>
              <w:t>piedāvā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identisku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tehniskajā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specifikācijā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noteiktajam</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minimālajam</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apjomam</w:t>
            </w:r>
            <w:proofErr w:type="spellEnd"/>
          </w:p>
        </w:tc>
      </w:tr>
    </w:tbl>
    <w:p w14:paraId="6AE09FA0" w14:textId="77777777" w:rsidR="00F80B89" w:rsidRPr="00661E4A" w:rsidRDefault="00F80B89" w:rsidP="00C03CB6">
      <w:pPr>
        <w:rPr>
          <w:b/>
        </w:rPr>
      </w:pPr>
    </w:p>
    <w:p w14:paraId="4658B1DD" w14:textId="77777777" w:rsidR="00F80B89" w:rsidRPr="00661E4A" w:rsidRDefault="00F80B89" w:rsidP="00C03CB6">
      <w:pPr>
        <w:adjustRightInd w:val="0"/>
        <w:jc w:val="both"/>
      </w:pPr>
      <w:r w:rsidRPr="00661E4A">
        <w:rPr>
          <w:b/>
        </w:rPr>
        <w:t xml:space="preserve">NB! </w:t>
      </w:r>
      <w:r w:rsidRPr="00661E4A">
        <w:t>Gadījumā, ja pretendents izpildīja tehniskās specifikācijas minimālās prasības un piedāvā 100% produktu ar paaugstināto kvalitāti, Iepirkumu komisija ir tiesīga piešķirt pretendentam maksimālo punktu skaitu šī kritērija ietvaros.</w:t>
      </w:r>
    </w:p>
    <w:p w14:paraId="53AC5083" w14:textId="77777777" w:rsidR="00F80B89" w:rsidRPr="00661E4A" w:rsidRDefault="00F80B89" w:rsidP="00F80B89">
      <w:pPr>
        <w:adjustRightInd w:val="0"/>
        <w:jc w:val="both"/>
      </w:pPr>
    </w:p>
    <w:p w14:paraId="7F2A0555" w14:textId="77777777" w:rsidR="004661A0" w:rsidRDefault="00CC16D7">
      <w:pPr>
        <w:pStyle w:val="virsraksts11"/>
        <w:keepNext w:val="0"/>
        <w:numPr>
          <w:ilvl w:val="1"/>
          <w:numId w:val="34"/>
        </w:numPr>
        <w:spacing w:before="0" w:after="0"/>
        <w:jc w:val="both"/>
        <w:rPr>
          <w:b w:val="0"/>
          <w:bCs w:val="0"/>
          <w:iCs w:val="0"/>
          <w:sz w:val="24"/>
          <w:szCs w:val="24"/>
          <w:lang w:eastAsia="en-US"/>
        </w:rPr>
      </w:pPr>
      <w:r w:rsidRPr="00661E4A">
        <w:rPr>
          <w:b w:val="0"/>
          <w:bCs w:val="0"/>
          <w:iCs w:val="0"/>
          <w:sz w:val="24"/>
          <w:szCs w:val="24"/>
          <w:lang w:eastAsia="en-US"/>
        </w:rPr>
        <w:t>Par saimnieciski visizdevīgāko tiks atzīts piedāvājums, kurš summā ieguvis vislielāko punktu skaitu. Maksimāli iespējamais iegūstamo punktu skaits ir 100 punkti.</w:t>
      </w:r>
    </w:p>
    <w:p w14:paraId="0FA5A2E8" w14:textId="77777777" w:rsidR="004661A0" w:rsidRDefault="00CC16D7">
      <w:pPr>
        <w:pStyle w:val="virsraksts11"/>
        <w:keepNext w:val="0"/>
        <w:numPr>
          <w:ilvl w:val="1"/>
          <w:numId w:val="34"/>
        </w:numPr>
        <w:spacing w:before="0" w:after="0"/>
        <w:jc w:val="both"/>
        <w:rPr>
          <w:b w:val="0"/>
          <w:bCs w:val="0"/>
          <w:iCs w:val="0"/>
          <w:sz w:val="24"/>
          <w:szCs w:val="24"/>
          <w:lang w:eastAsia="en-US"/>
        </w:rPr>
      </w:pPr>
      <w:r w:rsidRPr="004661A0">
        <w:rPr>
          <w:b w:val="0"/>
          <w:bCs w:val="0"/>
          <w:iCs w:val="0"/>
          <w:sz w:val="24"/>
          <w:szCs w:val="24"/>
          <w:lang w:eastAsia="en-US"/>
        </w:rPr>
        <w:t>Komisijas locekļu individuālie vērtējumi tiek apkopoti kopsavilkuma (kopējā vērtēšanas) tabulā, kurā aprēķina vidējo vērtējumu.</w:t>
      </w:r>
    </w:p>
    <w:p w14:paraId="67454A19" w14:textId="77777777" w:rsidR="004661A0" w:rsidRDefault="00CC16D7">
      <w:pPr>
        <w:pStyle w:val="virsraksts11"/>
        <w:keepNext w:val="0"/>
        <w:numPr>
          <w:ilvl w:val="1"/>
          <w:numId w:val="34"/>
        </w:numPr>
        <w:spacing w:before="0" w:after="0"/>
        <w:jc w:val="both"/>
        <w:rPr>
          <w:b w:val="0"/>
          <w:bCs w:val="0"/>
          <w:iCs w:val="0"/>
          <w:sz w:val="24"/>
          <w:szCs w:val="24"/>
          <w:lang w:eastAsia="en-US"/>
        </w:rPr>
      </w:pPr>
      <w:r w:rsidRPr="004661A0">
        <w:rPr>
          <w:b w:val="0"/>
          <w:bCs w:val="0"/>
          <w:iCs w:val="0"/>
          <w:sz w:val="24"/>
          <w:szCs w:val="24"/>
          <w:lang w:eastAsia="en-US"/>
        </w:rPr>
        <w:t>Komisija, ņemot vērā vērtēšanas rezultātus un pasūtītāja budžeta finanšu iespējas, pieņem lēmumu slēgt iepirkuma līgumu par katru iepirkuma priekšmeta daļu atsevišķi.</w:t>
      </w:r>
    </w:p>
    <w:p w14:paraId="40C5EA24" w14:textId="77777777" w:rsidR="004661A0" w:rsidRDefault="00CC16D7">
      <w:pPr>
        <w:pStyle w:val="virsraksts11"/>
        <w:keepNext w:val="0"/>
        <w:numPr>
          <w:ilvl w:val="1"/>
          <w:numId w:val="34"/>
        </w:numPr>
        <w:spacing w:before="0" w:after="0"/>
        <w:jc w:val="both"/>
        <w:rPr>
          <w:b w:val="0"/>
          <w:bCs w:val="0"/>
          <w:iCs w:val="0"/>
          <w:sz w:val="24"/>
          <w:szCs w:val="24"/>
          <w:lang w:eastAsia="en-US"/>
        </w:rPr>
      </w:pPr>
      <w:r w:rsidRPr="004661A0">
        <w:rPr>
          <w:b w:val="0"/>
          <w:bCs w:val="0"/>
          <w:iCs w:val="0"/>
          <w:sz w:val="24"/>
          <w:szCs w:val="24"/>
          <w:lang w:eastAsia="en-US"/>
        </w:rPr>
        <w:t>Ja Komisija, pirms pieņem lēmumu par iepirkuma līguma slēgšanu, konstatē, ka pretendentu novērtējums kādās no daļām</w:t>
      </w:r>
      <w:r w:rsidR="006A0CDB" w:rsidRPr="004661A0">
        <w:rPr>
          <w:b w:val="0"/>
          <w:bCs w:val="0"/>
          <w:iCs w:val="0"/>
          <w:sz w:val="24"/>
          <w:szCs w:val="24"/>
          <w:lang w:eastAsia="en-US"/>
        </w:rPr>
        <w:t>/pozīcijām</w:t>
      </w:r>
      <w:r w:rsidRPr="004661A0">
        <w:rPr>
          <w:b w:val="0"/>
          <w:bCs w:val="0"/>
          <w:iCs w:val="0"/>
          <w:sz w:val="24"/>
          <w:szCs w:val="24"/>
          <w:lang w:eastAsia="en-US"/>
        </w:rPr>
        <w:t xml:space="preserve"> ir vienāds, komisija izvēlas piedāvājumu, kuram lielākais punktu skaits tika piešķirts kritērijā “Piedāvājuma cena, EUR (bez PVN) iepirkuma priekšmeta daļas izpildei”,  bet ja arī šis novērtējums ir vienāds, tad to kurš saņēmis lielāko novērtējumu kritērijā ”Videi draudzīga produktu piegāde”, bet ja arī šis novērtējums ir vienāds, tad to kurš saņēmis lielāko novērtējumu kritērijā “Piedāvāto pārtikas produktu ar </w:t>
      </w:r>
      <w:r w:rsidRPr="004661A0">
        <w:rPr>
          <w:b w:val="0"/>
          <w:bCs w:val="0"/>
          <w:iCs w:val="0"/>
          <w:sz w:val="24"/>
          <w:szCs w:val="24"/>
          <w:lang w:eastAsia="en-US"/>
        </w:rPr>
        <w:lastRenderedPageBreak/>
        <w:t>paaugstinātu kvalitāti daudzums”. Gadījumā, ja arī pēc tam nav iespējams noteikt uzvarētāju, Komisija, saskaņā ar Publisko iepirkuma likuma 51. panta septīto daļu, izvēlas piedāvājumu, kuru iesniedzis pretendents, kas raksturo piegādātāja atbilstību sociālās aizsardzības prasībām, tai skaitā to,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547923" w:rsidRPr="004661A0">
        <w:rPr>
          <w:b w:val="0"/>
          <w:bCs w:val="0"/>
          <w:iCs w:val="0"/>
          <w:sz w:val="24"/>
          <w:szCs w:val="24"/>
          <w:lang w:eastAsia="en-US"/>
        </w:rPr>
        <w:t>.</w:t>
      </w:r>
    </w:p>
    <w:p w14:paraId="7B68BE74" w14:textId="224B4F8F" w:rsidR="004661A0" w:rsidRPr="0080300E" w:rsidRDefault="005E08F0">
      <w:pPr>
        <w:pStyle w:val="virsraksts11"/>
        <w:keepNext w:val="0"/>
        <w:numPr>
          <w:ilvl w:val="1"/>
          <w:numId w:val="34"/>
        </w:numPr>
        <w:spacing w:before="0" w:after="0"/>
        <w:jc w:val="both"/>
        <w:rPr>
          <w:b w:val="0"/>
          <w:bCs w:val="0"/>
          <w:iCs w:val="0"/>
          <w:sz w:val="24"/>
          <w:szCs w:val="24"/>
          <w:lang w:eastAsia="en-US"/>
        </w:rPr>
      </w:pPr>
      <w:r w:rsidRPr="0080300E">
        <w:rPr>
          <w:b w:val="0"/>
          <w:bCs w:val="0"/>
          <w:iCs w:val="0"/>
          <w:sz w:val="24"/>
          <w:szCs w:val="24"/>
          <w:lang w:eastAsia="en-US"/>
        </w:rPr>
        <w:t xml:space="preserve">Iepirkuma komisija katrā </w:t>
      </w:r>
      <w:r w:rsidR="00D61AA6">
        <w:rPr>
          <w:b w:val="0"/>
          <w:bCs w:val="0"/>
          <w:iCs w:val="0"/>
          <w:sz w:val="24"/>
          <w:szCs w:val="24"/>
          <w:lang w:eastAsia="en-US"/>
        </w:rPr>
        <w:t xml:space="preserve">iepirkuma </w:t>
      </w:r>
      <w:r w:rsidRPr="0080300E">
        <w:rPr>
          <w:b w:val="0"/>
          <w:bCs w:val="0"/>
          <w:iCs w:val="0"/>
          <w:sz w:val="24"/>
          <w:szCs w:val="24"/>
          <w:lang w:eastAsia="en-US"/>
        </w:rPr>
        <w:t xml:space="preserve">priekšmeta daļas pozīcijā izvēlēsies divus pretendentu piedāvājumus </w:t>
      </w:r>
      <w:r w:rsidR="00C66B46" w:rsidRPr="0080300E">
        <w:rPr>
          <w:b w:val="0"/>
          <w:bCs w:val="0"/>
          <w:iCs w:val="0"/>
          <w:sz w:val="24"/>
          <w:szCs w:val="24"/>
          <w:lang w:eastAsia="en-US"/>
        </w:rPr>
        <w:t xml:space="preserve">(ja pretendenti ir vairāki) </w:t>
      </w:r>
      <w:r w:rsidRPr="0080300E">
        <w:rPr>
          <w:b w:val="0"/>
          <w:bCs w:val="0"/>
          <w:iCs w:val="0"/>
          <w:sz w:val="24"/>
          <w:szCs w:val="24"/>
          <w:lang w:eastAsia="en-US"/>
        </w:rPr>
        <w:t xml:space="preserve">ar visaugstāko iegūto piedāvājuma vērtējumu, nosakot preču piegādātāju kārtību, kur 1.piegādātājs būs tas, kurš attiecīgajā </w:t>
      </w:r>
      <w:r w:rsidR="00D61AA6">
        <w:rPr>
          <w:b w:val="0"/>
          <w:bCs w:val="0"/>
          <w:iCs w:val="0"/>
          <w:sz w:val="24"/>
          <w:szCs w:val="24"/>
          <w:lang w:eastAsia="en-US"/>
        </w:rPr>
        <w:t xml:space="preserve">iepirkuma </w:t>
      </w:r>
      <w:r w:rsidRPr="0080300E">
        <w:rPr>
          <w:b w:val="0"/>
          <w:bCs w:val="0"/>
          <w:iCs w:val="0"/>
          <w:sz w:val="24"/>
          <w:szCs w:val="24"/>
          <w:lang w:eastAsia="en-US"/>
        </w:rPr>
        <w:t>daļas pozīcijā saņēmis visaugstāko vērtējumu, 2.piegādātājs</w:t>
      </w:r>
      <w:r w:rsidR="00C66B46" w:rsidRPr="0080300E">
        <w:rPr>
          <w:b w:val="0"/>
          <w:bCs w:val="0"/>
          <w:iCs w:val="0"/>
          <w:sz w:val="24"/>
          <w:szCs w:val="24"/>
          <w:lang w:eastAsia="en-US"/>
        </w:rPr>
        <w:t xml:space="preserve"> –</w:t>
      </w:r>
      <w:r w:rsidRPr="0080300E">
        <w:rPr>
          <w:b w:val="0"/>
          <w:bCs w:val="0"/>
          <w:iCs w:val="0"/>
          <w:sz w:val="24"/>
          <w:szCs w:val="24"/>
          <w:lang w:eastAsia="en-US"/>
        </w:rPr>
        <w:t xml:space="preserve"> nākamo</w:t>
      </w:r>
      <w:r w:rsidR="00C66B46" w:rsidRPr="0080300E">
        <w:rPr>
          <w:b w:val="0"/>
          <w:bCs w:val="0"/>
          <w:iCs w:val="0"/>
          <w:sz w:val="24"/>
          <w:szCs w:val="24"/>
          <w:lang w:eastAsia="en-US"/>
        </w:rPr>
        <w:t xml:space="preserve"> </w:t>
      </w:r>
      <w:r w:rsidRPr="0080300E">
        <w:rPr>
          <w:b w:val="0"/>
          <w:bCs w:val="0"/>
          <w:iCs w:val="0"/>
          <w:sz w:val="24"/>
          <w:szCs w:val="24"/>
          <w:lang w:eastAsia="en-US"/>
        </w:rPr>
        <w:t>augstāko vērtējumu.</w:t>
      </w:r>
    </w:p>
    <w:p w14:paraId="38C851DA" w14:textId="77777777" w:rsidR="004661A0" w:rsidRDefault="007A22BD">
      <w:pPr>
        <w:pStyle w:val="virsraksts11"/>
        <w:keepNext w:val="0"/>
        <w:numPr>
          <w:ilvl w:val="1"/>
          <w:numId w:val="34"/>
        </w:numPr>
        <w:spacing w:before="0" w:after="0"/>
        <w:jc w:val="both"/>
        <w:rPr>
          <w:b w:val="0"/>
          <w:bCs w:val="0"/>
          <w:iCs w:val="0"/>
          <w:sz w:val="24"/>
          <w:szCs w:val="24"/>
          <w:lang w:eastAsia="en-US"/>
        </w:rPr>
      </w:pPr>
      <w:r w:rsidRPr="004661A0">
        <w:rPr>
          <w:b w:val="0"/>
          <w:color w:val="000000" w:themeColor="text1"/>
          <w:sz w:val="24"/>
          <w:szCs w:val="24"/>
        </w:rPr>
        <w:t>Iepirkumu komisija pretendenta iesniegtā piedāvājuma izvēr</w:t>
      </w:r>
      <w:r w:rsidR="00B5401F" w:rsidRPr="004661A0">
        <w:rPr>
          <w:b w:val="0"/>
          <w:color w:val="000000" w:themeColor="text1"/>
          <w:sz w:val="24"/>
          <w:szCs w:val="24"/>
        </w:rPr>
        <w:t>tēšanai var piesaistīt ekspertu</w:t>
      </w:r>
      <w:r w:rsidRPr="004661A0">
        <w:rPr>
          <w:b w:val="0"/>
          <w:color w:val="000000" w:themeColor="text1"/>
          <w:sz w:val="24"/>
          <w:szCs w:val="24"/>
        </w:rPr>
        <w:t xml:space="preserve">(-us). Eksperts(-i) sniedz rakstisku vērtējumu par iesniegto piedāvājumu, kas tiek pievienots Iepirkumu komisijas sēdes protokolam, ja attiecināms. </w:t>
      </w:r>
      <w:r w:rsidRPr="004661A0">
        <w:rPr>
          <w:color w:val="000000" w:themeColor="text1"/>
          <w:sz w:val="24"/>
          <w:szCs w:val="24"/>
        </w:rPr>
        <w:t>Eksperta vērtējums nav saistošs Iepirkumu komisijai.</w:t>
      </w:r>
    </w:p>
    <w:p w14:paraId="4DC4BFB8" w14:textId="2B21550B" w:rsidR="007A22BD" w:rsidRPr="004661A0" w:rsidRDefault="007A22BD">
      <w:pPr>
        <w:pStyle w:val="virsraksts11"/>
        <w:keepNext w:val="0"/>
        <w:numPr>
          <w:ilvl w:val="1"/>
          <w:numId w:val="34"/>
        </w:numPr>
        <w:spacing w:before="0" w:after="0"/>
        <w:jc w:val="both"/>
        <w:rPr>
          <w:b w:val="0"/>
          <w:bCs w:val="0"/>
          <w:iCs w:val="0"/>
          <w:sz w:val="24"/>
          <w:szCs w:val="24"/>
          <w:lang w:eastAsia="en-US"/>
        </w:rPr>
      </w:pPr>
      <w:r w:rsidRPr="004661A0">
        <w:rPr>
          <w:b w:val="0"/>
          <w:color w:val="000000" w:themeColor="text1"/>
          <w:sz w:val="24"/>
          <w:szCs w:val="24"/>
        </w:rPr>
        <w:t xml:space="preserve">Ja Pasūtītājs ar iepirkuma uzvarētāju kādu iemeslu dēļ, piemēram, saņemts pretendenta atteikums slēgt iepirkuma līgumu, nevar noslēgt līgumu, tas ir tiesīgs slēgt līgumu ar nākamo pretendentu, kas iesniedzis nākamo </w:t>
      </w:r>
      <w:r w:rsidR="00CC16D7" w:rsidRPr="004661A0">
        <w:rPr>
          <w:b w:val="0"/>
          <w:color w:val="000000" w:themeColor="text1"/>
          <w:sz w:val="24"/>
          <w:szCs w:val="24"/>
        </w:rPr>
        <w:t>saimnieciski izdevīgāko piedāvājumu</w:t>
      </w:r>
      <w:r w:rsidRPr="004661A0">
        <w:rPr>
          <w:b w:val="0"/>
          <w:color w:val="000000" w:themeColor="text1"/>
          <w:sz w:val="24"/>
          <w:szCs w:val="24"/>
        </w:rPr>
        <w:t>.</w:t>
      </w:r>
      <w:r w:rsidR="00FF1415" w:rsidRPr="004661A0">
        <w:rPr>
          <w:b w:val="0"/>
          <w:color w:val="000000" w:themeColor="text1"/>
          <w:sz w:val="24"/>
          <w:szCs w:val="24"/>
        </w:rPr>
        <w:t xml:space="preserve"> </w:t>
      </w:r>
      <w:r w:rsidR="005615F9" w:rsidRPr="004661A0">
        <w:rPr>
          <w:b w:val="0"/>
          <w:snapToGrid w:val="0"/>
          <w:sz w:val="24"/>
          <w:szCs w:val="24"/>
        </w:rPr>
        <w:t xml:space="preserve">Pirms lēmuma pieņemšanas par iepirkuma līguma slēgšanas tiesību piešķiršanu nākamajam pretendentam, kurš piedāvājis saimnieciski visizdevīgāko piedāvājumu, iepirkuma komisija izvērtē, </w:t>
      </w:r>
      <w:r w:rsidR="005615F9" w:rsidRPr="004661A0">
        <w:rPr>
          <w:b w:val="0"/>
          <w:color w:val="000000" w:themeColor="text1"/>
          <w:sz w:val="24"/>
          <w:szCs w:val="24"/>
        </w:rPr>
        <w:t>vai tas nav uzskatāms par vienu tirgus dalībnieku kopā ar sākotnēji izraudzīto pretendentu, kurš atteicās slēgt iepirkuma līgumu ar pasūtītāju; ja nākamais pretendents ir uzskatāms par vienu tirgus dalībnieku kopā ar sākotnēji izraudzīto pretendentu, iepirkuma komisija pieņem lēmumu</w:t>
      </w:r>
      <w:r w:rsidR="00D723AE" w:rsidRPr="004661A0">
        <w:rPr>
          <w:b w:val="0"/>
          <w:color w:val="000000" w:themeColor="text1"/>
          <w:sz w:val="24"/>
          <w:szCs w:val="24"/>
        </w:rPr>
        <w:t xml:space="preserve"> neizvēlē</w:t>
      </w:r>
      <w:r w:rsidR="005615F9" w:rsidRPr="004661A0">
        <w:rPr>
          <w:b w:val="0"/>
          <w:color w:val="000000" w:themeColor="text1"/>
          <w:sz w:val="24"/>
          <w:szCs w:val="24"/>
        </w:rPr>
        <w:t>ties nevienu piedāvājumu</w:t>
      </w:r>
      <w:r w:rsidR="00D723AE" w:rsidRPr="004661A0">
        <w:rPr>
          <w:b w:val="0"/>
          <w:color w:val="000000" w:themeColor="text1"/>
          <w:sz w:val="24"/>
          <w:szCs w:val="24"/>
        </w:rPr>
        <w:t xml:space="preserve"> konkrētajā pozīcijā</w:t>
      </w:r>
      <w:r w:rsidR="005615F9" w:rsidRPr="004661A0">
        <w:rPr>
          <w:b w:val="0"/>
          <w:color w:val="000000" w:themeColor="text1"/>
          <w:sz w:val="24"/>
          <w:szCs w:val="24"/>
        </w:rPr>
        <w:t>.</w:t>
      </w:r>
    </w:p>
    <w:p w14:paraId="0FFBCF63" w14:textId="77777777" w:rsidR="00495C18" w:rsidRPr="00661E4A" w:rsidRDefault="00495C18">
      <w:pPr>
        <w:pStyle w:val="virsraksts11"/>
        <w:keepNext w:val="0"/>
        <w:numPr>
          <w:ilvl w:val="0"/>
          <w:numId w:val="0"/>
        </w:numPr>
        <w:spacing w:before="0" w:after="0"/>
        <w:ind w:left="360" w:hanging="360"/>
        <w:jc w:val="both"/>
        <w:rPr>
          <w:b w:val="0"/>
          <w:color w:val="000000" w:themeColor="text1"/>
          <w:sz w:val="24"/>
          <w:szCs w:val="24"/>
          <w:u w:val="single"/>
        </w:rPr>
      </w:pPr>
    </w:p>
    <w:p w14:paraId="4A4FBEC3" w14:textId="77777777" w:rsidR="00495C18" w:rsidRPr="00661E4A" w:rsidRDefault="00691A58">
      <w:pPr>
        <w:pStyle w:val="virsraksts11"/>
        <w:keepNext w:val="0"/>
        <w:numPr>
          <w:ilvl w:val="0"/>
          <w:numId w:val="0"/>
        </w:numPr>
        <w:spacing w:before="0" w:after="0"/>
        <w:ind w:left="360" w:hanging="360"/>
        <w:jc w:val="both"/>
        <w:rPr>
          <w:b w:val="0"/>
          <w:color w:val="000000" w:themeColor="text1"/>
          <w:sz w:val="24"/>
          <w:szCs w:val="24"/>
          <w:u w:val="single"/>
        </w:rPr>
      </w:pPr>
      <w:r w:rsidRPr="00661E4A">
        <w:rPr>
          <w:b w:val="0"/>
          <w:color w:val="000000" w:themeColor="text1"/>
          <w:sz w:val="24"/>
          <w:szCs w:val="24"/>
          <w:u w:val="single"/>
        </w:rPr>
        <w:t>Pielikumi:</w:t>
      </w:r>
    </w:p>
    <w:p w14:paraId="705628B6" w14:textId="77777777" w:rsidR="00691A58" w:rsidRPr="00661E4A" w:rsidRDefault="00691A58">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1 “</w:t>
      </w:r>
      <w:r w:rsidR="007A3C7A" w:rsidRPr="00661E4A">
        <w:rPr>
          <w:rFonts w:ascii="Times New Roman" w:hAnsi="Times New Roman"/>
          <w:color w:val="000000" w:themeColor="text1"/>
          <w:sz w:val="24"/>
          <w:szCs w:val="24"/>
          <w:lang w:val="lv-LV"/>
        </w:rPr>
        <w:t>T</w:t>
      </w:r>
      <w:r w:rsidRPr="00661E4A">
        <w:rPr>
          <w:rFonts w:ascii="Times New Roman" w:hAnsi="Times New Roman"/>
          <w:color w:val="000000" w:themeColor="text1"/>
          <w:sz w:val="24"/>
          <w:szCs w:val="24"/>
          <w:lang w:val="lv-LV"/>
        </w:rPr>
        <w:t>ehniskā specifikācija</w:t>
      </w:r>
      <w:r w:rsidR="005C07FA" w:rsidRPr="00661E4A">
        <w:rPr>
          <w:rFonts w:ascii="Times New Roman" w:hAnsi="Times New Roman"/>
          <w:color w:val="000000" w:themeColor="text1"/>
          <w:sz w:val="24"/>
          <w:szCs w:val="24"/>
          <w:lang w:val="lv-LV"/>
        </w:rPr>
        <w:t>-finanšu piedāvājums</w:t>
      </w:r>
      <w:r w:rsidRPr="00661E4A">
        <w:rPr>
          <w:rFonts w:ascii="Times New Roman" w:hAnsi="Times New Roman"/>
          <w:color w:val="000000" w:themeColor="text1"/>
          <w:sz w:val="24"/>
          <w:szCs w:val="24"/>
          <w:lang w:val="lv-LV"/>
        </w:rPr>
        <w:t>”</w:t>
      </w:r>
      <w:r w:rsidR="007A3C7A" w:rsidRPr="00661E4A">
        <w:rPr>
          <w:rFonts w:ascii="Times New Roman" w:hAnsi="Times New Roman"/>
          <w:color w:val="000000" w:themeColor="text1"/>
          <w:sz w:val="24"/>
          <w:szCs w:val="24"/>
          <w:lang w:val="lv-LV"/>
        </w:rPr>
        <w:t xml:space="preserve"> (atsevišķs </w:t>
      </w:r>
      <w:r w:rsidR="00562D8D" w:rsidRPr="00661E4A">
        <w:rPr>
          <w:rFonts w:ascii="Times New Roman" w:hAnsi="Times New Roman"/>
          <w:color w:val="000000" w:themeColor="text1"/>
          <w:sz w:val="24"/>
          <w:szCs w:val="24"/>
          <w:lang w:val="lv-LV"/>
        </w:rPr>
        <w:t xml:space="preserve">XLS </w:t>
      </w:r>
      <w:r w:rsidR="007A3C7A" w:rsidRPr="00661E4A">
        <w:rPr>
          <w:rFonts w:ascii="Times New Roman" w:hAnsi="Times New Roman"/>
          <w:color w:val="000000" w:themeColor="text1"/>
          <w:sz w:val="24"/>
          <w:szCs w:val="24"/>
          <w:lang w:val="lv-LV"/>
        </w:rPr>
        <w:t>fails)</w:t>
      </w:r>
      <w:r w:rsidRPr="00661E4A">
        <w:rPr>
          <w:rFonts w:ascii="Times New Roman" w:hAnsi="Times New Roman"/>
          <w:color w:val="000000" w:themeColor="text1"/>
          <w:sz w:val="24"/>
          <w:szCs w:val="24"/>
          <w:lang w:val="lv-LV"/>
        </w:rPr>
        <w:t>;</w:t>
      </w:r>
    </w:p>
    <w:p w14:paraId="3464C135" w14:textId="77777777" w:rsidR="00691A58" w:rsidRPr="00661E4A" w:rsidRDefault="00691A58">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 xml:space="preserve">2 “Pieteikums </w:t>
      </w:r>
      <w:r w:rsidR="0084182E" w:rsidRPr="00661E4A">
        <w:rPr>
          <w:rFonts w:ascii="Times New Roman" w:hAnsi="Times New Roman"/>
          <w:color w:val="000000" w:themeColor="text1"/>
          <w:sz w:val="24"/>
          <w:szCs w:val="24"/>
          <w:lang w:val="lv-LV"/>
        </w:rPr>
        <w:t>iepirkumam</w:t>
      </w:r>
      <w:r w:rsidRPr="00661E4A">
        <w:rPr>
          <w:rFonts w:ascii="Times New Roman" w:hAnsi="Times New Roman"/>
          <w:color w:val="000000" w:themeColor="text1"/>
          <w:sz w:val="24"/>
          <w:szCs w:val="24"/>
          <w:lang w:val="lv-LV"/>
        </w:rPr>
        <w:t>”;</w:t>
      </w:r>
    </w:p>
    <w:p w14:paraId="1854E818" w14:textId="77777777" w:rsidR="00CC4933" w:rsidRPr="00661E4A" w:rsidRDefault="00CC4933">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2.1. “Pārtikas produktu, kuri atbilst nacionālajā pārtikas kvalitātes shēmas (NPKS), lauksaimniecības produktu integrētās audzēšanas (LPIA) vai bioloģiskā lauksaimniecības (BL) prasībām, saraksts”;</w:t>
      </w:r>
    </w:p>
    <w:p w14:paraId="0C58B265" w14:textId="77777777" w:rsidR="00E16AA2" w:rsidRPr="00661E4A" w:rsidRDefault="00E16AA2">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3 “Finanšu piedāvājums”;</w:t>
      </w:r>
    </w:p>
    <w:p w14:paraId="41C07FB8" w14:textId="77777777" w:rsidR="00691A58" w:rsidRPr="00661E4A" w:rsidRDefault="00691A58">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4</w:t>
      </w:r>
      <w:r w:rsidRPr="00661E4A">
        <w:rPr>
          <w:rFonts w:ascii="Times New Roman" w:hAnsi="Times New Roman"/>
          <w:color w:val="000000" w:themeColor="text1"/>
          <w:sz w:val="24"/>
          <w:szCs w:val="24"/>
          <w:lang w:val="lv-LV"/>
        </w:rPr>
        <w:t xml:space="preserve"> “</w:t>
      </w:r>
      <w:r w:rsidR="005C07FA" w:rsidRPr="00661E4A">
        <w:rPr>
          <w:rFonts w:ascii="Times New Roman" w:hAnsi="Times New Roman"/>
          <w:color w:val="000000" w:themeColor="text1"/>
          <w:sz w:val="24"/>
          <w:szCs w:val="24"/>
          <w:lang w:val="lv-LV"/>
        </w:rPr>
        <w:t>Vispārīgās vienošanās projekts</w:t>
      </w:r>
      <w:r w:rsidRPr="00661E4A">
        <w:rPr>
          <w:rFonts w:ascii="Times New Roman" w:hAnsi="Times New Roman"/>
          <w:color w:val="000000" w:themeColor="text1"/>
          <w:sz w:val="24"/>
          <w:szCs w:val="24"/>
          <w:lang w:val="lv-LV"/>
        </w:rPr>
        <w:t>”;</w:t>
      </w:r>
    </w:p>
    <w:p w14:paraId="10F08412" w14:textId="77777777" w:rsidR="00691A58" w:rsidRPr="00661E4A" w:rsidRDefault="007A3C7A">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5</w:t>
      </w:r>
      <w:r w:rsidR="00691A58" w:rsidRPr="00661E4A">
        <w:rPr>
          <w:rFonts w:ascii="Times New Roman" w:hAnsi="Times New Roman"/>
          <w:color w:val="000000" w:themeColor="text1"/>
          <w:sz w:val="24"/>
          <w:szCs w:val="24"/>
          <w:lang w:val="lv-LV"/>
        </w:rPr>
        <w:t xml:space="preserve"> “Līguma projekts”;</w:t>
      </w:r>
    </w:p>
    <w:p w14:paraId="7607724A" w14:textId="77777777" w:rsidR="00536824" w:rsidRPr="00661E4A" w:rsidRDefault="007A3C7A">
      <w:pPr>
        <w:pStyle w:val="ListParagraph"/>
        <w:numPr>
          <w:ilvl w:val="0"/>
          <w:numId w:val="20"/>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6</w:t>
      </w:r>
      <w:r w:rsidR="00691A58" w:rsidRPr="00661E4A">
        <w:rPr>
          <w:rFonts w:ascii="Times New Roman" w:hAnsi="Times New Roman"/>
          <w:color w:val="000000" w:themeColor="text1"/>
          <w:sz w:val="24"/>
          <w:szCs w:val="24"/>
          <w:lang w:val="lv-LV"/>
        </w:rPr>
        <w:t xml:space="preserve"> “Apakšuzņēmēja/piesaistītā speciālista apliecinājums”</w:t>
      </w:r>
      <w:bookmarkEnd w:id="67"/>
      <w:bookmarkEnd w:id="68"/>
      <w:bookmarkEnd w:id="69"/>
      <w:bookmarkEnd w:id="70"/>
      <w:bookmarkEnd w:id="71"/>
      <w:bookmarkEnd w:id="72"/>
      <w:r w:rsidR="006A0CDB" w:rsidRPr="00661E4A">
        <w:rPr>
          <w:rFonts w:ascii="Times New Roman" w:hAnsi="Times New Roman"/>
          <w:color w:val="000000" w:themeColor="text1"/>
          <w:sz w:val="24"/>
          <w:szCs w:val="24"/>
          <w:lang w:val="lv-LV"/>
        </w:rPr>
        <w:t>;</w:t>
      </w:r>
    </w:p>
    <w:p w14:paraId="19928F84" w14:textId="77777777" w:rsidR="00D51865" w:rsidRDefault="006A0CDB">
      <w:pPr>
        <w:pStyle w:val="ListParagraph"/>
        <w:numPr>
          <w:ilvl w:val="0"/>
          <w:numId w:val="20"/>
        </w:numPr>
        <w:spacing w:after="0"/>
        <w:rPr>
          <w:rFonts w:ascii="Times New Roman" w:hAnsi="Times New Roman"/>
          <w:color w:val="000000" w:themeColor="text1"/>
          <w:sz w:val="24"/>
          <w:szCs w:val="24"/>
          <w:lang w:val="lv-LV"/>
        </w:rPr>
        <w:sectPr w:rsidR="00D51865" w:rsidSect="00415370">
          <w:footerReference w:type="default" r:id="rId18"/>
          <w:footerReference w:type="first" r:id="rId19"/>
          <w:endnotePr>
            <w:numFmt w:val="decimal"/>
          </w:endnotePr>
          <w:pgSz w:w="11909" w:h="16834" w:code="9"/>
          <w:pgMar w:top="1134" w:right="851" w:bottom="851" w:left="1701" w:header="567" w:footer="567" w:gutter="0"/>
          <w:cols w:space="720"/>
          <w:docGrid w:linePitch="326"/>
        </w:sectPr>
      </w:pPr>
      <w:r w:rsidRPr="00661E4A">
        <w:rPr>
          <w:rFonts w:ascii="Times New Roman" w:hAnsi="Times New Roman"/>
          <w:color w:val="000000" w:themeColor="text1"/>
          <w:sz w:val="24"/>
          <w:szCs w:val="24"/>
          <w:lang w:val="lv-LV"/>
        </w:rPr>
        <w:t>Pielikums Nr. 7 „ZPI prasībām atbilstošu transportlīdzekļu saraksts”.</w:t>
      </w:r>
    </w:p>
    <w:p w14:paraId="7A80D078" w14:textId="77777777" w:rsidR="00D51865" w:rsidRPr="00863554" w:rsidRDefault="00D51865" w:rsidP="00D51865">
      <w:pPr>
        <w:pStyle w:val="ListParagraph"/>
        <w:ind w:left="0"/>
        <w:jc w:val="right"/>
        <w:rPr>
          <w:rFonts w:ascii="Times New Roman" w:hAnsi="Times New Roman"/>
          <w:b/>
          <w:i/>
          <w:color w:val="000000" w:themeColor="text1"/>
          <w:sz w:val="24"/>
          <w:szCs w:val="24"/>
        </w:rPr>
      </w:pPr>
      <w:proofErr w:type="spellStart"/>
      <w:r w:rsidRPr="00863554">
        <w:rPr>
          <w:rFonts w:ascii="Times New Roman" w:hAnsi="Times New Roman"/>
          <w:b/>
          <w:i/>
          <w:color w:val="000000" w:themeColor="text1"/>
          <w:sz w:val="24"/>
          <w:szCs w:val="24"/>
        </w:rPr>
        <w:lastRenderedPageBreak/>
        <w:t>Pielikums</w:t>
      </w:r>
      <w:proofErr w:type="spellEnd"/>
      <w:r w:rsidRPr="00863554">
        <w:rPr>
          <w:rFonts w:ascii="Times New Roman" w:hAnsi="Times New Roman"/>
          <w:b/>
          <w:i/>
          <w:color w:val="000000" w:themeColor="text1"/>
          <w:sz w:val="24"/>
          <w:szCs w:val="24"/>
        </w:rPr>
        <w:t xml:space="preserve"> Nr.1</w:t>
      </w:r>
    </w:p>
    <w:p w14:paraId="3ACA7CD0" w14:textId="77777777" w:rsidR="00D51865" w:rsidRPr="00863554" w:rsidRDefault="00D51865" w:rsidP="00D51865">
      <w:pPr>
        <w:pStyle w:val="ListParagraph"/>
        <w:ind w:left="0"/>
        <w:jc w:val="center"/>
        <w:rPr>
          <w:rFonts w:ascii="Times New Roman" w:hAnsi="Times New Roman"/>
          <w:color w:val="000000" w:themeColor="text1"/>
          <w:sz w:val="24"/>
          <w:szCs w:val="24"/>
        </w:rPr>
      </w:pPr>
    </w:p>
    <w:p w14:paraId="0522FCBA" w14:textId="77777777" w:rsidR="00D51865" w:rsidRPr="00863554" w:rsidRDefault="00D51865" w:rsidP="00D51865">
      <w:pPr>
        <w:pStyle w:val="ListParagraph"/>
        <w:ind w:left="0"/>
        <w:jc w:val="center"/>
        <w:rPr>
          <w:rFonts w:ascii="Times New Roman" w:hAnsi="Times New Roman"/>
          <w:color w:val="000000" w:themeColor="text1"/>
          <w:sz w:val="24"/>
          <w:szCs w:val="24"/>
        </w:rPr>
      </w:pPr>
      <w:r w:rsidRPr="00863554">
        <w:rPr>
          <w:rFonts w:ascii="Times New Roman" w:hAnsi="Times New Roman"/>
          <w:color w:val="000000" w:themeColor="text1"/>
          <w:sz w:val="24"/>
          <w:szCs w:val="24"/>
        </w:rPr>
        <w:t>TEHNISKĀ SPECIFIKĀCIJA- FINANŠU PIEDĀVĀJUMS</w:t>
      </w:r>
    </w:p>
    <w:p w14:paraId="2A4611C9" w14:textId="77777777" w:rsidR="00D51865" w:rsidRPr="00863554" w:rsidRDefault="00D51865" w:rsidP="00D51865">
      <w:pPr>
        <w:pStyle w:val="ListParagraph"/>
        <w:ind w:left="0"/>
        <w:jc w:val="center"/>
        <w:rPr>
          <w:rFonts w:ascii="Times New Roman" w:hAnsi="Times New Roman"/>
          <w:color w:val="000000" w:themeColor="text1"/>
          <w:sz w:val="24"/>
          <w:szCs w:val="24"/>
        </w:rPr>
      </w:pPr>
    </w:p>
    <w:p w14:paraId="5D2517EC" w14:textId="10FFDC3A" w:rsidR="00D51865" w:rsidRPr="00863554" w:rsidRDefault="00D51865" w:rsidP="00D51865">
      <w:pPr>
        <w:pStyle w:val="ListParagraph"/>
        <w:ind w:left="0"/>
        <w:jc w:val="center"/>
        <w:rPr>
          <w:rFonts w:ascii="Times New Roman" w:hAnsi="Times New Roman"/>
          <w:b/>
          <w:sz w:val="24"/>
          <w:szCs w:val="24"/>
        </w:rPr>
      </w:pPr>
      <w:proofErr w:type="spellStart"/>
      <w:r w:rsidRPr="00863554">
        <w:rPr>
          <w:rFonts w:ascii="Times New Roman" w:hAnsi="Times New Roman"/>
          <w:b/>
          <w:sz w:val="24"/>
          <w:szCs w:val="24"/>
        </w:rPr>
        <w:t>Atsevišķs</w:t>
      </w:r>
      <w:proofErr w:type="spellEnd"/>
      <w:r w:rsidRPr="00863554">
        <w:rPr>
          <w:rFonts w:ascii="Times New Roman" w:hAnsi="Times New Roman"/>
          <w:b/>
          <w:sz w:val="24"/>
          <w:szCs w:val="24"/>
        </w:rPr>
        <w:t xml:space="preserve"> fails: „</w:t>
      </w:r>
      <w:proofErr w:type="spellStart"/>
      <w:r w:rsidRPr="00863554">
        <w:rPr>
          <w:rFonts w:ascii="Times New Roman" w:hAnsi="Times New Roman"/>
          <w:b/>
          <w:sz w:val="24"/>
          <w:szCs w:val="24"/>
        </w:rPr>
        <w:t>Iepirkums</w:t>
      </w:r>
      <w:proofErr w:type="spellEnd"/>
      <w:r w:rsidRPr="00863554">
        <w:rPr>
          <w:rFonts w:ascii="Times New Roman" w:hAnsi="Times New Roman"/>
          <w:b/>
          <w:sz w:val="24"/>
          <w:szCs w:val="24"/>
        </w:rPr>
        <w:t xml:space="preserve"> </w:t>
      </w:r>
      <w:proofErr w:type="spellStart"/>
      <w:r w:rsidRPr="00863554">
        <w:rPr>
          <w:rFonts w:ascii="Times New Roman" w:hAnsi="Times New Roman"/>
          <w:b/>
          <w:sz w:val="24"/>
          <w:szCs w:val="24"/>
        </w:rPr>
        <w:t>pārtika</w:t>
      </w:r>
      <w:proofErr w:type="spellEnd"/>
      <w:r w:rsidRPr="00863554">
        <w:rPr>
          <w:rFonts w:ascii="Times New Roman" w:hAnsi="Times New Roman"/>
          <w:b/>
          <w:sz w:val="24"/>
          <w:szCs w:val="24"/>
        </w:rPr>
        <w:t xml:space="preserve"> 202</w:t>
      </w:r>
      <w:r w:rsidR="0080300E">
        <w:rPr>
          <w:rFonts w:ascii="Times New Roman" w:hAnsi="Times New Roman"/>
          <w:b/>
          <w:sz w:val="24"/>
          <w:szCs w:val="24"/>
        </w:rPr>
        <w:t>6</w:t>
      </w:r>
      <w:r w:rsidRPr="00863554">
        <w:rPr>
          <w:rFonts w:ascii="Times New Roman" w:hAnsi="Times New Roman"/>
          <w:b/>
          <w:sz w:val="24"/>
          <w:szCs w:val="24"/>
        </w:rPr>
        <w:t>.xls”</w:t>
      </w:r>
    </w:p>
    <w:p w14:paraId="2B455405" w14:textId="77777777" w:rsidR="00D51865" w:rsidRDefault="00D51865">
      <w:pPr>
        <w:widowControl/>
        <w:autoSpaceDE/>
        <w:autoSpaceDN/>
        <w:rPr>
          <w:b/>
          <w:i/>
          <w:color w:val="000000" w:themeColor="text1"/>
        </w:rPr>
      </w:pPr>
      <w:r>
        <w:rPr>
          <w:b/>
          <w:i/>
          <w:color w:val="000000" w:themeColor="text1"/>
        </w:rPr>
        <w:br w:type="page"/>
      </w:r>
    </w:p>
    <w:p w14:paraId="605348CD" w14:textId="4834C3B8" w:rsidR="00D51865" w:rsidRPr="004D3F6F" w:rsidRDefault="00D51865" w:rsidP="00D51865">
      <w:pPr>
        <w:jc w:val="right"/>
        <w:rPr>
          <w:b/>
          <w:i/>
          <w:color w:val="000000" w:themeColor="text1"/>
        </w:rPr>
      </w:pPr>
      <w:r w:rsidRPr="004D3F6F">
        <w:rPr>
          <w:b/>
          <w:i/>
          <w:color w:val="000000" w:themeColor="text1"/>
        </w:rPr>
        <w:lastRenderedPageBreak/>
        <w:t>Pielikums Nr.</w:t>
      </w:r>
      <w:r>
        <w:rPr>
          <w:b/>
          <w:i/>
          <w:color w:val="000000" w:themeColor="text1"/>
        </w:rPr>
        <w:t xml:space="preserve"> </w:t>
      </w:r>
      <w:r w:rsidRPr="004D3F6F">
        <w:rPr>
          <w:b/>
          <w:i/>
          <w:color w:val="000000" w:themeColor="text1"/>
        </w:rPr>
        <w:t>2</w:t>
      </w:r>
    </w:p>
    <w:p w14:paraId="761CB776" w14:textId="77777777" w:rsidR="00D51865" w:rsidRPr="004D3F6F" w:rsidRDefault="00D51865" w:rsidP="00D51865">
      <w:pPr>
        <w:spacing w:after="120"/>
        <w:jc w:val="center"/>
        <w:rPr>
          <w:color w:val="000000" w:themeColor="text1"/>
        </w:rPr>
      </w:pPr>
      <w:r w:rsidRPr="004D3F6F">
        <w:rPr>
          <w:color w:val="000000" w:themeColor="text1"/>
        </w:rPr>
        <w:t xml:space="preserve">PIETEIKUMS </w:t>
      </w:r>
      <w:r>
        <w:rPr>
          <w:color w:val="000000" w:themeColor="text1"/>
        </w:rPr>
        <w:t>IEPIRKUMAM</w:t>
      </w:r>
    </w:p>
    <w:p w14:paraId="46B725A6" w14:textId="77777777" w:rsidR="00D51865" w:rsidRDefault="00D51865" w:rsidP="00D51865">
      <w:pPr>
        <w:jc w:val="center"/>
        <w:rPr>
          <w:b/>
          <w:i/>
          <w:color w:val="000000" w:themeColor="text1"/>
        </w:rPr>
      </w:pPr>
      <w:r w:rsidRPr="004D3F6F">
        <w:rPr>
          <w:b/>
          <w:i/>
          <w:color w:val="000000" w:themeColor="text1"/>
        </w:rPr>
        <w:t>„</w:t>
      </w:r>
      <w:r w:rsidRPr="00D25F3D">
        <w:rPr>
          <w:b/>
          <w:i/>
          <w:color w:val="000000" w:themeColor="text1"/>
        </w:rPr>
        <w:t xml:space="preserve">Pārtikas piegāde SIA „AUSTRUMLATVIJAS KONCERTZĀLE” </w:t>
      </w:r>
    </w:p>
    <w:p w14:paraId="7B2C2DD6" w14:textId="77777777" w:rsidR="00D51865" w:rsidRPr="004D3F6F" w:rsidRDefault="00D51865" w:rsidP="00D51865">
      <w:pPr>
        <w:jc w:val="center"/>
        <w:rPr>
          <w:b/>
          <w:i/>
          <w:color w:val="000000" w:themeColor="text1"/>
        </w:rPr>
      </w:pPr>
      <w:r>
        <w:rPr>
          <w:b/>
          <w:i/>
          <w:color w:val="000000" w:themeColor="text1"/>
        </w:rPr>
        <w:t xml:space="preserve">restorāna </w:t>
      </w:r>
      <w:r w:rsidRPr="00D25F3D">
        <w:rPr>
          <w:b/>
          <w:i/>
          <w:color w:val="000000" w:themeColor="text1"/>
        </w:rPr>
        <w:t>un kinoteātra vajadzībām</w:t>
      </w:r>
      <w:r w:rsidRPr="004D3F6F">
        <w:rPr>
          <w:b/>
          <w:i/>
          <w:color w:val="000000" w:themeColor="text1"/>
        </w:rPr>
        <w:t>”,</w:t>
      </w:r>
    </w:p>
    <w:p w14:paraId="68E77775" w14:textId="2E505345" w:rsidR="00D51865" w:rsidRPr="004D3F6F" w:rsidRDefault="00D51865" w:rsidP="00D51865">
      <w:pPr>
        <w:jc w:val="center"/>
        <w:rPr>
          <w:b/>
          <w:i/>
          <w:color w:val="000000" w:themeColor="text1"/>
        </w:rPr>
      </w:pPr>
      <w:r w:rsidRPr="004D3F6F">
        <w:rPr>
          <w:b/>
          <w:i/>
          <w:color w:val="000000" w:themeColor="text1"/>
        </w:rPr>
        <w:t xml:space="preserve">iepirkuma procedūras identifikācijas Nr. </w:t>
      </w:r>
      <w:r w:rsidRPr="00A14D41">
        <w:rPr>
          <w:b/>
          <w:i/>
          <w:color w:val="000000" w:themeColor="text1"/>
        </w:rPr>
        <w:t xml:space="preserve">AK </w:t>
      </w:r>
      <w:r w:rsidR="00F45EC1">
        <w:rPr>
          <w:b/>
          <w:i/>
          <w:color w:val="000000" w:themeColor="text1"/>
        </w:rPr>
        <w:t>2026/10</w:t>
      </w:r>
    </w:p>
    <w:p w14:paraId="12DEA224" w14:textId="77777777" w:rsidR="00D51865" w:rsidRPr="004D3F6F" w:rsidRDefault="00D51865" w:rsidP="00D51865">
      <w:pPr>
        <w:jc w:val="both"/>
        <w:rPr>
          <w:color w:val="000000" w:themeColor="text1"/>
        </w:rPr>
      </w:pPr>
    </w:p>
    <w:p w14:paraId="01FF025E" w14:textId="77777777" w:rsidR="00D51865" w:rsidRPr="004D3F6F" w:rsidRDefault="00D51865" w:rsidP="00D51865">
      <w:pPr>
        <w:jc w:val="both"/>
        <w:rPr>
          <w:color w:val="000000" w:themeColor="text1"/>
        </w:rPr>
      </w:pPr>
      <w:r w:rsidRPr="004D3F6F">
        <w:rPr>
          <w:color w:val="000000" w:themeColor="text1"/>
        </w:rPr>
        <w:t>Pretendents,</w:t>
      </w:r>
    </w:p>
    <w:tbl>
      <w:tblPr>
        <w:tblStyle w:val="TableGrid"/>
        <w:tblW w:w="9351" w:type="dxa"/>
        <w:tblLook w:val="04A0" w:firstRow="1" w:lastRow="0" w:firstColumn="1" w:lastColumn="0" w:noHBand="0" w:noVBand="1"/>
      </w:tblPr>
      <w:tblGrid>
        <w:gridCol w:w="2660"/>
        <w:gridCol w:w="6691"/>
      </w:tblGrid>
      <w:tr w:rsidR="00D51865" w:rsidRPr="004D3F6F" w14:paraId="58971A29" w14:textId="77777777" w:rsidTr="00984132">
        <w:tc>
          <w:tcPr>
            <w:tcW w:w="2660" w:type="dxa"/>
          </w:tcPr>
          <w:p w14:paraId="2F0A87F9" w14:textId="77777777" w:rsidR="00D51865" w:rsidRPr="004D3F6F" w:rsidRDefault="00D51865" w:rsidP="00984132">
            <w:pPr>
              <w:jc w:val="both"/>
              <w:rPr>
                <w:i/>
                <w:color w:val="000000" w:themeColor="text1"/>
              </w:rPr>
            </w:pPr>
            <w:r w:rsidRPr="004D3F6F">
              <w:rPr>
                <w:i/>
                <w:color w:val="000000" w:themeColor="text1"/>
              </w:rPr>
              <w:t>Pretendenta nosaukums:</w:t>
            </w:r>
          </w:p>
        </w:tc>
        <w:tc>
          <w:tcPr>
            <w:tcW w:w="6691" w:type="dxa"/>
          </w:tcPr>
          <w:p w14:paraId="420F1B4C" w14:textId="77777777" w:rsidR="00D51865" w:rsidRPr="004D3F6F" w:rsidRDefault="00D51865" w:rsidP="00984132">
            <w:pPr>
              <w:jc w:val="both"/>
              <w:rPr>
                <w:i/>
                <w:color w:val="000000" w:themeColor="text1"/>
              </w:rPr>
            </w:pPr>
          </w:p>
        </w:tc>
      </w:tr>
      <w:tr w:rsidR="00D51865" w:rsidRPr="004D3F6F" w14:paraId="1530A6F5" w14:textId="77777777" w:rsidTr="00984132">
        <w:tc>
          <w:tcPr>
            <w:tcW w:w="2660" w:type="dxa"/>
          </w:tcPr>
          <w:p w14:paraId="37D371C9" w14:textId="77777777" w:rsidR="00D51865" w:rsidRPr="004D3F6F" w:rsidRDefault="00D51865" w:rsidP="00984132">
            <w:pPr>
              <w:jc w:val="both"/>
              <w:rPr>
                <w:i/>
                <w:color w:val="000000" w:themeColor="text1"/>
              </w:rPr>
            </w:pPr>
            <w:r w:rsidRPr="004D3F6F">
              <w:rPr>
                <w:i/>
                <w:color w:val="000000" w:themeColor="text1"/>
              </w:rPr>
              <w:t>Reģ. Nr.:</w:t>
            </w:r>
          </w:p>
        </w:tc>
        <w:tc>
          <w:tcPr>
            <w:tcW w:w="6691" w:type="dxa"/>
          </w:tcPr>
          <w:p w14:paraId="45C0EC28" w14:textId="77777777" w:rsidR="00D51865" w:rsidRPr="004D3F6F" w:rsidRDefault="00D51865" w:rsidP="00984132">
            <w:pPr>
              <w:jc w:val="both"/>
              <w:rPr>
                <w:i/>
                <w:color w:val="000000" w:themeColor="text1"/>
              </w:rPr>
            </w:pPr>
          </w:p>
        </w:tc>
      </w:tr>
      <w:tr w:rsidR="00D51865" w:rsidRPr="004D3F6F" w14:paraId="24450BBE" w14:textId="77777777" w:rsidTr="00984132">
        <w:tc>
          <w:tcPr>
            <w:tcW w:w="2660" w:type="dxa"/>
          </w:tcPr>
          <w:p w14:paraId="0681B21D" w14:textId="77777777" w:rsidR="00D51865" w:rsidRPr="004D3F6F" w:rsidRDefault="00D51865" w:rsidP="00984132">
            <w:pPr>
              <w:jc w:val="both"/>
              <w:rPr>
                <w:i/>
                <w:color w:val="000000" w:themeColor="text1"/>
              </w:rPr>
            </w:pPr>
            <w:r w:rsidRPr="004D3F6F">
              <w:rPr>
                <w:i/>
                <w:color w:val="000000" w:themeColor="text1"/>
              </w:rPr>
              <w:t>Nodokļu maksātāja reģ. Nr.:</w:t>
            </w:r>
          </w:p>
        </w:tc>
        <w:tc>
          <w:tcPr>
            <w:tcW w:w="6691" w:type="dxa"/>
          </w:tcPr>
          <w:p w14:paraId="389AC359" w14:textId="77777777" w:rsidR="00D51865" w:rsidRPr="004D3F6F" w:rsidRDefault="00D51865" w:rsidP="00984132">
            <w:pPr>
              <w:jc w:val="both"/>
              <w:rPr>
                <w:i/>
                <w:color w:val="000000" w:themeColor="text1"/>
              </w:rPr>
            </w:pPr>
          </w:p>
        </w:tc>
      </w:tr>
      <w:tr w:rsidR="00D51865" w:rsidRPr="004D3F6F" w14:paraId="3B93DBD4" w14:textId="77777777" w:rsidTr="00984132">
        <w:tc>
          <w:tcPr>
            <w:tcW w:w="2660" w:type="dxa"/>
          </w:tcPr>
          <w:p w14:paraId="07E04CC5" w14:textId="77777777" w:rsidR="00D51865" w:rsidRPr="004D3F6F" w:rsidRDefault="00D51865" w:rsidP="00984132">
            <w:pPr>
              <w:jc w:val="both"/>
              <w:rPr>
                <w:i/>
                <w:color w:val="000000" w:themeColor="text1"/>
              </w:rPr>
            </w:pPr>
            <w:r w:rsidRPr="004D3F6F">
              <w:rPr>
                <w:i/>
                <w:color w:val="000000" w:themeColor="text1"/>
              </w:rPr>
              <w:t>Juridiskā adrese:</w:t>
            </w:r>
          </w:p>
        </w:tc>
        <w:tc>
          <w:tcPr>
            <w:tcW w:w="6691" w:type="dxa"/>
          </w:tcPr>
          <w:p w14:paraId="42EDE5C0" w14:textId="77777777" w:rsidR="00D51865" w:rsidRPr="004D3F6F" w:rsidRDefault="00D51865" w:rsidP="00984132">
            <w:pPr>
              <w:jc w:val="both"/>
              <w:rPr>
                <w:i/>
                <w:color w:val="000000" w:themeColor="text1"/>
              </w:rPr>
            </w:pPr>
          </w:p>
        </w:tc>
      </w:tr>
      <w:tr w:rsidR="00D51865" w:rsidRPr="004D3F6F" w14:paraId="6A3244F6" w14:textId="77777777" w:rsidTr="00984132">
        <w:tc>
          <w:tcPr>
            <w:tcW w:w="2660" w:type="dxa"/>
          </w:tcPr>
          <w:p w14:paraId="32652F21" w14:textId="77777777" w:rsidR="00D51865" w:rsidRPr="004D3F6F" w:rsidRDefault="00D51865" w:rsidP="00984132">
            <w:pPr>
              <w:jc w:val="both"/>
              <w:rPr>
                <w:i/>
                <w:color w:val="000000" w:themeColor="text1"/>
              </w:rPr>
            </w:pPr>
            <w:r w:rsidRPr="004D3F6F">
              <w:rPr>
                <w:i/>
                <w:color w:val="000000" w:themeColor="text1"/>
              </w:rPr>
              <w:t>Faktiskā adrese:</w:t>
            </w:r>
          </w:p>
        </w:tc>
        <w:tc>
          <w:tcPr>
            <w:tcW w:w="6691" w:type="dxa"/>
          </w:tcPr>
          <w:p w14:paraId="6ECDDA08" w14:textId="77777777" w:rsidR="00D51865" w:rsidRPr="004D3F6F" w:rsidRDefault="00D51865" w:rsidP="00984132">
            <w:pPr>
              <w:jc w:val="both"/>
              <w:rPr>
                <w:i/>
                <w:color w:val="000000" w:themeColor="text1"/>
              </w:rPr>
            </w:pPr>
          </w:p>
        </w:tc>
      </w:tr>
      <w:tr w:rsidR="00D51865" w:rsidRPr="004D3F6F" w14:paraId="43E581F1" w14:textId="77777777" w:rsidTr="00984132">
        <w:tc>
          <w:tcPr>
            <w:tcW w:w="2660" w:type="dxa"/>
          </w:tcPr>
          <w:p w14:paraId="258C8C7A" w14:textId="77777777" w:rsidR="00D51865" w:rsidRPr="004D3F6F" w:rsidRDefault="00D51865" w:rsidP="00984132">
            <w:pPr>
              <w:jc w:val="both"/>
              <w:rPr>
                <w:i/>
                <w:color w:val="000000" w:themeColor="text1"/>
              </w:rPr>
            </w:pPr>
            <w:r w:rsidRPr="004D3F6F">
              <w:rPr>
                <w:i/>
                <w:color w:val="000000" w:themeColor="text1"/>
              </w:rPr>
              <w:t>Tālruņa Nr.:</w:t>
            </w:r>
          </w:p>
        </w:tc>
        <w:tc>
          <w:tcPr>
            <w:tcW w:w="6691" w:type="dxa"/>
          </w:tcPr>
          <w:p w14:paraId="1BF5E882" w14:textId="77777777" w:rsidR="00D51865" w:rsidRPr="004D3F6F" w:rsidRDefault="00D51865" w:rsidP="00984132">
            <w:pPr>
              <w:jc w:val="both"/>
              <w:rPr>
                <w:i/>
                <w:color w:val="000000" w:themeColor="text1"/>
              </w:rPr>
            </w:pPr>
          </w:p>
        </w:tc>
      </w:tr>
      <w:tr w:rsidR="00D51865" w:rsidRPr="004D3F6F" w14:paraId="23782B88" w14:textId="77777777" w:rsidTr="00984132">
        <w:tc>
          <w:tcPr>
            <w:tcW w:w="2660" w:type="dxa"/>
          </w:tcPr>
          <w:p w14:paraId="56B6D5AA" w14:textId="77777777" w:rsidR="00D51865" w:rsidRPr="004D3F6F" w:rsidRDefault="00D51865" w:rsidP="00984132">
            <w:pPr>
              <w:jc w:val="both"/>
              <w:rPr>
                <w:i/>
                <w:color w:val="000000" w:themeColor="text1"/>
              </w:rPr>
            </w:pPr>
            <w:r w:rsidRPr="004D3F6F">
              <w:rPr>
                <w:i/>
                <w:color w:val="000000" w:themeColor="text1"/>
              </w:rPr>
              <w:t>Faksa Nr.:</w:t>
            </w:r>
          </w:p>
        </w:tc>
        <w:tc>
          <w:tcPr>
            <w:tcW w:w="6691" w:type="dxa"/>
          </w:tcPr>
          <w:p w14:paraId="3F2FAFCD" w14:textId="77777777" w:rsidR="00D51865" w:rsidRPr="004D3F6F" w:rsidRDefault="00D51865" w:rsidP="00984132">
            <w:pPr>
              <w:jc w:val="both"/>
              <w:rPr>
                <w:i/>
                <w:color w:val="000000" w:themeColor="text1"/>
              </w:rPr>
            </w:pPr>
          </w:p>
        </w:tc>
      </w:tr>
      <w:tr w:rsidR="00D51865" w:rsidRPr="004D3F6F" w14:paraId="775A76FD" w14:textId="77777777" w:rsidTr="00984132">
        <w:tc>
          <w:tcPr>
            <w:tcW w:w="2660" w:type="dxa"/>
          </w:tcPr>
          <w:p w14:paraId="542AD500" w14:textId="77777777" w:rsidR="00D51865" w:rsidRPr="004D3F6F" w:rsidRDefault="00D51865" w:rsidP="00984132">
            <w:pPr>
              <w:rPr>
                <w:i/>
              </w:rPr>
            </w:pPr>
            <w:r w:rsidRPr="004D3F6F">
              <w:rPr>
                <w:i/>
              </w:rPr>
              <w:t>Bankas nosaukums:</w:t>
            </w:r>
          </w:p>
        </w:tc>
        <w:tc>
          <w:tcPr>
            <w:tcW w:w="6691" w:type="dxa"/>
          </w:tcPr>
          <w:p w14:paraId="0A3A3D9D" w14:textId="77777777" w:rsidR="00D51865" w:rsidRPr="004D3F6F" w:rsidRDefault="00D51865" w:rsidP="00984132">
            <w:pPr>
              <w:jc w:val="both"/>
              <w:rPr>
                <w:i/>
                <w:color w:val="000000" w:themeColor="text1"/>
              </w:rPr>
            </w:pPr>
          </w:p>
        </w:tc>
      </w:tr>
      <w:tr w:rsidR="00D51865" w:rsidRPr="004D3F6F" w14:paraId="4B2FB99E" w14:textId="77777777" w:rsidTr="00984132">
        <w:tc>
          <w:tcPr>
            <w:tcW w:w="2660" w:type="dxa"/>
          </w:tcPr>
          <w:p w14:paraId="6493C8A3" w14:textId="77777777" w:rsidR="00D51865" w:rsidRPr="004D3F6F" w:rsidRDefault="00D51865" w:rsidP="00984132">
            <w:pPr>
              <w:rPr>
                <w:i/>
                <w:color w:val="000000" w:themeColor="text1"/>
              </w:rPr>
            </w:pPr>
            <w:r w:rsidRPr="004D3F6F">
              <w:rPr>
                <w:i/>
              </w:rPr>
              <w:t>Bankas kods:</w:t>
            </w:r>
          </w:p>
        </w:tc>
        <w:tc>
          <w:tcPr>
            <w:tcW w:w="6691" w:type="dxa"/>
          </w:tcPr>
          <w:p w14:paraId="1484F174" w14:textId="77777777" w:rsidR="00D51865" w:rsidRPr="004D3F6F" w:rsidRDefault="00D51865" w:rsidP="00984132">
            <w:pPr>
              <w:jc w:val="both"/>
              <w:rPr>
                <w:i/>
                <w:color w:val="000000" w:themeColor="text1"/>
              </w:rPr>
            </w:pPr>
          </w:p>
        </w:tc>
      </w:tr>
      <w:tr w:rsidR="00D51865" w:rsidRPr="004D3F6F" w14:paraId="69E506EF" w14:textId="77777777" w:rsidTr="00984132">
        <w:trPr>
          <w:trHeight w:val="354"/>
        </w:trPr>
        <w:tc>
          <w:tcPr>
            <w:tcW w:w="2660" w:type="dxa"/>
          </w:tcPr>
          <w:p w14:paraId="00F0D15F" w14:textId="77777777" w:rsidR="00D51865" w:rsidRPr="004D3F6F" w:rsidRDefault="00D51865" w:rsidP="00984132">
            <w:pPr>
              <w:rPr>
                <w:i/>
              </w:rPr>
            </w:pPr>
            <w:r w:rsidRPr="004D3F6F">
              <w:rPr>
                <w:i/>
              </w:rPr>
              <w:t>Norēķinu konts:</w:t>
            </w:r>
          </w:p>
        </w:tc>
        <w:tc>
          <w:tcPr>
            <w:tcW w:w="6691" w:type="dxa"/>
          </w:tcPr>
          <w:p w14:paraId="319CDD5D" w14:textId="77777777" w:rsidR="00D51865" w:rsidRPr="004D3F6F" w:rsidRDefault="00D51865" w:rsidP="00984132">
            <w:pPr>
              <w:jc w:val="both"/>
              <w:rPr>
                <w:i/>
                <w:color w:val="000000" w:themeColor="text1"/>
              </w:rPr>
            </w:pPr>
          </w:p>
        </w:tc>
      </w:tr>
      <w:tr w:rsidR="00D51865" w:rsidRPr="004D3F6F" w14:paraId="54C9C760" w14:textId="77777777" w:rsidTr="00984132">
        <w:tc>
          <w:tcPr>
            <w:tcW w:w="2660" w:type="dxa"/>
          </w:tcPr>
          <w:p w14:paraId="1247F57A" w14:textId="77777777" w:rsidR="00D51865" w:rsidRPr="004D3F6F" w:rsidRDefault="00D51865" w:rsidP="00984132">
            <w:pPr>
              <w:jc w:val="both"/>
              <w:rPr>
                <w:i/>
                <w:color w:val="000000" w:themeColor="text1"/>
              </w:rPr>
            </w:pPr>
            <w:r w:rsidRPr="004D3F6F">
              <w:rPr>
                <w:i/>
                <w:color w:val="000000" w:themeColor="text1"/>
              </w:rPr>
              <w:t>Kontaktpersonas vārds, uzvārds, tālrunis</w:t>
            </w:r>
            <w:r>
              <w:rPr>
                <w:i/>
                <w:color w:val="000000" w:themeColor="text1"/>
              </w:rPr>
              <w:t xml:space="preserve">, </w:t>
            </w:r>
            <w:r w:rsidRPr="0080300E">
              <w:rPr>
                <w:i/>
                <w:color w:val="000000" w:themeColor="text1"/>
              </w:rPr>
              <w:t>e-pasts:</w:t>
            </w:r>
          </w:p>
        </w:tc>
        <w:tc>
          <w:tcPr>
            <w:tcW w:w="6691" w:type="dxa"/>
          </w:tcPr>
          <w:p w14:paraId="6DA101AA" w14:textId="77777777" w:rsidR="00D51865" w:rsidRPr="004D3F6F" w:rsidRDefault="00D51865" w:rsidP="00984132">
            <w:pPr>
              <w:jc w:val="both"/>
              <w:rPr>
                <w:i/>
                <w:color w:val="000000" w:themeColor="text1"/>
              </w:rPr>
            </w:pPr>
          </w:p>
        </w:tc>
      </w:tr>
      <w:tr w:rsidR="00D51865" w:rsidRPr="004D3F6F" w14:paraId="2315DE1F" w14:textId="77777777" w:rsidTr="00984132">
        <w:tc>
          <w:tcPr>
            <w:tcW w:w="2660" w:type="dxa"/>
          </w:tcPr>
          <w:p w14:paraId="5BF28803" w14:textId="77777777" w:rsidR="00D51865" w:rsidRPr="004D3F6F" w:rsidRDefault="00D51865" w:rsidP="00984132">
            <w:pPr>
              <w:jc w:val="both"/>
              <w:rPr>
                <w:i/>
                <w:color w:val="000000" w:themeColor="text1"/>
              </w:rPr>
            </w:pPr>
            <w:r w:rsidRPr="004D3F6F">
              <w:rPr>
                <w:i/>
                <w:color w:val="000000" w:themeColor="text1"/>
              </w:rPr>
              <w:t>Vadītāja vai pilnvarotās personas vārds uzvārds, amats:</w:t>
            </w:r>
          </w:p>
        </w:tc>
        <w:tc>
          <w:tcPr>
            <w:tcW w:w="6691" w:type="dxa"/>
          </w:tcPr>
          <w:p w14:paraId="0258C8A4" w14:textId="77777777" w:rsidR="00D51865" w:rsidRPr="004D3F6F" w:rsidRDefault="00D51865" w:rsidP="00984132">
            <w:pPr>
              <w:jc w:val="both"/>
              <w:rPr>
                <w:i/>
                <w:color w:val="000000" w:themeColor="text1"/>
              </w:rPr>
            </w:pPr>
          </w:p>
        </w:tc>
      </w:tr>
    </w:tbl>
    <w:p w14:paraId="18F71AFE" w14:textId="77777777" w:rsidR="00D51865" w:rsidRPr="004D3F6F" w:rsidRDefault="00D51865" w:rsidP="00D51865">
      <w:pPr>
        <w:jc w:val="both"/>
        <w:rPr>
          <w:color w:val="000000" w:themeColor="text1"/>
          <w:szCs w:val="20"/>
        </w:rPr>
      </w:pPr>
    </w:p>
    <w:p w14:paraId="5AD33094" w14:textId="77777777" w:rsidR="00D51865" w:rsidRPr="004D3F6F" w:rsidRDefault="00D51865" w:rsidP="00D51865">
      <w:pPr>
        <w:jc w:val="both"/>
        <w:rPr>
          <w:color w:val="000000" w:themeColor="text1"/>
          <w:szCs w:val="20"/>
        </w:rPr>
      </w:pPr>
      <w:r w:rsidRPr="004D3F6F">
        <w:rPr>
          <w:color w:val="000000" w:themeColor="text1"/>
          <w:szCs w:val="20"/>
        </w:rPr>
        <w:t>ar šī pieteikuma iesniegšanu:</w:t>
      </w:r>
    </w:p>
    <w:p w14:paraId="72FB8158" w14:textId="76EF80AC" w:rsidR="00D51865" w:rsidRPr="005E79D9" w:rsidRDefault="00D51865">
      <w:pPr>
        <w:pStyle w:val="ListParagraph"/>
        <w:numPr>
          <w:ilvl w:val="0"/>
          <w:numId w:val="14"/>
        </w:numPr>
        <w:spacing w:after="120" w:line="240" w:lineRule="auto"/>
        <w:contextualSpacing w:val="0"/>
        <w:jc w:val="both"/>
        <w:rPr>
          <w:rFonts w:ascii="Times New Roman" w:hAnsi="Times New Roman"/>
          <w:color w:val="000000" w:themeColor="text1"/>
          <w:sz w:val="24"/>
          <w:szCs w:val="20"/>
          <w:lang w:val="lv-LV"/>
        </w:rPr>
      </w:pPr>
      <w:r w:rsidRPr="005E79D9">
        <w:rPr>
          <w:rFonts w:ascii="Times New Roman" w:hAnsi="Times New Roman"/>
          <w:color w:val="000000" w:themeColor="text1"/>
          <w:sz w:val="24"/>
          <w:szCs w:val="20"/>
          <w:lang w:val="lv-LV"/>
        </w:rPr>
        <w:t>piesakāmies piedalīties iepirkumā „</w:t>
      </w:r>
      <w:r w:rsidRPr="005E79D9">
        <w:rPr>
          <w:rFonts w:ascii="Times New Roman" w:hAnsi="Times New Roman"/>
          <w:color w:val="000000" w:themeColor="text1"/>
          <w:sz w:val="24"/>
          <w:lang w:val="lv-LV"/>
        </w:rPr>
        <w:t>Pārtikas produktu piegāde SIA „</w:t>
      </w:r>
      <w:bookmarkStart w:id="73" w:name="_Hlk4654334"/>
      <w:r w:rsidRPr="005E79D9">
        <w:rPr>
          <w:rFonts w:ascii="Times New Roman" w:hAnsi="Times New Roman"/>
          <w:color w:val="000000" w:themeColor="text1"/>
          <w:sz w:val="24"/>
          <w:lang w:val="lv-LV"/>
        </w:rPr>
        <w:t>Austrumlatvijas koncertzāle</w:t>
      </w:r>
      <w:bookmarkEnd w:id="73"/>
      <w:r w:rsidRPr="005E79D9">
        <w:rPr>
          <w:rFonts w:ascii="Times New Roman" w:hAnsi="Times New Roman"/>
          <w:color w:val="000000" w:themeColor="text1"/>
          <w:sz w:val="24"/>
          <w:lang w:val="lv-LV"/>
        </w:rPr>
        <w:t>”</w:t>
      </w:r>
      <w:r>
        <w:rPr>
          <w:rFonts w:ascii="Times New Roman" w:hAnsi="Times New Roman"/>
          <w:color w:val="000000" w:themeColor="text1"/>
          <w:sz w:val="24"/>
          <w:lang w:val="lv-LV"/>
        </w:rPr>
        <w:t xml:space="preserve"> restorāna</w:t>
      </w:r>
      <w:r w:rsidRPr="00D25F3D">
        <w:rPr>
          <w:rFonts w:ascii="Times New Roman" w:hAnsi="Times New Roman"/>
          <w:color w:val="000000" w:themeColor="text1"/>
          <w:sz w:val="24"/>
          <w:lang w:val="lv-LV"/>
        </w:rPr>
        <w:t xml:space="preserve"> un kinoteātra</w:t>
      </w:r>
      <w:r w:rsidRPr="005E79D9">
        <w:rPr>
          <w:rFonts w:ascii="Times New Roman" w:hAnsi="Times New Roman"/>
          <w:color w:val="000000" w:themeColor="text1"/>
          <w:sz w:val="24"/>
          <w:lang w:val="lv-LV"/>
        </w:rPr>
        <w:t xml:space="preserve"> vajadzībām”, ID Nr. AK </w:t>
      </w:r>
      <w:r w:rsidR="00F45EC1">
        <w:rPr>
          <w:rFonts w:ascii="Times New Roman" w:hAnsi="Times New Roman"/>
          <w:color w:val="000000" w:themeColor="text1"/>
          <w:sz w:val="24"/>
          <w:lang w:val="lv-LV"/>
        </w:rPr>
        <w:t>2026/10</w:t>
      </w:r>
      <w:r>
        <w:rPr>
          <w:rFonts w:ascii="Times New Roman" w:hAnsi="Times New Roman"/>
          <w:color w:val="000000" w:themeColor="text1"/>
          <w:sz w:val="24"/>
          <w:szCs w:val="20"/>
          <w:lang w:val="lv-LV"/>
        </w:rPr>
        <w:t>;</w:t>
      </w:r>
    </w:p>
    <w:p w14:paraId="359DF62B" w14:textId="77777777" w:rsidR="00D51865" w:rsidRPr="005E79D9" w:rsidRDefault="00D51865">
      <w:pPr>
        <w:pStyle w:val="ListParagraph"/>
        <w:numPr>
          <w:ilvl w:val="0"/>
          <w:numId w:val="14"/>
        </w:numPr>
        <w:spacing w:after="120" w:line="240" w:lineRule="auto"/>
        <w:contextualSpacing w:val="0"/>
        <w:jc w:val="both"/>
        <w:rPr>
          <w:rFonts w:ascii="Times New Roman" w:hAnsi="Times New Roman"/>
          <w:color w:val="000000" w:themeColor="text1"/>
          <w:sz w:val="24"/>
          <w:szCs w:val="20"/>
          <w:lang w:val="lv-LV"/>
        </w:rPr>
      </w:pPr>
      <w:r w:rsidRPr="005E79D9">
        <w:rPr>
          <w:rFonts w:ascii="Times New Roman" w:hAnsi="Times New Roman"/>
          <w:color w:val="000000" w:themeColor="text1"/>
          <w:sz w:val="24"/>
          <w:szCs w:val="20"/>
          <w:lang w:val="lv-LV"/>
        </w:rPr>
        <w:t>apņemamies ievērot šī iepirkuma procedūras nolikumā noteiktās prasības;</w:t>
      </w:r>
    </w:p>
    <w:p w14:paraId="07F9AA5D" w14:textId="6B07984F" w:rsidR="00D51865" w:rsidRPr="005E79D9" w:rsidRDefault="00D51865">
      <w:pPr>
        <w:pStyle w:val="ListParagraph"/>
        <w:numPr>
          <w:ilvl w:val="0"/>
          <w:numId w:val="14"/>
        </w:numPr>
        <w:spacing w:after="120" w:line="240" w:lineRule="auto"/>
        <w:contextualSpacing w:val="0"/>
        <w:jc w:val="both"/>
        <w:rPr>
          <w:rFonts w:ascii="Times New Roman" w:hAnsi="Times New Roman"/>
          <w:color w:val="000000" w:themeColor="text1"/>
          <w:sz w:val="24"/>
          <w:szCs w:val="20"/>
          <w:lang w:val="lv-LV"/>
        </w:rPr>
      </w:pPr>
      <w:r w:rsidRPr="005E79D9">
        <w:rPr>
          <w:rFonts w:ascii="Times New Roman" w:hAnsi="Times New Roman"/>
          <w:color w:val="000000" w:themeColor="text1"/>
          <w:sz w:val="24"/>
          <w:szCs w:val="20"/>
          <w:lang w:val="lv-LV"/>
        </w:rPr>
        <w:t xml:space="preserve">apņemamies (gadījumā, ja mūsu piedāvājums tiks atzīts par uzvarētāju iepirkuma procedūrā Nr. </w:t>
      </w:r>
      <w:r w:rsidRPr="005E79D9">
        <w:rPr>
          <w:rFonts w:ascii="Times New Roman" w:hAnsi="Times New Roman"/>
          <w:color w:val="000000" w:themeColor="text1"/>
          <w:sz w:val="24"/>
          <w:lang w:val="lv-LV"/>
        </w:rPr>
        <w:t xml:space="preserve">AK </w:t>
      </w:r>
      <w:r w:rsidR="00F45EC1">
        <w:rPr>
          <w:rFonts w:ascii="Times New Roman" w:hAnsi="Times New Roman"/>
          <w:color w:val="000000" w:themeColor="text1"/>
          <w:sz w:val="24"/>
          <w:lang w:val="lv-LV"/>
        </w:rPr>
        <w:t>2026/10</w:t>
      </w:r>
      <w:r w:rsidRPr="005E79D9">
        <w:rPr>
          <w:rFonts w:ascii="Times New Roman" w:hAnsi="Times New Roman"/>
          <w:color w:val="000000" w:themeColor="text1"/>
          <w:sz w:val="24"/>
          <w:szCs w:val="20"/>
          <w:lang w:val="lv-LV"/>
        </w:rPr>
        <w:t>) slēgt vispārīgo vienošanos un līgumu un izpildīt visus to pamatnosacījumus saskaņā ar pielikumu Nr.</w:t>
      </w:r>
      <w:r>
        <w:rPr>
          <w:rFonts w:ascii="Times New Roman" w:hAnsi="Times New Roman"/>
          <w:color w:val="000000" w:themeColor="text1"/>
          <w:sz w:val="24"/>
          <w:szCs w:val="20"/>
          <w:lang w:val="lv-LV"/>
        </w:rPr>
        <w:t xml:space="preserve"> </w:t>
      </w:r>
      <w:r w:rsidRPr="005E79D9">
        <w:rPr>
          <w:rFonts w:ascii="Times New Roman" w:hAnsi="Times New Roman"/>
          <w:color w:val="000000" w:themeColor="text1"/>
          <w:sz w:val="24"/>
          <w:szCs w:val="20"/>
          <w:lang w:val="lv-LV"/>
        </w:rPr>
        <w:t>4 un Nr.</w:t>
      </w:r>
      <w:r>
        <w:rPr>
          <w:rFonts w:ascii="Times New Roman" w:hAnsi="Times New Roman"/>
          <w:color w:val="000000" w:themeColor="text1"/>
          <w:sz w:val="24"/>
          <w:szCs w:val="20"/>
          <w:lang w:val="lv-LV"/>
        </w:rPr>
        <w:t xml:space="preserve"> </w:t>
      </w:r>
      <w:r w:rsidRPr="005E79D9">
        <w:rPr>
          <w:rFonts w:ascii="Times New Roman" w:hAnsi="Times New Roman"/>
          <w:color w:val="000000" w:themeColor="text1"/>
          <w:sz w:val="24"/>
          <w:szCs w:val="20"/>
          <w:lang w:val="lv-LV"/>
        </w:rPr>
        <w:t>5;</w:t>
      </w:r>
    </w:p>
    <w:p w14:paraId="100963FE" w14:textId="77777777" w:rsidR="00D51865" w:rsidRPr="005E79D9" w:rsidRDefault="00D51865">
      <w:pPr>
        <w:pStyle w:val="ListParagraph"/>
        <w:numPr>
          <w:ilvl w:val="0"/>
          <w:numId w:val="14"/>
        </w:numPr>
        <w:spacing w:after="120" w:line="240" w:lineRule="auto"/>
        <w:contextualSpacing w:val="0"/>
        <w:jc w:val="both"/>
        <w:rPr>
          <w:rFonts w:ascii="Times New Roman" w:hAnsi="Times New Roman"/>
          <w:color w:val="000000" w:themeColor="text1"/>
          <w:sz w:val="24"/>
          <w:szCs w:val="20"/>
          <w:lang w:val="lv-LV"/>
        </w:rPr>
      </w:pPr>
      <w:r w:rsidRPr="005E79D9">
        <w:rPr>
          <w:rFonts w:ascii="Times New Roman" w:hAnsi="Times New Roman"/>
          <w:color w:val="000000" w:themeColor="text1"/>
          <w:sz w:val="24"/>
          <w:szCs w:val="20"/>
          <w:lang w:val="lv-LV"/>
        </w:rPr>
        <w:t>apliecinām, ka visas piedāvājumā sniegtās ziņas ir patiesas;</w:t>
      </w:r>
    </w:p>
    <w:p w14:paraId="534DAF36" w14:textId="2C504676" w:rsidR="00D51865" w:rsidRDefault="00D51865">
      <w:pPr>
        <w:pStyle w:val="ListParagraph"/>
        <w:numPr>
          <w:ilvl w:val="0"/>
          <w:numId w:val="14"/>
        </w:numPr>
        <w:spacing w:after="120" w:line="240" w:lineRule="auto"/>
        <w:contextualSpacing w:val="0"/>
        <w:jc w:val="both"/>
        <w:rPr>
          <w:rFonts w:ascii="Times New Roman" w:hAnsi="Times New Roman"/>
          <w:color w:val="000000" w:themeColor="text1"/>
          <w:sz w:val="24"/>
          <w:szCs w:val="20"/>
          <w:lang w:val="lv-LV"/>
        </w:rPr>
      </w:pPr>
      <w:r w:rsidRPr="005E79D9">
        <w:rPr>
          <w:rFonts w:ascii="Times New Roman" w:hAnsi="Times New Roman"/>
          <w:color w:val="000000" w:themeColor="text1"/>
          <w:sz w:val="24"/>
          <w:szCs w:val="20"/>
          <w:lang w:val="lv-LV"/>
        </w:rPr>
        <w:t xml:space="preserve">apliecinām, ka esam iepazinušies ar iepirkuma procedūras Nr. AK </w:t>
      </w:r>
      <w:r w:rsidR="00F45EC1">
        <w:rPr>
          <w:rFonts w:ascii="Times New Roman" w:hAnsi="Times New Roman"/>
          <w:color w:val="000000" w:themeColor="text1"/>
          <w:sz w:val="24"/>
          <w:szCs w:val="20"/>
          <w:lang w:val="lv-LV"/>
        </w:rPr>
        <w:t>2026/10</w:t>
      </w:r>
      <w:r w:rsidRPr="005E79D9">
        <w:rPr>
          <w:rFonts w:ascii="Times New Roman" w:hAnsi="Times New Roman"/>
          <w:color w:val="000000" w:themeColor="text1"/>
          <w:sz w:val="24"/>
          <w:szCs w:val="20"/>
          <w:lang w:val="lv-LV"/>
        </w:rPr>
        <w:t xml:space="preserve"> nolikuma noteikumiem un piedāvājuma cenā esam iekļāvuši visas nepieciešamās izmaksas, mums nav nekādu neskaidrību un pretenziju šajā sakarā tagad, kā arī atsakāmies tādas celt līguma darbības laikā</w:t>
      </w:r>
      <w:r>
        <w:rPr>
          <w:rFonts w:ascii="Times New Roman" w:hAnsi="Times New Roman"/>
          <w:color w:val="000000" w:themeColor="text1"/>
          <w:sz w:val="24"/>
          <w:szCs w:val="20"/>
          <w:lang w:val="lv-LV"/>
        </w:rPr>
        <w:t>;</w:t>
      </w:r>
    </w:p>
    <w:p w14:paraId="66477D56" w14:textId="77777777" w:rsidR="00D51865" w:rsidRPr="0080300E" w:rsidRDefault="00D51865">
      <w:pPr>
        <w:pStyle w:val="ListParagraph"/>
        <w:numPr>
          <w:ilvl w:val="0"/>
          <w:numId w:val="14"/>
        </w:numPr>
        <w:spacing w:after="120" w:line="240" w:lineRule="auto"/>
        <w:jc w:val="both"/>
        <w:rPr>
          <w:rFonts w:ascii="Times New Roman" w:hAnsi="Times New Roman"/>
          <w:color w:val="000000" w:themeColor="text1"/>
          <w:sz w:val="24"/>
          <w:szCs w:val="24"/>
          <w:lang w:val="lv-LV"/>
        </w:rPr>
      </w:pPr>
      <w:r w:rsidRPr="0080300E">
        <w:rPr>
          <w:rFonts w:ascii="Times New Roman" w:hAnsi="Times New Roman"/>
          <w:color w:val="000000" w:themeColor="text1"/>
          <w:sz w:val="24"/>
          <w:szCs w:val="24"/>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 par:</w:t>
      </w:r>
    </w:p>
    <w:p w14:paraId="5FA03A76" w14:textId="77777777" w:rsidR="00D51865" w:rsidRPr="0080300E" w:rsidRDefault="00D51865">
      <w:pPr>
        <w:pStyle w:val="ListParagraph"/>
        <w:numPr>
          <w:ilvl w:val="1"/>
          <w:numId w:val="14"/>
        </w:numPr>
        <w:spacing w:line="240" w:lineRule="auto"/>
        <w:jc w:val="both"/>
        <w:rPr>
          <w:rFonts w:ascii="Times New Roman" w:hAnsi="Times New Roman"/>
          <w:color w:val="000000" w:themeColor="text1"/>
          <w:sz w:val="24"/>
          <w:szCs w:val="24"/>
        </w:rPr>
      </w:pPr>
      <w:proofErr w:type="spellStart"/>
      <w:r w:rsidRPr="0080300E">
        <w:rPr>
          <w:rFonts w:ascii="Times New Roman" w:hAnsi="Times New Roman"/>
          <w:color w:val="000000" w:themeColor="text1"/>
          <w:sz w:val="24"/>
          <w:szCs w:val="24"/>
        </w:rPr>
        <w:t>cenām</w:t>
      </w:r>
      <w:proofErr w:type="spellEnd"/>
      <w:r w:rsidRPr="0080300E">
        <w:rPr>
          <w:rFonts w:ascii="Times New Roman" w:hAnsi="Times New Roman"/>
          <w:color w:val="000000" w:themeColor="text1"/>
          <w:sz w:val="24"/>
          <w:szCs w:val="24"/>
        </w:rPr>
        <w:t>;</w:t>
      </w:r>
    </w:p>
    <w:p w14:paraId="20EFA220" w14:textId="77777777" w:rsidR="00D51865" w:rsidRPr="0080300E" w:rsidRDefault="00D51865">
      <w:pPr>
        <w:pStyle w:val="ListParagraph"/>
        <w:numPr>
          <w:ilvl w:val="1"/>
          <w:numId w:val="14"/>
        </w:numPr>
        <w:spacing w:line="240" w:lineRule="auto"/>
        <w:jc w:val="both"/>
        <w:rPr>
          <w:rFonts w:ascii="Times New Roman" w:hAnsi="Times New Roman"/>
          <w:color w:val="000000" w:themeColor="text1"/>
          <w:sz w:val="24"/>
          <w:szCs w:val="24"/>
        </w:rPr>
      </w:pPr>
      <w:proofErr w:type="spellStart"/>
      <w:r w:rsidRPr="0080300E">
        <w:rPr>
          <w:rFonts w:ascii="Times New Roman" w:hAnsi="Times New Roman"/>
          <w:color w:val="000000" w:themeColor="text1"/>
          <w:sz w:val="24"/>
          <w:szCs w:val="24"/>
        </w:rPr>
        <w:t>cenas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aprēķināšanas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metodēm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faktoriem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apstākļiem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formulām</w:t>
      </w:r>
      <w:proofErr w:type="spellEnd"/>
      <w:r w:rsidRPr="0080300E">
        <w:rPr>
          <w:rFonts w:ascii="Times New Roman" w:hAnsi="Times New Roman"/>
          <w:color w:val="000000" w:themeColor="text1"/>
          <w:sz w:val="24"/>
          <w:szCs w:val="24"/>
        </w:rPr>
        <w:t>;</w:t>
      </w:r>
    </w:p>
    <w:p w14:paraId="242B76A0" w14:textId="77777777" w:rsidR="00D51865" w:rsidRPr="0080300E" w:rsidRDefault="00D51865">
      <w:pPr>
        <w:pStyle w:val="ListParagraph"/>
        <w:numPr>
          <w:ilvl w:val="1"/>
          <w:numId w:val="14"/>
        </w:numPr>
        <w:spacing w:line="240" w:lineRule="auto"/>
        <w:jc w:val="both"/>
        <w:rPr>
          <w:rFonts w:ascii="Times New Roman" w:hAnsi="Times New Roman"/>
          <w:color w:val="000000" w:themeColor="text1"/>
          <w:sz w:val="24"/>
          <w:szCs w:val="24"/>
        </w:rPr>
      </w:pPr>
      <w:proofErr w:type="spellStart"/>
      <w:r w:rsidRPr="0080300E">
        <w:rPr>
          <w:rFonts w:ascii="Times New Roman" w:hAnsi="Times New Roman"/>
          <w:color w:val="000000" w:themeColor="text1"/>
          <w:sz w:val="24"/>
          <w:szCs w:val="24"/>
        </w:rPr>
        <w:t>nodomu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lēmumu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piedalīties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nepiedalīties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iepirkuma</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procedūrā</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iesniegt</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neiesniegt</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piedāvājumu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p>
    <w:p w14:paraId="3272992A" w14:textId="77777777" w:rsidR="00D51865" w:rsidRPr="0080300E" w:rsidRDefault="00D51865">
      <w:pPr>
        <w:pStyle w:val="ListParagraph"/>
        <w:numPr>
          <w:ilvl w:val="1"/>
          <w:numId w:val="14"/>
        </w:numPr>
        <w:spacing w:line="240" w:lineRule="auto"/>
        <w:jc w:val="both"/>
        <w:rPr>
          <w:rFonts w:ascii="Times New Roman" w:hAnsi="Times New Roman"/>
          <w:color w:val="000000" w:themeColor="text1"/>
          <w:sz w:val="24"/>
          <w:szCs w:val="24"/>
        </w:rPr>
      </w:pPr>
      <w:proofErr w:type="spellStart"/>
      <w:r w:rsidRPr="0080300E">
        <w:rPr>
          <w:rFonts w:ascii="Times New Roman" w:hAnsi="Times New Roman"/>
          <w:color w:val="000000" w:themeColor="text1"/>
          <w:sz w:val="24"/>
          <w:szCs w:val="24"/>
        </w:rPr>
        <w:t>tādu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piedāvājuma</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iesniegšanu</w:t>
      </w:r>
      <w:proofErr w:type="spellEnd"/>
      <w:r w:rsidRPr="0080300E">
        <w:rPr>
          <w:rFonts w:ascii="Times New Roman" w:hAnsi="Times New Roman"/>
          <w:color w:val="000000" w:themeColor="text1"/>
          <w:sz w:val="24"/>
          <w:szCs w:val="24"/>
        </w:rPr>
        <w:t xml:space="preserve">, kas </w:t>
      </w:r>
      <w:proofErr w:type="spellStart"/>
      <w:r w:rsidRPr="0080300E">
        <w:rPr>
          <w:rFonts w:ascii="Times New Roman" w:hAnsi="Times New Roman"/>
          <w:color w:val="000000" w:themeColor="text1"/>
          <w:sz w:val="24"/>
          <w:szCs w:val="24"/>
        </w:rPr>
        <w:t>neatbilst</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iepirkuma</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procedūras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prasībām</w:t>
      </w:r>
      <w:proofErr w:type="spellEnd"/>
      <w:r w:rsidRPr="0080300E">
        <w:rPr>
          <w:rFonts w:ascii="Times New Roman" w:hAnsi="Times New Roman"/>
          <w:color w:val="000000" w:themeColor="text1"/>
          <w:sz w:val="24"/>
          <w:szCs w:val="24"/>
        </w:rPr>
        <w:t xml:space="preserve">; </w:t>
      </w:r>
    </w:p>
    <w:p w14:paraId="716AAD35" w14:textId="77777777" w:rsidR="00D51865" w:rsidRPr="0080300E" w:rsidRDefault="00D51865">
      <w:pPr>
        <w:pStyle w:val="ListParagraph"/>
        <w:numPr>
          <w:ilvl w:val="1"/>
          <w:numId w:val="14"/>
        </w:numPr>
        <w:spacing w:line="240" w:lineRule="auto"/>
        <w:jc w:val="both"/>
        <w:rPr>
          <w:rFonts w:ascii="Times New Roman" w:hAnsi="Times New Roman"/>
          <w:color w:val="000000" w:themeColor="text1"/>
          <w:sz w:val="24"/>
          <w:szCs w:val="24"/>
        </w:rPr>
      </w:pPr>
      <w:proofErr w:type="spellStart"/>
      <w:r w:rsidRPr="0080300E">
        <w:rPr>
          <w:rFonts w:ascii="Times New Roman" w:hAnsi="Times New Roman"/>
          <w:color w:val="000000" w:themeColor="text1"/>
          <w:sz w:val="24"/>
          <w:szCs w:val="24"/>
        </w:rPr>
        <w:t>kvalitāti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apjomu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specifikāciju</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izpildes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vai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citiem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nosacījumiem</w:t>
      </w:r>
      <w:proofErr w:type="spellEnd"/>
      <w:r w:rsidRPr="0080300E">
        <w:rPr>
          <w:rFonts w:ascii="Times New Roman" w:hAnsi="Times New Roman"/>
          <w:color w:val="000000" w:themeColor="text1"/>
          <w:sz w:val="24"/>
          <w:szCs w:val="24"/>
        </w:rPr>
        <w:t xml:space="preserve">, kas </w:t>
      </w:r>
      <w:proofErr w:type="spellStart"/>
      <w:r w:rsidRPr="0080300E">
        <w:rPr>
          <w:rFonts w:ascii="Times New Roman" w:hAnsi="Times New Roman"/>
          <w:color w:val="000000" w:themeColor="text1"/>
          <w:sz w:val="24"/>
          <w:szCs w:val="24"/>
        </w:rPr>
        <w:t>risināmi</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neatkarīgi</w:t>
      </w:r>
      <w:proofErr w:type="spellEnd"/>
      <w:r w:rsidRPr="0080300E">
        <w:rPr>
          <w:rFonts w:ascii="Times New Roman" w:hAnsi="Times New Roman"/>
          <w:color w:val="000000" w:themeColor="text1"/>
          <w:sz w:val="24"/>
          <w:szCs w:val="24"/>
        </w:rPr>
        <w:t xml:space="preserve"> no </w:t>
      </w:r>
      <w:proofErr w:type="spellStart"/>
      <w:r w:rsidRPr="0080300E">
        <w:rPr>
          <w:rFonts w:ascii="Times New Roman" w:hAnsi="Times New Roman"/>
          <w:color w:val="000000" w:themeColor="text1"/>
          <w:sz w:val="24"/>
          <w:szCs w:val="24"/>
        </w:rPr>
        <w:t>konkurentiem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tiem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dabiem</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uz</w:t>
      </w:r>
      <w:proofErr w:type="spellEnd"/>
      <w:r w:rsidRPr="0080300E">
        <w:rPr>
          <w:rFonts w:ascii="Times New Roman" w:hAnsi="Times New Roman"/>
          <w:color w:val="000000" w:themeColor="text1"/>
          <w:sz w:val="24"/>
          <w:szCs w:val="24"/>
        </w:rPr>
        <w:t xml:space="preserve"> ko </w:t>
      </w:r>
      <w:proofErr w:type="spellStart"/>
      <w:r w:rsidRPr="0080300E">
        <w:rPr>
          <w:rFonts w:ascii="Times New Roman" w:hAnsi="Times New Roman"/>
          <w:color w:val="000000" w:themeColor="text1"/>
          <w:sz w:val="24"/>
          <w:szCs w:val="24"/>
        </w:rPr>
        <w:t>attiecas</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šī</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iepirkuma</w:t>
      </w:r>
      <w:proofErr w:type="spellEnd"/>
      <w:r w:rsidRPr="0080300E">
        <w:rPr>
          <w:rFonts w:ascii="Times New Roman" w:hAnsi="Times New Roman"/>
          <w:color w:val="000000" w:themeColor="text1"/>
          <w:sz w:val="24"/>
          <w:szCs w:val="24"/>
        </w:rPr>
        <w:t xml:space="preserve"> </w:t>
      </w:r>
      <w:proofErr w:type="spellStart"/>
      <w:r w:rsidRPr="0080300E">
        <w:rPr>
          <w:rFonts w:ascii="Times New Roman" w:hAnsi="Times New Roman"/>
          <w:color w:val="000000" w:themeColor="text1"/>
          <w:sz w:val="24"/>
          <w:szCs w:val="24"/>
        </w:rPr>
        <w:t>procedūra</w:t>
      </w:r>
      <w:proofErr w:type="spellEnd"/>
      <w:r w:rsidRPr="0080300E">
        <w:rPr>
          <w:rFonts w:ascii="Times New Roman" w:hAnsi="Times New Roman"/>
          <w:color w:val="000000" w:themeColor="text1"/>
          <w:sz w:val="24"/>
          <w:szCs w:val="24"/>
        </w:rPr>
        <w:t>;</w:t>
      </w:r>
    </w:p>
    <w:p w14:paraId="2483B900" w14:textId="77777777" w:rsidR="00D51865" w:rsidRPr="0080300E" w:rsidRDefault="00D51865" w:rsidP="00D51865">
      <w:pPr>
        <w:pStyle w:val="ListParagraph"/>
        <w:spacing w:line="240" w:lineRule="auto"/>
        <w:ind w:left="1440"/>
        <w:jc w:val="both"/>
        <w:rPr>
          <w:rFonts w:ascii="Times New Roman" w:hAnsi="Times New Roman"/>
          <w:color w:val="000000" w:themeColor="text1"/>
          <w:sz w:val="24"/>
          <w:szCs w:val="24"/>
        </w:rPr>
      </w:pPr>
    </w:p>
    <w:p w14:paraId="6C5CFA75" w14:textId="77777777" w:rsidR="00D51865" w:rsidRPr="0080300E" w:rsidRDefault="00D51865">
      <w:pPr>
        <w:pStyle w:val="ListParagraph"/>
        <w:numPr>
          <w:ilvl w:val="0"/>
          <w:numId w:val="14"/>
        </w:numPr>
        <w:spacing w:line="240" w:lineRule="auto"/>
        <w:jc w:val="both"/>
        <w:rPr>
          <w:rFonts w:ascii="Times New Roman" w:hAnsi="Times New Roman"/>
          <w:color w:val="000000" w:themeColor="text1"/>
          <w:sz w:val="24"/>
          <w:szCs w:val="24"/>
          <w:lang w:val="lv-LV"/>
        </w:rPr>
      </w:pPr>
      <w:r w:rsidRPr="0080300E">
        <w:rPr>
          <w:rFonts w:ascii="Times New Roman" w:hAnsi="Times New Roman"/>
          <w:color w:val="000000" w:themeColor="text1"/>
          <w:sz w:val="24"/>
          <w:szCs w:val="24"/>
          <w:lang w:val="lv-LV"/>
        </w:rPr>
        <w:lastRenderedPageBreak/>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460142F4" w14:textId="52343977" w:rsidR="00D51865" w:rsidRPr="0080300E" w:rsidRDefault="00D51865">
      <w:pPr>
        <w:pStyle w:val="ListParagraph"/>
        <w:numPr>
          <w:ilvl w:val="0"/>
          <w:numId w:val="14"/>
        </w:numPr>
        <w:spacing w:line="240" w:lineRule="auto"/>
        <w:jc w:val="both"/>
        <w:rPr>
          <w:rFonts w:ascii="Times New Roman" w:hAnsi="Times New Roman"/>
          <w:color w:val="000000" w:themeColor="text1"/>
          <w:sz w:val="24"/>
          <w:szCs w:val="24"/>
          <w:lang w:val="lv-LV"/>
        </w:rPr>
      </w:pPr>
      <w:r w:rsidRPr="0080300E">
        <w:rPr>
          <w:rFonts w:ascii="Times New Roman" w:hAnsi="Times New Roman"/>
          <w:color w:val="000000" w:themeColor="text1"/>
          <w:sz w:val="24"/>
          <w:szCs w:val="24"/>
          <w:lang w:val="lv-LV"/>
        </w:rPr>
        <w:t>Saskaņā ar PIL 42.panta trešās daļas 4.punktu, lūdzam norādīt personas, kurām pretendentā ir izšķirošā ietekme uz līdzdalības pamata normatīvo aktu par koncerniem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______________________________________________________________________________________________________________________________________________</w:t>
      </w:r>
    </w:p>
    <w:p w14:paraId="39726C93" w14:textId="77777777" w:rsidR="00D51865" w:rsidRPr="00B5401F" w:rsidRDefault="00D51865">
      <w:pPr>
        <w:pStyle w:val="ListParagraph"/>
        <w:numPr>
          <w:ilvl w:val="0"/>
          <w:numId w:val="14"/>
        </w:numPr>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Atzīme (atbilstošo atzīmēt ar „</w:t>
      </w:r>
      <w:r w:rsidRPr="005E79D9">
        <w:rPr>
          <w:rFonts w:ascii="Times New Roman" w:hAnsi="Times New Roman"/>
          <w:color w:val="000000" w:themeColor="text1"/>
          <w:sz w:val="24"/>
          <w:szCs w:val="24"/>
          <w:lang w:val="lv-LV"/>
        </w:rPr>
        <w:t>X”) par pretendenta vai tā piesaistītā apakšuzņēmēja atbilstību mazā vai vidējā uzņēmuma statusam</w:t>
      </w:r>
      <w:r w:rsidRPr="00B5401F">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 xml:space="preserve"> *</w:t>
      </w:r>
    </w:p>
    <w:tbl>
      <w:tblPr>
        <w:tblStyle w:val="TableGrid"/>
        <w:tblW w:w="0" w:type="auto"/>
        <w:tblLook w:val="04A0" w:firstRow="1" w:lastRow="0" w:firstColumn="1" w:lastColumn="0" w:noHBand="0" w:noVBand="1"/>
      </w:tblPr>
      <w:tblGrid>
        <w:gridCol w:w="675"/>
        <w:gridCol w:w="8615"/>
      </w:tblGrid>
      <w:tr w:rsidR="00D51865" w:rsidRPr="004B2C3C" w14:paraId="4D7C1FFA" w14:textId="77777777" w:rsidTr="00984132">
        <w:tc>
          <w:tcPr>
            <w:tcW w:w="675" w:type="dxa"/>
          </w:tcPr>
          <w:p w14:paraId="75BC0663" w14:textId="77777777" w:rsidR="00D51865" w:rsidRPr="004B2C3C" w:rsidRDefault="00D51865" w:rsidP="00984132">
            <w:pPr>
              <w:jc w:val="both"/>
              <w:rPr>
                <w:color w:val="000000" w:themeColor="text1"/>
                <w:szCs w:val="20"/>
              </w:rPr>
            </w:pPr>
          </w:p>
        </w:tc>
        <w:tc>
          <w:tcPr>
            <w:tcW w:w="8615" w:type="dxa"/>
          </w:tcPr>
          <w:p w14:paraId="494DECA4" w14:textId="77777777" w:rsidR="00D51865" w:rsidRPr="004B2C3C" w:rsidRDefault="00D51865" w:rsidP="00984132">
            <w:pPr>
              <w:jc w:val="both"/>
              <w:rPr>
                <w:color w:val="000000" w:themeColor="text1"/>
                <w:szCs w:val="20"/>
              </w:rPr>
            </w:pPr>
            <w:r w:rsidRPr="004B2C3C">
              <w:rPr>
                <w:color w:val="000000" w:themeColor="text1"/>
                <w:szCs w:val="20"/>
              </w:rPr>
              <w:t>Pretendents atbilst mazā vai vidējā uzņēmuma statusam</w:t>
            </w:r>
          </w:p>
        </w:tc>
      </w:tr>
      <w:tr w:rsidR="00D51865" w:rsidRPr="004B2C3C" w14:paraId="61972924" w14:textId="77777777" w:rsidTr="00984132">
        <w:tc>
          <w:tcPr>
            <w:tcW w:w="675" w:type="dxa"/>
          </w:tcPr>
          <w:p w14:paraId="2DE38FD7" w14:textId="77777777" w:rsidR="00D51865" w:rsidRPr="004B2C3C" w:rsidRDefault="00D51865" w:rsidP="00984132">
            <w:pPr>
              <w:jc w:val="both"/>
              <w:rPr>
                <w:color w:val="000000" w:themeColor="text1"/>
                <w:szCs w:val="20"/>
              </w:rPr>
            </w:pPr>
          </w:p>
        </w:tc>
        <w:tc>
          <w:tcPr>
            <w:tcW w:w="8615" w:type="dxa"/>
          </w:tcPr>
          <w:p w14:paraId="0E11F2AA" w14:textId="77777777" w:rsidR="00D51865" w:rsidRPr="004B2C3C" w:rsidRDefault="00D51865" w:rsidP="00984132">
            <w:pPr>
              <w:jc w:val="both"/>
              <w:rPr>
                <w:color w:val="000000" w:themeColor="text1"/>
                <w:szCs w:val="20"/>
              </w:rPr>
            </w:pPr>
            <w:r w:rsidRPr="004B2C3C">
              <w:rPr>
                <w:color w:val="000000" w:themeColor="text1"/>
                <w:szCs w:val="20"/>
              </w:rPr>
              <w:t>Pretendenta piesaistītais apakšuzņēmējs atbilst mazā vai vidējā uzņēmuma statusam</w:t>
            </w:r>
          </w:p>
        </w:tc>
      </w:tr>
    </w:tbl>
    <w:p w14:paraId="7F122B8E" w14:textId="77777777" w:rsidR="00D51865" w:rsidRPr="004B2C3C" w:rsidRDefault="00D51865" w:rsidP="00D51865">
      <w:pPr>
        <w:jc w:val="both"/>
        <w:rPr>
          <w:color w:val="000000" w:themeColor="text1"/>
          <w:szCs w:val="20"/>
        </w:rPr>
      </w:pPr>
    </w:p>
    <w:p w14:paraId="771DF2D9" w14:textId="77777777" w:rsidR="00D51865" w:rsidRPr="00B5401F" w:rsidRDefault="00D51865" w:rsidP="00D51865">
      <w:pPr>
        <w:pStyle w:val="ListParagraph"/>
        <w:tabs>
          <w:tab w:val="left" w:leader="underscore" w:pos="3544"/>
          <w:tab w:val="left" w:leader="underscore" w:pos="9356"/>
        </w:tabs>
        <w:jc w:val="both"/>
        <w:rPr>
          <w:rFonts w:ascii="Times New Roman" w:hAnsi="Times New Roman"/>
          <w:color w:val="000000" w:themeColor="text1"/>
          <w:szCs w:val="20"/>
          <w:lang w:val="lv-LV"/>
        </w:rPr>
      </w:pPr>
      <w:r w:rsidRPr="00B5401F">
        <w:rPr>
          <w:rFonts w:ascii="Times New Roman" w:hAnsi="Times New Roman"/>
          <w:color w:val="000000" w:themeColor="text1"/>
          <w:szCs w:val="20"/>
          <w:lang w:val="lv-LV"/>
        </w:rPr>
        <w:t>Paraksts</w:t>
      </w:r>
      <w:r>
        <w:rPr>
          <w:rFonts w:ascii="Times New Roman" w:hAnsi="Times New Roman"/>
          <w:color w:val="000000" w:themeColor="text1"/>
          <w:szCs w:val="20"/>
          <w:lang w:val="lv-LV"/>
        </w:rPr>
        <w:t xml:space="preserve"> </w:t>
      </w:r>
      <w:r>
        <w:rPr>
          <w:rFonts w:ascii="Times New Roman" w:hAnsi="Times New Roman"/>
          <w:color w:val="000000" w:themeColor="text1"/>
          <w:szCs w:val="20"/>
          <w:lang w:val="lv-LV"/>
        </w:rPr>
        <w:tab/>
        <w:t xml:space="preserve"> </w:t>
      </w:r>
      <w:r w:rsidRPr="00B5401F">
        <w:rPr>
          <w:rFonts w:ascii="Times New Roman" w:hAnsi="Times New Roman"/>
          <w:color w:val="000000" w:themeColor="text1"/>
          <w:szCs w:val="20"/>
          <w:lang w:val="lv-LV"/>
        </w:rPr>
        <w:t>/V. Uzvārds</w:t>
      </w:r>
      <w:r>
        <w:rPr>
          <w:rFonts w:ascii="Times New Roman" w:hAnsi="Times New Roman"/>
          <w:color w:val="000000" w:themeColor="text1"/>
          <w:szCs w:val="20"/>
          <w:lang w:val="lv-LV"/>
        </w:rPr>
        <w:t>, amats</w:t>
      </w:r>
      <w:r w:rsidRPr="00B5401F">
        <w:rPr>
          <w:rFonts w:ascii="Times New Roman" w:hAnsi="Times New Roman"/>
          <w:color w:val="000000" w:themeColor="text1"/>
          <w:szCs w:val="20"/>
          <w:lang w:val="lv-LV"/>
        </w:rPr>
        <w:t>/</w:t>
      </w:r>
      <w:r>
        <w:rPr>
          <w:rFonts w:ascii="Times New Roman" w:hAnsi="Times New Roman"/>
          <w:color w:val="000000" w:themeColor="text1"/>
          <w:szCs w:val="20"/>
          <w:lang w:val="lv-LV"/>
        </w:rPr>
        <w:t xml:space="preserve"> </w:t>
      </w:r>
      <w:r>
        <w:rPr>
          <w:rFonts w:ascii="Times New Roman" w:hAnsi="Times New Roman"/>
          <w:color w:val="000000" w:themeColor="text1"/>
          <w:szCs w:val="20"/>
          <w:lang w:val="lv-LV"/>
        </w:rPr>
        <w:tab/>
      </w:r>
    </w:p>
    <w:p w14:paraId="52FA703B" w14:textId="77777777" w:rsidR="00D51865" w:rsidRPr="004B2C3C" w:rsidRDefault="00D51865" w:rsidP="00D51865">
      <w:pPr>
        <w:jc w:val="both"/>
        <w:rPr>
          <w:b/>
          <w:i/>
          <w:color w:val="000000" w:themeColor="text1"/>
        </w:rPr>
      </w:pPr>
    </w:p>
    <w:p w14:paraId="6CB07BF2" w14:textId="77777777" w:rsidR="00D51865" w:rsidRPr="005E79D9" w:rsidRDefault="00D51865" w:rsidP="00D51865">
      <w:pPr>
        <w:pStyle w:val="ListParagraph"/>
        <w:jc w:val="both"/>
        <w:rPr>
          <w:color w:val="000000" w:themeColor="text1"/>
          <w:lang w:val="lv-LV"/>
        </w:rPr>
      </w:pPr>
      <w:r w:rsidRPr="00B5401F">
        <w:rPr>
          <w:rFonts w:ascii="Times New Roman" w:hAnsi="Times New Roman"/>
          <w:b/>
          <w:i/>
          <w:color w:val="000000" w:themeColor="text1"/>
          <w:sz w:val="20"/>
          <w:lang w:val="lv-LV"/>
        </w:rPr>
        <w:t>*</w:t>
      </w:r>
      <w:r w:rsidRPr="00B5401F">
        <w:rPr>
          <w:rFonts w:ascii="Times New Roman" w:hAnsi="Times New Roman"/>
          <w:color w:val="000000" w:themeColor="text1"/>
          <w:sz w:val="20"/>
          <w:lang w:val="lv-LV"/>
        </w:rPr>
        <w:t xml:space="preserve"> Atbilstoši Iepirkumu uzraudzības biroja mājaslapā </w:t>
      </w:r>
      <w:r w:rsidRPr="005E79D9">
        <w:rPr>
          <w:rFonts w:ascii="Times New Roman" w:hAnsi="Times New Roman"/>
          <w:color w:val="000000" w:themeColor="text1"/>
          <w:sz w:val="18"/>
          <w:lang w:val="lv-LV"/>
        </w:rPr>
        <w:t>(</w:t>
      </w:r>
      <w:r w:rsidRPr="005E79D9">
        <w:rPr>
          <w:rFonts w:ascii="Times New Roman" w:hAnsi="Times New Roman"/>
          <w:color w:val="0000FF"/>
          <w:sz w:val="20"/>
          <w:lang w:val="lv-LV"/>
        </w:rPr>
        <w:t>https://www.iub.gov.lv/lv/skaidrojums-mazie-un-videjie-uznemumi</w:t>
      </w:r>
      <w:r w:rsidRPr="005E79D9">
        <w:rPr>
          <w:rFonts w:ascii="Times New Roman" w:hAnsi="Times New Roman"/>
          <w:color w:val="000000" w:themeColor="text1"/>
          <w:sz w:val="18"/>
          <w:lang w:val="lv-LV"/>
        </w:rPr>
        <w:t>)</w:t>
      </w:r>
      <w:r w:rsidRPr="00B5401F">
        <w:rPr>
          <w:rFonts w:ascii="Times New Roman" w:hAnsi="Times New Roman"/>
          <w:color w:val="000000" w:themeColor="text1"/>
          <w:sz w:val="20"/>
          <w:lang w:val="lv-LV"/>
        </w:rPr>
        <w:t xml:space="preserve"> skaidrojumam par </w:t>
      </w:r>
      <w:hyperlink r:id="rId20" w:history="1">
        <w:r w:rsidRPr="005E79D9">
          <w:rPr>
            <w:rStyle w:val="Hyperlink"/>
            <w:rFonts w:ascii="Times New Roman" w:hAnsi="Times New Roman"/>
            <w:color w:val="000000" w:themeColor="text1"/>
            <w:sz w:val="20"/>
            <w:u w:val="none"/>
            <w:lang w:val="lv-LV"/>
          </w:rPr>
          <w:t>mazajiem un vidējiem uzņēmumiem</w:t>
        </w:r>
      </w:hyperlink>
      <w:r w:rsidRPr="00B5401F">
        <w:rPr>
          <w:rFonts w:ascii="Times New Roman" w:hAnsi="Times New Roman"/>
          <w:color w:val="000000" w:themeColor="text1"/>
          <w:sz w:val="20"/>
          <w:lang w:val="lv-LV"/>
        </w:rPr>
        <w:t xml:space="preserve">. </w:t>
      </w:r>
    </w:p>
    <w:p w14:paraId="1BD9E5E0" w14:textId="77777777" w:rsidR="00863554" w:rsidRDefault="00863554">
      <w:pPr>
        <w:widowControl/>
        <w:autoSpaceDE/>
        <w:autoSpaceDN/>
        <w:rPr>
          <w:rFonts w:eastAsia="Calibri"/>
          <w:color w:val="000000" w:themeColor="text1"/>
        </w:rPr>
        <w:sectPr w:rsidR="00863554" w:rsidSect="00415370">
          <w:endnotePr>
            <w:numFmt w:val="decimal"/>
          </w:endnotePr>
          <w:pgSz w:w="11909" w:h="16834" w:code="9"/>
          <w:pgMar w:top="1134" w:right="851" w:bottom="851" w:left="1701" w:header="567" w:footer="567" w:gutter="0"/>
          <w:cols w:space="720"/>
          <w:docGrid w:linePitch="326"/>
        </w:sectPr>
      </w:pPr>
    </w:p>
    <w:p w14:paraId="115495EC" w14:textId="77777777" w:rsidR="00863554" w:rsidRPr="000C633F" w:rsidRDefault="00863554" w:rsidP="00863554">
      <w:pPr>
        <w:adjustRightInd w:val="0"/>
        <w:ind w:right="140"/>
        <w:jc w:val="right"/>
        <w:rPr>
          <w:b/>
          <w:i/>
          <w:color w:val="000000" w:themeColor="text1"/>
        </w:rPr>
      </w:pPr>
      <w:r w:rsidRPr="000C633F">
        <w:rPr>
          <w:b/>
          <w:i/>
          <w:color w:val="000000" w:themeColor="text1"/>
        </w:rPr>
        <w:lastRenderedPageBreak/>
        <w:t>Pielikums Nr.</w:t>
      </w:r>
      <w:r>
        <w:rPr>
          <w:b/>
          <w:i/>
          <w:color w:val="000000" w:themeColor="text1"/>
        </w:rPr>
        <w:t xml:space="preserve"> </w:t>
      </w:r>
      <w:r w:rsidRPr="000C633F">
        <w:rPr>
          <w:b/>
          <w:i/>
          <w:color w:val="000000" w:themeColor="text1"/>
        </w:rPr>
        <w:t xml:space="preserve">2.1. </w:t>
      </w:r>
    </w:p>
    <w:p w14:paraId="75084683" w14:textId="77777777" w:rsidR="00863554" w:rsidRPr="00D9158A" w:rsidRDefault="00863554" w:rsidP="00863554">
      <w:pPr>
        <w:adjustRightInd w:val="0"/>
        <w:ind w:right="140"/>
        <w:jc w:val="right"/>
        <w:rPr>
          <w:b/>
          <w:i/>
          <w:color w:val="000000" w:themeColor="text1"/>
        </w:rPr>
      </w:pPr>
      <w:r w:rsidRPr="000C633F">
        <w:rPr>
          <w:b/>
          <w:i/>
          <w:color w:val="000000" w:themeColor="text1"/>
        </w:rPr>
        <w:t>Iepirkumam</w:t>
      </w:r>
      <w:r>
        <w:rPr>
          <w:b/>
          <w:i/>
          <w:color w:val="000000" w:themeColor="text1"/>
        </w:rPr>
        <w:t xml:space="preserve"> </w:t>
      </w:r>
      <w:r w:rsidRPr="004D3F6F">
        <w:rPr>
          <w:b/>
          <w:i/>
          <w:color w:val="000000" w:themeColor="text1"/>
        </w:rPr>
        <w:t>„</w:t>
      </w:r>
      <w:r w:rsidRPr="00D9158A">
        <w:rPr>
          <w:b/>
          <w:i/>
          <w:color w:val="000000" w:themeColor="text1"/>
        </w:rPr>
        <w:t xml:space="preserve">Pārtikas produktu piegāde </w:t>
      </w:r>
    </w:p>
    <w:p w14:paraId="5986103E" w14:textId="77777777" w:rsidR="00863554" w:rsidRPr="004D3F6F" w:rsidRDefault="00863554" w:rsidP="00863554">
      <w:pPr>
        <w:adjustRightInd w:val="0"/>
        <w:ind w:right="140"/>
        <w:jc w:val="right"/>
        <w:rPr>
          <w:b/>
          <w:i/>
          <w:color w:val="000000" w:themeColor="text1"/>
        </w:rPr>
      </w:pPr>
      <w:r w:rsidRPr="00D9158A">
        <w:rPr>
          <w:b/>
          <w:i/>
          <w:color w:val="000000" w:themeColor="text1"/>
        </w:rPr>
        <w:t>SIA „Austrumlatvijas koncertzāle” restorāna un kinoteātra vajadzībām</w:t>
      </w:r>
      <w:r w:rsidRPr="004D3F6F">
        <w:rPr>
          <w:b/>
          <w:i/>
          <w:color w:val="000000" w:themeColor="text1"/>
        </w:rPr>
        <w:t>”,</w:t>
      </w:r>
    </w:p>
    <w:p w14:paraId="0729EFB8" w14:textId="436F8E98" w:rsidR="00863554" w:rsidRPr="000C633F" w:rsidRDefault="00863554" w:rsidP="00863554">
      <w:pPr>
        <w:adjustRightInd w:val="0"/>
        <w:ind w:right="140"/>
        <w:jc w:val="right"/>
        <w:rPr>
          <w:b/>
          <w:i/>
          <w:color w:val="000000" w:themeColor="text1"/>
        </w:rPr>
      </w:pPr>
      <w:r w:rsidRPr="004D3F6F">
        <w:rPr>
          <w:b/>
          <w:i/>
          <w:color w:val="000000" w:themeColor="text1"/>
        </w:rPr>
        <w:t xml:space="preserve">iepirkuma procedūras identifikācijas Nr. </w:t>
      </w:r>
      <w:r w:rsidRPr="00A14D41">
        <w:rPr>
          <w:b/>
          <w:i/>
          <w:color w:val="000000" w:themeColor="text1"/>
        </w:rPr>
        <w:t xml:space="preserve">AK </w:t>
      </w:r>
      <w:r w:rsidR="00F45EC1">
        <w:rPr>
          <w:b/>
          <w:i/>
          <w:color w:val="000000" w:themeColor="text1"/>
        </w:rPr>
        <w:t>2026/10</w:t>
      </w:r>
    </w:p>
    <w:p w14:paraId="6EDE2D79" w14:textId="77777777" w:rsidR="00863554" w:rsidRPr="00C333A5" w:rsidRDefault="00863554" w:rsidP="00863554">
      <w:pPr>
        <w:adjustRightInd w:val="0"/>
        <w:ind w:right="140"/>
        <w:jc w:val="right"/>
      </w:pPr>
    </w:p>
    <w:tbl>
      <w:tblPr>
        <w:tblW w:w="14382" w:type="dxa"/>
        <w:tblInd w:w="-632" w:type="dxa"/>
        <w:tblLayout w:type="fixed"/>
        <w:tblLook w:val="04A0" w:firstRow="1" w:lastRow="0" w:firstColumn="1" w:lastColumn="0" w:noHBand="0" w:noVBand="1"/>
      </w:tblPr>
      <w:tblGrid>
        <w:gridCol w:w="717"/>
        <w:gridCol w:w="2544"/>
        <w:gridCol w:w="1559"/>
        <w:gridCol w:w="1701"/>
        <w:gridCol w:w="1134"/>
        <w:gridCol w:w="1418"/>
        <w:gridCol w:w="1559"/>
        <w:gridCol w:w="3750"/>
      </w:tblGrid>
      <w:tr w:rsidR="00863554" w:rsidRPr="00C333A5" w14:paraId="4F1EE22C" w14:textId="77777777" w:rsidTr="00984132">
        <w:trPr>
          <w:trHeight w:val="1005"/>
        </w:trPr>
        <w:tc>
          <w:tcPr>
            <w:tcW w:w="14382" w:type="dxa"/>
            <w:gridSpan w:val="8"/>
            <w:tcBorders>
              <w:top w:val="nil"/>
              <w:left w:val="nil"/>
              <w:bottom w:val="single" w:sz="8" w:space="0" w:color="auto"/>
              <w:right w:val="nil"/>
            </w:tcBorders>
            <w:vAlign w:val="bottom"/>
            <w:hideMark/>
          </w:tcPr>
          <w:p w14:paraId="5C836DAC" w14:textId="77777777" w:rsidR="00863554" w:rsidRDefault="00863554" w:rsidP="00984132">
            <w:pPr>
              <w:jc w:val="center"/>
              <w:rPr>
                <w:b/>
                <w:bCs/>
                <w:szCs w:val="28"/>
              </w:rPr>
            </w:pPr>
            <w:r w:rsidRPr="00CF06B9">
              <w:rPr>
                <w:b/>
                <w:bCs/>
                <w:szCs w:val="28"/>
              </w:rPr>
              <w:t xml:space="preserve">Pārtikas produktu saraksts, kuri atbilst bioloģiskās lauksaimniecības shēmas (turpmāk – BLS), </w:t>
            </w:r>
          </w:p>
          <w:p w14:paraId="39133CEC" w14:textId="77777777" w:rsidR="00863554" w:rsidRDefault="00863554" w:rsidP="00984132">
            <w:pPr>
              <w:jc w:val="center"/>
              <w:rPr>
                <w:b/>
                <w:bCs/>
                <w:szCs w:val="28"/>
              </w:rPr>
            </w:pPr>
            <w:r w:rsidRPr="00CF06B9">
              <w:rPr>
                <w:b/>
                <w:bCs/>
                <w:szCs w:val="28"/>
              </w:rPr>
              <w:t xml:space="preserve">nacionālās pārtikas kvalitātes shēmas (turpmāk – NPKS) vai </w:t>
            </w:r>
          </w:p>
          <w:p w14:paraId="3214F09E" w14:textId="77777777" w:rsidR="00863554" w:rsidRPr="00CF06B9" w:rsidRDefault="00863554" w:rsidP="00984132">
            <w:pPr>
              <w:jc w:val="center"/>
              <w:rPr>
                <w:b/>
                <w:bCs/>
                <w:szCs w:val="28"/>
              </w:rPr>
            </w:pPr>
            <w:r w:rsidRPr="00CF06B9">
              <w:rPr>
                <w:b/>
                <w:bCs/>
                <w:szCs w:val="28"/>
              </w:rPr>
              <w:t>lauksaimniecības produktu integrētās audzēšanas (LPIA) prasībām</w:t>
            </w:r>
          </w:p>
          <w:p w14:paraId="685FB0CB" w14:textId="77777777" w:rsidR="00863554" w:rsidRPr="00C333A5" w:rsidRDefault="00863554" w:rsidP="00984132">
            <w:pPr>
              <w:pStyle w:val="Default"/>
              <w:jc w:val="center"/>
              <w:rPr>
                <w:color w:val="auto"/>
                <w:sz w:val="18"/>
                <w:szCs w:val="18"/>
                <w:shd w:val="clear" w:color="auto" w:fill="FFFFFF"/>
              </w:rPr>
            </w:pPr>
            <w:r>
              <w:rPr>
                <w:color w:val="auto"/>
                <w:sz w:val="18"/>
                <w:szCs w:val="18"/>
              </w:rPr>
              <w:t xml:space="preserve"> </w:t>
            </w:r>
            <w:r w:rsidRPr="00CF06B9">
              <w:rPr>
                <w:color w:val="auto"/>
                <w:sz w:val="20"/>
                <w:szCs w:val="18"/>
              </w:rPr>
              <w:t>/ dalībai</w:t>
            </w:r>
            <w:r w:rsidRPr="00CF06B9">
              <w:rPr>
                <w:b/>
                <w:color w:val="auto"/>
                <w:sz w:val="20"/>
                <w:szCs w:val="18"/>
              </w:rPr>
              <w:t xml:space="preserve"> </w:t>
            </w:r>
            <w:r w:rsidRPr="00CF06B9">
              <w:rPr>
                <w:color w:val="auto"/>
                <w:sz w:val="20"/>
                <w:szCs w:val="18"/>
              </w:rPr>
              <w:t>iepirkumā</w:t>
            </w:r>
            <w:r w:rsidRPr="00CF06B9">
              <w:rPr>
                <w:b/>
                <w:color w:val="auto"/>
                <w:sz w:val="20"/>
                <w:szCs w:val="18"/>
                <w:shd w:val="clear" w:color="auto" w:fill="FFFFFF"/>
              </w:rPr>
              <w:t xml:space="preserve"> /</w:t>
            </w:r>
          </w:p>
          <w:p w14:paraId="3A0E3BF4" w14:textId="77777777" w:rsidR="00863554" w:rsidRPr="00C333A5" w:rsidRDefault="00863554" w:rsidP="00984132">
            <w:pPr>
              <w:jc w:val="center"/>
              <w:rPr>
                <w:b/>
                <w:bCs/>
                <w:sz w:val="26"/>
                <w:szCs w:val="26"/>
              </w:rPr>
            </w:pPr>
          </w:p>
        </w:tc>
      </w:tr>
      <w:tr w:rsidR="00863554" w:rsidRPr="00C333A5" w14:paraId="24D46D93" w14:textId="77777777" w:rsidTr="00984132">
        <w:trPr>
          <w:trHeight w:val="2310"/>
        </w:trPr>
        <w:tc>
          <w:tcPr>
            <w:tcW w:w="717" w:type="dxa"/>
            <w:tcBorders>
              <w:top w:val="nil"/>
              <w:left w:val="single" w:sz="8" w:space="0" w:color="auto"/>
              <w:bottom w:val="nil"/>
              <w:right w:val="single" w:sz="8" w:space="0" w:color="auto"/>
            </w:tcBorders>
            <w:shd w:val="clear" w:color="auto" w:fill="A8D08D"/>
            <w:textDirection w:val="btLr"/>
            <w:vAlign w:val="center"/>
            <w:hideMark/>
          </w:tcPr>
          <w:p w14:paraId="6ED7865A" w14:textId="77777777" w:rsidR="00863554" w:rsidRPr="00C333A5" w:rsidRDefault="00863554" w:rsidP="00984132">
            <w:pPr>
              <w:jc w:val="center"/>
              <w:rPr>
                <w:sz w:val="26"/>
                <w:szCs w:val="26"/>
              </w:rPr>
            </w:pPr>
            <w:r w:rsidRPr="00C333A5">
              <w:rPr>
                <w:sz w:val="26"/>
                <w:szCs w:val="26"/>
              </w:rPr>
              <w:t>Nr.p.k.</w:t>
            </w:r>
          </w:p>
        </w:tc>
        <w:tc>
          <w:tcPr>
            <w:tcW w:w="2544" w:type="dxa"/>
            <w:tcBorders>
              <w:top w:val="nil"/>
              <w:left w:val="nil"/>
              <w:bottom w:val="nil"/>
              <w:right w:val="single" w:sz="8" w:space="0" w:color="auto"/>
            </w:tcBorders>
            <w:shd w:val="clear" w:color="auto" w:fill="A8D08D"/>
            <w:vAlign w:val="center"/>
            <w:hideMark/>
          </w:tcPr>
          <w:p w14:paraId="5D4A18C3" w14:textId="77777777" w:rsidR="00863554" w:rsidRDefault="00863554" w:rsidP="00984132">
            <w:pPr>
              <w:jc w:val="center"/>
              <w:rPr>
                <w:sz w:val="20"/>
                <w:szCs w:val="20"/>
              </w:rPr>
            </w:pPr>
            <w:r w:rsidRPr="00C333A5">
              <w:rPr>
                <w:sz w:val="20"/>
                <w:szCs w:val="20"/>
              </w:rPr>
              <w:t xml:space="preserve">Iepirkuma daļas un preces </w:t>
            </w:r>
            <w:r>
              <w:rPr>
                <w:sz w:val="20"/>
                <w:szCs w:val="20"/>
              </w:rPr>
              <w:t xml:space="preserve">kārtas Nr. / </w:t>
            </w:r>
            <w:r w:rsidRPr="00C333A5">
              <w:rPr>
                <w:sz w:val="20"/>
                <w:szCs w:val="20"/>
              </w:rPr>
              <w:t>nosaukums (</w:t>
            </w:r>
            <w:r>
              <w:rPr>
                <w:sz w:val="20"/>
                <w:szCs w:val="20"/>
              </w:rPr>
              <w:t xml:space="preserve">iepirkuma nolikuma </w:t>
            </w:r>
          </w:p>
          <w:p w14:paraId="7EA4EA98" w14:textId="77777777" w:rsidR="00863554" w:rsidRPr="00C333A5" w:rsidRDefault="00863554" w:rsidP="00984132">
            <w:pPr>
              <w:jc w:val="center"/>
              <w:rPr>
                <w:sz w:val="20"/>
                <w:szCs w:val="20"/>
              </w:rPr>
            </w:pPr>
            <w:r>
              <w:rPr>
                <w:sz w:val="20"/>
                <w:szCs w:val="20"/>
              </w:rPr>
              <w:t>1</w:t>
            </w:r>
            <w:r w:rsidRPr="00C333A5">
              <w:rPr>
                <w:sz w:val="20"/>
                <w:szCs w:val="20"/>
              </w:rPr>
              <w:t>.</w:t>
            </w:r>
            <w:r>
              <w:rPr>
                <w:sz w:val="20"/>
                <w:szCs w:val="20"/>
              </w:rPr>
              <w:t xml:space="preserve"> </w:t>
            </w:r>
            <w:r w:rsidRPr="00C333A5">
              <w:rPr>
                <w:sz w:val="20"/>
                <w:szCs w:val="20"/>
              </w:rPr>
              <w:t>pielikums)</w:t>
            </w:r>
          </w:p>
        </w:tc>
        <w:tc>
          <w:tcPr>
            <w:tcW w:w="1559" w:type="dxa"/>
            <w:tcBorders>
              <w:top w:val="nil"/>
              <w:left w:val="nil"/>
              <w:bottom w:val="nil"/>
              <w:right w:val="single" w:sz="8" w:space="0" w:color="auto"/>
            </w:tcBorders>
            <w:shd w:val="clear" w:color="auto" w:fill="A8D08D"/>
            <w:vAlign w:val="center"/>
            <w:hideMark/>
          </w:tcPr>
          <w:p w14:paraId="17C8CFCB" w14:textId="77777777" w:rsidR="00863554" w:rsidRPr="00C333A5" w:rsidRDefault="00863554" w:rsidP="00984132">
            <w:pPr>
              <w:jc w:val="both"/>
              <w:rPr>
                <w:b/>
                <w:bCs/>
                <w:sz w:val="20"/>
                <w:szCs w:val="20"/>
              </w:rPr>
            </w:pPr>
          </w:p>
          <w:p w14:paraId="0DD85AEB" w14:textId="77777777" w:rsidR="00863554" w:rsidRPr="00C333A5" w:rsidRDefault="00863554" w:rsidP="00984132">
            <w:pPr>
              <w:jc w:val="both"/>
              <w:rPr>
                <w:b/>
                <w:bCs/>
                <w:sz w:val="20"/>
                <w:szCs w:val="20"/>
              </w:rPr>
            </w:pPr>
          </w:p>
          <w:p w14:paraId="40249761" w14:textId="77777777" w:rsidR="00863554" w:rsidRPr="00C333A5" w:rsidRDefault="00863554" w:rsidP="00984132">
            <w:pPr>
              <w:jc w:val="both"/>
              <w:rPr>
                <w:b/>
                <w:bCs/>
                <w:sz w:val="20"/>
                <w:szCs w:val="20"/>
              </w:rPr>
            </w:pPr>
            <w:r w:rsidRPr="00C333A5">
              <w:rPr>
                <w:b/>
                <w:bCs/>
                <w:sz w:val="20"/>
                <w:szCs w:val="20"/>
              </w:rPr>
              <w:t>Produkta</w:t>
            </w:r>
            <w:r w:rsidRPr="00C333A5">
              <w:rPr>
                <w:sz w:val="20"/>
                <w:szCs w:val="20"/>
              </w:rPr>
              <w:t xml:space="preserve">, kurš atbilst NPKS vai  BL prasībām, vai </w:t>
            </w:r>
            <w:r w:rsidRPr="00C333A5">
              <w:rPr>
                <w:b/>
                <w:bCs/>
                <w:sz w:val="20"/>
                <w:szCs w:val="20"/>
              </w:rPr>
              <w:t>kultūrauga</w:t>
            </w:r>
            <w:r w:rsidRPr="00C333A5">
              <w:rPr>
                <w:sz w:val="20"/>
                <w:szCs w:val="20"/>
              </w:rPr>
              <w:t xml:space="preserve">, kurš atbilst LPIA prasībām, </w:t>
            </w:r>
            <w:r w:rsidRPr="00C333A5">
              <w:rPr>
                <w:b/>
                <w:bCs/>
                <w:sz w:val="20"/>
                <w:szCs w:val="20"/>
              </w:rPr>
              <w:t>nosaukums</w:t>
            </w:r>
          </w:p>
        </w:tc>
        <w:tc>
          <w:tcPr>
            <w:tcW w:w="1701" w:type="dxa"/>
            <w:tcBorders>
              <w:top w:val="nil"/>
              <w:left w:val="nil"/>
              <w:bottom w:val="nil"/>
              <w:right w:val="single" w:sz="8" w:space="0" w:color="auto"/>
            </w:tcBorders>
            <w:shd w:val="clear" w:color="auto" w:fill="A8D08D"/>
            <w:vAlign w:val="center"/>
            <w:hideMark/>
          </w:tcPr>
          <w:p w14:paraId="56D02BF2" w14:textId="77777777" w:rsidR="00863554" w:rsidRPr="00C333A5" w:rsidRDefault="00863554" w:rsidP="00984132">
            <w:pPr>
              <w:jc w:val="both"/>
              <w:rPr>
                <w:sz w:val="20"/>
                <w:szCs w:val="20"/>
              </w:rPr>
            </w:pPr>
          </w:p>
          <w:p w14:paraId="0B32B63D" w14:textId="77777777" w:rsidR="00863554" w:rsidRPr="00C333A5" w:rsidRDefault="00863554" w:rsidP="00984132">
            <w:pPr>
              <w:jc w:val="both"/>
              <w:rPr>
                <w:sz w:val="20"/>
                <w:szCs w:val="20"/>
              </w:rPr>
            </w:pPr>
          </w:p>
          <w:p w14:paraId="3385F50A" w14:textId="77777777" w:rsidR="00863554" w:rsidRPr="00C333A5" w:rsidRDefault="00863554" w:rsidP="00984132">
            <w:pPr>
              <w:jc w:val="both"/>
              <w:rPr>
                <w:sz w:val="20"/>
                <w:szCs w:val="20"/>
              </w:rPr>
            </w:pPr>
          </w:p>
          <w:p w14:paraId="351640EC" w14:textId="77777777" w:rsidR="00863554" w:rsidRPr="00C333A5" w:rsidRDefault="00863554" w:rsidP="00984132">
            <w:pPr>
              <w:jc w:val="both"/>
              <w:rPr>
                <w:sz w:val="20"/>
                <w:szCs w:val="20"/>
              </w:rPr>
            </w:pPr>
            <w:r w:rsidRPr="00C333A5">
              <w:rPr>
                <w:sz w:val="20"/>
                <w:szCs w:val="20"/>
              </w:rPr>
              <w:t xml:space="preserve">Produkta, kurš atbilst NPKS vai  BL prasībām, vai kultūrauga, kurš atbilst LPIA prasībām, </w:t>
            </w:r>
            <w:r w:rsidRPr="00C333A5">
              <w:rPr>
                <w:b/>
                <w:bCs/>
                <w:sz w:val="20"/>
                <w:szCs w:val="20"/>
              </w:rPr>
              <w:t xml:space="preserve">ražotāja un/vai piegādātāja nosaukums </w:t>
            </w:r>
          </w:p>
        </w:tc>
        <w:tc>
          <w:tcPr>
            <w:tcW w:w="1134" w:type="dxa"/>
            <w:tcBorders>
              <w:top w:val="nil"/>
              <w:left w:val="nil"/>
              <w:bottom w:val="nil"/>
              <w:right w:val="single" w:sz="8" w:space="0" w:color="auto"/>
            </w:tcBorders>
            <w:shd w:val="clear" w:color="auto" w:fill="A8D08D"/>
            <w:vAlign w:val="center"/>
            <w:hideMark/>
          </w:tcPr>
          <w:p w14:paraId="31C571BB" w14:textId="77777777" w:rsidR="00863554" w:rsidRPr="00C333A5" w:rsidRDefault="00863554" w:rsidP="00984132">
            <w:pPr>
              <w:jc w:val="both"/>
              <w:rPr>
                <w:sz w:val="20"/>
                <w:szCs w:val="20"/>
              </w:rPr>
            </w:pPr>
            <w:r w:rsidRPr="00C333A5">
              <w:rPr>
                <w:sz w:val="20"/>
                <w:szCs w:val="20"/>
              </w:rPr>
              <w:t xml:space="preserve">Produkta, kurš atbilst NPKS prasībām, </w:t>
            </w:r>
            <w:r w:rsidRPr="00C333A5">
              <w:rPr>
                <w:b/>
                <w:bCs/>
                <w:sz w:val="20"/>
                <w:szCs w:val="20"/>
              </w:rPr>
              <w:t>sertifikāta numurs</w:t>
            </w:r>
            <w:r w:rsidRPr="00C333A5">
              <w:rPr>
                <w:sz w:val="20"/>
                <w:szCs w:val="20"/>
              </w:rPr>
              <w:t xml:space="preserve"> </w:t>
            </w:r>
          </w:p>
        </w:tc>
        <w:tc>
          <w:tcPr>
            <w:tcW w:w="1418" w:type="dxa"/>
            <w:tcBorders>
              <w:top w:val="nil"/>
              <w:left w:val="nil"/>
              <w:bottom w:val="nil"/>
              <w:right w:val="single" w:sz="8" w:space="0" w:color="auto"/>
            </w:tcBorders>
            <w:shd w:val="clear" w:color="auto" w:fill="A8D08D"/>
            <w:vAlign w:val="center"/>
            <w:hideMark/>
          </w:tcPr>
          <w:p w14:paraId="7EA8DE28" w14:textId="77777777" w:rsidR="00863554" w:rsidRPr="00C333A5" w:rsidRDefault="00863554" w:rsidP="00984132">
            <w:pPr>
              <w:jc w:val="both"/>
              <w:rPr>
                <w:sz w:val="20"/>
                <w:szCs w:val="20"/>
              </w:rPr>
            </w:pPr>
            <w:r w:rsidRPr="00C333A5">
              <w:rPr>
                <w:sz w:val="20"/>
                <w:szCs w:val="20"/>
              </w:rPr>
              <w:t xml:space="preserve">Produkta, kurš atbilst  BL prasībām, </w:t>
            </w:r>
            <w:r w:rsidRPr="00C333A5">
              <w:rPr>
                <w:b/>
                <w:bCs/>
                <w:sz w:val="20"/>
                <w:szCs w:val="20"/>
              </w:rPr>
              <w:t>operatora nosaukums</w:t>
            </w:r>
          </w:p>
        </w:tc>
        <w:tc>
          <w:tcPr>
            <w:tcW w:w="1559" w:type="dxa"/>
            <w:tcBorders>
              <w:top w:val="nil"/>
              <w:left w:val="nil"/>
              <w:bottom w:val="nil"/>
              <w:right w:val="single" w:sz="8" w:space="0" w:color="auto"/>
            </w:tcBorders>
            <w:shd w:val="clear" w:color="auto" w:fill="A8D08D"/>
            <w:vAlign w:val="center"/>
            <w:hideMark/>
          </w:tcPr>
          <w:p w14:paraId="2F5FB2D2" w14:textId="77777777" w:rsidR="00863554" w:rsidRPr="00C333A5" w:rsidRDefault="00863554" w:rsidP="00984132">
            <w:pPr>
              <w:jc w:val="both"/>
              <w:rPr>
                <w:sz w:val="20"/>
                <w:szCs w:val="20"/>
              </w:rPr>
            </w:pPr>
          </w:p>
          <w:p w14:paraId="055BF9BC" w14:textId="77777777" w:rsidR="00863554" w:rsidRPr="00C333A5" w:rsidRDefault="00863554" w:rsidP="00984132">
            <w:pPr>
              <w:jc w:val="both"/>
              <w:rPr>
                <w:sz w:val="20"/>
                <w:szCs w:val="20"/>
              </w:rPr>
            </w:pPr>
            <w:r w:rsidRPr="00C333A5">
              <w:rPr>
                <w:sz w:val="20"/>
                <w:szCs w:val="20"/>
              </w:rPr>
              <w:t xml:space="preserve">Kultūrauga, kurš atbilst LPIA prasībām, </w:t>
            </w:r>
            <w:r w:rsidRPr="00C333A5">
              <w:rPr>
                <w:b/>
                <w:bCs/>
                <w:sz w:val="20"/>
                <w:szCs w:val="20"/>
              </w:rPr>
              <w:t>saimniecības nosaukums un audzētāja numurs</w:t>
            </w:r>
          </w:p>
        </w:tc>
        <w:tc>
          <w:tcPr>
            <w:tcW w:w="3750" w:type="dxa"/>
            <w:tcBorders>
              <w:top w:val="nil"/>
              <w:left w:val="nil"/>
              <w:bottom w:val="nil"/>
              <w:right w:val="single" w:sz="8" w:space="0" w:color="auto"/>
            </w:tcBorders>
            <w:shd w:val="clear" w:color="auto" w:fill="A8D08D"/>
            <w:vAlign w:val="center"/>
            <w:hideMark/>
          </w:tcPr>
          <w:p w14:paraId="348853CD" w14:textId="77777777" w:rsidR="00863554" w:rsidRPr="00C333A5" w:rsidRDefault="00863554" w:rsidP="00984132">
            <w:pPr>
              <w:jc w:val="both"/>
              <w:rPr>
                <w:sz w:val="20"/>
                <w:szCs w:val="20"/>
              </w:rPr>
            </w:pPr>
          </w:p>
          <w:p w14:paraId="6D03A348" w14:textId="77777777" w:rsidR="00863554" w:rsidRPr="00C333A5" w:rsidRDefault="00863554" w:rsidP="00984132">
            <w:pPr>
              <w:jc w:val="both"/>
              <w:rPr>
                <w:sz w:val="20"/>
                <w:szCs w:val="20"/>
              </w:rPr>
            </w:pPr>
          </w:p>
          <w:p w14:paraId="3F9BE9C2" w14:textId="77777777" w:rsidR="00863554" w:rsidRPr="00C333A5" w:rsidRDefault="00863554" w:rsidP="00984132">
            <w:pPr>
              <w:jc w:val="both"/>
              <w:rPr>
                <w:sz w:val="20"/>
                <w:szCs w:val="20"/>
              </w:rPr>
            </w:pPr>
          </w:p>
          <w:p w14:paraId="5B6380D4" w14:textId="77777777" w:rsidR="00863554" w:rsidRPr="00C333A5" w:rsidRDefault="00863554" w:rsidP="00984132">
            <w:pPr>
              <w:jc w:val="both"/>
              <w:rPr>
                <w:sz w:val="20"/>
                <w:szCs w:val="20"/>
              </w:rPr>
            </w:pPr>
          </w:p>
          <w:p w14:paraId="13523E8D" w14:textId="77777777" w:rsidR="00863554" w:rsidRPr="00C333A5" w:rsidRDefault="00863554" w:rsidP="00984132">
            <w:pPr>
              <w:jc w:val="both"/>
              <w:rPr>
                <w:sz w:val="20"/>
                <w:szCs w:val="20"/>
              </w:rPr>
            </w:pPr>
          </w:p>
          <w:p w14:paraId="55367286" w14:textId="77777777" w:rsidR="00863554" w:rsidRPr="00C333A5" w:rsidRDefault="00863554" w:rsidP="00984132">
            <w:pPr>
              <w:jc w:val="both"/>
              <w:rPr>
                <w:sz w:val="20"/>
                <w:szCs w:val="20"/>
              </w:rPr>
            </w:pPr>
            <w:r w:rsidRPr="00C333A5">
              <w:rPr>
                <w:sz w:val="20"/>
                <w:szCs w:val="20"/>
              </w:rPr>
              <w:t xml:space="preserve">Informācija par pretendenta sadarbību ar ražotāju un/vai piegādātāju, norādot </w:t>
            </w:r>
            <w:r w:rsidRPr="00C333A5">
              <w:rPr>
                <w:b/>
                <w:bCs/>
                <w:sz w:val="20"/>
                <w:szCs w:val="20"/>
              </w:rPr>
              <w:t>sadarbību apliecinošā dokumenta datumu un veidu</w:t>
            </w:r>
          </w:p>
        </w:tc>
      </w:tr>
      <w:tr w:rsidR="00863554" w:rsidRPr="00C333A5" w14:paraId="6916F735" w14:textId="77777777" w:rsidTr="00984132">
        <w:trPr>
          <w:trHeight w:val="525"/>
        </w:trPr>
        <w:tc>
          <w:tcPr>
            <w:tcW w:w="717" w:type="dxa"/>
            <w:tcBorders>
              <w:top w:val="single" w:sz="8" w:space="0" w:color="auto"/>
              <w:left w:val="single" w:sz="8" w:space="0" w:color="auto"/>
              <w:bottom w:val="nil"/>
              <w:right w:val="single" w:sz="8" w:space="0" w:color="auto"/>
            </w:tcBorders>
            <w:vAlign w:val="center"/>
            <w:hideMark/>
          </w:tcPr>
          <w:p w14:paraId="047C73A7" w14:textId="77777777" w:rsidR="00863554" w:rsidRPr="00C333A5" w:rsidRDefault="00863554" w:rsidP="00984132">
            <w:pPr>
              <w:jc w:val="center"/>
              <w:rPr>
                <w:sz w:val="20"/>
                <w:szCs w:val="20"/>
              </w:rPr>
            </w:pPr>
            <w:r w:rsidRPr="00C333A5">
              <w:rPr>
                <w:sz w:val="20"/>
                <w:szCs w:val="20"/>
              </w:rPr>
              <w:t>1.</w:t>
            </w:r>
          </w:p>
        </w:tc>
        <w:tc>
          <w:tcPr>
            <w:tcW w:w="2544" w:type="dxa"/>
            <w:tcBorders>
              <w:top w:val="single" w:sz="8" w:space="0" w:color="auto"/>
              <w:left w:val="nil"/>
              <w:bottom w:val="single" w:sz="8" w:space="0" w:color="auto"/>
              <w:right w:val="single" w:sz="8" w:space="0" w:color="auto"/>
            </w:tcBorders>
            <w:vAlign w:val="center"/>
            <w:hideMark/>
          </w:tcPr>
          <w:p w14:paraId="356D7994" w14:textId="77777777" w:rsidR="00863554" w:rsidRPr="00C333A5" w:rsidRDefault="00863554" w:rsidP="00984132">
            <w:pPr>
              <w:jc w:val="both"/>
              <w:rPr>
                <w:sz w:val="20"/>
                <w:szCs w:val="20"/>
                <w:u w:val="single"/>
              </w:rPr>
            </w:pPr>
          </w:p>
        </w:tc>
        <w:tc>
          <w:tcPr>
            <w:tcW w:w="1559" w:type="dxa"/>
            <w:tcBorders>
              <w:top w:val="single" w:sz="8" w:space="0" w:color="auto"/>
              <w:left w:val="nil"/>
              <w:bottom w:val="nil"/>
              <w:right w:val="single" w:sz="8" w:space="0" w:color="auto"/>
            </w:tcBorders>
            <w:vAlign w:val="center"/>
            <w:hideMark/>
          </w:tcPr>
          <w:p w14:paraId="43DDE72D" w14:textId="77777777" w:rsidR="00863554" w:rsidRPr="00C333A5" w:rsidRDefault="00863554" w:rsidP="00984132">
            <w:pPr>
              <w:jc w:val="both"/>
              <w:rPr>
                <w:sz w:val="20"/>
                <w:szCs w:val="20"/>
              </w:rPr>
            </w:pPr>
          </w:p>
        </w:tc>
        <w:tc>
          <w:tcPr>
            <w:tcW w:w="1701" w:type="dxa"/>
            <w:tcBorders>
              <w:top w:val="single" w:sz="8" w:space="0" w:color="auto"/>
              <w:left w:val="nil"/>
              <w:bottom w:val="nil"/>
              <w:right w:val="single" w:sz="8" w:space="0" w:color="auto"/>
            </w:tcBorders>
            <w:noWrap/>
            <w:vAlign w:val="center"/>
            <w:hideMark/>
          </w:tcPr>
          <w:p w14:paraId="32FA7CF8" w14:textId="77777777" w:rsidR="00863554" w:rsidRPr="00C333A5" w:rsidRDefault="00863554" w:rsidP="00984132">
            <w:pPr>
              <w:rPr>
                <w:sz w:val="20"/>
                <w:szCs w:val="20"/>
              </w:rPr>
            </w:pPr>
            <w:r w:rsidRPr="00C333A5">
              <w:rPr>
                <w:sz w:val="20"/>
                <w:szCs w:val="20"/>
              </w:rPr>
              <w:t> </w:t>
            </w:r>
          </w:p>
        </w:tc>
        <w:tc>
          <w:tcPr>
            <w:tcW w:w="1134" w:type="dxa"/>
            <w:tcBorders>
              <w:top w:val="single" w:sz="8" w:space="0" w:color="auto"/>
              <w:left w:val="nil"/>
              <w:bottom w:val="nil"/>
              <w:right w:val="single" w:sz="8" w:space="0" w:color="auto"/>
            </w:tcBorders>
            <w:noWrap/>
            <w:vAlign w:val="center"/>
            <w:hideMark/>
          </w:tcPr>
          <w:p w14:paraId="4E9904D8" w14:textId="77777777" w:rsidR="00863554" w:rsidRPr="00C333A5" w:rsidRDefault="00863554" w:rsidP="00984132">
            <w:pPr>
              <w:rPr>
                <w:sz w:val="20"/>
                <w:szCs w:val="20"/>
              </w:rPr>
            </w:pPr>
            <w:r w:rsidRPr="00C333A5">
              <w:rPr>
                <w:sz w:val="20"/>
                <w:szCs w:val="20"/>
              </w:rPr>
              <w:t> </w:t>
            </w:r>
          </w:p>
        </w:tc>
        <w:tc>
          <w:tcPr>
            <w:tcW w:w="1418" w:type="dxa"/>
            <w:tcBorders>
              <w:top w:val="single" w:sz="8" w:space="0" w:color="auto"/>
              <w:left w:val="nil"/>
              <w:bottom w:val="nil"/>
              <w:right w:val="single" w:sz="8" w:space="0" w:color="auto"/>
            </w:tcBorders>
            <w:noWrap/>
            <w:vAlign w:val="center"/>
            <w:hideMark/>
          </w:tcPr>
          <w:p w14:paraId="5F5BA8A2" w14:textId="77777777" w:rsidR="00863554" w:rsidRPr="00C333A5" w:rsidRDefault="00863554" w:rsidP="00984132">
            <w:pPr>
              <w:rPr>
                <w:sz w:val="20"/>
                <w:szCs w:val="20"/>
              </w:rPr>
            </w:pPr>
            <w:r w:rsidRPr="00C333A5">
              <w:rPr>
                <w:sz w:val="20"/>
                <w:szCs w:val="20"/>
              </w:rPr>
              <w:t> </w:t>
            </w:r>
          </w:p>
        </w:tc>
        <w:tc>
          <w:tcPr>
            <w:tcW w:w="1559" w:type="dxa"/>
            <w:tcBorders>
              <w:top w:val="single" w:sz="8" w:space="0" w:color="auto"/>
              <w:left w:val="nil"/>
              <w:bottom w:val="nil"/>
              <w:right w:val="single" w:sz="8" w:space="0" w:color="auto"/>
            </w:tcBorders>
            <w:noWrap/>
            <w:vAlign w:val="center"/>
            <w:hideMark/>
          </w:tcPr>
          <w:p w14:paraId="5A614AB5" w14:textId="77777777" w:rsidR="00863554" w:rsidRPr="00C333A5" w:rsidRDefault="00863554" w:rsidP="00984132">
            <w:pPr>
              <w:rPr>
                <w:sz w:val="20"/>
                <w:szCs w:val="20"/>
              </w:rPr>
            </w:pPr>
          </w:p>
        </w:tc>
        <w:tc>
          <w:tcPr>
            <w:tcW w:w="3750" w:type="dxa"/>
            <w:tcBorders>
              <w:top w:val="single" w:sz="8" w:space="0" w:color="auto"/>
              <w:left w:val="nil"/>
              <w:bottom w:val="nil"/>
              <w:right w:val="single" w:sz="8" w:space="0" w:color="auto"/>
            </w:tcBorders>
            <w:vAlign w:val="center"/>
            <w:hideMark/>
          </w:tcPr>
          <w:p w14:paraId="617BE542" w14:textId="77777777" w:rsidR="00863554" w:rsidRPr="00C333A5" w:rsidRDefault="00863554" w:rsidP="00984132">
            <w:pPr>
              <w:rPr>
                <w:sz w:val="20"/>
                <w:szCs w:val="20"/>
              </w:rPr>
            </w:pPr>
          </w:p>
        </w:tc>
      </w:tr>
      <w:tr w:rsidR="00863554" w:rsidRPr="00C333A5" w14:paraId="35017DF9" w14:textId="77777777" w:rsidTr="00984132">
        <w:trPr>
          <w:trHeight w:val="525"/>
        </w:trPr>
        <w:tc>
          <w:tcPr>
            <w:tcW w:w="717" w:type="dxa"/>
            <w:tcBorders>
              <w:top w:val="single" w:sz="8" w:space="0" w:color="auto"/>
              <w:left w:val="single" w:sz="8" w:space="0" w:color="auto"/>
              <w:bottom w:val="nil"/>
              <w:right w:val="single" w:sz="8" w:space="0" w:color="auto"/>
            </w:tcBorders>
            <w:vAlign w:val="center"/>
            <w:hideMark/>
          </w:tcPr>
          <w:p w14:paraId="31168B1D" w14:textId="77777777" w:rsidR="00863554" w:rsidRPr="00C333A5" w:rsidRDefault="00863554" w:rsidP="00984132">
            <w:pPr>
              <w:jc w:val="center"/>
              <w:rPr>
                <w:sz w:val="20"/>
                <w:szCs w:val="20"/>
              </w:rPr>
            </w:pPr>
            <w:r w:rsidRPr="00C333A5">
              <w:rPr>
                <w:sz w:val="20"/>
                <w:szCs w:val="20"/>
              </w:rPr>
              <w:t>2.</w:t>
            </w:r>
          </w:p>
        </w:tc>
        <w:tc>
          <w:tcPr>
            <w:tcW w:w="2544" w:type="dxa"/>
            <w:tcBorders>
              <w:top w:val="nil"/>
              <w:left w:val="nil"/>
              <w:bottom w:val="nil"/>
              <w:right w:val="nil"/>
            </w:tcBorders>
            <w:vAlign w:val="center"/>
            <w:hideMark/>
          </w:tcPr>
          <w:p w14:paraId="48E3AFBA" w14:textId="77777777" w:rsidR="00863554" w:rsidRPr="00C333A5" w:rsidRDefault="00863554" w:rsidP="00984132">
            <w:pPr>
              <w:rPr>
                <w:sz w:val="20"/>
                <w:szCs w:val="20"/>
              </w:rPr>
            </w:pPr>
            <w:r w:rsidRPr="00C333A5">
              <w:rPr>
                <w:sz w:val="20"/>
                <w:szCs w:val="20"/>
              </w:rPr>
              <w:t> </w:t>
            </w:r>
          </w:p>
        </w:tc>
        <w:tc>
          <w:tcPr>
            <w:tcW w:w="1559" w:type="dxa"/>
            <w:tcBorders>
              <w:top w:val="single" w:sz="8" w:space="0" w:color="auto"/>
              <w:left w:val="single" w:sz="8" w:space="0" w:color="auto"/>
              <w:bottom w:val="nil"/>
              <w:right w:val="single" w:sz="8" w:space="0" w:color="auto"/>
            </w:tcBorders>
            <w:noWrap/>
            <w:vAlign w:val="center"/>
            <w:hideMark/>
          </w:tcPr>
          <w:p w14:paraId="61D94464" w14:textId="77777777" w:rsidR="00863554" w:rsidRPr="00C333A5" w:rsidRDefault="00863554" w:rsidP="00984132">
            <w:pPr>
              <w:rPr>
                <w:sz w:val="20"/>
                <w:szCs w:val="20"/>
              </w:rPr>
            </w:pPr>
          </w:p>
        </w:tc>
        <w:tc>
          <w:tcPr>
            <w:tcW w:w="1701" w:type="dxa"/>
            <w:tcBorders>
              <w:top w:val="single" w:sz="8" w:space="0" w:color="auto"/>
              <w:left w:val="nil"/>
              <w:bottom w:val="nil"/>
              <w:right w:val="single" w:sz="8" w:space="0" w:color="auto"/>
            </w:tcBorders>
            <w:vAlign w:val="center"/>
            <w:hideMark/>
          </w:tcPr>
          <w:p w14:paraId="672197A7" w14:textId="77777777" w:rsidR="00863554" w:rsidRPr="00C333A5" w:rsidRDefault="00863554" w:rsidP="00984132">
            <w:pPr>
              <w:jc w:val="both"/>
              <w:rPr>
                <w:sz w:val="20"/>
                <w:szCs w:val="20"/>
              </w:rPr>
            </w:pPr>
            <w:r w:rsidRPr="00C333A5">
              <w:rPr>
                <w:sz w:val="20"/>
                <w:szCs w:val="20"/>
              </w:rPr>
              <w:t> </w:t>
            </w:r>
          </w:p>
        </w:tc>
        <w:tc>
          <w:tcPr>
            <w:tcW w:w="1134" w:type="dxa"/>
            <w:tcBorders>
              <w:top w:val="single" w:sz="8" w:space="0" w:color="auto"/>
              <w:left w:val="nil"/>
              <w:bottom w:val="nil"/>
              <w:right w:val="single" w:sz="8" w:space="0" w:color="auto"/>
            </w:tcBorders>
            <w:vAlign w:val="center"/>
            <w:hideMark/>
          </w:tcPr>
          <w:p w14:paraId="0EC3CE05" w14:textId="77777777" w:rsidR="00863554" w:rsidRPr="00C333A5" w:rsidRDefault="00863554" w:rsidP="00984132">
            <w:pPr>
              <w:jc w:val="both"/>
              <w:rPr>
                <w:sz w:val="20"/>
                <w:szCs w:val="20"/>
              </w:rPr>
            </w:pPr>
            <w:r w:rsidRPr="00C333A5">
              <w:rPr>
                <w:sz w:val="20"/>
                <w:szCs w:val="20"/>
              </w:rPr>
              <w:t> </w:t>
            </w:r>
          </w:p>
        </w:tc>
        <w:tc>
          <w:tcPr>
            <w:tcW w:w="1418" w:type="dxa"/>
            <w:tcBorders>
              <w:top w:val="single" w:sz="8" w:space="0" w:color="auto"/>
              <w:left w:val="nil"/>
              <w:bottom w:val="nil"/>
              <w:right w:val="single" w:sz="8" w:space="0" w:color="auto"/>
            </w:tcBorders>
            <w:vAlign w:val="center"/>
            <w:hideMark/>
          </w:tcPr>
          <w:p w14:paraId="08C33BF5" w14:textId="77777777" w:rsidR="00863554" w:rsidRPr="00C333A5" w:rsidRDefault="00863554" w:rsidP="00984132">
            <w:pPr>
              <w:jc w:val="both"/>
              <w:rPr>
                <w:sz w:val="20"/>
                <w:szCs w:val="20"/>
              </w:rPr>
            </w:pPr>
            <w:r w:rsidRPr="00C333A5">
              <w:rPr>
                <w:sz w:val="20"/>
                <w:szCs w:val="20"/>
              </w:rPr>
              <w:t> </w:t>
            </w:r>
          </w:p>
        </w:tc>
        <w:tc>
          <w:tcPr>
            <w:tcW w:w="1559" w:type="dxa"/>
            <w:tcBorders>
              <w:top w:val="single" w:sz="8" w:space="0" w:color="auto"/>
              <w:left w:val="nil"/>
              <w:bottom w:val="nil"/>
              <w:right w:val="single" w:sz="8" w:space="0" w:color="auto"/>
            </w:tcBorders>
            <w:vAlign w:val="center"/>
            <w:hideMark/>
          </w:tcPr>
          <w:p w14:paraId="44DFEAF0" w14:textId="77777777" w:rsidR="00863554" w:rsidRPr="00C333A5" w:rsidRDefault="00863554" w:rsidP="00984132">
            <w:pPr>
              <w:rPr>
                <w:rFonts w:ascii="Calibri" w:hAnsi="Calibri"/>
                <w:sz w:val="20"/>
                <w:szCs w:val="20"/>
              </w:rPr>
            </w:pPr>
            <w:r w:rsidRPr="00C333A5">
              <w:rPr>
                <w:rFonts w:ascii="Calibri" w:hAnsi="Calibri"/>
                <w:sz w:val="20"/>
                <w:szCs w:val="20"/>
              </w:rPr>
              <w:t> </w:t>
            </w:r>
          </w:p>
        </w:tc>
        <w:tc>
          <w:tcPr>
            <w:tcW w:w="3750" w:type="dxa"/>
            <w:tcBorders>
              <w:top w:val="single" w:sz="8" w:space="0" w:color="auto"/>
              <w:left w:val="nil"/>
              <w:bottom w:val="nil"/>
              <w:right w:val="single" w:sz="8" w:space="0" w:color="auto"/>
            </w:tcBorders>
            <w:vAlign w:val="center"/>
            <w:hideMark/>
          </w:tcPr>
          <w:p w14:paraId="5D44D739" w14:textId="77777777" w:rsidR="00863554" w:rsidRPr="00C333A5" w:rsidRDefault="00863554" w:rsidP="00984132">
            <w:pPr>
              <w:jc w:val="both"/>
              <w:rPr>
                <w:sz w:val="20"/>
                <w:szCs w:val="20"/>
              </w:rPr>
            </w:pPr>
            <w:r w:rsidRPr="00C333A5">
              <w:rPr>
                <w:sz w:val="20"/>
                <w:szCs w:val="20"/>
              </w:rPr>
              <w:t> </w:t>
            </w:r>
          </w:p>
        </w:tc>
      </w:tr>
      <w:tr w:rsidR="00863554" w:rsidRPr="00C333A5" w14:paraId="5FD2A4CA" w14:textId="77777777" w:rsidTr="00984132">
        <w:trPr>
          <w:trHeight w:val="315"/>
        </w:trPr>
        <w:tc>
          <w:tcPr>
            <w:tcW w:w="717" w:type="dxa"/>
            <w:tcBorders>
              <w:top w:val="single" w:sz="8" w:space="0" w:color="auto"/>
              <w:left w:val="single" w:sz="8" w:space="0" w:color="auto"/>
              <w:bottom w:val="single" w:sz="8" w:space="0" w:color="auto"/>
              <w:right w:val="single" w:sz="8" w:space="0" w:color="auto"/>
            </w:tcBorders>
            <w:noWrap/>
            <w:vAlign w:val="bottom"/>
            <w:hideMark/>
          </w:tcPr>
          <w:p w14:paraId="154A9240" w14:textId="77777777" w:rsidR="00863554" w:rsidRPr="00C333A5" w:rsidRDefault="00863554" w:rsidP="00984132">
            <w:pPr>
              <w:jc w:val="center"/>
              <w:rPr>
                <w:sz w:val="20"/>
                <w:szCs w:val="20"/>
              </w:rPr>
            </w:pPr>
            <w:r w:rsidRPr="00C333A5">
              <w:rPr>
                <w:sz w:val="20"/>
                <w:szCs w:val="20"/>
              </w:rPr>
              <w:t>3.</w:t>
            </w:r>
          </w:p>
        </w:tc>
        <w:tc>
          <w:tcPr>
            <w:tcW w:w="2544" w:type="dxa"/>
            <w:tcBorders>
              <w:top w:val="single" w:sz="8" w:space="0" w:color="auto"/>
              <w:left w:val="nil"/>
              <w:bottom w:val="single" w:sz="8" w:space="0" w:color="auto"/>
              <w:right w:val="nil"/>
            </w:tcBorders>
            <w:noWrap/>
            <w:vAlign w:val="bottom"/>
            <w:hideMark/>
          </w:tcPr>
          <w:p w14:paraId="68D95E17"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559" w:type="dxa"/>
            <w:tcBorders>
              <w:top w:val="single" w:sz="8" w:space="0" w:color="auto"/>
              <w:left w:val="single" w:sz="8" w:space="0" w:color="auto"/>
              <w:bottom w:val="single" w:sz="8" w:space="0" w:color="auto"/>
              <w:right w:val="single" w:sz="8" w:space="0" w:color="auto"/>
            </w:tcBorders>
            <w:noWrap/>
            <w:vAlign w:val="bottom"/>
            <w:hideMark/>
          </w:tcPr>
          <w:p w14:paraId="75FB8513"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701" w:type="dxa"/>
            <w:tcBorders>
              <w:top w:val="single" w:sz="8" w:space="0" w:color="auto"/>
              <w:left w:val="nil"/>
              <w:bottom w:val="nil"/>
              <w:right w:val="single" w:sz="8" w:space="0" w:color="auto"/>
            </w:tcBorders>
            <w:vAlign w:val="center"/>
            <w:hideMark/>
          </w:tcPr>
          <w:p w14:paraId="4D2D193F" w14:textId="77777777" w:rsidR="00863554" w:rsidRPr="00C333A5" w:rsidRDefault="00863554" w:rsidP="00984132">
            <w:pPr>
              <w:jc w:val="both"/>
              <w:rPr>
                <w:sz w:val="20"/>
                <w:szCs w:val="20"/>
              </w:rPr>
            </w:pPr>
            <w:r w:rsidRPr="00C333A5">
              <w:rPr>
                <w:sz w:val="20"/>
                <w:szCs w:val="20"/>
              </w:rPr>
              <w:t> </w:t>
            </w:r>
          </w:p>
        </w:tc>
        <w:tc>
          <w:tcPr>
            <w:tcW w:w="1134" w:type="dxa"/>
            <w:tcBorders>
              <w:top w:val="single" w:sz="8" w:space="0" w:color="auto"/>
              <w:left w:val="nil"/>
              <w:bottom w:val="nil"/>
              <w:right w:val="single" w:sz="8" w:space="0" w:color="auto"/>
            </w:tcBorders>
            <w:vAlign w:val="center"/>
            <w:hideMark/>
          </w:tcPr>
          <w:p w14:paraId="562E5CBA" w14:textId="77777777" w:rsidR="00863554" w:rsidRPr="00C333A5" w:rsidRDefault="00863554" w:rsidP="00984132">
            <w:pPr>
              <w:jc w:val="both"/>
              <w:rPr>
                <w:sz w:val="20"/>
                <w:szCs w:val="20"/>
              </w:rPr>
            </w:pPr>
            <w:r w:rsidRPr="00C333A5">
              <w:rPr>
                <w:sz w:val="20"/>
                <w:szCs w:val="20"/>
              </w:rPr>
              <w:t> </w:t>
            </w:r>
          </w:p>
        </w:tc>
        <w:tc>
          <w:tcPr>
            <w:tcW w:w="1418" w:type="dxa"/>
            <w:tcBorders>
              <w:top w:val="single" w:sz="8" w:space="0" w:color="auto"/>
              <w:left w:val="nil"/>
              <w:bottom w:val="nil"/>
              <w:right w:val="single" w:sz="8" w:space="0" w:color="auto"/>
            </w:tcBorders>
            <w:vAlign w:val="center"/>
            <w:hideMark/>
          </w:tcPr>
          <w:p w14:paraId="4BA8396A" w14:textId="77777777" w:rsidR="00863554" w:rsidRPr="00C333A5" w:rsidRDefault="00863554" w:rsidP="00984132">
            <w:pPr>
              <w:jc w:val="both"/>
              <w:rPr>
                <w:sz w:val="20"/>
                <w:szCs w:val="20"/>
              </w:rPr>
            </w:pPr>
            <w:r w:rsidRPr="00C333A5">
              <w:rPr>
                <w:sz w:val="20"/>
                <w:szCs w:val="20"/>
              </w:rPr>
              <w:t> </w:t>
            </w:r>
          </w:p>
        </w:tc>
        <w:tc>
          <w:tcPr>
            <w:tcW w:w="1559" w:type="dxa"/>
            <w:tcBorders>
              <w:top w:val="single" w:sz="8" w:space="0" w:color="auto"/>
              <w:left w:val="nil"/>
              <w:bottom w:val="nil"/>
              <w:right w:val="single" w:sz="8" w:space="0" w:color="auto"/>
            </w:tcBorders>
            <w:vAlign w:val="center"/>
            <w:hideMark/>
          </w:tcPr>
          <w:p w14:paraId="0FAF7C4A" w14:textId="77777777" w:rsidR="00863554" w:rsidRPr="00C333A5" w:rsidRDefault="00863554" w:rsidP="00984132">
            <w:pPr>
              <w:rPr>
                <w:rFonts w:ascii="Calibri" w:hAnsi="Calibri"/>
                <w:sz w:val="20"/>
                <w:szCs w:val="20"/>
              </w:rPr>
            </w:pPr>
            <w:r w:rsidRPr="00C333A5">
              <w:rPr>
                <w:rFonts w:ascii="Calibri" w:hAnsi="Calibri"/>
                <w:sz w:val="20"/>
                <w:szCs w:val="20"/>
              </w:rPr>
              <w:t> </w:t>
            </w:r>
          </w:p>
        </w:tc>
        <w:tc>
          <w:tcPr>
            <w:tcW w:w="3750" w:type="dxa"/>
            <w:tcBorders>
              <w:top w:val="single" w:sz="8" w:space="0" w:color="auto"/>
              <w:left w:val="nil"/>
              <w:bottom w:val="nil"/>
              <w:right w:val="single" w:sz="8" w:space="0" w:color="auto"/>
            </w:tcBorders>
            <w:vAlign w:val="center"/>
            <w:hideMark/>
          </w:tcPr>
          <w:p w14:paraId="5A3FE21F" w14:textId="77777777" w:rsidR="00863554" w:rsidRPr="00C333A5" w:rsidRDefault="00863554" w:rsidP="00984132">
            <w:pPr>
              <w:jc w:val="both"/>
              <w:rPr>
                <w:sz w:val="20"/>
                <w:szCs w:val="20"/>
              </w:rPr>
            </w:pPr>
            <w:r w:rsidRPr="00C333A5">
              <w:rPr>
                <w:sz w:val="20"/>
                <w:szCs w:val="20"/>
              </w:rPr>
              <w:t> </w:t>
            </w:r>
          </w:p>
        </w:tc>
      </w:tr>
      <w:tr w:rsidR="00863554" w:rsidRPr="00C333A5" w14:paraId="0E69208A" w14:textId="77777777" w:rsidTr="00984132">
        <w:trPr>
          <w:trHeight w:val="315"/>
        </w:trPr>
        <w:tc>
          <w:tcPr>
            <w:tcW w:w="717" w:type="dxa"/>
            <w:tcBorders>
              <w:top w:val="nil"/>
              <w:left w:val="single" w:sz="8" w:space="0" w:color="auto"/>
              <w:bottom w:val="single" w:sz="8" w:space="0" w:color="auto"/>
              <w:right w:val="single" w:sz="8" w:space="0" w:color="auto"/>
            </w:tcBorders>
            <w:noWrap/>
            <w:vAlign w:val="bottom"/>
            <w:hideMark/>
          </w:tcPr>
          <w:p w14:paraId="2F08B7F2" w14:textId="77777777" w:rsidR="00863554" w:rsidRPr="00C333A5" w:rsidRDefault="00863554" w:rsidP="00984132">
            <w:pPr>
              <w:jc w:val="center"/>
              <w:rPr>
                <w:bCs/>
                <w:sz w:val="20"/>
                <w:szCs w:val="20"/>
              </w:rPr>
            </w:pPr>
            <w:r w:rsidRPr="00C333A5">
              <w:rPr>
                <w:bCs/>
                <w:sz w:val="20"/>
                <w:szCs w:val="20"/>
              </w:rPr>
              <w:t>4.</w:t>
            </w:r>
          </w:p>
        </w:tc>
        <w:tc>
          <w:tcPr>
            <w:tcW w:w="2544" w:type="dxa"/>
            <w:tcBorders>
              <w:top w:val="nil"/>
              <w:left w:val="nil"/>
              <w:bottom w:val="single" w:sz="8" w:space="0" w:color="auto"/>
              <w:right w:val="nil"/>
            </w:tcBorders>
            <w:noWrap/>
            <w:vAlign w:val="bottom"/>
            <w:hideMark/>
          </w:tcPr>
          <w:p w14:paraId="7C857B3A"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559" w:type="dxa"/>
            <w:tcBorders>
              <w:top w:val="nil"/>
              <w:left w:val="single" w:sz="8" w:space="0" w:color="auto"/>
              <w:bottom w:val="single" w:sz="8" w:space="0" w:color="auto"/>
              <w:right w:val="single" w:sz="8" w:space="0" w:color="auto"/>
            </w:tcBorders>
            <w:noWrap/>
            <w:vAlign w:val="bottom"/>
            <w:hideMark/>
          </w:tcPr>
          <w:p w14:paraId="27D568BE"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701" w:type="dxa"/>
            <w:tcBorders>
              <w:top w:val="single" w:sz="8" w:space="0" w:color="auto"/>
              <w:left w:val="nil"/>
              <w:bottom w:val="single" w:sz="8" w:space="0" w:color="auto"/>
              <w:right w:val="single" w:sz="8" w:space="0" w:color="auto"/>
            </w:tcBorders>
            <w:noWrap/>
            <w:vAlign w:val="bottom"/>
            <w:hideMark/>
          </w:tcPr>
          <w:p w14:paraId="4120007D"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134" w:type="dxa"/>
            <w:tcBorders>
              <w:top w:val="single" w:sz="8" w:space="0" w:color="auto"/>
              <w:left w:val="nil"/>
              <w:bottom w:val="single" w:sz="8" w:space="0" w:color="auto"/>
              <w:right w:val="single" w:sz="8" w:space="0" w:color="auto"/>
            </w:tcBorders>
            <w:noWrap/>
            <w:vAlign w:val="bottom"/>
            <w:hideMark/>
          </w:tcPr>
          <w:p w14:paraId="03BF8F7C"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418" w:type="dxa"/>
            <w:tcBorders>
              <w:top w:val="single" w:sz="8" w:space="0" w:color="auto"/>
              <w:left w:val="nil"/>
              <w:bottom w:val="single" w:sz="8" w:space="0" w:color="auto"/>
              <w:right w:val="single" w:sz="8" w:space="0" w:color="auto"/>
            </w:tcBorders>
            <w:noWrap/>
            <w:vAlign w:val="bottom"/>
            <w:hideMark/>
          </w:tcPr>
          <w:p w14:paraId="66F033E1"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559" w:type="dxa"/>
            <w:tcBorders>
              <w:top w:val="single" w:sz="8" w:space="0" w:color="auto"/>
              <w:left w:val="nil"/>
              <w:bottom w:val="single" w:sz="8" w:space="0" w:color="auto"/>
              <w:right w:val="nil"/>
            </w:tcBorders>
            <w:noWrap/>
            <w:vAlign w:val="bottom"/>
            <w:hideMark/>
          </w:tcPr>
          <w:p w14:paraId="2803228B"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3750" w:type="dxa"/>
            <w:tcBorders>
              <w:top w:val="single" w:sz="8" w:space="0" w:color="auto"/>
              <w:left w:val="single" w:sz="8" w:space="0" w:color="auto"/>
              <w:bottom w:val="single" w:sz="8" w:space="0" w:color="auto"/>
              <w:right w:val="single" w:sz="8" w:space="0" w:color="auto"/>
            </w:tcBorders>
            <w:noWrap/>
            <w:vAlign w:val="bottom"/>
            <w:hideMark/>
          </w:tcPr>
          <w:p w14:paraId="1B51063D" w14:textId="77777777" w:rsidR="00863554" w:rsidRPr="00C333A5" w:rsidRDefault="00863554" w:rsidP="00984132">
            <w:pPr>
              <w:rPr>
                <w:rFonts w:ascii="Calibri" w:hAnsi="Calibri"/>
                <w:sz w:val="22"/>
                <w:szCs w:val="22"/>
              </w:rPr>
            </w:pPr>
            <w:r w:rsidRPr="00C333A5">
              <w:rPr>
                <w:rFonts w:ascii="Calibri" w:hAnsi="Calibri"/>
                <w:sz w:val="22"/>
                <w:szCs w:val="22"/>
              </w:rPr>
              <w:t> </w:t>
            </w:r>
          </w:p>
        </w:tc>
      </w:tr>
      <w:tr w:rsidR="00863554" w:rsidRPr="00C333A5" w14:paraId="1F3B9BF1" w14:textId="77777777" w:rsidTr="00984132">
        <w:trPr>
          <w:trHeight w:val="315"/>
        </w:trPr>
        <w:tc>
          <w:tcPr>
            <w:tcW w:w="717" w:type="dxa"/>
            <w:tcBorders>
              <w:top w:val="nil"/>
              <w:left w:val="single" w:sz="8" w:space="0" w:color="auto"/>
              <w:bottom w:val="single" w:sz="8" w:space="0" w:color="auto"/>
              <w:right w:val="single" w:sz="8" w:space="0" w:color="auto"/>
            </w:tcBorders>
            <w:noWrap/>
            <w:vAlign w:val="bottom"/>
            <w:hideMark/>
          </w:tcPr>
          <w:p w14:paraId="72120175" w14:textId="77777777" w:rsidR="00863554" w:rsidRPr="00C333A5" w:rsidRDefault="00863554" w:rsidP="00984132">
            <w:pPr>
              <w:jc w:val="center"/>
              <w:rPr>
                <w:sz w:val="20"/>
                <w:szCs w:val="20"/>
              </w:rPr>
            </w:pPr>
            <w:r w:rsidRPr="00C333A5">
              <w:rPr>
                <w:sz w:val="20"/>
                <w:szCs w:val="20"/>
              </w:rPr>
              <w:t>5.</w:t>
            </w:r>
          </w:p>
        </w:tc>
        <w:tc>
          <w:tcPr>
            <w:tcW w:w="2544" w:type="dxa"/>
            <w:tcBorders>
              <w:top w:val="nil"/>
              <w:left w:val="nil"/>
              <w:bottom w:val="single" w:sz="8" w:space="0" w:color="auto"/>
              <w:right w:val="nil"/>
            </w:tcBorders>
            <w:noWrap/>
            <w:vAlign w:val="bottom"/>
            <w:hideMark/>
          </w:tcPr>
          <w:p w14:paraId="37CECF9A"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559" w:type="dxa"/>
            <w:tcBorders>
              <w:top w:val="nil"/>
              <w:left w:val="single" w:sz="8" w:space="0" w:color="auto"/>
              <w:bottom w:val="single" w:sz="8" w:space="0" w:color="auto"/>
              <w:right w:val="single" w:sz="8" w:space="0" w:color="auto"/>
            </w:tcBorders>
            <w:noWrap/>
            <w:vAlign w:val="bottom"/>
            <w:hideMark/>
          </w:tcPr>
          <w:p w14:paraId="13FF2894"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701" w:type="dxa"/>
            <w:tcBorders>
              <w:top w:val="nil"/>
              <w:left w:val="nil"/>
              <w:bottom w:val="single" w:sz="8" w:space="0" w:color="auto"/>
              <w:right w:val="single" w:sz="8" w:space="0" w:color="auto"/>
            </w:tcBorders>
            <w:noWrap/>
            <w:vAlign w:val="bottom"/>
            <w:hideMark/>
          </w:tcPr>
          <w:p w14:paraId="3EC4833E"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134" w:type="dxa"/>
            <w:tcBorders>
              <w:top w:val="nil"/>
              <w:left w:val="nil"/>
              <w:bottom w:val="single" w:sz="8" w:space="0" w:color="auto"/>
              <w:right w:val="single" w:sz="8" w:space="0" w:color="auto"/>
            </w:tcBorders>
            <w:noWrap/>
            <w:vAlign w:val="bottom"/>
            <w:hideMark/>
          </w:tcPr>
          <w:p w14:paraId="13EBB452"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418" w:type="dxa"/>
            <w:tcBorders>
              <w:top w:val="nil"/>
              <w:left w:val="nil"/>
              <w:bottom w:val="single" w:sz="8" w:space="0" w:color="auto"/>
              <w:right w:val="single" w:sz="8" w:space="0" w:color="auto"/>
            </w:tcBorders>
            <w:noWrap/>
            <w:vAlign w:val="bottom"/>
            <w:hideMark/>
          </w:tcPr>
          <w:p w14:paraId="54717C9D"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1559" w:type="dxa"/>
            <w:tcBorders>
              <w:top w:val="nil"/>
              <w:left w:val="nil"/>
              <w:bottom w:val="single" w:sz="8" w:space="0" w:color="auto"/>
              <w:right w:val="nil"/>
            </w:tcBorders>
            <w:noWrap/>
            <w:vAlign w:val="bottom"/>
            <w:hideMark/>
          </w:tcPr>
          <w:p w14:paraId="20C6702C" w14:textId="77777777" w:rsidR="00863554" w:rsidRPr="00C333A5" w:rsidRDefault="00863554" w:rsidP="00984132">
            <w:pPr>
              <w:rPr>
                <w:rFonts w:ascii="Calibri" w:hAnsi="Calibri"/>
                <w:sz w:val="22"/>
                <w:szCs w:val="22"/>
              </w:rPr>
            </w:pPr>
            <w:r w:rsidRPr="00C333A5">
              <w:rPr>
                <w:rFonts w:ascii="Calibri" w:hAnsi="Calibri"/>
                <w:sz w:val="22"/>
                <w:szCs w:val="22"/>
              </w:rPr>
              <w:t> </w:t>
            </w:r>
          </w:p>
        </w:tc>
        <w:tc>
          <w:tcPr>
            <w:tcW w:w="3750" w:type="dxa"/>
            <w:tcBorders>
              <w:top w:val="nil"/>
              <w:left w:val="single" w:sz="8" w:space="0" w:color="auto"/>
              <w:bottom w:val="single" w:sz="8" w:space="0" w:color="auto"/>
              <w:right w:val="single" w:sz="8" w:space="0" w:color="auto"/>
            </w:tcBorders>
            <w:noWrap/>
            <w:vAlign w:val="bottom"/>
            <w:hideMark/>
          </w:tcPr>
          <w:p w14:paraId="77CA195A" w14:textId="77777777" w:rsidR="00863554" w:rsidRPr="00C333A5" w:rsidRDefault="00863554" w:rsidP="00984132">
            <w:pPr>
              <w:rPr>
                <w:rFonts w:ascii="Calibri" w:hAnsi="Calibri"/>
                <w:sz w:val="22"/>
                <w:szCs w:val="22"/>
              </w:rPr>
            </w:pPr>
            <w:r w:rsidRPr="00C333A5">
              <w:rPr>
                <w:rFonts w:ascii="Calibri" w:hAnsi="Calibri"/>
                <w:sz w:val="22"/>
                <w:szCs w:val="22"/>
              </w:rPr>
              <w:t> </w:t>
            </w:r>
          </w:p>
        </w:tc>
      </w:tr>
    </w:tbl>
    <w:p w14:paraId="4CDA24F9" w14:textId="77777777" w:rsidR="00863554" w:rsidRPr="00C333A5" w:rsidRDefault="00863554" w:rsidP="00863554">
      <w:pPr>
        <w:tabs>
          <w:tab w:val="left" w:pos="2640"/>
        </w:tabs>
        <w:adjustRightInd w:val="0"/>
        <w:ind w:right="140"/>
      </w:pPr>
    </w:p>
    <w:p w14:paraId="67C935AD" w14:textId="77777777" w:rsidR="00863554" w:rsidRPr="00863554" w:rsidRDefault="00863554" w:rsidP="00863554">
      <w:pPr>
        <w:ind w:firstLine="567"/>
        <w:rPr>
          <w:sz w:val="22"/>
          <w:szCs w:val="22"/>
        </w:rPr>
      </w:pPr>
      <w:r w:rsidRPr="00863554">
        <w:rPr>
          <w:sz w:val="22"/>
          <w:szCs w:val="22"/>
        </w:rPr>
        <w:t>Pretendenta pilnvarotā persona:</w:t>
      </w:r>
    </w:p>
    <w:p w14:paraId="2D1D2A28" w14:textId="77777777" w:rsidR="00863554" w:rsidRPr="00863554" w:rsidRDefault="00863554" w:rsidP="00863554">
      <w:pPr>
        <w:ind w:firstLine="567"/>
        <w:rPr>
          <w:sz w:val="22"/>
          <w:szCs w:val="22"/>
        </w:rPr>
      </w:pPr>
    </w:p>
    <w:p w14:paraId="52E7011E" w14:textId="77777777" w:rsidR="00863554" w:rsidRPr="00863554" w:rsidRDefault="00863554" w:rsidP="00863554">
      <w:pPr>
        <w:ind w:firstLine="567"/>
        <w:jc w:val="both"/>
        <w:rPr>
          <w:sz w:val="22"/>
          <w:szCs w:val="22"/>
          <w:lang w:eastAsia="x-none"/>
        </w:rPr>
      </w:pPr>
      <w:r w:rsidRPr="00863554">
        <w:rPr>
          <w:sz w:val="22"/>
          <w:szCs w:val="22"/>
          <w:lang w:eastAsia="x-none"/>
        </w:rPr>
        <w:t>_________________________  __________________________  ______________________</w:t>
      </w:r>
    </w:p>
    <w:p w14:paraId="0322CBC5" w14:textId="77777777" w:rsidR="00863554" w:rsidRPr="00863554" w:rsidRDefault="00863554" w:rsidP="00863554">
      <w:pPr>
        <w:ind w:firstLine="567"/>
        <w:jc w:val="both"/>
        <w:rPr>
          <w:sz w:val="22"/>
          <w:szCs w:val="22"/>
          <w:lang w:eastAsia="x-none"/>
        </w:rPr>
      </w:pPr>
      <w:r w:rsidRPr="00863554">
        <w:rPr>
          <w:sz w:val="22"/>
          <w:szCs w:val="22"/>
          <w:lang w:eastAsia="x-none"/>
        </w:rPr>
        <w:t xml:space="preserve">       vārds, uzvārds                                 amats                                           paraksts</w:t>
      </w:r>
    </w:p>
    <w:p w14:paraId="274C79C2" w14:textId="77777777" w:rsidR="00863554" w:rsidRDefault="00863554" w:rsidP="00863554">
      <w:pPr>
        <w:ind w:firstLine="567"/>
        <w:rPr>
          <w:sz w:val="22"/>
          <w:szCs w:val="22"/>
          <w:lang w:eastAsia="x-none"/>
        </w:rPr>
      </w:pPr>
    </w:p>
    <w:p w14:paraId="46CA93FB" w14:textId="77777777" w:rsidR="00863554" w:rsidRDefault="00863554" w:rsidP="00863554">
      <w:pPr>
        <w:ind w:firstLine="567"/>
        <w:rPr>
          <w:sz w:val="22"/>
          <w:szCs w:val="22"/>
          <w:lang w:eastAsia="x-none"/>
        </w:rPr>
      </w:pPr>
    </w:p>
    <w:p w14:paraId="14A7F3D6" w14:textId="136EB9C3" w:rsidR="00863554" w:rsidRDefault="00863554" w:rsidP="00863554">
      <w:pPr>
        <w:ind w:firstLine="567"/>
        <w:rPr>
          <w:sz w:val="22"/>
          <w:szCs w:val="22"/>
        </w:rPr>
        <w:sectPr w:rsidR="00863554" w:rsidSect="00863554">
          <w:endnotePr>
            <w:numFmt w:val="decimal"/>
          </w:endnotePr>
          <w:pgSz w:w="16834" w:h="11909" w:orient="landscape" w:code="9"/>
          <w:pgMar w:top="709" w:right="1134" w:bottom="851" w:left="851" w:header="567" w:footer="567" w:gutter="0"/>
          <w:cols w:space="720"/>
          <w:docGrid w:linePitch="326"/>
        </w:sectPr>
      </w:pPr>
      <w:r w:rsidRPr="00863554">
        <w:rPr>
          <w:sz w:val="22"/>
          <w:szCs w:val="22"/>
          <w:lang w:eastAsia="x-none"/>
        </w:rPr>
        <w:t>20</w:t>
      </w:r>
      <w:r>
        <w:rPr>
          <w:sz w:val="22"/>
          <w:szCs w:val="22"/>
          <w:lang w:eastAsia="x-none"/>
        </w:rPr>
        <w:t>2</w:t>
      </w:r>
      <w:r w:rsidR="00744AF3">
        <w:rPr>
          <w:sz w:val="22"/>
          <w:szCs w:val="22"/>
          <w:lang w:eastAsia="x-none"/>
        </w:rPr>
        <w:t>6</w:t>
      </w:r>
      <w:r w:rsidRPr="00863554">
        <w:rPr>
          <w:sz w:val="22"/>
          <w:szCs w:val="22"/>
          <w:lang w:eastAsia="x-none"/>
        </w:rPr>
        <w:t>. gada _____. ___________</w:t>
      </w:r>
      <w:r w:rsidRPr="00863554">
        <w:rPr>
          <w:sz w:val="22"/>
          <w:szCs w:val="22"/>
        </w:rPr>
        <w:t xml:space="preserve">___ </w:t>
      </w:r>
    </w:p>
    <w:p w14:paraId="095023B8" w14:textId="77777777" w:rsidR="00863554" w:rsidRPr="00B42125" w:rsidRDefault="00863554" w:rsidP="00863554">
      <w:pPr>
        <w:jc w:val="right"/>
        <w:rPr>
          <w:b/>
          <w:i/>
        </w:rPr>
      </w:pPr>
      <w:r w:rsidRPr="00B42125">
        <w:rPr>
          <w:b/>
          <w:i/>
        </w:rPr>
        <w:lastRenderedPageBreak/>
        <w:t>Pielikums Nr.3</w:t>
      </w:r>
    </w:p>
    <w:p w14:paraId="6276F108" w14:textId="77777777" w:rsidR="00863554" w:rsidRPr="00B42125" w:rsidRDefault="00863554" w:rsidP="00863554">
      <w:pPr>
        <w:jc w:val="center"/>
      </w:pPr>
      <w:r w:rsidRPr="00B42125">
        <w:t>FINANŠU PIEDĀVĀJUMS</w:t>
      </w:r>
    </w:p>
    <w:p w14:paraId="080999AD" w14:textId="77777777" w:rsidR="00863554" w:rsidRDefault="00863554" w:rsidP="00863554">
      <w:pPr>
        <w:jc w:val="center"/>
        <w:rPr>
          <w:b/>
          <w:i/>
        </w:rPr>
      </w:pPr>
      <w:r w:rsidRPr="00B42125">
        <w:rPr>
          <w:b/>
          <w:i/>
        </w:rPr>
        <w:t>„Pārtikas preču piegāde SIA „</w:t>
      </w:r>
      <w:r w:rsidRPr="00E16AA2">
        <w:t xml:space="preserve"> </w:t>
      </w:r>
      <w:r w:rsidRPr="00E16AA2">
        <w:rPr>
          <w:b/>
          <w:i/>
        </w:rPr>
        <w:t>Austrumlatvijas koncertzāle</w:t>
      </w:r>
      <w:r w:rsidRPr="00B42125">
        <w:rPr>
          <w:b/>
          <w:i/>
        </w:rPr>
        <w:t xml:space="preserve">” </w:t>
      </w:r>
    </w:p>
    <w:p w14:paraId="7359262F" w14:textId="77777777" w:rsidR="00863554" w:rsidRPr="00B42125" w:rsidRDefault="00863554" w:rsidP="00863554">
      <w:pPr>
        <w:jc w:val="center"/>
        <w:rPr>
          <w:b/>
          <w:i/>
        </w:rPr>
      </w:pPr>
      <w:r>
        <w:rPr>
          <w:b/>
          <w:i/>
          <w:color w:val="000000" w:themeColor="text1"/>
        </w:rPr>
        <w:t xml:space="preserve">restorāna </w:t>
      </w:r>
      <w:r w:rsidRPr="00D25F3D">
        <w:rPr>
          <w:b/>
          <w:i/>
          <w:color w:val="000000" w:themeColor="text1"/>
        </w:rPr>
        <w:t xml:space="preserve">un kinoteātra </w:t>
      </w:r>
      <w:r w:rsidRPr="00B42125">
        <w:rPr>
          <w:b/>
          <w:i/>
        </w:rPr>
        <w:t>vajadzībām”,</w:t>
      </w:r>
    </w:p>
    <w:p w14:paraId="3E1ADCF3" w14:textId="009DF446" w:rsidR="00863554" w:rsidRPr="00B42125" w:rsidRDefault="00863554" w:rsidP="00863554">
      <w:pPr>
        <w:jc w:val="center"/>
        <w:rPr>
          <w:b/>
          <w:i/>
        </w:rPr>
      </w:pPr>
      <w:r w:rsidRPr="00B42125">
        <w:rPr>
          <w:b/>
          <w:i/>
        </w:rPr>
        <w:t xml:space="preserve">iepirkuma procedūras identifikācijas Nr. </w:t>
      </w:r>
      <w:r>
        <w:rPr>
          <w:b/>
          <w:i/>
        </w:rPr>
        <w:t>AK</w:t>
      </w:r>
      <w:r w:rsidRPr="00B42125">
        <w:rPr>
          <w:b/>
          <w:i/>
        </w:rPr>
        <w:t xml:space="preserve"> </w:t>
      </w:r>
      <w:r w:rsidR="00F45EC1">
        <w:rPr>
          <w:b/>
          <w:i/>
        </w:rPr>
        <w:t>2026/10</w:t>
      </w:r>
    </w:p>
    <w:p w14:paraId="279B2421" w14:textId="77777777" w:rsidR="00863554" w:rsidRPr="00B42125" w:rsidRDefault="00863554" w:rsidP="00863554">
      <w:pPr>
        <w:jc w:val="both"/>
      </w:pPr>
      <w:r w:rsidRPr="00B42125">
        <w:t>Pretendenta,</w:t>
      </w:r>
    </w:p>
    <w:tbl>
      <w:tblPr>
        <w:tblStyle w:val="TableGrid"/>
        <w:tblW w:w="0" w:type="auto"/>
        <w:tblLook w:val="04A0" w:firstRow="1" w:lastRow="0" w:firstColumn="1" w:lastColumn="0" w:noHBand="0" w:noVBand="1"/>
      </w:tblPr>
      <w:tblGrid>
        <w:gridCol w:w="3118"/>
        <w:gridCol w:w="5953"/>
      </w:tblGrid>
      <w:tr w:rsidR="00863554" w:rsidRPr="00B42125" w14:paraId="5AD47BBE" w14:textId="77777777" w:rsidTr="00984132">
        <w:tc>
          <w:tcPr>
            <w:tcW w:w="3118" w:type="dxa"/>
          </w:tcPr>
          <w:p w14:paraId="05C5D544" w14:textId="77777777" w:rsidR="00863554" w:rsidRPr="00B42125" w:rsidRDefault="00863554" w:rsidP="00984132">
            <w:pPr>
              <w:jc w:val="both"/>
              <w:rPr>
                <w:i/>
              </w:rPr>
            </w:pPr>
            <w:r w:rsidRPr="00B42125">
              <w:rPr>
                <w:i/>
              </w:rPr>
              <w:t>Pretendenta nosaukums:</w:t>
            </w:r>
          </w:p>
        </w:tc>
        <w:tc>
          <w:tcPr>
            <w:tcW w:w="5953" w:type="dxa"/>
          </w:tcPr>
          <w:p w14:paraId="11934BED" w14:textId="77777777" w:rsidR="00863554" w:rsidRPr="00B42125" w:rsidRDefault="00863554" w:rsidP="00984132">
            <w:pPr>
              <w:jc w:val="both"/>
              <w:rPr>
                <w:i/>
              </w:rPr>
            </w:pPr>
          </w:p>
        </w:tc>
      </w:tr>
      <w:tr w:rsidR="00863554" w:rsidRPr="00B42125" w14:paraId="1BB10277" w14:textId="77777777" w:rsidTr="00984132">
        <w:tc>
          <w:tcPr>
            <w:tcW w:w="3118" w:type="dxa"/>
          </w:tcPr>
          <w:p w14:paraId="249C0E27" w14:textId="77777777" w:rsidR="00863554" w:rsidRPr="00B42125" w:rsidRDefault="00863554" w:rsidP="00984132">
            <w:pPr>
              <w:jc w:val="both"/>
              <w:rPr>
                <w:i/>
              </w:rPr>
            </w:pPr>
            <w:r w:rsidRPr="00B42125">
              <w:rPr>
                <w:i/>
              </w:rPr>
              <w:t>Reģ. Nr.:</w:t>
            </w:r>
          </w:p>
        </w:tc>
        <w:tc>
          <w:tcPr>
            <w:tcW w:w="5953" w:type="dxa"/>
          </w:tcPr>
          <w:p w14:paraId="11D7B7C0" w14:textId="77777777" w:rsidR="00863554" w:rsidRPr="00B42125" w:rsidRDefault="00863554" w:rsidP="00984132">
            <w:pPr>
              <w:jc w:val="both"/>
              <w:rPr>
                <w:i/>
              </w:rPr>
            </w:pPr>
          </w:p>
        </w:tc>
      </w:tr>
      <w:tr w:rsidR="00863554" w:rsidRPr="00B42125" w14:paraId="15E0D756" w14:textId="77777777" w:rsidTr="00984132">
        <w:tc>
          <w:tcPr>
            <w:tcW w:w="3118" w:type="dxa"/>
          </w:tcPr>
          <w:p w14:paraId="70B84E2B" w14:textId="77777777" w:rsidR="00863554" w:rsidRPr="00B42125" w:rsidRDefault="00863554" w:rsidP="00984132">
            <w:pPr>
              <w:jc w:val="both"/>
              <w:rPr>
                <w:i/>
              </w:rPr>
            </w:pPr>
            <w:r w:rsidRPr="00B42125">
              <w:rPr>
                <w:i/>
              </w:rPr>
              <w:t>Nodokļu maksātāja reģ. Nr.:</w:t>
            </w:r>
          </w:p>
        </w:tc>
        <w:tc>
          <w:tcPr>
            <w:tcW w:w="5953" w:type="dxa"/>
          </w:tcPr>
          <w:p w14:paraId="699BB7A3" w14:textId="77777777" w:rsidR="00863554" w:rsidRPr="00B42125" w:rsidRDefault="00863554" w:rsidP="00984132">
            <w:pPr>
              <w:jc w:val="both"/>
              <w:rPr>
                <w:i/>
              </w:rPr>
            </w:pPr>
          </w:p>
        </w:tc>
      </w:tr>
      <w:tr w:rsidR="00863554" w:rsidRPr="00B42125" w14:paraId="1D5EEF89" w14:textId="77777777" w:rsidTr="00984132">
        <w:tc>
          <w:tcPr>
            <w:tcW w:w="3118" w:type="dxa"/>
          </w:tcPr>
          <w:p w14:paraId="6DB1C007" w14:textId="77777777" w:rsidR="00863554" w:rsidRPr="00B42125" w:rsidRDefault="00863554" w:rsidP="00984132">
            <w:pPr>
              <w:jc w:val="both"/>
              <w:rPr>
                <w:i/>
              </w:rPr>
            </w:pPr>
            <w:r w:rsidRPr="00B42125">
              <w:rPr>
                <w:i/>
              </w:rPr>
              <w:t>Juridiskā adrese:</w:t>
            </w:r>
          </w:p>
        </w:tc>
        <w:tc>
          <w:tcPr>
            <w:tcW w:w="5953" w:type="dxa"/>
          </w:tcPr>
          <w:p w14:paraId="5720B8D0" w14:textId="77777777" w:rsidR="00863554" w:rsidRPr="00B42125" w:rsidRDefault="00863554" w:rsidP="00984132">
            <w:pPr>
              <w:jc w:val="both"/>
              <w:rPr>
                <w:i/>
              </w:rPr>
            </w:pPr>
          </w:p>
        </w:tc>
      </w:tr>
      <w:tr w:rsidR="00863554" w:rsidRPr="00B42125" w14:paraId="7408D7AE" w14:textId="77777777" w:rsidTr="00984132">
        <w:tc>
          <w:tcPr>
            <w:tcW w:w="3118" w:type="dxa"/>
          </w:tcPr>
          <w:p w14:paraId="5E182ACB" w14:textId="77777777" w:rsidR="00863554" w:rsidRPr="00B42125" w:rsidRDefault="00863554" w:rsidP="00984132">
            <w:pPr>
              <w:jc w:val="both"/>
              <w:rPr>
                <w:i/>
              </w:rPr>
            </w:pPr>
            <w:r w:rsidRPr="00B42125">
              <w:rPr>
                <w:i/>
              </w:rPr>
              <w:t>Faktiskā adrese:</w:t>
            </w:r>
          </w:p>
        </w:tc>
        <w:tc>
          <w:tcPr>
            <w:tcW w:w="5953" w:type="dxa"/>
          </w:tcPr>
          <w:p w14:paraId="602E8749" w14:textId="77777777" w:rsidR="00863554" w:rsidRPr="00B42125" w:rsidRDefault="00863554" w:rsidP="00984132">
            <w:pPr>
              <w:jc w:val="both"/>
              <w:rPr>
                <w:i/>
              </w:rPr>
            </w:pPr>
          </w:p>
        </w:tc>
      </w:tr>
      <w:tr w:rsidR="00863554" w:rsidRPr="00B42125" w14:paraId="121DDC8E" w14:textId="77777777" w:rsidTr="00984132">
        <w:tc>
          <w:tcPr>
            <w:tcW w:w="3118" w:type="dxa"/>
          </w:tcPr>
          <w:p w14:paraId="12471816" w14:textId="77777777" w:rsidR="00863554" w:rsidRPr="00744AF3" w:rsidRDefault="00863554" w:rsidP="00984132">
            <w:pPr>
              <w:jc w:val="both"/>
              <w:rPr>
                <w:i/>
              </w:rPr>
            </w:pPr>
            <w:r w:rsidRPr="00744AF3">
              <w:rPr>
                <w:i/>
              </w:rPr>
              <w:t>Tālruņa Nr.:</w:t>
            </w:r>
          </w:p>
        </w:tc>
        <w:tc>
          <w:tcPr>
            <w:tcW w:w="5953" w:type="dxa"/>
          </w:tcPr>
          <w:p w14:paraId="4C73D0CB" w14:textId="77777777" w:rsidR="00863554" w:rsidRPr="00B42125" w:rsidRDefault="00863554" w:rsidP="00984132">
            <w:pPr>
              <w:jc w:val="both"/>
              <w:rPr>
                <w:i/>
              </w:rPr>
            </w:pPr>
          </w:p>
        </w:tc>
      </w:tr>
      <w:tr w:rsidR="00863554" w:rsidRPr="00B42125" w14:paraId="44FABA63" w14:textId="77777777" w:rsidTr="00984132">
        <w:tc>
          <w:tcPr>
            <w:tcW w:w="3118" w:type="dxa"/>
          </w:tcPr>
          <w:p w14:paraId="1EA30124" w14:textId="77777777" w:rsidR="00863554" w:rsidRPr="00744AF3" w:rsidRDefault="00863554" w:rsidP="00984132">
            <w:pPr>
              <w:jc w:val="both"/>
              <w:rPr>
                <w:i/>
              </w:rPr>
            </w:pPr>
            <w:r w:rsidRPr="00744AF3">
              <w:rPr>
                <w:i/>
              </w:rPr>
              <w:t>E-pasts:</w:t>
            </w:r>
          </w:p>
        </w:tc>
        <w:tc>
          <w:tcPr>
            <w:tcW w:w="5953" w:type="dxa"/>
          </w:tcPr>
          <w:p w14:paraId="6E6F757A" w14:textId="77777777" w:rsidR="00863554" w:rsidRPr="00B42125" w:rsidRDefault="00863554" w:rsidP="00984132">
            <w:pPr>
              <w:jc w:val="both"/>
              <w:rPr>
                <w:i/>
              </w:rPr>
            </w:pPr>
          </w:p>
        </w:tc>
      </w:tr>
      <w:tr w:rsidR="00863554" w:rsidRPr="00B42125" w14:paraId="5204FC26" w14:textId="77777777" w:rsidTr="00984132">
        <w:tc>
          <w:tcPr>
            <w:tcW w:w="3118" w:type="dxa"/>
          </w:tcPr>
          <w:p w14:paraId="61CD458C" w14:textId="77777777" w:rsidR="00863554" w:rsidRPr="00744AF3" w:rsidRDefault="00863554" w:rsidP="00984132">
            <w:pPr>
              <w:jc w:val="both"/>
              <w:rPr>
                <w:i/>
              </w:rPr>
            </w:pPr>
            <w:r w:rsidRPr="00744AF3">
              <w:rPr>
                <w:i/>
              </w:rPr>
              <w:t>Faksa Nr.:</w:t>
            </w:r>
          </w:p>
        </w:tc>
        <w:tc>
          <w:tcPr>
            <w:tcW w:w="5953" w:type="dxa"/>
          </w:tcPr>
          <w:p w14:paraId="1AF2070B" w14:textId="77777777" w:rsidR="00863554" w:rsidRPr="00B42125" w:rsidRDefault="00863554" w:rsidP="00984132">
            <w:pPr>
              <w:jc w:val="both"/>
              <w:rPr>
                <w:i/>
              </w:rPr>
            </w:pPr>
          </w:p>
        </w:tc>
      </w:tr>
    </w:tbl>
    <w:p w14:paraId="244A1EC4" w14:textId="77777777" w:rsidR="00863554" w:rsidRPr="00B42125" w:rsidRDefault="00863554" w:rsidP="00863554">
      <w:pPr>
        <w:jc w:val="center"/>
        <w:rPr>
          <w:b/>
        </w:rPr>
      </w:pPr>
      <w:r w:rsidRPr="00B42125">
        <w:rPr>
          <w:b/>
        </w:rPr>
        <w:t>FINANŠU PIEDĀVĀJUMS</w:t>
      </w:r>
    </w:p>
    <w:p w14:paraId="4A8AFA54" w14:textId="77777777" w:rsidR="00863554" w:rsidRPr="00B42125" w:rsidRDefault="00863554" w:rsidP="00863554">
      <w:pPr>
        <w:spacing w:before="120"/>
        <w:jc w:val="both"/>
        <w:rPr>
          <w:sz w:val="22"/>
          <w:szCs w:val="22"/>
        </w:rPr>
      </w:pPr>
      <w:r w:rsidRPr="00B42125">
        <w:rPr>
          <w:sz w:val="22"/>
          <w:szCs w:val="22"/>
        </w:rPr>
        <w:t xml:space="preserve">Piedāvājam veikt </w:t>
      </w:r>
      <w:r>
        <w:rPr>
          <w:sz w:val="22"/>
          <w:szCs w:val="22"/>
        </w:rPr>
        <w:t xml:space="preserve">iepirkuma </w:t>
      </w:r>
      <w:r w:rsidRPr="00B42125">
        <w:rPr>
          <w:sz w:val="22"/>
          <w:szCs w:val="22"/>
        </w:rPr>
        <w:t>„</w:t>
      </w:r>
      <w:r w:rsidRPr="00B42125">
        <w:rPr>
          <w:b/>
          <w:sz w:val="22"/>
          <w:szCs w:val="22"/>
        </w:rPr>
        <w:t>Pārtikas preču piegāde SIA “</w:t>
      </w:r>
      <w:r w:rsidRPr="00E16AA2">
        <w:rPr>
          <w:b/>
          <w:sz w:val="22"/>
          <w:szCs w:val="22"/>
        </w:rPr>
        <w:t>Austrumlatvijas koncertzāle</w:t>
      </w:r>
      <w:r w:rsidRPr="00B42125">
        <w:rPr>
          <w:b/>
          <w:sz w:val="22"/>
          <w:szCs w:val="22"/>
        </w:rPr>
        <w:t xml:space="preserve">” </w:t>
      </w:r>
      <w:r>
        <w:rPr>
          <w:b/>
          <w:sz w:val="22"/>
          <w:szCs w:val="22"/>
        </w:rPr>
        <w:t xml:space="preserve">restorāna </w:t>
      </w:r>
      <w:r w:rsidRPr="00DC61C3">
        <w:rPr>
          <w:b/>
          <w:sz w:val="22"/>
          <w:szCs w:val="22"/>
        </w:rPr>
        <w:t xml:space="preserve">un kinoteātra </w:t>
      </w:r>
      <w:r w:rsidRPr="00B42125">
        <w:rPr>
          <w:b/>
          <w:sz w:val="22"/>
          <w:szCs w:val="22"/>
        </w:rPr>
        <w:t xml:space="preserve">vajadzībām” </w:t>
      </w:r>
      <w:r w:rsidRPr="00B42125">
        <w:rPr>
          <w:b/>
          <w:i/>
          <w:sz w:val="22"/>
          <w:szCs w:val="22"/>
        </w:rPr>
        <w:t>(</w:t>
      </w:r>
      <w:r w:rsidRPr="00276422">
        <w:rPr>
          <w:i/>
          <w:sz w:val="22"/>
          <w:szCs w:val="22"/>
        </w:rPr>
        <w:t>norādīt daļas/daļu Nr.p.k.)</w:t>
      </w:r>
      <w:r w:rsidRPr="00B42125">
        <w:rPr>
          <w:b/>
          <w:sz w:val="22"/>
          <w:szCs w:val="22"/>
        </w:rPr>
        <w:t>.</w:t>
      </w:r>
      <w:r w:rsidRPr="00B42125">
        <w:rPr>
          <w:sz w:val="22"/>
          <w:szCs w:val="22"/>
        </w:rPr>
        <w:t>daļā (-ās) paredzēto preču piegādi</w:t>
      </w:r>
      <w:r>
        <w:rPr>
          <w:sz w:val="22"/>
          <w:szCs w:val="22"/>
        </w:rPr>
        <w:t xml:space="preserve"> </w:t>
      </w:r>
      <w:r w:rsidRPr="00B42125">
        <w:rPr>
          <w:sz w:val="22"/>
          <w:szCs w:val="22"/>
        </w:rPr>
        <w:t>par šādu cenu: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4711"/>
        <w:gridCol w:w="2807"/>
      </w:tblGrid>
      <w:tr w:rsidR="00863554" w:rsidRPr="00B42125" w14:paraId="4BA134A3" w14:textId="77777777" w:rsidTr="00984132">
        <w:tc>
          <w:tcPr>
            <w:tcW w:w="2088" w:type="dxa"/>
            <w:vAlign w:val="center"/>
          </w:tcPr>
          <w:p w14:paraId="50B23A09" w14:textId="77777777" w:rsidR="00863554" w:rsidRPr="00B42125" w:rsidRDefault="00863554" w:rsidP="00984132">
            <w:pPr>
              <w:rPr>
                <w:b/>
                <w:sz w:val="22"/>
                <w:szCs w:val="22"/>
              </w:rPr>
            </w:pPr>
            <w:r w:rsidRPr="00B42125">
              <w:rPr>
                <w:b/>
                <w:sz w:val="22"/>
                <w:szCs w:val="22"/>
              </w:rPr>
              <w:t>Iepirkuma procedūras daļa</w:t>
            </w:r>
          </w:p>
        </w:tc>
        <w:tc>
          <w:tcPr>
            <w:tcW w:w="4711" w:type="dxa"/>
            <w:vAlign w:val="center"/>
          </w:tcPr>
          <w:p w14:paraId="60695D15" w14:textId="77777777" w:rsidR="00863554" w:rsidRDefault="00863554" w:rsidP="00984132">
            <w:pPr>
              <w:jc w:val="center"/>
              <w:rPr>
                <w:b/>
                <w:sz w:val="22"/>
                <w:szCs w:val="22"/>
              </w:rPr>
            </w:pPr>
            <w:r w:rsidRPr="00B42125">
              <w:rPr>
                <w:b/>
                <w:sz w:val="22"/>
                <w:szCs w:val="22"/>
              </w:rPr>
              <w:t>Iepirkuma procedūras daļas</w:t>
            </w:r>
            <w:r>
              <w:rPr>
                <w:b/>
                <w:sz w:val="22"/>
                <w:szCs w:val="22"/>
              </w:rPr>
              <w:t xml:space="preserve"> / </w:t>
            </w:r>
          </w:p>
          <w:p w14:paraId="4524EB76" w14:textId="77777777" w:rsidR="00863554" w:rsidRPr="00B42125" w:rsidRDefault="00863554" w:rsidP="00984132">
            <w:pPr>
              <w:jc w:val="center"/>
              <w:rPr>
                <w:b/>
                <w:sz w:val="22"/>
                <w:szCs w:val="22"/>
              </w:rPr>
            </w:pPr>
            <w:r>
              <w:rPr>
                <w:b/>
                <w:sz w:val="22"/>
                <w:szCs w:val="22"/>
              </w:rPr>
              <w:t>pozīcijas</w:t>
            </w:r>
            <w:r w:rsidRPr="00B42125">
              <w:rPr>
                <w:b/>
                <w:sz w:val="22"/>
                <w:szCs w:val="22"/>
              </w:rPr>
              <w:t xml:space="preserve"> nosaukums</w:t>
            </w:r>
          </w:p>
        </w:tc>
        <w:tc>
          <w:tcPr>
            <w:tcW w:w="2807" w:type="dxa"/>
            <w:vAlign w:val="center"/>
          </w:tcPr>
          <w:p w14:paraId="3469D8DF" w14:textId="77777777" w:rsidR="00863554" w:rsidRPr="00B42125" w:rsidRDefault="00863554" w:rsidP="00984132">
            <w:pPr>
              <w:jc w:val="center"/>
              <w:rPr>
                <w:b/>
                <w:sz w:val="22"/>
                <w:szCs w:val="22"/>
              </w:rPr>
            </w:pPr>
            <w:r w:rsidRPr="00B42125">
              <w:rPr>
                <w:b/>
                <w:sz w:val="22"/>
                <w:szCs w:val="22"/>
              </w:rPr>
              <w:t>Cena EUR</w:t>
            </w:r>
          </w:p>
          <w:p w14:paraId="5BB1B608" w14:textId="77777777" w:rsidR="00863554" w:rsidRPr="00B42125" w:rsidRDefault="00863554" w:rsidP="00984132">
            <w:pPr>
              <w:jc w:val="center"/>
              <w:rPr>
                <w:b/>
                <w:sz w:val="22"/>
                <w:szCs w:val="22"/>
              </w:rPr>
            </w:pPr>
            <w:r>
              <w:rPr>
                <w:sz w:val="22"/>
                <w:szCs w:val="22"/>
              </w:rPr>
              <w:t>24</w:t>
            </w:r>
            <w:r w:rsidRPr="00B42125">
              <w:rPr>
                <w:sz w:val="22"/>
                <w:szCs w:val="22"/>
              </w:rPr>
              <w:t xml:space="preserve"> (</w:t>
            </w:r>
            <w:r>
              <w:rPr>
                <w:sz w:val="22"/>
                <w:szCs w:val="22"/>
              </w:rPr>
              <w:t>divdesmit četriem</w:t>
            </w:r>
            <w:r w:rsidRPr="00B42125">
              <w:rPr>
                <w:sz w:val="22"/>
                <w:szCs w:val="22"/>
              </w:rPr>
              <w:t>) mēnešiem,</w:t>
            </w:r>
            <w:r>
              <w:rPr>
                <w:sz w:val="22"/>
                <w:szCs w:val="22"/>
              </w:rPr>
              <w:t xml:space="preserve"> </w:t>
            </w:r>
            <w:r w:rsidRPr="00B42125">
              <w:rPr>
                <w:sz w:val="22"/>
                <w:szCs w:val="22"/>
              </w:rPr>
              <w:t xml:space="preserve">bez PVN </w:t>
            </w:r>
          </w:p>
        </w:tc>
      </w:tr>
      <w:tr w:rsidR="00863554" w:rsidRPr="00B42125" w14:paraId="416A3158" w14:textId="77777777" w:rsidTr="00984132">
        <w:trPr>
          <w:trHeight w:val="210"/>
        </w:trPr>
        <w:tc>
          <w:tcPr>
            <w:tcW w:w="2088" w:type="dxa"/>
          </w:tcPr>
          <w:p w14:paraId="026D21FE" w14:textId="77777777" w:rsidR="00863554" w:rsidRPr="00B42125" w:rsidRDefault="00863554" w:rsidP="00984132">
            <w:pPr>
              <w:jc w:val="center"/>
              <w:rPr>
                <w:sz w:val="22"/>
                <w:szCs w:val="22"/>
              </w:rPr>
            </w:pPr>
            <w:r w:rsidRPr="00B42125">
              <w:rPr>
                <w:sz w:val="22"/>
                <w:szCs w:val="22"/>
              </w:rPr>
              <w:t>1.daļa.</w:t>
            </w:r>
          </w:p>
        </w:tc>
        <w:tc>
          <w:tcPr>
            <w:tcW w:w="4711" w:type="dxa"/>
          </w:tcPr>
          <w:p w14:paraId="2FBDB968" w14:textId="77777777" w:rsidR="00863554" w:rsidRPr="00B42125" w:rsidRDefault="00863554" w:rsidP="00984132">
            <w:pPr>
              <w:rPr>
                <w:sz w:val="22"/>
                <w:szCs w:val="22"/>
              </w:rPr>
            </w:pPr>
            <w:r w:rsidRPr="00D3528E">
              <w:rPr>
                <w:sz w:val="22"/>
                <w:szCs w:val="22"/>
              </w:rPr>
              <w:t>Bakaleja un dažādi produkti</w:t>
            </w:r>
          </w:p>
        </w:tc>
        <w:tc>
          <w:tcPr>
            <w:tcW w:w="2807" w:type="dxa"/>
          </w:tcPr>
          <w:p w14:paraId="1C7EA41A" w14:textId="77777777" w:rsidR="00863554" w:rsidRPr="00B42125" w:rsidRDefault="00863554" w:rsidP="00984132">
            <w:pPr>
              <w:rPr>
                <w:sz w:val="22"/>
                <w:szCs w:val="22"/>
              </w:rPr>
            </w:pPr>
          </w:p>
        </w:tc>
      </w:tr>
      <w:tr w:rsidR="00863554" w:rsidRPr="00B42125" w14:paraId="7AA79223" w14:textId="77777777" w:rsidTr="00984132">
        <w:trPr>
          <w:trHeight w:val="225"/>
        </w:trPr>
        <w:tc>
          <w:tcPr>
            <w:tcW w:w="2088" w:type="dxa"/>
          </w:tcPr>
          <w:p w14:paraId="21F3C3C7" w14:textId="77777777" w:rsidR="00863554" w:rsidRPr="00B42125" w:rsidRDefault="00863554" w:rsidP="00984132">
            <w:pPr>
              <w:jc w:val="center"/>
              <w:rPr>
                <w:sz w:val="22"/>
                <w:szCs w:val="22"/>
              </w:rPr>
            </w:pPr>
            <w:r w:rsidRPr="00B42125">
              <w:rPr>
                <w:sz w:val="22"/>
                <w:szCs w:val="22"/>
              </w:rPr>
              <w:t>2.daļa.</w:t>
            </w:r>
          </w:p>
        </w:tc>
        <w:tc>
          <w:tcPr>
            <w:tcW w:w="4711" w:type="dxa"/>
          </w:tcPr>
          <w:p w14:paraId="1FAA75B9" w14:textId="77777777" w:rsidR="00863554" w:rsidRPr="00B42125" w:rsidRDefault="00863554" w:rsidP="00984132">
            <w:pPr>
              <w:rPr>
                <w:sz w:val="22"/>
                <w:szCs w:val="22"/>
              </w:rPr>
            </w:pPr>
            <w:r w:rsidRPr="00D3528E">
              <w:rPr>
                <w:sz w:val="22"/>
                <w:szCs w:val="22"/>
              </w:rPr>
              <w:t>Siera produkti</w:t>
            </w:r>
          </w:p>
        </w:tc>
        <w:tc>
          <w:tcPr>
            <w:tcW w:w="2807" w:type="dxa"/>
          </w:tcPr>
          <w:p w14:paraId="6972F82C" w14:textId="77777777" w:rsidR="00863554" w:rsidRPr="00B42125" w:rsidRDefault="00863554" w:rsidP="00984132">
            <w:pPr>
              <w:rPr>
                <w:sz w:val="22"/>
                <w:szCs w:val="22"/>
              </w:rPr>
            </w:pPr>
          </w:p>
        </w:tc>
      </w:tr>
      <w:tr w:rsidR="00863554" w:rsidRPr="00B42125" w14:paraId="657384CF" w14:textId="77777777" w:rsidTr="00984132">
        <w:trPr>
          <w:trHeight w:val="255"/>
        </w:trPr>
        <w:tc>
          <w:tcPr>
            <w:tcW w:w="2088" w:type="dxa"/>
          </w:tcPr>
          <w:p w14:paraId="099E46F9" w14:textId="77777777" w:rsidR="00863554" w:rsidRPr="00B42125" w:rsidRDefault="00863554" w:rsidP="00984132">
            <w:pPr>
              <w:jc w:val="center"/>
              <w:rPr>
                <w:sz w:val="22"/>
                <w:szCs w:val="22"/>
              </w:rPr>
            </w:pPr>
            <w:r w:rsidRPr="00B42125">
              <w:rPr>
                <w:sz w:val="22"/>
                <w:szCs w:val="22"/>
              </w:rPr>
              <w:t>3.daļa.</w:t>
            </w:r>
          </w:p>
        </w:tc>
        <w:tc>
          <w:tcPr>
            <w:tcW w:w="4711" w:type="dxa"/>
          </w:tcPr>
          <w:p w14:paraId="1815747C" w14:textId="77777777" w:rsidR="00863554" w:rsidRPr="00B42125" w:rsidRDefault="00863554" w:rsidP="00984132">
            <w:pPr>
              <w:rPr>
                <w:sz w:val="22"/>
                <w:szCs w:val="22"/>
              </w:rPr>
            </w:pPr>
            <w:r w:rsidRPr="00D3528E">
              <w:rPr>
                <w:sz w:val="22"/>
                <w:szCs w:val="22"/>
              </w:rPr>
              <w:t xml:space="preserve">Piena </w:t>
            </w:r>
            <w:r>
              <w:rPr>
                <w:sz w:val="22"/>
                <w:szCs w:val="22"/>
              </w:rPr>
              <w:t>p</w:t>
            </w:r>
            <w:r w:rsidRPr="00D3528E">
              <w:rPr>
                <w:sz w:val="22"/>
                <w:szCs w:val="22"/>
              </w:rPr>
              <w:t>rodukti</w:t>
            </w:r>
          </w:p>
        </w:tc>
        <w:tc>
          <w:tcPr>
            <w:tcW w:w="2807" w:type="dxa"/>
          </w:tcPr>
          <w:p w14:paraId="0A226B1A" w14:textId="77777777" w:rsidR="00863554" w:rsidRPr="00B42125" w:rsidRDefault="00863554" w:rsidP="00984132">
            <w:pPr>
              <w:rPr>
                <w:sz w:val="22"/>
                <w:szCs w:val="22"/>
              </w:rPr>
            </w:pPr>
          </w:p>
        </w:tc>
      </w:tr>
      <w:tr w:rsidR="00863554" w:rsidRPr="00B42125" w14:paraId="7069DDD6" w14:textId="77777777" w:rsidTr="00984132">
        <w:trPr>
          <w:trHeight w:val="195"/>
        </w:trPr>
        <w:tc>
          <w:tcPr>
            <w:tcW w:w="2088" w:type="dxa"/>
          </w:tcPr>
          <w:p w14:paraId="1BBAD42A" w14:textId="77777777" w:rsidR="00863554" w:rsidRPr="00B42125" w:rsidRDefault="00863554" w:rsidP="00984132">
            <w:pPr>
              <w:jc w:val="center"/>
              <w:rPr>
                <w:sz w:val="22"/>
                <w:szCs w:val="22"/>
              </w:rPr>
            </w:pPr>
            <w:r w:rsidRPr="00B42125">
              <w:rPr>
                <w:sz w:val="22"/>
                <w:szCs w:val="22"/>
              </w:rPr>
              <w:t>4.daļa.</w:t>
            </w:r>
          </w:p>
        </w:tc>
        <w:tc>
          <w:tcPr>
            <w:tcW w:w="4711" w:type="dxa"/>
          </w:tcPr>
          <w:p w14:paraId="696A165D" w14:textId="77777777" w:rsidR="00863554" w:rsidRPr="00B42125" w:rsidRDefault="00863554" w:rsidP="00984132">
            <w:pPr>
              <w:rPr>
                <w:sz w:val="22"/>
                <w:szCs w:val="22"/>
              </w:rPr>
            </w:pPr>
            <w:r w:rsidRPr="00D3528E">
              <w:rPr>
                <w:sz w:val="22"/>
                <w:szCs w:val="22"/>
              </w:rPr>
              <w:t>Dārzeņi un augļi</w:t>
            </w:r>
          </w:p>
        </w:tc>
        <w:tc>
          <w:tcPr>
            <w:tcW w:w="2807" w:type="dxa"/>
          </w:tcPr>
          <w:p w14:paraId="25E8D616" w14:textId="77777777" w:rsidR="00863554" w:rsidRPr="00B42125" w:rsidRDefault="00863554" w:rsidP="00984132">
            <w:pPr>
              <w:rPr>
                <w:sz w:val="22"/>
                <w:szCs w:val="22"/>
              </w:rPr>
            </w:pPr>
          </w:p>
        </w:tc>
      </w:tr>
      <w:tr w:rsidR="00863554" w:rsidRPr="00B42125" w14:paraId="28DB8901" w14:textId="77777777" w:rsidTr="00984132">
        <w:trPr>
          <w:trHeight w:val="225"/>
        </w:trPr>
        <w:tc>
          <w:tcPr>
            <w:tcW w:w="2088" w:type="dxa"/>
          </w:tcPr>
          <w:p w14:paraId="28703E66" w14:textId="77777777" w:rsidR="00863554" w:rsidRPr="00B42125" w:rsidRDefault="00863554" w:rsidP="00984132">
            <w:pPr>
              <w:jc w:val="center"/>
              <w:rPr>
                <w:sz w:val="22"/>
                <w:szCs w:val="22"/>
              </w:rPr>
            </w:pPr>
            <w:r w:rsidRPr="00B42125">
              <w:rPr>
                <w:sz w:val="22"/>
                <w:szCs w:val="22"/>
              </w:rPr>
              <w:t>5.daļa.</w:t>
            </w:r>
          </w:p>
        </w:tc>
        <w:tc>
          <w:tcPr>
            <w:tcW w:w="4711" w:type="dxa"/>
          </w:tcPr>
          <w:p w14:paraId="75169902" w14:textId="77777777" w:rsidR="00863554" w:rsidRPr="00B42125" w:rsidRDefault="00863554" w:rsidP="00984132">
            <w:pPr>
              <w:rPr>
                <w:sz w:val="22"/>
                <w:szCs w:val="22"/>
              </w:rPr>
            </w:pPr>
            <w:r w:rsidRPr="00D3528E">
              <w:rPr>
                <w:sz w:val="22"/>
                <w:szCs w:val="22"/>
              </w:rPr>
              <w:t>Zivis saldētas, svaigas, izstrādājumi</w:t>
            </w:r>
          </w:p>
        </w:tc>
        <w:tc>
          <w:tcPr>
            <w:tcW w:w="2807" w:type="dxa"/>
          </w:tcPr>
          <w:p w14:paraId="7EF8C647" w14:textId="77777777" w:rsidR="00863554" w:rsidRPr="00B42125" w:rsidRDefault="00863554" w:rsidP="00984132">
            <w:pPr>
              <w:rPr>
                <w:sz w:val="22"/>
                <w:szCs w:val="22"/>
              </w:rPr>
            </w:pPr>
          </w:p>
        </w:tc>
      </w:tr>
      <w:tr w:rsidR="00863554" w:rsidRPr="00B42125" w14:paraId="629B74CE" w14:textId="77777777" w:rsidTr="00984132">
        <w:trPr>
          <w:trHeight w:val="180"/>
        </w:trPr>
        <w:tc>
          <w:tcPr>
            <w:tcW w:w="2088" w:type="dxa"/>
          </w:tcPr>
          <w:p w14:paraId="0923C4E8" w14:textId="77777777" w:rsidR="00863554" w:rsidRPr="00B42125" w:rsidRDefault="00863554" w:rsidP="00984132">
            <w:pPr>
              <w:jc w:val="center"/>
              <w:rPr>
                <w:sz w:val="22"/>
                <w:szCs w:val="22"/>
              </w:rPr>
            </w:pPr>
            <w:r w:rsidRPr="00B42125">
              <w:rPr>
                <w:sz w:val="22"/>
                <w:szCs w:val="22"/>
              </w:rPr>
              <w:t>6.daļa.</w:t>
            </w:r>
          </w:p>
        </w:tc>
        <w:tc>
          <w:tcPr>
            <w:tcW w:w="4711" w:type="dxa"/>
          </w:tcPr>
          <w:p w14:paraId="3C45AE15" w14:textId="77777777" w:rsidR="00863554" w:rsidRPr="00B42125" w:rsidRDefault="00863554" w:rsidP="00984132">
            <w:pPr>
              <w:rPr>
                <w:sz w:val="22"/>
                <w:szCs w:val="22"/>
              </w:rPr>
            </w:pPr>
            <w:r w:rsidRPr="00D3528E">
              <w:rPr>
                <w:sz w:val="22"/>
                <w:szCs w:val="22"/>
              </w:rPr>
              <w:t>Gaļa saldēta, svaiga, izstrādājumi</w:t>
            </w:r>
          </w:p>
        </w:tc>
        <w:tc>
          <w:tcPr>
            <w:tcW w:w="2807" w:type="dxa"/>
          </w:tcPr>
          <w:p w14:paraId="58341F23" w14:textId="77777777" w:rsidR="00863554" w:rsidRPr="00B42125" w:rsidRDefault="00863554" w:rsidP="00984132">
            <w:pPr>
              <w:rPr>
                <w:sz w:val="22"/>
                <w:szCs w:val="22"/>
              </w:rPr>
            </w:pPr>
          </w:p>
        </w:tc>
      </w:tr>
      <w:tr w:rsidR="00863554" w:rsidRPr="00B42125" w14:paraId="657BBE7B" w14:textId="77777777" w:rsidTr="00984132">
        <w:trPr>
          <w:trHeight w:val="120"/>
        </w:trPr>
        <w:tc>
          <w:tcPr>
            <w:tcW w:w="2088" w:type="dxa"/>
          </w:tcPr>
          <w:p w14:paraId="00DCDCAE" w14:textId="77777777" w:rsidR="00863554" w:rsidRPr="00B42125" w:rsidRDefault="00863554" w:rsidP="00984132">
            <w:pPr>
              <w:jc w:val="center"/>
              <w:rPr>
                <w:sz w:val="22"/>
                <w:szCs w:val="22"/>
              </w:rPr>
            </w:pPr>
            <w:r w:rsidRPr="00B42125">
              <w:rPr>
                <w:sz w:val="22"/>
                <w:szCs w:val="22"/>
              </w:rPr>
              <w:t>7.daļa.</w:t>
            </w:r>
          </w:p>
        </w:tc>
        <w:tc>
          <w:tcPr>
            <w:tcW w:w="4711" w:type="dxa"/>
          </w:tcPr>
          <w:p w14:paraId="340AAA85" w14:textId="77777777" w:rsidR="00863554" w:rsidRPr="00B42125" w:rsidRDefault="00863554" w:rsidP="00984132">
            <w:pPr>
              <w:rPr>
                <w:sz w:val="22"/>
                <w:szCs w:val="22"/>
              </w:rPr>
            </w:pPr>
            <w:r w:rsidRPr="00D3528E">
              <w:rPr>
                <w:sz w:val="22"/>
                <w:szCs w:val="22"/>
              </w:rPr>
              <w:t>Rieksti, garšvielas, piedevas u.c.</w:t>
            </w:r>
          </w:p>
        </w:tc>
        <w:tc>
          <w:tcPr>
            <w:tcW w:w="2807" w:type="dxa"/>
          </w:tcPr>
          <w:p w14:paraId="183C89B6" w14:textId="77777777" w:rsidR="00863554" w:rsidRPr="00B42125" w:rsidRDefault="00863554" w:rsidP="00984132">
            <w:pPr>
              <w:rPr>
                <w:sz w:val="22"/>
                <w:szCs w:val="22"/>
              </w:rPr>
            </w:pPr>
          </w:p>
        </w:tc>
      </w:tr>
      <w:tr w:rsidR="00863554" w:rsidRPr="00B42125" w14:paraId="503C02AF" w14:textId="77777777" w:rsidTr="00984132">
        <w:trPr>
          <w:trHeight w:val="150"/>
        </w:trPr>
        <w:tc>
          <w:tcPr>
            <w:tcW w:w="2088" w:type="dxa"/>
          </w:tcPr>
          <w:p w14:paraId="57474F15" w14:textId="77777777" w:rsidR="00863554" w:rsidRPr="00B42125" w:rsidRDefault="00863554" w:rsidP="00984132">
            <w:pPr>
              <w:jc w:val="center"/>
              <w:rPr>
                <w:sz w:val="22"/>
                <w:szCs w:val="22"/>
              </w:rPr>
            </w:pPr>
            <w:r w:rsidRPr="00B42125">
              <w:rPr>
                <w:sz w:val="22"/>
                <w:szCs w:val="22"/>
              </w:rPr>
              <w:t>8.daļa.</w:t>
            </w:r>
          </w:p>
        </w:tc>
        <w:tc>
          <w:tcPr>
            <w:tcW w:w="4711" w:type="dxa"/>
          </w:tcPr>
          <w:p w14:paraId="65B1CB6B" w14:textId="77777777" w:rsidR="00863554" w:rsidRPr="00D3528E" w:rsidRDefault="00863554" w:rsidP="00984132">
            <w:pPr>
              <w:rPr>
                <w:sz w:val="22"/>
                <w:szCs w:val="22"/>
              </w:rPr>
            </w:pPr>
            <w:r w:rsidRPr="00D3528E">
              <w:rPr>
                <w:sz w:val="22"/>
                <w:szCs w:val="22"/>
              </w:rPr>
              <w:t>Saldēti dārzeņi un augļi</w:t>
            </w:r>
          </w:p>
        </w:tc>
        <w:tc>
          <w:tcPr>
            <w:tcW w:w="2807" w:type="dxa"/>
          </w:tcPr>
          <w:p w14:paraId="70D5AC33" w14:textId="77777777" w:rsidR="00863554" w:rsidRPr="00B42125" w:rsidRDefault="00863554" w:rsidP="00984132">
            <w:pPr>
              <w:rPr>
                <w:sz w:val="22"/>
                <w:szCs w:val="22"/>
              </w:rPr>
            </w:pPr>
          </w:p>
        </w:tc>
      </w:tr>
      <w:tr w:rsidR="00863554" w:rsidRPr="00B42125" w14:paraId="741D89CD" w14:textId="77777777" w:rsidTr="00984132">
        <w:trPr>
          <w:trHeight w:val="150"/>
        </w:trPr>
        <w:tc>
          <w:tcPr>
            <w:tcW w:w="2088" w:type="dxa"/>
          </w:tcPr>
          <w:p w14:paraId="293FCB9E" w14:textId="77777777" w:rsidR="00863554" w:rsidRPr="00B42125" w:rsidRDefault="00863554" w:rsidP="00984132">
            <w:pPr>
              <w:jc w:val="center"/>
              <w:rPr>
                <w:sz w:val="22"/>
                <w:szCs w:val="22"/>
              </w:rPr>
            </w:pPr>
            <w:r>
              <w:rPr>
                <w:sz w:val="22"/>
                <w:szCs w:val="22"/>
              </w:rPr>
              <w:t>9</w:t>
            </w:r>
            <w:r w:rsidRPr="00B42125">
              <w:rPr>
                <w:sz w:val="22"/>
                <w:szCs w:val="22"/>
              </w:rPr>
              <w:t>.daļa</w:t>
            </w:r>
          </w:p>
        </w:tc>
        <w:tc>
          <w:tcPr>
            <w:tcW w:w="4711" w:type="dxa"/>
          </w:tcPr>
          <w:p w14:paraId="0F733049" w14:textId="77777777" w:rsidR="00863554" w:rsidRPr="00D3528E" w:rsidRDefault="00863554" w:rsidP="00984132">
            <w:pPr>
              <w:rPr>
                <w:sz w:val="22"/>
                <w:szCs w:val="22"/>
              </w:rPr>
            </w:pPr>
            <w:r w:rsidRPr="00D3528E">
              <w:rPr>
                <w:sz w:val="22"/>
                <w:szCs w:val="22"/>
              </w:rPr>
              <w:t>Kafija un tēja</w:t>
            </w:r>
          </w:p>
        </w:tc>
        <w:tc>
          <w:tcPr>
            <w:tcW w:w="2807" w:type="dxa"/>
          </w:tcPr>
          <w:p w14:paraId="511029B9" w14:textId="77777777" w:rsidR="00863554" w:rsidRPr="00B42125" w:rsidRDefault="00863554" w:rsidP="00984132">
            <w:pPr>
              <w:rPr>
                <w:sz w:val="22"/>
                <w:szCs w:val="22"/>
              </w:rPr>
            </w:pPr>
          </w:p>
        </w:tc>
      </w:tr>
      <w:tr w:rsidR="00863554" w:rsidRPr="00B42125" w14:paraId="005DF0D7" w14:textId="77777777" w:rsidTr="00984132">
        <w:trPr>
          <w:trHeight w:val="150"/>
        </w:trPr>
        <w:tc>
          <w:tcPr>
            <w:tcW w:w="2088" w:type="dxa"/>
          </w:tcPr>
          <w:p w14:paraId="2C3C7762" w14:textId="77777777" w:rsidR="00863554" w:rsidRPr="00B42125" w:rsidRDefault="00863554" w:rsidP="00984132">
            <w:pPr>
              <w:jc w:val="center"/>
              <w:rPr>
                <w:sz w:val="22"/>
                <w:szCs w:val="22"/>
              </w:rPr>
            </w:pPr>
            <w:r w:rsidRPr="00B42125">
              <w:rPr>
                <w:sz w:val="22"/>
                <w:szCs w:val="22"/>
              </w:rPr>
              <w:t>1</w:t>
            </w:r>
            <w:r>
              <w:rPr>
                <w:sz w:val="22"/>
                <w:szCs w:val="22"/>
              </w:rPr>
              <w:t>0</w:t>
            </w:r>
            <w:r w:rsidRPr="00B42125">
              <w:rPr>
                <w:sz w:val="22"/>
                <w:szCs w:val="22"/>
              </w:rPr>
              <w:t>.daļa</w:t>
            </w:r>
          </w:p>
        </w:tc>
        <w:tc>
          <w:tcPr>
            <w:tcW w:w="4711" w:type="dxa"/>
          </w:tcPr>
          <w:p w14:paraId="26BCB276" w14:textId="77777777" w:rsidR="00863554" w:rsidRPr="00B42125" w:rsidRDefault="00863554" w:rsidP="00984132">
            <w:pPr>
              <w:rPr>
                <w:sz w:val="22"/>
                <w:szCs w:val="22"/>
              </w:rPr>
            </w:pPr>
            <w:r w:rsidRPr="007A56F0">
              <w:rPr>
                <w:sz w:val="22"/>
                <w:szCs w:val="22"/>
              </w:rPr>
              <w:t>Bezalkoholiskie dzērieni, sulas, ūdens</w:t>
            </w:r>
          </w:p>
        </w:tc>
        <w:tc>
          <w:tcPr>
            <w:tcW w:w="2807" w:type="dxa"/>
          </w:tcPr>
          <w:p w14:paraId="301713C3" w14:textId="77777777" w:rsidR="00863554" w:rsidRPr="00B42125" w:rsidRDefault="00863554" w:rsidP="00984132">
            <w:pPr>
              <w:rPr>
                <w:sz w:val="22"/>
                <w:szCs w:val="22"/>
              </w:rPr>
            </w:pPr>
          </w:p>
        </w:tc>
      </w:tr>
      <w:tr w:rsidR="00863554" w:rsidRPr="00B42125" w14:paraId="0D46C962" w14:textId="77777777" w:rsidTr="00984132">
        <w:trPr>
          <w:trHeight w:val="150"/>
        </w:trPr>
        <w:tc>
          <w:tcPr>
            <w:tcW w:w="2088" w:type="dxa"/>
          </w:tcPr>
          <w:p w14:paraId="2EED2925" w14:textId="77777777" w:rsidR="00863554" w:rsidRPr="00B42125" w:rsidRDefault="00863554" w:rsidP="00984132">
            <w:pPr>
              <w:jc w:val="center"/>
              <w:rPr>
                <w:sz w:val="22"/>
                <w:szCs w:val="22"/>
              </w:rPr>
            </w:pPr>
            <w:r w:rsidRPr="00B42125">
              <w:rPr>
                <w:sz w:val="22"/>
                <w:szCs w:val="22"/>
              </w:rPr>
              <w:t>1</w:t>
            </w:r>
            <w:r>
              <w:rPr>
                <w:sz w:val="22"/>
                <w:szCs w:val="22"/>
              </w:rPr>
              <w:t>1</w:t>
            </w:r>
            <w:r w:rsidRPr="00B42125">
              <w:rPr>
                <w:sz w:val="22"/>
                <w:szCs w:val="22"/>
              </w:rPr>
              <w:t>.daļa</w:t>
            </w:r>
          </w:p>
        </w:tc>
        <w:tc>
          <w:tcPr>
            <w:tcW w:w="4711" w:type="dxa"/>
          </w:tcPr>
          <w:p w14:paraId="5B503D65" w14:textId="77777777" w:rsidR="00863554" w:rsidRPr="00B42125" w:rsidRDefault="00863554" w:rsidP="00984132">
            <w:pPr>
              <w:rPr>
                <w:sz w:val="22"/>
                <w:szCs w:val="22"/>
              </w:rPr>
            </w:pPr>
            <w:r w:rsidRPr="007A56F0">
              <w:rPr>
                <w:sz w:val="22"/>
                <w:szCs w:val="22"/>
              </w:rPr>
              <w:t>Konditoreja un maize</w:t>
            </w:r>
          </w:p>
        </w:tc>
        <w:tc>
          <w:tcPr>
            <w:tcW w:w="2807" w:type="dxa"/>
          </w:tcPr>
          <w:p w14:paraId="30502276" w14:textId="77777777" w:rsidR="00863554" w:rsidRPr="00B42125" w:rsidRDefault="00863554" w:rsidP="00984132">
            <w:pPr>
              <w:rPr>
                <w:sz w:val="22"/>
                <w:szCs w:val="22"/>
              </w:rPr>
            </w:pPr>
          </w:p>
        </w:tc>
      </w:tr>
      <w:tr w:rsidR="00863554" w:rsidRPr="00B42125" w14:paraId="6530BC9E" w14:textId="77777777" w:rsidTr="00984132">
        <w:trPr>
          <w:trHeight w:val="150"/>
        </w:trPr>
        <w:tc>
          <w:tcPr>
            <w:tcW w:w="2088" w:type="dxa"/>
          </w:tcPr>
          <w:p w14:paraId="6FA87723" w14:textId="77777777" w:rsidR="00863554" w:rsidRPr="00B42125" w:rsidRDefault="00863554" w:rsidP="00984132">
            <w:pPr>
              <w:jc w:val="center"/>
              <w:rPr>
                <w:sz w:val="22"/>
                <w:szCs w:val="22"/>
              </w:rPr>
            </w:pPr>
            <w:r w:rsidRPr="00B42125">
              <w:rPr>
                <w:sz w:val="22"/>
                <w:szCs w:val="22"/>
              </w:rPr>
              <w:t>1</w:t>
            </w:r>
            <w:r>
              <w:rPr>
                <w:sz w:val="22"/>
                <w:szCs w:val="22"/>
              </w:rPr>
              <w:t>2</w:t>
            </w:r>
            <w:r w:rsidRPr="00B42125">
              <w:rPr>
                <w:sz w:val="22"/>
                <w:szCs w:val="22"/>
              </w:rPr>
              <w:t>.daļa</w:t>
            </w:r>
          </w:p>
        </w:tc>
        <w:tc>
          <w:tcPr>
            <w:tcW w:w="4711" w:type="dxa"/>
          </w:tcPr>
          <w:p w14:paraId="2CEF5EF2" w14:textId="77777777" w:rsidR="00863554" w:rsidRPr="007A56F0" w:rsidRDefault="00863554" w:rsidP="00984132">
            <w:pPr>
              <w:rPr>
                <w:sz w:val="22"/>
                <w:szCs w:val="22"/>
              </w:rPr>
            </w:pPr>
            <w:r w:rsidRPr="00276422">
              <w:rPr>
                <w:sz w:val="22"/>
                <w:szCs w:val="22"/>
              </w:rPr>
              <w:t>Popkorns, našķi</w:t>
            </w:r>
          </w:p>
        </w:tc>
        <w:tc>
          <w:tcPr>
            <w:tcW w:w="2807" w:type="dxa"/>
          </w:tcPr>
          <w:p w14:paraId="761A2CAC" w14:textId="77777777" w:rsidR="00863554" w:rsidRPr="00B42125" w:rsidRDefault="00863554" w:rsidP="00984132">
            <w:pPr>
              <w:rPr>
                <w:sz w:val="22"/>
                <w:szCs w:val="22"/>
              </w:rPr>
            </w:pPr>
          </w:p>
        </w:tc>
      </w:tr>
      <w:tr w:rsidR="00863554" w:rsidRPr="00B42125" w14:paraId="772C8BE6" w14:textId="77777777" w:rsidTr="00984132">
        <w:trPr>
          <w:trHeight w:val="150"/>
        </w:trPr>
        <w:tc>
          <w:tcPr>
            <w:tcW w:w="2088" w:type="dxa"/>
          </w:tcPr>
          <w:p w14:paraId="19C0D63D" w14:textId="77777777" w:rsidR="00863554" w:rsidRPr="00B42125" w:rsidRDefault="00863554" w:rsidP="00984132">
            <w:pPr>
              <w:jc w:val="center"/>
              <w:rPr>
                <w:sz w:val="22"/>
                <w:szCs w:val="22"/>
              </w:rPr>
            </w:pPr>
            <w:r w:rsidRPr="00B42125">
              <w:rPr>
                <w:sz w:val="22"/>
                <w:szCs w:val="22"/>
              </w:rPr>
              <w:t>1</w:t>
            </w:r>
            <w:r>
              <w:rPr>
                <w:sz w:val="22"/>
                <w:szCs w:val="22"/>
              </w:rPr>
              <w:t>3</w:t>
            </w:r>
            <w:r w:rsidRPr="00B42125">
              <w:rPr>
                <w:sz w:val="22"/>
                <w:szCs w:val="22"/>
              </w:rPr>
              <w:t>.daļa</w:t>
            </w:r>
          </w:p>
        </w:tc>
        <w:tc>
          <w:tcPr>
            <w:tcW w:w="4711" w:type="dxa"/>
          </w:tcPr>
          <w:p w14:paraId="15E797A9" w14:textId="77777777" w:rsidR="00863554" w:rsidRPr="00276422" w:rsidRDefault="00863554" w:rsidP="00984132">
            <w:pPr>
              <w:rPr>
                <w:sz w:val="22"/>
                <w:szCs w:val="22"/>
              </w:rPr>
            </w:pPr>
            <w:r w:rsidRPr="00DC61C3">
              <w:rPr>
                <w:sz w:val="22"/>
                <w:szCs w:val="22"/>
              </w:rPr>
              <w:t>Kino dzērieni</w:t>
            </w:r>
          </w:p>
        </w:tc>
        <w:tc>
          <w:tcPr>
            <w:tcW w:w="2807" w:type="dxa"/>
          </w:tcPr>
          <w:p w14:paraId="70B1FC64" w14:textId="77777777" w:rsidR="00863554" w:rsidRPr="00B42125" w:rsidRDefault="00863554" w:rsidP="00984132">
            <w:pPr>
              <w:rPr>
                <w:sz w:val="22"/>
                <w:szCs w:val="22"/>
              </w:rPr>
            </w:pPr>
          </w:p>
        </w:tc>
      </w:tr>
      <w:tr w:rsidR="00863554" w:rsidRPr="00B42125" w14:paraId="042ADA3B" w14:textId="77777777" w:rsidTr="00984132">
        <w:trPr>
          <w:trHeight w:val="150"/>
        </w:trPr>
        <w:tc>
          <w:tcPr>
            <w:tcW w:w="2088" w:type="dxa"/>
          </w:tcPr>
          <w:p w14:paraId="02FFF543" w14:textId="77777777" w:rsidR="00863554" w:rsidRPr="00B42125" w:rsidRDefault="00863554" w:rsidP="00984132">
            <w:pPr>
              <w:jc w:val="center"/>
              <w:rPr>
                <w:sz w:val="22"/>
                <w:szCs w:val="22"/>
              </w:rPr>
            </w:pPr>
            <w:r>
              <w:rPr>
                <w:sz w:val="22"/>
                <w:szCs w:val="22"/>
              </w:rPr>
              <w:t>… daļas (numuri) / … pozīcijas (skaits)</w:t>
            </w:r>
          </w:p>
        </w:tc>
        <w:tc>
          <w:tcPr>
            <w:tcW w:w="4711" w:type="dxa"/>
          </w:tcPr>
          <w:p w14:paraId="3070C4D0" w14:textId="77777777" w:rsidR="00863554" w:rsidRPr="00B42125" w:rsidRDefault="00863554" w:rsidP="00984132">
            <w:pPr>
              <w:rPr>
                <w:sz w:val="22"/>
                <w:szCs w:val="22"/>
              </w:rPr>
            </w:pPr>
          </w:p>
        </w:tc>
        <w:tc>
          <w:tcPr>
            <w:tcW w:w="2807" w:type="dxa"/>
          </w:tcPr>
          <w:p w14:paraId="713B1F40" w14:textId="77777777" w:rsidR="00863554" w:rsidRPr="00B42125" w:rsidRDefault="00863554" w:rsidP="00984132">
            <w:pPr>
              <w:rPr>
                <w:sz w:val="22"/>
                <w:szCs w:val="22"/>
              </w:rPr>
            </w:pPr>
          </w:p>
        </w:tc>
      </w:tr>
    </w:tbl>
    <w:p w14:paraId="7B02C632" w14:textId="77777777" w:rsidR="00863554" w:rsidRPr="00B42125" w:rsidRDefault="00863554" w:rsidP="00863554">
      <w:pPr>
        <w:ind w:left="780" w:hanging="420"/>
        <w:rPr>
          <w:i/>
          <w:sz w:val="22"/>
          <w:szCs w:val="22"/>
        </w:rPr>
      </w:pPr>
    </w:p>
    <w:p w14:paraId="347A7848" w14:textId="77777777" w:rsidR="00863554" w:rsidRPr="00B42125" w:rsidRDefault="00863554" w:rsidP="00863554">
      <w:pPr>
        <w:tabs>
          <w:tab w:val="left" w:pos="567"/>
        </w:tabs>
        <w:ind w:left="567" w:hanging="567"/>
        <w:rPr>
          <w:sz w:val="22"/>
          <w:szCs w:val="22"/>
        </w:rPr>
      </w:pPr>
      <w:r w:rsidRPr="00B42125">
        <w:rPr>
          <w:sz w:val="22"/>
          <w:szCs w:val="22"/>
        </w:rPr>
        <w:t xml:space="preserve"> Mēs apliecinām, ka:</w:t>
      </w:r>
    </w:p>
    <w:p w14:paraId="59652F68"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nekādā veidā neesam ieinteresēti nevienā citā piedāvājumā, kas iesniegts šajā iepirkumu procedūrā;</w:t>
      </w:r>
    </w:p>
    <w:p w14:paraId="19D88D0A"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pilnībā esam izpratuši iepirkuma procedūras nolikumā, tehniskajā specifikācijā norādītās prasības un nav tādu apstākļu, kas liegtu mums piedalīties iepirkuma procedūrā un pildīt iepirkuma procedūras specifikācijā norādītās prasības;</w:t>
      </w:r>
    </w:p>
    <w:p w14:paraId="23A76D76"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Finanšu piedāvājuma pielikumā ir norādīta pārtikas preču vienas vienības cena, kas netiks paaugstināta visā līguma darbības laikā;</w:t>
      </w:r>
    </w:p>
    <w:p w14:paraId="691EFD83"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color w:val="000000"/>
          <w:lang w:val="lv-LV"/>
        </w:rPr>
        <w:t>Finanšu pied</w:t>
      </w:r>
      <w:r w:rsidRPr="00B42125">
        <w:rPr>
          <w:rFonts w:ascii="Times New Roman" w:eastAsia="TimesNewRoman" w:hAnsi="Times New Roman"/>
          <w:color w:val="000000"/>
          <w:lang w:val="lv-LV"/>
        </w:rPr>
        <w:t>ā</w:t>
      </w:r>
      <w:r w:rsidRPr="00B42125">
        <w:rPr>
          <w:rFonts w:ascii="Times New Roman" w:hAnsi="Times New Roman"/>
          <w:color w:val="000000"/>
          <w:lang w:val="lv-LV"/>
        </w:rPr>
        <w:t>v</w:t>
      </w:r>
      <w:r w:rsidRPr="00B42125">
        <w:rPr>
          <w:rFonts w:ascii="Times New Roman" w:eastAsia="TimesNewRoman" w:hAnsi="Times New Roman"/>
          <w:color w:val="000000"/>
          <w:lang w:val="lv-LV"/>
        </w:rPr>
        <w:t>ā</w:t>
      </w:r>
      <w:r w:rsidRPr="00B42125">
        <w:rPr>
          <w:rFonts w:ascii="Times New Roman" w:hAnsi="Times New Roman"/>
          <w:color w:val="000000"/>
          <w:lang w:val="lv-LV"/>
        </w:rPr>
        <w:t>jum</w:t>
      </w:r>
      <w:r w:rsidRPr="00B42125">
        <w:rPr>
          <w:rFonts w:ascii="Times New Roman" w:eastAsia="TimesNewRoman" w:hAnsi="Times New Roman"/>
          <w:color w:val="000000"/>
          <w:lang w:val="lv-LV"/>
        </w:rPr>
        <w:t xml:space="preserve">a </w:t>
      </w:r>
      <w:r w:rsidRPr="00B42125">
        <w:rPr>
          <w:rFonts w:ascii="Times New Roman" w:hAnsi="Times New Roman"/>
          <w:color w:val="000000"/>
          <w:lang w:val="lv-LV"/>
        </w:rPr>
        <w:t>cen</w:t>
      </w:r>
      <w:r w:rsidRPr="00B42125">
        <w:rPr>
          <w:rFonts w:ascii="Times New Roman" w:eastAsia="TimesNewRoman" w:hAnsi="Times New Roman"/>
          <w:color w:val="000000"/>
          <w:lang w:val="lv-LV"/>
        </w:rPr>
        <w:t xml:space="preserve">ā </w:t>
      </w:r>
      <w:r w:rsidRPr="00B42125">
        <w:rPr>
          <w:rFonts w:ascii="Times New Roman" w:hAnsi="Times New Roman"/>
          <w:color w:val="000000"/>
          <w:lang w:val="lv-LV"/>
        </w:rPr>
        <w:t>iek</w:t>
      </w:r>
      <w:r w:rsidRPr="00B42125">
        <w:rPr>
          <w:rFonts w:ascii="Times New Roman" w:eastAsia="TimesNewRoman" w:hAnsi="Times New Roman"/>
          <w:color w:val="000000"/>
          <w:lang w:val="lv-LV"/>
        </w:rPr>
        <w:t>ļ</w:t>
      </w:r>
      <w:r w:rsidRPr="00B42125">
        <w:rPr>
          <w:rFonts w:ascii="Times New Roman" w:hAnsi="Times New Roman"/>
          <w:color w:val="000000"/>
          <w:lang w:val="lv-LV"/>
        </w:rPr>
        <w:t xml:space="preserve">auti visi </w:t>
      </w:r>
      <w:r w:rsidRPr="00B42125">
        <w:rPr>
          <w:rFonts w:ascii="Times New Roman" w:hAnsi="Times New Roman"/>
          <w:lang w:val="lv-LV"/>
        </w:rPr>
        <w:t xml:space="preserve">nodokļi, nodevas un </w:t>
      </w:r>
      <w:r w:rsidRPr="00B42125">
        <w:rPr>
          <w:rFonts w:ascii="Times New Roman" w:hAnsi="Times New Roman"/>
          <w:color w:val="000000"/>
          <w:lang w:val="lv-LV"/>
        </w:rPr>
        <w:t>visas ar preču pieg</w:t>
      </w:r>
      <w:r w:rsidRPr="00B42125">
        <w:rPr>
          <w:rFonts w:ascii="Times New Roman" w:eastAsia="TimesNewRoman" w:hAnsi="Times New Roman"/>
          <w:color w:val="000000"/>
          <w:lang w:val="lv-LV"/>
        </w:rPr>
        <w:t>ā</w:t>
      </w:r>
      <w:r w:rsidRPr="00B42125">
        <w:rPr>
          <w:rFonts w:ascii="Times New Roman" w:hAnsi="Times New Roman"/>
          <w:color w:val="000000"/>
          <w:lang w:val="lv-LV"/>
        </w:rPr>
        <w:t xml:space="preserve">di saistītās izmaksas </w:t>
      </w:r>
      <w:r>
        <w:rPr>
          <w:rFonts w:ascii="Times New Roman" w:hAnsi="Times New Roman"/>
          <w:color w:val="000000"/>
          <w:lang w:val="lv-LV"/>
        </w:rPr>
        <w:t>–</w:t>
      </w:r>
      <w:r w:rsidRPr="00B42125">
        <w:rPr>
          <w:rFonts w:ascii="Times New Roman" w:hAnsi="Times New Roman"/>
          <w:color w:val="000000"/>
          <w:lang w:val="lv-LV"/>
        </w:rPr>
        <w:t xml:space="preserve"> transporta</w:t>
      </w:r>
      <w:r>
        <w:rPr>
          <w:rFonts w:ascii="Times New Roman" w:hAnsi="Times New Roman"/>
          <w:color w:val="000000"/>
          <w:lang w:val="lv-LV"/>
        </w:rPr>
        <w:t xml:space="preserve"> </w:t>
      </w:r>
      <w:r w:rsidRPr="00B42125">
        <w:rPr>
          <w:rFonts w:ascii="Times New Roman" w:hAnsi="Times New Roman"/>
          <w:color w:val="000000"/>
          <w:lang w:val="lv-LV"/>
        </w:rPr>
        <w:t>izdevumi l</w:t>
      </w:r>
      <w:r w:rsidRPr="00B42125">
        <w:rPr>
          <w:rFonts w:ascii="Times New Roman" w:eastAsia="TimesNewRoman" w:hAnsi="Times New Roman"/>
          <w:color w:val="000000"/>
          <w:lang w:val="lv-LV"/>
        </w:rPr>
        <w:t>ī</w:t>
      </w:r>
      <w:r w:rsidRPr="00B42125">
        <w:rPr>
          <w:rFonts w:ascii="Times New Roman" w:hAnsi="Times New Roman"/>
          <w:color w:val="000000"/>
          <w:lang w:val="lv-LV"/>
        </w:rPr>
        <w:t>dz pieg</w:t>
      </w:r>
      <w:r w:rsidRPr="00B42125">
        <w:rPr>
          <w:rFonts w:ascii="Times New Roman" w:eastAsia="TimesNewRoman" w:hAnsi="Times New Roman"/>
          <w:color w:val="000000"/>
          <w:lang w:val="lv-LV"/>
        </w:rPr>
        <w:t>ā</w:t>
      </w:r>
      <w:r w:rsidRPr="00B42125">
        <w:rPr>
          <w:rFonts w:ascii="Times New Roman" w:hAnsi="Times New Roman"/>
          <w:color w:val="000000"/>
          <w:lang w:val="lv-LV"/>
        </w:rPr>
        <w:t>des vietai un izkraušanas izdevumi</w:t>
      </w:r>
      <w:r w:rsidRPr="00B42125">
        <w:rPr>
          <w:rFonts w:ascii="Times New Roman" w:hAnsi="Times New Roman"/>
          <w:lang w:val="lv-LV"/>
        </w:rPr>
        <w:t>, kā arī visi iespējamie riski, kas saistīti ar tirgus cenu svārstībām;</w:t>
      </w:r>
    </w:p>
    <w:p w14:paraId="64F08CE3"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 xml:space="preserve">atbilstoši tehniskās specifikācijas prasībām veiksim kvalitatīvu (bez puvumiem, vītumiem, grauzumiem un jebkādiem citiem bojājumiem) pieteikto pārtikas preču sortimentu piegādi </w:t>
      </w:r>
      <w:r w:rsidRPr="00B42125">
        <w:rPr>
          <w:rFonts w:ascii="Times New Roman" w:hAnsi="Times New Roman"/>
          <w:b/>
          <w:lang w:val="lv-LV"/>
        </w:rPr>
        <w:t>saskaņā ar tehniskajā specifikācijā izvirzītajām prasībām</w:t>
      </w:r>
      <w:r w:rsidRPr="00B42125">
        <w:rPr>
          <w:rFonts w:ascii="Times New Roman" w:hAnsi="Times New Roman"/>
          <w:lang w:val="lv-LV"/>
        </w:rPr>
        <w:t>, jebkurā nepieciešamajā daudzumā;</w:t>
      </w:r>
    </w:p>
    <w:p w14:paraId="7B59DBCB"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 xml:space="preserve">nekvalitatīvu vai bojātu preču nomaiņu pret kvalitatīvām pārtikas precēm veiksim </w:t>
      </w:r>
      <w:r w:rsidRPr="00B42125">
        <w:rPr>
          <w:rFonts w:ascii="Times New Roman" w:hAnsi="Times New Roman"/>
          <w:b/>
          <w:lang w:val="lv-LV"/>
        </w:rPr>
        <w:t>atbilstoši iepirkuma līguma projektā noteiktajai kārtībai;</w:t>
      </w:r>
    </w:p>
    <w:p w14:paraId="4151FA33" w14:textId="77777777" w:rsidR="00863554" w:rsidRPr="00B42125" w:rsidRDefault="00863554">
      <w:pPr>
        <w:pStyle w:val="ListParagraph"/>
        <w:widowControl w:val="0"/>
        <w:numPr>
          <w:ilvl w:val="0"/>
          <w:numId w:val="29"/>
        </w:numPr>
        <w:tabs>
          <w:tab w:val="left" w:pos="567"/>
        </w:tabs>
        <w:autoSpaceDE w:val="0"/>
        <w:autoSpaceDN w:val="0"/>
        <w:adjustRightInd w:val="0"/>
        <w:spacing w:after="0" w:line="240" w:lineRule="auto"/>
        <w:ind w:left="567" w:hanging="567"/>
        <w:contextualSpacing w:val="0"/>
        <w:jc w:val="both"/>
        <w:rPr>
          <w:rFonts w:ascii="Times New Roman" w:hAnsi="Times New Roman"/>
          <w:lang w:val="lv-LV"/>
        </w:rPr>
      </w:pPr>
      <w:r w:rsidRPr="00B42125">
        <w:rPr>
          <w:rFonts w:ascii="Times New Roman" w:hAnsi="Times New Roman"/>
          <w:lang w:val="lv-LV"/>
        </w:rPr>
        <w:t>preces atbilst Latvijas Republikas norm</w:t>
      </w:r>
      <w:r>
        <w:rPr>
          <w:rFonts w:ascii="Times New Roman" w:hAnsi="Times New Roman"/>
          <w:lang w:val="lv-LV"/>
        </w:rPr>
        <w:t xml:space="preserve">atīvo aktu </w:t>
      </w:r>
      <w:r w:rsidRPr="00B42125">
        <w:rPr>
          <w:rFonts w:ascii="Times New Roman" w:hAnsi="Times New Roman"/>
          <w:lang w:val="lv-LV"/>
        </w:rPr>
        <w:t>prasībām</w:t>
      </w:r>
      <w:r>
        <w:rPr>
          <w:rFonts w:ascii="Times New Roman" w:hAnsi="Times New Roman"/>
          <w:lang w:val="lv-LV"/>
        </w:rPr>
        <w:t>, kas noteiktas pārtikas preču apritei</w:t>
      </w:r>
      <w:r w:rsidRPr="00B42125">
        <w:rPr>
          <w:rFonts w:ascii="Times New Roman" w:hAnsi="Times New Roman"/>
          <w:lang w:val="lv-LV"/>
        </w:rPr>
        <w:t>.</w:t>
      </w:r>
    </w:p>
    <w:p w14:paraId="00F84F52" w14:textId="77777777" w:rsidR="00863554" w:rsidRDefault="00863554" w:rsidP="00863554">
      <w:pPr>
        <w:jc w:val="both"/>
      </w:pPr>
    </w:p>
    <w:p w14:paraId="5107B9A1" w14:textId="77777777" w:rsidR="00863554" w:rsidRPr="00B42125" w:rsidRDefault="00863554" w:rsidP="00863554">
      <w:pPr>
        <w:jc w:val="both"/>
      </w:pPr>
      <w:r w:rsidRPr="00B42125">
        <w:t>Amatpersona (Pretendenta pilnvarotā persona):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7"/>
        <w:gridCol w:w="3100"/>
        <w:gridCol w:w="3100"/>
      </w:tblGrid>
      <w:tr w:rsidR="00863554" w:rsidRPr="00B42125" w14:paraId="0EA5049D" w14:textId="77777777" w:rsidTr="00984132">
        <w:tc>
          <w:tcPr>
            <w:tcW w:w="3157" w:type="dxa"/>
          </w:tcPr>
          <w:p w14:paraId="30694236" w14:textId="77777777" w:rsidR="00863554" w:rsidRPr="00B42125" w:rsidRDefault="00863554" w:rsidP="00984132">
            <w:pPr>
              <w:jc w:val="both"/>
            </w:pPr>
            <w:r w:rsidRPr="00B42125">
              <w:t>________________________</w:t>
            </w:r>
          </w:p>
        </w:tc>
        <w:tc>
          <w:tcPr>
            <w:tcW w:w="3100" w:type="dxa"/>
          </w:tcPr>
          <w:p w14:paraId="511DE610" w14:textId="77777777" w:rsidR="00863554" w:rsidRPr="00B42125" w:rsidRDefault="00863554" w:rsidP="00984132">
            <w:pPr>
              <w:jc w:val="both"/>
            </w:pPr>
            <w:r w:rsidRPr="00B42125">
              <w:t>________________________</w:t>
            </w:r>
          </w:p>
        </w:tc>
        <w:tc>
          <w:tcPr>
            <w:tcW w:w="3100" w:type="dxa"/>
          </w:tcPr>
          <w:p w14:paraId="030FC27E" w14:textId="77777777" w:rsidR="00863554" w:rsidRPr="00B42125" w:rsidRDefault="00863554" w:rsidP="00984132">
            <w:pPr>
              <w:jc w:val="both"/>
            </w:pPr>
            <w:r w:rsidRPr="00B42125">
              <w:t>________________________</w:t>
            </w:r>
          </w:p>
        </w:tc>
      </w:tr>
      <w:tr w:rsidR="00863554" w:rsidRPr="00B42125" w14:paraId="1777C7BA" w14:textId="77777777" w:rsidTr="00984132">
        <w:tc>
          <w:tcPr>
            <w:tcW w:w="3157" w:type="dxa"/>
          </w:tcPr>
          <w:p w14:paraId="6BAEAE49" w14:textId="77777777" w:rsidR="00863554" w:rsidRPr="00B42125" w:rsidRDefault="00863554" w:rsidP="00984132">
            <w:pPr>
              <w:jc w:val="center"/>
              <w:rPr>
                <w:i/>
                <w:sz w:val="20"/>
                <w:szCs w:val="20"/>
              </w:rPr>
            </w:pPr>
            <w:r w:rsidRPr="00B42125">
              <w:rPr>
                <w:i/>
                <w:sz w:val="20"/>
                <w:szCs w:val="20"/>
              </w:rPr>
              <w:t>(vārds, uzvārds)</w:t>
            </w:r>
          </w:p>
        </w:tc>
        <w:tc>
          <w:tcPr>
            <w:tcW w:w="3100" w:type="dxa"/>
          </w:tcPr>
          <w:p w14:paraId="276120A8" w14:textId="77777777" w:rsidR="00863554" w:rsidRPr="00B42125" w:rsidRDefault="00863554" w:rsidP="00984132">
            <w:pPr>
              <w:jc w:val="center"/>
              <w:rPr>
                <w:i/>
                <w:sz w:val="20"/>
                <w:szCs w:val="20"/>
              </w:rPr>
            </w:pPr>
            <w:r w:rsidRPr="00B42125">
              <w:rPr>
                <w:i/>
                <w:sz w:val="20"/>
                <w:szCs w:val="20"/>
              </w:rPr>
              <w:t>(amats)</w:t>
            </w:r>
          </w:p>
        </w:tc>
        <w:tc>
          <w:tcPr>
            <w:tcW w:w="3100" w:type="dxa"/>
          </w:tcPr>
          <w:p w14:paraId="542E8381" w14:textId="77777777" w:rsidR="00863554" w:rsidRPr="00B42125" w:rsidRDefault="00863554" w:rsidP="00984132">
            <w:pPr>
              <w:jc w:val="center"/>
              <w:rPr>
                <w:i/>
                <w:sz w:val="20"/>
                <w:szCs w:val="20"/>
              </w:rPr>
            </w:pPr>
            <w:r w:rsidRPr="00B42125">
              <w:rPr>
                <w:i/>
                <w:sz w:val="20"/>
                <w:szCs w:val="20"/>
              </w:rPr>
              <w:t>(paraksts)</w:t>
            </w:r>
          </w:p>
        </w:tc>
      </w:tr>
      <w:tr w:rsidR="00863554" w:rsidRPr="00B42125" w14:paraId="1D1ED99E" w14:textId="77777777" w:rsidTr="00984132">
        <w:tc>
          <w:tcPr>
            <w:tcW w:w="3157" w:type="dxa"/>
          </w:tcPr>
          <w:p w14:paraId="6935F892" w14:textId="77777777" w:rsidR="00863554" w:rsidRPr="00B42125" w:rsidRDefault="00863554" w:rsidP="00984132">
            <w:pPr>
              <w:jc w:val="center"/>
              <w:rPr>
                <w:i/>
                <w:sz w:val="20"/>
                <w:szCs w:val="20"/>
              </w:rPr>
            </w:pPr>
          </w:p>
        </w:tc>
        <w:tc>
          <w:tcPr>
            <w:tcW w:w="3100" w:type="dxa"/>
          </w:tcPr>
          <w:p w14:paraId="568DD640" w14:textId="77777777" w:rsidR="00863554" w:rsidRPr="00B42125" w:rsidRDefault="00863554" w:rsidP="00984132">
            <w:pPr>
              <w:jc w:val="center"/>
              <w:rPr>
                <w:i/>
                <w:sz w:val="20"/>
                <w:szCs w:val="20"/>
              </w:rPr>
            </w:pPr>
          </w:p>
        </w:tc>
        <w:tc>
          <w:tcPr>
            <w:tcW w:w="3100" w:type="dxa"/>
          </w:tcPr>
          <w:p w14:paraId="1A612D98" w14:textId="77777777" w:rsidR="00863554" w:rsidRPr="00B42125" w:rsidRDefault="00863554" w:rsidP="00984132">
            <w:pPr>
              <w:jc w:val="center"/>
              <w:rPr>
                <w:i/>
                <w:sz w:val="20"/>
                <w:szCs w:val="20"/>
              </w:rPr>
            </w:pPr>
          </w:p>
        </w:tc>
      </w:tr>
      <w:tr w:rsidR="00863554" w:rsidRPr="00B42125" w14:paraId="588E372B" w14:textId="77777777" w:rsidTr="00984132">
        <w:tc>
          <w:tcPr>
            <w:tcW w:w="3157" w:type="dxa"/>
          </w:tcPr>
          <w:p w14:paraId="438F3B1F" w14:textId="77777777" w:rsidR="00863554" w:rsidRPr="00B42125" w:rsidRDefault="00863554" w:rsidP="00984132">
            <w:pPr>
              <w:jc w:val="both"/>
            </w:pPr>
            <w:r w:rsidRPr="00B42125">
              <w:t>________________________</w:t>
            </w:r>
          </w:p>
        </w:tc>
        <w:tc>
          <w:tcPr>
            <w:tcW w:w="3100" w:type="dxa"/>
          </w:tcPr>
          <w:p w14:paraId="68DBDAFE" w14:textId="7E48052C" w:rsidR="00863554" w:rsidRPr="00B42125" w:rsidRDefault="00863554" w:rsidP="00984132">
            <w:pPr>
              <w:jc w:val="both"/>
            </w:pPr>
            <w:r w:rsidRPr="00B42125">
              <w:t>20</w:t>
            </w:r>
            <w:r>
              <w:t>2</w:t>
            </w:r>
            <w:r w:rsidR="00744AF3">
              <w:t>6</w:t>
            </w:r>
            <w:r w:rsidRPr="00B42125">
              <w:t>. gada __.__________</w:t>
            </w:r>
          </w:p>
        </w:tc>
        <w:tc>
          <w:tcPr>
            <w:tcW w:w="3100" w:type="dxa"/>
          </w:tcPr>
          <w:p w14:paraId="556D2E18" w14:textId="77777777" w:rsidR="00863554" w:rsidRPr="00B42125" w:rsidRDefault="00863554" w:rsidP="00984132">
            <w:pPr>
              <w:jc w:val="both"/>
            </w:pPr>
          </w:p>
        </w:tc>
      </w:tr>
      <w:tr w:rsidR="00863554" w:rsidRPr="00B42125" w14:paraId="6C990165" w14:textId="77777777" w:rsidTr="00984132">
        <w:tc>
          <w:tcPr>
            <w:tcW w:w="3157" w:type="dxa"/>
          </w:tcPr>
          <w:p w14:paraId="62E74E67" w14:textId="77777777" w:rsidR="00863554" w:rsidRPr="00B42125" w:rsidRDefault="00863554" w:rsidP="00984132">
            <w:pPr>
              <w:jc w:val="center"/>
              <w:rPr>
                <w:i/>
                <w:sz w:val="20"/>
                <w:szCs w:val="20"/>
              </w:rPr>
            </w:pPr>
            <w:r w:rsidRPr="00B42125">
              <w:rPr>
                <w:i/>
                <w:sz w:val="20"/>
                <w:szCs w:val="20"/>
              </w:rPr>
              <w:t>(sastādīšanas vieta)</w:t>
            </w:r>
          </w:p>
        </w:tc>
        <w:tc>
          <w:tcPr>
            <w:tcW w:w="3100" w:type="dxa"/>
          </w:tcPr>
          <w:p w14:paraId="5EB7A0D4" w14:textId="77777777" w:rsidR="00863554" w:rsidRPr="00B42125" w:rsidRDefault="00863554" w:rsidP="00984132">
            <w:pPr>
              <w:jc w:val="center"/>
              <w:rPr>
                <w:i/>
                <w:sz w:val="20"/>
                <w:szCs w:val="20"/>
              </w:rPr>
            </w:pPr>
            <w:r w:rsidRPr="00B42125">
              <w:rPr>
                <w:i/>
                <w:sz w:val="20"/>
                <w:szCs w:val="20"/>
              </w:rPr>
              <w:t>(datums)</w:t>
            </w:r>
          </w:p>
        </w:tc>
        <w:tc>
          <w:tcPr>
            <w:tcW w:w="3100" w:type="dxa"/>
          </w:tcPr>
          <w:p w14:paraId="45A1D5EF" w14:textId="77777777" w:rsidR="00863554" w:rsidRPr="00B42125" w:rsidRDefault="00863554" w:rsidP="00984132">
            <w:pPr>
              <w:jc w:val="center"/>
              <w:rPr>
                <w:i/>
                <w:sz w:val="20"/>
                <w:szCs w:val="20"/>
              </w:rPr>
            </w:pPr>
          </w:p>
        </w:tc>
      </w:tr>
    </w:tbl>
    <w:p w14:paraId="2BDEDB69" w14:textId="77777777" w:rsidR="00863554" w:rsidRPr="004D3F6F" w:rsidRDefault="00863554" w:rsidP="00863554">
      <w:pPr>
        <w:jc w:val="right"/>
        <w:rPr>
          <w:b/>
          <w:i/>
          <w:color w:val="000000" w:themeColor="text1"/>
        </w:rPr>
      </w:pPr>
      <w:r w:rsidRPr="004D3F6F">
        <w:rPr>
          <w:b/>
          <w:i/>
          <w:color w:val="000000" w:themeColor="text1"/>
        </w:rPr>
        <w:lastRenderedPageBreak/>
        <w:t>Pielikums Nr.</w:t>
      </w:r>
      <w:r>
        <w:rPr>
          <w:b/>
          <w:i/>
          <w:color w:val="000000" w:themeColor="text1"/>
        </w:rPr>
        <w:t>4</w:t>
      </w:r>
    </w:p>
    <w:p w14:paraId="1F941720" w14:textId="077D4A20" w:rsidR="00863554" w:rsidRPr="00776A29" w:rsidRDefault="00863554" w:rsidP="00863554">
      <w:pPr>
        <w:jc w:val="center"/>
        <w:rPr>
          <w:b/>
        </w:rPr>
      </w:pPr>
      <w:r w:rsidRPr="00D3528E">
        <w:rPr>
          <w:b/>
        </w:rPr>
        <w:t>VISPĀRĪGĀ VIENOŠANĀS Nr.</w:t>
      </w:r>
      <w:r w:rsidRPr="00D3528E">
        <w:t xml:space="preserve"> </w:t>
      </w:r>
      <w:r w:rsidRPr="00776A29">
        <w:rPr>
          <w:b/>
        </w:rPr>
        <w:t xml:space="preserve">AK </w:t>
      </w:r>
      <w:r w:rsidR="00F45EC1">
        <w:rPr>
          <w:b/>
        </w:rPr>
        <w:t>2026/10</w:t>
      </w:r>
      <w:r w:rsidRPr="00776A29">
        <w:rPr>
          <w:b/>
        </w:rPr>
        <w:t>/__ (PROJEKTS)</w:t>
      </w:r>
    </w:p>
    <w:p w14:paraId="0F47E126" w14:textId="77777777" w:rsidR="00863554" w:rsidRPr="00776A29" w:rsidRDefault="00863554" w:rsidP="00863554"/>
    <w:p w14:paraId="53951CF6" w14:textId="45FF3961" w:rsidR="00863554" w:rsidRPr="004D3F6F" w:rsidRDefault="00863554" w:rsidP="00863554">
      <w:pPr>
        <w:rPr>
          <w:sz w:val="23"/>
          <w:szCs w:val="23"/>
        </w:rPr>
      </w:pPr>
      <w:r w:rsidRPr="00776A29">
        <w:rPr>
          <w:sz w:val="23"/>
          <w:szCs w:val="23"/>
        </w:rPr>
        <w:t xml:space="preserve">Rēzeknē, </w:t>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r>
      <w:r w:rsidRPr="00776A29">
        <w:rPr>
          <w:sz w:val="23"/>
          <w:szCs w:val="23"/>
        </w:rPr>
        <w:tab/>
        <w:t>20</w:t>
      </w:r>
      <w:r w:rsidR="00744AF3">
        <w:rPr>
          <w:sz w:val="23"/>
          <w:szCs w:val="23"/>
        </w:rPr>
        <w:t>26</w:t>
      </w:r>
      <w:r w:rsidRPr="00776A29">
        <w:rPr>
          <w:sz w:val="23"/>
          <w:szCs w:val="23"/>
        </w:rPr>
        <w:t xml:space="preserve">. gada </w:t>
      </w:r>
      <w:r w:rsidRPr="004D3F6F">
        <w:rPr>
          <w:sz w:val="23"/>
          <w:szCs w:val="23"/>
        </w:rPr>
        <w:t>____.______________.</w:t>
      </w:r>
    </w:p>
    <w:p w14:paraId="1A84DF03" w14:textId="77777777" w:rsidR="00863554" w:rsidRPr="004D3F6F" w:rsidRDefault="00863554" w:rsidP="00863554">
      <w:pPr>
        <w:jc w:val="both"/>
        <w:rPr>
          <w:sz w:val="23"/>
          <w:szCs w:val="23"/>
        </w:rPr>
      </w:pPr>
    </w:p>
    <w:p w14:paraId="766C412A" w14:textId="4EA968BE" w:rsidR="00863554" w:rsidRPr="004D3F6F" w:rsidRDefault="00863554" w:rsidP="00863554">
      <w:pPr>
        <w:ind w:firstLine="708"/>
        <w:jc w:val="both"/>
        <w:rPr>
          <w:color w:val="000000"/>
          <w:sz w:val="23"/>
          <w:szCs w:val="23"/>
        </w:rPr>
      </w:pPr>
      <w:r w:rsidRPr="004D3F6F">
        <w:rPr>
          <w:b/>
          <w:color w:val="000000"/>
          <w:sz w:val="23"/>
          <w:szCs w:val="23"/>
        </w:rPr>
        <w:t>Sabiedrība ar ierobežotu atbildību „</w:t>
      </w:r>
      <w:r>
        <w:rPr>
          <w:b/>
          <w:color w:val="000000"/>
          <w:sz w:val="23"/>
          <w:szCs w:val="23"/>
        </w:rPr>
        <w:t>AUSTRUMLATVIJAS KONCERTZĀLE</w:t>
      </w:r>
      <w:r w:rsidRPr="004D3F6F">
        <w:rPr>
          <w:b/>
          <w:color w:val="000000"/>
          <w:sz w:val="23"/>
          <w:szCs w:val="23"/>
        </w:rPr>
        <w:t>”</w:t>
      </w:r>
      <w:r w:rsidRPr="004D3F6F">
        <w:rPr>
          <w:color w:val="000000"/>
          <w:sz w:val="23"/>
          <w:szCs w:val="23"/>
        </w:rPr>
        <w:t xml:space="preserve">, vienotais reģistrācijas numurs </w:t>
      </w:r>
      <w:r w:rsidRPr="00087731">
        <w:rPr>
          <w:color w:val="000000" w:themeColor="text1"/>
        </w:rPr>
        <w:t>42403026217</w:t>
      </w:r>
      <w:r w:rsidRPr="004D3F6F">
        <w:rPr>
          <w:color w:val="000000"/>
          <w:sz w:val="23"/>
          <w:szCs w:val="23"/>
        </w:rPr>
        <w:t xml:space="preserve">, juridiskā adrese: </w:t>
      </w:r>
      <w:r>
        <w:rPr>
          <w:color w:val="000000" w:themeColor="text1"/>
        </w:rPr>
        <w:t>Pils iela 4</w:t>
      </w:r>
      <w:r w:rsidRPr="004D3F6F">
        <w:rPr>
          <w:color w:val="000000" w:themeColor="text1"/>
        </w:rPr>
        <w:t>, Rēzekne, LV-4601</w:t>
      </w:r>
      <w:r w:rsidRPr="004D3F6F">
        <w:rPr>
          <w:color w:val="000000"/>
          <w:sz w:val="23"/>
          <w:szCs w:val="23"/>
        </w:rPr>
        <w:t xml:space="preserve">, valdes </w:t>
      </w:r>
      <w:r>
        <w:rPr>
          <w:color w:val="000000"/>
          <w:sz w:val="23"/>
          <w:szCs w:val="23"/>
        </w:rPr>
        <w:t>locekles</w:t>
      </w:r>
      <w:r w:rsidRPr="004D3F6F">
        <w:rPr>
          <w:color w:val="000000"/>
          <w:sz w:val="23"/>
          <w:szCs w:val="23"/>
        </w:rPr>
        <w:t xml:space="preserve"> </w:t>
      </w:r>
      <w:r w:rsidR="00C73541">
        <w:rPr>
          <w:color w:val="000000"/>
          <w:sz w:val="23"/>
          <w:szCs w:val="23"/>
        </w:rPr>
        <w:t xml:space="preserve">Ilona </w:t>
      </w:r>
      <w:proofErr w:type="spellStart"/>
      <w:r w:rsidR="00C73541">
        <w:rPr>
          <w:color w:val="000000"/>
          <w:sz w:val="23"/>
          <w:szCs w:val="23"/>
        </w:rPr>
        <w:t>Rupaines</w:t>
      </w:r>
      <w:proofErr w:type="spellEnd"/>
      <w:r w:rsidR="00744AF3">
        <w:rPr>
          <w:color w:val="000000"/>
          <w:sz w:val="23"/>
          <w:szCs w:val="23"/>
        </w:rPr>
        <w:t xml:space="preserve"> </w:t>
      </w:r>
      <w:r>
        <w:rPr>
          <w:color w:val="000000"/>
          <w:sz w:val="23"/>
          <w:szCs w:val="23"/>
        </w:rPr>
        <w:t>personā</w:t>
      </w:r>
      <w:r w:rsidRPr="004D3F6F">
        <w:rPr>
          <w:color w:val="000000"/>
          <w:sz w:val="23"/>
          <w:szCs w:val="23"/>
        </w:rPr>
        <w:t xml:space="preserve">, </w:t>
      </w:r>
      <w:r>
        <w:rPr>
          <w:color w:val="000000"/>
          <w:sz w:val="23"/>
          <w:szCs w:val="23"/>
        </w:rPr>
        <w:t xml:space="preserve">kura </w:t>
      </w:r>
      <w:r w:rsidRPr="004D3F6F">
        <w:rPr>
          <w:color w:val="000000"/>
          <w:sz w:val="23"/>
          <w:szCs w:val="23"/>
        </w:rPr>
        <w:t>rīkojas saskaņā ar sabiedrības statūtiem, turpmāk – Pasūtītājs, no vienas puses,</w:t>
      </w:r>
    </w:p>
    <w:p w14:paraId="320CE89C" w14:textId="77777777" w:rsidR="00863554" w:rsidRPr="00776A29" w:rsidRDefault="00863554" w:rsidP="00863554">
      <w:pPr>
        <w:tabs>
          <w:tab w:val="center" w:pos="4678"/>
        </w:tabs>
        <w:spacing w:before="120" w:after="120"/>
        <w:jc w:val="both"/>
        <w:rPr>
          <w:sz w:val="23"/>
          <w:szCs w:val="23"/>
        </w:rPr>
      </w:pPr>
      <w:r w:rsidRPr="004D3F6F">
        <w:rPr>
          <w:color w:val="000000"/>
          <w:sz w:val="23"/>
          <w:szCs w:val="23"/>
        </w:rPr>
        <w:t>un</w:t>
      </w:r>
      <w:r>
        <w:rPr>
          <w:color w:val="000000"/>
          <w:sz w:val="23"/>
          <w:szCs w:val="23"/>
        </w:rPr>
        <w:tab/>
      </w:r>
    </w:p>
    <w:p w14:paraId="3444885B" w14:textId="77777777" w:rsidR="00863554" w:rsidRPr="00776A29" w:rsidRDefault="00863554" w:rsidP="00863554">
      <w:pPr>
        <w:spacing w:after="120"/>
        <w:jc w:val="both"/>
        <w:rPr>
          <w:sz w:val="23"/>
          <w:szCs w:val="23"/>
        </w:rPr>
      </w:pPr>
      <w:r w:rsidRPr="00E7791A">
        <w:rPr>
          <w:bCs/>
          <w:sz w:val="23"/>
          <w:szCs w:val="23"/>
        </w:rPr>
        <w:t>__________________________</w:t>
      </w:r>
      <w:r w:rsidRPr="00776A29">
        <w:rPr>
          <w:sz w:val="23"/>
          <w:szCs w:val="23"/>
        </w:rPr>
        <w:t>, vienotais reģistrācijas numurs_______________, juridiskā adrese: _______________</w:t>
      </w:r>
      <w:r w:rsidRPr="00776A29">
        <w:rPr>
          <w:bCs/>
          <w:sz w:val="23"/>
          <w:szCs w:val="23"/>
        </w:rPr>
        <w:t>, _____________________</w:t>
      </w:r>
      <w:r w:rsidRPr="00776A29">
        <w:rPr>
          <w:sz w:val="23"/>
          <w:szCs w:val="23"/>
        </w:rPr>
        <w:t>, kura/-š rīkojas saskaņā ar _______________, turpmāk – Piegādātājs, no otras puses, katrs atsevišķi saukts Puse, bet abi kopā – Puses,</w:t>
      </w:r>
    </w:p>
    <w:p w14:paraId="442FE32D" w14:textId="1EA34700" w:rsidR="00863554" w:rsidRPr="004D3F6F" w:rsidRDefault="00863554" w:rsidP="00863554">
      <w:pPr>
        <w:ind w:firstLine="720"/>
        <w:jc w:val="both"/>
        <w:rPr>
          <w:sz w:val="23"/>
          <w:szCs w:val="23"/>
        </w:rPr>
      </w:pPr>
      <w:r w:rsidRPr="00776A29">
        <w:rPr>
          <w:sz w:val="23"/>
          <w:szCs w:val="23"/>
        </w:rPr>
        <w:t xml:space="preserve">pamatojoties uz iepirkuma „Pārtikas piegāde SIA „AUSTRUMLATVIJAS KONCERTZĀLE” </w:t>
      </w:r>
      <w:r>
        <w:rPr>
          <w:sz w:val="23"/>
          <w:szCs w:val="23"/>
        </w:rPr>
        <w:t>restorāna</w:t>
      </w:r>
      <w:r w:rsidRPr="00776A29">
        <w:rPr>
          <w:sz w:val="23"/>
          <w:szCs w:val="23"/>
        </w:rPr>
        <w:t xml:space="preserve"> un kinoteātra vajadzībām”, identifikācijas numurs AK </w:t>
      </w:r>
      <w:r w:rsidR="00F45EC1">
        <w:rPr>
          <w:sz w:val="23"/>
          <w:szCs w:val="23"/>
        </w:rPr>
        <w:t>2026/10</w:t>
      </w:r>
      <w:r w:rsidRPr="00776A29">
        <w:rPr>
          <w:sz w:val="23"/>
          <w:szCs w:val="23"/>
        </w:rPr>
        <w:t>,</w:t>
      </w:r>
      <w:r w:rsidRPr="004D3F6F">
        <w:rPr>
          <w:sz w:val="23"/>
          <w:szCs w:val="23"/>
        </w:rPr>
        <w:t xml:space="preserve"> turpmāk – Iepirkuma procedūra, rezultātiem, noslēdza šādu vispārīgo vienošanos, turpmāk – Vienošanās:</w:t>
      </w:r>
    </w:p>
    <w:p w14:paraId="7C2B0033" w14:textId="77777777" w:rsidR="00863554" w:rsidRPr="004D3F6F" w:rsidRDefault="00863554" w:rsidP="00863554">
      <w:pPr>
        <w:jc w:val="both"/>
        <w:rPr>
          <w:sz w:val="23"/>
          <w:szCs w:val="23"/>
        </w:rPr>
      </w:pPr>
    </w:p>
    <w:p w14:paraId="18B38FFA" w14:textId="77777777" w:rsidR="00863554" w:rsidRPr="004D3F6F" w:rsidRDefault="00863554">
      <w:pPr>
        <w:widowControl/>
        <w:numPr>
          <w:ilvl w:val="0"/>
          <w:numId w:val="22"/>
        </w:numPr>
        <w:tabs>
          <w:tab w:val="left" w:pos="2977"/>
        </w:tabs>
        <w:autoSpaceDE/>
        <w:autoSpaceDN/>
        <w:ind w:right="-1"/>
        <w:jc w:val="center"/>
        <w:outlineLvl w:val="0"/>
        <w:rPr>
          <w:b/>
          <w:bCs/>
          <w:sz w:val="23"/>
          <w:szCs w:val="23"/>
        </w:rPr>
      </w:pPr>
      <w:r w:rsidRPr="004D3F6F">
        <w:rPr>
          <w:b/>
          <w:bCs/>
          <w:sz w:val="23"/>
          <w:szCs w:val="23"/>
        </w:rPr>
        <w:t>Vienošanās priekšmets un summa</w:t>
      </w:r>
    </w:p>
    <w:p w14:paraId="3BA72F94" w14:textId="77777777" w:rsidR="00863554" w:rsidRPr="004D3F6F" w:rsidRDefault="00863554">
      <w:pPr>
        <w:widowControl/>
        <w:numPr>
          <w:ilvl w:val="1"/>
          <w:numId w:val="22"/>
        </w:numPr>
        <w:tabs>
          <w:tab w:val="left" w:pos="567"/>
        </w:tabs>
        <w:autoSpaceDE/>
        <w:autoSpaceDN/>
        <w:ind w:left="567" w:right="-1" w:hanging="567"/>
        <w:jc w:val="both"/>
        <w:rPr>
          <w:sz w:val="23"/>
          <w:szCs w:val="23"/>
        </w:rPr>
      </w:pPr>
      <w:r w:rsidRPr="004D3F6F">
        <w:rPr>
          <w:sz w:val="23"/>
          <w:szCs w:val="23"/>
        </w:rPr>
        <w:t xml:space="preserve"> Ar Vienošanās parakstīšanu:</w:t>
      </w:r>
    </w:p>
    <w:p w14:paraId="17D91EBA" w14:textId="77777777" w:rsidR="00863554" w:rsidRPr="004D3F6F" w:rsidRDefault="00863554">
      <w:pPr>
        <w:widowControl/>
        <w:numPr>
          <w:ilvl w:val="2"/>
          <w:numId w:val="22"/>
        </w:numPr>
        <w:tabs>
          <w:tab w:val="left" w:pos="567"/>
          <w:tab w:val="left" w:pos="1276"/>
        </w:tabs>
        <w:autoSpaceDE/>
        <w:autoSpaceDN/>
        <w:ind w:left="1276" w:right="-1" w:hanging="709"/>
        <w:jc w:val="both"/>
        <w:rPr>
          <w:sz w:val="23"/>
          <w:szCs w:val="23"/>
        </w:rPr>
      </w:pPr>
      <w:r w:rsidRPr="004D3F6F">
        <w:rPr>
          <w:sz w:val="23"/>
          <w:szCs w:val="23"/>
        </w:rPr>
        <w:t>Piegādātājam tiek piešķirtas tiesības slēgt piegādes līgumu ar Pasūtītāju par Iepirkuma procedūras iepirkuma priekšmeta tehniskās specifikācijas konkrētas pozīcijas vai pozīciju, turpmāk – pozīcija, piegādi;</w:t>
      </w:r>
    </w:p>
    <w:p w14:paraId="7F7C96DD" w14:textId="77777777" w:rsidR="00863554" w:rsidRPr="004D3F6F" w:rsidRDefault="00863554">
      <w:pPr>
        <w:widowControl/>
        <w:numPr>
          <w:ilvl w:val="2"/>
          <w:numId w:val="22"/>
        </w:numPr>
        <w:tabs>
          <w:tab w:val="left" w:pos="567"/>
          <w:tab w:val="left" w:pos="1276"/>
        </w:tabs>
        <w:autoSpaceDE/>
        <w:autoSpaceDN/>
        <w:ind w:left="1276" w:right="-1" w:hanging="709"/>
        <w:jc w:val="both"/>
        <w:rPr>
          <w:sz w:val="23"/>
          <w:szCs w:val="23"/>
        </w:rPr>
      </w:pPr>
      <w:r w:rsidRPr="004D3F6F">
        <w:rPr>
          <w:sz w:val="23"/>
          <w:szCs w:val="23"/>
        </w:rPr>
        <w:t xml:space="preserve">Piegādātājam tiek noteikta pozīcijas piegādes līguma, turpmāk – Piegādes </w:t>
      </w:r>
      <w:smartTag w:uri="schemas-tilde-lv/tildestengine" w:element="veidnes">
        <w:smartTagPr>
          <w:attr w:name="id" w:val="-1"/>
          <w:attr w:name="baseform" w:val="LĪGUMS"/>
          <w:attr w:name="text" w:val="LĪGUMS"/>
        </w:smartTagPr>
        <w:r w:rsidRPr="004D3F6F">
          <w:rPr>
            <w:sz w:val="23"/>
            <w:szCs w:val="23"/>
          </w:rPr>
          <w:t>līgums</w:t>
        </w:r>
      </w:smartTag>
      <w:r w:rsidRPr="004D3F6F">
        <w:rPr>
          <w:sz w:val="23"/>
          <w:szCs w:val="23"/>
        </w:rPr>
        <w:t>, noslēgšanas kārtība;</w:t>
      </w:r>
    </w:p>
    <w:p w14:paraId="69B49F8F" w14:textId="77777777" w:rsidR="00863554" w:rsidRPr="004D3F6F" w:rsidRDefault="00863554">
      <w:pPr>
        <w:widowControl/>
        <w:numPr>
          <w:ilvl w:val="2"/>
          <w:numId w:val="22"/>
        </w:numPr>
        <w:tabs>
          <w:tab w:val="left" w:pos="567"/>
          <w:tab w:val="left" w:pos="1276"/>
        </w:tabs>
        <w:autoSpaceDE/>
        <w:autoSpaceDN/>
        <w:ind w:left="1276" w:right="-1" w:hanging="709"/>
        <w:jc w:val="both"/>
        <w:rPr>
          <w:sz w:val="23"/>
          <w:szCs w:val="23"/>
        </w:rPr>
      </w:pPr>
      <w:r w:rsidRPr="004D3F6F">
        <w:rPr>
          <w:sz w:val="23"/>
          <w:szCs w:val="23"/>
        </w:rPr>
        <w:t>Piegādātājs apņemas slēgt Piegādes līgumu ar Pasūtītāju un piegādāt pozīcijā norādīto</w:t>
      </w:r>
      <w:r>
        <w:rPr>
          <w:sz w:val="23"/>
          <w:szCs w:val="23"/>
        </w:rPr>
        <w:t>s</w:t>
      </w:r>
      <w:r w:rsidRPr="004D3F6F">
        <w:rPr>
          <w:sz w:val="23"/>
          <w:szCs w:val="23"/>
        </w:rPr>
        <w:t xml:space="preserve"> </w:t>
      </w:r>
      <w:r>
        <w:rPr>
          <w:sz w:val="23"/>
          <w:szCs w:val="23"/>
        </w:rPr>
        <w:t>pārtikas produktus</w:t>
      </w:r>
      <w:r w:rsidRPr="004D3F6F">
        <w:rPr>
          <w:sz w:val="23"/>
          <w:szCs w:val="23"/>
        </w:rPr>
        <w:t>, turpmāk – Prece, saskaņā ar Iepirkuma procedūrā iesniegto Piegādātāja tehnisko un finanšu piedāvājumu.</w:t>
      </w:r>
    </w:p>
    <w:p w14:paraId="515A13C7" w14:textId="77777777" w:rsidR="00863554" w:rsidRPr="004D3F6F" w:rsidRDefault="00863554">
      <w:pPr>
        <w:widowControl/>
        <w:numPr>
          <w:ilvl w:val="1"/>
          <w:numId w:val="22"/>
        </w:numPr>
        <w:tabs>
          <w:tab w:val="num" w:pos="567"/>
        </w:tabs>
        <w:autoSpaceDE/>
        <w:autoSpaceDN/>
        <w:ind w:left="567" w:right="-1" w:hanging="567"/>
        <w:jc w:val="both"/>
        <w:rPr>
          <w:sz w:val="23"/>
          <w:szCs w:val="23"/>
        </w:rPr>
      </w:pPr>
      <w:r w:rsidRPr="004D3F6F">
        <w:rPr>
          <w:sz w:val="23"/>
          <w:szCs w:val="23"/>
        </w:rPr>
        <w:t xml:space="preserve">Vienošanās summa kopā visiem </w:t>
      </w:r>
      <w:r>
        <w:rPr>
          <w:sz w:val="23"/>
          <w:szCs w:val="23"/>
        </w:rPr>
        <w:t>pārtikas produktu</w:t>
      </w:r>
      <w:r w:rsidRPr="004D3F6F">
        <w:rPr>
          <w:sz w:val="23"/>
          <w:szCs w:val="23"/>
        </w:rPr>
        <w:t xml:space="preserve"> piegādātājiem saskaņā ar Iepirkuma procedūras rezultātiem bez pievienotās vērtības nodokļa, turpmāk – PVN, ir </w:t>
      </w:r>
      <w:r w:rsidRPr="004D3F6F">
        <w:rPr>
          <w:b/>
          <w:sz w:val="23"/>
          <w:szCs w:val="23"/>
        </w:rPr>
        <w:t xml:space="preserve">____________EUR </w:t>
      </w:r>
      <w:r w:rsidRPr="004D3F6F">
        <w:rPr>
          <w:sz w:val="23"/>
          <w:szCs w:val="23"/>
        </w:rPr>
        <w:t xml:space="preserve">(summa vārdiem). </w:t>
      </w:r>
    </w:p>
    <w:p w14:paraId="07B5A98A" w14:textId="77777777" w:rsidR="00863554" w:rsidRPr="004D3F6F" w:rsidRDefault="00863554">
      <w:pPr>
        <w:widowControl/>
        <w:numPr>
          <w:ilvl w:val="1"/>
          <w:numId w:val="22"/>
        </w:numPr>
        <w:tabs>
          <w:tab w:val="num" w:pos="705"/>
        </w:tabs>
        <w:autoSpaceDE/>
        <w:autoSpaceDN/>
        <w:ind w:left="567" w:right="-1" w:hanging="567"/>
        <w:jc w:val="both"/>
        <w:rPr>
          <w:sz w:val="23"/>
          <w:szCs w:val="23"/>
        </w:rPr>
      </w:pPr>
      <w:r w:rsidRPr="004D3F6F">
        <w:rPr>
          <w:sz w:val="23"/>
          <w:szCs w:val="23"/>
        </w:rPr>
        <w:t>Pasūtītājam ir tiesības vienpusēji samazināt pasūtāmo Preču apjomu par jebkuru daudzumu.</w:t>
      </w:r>
    </w:p>
    <w:p w14:paraId="5F35CA5A" w14:textId="77777777" w:rsidR="00863554" w:rsidRPr="004D3F6F" w:rsidRDefault="00863554" w:rsidP="00863554">
      <w:pPr>
        <w:tabs>
          <w:tab w:val="num" w:pos="705"/>
        </w:tabs>
        <w:ind w:left="567" w:right="-1"/>
        <w:jc w:val="both"/>
        <w:rPr>
          <w:sz w:val="23"/>
          <w:szCs w:val="23"/>
        </w:rPr>
      </w:pPr>
    </w:p>
    <w:p w14:paraId="2DA0D9E1" w14:textId="77777777" w:rsidR="00863554" w:rsidRPr="004D3F6F" w:rsidRDefault="00863554">
      <w:pPr>
        <w:widowControl/>
        <w:numPr>
          <w:ilvl w:val="0"/>
          <w:numId w:val="22"/>
        </w:numPr>
        <w:tabs>
          <w:tab w:val="num" w:pos="0"/>
          <w:tab w:val="left" w:pos="567"/>
        </w:tabs>
        <w:autoSpaceDE/>
        <w:autoSpaceDN/>
        <w:ind w:right="-1"/>
        <w:jc w:val="center"/>
        <w:rPr>
          <w:sz w:val="23"/>
          <w:szCs w:val="23"/>
        </w:rPr>
      </w:pPr>
      <w:r w:rsidRPr="004D3F6F">
        <w:rPr>
          <w:b/>
          <w:bCs/>
          <w:sz w:val="23"/>
          <w:szCs w:val="23"/>
        </w:rPr>
        <w:t xml:space="preserve">Vienošanās </w:t>
      </w:r>
      <w:r w:rsidRPr="004D3F6F">
        <w:rPr>
          <w:b/>
          <w:sz w:val="23"/>
          <w:szCs w:val="23"/>
        </w:rPr>
        <w:t xml:space="preserve">darbības termiņš un izbeigšanas kārtība </w:t>
      </w:r>
    </w:p>
    <w:p w14:paraId="0ED357E5" w14:textId="77777777" w:rsidR="00863554" w:rsidRPr="004D3F6F" w:rsidRDefault="00863554">
      <w:pPr>
        <w:numPr>
          <w:ilvl w:val="1"/>
          <w:numId w:val="22"/>
        </w:numPr>
        <w:tabs>
          <w:tab w:val="num" w:pos="567"/>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stājas spēkā no Vienošanās abpusējas parakstīšanas dienas un ir spēkā līdz </w:t>
      </w:r>
      <w:r w:rsidRPr="004D3F6F">
        <w:rPr>
          <w:rFonts w:eastAsiaTheme="minorHAnsi"/>
          <w:color w:val="000000"/>
          <w:sz w:val="23"/>
          <w:szCs w:val="23"/>
          <w:lang w:eastAsia="ru-RU"/>
        </w:rPr>
        <w:t xml:space="preserve">Vienošanās noteikto Pušu saistību pilnīgai izpildei. </w:t>
      </w:r>
    </w:p>
    <w:p w14:paraId="5CDFA6C9" w14:textId="77777777" w:rsidR="00863554" w:rsidRPr="004D3F6F" w:rsidRDefault="00863554">
      <w:pPr>
        <w:numPr>
          <w:ilvl w:val="1"/>
          <w:numId w:val="22"/>
        </w:numPr>
        <w:tabs>
          <w:tab w:val="num" w:pos="567"/>
          <w:tab w:val="num" w:pos="709"/>
        </w:tabs>
        <w:adjustRightInd w:val="0"/>
        <w:ind w:left="567" w:hanging="567"/>
        <w:jc w:val="both"/>
        <w:rPr>
          <w:rFonts w:eastAsiaTheme="minorHAnsi"/>
          <w:sz w:val="23"/>
          <w:szCs w:val="23"/>
          <w:lang w:eastAsia="ru-RU"/>
        </w:rPr>
      </w:pPr>
      <w:r w:rsidRPr="004D3F6F">
        <w:rPr>
          <w:rFonts w:eastAsiaTheme="minorHAnsi"/>
          <w:sz w:val="23"/>
          <w:szCs w:val="23"/>
          <w:lang w:eastAsia="ru-RU"/>
        </w:rPr>
        <w:t xml:space="preserve">Vienošanās darbības termiņš ir no Vienošanās spēkā stāšanās dienas līdz </w:t>
      </w:r>
      <w:r w:rsidRPr="004D3F6F">
        <w:rPr>
          <w:rFonts w:eastAsiaTheme="minorHAnsi"/>
          <w:color w:val="000000"/>
          <w:sz w:val="23"/>
          <w:szCs w:val="23"/>
          <w:lang w:eastAsia="ru-RU"/>
        </w:rPr>
        <w:t>īsākajam no šādiem termiņiem:</w:t>
      </w:r>
    </w:p>
    <w:p w14:paraId="0B0E4883" w14:textId="77777777" w:rsidR="00863554" w:rsidRPr="004D3F6F" w:rsidRDefault="00863554">
      <w:pPr>
        <w:numPr>
          <w:ilvl w:val="2"/>
          <w:numId w:val="22"/>
        </w:numPr>
        <w:tabs>
          <w:tab w:val="left" w:pos="567"/>
          <w:tab w:val="left" w:pos="1276"/>
        </w:tabs>
        <w:adjustRightInd w:val="0"/>
        <w:ind w:hanging="153"/>
        <w:jc w:val="both"/>
        <w:rPr>
          <w:rFonts w:eastAsiaTheme="minorHAnsi"/>
          <w:sz w:val="23"/>
          <w:szCs w:val="23"/>
          <w:lang w:eastAsia="ru-RU"/>
        </w:rPr>
      </w:pPr>
      <w:r w:rsidRPr="004D3F6F">
        <w:rPr>
          <w:rFonts w:eastAsiaTheme="minorHAnsi"/>
          <w:sz w:val="23"/>
          <w:szCs w:val="23"/>
          <w:lang w:eastAsia="ru-RU"/>
        </w:rPr>
        <w:t>līdz Vienošanās 1.2.</w:t>
      </w:r>
      <w:r>
        <w:rPr>
          <w:rFonts w:eastAsiaTheme="minorHAnsi"/>
          <w:sz w:val="23"/>
          <w:szCs w:val="23"/>
          <w:lang w:eastAsia="ru-RU"/>
        </w:rPr>
        <w:t xml:space="preserve"> </w:t>
      </w:r>
      <w:r w:rsidRPr="004D3F6F">
        <w:rPr>
          <w:rFonts w:eastAsiaTheme="minorHAnsi"/>
          <w:sz w:val="23"/>
          <w:szCs w:val="23"/>
          <w:lang w:eastAsia="ru-RU"/>
        </w:rPr>
        <w:t>apakšpunktā norādītās summas izlietošanas dienai;</w:t>
      </w:r>
    </w:p>
    <w:p w14:paraId="3E0074C0" w14:textId="77777777" w:rsidR="00863554" w:rsidRPr="00776A29" w:rsidRDefault="00863554">
      <w:pPr>
        <w:numPr>
          <w:ilvl w:val="2"/>
          <w:numId w:val="22"/>
        </w:numPr>
        <w:tabs>
          <w:tab w:val="left" w:pos="567"/>
        </w:tabs>
        <w:adjustRightInd w:val="0"/>
        <w:ind w:left="1276" w:hanging="709"/>
        <w:jc w:val="both"/>
        <w:rPr>
          <w:rFonts w:eastAsiaTheme="minorHAnsi"/>
          <w:sz w:val="23"/>
          <w:szCs w:val="23"/>
          <w:lang w:eastAsia="ru-RU"/>
        </w:rPr>
      </w:pPr>
      <w:r w:rsidRPr="00776A29">
        <w:rPr>
          <w:rFonts w:eastAsiaTheme="minorHAnsi"/>
          <w:sz w:val="23"/>
          <w:szCs w:val="23"/>
          <w:lang w:eastAsia="ru-RU"/>
        </w:rPr>
        <w:t>24 (divdesmit četri) mēneši no Vienošanās spēkā stāšanās dienas.</w:t>
      </w:r>
    </w:p>
    <w:p w14:paraId="328BB534" w14:textId="77777777" w:rsidR="00863554" w:rsidRPr="004D3F6F" w:rsidRDefault="00863554">
      <w:pPr>
        <w:widowControl/>
        <w:numPr>
          <w:ilvl w:val="1"/>
          <w:numId w:val="22"/>
        </w:numPr>
        <w:tabs>
          <w:tab w:val="left" w:pos="567"/>
        </w:tabs>
        <w:suppressAutoHyphens/>
        <w:autoSpaceDE/>
        <w:ind w:right="-766"/>
        <w:jc w:val="both"/>
        <w:textAlignment w:val="baseline"/>
        <w:rPr>
          <w:sz w:val="23"/>
          <w:szCs w:val="23"/>
        </w:rPr>
      </w:pPr>
      <w:r w:rsidRPr="00776A29">
        <w:rPr>
          <w:sz w:val="23"/>
          <w:szCs w:val="23"/>
        </w:rPr>
        <w:t xml:space="preserve">Vienošanās var tikt izbeigta </w:t>
      </w:r>
      <w:r w:rsidRPr="004D3F6F">
        <w:rPr>
          <w:sz w:val="23"/>
          <w:szCs w:val="23"/>
        </w:rPr>
        <w:t>pirms termiņa:</w:t>
      </w:r>
    </w:p>
    <w:p w14:paraId="34B3625C" w14:textId="77777777" w:rsidR="00863554" w:rsidRPr="004D3F6F" w:rsidRDefault="00863554">
      <w:pPr>
        <w:widowControl/>
        <w:numPr>
          <w:ilvl w:val="2"/>
          <w:numId w:val="22"/>
        </w:numPr>
        <w:tabs>
          <w:tab w:val="left" w:pos="567"/>
        </w:tabs>
        <w:suppressAutoHyphens/>
        <w:autoSpaceDE/>
        <w:ind w:left="1276" w:right="-766" w:hanging="709"/>
        <w:jc w:val="both"/>
        <w:textAlignment w:val="baseline"/>
        <w:rPr>
          <w:sz w:val="23"/>
          <w:szCs w:val="23"/>
        </w:rPr>
      </w:pPr>
      <w:r w:rsidRPr="004D3F6F">
        <w:rPr>
          <w:sz w:val="23"/>
          <w:szCs w:val="23"/>
        </w:rPr>
        <w:t>Pusēm rakstiski vienojoties;</w:t>
      </w:r>
    </w:p>
    <w:p w14:paraId="60D12E6C" w14:textId="77777777" w:rsidR="00863554" w:rsidRPr="004D3F6F" w:rsidRDefault="00863554">
      <w:pPr>
        <w:widowControl/>
        <w:numPr>
          <w:ilvl w:val="2"/>
          <w:numId w:val="22"/>
        </w:numPr>
        <w:tabs>
          <w:tab w:val="left" w:pos="567"/>
        </w:tabs>
        <w:suppressAutoHyphens/>
        <w:autoSpaceDE/>
        <w:ind w:left="1276" w:right="-2" w:hanging="709"/>
        <w:jc w:val="both"/>
        <w:textAlignment w:val="baseline"/>
        <w:rPr>
          <w:sz w:val="23"/>
          <w:szCs w:val="23"/>
        </w:rPr>
      </w:pPr>
      <w:r w:rsidRPr="004D3F6F">
        <w:rPr>
          <w:sz w:val="23"/>
          <w:szCs w:val="23"/>
        </w:rPr>
        <w:t>pēc vienas Puses iniciatīvas, iepriekš par to rakstiski brīdinot otru Pusi ne vēlāk kā 30 (trīsdesmit) dienas iepriekš.</w:t>
      </w:r>
    </w:p>
    <w:p w14:paraId="53EEDE9E" w14:textId="77777777" w:rsidR="00863554" w:rsidRPr="004D3F6F" w:rsidRDefault="00863554">
      <w:pPr>
        <w:widowControl/>
        <w:numPr>
          <w:ilvl w:val="1"/>
          <w:numId w:val="22"/>
        </w:numPr>
        <w:tabs>
          <w:tab w:val="num" w:pos="567"/>
        </w:tabs>
        <w:suppressAutoHyphens/>
        <w:autoSpaceDE/>
        <w:ind w:left="567" w:right="-2" w:hanging="567"/>
        <w:jc w:val="both"/>
        <w:textAlignment w:val="baseline"/>
        <w:rPr>
          <w:sz w:val="23"/>
          <w:szCs w:val="23"/>
        </w:rPr>
      </w:pPr>
      <w:r w:rsidRPr="004D3F6F">
        <w:rPr>
          <w:sz w:val="23"/>
          <w:szCs w:val="23"/>
        </w:rPr>
        <w:t>Pusei ir tiesības nekavējoties izbeigt Vienošanos, ja:</w:t>
      </w:r>
    </w:p>
    <w:p w14:paraId="0DDF3722" w14:textId="77777777" w:rsidR="00863554" w:rsidRPr="004D3F6F" w:rsidRDefault="00863554">
      <w:pPr>
        <w:widowControl/>
        <w:numPr>
          <w:ilvl w:val="2"/>
          <w:numId w:val="22"/>
        </w:numPr>
        <w:tabs>
          <w:tab w:val="clear" w:pos="720"/>
          <w:tab w:val="left" w:pos="1300"/>
        </w:tabs>
        <w:autoSpaceDE/>
        <w:autoSpaceDN/>
        <w:ind w:left="1276" w:hanging="709"/>
        <w:jc w:val="both"/>
        <w:rPr>
          <w:sz w:val="23"/>
          <w:szCs w:val="23"/>
          <w:lang w:eastAsia="ar-SA"/>
        </w:rPr>
      </w:pPr>
      <w:r w:rsidRPr="004D3F6F">
        <w:rPr>
          <w:sz w:val="23"/>
          <w:szCs w:val="23"/>
          <w:lang w:eastAsia="ar-SA"/>
        </w:rPr>
        <w:t>notikusi Puses labprātīga vai piespiedu likvidācija;</w:t>
      </w:r>
    </w:p>
    <w:p w14:paraId="4752BDC3" w14:textId="77777777" w:rsidR="00863554" w:rsidRPr="004D3F6F" w:rsidRDefault="00863554">
      <w:pPr>
        <w:widowControl/>
        <w:numPr>
          <w:ilvl w:val="2"/>
          <w:numId w:val="22"/>
        </w:numPr>
        <w:tabs>
          <w:tab w:val="clear" w:pos="720"/>
          <w:tab w:val="left" w:pos="1300"/>
        </w:tabs>
        <w:autoSpaceDE/>
        <w:autoSpaceDN/>
        <w:ind w:left="1276" w:hanging="709"/>
        <w:jc w:val="both"/>
        <w:rPr>
          <w:sz w:val="23"/>
          <w:szCs w:val="23"/>
          <w:lang w:eastAsia="ar-SA"/>
        </w:rPr>
      </w:pPr>
      <w:r w:rsidRPr="004D3F6F">
        <w:rPr>
          <w:sz w:val="23"/>
          <w:szCs w:val="23"/>
          <w:lang w:eastAsia="ar-SA"/>
        </w:rPr>
        <w:t>pret Pusi uzsākta maksātnespējas procedūra.</w:t>
      </w:r>
    </w:p>
    <w:p w14:paraId="4C46B456" w14:textId="77777777" w:rsidR="00863554" w:rsidRPr="004D3F6F" w:rsidRDefault="00863554">
      <w:pPr>
        <w:widowControl/>
        <w:numPr>
          <w:ilvl w:val="1"/>
          <w:numId w:val="22"/>
        </w:numPr>
        <w:autoSpaceDE/>
        <w:autoSpaceDN/>
        <w:jc w:val="both"/>
        <w:rPr>
          <w:sz w:val="23"/>
          <w:szCs w:val="23"/>
          <w:lang w:eastAsia="ar-SA"/>
        </w:rPr>
      </w:pPr>
      <w:r w:rsidRPr="004D3F6F">
        <w:rPr>
          <w:sz w:val="23"/>
          <w:szCs w:val="23"/>
          <w:lang w:eastAsia="ar-SA"/>
        </w:rPr>
        <w:t xml:space="preserve">Izbeidzot Vienošanos, vienlaicīgi tiek izbeigts uz Vienošanās pamata noslēgtais Piegādes </w:t>
      </w:r>
      <w:smartTag w:uri="schemas-tilde-lv/tildestengine" w:element="veidnes">
        <w:smartTagPr>
          <w:attr w:name="id" w:val="-1"/>
          <w:attr w:name="baseform" w:val="LĪGUMS"/>
          <w:attr w:name="text" w:val="LĪGUMS"/>
        </w:smartTagPr>
        <w:r w:rsidRPr="004D3F6F">
          <w:rPr>
            <w:sz w:val="23"/>
            <w:szCs w:val="23"/>
            <w:lang w:eastAsia="ar-SA"/>
          </w:rPr>
          <w:t>līgums</w:t>
        </w:r>
      </w:smartTag>
      <w:r w:rsidRPr="004D3F6F">
        <w:rPr>
          <w:sz w:val="23"/>
          <w:szCs w:val="23"/>
          <w:lang w:eastAsia="ar-SA"/>
        </w:rPr>
        <w:t>.</w:t>
      </w:r>
    </w:p>
    <w:p w14:paraId="4F81208E" w14:textId="77777777" w:rsidR="00863554" w:rsidRPr="004D3F6F" w:rsidRDefault="00863554" w:rsidP="00863554">
      <w:pPr>
        <w:ind w:left="525"/>
        <w:jc w:val="both"/>
        <w:rPr>
          <w:sz w:val="23"/>
          <w:szCs w:val="23"/>
          <w:lang w:eastAsia="ar-SA"/>
        </w:rPr>
      </w:pPr>
    </w:p>
    <w:p w14:paraId="27CAD535" w14:textId="77777777" w:rsidR="00863554" w:rsidRPr="004D3F6F" w:rsidRDefault="00863554">
      <w:pPr>
        <w:widowControl/>
        <w:numPr>
          <w:ilvl w:val="0"/>
          <w:numId w:val="22"/>
        </w:numPr>
        <w:autoSpaceDE/>
        <w:autoSpaceDN/>
        <w:ind w:right="-1"/>
        <w:jc w:val="center"/>
        <w:rPr>
          <w:b/>
          <w:bCs/>
          <w:sz w:val="23"/>
          <w:szCs w:val="23"/>
        </w:rPr>
      </w:pPr>
      <w:r w:rsidRPr="004D3F6F">
        <w:rPr>
          <w:b/>
          <w:bCs/>
          <w:sz w:val="23"/>
          <w:szCs w:val="23"/>
        </w:rPr>
        <w:t>Piegādes līguma noslēgšana un izpilde</w:t>
      </w:r>
    </w:p>
    <w:p w14:paraId="4956147D" w14:textId="77777777" w:rsidR="00C66B46" w:rsidRPr="00744AF3" w:rsidRDefault="00C66B46">
      <w:pPr>
        <w:widowControl/>
        <w:numPr>
          <w:ilvl w:val="1"/>
          <w:numId w:val="22"/>
        </w:numPr>
        <w:autoSpaceDE/>
        <w:autoSpaceDN/>
        <w:ind w:right="-1"/>
        <w:jc w:val="both"/>
        <w:rPr>
          <w:sz w:val="23"/>
          <w:szCs w:val="23"/>
        </w:rPr>
      </w:pPr>
      <w:r w:rsidRPr="00744AF3">
        <w:rPr>
          <w:sz w:val="23"/>
          <w:szCs w:val="23"/>
        </w:rPr>
        <w:t xml:space="preserve">Iepirkuma līgums tiek slēgts starp Pasūtītāju un diviem Preču piegādātājiem </w:t>
      </w:r>
      <w:r w:rsidRPr="00744AF3">
        <w:rPr>
          <w:iCs/>
        </w:rPr>
        <w:t>(ja pretendenti ir vairāki)</w:t>
      </w:r>
      <w:r w:rsidRPr="00744AF3">
        <w:rPr>
          <w:sz w:val="23"/>
          <w:szCs w:val="23"/>
        </w:rPr>
        <w:t>, kuri piedāvājuši attiecīgajā pozīcijā divus saimnieciski izdevīgākos piedāvājumus. Iepirkuma līgums tiek slēgts ar katru Preču piegādātāju atsevišķi.</w:t>
      </w:r>
    </w:p>
    <w:p w14:paraId="065CEE9C" w14:textId="77777777" w:rsidR="00C66B46" w:rsidRPr="00744AF3" w:rsidRDefault="00C66B46">
      <w:pPr>
        <w:widowControl/>
        <w:numPr>
          <w:ilvl w:val="1"/>
          <w:numId w:val="22"/>
        </w:numPr>
        <w:autoSpaceDE/>
        <w:autoSpaceDN/>
        <w:ind w:right="-1"/>
        <w:jc w:val="both"/>
        <w:rPr>
          <w:sz w:val="23"/>
          <w:szCs w:val="23"/>
        </w:rPr>
      </w:pPr>
      <w:r w:rsidRPr="00744AF3">
        <w:rPr>
          <w:sz w:val="23"/>
          <w:szCs w:val="23"/>
        </w:rPr>
        <w:t xml:space="preserve">Pasūtītājs Preces prioritāri pasūta no piegādātāja, kurš saņēmis augstāko saimnieciski izdevīgākā piedāvājuma vērtējumu </w:t>
      </w:r>
      <w:r w:rsidRPr="00744AF3">
        <w:rPr>
          <w:iCs/>
        </w:rPr>
        <w:t>(ja pretendenti ir vairāki)</w:t>
      </w:r>
      <w:r w:rsidRPr="00744AF3">
        <w:rPr>
          <w:sz w:val="23"/>
          <w:szCs w:val="23"/>
        </w:rPr>
        <w:t xml:space="preserve"> attiecīgajā pozīcijā (Piegādātājs Nr.1). Ja Piegādātājs Nr.1 nespēj piegādāt pasūtītās Preces, Pasūtītājam ir tiesības attiecīgās pozīcijas pārtikas preces pasūtīt no piegādātāja, kurš saņēmis nākamo augstāko novērtējumu (Piegādātājs Nr.2). </w:t>
      </w:r>
    </w:p>
    <w:p w14:paraId="73C9E042" w14:textId="10269A48" w:rsidR="00863554" w:rsidRPr="00744AF3" w:rsidRDefault="00C66B46">
      <w:pPr>
        <w:widowControl/>
        <w:numPr>
          <w:ilvl w:val="1"/>
          <w:numId w:val="22"/>
        </w:numPr>
        <w:autoSpaceDE/>
        <w:autoSpaceDN/>
        <w:ind w:right="-1"/>
        <w:jc w:val="both"/>
        <w:rPr>
          <w:sz w:val="23"/>
          <w:szCs w:val="23"/>
        </w:rPr>
      </w:pPr>
      <w:r w:rsidRPr="00744AF3">
        <w:rPr>
          <w:sz w:val="23"/>
          <w:szCs w:val="23"/>
        </w:rPr>
        <w:lastRenderedPageBreak/>
        <w:t xml:space="preserve">Ja Piegādātājs nevar nodrošināt Pasūtītāja pasūtīto Preču piegādi, tam nav tiesību celt pretenziju pret Pasūtītāju vai citu piegādātāju, kurš saskaņā ar </w:t>
      </w:r>
      <w:r w:rsidR="00D61AA6">
        <w:rPr>
          <w:sz w:val="23"/>
          <w:szCs w:val="23"/>
        </w:rPr>
        <w:t xml:space="preserve">iepirkuma </w:t>
      </w:r>
      <w:r w:rsidRPr="00744AF3">
        <w:rPr>
          <w:sz w:val="23"/>
          <w:szCs w:val="23"/>
        </w:rPr>
        <w:t>rezultātiem ir saņēmis nākamo augstāko novērtējumu attiecīgajā pozīcijā un ar kuru noslēgts Iepirkuma līgums par attiecīgās pozīcijas pārtikas preču piegādi kā ar Piegādātāju Nr.2.</w:t>
      </w:r>
    </w:p>
    <w:p w14:paraId="22AD2D1A" w14:textId="77777777" w:rsidR="00863554" w:rsidRPr="004D3F6F" w:rsidRDefault="00863554">
      <w:pPr>
        <w:widowControl/>
        <w:numPr>
          <w:ilvl w:val="1"/>
          <w:numId w:val="22"/>
        </w:numPr>
        <w:autoSpaceDE/>
        <w:autoSpaceDN/>
        <w:ind w:right="-1"/>
        <w:jc w:val="both"/>
        <w:rPr>
          <w:sz w:val="23"/>
          <w:szCs w:val="23"/>
        </w:rPr>
      </w:pPr>
      <w:r w:rsidRPr="004D3F6F">
        <w:rPr>
          <w:sz w:val="23"/>
          <w:szCs w:val="23"/>
        </w:rPr>
        <w:t>Preču cenas nedrīkst pārsniegt Iepirkuma procedūrā Piegādātāja iesniegtajā tehniskajā un finanšu piedāvājumā noteiktās cenas.</w:t>
      </w:r>
    </w:p>
    <w:p w14:paraId="68A8124A" w14:textId="77777777" w:rsidR="00863554" w:rsidRPr="004D3F6F" w:rsidRDefault="00863554" w:rsidP="00863554">
      <w:pPr>
        <w:ind w:right="-1"/>
        <w:jc w:val="both"/>
        <w:rPr>
          <w:sz w:val="23"/>
          <w:szCs w:val="23"/>
        </w:rPr>
      </w:pPr>
    </w:p>
    <w:p w14:paraId="12D2848A" w14:textId="77777777" w:rsidR="00863554" w:rsidRPr="004D3F6F" w:rsidRDefault="00863554">
      <w:pPr>
        <w:widowControl/>
        <w:numPr>
          <w:ilvl w:val="0"/>
          <w:numId w:val="22"/>
        </w:numPr>
        <w:autoSpaceDE/>
        <w:autoSpaceDN/>
        <w:ind w:right="-1"/>
        <w:jc w:val="center"/>
        <w:outlineLvl w:val="0"/>
        <w:rPr>
          <w:b/>
          <w:bCs/>
          <w:sz w:val="23"/>
          <w:szCs w:val="23"/>
        </w:rPr>
      </w:pPr>
      <w:r w:rsidRPr="004D3F6F">
        <w:rPr>
          <w:b/>
          <w:bCs/>
          <w:sz w:val="23"/>
          <w:szCs w:val="23"/>
        </w:rPr>
        <w:t>Pušu pienākumi un tiesības</w:t>
      </w:r>
    </w:p>
    <w:p w14:paraId="31336BF0" w14:textId="77777777" w:rsidR="00863554" w:rsidRPr="004D3F6F" w:rsidRDefault="00863554">
      <w:pPr>
        <w:widowControl/>
        <w:numPr>
          <w:ilvl w:val="1"/>
          <w:numId w:val="22"/>
        </w:numPr>
        <w:autoSpaceDE/>
        <w:autoSpaceDN/>
        <w:ind w:right="-1"/>
        <w:jc w:val="both"/>
        <w:rPr>
          <w:sz w:val="23"/>
          <w:szCs w:val="23"/>
        </w:rPr>
      </w:pPr>
      <w:r w:rsidRPr="004D3F6F">
        <w:rPr>
          <w:sz w:val="23"/>
          <w:szCs w:val="23"/>
        </w:rPr>
        <w:t>Piegādātājs apņemas:</w:t>
      </w:r>
    </w:p>
    <w:p w14:paraId="1CC0ACCF" w14:textId="77777777" w:rsidR="00863554" w:rsidRPr="004D3F6F" w:rsidRDefault="00863554">
      <w:pPr>
        <w:widowControl/>
        <w:numPr>
          <w:ilvl w:val="2"/>
          <w:numId w:val="22"/>
        </w:numPr>
        <w:autoSpaceDE/>
        <w:autoSpaceDN/>
        <w:ind w:left="1276" w:right="-1" w:hanging="709"/>
        <w:jc w:val="both"/>
        <w:rPr>
          <w:bCs/>
          <w:sz w:val="23"/>
          <w:szCs w:val="23"/>
        </w:rPr>
      </w:pPr>
      <w:r w:rsidRPr="004D3F6F">
        <w:rPr>
          <w:sz w:val="23"/>
          <w:szCs w:val="23"/>
        </w:rPr>
        <w:t>veikt Preču piegādi Pasūtītājam atbilstoši Piegādes līguma noteikumiem;</w:t>
      </w:r>
    </w:p>
    <w:p w14:paraId="26B233C7" w14:textId="77777777" w:rsidR="00863554" w:rsidRPr="004D3F6F" w:rsidRDefault="00863554">
      <w:pPr>
        <w:widowControl/>
        <w:numPr>
          <w:ilvl w:val="2"/>
          <w:numId w:val="22"/>
        </w:numPr>
        <w:autoSpaceDE/>
        <w:autoSpaceDN/>
        <w:ind w:left="1276" w:right="-1" w:hanging="709"/>
        <w:jc w:val="both"/>
        <w:rPr>
          <w:sz w:val="23"/>
          <w:szCs w:val="23"/>
        </w:rPr>
      </w:pPr>
      <w:r w:rsidRPr="004D3F6F">
        <w:rPr>
          <w:sz w:val="23"/>
          <w:szCs w:val="23"/>
        </w:rPr>
        <w:t xml:space="preserve">visā Vienošanās darbības laikā ievērot Vienošanās 3.punktā noteikto </w:t>
      </w:r>
      <w:r w:rsidRPr="004D3F6F">
        <w:rPr>
          <w:bCs/>
          <w:sz w:val="23"/>
          <w:szCs w:val="23"/>
        </w:rPr>
        <w:t>Piegādes līguma noslēgšanas kārtību;</w:t>
      </w:r>
    </w:p>
    <w:p w14:paraId="1D792413" w14:textId="77777777" w:rsidR="00863554" w:rsidRPr="004D3F6F" w:rsidRDefault="00863554">
      <w:pPr>
        <w:widowControl/>
        <w:numPr>
          <w:ilvl w:val="2"/>
          <w:numId w:val="22"/>
        </w:numPr>
        <w:autoSpaceDE/>
        <w:autoSpaceDN/>
        <w:ind w:left="1276" w:right="-1" w:hanging="709"/>
        <w:jc w:val="both"/>
        <w:rPr>
          <w:sz w:val="23"/>
          <w:szCs w:val="23"/>
        </w:rPr>
      </w:pPr>
      <w:r w:rsidRPr="004D3F6F">
        <w:rPr>
          <w:bCs/>
          <w:sz w:val="23"/>
          <w:szCs w:val="23"/>
        </w:rPr>
        <w:t xml:space="preserve">piecu darbdienu laikā samaksāt Pasūtītājam līgumsodu </w:t>
      </w:r>
      <w:r w:rsidRPr="004D3F6F">
        <w:rPr>
          <w:sz w:val="23"/>
          <w:szCs w:val="23"/>
        </w:rPr>
        <w:t>1% (</w:t>
      </w:r>
      <w:r w:rsidRPr="004D3F6F">
        <w:rPr>
          <w:i/>
          <w:sz w:val="23"/>
          <w:szCs w:val="23"/>
        </w:rPr>
        <w:t>viena</w:t>
      </w:r>
      <w:r>
        <w:rPr>
          <w:i/>
          <w:sz w:val="23"/>
          <w:szCs w:val="23"/>
        </w:rPr>
        <w:t xml:space="preserve"> </w:t>
      </w:r>
      <w:r w:rsidRPr="004D3F6F">
        <w:rPr>
          <w:i/>
          <w:sz w:val="23"/>
          <w:szCs w:val="23"/>
        </w:rPr>
        <w:t>procenta</w:t>
      </w:r>
      <w:r w:rsidRPr="004D3F6F">
        <w:rPr>
          <w:sz w:val="23"/>
          <w:szCs w:val="23"/>
        </w:rPr>
        <w:t>) ap</w:t>
      </w:r>
      <w:r w:rsidRPr="004D3F6F">
        <w:rPr>
          <w:bCs/>
          <w:sz w:val="23"/>
          <w:szCs w:val="23"/>
        </w:rPr>
        <w:t>mērā no nenoslēgtā Piegādes līguma summas, ja tas atsakās slēgt Piegādes līgumu.</w:t>
      </w:r>
    </w:p>
    <w:p w14:paraId="4B69AB04" w14:textId="77777777" w:rsidR="00863554" w:rsidRPr="004D3F6F" w:rsidRDefault="00863554">
      <w:pPr>
        <w:widowControl/>
        <w:numPr>
          <w:ilvl w:val="2"/>
          <w:numId w:val="22"/>
        </w:numPr>
        <w:autoSpaceDE/>
        <w:autoSpaceDN/>
        <w:ind w:left="1276" w:right="-1" w:hanging="709"/>
        <w:jc w:val="both"/>
        <w:rPr>
          <w:sz w:val="23"/>
          <w:szCs w:val="23"/>
        </w:rPr>
      </w:pPr>
      <w:r w:rsidRPr="004D3F6F">
        <w:rPr>
          <w:bCs/>
          <w:sz w:val="23"/>
          <w:szCs w:val="23"/>
        </w:rPr>
        <w:t>piecu darbdienu laikā samaksāt Pasūtītājam līgumsodu 5% (</w:t>
      </w:r>
      <w:r w:rsidRPr="004D3F6F">
        <w:rPr>
          <w:bCs/>
          <w:i/>
          <w:sz w:val="23"/>
          <w:szCs w:val="23"/>
        </w:rPr>
        <w:t>piecu procentu</w:t>
      </w:r>
      <w:r w:rsidRPr="004D3F6F">
        <w:rPr>
          <w:bCs/>
          <w:sz w:val="23"/>
          <w:szCs w:val="23"/>
        </w:rPr>
        <w:t>) apmērā no attiecīgās Preču pozīcijas kopējās vērtības, ja pēc Vienošanās noslēgšanas Piegādātājs ats</w:t>
      </w:r>
      <w:r>
        <w:rPr>
          <w:bCs/>
          <w:sz w:val="23"/>
          <w:szCs w:val="23"/>
        </w:rPr>
        <w:t>a</w:t>
      </w:r>
      <w:r w:rsidRPr="004D3F6F">
        <w:rPr>
          <w:bCs/>
          <w:sz w:val="23"/>
          <w:szCs w:val="23"/>
        </w:rPr>
        <w:t>kās piegādāt konkrētu Preču pozīciju. Minētais līgumsods netiek piemērots, ja Piegādātājs ar Preču ražotāja izsniegtu oficiālu apliecinājumu var pierādīt konkrētās Preču pozīcijas ražošanas pārtraukšanu.</w:t>
      </w:r>
    </w:p>
    <w:p w14:paraId="2FD2A88C" w14:textId="77777777" w:rsidR="00863554" w:rsidRPr="004D3F6F" w:rsidRDefault="00863554">
      <w:pPr>
        <w:widowControl/>
        <w:numPr>
          <w:ilvl w:val="1"/>
          <w:numId w:val="22"/>
        </w:numPr>
        <w:autoSpaceDE/>
        <w:autoSpaceDN/>
        <w:ind w:right="-1"/>
        <w:jc w:val="both"/>
        <w:rPr>
          <w:sz w:val="23"/>
          <w:szCs w:val="23"/>
        </w:rPr>
      </w:pPr>
      <w:r w:rsidRPr="004D3F6F">
        <w:rPr>
          <w:sz w:val="23"/>
          <w:szCs w:val="23"/>
        </w:rPr>
        <w:t>Pasūtītājs apņemas:</w:t>
      </w:r>
    </w:p>
    <w:p w14:paraId="3F98D282" w14:textId="77777777" w:rsidR="00863554" w:rsidRPr="004D3F6F" w:rsidRDefault="00863554">
      <w:pPr>
        <w:widowControl/>
        <w:numPr>
          <w:ilvl w:val="2"/>
          <w:numId w:val="22"/>
        </w:numPr>
        <w:autoSpaceDE/>
        <w:autoSpaceDN/>
        <w:ind w:left="1276" w:right="-1" w:hanging="709"/>
        <w:jc w:val="both"/>
        <w:rPr>
          <w:sz w:val="23"/>
          <w:szCs w:val="23"/>
        </w:rPr>
      </w:pPr>
      <w:r w:rsidRPr="004D3F6F">
        <w:rPr>
          <w:sz w:val="23"/>
          <w:szCs w:val="23"/>
        </w:rPr>
        <w:t>slēgt Piegādes līgumu ar Piegādātāju par pozīciju, kurā Piegādātājs piedāvājis</w:t>
      </w:r>
      <w:r>
        <w:rPr>
          <w:sz w:val="23"/>
          <w:szCs w:val="23"/>
        </w:rPr>
        <w:t xml:space="preserve"> s</w:t>
      </w:r>
      <w:r w:rsidRPr="00E7791A">
        <w:rPr>
          <w:sz w:val="23"/>
          <w:szCs w:val="23"/>
        </w:rPr>
        <w:t>aimnieciski izdevīgāk</w:t>
      </w:r>
      <w:r>
        <w:rPr>
          <w:sz w:val="23"/>
          <w:szCs w:val="23"/>
        </w:rPr>
        <w:t>o</w:t>
      </w:r>
      <w:r w:rsidRPr="00E7791A">
        <w:rPr>
          <w:sz w:val="23"/>
          <w:szCs w:val="23"/>
        </w:rPr>
        <w:t xml:space="preserve"> piedāvājum</w:t>
      </w:r>
      <w:r>
        <w:rPr>
          <w:sz w:val="23"/>
          <w:szCs w:val="23"/>
        </w:rPr>
        <w:t>u</w:t>
      </w:r>
      <w:r w:rsidRPr="004D3F6F">
        <w:rPr>
          <w:sz w:val="23"/>
          <w:szCs w:val="23"/>
        </w:rPr>
        <w:t>, piegādi;</w:t>
      </w:r>
    </w:p>
    <w:p w14:paraId="64D0A249" w14:textId="77777777" w:rsidR="00863554" w:rsidRPr="004D3F6F" w:rsidRDefault="00863554">
      <w:pPr>
        <w:widowControl/>
        <w:numPr>
          <w:ilvl w:val="2"/>
          <w:numId w:val="22"/>
        </w:numPr>
        <w:autoSpaceDE/>
        <w:autoSpaceDN/>
        <w:ind w:left="1276" w:right="-1" w:hanging="709"/>
        <w:jc w:val="both"/>
        <w:rPr>
          <w:sz w:val="23"/>
          <w:szCs w:val="23"/>
        </w:rPr>
      </w:pPr>
      <w:r w:rsidRPr="004D3F6F">
        <w:rPr>
          <w:sz w:val="23"/>
          <w:szCs w:val="23"/>
        </w:rPr>
        <w:t xml:space="preserve">nodrošināt visu </w:t>
      </w:r>
      <w:r>
        <w:rPr>
          <w:sz w:val="23"/>
          <w:szCs w:val="23"/>
        </w:rPr>
        <w:t>pārtikas produktu</w:t>
      </w:r>
      <w:r w:rsidRPr="004D3F6F">
        <w:rPr>
          <w:sz w:val="23"/>
          <w:szCs w:val="23"/>
        </w:rPr>
        <w:t xml:space="preserve"> piegādātāju, kuri atzīti par uzvarētājiem saskaņā ar Iepirkuma procedūras rezultātiem, tiesību ievērošanu.</w:t>
      </w:r>
    </w:p>
    <w:p w14:paraId="32EEBB4A" w14:textId="77777777" w:rsidR="00863554" w:rsidRPr="004D3F6F" w:rsidRDefault="00863554" w:rsidP="00863554">
      <w:pPr>
        <w:ind w:left="525" w:right="-1" w:hanging="525"/>
        <w:jc w:val="both"/>
        <w:rPr>
          <w:sz w:val="23"/>
          <w:szCs w:val="23"/>
        </w:rPr>
      </w:pPr>
    </w:p>
    <w:p w14:paraId="0B93C786" w14:textId="77777777" w:rsidR="00863554" w:rsidRPr="004D3F6F" w:rsidRDefault="00863554">
      <w:pPr>
        <w:widowControl/>
        <w:numPr>
          <w:ilvl w:val="0"/>
          <w:numId w:val="22"/>
        </w:numPr>
        <w:autoSpaceDE/>
        <w:autoSpaceDN/>
        <w:ind w:right="-1"/>
        <w:jc w:val="center"/>
        <w:rPr>
          <w:b/>
          <w:sz w:val="23"/>
          <w:szCs w:val="23"/>
        </w:rPr>
      </w:pPr>
      <w:r w:rsidRPr="004D3F6F">
        <w:rPr>
          <w:b/>
          <w:sz w:val="23"/>
          <w:szCs w:val="23"/>
        </w:rPr>
        <w:t>Strīdu izskatīšanas kārtība</w:t>
      </w:r>
    </w:p>
    <w:p w14:paraId="3F5A17A7" w14:textId="77777777" w:rsidR="00863554" w:rsidRPr="004D3F6F" w:rsidRDefault="00863554">
      <w:pPr>
        <w:widowControl/>
        <w:numPr>
          <w:ilvl w:val="1"/>
          <w:numId w:val="22"/>
        </w:numPr>
        <w:autoSpaceDE/>
        <w:autoSpaceDN/>
        <w:jc w:val="both"/>
        <w:rPr>
          <w:sz w:val="23"/>
          <w:szCs w:val="23"/>
          <w:lang w:eastAsia="lv-LV"/>
        </w:rPr>
      </w:pPr>
      <w:r w:rsidRPr="004D3F6F">
        <w:rPr>
          <w:sz w:val="23"/>
          <w:szCs w:val="23"/>
          <w:lang w:eastAsia="lv-LV"/>
        </w:rPr>
        <w:t>Jebkuri no Vienošanās izrietoši strīdi, kas rodas starp Pusēm, tiek sākotnēji risināti savstarpējās pārrunās.</w:t>
      </w:r>
    </w:p>
    <w:p w14:paraId="7E4A2F71" w14:textId="77777777" w:rsidR="00863554" w:rsidRPr="004D3F6F" w:rsidRDefault="00863554">
      <w:pPr>
        <w:widowControl/>
        <w:numPr>
          <w:ilvl w:val="1"/>
          <w:numId w:val="22"/>
        </w:numPr>
        <w:autoSpaceDE/>
        <w:autoSpaceDN/>
        <w:jc w:val="both"/>
        <w:rPr>
          <w:sz w:val="23"/>
          <w:szCs w:val="23"/>
          <w:lang w:eastAsia="lv-LV"/>
        </w:rPr>
      </w:pPr>
      <w:r w:rsidRPr="004D3F6F">
        <w:rPr>
          <w:sz w:val="23"/>
          <w:szCs w:val="23"/>
          <w:lang w:eastAsia="lv-LV"/>
        </w:rPr>
        <w:t>No Vienošanās izrietošās saistības ir apspriežamas atbilstoši Latvijas Republikas normatīvajiem aktiem.</w:t>
      </w:r>
    </w:p>
    <w:p w14:paraId="7F0AF0B7" w14:textId="77777777" w:rsidR="00863554" w:rsidRPr="004D3F6F" w:rsidRDefault="00863554">
      <w:pPr>
        <w:widowControl/>
        <w:numPr>
          <w:ilvl w:val="1"/>
          <w:numId w:val="22"/>
        </w:numPr>
        <w:autoSpaceDE/>
        <w:autoSpaceDN/>
        <w:jc w:val="both"/>
        <w:rPr>
          <w:sz w:val="23"/>
          <w:szCs w:val="23"/>
          <w:lang w:eastAsia="lv-LV"/>
        </w:rPr>
      </w:pPr>
      <w:r w:rsidRPr="004D3F6F">
        <w:rPr>
          <w:sz w:val="23"/>
          <w:szCs w:val="23"/>
          <w:lang w:eastAsia="lv-LV"/>
        </w:rPr>
        <w:t>Ja strīdu nav iespējams atrisināt pārrunās, tas tiek risināts Latvijas Republikas tiesā saskaņā ar spēkā esošajiem normatīvajiem aktiem.</w:t>
      </w:r>
    </w:p>
    <w:p w14:paraId="61C1A79F" w14:textId="77777777" w:rsidR="00863554" w:rsidRPr="004D3F6F" w:rsidRDefault="00863554" w:rsidP="00863554">
      <w:pPr>
        <w:ind w:left="525" w:right="-1" w:hanging="525"/>
        <w:jc w:val="both"/>
        <w:rPr>
          <w:sz w:val="23"/>
          <w:szCs w:val="23"/>
        </w:rPr>
      </w:pPr>
    </w:p>
    <w:p w14:paraId="5D486470" w14:textId="77777777" w:rsidR="00863554" w:rsidRPr="004D3F6F" w:rsidRDefault="00863554">
      <w:pPr>
        <w:widowControl/>
        <w:numPr>
          <w:ilvl w:val="0"/>
          <w:numId w:val="22"/>
        </w:numPr>
        <w:autoSpaceDE/>
        <w:autoSpaceDN/>
        <w:ind w:right="-1"/>
        <w:jc w:val="center"/>
        <w:outlineLvl w:val="0"/>
        <w:rPr>
          <w:sz w:val="23"/>
          <w:szCs w:val="23"/>
        </w:rPr>
      </w:pPr>
      <w:r w:rsidRPr="004D3F6F">
        <w:rPr>
          <w:b/>
          <w:bCs/>
          <w:sz w:val="23"/>
          <w:szCs w:val="23"/>
        </w:rPr>
        <w:t>Nepārvarama vara</w:t>
      </w:r>
    </w:p>
    <w:p w14:paraId="3D42092F" w14:textId="77777777" w:rsidR="00863554" w:rsidRPr="004D3F6F" w:rsidRDefault="00863554">
      <w:pPr>
        <w:widowControl/>
        <w:numPr>
          <w:ilvl w:val="1"/>
          <w:numId w:val="22"/>
        </w:numPr>
        <w:suppressAutoHyphens/>
        <w:autoSpaceDE/>
        <w:ind w:right="-1"/>
        <w:jc w:val="both"/>
        <w:textAlignment w:val="baseline"/>
        <w:rPr>
          <w:sz w:val="23"/>
          <w:szCs w:val="23"/>
        </w:rPr>
      </w:pPr>
      <w:r w:rsidRPr="004D3F6F">
        <w:rPr>
          <w:sz w:val="23"/>
          <w:szCs w:val="23"/>
        </w:rPr>
        <w:t>Puses tiek atbrīvotas no atbildības par daļēju vai pilnīgu Vienošanās noteikto saistību neizpildi, ja saistību izpilde nav iespējama nepārvaramas varas dēļ, kuras darbība ir sākusies pēc Vienošanās parakstīšanas un kuru Puses nevarēja iepriekš paredzēt un novērst ar jebkādām saprātīgām darbībām. Pie šādiem apstākļiem pieder – valsts pārvaldes, pašvaldību institūciju pieņemtie lēmumi, kuri ierobežo vai izslēdz Vienošanās izpildes iespējas, tiesas pieņemtie lēmumi, masu nekārtības, avārijas, dabas katastrofas (ugunsnelaime, plūdi utt., kas ir saitīti ar Vienošanās izpildes nodrošināšanu).</w:t>
      </w:r>
    </w:p>
    <w:p w14:paraId="29672A84" w14:textId="77777777" w:rsidR="00863554" w:rsidRPr="004D3F6F" w:rsidRDefault="00863554">
      <w:pPr>
        <w:widowControl/>
        <w:numPr>
          <w:ilvl w:val="1"/>
          <w:numId w:val="22"/>
        </w:numPr>
        <w:suppressAutoHyphens/>
        <w:autoSpaceDE/>
        <w:ind w:right="-1"/>
        <w:jc w:val="both"/>
        <w:textAlignment w:val="baseline"/>
        <w:rPr>
          <w:sz w:val="23"/>
          <w:szCs w:val="23"/>
        </w:rPr>
      </w:pPr>
      <w:r w:rsidRPr="004D3F6F">
        <w:rPr>
          <w:sz w:val="23"/>
          <w:szCs w:val="23"/>
        </w:rPr>
        <w:t>Pusei, kura atsaucas uz nepārvaramu varu, nekavējoties par to jāpaziņo otrai Pusei, norādot kādā termiņā, pēc tās domām, ir paredzama Pušu saistību izpilde.</w:t>
      </w:r>
    </w:p>
    <w:p w14:paraId="75D6C6A4" w14:textId="77777777" w:rsidR="00863554" w:rsidRPr="004D3F6F" w:rsidRDefault="00863554">
      <w:pPr>
        <w:widowControl/>
        <w:numPr>
          <w:ilvl w:val="1"/>
          <w:numId w:val="22"/>
        </w:numPr>
        <w:suppressAutoHyphens/>
        <w:autoSpaceDE/>
        <w:ind w:right="-1"/>
        <w:jc w:val="both"/>
        <w:textAlignment w:val="baseline"/>
        <w:rPr>
          <w:sz w:val="23"/>
          <w:szCs w:val="23"/>
        </w:rPr>
      </w:pPr>
      <w:r w:rsidRPr="004D3F6F">
        <w:rPr>
          <w:sz w:val="23"/>
          <w:szCs w:val="23"/>
        </w:rPr>
        <w:t xml:space="preserve">Ja kādai no Pusēm nav pieņemams laika periods, par kuru tiek pagarināts saistību izpildes termiņš iepriekšējos punktos minētās nepārvaramās varas dēļ, katra no Pusēm patur sev tiesības vienpusēji izbeigt Vienošanos, par to nekavējoties rakstiski informējot otru Pusi. Šādā veidā Vienošanās tiek pārtraukta līdz ar minētā paziņojuma </w:t>
      </w:r>
      <w:r>
        <w:rPr>
          <w:sz w:val="23"/>
          <w:szCs w:val="23"/>
        </w:rPr>
        <w:t>saņemšanas</w:t>
      </w:r>
      <w:r w:rsidRPr="004D3F6F">
        <w:rPr>
          <w:sz w:val="23"/>
          <w:szCs w:val="23"/>
        </w:rPr>
        <w:t xml:space="preserve"> dienu.</w:t>
      </w:r>
    </w:p>
    <w:p w14:paraId="4B8F86BA" w14:textId="77777777" w:rsidR="00863554" w:rsidRPr="004D3F6F" w:rsidRDefault="00863554" w:rsidP="00863554">
      <w:pPr>
        <w:ind w:left="525" w:right="-1" w:hanging="525"/>
        <w:jc w:val="both"/>
        <w:rPr>
          <w:sz w:val="23"/>
          <w:szCs w:val="23"/>
        </w:rPr>
      </w:pPr>
    </w:p>
    <w:p w14:paraId="5C305EDE" w14:textId="77777777" w:rsidR="00863554" w:rsidRPr="004D3F6F" w:rsidRDefault="00863554">
      <w:pPr>
        <w:widowControl/>
        <w:numPr>
          <w:ilvl w:val="0"/>
          <w:numId w:val="22"/>
        </w:numPr>
        <w:autoSpaceDE/>
        <w:autoSpaceDN/>
        <w:ind w:left="567" w:right="-1" w:hanging="567"/>
        <w:jc w:val="center"/>
        <w:rPr>
          <w:b/>
          <w:sz w:val="23"/>
          <w:szCs w:val="23"/>
        </w:rPr>
      </w:pPr>
      <w:r w:rsidRPr="004D3F6F">
        <w:rPr>
          <w:b/>
          <w:sz w:val="23"/>
          <w:szCs w:val="23"/>
        </w:rPr>
        <w:t>Noslēguma noteikumi</w:t>
      </w:r>
    </w:p>
    <w:p w14:paraId="46B4478F" w14:textId="77777777" w:rsidR="00863554" w:rsidRPr="004D3F6F" w:rsidRDefault="00863554">
      <w:pPr>
        <w:widowControl/>
        <w:numPr>
          <w:ilvl w:val="1"/>
          <w:numId w:val="22"/>
        </w:numPr>
        <w:autoSpaceDE/>
        <w:autoSpaceDN/>
        <w:ind w:left="567" w:right="-1" w:hanging="567"/>
        <w:jc w:val="both"/>
        <w:rPr>
          <w:sz w:val="23"/>
          <w:szCs w:val="23"/>
        </w:rPr>
      </w:pPr>
      <w:r w:rsidRPr="004D3F6F">
        <w:rPr>
          <w:sz w:val="23"/>
          <w:szCs w:val="23"/>
        </w:rPr>
        <w:t xml:space="preserve">Vienošanos var papildināt, grozīt vai izbeigt, Pusēm par to savstarpēji vienojoties. </w:t>
      </w:r>
    </w:p>
    <w:p w14:paraId="0D2A1BC8" w14:textId="77777777" w:rsidR="00863554" w:rsidRPr="004D3F6F" w:rsidRDefault="00863554">
      <w:pPr>
        <w:widowControl/>
        <w:numPr>
          <w:ilvl w:val="1"/>
          <w:numId w:val="22"/>
        </w:numPr>
        <w:autoSpaceDE/>
        <w:autoSpaceDN/>
        <w:ind w:left="567" w:right="-1" w:hanging="567"/>
        <w:jc w:val="both"/>
        <w:rPr>
          <w:sz w:val="23"/>
          <w:szCs w:val="23"/>
        </w:rPr>
      </w:pPr>
      <w:r w:rsidRPr="004D3F6F">
        <w:rPr>
          <w:sz w:val="23"/>
          <w:szCs w:val="23"/>
        </w:rPr>
        <w:t>Jebkuras izmaiņas vai papildinājumi tiek noformēti rakstveidā un kļūst par Vienošanās neatņemamu sastāvdaļu no to abpusējas parakstīšanas brīža.</w:t>
      </w:r>
    </w:p>
    <w:p w14:paraId="2378918A" w14:textId="77777777" w:rsidR="00863554" w:rsidRPr="004D3F6F" w:rsidRDefault="00863554">
      <w:pPr>
        <w:widowControl/>
        <w:numPr>
          <w:ilvl w:val="1"/>
          <w:numId w:val="22"/>
        </w:numPr>
        <w:autoSpaceDE/>
        <w:autoSpaceDN/>
        <w:ind w:left="567" w:right="-1" w:hanging="567"/>
        <w:jc w:val="both"/>
        <w:rPr>
          <w:sz w:val="23"/>
          <w:szCs w:val="23"/>
        </w:rPr>
      </w:pPr>
      <w:r w:rsidRPr="004D3F6F">
        <w:rPr>
          <w:sz w:val="23"/>
          <w:szCs w:val="23"/>
        </w:rPr>
        <w:t>Vienošanās ir saistoša Pušu tiesību un saistību pārņēmējiem.</w:t>
      </w:r>
    </w:p>
    <w:p w14:paraId="6374125A" w14:textId="77777777" w:rsidR="00863554" w:rsidRPr="004D3F6F" w:rsidRDefault="00863554">
      <w:pPr>
        <w:widowControl/>
        <w:numPr>
          <w:ilvl w:val="1"/>
          <w:numId w:val="22"/>
        </w:numPr>
        <w:suppressAutoHyphens/>
        <w:autoSpaceDE/>
        <w:ind w:left="567" w:right="-1" w:hanging="567"/>
        <w:jc w:val="both"/>
        <w:textAlignment w:val="baseline"/>
        <w:rPr>
          <w:sz w:val="23"/>
          <w:szCs w:val="23"/>
        </w:rPr>
      </w:pPr>
      <w:r w:rsidRPr="004D3F6F">
        <w:rPr>
          <w:sz w:val="23"/>
          <w:szCs w:val="23"/>
        </w:rPr>
        <w:t>Kādam no Vienošanās noteikumiem zaudējot spēku normatīvo aktu izmaiņu gadījumā, Vienošanās nezaudē spēku tās pārējos punktos, un šādā gadījumā Pusēm ir pienākums piemērot Vienošanos atbilstoši spēkā esošo normatīvo aktu prasībām.</w:t>
      </w:r>
    </w:p>
    <w:p w14:paraId="76F101E0" w14:textId="77777777" w:rsidR="00863554" w:rsidRPr="004D3F6F" w:rsidRDefault="00863554">
      <w:pPr>
        <w:widowControl/>
        <w:numPr>
          <w:ilvl w:val="1"/>
          <w:numId w:val="22"/>
        </w:numPr>
        <w:suppressAutoHyphens/>
        <w:autoSpaceDE/>
        <w:ind w:left="567" w:right="-1" w:hanging="567"/>
        <w:jc w:val="both"/>
        <w:textAlignment w:val="baseline"/>
        <w:rPr>
          <w:sz w:val="23"/>
          <w:szCs w:val="23"/>
        </w:rPr>
      </w:pPr>
      <w:r w:rsidRPr="004D3F6F">
        <w:rPr>
          <w:sz w:val="23"/>
          <w:szCs w:val="23"/>
        </w:rPr>
        <w:t xml:space="preserve"> Ja kādai no Pusēm tiek mainīts juridiskais statuss, rekvizīti u.c., tad Puse 5 (piecu) darba dienu laikā rakstiski paziņo par to otrai Pusei. Ja otra Puse neizpilda šī apakšpunkta noteikumus, uzskatāms, ka pirmā Puse ir pilnībā izpildījusi savas saistības, lietojot šajā Vienošanās esošo </w:t>
      </w:r>
      <w:r w:rsidRPr="004D3F6F">
        <w:rPr>
          <w:sz w:val="23"/>
          <w:szCs w:val="23"/>
        </w:rPr>
        <w:lastRenderedPageBreak/>
        <w:t>informāciju par otro Pusi. Šajā apakšpunktā minētie nosacījumi attiecas arī uz Vienošanās minētajām Pušu kontaktpersonām un to rekvizītiem.</w:t>
      </w:r>
    </w:p>
    <w:p w14:paraId="16E1DFE5" w14:textId="77777777" w:rsidR="00863554" w:rsidRPr="004D3F6F" w:rsidRDefault="00863554">
      <w:pPr>
        <w:widowControl/>
        <w:numPr>
          <w:ilvl w:val="1"/>
          <w:numId w:val="22"/>
        </w:numPr>
        <w:autoSpaceDE/>
        <w:autoSpaceDN/>
        <w:ind w:left="567" w:right="-1" w:hanging="567"/>
        <w:jc w:val="both"/>
        <w:rPr>
          <w:spacing w:val="-6"/>
          <w:sz w:val="23"/>
          <w:szCs w:val="23"/>
        </w:rPr>
      </w:pPr>
      <w:r w:rsidRPr="004D3F6F">
        <w:rPr>
          <w:sz w:val="23"/>
          <w:szCs w:val="23"/>
        </w:rPr>
        <w:t>Kontaktpersonas Vienošanās darbības laikā:</w:t>
      </w:r>
    </w:p>
    <w:p w14:paraId="72570EDC" w14:textId="77777777" w:rsidR="00863554" w:rsidRPr="004D3F6F" w:rsidRDefault="00863554">
      <w:pPr>
        <w:widowControl/>
        <w:numPr>
          <w:ilvl w:val="2"/>
          <w:numId w:val="22"/>
        </w:numPr>
        <w:autoSpaceDE/>
        <w:autoSpaceDN/>
        <w:ind w:left="1276" w:right="-1" w:hanging="709"/>
        <w:jc w:val="both"/>
        <w:rPr>
          <w:sz w:val="23"/>
          <w:szCs w:val="23"/>
        </w:rPr>
      </w:pPr>
      <w:r w:rsidRPr="004D3F6F">
        <w:rPr>
          <w:sz w:val="23"/>
          <w:szCs w:val="23"/>
        </w:rPr>
        <w:t xml:space="preserve">no </w:t>
      </w:r>
      <w:r w:rsidRPr="00776A29">
        <w:rPr>
          <w:sz w:val="23"/>
          <w:szCs w:val="23"/>
        </w:rPr>
        <w:t xml:space="preserve">Pasūtītāja puses – </w:t>
      </w:r>
      <w:bookmarkStart w:id="74" w:name="_Hlk4640216"/>
      <w:r w:rsidRPr="00776A29">
        <w:rPr>
          <w:sz w:val="23"/>
          <w:szCs w:val="23"/>
        </w:rPr>
        <w:t xml:space="preserve">Inga Laizāne-Šarova, tālrunis: 29185418; elektroniskais pasts: </w:t>
      </w:r>
      <w:hyperlink r:id="rId21" w:history="1">
        <w:r w:rsidRPr="00776A29">
          <w:rPr>
            <w:rStyle w:val="Hyperlink"/>
            <w:sz w:val="23"/>
            <w:szCs w:val="23"/>
            <w:u w:val="none"/>
          </w:rPr>
          <w:t>inga.laizane-sarova@rezekne.lv</w:t>
        </w:r>
      </w:hyperlink>
      <w:bookmarkEnd w:id="74"/>
      <w:r w:rsidRPr="004D3F6F">
        <w:rPr>
          <w:sz w:val="23"/>
          <w:szCs w:val="23"/>
        </w:rPr>
        <w:t>;</w:t>
      </w:r>
    </w:p>
    <w:p w14:paraId="10E1F062" w14:textId="77777777" w:rsidR="00863554" w:rsidRPr="004D3F6F" w:rsidRDefault="00863554">
      <w:pPr>
        <w:widowControl/>
        <w:numPr>
          <w:ilvl w:val="2"/>
          <w:numId w:val="22"/>
        </w:numPr>
        <w:autoSpaceDE/>
        <w:autoSpaceDN/>
        <w:ind w:left="1276" w:right="-1" w:hanging="709"/>
        <w:jc w:val="both"/>
        <w:rPr>
          <w:sz w:val="23"/>
          <w:szCs w:val="23"/>
        </w:rPr>
      </w:pPr>
      <w:r w:rsidRPr="004D3F6F">
        <w:rPr>
          <w:sz w:val="23"/>
          <w:szCs w:val="23"/>
        </w:rPr>
        <w:t xml:space="preserve">no Piegādātāja puses – _____________________ </w:t>
      </w:r>
      <w:r w:rsidRPr="004D3F6F">
        <w:rPr>
          <w:i/>
          <w:sz w:val="23"/>
          <w:szCs w:val="23"/>
        </w:rPr>
        <w:t>(vārds, uzvārds)</w:t>
      </w:r>
      <w:r w:rsidRPr="004D3F6F">
        <w:rPr>
          <w:sz w:val="23"/>
          <w:szCs w:val="23"/>
        </w:rPr>
        <w:t>, tālrunis: __________________; elektroniskais pasts: _____________________.</w:t>
      </w:r>
    </w:p>
    <w:p w14:paraId="46CF86CA" w14:textId="77777777" w:rsidR="00863554" w:rsidRPr="004D3F6F" w:rsidRDefault="00863554">
      <w:pPr>
        <w:widowControl/>
        <w:numPr>
          <w:ilvl w:val="1"/>
          <w:numId w:val="22"/>
        </w:numPr>
        <w:autoSpaceDE/>
        <w:autoSpaceDN/>
        <w:ind w:left="567" w:right="-1" w:hanging="567"/>
        <w:jc w:val="both"/>
        <w:rPr>
          <w:sz w:val="23"/>
          <w:szCs w:val="23"/>
        </w:rPr>
      </w:pPr>
      <w:r w:rsidRPr="004D3F6F">
        <w:rPr>
          <w:sz w:val="23"/>
          <w:szCs w:val="23"/>
        </w:rPr>
        <w:t>Vienošanās sagatavota divos vienādos eksemplāros valsts valodā</w:t>
      </w:r>
      <w:r>
        <w:rPr>
          <w:sz w:val="23"/>
          <w:szCs w:val="23"/>
        </w:rPr>
        <w:t xml:space="preserve"> (vai parakstīta ar drošu elektronisko parakstu)</w:t>
      </w:r>
      <w:r w:rsidRPr="004D3F6F">
        <w:rPr>
          <w:sz w:val="23"/>
          <w:szCs w:val="23"/>
        </w:rPr>
        <w:t>.</w:t>
      </w:r>
      <w:r>
        <w:rPr>
          <w:sz w:val="23"/>
          <w:szCs w:val="23"/>
        </w:rPr>
        <w:t xml:space="preserve"> Ja vienošanās ir pašrocīgi parakstīta, v</w:t>
      </w:r>
      <w:r w:rsidRPr="004D3F6F">
        <w:rPr>
          <w:sz w:val="23"/>
          <w:szCs w:val="23"/>
        </w:rPr>
        <w:t xml:space="preserve">iens </w:t>
      </w:r>
      <w:r>
        <w:rPr>
          <w:sz w:val="23"/>
          <w:szCs w:val="23"/>
        </w:rPr>
        <w:t xml:space="preserve">tās </w:t>
      </w:r>
      <w:r w:rsidRPr="004D3F6F">
        <w:rPr>
          <w:sz w:val="23"/>
          <w:szCs w:val="23"/>
        </w:rPr>
        <w:t>eksemplārs glabājas pie Pasūtītāja, otrs pie Piegādātāj</w:t>
      </w:r>
      <w:r>
        <w:rPr>
          <w:sz w:val="23"/>
          <w:szCs w:val="23"/>
        </w:rPr>
        <w:t>a un a</w:t>
      </w:r>
      <w:r w:rsidRPr="004D3F6F">
        <w:rPr>
          <w:sz w:val="23"/>
          <w:szCs w:val="23"/>
        </w:rPr>
        <w:t>biem Vienošanās eksemplāriem ir vienāds juridiskais spēks.</w:t>
      </w:r>
    </w:p>
    <w:p w14:paraId="2272CD26" w14:textId="77777777" w:rsidR="00863554" w:rsidRPr="004D3F6F" w:rsidRDefault="00863554" w:rsidP="00863554">
      <w:pPr>
        <w:shd w:val="clear" w:color="auto" w:fill="FFFFFF"/>
        <w:ind w:left="525" w:right="-1" w:hanging="525"/>
        <w:jc w:val="both"/>
        <w:rPr>
          <w:sz w:val="23"/>
          <w:szCs w:val="23"/>
        </w:rPr>
      </w:pPr>
    </w:p>
    <w:p w14:paraId="2934F583" w14:textId="77777777" w:rsidR="00863554" w:rsidRPr="004D3F6F" w:rsidRDefault="00863554">
      <w:pPr>
        <w:widowControl/>
        <w:numPr>
          <w:ilvl w:val="0"/>
          <w:numId w:val="22"/>
        </w:numPr>
        <w:autoSpaceDE/>
        <w:autoSpaceDN/>
        <w:ind w:right="-1"/>
        <w:jc w:val="center"/>
        <w:rPr>
          <w:sz w:val="23"/>
          <w:szCs w:val="23"/>
        </w:rPr>
      </w:pPr>
      <w:r w:rsidRPr="004D3F6F">
        <w:rPr>
          <w:b/>
          <w:bCs/>
          <w:sz w:val="23"/>
          <w:szCs w:val="23"/>
        </w:rPr>
        <w:t>Pušu rekvizīti un paraksti</w:t>
      </w:r>
    </w:p>
    <w:tbl>
      <w:tblPr>
        <w:tblW w:w="9037" w:type="dxa"/>
        <w:jc w:val="center"/>
        <w:tblLook w:val="0000" w:firstRow="0" w:lastRow="0" w:firstColumn="0" w:lastColumn="0" w:noHBand="0" w:noVBand="0"/>
      </w:tblPr>
      <w:tblGrid>
        <w:gridCol w:w="4536"/>
        <w:gridCol w:w="4501"/>
      </w:tblGrid>
      <w:tr w:rsidR="00863554" w:rsidRPr="004D3F6F" w14:paraId="4D96180B" w14:textId="77777777" w:rsidTr="00984132">
        <w:trPr>
          <w:trHeight w:val="315"/>
          <w:jc w:val="center"/>
        </w:trPr>
        <w:tc>
          <w:tcPr>
            <w:tcW w:w="4536" w:type="dxa"/>
          </w:tcPr>
          <w:p w14:paraId="6FBB59BC" w14:textId="77777777" w:rsidR="00863554" w:rsidRPr="004D3F6F" w:rsidRDefault="00863554" w:rsidP="00984132">
            <w:pPr>
              <w:rPr>
                <w:b/>
                <w:sz w:val="23"/>
                <w:szCs w:val="23"/>
              </w:rPr>
            </w:pPr>
            <w:bookmarkStart w:id="75" w:name="_Hlk81319862"/>
            <w:r w:rsidRPr="004D3F6F">
              <w:rPr>
                <w:b/>
                <w:sz w:val="23"/>
                <w:szCs w:val="23"/>
              </w:rPr>
              <w:t>Pasūtītājs:</w:t>
            </w:r>
          </w:p>
          <w:p w14:paraId="016E7584" w14:textId="77777777" w:rsidR="00863554" w:rsidRDefault="00863554" w:rsidP="00984132">
            <w:pPr>
              <w:rPr>
                <w:b/>
                <w:sz w:val="23"/>
                <w:szCs w:val="23"/>
              </w:rPr>
            </w:pPr>
            <w:r w:rsidRPr="004D3F6F">
              <w:rPr>
                <w:b/>
                <w:sz w:val="23"/>
                <w:szCs w:val="23"/>
              </w:rPr>
              <w:t>SIA „</w:t>
            </w:r>
            <w:r>
              <w:rPr>
                <w:b/>
                <w:sz w:val="23"/>
                <w:szCs w:val="23"/>
              </w:rPr>
              <w:t xml:space="preserve">AUSTRUMLATVIJAS </w:t>
            </w:r>
          </w:p>
          <w:p w14:paraId="059EF1F1" w14:textId="77777777" w:rsidR="00863554" w:rsidRPr="004D3F6F" w:rsidRDefault="00863554" w:rsidP="00984132">
            <w:pPr>
              <w:rPr>
                <w:sz w:val="23"/>
                <w:szCs w:val="23"/>
              </w:rPr>
            </w:pPr>
            <w:r>
              <w:rPr>
                <w:b/>
                <w:sz w:val="23"/>
                <w:szCs w:val="23"/>
              </w:rPr>
              <w:t>KONCERTZĀLE</w:t>
            </w:r>
            <w:r w:rsidRPr="004D3F6F">
              <w:rPr>
                <w:b/>
                <w:sz w:val="23"/>
                <w:szCs w:val="23"/>
              </w:rPr>
              <w:t>”</w:t>
            </w:r>
          </w:p>
        </w:tc>
        <w:tc>
          <w:tcPr>
            <w:tcW w:w="4501" w:type="dxa"/>
          </w:tcPr>
          <w:p w14:paraId="3DB46BBD" w14:textId="77777777" w:rsidR="00863554" w:rsidRPr="004D3F6F" w:rsidRDefault="00863554" w:rsidP="00984132">
            <w:pPr>
              <w:rPr>
                <w:b/>
                <w:sz w:val="23"/>
                <w:szCs w:val="23"/>
              </w:rPr>
            </w:pPr>
            <w:r w:rsidRPr="004D3F6F">
              <w:rPr>
                <w:b/>
                <w:sz w:val="23"/>
                <w:szCs w:val="23"/>
              </w:rPr>
              <w:t>Piegādātājs:</w:t>
            </w:r>
          </w:p>
        </w:tc>
      </w:tr>
      <w:tr w:rsidR="00863554" w:rsidRPr="004D3F6F" w14:paraId="690C3E43" w14:textId="77777777" w:rsidTr="00984132">
        <w:trPr>
          <w:trHeight w:val="2565"/>
          <w:jc w:val="center"/>
        </w:trPr>
        <w:tc>
          <w:tcPr>
            <w:tcW w:w="4536" w:type="dxa"/>
          </w:tcPr>
          <w:p w14:paraId="12254B8B" w14:textId="77777777" w:rsidR="00863554" w:rsidRPr="00776A29" w:rsidRDefault="00863554" w:rsidP="00984132">
            <w:pPr>
              <w:tabs>
                <w:tab w:val="left" w:pos="4395"/>
              </w:tabs>
              <w:rPr>
                <w:sz w:val="23"/>
                <w:szCs w:val="23"/>
              </w:rPr>
            </w:pPr>
            <w:r w:rsidRPr="004D3F6F">
              <w:rPr>
                <w:sz w:val="23"/>
                <w:szCs w:val="23"/>
              </w:rPr>
              <w:t xml:space="preserve">Reģ. Nr.: </w:t>
            </w:r>
            <w:r w:rsidRPr="00776A29">
              <w:t>42403026217</w:t>
            </w:r>
          </w:p>
          <w:p w14:paraId="3BCFDC67" w14:textId="77777777" w:rsidR="00863554" w:rsidRPr="00776A29" w:rsidRDefault="00863554" w:rsidP="00984132">
            <w:pPr>
              <w:tabs>
                <w:tab w:val="left" w:pos="4395"/>
              </w:tabs>
              <w:rPr>
                <w:sz w:val="23"/>
                <w:szCs w:val="23"/>
              </w:rPr>
            </w:pPr>
            <w:r>
              <w:t>PVN r</w:t>
            </w:r>
            <w:r w:rsidRPr="00776A29">
              <w:t>eģ.</w:t>
            </w:r>
            <w:r>
              <w:t xml:space="preserve"> </w:t>
            </w:r>
            <w:r w:rsidRPr="00776A29">
              <w:t>Nr.: LV42403026217</w:t>
            </w:r>
          </w:p>
          <w:p w14:paraId="30472B25" w14:textId="77777777" w:rsidR="00863554" w:rsidRPr="00776A29" w:rsidRDefault="00863554" w:rsidP="00984132">
            <w:pPr>
              <w:jc w:val="both"/>
              <w:rPr>
                <w:iCs/>
                <w:sz w:val="23"/>
                <w:szCs w:val="23"/>
              </w:rPr>
            </w:pPr>
            <w:r w:rsidRPr="00776A29">
              <w:rPr>
                <w:iCs/>
                <w:sz w:val="23"/>
                <w:szCs w:val="23"/>
              </w:rPr>
              <w:t>A</w:t>
            </w:r>
            <w:r w:rsidRPr="00776A29">
              <w:rPr>
                <w:iCs/>
              </w:rPr>
              <w:t xml:space="preserve">drese: </w:t>
            </w:r>
            <w:r w:rsidRPr="00776A29">
              <w:rPr>
                <w:iCs/>
                <w:sz w:val="23"/>
                <w:szCs w:val="23"/>
              </w:rPr>
              <w:t>Pils iela 4, Rēzekne, LV-4601</w:t>
            </w:r>
          </w:p>
          <w:p w14:paraId="354EE81C" w14:textId="77777777" w:rsidR="00863554" w:rsidRPr="00776A29" w:rsidRDefault="00863554" w:rsidP="00984132">
            <w:pPr>
              <w:tabs>
                <w:tab w:val="left" w:pos="4395"/>
              </w:tabs>
              <w:rPr>
                <w:iCs/>
                <w:sz w:val="23"/>
                <w:szCs w:val="23"/>
              </w:rPr>
            </w:pPr>
            <w:r w:rsidRPr="00776A29">
              <w:rPr>
                <w:iCs/>
                <w:sz w:val="23"/>
                <w:szCs w:val="23"/>
              </w:rPr>
              <w:t>Swedbank AS</w:t>
            </w:r>
          </w:p>
          <w:p w14:paraId="2F2B4075" w14:textId="77777777" w:rsidR="00863554" w:rsidRPr="00776A29" w:rsidRDefault="00863554" w:rsidP="00984132">
            <w:pPr>
              <w:tabs>
                <w:tab w:val="left" w:pos="4395"/>
              </w:tabs>
              <w:rPr>
                <w:iCs/>
                <w:sz w:val="23"/>
                <w:szCs w:val="23"/>
              </w:rPr>
            </w:pPr>
            <w:r w:rsidRPr="00776A29">
              <w:rPr>
                <w:iCs/>
                <w:sz w:val="23"/>
                <w:szCs w:val="23"/>
              </w:rPr>
              <w:t>Konts: LV64HABA0551033040557</w:t>
            </w:r>
          </w:p>
          <w:p w14:paraId="29548A84" w14:textId="77777777" w:rsidR="00863554" w:rsidRPr="00776A29" w:rsidRDefault="00863554" w:rsidP="00984132">
            <w:pPr>
              <w:tabs>
                <w:tab w:val="left" w:pos="4395"/>
              </w:tabs>
              <w:rPr>
                <w:iCs/>
                <w:sz w:val="23"/>
                <w:szCs w:val="23"/>
              </w:rPr>
            </w:pPr>
            <w:r w:rsidRPr="00776A29">
              <w:rPr>
                <w:iCs/>
                <w:sz w:val="23"/>
                <w:szCs w:val="23"/>
              </w:rPr>
              <w:t>Kods: HABALV22</w:t>
            </w:r>
          </w:p>
          <w:p w14:paraId="2B52C4C5" w14:textId="77777777" w:rsidR="00863554" w:rsidRPr="00776A29" w:rsidRDefault="00863554" w:rsidP="00984132">
            <w:pPr>
              <w:tabs>
                <w:tab w:val="left" w:pos="4395"/>
              </w:tabs>
              <w:rPr>
                <w:iCs/>
                <w:sz w:val="23"/>
                <w:szCs w:val="23"/>
              </w:rPr>
            </w:pPr>
            <w:r w:rsidRPr="00776A29">
              <w:rPr>
                <w:iCs/>
                <w:sz w:val="23"/>
                <w:szCs w:val="23"/>
              </w:rPr>
              <w:t>SEB banka, AS</w:t>
            </w:r>
          </w:p>
          <w:p w14:paraId="215372BD" w14:textId="77777777" w:rsidR="00863554" w:rsidRPr="00776A29" w:rsidRDefault="00863554" w:rsidP="00984132">
            <w:pPr>
              <w:tabs>
                <w:tab w:val="left" w:pos="4395"/>
              </w:tabs>
              <w:rPr>
                <w:iCs/>
                <w:sz w:val="23"/>
                <w:szCs w:val="23"/>
              </w:rPr>
            </w:pPr>
            <w:r w:rsidRPr="00776A29">
              <w:rPr>
                <w:iCs/>
                <w:sz w:val="23"/>
                <w:szCs w:val="23"/>
              </w:rPr>
              <w:t>Konts:</w:t>
            </w:r>
            <w:r>
              <w:rPr>
                <w:iCs/>
                <w:sz w:val="23"/>
                <w:szCs w:val="23"/>
              </w:rPr>
              <w:t xml:space="preserve"> </w:t>
            </w:r>
            <w:r w:rsidRPr="00776A29">
              <w:rPr>
                <w:iCs/>
                <w:sz w:val="23"/>
                <w:szCs w:val="23"/>
              </w:rPr>
              <w:t>LV70UNLA0050020915701</w:t>
            </w:r>
          </w:p>
          <w:p w14:paraId="196586D8" w14:textId="77777777" w:rsidR="00863554" w:rsidRPr="00776A29" w:rsidRDefault="00863554" w:rsidP="00984132">
            <w:pPr>
              <w:tabs>
                <w:tab w:val="left" w:pos="4395"/>
              </w:tabs>
              <w:rPr>
                <w:iCs/>
                <w:sz w:val="23"/>
                <w:szCs w:val="23"/>
              </w:rPr>
            </w:pPr>
            <w:r w:rsidRPr="00776A29">
              <w:rPr>
                <w:iCs/>
                <w:sz w:val="23"/>
                <w:szCs w:val="23"/>
              </w:rPr>
              <w:t>Kods: UNLALV2X</w:t>
            </w:r>
          </w:p>
          <w:p w14:paraId="66F2B933" w14:textId="77777777" w:rsidR="00863554" w:rsidRPr="00776A29" w:rsidRDefault="00863554" w:rsidP="00984132">
            <w:pPr>
              <w:tabs>
                <w:tab w:val="left" w:pos="4395"/>
              </w:tabs>
              <w:rPr>
                <w:iCs/>
                <w:sz w:val="23"/>
                <w:szCs w:val="23"/>
              </w:rPr>
            </w:pPr>
            <w:r w:rsidRPr="00776A29">
              <w:rPr>
                <w:iCs/>
                <w:sz w:val="23"/>
                <w:szCs w:val="23"/>
              </w:rPr>
              <w:t>AS "Citadele banka"</w:t>
            </w:r>
          </w:p>
          <w:p w14:paraId="08B7C43B" w14:textId="77777777" w:rsidR="00863554" w:rsidRPr="00776A29" w:rsidRDefault="00863554" w:rsidP="00984132">
            <w:pPr>
              <w:tabs>
                <w:tab w:val="left" w:pos="4395"/>
              </w:tabs>
              <w:rPr>
                <w:iCs/>
                <w:sz w:val="23"/>
                <w:szCs w:val="23"/>
              </w:rPr>
            </w:pPr>
            <w:r w:rsidRPr="00776A29">
              <w:rPr>
                <w:iCs/>
                <w:sz w:val="23"/>
                <w:szCs w:val="23"/>
              </w:rPr>
              <w:t>Konts: LV28PARX0013743360002</w:t>
            </w:r>
          </w:p>
          <w:p w14:paraId="0CEFB1BA" w14:textId="77777777" w:rsidR="00863554" w:rsidRPr="00776A29" w:rsidRDefault="00863554" w:rsidP="00984132">
            <w:pPr>
              <w:tabs>
                <w:tab w:val="left" w:pos="4395"/>
              </w:tabs>
              <w:rPr>
                <w:b/>
                <w:sz w:val="23"/>
                <w:szCs w:val="23"/>
              </w:rPr>
            </w:pPr>
            <w:r w:rsidRPr="00776A29">
              <w:rPr>
                <w:iCs/>
                <w:sz w:val="23"/>
                <w:szCs w:val="23"/>
              </w:rPr>
              <w:t>Kods: PARXLV22</w:t>
            </w:r>
          </w:p>
          <w:p w14:paraId="6281D913" w14:textId="77777777" w:rsidR="00863554" w:rsidRPr="004D3F6F" w:rsidRDefault="00863554" w:rsidP="00984132">
            <w:pPr>
              <w:tabs>
                <w:tab w:val="left" w:pos="4395"/>
              </w:tabs>
              <w:rPr>
                <w:b/>
                <w:sz w:val="23"/>
                <w:szCs w:val="23"/>
              </w:rPr>
            </w:pPr>
          </w:p>
        </w:tc>
        <w:tc>
          <w:tcPr>
            <w:tcW w:w="4501" w:type="dxa"/>
          </w:tcPr>
          <w:p w14:paraId="2A71AA0F" w14:textId="77777777" w:rsidR="00863554" w:rsidRPr="004D3F6F" w:rsidRDefault="00863554" w:rsidP="00984132">
            <w:pPr>
              <w:outlineLvl w:val="6"/>
              <w:rPr>
                <w:sz w:val="23"/>
                <w:szCs w:val="23"/>
              </w:rPr>
            </w:pPr>
            <w:r w:rsidRPr="004D3F6F">
              <w:rPr>
                <w:sz w:val="23"/>
                <w:szCs w:val="23"/>
              </w:rPr>
              <w:t xml:space="preserve">Reģ. Nr.: </w:t>
            </w:r>
          </w:p>
          <w:p w14:paraId="6595DA76" w14:textId="77777777" w:rsidR="00863554" w:rsidRPr="00726BCB" w:rsidRDefault="00863554" w:rsidP="00984132">
            <w:pPr>
              <w:tabs>
                <w:tab w:val="left" w:pos="4395"/>
              </w:tabs>
              <w:rPr>
                <w:color w:val="FF0000"/>
                <w:sz w:val="23"/>
                <w:szCs w:val="23"/>
              </w:rPr>
            </w:pPr>
            <w:r w:rsidRPr="00776A29">
              <w:t>PVN reģ. Nr.:</w:t>
            </w:r>
          </w:p>
          <w:p w14:paraId="40EAD8FA" w14:textId="77777777" w:rsidR="00863554" w:rsidRPr="004D3F6F" w:rsidRDefault="00863554" w:rsidP="00984132">
            <w:pPr>
              <w:jc w:val="both"/>
              <w:rPr>
                <w:iCs/>
                <w:sz w:val="23"/>
                <w:szCs w:val="23"/>
              </w:rPr>
            </w:pPr>
            <w:r>
              <w:rPr>
                <w:iCs/>
                <w:sz w:val="23"/>
                <w:szCs w:val="23"/>
              </w:rPr>
              <w:t>A</w:t>
            </w:r>
            <w:r>
              <w:rPr>
                <w:iCs/>
              </w:rPr>
              <w:t xml:space="preserve">drese: </w:t>
            </w:r>
          </w:p>
          <w:p w14:paraId="0C92CF2E" w14:textId="77777777" w:rsidR="00863554" w:rsidRPr="004D3F6F" w:rsidRDefault="00863554" w:rsidP="00984132">
            <w:pPr>
              <w:tabs>
                <w:tab w:val="left" w:pos="4395"/>
              </w:tabs>
              <w:rPr>
                <w:sz w:val="23"/>
                <w:szCs w:val="23"/>
              </w:rPr>
            </w:pPr>
            <w:r w:rsidRPr="004D3F6F">
              <w:rPr>
                <w:iCs/>
                <w:sz w:val="23"/>
                <w:szCs w:val="23"/>
              </w:rPr>
              <w:t xml:space="preserve">Banka: </w:t>
            </w:r>
          </w:p>
          <w:p w14:paraId="7722E1D0" w14:textId="77777777" w:rsidR="00863554" w:rsidRPr="004D3F6F" w:rsidRDefault="00863554" w:rsidP="00984132">
            <w:pPr>
              <w:tabs>
                <w:tab w:val="left" w:pos="4395"/>
              </w:tabs>
              <w:rPr>
                <w:sz w:val="23"/>
                <w:szCs w:val="23"/>
              </w:rPr>
            </w:pPr>
            <w:r w:rsidRPr="004D3F6F">
              <w:rPr>
                <w:sz w:val="23"/>
                <w:szCs w:val="23"/>
              </w:rPr>
              <w:t xml:space="preserve">Bankas kods: </w:t>
            </w:r>
          </w:p>
          <w:p w14:paraId="103DDB0E" w14:textId="77777777" w:rsidR="00863554" w:rsidRPr="004D3F6F" w:rsidRDefault="00863554" w:rsidP="00984132">
            <w:pPr>
              <w:tabs>
                <w:tab w:val="left" w:pos="4395"/>
              </w:tabs>
              <w:rPr>
                <w:sz w:val="23"/>
                <w:szCs w:val="23"/>
              </w:rPr>
            </w:pPr>
            <w:r w:rsidRPr="004D3F6F">
              <w:rPr>
                <w:sz w:val="23"/>
                <w:szCs w:val="23"/>
              </w:rPr>
              <w:t>Konta Nr.:</w:t>
            </w:r>
          </w:p>
          <w:p w14:paraId="3009708B" w14:textId="77777777" w:rsidR="00863554" w:rsidRPr="004D3F6F" w:rsidRDefault="00863554" w:rsidP="00984132">
            <w:pPr>
              <w:outlineLvl w:val="6"/>
              <w:rPr>
                <w:b/>
                <w:sz w:val="23"/>
                <w:szCs w:val="23"/>
              </w:rPr>
            </w:pPr>
          </w:p>
          <w:p w14:paraId="752F50C5" w14:textId="77777777" w:rsidR="00863554" w:rsidRPr="004D3F6F" w:rsidRDefault="00863554" w:rsidP="00984132">
            <w:pPr>
              <w:outlineLvl w:val="6"/>
              <w:rPr>
                <w:b/>
                <w:sz w:val="23"/>
                <w:szCs w:val="23"/>
              </w:rPr>
            </w:pPr>
          </w:p>
          <w:p w14:paraId="333A9253" w14:textId="77777777" w:rsidR="00863554" w:rsidRPr="004D3F6F" w:rsidRDefault="00863554" w:rsidP="00984132">
            <w:pPr>
              <w:outlineLvl w:val="6"/>
              <w:rPr>
                <w:b/>
                <w:sz w:val="23"/>
                <w:szCs w:val="23"/>
              </w:rPr>
            </w:pPr>
          </w:p>
        </w:tc>
      </w:tr>
      <w:bookmarkEnd w:id="75"/>
    </w:tbl>
    <w:p w14:paraId="15BD6E74" w14:textId="77777777" w:rsidR="00863554" w:rsidRPr="004D3F6F" w:rsidRDefault="00863554" w:rsidP="00863554">
      <w:pPr>
        <w:widowControl/>
        <w:autoSpaceDE/>
        <w:autoSpaceDN/>
        <w:rPr>
          <w:b/>
          <w:i/>
          <w:color w:val="000000" w:themeColor="text1"/>
        </w:rPr>
      </w:pPr>
    </w:p>
    <w:p w14:paraId="03C2BBB7" w14:textId="1418908D" w:rsidR="00863554" w:rsidRDefault="00863554">
      <w:pPr>
        <w:widowControl/>
        <w:autoSpaceDE/>
        <w:autoSpaceDN/>
        <w:rPr>
          <w:sz w:val="22"/>
          <w:szCs w:val="22"/>
        </w:rPr>
      </w:pPr>
      <w:r>
        <w:rPr>
          <w:sz w:val="22"/>
          <w:szCs w:val="22"/>
        </w:rPr>
        <w:br w:type="page"/>
      </w:r>
    </w:p>
    <w:p w14:paraId="0D5B5AE8" w14:textId="77777777" w:rsidR="00863554" w:rsidRPr="004318F4" w:rsidRDefault="00863554" w:rsidP="00863554">
      <w:pPr>
        <w:jc w:val="right"/>
        <w:rPr>
          <w:b/>
          <w:i/>
          <w:color w:val="000000" w:themeColor="text1"/>
        </w:rPr>
      </w:pPr>
      <w:r w:rsidRPr="004318F4">
        <w:rPr>
          <w:b/>
          <w:i/>
          <w:color w:val="000000" w:themeColor="text1"/>
        </w:rPr>
        <w:lastRenderedPageBreak/>
        <w:t>Pielikums Nr.5</w:t>
      </w:r>
    </w:p>
    <w:p w14:paraId="04BB3932" w14:textId="67C8B381" w:rsidR="00863554" w:rsidRPr="004318F4" w:rsidRDefault="00863554" w:rsidP="00863554">
      <w:pPr>
        <w:tabs>
          <w:tab w:val="left" w:pos="5760"/>
        </w:tabs>
        <w:ind w:right="-6"/>
        <w:jc w:val="center"/>
        <w:rPr>
          <w:b/>
        </w:rPr>
      </w:pPr>
      <w:r w:rsidRPr="004318F4">
        <w:rPr>
          <w:b/>
        </w:rPr>
        <w:t xml:space="preserve">PIEGĀDES LĪGUMS Nr. AK </w:t>
      </w:r>
      <w:r w:rsidR="00F45EC1">
        <w:rPr>
          <w:b/>
        </w:rPr>
        <w:t>2026/10</w:t>
      </w:r>
      <w:r w:rsidRPr="004318F4">
        <w:rPr>
          <w:b/>
        </w:rPr>
        <w:t>/__  (PROJEKTS)</w:t>
      </w:r>
    </w:p>
    <w:p w14:paraId="1D8DEE82" w14:textId="77777777" w:rsidR="00863554" w:rsidRPr="004318F4" w:rsidRDefault="00863554" w:rsidP="00863554">
      <w:pPr>
        <w:tabs>
          <w:tab w:val="left" w:pos="5760"/>
        </w:tabs>
        <w:ind w:right="-6"/>
        <w:jc w:val="center"/>
        <w:rPr>
          <w:b/>
          <w:szCs w:val="22"/>
        </w:rPr>
      </w:pPr>
    </w:p>
    <w:p w14:paraId="6903C5AB" w14:textId="29B41155" w:rsidR="00863554" w:rsidRPr="004318F4" w:rsidRDefault="00863554" w:rsidP="00863554">
      <w:pPr>
        <w:tabs>
          <w:tab w:val="right" w:pos="9356"/>
        </w:tabs>
        <w:ind w:right="-6"/>
        <w:rPr>
          <w:szCs w:val="23"/>
        </w:rPr>
      </w:pPr>
      <w:r w:rsidRPr="004318F4">
        <w:rPr>
          <w:szCs w:val="23"/>
        </w:rPr>
        <w:t>Rēzeknē,</w:t>
      </w:r>
      <w:r w:rsidRPr="004318F4">
        <w:rPr>
          <w:szCs w:val="23"/>
        </w:rPr>
        <w:tab/>
        <w:t>20</w:t>
      </w:r>
      <w:r w:rsidR="00CB2170">
        <w:rPr>
          <w:szCs w:val="23"/>
        </w:rPr>
        <w:t>26</w:t>
      </w:r>
      <w:r w:rsidRPr="004318F4">
        <w:rPr>
          <w:szCs w:val="23"/>
        </w:rPr>
        <w:t>. gada ____._____________.</w:t>
      </w:r>
    </w:p>
    <w:p w14:paraId="50C32629" w14:textId="77777777" w:rsidR="00863554" w:rsidRPr="004318F4" w:rsidRDefault="00863554" w:rsidP="00863554">
      <w:pPr>
        <w:ind w:right="-6"/>
        <w:jc w:val="both"/>
        <w:rPr>
          <w:szCs w:val="23"/>
        </w:rPr>
      </w:pPr>
    </w:p>
    <w:p w14:paraId="699BC217" w14:textId="7DA17CF7" w:rsidR="00863554" w:rsidRPr="004318F4" w:rsidRDefault="00863554" w:rsidP="00863554">
      <w:pPr>
        <w:ind w:firstLine="708"/>
        <w:jc w:val="both"/>
        <w:rPr>
          <w:szCs w:val="23"/>
        </w:rPr>
      </w:pPr>
      <w:r w:rsidRPr="004318F4">
        <w:rPr>
          <w:b/>
          <w:szCs w:val="23"/>
        </w:rPr>
        <w:t>Sabiedrība ar ierobežotu atbildību „AUSTRUMLATVIJAS KONCERTZĀLE”</w:t>
      </w:r>
      <w:r w:rsidRPr="004318F4">
        <w:rPr>
          <w:szCs w:val="23"/>
        </w:rPr>
        <w:t xml:space="preserve">, vienotais reģistrācijas numurs 42403026217, juridiskā adrese: Pils iela 4, Rēzekne, LV-4601, valdes locekles </w:t>
      </w:r>
      <w:r w:rsidR="00C73541">
        <w:rPr>
          <w:szCs w:val="23"/>
        </w:rPr>
        <w:t xml:space="preserve">Ilonas </w:t>
      </w:r>
      <w:proofErr w:type="spellStart"/>
      <w:r w:rsidR="00C73541">
        <w:rPr>
          <w:szCs w:val="23"/>
        </w:rPr>
        <w:t>Rupaines</w:t>
      </w:r>
      <w:proofErr w:type="spellEnd"/>
      <w:r w:rsidRPr="004318F4">
        <w:rPr>
          <w:szCs w:val="23"/>
        </w:rPr>
        <w:t xml:space="preserve"> personā, kura rīkojas saskaņā ar sabiedrības statūtiem, turpmāk – Pasūtītājs, no vienas puses,</w:t>
      </w:r>
    </w:p>
    <w:p w14:paraId="1771EC56" w14:textId="77777777" w:rsidR="00863554" w:rsidRPr="004318F4" w:rsidRDefault="00863554" w:rsidP="00863554">
      <w:pPr>
        <w:spacing w:before="120" w:after="120"/>
        <w:jc w:val="both"/>
        <w:rPr>
          <w:szCs w:val="23"/>
        </w:rPr>
      </w:pPr>
      <w:r w:rsidRPr="004318F4">
        <w:rPr>
          <w:szCs w:val="23"/>
        </w:rPr>
        <w:t>un</w:t>
      </w:r>
    </w:p>
    <w:p w14:paraId="08845C03" w14:textId="77777777" w:rsidR="00863554" w:rsidRPr="004318F4" w:rsidRDefault="00863554" w:rsidP="00863554">
      <w:pPr>
        <w:spacing w:after="120"/>
        <w:ind w:firstLine="720"/>
        <w:jc w:val="both"/>
        <w:rPr>
          <w:szCs w:val="23"/>
        </w:rPr>
      </w:pPr>
      <w:r w:rsidRPr="004318F4">
        <w:rPr>
          <w:szCs w:val="23"/>
        </w:rPr>
        <w:t>___________________, vienotais reģistrācijas numurs_______________, juridiskā adrese: _______________</w:t>
      </w:r>
      <w:r w:rsidRPr="004318F4">
        <w:rPr>
          <w:bCs/>
          <w:szCs w:val="23"/>
        </w:rPr>
        <w:t>, _____________________</w:t>
      </w:r>
      <w:r w:rsidRPr="004318F4">
        <w:rPr>
          <w:szCs w:val="23"/>
        </w:rPr>
        <w:t>, kurš/-a rīkojas saskaņā ar _____________, turpmāk – Piegādātājs, no otras puses, katrs atsevišķi saukts Puse, bet abi kopā – Puses,</w:t>
      </w:r>
    </w:p>
    <w:p w14:paraId="58CA9E7A" w14:textId="72A18979" w:rsidR="00863554" w:rsidRPr="004318F4" w:rsidRDefault="00863554" w:rsidP="00863554">
      <w:pPr>
        <w:ind w:right="-6" w:firstLine="720"/>
        <w:jc w:val="both"/>
        <w:rPr>
          <w:color w:val="000000"/>
          <w:szCs w:val="23"/>
        </w:rPr>
      </w:pPr>
      <w:r w:rsidRPr="004318F4">
        <w:rPr>
          <w:szCs w:val="23"/>
        </w:rPr>
        <w:t xml:space="preserve">pamatojoties uz iepirkuma „Pārtikas piegāde SIA „AUSTRUMLATVIJAS KONCERTZĀLE” </w:t>
      </w:r>
      <w:r>
        <w:rPr>
          <w:szCs w:val="23"/>
        </w:rPr>
        <w:t>restorāna</w:t>
      </w:r>
      <w:r w:rsidRPr="004318F4">
        <w:rPr>
          <w:szCs w:val="23"/>
        </w:rPr>
        <w:t xml:space="preserve"> un kinoteātra vajadzībām”, identifikācijas numurs AK </w:t>
      </w:r>
      <w:r w:rsidR="00F45EC1">
        <w:rPr>
          <w:szCs w:val="23"/>
        </w:rPr>
        <w:t>2026/10</w:t>
      </w:r>
      <w:r w:rsidRPr="004318F4">
        <w:rPr>
          <w:szCs w:val="23"/>
        </w:rPr>
        <w:t>, turpmāk – Iepirkuma procedūra, rezultātiem un Pušu 20</w:t>
      </w:r>
      <w:r w:rsidR="00486F6D">
        <w:rPr>
          <w:szCs w:val="23"/>
        </w:rPr>
        <w:t>26</w:t>
      </w:r>
      <w:r w:rsidRPr="004318F4">
        <w:rPr>
          <w:szCs w:val="23"/>
        </w:rPr>
        <w:t xml:space="preserve">.gada ____.______________ vispārīgo vienošanos Nr.__________________, turpmāk – Vispārīgā vienošanās, noslēdza šādu līgumu, turpmāk – </w:t>
      </w:r>
      <w:smartTag w:uri="schemas-tilde-lv/tildestengine" w:element="veidnes">
        <w:smartTagPr>
          <w:attr w:name="id" w:val="-1"/>
          <w:attr w:name="baseform" w:val="LĪGUMS"/>
          <w:attr w:name="text" w:val="LĪGUMS"/>
        </w:smartTagPr>
        <w:r w:rsidRPr="004318F4">
          <w:rPr>
            <w:szCs w:val="23"/>
          </w:rPr>
          <w:t>Līgums</w:t>
        </w:r>
      </w:smartTag>
      <w:r w:rsidRPr="004318F4">
        <w:rPr>
          <w:szCs w:val="23"/>
        </w:rPr>
        <w:t>:</w:t>
      </w:r>
    </w:p>
    <w:p w14:paraId="702EA1C8" w14:textId="77777777" w:rsidR="00863554" w:rsidRPr="004318F4" w:rsidRDefault="00863554" w:rsidP="00863554">
      <w:pPr>
        <w:shd w:val="clear" w:color="auto" w:fill="FFFFFF"/>
        <w:ind w:right="-6"/>
        <w:jc w:val="both"/>
        <w:rPr>
          <w:szCs w:val="23"/>
        </w:rPr>
      </w:pPr>
    </w:p>
    <w:p w14:paraId="48017256" w14:textId="77777777" w:rsidR="00863554" w:rsidRPr="004318F4" w:rsidRDefault="00863554">
      <w:pPr>
        <w:widowControl/>
        <w:numPr>
          <w:ilvl w:val="0"/>
          <w:numId w:val="23"/>
        </w:numPr>
        <w:shd w:val="clear" w:color="auto" w:fill="FFFFFF"/>
        <w:autoSpaceDE/>
        <w:autoSpaceDN/>
        <w:ind w:right="-6"/>
        <w:jc w:val="center"/>
        <w:rPr>
          <w:b/>
          <w:bCs/>
          <w:szCs w:val="23"/>
        </w:rPr>
      </w:pPr>
      <w:r w:rsidRPr="004318F4">
        <w:rPr>
          <w:b/>
          <w:szCs w:val="23"/>
        </w:rPr>
        <w:t>Līguma priekšmets</w:t>
      </w:r>
    </w:p>
    <w:p w14:paraId="7A8C30AB" w14:textId="77777777" w:rsidR="00863554" w:rsidRPr="004318F4" w:rsidRDefault="00863554" w:rsidP="00863554">
      <w:pPr>
        <w:widowControl/>
        <w:shd w:val="clear" w:color="auto" w:fill="FFFFFF"/>
        <w:autoSpaceDE/>
        <w:autoSpaceDN/>
        <w:ind w:left="420" w:right="-6"/>
        <w:rPr>
          <w:b/>
          <w:bCs/>
          <w:szCs w:val="23"/>
        </w:rPr>
      </w:pPr>
    </w:p>
    <w:p w14:paraId="6F3411BF" w14:textId="77777777" w:rsidR="00863554" w:rsidRPr="004318F4" w:rsidRDefault="00863554">
      <w:pPr>
        <w:widowControl/>
        <w:numPr>
          <w:ilvl w:val="1"/>
          <w:numId w:val="23"/>
        </w:numPr>
        <w:shd w:val="clear" w:color="auto" w:fill="FFFFFF"/>
        <w:autoSpaceDE/>
        <w:autoSpaceDN/>
        <w:ind w:left="540" w:right="-6" w:hanging="540"/>
        <w:jc w:val="both"/>
        <w:rPr>
          <w:szCs w:val="23"/>
        </w:rPr>
      </w:pPr>
      <w:r w:rsidRPr="004318F4">
        <w:rPr>
          <w:bCs/>
          <w:szCs w:val="23"/>
        </w:rPr>
        <w:t xml:space="preserve">Piegādātājs apņemas pārdot un piegādāt Pasūtītājam, bet Pasūtītājs apņemas apmaksāt </w:t>
      </w:r>
      <w:r w:rsidRPr="004318F4">
        <w:rPr>
          <w:szCs w:val="23"/>
        </w:rPr>
        <w:t xml:space="preserve">Pārtikas produktus, </w:t>
      </w:r>
      <w:r w:rsidRPr="004318F4">
        <w:rPr>
          <w:bCs/>
          <w:szCs w:val="23"/>
        </w:rPr>
        <w:t xml:space="preserve">turpmāk – Preces, kuru nosaukums, cena un plānotais iepirkuma apjoms noteikts </w:t>
      </w:r>
      <w:r w:rsidRPr="004318F4">
        <w:rPr>
          <w:szCs w:val="23"/>
        </w:rPr>
        <w:t xml:space="preserve">Līguma pielikumā, turpmāk – Pielikums. </w:t>
      </w:r>
    </w:p>
    <w:p w14:paraId="3B99AF84" w14:textId="77777777" w:rsidR="00863554" w:rsidRPr="004318F4" w:rsidRDefault="00863554">
      <w:pPr>
        <w:widowControl/>
        <w:numPr>
          <w:ilvl w:val="1"/>
          <w:numId w:val="23"/>
        </w:numPr>
        <w:shd w:val="clear" w:color="auto" w:fill="FFFFFF"/>
        <w:autoSpaceDE/>
        <w:autoSpaceDN/>
        <w:ind w:left="540" w:right="-6" w:hanging="540"/>
        <w:jc w:val="both"/>
        <w:rPr>
          <w:szCs w:val="23"/>
        </w:rPr>
      </w:pPr>
      <w:r w:rsidRPr="004318F4">
        <w:rPr>
          <w:szCs w:val="23"/>
        </w:rPr>
        <w:t>Pielikumā norādītais Preču apjoms ir plānotais piegādājamais apjoms. Pasūtītājs ir tiesīgs mainīt pasūtāmo Preču apjomu, atkarībā no Pasūtītājam pieejamo finanšu līdzekļu apjoma un faktiskās nepieciešamības.</w:t>
      </w:r>
    </w:p>
    <w:p w14:paraId="11EF40C9" w14:textId="77777777" w:rsidR="00863554" w:rsidRPr="004318F4" w:rsidRDefault="00863554" w:rsidP="00863554">
      <w:pPr>
        <w:shd w:val="clear" w:color="auto" w:fill="FFFFFF"/>
        <w:ind w:left="540" w:right="-6"/>
        <w:jc w:val="both"/>
        <w:rPr>
          <w:szCs w:val="23"/>
        </w:rPr>
      </w:pPr>
    </w:p>
    <w:p w14:paraId="22950CBA" w14:textId="77777777" w:rsidR="00863554" w:rsidRPr="004318F4" w:rsidRDefault="00863554">
      <w:pPr>
        <w:widowControl/>
        <w:numPr>
          <w:ilvl w:val="0"/>
          <w:numId w:val="23"/>
        </w:numPr>
        <w:shd w:val="clear" w:color="auto" w:fill="FFFFFF"/>
        <w:autoSpaceDE/>
        <w:autoSpaceDN/>
        <w:ind w:right="-6"/>
        <w:jc w:val="center"/>
        <w:rPr>
          <w:b/>
          <w:szCs w:val="23"/>
        </w:rPr>
      </w:pPr>
      <w:r w:rsidRPr="004318F4">
        <w:rPr>
          <w:b/>
          <w:szCs w:val="23"/>
        </w:rPr>
        <w:t>Līguma summa un Preču cenas</w:t>
      </w:r>
    </w:p>
    <w:p w14:paraId="4B160DC4" w14:textId="77777777" w:rsidR="00863554" w:rsidRPr="004318F4" w:rsidRDefault="00863554" w:rsidP="00863554">
      <w:pPr>
        <w:widowControl/>
        <w:shd w:val="clear" w:color="auto" w:fill="FFFFFF"/>
        <w:autoSpaceDE/>
        <w:autoSpaceDN/>
        <w:ind w:left="420" w:right="-6"/>
        <w:rPr>
          <w:b/>
          <w:szCs w:val="23"/>
        </w:rPr>
      </w:pPr>
    </w:p>
    <w:p w14:paraId="281AFC02" w14:textId="77777777" w:rsidR="00863554" w:rsidRPr="004318F4" w:rsidRDefault="00863554">
      <w:pPr>
        <w:widowControl/>
        <w:numPr>
          <w:ilvl w:val="1"/>
          <w:numId w:val="23"/>
        </w:numPr>
        <w:shd w:val="clear" w:color="auto" w:fill="FFFFFF"/>
        <w:autoSpaceDE/>
        <w:autoSpaceDN/>
        <w:ind w:left="540" w:right="-6" w:hanging="540"/>
        <w:jc w:val="both"/>
        <w:rPr>
          <w:szCs w:val="23"/>
          <w:lang w:eastAsia="lv-LV"/>
        </w:rPr>
      </w:pPr>
      <w:r w:rsidRPr="004318F4">
        <w:rPr>
          <w:szCs w:val="23"/>
        </w:rPr>
        <w:t>Līguma summu veidos visu to piegādāto Preču summa, ko Pasūtītājs iegādāsies Līguma darbības laikā, ievērojot Pielikumā noteiktās Preču cenas. Piegādātājam nav tiesību paaugstināt Preču cenas visā Līguma darbības laikā.</w:t>
      </w:r>
    </w:p>
    <w:p w14:paraId="2E42B078" w14:textId="77777777" w:rsidR="00863554" w:rsidRPr="004318F4" w:rsidRDefault="00863554">
      <w:pPr>
        <w:widowControl/>
        <w:numPr>
          <w:ilvl w:val="1"/>
          <w:numId w:val="23"/>
        </w:numPr>
        <w:shd w:val="clear" w:color="auto" w:fill="FFFFFF"/>
        <w:autoSpaceDE/>
        <w:autoSpaceDN/>
        <w:ind w:left="540" w:right="-6" w:hanging="540"/>
        <w:jc w:val="both"/>
        <w:rPr>
          <w:szCs w:val="23"/>
          <w:lang w:eastAsia="lv-LV"/>
        </w:rPr>
      </w:pPr>
      <w:r w:rsidRPr="004318F4">
        <w:rPr>
          <w:szCs w:val="23"/>
        </w:rPr>
        <w:t>Preču cena ietver Preču piegādes izdevumus līdz Līgumā norādītajai piegādes vietai (t.sk. transporta), iepakojuma izmaksas, visus nodokļus un nodevas, kā arī citas uz Precēm un to piegādi attiecināmās izmaksas.</w:t>
      </w:r>
    </w:p>
    <w:p w14:paraId="4F78B9F8" w14:textId="77777777" w:rsidR="00863554" w:rsidRPr="004318F4" w:rsidRDefault="00863554">
      <w:pPr>
        <w:widowControl/>
        <w:numPr>
          <w:ilvl w:val="1"/>
          <w:numId w:val="23"/>
        </w:numPr>
        <w:shd w:val="clear" w:color="auto" w:fill="FFFFFF"/>
        <w:autoSpaceDE/>
        <w:autoSpaceDN/>
        <w:ind w:left="540" w:right="-6" w:hanging="540"/>
        <w:jc w:val="both"/>
        <w:rPr>
          <w:szCs w:val="23"/>
          <w:lang w:eastAsia="lv-LV"/>
        </w:rPr>
      </w:pPr>
      <w:r w:rsidRPr="004318F4">
        <w:rPr>
          <w:szCs w:val="23"/>
          <w:lang w:eastAsia="lv-LV"/>
        </w:rPr>
        <w:t xml:space="preserve">Ja saskaņā ar normatīvajiem aktiem tiek grozīta Preču pievienotās vērtības nodokļa, turpmāk – PVN, likme, Preču cenas ar PVN tiek grozītas bez atsevišķas Pušu vienošanās. Šādas PVN likmes izmaiņas stājas spēkā normatīvajos aktos noteiktajā laikā un kārtībā. Preču cenas bez PVN nevar tikt palielinātas. </w:t>
      </w:r>
    </w:p>
    <w:p w14:paraId="658338C8" w14:textId="77777777" w:rsidR="00863554" w:rsidRPr="004318F4" w:rsidRDefault="00863554">
      <w:pPr>
        <w:widowControl/>
        <w:numPr>
          <w:ilvl w:val="1"/>
          <w:numId w:val="23"/>
        </w:numPr>
        <w:autoSpaceDE/>
        <w:autoSpaceDN/>
        <w:ind w:left="567" w:right="-1" w:hanging="567"/>
        <w:jc w:val="both"/>
        <w:rPr>
          <w:szCs w:val="23"/>
        </w:rPr>
      </w:pPr>
      <w:r w:rsidRPr="004318F4">
        <w:rPr>
          <w:szCs w:val="23"/>
        </w:rPr>
        <w:t>Ja Piegādātājs var piedāvāt zemāku cenu vai Latvijas Republikas teritorijā tiek pārdotas Piegādātāja piedāvātās Preces par zemāku cenu, nekā Piegādātājs norādījis Iepirkuma procedūrā iesniegtajā tehniskajā un finanšu piedāvājumā, Piegādātājs piegādā Preci par samazināto cenu. Pircējs šādā gadījumā ir tiesīgs iepirkt attiecīgo preci arī pie cita pārdevēja.</w:t>
      </w:r>
    </w:p>
    <w:p w14:paraId="76263AC0" w14:textId="77777777" w:rsidR="00863554" w:rsidRPr="004318F4" w:rsidRDefault="00863554">
      <w:pPr>
        <w:widowControl/>
        <w:numPr>
          <w:ilvl w:val="1"/>
          <w:numId w:val="23"/>
        </w:numPr>
        <w:autoSpaceDE/>
        <w:autoSpaceDN/>
        <w:ind w:left="567" w:right="-1" w:hanging="567"/>
        <w:jc w:val="both"/>
        <w:rPr>
          <w:szCs w:val="23"/>
        </w:rPr>
      </w:pPr>
      <w:r w:rsidRPr="004318F4">
        <w:rPr>
          <w:szCs w:val="23"/>
        </w:rPr>
        <w:t>Pasūtītājs, ņemot vērā faktisko nepieciešamību, ir tiesīgs Preces iegādāties Valsts reģionālās attīstības aģentūras uzturētajā elektronisko iepirkumu sistēmā un Piegādātājam nav tiesības celt pretenzijas par to.</w:t>
      </w:r>
    </w:p>
    <w:p w14:paraId="33A8DFBF" w14:textId="77777777" w:rsidR="00863554" w:rsidRPr="004318F4" w:rsidRDefault="00863554" w:rsidP="00863554">
      <w:pPr>
        <w:ind w:right="-6"/>
        <w:jc w:val="both"/>
        <w:rPr>
          <w:szCs w:val="23"/>
          <w:lang w:eastAsia="lv-LV"/>
        </w:rPr>
      </w:pPr>
    </w:p>
    <w:p w14:paraId="709C6FEF" w14:textId="77777777" w:rsidR="00863554" w:rsidRPr="004318F4" w:rsidRDefault="00863554">
      <w:pPr>
        <w:widowControl/>
        <w:numPr>
          <w:ilvl w:val="0"/>
          <w:numId w:val="23"/>
        </w:numPr>
        <w:shd w:val="clear" w:color="auto" w:fill="FFFFFF"/>
        <w:autoSpaceDE/>
        <w:autoSpaceDN/>
        <w:ind w:right="-6"/>
        <w:jc w:val="center"/>
        <w:rPr>
          <w:b/>
          <w:szCs w:val="23"/>
        </w:rPr>
      </w:pPr>
      <w:r w:rsidRPr="004318F4">
        <w:rPr>
          <w:b/>
          <w:szCs w:val="23"/>
        </w:rPr>
        <w:t xml:space="preserve">Preču piegāde </w:t>
      </w:r>
    </w:p>
    <w:p w14:paraId="3C7F23F4" w14:textId="77777777" w:rsidR="00863554" w:rsidRPr="004318F4" w:rsidRDefault="00863554" w:rsidP="00863554">
      <w:pPr>
        <w:widowControl/>
        <w:shd w:val="clear" w:color="auto" w:fill="FFFFFF"/>
        <w:autoSpaceDE/>
        <w:autoSpaceDN/>
        <w:ind w:left="420" w:right="-6"/>
        <w:rPr>
          <w:b/>
          <w:szCs w:val="23"/>
        </w:rPr>
      </w:pPr>
    </w:p>
    <w:p w14:paraId="7493127E" w14:textId="77777777" w:rsidR="00863554" w:rsidRPr="004318F4" w:rsidRDefault="00863554">
      <w:pPr>
        <w:numPr>
          <w:ilvl w:val="1"/>
          <w:numId w:val="23"/>
        </w:numPr>
        <w:shd w:val="clear" w:color="auto" w:fill="FFFFFF"/>
        <w:adjustRightInd w:val="0"/>
        <w:ind w:left="567" w:right="-6" w:hanging="567"/>
        <w:jc w:val="both"/>
        <w:rPr>
          <w:szCs w:val="23"/>
        </w:rPr>
      </w:pPr>
      <w:r w:rsidRPr="004318F4">
        <w:rPr>
          <w:bCs/>
          <w:szCs w:val="23"/>
        </w:rPr>
        <w:t>Piegādātājs Preces piegādā Pasūtītājam saskaņā ar Preču pasūtījumā norādīto uz šādu adresi: Pils iela 4, Rēzekne, LV-4601.</w:t>
      </w:r>
    </w:p>
    <w:p w14:paraId="49395738" w14:textId="77777777" w:rsidR="00863554" w:rsidRPr="004318F4" w:rsidRDefault="00863554">
      <w:pPr>
        <w:widowControl/>
        <w:numPr>
          <w:ilvl w:val="1"/>
          <w:numId w:val="23"/>
        </w:numPr>
        <w:autoSpaceDE/>
        <w:autoSpaceDN/>
        <w:ind w:left="567" w:right="-6" w:hanging="567"/>
        <w:jc w:val="both"/>
        <w:rPr>
          <w:szCs w:val="23"/>
        </w:rPr>
      </w:pPr>
      <w:r w:rsidRPr="004318F4">
        <w:rPr>
          <w:iCs/>
        </w:rPr>
        <w:t xml:space="preserve">Par katras Preču partijas sortimentu, daudzumu, piegādes datumu Pasūtītājs vienojas ar Piegādātāju atsevišķi. Pasūtītājs piesaka kārtējo Preču piegādes pasūtījumu pa tālruni: </w:t>
      </w:r>
      <w:r w:rsidRPr="004318F4">
        <w:t xml:space="preserve">___________________ vai elektroniski ____________ 1 (vienu) dienu pirms vajadzīgo Preču saņemšanas. </w:t>
      </w:r>
    </w:p>
    <w:p w14:paraId="37D3EB77" w14:textId="77777777" w:rsidR="00863554" w:rsidRPr="004318F4" w:rsidRDefault="00863554">
      <w:pPr>
        <w:widowControl/>
        <w:numPr>
          <w:ilvl w:val="1"/>
          <w:numId w:val="23"/>
        </w:numPr>
        <w:autoSpaceDE/>
        <w:autoSpaceDN/>
        <w:ind w:left="567" w:right="-6" w:hanging="567"/>
        <w:jc w:val="both"/>
        <w:rPr>
          <w:szCs w:val="23"/>
        </w:rPr>
      </w:pPr>
      <w:r w:rsidRPr="004318F4">
        <w:rPr>
          <w:szCs w:val="23"/>
        </w:rPr>
        <w:lastRenderedPageBreak/>
        <w:t xml:space="preserve">Ja Piegādātājs nespēj piegādāt kādu no pasūtītajām Precēm vai nevar tās piegādāt par Pielikumā noteikto cenu vai saskaņā ar citiem Līguma noteikumiem, Piegādātājs 6 (sešu) stundu laikā no Preču pasūtījuma saņemšanas nosūta Pasūtītājam rakstisku paziņojumu uz elektronisko pastu </w:t>
      </w:r>
      <w:hyperlink r:id="rId22" w:history="1">
        <w:r w:rsidRPr="004318F4">
          <w:rPr>
            <w:rStyle w:val="Hyperlink"/>
            <w:u w:val="none"/>
          </w:rPr>
          <w:t>gors.zids@rezekne.lv</w:t>
        </w:r>
      </w:hyperlink>
      <w:r w:rsidRPr="004318F4">
        <w:rPr>
          <w:color w:val="0000FF"/>
        </w:rPr>
        <w:t xml:space="preserve">, </w:t>
      </w:r>
      <w:hyperlink r:id="rId23" w:history="1">
        <w:r w:rsidRPr="004318F4">
          <w:rPr>
            <w:rStyle w:val="Hyperlink"/>
            <w:u w:val="none"/>
          </w:rPr>
          <w:t>inga.laizane-sarova@rezekne.lv</w:t>
        </w:r>
      </w:hyperlink>
      <w:r w:rsidRPr="004318F4">
        <w:rPr>
          <w:szCs w:val="23"/>
        </w:rPr>
        <w:t>. Paziņojumā Piegādātājs sniedz informāciju, kuras pasūtītās Preces nespēj piegādāt, norādot konkrētas Preces nosaukumu, daudzumu un cenu. Pasūtītājam ir tiesības pieprasīt no Piegādātāja līgumsodu 5% (piecu procentu) apmērā no šīs nepiegādātās Preces cenas.</w:t>
      </w:r>
    </w:p>
    <w:p w14:paraId="57FD1230" w14:textId="77777777" w:rsidR="00863554" w:rsidRPr="004318F4" w:rsidRDefault="00863554">
      <w:pPr>
        <w:numPr>
          <w:ilvl w:val="1"/>
          <w:numId w:val="23"/>
        </w:numPr>
        <w:shd w:val="clear" w:color="auto" w:fill="FFFFFF"/>
        <w:adjustRightInd w:val="0"/>
        <w:ind w:left="567" w:right="-6" w:hanging="567"/>
        <w:jc w:val="both"/>
        <w:rPr>
          <w:szCs w:val="23"/>
        </w:rPr>
      </w:pPr>
      <w:r w:rsidRPr="004318F4">
        <w:rPr>
          <w:szCs w:val="23"/>
        </w:rPr>
        <w:t>Piegādātājs pasūtītās Preces piegādā 1 (vienas) darba dienas laikā no Preču pasūtījuma saņemšanas dienas. Pusēm vienojoties, var tikt noteikts cits Preču piegādes termiņš.</w:t>
      </w:r>
    </w:p>
    <w:p w14:paraId="22AFB31A" w14:textId="77777777" w:rsidR="00863554" w:rsidRPr="004318F4" w:rsidRDefault="00863554">
      <w:pPr>
        <w:widowControl/>
        <w:numPr>
          <w:ilvl w:val="1"/>
          <w:numId w:val="23"/>
        </w:numPr>
        <w:shd w:val="clear" w:color="auto" w:fill="FFFFFF"/>
        <w:suppressAutoHyphens/>
        <w:adjustRightInd w:val="0"/>
        <w:ind w:left="567" w:right="-6" w:hanging="567"/>
        <w:jc w:val="both"/>
        <w:rPr>
          <w:szCs w:val="23"/>
        </w:rPr>
      </w:pPr>
      <w:r w:rsidRPr="004318F4">
        <w:rPr>
          <w:szCs w:val="23"/>
        </w:rPr>
        <w:t>Piegādātājs nodrošina Preču piegādi un izkraušanu, izmantojot savu transportu un darbaspēku.</w:t>
      </w:r>
    </w:p>
    <w:p w14:paraId="4976A2FE" w14:textId="77777777" w:rsidR="00863554" w:rsidRPr="004318F4" w:rsidRDefault="00863554">
      <w:pPr>
        <w:widowControl/>
        <w:numPr>
          <w:ilvl w:val="1"/>
          <w:numId w:val="23"/>
        </w:numPr>
        <w:shd w:val="clear" w:color="auto" w:fill="FFFFFF"/>
        <w:suppressAutoHyphens/>
        <w:adjustRightInd w:val="0"/>
        <w:ind w:left="567" w:right="-6" w:hanging="567"/>
        <w:jc w:val="both"/>
        <w:rPr>
          <w:szCs w:val="23"/>
        </w:rPr>
      </w:pPr>
      <w:r w:rsidRPr="004318F4">
        <w:rPr>
          <w:szCs w:val="23"/>
        </w:rPr>
        <w:t>Piegādātājs nodod Preces Pasūtītājam kopā ar Preču rēķinu/pavadzīmi.</w:t>
      </w:r>
    </w:p>
    <w:p w14:paraId="6757CD1A" w14:textId="77777777" w:rsidR="00863554" w:rsidRPr="004318F4" w:rsidRDefault="00863554">
      <w:pPr>
        <w:numPr>
          <w:ilvl w:val="1"/>
          <w:numId w:val="23"/>
        </w:numPr>
        <w:shd w:val="clear" w:color="auto" w:fill="FFFFFF"/>
        <w:suppressAutoHyphens/>
        <w:adjustRightInd w:val="0"/>
        <w:ind w:left="567" w:right="-6" w:hanging="567"/>
        <w:jc w:val="both"/>
        <w:rPr>
          <w:spacing w:val="2"/>
          <w:szCs w:val="23"/>
        </w:rPr>
      </w:pPr>
      <w:r w:rsidRPr="004318F4">
        <w:rPr>
          <w:szCs w:val="23"/>
        </w:rPr>
        <w:t xml:space="preserve">Piegādātājs nodrošina, ka Pasūtītājam tiek iesniegti atbilstoši tiesību normatīvajiem </w:t>
      </w:r>
      <w:smartTag w:uri="schemas-tilde-lv/tildestengine" w:element="veidnes">
        <w:smartTagPr>
          <w:attr w:name="baseform" w:val="akt|s"/>
          <w:attr w:name="id" w:val="-1"/>
          <w:attr w:name="text" w:val="aktiem"/>
        </w:smartTagPr>
        <w:r w:rsidRPr="004318F4">
          <w:rPr>
            <w:szCs w:val="23"/>
          </w:rPr>
          <w:t>aktiem</w:t>
        </w:r>
      </w:smartTag>
      <w:r w:rsidRPr="004318F4">
        <w:rPr>
          <w:szCs w:val="23"/>
        </w:rPr>
        <w:t xml:space="preserve"> noformēti un valsts valodā sagatavoti Preču rēķina/pavadzīmes trīs eksemplāri </w:t>
      </w:r>
      <w:r w:rsidRPr="004318F4">
        <w:rPr>
          <w:bCs/>
          <w:szCs w:val="23"/>
        </w:rPr>
        <w:t>(viens eksemplārs – Piegādātājam, divi eksemplāri – Pasūtītājam). Preču rēķinā/pavadzīmē</w:t>
      </w:r>
      <w:r w:rsidRPr="004318F4">
        <w:rPr>
          <w:szCs w:val="23"/>
        </w:rPr>
        <w:t xml:space="preserve"> tiek norādīts piegādātās Preces nosaukums, daudzums, vienas vienības cena </w:t>
      </w:r>
      <w:r w:rsidRPr="004318F4">
        <w:rPr>
          <w:i/>
          <w:szCs w:val="23"/>
        </w:rPr>
        <w:t>euro</w:t>
      </w:r>
      <w:r w:rsidRPr="004318F4">
        <w:rPr>
          <w:szCs w:val="23"/>
        </w:rPr>
        <w:t>, PVN likme un kopējā cena ar PVN. Preču rēķinā/pavadzīmē jānorāda Līguma numurs, Preču sērijas numurs un Preču derīguma termiņš. Pasūtītājs neapmaksā nepareizi noformētu Preču rēķinu.</w:t>
      </w:r>
    </w:p>
    <w:p w14:paraId="2E644EB0" w14:textId="77777777" w:rsidR="00863554" w:rsidRPr="004318F4" w:rsidRDefault="00863554">
      <w:pPr>
        <w:numPr>
          <w:ilvl w:val="1"/>
          <w:numId w:val="23"/>
        </w:numPr>
        <w:shd w:val="clear" w:color="auto" w:fill="FFFFFF"/>
        <w:suppressAutoHyphens/>
        <w:adjustRightInd w:val="0"/>
        <w:ind w:left="567" w:right="-6" w:hanging="567"/>
        <w:jc w:val="both"/>
        <w:rPr>
          <w:spacing w:val="2"/>
          <w:szCs w:val="23"/>
          <w:u w:val="single"/>
        </w:rPr>
      </w:pPr>
      <w:r w:rsidRPr="004318F4">
        <w:rPr>
          <w:szCs w:val="23"/>
          <w:u w:val="single"/>
        </w:rPr>
        <w:t xml:space="preserve">Noformējot Preču rēķinu/pavadzīmi, Piegādātājs Preces nosaukumu norāda atbilstoši šī Līguma Pielikuma sadaļā “Preces nosaukums” norādītajai informācijai, ja nepieciešams, papildus norādot Piegādātājam Preces identificēšanai nepieciešamo informāciju. </w:t>
      </w:r>
    </w:p>
    <w:p w14:paraId="592B9386" w14:textId="77777777" w:rsidR="00863554" w:rsidRPr="004318F4" w:rsidRDefault="00863554">
      <w:pPr>
        <w:numPr>
          <w:ilvl w:val="1"/>
          <w:numId w:val="23"/>
        </w:numPr>
        <w:shd w:val="clear" w:color="auto" w:fill="FFFFFF"/>
        <w:adjustRightInd w:val="0"/>
        <w:ind w:right="-6"/>
        <w:jc w:val="both"/>
        <w:rPr>
          <w:szCs w:val="23"/>
        </w:rPr>
      </w:pPr>
      <w:r w:rsidRPr="004318F4">
        <w:rPr>
          <w:szCs w:val="23"/>
        </w:rPr>
        <w:t>Ja, pieņemot Preces no Piegādātāja, Pasūtītājs konstatē iztrūkumu iesaiņojumā vai Preču bojājumus, grauzumus, vītumus vai kādus citus bojājumus, Pasūtītājs par to sastāda defekta aktu, piedaloties Piegādātāja pārstāvim. Piegādātājam, bez papildus samaksas pieprasīšanas, jānovērš konstatētie trūkumi uzreiz. Ja konstatēto trūkumu novēršana uzreiz nav iespējama, tad šos trūkumus novērš, Pusēm savstarpēji vienojoties, vai 24 (divdesmit četru) stundu laikā.</w:t>
      </w:r>
    </w:p>
    <w:p w14:paraId="77C7507F" w14:textId="77777777" w:rsidR="00863554" w:rsidRPr="004318F4" w:rsidRDefault="00863554">
      <w:pPr>
        <w:numPr>
          <w:ilvl w:val="1"/>
          <w:numId w:val="23"/>
        </w:numPr>
        <w:shd w:val="clear" w:color="auto" w:fill="FFFFFF"/>
        <w:adjustRightInd w:val="0"/>
        <w:ind w:right="-6"/>
        <w:jc w:val="both"/>
        <w:rPr>
          <w:szCs w:val="23"/>
        </w:rPr>
      </w:pPr>
      <w:r w:rsidRPr="004318F4">
        <w:rPr>
          <w:szCs w:val="23"/>
        </w:rPr>
        <w:t>Ja Piegādātājs noteiktajā termiņā Preci (visu vai daļu no tās) nav piegādājis, piegādājis nekvalitatīvu vai tehniskās specifikācijas noteiktajām prasībām neatbilstošu Preci, vai Pasūtītāja izdarītajiem ikdienas pasūtījumiem neatbilstošu Preci, tiek sastādīts defekta akts, kurā Pasūtītājs norāda atklātos trūkumus.</w:t>
      </w:r>
    </w:p>
    <w:p w14:paraId="346809A7" w14:textId="77777777" w:rsidR="00863554" w:rsidRPr="004318F4" w:rsidRDefault="00863554">
      <w:pPr>
        <w:numPr>
          <w:ilvl w:val="1"/>
          <w:numId w:val="23"/>
        </w:numPr>
        <w:shd w:val="clear" w:color="auto" w:fill="FFFFFF"/>
        <w:adjustRightInd w:val="0"/>
        <w:ind w:right="-6"/>
        <w:jc w:val="both"/>
        <w:rPr>
          <w:szCs w:val="23"/>
        </w:rPr>
      </w:pPr>
      <w:r w:rsidRPr="004318F4">
        <w:rPr>
          <w:szCs w:val="23"/>
        </w:rPr>
        <w:t>Ja Preču defektu nebija iespējams atklāt pie pieņemšanas, bet tas tika konstatēts tikai, atverot taru vai iepakojumu vai uzsākot Preces sagatavošanu, tad pēc Pasūtītāja uzaicinājuma Piegādātājam, bez papildus samaksas pieprasīšanas, nekavējoties (ne vēlāk kā 6 (sešu) stundu laikā) jāierodas pie Pasūtītāja defekta akta sastādīšanai, pretējā gadījumā Pasūtītājs to sastāda bez Piegādātāja klātbūtnes.</w:t>
      </w:r>
    </w:p>
    <w:p w14:paraId="16472CB4" w14:textId="77777777" w:rsidR="00863554" w:rsidRPr="004318F4" w:rsidRDefault="00863554">
      <w:pPr>
        <w:numPr>
          <w:ilvl w:val="1"/>
          <w:numId w:val="23"/>
        </w:numPr>
        <w:shd w:val="clear" w:color="auto" w:fill="FFFFFF"/>
        <w:adjustRightInd w:val="0"/>
        <w:ind w:right="-6"/>
        <w:jc w:val="both"/>
        <w:rPr>
          <w:szCs w:val="23"/>
        </w:rPr>
      </w:pPr>
      <w:r w:rsidRPr="004318F4">
        <w:rPr>
          <w:szCs w:val="23"/>
        </w:rPr>
        <w:t xml:space="preserve">Pasūtītājs, sastādot defektu aktu, ir tiesīgs veikt fotofiksāciju un iegūtās fotogrāfijas vēlāk pievienot minētajam aktam. </w:t>
      </w:r>
    </w:p>
    <w:p w14:paraId="438AB17C" w14:textId="77777777" w:rsidR="00863554" w:rsidRPr="004318F4" w:rsidRDefault="00863554">
      <w:pPr>
        <w:numPr>
          <w:ilvl w:val="1"/>
          <w:numId w:val="23"/>
        </w:numPr>
        <w:shd w:val="clear" w:color="auto" w:fill="FFFFFF"/>
        <w:adjustRightInd w:val="0"/>
        <w:ind w:right="-6"/>
        <w:jc w:val="both"/>
        <w:rPr>
          <w:szCs w:val="23"/>
        </w:rPr>
      </w:pPr>
      <w:r w:rsidRPr="004318F4">
        <w:rPr>
          <w:spacing w:val="2"/>
          <w:szCs w:val="23"/>
        </w:rPr>
        <w:t>Piegādātājs pieņem atpakaļ no Pasūtītāja Līgumam neatbilstošās</w:t>
      </w:r>
      <w:r w:rsidRPr="004318F4">
        <w:rPr>
          <w:szCs w:val="23"/>
        </w:rPr>
        <w:t xml:space="preserve"> Preces un par saviem līdzekļiem veic to aizvietošanu ar atbilstošām Precēm 2 (divu) darbdienu laikā no Preču defektu akta sagatavošanas dienas.</w:t>
      </w:r>
    </w:p>
    <w:p w14:paraId="3AC7AF73" w14:textId="77777777" w:rsidR="00863554" w:rsidRPr="004318F4" w:rsidRDefault="00863554">
      <w:pPr>
        <w:widowControl/>
        <w:numPr>
          <w:ilvl w:val="1"/>
          <w:numId w:val="23"/>
        </w:numPr>
        <w:shd w:val="clear" w:color="auto" w:fill="FFFFFF"/>
        <w:autoSpaceDE/>
        <w:autoSpaceDN/>
        <w:ind w:left="567" w:hanging="567"/>
        <w:jc w:val="both"/>
        <w:rPr>
          <w:spacing w:val="2"/>
          <w:szCs w:val="23"/>
        </w:rPr>
      </w:pPr>
      <w:r w:rsidRPr="004318F4">
        <w:rPr>
          <w:szCs w:val="23"/>
        </w:rPr>
        <w:t xml:space="preserve">Jautājumu par Preču </w:t>
      </w:r>
      <w:r w:rsidRPr="004318F4">
        <w:rPr>
          <w:bCs/>
          <w:iCs/>
          <w:szCs w:val="23"/>
        </w:rPr>
        <w:t xml:space="preserve">defektu aktā </w:t>
      </w:r>
      <w:r w:rsidRPr="004318F4">
        <w:rPr>
          <w:szCs w:val="23"/>
        </w:rPr>
        <w:t>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19A29A9C" w14:textId="77777777" w:rsidR="00863554" w:rsidRPr="004318F4" w:rsidRDefault="00863554">
      <w:pPr>
        <w:numPr>
          <w:ilvl w:val="1"/>
          <w:numId w:val="23"/>
        </w:numPr>
        <w:shd w:val="clear" w:color="auto" w:fill="FFFFFF"/>
        <w:tabs>
          <w:tab w:val="num" w:pos="540"/>
          <w:tab w:val="left" w:pos="720"/>
        </w:tabs>
        <w:suppressAutoHyphens/>
        <w:adjustRightInd w:val="0"/>
        <w:ind w:left="567" w:right="-6" w:hanging="567"/>
        <w:jc w:val="both"/>
        <w:rPr>
          <w:spacing w:val="2"/>
          <w:szCs w:val="23"/>
        </w:rPr>
      </w:pPr>
      <w:r w:rsidRPr="004318F4">
        <w:rPr>
          <w:szCs w:val="23"/>
        </w:rPr>
        <w:t xml:space="preserve">Preces uzskatāmas par piegādātām un nodotām Pasūtītājam ar brīdi, kad Puses abpusēji parakstījušas Preču rēķinu/pavadzīmi. </w:t>
      </w:r>
    </w:p>
    <w:p w14:paraId="0E11FF42" w14:textId="77777777" w:rsidR="00863554" w:rsidRPr="004318F4" w:rsidRDefault="00863554">
      <w:pPr>
        <w:widowControl/>
        <w:numPr>
          <w:ilvl w:val="1"/>
          <w:numId w:val="23"/>
        </w:numPr>
        <w:tabs>
          <w:tab w:val="num" w:pos="540"/>
        </w:tabs>
        <w:autoSpaceDE/>
        <w:autoSpaceDN/>
        <w:ind w:left="567" w:right="-6" w:hanging="567"/>
        <w:jc w:val="both"/>
        <w:rPr>
          <w:spacing w:val="2"/>
          <w:szCs w:val="23"/>
        </w:rPr>
      </w:pPr>
      <w:r w:rsidRPr="004318F4">
        <w:rPr>
          <w:szCs w:val="23"/>
        </w:rPr>
        <w:t>Ja Piegādātājs nespēj piegādāt kādu no pasūtītajām Precēm, tas nezaudē tiesības Preces piegādāt nākotnē, citā Pasūtītāja pasūtījumā.</w:t>
      </w:r>
    </w:p>
    <w:p w14:paraId="637A3D5F" w14:textId="77777777" w:rsidR="00863554" w:rsidRPr="004318F4" w:rsidRDefault="00863554">
      <w:pPr>
        <w:pStyle w:val="ListParagraph"/>
        <w:numPr>
          <w:ilvl w:val="1"/>
          <w:numId w:val="23"/>
        </w:numPr>
        <w:spacing w:after="0" w:line="240" w:lineRule="auto"/>
        <w:jc w:val="both"/>
        <w:rPr>
          <w:rFonts w:ascii="Times New Roman" w:hAnsi="Times New Roman"/>
          <w:iCs/>
          <w:sz w:val="24"/>
          <w:szCs w:val="24"/>
          <w:lang w:val="lv-LV"/>
        </w:rPr>
      </w:pPr>
      <w:r w:rsidRPr="004318F4">
        <w:rPr>
          <w:rFonts w:ascii="Times New Roman" w:hAnsi="Times New Roman"/>
          <w:iCs/>
          <w:sz w:val="24"/>
          <w:szCs w:val="24"/>
          <w:lang w:val="lv-LV"/>
        </w:rPr>
        <w:t>Piegādātājs apņemas nodrošināt Pasūtītāju ar pieteikto Preču sortimentu un daudzumu, bet, ja pasūtījuma nodrošinājums nav iespējams Piegādātāja vainas dēļ, Pasūtītājam ir tiesības bez Piegādātāja piekrišanas pasūtīt Preces no trešajām personām, kā arī pieprasīt Piegādātājam kompensēt no trešajām personām pasūtīto Preču izmaksas, ieturot tās no Piegādātājam izmaksājamās summas.</w:t>
      </w:r>
    </w:p>
    <w:p w14:paraId="639160C4" w14:textId="77777777" w:rsidR="00863554" w:rsidRPr="004318F4" w:rsidRDefault="00863554">
      <w:pPr>
        <w:widowControl/>
        <w:numPr>
          <w:ilvl w:val="1"/>
          <w:numId w:val="23"/>
        </w:numPr>
        <w:tabs>
          <w:tab w:val="num" w:pos="540"/>
        </w:tabs>
        <w:autoSpaceDE/>
        <w:autoSpaceDN/>
        <w:ind w:left="567" w:right="-6" w:hanging="567"/>
        <w:jc w:val="both"/>
        <w:rPr>
          <w:spacing w:val="2"/>
          <w:szCs w:val="23"/>
        </w:rPr>
      </w:pPr>
      <w:r w:rsidRPr="004318F4">
        <w:rPr>
          <w:iCs/>
        </w:rPr>
        <w:t>Piegādātājs</w:t>
      </w:r>
      <w:r w:rsidRPr="004318F4">
        <w:t>, izmantojot savu darbaspēku, un bez papildus samaksas veic Preču izkraušanu Pasūtītāja norādītajā vietā.</w:t>
      </w:r>
    </w:p>
    <w:p w14:paraId="5B3A37B0" w14:textId="77777777" w:rsidR="00863554" w:rsidRPr="004318F4" w:rsidRDefault="00863554">
      <w:pPr>
        <w:widowControl/>
        <w:numPr>
          <w:ilvl w:val="1"/>
          <w:numId w:val="23"/>
        </w:numPr>
        <w:tabs>
          <w:tab w:val="num" w:pos="540"/>
        </w:tabs>
        <w:autoSpaceDE/>
        <w:autoSpaceDN/>
        <w:ind w:left="567" w:right="-6" w:hanging="567"/>
        <w:jc w:val="both"/>
        <w:rPr>
          <w:spacing w:val="2"/>
          <w:szCs w:val="23"/>
        </w:rPr>
      </w:pPr>
      <w:r w:rsidRPr="004318F4">
        <w:rPr>
          <w:szCs w:val="23"/>
        </w:rPr>
        <w:t>Piegādātājs ir atbildīgs par piegādājamo Preču nejaušas, pilnīgas vai daļējas bojāejas vai bojāšanās risku līdz Preču rēķina parakstīšanas brīdim.</w:t>
      </w:r>
    </w:p>
    <w:p w14:paraId="637737C6" w14:textId="77777777" w:rsidR="00863554" w:rsidRPr="004318F4" w:rsidRDefault="00863554">
      <w:pPr>
        <w:widowControl/>
        <w:numPr>
          <w:ilvl w:val="1"/>
          <w:numId w:val="23"/>
        </w:numPr>
        <w:tabs>
          <w:tab w:val="num" w:pos="540"/>
        </w:tabs>
        <w:autoSpaceDE/>
        <w:autoSpaceDN/>
        <w:ind w:left="567" w:right="-6" w:hanging="567"/>
        <w:jc w:val="both"/>
        <w:rPr>
          <w:spacing w:val="2"/>
          <w:szCs w:val="23"/>
        </w:rPr>
      </w:pPr>
      <w:r w:rsidRPr="004318F4">
        <w:rPr>
          <w:szCs w:val="23"/>
        </w:rPr>
        <w:lastRenderedPageBreak/>
        <w:t xml:space="preserve">Kontaktpersonas Līguma darbības laikā: </w:t>
      </w:r>
    </w:p>
    <w:p w14:paraId="6FA382CA" w14:textId="77777777" w:rsidR="00863554" w:rsidRPr="004318F4" w:rsidRDefault="00863554">
      <w:pPr>
        <w:widowControl/>
        <w:numPr>
          <w:ilvl w:val="2"/>
          <w:numId w:val="23"/>
        </w:numPr>
        <w:tabs>
          <w:tab w:val="left" w:pos="1134"/>
          <w:tab w:val="num" w:pos="1276"/>
        </w:tabs>
        <w:autoSpaceDE/>
        <w:autoSpaceDN/>
        <w:ind w:left="567" w:right="-6" w:hanging="567"/>
        <w:jc w:val="both"/>
        <w:rPr>
          <w:szCs w:val="23"/>
        </w:rPr>
      </w:pPr>
      <w:r w:rsidRPr="004318F4">
        <w:rPr>
          <w:szCs w:val="23"/>
        </w:rPr>
        <w:t xml:space="preserve">no Pasūtītāja puses – Inga Laizāne-Šarova, tālrunis: 29185418; elektroniskais pasts: </w:t>
      </w:r>
      <w:hyperlink r:id="rId24" w:history="1">
        <w:r w:rsidRPr="004318F4">
          <w:rPr>
            <w:rStyle w:val="Hyperlink"/>
            <w:szCs w:val="23"/>
            <w:u w:val="none"/>
          </w:rPr>
          <w:t>inga.laizane-sarova@rezekne.lv</w:t>
        </w:r>
      </w:hyperlink>
      <w:r w:rsidRPr="004318F4">
        <w:rPr>
          <w:szCs w:val="23"/>
        </w:rPr>
        <w:t>;</w:t>
      </w:r>
    </w:p>
    <w:p w14:paraId="6EDD73BE" w14:textId="77777777" w:rsidR="00863554" w:rsidRPr="004318F4" w:rsidRDefault="00863554">
      <w:pPr>
        <w:widowControl/>
        <w:numPr>
          <w:ilvl w:val="2"/>
          <w:numId w:val="23"/>
        </w:numPr>
        <w:tabs>
          <w:tab w:val="left" w:pos="1134"/>
          <w:tab w:val="num" w:pos="1276"/>
        </w:tabs>
        <w:autoSpaceDE/>
        <w:autoSpaceDN/>
        <w:ind w:left="567" w:right="-6" w:hanging="567"/>
        <w:jc w:val="both"/>
        <w:rPr>
          <w:szCs w:val="23"/>
        </w:rPr>
      </w:pPr>
      <w:r w:rsidRPr="004318F4">
        <w:rPr>
          <w:szCs w:val="23"/>
        </w:rPr>
        <w:t xml:space="preserve">no Piegādātāja puses – _____________________ </w:t>
      </w:r>
      <w:r w:rsidRPr="004318F4">
        <w:rPr>
          <w:i/>
          <w:szCs w:val="23"/>
        </w:rPr>
        <w:t>(vārds, uzvārds)</w:t>
      </w:r>
      <w:r w:rsidRPr="004318F4">
        <w:rPr>
          <w:szCs w:val="23"/>
        </w:rPr>
        <w:t>, tālrunis: __________________; elektroniskais pasts: _____________________.</w:t>
      </w:r>
    </w:p>
    <w:p w14:paraId="40AE43AC" w14:textId="77777777" w:rsidR="00863554" w:rsidRPr="004318F4" w:rsidRDefault="00863554">
      <w:pPr>
        <w:widowControl/>
        <w:numPr>
          <w:ilvl w:val="1"/>
          <w:numId w:val="23"/>
        </w:numPr>
        <w:tabs>
          <w:tab w:val="num" w:pos="567"/>
        </w:tabs>
        <w:autoSpaceDE/>
        <w:autoSpaceDN/>
        <w:ind w:left="567" w:right="-6" w:hanging="567"/>
        <w:jc w:val="both"/>
        <w:rPr>
          <w:spacing w:val="-6"/>
          <w:szCs w:val="23"/>
        </w:rPr>
      </w:pPr>
      <w:r w:rsidRPr="004318F4">
        <w:rPr>
          <w:rFonts w:eastAsiaTheme="minorHAnsi"/>
          <w:szCs w:val="23"/>
        </w:rPr>
        <w:t>Preces īpašumtiesības saglabājas Piegādātājam līdz brīdim, kad Pasūtītājs veicis pilnu samaksu par attiecīgo Preci. Pasūtītājs saņemtās Preces var brīvi realizēt savas darbības nodrošināšanai.</w:t>
      </w:r>
    </w:p>
    <w:p w14:paraId="7866FCDD" w14:textId="77777777" w:rsidR="00863554" w:rsidRPr="004318F4" w:rsidRDefault="00863554" w:rsidP="00863554">
      <w:pPr>
        <w:widowControl/>
        <w:tabs>
          <w:tab w:val="num" w:pos="567"/>
        </w:tabs>
        <w:autoSpaceDE/>
        <w:autoSpaceDN/>
        <w:ind w:left="567" w:right="-6"/>
        <w:jc w:val="both"/>
        <w:rPr>
          <w:spacing w:val="-6"/>
          <w:szCs w:val="23"/>
        </w:rPr>
      </w:pPr>
    </w:p>
    <w:p w14:paraId="21FFB342" w14:textId="77777777" w:rsidR="00863554" w:rsidRPr="004318F4" w:rsidRDefault="00863554">
      <w:pPr>
        <w:widowControl/>
        <w:numPr>
          <w:ilvl w:val="0"/>
          <w:numId w:val="23"/>
        </w:numPr>
        <w:shd w:val="clear" w:color="auto" w:fill="FFFFFF"/>
        <w:autoSpaceDE/>
        <w:autoSpaceDN/>
        <w:ind w:right="-6"/>
        <w:jc w:val="center"/>
        <w:rPr>
          <w:b/>
          <w:szCs w:val="23"/>
        </w:rPr>
      </w:pPr>
      <w:r w:rsidRPr="004318F4">
        <w:rPr>
          <w:b/>
          <w:szCs w:val="23"/>
        </w:rPr>
        <w:t>Norēķinu kārtība</w:t>
      </w:r>
    </w:p>
    <w:p w14:paraId="698C9FF3" w14:textId="77777777" w:rsidR="00863554" w:rsidRPr="004318F4" w:rsidRDefault="00863554" w:rsidP="00863554">
      <w:pPr>
        <w:widowControl/>
        <w:shd w:val="clear" w:color="auto" w:fill="FFFFFF"/>
        <w:autoSpaceDE/>
        <w:autoSpaceDN/>
        <w:ind w:left="420" w:right="-6"/>
        <w:rPr>
          <w:b/>
          <w:szCs w:val="23"/>
        </w:rPr>
      </w:pPr>
    </w:p>
    <w:p w14:paraId="52E1173A" w14:textId="77777777" w:rsidR="00863554" w:rsidRPr="004318F4" w:rsidRDefault="00863554">
      <w:pPr>
        <w:widowControl/>
        <w:numPr>
          <w:ilvl w:val="1"/>
          <w:numId w:val="23"/>
        </w:numPr>
        <w:shd w:val="clear" w:color="auto" w:fill="FFFFFF"/>
        <w:autoSpaceDE/>
        <w:autoSpaceDN/>
        <w:ind w:left="567" w:right="-6" w:hanging="567"/>
        <w:jc w:val="both"/>
        <w:rPr>
          <w:szCs w:val="23"/>
        </w:rPr>
      </w:pPr>
      <w:r w:rsidRPr="004318F4">
        <w:rPr>
          <w:spacing w:val="4"/>
          <w:szCs w:val="23"/>
        </w:rPr>
        <w:t xml:space="preserve">Apmaksa par Precēm tiek veikta </w:t>
      </w:r>
      <w:r w:rsidRPr="004318F4">
        <w:rPr>
          <w:i/>
          <w:spacing w:val="4"/>
          <w:szCs w:val="23"/>
        </w:rPr>
        <w:t>euro</w:t>
      </w:r>
      <w:r w:rsidRPr="004318F4">
        <w:rPr>
          <w:spacing w:val="4"/>
          <w:szCs w:val="23"/>
        </w:rPr>
        <w:t xml:space="preserve">, nepārsniedzot Līguma Pielikumā </w:t>
      </w:r>
      <w:r w:rsidRPr="004318F4">
        <w:rPr>
          <w:spacing w:val="-3"/>
          <w:szCs w:val="23"/>
        </w:rPr>
        <w:t>noteiktās Preču cenas un saskaņā ar Piegādātāja</w:t>
      </w:r>
      <w:r w:rsidRPr="004318F4">
        <w:rPr>
          <w:spacing w:val="-2"/>
          <w:szCs w:val="23"/>
        </w:rPr>
        <w:t xml:space="preserve"> iesniegto Preču rēķinu/pavadzīmi, veicot pārskaitījumu uz Preču  rēķinā norādīto bankas kontu 1</w:t>
      </w:r>
      <w:r w:rsidRPr="004318F4">
        <w:rPr>
          <w:szCs w:val="23"/>
        </w:rPr>
        <w:t>5 (piecpadsmit) darbdienu laikā pēc Preču rēķina abpusējas parakstīšanas.</w:t>
      </w:r>
    </w:p>
    <w:p w14:paraId="2044DFC4" w14:textId="77777777" w:rsidR="00863554" w:rsidRPr="004318F4" w:rsidRDefault="00863554">
      <w:pPr>
        <w:widowControl/>
        <w:numPr>
          <w:ilvl w:val="1"/>
          <w:numId w:val="23"/>
        </w:numPr>
        <w:shd w:val="clear" w:color="auto" w:fill="FFFFFF"/>
        <w:autoSpaceDE/>
        <w:autoSpaceDN/>
        <w:ind w:left="567" w:right="-6" w:hanging="567"/>
        <w:jc w:val="both"/>
        <w:rPr>
          <w:spacing w:val="5"/>
          <w:szCs w:val="23"/>
        </w:rPr>
      </w:pPr>
      <w:r w:rsidRPr="004318F4">
        <w:rPr>
          <w:spacing w:val="5"/>
          <w:szCs w:val="23"/>
        </w:rPr>
        <w:t>Par Preču apmaksas dienu uzskatāma diena, kad Pasūtītājs ir pārskaitījis naudu uz Preču rēķinā norādīto Piegādātāja bankas kontu, ko apliecina attiecīgais maksājuma uzdevums.</w:t>
      </w:r>
    </w:p>
    <w:p w14:paraId="0D4937ED" w14:textId="77777777" w:rsidR="00863554" w:rsidRPr="004318F4" w:rsidRDefault="00863554" w:rsidP="00863554">
      <w:pPr>
        <w:shd w:val="clear" w:color="auto" w:fill="FFFFFF"/>
        <w:ind w:left="567" w:right="-6"/>
        <w:jc w:val="both"/>
        <w:rPr>
          <w:spacing w:val="5"/>
          <w:szCs w:val="23"/>
        </w:rPr>
      </w:pPr>
    </w:p>
    <w:p w14:paraId="4CF32AC8" w14:textId="77777777" w:rsidR="00863554" w:rsidRPr="004318F4" w:rsidRDefault="00863554">
      <w:pPr>
        <w:widowControl/>
        <w:numPr>
          <w:ilvl w:val="0"/>
          <w:numId w:val="23"/>
        </w:numPr>
        <w:shd w:val="clear" w:color="auto" w:fill="FFFFFF"/>
        <w:autoSpaceDE/>
        <w:autoSpaceDN/>
        <w:ind w:right="-6"/>
        <w:jc w:val="center"/>
        <w:rPr>
          <w:b/>
          <w:szCs w:val="23"/>
        </w:rPr>
      </w:pPr>
      <w:r w:rsidRPr="004318F4">
        <w:rPr>
          <w:b/>
          <w:szCs w:val="23"/>
        </w:rPr>
        <w:t>Preču kvalitāte</w:t>
      </w:r>
    </w:p>
    <w:p w14:paraId="27BD1087" w14:textId="77777777" w:rsidR="00863554" w:rsidRPr="004318F4" w:rsidRDefault="00863554" w:rsidP="00863554">
      <w:pPr>
        <w:widowControl/>
        <w:shd w:val="clear" w:color="auto" w:fill="FFFFFF"/>
        <w:autoSpaceDE/>
        <w:autoSpaceDN/>
        <w:ind w:left="420" w:right="-6"/>
        <w:rPr>
          <w:b/>
          <w:szCs w:val="23"/>
        </w:rPr>
      </w:pPr>
    </w:p>
    <w:p w14:paraId="1B2FC4AA" w14:textId="77777777" w:rsidR="00863554" w:rsidRPr="004318F4" w:rsidRDefault="00863554">
      <w:pPr>
        <w:widowControl/>
        <w:numPr>
          <w:ilvl w:val="1"/>
          <w:numId w:val="23"/>
        </w:numPr>
        <w:shd w:val="clear" w:color="auto" w:fill="FFFFFF"/>
        <w:suppressAutoHyphens/>
        <w:autoSpaceDE/>
        <w:autoSpaceDN/>
        <w:ind w:left="567" w:right="-6" w:hanging="567"/>
        <w:jc w:val="both"/>
      </w:pPr>
      <w:r w:rsidRPr="004318F4">
        <w:t xml:space="preserve">Piegādātajām Precēm ir jāatbilst Latvijas Republikas spēkā esošajos normatīvajos </w:t>
      </w:r>
      <w:smartTag w:uri="schemas-tilde-lv/tildestengine" w:element="veidnes">
        <w:smartTagPr>
          <w:attr w:name="baseform" w:val="akt|s"/>
          <w:attr w:name="id" w:val="-1"/>
          <w:attr w:name="text" w:val="aktos"/>
        </w:smartTagPr>
        <w:r w:rsidRPr="004318F4">
          <w:t>aktos</w:t>
        </w:r>
      </w:smartTag>
      <w:r w:rsidRPr="004318F4">
        <w:t xml:space="preserve"> noteiktajām prasībām.</w:t>
      </w:r>
    </w:p>
    <w:p w14:paraId="12987B63" w14:textId="77777777" w:rsidR="00863554" w:rsidRPr="004318F4" w:rsidRDefault="00863554">
      <w:pPr>
        <w:widowControl/>
        <w:numPr>
          <w:ilvl w:val="1"/>
          <w:numId w:val="23"/>
        </w:numPr>
        <w:shd w:val="clear" w:color="auto" w:fill="FFFFFF"/>
        <w:suppressAutoHyphens/>
        <w:autoSpaceDE/>
        <w:autoSpaceDN/>
        <w:ind w:right="-6"/>
        <w:jc w:val="both"/>
      </w:pPr>
      <w:r w:rsidRPr="004318F4">
        <w:t>Piegādātājs piegādā Preces, kuru derīguma termiņš no piegādes brīža līdz Preču derīguma termiņa beigām ir ne mazāks ¾ no kopējā derīguma termiņa. Piegādātājam nav tiesību piegādāt Preces, kuru derīguma termiņš ir neatbilstošs. Derīguma termiņa laikā Piegādātājs ir atbildīgs par Preču kvalitāti, izņemot gadījumus, kad kvalitātes trūkums radies Pasūtītājam neievērojot Preču uzglabāšanas noteikumus.</w:t>
      </w:r>
    </w:p>
    <w:p w14:paraId="7EC23F55" w14:textId="77777777" w:rsidR="00863554" w:rsidRPr="004318F4" w:rsidRDefault="00863554">
      <w:pPr>
        <w:widowControl/>
        <w:numPr>
          <w:ilvl w:val="1"/>
          <w:numId w:val="23"/>
        </w:numPr>
        <w:shd w:val="clear" w:color="auto" w:fill="FFFFFF"/>
        <w:suppressAutoHyphens/>
        <w:autoSpaceDE/>
        <w:autoSpaceDN/>
        <w:ind w:right="-6"/>
        <w:jc w:val="both"/>
      </w:pPr>
      <w:r w:rsidRPr="004318F4">
        <w:t>Precēm jābūt marķētām atbilstoši normatīvo aktu prasībām.</w:t>
      </w:r>
    </w:p>
    <w:p w14:paraId="7D048CD2" w14:textId="77777777" w:rsidR="00863554" w:rsidRPr="00DD63C5" w:rsidRDefault="00863554">
      <w:pPr>
        <w:widowControl/>
        <w:numPr>
          <w:ilvl w:val="1"/>
          <w:numId w:val="23"/>
        </w:numPr>
        <w:shd w:val="clear" w:color="auto" w:fill="FFFFFF"/>
        <w:suppressAutoHyphens/>
        <w:autoSpaceDE/>
        <w:autoSpaceDN/>
        <w:ind w:right="-6"/>
        <w:jc w:val="both"/>
      </w:pPr>
      <w:r w:rsidRPr="004318F4">
        <w:t xml:space="preserve">Piegādātājs ir atbildīgs par Preču atbilstību Latvijas Republikas normatīvo aktu prasībām. Preču kvalitātei, iepakojumam un marķējumam jāatbilst ražotāja apstiprinātam kvalitātes </w:t>
      </w:r>
      <w:r w:rsidRPr="00DD63C5">
        <w:t>sertifikātam.</w:t>
      </w:r>
    </w:p>
    <w:p w14:paraId="329B58B0" w14:textId="45DABBA5" w:rsidR="00863554" w:rsidRPr="00DD63C5" w:rsidRDefault="00863554">
      <w:pPr>
        <w:widowControl/>
        <w:numPr>
          <w:ilvl w:val="1"/>
          <w:numId w:val="23"/>
        </w:numPr>
        <w:shd w:val="clear" w:color="auto" w:fill="FFFFFF"/>
        <w:suppressAutoHyphens/>
        <w:autoSpaceDE/>
        <w:autoSpaceDN/>
        <w:ind w:right="-6"/>
        <w:jc w:val="both"/>
      </w:pPr>
      <w:r w:rsidRPr="00DD63C5">
        <w:t>Ja Pasūtītāja nepieciešamās preces nav uz vietas, Piegādātājs piegādā atbilstošas kval</w:t>
      </w:r>
      <w:r w:rsidR="00C66B46" w:rsidRPr="00DD63C5">
        <w:t>i</w:t>
      </w:r>
      <w:r w:rsidRPr="00DD63C5">
        <w:t>tātes tās pašas grupas produktu - it īpaši attiecināms uz augļiem, dārzeņiem.</w:t>
      </w:r>
    </w:p>
    <w:p w14:paraId="0CA63048" w14:textId="77777777" w:rsidR="00863554" w:rsidRPr="004318F4" w:rsidRDefault="00863554">
      <w:pPr>
        <w:widowControl/>
        <w:numPr>
          <w:ilvl w:val="1"/>
          <w:numId w:val="23"/>
        </w:numPr>
        <w:shd w:val="clear" w:color="auto" w:fill="FFFFFF"/>
        <w:suppressAutoHyphens/>
        <w:autoSpaceDE/>
        <w:autoSpaceDN/>
        <w:ind w:right="-6"/>
        <w:jc w:val="both"/>
      </w:pPr>
      <w:r w:rsidRPr="004318F4">
        <w:t>Pasūtītājs ir tiesīgs papildus Piegādātāja norādītajai informācijai un iesniegtajiem dokumentiem veikt piegādāto pārtikas produktu izcelsmes un kvalitātes pārbaudes.</w:t>
      </w:r>
    </w:p>
    <w:p w14:paraId="5E96F38D" w14:textId="77777777" w:rsidR="00863554" w:rsidRPr="004318F4" w:rsidRDefault="00863554">
      <w:pPr>
        <w:widowControl/>
        <w:numPr>
          <w:ilvl w:val="1"/>
          <w:numId w:val="23"/>
        </w:numPr>
        <w:shd w:val="clear" w:color="auto" w:fill="FFFFFF"/>
        <w:suppressAutoHyphens/>
        <w:autoSpaceDE/>
        <w:autoSpaceDN/>
        <w:ind w:right="-6"/>
        <w:jc w:val="both"/>
      </w:pPr>
      <w:r w:rsidRPr="004318F4">
        <w:t>Piegādātājs apņemas piegādes laikā ievērot Latvijas Republikā spēkā esošo darba drošības, sanitāro un ugunsdrošības noteikumu prasības.</w:t>
      </w:r>
    </w:p>
    <w:p w14:paraId="600A474E" w14:textId="77777777" w:rsidR="00863554" w:rsidRPr="004318F4" w:rsidRDefault="00863554">
      <w:pPr>
        <w:widowControl/>
        <w:numPr>
          <w:ilvl w:val="1"/>
          <w:numId w:val="23"/>
        </w:numPr>
        <w:shd w:val="clear" w:color="auto" w:fill="FFFFFF"/>
        <w:suppressAutoHyphens/>
        <w:autoSpaceDE/>
        <w:autoSpaceDN/>
        <w:ind w:right="-6"/>
        <w:jc w:val="both"/>
      </w:pPr>
      <w:r w:rsidRPr="004318F4">
        <w:t>Piegādātājs uzņemas atbildību par zaudējumiem, kuri nodarīti Pasūtītājam un trešajām personām sakarā ar šī Līguma noteikumu pārkāpumu.</w:t>
      </w:r>
    </w:p>
    <w:p w14:paraId="055E686F" w14:textId="77777777" w:rsidR="00863554" w:rsidRPr="004318F4" w:rsidRDefault="00863554" w:rsidP="00863554">
      <w:pPr>
        <w:widowControl/>
        <w:shd w:val="clear" w:color="auto" w:fill="FFFFFF"/>
        <w:suppressAutoHyphens/>
        <w:autoSpaceDE/>
        <w:autoSpaceDN/>
        <w:ind w:left="426" w:right="-6"/>
        <w:contextualSpacing/>
        <w:jc w:val="both"/>
      </w:pPr>
    </w:p>
    <w:p w14:paraId="11D92FC9" w14:textId="77777777" w:rsidR="00863554" w:rsidRPr="004318F4" w:rsidRDefault="00863554">
      <w:pPr>
        <w:widowControl/>
        <w:numPr>
          <w:ilvl w:val="0"/>
          <w:numId w:val="23"/>
        </w:numPr>
        <w:shd w:val="clear" w:color="auto" w:fill="FFFFFF"/>
        <w:autoSpaceDE/>
        <w:autoSpaceDN/>
        <w:ind w:right="-6"/>
        <w:jc w:val="center"/>
        <w:rPr>
          <w:b/>
        </w:rPr>
      </w:pPr>
      <w:r w:rsidRPr="004318F4">
        <w:rPr>
          <w:b/>
        </w:rPr>
        <w:t>Līdzēju atbildība</w:t>
      </w:r>
    </w:p>
    <w:p w14:paraId="540AF41B" w14:textId="77777777" w:rsidR="00863554" w:rsidRPr="004318F4" w:rsidRDefault="00863554" w:rsidP="00863554">
      <w:pPr>
        <w:widowControl/>
        <w:shd w:val="clear" w:color="auto" w:fill="FFFFFF"/>
        <w:autoSpaceDE/>
        <w:autoSpaceDN/>
        <w:ind w:left="420" w:right="-6"/>
        <w:rPr>
          <w:b/>
        </w:rPr>
      </w:pPr>
    </w:p>
    <w:p w14:paraId="43439197" w14:textId="77777777" w:rsidR="00863554" w:rsidRPr="004318F4" w:rsidRDefault="00863554">
      <w:pPr>
        <w:numPr>
          <w:ilvl w:val="1"/>
          <w:numId w:val="23"/>
        </w:numPr>
        <w:shd w:val="clear" w:color="auto" w:fill="FFFFFF"/>
        <w:tabs>
          <w:tab w:val="clear" w:pos="420"/>
        </w:tabs>
        <w:adjustRightInd w:val="0"/>
        <w:ind w:left="567" w:right="-6" w:hanging="567"/>
        <w:jc w:val="both"/>
        <w:rPr>
          <w:color w:val="000000"/>
        </w:rPr>
      </w:pPr>
      <w:r w:rsidRPr="004318F4">
        <w:t xml:space="preserve">Ja </w:t>
      </w:r>
      <w:r w:rsidRPr="004318F4">
        <w:rPr>
          <w:spacing w:val="2"/>
        </w:rPr>
        <w:t>Piegādātājs</w:t>
      </w:r>
      <w:r w:rsidRPr="004318F4">
        <w:t xml:space="preserve"> neapmaina neatbilstošās Preces Līgumā noteiktajā termiņā, Piegādātājs atmaksā Pasūtītājam neatbilstošo Preču cenu un līgumsodu 10% (desmit procentu) apmērā no neatbilstošo Preču cenas.</w:t>
      </w:r>
    </w:p>
    <w:p w14:paraId="12352945" w14:textId="77777777" w:rsidR="00863554" w:rsidRPr="004318F4" w:rsidRDefault="00863554">
      <w:pPr>
        <w:numPr>
          <w:ilvl w:val="1"/>
          <w:numId w:val="23"/>
        </w:numPr>
        <w:shd w:val="clear" w:color="auto" w:fill="FFFFFF"/>
        <w:tabs>
          <w:tab w:val="clear" w:pos="420"/>
        </w:tabs>
        <w:adjustRightInd w:val="0"/>
        <w:ind w:left="567" w:right="-6" w:hanging="567"/>
        <w:jc w:val="both"/>
      </w:pPr>
      <w:r w:rsidRPr="004318F4">
        <w:t xml:space="preserve">Ja Piegādātājs neveic Preču piegādi Līgumā noteiktajā termiņā, </w:t>
      </w:r>
      <w:r w:rsidRPr="004318F4">
        <w:rPr>
          <w:spacing w:val="2"/>
        </w:rPr>
        <w:t xml:space="preserve">Piegādātājs maksā Pasūtītājam </w:t>
      </w:r>
      <w:r w:rsidRPr="004318F4">
        <w:t xml:space="preserve">līgumsodu 1% (viena procenta) apmērā no savlaicīgi nepiegādātās Preču summas par katru nokavēto dienu, bet ne vairāk kā </w:t>
      </w:r>
      <w:r w:rsidRPr="004318F4">
        <w:rPr>
          <w:color w:val="000000"/>
        </w:rPr>
        <w:t>10% (desmit procenti) no nepiegādāto Preču summas.</w:t>
      </w:r>
    </w:p>
    <w:p w14:paraId="1C7D069F" w14:textId="77777777" w:rsidR="00863554" w:rsidRPr="004318F4" w:rsidRDefault="00863554">
      <w:pPr>
        <w:numPr>
          <w:ilvl w:val="1"/>
          <w:numId w:val="23"/>
        </w:numPr>
        <w:shd w:val="clear" w:color="auto" w:fill="FFFFFF"/>
        <w:tabs>
          <w:tab w:val="clear" w:pos="420"/>
        </w:tabs>
        <w:adjustRightInd w:val="0"/>
        <w:ind w:left="567" w:right="-6" w:hanging="567"/>
        <w:jc w:val="both"/>
      </w:pPr>
      <w:r w:rsidRPr="004318F4">
        <w:t xml:space="preserve">Ja Pasūtītājs neveic rēķina/pavadzīmes apmaksu Līgumā noteiktajā termiņā, Pasūtītājs maksā Piegādātājam līgumsodu 1% (viena procenta) apmērā no savlaicīgi neapmaksātās Preču rēķina summas par katru nokavēto dienu, bet ne vairāk kā </w:t>
      </w:r>
      <w:r w:rsidRPr="004318F4">
        <w:rPr>
          <w:color w:val="000000"/>
        </w:rPr>
        <w:t>10% (desmit procenti) no neapmaksātās Preču rēķina summas.</w:t>
      </w:r>
    </w:p>
    <w:p w14:paraId="0373D157" w14:textId="77777777" w:rsidR="00863554" w:rsidRPr="004318F4" w:rsidRDefault="00863554">
      <w:pPr>
        <w:widowControl/>
        <w:numPr>
          <w:ilvl w:val="1"/>
          <w:numId w:val="24"/>
        </w:numPr>
        <w:suppressAutoHyphens/>
        <w:autoSpaceDE/>
        <w:ind w:left="567" w:right="-6" w:hanging="567"/>
        <w:jc w:val="both"/>
        <w:textAlignment w:val="baseline"/>
      </w:pPr>
      <w:r w:rsidRPr="004318F4">
        <w:t xml:space="preserve">Līgumā noteikto sankciju un līgumsoda apmaksa tiek veikta 20 (divdesmit) dienu laikā pēc attiecīgās Puses rēķina par līgumsoda samaksu saņemšanas. Ja Piegādātājs nav veicis </w:t>
      </w:r>
      <w:r w:rsidRPr="004318F4">
        <w:lastRenderedPageBreak/>
        <w:t xml:space="preserve">līgumsoda apmaksu, Pasūtītājam ir tiesības ieturēt attiecīgu naudas summu no Piegādātājam veicamajām apmaksām. </w:t>
      </w:r>
    </w:p>
    <w:p w14:paraId="0D32A657" w14:textId="77777777" w:rsidR="00863554" w:rsidRPr="004318F4" w:rsidRDefault="00863554">
      <w:pPr>
        <w:widowControl/>
        <w:numPr>
          <w:ilvl w:val="1"/>
          <w:numId w:val="24"/>
        </w:numPr>
        <w:shd w:val="clear" w:color="auto" w:fill="FFFFFF"/>
        <w:suppressAutoHyphens/>
        <w:adjustRightInd w:val="0"/>
        <w:ind w:left="567" w:right="-6" w:hanging="567"/>
        <w:jc w:val="both"/>
      </w:pPr>
      <w:r w:rsidRPr="004318F4">
        <w:t>Līgumsoda samaksa neatbrīvo Puses no Līguma izpildes un Puses var prasīt kā līgumsoda, tā arī Līguma noteikumu izpildīšanu.</w:t>
      </w:r>
    </w:p>
    <w:p w14:paraId="6B23FFC4" w14:textId="77777777" w:rsidR="00863554" w:rsidRPr="004318F4" w:rsidRDefault="00863554">
      <w:pPr>
        <w:numPr>
          <w:ilvl w:val="1"/>
          <w:numId w:val="24"/>
        </w:numPr>
        <w:shd w:val="clear" w:color="auto" w:fill="FFFFFF"/>
        <w:tabs>
          <w:tab w:val="left" w:pos="284"/>
        </w:tabs>
        <w:suppressAutoHyphens/>
        <w:adjustRightInd w:val="0"/>
        <w:ind w:left="567" w:right="-6" w:hanging="567"/>
        <w:jc w:val="both"/>
      </w:pPr>
      <w:r w:rsidRPr="004318F4">
        <w:t>Puses ir atbildīgas par to darbības/bezdarbības rezultātā otrai Pusei nodarītajiem tiešajiem zaudējumiem.</w:t>
      </w:r>
    </w:p>
    <w:p w14:paraId="5F17E9D4" w14:textId="77777777" w:rsidR="00863554" w:rsidRPr="004318F4" w:rsidRDefault="00863554">
      <w:pPr>
        <w:numPr>
          <w:ilvl w:val="1"/>
          <w:numId w:val="24"/>
        </w:numPr>
        <w:shd w:val="clear" w:color="auto" w:fill="FFFFFF"/>
        <w:tabs>
          <w:tab w:val="left" w:pos="284"/>
        </w:tabs>
        <w:suppressAutoHyphens/>
        <w:adjustRightInd w:val="0"/>
        <w:ind w:left="567" w:right="-6" w:hanging="567"/>
        <w:jc w:val="both"/>
        <w:rPr>
          <w:szCs w:val="23"/>
        </w:rPr>
      </w:pPr>
      <w:r w:rsidRPr="004318F4">
        <w:t>Pusēm ir tiesības apstrādāt šī Līguma izpildes ietvaros no otras puses iegūtos fizisko personu datus tikai ar mērķi nodrošināt Līgumā noteikto saistību izpildi, ievērojot normatīvajos aktos noteiktās prasības šādu datu apstrādei un aizsardzībai. Puse, kura nodod otrai Pusei fizisko personu datus apstrādei, atbild par piekrišanas iegūšanu no attiecīgajiem datu subjektiem. Puses apņemas ievērot konfidencialitāti un nenodot tālāk trešajām personām no otras Puses iegūtos fizisko personu datus, izņemot gadījumus, kad Līgumā ir noteikts citādāk vai normatīvie akti paredz šādu datu nodošanu.</w:t>
      </w:r>
    </w:p>
    <w:p w14:paraId="33724BF3" w14:textId="77777777" w:rsidR="00863554" w:rsidRPr="004318F4" w:rsidRDefault="00863554" w:rsidP="00863554">
      <w:pPr>
        <w:shd w:val="clear" w:color="auto" w:fill="FFFFFF"/>
        <w:tabs>
          <w:tab w:val="left" w:pos="284"/>
        </w:tabs>
        <w:suppressAutoHyphens/>
        <w:adjustRightInd w:val="0"/>
        <w:ind w:left="567" w:right="-6"/>
        <w:jc w:val="both"/>
        <w:rPr>
          <w:szCs w:val="23"/>
        </w:rPr>
      </w:pPr>
    </w:p>
    <w:p w14:paraId="42D86C43" w14:textId="77777777" w:rsidR="00863554" w:rsidRPr="004318F4" w:rsidRDefault="00863554">
      <w:pPr>
        <w:pStyle w:val="ListParagraph"/>
        <w:numPr>
          <w:ilvl w:val="0"/>
          <w:numId w:val="24"/>
        </w:numPr>
        <w:tabs>
          <w:tab w:val="left" w:pos="0"/>
        </w:tabs>
        <w:suppressAutoHyphens/>
        <w:spacing w:after="0" w:line="240" w:lineRule="auto"/>
        <w:jc w:val="center"/>
        <w:rPr>
          <w:rFonts w:ascii="Times New Roman" w:eastAsia="Times New Roman" w:hAnsi="Times New Roman"/>
          <w:b/>
          <w:sz w:val="24"/>
          <w:szCs w:val="24"/>
          <w:lang w:val="lv-LV" w:eastAsia="ar-SA"/>
        </w:rPr>
      </w:pPr>
      <w:r w:rsidRPr="004318F4">
        <w:rPr>
          <w:rFonts w:ascii="Times New Roman" w:eastAsia="Times New Roman" w:hAnsi="Times New Roman"/>
          <w:b/>
          <w:sz w:val="24"/>
          <w:szCs w:val="24"/>
          <w:lang w:val="lv-LV" w:eastAsia="ar-SA"/>
        </w:rPr>
        <w:t>Fizisko personu datu aizsardzība</w:t>
      </w:r>
    </w:p>
    <w:p w14:paraId="03BE2F05" w14:textId="77777777" w:rsidR="00863554" w:rsidRPr="004318F4" w:rsidRDefault="00863554" w:rsidP="00863554">
      <w:pPr>
        <w:pStyle w:val="ListParagraph"/>
        <w:tabs>
          <w:tab w:val="left" w:pos="0"/>
        </w:tabs>
        <w:suppressAutoHyphens/>
        <w:spacing w:after="0" w:line="240" w:lineRule="auto"/>
        <w:ind w:left="284"/>
        <w:rPr>
          <w:rFonts w:ascii="Times New Roman" w:eastAsia="Times New Roman" w:hAnsi="Times New Roman"/>
          <w:b/>
          <w:sz w:val="24"/>
          <w:szCs w:val="24"/>
          <w:lang w:val="lv-LV" w:eastAsia="ar-SA"/>
        </w:rPr>
      </w:pPr>
    </w:p>
    <w:p w14:paraId="321E7CC7" w14:textId="77777777" w:rsidR="00863554" w:rsidRPr="004318F4" w:rsidRDefault="00863554">
      <w:pPr>
        <w:widowControl/>
        <w:numPr>
          <w:ilvl w:val="1"/>
          <w:numId w:val="35"/>
        </w:numPr>
        <w:tabs>
          <w:tab w:val="left" w:pos="0"/>
        </w:tabs>
        <w:suppressAutoHyphens/>
        <w:autoSpaceDE/>
        <w:autoSpaceDN/>
        <w:jc w:val="both"/>
        <w:rPr>
          <w:lang w:eastAsia="ar-SA"/>
        </w:rPr>
      </w:pPr>
      <w:bookmarkStart w:id="76" w:name="_Hlk521654996"/>
      <w:r w:rsidRPr="004318F4">
        <w:rPr>
          <w:lang w:eastAsia="ar-SA"/>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w:t>
      </w:r>
    </w:p>
    <w:p w14:paraId="56A5AD57" w14:textId="77777777" w:rsidR="00863554" w:rsidRPr="004318F4" w:rsidRDefault="00863554">
      <w:pPr>
        <w:widowControl/>
        <w:numPr>
          <w:ilvl w:val="1"/>
          <w:numId w:val="35"/>
        </w:numPr>
        <w:tabs>
          <w:tab w:val="left" w:pos="0"/>
        </w:tabs>
        <w:suppressAutoHyphens/>
        <w:autoSpaceDE/>
        <w:autoSpaceDN/>
        <w:jc w:val="both"/>
        <w:rPr>
          <w:lang w:eastAsia="ar-SA"/>
        </w:rPr>
      </w:pPr>
      <w:r w:rsidRPr="004318F4">
        <w:t>Puse, kura nodod otrai pusei fizisko personu datus apstrādei, atbild par piekrišanas iegūšanu no attiecīgajiem datu subjektiem.</w:t>
      </w:r>
    </w:p>
    <w:p w14:paraId="2CF7D4A6" w14:textId="77777777" w:rsidR="00863554" w:rsidRPr="004318F4" w:rsidRDefault="00863554">
      <w:pPr>
        <w:widowControl/>
        <w:numPr>
          <w:ilvl w:val="1"/>
          <w:numId w:val="35"/>
        </w:numPr>
        <w:tabs>
          <w:tab w:val="left" w:pos="0"/>
        </w:tabs>
        <w:suppressAutoHyphens/>
        <w:autoSpaceDE/>
        <w:autoSpaceDN/>
        <w:jc w:val="both"/>
        <w:rPr>
          <w:lang w:eastAsia="ar-SA"/>
        </w:rPr>
      </w:pPr>
      <w:r w:rsidRPr="004318F4">
        <w:t>Puses apņemas nenodot tālāk trešajām personām no otras puses iegūtos fizisko personu datus, izņemot gadījumus, kad līgumā ir noteikts citādāk vai tiesību normatīvie akti paredz šādu datu nodošanu.</w:t>
      </w:r>
    </w:p>
    <w:p w14:paraId="3AA5A950" w14:textId="77777777" w:rsidR="00863554" w:rsidRPr="004318F4" w:rsidRDefault="00863554">
      <w:pPr>
        <w:widowControl/>
        <w:numPr>
          <w:ilvl w:val="1"/>
          <w:numId w:val="35"/>
        </w:numPr>
        <w:tabs>
          <w:tab w:val="left" w:pos="0"/>
        </w:tabs>
        <w:suppressAutoHyphens/>
        <w:autoSpaceDE/>
        <w:autoSpaceDN/>
        <w:jc w:val="both"/>
        <w:rPr>
          <w:lang w:eastAsia="ar-SA"/>
        </w:rPr>
      </w:pPr>
      <w:r w:rsidRPr="004318F4">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05D4712" w14:textId="77777777" w:rsidR="00863554" w:rsidRPr="004318F4" w:rsidRDefault="00863554">
      <w:pPr>
        <w:widowControl/>
        <w:numPr>
          <w:ilvl w:val="1"/>
          <w:numId w:val="35"/>
        </w:numPr>
        <w:tabs>
          <w:tab w:val="left" w:pos="0"/>
        </w:tabs>
        <w:suppressAutoHyphens/>
        <w:autoSpaceDE/>
        <w:autoSpaceDN/>
        <w:jc w:val="both"/>
        <w:rPr>
          <w:lang w:eastAsia="ar-SA"/>
        </w:rPr>
      </w:pPr>
      <w:r w:rsidRPr="004318F4">
        <w:t>Izpildītājs piekrīt, ka Pasūtītājs nodod no Izpildītāja saņemtos fizisko personu datus trešajām personām, kas sniedz Pasūtītājam pakalpojumus un ar kurām Pasūtītājs sadarbojas tā darbības un šī līguma izpildes nodrošināšanai.</w:t>
      </w:r>
    </w:p>
    <w:p w14:paraId="157C2B53" w14:textId="77777777" w:rsidR="00863554" w:rsidRPr="004318F4" w:rsidRDefault="00863554">
      <w:pPr>
        <w:widowControl/>
        <w:numPr>
          <w:ilvl w:val="1"/>
          <w:numId w:val="35"/>
        </w:numPr>
        <w:tabs>
          <w:tab w:val="left" w:pos="0"/>
        </w:tabs>
        <w:suppressAutoHyphens/>
        <w:autoSpaceDE/>
        <w:autoSpaceDN/>
        <w:jc w:val="both"/>
        <w:rPr>
          <w:lang w:eastAsia="ar-SA"/>
        </w:rPr>
      </w:pPr>
      <w:r w:rsidRPr="004318F4">
        <w:t>Puses apņemas pēc otras puses pieprasījuma iznīcināt no otras puses iegūtos fizisko personu datus, ja  izbeidzas nepieciešamība tos apstrādāt šī līguma izpildes nodrošināšanai</w:t>
      </w:r>
      <w:bookmarkEnd w:id="76"/>
      <w:r w:rsidRPr="004318F4">
        <w:t>.</w:t>
      </w:r>
    </w:p>
    <w:p w14:paraId="5796C1F4" w14:textId="77777777" w:rsidR="00863554" w:rsidRPr="004318F4" w:rsidRDefault="00863554" w:rsidP="00863554">
      <w:pPr>
        <w:shd w:val="clear" w:color="auto" w:fill="FFFFFF"/>
        <w:tabs>
          <w:tab w:val="left" w:pos="284"/>
        </w:tabs>
        <w:suppressAutoHyphens/>
        <w:adjustRightInd w:val="0"/>
        <w:ind w:left="567" w:right="-6"/>
        <w:jc w:val="both"/>
        <w:rPr>
          <w:szCs w:val="23"/>
        </w:rPr>
      </w:pPr>
    </w:p>
    <w:p w14:paraId="4D9B9BB1" w14:textId="77777777" w:rsidR="00863554" w:rsidRPr="004318F4" w:rsidRDefault="00863554" w:rsidP="00863554">
      <w:pPr>
        <w:shd w:val="clear" w:color="auto" w:fill="FFFFFF"/>
        <w:tabs>
          <w:tab w:val="left" w:pos="284"/>
          <w:tab w:val="left" w:pos="426"/>
        </w:tabs>
        <w:suppressAutoHyphens/>
        <w:adjustRightInd w:val="0"/>
        <w:ind w:right="-6"/>
        <w:jc w:val="both"/>
        <w:rPr>
          <w:szCs w:val="23"/>
        </w:rPr>
      </w:pPr>
    </w:p>
    <w:p w14:paraId="65B0B07D" w14:textId="77777777" w:rsidR="00863554" w:rsidRPr="004318F4" w:rsidRDefault="00863554">
      <w:pPr>
        <w:widowControl/>
        <w:numPr>
          <w:ilvl w:val="0"/>
          <w:numId w:val="35"/>
        </w:numPr>
        <w:autoSpaceDE/>
        <w:autoSpaceDN/>
        <w:ind w:right="-6"/>
        <w:contextualSpacing/>
        <w:jc w:val="center"/>
        <w:outlineLvl w:val="0"/>
        <w:rPr>
          <w:szCs w:val="23"/>
        </w:rPr>
      </w:pPr>
      <w:r w:rsidRPr="004318F4">
        <w:rPr>
          <w:b/>
          <w:bCs/>
          <w:szCs w:val="23"/>
        </w:rPr>
        <w:t>Nepārvarama vara</w:t>
      </w:r>
    </w:p>
    <w:p w14:paraId="466F876C" w14:textId="77777777" w:rsidR="00863554" w:rsidRPr="004318F4" w:rsidRDefault="00863554">
      <w:pPr>
        <w:pStyle w:val="ListParagraph"/>
        <w:numPr>
          <w:ilvl w:val="0"/>
          <w:numId w:val="26"/>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3FAB162C" w14:textId="77777777" w:rsidR="00863554" w:rsidRPr="004318F4" w:rsidRDefault="00863554">
      <w:pPr>
        <w:pStyle w:val="ListParagraph"/>
        <w:numPr>
          <w:ilvl w:val="0"/>
          <w:numId w:val="26"/>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217E6AF5" w14:textId="77777777" w:rsidR="00863554" w:rsidRPr="004318F4" w:rsidRDefault="00863554">
      <w:pPr>
        <w:widowControl/>
        <w:numPr>
          <w:ilvl w:val="1"/>
          <w:numId w:val="26"/>
        </w:numPr>
        <w:suppressAutoHyphens/>
        <w:autoSpaceDE/>
        <w:ind w:left="360" w:right="-6"/>
        <w:jc w:val="both"/>
        <w:textAlignment w:val="baseline"/>
        <w:rPr>
          <w:szCs w:val="23"/>
        </w:rPr>
      </w:pPr>
      <w:r w:rsidRPr="004318F4">
        <w:rPr>
          <w:szCs w:val="23"/>
        </w:rPr>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09D9EBBC" w14:textId="77777777" w:rsidR="00863554" w:rsidRPr="004318F4" w:rsidRDefault="00863554">
      <w:pPr>
        <w:widowControl/>
        <w:numPr>
          <w:ilvl w:val="1"/>
          <w:numId w:val="26"/>
        </w:numPr>
        <w:suppressAutoHyphens/>
        <w:autoSpaceDE/>
        <w:ind w:left="360" w:right="-6"/>
        <w:jc w:val="both"/>
        <w:textAlignment w:val="baseline"/>
        <w:rPr>
          <w:szCs w:val="23"/>
        </w:rPr>
      </w:pPr>
      <w:r w:rsidRPr="004318F4">
        <w:rPr>
          <w:szCs w:val="23"/>
        </w:rPr>
        <w:t>Pusei, kura atsaucas uz nepārvaramu varu, nekavējoties par to jāpaziņo otrai Pusei, norādot kādā termiņā, pēc tās domām, ir paredzama Pušu saistību izpilde.</w:t>
      </w:r>
    </w:p>
    <w:p w14:paraId="08353DA7" w14:textId="77777777" w:rsidR="00863554" w:rsidRPr="004318F4" w:rsidRDefault="00863554">
      <w:pPr>
        <w:widowControl/>
        <w:numPr>
          <w:ilvl w:val="1"/>
          <w:numId w:val="26"/>
        </w:numPr>
        <w:suppressAutoHyphens/>
        <w:autoSpaceDE/>
        <w:ind w:left="360" w:right="-6"/>
        <w:jc w:val="both"/>
        <w:textAlignment w:val="baseline"/>
        <w:rPr>
          <w:szCs w:val="23"/>
        </w:rPr>
      </w:pPr>
      <w:r w:rsidRPr="004318F4">
        <w:rPr>
          <w:szCs w:val="23"/>
        </w:rPr>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7D8AE58A" w14:textId="77777777" w:rsidR="00863554" w:rsidRPr="004318F4" w:rsidRDefault="00863554" w:rsidP="00863554">
      <w:pPr>
        <w:shd w:val="clear" w:color="auto" w:fill="FFFFFF"/>
        <w:tabs>
          <w:tab w:val="left" w:pos="720"/>
        </w:tabs>
        <w:adjustRightInd w:val="0"/>
        <w:ind w:right="-6"/>
        <w:jc w:val="both"/>
        <w:rPr>
          <w:spacing w:val="6"/>
          <w:szCs w:val="23"/>
        </w:rPr>
      </w:pPr>
    </w:p>
    <w:p w14:paraId="5494CFF9" w14:textId="77777777" w:rsidR="00863554" w:rsidRPr="004318F4" w:rsidRDefault="00863554" w:rsidP="00863554">
      <w:pPr>
        <w:shd w:val="clear" w:color="auto" w:fill="FFFFFF"/>
        <w:tabs>
          <w:tab w:val="left" w:pos="720"/>
        </w:tabs>
        <w:adjustRightInd w:val="0"/>
        <w:ind w:right="-6"/>
        <w:jc w:val="both"/>
        <w:rPr>
          <w:spacing w:val="6"/>
          <w:szCs w:val="23"/>
        </w:rPr>
      </w:pPr>
    </w:p>
    <w:p w14:paraId="6BFB7293" w14:textId="77777777" w:rsidR="00863554" w:rsidRPr="004318F4" w:rsidRDefault="00863554" w:rsidP="003F545F">
      <w:pPr>
        <w:widowControl/>
        <w:numPr>
          <w:ilvl w:val="0"/>
          <w:numId w:val="25"/>
        </w:numPr>
        <w:suppressAutoHyphens/>
        <w:autoSpaceDE/>
        <w:ind w:right="-6"/>
        <w:contextualSpacing/>
        <w:jc w:val="center"/>
        <w:textAlignment w:val="baseline"/>
        <w:rPr>
          <w:b/>
          <w:szCs w:val="23"/>
        </w:rPr>
      </w:pPr>
      <w:r w:rsidRPr="004318F4">
        <w:rPr>
          <w:b/>
          <w:szCs w:val="23"/>
        </w:rPr>
        <w:t>Līguma darbība</w:t>
      </w:r>
    </w:p>
    <w:p w14:paraId="2867598E" w14:textId="77777777" w:rsidR="00863554" w:rsidRPr="004318F4" w:rsidRDefault="00863554">
      <w:pPr>
        <w:widowControl/>
        <w:numPr>
          <w:ilvl w:val="1"/>
          <w:numId w:val="25"/>
        </w:numPr>
        <w:tabs>
          <w:tab w:val="left" w:pos="567"/>
        </w:tabs>
        <w:autoSpaceDE/>
        <w:autoSpaceDN/>
        <w:ind w:left="567" w:hanging="567"/>
        <w:jc w:val="both"/>
        <w:rPr>
          <w:szCs w:val="23"/>
        </w:rPr>
      </w:pPr>
      <w:r w:rsidRPr="004318F4">
        <w:rPr>
          <w:szCs w:val="23"/>
        </w:rPr>
        <w:t xml:space="preserve">Līgums stājas spēkā ar Līguma abpusējas parakstīšanas dienu un ir spēkā līdz </w:t>
      </w:r>
      <w:r w:rsidRPr="004318F4">
        <w:rPr>
          <w:color w:val="000000"/>
          <w:szCs w:val="23"/>
        </w:rPr>
        <w:t xml:space="preserve">Līgumā noteikto Pušu saistību pilnīgai izpildei. </w:t>
      </w:r>
    </w:p>
    <w:p w14:paraId="1FE362A5" w14:textId="77777777" w:rsidR="00863554" w:rsidRPr="004318F4" w:rsidRDefault="00863554">
      <w:pPr>
        <w:numPr>
          <w:ilvl w:val="1"/>
          <w:numId w:val="25"/>
        </w:numPr>
        <w:tabs>
          <w:tab w:val="left" w:pos="567"/>
        </w:tabs>
        <w:adjustRightInd w:val="0"/>
        <w:ind w:left="567" w:hanging="567"/>
        <w:jc w:val="both"/>
        <w:rPr>
          <w:szCs w:val="23"/>
        </w:rPr>
      </w:pPr>
      <w:r w:rsidRPr="004318F4">
        <w:rPr>
          <w:szCs w:val="23"/>
        </w:rPr>
        <w:t xml:space="preserve">Līguma darbības termiņš ir no Līguma spēkā stāšanās dienas līdz </w:t>
      </w:r>
      <w:r w:rsidRPr="004318F4">
        <w:rPr>
          <w:color w:val="000000"/>
          <w:szCs w:val="23"/>
        </w:rPr>
        <w:t xml:space="preserve">īsākajam no šādiem </w:t>
      </w:r>
      <w:r w:rsidRPr="004318F4">
        <w:rPr>
          <w:color w:val="000000"/>
          <w:szCs w:val="23"/>
        </w:rPr>
        <w:lastRenderedPageBreak/>
        <w:t>termiņiem:</w:t>
      </w:r>
    </w:p>
    <w:p w14:paraId="714C2769" w14:textId="77777777" w:rsidR="00863554" w:rsidRPr="004318F4" w:rsidRDefault="00863554">
      <w:pPr>
        <w:numPr>
          <w:ilvl w:val="2"/>
          <w:numId w:val="25"/>
        </w:numPr>
        <w:adjustRightInd w:val="0"/>
        <w:ind w:left="851" w:hanging="567"/>
        <w:jc w:val="both"/>
        <w:rPr>
          <w:szCs w:val="23"/>
        </w:rPr>
      </w:pPr>
      <w:r w:rsidRPr="004318F4">
        <w:rPr>
          <w:szCs w:val="23"/>
        </w:rPr>
        <w:t>līdz Vispārīgās vienošanās izbeigšanai;</w:t>
      </w:r>
    </w:p>
    <w:p w14:paraId="1190CE53" w14:textId="77777777" w:rsidR="00863554" w:rsidRPr="004318F4" w:rsidRDefault="00863554">
      <w:pPr>
        <w:numPr>
          <w:ilvl w:val="2"/>
          <w:numId w:val="25"/>
        </w:numPr>
        <w:adjustRightInd w:val="0"/>
        <w:ind w:left="851" w:hanging="567"/>
        <w:jc w:val="both"/>
        <w:rPr>
          <w:szCs w:val="23"/>
        </w:rPr>
      </w:pPr>
      <w:r w:rsidRPr="004318F4">
        <w:rPr>
          <w:szCs w:val="23"/>
        </w:rPr>
        <w:t>24 (divdesmit četri) mēneši no Līguma spēkā stāšanās dienas.</w:t>
      </w:r>
    </w:p>
    <w:p w14:paraId="7B47FE45" w14:textId="77777777" w:rsidR="00863554" w:rsidRPr="004318F4" w:rsidRDefault="00863554">
      <w:pPr>
        <w:widowControl/>
        <w:numPr>
          <w:ilvl w:val="1"/>
          <w:numId w:val="25"/>
        </w:numPr>
        <w:tabs>
          <w:tab w:val="left" w:pos="567"/>
        </w:tabs>
        <w:suppressAutoHyphens/>
        <w:autoSpaceDE/>
        <w:ind w:left="567" w:right="-6" w:hanging="567"/>
        <w:jc w:val="both"/>
        <w:textAlignment w:val="baseline"/>
        <w:rPr>
          <w:szCs w:val="23"/>
        </w:rPr>
      </w:pPr>
      <w:r w:rsidRPr="004318F4">
        <w:rPr>
          <w:szCs w:val="23"/>
        </w:rPr>
        <w:t>Līgums var tikt izbeigts pirms termiņa:</w:t>
      </w:r>
    </w:p>
    <w:p w14:paraId="13F29F25" w14:textId="77777777" w:rsidR="00863554" w:rsidRPr="004318F4" w:rsidRDefault="00863554">
      <w:pPr>
        <w:widowControl/>
        <w:numPr>
          <w:ilvl w:val="2"/>
          <w:numId w:val="25"/>
        </w:numPr>
        <w:suppressAutoHyphens/>
        <w:autoSpaceDE/>
        <w:ind w:left="851" w:right="-6" w:hanging="567"/>
        <w:jc w:val="both"/>
        <w:textAlignment w:val="baseline"/>
        <w:rPr>
          <w:szCs w:val="23"/>
        </w:rPr>
      </w:pPr>
      <w:r w:rsidRPr="004318F4">
        <w:rPr>
          <w:szCs w:val="23"/>
        </w:rPr>
        <w:t>Pusēm rakstiski vienojoties;</w:t>
      </w:r>
    </w:p>
    <w:p w14:paraId="5DD00E81" w14:textId="77777777" w:rsidR="00863554" w:rsidRPr="004318F4" w:rsidRDefault="00863554">
      <w:pPr>
        <w:widowControl/>
        <w:numPr>
          <w:ilvl w:val="2"/>
          <w:numId w:val="25"/>
        </w:numPr>
        <w:suppressAutoHyphens/>
        <w:autoSpaceDE/>
        <w:ind w:left="851" w:right="-6" w:hanging="567"/>
        <w:jc w:val="both"/>
        <w:textAlignment w:val="baseline"/>
        <w:rPr>
          <w:szCs w:val="23"/>
        </w:rPr>
      </w:pPr>
      <w:r w:rsidRPr="004318F4">
        <w:rPr>
          <w:szCs w:val="23"/>
        </w:rPr>
        <w:t>pēc vienas Puses iniciatīvas, iepriekš par to rakstiski brīdinot otru Pusi ne vēlāk kā 30 (trīsdesmit) dienas iepriekš.</w:t>
      </w:r>
    </w:p>
    <w:p w14:paraId="11C95052" w14:textId="77777777" w:rsidR="00863554" w:rsidRPr="004318F4" w:rsidRDefault="00863554">
      <w:pPr>
        <w:widowControl/>
        <w:numPr>
          <w:ilvl w:val="1"/>
          <w:numId w:val="25"/>
        </w:numPr>
        <w:tabs>
          <w:tab w:val="left" w:pos="567"/>
        </w:tabs>
        <w:suppressAutoHyphens/>
        <w:autoSpaceDE/>
        <w:ind w:left="567" w:right="-6" w:hanging="567"/>
        <w:jc w:val="both"/>
        <w:textAlignment w:val="baseline"/>
        <w:rPr>
          <w:szCs w:val="23"/>
        </w:rPr>
      </w:pPr>
      <w:r w:rsidRPr="004318F4">
        <w:rPr>
          <w:szCs w:val="23"/>
        </w:rPr>
        <w:t>Pusei ir tiesības nekavējoties izbeigt Līgumu, ja:</w:t>
      </w:r>
    </w:p>
    <w:p w14:paraId="731B0B04" w14:textId="77777777" w:rsidR="00863554" w:rsidRPr="004318F4" w:rsidRDefault="00863554">
      <w:pPr>
        <w:widowControl/>
        <w:numPr>
          <w:ilvl w:val="2"/>
          <w:numId w:val="25"/>
        </w:numPr>
        <w:tabs>
          <w:tab w:val="left" w:pos="-2520"/>
          <w:tab w:val="left" w:pos="-1440"/>
        </w:tabs>
        <w:autoSpaceDE/>
        <w:autoSpaceDN/>
        <w:ind w:left="851" w:hanging="567"/>
        <w:jc w:val="both"/>
        <w:rPr>
          <w:szCs w:val="23"/>
          <w:lang w:eastAsia="ar-SA"/>
        </w:rPr>
      </w:pPr>
      <w:r w:rsidRPr="004318F4">
        <w:rPr>
          <w:szCs w:val="23"/>
          <w:lang w:eastAsia="ar-SA"/>
        </w:rPr>
        <w:t>notikusi Puses labprātīga vai piespiedu likvidācija;</w:t>
      </w:r>
    </w:p>
    <w:p w14:paraId="6F827F41" w14:textId="77777777" w:rsidR="00863554" w:rsidRPr="004318F4" w:rsidRDefault="00863554">
      <w:pPr>
        <w:widowControl/>
        <w:numPr>
          <w:ilvl w:val="2"/>
          <w:numId w:val="25"/>
        </w:numPr>
        <w:tabs>
          <w:tab w:val="left" w:pos="-4320"/>
          <w:tab w:val="left" w:pos="-1800"/>
        </w:tabs>
        <w:autoSpaceDE/>
        <w:autoSpaceDN/>
        <w:ind w:left="851" w:hanging="567"/>
        <w:jc w:val="both"/>
        <w:rPr>
          <w:szCs w:val="23"/>
          <w:lang w:eastAsia="ar-SA"/>
        </w:rPr>
      </w:pPr>
      <w:r w:rsidRPr="004318F4">
        <w:rPr>
          <w:szCs w:val="23"/>
          <w:lang w:eastAsia="ar-SA"/>
        </w:rPr>
        <w:t>pret Piegādātāju uzsākta maksātnespējas procedūra.</w:t>
      </w:r>
    </w:p>
    <w:p w14:paraId="7C58C28B" w14:textId="77777777" w:rsidR="00863554" w:rsidRPr="004318F4" w:rsidRDefault="00863554">
      <w:pPr>
        <w:widowControl/>
        <w:numPr>
          <w:ilvl w:val="1"/>
          <w:numId w:val="25"/>
        </w:numPr>
        <w:tabs>
          <w:tab w:val="left" w:pos="-4320"/>
          <w:tab w:val="left" w:pos="-1800"/>
          <w:tab w:val="left" w:pos="567"/>
        </w:tabs>
        <w:autoSpaceDE/>
        <w:autoSpaceDN/>
        <w:ind w:left="567" w:hanging="567"/>
        <w:jc w:val="both"/>
        <w:rPr>
          <w:szCs w:val="23"/>
          <w:lang w:eastAsia="ar-SA"/>
        </w:rPr>
      </w:pPr>
      <w:r w:rsidRPr="004318F4">
        <w:rPr>
          <w:szCs w:val="23"/>
          <w:lang w:eastAsia="ar-SA"/>
        </w:rPr>
        <w:t xml:space="preserve">Pasūtītājam ir tiesības vienpusēji izbeigt Līgumu, </w:t>
      </w:r>
      <w:r w:rsidRPr="004318F4">
        <w:rPr>
          <w:szCs w:val="23"/>
        </w:rPr>
        <w:t>ja Piegādātājs 3 (trīs) reizes ir pārkāpis jebkurus šī Līguma noteikumus.</w:t>
      </w:r>
    </w:p>
    <w:p w14:paraId="742C37EB" w14:textId="77777777" w:rsidR="00863554" w:rsidRPr="004318F4" w:rsidRDefault="00863554">
      <w:pPr>
        <w:widowControl/>
        <w:numPr>
          <w:ilvl w:val="1"/>
          <w:numId w:val="25"/>
        </w:numPr>
        <w:tabs>
          <w:tab w:val="left" w:pos="567"/>
        </w:tabs>
        <w:suppressAutoHyphens/>
        <w:autoSpaceDE/>
        <w:ind w:left="567" w:right="-6" w:hanging="567"/>
        <w:jc w:val="both"/>
        <w:textAlignment w:val="baseline"/>
        <w:rPr>
          <w:szCs w:val="23"/>
        </w:rPr>
      </w:pPr>
      <w:r w:rsidRPr="004318F4">
        <w:rPr>
          <w:szCs w:val="23"/>
        </w:rPr>
        <w:t>Izbeidzot Līgumu pirms Līguma darbības termiņa beigām, Pasūtītājs samaksā Piegādātājam par atbilstoši Līguma noteikumiem piegādātajām Precēm.</w:t>
      </w:r>
    </w:p>
    <w:p w14:paraId="5F6A2216" w14:textId="77777777" w:rsidR="00863554" w:rsidRPr="004318F4" w:rsidRDefault="00863554">
      <w:pPr>
        <w:widowControl/>
        <w:numPr>
          <w:ilvl w:val="1"/>
          <w:numId w:val="25"/>
        </w:numPr>
        <w:tabs>
          <w:tab w:val="left" w:pos="567"/>
        </w:tabs>
        <w:suppressAutoHyphens/>
        <w:autoSpaceDE/>
        <w:ind w:left="567" w:right="-6" w:hanging="567"/>
        <w:jc w:val="both"/>
        <w:textAlignment w:val="baseline"/>
        <w:rPr>
          <w:szCs w:val="23"/>
        </w:rPr>
      </w:pPr>
      <w:r w:rsidRPr="004318F4">
        <w:rPr>
          <w:szCs w:val="23"/>
        </w:rPr>
        <w:t>Izbeidzot Līgumu, tiek izbeigta arī Vispārīgās vienošanās, uz kuras pamata noslēgts Līgums.</w:t>
      </w:r>
    </w:p>
    <w:p w14:paraId="05AA9F9B" w14:textId="77777777" w:rsidR="00863554" w:rsidRPr="004318F4" w:rsidRDefault="00863554">
      <w:pPr>
        <w:widowControl/>
        <w:numPr>
          <w:ilvl w:val="1"/>
          <w:numId w:val="25"/>
        </w:numPr>
        <w:tabs>
          <w:tab w:val="left" w:pos="567"/>
        </w:tabs>
        <w:suppressAutoHyphens/>
        <w:autoSpaceDE/>
        <w:ind w:left="567" w:right="-6" w:hanging="567"/>
        <w:jc w:val="both"/>
        <w:textAlignment w:val="baseline"/>
        <w:rPr>
          <w:szCs w:val="23"/>
        </w:rPr>
      </w:pPr>
      <w:r w:rsidRPr="004318F4">
        <w:rPr>
          <w:szCs w:val="23"/>
        </w:rPr>
        <w:t>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B9A937" w14:textId="77777777" w:rsidR="00863554" w:rsidRPr="004318F4" w:rsidRDefault="00863554" w:rsidP="00863554">
      <w:pPr>
        <w:tabs>
          <w:tab w:val="left" w:pos="567"/>
        </w:tabs>
        <w:suppressAutoHyphens/>
        <w:ind w:left="567" w:right="-6"/>
        <w:jc w:val="both"/>
        <w:textAlignment w:val="baseline"/>
        <w:rPr>
          <w:szCs w:val="23"/>
        </w:rPr>
      </w:pPr>
    </w:p>
    <w:p w14:paraId="569D8DC1" w14:textId="77777777" w:rsidR="00863554" w:rsidRPr="004318F4" w:rsidRDefault="00863554">
      <w:pPr>
        <w:widowControl/>
        <w:numPr>
          <w:ilvl w:val="0"/>
          <w:numId w:val="25"/>
        </w:numPr>
        <w:tabs>
          <w:tab w:val="left" w:pos="0"/>
        </w:tabs>
        <w:suppressAutoHyphens/>
        <w:autoSpaceDE/>
        <w:autoSpaceDN/>
        <w:jc w:val="center"/>
        <w:rPr>
          <w:b/>
          <w:lang w:eastAsia="ar-SA"/>
        </w:rPr>
      </w:pPr>
      <w:r w:rsidRPr="004318F4">
        <w:rPr>
          <w:b/>
          <w:lang w:eastAsia="ar-SA"/>
        </w:rPr>
        <w:t>Līguma grozīšanas kārtība</w:t>
      </w:r>
    </w:p>
    <w:p w14:paraId="7553F8CE" w14:textId="77777777" w:rsidR="00863554" w:rsidRPr="004318F4" w:rsidRDefault="00863554" w:rsidP="00863554">
      <w:pPr>
        <w:tabs>
          <w:tab w:val="left" w:pos="0"/>
        </w:tabs>
        <w:suppressAutoHyphens/>
        <w:ind w:left="720"/>
        <w:jc w:val="center"/>
        <w:rPr>
          <w:b/>
          <w:szCs w:val="10"/>
          <w:lang w:eastAsia="ar-SA"/>
        </w:rPr>
      </w:pPr>
    </w:p>
    <w:p w14:paraId="317CF2EB" w14:textId="77777777" w:rsidR="00863554" w:rsidRPr="004318F4" w:rsidRDefault="00863554">
      <w:pPr>
        <w:widowControl/>
        <w:numPr>
          <w:ilvl w:val="1"/>
          <w:numId w:val="25"/>
        </w:numPr>
        <w:tabs>
          <w:tab w:val="left" w:pos="0"/>
        </w:tabs>
        <w:suppressAutoHyphens/>
        <w:autoSpaceDE/>
        <w:autoSpaceDN/>
        <w:jc w:val="both"/>
        <w:rPr>
          <w:lang w:eastAsia="ar-SA"/>
        </w:rPr>
      </w:pPr>
      <w:r w:rsidRPr="004318F4">
        <w:rPr>
          <w:lang w:eastAsia="ar-SA"/>
        </w:rPr>
        <w:t xml:space="preserve">Līgums var tikt grozīts, Pusēm savstarpēji vienojoties un ievērojot Publisko iepirkumu likuma 61.panta prasības. </w:t>
      </w:r>
    </w:p>
    <w:p w14:paraId="217FF36B" w14:textId="77777777" w:rsidR="00863554" w:rsidRPr="004318F4" w:rsidRDefault="00863554">
      <w:pPr>
        <w:widowControl/>
        <w:numPr>
          <w:ilvl w:val="1"/>
          <w:numId w:val="25"/>
        </w:numPr>
        <w:tabs>
          <w:tab w:val="left" w:pos="0"/>
        </w:tabs>
        <w:suppressAutoHyphens/>
        <w:autoSpaceDE/>
        <w:autoSpaceDN/>
        <w:jc w:val="both"/>
        <w:rPr>
          <w:lang w:eastAsia="ar-SA"/>
        </w:rPr>
      </w:pPr>
      <w:r w:rsidRPr="004318F4">
        <w:rPr>
          <w:lang w:eastAsia="ar-SA"/>
        </w:rPr>
        <w:t>Būtiski Līguma grozījumi ir pieļaujami šādos gadījumos:</w:t>
      </w:r>
    </w:p>
    <w:p w14:paraId="44AA25BD"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Pasūtītājs ir tiesīgs samazināt vai palielināt Preču apjomu, nosakot, ka Preču piegāde nav jāveic sākotnēji noteiktajā apjomā;</w:t>
      </w:r>
    </w:p>
    <w:p w14:paraId="4E76A3A5"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Grozījumi ir nepieciešami tādu iemeslu dēļ, kurus Pasūtītājs iepriekš nevarēja paredzēt.</w:t>
      </w:r>
    </w:p>
    <w:p w14:paraId="3870BE91" w14:textId="77777777" w:rsidR="00863554" w:rsidRPr="004318F4" w:rsidRDefault="00863554">
      <w:pPr>
        <w:widowControl/>
        <w:numPr>
          <w:ilvl w:val="1"/>
          <w:numId w:val="25"/>
        </w:numPr>
        <w:tabs>
          <w:tab w:val="left" w:pos="0"/>
        </w:tabs>
        <w:suppressAutoHyphens/>
        <w:autoSpaceDE/>
        <w:autoSpaceDN/>
        <w:jc w:val="both"/>
        <w:rPr>
          <w:iCs/>
          <w:lang w:eastAsia="ar-SA"/>
        </w:rPr>
      </w:pPr>
      <w:r w:rsidRPr="004318F4">
        <w:rPr>
          <w:iCs/>
          <w:lang w:eastAsia="ar-SA"/>
        </w:rPr>
        <w:t>Būtiski Līguma grozījumi var attiekties uz Līguma pielikumā “Tehniskā specifikācija” norādīto Preču vienības cenu pārskatīšanu (indeksāciju), ievērojot šādus nosacījumus, kuriem jāizpildās vienlaicīgi:</w:t>
      </w:r>
    </w:p>
    <w:p w14:paraId="584BA168"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cenu indeksēšanu veic tikai tajos gadījumos, ja cenu pārmaiņas pret iepriekšējo gadu sasniedz vai pārsniedz 1% (vienu procentu);</w:t>
      </w:r>
    </w:p>
    <w:p w14:paraId="687BFFBA"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 xml:space="preserve">vienības cenu indeksācija Līguma darbības laikā pieļaujama ne ātrāk kā pēc 3 (trim) mēnešiem no Līguma noslēgšanas dienas; </w:t>
      </w:r>
    </w:p>
    <w:p w14:paraId="780E6074"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var indeksēt visu izmaksu pozīciju vai arī atsevišķu izmaksu pozīciju vienības cenas;</w:t>
      </w:r>
    </w:p>
    <w:p w14:paraId="5A9732D5"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cenas var tikt pārskatītas gadījumā, ja Pārdevējs iesniedz Pasūtītājam rakstisku pieprasījumu (iesniegumu), kas balstīts uz Centrālās statistikas pārvaldes aprēķināto pārtikas produktu izmaksu indeksu analīzi par cenu izmaiņām pret iepriekšējo gadu, kā arī citus pierādījumus, kas apliecinātu cenu kāpumu pēc Pasūtītāja pieprasījuma;</w:t>
      </w:r>
    </w:p>
    <w:p w14:paraId="7585F668" w14:textId="77777777" w:rsidR="00863554" w:rsidRPr="004318F4" w:rsidRDefault="00863554">
      <w:pPr>
        <w:widowControl/>
        <w:numPr>
          <w:ilvl w:val="2"/>
          <w:numId w:val="25"/>
        </w:numPr>
        <w:tabs>
          <w:tab w:val="left" w:pos="993"/>
        </w:tabs>
        <w:suppressAutoHyphens/>
        <w:autoSpaceDE/>
        <w:autoSpaceDN/>
        <w:ind w:left="993" w:hanging="567"/>
        <w:jc w:val="both"/>
        <w:rPr>
          <w:iCs/>
          <w:lang w:eastAsia="ar-SA"/>
        </w:rPr>
      </w:pPr>
      <w:r w:rsidRPr="004318F4">
        <w:rPr>
          <w:iCs/>
          <w:lang w:eastAsia="ar-SA"/>
        </w:rPr>
        <w:t>Preces cenas pieaugums, ko noteic kā visu secīgi veikto grozījumu naudas vērtības summu, nevar pārsniegt 15% (piecpadsmit procentus) no sākotnējās vienības cenas.</w:t>
      </w:r>
    </w:p>
    <w:p w14:paraId="2F4AFC9A" w14:textId="77777777" w:rsidR="00863554" w:rsidRPr="004318F4" w:rsidRDefault="00863554">
      <w:pPr>
        <w:widowControl/>
        <w:numPr>
          <w:ilvl w:val="1"/>
          <w:numId w:val="25"/>
        </w:numPr>
        <w:tabs>
          <w:tab w:val="left" w:pos="0"/>
        </w:tabs>
        <w:suppressAutoHyphens/>
        <w:autoSpaceDE/>
        <w:autoSpaceDN/>
        <w:jc w:val="both"/>
        <w:rPr>
          <w:iCs/>
          <w:lang w:eastAsia="ar-SA"/>
        </w:rPr>
      </w:pPr>
      <w:r w:rsidRPr="004318F4">
        <w:rPr>
          <w:iCs/>
          <w:lang w:eastAsia="ar-SA"/>
        </w:rPr>
        <w:t xml:space="preserve">Līguma 10.3.punktā norādītas cenu pārskatīšanas (indeksācijas) gadījumā nolīgtā līgumcena var tikt koriģēta proporcionāli kopēju vienību cenu izmaiņām (visam apjomam vai tā daļai). </w:t>
      </w:r>
    </w:p>
    <w:p w14:paraId="6AC96D7E" w14:textId="77777777" w:rsidR="00863554" w:rsidRPr="004318F4" w:rsidRDefault="00863554">
      <w:pPr>
        <w:widowControl/>
        <w:numPr>
          <w:ilvl w:val="1"/>
          <w:numId w:val="25"/>
        </w:numPr>
        <w:tabs>
          <w:tab w:val="left" w:pos="0"/>
        </w:tabs>
        <w:suppressAutoHyphens/>
        <w:autoSpaceDE/>
        <w:autoSpaceDN/>
        <w:jc w:val="both"/>
        <w:rPr>
          <w:iCs/>
          <w:lang w:eastAsia="ar-SA"/>
        </w:rPr>
      </w:pPr>
      <w:r w:rsidRPr="004318F4">
        <w:rPr>
          <w:iCs/>
          <w:lang w:eastAsia="ar-SA"/>
        </w:rPr>
        <w:t>Saņemot 10.3.4.punktā norādīto Pārdevēja iesniegumu, Pasūtītājs 20 (divdesmit) darba dienu laikā no Pārdēvēja iesnieguma saņemšanas dienas saskaņo to vai arī sniedz pamatotu atteikumu. Šāda cenu pārskatīšana (indeksācija) būs iespējama tikai pēc Pasūtītāja rakstveida piekrišanas.</w:t>
      </w:r>
    </w:p>
    <w:p w14:paraId="4C7A7AE7" w14:textId="77777777" w:rsidR="00863554" w:rsidRPr="004318F4" w:rsidRDefault="00863554">
      <w:pPr>
        <w:widowControl/>
        <w:numPr>
          <w:ilvl w:val="1"/>
          <w:numId w:val="25"/>
        </w:numPr>
        <w:tabs>
          <w:tab w:val="left" w:pos="0"/>
        </w:tabs>
        <w:suppressAutoHyphens/>
        <w:autoSpaceDE/>
        <w:autoSpaceDN/>
        <w:jc w:val="both"/>
        <w:rPr>
          <w:iCs/>
          <w:lang w:eastAsia="ar-SA"/>
        </w:rPr>
      </w:pPr>
      <w:r w:rsidRPr="004318F4">
        <w:rPr>
          <w:iCs/>
          <w:lang w:eastAsia="ar-SA"/>
        </w:rPr>
        <w:t xml:space="preserve">Pasūtītājs informē savu Iepirkumu komisiju par 10.3.punktā norādīta Pārdevēja iesnieguma saņemšanu, pievienojot nepieciešamos dokumentus, tai skaitā saņemtā iesnieguma Pasūtītāja izvērtējumu. Iepirkumu komisija 10 (desmit) darba dienu laikā no informācijas saņemšanas brīža saskaņo to vai sniedz pamatotu atteikumu. </w:t>
      </w:r>
    </w:p>
    <w:p w14:paraId="11C9BAC6" w14:textId="77777777" w:rsidR="00863554" w:rsidRPr="004318F4" w:rsidRDefault="00863554">
      <w:pPr>
        <w:widowControl/>
        <w:numPr>
          <w:ilvl w:val="1"/>
          <w:numId w:val="25"/>
        </w:numPr>
        <w:tabs>
          <w:tab w:val="left" w:pos="0"/>
        </w:tabs>
        <w:suppressAutoHyphens/>
        <w:autoSpaceDE/>
        <w:autoSpaceDN/>
        <w:jc w:val="both"/>
        <w:rPr>
          <w:iCs/>
          <w:lang w:eastAsia="ar-SA"/>
        </w:rPr>
      </w:pPr>
      <w:r w:rsidRPr="004318F4">
        <w:rPr>
          <w:iCs/>
          <w:lang w:eastAsia="ar-SA"/>
        </w:rPr>
        <w:lastRenderedPageBreak/>
        <w:t xml:space="preserve">Pārdevējam ir tiesības savlaicīgi informēt un rakstveidā vienoties ar Pasūtītāja par iespējamu piegādes paredzētā produkcijas sortimenta maiņu, aizstājot tehniskajā specifikācijā iekļautos produktus ar jauniem ekvivalentiem (piemēram, </w:t>
      </w:r>
      <w:r w:rsidRPr="004318F4">
        <w:rPr>
          <w:lang w:eastAsia="ar-SA"/>
        </w:rPr>
        <w:t>vienu nacionālās pārtikas kvalitātes shēmas produktu var aizstāt pret citu nacionālās pārtikas kvalitātes shēmas produktu) vai ar augstākas kvalitātes produktiem (lauksaimniecības produktu integrētās audzēšanas prasībām atbilstošu produktu un/vai nacionālās pārtikas kvalitātes shēmas produktu var aizstāt ar bioloģiskās lauksaimniecības prasībām atbilstošu produktu), ievērojot sekojošus noteikumus:</w:t>
      </w:r>
    </w:p>
    <w:p w14:paraId="030F0305" w14:textId="77777777" w:rsidR="00863554" w:rsidRPr="004318F4" w:rsidRDefault="00863554">
      <w:pPr>
        <w:widowControl/>
        <w:numPr>
          <w:ilvl w:val="2"/>
          <w:numId w:val="25"/>
        </w:numPr>
        <w:tabs>
          <w:tab w:val="left" w:pos="993"/>
        </w:tabs>
        <w:suppressAutoHyphens/>
        <w:autoSpaceDE/>
        <w:autoSpaceDN/>
        <w:ind w:left="993" w:hanging="567"/>
        <w:jc w:val="both"/>
        <w:rPr>
          <w:lang w:eastAsia="ar-SA"/>
        </w:rPr>
      </w:pPr>
      <w:r w:rsidRPr="004318F4">
        <w:rPr>
          <w:lang w:eastAsia="ar-SA"/>
        </w:rPr>
        <w:t>ja tiek veikta produktu vai sortimenta nomaiņa, tiek izmantota Līguma pielikumā “Tehniskā specifikācija” norādītā līgumcena konkrētajā izmaksu pozīcijā;</w:t>
      </w:r>
    </w:p>
    <w:p w14:paraId="71F3760F" w14:textId="77777777" w:rsidR="00863554" w:rsidRPr="004318F4" w:rsidRDefault="00863554">
      <w:pPr>
        <w:widowControl/>
        <w:numPr>
          <w:ilvl w:val="2"/>
          <w:numId w:val="25"/>
        </w:numPr>
        <w:tabs>
          <w:tab w:val="left" w:pos="993"/>
        </w:tabs>
        <w:suppressAutoHyphens/>
        <w:autoSpaceDE/>
        <w:autoSpaceDN/>
        <w:ind w:left="993" w:hanging="567"/>
        <w:jc w:val="both"/>
        <w:rPr>
          <w:lang w:eastAsia="ar-SA"/>
        </w:rPr>
      </w:pPr>
      <w:r w:rsidRPr="004318F4">
        <w:rPr>
          <w:iCs/>
          <w:lang w:eastAsia="ar-SA"/>
        </w:rPr>
        <w:t>Pārdevējam</w:t>
      </w:r>
      <w:r w:rsidRPr="004318F4">
        <w:rPr>
          <w:lang w:eastAsia="ar-SA"/>
        </w:rPr>
        <w:t xml:space="preserve"> ir pienākums līdz ar rakstveida iesniegumu par produkta vai sortimenta nomaiņu iesniegt Pasūtītājam informāciju, kas apliecinātu tās ekvivalenci un atbilstību iepirkuma nolikumā, un tā pielikumos izvirzītājām kvalitātes prasībām.</w:t>
      </w:r>
    </w:p>
    <w:p w14:paraId="240513D7" w14:textId="77777777" w:rsidR="00863554" w:rsidRPr="004318F4" w:rsidRDefault="00863554">
      <w:pPr>
        <w:widowControl/>
        <w:numPr>
          <w:ilvl w:val="1"/>
          <w:numId w:val="25"/>
        </w:numPr>
        <w:suppressAutoHyphens/>
        <w:autoSpaceDE/>
        <w:autoSpaceDN/>
        <w:jc w:val="both"/>
        <w:rPr>
          <w:lang w:eastAsia="ar-SA"/>
        </w:rPr>
      </w:pPr>
      <w:r w:rsidRPr="004318F4">
        <w:rPr>
          <w:lang w:eastAsia="ar-SA"/>
        </w:rPr>
        <w:t xml:space="preserve">Pasūtītājs nepiekrīt produkta vai sortimenta nomaiņai pēc </w:t>
      </w:r>
      <w:r>
        <w:rPr>
          <w:lang w:eastAsia="ar-SA"/>
        </w:rPr>
        <w:t>10</w:t>
      </w:r>
      <w:r w:rsidRPr="004318F4">
        <w:rPr>
          <w:lang w:eastAsia="ar-SA"/>
        </w:rPr>
        <w:t>.7.punktā norādīta iesnieguma saņemšanas, ja:</w:t>
      </w:r>
    </w:p>
    <w:p w14:paraId="71D6E95B" w14:textId="77777777" w:rsidR="00863554" w:rsidRPr="004318F4" w:rsidRDefault="00863554">
      <w:pPr>
        <w:widowControl/>
        <w:numPr>
          <w:ilvl w:val="2"/>
          <w:numId w:val="25"/>
        </w:numPr>
        <w:tabs>
          <w:tab w:val="left" w:pos="993"/>
        </w:tabs>
        <w:suppressAutoHyphens/>
        <w:autoSpaceDE/>
        <w:autoSpaceDN/>
        <w:ind w:left="993" w:hanging="567"/>
        <w:jc w:val="both"/>
        <w:rPr>
          <w:lang w:eastAsia="ar-SA"/>
        </w:rPr>
      </w:pPr>
      <w:r w:rsidRPr="004318F4">
        <w:rPr>
          <w:lang w:eastAsia="ar-SA"/>
        </w:rPr>
        <w:t xml:space="preserve">Pārdevēja sniegtā informācija par nomaināmo produktu ir nepilnvērtīga, tādā </w:t>
      </w:r>
      <w:r w:rsidRPr="004318F4">
        <w:rPr>
          <w:iCs/>
          <w:lang w:eastAsia="ar-SA"/>
        </w:rPr>
        <w:t>gadījumā</w:t>
      </w:r>
      <w:r w:rsidRPr="004318F4">
        <w:rPr>
          <w:lang w:eastAsia="ar-SA"/>
        </w:rPr>
        <w:t xml:space="preserve"> Pasūtītājs pieprasa Pārdevējam iesniegt papildinformāciju;</w:t>
      </w:r>
    </w:p>
    <w:p w14:paraId="5CC3487C" w14:textId="77777777" w:rsidR="00863554" w:rsidRPr="004318F4" w:rsidRDefault="00863554">
      <w:pPr>
        <w:widowControl/>
        <w:numPr>
          <w:ilvl w:val="2"/>
          <w:numId w:val="25"/>
        </w:numPr>
        <w:tabs>
          <w:tab w:val="left" w:pos="993"/>
        </w:tabs>
        <w:suppressAutoHyphens/>
        <w:autoSpaceDE/>
        <w:autoSpaceDN/>
        <w:ind w:left="993" w:hanging="567"/>
        <w:jc w:val="both"/>
        <w:rPr>
          <w:lang w:eastAsia="ar-SA"/>
        </w:rPr>
      </w:pPr>
      <w:r w:rsidRPr="004318F4">
        <w:rPr>
          <w:lang w:eastAsia="ar-SA"/>
        </w:rPr>
        <w:t xml:space="preserve">Pasūtītājs ir konstatējis, ka nomaināmais produkts neatbilst Līgumā un Iepirkuma </w:t>
      </w:r>
      <w:r w:rsidRPr="004318F4">
        <w:rPr>
          <w:iCs/>
          <w:lang w:eastAsia="ar-SA"/>
        </w:rPr>
        <w:t>dokumentācijā</w:t>
      </w:r>
      <w:r w:rsidRPr="004318F4">
        <w:rPr>
          <w:lang w:eastAsia="ar-SA"/>
        </w:rPr>
        <w:t xml:space="preserve"> izvirzītājām minimālajām kvalitātes prasībām un/vai normatīvo aktu prasībām. </w:t>
      </w:r>
    </w:p>
    <w:p w14:paraId="4AC0A3C6" w14:textId="77777777" w:rsidR="00863554" w:rsidRPr="004318F4" w:rsidRDefault="00863554">
      <w:pPr>
        <w:widowControl/>
        <w:numPr>
          <w:ilvl w:val="1"/>
          <w:numId w:val="25"/>
        </w:numPr>
        <w:tabs>
          <w:tab w:val="left" w:pos="0"/>
        </w:tabs>
        <w:suppressAutoHyphens/>
        <w:autoSpaceDE/>
        <w:autoSpaceDN/>
        <w:jc w:val="both"/>
        <w:rPr>
          <w:b/>
          <w:szCs w:val="23"/>
        </w:rPr>
      </w:pPr>
      <w:r w:rsidRPr="004318F4">
        <w:rPr>
          <w:lang w:eastAsia="ar-SA"/>
        </w:rPr>
        <w:t>Jebkuri</w:t>
      </w:r>
      <w:r w:rsidRPr="004318F4">
        <w:rPr>
          <w:iCs/>
          <w:lang w:eastAsia="ar-SA"/>
        </w:rPr>
        <w:t xml:space="preserve"> Līguma satura grozījumi, papildus vienošanās un pielikumi kļūst par Līguma neatņemamu sastāvdaļu un stājas spēkā tikai tad, kad tie ir noformēti rakstveidā un tos saskaņā ar Līgumu ir parakstījuši abu Pušu pārstāvji.</w:t>
      </w:r>
    </w:p>
    <w:p w14:paraId="5B57BDE4" w14:textId="77777777" w:rsidR="00863554" w:rsidRPr="004318F4" w:rsidRDefault="00863554" w:rsidP="00863554">
      <w:pPr>
        <w:widowControl/>
        <w:tabs>
          <w:tab w:val="left" w:pos="0"/>
        </w:tabs>
        <w:suppressAutoHyphens/>
        <w:autoSpaceDE/>
        <w:autoSpaceDN/>
        <w:ind w:left="360"/>
        <w:jc w:val="both"/>
        <w:rPr>
          <w:b/>
          <w:szCs w:val="23"/>
        </w:rPr>
      </w:pPr>
    </w:p>
    <w:p w14:paraId="501CC14C" w14:textId="77777777" w:rsidR="00863554" w:rsidRPr="004318F4" w:rsidRDefault="00863554">
      <w:pPr>
        <w:widowControl/>
        <w:numPr>
          <w:ilvl w:val="0"/>
          <w:numId w:val="25"/>
        </w:numPr>
        <w:shd w:val="clear" w:color="auto" w:fill="FFFFFF"/>
        <w:autoSpaceDE/>
        <w:autoSpaceDN/>
        <w:ind w:right="-6"/>
        <w:contextualSpacing/>
        <w:jc w:val="center"/>
        <w:rPr>
          <w:b/>
          <w:szCs w:val="23"/>
        </w:rPr>
      </w:pPr>
      <w:r w:rsidRPr="004318F4">
        <w:rPr>
          <w:b/>
          <w:szCs w:val="23"/>
        </w:rPr>
        <w:t>Strīdu risināšanas kārtība</w:t>
      </w:r>
    </w:p>
    <w:p w14:paraId="7A3068E8" w14:textId="77777777" w:rsidR="00863554" w:rsidRPr="004318F4" w:rsidRDefault="00863554" w:rsidP="00863554">
      <w:pPr>
        <w:widowControl/>
        <w:shd w:val="clear" w:color="auto" w:fill="FFFFFF"/>
        <w:autoSpaceDE/>
        <w:autoSpaceDN/>
        <w:ind w:left="360" w:right="-6"/>
        <w:contextualSpacing/>
        <w:rPr>
          <w:b/>
          <w:szCs w:val="23"/>
        </w:rPr>
      </w:pPr>
    </w:p>
    <w:p w14:paraId="2E35867E" w14:textId="77777777" w:rsidR="00863554" w:rsidRPr="004318F4" w:rsidRDefault="00863554">
      <w:pPr>
        <w:widowControl/>
        <w:numPr>
          <w:ilvl w:val="1"/>
          <w:numId w:val="25"/>
        </w:numPr>
        <w:autoSpaceDE/>
        <w:autoSpaceDN/>
        <w:ind w:left="567" w:hanging="567"/>
        <w:jc w:val="both"/>
        <w:rPr>
          <w:szCs w:val="23"/>
          <w:lang w:eastAsia="lv-LV"/>
        </w:rPr>
      </w:pPr>
      <w:r w:rsidRPr="004318F4">
        <w:rPr>
          <w:szCs w:val="23"/>
          <w:lang w:eastAsia="lv-LV"/>
        </w:rPr>
        <w:t>Jebkuri no Līguma izrietoši strīdi, kas rodas starp Pusēm, tiek sākotnēji risināti savstarpējās pārrunās.</w:t>
      </w:r>
    </w:p>
    <w:p w14:paraId="56754D23" w14:textId="77777777" w:rsidR="00863554" w:rsidRPr="004318F4" w:rsidRDefault="00863554">
      <w:pPr>
        <w:widowControl/>
        <w:numPr>
          <w:ilvl w:val="1"/>
          <w:numId w:val="25"/>
        </w:numPr>
        <w:autoSpaceDE/>
        <w:autoSpaceDN/>
        <w:ind w:left="567" w:hanging="567"/>
        <w:jc w:val="both"/>
        <w:rPr>
          <w:szCs w:val="23"/>
          <w:lang w:eastAsia="lv-LV"/>
        </w:rPr>
      </w:pPr>
      <w:r w:rsidRPr="004318F4">
        <w:rPr>
          <w:szCs w:val="23"/>
          <w:lang w:eastAsia="lv-LV"/>
        </w:rPr>
        <w:t>No Līguma izrietošās saistības ir apspriežamas atbilstoši Latvijas Republikas normatīvajiem aktiem.</w:t>
      </w:r>
    </w:p>
    <w:p w14:paraId="6D1D2ED9" w14:textId="77777777" w:rsidR="00863554" w:rsidRPr="004318F4" w:rsidRDefault="00863554">
      <w:pPr>
        <w:widowControl/>
        <w:numPr>
          <w:ilvl w:val="1"/>
          <w:numId w:val="25"/>
        </w:numPr>
        <w:autoSpaceDE/>
        <w:autoSpaceDN/>
        <w:ind w:left="567" w:hanging="567"/>
        <w:jc w:val="both"/>
        <w:rPr>
          <w:szCs w:val="23"/>
          <w:lang w:eastAsia="lv-LV"/>
        </w:rPr>
      </w:pPr>
      <w:r w:rsidRPr="004318F4">
        <w:rPr>
          <w:szCs w:val="23"/>
          <w:lang w:eastAsia="lv-LV"/>
        </w:rPr>
        <w:t>Ja strīdu nav iespējams atrisināt savstarpējās pārrunās, tas tiek risināts Latvijas Republikas tiesā saskaņā ar spēkā esošajiem normatīvajiem aktiem.</w:t>
      </w:r>
    </w:p>
    <w:p w14:paraId="139B33B2" w14:textId="77777777" w:rsidR="00863554" w:rsidRPr="004318F4" w:rsidRDefault="00863554">
      <w:pPr>
        <w:widowControl/>
        <w:numPr>
          <w:ilvl w:val="1"/>
          <w:numId w:val="25"/>
        </w:numPr>
        <w:autoSpaceDE/>
        <w:autoSpaceDN/>
        <w:ind w:left="567" w:hanging="567"/>
        <w:jc w:val="both"/>
        <w:rPr>
          <w:szCs w:val="23"/>
          <w:lang w:eastAsia="lv-LV"/>
        </w:rPr>
      </w:pPr>
      <w:r w:rsidRPr="004318F4">
        <w:rPr>
          <w:szCs w:val="23"/>
          <w:lang w:eastAsia="lv-LV"/>
        </w:rPr>
        <w:t>Jautājumi, kas nav atrunāti Līgumā, tiek apspriesti un risināti saskaņā ar Latvijas Republikas normatīvajiem aktiem.</w:t>
      </w:r>
    </w:p>
    <w:p w14:paraId="441AE6B1" w14:textId="77777777" w:rsidR="00863554" w:rsidRPr="004318F4" w:rsidRDefault="00863554" w:rsidP="00863554">
      <w:pPr>
        <w:shd w:val="clear" w:color="auto" w:fill="FFFFFF"/>
        <w:ind w:right="-6"/>
        <w:contextualSpacing/>
        <w:rPr>
          <w:b/>
          <w:szCs w:val="23"/>
        </w:rPr>
      </w:pPr>
    </w:p>
    <w:p w14:paraId="5710E286" w14:textId="77777777" w:rsidR="00863554" w:rsidRPr="004318F4" w:rsidRDefault="00863554">
      <w:pPr>
        <w:widowControl/>
        <w:numPr>
          <w:ilvl w:val="0"/>
          <w:numId w:val="25"/>
        </w:numPr>
        <w:shd w:val="clear" w:color="auto" w:fill="FFFFFF"/>
        <w:autoSpaceDE/>
        <w:autoSpaceDN/>
        <w:ind w:right="-6"/>
        <w:contextualSpacing/>
        <w:jc w:val="center"/>
        <w:rPr>
          <w:b/>
          <w:szCs w:val="23"/>
        </w:rPr>
      </w:pPr>
      <w:r w:rsidRPr="004318F4">
        <w:rPr>
          <w:b/>
          <w:spacing w:val="4"/>
          <w:szCs w:val="23"/>
        </w:rPr>
        <w:t>Citi noteikumi</w:t>
      </w:r>
    </w:p>
    <w:p w14:paraId="3DCF20CC" w14:textId="77777777" w:rsidR="00863554" w:rsidRPr="004318F4" w:rsidRDefault="00863554" w:rsidP="00863554">
      <w:pPr>
        <w:widowControl/>
        <w:shd w:val="clear" w:color="auto" w:fill="FFFFFF"/>
        <w:autoSpaceDE/>
        <w:autoSpaceDN/>
        <w:ind w:left="360" w:right="-6"/>
        <w:contextualSpacing/>
        <w:rPr>
          <w:b/>
          <w:szCs w:val="23"/>
        </w:rPr>
      </w:pPr>
    </w:p>
    <w:p w14:paraId="4E29FE16" w14:textId="77777777" w:rsidR="00863554" w:rsidRPr="004318F4" w:rsidRDefault="00863554">
      <w:pPr>
        <w:widowControl/>
        <w:numPr>
          <w:ilvl w:val="1"/>
          <w:numId w:val="25"/>
        </w:numPr>
        <w:suppressAutoHyphens/>
        <w:autoSpaceDE/>
        <w:ind w:left="567" w:right="-6" w:hanging="567"/>
        <w:jc w:val="both"/>
        <w:textAlignment w:val="baseline"/>
        <w:rPr>
          <w:szCs w:val="23"/>
        </w:rPr>
      </w:pPr>
      <w:r w:rsidRPr="004318F4">
        <w:rPr>
          <w:szCs w:val="23"/>
        </w:rPr>
        <w:t>Kādam no Līguma noteikumiem zaudējot spēku normatīvo aktu izmaiņu gadījumā, Līgums nezaudē spēku tā pārējos punktos, un šādā gadījumā Pusēm ir pienākums piemērot Līgumu saskaņā ar spēkā esošo normatīvo aktu prasībām.</w:t>
      </w:r>
    </w:p>
    <w:p w14:paraId="3C0572E0" w14:textId="77777777" w:rsidR="00863554" w:rsidRPr="004318F4" w:rsidRDefault="00863554">
      <w:pPr>
        <w:widowControl/>
        <w:numPr>
          <w:ilvl w:val="1"/>
          <w:numId w:val="25"/>
        </w:numPr>
        <w:suppressAutoHyphens/>
        <w:autoSpaceDE/>
        <w:ind w:left="567" w:right="-6" w:hanging="567"/>
        <w:jc w:val="both"/>
        <w:textAlignment w:val="baseline"/>
        <w:rPr>
          <w:szCs w:val="23"/>
        </w:rPr>
      </w:pPr>
      <w:r w:rsidRPr="004318F4">
        <w:rPr>
          <w:szCs w:val="23"/>
        </w:rPr>
        <w:t>Ja kāda no Pusēm tiek reorganizēta, likvidēta utt., Līgums paliek spēkā un tā noteikumi ir saistoši Pušu saistību un tiesību pārņēmējam.</w:t>
      </w:r>
    </w:p>
    <w:p w14:paraId="3814CFE5" w14:textId="77777777" w:rsidR="00863554" w:rsidRPr="004318F4" w:rsidRDefault="00863554">
      <w:pPr>
        <w:widowControl/>
        <w:numPr>
          <w:ilvl w:val="1"/>
          <w:numId w:val="25"/>
        </w:numPr>
        <w:suppressAutoHyphens/>
        <w:autoSpaceDE/>
        <w:ind w:left="567" w:right="-6" w:hanging="567"/>
        <w:jc w:val="both"/>
        <w:textAlignment w:val="baseline"/>
        <w:rPr>
          <w:szCs w:val="23"/>
        </w:rPr>
      </w:pPr>
      <w:r w:rsidRPr="004318F4">
        <w:rPr>
          <w:szCs w:val="23"/>
        </w:rPr>
        <w:t>Puses nav tiesīgas pilnīgi vai daļēji nodot Līgumā noteiktās tiesības, pienākumus un saistības trešajām personām bez otras Puses rakstiskas piekrišanas.</w:t>
      </w:r>
    </w:p>
    <w:p w14:paraId="117859D6" w14:textId="77777777" w:rsidR="00863554" w:rsidRPr="004318F4" w:rsidRDefault="00863554">
      <w:pPr>
        <w:widowControl/>
        <w:numPr>
          <w:ilvl w:val="1"/>
          <w:numId w:val="25"/>
        </w:numPr>
        <w:suppressAutoHyphens/>
        <w:autoSpaceDE/>
        <w:ind w:left="567" w:right="-6" w:hanging="567"/>
        <w:jc w:val="both"/>
        <w:textAlignment w:val="baseline"/>
        <w:rPr>
          <w:szCs w:val="23"/>
        </w:rPr>
      </w:pPr>
      <w:r w:rsidRPr="004318F4">
        <w:rPr>
          <w:szCs w:val="23"/>
        </w:rPr>
        <w:t>Jebkuras izmaiņas un papildinājumi Līgumā tiek noformēti rakstveidā un kļūst par Līguma neatņemamu sastāvdaļu brīdī, kad to ir parakstījuši abas Puses.</w:t>
      </w:r>
    </w:p>
    <w:p w14:paraId="511B31D2" w14:textId="77777777" w:rsidR="00863554" w:rsidRPr="004318F4" w:rsidRDefault="00863554">
      <w:pPr>
        <w:widowControl/>
        <w:numPr>
          <w:ilvl w:val="1"/>
          <w:numId w:val="25"/>
        </w:numPr>
        <w:shd w:val="clear" w:color="auto" w:fill="FFFFFF"/>
        <w:autoSpaceDE/>
        <w:autoSpaceDN/>
        <w:ind w:left="567" w:right="-6" w:hanging="567"/>
        <w:contextualSpacing/>
        <w:jc w:val="both"/>
        <w:rPr>
          <w:szCs w:val="23"/>
        </w:rPr>
      </w:pPr>
      <w:r w:rsidRPr="004318F4">
        <w:rPr>
          <w:szCs w:val="23"/>
        </w:rPr>
        <w:t>Līgums ir sagatavots un parakstīts uz __ (_____) lapām, tajā skaitā pielikums uz __ (___) lapām. Līgums ir sagatavots divos vienādos eksemplāros, katrai Pusei pa vienam Līguma eksemplāram. Abiem Līguma eksemplāriem ir vienāds juridiskais spēks.</w:t>
      </w:r>
    </w:p>
    <w:p w14:paraId="1B531F48" w14:textId="77777777" w:rsidR="00863554" w:rsidRPr="004318F4" w:rsidRDefault="00863554" w:rsidP="00863554">
      <w:pPr>
        <w:shd w:val="clear" w:color="auto" w:fill="FFFFFF"/>
        <w:ind w:right="-6"/>
        <w:contextualSpacing/>
        <w:jc w:val="both"/>
        <w:rPr>
          <w:szCs w:val="23"/>
        </w:rPr>
      </w:pPr>
    </w:p>
    <w:p w14:paraId="5EE3C666" w14:textId="77777777" w:rsidR="00863554" w:rsidRPr="004318F4" w:rsidRDefault="00863554">
      <w:pPr>
        <w:widowControl/>
        <w:numPr>
          <w:ilvl w:val="0"/>
          <w:numId w:val="25"/>
        </w:numPr>
        <w:shd w:val="clear" w:color="auto" w:fill="FFFFFF"/>
        <w:autoSpaceDE/>
        <w:autoSpaceDN/>
        <w:ind w:right="-6"/>
        <w:contextualSpacing/>
        <w:jc w:val="center"/>
        <w:rPr>
          <w:b/>
          <w:szCs w:val="23"/>
        </w:rPr>
      </w:pPr>
      <w:r w:rsidRPr="004318F4">
        <w:rPr>
          <w:b/>
          <w:szCs w:val="23"/>
        </w:rPr>
        <w:t xml:space="preserve">Pušu </w:t>
      </w:r>
      <w:r w:rsidRPr="004318F4">
        <w:rPr>
          <w:b/>
          <w:spacing w:val="4"/>
          <w:szCs w:val="23"/>
        </w:rPr>
        <w:t>rekvizīti</w:t>
      </w:r>
      <w:r w:rsidRPr="004318F4">
        <w:rPr>
          <w:b/>
          <w:szCs w:val="23"/>
        </w:rPr>
        <w:t xml:space="preserve"> un paraksti</w:t>
      </w:r>
    </w:p>
    <w:p w14:paraId="633F2E90" w14:textId="77777777" w:rsidR="00863554" w:rsidRPr="004318F4" w:rsidRDefault="00863554" w:rsidP="00863554">
      <w:pPr>
        <w:pStyle w:val="ListParagraph"/>
        <w:shd w:val="clear" w:color="auto" w:fill="FFFFFF"/>
        <w:ind w:left="360" w:right="-6"/>
        <w:rPr>
          <w:b/>
          <w:szCs w:val="23"/>
        </w:rPr>
      </w:pPr>
    </w:p>
    <w:tbl>
      <w:tblPr>
        <w:tblW w:w="9037" w:type="dxa"/>
        <w:jc w:val="center"/>
        <w:tblLook w:val="0000" w:firstRow="0" w:lastRow="0" w:firstColumn="0" w:lastColumn="0" w:noHBand="0" w:noVBand="0"/>
      </w:tblPr>
      <w:tblGrid>
        <w:gridCol w:w="4536"/>
        <w:gridCol w:w="4501"/>
      </w:tblGrid>
      <w:tr w:rsidR="00863554" w:rsidRPr="004318F4" w14:paraId="2DFC43F6" w14:textId="77777777" w:rsidTr="00984132">
        <w:trPr>
          <w:trHeight w:val="315"/>
          <w:jc w:val="center"/>
        </w:trPr>
        <w:tc>
          <w:tcPr>
            <w:tcW w:w="4536" w:type="dxa"/>
          </w:tcPr>
          <w:p w14:paraId="09EA3FA7" w14:textId="77777777" w:rsidR="00863554" w:rsidRPr="004318F4" w:rsidRDefault="00863554" w:rsidP="00984132">
            <w:pPr>
              <w:rPr>
                <w:b/>
                <w:szCs w:val="23"/>
              </w:rPr>
            </w:pPr>
            <w:r w:rsidRPr="004318F4">
              <w:rPr>
                <w:b/>
                <w:szCs w:val="23"/>
              </w:rPr>
              <w:t>Pasūtītājs:</w:t>
            </w:r>
          </w:p>
          <w:p w14:paraId="7A98AE60" w14:textId="77777777" w:rsidR="00863554" w:rsidRPr="004318F4" w:rsidRDefault="00863554" w:rsidP="00984132">
            <w:pPr>
              <w:rPr>
                <w:b/>
                <w:szCs w:val="23"/>
              </w:rPr>
            </w:pPr>
            <w:r w:rsidRPr="004318F4">
              <w:rPr>
                <w:b/>
                <w:szCs w:val="23"/>
              </w:rPr>
              <w:t xml:space="preserve">SIA „AUSTRUMLATVIJAS </w:t>
            </w:r>
          </w:p>
          <w:p w14:paraId="4E66885E" w14:textId="77777777" w:rsidR="00863554" w:rsidRPr="004318F4" w:rsidRDefault="00863554" w:rsidP="00984132">
            <w:pPr>
              <w:rPr>
                <w:szCs w:val="23"/>
              </w:rPr>
            </w:pPr>
            <w:r w:rsidRPr="004318F4">
              <w:rPr>
                <w:b/>
                <w:szCs w:val="23"/>
              </w:rPr>
              <w:t>KONCERTZĀLE”</w:t>
            </w:r>
          </w:p>
        </w:tc>
        <w:tc>
          <w:tcPr>
            <w:tcW w:w="4501" w:type="dxa"/>
          </w:tcPr>
          <w:p w14:paraId="4E8A62C7" w14:textId="77777777" w:rsidR="00863554" w:rsidRPr="004318F4" w:rsidRDefault="00863554" w:rsidP="00984132">
            <w:pPr>
              <w:rPr>
                <w:b/>
                <w:szCs w:val="23"/>
              </w:rPr>
            </w:pPr>
            <w:r w:rsidRPr="004318F4">
              <w:rPr>
                <w:b/>
                <w:szCs w:val="23"/>
              </w:rPr>
              <w:t>Piegādātājs:</w:t>
            </w:r>
          </w:p>
        </w:tc>
      </w:tr>
      <w:tr w:rsidR="00863554" w:rsidRPr="004318F4" w14:paraId="0A6D329A" w14:textId="77777777" w:rsidTr="00984132">
        <w:trPr>
          <w:trHeight w:val="2565"/>
          <w:jc w:val="center"/>
        </w:trPr>
        <w:tc>
          <w:tcPr>
            <w:tcW w:w="4536" w:type="dxa"/>
          </w:tcPr>
          <w:p w14:paraId="41C7FBC6" w14:textId="77777777" w:rsidR="00863554" w:rsidRPr="004318F4" w:rsidRDefault="00863554" w:rsidP="00984132">
            <w:pPr>
              <w:tabs>
                <w:tab w:val="left" w:pos="4395"/>
              </w:tabs>
              <w:rPr>
                <w:szCs w:val="23"/>
              </w:rPr>
            </w:pPr>
            <w:r w:rsidRPr="004318F4">
              <w:rPr>
                <w:szCs w:val="23"/>
              </w:rPr>
              <w:lastRenderedPageBreak/>
              <w:t>Reģ. Nr.: 42403026217</w:t>
            </w:r>
          </w:p>
          <w:p w14:paraId="3012B8BE" w14:textId="77777777" w:rsidR="00863554" w:rsidRPr="004318F4" w:rsidRDefault="00863554" w:rsidP="00984132">
            <w:pPr>
              <w:tabs>
                <w:tab w:val="left" w:pos="4395"/>
              </w:tabs>
              <w:rPr>
                <w:szCs w:val="23"/>
              </w:rPr>
            </w:pPr>
            <w:r w:rsidRPr="004318F4">
              <w:t>PVN reģ. Nr.: LV42403026217</w:t>
            </w:r>
          </w:p>
          <w:p w14:paraId="59461462" w14:textId="77777777" w:rsidR="00863554" w:rsidRPr="004318F4" w:rsidRDefault="00863554" w:rsidP="00984132">
            <w:pPr>
              <w:jc w:val="both"/>
              <w:rPr>
                <w:iCs/>
                <w:szCs w:val="23"/>
              </w:rPr>
            </w:pPr>
            <w:r w:rsidRPr="004318F4">
              <w:rPr>
                <w:iCs/>
                <w:szCs w:val="23"/>
              </w:rPr>
              <w:t>A</w:t>
            </w:r>
            <w:r w:rsidRPr="004318F4">
              <w:rPr>
                <w:iCs/>
              </w:rPr>
              <w:t xml:space="preserve">drese: </w:t>
            </w:r>
            <w:r w:rsidRPr="004318F4">
              <w:rPr>
                <w:iCs/>
                <w:szCs w:val="23"/>
              </w:rPr>
              <w:t>Pils iela 4, Rēzekne, LV-4601</w:t>
            </w:r>
          </w:p>
          <w:p w14:paraId="7088D8C1" w14:textId="77777777" w:rsidR="00863554" w:rsidRPr="004318F4" w:rsidRDefault="00863554" w:rsidP="00984132">
            <w:pPr>
              <w:tabs>
                <w:tab w:val="left" w:pos="4395"/>
              </w:tabs>
              <w:rPr>
                <w:iCs/>
                <w:szCs w:val="23"/>
              </w:rPr>
            </w:pPr>
            <w:r w:rsidRPr="004318F4">
              <w:rPr>
                <w:iCs/>
                <w:szCs w:val="23"/>
              </w:rPr>
              <w:t>Swedbank AS</w:t>
            </w:r>
          </w:p>
          <w:p w14:paraId="4CF04632" w14:textId="77777777" w:rsidR="00863554" w:rsidRPr="004318F4" w:rsidRDefault="00863554" w:rsidP="00984132">
            <w:pPr>
              <w:tabs>
                <w:tab w:val="left" w:pos="4395"/>
              </w:tabs>
              <w:rPr>
                <w:iCs/>
                <w:szCs w:val="23"/>
              </w:rPr>
            </w:pPr>
            <w:r w:rsidRPr="004318F4">
              <w:rPr>
                <w:iCs/>
                <w:szCs w:val="23"/>
              </w:rPr>
              <w:t>Konts: LV64HABA0551033040557</w:t>
            </w:r>
          </w:p>
          <w:p w14:paraId="38C1BD2A" w14:textId="77777777" w:rsidR="00863554" w:rsidRPr="004318F4" w:rsidRDefault="00863554" w:rsidP="00984132">
            <w:pPr>
              <w:tabs>
                <w:tab w:val="left" w:pos="4395"/>
              </w:tabs>
              <w:rPr>
                <w:iCs/>
                <w:szCs w:val="23"/>
              </w:rPr>
            </w:pPr>
            <w:r w:rsidRPr="004318F4">
              <w:rPr>
                <w:iCs/>
                <w:szCs w:val="23"/>
              </w:rPr>
              <w:t>Kods: HABALV22</w:t>
            </w:r>
          </w:p>
          <w:p w14:paraId="7B82B54B" w14:textId="77777777" w:rsidR="00863554" w:rsidRPr="004318F4" w:rsidRDefault="00863554" w:rsidP="00984132">
            <w:pPr>
              <w:tabs>
                <w:tab w:val="left" w:pos="4395"/>
              </w:tabs>
              <w:rPr>
                <w:iCs/>
                <w:szCs w:val="23"/>
              </w:rPr>
            </w:pPr>
            <w:r w:rsidRPr="004318F4">
              <w:rPr>
                <w:iCs/>
                <w:szCs w:val="23"/>
              </w:rPr>
              <w:t>SEB banka, AS</w:t>
            </w:r>
          </w:p>
          <w:p w14:paraId="6071F18F" w14:textId="77777777" w:rsidR="00863554" w:rsidRPr="004318F4" w:rsidRDefault="00863554" w:rsidP="00984132">
            <w:pPr>
              <w:tabs>
                <w:tab w:val="left" w:pos="4395"/>
              </w:tabs>
              <w:rPr>
                <w:iCs/>
                <w:szCs w:val="23"/>
              </w:rPr>
            </w:pPr>
            <w:r w:rsidRPr="004318F4">
              <w:rPr>
                <w:iCs/>
                <w:szCs w:val="23"/>
              </w:rPr>
              <w:t>Konts: LV70UNLA0050020915701</w:t>
            </w:r>
          </w:p>
          <w:p w14:paraId="0E4CE9C6" w14:textId="77777777" w:rsidR="00863554" w:rsidRPr="004318F4" w:rsidRDefault="00863554" w:rsidP="00984132">
            <w:pPr>
              <w:tabs>
                <w:tab w:val="left" w:pos="4395"/>
              </w:tabs>
              <w:rPr>
                <w:iCs/>
                <w:szCs w:val="23"/>
              </w:rPr>
            </w:pPr>
            <w:r w:rsidRPr="004318F4">
              <w:rPr>
                <w:iCs/>
                <w:szCs w:val="23"/>
              </w:rPr>
              <w:t>Kods: UNLALV2X</w:t>
            </w:r>
          </w:p>
          <w:p w14:paraId="37B0F6D8" w14:textId="77777777" w:rsidR="00863554" w:rsidRPr="004318F4" w:rsidRDefault="00863554" w:rsidP="00984132">
            <w:pPr>
              <w:tabs>
                <w:tab w:val="left" w:pos="4395"/>
              </w:tabs>
              <w:rPr>
                <w:iCs/>
                <w:szCs w:val="23"/>
              </w:rPr>
            </w:pPr>
            <w:r w:rsidRPr="004318F4">
              <w:rPr>
                <w:iCs/>
                <w:szCs w:val="23"/>
              </w:rPr>
              <w:t>AS "Citadele banka"</w:t>
            </w:r>
          </w:p>
          <w:p w14:paraId="1AFA92DD" w14:textId="77777777" w:rsidR="00863554" w:rsidRPr="004318F4" w:rsidRDefault="00863554" w:rsidP="00984132">
            <w:pPr>
              <w:tabs>
                <w:tab w:val="left" w:pos="4395"/>
              </w:tabs>
              <w:rPr>
                <w:iCs/>
                <w:szCs w:val="23"/>
              </w:rPr>
            </w:pPr>
            <w:r w:rsidRPr="004318F4">
              <w:rPr>
                <w:iCs/>
                <w:szCs w:val="23"/>
              </w:rPr>
              <w:t>Konts: LV28PARX0013743360002</w:t>
            </w:r>
          </w:p>
          <w:p w14:paraId="19E0EC53" w14:textId="77777777" w:rsidR="00863554" w:rsidRPr="004318F4" w:rsidRDefault="00863554" w:rsidP="00984132">
            <w:pPr>
              <w:tabs>
                <w:tab w:val="left" w:pos="4395"/>
              </w:tabs>
              <w:rPr>
                <w:b/>
                <w:szCs w:val="23"/>
              </w:rPr>
            </w:pPr>
            <w:r w:rsidRPr="004318F4">
              <w:rPr>
                <w:iCs/>
                <w:szCs w:val="23"/>
              </w:rPr>
              <w:t>Kods: PARXLV22</w:t>
            </w:r>
          </w:p>
          <w:p w14:paraId="64D6DCEE" w14:textId="77777777" w:rsidR="00863554" w:rsidRPr="004318F4" w:rsidRDefault="00863554" w:rsidP="00984132">
            <w:pPr>
              <w:tabs>
                <w:tab w:val="left" w:pos="4395"/>
              </w:tabs>
              <w:rPr>
                <w:b/>
                <w:szCs w:val="23"/>
              </w:rPr>
            </w:pPr>
          </w:p>
        </w:tc>
        <w:tc>
          <w:tcPr>
            <w:tcW w:w="4501" w:type="dxa"/>
          </w:tcPr>
          <w:p w14:paraId="21E679D1" w14:textId="77777777" w:rsidR="00863554" w:rsidRPr="004318F4" w:rsidRDefault="00863554" w:rsidP="00984132">
            <w:pPr>
              <w:outlineLvl w:val="6"/>
              <w:rPr>
                <w:szCs w:val="23"/>
              </w:rPr>
            </w:pPr>
            <w:r w:rsidRPr="004318F4">
              <w:rPr>
                <w:szCs w:val="23"/>
              </w:rPr>
              <w:t xml:space="preserve">Reģ. Nr.: </w:t>
            </w:r>
          </w:p>
          <w:p w14:paraId="21DC1B39" w14:textId="77777777" w:rsidR="00863554" w:rsidRPr="004318F4" w:rsidRDefault="00863554" w:rsidP="00984132">
            <w:pPr>
              <w:tabs>
                <w:tab w:val="left" w:pos="4395"/>
              </w:tabs>
              <w:rPr>
                <w:szCs w:val="23"/>
              </w:rPr>
            </w:pPr>
            <w:r w:rsidRPr="004318F4">
              <w:t>PVN reģ.Nr.:</w:t>
            </w:r>
          </w:p>
          <w:p w14:paraId="140D1A73" w14:textId="77777777" w:rsidR="00863554" w:rsidRPr="004318F4" w:rsidRDefault="00863554" w:rsidP="00984132">
            <w:pPr>
              <w:jc w:val="both"/>
              <w:rPr>
                <w:iCs/>
                <w:szCs w:val="23"/>
              </w:rPr>
            </w:pPr>
            <w:r w:rsidRPr="004318F4">
              <w:rPr>
                <w:iCs/>
                <w:szCs w:val="23"/>
              </w:rPr>
              <w:t>A</w:t>
            </w:r>
            <w:r w:rsidRPr="004318F4">
              <w:rPr>
                <w:iCs/>
              </w:rPr>
              <w:t xml:space="preserve">drese: </w:t>
            </w:r>
          </w:p>
          <w:p w14:paraId="55BC5EDB" w14:textId="77777777" w:rsidR="00863554" w:rsidRPr="004318F4" w:rsidRDefault="00863554" w:rsidP="00984132">
            <w:pPr>
              <w:tabs>
                <w:tab w:val="left" w:pos="4395"/>
              </w:tabs>
              <w:rPr>
                <w:szCs w:val="23"/>
              </w:rPr>
            </w:pPr>
            <w:r w:rsidRPr="004318F4">
              <w:rPr>
                <w:iCs/>
                <w:szCs w:val="23"/>
              </w:rPr>
              <w:t xml:space="preserve">Banka: </w:t>
            </w:r>
          </w:p>
          <w:p w14:paraId="368FD06D" w14:textId="77777777" w:rsidR="00863554" w:rsidRPr="004318F4" w:rsidRDefault="00863554" w:rsidP="00984132">
            <w:pPr>
              <w:tabs>
                <w:tab w:val="left" w:pos="4395"/>
              </w:tabs>
              <w:rPr>
                <w:szCs w:val="23"/>
              </w:rPr>
            </w:pPr>
            <w:r w:rsidRPr="004318F4">
              <w:rPr>
                <w:szCs w:val="23"/>
              </w:rPr>
              <w:t xml:space="preserve">Bankas kods: </w:t>
            </w:r>
          </w:p>
          <w:p w14:paraId="463BA968" w14:textId="77777777" w:rsidR="00863554" w:rsidRPr="004318F4" w:rsidRDefault="00863554" w:rsidP="00984132">
            <w:pPr>
              <w:tabs>
                <w:tab w:val="left" w:pos="4395"/>
              </w:tabs>
              <w:rPr>
                <w:szCs w:val="23"/>
              </w:rPr>
            </w:pPr>
            <w:r w:rsidRPr="004318F4">
              <w:rPr>
                <w:szCs w:val="23"/>
              </w:rPr>
              <w:t>Konta Nr.:</w:t>
            </w:r>
          </w:p>
          <w:p w14:paraId="79DEE361" w14:textId="77777777" w:rsidR="00863554" w:rsidRPr="004318F4" w:rsidRDefault="00863554" w:rsidP="00984132">
            <w:pPr>
              <w:outlineLvl w:val="6"/>
              <w:rPr>
                <w:b/>
                <w:szCs w:val="23"/>
              </w:rPr>
            </w:pPr>
          </w:p>
          <w:p w14:paraId="76C5EFF4" w14:textId="77777777" w:rsidR="00863554" w:rsidRPr="004318F4" w:rsidRDefault="00863554" w:rsidP="00984132">
            <w:pPr>
              <w:outlineLvl w:val="6"/>
              <w:rPr>
                <w:b/>
                <w:szCs w:val="23"/>
              </w:rPr>
            </w:pPr>
          </w:p>
          <w:p w14:paraId="22935D40" w14:textId="77777777" w:rsidR="00863554" w:rsidRPr="004318F4" w:rsidRDefault="00863554" w:rsidP="00984132">
            <w:pPr>
              <w:outlineLvl w:val="6"/>
              <w:rPr>
                <w:b/>
                <w:szCs w:val="23"/>
              </w:rPr>
            </w:pPr>
          </w:p>
        </w:tc>
      </w:tr>
    </w:tbl>
    <w:p w14:paraId="1A3AE2F6" w14:textId="55A55D6B" w:rsidR="008F3D93" w:rsidRDefault="008F3D93" w:rsidP="00863554">
      <w:pPr>
        <w:widowControl/>
        <w:autoSpaceDE/>
        <w:autoSpaceDN/>
        <w:rPr>
          <w:b/>
          <w:i/>
          <w:color w:val="000000" w:themeColor="text1"/>
        </w:rPr>
      </w:pPr>
    </w:p>
    <w:p w14:paraId="43FDAB8F" w14:textId="77777777" w:rsidR="008F3D93" w:rsidRDefault="008F3D93">
      <w:pPr>
        <w:widowControl/>
        <w:autoSpaceDE/>
        <w:autoSpaceDN/>
        <w:rPr>
          <w:b/>
          <w:i/>
          <w:color w:val="000000" w:themeColor="text1"/>
        </w:rPr>
      </w:pPr>
      <w:r>
        <w:rPr>
          <w:b/>
          <w:i/>
          <w:color w:val="000000" w:themeColor="text1"/>
        </w:rPr>
        <w:br w:type="page"/>
      </w:r>
    </w:p>
    <w:p w14:paraId="6DFE7397" w14:textId="77777777" w:rsidR="00863554" w:rsidRPr="004318F4" w:rsidRDefault="00863554" w:rsidP="00863554">
      <w:pPr>
        <w:widowControl/>
        <w:autoSpaceDE/>
        <w:autoSpaceDN/>
        <w:rPr>
          <w:b/>
          <w:i/>
          <w:color w:val="000000" w:themeColor="text1"/>
        </w:rPr>
      </w:pPr>
    </w:p>
    <w:p w14:paraId="533E0FC3" w14:textId="77777777" w:rsidR="008F3D93" w:rsidRPr="004D3F6F" w:rsidRDefault="008F3D93" w:rsidP="008F3D93">
      <w:pPr>
        <w:keepNext/>
        <w:jc w:val="right"/>
        <w:outlineLvl w:val="0"/>
        <w:rPr>
          <w:b/>
          <w:i/>
          <w:color w:val="000000" w:themeColor="text1"/>
        </w:rPr>
      </w:pPr>
      <w:r w:rsidRPr="004D3F6F">
        <w:rPr>
          <w:b/>
          <w:i/>
          <w:color w:val="000000" w:themeColor="text1"/>
        </w:rPr>
        <w:t>Pielikums Nr.</w:t>
      </w:r>
      <w:r>
        <w:rPr>
          <w:b/>
          <w:i/>
          <w:color w:val="000000" w:themeColor="text1"/>
        </w:rPr>
        <w:t xml:space="preserve"> 6</w:t>
      </w:r>
    </w:p>
    <w:p w14:paraId="0EEF97F7" w14:textId="77777777" w:rsidR="008F3D93" w:rsidRPr="004D3F6F" w:rsidRDefault="008F3D93" w:rsidP="008F3D93">
      <w:pPr>
        <w:jc w:val="center"/>
        <w:rPr>
          <w:b/>
          <w:i/>
          <w:color w:val="000000" w:themeColor="text1"/>
        </w:rPr>
      </w:pPr>
    </w:p>
    <w:p w14:paraId="18A59654" w14:textId="77777777" w:rsidR="008F3D93" w:rsidRPr="004D3F6F" w:rsidRDefault="008F3D93" w:rsidP="008F3D93">
      <w:pPr>
        <w:pStyle w:val="Apakpunkts"/>
        <w:ind w:left="0" w:firstLine="0"/>
        <w:jc w:val="center"/>
        <w:rPr>
          <w:rFonts w:ascii="Times New Roman" w:hAnsi="Times New Roman"/>
          <w:color w:val="000000" w:themeColor="text1"/>
          <w:sz w:val="22"/>
          <w:szCs w:val="22"/>
        </w:rPr>
      </w:pPr>
      <w:r w:rsidRPr="004D3F6F">
        <w:rPr>
          <w:rFonts w:ascii="Times New Roman" w:hAnsi="Times New Roman"/>
          <w:color w:val="000000" w:themeColor="text1"/>
          <w:sz w:val="22"/>
          <w:szCs w:val="22"/>
        </w:rPr>
        <w:t>APAKŠUZŅĒMĒJA/PIESAISTĪTĀ SPECIĀLISTA APLIECINĀJUMS</w:t>
      </w:r>
    </w:p>
    <w:p w14:paraId="2384E5D1" w14:textId="77777777" w:rsidR="008F3D93" w:rsidRPr="004D3F6F" w:rsidRDefault="008F3D93" w:rsidP="008F3D93">
      <w:pPr>
        <w:pStyle w:val="Apakpunkts"/>
        <w:ind w:left="1702" w:firstLine="0"/>
        <w:rPr>
          <w:rFonts w:ascii="Times New Roman" w:hAnsi="Times New Roman"/>
          <w:color w:val="000000" w:themeColor="text1"/>
          <w:sz w:val="24"/>
        </w:rPr>
      </w:pPr>
    </w:p>
    <w:p w14:paraId="3C713979" w14:textId="77777777" w:rsidR="008F3D93" w:rsidRPr="004D3F6F" w:rsidRDefault="008F3D93" w:rsidP="008F3D93">
      <w:pPr>
        <w:jc w:val="center"/>
        <w:rPr>
          <w:b/>
          <w:i/>
          <w:color w:val="000000" w:themeColor="text1"/>
        </w:rPr>
      </w:pPr>
      <w:r w:rsidRPr="004D3F6F">
        <w:rPr>
          <w:b/>
          <w:i/>
          <w:color w:val="000000" w:themeColor="text1"/>
        </w:rPr>
        <w:t xml:space="preserve">Iepirkuma procedūras </w:t>
      </w:r>
    </w:p>
    <w:p w14:paraId="5EB6B9C9" w14:textId="77777777" w:rsidR="008F3D93" w:rsidRPr="00922020" w:rsidRDefault="008F3D93" w:rsidP="008F3D93">
      <w:pPr>
        <w:jc w:val="center"/>
        <w:rPr>
          <w:b/>
          <w:i/>
          <w:color w:val="000000" w:themeColor="text1"/>
        </w:rPr>
      </w:pPr>
      <w:r w:rsidRPr="00922020">
        <w:rPr>
          <w:b/>
          <w:i/>
          <w:color w:val="000000" w:themeColor="text1"/>
        </w:rPr>
        <w:t>„</w:t>
      </w:r>
      <w:r w:rsidRPr="00246F9C">
        <w:rPr>
          <w:b/>
          <w:i/>
          <w:color w:val="000000" w:themeColor="text1"/>
        </w:rPr>
        <w:t>Pārtikas produktu piegāde SIA „Austrumlatvijas koncertzāle” restorāna un kinoteātra vajadzībām</w:t>
      </w:r>
      <w:r w:rsidRPr="00922020">
        <w:rPr>
          <w:b/>
          <w:i/>
          <w:color w:val="000000" w:themeColor="text1"/>
        </w:rPr>
        <w:t>”</w:t>
      </w:r>
    </w:p>
    <w:p w14:paraId="23024444" w14:textId="77777777" w:rsidR="008F3D93" w:rsidRPr="00922020" w:rsidRDefault="008F3D93" w:rsidP="008F3D93">
      <w:pPr>
        <w:jc w:val="center"/>
        <w:rPr>
          <w:b/>
          <w:i/>
          <w:color w:val="000000" w:themeColor="text1"/>
        </w:rPr>
      </w:pPr>
    </w:p>
    <w:p w14:paraId="29019BED" w14:textId="0D7C2C40" w:rsidR="008F3D93" w:rsidRPr="00D3528E" w:rsidRDefault="008F3D93" w:rsidP="008F3D93">
      <w:pPr>
        <w:jc w:val="center"/>
        <w:rPr>
          <w:i/>
          <w:color w:val="000000" w:themeColor="text1"/>
        </w:rPr>
      </w:pPr>
      <w:r w:rsidRPr="00922020">
        <w:rPr>
          <w:i/>
          <w:color w:val="000000" w:themeColor="text1"/>
        </w:rPr>
        <w:t xml:space="preserve">identifikācijas Nr. </w:t>
      </w:r>
      <w:r>
        <w:rPr>
          <w:i/>
          <w:color w:val="000000" w:themeColor="text1"/>
        </w:rPr>
        <w:t xml:space="preserve">AK </w:t>
      </w:r>
      <w:r w:rsidR="00F45EC1">
        <w:rPr>
          <w:i/>
          <w:color w:val="000000" w:themeColor="text1"/>
        </w:rPr>
        <w:t>2026/10</w:t>
      </w:r>
      <w:r w:rsidRPr="00D3528E">
        <w:rPr>
          <w:i/>
          <w:color w:val="000000" w:themeColor="text1"/>
        </w:rPr>
        <w:t xml:space="preserve"> ietvaros</w:t>
      </w:r>
    </w:p>
    <w:p w14:paraId="3DC7A7EB" w14:textId="77777777" w:rsidR="008F3D93" w:rsidRPr="00D3528E" w:rsidRDefault="008F3D93" w:rsidP="008F3D93">
      <w:pPr>
        <w:pStyle w:val="Rindkopa"/>
        <w:ind w:left="0"/>
        <w:rPr>
          <w:rFonts w:ascii="Times New Roman" w:hAnsi="Times New Roman"/>
          <w:i/>
          <w:color w:val="000000" w:themeColor="text1"/>
          <w:sz w:val="24"/>
        </w:rPr>
      </w:pPr>
    </w:p>
    <w:p w14:paraId="2F81AD87" w14:textId="77777777" w:rsidR="008F3D93" w:rsidRPr="00D3528E" w:rsidRDefault="008F3D93" w:rsidP="008F3D93">
      <w:pPr>
        <w:pStyle w:val="Rindkopa"/>
        <w:ind w:left="0"/>
        <w:rPr>
          <w:rFonts w:ascii="Times New Roman" w:hAnsi="Times New Roman"/>
          <w:i/>
          <w:color w:val="000000" w:themeColor="text1"/>
          <w:sz w:val="24"/>
        </w:rPr>
      </w:pPr>
    </w:p>
    <w:p w14:paraId="1CEACEA4" w14:textId="77777777" w:rsidR="008F3D93" w:rsidRPr="00D3528E" w:rsidRDefault="008F3D93" w:rsidP="008F3D93">
      <w:pPr>
        <w:pStyle w:val="Rindkopa"/>
        <w:spacing w:after="120"/>
        <w:ind w:left="0" w:firstLine="720"/>
        <w:rPr>
          <w:rFonts w:ascii="Times New Roman" w:hAnsi="Times New Roman"/>
          <w:i/>
          <w:color w:val="000000" w:themeColor="text1"/>
          <w:sz w:val="24"/>
        </w:rPr>
      </w:pPr>
      <w:r w:rsidRPr="00D3528E">
        <w:rPr>
          <w:rFonts w:ascii="Times New Roman" w:hAnsi="Times New Roman"/>
          <w:i/>
          <w:color w:val="000000" w:themeColor="text1"/>
          <w:sz w:val="24"/>
        </w:rPr>
        <w:t>Ar šo (Apakšuzņēmēja nosaukums vai vārds un uzvārds (ja apakšuzņēmējs ir fiziska persona) /piesaistītā speciālista vārds un uzvārds, apakšuzņēmēja reģistrācijas numurs vai personas kods (ja apakšuzņēmējs ir fiziska persona)/piesaistītā speciālista personas kods un apakšuzņēmēja/piesaistītā speciālista adrese) apliecinu/ām, ka:</w:t>
      </w:r>
    </w:p>
    <w:p w14:paraId="77061EB3" w14:textId="581880AA" w:rsidR="008F3D93" w:rsidRPr="00922020" w:rsidRDefault="008F3D93" w:rsidP="008F3D93">
      <w:pPr>
        <w:spacing w:after="120"/>
        <w:jc w:val="both"/>
        <w:rPr>
          <w:b/>
          <w:i/>
          <w:color w:val="000000" w:themeColor="text1"/>
        </w:rPr>
      </w:pPr>
      <w:r w:rsidRPr="00D3528E">
        <w:rPr>
          <w:i/>
          <w:color w:val="000000" w:themeColor="text1"/>
          <w:lang w:eastAsia="ar-SA"/>
        </w:rPr>
        <w:t>piekrītu/am piedalīties SIA „AUSTRUMLATVIJAS KONCERTZĀLE” organizētajā iepirkuma procedūrā „</w:t>
      </w:r>
      <w:r w:rsidRPr="00246F9C">
        <w:t xml:space="preserve"> </w:t>
      </w:r>
      <w:r w:rsidRPr="00246F9C">
        <w:rPr>
          <w:i/>
          <w:color w:val="000000" w:themeColor="text1"/>
        </w:rPr>
        <w:t>Pārtikas produktu piegāde SIA „Austrumlatvijas koncertzāle” restorāna un kinoteātra vajadzībām</w:t>
      </w:r>
      <w:r w:rsidRPr="00D3528E">
        <w:rPr>
          <w:i/>
          <w:color w:val="000000" w:themeColor="text1"/>
          <w:lang w:eastAsia="ar-SA"/>
        </w:rPr>
        <w:t xml:space="preserve">” (ID Nr. AK </w:t>
      </w:r>
      <w:r w:rsidR="00F45EC1">
        <w:rPr>
          <w:i/>
          <w:color w:val="000000" w:themeColor="text1"/>
          <w:lang w:eastAsia="ar-SA"/>
        </w:rPr>
        <w:t>2026/10</w:t>
      </w:r>
      <w:r w:rsidRPr="00D3528E">
        <w:rPr>
          <w:i/>
          <w:color w:val="000000" w:themeColor="text1"/>
          <w:lang w:eastAsia="ar-SA"/>
        </w:rPr>
        <w:t>) kā</w:t>
      </w:r>
      <w:r w:rsidRPr="00922020">
        <w:rPr>
          <w:i/>
          <w:color w:val="000000" w:themeColor="text1"/>
          <w:lang w:eastAsia="ar-SA"/>
        </w:rPr>
        <w:t xml:space="preserve"> (Pretendenta nosaukums, reģistrācijas numurs un adrese) apakšuzņēmējs/pieaicinātais speciālists, kā arī gadījumā, ja ar pretendentu tiks noslēgts iepirkuma līgums, apņemos/-amies</w:t>
      </w:r>
      <w:r>
        <w:rPr>
          <w:i/>
          <w:color w:val="000000" w:themeColor="text1"/>
          <w:lang w:eastAsia="ar-SA"/>
        </w:rPr>
        <w:t xml:space="preserve"> veikt</w:t>
      </w:r>
      <w:r w:rsidRPr="00922020">
        <w:rPr>
          <w:i/>
          <w:color w:val="000000" w:themeColor="text1"/>
          <w:lang w:eastAsia="ar-SA"/>
        </w:rPr>
        <w:t>:</w:t>
      </w:r>
    </w:p>
    <w:p w14:paraId="40D4B0EA" w14:textId="77777777" w:rsidR="008F3D93" w:rsidRDefault="008F3D93">
      <w:pPr>
        <w:pStyle w:val="ListParagraph"/>
        <w:numPr>
          <w:ilvl w:val="0"/>
          <w:numId w:val="18"/>
        </w:numPr>
        <w:tabs>
          <w:tab w:val="right" w:leader="underscore" w:pos="8931"/>
        </w:tabs>
        <w:spacing w:after="120" w:line="240" w:lineRule="auto"/>
        <w:contextualSpacing w:val="0"/>
        <w:jc w:val="both"/>
        <w:rPr>
          <w:rFonts w:ascii="Times New Roman" w:hAnsi="Times New Roman"/>
          <w:i/>
          <w:color w:val="000000" w:themeColor="text1"/>
          <w:sz w:val="24"/>
          <w:szCs w:val="24"/>
          <w:lang w:val="lv-LV" w:eastAsia="ar-SA"/>
        </w:rPr>
      </w:pPr>
      <w:r>
        <w:rPr>
          <w:rFonts w:ascii="Times New Roman" w:hAnsi="Times New Roman"/>
          <w:i/>
          <w:color w:val="000000" w:themeColor="text1"/>
          <w:sz w:val="24"/>
          <w:szCs w:val="24"/>
          <w:lang w:val="lv-LV" w:eastAsia="ar-SA"/>
        </w:rPr>
        <w:tab/>
      </w:r>
    </w:p>
    <w:p w14:paraId="3A93CC76" w14:textId="77777777" w:rsidR="008F3D93" w:rsidRDefault="008F3D93">
      <w:pPr>
        <w:pStyle w:val="ListParagraph"/>
        <w:numPr>
          <w:ilvl w:val="0"/>
          <w:numId w:val="18"/>
        </w:numPr>
        <w:tabs>
          <w:tab w:val="right" w:leader="underscore" w:pos="8931"/>
        </w:tabs>
        <w:spacing w:after="120" w:line="240" w:lineRule="auto"/>
        <w:contextualSpacing w:val="0"/>
        <w:jc w:val="both"/>
        <w:rPr>
          <w:rFonts w:ascii="Times New Roman" w:hAnsi="Times New Roman"/>
          <w:i/>
          <w:color w:val="000000" w:themeColor="text1"/>
          <w:sz w:val="24"/>
          <w:szCs w:val="24"/>
          <w:lang w:val="lv-LV" w:eastAsia="ar-SA"/>
        </w:rPr>
      </w:pPr>
      <w:r>
        <w:rPr>
          <w:rFonts w:ascii="Times New Roman" w:hAnsi="Times New Roman"/>
          <w:i/>
          <w:color w:val="000000" w:themeColor="text1"/>
          <w:sz w:val="24"/>
          <w:szCs w:val="24"/>
          <w:lang w:val="lv-LV" w:eastAsia="ar-SA"/>
        </w:rPr>
        <w:tab/>
      </w:r>
    </w:p>
    <w:p w14:paraId="5317A155" w14:textId="77777777" w:rsidR="008F3D93" w:rsidRDefault="008F3D93">
      <w:pPr>
        <w:pStyle w:val="ListParagraph"/>
        <w:numPr>
          <w:ilvl w:val="0"/>
          <w:numId w:val="18"/>
        </w:numPr>
        <w:tabs>
          <w:tab w:val="right" w:leader="underscore" w:pos="8931"/>
        </w:tabs>
        <w:spacing w:after="120" w:line="240" w:lineRule="auto"/>
        <w:contextualSpacing w:val="0"/>
        <w:jc w:val="both"/>
        <w:rPr>
          <w:rFonts w:ascii="Times New Roman" w:hAnsi="Times New Roman"/>
          <w:i/>
          <w:color w:val="000000" w:themeColor="text1"/>
          <w:sz w:val="24"/>
          <w:szCs w:val="24"/>
          <w:lang w:val="lv-LV" w:eastAsia="ar-SA"/>
        </w:rPr>
      </w:pPr>
      <w:r>
        <w:rPr>
          <w:rFonts w:ascii="Times New Roman" w:hAnsi="Times New Roman"/>
          <w:i/>
          <w:color w:val="000000" w:themeColor="text1"/>
          <w:sz w:val="24"/>
          <w:szCs w:val="24"/>
          <w:lang w:val="lv-LV" w:eastAsia="ar-SA"/>
        </w:rPr>
        <w:tab/>
        <w:t>*</w:t>
      </w:r>
    </w:p>
    <w:p w14:paraId="4C952B3F" w14:textId="77777777" w:rsidR="008F3D93" w:rsidRDefault="008F3D93" w:rsidP="008F3D93">
      <w:pPr>
        <w:tabs>
          <w:tab w:val="right" w:leader="underscore" w:pos="8931"/>
        </w:tabs>
        <w:spacing w:after="120"/>
        <w:jc w:val="both"/>
        <w:rPr>
          <w:i/>
          <w:color w:val="000000" w:themeColor="text1"/>
          <w:sz w:val="20"/>
          <w:lang w:eastAsia="ar-SA"/>
        </w:rPr>
      </w:pPr>
    </w:p>
    <w:p w14:paraId="11A8E2E9" w14:textId="77777777" w:rsidR="008F3D93" w:rsidRPr="00FB1E71" w:rsidRDefault="008F3D93" w:rsidP="008F3D93">
      <w:pPr>
        <w:tabs>
          <w:tab w:val="right" w:leader="underscore" w:pos="8931"/>
        </w:tabs>
        <w:spacing w:after="120"/>
        <w:jc w:val="both"/>
        <w:rPr>
          <w:i/>
          <w:color w:val="000000" w:themeColor="text1"/>
          <w:sz w:val="20"/>
          <w:lang w:eastAsia="ar-SA"/>
        </w:rPr>
      </w:pPr>
      <w:r w:rsidRPr="00FB1E71">
        <w:rPr>
          <w:i/>
          <w:color w:val="000000" w:themeColor="text1"/>
          <w:sz w:val="20"/>
          <w:lang w:eastAsia="ar-SA"/>
        </w:rPr>
        <w:t>* papildināt rindu skaitu pēc nepieciešamības</w:t>
      </w:r>
    </w:p>
    <w:p w14:paraId="1715C203" w14:textId="77777777" w:rsidR="008F3D93" w:rsidRPr="00FB1E71" w:rsidRDefault="008F3D93" w:rsidP="008F3D93">
      <w:pPr>
        <w:tabs>
          <w:tab w:val="right" w:leader="underscore" w:pos="8931"/>
        </w:tabs>
        <w:spacing w:after="120"/>
        <w:ind w:left="1080"/>
        <w:jc w:val="both"/>
        <w:rPr>
          <w:i/>
          <w:color w:val="000000" w:themeColor="text1"/>
          <w:lang w:eastAsia="ar-SA"/>
        </w:rPr>
      </w:pPr>
    </w:p>
    <w:p w14:paraId="38C0BDDD" w14:textId="77777777" w:rsidR="008F3D93" w:rsidRPr="00922020" w:rsidRDefault="008F3D93" w:rsidP="008F3D93">
      <w:pPr>
        <w:pStyle w:val="Punkts"/>
        <w:numPr>
          <w:ilvl w:val="0"/>
          <w:numId w:val="0"/>
        </w:numPr>
        <w:ind w:left="851" w:hanging="851"/>
        <w:rPr>
          <w:rFonts w:ascii="Times New Roman" w:hAnsi="Times New Roman"/>
          <w:color w:val="000000" w:themeColor="text1"/>
          <w:sz w:val="24"/>
        </w:rPr>
      </w:pPr>
    </w:p>
    <w:p w14:paraId="554099C8" w14:textId="77777777" w:rsidR="008F3D93" w:rsidRPr="00922020" w:rsidRDefault="008F3D93" w:rsidP="008F3D93">
      <w:pPr>
        <w:pStyle w:val="Rindkopa"/>
        <w:ind w:left="0"/>
        <w:rPr>
          <w:rFonts w:ascii="Times New Roman" w:hAnsi="Times New Roman"/>
          <w:color w:val="000000" w:themeColor="text1"/>
          <w:sz w:val="24"/>
        </w:rPr>
      </w:pPr>
    </w:p>
    <w:p w14:paraId="2A5866F9" w14:textId="77777777" w:rsidR="008F3D93" w:rsidRPr="00922020" w:rsidRDefault="008F3D93" w:rsidP="008F3D93">
      <w:pPr>
        <w:pStyle w:val="NormalWeb"/>
        <w:spacing w:before="120" w:after="120"/>
        <w:rPr>
          <w:color w:val="000000" w:themeColor="text1"/>
          <w:u w:val="single"/>
          <w:lang w:val="lv-LV"/>
        </w:rPr>
      </w:pPr>
      <w:r w:rsidRPr="00922020">
        <w:rPr>
          <w:color w:val="000000" w:themeColor="text1"/>
          <w:u w:val="single"/>
          <w:lang w:val="lv-LV"/>
        </w:rPr>
        <w:t>Datums, vieta</w:t>
      </w:r>
    </w:p>
    <w:p w14:paraId="1C7325B7" w14:textId="77777777" w:rsidR="008F3D93" w:rsidRPr="00922020" w:rsidRDefault="008F3D93" w:rsidP="008F3D93">
      <w:pPr>
        <w:spacing w:after="120"/>
        <w:rPr>
          <w:color w:val="000000" w:themeColor="text1"/>
        </w:rPr>
      </w:pPr>
      <w:r w:rsidRPr="00922020">
        <w:rPr>
          <w:color w:val="000000" w:themeColor="text1"/>
        </w:rPr>
        <w:t>Paraksts:__________________</w:t>
      </w:r>
    </w:p>
    <w:p w14:paraId="087AAD5C" w14:textId="55446B71" w:rsidR="008F3D93" w:rsidRDefault="008F3D93">
      <w:pPr>
        <w:widowControl/>
        <w:autoSpaceDE/>
        <w:autoSpaceDN/>
        <w:rPr>
          <w:rFonts w:ascii="Arial" w:hAnsi="Arial"/>
          <w:color w:val="000000" w:themeColor="text1"/>
          <w:sz w:val="20"/>
          <w:lang w:eastAsia="ar-SA"/>
        </w:rPr>
      </w:pPr>
      <w:r>
        <w:rPr>
          <w:color w:val="000000" w:themeColor="text1"/>
        </w:rPr>
        <w:br w:type="page"/>
      </w:r>
    </w:p>
    <w:p w14:paraId="1040975F" w14:textId="77777777" w:rsidR="008F3D93" w:rsidRPr="003F545F" w:rsidRDefault="008F3D93" w:rsidP="008F3D93">
      <w:pPr>
        <w:suppressAutoHyphens/>
        <w:adjustRightInd w:val="0"/>
        <w:ind w:left="1077"/>
        <w:contextualSpacing/>
        <w:jc w:val="right"/>
        <w:textAlignment w:val="baseline"/>
        <w:rPr>
          <w:b/>
          <w:bCs/>
          <w:i/>
          <w:iCs/>
          <w:sz w:val="22"/>
          <w:lang w:eastAsia="ar-SA"/>
        </w:rPr>
      </w:pPr>
      <w:r w:rsidRPr="003F545F">
        <w:rPr>
          <w:b/>
          <w:bCs/>
          <w:i/>
          <w:iCs/>
          <w:sz w:val="22"/>
          <w:lang w:eastAsia="ar-SA"/>
        </w:rPr>
        <w:lastRenderedPageBreak/>
        <w:t>Pielikums Nr. 7</w:t>
      </w:r>
    </w:p>
    <w:p w14:paraId="18FBE391" w14:textId="77777777" w:rsidR="008F3D93" w:rsidRDefault="008F3D93" w:rsidP="008F3D93">
      <w:pPr>
        <w:jc w:val="center"/>
        <w:rPr>
          <w:b/>
          <w:w w:val="101"/>
          <w:lang w:eastAsia="lv-LV"/>
        </w:rPr>
      </w:pPr>
    </w:p>
    <w:p w14:paraId="1255F32B" w14:textId="77777777" w:rsidR="008F3D93" w:rsidRDefault="008F3D93" w:rsidP="008F3D93">
      <w:pPr>
        <w:jc w:val="center"/>
        <w:rPr>
          <w:b/>
          <w:w w:val="101"/>
          <w:lang w:eastAsia="lv-LV"/>
        </w:rPr>
      </w:pPr>
      <w:r>
        <w:rPr>
          <w:b/>
          <w:w w:val="101"/>
          <w:lang w:eastAsia="lv-LV"/>
        </w:rPr>
        <w:t xml:space="preserve">ZPI </w:t>
      </w:r>
      <w:r w:rsidRPr="00E90D30">
        <w:rPr>
          <w:b/>
          <w:w w:val="101"/>
          <w:lang w:eastAsia="lv-LV"/>
        </w:rPr>
        <w:t>prasībām atbilstošu</w:t>
      </w:r>
      <w:r>
        <w:rPr>
          <w:b/>
          <w:w w:val="101"/>
          <w:lang w:eastAsia="lv-LV"/>
        </w:rPr>
        <w:t>*</w:t>
      </w:r>
      <w:r w:rsidRPr="00E90D30">
        <w:rPr>
          <w:b/>
          <w:w w:val="101"/>
          <w:lang w:eastAsia="lv-LV"/>
        </w:rPr>
        <w:t xml:space="preserve"> transportlīdzekļu saraksts</w:t>
      </w:r>
      <w:r>
        <w:rPr>
          <w:b/>
          <w:w w:val="101"/>
          <w:lang w:eastAsia="lv-LV"/>
        </w:rPr>
        <w:t xml:space="preserve"> </w:t>
      </w:r>
    </w:p>
    <w:p w14:paraId="065E62A9" w14:textId="77777777" w:rsidR="008F3D93" w:rsidRDefault="008F3D93" w:rsidP="008F3D93">
      <w:pPr>
        <w:jc w:val="center"/>
        <w:rPr>
          <w:b/>
          <w:w w:val="101"/>
          <w:lang w:eastAsia="lv-LV"/>
        </w:rPr>
      </w:pPr>
    </w:p>
    <w:p w14:paraId="6DFB9D0C" w14:textId="77777777" w:rsidR="008F3D93" w:rsidRPr="00E90D30" w:rsidRDefault="008F3D93" w:rsidP="008F3D93">
      <w:pPr>
        <w:jc w:val="both"/>
        <w:rPr>
          <w:b/>
          <w:i/>
          <w:w w:val="101"/>
          <w:lang w:eastAsia="lv-LV"/>
        </w:rPr>
      </w:pPr>
    </w:p>
    <w:tbl>
      <w:tblPr>
        <w:tblStyle w:val="TableGrid"/>
        <w:tblW w:w="9634" w:type="dxa"/>
        <w:tblLayout w:type="fixed"/>
        <w:tblLook w:val="04A0" w:firstRow="1" w:lastRow="0" w:firstColumn="1" w:lastColumn="0" w:noHBand="0" w:noVBand="1"/>
      </w:tblPr>
      <w:tblGrid>
        <w:gridCol w:w="1129"/>
        <w:gridCol w:w="8505"/>
      </w:tblGrid>
      <w:tr w:rsidR="008F3D93" w14:paraId="75617D7B" w14:textId="77777777" w:rsidTr="00984132">
        <w:trPr>
          <w:trHeight w:val="580"/>
        </w:trPr>
        <w:tc>
          <w:tcPr>
            <w:tcW w:w="1129" w:type="dxa"/>
          </w:tcPr>
          <w:p w14:paraId="68C4C347" w14:textId="77777777" w:rsidR="008F3D93" w:rsidRPr="00E90D30" w:rsidRDefault="008F3D93" w:rsidP="00984132">
            <w:pPr>
              <w:jc w:val="center"/>
              <w:rPr>
                <w:b/>
                <w:w w:val="101"/>
              </w:rPr>
            </w:pPr>
            <w:r w:rsidRPr="00E90D30">
              <w:rPr>
                <w:b/>
                <w:w w:val="101"/>
              </w:rPr>
              <w:t>Nr.p.k.</w:t>
            </w:r>
          </w:p>
        </w:tc>
        <w:tc>
          <w:tcPr>
            <w:tcW w:w="8505" w:type="dxa"/>
          </w:tcPr>
          <w:p w14:paraId="5F84669D" w14:textId="77777777" w:rsidR="008F3D93" w:rsidRPr="00E90D30" w:rsidRDefault="008F3D93" w:rsidP="00984132">
            <w:pPr>
              <w:jc w:val="center"/>
              <w:rPr>
                <w:b/>
                <w:w w:val="101"/>
              </w:rPr>
            </w:pPr>
            <w:r w:rsidRPr="00E90D30">
              <w:rPr>
                <w:b/>
                <w:w w:val="101"/>
              </w:rPr>
              <w:t>Transportlīdzekļa reģistrācijas numura zīme</w:t>
            </w:r>
          </w:p>
        </w:tc>
      </w:tr>
      <w:tr w:rsidR="008F3D93" w14:paraId="25775D63" w14:textId="77777777" w:rsidTr="00984132">
        <w:trPr>
          <w:trHeight w:val="672"/>
        </w:trPr>
        <w:tc>
          <w:tcPr>
            <w:tcW w:w="1129" w:type="dxa"/>
          </w:tcPr>
          <w:p w14:paraId="3817DFD4" w14:textId="77777777" w:rsidR="008F3D93" w:rsidRDefault="008F3D93" w:rsidP="00984132">
            <w:pPr>
              <w:jc w:val="center"/>
              <w:rPr>
                <w:b/>
                <w:w w:val="101"/>
              </w:rPr>
            </w:pPr>
          </w:p>
        </w:tc>
        <w:tc>
          <w:tcPr>
            <w:tcW w:w="8505" w:type="dxa"/>
          </w:tcPr>
          <w:p w14:paraId="06F2A382" w14:textId="77777777" w:rsidR="008F3D93" w:rsidRDefault="008F3D93" w:rsidP="00984132">
            <w:pPr>
              <w:jc w:val="center"/>
              <w:rPr>
                <w:b/>
                <w:w w:val="101"/>
              </w:rPr>
            </w:pPr>
          </w:p>
        </w:tc>
      </w:tr>
      <w:tr w:rsidR="008F3D93" w14:paraId="2E3C11C3" w14:textId="77777777" w:rsidTr="00984132">
        <w:trPr>
          <w:trHeight w:val="555"/>
        </w:trPr>
        <w:tc>
          <w:tcPr>
            <w:tcW w:w="1129" w:type="dxa"/>
          </w:tcPr>
          <w:p w14:paraId="6F466A6A" w14:textId="77777777" w:rsidR="008F3D93" w:rsidRDefault="008F3D93" w:rsidP="00984132">
            <w:pPr>
              <w:jc w:val="center"/>
              <w:rPr>
                <w:b/>
                <w:w w:val="101"/>
              </w:rPr>
            </w:pPr>
          </w:p>
        </w:tc>
        <w:tc>
          <w:tcPr>
            <w:tcW w:w="8505" w:type="dxa"/>
          </w:tcPr>
          <w:p w14:paraId="7B6D6156" w14:textId="77777777" w:rsidR="008F3D93" w:rsidRDefault="008F3D93" w:rsidP="00984132">
            <w:pPr>
              <w:jc w:val="center"/>
              <w:rPr>
                <w:b/>
                <w:w w:val="101"/>
              </w:rPr>
            </w:pPr>
          </w:p>
        </w:tc>
      </w:tr>
      <w:tr w:rsidR="008F3D93" w14:paraId="3481EFFA" w14:textId="77777777" w:rsidTr="00984132">
        <w:trPr>
          <w:trHeight w:val="845"/>
        </w:trPr>
        <w:tc>
          <w:tcPr>
            <w:tcW w:w="1129" w:type="dxa"/>
          </w:tcPr>
          <w:p w14:paraId="51822082" w14:textId="77777777" w:rsidR="008F3D93" w:rsidRDefault="008F3D93" w:rsidP="00984132">
            <w:pPr>
              <w:jc w:val="center"/>
              <w:rPr>
                <w:b/>
                <w:w w:val="101"/>
              </w:rPr>
            </w:pPr>
          </w:p>
        </w:tc>
        <w:tc>
          <w:tcPr>
            <w:tcW w:w="8505" w:type="dxa"/>
          </w:tcPr>
          <w:p w14:paraId="0825FDB0" w14:textId="77777777" w:rsidR="008F3D93" w:rsidRDefault="008F3D93" w:rsidP="00984132">
            <w:pPr>
              <w:jc w:val="center"/>
              <w:rPr>
                <w:b/>
                <w:w w:val="101"/>
              </w:rPr>
            </w:pPr>
          </w:p>
        </w:tc>
      </w:tr>
    </w:tbl>
    <w:p w14:paraId="77E015A5" w14:textId="77777777" w:rsidR="008F3D93" w:rsidRDefault="008F3D93" w:rsidP="008F3D93">
      <w:pPr>
        <w:suppressAutoHyphens/>
        <w:jc w:val="both"/>
        <w:rPr>
          <w:sz w:val="22"/>
          <w:lang w:eastAsia="ar-SA"/>
        </w:rPr>
      </w:pPr>
    </w:p>
    <w:p w14:paraId="6AAB543F" w14:textId="77777777" w:rsidR="008F3D93" w:rsidRPr="00C95C96" w:rsidRDefault="008F3D93" w:rsidP="008F3D93">
      <w:pPr>
        <w:suppressAutoHyphens/>
        <w:adjustRightInd w:val="0"/>
        <w:ind w:left="426" w:hanging="426"/>
        <w:textAlignment w:val="baseline"/>
        <w:rPr>
          <w:sz w:val="22"/>
          <w:lang w:eastAsia="lv-LV"/>
        </w:rPr>
      </w:pPr>
      <w:r w:rsidRPr="00C95C96">
        <w:rPr>
          <w:b/>
          <w:sz w:val="22"/>
          <w:lang w:eastAsia="lv-LV"/>
        </w:rPr>
        <w:t>PIELIKUMI</w:t>
      </w:r>
      <w:r w:rsidRPr="00573300">
        <w:rPr>
          <w:sz w:val="22"/>
          <w:lang w:eastAsia="lv-LV"/>
        </w:rPr>
        <w:t>*:</w:t>
      </w:r>
    </w:p>
    <w:p w14:paraId="49CBF816" w14:textId="77777777" w:rsidR="008F3D93" w:rsidRPr="00C95C96" w:rsidRDefault="008F3D93" w:rsidP="008F3D93">
      <w:pPr>
        <w:suppressAutoHyphens/>
        <w:adjustRightInd w:val="0"/>
        <w:ind w:left="714" w:hanging="567"/>
        <w:textAlignment w:val="baseline"/>
        <w:rPr>
          <w:sz w:val="22"/>
          <w:lang w:eastAsia="lv-LV"/>
        </w:rPr>
      </w:pPr>
    </w:p>
    <w:p w14:paraId="30F93FDB" w14:textId="77777777" w:rsidR="008F3D93" w:rsidRDefault="008F3D93" w:rsidP="008F3D93">
      <w:pPr>
        <w:jc w:val="both"/>
        <w:rPr>
          <w:sz w:val="22"/>
          <w:lang w:eastAsia="lv-LV"/>
        </w:rPr>
      </w:pPr>
      <w:r>
        <w:rPr>
          <w:sz w:val="22"/>
          <w:lang w:eastAsia="lv-LV"/>
        </w:rPr>
        <w:t xml:space="preserve">* </w:t>
      </w:r>
      <w:r w:rsidRPr="004F71E8">
        <w:rPr>
          <w:sz w:val="22"/>
          <w:lang w:eastAsia="lv-LV"/>
        </w:rPr>
        <w:t>Transportlīdzekļiem, ko paredzēts izmantot produktu piegādei no pārtikas produktu izcelsmes (audzēšanas/ražošanas) vietas, jāatbilst vismaz EURO 5 vai V atgāzu emisijas standartiem saskaņā ar Eiropas Parlamenta un Padomes 2007. gada 20. jūnija Regulas (EK) Nr.</w:t>
      </w:r>
      <w:r>
        <w:rPr>
          <w:sz w:val="22"/>
          <w:lang w:eastAsia="lv-LV"/>
        </w:rPr>
        <w:t xml:space="preserve"> </w:t>
      </w:r>
      <w:r w:rsidRPr="004F71E8">
        <w:rPr>
          <w:sz w:val="22"/>
          <w:lang w:eastAsia="lv-LV"/>
        </w:rPr>
        <w:t>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noteikumiem noteikumu Nr.1494 "Mopēdu, mehānisko transportlīdzekļu, to piekabju un sastāvdaļu atbilstības novērtēšanas noteikumi" 11. pielikuma 41. iedaļā noteiktajām "EURO V" emisiju robežvērtībām.</w:t>
      </w:r>
    </w:p>
    <w:p w14:paraId="6513828F" w14:textId="77777777" w:rsidR="008F3D93" w:rsidRDefault="008F3D93" w:rsidP="008F3D93">
      <w:pPr>
        <w:jc w:val="both"/>
        <w:rPr>
          <w:sz w:val="22"/>
          <w:lang w:eastAsia="lv-LV"/>
        </w:rPr>
      </w:pPr>
      <w:r>
        <w:rPr>
          <w:sz w:val="22"/>
          <w:lang w:eastAsia="lv-LV"/>
        </w:rPr>
        <w:t>** Šīs</w:t>
      </w:r>
      <w:r w:rsidRPr="00573300">
        <w:rPr>
          <w:sz w:val="22"/>
          <w:lang w:eastAsia="lv-LV"/>
        </w:rPr>
        <w:t xml:space="preserve"> veidlapa</w:t>
      </w:r>
      <w:r>
        <w:rPr>
          <w:sz w:val="22"/>
          <w:lang w:eastAsia="lv-LV"/>
        </w:rPr>
        <w:t>s p</w:t>
      </w:r>
      <w:r w:rsidRPr="00573300">
        <w:rPr>
          <w:sz w:val="22"/>
          <w:lang w:eastAsia="lv-LV"/>
        </w:rPr>
        <w:t>ielikumā jāpievieno nor</w:t>
      </w:r>
      <w:r>
        <w:rPr>
          <w:sz w:val="22"/>
          <w:lang w:eastAsia="lv-LV"/>
        </w:rPr>
        <w:t>ā</w:t>
      </w:r>
      <w:r w:rsidRPr="00573300">
        <w:rPr>
          <w:sz w:val="22"/>
          <w:lang w:eastAsia="lv-LV"/>
        </w:rPr>
        <w:t>dīto transportlīdzekļu tehnisko pašu kopijas, tehnisko datu lapu kopijas vai citi līdzvērtīgi dokumenti, kas pierādītu, ka transportlīdzekļi atbilst tehniskās specifikācijas prasībām.</w:t>
      </w:r>
      <w:r>
        <w:rPr>
          <w:sz w:val="22"/>
          <w:lang w:eastAsia="lv-LV"/>
        </w:rPr>
        <w:t xml:space="preserve"> </w:t>
      </w:r>
    </w:p>
    <w:p w14:paraId="38848529" w14:textId="77777777" w:rsidR="008F3D93" w:rsidRPr="00573300" w:rsidRDefault="008F3D93" w:rsidP="008F3D93">
      <w:pPr>
        <w:jc w:val="both"/>
        <w:rPr>
          <w:sz w:val="22"/>
          <w:lang w:eastAsia="lv-LV"/>
        </w:rPr>
      </w:pPr>
    </w:p>
    <w:p w14:paraId="4EF54E3C" w14:textId="77777777" w:rsidR="008F3D93" w:rsidRDefault="008F3D93" w:rsidP="008F3D93"/>
    <w:p w14:paraId="3CDAB96C" w14:textId="77777777" w:rsidR="008F3D93" w:rsidRPr="004D3F6F" w:rsidRDefault="008F3D93" w:rsidP="008F3D93">
      <w:pPr>
        <w:pStyle w:val="Rindkopa"/>
        <w:spacing w:after="120"/>
        <w:ind w:left="0" w:firstLine="720"/>
        <w:rPr>
          <w:color w:val="000000" w:themeColor="text1"/>
        </w:rPr>
      </w:pPr>
    </w:p>
    <w:p w14:paraId="0D6E2CDE" w14:textId="77777777" w:rsidR="006A0CDB" w:rsidRPr="00863554" w:rsidRDefault="006A0CDB" w:rsidP="00863554">
      <w:pPr>
        <w:rPr>
          <w:sz w:val="22"/>
          <w:szCs w:val="22"/>
        </w:rPr>
      </w:pPr>
    </w:p>
    <w:sectPr w:rsidR="006A0CDB" w:rsidRPr="00863554" w:rsidSect="00863554">
      <w:footerReference w:type="default" r:id="rId25"/>
      <w:footerReference w:type="first" r:id="rId26"/>
      <w:endnotePr>
        <w:numFmt w:val="decimal"/>
      </w:endnotePr>
      <w:pgSz w:w="11909" w:h="16834" w:code="9"/>
      <w:pgMar w:top="567" w:right="851" w:bottom="426" w:left="1701" w:header="567" w:footer="1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29F77" w14:textId="77777777" w:rsidR="00A40E95" w:rsidRDefault="00A40E95">
      <w:r>
        <w:separator/>
      </w:r>
    </w:p>
  </w:endnote>
  <w:endnote w:type="continuationSeparator" w:id="0">
    <w:p w14:paraId="08ED2451" w14:textId="77777777" w:rsidR="00A40E95" w:rsidRDefault="00A4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12DF00CF" w14:textId="77777777" w:rsidR="008A01CB" w:rsidRPr="00AE33E7" w:rsidRDefault="008A01CB"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547923">
          <w:rPr>
            <w:noProof/>
            <w:sz w:val="22"/>
            <w:szCs w:val="22"/>
          </w:rPr>
          <w:t>12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38A1A" w14:textId="77777777" w:rsidR="008A01CB" w:rsidRDefault="008A01CB" w:rsidP="006670EE">
    <w:pPr>
      <w:pStyle w:val="Footer"/>
      <w:tabs>
        <w:tab w:val="left" w:pos="5790"/>
        <w:tab w:val="right" w:pos="8973"/>
        <w:tab w:val="right" w:pos="14270"/>
      </w:tabs>
    </w:pPr>
    <w:r>
      <w:tab/>
    </w:r>
    <w:r>
      <w:tab/>
    </w:r>
    <w:r>
      <w:tab/>
    </w:r>
    <w:r>
      <w:tab/>
    </w:r>
    <w:r>
      <w:tab/>
    </w:r>
  </w:p>
  <w:p w14:paraId="0D55FB37" w14:textId="77777777" w:rsidR="008A01CB" w:rsidRDefault="008A01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071353"/>
      <w:docPartObj>
        <w:docPartGallery w:val="Page Numbers (Bottom of Page)"/>
        <w:docPartUnique/>
      </w:docPartObj>
    </w:sdtPr>
    <w:sdtEndPr>
      <w:rPr>
        <w:noProof/>
        <w:sz w:val="22"/>
        <w:szCs w:val="22"/>
      </w:rPr>
    </w:sdtEndPr>
    <w:sdtContent>
      <w:p w14:paraId="19C28C68" w14:textId="77777777" w:rsidR="00863554" w:rsidRPr="00AE33E7" w:rsidRDefault="00000000" w:rsidP="00AE33E7">
        <w:pPr>
          <w:pStyle w:val="Footer"/>
          <w:tabs>
            <w:tab w:val="clear" w:pos="4153"/>
            <w:tab w:val="clear" w:pos="8306"/>
          </w:tabs>
          <w:jc w:val="right"/>
          <w:rPr>
            <w:sz w:val="22"/>
            <w:szCs w:val="22"/>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B62D2" w14:textId="77777777" w:rsidR="00863554" w:rsidRDefault="00863554" w:rsidP="006670EE">
    <w:pPr>
      <w:pStyle w:val="Footer"/>
      <w:tabs>
        <w:tab w:val="left" w:pos="5790"/>
        <w:tab w:val="right" w:pos="8973"/>
        <w:tab w:val="right" w:pos="14270"/>
      </w:tabs>
    </w:pPr>
    <w:r>
      <w:tab/>
    </w:r>
    <w:r>
      <w:tab/>
    </w:r>
    <w:r>
      <w:tab/>
    </w:r>
    <w:r>
      <w:tab/>
    </w:r>
    <w:r>
      <w:tab/>
    </w:r>
  </w:p>
  <w:p w14:paraId="27BB1B69" w14:textId="77777777" w:rsidR="00863554" w:rsidRDefault="0086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83E85" w14:textId="77777777" w:rsidR="00A40E95" w:rsidRDefault="00A40E95">
      <w:r>
        <w:separator/>
      </w:r>
    </w:p>
  </w:footnote>
  <w:footnote w:type="continuationSeparator" w:id="0">
    <w:p w14:paraId="6B4939BF" w14:textId="77777777" w:rsidR="00A40E95" w:rsidRDefault="00A40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1276A51"/>
    <w:multiLevelType w:val="multilevel"/>
    <w:tmpl w:val="00A88C32"/>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9D28BE"/>
    <w:multiLevelType w:val="multilevel"/>
    <w:tmpl w:val="9AEE1114"/>
    <w:lvl w:ilvl="0">
      <w:start w:val="2"/>
      <w:numFmt w:val="decimal"/>
      <w:lvlText w:val="%1."/>
      <w:lvlJc w:val="left"/>
      <w:pPr>
        <w:ind w:left="720" w:hanging="720"/>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0C455EA4"/>
    <w:multiLevelType w:val="multilevel"/>
    <w:tmpl w:val="0840D3F0"/>
    <w:lvl w:ilvl="0">
      <w:start w:val="7"/>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12C3789C"/>
    <w:multiLevelType w:val="multilevel"/>
    <w:tmpl w:val="9A842702"/>
    <w:lvl w:ilvl="0">
      <w:start w:val="6"/>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4" w15:restartNumberingAfterBreak="0">
    <w:nsid w:val="28F61694"/>
    <w:multiLevelType w:val="hybridMultilevel"/>
    <w:tmpl w:val="D26C0262"/>
    <w:lvl w:ilvl="0" w:tplc="99248E18">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2A692E39"/>
    <w:multiLevelType w:val="hybridMultilevel"/>
    <w:tmpl w:val="D82C9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7"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FFD2E20"/>
    <w:multiLevelType w:val="hybridMultilevel"/>
    <w:tmpl w:val="6AFC9E14"/>
    <w:lvl w:ilvl="0" w:tplc="09F09996">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315747D"/>
    <w:multiLevelType w:val="hybridMultilevel"/>
    <w:tmpl w:val="32AEB9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E93B6A"/>
    <w:multiLevelType w:val="multilevel"/>
    <w:tmpl w:val="149CF80A"/>
    <w:lvl w:ilvl="0">
      <w:start w:val="9"/>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6"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BE54202"/>
    <w:multiLevelType w:val="hybridMultilevel"/>
    <w:tmpl w:val="CCA2FDB6"/>
    <w:lvl w:ilvl="0" w:tplc="F4B66AE2">
      <w:start w:val="1"/>
      <w:numFmt w:val="decimal"/>
      <w:lvlText w:val="%1."/>
      <w:lvlJc w:val="left"/>
      <w:pPr>
        <w:ind w:left="1495" w:hanging="360"/>
      </w:pPr>
      <w:rPr>
        <w:lang w:val="lv-LV"/>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8"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2"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4"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36"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684CEA"/>
    <w:multiLevelType w:val="hybridMultilevel"/>
    <w:tmpl w:val="FB6AD61E"/>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587889662">
    <w:abstractNumId w:val="28"/>
  </w:num>
  <w:num w:numId="2" w16cid:durableId="17300304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0843575">
    <w:abstractNumId w:val="20"/>
  </w:num>
  <w:num w:numId="4" w16cid:durableId="771974880">
    <w:abstractNumId w:val="26"/>
  </w:num>
  <w:num w:numId="5" w16cid:durableId="1682389097">
    <w:abstractNumId w:val="30"/>
  </w:num>
  <w:num w:numId="6" w16cid:durableId="1819154580">
    <w:abstractNumId w:val="37"/>
  </w:num>
  <w:num w:numId="7" w16cid:durableId="1911380069">
    <w:abstractNumId w:val="12"/>
  </w:num>
  <w:num w:numId="8" w16cid:durableId="85612477">
    <w:abstractNumId w:val="34"/>
  </w:num>
  <w:num w:numId="9" w16cid:durableId="696390138">
    <w:abstractNumId w:val="22"/>
  </w:num>
  <w:num w:numId="10" w16cid:durableId="17246769">
    <w:abstractNumId w:val="35"/>
  </w:num>
  <w:num w:numId="11" w16cid:durableId="49696623">
    <w:abstractNumId w:val="24"/>
  </w:num>
  <w:num w:numId="12" w16cid:durableId="1059473286">
    <w:abstractNumId w:val="13"/>
  </w:num>
  <w:num w:numId="13" w16cid:durableId="183248475">
    <w:abstractNumId w:val="36"/>
  </w:num>
  <w:num w:numId="14" w16cid:durableId="860513668">
    <w:abstractNumId w:val="18"/>
  </w:num>
  <w:num w:numId="15" w16cid:durableId="26107934">
    <w:abstractNumId w:val="16"/>
  </w:num>
  <w:num w:numId="16" w16cid:durableId="1564025909">
    <w:abstractNumId w:val="23"/>
  </w:num>
  <w:num w:numId="17" w16cid:durableId="1482767232">
    <w:abstractNumId w:val="2"/>
  </w:num>
  <w:num w:numId="18" w16cid:durableId="1007950670">
    <w:abstractNumId w:val="9"/>
  </w:num>
  <w:num w:numId="19" w16cid:durableId="1419906113">
    <w:abstractNumId w:val="29"/>
  </w:num>
  <w:num w:numId="20" w16cid:durableId="150369300">
    <w:abstractNumId w:val="21"/>
  </w:num>
  <w:num w:numId="21" w16cid:durableId="1791124162">
    <w:abstractNumId w:val="8"/>
  </w:num>
  <w:num w:numId="22" w16cid:durableId="165558867">
    <w:abstractNumId w:val="11"/>
  </w:num>
  <w:num w:numId="23" w16cid:durableId="114519450">
    <w:abstractNumId w:val="31"/>
  </w:num>
  <w:num w:numId="24" w16cid:durableId="839656464">
    <w:abstractNumId w:val="17"/>
  </w:num>
  <w:num w:numId="25" w16cid:durableId="284165903">
    <w:abstractNumId w:val="25"/>
  </w:num>
  <w:num w:numId="26" w16cid:durableId="781531034">
    <w:abstractNumId w:val="33"/>
  </w:num>
  <w:num w:numId="27" w16cid:durableId="399982913">
    <w:abstractNumId w:val="27"/>
  </w:num>
  <w:num w:numId="28" w16cid:durableId="549999068">
    <w:abstractNumId w:val="28"/>
    <w:lvlOverride w:ilvl="0">
      <w:startOverride w:val="1"/>
    </w:lvlOverride>
    <w:lvlOverride w:ilvl="1">
      <w:startOverride w:val="4"/>
    </w:lvlOverride>
    <w:lvlOverride w:ilvl="2">
      <w:startOverride w:val="3"/>
    </w:lvlOverride>
  </w:num>
  <w:num w:numId="29" w16cid:durableId="1976525867">
    <w:abstractNumId w:val="32"/>
  </w:num>
  <w:num w:numId="30" w16cid:durableId="1268276296">
    <w:abstractNumId w:val="14"/>
  </w:num>
  <w:num w:numId="31" w16cid:durableId="1875733857">
    <w:abstractNumId w:val="6"/>
  </w:num>
  <w:num w:numId="32" w16cid:durableId="231551215">
    <w:abstractNumId w:val="15"/>
  </w:num>
  <w:num w:numId="33" w16cid:durableId="1880974859">
    <w:abstractNumId w:val="5"/>
  </w:num>
  <w:num w:numId="34" w16cid:durableId="1662273426">
    <w:abstractNumId w:val="10"/>
  </w:num>
  <w:num w:numId="35" w16cid:durableId="394277179">
    <w:abstractNumId w:val="7"/>
  </w:num>
  <w:num w:numId="36" w16cid:durableId="391076600">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6595"/>
    <w:rsid w:val="0000778E"/>
    <w:rsid w:val="00010207"/>
    <w:rsid w:val="00012606"/>
    <w:rsid w:val="00015383"/>
    <w:rsid w:val="00015E8A"/>
    <w:rsid w:val="000164FF"/>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67FA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3826"/>
    <w:rsid w:val="0009418D"/>
    <w:rsid w:val="000943CA"/>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0FD4"/>
    <w:rsid w:val="000B1407"/>
    <w:rsid w:val="000B347E"/>
    <w:rsid w:val="000B3D41"/>
    <w:rsid w:val="000B40DF"/>
    <w:rsid w:val="000B4474"/>
    <w:rsid w:val="000B4FCC"/>
    <w:rsid w:val="000B54FF"/>
    <w:rsid w:val="000B60FB"/>
    <w:rsid w:val="000C0C5A"/>
    <w:rsid w:val="000C1438"/>
    <w:rsid w:val="000C30F4"/>
    <w:rsid w:val="000C600C"/>
    <w:rsid w:val="000C6157"/>
    <w:rsid w:val="000D0559"/>
    <w:rsid w:val="000D11B5"/>
    <w:rsid w:val="000D189D"/>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6CBD"/>
    <w:rsid w:val="00100CA9"/>
    <w:rsid w:val="0010101A"/>
    <w:rsid w:val="001010B8"/>
    <w:rsid w:val="001012F9"/>
    <w:rsid w:val="00101438"/>
    <w:rsid w:val="00101B7A"/>
    <w:rsid w:val="00102A9E"/>
    <w:rsid w:val="00103E44"/>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D62"/>
    <w:rsid w:val="00161306"/>
    <w:rsid w:val="0016376E"/>
    <w:rsid w:val="00163AB0"/>
    <w:rsid w:val="00164102"/>
    <w:rsid w:val="001647F7"/>
    <w:rsid w:val="00167299"/>
    <w:rsid w:val="00167CFF"/>
    <w:rsid w:val="00167E73"/>
    <w:rsid w:val="0017077C"/>
    <w:rsid w:val="00172220"/>
    <w:rsid w:val="00172320"/>
    <w:rsid w:val="00172A73"/>
    <w:rsid w:val="00173352"/>
    <w:rsid w:val="00173C00"/>
    <w:rsid w:val="0017436C"/>
    <w:rsid w:val="0017457F"/>
    <w:rsid w:val="00175344"/>
    <w:rsid w:val="0017595D"/>
    <w:rsid w:val="00177495"/>
    <w:rsid w:val="001804B1"/>
    <w:rsid w:val="001809B9"/>
    <w:rsid w:val="00181638"/>
    <w:rsid w:val="00181F73"/>
    <w:rsid w:val="00182334"/>
    <w:rsid w:val="00183662"/>
    <w:rsid w:val="001844D7"/>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3812"/>
    <w:rsid w:val="001D4A35"/>
    <w:rsid w:val="001D5D07"/>
    <w:rsid w:val="001E08EF"/>
    <w:rsid w:val="001E1E90"/>
    <w:rsid w:val="001E3F8B"/>
    <w:rsid w:val="001E5632"/>
    <w:rsid w:val="001E5F8F"/>
    <w:rsid w:val="001F0E56"/>
    <w:rsid w:val="001F117B"/>
    <w:rsid w:val="001F3C48"/>
    <w:rsid w:val="001F531B"/>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AE5"/>
    <w:rsid w:val="002506D1"/>
    <w:rsid w:val="00251957"/>
    <w:rsid w:val="00253DB7"/>
    <w:rsid w:val="0025405F"/>
    <w:rsid w:val="00254AFE"/>
    <w:rsid w:val="00255D12"/>
    <w:rsid w:val="0025749E"/>
    <w:rsid w:val="002601EE"/>
    <w:rsid w:val="002614B7"/>
    <w:rsid w:val="002616DD"/>
    <w:rsid w:val="002620F8"/>
    <w:rsid w:val="00262C33"/>
    <w:rsid w:val="00262D00"/>
    <w:rsid w:val="00264469"/>
    <w:rsid w:val="00264634"/>
    <w:rsid w:val="0026508D"/>
    <w:rsid w:val="00265250"/>
    <w:rsid w:val="002701E6"/>
    <w:rsid w:val="00270753"/>
    <w:rsid w:val="002729E4"/>
    <w:rsid w:val="002737FA"/>
    <w:rsid w:val="00273A30"/>
    <w:rsid w:val="0027516E"/>
    <w:rsid w:val="002751D0"/>
    <w:rsid w:val="002765D8"/>
    <w:rsid w:val="002815F7"/>
    <w:rsid w:val="002817A4"/>
    <w:rsid w:val="00282056"/>
    <w:rsid w:val="00282A1A"/>
    <w:rsid w:val="00282D5D"/>
    <w:rsid w:val="00282EE8"/>
    <w:rsid w:val="00285071"/>
    <w:rsid w:val="00285710"/>
    <w:rsid w:val="00286C57"/>
    <w:rsid w:val="00286CF6"/>
    <w:rsid w:val="00287B87"/>
    <w:rsid w:val="0029138B"/>
    <w:rsid w:val="00293BA6"/>
    <w:rsid w:val="00295177"/>
    <w:rsid w:val="002A0B05"/>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3F00"/>
    <w:rsid w:val="002E4C3E"/>
    <w:rsid w:val="002E583E"/>
    <w:rsid w:val="002E5CFB"/>
    <w:rsid w:val="002E60F0"/>
    <w:rsid w:val="002E7181"/>
    <w:rsid w:val="002F0158"/>
    <w:rsid w:val="002F059A"/>
    <w:rsid w:val="002F1860"/>
    <w:rsid w:val="002F191B"/>
    <w:rsid w:val="002F24B9"/>
    <w:rsid w:val="002F2A18"/>
    <w:rsid w:val="002F2A6E"/>
    <w:rsid w:val="002F510E"/>
    <w:rsid w:val="002F5DB4"/>
    <w:rsid w:val="002F6F56"/>
    <w:rsid w:val="003008A7"/>
    <w:rsid w:val="00300C7E"/>
    <w:rsid w:val="00301B5D"/>
    <w:rsid w:val="00304147"/>
    <w:rsid w:val="003043B6"/>
    <w:rsid w:val="00305EF0"/>
    <w:rsid w:val="00310888"/>
    <w:rsid w:val="00310B61"/>
    <w:rsid w:val="0031234C"/>
    <w:rsid w:val="003127F8"/>
    <w:rsid w:val="00314CC8"/>
    <w:rsid w:val="00315276"/>
    <w:rsid w:val="00317CCC"/>
    <w:rsid w:val="003209A6"/>
    <w:rsid w:val="003227C3"/>
    <w:rsid w:val="003227E4"/>
    <w:rsid w:val="003230F0"/>
    <w:rsid w:val="003236E4"/>
    <w:rsid w:val="00323E3F"/>
    <w:rsid w:val="00324248"/>
    <w:rsid w:val="0032511B"/>
    <w:rsid w:val="00325D77"/>
    <w:rsid w:val="003304A8"/>
    <w:rsid w:val="00330F03"/>
    <w:rsid w:val="0033115F"/>
    <w:rsid w:val="00331560"/>
    <w:rsid w:val="00332A94"/>
    <w:rsid w:val="00334630"/>
    <w:rsid w:val="0033473D"/>
    <w:rsid w:val="0033533F"/>
    <w:rsid w:val="00336220"/>
    <w:rsid w:val="00336326"/>
    <w:rsid w:val="00336C1B"/>
    <w:rsid w:val="003410AD"/>
    <w:rsid w:val="003428CB"/>
    <w:rsid w:val="0034335B"/>
    <w:rsid w:val="003453B5"/>
    <w:rsid w:val="0034565E"/>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1C1D"/>
    <w:rsid w:val="003A27B8"/>
    <w:rsid w:val="003A2B20"/>
    <w:rsid w:val="003A3F30"/>
    <w:rsid w:val="003A435D"/>
    <w:rsid w:val="003A48F4"/>
    <w:rsid w:val="003A64A6"/>
    <w:rsid w:val="003B0794"/>
    <w:rsid w:val="003B0808"/>
    <w:rsid w:val="003B081F"/>
    <w:rsid w:val="003B0B8A"/>
    <w:rsid w:val="003B1CCC"/>
    <w:rsid w:val="003B264A"/>
    <w:rsid w:val="003B6794"/>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307"/>
    <w:rsid w:val="003F0506"/>
    <w:rsid w:val="003F1B2D"/>
    <w:rsid w:val="003F24CB"/>
    <w:rsid w:val="003F2CE8"/>
    <w:rsid w:val="003F49E3"/>
    <w:rsid w:val="003F5285"/>
    <w:rsid w:val="003F545F"/>
    <w:rsid w:val="003F67FC"/>
    <w:rsid w:val="003F72AD"/>
    <w:rsid w:val="00400764"/>
    <w:rsid w:val="00400A2B"/>
    <w:rsid w:val="00400A89"/>
    <w:rsid w:val="00400F42"/>
    <w:rsid w:val="0040266F"/>
    <w:rsid w:val="004039D2"/>
    <w:rsid w:val="004052C7"/>
    <w:rsid w:val="00405C20"/>
    <w:rsid w:val="004070B9"/>
    <w:rsid w:val="00407595"/>
    <w:rsid w:val="00407EEF"/>
    <w:rsid w:val="004110EB"/>
    <w:rsid w:val="00412451"/>
    <w:rsid w:val="0041290F"/>
    <w:rsid w:val="00414569"/>
    <w:rsid w:val="00414ACA"/>
    <w:rsid w:val="00415370"/>
    <w:rsid w:val="0041556A"/>
    <w:rsid w:val="0041625A"/>
    <w:rsid w:val="00416765"/>
    <w:rsid w:val="00417826"/>
    <w:rsid w:val="0042250E"/>
    <w:rsid w:val="00422F83"/>
    <w:rsid w:val="00423425"/>
    <w:rsid w:val="00424F7B"/>
    <w:rsid w:val="00425540"/>
    <w:rsid w:val="00425753"/>
    <w:rsid w:val="00425F5D"/>
    <w:rsid w:val="004301CA"/>
    <w:rsid w:val="00430B8F"/>
    <w:rsid w:val="004322D1"/>
    <w:rsid w:val="004326B1"/>
    <w:rsid w:val="004334CE"/>
    <w:rsid w:val="00434ABC"/>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5FB7"/>
    <w:rsid w:val="00456805"/>
    <w:rsid w:val="00457687"/>
    <w:rsid w:val="00460118"/>
    <w:rsid w:val="00460303"/>
    <w:rsid w:val="0046295E"/>
    <w:rsid w:val="004634FE"/>
    <w:rsid w:val="00465AC3"/>
    <w:rsid w:val="00465E47"/>
    <w:rsid w:val="004661A0"/>
    <w:rsid w:val="004673E8"/>
    <w:rsid w:val="00467508"/>
    <w:rsid w:val="00471651"/>
    <w:rsid w:val="0047298F"/>
    <w:rsid w:val="0047400A"/>
    <w:rsid w:val="00474E25"/>
    <w:rsid w:val="0048015E"/>
    <w:rsid w:val="00480459"/>
    <w:rsid w:val="0048177D"/>
    <w:rsid w:val="00481B05"/>
    <w:rsid w:val="00486F6D"/>
    <w:rsid w:val="0048771D"/>
    <w:rsid w:val="004902AB"/>
    <w:rsid w:val="004905E7"/>
    <w:rsid w:val="0049078A"/>
    <w:rsid w:val="0049103B"/>
    <w:rsid w:val="00491652"/>
    <w:rsid w:val="00493612"/>
    <w:rsid w:val="00493627"/>
    <w:rsid w:val="0049482C"/>
    <w:rsid w:val="00495C18"/>
    <w:rsid w:val="00496272"/>
    <w:rsid w:val="004A0729"/>
    <w:rsid w:val="004A0C7C"/>
    <w:rsid w:val="004A12FA"/>
    <w:rsid w:val="004A1579"/>
    <w:rsid w:val="004A184B"/>
    <w:rsid w:val="004A2653"/>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0AE"/>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6BA8"/>
    <w:rsid w:val="00510066"/>
    <w:rsid w:val="00512432"/>
    <w:rsid w:val="0051273D"/>
    <w:rsid w:val="00513042"/>
    <w:rsid w:val="0051359F"/>
    <w:rsid w:val="00514496"/>
    <w:rsid w:val="00516433"/>
    <w:rsid w:val="00520874"/>
    <w:rsid w:val="00522401"/>
    <w:rsid w:val="00522E2C"/>
    <w:rsid w:val="00523E7A"/>
    <w:rsid w:val="005240C7"/>
    <w:rsid w:val="00524430"/>
    <w:rsid w:val="005244DC"/>
    <w:rsid w:val="00524555"/>
    <w:rsid w:val="00525884"/>
    <w:rsid w:val="00527157"/>
    <w:rsid w:val="00527369"/>
    <w:rsid w:val="00527F36"/>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47923"/>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2D8D"/>
    <w:rsid w:val="00563D53"/>
    <w:rsid w:val="005643A0"/>
    <w:rsid w:val="005646F9"/>
    <w:rsid w:val="005674AD"/>
    <w:rsid w:val="00570011"/>
    <w:rsid w:val="00571629"/>
    <w:rsid w:val="00573DE1"/>
    <w:rsid w:val="00575C3A"/>
    <w:rsid w:val="005763E7"/>
    <w:rsid w:val="005813D3"/>
    <w:rsid w:val="00582E4B"/>
    <w:rsid w:val="00583D84"/>
    <w:rsid w:val="005840C9"/>
    <w:rsid w:val="005843F7"/>
    <w:rsid w:val="00586152"/>
    <w:rsid w:val="00587CEC"/>
    <w:rsid w:val="00590B69"/>
    <w:rsid w:val="005920E1"/>
    <w:rsid w:val="0059240D"/>
    <w:rsid w:val="00593BE9"/>
    <w:rsid w:val="00596C96"/>
    <w:rsid w:val="00597D63"/>
    <w:rsid w:val="005A1050"/>
    <w:rsid w:val="005A1B50"/>
    <w:rsid w:val="005A21E2"/>
    <w:rsid w:val="005A3BA7"/>
    <w:rsid w:val="005A3CF1"/>
    <w:rsid w:val="005A3EA3"/>
    <w:rsid w:val="005A44EE"/>
    <w:rsid w:val="005A4A9B"/>
    <w:rsid w:val="005A5712"/>
    <w:rsid w:val="005A60A1"/>
    <w:rsid w:val="005A6A4A"/>
    <w:rsid w:val="005A74DA"/>
    <w:rsid w:val="005A7583"/>
    <w:rsid w:val="005B0270"/>
    <w:rsid w:val="005B07BE"/>
    <w:rsid w:val="005B07D4"/>
    <w:rsid w:val="005B0BC1"/>
    <w:rsid w:val="005B1F1B"/>
    <w:rsid w:val="005B24F8"/>
    <w:rsid w:val="005B291B"/>
    <w:rsid w:val="005B2E7A"/>
    <w:rsid w:val="005B339D"/>
    <w:rsid w:val="005B38D4"/>
    <w:rsid w:val="005B3A7F"/>
    <w:rsid w:val="005B446D"/>
    <w:rsid w:val="005B57AE"/>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C4"/>
    <w:rsid w:val="005D6CFB"/>
    <w:rsid w:val="005D7E5E"/>
    <w:rsid w:val="005E08F0"/>
    <w:rsid w:val="005E1465"/>
    <w:rsid w:val="005E1A0B"/>
    <w:rsid w:val="005E3FF9"/>
    <w:rsid w:val="005E51FA"/>
    <w:rsid w:val="005E7A10"/>
    <w:rsid w:val="005F3474"/>
    <w:rsid w:val="005F3F05"/>
    <w:rsid w:val="005F4522"/>
    <w:rsid w:val="005F5D3E"/>
    <w:rsid w:val="005F7C99"/>
    <w:rsid w:val="006012DF"/>
    <w:rsid w:val="006035E7"/>
    <w:rsid w:val="00603A54"/>
    <w:rsid w:val="00603B40"/>
    <w:rsid w:val="00605852"/>
    <w:rsid w:val="00605B3F"/>
    <w:rsid w:val="006065D0"/>
    <w:rsid w:val="0061029F"/>
    <w:rsid w:val="006137C0"/>
    <w:rsid w:val="0061410C"/>
    <w:rsid w:val="00614F2F"/>
    <w:rsid w:val="00614F3B"/>
    <w:rsid w:val="00617D0B"/>
    <w:rsid w:val="00620071"/>
    <w:rsid w:val="00620B45"/>
    <w:rsid w:val="00621146"/>
    <w:rsid w:val="00621CB7"/>
    <w:rsid w:val="00622049"/>
    <w:rsid w:val="006229F5"/>
    <w:rsid w:val="00622B12"/>
    <w:rsid w:val="00623CA7"/>
    <w:rsid w:val="006259B2"/>
    <w:rsid w:val="00625C2F"/>
    <w:rsid w:val="00627C1F"/>
    <w:rsid w:val="00630310"/>
    <w:rsid w:val="00630442"/>
    <w:rsid w:val="006315D3"/>
    <w:rsid w:val="00632643"/>
    <w:rsid w:val="00632698"/>
    <w:rsid w:val="0063424B"/>
    <w:rsid w:val="00634E5E"/>
    <w:rsid w:val="00636558"/>
    <w:rsid w:val="006371FE"/>
    <w:rsid w:val="006411A1"/>
    <w:rsid w:val="006418C1"/>
    <w:rsid w:val="00642D4B"/>
    <w:rsid w:val="006430D2"/>
    <w:rsid w:val="0064489E"/>
    <w:rsid w:val="00646BEE"/>
    <w:rsid w:val="006479C4"/>
    <w:rsid w:val="00647B53"/>
    <w:rsid w:val="00651B61"/>
    <w:rsid w:val="00651D40"/>
    <w:rsid w:val="00653009"/>
    <w:rsid w:val="0065351F"/>
    <w:rsid w:val="00655A9E"/>
    <w:rsid w:val="00655C57"/>
    <w:rsid w:val="006561B4"/>
    <w:rsid w:val="006561E1"/>
    <w:rsid w:val="0065729E"/>
    <w:rsid w:val="00660A0F"/>
    <w:rsid w:val="00661E4A"/>
    <w:rsid w:val="00662652"/>
    <w:rsid w:val="00663CDA"/>
    <w:rsid w:val="00663EA1"/>
    <w:rsid w:val="0066525B"/>
    <w:rsid w:val="00665C30"/>
    <w:rsid w:val="006669B5"/>
    <w:rsid w:val="006670EE"/>
    <w:rsid w:val="0066788F"/>
    <w:rsid w:val="00667E2A"/>
    <w:rsid w:val="00671FF4"/>
    <w:rsid w:val="006721D9"/>
    <w:rsid w:val="00673CED"/>
    <w:rsid w:val="00675408"/>
    <w:rsid w:val="0067607D"/>
    <w:rsid w:val="00677F11"/>
    <w:rsid w:val="006811C3"/>
    <w:rsid w:val="006834F1"/>
    <w:rsid w:val="00683B6F"/>
    <w:rsid w:val="0068703E"/>
    <w:rsid w:val="00687BA1"/>
    <w:rsid w:val="00691586"/>
    <w:rsid w:val="00691A58"/>
    <w:rsid w:val="0069209F"/>
    <w:rsid w:val="00694A6E"/>
    <w:rsid w:val="00694B4B"/>
    <w:rsid w:val="00694BC9"/>
    <w:rsid w:val="00695C3F"/>
    <w:rsid w:val="00695F26"/>
    <w:rsid w:val="00696912"/>
    <w:rsid w:val="0069768C"/>
    <w:rsid w:val="006A0CDB"/>
    <w:rsid w:val="006A1F9B"/>
    <w:rsid w:val="006A218F"/>
    <w:rsid w:val="006A3787"/>
    <w:rsid w:val="006A4B65"/>
    <w:rsid w:val="006A6109"/>
    <w:rsid w:val="006A7399"/>
    <w:rsid w:val="006A7570"/>
    <w:rsid w:val="006A7FE2"/>
    <w:rsid w:val="006B292E"/>
    <w:rsid w:val="006B340F"/>
    <w:rsid w:val="006B36CB"/>
    <w:rsid w:val="006B4730"/>
    <w:rsid w:val="006B56FC"/>
    <w:rsid w:val="006C06AA"/>
    <w:rsid w:val="006C07AB"/>
    <w:rsid w:val="006C0A95"/>
    <w:rsid w:val="006C2381"/>
    <w:rsid w:val="006C3309"/>
    <w:rsid w:val="006C4D6C"/>
    <w:rsid w:val="006C59E0"/>
    <w:rsid w:val="006D25A1"/>
    <w:rsid w:val="006D538F"/>
    <w:rsid w:val="006D7609"/>
    <w:rsid w:val="006E27C3"/>
    <w:rsid w:val="006E2F4D"/>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6846"/>
    <w:rsid w:val="0070765F"/>
    <w:rsid w:val="007077C3"/>
    <w:rsid w:val="00710E23"/>
    <w:rsid w:val="00712103"/>
    <w:rsid w:val="007131A4"/>
    <w:rsid w:val="007131EA"/>
    <w:rsid w:val="00714C34"/>
    <w:rsid w:val="0071765C"/>
    <w:rsid w:val="00717BD6"/>
    <w:rsid w:val="0072018E"/>
    <w:rsid w:val="0072061D"/>
    <w:rsid w:val="00721EAA"/>
    <w:rsid w:val="007221E5"/>
    <w:rsid w:val="00723AC7"/>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AF3"/>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66F"/>
    <w:rsid w:val="00766977"/>
    <w:rsid w:val="00770291"/>
    <w:rsid w:val="007723EC"/>
    <w:rsid w:val="00773C52"/>
    <w:rsid w:val="00776F11"/>
    <w:rsid w:val="007802EB"/>
    <w:rsid w:val="0078142E"/>
    <w:rsid w:val="007815D6"/>
    <w:rsid w:val="00784144"/>
    <w:rsid w:val="00787628"/>
    <w:rsid w:val="0078766D"/>
    <w:rsid w:val="00790CD7"/>
    <w:rsid w:val="0079126D"/>
    <w:rsid w:val="007935E2"/>
    <w:rsid w:val="00794E08"/>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7C37"/>
    <w:rsid w:val="007E0413"/>
    <w:rsid w:val="007E11A2"/>
    <w:rsid w:val="007E2844"/>
    <w:rsid w:val="007E3061"/>
    <w:rsid w:val="007E3964"/>
    <w:rsid w:val="007E692F"/>
    <w:rsid w:val="007E6BF7"/>
    <w:rsid w:val="007E7E14"/>
    <w:rsid w:val="007E7FDD"/>
    <w:rsid w:val="007F10EC"/>
    <w:rsid w:val="007F18F5"/>
    <w:rsid w:val="007F2D7A"/>
    <w:rsid w:val="007F30C7"/>
    <w:rsid w:val="007F3680"/>
    <w:rsid w:val="007F58DF"/>
    <w:rsid w:val="007F5B15"/>
    <w:rsid w:val="007F66B6"/>
    <w:rsid w:val="007F7BC1"/>
    <w:rsid w:val="008009F6"/>
    <w:rsid w:val="0080235B"/>
    <w:rsid w:val="0080300E"/>
    <w:rsid w:val="0080319E"/>
    <w:rsid w:val="008107C6"/>
    <w:rsid w:val="00810830"/>
    <w:rsid w:val="00811417"/>
    <w:rsid w:val="00811706"/>
    <w:rsid w:val="00814D10"/>
    <w:rsid w:val="008157C5"/>
    <w:rsid w:val="00815CD4"/>
    <w:rsid w:val="00817F15"/>
    <w:rsid w:val="00817F1B"/>
    <w:rsid w:val="00820607"/>
    <w:rsid w:val="0082326B"/>
    <w:rsid w:val="00823287"/>
    <w:rsid w:val="008232F9"/>
    <w:rsid w:val="008264C3"/>
    <w:rsid w:val="008266DF"/>
    <w:rsid w:val="008277E0"/>
    <w:rsid w:val="00831181"/>
    <w:rsid w:val="00831F22"/>
    <w:rsid w:val="00833993"/>
    <w:rsid w:val="00833A2A"/>
    <w:rsid w:val="00834C0D"/>
    <w:rsid w:val="00835ADE"/>
    <w:rsid w:val="00835B63"/>
    <w:rsid w:val="0083728A"/>
    <w:rsid w:val="00840069"/>
    <w:rsid w:val="0084182E"/>
    <w:rsid w:val="00844A19"/>
    <w:rsid w:val="00844F24"/>
    <w:rsid w:val="00847158"/>
    <w:rsid w:val="00847373"/>
    <w:rsid w:val="00847B19"/>
    <w:rsid w:val="00850E52"/>
    <w:rsid w:val="00851062"/>
    <w:rsid w:val="008516BF"/>
    <w:rsid w:val="00852F0E"/>
    <w:rsid w:val="008541D8"/>
    <w:rsid w:val="008577B4"/>
    <w:rsid w:val="00857967"/>
    <w:rsid w:val="00860CB9"/>
    <w:rsid w:val="008611D9"/>
    <w:rsid w:val="00862664"/>
    <w:rsid w:val="00862F87"/>
    <w:rsid w:val="00863554"/>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0EC8"/>
    <w:rsid w:val="0089223D"/>
    <w:rsid w:val="0089283C"/>
    <w:rsid w:val="00895B39"/>
    <w:rsid w:val="008965C2"/>
    <w:rsid w:val="00897518"/>
    <w:rsid w:val="00897711"/>
    <w:rsid w:val="00897B59"/>
    <w:rsid w:val="008A01CB"/>
    <w:rsid w:val="008A1A27"/>
    <w:rsid w:val="008A1EB0"/>
    <w:rsid w:val="008A23F5"/>
    <w:rsid w:val="008A3AF7"/>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3D93"/>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5608"/>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710B3"/>
    <w:rsid w:val="009728AC"/>
    <w:rsid w:val="00972FBD"/>
    <w:rsid w:val="0097416A"/>
    <w:rsid w:val="00974559"/>
    <w:rsid w:val="00977319"/>
    <w:rsid w:val="00980BEC"/>
    <w:rsid w:val="00980C4B"/>
    <w:rsid w:val="00982B55"/>
    <w:rsid w:val="00983FF5"/>
    <w:rsid w:val="0098561A"/>
    <w:rsid w:val="00985F67"/>
    <w:rsid w:val="00987747"/>
    <w:rsid w:val="00990CCE"/>
    <w:rsid w:val="009911E4"/>
    <w:rsid w:val="00991454"/>
    <w:rsid w:val="00991D60"/>
    <w:rsid w:val="00992EBE"/>
    <w:rsid w:val="0099374A"/>
    <w:rsid w:val="0099448B"/>
    <w:rsid w:val="00994625"/>
    <w:rsid w:val="009967F1"/>
    <w:rsid w:val="009972FF"/>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81A"/>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2679"/>
    <w:rsid w:val="009F5AEC"/>
    <w:rsid w:val="00A002F3"/>
    <w:rsid w:val="00A0070E"/>
    <w:rsid w:val="00A00823"/>
    <w:rsid w:val="00A02D9B"/>
    <w:rsid w:val="00A03074"/>
    <w:rsid w:val="00A041AA"/>
    <w:rsid w:val="00A064E8"/>
    <w:rsid w:val="00A143E4"/>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0E95"/>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3EAD"/>
    <w:rsid w:val="00A64876"/>
    <w:rsid w:val="00A65143"/>
    <w:rsid w:val="00A6520E"/>
    <w:rsid w:val="00A65274"/>
    <w:rsid w:val="00A6574F"/>
    <w:rsid w:val="00A65CC1"/>
    <w:rsid w:val="00A65CEB"/>
    <w:rsid w:val="00A66533"/>
    <w:rsid w:val="00A66D5A"/>
    <w:rsid w:val="00A70178"/>
    <w:rsid w:val="00A70CFB"/>
    <w:rsid w:val="00A70D36"/>
    <w:rsid w:val="00A718C1"/>
    <w:rsid w:val="00A71D49"/>
    <w:rsid w:val="00A80216"/>
    <w:rsid w:val="00A804A1"/>
    <w:rsid w:val="00A8153A"/>
    <w:rsid w:val="00A81DB0"/>
    <w:rsid w:val="00A81DE7"/>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552"/>
    <w:rsid w:val="00AC7C81"/>
    <w:rsid w:val="00AD17DE"/>
    <w:rsid w:val="00AD24D5"/>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5143"/>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8C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E5A"/>
    <w:rsid w:val="00B40F7B"/>
    <w:rsid w:val="00B418E6"/>
    <w:rsid w:val="00B41F86"/>
    <w:rsid w:val="00B43390"/>
    <w:rsid w:val="00B4347F"/>
    <w:rsid w:val="00B44839"/>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55A"/>
    <w:rsid w:val="00B878CF"/>
    <w:rsid w:val="00B90072"/>
    <w:rsid w:val="00B91241"/>
    <w:rsid w:val="00B91BD6"/>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0B3"/>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3CB6"/>
    <w:rsid w:val="00C04411"/>
    <w:rsid w:val="00C045DF"/>
    <w:rsid w:val="00C05D5D"/>
    <w:rsid w:val="00C06B88"/>
    <w:rsid w:val="00C07275"/>
    <w:rsid w:val="00C114AE"/>
    <w:rsid w:val="00C13E7B"/>
    <w:rsid w:val="00C14EAD"/>
    <w:rsid w:val="00C1541D"/>
    <w:rsid w:val="00C1693B"/>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28D6"/>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66B46"/>
    <w:rsid w:val="00C7032C"/>
    <w:rsid w:val="00C72251"/>
    <w:rsid w:val="00C72D6E"/>
    <w:rsid w:val="00C734B3"/>
    <w:rsid w:val="00C73541"/>
    <w:rsid w:val="00C74E8E"/>
    <w:rsid w:val="00C75BFD"/>
    <w:rsid w:val="00C75D68"/>
    <w:rsid w:val="00C75EC2"/>
    <w:rsid w:val="00C76196"/>
    <w:rsid w:val="00C7684B"/>
    <w:rsid w:val="00C76EAD"/>
    <w:rsid w:val="00C809DA"/>
    <w:rsid w:val="00C815CD"/>
    <w:rsid w:val="00C81BF7"/>
    <w:rsid w:val="00C8292B"/>
    <w:rsid w:val="00C829C7"/>
    <w:rsid w:val="00C83CCB"/>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2170"/>
    <w:rsid w:val="00CB3150"/>
    <w:rsid w:val="00CB3C13"/>
    <w:rsid w:val="00CB5843"/>
    <w:rsid w:val="00CB62FD"/>
    <w:rsid w:val="00CB6A66"/>
    <w:rsid w:val="00CB6BFB"/>
    <w:rsid w:val="00CB6C19"/>
    <w:rsid w:val="00CB7EC0"/>
    <w:rsid w:val="00CC1435"/>
    <w:rsid w:val="00CC16D7"/>
    <w:rsid w:val="00CC3604"/>
    <w:rsid w:val="00CC3BC8"/>
    <w:rsid w:val="00CC4933"/>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1F97"/>
    <w:rsid w:val="00CF270D"/>
    <w:rsid w:val="00CF3338"/>
    <w:rsid w:val="00CF7D91"/>
    <w:rsid w:val="00D00D87"/>
    <w:rsid w:val="00D01366"/>
    <w:rsid w:val="00D0252A"/>
    <w:rsid w:val="00D03D19"/>
    <w:rsid w:val="00D0435E"/>
    <w:rsid w:val="00D04E2F"/>
    <w:rsid w:val="00D04EA7"/>
    <w:rsid w:val="00D054F1"/>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43F"/>
    <w:rsid w:val="00D26560"/>
    <w:rsid w:val="00D26F62"/>
    <w:rsid w:val="00D27142"/>
    <w:rsid w:val="00D27EF2"/>
    <w:rsid w:val="00D3038B"/>
    <w:rsid w:val="00D30E39"/>
    <w:rsid w:val="00D30F19"/>
    <w:rsid w:val="00D312E1"/>
    <w:rsid w:val="00D32CDB"/>
    <w:rsid w:val="00D34480"/>
    <w:rsid w:val="00D3528E"/>
    <w:rsid w:val="00D37019"/>
    <w:rsid w:val="00D371BD"/>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865"/>
    <w:rsid w:val="00D51C50"/>
    <w:rsid w:val="00D52061"/>
    <w:rsid w:val="00D52A0E"/>
    <w:rsid w:val="00D54370"/>
    <w:rsid w:val="00D551EC"/>
    <w:rsid w:val="00D553C5"/>
    <w:rsid w:val="00D5585A"/>
    <w:rsid w:val="00D56E7D"/>
    <w:rsid w:val="00D60340"/>
    <w:rsid w:val="00D6101B"/>
    <w:rsid w:val="00D61AA6"/>
    <w:rsid w:val="00D62D4F"/>
    <w:rsid w:val="00D6456D"/>
    <w:rsid w:val="00D64858"/>
    <w:rsid w:val="00D64B70"/>
    <w:rsid w:val="00D6618B"/>
    <w:rsid w:val="00D67797"/>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3C5"/>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C1B"/>
    <w:rsid w:val="00DF2D2A"/>
    <w:rsid w:val="00DF4703"/>
    <w:rsid w:val="00DF6561"/>
    <w:rsid w:val="00DF7E10"/>
    <w:rsid w:val="00E00C17"/>
    <w:rsid w:val="00E027C8"/>
    <w:rsid w:val="00E02817"/>
    <w:rsid w:val="00E0289C"/>
    <w:rsid w:val="00E04F64"/>
    <w:rsid w:val="00E06ACC"/>
    <w:rsid w:val="00E07138"/>
    <w:rsid w:val="00E10385"/>
    <w:rsid w:val="00E10AC2"/>
    <w:rsid w:val="00E10ACC"/>
    <w:rsid w:val="00E144D1"/>
    <w:rsid w:val="00E16AA2"/>
    <w:rsid w:val="00E16D21"/>
    <w:rsid w:val="00E16E42"/>
    <w:rsid w:val="00E20814"/>
    <w:rsid w:val="00E23A0F"/>
    <w:rsid w:val="00E2613F"/>
    <w:rsid w:val="00E307A6"/>
    <w:rsid w:val="00E31382"/>
    <w:rsid w:val="00E332DE"/>
    <w:rsid w:val="00E34A32"/>
    <w:rsid w:val="00E34C75"/>
    <w:rsid w:val="00E3506B"/>
    <w:rsid w:val="00E40548"/>
    <w:rsid w:val="00E407DF"/>
    <w:rsid w:val="00E423DD"/>
    <w:rsid w:val="00E42973"/>
    <w:rsid w:val="00E42FB4"/>
    <w:rsid w:val="00E431B9"/>
    <w:rsid w:val="00E43AC9"/>
    <w:rsid w:val="00E44E30"/>
    <w:rsid w:val="00E46F22"/>
    <w:rsid w:val="00E478D7"/>
    <w:rsid w:val="00E47C9D"/>
    <w:rsid w:val="00E47E8C"/>
    <w:rsid w:val="00E508CB"/>
    <w:rsid w:val="00E50A17"/>
    <w:rsid w:val="00E52747"/>
    <w:rsid w:val="00E52CBB"/>
    <w:rsid w:val="00E52E7E"/>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81122"/>
    <w:rsid w:val="00E82220"/>
    <w:rsid w:val="00E834A3"/>
    <w:rsid w:val="00E83547"/>
    <w:rsid w:val="00E8436C"/>
    <w:rsid w:val="00E86E05"/>
    <w:rsid w:val="00E8753D"/>
    <w:rsid w:val="00E87F51"/>
    <w:rsid w:val="00E90E93"/>
    <w:rsid w:val="00E9154F"/>
    <w:rsid w:val="00E91E79"/>
    <w:rsid w:val="00E927B4"/>
    <w:rsid w:val="00E93506"/>
    <w:rsid w:val="00E93BC6"/>
    <w:rsid w:val="00E95066"/>
    <w:rsid w:val="00E955B7"/>
    <w:rsid w:val="00E95633"/>
    <w:rsid w:val="00E965CE"/>
    <w:rsid w:val="00EA4C6D"/>
    <w:rsid w:val="00EA6382"/>
    <w:rsid w:val="00EA74A7"/>
    <w:rsid w:val="00EB0B89"/>
    <w:rsid w:val="00EB1DCE"/>
    <w:rsid w:val="00EB3359"/>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44D3"/>
    <w:rsid w:val="00ED574F"/>
    <w:rsid w:val="00ED6DC5"/>
    <w:rsid w:val="00ED6F15"/>
    <w:rsid w:val="00ED7ADD"/>
    <w:rsid w:val="00EE05D2"/>
    <w:rsid w:val="00EE2764"/>
    <w:rsid w:val="00EE277A"/>
    <w:rsid w:val="00EE4E0F"/>
    <w:rsid w:val="00EE6489"/>
    <w:rsid w:val="00EE76ED"/>
    <w:rsid w:val="00EF0EDE"/>
    <w:rsid w:val="00EF0EE6"/>
    <w:rsid w:val="00EF1F4E"/>
    <w:rsid w:val="00EF282B"/>
    <w:rsid w:val="00EF31FC"/>
    <w:rsid w:val="00EF3D57"/>
    <w:rsid w:val="00EF4BE9"/>
    <w:rsid w:val="00EF50C9"/>
    <w:rsid w:val="00EF53BA"/>
    <w:rsid w:val="00F00779"/>
    <w:rsid w:val="00F02B1C"/>
    <w:rsid w:val="00F02E67"/>
    <w:rsid w:val="00F03A1A"/>
    <w:rsid w:val="00F03CA9"/>
    <w:rsid w:val="00F04360"/>
    <w:rsid w:val="00F0493E"/>
    <w:rsid w:val="00F066A6"/>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26F14"/>
    <w:rsid w:val="00F301D8"/>
    <w:rsid w:val="00F3035A"/>
    <w:rsid w:val="00F31992"/>
    <w:rsid w:val="00F31AAA"/>
    <w:rsid w:val="00F32E52"/>
    <w:rsid w:val="00F34C15"/>
    <w:rsid w:val="00F34CD9"/>
    <w:rsid w:val="00F34D2F"/>
    <w:rsid w:val="00F34EC6"/>
    <w:rsid w:val="00F36885"/>
    <w:rsid w:val="00F4186D"/>
    <w:rsid w:val="00F43A07"/>
    <w:rsid w:val="00F44747"/>
    <w:rsid w:val="00F45EC1"/>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824"/>
    <w:rsid w:val="00F64A78"/>
    <w:rsid w:val="00F64B85"/>
    <w:rsid w:val="00F659C6"/>
    <w:rsid w:val="00F6747E"/>
    <w:rsid w:val="00F70152"/>
    <w:rsid w:val="00F70310"/>
    <w:rsid w:val="00F71900"/>
    <w:rsid w:val="00F72E73"/>
    <w:rsid w:val="00F7317D"/>
    <w:rsid w:val="00F73999"/>
    <w:rsid w:val="00F74877"/>
    <w:rsid w:val="00F75CCB"/>
    <w:rsid w:val="00F76D7B"/>
    <w:rsid w:val="00F77B1E"/>
    <w:rsid w:val="00F80B89"/>
    <w:rsid w:val="00F8157E"/>
    <w:rsid w:val="00F816AC"/>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19FB"/>
    <w:rsid w:val="00FA274F"/>
    <w:rsid w:val="00FA6D3E"/>
    <w:rsid w:val="00FA7211"/>
    <w:rsid w:val="00FB07A9"/>
    <w:rsid w:val="00FB19BF"/>
    <w:rsid w:val="00FB291D"/>
    <w:rsid w:val="00FB3DB0"/>
    <w:rsid w:val="00FB5400"/>
    <w:rsid w:val="00FB5B51"/>
    <w:rsid w:val="00FB7436"/>
    <w:rsid w:val="00FC0B69"/>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36EC"/>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2F65002C"/>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Saistīto dokumentu saraksts,2,Bullet list,Colorful List - Accent 12,H&amp;P List Paragraph,Normal bullet 2,Strip,Syle 1,Saraksta rindkopa"/>
    <w:basedOn w:val="Normal"/>
    <w:link w:val="ListParagraphChar1"/>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5"/>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6"/>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17"/>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1">
    <w:name w:val="List Paragraph Char1"/>
    <w:aliases w:val="Virsraksti Char,Saistīto dokumentu saraksts Char1,2 Char1,Bullet list Char1,Colorful List - Accent 12 Char1,H&amp;P List Paragraph Char1,Normal bullet 2 Char1,Strip Char1,Syle 1 Char1,Saraksta rindkopa Char1"/>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1"/>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character" w:customStyle="1" w:styleId="Neatrisintapieminana2">
    <w:name w:val="Neatrisināta pieminēšana2"/>
    <w:basedOn w:val="DefaultParagraphFont"/>
    <w:uiPriority w:val="99"/>
    <w:semiHidden/>
    <w:unhideWhenUsed/>
    <w:rsid w:val="00723AC7"/>
    <w:rPr>
      <w:color w:val="605E5C"/>
      <w:shd w:val="clear" w:color="auto" w:fill="E1DFDD"/>
    </w:rPr>
  </w:style>
  <w:style w:type="paragraph" w:customStyle="1" w:styleId="ListParagraph1">
    <w:name w:val="List Paragraph1"/>
    <w:basedOn w:val="Normal"/>
    <w:link w:val="ListParagraphChar"/>
    <w:qFormat/>
    <w:rsid w:val="00EF4BE9"/>
    <w:pPr>
      <w:widowControl/>
      <w:autoSpaceDE/>
      <w:autoSpaceDN/>
      <w:ind w:left="720"/>
      <w:contextualSpacing/>
    </w:pPr>
    <w:rPr>
      <w:lang w:val="x-none" w:eastAsia="x-none"/>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Saraksta rindkopa Char"/>
    <w:link w:val="ListParagraph1"/>
    <w:qFormat/>
    <w:rsid w:val="00EF4BE9"/>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56012646">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22353515">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885290119">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088968134">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nga.laizane-sarova@rezekne.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02909-mopedu-mehanisko-transportlidzeklu-to-piekabju-un-sastavdalu-atbilstibas-novertesanas-noteikumi"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ikumi.lv/ta/id/202909-mopedu-mehanisko-transportlidzeklu-to-piekabju-un-sastavdalu-atbilstibas-novertesanas-noteikumi" TargetMode="External"/><Relationship Id="rId20" Type="http://schemas.openxmlformats.org/officeDocument/2006/relationships/hyperlink" Target="https://www.iub.gov.lv/sites/default/files/upload/skaidrojums_mazajie_videjie_uz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mailto:inga.laizane-sarova@rezekne.lv" TargetMode="External"/><Relationship Id="rId5" Type="http://schemas.openxmlformats.org/officeDocument/2006/relationships/webSettings" Target="webSettings.xml"/><Relationship Id="rId15" Type="http://schemas.openxmlformats.org/officeDocument/2006/relationships/hyperlink" Target="http://eur-lex.europa.eu/eli/reg/2007/715/oj/?locale=LV" TargetMode="External"/><Relationship Id="rId23" Type="http://schemas.openxmlformats.org/officeDocument/2006/relationships/hyperlink" Target="mailto:inga.laizane-sarova@rezekne.lv" TargetMode="External"/><Relationship Id="rId28"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koncertzale@rezekne.lv" TargetMode="External"/><Relationship Id="rId14" Type="http://schemas.openxmlformats.org/officeDocument/2006/relationships/hyperlink" Target="http://www.eis.gov.lv" TargetMode="External"/><Relationship Id="rId22" Type="http://schemas.openxmlformats.org/officeDocument/2006/relationships/hyperlink" Target="mailto:gors.zids@rezekne.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116D4-9FA5-4CF8-A1F7-C461D76B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29</Pages>
  <Words>47395</Words>
  <Characters>27016</Characters>
  <Application>Microsoft Office Word</Application>
  <DocSecurity>0</DocSecurity>
  <Lines>225</Lines>
  <Paragraphs>148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74263</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Kaspars Ločmelis</cp:lastModifiedBy>
  <cp:revision>3</cp:revision>
  <cp:lastPrinted>2021-09-09T10:13:00Z</cp:lastPrinted>
  <dcterms:created xsi:type="dcterms:W3CDTF">2026-08-31T07:55:00Z</dcterms:created>
  <dcterms:modified xsi:type="dcterms:W3CDTF">2026-08-31T07:59:00Z</dcterms:modified>
</cp:coreProperties>
</file>