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A65CF" w14:textId="3F8E716D" w:rsidR="00DC4B49" w:rsidRDefault="000F1E61" w:rsidP="008C60E0">
      <w:pPr>
        <w:spacing w:line="276" w:lineRule="auto"/>
        <w:ind w:right="164"/>
        <w:jc w:val="right"/>
        <w:rPr>
          <w:rFonts w:cs="Times New Roman"/>
          <w:szCs w:val="24"/>
        </w:rPr>
      </w:pPr>
      <w:bookmarkStart w:id="0" w:name="_Hlk167903549"/>
      <w:r>
        <w:rPr>
          <w:rFonts w:cs="Times New Roman"/>
          <w:szCs w:val="24"/>
        </w:rPr>
        <w:t>1</w:t>
      </w:r>
      <w:r w:rsidR="00DC4B49" w:rsidRPr="00DC4B49">
        <w:rPr>
          <w:rFonts w:cs="Times New Roman"/>
          <w:szCs w:val="24"/>
        </w:rPr>
        <w:t>.pielikums</w:t>
      </w:r>
    </w:p>
    <w:p w14:paraId="6598AE05" w14:textId="77777777" w:rsidR="00FF68E4" w:rsidRDefault="00FF68E4" w:rsidP="008C60E0">
      <w:pPr>
        <w:spacing w:line="276" w:lineRule="auto"/>
        <w:ind w:right="164"/>
        <w:jc w:val="right"/>
        <w:rPr>
          <w:rFonts w:cs="Times New Roman"/>
          <w:szCs w:val="24"/>
        </w:rPr>
      </w:pPr>
    </w:p>
    <w:p w14:paraId="72A9E500" w14:textId="77777777" w:rsidR="00FF68E4" w:rsidRPr="00DC4B49" w:rsidRDefault="00FF68E4" w:rsidP="008C60E0">
      <w:pPr>
        <w:spacing w:line="276" w:lineRule="auto"/>
        <w:ind w:right="164"/>
        <w:jc w:val="right"/>
        <w:rPr>
          <w:rFonts w:cs="Times New Roman"/>
          <w:szCs w:val="24"/>
        </w:rPr>
      </w:pPr>
    </w:p>
    <w:bookmarkEnd w:id="0"/>
    <w:p w14:paraId="35507D08" w14:textId="1C867B5F" w:rsidR="00846476" w:rsidRPr="00846476" w:rsidRDefault="00846476" w:rsidP="00846476">
      <w:pPr>
        <w:spacing w:line="257" w:lineRule="auto"/>
        <w:jc w:val="center"/>
        <w:rPr>
          <w:rFonts w:eastAsia="Times New Roman" w:cs="Times New Roman"/>
          <w:b/>
          <w:bCs/>
          <w:caps/>
          <w:szCs w:val="24"/>
        </w:rPr>
      </w:pPr>
      <w:r w:rsidRPr="00846476">
        <w:rPr>
          <w:rFonts w:eastAsia="Times New Roman" w:cs="Times New Roman"/>
          <w:b/>
          <w:bCs/>
          <w:caps/>
          <w:szCs w:val="24"/>
        </w:rPr>
        <w:t>Apspriedes ar piegādātājiem Nr. MK VK 2026/</w:t>
      </w:r>
      <w:r w:rsidR="00FE6144">
        <w:rPr>
          <w:rFonts w:eastAsia="Times New Roman" w:cs="Times New Roman"/>
          <w:b/>
          <w:bCs/>
          <w:caps/>
          <w:szCs w:val="24"/>
        </w:rPr>
        <w:t>08</w:t>
      </w:r>
      <w:r w:rsidRPr="00846476">
        <w:rPr>
          <w:rFonts w:eastAsia="Times New Roman" w:cs="Times New Roman"/>
          <w:b/>
          <w:bCs/>
          <w:caps/>
          <w:szCs w:val="24"/>
        </w:rPr>
        <w:t xml:space="preserve">/AP </w:t>
      </w:r>
    </w:p>
    <w:p w14:paraId="6BD97571" w14:textId="77777777" w:rsidR="00846476" w:rsidRPr="00846476" w:rsidRDefault="00846476" w:rsidP="00846476">
      <w:pPr>
        <w:spacing w:line="257" w:lineRule="auto"/>
        <w:jc w:val="center"/>
        <w:rPr>
          <w:rFonts w:eastAsia="Times New Roman" w:cs="Times New Roman"/>
          <w:b/>
          <w:bCs/>
          <w:caps/>
          <w:szCs w:val="24"/>
        </w:rPr>
      </w:pPr>
      <w:r w:rsidRPr="00846476">
        <w:rPr>
          <w:rFonts w:eastAsia="Times New Roman" w:cs="Times New Roman"/>
          <w:b/>
          <w:bCs/>
          <w:caps/>
          <w:szCs w:val="24"/>
        </w:rPr>
        <w:t>Plānotā Atklātā konkursa</w:t>
      </w:r>
    </w:p>
    <w:p w14:paraId="107B7294" w14:textId="77777777" w:rsidR="00846476" w:rsidRPr="00846476" w:rsidRDefault="00846476" w:rsidP="00846476">
      <w:pPr>
        <w:spacing w:line="257" w:lineRule="auto"/>
        <w:jc w:val="center"/>
        <w:rPr>
          <w:rFonts w:eastAsia="Times New Roman" w:cs="Times New Roman"/>
          <w:b/>
          <w:bCs/>
          <w:caps/>
          <w:szCs w:val="24"/>
        </w:rPr>
      </w:pPr>
      <w:r w:rsidRPr="00846476">
        <w:rPr>
          <w:rFonts w:eastAsia="Times New Roman" w:cs="Times New Roman"/>
          <w:b/>
          <w:bCs/>
          <w:caps/>
          <w:szCs w:val="24"/>
        </w:rPr>
        <w:t>“Valsts un pašvaldību iestāžu tīmekļvietņu vienotās koplietošanas platformas uzturēšana”</w:t>
      </w:r>
    </w:p>
    <w:p w14:paraId="6AE75B6C" w14:textId="1BAE9188" w:rsidR="00846476" w:rsidRPr="00846476" w:rsidRDefault="00846476" w:rsidP="00846476">
      <w:pPr>
        <w:spacing w:line="257" w:lineRule="auto"/>
        <w:jc w:val="center"/>
        <w:rPr>
          <w:rFonts w:eastAsia="Times New Roman" w:cs="Times New Roman"/>
          <w:b/>
          <w:bCs/>
          <w:caps/>
          <w:szCs w:val="24"/>
        </w:rPr>
      </w:pPr>
      <w:r w:rsidRPr="00846476">
        <w:rPr>
          <w:rFonts w:eastAsia="Times New Roman" w:cs="Times New Roman"/>
          <w:b/>
          <w:bCs/>
          <w:caps/>
          <w:szCs w:val="24"/>
        </w:rPr>
        <w:t>(identifikācijas Nr. MK VK 2026/</w:t>
      </w:r>
      <w:r w:rsidR="00FE6144">
        <w:rPr>
          <w:rFonts w:eastAsia="Times New Roman" w:cs="Times New Roman"/>
          <w:b/>
          <w:bCs/>
          <w:caps/>
          <w:szCs w:val="24"/>
        </w:rPr>
        <w:t>08</w:t>
      </w:r>
      <w:r w:rsidRPr="00846476">
        <w:rPr>
          <w:rFonts w:eastAsia="Times New Roman" w:cs="Times New Roman"/>
          <w:b/>
          <w:bCs/>
          <w:caps/>
          <w:szCs w:val="24"/>
        </w:rPr>
        <w:t xml:space="preserve">) </w:t>
      </w:r>
    </w:p>
    <w:p w14:paraId="48AB3F43" w14:textId="77777777" w:rsidR="00846476" w:rsidRDefault="00846476" w:rsidP="00846476">
      <w:pPr>
        <w:spacing w:line="257" w:lineRule="auto"/>
        <w:jc w:val="center"/>
        <w:rPr>
          <w:rFonts w:eastAsia="Times New Roman" w:cs="Times New Roman"/>
          <w:b/>
          <w:bCs/>
          <w:caps/>
          <w:szCs w:val="24"/>
        </w:rPr>
      </w:pPr>
      <w:r w:rsidRPr="00846476">
        <w:rPr>
          <w:rFonts w:eastAsia="Times New Roman" w:cs="Times New Roman"/>
          <w:b/>
          <w:bCs/>
          <w:caps/>
          <w:szCs w:val="24"/>
        </w:rPr>
        <w:t>ietvaros</w:t>
      </w:r>
    </w:p>
    <w:p w14:paraId="3BBC8511" w14:textId="77777777" w:rsidR="00BE1316" w:rsidRPr="00846476" w:rsidRDefault="00BE1316" w:rsidP="00846476">
      <w:pPr>
        <w:spacing w:line="257" w:lineRule="auto"/>
        <w:jc w:val="center"/>
        <w:rPr>
          <w:rFonts w:eastAsia="Times New Roman" w:cs="Times New Roman"/>
          <w:b/>
          <w:bCs/>
          <w:caps/>
          <w:szCs w:val="24"/>
        </w:rPr>
      </w:pPr>
    </w:p>
    <w:p w14:paraId="78AAC7F0" w14:textId="77777777" w:rsidR="00EE5119" w:rsidRDefault="00EE5119" w:rsidP="6521A482">
      <w:pPr>
        <w:pStyle w:val="paragraph"/>
        <w:spacing w:before="0" w:beforeAutospacing="0" w:after="0" w:afterAutospacing="0"/>
        <w:ind w:left="720"/>
        <w:jc w:val="right"/>
        <w:textAlignment w:val="baseline"/>
        <w:rPr>
          <w:rStyle w:val="normaltextrun"/>
          <w:b/>
          <w:bCs/>
          <w:sz w:val="22"/>
          <w:szCs w:val="22"/>
        </w:rPr>
      </w:pPr>
    </w:p>
    <w:p w14:paraId="2AE0A722" w14:textId="77777777" w:rsidR="00EE5119" w:rsidRDefault="00EE5119" w:rsidP="6521A482">
      <w:pPr>
        <w:pStyle w:val="paragraph"/>
        <w:spacing w:before="0" w:beforeAutospacing="0" w:after="0" w:afterAutospacing="0"/>
        <w:ind w:left="720"/>
        <w:jc w:val="right"/>
        <w:textAlignment w:val="baseline"/>
        <w:rPr>
          <w:rStyle w:val="normaltextrun"/>
          <w:b/>
          <w:bCs/>
          <w:sz w:val="22"/>
          <w:szCs w:val="22"/>
        </w:rPr>
      </w:pPr>
    </w:p>
    <w:p w14:paraId="2671F3AF" w14:textId="00BC7454" w:rsidR="00267614" w:rsidRDefault="00267614" w:rsidP="595B534D">
      <w:pPr>
        <w:pStyle w:val="paragraph"/>
        <w:spacing w:before="0" w:beforeAutospacing="0" w:after="0" w:afterAutospacing="0"/>
        <w:ind w:left="720"/>
        <w:jc w:val="right"/>
        <w:textAlignment w:val="baseline"/>
        <w:rPr>
          <w:rFonts w:ascii="Segoe UI" w:hAnsi="Segoe UI" w:cs="Segoe UI"/>
          <w:sz w:val="18"/>
          <w:szCs w:val="18"/>
        </w:rPr>
      </w:pPr>
      <w:r>
        <w:rPr>
          <w:rStyle w:val="normaltextrun"/>
          <w:b/>
          <w:bCs/>
          <w:sz w:val="22"/>
          <w:szCs w:val="22"/>
        </w:rPr>
        <w:t>Sagatavošanas datums: 2026. gada</w:t>
      </w:r>
      <w:r w:rsidRPr="595B534D">
        <w:rPr>
          <w:rStyle w:val="normaltextrun"/>
          <w:b/>
          <w:bCs/>
          <w:sz w:val="22"/>
          <w:szCs w:val="22"/>
        </w:rPr>
        <w:t xml:space="preserve"> </w:t>
      </w:r>
      <w:r w:rsidR="008D755A" w:rsidRPr="595B534D">
        <w:rPr>
          <w:rStyle w:val="normaltextrun"/>
          <w:b/>
          <w:bCs/>
          <w:sz w:val="22"/>
          <w:szCs w:val="22"/>
        </w:rPr>
        <w:t>2</w:t>
      </w:r>
      <w:r w:rsidR="6521A482" w:rsidRPr="595B534D">
        <w:rPr>
          <w:rStyle w:val="normaltextrun"/>
          <w:b/>
          <w:bCs/>
          <w:sz w:val="22"/>
          <w:szCs w:val="22"/>
        </w:rPr>
        <w:t xml:space="preserve">. </w:t>
      </w:r>
      <w:r w:rsidR="00A43C6D" w:rsidRPr="595B534D">
        <w:rPr>
          <w:rStyle w:val="normaltextrun"/>
          <w:b/>
          <w:bCs/>
          <w:sz w:val="22"/>
          <w:szCs w:val="22"/>
        </w:rPr>
        <w:t>septembrī</w:t>
      </w:r>
      <w:r w:rsidR="008D755A" w:rsidRPr="595B534D">
        <w:rPr>
          <w:rStyle w:val="eop"/>
          <w:sz w:val="22"/>
          <w:szCs w:val="22"/>
          <w:bdr w:val="none" w:sz="0" w:space="0" w:color="auto" w:frame="1"/>
          <w:shd w:val="clear" w:color="auto" w:fill="C6C6C6"/>
        </w:rPr>
        <w:t> </w:t>
      </w:r>
    </w:p>
    <w:p w14:paraId="7C9E5816" w14:textId="77777777" w:rsidR="00267614" w:rsidRDefault="00267614" w:rsidP="00267614">
      <w:pPr>
        <w:pStyle w:val="paragraph"/>
        <w:spacing w:before="0" w:beforeAutospacing="0" w:after="0" w:afterAutospacing="0"/>
        <w:ind w:left="720"/>
        <w:jc w:val="center"/>
        <w:textAlignment w:val="baseline"/>
        <w:rPr>
          <w:rFonts w:ascii="Segoe UI" w:hAnsi="Segoe UI" w:cs="Segoe UI"/>
          <w:sz w:val="18"/>
          <w:szCs w:val="18"/>
        </w:rPr>
      </w:pPr>
      <w:r>
        <w:rPr>
          <w:rStyle w:val="eop"/>
          <w:sz w:val="28"/>
          <w:szCs w:val="28"/>
        </w:rPr>
        <w:t> </w:t>
      </w:r>
    </w:p>
    <w:p w14:paraId="09B310F3" w14:textId="77777777" w:rsidR="00DC4B49" w:rsidRDefault="00DC4B49" w:rsidP="4720ECA2">
      <w:pPr>
        <w:spacing w:line="257" w:lineRule="auto"/>
        <w:jc w:val="center"/>
        <w:rPr>
          <w:rFonts w:eastAsia="Times New Roman" w:cs="Times New Roman"/>
          <w:b/>
          <w:bCs/>
          <w:caps/>
          <w:szCs w:val="24"/>
        </w:rPr>
      </w:pPr>
    </w:p>
    <w:p w14:paraId="07606F29" w14:textId="77777777" w:rsidR="00DC4B49" w:rsidRDefault="00DC4B49" w:rsidP="4720ECA2">
      <w:pPr>
        <w:spacing w:line="257" w:lineRule="auto"/>
        <w:jc w:val="center"/>
        <w:rPr>
          <w:rFonts w:eastAsia="Times New Roman" w:cs="Times New Roman"/>
          <w:b/>
          <w:bCs/>
          <w:caps/>
          <w:szCs w:val="24"/>
        </w:rPr>
      </w:pPr>
    </w:p>
    <w:p w14:paraId="44EA3829" w14:textId="65CE2FFD" w:rsidR="00DC4B49" w:rsidRDefault="00267614" w:rsidP="4720ECA2">
      <w:pPr>
        <w:spacing w:line="257" w:lineRule="auto"/>
        <w:jc w:val="center"/>
        <w:rPr>
          <w:rFonts w:eastAsia="Times New Roman" w:cs="Times New Roman"/>
          <w:b/>
          <w:bCs/>
          <w:caps/>
          <w:szCs w:val="24"/>
        </w:rPr>
      </w:pPr>
      <w:r w:rsidRPr="00846476">
        <w:rPr>
          <w:rFonts w:eastAsia="Times New Roman" w:cs="Times New Roman"/>
          <w:b/>
          <w:bCs/>
          <w:caps/>
          <w:szCs w:val="24"/>
        </w:rPr>
        <w:t>Valsts un pašvaldību iestāžu tīmekļvietņu vienotās koplietošanas platformas uzturēšana</w:t>
      </w:r>
    </w:p>
    <w:p w14:paraId="245FDC2F" w14:textId="77777777" w:rsidR="00422E40" w:rsidRDefault="00422E40" w:rsidP="4720ECA2">
      <w:pPr>
        <w:spacing w:line="257" w:lineRule="auto"/>
        <w:jc w:val="center"/>
        <w:rPr>
          <w:rFonts w:eastAsia="Times New Roman" w:cs="Times New Roman"/>
          <w:b/>
          <w:bCs/>
          <w:caps/>
          <w:szCs w:val="24"/>
        </w:rPr>
      </w:pPr>
    </w:p>
    <w:p w14:paraId="0E9B048E" w14:textId="52BF9076" w:rsidR="00422E40" w:rsidRDefault="00422E40" w:rsidP="4720ECA2">
      <w:pPr>
        <w:spacing w:line="257" w:lineRule="auto"/>
        <w:jc w:val="center"/>
        <w:rPr>
          <w:rFonts w:eastAsia="Times New Roman" w:cs="Times New Roman"/>
          <w:b/>
          <w:bCs/>
          <w:caps/>
          <w:szCs w:val="24"/>
        </w:rPr>
      </w:pPr>
      <w:r w:rsidRPr="00422E40">
        <w:rPr>
          <w:rFonts w:eastAsia="Times New Roman" w:cs="Times New Roman"/>
          <w:b/>
          <w:bCs/>
          <w:caps/>
          <w:szCs w:val="24"/>
        </w:rPr>
        <w:t>TEHNISKĀ SPECIFIKĀCIJA </w:t>
      </w:r>
    </w:p>
    <w:p w14:paraId="5DB81771" w14:textId="0C8EC3CE" w:rsidR="00422E40" w:rsidRDefault="00422E40">
      <w:pPr>
        <w:spacing w:after="160"/>
        <w:jc w:val="left"/>
        <w:rPr>
          <w:rFonts w:eastAsia="Times New Roman" w:cs="Times New Roman"/>
          <w:b/>
          <w:bCs/>
          <w:caps/>
          <w:szCs w:val="24"/>
        </w:rPr>
      </w:pPr>
      <w:r>
        <w:rPr>
          <w:rFonts w:eastAsia="Times New Roman" w:cs="Times New Roman"/>
          <w:b/>
          <w:bCs/>
          <w:caps/>
          <w:szCs w:val="24"/>
        </w:rPr>
        <w:br w:type="page"/>
      </w:r>
    </w:p>
    <w:p w14:paraId="5BFA694F" w14:textId="77777777" w:rsidR="00267614" w:rsidRDefault="00267614" w:rsidP="4720ECA2">
      <w:pPr>
        <w:spacing w:line="257" w:lineRule="auto"/>
        <w:jc w:val="center"/>
        <w:rPr>
          <w:rFonts w:eastAsia="Times New Roman" w:cs="Times New Roman"/>
          <w:b/>
          <w:bCs/>
          <w:caps/>
          <w:szCs w:val="24"/>
        </w:rPr>
      </w:pPr>
    </w:p>
    <w:p w14:paraId="41D1A9C9" w14:textId="49492941" w:rsidR="00DC4B49" w:rsidRDefault="00DC4B49" w:rsidP="00401449">
      <w:pPr>
        <w:pStyle w:val="Heading1"/>
        <w:jc w:val="center"/>
      </w:pPr>
      <w:r>
        <w:t>INFORMĀCIJA PAR DOKUMENTU</w:t>
      </w:r>
    </w:p>
    <w:p w14:paraId="43CAEFD4" w14:textId="795586AE" w:rsidR="00DC4B49" w:rsidRDefault="00DC4B49" w:rsidP="00DC4B49">
      <w:pPr>
        <w:pStyle w:val="Heading2"/>
      </w:pPr>
      <w:r>
        <w:t>Dokumenta mērķis</w:t>
      </w:r>
    </w:p>
    <w:p w14:paraId="556D3733" w14:textId="0AD7C074" w:rsidR="00FC08A9" w:rsidRDefault="00DC4B49" w:rsidP="00FC08A9">
      <w:r w:rsidRPr="00DC4B49">
        <w:t xml:space="preserve">Dokumenta mērķis ir definēt prasības </w:t>
      </w:r>
      <w:r w:rsidRPr="00DC4B49">
        <w:rPr>
          <w:i/>
          <w:iCs/>
        </w:rPr>
        <w:t>Valsts un pašvaldību iestāžu tīmekļvietņu vienotās koplietošanas platformas</w:t>
      </w:r>
      <w:r w:rsidRPr="00DC4B49">
        <w:t xml:space="preserve"> (turpmāk – </w:t>
      </w:r>
      <w:r w:rsidR="00951B4A">
        <w:t>Platforma</w:t>
      </w:r>
      <w:r w:rsidRPr="00DC4B49">
        <w:t xml:space="preserve">) </w:t>
      </w:r>
      <w:r>
        <w:t>uzturēšanas</w:t>
      </w:r>
      <w:r w:rsidRPr="00DC4B49">
        <w:t xml:space="preserve"> pakalpojuma sniegšanai.</w:t>
      </w:r>
    </w:p>
    <w:p w14:paraId="36DA5FE1" w14:textId="77777777" w:rsidR="005A7BAB" w:rsidRDefault="005A7BAB" w:rsidP="00FC08A9"/>
    <w:p w14:paraId="737D08F6" w14:textId="6AF1A4CD" w:rsidR="005A7BAB" w:rsidRDefault="005A7BAB" w:rsidP="005A7BAB">
      <w:pPr>
        <w:pStyle w:val="Heading2"/>
      </w:pPr>
      <w:bookmarkStart w:id="1" w:name="_Toc432680387"/>
      <w:bookmarkStart w:id="2" w:name="_Toc272250262"/>
      <w:bookmarkStart w:id="3" w:name="_Toc272157319"/>
      <w:bookmarkStart w:id="4" w:name="_Toc167954139"/>
      <w:r>
        <w:t>Izmantotie termini</w:t>
      </w:r>
      <w:bookmarkEnd w:id="1"/>
      <w:bookmarkEnd w:id="2"/>
      <w:bookmarkEnd w:id="3"/>
      <w:r>
        <w:t xml:space="preserve"> un saīsinājumi, to skaidrojums</w:t>
      </w:r>
      <w:bookmarkEnd w:id="4"/>
      <w:r>
        <w:t xml:space="preserve"> </w:t>
      </w:r>
    </w:p>
    <w:p w14:paraId="1ECDC9FE" w14:textId="77777777" w:rsidR="005A7BAB" w:rsidRDefault="005A7BAB" w:rsidP="005A7BAB">
      <w:pPr>
        <w:spacing w:after="240"/>
      </w:pPr>
      <w:r>
        <w:t>Dokumentā izmantotie saīsinājumi un termini, kā arī to skaidrojums ir sniegti 1. un 2. tabulā.</w:t>
      </w:r>
    </w:p>
    <w:p w14:paraId="57CADC3B" w14:textId="77777777" w:rsidR="005A7BAB" w:rsidRDefault="005A7BAB" w:rsidP="005A7BAB">
      <w:pPr>
        <w:jc w:val="right"/>
        <w:rPr>
          <w:sz w:val="22"/>
        </w:rPr>
      </w:pPr>
      <w:r>
        <w:rPr>
          <w:i/>
          <w:iCs/>
          <w:sz w:val="22"/>
        </w:rPr>
        <w:fldChar w:fldCharType="begin"/>
      </w:r>
      <w:r>
        <w:rPr>
          <w:i/>
          <w:iCs/>
          <w:sz w:val="22"/>
        </w:rPr>
        <w:instrText xml:space="preserve"> SEQ Tabula \* ARABIC </w:instrText>
      </w:r>
      <w:r>
        <w:rPr>
          <w:i/>
          <w:iCs/>
          <w:sz w:val="22"/>
        </w:rPr>
        <w:fldChar w:fldCharType="separate"/>
      </w:r>
      <w:r>
        <w:rPr>
          <w:i/>
          <w:iCs/>
          <w:noProof/>
          <w:sz w:val="22"/>
        </w:rPr>
        <w:t>1</w:t>
      </w:r>
      <w:r>
        <w:rPr>
          <w:i/>
          <w:iCs/>
          <w:sz w:val="22"/>
        </w:rPr>
        <w:fldChar w:fldCharType="end"/>
      </w:r>
      <w:r>
        <w:rPr>
          <w:i/>
          <w:iCs/>
          <w:sz w:val="22"/>
        </w:rPr>
        <w:t>. tab.</w:t>
      </w:r>
      <w:r>
        <w:rPr>
          <w:sz w:val="22"/>
        </w:rPr>
        <w:t xml:space="preserve"> </w:t>
      </w:r>
      <w:bookmarkStart w:id="5" w:name="_Toc424716845"/>
      <w:r>
        <w:rPr>
          <w:rFonts w:eastAsia="Droid Sans Fallback" w:cs="Open Sans"/>
          <w:b/>
          <w:kern w:val="2"/>
          <w:sz w:val="22"/>
          <w:lang w:eastAsia="zh-CN" w:bidi="hi-IN"/>
        </w:rPr>
        <w:t>Dokumentā</w:t>
      </w:r>
      <w:bookmarkEnd w:id="5"/>
      <w:r>
        <w:rPr>
          <w:rFonts w:eastAsia="Droid Sans Fallback" w:cs="Open Sans"/>
          <w:b/>
          <w:kern w:val="2"/>
          <w:sz w:val="22"/>
          <w:lang w:eastAsia="zh-CN" w:bidi="hi-IN"/>
        </w:rPr>
        <w:t xml:space="preserve"> izmantotie saīsinājumi un to skaidrojums</w:t>
      </w:r>
    </w:p>
    <w:tbl>
      <w:tblPr>
        <w:tblStyle w:val="ListTable2-Accent5"/>
        <w:tblW w:w="9072" w:type="dxa"/>
        <w:tblLayout w:type="fixed"/>
        <w:tblLook w:val="0000" w:firstRow="0" w:lastRow="0" w:firstColumn="0" w:lastColumn="0" w:noHBand="0" w:noVBand="0"/>
      </w:tblPr>
      <w:tblGrid>
        <w:gridCol w:w="2127"/>
        <w:gridCol w:w="6945"/>
      </w:tblGrid>
      <w:tr w:rsidR="004D52B3" w:rsidRPr="004D52B3" w14:paraId="47AB710A" w14:textId="77777777" w:rsidTr="005E607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1C6F9DCD" w14:textId="77777777" w:rsidR="005A7BAB" w:rsidRPr="005E607A" w:rsidRDefault="005A7BAB">
            <w:pPr>
              <w:widowControl w:val="0"/>
              <w:ind w:right="-908"/>
              <w:rPr>
                <w:b/>
                <w:bCs/>
              </w:rPr>
            </w:pPr>
            <w:r w:rsidRPr="005E607A">
              <w:rPr>
                <w:b/>
                <w:bCs/>
              </w:rPr>
              <w:t>Saīsinājums</w:t>
            </w:r>
          </w:p>
        </w:tc>
        <w:tc>
          <w:tcPr>
            <w:tcW w:w="6945" w:type="dxa"/>
          </w:tcPr>
          <w:p w14:paraId="01057733" w14:textId="77777777" w:rsidR="005A7BAB" w:rsidRPr="005E607A" w:rsidRDefault="005A7BAB">
            <w:pPr>
              <w:widowControl w:val="0"/>
              <w:ind w:right="-908"/>
              <w:cnfStyle w:val="000000100000" w:firstRow="0" w:lastRow="0" w:firstColumn="0" w:lastColumn="0" w:oddVBand="0" w:evenVBand="0" w:oddHBand="1" w:evenHBand="0" w:firstRowFirstColumn="0" w:firstRowLastColumn="0" w:lastRowFirstColumn="0" w:lastRowLastColumn="0"/>
              <w:rPr>
                <w:b/>
                <w:bCs/>
              </w:rPr>
            </w:pPr>
            <w:r w:rsidRPr="005E607A">
              <w:rPr>
                <w:b/>
                <w:bCs/>
              </w:rPr>
              <w:t>Skaidrojums</w:t>
            </w:r>
          </w:p>
        </w:tc>
      </w:tr>
      <w:tr w:rsidR="005A7BAB" w14:paraId="5047975E" w14:textId="77777777" w:rsidTr="005E607A">
        <w:tc>
          <w:tcPr>
            <w:cnfStyle w:val="000010000000" w:firstRow="0" w:lastRow="0" w:firstColumn="0" w:lastColumn="0" w:oddVBand="1" w:evenVBand="0" w:oddHBand="0" w:evenHBand="0" w:firstRowFirstColumn="0" w:firstRowLastColumn="0" w:lastRowFirstColumn="0" w:lastRowLastColumn="0"/>
            <w:tcW w:w="2127" w:type="dxa"/>
          </w:tcPr>
          <w:p w14:paraId="17022F64" w14:textId="77777777" w:rsidR="005A7BAB" w:rsidRDefault="005A7BAB">
            <w:pPr>
              <w:widowControl w:val="0"/>
              <w:rPr>
                <w:lang w:eastAsia="ja-JP"/>
              </w:rPr>
            </w:pPr>
            <w:r>
              <w:rPr>
                <w:lang w:eastAsia="ja-JP"/>
              </w:rPr>
              <w:t>API</w:t>
            </w:r>
          </w:p>
        </w:tc>
        <w:tc>
          <w:tcPr>
            <w:tcW w:w="6945" w:type="dxa"/>
          </w:tcPr>
          <w:p w14:paraId="49E0CDE5" w14:textId="77777777" w:rsidR="005A7BAB" w:rsidRDefault="005A7BAB">
            <w:pPr>
              <w:widowControl w:val="0"/>
              <w:ind w:right="31"/>
              <w:cnfStyle w:val="000000000000" w:firstRow="0" w:lastRow="0" w:firstColumn="0" w:lastColumn="0" w:oddVBand="0" w:evenVBand="0" w:oddHBand="0" w:evenHBand="0" w:firstRowFirstColumn="0" w:firstRowLastColumn="0" w:lastRowFirstColumn="0" w:lastRowLastColumn="0"/>
              <w:rPr>
                <w:lang w:eastAsia="ja-JP"/>
              </w:rPr>
            </w:pPr>
            <w:r>
              <w:rPr>
                <w:lang w:eastAsia="ja-JP"/>
              </w:rPr>
              <w:t>Lietojumprogrammatūras saskarne (angļu val. “</w:t>
            </w:r>
            <w:r>
              <w:rPr>
                <w:i/>
                <w:iCs/>
                <w:lang w:eastAsia="ja-JP"/>
              </w:rPr>
              <w:t>Application Programming Interface</w:t>
            </w:r>
            <w:r>
              <w:rPr>
                <w:lang w:eastAsia="ja-JP"/>
              </w:rPr>
              <w:t>”)</w:t>
            </w:r>
          </w:p>
        </w:tc>
      </w:tr>
      <w:tr w:rsidR="009618C7" w14:paraId="7A6E234F" w14:textId="77777777" w:rsidTr="6521A48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01A8283D" w14:textId="77777777" w:rsidR="005A7BAB" w:rsidRDefault="005A7BAB">
            <w:pPr>
              <w:widowControl w:val="0"/>
            </w:pPr>
            <w:r>
              <w:t>IKT</w:t>
            </w:r>
          </w:p>
        </w:tc>
        <w:tc>
          <w:tcPr>
            <w:tcW w:w="6945" w:type="dxa"/>
          </w:tcPr>
          <w:p w14:paraId="2B1C5ED0" w14:textId="77777777" w:rsidR="005A7BAB" w:rsidRDefault="005A7BAB">
            <w:pPr>
              <w:widowControl w:val="0"/>
              <w:ind w:right="31"/>
              <w:cnfStyle w:val="000000100000" w:firstRow="0" w:lastRow="0" w:firstColumn="0" w:lastColumn="0" w:oddVBand="0" w:evenVBand="0" w:oddHBand="1" w:evenHBand="0" w:firstRowFirstColumn="0" w:firstRowLastColumn="0" w:lastRowFirstColumn="0" w:lastRowLastColumn="0"/>
            </w:pPr>
            <w:r>
              <w:t>Informācijas un komunikācijas tehnoloģijas</w:t>
            </w:r>
          </w:p>
        </w:tc>
      </w:tr>
      <w:tr w:rsidR="005A7BAB" w14:paraId="2129A4F1" w14:textId="77777777" w:rsidTr="005E607A">
        <w:tc>
          <w:tcPr>
            <w:cnfStyle w:val="000010000000" w:firstRow="0" w:lastRow="0" w:firstColumn="0" w:lastColumn="0" w:oddVBand="1" w:evenVBand="0" w:oddHBand="0" w:evenHBand="0" w:firstRowFirstColumn="0" w:firstRowLastColumn="0" w:lastRowFirstColumn="0" w:lastRowLastColumn="0"/>
            <w:tcW w:w="2127" w:type="dxa"/>
          </w:tcPr>
          <w:p w14:paraId="6E4D798E" w14:textId="77777777" w:rsidR="005A7BAB" w:rsidRDefault="005A7BAB">
            <w:pPr>
              <w:widowControl w:val="0"/>
              <w:rPr>
                <w:i/>
                <w:iCs/>
                <w:lang w:eastAsia="ja-JP"/>
              </w:rPr>
            </w:pPr>
            <w:r>
              <w:t>IP</w:t>
            </w:r>
          </w:p>
        </w:tc>
        <w:tc>
          <w:tcPr>
            <w:tcW w:w="6945" w:type="dxa"/>
          </w:tcPr>
          <w:p w14:paraId="2D3D3BBE" w14:textId="77777777" w:rsidR="005A7BAB" w:rsidRDefault="005A7BAB">
            <w:pPr>
              <w:widowControl w:val="0"/>
              <w:ind w:right="31"/>
              <w:cnfStyle w:val="000000000000" w:firstRow="0" w:lastRow="0" w:firstColumn="0" w:lastColumn="0" w:oddVBand="0" w:evenVBand="0" w:oddHBand="0" w:evenHBand="0" w:firstRowFirstColumn="0" w:firstRowLastColumn="0" w:lastRowFirstColumn="0" w:lastRowLastColumn="0"/>
              <w:rPr>
                <w:lang w:eastAsia="ja-JP"/>
              </w:rPr>
            </w:pPr>
            <w:r>
              <w:t>Interneta protokols (angļu val. “</w:t>
            </w:r>
            <w:r>
              <w:rPr>
                <w:i/>
                <w:iCs/>
              </w:rPr>
              <w:t>Internet Protocol</w:t>
            </w:r>
            <w:r>
              <w:t>”)</w:t>
            </w:r>
          </w:p>
        </w:tc>
      </w:tr>
      <w:tr w:rsidR="009618C7" w14:paraId="4788BEA6" w14:textId="77777777" w:rsidTr="6521A48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55A97EE0" w14:textId="77777777" w:rsidR="005A7BAB" w:rsidRDefault="005A7BAB">
            <w:pPr>
              <w:widowControl w:val="0"/>
              <w:rPr>
                <w:highlight w:val="yellow"/>
                <w:lang w:eastAsia="ja-JP"/>
              </w:rPr>
            </w:pPr>
            <w:r>
              <w:t>IS</w:t>
            </w:r>
          </w:p>
        </w:tc>
        <w:tc>
          <w:tcPr>
            <w:tcW w:w="6945" w:type="dxa"/>
          </w:tcPr>
          <w:p w14:paraId="62754298" w14:textId="77777777" w:rsidR="005A7BAB" w:rsidRDefault="005A7BAB">
            <w:pPr>
              <w:widowControl w:val="0"/>
              <w:ind w:right="31"/>
              <w:cnfStyle w:val="000000100000" w:firstRow="0" w:lastRow="0" w:firstColumn="0" w:lastColumn="0" w:oddVBand="0" w:evenVBand="0" w:oddHBand="1" w:evenHBand="0" w:firstRowFirstColumn="0" w:firstRowLastColumn="0" w:lastRowFirstColumn="0" w:lastRowLastColumn="0"/>
              <w:rPr>
                <w:highlight w:val="yellow"/>
                <w:lang w:eastAsia="ja-JP"/>
              </w:rPr>
            </w:pPr>
            <w:r>
              <w:t>Informācijas sistēma</w:t>
            </w:r>
          </w:p>
        </w:tc>
      </w:tr>
      <w:tr w:rsidR="005A7BAB" w14:paraId="14F1CB36" w14:textId="77777777" w:rsidTr="005E607A">
        <w:tc>
          <w:tcPr>
            <w:cnfStyle w:val="000010000000" w:firstRow="0" w:lastRow="0" w:firstColumn="0" w:lastColumn="0" w:oddVBand="1" w:evenVBand="0" w:oddHBand="0" w:evenHBand="0" w:firstRowFirstColumn="0" w:firstRowLastColumn="0" w:lastRowFirstColumn="0" w:lastRowLastColumn="0"/>
            <w:tcW w:w="2127" w:type="dxa"/>
          </w:tcPr>
          <w:p w14:paraId="6406C2B0" w14:textId="77777777" w:rsidR="005A7BAB" w:rsidRDefault="005A7BAB">
            <w:pPr>
              <w:widowControl w:val="0"/>
              <w:ind w:right="-45"/>
            </w:pPr>
            <w:r>
              <w:rPr>
                <w:lang w:eastAsia="ja-JP"/>
              </w:rPr>
              <w:t>IT</w:t>
            </w:r>
          </w:p>
        </w:tc>
        <w:tc>
          <w:tcPr>
            <w:tcW w:w="6945" w:type="dxa"/>
          </w:tcPr>
          <w:p w14:paraId="7267D8B7" w14:textId="77777777" w:rsidR="005A7BAB" w:rsidRDefault="005A7BAB">
            <w:pPr>
              <w:widowControl w:val="0"/>
              <w:ind w:right="31"/>
              <w:cnfStyle w:val="000000000000" w:firstRow="0" w:lastRow="0" w:firstColumn="0" w:lastColumn="0" w:oddVBand="0" w:evenVBand="0" w:oddHBand="0" w:evenHBand="0" w:firstRowFirstColumn="0" w:firstRowLastColumn="0" w:lastRowFirstColumn="0" w:lastRowLastColumn="0"/>
            </w:pPr>
            <w:r>
              <w:rPr>
                <w:lang w:eastAsia="ja-JP"/>
              </w:rPr>
              <w:t>Informācijas tehnoloģijas</w:t>
            </w:r>
          </w:p>
        </w:tc>
      </w:tr>
      <w:tr w:rsidR="001B35C7" w14:paraId="33E29ABF" w14:textId="77777777" w:rsidTr="005E607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67CD1C01" w14:textId="7EA49321" w:rsidR="001B35C7" w:rsidRDefault="001B35C7">
            <w:pPr>
              <w:widowControl w:val="0"/>
              <w:ind w:right="-45"/>
            </w:pPr>
            <w:r>
              <w:t>LVRTC</w:t>
            </w:r>
          </w:p>
        </w:tc>
        <w:tc>
          <w:tcPr>
            <w:tcW w:w="6945" w:type="dxa"/>
          </w:tcPr>
          <w:p w14:paraId="42B85005" w14:textId="21DEDA89" w:rsidR="001B35C7" w:rsidRDefault="00152DCA">
            <w:pPr>
              <w:widowControl w:val="0"/>
              <w:ind w:right="31"/>
              <w:cnfStyle w:val="000000100000" w:firstRow="0" w:lastRow="0" w:firstColumn="0" w:lastColumn="0" w:oddVBand="0" w:evenVBand="0" w:oddHBand="1" w:evenHBand="0" w:firstRowFirstColumn="0" w:firstRowLastColumn="0" w:lastRowFirstColumn="0" w:lastRowLastColumn="0"/>
              <w:rPr>
                <w:szCs w:val="24"/>
              </w:rPr>
            </w:pPr>
            <w:r w:rsidRPr="00152DCA">
              <w:rPr>
                <w:szCs w:val="24"/>
              </w:rPr>
              <w:t>Latvijas Valsts radio un televīzijas centrs</w:t>
            </w:r>
          </w:p>
        </w:tc>
      </w:tr>
      <w:tr w:rsidR="005A7BAB" w14:paraId="506F686C" w14:textId="77777777" w:rsidTr="005E607A">
        <w:tc>
          <w:tcPr>
            <w:cnfStyle w:val="000010000000" w:firstRow="0" w:lastRow="0" w:firstColumn="0" w:lastColumn="0" w:oddVBand="1" w:evenVBand="0" w:oddHBand="0" w:evenHBand="0" w:firstRowFirstColumn="0" w:firstRowLastColumn="0" w:lastRowFirstColumn="0" w:lastRowLastColumn="0"/>
            <w:tcW w:w="2127" w:type="dxa"/>
          </w:tcPr>
          <w:p w14:paraId="44CE59FE" w14:textId="77777777" w:rsidR="005A7BAB" w:rsidRDefault="005A7BAB">
            <w:pPr>
              <w:widowControl w:val="0"/>
              <w:ind w:right="-45"/>
              <w:rPr>
                <w:lang w:eastAsia="ja-JP"/>
              </w:rPr>
            </w:pPr>
            <w:r>
              <w:t>REST</w:t>
            </w:r>
          </w:p>
        </w:tc>
        <w:tc>
          <w:tcPr>
            <w:tcW w:w="6945" w:type="dxa"/>
          </w:tcPr>
          <w:p w14:paraId="3B5F41E3" w14:textId="77777777" w:rsidR="005A7BAB" w:rsidRDefault="005A7BAB">
            <w:pPr>
              <w:widowControl w:val="0"/>
              <w:ind w:right="31"/>
              <w:cnfStyle w:val="000000000000" w:firstRow="0" w:lastRow="0" w:firstColumn="0" w:lastColumn="0" w:oddVBand="0" w:evenVBand="0" w:oddHBand="0" w:evenHBand="0" w:firstRowFirstColumn="0" w:firstRowLastColumn="0" w:lastRowFirstColumn="0" w:lastRowLastColumn="0"/>
              <w:rPr>
                <w:lang w:eastAsia="ja-JP"/>
              </w:rPr>
            </w:pPr>
            <w:r>
              <w:rPr>
                <w:szCs w:val="24"/>
              </w:rPr>
              <w:t>Reprezentatīvā stāvokļa nodošana (angļu val. “</w:t>
            </w:r>
            <w:r>
              <w:rPr>
                <w:i/>
                <w:iCs/>
                <w:szCs w:val="24"/>
                <w:lang w:val="en-US"/>
              </w:rPr>
              <w:t>Representational state transfer</w:t>
            </w:r>
            <w:r>
              <w:rPr>
                <w:szCs w:val="24"/>
              </w:rPr>
              <w:t>”)</w:t>
            </w:r>
          </w:p>
        </w:tc>
      </w:tr>
      <w:tr w:rsidR="009618C7" w14:paraId="0ADAA108" w14:textId="77777777" w:rsidTr="6521A48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5D05D199" w14:textId="77777777" w:rsidR="005A7BAB" w:rsidRDefault="005A7BAB">
            <w:pPr>
              <w:widowControl w:val="0"/>
              <w:ind w:right="-45"/>
            </w:pPr>
            <w:r>
              <w:t>SQL</w:t>
            </w:r>
            <w:r>
              <w:tab/>
            </w:r>
          </w:p>
        </w:tc>
        <w:tc>
          <w:tcPr>
            <w:tcW w:w="6945" w:type="dxa"/>
          </w:tcPr>
          <w:p w14:paraId="4346B6AB" w14:textId="77777777" w:rsidR="005A7BAB" w:rsidRDefault="005A7BAB">
            <w:pPr>
              <w:widowControl w:val="0"/>
              <w:ind w:right="31"/>
              <w:cnfStyle w:val="000000100000" w:firstRow="0" w:lastRow="0" w:firstColumn="0" w:lastColumn="0" w:oddVBand="0" w:evenVBand="0" w:oddHBand="1" w:evenHBand="0" w:firstRowFirstColumn="0" w:firstRowLastColumn="0" w:lastRowFirstColumn="0" w:lastRowLastColumn="0"/>
              <w:rPr>
                <w:szCs w:val="24"/>
              </w:rPr>
            </w:pPr>
            <w:r>
              <w:t>Strukturēto vaicājumu valoda (angļu val. “</w:t>
            </w:r>
            <w:r>
              <w:rPr>
                <w:i/>
                <w:iCs/>
              </w:rPr>
              <w:t>Structured Query Language</w:t>
            </w:r>
            <w:r>
              <w:t>”)</w:t>
            </w:r>
          </w:p>
        </w:tc>
      </w:tr>
      <w:tr w:rsidR="005A7BAB" w14:paraId="29FE4BF1" w14:textId="77777777" w:rsidTr="005E607A">
        <w:tc>
          <w:tcPr>
            <w:cnfStyle w:val="000010000000" w:firstRow="0" w:lastRow="0" w:firstColumn="0" w:lastColumn="0" w:oddVBand="1" w:evenVBand="0" w:oddHBand="0" w:evenHBand="0" w:firstRowFirstColumn="0" w:firstRowLastColumn="0" w:lastRowFirstColumn="0" w:lastRowLastColumn="0"/>
            <w:tcW w:w="2127" w:type="dxa"/>
          </w:tcPr>
          <w:p w14:paraId="00605A65" w14:textId="77777777" w:rsidR="005A7BAB" w:rsidRDefault="005A7BAB">
            <w:pPr>
              <w:widowControl w:val="0"/>
              <w:ind w:right="-45"/>
              <w:rPr>
                <w:lang w:eastAsia="ja-JP"/>
              </w:rPr>
            </w:pPr>
            <w:r>
              <w:t>TLS</w:t>
            </w:r>
          </w:p>
        </w:tc>
        <w:tc>
          <w:tcPr>
            <w:tcW w:w="6945" w:type="dxa"/>
          </w:tcPr>
          <w:p w14:paraId="0B7887CC" w14:textId="77777777" w:rsidR="005A7BAB" w:rsidRDefault="005A7BAB">
            <w:pPr>
              <w:widowControl w:val="0"/>
              <w:ind w:right="31"/>
              <w:cnfStyle w:val="000000000000" w:firstRow="0" w:lastRow="0" w:firstColumn="0" w:lastColumn="0" w:oddVBand="0" w:evenVBand="0" w:oddHBand="0" w:evenHBand="0" w:firstRowFirstColumn="0" w:firstRowLastColumn="0" w:lastRowFirstColumn="0" w:lastRowLastColumn="0"/>
              <w:rPr>
                <w:lang w:eastAsia="ja-JP"/>
              </w:rPr>
            </w:pPr>
            <w:r>
              <w:rPr>
                <w:szCs w:val="24"/>
              </w:rPr>
              <w:t>Transporta slāņa drošība (angļu val. “</w:t>
            </w:r>
            <w:r>
              <w:rPr>
                <w:i/>
                <w:iCs/>
                <w:szCs w:val="24"/>
                <w:lang w:val="en-US"/>
              </w:rPr>
              <w:t>Transport Layer Security</w:t>
            </w:r>
            <w:r>
              <w:rPr>
                <w:szCs w:val="24"/>
              </w:rPr>
              <w:t>”)</w:t>
            </w:r>
          </w:p>
        </w:tc>
      </w:tr>
      <w:tr w:rsidR="009618C7" w14:paraId="25478BB7" w14:textId="77777777" w:rsidTr="6521A48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1BB43290" w14:textId="73C521B8" w:rsidR="005A7BAB" w:rsidRDefault="005A7BAB">
            <w:pPr>
              <w:widowControl w:val="0"/>
              <w:ind w:right="-45"/>
            </w:pPr>
            <w:r>
              <w:t>TVP</w:t>
            </w:r>
            <w:r w:rsidR="00955E00">
              <w:t>/ Platforma</w:t>
            </w:r>
          </w:p>
        </w:tc>
        <w:tc>
          <w:tcPr>
            <w:tcW w:w="6945" w:type="dxa"/>
          </w:tcPr>
          <w:p w14:paraId="6B04769E" w14:textId="77777777" w:rsidR="005A7BAB" w:rsidRPr="0061255A" w:rsidRDefault="005A7BAB">
            <w:pPr>
              <w:widowControl w:val="0"/>
              <w:ind w:right="31"/>
              <w:cnfStyle w:val="000000100000" w:firstRow="0" w:lastRow="0" w:firstColumn="0" w:lastColumn="0" w:oddVBand="0" w:evenVBand="0" w:oddHBand="1" w:evenHBand="0" w:firstRowFirstColumn="0" w:firstRowLastColumn="0" w:lastRowFirstColumn="0" w:lastRowLastColumn="0"/>
              <w:rPr>
                <w:szCs w:val="24"/>
              </w:rPr>
            </w:pPr>
            <w:r w:rsidRPr="005E607A">
              <w:t>Valsts un pašvaldību iestāžu tīmekļvietņu vienotā koplietošanas platforma</w:t>
            </w:r>
          </w:p>
        </w:tc>
      </w:tr>
      <w:tr w:rsidR="005A7BAB" w14:paraId="27ED5CC0" w14:textId="77777777" w:rsidTr="005E607A">
        <w:tc>
          <w:tcPr>
            <w:cnfStyle w:val="000010000000" w:firstRow="0" w:lastRow="0" w:firstColumn="0" w:lastColumn="0" w:oddVBand="1" w:evenVBand="0" w:oddHBand="0" w:evenHBand="0" w:firstRowFirstColumn="0" w:firstRowLastColumn="0" w:lastRowFirstColumn="0" w:lastRowLastColumn="0"/>
            <w:tcW w:w="2127" w:type="dxa"/>
          </w:tcPr>
          <w:p w14:paraId="44C7B489" w14:textId="77777777" w:rsidR="005A7BAB" w:rsidRDefault="005A7BAB">
            <w:pPr>
              <w:widowControl w:val="0"/>
              <w:ind w:right="-45"/>
              <w:rPr>
                <w:iCs/>
              </w:rPr>
            </w:pPr>
            <w:r>
              <w:rPr>
                <w:iCs/>
              </w:rPr>
              <w:t>VARAM</w:t>
            </w:r>
          </w:p>
        </w:tc>
        <w:tc>
          <w:tcPr>
            <w:tcW w:w="6945" w:type="dxa"/>
          </w:tcPr>
          <w:p w14:paraId="3C65C96E" w14:textId="795D5A1E" w:rsidR="005A7BAB" w:rsidRDefault="6521A482">
            <w:pPr>
              <w:widowControl w:val="0"/>
              <w:ind w:right="31"/>
              <w:cnfStyle w:val="000000000000" w:firstRow="0" w:lastRow="0" w:firstColumn="0" w:lastColumn="0" w:oddVBand="0" w:evenVBand="0" w:oddHBand="0" w:evenHBand="0" w:firstRowFirstColumn="0" w:firstRowLastColumn="0" w:lastRowFirstColumn="0" w:lastRowLastColumn="0"/>
            </w:pPr>
            <w:r>
              <w:t>Viedās administrācijas un reģionālās attīstības ministrija</w:t>
            </w:r>
          </w:p>
        </w:tc>
      </w:tr>
      <w:tr w:rsidR="009618C7" w14:paraId="55774EE0" w14:textId="77777777" w:rsidTr="6521A48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14:paraId="580BF8C8" w14:textId="77777777" w:rsidR="005A7BAB" w:rsidRDefault="005A7BAB">
            <w:pPr>
              <w:widowControl w:val="0"/>
              <w:ind w:right="-45"/>
              <w:rPr>
                <w:iCs/>
              </w:rPr>
            </w:pPr>
            <w:r>
              <w:rPr>
                <w:iCs/>
              </w:rPr>
              <w:t>VDAA</w:t>
            </w:r>
          </w:p>
        </w:tc>
        <w:tc>
          <w:tcPr>
            <w:tcW w:w="6945" w:type="dxa"/>
          </w:tcPr>
          <w:p w14:paraId="5E53F1FD" w14:textId="77777777" w:rsidR="005A7BAB" w:rsidRDefault="005A7BAB">
            <w:pPr>
              <w:widowControl w:val="0"/>
              <w:ind w:right="31"/>
              <w:cnfStyle w:val="000000100000" w:firstRow="0" w:lastRow="0" w:firstColumn="0" w:lastColumn="0" w:oddVBand="0" w:evenVBand="0" w:oddHBand="1" w:evenHBand="0" w:firstRowFirstColumn="0" w:firstRowLastColumn="0" w:lastRowFirstColumn="0" w:lastRowLastColumn="0"/>
            </w:pPr>
            <w:r>
              <w:t>Valsts digitālās attīstības aģentūra</w:t>
            </w:r>
          </w:p>
        </w:tc>
      </w:tr>
      <w:tr w:rsidR="009618C7" w:rsidRPr="001B35C7" w14:paraId="7463FA47" w14:textId="77777777" w:rsidTr="6521A482">
        <w:tc>
          <w:tcPr>
            <w:cnfStyle w:val="000010000000" w:firstRow="0" w:lastRow="0" w:firstColumn="0" w:lastColumn="0" w:oddVBand="1" w:evenVBand="0" w:oddHBand="0" w:evenHBand="0" w:firstRowFirstColumn="0" w:firstRowLastColumn="0" w:lastRowFirstColumn="0" w:lastRowLastColumn="0"/>
            <w:tcW w:w="2127" w:type="dxa"/>
          </w:tcPr>
          <w:p w14:paraId="5D19CAA7" w14:textId="77777777" w:rsidR="005A7BAB" w:rsidRPr="001B35C7" w:rsidRDefault="005A7BAB">
            <w:pPr>
              <w:widowControl w:val="0"/>
              <w:ind w:right="-45"/>
              <w:rPr>
                <w:iCs/>
              </w:rPr>
            </w:pPr>
            <w:r w:rsidRPr="005E607A">
              <w:rPr>
                <w:iCs/>
              </w:rPr>
              <w:t>VIRSIS</w:t>
            </w:r>
          </w:p>
        </w:tc>
        <w:tc>
          <w:tcPr>
            <w:tcW w:w="6945" w:type="dxa"/>
          </w:tcPr>
          <w:p w14:paraId="41805C5C" w14:textId="77777777" w:rsidR="005A7BAB" w:rsidRPr="005E607A" w:rsidRDefault="005A7BAB">
            <w:pPr>
              <w:widowControl w:val="0"/>
              <w:ind w:right="31"/>
              <w:cnfStyle w:val="000000000000" w:firstRow="0" w:lastRow="0" w:firstColumn="0" w:lastColumn="0" w:oddVBand="0" w:evenVBand="0" w:oddHBand="0" w:evenHBand="0" w:firstRowFirstColumn="0" w:firstRowLastColumn="0" w:lastRowFirstColumn="0" w:lastRowLastColumn="0"/>
              <w:rPr>
                <w:iCs/>
              </w:rPr>
            </w:pPr>
            <w:r w:rsidRPr="005E607A">
              <w:rPr>
                <w:iCs/>
              </w:rPr>
              <w:t>Valsts informācijas resursu, sistēmu un sadarbspējas informācijas sistēma</w:t>
            </w:r>
          </w:p>
        </w:tc>
      </w:tr>
    </w:tbl>
    <w:p w14:paraId="372B7066" w14:textId="77777777" w:rsidR="005A7BAB" w:rsidRDefault="005A7BAB" w:rsidP="00FC08A9"/>
    <w:p w14:paraId="1AEFFF0E" w14:textId="77777777" w:rsidR="0013767F" w:rsidRDefault="0013767F" w:rsidP="0013767F">
      <w:pPr>
        <w:jc w:val="right"/>
        <w:rPr>
          <w:b/>
          <w:sz w:val="22"/>
        </w:rPr>
      </w:pPr>
      <w:r>
        <w:rPr>
          <w:i/>
          <w:iCs/>
          <w:sz w:val="22"/>
        </w:rPr>
        <w:fldChar w:fldCharType="begin"/>
      </w:r>
      <w:r>
        <w:rPr>
          <w:i/>
          <w:iCs/>
          <w:sz w:val="22"/>
        </w:rPr>
        <w:instrText xml:space="preserve"> SEQ Tabula \* ARABIC </w:instrText>
      </w:r>
      <w:r>
        <w:rPr>
          <w:i/>
          <w:iCs/>
          <w:sz w:val="22"/>
        </w:rPr>
        <w:fldChar w:fldCharType="separate"/>
      </w:r>
      <w:r>
        <w:rPr>
          <w:i/>
          <w:iCs/>
          <w:noProof/>
          <w:sz w:val="22"/>
        </w:rPr>
        <w:t>2</w:t>
      </w:r>
      <w:r>
        <w:rPr>
          <w:i/>
          <w:iCs/>
          <w:sz w:val="22"/>
        </w:rPr>
        <w:fldChar w:fldCharType="end"/>
      </w:r>
      <w:r>
        <w:rPr>
          <w:i/>
          <w:iCs/>
          <w:sz w:val="22"/>
        </w:rPr>
        <w:t>. tab.</w:t>
      </w:r>
      <w:r>
        <w:rPr>
          <w:sz w:val="22"/>
        </w:rPr>
        <w:t xml:space="preserve"> </w:t>
      </w:r>
      <w:r>
        <w:rPr>
          <w:rFonts w:eastAsia="Droid Sans Fallback" w:cs="Open Sans"/>
          <w:b/>
          <w:kern w:val="2"/>
          <w:sz w:val="22"/>
          <w:lang w:eastAsia="zh-CN" w:bidi="hi-IN"/>
        </w:rPr>
        <w:t>Dokumentā izmantotie termini un to skaidrojums</w:t>
      </w:r>
    </w:p>
    <w:tbl>
      <w:tblPr>
        <w:tblStyle w:val="GridTable2-Accent5"/>
        <w:tblW w:w="9072" w:type="dxa"/>
        <w:tblLayout w:type="fixed"/>
        <w:tblLook w:val="0000" w:firstRow="0" w:lastRow="0" w:firstColumn="0" w:lastColumn="0" w:noHBand="0" w:noVBand="0"/>
      </w:tblPr>
      <w:tblGrid>
        <w:gridCol w:w="2042"/>
        <w:gridCol w:w="7030"/>
      </w:tblGrid>
      <w:tr w:rsidR="00186454" w:rsidRPr="00186454" w14:paraId="42AF738D" w14:textId="77777777" w:rsidTr="00186454">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2042" w:type="dxa"/>
          </w:tcPr>
          <w:p w14:paraId="041882CE" w14:textId="77777777" w:rsidR="0013767F" w:rsidRPr="005E607A" w:rsidRDefault="0013767F">
            <w:pPr>
              <w:widowControl w:val="0"/>
              <w:ind w:right="-908"/>
              <w:rPr>
                <w:b/>
                <w:bCs/>
              </w:rPr>
            </w:pPr>
            <w:r w:rsidRPr="005E607A">
              <w:rPr>
                <w:b/>
                <w:bCs/>
              </w:rPr>
              <w:t>Termins</w:t>
            </w:r>
          </w:p>
        </w:tc>
        <w:tc>
          <w:tcPr>
            <w:tcW w:w="7030" w:type="dxa"/>
          </w:tcPr>
          <w:p w14:paraId="3B5EBFCD" w14:textId="77777777" w:rsidR="0013767F" w:rsidRPr="005E607A" w:rsidRDefault="0013767F">
            <w:pPr>
              <w:widowControl w:val="0"/>
              <w:ind w:right="-908"/>
              <w:cnfStyle w:val="000000100000" w:firstRow="0" w:lastRow="0" w:firstColumn="0" w:lastColumn="0" w:oddVBand="0" w:evenVBand="0" w:oddHBand="1" w:evenHBand="0" w:firstRowFirstColumn="0" w:firstRowLastColumn="0" w:lastRowFirstColumn="0" w:lastRowLastColumn="0"/>
              <w:rPr>
                <w:b/>
                <w:bCs/>
              </w:rPr>
            </w:pPr>
            <w:r w:rsidRPr="005E607A">
              <w:rPr>
                <w:b/>
                <w:bCs/>
              </w:rPr>
              <w:t>Skaidrojums</w:t>
            </w:r>
          </w:p>
        </w:tc>
      </w:tr>
      <w:tr w:rsidR="0013767F" w14:paraId="1C00CD77" w14:textId="77777777" w:rsidTr="005E607A">
        <w:trPr>
          <w:trHeight w:val="327"/>
        </w:trPr>
        <w:tc>
          <w:tcPr>
            <w:cnfStyle w:val="000010000000" w:firstRow="0" w:lastRow="0" w:firstColumn="0" w:lastColumn="0" w:oddVBand="1" w:evenVBand="0" w:oddHBand="0" w:evenHBand="0" w:firstRowFirstColumn="0" w:firstRowLastColumn="0" w:lastRowFirstColumn="0" w:lastRowLastColumn="0"/>
            <w:tcW w:w="0" w:type="dxa"/>
          </w:tcPr>
          <w:p w14:paraId="7FDAF3F1" w14:textId="77777777" w:rsidR="0013767F" w:rsidRPr="005E607A" w:rsidRDefault="0013767F">
            <w:pPr>
              <w:widowControl w:val="0"/>
            </w:pPr>
            <w:r w:rsidRPr="005E607A">
              <w:t>Autentifikācija</w:t>
            </w:r>
          </w:p>
        </w:tc>
        <w:tc>
          <w:tcPr>
            <w:tcW w:w="7030" w:type="dxa"/>
          </w:tcPr>
          <w:p w14:paraId="0DCD674E" w14:textId="77777777" w:rsidR="0013767F" w:rsidRDefault="0013767F">
            <w:pPr>
              <w:widowControl w:val="0"/>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t>Process, kas veic informācijas sistēmas lietotāja, citas informācijas sistēmas vai citas entītijas identificēšanu.</w:t>
            </w:r>
          </w:p>
        </w:tc>
      </w:tr>
      <w:tr w:rsidR="0013767F" w14:paraId="7DD62202" w14:textId="77777777" w:rsidTr="005E607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0" w:type="dxa"/>
          </w:tcPr>
          <w:p w14:paraId="65D7158F" w14:textId="77777777" w:rsidR="0013767F" w:rsidRPr="005E607A" w:rsidRDefault="0013767F">
            <w:pPr>
              <w:widowControl w:val="0"/>
            </w:pPr>
            <w:r w:rsidRPr="005E607A">
              <w:t>Autorizācija</w:t>
            </w:r>
          </w:p>
        </w:tc>
        <w:tc>
          <w:tcPr>
            <w:tcW w:w="7030" w:type="dxa"/>
          </w:tcPr>
          <w:p w14:paraId="07630C28" w14:textId="77777777" w:rsidR="0013767F" w:rsidRDefault="0013767F">
            <w:pPr>
              <w:widowControl w:val="0"/>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sidRPr="005E607A">
              <w:rPr>
                <w:rFonts w:eastAsia="Calibri"/>
                <w:szCs w:val="24"/>
              </w:rPr>
              <w:t>Tiesību piešķiršana lietot noteiktus informācijas sistēmas resursus.</w:t>
            </w:r>
          </w:p>
        </w:tc>
      </w:tr>
      <w:tr w:rsidR="0013767F" w14:paraId="1A8D97A7" w14:textId="77777777" w:rsidTr="005E607A">
        <w:trPr>
          <w:trHeight w:val="300"/>
        </w:trPr>
        <w:tc>
          <w:tcPr>
            <w:cnfStyle w:val="000010000000" w:firstRow="0" w:lastRow="0" w:firstColumn="0" w:lastColumn="0" w:oddVBand="1" w:evenVBand="0" w:oddHBand="0" w:evenHBand="0" w:firstRowFirstColumn="0" w:firstRowLastColumn="0" w:lastRowFirstColumn="0" w:lastRowLastColumn="0"/>
            <w:tcW w:w="0" w:type="dxa"/>
          </w:tcPr>
          <w:p w14:paraId="1AE3B1DF" w14:textId="77777777" w:rsidR="0013767F" w:rsidRPr="005E607A" w:rsidRDefault="0013767F">
            <w:pPr>
              <w:widowControl w:val="0"/>
            </w:pPr>
            <w:r w:rsidRPr="005E607A">
              <w:t>Cauruļvadi</w:t>
            </w:r>
          </w:p>
        </w:tc>
        <w:tc>
          <w:tcPr>
            <w:tcW w:w="7030" w:type="dxa"/>
          </w:tcPr>
          <w:p w14:paraId="2C2B7754" w14:textId="77777777" w:rsidR="0013767F" w:rsidRDefault="0013767F">
            <w:pPr>
              <w:widowControl w:val="0"/>
              <w:cnfStyle w:val="000000000000" w:firstRow="0" w:lastRow="0" w:firstColumn="0" w:lastColumn="0" w:oddVBand="0" w:evenVBand="0" w:oddHBand="0" w:evenHBand="0" w:firstRowFirstColumn="0" w:firstRowLastColumn="0" w:lastRowFirstColumn="0" w:lastRowLastColumn="0"/>
              <w:rPr>
                <w:shd w:val="clear" w:color="auto" w:fill="FFFFFF"/>
              </w:rPr>
            </w:pPr>
            <w:r>
              <w:rPr>
                <w:shd w:val="clear" w:color="auto" w:fill="FFFFFF"/>
              </w:rPr>
              <w:t xml:space="preserve">Princips, kas nosaka, ka izmaiņu piegādes procesam jābūt secīgi strukturētam, piemērojot automatizētus procesus, kas ļauj viena procesa </w:t>
            </w:r>
            <w:r w:rsidRPr="005E607A">
              <w:t>rezultātu</w:t>
            </w:r>
            <w:r>
              <w:rPr>
                <w:shd w:val="clear" w:color="auto" w:fill="FFFFFF"/>
              </w:rPr>
              <w:t xml:space="preserve"> automātiski dot kā ievadi nākamajam procesam, tā nodrošinot pilnīgu un pabeigtu procesa izpildi (angļu val. “</w:t>
            </w:r>
            <w:r>
              <w:rPr>
                <w:i/>
                <w:iCs/>
                <w:shd w:val="clear" w:color="auto" w:fill="FFFFFF"/>
              </w:rPr>
              <w:t>pipeline</w:t>
            </w:r>
            <w:r>
              <w:rPr>
                <w:shd w:val="clear" w:color="auto" w:fill="FFFFFF"/>
              </w:rPr>
              <w:t>”).</w:t>
            </w:r>
          </w:p>
        </w:tc>
      </w:tr>
      <w:tr w:rsidR="0013767F" w14:paraId="256B470D" w14:textId="77777777" w:rsidTr="005E607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0" w:type="dxa"/>
          </w:tcPr>
          <w:p w14:paraId="44FF95BE" w14:textId="77777777" w:rsidR="0013767F" w:rsidRDefault="0013767F">
            <w:pPr>
              <w:widowControl w:val="0"/>
              <w:rPr>
                <w:shd w:val="clear" w:color="auto" w:fill="FFFFFF"/>
              </w:rPr>
            </w:pPr>
            <w:r>
              <w:rPr>
                <w:rFonts w:eastAsia="Calibri"/>
                <w:szCs w:val="24"/>
              </w:rPr>
              <w:t>Direktīva 2016/2102</w:t>
            </w:r>
          </w:p>
        </w:tc>
        <w:tc>
          <w:tcPr>
            <w:tcW w:w="7030" w:type="dxa"/>
          </w:tcPr>
          <w:p w14:paraId="1C207D15" w14:textId="77777777" w:rsidR="0013767F" w:rsidRDefault="0013767F">
            <w:pPr>
              <w:widowControl w:val="0"/>
              <w:cnfStyle w:val="000000100000" w:firstRow="0" w:lastRow="0" w:firstColumn="0" w:lastColumn="0" w:oddVBand="0" w:evenVBand="0" w:oddHBand="1" w:evenHBand="0" w:firstRowFirstColumn="0" w:firstRowLastColumn="0" w:lastRowFirstColumn="0" w:lastRowLastColumn="0"/>
              <w:rPr>
                <w:shd w:val="clear" w:color="auto" w:fill="FFFFFF"/>
              </w:rPr>
            </w:pPr>
            <w:r>
              <w:rPr>
                <w:rFonts w:eastAsia="Calibri"/>
                <w:szCs w:val="24"/>
              </w:rPr>
              <w:t>Eiropas Parlamenta un Padomes Direktīva 2016/2102</w:t>
            </w:r>
            <w:r>
              <w:rPr>
                <w:rStyle w:val="FootnoteAnchor"/>
                <w:rFonts w:eastAsia="Calibri"/>
                <w:szCs w:val="24"/>
              </w:rPr>
              <w:footnoteReference w:id="2"/>
            </w:r>
          </w:p>
        </w:tc>
      </w:tr>
      <w:tr w:rsidR="0013767F" w14:paraId="76D84B82" w14:textId="77777777" w:rsidTr="005E607A">
        <w:trPr>
          <w:trHeight w:val="300"/>
        </w:trPr>
        <w:tc>
          <w:tcPr>
            <w:cnfStyle w:val="000010000000" w:firstRow="0" w:lastRow="0" w:firstColumn="0" w:lastColumn="0" w:oddVBand="1" w:evenVBand="0" w:oddHBand="0" w:evenHBand="0" w:firstRowFirstColumn="0" w:firstRowLastColumn="0" w:lastRowFirstColumn="0" w:lastRowLastColumn="0"/>
            <w:tcW w:w="0" w:type="dxa"/>
          </w:tcPr>
          <w:p w14:paraId="1F918EF2" w14:textId="77777777" w:rsidR="0013767F" w:rsidRPr="005E607A" w:rsidRDefault="0013767F">
            <w:pPr>
              <w:widowControl w:val="0"/>
            </w:pPr>
            <w:r w:rsidRPr="005E607A">
              <w:t>Izstrādātājs</w:t>
            </w:r>
          </w:p>
        </w:tc>
        <w:tc>
          <w:tcPr>
            <w:tcW w:w="7030" w:type="dxa"/>
          </w:tcPr>
          <w:p w14:paraId="2E25AFDC" w14:textId="3671D3E8" w:rsidR="0013767F" w:rsidRDefault="0013767F">
            <w:pPr>
              <w:widowControl w:val="0"/>
              <w:cnfStyle w:val="000000000000" w:firstRow="0" w:lastRow="0" w:firstColumn="0" w:lastColumn="0" w:oddVBand="0" w:evenVBand="0" w:oddHBand="0" w:evenHBand="0" w:firstRowFirstColumn="0" w:firstRowLastColumn="0" w:lastRowFirstColumn="0" w:lastRowLastColumn="0"/>
              <w:rPr>
                <w:color w:val="000000"/>
                <w:shd w:val="clear" w:color="auto" w:fill="FFFFFF"/>
              </w:rPr>
            </w:pPr>
            <w:r>
              <w:rPr>
                <w:color w:val="000000"/>
                <w:shd w:val="clear" w:color="auto" w:fill="FFFFFF"/>
              </w:rPr>
              <w:t>Pakalpojuma sniedzējs, kas nodrošinās </w:t>
            </w:r>
            <w:r>
              <w:t xml:space="preserve">Sistēmas </w:t>
            </w:r>
            <w:r w:rsidR="00412724">
              <w:t xml:space="preserve">uzturēšanas </w:t>
            </w:r>
            <w:r>
              <w:rPr>
                <w:color w:val="000000"/>
                <w:shd w:val="clear" w:color="auto" w:fill="FFFFFF"/>
              </w:rPr>
              <w:t>pakalpojuma sniegšanu atbilstīgi šīs tehniskās specifikācijas nosacījumiem.</w:t>
            </w:r>
          </w:p>
        </w:tc>
      </w:tr>
      <w:tr w:rsidR="0013767F" w14:paraId="1065D6F3" w14:textId="77777777" w:rsidTr="005E607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0" w:type="dxa"/>
          </w:tcPr>
          <w:p w14:paraId="62D5AA18" w14:textId="77777777" w:rsidR="0013767F" w:rsidRPr="005E607A" w:rsidRDefault="0013767F">
            <w:pPr>
              <w:widowControl w:val="0"/>
            </w:pPr>
            <w:r w:rsidRPr="005E607A">
              <w:t>Lietotāja saskarne</w:t>
            </w:r>
          </w:p>
        </w:tc>
        <w:tc>
          <w:tcPr>
            <w:tcW w:w="7030" w:type="dxa"/>
          </w:tcPr>
          <w:p w14:paraId="39EB3BE7" w14:textId="77777777" w:rsidR="0013767F" w:rsidRDefault="0013767F">
            <w:pPr>
              <w:widowControl w:val="0"/>
              <w:cnfStyle w:val="000000100000" w:firstRow="0" w:lastRow="0" w:firstColumn="0" w:lastColumn="0" w:oddVBand="0" w:evenVBand="0" w:oddHBand="1" w:evenHBand="0" w:firstRowFirstColumn="0" w:firstRowLastColumn="0" w:lastRowFirstColumn="0" w:lastRowLastColumn="0"/>
              <w:rPr>
                <w:shd w:val="clear" w:color="auto" w:fill="FFFFFF"/>
              </w:rPr>
            </w:pPr>
            <w:r w:rsidRPr="005E607A">
              <w:rPr>
                <w:rFonts w:eastAsia="Calibri"/>
                <w:szCs w:val="24"/>
              </w:rPr>
              <w:t>Saskarne informācijas apmaiņai starp Sistēmu un tās lietotāju.</w:t>
            </w:r>
          </w:p>
        </w:tc>
      </w:tr>
      <w:tr w:rsidR="0013767F" w14:paraId="5672329B" w14:textId="77777777" w:rsidTr="005E607A">
        <w:trPr>
          <w:trHeight w:val="300"/>
        </w:trPr>
        <w:tc>
          <w:tcPr>
            <w:cnfStyle w:val="000010000000" w:firstRow="0" w:lastRow="0" w:firstColumn="0" w:lastColumn="0" w:oddVBand="1" w:evenVBand="0" w:oddHBand="0" w:evenHBand="0" w:firstRowFirstColumn="0" w:firstRowLastColumn="0" w:lastRowFirstColumn="0" w:lastRowLastColumn="0"/>
            <w:tcW w:w="0" w:type="dxa"/>
          </w:tcPr>
          <w:p w14:paraId="2DF3ED70" w14:textId="77777777" w:rsidR="0013767F" w:rsidRPr="005E607A" w:rsidRDefault="0013767F">
            <w:pPr>
              <w:widowControl w:val="0"/>
            </w:pPr>
            <w:r w:rsidRPr="005E607A">
              <w:t>Līgums</w:t>
            </w:r>
          </w:p>
        </w:tc>
        <w:tc>
          <w:tcPr>
            <w:tcW w:w="7030" w:type="dxa"/>
          </w:tcPr>
          <w:p w14:paraId="01E8AE45" w14:textId="2B51A1EE" w:rsidR="0013767F" w:rsidRDefault="0013767F">
            <w:pPr>
              <w:widowControl w:val="0"/>
              <w:cnfStyle w:val="000000000000" w:firstRow="0" w:lastRow="0" w:firstColumn="0" w:lastColumn="0" w:oddVBand="0" w:evenVBand="0" w:oddHBand="0" w:evenHBand="0" w:firstRowFirstColumn="0" w:firstRowLastColumn="0" w:lastRowFirstColumn="0" w:lastRowLastColumn="0"/>
            </w:pPr>
            <w:r>
              <w:rPr>
                <w:shd w:val="clear" w:color="auto" w:fill="FFFFFF"/>
              </w:rPr>
              <w:t xml:space="preserve">Līgums, kas noslēgts starp Pasūtītāju un Izstrādātāju par Sistēmas </w:t>
            </w:r>
            <w:r w:rsidR="00697BE7">
              <w:rPr>
                <w:shd w:val="clear" w:color="auto" w:fill="FFFFFF"/>
              </w:rPr>
              <w:t>uzturēšanas</w:t>
            </w:r>
            <w:r>
              <w:rPr>
                <w:shd w:val="clear" w:color="auto" w:fill="FFFFFF"/>
              </w:rPr>
              <w:t xml:space="preserve"> </w:t>
            </w:r>
            <w:r w:rsidRPr="005E607A">
              <w:t>pakalpojuma</w:t>
            </w:r>
            <w:r>
              <w:rPr>
                <w:shd w:val="clear" w:color="auto" w:fill="FFFFFF"/>
              </w:rPr>
              <w:t xml:space="preserve"> sniegšanu.</w:t>
            </w:r>
          </w:p>
        </w:tc>
      </w:tr>
      <w:tr w:rsidR="0013767F" w14:paraId="0CE3251D" w14:textId="77777777" w:rsidTr="005E607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0" w:type="dxa"/>
          </w:tcPr>
          <w:p w14:paraId="1B0DEBD9" w14:textId="77777777" w:rsidR="0013767F" w:rsidRDefault="0013767F">
            <w:pPr>
              <w:widowControl w:val="0"/>
            </w:pPr>
            <w:r w:rsidRPr="005E607A">
              <w:lastRenderedPageBreak/>
              <w:t>Pasūtītājs</w:t>
            </w:r>
          </w:p>
        </w:tc>
        <w:tc>
          <w:tcPr>
            <w:tcW w:w="7030" w:type="dxa"/>
          </w:tcPr>
          <w:p w14:paraId="001DA8D8" w14:textId="77777777" w:rsidR="0013767F" w:rsidRDefault="0013767F">
            <w:pPr>
              <w:widowControl w:val="0"/>
              <w:cnfStyle w:val="000000100000" w:firstRow="0" w:lastRow="0" w:firstColumn="0" w:lastColumn="0" w:oddVBand="0" w:evenVBand="0" w:oddHBand="1" w:evenHBand="0" w:firstRowFirstColumn="0" w:firstRowLastColumn="0" w:lastRowFirstColumn="0" w:lastRowLastColumn="0"/>
            </w:pPr>
            <w:r>
              <w:t>Valsts kanceleja</w:t>
            </w:r>
          </w:p>
        </w:tc>
      </w:tr>
      <w:tr w:rsidR="0013767F" w14:paraId="2AEA06BA" w14:textId="77777777" w:rsidTr="005E607A">
        <w:trPr>
          <w:trHeight w:val="300"/>
        </w:trPr>
        <w:tc>
          <w:tcPr>
            <w:cnfStyle w:val="000010000000" w:firstRow="0" w:lastRow="0" w:firstColumn="0" w:lastColumn="0" w:oddVBand="1" w:evenVBand="0" w:oddHBand="0" w:evenHBand="0" w:firstRowFirstColumn="0" w:firstRowLastColumn="0" w:lastRowFirstColumn="0" w:lastRowLastColumn="0"/>
            <w:tcW w:w="0" w:type="dxa"/>
          </w:tcPr>
          <w:p w14:paraId="2586209E" w14:textId="0D5734DA" w:rsidR="0013767F" w:rsidRDefault="00EC08F6">
            <w:pPr>
              <w:widowControl w:val="0"/>
            </w:pPr>
            <w:r>
              <w:t>Piegādātājs</w:t>
            </w:r>
          </w:p>
          <w:p w14:paraId="01137752" w14:textId="77777777" w:rsidR="006F33B7" w:rsidRPr="006F33B7" w:rsidRDefault="006F33B7" w:rsidP="005E607A">
            <w:pPr>
              <w:jc w:val="center"/>
            </w:pPr>
          </w:p>
        </w:tc>
        <w:tc>
          <w:tcPr>
            <w:tcW w:w="7030" w:type="dxa"/>
          </w:tcPr>
          <w:p w14:paraId="62D545F7" w14:textId="77777777" w:rsidR="0013767F" w:rsidRDefault="0013767F">
            <w:pPr>
              <w:widowControl w:val="0"/>
              <w:cnfStyle w:val="000000000000" w:firstRow="0" w:lastRow="0" w:firstColumn="0" w:lastColumn="0" w:oddVBand="0" w:evenVBand="0" w:oddHBand="0" w:evenHBand="0" w:firstRowFirstColumn="0" w:firstRowLastColumn="0" w:lastRowFirstColumn="0" w:lastRowLastColumn="0"/>
              <w:rPr>
                <w:color w:val="000000"/>
              </w:rPr>
            </w:pPr>
            <w:r>
              <w:t>Fiziskā vai juridiskā persona, vai šādu personu apvienība jebkurā to kombinācijā, kas piedāvā tirgū veikt programmatūras izstrādes un ieviešanas pakalpojumus un kas ir iesniegusi piedāvājumu par Sistēmas izvēršanas pakalpojuma sniegšanu.</w:t>
            </w:r>
          </w:p>
        </w:tc>
      </w:tr>
      <w:tr w:rsidR="0013767F" w14:paraId="08E7C1BC" w14:textId="77777777" w:rsidTr="005E607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0" w:type="dxa"/>
          </w:tcPr>
          <w:p w14:paraId="679A30BB" w14:textId="48A29254" w:rsidR="0013767F" w:rsidRDefault="0013767F">
            <w:pPr>
              <w:widowControl w:val="0"/>
              <w:rPr>
                <w:lang w:eastAsia="ja-JP"/>
              </w:rPr>
            </w:pPr>
            <w:r>
              <w:t>Sistēma</w:t>
            </w:r>
            <w:r w:rsidR="00A061F3">
              <w:t>/ Risi</w:t>
            </w:r>
            <w:r w:rsidR="007303CB">
              <w:t>nājums</w:t>
            </w:r>
          </w:p>
        </w:tc>
        <w:tc>
          <w:tcPr>
            <w:tcW w:w="7030" w:type="dxa"/>
          </w:tcPr>
          <w:p w14:paraId="214C5864" w14:textId="77FC300A" w:rsidR="0013767F" w:rsidRDefault="0013767F" w:rsidP="005E607A">
            <w:pPr>
              <w:widowControl w:val="0"/>
              <w:cnfStyle w:val="000000100000" w:firstRow="0" w:lastRow="0" w:firstColumn="0" w:lastColumn="0" w:oddVBand="0" w:evenVBand="0" w:oddHBand="1" w:evenHBand="0" w:firstRowFirstColumn="0" w:firstRowLastColumn="0" w:lastRowFirstColumn="0" w:lastRowLastColumn="0"/>
            </w:pPr>
            <w:r>
              <w:rPr>
                <w:rStyle w:val="normaltextrun"/>
              </w:rPr>
              <w:t>Centralizēts risinājums, kas nodrošina Valsts un pašvaldību iestāžu tīmekļvietņu vienotās koplietošanas platformas darbspēju un uzturēšanu</w:t>
            </w:r>
            <w:r w:rsidR="00E93F42">
              <w:rPr>
                <w:rStyle w:val="normaltextrun"/>
              </w:rPr>
              <w:t>.</w:t>
            </w:r>
          </w:p>
        </w:tc>
      </w:tr>
      <w:tr w:rsidR="0013767F" w14:paraId="72DB80CD" w14:textId="77777777" w:rsidTr="005E607A">
        <w:trPr>
          <w:trHeight w:val="300"/>
        </w:trPr>
        <w:tc>
          <w:tcPr>
            <w:cnfStyle w:val="000010000000" w:firstRow="0" w:lastRow="0" w:firstColumn="0" w:lastColumn="0" w:oddVBand="1" w:evenVBand="0" w:oddHBand="0" w:evenHBand="0" w:firstRowFirstColumn="0" w:firstRowLastColumn="0" w:lastRowFirstColumn="0" w:lastRowLastColumn="0"/>
            <w:tcW w:w="0" w:type="dxa"/>
          </w:tcPr>
          <w:p w14:paraId="401B458D" w14:textId="77777777" w:rsidR="0013767F" w:rsidRDefault="0013767F">
            <w:pPr>
              <w:widowControl w:val="0"/>
            </w:pPr>
            <w:r>
              <w:t>Vietne</w:t>
            </w:r>
          </w:p>
        </w:tc>
        <w:tc>
          <w:tcPr>
            <w:tcW w:w="7030" w:type="dxa"/>
          </w:tcPr>
          <w:p w14:paraId="71480457" w14:textId="77777777" w:rsidR="0013767F" w:rsidRDefault="0013767F" w:rsidP="005E607A">
            <w:pPr>
              <w:widowControl w:val="0"/>
              <w:cnfStyle w:val="000000000000" w:firstRow="0" w:lastRow="0" w:firstColumn="0" w:lastColumn="0" w:oddVBand="0" w:evenVBand="0" w:oddHBand="0" w:evenHBand="0" w:firstRowFirstColumn="0" w:firstRowLastColumn="0" w:lastRowFirstColumn="0" w:lastRowLastColumn="0"/>
              <w:rPr>
                <w:rStyle w:val="normaltextrun"/>
              </w:rPr>
            </w:pPr>
            <w:r>
              <w:rPr>
                <w:rStyle w:val="normaltextrun"/>
              </w:rPr>
              <w:t xml:space="preserve">Atsevišķa </w:t>
            </w:r>
            <w:r w:rsidRPr="005E607A">
              <w:t>iestādes</w:t>
            </w:r>
            <w:r>
              <w:rPr>
                <w:rStyle w:val="normaltextrun"/>
              </w:rPr>
              <w:t xml:space="preserve"> vietne, kas tiek uzturēta TVP ietvaros</w:t>
            </w:r>
          </w:p>
        </w:tc>
      </w:tr>
    </w:tbl>
    <w:p w14:paraId="781C62A7" w14:textId="77777777" w:rsidR="00133BE2" w:rsidRDefault="00133BE2" w:rsidP="00FC08A9"/>
    <w:p w14:paraId="269A280F" w14:textId="421111EE" w:rsidR="00DC4B49" w:rsidRDefault="00FC08A9" w:rsidP="00DC4B49">
      <w:pPr>
        <w:pStyle w:val="Heading2"/>
      </w:pPr>
      <w:r>
        <w:t>Dokumentā izmantoto prasību struktūra</w:t>
      </w:r>
    </w:p>
    <w:p w14:paraId="3621CEDE" w14:textId="77777777" w:rsidR="00FC08A9" w:rsidRDefault="00FC08A9" w:rsidP="00FC08A9">
      <w:r>
        <w:t>Katra tehniskajā specifikācijā definētā prasība ir aprakstīta, izmantojot šādu tās struktūru:</w:t>
      </w:r>
    </w:p>
    <w:p w14:paraId="4A09E4E7" w14:textId="77777777" w:rsidR="00FC08A9" w:rsidRDefault="00FC08A9" w:rsidP="00FC08A9"/>
    <w:p w14:paraId="789F4BFB" w14:textId="77777777" w:rsidR="00FC08A9" w:rsidRDefault="00FC08A9" w:rsidP="00FC08A9">
      <w:r>
        <w:rPr>
          <w:b/>
          <w:bCs/>
          <w:u w:val="single"/>
        </w:rPr>
        <w:t>Prasības ID</w:t>
      </w:r>
      <w:r>
        <w:t xml:space="preserve"> – sadaļas saīsinājums un trīs ciparu skaitlis, kas tehniskajā specifikācijā apzīmē konkrētās prasības kārtas numuru. Prasību ID numerācija ir sakārtota augošā secībā, sākot ar 001, un ļauj viennozīmīgi identificēt katru konkrēto tehniskajā specifikācijā definēto prasību ar mērķi atvieglot tehniskās specifikācijas lasīšanu un ātru orientēšanos tajā. </w:t>
      </w:r>
    </w:p>
    <w:p w14:paraId="1232C2C3" w14:textId="77777777" w:rsidR="00FC08A9" w:rsidRDefault="00FC08A9" w:rsidP="00FC08A9"/>
    <w:p w14:paraId="40667FF1" w14:textId="6BDAEFEF" w:rsidR="00FC08A9" w:rsidRDefault="00FC08A9" w:rsidP="00FC08A9">
      <w:r>
        <w:rPr>
          <w:b/>
          <w:bCs/>
          <w:u w:val="single"/>
        </w:rPr>
        <w:t>Prasības apraksts</w:t>
      </w:r>
      <w:r>
        <w:t xml:space="preserve"> – konkrētas prasības nosaukums un tās apraksts, kas ir pietiekami detalizēts, lai ļautu Pasūtītājam novērtēt tehniskā piedāvājuma un </w:t>
      </w:r>
      <w:r w:rsidR="00FB0663">
        <w:t xml:space="preserve">Piegādātāja </w:t>
      </w:r>
      <w:r w:rsidR="00951B4A">
        <w:t>veikto darbu</w:t>
      </w:r>
      <w:r>
        <w:t xml:space="preserve"> atbilstību mērķiem un uzdevumiem</w:t>
      </w:r>
      <w:r w:rsidR="00013C27">
        <w:t xml:space="preserve"> </w:t>
      </w:r>
      <w:r w:rsidR="00E459CD">
        <w:t>un</w:t>
      </w:r>
      <w:r>
        <w:t xml:space="preserve"> </w:t>
      </w:r>
      <w:r w:rsidR="006A0245">
        <w:t xml:space="preserve">ļautu </w:t>
      </w:r>
      <w:r w:rsidR="00374EDF">
        <w:t>Piegādātājam</w:t>
      </w:r>
      <w:r>
        <w:t xml:space="preserve"> noteikt prasības realizācijas sarežģītību, tādējādi prognozēt nepieciešamo darbietilpību konkrētās prasības realizācijai un kopējam nepieciešamo resursu apjomam Sistēmas </w:t>
      </w:r>
      <w:r w:rsidR="00951B4A">
        <w:t>uzturēšanas pakalpojuma</w:t>
      </w:r>
      <w:r>
        <w:t xml:space="preserve"> nodrošināšanai.</w:t>
      </w:r>
    </w:p>
    <w:p w14:paraId="374716DE" w14:textId="77777777" w:rsidR="00FC08A9" w:rsidRDefault="00FC08A9" w:rsidP="00FC08A9"/>
    <w:p w14:paraId="3D452614" w14:textId="77777777" w:rsidR="00FC08A9" w:rsidRDefault="00FC08A9" w:rsidP="00FC08A9">
      <w:r>
        <w:rPr>
          <w:b/>
          <w:bCs/>
          <w:u w:val="single"/>
        </w:rPr>
        <w:t>Prioritāte</w:t>
      </w:r>
      <w:r>
        <w:t xml:space="preserve"> – </w:t>
      </w:r>
      <w:bookmarkStart w:id="6" w:name="_Hlk55975550"/>
      <w:r>
        <w:t>konkrētas prasības prioritāti raksturojoša informācija</w:t>
      </w:r>
      <w:bookmarkEnd w:id="6"/>
      <w:r>
        <w:t>.</w:t>
      </w:r>
    </w:p>
    <w:p w14:paraId="094F774D" w14:textId="77777777" w:rsidR="00DC4B49" w:rsidRDefault="00DC4B49" w:rsidP="00DC4B49">
      <w:pPr>
        <w:pStyle w:val="XVirsraksts"/>
        <w:numPr>
          <w:ilvl w:val="0"/>
          <w:numId w:val="0"/>
        </w:numPr>
      </w:pPr>
    </w:p>
    <w:p w14:paraId="2FEF8CAC" w14:textId="18745D71" w:rsidR="00DC4B49" w:rsidRPr="006752A0" w:rsidRDefault="009E448D" w:rsidP="00401449">
      <w:pPr>
        <w:pStyle w:val="Heading1"/>
        <w:jc w:val="center"/>
      </w:pPr>
      <w:r>
        <w:t>UZTURĒŠANAS PRASĪBAS</w:t>
      </w:r>
    </w:p>
    <w:p w14:paraId="50244EC6" w14:textId="68204E58" w:rsidR="00DC4B49" w:rsidRDefault="00951B4A" w:rsidP="00951B4A">
      <w:pPr>
        <w:pStyle w:val="Heading2"/>
        <w:rPr>
          <w:rFonts w:eastAsia="Times New Roman"/>
        </w:rPr>
      </w:pPr>
      <w:r>
        <w:rPr>
          <w:rFonts w:eastAsia="Times New Roman"/>
        </w:rPr>
        <w:t>Sadarbības uzsākšana</w:t>
      </w:r>
    </w:p>
    <w:p w14:paraId="5490B344" w14:textId="2186BF5E" w:rsidR="00951B4A" w:rsidRPr="00DC4B49" w:rsidRDefault="00951B4A" w:rsidP="00951B4A">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1</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Pr>
          <w:rFonts w:cs="Times New Roman"/>
          <w:b/>
          <w:bCs/>
          <w:sz w:val="22"/>
        </w:rPr>
        <w:t>Sadarbības uzsākšana</w:t>
      </w:r>
    </w:p>
    <w:tbl>
      <w:tblPr>
        <w:tblW w:w="9072" w:type="dxa"/>
        <w:tblInd w:w="-15" w:type="dxa"/>
        <w:tblLayout w:type="fixed"/>
        <w:tblLook w:val="04A0" w:firstRow="1" w:lastRow="0" w:firstColumn="1" w:lastColumn="0" w:noHBand="0" w:noVBand="1"/>
      </w:tblPr>
      <w:tblGrid>
        <w:gridCol w:w="1417"/>
        <w:gridCol w:w="6380"/>
        <w:gridCol w:w="1275"/>
      </w:tblGrid>
      <w:tr w:rsidR="00951B4A" w:rsidRPr="00DC4B49" w14:paraId="7B182F63" w14:textId="77777777" w:rsidTr="21D11677">
        <w:trPr>
          <w:tblHeader/>
        </w:trPr>
        <w:tc>
          <w:tcPr>
            <w:tcW w:w="1417"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4E3A18F6" w14:textId="77777777" w:rsidR="00951B4A" w:rsidRPr="00FC08A9" w:rsidRDefault="00951B4A">
            <w:pPr>
              <w:widowControl w:val="0"/>
              <w:rPr>
                <w:rFonts w:cs="Times New Roman"/>
                <w:b/>
                <w:bCs/>
              </w:rPr>
            </w:pPr>
            <w:r w:rsidRPr="00FC08A9">
              <w:rPr>
                <w:rFonts w:cs="Times New Roman"/>
                <w:b/>
                <w:bCs/>
              </w:rPr>
              <w:t>Prasības ID</w:t>
            </w:r>
          </w:p>
        </w:tc>
        <w:tc>
          <w:tcPr>
            <w:tcW w:w="6380"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5DC665E" w14:textId="77777777" w:rsidR="00951B4A" w:rsidRPr="00FC08A9" w:rsidRDefault="00951B4A">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134FE530" w14:textId="77777777" w:rsidR="00951B4A" w:rsidRPr="00FC08A9" w:rsidRDefault="00951B4A">
            <w:pPr>
              <w:widowControl w:val="0"/>
              <w:jc w:val="center"/>
              <w:rPr>
                <w:rFonts w:cs="Times New Roman"/>
                <w:b/>
                <w:bCs/>
              </w:rPr>
            </w:pPr>
            <w:r w:rsidRPr="00FC08A9">
              <w:rPr>
                <w:rFonts w:cs="Times New Roman"/>
                <w:b/>
                <w:bCs/>
              </w:rPr>
              <w:t>Prioritāte</w:t>
            </w:r>
          </w:p>
        </w:tc>
      </w:tr>
      <w:tr w:rsidR="006752A0" w:rsidRPr="00DC4B49" w14:paraId="4F11C7A2" w14:textId="77777777" w:rsidTr="21D11677">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0578C0B" w14:textId="77777777" w:rsidR="006752A0" w:rsidRPr="00DC4B49" w:rsidRDefault="006752A0" w:rsidP="00717F6E">
            <w:pPr>
              <w:pStyle w:val="ListParagraph"/>
              <w:widowControl w:val="0"/>
              <w:numPr>
                <w:ilvl w:val="0"/>
                <w:numId w:val="10"/>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731CD" w14:textId="77777777" w:rsidR="006752A0" w:rsidRPr="00DC4B49" w:rsidRDefault="006752A0" w:rsidP="006752A0">
            <w:pPr>
              <w:pStyle w:val="Prasibasnosaukums"/>
              <w:widowControl w:val="0"/>
            </w:pPr>
            <w:r>
              <w:t>Sadarbības kārtība</w:t>
            </w:r>
          </w:p>
          <w:p w14:paraId="19A45EC3" w14:textId="55FFCAE8" w:rsidR="006752A0" w:rsidRDefault="21D11677" w:rsidP="006752A0">
            <w:r>
              <w:t xml:space="preserve">Platformas (Sistēmas) darbībā konstatētās problēmas, konsultācijas vai nepieciešamās izmaiņas pieteikšana un apstrāde jāveic VDAA projektu pārvaldības sistēmā JIRA (turpmāk – VDAA JIRA). Piegādātājam ir jāizmanto VDAA JIRA problēmu reģistrēšanai, risināšanas procesa izsekošanai un pārvaldībai (t.sk., atskaišu sagatavošanai), atgriezeniskās saites nodrošināšanai. Pasūtītājs nodrošinās Piegādātājam vismaz vienu VDAA JIRA lietotāju ar tiesībām piekļūt pieteikumiem, kuros Piegādātājs ir iesaistīts. Ja Piegādātājs plāno veidot sasaisti ar savu pieteikumu pārvaldības sistēmu un VDAA JIRA, tad Piegādātājam jāizstrādā rīku, kas Piegādātāja sistēmā spēj saņemt un apstrādāt VDAA JIRA REST API un pārveidotu to par pieteikumiem vai to detaļām (sīkāk </w:t>
            </w:r>
            <w:hyperlink r:id="rId11">
              <w:r w:rsidRPr="21D11677">
                <w:rPr>
                  <w:rStyle w:val="Hyperlink"/>
                </w:rPr>
                <w:t>https://developer.atlassian.com/server/jira/platform/rest-apis</w:t>
              </w:r>
            </w:hyperlink>
            <w:r>
              <w:t xml:space="preserve">; papildus, ja Piegādātājs izmanto JIRA - viens no veidiem var būt  </w:t>
            </w:r>
            <w:r>
              <w:lastRenderedPageBreak/>
              <w:t xml:space="preserve">Webhooks, sīkāk: </w:t>
            </w:r>
            <w:hyperlink r:id="rId12">
              <w:r w:rsidRPr="21D11677">
                <w:rPr>
                  <w:rStyle w:val="Hyperlink"/>
                </w:rPr>
                <w:t>https://developer.atlassian.com/server/jira/platform/webhooks</w:t>
              </w:r>
            </w:hyperlink>
            <w:r>
              <w:t>). Pusēm vienojoties, var izmantot citu sistēmu/vidi vai integrācijas veidu problēmu pieteikumu pieteikšanai un pārvaldībai. Jebkurš no izvēlētajiem veidiem jānodrošina bez papildu maksas.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1D40D5F" w14:textId="2E34CD4C" w:rsidR="006752A0" w:rsidRPr="00DC4B49" w:rsidRDefault="006752A0">
            <w:pPr>
              <w:widowControl w:val="0"/>
              <w:jc w:val="center"/>
              <w:rPr>
                <w:rFonts w:cs="Times New Roman"/>
              </w:rPr>
            </w:pPr>
            <w:r>
              <w:rPr>
                <w:rFonts w:cs="Times New Roman"/>
              </w:rPr>
              <w:lastRenderedPageBreak/>
              <w:t>Obligāta</w:t>
            </w:r>
          </w:p>
        </w:tc>
      </w:tr>
      <w:tr w:rsidR="00951B4A" w:rsidRPr="00DC4B49" w14:paraId="00359350" w14:textId="77777777" w:rsidTr="21D11677">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9DED7B5" w14:textId="77777777" w:rsidR="00951B4A" w:rsidRPr="00DC4B49" w:rsidRDefault="00951B4A" w:rsidP="00717F6E">
            <w:pPr>
              <w:pStyle w:val="ListParagraph"/>
              <w:widowControl w:val="0"/>
              <w:numPr>
                <w:ilvl w:val="0"/>
                <w:numId w:val="10"/>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1ED0A" w14:textId="700EBFAD" w:rsidR="00951B4A" w:rsidRDefault="00951B4A" w:rsidP="00951B4A">
            <w:pPr>
              <w:pStyle w:val="Prasibasnosaukums"/>
            </w:pPr>
            <w:r>
              <w:t>Pieteikumu apstrādes sistēma</w:t>
            </w:r>
          </w:p>
          <w:p w14:paraId="6E89D677" w14:textId="587B9F64" w:rsidR="00951B4A" w:rsidRDefault="21D11677" w:rsidP="00951B4A">
            <w:r>
              <w:t>VDAA 5 (piecu) darba dienu laikā pēc Darba uzdevuma abpusējas parakstīšanas nodrošina Piegādātājam vismaz vienu pieslēgumu pie VDAA JIRA. Nepieciešamības gadījumā Piegādātājs var veidot integrāciju ar Piegādātāja pieteikumu apstrādes sistēmu.</w:t>
            </w:r>
          </w:p>
          <w:p w14:paraId="3CEA0051" w14:textId="77777777" w:rsidR="00951B4A" w:rsidRDefault="00951B4A" w:rsidP="00951B4A"/>
          <w:p w14:paraId="5CF7ED31" w14:textId="746AC195" w:rsidR="00951B4A" w:rsidRDefault="00951B4A" w:rsidP="00951B4A">
            <w:pPr>
              <w:rPr>
                <w:rFonts w:eastAsia="Times New Roman" w:cs="Times New Roman"/>
                <w:szCs w:val="24"/>
              </w:rPr>
            </w:pPr>
            <w:r w:rsidRPr="4720ECA2">
              <w:rPr>
                <w:rFonts w:eastAsia="Times New Roman" w:cs="Times New Roman"/>
                <w:szCs w:val="24"/>
              </w:rPr>
              <w:t xml:space="preserve">Piegādātāja pieteikumu apstrādes sistēmā, kuru integrēs ar </w:t>
            </w:r>
            <w:r w:rsidR="00400FB6">
              <w:rPr>
                <w:rFonts w:eastAsia="Times New Roman" w:cs="Times New Roman"/>
                <w:szCs w:val="24"/>
              </w:rPr>
              <w:t>VDAA</w:t>
            </w:r>
            <w:r w:rsidRPr="4720ECA2">
              <w:rPr>
                <w:rFonts w:eastAsia="Times New Roman" w:cs="Times New Roman"/>
                <w:szCs w:val="24"/>
              </w:rPr>
              <w:t xml:space="preserve"> JIRA pieteikumiem (turpmāk – Pieprasījums) jānodrošina vismaz šādus statusa laukus:</w:t>
            </w:r>
          </w:p>
          <w:tbl>
            <w:tblPr>
              <w:tblStyle w:val="TableGrid"/>
              <w:tblW w:w="6058" w:type="dxa"/>
              <w:tblInd w:w="55" w:type="dxa"/>
              <w:tblLayout w:type="fixed"/>
              <w:tblLook w:val="04A0" w:firstRow="1" w:lastRow="0" w:firstColumn="1" w:lastColumn="0" w:noHBand="0" w:noVBand="1"/>
            </w:tblPr>
            <w:tblGrid>
              <w:gridCol w:w="621"/>
              <w:gridCol w:w="1787"/>
              <w:gridCol w:w="3650"/>
            </w:tblGrid>
            <w:tr w:rsidR="009E448D" w14:paraId="53A4FAA3" w14:textId="77777777">
              <w:tc>
                <w:tcPr>
                  <w:tcW w:w="621" w:type="dxa"/>
                  <w:tcBorders>
                    <w:top w:val="single" w:sz="12" w:space="0" w:color="000000"/>
                    <w:left w:val="single" w:sz="12" w:space="0" w:color="000000"/>
                  </w:tcBorders>
                  <w:shd w:val="clear" w:color="auto" w:fill="D9D9D9" w:themeFill="background1" w:themeFillShade="D9"/>
                  <w:vAlign w:val="center"/>
                </w:tcPr>
                <w:p w14:paraId="6A6B1A7C" w14:textId="77777777" w:rsidR="009E448D" w:rsidRPr="00951B4A" w:rsidRDefault="009E448D" w:rsidP="009E448D">
                  <w:pPr>
                    <w:ind w:right="93"/>
                    <w:rPr>
                      <w:b/>
                      <w:bCs/>
                      <w:sz w:val="22"/>
                    </w:rPr>
                  </w:pPr>
                  <w:r w:rsidRPr="00951B4A">
                    <w:rPr>
                      <w:b/>
                      <w:bCs/>
                      <w:sz w:val="22"/>
                    </w:rPr>
                    <w:t>Nr.</w:t>
                  </w:r>
                </w:p>
              </w:tc>
              <w:tc>
                <w:tcPr>
                  <w:tcW w:w="1787" w:type="dxa"/>
                  <w:tcBorders>
                    <w:top w:val="single" w:sz="12" w:space="0" w:color="000000"/>
                  </w:tcBorders>
                  <w:shd w:val="clear" w:color="auto" w:fill="D9D9D9" w:themeFill="background1" w:themeFillShade="D9"/>
                  <w:vAlign w:val="center"/>
                </w:tcPr>
                <w:p w14:paraId="29E40587" w14:textId="77777777" w:rsidR="009E448D" w:rsidRPr="00951B4A" w:rsidRDefault="009E448D" w:rsidP="009E448D">
                  <w:pPr>
                    <w:ind w:right="93"/>
                    <w:rPr>
                      <w:b/>
                      <w:bCs/>
                      <w:sz w:val="22"/>
                    </w:rPr>
                  </w:pPr>
                  <w:r w:rsidRPr="00951B4A">
                    <w:rPr>
                      <w:b/>
                      <w:bCs/>
                      <w:sz w:val="22"/>
                    </w:rPr>
                    <w:t xml:space="preserve">Statusa nosaukums </w:t>
                  </w:r>
                </w:p>
              </w:tc>
              <w:tc>
                <w:tcPr>
                  <w:tcW w:w="3650" w:type="dxa"/>
                  <w:tcBorders>
                    <w:top w:val="single" w:sz="12" w:space="0" w:color="000000"/>
                    <w:right w:val="single" w:sz="12" w:space="0" w:color="000000"/>
                  </w:tcBorders>
                  <w:shd w:val="clear" w:color="auto" w:fill="D9D9D9" w:themeFill="background1" w:themeFillShade="D9"/>
                  <w:vAlign w:val="center"/>
                </w:tcPr>
                <w:p w14:paraId="2BB4D6E6" w14:textId="77777777" w:rsidR="009E448D" w:rsidRPr="00951B4A" w:rsidRDefault="009E448D" w:rsidP="009E448D">
                  <w:pPr>
                    <w:ind w:right="93"/>
                    <w:rPr>
                      <w:b/>
                      <w:bCs/>
                      <w:sz w:val="22"/>
                    </w:rPr>
                  </w:pPr>
                  <w:r w:rsidRPr="00951B4A">
                    <w:rPr>
                      <w:b/>
                      <w:bCs/>
                      <w:sz w:val="22"/>
                    </w:rPr>
                    <w:t xml:space="preserve">Statusa apraksts </w:t>
                  </w:r>
                </w:p>
              </w:tc>
            </w:tr>
            <w:tr w:rsidR="009E448D" w14:paraId="3E5E79F2" w14:textId="77777777">
              <w:tc>
                <w:tcPr>
                  <w:tcW w:w="621" w:type="dxa"/>
                  <w:tcBorders>
                    <w:left w:val="single" w:sz="12" w:space="0" w:color="000000"/>
                  </w:tcBorders>
                </w:tcPr>
                <w:p w14:paraId="7B302B2F"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01F5A077" w14:textId="77777777" w:rsidR="009E448D" w:rsidRDefault="009E448D" w:rsidP="009E448D">
                  <w:pPr>
                    <w:ind w:right="93"/>
                    <w:rPr>
                      <w:sz w:val="22"/>
                    </w:rPr>
                  </w:pPr>
                  <w:r>
                    <w:rPr>
                      <w:sz w:val="22"/>
                    </w:rPr>
                    <w:t>Jauns</w:t>
                  </w:r>
                </w:p>
              </w:tc>
              <w:tc>
                <w:tcPr>
                  <w:tcW w:w="3650" w:type="dxa"/>
                  <w:tcBorders>
                    <w:right w:val="single" w:sz="12" w:space="0" w:color="000000"/>
                  </w:tcBorders>
                </w:tcPr>
                <w:p w14:paraId="4719A868" w14:textId="77777777" w:rsidR="009E448D" w:rsidRDefault="009E448D" w:rsidP="009E448D">
                  <w:pPr>
                    <w:ind w:right="93"/>
                    <w:rPr>
                      <w:sz w:val="22"/>
                    </w:rPr>
                  </w:pPr>
                  <w:r>
                    <w:rPr>
                      <w:sz w:val="22"/>
                    </w:rPr>
                    <w:t>Pieteikums ir reģistrēts – Izstrādātājs veic sākotnējo apstrādi</w:t>
                  </w:r>
                </w:p>
              </w:tc>
            </w:tr>
            <w:tr w:rsidR="009E448D" w14:paraId="7AF33331" w14:textId="77777777">
              <w:tc>
                <w:tcPr>
                  <w:tcW w:w="621" w:type="dxa"/>
                  <w:tcBorders>
                    <w:left w:val="single" w:sz="12" w:space="0" w:color="000000"/>
                  </w:tcBorders>
                </w:tcPr>
                <w:p w14:paraId="4979136D"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44EB269F" w14:textId="77777777" w:rsidR="009E448D" w:rsidRDefault="009E448D" w:rsidP="009E448D">
                  <w:pPr>
                    <w:ind w:right="93"/>
                    <w:rPr>
                      <w:sz w:val="22"/>
                    </w:rPr>
                  </w:pPr>
                  <w:r>
                    <w:rPr>
                      <w:sz w:val="22"/>
                    </w:rPr>
                    <w:t>Izvērtēšana</w:t>
                  </w:r>
                </w:p>
              </w:tc>
              <w:tc>
                <w:tcPr>
                  <w:tcW w:w="3650" w:type="dxa"/>
                  <w:tcBorders>
                    <w:right w:val="single" w:sz="12" w:space="0" w:color="000000"/>
                  </w:tcBorders>
                </w:tcPr>
                <w:p w14:paraId="0C357C6E" w14:textId="77777777" w:rsidR="009E448D" w:rsidRDefault="009E448D" w:rsidP="009E448D">
                  <w:pPr>
                    <w:ind w:right="93"/>
                    <w:rPr>
                      <w:sz w:val="22"/>
                    </w:rPr>
                  </w:pPr>
                  <w:r>
                    <w:rPr>
                      <w:sz w:val="22"/>
                    </w:rPr>
                    <w:t>Izstrādātājs veic darbu novērtējumu un rezultātā piegādā tehnisko informāciju par darbu un tā apjomu</w:t>
                  </w:r>
                </w:p>
              </w:tc>
            </w:tr>
            <w:tr w:rsidR="009E448D" w14:paraId="2AB55A8C" w14:textId="77777777">
              <w:tc>
                <w:tcPr>
                  <w:tcW w:w="621" w:type="dxa"/>
                  <w:tcBorders>
                    <w:left w:val="single" w:sz="12" w:space="0" w:color="000000"/>
                  </w:tcBorders>
                </w:tcPr>
                <w:p w14:paraId="5EFFD795"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17FE67D7" w14:textId="77777777" w:rsidR="009E448D" w:rsidRDefault="009E448D" w:rsidP="009E448D">
                  <w:pPr>
                    <w:ind w:right="93"/>
                    <w:rPr>
                      <w:sz w:val="22"/>
                    </w:rPr>
                  </w:pPr>
                  <w:r>
                    <w:rPr>
                      <w:sz w:val="22"/>
                    </w:rPr>
                    <w:t>Saskaņošana</w:t>
                  </w:r>
                </w:p>
              </w:tc>
              <w:tc>
                <w:tcPr>
                  <w:tcW w:w="3650" w:type="dxa"/>
                  <w:tcBorders>
                    <w:right w:val="single" w:sz="12" w:space="0" w:color="000000"/>
                  </w:tcBorders>
                </w:tcPr>
                <w:p w14:paraId="15E26E7C" w14:textId="77777777" w:rsidR="009E448D" w:rsidRDefault="009E448D" w:rsidP="009E448D">
                  <w:pPr>
                    <w:ind w:right="93"/>
                    <w:rPr>
                      <w:sz w:val="22"/>
                    </w:rPr>
                  </w:pPr>
                  <w:r>
                    <w:rPr>
                      <w:sz w:val="22"/>
                    </w:rPr>
                    <w:t>Izstrādātājs ir veicis darbu sākotnējo novērtējumu vai detalizētu izstrādes darbu analīzi – Pasūtītājam jāpieņem lēmums par tālāko virzību</w:t>
                  </w:r>
                </w:p>
              </w:tc>
            </w:tr>
            <w:tr w:rsidR="009E448D" w14:paraId="3D2EE81A" w14:textId="77777777">
              <w:tc>
                <w:tcPr>
                  <w:tcW w:w="621" w:type="dxa"/>
                  <w:tcBorders>
                    <w:left w:val="single" w:sz="12" w:space="0" w:color="000000"/>
                  </w:tcBorders>
                </w:tcPr>
                <w:p w14:paraId="0A5F7BFD"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0C244532" w14:textId="77777777" w:rsidR="009E448D" w:rsidRDefault="009E448D" w:rsidP="009E448D">
                  <w:pPr>
                    <w:ind w:right="93"/>
                    <w:rPr>
                      <w:sz w:val="22"/>
                    </w:rPr>
                  </w:pPr>
                  <w:r>
                    <w:rPr>
                      <w:sz w:val="22"/>
                    </w:rPr>
                    <w:t>Analīze</w:t>
                  </w:r>
                </w:p>
              </w:tc>
              <w:tc>
                <w:tcPr>
                  <w:tcW w:w="3650" w:type="dxa"/>
                  <w:tcBorders>
                    <w:right w:val="single" w:sz="12" w:space="0" w:color="000000"/>
                  </w:tcBorders>
                </w:tcPr>
                <w:p w14:paraId="667F500D" w14:textId="77777777" w:rsidR="009E448D" w:rsidRDefault="009E448D" w:rsidP="009E448D">
                  <w:pPr>
                    <w:ind w:right="93"/>
                    <w:rPr>
                      <w:sz w:val="22"/>
                    </w:rPr>
                  </w:pPr>
                  <w:r>
                    <w:rPr>
                      <w:sz w:val="22"/>
                    </w:rPr>
                    <w:t>Izstrādātājs veic Sistēmas papildinājuma analīzi, kuras rezultātā piegādā realizācijas aprakstu un izstrādes darbu novērtējumu</w:t>
                  </w:r>
                </w:p>
              </w:tc>
            </w:tr>
            <w:tr w:rsidR="009E448D" w14:paraId="4515DF16" w14:textId="77777777">
              <w:tc>
                <w:tcPr>
                  <w:tcW w:w="621" w:type="dxa"/>
                  <w:tcBorders>
                    <w:left w:val="single" w:sz="12" w:space="0" w:color="000000"/>
                  </w:tcBorders>
                </w:tcPr>
                <w:p w14:paraId="4B8AFE11"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2E41BD1A" w14:textId="77777777" w:rsidR="009E448D" w:rsidRDefault="009E448D" w:rsidP="009E448D">
                  <w:pPr>
                    <w:ind w:right="93"/>
                    <w:rPr>
                      <w:sz w:val="22"/>
                    </w:rPr>
                  </w:pPr>
                  <w:r>
                    <w:rPr>
                      <w:sz w:val="22"/>
                    </w:rPr>
                    <w:t>Izstrāde</w:t>
                  </w:r>
                </w:p>
              </w:tc>
              <w:tc>
                <w:tcPr>
                  <w:tcW w:w="3650" w:type="dxa"/>
                  <w:tcBorders>
                    <w:right w:val="single" w:sz="12" w:space="0" w:color="000000"/>
                  </w:tcBorders>
                </w:tcPr>
                <w:p w14:paraId="2B0049A4" w14:textId="77777777" w:rsidR="009E448D" w:rsidRDefault="009E448D" w:rsidP="009E448D">
                  <w:pPr>
                    <w:ind w:right="93"/>
                    <w:rPr>
                      <w:sz w:val="22"/>
                    </w:rPr>
                  </w:pPr>
                  <w:r>
                    <w:rPr>
                      <w:sz w:val="22"/>
                    </w:rPr>
                    <w:t>Izstrādātājs veic pieteikuma izpildi</w:t>
                  </w:r>
                </w:p>
              </w:tc>
            </w:tr>
            <w:tr w:rsidR="009E448D" w14:paraId="389217B9" w14:textId="77777777">
              <w:tc>
                <w:tcPr>
                  <w:tcW w:w="621" w:type="dxa"/>
                  <w:tcBorders>
                    <w:left w:val="single" w:sz="12" w:space="0" w:color="000000"/>
                  </w:tcBorders>
                </w:tcPr>
                <w:p w14:paraId="731C25E8"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19E72A19" w14:textId="77777777" w:rsidR="009E448D" w:rsidRDefault="009E448D" w:rsidP="009E448D">
                  <w:pPr>
                    <w:ind w:right="93"/>
                    <w:rPr>
                      <w:sz w:val="22"/>
                    </w:rPr>
                  </w:pPr>
                  <w:r>
                    <w:rPr>
                      <w:sz w:val="22"/>
                    </w:rPr>
                    <w:t>Piegādāts</w:t>
                  </w:r>
                </w:p>
              </w:tc>
              <w:tc>
                <w:tcPr>
                  <w:tcW w:w="3650" w:type="dxa"/>
                  <w:tcBorders>
                    <w:right w:val="single" w:sz="12" w:space="0" w:color="000000"/>
                  </w:tcBorders>
                </w:tcPr>
                <w:p w14:paraId="5446BB73" w14:textId="77777777" w:rsidR="009E448D" w:rsidRDefault="009E448D" w:rsidP="009E448D">
                  <w:pPr>
                    <w:ind w:right="93"/>
                    <w:rPr>
                      <w:sz w:val="22"/>
                    </w:rPr>
                  </w:pPr>
                  <w:r>
                    <w:rPr>
                      <w:sz w:val="22"/>
                    </w:rPr>
                    <w:t>Izstrādātājs veicis darba rezultātu piegādi – Pasūtītājam jāveic pārbaude</w:t>
                  </w:r>
                </w:p>
              </w:tc>
            </w:tr>
            <w:tr w:rsidR="009E448D" w14:paraId="5C5C2CDC" w14:textId="77777777">
              <w:tc>
                <w:tcPr>
                  <w:tcW w:w="621" w:type="dxa"/>
                  <w:tcBorders>
                    <w:left w:val="single" w:sz="12" w:space="0" w:color="000000"/>
                  </w:tcBorders>
                </w:tcPr>
                <w:p w14:paraId="57A4F217"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6DE84D0C" w14:textId="77777777" w:rsidR="009E448D" w:rsidRDefault="009E448D" w:rsidP="009E448D">
                  <w:pPr>
                    <w:ind w:right="93"/>
                    <w:rPr>
                      <w:sz w:val="22"/>
                    </w:rPr>
                  </w:pPr>
                  <w:r>
                    <w:rPr>
                      <w:sz w:val="22"/>
                    </w:rPr>
                    <w:t>Testēšana</w:t>
                  </w:r>
                </w:p>
              </w:tc>
              <w:tc>
                <w:tcPr>
                  <w:tcW w:w="3650" w:type="dxa"/>
                  <w:tcBorders>
                    <w:right w:val="single" w:sz="12" w:space="0" w:color="000000"/>
                  </w:tcBorders>
                </w:tcPr>
                <w:p w14:paraId="03E0A665" w14:textId="77777777" w:rsidR="009E448D" w:rsidRDefault="009E448D" w:rsidP="009E448D">
                  <w:pPr>
                    <w:ind w:right="93"/>
                    <w:rPr>
                      <w:sz w:val="22"/>
                    </w:rPr>
                  </w:pPr>
                  <w:r>
                    <w:rPr>
                      <w:sz w:val="22"/>
                    </w:rPr>
                    <w:t>Pārbaudes procesā – par statusa uzstādīšanu atbildīgs Pasūtītājs</w:t>
                  </w:r>
                </w:p>
              </w:tc>
            </w:tr>
            <w:tr w:rsidR="009E448D" w14:paraId="3DDCB99B" w14:textId="77777777">
              <w:tc>
                <w:tcPr>
                  <w:tcW w:w="621" w:type="dxa"/>
                  <w:tcBorders>
                    <w:left w:val="single" w:sz="12" w:space="0" w:color="000000"/>
                  </w:tcBorders>
                </w:tcPr>
                <w:p w14:paraId="5731C84A"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2BDDACF4" w14:textId="77777777" w:rsidR="009E448D" w:rsidRDefault="009E448D" w:rsidP="009E448D">
                  <w:pPr>
                    <w:ind w:right="93"/>
                    <w:rPr>
                      <w:sz w:val="22"/>
                    </w:rPr>
                  </w:pPr>
                  <w:r>
                    <w:rPr>
                      <w:sz w:val="22"/>
                    </w:rPr>
                    <w:t>Veiksmīgi notestēts</w:t>
                  </w:r>
                </w:p>
              </w:tc>
              <w:tc>
                <w:tcPr>
                  <w:tcW w:w="3650" w:type="dxa"/>
                  <w:tcBorders>
                    <w:right w:val="single" w:sz="12" w:space="0" w:color="000000"/>
                  </w:tcBorders>
                </w:tcPr>
                <w:p w14:paraId="7240DFF5" w14:textId="77777777" w:rsidR="009E448D" w:rsidRDefault="009E448D" w:rsidP="009E448D">
                  <w:pPr>
                    <w:ind w:right="93"/>
                    <w:rPr>
                      <w:sz w:val="22"/>
                    </w:rPr>
                  </w:pPr>
                  <w:r>
                    <w:rPr>
                      <w:sz w:val="22"/>
                    </w:rPr>
                    <w:t>Pārbaudes procesā Pasūtītājs konstatējis, ka piegādātais risinājums atbilst pieteikumam</w:t>
                  </w:r>
                </w:p>
              </w:tc>
            </w:tr>
            <w:tr w:rsidR="009E448D" w14:paraId="17D93C39" w14:textId="77777777">
              <w:tc>
                <w:tcPr>
                  <w:tcW w:w="621" w:type="dxa"/>
                  <w:tcBorders>
                    <w:left w:val="single" w:sz="12" w:space="0" w:color="000000"/>
                  </w:tcBorders>
                </w:tcPr>
                <w:p w14:paraId="57C95609"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61F6723B" w14:textId="77777777" w:rsidR="009E448D" w:rsidRDefault="009E448D" w:rsidP="009E448D">
                  <w:pPr>
                    <w:ind w:right="93"/>
                    <w:rPr>
                      <w:sz w:val="22"/>
                    </w:rPr>
                  </w:pPr>
                  <w:r>
                    <w:rPr>
                      <w:sz w:val="22"/>
                    </w:rPr>
                    <w:t>Atvērts</w:t>
                  </w:r>
                </w:p>
              </w:tc>
              <w:tc>
                <w:tcPr>
                  <w:tcW w:w="3650" w:type="dxa"/>
                  <w:tcBorders>
                    <w:right w:val="single" w:sz="12" w:space="0" w:color="000000"/>
                  </w:tcBorders>
                </w:tcPr>
                <w:p w14:paraId="46892EE7" w14:textId="77777777" w:rsidR="009E448D" w:rsidRDefault="009E448D" w:rsidP="009E448D">
                  <w:pPr>
                    <w:ind w:right="93"/>
                    <w:rPr>
                      <w:sz w:val="22"/>
                    </w:rPr>
                  </w:pPr>
                  <w:r>
                    <w:rPr>
                      <w:sz w:val="22"/>
                    </w:rPr>
                    <w:t>Pasūtītājs noraida piegādāto risinājumu</w:t>
                  </w:r>
                </w:p>
              </w:tc>
            </w:tr>
            <w:tr w:rsidR="009E448D" w14:paraId="428E165F" w14:textId="77777777">
              <w:tc>
                <w:tcPr>
                  <w:tcW w:w="621" w:type="dxa"/>
                  <w:tcBorders>
                    <w:left w:val="single" w:sz="12" w:space="0" w:color="000000"/>
                  </w:tcBorders>
                </w:tcPr>
                <w:p w14:paraId="03E80431"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76F58917" w14:textId="77777777" w:rsidR="009E448D" w:rsidRDefault="009E448D" w:rsidP="009E448D">
                  <w:pPr>
                    <w:ind w:right="93"/>
                    <w:rPr>
                      <w:sz w:val="22"/>
                    </w:rPr>
                  </w:pPr>
                  <w:r>
                    <w:rPr>
                      <w:sz w:val="22"/>
                    </w:rPr>
                    <w:t>Slēgts</w:t>
                  </w:r>
                </w:p>
              </w:tc>
              <w:tc>
                <w:tcPr>
                  <w:tcW w:w="3650" w:type="dxa"/>
                  <w:tcBorders>
                    <w:right w:val="single" w:sz="12" w:space="0" w:color="000000"/>
                  </w:tcBorders>
                </w:tcPr>
                <w:p w14:paraId="44992786" w14:textId="77777777" w:rsidR="009E448D" w:rsidRDefault="009E448D" w:rsidP="009E448D">
                  <w:pPr>
                    <w:ind w:right="93"/>
                    <w:rPr>
                      <w:sz w:val="22"/>
                    </w:rPr>
                  </w:pPr>
                  <w:r>
                    <w:rPr>
                      <w:sz w:val="22"/>
                    </w:rPr>
                    <w:t>Pasūtītājs ir akceptējis piegādāto risinājumu un pieteikums tiek slēgts</w:t>
                  </w:r>
                </w:p>
              </w:tc>
            </w:tr>
            <w:tr w:rsidR="009E448D" w14:paraId="775851C7" w14:textId="77777777">
              <w:tc>
                <w:tcPr>
                  <w:tcW w:w="621" w:type="dxa"/>
                  <w:tcBorders>
                    <w:left w:val="single" w:sz="12" w:space="0" w:color="000000"/>
                  </w:tcBorders>
                </w:tcPr>
                <w:p w14:paraId="5FFD1A6B"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Pr>
                <w:p w14:paraId="0BEB67E5" w14:textId="77777777" w:rsidR="009E448D" w:rsidRDefault="009E448D" w:rsidP="009E448D">
                  <w:pPr>
                    <w:ind w:right="93"/>
                    <w:rPr>
                      <w:sz w:val="22"/>
                    </w:rPr>
                  </w:pPr>
                  <w:r>
                    <w:rPr>
                      <w:sz w:val="22"/>
                    </w:rPr>
                    <w:t>Atcelts</w:t>
                  </w:r>
                </w:p>
              </w:tc>
              <w:tc>
                <w:tcPr>
                  <w:tcW w:w="3650" w:type="dxa"/>
                  <w:tcBorders>
                    <w:right w:val="single" w:sz="12" w:space="0" w:color="000000"/>
                  </w:tcBorders>
                </w:tcPr>
                <w:p w14:paraId="60FD7AAE" w14:textId="77777777" w:rsidR="009E448D" w:rsidRDefault="009E448D" w:rsidP="009E448D">
                  <w:pPr>
                    <w:ind w:right="93"/>
                    <w:rPr>
                      <w:sz w:val="22"/>
                    </w:rPr>
                  </w:pPr>
                  <w:r>
                    <w:rPr>
                      <w:sz w:val="22"/>
                    </w:rPr>
                    <w:t>Pasūtītājs pieņēmis lēmumu atcelt pieteikuma risināšanu</w:t>
                  </w:r>
                </w:p>
              </w:tc>
            </w:tr>
            <w:tr w:rsidR="009E448D" w14:paraId="29F05590" w14:textId="77777777">
              <w:tc>
                <w:tcPr>
                  <w:tcW w:w="621" w:type="dxa"/>
                  <w:tcBorders>
                    <w:left w:val="single" w:sz="12" w:space="0" w:color="000000"/>
                    <w:bottom w:val="single" w:sz="12" w:space="0" w:color="000000"/>
                  </w:tcBorders>
                </w:tcPr>
                <w:p w14:paraId="12464711" w14:textId="77777777" w:rsidR="009E448D" w:rsidRDefault="009E448D" w:rsidP="00717F6E">
                  <w:pPr>
                    <w:pStyle w:val="ListParagraph"/>
                    <w:numPr>
                      <w:ilvl w:val="0"/>
                      <w:numId w:val="11"/>
                    </w:numPr>
                    <w:suppressAutoHyphens/>
                    <w:spacing w:after="0" w:line="276" w:lineRule="auto"/>
                    <w:ind w:right="93"/>
                    <w:contextualSpacing/>
                    <w:jc w:val="center"/>
                    <w:rPr>
                      <w:sz w:val="22"/>
                    </w:rPr>
                  </w:pPr>
                </w:p>
              </w:tc>
              <w:tc>
                <w:tcPr>
                  <w:tcW w:w="1787" w:type="dxa"/>
                  <w:tcBorders>
                    <w:bottom w:val="single" w:sz="12" w:space="0" w:color="000000"/>
                  </w:tcBorders>
                </w:tcPr>
                <w:p w14:paraId="2D210FC0" w14:textId="77777777" w:rsidR="009E448D" w:rsidRDefault="009E448D" w:rsidP="009E448D">
                  <w:pPr>
                    <w:ind w:right="93"/>
                    <w:rPr>
                      <w:sz w:val="22"/>
                    </w:rPr>
                  </w:pPr>
                  <w:r>
                    <w:rPr>
                      <w:sz w:val="22"/>
                    </w:rPr>
                    <w:t>Atlikts</w:t>
                  </w:r>
                </w:p>
              </w:tc>
              <w:tc>
                <w:tcPr>
                  <w:tcW w:w="3650" w:type="dxa"/>
                  <w:tcBorders>
                    <w:bottom w:val="single" w:sz="12" w:space="0" w:color="000000"/>
                    <w:right w:val="single" w:sz="12" w:space="0" w:color="000000"/>
                  </w:tcBorders>
                </w:tcPr>
                <w:p w14:paraId="6865F18B" w14:textId="77777777" w:rsidR="009E448D" w:rsidRDefault="009E448D" w:rsidP="009E448D">
                  <w:pPr>
                    <w:ind w:right="93"/>
                    <w:rPr>
                      <w:sz w:val="22"/>
                    </w:rPr>
                  </w:pPr>
                  <w:r>
                    <w:rPr>
                      <w:sz w:val="22"/>
                    </w:rPr>
                    <w:t>Pasūtītājs pieņēmis lēmumu pagaidām pieteikumu nerisināt</w:t>
                  </w:r>
                </w:p>
              </w:tc>
            </w:tr>
          </w:tbl>
          <w:p w14:paraId="7802BDD9" w14:textId="56866DE2" w:rsidR="009E448D" w:rsidRPr="00DC4B49" w:rsidRDefault="009E448D" w:rsidP="006752A0">
            <w:pPr>
              <w:widowControl w:val="0"/>
              <w:suppressAutoHyphens/>
              <w:spacing w:line="276" w:lineRule="auto"/>
              <w:contextualSpacing/>
            </w:pP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C3A35FB" w14:textId="77777777" w:rsidR="00951B4A" w:rsidRPr="00DC4B49" w:rsidRDefault="00951B4A">
            <w:pPr>
              <w:widowControl w:val="0"/>
              <w:jc w:val="center"/>
              <w:rPr>
                <w:rFonts w:cs="Times New Roman"/>
              </w:rPr>
            </w:pPr>
            <w:r w:rsidRPr="00DC4B49">
              <w:rPr>
                <w:rFonts w:cs="Times New Roman"/>
              </w:rPr>
              <w:t>Obligāta</w:t>
            </w:r>
          </w:p>
        </w:tc>
      </w:tr>
      <w:tr w:rsidR="00951B4A" w:rsidRPr="00DC4B49" w14:paraId="74E5EBB7" w14:textId="77777777" w:rsidTr="21D11677">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727533A" w14:textId="77777777" w:rsidR="00951B4A" w:rsidRPr="00DC4B49" w:rsidRDefault="00951B4A" w:rsidP="00717F6E">
            <w:pPr>
              <w:pStyle w:val="ListParagraph"/>
              <w:widowControl w:val="0"/>
              <w:numPr>
                <w:ilvl w:val="0"/>
                <w:numId w:val="10"/>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D4057" w14:textId="6CCDB1F5" w:rsidR="00951B4A" w:rsidRDefault="00951B4A" w:rsidP="00951B4A">
            <w:pPr>
              <w:pStyle w:val="Prasibasnosaukums"/>
            </w:pPr>
            <w:r>
              <w:t>Piekļuvju nodrošināšana</w:t>
            </w:r>
          </w:p>
          <w:p w14:paraId="62BEEA13" w14:textId="6B85094F" w:rsidR="00951B4A" w:rsidRDefault="21D11677" w:rsidP="00951B4A">
            <w:r w:rsidRPr="21D11677">
              <w:rPr>
                <w:rFonts w:eastAsia="Times New Roman" w:cs="Times New Roman"/>
              </w:rPr>
              <w:t>Pēc Piegādātāja Pieprasījuma VDAA piešķir Piegādātājam:</w:t>
            </w:r>
          </w:p>
          <w:p w14:paraId="44917930" w14:textId="77777777" w:rsidR="00951B4A" w:rsidRDefault="00951B4A" w:rsidP="00717F6E">
            <w:pPr>
              <w:pStyle w:val="ListParagraph"/>
              <w:numPr>
                <w:ilvl w:val="0"/>
                <w:numId w:val="12"/>
              </w:numPr>
              <w:spacing w:after="0" w:line="276" w:lineRule="auto"/>
              <w:ind w:left="357" w:right="34" w:hanging="357"/>
            </w:pPr>
            <w:r w:rsidRPr="4720ECA2">
              <w:lastRenderedPageBreak/>
              <w:t>Piekļuves Platformas testa videi, nodrošinot piekļuves pie CMS, pie datubāzēm, pie virtuālām mašīnām. Pieslēgumam izmantojams drošs pieslēguma kanāls (PAM).</w:t>
            </w:r>
          </w:p>
          <w:p w14:paraId="68478BEE" w14:textId="77777777" w:rsidR="00951B4A" w:rsidRDefault="00951B4A" w:rsidP="00717F6E">
            <w:pPr>
              <w:pStyle w:val="ListParagraph"/>
              <w:numPr>
                <w:ilvl w:val="0"/>
                <w:numId w:val="12"/>
              </w:numPr>
              <w:spacing w:after="0" w:line="276" w:lineRule="auto"/>
              <w:ind w:left="357" w:right="34" w:hanging="357"/>
            </w:pPr>
            <w:r w:rsidRPr="00951B4A">
              <w:t>Platformas testa vides kopiju virtuālo mašīnu līmenī izstrādes un testēšanas vajadzībām. Izstrādes vides izveidi Piegādātājs veic bez papildu samaksas.</w:t>
            </w:r>
          </w:p>
          <w:p w14:paraId="4AB0ADDD" w14:textId="448091CE" w:rsidR="00951B4A" w:rsidRDefault="00951B4A" w:rsidP="00717F6E">
            <w:pPr>
              <w:pStyle w:val="ListParagraph"/>
              <w:numPr>
                <w:ilvl w:val="0"/>
                <w:numId w:val="12"/>
              </w:numPr>
              <w:spacing w:after="0" w:line="276" w:lineRule="auto"/>
              <w:ind w:left="357" w:right="34" w:hanging="357"/>
            </w:pPr>
            <w:r w:rsidRPr="00951B4A">
              <w:t xml:space="preserve">Piekļuves Platformas produkcijas videi piekļuvei pie CMS, pie datubāzēm, pie virtuālām mašīnām ārpus </w:t>
            </w:r>
            <w:r w:rsidR="00400FB6">
              <w:t>VDAA</w:t>
            </w:r>
            <w:r w:rsidRPr="00951B4A">
              <w:t xml:space="preserve"> darba laika (kad </w:t>
            </w:r>
            <w:r w:rsidR="00400FB6">
              <w:t>VDAA</w:t>
            </w:r>
            <w:r w:rsidRPr="00951B4A">
              <w:t xml:space="preserve"> administratori nav pieejami) 1. kategorijas pieteikumu patstāvīgai risināšanai. Pieslēgumam izmantojams drošs pieslēguma kanāls (PAM).</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770AD04C" w14:textId="6AA6F504" w:rsidR="00951B4A" w:rsidRPr="00DC4B49" w:rsidRDefault="00951B4A">
            <w:pPr>
              <w:widowControl w:val="0"/>
              <w:jc w:val="center"/>
              <w:rPr>
                <w:rFonts w:cs="Times New Roman"/>
              </w:rPr>
            </w:pPr>
            <w:r>
              <w:rPr>
                <w:rFonts w:cs="Times New Roman"/>
              </w:rPr>
              <w:lastRenderedPageBreak/>
              <w:t>Obligāta</w:t>
            </w:r>
          </w:p>
        </w:tc>
      </w:tr>
    </w:tbl>
    <w:p w14:paraId="226B0603" w14:textId="77777777" w:rsidR="00951B4A" w:rsidRDefault="00951B4A" w:rsidP="00951B4A"/>
    <w:p w14:paraId="10F2AD84" w14:textId="0DAABE87" w:rsidR="00951B4A" w:rsidRDefault="00951B4A" w:rsidP="00951B4A">
      <w:pPr>
        <w:pStyle w:val="Heading2"/>
      </w:pPr>
      <w:r>
        <w:t>Pieprasījumu pieteikšanas kārtība</w:t>
      </w:r>
    </w:p>
    <w:p w14:paraId="1697549D" w14:textId="10C30418" w:rsidR="00951B4A" w:rsidRPr="00DC4B49" w:rsidRDefault="00951B4A" w:rsidP="00951B4A">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2</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Pr>
          <w:rFonts w:cs="Times New Roman"/>
          <w:b/>
          <w:bCs/>
          <w:sz w:val="22"/>
        </w:rPr>
        <w:t>Pieprasījumu pieteikšanas kārtība</w:t>
      </w:r>
    </w:p>
    <w:tbl>
      <w:tblPr>
        <w:tblW w:w="9072" w:type="dxa"/>
        <w:tblInd w:w="-15" w:type="dxa"/>
        <w:tblLayout w:type="fixed"/>
        <w:tblLook w:val="04A0" w:firstRow="1" w:lastRow="0" w:firstColumn="1" w:lastColumn="0" w:noHBand="0" w:noVBand="1"/>
      </w:tblPr>
      <w:tblGrid>
        <w:gridCol w:w="1417"/>
        <w:gridCol w:w="6380"/>
        <w:gridCol w:w="1275"/>
      </w:tblGrid>
      <w:tr w:rsidR="005455A4" w:rsidRPr="00DC4B49" w14:paraId="62248049" w14:textId="77777777" w:rsidTr="67D4EA11">
        <w:trPr>
          <w:tblHeader/>
        </w:trPr>
        <w:tc>
          <w:tcPr>
            <w:tcW w:w="1417"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4695C2F8" w14:textId="77777777" w:rsidR="00951B4A" w:rsidRPr="00FC08A9" w:rsidRDefault="00951B4A">
            <w:pPr>
              <w:widowControl w:val="0"/>
              <w:rPr>
                <w:rFonts w:cs="Times New Roman"/>
                <w:b/>
                <w:bCs/>
              </w:rPr>
            </w:pPr>
            <w:r w:rsidRPr="00FC08A9">
              <w:rPr>
                <w:rFonts w:cs="Times New Roman"/>
                <w:b/>
                <w:bCs/>
              </w:rPr>
              <w:t>Prasības ID</w:t>
            </w:r>
          </w:p>
        </w:tc>
        <w:tc>
          <w:tcPr>
            <w:tcW w:w="6380"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658190" w14:textId="77777777" w:rsidR="00951B4A" w:rsidRPr="00FC08A9" w:rsidRDefault="00951B4A">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23287530" w14:textId="77777777" w:rsidR="00951B4A" w:rsidRPr="00FC08A9" w:rsidRDefault="00951B4A">
            <w:pPr>
              <w:widowControl w:val="0"/>
              <w:jc w:val="center"/>
              <w:rPr>
                <w:rFonts w:cs="Times New Roman"/>
                <w:b/>
                <w:bCs/>
              </w:rPr>
            </w:pPr>
            <w:r w:rsidRPr="00FC08A9">
              <w:rPr>
                <w:rFonts w:cs="Times New Roman"/>
                <w:b/>
                <w:bCs/>
              </w:rPr>
              <w:t>Prioritāte</w:t>
            </w:r>
          </w:p>
        </w:tc>
      </w:tr>
      <w:tr w:rsidR="009618C7" w:rsidRPr="00DC4B49" w14:paraId="2F8E3358" w14:textId="77777777" w:rsidTr="67D4EA11">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D5A6629" w14:textId="77777777" w:rsidR="00951B4A" w:rsidRPr="00DC4B49" w:rsidRDefault="00951B4A" w:rsidP="00717F6E">
            <w:pPr>
              <w:pStyle w:val="ListParagraph"/>
              <w:widowControl w:val="0"/>
              <w:numPr>
                <w:ilvl w:val="0"/>
                <w:numId w:val="13"/>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2AB1" w14:textId="7BF30281" w:rsidR="009E448D" w:rsidRDefault="009E448D" w:rsidP="009E448D">
            <w:pPr>
              <w:pStyle w:val="Prasibasnosaukums"/>
            </w:pPr>
            <w:r>
              <w:t>Pieprasījumu pieteikšana</w:t>
            </w:r>
          </w:p>
          <w:p w14:paraId="314E508C" w14:textId="1A663026" w:rsidR="00951B4A" w:rsidRPr="00DC4B49" w:rsidRDefault="00951B4A" w:rsidP="00951B4A">
            <w:r w:rsidRPr="4720ECA2">
              <w:t xml:space="preserve">Pasūtītājs vai </w:t>
            </w:r>
            <w:r w:rsidR="00400FB6">
              <w:t>VDAA</w:t>
            </w:r>
            <w:r w:rsidRPr="4720ECA2">
              <w:t xml:space="preserve"> darbinieki reģistrē Pieprasījumu </w:t>
            </w:r>
            <w:r w:rsidR="00400FB6">
              <w:t>VDAA</w:t>
            </w:r>
            <w:r w:rsidRPr="4720ECA2">
              <w:t xml:space="preserve"> JIRA, kas satur informāciju par radušos problēmu, nepieciešamajām sistēmas izmaiņām, nepieciešamo konsultāciju vai citiem atbalsta pakalpojumiem. Pieteicējs formulē problēmas būtību, nosaka pieteikuma risināšanas prioritāti.</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474CAA0" w14:textId="77777777" w:rsidR="00951B4A" w:rsidRPr="00DC4B49" w:rsidRDefault="00951B4A">
            <w:pPr>
              <w:widowControl w:val="0"/>
              <w:jc w:val="center"/>
              <w:rPr>
                <w:rFonts w:cs="Times New Roman"/>
              </w:rPr>
            </w:pPr>
            <w:r w:rsidRPr="00DC4B49">
              <w:rPr>
                <w:rFonts w:cs="Times New Roman"/>
              </w:rPr>
              <w:t>Obligāta</w:t>
            </w:r>
          </w:p>
        </w:tc>
      </w:tr>
      <w:tr w:rsidR="009618C7" w:rsidRPr="00DC4B49" w14:paraId="5EB27605" w14:textId="77777777" w:rsidTr="67D4EA11">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DA2490C" w14:textId="77777777" w:rsidR="00951B4A" w:rsidRPr="00DC4B49" w:rsidRDefault="00951B4A" w:rsidP="00717F6E">
            <w:pPr>
              <w:pStyle w:val="ListParagraph"/>
              <w:widowControl w:val="0"/>
              <w:numPr>
                <w:ilvl w:val="0"/>
                <w:numId w:val="13"/>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11B8B" w14:textId="6E0DC771" w:rsidR="009E448D" w:rsidRDefault="009E448D" w:rsidP="009E448D">
            <w:pPr>
              <w:pStyle w:val="Prasibasnosaukums"/>
            </w:pPr>
            <w:r>
              <w:t>1. kategorijas pieteikumu apstrādes uzsākšana</w:t>
            </w:r>
          </w:p>
          <w:p w14:paraId="55D95E86" w14:textId="27B219DB" w:rsidR="00951B4A" w:rsidRPr="4720ECA2" w:rsidRDefault="00951B4A" w:rsidP="00951B4A">
            <w:r w:rsidRPr="4720ECA2">
              <w:rPr>
                <w:rFonts w:eastAsia="Times New Roman" w:cs="Times New Roman"/>
                <w:szCs w:val="24"/>
              </w:rPr>
              <w:t>1.</w:t>
            </w:r>
            <w:r>
              <w:rPr>
                <w:rFonts w:eastAsia="Times New Roman" w:cs="Times New Roman"/>
                <w:szCs w:val="24"/>
              </w:rPr>
              <w:t> </w:t>
            </w:r>
            <w:r w:rsidRPr="4720ECA2">
              <w:rPr>
                <w:rFonts w:eastAsia="Times New Roman" w:cs="Times New Roman"/>
                <w:szCs w:val="24"/>
              </w:rPr>
              <w:t xml:space="preserve">kategorijas pieteikumu apstrādi Piegādātājam jāsāk uzreiz pēc informācijas saņemšanas par problēmu (telefoniski – zvans, SMS vai ziņapmaiņas grupa, e-pastā vai citā saziņas kanālā, par kuru Puses vienojušās), t.sk., jāreģistrē </w:t>
            </w:r>
            <w:r w:rsidR="00400FB6">
              <w:rPr>
                <w:rFonts w:eastAsia="Times New Roman" w:cs="Times New Roman"/>
                <w:szCs w:val="24"/>
              </w:rPr>
              <w:t>VDAA</w:t>
            </w:r>
            <w:r w:rsidRPr="4720ECA2">
              <w:rPr>
                <w:rFonts w:eastAsia="Times New Roman" w:cs="Times New Roman"/>
                <w:szCs w:val="24"/>
              </w:rPr>
              <w:t xml:space="preserve"> JIRA šis Pieprasījums</w:t>
            </w:r>
            <w:r>
              <w:rPr>
                <w:rFonts w:eastAsia="Times New Roman" w:cs="Times New Roman"/>
                <w:szCs w:val="24"/>
              </w:rP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F0C1C9D" w14:textId="24AAFEDB" w:rsidR="00951B4A" w:rsidRPr="00DC4B49" w:rsidRDefault="00951B4A">
            <w:pPr>
              <w:widowControl w:val="0"/>
              <w:jc w:val="center"/>
              <w:rPr>
                <w:rFonts w:cs="Times New Roman"/>
              </w:rPr>
            </w:pPr>
            <w:r>
              <w:rPr>
                <w:rFonts w:cs="Times New Roman"/>
              </w:rPr>
              <w:t>Obligāta</w:t>
            </w:r>
          </w:p>
        </w:tc>
      </w:tr>
      <w:tr w:rsidR="009618C7" w:rsidRPr="00DC4B49" w14:paraId="1664FC2B" w14:textId="77777777" w:rsidTr="67D4EA11">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D232AFF" w14:textId="77777777" w:rsidR="00951B4A" w:rsidRPr="00DC4B49" w:rsidRDefault="00951B4A" w:rsidP="00717F6E">
            <w:pPr>
              <w:pStyle w:val="ListParagraph"/>
              <w:widowControl w:val="0"/>
              <w:numPr>
                <w:ilvl w:val="0"/>
                <w:numId w:val="13"/>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D345E" w14:textId="7ABA3A5E" w:rsidR="009E448D" w:rsidRDefault="67D4EA11" w:rsidP="009E448D">
            <w:pPr>
              <w:pStyle w:val="Prasibasnosaukums"/>
            </w:pPr>
            <w:r>
              <w:t>Platformas iekšējo kļūdu apstrāde</w:t>
            </w:r>
          </w:p>
          <w:p w14:paraId="4935855A" w14:textId="1F2FEED2" w:rsidR="00951B4A" w:rsidRPr="00951B4A" w:rsidRDefault="00951B4A" w:rsidP="00951B4A">
            <w:r w:rsidRPr="4720ECA2">
              <w:rPr>
                <w:rFonts w:eastAsia="Times New Roman" w:cs="Times New Roman"/>
                <w:szCs w:val="24"/>
              </w:rPr>
              <w:t>Piegādātājam ir jānodrošina Platformas iekšējo kļūdu identifikācija</w:t>
            </w:r>
            <w:r w:rsidR="001D59FB">
              <w:rPr>
                <w:rFonts w:cs="Times New Roman"/>
                <w:szCs w:val="24"/>
                <w:lang w:eastAsia="ja-JP"/>
              </w:rPr>
              <w:t xml:space="preserve"> un</w:t>
            </w:r>
            <w:r w:rsidR="00F17360" w:rsidRPr="00017EDE">
              <w:rPr>
                <w:rFonts w:cs="Times New Roman"/>
                <w:szCs w:val="24"/>
                <w:lang w:eastAsia="ja-JP"/>
              </w:rPr>
              <w:t xml:space="preserve"> analīze</w:t>
            </w:r>
            <w:r w:rsidR="00F17360">
              <w:rPr>
                <w:rFonts w:cs="Times New Roman"/>
                <w:szCs w:val="24"/>
                <w:lang w:eastAsia="ja-JP"/>
              </w:rPr>
              <w:t>,</w:t>
            </w:r>
            <w:r w:rsidRPr="4720ECA2">
              <w:rPr>
                <w:rFonts w:eastAsia="Times New Roman" w:cs="Times New Roman"/>
                <w:szCs w:val="24"/>
              </w:rPr>
              <w:t xml:space="preserve"> atbilstoši auditācijas pierakstos uzkrātajai informācijai un jāveic to novēršana, piemērojot identiskus nosacījumus, kā apstrādājot pieteikumus, kas tiek saņemti no Pasūtītāja un </w:t>
            </w:r>
            <w:r w:rsidR="00400FB6">
              <w:rPr>
                <w:rFonts w:eastAsia="Times New Roman" w:cs="Times New Roman"/>
                <w:szCs w:val="24"/>
              </w:rPr>
              <w:t>VDAA</w:t>
            </w:r>
            <w:r w:rsidRPr="4720ECA2">
              <w:rPr>
                <w:rFonts w:eastAsia="Times New Roman" w:cs="Times New Roman"/>
                <w:szCs w:val="24"/>
              </w:rPr>
              <w:t xml:space="preserve"> puses.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549AC55" w14:textId="722F5ABB" w:rsidR="00951B4A" w:rsidRDefault="00951B4A">
            <w:pPr>
              <w:widowControl w:val="0"/>
              <w:jc w:val="center"/>
              <w:rPr>
                <w:rFonts w:cs="Times New Roman"/>
              </w:rPr>
            </w:pPr>
            <w:r>
              <w:rPr>
                <w:rFonts w:cs="Times New Roman"/>
              </w:rPr>
              <w:t>Obligāta</w:t>
            </w:r>
          </w:p>
        </w:tc>
      </w:tr>
      <w:tr w:rsidR="009618C7" w:rsidRPr="00DC4B49" w14:paraId="3091CDE1" w14:textId="77777777" w:rsidTr="67D4EA11">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1C19934A" w14:textId="77777777" w:rsidR="00951B4A" w:rsidRPr="00DC4B49" w:rsidRDefault="00951B4A" w:rsidP="00717F6E">
            <w:pPr>
              <w:pStyle w:val="ListParagraph"/>
              <w:widowControl w:val="0"/>
              <w:numPr>
                <w:ilvl w:val="0"/>
                <w:numId w:val="13"/>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18B1C" w14:textId="7D39377E" w:rsidR="009E448D" w:rsidRDefault="009E448D" w:rsidP="009E448D">
            <w:pPr>
              <w:pStyle w:val="Prasibasnosaukums"/>
            </w:pPr>
            <w:r>
              <w:t>Pieprasījuma informācijas precizēšana</w:t>
            </w:r>
          </w:p>
          <w:p w14:paraId="1C3435A2" w14:textId="0EF2E03F" w:rsidR="00951B4A" w:rsidRPr="4720ECA2" w:rsidRDefault="00951B4A" w:rsidP="00951B4A">
            <w:pPr>
              <w:rPr>
                <w:rFonts w:eastAsia="Times New Roman" w:cs="Times New Roman"/>
                <w:szCs w:val="24"/>
              </w:rPr>
            </w:pPr>
            <w:r w:rsidRPr="00951B4A">
              <w:rPr>
                <w:rFonts w:eastAsia="Times New Roman" w:cs="Times New Roman"/>
                <w:szCs w:val="24"/>
              </w:rPr>
              <w:t>Piegādātājs precizējošu informāciju par Pieprasījumu var saņemt pie reģistrētā Pieprasījuma komentārā, pieprasot precizējošo informāciju.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9FA40BA" w14:textId="69919284" w:rsidR="00951B4A" w:rsidRDefault="00951B4A" w:rsidP="00951B4A">
            <w:pPr>
              <w:widowControl w:val="0"/>
              <w:jc w:val="center"/>
              <w:rPr>
                <w:rFonts w:cs="Times New Roman"/>
              </w:rPr>
            </w:pPr>
            <w:r w:rsidRPr="002B3982">
              <w:rPr>
                <w:rFonts w:cs="Times New Roman"/>
              </w:rPr>
              <w:t>Obligāta</w:t>
            </w:r>
          </w:p>
        </w:tc>
      </w:tr>
      <w:tr w:rsidR="009618C7" w:rsidRPr="00DC4B49" w14:paraId="31716309" w14:textId="77777777" w:rsidTr="67D4EA11">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493EDF4" w14:textId="77777777" w:rsidR="00951B4A" w:rsidRPr="00DC4B49" w:rsidRDefault="00951B4A" w:rsidP="00717F6E">
            <w:pPr>
              <w:pStyle w:val="ListParagraph"/>
              <w:widowControl w:val="0"/>
              <w:numPr>
                <w:ilvl w:val="0"/>
                <w:numId w:val="13"/>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1C6AC" w14:textId="3B42ACFD" w:rsidR="009E448D" w:rsidRDefault="009E448D" w:rsidP="009E448D">
            <w:pPr>
              <w:pStyle w:val="Prasibasnosaukums"/>
            </w:pPr>
            <w:r>
              <w:t>Pieteikumu reģistrācija no Piegādātāja puses</w:t>
            </w:r>
          </w:p>
          <w:p w14:paraId="1A1C92D8" w14:textId="1AE22B62" w:rsidR="00951B4A" w:rsidRPr="4720ECA2" w:rsidRDefault="009E448D" w:rsidP="00951B4A">
            <w:pPr>
              <w:rPr>
                <w:rFonts w:eastAsia="Times New Roman" w:cs="Times New Roman"/>
                <w:szCs w:val="24"/>
              </w:rPr>
            </w:pPr>
            <w:r>
              <w:rPr>
                <w:rFonts w:eastAsia="Times New Roman" w:cs="Times New Roman"/>
                <w:szCs w:val="24"/>
              </w:rPr>
              <w:t>Līgumā</w:t>
            </w:r>
            <w:r w:rsidR="00951B4A" w:rsidRPr="00951B4A">
              <w:rPr>
                <w:rFonts w:eastAsia="Times New Roman" w:cs="Times New Roman"/>
                <w:szCs w:val="24"/>
              </w:rPr>
              <w:t xml:space="preserve"> norādītajai kontaktpersonai Pasūtītājs un </w:t>
            </w:r>
            <w:r w:rsidR="00400FB6">
              <w:rPr>
                <w:rFonts w:eastAsia="Times New Roman" w:cs="Times New Roman"/>
                <w:szCs w:val="24"/>
              </w:rPr>
              <w:t>VDAA</w:t>
            </w:r>
            <w:r w:rsidR="00951B4A" w:rsidRPr="00951B4A">
              <w:rPr>
                <w:rFonts w:eastAsia="Times New Roman" w:cs="Times New Roman"/>
                <w:szCs w:val="24"/>
              </w:rPr>
              <w:t xml:space="preserve"> var pieteikt Pieprasījumus e-pastā, mutiski tikšanās laikā vai telefonsarunā, vai citādi informējot Piegādātāju – šādā gadījumā pieteikuma reģistrāciju var veikt arī Piegādātājs.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53A1CD8" w14:textId="10AECB6A" w:rsidR="00951B4A" w:rsidRDefault="00951B4A" w:rsidP="00951B4A">
            <w:pPr>
              <w:widowControl w:val="0"/>
              <w:jc w:val="center"/>
              <w:rPr>
                <w:rFonts w:cs="Times New Roman"/>
              </w:rPr>
            </w:pPr>
            <w:r w:rsidRPr="002B3982">
              <w:rPr>
                <w:rFonts w:cs="Times New Roman"/>
              </w:rPr>
              <w:t>Obligāta</w:t>
            </w:r>
          </w:p>
        </w:tc>
      </w:tr>
      <w:tr w:rsidR="009618C7" w:rsidRPr="00DC4B49" w14:paraId="45F4AEFF" w14:textId="77777777" w:rsidTr="67D4EA11">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5F11E91" w14:textId="77777777" w:rsidR="00951B4A" w:rsidRPr="00DC4B49" w:rsidRDefault="00951B4A" w:rsidP="00717F6E">
            <w:pPr>
              <w:pStyle w:val="ListParagraph"/>
              <w:widowControl w:val="0"/>
              <w:numPr>
                <w:ilvl w:val="0"/>
                <w:numId w:val="13"/>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17A6D" w14:textId="752695E1" w:rsidR="009E448D" w:rsidRPr="009E448D" w:rsidRDefault="009E448D" w:rsidP="009E448D">
            <w:pPr>
              <w:pStyle w:val="Prasibasnosaukums"/>
            </w:pPr>
            <w:r>
              <w:t>Pieteikumu apstrāde</w:t>
            </w:r>
          </w:p>
          <w:p w14:paraId="6E2E99C2" w14:textId="07F33FC1" w:rsidR="00951B4A" w:rsidRPr="4720ECA2" w:rsidRDefault="00951B4A" w:rsidP="00951B4A">
            <w:pPr>
              <w:rPr>
                <w:rFonts w:eastAsia="Times New Roman" w:cs="Times New Roman"/>
                <w:szCs w:val="24"/>
              </w:rPr>
            </w:pPr>
            <w:r w:rsidRPr="4720ECA2">
              <w:rPr>
                <w:rFonts w:eastAsia="Times New Roman" w:cs="Times New Roman"/>
                <w:szCs w:val="24"/>
              </w:rPr>
              <w:lastRenderedPageBreak/>
              <w:t>Piegādātājam pašam jāveic visu reģistrēto pieteikumu apstrāde, t.sk. dublikātu identificēšana.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CCD95B3" w14:textId="1CBE65D8" w:rsidR="00951B4A" w:rsidRDefault="00951B4A" w:rsidP="00951B4A">
            <w:pPr>
              <w:widowControl w:val="0"/>
              <w:jc w:val="center"/>
              <w:rPr>
                <w:rFonts w:cs="Times New Roman"/>
              </w:rPr>
            </w:pPr>
            <w:r w:rsidRPr="002B3982">
              <w:rPr>
                <w:rFonts w:cs="Times New Roman"/>
              </w:rPr>
              <w:lastRenderedPageBreak/>
              <w:t>Obligāta</w:t>
            </w:r>
          </w:p>
        </w:tc>
      </w:tr>
    </w:tbl>
    <w:p w14:paraId="633695B4" w14:textId="77777777" w:rsidR="00951B4A" w:rsidRPr="00951B4A" w:rsidRDefault="00951B4A" w:rsidP="00951B4A"/>
    <w:p w14:paraId="565D0FE1" w14:textId="692DA8C6" w:rsidR="00951B4A" w:rsidRDefault="009E448D" w:rsidP="009E448D">
      <w:pPr>
        <w:pStyle w:val="Heading2"/>
      </w:pPr>
      <w:r w:rsidRPr="009E448D">
        <w:t>Pieprasījumu sākotnējā apstrāde, izvērtēšana un analīze</w:t>
      </w:r>
    </w:p>
    <w:p w14:paraId="5C2447FF" w14:textId="45BF02EB" w:rsidR="009E448D" w:rsidRPr="00DC4B49" w:rsidRDefault="009E448D" w:rsidP="009E448D">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3</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sidRPr="009E448D">
        <w:rPr>
          <w:rFonts w:cs="Times New Roman"/>
          <w:b/>
          <w:bCs/>
          <w:sz w:val="22"/>
        </w:rPr>
        <w:t>Pieprasījumu sākotnējā apstrāde, izvērtēšana un analīze</w:t>
      </w:r>
    </w:p>
    <w:tbl>
      <w:tblPr>
        <w:tblW w:w="9072" w:type="dxa"/>
        <w:tblInd w:w="-15" w:type="dxa"/>
        <w:tblLayout w:type="fixed"/>
        <w:tblLook w:val="04A0" w:firstRow="1" w:lastRow="0" w:firstColumn="1" w:lastColumn="0" w:noHBand="0" w:noVBand="1"/>
      </w:tblPr>
      <w:tblGrid>
        <w:gridCol w:w="1417"/>
        <w:gridCol w:w="6380"/>
        <w:gridCol w:w="1275"/>
      </w:tblGrid>
      <w:tr w:rsidR="005455A4" w:rsidRPr="00DC4B49" w14:paraId="629E7E16" w14:textId="77777777">
        <w:trPr>
          <w:tblHeader/>
        </w:trPr>
        <w:tc>
          <w:tcPr>
            <w:tcW w:w="1417"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76EAEAC2" w14:textId="77777777" w:rsidR="009E448D" w:rsidRPr="00FC08A9" w:rsidRDefault="009E448D">
            <w:pPr>
              <w:widowControl w:val="0"/>
              <w:rPr>
                <w:rFonts w:cs="Times New Roman"/>
                <w:b/>
                <w:bCs/>
              </w:rPr>
            </w:pPr>
            <w:bookmarkStart w:id="7" w:name="_Hlk167902825"/>
            <w:r w:rsidRPr="00FC08A9">
              <w:rPr>
                <w:rFonts w:cs="Times New Roman"/>
                <w:b/>
                <w:bCs/>
              </w:rPr>
              <w:t>Prasības ID</w:t>
            </w:r>
          </w:p>
        </w:tc>
        <w:tc>
          <w:tcPr>
            <w:tcW w:w="6380"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D3D0E9C" w14:textId="77777777" w:rsidR="009E448D" w:rsidRPr="00FC08A9" w:rsidRDefault="009E448D">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1A665383" w14:textId="77777777" w:rsidR="009E448D" w:rsidRPr="00FC08A9" w:rsidRDefault="009E448D">
            <w:pPr>
              <w:widowControl w:val="0"/>
              <w:jc w:val="center"/>
              <w:rPr>
                <w:rFonts w:cs="Times New Roman"/>
                <w:b/>
                <w:bCs/>
              </w:rPr>
            </w:pPr>
            <w:r w:rsidRPr="00FC08A9">
              <w:rPr>
                <w:rFonts w:cs="Times New Roman"/>
                <w:b/>
                <w:bCs/>
              </w:rPr>
              <w:t>Prioritāte</w:t>
            </w:r>
          </w:p>
        </w:tc>
      </w:tr>
      <w:tr w:rsidR="009618C7" w:rsidRPr="00DC4B49" w14:paraId="54885B5E" w14:textId="77777777">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558065A" w14:textId="77777777" w:rsidR="009E448D" w:rsidRPr="00DC4B49" w:rsidRDefault="009E448D" w:rsidP="00717F6E">
            <w:pPr>
              <w:pStyle w:val="ListParagraph"/>
              <w:widowControl w:val="0"/>
              <w:numPr>
                <w:ilvl w:val="0"/>
                <w:numId w:val="14"/>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8AE45" w14:textId="62B0D327" w:rsidR="009E448D" w:rsidRDefault="009E448D">
            <w:pPr>
              <w:pStyle w:val="Prasibasnosaukums"/>
            </w:pPr>
            <w:r>
              <w:t>Pieprasījuma izvērtējums</w:t>
            </w:r>
          </w:p>
          <w:p w14:paraId="016BB1F2" w14:textId="77777777" w:rsidR="009E448D" w:rsidRDefault="009E448D">
            <w:pPr>
              <w:rPr>
                <w:rFonts w:eastAsia="Times New Roman" w:cs="Times New Roman"/>
                <w:szCs w:val="24"/>
              </w:rPr>
            </w:pPr>
            <w:r w:rsidRPr="4720ECA2">
              <w:rPr>
                <w:rFonts w:eastAsia="Times New Roman" w:cs="Times New Roman"/>
                <w:szCs w:val="24"/>
              </w:rPr>
              <w:t>Sākotnējās apstrādes rezultātā Piegādātājs izvērtē pieteikumu un sniedz informāciju par Pieprasījuma klasifikāciju – kļūda, konsultācija, sistēmas pilnveidojums un Pieprasījuma kategoriju.</w:t>
            </w:r>
          </w:p>
          <w:p w14:paraId="6D63322A" w14:textId="77777777" w:rsidR="009E448D" w:rsidRDefault="009E448D">
            <w:pPr>
              <w:rPr>
                <w:rFonts w:eastAsia="Times New Roman" w:cs="Times New Roman"/>
                <w:szCs w:val="24"/>
              </w:rPr>
            </w:pPr>
          </w:p>
          <w:p w14:paraId="59F707D7" w14:textId="77777777" w:rsidR="009E448D" w:rsidRDefault="009E448D" w:rsidP="009E448D">
            <w:r w:rsidRPr="4720ECA2">
              <w:rPr>
                <w:rFonts w:eastAsia="Times New Roman" w:cs="Times New Roman"/>
                <w:szCs w:val="24"/>
              </w:rPr>
              <w:t>Pieprasījuma izvērtēšanas rezultātā Piegādātājs sniedz šādu informāciju:</w:t>
            </w:r>
          </w:p>
          <w:p w14:paraId="26B4CDB9" w14:textId="77777777" w:rsidR="009E448D" w:rsidRDefault="009E448D" w:rsidP="00717F6E">
            <w:pPr>
              <w:pStyle w:val="ListParagraph"/>
              <w:numPr>
                <w:ilvl w:val="0"/>
                <w:numId w:val="15"/>
              </w:numPr>
              <w:spacing w:after="0"/>
            </w:pPr>
            <w:r w:rsidRPr="009E448D">
              <w:t>Indikatīvu darbietilpības novērtējumu;</w:t>
            </w:r>
          </w:p>
          <w:p w14:paraId="2661A040" w14:textId="77777777" w:rsidR="009E448D" w:rsidRDefault="009E448D" w:rsidP="00717F6E">
            <w:pPr>
              <w:pStyle w:val="ListParagraph"/>
              <w:numPr>
                <w:ilvl w:val="0"/>
                <w:numId w:val="15"/>
              </w:numPr>
              <w:spacing w:after="0"/>
            </w:pPr>
            <w:r w:rsidRPr="009E448D">
              <w:t>Prognozējamais pieprasījuma realizācijai nepieciešamais laiks;</w:t>
            </w:r>
          </w:p>
          <w:p w14:paraId="7B426567" w14:textId="32761EAD" w:rsidR="006752A0" w:rsidRPr="00DC4B49" w:rsidRDefault="00650B43" w:rsidP="00717F6E">
            <w:pPr>
              <w:pStyle w:val="ListParagraph"/>
              <w:numPr>
                <w:ilvl w:val="0"/>
                <w:numId w:val="15"/>
              </w:numPr>
              <w:spacing w:after="0"/>
            </w:pPr>
            <w:r>
              <w:t>I</w:t>
            </w:r>
            <w:r w:rsidR="009E448D" w:rsidRPr="009E448D">
              <w:t>etekme, kādu tā var atstāt uz sistēmu vai jau ieplānotiem Pieprasījumiem</w:t>
            </w:r>
            <w:r w:rsidR="00E14CEE">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3D39268A" w14:textId="77777777" w:rsidR="009E448D" w:rsidRPr="00DC4B49" w:rsidRDefault="009E448D">
            <w:pPr>
              <w:widowControl w:val="0"/>
              <w:jc w:val="center"/>
              <w:rPr>
                <w:rFonts w:cs="Times New Roman"/>
              </w:rPr>
            </w:pPr>
            <w:r w:rsidRPr="00DC4B49">
              <w:rPr>
                <w:rFonts w:cs="Times New Roman"/>
              </w:rPr>
              <w:t>Obligāta</w:t>
            </w:r>
          </w:p>
        </w:tc>
      </w:tr>
      <w:tr w:rsidR="009618C7" w:rsidRPr="00DC4B49" w14:paraId="43B739DD" w14:textId="77777777">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E25F9D2" w14:textId="77777777" w:rsidR="009E448D" w:rsidRPr="00DC4B49" w:rsidRDefault="009E448D" w:rsidP="00717F6E">
            <w:pPr>
              <w:pStyle w:val="ListParagraph"/>
              <w:widowControl w:val="0"/>
              <w:numPr>
                <w:ilvl w:val="0"/>
                <w:numId w:val="14"/>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5E172B" w14:textId="246FDED3" w:rsidR="009E448D" w:rsidRDefault="006752A0" w:rsidP="009E448D">
            <w:pPr>
              <w:pStyle w:val="Prasibasnosaukums"/>
            </w:pPr>
            <w:r>
              <w:t>Kļūdu pieteikumu klasifikācija</w:t>
            </w:r>
          </w:p>
          <w:p w14:paraId="7D774AA4" w14:textId="42626940" w:rsidR="006752A0" w:rsidRDefault="006752A0" w:rsidP="006752A0">
            <w:r w:rsidRPr="006752A0">
              <w:t xml:space="preserve">Kļūdas un pieteikumi </w:t>
            </w:r>
            <w:r>
              <w:t>ir jā</w:t>
            </w:r>
            <w:r w:rsidRPr="006752A0">
              <w:t>klasificē šādi</w:t>
            </w:r>
            <w:r>
              <w:t>:</w:t>
            </w:r>
          </w:p>
          <w:tbl>
            <w:tblPr>
              <w:tblStyle w:val="TableGrid"/>
              <w:tblW w:w="612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303"/>
              <w:gridCol w:w="4820"/>
            </w:tblGrid>
            <w:tr w:rsidR="006752A0" w:rsidRPr="00554173" w14:paraId="08697C28" w14:textId="77777777" w:rsidTr="00C743E1">
              <w:trPr>
                <w:tblHeader/>
              </w:trPr>
              <w:tc>
                <w:tcPr>
                  <w:tcW w:w="1303" w:type="dxa"/>
                  <w:shd w:val="clear" w:color="auto" w:fill="F2F2F2" w:themeFill="background1" w:themeFillShade="F2"/>
                </w:tcPr>
                <w:p w14:paraId="64777794" w14:textId="77777777" w:rsidR="006752A0" w:rsidRPr="008A6BCF" w:rsidRDefault="006752A0" w:rsidP="006752A0">
                  <w:pPr>
                    <w:pStyle w:val="CCTableText"/>
                    <w:spacing w:after="120"/>
                    <w:rPr>
                      <w:rFonts w:ascii="Times New Roman" w:hAnsi="Times New Roman"/>
                      <w:b/>
                      <w:bCs/>
                      <w:sz w:val="22"/>
                      <w:szCs w:val="22"/>
                    </w:rPr>
                  </w:pPr>
                  <w:r w:rsidRPr="008A6BCF">
                    <w:rPr>
                      <w:rFonts w:ascii="Times New Roman" w:hAnsi="Times New Roman"/>
                      <w:b/>
                      <w:bCs/>
                      <w:sz w:val="22"/>
                      <w:szCs w:val="22"/>
                    </w:rPr>
                    <w:t>Kategorija</w:t>
                  </w:r>
                </w:p>
              </w:tc>
              <w:tc>
                <w:tcPr>
                  <w:tcW w:w="4820" w:type="dxa"/>
                  <w:shd w:val="clear" w:color="auto" w:fill="F2F2F2" w:themeFill="background1" w:themeFillShade="F2"/>
                </w:tcPr>
                <w:p w14:paraId="5633484C" w14:textId="77777777" w:rsidR="006752A0" w:rsidRPr="008A6BCF" w:rsidRDefault="006752A0" w:rsidP="006752A0">
                  <w:pPr>
                    <w:pStyle w:val="CCTableText"/>
                    <w:spacing w:after="120"/>
                    <w:rPr>
                      <w:rFonts w:ascii="Times New Roman" w:hAnsi="Times New Roman"/>
                      <w:b/>
                      <w:bCs/>
                      <w:sz w:val="22"/>
                      <w:szCs w:val="22"/>
                    </w:rPr>
                  </w:pPr>
                  <w:r w:rsidRPr="008A6BCF">
                    <w:rPr>
                      <w:rFonts w:ascii="Times New Roman" w:hAnsi="Times New Roman"/>
                      <w:b/>
                      <w:bCs/>
                      <w:sz w:val="22"/>
                      <w:szCs w:val="22"/>
                    </w:rPr>
                    <w:t>Skaidrojums</w:t>
                  </w:r>
                </w:p>
              </w:tc>
            </w:tr>
            <w:tr w:rsidR="006752A0" w:rsidRPr="00554173" w14:paraId="4099FC49" w14:textId="77777777" w:rsidTr="00C743E1">
              <w:tc>
                <w:tcPr>
                  <w:tcW w:w="1303" w:type="dxa"/>
                </w:tcPr>
                <w:p w14:paraId="51CCB743" w14:textId="77777777" w:rsidR="006752A0" w:rsidRPr="008A6BCF" w:rsidRDefault="006752A0" w:rsidP="00C743E1">
                  <w:pPr>
                    <w:pStyle w:val="CCTableText"/>
                    <w:jc w:val="center"/>
                    <w:rPr>
                      <w:rFonts w:ascii="Times New Roman" w:hAnsi="Times New Roman"/>
                      <w:sz w:val="22"/>
                      <w:szCs w:val="22"/>
                    </w:rPr>
                  </w:pPr>
                  <w:r w:rsidRPr="008A6BCF">
                    <w:rPr>
                      <w:rFonts w:ascii="Times New Roman" w:hAnsi="Times New Roman"/>
                      <w:sz w:val="22"/>
                      <w:szCs w:val="22"/>
                    </w:rPr>
                    <w:t>1.</w:t>
                  </w:r>
                </w:p>
              </w:tc>
              <w:tc>
                <w:tcPr>
                  <w:tcW w:w="4820" w:type="dxa"/>
                </w:tcPr>
                <w:p w14:paraId="359F700A" w14:textId="77777777" w:rsidR="006752A0" w:rsidRPr="008A6BCF" w:rsidRDefault="006752A0" w:rsidP="006752A0">
                  <w:pPr>
                    <w:pStyle w:val="CCTableText"/>
                    <w:rPr>
                      <w:rFonts w:ascii="Times New Roman" w:hAnsi="Times New Roman"/>
                      <w:sz w:val="22"/>
                      <w:szCs w:val="22"/>
                    </w:rPr>
                  </w:pPr>
                  <w:r w:rsidRPr="008A6BCF">
                    <w:rPr>
                      <w:rFonts w:ascii="Times New Roman" w:hAnsi="Times New Roman"/>
                      <w:b/>
                      <w:sz w:val="22"/>
                      <w:szCs w:val="22"/>
                    </w:rPr>
                    <w:t>Avārija</w:t>
                  </w:r>
                  <w:r w:rsidRPr="008A6BCF">
                    <w:rPr>
                      <w:rFonts w:ascii="Times New Roman" w:hAnsi="Times New Roman"/>
                      <w:sz w:val="22"/>
                      <w:szCs w:val="22"/>
                    </w:rPr>
                    <w:t xml:space="preserve"> – problēma izraisa pilnīgu sistēmas darbības apstāšanos un/vai darbs nevar tikt turpināts.</w:t>
                  </w:r>
                </w:p>
              </w:tc>
            </w:tr>
            <w:tr w:rsidR="006752A0" w:rsidRPr="00554173" w14:paraId="26D9CF5A" w14:textId="77777777" w:rsidTr="00C743E1">
              <w:tc>
                <w:tcPr>
                  <w:tcW w:w="1303" w:type="dxa"/>
                </w:tcPr>
                <w:p w14:paraId="6E704F63" w14:textId="77777777" w:rsidR="006752A0" w:rsidRPr="008A6BCF" w:rsidRDefault="006752A0" w:rsidP="00C743E1">
                  <w:pPr>
                    <w:pStyle w:val="CCTableText"/>
                    <w:jc w:val="center"/>
                    <w:rPr>
                      <w:rFonts w:ascii="Times New Roman" w:hAnsi="Times New Roman"/>
                      <w:sz w:val="22"/>
                      <w:szCs w:val="22"/>
                    </w:rPr>
                  </w:pPr>
                  <w:r w:rsidRPr="008A6BCF">
                    <w:rPr>
                      <w:rFonts w:ascii="Times New Roman" w:hAnsi="Times New Roman"/>
                      <w:sz w:val="22"/>
                      <w:szCs w:val="22"/>
                    </w:rPr>
                    <w:t>2.</w:t>
                  </w:r>
                </w:p>
              </w:tc>
              <w:tc>
                <w:tcPr>
                  <w:tcW w:w="4820" w:type="dxa"/>
                </w:tcPr>
                <w:p w14:paraId="65A2851E" w14:textId="77777777" w:rsidR="006752A0" w:rsidRPr="008A6BCF" w:rsidRDefault="006752A0" w:rsidP="006752A0">
                  <w:pPr>
                    <w:pStyle w:val="CCTableText"/>
                    <w:rPr>
                      <w:rFonts w:ascii="Times New Roman" w:hAnsi="Times New Roman"/>
                      <w:sz w:val="22"/>
                      <w:szCs w:val="22"/>
                    </w:rPr>
                  </w:pPr>
                  <w:r w:rsidRPr="008A6BCF">
                    <w:rPr>
                      <w:rFonts w:ascii="Times New Roman" w:hAnsi="Times New Roman"/>
                      <w:b/>
                      <w:sz w:val="22"/>
                      <w:szCs w:val="22"/>
                    </w:rPr>
                    <w:t>Kļūda, kuru nevar apiet</w:t>
                  </w:r>
                  <w:r w:rsidRPr="008A6BCF">
                    <w:rPr>
                      <w:rFonts w:ascii="Times New Roman" w:hAnsi="Times New Roman"/>
                      <w:sz w:val="22"/>
                      <w:szCs w:val="22"/>
                    </w:rPr>
                    <w:t xml:space="preserve"> – problēma izraisa iekšēju programmatūras kļūdu vai nekorektu darbību, kas rada lielus iespēju zudumus. Nav zināms Pasūtītājam pieņemams problēmas apiešanas risinājums, tomēr ir iespējams darbu turpināt ierobežotā režīmā.</w:t>
                  </w:r>
                </w:p>
              </w:tc>
            </w:tr>
            <w:tr w:rsidR="006752A0" w:rsidRPr="00554173" w14:paraId="5F757A14" w14:textId="77777777" w:rsidTr="00C743E1">
              <w:tc>
                <w:tcPr>
                  <w:tcW w:w="1303" w:type="dxa"/>
                </w:tcPr>
                <w:p w14:paraId="0CF4886A" w14:textId="77777777" w:rsidR="006752A0" w:rsidRPr="008A6BCF" w:rsidRDefault="006752A0" w:rsidP="00C743E1">
                  <w:pPr>
                    <w:pStyle w:val="CCTableText"/>
                    <w:jc w:val="center"/>
                    <w:rPr>
                      <w:rFonts w:ascii="Times New Roman" w:hAnsi="Times New Roman"/>
                      <w:sz w:val="22"/>
                      <w:szCs w:val="22"/>
                    </w:rPr>
                  </w:pPr>
                  <w:r w:rsidRPr="008A6BCF">
                    <w:rPr>
                      <w:rFonts w:ascii="Times New Roman" w:hAnsi="Times New Roman"/>
                      <w:sz w:val="22"/>
                      <w:szCs w:val="22"/>
                    </w:rPr>
                    <w:t>3.</w:t>
                  </w:r>
                </w:p>
              </w:tc>
              <w:tc>
                <w:tcPr>
                  <w:tcW w:w="4820" w:type="dxa"/>
                </w:tcPr>
                <w:p w14:paraId="1C220062" w14:textId="77777777" w:rsidR="006752A0" w:rsidRPr="008A6BCF" w:rsidRDefault="006752A0" w:rsidP="006752A0">
                  <w:pPr>
                    <w:pStyle w:val="CCTableText"/>
                    <w:rPr>
                      <w:rFonts w:ascii="Times New Roman" w:hAnsi="Times New Roman"/>
                      <w:sz w:val="22"/>
                      <w:szCs w:val="22"/>
                    </w:rPr>
                  </w:pPr>
                  <w:r w:rsidRPr="008A6BCF">
                    <w:rPr>
                      <w:rFonts w:ascii="Times New Roman" w:hAnsi="Times New Roman"/>
                      <w:b/>
                      <w:sz w:val="22"/>
                      <w:szCs w:val="22"/>
                    </w:rPr>
                    <w:t>Kļūda, kuru var apiet</w:t>
                  </w:r>
                  <w:r w:rsidRPr="008A6BCF">
                    <w:rPr>
                      <w:rFonts w:ascii="Times New Roman" w:hAnsi="Times New Roman"/>
                      <w:sz w:val="22"/>
                      <w:szCs w:val="22"/>
                    </w:rPr>
                    <w:t xml:space="preserve"> – problēma izraisa minimālus iespēju zudumus. Ietekme uz sistēmu ir mazsvarīga/sagādā zināmas neērtības, piemēram, manuālu darbu sistēmas funkcionēšanas atjaunošanai/darba turpināšanai.</w:t>
                  </w:r>
                </w:p>
              </w:tc>
            </w:tr>
            <w:tr w:rsidR="006752A0" w:rsidRPr="00554173" w14:paraId="76DFF93D" w14:textId="77777777" w:rsidTr="00C743E1">
              <w:tc>
                <w:tcPr>
                  <w:tcW w:w="1303" w:type="dxa"/>
                </w:tcPr>
                <w:p w14:paraId="38D9403C" w14:textId="77777777" w:rsidR="006752A0" w:rsidRPr="008A6BCF" w:rsidRDefault="006752A0" w:rsidP="00C743E1">
                  <w:pPr>
                    <w:pStyle w:val="CCTableText"/>
                    <w:jc w:val="center"/>
                    <w:rPr>
                      <w:rFonts w:ascii="Times New Roman" w:hAnsi="Times New Roman"/>
                      <w:sz w:val="22"/>
                      <w:szCs w:val="22"/>
                    </w:rPr>
                  </w:pPr>
                  <w:r w:rsidRPr="008A6BCF">
                    <w:rPr>
                      <w:rFonts w:ascii="Times New Roman" w:hAnsi="Times New Roman"/>
                      <w:sz w:val="22"/>
                      <w:szCs w:val="22"/>
                    </w:rPr>
                    <w:t>4.</w:t>
                  </w:r>
                </w:p>
              </w:tc>
              <w:tc>
                <w:tcPr>
                  <w:tcW w:w="4820" w:type="dxa"/>
                </w:tcPr>
                <w:p w14:paraId="01821804" w14:textId="77777777" w:rsidR="006752A0" w:rsidRPr="008A6BCF" w:rsidRDefault="006752A0" w:rsidP="006752A0">
                  <w:pPr>
                    <w:pStyle w:val="CCTableText"/>
                    <w:rPr>
                      <w:rFonts w:ascii="Times New Roman" w:hAnsi="Times New Roman"/>
                      <w:sz w:val="22"/>
                      <w:szCs w:val="22"/>
                    </w:rPr>
                  </w:pPr>
                  <w:r w:rsidRPr="008A6BCF">
                    <w:rPr>
                      <w:rFonts w:ascii="Times New Roman" w:hAnsi="Times New Roman"/>
                      <w:b/>
                      <w:sz w:val="22"/>
                      <w:szCs w:val="22"/>
                    </w:rPr>
                    <w:t>Neprecizitāte</w:t>
                  </w:r>
                  <w:r w:rsidRPr="008A6BCF">
                    <w:rPr>
                      <w:rFonts w:ascii="Times New Roman" w:hAnsi="Times New Roman"/>
                      <w:sz w:val="22"/>
                      <w:szCs w:val="22"/>
                    </w:rPr>
                    <w:t xml:space="preserve"> – problēma neizraisa iespēju zudumus. Šādu pieteikumu raksturo iekšēja programmatūras kļūda vai nekorekta darbība, kuras ietekmi uz darba turpināšanu var neņemt vērā, piemēram, gramatikas kļūda, neprecizitāte produkta dokumentācijā u. c.</w:t>
                  </w:r>
                </w:p>
              </w:tc>
            </w:tr>
          </w:tbl>
          <w:p w14:paraId="75B3000F" w14:textId="5355993A" w:rsidR="009E448D" w:rsidRPr="4720ECA2" w:rsidRDefault="009E448D" w:rsidP="009E448D">
            <w:pPr>
              <w:ind w:firstLine="709"/>
            </w:pP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F16408C" w14:textId="77777777" w:rsidR="009E448D" w:rsidRPr="00DC4B49" w:rsidRDefault="009E448D">
            <w:pPr>
              <w:widowControl w:val="0"/>
              <w:jc w:val="center"/>
              <w:rPr>
                <w:rFonts w:cs="Times New Roman"/>
              </w:rPr>
            </w:pPr>
            <w:r>
              <w:rPr>
                <w:rFonts w:cs="Times New Roman"/>
              </w:rPr>
              <w:t>Obligāta</w:t>
            </w:r>
          </w:p>
        </w:tc>
      </w:tr>
      <w:tr w:rsidR="009A28DD" w:rsidRPr="00DC4B49" w14:paraId="3CB961F8" w14:textId="77777777">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5D75F44" w14:textId="77777777" w:rsidR="009A28DD" w:rsidRPr="00DC4B49" w:rsidRDefault="009A28DD" w:rsidP="00717F6E">
            <w:pPr>
              <w:pStyle w:val="ListParagraph"/>
              <w:widowControl w:val="0"/>
              <w:numPr>
                <w:ilvl w:val="0"/>
                <w:numId w:val="14"/>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7940B" w14:textId="1FC4B170" w:rsidR="009A28DD" w:rsidRDefault="00A25F67" w:rsidP="009E448D">
            <w:pPr>
              <w:pStyle w:val="Prasibasnosaukums"/>
            </w:pPr>
            <w:r>
              <w:t>Pieteikumu klasifikācija</w:t>
            </w:r>
            <w:r w:rsidR="00187D09">
              <w:t xml:space="preserve"> pieteikumu apstrādes sistēmā</w:t>
            </w:r>
          </w:p>
          <w:p w14:paraId="3F903109" w14:textId="1D6A19CD" w:rsidR="001C1B70" w:rsidRPr="00912AF5" w:rsidRDefault="001C1B70" w:rsidP="00912AF5">
            <w:pPr>
              <w:pStyle w:val="Prasibasnosaukums"/>
              <w:numPr>
                <w:ilvl w:val="0"/>
                <w:numId w:val="56"/>
              </w:numPr>
              <w:spacing w:after="0" w:line="240" w:lineRule="auto"/>
              <w:ind w:left="714" w:hanging="357"/>
              <w:rPr>
                <w:b w:val="0"/>
                <w:bCs w:val="0"/>
              </w:rPr>
            </w:pPr>
            <w:r w:rsidRPr="00912AF5">
              <w:rPr>
                <w:b w:val="0"/>
                <w:bCs w:val="0"/>
              </w:rPr>
              <w:t>Kļūdas pieteikums</w:t>
            </w:r>
            <w:r w:rsidR="001259D9">
              <w:rPr>
                <w:b w:val="0"/>
                <w:bCs w:val="0"/>
              </w:rPr>
              <w:t xml:space="preserve"> (ar atzīmi par kļūdas kategoriju)</w:t>
            </w:r>
            <w:r w:rsidR="00450B5A">
              <w:rPr>
                <w:b w:val="0"/>
                <w:bCs w:val="0"/>
              </w:rPr>
              <w:t>;</w:t>
            </w:r>
          </w:p>
          <w:p w14:paraId="09547C7C" w14:textId="4CDEB03E" w:rsidR="001C1B70" w:rsidRPr="00912AF5" w:rsidRDefault="00BE5D91" w:rsidP="00912AF5">
            <w:pPr>
              <w:pStyle w:val="Prasibasnosaukums"/>
              <w:numPr>
                <w:ilvl w:val="0"/>
                <w:numId w:val="56"/>
              </w:numPr>
              <w:spacing w:after="0" w:line="240" w:lineRule="auto"/>
              <w:ind w:left="714" w:hanging="357"/>
              <w:rPr>
                <w:b w:val="0"/>
                <w:bCs w:val="0"/>
              </w:rPr>
            </w:pPr>
            <w:r w:rsidRPr="00912AF5">
              <w:rPr>
                <w:b w:val="0"/>
                <w:bCs w:val="0"/>
              </w:rPr>
              <w:t>P</w:t>
            </w:r>
            <w:r w:rsidR="001C1B70" w:rsidRPr="00000F12">
              <w:rPr>
                <w:b w:val="0"/>
                <w:bCs w:val="0"/>
              </w:rPr>
              <w:t>iegāde</w:t>
            </w:r>
            <w:r w:rsidRPr="00912AF5">
              <w:rPr>
                <w:b w:val="0"/>
                <w:bCs w:val="0"/>
              </w:rPr>
              <w:t xml:space="preserve"> (programmatūra)</w:t>
            </w:r>
            <w:r w:rsidR="00450B5A">
              <w:rPr>
                <w:b w:val="0"/>
                <w:bCs w:val="0"/>
              </w:rPr>
              <w:t>;</w:t>
            </w:r>
          </w:p>
          <w:p w14:paraId="2674E44E" w14:textId="401C5E32" w:rsidR="00BE5D91" w:rsidRPr="00912AF5" w:rsidRDefault="00BE5D91" w:rsidP="00912AF5">
            <w:pPr>
              <w:pStyle w:val="Prasibasnosaukums"/>
              <w:numPr>
                <w:ilvl w:val="0"/>
                <w:numId w:val="56"/>
              </w:numPr>
              <w:spacing w:after="0" w:line="240" w:lineRule="auto"/>
              <w:ind w:left="714" w:hanging="357"/>
              <w:rPr>
                <w:b w:val="0"/>
                <w:bCs w:val="0"/>
              </w:rPr>
            </w:pPr>
            <w:r w:rsidRPr="00912AF5">
              <w:rPr>
                <w:b w:val="0"/>
                <w:bCs w:val="0"/>
              </w:rPr>
              <w:t>Piegāde (dokumentācija)</w:t>
            </w:r>
            <w:r w:rsidR="00450B5A">
              <w:rPr>
                <w:b w:val="0"/>
                <w:bCs w:val="0"/>
              </w:rPr>
              <w:t>;</w:t>
            </w:r>
          </w:p>
          <w:p w14:paraId="2F70D207" w14:textId="3B9A4451" w:rsidR="009408E8" w:rsidRPr="00912AF5" w:rsidRDefault="00A25F67" w:rsidP="00912AF5">
            <w:pPr>
              <w:pStyle w:val="Prasibasnosaukums"/>
              <w:numPr>
                <w:ilvl w:val="0"/>
                <w:numId w:val="56"/>
              </w:numPr>
              <w:spacing w:after="0" w:line="240" w:lineRule="auto"/>
              <w:ind w:left="714" w:hanging="357"/>
              <w:rPr>
                <w:b w:val="0"/>
                <w:bCs w:val="0"/>
              </w:rPr>
            </w:pPr>
            <w:r w:rsidRPr="00912AF5">
              <w:rPr>
                <w:b w:val="0"/>
                <w:bCs w:val="0"/>
              </w:rPr>
              <w:lastRenderedPageBreak/>
              <w:t>Izmaiņu pieprasījums</w:t>
            </w:r>
            <w:r w:rsidR="00450B5A">
              <w:rPr>
                <w:b w:val="0"/>
                <w:bCs w:val="0"/>
              </w:rPr>
              <w:t>;</w:t>
            </w:r>
          </w:p>
          <w:p w14:paraId="112A7A89" w14:textId="543350D6" w:rsidR="001C1B70" w:rsidRDefault="00A25F67" w:rsidP="00450B5A">
            <w:pPr>
              <w:pStyle w:val="Prasibasnosaukums"/>
              <w:numPr>
                <w:ilvl w:val="0"/>
                <w:numId w:val="56"/>
              </w:numPr>
              <w:spacing w:after="0" w:line="240" w:lineRule="auto"/>
              <w:ind w:left="714" w:hanging="357"/>
              <w:rPr>
                <w:b w:val="0"/>
                <w:bCs w:val="0"/>
              </w:rPr>
            </w:pPr>
            <w:r w:rsidRPr="00912AF5">
              <w:rPr>
                <w:b w:val="0"/>
                <w:bCs w:val="0"/>
              </w:rPr>
              <w:t>Konsultācija</w:t>
            </w:r>
            <w:r w:rsidR="00450B5A">
              <w:rPr>
                <w:b w:val="0"/>
                <w:bCs w:val="0"/>
              </w:rPr>
              <w:t>.</w:t>
            </w:r>
          </w:p>
          <w:p w14:paraId="6BC86215" w14:textId="77777777" w:rsidR="00450B5A" w:rsidRPr="00000F12" w:rsidRDefault="00450B5A" w:rsidP="00450B5A">
            <w:pPr>
              <w:pStyle w:val="Prasibasnosaukums"/>
              <w:spacing w:after="0" w:line="240" w:lineRule="auto"/>
              <w:rPr>
                <w:b w:val="0"/>
                <w:bCs w:val="0"/>
              </w:rPr>
            </w:pPr>
          </w:p>
          <w:p w14:paraId="326E581F" w14:textId="767D5B13" w:rsidR="006168DE" w:rsidRPr="00912AF5" w:rsidRDefault="00912AF5" w:rsidP="006168DE">
            <w:pPr>
              <w:pStyle w:val="Prasibasnosaukums"/>
              <w:rPr>
                <w:b w:val="0"/>
                <w:bCs w:val="0"/>
              </w:rPr>
            </w:pPr>
            <w:r>
              <w:rPr>
                <w:b w:val="0"/>
                <w:bCs w:val="0"/>
              </w:rPr>
              <w:t>Pieteikumu k</w:t>
            </w:r>
            <w:r w:rsidR="006168DE">
              <w:rPr>
                <w:b w:val="0"/>
                <w:bCs w:val="0"/>
              </w:rPr>
              <w:t xml:space="preserve">lasifikācijas termini var tikt </w:t>
            </w:r>
            <w:r w:rsidR="0095457D">
              <w:rPr>
                <w:b w:val="0"/>
                <w:bCs w:val="0"/>
              </w:rPr>
              <w:t xml:space="preserve">mainīti </w:t>
            </w:r>
            <w:r w:rsidR="00296070">
              <w:rPr>
                <w:b w:val="0"/>
                <w:bCs w:val="0"/>
              </w:rPr>
              <w:t xml:space="preserve">vai papildināti </w:t>
            </w:r>
            <w:r w:rsidR="0095457D">
              <w:rPr>
                <w:b w:val="0"/>
                <w:bCs w:val="0"/>
              </w:rPr>
              <w:t>pēc nepieciešamības, Pusēm par to vienojoties</w:t>
            </w:r>
            <w:r w:rsidR="00155712">
              <w:rPr>
                <w:b w:val="0"/>
                <w:bCs w:val="0"/>
              </w:rP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E375B60" w14:textId="6D316ED6" w:rsidR="009A28DD" w:rsidRDefault="009408E8">
            <w:pPr>
              <w:widowControl w:val="0"/>
              <w:jc w:val="center"/>
              <w:rPr>
                <w:rFonts w:cs="Times New Roman"/>
              </w:rPr>
            </w:pPr>
            <w:r>
              <w:rPr>
                <w:rFonts w:cs="Times New Roman"/>
              </w:rPr>
              <w:lastRenderedPageBreak/>
              <w:t>Obligāta</w:t>
            </w:r>
          </w:p>
        </w:tc>
      </w:tr>
      <w:bookmarkEnd w:id="7"/>
    </w:tbl>
    <w:p w14:paraId="6D5AD7CB" w14:textId="77777777" w:rsidR="009E448D" w:rsidRDefault="009E448D" w:rsidP="009E448D"/>
    <w:p w14:paraId="304E4A11" w14:textId="2AEA4B79" w:rsidR="006752A0" w:rsidRPr="009E448D" w:rsidRDefault="006752A0" w:rsidP="006752A0">
      <w:pPr>
        <w:pStyle w:val="Heading2"/>
      </w:pPr>
      <w:r w:rsidRPr="004A43F0">
        <w:rPr>
          <w:rFonts w:eastAsia="Times New Roman" w:cs="Times New Roman"/>
          <w:bCs/>
          <w:sz w:val="24"/>
          <w:szCs w:val="24"/>
        </w:rPr>
        <w:t>Reakcijas laiks un Pieteikumu risināšanas kārtība</w:t>
      </w:r>
    </w:p>
    <w:p w14:paraId="580AB122" w14:textId="227FCA92" w:rsidR="006752A0" w:rsidRPr="00DC4B49" w:rsidRDefault="006752A0" w:rsidP="006752A0">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4</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Pr>
          <w:rFonts w:cs="Times New Roman"/>
          <w:b/>
          <w:bCs/>
          <w:sz w:val="22"/>
        </w:rPr>
        <w:t>Reakcijas laiks un Pieteikumu risināšanas kārtība</w:t>
      </w:r>
    </w:p>
    <w:tbl>
      <w:tblPr>
        <w:tblW w:w="9072" w:type="dxa"/>
        <w:tblInd w:w="-15" w:type="dxa"/>
        <w:tblLayout w:type="fixed"/>
        <w:tblLook w:val="04A0" w:firstRow="1" w:lastRow="0" w:firstColumn="1" w:lastColumn="0" w:noHBand="0" w:noVBand="1"/>
      </w:tblPr>
      <w:tblGrid>
        <w:gridCol w:w="1417"/>
        <w:gridCol w:w="6380"/>
        <w:gridCol w:w="1275"/>
      </w:tblGrid>
      <w:tr w:rsidR="005455A4" w:rsidRPr="00DC4B49" w14:paraId="58500AEE" w14:textId="77777777" w:rsidTr="53A2A7DB">
        <w:trPr>
          <w:tblHeader/>
        </w:trPr>
        <w:tc>
          <w:tcPr>
            <w:tcW w:w="1417"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2D3A494F" w14:textId="77777777" w:rsidR="006752A0" w:rsidRPr="00FC08A9" w:rsidRDefault="006752A0">
            <w:pPr>
              <w:widowControl w:val="0"/>
              <w:rPr>
                <w:rFonts w:cs="Times New Roman"/>
                <w:b/>
                <w:bCs/>
              </w:rPr>
            </w:pPr>
            <w:r w:rsidRPr="00FC08A9">
              <w:rPr>
                <w:rFonts w:cs="Times New Roman"/>
                <w:b/>
                <w:bCs/>
              </w:rPr>
              <w:t>Prasības ID</w:t>
            </w:r>
          </w:p>
        </w:tc>
        <w:tc>
          <w:tcPr>
            <w:tcW w:w="6380"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01B1B04" w14:textId="77777777" w:rsidR="006752A0" w:rsidRPr="00FC08A9" w:rsidRDefault="006752A0">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1AE82E97" w14:textId="77777777" w:rsidR="006752A0" w:rsidRPr="00FC08A9" w:rsidRDefault="006752A0">
            <w:pPr>
              <w:widowControl w:val="0"/>
              <w:jc w:val="center"/>
              <w:rPr>
                <w:rFonts w:cs="Times New Roman"/>
                <w:b/>
                <w:bCs/>
              </w:rPr>
            </w:pPr>
            <w:r w:rsidRPr="00FC08A9">
              <w:rPr>
                <w:rFonts w:cs="Times New Roman"/>
                <w:b/>
                <w:bCs/>
              </w:rPr>
              <w:t>Prioritāte</w:t>
            </w:r>
          </w:p>
        </w:tc>
      </w:tr>
      <w:tr w:rsidR="006752A0" w:rsidRPr="00DC4B49" w14:paraId="2E5BDE9F" w14:textId="77777777" w:rsidTr="53A2A7DB">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11C02F85" w14:textId="77777777" w:rsidR="006752A0" w:rsidRPr="00DC4B49" w:rsidRDefault="006752A0" w:rsidP="00717F6E">
            <w:pPr>
              <w:pStyle w:val="ListParagraph"/>
              <w:widowControl w:val="0"/>
              <w:numPr>
                <w:ilvl w:val="0"/>
                <w:numId w:val="16"/>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7CFC4" w14:textId="485B1D2F" w:rsidR="006752A0" w:rsidRDefault="006752A0" w:rsidP="006752A0">
            <w:pPr>
              <w:pStyle w:val="Prasibasnosaukums"/>
            </w:pPr>
            <w:r>
              <w:t>Reakcijas laiks kļūdu pieteikumiem</w:t>
            </w:r>
          </w:p>
          <w:p w14:paraId="1116A20D" w14:textId="77777777" w:rsidR="006752A0" w:rsidRDefault="006752A0" w:rsidP="006752A0">
            <w:pPr>
              <w:rPr>
                <w:rFonts w:eastAsia="Times New Roman" w:cs="Times New Roman"/>
                <w:szCs w:val="24"/>
              </w:rPr>
            </w:pPr>
            <w:r w:rsidRPr="4720ECA2">
              <w:rPr>
                <w:rFonts w:eastAsia="Times New Roman" w:cs="Times New Roman"/>
                <w:szCs w:val="24"/>
              </w:rPr>
              <w:t>Piegādātājam jānodrošina Platformas darbības traucējumu, kļūdu un nepilnību pieteikumu izpēte, klasifikācija un atbildes sniegšana – reakcijas laikā (stundās) no problēmas pieteikšanas brīža par problēmziņojumā norādītās problēmas cēloni un novēršanas laiku saskaņā ar šādiem reakcijas laikiem:</w:t>
            </w:r>
          </w:p>
          <w:tbl>
            <w:tblPr>
              <w:tblStyle w:val="TableGrid"/>
              <w:tblW w:w="6095" w:type="dxa"/>
              <w:tblInd w:w="2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712"/>
              <w:gridCol w:w="4383"/>
            </w:tblGrid>
            <w:tr w:rsidR="006752A0" w14:paraId="380E0A05" w14:textId="77777777" w:rsidTr="006752A0">
              <w:trPr>
                <w:trHeight w:val="300"/>
              </w:trPr>
              <w:tc>
                <w:tcPr>
                  <w:tcW w:w="1712" w:type="dxa"/>
                  <w:shd w:val="clear" w:color="auto" w:fill="F2F2F2" w:themeFill="background1" w:themeFillShade="F2"/>
                  <w:tcMar>
                    <w:left w:w="108" w:type="dxa"/>
                    <w:right w:w="108" w:type="dxa"/>
                  </w:tcMar>
                </w:tcPr>
                <w:p w14:paraId="0E85B06F" w14:textId="77777777" w:rsidR="006752A0" w:rsidRPr="006752A0" w:rsidRDefault="006752A0" w:rsidP="006752A0">
                  <w:pPr>
                    <w:spacing w:before="120" w:after="120"/>
                    <w:rPr>
                      <w:sz w:val="20"/>
                      <w:szCs w:val="20"/>
                    </w:rPr>
                  </w:pPr>
                  <w:r w:rsidRPr="006752A0">
                    <w:rPr>
                      <w:rFonts w:eastAsia="Times New Roman" w:cs="Times New Roman"/>
                      <w:b/>
                      <w:bCs/>
                      <w:color w:val="000000" w:themeColor="text1"/>
                      <w:sz w:val="20"/>
                      <w:szCs w:val="20"/>
                    </w:rPr>
                    <w:t>Prioritāte</w:t>
                  </w:r>
                </w:p>
              </w:tc>
              <w:tc>
                <w:tcPr>
                  <w:tcW w:w="4383" w:type="dxa"/>
                  <w:shd w:val="clear" w:color="auto" w:fill="F2F2F2" w:themeFill="background1" w:themeFillShade="F2"/>
                  <w:tcMar>
                    <w:left w:w="108" w:type="dxa"/>
                    <w:right w:w="108" w:type="dxa"/>
                  </w:tcMar>
                </w:tcPr>
                <w:p w14:paraId="39CE3D2F" w14:textId="77777777" w:rsidR="006752A0" w:rsidRPr="006752A0" w:rsidRDefault="006752A0" w:rsidP="006752A0">
                  <w:pPr>
                    <w:spacing w:before="120" w:after="120"/>
                    <w:rPr>
                      <w:sz w:val="20"/>
                      <w:szCs w:val="20"/>
                    </w:rPr>
                  </w:pPr>
                  <w:r w:rsidRPr="006752A0">
                    <w:rPr>
                      <w:rFonts w:eastAsia="Times New Roman" w:cs="Times New Roman"/>
                      <w:b/>
                      <w:bCs/>
                      <w:color w:val="000000" w:themeColor="text1"/>
                      <w:sz w:val="20"/>
                      <w:szCs w:val="20"/>
                    </w:rPr>
                    <w:t>Kļūdu un konsultāciju pieteikumu apstrādes reakcijas laiks</w:t>
                  </w:r>
                </w:p>
              </w:tc>
            </w:tr>
            <w:tr w:rsidR="006752A0" w14:paraId="2DB006A1" w14:textId="77777777" w:rsidTr="006752A0">
              <w:trPr>
                <w:trHeight w:val="300"/>
              </w:trPr>
              <w:tc>
                <w:tcPr>
                  <w:tcW w:w="1712" w:type="dxa"/>
                  <w:tcMar>
                    <w:left w:w="108" w:type="dxa"/>
                    <w:right w:w="108" w:type="dxa"/>
                  </w:tcMar>
                </w:tcPr>
                <w:p w14:paraId="0DA32268" w14:textId="77777777" w:rsidR="006752A0" w:rsidRPr="006752A0" w:rsidRDefault="006752A0" w:rsidP="006752A0">
                  <w:pPr>
                    <w:spacing w:after="40"/>
                    <w:rPr>
                      <w:sz w:val="20"/>
                      <w:szCs w:val="20"/>
                    </w:rPr>
                  </w:pPr>
                  <w:r w:rsidRPr="006752A0">
                    <w:rPr>
                      <w:rFonts w:eastAsia="Times New Roman" w:cs="Times New Roman"/>
                      <w:color w:val="000000" w:themeColor="text1"/>
                      <w:sz w:val="20"/>
                      <w:szCs w:val="20"/>
                    </w:rPr>
                    <w:t>1. kategorija</w:t>
                  </w:r>
                </w:p>
              </w:tc>
              <w:tc>
                <w:tcPr>
                  <w:tcW w:w="4383" w:type="dxa"/>
                  <w:tcMar>
                    <w:left w:w="108" w:type="dxa"/>
                    <w:right w:w="108" w:type="dxa"/>
                  </w:tcMar>
                </w:tcPr>
                <w:p w14:paraId="466BB949" w14:textId="77777777" w:rsidR="006752A0" w:rsidRPr="006752A0" w:rsidRDefault="006752A0" w:rsidP="006752A0">
                  <w:pPr>
                    <w:spacing w:after="40"/>
                    <w:rPr>
                      <w:sz w:val="20"/>
                      <w:szCs w:val="20"/>
                    </w:rPr>
                  </w:pPr>
                  <w:r w:rsidRPr="006752A0">
                    <w:rPr>
                      <w:rFonts w:eastAsia="Times New Roman" w:cs="Times New Roman"/>
                      <w:color w:val="000000" w:themeColor="text1"/>
                      <w:sz w:val="20"/>
                      <w:szCs w:val="20"/>
                    </w:rPr>
                    <w:t>Ne lielāks par 1 (viena) stundu jebkurā diennakts laikā</w:t>
                  </w:r>
                </w:p>
              </w:tc>
            </w:tr>
            <w:tr w:rsidR="006752A0" w14:paraId="42DB7C11" w14:textId="77777777" w:rsidTr="006752A0">
              <w:trPr>
                <w:trHeight w:val="300"/>
              </w:trPr>
              <w:tc>
                <w:tcPr>
                  <w:tcW w:w="1712" w:type="dxa"/>
                  <w:tcMar>
                    <w:left w:w="108" w:type="dxa"/>
                    <w:right w:w="108" w:type="dxa"/>
                  </w:tcMar>
                </w:tcPr>
                <w:p w14:paraId="54FB118C" w14:textId="77777777" w:rsidR="006752A0" w:rsidRPr="006752A0" w:rsidRDefault="006752A0" w:rsidP="006752A0">
                  <w:pPr>
                    <w:spacing w:after="40"/>
                    <w:rPr>
                      <w:sz w:val="20"/>
                      <w:szCs w:val="20"/>
                    </w:rPr>
                  </w:pPr>
                  <w:r w:rsidRPr="006752A0">
                    <w:rPr>
                      <w:rFonts w:eastAsia="Times New Roman" w:cs="Times New Roman"/>
                      <w:color w:val="000000" w:themeColor="text1"/>
                      <w:sz w:val="20"/>
                      <w:szCs w:val="20"/>
                    </w:rPr>
                    <w:t>2. kategorija</w:t>
                  </w:r>
                </w:p>
              </w:tc>
              <w:tc>
                <w:tcPr>
                  <w:tcW w:w="4383" w:type="dxa"/>
                  <w:tcMar>
                    <w:left w:w="108" w:type="dxa"/>
                    <w:right w:w="108" w:type="dxa"/>
                  </w:tcMar>
                </w:tcPr>
                <w:p w14:paraId="3EDD1781" w14:textId="77777777" w:rsidR="006752A0" w:rsidRPr="006752A0" w:rsidRDefault="006752A0" w:rsidP="006752A0">
                  <w:pPr>
                    <w:spacing w:after="40"/>
                    <w:rPr>
                      <w:sz w:val="20"/>
                      <w:szCs w:val="20"/>
                    </w:rPr>
                  </w:pPr>
                  <w:r w:rsidRPr="006752A0">
                    <w:rPr>
                      <w:rFonts w:eastAsia="Times New Roman" w:cs="Times New Roman"/>
                      <w:color w:val="000000" w:themeColor="text1"/>
                      <w:sz w:val="20"/>
                      <w:szCs w:val="20"/>
                    </w:rPr>
                    <w:t>Ne lielāks par 4 (četrām) stundām jebkurā diennakts laikā</w:t>
                  </w:r>
                </w:p>
              </w:tc>
            </w:tr>
            <w:tr w:rsidR="006752A0" w14:paraId="3F26874A" w14:textId="77777777" w:rsidTr="006752A0">
              <w:trPr>
                <w:trHeight w:val="300"/>
              </w:trPr>
              <w:tc>
                <w:tcPr>
                  <w:tcW w:w="1712" w:type="dxa"/>
                  <w:tcMar>
                    <w:left w:w="108" w:type="dxa"/>
                    <w:right w:w="108" w:type="dxa"/>
                  </w:tcMar>
                </w:tcPr>
                <w:p w14:paraId="79336799" w14:textId="77777777" w:rsidR="006752A0" w:rsidRPr="006752A0" w:rsidRDefault="006752A0" w:rsidP="006752A0">
                  <w:pPr>
                    <w:spacing w:after="40"/>
                    <w:rPr>
                      <w:sz w:val="20"/>
                      <w:szCs w:val="20"/>
                    </w:rPr>
                  </w:pPr>
                  <w:r w:rsidRPr="006752A0">
                    <w:rPr>
                      <w:rFonts w:eastAsia="Times New Roman" w:cs="Times New Roman"/>
                      <w:color w:val="000000" w:themeColor="text1"/>
                      <w:sz w:val="20"/>
                      <w:szCs w:val="20"/>
                    </w:rPr>
                    <w:t>3. kategorija</w:t>
                  </w:r>
                </w:p>
              </w:tc>
              <w:tc>
                <w:tcPr>
                  <w:tcW w:w="4383" w:type="dxa"/>
                  <w:tcMar>
                    <w:left w:w="108" w:type="dxa"/>
                    <w:right w:w="108" w:type="dxa"/>
                  </w:tcMar>
                </w:tcPr>
                <w:p w14:paraId="441A471A" w14:textId="302CBDBF" w:rsidR="006752A0" w:rsidRPr="006752A0" w:rsidRDefault="006752A0" w:rsidP="006752A0">
                  <w:pPr>
                    <w:spacing w:after="40"/>
                    <w:rPr>
                      <w:sz w:val="20"/>
                      <w:szCs w:val="20"/>
                    </w:rPr>
                  </w:pPr>
                  <w:r w:rsidRPr="006752A0">
                    <w:rPr>
                      <w:rFonts w:eastAsia="Times New Roman" w:cs="Times New Roman"/>
                      <w:color w:val="000000" w:themeColor="text1"/>
                      <w:sz w:val="20"/>
                      <w:szCs w:val="20"/>
                    </w:rPr>
                    <w:t xml:space="preserve">Ne lielāks par 8 (astoņām) </w:t>
                  </w:r>
                  <w:r w:rsidR="00400FB6">
                    <w:rPr>
                      <w:rFonts w:eastAsia="Times New Roman" w:cs="Times New Roman"/>
                      <w:color w:val="000000" w:themeColor="text1"/>
                      <w:sz w:val="20"/>
                      <w:szCs w:val="20"/>
                    </w:rPr>
                    <w:t>VDAA</w:t>
                  </w:r>
                  <w:r w:rsidRPr="006752A0">
                    <w:rPr>
                      <w:rFonts w:eastAsia="Times New Roman" w:cs="Times New Roman"/>
                      <w:color w:val="000000" w:themeColor="text1"/>
                      <w:sz w:val="20"/>
                      <w:szCs w:val="20"/>
                    </w:rPr>
                    <w:t xml:space="preserve"> darba laika stundām</w:t>
                  </w:r>
                  <w:r w:rsidRPr="006752A0">
                    <w:rPr>
                      <w:rStyle w:val="FootnoteReference"/>
                      <w:rFonts w:eastAsia="Times New Roman" w:cs="Times New Roman"/>
                      <w:color w:val="000000" w:themeColor="text1"/>
                      <w:sz w:val="20"/>
                      <w:szCs w:val="20"/>
                    </w:rPr>
                    <w:footnoteReference w:id="3"/>
                  </w:r>
                </w:p>
              </w:tc>
            </w:tr>
            <w:tr w:rsidR="006752A0" w14:paraId="10356EEB" w14:textId="77777777" w:rsidTr="006752A0">
              <w:trPr>
                <w:trHeight w:val="300"/>
              </w:trPr>
              <w:tc>
                <w:tcPr>
                  <w:tcW w:w="1712" w:type="dxa"/>
                  <w:tcMar>
                    <w:left w:w="108" w:type="dxa"/>
                    <w:right w:w="108" w:type="dxa"/>
                  </w:tcMar>
                </w:tcPr>
                <w:p w14:paraId="4420E95D" w14:textId="77777777" w:rsidR="006752A0" w:rsidRPr="006752A0" w:rsidRDefault="006752A0" w:rsidP="006752A0">
                  <w:pPr>
                    <w:spacing w:after="40"/>
                    <w:rPr>
                      <w:sz w:val="20"/>
                      <w:szCs w:val="20"/>
                    </w:rPr>
                  </w:pPr>
                  <w:r w:rsidRPr="006752A0">
                    <w:rPr>
                      <w:rFonts w:eastAsia="Times New Roman" w:cs="Times New Roman"/>
                      <w:color w:val="000000" w:themeColor="text1"/>
                      <w:sz w:val="20"/>
                      <w:szCs w:val="20"/>
                    </w:rPr>
                    <w:t>4. kategorija</w:t>
                  </w:r>
                </w:p>
              </w:tc>
              <w:tc>
                <w:tcPr>
                  <w:tcW w:w="4383" w:type="dxa"/>
                  <w:tcMar>
                    <w:left w:w="108" w:type="dxa"/>
                    <w:right w:w="108" w:type="dxa"/>
                  </w:tcMar>
                </w:tcPr>
                <w:p w14:paraId="3DA57990" w14:textId="256FBCC7" w:rsidR="006752A0" w:rsidRPr="006752A0" w:rsidRDefault="006752A0" w:rsidP="006752A0">
                  <w:pPr>
                    <w:spacing w:after="40"/>
                    <w:rPr>
                      <w:sz w:val="20"/>
                      <w:szCs w:val="20"/>
                    </w:rPr>
                  </w:pPr>
                  <w:r w:rsidRPr="006752A0">
                    <w:rPr>
                      <w:rFonts w:eastAsia="Times New Roman" w:cs="Times New Roman"/>
                      <w:color w:val="000000" w:themeColor="text1"/>
                      <w:sz w:val="20"/>
                      <w:szCs w:val="20"/>
                    </w:rPr>
                    <w:t xml:space="preserve">Ne lielāks par 16 (sešpadsmit) </w:t>
                  </w:r>
                  <w:r w:rsidR="00400FB6">
                    <w:rPr>
                      <w:rFonts w:eastAsia="Times New Roman" w:cs="Times New Roman"/>
                      <w:color w:val="000000" w:themeColor="text1"/>
                      <w:sz w:val="20"/>
                      <w:szCs w:val="20"/>
                    </w:rPr>
                    <w:t>VDAA</w:t>
                  </w:r>
                  <w:r w:rsidRPr="006752A0">
                    <w:rPr>
                      <w:rFonts w:eastAsia="Times New Roman" w:cs="Times New Roman"/>
                      <w:color w:val="000000" w:themeColor="text1"/>
                      <w:sz w:val="20"/>
                      <w:szCs w:val="20"/>
                    </w:rPr>
                    <w:t xml:space="preserve"> darba laika stundām</w:t>
                  </w:r>
                </w:p>
              </w:tc>
            </w:tr>
          </w:tbl>
          <w:p w14:paraId="268D2A44" w14:textId="069B9666" w:rsidR="006752A0" w:rsidRPr="00DC4B49" w:rsidRDefault="006752A0" w:rsidP="006752A0"/>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09B3C10" w14:textId="77777777" w:rsidR="006752A0" w:rsidRPr="00DC4B49" w:rsidRDefault="006752A0">
            <w:pPr>
              <w:widowControl w:val="0"/>
              <w:jc w:val="center"/>
              <w:rPr>
                <w:rFonts w:cs="Times New Roman"/>
              </w:rPr>
            </w:pPr>
            <w:r w:rsidRPr="00DC4B49">
              <w:rPr>
                <w:rFonts w:cs="Times New Roman"/>
              </w:rPr>
              <w:t>Obligāta</w:t>
            </w:r>
          </w:p>
        </w:tc>
      </w:tr>
      <w:tr w:rsidR="006752A0" w:rsidRPr="00DC4B49" w14:paraId="28F9FDF1" w14:textId="77777777" w:rsidTr="53A2A7DB">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7AFB10E" w14:textId="77777777" w:rsidR="006752A0" w:rsidRPr="00DC4B49" w:rsidRDefault="006752A0" w:rsidP="00717F6E">
            <w:pPr>
              <w:pStyle w:val="ListParagraph"/>
              <w:widowControl w:val="0"/>
              <w:numPr>
                <w:ilvl w:val="0"/>
                <w:numId w:val="16"/>
              </w:numPr>
              <w:suppressAutoHyphens/>
              <w:spacing w:after="0" w:line="276" w:lineRule="auto"/>
              <w:ind w:right="0"/>
              <w:contextualSpacing/>
              <w:jc w:val="center"/>
            </w:pPr>
            <w:bookmarkStart w:id="8" w:name="_Ref168908230"/>
          </w:p>
        </w:tc>
        <w:bookmarkEnd w:id="8"/>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7B6C7" w14:textId="3E80656C" w:rsidR="006752A0" w:rsidRDefault="402F6D8A" w:rsidP="006752A0">
            <w:pPr>
              <w:pStyle w:val="Prasibasnosaukums"/>
            </w:pPr>
            <w:r w:rsidRPr="00254380">
              <w:t>Reakcijas laiks izmaiņu pieprasījumiem</w:t>
            </w:r>
          </w:p>
          <w:p w14:paraId="08E21BB6" w14:textId="48C30C55" w:rsidR="00EC4BFA" w:rsidRDefault="006752A0" w:rsidP="001469C2">
            <w:pPr>
              <w:pStyle w:val="ListParagraph"/>
              <w:numPr>
                <w:ilvl w:val="0"/>
                <w:numId w:val="78"/>
              </w:numPr>
              <w:ind w:left="318" w:right="0"/>
            </w:pPr>
            <w:r w:rsidRPr="4720ECA2">
              <w:t>Piegādātājam jānodrošina pieteikto izmaiņu pieprasījumu apstrāde, sākotnējā piedāvājuma sagatavošana un novērtēšana</w:t>
            </w:r>
            <w:r w:rsidR="00800280">
              <w:t xml:space="preserve"> 10 (desmit) darba dienu laikā no </w:t>
            </w:r>
            <w:r w:rsidR="002C675F">
              <w:t>pieteikuma saņemšanas</w:t>
            </w:r>
            <w:r w:rsidR="00EC4BFA">
              <w:t xml:space="preserve"> </w:t>
            </w:r>
            <w:r w:rsidR="00EC4BFA" w:rsidRPr="001469C2">
              <w:rPr>
                <w:lang w:eastAsia="lv-LV"/>
              </w:rPr>
              <w:t>vai vienojoties ar Pasūtītāju par citu novērtējuma iesniegšanas termiņu</w:t>
            </w:r>
            <w:r w:rsidR="002C675F">
              <w:t>.</w:t>
            </w:r>
            <w:r w:rsidR="002C675F" w:rsidRPr="4720ECA2" w:rsidDel="002C675F">
              <w:t xml:space="preserve"> </w:t>
            </w:r>
          </w:p>
          <w:p w14:paraId="3A283F40" w14:textId="68AE8D0B" w:rsidR="00925A56" w:rsidRDefault="00EC4BFA" w:rsidP="002C675F">
            <w:pPr>
              <w:pStyle w:val="ListParagraph"/>
              <w:numPr>
                <w:ilvl w:val="0"/>
                <w:numId w:val="78"/>
              </w:numPr>
              <w:ind w:left="318" w:right="0"/>
            </w:pPr>
            <w:r>
              <w:t xml:space="preserve">Pēc </w:t>
            </w:r>
            <w:r w:rsidR="002B4347" w:rsidRPr="002B4347">
              <w:t xml:space="preserve">Pasūtītāja pieprasījuma steidzamos gadījumos novērtējums un saskaņošana notiek, 1-3 darba dienu laikā, ja izmaiņas ir kritiskas </w:t>
            </w:r>
            <w:r w:rsidR="002B4347">
              <w:t>Platformas</w:t>
            </w:r>
            <w:r w:rsidR="002B4347" w:rsidRPr="002B4347">
              <w:t xml:space="preserve"> darbībai</w:t>
            </w:r>
            <w:r w:rsidR="002B4347">
              <w:t>,</w:t>
            </w:r>
            <w:r w:rsidR="002B4347" w:rsidRPr="002B4347">
              <w:t xml:space="preserve"> normatīvo aktu izpildei</w:t>
            </w:r>
            <w:r w:rsidR="002B4347">
              <w:t xml:space="preserve"> vai citos gadījumos</w:t>
            </w:r>
            <w:r w:rsidR="002B4347" w:rsidRPr="002B4347">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350F59EF" w14:textId="6ABD58FC" w:rsidR="006752A0" w:rsidRPr="00DC4B49" w:rsidRDefault="006752A0">
            <w:pPr>
              <w:widowControl w:val="0"/>
              <w:jc w:val="center"/>
              <w:rPr>
                <w:rFonts w:cs="Times New Roman"/>
              </w:rPr>
            </w:pPr>
            <w:r>
              <w:rPr>
                <w:rFonts w:cs="Times New Roman"/>
              </w:rPr>
              <w:t>Obligāta</w:t>
            </w:r>
          </w:p>
        </w:tc>
      </w:tr>
      <w:tr w:rsidR="00C743E1" w:rsidRPr="00DC4B49" w14:paraId="10A95A06" w14:textId="77777777" w:rsidTr="53A2A7DB">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DB9E7EA" w14:textId="77777777" w:rsidR="00C743E1" w:rsidRPr="00DC4B49" w:rsidRDefault="00C743E1" w:rsidP="00717F6E">
            <w:pPr>
              <w:pStyle w:val="ListParagraph"/>
              <w:widowControl w:val="0"/>
              <w:numPr>
                <w:ilvl w:val="0"/>
                <w:numId w:val="16"/>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C47D4" w14:textId="2121B5E7" w:rsidR="00C743E1" w:rsidRDefault="00D80854" w:rsidP="006752A0">
            <w:pPr>
              <w:pStyle w:val="Prasibasnosaukums"/>
            </w:pPr>
            <w:r>
              <w:t xml:space="preserve">Kļūdu un konsultāciju pieteikumu novēršanas laiki </w:t>
            </w:r>
          </w:p>
          <w:p w14:paraId="72893EFA" w14:textId="5E0D1DC2" w:rsidR="00C743E1" w:rsidRDefault="00C743E1" w:rsidP="00C743E1">
            <w:r w:rsidRPr="4720ECA2">
              <w:t xml:space="preserve">Piegādātājam jānodrošina šādi kļūdu un konsultāciju pieteikumu novēršanas laiki no problēmas reģistrēšanas </w:t>
            </w:r>
            <w:r w:rsidR="00400FB6">
              <w:t>VDAA</w:t>
            </w:r>
            <w:r w:rsidRPr="4720ECA2">
              <w:t xml:space="preserve"> JIRA pieteikumu apstrādes sistēmā brīža:</w:t>
            </w:r>
          </w:p>
          <w:tbl>
            <w:tblPr>
              <w:tblStyle w:val="TableGrid"/>
              <w:tblW w:w="6095" w:type="dxa"/>
              <w:tblInd w:w="2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701"/>
              <w:gridCol w:w="4394"/>
            </w:tblGrid>
            <w:tr w:rsidR="00C743E1" w14:paraId="5D976609" w14:textId="77777777" w:rsidTr="00C743E1">
              <w:trPr>
                <w:trHeight w:val="300"/>
              </w:trPr>
              <w:tc>
                <w:tcPr>
                  <w:tcW w:w="1701" w:type="dxa"/>
                  <w:shd w:val="clear" w:color="auto" w:fill="F2F2F2" w:themeFill="background1" w:themeFillShade="F2"/>
                  <w:tcMar>
                    <w:left w:w="108" w:type="dxa"/>
                    <w:right w:w="108" w:type="dxa"/>
                  </w:tcMar>
                </w:tcPr>
                <w:p w14:paraId="64ACBEE7" w14:textId="77777777" w:rsidR="00C743E1" w:rsidRDefault="00C743E1" w:rsidP="00C743E1">
                  <w:pPr>
                    <w:spacing w:before="120" w:after="120"/>
                  </w:pPr>
                  <w:r w:rsidRPr="4720ECA2">
                    <w:rPr>
                      <w:rFonts w:eastAsia="Times New Roman" w:cs="Times New Roman"/>
                      <w:b/>
                      <w:bCs/>
                      <w:color w:val="000000" w:themeColor="text1"/>
                      <w:szCs w:val="24"/>
                    </w:rPr>
                    <w:t>Prioritāte</w:t>
                  </w:r>
                </w:p>
              </w:tc>
              <w:tc>
                <w:tcPr>
                  <w:tcW w:w="4394" w:type="dxa"/>
                  <w:shd w:val="clear" w:color="auto" w:fill="F2F2F2" w:themeFill="background1" w:themeFillShade="F2"/>
                  <w:tcMar>
                    <w:left w:w="108" w:type="dxa"/>
                    <w:right w:w="108" w:type="dxa"/>
                  </w:tcMar>
                </w:tcPr>
                <w:p w14:paraId="522481E1" w14:textId="77777777" w:rsidR="00C743E1" w:rsidRDefault="00C743E1" w:rsidP="00C743E1">
                  <w:pPr>
                    <w:spacing w:before="120" w:after="120"/>
                  </w:pPr>
                  <w:r w:rsidRPr="4720ECA2">
                    <w:rPr>
                      <w:rFonts w:eastAsia="Times New Roman" w:cs="Times New Roman"/>
                      <w:b/>
                      <w:bCs/>
                      <w:color w:val="000000" w:themeColor="text1"/>
                      <w:szCs w:val="24"/>
                    </w:rPr>
                    <w:t>Kļūdu un konsultāciju novēršanas termiņš</w:t>
                  </w:r>
                </w:p>
              </w:tc>
            </w:tr>
            <w:tr w:rsidR="00C743E1" w14:paraId="14864D61" w14:textId="77777777" w:rsidTr="00C743E1">
              <w:trPr>
                <w:trHeight w:val="300"/>
              </w:trPr>
              <w:tc>
                <w:tcPr>
                  <w:tcW w:w="1701" w:type="dxa"/>
                  <w:tcMar>
                    <w:left w:w="108" w:type="dxa"/>
                    <w:right w:w="108" w:type="dxa"/>
                  </w:tcMar>
                </w:tcPr>
                <w:p w14:paraId="1432442F" w14:textId="77777777" w:rsidR="00C743E1" w:rsidRDefault="00C743E1" w:rsidP="00C743E1">
                  <w:pPr>
                    <w:spacing w:after="40"/>
                  </w:pPr>
                  <w:r w:rsidRPr="4720ECA2">
                    <w:rPr>
                      <w:rFonts w:eastAsia="Times New Roman" w:cs="Times New Roman"/>
                      <w:color w:val="000000" w:themeColor="text1"/>
                      <w:sz w:val="20"/>
                      <w:szCs w:val="20"/>
                    </w:rPr>
                    <w:lastRenderedPageBreak/>
                    <w:t>1. kategorija</w:t>
                  </w:r>
                </w:p>
              </w:tc>
              <w:tc>
                <w:tcPr>
                  <w:tcW w:w="4394" w:type="dxa"/>
                  <w:tcMar>
                    <w:left w:w="108" w:type="dxa"/>
                    <w:right w:w="108" w:type="dxa"/>
                  </w:tcMar>
                </w:tcPr>
                <w:p w14:paraId="676E7B8A" w14:textId="77777777" w:rsidR="00C743E1" w:rsidRDefault="00C743E1" w:rsidP="00C743E1">
                  <w:pPr>
                    <w:spacing w:after="40"/>
                  </w:pPr>
                  <w:r w:rsidRPr="4720ECA2">
                    <w:rPr>
                      <w:rFonts w:eastAsia="Times New Roman" w:cs="Times New Roman"/>
                      <w:color w:val="000000" w:themeColor="text1"/>
                      <w:sz w:val="20"/>
                      <w:szCs w:val="20"/>
                    </w:rPr>
                    <w:t>Ne vēlāk par 3 (trīs) stundām jebkurā diennakts laikā</w:t>
                  </w:r>
                </w:p>
              </w:tc>
            </w:tr>
            <w:tr w:rsidR="00C743E1" w14:paraId="6D1B8317" w14:textId="77777777" w:rsidTr="00C743E1">
              <w:trPr>
                <w:trHeight w:val="300"/>
              </w:trPr>
              <w:tc>
                <w:tcPr>
                  <w:tcW w:w="1701" w:type="dxa"/>
                  <w:tcMar>
                    <w:left w:w="108" w:type="dxa"/>
                    <w:right w:w="108" w:type="dxa"/>
                  </w:tcMar>
                </w:tcPr>
                <w:p w14:paraId="7F533975" w14:textId="77777777" w:rsidR="00C743E1" w:rsidRDefault="00C743E1" w:rsidP="00C743E1">
                  <w:pPr>
                    <w:spacing w:after="40"/>
                  </w:pPr>
                  <w:r w:rsidRPr="4720ECA2">
                    <w:rPr>
                      <w:rFonts w:eastAsia="Times New Roman" w:cs="Times New Roman"/>
                      <w:color w:val="000000" w:themeColor="text1"/>
                      <w:sz w:val="20"/>
                      <w:szCs w:val="20"/>
                    </w:rPr>
                    <w:t>2. kategorija</w:t>
                  </w:r>
                </w:p>
              </w:tc>
              <w:tc>
                <w:tcPr>
                  <w:tcW w:w="4394" w:type="dxa"/>
                  <w:tcMar>
                    <w:left w:w="108" w:type="dxa"/>
                    <w:right w:w="108" w:type="dxa"/>
                  </w:tcMar>
                </w:tcPr>
                <w:p w14:paraId="36D038B0" w14:textId="77777777" w:rsidR="00C743E1" w:rsidRDefault="00C743E1" w:rsidP="00C743E1">
                  <w:pPr>
                    <w:spacing w:after="40"/>
                  </w:pPr>
                  <w:r w:rsidRPr="4720ECA2">
                    <w:rPr>
                      <w:rFonts w:eastAsia="Times New Roman" w:cs="Times New Roman"/>
                      <w:color w:val="000000" w:themeColor="text1"/>
                      <w:sz w:val="20"/>
                      <w:szCs w:val="20"/>
                    </w:rPr>
                    <w:t>Ne vēlāk par 16 (sešpadsmit) stundām jebkurā diennakts laikā</w:t>
                  </w:r>
                </w:p>
              </w:tc>
            </w:tr>
            <w:tr w:rsidR="00C743E1" w14:paraId="7637E47C" w14:textId="77777777" w:rsidTr="00C743E1">
              <w:trPr>
                <w:trHeight w:val="300"/>
              </w:trPr>
              <w:tc>
                <w:tcPr>
                  <w:tcW w:w="1701" w:type="dxa"/>
                  <w:tcMar>
                    <w:left w:w="108" w:type="dxa"/>
                    <w:right w:w="108" w:type="dxa"/>
                  </w:tcMar>
                </w:tcPr>
                <w:p w14:paraId="5380EA50" w14:textId="77777777" w:rsidR="00C743E1" w:rsidRDefault="00C743E1" w:rsidP="00C743E1">
                  <w:pPr>
                    <w:spacing w:after="40"/>
                  </w:pPr>
                  <w:r w:rsidRPr="4720ECA2">
                    <w:rPr>
                      <w:rFonts w:eastAsia="Times New Roman" w:cs="Times New Roman"/>
                      <w:color w:val="000000" w:themeColor="text1"/>
                      <w:sz w:val="20"/>
                      <w:szCs w:val="20"/>
                    </w:rPr>
                    <w:t>3. kategorija</w:t>
                  </w:r>
                </w:p>
              </w:tc>
              <w:tc>
                <w:tcPr>
                  <w:tcW w:w="4394" w:type="dxa"/>
                  <w:tcMar>
                    <w:left w:w="108" w:type="dxa"/>
                    <w:right w:w="108" w:type="dxa"/>
                  </w:tcMar>
                </w:tcPr>
                <w:p w14:paraId="13A9DAB4" w14:textId="5FF8E018" w:rsidR="00C743E1" w:rsidRDefault="00C743E1" w:rsidP="00C743E1">
                  <w:pPr>
                    <w:spacing w:after="40"/>
                  </w:pPr>
                  <w:r w:rsidRPr="4720ECA2">
                    <w:rPr>
                      <w:rFonts w:eastAsia="Times New Roman" w:cs="Times New Roman"/>
                      <w:color w:val="000000" w:themeColor="text1"/>
                      <w:sz w:val="20"/>
                      <w:szCs w:val="20"/>
                    </w:rPr>
                    <w:t xml:space="preserve">Ne vēlāk par 40 (četrdesmit) </w:t>
                  </w:r>
                  <w:r w:rsidR="00400FB6">
                    <w:rPr>
                      <w:rFonts w:eastAsia="Times New Roman" w:cs="Times New Roman"/>
                      <w:color w:val="000000" w:themeColor="text1"/>
                      <w:sz w:val="20"/>
                      <w:szCs w:val="20"/>
                    </w:rPr>
                    <w:t>VDAA</w:t>
                  </w:r>
                  <w:r w:rsidRPr="4720ECA2">
                    <w:rPr>
                      <w:rFonts w:eastAsia="Times New Roman" w:cs="Times New Roman"/>
                      <w:color w:val="000000" w:themeColor="text1"/>
                      <w:sz w:val="20"/>
                      <w:szCs w:val="20"/>
                    </w:rPr>
                    <w:t xml:space="preserve"> darba laika stundām</w:t>
                  </w:r>
                </w:p>
              </w:tc>
            </w:tr>
            <w:tr w:rsidR="00C743E1" w14:paraId="5BBA6503" w14:textId="77777777" w:rsidTr="00C743E1">
              <w:trPr>
                <w:trHeight w:val="300"/>
              </w:trPr>
              <w:tc>
                <w:tcPr>
                  <w:tcW w:w="1701" w:type="dxa"/>
                  <w:tcMar>
                    <w:left w:w="108" w:type="dxa"/>
                    <w:right w:w="108" w:type="dxa"/>
                  </w:tcMar>
                </w:tcPr>
                <w:p w14:paraId="5945529F" w14:textId="77777777" w:rsidR="00C743E1" w:rsidRDefault="00C743E1" w:rsidP="00C743E1">
                  <w:pPr>
                    <w:spacing w:after="40"/>
                  </w:pPr>
                  <w:r w:rsidRPr="4720ECA2">
                    <w:rPr>
                      <w:rFonts w:eastAsia="Times New Roman" w:cs="Times New Roman"/>
                      <w:color w:val="000000" w:themeColor="text1"/>
                      <w:sz w:val="20"/>
                      <w:szCs w:val="20"/>
                    </w:rPr>
                    <w:t>4. kategorija</w:t>
                  </w:r>
                </w:p>
              </w:tc>
              <w:tc>
                <w:tcPr>
                  <w:tcW w:w="4394" w:type="dxa"/>
                  <w:tcMar>
                    <w:left w:w="108" w:type="dxa"/>
                    <w:right w:w="108" w:type="dxa"/>
                  </w:tcMar>
                </w:tcPr>
                <w:p w14:paraId="537F750D" w14:textId="77777777" w:rsidR="00C743E1" w:rsidRDefault="00C743E1" w:rsidP="00C743E1">
                  <w:pPr>
                    <w:spacing w:after="40"/>
                  </w:pPr>
                  <w:r w:rsidRPr="4720ECA2">
                    <w:rPr>
                      <w:rFonts w:eastAsia="Times New Roman" w:cs="Times New Roman"/>
                      <w:color w:val="000000" w:themeColor="text1"/>
                      <w:sz w:val="20"/>
                      <w:szCs w:val="20"/>
                    </w:rPr>
                    <w:t>Ne vēlāk kā 20 (divdesmit) darba dienu laikā</w:t>
                  </w:r>
                </w:p>
              </w:tc>
            </w:tr>
          </w:tbl>
          <w:p w14:paraId="4002F637" w14:textId="657C6EDF" w:rsidR="00C743E1" w:rsidRDefault="00C743E1" w:rsidP="00C743E1"/>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CAC7FA2" w14:textId="372EAD44" w:rsidR="00C743E1" w:rsidRDefault="00C743E1">
            <w:pPr>
              <w:widowControl w:val="0"/>
              <w:jc w:val="center"/>
              <w:rPr>
                <w:rFonts w:cs="Times New Roman"/>
              </w:rPr>
            </w:pPr>
            <w:r>
              <w:rPr>
                <w:rFonts w:cs="Times New Roman"/>
              </w:rPr>
              <w:lastRenderedPageBreak/>
              <w:t>Obligāta</w:t>
            </w:r>
          </w:p>
        </w:tc>
      </w:tr>
      <w:tr w:rsidR="00D80854" w:rsidRPr="00DC4B49" w14:paraId="304F6436" w14:textId="77777777" w:rsidTr="53A2A7DB">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CFD83B9" w14:textId="77777777" w:rsidR="00D80854" w:rsidRPr="00DC4B49" w:rsidRDefault="00D80854" w:rsidP="00717F6E">
            <w:pPr>
              <w:pStyle w:val="ListParagraph"/>
              <w:widowControl w:val="0"/>
              <w:numPr>
                <w:ilvl w:val="0"/>
                <w:numId w:val="16"/>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666F0" w14:textId="54B76DD4" w:rsidR="00D80854" w:rsidRPr="001469C2" w:rsidRDefault="00D80854" w:rsidP="006752A0">
            <w:pPr>
              <w:pStyle w:val="Prasibasnosaukums"/>
            </w:pPr>
            <w:r w:rsidRPr="001469C2">
              <w:t>TVP darbības nepārtrauktības un atjaunošanas plāns</w:t>
            </w:r>
          </w:p>
          <w:p w14:paraId="64B31849" w14:textId="48EA055E" w:rsidR="00D80854" w:rsidRDefault="00D80854" w:rsidP="00D80854">
            <w:r w:rsidRPr="001469C2">
              <w:t>Piegādātājs veiks Sistēmas darbības traucējumu, kļūdu un nepilnību novēršanu saskaņā ar TVP darbības nepārtrauktības un atjaunošanas plānu (DNAP)</w:t>
            </w:r>
            <w:r w:rsidR="00603398" w:rsidRPr="001469C2">
              <w:rPr>
                <w:rStyle w:val="FootnoteReference"/>
              </w:rPr>
              <w:footnoteReference w:id="4"/>
            </w:r>
            <w:r w:rsidR="00603398" w:rsidRPr="001469C2">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C2E14AF" w14:textId="77777777" w:rsidR="00D80854" w:rsidRDefault="00D80854">
            <w:pPr>
              <w:widowControl w:val="0"/>
              <w:jc w:val="center"/>
              <w:rPr>
                <w:rFonts w:cs="Times New Roman"/>
              </w:rPr>
            </w:pPr>
            <w:r>
              <w:rPr>
                <w:rFonts w:cs="Times New Roman"/>
              </w:rPr>
              <w:t>Obligāta</w:t>
            </w:r>
          </w:p>
          <w:p w14:paraId="45B79EAE" w14:textId="0C6C0D32" w:rsidR="00D80854" w:rsidRDefault="00D80854">
            <w:pPr>
              <w:widowControl w:val="0"/>
              <w:jc w:val="center"/>
              <w:rPr>
                <w:rFonts w:cs="Times New Roman"/>
              </w:rPr>
            </w:pPr>
          </w:p>
        </w:tc>
      </w:tr>
      <w:tr w:rsidR="00D80854" w:rsidRPr="00DC4B49" w14:paraId="7E6F12F4" w14:textId="77777777" w:rsidTr="53A2A7DB">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2C04AB8" w14:textId="77777777" w:rsidR="00D80854" w:rsidRPr="00DC4B49" w:rsidRDefault="00D80854" w:rsidP="00717F6E">
            <w:pPr>
              <w:pStyle w:val="ListParagraph"/>
              <w:widowControl w:val="0"/>
              <w:numPr>
                <w:ilvl w:val="0"/>
                <w:numId w:val="16"/>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9892B" w14:textId="56D81A36" w:rsidR="00D80854" w:rsidRDefault="00D80854" w:rsidP="00D80854">
            <w:pPr>
              <w:pStyle w:val="Prasibasnosaukums"/>
            </w:pPr>
            <w:r>
              <w:t>Pieteikuma slēgšana vai mainīšana</w:t>
            </w:r>
          </w:p>
          <w:p w14:paraId="65FF4132" w14:textId="3C5613A6" w:rsidR="00D80854" w:rsidRDefault="00D80854" w:rsidP="00D80854">
            <w:r w:rsidRPr="4720ECA2">
              <w:t xml:space="preserve">Pieteikumu slēgt, atcelt vai mainīt pieteikuma kategoriju var tikai Pasūtītājs vai </w:t>
            </w:r>
            <w:r w:rsidR="00400FB6">
              <w:t>VDAA</w:t>
            </w:r>
            <w:r w:rsidRPr="4720ECA2">
              <w:t>. Gadījumā, ja pieteikuma kategorija</w:t>
            </w:r>
            <w:r w:rsidR="00464078">
              <w:t xml:space="preserve"> ir neatbilstoša</w:t>
            </w:r>
            <w:r w:rsidRPr="4720ECA2">
              <w:t>, Piegādātājs var prasīt mainīt pieteikuma kategoriju uz atbilstošu.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C74F887" w14:textId="4AD81882" w:rsidR="00D80854" w:rsidRDefault="00D80854">
            <w:pPr>
              <w:widowControl w:val="0"/>
              <w:jc w:val="center"/>
              <w:rPr>
                <w:rFonts w:cs="Times New Roman"/>
              </w:rPr>
            </w:pPr>
            <w:r>
              <w:rPr>
                <w:rFonts w:cs="Times New Roman"/>
              </w:rPr>
              <w:t>Obligāta</w:t>
            </w:r>
          </w:p>
        </w:tc>
      </w:tr>
      <w:tr w:rsidR="00D80854" w:rsidRPr="00DC4B49" w14:paraId="2FDB0E80" w14:textId="77777777" w:rsidTr="53A2A7DB">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5199656" w14:textId="77777777" w:rsidR="00D80854" w:rsidRPr="00DC4B49" w:rsidRDefault="00D80854" w:rsidP="00717F6E">
            <w:pPr>
              <w:pStyle w:val="ListParagraph"/>
              <w:widowControl w:val="0"/>
              <w:numPr>
                <w:ilvl w:val="0"/>
                <w:numId w:val="16"/>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4B81C" w14:textId="40EB153A" w:rsidR="00D80854" w:rsidRDefault="00D80854" w:rsidP="00D80854">
            <w:pPr>
              <w:pStyle w:val="Prasibasnosaukums"/>
            </w:pPr>
            <w:r>
              <w:t>Piegāžu regularitāte</w:t>
            </w:r>
          </w:p>
          <w:p w14:paraId="01A92DF9" w14:textId="631FF988" w:rsidR="00D80854" w:rsidRPr="4720ECA2" w:rsidRDefault="00D80854" w:rsidP="00D80854">
            <w:r w:rsidRPr="4720ECA2">
              <w:t xml:space="preserve">Puses vienojas par piegāžu regularitāti. 1. un 2. kategorijas kļūdas piegādājamas nekavējoties kā ārkārtas piegādes (patch/hotfix). </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2555CEF" w14:textId="079DCCA1" w:rsidR="00D80854" w:rsidRDefault="00D80854">
            <w:pPr>
              <w:widowControl w:val="0"/>
              <w:jc w:val="center"/>
              <w:rPr>
                <w:rFonts w:cs="Times New Roman"/>
              </w:rPr>
            </w:pPr>
            <w:r>
              <w:rPr>
                <w:rFonts w:cs="Times New Roman"/>
              </w:rPr>
              <w:t>Obligāta</w:t>
            </w:r>
          </w:p>
        </w:tc>
      </w:tr>
    </w:tbl>
    <w:p w14:paraId="356666C2" w14:textId="77777777" w:rsidR="00DC4B49" w:rsidRDefault="00DC4B49" w:rsidP="00DC4B49">
      <w:pPr>
        <w:spacing w:line="257" w:lineRule="auto"/>
        <w:jc w:val="left"/>
        <w:rPr>
          <w:rFonts w:eastAsia="Times New Roman" w:cs="Times New Roman"/>
          <w:b/>
          <w:bCs/>
          <w:caps/>
          <w:szCs w:val="24"/>
        </w:rPr>
      </w:pPr>
    </w:p>
    <w:p w14:paraId="09972340" w14:textId="216C688E" w:rsidR="00DF7ABB" w:rsidRPr="00DF7ABB" w:rsidRDefault="00C743F6" w:rsidP="009F2A0E">
      <w:pPr>
        <w:pStyle w:val="Heading2"/>
      </w:pPr>
      <w:r>
        <w:t>Izmaiņu pieprasījumu realizācijas kārtība</w:t>
      </w:r>
    </w:p>
    <w:p w14:paraId="51EB7C32" w14:textId="0006F849" w:rsidR="00C743F6" w:rsidRPr="00DC4B49" w:rsidRDefault="00C743F6" w:rsidP="00C743F6">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5</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Pr>
          <w:rFonts w:cs="Times New Roman"/>
          <w:b/>
          <w:bCs/>
          <w:sz w:val="22"/>
        </w:rPr>
        <w:t>Reakcijas laiks un Pieteikumu risināšanas kārtība</w:t>
      </w:r>
    </w:p>
    <w:tbl>
      <w:tblPr>
        <w:tblW w:w="9072" w:type="dxa"/>
        <w:tblInd w:w="-15" w:type="dxa"/>
        <w:tblLayout w:type="fixed"/>
        <w:tblLook w:val="04A0" w:firstRow="1" w:lastRow="0" w:firstColumn="1" w:lastColumn="0" w:noHBand="0" w:noVBand="1"/>
      </w:tblPr>
      <w:tblGrid>
        <w:gridCol w:w="1417"/>
        <w:gridCol w:w="6380"/>
        <w:gridCol w:w="1275"/>
      </w:tblGrid>
      <w:tr w:rsidR="00C743F6" w:rsidRPr="00DC4B49" w14:paraId="3AF6AABC" w14:textId="77777777" w:rsidTr="009475F5">
        <w:trPr>
          <w:tblHeader/>
        </w:trPr>
        <w:tc>
          <w:tcPr>
            <w:tcW w:w="1417"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52087CCE" w14:textId="77777777" w:rsidR="00C743F6" w:rsidRPr="00FC08A9" w:rsidRDefault="00C743F6" w:rsidP="009475F5">
            <w:pPr>
              <w:widowControl w:val="0"/>
              <w:rPr>
                <w:rFonts w:cs="Times New Roman"/>
                <w:b/>
                <w:bCs/>
              </w:rPr>
            </w:pPr>
            <w:r w:rsidRPr="00FC08A9">
              <w:rPr>
                <w:rFonts w:cs="Times New Roman"/>
                <w:b/>
                <w:bCs/>
              </w:rPr>
              <w:t>Prasības ID</w:t>
            </w:r>
          </w:p>
        </w:tc>
        <w:tc>
          <w:tcPr>
            <w:tcW w:w="6380"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AA8C13B" w14:textId="77777777" w:rsidR="00C743F6" w:rsidRPr="00FC08A9" w:rsidRDefault="00C743F6" w:rsidP="009475F5">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2709B878" w14:textId="77777777" w:rsidR="00C743F6" w:rsidRPr="00FC08A9" w:rsidRDefault="00C743F6" w:rsidP="009475F5">
            <w:pPr>
              <w:widowControl w:val="0"/>
              <w:jc w:val="center"/>
              <w:rPr>
                <w:rFonts w:cs="Times New Roman"/>
                <w:b/>
                <w:bCs/>
              </w:rPr>
            </w:pPr>
            <w:r w:rsidRPr="00FC08A9">
              <w:rPr>
                <w:rFonts w:cs="Times New Roman"/>
                <w:b/>
                <w:bCs/>
              </w:rPr>
              <w:t>Prioritāte</w:t>
            </w:r>
          </w:p>
        </w:tc>
      </w:tr>
      <w:tr w:rsidR="005950D5" w:rsidRPr="00DC4B49" w14:paraId="56BE97B9" w14:textId="77777777" w:rsidTr="009475F5">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6D63DC1" w14:textId="77777777" w:rsidR="005950D5" w:rsidRPr="00DC4B49" w:rsidRDefault="005950D5" w:rsidP="00C743F6">
            <w:pPr>
              <w:pStyle w:val="ListParagraph"/>
              <w:widowControl w:val="0"/>
              <w:numPr>
                <w:ilvl w:val="0"/>
                <w:numId w:val="31"/>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F4305" w14:textId="77777777" w:rsidR="005950D5" w:rsidRDefault="005950D5" w:rsidP="00A84A82">
            <w:pPr>
              <w:pStyle w:val="Prasibasnosaukums"/>
            </w:pPr>
            <w:r>
              <w:t>Izmaiņu pieprasījumu definīcija</w:t>
            </w:r>
          </w:p>
          <w:p w14:paraId="356A6509" w14:textId="605F8FA6" w:rsidR="00435352" w:rsidRPr="009F2A0E" w:rsidRDefault="009164F7" w:rsidP="009164F7">
            <w:pPr>
              <w:pStyle w:val="Prasibasnosaukums"/>
              <w:rPr>
                <w:b w:val="0"/>
                <w:bCs w:val="0"/>
              </w:rPr>
            </w:pPr>
            <w:r w:rsidRPr="00200B27">
              <w:rPr>
                <w:b w:val="0"/>
                <w:bCs w:val="0"/>
              </w:rPr>
              <w:t>Par izmaiņu pieprasījumu uzskatāmas izmaiņas Platformā, kuras veido jaunu, izmaina, samazina vai paplašina esošo funkcionalitāti un/vai datus, maina biznesa loģiku, datu struktūru, integrācijas, lietotāja saskarni, pārskatus vai darbplūsmas.</w:t>
            </w:r>
            <w:r w:rsidR="009F2A0E">
              <w:rPr>
                <w:b w:val="0"/>
                <w:bCs w:val="0"/>
              </w:rPr>
              <w:t xml:space="preserve"> Piegādāt</w:t>
            </w:r>
            <w:r w:rsidR="009F2A0E" w:rsidRPr="00200B27">
              <w:rPr>
                <w:b w:val="0"/>
                <w:bCs w:val="0"/>
              </w:rPr>
              <w:t>ājam jānodrošina Platformas izmaiņu pieprasījumu realizācija, kā arī Līguma ietvaros izstrādāto izmaiņu pieprasījumu uzturēšana un garantijas nodrošināšana.</w:t>
            </w:r>
          </w:p>
          <w:p w14:paraId="7AD7D7EC" w14:textId="246442FB" w:rsidR="009164F7" w:rsidRPr="00200B27" w:rsidRDefault="009164F7" w:rsidP="009164F7">
            <w:pPr>
              <w:pStyle w:val="Prasibasnosaukums"/>
              <w:rPr>
                <w:b w:val="0"/>
                <w:bCs w:val="0"/>
              </w:rPr>
            </w:pPr>
            <w:r w:rsidRPr="00200B27">
              <w:rPr>
                <w:b w:val="0"/>
                <w:bCs w:val="0"/>
              </w:rPr>
              <w:t>Par izmaiņu pieprasījumiem nevar uzskatīt:</w:t>
            </w:r>
          </w:p>
          <w:p w14:paraId="458362C2" w14:textId="38E9F51A" w:rsidR="009164F7" w:rsidRPr="00181FC4" w:rsidRDefault="009164F7" w:rsidP="002738CA">
            <w:pPr>
              <w:pStyle w:val="Prasibasnosaukums"/>
              <w:numPr>
                <w:ilvl w:val="3"/>
                <w:numId w:val="57"/>
              </w:numPr>
              <w:ind w:left="314"/>
              <w:rPr>
                <w:b w:val="0"/>
                <w:bCs w:val="0"/>
              </w:rPr>
            </w:pPr>
            <w:r w:rsidRPr="00200B27">
              <w:rPr>
                <w:b w:val="0"/>
                <w:bCs w:val="0"/>
              </w:rPr>
              <w:t xml:space="preserve">Izmaiņas, kas nepieciešamas </w:t>
            </w:r>
            <w:r w:rsidR="00714535" w:rsidRPr="00181FC4">
              <w:rPr>
                <w:b w:val="0"/>
                <w:bCs w:val="0"/>
              </w:rPr>
              <w:t>P</w:t>
            </w:r>
            <w:r w:rsidRPr="00200B27">
              <w:rPr>
                <w:b w:val="0"/>
                <w:bCs w:val="0"/>
              </w:rPr>
              <w:t>latformas drošības</w:t>
            </w:r>
            <w:r w:rsidR="00563920" w:rsidRPr="00181FC4">
              <w:rPr>
                <w:b w:val="0"/>
                <w:bCs w:val="0"/>
              </w:rPr>
              <w:t xml:space="preserve"> un piekļūstamības</w:t>
            </w:r>
            <w:r w:rsidRPr="00200B27">
              <w:rPr>
                <w:b w:val="0"/>
                <w:bCs w:val="0"/>
              </w:rPr>
              <w:t xml:space="preserve"> nodrošināšanai</w:t>
            </w:r>
            <w:r w:rsidR="00AE6400" w:rsidRPr="00181FC4">
              <w:rPr>
                <w:b w:val="0"/>
                <w:bCs w:val="0"/>
              </w:rPr>
              <w:t xml:space="preserve">, kā arī </w:t>
            </w:r>
            <w:r w:rsidR="00AE6400" w:rsidRPr="00200B27">
              <w:rPr>
                <w:b w:val="0"/>
                <w:bCs w:val="0"/>
                <w:szCs w:val="24"/>
                <w:lang w:eastAsia="lv-LV"/>
              </w:rPr>
              <w:t xml:space="preserve">darbi, kas attiecināmi uz programmatūras </w:t>
            </w:r>
            <w:r w:rsidR="005353EC" w:rsidRPr="00200B27">
              <w:rPr>
                <w:b w:val="0"/>
                <w:bCs w:val="0"/>
                <w:szCs w:val="24"/>
                <w:lang w:eastAsia="lv-LV"/>
              </w:rPr>
              <w:t xml:space="preserve">un infrastruktūras </w:t>
            </w:r>
            <w:r w:rsidR="00AE6400" w:rsidRPr="00200B27">
              <w:rPr>
                <w:b w:val="0"/>
                <w:bCs w:val="0"/>
                <w:szCs w:val="24"/>
                <w:lang w:eastAsia="lv-LV"/>
              </w:rPr>
              <w:t>atjauninājumiem</w:t>
            </w:r>
            <w:r w:rsidR="00FF0762" w:rsidRPr="00200B27">
              <w:rPr>
                <w:b w:val="0"/>
                <w:bCs w:val="0"/>
                <w:szCs w:val="24"/>
                <w:lang w:eastAsia="lv-LV"/>
              </w:rPr>
              <w:t xml:space="preserve"> un papildinājumiem</w:t>
            </w:r>
            <w:r w:rsidR="00C30DA6" w:rsidRPr="00200B27">
              <w:rPr>
                <w:b w:val="0"/>
                <w:bCs w:val="0"/>
                <w:szCs w:val="24"/>
                <w:lang w:eastAsia="lv-LV"/>
              </w:rPr>
              <w:t>, kā arī saistīto kļūdu labošanu</w:t>
            </w:r>
            <w:r w:rsidRPr="00200B27">
              <w:rPr>
                <w:b w:val="0"/>
                <w:bCs w:val="0"/>
              </w:rPr>
              <w:t>;</w:t>
            </w:r>
          </w:p>
          <w:p w14:paraId="1FC332F1" w14:textId="24D42D33" w:rsidR="005950D5" w:rsidRDefault="009164F7" w:rsidP="002738CA">
            <w:pPr>
              <w:pStyle w:val="Prasibasnosaukums"/>
              <w:numPr>
                <w:ilvl w:val="3"/>
                <w:numId w:val="57"/>
              </w:numPr>
              <w:ind w:left="314"/>
              <w:rPr>
                <w:b w:val="0"/>
                <w:bCs w:val="0"/>
              </w:rPr>
            </w:pPr>
            <w:r w:rsidRPr="00435352">
              <w:rPr>
                <w:b w:val="0"/>
                <w:bCs w:val="0"/>
              </w:rPr>
              <w:t>Loģiskās kļūdas projektējumā, projektējumam vai prasībām neatbilstošu realizāciju programmatūras kodā, kā arī kļūdas, kuru dēļ iepriekš akceptēta funkcionalitāte nedarbojas atbilstoši paredzētajam</w:t>
            </w:r>
            <w:r w:rsidR="00814E4D">
              <w:rPr>
                <w:b w:val="0"/>
                <w:bCs w:val="0"/>
              </w:rPr>
              <w:t>;</w:t>
            </w:r>
          </w:p>
          <w:p w14:paraId="140BFA6B" w14:textId="7B6662A6" w:rsidR="00E53459" w:rsidRPr="00076602" w:rsidRDefault="00F45F0F" w:rsidP="002738CA">
            <w:pPr>
              <w:pStyle w:val="Prasibasnosaukums"/>
              <w:numPr>
                <w:ilvl w:val="3"/>
                <w:numId w:val="57"/>
              </w:numPr>
              <w:ind w:left="314"/>
              <w:rPr>
                <w:b w:val="0"/>
                <w:bCs w:val="0"/>
              </w:rPr>
            </w:pPr>
            <w:r>
              <w:rPr>
                <w:b w:val="0"/>
                <w:bCs w:val="0"/>
              </w:rPr>
              <w:lastRenderedPageBreak/>
              <w:t xml:space="preserve">Piegādātājs </w:t>
            </w:r>
            <w:r w:rsidR="00E53459" w:rsidRPr="00076602">
              <w:rPr>
                <w:b w:val="0"/>
                <w:bCs w:val="0"/>
                <w:szCs w:val="24"/>
                <w:lang w:eastAsia="lv-LV"/>
              </w:rPr>
              <w:t>nedrīkst klasificēt kā izmaiņu pieprasījumu darbus, kas objektīvi kvalificējami kā defektu, kļūdu, neatbilstību, garantijas defektu vai uzturēšanas ietvaros veicamu nepilnību novēršana</w:t>
            </w:r>
            <w:r w:rsidR="00FF441F" w:rsidRPr="00F45F0F">
              <w:rPr>
                <w:b w:val="0"/>
                <w:bCs w:val="0"/>
                <w:szCs w:val="24"/>
                <w:lang w:eastAsia="lv-LV"/>
              </w:rPr>
              <w:t xml:space="preserve"> saskaņā ar šo </w:t>
            </w:r>
            <w:r w:rsidR="00DC40E2" w:rsidRPr="00F45F0F">
              <w:rPr>
                <w:b w:val="0"/>
                <w:bCs w:val="0"/>
                <w:szCs w:val="24"/>
                <w:lang w:eastAsia="lv-LV"/>
              </w:rPr>
              <w:t>t</w:t>
            </w:r>
            <w:r w:rsidR="00FF441F" w:rsidRPr="00F45F0F">
              <w:rPr>
                <w:b w:val="0"/>
                <w:bCs w:val="0"/>
                <w:szCs w:val="24"/>
                <w:lang w:eastAsia="lv-LV"/>
              </w:rPr>
              <w:t>ehnisko specifikāciju</w:t>
            </w:r>
            <w:r w:rsidR="00E53459" w:rsidRPr="00076602">
              <w:rPr>
                <w:b w:val="0"/>
                <w:bCs w:val="0"/>
                <w:szCs w:val="24"/>
                <w:lang w:eastAsia="lv-LV"/>
              </w:rPr>
              <w:t>.</w:t>
            </w:r>
            <w:r w:rsidR="00D8191C" w:rsidRPr="00F45F0F">
              <w:rPr>
                <w:b w:val="0"/>
                <w:bCs w:val="0"/>
                <w:szCs w:val="24"/>
                <w:lang w:eastAsia="lv-LV"/>
              </w:rPr>
              <w:t xml:space="preserve"> </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A92A487" w14:textId="051C3B16" w:rsidR="005950D5" w:rsidRDefault="005950D5" w:rsidP="009475F5">
            <w:pPr>
              <w:widowControl w:val="0"/>
              <w:jc w:val="center"/>
              <w:rPr>
                <w:rFonts w:cs="Times New Roman"/>
              </w:rPr>
            </w:pPr>
            <w:r>
              <w:rPr>
                <w:rFonts w:cs="Times New Roman"/>
              </w:rPr>
              <w:lastRenderedPageBreak/>
              <w:t>Obligāta</w:t>
            </w:r>
          </w:p>
        </w:tc>
      </w:tr>
      <w:tr w:rsidR="00466A4E" w:rsidRPr="00DC4B49" w14:paraId="24AE9E57" w14:textId="77777777" w:rsidTr="009475F5">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7054A2F" w14:textId="77777777" w:rsidR="00466A4E" w:rsidRPr="00DC4B49" w:rsidRDefault="00466A4E" w:rsidP="00C743F6">
            <w:pPr>
              <w:pStyle w:val="ListParagraph"/>
              <w:widowControl w:val="0"/>
              <w:numPr>
                <w:ilvl w:val="0"/>
                <w:numId w:val="31"/>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A68FB" w14:textId="37A5CAD5" w:rsidR="00466A4E" w:rsidRDefault="00547022" w:rsidP="00A84A82">
            <w:pPr>
              <w:pStyle w:val="Prasibasnosaukums"/>
              <w:rPr>
                <w:szCs w:val="24"/>
                <w:lang w:eastAsia="lv-LV"/>
              </w:rPr>
            </w:pPr>
            <w:r w:rsidRPr="00017EDE">
              <w:rPr>
                <w:szCs w:val="24"/>
                <w:lang w:eastAsia="lv-LV"/>
              </w:rPr>
              <w:t>Izmaiņu pieprasījuma realizācija</w:t>
            </w:r>
            <w:r w:rsidR="00BE3E92">
              <w:rPr>
                <w:szCs w:val="24"/>
                <w:lang w:eastAsia="lv-LV"/>
              </w:rPr>
              <w:t xml:space="preserve"> un</w:t>
            </w:r>
            <w:r w:rsidRPr="00017EDE">
              <w:rPr>
                <w:szCs w:val="24"/>
                <w:lang w:eastAsia="lv-LV"/>
              </w:rPr>
              <w:t xml:space="preserve"> apjoms</w:t>
            </w:r>
          </w:p>
          <w:p w14:paraId="6F5C00C8" w14:textId="7FD8A380" w:rsidR="00422471" w:rsidRDefault="00422471" w:rsidP="004D4644">
            <w:pPr>
              <w:pStyle w:val="ListParagraph"/>
              <w:numPr>
                <w:ilvl w:val="0"/>
                <w:numId w:val="60"/>
              </w:numPr>
              <w:ind w:left="314" w:right="40"/>
            </w:pPr>
            <w:r>
              <w:t>Piegādātājam ir jānodrošina Pasūtītāja akceptēto izmaiņu pieprasījumu realizācija</w:t>
            </w:r>
            <w:r w:rsidR="00AD0222">
              <w:t>;</w:t>
            </w:r>
          </w:p>
          <w:p w14:paraId="15B6F708" w14:textId="78E4B656" w:rsidR="00422471" w:rsidRPr="004D4644" w:rsidRDefault="00422471" w:rsidP="004D4644">
            <w:pPr>
              <w:pStyle w:val="Prasibasnosaukums"/>
              <w:numPr>
                <w:ilvl w:val="0"/>
                <w:numId w:val="60"/>
              </w:numPr>
              <w:ind w:left="314" w:right="40"/>
              <w:rPr>
                <w:b w:val="0"/>
                <w:bCs w:val="0"/>
                <w:szCs w:val="24"/>
                <w:lang w:eastAsia="lv-LV"/>
              </w:rPr>
            </w:pPr>
            <w:r w:rsidRPr="004D4644">
              <w:rPr>
                <w:b w:val="0"/>
                <w:bCs w:val="0"/>
              </w:rPr>
              <w:t xml:space="preserve">Realizētie izmaiņu pieprasījumi ir jāpiegādā un tie tiek pieņemti atbilstoši </w:t>
            </w:r>
            <w:r w:rsidRPr="00E27999">
              <w:rPr>
                <w:b w:val="0"/>
                <w:bCs w:val="0"/>
              </w:rPr>
              <w:fldChar w:fldCharType="begin"/>
            </w:r>
            <w:r w:rsidRPr="00E27999">
              <w:rPr>
                <w:b w:val="0"/>
                <w:bCs w:val="0"/>
              </w:rPr>
              <w:instrText xml:space="preserve"> REF _Ref168392216 \r \h  \* MERGEFORMAT </w:instrText>
            </w:r>
            <w:r w:rsidRPr="00E27999">
              <w:rPr>
                <w:b w:val="0"/>
                <w:bCs w:val="0"/>
              </w:rPr>
            </w:r>
            <w:r w:rsidRPr="00E27999">
              <w:rPr>
                <w:b w:val="0"/>
                <w:bCs w:val="0"/>
              </w:rPr>
              <w:fldChar w:fldCharType="separate"/>
            </w:r>
            <w:r w:rsidR="00E27999" w:rsidRPr="00E27999">
              <w:rPr>
                <w:b w:val="0"/>
                <w:bCs w:val="0"/>
              </w:rPr>
              <w:t>2</w:t>
            </w:r>
            <w:r w:rsidRPr="00E27999">
              <w:rPr>
                <w:b w:val="0"/>
                <w:bCs w:val="0"/>
              </w:rPr>
              <w:t>.6</w:t>
            </w:r>
            <w:r w:rsidRPr="00E27999">
              <w:rPr>
                <w:b w:val="0"/>
                <w:bCs w:val="0"/>
              </w:rPr>
              <w:fldChar w:fldCharType="end"/>
            </w:r>
            <w:r w:rsidRPr="00E27999">
              <w:rPr>
                <w:b w:val="0"/>
                <w:bCs w:val="0"/>
              </w:rPr>
              <w:t>.</w:t>
            </w:r>
            <w:r w:rsidRPr="004D4644">
              <w:rPr>
                <w:b w:val="0"/>
                <w:bCs w:val="0"/>
              </w:rPr>
              <w:t xml:space="preserve"> sadaļā noteiktajai kārtībai</w:t>
            </w:r>
            <w:r w:rsidR="00AD0222">
              <w:rPr>
                <w:b w:val="0"/>
                <w:bCs w:val="0"/>
              </w:rPr>
              <w:t>;</w:t>
            </w:r>
          </w:p>
          <w:p w14:paraId="356BADB3" w14:textId="165E6B95" w:rsidR="00547022" w:rsidRDefault="00170F3B" w:rsidP="004D4644">
            <w:pPr>
              <w:pStyle w:val="Prasibasnosaukums"/>
              <w:numPr>
                <w:ilvl w:val="0"/>
                <w:numId w:val="60"/>
              </w:numPr>
              <w:ind w:left="314" w:right="40"/>
              <w:rPr>
                <w:b w:val="0"/>
                <w:bCs w:val="0"/>
                <w:szCs w:val="24"/>
                <w:lang w:eastAsia="lv-LV"/>
              </w:rPr>
            </w:pPr>
            <w:r w:rsidRPr="00076602">
              <w:rPr>
                <w:b w:val="0"/>
                <w:bCs w:val="0"/>
                <w:szCs w:val="24"/>
                <w:lang w:eastAsia="lv-LV"/>
              </w:rPr>
              <w:t>Piegādātājam ir</w:t>
            </w:r>
            <w:r>
              <w:rPr>
                <w:szCs w:val="24"/>
                <w:lang w:eastAsia="lv-LV"/>
              </w:rPr>
              <w:t xml:space="preserve"> </w:t>
            </w:r>
            <w:r w:rsidR="00296743" w:rsidRPr="00076602">
              <w:rPr>
                <w:b w:val="0"/>
                <w:bCs w:val="0"/>
                <w:szCs w:val="24"/>
                <w:lang w:eastAsia="lv-LV"/>
              </w:rPr>
              <w:t xml:space="preserve">jānodrošina apstiprināto izmaiņu pieprasījumu </w:t>
            </w:r>
            <w:r w:rsidR="00E27999">
              <w:rPr>
                <w:b w:val="0"/>
                <w:bCs w:val="0"/>
                <w:szCs w:val="24"/>
                <w:lang w:eastAsia="lv-LV"/>
              </w:rPr>
              <w:t xml:space="preserve">prasības </w:t>
            </w:r>
            <w:r w:rsidR="00296743" w:rsidRPr="00076602">
              <w:rPr>
                <w:b w:val="0"/>
                <w:bCs w:val="0"/>
                <w:szCs w:val="24"/>
                <w:lang w:eastAsia="lv-LV"/>
              </w:rPr>
              <w:t xml:space="preserve">analīze, projektēšana, izstrāde, testēšana, piegāde, dokumentācijas aktualizācija, atbalsts akcepttestēšanā, </w:t>
            </w:r>
            <w:r w:rsidR="00662BF5">
              <w:rPr>
                <w:b w:val="0"/>
                <w:bCs w:val="0"/>
                <w:szCs w:val="24"/>
                <w:lang w:eastAsia="lv-LV"/>
              </w:rPr>
              <w:t xml:space="preserve">un </w:t>
            </w:r>
            <w:r w:rsidR="00CA2146">
              <w:rPr>
                <w:b w:val="0"/>
                <w:bCs w:val="0"/>
                <w:szCs w:val="24"/>
                <w:lang w:eastAsia="lv-LV"/>
              </w:rPr>
              <w:t xml:space="preserve"> piegādes </w:t>
            </w:r>
            <w:r w:rsidR="00296743" w:rsidRPr="00076602">
              <w:rPr>
                <w:b w:val="0"/>
                <w:bCs w:val="0"/>
                <w:szCs w:val="24"/>
                <w:lang w:eastAsia="lv-LV"/>
              </w:rPr>
              <w:t>uzstādīšan</w:t>
            </w:r>
            <w:r w:rsidR="00CA2146">
              <w:rPr>
                <w:b w:val="0"/>
                <w:bCs w:val="0"/>
                <w:szCs w:val="24"/>
                <w:lang w:eastAsia="lv-LV"/>
              </w:rPr>
              <w:t>ā</w:t>
            </w:r>
            <w:r w:rsidR="00296743" w:rsidRPr="00076602">
              <w:rPr>
                <w:b w:val="0"/>
                <w:bCs w:val="0"/>
                <w:szCs w:val="24"/>
                <w:lang w:eastAsia="lv-LV"/>
              </w:rPr>
              <w:t xml:space="preserve"> produkcijas vidē un garantija</w:t>
            </w:r>
            <w:r w:rsidR="00AD0222">
              <w:rPr>
                <w:b w:val="0"/>
                <w:bCs w:val="0"/>
                <w:szCs w:val="24"/>
                <w:lang w:eastAsia="lv-LV"/>
              </w:rPr>
              <w:t>;</w:t>
            </w:r>
          </w:p>
          <w:p w14:paraId="60FBC9D5" w14:textId="50E79153" w:rsidR="00170F3B" w:rsidRPr="00076602" w:rsidRDefault="00170F3B" w:rsidP="004D4644">
            <w:pPr>
              <w:pStyle w:val="Prasibasnosaukums"/>
              <w:numPr>
                <w:ilvl w:val="0"/>
                <w:numId w:val="60"/>
              </w:numPr>
              <w:ind w:left="314" w:right="40"/>
              <w:rPr>
                <w:b w:val="0"/>
                <w:bCs w:val="0"/>
              </w:rPr>
            </w:pPr>
            <w:r w:rsidRPr="00076602">
              <w:rPr>
                <w:b w:val="0"/>
                <w:bCs w:val="0"/>
                <w:szCs w:val="24"/>
                <w:lang w:eastAsia="lv-LV"/>
              </w:rPr>
              <w:t>Piegādātājam jānodrošina, ka jaunās izmaiņas loģiski iekļaujas Platformas testa un produkcijas vidēs, veidojot vienotu, savstarpēji saderīgu sistēmas kopumu un nodrošinot Platformas darbības nepārtrauktību.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367AEBA3" w14:textId="40AFDADD" w:rsidR="00466A4E" w:rsidRDefault="00547022" w:rsidP="009475F5">
            <w:pPr>
              <w:widowControl w:val="0"/>
              <w:jc w:val="center"/>
              <w:rPr>
                <w:rFonts w:cs="Times New Roman"/>
              </w:rPr>
            </w:pPr>
            <w:r>
              <w:rPr>
                <w:rFonts w:cs="Times New Roman"/>
              </w:rPr>
              <w:t>Obligāta</w:t>
            </w:r>
          </w:p>
        </w:tc>
      </w:tr>
      <w:tr w:rsidR="00C743F6" w:rsidRPr="00DC4B49" w14:paraId="09C9687F" w14:textId="77777777" w:rsidTr="009475F5">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400D1A7" w14:textId="77777777" w:rsidR="00C743F6" w:rsidRPr="00DC4B49" w:rsidRDefault="00C743F6" w:rsidP="00C743F6">
            <w:pPr>
              <w:pStyle w:val="ListParagraph"/>
              <w:widowControl w:val="0"/>
              <w:numPr>
                <w:ilvl w:val="0"/>
                <w:numId w:val="31"/>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5997C" w14:textId="712BEF1A" w:rsidR="00C743F6" w:rsidRDefault="00A84A82" w:rsidP="00A84A82">
            <w:pPr>
              <w:pStyle w:val="Prasibasnosaukums"/>
            </w:pPr>
            <w:r>
              <w:t>Izmaiņu pieprasījumu pasūtīšana</w:t>
            </w:r>
            <w:r w:rsidR="00104D02">
              <w:t xml:space="preserve"> un sākotnējā novērtējuma sagatavošana</w:t>
            </w:r>
          </w:p>
          <w:p w14:paraId="42305992" w14:textId="7E5CAEFE" w:rsidR="00620705" w:rsidRDefault="00A84A82" w:rsidP="00E16885">
            <w:pPr>
              <w:pStyle w:val="ListParagraph"/>
              <w:numPr>
                <w:ilvl w:val="0"/>
                <w:numId w:val="59"/>
              </w:numPr>
              <w:ind w:left="314" w:right="40"/>
            </w:pPr>
            <w:r w:rsidRPr="00A84A82">
              <w:t xml:space="preserve">Izmaiņu pieprasījumi tiek pasūtīti </w:t>
            </w:r>
            <w:r w:rsidR="00400FB6">
              <w:t>VDAA</w:t>
            </w:r>
            <w:r>
              <w:t xml:space="preserve"> JIRA</w:t>
            </w:r>
            <w:r w:rsidR="006C2A8E">
              <w:t>;</w:t>
            </w:r>
          </w:p>
          <w:p w14:paraId="0D483618" w14:textId="2D849992" w:rsidR="00FB3793" w:rsidRPr="00DF22FB" w:rsidRDefault="000A02A3" w:rsidP="00AF2957">
            <w:pPr>
              <w:pStyle w:val="ListParagraph"/>
              <w:numPr>
                <w:ilvl w:val="0"/>
                <w:numId w:val="59"/>
              </w:numPr>
              <w:ind w:left="314" w:right="40"/>
            </w:pPr>
            <w:r w:rsidRPr="00DF22FB">
              <w:t xml:space="preserve">Pēc izmaiņu pieprasījuma pasūtījuma saņemšanas </w:t>
            </w:r>
            <w:r w:rsidR="00F45F0F" w:rsidRPr="00DF22FB">
              <w:t xml:space="preserve">Piegādātājs </w:t>
            </w:r>
            <w:r w:rsidRPr="00DF22FB">
              <w:t xml:space="preserve">sagatavo un iesniedz Pasūtītājam izmaiņu pieprasījuma </w:t>
            </w:r>
            <w:r w:rsidRPr="000B0D8E">
              <w:t>sākotnējo novērtējumu</w:t>
            </w:r>
            <w:r w:rsidR="00A24145" w:rsidRPr="00DF22FB">
              <w:t xml:space="preserve">, kas sagatavots atbilstoši </w:t>
            </w:r>
            <w:r w:rsidR="00065FA9" w:rsidRPr="00DF22FB">
              <w:t>2</w:t>
            </w:r>
            <w:r w:rsidR="00A24145" w:rsidRPr="00DF22FB">
              <w:t>. pielikumā pievienotajai veidnei</w:t>
            </w:r>
            <w:r w:rsidRPr="00DF22FB">
              <w:t xml:space="preserve">. </w:t>
            </w:r>
            <w:r w:rsidR="00FB3793" w:rsidRPr="00DF22FB">
              <w:t xml:space="preserve">Reakcijas laiks izmaiņu pieprasījumiem un sākotnējā piedāvājuma sagatavošanai ir sniegts prasībā </w:t>
            </w:r>
            <w:r w:rsidR="00FB3793" w:rsidRPr="00DF22FB">
              <w:fldChar w:fldCharType="begin"/>
            </w:r>
            <w:r w:rsidR="00FB3793" w:rsidRPr="00DF22FB">
              <w:instrText xml:space="preserve"> REF _Ref168908230 \r \h </w:instrText>
            </w:r>
            <w:r w:rsidR="00AE10C7" w:rsidRPr="00DF22FB">
              <w:instrText xml:space="preserve"> \* MERGEFORMAT </w:instrText>
            </w:r>
            <w:r w:rsidR="00FB3793" w:rsidRPr="00DF22FB">
              <w:fldChar w:fldCharType="separate"/>
            </w:r>
            <w:r w:rsidR="00300B90" w:rsidRPr="00DF22FB">
              <w:t>PRK-002</w:t>
            </w:r>
            <w:r w:rsidR="00FB3793" w:rsidRPr="00DF22FB">
              <w:fldChar w:fldCharType="end"/>
            </w:r>
            <w:r w:rsidR="006C2A8E" w:rsidRPr="00DF22FB">
              <w:t>;</w:t>
            </w:r>
          </w:p>
          <w:p w14:paraId="707735BD" w14:textId="77777777" w:rsidR="005A6844" w:rsidRDefault="000A02A3" w:rsidP="00AF2957">
            <w:pPr>
              <w:pStyle w:val="ListParagraph"/>
              <w:numPr>
                <w:ilvl w:val="0"/>
                <w:numId w:val="59"/>
              </w:numPr>
              <w:ind w:left="314" w:right="40"/>
            </w:pPr>
            <w:r w:rsidRPr="000A02A3">
              <w:t xml:space="preserve">Izmaiņu </w:t>
            </w:r>
            <w:r w:rsidRPr="00D326A4">
              <w:t>sākotnējais novērtējums</w:t>
            </w:r>
            <w:r w:rsidRPr="000A02A3">
              <w:t xml:space="preserve"> satur veicamo darbu vispārīgu aprakstu un atbilstošo kopējo darbietilpības novērtējumu stundās, kurš aprēķināts atbilstoši </w:t>
            </w:r>
            <w:r w:rsidR="00A31659">
              <w:t>Piegādātāja</w:t>
            </w:r>
            <w:r w:rsidR="00A31659" w:rsidRPr="000A02A3">
              <w:t xml:space="preserve"> </w:t>
            </w:r>
            <w:r w:rsidRPr="000A02A3">
              <w:t xml:space="preserve">iesniegtajai darbietilpības novērtēšanas metodikai un </w:t>
            </w:r>
            <w:r w:rsidR="000B2945">
              <w:t>Piegādātāja</w:t>
            </w:r>
            <w:r w:rsidR="000B2945" w:rsidRPr="000A02A3">
              <w:t xml:space="preserve"> </w:t>
            </w:r>
            <w:r w:rsidRPr="000A02A3">
              <w:t>finanšu piedāvājumā sniegtajam darbietilpības novērtējumam sistēmas elementiem</w:t>
            </w:r>
            <w:r w:rsidR="006C2A8E">
              <w:t>;</w:t>
            </w:r>
          </w:p>
          <w:p w14:paraId="6583AEC6" w14:textId="36E7AA26" w:rsidR="00AF2957" w:rsidRPr="00A84A82" w:rsidRDefault="00AF2957" w:rsidP="00AF2957">
            <w:pPr>
              <w:pStyle w:val="ListParagraph"/>
              <w:numPr>
                <w:ilvl w:val="0"/>
                <w:numId w:val="59"/>
              </w:numPr>
              <w:ind w:left="314" w:right="40"/>
            </w:pPr>
            <w:r>
              <w:t>Piegādātājam ir</w:t>
            </w:r>
            <w:r w:rsidRPr="000A02A3">
              <w:t xml:space="preserve"> </w:t>
            </w:r>
            <w:r w:rsidRPr="005151DE">
              <w:t xml:space="preserve">jāveic izmaiņu pieprasījumu darbietilpības novērtēšana bez papildu maksas. </w:t>
            </w:r>
            <w:r>
              <w:t xml:space="preserve">Piegādātājam </w:t>
            </w:r>
            <w:r w:rsidRPr="005151DE">
              <w:t>jāspēj paskaidrot un pamatot Pasūtītājam novērtējumā norādīto darbietilpību un izmaksas.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7D4CD02" w14:textId="20869172" w:rsidR="00C743F6" w:rsidRPr="00DC4B49" w:rsidRDefault="00C743F6" w:rsidP="009475F5">
            <w:pPr>
              <w:widowControl w:val="0"/>
              <w:jc w:val="center"/>
              <w:rPr>
                <w:rFonts w:cs="Times New Roman"/>
              </w:rPr>
            </w:pPr>
            <w:r>
              <w:rPr>
                <w:rFonts w:cs="Times New Roman"/>
              </w:rPr>
              <w:t>Obligāta</w:t>
            </w:r>
          </w:p>
        </w:tc>
      </w:tr>
      <w:tr w:rsidR="00C743F6" w:rsidRPr="00DC4B49" w14:paraId="36DE1C1D" w14:textId="77777777" w:rsidTr="009475F5">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19B92EC0" w14:textId="77777777" w:rsidR="00C743F6" w:rsidRPr="00DC4B49" w:rsidRDefault="00C743F6" w:rsidP="00C743F6">
            <w:pPr>
              <w:pStyle w:val="ListParagraph"/>
              <w:widowControl w:val="0"/>
              <w:numPr>
                <w:ilvl w:val="0"/>
                <w:numId w:val="31"/>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03681" w14:textId="32BAA98C" w:rsidR="00C743F6" w:rsidRDefault="00104D02" w:rsidP="00104D02">
            <w:pPr>
              <w:pStyle w:val="Prasibasnosaukums"/>
            </w:pPr>
            <w:r>
              <w:t>Detalizētais izmaiņu pieprasījuma</w:t>
            </w:r>
            <w:r w:rsidR="000264E6">
              <w:t xml:space="preserve"> realizācijas piedāvājums</w:t>
            </w:r>
          </w:p>
          <w:p w14:paraId="287A7D88" w14:textId="023A1C16" w:rsidR="00183EDB" w:rsidRDefault="00104D02" w:rsidP="00183EDB">
            <w:r w:rsidRPr="002352D9">
              <w:t xml:space="preserve">Pēc sākotnējā izmaiņu pieprasījuma novērtējuma saņemšanas Pasūtītājs un </w:t>
            </w:r>
            <w:r w:rsidR="00CA08B1" w:rsidRPr="002352D9">
              <w:t xml:space="preserve">Piegādātājs </w:t>
            </w:r>
            <w:r w:rsidRPr="002352D9">
              <w:t xml:space="preserve">precizē nepieciešamos darbus un kopējo darbietilpības novērtējumu. </w:t>
            </w:r>
            <w:r w:rsidR="00E25359" w:rsidRPr="002352D9">
              <w:t xml:space="preserve">Piegādātājs </w:t>
            </w:r>
            <w:r w:rsidR="00183EDB" w:rsidRPr="002352D9">
              <w:t xml:space="preserve">10 (desmit) </w:t>
            </w:r>
            <w:r w:rsidR="00183EDB" w:rsidRPr="002352D9">
              <w:lastRenderedPageBreak/>
              <w:t xml:space="preserve">darba dienu laikā no </w:t>
            </w:r>
            <w:r w:rsidR="002352D9">
              <w:t>PRK-002</w:t>
            </w:r>
            <w:r w:rsidR="00300B90" w:rsidRPr="00F92972">
              <w:t xml:space="preserve"> </w:t>
            </w:r>
            <w:r w:rsidR="00183EDB" w:rsidRPr="00F92972">
              <w:t xml:space="preserve">punktā paredzētās saskaņošanas iesniedz Pasūtītājam </w:t>
            </w:r>
            <w:r w:rsidR="00183EDB" w:rsidRPr="000B0D8E">
              <w:t>detalizētu</w:t>
            </w:r>
            <w:r w:rsidR="00183EDB" w:rsidRPr="00F92972">
              <w:t xml:space="preserve"> izmaiņu pieprasījuma realizācijas piedāvājumu</w:t>
            </w:r>
            <w:r w:rsidR="00183EDB">
              <w:t>, kurā:</w:t>
            </w:r>
          </w:p>
          <w:p w14:paraId="265E8B79" w14:textId="77777777" w:rsidR="00183EDB" w:rsidRDefault="00183EDB" w:rsidP="00183EDB">
            <w:pPr>
              <w:pStyle w:val="ListParagraph"/>
              <w:numPr>
                <w:ilvl w:val="0"/>
                <w:numId w:val="32"/>
              </w:numPr>
              <w:ind w:left="456" w:right="40" w:hanging="456"/>
            </w:pPr>
            <w:r>
              <w:t>Definētas izmaiņu pieprasījuma funkcionālās prasības un to akceptēšanas kritēriji;</w:t>
            </w:r>
          </w:p>
          <w:p w14:paraId="1E90A99E" w14:textId="47B182EC" w:rsidR="00183EDB" w:rsidRDefault="00183EDB" w:rsidP="00183EDB">
            <w:pPr>
              <w:pStyle w:val="ListParagraph"/>
              <w:numPr>
                <w:ilvl w:val="0"/>
                <w:numId w:val="32"/>
              </w:numPr>
              <w:ind w:left="456" w:right="40" w:hanging="456"/>
            </w:pPr>
            <w:r>
              <w:t xml:space="preserve">Noteikta izmaiņu pieprasījuma realizācijai nepieciešamā darbietilpība (var atšķirties no Pušu Līguma </w:t>
            </w:r>
            <w:r w:rsidR="00E44DD4">
              <w:t>x.</w:t>
            </w:r>
            <w:r w:rsidR="00300B90">
              <w:t xml:space="preserve"> </w:t>
            </w:r>
            <w:r>
              <w:t>punkta kārtībā precizētās darbietilpības ne vairāk kā par 10%);</w:t>
            </w:r>
          </w:p>
          <w:p w14:paraId="55CB5466" w14:textId="77777777" w:rsidR="00183EDB" w:rsidRDefault="00183EDB" w:rsidP="00183EDB">
            <w:pPr>
              <w:pStyle w:val="ListParagraph"/>
              <w:numPr>
                <w:ilvl w:val="0"/>
                <w:numId w:val="32"/>
              </w:numPr>
              <w:ind w:left="456" w:right="40" w:hanging="456"/>
            </w:pPr>
            <w:r>
              <w:t>Norādīts darbu izpildes termiņš, ieskaitot laiku, kāds nepieciešams akceptēšanas procedūrai;</w:t>
            </w:r>
          </w:p>
          <w:p w14:paraId="3B78D0F3" w14:textId="77777777" w:rsidR="00183EDB" w:rsidRDefault="00183EDB" w:rsidP="00183EDB">
            <w:pPr>
              <w:pStyle w:val="ListParagraph"/>
              <w:numPr>
                <w:ilvl w:val="0"/>
                <w:numId w:val="32"/>
              </w:numPr>
              <w:ind w:left="456" w:right="40" w:hanging="456"/>
            </w:pPr>
            <w:r>
              <w:t>Norādīts nepieciešamo interviju plāns, nepieciešamā informācija un citi Pasūtītāja resursi, kuri jāiesaista darbu izpildē;</w:t>
            </w:r>
          </w:p>
          <w:p w14:paraId="229EC822" w14:textId="3EE24FE8" w:rsidR="007F5B0C" w:rsidRDefault="00183EDB" w:rsidP="002911B2">
            <w:pPr>
              <w:pStyle w:val="ListParagraph"/>
              <w:numPr>
                <w:ilvl w:val="0"/>
                <w:numId w:val="32"/>
              </w:numPr>
              <w:ind w:left="456" w:right="40" w:hanging="456"/>
            </w:pPr>
            <w:r>
              <w:t xml:space="preserve">Norādīti izpildē iesaistītie </w:t>
            </w:r>
            <w:r w:rsidR="00800EF0">
              <w:t xml:space="preserve">Piegādātāja </w:t>
            </w:r>
            <w:r>
              <w:t>darbinieki</w:t>
            </w:r>
            <w:r w:rsidR="00A573F0">
              <w:t>;</w:t>
            </w:r>
          </w:p>
          <w:p w14:paraId="70434E51" w14:textId="51CE4031" w:rsidR="002911B2" w:rsidRPr="00DC4B49" w:rsidRDefault="00A832E9" w:rsidP="00A321F7">
            <w:pPr>
              <w:pStyle w:val="ListParagraph"/>
              <w:numPr>
                <w:ilvl w:val="0"/>
                <w:numId w:val="32"/>
              </w:numPr>
              <w:ind w:left="456" w:right="40" w:hanging="456"/>
            </w:pPr>
            <w:r>
              <w:t>Piegādātājam</w:t>
            </w:r>
            <w:r w:rsidRPr="00717160">
              <w:t xml:space="preserve"> jāapzina attiecīgie biznesa procesi un biznesa prasības un jādefinē izstrādājamie lietotājstāsti vai prasības.</w:t>
            </w:r>
            <w:r>
              <w:t xml:space="preserve"> Piegādātājam</w:t>
            </w:r>
            <w:r w:rsidRPr="000C2AD1">
              <w:rPr>
                <w:lang w:eastAsia="lv-LV"/>
              </w:rPr>
              <w:t xml:space="preserve"> jānodrošina intervijas ar Pasūtītāja biznesa lietotājiem un, ja nepieciešams, ar citu iesaistīto iestāžu biznesa lietotājiem. Interviju piezīmes ir saglabājamas un pievienojamas pie pieteikuma</w:t>
            </w:r>
            <w:r w:rsidR="005933AA" w:rsidRPr="000C2AD1">
              <w:rPr>
                <w:lang w:eastAsia="lv-LV"/>
              </w:rPr>
              <w:t xml:space="preserve"> VDAA JIRA</w:t>
            </w:r>
            <w:r w:rsidRPr="000C2AD1">
              <w:rPr>
                <w:lang w:eastAsia="lv-LV"/>
              </w:rP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1208012" w14:textId="4B065954" w:rsidR="00C743F6" w:rsidRDefault="00C743F6" w:rsidP="00C743F6">
            <w:pPr>
              <w:widowControl w:val="0"/>
              <w:jc w:val="center"/>
              <w:rPr>
                <w:rFonts w:cs="Times New Roman"/>
              </w:rPr>
            </w:pPr>
            <w:r w:rsidRPr="009E79DA">
              <w:rPr>
                <w:rFonts w:cs="Times New Roman"/>
              </w:rPr>
              <w:lastRenderedPageBreak/>
              <w:t>Obligāta</w:t>
            </w:r>
          </w:p>
        </w:tc>
      </w:tr>
      <w:tr w:rsidR="00C743F6" w:rsidRPr="00DC4B49" w14:paraId="242578AB" w14:textId="77777777" w:rsidTr="009475F5">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7283376" w14:textId="77777777" w:rsidR="00C743F6" w:rsidRPr="00DC4B49" w:rsidRDefault="00C743F6" w:rsidP="00C743F6">
            <w:pPr>
              <w:pStyle w:val="ListParagraph"/>
              <w:widowControl w:val="0"/>
              <w:numPr>
                <w:ilvl w:val="0"/>
                <w:numId w:val="31"/>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5520CD" w14:textId="3EB170C4" w:rsidR="003F7747" w:rsidRDefault="003F7747" w:rsidP="003F7747">
            <w:pPr>
              <w:pStyle w:val="Prasibasnosaukums"/>
            </w:pPr>
            <w:r>
              <w:t>Izmaiņu pieprasījum</w:t>
            </w:r>
            <w:r w:rsidR="00A70225">
              <w:t>a</w:t>
            </w:r>
            <w:r w:rsidR="00003784">
              <w:t xml:space="preserve"> </w:t>
            </w:r>
            <w:r w:rsidR="00A70225">
              <w:t xml:space="preserve">piedāvājuma </w:t>
            </w:r>
            <w:r w:rsidR="00003784">
              <w:t>akceptēšanas kārtība</w:t>
            </w:r>
          </w:p>
          <w:p w14:paraId="0E925862" w14:textId="77777777" w:rsidR="00003784" w:rsidRDefault="003F7747" w:rsidP="003F7747">
            <w:r>
              <w:t xml:space="preserve">Pasūtītājs neakceptē detalizētu izmaiņu pieprasījuma piedāvājumu, ja: </w:t>
            </w:r>
          </w:p>
          <w:p w14:paraId="0852DF59" w14:textId="77777777" w:rsidR="00003784" w:rsidRDefault="003F7747" w:rsidP="00003784">
            <w:pPr>
              <w:pStyle w:val="ListParagraph"/>
              <w:numPr>
                <w:ilvl w:val="0"/>
                <w:numId w:val="33"/>
              </w:numPr>
              <w:ind w:left="314" w:right="40" w:hanging="314"/>
            </w:pPr>
            <w:r>
              <w:t>Piedāvātie izmaiņu pieprasījuma realizācijas rezultāti nav definēti vai neatbilst Pasūtītāja vajadzībām;</w:t>
            </w:r>
          </w:p>
          <w:p w14:paraId="7CA3B9C3" w14:textId="77777777" w:rsidR="00003784" w:rsidRDefault="003F7747" w:rsidP="00003784">
            <w:pPr>
              <w:pStyle w:val="ListParagraph"/>
              <w:numPr>
                <w:ilvl w:val="0"/>
                <w:numId w:val="33"/>
              </w:numPr>
              <w:ind w:left="314" w:right="40" w:hanging="314"/>
            </w:pPr>
            <w:r>
              <w:t>Piedāvātie akceptēšanas kritēriji nav precīzi novērtējami;</w:t>
            </w:r>
          </w:p>
          <w:p w14:paraId="07D77686" w14:textId="6744EA64" w:rsidR="003F7747" w:rsidRDefault="003F7747" w:rsidP="00003784">
            <w:pPr>
              <w:pStyle w:val="ListParagraph"/>
              <w:numPr>
                <w:ilvl w:val="0"/>
                <w:numId w:val="33"/>
              </w:numPr>
              <w:ind w:left="314" w:right="40" w:hanging="314"/>
            </w:pPr>
            <w:r>
              <w:t xml:space="preserve">Piedāvātā izmaiņu pieprasījuma darbietilpība neatbilst precizētajam darba uzdevumam vai pārsniedz sākotnēji novērtēto darbietilpību (atbilstoši Līguma </w:t>
            </w:r>
            <w:r w:rsidR="00835994">
              <w:t>x.</w:t>
            </w:r>
            <w:r>
              <w:t xml:space="preserve"> punktam) vairāk, kā par 10%.</w:t>
            </w:r>
          </w:p>
          <w:p w14:paraId="2C4AE154" w14:textId="39D389B6" w:rsidR="00F43071" w:rsidRPr="00DC4B49" w:rsidRDefault="003F7747" w:rsidP="003F7747">
            <w:r w:rsidRPr="000B0D8E">
              <w:t xml:space="preserve">Par katru izmaiņu pieprasījumu Puses sastāda un paraksta vienošanās protokolu pie Līguma, </w:t>
            </w:r>
            <w:r w:rsidR="00393E3F" w:rsidRPr="000B0D8E">
              <w:t>kuram pievieno izmai</w:t>
            </w:r>
            <w:r w:rsidR="00F43071" w:rsidRPr="000B0D8E">
              <w:t>ņu pieprasījuma detalizēto aprakstu.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FB3147A" w14:textId="4D9DB7CB" w:rsidR="00C743F6" w:rsidRDefault="00C743F6" w:rsidP="00C743F6">
            <w:pPr>
              <w:widowControl w:val="0"/>
              <w:jc w:val="center"/>
              <w:rPr>
                <w:rFonts w:cs="Times New Roman"/>
              </w:rPr>
            </w:pPr>
            <w:r w:rsidRPr="009E79DA">
              <w:rPr>
                <w:rFonts w:cs="Times New Roman"/>
              </w:rPr>
              <w:t>Obligāta</w:t>
            </w:r>
          </w:p>
        </w:tc>
      </w:tr>
      <w:tr w:rsidR="0037170A" w:rsidRPr="00DC4B49" w14:paraId="62639607" w14:textId="77777777" w:rsidTr="009475F5">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3F36D69" w14:textId="77777777" w:rsidR="0037170A" w:rsidRPr="00DC4B49" w:rsidRDefault="0037170A" w:rsidP="00C743F6">
            <w:pPr>
              <w:pStyle w:val="ListParagraph"/>
              <w:widowControl w:val="0"/>
              <w:numPr>
                <w:ilvl w:val="0"/>
                <w:numId w:val="31"/>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D3017" w14:textId="77777777" w:rsidR="0037170A" w:rsidRDefault="0017029F" w:rsidP="00F85737">
            <w:pPr>
              <w:pStyle w:val="Prasibasnosaukums"/>
            </w:pPr>
            <w:r>
              <w:t>Izmaiņu pieprasījumu garantija</w:t>
            </w:r>
          </w:p>
          <w:p w14:paraId="6526E3BC" w14:textId="6521F3AE" w:rsidR="0017029F" w:rsidRDefault="00177C45" w:rsidP="00F85737">
            <w:pPr>
              <w:pStyle w:val="Prasibasnosaukums"/>
              <w:rPr>
                <w:b w:val="0"/>
                <w:bCs w:val="0"/>
                <w:szCs w:val="24"/>
                <w:lang w:eastAsia="lv-LV"/>
              </w:rPr>
            </w:pPr>
            <w:r w:rsidRPr="00DA2775">
              <w:rPr>
                <w:b w:val="0"/>
                <w:bCs w:val="0"/>
                <w:szCs w:val="24"/>
                <w:lang w:eastAsia="lv-LV"/>
              </w:rPr>
              <w:t xml:space="preserve">Pēc katra izmaiņu pieprasījuma nodevuma pieņemšanas ar nodošanas-pieņemšanas aktu </w:t>
            </w:r>
            <w:r w:rsidR="00962EDB">
              <w:rPr>
                <w:b w:val="0"/>
                <w:bCs w:val="0"/>
                <w:szCs w:val="24"/>
                <w:lang w:eastAsia="lv-LV"/>
              </w:rPr>
              <w:t>Piegādātājs</w:t>
            </w:r>
            <w:r w:rsidRPr="00DA2775">
              <w:rPr>
                <w:b w:val="0"/>
                <w:bCs w:val="0"/>
                <w:szCs w:val="24"/>
                <w:lang w:eastAsia="lv-LV"/>
              </w:rPr>
              <w:t xml:space="preserve"> nodrošina attiecīgā nodevuma uzturēšanu un garantiju saskaņā ar Līguma nosacījumiem.</w:t>
            </w:r>
          </w:p>
          <w:p w14:paraId="46E37B80" w14:textId="2A6948CF" w:rsidR="00E33A99" w:rsidRPr="00017EDE" w:rsidRDefault="00E33A99" w:rsidP="00E33A99">
            <w:pPr>
              <w:rPr>
                <w:rFonts w:cs="Times New Roman"/>
                <w:szCs w:val="24"/>
                <w:lang w:eastAsia="lv-LV"/>
              </w:rPr>
            </w:pPr>
            <w:r w:rsidRPr="00017EDE">
              <w:rPr>
                <w:rFonts w:cs="Times New Roman"/>
                <w:szCs w:val="24"/>
                <w:lang w:eastAsia="lv-LV"/>
              </w:rPr>
              <w:t xml:space="preserve">Garantija attiecas uz Līguma ietvaros izstrādātajiem izmaiņu pieprasījumiem, to rezultātā radīto vai mainīto programmatūras kodu, dokumentāciju, saskarnēm, datiem, konfigurācijām un </w:t>
            </w:r>
            <w:r w:rsidR="00C25E16">
              <w:rPr>
                <w:rFonts w:cs="Times New Roman"/>
                <w:szCs w:val="24"/>
                <w:lang w:eastAsia="lv-LV"/>
              </w:rPr>
              <w:t>Piegādātāja</w:t>
            </w:r>
            <w:r w:rsidRPr="00017EDE">
              <w:rPr>
                <w:rFonts w:cs="Times New Roman"/>
                <w:szCs w:val="24"/>
                <w:lang w:eastAsia="lv-LV"/>
              </w:rPr>
              <w:t xml:space="preserve"> piegādāto standarta programmatūru, ja tā piegādāta konkrētā risinājuma ietvaros.</w:t>
            </w:r>
          </w:p>
          <w:p w14:paraId="380F26B8" w14:textId="220ED8A4" w:rsidR="00E33A99" w:rsidRDefault="00E33A99" w:rsidP="00E33A99">
            <w:pPr>
              <w:pStyle w:val="Prasibasnosaukums"/>
              <w:rPr>
                <w:b w:val="0"/>
                <w:bCs w:val="0"/>
                <w:szCs w:val="24"/>
                <w:lang w:eastAsia="lv-LV"/>
              </w:rPr>
            </w:pPr>
            <w:r w:rsidRPr="00DA2775">
              <w:rPr>
                <w:b w:val="0"/>
                <w:bCs w:val="0"/>
                <w:szCs w:val="24"/>
                <w:lang w:eastAsia="lv-LV"/>
              </w:rPr>
              <w:lastRenderedPageBreak/>
              <w:t xml:space="preserve">Garantija ir spēkā līdz brīdim, kad attiecīgais programmatūras kods vai funkcionalitāte netiek modificēta cita </w:t>
            </w:r>
            <w:r w:rsidR="00962EDB">
              <w:rPr>
                <w:b w:val="0"/>
                <w:bCs w:val="0"/>
                <w:szCs w:val="24"/>
                <w:lang w:eastAsia="lv-LV"/>
              </w:rPr>
              <w:t>P</w:t>
            </w:r>
            <w:r w:rsidRPr="00DA2775">
              <w:rPr>
                <w:b w:val="0"/>
                <w:bCs w:val="0"/>
                <w:szCs w:val="24"/>
                <w:lang w:eastAsia="lv-LV"/>
              </w:rPr>
              <w:t>iegādātāja vai Pasūtītāja veikto izmaiņu rezultātā. Ja tiek modificēta tikai daļa no nodevuma, garantija izbeidzas tikai attiecībā uz modificēto daļu.</w:t>
            </w:r>
          </w:p>
          <w:p w14:paraId="224CD4C9" w14:textId="6842CBA9" w:rsidR="00D95CC7" w:rsidRDefault="00D95CC7" w:rsidP="00E33A99">
            <w:pPr>
              <w:pStyle w:val="Prasibasnosaukums"/>
              <w:rPr>
                <w:rFonts w:eastAsia="Calibri"/>
                <w:b w:val="0"/>
                <w:bCs w:val="0"/>
                <w:szCs w:val="24"/>
              </w:rPr>
            </w:pPr>
            <w:r w:rsidRPr="00DA2775">
              <w:rPr>
                <w:b w:val="0"/>
                <w:bCs w:val="0"/>
                <w:szCs w:val="24"/>
                <w:lang w:eastAsia="lv-LV"/>
              </w:rPr>
              <w:t xml:space="preserve">Garantijas ietvaros </w:t>
            </w:r>
            <w:r>
              <w:rPr>
                <w:b w:val="0"/>
                <w:bCs w:val="0"/>
                <w:szCs w:val="24"/>
                <w:lang w:eastAsia="lv-LV"/>
              </w:rPr>
              <w:t>Piegādāt</w:t>
            </w:r>
            <w:r w:rsidRPr="00DA2775">
              <w:rPr>
                <w:b w:val="0"/>
                <w:bCs w:val="0"/>
                <w:szCs w:val="24"/>
                <w:lang w:eastAsia="lv-LV"/>
              </w:rPr>
              <w:t>ājam bez papildu maksas jānodrošina visu problēmu apstrāde, reaģēšana uz pieteikumiem, konsultācijas par garantijas ietvaros piegādāto funkcionalitāti, kļūdu novēršana, labojumu piegāde un dokumentācijas aktualizācija. K</w:t>
            </w:r>
            <w:r w:rsidRPr="00DA2775">
              <w:rPr>
                <w:rFonts w:eastAsia="Calibri"/>
                <w:b w:val="0"/>
                <w:bCs w:val="0"/>
                <w:szCs w:val="24"/>
              </w:rPr>
              <w:t>onsultācijas ietver arī atbalstu Pasūtītājam kļūdu reproducēšanā.</w:t>
            </w:r>
          </w:p>
          <w:p w14:paraId="5CB93CFE" w14:textId="077692CD" w:rsidR="00AD4CFE" w:rsidRPr="00DA2775" w:rsidRDefault="00AD4CFE" w:rsidP="00E33A99">
            <w:pPr>
              <w:pStyle w:val="Prasibasnosaukums"/>
              <w:rPr>
                <w:b w:val="0"/>
                <w:bCs w:val="0"/>
              </w:rPr>
            </w:pPr>
            <w:r w:rsidRPr="00DA2775">
              <w:rPr>
                <w:b w:val="0"/>
                <w:bCs w:val="0"/>
                <w:szCs w:val="24"/>
                <w:lang w:eastAsia="lv-LV"/>
              </w:rPr>
              <w:t xml:space="preserve">Ja Līguma ietvaros izstrādātā izmaiņa izraisa kļūdas citās </w:t>
            </w:r>
            <w:r>
              <w:rPr>
                <w:b w:val="0"/>
                <w:bCs w:val="0"/>
                <w:szCs w:val="24"/>
                <w:lang w:eastAsia="lv-LV"/>
              </w:rPr>
              <w:t>Platformas</w:t>
            </w:r>
            <w:r w:rsidRPr="00DA2775">
              <w:rPr>
                <w:b w:val="0"/>
                <w:bCs w:val="0"/>
                <w:szCs w:val="24"/>
                <w:lang w:eastAsia="lv-LV"/>
              </w:rPr>
              <w:t xml:space="preserve"> daļās, to novēršana ir </w:t>
            </w:r>
            <w:r w:rsidR="000B1DEA">
              <w:rPr>
                <w:b w:val="0"/>
                <w:bCs w:val="0"/>
                <w:szCs w:val="24"/>
                <w:lang w:eastAsia="lv-LV"/>
              </w:rPr>
              <w:t>Piegādātāja</w:t>
            </w:r>
            <w:r w:rsidRPr="00DA2775">
              <w:rPr>
                <w:b w:val="0"/>
                <w:bCs w:val="0"/>
                <w:szCs w:val="24"/>
                <w:lang w:eastAsia="lv-LV"/>
              </w:rPr>
              <w:t xml:space="preserve"> pienākums bez papildu maksas, ja vien </w:t>
            </w:r>
            <w:r>
              <w:rPr>
                <w:b w:val="0"/>
                <w:bCs w:val="0"/>
                <w:szCs w:val="24"/>
                <w:lang w:eastAsia="lv-LV"/>
              </w:rPr>
              <w:t>Piegādāt</w:t>
            </w:r>
            <w:r w:rsidRPr="00DA2775">
              <w:rPr>
                <w:b w:val="0"/>
                <w:bCs w:val="0"/>
                <w:szCs w:val="24"/>
                <w:lang w:eastAsia="lv-LV"/>
              </w:rPr>
              <w:t>ājs nepierāda, ka kļūdas cēlonis nav saistīts ar viņa veikto izstrādi vai ieviešanu.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965D32F" w14:textId="4447AA57" w:rsidR="0037170A" w:rsidRPr="009E79DA" w:rsidRDefault="0017029F" w:rsidP="00C743F6">
            <w:pPr>
              <w:widowControl w:val="0"/>
              <w:jc w:val="center"/>
              <w:rPr>
                <w:rFonts w:cs="Times New Roman"/>
              </w:rPr>
            </w:pPr>
            <w:r w:rsidRPr="009E79DA">
              <w:rPr>
                <w:rFonts w:cs="Times New Roman"/>
              </w:rPr>
              <w:lastRenderedPageBreak/>
              <w:t>Obligāta</w:t>
            </w:r>
          </w:p>
        </w:tc>
      </w:tr>
    </w:tbl>
    <w:p w14:paraId="59EC0887" w14:textId="77777777" w:rsidR="00C743F6" w:rsidRDefault="00C743F6" w:rsidP="00DC4B49">
      <w:pPr>
        <w:spacing w:line="257" w:lineRule="auto"/>
        <w:jc w:val="left"/>
        <w:rPr>
          <w:rFonts w:eastAsia="Times New Roman" w:cs="Times New Roman"/>
          <w:b/>
          <w:bCs/>
          <w:caps/>
          <w:szCs w:val="24"/>
        </w:rPr>
      </w:pPr>
    </w:p>
    <w:p w14:paraId="1263A7D3" w14:textId="77777777" w:rsidR="00BE1D42" w:rsidRDefault="00BE1D42" w:rsidP="00DC4B49">
      <w:pPr>
        <w:spacing w:line="257" w:lineRule="auto"/>
        <w:jc w:val="left"/>
        <w:rPr>
          <w:rFonts w:eastAsia="Times New Roman" w:cs="Times New Roman"/>
          <w:b/>
          <w:bCs/>
          <w:caps/>
          <w:szCs w:val="24"/>
        </w:rPr>
      </w:pPr>
    </w:p>
    <w:p w14:paraId="5898C409" w14:textId="59F96C24" w:rsidR="00D80854" w:rsidRDefault="00D80854" w:rsidP="00D80854">
      <w:pPr>
        <w:pStyle w:val="Heading2"/>
        <w:rPr>
          <w:rFonts w:eastAsia="Times New Roman"/>
        </w:rPr>
      </w:pPr>
      <w:bookmarkStart w:id="9" w:name="_Ref168392216"/>
      <w:bookmarkStart w:id="10" w:name="_Hlk167902872"/>
      <w:r>
        <w:rPr>
          <w:rFonts w:eastAsia="Times New Roman"/>
        </w:rPr>
        <w:t>Nodevumu akceptēšanas kārtība</w:t>
      </w:r>
      <w:bookmarkEnd w:id="9"/>
    </w:p>
    <w:bookmarkEnd w:id="10"/>
    <w:p w14:paraId="3324D6F8" w14:textId="76E16A9E" w:rsidR="00D80854" w:rsidRPr="00DC4B49" w:rsidRDefault="00D80854" w:rsidP="00D80854">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6</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Pr>
          <w:rFonts w:cs="Times New Roman"/>
          <w:b/>
          <w:bCs/>
          <w:sz w:val="22"/>
        </w:rPr>
        <w:t>Nodevumu akceptēšanas kārtība</w:t>
      </w:r>
    </w:p>
    <w:tbl>
      <w:tblPr>
        <w:tblW w:w="9072" w:type="dxa"/>
        <w:tblInd w:w="-15" w:type="dxa"/>
        <w:tblLayout w:type="fixed"/>
        <w:tblLook w:val="04A0" w:firstRow="1" w:lastRow="0" w:firstColumn="1" w:lastColumn="0" w:noHBand="0" w:noVBand="1"/>
      </w:tblPr>
      <w:tblGrid>
        <w:gridCol w:w="1417"/>
        <w:gridCol w:w="6380"/>
        <w:gridCol w:w="1275"/>
      </w:tblGrid>
      <w:tr w:rsidR="00D80854" w:rsidRPr="00DC4B49" w14:paraId="602E98C0" w14:textId="77777777" w:rsidTr="6521A482">
        <w:trPr>
          <w:tblHeader/>
        </w:trPr>
        <w:tc>
          <w:tcPr>
            <w:tcW w:w="1417"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2757AE87" w14:textId="77777777" w:rsidR="00D80854" w:rsidRPr="00FC08A9" w:rsidRDefault="00D80854">
            <w:pPr>
              <w:widowControl w:val="0"/>
              <w:rPr>
                <w:rFonts w:cs="Times New Roman"/>
                <w:b/>
                <w:bCs/>
              </w:rPr>
            </w:pPr>
            <w:bookmarkStart w:id="11" w:name="_Hlk167902882"/>
            <w:r w:rsidRPr="00FC08A9">
              <w:rPr>
                <w:rFonts w:cs="Times New Roman"/>
                <w:b/>
                <w:bCs/>
              </w:rPr>
              <w:t>Prasības ID</w:t>
            </w:r>
          </w:p>
        </w:tc>
        <w:tc>
          <w:tcPr>
            <w:tcW w:w="6380"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9CF40FD" w14:textId="77777777" w:rsidR="00D80854" w:rsidRPr="00FC08A9" w:rsidRDefault="00D80854">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4EFD22D8" w14:textId="77777777" w:rsidR="00D80854" w:rsidRPr="00FC08A9" w:rsidRDefault="00D80854">
            <w:pPr>
              <w:widowControl w:val="0"/>
              <w:jc w:val="center"/>
              <w:rPr>
                <w:rFonts w:cs="Times New Roman"/>
                <w:b/>
                <w:bCs/>
              </w:rPr>
            </w:pPr>
            <w:r w:rsidRPr="00FC08A9">
              <w:rPr>
                <w:rFonts w:cs="Times New Roman"/>
                <w:b/>
                <w:bCs/>
              </w:rPr>
              <w:t>Prioritāte</w:t>
            </w:r>
          </w:p>
        </w:tc>
      </w:tr>
      <w:tr w:rsidR="00D80854" w:rsidRPr="00DC4B49" w14:paraId="468C24B1" w14:textId="77777777" w:rsidTr="6521A482">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6A6E73F" w14:textId="77777777" w:rsidR="00D80854" w:rsidRPr="00DC4B49" w:rsidRDefault="00D80854" w:rsidP="00717F6E">
            <w:pPr>
              <w:pStyle w:val="ListParagraph"/>
              <w:widowControl w:val="0"/>
              <w:numPr>
                <w:ilvl w:val="0"/>
                <w:numId w:val="17"/>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3BA1B" w14:textId="134C97A5" w:rsidR="00D80854" w:rsidRDefault="00D80854" w:rsidP="00D80854">
            <w:pPr>
              <w:pStyle w:val="Prasibasnosaukums"/>
            </w:pPr>
            <w:r>
              <w:t>Nodevumu akceptēšanas kārtība</w:t>
            </w:r>
          </w:p>
          <w:p w14:paraId="07E50CD0" w14:textId="6A8A025A" w:rsidR="00D80854" w:rsidRDefault="00D80854" w:rsidP="00D80854">
            <w:r w:rsidRPr="4720ECA2">
              <w:rPr>
                <w:rFonts w:eastAsia="Times New Roman" w:cs="Times New Roman"/>
                <w:szCs w:val="24"/>
              </w:rPr>
              <w:t xml:space="preserve">Piegādātājs nodod </w:t>
            </w:r>
            <w:r w:rsidR="00400FB6">
              <w:rPr>
                <w:rFonts w:eastAsia="Times New Roman" w:cs="Times New Roman"/>
                <w:szCs w:val="24"/>
              </w:rPr>
              <w:t>VDAA</w:t>
            </w:r>
            <w:r w:rsidRPr="4720ECA2">
              <w:rPr>
                <w:rFonts w:eastAsia="Times New Roman" w:cs="Times New Roman"/>
                <w:szCs w:val="24"/>
              </w:rPr>
              <w:t xml:space="preserve"> piegādi, atbilstoši </w:t>
            </w:r>
            <w:hyperlink r:id="rId13">
              <w:r w:rsidR="00400FB6">
                <w:rPr>
                  <w:rStyle w:val="Hyperlink"/>
                  <w:rFonts w:eastAsia="Times New Roman" w:cs="Times New Roman"/>
                  <w:szCs w:val="24"/>
                </w:rPr>
                <w:t>VDAA</w:t>
              </w:r>
              <w:r w:rsidRPr="4720ECA2">
                <w:rPr>
                  <w:rStyle w:val="Hyperlink"/>
                  <w:rFonts w:eastAsia="Times New Roman" w:cs="Times New Roman"/>
                  <w:szCs w:val="24"/>
                </w:rPr>
                <w:t xml:space="preserve"> noteiktajai piegāžu kārtībai</w:t>
              </w:r>
            </w:hyperlink>
            <w:r w:rsidRPr="4720ECA2">
              <w:rPr>
                <w:rFonts w:eastAsia="Times New Roman" w:cs="Times New Roman"/>
                <w:szCs w:val="24"/>
              </w:rPr>
              <w:t xml:space="preserve"> un nosūta </w:t>
            </w:r>
            <w:r w:rsidR="00797A96">
              <w:rPr>
                <w:rFonts w:eastAsia="Times New Roman" w:cs="Times New Roman"/>
                <w:szCs w:val="24"/>
              </w:rPr>
              <w:t>Līguma</w:t>
            </w:r>
            <w:r w:rsidRPr="4720ECA2">
              <w:rPr>
                <w:rFonts w:eastAsia="Times New Roman" w:cs="Times New Roman"/>
                <w:szCs w:val="24"/>
              </w:rPr>
              <w:t xml:space="preserve"> kontaktpersonām informāciju par nodevumu. Nodevumi ietver:</w:t>
            </w:r>
          </w:p>
          <w:p w14:paraId="7DC89D72" w14:textId="77777777" w:rsidR="00D80854" w:rsidRDefault="00D80854" w:rsidP="00757F6F">
            <w:pPr>
              <w:pStyle w:val="ListParagraph"/>
              <w:numPr>
                <w:ilvl w:val="0"/>
                <w:numId w:val="61"/>
              </w:numPr>
              <w:spacing w:after="0"/>
              <w:ind w:right="0"/>
            </w:pPr>
            <w:r w:rsidRPr="00D80854">
              <w:t>sagatavoto programmatūru komplektā ar pavaddokumentiem;</w:t>
            </w:r>
          </w:p>
          <w:p w14:paraId="41C57E60" w14:textId="77777777" w:rsidR="00D80854" w:rsidRDefault="00D80854" w:rsidP="00757F6F">
            <w:pPr>
              <w:pStyle w:val="ListParagraph"/>
              <w:numPr>
                <w:ilvl w:val="0"/>
                <w:numId w:val="61"/>
              </w:numPr>
              <w:spacing w:after="0"/>
              <w:ind w:right="0"/>
            </w:pPr>
            <w:r w:rsidRPr="00D80854">
              <w:t>programmatūras nodevumu (papildinātais programmatūras pirmkods) un uzstādīšanas instrukcijas;</w:t>
            </w:r>
          </w:p>
          <w:p w14:paraId="0200E32B" w14:textId="2CD58DFF" w:rsidR="00D80854" w:rsidRDefault="00D80854" w:rsidP="00757F6F">
            <w:pPr>
              <w:pStyle w:val="ListParagraph"/>
              <w:numPr>
                <w:ilvl w:val="0"/>
                <w:numId w:val="61"/>
              </w:numPr>
              <w:spacing w:after="0"/>
              <w:ind w:right="0"/>
            </w:pPr>
            <w:r w:rsidRPr="00D80854">
              <w:t>piegādes apraksts ar apkopoto informāciju par konkrētajā piegādē iekļautajiem labojumiem un/vai izmaiņu pieprasījumiem, ietverot īsu problēmas un risinājuma aprakstu</w:t>
            </w:r>
            <w:r w:rsidR="00B96F73">
              <w:t xml:space="preserve"> un </w:t>
            </w:r>
            <w:r w:rsidR="00BA1A51">
              <w:t>Piegādātāja testēšanas rezultātiem</w:t>
            </w:r>
            <w:r w:rsidRPr="00D80854">
              <w:t>;</w:t>
            </w:r>
          </w:p>
          <w:p w14:paraId="584A2801" w14:textId="2C2DD0B5" w:rsidR="00DB0971" w:rsidRPr="00DC4B49" w:rsidRDefault="00D80854" w:rsidP="007E4B07">
            <w:pPr>
              <w:pStyle w:val="ListParagraph"/>
              <w:numPr>
                <w:ilvl w:val="0"/>
                <w:numId w:val="61"/>
              </w:numPr>
              <w:spacing w:after="0"/>
              <w:ind w:right="0"/>
            </w:pPr>
            <w:r w:rsidRPr="00D80854">
              <w:t>dokumentāciju, kas saistīta ar piegādātajām izmaiņām Platformā – aktualizētu Lietotāja rokasgrāmatu, Administratora rokasgrāmatu, Programmatūras prasību specifikāciju</w:t>
            </w:r>
            <w:r w:rsidR="00027B3B">
              <w:t xml:space="preserve">, </w:t>
            </w:r>
            <w:r w:rsidRPr="00D80854">
              <w:t>u.c</w:t>
            </w:r>
            <w:r w:rsidR="000635D2">
              <w:t>.</w:t>
            </w:r>
            <w:r w:rsidRPr="00D80854">
              <w:t xml:space="preserve"> dokumentāciju pēc nepieciešamības. Dokumentācijā veiktās izmaiņas veicamas, izmantojot MS Word programmatūras komentāru funkcionalitāti un izmaiņu izsekošanas (Track change) režīmu.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FED8821" w14:textId="77777777" w:rsidR="00D80854" w:rsidRPr="00DC4B49" w:rsidRDefault="00D80854">
            <w:pPr>
              <w:widowControl w:val="0"/>
              <w:jc w:val="center"/>
              <w:rPr>
                <w:rFonts w:cs="Times New Roman"/>
              </w:rPr>
            </w:pPr>
            <w:r w:rsidRPr="00DC4B49">
              <w:rPr>
                <w:rFonts w:cs="Times New Roman"/>
              </w:rPr>
              <w:t>Obligāta</w:t>
            </w:r>
          </w:p>
        </w:tc>
      </w:tr>
      <w:tr w:rsidR="009F40DE" w:rsidRPr="00DC4B49" w14:paraId="181A496C" w14:textId="77777777" w:rsidTr="6521A482">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1303DA2" w14:textId="77777777" w:rsidR="009F40DE" w:rsidRPr="00DC4B49" w:rsidRDefault="009F40DE" w:rsidP="00717F6E">
            <w:pPr>
              <w:pStyle w:val="ListParagraph"/>
              <w:widowControl w:val="0"/>
              <w:numPr>
                <w:ilvl w:val="0"/>
                <w:numId w:val="17"/>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D621E" w14:textId="77777777" w:rsidR="009F40DE" w:rsidRDefault="6521A482" w:rsidP="6521A482">
            <w:pPr>
              <w:pStyle w:val="Prasibasnosaukums"/>
            </w:pPr>
            <w:r>
              <w:t>Dokumentācijas saskaņošana</w:t>
            </w:r>
          </w:p>
          <w:p w14:paraId="7D8A5EE4" w14:textId="5E94FFDA" w:rsidR="00E87EB0" w:rsidRDefault="00E87EB0" w:rsidP="009F40DE">
            <w:r w:rsidRPr="008E2F9A">
              <w:t xml:space="preserve">Dokumentācijas </w:t>
            </w:r>
            <w:r w:rsidR="008A7E17" w:rsidRPr="008E2F9A">
              <w:t>nodevumi tiek reģistrēti un pievienoti pieteikumu apstrādes sistēmā</w:t>
            </w:r>
            <w:r w:rsidR="005F1F50" w:rsidRPr="008E2F9A">
              <w:t xml:space="preserve"> un nodoti izskatīšanai Pasūtītājam ar </w:t>
            </w:r>
            <w:r w:rsidR="008E72D4" w:rsidRPr="008E2F9A">
              <w:t>pieteikuma veidu “</w:t>
            </w:r>
            <w:r w:rsidR="008E2F9A">
              <w:t>Piegāde (d</w:t>
            </w:r>
            <w:r w:rsidR="008E72D4" w:rsidRPr="008E2F9A">
              <w:t>okumentācija</w:t>
            </w:r>
            <w:r w:rsidR="008E2F9A">
              <w:t>)</w:t>
            </w:r>
            <w:r w:rsidR="008E72D4" w:rsidRPr="008E2F9A">
              <w:t>”.</w:t>
            </w:r>
          </w:p>
          <w:p w14:paraId="3DF52029" w14:textId="77777777" w:rsidR="00E87EB0" w:rsidRDefault="00E87EB0" w:rsidP="009F40DE"/>
          <w:p w14:paraId="7924BF51" w14:textId="258016BD" w:rsidR="009F40DE" w:rsidRDefault="009F40DE" w:rsidP="009F40DE">
            <w:r w:rsidRPr="4720ECA2">
              <w:lastRenderedPageBreak/>
              <w:t xml:space="preserve">Dokumentācijas Nodevumus Pasūtītājs un </w:t>
            </w:r>
            <w:r w:rsidR="00400FB6">
              <w:t>VDAA</w:t>
            </w:r>
            <w:r w:rsidRPr="4720ECA2">
              <w:t xml:space="preserve"> izskata 10 (desmit) darba dienu laikā</w:t>
            </w:r>
            <w:r>
              <w:t>.</w:t>
            </w:r>
          </w:p>
          <w:p w14:paraId="09A299D0" w14:textId="77777777" w:rsidR="009F40DE" w:rsidRDefault="009F40DE" w:rsidP="009F40DE"/>
          <w:p w14:paraId="62B96291" w14:textId="4F230677" w:rsidR="009F40DE" w:rsidRDefault="009F40DE" w:rsidP="009F40DE">
            <w:r w:rsidRPr="4720ECA2">
              <w:t xml:space="preserve">Ja Dokumentācijas </w:t>
            </w:r>
            <w:r w:rsidR="0081097F">
              <w:t>n</w:t>
            </w:r>
            <w:r w:rsidRPr="4720ECA2">
              <w:t>odevumos tiek konstatētas nepilnības, Pasūtītājs par tām informē Piegādātāju un Piegādātājam 5 (piecu) darba dienu laikā ir jāiesniedz precizēta dokumentācija.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7D07321C" w14:textId="14401BCC" w:rsidR="009F40DE" w:rsidRPr="00DC4B49" w:rsidRDefault="009F40DE">
            <w:pPr>
              <w:widowControl w:val="0"/>
              <w:jc w:val="center"/>
              <w:rPr>
                <w:rFonts w:cs="Times New Roman"/>
              </w:rPr>
            </w:pPr>
            <w:r>
              <w:rPr>
                <w:rFonts w:cs="Times New Roman"/>
              </w:rPr>
              <w:lastRenderedPageBreak/>
              <w:t>Obligāta</w:t>
            </w:r>
          </w:p>
        </w:tc>
      </w:tr>
      <w:tr w:rsidR="009F40DE" w:rsidRPr="00DC4B49" w14:paraId="1C84F475" w14:textId="77777777" w:rsidTr="6521A482">
        <w:tc>
          <w:tcPr>
            <w:tcW w:w="1417"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086DF85" w14:textId="77777777" w:rsidR="009F40DE" w:rsidRPr="00DC4B49" w:rsidRDefault="009F40DE" w:rsidP="00717F6E">
            <w:pPr>
              <w:pStyle w:val="ListParagraph"/>
              <w:widowControl w:val="0"/>
              <w:numPr>
                <w:ilvl w:val="0"/>
                <w:numId w:val="17"/>
              </w:numPr>
              <w:suppressAutoHyphens/>
              <w:spacing w:after="0" w:line="276" w:lineRule="auto"/>
              <w:ind w:right="0"/>
              <w:contextualSpacing/>
              <w:jc w:val="center"/>
            </w:pPr>
          </w:p>
        </w:tc>
        <w:tc>
          <w:tcPr>
            <w:tcW w:w="6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891BC" w14:textId="77777777" w:rsidR="009F40DE" w:rsidRDefault="009F40DE" w:rsidP="00D80854">
            <w:pPr>
              <w:pStyle w:val="Prasibasnosaukums"/>
              <w:rPr>
                <w:szCs w:val="24"/>
              </w:rPr>
            </w:pPr>
            <w:r w:rsidRPr="00470799">
              <w:rPr>
                <w:szCs w:val="24"/>
              </w:rPr>
              <w:t>Programmatūras akceptēšanas kārtība</w:t>
            </w:r>
          </w:p>
          <w:p w14:paraId="67EA2DAB" w14:textId="1CF851B3" w:rsidR="009F40DE" w:rsidRPr="002452CC" w:rsidRDefault="009F40DE" w:rsidP="002452CC">
            <w:pPr>
              <w:pStyle w:val="ListParagraph"/>
              <w:numPr>
                <w:ilvl w:val="0"/>
                <w:numId w:val="62"/>
              </w:numPr>
              <w:ind w:left="330" w:right="42"/>
            </w:pPr>
            <w:r w:rsidRPr="002452CC">
              <w:t xml:space="preserve">Piegādātā programmatūras nodevuma testēšanu </w:t>
            </w:r>
            <w:r w:rsidR="00400FB6" w:rsidRPr="002452CC">
              <w:t>VDAA</w:t>
            </w:r>
            <w:r w:rsidRPr="002452CC">
              <w:t xml:space="preserve"> veic Platformas testa vidē </w:t>
            </w:r>
            <w:r w:rsidR="00400FB6" w:rsidRPr="002452CC">
              <w:t>VDAA</w:t>
            </w:r>
            <w:r w:rsidRPr="002452CC">
              <w:t xml:space="preserve">, ne ilgāk kā 20 (divdesmit) darba dienu laikā no programmatūras instalācijas sekmīgas veikšanas. Ja programmatūras instalācija </w:t>
            </w:r>
            <w:r w:rsidR="00400FB6" w:rsidRPr="002452CC">
              <w:t>VDAA</w:t>
            </w:r>
            <w:r w:rsidRPr="002452CC">
              <w:t xml:space="preserve"> testa vidē aizkavējusies, tad akcepttestēšana tiek uzsākta ne ātrāk kā pēc 3 (trīs) darba dienām, skaitot no programmatūras veiksmīgas instalācijas dienas, ja Puses nevienojas savādāk</w:t>
            </w:r>
            <w:r w:rsidR="00D47BCB">
              <w:t>;</w:t>
            </w:r>
          </w:p>
          <w:p w14:paraId="5216F359" w14:textId="6898EA10" w:rsidR="009F40DE" w:rsidRDefault="009F40DE" w:rsidP="002452CC">
            <w:pPr>
              <w:pStyle w:val="ListParagraph"/>
              <w:numPr>
                <w:ilvl w:val="0"/>
                <w:numId w:val="62"/>
              </w:numPr>
              <w:ind w:left="330" w:right="42"/>
            </w:pPr>
            <w:r w:rsidRPr="002452CC">
              <w:t>Nodevuma akcepttestēšana</w:t>
            </w:r>
            <w:r w:rsidR="000A5E1A" w:rsidRPr="002452CC">
              <w:t xml:space="preserve"> no VDAA puses</w:t>
            </w:r>
            <w:r w:rsidRPr="002452CC">
              <w:t xml:space="preserve"> ir pakļaujama un jāveic tikai tai funkcionalitātei, kas ir izmainīta vai jaunizveidota Darba uzdevuma izpildes ietvaros</w:t>
            </w:r>
            <w:r w:rsidR="00D47BCB">
              <w:t>;</w:t>
            </w:r>
          </w:p>
          <w:p w14:paraId="59A3C143" w14:textId="7E94E187" w:rsidR="009F40DE" w:rsidRDefault="009F40DE" w:rsidP="002452CC">
            <w:pPr>
              <w:pStyle w:val="ListParagraph"/>
              <w:numPr>
                <w:ilvl w:val="0"/>
                <w:numId w:val="62"/>
              </w:numPr>
              <w:ind w:left="330" w:right="42"/>
            </w:pPr>
            <w:r w:rsidRPr="002452CC">
              <w:t xml:space="preserve">Ja programmatūras nodevumā tiek konstatētas nepilnības, </w:t>
            </w:r>
            <w:r w:rsidR="00400FB6" w:rsidRPr="002452CC">
              <w:t>VDAA</w:t>
            </w:r>
            <w:r w:rsidRPr="002452CC">
              <w:t xml:space="preserve"> pieteikumu apstrādes sistēmā </w:t>
            </w:r>
            <w:r w:rsidR="00400FB6" w:rsidRPr="002452CC">
              <w:t>VDAA</w:t>
            </w:r>
            <w:r w:rsidRPr="002452CC">
              <w:t xml:space="preserve"> JIRA atgriež pieteikumu Piegādātājam risināšanai</w:t>
            </w:r>
            <w:r w:rsidR="00D47BCB">
              <w:t>;</w:t>
            </w:r>
          </w:p>
          <w:p w14:paraId="20CFF66B" w14:textId="77777777" w:rsidR="009F40DE" w:rsidRDefault="009F40DE" w:rsidP="002452CC">
            <w:pPr>
              <w:ind w:left="330" w:right="42"/>
            </w:pPr>
          </w:p>
          <w:p w14:paraId="6AA3D409" w14:textId="13BD1A16" w:rsidR="009F40DE" w:rsidRDefault="009F40DE" w:rsidP="002452CC">
            <w:pPr>
              <w:pStyle w:val="ListParagraph"/>
              <w:numPr>
                <w:ilvl w:val="0"/>
                <w:numId w:val="62"/>
              </w:numPr>
              <w:ind w:left="330" w:right="42"/>
            </w:pPr>
            <w:r w:rsidRPr="002452CC">
              <w:t>Piegādātājam, atbilstoši konkrētā pieteikuma kategorijai, noteiktajos termiņos ir jāpiegādā labojumu</w:t>
            </w:r>
            <w:r w:rsidR="00D47BCB">
              <w:t>;</w:t>
            </w:r>
          </w:p>
          <w:p w14:paraId="2D812A95" w14:textId="3612DF1F" w:rsidR="009F40DE" w:rsidRDefault="009F40DE" w:rsidP="002452CC">
            <w:pPr>
              <w:pStyle w:val="ListParagraph"/>
              <w:numPr>
                <w:ilvl w:val="0"/>
                <w:numId w:val="62"/>
              </w:numPr>
              <w:ind w:left="330" w:right="42"/>
            </w:pPr>
            <w:r>
              <w:t xml:space="preserve">Līguma </w:t>
            </w:r>
            <w:r w:rsidRPr="002452CC">
              <w:t>izpildes ietvaros Piegādātājam ir pienākums sniegt atbalstu Pasūtītājam programmatūras piegāžu uzstādīšanā bez papildu samaksas</w:t>
            </w:r>
            <w:r w:rsidR="00D47BCB">
              <w:t>;</w:t>
            </w:r>
          </w:p>
          <w:p w14:paraId="4BE94DA9" w14:textId="219374E3" w:rsidR="009F40DE" w:rsidRPr="002452CC" w:rsidRDefault="009F40DE" w:rsidP="002452CC">
            <w:pPr>
              <w:pStyle w:val="ListParagraph"/>
              <w:numPr>
                <w:ilvl w:val="0"/>
                <w:numId w:val="62"/>
              </w:numPr>
              <w:ind w:left="330" w:right="42"/>
            </w:pPr>
            <w:r w:rsidRPr="002452CC">
              <w:t>Pasūtītājam ir tiesības veikt neatkarīgu Sistēmas drošības testēšanu (t.sk. ielaušanās testus un Risinājuma atbilstības novērtējumu vispārīgās datu aizsardzības regulas vispārīgās datu aizsardzības regulas (VDAR) prasībām). Piegādātājam ir jānovērš visas šo testu ietvaros konstatētās nepilnības un ievainojamības, attiecībā uz Darba uzdevuma ietvaros izstrādāto programmatūru, neietverot trešo pušu programmatūru</w:t>
            </w:r>
            <w:r w:rsidR="00D47BCB">
              <w:t>;</w:t>
            </w:r>
          </w:p>
          <w:p w14:paraId="26FB215B" w14:textId="335D257C" w:rsidR="009F40DE" w:rsidRPr="002452CC" w:rsidRDefault="009F40DE" w:rsidP="002452CC">
            <w:pPr>
              <w:pStyle w:val="ListParagraph"/>
              <w:numPr>
                <w:ilvl w:val="0"/>
                <w:numId w:val="62"/>
              </w:numPr>
              <w:ind w:left="330" w:right="42"/>
            </w:pPr>
            <w:r w:rsidRPr="002452CC">
              <w:t xml:space="preserve">Par akceptētu nodevumu uzskatāms nodevums ar saskaņotu dokumentāciju un slēgtiem pieteikumiem </w:t>
            </w:r>
            <w:r w:rsidR="00400FB6" w:rsidRPr="002452CC">
              <w:t>VDAA</w:t>
            </w:r>
            <w:r w:rsidRPr="002452CC">
              <w:t xml:space="preserve"> JIRA</w:t>
            </w:r>
            <w:r w:rsidR="00D47BCB">
              <w:t>;</w:t>
            </w:r>
          </w:p>
          <w:p w14:paraId="7244259F" w14:textId="4FA7505A" w:rsidR="007E4B07" w:rsidRDefault="007E4B07" w:rsidP="002452CC">
            <w:pPr>
              <w:pStyle w:val="ListParagraph"/>
              <w:numPr>
                <w:ilvl w:val="0"/>
                <w:numId w:val="62"/>
              </w:numPr>
              <w:ind w:left="330" w:right="42"/>
            </w:pPr>
            <w:r>
              <w:t>I</w:t>
            </w:r>
            <w:r w:rsidRPr="00F45609">
              <w:t>zmaiņu pieprasījuma realizācija var tikt uzskatīta par akceptētu, ja ir pilnībā izpildīta</w:t>
            </w:r>
            <w:r w:rsidRPr="00A15DDB">
              <w:t xml:space="preserve"> attiecīgā izmaiņu pieprasījuma</w:t>
            </w:r>
            <w:r w:rsidRPr="00F45609">
              <w:t xml:space="preserve"> biznesa vajadzība, pēc Pasūtītāja veiktās akcepttestēšanas.</w:t>
            </w:r>
          </w:p>
          <w:p w14:paraId="02788CF9" w14:textId="77777777" w:rsidR="009F40DE" w:rsidRDefault="009F40DE" w:rsidP="009F40DE"/>
          <w:p w14:paraId="4A5D6657" w14:textId="77777777" w:rsidR="009F40DE" w:rsidRDefault="009F40DE" w:rsidP="009F40DE">
            <w:r w:rsidRPr="4720ECA2">
              <w:rPr>
                <w:rFonts w:eastAsia="Times New Roman" w:cs="Times New Roman"/>
                <w:szCs w:val="24"/>
              </w:rPr>
              <w:t>Kļūdas pieteikums tiek slēgts:</w:t>
            </w:r>
          </w:p>
          <w:p w14:paraId="50EAE731" w14:textId="3399C8B3" w:rsidR="009F40DE" w:rsidRDefault="009F40DE" w:rsidP="00722BC8">
            <w:pPr>
              <w:pStyle w:val="ListParagraph"/>
              <w:numPr>
                <w:ilvl w:val="0"/>
                <w:numId w:val="64"/>
              </w:numPr>
              <w:spacing w:after="0"/>
              <w:ind w:right="0"/>
            </w:pPr>
            <w:r>
              <w:t>J</w:t>
            </w:r>
            <w:r w:rsidRPr="009F40DE">
              <w:t>a Pasūtītājs, veicot atkārtotu testēšanu, nav konstatējis pieteikto kļūdu atkārtoti;</w:t>
            </w:r>
          </w:p>
          <w:p w14:paraId="1F38C130" w14:textId="2DB54F66" w:rsidR="009F40DE" w:rsidRDefault="009F40DE" w:rsidP="00722BC8">
            <w:pPr>
              <w:pStyle w:val="ListParagraph"/>
              <w:numPr>
                <w:ilvl w:val="0"/>
                <w:numId w:val="64"/>
              </w:numPr>
              <w:spacing w:after="0"/>
              <w:ind w:right="0"/>
            </w:pPr>
            <w:r>
              <w:t>J</w:t>
            </w:r>
            <w:r w:rsidRPr="009F40DE">
              <w:t xml:space="preserve">a Pasūtītāja un Piegādātāja pilnvarotās personas vienojas par to, ka pieteiktā kļūda nav vairāk Pasūtītājam aktuāla, </w:t>
            </w:r>
            <w:r w:rsidRPr="009F40DE">
              <w:lastRenderedPageBreak/>
              <w:t>(kļūda nepastāv) vai arī, ja problēma ir pieteikta atkārtoti – t.i., jau ir pieteikta šī pati kļūda citā pieteikumā (Atcelta problēma);</w:t>
            </w:r>
          </w:p>
          <w:p w14:paraId="4139B1AE" w14:textId="3EDA4B9C" w:rsidR="009F40DE" w:rsidRPr="00470799" w:rsidRDefault="009F40DE" w:rsidP="00722BC8">
            <w:pPr>
              <w:pStyle w:val="ListParagraph"/>
              <w:numPr>
                <w:ilvl w:val="0"/>
                <w:numId w:val="64"/>
              </w:numPr>
              <w:spacing w:after="0"/>
              <w:ind w:right="0"/>
            </w:pPr>
            <w:r>
              <w:t>J</w:t>
            </w:r>
            <w:r w:rsidRPr="009F40DE">
              <w:t>a Pasūtītāja un Piegādātāja pilnvarotās personas vienojas par pieteiktās kļūdas risināšanas atlikšanu uz noteiktu laiku (Atlikta kļūda).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D623B2C" w14:textId="20BC6028" w:rsidR="009F40DE" w:rsidRDefault="009F40DE">
            <w:pPr>
              <w:widowControl w:val="0"/>
              <w:jc w:val="center"/>
              <w:rPr>
                <w:rFonts w:cs="Times New Roman"/>
              </w:rPr>
            </w:pPr>
            <w:r>
              <w:rPr>
                <w:rFonts w:cs="Times New Roman"/>
              </w:rPr>
              <w:lastRenderedPageBreak/>
              <w:t>Obligāta</w:t>
            </w:r>
          </w:p>
        </w:tc>
      </w:tr>
      <w:bookmarkEnd w:id="11"/>
    </w:tbl>
    <w:p w14:paraId="6A45D7E9" w14:textId="77777777" w:rsidR="00D80854" w:rsidRDefault="00D80854" w:rsidP="00D80854"/>
    <w:p w14:paraId="0257424D" w14:textId="77777777" w:rsidR="009F40DE" w:rsidRDefault="009F40DE" w:rsidP="00D80854"/>
    <w:p w14:paraId="7DDB098A" w14:textId="4C6CB2B0" w:rsidR="009F2433" w:rsidRPr="009D190D" w:rsidRDefault="009F40DE" w:rsidP="00581927">
      <w:pPr>
        <w:pStyle w:val="Heading1"/>
        <w:jc w:val="center"/>
        <w:rPr>
          <w:rFonts w:eastAsia="Times New Roman"/>
        </w:rPr>
      </w:pPr>
      <w:r>
        <w:rPr>
          <w:rFonts w:eastAsia="Times New Roman"/>
        </w:rPr>
        <w:t>VISPĀRĒJĀS UN NEFUNKCIONĀLĀS PRASĪBAS</w:t>
      </w:r>
    </w:p>
    <w:p w14:paraId="5967F1C1" w14:textId="25944EAE" w:rsidR="009F40DE" w:rsidRPr="00DC4B49" w:rsidRDefault="009F40DE" w:rsidP="009F40DE">
      <w:pPr>
        <w:spacing w:before="240"/>
        <w:jc w:val="right"/>
        <w:rPr>
          <w:rFonts w:cs="Times New Roman"/>
          <w:b/>
          <w:sz w:val="22"/>
        </w:rPr>
      </w:pPr>
      <w:r w:rsidRPr="00DC4B49">
        <w:rPr>
          <w:rFonts w:cs="Times New Roman"/>
          <w:i/>
          <w:iCs/>
          <w:sz w:val="22"/>
        </w:rPr>
        <w:fldChar w:fldCharType="begin"/>
      </w:r>
      <w:r w:rsidRPr="00DC4B49">
        <w:rPr>
          <w:rFonts w:cs="Times New Roman"/>
          <w:i/>
          <w:iCs/>
          <w:sz w:val="22"/>
        </w:rPr>
        <w:instrText xml:space="preserve"> SEQ Tabula \* ARABIC </w:instrText>
      </w:r>
      <w:r w:rsidRPr="00DC4B49">
        <w:rPr>
          <w:rFonts w:cs="Times New Roman"/>
          <w:i/>
          <w:iCs/>
          <w:sz w:val="22"/>
        </w:rPr>
        <w:fldChar w:fldCharType="separate"/>
      </w:r>
      <w:r w:rsidR="00300B90">
        <w:rPr>
          <w:rFonts w:cs="Times New Roman"/>
          <w:i/>
          <w:iCs/>
          <w:noProof/>
          <w:sz w:val="22"/>
        </w:rPr>
        <w:t>7</w:t>
      </w:r>
      <w:r w:rsidRPr="00DC4B49">
        <w:rPr>
          <w:rFonts w:cs="Times New Roman"/>
          <w:i/>
          <w:iCs/>
          <w:sz w:val="22"/>
        </w:rPr>
        <w:fldChar w:fldCharType="end"/>
      </w:r>
      <w:r w:rsidRPr="00DC4B49">
        <w:rPr>
          <w:rFonts w:cs="Times New Roman"/>
          <w:i/>
          <w:iCs/>
          <w:sz w:val="22"/>
        </w:rPr>
        <w:t>. tab.</w:t>
      </w:r>
      <w:r w:rsidRPr="00DC4B49">
        <w:rPr>
          <w:rFonts w:cs="Times New Roman"/>
          <w:sz w:val="22"/>
        </w:rPr>
        <w:t xml:space="preserve"> </w:t>
      </w:r>
      <w:r>
        <w:rPr>
          <w:rFonts w:cs="Times New Roman"/>
          <w:b/>
          <w:bCs/>
          <w:sz w:val="22"/>
        </w:rPr>
        <w:t>Vispārējās un nefunkcionālās prasības</w:t>
      </w:r>
    </w:p>
    <w:tbl>
      <w:tblPr>
        <w:tblW w:w="9072" w:type="dxa"/>
        <w:tblInd w:w="-15" w:type="dxa"/>
        <w:tblLayout w:type="fixed"/>
        <w:tblLook w:val="04A0" w:firstRow="1" w:lastRow="0" w:firstColumn="1" w:lastColumn="0" w:noHBand="0" w:noVBand="1"/>
      </w:tblPr>
      <w:tblGrid>
        <w:gridCol w:w="1418"/>
        <w:gridCol w:w="6379"/>
        <w:gridCol w:w="1275"/>
      </w:tblGrid>
      <w:tr w:rsidR="009F40DE" w:rsidRPr="00DC4B49" w14:paraId="2B6F441E" w14:textId="77777777" w:rsidTr="70B2355D">
        <w:trPr>
          <w:tblHeader/>
        </w:trPr>
        <w:tc>
          <w:tcPr>
            <w:tcW w:w="1418" w:type="dxa"/>
            <w:tcBorders>
              <w:top w:val="single" w:sz="12" w:space="0" w:color="000000" w:themeColor="text1"/>
              <w:left w:val="single" w:sz="12" w:space="0" w:color="000000" w:themeColor="text1"/>
              <w:bottom w:val="single" w:sz="4" w:space="0" w:color="000000" w:themeColor="text1"/>
              <w:right w:val="single" w:sz="4" w:space="0" w:color="000000" w:themeColor="text1"/>
            </w:tcBorders>
            <w:shd w:val="clear" w:color="auto" w:fill="D9D9D9" w:themeFill="background1" w:themeFillShade="D9"/>
          </w:tcPr>
          <w:p w14:paraId="03B25C79" w14:textId="77777777" w:rsidR="009F40DE" w:rsidRPr="00FC08A9" w:rsidRDefault="009F40DE">
            <w:pPr>
              <w:widowControl w:val="0"/>
              <w:rPr>
                <w:rFonts w:cs="Times New Roman"/>
                <w:b/>
                <w:bCs/>
              </w:rPr>
            </w:pPr>
            <w:bookmarkStart w:id="12" w:name="_Hlk167902975"/>
            <w:r w:rsidRPr="00FC08A9">
              <w:rPr>
                <w:rFonts w:cs="Times New Roman"/>
                <w:b/>
                <w:bCs/>
              </w:rPr>
              <w:t>Prasības ID</w:t>
            </w:r>
          </w:p>
        </w:tc>
        <w:tc>
          <w:tcPr>
            <w:tcW w:w="6379" w:type="dxa"/>
            <w:tcBorders>
              <w:top w:val="single" w:sz="12"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C923BE3" w14:textId="77777777" w:rsidR="009F40DE" w:rsidRPr="00FC08A9" w:rsidRDefault="009F40DE">
            <w:pPr>
              <w:widowControl w:val="0"/>
              <w:rPr>
                <w:rFonts w:cs="Times New Roman"/>
                <w:b/>
                <w:bCs/>
              </w:rPr>
            </w:pPr>
            <w:r w:rsidRPr="00FC08A9">
              <w:rPr>
                <w:rFonts w:cs="Times New Roman"/>
                <w:b/>
                <w:bCs/>
              </w:rPr>
              <w:t>Prasības nosaukums un apraksts</w:t>
            </w:r>
          </w:p>
        </w:tc>
        <w:tc>
          <w:tcPr>
            <w:tcW w:w="1275" w:type="dxa"/>
            <w:tcBorders>
              <w:top w:val="single" w:sz="12" w:space="0" w:color="000000" w:themeColor="text1"/>
              <w:left w:val="single" w:sz="4" w:space="0" w:color="000000" w:themeColor="text1"/>
              <w:bottom w:val="single" w:sz="4" w:space="0" w:color="000000" w:themeColor="text1"/>
              <w:right w:val="single" w:sz="12" w:space="0" w:color="000000" w:themeColor="text1"/>
            </w:tcBorders>
            <w:shd w:val="clear" w:color="auto" w:fill="D9D9D9" w:themeFill="background1" w:themeFillShade="D9"/>
          </w:tcPr>
          <w:p w14:paraId="41105A91" w14:textId="77777777" w:rsidR="009F40DE" w:rsidRPr="00FC08A9" w:rsidRDefault="009F40DE">
            <w:pPr>
              <w:widowControl w:val="0"/>
              <w:jc w:val="center"/>
              <w:rPr>
                <w:rFonts w:cs="Times New Roman"/>
                <w:b/>
                <w:bCs/>
              </w:rPr>
            </w:pPr>
            <w:r w:rsidRPr="00FC08A9">
              <w:rPr>
                <w:rFonts w:cs="Times New Roman"/>
                <w:b/>
                <w:bCs/>
              </w:rPr>
              <w:t>Prioritāte</w:t>
            </w:r>
          </w:p>
        </w:tc>
      </w:tr>
      <w:tr w:rsidR="00133BE2" w:rsidRPr="00DC4B49" w14:paraId="148BE351"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0D7CFFC" w14:textId="77777777" w:rsidR="00133BE2" w:rsidRPr="00DC4B49" w:rsidRDefault="00133BE2"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8B382" w14:textId="77777777" w:rsidR="00133BE2" w:rsidRDefault="00133BE2" w:rsidP="003511DB">
            <w:pPr>
              <w:pStyle w:val="Prasibasnosaukums"/>
            </w:pPr>
            <w:r>
              <w:t>Uzturamā Platforma</w:t>
            </w:r>
          </w:p>
          <w:p w14:paraId="6FB901C5" w14:textId="2926F809" w:rsidR="00517F89" w:rsidRDefault="00804486" w:rsidP="00133BE2">
            <w:r w:rsidRPr="000C3FCB">
              <w:t>Piegādātāj</w:t>
            </w:r>
            <w:r>
              <w:t>am</w:t>
            </w:r>
            <w:r w:rsidR="00133BE2">
              <w:t xml:space="preserve"> ir jānodrošina Platformas uzturēšana</w:t>
            </w:r>
            <w:r w:rsidR="00464778">
              <w:t xml:space="preserve">, </w:t>
            </w:r>
            <w:r w:rsidR="00133BE2">
              <w:t xml:space="preserve">atbilstoši </w:t>
            </w:r>
            <w:r w:rsidR="00517F89">
              <w:t xml:space="preserve">šīs tehniskās specifikācijas nosacījumiem. </w:t>
            </w:r>
            <w:r w:rsidR="00727C85">
              <w:t>P</w:t>
            </w:r>
            <w:r w:rsidR="00517F89">
              <w:t xml:space="preserve">latformas raksturojums ir sniegts </w:t>
            </w:r>
            <w:r w:rsidR="00517F89" w:rsidRPr="00B05E55">
              <w:t>1. pielikumā.</w:t>
            </w:r>
          </w:p>
          <w:p w14:paraId="3252DB8D" w14:textId="7FF653C1" w:rsidR="00517F89" w:rsidRDefault="00517F89" w:rsidP="00133BE2"/>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FBD845E" w14:textId="66BA71C2" w:rsidR="00133BE2" w:rsidRPr="00DC4B49" w:rsidRDefault="00133BE2">
            <w:pPr>
              <w:widowControl w:val="0"/>
              <w:jc w:val="center"/>
              <w:rPr>
                <w:rFonts w:cs="Times New Roman"/>
              </w:rPr>
            </w:pPr>
            <w:r>
              <w:rPr>
                <w:rFonts w:cs="Times New Roman"/>
              </w:rPr>
              <w:t>Obligāta</w:t>
            </w:r>
          </w:p>
        </w:tc>
      </w:tr>
      <w:tr w:rsidR="00054629" w:rsidRPr="00DC4B49" w14:paraId="1BCCB757"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F265148" w14:textId="77777777" w:rsidR="00054629" w:rsidRPr="00DC4B49" w:rsidRDefault="00054629"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75CA8" w14:textId="77777777" w:rsidR="00054629" w:rsidRDefault="004E2290" w:rsidP="003511DB">
            <w:pPr>
              <w:pStyle w:val="Prasibasnosaukums"/>
              <w:rPr>
                <w:szCs w:val="24"/>
                <w:lang w:eastAsia="lv-LV"/>
              </w:rPr>
            </w:pPr>
            <w:r w:rsidRPr="00017EDE">
              <w:rPr>
                <w:szCs w:val="24"/>
                <w:lang w:eastAsia="lv-LV"/>
              </w:rPr>
              <w:t>Pakalpojuma priekšmets</w:t>
            </w:r>
          </w:p>
          <w:p w14:paraId="4C08EC81" w14:textId="1AEC5BDC" w:rsidR="004E2290" w:rsidRPr="00DC1A5D" w:rsidRDefault="00C85F38" w:rsidP="003511DB">
            <w:pPr>
              <w:pStyle w:val="Prasibasnosaukums"/>
              <w:rPr>
                <w:b w:val="0"/>
                <w:bCs w:val="0"/>
              </w:rPr>
            </w:pPr>
            <w:r w:rsidRPr="000C3FCB">
              <w:rPr>
                <w:b w:val="0"/>
                <w:bCs w:val="0"/>
              </w:rPr>
              <w:t>Piegādātāj</w:t>
            </w:r>
            <w:r w:rsidRPr="00DC1A5D">
              <w:rPr>
                <w:b w:val="0"/>
                <w:bCs w:val="0"/>
              </w:rPr>
              <w:t xml:space="preserve">am ir </w:t>
            </w:r>
            <w:r w:rsidRPr="00DC1A5D">
              <w:rPr>
                <w:b w:val="0"/>
                <w:bCs w:val="0"/>
                <w:szCs w:val="24"/>
                <w:lang w:eastAsia="lv-LV"/>
              </w:rPr>
              <w:t>jānodrošina</w:t>
            </w:r>
            <w:r w:rsidR="001C460B">
              <w:rPr>
                <w:b w:val="0"/>
                <w:bCs w:val="0"/>
                <w:szCs w:val="24"/>
                <w:lang w:eastAsia="lv-LV"/>
              </w:rPr>
              <w:t xml:space="preserve"> zināšanu pārņemšana,</w:t>
            </w:r>
            <w:r w:rsidRPr="00DC1A5D">
              <w:rPr>
                <w:b w:val="0"/>
                <w:bCs w:val="0"/>
                <w:szCs w:val="24"/>
                <w:lang w:eastAsia="lv-LV"/>
              </w:rPr>
              <w:t xml:space="preserve"> </w:t>
            </w:r>
            <w:r>
              <w:rPr>
                <w:b w:val="0"/>
                <w:bCs w:val="0"/>
                <w:szCs w:val="24"/>
                <w:lang w:eastAsia="lv-LV"/>
              </w:rPr>
              <w:t>Platformas</w:t>
            </w:r>
            <w:r w:rsidRPr="00DC1A5D">
              <w:rPr>
                <w:b w:val="0"/>
                <w:bCs w:val="0"/>
                <w:szCs w:val="24"/>
                <w:lang w:eastAsia="lv-LV"/>
              </w:rPr>
              <w:t xml:space="preserve"> uzturēšana, izmaiņu pieprasījumu realizācija, kā arī Līguma ietvaros izstrādāto izmaiņu pieprasījumu uzturēšana un garantij</w:t>
            </w:r>
            <w:r>
              <w:rPr>
                <w:b w:val="0"/>
                <w:bCs w:val="0"/>
                <w:szCs w:val="24"/>
                <w:lang w:eastAsia="lv-LV"/>
              </w:rPr>
              <w:t>a</w:t>
            </w:r>
            <w:r w:rsidRPr="00DC1A5D">
              <w:rPr>
                <w:b w:val="0"/>
                <w:bCs w:val="0"/>
                <w:szCs w:val="24"/>
                <w:lang w:eastAsia="lv-LV"/>
              </w:rP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D65F74B" w14:textId="53F51945" w:rsidR="00054629" w:rsidRDefault="004E2290">
            <w:pPr>
              <w:widowControl w:val="0"/>
              <w:jc w:val="center"/>
              <w:rPr>
                <w:rFonts w:cs="Times New Roman"/>
              </w:rPr>
            </w:pPr>
            <w:r>
              <w:rPr>
                <w:rFonts w:cs="Times New Roman"/>
              </w:rPr>
              <w:t>Obligāta</w:t>
            </w:r>
          </w:p>
        </w:tc>
      </w:tr>
      <w:tr w:rsidR="009F40DE" w:rsidRPr="00DC4B49" w14:paraId="259C4869"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5A2AB6C" w14:textId="77777777" w:rsidR="009F40DE" w:rsidRPr="00DC4B49" w:rsidRDefault="009F40DE"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ED5F05" w14:textId="77DE8D49" w:rsidR="009F40DE" w:rsidRDefault="003511DB" w:rsidP="003511DB">
            <w:pPr>
              <w:pStyle w:val="Prasibasnosaukums"/>
            </w:pPr>
            <w:r>
              <w:t>Vispārīgie nosacījumi uzturēšanas pakalpojuma sniegšanai</w:t>
            </w:r>
          </w:p>
          <w:p w14:paraId="69AE1D26" w14:textId="3E90AC48" w:rsidR="004B0DFE" w:rsidRDefault="00645A49" w:rsidP="00FC53C1">
            <w:pPr>
              <w:pStyle w:val="ListParagraph"/>
              <w:numPr>
                <w:ilvl w:val="3"/>
                <w:numId w:val="58"/>
              </w:numPr>
              <w:ind w:left="314" w:right="0"/>
            </w:pPr>
            <w:r>
              <w:t>Šajā tehniskajā specifikācijā aprakstīto</w:t>
            </w:r>
            <w:r w:rsidR="00F478CE">
              <w:t xml:space="preserve"> uzturēšanas</w:t>
            </w:r>
            <w:r>
              <w:t xml:space="preserve"> darbu </w:t>
            </w:r>
            <w:r w:rsidR="00F478CE" w:rsidRPr="00017EDE">
              <w:rPr>
                <w:lang w:eastAsia="lv-LV"/>
              </w:rPr>
              <w:t>izmaksas ir iekļautas Līguma cenā.</w:t>
            </w:r>
            <w:r w:rsidR="0092388F">
              <w:rPr>
                <w:lang w:eastAsia="lv-LV"/>
              </w:rPr>
              <w:t xml:space="preserve"> Darbi, kas ir identificējami kā izmaiņu pieprasījumi, ir jāveic saskaņā ar </w:t>
            </w:r>
            <w:r w:rsidR="007C222E" w:rsidRPr="008A2697">
              <w:rPr>
                <w:lang w:eastAsia="lv-LV"/>
              </w:rPr>
              <w:t>2</w:t>
            </w:r>
            <w:r w:rsidR="0092388F" w:rsidRPr="008A2697">
              <w:rPr>
                <w:lang w:eastAsia="lv-LV"/>
              </w:rPr>
              <w:t>.5.</w:t>
            </w:r>
            <w:r w:rsidR="0092388F">
              <w:rPr>
                <w:lang w:eastAsia="lv-LV"/>
              </w:rPr>
              <w:t xml:space="preserve"> punktu </w:t>
            </w:r>
            <w:r w:rsidR="007C399E">
              <w:rPr>
                <w:lang w:eastAsia="lv-LV"/>
              </w:rPr>
              <w:t>“</w:t>
            </w:r>
            <w:r w:rsidR="0092388F">
              <w:rPr>
                <w:lang w:eastAsia="lv-LV"/>
              </w:rPr>
              <w:t>Izmaiņu pieprasījumu realizācijas kārtība</w:t>
            </w:r>
            <w:r w:rsidR="007C399E">
              <w:rPr>
                <w:lang w:eastAsia="lv-LV"/>
              </w:rPr>
              <w:t>”</w:t>
            </w:r>
            <w:r w:rsidR="006E2635">
              <w:rPr>
                <w:lang w:eastAsia="lv-LV"/>
              </w:rPr>
              <w:t>;</w:t>
            </w:r>
          </w:p>
          <w:p w14:paraId="25682935" w14:textId="22E3A4F7" w:rsidR="00F17CD1" w:rsidRDefault="00AC25DA" w:rsidP="00FC53C1">
            <w:pPr>
              <w:pStyle w:val="ListParagraph"/>
              <w:numPr>
                <w:ilvl w:val="3"/>
                <w:numId w:val="58"/>
              </w:numPr>
              <w:ind w:left="314" w:right="0"/>
            </w:pPr>
            <w:r w:rsidRPr="000C3FCB">
              <w:t>Piegādātāj</w:t>
            </w:r>
            <w:r w:rsidRPr="009B45C0">
              <w:t>am</w:t>
            </w:r>
            <w:r w:rsidRPr="00017EDE">
              <w:rPr>
                <w:lang w:eastAsia="ja-JP"/>
              </w:rPr>
              <w:t xml:space="preserve"> </w:t>
            </w:r>
            <w:r>
              <w:rPr>
                <w:lang w:eastAsia="ja-JP"/>
              </w:rPr>
              <w:t xml:space="preserve">ir </w:t>
            </w:r>
            <w:r w:rsidRPr="00017EDE">
              <w:rPr>
                <w:lang w:eastAsia="ja-JP"/>
              </w:rPr>
              <w:t xml:space="preserve">jānodrošina esošās </w:t>
            </w:r>
            <w:r>
              <w:rPr>
                <w:lang w:eastAsia="ja-JP"/>
              </w:rPr>
              <w:t>Platfo</w:t>
            </w:r>
            <w:r w:rsidR="00696126">
              <w:rPr>
                <w:lang w:eastAsia="ja-JP"/>
              </w:rPr>
              <w:t>rmas</w:t>
            </w:r>
            <w:r w:rsidRPr="00017EDE">
              <w:rPr>
                <w:lang w:eastAsia="ja-JP"/>
              </w:rPr>
              <w:t xml:space="preserve"> funkcionalitātes darbība atbilstoši spēkā esošajai tehniskajai specifikācijai, dokumentācijai un iepriekš akceptētajai funkcionalitātei</w:t>
            </w:r>
            <w:r w:rsidR="009D190D" w:rsidRPr="007E75A4">
              <w:t>, ta</w:t>
            </w:r>
            <w:r w:rsidR="0063665D">
              <w:t>jā</w:t>
            </w:r>
            <w:r w:rsidR="009D190D" w:rsidRPr="007E75A4">
              <w:t xml:space="preserve"> skaitā esošās funkcionalitātes, moduļu, komponenšu, integrāciju, konfigurāciju un citu tehnisko risinājumu uzturēšana, neaprobežojoties tikai ar Līguma ietvaros realizētajiem izmaiņu pieprasījumiem, nodevumiem vai paša </w:t>
            </w:r>
            <w:r w:rsidR="007F14F6">
              <w:t>Piegādātāj</w:t>
            </w:r>
            <w:r w:rsidR="009D190D" w:rsidRPr="007E75A4">
              <w:t>a izstrādāto funkcionalitāti</w:t>
            </w:r>
            <w:r w:rsidR="006E2635">
              <w:t>;</w:t>
            </w:r>
          </w:p>
          <w:p w14:paraId="686972A3" w14:textId="64BDDA89" w:rsidR="00021246" w:rsidRPr="00DC1A5D" w:rsidRDefault="009B45C0" w:rsidP="00FC53C1">
            <w:pPr>
              <w:pStyle w:val="ListParagraph"/>
              <w:numPr>
                <w:ilvl w:val="3"/>
                <w:numId w:val="58"/>
              </w:numPr>
              <w:tabs>
                <w:tab w:val="left" w:pos="8637"/>
              </w:tabs>
              <w:ind w:left="314" w:right="0"/>
            </w:pPr>
            <w:r w:rsidRPr="00DC1A5D">
              <w:t>Piegādātāj</w:t>
            </w:r>
            <w:r w:rsidR="009D190D" w:rsidRPr="009B45C0">
              <w:t>am</w:t>
            </w:r>
            <w:r w:rsidR="009D190D" w:rsidRPr="007E75A4">
              <w:t xml:space="preserve"> </w:t>
            </w:r>
            <w:r w:rsidR="00F17CD1">
              <w:t xml:space="preserve">ir </w:t>
            </w:r>
            <w:r w:rsidR="009D190D" w:rsidRPr="007E75A4">
              <w:t xml:space="preserve">jānodrošina uzturēšana arī tām Platformas daļām, kuras iepriekš izstrādājis, uzturējis vai ieviesis cits piegādātājs vai Pasūtītājs. </w:t>
            </w:r>
            <w:r w:rsidRPr="000C3FCB">
              <w:t>Piegādātāj</w:t>
            </w:r>
            <w:r w:rsidR="009D190D" w:rsidRPr="007E75A4">
              <w:t xml:space="preserve">s nevar atteikt uzturēšanas pakalpojuma sniegšanu, pamatojoties uz to, ka konkrēto sistēmas daļu nav izstrādājis vai uzturējis pats </w:t>
            </w:r>
            <w:r w:rsidR="00804486" w:rsidRPr="000C3FCB">
              <w:t>Piegādātāj</w:t>
            </w:r>
            <w:r w:rsidR="009D190D" w:rsidRPr="007E75A4">
              <w:t>s.</w:t>
            </w:r>
            <w:r w:rsidR="00292166">
              <w:t xml:space="preserve"> </w:t>
            </w:r>
            <w:r w:rsidR="009D190D" w:rsidRPr="00292166">
              <w:rPr>
                <w:rFonts w:eastAsia="Arial"/>
              </w:rPr>
              <w:t xml:space="preserve">Prasības mērķis nav noteikt </w:t>
            </w:r>
            <w:r w:rsidR="00804486" w:rsidRPr="000C3FCB">
              <w:t>Piegādātāj</w:t>
            </w:r>
            <w:r w:rsidR="009D190D" w:rsidRPr="00292166">
              <w:rPr>
                <w:rFonts w:eastAsia="Arial"/>
              </w:rPr>
              <w:t xml:space="preserve">am atbildību par tādām vēsturiski mantotām sistēmas arhitektūras, veiktspējas vai citu tehnisko risinājumu problēmām, kuru cēlonis nav </w:t>
            </w:r>
            <w:r w:rsidR="00804486" w:rsidRPr="000C3FCB">
              <w:t>Piegādātāj</w:t>
            </w:r>
            <w:r w:rsidR="009D190D" w:rsidRPr="00292166">
              <w:rPr>
                <w:rFonts w:eastAsia="Arial"/>
              </w:rPr>
              <w:t>a darbība un kuru novēršanai nepieciešama sistēmas pilnveidošana ārpus uzturēšanas pakalpojuma tvēruma</w:t>
            </w:r>
            <w:r w:rsidR="006E2635">
              <w:rPr>
                <w:rFonts w:eastAsia="Arial"/>
              </w:rPr>
              <w:t>;</w:t>
            </w:r>
          </w:p>
          <w:p w14:paraId="7853BF4E" w14:textId="252BED00" w:rsidR="009D190D" w:rsidRPr="00DC1A5D" w:rsidRDefault="00804486" w:rsidP="00FC53C1">
            <w:pPr>
              <w:pStyle w:val="ListParagraph"/>
              <w:numPr>
                <w:ilvl w:val="3"/>
                <w:numId w:val="58"/>
              </w:numPr>
              <w:tabs>
                <w:tab w:val="left" w:pos="8637"/>
              </w:tabs>
              <w:ind w:left="314" w:right="0"/>
            </w:pPr>
            <w:r w:rsidRPr="000C3FCB">
              <w:lastRenderedPageBreak/>
              <w:t>Piegādātāj</w:t>
            </w:r>
            <w:r w:rsidR="009D190D" w:rsidRPr="00292166">
              <w:rPr>
                <w:rFonts w:eastAsia="Arial"/>
              </w:rPr>
              <w:t>am ir pienākums identificēt problēmas, informēt par tām Pasūtītāju, sniegt pamatotus priekšlikumus to novēršanai, kā arī nodrošināt, ka tā veiktie uzturēšanas darbi un realizētie izmaiņu pieprasījumi nepasliktina Platformas darbību, veiktspēju, drošību un stabilitāti</w:t>
            </w:r>
            <w:r w:rsidR="006E2635">
              <w:rPr>
                <w:rFonts w:eastAsia="Arial"/>
              </w:rPr>
              <w:t>;</w:t>
            </w:r>
          </w:p>
          <w:p w14:paraId="0C9738C9" w14:textId="38177E44" w:rsidR="009F40DE" w:rsidRPr="00DC4B49" w:rsidRDefault="009F40DE" w:rsidP="00FC53C1">
            <w:pPr>
              <w:pStyle w:val="ListParagraph"/>
              <w:numPr>
                <w:ilvl w:val="3"/>
                <w:numId w:val="58"/>
              </w:numPr>
              <w:tabs>
                <w:tab w:val="left" w:pos="8637"/>
              </w:tabs>
              <w:ind w:left="314" w:right="0"/>
            </w:pPr>
            <w:r w:rsidRPr="4720ECA2">
              <w:t xml:space="preserve">Piegādātājam ir jāveic darbi un jāpiegādā visi nodevumi saskaņā ar </w:t>
            </w:r>
            <w:r w:rsidR="003511DB">
              <w:t>Līgumu</w:t>
            </w:r>
            <w:r w:rsidRPr="4720ECA2">
              <w:t>, normatīvo aktu prasībām un Latvijas Republikas un starptautiskajiem programmatūras izstrādes standartiem</w:t>
            </w:r>
            <w: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06A35BD" w14:textId="187BD1D1" w:rsidR="009F40DE" w:rsidRPr="00DC4B49" w:rsidRDefault="009F40DE">
            <w:pPr>
              <w:widowControl w:val="0"/>
              <w:jc w:val="center"/>
              <w:rPr>
                <w:rFonts w:cs="Times New Roman"/>
              </w:rPr>
            </w:pPr>
            <w:r>
              <w:rPr>
                <w:rFonts w:cs="Times New Roman"/>
              </w:rPr>
              <w:lastRenderedPageBreak/>
              <w:t>Obligāta</w:t>
            </w:r>
          </w:p>
        </w:tc>
      </w:tr>
      <w:tr w:rsidR="00D302E9" w:rsidRPr="00DC4B49" w14:paraId="38D5CFB1"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7588ECA" w14:textId="77777777" w:rsidR="00D302E9" w:rsidRPr="00DC4B49" w:rsidRDefault="00D302E9"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F37CB" w14:textId="77777777" w:rsidR="00D302E9" w:rsidRDefault="00146DF0" w:rsidP="003511DB">
            <w:pPr>
              <w:pStyle w:val="Prasibasnosaukums"/>
              <w:rPr>
                <w:szCs w:val="24"/>
                <w:lang w:eastAsia="lv-LV"/>
              </w:rPr>
            </w:pPr>
            <w:r w:rsidRPr="00017EDE">
              <w:rPr>
                <w:szCs w:val="24"/>
                <w:lang w:eastAsia="lv-LV"/>
              </w:rPr>
              <w:t>Pārņemšanas pienākums</w:t>
            </w:r>
          </w:p>
          <w:p w14:paraId="5B6AB7EB" w14:textId="22327A46" w:rsidR="00146DF0" w:rsidRPr="00ED29DF" w:rsidRDefault="00040389" w:rsidP="003511DB">
            <w:pPr>
              <w:pStyle w:val="Prasibasnosaukums"/>
              <w:rPr>
                <w:b w:val="0"/>
                <w:bCs w:val="0"/>
              </w:rPr>
            </w:pPr>
            <w:r>
              <w:rPr>
                <w:b w:val="0"/>
                <w:bCs w:val="0"/>
              </w:rPr>
              <w:t>Piegādātājam</w:t>
            </w:r>
            <w:r w:rsidR="005D3811">
              <w:rPr>
                <w:b w:val="0"/>
                <w:bCs w:val="0"/>
              </w:rPr>
              <w:t xml:space="preserve">, uzsākot </w:t>
            </w:r>
            <w:r w:rsidR="005D3811" w:rsidRPr="005D3811">
              <w:rPr>
                <w:b w:val="0"/>
                <w:bCs w:val="0"/>
              </w:rPr>
              <w:t xml:space="preserve">Līguma </w:t>
            </w:r>
            <w:r w:rsidR="005D3811">
              <w:rPr>
                <w:b w:val="0"/>
                <w:bCs w:val="0"/>
              </w:rPr>
              <w:t>izpildi, ir</w:t>
            </w:r>
            <w:r w:rsidR="005D3811" w:rsidRPr="005D3811">
              <w:rPr>
                <w:b w:val="0"/>
                <w:bCs w:val="0"/>
              </w:rPr>
              <w:t xml:space="preserve"> jānodrošina Platformas esošās dokumentācijas, pirmkoda, konfigurāciju, pieteikumu reģistra, integrāciju un zināšanu pārņemšana tādā apjomā, lai varētu nodrošināt visas Platformas uzturēšanu atbilstoši Līguma prasībām.</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81E98BA" w14:textId="3445A603" w:rsidR="00D302E9" w:rsidRDefault="006E7AA0">
            <w:pPr>
              <w:widowControl w:val="0"/>
              <w:jc w:val="center"/>
              <w:rPr>
                <w:rFonts w:cs="Times New Roman"/>
              </w:rPr>
            </w:pPr>
            <w:r w:rsidRPr="00DC4B49">
              <w:rPr>
                <w:rFonts w:cs="Times New Roman"/>
              </w:rPr>
              <w:t>Obligāta</w:t>
            </w:r>
          </w:p>
        </w:tc>
      </w:tr>
      <w:tr w:rsidR="00E83725" w:rsidRPr="00DC4B49" w14:paraId="1B3DB941"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A6F5ED4" w14:textId="77777777" w:rsidR="00E83725" w:rsidRPr="00DC4B49" w:rsidRDefault="00E83725"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6AAA1" w14:textId="77777777" w:rsidR="00E83725" w:rsidRDefault="006E46B3" w:rsidP="003511DB">
            <w:pPr>
              <w:pStyle w:val="Prasibasnosaukums"/>
              <w:rPr>
                <w:szCs w:val="24"/>
                <w:lang w:eastAsia="lv-LV"/>
              </w:rPr>
            </w:pPr>
            <w:r>
              <w:rPr>
                <w:szCs w:val="24"/>
                <w:lang w:eastAsia="lv-LV"/>
              </w:rPr>
              <w:t>Nodošanas pienākums</w:t>
            </w:r>
          </w:p>
          <w:p w14:paraId="5D95B62B" w14:textId="08660582" w:rsidR="00352B90" w:rsidRPr="00672A3B" w:rsidRDefault="00327C25" w:rsidP="003511DB">
            <w:pPr>
              <w:pStyle w:val="Prasibasnosaukums"/>
              <w:rPr>
                <w:b w:val="0"/>
                <w:bCs w:val="0"/>
                <w:szCs w:val="24"/>
                <w:lang w:eastAsia="lv-LV"/>
              </w:rPr>
            </w:pPr>
            <w:r>
              <w:rPr>
                <w:b w:val="0"/>
                <w:bCs w:val="0"/>
                <w:szCs w:val="24"/>
                <w:lang w:eastAsia="lv-LV"/>
              </w:rPr>
              <w:t xml:space="preserve">Pēc Pasūtītāja pieprasījuma, </w:t>
            </w:r>
            <w:r w:rsidR="006F39C4">
              <w:rPr>
                <w:b w:val="0"/>
                <w:bCs w:val="0"/>
                <w:szCs w:val="24"/>
                <w:lang w:eastAsia="lv-LV"/>
              </w:rPr>
              <w:t>Piegādātājam ir pienākums nodot zināšanas par Pla</w:t>
            </w:r>
            <w:r w:rsidR="0079101B">
              <w:rPr>
                <w:b w:val="0"/>
                <w:bCs w:val="0"/>
                <w:szCs w:val="24"/>
                <w:lang w:eastAsia="lv-LV"/>
              </w:rPr>
              <w:t xml:space="preserve">tformu, tās procesiem un saistībām </w:t>
            </w:r>
            <w:r w:rsidR="008F0369" w:rsidRPr="008F0369">
              <w:rPr>
                <w:b w:val="0"/>
                <w:bCs w:val="0"/>
                <w:szCs w:val="24"/>
                <w:lang w:eastAsia="lv-LV"/>
              </w:rPr>
              <w:t xml:space="preserve">nākamajam </w:t>
            </w:r>
            <w:r w:rsidR="00B71706">
              <w:rPr>
                <w:b w:val="0"/>
                <w:bCs w:val="0"/>
                <w:szCs w:val="24"/>
                <w:lang w:eastAsia="lv-LV"/>
              </w:rPr>
              <w:t xml:space="preserve">Platformas </w:t>
            </w:r>
            <w:r w:rsidR="008F0369" w:rsidRPr="008F0369">
              <w:rPr>
                <w:b w:val="0"/>
                <w:bCs w:val="0"/>
                <w:szCs w:val="24"/>
                <w:lang w:eastAsia="lv-LV"/>
              </w:rPr>
              <w:t xml:space="preserve">uzturētājam līguma darbības </w:t>
            </w:r>
            <w:r w:rsidR="004A055A">
              <w:rPr>
                <w:b w:val="0"/>
                <w:bCs w:val="0"/>
                <w:szCs w:val="24"/>
                <w:lang w:eastAsia="lv-LV"/>
              </w:rPr>
              <w:t>pēdējos mēnešos</w:t>
            </w:r>
            <w:r w:rsidR="00697C0E">
              <w:rPr>
                <w:b w:val="0"/>
                <w:bCs w:val="0"/>
                <w:szCs w:val="24"/>
                <w:lang w:eastAsia="lv-LV"/>
              </w:rPr>
              <w:t xml:space="preserve"> (1-6 mēneši)</w:t>
            </w:r>
            <w:r w:rsidR="00555A88">
              <w:rPr>
                <w:b w:val="0"/>
                <w:bCs w:val="0"/>
                <w:szCs w:val="24"/>
                <w:lang w:eastAsia="lv-LV"/>
              </w:rPr>
              <w:t xml:space="preserve"> tādā apmērā, lai </w:t>
            </w:r>
            <w:r w:rsidR="004D4FB3">
              <w:rPr>
                <w:b w:val="0"/>
                <w:bCs w:val="0"/>
                <w:szCs w:val="24"/>
                <w:lang w:eastAsia="lv-LV"/>
              </w:rPr>
              <w:t xml:space="preserve">nākamais Platformas uzturētājs </w:t>
            </w:r>
            <w:r w:rsidR="00277FBD">
              <w:rPr>
                <w:b w:val="0"/>
                <w:bCs w:val="0"/>
                <w:szCs w:val="24"/>
                <w:lang w:eastAsia="lv-LV"/>
              </w:rPr>
              <w:t>var p</w:t>
            </w:r>
            <w:r w:rsidR="00E6571C">
              <w:rPr>
                <w:b w:val="0"/>
                <w:bCs w:val="0"/>
                <w:szCs w:val="24"/>
                <w:lang w:eastAsia="lv-LV"/>
              </w:rPr>
              <w:t>atstāvīgi sniegt uzturēšanas pakalpojumu.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37A7094" w14:textId="063CCEB0" w:rsidR="00E83725" w:rsidRPr="00DC4B49" w:rsidRDefault="00D82834">
            <w:pPr>
              <w:widowControl w:val="0"/>
              <w:jc w:val="center"/>
              <w:rPr>
                <w:rFonts w:cs="Times New Roman"/>
              </w:rPr>
            </w:pPr>
            <w:r>
              <w:rPr>
                <w:rFonts w:cs="Times New Roman"/>
              </w:rPr>
              <w:t>Obligāta</w:t>
            </w:r>
          </w:p>
        </w:tc>
      </w:tr>
      <w:tr w:rsidR="006E7AA0" w:rsidRPr="00DC4B49" w14:paraId="7C633BC6"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20C9395" w14:textId="77777777" w:rsidR="006E7AA0" w:rsidRPr="00DC4B49" w:rsidRDefault="006E7AA0"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57CC7" w14:textId="07E60910" w:rsidR="006E7AA0" w:rsidRDefault="006E7AA0" w:rsidP="003511DB">
            <w:pPr>
              <w:pStyle w:val="Prasibasnosaukums"/>
              <w:rPr>
                <w:szCs w:val="24"/>
                <w:lang w:eastAsia="ja-JP"/>
              </w:rPr>
            </w:pPr>
            <w:r w:rsidRPr="00017EDE">
              <w:rPr>
                <w:szCs w:val="24"/>
                <w:lang w:eastAsia="ja-JP"/>
              </w:rPr>
              <w:t xml:space="preserve">Kļūdu un nepilnību </w:t>
            </w:r>
            <w:r w:rsidR="00686214">
              <w:rPr>
                <w:szCs w:val="24"/>
                <w:lang w:eastAsia="ja-JP"/>
              </w:rPr>
              <w:t xml:space="preserve">identificēšana un </w:t>
            </w:r>
            <w:r w:rsidRPr="00017EDE">
              <w:rPr>
                <w:szCs w:val="24"/>
                <w:lang w:eastAsia="ja-JP"/>
              </w:rPr>
              <w:t>novēršana</w:t>
            </w:r>
          </w:p>
          <w:p w14:paraId="6786BF27" w14:textId="792CE1DF" w:rsidR="006E7AA0" w:rsidRPr="00ED29DF" w:rsidRDefault="00624F05" w:rsidP="003511DB">
            <w:pPr>
              <w:pStyle w:val="Prasibasnosaukums"/>
              <w:rPr>
                <w:b w:val="0"/>
                <w:bCs w:val="0"/>
                <w:szCs w:val="24"/>
                <w:lang w:eastAsia="lv-LV"/>
              </w:rPr>
            </w:pPr>
            <w:r>
              <w:rPr>
                <w:b w:val="0"/>
                <w:bCs w:val="0"/>
              </w:rPr>
              <w:t>Piegādātājam</w:t>
            </w:r>
            <w:r w:rsidRPr="00624F05">
              <w:rPr>
                <w:b w:val="0"/>
                <w:bCs w:val="0"/>
                <w:szCs w:val="24"/>
                <w:lang w:eastAsia="ja-JP"/>
              </w:rPr>
              <w:t xml:space="preserve"> </w:t>
            </w:r>
            <w:r w:rsidRPr="00ED29DF">
              <w:rPr>
                <w:b w:val="0"/>
                <w:bCs w:val="0"/>
                <w:szCs w:val="24"/>
                <w:lang w:eastAsia="ja-JP"/>
              </w:rPr>
              <w:t>jāveic Platformas darbības traucējumu, kļūdu un nepilnību diagnosticēšana, analīze un novēršana, neietverot jaunas funkcionalitātes izstrādi.</w:t>
            </w:r>
            <w:r w:rsidR="00686214">
              <w:rPr>
                <w:b w:val="0"/>
                <w:bCs w:val="0"/>
                <w:szCs w:val="24"/>
                <w:lang w:eastAsia="ja-JP"/>
              </w:rPr>
              <w:t xml:space="preserve"> J</w:t>
            </w:r>
            <w:r w:rsidR="00686214" w:rsidRPr="000C3FCB">
              <w:rPr>
                <w:b w:val="0"/>
                <w:bCs w:val="0"/>
                <w:szCs w:val="24"/>
                <w:lang w:eastAsia="ja-JP"/>
              </w:rPr>
              <w:t>ānodrošina sistēmas iekšējo kļūdu identificēšana, izmantojot auditācijas pierakstos un sistēmas žurnālos uzkrāto informāciju, un jāveic šo kļūdu novēršana.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3760171B" w14:textId="7D7BF8B7" w:rsidR="006E7AA0" w:rsidRPr="00DC4B49" w:rsidRDefault="006E7AA0">
            <w:pPr>
              <w:widowControl w:val="0"/>
              <w:jc w:val="center"/>
              <w:rPr>
                <w:rFonts w:cs="Times New Roman"/>
              </w:rPr>
            </w:pPr>
            <w:r w:rsidRPr="00DC4B49">
              <w:rPr>
                <w:rFonts w:cs="Times New Roman"/>
              </w:rPr>
              <w:t>Obligāta</w:t>
            </w:r>
          </w:p>
        </w:tc>
      </w:tr>
      <w:tr w:rsidR="0049247E" w:rsidRPr="00DC4B49" w14:paraId="1F0B1A53"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744CC48" w14:textId="77777777" w:rsidR="0049247E" w:rsidRPr="00DC4B49" w:rsidRDefault="0049247E"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864B6" w14:textId="6E6F42EB" w:rsidR="00942752" w:rsidRDefault="00942752" w:rsidP="003511DB">
            <w:pPr>
              <w:pStyle w:val="Prasibasnosaukums"/>
              <w:rPr>
                <w:b w:val="0"/>
                <w:bCs w:val="0"/>
                <w:szCs w:val="24"/>
                <w:lang w:eastAsia="ja-JP"/>
              </w:rPr>
            </w:pPr>
            <w:r w:rsidRPr="00017EDE">
              <w:rPr>
                <w:szCs w:val="24"/>
                <w:lang w:eastAsia="ja-JP"/>
              </w:rPr>
              <w:t>Datu bojājumu novēršana</w:t>
            </w:r>
          </w:p>
          <w:p w14:paraId="255DCEDF" w14:textId="1B53D3A8" w:rsidR="0049247E" w:rsidRPr="00ED29DF" w:rsidRDefault="0049247E" w:rsidP="003511DB">
            <w:pPr>
              <w:pStyle w:val="Prasibasnosaukums"/>
              <w:rPr>
                <w:b w:val="0"/>
                <w:bCs w:val="0"/>
                <w:szCs w:val="24"/>
                <w:lang w:eastAsia="ja-JP"/>
              </w:rPr>
            </w:pPr>
            <w:r>
              <w:rPr>
                <w:b w:val="0"/>
                <w:bCs w:val="0"/>
                <w:szCs w:val="24"/>
                <w:lang w:eastAsia="ja-JP"/>
              </w:rPr>
              <w:t>Piegādātājam</w:t>
            </w:r>
            <w:r w:rsidRPr="00ED29DF">
              <w:rPr>
                <w:b w:val="0"/>
                <w:bCs w:val="0"/>
                <w:szCs w:val="24"/>
                <w:lang w:eastAsia="ja-JP"/>
              </w:rPr>
              <w:t xml:space="preserve"> jānovērš datu bojājumi, kas radušies </w:t>
            </w:r>
            <w:r w:rsidR="007E13C1">
              <w:rPr>
                <w:b w:val="0"/>
                <w:bCs w:val="0"/>
                <w:szCs w:val="24"/>
                <w:lang w:eastAsia="ja-JP"/>
              </w:rPr>
              <w:t>Piegādātāja</w:t>
            </w:r>
            <w:r w:rsidRPr="00ED29DF">
              <w:rPr>
                <w:b w:val="0"/>
                <w:bCs w:val="0"/>
                <w:szCs w:val="24"/>
                <w:lang w:eastAsia="ja-JP"/>
              </w:rPr>
              <w:t xml:space="preserve"> rīcības, piegādātās</w:t>
            </w:r>
            <w:r w:rsidR="007E13C1">
              <w:rPr>
                <w:b w:val="0"/>
                <w:bCs w:val="0"/>
                <w:szCs w:val="24"/>
                <w:lang w:eastAsia="ja-JP"/>
              </w:rPr>
              <w:t xml:space="preserve"> vai atjaunotās</w:t>
            </w:r>
            <w:r w:rsidRPr="00ED29DF">
              <w:rPr>
                <w:b w:val="0"/>
                <w:bCs w:val="0"/>
                <w:szCs w:val="24"/>
                <w:lang w:eastAsia="ja-JP"/>
              </w:rPr>
              <w:t xml:space="preserve"> programmatūras, konfigurācijas vai kļūdu rezultātā un apgrūtina </w:t>
            </w:r>
            <w:r w:rsidR="007E13C1">
              <w:rPr>
                <w:b w:val="0"/>
                <w:bCs w:val="0"/>
                <w:szCs w:val="24"/>
                <w:lang w:eastAsia="ja-JP"/>
              </w:rPr>
              <w:t>Platformas</w:t>
            </w:r>
            <w:r w:rsidR="00AA03CA">
              <w:rPr>
                <w:b w:val="0"/>
                <w:bCs w:val="0"/>
                <w:szCs w:val="24"/>
                <w:lang w:eastAsia="ja-JP"/>
              </w:rPr>
              <w:t xml:space="preserve"> un/ vai tās funkcionalitātes</w:t>
            </w:r>
            <w:r w:rsidRPr="00ED29DF">
              <w:rPr>
                <w:b w:val="0"/>
                <w:bCs w:val="0"/>
                <w:szCs w:val="24"/>
                <w:lang w:eastAsia="ja-JP"/>
              </w:rPr>
              <w:t xml:space="preserve"> izmantošanu.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AD601AD" w14:textId="39945300" w:rsidR="0049247E" w:rsidRPr="00DC4B49" w:rsidRDefault="0049247E">
            <w:pPr>
              <w:widowControl w:val="0"/>
              <w:jc w:val="center"/>
              <w:rPr>
                <w:rFonts w:cs="Times New Roman"/>
              </w:rPr>
            </w:pPr>
            <w:r w:rsidRPr="00DC4B49">
              <w:rPr>
                <w:rFonts w:cs="Times New Roman"/>
              </w:rPr>
              <w:t>Obligāta</w:t>
            </w:r>
          </w:p>
        </w:tc>
      </w:tr>
      <w:tr w:rsidR="00A72233" w:rsidRPr="00DC4B49" w14:paraId="14AE3D30"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33CC213" w14:textId="77777777" w:rsidR="00A72233" w:rsidRPr="00DC4B49" w:rsidRDefault="00A72233"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DA998" w14:textId="47F802A7" w:rsidR="00BE10FD" w:rsidRDefault="00BE10FD" w:rsidP="00A72233">
            <w:pPr>
              <w:pStyle w:val="Prasibasnosaukums"/>
              <w:rPr>
                <w:b w:val="0"/>
                <w:bCs w:val="0"/>
                <w:szCs w:val="24"/>
                <w:lang w:eastAsia="ja-JP"/>
              </w:rPr>
            </w:pPr>
            <w:r w:rsidRPr="00017EDE">
              <w:rPr>
                <w:szCs w:val="24"/>
                <w:lang w:eastAsia="ja-JP"/>
              </w:rPr>
              <w:t>Konsultāciju sniegšana</w:t>
            </w:r>
          </w:p>
          <w:p w14:paraId="3887C874" w14:textId="15D264EB" w:rsidR="00A72233" w:rsidRPr="00471436" w:rsidRDefault="00BE10FD" w:rsidP="00A72233">
            <w:pPr>
              <w:pStyle w:val="Prasibasnosaukums"/>
              <w:rPr>
                <w:b w:val="0"/>
                <w:bCs w:val="0"/>
                <w:szCs w:val="24"/>
                <w:lang w:eastAsia="ja-JP"/>
              </w:rPr>
            </w:pPr>
            <w:r w:rsidRPr="007168B1">
              <w:rPr>
                <w:b w:val="0"/>
                <w:bCs w:val="0"/>
                <w:szCs w:val="24"/>
                <w:lang w:eastAsia="ja-JP"/>
              </w:rPr>
              <w:t xml:space="preserve">Piegādātājam </w:t>
            </w:r>
            <w:r w:rsidR="00A72233" w:rsidRPr="00ED29DF">
              <w:rPr>
                <w:b w:val="0"/>
                <w:bCs w:val="0"/>
                <w:szCs w:val="24"/>
                <w:lang w:eastAsia="ja-JP"/>
              </w:rPr>
              <w:t xml:space="preserve">uzturēšanas pakalpojuma ietvaros ir jānodrošina konsultāciju sniegšana un informācijas sagatavošana par Platformas lietošanu un funkcionalitāti, problēmu apiešanu, sistēmas tehnoloģijām, sistēmas un datu drošību, datu labošanu, izmaiņu realizāciju, piegāžu uzstādīšanu un integrācijām. Konsultācijas sniedzamas arī par optimālākajiem izmaiņu risinājumiem (t.sk. tehniskajiem resursiem) saistībā ar normatīvo </w:t>
            </w:r>
            <w:r w:rsidR="00A72233" w:rsidRPr="00ED29DF">
              <w:rPr>
                <w:b w:val="0"/>
                <w:bCs w:val="0"/>
                <w:szCs w:val="24"/>
                <w:lang w:eastAsia="ja-JP"/>
              </w:rPr>
              <w:lastRenderedPageBreak/>
              <w:t xml:space="preserve">aktu izmaiņām, ieviešamo izmaiņu ietekmi uz saistītajiem moduļiem un sistēmām, iespējamiem risinājumiem jaunas funkcionalitātes pievienošanai esošajai (t.sk. tehniski efektīvākajiem un finansiāli izdevīgākajiem variantiem), lietotajām tehnoloģijām un to attīstību, pāreju uz jaunākām versijām vai citām tehnoloģijām, sistēmas lietošanas un lietotāju apmācību jautājumiem, sistēmas elementu (lietotāja aplikācijas, datubāzu vadības sistēmas, aparatūras) konfigurēšanu, sistēmas ekspluatācijas neskaidrībām un problēmu gadījumiem, kā arī datu apmaiņu starp Platformu un ārējām sistēmām un citiem saistītiem jautājumiem. </w:t>
            </w:r>
            <w:r w:rsidR="000E1731">
              <w:rPr>
                <w:b w:val="0"/>
                <w:bCs w:val="0"/>
                <w:szCs w:val="24"/>
                <w:lang w:eastAsia="ja-JP"/>
              </w:rPr>
              <w:t>Piegādātājam</w:t>
            </w:r>
            <w:r w:rsidR="00A72233" w:rsidRPr="00471436">
              <w:rPr>
                <w:b w:val="0"/>
                <w:bCs w:val="0"/>
                <w:szCs w:val="24"/>
                <w:lang w:eastAsia="ja-JP"/>
              </w:rPr>
              <w:t xml:space="preserve"> pēc Pasūtītāja pieprasījuma jānodrošina dalība sanāksmēs.</w:t>
            </w:r>
          </w:p>
          <w:p w14:paraId="4CEE113E" w14:textId="481D696B" w:rsidR="00A72233" w:rsidRPr="00471436" w:rsidRDefault="00A72233" w:rsidP="00A72233">
            <w:pPr>
              <w:pStyle w:val="Prasibasnosaukums"/>
              <w:rPr>
                <w:b w:val="0"/>
                <w:bCs w:val="0"/>
                <w:szCs w:val="24"/>
                <w:lang w:eastAsia="ja-JP"/>
              </w:rPr>
            </w:pPr>
            <w:r w:rsidRPr="00471436">
              <w:rPr>
                <w:b w:val="0"/>
                <w:bCs w:val="0"/>
                <w:szCs w:val="24"/>
                <w:lang w:eastAsia="ja-JP"/>
              </w:rPr>
              <w:t>Konsultācijas tiek sniegtas uzturēšanas pakalpojuma ietvaros tādā apjomā, kāds ir saprātīgi nepieciešams Platformas uzturēšanas, incidentu novēršanas, izmaiņu pieprasījumu realizācijas un Līguma izpildes nodrošināšanai.</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4185629" w14:textId="0784C8AF" w:rsidR="00A72233" w:rsidRPr="00DC4B49" w:rsidRDefault="00A72233">
            <w:pPr>
              <w:widowControl w:val="0"/>
              <w:jc w:val="center"/>
              <w:rPr>
                <w:rFonts w:cs="Times New Roman"/>
              </w:rPr>
            </w:pPr>
            <w:r w:rsidRPr="00DC4B49">
              <w:rPr>
                <w:rFonts w:cs="Times New Roman"/>
              </w:rPr>
              <w:lastRenderedPageBreak/>
              <w:t>Obligāta</w:t>
            </w:r>
          </w:p>
        </w:tc>
      </w:tr>
      <w:tr w:rsidR="008D4A5B" w:rsidRPr="00DC4B49" w14:paraId="08193163"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DEB67BC" w14:textId="77777777" w:rsidR="008D4A5B" w:rsidRPr="00DC4B49" w:rsidRDefault="008D4A5B"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67713" w14:textId="4D25F41B" w:rsidR="00EB33B4" w:rsidRPr="00BB62D6" w:rsidRDefault="003C594C" w:rsidP="00A72233">
            <w:pPr>
              <w:pStyle w:val="Prasibasnosaukums"/>
              <w:rPr>
                <w:b w:val="0"/>
                <w:bCs w:val="0"/>
                <w:szCs w:val="24"/>
                <w:lang w:eastAsia="ja-JP"/>
              </w:rPr>
            </w:pPr>
            <w:r w:rsidRPr="00471436">
              <w:rPr>
                <w:szCs w:val="24"/>
                <w:lang w:eastAsia="ja-JP"/>
              </w:rPr>
              <w:t>T</w:t>
            </w:r>
            <w:r w:rsidR="00EB33B4" w:rsidRPr="00BB62D6">
              <w:rPr>
                <w:szCs w:val="24"/>
                <w:lang w:eastAsia="ja-JP"/>
              </w:rPr>
              <w:t>ehniskais atbalsts</w:t>
            </w:r>
          </w:p>
          <w:p w14:paraId="2AF76DB1" w14:textId="3B382E86" w:rsidR="008D4A5B" w:rsidRPr="00017EDE" w:rsidRDefault="009B3EC8" w:rsidP="00A72233">
            <w:pPr>
              <w:pStyle w:val="Prasibasnosaukums"/>
              <w:rPr>
                <w:szCs w:val="24"/>
                <w:lang w:eastAsia="ja-JP"/>
              </w:rPr>
            </w:pPr>
            <w:r w:rsidRPr="00BB62D6">
              <w:rPr>
                <w:b w:val="0"/>
                <w:bCs w:val="0"/>
                <w:szCs w:val="24"/>
                <w:lang w:eastAsia="ja-JP"/>
              </w:rPr>
              <w:t xml:space="preserve">Piegādātājam ir </w:t>
            </w:r>
            <w:r w:rsidRPr="00471436">
              <w:rPr>
                <w:b w:val="0"/>
                <w:bCs w:val="0"/>
                <w:szCs w:val="24"/>
                <w:lang w:eastAsia="ja-JP"/>
              </w:rPr>
              <w:t xml:space="preserve">jānodrošina </w:t>
            </w:r>
            <w:r w:rsidR="003C594C" w:rsidRPr="00471436">
              <w:rPr>
                <w:b w:val="0"/>
                <w:bCs w:val="0"/>
                <w:szCs w:val="24"/>
                <w:lang w:eastAsia="ja-JP"/>
              </w:rPr>
              <w:t>l</w:t>
            </w:r>
            <w:r w:rsidRPr="00471436">
              <w:rPr>
                <w:b w:val="0"/>
                <w:bCs w:val="0"/>
                <w:szCs w:val="24"/>
                <w:lang w:eastAsia="ja-JP"/>
              </w:rPr>
              <w:t>ietotāju un tehniskais atbalsts (help-desk)</w:t>
            </w:r>
            <w:r w:rsidRPr="00BB62D6">
              <w:rPr>
                <w:b w:val="0"/>
                <w:bCs w:val="0"/>
                <w:szCs w:val="24"/>
                <w:lang w:eastAsia="ja-JP"/>
              </w:rPr>
              <w:t xml:space="preserve"> a</w:t>
            </w:r>
            <w:r w:rsidR="008D4A5B" w:rsidRPr="00471436">
              <w:rPr>
                <w:b w:val="0"/>
                <w:bCs w:val="0"/>
                <w:szCs w:val="24"/>
              </w:rPr>
              <w:t xml:space="preserve">tbilstoši </w:t>
            </w:r>
            <w:r w:rsidR="000929F6" w:rsidRPr="00471436">
              <w:rPr>
                <w:b w:val="0"/>
                <w:bCs w:val="0"/>
                <w:szCs w:val="24"/>
              </w:rPr>
              <w:t xml:space="preserve">punkta </w:t>
            </w:r>
            <w:r w:rsidR="005B7C57">
              <w:rPr>
                <w:b w:val="0"/>
                <w:bCs w:val="0"/>
                <w:szCs w:val="24"/>
              </w:rPr>
              <w:t>2</w:t>
            </w:r>
            <w:r w:rsidR="008D4A5B" w:rsidRPr="00471436">
              <w:rPr>
                <w:b w:val="0"/>
                <w:bCs w:val="0"/>
                <w:szCs w:val="24"/>
              </w:rPr>
              <w:t xml:space="preserve">.4. </w:t>
            </w:r>
            <w:r w:rsidR="000929F6" w:rsidRPr="00471436">
              <w:rPr>
                <w:b w:val="0"/>
                <w:bCs w:val="0"/>
                <w:szCs w:val="24"/>
              </w:rPr>
              <w:t>“</w:t>
            </w:r>
            <w:r w:rsidR="008D4A5B" w:rsidRPr="00471436">
              <w:rPr>
                <w:b w:val="0"/>
                <w:bCs w:val="0"/>
                <w:szCs w:val="24"/>
              </w:rPr>
              <w:t>Reakcijas laiks un Pieteikumu risināšanas kārtība</w:t>
            </w:r>
            <w:r w:rsidR="000929F6" w:rsidRPr="00471436">
              <w:rPr>
                <w:b w:val="0"/>
                <w:bCs w:val="0"/>
                <w:szCs w:val="24"/>
              </w:rPr>
              <w:t>” nosacījumiem.</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7137E355" w14:textId="29C496D4" w:rsidR="008D4A5B" w:rsidRPr="00DC4B49" w:rsidRDefault="00EB33B4">
            <w:pPr>
              <w:widowControl w:val="0"/>
              <w:jc w:val="center"/>
              <w:rPr>
                <w:rFonts w:cs="Times New Roman"/>
              </w:rPr>
            </w:pPr>
            <w:r w:rsidRPr="00DC4B49">
              <w:rPr>
                <w:rFonts w:cs="Times New Roman"/>
              </w:rPr>
              <w:t>Obligāta</w:t>
            </w:r>
          </w:p>
        </w:tc>
      </w:tr>
      <w:tr w:rsidR="009F40DE" w:rsidRPr="00DC4B49" w14:paraId="0A00D97F"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1175816C" w14:textId="77777777" w:rsidR="009F40DE" w:rsidRPr="00DC4B49" w:rsidRDefault="009F40DE" w:rsidP="00717F6E">
            <w:pPr>
              <w:pStyle w:val="ListParagraph"/>
              <w:widowControl w:val="0"/>
              <w:numPr>
                <w:ilvl w:val="0"/>
                <w:numId w:val="20"/>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53620" w14:textId="1F53A692" w:rsidR="009F40DE" w:rsidRDefault="003511DB" w:rsidP="003511DB">
            <w:pPr>
              <w:pStyle w:val="Prasibasnosaukums"/>
            </w:pPr>
            <w:r>
              <w:t>Nodevumu integritāte</w:t>
            </w:r>
          </w:p>
          <w:p w14:paraId="63F2C1F5" w14:textId="01C62679" w:rsidR="009F40DE" w:rsidRPr="00DC4B49" w:rsidRDefault="009F40DE" w:rsidP="009F40DE">
            <w:r w:rsidRPr="009F40DE">
              <w:t>Piegādātājam ir jānodrošina visu nodevumu integritāte, piemēram, veicot izmaiņas programmatūrā, ir jāveic arī atbilstošas izmaiņas dokumentācijā. Dokumentācijai ir jābūt elektroniski rediģējamā (piemēram, MS Word atpazīstamā) formātā.</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7307B6E8" w14:textId="2B3DA62C" w:rsidR="009F40DE" w:rsidRDefault="009F40DE" w:rsidP="009F40DE">
            <w:pPr>
              <w:widowControl w:val="0"/>
              <w:jc w:val="center"/>
              <w:rPr>
                <w:rFonts w:cs="Times New Roman"/>
              </w:rPr>
            </w:pPr>
            <w:r w:rsidRPr="00DC4B49">
              <w:rPr>
                <w:rFonts w:cs="Times New Roman"/>
              </w:rPr>
              <w:t>Obligāta</w:t>
            </w:r>
          </w:p>
        </w:tc>
      </w:tr>
      <w:tr w:rsidR="00826206" w:rsidRPr="00DC4B49" w14:paraId="0B8C7497"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9217C70" w14:textId="77777777" w:rsidR="00826206" w:rsidRPr="00DC4B49" w:rsidRDefault="00826206"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FBD70" w14:textId="77777777" w:rsidR="00826206" w:rsidRDefault="00826206" w:rsidP="00ED26FC">
            <w:pPr>
              <w:pStyle w:val="Prasibasnosaukums"/>
            </w:pPr>
            <w:r>
              <w:t>Komunikācijas valoda</w:t>
            </w:r>
          </w:p>
          <w:p w14:paraId="050348FC" w14:textId="77777777" w:rsidR="00826206" w:rsidRPr="00DC4B49" w:rsidRDefault="00826206" w:rsidP="00ED26FC">
            <w:r w:rsidRPr="009F40DE">
              <w:t>Visa tiešā komunikācija starp Pasūtītāju un Piegādātāju ir jānodrošina latviešu valodā</w:t>
            </w:r>
            <w: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A13901C" w14:textId="77777777" w:rsidR="00826206" w:rsidRPr="00DC4B49" w:rsidRDefault="00826206" w:rsidP="00ED26FC">
            <w:pPr>
              <w:widowControl w:val="0"/>
              <w:jc w:val="center"/>
              <w:rPr>
                <w:rFonts w:cs="Times New Roman"/>
              </w:rPr>
            </w:pPr>
            <w:r w:rsidRPr="00DC4B49">
              <w:rPr>
                <w:rFonts w:cs="Times New Roman"/>
              </w:rPr>
              <w:t>Obligāta</w:t>
            </w:r>
          </w:p>
        </w:tc>
      </w:tr>
      <w:tr w:rsidR="009F40DE" w:rsidRPr="00DC4B49" w14:paraId="3B9475DB"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DA49050"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F5D0A" w14:textId="1025A473" w:rsidR="009F40DE" w:rsidRDefault="003511DB" w:rsidP="003511DB">
            <w:pPr>
              <w:pStyle w:val="Prasibasnosaukums"/>
            </w:pPr>
            <w:r>
              <w:t>Pirmkoda aprakstu veidošana</w:t>
            </w:r>
          </w:p>
          <w:p w14:paraId="0D41293A" w14:textId="6195CED2" w:rsidR="009F40DE" w:rsidRPr="00DC4B49" w:rsidRDefault="009F40DE" w:rsidP="009F40DE">
            <w:r w:rsidRPr="009F40DE">
              <w:t>Jāveido Programmkoda aprakst</w:t>
            </w:r>
            <w:r w:rsidR="009943DC">
              <w:t>s</w:t>
            </w:r>
            <w:r w:rsidRPr="009F40DE">
              <w:t xml:space="preserve"> – jāpievieno strukturēti koda komentāri</w:t>
            </w:r>
            <w:r w:rsidR="003511DB">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7D75995" w14:textId="771C9DA7" w:rsidR="009F40DE" w:rsidRDefault="009F40DE" w:rsidP="009F40DE">
            <w:pPr>
              <w:widowControl w:val="0"/>
              <w:jc w:val="center"/>
              <w:rPr>
                <w:rFonts w:cs="Times New Roman"/>
              </w:rPr>
            </w:pPr>
            <w:r>
              <w:rPr>
                <w:rFonts w:cs="Times New Roman"/>
              </w:rPr>
              <w:t>Obligāta</w:t>
            </w:r>
          </w:p>
        </w:tc>
      </w:tr>
      <w:tr w:rsidR="009F40DE" w:rsidRPr="00DC4B49" w14:paraId="0FDE8798"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9E8027B"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30802" w14:textId="7C9BCE5B" w:rsidR="009F40DE" w:rsidRDefault="009F40DE" w:rsidP="003511DB">
            <w:pPr>
              <w:pStyle w:val="Prasibasnosaukums"/>
            </w:pPr>
            <w:r w:rsidRPr="4720ECA2">
              <w:t>Platformas drošība un atbilstība normatīviem aktiem</w:t>
            </w:r>
          </w:p>
          <w:p w14:paraId="1B5A1110" w14:textId="77777777" w:rsidR="003511DB" w:rsidRDefault="003511DB" w:rsidP="003511DB">
            <w:r>
              <w:t>Jānodrošina platformas drošība un atbilstība normatīvajiem aktiem:</w:t>
            </w:r>
          </w:p>
          <w:p w14:paraId="62B247F0" w14:textId="77777777" w:rsidR="003511DB" w:rsidRDefault="009F40DE" w:rsidP="009943DC">
            <w:pPr>
              <w:pStyle w:val="ListParagraph"/>
              <w:numPr>
                <w:ilvl w:val="0"/>
                <w:numId w:val="65"/>
              </w:numPr>
              <w:ind w:right="0"/>
            </w:pPr>
            <w:r w:rsidRPr="4720ECA2">
              <w:t xml:space="preserve">Jānodrošina Risinājuma programmsaskarnes vaicājumā padoto datu automātiska kontrole, aizliedzot datu tipam neatbilstošas vērtības, kā arī vērtības, kas atgādina XSS, SQL injekciju, OS komandu injekciju u.c. uzbrukumus. Lietotāja saskarnē jānodrošina automātiska HTML tagu aizstāšana ar Tekstuālu vērtību, vai arī tikai atsevišķu tagu atļaušanu </w:t>
            </w:r>
            <w:r w:rsidRPr="4720ECA2">
              <w:lastRenderedPageBreak/>
              <w:t>(whitelist), piemēram, teksta formatēšanai (&lt;strong&gt;, &lt;span&gt;, &lt;Ul&gt;, &lt;li&gt; u.c.)</w:t>
            </w:r>
            <w:r w:rsidR="003511DB">
              <w:t>;</w:t>
            </w:r>
          </w:p>
          <w:p w14:paraId="2B389852" w14:textId="77777777" w:rsidR="003511DB" w:rsidRDefault="009F40DE" w:rsidP="009943DC">
            <w:pPr>
              <w:pStyle w:val="ListParagraph"/>
              <w:numPr>
                <w:ilvl w:val="0"/>
                <w:numId w:val="65"/>
              </w:numPr>
              <w:ind w:right="0"/>
            </w:pPr>
            <w:r w:rsidRPr="009F40DE">
              <w:t>Jānodrošina, ka datu apmaiņa notiek tikai un vienīgi pa šifrētu datu apmaiņas kanālu, izmantojot TLS protokola 1.3. vai jaunāku versiju. TLS sertifikātu pārvaldību nodrošina Latvijas Valsts radio un televīzijas centrs;</w:t>
            </w:r>
          </w:p>
          <w:p w14:paraId="3476EF24" w14:textId="77777777" w:rsidR="003511DB" w:rsidRDefault="009F40DE" w:rsidP="009943DC">
            <w:pPr>
              <w:pStyle w:val="ListParagraph"/>
              <w:numPr>
                <w:ilvl w:val="0"/>
                <w:numId w:val="65"/>
              </w:numPr>
              <w:ind w:right="0"/>
            </w:pPr>
            <w:r w:rsidRPr="009F40DE">
              <w:t xml:space="preserve">Jānodrošina aizsardzība vismaz pret visiem izplatītākajiem uzlaušanas paņēmieniem, atsaucoties uz šo saiti: </w:t>
            </w:r>
            <w:hyperlink r:id="rId14">
              <w:r w:rsidRPr="003511DB">
                <w:rPr>
                  <w:rStyle w:val="Hyperlink"/>
                </w:rPr>
                <w:t>https://owasp.org/www-project-top-ten/</w:t>
              </w:r>
            </w:hyperlink>
            <w:r w:rsidRPr="009F40DE">
              <w:t xml:space="preserve"> </w:t>
            </w:r>
            <w:r w:rsidR="003511DB">
              <w:t>;</w:t>
            </w:r>
          </w:p>
          <w:p w14:paraId="767966FD" w14:textId="04188BDC" w:rsidR="003511DB" w:rsidRDefault="009F40DE" w:rsidP="009943DC">
            <w:pPr>
              <w:pStyle w:val="ListParagraph"/>
              <w:numPr>
                <w:ilvl w:val="0"/>
                <w:numId w:val="65"/>
              </w:numPr>
              <w:ind w:right="0"/>
            </w:pPr>
            <w:r w:rsidRPr="009F40DE">
              <w:t>Lietotājiem (atbilstoši to lomai) drīkst būt pieejama tikai tā funkcionalitāte un tikai tāda lietošana, kā aprakstīts tehniskajās prasībās. Lietotājam nevar būt iespēja veikt savu tiesību eskalāciju. Tiesības veidojamas pa Risinājuma funkcionālajiem apgabaliem un lietotājam pievienotajām iestādēm</w:t>
            </w:r>
            <w:r w:rsidR="009943DC">
              <w:t>;</w:t>
            </w:r>
          </w:p>
          <w:p w14:paraId="442932D9" w14:textId="19F1AC5D" w:rsidR="003511DB" w:rsidRDefault="009F40DE" w:rsidP="009943DC">
            <w:pPr>
              <w:pStyle w:val="ListParagraph"/>
              <w:numPr>
                <w:ilvl w:val="0"/>
                <w:numId w:val="65"/>
              </w:numPr>
              <w:ind w:right="0"/>
            </w:pPr>
            <w:r w:rsidRPr="009F40DE">
              <w:t>Risinājumam jābūt izstrādātam tā, lai nebūtu iespējams nesankcionēti izpildīt Risinājuma funkcijas un/vai piekļūt Risinājumā uzglabātajai informācijai (t.sk., datu bāzē uzglabājamai informācijai). Prasība attiecināma uz jebkuru piekļuves veidu jebkurai sistēmas komponentei, t.sk., ar tiešās piekļuves rīkiem, piekļūstot nepastarpināti sistēmas datubāzei</w:t>
            </w:r>
            <w:r w:rsidR="009943DC">
              <w:t>;</w:t>
            </w:r>
          </w:p>
          <w:p w14:paraId="25291818" w14:textId="1B33AD47" w:rsidR="009F40DE" w:rsidRDefault="009F40DE" w:rsidP="009943DC">
            <w:pPr>
              <w:pStyle w:val="ListParagraph"/>
              <w:numPr>
                <w:ilvl w:val="0"/>
                <w:numId w:val="65"/>
              </w:numPr>
              <w:ind w:right="0"/>
            </w:pPr>
            <w:r w:rsidRPr="009F40DE">
              <w:t xml:space="preserve">Risinājumam jāatbilst kritiskajai infrastruktūrai izvirzītajām drošības prasībām, atbilstoši </w:t>
            </w:r>
            <w:r w:rsidR="071E575E">
              <w:t>20</w:t>
            </w:r>
            <w:r w:rsidR="1874C619">
              <w:t>2</w:t>
            </w:r>
            <w:r w:rsidR="071E575E">
              <w:t>5.</w:t>
            </w:r>
            <w:r w:rsidRPr="009F40DE">
              <w:t xml:space="preserve"> gada </w:t>
            </w:r>
            <w:r w:rsidR="071E575E">
              <w:t>2</w:t>
            </w:r>
            <w:r w:rsidR="62E48691">
              <w:t>5</w:t>
            </w:r>
            <w:r w:rsidR="071E575E">
              <w:t xml:space="preserve">. </w:t>
            </w:r>
            <w:r w:rsidR="3585AA29">
              <w:t>j</w:t>
            </w:r>
            <w:r w:rsidR="071E575E">
              <w:t>ū</w:t>
            </w:r>
            <w:r w:rsidR="0D2390D7">
              <w:t xml:space="preserve">nija </w:t>
            </w:r>
            <w:r w:rsidR="071E575E">
              <w:t>Ministru kabineta noteikumi</w:t>
            </w:r>
            <w:r w:rsidR="6048DF64">
              <w:t>em</w:t>
            </w:r>
            <w:r w:rsidR="071E575E">
              <w:t xml:space="preserve"> Nr.</w:t>
            </w:r>
            <w:r w:rsidR="00F6145E">
              <w:t xml:space="preserve"> </w:t>
            </w:r>
            <w:r w:rsidR="5DC30E2E">
              <w:t>397</w:t>
            </w:r>
            <w:r w:rsidR="071E575E">
              <w:t xml:space="preserve"> „</w:t>
            </w:r>
            <w:r w:rsidR="5AAF0669">
              <w:t xml:space="preserve">Minimālās kiberdrošības </w:t>
            </w:r>
            <w:r w:rsidR="071E575E">
              <w:t>prasīb</w:t>
            </w:r>
            <w:r w:rsidR="322F8283">
              <w:t>as</w:t>
            </w:r>
            <w:r w:rsidR="071E575E">
              <w:t>”</w:t>
            </w:r>
            <w:r w:rsidR="009943DC">
              <w:t>;</w:t>
            </w:r>
          </w:p>
          <w:p w14:paraId="44B3F26A" w14:textId="348E1DBF" w:rsidR="003511DB" w:rsidRPr="00DC4B49" w:rsidRDefault="003511DB" w:rsidP="009943DC">
            <w:pPr>
              <w:pStyle w:val="ListParagraph"/>
              <w:numPr>
                <w:ilvl w:val="0"/>
                <w:numId w:val="65"/>
              </w:numPr>
              <w:ind w:right="0"/>
            </w:pPr>
            <w:r w:rsidRPr="4720ECA2">
              <w:t>Izstrādē nedrīkst izmantot komponentes, kurām ražotājs nepiegādā vai tuvākā gada laikā no izstrādes uzsākšanas brīža plāno pārtraukt komponentes uzturēšanu.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6679C28" w14:textId="2520A070" w:rsidR="009F40DE" w:rsidRDefault="009F40DE" w:rsidP="009F40DE">
            <w:pPr>
              <w:widowControl w:val="0"/>
              <w:jc w:val="center"/>
              <w:rPr>
                <w:rFonts w:cs="Times New Roman"/>
              </w:rPr>
            </w:pPr>
            <w:r w:rsidRPr="00DC4B49">
              <w:rPr>
                <w:rFonts w:cs="Times New Roman"/>
              </w:rPr>
              <w:lastRenderedPageBreak/>
              <w:t>Obligāta</w:t>
            </w:r>
          </w:p>
        </w:tc>
      </w:tr>
      <w:tr w:rsidR="009F40DE" w:rsidRPr="00DC4B49" w14:paraId="464DC57A"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85181EE"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FEAB0" w14:textId="00F7EF1E" w:rsidR="009F40DE" w:rsidRDefault="003511DB" w:rsidP="003511DB">
            <w:pPr>
              <w:pStyle w:val="Prasibasnosaukums"/>
            </w:pPr>
            <w:r>
              <w:t>Ietekme uz veiktspēju</w:t>
            </w:r>
          </w:p>
          <w:p w14:paraId="29F26C2B" w14:textId="3A199A13" w:rsidR="00AD7CCF" w:rsidRPr="00DC4B49" w:rsidRDefault="008B5245" w:rsidP="009F40DE">
            <w:r>
              <w:t>Izstrādātais r</w:t>
            </w:r>
            <w:r w:rsidR="21D11677">
              <w:t>isinājums nedrīkst negatīvi ietekmēt</w:t>
            </w:r>
            <w:r>
              <w:t xml:space="preserve"> Plat</w:t>
            </w:r>
            <w:r w:rsidR="00BF24ED">
              <w:t>formas</w:t>
            </w:r>
            <w:r w:rsidR="005678C9">
              <w:t xml:space="preserve"> </w:t>
            </w:r>
            <w:r w:rsidR="21D11677">
              <w:t>veiktspēju.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42C65E4" w14:textId="763E9744" w:rsidR="009F40DE" w:rsidRDefault="009F40DE" w:rsidP="009F40DE">
            <w:pPr>
              <w:widowControl w:val="0"/>
              <w:jc w:val="center"/>
              <w:rPr>
                <w:rFonts w:cs="Times New Roman"/>
              </w:rPr>
            </w:pPr>
            <w:r w:rsidRPr="00DC4B49">
              <w:rPr>
                <w:rFonts w:cs="Times New Roman"/>
              </w:rPr>
              <w:t>Obligāta</w:t>
            </w:r>
          </w:p>
        </w:tc>
      </w:tr>
      <w:tr w:rsidR="009F40DE" w:rsidRPr="00DC4B49" w14:paraId="534EEF29"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09DB782"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C4DA5" w14:textId="6B30D153" w:rsidR="00AD7CCF" w:rsidRDefault="003511DB" w:rsidP="003511DB">
            <w:pPr>
              <w:pStyle w:val="Prasibasnosaukums"/>
            </w:pPr>
            <w:r w:rsidRPr="00CB7AEF">
              <w:t>Koda nodošana Pasūtītājam</w:t>
            </w:r>
          </w:p>
          <w:p w14:paraId="7AB1A145" w14:textId="71E06A41" w:rsidR="00750ADB" w:rsidRPr="009977ED" w:rsidRDefault="00AD7CCF" w:rsidP="0086342D">
            <w:pPr>
              <w:pStyle w:val="ListParagraph"/>
              <w:numPr>
                <w:ilvl w:val="0"/>
                <w:numId w:val="74"/>
              </w:numPr>
              <w:ind w:left="318" w:right="-1"/>
            </w:pPr>
            <w:r w:rsidRPr="009977ED">
              <w:t xml:space="preserve">Piegādātājam, ja ir attiecināms uz konkrēto Darba uzdevuma izpildi, ir jānodrošina Risinājuma pirmkoda, izpildkoda, konfigurācijas datņu un tā izmantošanas tiesību nodošana </w:t>
            </w:r>
            <w:r w:rsidR="009B6462" w:rsidRPr="009977ED">
              <w:t>VDAA</w:t>
            </w:r>
            <w:r w:rsidRPr="009977ED">
              <w:t>.</w:t>
            </w:r>
          </w:p>
          <w:p w14:paraId="233CFA0F" w14:textId="21A4978D" w:rsidR="00866D9F" w:rsidRPr="00A32CA6" w:rsidRDefault="70B2355D" w:rsidP="0086342D">
            <w:pPr>
              <w:pStyle w:val="ListParagraph"/>
              <w:numPr>
                <w:ilvl w:val="0"/>
                <w:numId w:val="74"/>
              </w:numPr>
              <w:ind w:left="321" w:right="-1"/>
            </w:pPr>
            <w:r w:rsidRPr="009977ED">
              <w:t>Koda nodošana ir jāveic</w:t>
            </w:r>
            <w:r w:rsidR="001640A8" w:rsidRPr="009977ED">
              <w:t xml:space="preserve"> saskaņā ar instrukciju, kas pieejama: </w:t>
            </w:r>
            <w:hyperlink r:id="rId15" w:history="1">
              <w:r w:rsidR="00BB7123" w:rsidRPr="00DE7C08">
                <w:rPr>
                  <w:rStyle w:val="Hyperlink"/>
                </w:rPr>
                <w:t>https://www.vdaa.gov.lv/lv/piegazu-kartiba</w:t>
              </w:r>
            </w:hyperlink>
            <w:r w:rsidR="00F03762" w:rsidRPr="009977ED">
              <w:t>;</w:t>
            </w:r>
            <w:r w:rsidR="713BB9C7" w:rsidRPr="00A32CA6">
              <w:t xml:space="preserve"> </w:t>
            </w:r>
          </w:p>
          <w:p w14:paraId="2D95B611" w14:textId="2B8B8A14" w:rsidR="00AD7CCF" w:rsidRPr="00DC4B49" w:rsidRDefault="00AD7CCF" w:rsidP="0086342D">
            <w:pPr>
              <w:pStyle w:val="ListParagraph"/>
              <w:numPr>
                <w:ilvl w:val="0"/>
                <w:numId w:val="74"/>
              </w:numPr>
              <w:ind w:left="321" w:right="-1"/>
            </w:pPr>
            <w:r w:rsidRPr="4720ECA2">
              <w:t>Kodam, kura oriģinālizstrādi projekta ietvaros ir veicis Piegādātājs, ir jābūt komentētam (klašu, procedūru (metožu) un parametru komentāri, kā arī ar datubāzes struktūras apraksti). Komentāri jānodrošina latviešu valodā un tiem jābūt viegli saprotamiem atbilstošas kvalifikācijas speciālistiem bez pirmkoda autora palīdzības</w:t>
            </w:r>
            <w:r w:rsidR="003511DB">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3767AB9" w14:textId="5A3E0203" w:rsidR="009F40DE" w:rsidRDefault="009F40DE" w:rsidP="009F40DE">
            <w:pPr>
              <w:widowControl w:val="0"/>
              <w:jc w:val="center"/>
              <w:rPr>
                <w:rFonts w:cs="Times New Roman"/>
              </w:rPr>
            </w:pPr>
            <w:r>
              <w:rPr>
                <w:rFonts w:cs="Times New Roman"/>
              </w:rPr>
              <w:t>Obligāta</w:t>
            </w:r>
          </w:p>
        </w:tc>
      </w:tr>
      <w:tr w:rsidR="009F40DE" w:rsidRPr="00DC4B49" w14:paraId="6FBE9404"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E1D0810"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77D12" w14:textId="52BCBAC6" w:rsidR="009F40DE" w:rsidRDefault="003511DB" w:rsidP="003511DB">
            <w:pPr>
              <w:pStyle w:val="Prasibasnosaukums"/>
            </w:pPr>
            <w:r>
              <w:t>Versiju un konfigurācijas pārvaldība</w:t>
            </w:r>
          </w:p>
          <w:p w14:paraId="6ACB471E" w14:textId="356A131C" w:rsidR="00AD7CCF" w:rsidRPr="00DC4B49" w:rsidRDefault="00AD7CCF" w:rsidP="009F40DE">
            <w:r w:rsidRPr="00AD7CCF">
              <w:t>Piegādātājam izstrādes laikā ir jānodrošina programmatūras versiju un konfigurāciju pārvaldība</w:t>
            </w:r>
            <w:r>
              <w:t>.</w:t>
            </w:r>
            <w:r w:rsidR="003553D9">
              <w:t xml:space="preserve"> </w:t>
            </w:r>
            <w:r w:rsidR="003553D9" w:rsidRPr="00017EDE">
              <w:rPr>
                <w:rFonts w:cs="Times New Roman"/>
                <w:szCs w:val="24"/>
                <w:lang w:eastAsia="lv-LV"/>
              </w:rPr>
              <w:t>Visām izmaiņām jābūt izsekojamām un dokumentētām.</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3744D1A" w14:textId="41813DE4" w:rsidR="009F40DE" w:rsidRDefault="009F40DE" w:rsidP="009F40DE">
            <w:pPr>
              <w:widowControl w:val="0"/>
              <w:jc w:val="center"/>
              <w:rPr>
                <w:rFonts w:cs="Times New Roman"/>
              </w:rPr>
            </w:pPr>
            <w:r w:rsidRPr="00DC4B49">
              <w:rPr>
                <w:rFonts w:cs="Times New Roman"/>
              </w:rPr>
              <w:t>Obligāta</w:t>
            </w:r>
          </w:p>
        </w:tc>
      </w:tr>
      <w:tr w:rsidR="009F40DE" w:rsidRPr="00DC4B49" w14:paraId="7146A65A"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D4158C8"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A5702" w14:textId="2E4B8749" w:rsidR="009F40DE" w:rsidRDefault="003511DB" w:rsidP="003511DB">
            <w:pPr>
              <w:pStyle w:val="Prasibasnosaukums"/>
            </w:pPr>
            <w:r>
              <w:t>Koda kvalitātes kontrole</w:t>
            </w:r>
          </w:p>
          <w:p w14:paraId="4EF7F042" w14:textId="7D442AF6" w:rsidR="00AD7CCF" w:rsidRPr="00DC4B49" w:rsidRDefault="00AD7CCF" w:rsidP="009F40DE">
            <w:r w:rsidRPr="00AD7CCF">
              <w:t>Programmatūras izstrādes laikā Piegādātājam ir jāveic programmatūras koda kvalitātes kontrole</w:t>
            </w:r>
            <w:r>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8C8FAB5" w14:textId="16301E3C" w:rsidR="009F40DE" w:rsidRDefault="009F40DE" w:rsidP="009F40DE">
            <w:pPr>
              <w:widowControl w:val="0"/>
              <w:jc w:val="center"/>
              <w:rPr>
                <w:rFonts w:cs="Times New Roman"/>
              </w:rPr>
            </w:pPr>
            <w:r>
              <w:rPr>
                <w:rFonts w:cs="Times New Roman"/>
              </w:rPr>
              <w:t>Obligāta</w:t>
            </w:r>
          </w:p>
        </w:tc>
      </w:tr>
      <w:tr w:rsidR="009F40DE" w:rsidRPr="00DC4B49" w14:paraId="260EF94B"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E68B82A" w14:textId="77777777" w:rsidR="009F40DE" w:rsidRPr="00DC4B49" w:rsidRDefault="009F40DE"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4CF529" w14:textId="2C752FCF" w:rsidR="009F40DE" w:rsidRDefault="00262A4A" w:rsidP="00262A4A">
            <w:pPr>
              <w:pStyle w:val="Prasibasnosaukums"/>
            </w:pPr>
            <w:r>
              <w:t>Koda apraksta un dokumentācijas pilnīgums</w:t>
            </w:r>
          </w:p>
          <w:p w14:paraId="42CD4F9B" w14:textId="77777777" w:rsidR="00262A4A" w:rsidRDefault="00AD7CCF" w:rsidP="00262A4A">
            <w:pPr>
              <w:ind w:right="-1"/>
            </w:pPr>
            <w:r w:rsidRPr="4720ECA2">
              <w:t>Programmatūras Piegādātāja dokumentācijai ir jābūt pietiekošai, lai Pasūtītāja paša vai tā nolīgtas trešās puses kvalificēts personāls varētu nodrošināt programmprodukta turpmāko apkalpošanu, modificēšanu, paplašināšanu, kā arī iespējamo migrēšanu:</w:t>
            </w:r>
          </w:p>
          <w:p w14:paraId="729EB4D9" w14:textId="5652E7E7" w:rsidR="00262A4A" w:rsidRDefault="00AD7CCF" w:rsidP="00CC616C">
            <w:pPr>
              <w:pStyle w:val="ListParagraph"/>
              <w:numPr>
                <w:ilvl w:val="0"/>
                <w:numId w:val="66"/>
              </w:numPr>
              <w:ind w:right="-1"/>
            </w:pPr>
            <w:r w:rsidRPr="00262A4A">
              <w:t>Programmatūras koda apraksts var tikt veidots kā strukturēti koda komentāri, par funkcionalitāti, kas tiek izstrādāta Darba uzdevuma ietvaros</w:t>
            </w:r>
            <w:r w:rsidR="00CC616C">
              <w:t>;</w:t>
            </w:r>
          </w:p>
          <w:p w14:paraId="62F01FF4" w14:textId="0D5BB060" w:rsidR="00262A4A" w:rsidRDefault="00AD7CCF" w:rsidP="00CC616C">
            <w:pPr>
              <w:pStyle w:val="ListParagraph"/>
              <w:numPr>
                <w:ilvl w:val="0"/>
                <w:numId w:val="66"/>
              </w:numPr>
              <w:ind w:right="-1"/>
            </w:pPr>
            <w:r w:rsidRPr="00262A4A">
              <w:t>Administratora rokasgrāmatai ir jāietver tādi aspekti kā sistēmas instalācija, konfigurēšana, lietotāju administrēšana. Piegādātājam ir jānodrošina administratora rokasgrāmatas detalizācija tādā līmenī, lai Risinājuma administratori spētu patstāvīgi veikt Risinājuma uzstādīšanas un administrēšanas pasākumus</w:t>
            </w:r>
            <w:r w:rsidR="00CC616C">
              <w:t>;</w:t>
            </w:r>
          </w:p>
          <w:p w14:paraId="526E0BA2" w14:textId="69B5F1A1" w:rsidR="00AD7CCF" w:rsidRPr="00DC4B49" w:rsidRDefault="00AD7CCF" w:rsidP="00CC616C">
            <w:pPr>
              <w:pStyle w:val="ListParagraph"/>
              <w:numPr>
                <w:ilvl w:val="0"/>
                <w:numId w:val="66"/>
              </w:numPr>
              <w:ind w:right="-1"/>
            </w:pPr>
            <w:r w:rsidRPr="00262A4A">
              <w:t>Lietotāju rokasgrāmatā ir jāietver pietiekami detalizēta informācija, lai Platformas tīmekļvietņu satura administratori (iestāžu darbinieki, t.sk. bez zināšanām informācijas tehnoloģiju jomā), spētu izprast, kā lietojama jaunā funkcionalitāte (katras darbības apraksts ar attēliem).</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2C120AA" w14:textId="4F04A56F" w:rsidR="009F40DE" w:rsidRDefault="009F40DE" w:rsidP="009F40DE">
            <w:pPr>
              <w:widowControl w:val="0"/>
              <w:jc w:val="center"/>
              <w:rPr>
                <w:rFonts w:cs="Times New Roman"/>
              </w:rPr>
            </w:pPr>
            <w:r w:rsidRPr="00DC4B49">
              <w:rPr>
                <w:rFonts w:cs="Times New Roman"/>
              </w:rPr>
              <w:t>Obligāta</w:t>
            </w:r>
          </w:p>
        </w:tc>
      </w:tr>
      <w:tr w:rsidR="00AD7CCF" w:rsidRPr="00DC4B49" w14:paraId="0AC976FF"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A2A669F"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6B10D" w14:textId="659F31EC" w:rsidR="00AD7CCF" w:rsidRDefault="00262A4A" w:rsidP="00262A4A">
            <w:pPr>
              <w:pStyle w:val="Prasibasnosaukums"/>
            </w:pPr>
            <w:r w:rsidRPr="00E87402">
              <w:t xml:space="preserve">Standartprogrammatūras </w:t>
            </w:r>
            <w:r w:rsidR="00A45755" w:rsidRPr="00E87402">
              <w:t xml:space="preserve">uzturēšana un </w:t>
            </w:r>
            <w:r w:rsidRPr="00E87402">
              <w:t>atjaunināšana</w:t>
            </w:r>
          </w:p>
          <w:p w14:paraId="6720CB9A" w14:textId="20A8BFFE" w:rsidR="00AD7CCF" w:rsidRDefault="00AD7CCF" w:rsidP="00AD7CCF">
            <w:pPr>
              <w:ind w:right="-1"/>
            </w:pPr>
            <w:r w:rsidRPr="4720ECA2">
              <w:t>Piegādātājam ir jāseko līdzi Platformas darbības nodrošināšanā izmantotās standartprogrammatūras (trešās puses programmatūras) jauninājumiem</w:t>
            </w:r>
            <w:r w:rsidR="007715EE">
              <w:t>, t.sk. Drupal jauninājumiem</w:t>
            </w:r>
            <w:r w:rsidRPr="4720ECA2">
              <w:t xml:space="preserve"> un ne retāk kā vienu reizi</w:t>
            </w:r>
            <w:r w:rsidR="00492296">
              <w:t xml:space="preserve"> 3</w:t>
            </w:r>
            <w:r w:rsidRPr="4720ECA2">
              <w:t xml:space="preserve"> </w:t>
            </w:r>
            <w:r w:rsidR="00492296">
              <w:t>(</w:t>
            </w:r>
            <w:r w:rsidRPr="4720ECA2">
              <w:t>trīs</w:t>
            </w:r>
            <w:r w:rsidR="00492296">
              <w:t>)</w:t>
            </w:r>
            <w:r w:rsidRPr="4720ECA2">
              <w:t xml:space="preserve"> mēnešos jāiesniedz pārskat</w:t>
            </w:r>
            <w:r w:rsidR="00783F92">
              <w:t>s</w:t>
            </w:r>
            <w:r w:rsidRPr="4720ECA2">
              <w:t xml:space="preserve">, kad un kādi atjauninājumi uzstādāmi. Piegādātājs sniedz atzinumu par jauninājuma vai kritiskā drošības ielāpa ietekmi uz Platformas darbību 24 (divdesmit četru) stundu laikā no pieprasījuma saņemšanas brīža, informē </w:t>
            </w:r>
            <w:r w:rsidR="00400FB6">
              <w:t>VDAA</w:t>
            </w:r>
            <w:r w:rsidRPr="4720ECA2">
              <w:t xml:space="preserve"> par testēšanas rezultātiem, jauninājumu/ielāpu uzstādīšanas nepieciešamību un vienojas ar </w:t>
            </w:r>
            <w:r w:rsidR="00400FB6">
              <w:t>VDAA</w:t>
            </w:r>
            <w:r w:rsidRPr="4720ECA2">
              <w:t xml:space="preserve"> par to uzstādīšanas laiku.</w:t>
            </w:r>
          </w:p>
          <w:p w14:paraId="27AFBF93" w14:textId="1CEA8144" w:rsidR="006C4D0A" w:rsidRPr="006C4D0A" w:rsidRDefault="006C4D0A" w:rsidP="00AD7CCF">
            <w:pPr>
              <w:ind w:right="-1"/>
            </w:pPr>
            <w:r w:rsidRPr="00333CC0">
              <w:t xml:space="preserve">Piegādātājs pārliecinās, ka visa Platformas esošā funkcionalitāte darbojas tāpat kā esošajā versijā, </w:t>
            </w:r>
            <w:r w:rsidRPr="006C4D0A">
              <w:t>informē VDAA par testēšanas rezultātiem</w:t>
            </w:r>
            <w:r w:rsidRPr="00333CC0">
              <w:t>, nepieciešamības gadījumā veic pielāgojumus, lai nodrošinātu esošo funkcionalitāti arī jaunajā versijā.</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C552DC4" w14:textId="27203AE2" w:rsidR="00AD7CCF" w:rsidRPr="00DC4B49" w:rsidRDefault="00AD7CCF" w:rsidP="00AD7CCF">
            <w:pPr>
              <w:widowControl w:val="0"/>
              <w:jc w:val="center"/>
              <w:rPr>
                <w:rFonts w:cs="Times New Roman"/>
              </w:rPr>
            </w:pPr>
            <w:r w:rsidRPr="00DC5E41">
              <w:rPr>
                <w:rFonts w:cs="Times New Roman"/>
              </w:rPr>
              <w:t>Obligāta</w:t>
            </w:r>
          </w:p>
        </w:tc>
      </w:tr>
      <w:tr w:rsidR="00AD7CCF" w:rsidRPr="00DC4B49" w14:paraId="7EB74278"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DE6D05A"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DC764" w14:textId="23049441" w:rsidR="00AD7CCF" w:rsidRDefault="00262A4A" w:rsidP="00262A4A">
            <w:pPr>
              <w:pStyle w:val="Prasibasnosaukums"/>
            </w:pPr>
            <w:r>
              <w:t>Drošības nepilnību novēršana</w:t>
            </w:r>
          </w:p>
          <w:p w14:paraId="4E570578" w14:textId="7499DC60" w:rsidR="00797AB8" w:rsidRDefault="00AD7CCF" w:rsidP="00AD7CCF">
            <w:r w:rsidRPr="00AD7CCF">
              <w:t>Darba uzdevuma darbības laikā Piegādātājam ir jānovērš visas identificētās drošības nepilnības, kuras ir identificējis Pasūtītājs</w:t>
            </w:r>
            <w:r w:rsidR="006E62DF">
              <w:t xml:space="preserve"> </w:t>
            </w:r>
            <w:r w:rsidR="006E62DF">
              <w:lastRenderedPageBreak/>
              <w:t>vai Piegādātājs</w:t>
            </w:r>
            <w:r w:rsidRPr="00AD7CCF">
              <w:t xml:space="preserve">, </w:t>
            </w:r>
            <w:r w:rsidR="006E62DF">
              <w:t>arī</w:t>
            </w:r>
            <w:r w:rsidRPr="00AD7CCF">
              <w:t>, atbilstoši saņemtajai informācijai no neatkarīga Sistēmas drošības auditora puses vai drošības iestādēm. Novēršot kādā Sistēmas komponentē vai sadaļā konstatētu nepilnību, kas rada drošības riskus, jāveic arī pārējās Sistēmas funkcionalitātes caurskatīšana un analīze ar mērķi atrast un novērst konkrētā veida nepilnību visās Sistēmas vietās, kur tā var izpausties.</w:t>
            </w:r>
          </w:p>
          <w:p w14:paraId="4AD403FB" w14:textId="665486FE" w:rsidR="00B10E8D" w:rsidRPr="00DC4B49" w:rsidRDefault="00B10E8D" w:rsidP="00AD7CCF">
            <w:r>
              <w:t>Visas izmaiņas, kas nepieciešamas Platformas vai atsevišķu Platformas tīmekļvietņu drošības nodrošināšanai ir veicamas uzturēšanas ietvaros un nav uzskatāmas par izmaiņu pieprasījumu.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2A9949E" w14:textId="1A7FA8FA" w:rsidR="00AD7CCF" w:rsidRPr="00DC4B49" w:rsidRDefault="00AD7CCF" w:rsidP="00AD7CCF">
            <w:pPr>
              <w:widowControl w:val="0"/>
              <w:jc w:val="center"/>
              <w:rPr>
                <w:rFonts w:cs="Times New Roman"/>
              </w:rPr>
            </w:pPr>
            <w:r w:rsidRPr="00DC5E41">
              <w:rPr>
                <w:rFonts w:cs="Times New Roman"/>
              </w:rPr>
              <w:lastRenderedPageBreak/>
              <w:t>Obligāta</w:t>
            </w:r>
          </w:p>
        </w:tc>
      </w:tr>
      <w:tr w:rsidR="00021D9C" w:rsidRPr="00DC4B49" w14:paraId="567F5B97"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A9A5B8F" w14:textId="77777777" w:rsidR="00021D9C" w:rsidRPr="00DC4B49" w:rsidRDefault="00021D9C"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45937" w14:textId="5B631DA3" w:rsidR="00021D9C" w:rsidRDefault="00E73D41" w:rsidP="00262A4A">
            <w:pPr>
              <w:pStyle w:val="Prasibasnosaukums"/>
            </w:pPr>
            <w:r>
              <w:t>Piegādātāja</w:t>
            </w:r>
            <w:r w:rsidR="00C05766">
              <w:t xml:space="preserve"> sadarbība </w:t>
            </w:r>
            <w:r w:rsidR="001C419F">
              <w:t>pārbaužu un auditu veikšan</w:t>
            </w:r>
            <w:r w:rsidR="00614372">
              <w:t>ā</w:t>
            </w:r>
          </w:p>
          <w:p w14:paraId="3EB7604E" w14:textId="6E15F8A5" w:rsidR="001C419F" w:rsidRPr="00581927" w:rsidRDefault="00E73D41" w:rsidP="00262A4A">
            <w:pPr>
              <w:pStyle w:val="Prasibasnosaukums"/>
              <w:rPr>
                <w:b w:val="0"/>
                <w:bCs w:val="0"/>
              </w:rPr>
            </w:pPr>
            <w:r>
              <w:rPr>
                <w:b w:val="0"/>
                <w:bCs w:val="0"/>
              </w:rPr>
              <w:t>Piegādātāj</w:t>
            </w:r>
            <w:r w:rsidR="00BD2077">
              <w:rPr>
                <w:b w:val="0"/>
                <w:bCs w:val="0"/>
              </w:rPr>
              <w:t xml:space="preserve">am ir jābūt pieejamam Pasūtītāja </w:t>
            </w:r>
            <w:r w:rsidR="006B02D5">
              <w:rPr>
                <w:b w:val="0"/>
                <w:bCs w:val="0"/>
              </w:rPr>
              <w:t>organizēt</w:t>
            </w:r>
            <w:r w:rsidR="002C14E5">
              <w:rPr>
                <w:b w:val="0"/>
                <w:bCs w:val="0"/>
              </w:rPr>
              <w:t xml:space="preserve">ām </w:t>
            </w:r>
            <w:r w:rsidR="00E766F0">
              <w:rPr>
                <w:b w:val="0"/>
                <w:bCs w:val="0"/>
              </w:rPr>
              <w:t xml:space="preserve">pārbaudēm un </w:t>
            </w:r>
            <w:r w:rsidR="007E294A">
              <w:rPr>
                <w:b w:val="0"/>
                <w:bCs w:val="0"/>
              </w:rPr>
              <w:t>auditiem.</w:t>
            </w:r>
            <w:r w:rsidR="003F0979">
              <w:rPr>
                <w:b w:val="0"/>
                <w:bCs w:val="0"/>
              </w:rPr>
              <w:t xml:space="preserve"> </w:t>
            </w:r>
            <w:r w:rsidR="00E579BF">
              <w:rPr>
                <w:b w:val="0"/>
                <w:bCs w:val="0"/>
              </w:rPr>
              <w:t xml:space="preserve">Jāsadarbojas </w:t>
            </w:r>
            <w:r w:rsidR="00FA57E5">
              <w:rPr>
                <w:b w:val="0"/>
                <w:bCs w:val="0"/>
              </w:rPr>
              <w:t xml:space="preserve">ar pārbaužu veicējiem. </w:t>
            </w:r>
            <w:r w:rsidR="00AE776A">
              <w:rPr>
                <w:b w:val="0"/>
                <w:bCs w:val="0"/>
              </w:rPr>
              <w:t>N</w:t>
            </w:r>
            <w:r w:rsidR="002D5551">
              <w:rPr>
                <w:b w:val="0"/>
                <w:bCs w:val="0"/>
              </w:rPr>
              <w:t xml:space="preserve">epieciešamības gadījumā jāpiešķir </w:t>
            </w:r>
            <w:r w:rsidR="00CD3649">
              <w:rPr>
                <w:b w:val="0"/>
                <w:bCs w:val="0"/>
              </w:rPr>
              <w:t>vajadzīgās piekļuves</w:t>
            </w:r>
            <w:r w:rsidR="00BB5CFC">
              <w:rPr>
                <w:b w:val="0"/>
                <w:bCs w:val="0"/>
              </w:rPr>
              <w:t>, jā</w:t>
            </w:r>
            <w:r w:rsidR="002C0039">
              <w:rPr>
                <w:b w:val="0"/>
                <w:bCs w:val="0"/>
              </w:rPr>
              <w:t xml:space="preserve">būt pieejamiem </w:t>
            </w:r>
            <w:r w:rsidR="00BC28CC">
              <w:rPr>
                <w:b w:val="0"/>
                <w:bCs w:val="0"/>
              </w:rPr>
              <w:t>sanāksmēm/ intervijām un</w:t>
            </w:r>
            <w:r w:rsidR="00CD3649">
              <w:rPr>
                <w:b w:val="0"/>
                <w:bCs w:val="0"/>
              </w:rPr>
              <w:t xml:space="preserve"> jāsniedz </w:t>
            </w:r>
            <w:r w:rsidR="00C65F0A">
              <w:rPr>
                <w:b w:val="0"/>
                <w:bCs w:val="0"/>
              </w:rPr>
              <w:t xml:space="preserve">pieprasītā </w:t>
            </w:r>
            <w:r w:rsidR="00CD3649">
              <w:rPr>
                <w:b w:val="0"/>
                <w:bCs w:val="0"/>
              </w:rPr>
              <w:t>in</w:t>
            </w:r>
            <w:r w:rsidR="0039461B">
              <w:rPr>
                <w:b w:val="0"/>
                <w:bCs w:val="0"/>
              </w:rPr>
              <w:t>formācij</w:t>
            </w:r>
            <w:r w:rsidR="00C65F0A">
              <w:rPr>
                <w:b w:val="0"/>
                <w:bCs w:val="0"/>
              </w:rPr>
              <w:t>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BF664A2" w14:textId="50655456" w:rsidR="00021D9C" w:rsidRPr="00DC5E41" w:rsidRDefault="00AA344E" w:rsidP="00AD7CCF">
            <w:pPr>
              <w:widowControl w:val="0"/>
              <w:jc w:val="center"/>
              <w:rPr>
                <w:rFonts w:cs="Times New Roman"/>
              </w:rPr>
            </w:pPr>
            <w:r>
              <w:rPr>
                <w:rFonts w:cs="Times New Roman"/>
              </w:rPr>
              <w:t>Obligāta</w:t>
            </w:r>
          </w:p>
        </w:tc>
      </w:tr>
      <w:tr w:rsidR="00AD7CCF" w:rsidRPr="00DC4B49" w14:paraId="78224237"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77DE3F6"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042BF" w14:textId="19346F7D" w:rsidR="00AD7CCF" w:rsidRDefault="00262A4A" w:rsidP="00262A4A">
            <w:pPr>
              <w:pStyle w:val="Prasibasnosaukums"/>
            </w:pPr>
            <w:r>
              <w:t>Sanāksmes</w:t>
            </w:r>
          </w:p>
          <w:p w14:paraId="58A23EF4" w14:textId="7B333027" w:rsidR="00262A4A" w:rsidRDefault="00AD7CCF" w:rsidP="00262A4A">
            <w:r w:rsidRPr="4720ECA2">
              <w:rPr>
                <w:rFonts w:eastAsia="Times New Roman" w:cs="Times New Roman"/>
                <w:szCs w:val="24"/>
              </w:rPr>
              <w:t xml:space="preserve">Lai nodrošinātu atbilstošu </w:t>
            </w:r>
            <w:r w:rsidR="00262A4A">
              <w:rPr>
                <w:rFonts w:eastAsia="Times New Roman" w:cs="Times New Roman"/>
                <w:szCs w:val="24"/>
              </w:rPr>
              <w:t>Līguma</w:t>
            </w:r>
            <w:r w:rsidRPr="4720ECA2">
              <w:rPr>
                <w:rFonts w:eastAsia="Times New Roman" w:cs="Times New Roman"/>
                <w:szCs w:val="24"/>
              </w:rPr>
              <w:t xml:space="preserve"> izpildes pārvaldību, Piegādātājs un Pasūtītājs var organizēt kopējas sanāksmes, kā arī sanāksmes par </w:t>
            </w:r>
            <w:r w:rsidR="00262A4A">
              <w:rPr>
                <w:rFonts w:eastAsia="Times New Roman" w:cs="Times New Roman"/>
                <w:szCs w:val="24"/>
              </w:rPr>
              <w:t>Līguma</w:t>
            </w:r>
            <w:r w:rsidRPr="4720ECA2">
              <w:rPr>
                <w:rFonts w:eastAsia="Times New Roman" w:cs="Times New Roman"/>
                <w:szCs w:val="24"/>
              </w:rPr>
              <w:t xml:space="preserve"> tvērumu ar tīmekļvietņu īpašniekiem vai sistēmas uzturēšanā iesaistītajām pusēm. Sanāksmēm ir jānotiek latviešu valodā. Sanāksmes tiks organizētas pēc nepieciešamības, par to norisi iepriekš vienojoties</w:t>
            </w:r>
            <w:r w:rsidR="009C6D37">
              <w:rPr>
                <w:rFonts w:eastAsia="Times New Roman" w:cs="Times New Roman"/>
                <w:szCs w:val="24"/>
              </w:rPr>
              <w:t>.</w:t>
            </w:r>
          </w:p>
          <w:p w14:paraId="1D29B3BB" w14:textId="55F10CCA" w:rsidR="00262A4A" w:rsidRDefault="00AD7CCF" w:rsidP="00E45E6F">
            <w:pPr>
              <w:pStyle w:val="ListParagraph"/>
              <w:numPr>
                <w:ilvl w:val="0"/>
                <w:numId w:val="67"/>
              </w:numPr>
              <w:spacing w:after="0"/>
              <w:ind w:right="36"/>
            </w:pPr>
            <w:r w:rsidRPr="00262A4A">
              <w:t>Sanāksmes tiek organizētas Pasūtītāja norādītajās telpās vai tiešsaistē (attālināti)</w:t>
            </w:r>
            <w:r w:rsidR="00E45E6F">
              <w:t>;</w:t>
            </w:r>
          </w:p>
          <w:p w14:paraId="6C82CA38" w14:textId="229C095D" w:rsidR="00262A4A" w:rsidRDefault="00AD7CCF" w:rsidP="00E45E6F">
            <w:pPr>
              <w:pStyle w:val="ListParagraph"/>
              <w:numPr>
                <w:ilvl w:val="0"/>
                <w:numId w:val="67"/>
              </w:numPr>
              <w:spacing w:after="0"/>
              <w:ind w:right="36"/>
            </w:pPr>
            <w:r w:rsidRPr="00262A4A">
              <w:t>Piegādātājam jānodrošina sanāksmju protokolēšana un 3 (trīs) darba dienu laikā pēc sanāksmes jāiesniedz Pasūtītājam protokoli saskaņošanai</w:t>
            </w:r>
            <w:r w:rsidR="00B47808">
              <w:t>;</w:t>
            </w:r>
          </w:p>
          <w:p w14:paraId="69EDDE98" w14:textId="77777777" w:rsidR="00262A4A" w:rsidRDefault="00AD7CCF" w:rsidP="00E45E6F">
            <w:pPr>
              <w:pStyle w:val="ListParagraph"/>
              <w:numPr>
                <w:ilvl w:val="0"/>
                <w:numId w:val="67"/>
              </w:numPr>
              <w:spacing w:after="0"/>
              <w:ind w:right="36"/>
            </w:pPr>
            <w:r w:rsidRPr="00262A4A">
              <w:t>Sanāksmju protokolos ir jābūt šādām sadaļām:</w:t>
            </w:r>
          </w:p>
          <w:p w14:paraId="0ECC030F" w14:textId="77777777" w:rsidR="00262A4A" w:rsidRDefault="00AD7CCF" w:rsidP="00E45E6F">
            <w:pPr>
              <w:pStyle w:val="ListParagraph"/>
              <w:numPr>
                <w:ilvl w:val="1"/>
                <w:numId w:val="67"/>
              </w:numPr>
              <w:spacing w:after="0"/>
              <w:ind w:right="36"/>
            </w:pPr>
            <w:r w:rsidRPr="00262A4A">
              <w:t>sanāksmes darba kārtības jautājumi;</w:t>
            </w:r>
          </w:p>
          <w:p w14:paraId="139F43A4" w14:textId="720C946E" w:rsidR="00AD7CCF" w:rsidRPr="00DC4B49" w:rsidRDefault="00AD7CCF" w:rsidP="00E45E6F">
            <w:pPr>
              <w:pStyle w:val="ListParagraph"/>
              <w:numPr>
                <w:ilvl w:val="1"/>
                <w:numId w:val="67"/>
              </w:numPr>
              <w:spacing w:after="0"/>
              <w:ind w:right="36"/>
            </w:pPr>
            <w:r w:rsidRPr="00262A4A">
              <w:t>pieņemto lēmumu saraksts ar izpildes termiņiem un atbildīgās personas par lēmumu izpildi.</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FF293F0" w14:textId="2E822D21" w:rsidR="00AD7CCF" w:rsidRPr="00DC4B49" w:rsidRDefault="00AD7CCF" w:rsidP="00AD7CCF">
            <w:pPr>
              <w:widowControl w:val="0"/>
              <w:jc w:val="center"/>
              <w:rPr>
                <w:rFonts w:cs="Times New Roman"/>
              </w:rPr>
            </w:pPr>
            <w:r w:rsidRPr="00DC5E41">
              <w:rPr>
                <w:rFonts w:cs="Times New Roman"/>
              </w:rPr>
              <w:t>Obligāta</w:t>
            </w:r>
          </w:p>
        </w:tc>
      </w:tr>
      <w:tr w:rsidR="00AD7CCF" w:rsidRPr="00DC4B49" w14:paraId="072E1B88"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55324A0"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044618" w14:textId="6FD29161" w:rsidR="00AD7CCF" w:rsidRDefault="00262A4A" w:rsidP="00262A4A">
            <w:pPr>
              <w:pStyle w:val="Prasibasnosaukums"/>
            </w:pPr>
            <w:r w:rsidRPr="00E87402">
              <w:t>Auditācijas pieraksti</w:t>
            </w:r>
          </w:p>
          <w:p w14:paraId="59BDEDFE" w14:textId="77777777" w:rsidR="00262A4A" w:rsidRDefault="00AD7CCF" w:rsidP="00262A4A">
            <w:r w:rsidRPr="4720ECA2">
              <w:t>Ja ir attiecināms uz konkrēto Darba uzdevuma izpildi, neatkarīgi no norādītā līmeņa, auditācijas žurnālā vienmēr jāuzkrāj auditācijas pieraksti, par:</w:t>
            </w:r>
          </w:p>
          <w:p w14:paraId="1C67860C" w14:textId="77777777" w:rsidR="00262A4A" w:rsidRDefault="00AD7CCF" w:rsidP="006B6C78">
            <w:pPr>
              <w:pStyle w:val="ListParagraph"/>
              <w:numPr>
                <w:ilvl w:val="0"/>
                <w:numId w:val="75"/>
              </w:numPr>
              <w:ind w:right="0"/>
            </w:pPr>
            <w:r w:rsidRPr="00262A4A">
              <w:t>Katru Risinājuma lietotāja reģistrēto, laboto ierakstu;</w:t>
            </w:r>
          </w:p>
          <w:p w14:paraId="56D9DB9E" w14:textId="77777777" w:rsidR="00262A4A" w:rsidRDefault="00AD7CCF" w:rsidP="006B6C78">
            <w:pPr>
              <w:pStyle w:val="ListParagraph"/>
              <w:numPr>
                <w:ilvl w:val="0"/>
                <w:numId w:val="75"/>
              </w:numPr>
              <w:ind w:right="0"/>
            </w:pPr>
            <w:r w:rsidRPr="00262A4A">
              <w:t>Katru Risinājuma lietotāja pieslēgšanos (veiksmīgu, neveiksmīgu) sistēmai un atslēgšanos no sistēmas;</w:t>
            </w:r>
          </w:p>
          <w:p w14:paraId="3D818307" w14:textId="77777777" w:rsidR="00262A4A" w:rsidRDefault="00AD7CCF" w:rsidP="006B6C78">
            <w:pPr>
              <w:pStyle w:val="ListParagraph"/>
              <w:numPr>
                <w:ilvl w:val="0"/>
                <w:numId w:val="75"/>
              </w:numPr>
              <w:ind w:right="0"/>
            </w:pPr>
            <w:r w:rsidRPr="00262A4A">
              <w:t>Datu ielādes operācijām risinājumā;</w:t>
            </w:r>
          </w:p>
          <w:p w14:paraId="136CADEF" w14:textId="77777777" w:rsidR="00262A4A" w:rsidRDefault="00AD7CCF" w:rsidP="006B6C78">
            <w:pPr>
              <w:pStyle w:val="ListParagraph"/>
              <w:numPr>
                <w:ilvl w:val="0"/>
                <w:numId w:val="75"/>
              </w:numPr>
              <w:ind w:right="0"/>
            </w:pPr>
            <w:r w:rsidRPr="00262A4A">
              <w:t>Ārējas saskarnes izsaukumam (pirms izsaukuma un saņemot rezultātu);</w:t>
            </w:r>
          </w:p>
          <w:p w14:paraId="71B0F6A6" w14:textId="4C32FA2C" w:rsidR="00AD7CCF" w:rsidRPr="00DC4B49" w:rsidRDefault="00AD7CCF" w:rsidP="006B6C78">
            <w:pPr>
              <w:pStyle w:val="ListParagraph"/>
              <w:numPr>
                <w:ilvl w:val="0"/>
                <w:numId w:val="75"/>
              </w:numPr>
              <w:ind w:right="0"/>
            </w:pPr>
            <w:r w:rsidRPr="00262A4A">
              <w:t xml:space="preserve">Pakešveida (batch) apstrādes procesu (piemēram, datu agregācijas, pārskatu sagatavošanas, datu sinhronizēšanas ar </w:t>
            </w:r>
            <w:r w:rsidRPr="00262A4A">
              <w:lastRenderedPageBreak/>
              <w:t>citiem avotiem, sistēmas apkalpošanas, datu arhivēšanas u.c.) uzsākšanu, pabeigšanu, kā arī katru būtisko apstrādes soli.</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CF3270E" w14:textId="530A0834" w:rsidR="00AD7CCF" w:rsidRPr="00DC4B49" w:rsidRDefault="00AD7CCF" w:rsidP="00AD7CCF">
            <w:pPr>
              <w:widowControl w:val="0"/>
              <w:jc w:val="center"/>
              <w:rPr>
                <w:rFonts w:cs="Times New Roman"/>
              </w:rPr>
            </w:pPr>
            <w:r w:rsidRPr="00DC5E41">
              <w:rPr>
                <w:rFonts w:cs="Times New Roman"/>
              </w:rPr>
              <w:lastRenderedPageBreak/>
              <w:t>Obligāta</w:t>
            </w:r>
          </w:p>
        </w:tc>
      </w:tr>
      <w:tr w:rsidR="00AD7CCF" w:rsidRPr="00DC4B49" w14:paraId="230A2C61"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EE2E2E9"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687FD" w14:textId="05535EF5" w:rsidR="00AD7CCF" w:rsidRDefault="00262A4A" w:rsidP="00262A4A">
            <w:pPr>
              <w:pStyle w:val="Prasibasnosaukums"/>
            </w:pPr>
            <w:r w:rsidRPr="00E87402">
              <w:t>Auditācijas pierakstos reģistrējamā informācija</w:t>
            </w:r>
          </w:p>
          <w:p w14:paraId="7795607E" w14:textId="77777777" w:rsidR="00262A4A" w:rsidRDefault="00AD7CCF" w:rsidP="00262A4A">
            <w:r w:rsidRPr="4720ECA2">
              <w:t>Auditācijas pierakstos par vienu darbību jāreģistrē vismaz šāda informācija:</w:t>
            </w:r>
          </w:p>
          <w:p w14:paraId="2C888356" w14:textId="77777777" w:rsidR="00262A4A" w:rsidRDefault="00AD7CCF" w:rsidP="006B6C78">
            <w:pPr>
              <w:pStyle w:val="ListParagraph"/>
              <w:numPr>
                <w:ilvl w:val="0"/>
                <w:numId w:val="76"/>
              </w:numPr>
              <w:ind w:right="36"/>
            </w:pPr>
            <w:r w:rsidRPr="00262A4A">
              <w:t>Sekvences numurs, paredzot sekvences, kas sniedzas pāri paredzamajam transakciju skaitam vismaz 20 gadu periodā pēc paredzamās sistēmas ieviešanas;</w:t>
            </w:r>
          </w:p>
          <w:p w14:paraId="262ED871" w14:textId="77777777" w:rsidR="00262A4A" w:rsidRDefault="00AD7CCF" w:rsidP="006B6C78">
            <w:pPr>
              <w:pStyle w:val="ListParagraph"/>
              <w:numPr>
                <w:ilvl w:val="0"/>
                <w:numId w:val="76"/>
              </w:numPr>
              <w:ind w:right="36"/>
            </w:pPr>
            <w:r w:rsidRPr="00262A4A">
              <w:t>Darbības izpildītājs – Risinājuma lietotāja vārds;</w:t>
            </w:r>
          </w:p>
          <w:p w14:paraId="74B893BA" w14:textId="77777777" w:rsidR="00262A4A" w:rsidRDefault="00AD7CCF" w:rsidP="006B6C78">
            <w:pPr>
              <w:pStyle w:val="ListParagraph"/>
              <w:numPr>
                <w:ilvl w:val="0"/>
                <w:numId w:val="76"/>
              </w:numPr>
              <w:ind w:right="36"/>
            </w:pPr>
            <w:r w:rsidRPr="00262A4A">
              <w:t>Darbības veids (kāda tieši darbība veikta – dzēšana, rediģēšana, apskate u. c.);</w:t>
            </w:r>
          </w:p>
          <w:p w14:paraId="19640FD4" w14:textId="183FC878" w:rsidR="00262A4A" w:rsidRDefault="00AD7CCF" w:rsidP="006B6C78">
            <w:pPr>
              <w:pStyle w:val="ListParagraph"/>
              <w:numPr>
                <w:ilvl w:val="0"/>
                <w:numId w:val="76"/>
              </w:numPr>
              <w:ind w:right="36"/>
            </w:pPr>
            <w:r w:rsidRPr="00262A4A">
              <w:t>Darbības apraksts, kurā jāiekļauj identificējoš</w:t>
            </w:r>
            <w:r w:rsidR="001A288C">
              <w:t>a</w:t>
            </w:r>
            <w:r w:rsidRPr="00262A4A">
              <w:t xml:space="preserve"> informācij</w:t>
            </w:r>
            <w:r w:rsidR="001A288C">
              <w:t>a</w:t>
            </w:r>
            <w:r w:rsidRPr="00262A4A">
              <w:t>: vecā un jaunā informācija;</w:t>
            </w:r>
          </w:p>
          <w:p w14:paraId="1E4FE845" w14:textId="77777777" w:rsidR="00262A4A" w:rsidRDefault="00AD7CCF" w:rsidP="006B6C78">
            <w:pPr>
              <w:pStyle w:val="ListParagraph"/>
              <w:numPr>
                <w:ilvl w:val="0"/>
                <w:numId w:val="76"/>
              </w:numPr>
              <w:ind w:right="36"/>
            </w:pPr>
            <w:r w:rsidRPr="00262A4A">
              <w:t>Darbības izpildes laiks;</w:t>
            </w:r>
          </w:p>
          <w:p w14:paraId="3127C875" w14:textId="2FAB91D6" w:rsidR="00AD7CCF" w:rsidRPr="00DC4B49" w:rsidRDefault="00AD7CCF" w:rsidP="006B6C78">
            <w:pPr>
              <w:pStyle w:val="ListParagraph"/>
              <w:numPr>
                <w:ilvl w:val="0"/>
                <w:numId w:val="76"/>
              </w:numPr>
              <w:ind w:right="36"/>
            </w:pPr>
            <w:r w:rsidRPr="00262A4A">
              <w:t>Darbstacijas identifikators (IP adrese un nosaukums), no kuras veikta darbība.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E41F2BD" w14:textId="42E99C17" w:rsidR="00AD7CCF" w:rsidRPr="00DC4B49" w:rsidRDefault="00AD7CCF" w:rsidP="00AD7CCF">
            <w:pPr>
              <w:widowControl w:val="0"/>
              <w:jc w:val="center"/>
              <w:rPr>
                <w:rFonts w:cs="Times New Roman"/>
              </w:rPr>
            </w:pPr>
            <w:r w:rsidRPr="00DC5E41">
              <w:rPr>
                <w:rFonts w:cs="Times New Roman"/>
              </w:rPr>
              <w:t>Obligāta</w:t>
            </w:r>
          </w:p>
        </w:tc>
      </w:tr>
      <w:tr w:rsidR="00AD7CCF" w:rsidRPr="00DC4B49" w14:paraId="6E84B2D2"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DDB8DD8"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29ECB" w14:textId="5078BAB0" w:rsidR="00AD7CCF" w:rsidRDefault="00262A4A" w:rsidP="00262A4A">
            <w:pPr>
              <w:pStyle w:val="Prasibasnosaukums"/>
            </w:pPr>
            <w:r>
              <w:t>Drošības auditācijas pieraksti</w:t>
            </w:r>
          </w:p>
          <w:p w14:paraId="3A429E34" w14:textId="77777777" w:rsidR="00262A4A" w:rsidRDefault="00AD7CCF" w:rsidP="00262A4A">
            <w:r w:rsidRPr="4720ECA2">
              <w:t>Ja ir attiecināms uz konkrēto Darba uzdevuma izpildi, Risinājumam jāveido un jāuzkrāj vismaz šādi drošības auditācijas pieraksti:</w:t>
            </w:r>
          </w:p>
          <w:p w14:paraId="2440EB23" w14:textId="77777777" w:rsidR="00262A4A" w:rsidRDefault="00AD7CCF" w:rsidP="002209DF">
            <w:pPr>
              <w:pStyle w:val="ListParagraph"/>
              <w:numPr>
                <w:ilvl w:val="0"/>
                <w:numId w:val="68"/>
              </w:numPr>
              <w:ind w:right="36"/>
            </w:pPr>
            <w:r w:rsidRPr="00262A4A">
              <w:t>sistēmas procesu auditācijas pieraksti, kuros reģistrējas darbības ar sistēmas auditācijas pierakstiem, kā arī izmaiņas drošības politikas realizācijā;</w:t>
            </w:r>
          </w:p>
          <w:p w14:paraId="799A72FE" w14:textId="77777777" w:rsidR="00262A4A" w:rsidRDefault="00AD7CCF" w:rsidP="002209DF">
            <w:pPr>
              <w:pStyle w:val="ListParagraph"/>
              <w:numPr>
                <w:ilvl w:val="0"/>
                <w:numId w:val="68"/>
              </w:numPr>
              <w:ind w:right="36"/>
            </w:pPr>
            <w:r w:rsidRPr="00262A4A">
              <w:t>sistēmas līmeņa lietotāju auditācijas pieraksti, kuros reģistrējas:</w:t>
            </w:r>
          </w:p>
          <w:p w14:paraId="7E20455C" w14:textId="77777777" w:rsidR="00262A4A" w:rsidRDefault="00AD7CCF" w:rsidP="002209DF">
            <w:pPr>
              <w:pStyle w:val="ListParagraph"/>
              <w:numPr>
                <w:ilvl w:val="1"/>
                <w:numId w:val="68"/>
              </w:numPr>
              <w:ind w:right="36"/>
            </w:pPr>
            <w:r w:rsidRPr="00262A4A">
              <w:t>priviliģētu vai sistēmas operatora/administratora līmeņa lietotāju manuālās darbības;</w:t>
            </w:r>
          </w:p>
          <w:p w14:paraId="51101A2A" w14:textId="77777777" w:rsidR="00262A4A" w:rsidRDefault="00AD7CCF" w:rsidP="002209DF">
            <w:pPr>
              <w:pStyle w:val="ListParagraph"/>
              <w:numPr>
                <w:ilvl w:val="1"/>
                <w:numId w:val="68"/>
              </w:numPr>
              <w:ind w:right="36"/>
            </w:pPr>
            <w:r w:rsidRPr="00262A4A">
              <w:t>sistēmas aplikāciju vai servisa programmu pielietošana;</w:t>
            </w:r>
          </w:p>
          <w:p w14:paraId="12E86423" w14:textId="77777777" w:rsidR="00262A4A" w:rsidRDefault="00AD7CCF" w:rsidP="002209DF">
            <w:pPr>
              <w:pStyle w:val="ListParagraph"/>
              <w:numPr>
                <w:ilvl w:val="1"/>
                <w:numId w:val="68"/>
              </w:numPr>
              <w:ind w:right="36"/>
            </w:pPr>
            <w:r w:rsidRPr="00262A4A">
              <w:t>tiešā piekļuve aplikāciju datnēm, neizmantojot biznesa aplikāciju piekļuves mehānismus.</w:t>
            </w:r>
          </w:p>
          <w:p w14:paraId="7932D398" w14:textId="77777777" w:rsidR="00262A4A" w:rsidRDefault="00AD7CCF" w:rsidP="002209DF">
            <w:pPr>
              <w:pStyle w:val="ListParagraph"/>
              <w:numPr>
                <w:ilvl w:val="0"/>
                <w:numId w:val="68"/>
              </w:numPr>
              <w:ind w:right="36"/>
            </w:pPr>
            <w:r w:rsidRPr="00262A4A">
              <w:t>autorizācijas procesu auditācijas pieraksti, kuros reģistrējas:</w:t>
            </w:r>
          </w:p>
          <w:p w14:paraId="3A93B63E" w14:textId="77777777" w:rsidR="00262A4A" w:rsidRDefault="00AD7CCF" w:rsidP="002209DF">
            <w:pPr>
              <w:pStyle w:val="ListParagraph"/>
              <w:numPr>
                <w:ilvl w:val="1"/>
                <w:numId w:val="68"/>
              </w:numPr>
              <w:ind w:right="36"/>
            </w:pPr>
            <w:r w:rsidRPr="00262A4A">
              <w:t>IS lietotāju kontu aktivizācija vai bloķēšana;</w:t>
            </w:r>
          </w:p>
          <w:p w14:paraId="36971363" w14:textId="77777777" w:rsidR="00262A4A" w:rsidRDefault="00AD7CCF" w:rsidP="002209DF">
            <w:pPr>
              <w:pStyle w:val="ListParagraph"/>
              <w:numPr>
                <w:ilvl w:val="1"/>
                <w:numId w:val="68"/>
              </w:numPr>
              <w:ind w:right="36"/>
            </w:pPr>
            <w:r w:rsidRPr="00262A4A">
              <w:t>izmaiņas lietotāju tiesībās un lomās, jaunu tiesību piešķiršana vai esošo tiesību koriģēšana vai apturēšana;</w:t>
            </w:r>
          </w:p>
          <w:p w14:paraId="35E28958" w14:textId="77777777" w:rsidR="00262A4A" w:rsidRDefault="00AD7CCF" w:rsidP="002209DF">
            <w:pPr>
              <w:pStyle w:val="ListParagraph"/>
              <w:numPr>
                <w:ilvl w:val="1"/>
                <w:numId w:val="68"/>
              </w:numPr>
              <w:ind w:right="36"/>
            </w:pPr>
            <w:r w:rsidRPr="00262A4A">
              <w:t>IS lietotāju pieslēgumu un darbības pārtraukšanas darbības, identifikācijas rezultāts, izmantotie identifikācijas līdzekļi;</w:t>
            </w:r>
          </w:p>
          <w:p w14:paraId="597CEB6B" w14:textId="77777777" w:rsidR="00262A4A" w:rsidRDefault="00AD7CCF" w:rsidP="002209DF">
            <w:pPr>
              <w:pStyle w:val="ListParagraph"/>
              <w:numPr>
                <w:ilvl w:val="1"/>
                <w:numId w:val="68"/>
              </w:numPr>
              <w:ind w:right="36"/>
            </w:pPr>
            <w:r w:rsidRPr="00262A4A">
              <w:t>veiksmīgie un neveiksmīgie autorizācijas mēģinājumi.</w:t>
            </w:r>
          </w:p>
          <w:p w14:paraId="24D085D4" w14:textId="77777777" w:rsidR="00262A4A" w:rsidRDefault="00AD7CCF" w:rsidP="002209DF">
            <w:pPr>
              <w:pStyle w:val="ListParagraph"/>
              <w:numPr>
                <w:ilvl w:val="0"/>
                <w:numId w:val="68"/>
              </w:numPr>
              <w:ind w:right="36"/>
            </w:pPr>
            <w:r w:rsidRPr="00262A4A">
              <w:t>darbību auditācijas pieraksti, kuros reģistrē konkrētas lietotāju darbības ar sistēmas datiem;</w:t>
            </w:r>
          </w:p>
          <w:p w14:paraId="3D64BCF7" w14:textId="77777777" w:rsidR="00262A4A" w:rsidRDefault="00AD7CCF" w:rsidP="002209DF">
            <w:pPr>
              <w:pStyle w:val="ListParagraph"/>
              <w:numPr>
                <w:ilvl w:val="0"/>
                <w:numId w:val="68"/>
              </w:numPr>
              <w:ind w:right="36"/>
            </w:pPr>
            <w:r w:rsidRPr="00262A4A">
              <w:lastRenderedPageBreak/>
              <w:t>drošības auditācijas pierakstos tiek reģistrēta ne mazāk kā šāda informācija par notikumu:</w:t>
            </w:r>
          </w:p>
          <w:p w14:paraId="31DD13E4" w14:textId="77777777" w:rsidR="00262A4A" w:rsidRDefault="00AD7CCF" w:rsidP="002209DF">
            <w:pPr>
              <w:pStyle w:val="ListParagraph"/>
              <w:numPr>
                <w:ilvl w:val="1"/>
                <w:numId w:val="68"/>
              </w:numPr>
              <w:ind w:right="36"/>
            </w:pPr>
            <w:r w:rsidRPr="00262A4A">
              <w:t>laiks, kas sinhronizēts IS ietvaros ar Iestādē noteiktu laika serveri;</w:t>
            </w:r>
          </w:p>
          <w:p w14:paraId="165FFCF5" w14:textId="77777777" w:rsidR="00262A4A" w:rsidRDefault="00AD7CCF" w:rsidP="002209DF">
            <w:pPr>
              <w:pStyle w:val="ListParagraph"/>
              <w:numPr>
                <w:ilvl w:val="1"/>
                <w:numId w:val="68"/>
              </w:numPr>
              <w:ind w:right="36"/>
            </w:pPr>
            <w:r w:rsidRPr="00262A4A">
              <w:t>datums;</w:t>
            </w:r>
          </w:p>
          <w:p w14:paraId="30DAE668" w14:textId="77777777" w:rsidR="00262A4A" w:rsidRDefault="00AD7CCF" w:rsidP="002209DF">
            <w:pPr>
              <w:pStyle w:val="ListParagraph"/>
              <w:numPr>
                <w:ilvl w:val="1"/>
                <w:numId w:val="68"/>
              </w:numPr>
              <w:ind w:right="36"/>
            </w:pPr>
            <w:r w:rsidRPr="00262A4A">
              <w:t>notikuma iniciators (lietotāja sistēmas identitāte);</w:t>
            </w:r>
          </w:p>
          <w:p w14:paraId="4A8B6184" w14:textId="77777777" w:rsidR="00262A4A" w:rsidRDefault="00AD7CCF" w:rsidP="002209DF">
            <w:pPr>
              <w:pStyle w:val="ListParagraph"/>
              <w:numPr>
                <w:ilvl w:val="1"/>
                <w:numId w:val="68"/>
              </w:numPr>
              <w:ind w:right="36"/>
            </w:pPr>
            <w:r w:rsidRPr="00262A4A">
              <w:t>notikuma iniciatora atrašanās vieta (IP adrese), izmantotie datu pārraides protokoli;</w:t>
            </w:r>
          </w:p>
          <w:p w14:paraId="5B18A13D" w14:textId="77777777" w:rsidR="00262A4A" w:rsidRDefault="00AD7CCF" w:rsidP="002209DF">
            <w:pPr>
              <w:pStyle w:val="ListParagraph"/>
              <w:numPr>
                <w:ilvl w:val="1"/>
                <w:numId w:val="68"/>
              </w:numPr>
              <w:ind w:right="36"/>
            </w:pPr>
            <w:r w:rsidRPr="00262A4A">
              <w:t>notikuma tips vai veiktā darbība;</w:t>
            </w:r>
          </w:p>
          <w:p w14:paraId="49CA6901" w14:textId="5490DC4E" w:rsidR="00262A4A" w:rsidRDefault="00AD7CCF" w:rsidP="002209DF">
            <w:pPr>
              <w:pStyle w:val="ListParagraph"/>
              <w:numPr>
                <w:ilvl w:val="1"/>
                <w:numId w:val="68"/>
              </w:numPr>
              <w:ind w:right="36"/>
            </w:pPr>
            <w:r w:rsidRPr="00262A4A">
              <w:t>notikuma statuss (darbība veikta veiksmīgi/</w:t>
            </w:r>
            <w:r w:rsidR="00234A3F">
              <w:t xml:space="preserve"> </w:t>
            </w:r>
            <w:r w:rsidRPr="00262A4A">
              <w:t>neveiksmīgi);</w:t>
            </w:r>
          </w:p>
          <w:p w14:paraId="5EECA978" w14:textId="77777777" w:rsidR="00F31549" w:rsidRDefault="00AD7CCF" w:rsidP="002209DF">
            <w:pPr>
              <w:pStyle w:val="ListParagraph"/>
              <w:numPr>
                <w:ilvl w:val="1"/>
                <w:numId w:val="68"/>
              </w:numPr>
              <w:ind w:right="36"/>
            </w:pPr>
            <w:r w:rsidRPr="00262A4A">
              <w:t>notikumā izmantotie dati, pēc iespējas norādot to aprakstu un nenorādot saturu;</w:t>
            </w:r>
          </w:p>
          <w:p w14:paraId="4E3C81C1" w14:textId="53B8F331" w:rsidR="00F31549" w:rsidRDefault="00AD7CCF" w:rsidP="002209DF">
            <w:pPr>
              <w:pStyle w:val="ListParagraph"/>
              <w:numPr>
                <w:ilvl w:val="1"/>
                <w:numId w:val="68"/>
              </w:numPr>
              <w:ind w:right="36"/>
            </w:pPr>
            <w:r w:rsidRPr="00F31549">
              <w:t>notikumā veiktā darbība</w:t>
            </w:r>
            <w:r w:rsidR="00857EFB">
              <w:t>;</w:t>
            </w:r>
          </w:p>
          <w:p w14:paraId="03570BDA" w14:textId="77777777" w:rsidR="00F31549" w:rsidRDefault="00AD7CCF" w:rsidP="002209DF">
            <w:pPr>
              <w:pStyle w:val="ListParagraph"/>
              <w:numPr>
                <w:ilvl w:val="1"/>
                <w:numId w:val="68"/>
              </w:numPr>
              <w:ind w:right="36"/>
            </w:pPr>
            <w:r w:rsidRPr="00F31549">
              <w:t xml:space="preserve">notikumā iegūtie dati, pēc iespējas norādot to aprakstu un nenorādot saturu. </w:t>
            </w:r>
          </w:p>
          <w:p w14:paraId="103636D1" w14:textId="77777777" w:rsidR="00F31549" w:rsidRDefault="00AD7CCF" w:rsidP="002209DF">
            <w:pPr>
              <w:pStyle w:val="ListParagraph"/>
              <w:numPr>
                <w:ilvl w:val="0"/>
                <w:numId w:val="68"/>
              </w:numPr>
              <w:ind w:right="36"/>
            </w:pPr>
            <w:r w:rsidRPr="00F31549">
              <w:t>Drošības auditācijas pierakstos pēc iespējas jāreģistrē notikuma:</w:t>
            </w:r>
          </w:p>
          <w:p w14:paraId="4CA8E9FC" w14:textId="6E1E7850" w:rsidR="00F31549" w:rsidRDefault="00111838" w:rsidP="002209DF">
            <w:pPr>
              <w:pStyle w:val="ListParagraph"/>
              <w:numPr>
                <w:ilvl w:val="1"/>
                <w:numId w:val="68"/>
              </w:numPr>
              <w:ind w:right="36"/>
            </w:pPr>
            <w:r>
              <w:t>i</w:t>
            </w:r>
            <w:r w:rsidR="00AD7CCF" w:rsidRPr="00F31549">
              <w:t>zraisītājas iekārtas maksimāli precīzi identifikācijas atribūti;</w:t>
            </w:r>
          </w:p>
          <w:p w14:paraId="5ADD72BB" w14:textId="45C831E8" w:rsidR="00AD7CCF" w:rsidRPr="00DC4B49" w:rsidRDefault="00AD7CCF" w:rsidP="002209DF">
            <w:pPr>
              <w:pStyle w:val="ListParagraph"/>
              <w:numPr>
                <w:ilvl w:val="1"/>
                <w:numId w:val="68"/>
              </w:numPr>
              <w:ind w:right="36"/>
            </w:pPr>
            <w:r w:rsidRPr="00F31549">
              <w:t>izmantotie datu pārraides protokoli.</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7C8752E9" w14:textId="4EC76678" w:rsidR="00AD7CCF" w:rsidRPr="00DC5E41" w:rsidRDefault="00AD7CCF" w:rsidP="00AD7CCF">
            <w:pPr>
              <w:widowControl w:val="0"/>
              <w:jc w:val="center"/>
              <w:rPr>
                <w:rFonts w:cs="Times New Roman"/>
              </w:rPr>
            </w:pPr>
            <w:r w:rsidRPr="00DC5E41">
              <w:rPr>
                <w:rFonts w:cs="Times New Roman"/>
              </w:rPr>
              <w:lastRenderedPageBreak/>
              <w:t>Obligāta</w:t>
            </w:r>
          </w:p>
        </w:tc>
      </w:tr>
      <w:tr w:rsidR="00AD7CCF" w:rsidRPr="00DC4B49" w14:paraId="5A61D5A8"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3CD1DFE"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21F3C" w14:textId="3A04329A" w:rsidR="00AD7CCF" w:rsidRDefault="00F31549" w:rsidP="00F31549">
            <w:pPr>
              <w:pStyle w:val="Prasibasnosaukums"/>
            </w:pPr>
            <w:r>
              <w:t>Sistēmas darbības monitorings</w:t>
            </w:r>
          </w:p>
          <w:p w14:paraId="1F049548" w14:textId="3A51308E" w:rsidR="00AD7CCF" w:rsidRPr="00DC4B49" w:rsidRDefault="00AD7CCF" w:rsidP="00F31549">
            <w:pPr>
              <w:ind w:right="-1"/>
            </w:pPr>
            <w:r w:rsidRPr="4720ECA2">
              <w:t>Piegādātājs sniedz konsultācijas par sistēmas darbības monitoringa pieslēgšanu un konfigurēšanu pie Pasūtītāja izmantotās informācijas sistēmu darbības monitoringa sistēmas Zabbix un Prometheus.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DDFB650" w14:textId="52B2F737"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40375F6B"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764E6984"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75725" w14:textId="55E29D94" w:rsidR="00AD7CCF" w:rsidRDefault="00F31549" w:rsidP="00C84F2D">
            <w:pPr>
              <w:pStyle w:val="Prasibasnosaukums"/>
              <w:spacing w:line="240" w:lineRule="auto"/>
            </w:pPr>
            <w:r>
              <w:t>Lietojamība un piekļūstamība</w:t>
            </w:r>
          </w:p>
          <w:p w14:paraId="2AF3F6B7" w14:textId="36C2F9DA" w:rsidR="00F31549" w:rsidRDefault="00AD7CCF" w:rsidP="00C84F2D">
            <w:pPr>
              <w:pStyle w:val="ListParagraph"/>
              <w:ind w:left="0" w:right="-1"/>
            </w:pPr>
            <w:r w:rsidRPr="4720ECA2">
              <w:t>Risinājumam ir jāatbilst lietojamības un piekļūstamības prasībām, t.sk., lietotāja saskarnēm ir jānodrošina darbība, korekta attēlošana un ērta navigācija dažāda izmēra ierīču ekrānos dažādās pozīcijās, t.i. dažāda lieluma datora ekrāniem, planšetdatoriem, mobilajiem telefoniem gan horizontālajā, gan vertikālajā skatā.</w:t>
            </w:r>
            <w:r w:rsidR="00F31549">
              <w:t xml:space="preserve"> Līguma</w:t>
            </w:r>
            <w:r w:rsidRPr="4720ECA2">
              <w:t xml:space="preserve"> ietvaros izstrādātai Sistēmas funkcionalitātei ir jāatbilst vismaz šādiem lietojamības kritērijiem (kas attiecas gan uz Sistēmas gala lietotājiem, gan Platformas tīmekļvietņu administratoriem):</w:t>
            </w:r>
          </w:p>
          <w:p w14:paraId="7B22CA4F" w14:textId="77777777" w:rsidR="00F31549" w:rsidRDefault="00AD7CCF" w:rsidP="00C84F2D">
            <w:pPr>
              <w:pStyle w:val="ListParagraph"/>
              <w:numPr>
                <w:ilvl w:val="0"/>
                <w:numId w:val="69"/>
              </w:numPr>
              <w:ind w:right="-1"/>
            </w:pPr>
            <w:r w:rsidRPr="4720ECA2">
              <w:t>Sistēmai ir jābūt saprotamai. Visiem lietotāja saskarnes elementiem (navigācijas elementiem, ikonām, spiedpogām, utt.) jābūt viegli uztveramiem un veidotiem atbilstoši industrijas labajai praksei. Sistēmā jāizmanto termini, kas sakrīt ar Pasūtītāja ikdienas darbā izmantojamajiem terminiem;</w:t>
            </w:r>
          </w:p>
          <w:p w14:paraId="3016AF27" w14:textId="77777777" w:rsidR="00F31549" w:rsidRDefault="00AD7CCF" w:rsidP="00C84F2D">
            <w:pPr>
              <w:pStyle w:val="ListParagraph"/>
              <w:numPr>
                <w:ilvl w:val="0"/>
                <w:numId w:val="69"/>
              </w:numPr>
              <w:ind w:right="-1"/>
            </w:pPr>
            <w:r w:rsidRPr="00F31549">
              <w:t>Sistēmai ir jābūt viegli apgūstamai;</w:t>
            </w:r>
          </w:p>
          <w:p w14:paraId="77E7E234" w14:textId="2AB10DDA" w:rsidR="00F31549" w:rsidRDefault="00AD7CCF" w:rsidP="00C84F2D">
            <w:pPr>
              <w:pStyle w:val="ListParagraph"/>
              <w:numPr>
                <w:ilvl w:val="0"/>
                <w:numId w:val="69"/>
              </w:numPr>
              <w:ind w:right="-1"/>
            </w:pPr>
            <w:r w:rsidRPr="00F31549">
              <w:lastRenderedPageBreak/>
              <w:t>Ar Sistēmu ir jābūt viegli operēt. Sistēmai jābūt veidotai vienotā stilā. Saskarnes elementiem jādarbojas viendabīgi visās Sistēmas sadaļās. Gadījumos, kad nav iespējas labot datus vai atgriezties pie iepriekšējā stāvokļa, jāparedz brīdinājumi pirms neatgriezeniskās darbības</w:t>
            </w:r>
            <w:r w:rsidR="00B62E43">
              <w:t>;</w:t>
            </w:r>
          </w:p>
          <w:p w14:paraId="109D4E7D" w14:textId="77777777" w:rsidR="00F31549" w:rsidRDefault="00AD7CCF" w:rsidP="00C84F2D">
            <w:pPr>
              <w:pStyle w:val="ListParagraph"/>
              <w:numPr>
                <w:ilvl w:val="0"/>
                <w:numId w:val="69"/>
              </w:numPr>
              <w:ind w:right="-1"/>
            </w:pPr>
            <w:r w:rsidRPr="00F31549">
              <w:t>Sistēmas saskarnei ir jābūt veidotai tā, lai tipiskās darbības neprasītu liekus klikšķus, vai lieku pārslēgšanos starp dažādām ekrānformām;</w:t>
            </w:r>
          </w:p>
          <w:p w14:paraId="03A8040A" w14:textId="4C053D5D" w:rsidR="00AD7CCF" w:rsidRPr="00DC4B49" w:rsidRDefault="00AD7CCF" w:rsidP="00C84F2D">
            <w:pPr>
              <w:pStyle w:val="ListParagraph"/>
              <w:numPr>
                <w:ilvl w:val="0"/>
                <w:numId w:val="69"/>
              </w:numPr>
              <w:ind w:right="-1"/>
            </w:pPr>
            <w:r w:rsidRPr="00F31549">
              <w:t>Ievades ekrānformas jāveido tā, lai padarītu datu ievadi pēc iespējas ērtāku tajā skaitā, bet ne tikai, nodrošinot klasifikatoru vērtību izvēli atbilstošajos laukos, datumu izvēli no kalendāra, iespēju izmantot vilkt un nomest (</w:t>
            </w:r>
            <w:r w:rsidRPr="00F31549">
              <w:rPr>
                <w:i/>
                <w:iCs/>
              </w:rPr>
              <w:t>drag and drop</w:t>
            </w:r>
            <w:r w:rsidRPr="00F31549">
              <w:t>) paņēmienu, ievadīto vērtību validāciju reālajā laikā, iespēju pārvietoties starp ievades laukiem, izmantojot tastatūras taustiņu „Tab” u.c.</w:t>
            </w:r>
            <w:r w:rsidR="00B62E43">
              <w:t>;</w:t>
            </w:r>
          </w:p>
          <w:p w14:paraId="2BBF12FE" w14:textId="7F83D8A2" w:rsidR="00AD7CCF" w:rsidRDefault="41B74188" w:rsidP="00C84F2D">
            <w:pPr>
              <w:pStyle w:val="ListParagraph"/>
              <w:numPr>
                <w:ilvl w:val="0"/>
                <w:numId w:val="69"/>
              </w:numPr>
              <w:ind w:right="-1"/>
            </w:pPr>
            <w:r>
              <w:t>Visiem risinājumiem ir jāatbilst piekļūstamības pamatprincipiem. Saturam ir jābūt</w:t>
            </w:r>
            <w:r w:rsidR="6B92E4E0">
              <w:t xml:space="preserve"> uztveramam</w:t>
            </w:r>
            <w:r w:rsidR="20B76606">
              <w:t xml:space="preserve">, darbināmam, </w:t>
            </w:r>
            <w:r w:rsidR="7106C122">
              <w:t>saprotamam</w:t>
            </w:r>
            <w:r w:rsidR="00E20C21">
              <w:t xml:space="preserve"> un</w:t>
            </w:r>
            <w:r w:rsidR="7106C122">
              <w:t xml:space="preserve"> </w:t>
            </w:r>
            <w:r w:rsidR="2025FC8D">
              <w:t>robustam</w:t>
            </w:r>
            <w:r w:rsidR="7A0AB2F8">
              <w:t xml:space="preserve">, </w:t>
            </w:r>
            <w:r w:rsidR="36122C33">
              <w:t>saskaņā ar</w:t>
            </w:r>
            <w:r w:rsidR="00152F2C">
              <w:t xml:space="preserve"> </w:t>
            </w:r>
            <w:r w:rsidR="00152F2C" w:rsidRPr="00152F2C">
              <w:t>Ministru kabineta 2020. gada 14. jūlija noteikumi</w:t>
            </w:r>
            <w:r w:rsidR="00152F2C">
              <w:t>em</w:t>
            </w:r>
            <w:r w:rsidR="00152F2C" w:rsidRPr="00152F2C">
              <w:t xml:space="preserve"> Nr. 445 “Kārtība, kādā iestādes ievieto informāciju internetā”</w:t>
            </w:r>
            <w:r w:rsidR="00FD2CA6">
              <w:t xml:space="preserve">, </w:t>
            </w:r>
            <w:r w:rsidR="00FD2CA6" w:rsidRPr="00FD2CA6">
              <w:t>Eiropas Savienības regulējumam</w:t>
            </w:r>
            <w:r w:rsidR="00D66919">
              <w:t xml:space="preserve"> un t</w:t>
            </w:r>
            <w:r w:rsidR="00D66919" w:rsidRPr="00443CC7">
              <w:t>īmekļa satura piekļūstamības vadlīnij</w:t>
            </w:r>
            <w:r w:rsidR="00D66919">
              <w:t>ām</w:t>
            </w:r>
            <w:r w:rsidR="00D66919" w:rsidRPr="00443CC7">
              <w:t xml:space="preserve"> WCAG 2.1</w:t>
            </w:r>
            <w:r w:rsidR="00B62E43">
              <w:t>;</w:t>
            </w:r>
          </w:p>
          <w:p w14:paraId="686BCB37" w14:textId="77777777" w:rsidR="001C35BD" w:rsidRPr="0052316B" w:rsidRDefault="00BD64A2" w:rsidP="00C84F2D">
            <w:pPr>
              <w:pStyle w:val="ListParagraph"/>
              <w:numPr>
                <w:ilvl w:val="0"/>
                <w:numId w:val="69"/>
              </w:numPr>
              <w:ind w:right="-1"/>
            </w:pPr>
            <w:r w:rsidRPr="0052316B">
              <w:t xml:space="preserve">Piekļūstamības nepilnību novēršanas </w:t>
            </w:r>
            <w:r w:rsidRPr="0052316B">
              <w:rPr>
                <w:lang w:eastAsia="lv-LV"/>
              </w:rPr>
              <w:t>izmaksas ir iekļautas Līguma cenā.</w:t>
            </w:r>
            <w:r w:rsidR="005D1549" w:rsidRPr="0052316B">
              <w:rPr>
                <w:lang w:eastAsia="lv-LV"/>
              </w:rPr>
              <w:t xml:space="preserve"> Visi pielāgojumi, kas nepieciešami </w:t>
            </w:r>
            <w:r w:rsidR="006B4746" w:rsidRPr="0052316B">
              <w:rPr>
                <w:lang w:eastAsia="lv-LV"/>
              </w:rPr>
              <w:t xml:space="preserve">Platformā </w:t>
            </w:r>
            <w:r w:rsidR="005D1549" w:rsidRPr="0052316B">
              <w:rPr>
                <w:lang w:eastAsia="lv-LV"/>
              </w:rPr>
              <w:t xml:space="preserve">jau izstrādātajai funkcionalitātei, lai nodrošinātu piekļūstamības prasības atbilstoši </w:t>
            </w:r>
            <w:r w:rsidR="006B4746" w:rsidRPr="0052316B">
              <w:rPr>
                <w:lang w:eastAsia="lv-LV"/>
              </w:rPr>
              <w:t>WCAG 2.1 AA</w:t>
            </w:r>
            <w:r w:rsidR="003D5329" w:rsidRPr="0052316B">
              <w:rPr>
                <w:lang w:eastAsia="lv-LV"/>
              </w:rPr>
              <w:t xml:space="preserve"> līmeņa</w:t>
            </w:r>
            <w:r w:rsidR="006B4746" w:rsidRPr="0052316B">
              <w:rPr>
                <w:lang w:eastAsia="lv-LV"/>
              </w:rPr>
              <w:t xml:space="preserve"> prasībām</w:t>
            </w:r>
            <w:r w:rsidR="0071577A" w:rsidRPr="0052316B">
              <w:rPr>
                <w:lang w:eastAsia="lv-LV"/>
              </w:rPr>
              <w:t>,</w:t>
            </w:r>
            <w:r w:rsidR="00F90AC1" w:rsidRPr="0052316B">
              <w:rPr>
                <w:lang w:eastAsia="lv-LV"/>
              </w:rPr>
              <w:t xml:space="preserve"> ir jāveic </w:t>
            </w:r>
            <w:r w:rsidR="008F6821" w:rsidRPr="0052316B">
              <w:rPr>
                <w:lang w:eastAsia="lv-LV"/>
              </w:rPr>
              <w:t xml:space="preserve">uzturēšanas ietvaros un nav </w:t>
            </w:r>
            <w:r w:rsidR="00FE0762" w:rsidRPr="0052316B">
              <w:rPr>
                <w:lang w:eastAsia="lv-LV"/>
              </w:rPr>
              <w:t>uzskatāmi par izmaiņu pieprasījumiem</w:t>
            </w:r>
            <w:r w:rsidR="003D5329" w:rsidRPr="0052316B">
              <w:rPr>
                <w:lang w:eastAsia="lv-LV"/>
              </w:rPr>
              <w:t>;</w:t>
            </w:r>
          </w:p>
          <w:p w14:paraId="3932E4D7" w14:textId="438832CC" w:rsidR="00FE0762" w:rsidRPr="00DC4B49" w:rsidRDefault="00E32311" w:rsidP="00C84F2D">
            <w:pPr>
              <w:pStyle w:val="ListParagraph"/>
              <w:numPr>
                <w:ilvl w:val="0"/>
                <w:numId w:val="69"/>
              </w:numPr>
              <w:ind w:right="-1"/>
            </w:pPr>
            <w:r w:rsidRPr="0052316B">
              <w:rPr>
                <w:lang w:eastAsia="lv-LV"/>
              </w:rPr>
              <w:t>Visa</w:t>
            </w:r>
            <w:r w:rsidR="00AE6D60" w:rsidRPr="0052316B">
              <w:rPr>
                <w:lang w:eastAsia="lv-LV"/>
              </w:rPr>
              <w:t>i</w:t>
            </w:r>
            <w:r w:rsidRPr="0052316B">
              <w:rPr>
                <w:lang w:eastAsia="lv-LV"/>
              </w:rPr>
              <w:t xml:space="preserve"> jaun</w:t>
            </w:r>
            <w:r w:rsidR="00AE6D60" w:rsidRPr="0052316B">
              <w:rPr>
                <w:lang w:eastAsia="lv-LV"/>
              </w:rPr>
              <w:t>ajai funkcionalitātei, ko izstrādā Piegādātājs</w:t>
            </w:r>
            <w:r w:rsidR="00AB741E" w:rsidRPr="0052316B">
              <w:rPr>
                <w:lang w:eastAsia="lv-LV"/>
              </w:rPr>
              <w:t>,</w:t>
            </w:r>
            <w:r w:rsidR="00AE6D60" w:rsidRPr="0052316B">
              <w:rPr>
                <w:lang w:eastAsia="lv-LV"/>
              </w:rPr>
              <w:t xml:space="preserve"> ir jā</w:t>
            </w:r>
            <w:r w:rsidR="003D5329" w:rsidRPr="0052316B">
              <w:rPr>
                <w:lang w:eastAsia="lv-LV"/>
              </w:rPr>
              <w:t>atbilst WCAG 2.1 AA līmeņa prasībām.</w:t>
            </w:r>
            <w:r w:rsidR="003D5329" w:rsidRPr="00A71768">
              <w:rPr>
                <w:lang w:eastAsia="lv-LV"/>
              </w:rPr>
              <w:t xml:space="preserve"> </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7081D78E" w14:textId="36C2C8DB" w:rsidR="00AD7CCF" w:rsidRPr="00DC5E41" w:rsidRDefault="00AD7CCF" w:rsidP="00AD7CCF">
            <w:pPr>
              <w:widowControl w:val="0"/>
              <w:jc w:val="center"/>
              <w:rPr>
                <w:rFonts w:cs="Times New Roman"/>
              </w:rPr>
            </w:pPr>
            <w:r w:rsidRPr="00DC5E41">
              <w:rPr>
                <w:rFonts w:cs="Times New Roman"/>
              </w:rPr>
              <w:lastRenderedPageBreak/>
              <w:t>Obligāta</w:t>
            </w:r>
          </w:p>
        </w:tc>
      </w:tr>
      <w:tr w:rsidR="00AD7CCF" w:rsidRPr="00DC4B49" w14:paraId="048D3C14"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9E50611"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B837F" w14:textId="23A5A3E5" w:rsidR="00AD7CCF" w:rsidRDefault="00F31549" w:rsidP="00F31549">
            <w:pPr>
              <w:pStyle w:val="Prasibasnosaukums"/>
            </w:pPr>
            <w:r>
              <w:t>Tīmekļa pārlūkprogammu atbalsts</w:t>
            </w:r>
          </w:p>
          <w:p w14:paraId="222696DE" w14:textId="093463F6" w:rsidR="00AD7CCF" w:rsidRPr="00DC4B49" w:rsidRDefault="00AD7CCF" w:rsidP="00AD7CCF">
            <w:pPr>
              <w:ind w:right="-1"/>
            </w:pPr>
            <w:r w:rsidRPr="4720ECA2">
              <w:t>Risinājumam ir jānodrošina atbalsts aktuālajām tīmekļa pārlūkprogrammu versijām gan datorā, gan mobilajās ierīcēs.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3D7675AD" w14:textId="534E55A4"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7A213F30"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94670A8"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267D7" w14:textId="2BC6AA70" w:rsidR="00F31549" w:rsidRDefault="00AD7CCF" w:rsidP="00F31549">
            <w:pPr>
              <w:pStyle w:val="Prasibasnosaukums"/>
            </w:pPr>
            <w:r w:rsidRPr="00E87402">
              <w:t>Pieejamības prasības</w:t>
            </w:r>
          </w:p>
          <w:p w14:paraId="5E5CA902" w14:textId="0A85F2DB" w:rsidR="00AD7CCF" w:rsidRPr="00DC4B49" w:rsidRDefault="00AD7CCF" w:rsidP="00AD7CCF">
            <w:pPr>
              <w:ind w:right="-1"/>
            </w:pPr>
            <w:r w:rsidRPr="4720ECA2">
              <w:t>Platformai ir jānodrošina nepārtraukta pieejamība lietotājiem 24 stundas diennaktī un 7 dienas nedēļā. Darbspējas laikam jābūt ne mazākam kā 99.5%. Darbspējas laiks rēķināms gada periodā, un darbnespējas laikā ieskaitāmas arī plānotās dīkstāves. Vienas atsevišķas dīkstāves gadījums nedrīkst pārsniegt 4 stundas. Nodevumu uzstādīšanu jābūt iespējams veikt bez vai ar minimāliem (līdz 24 (divdesmit četrām) stundām 12 (divpadsmit) mēnešu laikā) Platformas darbības pārtraukumiem.</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3CC929C" w14:textId="7F384F9D"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6998A156"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8821071"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D477F" w14:textId="77777777" w:rsidR="00AD7CCF" w:rsidRDefault="00AD7CCF" w:rsidP="00F31549">
            <w:pPr>
              <w:pStyle w:val="Prasibasnosaukums"/>
            </w:pPr>
            <w:r w:rsidRPr="00E87402">
              <w:t>Veiktspējas prasības:</w:t>
            </w:r>
            <w:r w:rsidRPr="4720ECA2">
              <w:t xml:space="preserve"> </w:t>
            </w:r>
          </w:p>
          <w:p w14:paraId="76BCC699" w14:textId="2328725F" w:rsidR="00AD7CCF" w:rsidRDefault="00AD7CCF" w:rsidP="00F31549">
            <w:pPr>
              <w:rPr>
                <w:rFonts w:eastAsia="Times New Roman" w:cs="Times New Roman"/>
                <w:szCs w:val="24"/>
              </w:rPr>
            </w:pPr>
            <w:r w:rsidRPr="4720ECA2">
              <w:rPr>
                <w:rFonts w:eastAsia="Times New Roman" w:cs="Times New Roman"/>
                <w:szCs w:val="24"/>
              </w:rPr>
              <w:t xml:space="preserve">Platformai ir jāspēj vienlaicīgi uzturēt 20 000 lietotāju, kas ikkatru minūti pieprasa jaunu tīmekļvietnes lapu. Tīmekļvietnes atbildes laiks, šajā laikā ģenerējot lapu (neskaitot laiku, ko </w:t>
            </w:r>
            <w:r w:rsidRPr="4720ECA2">
              <w:rPr>
                <w:rFonts w:eastAsia="Times New Roman" w:cs="Times New Roman"/>
                <w:szCs w:val="24"/>
              </w:rPr>
              <w:lastRenderedPageBreak/>
              <w:t>paņem datu sūtīšana pa tīklu), ir vidēji zem 500 ms uz pieprasījumu un 95 % atbilžu ir zem 1000 ms.</w:t>
            </w:r>
          </w:p>
          <w:p w14:paraId="3B3DD33A" w14:textId="77777777" w:rsidR="00F31549" w:rsidRDefault="00F31549" w:rsidP="00F31549"/>
          <w:p w14:paraId="6A0E0EA8" w14:textId="77777777" w:rsidR="00F31549" w:rsidRDefault="00AD7CCF" w:rsidP="00F31549">
            <w:r w:rsidRPr="4720ECA2">
              <w:rPr>
                <w:rFonts w:eastAsia="Times New Roman" w:cs="Times New Roman"/>
                <w:szCs w:val="24"/>
              </w:rPr>
              <w:t>Platformas tīmekļvietnei ar paredzēto vienlaicīgo lietotāju skaitu 95 % gadījumā ir jānodrošina šādas veiktspējas prasības:</w:t>
            </w:r>
          </w:p>
          <w:p w14:paraId="3CE64197" w14:textId="77777777" w:rsidR="00F31549" w:rsidRDefault="00AD7CCF" w:rsidP="00B62E43">
            <w:pPr>
              <w:pStyle w:val="ListParagraph"/>
              <w:numPr>
                <w:ilvl w:val="0"/>
                <w:numId w:val="70"/>
              </w:numPr>
              <w:ind w:right="0"/>
            </w:pPr>
            <w:r w:rsidRPr="00F31549">
              <w:t>ievadformā ievadīto datu saglabāšanu datubāzē un attēlošanā ne vairāk kā 1 (vienas) sekundes laikā;</w:t>
            </w:r>
          </w:p>
          <w:p w14:paraId="19430906" w14:textId="77777777" w:rsidR="00F31549" w:rsidRDefault="00AD7CCF" w:rsidP="00B62E43">
            <w:pPr>
              <w:pStyle w:val="ListParagraph"/>
              <w:numPr>
                <w:ilvl w:val="0"/>
                <w:numId w:val="70"/>
              </w:numPr>
              <w:ind w:right="0"/>
            </w:pPr>
            <w:r w:rsidRPr="00F31549">
              <w:t>informācijas attēlošanu tādos sarakstos, kas ir iebūvēti un neprasa meklēšanas parametru ievadi – ne vairāk kā 1 (vienas) sekundes laikā;</w:t>
            </w:r>
          </w:p>
          <w:p w14:paraId="6733A281" w14:textId="77777777" w:rsidR="00F31549" w:rsidRDefault="00AD7CCF" w:rsidP="00B62E43">
            <w:pPr>
              <w:pStyle w:val="ListParagraph"/>
              <w:numPr>
                <w:ilvl w:val="0"/>
                <w:numId w:val="70"/>
              </w:numPr>
              <w:ind w:right="0"/>
            </w:pPr>
            <w:r w:rsidRPr="00F31549">
              <w:t>informācijas attēlošanu dokumentu, kontaktu u. c. meklēšanas sarakstos ar specifisku meklēšanas parametru/atslēgu ievadīšanu – ne vairāk kā 3 (trīs) sekunžu laikā;</w:t>
            </w:r>
          </w:p>
          <w:p w14:paraId="4148745E" w14:textId="77777777" w:rsidR="00F31549" w:rsidRDefault="00AD7CCF" w:rsidP="00B62E43">
            <w:pPr>
              <w:pStyle w:val="ListParagraph"/>
              <w:numPr>
                <w:ilvl w:val="0"/>
                <w:numId w:val="70"/>
              </w:numPr>
              <w:ind w:right="0"/>
            </w:pPr>
            <w:r w:rsidRPr="00F31549">
              <w:t xml:space="preserve">pārskatu sagatavošanu ar līdz 3 (trīs) atlases kritērijiem – ne vairāk kā 5 (piecu) sekunžu laikā; </w:t>
            </w:r>
          </w:p>
          <w:p w14:paraId="636CDBC2" w14:textId="1CD8B946" w:rsidR="00AD7CCF" w:rsidRDefault="00AD7CCF" w:rsidP="00B62E43">
            <w:pPr>
              <w:pStyle w:val="ListParagraph"/>
              <w:numPr>
                <w:ilvl w:val="0"/>
                <w:numId w:val="70"/>
              </w:numPr>
              <w:ind w:right="0"/>
            </w:pPr>
            <w:r w:rsidRPr="00F31549">
              <w:t>kļūdu skaits pie maksimālās slodzes nedrīkst pārsniegt 2 %.</w:t>
            </w:r>
          </w:p>
          <w:p w14:paraId="60BDB091" w14:textId="03A4AAE8" w:rsidR="00AD7CCF" w:rsidRPr="00DC4B49" w:rsidRDefault="00AD7CCF" w:rsidP="00AD7CCF"/>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82B8BA2" w14:textId="2E532E7A" w:rsidR="00AD7CCF" w:rsidRPr="00DC5E41" w:rsidRDefault="00AD7CCF" w:rsidP="00AD7CCF">
            <w:pPr>
              <w:widowControl w:val="0"/>
              <w:jc w:val="center"/>
              <w:rPr>
                <w:rFonts w:cs="Times New Roman"/>
              </w:rPr>
            </w:pPr>
            <w:r w:rsidRPr="00DC5E41">
              <w:rPr>
                <w:rFonts w:cs="Times New Roman"/>
              </w:rPr>
              <w:lastRenderedPageBreak/>
              <w:t>Obligāta</w:t>
            </w:r>
          </w:p>
        </w:tc>
      </w:tr>
      <w:tr w:rsidR="00AD7CCF" w:rsidRPr="00DC4B49" w14:paraId="36A16752"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1F725821"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2E353F" w14:textId="26392AFE" w:rsidR="00AD7CCF" w:rsidRDefault="00F31549" w:rsidP="00F31549">
            <w:pPr>
              <w:pStyle w:val="Prasibasnosaukums"/>
            </w:pPr>
            <w:r>
              <w:t>Satura vadības sistēmas valoda</w:t>
            </w:r>
          </w:p>
          <w:p w14:paraId="00ABB572" w14:textId="24FD9E5C" w:rsidR="00AD7CCF" w:rsidRPr="00DC4B49" w:rsidRDefault="00AD7CCF" w:rsidP="00AD7CCF">
            <w:pPr>
              <w:ind w:right="-1"/>
            </w:pPr>
            <w:r w:rsidRPr="4720ECA2">
              <w:t>Satura vadības sistēmas (</w:t>
            </w:r>
            <w:r w:rsidR="000F08C4">
              <w:t>SPS</w:t>
            </w:r>
            <w:r w:rsidRPr="4720ECA2">
              <w:t>) saskarnēm ir jābūt latviešu un angļu valodā</w:t>
            </w:r>
            <w:r w:rsidR="00D71F08">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65C8684" w14:textId="482ABC49"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21E53951"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69059345"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F6ED3" w14:textId="2ECBC533" w:rsidR="00AD7CCF" w:rsidRDefault="00F31549" w:rsidP="00F31549">
            <w:pPr>
              <w:pStyle w:val="Prasibasnosaukums"/>
            </w:pPr>
            <w:r>
              <w:t>Sistēmas paziņojumi</w:t>
            </w:r>
          </w:p>
          <w:p w14:paraId="15EFC025" w14:textId="4F92027F" w:rsidR="00AD7CCF" w:rsidRPr="00DC4B49" w:rsidRDefault="00AD7CCF" w:rsidP="00AD7CCF">
            <w:pPr>
              <w:ind w:right="-1"/>
            </w:pPr>
            <w:r w:rsidRPr="4720ECA2">
              <w:t>Risinājuma standarta paziņojumiem ir jābūt viegli saprotamā valodā, gramatiski korektiem, precīzi jāskaidro radušos problēmu būtība un jāpiedāvā tālākās rīcības variants, kur tas ir attiecināms. Paziņojumā par kļūdu vai izņēmuma situāciju lietotājam jāsniedz informācija par darbības izpildes stāvokli un iespējamie tālākās rīcības varianti. Informācija par kļūdu vai izņēmuma situāciju ir jāreģistrē Risinājumā un jānodrošina sistēmas administratoram iespēja tos pārskatīt (piemēram, Risinājuma auditācijas pierakstos). Publiski atrādītajiem kļūdu paziņojumiem ir jābūt apstrādātiem un tie nedrīkst saturēt tehnisku informāciju.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9AB0B82" w14:textId="2A861EAD"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2795F25B"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29FECC3"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95078" w14:textId="1720C6CA" w:rsidR="00F31549" w:rsidRDefault="00F31549" w:rsidP="00F31549">
            <w:pPr>
              <w:pStyle w:val="Prasibasnosaukums"/>
            </w:pPr>
            <w:r>
              <w:t>Testēšanas apjoms</w:t>
            </w:r>
          </w:p>
          <w:p w14:paraId="6C4ABC52" w14:textId="17C6F55F" w:rsidR="008B34B5" w:rsidRPr="00DC4B49" w:rsidRDefault="00AD7CCF" w:rsidP="00AD7CCF">
            <w:pPr>
              <w:ind w:right="-1"/>
            </w:pPr>
            <w:r w:rsidRPr="4720ECA2">
              <w:t>Pirms izstrādātās Risinājuma nodošanas akcepttestēšanai, Piegādātājam jānodrošina visu Risinājumu komponenšu, to savstarpējās sadarbības, kā arī mijiedarbības ar citām ārējām sistēmām testēšana. Katrai komponentei jāveic pilnīgi visu tās funkciju testēšanu</w:t>
            </w:r>
            <w:r w:rsidR="00E060BD">
              <w:t xml:space="preserve">, </w:t>
            </w:r>
            <w:r w:rsidR="00E060BD" w:rsidRPr="00017EDE">
              <w:rPr>
                <w:rFonts w:cs="Times New Roman"/>
                <w:szCs w:val="24"/>
                <w:lang w:eastAsia="lv-LV"/>
              </w:rPr>
              <w:t xml:space="preserve">integritātes testēšana, drošības testēšana, regresijas testēšana un saderības pārbaude ar iepriekš piegādātajām </w:t>
            </w:r>
            <w:r w:rsidR="00E060BD">
              <w:rPr>
                <w:rFonts w:cs="Times New Roman"/>
                <w:szCs w:val="24"/>
                <w:lang w:eastAsia="lv-LV"/>
              </w:rPr>
              <w:t>Platformas</w:t>
            </w:r>
            <w:r w:rsidR="00E060BD" w:rsidRPr="00017EDE">
              <w:rPr>
                <w:rFonts w:cs="Times New Roman"/>
                <w:szCs w:val="24"/>
                <w:lang w:eastAsia="lv-LV"/>
              </w:rPr>
              <w:t xml:space="preserve"> daļām. </w:t>
            </w:r>
            <w:r w:rsidR="00E060BD" w:rsidRPr="004171A1">
              <w:rPr>
                <w:rFonts w:cs="Times New Roman"/>
                <w:szCs w:val="24"/>
                <w:lang w:eastAsia="lv-LV"/>
              </w:rPr>
              <w:t xml:space="preserve">Veicot izmaiņu piegādi, </w:t>
            </w:r>
            <w:r w:rsidR="00931DEF" w:rsidRPr="004171A1">
              <w:rPr>
                <w:rFonts w:cs="Times New Roman"/>
                <w:szCs w:val="24"/>
                <w:lang w:eastAsia="lv-LV"/>
              </w:rPr>
              <w:t>Piegādātājam</w:t>
            </w:r>
            <w:r w:rsidR="00E060BD" w:rsidRPr="004171A1">
              <w:rPr>
                <w:rFonts w:cs="Times New Roman"/>
                <w:szCs w:val="24"/>
                <w:lang w:eastAsia="lv-LV"/>
              </w:rPr>
              <w:t xml:space="preserve"> jāveic arī to Platformas daļu atkārtota testēšana, kuras netika modificētas, lai pārliecinātos, ka izmaiņas nav negatīvi ietekmējušas esošo funkcionalitāti, integrācijas, datu apstrādi vai sistēmas darbspēju.</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A277A92" w14:textId="3CAE7033" w:rsidR="00AD7CCF" w:rsidRPr="00DC5E41" w:rsidRDefault="00AD7CCF" w:rsidP="00AD7CCF">
            <w:pPr>
              <w:widowControl w:val="0"/>
              <w:jc w:val="center"/>
              <w:rPr>
                <w:rFonts w:cs="Times New Roman"/>
              </w:rPr>
            </w:pPr>
            <w:r w:rsidRPr="00DC5E41">
              <w:rPr>
                <w:rFonts w:cs="Times New Roman"/>
              </w:rPr>
              <w:t>Obligāta</w:t>
            </w:r>
          </w:p>
        </w:tc>
      </w:tr>
      <w:tr w:rsidR="00443CC7" w:rsidRPr="00DC4B49" w14:paraId="4A842945"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4D4438D3" w14:textId="77777777" w:rsidR="00443CC7" w:rsidRPr="00DC4B49" w:rsidRDefault="00443CC7"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76E38" w14:textId="434A480E" w:rsidR="00443CC7" w:rsidRDefault="00443CC7" w:rsidP="00443CC7">
            <w:pPr>
              <w:pStyle w:val="Prasibasnosaukums"/>
            </w:pPr>
            <w:r>
              <w:t>Saderība un licences</w:t>
            </w:r>
          </w:p>
          <w:p w14:paraId="4D44D67C" w14:textId="094B4392" w:rsidR="00443CC7" w:rsidRDefault="00443CC7" w:rsidP="00443CC7">
            <w:pPr>
              <w:ind w:right="-1"/>
            </w:pPr>
            <w:r w:rsidRPr="4720ECA2">
              <w:t>Piegādātāja tehniskajam piedāvājumam jābūt saderīgam ar Pasūtītāja esošo infrastruktūru</w:t>
            </w:r>
            <w:r w:rsidR="00F869F8">
              <w:t xml:space="preserve"> </w:t>
            </w:r>
            <w:r w:rsidRPr="4720ECA2">
              <w:t>un Piegādātājam ir jānorāda Risinājuma darbībai nepieciešamās licences, to veidus un skaitu testa un produkcijas videi, kā arī jāpiegādā visas nepieciešamās licences (izņemot Pasūtītāja rīcībā esošās programmatūras licences). Prasību jārealizē ņemot vērā, ka Piegādātājam nepieciešamās licences ar Pasūtītāju ir jāsaskaņo.</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4E54490" w14:textId="6AFD6DBE" w:rsidR="00443CC7" w:rsidRPr="00DC5E41" w:rsidRDefault="00443CC7" w:rsidP="00AD7CCF">
            <w:pPr>
              <w:widowControl w:val="0"/>
              <w:jc w:val="center"/>
              <w:rPr>
                <w:rFonts w:cs="Times New Roman"/>
              </w:rPr>
            </w:pPr>
            <w:r>
              <w:rPr>
                <w:rFonts w:cs="Times New Roman"/>
              </w:rPr>
              <w:t>Obligāta</w:t>
            </w:r>
          </w:p>
        </w:tc>
      </w:tr>
      <w:tr w:rsidR="00AD7CCF" w:rsidRPr="00DC4B49" w14:paraId="57E5C382"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5A234D9D"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5D8DD" w14:textId="1C10A6EF" w:rsidR="00AD7CCF" w:rsidRDefault="00443CC7" w:rsidP="00443CC7">
            <w:pPr>
              <w:pStyle w:val="Prasibasnosaukums"/>
            </w:pPr>
            <w:r>
              <w:t xml:space="preserve">Ziņošana par drošības </w:t>
            </w:r>
            <w:r w:rsidR="4D92C732">
              <w:t>incidentiem</w:t>
            </w:r>
            <w:r w:rsidR="00D01C45">
              <w:t xml:space="preserve"> un ievainojamībām</w:t>
            </w:r>
          </w:p>
          <w:p w14:paraId="17656BDC" w14:textId="05BF128A" w:rsidR="003511DB" w:rsidRPr="00DC4B49" w:rsidRDefault="003511DB" w:rsidP="00443CC7">
            <w:pPr>
              <w:ind w:right="-1"/>
            </w:pPr>
            <w:r w:rsidRPr="4720ECA2">
              <w:t xml:space="preserve">Nekavējoties jāziņo Pasūtītāja </w:t>
            </w:r>
            <w:r w:rsidR="00186019">
              <w:t xml:space="preserve">kontaktpersonai </w:t>
            </w:r>
            <w:r w:rsidRPr="4720ECA2">
              <w:t xml:space="preserve">par notikušu </w:t>
            </w:r>
            <w:r w:rsidR="00A65EED">
              <w:t>kiber-</w:t>
            </w:r>
            <w:r w:rsidRPr="4720ECA2">
              <w:t>incidentu</w:t>
            </w:r>
            <w:r w:rsidR="00186019">
              <w:t xml:space="preserve"> vai </w:t>
            </w:r>
            <w:r w:rsidR="00186019" w:rsidRPr="4720ECA2">
              <w:t>atklāt</w:t>
            </w:r>
            <w:r w:rsidR="00186019">
              <w:t>u</w:t>
            </w:r>
            <w:r w:rsidR="00186019" w:rsidRPr="4720ECA2">
              <w:t xml:space="preserve"> ievainojamīb</w:t>
            </w:r>
            <w:r w:rsidR="00186019">
              <w:t>u</w:t>
            </w:r>
            <w:r w:rsidRPr="4720ECA2">
              <w:t>, ja tas skar Pasūtītāja resursus vai informāciju</w:t>
            </w:r>
            <w:r w:rsidR="00605B21">
              <w:t>,</w:t>
            </w:r>
            <w:r w:rsidRPr="4720ECA2">
              <w:t xml:space="preserve"> un </w:t>
            </w:r>
            <w:r w:rsidR="004D2E59">
              <w:t>jā</w:t>
            </w:r>
            <w:r w:rsidRPr="4720ECA2">
              <w:t>vei</w:t>
            </w:r>
            <w:r w:rsidR="004D2E59">
              <w:t>c</w:t>
            </w:r>
            <w:r w:rsidRPr="4720ECA2">
              <w:t xml:space="preserve"> visas tā novēršanai nepieciešamās darbības</w:t>
            </w:r>
            <w:r w:rsidR="00F3112A">
              <w:t xml:space="preserve">, jāsniedz informāciju par plānojamajiem </w:t>
            </w:r>
            <w:r w:rsidR="00F3112A" w:rsidRPr="4720ECA2">
              <w:t>novēršanas pasākumiem un termiņiem</w:t>
            </w:r>
            <w:r w:rsidR="00443CC7">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28E79903" w14:textId="2F3329D5"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6292F430"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48A2DA4"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A4187" w14:textId="6E4EF14B" w:rsidR="00AD7CCF" w:rsidRDefault="00ED0A1B" w:rsidP="00443CC7">
            <w:pPr>
              <w:pStyle w:val="Prasibasnosaukums"/>
            </w:pPr>
            <w:r>
              <w:t>I</w:t>
            </w:r>
            <w:r w:rsidR="00443CC7">
              <w:t>nformēšana</w:t>
            </w:r>
            <w:r>
              <w:t xml:space="preserve"> par darbiniekiem un apakšuzņēmējiem</w:t>
            </w:r>
          </w:p>
          <w:p w14:paraId="0D3D5259" w14:textId="47EE3232" w:rsidR="002B0FEF" w:rsidRDefault="002B0FEF" w:rsidP="003511DB">
            <w:pPr>
              <w:ind w:right="-1"/>
            </w:pPr>
            <w:r>
              <w:t xml:space="preserve">Saskaņā ar Līguma nosacījumiem, </w:t>
            </w:r>
            <w:r w:rsidR="0057203F">
              <w:t>Līguma izpildi var veikt tikai iepriekš saskaņoti darbinieki un apakšuzņēmēji.</w:t>
            </w:r>
          </w:p>
          <w:p w14:paraId="6405B721" w14:textId="33B15AD8" w:rsidR="003511DB" w:rsidRPr="00DC4B49" w:rsidRDefault="003511DB" w:rsidP="003511DB">
            <w:pPr>
              <w:ind w:right="-1"/>
            </w:pPr>
            <w:r w:rsidRPr="4720ECA2">
              <w:t xml:space="preserve">Ja </w:t>
            </w:r>
            <w:r w:rsidR="00713680">
              <w:t xml:space="preserve">nepieciešams </w:t>
            </w:r>
            <w:r w:rsidR="00AE6681">
              <w:t>mainīt iepriekš norādīt</w:t>
            </w:r>
            <w:r w:rsidR="00713680">
              <w:t>os</w:t>
            </w:r>
            <w:r w:rsidR="00AE6681">
              <w:t xml:space="preserve"> un saskaņot</w:t>
            </w:r>
            <w:r w:rsidR="00713680">
              <w:t>os</w:t>
            </w:r>
            <w:r w:rsidR="00AE6681">
              <w:t xml:space="preserve"> darbiniek</w:t>
            </w:r>
            <w:r w:rsidR="002B0FEF">
              <w:t>us</w:t>
            </w:r>
            <w:r w:rsidR="00AE6681">
              <w:t xml:space="preserve"> un/ vai </w:t>
            </w:r>
            <w:r w:rsidR="002B0FEF">
              <w:t xml:space="preserve">nepieciešams </w:t>
            </w:r>
            <w:r w:rsidRPr="4720ECA2">
              <w:t>piesaistīt apakšuzņēmēj</w:t>
            </w:r>
            <w:r w:rsidR="002B0FEF">
              <w:t>us</w:t>
            </w:r>
            <w:r w:rsidRPr="4720ECA2">
              <w:t xml:space="preserve">, </w:t>
            </w:r>
            <w:r w:rsidR="00AD6358">
              <w:t>Piegādātājam ir pienākums rakstiski informēt Pasūtītāju par visām izmaiņām</w:t>
            </w:r>
            <w:r w:rsidR="009D33C5">
              <w:t xml:space="preserve"> saskaņā ar Līguma nosacījumiem</w:t>
            </w:r>
            <w:r w:rsidR="003D76C4">
              <w:t>.</w:t>
            </w:r>
            <w:r w:rsidR="00AD6358">
              <w:t xml:space="preserve"> </w:t>
            </w:r>
            <w:r w:rsidR="003D76C4">
              <w:t>J</w:t>
            </w:r>
            <w:r w:rsidR="00191EE4">
              <w:t xml:space="preserve">auno darbinieku/ uzņēmumu iesaisti </w:t>
            </w:r>
            <w:r w:rsidR="00A920DD">
              <w:t>Līguma izpildē veikt tikai pēc saskaņojuma saņemšanas no Pasūtītāja puses.</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4A4F62ED" w14:textId="58D89ED4"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66A8392F"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3AAECA54"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BC91D" w14:textId="15369D8E" w:rsidR="00AD7CCF" w:rsidRDefault="00443CC7" w:rsidP="00443CC7">
            <w:pPr>
              <w:pStyle w:val="Prasibasnosaukums"/>
            </w:pPr>
            <w:r>
              <w:t>Ar Līguma izpildi saistīto datu dzēšana</w:t>
            </w:r>
          </w:p>
          <w:p w14:paraId="5E94B9C7" w14:textId="477AAA9F" w:rsidR="003511DB" w:rsidRPr="00DC4B49" w:rsidRDefault="003511DB" w:rsidP="003511DB">
            <w:pPr>
              <w:ind w:right="-1"/>
            </w:pPr>
            <w:r w:rsidRPr="4720ECA2">
              <w:t xml:space="preserve">Pēc </w:t>
            </w:r>
            <w:r w:rsidR="00443CC7">
              <w:t>Līguma</w:t>
            </w:r>
            <w:r w:rsidRPr="4720ECA2">
              <w:t xml:space="preserve"> termiņa beigām 10 dienu laikā dzēst Piegādātāja rīcībā nonākušos ar </w:t>
            </w:r>
            <w:r w:rsidR="00443CC7">
              <w:t>Līguma</w:t>
            </w:r>
            <w:r w:rsidRPr="4720ECA2">
              <w:t xml:space="preserve"> izpildi saistītos datus, izņemot gadījumu, ja atkārtoti tiek parakstīts </w:t>
            </w:r>
            <w:r w:rsidR="00443CC7">
              <w:t>Līgums</w:t>
            </w:r>
            <w:r w:rsidRPr="4720ECA2">
              <w:t xml:space="preserve"> ar to pašu pakalpojuma sniedzēju par to pašu </w:t>
            </w:r>
            <w:r w:rsidR="00443CC7">
              <w:t xml:space="preserve">Līguma </w:t>
            </w:r>
            <w:r w:rsidRPr="4720ECA2">
              <w:t>priekšmetu</w:t>
            </w:r>
            <w:r w:rsidR="008A46F5">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AA7E927" w14:textId="09520BAD" w:rsidR="00AD7CCF" w:rsidRPr="00DC5E41" w:rsidRDefault="00AD7CCF" w:rsidP="00AD7CCF">
            <w:pPr>
              <w:widowControl w:val="0"/>
              <w:jc w:val="center"/>
              <w:rPr>
                <w:rFonts w:cs="Times New Roman"/>
              </w:rPr>
            </w:pPr>
            <w:r w:rsidRPr="00DC5E41">
              <w:rPr>
                <w:rFonts w:cs="Times New Roman"/>
              </w:rPr>
              <w:t>Obligāta</w:t>
            </w:r>
          </w:p>
        </w:tc>
      </w:tr>
      <w:tr w:rsidR="00AD7CCF" w:rsidRPr="00DC4B49" w14:paraId="39C08071"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497E926"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EFB6A" w14:textId="66BC37E6" w:rsidR="00AD7CCF" w:rsidRDefault="00443CC7" w:rsidP="00443CC7">
            <w:pPr>
              <w:pStyle w:val="Prasibasnosaukums"/>
            </w:pPr>
            <w:r>
              <w:t>Pasūtītāja tiesība</w:t>
            </w:r>
            <w:r w:rsidR="007911BB">
              <w:t>s</w:t>
            </w:r>
          </w:p>
          <w:p w14:paraId="6E029A64" w14:textId="77777777" w:rsidR="00443CC7" w:rsidRDefault="003511DB" w:rsidP="00443CC7">
            <w:pPr>
              <w:ind w:right="-1"/>
            </w:pPr>
            <w:r w:rsidRPr="4720ECA2">
              <w:t xml:space="preserve">Pasūtītājam visā </w:t>
            </w:r>
            <w:r w:rsidR="00443CC7">
              <w:t>Līguma</w:t>
            </w:r>
            <w:r w:rsidRPr="4720ECA2">
              <w:t xml:space="preserve"> darbības laikā ir tiesības:</w:t>
            </w:r>
          </w:p>
          <w:p w14:paraId="60FB1425" w14:textId="77777777" w:rsidR="00443CC7" w:rsidRDefault="003511DB" w:rsidP="00EE7B82">
            <w:pPr>
              <w:pStyle w:val="ListParagraph"/>
              <w:numPr>
                <w:ilvl w:val="0"/>
                <w:numId w:val="71"/>
              </w:numPr>
              <w:ind w:left="316" w:right="-1"/>
            </w:pPr>
            <w:r w:rsidRPr="00443CC7">
              <w:t xml:space="preserve">pastāvīgi uzraudzīt Pakalpojuma sniegšanas kvalitāti; </w:t>
            </w:r>
          </w:p>
          <w:p w14:paraId="0C23F867" w14:textId="77777777" w:rsidR="00443CC7" w:rsidRDefault="003511DB" w:rsidP="00EE7B82">
            <w:pPr>
              <w:pStyle w:val="ListParagraph"/>
              <w:numPr>
                <w:ilvl w:val="0"/>
                <w:numId w:val="71"/>
              </w:numPr>
              <w:ind w:left="316" w:right="-1"/>
            </w:pPr>
            <w:r w:rsidRPr="00443CC7">
              <w:t>dot Piegādātājam obligāti izpildāmus norādījumus jautājumos, kas saistīti ar Pakalpojuma godprātīgu, kvalitatīvu, savlaicīgu un normatīvajiem aktiem atbilstošu izpildi;</w:t>
            </w:r>
          </w:p>
          <w:p w14:paraId="453190C6" w14:textId="77777777" w:rsidR="00443CC7" w:rsidRDefault="003511DB" w:rsidP="00EE7B82">
            <w:pPr>
              <w:pStyle w:val="ListParagraph"/>
              <w:numPr>
                <w:ilvl w:val="0"/>
                <w:numId w:val="71"/>
              </w:numPr>
              <w:ind w:left="316" w:right="-1"/>
            </w:pPr>
            <w:r w:rsidRPr="00443CC7">
              <w:t>Pasūtītājam ir tiesības rakstveidā pieprasīt Piegādātāja speciālistu nomaiņu, ja:</w:t>
            </w:r>
          </w:p>
          <w:p w14:paraId="02FDE885" w14:textId="77777777" w:rsidR="00443CC7" w:rsidRDefault="003511DB" w:rsidP="00EE7B82">
            <w:pPr>
              <w:pStyle w:val="ListParagraph"/>
              <w:numPr>
                <w:ilvl w:val="1"/>
                <w:numId w:val="71"/>
              </w:numPr>
              <w:ind w:left="883" w:right="-1"/>
            </w:pPr>
            <w:r w:rsidRPr="00443CC7">
              <w:t>Piegādātāja speciālists atkārtoti neapmeklē saskaņotu sanāksmi;</w:t>
            </w:r>
          </w:p>
          <w:p w14:paraId="62FA3B25" w14:textId="06E3AB60" w:rsidR="00443CC7" w:rsidRDefault="003511DB" w:rsidP="00EE7B82">
            <w:pPr>
              <w:pStyle w:val="ListParagraph"/>
              <w:numPr>
                <w:ilvl w:val="1"/>
                <w:numId w:val="71"/>
              </w:numPr>
              <w:ind w:left="883" w:right="-1"/>
            </w:pPr>
            <w:r w:rsidRPr="00443CC7">
              <w:t>Piegādātāja speciālists atkārtoti nav veicis darbu ar nepieciešamo lietpratību un rūpību</w:t>
            </w:r>
            <w:r w:rsidR="00E35E2E">
              <w:t>,</w:t>
            </w:r>
            <w:r w:rsidRPr="00443CC7">
              <w:t xml:space="preserve"> un Pasūtītājs iepriekš rakstveidā par to brīdinājis Piegādātāju;</w:t>
            </w:r>
          </w:p>
          <w:p w14:paraId="76FC1867" w14:textId="77777777" w:rsidR="00443CC7" w:rsidRDefault="003511DB" w:rsidP="00EE7B82">
            <w:pPr>
              <w:pStyle w:val="ListParagraph"/>
              <w:numPr>
                <w:ilvl w:val="1"/>
                <w:numId w:val="71"/>
              </w:numPr>
              <w:ind w:left="883" w:right="-1"/>
            </w:pPr>
            <w:r w:rsidRPr="00443CC7">
              <w:lastRenderedPageBreak/>
              <w:t>Piegādātāja speciālists nav ievērojis vispārpieņemtās ētikas un profesionālās ētikas normas;</w:t>
            </w:r>
          </w:p>
          <w:p w14:paraId="7175C862" w14:textId="77777777" w:rsidR="00443CC7" w:rsidRDefault="003511DB" w:rsidP="00EE7B82">
            <w:pPr>
              <w:pStyle w:val="ListParagraph"/>
              <w:numPr>
                <w:ilvl w:val="1"/>
                <w:numId w:val="71"/>
              </w:numPr>
              <w:ind w:left="883" w:right="-1"/>
            </w:pPr>
            <w:r w:rsidRPr="00443CC7">
              <w:t>Piegādātāja speciālists nespēj nodrošināt komunikāciju latviešu valodā, un nav ticis nodrošināts tulks;</w:t>
            </w:r>
          </w:p>
          <w:p w14:paraId="384C63E1" w14:textId="169677AA" w:rsidR="00443CC7" w:rsidRDefault="003511DB" w:rsidP="00EE7B82">
            <w:pPr>
              <w:pStyle w:val="ListParagraph"/>
              <w:numPr>
                <w:ilvl w:val="1"/>
                <w:numId w:val="71"/>
              </w:numPr>
              <w:ind w:left="883" w:right="-1"/>
            </w:pPr>
            <w:r w:rsidRPr="00443CC7">
              <w:t xml:space="preserve">Piegādātājs ir saņēmis kompetentu drošības iestāžu atzinumu par drošības riskiem saistībā ar konkrētā speciālista iesaisti </w:t>
            </w:r>
            <w:r w:rsidR="00443CC7">
              <w:t>Līguma</w:t>
            </w:r>
            <w:r w:rsidRPr="00443CC7">
              <w:t xml:space="preserve"> izpildē.</w:t>
            </w:r>
          </w:p>
          <w:p w14:paraId="72D81B70" w14:textId="6A5D11D7" w:rsidR="003511DB" w:rsidRPr="00DC4B49" w:rsidRDefault="00EE7B82" w:rsidP="00EE7B82">
            <w:pPr>
              <w:pStyle w:val="ListParagraph"/>
              <w:numPr>
                <w:ilvl w:val="0"/>
                <w:numId w:val="71"/>
              </w:numPr>
              <w:ind w:left="316" w:right="-1"/>
            </w:pPr>
            <w:r>
              <w:t>i</w:t>
            </w:r>
            <w:r w:rsidR="003511DB" w:rsidRPr="00443CC7">
              <w:t xml:space="preserve">esniegt Piegādātājam pamatotu rakstisku pieprasījumu nekavējoties izbeigt </w:t>
            </w:r>
            <w:r w:rsidR="00443CC7">
              <w:t>Līgumu</w:t>
            </w:r>
            <w:r w:rsidR="003511DB" w:rsidRPr="00443CC7">
              <w:t xml:space="preserve">, ja Pasūtītājs ir konstatējis, ka Piegādātājs nepilda šajā </w:t>
            </w:r>
            <w:r w:rsidR="00443CC7">
              <w:t>Līgumā</w:t>
            </w:r>
            <w:r w:rsidR="003511DB" w:rsidRPr="00443CC7">
              <w:t xml:space="preserve"> noteiktās prasības attiecībā uz Pakalpojuma apjomu vai kvalitāti</w:t>
            </w:r>
            <w:r w:rsidR="00963FC2">
              <w:t xml:space="preserve">, </w:t>
            </w:r>
            <w:r w:rsidR="00963FC2" w:rsidRPr="00C460F6">
              <w:t>vai</w:t>
            </w:r>
            <w:r w:rsidR="00382A5A" w:rsidRPr="00D45F43">
              <w:t>, ja Pasūtītājs ir</w:t>
            </w:r>
            <w:r w:rsidR="00963FC2" w:rsidRPr="00C460F6">
              <w:t xml:space="preserve"> saņēmis kompetentu drošības iestāžu atzinumu par drošības riskiem saistībā ar</w:t>
            </w:r>
            <w:r w:rsidR="005B15C7" w:rsidRPr="00D45F43">
              <w:t xml:space="preserve"> sadarbību ar</w:t>
            </w:r>
            <w:r w:rsidR="00963FC2" w:rsidRPr="00C460F6">
              <w:t xml:space="preserve"> Piegādātāju</w:t>
            </w:r>
            <w:r w:rsidR="003511DB" w:rsidRPr="00C460F6">
              <w:t>.</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7A18036" w14:textId="4E3CAFDF" w:rsidR="00AD7CCF" w:rsidRPr="00DC5E41" w:rsidRDefault="00AD7CCF" w:rsidP="00AD7CCF">
            <w:pPr>
              <w:widowControl w:val="0"/>
              <w:jc w:val="center"/>
              <w:rPr>
                <w:rFonts w:cs="Times New Roman"/>
              </w:rPr>
            </w:pPr>
            <w:r w:rsidRPr="00DC5E41">
              <w:rPr>
                <w:rFonts w:cs="Times New Roman"/>
              </w:rPr>
              <w:lastRenderedPageBreak/>
              <w:t>Obligāta</w:t>
            </w:r>
          </w:p>
        </w:tc>
      </w:tr>
      <w:tr w:rsidR="00AD7CCF" w:rsidRPr="00DC4B49" w14:paraId="42DF4404" w14:textId="77777777" w:rsidTr="70B2355D">
        <w:tc>
          <w:tcPr>
            <w:tcW w:w="1418"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90C4D50" w14:textId="77777777" w:rsidR="00AD7CCF" w:rsidRPr="00DC4B49" w:rsidRDefault="00AD7CCF" w:rsidP="00826206">
            <w:pPr>
              <w:pStyle w:val="ListParagraph"/>
              <w:widowControl w:val="0"/>
              <w:numPr>
                <w:ilvl w:val="0"/>
                <w:numId w:val="51"/>
              </w:numPr>
              <w:suppressAutoHyphens/>
              <w:spacing w:after="0" w:line="276" w:lineRule="auto"/>
              <w:ind w:right="0"/>
              <w:contextualSpacing/>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15455" w14:textId="579C584F" w:rsidR="00AD7CCF" w:rsidRDefault="00443CC7" w:rsidP="00443CC7">
            <w:pPr>
              <w:pStyle w:val="Prasibasnosaukums"/>
            </w:pPr>
            <w:r>
              <w:t>Atbilstība normatīvajiem aktiem</w:t>
            </w:r>
          </w:p>
          <w:p w14:paraId="18CDFD28" w14:textId="39BA1A7B" w:rsidR="00443CC7" w:rsidRDefault="003511DB" w:rsidP="00443CC7">
            <w:pPr>
              <w:ind w:right="-1"/>
            </w:pPr>
            <w:r w:rsidRPr="4720ECA2">
              <w:t xml:space="preserve">Piegādātājam veicot Platformas apkalpošanu, ir jānodrošina tās darbības atbilstība vismaz šādiem </w:t>
            </w:r>
            <w:r w:rsidR="00762574">
              <w:t xml:space="preserve">Eiropas Savienības un </w:t>
            </w:r>
            <w:r w:rsidRPr="4720ECA2">
              <w:t>Latvijas Republikas normatīvajiem aktiem</w:t>
            </w:r>
            <w:r w:rsidR="00832BF6">
              <w:t>, vadlīnijā</w:t>
            </w:r>
            <w:r w:rsidR="00762574">
              <w:t>m</w:t>
            </w:r>
            <w:r w:rsidR="00832BF6">
              <w:t xml:space="preserve"> un standartiem</w:t>
            </w:r>
            <w:r w:rsidRPr="4720ECA2">
              <w:t xml:space="preserve">: </w:t>
            </w:r>
          </w:p>
          <w:p w14:paraId="7410455C" w14:textId="59FF2EFD" w:rsidR="00443CC7" w:rsidRDefault="04AD1096" w:rsidP="00EE7B82">
            <w:pPr>
              <w:pStyle w:val="ListParagraph"/>
              <w:numPr>
                <w:ilvl w:val="0"/>
                <w:numId w:val="72"/>
              </w:numPr>
              <w:ind w:left="316" w:right="-1"/>
            </w:pPr>
            <w:r>
              <w:t>20</w:t>
            </w:r>
            <w:r w:rsidR="05BDC377">
              <w:t>2</w:t>
            </w:r>
            <w:r>
              <w:t>5.</w:t>
            </w:r>
            <w:r w:rsidR="003511DB" w:rsidRPr="00443CC7">
              <w:t xml:space="preserve"> gada </w:t>
            </w:r>
            <w:r>
              <w:t>2</w:t>
            </w:r>
            <w:r w:rsidR="52F9D9DF">
              <w:t>5</w:t>
            </w:r>
            <w:r>
              <w:t>. jū</w:t>
            </w:r>
            <w:r w:rsidR="300515FE">
              <w:t>nija</w:t>
            </w:r>
            <w:r w:rsidR="003511DB" w:rsidRPr="00443CC7">
              <w:t xml:space="preserve"> Ministru kabineta noteikumi Nr. </w:t>
            </w:r>
            <w:r w:rsidR="47F93F04">
              <w:t>397 “Minimālās kiberdrošības prasības”</w:t>
            </w:r>
            <w:r>
              <w:t>;</w:t>
            </w:r>
          </w:p>
          <w:p w14:paraId="11701797" w14:textId="77777777" w:rsidR="00443CC7" w:rsidRDefault="003511DB" w:rsidP="00EE7B82">
            <w:pPr>
              <w:pStyle w:val="ListParagraph"/>
              <w:numPr>
                <w:ilvl w:val="0"/>
                <w:numId w:val="72"/>
              </w:numPr>
              <w:ind w:left="316" w:right="-1"/>
            </w:pPr>
            <w:r w:rsidRPr="00443CC7">
              <w:t>Ministru kabineta 2020. gada 14. jūlija noteikumi Nr. 445 “Kārtība, kādā iestādes ievieto informāciju internetā”;</w:t>
            </w:r>
          </w:p>
          <w:p w14:paraId="598566A8" w14:textId="12E51402" w:rsidR="00443CC7" w:rsidRDefault="003511DB" w:rsidP="00EE7B82">
            <w:pPr>
              <w:pStyle w:val="ListParagraph"/>
              <w:numPr>
                <w:ilvl w:val="0"/>
                <w:numId w:val="72"/>
              </w:numPr>
              <w:ind w:left="316" w:right="-1"/>
            </w:pPr>
            <w:r w:rsidRPr="00443CC7">
              <w:t xml:space="preserve">Latvijas nacionālais standarts </w:t>
            </w:r>
            <w:r w:rsidR="008D1129" w:rsidRPr="008D1129">
              <w:t>LVS EN 301549:2022 L</w:t>
            </w:r>
            <w:r w:rsidRPr="00443CC7">
              <w:t xml:space="preserve"> “IKT produktu un pakalpojumu piekļūstamības prasības”</w:t>
            </w:r>
            <w:r w:rsidR="00C92588">
              <w:t>;</w:t>
            </w:r>
          </w:p>
          <w:p w14:paraId="40E6BFF4" w14:textId="4B8BB4EC" w:rsidR="00443CC7" w:rsidRDefault="003511DB" w:rsidP="00EE7B82">
            <w:pPr>
              <w:pStyle w:val="ListParagraph"/>
              <w:numPr>
                <w:ilvl w:val="0"/>
                <w:numId w:val="72"/>
              </w:numPr>
              <w:ind w:left="316" w:right="-1"/>
            </w:pPr>
            <w:r w:rsidRPr="00443CC7">
              <w:t>Tīmekļa satura piekļūstamības vadlīnijas WCAG 2.1</w:t>
            </w:r>
            <w:r w:rsidR="00443CC7">
              <w:t>;</w:t>
            </w:r>
          </w:p>
          <w:p w14:paraId="7193BB77" w14:textId="2A8B4A6D" w:rsidR="00443CC7" w:rsidRDefault="003511DB" w:rsidP="00EE7B82">
            <w:pPr>
              <w:pStyle w:val="ListParagraph"/>
              <w:numPr>
                <w:ilvl w:val="0"/>
                <w:numId w:val="72"/>
              </w:numPr>
              <w:ind w:left="316" w:right="-1"/>
            </w:pPr>
            <w:r w:rsidRPr="00443CC7">
              <w:t xml:space="preserve">Latvijas nacionālais standarts </w:t>
            </w:r>
            <w:r w:rsidR="009864CF" w:rsidRPr="009864CF">
              <w:t>LVS EN ISO 9241-210:2019</w:t>
            </w:r>
            <w:r w:rsidRPr="00443CC7">
              <w:t xml:space="preserve"> “Cilvēka un sistēmas mijiedarbības ergonomika” 210. daļa "Cilvēkorientēta interaktīvo sistēmu projektēšana";</w:t>
            </w:r>
          </w:p>
          <w:p w14:paraId="76D8A940" w14:textId="77777777" w:rsidR="00443CC7" w:rsidRDefault="003511DB" w:rsidP="00EE7B82">
            <w:pPr>
              <w:pStyle w:val="ListParagraph"/>
              <w:numPr>
                <w:ilvl w:val="0"/>
                <w:numId w:val="72"/>
              </w:numPr>
              <w:ind w:left="316" w:right="-1"/>
            </w:pPr>
            <w:r w:rsidRPr="00443CC7">
              <w:t>Fizisko personu datu apstrādes likums;</w:t>
            </w:r>
          </w:p>
          <w:p w14:paraId="57FEBCDE" w14:textId="56C72570" w:rsidR="00650328" w:rsidRPr="00DC4B49" w:rsidRDefault="003511DB" w:rsidP="0075168D">
            <w:pPr>
              <w:pStyle w:val="ListParagraph"/>
              <w:numPr>
                <w:ilvl w:val="0"/>
                <w:numId w:val="72"/>
              </w:numPr>
              <w:ind w:left="316" w:right="-1"/>
            </w:pPr>
            <w:r w:rsidRPr="00443CC7">
              <w:t>Vispārīgā datu aizsardzības regula.</w:t>
            </w:r>
          </w:p>
        </w:tc>
        <w:tc>
          <w:tcPr>
            <w:tcW w:w="1275"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62A08370" w14:textId="0933EE55" w:rsidR="00AD7CCF" w:rsidRPr="00DC5E41" w:rsidRDefault="00AD7CCF" w:rsidP="00AD7CCF">
            <w:pPr>
              <w:widowControl w:val="0"/>
              <w:jc w:val="center"/>
              <w:rPr>
                <w:rFonts w:cs="Times New Roman"/>
              </w:rPr>
            </w:pPr>
            <w:r w:rsidRPr="00DC5E41">
              <w:rPr>
                <w:rFonts w:cs="Times New Roman"/>
              </w:rPr>
              <w:t>Obligāta</w:t>
            </w:r>
          </w:p>
        </w:tc>
      </w:tr>
      <w:bookmarkEnd w:id="12"/>
    </w:tbl>
    <w:p w14:paraId="1D52277E" w14:textId="229CA586" w:rsidR="00D3515A" w:rsidRDefault="00D3515A">
      <w:r>
        <w:br w:type="page"/>
      </w:r>
    </w:p>
    <w:p w14:paraId="57BB901A" w14:textId="6D4447DB" w:rsidR="4A0280EB" w:rsidRDefault="003511DB" w:rsidP="4720ECA2">
      <w:pPr>
        <w:spacing w:before="120"/>
        <w:jc w:val="right"/>
        <w:rPr>
          <w:rFonts w:eastAsia="Times New Roman" w:cs="Times New Roman"/>
          <w:b/>
          <w:bCs/>
          <w:szCs w:val="24"/>
        </w:rPr>
      </w:pPr>
      <w:r>
        <w:rPr>
          <w:rFonts w:eastAsia="Times New Roman" w:cs="Times New Roman"/>
          <w:b/>
          <w:bCs/>
          <w:szCs w:val="24"/>
        </w:rPr>
        <w:lastRenderedPageBreak/>
        <w:t>1</w:t>
      </w:r>
      <w:r w:rsidR="4A0280EB" w:rsidRPr="4720ECA2">
        <w:rPr>
          <w:rFonts w:eastAsia="Times New Roman" w:cs="Times New Roman"/>
          <w:b/>
          <w:bCs/>
          <w:szCs w:val="24"/>
        </w:rPr>
        <w:t>.</w:t>
      </w:r>
      <w:r w:rsidR="00D3515A">
        <w:rPr>
          <w:rFonts w:eastAsia="Times New Roman" w:cs="Times New Roman"/>
          <w:b/>
          <w:bCs/>
          <w:szCs w:val="24"/>
        </w:rPr>
        <w:t> p</w:t>
      </w:r>
      <w:r w:rsidR="4A0280EB" w:rsidRPr="4720ECA2">
        <w:rPr>
          <w:rFonts w:eastAsia="Times New Roman" w:cs="Times New Roman"/>
          <w:b/>
          <w:bCs/>
          <w:szCs w:val="24"/>
        </w:rPr>
        <w:t>ielikums</w:t>
      </w:r>
    </w:p>
    <w:p w14:paraId="6A6EA4D3" w14:textId="478AA2C8" w:rsidR="4A0280EB" w:rsidRDefault="7EC35220" w:rsidP="7EC35220">
      <w:pPr>
        <w:spacing w:before="120"/>
        <w:jc w:val="center"/>
        <w:rPr>
          <w:rFonts w:eastAsia="Times New Roman" w:cs="Times New Roman"/>
          <w:b/>
          <w:bCs/>
        </w:rPr>
      </w:pPr>
      <w:r w:rsidRPr="7EC35220">
        <w:rPr>
          <w:rFonts w:eastAsia="Times New Roman" w:cs="Times New Roman"/>
          <w:b/>
          <w:bCs/>
        </w:rPr>
        <w:t>Platformas raksturojums</w:t>
      </w:r>
      <w:r w:rsidR="00C92588">
        <w:rPr>
          <w:rFonts w:eastAsia="Times New Roman" w:cs="Times New Roman"/>
          <w:b/>
          <w:bCs/>
        </w:rPr>
        <w:t xml:space="preserve"> </w:t>
      </w:r>
      <w:r w:rsidR="00401449" w:rsidRPr="00C92588">
        <w:rPr>
          <w:rStyle w:val="FootnoteReference"/>
          <w:b/>
          <w:bCs/>
        </w:rPr>
        <w:footnoteReference w:id="5"/>
      </w:r>
    </w:p>
    <w:p w14:paraId="7DDD7B2C" w14:textId="5E6C3C93" w:rsidR="4A0280EB" w:rsidRDefault="4A0280EB" w:rsidP="4720ECA2">
      <w:pPr>
        <w:spacing w:before="120"/>
        <w:jc w:val="center"/>
      </w:pPr>
      <w:r w:rsidRPr="4720ECA2">
        <w:rPr>
          <w:rFonts w:eastAsia="Times New Roman" w:cs="Times New Roman"/>
          <w:b/>
          <w:bCs/>
          <w:szCs w:val="24"/>
        </w:rPr>
        <w:t xml:space="preserve"> </w:t>
      </w:r>
    </w:p>
    <w:p w14:paraId="4D419457" w14:textId="192F78CF" w:rsidR="4A0280EB" w:rsidRPr="00334102" w:rsidRDefault="4A0280EB" w:rsidP="00717F6E">
      <w:pPr>
        <w:pStyle w:val="ListParagraph"/>
        <w:numPr>
          <w:ilvl w:val="0"/>
          <w:numId w:val="5"/>
        </w:numPr>
        <w:spacing w:after="0"/>
        <w:jc w:val="center"/>
        <w:rPr>
          <w:b/>
          <w:bCs/>
        </w:rPr>
      </w:pPr>
      <w:r w:rsidRPr="00334102">
        <w:rPr>
          <w:b/>
          <w:bCs/>
        </w:rPr>
        <w:t>Vispārējs raksturojums</w:t>
      </w:r>
    </w:p>
    <w:p w14:paraId="374DA6DF" w14:textId="5CA1EBD8" w:rsidR="4A0280EB" w:rsidRDefault="0004285F" w:rsidP="4720ECA2">
      <w:pPr>
        <w:spacing w:before="120" w:after="120"/>
        <w:ind w:firstLine="567"/>
      </w:pPr>
      <w:r>
        <w:t>Platforma ir vienots, centralizēts risinājums valsts un pašvaldību iestāžu tīmekļvietņu veidošanai un uzturēšanai</w:t>
      </w:r>
      <w:r w:rsidR="00B7792C">
        <w:t xml:space="preserve"> ar augstām pieejamības un drošības prasībām</w:t>
      </w:r>
      <w:r>
        <w:t xml:space="preserve">. Tā nodrošina iespēju iestādēm radīt piekļūstamas un lietotājiem draudzīgas vietnes ar vienotu funkcionalitāti, izmantojot standartizētas veidnes un moduļu komplektus, kurus iespējams pielāgot iestādes </w:t>
      </w:r>
      <w:r w:rsidR="00B7792C">
        <w:t>vajadzībām</w:t>
      </w:r>
      <w:r>
        <w:t>. Platforma darbojas pēc principa "centralizēta uzturēšana, decentralizēta pārvaldība", kur tehnisko pusi uzrauga sistēmas turētājs, bet satura administrēšanu veic pašas iestādes.</w:t>
      </w:r>
      <w:r w:rsidR="4A0280EB" w:rsidRPr="4720ECA2">
        <w:rPr>
          <w:rFonts w:eastAsia="Times New Roman" w:cs="Times New Roman"/>
          <w:szCs w:val="24"/>
        </w:rPr>
        <w:t xml:space="preserve"> Platformā visām izveidotājām tīmekļvietnēm tiek izmantota viena tīmekļvietņu satura pārvaldības sistēma, kas veidota uz atvērtā koda satura vadības sistēmas Drupal.</w:t>
      </w:r>
    </w:p>
    <w:p w14:paraId="41675EAA" w14:textId="3FEE8250" w:rsidR="4A0280EB" w:rsidRDefault="4A0280EB" w:rsidP="4720ECA2">
      <w:pPr>
        <w:spacing w:before="120" w:after="120"/>
      </w:pPr>
      <w:r w:rsidRPr="4720ECA2">
        <w:rPr>
          <w:rFonts w:eastAsia="Times New Roman" w:cs="Times New Roman"/>
          <w:b/>
          <w:bCs/>
          <w:szCs w:val="24"/>
        </w:rPr>
        <w:t>Platformas izveidošanas mērķi:</w:t>
      </w:r>
    </w:p>
    <w:p w14:paraId="26E72397" w14:textId="6491BB00" w:rsidR="4A0280EB" w:rsidRDefault="4A0280EB" w:rsidP="00717F6E">
      <w:pPr>
        <w:pStyle w:val="ListParagraph"/>
        <w:numPr>
          <w:ilvl w:val="0"/>
          <w:numId w:val="4"/>
        </w:numPr>
        <w:spacing w:after="0"/>
        <w:ind w:right="-1"/>
      </w:pPr>
      <w:r w:rsidRPr="4720ECA2">
        <w:t>izveidot vienotu platformu, publiski radītas informācijas vienkāršākai un saprotamākai pieejamībai sabiedrībai;</w:t>
      </w:r>
    </w:p>
    <w:p w14:paraId="3C678F64" w14:textId="499BF29D" w:rsidR="4A0280EB" w:rsidRDefault="4A0280EB" w:rsidP="00717F6E">
      <w:pPr>
        <w:pStyle w:val="ListParagraph"/>
        <w:numPr>
          <w:ilvl w:val="0"/>
          <w:numId w:val="4"/>
        </w:numPr>
        <w:spacing w:after="0"/>
        <w:ind w:right="-1"/>
      </w:pPr>
      <w:r w:rsidRPr="4720ECA2">
        <w:t xml:space="preserve">uzlabot iestāžu tīmekļvietņu piekļūstamību, īstenojot </w:t>
      </w:r>
      <w:hyperlink r:id="rId16">
        <w:r w:rsidRPr="4720ECA2">
          <w:rPr>
            <w:rStyle w:val="Hyperlink"/>
            <w:color w:val="0563C1"/>
          </w:rPr>
          <w:t>Direktīvas 2016/2102</w:t>
        </w:r>
      </w:hyperlink>
      <w:r w:rsidR="009059A3">
        <w:rPr>
          <w:rStyle w:val="FootnoteReference"/>
          <w:color w:val="0563C1"/>
          <w:u w:val="single"/>
        </w:rPr>
        <w:footnoteReference w:id="6"/>
      </w:r>
      <w:r w:rsidRPr="4720ECA2">
        <w:t xml:space="preserve"> </w:t>
      </w:r>
      <w:r w:rsidR="008D0D5F">
        <w:t xml:space="preserve">un no tās izrietošo Latvijas Republikas normatīvo aktu </w:t>
      </w:r>
      <w:r w:rsidRPr="4720ECA2">
        <w:t>prasības un tādējādi nodrošinot tīmekļvietņu pieejamību visām sabiedrības grupām, ieskaitot personas ar invaliditāti;</w:t>
      </w:r>
    </w:p>
    <w:p w14:paraId="0F8D09DE" w14:textId="4576AEFF" w:rsidR="4A0280EB" w:rsidRDefault="00BD4D94" w:rsidP="00717F6E">
      <w:pPr>
        <w:pStyle w:val="ListParagraph"/>
        <w:numPr>
          <w:ilvl w:val="0"/>
          <w:numId w:val="4"/>
        </w:numPr>
        <w:spacing w:after="0"/>
        <w:ind w:right="-1"/>
      </w:pPr>
      <w:r>
        <w:t>n</w:t>
      </w:r>
      <w:r w:rsidRPr="00F52C0D">
        <w:t>odrošināt efektīvu resursu izlietojumu, centralizējot tehnisko uzturēšanu, drošības pārvaldību un atjauninājumus, tādējādi novēršot decentralizētu un sadrumstalotu IKT pārvaldību.</w:t>
      </w:r>
    </w:p>
    <w:p w14:paraId="064C198E" w14:textId="60DCA188" w:rsidR="4A0280EB" w:rsidRDefault="4A0280EB" w:rsidP="4720ECA2">
      <w:pPr>
        <w:spacing w:before="120" w:after="120"/>
        <w:ind w:firstLine="567"/>
      </w:pPr>
      <w:r w:rsidRPr="4720ECA2">
        <w:rPr>
          <w:rFonts w:eastAsia="Times New Roman" w:cs="Times New Roman"/>
          <w:szCs w:val="24"/>
        </w:rPr>
        <w:t>Visām uz Platformas esošajām vietnēm tiek centralizēti nodrošināts tehniskais atbalsts, programmatūras atjauninājumi, jaunu koplietošanas elementu pieejamība un atbilstība jaunākajām drošības prasībām, būtiski ceļot visu valsts iestāžu tīmekļvietņu kvalitāti un novēršot decentralizētu un sadrumstalotu IKT pārvaldību, kas sadārdzina uzturēšanu, rezultātā panākot praktisku finanšu, darba un laika resursu ekonomiju, ko iespējams panākt, izstrādājot, uzturot un attīstot vienu platformu vairākiem lietotājiem (iestādēm), uzlabojot tīmekļvietņu pārvaldību, izmitinot Platformu loģiski vienotajā datu centrā un kopīgi izmantojot dažādu pakāpju tehniskos risinājumus, tai skaitā aizsardzību pret nesankcionētu piekļuvi.</w:t>
      </w:r>
    </w:p>
    <w:p w14:paraId="641104B4" w14:textId="61E5EEF7" w:rsidR="4A0280EB" w:rsidRDefault="7EC35220">
      <w:pPr>
        <w:spacing w:before="120" w:after="120"/>
        <w:ind w:firstLine="567"/>
      </w:pPr>
      <w:r w:rsidRPr="7EC35220">
        <w:rPr>
          <w:rFonts w:eastAsia="Times New Roman" w:cs="Times New Roman"/>
        </w:rPr>
        <w:t>Platforma ir paredzēta ministriju, padotības iestāžu</w:t>
      </w:r>
      <w:r w:rsidR="008C1B6D">
        <w:rPr>
          <w:rFonts w:eastAsia="Times New Roman" w:cs="Times New Roman"/>
        </w:rPr>
        <w:t>,</w:t>
      </w:r>
      <w:r w:rsidRPr="7EC35220">
        <w:rPr>
          <w:rFonts w:eastAsia="Times New Roman" w:cs="Times New Roman"/>
        </w:rPr>
        <w:t xml:space="preserve"> pašvaldību</w:t>
      </w:r>
      <w:r w:rsidR="003A06E7">
        <w:rPr>
          <w:rFonts w:eastAsia="Times New Roman" w:cs="Times New Roman"/>
        </w:rPr>
        <w:t xml:space="preserve"> un</w:t>
      </w:r>
      <w:r w:rsidR="008C1B6D">
        <w:rPr>
          <w:rFonts w:eastAsia="Times New Roman" w:cs="Times New Roman"/>
        </w:rPr>
        <w:t xml:space="preserve"> neatkarīgu iestāžu</w:t>
      </w:r>
      <w:r w:rsidRPr="7EC35220">
        <w:rPr>
          <w:rFonts w:eastAsia="Times New Roman" w:cs="Times New Roman"/>
        </w:rPr>
        <w:t xml:space="preserve"> tīmekļvietnēm. Platformā ir pieejamas </w:t>
      </w:r>
      <w:r w:rsidR="003A06E7">
        <w:rPr>
          <w:rFonts w:eastAsia="Times New Roman" w:cs="Times New Roman"/>
        </w:rPr>
        <w:t>6 (</w:t>
      </w:r>
      <w:r w:rsidRPr="7EC35220">
        <w:rPr>
          <w:rFonts w:eastAsia="Times New Roman" w:cs="Times New Roman"/>
        </w:rPr>
        <w:t>sešas</w:t>
      </w:r>
      <w:r w:rsidR="003A06E7">
        <w:rPr>
          <w:rFonts w:eastAsia="Times New Roman" w:cs="Times New Roman"/>
        </w:rPr>
        <w:t xml:space="preserve">) </w:t>
      </w:r>
      <w:r w:rsidRPr="7EC35220">
        <w:rPr>
          <w:rFonts w:eastAsia="Times New Roman" w:cs="Times New Roman"/>
        </w:rPr>
        <w:t>dažādas veidnes jeb instalācijas profili jaunas tīmekļvietnes izveidei: ministrijas, pašvaldības, padotības iestādes, izglītības iestādes, filiāles/ pārstāvniecības un universālā veidne. Katra veidne pēc noklusējuma satur funkcionalitātes komplektu un satura iestrādnes atbilstoši iepriekš definētām prasībām. Veidnēs ir pieejama atšķirīga funkcionalitāte, ar dažādām lomu un piekļuves tiesībām.</w:t>
      </w:r>
    </w:p>
    <w:p w14:paraId="4AF5567D" w14:textId="5223E024" w:rsidR="4A0280EB" w:rsidRDefault="11C63F81" w:rsidP="4720ECA2">
      <w:pPr>
        <w:spacing w:before="120" w:after="120"/>
        <w:ind w:firstLine="567"/>
      </w:pPr>
      <w:r w:rsidRPr="11C63F81">
        <w:rPr>
          <w:rFonts w:eastAsia="Times New Roman" w:cs="Times New Roman"/>
        </w:rPr>
        <w:t>Platformai ir testa vide un produkcijas vide (tīmekļvietnes var būt publiski pieejamas un var nebūt publiski pieejamas, piem., piekļuve ierobežota no konkrētām IP adresēm).</w:t>
      </w:r>
    </w:p>
    <w:p w14:paraId="06443F7D" w14:textId="417F9403" w:rsidR="4A0280EB" w:rsidRDefault="11C63F81" w:rsidP="11C63F81">
      <w:pPr>
        <w:spacing w:before="120" w:after="120"/>
        <w:ind w:firstLine="567"/>
      </w:pPr>
      <w:r w:rsidRPr="11C63F81">
        <w:rPr>
          <w:rFonts w:eastAsia="Times New Roman" w:cs="Times New Roman"/>
        </w:rPr>
        <w:t xml:space="preserve">Platformā šobrīd ir izveidotas vairāk nekā 160 tīmekļvietnes. Plašāku informāciju par Platformu skatīt </w:t>
      </w:r>
      <w:hyperlink r:id="rId17">
        <w:r w:rsidRPr="11C63F81">
          <w:rPr>
            <w:rStyle w:val="Hyperlink"/>
            <w:rFonts w:eastAsia="Times New Roman" w:cs="Times New Roman"/>
            <w:color w:val="0563C1"/>
          </w:rPr>
          <w:t>Valsts kancelejas tīmekļvietnē</w:t>
        </w:r>
      </w:hyperlink>
      <w:r w:rsidRPr="11C63F81">
        <w:rPr>
          <w:rFonts w:eastAsia="Times New Roman" w:cs="Times New Roman"/>
        </w:rPr>
        <w:t xml:space="preserve">. Platformas tīmekļvietņu saraksti ir pieejami: </w:t>
      </w:r>
      <w:hyperlink r:id="rId18" w:history="1">
        <w:r w:rsidRPr="11C63F81">
          <w:rPr>
            <w:rStyle w:val="Hyperlink"/>
            <w:rFonts w:eastAsia="Times New Roman" w:cs="Times New Roman"/>
          </w:rPr>
          <w:t>https://www.mk.gov.lv/lv/timeklvietnu-vienotas-platformas-dalibnieki</w:t>
        </w:r>
      </w:hyperlink>
      <w:r w:rsidRPr="11C63F81">
        <w:rPr>
          <w:rFonts w:eastAsia="Times New Roman" w:cs="Times New Roman"/>
        </w:rPr>
        <w:t>.</w:t>
      </w:r>
    </w:p>
    <w:p w14:paraId="61B7C4E5" w14:textId="216B6F6C" w:rsidR="4A0280EB" w:rsidRDefault="4A0280EB" w:rsidP="4720ECA2">
      <w:pPr>
        <w:spacing w:line="257" w:lineRule="auto"/>
      </w:pPr>
      <w:r w:rsidRPr="4720ECA2">
        <w:rPr>
          <w:rFonts w:ascii="Calibri" w:eastAsia="Calibri" w:hAnsi="Calibri" w:cs="Calibri"/>
        </w:rPr>
        <w:t xml:space="preserve"> </w:t>
      </w:r>
    </w:p>
    <w:p w14:paraId="3F3EB1F8" w14:textId="48242BB3" w:rsidR="4A0280EB" w:rsidRPr="009059A3" w:rsidRDefault="407AD226" w:rsidP="00717F6E">
      <w:pPr>
        <w:pStyle w:val="ListParagraph"/>
        <w:numPr>
          <w:ilvl w:val="0"/>
          <w:numId w:val="5"/>
        </w:numPr>
        <w:ind w:left="714" w:hanging="357"/>
        <w:jc w:val="center"/>
        <w:rPr>
          <w:b/>
          <w:bCs/>
        </w:rPr>
      </w:pPr>
      <w:r w:rsidRPr="407AD226">
        <w:rPr>
          <w:b/>
          <w:bCs/>
        </w:rPr>
        <w:lastRenderedPageBreak/>
        <w:t>Platformas tehniskais raksturojums</w:t>
      </w:r>
    </w:p>
    <w:p w14:paraId="39C060BB" w14:textId="3382643A" w:rsidR="00F95897" w:rsidRPr="005716D6" w:rsidRDefault="00E6736E" w:rsidP="00C915CE">
      <w:pPr>
        <w:pStyle w:val="Heading2"/>
        <w:numPr>
          <w:ilvl w:val="0"/>
          <w:numId w:val="0"/>
        </w:numPr>
        <w:rPr>
          <w:sz w:val="24"/>
          <w:szCs w:val="24"/>
        </w:rPr>
      </w:pPr>
      <w:r w:rsidRPr="005716D6">
        <w:rPr>
          <w:sz w:val="24"/>
          <w:szCs w:val="24"/>
        </w:rPr>
        <w:t xml:space="preserve">2.1. </w:t>
      </w:r>
      <w:r w:rsidR="00F95897" w:rsidRPr="005716D6">
        <w:rPr>
          <w:sz w:val="24"/>
          <w:szCs w:val="24"/>
        </w:rPr>
        <w:t>Platformas loģiskā arhitektūra</w:t>
      </w:r>
    </w:p>
    <w:p w14:paraId="244BB429" w14:textId="77777777" w:rsidR="00F95897" w:rsidRPr="005716D6" w:rsidRDefault="00F95897" w:rsidP="00F95897">
      <w:pPr>
        <w:rPr>
          <w:szCs w:val="24"/>
        </w:rPr>
      </w:pPr>
      <w:r w:rsidRPr="005716D6">
        <w:rPr>
          <w:szCs w:val="24"/>
        </w:rPr>
        <w:t>Platformas loģiskā arhitektūra ir veidota kā vairāku vietņu (</w:t>
      </w:r>
      <w:r w:rsidRPr="005716D6">
        <w:rPr>
          <w:i/>
          <w:iCs/>
          <w:szCs w:val="24"/>
        </w:rPr>
        <w:t>multi-site</w:t>
      </w:r>
      <w:r w:rsidRPr="005716D6">
        <w:rPr>
          <w:szCs w:val="24"/>
        </w:rPr>
        <w:t>) risinājums ar vienotu koda bāzi. Tā sastāv no šādām galvenajām komponentēm:</w:t>
      </w:r>
    </w:p>
    <w:p w14:paraId="074B54A7" w14:textId="69B26A77" w:rsidR="00F95897" w:rsidRPr="005716D6" w:rsidRDefault="00F95897" w:rsidP="00F95897">
      <w:pPr>
        <w:numPr>
          <w:ilvl w:val="0"/>
          <w:numId w:val="36"/>
        </w:numPr>
        <w:rPr>
          <w:szCs w:val="24"/>
        </w:rPr>
      </w:pPr>
      <w:r w:rsidRPr="005716D6">
        <w:rPr>
          <w:szCs w:val="24"/>
        </w:rPr>
        <w:t xml:space="preserve">Pārvaldības sistēma: </w:t>
      </w:r>
      <w:r w:rsidR="00A31997">
        <w:rPr>
          <w:szCs w:val="24"/>
        </w:rPr>
        <w:t>P</w:t>
      </w:r>
      <w:r w:rsidRPr="005716D6">
        <w:rPr>
          <w:szCs w:val="24"/>
        </w:rPr>
        <w:t>latformas administratora vide jaunu vietņu izveidei un kopējo iestatījumu vadībai.</w:t>
      </w:r>
    </w:p>
    <w:p w14:paraId="6FFB3048" w14:textId="77777777" w:rsidR="00F95897" w:rsidRPr="005716D6" w:rsidRDefault="00F95897" w:rsidP="00F95897">
      <w:pPr>
        <w:numPr>
          <w:ilvl w:val="0"/>
          <w:numId w:val="36"/>
        </w:numPr>
        <w:rPr>
          <w:szCs w:val="24"/>
        </w:rPr>
      </w:pPr>
      <w:r w:rsidRPr="005716D6">
        <w:rPr>
          <w:szCs w:val="24"/>
        </w:rPr>
        <w:t>Vietņu sistēma: individuālas iestāžu vietnes, kas tiek darbinātas izolētos konteineros, nodrošinot autonomiju un drošību.</w:t>
      </w:r>
    </w:p>
    <w:p w14:paraId="12781B0B" w14:textId="77777777" w:rsidR="00F95897" w:rsidRPr="005716D6" w:rsidRDefault="00F95897" w:rsidP="00F95897">
      <w:pPr>
        <w:numPr>
          <w:ilvl w:val="0"/>
          <w:numId w:val="36"/>
        </w:numPr>
        <w:rPr>
          <w:szCs w:val="24"/>
        </w:rPr>
      </w:pPr>
      <w:r w:rsidRPr="005716D6">
        <w:rPr>
          <w:szCs w:val="24"/>
        </w:rPr>
        <w:t>Integrāciju risinājums: mikroservisu kopums datu apmaiņai ar ārējām sistēmām (VIRSIS, Latvija.lv, Atvērto datu portāls u.c.).</w:t>
      </w:r>
    </w:p>
    <w:p w14:paraId="24B2233B" w14:textId="77777777" w:rsidR="00F95897" w:rsidRDefault="00F95897" w:rsidP="00F95897">
      <w:pPr>
        <w:numPr>
          <w:ilvl w:val="0"/>
          <w:numId w:val="36"/>
        </w:numPr>
        <w:rPr>
          <w:szCs w:val="24"/>
        </w:rPr>
      </w:pPr>
      <w:r w:rsidRPr="005716D6">
        <w:rPr>
          <w:szCs w:val="24"/>
        </w:rPr>
        <w:t>Repozitorijs: koplietošanas komponente vietņu datņu centralizētai uzglabāšanai.</w:t>
      </w:r>
    </w:p>
    <w:p w14:paraId="1F0176F3" w14:textId="77777777" w:rsidR="00050DC2" w:rsidRPr="005716D6" w:rsidRDefault="00050DC2" w:rsidP="00050DC2">
      <w:pPr>
        <w:rPr>
          <w:szCs w:val="24"/>
        </w:rPr>
      </w:pPr>
    </w:p>
    <w:p w14:paraId="60FE44AE" w14:textId="2015FC8B" w:rsidR="00F95897" w:rsidRPr="005716D6" w:rsidRDefault="00F95897" w:rsidP="00C915CE">
      <w:pPr>
        <w:pStyle w:val="Heading2"/>
        <w:numPr>
          <w:ilvl w:val="1"/>
          <w:numId w:val="54"/>
        </w:numPr>
        <w:rPr>
          <w:sz w:val="24"/>
          <w:szCs w:val="24"/>
        </w:rPr>
      </w:pPr>
      <w:r w:rsidRPr="005716D6">
        <w:rPr>
          <w:sz w:val="24"/>
          <w:szCs w:val="24"/>
        </w:rPr>
        <w:t>Platformas publiskā vide</w:t>
      </w:r>
    </w:p>
    <w:p w14:paraId="159DB489" w14:textId="77777777" w:rsidR="00F95897" w:rsidRPr="005716D6" w:rsidRDefault="00F95897" w:rsidP="00F95897">
      <w:pPr>
        <w:rPr>
          <w:szCs w:val="24"/>
        </w:rPr>
      </w:pPr>
      <w:r w:rsidRPr="005716D6">
        <w:rPr>
          <w:szCs w:val="24"/>
        </w:rPr>
        <w:t>Publiskā vide ir pieejama ikvienam lietotājam bez autorizācijas, izmantojot standarta tīmekļa pārlūkprogrammas un mobilās ierīces. Tā nodrošina:</w:t>
      </w:r>
    </w:p>
    <w:p w14:paraId="5E239FC5" w14:textId="77777777" w:rsidR="00F95897" w:rsidRPr="005716D6" w:rsidRDefault="00F95897" w:rsidP="00F95897">
      <w:pPr>
        <w:numPr>
          <w:ilvl w:val="0"/>
          <w:numId w:val="37"/>
        </w:numPr>
        <w:rPr>
          <w:szCs w:val="24"/>
        </w:rPr>
      </w:pPr>
      <w:r w:rsidRPr="005716D6">
        <w:rPr>
          <w:szCs w:val="24"/>
        </w:rPr>
        <w:t>Vienotu meklēšanas servisu (</w:t>
      </w:r>
      <w:r w:rsidRPr="000D0736">
        <w:rPr>
          <w:szCs w:val="24"/>
        </w:rPr>
        <w:t>Apache Solr vai Elasticsearch</w:t>
      </w:r>
      <w:r w:rsidRPr="005716D6">
        <w:rPr>
          <w:szCs w:val="24"/>
        </w:rPr>
        <w:t>), kas ļauj meklēt informāciju gan konkrētā vietnē, gan visā platformā kopumā.</w:t>
      </w:r>
    </w:p>
    <w:p w14:paraId="17B524A8" w14:textId="77777777" w:rsidR="00F95897" w:rsidRPr="005716D6" w:rsidRDefault="00F95897" w:rsidP="00F95897">
      <w:pPr>
        <w:numPr>
          <w:ilvl w:val="0"/>
          <w:numId w:val="37"/>
        </w:numPr>
        <w:rPr>
          <w:szCs w:val="24"/>
        </w:rPr>
      </w:pPr>
      <w:r w:rsidRPr="005716D6">
        <w:rPr>
          <w:szCs w:val="24"/>
        </w:rPr>
        <w:t>Adaptīvo dizainu, kas pielāgojas dažādiem ekrāna izmēriem.</w:t>
      </w:r>
    </w:p>
    <w:p w14:paraId="1B4BFD93" w14:textId="77777777" w:rsidR="00F95897" w:rsidRDefault="00F95897" w:rsidP="00F95897">
      <w:pPr>
        <w:numPr>
          <w:ilvl w:val="0"/>
          <w:numId w:val="37"/>
        </w:numPr>
        <w:rPr>
          <w:szCs w:val="24"/>
        </w:rPr>
      </w:pPr>
      <w:r w:rsidRPr="005716D6">
        <w:rPr>
          <w:szCs w:val="24"/>
        </w:rPr>
        <w:t>Piekļūstamības rīkus, piemēram, teksta izmēra maiņu, kontrasta režīmus un saturu "Viegli lasīt" formātā.</w:t>
      </w:r>
    </w:p>
    <w:p w14:paraId="4108EDAA" w14:textId="77777777" w:rsidR="002C4B4D" w:rsidRPr="005716D6" w:rsidRDefault="002C4B4D" w:rsidP="002C4B4D">
      <w:pPr>
        <w:rPr>
          <w:szCs w:val="24"/>
        </w:rPr>
      </w:pPr>
    </w:p>
    <w:p w14:paraId="4D4BC140" w14:textId="6BBCE828" w:rsidR="00F95897" w:rsidRPr="005716D6" w:rsidRDefault="00F95897" w:rsidP="00B229CC">
      <w:pPr>
        <w:pStyle w:val="Heading2"/>
        <w:numPr>
          <w:ilvl w:val="1"/>
          <w:numId w:val="54"/>
        </w:numPr>
        <w:rPr>
          <w:sz w:val="24"/>
          <w:szCs w:val="24"/>
        </w:rPr>
      </w:pPr>
      <w:r w:rsidRPr="005716D6">
        <w:rPr>
          <w:sz w:val="24"/>
          <w:szCs w:val="24"/>
        </w:rPr>
        <w:t>Platformas darba vide</w:t>
      </w:r>
    </w:p>
    <w:p w14:paraId="6E418DB6" w14:textId="77777777" w:rsidR="00F95897" w:rsidRPr="005716D6" w:rsidRDefault="00F95897" w:rsidP="00F95897">
      <w:pPr>
        <w:rPr>
          <w:szCs w:val="24"/>
        </w:rPr>
      </w:pPr>
      <w:r w:rsidRPr="005716D6">
        <w:rPr>
          <w:szCs w:val="24"/>
        </w:rPr>
        <w:t>Vietņu satura administratoru darba vide jeb satura pārvaldības sistēma (SPS) ir paredzēta iestāžu administratoriem satura un lietotāju tiesību pārvaldībai. Galvenās funkcijas:</w:t>
      </w:r>
    </w:p>
    <w:p w14:paraId="63E67AAC" w14:textId="77777777" w:rsidR="00F95897" w:rsidRPr="005716D6" w:rsidRDefault="00F95897" w:rsidP="00F95897">
      <w:pPr>
        <w:numPr>
          <w:ilvl w:val="0"/>
          <w:numId w:val="38"/>
        </w:numPr>
        <w:rPr>
          <w:szCs w:val="24"/>
        </w:rPr>
      </w:pPr>
      <w:r w:rsidRPr="005716D6">
        <w:rPr>
          <w:szCs w:val="24"/>
        </w:rPr>
        <w:t>Lietotāju autentifikācija: izmantojot Latvija.lv vienotās pieteikšanās moduli un Smart-ID.</w:t>
      </w:r>
    </w:p>
    <w:p w14:paraId="1BFD068E" w14:textId="77777777" w:rsidR="00F95897" w:rsidRPr="005716D6" w:rsidRDefault="00F95897" w:rsidP="00F95897">
      <w:pPr>
        <w:numPr>
          <w:ilvl w:val="0"/>
          <w:numId w:val="38"/>
        </w:numPr>
        <w:rPr>
          <w:szCs w:val="24"/>
        </w:rPr>
      </w:pPr>
      <w:r w:rsidRPr="005716D6">
        <w:rPr>
          <w:szCs w:val="24"/>
        </w:rPr>
        <w:t>Satura tipi: standartizētas sagataves aktualitātēm, pakalpojumiem, vakancēm, projektiem un citām satura vienībām.</w:t>
      </w:r>
    </w:p>
    <w:p w14:paraId="54F148E8" w14:textId="77777777" w:rsidR="00F95897" w:rsidRPr="005716D6" w:rsidRDefault="00F95897" w:rsidP="00F95897">
      <w:pPr>
        <w:numPr>
          <w:ilvl w:val="0"/>
          <w:numId w:val="38"/>
        </w:numPr>
        <w:rPr>
          <w:rStyle w:val="normaltextrun"/>
          <w:szCs w:val="24"/>
        </w:rPr>
      </w:pPr>
      <w:r w:rsidRPr="005716D6">
        <w:rPr>
          <w:szCs w:val="24"/>
        </w:rPr>
        <w:t xml:space="preserve">Veidnes: </w:t>
      </w:r>
      <w:r w:rsidRPr="005716D6">
        <w:rPr>
          <w:rStyle w:val="normaltextrun"/>
          <w:szCs w:val="24"/>
        </w:rPr>
        <w:t>iepriekš konfigurēts iestādes vietnes komplekts (ministrijas, pašvaldības, padotības iestādes, izglītības iestādes veidne, filiāles/ pārstāvniecības veidne un universālā veidne), kas tiek pārvaldīts infrastruktūras līmenī šādu vietņu ātrākai un standartizētai radīšanai un pārvaldīšanai.</w:t>
      </w:r>
    </w:p>
    <w:p w14:paraId="4786C585" w14:textId="77777777" w:rsidR="00F95897" w:rsidRDefault="00F95897" w:rsidP="00F95897">
      <w:pPr>
        <w:numPr>
          <w:ilvl w:val="0"/>
          <w:numId w:val="38"/>
        </w:numPr>
        <w:rPr>
          <w:szCs w:val="24"/>
        </w:rPr>
      </w:pPr>
      <w:r w:rsidRPr="005716D6">
        <w:rPr>
          <w:szCs w:val="24"/>
        </w:rPr>
        <w:t xml:space="preserve">Vizuālais redaktors: ir ieviesta </w:t>
      </w:r>
      <w:r w:rsidRPr="005716D6">
        <w:rPr>
          <w:i/>
          <w:iCs/>
          <w:szCs w:val="24"/>
        </w:rPr>
        <w:t>no-code</w:t>
      </w:r>
      <w:r w:rsidRPr="005716D6">
        <w:rPr>
          <w:szCs w:val="24"/>
        </w:rPr>
        <w:t xml:space="preserve"> pieeja (Layout Builder), kas ļauj satura administratoriem vizuāli veidot lapu izklājumus no komponentu bibliotēkas.</w:t>
      </w:r>
    </w:p>
    <w:p w14:paraId="2BF2527D" w14:textId="77777777" w:rsidR="00EE3DA2" w:rsidRPr="005716D6" w:rsidRDefault="00EE3DA2" w:rsidP="00EE3DA2">
      <w:pPr>
        <w:rPr>
          <w:szCs w:val="24"/>
        </w:rPr>
      </w:pPr>
    </w:p>
    <w:p w14:paraId="185465F9" w14:textId="77777777" w:rsidR="00F95897" w:rsidRPr="005716D6" w:rsidRDefault="00F95897" w:rsidP="00B229CC">
      <w:pPr>
        <w:pStyle w:val="Heading2"/>
        <w:numPr>
          <w:ilvl w:val="1"/>
          <w:numId w:val="54"/>
        </w:numPr>
        <w:ind w:left="578" w:hanging="578"/>
        <w:rPr>
          <w:sz w:val="24"/>
          <w:szCs w:val="24"/>
        </w:rPr>
      </w:pPr>
      <w:r w:rsidRPr="005716D6">
        <w:rPr>
          <w:sz w:val="24"/>
          <w:szCs w:val="24"/>
        </w:rPr>
        <w:t>Platformas fiziskā arhitektūra</w:t>
      </w:r>
    </w:p>
    <w:p w14:paraId="53800C74" w14:textId="613F6410" w:rsidR="00F95897" w:rsidRDefault="00F95897" w:rsidP="00DE0581">
      <w:pPr>
        <w:rPr>
          <w:szCs w:val="24"/>
        </w:rPr>
      </w:pPr>
      <w:r w:rsidRPr="005716D6">
        <w:rPr>
          <w:szCs w:val="24"/>
        </w:rPr>
        <w:t>Sistēma ir veidota kā augstas pieejamības (</w:t>
      </w:r>
      <w:r w:rsidRPr="000D0736">
        <w:rPr>
          <w:szCs w:val="24"/>
        </w:rPr>
        <w:t>High Availability</w:t>
      </w:r>
      <w:r w:rsidRPr="005716D6">
        <w:rPr>
          <w:szCs w:val="24"/>
        </w:rPr>
        <w:t xml:space="preserve">) risinājums, </w:t>
      </w:r>
      <w:r w:rsidR="00DE0581">
        <w:rPr>
          <w:szCs w:val="24"/>
        </w:rPr>
        <w:t>s</w:t>
      </w:r>
      <w:r w:rsidRPr="005716D6">
        <w:rPr>
          <w:szCs w:val="24"/>
        </w:rPr>
        <w:t>istēmas darbināšanai tiek izmantotas Kubernetes.</w:t>
      </w:r>
    </w:p>
    <w:p w14:paraId="0F5DE2F2" w14:textId="77777777" w:rsidR="00F5562D" w:rsidRPr="005716D6" w:rsidRDefault="00F5562D" w:rsidP="00F5562D">
      <w:pPr>
        <w:rPr>
          <w:szCs w:val="24"/>
        </w:rPr>
      </w:pPr>
    </w:p>
    <w:p w14:paraId="726A9009" w14:textId="77777777" w:rsidR="00F95897" w:rsidRPr="005716D6" w:rsidRDefault="00F95897" w:rsidP="00B229CC">
      <w:pPr>
        <w:pStyle w:val="Heading2"/>
        <w:numPr>
          <w:ilvl w:val="1"/>
          <w:numId w:val="54"/>
        </w:numPr>
        <w:ind w:left="578" w:hanging="578"/>
        <w:rPr>
          <w:sz w:val="24"/>
          <w:szCs w:val="24"/>
        </w:rPr>
      </w:pPr>
      <w:r w:rsidRPr="005716D6">
        <w:rPr>
          <w:sz w:val="24"/>
          <w:szCs w:val="24"/>
        </w:rPr>
        <w:t>Platformas tehnoloģiskā arhitektūra</w:t>
      </w:r>
    </w:p>
    <w:p w14:paraId="7D249790" w14:textId="77777777" w:rsidR="00F95897" w:rsidRPr="005716D6" w:rsidRDefault="00F95897" w:rsidP="00F95897">
      <w:pPr>
        <w:rPr>
          <w:szCs w:val="24"/>
        </w:rPr>
      </w:pPr>
      <w:r w:rsidRPr="005716D6">
        <w:rPr>
          <w:szCs w:val="24"/>
        </w:rPr>
        <w:t>Platforma balstās uz atvērtā koda tehnoloģijām:</w:t>
      </w:r>
    </w:p>
    <w:p w14:paraId="7FD75789" w14:textId="77777777" w:rsidR="00F95897" w:rsidRPr="005716D6" w:rsidRDefault="00F95897" w:rsidP="00F95897">
      <w:pPr>
        <w:numPr>
          <w:ilvl w:val="0"/>
          <w:numId w:val="40"/>
        </w:numPr>
        <w:rPr>
          <w:szCs w:val="24"/>
        </w:rPr>
      </w:pPr>
      <w:r w:rsidRPr="005716D6">
        <w:rPr>
          <w:szCs w:val="24"/>
        </w:rPr>
        <w:t>Satura vadības sistēma: Drupal 10.</w:t>
      </w:r>
    </w:p>
    <w:p w14:paraId="03461617" w14:textId="77777777" w:rsidR="00F95897" w:rsidRPr="005716D6" w:rsidRDefault="00F95897" w:rsidP="00F95897">
      <w:pPr>
        <w:numPr>
          <w:ilvl w:val="0"/>
          <w:numId w:val="40"/>
        </w:numPr>
        <w:rPr>
          <w:szCs w:val="24"/>
        </w:rPr>
      </w:pPr>
      <w:r w:rsidRPr="005716D6">
        <w:rPr>
          <w:szCs w:val="24"/>
        </w:rPr>
        <w:t>Programmēšanas bāze: PHP valoda un Symfony ietvars.</w:t>
      </w:r>
    </w:p>
    <w:p w14:paraId="2F2BB89B" w14:textId="731A8821" w:rsidR="004E6D3A" w:rsidRPr="005716D6" w:rsidRDefault="00F95897" w:rsidP="001D271E">
      <w:pPr>
        <w:numPr>
          <w:ilvl w:val="0"/>
          <w:numId w:val="40"/>
        </w:numPr>
        <w:rPr>
          <w:szCs w:val="24"/>
        </w:rPr>
      </w:pPr>
      <w:r w:rsidRPr="005716D6">
        <w:rPr>
          <w:szCs w:val="24"/>
        </w:rPr>
        <w:t>Datubāze</w:t>
      </w:r>
      <w:r w:rsidR="001D271E">
        <w:rPr>
          <w:szCs w:val="24"/>
        </w:rPr>
        <w:t>s</w:t>
      </w:r>
      <w:r w:rsidRPr="005716D6">
        <w:rPr>
          <w:szCs w:val="24"/>
        </w:rPr>
        <w:t>: MySQL (relāciju datiem)</w:t>
      </w:r>
      <w:r w:rsidR="001D271E">
        <w:rPr>
          <w:szCs w:val="24"/>
        </w:rPr>
        <w:t>.</w:t>
      </w:r>
    </w:p>
    <w:p w14:paraId="571EFDC2" w14:textId="77777777" w:rsidR="00C02EA6" w:rsidRPr="005716D6" w:rsidRDefault="00C02EA6" w:rsidP="00C02EA6">
      <w:pPr>
        <w:rPr>
          <w:rFonts w:cs="Times New Roman"/>
          <w:szCs w:val="24"/>
        </w:rPr>
      </w:pPr>
      <w:r w:rsidRPr="005716D6">
        <w:rPr>
          <w:rFonts w:cs="Times New Roman"/>
          <w:szCs w:val="24"/>
        </w:rPr>
        <w:t> </w:t>
      </w:r>
    </w:p>
    <w:p w14:paraId="0A118B78" w14:textId="546028A2" w:rsidR="00DD7E92" w:rsidRPr="005716D6" w:rsidRDefault="005570F3" w:rsidP="006B74A5">
      <w:pPr>
        <w:pStyle w:val="ListParagraph"/>
        <w:numPr>
          <w:ilvl w:val="1"/>
          <w:numId w:val="54"/>
        </w:numPr>
        <w:rPr>
          <w:b/>
          <w:bCs/>
        </w:rPr>
      </w:pPr>
      <w:r w:rsidRPr="005716D6">
        <w:rPr>
          <w:b/>
          <w:bCs/>
        </w:rPr>
        <w:t>Platformas komponentes</w:t>
      </w:r>
    </w:p>
    <w:p w14:paraId="5AF9EA4B" w14:textId="435FF8B8" w:rsidR="00C02EA6" w:rsidRPr="005716D6" w:rsidRDefault="004419E6" w:rsidP="00C02EA6">
      <w:pPr>
        <w:rPr>
          <w:rFonts w:cs="Times New Roman"/>
          <w:szCs w:val="24"/>
        </w:rPr>
      </w:pPr>
      <w:r w:rsidRPr="005716D6">
        <w:rPr>
          <w:rFonts w:cs="Times New Roman"/>
          <w:szCs w:val="24"/>
        </w:rPr>
        <w:lastRenderedPageBreak/>
        <w:t xml:space="preserve">Platformā </w:t>
      </w:r>
      <w:r w:rsidR="00C02EA6" w:rsidRPr="005716D6">
        <w:rPr>
          <w:rFonts w:cs="Times New Roman"/>
          <w:szCs w:val="24"/>
        </w:rPr>
        <w:t>ir šādas komponentes:</w:t>
      </w:r>
    </w:p>
    <w:p w14:paraId="409E31E3" w14:textId="53D57998" w:rsidR="00C02EA6" w:rsidRPr="005716D6" w:rsidRDefault="00C02EA6" w:rsidP="00B229CC">
      <w:pPr>
        <w:pStyle w:val="ListParagraph"/>
        <w:numPr>
          <w:ilvl w:val="0"/>
          <w:numId w:val="55"/>
        </w:numPr>
      </w:pPr>
      <w:r w:rsidRPr="005716D6">
        <w:rPr>
          <w:i/>
          <w:iCs/>
        </w:rPr>
        <w:t xml:space="preserve">Lietotāju pārvaldības komponente  - </w:t>
      </w:r>
      <w:r w:rsidR="00421D11" w:rsidRPr="005716D6">
        <w:t xml:space="preserve">Platformas </w:t>
      </w:r>
      <w:r w:rsidRPr="005716D6">
        <w:t>lietotāju pārvaldībai tiek izmantota centralizēta lietotāju pārvaldības komponente, kas ļauj administrēt lietotājus vienuviet. Komponente tiek balstīta uz Drupal esošo funkciju kopumu (angliski “Entity”) “Lietotāji” (Users), kas papildināta ar individuālām funkcijām, paplašinājumiem un moduļiem.   </w:t>
      </w:r>
    </w:p>
    <w:p w14:paraId="0FECA7DC" w14:textId="744AB575" w:rsidR="00C02EA6" w:rsidRPr="005716D6" w:rsidRDefault="00C02EA6" w:rsidP="00B229CC">
      <w:pPr>
        <w:pStyle w:val="ListParagraph"/>
        <w:numPr>
          <w:ilvl w:val="0"/>
          <w:numId w:val="55"/>
        </w:numPr>
      </w:pPr>
      <w:r w:rsidRPr="005716D6">
        <w:rPr>
          <w:i/>
          <w:iCs/>
        </w:rPr>
        <w:t>Lietotāju autentifikācijas komponente </w:t>
      </w:r>
      <w:r w:rsidRPr="005716D6">
        <w:t> - Satura administratoru un Satura administratoru ar īpašām tiesībām autentifikācija notiek, izmantojot Latvija.lv vienoto pieteikšanās moduli,</w:t>
      </w:r>
      <w:r w:rsidR="00B151D5" w:rsidRPr="005716D6">
        <w:t xml:space="preserve"> vai individuālo Smart-ID risinājumu,</w:t>
      </w:r>
      <w:r w:rsidRPr="005716D6">
        <w:t xml:space="preserve"> kas </w:t>
      </w:r>
      <w:r w:rsidR="00B151D5" w:rsidRPr="005716D6">
        <w:t xml:space="preserve">ir </w:t>
      </w:r>
      <w:r w:rsidRPr="005716D6">
        <w:t xml:space="preserve">integrēts </w:t>
      </w:r>
      <w:r w:rsidR="00B151D5" w:rsidRPr="005716D6">
        <w:t>Platformā</w:t>
      </w:r>
      <w:r w:rsidRPr="005716D6">
        <w:t>.   </w:t>
      </w:r>
    </w:p>
    <w:p w14:paraId="04F066F6" w14:textId="7A6B87F4" w:rsidR="00C02EA6" w:rsidRPr="005716D6" w:rsidRDefault="00C02EA6" w:rsidP="00B229CC">
      <w:pPr>
        <w:pStyle w:val="ListParagraph"/>
        <w:numPr>
          <w:ilvl w:val="0"/>
          <w:numId w:val="55"/>
        </w:numPr>
      </w:pPr>
      <w:r w:rsidRPr="005716D6">
        <w:rPr>
          <w:i/>
          <w:iCs/>
        </w:rPr>
        <w:t>Izvēlnes (lapas koka) komponente </w:t>
      </w:r>
      <w:r w:rsidRPr="005716D6">
        <w:t xml:space="preserve"> - </w:t>
      </w:r>
      <w:r w:rsidR="008373F1" w:rsidRPr="005716D6">
        <w:t>Platforma</w:t>
      </w:r>
      <w:r w:rsidR="00C77238" w:rsidRPr="005716D6">
        <w:t>s</w:t>
      </w:r>
      <w:r w:rsidR="008373F1" w:rsidRPr="005716D6">
        <w:t xml:space="preserve"> </w:t>
      </w:r>
      <w:r w:rsidRPr="005716D6">
        <w:t xml:space="preserve">funkcionalitātes nodrošināšanai izstrādāts izvēlnes modulis, kas nodrošina strukturētu lapas satura koka izveidi un pārvaldību, strukturētu sadaļu attēlojumam. Komponente nodrošina lapas koka attēlojumu un saskarni </w:t>
      </w:r>
      <w:r w:rsidR="00AF2778" w:rsidRPr="005716D6">
        <w:t xml:space="preserve">Platformas </w:t>
      </w:r>
      <w:r w:rsidRPr="005716D6">
        <w:t>prezentācijas līmenī.  </w:t>
      </w:r>
    </w:p>
    <w:p w14:paraId="15AA9C26" w14:textId="77777777" w:rsidR="00C02EA6" w:rsidRPr="005716D6" w:rsidRDefault="00C02EA6" w:rsidP="00B229CC">
      <w:pPr>
        <w:pStyle w:val="ListParagraph"/>
        <w:numPr>
          <w:ilvl w:val="0"/>
          <w:numId w:val="55"/>
        </w:numPr>
      </w:pPr>
      <w:r w:rsidRPr="005716D6">
        <w:rPr>
          <w:i/>
          <w:iCs/>
        </w:rPr>
        <w:t>Klasifikatoru komponente </w:t>
      </w:r>
      <w:r w:rsidRPr="005716D6">
        <w:t> - Klasifikatoru komponente nodrošina iespēju Satura administratoriem pārvaldīt klasifikatoru vārdnīcas un to terminus. Klasifikatoru vārdnīcas tiek izmantotas citās komponentēs atslēgvārdu, kategoriju u. c. klasifikatoru izmantošanai.   </w:t>
      </w:r>
    </w:p>
    <w:p w14:paraId="4D351ACC" w14:textId="0A4BA0F1" w:rsidR="00C02EA6" w:rsidRPr="005716D6" w:rsidRDefault="00C02EA6" w:rsidP="00B229CC">
      <w:pPr>
        <w:pStyle w:val="ListParagraph"/>
        <w:numPr>
          <w:ilvl w:val="0"/>
          <w:numId w:val="55"/>
        </w:numPr>
      </w:pPr>
      <w:r w:rsidRPr="005716D6">
        <w:rPr>
          <w:i/>
          <w:iCs/>
        </w:rPr>
        <w:t>Satura veidošanas, pārvaldības un publicēšanas komponente </w:t>
      </w:r>
      <w:r w:rsidRPr="005716D6">
        <w:t xml:space="preserve"> - </w:t>
      </w:r>
      <w:r w:rsidR="00E85C99" w:rsidRPr="005716D6">
        <w:t xml:space="preserve">Platformas </w:t>
      </w:r>
      <w:r w:rsidRPr="005716D6">
        <w:t>satura veidošanai, pārvaldībai un publicēšanai tiek izmantots Drupal funkciju kopums (angliski “Entity”) “Satura veids” (Content Type). Izveidoti pielāgoti satura tipi katra satura veida pārvaldībai un satura veidošanas sagataves. Risinājums papildināts ar individuālām funkcijām, paplašinājumiem un moduļiem atbilstoši.  </w:t>
      </w:r>
    </w:p>
    <w:p w14:paraId="0951D868" w14:textId="1269F66D" w:rsidR="00C02EA6" w:rsidRPr="005716D6" w:rsidRDefault="00C02EA6" w:rsidP="00B229CC">
      <w:pPr>
        <w:pStyle w:val="ListParagraph"/>
        <w:numPr>
          <w:ilvl w:val="0"/>
          <w:numId w:val="55"/>
        </w:numPr>
      </w:pPr>
      <w:r w:rsidRPr="005716D6">
        <w:rPr>
          <w:i/>
          <w:iCs/>
        </w:rPr>
        <w:t>Iepirkumu iegūšanas komponente </w:t>
      </w:r>
      <w:r w:rsidRPr="005716D6">
        <w:t xml:space="preserve"> - Komponente nodrošina pamatinformācijas attēlošanu par iestādes publiskajiem iepirkumiem, katras iestādes Tīmekļvietnē, kas tiek automātiski saņemti no Atvērto datu portāla uz </w:t>
      </w:r>
      <w:r w:rsidR="0067328C" w:rsidRPr="005716D6">
        <w:t>Platformu</w:t>
      </w:r>
      <w:r w:rsidRPr="005716D6">
        <w:t>.   </w:t>
      </w:r>
    </w:p>
    <w:p w14:paraId="23E7CE85" w14:textId="726878FA" w:rsidR="00C02EA6" w:rsidRPr="005716D6" w:rsidRDefault="00C02EA6" w:rsidP="00B229CC">
      <w:pPr>
        <w:pStyle w:val="ListParagraph"/>
        <w:numPr>
          <w:ilvl w:val="0"/>
          <w:numId w:val="55"/>
        </w:numPr>
      </w:pPr>
      <w:r w:rsidRPr="005716D6">
        <w:rPr>
          <w:i/>
          <w:iCs/>
        </w:rPr>
        <w:t>Paziņojumu pārvaldības komponente </w:t>
      </w:r>
      <w:r w:rsidRPr="005716D6">
        <w:t xml:space="preserve"> - </w:t>
      </w:r>
      <w:r w:rsidR="001A77D9" w:rsidRPr="005716D6">
        <w:t xml:space="preserve">Platformā </w:t>
      </w:r>
      <w:r w:rsidRPr="005716D6">
        <w:t xml:space="preserve">attēlojamo iestādes paziņojumu komponente, kas nodrošina iespēju Satura administratoriem pārvaldīt iestādes attēlojamos paziņojumus iestādes </w:t>
      </w:r>
      <w:r w:rsidR="00A256B8" w:rsidRPr="005716D6">
        <w:t>t</w:t>
      </w:r>
      <w:r w:rsidRPr="005716D6">
        <w:t xml:space="preserve">īmekļvietnē. Komponente nodrošina paziņojumu attēlojumu iestādes </w:t>
      </w:r>
      <w:r w:rsidR="00B77F1A" w:rsidRPr="005716D6">
        <w:t>t</w:t>
      </w:r>
      <w:r w:rsidRPr="005716D6">
        <w:t xml:space="preserve">īmekļvietnes </w:t>
      </w:r>
      <w:r w:rsidR="0037453F" w:rsidRPr="005716D6">
        <w:t xml:space="preserve">Platformas </w:t>
      </w:r>
      <w:r w:rsidRPr="005716D6">
        <w:t>prezentācijas līmenī.  </w:t>
      </w:r>
    </w:p>
    <w:p w14:paraId="0EEA9BC3" w14:textId="77777777" w:rsidR="00C02EA6" w:rsidRPr="005716D6" w:rsidRDefault="00C02EA6" w:rsidP="00B229CC">
      <w:pPr>
        <w:pStyle w:val="ListParagraph"/>
        <w:numPr>
          <w:ilvl w:val="0"/>
          <w:numId w:val="55"/>
        </w:numPr>
      </w:pPr>
      <w:r w:rsidRPr="005716D6">
        <w:rPr>
          <w:i/>
          <w:iCs/>
        </w:rPr>
        <w:t>Sociālo mediju pārvaldības komponente </w:t>
      </w:r>
      <w:r w:rsidRPr="005716D6">
        <w:t> - Sociālo mediju komponente nodrošina iespēju Satura administratoriem pārvaldīt:   </w:t>
      </w:r>
    </w:p>
    <w:p w14:paraId="59663A57" w14:textId="77777777" w:rsidR="00C02EA6" w:rsidRPr="005716D6" w:rsidRDefault="00C02EA6" w:rsidP="00B229CC">
      <w:pPr>
        <w:numPr>
          <w:ilvl w:val="1"/>
          <w:numId w:val="55"/>
        </w:numPr>
        <w:spacing w:after="160" w:line="278" w:lineRule="auto"/>
        <w:jc w:val="left"/>
        <w:rPr>
          <w:rFonts w:cs="Times New Roman"/>
          <w:szCs w:val="24"/>
        </w:rPr>
      </w:pPr>
      <w:r w:rsidRPr="005716D6">
        <w:rPr>
          <w:rFonts w:cs="Times New Roman"/>
          <w:szCs w:val="24"/>
        </w:rPr>
        <w:t>sociālo tīklu ikonas, kas ved uz iestādes sociālo tīklu lapām;  </w:t>
      </w:r>
    </w:p>
    <w:p w14:paraId="41D905C7" w14:textId="77777777" w:rsidR="00C02EA6" w:rsidRPr="005716D6" w:rsidRDefault="00C02EA6" w:rsidP="00B229CC">
      <w:pPr>
        <w:numPr>
          <w:ilvl w:val="1"/>
          <w:numId w:val="55"/>
        </w:numPr>
        <w:spacing w:after="160" w:line="278" w:lineRule="auto"/>
        <w:jc w:val="left"/>
        <w:rPr>
          <w:rFonts w:cs="Times New Roman"/>
          <w:szCs w:val="24"/>
        </w:rPr>
      </w:pPr>
      <w:r w:rsidRPr="005716D6">
        <w:rPr>
          <w:rFonts w:cs="Times New Roman"/>
          <w:szCs w:val="24"/>
        </w:rPr>
        <w:t>iespēja izvēlēties konkrētām satura vienībām vai ļaut dalīties ar saturu sociālajos tīklos.   </w:t>
      </w:r>
    </w:p>
    <w:p w14:paraId="3DBF8BE5" w14:textId="6538388C" w:rsidR="00C02EA6" w:rsidRPr="005716D6" w:rsidRDefault="00C02EA6" w:rsidP="00B229CC">
      <w:pPr>
        <w:spacing w:after="160" w:line="278" w:lineRule="auto"/>
        <w:ind w:left="360" w:firstLine="360"/>
        <w:jc w:val="left"/>
        <w:rPr>
          <w:rFonts w:cs="Times New Roman"/>
          <w:szCs w:val="24"/>
        </w:rPr>
      </w:pPr>
      <w:r w:rsidRPr="005716D6">
        <w:rPr>
          <w:rFonts w:cs="Times New Roman"/>
          <w:szCs w:val="24"/>
        </w:rPr>
        <w:t xml:space="preserve">Komponente nodrošina saskarni </w:t>
      </w:r>
      <w:r w:rsidR="00FA48E9" w:rsidRPr="005716D6">
        <w:rPr>
          <w:rFonts w:cs="Times New Roman"/>
          <w:szCs w:val="24"/>
        </w:rPr>
        <w:t xml:space="preserve">Platformas </w:t>
      </w:r>
      <w:r w:rsidRPr="005716D6">
        <w:rPr>
          <w:rFonts w:cs="Times New Roman"/>
          <w:szCs w:val="24"/>
        </w:rPr>
        <w:t>prezentācijas līmenī.  </w:t>
      </w:r>
    </w:p>
    <w:p w14:paraId="7866998B" w14:textId="4AB18B18" w:rsidR="00C02EA6" w:rsidRPr="005716D6" w:rsidRDefault="00C02EA6" w:rsidP="00B229CC">
      <w:pPr>
        <w:pStyle w:val="ListParagraph"/>
        <w:numPr>
          <w:ilvl w:val="0"/>
          <w:numId w:val="55"/>
        </w:numPr>
      </w:pPr>
      <w:r w:rsidRPr="005716D6">
        <w:rPr>
          <w:i/>
          <w:iCs/>
        </w:rPr>
        <w:t>Pieteikšanās jaunumiem komponente </w:t>
      </w:r>
      <w:r w:rsidRPr="005716D6">
        <w:t> - Pieteikšanās jaunumiem komponente nodrošina Satura administratoriem iespēju pārvaldīt jaunumu saņēmēju sarakstus (lietotāju e-pasti, kas pieteikušies konkrētu jaunumu saņemšanai</w:t>
      </w:r>
      <w:r w:rsidRPr="003A2810">
        <w:t>)</w:t>
      </w:r>
      <w:r w:rsidR="00AE403D" w:rsidRPr="003A2810">
        <w:t xml:space="preserve"> un tēmas</w:t>
      </w:r>
      <w:r w:rsidR="001B2EBC">
        <w:t>.</w:t>
      </w:r>
      <w:r w:rsidRPr="005716D6">
        <w:t xml:space="preserve"> </w:t>
      </w:r>
      <w:r w:rsidR="001B2EBC">
        <w:t>J</w:t>
      </w:r>
      <w:r w:rsidRPr="005716D6">
        <w:t>aunumu izsūtīšanas un izsūtāmo saturu izgūt strukturētā datu formātā.  </w:t>
      </w:r>
    </w:p>
    <w:p w14:paraId="131D6308" w14:textId="77777777" w:rsidR="00C02EA6" w:rsidRPr="005716D6" w:rsidRDefault="00C02EA6" w:rsidP="00B229CC">
      <w:pPr>
        <w:pStyle w:val="ListParagraph"/>
      </w:pPr>
      <w:r w:rsidRPr="005716D6">
        <w:t>Komponente nodrošina apstiprinājuma e-pasta izsūtīšanu lietotājam, kurš pieteicies jaunumu saņemšanai un automātisku e-pasta adreses dzēšanu, ja tā netiek apstiprināta 24 (divdesmit četru) stundu laikā.   </w:t>
      </w:r>
    </w:p>
    <w:p w14:paraId="696CF55B" w14:textId="38DE3025" w:rsidR="00C02EA6" w:rsidRPr="005716D6" w:rsidRDefault="00C02EA6" w:rsidP="00B229CC">
      <w:pPr>
        <w:pStyle w:val="ListParagraph"/>
      </w:pPr>
      <w:r w:rsidRPr="005716D6">
        <w:t xml:space="preserve">Komponente nodrošina saskarni </w:t>
      </w:r>
      <w:r w:rsidR="00627897" w:rsidRPr="005716D6">
        <w:t xml:space="preserve">Platformas </w:t>
      </w:r>
      <w:r w:rsidRPr="005716D6">
        <w:t>prezentācijas līmenī.</w:t>
      </w:r>
    </w:p>
    <w:p w14:paraId="140DA0E4" w14:textId="7E8E6D3E" w:rsidR="00C02EA6" w:rsidRPr="005716D6" w:rsidRDefault="00C02EA6" w:rsidP="00B229CC">
      <w:pPr>
        <w:pStyle w:val="ListParagraph"/>
        <w:numPr>
          <w:ilvl w:val="0"/>
          <w:numId w:val="55"/>
        </w:numPr>
      </w:pPr>
      <w:r w:rsidRPr="005716D6">
        <w:rPr>
          <w:i/>
          <w:iCs/>
        </w:rPr>
        <w:lastRenderedPageBreak/>
        <w:t>Vakanču attēlošanas komponente </w:t>
      </w:r>
      <w:r w:rsidRPr="005716D6">
        <w:t xml:space="preserve"> - </w:t>
      </w:r>
      <w:r w:rsidR="00E7341F">
        <w:t>v</w:t>
      </w:r>
      <w:r w:rsidRPr="005716D6">
        <w:t>akanču pārvaldības modulis nodrošina iespēju Satura administratoriem pārvaldīt un rediģēt attēlojamās vakances, kas izgūtas no Latvijas atvērto datu portāla (LADP), vai veidot tās manuāli, ja iestāde neizmanto NVA vakanču portālu.   </w:t>
      </w:r>
    </w:p>
    <w:p w14:paraId="69E215D4" w14:textId="77777777" w:rsidR="00C02EA6" w:rsidRPr="005716D6" w:rsidRDefault="00C02EA6" w:rsidP="00B229CC">
      <w:pPr>
        <w:pStyle w:val="ListParagraph"/>
      </w:pPr>
      <w:r w:rsidRPr="005716D6">
        <w:t>Datu ielāde ir konfigurējama, var norādīt vienu vai vairākus reģistrācijas numurus, par kuriem ielādēt vakances.  </w:t>
      </w:r>
    </w:p>
    <w:p w14:paraId="216C5F67" w14:textId="3EE9DAC0" w:rsidR="00C02EA6" w:rsidRPr="005716D6" w:rsidRDefault="00C02EA6" w:rsidP="00B229CC">
      <w:pPr>
        <w:pStyle w:val="ListParagraph"/>
      </w:pPr>
      <w:r w:rsidRPr="005716D6">
        <w:t xml:space="preserve">Komponente nodrošina vakanču attēlojumu un saskarni </w:t>
      </w:r>
      <w:r w:rsidR="00555346" w:rsidRPr="005716D6">
        <w:t xml:space="preserve">Platformas </w:t>
      </w:r>
      <w:r w:rsidRPr="005716D6">
        <w:t>prezentācijas līmenī.  </w:t>
      </w:r>
    </w:p>
    <w:p w14:paraId="5594AFC9" w14:textId="6BD7C5B6" w:rsidR="00C02EA6" w:rsidRPr="005716D6" w:rsidRDefault="00C02EA6" w:rsidP="00B229CC">
      <w:pPr>
        <w:pStyle w:val="ListParagraph"/>
        <w:numPr>
          <w:ilvl w:val="0"/>
          <w:numId w:val="55"/>
        </w:numPr>
      </w:pPr>
      <w:r w:rsidRPr="005716D6">
        <w:rPr>
          <w:i/>
          <w:iCs/>
        </w:rPr>
        <w:t>Kontaktinformācijas pārvaldības komponente </w:t>
      </w:r>
      <w:r w:rsidRPr="005716D6">
        <w:t xml:space="preserve"> - </w:t>
      </w:r>
      <w:r w:rsidR="00E7341F">
        <w:t>k</w:t>
      </w:r>
      <w:r w:rsidRPr="005716D6">
        <w:t>ontaktinformācijas pārvaldības modulis nodrošina iespēju Satura administratoriem pārvaldīt un rediģēt attēlojamo kontaktinformāciju par iestādi un darbiniekiem.   </w:t>
      </w:r>
    </w:p>
    <w:p w14:paraId="442882CB" w14:textId="77777777" w:rsidR="00C02EA6" w:rsidRPr="005716D6" w:rsidRDefault="00C02EA6" w:rsidP="00B229CC">
      <w:pPr>
        <w:pStyle w:val="ListParagraph"/>
      </w:pPr>
      <w:r w:rsidRPr="005716D6">
        <w:t>Darbinieku kontaktu pārvaldību ir iespējams primāri veikt iestādes personāla vadības risinājumā, no kura, izmantojot xlsx datni, datus var ielādēt tīmekļvietnē.  </w:t>
      </w:r>
    </w:p>
    <w:p w14:paraId="612E783E" w14:textId="0A5D8DAF" w:rsidR="00C02EA6" w:rsidRPr="005716D6" w:rsidRDefault="00C02EA6" w:rsidP="00B229CC">
      <w:pPr>
        <w:pStyle w:val="ListParagraph"/>
      </w:pPr>
      <w:r w:rsidRPr="005716D6">
        <w:t>Komponente nodrošin</w:t>
      </w:r>
      <w:r w:rsidR="004F4839">
        <w:t>a</w:t>
      </w:r>
      <w:r w:rsidRPr="005716D6">
        <w:t xml:space="preserve"> kontaktinformācijas attēlojumu </w:t>
      </w:r>
      <w:r w:rsidR="000F3B76" w:rsidRPr="005716D6">
        <w:t xml:space="preserve">Platformas  </w:t>
      </w:r>
      <w:r w:rsidRPr="005716D6">
        <w:t>prezentācijas līmenī.  </w:t>
      </w:r>
    </w:p>
    <w:p w14:paraId="60E26A78" w14:textId="77777777" w:rsidR="000033E8" w:rsidRPr="00E8600B" w:rsidRDefault="00C02EA6" w:rsidP="000033E8">
      <w:pPr>
        <w:pStyle w:val="ListParagraph"/>
        <w:numPr>
          <w:ilvl w:val="0"/>
          <w:numId w:val="55"/>
        </w:numPr>
      </w:pPr>
      <w:r w:rsidRPr="005716D6">
        <w:rPr>
          <w:i/>
          <w:iCs/>
        </w:rPr>
        <w:t>Iestādes pakalpojumu pārvaldības komponente </w:t>
      </w:r>
      <w:r w:rsidRPr="005716D6">
        <w:t xml:space="preserve"> - </w:t>
      </w:r>
      <w:r w:rsidR="00822F3D">
        <w:t>i</w:t>
      </w:r>
      <w:r w:rsidRPr="005716D6">
        <w:t xml:space="preserve">estādes pakalpojumu pārvaldības komponente nodrošina iespēju Satura administratoriem pārvaldīt iestādes pakalpojumus un to publicēšanu. </w:t>
      </w:r>
      <w:r w:rsidR="000033E8" w:rsidRPr="00E8600B">
        <w:t>Pārvaldības modulis nodrošina iespēju pārvaldīt un rediģēt attēlojamos pakalpojumus, kas izgūti no Valsts informācijas resursu, sistēmu un sadarbspējas informācijas sistēmas (VIRSIS).</w:t>
      </w:r>
    </w:p>
    <w:p w14:paraId="4EC7BBD6" w14:textId="03097E97" w:rsidR="00C02EA6" w:rsidRPr="005716D6" w:rsidRDefault="000033E8" w:rsidP="000033E8">
      <w:pPr>
        <w:pStyle w:val="ListParagraph"/>
      </w:pPr>
      <w:r w:rsidRPr="00E8600B">
        <w:t>Komponente nodrošina iestādes pakalpojumu un pakalpojumu novērtēšanas komponentes attēlojumu un saskarni Platformas prezentācijas līmenī. </w:t>
      </w:r>
    </w:p>
    <w:p w14:paraId="5F7DEE5C" w14:textId="38905CD5" w:rsidR="00C02EA6" w:rsidRPr="005716D6" w:rsidRDefault="00C02EA6" w:rsidP="00B229CC">
      <w:pPr>
        <w:pStyle w:val="ListParagraph"/>
        <w:numPr>
          <w:ilvl w:val="0"/>
          <w:numId w:val="55"/>
        </w:numPr>
      </w:pPr>
      <w:r w:rsidRPr="005716D6">
        <w:rPr>
          <w:i/>
          <w:iCs/>
        </w:rPr>
        <w:t>Statistikas pārskatu komponente </w:t>
      </w:r>
      <w:r w:rsidRPr="005716D6">
        <w:t xml:space="preserve"> - Statistikas pārskatu komponente uzkrāj datus par tīmekļvietņu apmeklētāju veiktajām darbībām un apmeklējumu. Komponente nodrošina automatizētu datu nodošanu csv datnes formā uz Latvijas Atvērto datu portālu vienu reizi diennaktī par visām tīmekļvietnēm. Komponente nodrošina iespēju Satura administratoriem savas iestādes ietvaros un Platformas administratoriem par visām </w:t>
      </w:r>
      <w:r w:rsidR="00F7173A" w:rsidRPr="005716D6">
        <w:t xml:space="preserve">Platformas </w:t>
      </w:r>
      <w:r w:rsidRPr="005716D6">
        <w:t>tīmekļvietnēm izgūt datus strukturētā veidā.  </w:t>
      </w:r>
    </w:p>
    <w:p w14:paraId="7D2E35A8" w14:textId="1546278F" w:rsidR="00C02EA6" w:rsidRDefault="00C02EA6" w:rsidP="00B229CC">
      <w:pPr>
        <w:pStyle w:val="ListParagraph"/>
        <w:numPr>
          <w:ilvl w:val="0"/>
          <w:numId w:val="55"/>
        </w:numPr>
      </w:pPr>
      <w:r w:rsidRPr="005716D6">
        <w:rPr>
          <w:i/>
          <w:iCs/>
        </w:rPr>
        <w:t>WEBforms komponente </w:t>
      </w:r>
      <w:r w:rsidRPr="005716D6">
        <w:t xml:space="preserve"> - WEBforms komponente nodrošina iespēju Satura administratoriem pārvaldīt aizpildāmas e-formas. Komponentes funkcionalitāte tiek nodrošināta, izmantojot Drupal moduli WEBforms. Komponente nodrošina iespēju veikt aizpildīto formu datu izgūšanu strukturētu datu veidā. Komponente nodrošina e-formu attēlojumu un saskarni </w:t>
      </w:r>
      <w:r w:rsidR="00D227D7" w:rsidRPr="005716D6">
        <w:t xml:space="preserve">Platformas </w:t>
      </w:r>
      <w:r w:rsidRPr="005716D6">
        <w:t>prezentācijas līmenī. </w:t>
      </w:r>
    </w:p>
    <w:p w14:paraId="3409FFD9" w14:textId="48133C6F" w:rsidR="0094047C" w:rsidRPr="00447088" w:rsidRDefault="00D7139B" w:rsidP="00B229CC">
      <w:pPr>
        <w:pStyle w:val="ListParagraph"/>
        <w:numPr>
          <w:ilvl w:val="0"/>
          <w:numId w:val="55"/>
        </w:numPr>
      </w:pPr>
      <w:r w:rsidRPr="00447088">
        <w:rPr>
          <w:i/>
          <w:iCs/>
        </w:rPr>
        <w:t>Kom</w:t>
      </w:r>
      <w:r w:rsidR="000D5415" w:rsidRPr="00447088">
        <w:rPr>
          <w:i/>
          <w:iCs/>
        </w:rPr>
        <w:t>ponenšu bibliotēka (l</w:t>
      </w:r>
      <w:r w:rsidR="0094047C" w:rsidRPr="00447088">
        <w:rPr>
          <w:i/>
          <w:iCs/>
        </w:rPr>
        <w:t>ayout builder</w:t>
      </w:r>
      <w:r w:rsidR="000D5415" w:rsidRPr="00447088">
        <w:rPr>
          <w:i/>
          <w:iCs/>
        </w:rPr>
        <w:t xml:space="preserve">) - </w:t>
      </w:r>
      <w:r w:rsidR="00D56523" w:rsidRPr="00447088">
        <w:t xml:space="preserve">lai satura pārvaldniekiem būtu ērti un viegli veidot pielāgotus skatus, </w:t>
      </w:r>
      <w:r w:rsidR="005776C4" w:rsidRPr="00447088">
        <w:t xml:space="preserve">ir izveidota </w:t>
      </w:r>
      <w:r w:rsidR="00D56523" w:rsidRPr="00447088">
        <w:t>komponen</w:t>
      </w:r>
      <w:r w:rsidR="00DC77C1" w:rsidRPr="00447088">
        <w:t>šu</w:t>
      </w:r>
      <w:r w:rsidR="00D56523" w:rsidRPr="00447088">
        <w:t xml:space="preserve"> bibliotēka ar komponen</w:t>
      </w:r>
      <w:r w:rsidR="00DC77C1" w:rsidRPr="00447088">
        <w:t>šu</w:t>
      </w:r>
      <w:r w:rsidR="00D56523" w:rsidRPr="00447088">
        <w:t xml:space="preserve"> pārlūku. Bibliotēkā </w:t>
      </w:r>
      <w:r w:rsidR="005776C4" w:rsidRPr="00447088">
        <w:t>ir</w:t>
      </w:r>
      <w:r w:rsidR="00D56523" w:rsidRPr="00447088">
        <w:t xml:space="preserve"> pieejam</w:t>
      </w:r>
      <w:r w:rsidR="0011270B" w:rsidRPr="00447088">
        <w:t xml:space="preserve">as </w:t>
      </w:r>
      <w:r w:rsidR="003B047D" w:rsidRPr="00447088">
        <w:t xml:space="preserve">vienkāršas un saliktas komponentes, </w:t>
      </w:r>
      <w:r w:rsidR="00786112" w:rsidRPr="00447088">
        <w:t xml:space="preserve">ir </w:t>
      </w:r>
      <w:r w:rsidR="003B047D" w:rsidRPr="00447088">
        <w:t xml:space="preserve">iespēja pārkārtot joslas un </w:t>
      </w:r>
      <w:r w:rsidR="00C7346F" w:rsidRPr="00447088">
        <w:t>blokus</w:t>
      </w:r>
      <w:r w:rsidR="00D56523" w:rsidRPr="00447088">
        <w:t>, mainīt to saturu un vizuālos uzstādījumus.</w:t>
      </w:r>
      <w:r w:rsidR="00427490" w:rsidRPr="00447088">
        <w:t xml:space="preserve"> Iespējas </w:t>
      </w:r>
      <w:r w:rsidR="00E86595" w:rsidRPr="00447088">
        <w:t xml:space="preserve">ir pieejamas atkarībā no vietnes veidnes un ar dažāda līmeņa </w:t>
      </w:r>
      <w:r w:rsidR="00A4761E" w:rsidRPr="00447088">
        <w:t>administratoru tiesībām.</w:t>
      </w:r>
    </w:p>
    <w:p w14:paraId="7CE66766" w14:textId="066C7A4E" w:rsidR="00307353" w:rsidRPr="00447088" w:rsidRDefault="00307353" w:rsidP="00B229CC">
      <w:pPr>
        <w:pStyle w:val="ListParagraph"/>
        <w:numPr>
          <w:ilvl w:val="0"/>
          <w:numId w:val="55"/>
        </w:numPr>
      </w:pPr>
      <w:r w:rsidRPr="00447088">
        <w:rPr>
          <w:i/>
          <w:iCs/>
        </w:rPr>
        <w:t>KISC integrācijas</w:t>
      </w:r>
      <w:r w:rsidR="004B59D0" w:rsidRPr="00447088">
        <w:rPr>
          <w:i/>
          <w:iCs/>
        </w:rPr>
        <w:t xml:space="preserve"> – </w:t>
      </w:r>
      <w:r w:rsidR="004B59D0" w:rsidRPr="00447088">
        <w:t>Platformā ir pieejamas integrācijas</w:t>
      </w:r>
      <w:r w:rsidR="00C23C0F" w:rsidRPr="00447088">
        <w:t xml:space="preserve"> ar Kultūras informācijas sistēmu centra nodrošinātajiem risinājumiem</w:t>
      </w:r>
      <w:r w:rsidR="0077723A" w:rsidRPr="00447088">
        <w:t>,</w:t>
      </w:r>
      <w:r w:rsidR="004B59D0" w:rsidRPr="00447088">
        <w:t xml:space="preserve"> lai nodrošinātu </w:t>
      </w:r>
      <w:r w:rsidR="000933D2" w:rsidRPr="00447088">
        <w:t xml:space="preserve">satura audio datņu ģenerēšanu, vienkāršās valodas </w:t>
      </w:r>
      <w:r w:rsidR="0054798C" w:rsidRPr="00447088">
        <w:t>satura ģenerēšanu, mašīntulkošanu</w:t>
      </w:r>
      <w:r w:rsidR="0077723A" w:rsidRPr="00447088">
        <w:t xml:space="preserve"> un virtuālā asistenta darbību.</w:t>
      </w:r>
    </w:p>
    <w:p w14:paraId="06A5CF35" w14:textId="77777777" w:rsidR="00917AA3" w:rsidRDefault="00917AA3" w:rsidP="00A24145">
      <w:pPr>
        <w:jc w:val="right"/>
        <w:rPr>
          <w:b/>
          <w:bCs/>
        </w:rPr>
      </w:pPr>
    </w:p>
    <w:p w14:paraId="0DDD1D42" w14:textId="77777777" w:rsidR="002621DF" w:rsidRDefault="002621DF" w:rsidP="0057651A">
      <w:pPr>
        <w:jc w:val="right"/>
        <w:rPr>
          <w:rFonts w:cstheme="minorHAnsi"/>
          <w:szCs w:val="24"/>
        </w:rPr>
      </w:pPr>
    </w:p>
    <w:p w14:paraId="14CC6DFA" w14:textId="77777777" w:rsidR="002621DF" w:rsidRDefault="002621DF">
      <w:pPr>
        <w:spacing w:after="160"/>
        <w:jc w:val="left"/>
        <w:rPr>
          <w:b/>
          <w:bCs/>
        </w:rPr>
      </w:pPr>
      <w:r>
        <w:rPr>
          <w:b/>
          <w:bCs/>
        </w:rPr>
        <w:lastRenderedPageBreak/>
        <w:br w:type="page"/>
      </w:r>
    </w:p>
    <w:p w14:paraId="1AAAFABF" w14:textId="65282848" w:rsidR="002621DF" w:rsidRPr="002621DF" w:rsidRDefault="00007A90" w:rsidP="002621DF">
      <w:pPr>
        <w:jc w:val="right"/>
        <w:rPr>
          <w:b/>
          <w:bCs/>
        </w:rPr>
      </w:pPr>
      <w:r>
        <w:rPr>
          <w:b/>
          <w:bCs/>
        </w:rPr>
        <w:lastRenderedPageBreak/>
        <w:t>2</w:t>
      </w:r>
      <w:r w:rsidR="002621DF" w:rsidRPr="002621DF">
        <w:rPr>
          <w:b/>
          <w:bCs/>
        </w:rPr>
        <w:t>. pielikums</w:t>
      </w:r>
    </w:p>
    <w:p w14:paraId="2B4986D4" w14:textId="60BA8E5C" w:rsidR="002621DF" w:rsidRDefault="002621DF" w:rsidP="002621DF">
      <w:pPr>
        <w:jc w:val="right"/>
      </w:pPr>
      <w:r>
        <w:t>Izmaiņu pieprasījuma veidne</w:t>
      </w:r>
    </w:p>
    <w:p w14:paraId="084B253F" w14:textId="77777777" w:rsidR="002621DF" w:rsidRDefault="002621DF" w:rsidP="002621DF"/>
    <w:p w14:paraId="553EBA4E" w14:textId="77777777" w:rsidR="00957079" w:rsidRPr="002055B3" w:rsidRDefault="00957079" w:rsidP="00957079">
      <w:pPr>
        <w:jc w:val="center"/>
        <w:rPr>
          <w:rFonts w:cs="Times New Roman"/>
          <w:b/>
          <w:sz w:val="36"/>
          <w:szCs w:val="36"/>
        </w:rPr>
      </w:pPr>
      <w:r w:rsidRPr="002055B3">
        <w:rPr>
          <w:rFonts w:cs="Times New Roman"/>
          <w:b/>
          <w:sz w:val="36"/>
          <w:szCs w:val="36"/>
        </w:rPr>
        <w:t>Izmaiņu pieprasījums Nr.</w:t>
      </w:r>
      <w:r>
        <w:rPr>
          <w:rFonts w:cs="Times New Roman"/>
          <w:b/>
          <w:sz w:val="36"/>
          <w:szCs w:val="36"/>
        </w:rPr>
        <w:t xml:space="preserve"> __</w:t>
      </w:r>
      <w:r w:rsidRPr="002055B3">
        <w:rPr>
          <w:rFonts w:cs="Times New Roman"/>
          <w:b/>
          <w:sz w:val="36"/>
          <w:szCs w:val="36"/>
        </w:rPr>
        <w:t xml:space="preserve"> –</w:t>
      </w:r>
      <w:r>
        <w:rPr>
          <w:rFonts w:cs="Times New Roman"/>
          <w:b/>
          <w:sz w:val="36"/>
          <w:szCs w:val="36"/>
        </w:rPr>
        <w:t xml:space="preserve"> [izmaiņu pieprasījuma nosaukums]</w:t>
      </w:r>
    </w:p>
    <w:p w14:paraId="627E2DC8" w14:textId="77777777" w:rsidR="00957079" w:rsidRDefault="00957079" w:rsidP="00957079">
      <w:pPr>
        <w:rPr>
          <w:rFonts w:cs="Times New Roman"/>
          <w:b/>
          <w:bCs/>
        </w:rPr>
      </w:pPr>
      <w:r w:rsidRPr="002055B3">
        <w:rPr>
          <w:rFonts w:cs="Times New Roman"/>
        </w:rPr>
        <w:t>Projekts:</w:t>
      </w:r>
    </w:p>
    <w:p w14:paraId="1DAF3DA1" w14:textId="77777777" w:rsidR="00957079" w:rsidRPr="002055B3" w:rsidRDefault="00957079" w:rsidP="00957079">
      <w:pPr>
        <w:rPr>
          <w:rFonts w:cs="Times New Roman"/>
          <w:b/>
          <w:bCs/>
        </w:rPr>
      </w:pPr>
      <w:r w:rsidRPr="007D1AF7">
        <w:rPr>
          <w:rFonts w:cs="Times New Roman"/>
        </w:rPr>
        <w:t>Projekta Nr.</w:t>
      </w:r>
      <w:r>
        <w:rPr>
          <w:rFonts w:cs="Times New Roman"/>
        </w:rPr>
        <w:t>:</w:t>
      </w:r>
      <w:r w:rsidRPr="006542BD">
        <w:rPr>
          <w:rFonts w:cs="Times New Roman"/>
          <w:b/>
          <w:bCs/>
        </w:rPr>
        <w:t xml:space="preserve"> </w:t>
      </w:r>
    </w:p>
    <w:p w14:paraId="66DC1982" w14:textId="77777777" w:rsidR="00957079" w:rsidRPr="002055B3" w:rsidRDefault="00957079" w:rsidP="00957079">
      <w:pPr>
        <w:rPr>
          <w:rFonts w:cs="Times New Roman"/>
        </w:rPr>
      </w:pPr>
    </w:p>
    <w:tbl>
      <w:tblPr>
        <w:tblW w:w="859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840"/>
        <w:gridCol w:w="2012"/>
        <w:gridCol w:w="2389"/>
        <w:gridCol w:w="2356"/>
      </w:tblGrid>
      <w:tr w:rsidR="00957079" w:rsidRPr="002055B3" w14:paraId="0BDE1D08" w14:textId="77777777">
        <w:tc>
          <w:tcPr>
            <w:tcW w:w="1840" w:type="dxa"/>
            <w:shd w:val="clear" w:color="auto" w:fill="E6E6E6"/>
          </w:tcPr>
          <w:p w14:paraId="24CB9022" w14:textId="77777777" w:rsidR="00957079" w:rsidRPr="002055B3" w:rsidRDefault="00957079">
            <w:pPr>
              <w:tabs>
                <w:tab w:val="left" w:pos="142"/>
              </w:tabs>
              <w:rPr>
                <w:rFonts w:cs="Times New Roman"/>
                <w:b/>
              </w:rPr>
            </w:pPr>
            <w:r w:rsidRPr="002055B3">
              <w:rPr>
                <w:rFonts w:cs="Times New Roman"/>
                <w:b/>
              </w:rPr>
              <w:t>IP Numurs</w:t>
            </w:r>
          </w:p>
        </w:tc>
        <w:tc>
          <w:tcPr>
            <w:tcW w:w="2012" w:type="dxa"/>
            <w:shd w:val="clear" w:color="auto" w:fill="E6E6E6"/>
          </w:tcPr>
          <w:p w14:paraId="30651E27" w14:textId="77777777" w:rsidR="00957079" w:rsidRPr="002055B3" w:rsidRDefault="00957079">
            <w:pPr>
              <w:tabs>
                <w:tab w:val="left" w:pos="142"/>
              </w:tabs>
              <w:rPr>
                <w:rFonts w:cs="Times New Roman"/>
                <w:b/>
              </w:rPr>
            </w:pPr>
            <w:r w:rsidRPr="002055B3">
              <w:rPr>
                <w:rFonts w:cs="Times New Roman"/>
                <w:b/>
              </w:rPr>
              <w:t>JIRA ID</w:t>
            </w:r>
          </w:p>
        </w:tc>
        <w:tc>
          <w:tcPr>
            <w:tcW w:w="2389" w:type="dxa"/>
            <w:shd w:val="clear" w:color="auto" w:fill="E6E6E6"/>
          </w:tcPr>
          <w:p w14:paraId="324281AE" w14:textId="77777777" w:rsidR="00957079" w:rsidRPr="002055B3" w:rsidRDefault="00957079">
            <w:pPr>
              <w:tabs>
                <w:tab w:val="left" w:pos="142"/>
              </w:tabs>
              <w:rPr>
                <w:rFonts w:cs="Times New Roman"/>
                <w:b/>
              </w:rPr>
            </w:pPr>
            <w:r w:rsidRPr="002055B3">
              <w:rPr>
                <w:rFonts w:cs="Times New Roman"/>
                <w:b/>
              </w:rPr>
              <w:t>Pieprasījuma datums</w:t>
            </w:r>
          </w:p>
        </w:tc>
        <w:tc>
          <w:tcPr>
            <w:tcW w:w="2356" w:type="dxa"/>
            <w:shd w:val="clear" w:color="auto" w:fill="E6E6E6"/>
          </w:tcPr>
          <w:p w14:paraId="3C75BCF0" w14:textId="77777777" w:rsidR="00957079" w:rsidRPr="002055B3" w:rsidRDefault="00957079">
            <w:pPr>
              <w:tabs>
                <w:tab w:val="left" w:pos="142"/>
              </w:tabs>
              <w:rPr>
                <w:rFonts w:cs="Times New Roman"/>
                <w:b/>
              </w:rPr>
            </w:pPr>
            <w:r w:rsidRPr="002055B3">
              <w:rPr>
                <w:rFonts w:cs="Times New Roman"/>
                <w:b/>
              </w:rPr>
              <w:t>Iniciētājs</w:t>
            </w:r>
          </w:p>
        </w:tc>
      </w:tr>
      <w:tr w:rsidR="00957079" w:rsidRPr="002055B3" w14:paraId="633D9343" w14:textId="77777777">
        <w:tc>
          <w:tcPr>
            <w:tcW w:w="1840" w:type="dxa"/>
          </w:tcPr>
          <w:p w14:paraId="630C6737" w14:textId="77777777" w:rsidR="00957079" w:rsidRPr="002055B3" w:rsidRDefault="00957079">
            <w:pPr>
              <w:tabs>
                <w:tab w:val="left" w:pos="142"/>
              </w:tabs>
              <w:rPr>
                <w:rFonts w:cs="Times New Roman"/>
                <w:szCs w:val="24"/>
              </w:rPr>
            </w:pPr>
          </w:p>
        </w:tc>
        <w:tc>
          <w:tcPr>
            <w:tcW w:w="2012" w:type="dxa"/>
          </w:tcPr>
          <w:p w14:paraId="6DE0825E" w14:textId="77777777" w:rsidR="00957079" w:rsidRPr="00403A23" w:rsidRDefault="00957079">
            <w:pPr>
              <w:tabs>
                <w:tab w:val="left" w:pos="142"/>
              </w:tabs>
              <w:rPr>
                <w:rFonts w:cs="Times New Roman"/>
                <w:lang w:val="en-GB"/>
              </w:rPr>
            </w:pPr>
            <w:r w:rsidRPr="001B1120">
              <w:rPr>
                <w:vanish/>
                <w:lang w:val="en-GB"/>
              </w:rPr>
              <w:t>Top of Form</w:t>
            </w:r>
          </w:p>
          <w:p w14:paraId="58F644BC" w14:textId="77777777" w:rsidR="00957079" w:rsidRPr="00B9282A" w:rsidRDefault="00957079">
            <w:pPr>
              <w:tabs>
                <w:tab w:val="left" w:pos="142"/>
              </w:tabs>
              <w:rPr>
                <w:vanish/>
                <w:lang w:val="en-GB"/>
              </w:rPr>
            </w:pPr>
            <w:r w:rsidRPr="00B9282A">
              <w:rPr>
                <w:vanish/>
                <w:lang w:val="en-GB"/>
              </w:rPr>
              <w:t>Top of Form</w:t>
            </w:r>
          </w:p>
          <w:p w14:paraId="7AB7D269" w14:textId="77777777" w:rsidR="00957079" w:rsidRPr="00AF426B" w:rsidRDefault="00957079">
            <w:pPr>
              <w:tabs>
                <w:tab w:val="left" w:pos="142"/>
              </w:tabs>
              <w:rPr>
                <w:vanish/>
                <w:lang w:val="en-GB"/>
              </w:rPr>
            </w:pPr>
            <w:r w:rsidRPr="00AF426B">
              <w:rPr>
                <w:vanish/>
                <w:lang w:val="en-GB"/>
              </w:rPr>
              <w:t>Top of Form</w:t>
            </w:r>
          </w:p>
          <w:p w14:paraId="790FF87B" w14:textId="77777777" w:rsidR="00957079" w:rsidRPr="00101946" w:rsidRDefault="00957079">
            <w:pPr>
              <w:tabs>
                <w:tab w:val="left" w:pos="142"/>
              </w:tabs>
              <w:rPr>
                <w:vanish/>
                <w:lang w:val="en-GB"/>
              </w:rPr>
            </w:pPr>
            <w:r w:rsidRPr="00101946">
              <w:rPr>
                <w:vanish/>
                <w:lang w:val="en-GB"/>
              </w:rPr>
              <w:t>Top of Form</w:t>
            </w:r>
          </w:p>
          <w:p w14:paraId="74BC8E13" w14:textId="77777777" w:rsidR="00957079" w:rsidRPr="00E25B54" w:rsidRDefault="00957079">
            <w:pPr>
              <w:tabs>
                <w:tab w:val="left" w:pos="142"/>
              </w:tabs>
              <w:rPr>
                <w:rFonts w:cs="Times New Roman"/>
                <w:lang w:val="en-GB"/>
              </w:rPr>
            </w:pPr>
          </w:p>
        </w:tc>
        <w:tc>
          <w:tcPr>
            <w:tcW w:w="2389" w:type="dxa"/>
          </w:tcPr>
          <w:p w14:paraId="00A377CD" w14:textId="77777777" w:rsidR="00957079" w:rsidRPr="002055B3" w:rsidRDefault="00957079">
            <w:pPr>
              <w:tabs>
                <w:tab w:val="left" w:pos="142"/>
              </w:tabs>
              <w:rPr>
                <w:rFonts w:cs="Times New Roman"/>
              </w:rPr>
            </w:pPr>
          </w:p>
        </w:tc>
        <w:tc>
          <w:tcPr>
            <w:tcW w:w="2356" w:type="dxa"/>
          </w:tcPr>
          <w:p w14:paraId="1A37A18E" w14:textId="77777777" w:rsidR="00957079" w:rsidRPr="002055B3" w:rsidRDefault="00957079">
            <w:pPr>
              <w:tabs>
                <w:tab w:val="left" w:pos="142"/>
              </w:tabs>
              <w:rPr>
                <w:rFonts w:cs="Times New Roman"/>
                <w:szCs w:val="24"/>
              </w:rPr>
            </w:pPr>
          </w:p>
        </w:tc>
      </w:tr>
    </w:tbl>
    <w:p w14:paraId="4C474C0A" w14:textId="77777777" w:rsidR="00957079" w:rsidRPr="002055B3" w:rsidRDefault="00957079" w:rsidP="00957079">
      <w:pPr>
        <w:rPr>
          <w:rFonts w:cs="Times New Roman"/>
        </w:rPr>
      </w:pPr>
    </w:p>
    <w:tbl>
      <w:tblPr>
        <w:tblW w:w="864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644"/>
      </w:tblGrid>
      <w:tr w:rsidR="00957079" w:rsidRPr="002055B3" w14:paraId="4DCCBBAB" w14:textId="77777777">
        <w:tc>
          <w:tcPr>
            <w:tcW w:w="8644" w:type="dxa"/>
            <w:shd w:val="clear" w:color="auto" w:fill="E6E6E6"/>
          </w:tcPr>
          <w:p w14:paraId="663D03EE" w14:textId="77777777" w:rsidR="00957079" w:rsidRPr="003C1194" w:rsidRDefault="00957079">
            <w:pPr>
              <w:tabs>
                <w:tab w:val="left" w:pos="142"/>
              </w:tabs>
              <w:rPr>
                <w:rFonts w:cs="Times New Roman"/>
                <w:b/>
                <w:highlight w:val="yellow"/>
                <w:lang w:val="ru-RU"/>
              </w:rPr>
            </w:pPr>
            <w:r w:rsidRPr="002055B3">
              <w:rPr>
                <w:rFonts w:cs="Times New Roman"/>
                <w:b/>
              </w:rPr>
              <w:t>Izmaiņu pieprasījuma apraksts</w:t>
            </w:r>
          </w:p>
        </w:tc>
      </w:tr>
      <w:tr w:rsidR="00957079" w:rsidRPr="002055B3" w14:paraId="6E6682F7" w14:textId="77777777">
        <w:tc>
          <w:tcPr>
            <w:tcW w:w="8644" w:type="dxa"/>
          </w:tcPr>
          <w:p w14:paraId="424872C7" w14:textId="77777777" w:rsidR="00957079" w:rsidRPr="001B1120" w:rsidRDefault="00957079">
            <w:pPr>
              <w:rPr>
                <w:rFonts w:eastAsia="Times New Roman" w:cs="Times New Roman"/>
                <w:lang w:eastAsia="en-GB"/>
              </w:rPr>
            </w:pPr>
            <w:r w:rsidRPr="002055B3">
              <w:rPr>
                <w:rFonts w:cs="Times New Roman"/>
                <w:b/>
                <w:bCs/>
                <w:color w:val="000000"/>
              </w:rPr>
              <w:t>Problēma</w:t>
            </w:r>
            <w:r w:rsidRPr="002055B3">
              <w:rPr>
                <w:rFonts w:cs="Times New Roman"/>
                <w:color w:val="000000"/>
              </w:rPr>
              <w:t>:</w:t>
            </w:r>
            <w:r>
              <w:rPr>
                <w:rFonts w:cs="Times New Roman"/>
                <w:color w:val="000000"/>
              </w:rPr>
              <w:t xml:space="preserve"> </w:t>
            </w:r>
          </w:p>
          <w:p w14:paraId="70680618" w14:textId="77777777" w:rsidR="00957079" w:rsidRPr="00B9282A" w:rsidRDefault="00957079">
            <w:pPr>
              <w:spacing w:before="240"/>
              <w:rPr>
                <w:rFonts w:cs="Times New Roman"/>
                <w:b/>
                <w:bCs/>
                <w:color w:val="000000"/>
              </w:rPr>
            </w:pPr>
            <w:r w:rsidRPr="002055B3">
              <w:rPr>
                <w:rFonts w:cs="Times New Roman"/>
                <w:b/>
                <w:bCs/>
                <w:color w:val="000000"/>
              </w:rPr>
              <w:t>Risinājums</w:t>
            </w:r>
            <w:r w:rsidRPr="002055B3">
              <w:rPr>
                <w:rFonts w:cs="Times New Roman"/>
                <w:color w:val="000000"/>
              </w:rPr>
              <w:t xml:space="preserve">: </w:t>
            </w:r>
          </w:p>
          <w:p w14:paraId="61BEC3B3" w14:textId="77777777" w:rsidR="00957079" w:rsidRPr="0010753E" w:rsidRDefault="00957079">
            <w:pPr>
              <w:spacing w:before="240"/>
              <w:rPr>
                <w:rFonts w:cs="Times New Roman"/>
                <w:b/>
                <w:bCs/>
                <w:color w:val="000000"/>
              </w:rPr>
            </w:pPr>
            <w:r w:rsidRPr="00A71CBC">
              <w:rPr>
                <w:rFonts w:cs="Times New Roman"/>
                <w:b/>
                <w:bCs/>
                <w:color w:val="000000"/>
              </w:rPr>
              <w:t>IP realizācijas rezultātā:</w:t>
            </w:r>
            <w:r w:rsidRPr="0010753E">
              <w:rPr>
                <w:rFonts w:cs="Times New Roman"/>
                <w:color w:val="000000"/>
              </w:rPr>
              <w:t xml:space="preserve"> </w:t>
            </w:r>
          </w:p>
        </w:tc>
      </w:tr>
      <w:tr w:rsidR="00957079" w:rsidRPr="002055B3" w14:paraId="059F3C53" w14:textId="77777777">
        <w:tc>
          <w:tcPr>
            <w:tcW w:w="8644" w:type="dxa"/>
          </w:tcPr>
          <w:p w14:paraId="6DBB2EDF" w14:textId="77777777" w:rsidR="00957079" w:rsidRPr="008A3FBE" w:rsidRDefault="00957079">
            <w:pPr>
              <w:pStyle w:val="BODYTEXTSys"/>
            </w:pPr>
            <w:r w:rsidRPr="008A3FBE">
              <w:rPr>
                <w:b/>
                <w:bCs/>
              </w:rPr>
              <w:t xml:space="preserve">Priekšnosacījumi </w:t>
            </w:r>
          </w:p>
          <w:p w14:paraId="410205A4" w14:textId="77777777" w:rsidR="00957079" w:rsidRPr="008A3FBE" w:rsidRDefault="00957079">
            <w:pPr>
              <w:pStyle w:val="BODYTEXTSys"/>
            </w:pPr>
          </w:p>
        </w:tc>
      </w:tr>
      <w:tr w:rsidR="00957079" w:rsidRPr="002055B3" w14:paraId="6A12F8F2" w14:textId="77777777">
        <w:tc>
          <w:tcPr>
            <w:tcW w:w="8644" w:type="dxa"/>
          </w:tcPr>
          <w:p w14:paraId="48D9E42A" w14:textId="77777777" w:rsidR="00957079" w:rsidRPr="002055B3" w:rsidRDefault="00957079">
            <w:pPr>
              <w:pStyle w:val="BODYTEXTSys"/>
              <w:spacing w:after="240"/>
            </w:pPr>
            <w:bookmarkStart w:id="13" w:name="_Hlk93920887"/>
            <w:r w:rsidRPr="003C1194">
              <w:rPr>
                <w:b/>
                <w:bCs/>
              </w:rPr>
              <w:t>Akceptēšanas kritēriji</w:t>
            </w:r>
            <w:r w:rsidRPr="008A3FBE">
              <w:t xml:space="preserve"> </w:t>
            </w:r>
          </w:p>
        </w:tc>
      </w:tr>
      <w:tr w:rsidR="00957079" w:rsidRPr="002055B3" w14:paraId="1ABBC2B9" w14:textId="77777777">
        <w:trPr>
          <w:trHeight w:val="492"/>
        </w:trPr>
        <w:tc>
          <w:tcPr>
            <w:tcW w:w="8644" w:type="dxa"/>
          </w:tcPr>
          <w:p w14:paraId="74E54602" w14:textId="77777777" w:rsidR="00957079" w:rsidRPr="002055B3" w:rsidRDefault="00957079">
            <w:pPr>
              <w:tabs>
                <w:tab w:val="left" w:pos="142"/>
              </w:tabs>
              <w:rPr>
                <w:rFonts w:cs="Times New Roman"/>
              </w:rPr>
            </w:pPr>
            <w:r w:rsidRPr="002055B3">
              <w:rPr>
                <w:rFonts w:cs="Times New Roman"/>
                <w:b/>
                <w:bCs/>
              </w:rPr>
              <w:t>Izmaiņu pieprasījuma nepieciešamības pamatojums</w:t>
            </w:r>
            <w:r w:rsidRPr="00983BD6">
              <w:rPr>
                <w:rFonts w:cs="Times New Roman"/>
              </w:rPr>
              <w:t xml:space="preserve">: </w:t>
            </w:r>
          </w:p>
        </w:tc>
      </w:tr>
      <w:tr w:rsidR="00957079" w:rsidRPr="002055B3" w14:paraId="3E8003C0" w14:textId="77777777">
        <w:trPr>
          <w:trHeight w:val="698"/>
        </w:trPr>
        <w:tc>
          <w:tcPr>
            <w:tcW w:w="8644" w:type="dxa"/>
          </w:tcPr>
          <w:tbl>
            <w:tblPr>
              <w:tblW w:w="8502" w:type="dxa"/>
              <w:tblLayout w:type="fixed"/>
              <w:tblLook w:val="01E0" w:firstRow="1" w:lastRow="1" w:firstColumn="1" w:lastColumn="1" w:noHBand="0" w:noVBand="0"/>
            </w:tblPr>
            <w:tblGrid>
              <w:gridCol w:w="8502"/>
            </w:tblGrid>
            <w:tr w:rsidR="00957079" w:rsidRPr="002055B3" w14:paraId="1527E221" w14:textId="77777777">
              <w:tc>
                <w:tcPr>
                  <w:tcW w:w="8502" w:type="dxa"/>
                </w:tcPr>
                <w:bookmarkEnd w:id="13"/>
                <w:p w14:paraId="302A00C2" w14:textId="77777777" w:rsidR="00957079" w:rsidRPr="002055B3" w:rsidRDefault="00957079">
                  <w:pPr>
                    <w:ind w:left="-79"/>
                    <w:rPr>
                      <w:rFonts w:cs="Times New Roman"/>
                    </w:rPr>
                  </w:pPr>
                  <w:r w:rsidRPr="002055B3">
                    <w:rPr>
                      <w:rFonts w:cs="Times New Roman"/>
                      <w:b/>
                      <w:bCs/>
                    </w:rPr>
                    <w:t>Prioritāte</w:t>
                  </w:r>
                  <w:r w:rsidRPr="002055B3">
                    <w:rPr>
                      <w:rFonts w:cs="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9"/>
                    <w:gridCol w:w="2069"/>
                    <w:gridCol w:w="2069"/>
                    <w:gridCol w:w="2069"/>
                  </w:tblGrid>
                  <w:tr w:rsidR="00957079" w:rsidRPr="002055B3" w14:paraId="0878F517" w14:textId="77777777">
                    <w:tc>
                      <w:tcPr>
                        <w:tcW w:w="2069" w:type="dxa"/>
                      </w:tcPr>
                      <w:p w14:paraId="566BEC3D" w14:textId="77777777" w:rsidR="00957079" w:rsidRPr="002055B3" w:rsidRDefault="00957079">
                        <w:pPr>
                          <w:tabs>
                            <w:tab w:val="left" w:pos="142"/>
                          </w:tabs>
                          <w:rPr>
                            <w:rFonts w:cs="Times New Roman"/>
                          </w:rPr>
                        </w:pPr>
                        <w:r w:rsidRPr="002055B3">
                          <w:rPr>
                            <w:rFonts w:cs="Times New Roman"/>
                          </w:rPr>
                          <w:tab/>
                        </w:r>
                        <w:r w:rsidRPr="002055B3">
                          <w:rPr>
                            <w:rFonts w:cs="Times New Roman"/>
                          </w:rPr>
                          <w:fldChar w:fldCharType="begin">
                            <w:ffData>
                              <w:name w:val="Check4"/>
                              <w:enabled/>
                              <w:calcOnExit w:val="0"/>
                              <w:checkBox>
                                <w:sizeAuto/>
                                <w:default w:val="0"/>
                              </w:checkBox>
                            </w:ffData>
                          </w:fldChar>
                        </w:r>
                        <w:bookmarkStart w:id="14" w:name="Check4"/>
                        <w:r w:rsidRPr="002055B3">
                          <w:rPr>
                            <w:rFonts w:cs="Times New Roman"/>
                          </w:rPr>
                          <w:instrText xml:space="preserve"> FORMCHECKBOX </w:instrText>
                        </w:r>
                        <w:r w:rsidRPr="002055B3">
                          <w:rPr>
                            <w:rFonts w:cs="Times New Roman"/>
                          </w:rPr>
                        </w:r>
                        <w:r w:rsidRPr="002055B3">
                          <w:rPr>
                            <w:rFonts w:cs="Times New Roman"/>
                          </w:rPr>
                          <w:fldChar w:fldCharType="separate"/>
                        </w:r>
                        <w:r w:rsidRPr="002055B3">
                          <w:rPr>
                            <w:rFonts w:cs="Times New Roman"/>
                          </w:rPr>
                          <w:fldChar w:fldCharType="end"/>
                        </w:r>
                        <w:bookmarkEnd w:id="14"/>
                        <w:r w:rsidRPr="002055B3">
                          <w:rPr>
                            <w:rFonts w:cs="Times New Roman"/>
                          </w:rPr>
                          <w:t xml:space="preserve"> Kritiska    </w:t>
                        </w:r>
                      </w:p>
                    </w:tc>
                    <w:tc>
                      <w:tcPr>
                        <w:tcW w:w="2069" w:type="dxa"/>
                      </w:tcPr>
                      <w:p w14:paraId="0552D13B" w14:textId="77777777" w:rsidR="00957079" w:rsidRPr="002055B3" w:rsidRDefault="00957079">
                        <w:pPr>
                          <w:tabs>
                            <w:tab w:val="left" w:pos="142"/>
                          </w:tabs>
                          <w:rPr>
                            <w:rFonts w:cs="Times New Roman"/>
                          </w:rPr>
                        </w:pPr>
                        <w:r w:rsidRPr="008A3FBE">
                          <w:rPr>
                            <w:rFonts w:cs="Times New Roman"/>
                          </w:rPr>
                          <w:fldChar w:fldCharType="begin">
                            <w:ffData>
                              <w:name w:val="Check1"/>
                              <w:enabled/>
                              <w:calcOnExit w:val="0"/>
                              <w:checkBox>
                                <w:sizeAuto/>
                                <w:default w:val="0"/>
                              </w:checkBox>
                            </w:ffData>
                          </w:fldChar>
                        </w:r>
                        <w:r w:rsidRPr="008A3FBE">
                          <w:rPr>
                            <w:rFonts w:cs="Times New Roman"/>
                          </w:rPr>
                          <w:instrText xml:space="preserve"> FORMCHECKBOX </w:instrText>
                        </w:r>
                        <w:r w:rsidRPr="008A3FBE">
                          <w:rPr>
                            <w:rFonts w:cs="Times New Roman"/>
                          </w:rPr>
                        </w:r>
                        <w:r w:rsidRPr="008A3FBE">
                          <w:rPr>
                            <w:rFonts w:cs="Times New Roman"/>
                          </w:rPr>
                          <w:fldChar w:fldCharType="separate"/>
                        </w:r>
                        <w:r w:rsidRPr="008A3FBE">
                          <w:rPr>
                            <w:rFonts w:cs="Times New Roman"/>
                          </w:rPr>
                          <w:fldChar w:fldCharType="end"/>
                        </w:r>
                        <w:r w:rsidRPr="00A92A5A">
                          <w:rPr>
                            <w:rFonts w:cs="Times New Roman"/>
                          </w:rPr>
                          <w:t xml:space="preserve">  </w:t>
                        </w:r>
                        <w:r w:rsidRPr="002055B3">
                          <w:rPr>
                            <w:rFonts w:cs="Times New Roman"/>
                          </w:rPr>
                          <w:t xml:space="preserve">Augsta  </w:t>
                        </w:r>
                      </w:p>
                    </w:tc>
                    <w:tc>
                      <w:tcPr>
                        <w:tcW w:w="2069" w:type="dxa"/>
                      </w:tcPr>
                      <w:p w14:paraId="55317B94" w14:textId="77777777" w:rsidR="00957079" w:rsidRPr="002055B3" w:rsidRDefault="00957079">
                        <w:pPr>
                          <w:tabs>
                            <w:tab w:val="left" w:pos="142"/>
                          </w:tabs>
                          <w:rPr>
                            <w:rFonts w:cs="Times New Roman"/>
                          </w:rPr>
                        </w:pPr>
                        <w:r w:rsidRPr="008A3FBE">
                          <w:rPr>
                            <w:rFonts w:cs="Times New Roman"/>
                          </w:rPr>
                          <w:fldChar w:fldCharType="begin">
                            <w:ffData>
                              <w:name w:val="Check1"/>
                              <w:enabled/>
                              <w:calcOnExit w:val="0"/>
                              <w:checkBox>
                                <w:sizeAuto/>
                                <w:default w:val="0"/>
                              </w:checkBox>
                            </w:ffData>
                          </w:fldChar>
                        </w:r>
                        <w:r w:rsidRPr="008A3FBE">
                          <w:rPr>
                            <w:rFonts w:cs="Times New Roman"/>
                          </w:rPr>
                          <w:instrText xml:space="preserve"> FORMCHECKBOX </w:instrText>
                        </w:r>
                        <w:r w:rsidRPr="008A3FBE">
                          <w:rPr>
                            <w:rFonts w:cs="Times New Roman"/>
                          </w:rPr>
                        </w:r>
                        <w:r w:rsidRPr="008A3FBE">
                          <w:rPr>
                            <w:rFonts w:cs="Times New Roman"/>
                          </w:rPr>
                          <w:fldChar w:fldCharType="separate"/>
                        </w:r>
                        <w:r w:rsidRPr="008A3FBE">
                          <w:rPr>
                            <w:rFonts w:cs="Times New Roman"/>
                          </w:rPr>
                          <w:fldChar w:fldCharType="end"/>
                        </w:r>
                        <w:r>
                          <w:rPr>
                            <w:rFonts w:cs="Times New Roman"/>
                          </w:rPr>
                          <w:t xml:space="preserve"> </w:t>
                        </w:r>
                        <w:r w:rsidRPr="002055B3">
                          <w:rPr>
                            <w:rFonts w:cs="Times New Roman"/>
                          </w:rPr>
                          <w:t xml:space="preserve">Vidēja  </w:t>
                        </w:r>
                      </w:p>
                    </w:tc>
                    <w:tc>
                      <w:tcPr>
                        <w:tcW w:w="2069" w:type="dxa"/>
                      </w:tcPr>
                      <w:p w14:paraId="665ED0FA" w14:textId="77777777" w:rsidR="00957079" w:rsidRPr="002055B3" w:rsidRDefault="00957079">
                        <w:pPr>
                          <w:tabs>
                            <w:tab w:val="left" w:pos="142"/>
                          </w:tabs>
                          <w:rPr>
                            <w:rFonts w:cs="Times New Roman"/>
                          </w:rPr>
                        </w:pPr>
                        <w:r w:rsidRPr="00A92A5A">
                          <w:rPr>
                            <w:rFonts w:cs="Times New Roman"/>
                          </w:rPr>
                          <w:fldChar w:fldCharType="begin">
                            <w:ffData>
                              <w:name w:val="Check4"/>
                              <w:enabled/>
                              <w:calcOnExit w:val="0"/>
                              <w:checkBox>
                                <w:sizeAuto/>
                                <w:default w:val="0"/>
                              </w:checkBox>
                            </w:ffData>
                          </w:fldChar>
                        </w:r>
                        <w:r w:rsidRPr="00A92A5A">
                          <w:rPr>
                            <w:rFonts w:cs="Times New Roman"/>
                          </w:rPr>
                          <w:instrText xml:space="preserve"> FORMCHECKBOX </w:instrText>
                        </w:r>
                        <w:r w:rsidRPr="00A92A5A">
                          <w:rPr>
                            <w:rFonts w:cs="Times New Roman"/>
                          </w:rPr>
                        </w:r>
                        <w:r w:rsidRPr="00A92A5A">
                          <w:rPr>
                            <w:rFonts w:cs="Times New Roman"/>
                          </w:rPr>
                          <w:fldChar w:fldCharType="separate"/>
                        </w:r>
                        <w:r w:rsidRPr="00A92A5A">
                          <w:rPr>
                            <w:rFonts w:cs="Times New Roman"/>
                          </w:rPr>
                          <w:fldChar w:fldCharType="end"/>
                        </w:r>
                        <w:r w:rsidRPr="002055B3">
                          <w:rPr>
                            <w:rFonts w:cs="Times New Roman"/>
                          </w:rPr>
                          <w:t xml:space="preserve"> Zema</w:t>
                        </w:r>
                      </w:p>
                      <w:p w14:paraId="5E83FC75" w14:textId="77777777" w:rsidR="00957079" w:rsidRPr="002055B3" w:rsidRDefault="00957079">
                        <w:pPr>
                          <w:tabs>
                            <w:tab w:val="left" w:pos="142"/>
                          </w:tabs>
                          <w:rPr>
                            <w:rFonts w:cs="Times New Roman"/>
                          </w:rPr>
                        </w:pPr>
                      </w:p>
                    </w:tc>
                  </w:tr>
                </w:tbl>
                <w:p w14:paraId="235F2C01" w14:textId="77777777" w:rsidR="00957079" w:rsidRPr="002055B3" w:rsidRDefault="00957079">
                  <w:pPr>
                    <w:tabs>
                      <w:tab w:val="left" w:pos="142"/>
                      <w:tab w:val="left" w:pos="3138"/>
                      <w:tab w:val="center" w:pos="4535"/>
                    </w:tabs>
                    <w:rPr>
                      <w:rFonts w:cs="Times New Roman"/>
                    </w:rPr>
                  </w:pPr>
                </w:p>
              </w:tc>
            </w:tr>
          </w:tbl>
          <w:p w14:paraId="361AD592" w14:textId="77777777" w:rsidR="00957079" w:rsidRPr="002055B3" w:rsidRDefault="00957079">
            <w:pPr>
              <w:tabs>
                <w:tab w:val="left" w:pos="142"/>
                <w:tab w:val="left" w:pos="3138"/>
                <w:tab w:val="center" w:pos="4535"/>
              </w:tabs>
              <w:rPr>
                <w:rFonts w:cs="Times New Roman"/>
              </w:rPr>
            </w:pPr>
          </w:p>
        </w:tc>
      </w:tr>
      <w:tr w:rsidR="00957079" w:rsidRPr="002055B3" w14:paraId="7A4D5CBD" w14:textId="77777777">
        <w:tc>
          <w:tcPr>
            <w:tcW w:w="8644" w:type="dxa"/>
          </w:tcPr>
          <w:p w14:paraId="501CC20D" w14:textId="77777777" w:rsidR="00957079" w:rsidRPr="00E55D39" w:rsidRDefault="00957079">
            <w:pPr>
              <w:tabs>
                <w:tab w:val="left" w:pos="142"/>
              </w:tabs>
              <w:rPr>
                <w:rFonts w:cs="Times New Roman"/>
              </w:rPr>
            </w:pPr>
            <w:r w:rsidRPr="002055B3">
              <w:rPr>
                <w:rFonts w:cs="Times New Roman"/>
                <w:b/>
                <w:bCs/>
              </w:rPr>
              <w:t>Ietekme, ja izmaiņu pieprasījums netiks īstenots:</w:t>
            </w:r>
            <w:r w:rsidRPr="002055B3">
              <w:rPr>
                <w:rFonts w:cs="Times New Roman"/>
              </w:rPr>
              <w:t xml:space="preserve"> </w:t>
            </w:r>
          </w:p>
        </w:tc>
      </w:tr>
    </w:tbl>
    <w:p w14:paraId="04EBADB5" w14:textId="77777777" w:rsidR="00957079" w:rsidRPr="002055B3" w:rsidRDefault="00957079" w:rsidP="00957079">
      <w:pPr>
        <w:rPr>
          <w:rFonts w:cs="Times New Roman"/>
        </w:rPr>
      </w:pPr>
    </w:p>
    <w:tbl>
      <w:tblPr>
        <w:tblW w:w="864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258"/>
        <w:gridCol w:w="5386"/>
      </w:tblGrid>
      <w:tr w:rsidR="00957079" w:rsidRPr="002055B3" w14:paraId="51C2982C" w14:textId="77777777">
        <w:trPr>
          <w:tblHeader/>
        </w:trPr>
        <w:tc>
          <w:tcPr>
            <w:tcW w:w="8644" w:type="dxa"/>
            <w:gridSpan w:val="2"/>
            <w:shd w:val="clear" w:color="auto" w:fill="E6E6E6"/>
            <w:vAlign w:val="center"/>
          </w:tcPr>
          <w:p w14:paraId="6073B3B9" w14:textId="77777777" w:rsidR="00957079" w:rsidRPr="002055B3" w:rsidRDefault="00957079">
            <w:pPr>
              <w:tabs>
                <w:tab w:val="left" w:pos="142"/>
              </w:tabs>
              <w:rPr>
                <w:rFonts w:cs="Times New Roman"/>
                <w:b/>
              </w:rPr>
            </w:pPr>
            <w:r w:rsidRPr="002055B3">
              <w:rPr>
                <w:rFonts w:cs="Times New Roman"/>
                <w:b/>
              </w:rPr>
              <w:t>Izmaiņu ietekmes analīze</w:t>
            </w:r>
          </w:p>
        </w:tc>
      </w:tr>
      <w:tr w:rsidR="00957079" w:rsidRPr="002055B3" w14:paraId="2CC3C8C4" w14:textId="77777777">
        <w:tc>
          <w:tcPr>
            <w:tcW w:w="3258" w:type="dxa"/>
            <w:vAlign w:val="center"/>
          </w:tcPr>
          <w:p w14:paraId="3154B344" w14:textId="77777777" w:rsidR="00957079" w:rsidRPr="002055B3" w:rsidRDefault="00957079">
            <w:pPr>
              <w:tabs>
                <w:tab w:val="left" w:pos="142"/>
              </w:tabs>
              <w:rPr>
                <w:rFonts w:cs="Times New Roman"/>
              </w:rPr>
            </w:pPr>
            <w:r w:rsidRPr="002055B3">
              <w:rPr>
                <w:rFonts w:cs="Times New Roman"/>
              </w:rPr>
              <w:t>Ietekme uz projekta mērķi:</w:t>
            </w:r>
          </w:p>
        </w:tc>
        <w:tc>
          <w:tcPr>
            <w:tcW w:w="5386" w:type="dxa"/>
            <w:vAlign w:val="center"/>
          </w:tcPr>
          <w:p w14:paraId="196E0508" w14:textId="77777777" w:rsidR="00957079" w:rsidRPr="002055B3" w:rsidRDefault="00957079">
            <w:pPr>
              <w:tabs>
                <w:tab w:val="left" w:pos="142"/>
              </w:tabs>
              <w:rPr>
                <w:rFonts w:cs="Times New Roman"/>
              </w:rPr>
            </w:pPr>
          </w:p>
        </w:tc>
      </w:tr>
      <w:tr w:rsidR="00957079" w:rsidRPr="002055B3" w14:paraId="58330FA1" w14:textId="77777777">
        <w:tc>
          <w:tcPr>
            <w:tcW w:w="3258" w:type="dxa"/>
            <w:vAlign w:val="center"/>
          </w:tcPr>
          <w:p w14:paraId="6DF9DE44" w14:textId="77777777" w:rsidR="00957079" w:rsidRPr="002055B3" w:rsidRDefault="00957079">
            <w:pPr>
              <w:tabs>
                <w:tab w:val="left" w:pos="142"/>
              </w:tabs>
              <w:rPr>
                <w:rFonts w:cs="Times New Roman"/>
              </w:rPr>
            </w:pPr>
            <w:r w:rsidRPr="002055B3">
              <w:rPr>
                <w:rFonts w:cs="Times New Roman"/>
              </w:rPr>
              <w:t>Prasība, kur tiek aizstāta</w:t>
            </w:r>
          </w:p>
        </w:tc>
        <w:tc>
          <w:tcPr>
            <w:tcW w:w="5386" w:type="dxa"/>
            <w:vAlign w:val="center"/>
          </w:tcPr>
          <w:p w14:paraId="25D0D974" w14:textId="77777777" w:rsidR="00957079" w:rsidRPr="002055B3" w:rsidRDefault="00957079">
            <w:pPr>
              <w:tabs>
                <w:tab w:val="left" w:pos="142"/>
              </w:tabs>
              <w:spacing w:line="276" w:lineRule="auto"/>
              <w:rPr>
                <w:rFonts w:cs="Times New Roman"/>
              </w:rPr>
            </w:pPr>
          </w:p>
        </w:tc>
      </w:tr>
      <w:tr w:rsidR="00957079" w:rsidRPr="002055B3" w14:paraId="7BF404D9" w14:textId="77777777">
        <w:tc>
          <w:tcPr>
            <w:tcW w:w="3258" w:type="dxa"/>
            <w:vAlign w:val="center"/>
          </w:tcPr>
          <w:p w14:paraId="39EB812F" w14:textId="77777777" w:rsidR="00957079" w:rsidRPr="002055B3" w:rsidRDefault="00957079">
            <w:pPr>
              <w:tabs>
                <w:tab w:val="left" w:pos="142"/>
              </w:tabs>
              <w:rPr>
                <w:rFonts w:cs="Times New Roman"/>
              </w:rPr>
            </w:pPr>
            <w:r w:rsidRPr="002055B3">
              <w:rPr>
                <w:rFonts w:cs="Times New Roman"/>
              </w:rPr>
              <w:t>Ietekme uz tehnisko arhitektūru:</w:t>
            </w:r>
          </w:p>
        </w:tc>
        <w:tc>
          <w:tcPr>
            <w:tcW w:w="5386" w:type="dxa"/>
            <w:vAlign w:val="center"/>
          </w:tcPr>
          <w:p w14:paraId="1AC7BEEB" w14:textId="77777777" w:rsidR="00957079" w:rsidRPr="002055B3" w:rsidRDefault="00957079">
            <w:pPr>
              <w:tabs>
                <w:tab w:val="left" w:pos="142"/>
              </w:tabs>
              <w:rPr>
                <w:rFonts w:cs="Times New Roman"/>
              </w:rPr>
            </w:pPr>
          </w:p>
        </w:tc>
      </w:tr>
      <w:tr w:rsidR="00957079" w:rsidRPr="002055B3" w14:paraId="758FFDD8" w14:textId="77777777">
        <w:tc>
          <w:tcPr>
            <w:tcW w:w="3258" w:type="dxa"/>
            <w:vAlign w:val="center"/>
          </w:tcPr>
          <w:p w14:paraId="5B6B03F9" w14:textId="77777777" w:rsidR="00957079" w:rsidRPr="002055B3" w:rsidRDefault="00957079">
            <w:pPr>
              <w:tabs>
                <w:tab w:val="left" w:pos="142"/>
              </w:tabs>
              <w:rPr>
                <w:rFonts w:cs="Times New Roman"/>
              </w:rPr>
            </w:pPr>
            <w:r w:rsidRPr="002055B3">
              <w:rPr>
                <w:rFonts w:cs="Times New Roman"/>
              </w:rPr>
              <w:t>Ietekme uz projekta nodevumu:</w:t>
            </w:r>
          </w:p>
        </w:tc>
        <w:tc>
          <w:tcPr>
            <w:tcW w:w="5386" w:type="dxa"/>
            <w:vAlign w:val="center"/>
          </w:tcPr>
          <w:p w14:paraId="33844D23" w14:textId="77777777" w:rsidR="00957079" w:rsidRPr="002055B3" w:rsidRDefault="00957079">
            <w:pPr>
              <w:tabs>
                <w:tab w:val="left" w:pos="142"/>
              </w:tabs>
              <w:rPr>
                <w:rFonts w:cs="Times New Roman"/>
              </w:rPr>
            </w:pPr>
          </w:p>
        </w:tc>
      </w:tr>
      <w:tr w:rsidR="00957079" w:rsidRPr="002055B3" w14:paraId="6C5AFDEA" w14:textId="77777777">
        <w:tc>
          <w:tcPr>
            <w:tcW w:w="3258" w:type="dxa"/>
            <w:vAlign w:val="center"/>
          </w:tcPr>
          <w:p w14:paraId="300A4846" w14:textId="77777777" w:rsidR="00957079" w:rsidRPr="002055B3" w:rsidRDefault="00957079">
            <w:pPr>
              <w:tabs>
                <w:tab w:val="left" w:pos="142"/>
              </w:tabs>
              <w:rPr>
                <w:rFonts w:cs="Times New Roman"/>
              </w:rPr>
            </w:pPr>
            <w:r w:rsidRPr="002055B3">
              <w:rPr>
                <w:rFonts w:cs="Times New Roman"/>
              </w:rPr>
              <w:t>Ietekme uz projekta riskiem:</w:t>
            </w:r>
          </w:p>
        </w:tc>
        <w:tc>
          <w:tcPr>
            <w:tcW w:w="5386" w:type="dxa"/>
            <w:vAlign w:val="center"/>
          </w:tcPr>
          <w:p w14:paraId="15836233" w14:textId="77777777" w:rsidR="00957079" w:rsidRPr="002055B3" w:rsidRDefault="00957079">
            <w:pPr>
              <w:tabs>
                <w:tab w:val="left" w:pos="142"/>
              </w:tabs>
              <w:rPr>
                <w:rFonts w:cs="Times New Roman"/>
              </w:rPr>
            </w:pPr>
          </w:p>
        </w:tc>
      </w:tr>
      <w:tr w:rsidR="00957079" w:rsidRPr="002055B3" w14:paraId="10406DCF" w14:textId="77777777">
        <w:tc>
          <w:tcPr>
            <w:tcW w:w="3258" w:type="dxa"/>
            <w:vAlign w:val="center"/>
          </w:tcPr>
          <w:p w14:paraId="79CBED78" w14:textId="77777777" w:rsidR="00957079" w:rsidRPr="002055B3" w:rsidRDefault="00957079">
            <w:pPr>
              <w:tabs>
                <w:tab w:val="left" w:pos="142"/>
              </w:tabs>
              <w:rPr>
                <w:rFonts w:cs="Times New Roman"/>
              </w:rPr>
            </w:pPr>
            <w:r w:rsidRPr="002055B3">
              <w:rPr>
                <w:rFonts w:cs="Times New Roman"/>
              </w:rPr>
              <w:t>Ietekme uz projekta laika grafiku:</w:t>
            </w:r>
          </w:p>
        </w:tc>
        <w:tc>
          <w:tcPr>
            <w:tcW w:w="5386" w:type="dxa"/>
            <w:vAlign w:val="center"/>
          </w:tcPr>
          <w:p w14:paraId="1F62115A" w14:textId="77777777" w:rsidR="00957079" w:rsidRPr="002055B3" w:rsidRDefault="00957079">
            <w:pPr>
              <w:tabs>
                <w:tab w:val="left" w:pos="142"/>
              </w:tabs>
              <w:rPr>
                <w:rFonts w:cs="Times New Roman"/>
              </w:rPr>
            </w:pPr>
          </w:p>
        </w:tc>
      </w:tr>
      <w:tr w:rsidR="00957079" w:rsidRPr="002055B3" w14:paraId="27AAFA7A" w14:textId="77777777">
        <w:tc>
          <w:tcPr>
            <w:tcW w:w="3258" w:type="dxa"/>
            <w:vAlign w:val="center"/>
          </w:tcPr>
          <w:p w14:paraId="12C155F3" w14:textId="77777777" w:rsidR="00957079" w:rsidRPr="002055B3" w:rsidRDefault="00957079">
            <w:pPr>
              <w:tabs>
                <w:tab w:val="left" w:pos="142"/>
              </w:tabs>
              <w:rPr>
                <w:rFonts w:cs="Times New Roman"/>
              </w:rPr>
            </w:pPr>
            <w:r w:rsidRPr="002055B3">
              <w:rPr>
                <w:rFonts w:cs="Times New Roman"/>
              </w:rPr>
              <w:t>Darbietilpības novērtējums:</w:t>
            </w:r>
          </w:p>
        </w:tc>
        <w:tc>
          <w:tcPr>
            <w:tcW w:w="5386" w:type="dxa"/>
            <w:vAlign w:val="center"/>
          </w:tcPr>
          <w:p w14:paraId="1E0B0426" w14:textId="77777777" w:rsidR="00957079" w:rsidRPr="002055B3" w:rsidRDefault="00957079">
            <w:pPr>
              <w:tabs>
                <w:tab w:val="left" w:pos="142"/>
              </w:tabs>
              <w:rPr>
                <w:rFonts w:cs="Times New Roman"/>
              </w:rPr>
            </w:pPr>
          </w:p>
        </w:tc>
      </w:tr>
      <w:tr w:rsidR="00957079" w:rsidRPr="002055B3" w14:paraId="41AA83D5" w14:textId="77777777">
        <w:tc>
          <w:tcPr>
            <w:tcW w:w="3258" w:type="dxa"/>
            <w:vAlign w:val="center"/>
          </w:tcPr>
          <w:p w14:paraId="6557D789" w14:textId="77777777" w:rsidR="00957079" w:rsidRPr="002055B3" w:rsidRDefault="00957079">
            <w:pPr>
              <w:tabs>
                <w:tab w:val="left" w:pos="142"/>
              </w:tabs>
              <w:rPr>
                <w:rFonts w:cs="Times New Roman"/>
              </w:rPr>
            </w:pPr>
            <w:r w:rsidRPr="002055B3">
              <w:rPr>
                <w:rFonts w:cs="Times New Roman"/>
              </w:rPr>
              <w:t>Ietekme uz projekta budžetu:</w:t>
            </w:r>
          </w:p>
        </w:tc>
        <w:tc>
          <w:tcPr>
            <w:tcW w:w="5386" w:type="dxa"/>
            <w:vAlign w:val="center"/>
          </w:tcPr>
          <w:p w14:paraId="75F48BF7" w14:textId="77777777" w:rsidR="00957079" w:rsidRPr="002055B3" w:rsidRDefault="00957079">
            <w:pPr>
              <w:tabs>
                <w:tab w:val="left" w:pos="142"/>
              </w:tabs>
              <w:rPr>
                <w:rFonts w:cs="Times New Roman"/>
              </w:rPr>
            </w:pPr>
          </w:p>
        </w:tc>
      </w:tr>
      <w:tr w:rsidR="00957079" w:rsidRPr="002055B3" w14:paraId="09A3AE98" w14:textId="77777777">
        <w:tc>
          <w:tcPr>
            <w:tcW w:w="3258" w:type="dxa"/>
            <w:vAlign w:val="center"/>
          </w:tcPr>
          <w:p w14:paraId="45905B05" w14:textId="77777777" w:rsidR="00957079" w:rsidRPr="002055B3" w:rsidRDefault="00957079">
            <w:pPr>
              <w:tabs>
                <w:tab w:val="left" w:pos="142"/>
              </w:tabs>
              <w:rPr>
                <w:rFonts w:cs="Times New Roman"/>
              </w:rPr>
            </w:pPr>
            <w:r w:rsidRPr="002055B3">
              <w:rPr>
                <w:rFonts w:cs="Times New Roman"/>
              </w:rPr>
              <w:t>Alternatīvo risinājumu apraksts:</w:t>
            </w:r>
          </w:p>
        </w:tc>
        <w:tc>
          <w:tcPr>
            <w:tcW w:w="5386" w:type="dxa"/>
            <w:vAlign w:val="center"/>
          </w:tcPr>
          <w:p w14:paraId="4E00A416" w14:textId="77777777" w:rsidR="00957079" w:rsidRPr="002055B3" w:rsidRDefault="00957079">
            <w:pPr>
              <w:tabs>
                <w:tab w:val="left" w:pos="142"/>
              </w:tabs>
              <w:rPr>
                <w:rFonts w:cs="Times New Roman"/>
              </w:rPr>
            </w:pPr>
          </w:p>
        </w:tc>
      </w:tr>
      <w:tr w:rsidR="00957079" w:rsidRPr="002055B3" w14:paraId="27664659" w14:textId="77777777">
        <w:tc>
          <w:tcPr>
            <w:tcW w:w="3258" w:type="dxa"/>
            <w:vAlign w:val="center"/>
          </w:tcPr>
          <w:p w14:paraId="676DC573" w14:textId="77777777" w:rsidR="00957079" w:rsidRPr="002055B3" w:rsidRDefault="00957079">
            <w:pPr>
              <w:tabs>
                <w:tab w:val="left" w:pos="142"/>
              </w:tabs>
              <w:rPr>
                <w:rFonts w:cs="Times New Roman"/>
              </w:rPr>
            </w:pPr>
            <w:r w:rsidRPr="002055B3">
              <w:rPr>
                <w:rFonts w:cs="Times New Roman"/>
              </w:rPr>
              <w:t>Alternatīvas rekomendācijas:</w:t>
            </w:r>
          </w:p>
        </w:tc>
        <w:tc>
          <w:tcPr>
            <w:tcW w:w="5386" w:type="dxa"/>
            <w:vAlign w:val="center"/>
          </w:tcPr>
          <w:p w14:paraId="793CAA82" w14:textId="77777777" w:rsidR="00957079" w:rsidRPr="002055B3" w:rsidRDefault="00957079">
            <w:pPr>
              <w:tabs>
                <w:tab w:val="left" w:pos="142"/>
              </w:tabs>
              <w:rPr>
                <w:rFonts w:cs="Times New Roman"/>
              </w:rPr>
            </w:pPr>
          </w:p>
        </w:tc>
      </w:tr>
      <w:tr w:rsidR="00957079" w:rsidRPr="002055B3" w14:paraId="29DA7AA9" w14:textId="77777777">
        <w:tc>
          <w:tcPr>
            <w:tcW w:w="3258" w:type="dxa"/>
            <w:tcBorders>
              <w:bottom w:val="single" w:sz="2" w:space="0" w:color="auto"/>
            </w:tcBorders>
            <w:vAlign w:val="center"/>
          </w:tcPr>
          <w:p w14:paraId="19A58765" w14:textId="77777777" w:rsidR="00957079" w:rsidRPr="002055B3" w:rsidRDefault="00957079">
            <w:pPr>
              <w:tabs>
                <w:tab w:val="left" w:pos="142"/>
              </w:tabs>
              <w:rPr>
                <w:rFonts w:cs="Times New Roman"/>
              </w:rPr>
            </w:pPr>
            <w:r w:rsidRPr="002055B3">
              <w:rPr>
                <w:rFonts w:cs="Times New Roman"/>
              </w:rPr>
              <w:t>Cita informācija:</w:t>
            </w:r>
          </w:p>
        </w:tc>
        <w:tc>
          <w:tcPr>
            <w:tcW w:w="5386" w:type="dxa"/>
            <w:vAlign w:val="center"/>
          </w:tcPr>
          <w:p w14:paraId="7E47F6F8" w14:textId="77777777" w:rsidR="00957079" w:rsidRPr="00403A23" w:rsidRDefault="00957079">
            <w:pPr>
              <w:tabs>
                <w:tab w:val="left" w:pos="142"/>
              </w:tabs>
              <w:rPr>
                <w:rFonts w:cs="Times New Roman"/>
              </w:rPr>
            </w:pPr>
          </w:p>
        </w:tc>
      </w:tr>
      <w:tr w:rsidR="00957079" w:rsidRPr="002055B3" w14:paraId="5E96AA12" w14:textId="77777777">
        <w:tc>
          <w:tcPr>
            <w:tcW w:w="3258" w:type="dxa"/>
            <w:tcBorders>
              <w:bottom w:val="single" w:sz="4" w:space="0" w:color="auto"/>
            </w:tcBorders>
            <w:vAlign w:val="center"/>
          </w:tcPr>
          <w:p w14:paraId="3DA074E5" w14:textId="77777777" w:rsidR="00957079" w:rsidRPr="002055B3" w:rsidRDefault="00957079">
            <w:pPr>
              <w:tabs>
                <w:tab w:val="left" w:pos="142"/>
              </w:tabs>
              <w:rPr>
                <w:rFonts w:cs="Times New Roman"/>
              </w:rPr>
            </w:pPr>
            <w:r w:rsidRPr="002055B3">
              <w:rPr>
                <w:rFonts w:cs="Times New Roman"/>
              </w:rPr>
              <w:t>Iesaistītie izpildītāja darbinieki</w:t>
            </w:r>
          </w:p>
        </w:tc>
        <w:tc>
          <w:tcPr>
            <w:tcW w:w="5386" w:type="dxa"/>
            <w:vAlign w:val="center"/>
          </w:tcPr>
          <w:p w14:paraId="4FB14451" w14:textId="77777777" w:rsidR="00957079" w:rsidRPr="00403A23" w:rsidRDefault="00957079">
            <w:pPr>
              <w:tabs>
                <w:tab w:val="left" w:pos="142"/>
              </w:tabs>
              <w:rPr>
                <w:rFonts w:cs="Times New Roman"/>
              </w:rPr>
            </w:pPr>
          </w:p>
        </w:tc>
      </w:tr>
    </w:tbl>
    <w:p w14:paraId="55075BCA" w14:textId="77777777" w:rsidR="00957079" w:rsidRPr="002055B3" w:rsidRDefault="00957079" w:rsidP="00957079">
      <w:pPr>
        <w:rPr>
          <w:rFonts w:cs="Times New Roman"/>
        </w:rPr>
      </w:pPr>
    </w:p>
    <w:tbl>
      <w:tblPr>
        <w:tblW w:w="9325" w:type="dxa"/>
        <w:tblInd w:w="-111" w:type="dxa"/>
        <w:tblLayout w:type="fixed"/>
        <w:tblCellMar>
          <w:top w:w="57" w:type="dxa"/>
          <w:bottom w:w="57" w:type="dxa"/>
        </w:tblCellMar>
        <w:tblLook w:val="01E0" w:firstRow="1" w:lastRow="1" w:firstColumn="1" w:lastColumn="1" w:noHBand="0" w:noVBand="0"/>
      </w:tblPr>
      <w:tblGrid>
        <w:gridCol w:w="9325"/>
      </w:tblGrid>
      <w:tr w:rsidR="00957079" w:rsidRPr="002055B3" w14:paraId="341BB144" w14:textId="77777777" w:rsidTr="00957079">
        <w:trPr>
          <w:trHeight w:val="376"/>
        </w:trPr>
        <w:tc>
          <w:tcPr>
            <w:tcW w:w="9325" w:type="dxa"/>
          </w:tcPr>
          <w:tbl>
            <w:tblPr>
              <w:tblW w:w="9374" w:type="dxa"/>
              <w:jc w:val="center"/>
              <w:tblLayout w:type="fixed"/>
              <w:tblLook w:val="01E0" w:firstRow="1" w:lastRow="1" w:firstColumn="1" w:lastColumn="1" w:noHBand="0" w:noVBand="0"/>
            </w:tblPr>
            <w:tblGrid>
              <w:gridCol w:w="4811"/>
              <w:gridCol w:w="4563"/>
            </w:tblGrid>
            <w:tr w:rsidR="00957079" w:rsidRPr="002055B3" w14:paraId="778EC4EE" w14:textId="77777777" w:rsidTr="00957079">
              <w:trPr>
                <w:trHeight w:val="921"/>
                <w:jc w:val="center"/>
              </w:trPr>
              <w:tc>
                <w:tcPr>
                  <w:tcW w:w="4811" w:type="dxa"/>
                </w:tcPr>
                <w:p w14:paraId="165939C3" w14:textId="77777777" w:rsidR="00957079" w:rsidRPr="002055B3" w:rsidRDefault="00957079">
                  <w:pPr>
                    <w:rPr>
                      <w:rFonts w:eastAsia="Times New Roman" w:cs="Times New Roman"/>
                      <w:b/>
                    </w:rPr>
                  </w:pPr>
                  <w:r w:rsidRPr="002055B3">
                    <w:rPr>
                      <w:rFonts w:eastAsia="Times New Roman" w:cs="Times New Roman"/>
                      <w:b/>
                    </w:rPr>
                    <w:lastRenderedPageBreak/>
                    <w:t>Valsts kanceleja:</w:t>
                  </w:r>
                </w:p>
                <w:p w14:paraId="7809BE76" w14:textId="77777777" w:rsidR="00957079" w:rsidRPr="002055B3" w:rsidRDefault="00957079">
                  <w:pPr>
                    <w:spacing w:line="276" w:lineRule="auto"/>
                    <w:rPr>
                      <w:rFonts w:eastAsia="Times New Roman" w:cs="Times New Roman"/>
                    </w:rPr>
                  </w:pPr>
                </w:p>
                <w:p w14:paraId="28DC9FCB" w14:textId="77777777" w:rsidR="00957079" w:rsidRDefault="00957079">
                  <w:pPr>
                    <w:spacing w:line="276" w:lineRule="auto"/>
                    <w:rPr>
                      <w:rFonts w:eastAsia="Times New Roman" w:cs="Times New Roman"/>
                    </w:rPr>
                  </w:pPr>
                  <w:r w:rsidRPr="002055B3">
                    <w:rPr>
                      <w:rFonts w:eastAsia="Times New Roman" w:cs="Times New Roman"/>
                    </w:rPr>
                    <w:t>(paraksts*)</w:t>
                  </w:r>
                </w:p>
                <w:p w14:paraId="32EAEA04" w14:textId="77777777" w:rsidR="00957079" w:rsidRDefault="00957079">
                  <w:pPr>
                    <w:spacing w:line="276" w:lineRule="auto"/>
                    <w:rPr>
                      <w:rFonts w:eastAsia="Times New Roman" w:cs="Times New Roman"/>
                    </w:rPr>
                  </w:pPr>
                </w:p>
                <w:p w14:paraId="792068ED" w14:textId="0AB0B0E4" w:rsidR="00957079" w:rsidRDefault="00957079">
                  <w:pPr>
                    <w:spacing w:line="276" w:lineRule="auto"/>
                    <w:rPr>
                      <w:rFonts w:eastAsia="Times New Roman" w:cs="Times New Roman"/>
                      <w:b/>
                      <w:bCs/>
                    </w:rPr>
                  </w:pPr>
                  <w:r w:rsidRPr="00403A23">
                    <w:rPr>
                      <w:rFonts w:eastAsia="Times New Roman" w:cs="Times New Roman"/>
                      <w:b/>
                      <w:bCs/>
                    </w:rPr>
                    <w:t xml:space="preserve">Valsts </w:t>
                  </w:r>
                  <w:r w:rsidR="00400FB6">
                    <w:rPr>
                      <w:rFonts w:eastAsia="Times New Roman" w:cs="Times New Roman"/>
                      <w:b/>
                      <w:bCs/>
                    </w:rPr>
                    <w:t>digitālās</w:t>
                  </w:r>
                  <w:r w:rsidRPr="00403A23">
                    <w:rPr>
                      <w:rFonts w:eastAsia="Times New Roman" w:cs="Times New Roman"/>
                      <w:b/>
                      <w:bCs/>
                    </w:rPr>
                    <w:t xml:space="preserve"> attīstības aģentūr</w:t>
                  </w:r>
                  <w:r w:rsidR="00862846">
                    <w:rPr>
                      <w:rFonts w:eastAsia="Times New Roman" w:cs="Times New Roman"/>
                      <w:b/>
                      <w:bCs/>
                    </w:rPr>
                    <w:t>a</w:t>
                  </w:r>
                </w:p>
                <w:p w14:paraId="6B664541" w14:textId="77777777" w:rsidR="00957079" w:rsidRDefault="00957079">
                  <w:pPr>
                    <w:spacing w:line="276" w:lineRule="auto"/>
                    <w:rPr>
                      <w:rFonts w:eastAsia="Times New Roman" w:cs="Times New Roman"/>
                      <w:b/>
                      <w:bCs/>
                    </w:rPr>
                  </w:pPr>
                </w:p>
                <w:p w14:paraId="4D7BC3E0" w14:textId="77777777" w:rsidR="00957079" w:rsidRDefault="00957079">
                  <w:pPr>
                    <w:spacing w:line="276" w:lineRule="auto"/>
                    <w:rPr>
                      <w:rFonts w:eastAsia="Times New Roman" w:cs="Times New Roman"/>
                    </w:rPr>
                  </w:pPr>
                  <w:r w:rsidRPr="002055B3">
                    <w:rPr>
                      <w:rFonts w:eastAsia="Times New Roman" w:cs="Times New Roman"/>
                    </w:rPr>
                    <w:t>(paraksts*)</w:t>
                  </w:r>
                </w:p>
                <w:p w14:paraId="20164C8E" w14:textId="77777777" w:rsidR="00957079" w:rsidRPr="00403A23" w:rsidRDefault="00957079">
                  <w:pPr>
                    <w:spacing w:line="276" w:lineRule="auto"/>
                    <w:rPr>
                      <w:rFonts w:eastAsia="Times New Roman" w:cs="Times New Roman"/>
                      <w:b/>
                      <w:bCs/>
                    </w:rPr>
                  </w:pPr>
                </w:p>
                <w:p w14:paraId="1283B7CF" w14:textId="77777777" w:rsidR="00957079" w:rsidRPr="002055B3" w:rsidRDefault="00957079">
                  <w:pPr>
                    <w:spacing w:line="276" w:lineRule="auto"/>
                    <w:rPr>
                      <w:rFonts w:eastAsia="Times New Roman" w:cs="Times New Roman"/>
                    </w:rPr>
                  </w:pPr>
                </w:p>
              </w:tc>
              <w:tc>
                <w:tcPr>
                  <w:tcW w:w="4563" w:type="dxa"/>
                </w:tcPr>
                <w:p w14:paraId="622F39F8" w14:textId="77777777" w:rsidR="00957079" w:rsidRPr="002055B3" w:rsidRDefault="00957079">
                  <w:pPr>
                    <w:spacing w:line="276" w:lineRule="auto"/>
                    <w:rPr>
                      <w:rFonts w:eastAsia="Times New Roman" w:cs="Times New Roman"/>
                      <w:b/>
                    </w:rPr>
                  </w:pPr>
                  <w:r>
                    <w:rPr>
                      <w:rFonts w:eastAsia="Times New Roman" w:cs="Times New Roman"/>
                      <w:b/>
                    </w:rPr>
                    <w:t>[Izpildītāja nosaukums]</w:t>
                  </w:r>
                </w:p>
                <w:p w14:paraId="48CFBAA8" w14:textId="77777777" w:rsidR="00957079" w:rsidRDefault="00957079">
                  <w:pPr>
                    <w:spacing w:line="276" w:lineRule="auto"/>
                    <w:rPr>
                      <w:rFonts w:eastAsia="Times New Roman" w:cs="Times New Roman"/>
                    </w:rPr>
                  </w:pPr>
                </w:p>
                <w:p w14:paraId="64389785" w14:textId="77777777" w:rsidR="00957079" w:rsidRPr="002055B3" w:rsidRDefault="00957079">
                  <w:pPr>
                    <w:spacing w:line="276" w:lineRule="auto"/>
                    <w:rPr>
                      <w:rFonts w:eastAsia="Times New Roman" w:cs="Times New Roman"/>
                    </w:rPr>
                  </w:pPr>
                  <w:r w:rsidRPr="002055B3">
                    <w:rPr>
                      <w:rFonts w:eastAsia="Times New Roman" w:cs="Times New Roman"/>
                    </w:rPr>
                    <w:t>(paraksts*)</w:t>
                  </w:r>
                </w:p>
                <w:p w14:paraId="6A19B702" w14:textId="77777777" w:rsidR="00957079" w:rsidRPr="002055B3" w:rsidRDefault="00957079">
                  <w:pPr>
                    <w:spacing w:line="276" w:lineRule="auto"/>
                    <w:rPr>
                      <w:rFonts w:eastAsia="Times New Roman" w:cs="Times New Roman"/>
                    </w:rPr>
                  </w:pPr>
                </w:p>
              </w:tc>
            </w:tr>
          </w:tbl>
          <w:p w14:paraId="3B25CC4E" w14:textId="77777777" w:rsidR="00957079" w:rsidRPr="002055B3" w:rsidRDefault="00957079">
            <w:pPr>
              <w:ind w:right="423"/>
              <w:rPr>
                <w:rFonts w:eastAsia="Times New Roman" w:cs="Times New Roman"/>
                <w:bCs/>
                <w:caps/>
              </w:rPr>
            </w:pPr>
          </w:p>
        </w:tc>
      </w:tr>
      <w:tr w:rsidR="00957079" w:rsidRPr="002055B3" w14:paraId="23B286E5" w14:textId="77777777" w:rsidTr="00957079">
        <w:tc>
          <w:tcPr>
            <w:tcW w:w="9325" w:type="dxa"/>
          </w:tcPr>
          <w:p w14:paraId="256C4AE2" w14:textId="77777777" w:rsidR="00957079" w:rsidRPr="002055B3" w:rsidRDefault="00957079">
            <w:pPr>
              <w:ind w:left="360" w:right="-284"/>
              <w:contextualSpacing/>
              <w:jc w:val="center"/>
              <w:rPr>
                <w:rFonts w:eastAsia="Times New Roman" w:cs="Times New Roman"/>
              </w:rPr>
            </w:pPr>
            <w:r w:rsidRPr="002055B3">
              <w:rPr>
                <w:rFonts w:eastAsia="Times New Roman" w:cs="Times New Roman"/>
              </w:rPr>
              <w:t>ŠIS DOKUMENTS IR PARAKSTĪTS ELEKTRONISKI</w:t>
            </w:r>
          </w:p>
          <w:p w14:paraId="46817706" w14:textId="77777777" w:rsidR="00957079" w:rsidRPr="002055B3" w:rsidRDefault="00957079">
            <w:pPr>
              <w:ind w:left="360" w:right="-284"/>
              <w:contextualSpacing/>
              <w:jc w:val="center"/>
              <w:rPr>
                <w:rFonts w:eastAsia="Times New Roman" w:cs="Times New Roman"/>
              </w:rPr>
            </w:pPr>
            <w:r w:rsidRPr="002055B3">
              <w:rPr>
                <w:rFonts w:eastAsia="Times New Roman" w:cs="Times New Roman"/>
              </w:rPr>
              <w:t>AR DROŠU ELEKTRONISKO PARAKSTU UN SATUR LAIKA ZĪMOGU</w:t>
            </w:r>
          </w:p>
          <w:p w14:paraId="6FC0007C" w14:textId="77777777" w:rsidR="00957079" w:rsidRDefault="00957079">
            <w:pPr>
              <w:rPr>
                <w:rFonts w:eastAsia="Times New Roman" w:cs="Times New Roman"/>
                <w:sz w:val="20"/>
                <w:szCs w:val="20"/>
                <w:lang w:eastAsia="lv-LV"/>
              </w:rPr>
            </w:pPr>
          </w:p>
          <w:p w14:paraId="33DF970C" w14:textId="77777777" w:rsidR="00957079" w:rsidRPr="002055B3" w:rsidRDefault="00957079">
            <w:pPr>
              <w:rPr>
                <w:rFonts w:eastAsia="Times New Roman" w:cs="Times New Roman"/>
                <w:b/>
                <w:sz w:val="20"/>
                <w:szCs w:val="20"/>
                <w:lang w:eastAsia="ar-SA"/>
              </w:rPr>
            </w:pPr>
            <w:r w:rsidRPr="002055B3">
              <w:rPr>
                <w:rFonts w:eastAsia="Times New Roman" w:cs="Times New Roman"/>
                <w:sz w:val="20"/>
                <w:szCs w:val="20"/>
                <w:lang w:eastAsia="lv-LV"/>
              </w:rPr>
              <w:t>* rekvizītus „Paraksts” neaizpilda, ja Līgums tiek parakstīts elektroniski ar drošu elektronisko parakstu un apstiprināts ar laika zīmogu. Līguma parakstīšanas datums ir pēdējā pievienotā droša elektroniskā paraksta un tā laika zīmoga datums.</w:t>
            </w:r>
          </w:p>
        </w:tc>
      </w:tr>
    </w:tbl>
    <w:p w14:paraId="5E754E03" w14:textId="77777777" w:rsidR="00957079" w:rsidRPr="00C460D8" w:rsidRDefault="00957079" w:rsidP="002621DF"/>
    <w:p w14:paraId="6FF30981" w14:textId="77777777" w:rsidR="002621DF" w:rsidRPr="00C460D8" w:rsidRDefault="002621DF" w:rsidP="0057651A">
      <w:pPr>
        <w:jc w:val="right"/>
      </w:pPr>
    </w:p>
    <w:p w14:paraId="0D2DBFC5" w14:textId="1A8E8ECE" w:rsidR="4720ECA2" w:rsidRDefault="4720ECA2" w:rsidP="4720ECA2">
      <w:pPr>
        <w:rPr>
          <w:rFonts w:eastAsia="Times New Roman" w:cs="Times New Roman"/>
          <w:szCs w:val="24"/>
        </w:rPr>
      </w:pPr>
    </w:p>
    <w:sectPr w:rsidR="4720ECA2" w:rsidSect="00DC4B4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D017E" w14:textId="77777777" w:rsidR="00102736" w:rsidRDefault="00102736" w:rsidP="008B40F8">
      <w:pPr>
        <w:spacing w:line="240" w:lineRule="auto"/>
      </w:pPr>
      <w:r>
        <w:separator/>
      </w:r>
    </w:p>
  </w:endnote>
  <w:endnote w:type="continuationSeparator" w:id="0">
    <w:p w14:paraId="6D514587" w14:textId="77777777" w:rsidR="00102736" w:rsidRDefault="00102736" w:rsidP="008B40F8">
      <w:pPr>
        <w:spacing w:line="240" w:lineRule="auto"/>
      </w:pPr>
      <w:r>
        <w:continuationSeparator/>
      </w:r>
    </w:p>
  </w:endnote>
  <w:endnote w:type="continuationNotice" w:id="1">
    <w:p w14:paraId="308BEE06" w14:textId="77777777" w:rsidR="00102736" w:rsidRDefault="001027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roid Sans Fallback">
    <w:altName w:val="Segoe UI"/>
    <w:charset w:val="01"/>
    <w:family w:val="auto"/>
    <w:pitch w:val="variable"/>
  </w:font>
  <w:font w:name="Open Sans">
    <w:charset w:val="00"/>
    <w:family w:val="swiss"/>
    <w:pitch w:val="variable"/>
    <w:sig w:usb0="E00002EF" w:usb1="4000205B" w:usb2="00000028" w:usb3="00000000" w:csb0="0000019F" w:csb1="00000000"/>
  </w:font>
  <w:font w:name="Times">
    <w:altName w:val="Times New Roman"/>
    <w:panose1 w:val="02020603050405020304"/>
    <w:charset w:val="BA"/>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EB275" w14:textId="77777777" w:rsidR="00102736" w:rsidRDefault="00102736" w:rsidP="008B40F8">
      <w:pPr>
        <w:spacing w:line="240" w:lineRule="auto"/>
      </w:pPr>
      <w:r>
        <w:separator/>
      </w:r>
    </w:p>
  </w:footnote>
  <w:footnote w:type="continuationSeparator" w:id="0">
    <w:p w14:paraId="51199BA9" w14:textId="77777777" w:rsidR="00102736" w:rsidRDefault="00102736" w:rsidP="008B40F8">
      <w:pPr>
        <w:spacing w:line="240" w:lineRule="auto"/>
      </w:pPr>
      <w:r>
        <w:continuationSeparator/>
      </w:r>
    </w:p>
  </w:footnote>
  <w:footnote w:type="continuationNotice" w:id="1">
    <w:p w14:paraId="5CA775E8" w14:textId="77777777" w:rsidR="00102736" w:rsidRDefault="00102736">
      <w:pPr>
        <w:spacing w:line="240" w:lineRule="auto"/>
      </w:pPr>
    </w:p>
  </w:footnote>
  <w:footnote w:id="2">
    <w:p w14:paraId="3938AE8C" w14:textId="77777777" w:rsidR="0013767F" w:rsidRDefault="0013767F" w:rsidP="0013767F">
      <w:pPr>
        <w:pStyle w:val="FootnoteText"/>
        <w:widowControl w:val="0"/>
      </w:pPr>
      <w:r>
        <w:rPr>
          <w:rStyle w:val="FootnoteCharacters"/>
        </w:rPr>
        <w:footnoteRef/>
      </w:r>
      <w:r>
        <w:t xml:space="preserve"> Skat. </w:t>
      </w:r>
      <w:hyperlink r:id="rId1">
        <w:r>
          <w:rPr>
            <w:rStyle w:val="Hyperlink1"/>
            <w:shd w:val="clear" w:color="auto" w:fill="FFFFFF"/>
          </w:rPr>
          <w:t>https://eur-lex.europa.eu/eli/dir/2016/2102/oj/?locale=LV</w:t>
        </w:r>
      </w:hyperlink>
      <w:r>
        <w:rPr>
          <w:shd w:val="clear" w:color="auto" w:fill="FFFFFF"/>
        </w:rPr>
        <w:t xml:space="preserve"> </w:t>
      </w:r>
    </w:p>
  </w:footnote>
  <w:footnote w:id="3">
    <w:p w14:paraId="6CECEC89" w14:textId="58819A87" w:rsidR="006752A0" w:rsidRDefault="006752A0" w:rsidP="006752A0">
      <w:pPr>
        <w:pStyle w:val="FootnoteText"/>
      </w:pPr>
      <w:r>
        <w:rPr>
          <w:rStyle w:val="FootnoteReference"/>
        </w:rPr>
        <w:footnoteRef/>
      </w:r>
      <w:r>
        <w:t xml:space="preserve"> </w:t>
      </w:r>
      <w:r w:rsidR="00400FB6">
        <w:rPr>
          <w:rFonts w:eastAsia="Times New Roman" w:cs="Times New Roman"/>
        </w:rPr>
        <w:t>VDAA</w:t>
      </w:r>
      <w:r w:rsidRPr="4720ECA2">
        <w:rPr>
          <w:rFonts w:eastAsia="Times New Roman" w:cs="Times New Roman"/>
        </w:rPr>
        <w:t xml:space="preserve"> darba laika stunda – šeit un citviet dokumentā ar jēdzienu </w:t>
      </w:r>
      <w:r w:rsidR="00400FB6">
        <w:rPr>
          <w:rFonts w:eastAsia="Times New Roman" w:cs="Times New Roman"/>
        </w:rPr>
        <w:t>VDAA</w:t>
      </w:r>
      <w:r w:rsidRPr="4720ECA2">
        <w:rPr>
          <w:rFonts w:eastAsia="Times New Roman" w:cs="Times New Roman"/>
        </w:rPr>
        <w:t xml:space="preserve"> darba laika stunda tiek apzīmētas stundas, ņemot vērā </w:t>
      </w:r>
      <w:r w:rsidR="00400FB6">
        <w:rPr>
          <w:rFonts w:eastAsia="Times New Roman" w:cs="Times New Roman"/>
        </w:rPr>
        <w:t>VDAA</w:t>
      </w:r>
      <w:r w:rsidRPr="4720ECA2">
        <w:rPr>
          <w:rFonts w:eastAsia="Times New Roman" w:cs="Times New Roman"/>
        </w:rPr>
        <w:t xml:space="preserve"> darba laiku: no pirmdienas līdz ceturtdienai no plkst. 8</w:t>
      </w:r>
      <w:r>
        <w:rPr>
          <w:rFonts w:eastAsia="Times New Roman" w:cs="Times New Roman"/>
        </w:rPr>
        <w:t>.</w:t>
      </w:r>
      <w:r w:rsidRPr="4720ECA2">
        <w:rPr>
          <w:rFonts w:eastAsia="Times New Roman" w:cs="Times New Roman"/>
        </w:rPr>
        <w:t>30 līdz plkst. 17</w:t>
      </w:r>
      <w:r>
        <w:rPr>
          <w:rFonts w:eastAsia="Times New Roman" w:cs="Times New Roman"/>
        </w:rPr>
        <w:t>.</w:t>
      </w:r>
      <w:r w:rsidRPr="4720ECA2">
        <w:rPr>
          <w:rFonts w:eastAsia="Times New Roman" w:cs="Times New Roman"/>
        </w:rPr>
        <w:t>00, piektdien no plkst. 8</w:t>
      </w:r>
      <w:r>
        <w:rPr>
          <w:rFonts w:eastAsia="Times New Roman" w:cs="Times New Roman"/>
        </w:rPr>
        <w:t>.</w:t>
      </w:r>
      <w:r w:rsidRPr="4720ECA2">
        <w:rPr>
          <w:rFonts w:eastAsia="Times New Roman" w:cs="Times New Roman"/>
        </w:rPr>
        <w:t>30 līdz plkst. 16</w:t>
      </w:r>
      <w:r>
        <w:rPr>
          <w:rFonts w:eastAsia="Times New Roman" w:cs="Times New Roman"/>
        </w:rPr>
        <w:t>.</w:t>
      </w:r>
      <w:r w:rsidRPr="4720ECA2">
        <w:rPr>
          <w:rFonts w:eastAsia="Times New Roman" w:cs="Times New Roman"/>
        </w:rPr>
        <w:t>30, izņemot oficiālās svētku dienas.</w:t>
      </w:r>
    </w:p>
  </w:footnote>
  <w:footnote w:id="4">
    <w:p w14:paraId="505A229F" w14:textId="2D1BC5E5" w:rsidR="00603398" w:rsidRDefault="00603398">
      <w:pPr>
        <w:pStyle w:val="FootnoteText"/>
      </w:pPr>
      <w:r>
        <w:rPr>
          <w:rStyle w:val="FootnoteReference"/>
        </w:rPr>
        <w:footnoteRef/>
      </w:r>
      <w:r>
        <w:t xml:space="preserve"> </w:t>
      </w:r>
      <w:r w:rsidRPr="00603398">
        <w:t xml:space="preserve">Detalizēti ar TVP </w:t>
      </w:r>
      <w:r>
        <w:t>d</w:t>
      </w:r>
      <w:r w:rsidRPr="00603398">
        <w:t>arbības nodrošināšanas un atjaunošanas plānu (DNAP) var iepazīties, vēršoties Valsts kancelejā ar oficiālu pieprasījumu.</w:t>
      </w:r>
    </w:p>
  </w:footnote>
  <w:footnote w:id="5">
    <w:p w14:paraId="1039A9E6" w14:textId="77777777" w:rsidR="00401449" w:rsidRPr="00C92588" w:rsidRDefault="00401449" w:rsidP="00401449">
      <w:pPr>
        <w:pStyle w:val="FootnoteText"/>
      </w:pPr>
      <w:r>
        <w:rPr>
          <w:rStyle w:val="FootnoteReference"/>
        </w:rPr>
        <w:footnoteRef/>
      </w:r>
      <w:r>
        <w:t xml:space="preserve"> </w:t>
      </w:r>
      <w:r w:rsidRPr="00C92588">
        <w:t>Detalizēti ar TVP tehnisko dokumentāciju (tostarp arhitektūras aprakstiem, iepriekšējiem konfigurācijas datiem un infrastruktūras specifikācijām) var iepazīties, vēršoties Valsts kancelejā ar oficiālu pieprasījumu. </w:t>
      </w:r>
    </w:p>
  </w:footnote>
  <w:footnote w:id="6">
    <w:p w14:paraId="65AE974E" w14:textId="78F5248F" w:rsidR="009059A3" w:rsidRDefault="009059A3">
      <w:pPr>
        <w:pStyle w:val="FootnoteText"/>
      </w:pPr>
      <w:r w:rsidRPr="00C92588">
        <w:rPr>
          <w:rStyle w:val="FootnoteReference"/>
        </w:rPr>
        <w:footnoteRef/>
      </w:r>
      <w:r w:rsidRPr="00C92588">
        <w:t xml:space="preserve"> </w:t>
      </w:r>
      <w:r w:rsidRPr="00C92588">
        <w:rPr>
          <w:rFonts w:eastAsia="Times New Roman" w:cs="Times New Roman"/>
        </w:rPr>
        <w:t xml:space="preserve">Direktīva 2016/2102 - </w:t>
      </w:r>
      <w:hyperlink r:id="rId2">
        <w:r w:rsidRPr="00C92588">
          <w:rPr>
            <w:rStyle w:val="Hyperlink"/>
            <w:rFonts w:eastAsia="Times New Roman" w:cs="Times New Roman"/>
          </w:rPr>
          <w:t>Eiropas Parlamenta un Padomes Direktīva (ES) 2016/2102 (2016. gada 26. oktobris) par publiskā sektora struktūru tīmekļvietņu un mobilo lietotņu piekļūstamību</w:t>
        </w:r>
      </w:hyperlink>
      <w:r w:rsidR="00C9258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6AF9"/>
    <w:multiLevelType w:val="hybridMultilevel"/>
    <w:tmpl w:val="21201BF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516349"/>
    <w:multiLevelType w:val="multilevel"/>
    <w:tmpl w:val="6B4A97A2"/>
    <w:lvl w:ilvl="0">
      <w:start w:val="1"/>
      <mc:AlternateContent>
        <mc:Choice Requires="w14">
          <w:numFmt w:val="custom" w:format="001, 002, 003, ..."/>
        </mc:Choice>
        <mc:Fallback>
          <w:numFmt w:val="decimal"/>
        </mc:Fallback>
      </mc:AlternateContent>
      <w:lvlText w:val="SAD-%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2" w15:restartNumberingAfterBreak="0">
    <w:nsid w:val="0DDE3FBD"/>
    <w:multiLevelType w:val="multilevel"/>
    <w:tmpl w:val="EED6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D6A1C"/>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D005A5"/>
    <w:multiLevelType w:val="multilevel"/>
    <w:tmpl w:val="5C129B8A"/>
    <w:lvl w:ilvl="0">
      <w:start w:val="1"/>
      <mc:AlternateContent>
        <mc:Choice Requires="w14">
          <w:numFmt w:val="custom" w:format="001, 002, 003, ..."/>
        </mc:Choice>
        <mc:Fallback>
          <w:numFmt w:val="decimal"/>
        </mc:Fallback>
      </mc:AlternateContent>
      <w:lvlText w:val="VNP-%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ind w:left="2662" w:hanging="360"/>
      </w:p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5" w15:restartNumberingAfterBreak="0">
    <w:nsid w:val="15336DF8"/>
    <w:multiLevelType w:val="multilevel"/>
    <w:tmpl w:val="43D476B2"/>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0C4720"/>
    <w:multiLevelType w:val="hybridMultilevel"/>
    <w:tmpl w:val="BBF42C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EB029D"/>
    <w:multiLevelType w:val="multilevel"/>
    <w:tmpl w:val="292ABF5E"/>
    <w:lvl w:ilvl="0">
      <w:start w:val="1"/>
      <mc:AlternateContent>
        <mc:Choice Requires="w14">
          <w:numFmt w:val="custom" w:format="001, 002, 003, ..."/>
        </mc:Choice>
        <mc:Fallback>
          <w:numFmt w:val="decimal"/>
        </mc:Fallback>
      </mc:AlternateContent>
      <w:lvlText w:val="IP-%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ind w:left="2662" w:hanging="360"/>
      </w:p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8" w15:restartNumberingAfterBreak="0">
    <w:nsid w:val="1CA050D5"/>
    <w:multiLevelType w:val="hybridMultilevel"/>
    <w:tmpl w:val="9A62366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FE06DA"/>
    <w:multiLevelType w:val="hybridMultilevel"/>
    <w:tmpl w:val="2FCAC6D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59F7832"/>
    <w:multiLevelType w:val="multilevel"/>
    <w:tmpl w:val="31749D5E"/>
    <w:lvl w:ilvl="0">
      <w:start w:val="1"/>
      <mc:AlternateContent>
        <mc:Choice Requires="w14">
          <w:numFmt w:val="custom" w:format="001, 002, 003, ..."/>
        </mc:Choice>
        <mc:Fallback>
          <w:numFmt w:val="decimal"/>
        </mc:Fallback>
      </mc:AlternateContent>
      <w:lvlText w:val="VNP-%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11" w15:restartNumberingAfterBreak="0">
    <w:nsid w:val="2628037E"/>
    <w:multiLevelType w:val="hybridMultilevel"/>
    <w:tmpl w:val="6CD0E63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6445B2"/>
    <w:multiLevelType w:val="multilevel"/>
    <w:tmpl w:val="EF88D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0B4A9A"/>
    <w:multiLevelType w:val="multilevel"/>
    <w:tmpl w:val="1A98A3A0"/>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1016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6867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8352FF"/>
    <w:multiLevelType w:val="multilevel"/>
    <w:tmpl w:val="959022BE"/>
    <w:lvl w:ilvl="0">
      <w:start w:val="1"/>
      <mc:AlternateContent>
        <mc:Choice Requires="w14">
          <w:numFmt w:val="custom" w:format="001, 002, 003, ..."/>
        </mc:Choice>
        <mc:Fallback>
          <w:numFmt w:val="decimal"/>
        </mc:Fallback>
      </mc:AlternateContent>
      <w:lvlText w:val="PPK-%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17" w15:restartNumberingAfterBreak="0">
    <w:nsid w:val="30A57D76"/>
    <w:multiLevelType w:val="hybridMultilevel"/>
    <w:tmpl w:val="B04AA714"/>
    <w:lvl w:ilvl="0" w:tplc="59EC0E32">
      <w:start w:val="1"/>
      <w:numFmt w:val="decimal"/>
      <w:lvlText w:val="%1."/>
      <w:lvlJc w:val="left"/>
      <w:pPr>
        <w:ind w:left="720" w:hanging="360"/>
      </w:pPr>
    </w:lvl>
    <w:lvl w:ilvl="1" w:tplc="04AA6DDA">
      <w:start w:val="1"/>
      <w:numFmt w:val="lowerLetter"/>
      <w:lvlText w:val="%2."/>
      <w:lvlJc w:val="left"/>
      <w:pPr>
        <w:ind w:left="1440" w:hanging="360"/>
      </w:pPr>
    </w:lvl>
    <w:lvl w:ilvl="2" w:tplc="AAE20F38">
      <w:start w:val="1"/>
      <w:numFmt w:val="lowerRoman"/>
      <w:lvlText w:val="%3."/>
      <w:lvlJc w:val="right"/>
      <w:pPr>
        <w:ind w:left="2160" w:hanging="180"/>
      </w:pPr>
    </w:lvl>
    <w:lvl w:ilvl="3" w:tplc="438CB49A">
      <w:start w:val="1"/>
      <w:numFmt w:val="decimal"/>
      <w:lvlText w:val="%4."/>
      <w:lvlJc w:val="left"/>
      <w:pPr>
        <w:ind w:left="2880" w:hanging="360"/>
      </w:pPr>
    </w:lvl>
    <w:lvl w:ilvl="4" w:tplc="0B56391A">
      <w:start w:val="1"/>
      <w:numFmt w:val="lowerLetter"/>
      <w:lvlText w:val="%5."/>
      <w:lvlJc w:val="left"/>
      <w:pPr>
        <w:ind w:left="3600" w:hanging="360"/>
      </w:pPr>
    </w:lvl>
    <w:lvl w:ilvl="5" w:tplc="01B6F88C">
      <w:start w:val="1"/>
      <w:numFmt w:val="lowerRoman"/>
      <w:lvlText w:val="%6."/>
      <w:lvlJc w:val="right"/>
      <w:pPr>
        <w:ind w:left="4320" w:hanging="180"/>
      </w:pPr>
    </w:lvl>
    <w:lvl w:ilvl="6" w:tplc="D676EAF6">
      <w:start w:val="1"/>
      <w:numFmt w:val="decimal"/>
      <w:lvlText w:val="%7."/>
      <w:lvlJc w:val="left"/>
      <w:pPr>
        <w:ind w:left="5040" w:hanging="360"/>
      </w:pPr>
    </w:lvl>
    <w:lvl w:ilvl="7" w:tplc="70781CB4">
      <w:start w:val="1"/>
      <w:numFmt w:val="lowerLetter"/>
      <w:lvlText w:val="%8."/>
      <w:lvlJc w:val="left"/>
      <w:pPr>
        <w:ind w:left="5760" w:hanging="360"/>
      </w:pPr>
    </w:lvl>
    <w:lvl w:ilvl="8" w:tplc="8CC28938">
      <w:start w:val="1"/>
      <w:numFmt w:val="lowerRoman"/>
      <w:lvlText w:val="%9."/>
      <w:lvlJc w:val="right"/>
      <w:pPr>
        <w:ind w:left="6480" w:hanging="180"/>
      </w:pPr>
    </w:lvl>
  </w:abstractNum>
  <w:abstractNum w:abstractNumId="18" w15:restartNumberingAfterBreak="0">
    <w:nsid w:val="339215B6"/>
    <w:multiLevelType w:val="hybridMultilevel"/>
    <w:tmpl w:val="0090DAFC"/>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542802"/>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9D028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58787D"/>
    <w:multiLevelType w:val="multilevel"/>
    <w:tmpl w:val="208C07CE"/>
    <w:lvl w:ilvl="0">
      <w:start w:val="1"/>
      <mc:AlternateContent>
        <mc:Choice Requires="w14">
          <w:numFmt w:val="custom" w:format="001, 002, 003, ..."/>
        </mc:Choice>
        <mc:Fallback>
          <w:numFmt w:val="decimal"/>
        </mc:Fallback>
      </mc:AlternateContent>
      <w:lvlText w:val="PA-%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22" w15:restartNumberingAfterBreak="0">
    <w:nsid w:val="3B1A728C"/>
    <w:multiLevelType w:val="hybridMultilevel"/>
    <w:tmpl w:val="8FB80C02"/>
    <w:lvl w:ilvl="0" w:tplc="20BE75DE">
      <w:start w:val="1"/>
      <w:numFmt w:val="decimal"/>
      <w:lvlText w:val="%1."/>
      <w:lvlJc w:val="left"/>
      <w:pPr>
        <w:ind w:left="720" w:hanging="360"/>
      </w:pPr>
    </w:lvl>
    <w:lvl w:ilvl="1" w:tplc="49E8BA5C">
      <w:start w:val="1"/>
      <w:numFmt w:val="lowerLetter"/>
      <w:lvlText w:val="%2."/>
      <w:lvlJc w:val="left"/>
      <w:pPr>
        <w:ind w:left="1440" w:hanging="360"/>
      </w:pPr>
    </w:lvl>
    <w:lvl w:ilvl="2" w:tplc="12525A94">
      <w:start w:val="1"/>
      <w:numFmt w:val="lowerRoman"/>
      <w:lvlText w:val="%3."/>
      <w:lvlJc w:val="right"/>
      <w:pPr>
        <w:ind w:left="2160" w:hanging="180"/>
      </w:pPr>
    </w:lvl>
    <w:lvl w:ilvl="3" w:tplc="6590E428">
      <w:start w:val="1"/>
      <w:numFmt w:val="decimal"/>
      <w:lvlText w:val="%4."/>
      <w:lvlJc w:val="left"/>
      <w:pPr>
        <w:ind w:left="2880" w:hanging="360"/>
      </w:pPr>
    </w:lvl>
    <w:lvl w:ilvl="4" w:tplc="5F3266EE">
      <w:start w:val="1"/>
      <w:numFmt w:val="lowerLetter"/>
      <w:lvlText w:val="%5."/>
      <w:lvlJc w:val="left"/>
      <w:pPr>
        <w:ind w:left="3600" w:hanging="360"/>
      </w:pPr>
    </w:lvl>
    <w:lvl w:ilvl="5" w:tplc="3C4211A0">
      <w:start w:val="1"/>
      <w:numFmt w:val="lowerRoman"/>
      <w:lvlText w:val="%6."/>
      <w:lvlJc w:val="right"/>
      <w:pPr>
        <w:ind w:left="4320" w:hanging="180"/>
      </w:pPr>
    </w:lvl>
    <w:lvl w:ilvl="6" w:tplc="6F3CE78A">
      <w:start w:val="1"/>
      <w:numFmt w:val="decimal"/>
      <w:lvlText w:val="%7."/>
      <w:lvlJc w:val="left"/>
      <w:pPr>
        <w:ind w:left="5040" w:hanging="360"/>
      </w:pPr>
    </w:lvl>
    <w:lvl w:ilvl="7" w:tplc="3A380436">
      <w:start w:val="1"/>
      <w:numFmt w:val="lowerLetter"/>
      <w:lvlText w:val="%8."/>
      <w:lvlJc w:val="left"/>
      <w:pPr>
        <w:ind w:left="5760" w:hanging="360"/>
      </w:pPr>
    </w:lvl>
    <w:lvl w:ilvl="8" w:tplc="0D3AA686">
      <w:start w:val="1"/>
      <w:numFmt w:val="lowerRoman"/>
      <w:lvlText w:val="%9."/>
      <w:lvlJc w:val="right"/>
      <w:pPr>
        <w:ind w:left="6480" w:hanging="180"/>
      </w:pPr>
    </w:lvl>
  </w:abstractNum>
  <w:abstractNum w:abstractNumId="23" w15:restartNumberingAfterBreak="0">
    <w:nsid w:val="3BB96984"/>
    <w:multiLevelType w:val="multilevel"/>
    <w:tmpl w:val="70A2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81449"/>
    <w:multiLevelType w:val="multilevel"/>
    <w:tmpl w:val="F3640D6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843102"/>
    <w:multiLevelType w:val="multilevel"/>
    <w:tmpl w:val="2A2C627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E3F4870"/>
    <w:multiLevelType w:val="hybridMultilevel"/>
    <w:tmpl w:val="75D881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0BA66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1BD3C65"/>
    <w:multiLevelType w:val="multilevel"/>
    <w:tmpl w:val="31749D5E"/>
    <w:lvl w:ilvl="0">
      <w:start w:val="1"/>
      <mc:AlternateContent>
        <mc:Choice Requires="w14">
          <w:numFmt w:val="custom" w:format="001, 002, 003, ..."/>
        </mc:Choice>
        <mc:Fallback>
          <w:numFmt w:val="decimal"/>
        </mc:Fallback>
      </mc:AlternateContent>
      <w:lvlText w:val="VNP-%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29" w15:restartNumberingAfterBreak="0">
    <w:nsid w:val="41FBAC93"/>
    <w:multiLevelType w:val="hybridMultilevel"/>
    <w:tmpl w:val="C4B03090"/>
    <w:lvl w:ilvl="0" w:tplc="5774611E">
      <w:start w:val="1"/>
      <w:numFmt w:val="decimal"/>
      <w:lvlText w:val="%1."/>
      <w:lvlJc w:val="left"/>
      <w:pPr>
        <w:ind w:left="720" w:hanging="360"/>
      </w:pPr>
    </w:lvl>
    <w:lvl w:ilvl="1" w:tplc="4308DC6C">
      <w:start w:val="1"/>
      <w:numFmt w:val="lowerLetter"/>
      <w:lvlText w:val="%2."/>
      <w:lvlJc w:val="left"/>
      <w:pPr>
        <w:ind w:left="1440" w:hanging="360"/>
      </w:pPr>
    </w:lvl>
    <w:lvl w:ilvl="2" w:tplc="D3C26B02">
      <w:start w:val="1"/>
      <w:numFmt w:val="lowerRoman"/>
      <w:lvlText w:val="%3."/>
      <w:lvlJc w:val="right"/>
      <w:pPr>
        <w:ind w:left="2160" w:hanging="180"/>
      </w:pPr>
    </w:lvl>
    <w:lvl w:ilvl="3" w:tplc="8D9CFFF0">
      <w:start w:val="1"/>
      <w:numFmt w:val="decimal"/>
      <w:lvlText w:val="%4."/>
      <w:lvlJc w:val="left"/>
      <w:pPr>
        <w:ind w:left="2880" w:hanging="360"/>
      </w:pPr>
    </w:lvl>
    <w:lvl w:ilvl="4" w:tplc="50E840BA">
      <w:start w:val="1"/>
      <w:numFmt w:val="lowerLetter"/>
      <w:lvlText w:val="%5."/>
      <w:lvlJc w:val="left"/>
      <w:pPr>
        <w:ind w:left="3600" w:hanging="360"/>
      </w:pPr>
    </w:lvl>
    <w:lvl w:ilvl="5" w:tplc="8BB63E40">
      <w:start w:val="1"/>
      <w:numFmt w:val="lowerRoman"/>
      <w:lvlText w:val="%6."/>
      <w:lvlJc w:val="right"/>
      <w:pPr>
        <w:ind w:left="4320" w:hanging="180"/>
      </w:pPr>
    </w:lvl>
    <w:lvl w:ilvl="6" w:tplc="7B445CC6">
      <w:start w:val="1"/>
      <w:numFmt w:val="decimal"/>
      <w:lvlText w:val="%7."/>
      <w:lvlJc w:val="left"/>
      <w:pPr>
        <w:ind w:left="5040" w:hanging="360"/>
      </w:pPr>
    </w:lvl>
    <w:lvl w:ilvl="7" w:tplc="89F63DFA">
      <w:start w:val="1"/>
      <w:numFmt w:val="lowerLetter"/>
      <w:lvlText w:val="%8."/>
      <w:lvlJc w:val="left"/>
      <w:pPr>
        <w:ind w:left="5760" w:hanging="360"/>
      </w:pPr>
    </w:lvl>
    <w:lvl w:ilvl="8" w:tplc="16B0E47C">
      <w:start w:val="1"/>
      <w:numFmt w:val="lowerRoman"/>
      <w:lvlText w:val="%9."/>
      <w:lvlJc w:val="right"/>
      <w:pPr>
        <w:ind w:left="6480" w:hanging="180"/>
      </w:pPr>
    </w:lvl>
  </w:abstractNum>
  <w:abstractNum w:abstractNumId="30" w15:restartNumberingAfterBreak="0">
    <w:nsid w:val="44937678"/>
    <w:multiLevelType w:val="multilevel"/>
    <w:tmpl w:val="9886C6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4E01B4D"/>
    <w:multiLevelType w:val="multilevel"/>
    <w:tmpl w:val="12BE4B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6211A9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6590BD3"/>
    <w:multiLevelType w:val="multilevel"/>
    <w:tmpl w:val="B18C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7E14F8"/>
    <w:multiLevelType w:val="multilevel"/>
    <w:tmpl w:val="88406E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79611B4"/>
    <w:multiLevelType w:val="hybridMultilevel"/>
    <w:tmpl w:val="C4B4AEC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90B003D"/>
    <w:multiLevelType w:val="multilevel"/>
    <w:tmpl w:val="4F1EBC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935437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9A20F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AD3532D"/>
    <w:multiLevelType w:val="multilevel"/>
    <w:tmpl w:val="96885A42"/>
    <w:lvl w:ilvl="0">
      <w:start w:val="1"/>
      <mc:AlternateContent>
        <mc:Choice Requires="w14">
          <w:numFmt w:val="custom" w:format="001, 002, 003, ..."/>
        </mc:Choice>
        <mc:Fallback>
          <w:numFmt w:val="decimal"/>
        </mc:Fallback>
      </mc:AlternateContent>
      <w:lvlText w:val="NAK-%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40" w15:restartNumberingAfterBreak="0">
    <w:nsid w:val="4AF02A98"/>
    <w:multiLevelType w:val="multilevel"/>
    <w:tmpl w:val="880A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E8B05C"/>
    <w:multiLevelType w:val="hybridMultilevel"/>
    <w:tmpl w:val="A7807CD8"/>
    <w:lvl w:ilvl="0" w:tplc="E708AEEE">
      <w:start w:val="1"/>
      <w:numFmt w:val="decimal"/>
      <w:lvlText w:val="%1."/>
      <w:lvlJc w:val="left"/>
      <w:pPr>
        <w:ind w:left="720" w:hanging="360"/>
      </w:pPr>
    </w:lvl>
    <w:lvl w:ilvl="1" w:tplc="71E84E54">
      <w:start w:val="1"/>
      <w:numFmt w:val="lowerLetter"/>
      <w:lvlText w:val="%2."/>
      <w:lvlJc w:val="left"/>
      <w:pPr>
        <w:ind w:left="1440" w:hanging="360"/>
      </w:pPr>
    </w:lvl>
    <w:lvl w:ilvl="2" w:tplc="56C09DB2">
      <w:start w:val="1"/>
      <w:numFmt w:val="lowerRoman"/>
      <w:lvlText w:val="%3."/>
      <w:lvlJc w:val="right"/>
      <w:pPr>
        <w:ind w:left="2160" w:hanging="180"/>
      </w:pPr>
    </w:lvl>
    <w:lvl w:ilvl="3" w:tplc="62ACEA6A">
      <w:start w:val="1"/>
      <w:numFmt w:val="decimal"/>
      <w:lvlText w:val="%4."/>
      <w:lvlJc w:val="left"/>
      <w:pPr>
        <w:ind w:left="2880" w:hanging="360"/>
      </w:pPr>
    </w:lvl>
    <w:lvl w:ilvl="4" w:tplc="93B0503A">
      <w:start w:val="1"/>
      <w:numFmt w:val="lowerLetter"/>
      <w:lvlText w:val="%5."/>
      <w:lvlJc w:val="left"/>
      <w:pPr>
        <w:ind w:left="3600" w:hanging="360"/>
      </w:pPr>
    </w:lvl>
    <w:lvl w:ilvl="5" w:tplc="1EC8671E">
      <w:start w:val="1"/>
      <w:numFmt w:val="lowerRoman"/>
      <w:lvlText w:val="%6."/>
      <w:lvlJc w:val="right"/>
      <w:pPr>
        <w:ind w:left="4320" w:hanging="180"/>
      </w:pPr>
    </w:lvl>
    <w:lvl w:ilvl="6" w:tplc="86B445D0">
      <w:start w:val="1"/>
      <w:numFmt w:val="decimal"/>
      <w:lvlText w:val="%7."/>
      <w:lvlJc w:val="left"/>
      <w:pPr>
        <w:ind w:left="5040" w:hanging="360"/>
      </w:pPr>
    </w:lvl>
    <w:lvl w:ilvl="7" w:tplc="95B245B0">
      <w:start w:val="1"/>
      <w:numFmt w:val="lowerLetter"/>
      <w:lvlText w:val="%8."/>
      <w:lvlJc w:val="left"/>
      <w:pPr>
        <w:ind w:left="5760" w:hanging="360"/>
      </w:pPr>
    </w:lvl>
    <w:lvl w:ilvl="8" w:tplc="D846A2F4">
      <w:start w:val="1"/>
      <w:numFmt w:val="lowerRoman"/>
      <w:lvlText w:val="%9."/>
      <w:lvlJc w:val="right"/>
      <w:pPr>
        <w:ind w:left="6480" w:hanging="180"/>
      </w:pPr>
    </w:lvl>
  </w:abstractNum>
  <w:abstractNum w:abstractNumId="42" w15:restartNumberingAfterBreak="0">
    <w:nsid w:val="4D3D55A9"/>
    <w:multiLevelType w:val="multilevel"/>
    <w:tmpl w:val="9334C5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03D7AC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2361FD8"/>
    <w:multiLevelType w:val="hybridMultilevel"/>
    <w:tmpl w:val="978A12C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526108AE"/>
    <w:multiLevelType w:val="hybridMultilevel"/>
    <w:tmpl w:val="46A6D6E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52E31895"/>
    <w:multiLevelType w:val="multilevel"/>
    <w:tmpl w:val="1536206A"/>
    <w:styleLink w:val="CurrentList1"/>
    <w:lvl w:ilvl="0">
      <w:start w:val="1"/>
      <w:numFmt w:val="decimal"/>
      <w:lvlText w:val="%1."/>
      <w:lvlJc w:val="left"/>
      <w:pPr>
        <w:ind w:left="720" w:hanging="360"/>
      </w:pPr>
      <w:rPr>
        <w:b/>
        <w:bCs/>
      </w:rPr>
    </w:lvl>
    <w:lvl w:ilvl="1">
      <w:start w:val="1"/>
      <w:numFmt w:val="decimal"/>
      <w:lvlText w:val="%2.1."/>
      <w:lvlJc w:val="left"/>
      <w:pPr>
        <w:ind w:left="1440" w:hanging="360"/>
      </w:pPr>
    </w:lvl>
    <w:lvl w:ilvl="2">
      <w:start w:val="1"/>
      <w:numFmt w:val="decimal"/>
      <w:lvlText w:val="%3.3.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6CE589A"/>
    <w:multiLevelType w:val="hybridMultilevel"/>
    <w:tmpl w:val="A86A633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9AA0644"/>
    <w:multiLevelType w:val="multilevel"/>
    <w:tmpl w:val="1BE2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192E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B1623A5"/>
    <w:multiLevelType w:val="hybridMultilevel"/>
    <w:tmpl w:val="37A065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5C1E24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02CE7A9"/>
    <w:multiLevelType w:val="hybridMultilevel"/>
    <w:tmpl w:val="8E32986A"/>
    <w:lvl w:ilvl="0" w:tplc="92B472A2">
      <w:start w:val="11"/>
      <w:numFmt w:val="decimal"/>
      <w:lvlText w:val="%1."/>
      <w:lvlJc w:val="left"/>
      <w:pPr>
        <w:ind w:left="720" w:hanging="360"/>
      </w:pPr>
    </w:lvl>
    <w:lvl w:ilvl="1" w:tplc="22F213F6">
      <w:start w:val="1"/>
      <w:numFmt w:val="lowerLetter"/>
      <w:lvlText w:val="%2."/>
      <w:lvlJc w:val="left"/>
      <w:pPr>
        <w:ind w:left="1440" w:hanging="360"/>
      </w:pPr>
    </w:lvl>
    <w:lvl w:ilvl="2" w:tplc="17B86B88">
      <w:start w:val="1"/>
      <w:numFmt w:val="lowerRoman"/>
      <w:lvlText w:val="%3."/>
      <w:lvlJc w:val="right"/>
      <w:pPr>
        <w:ind w:left="2160" w:hanging="180"/>
      </w:pPr>
    </w:lvl>
    <w:lvl w:ilvl="3" w:tplc="B01EF362">
      <w:start w:val="1"/>
      <w:numFmt w:val="decimal"/>
      <w:lvlText w:val="%4."/>
      <w:lvlJc w:val="left"/>
      <w:pPr>
        <w:ind w:left="2880" w:hanging="360"/>
      </w:pPr>
    </w:lvl>
    <w:lvl w:ilvl="4" w:tplc="78468534">
      <w:start w:val="1"/>
      <w:numFmt w:val="lowerLetter"/>
      <w:lvlText w:val="%5."/>
      <w:lvlJc w:val="left"/>
      <w:pPr>
        <w:ind w:left="3600" w:hanging="360"/>
      </w:pPr>
    </w:lvl>
    <w:lvl w:ilvl="5" w:tplc="A94659E4">
      <w:start w:val="1"/>
      <w:numFmt w:val="lowerRoman"/>
      <w:lvlText w:val="%6."/>
      <w:lvlJc w:val="right"/>
      <w:pPr>
        <w:ind w:left="4320" w:hanging="180"/>
      </w:pPr>
    </w:lvl>
    <w:lvl w:ilvl="6" w:tplc="D848E4AA">
      <w:start w:val="1"/>
      <w:numFmt w:val="decimal"/>
      <w:lvlText w:val="%7."/>
      <w:lvlJc w:val="left"/>
      <w:pPr>
        <w:ind w:left="5040" w:hanging="360"/>
      </w:pPr>
    </w:lvl>
    <w:lvl w:ilvl="7" w:tplc="119CEB26">
      <w:start w:val="1"/>
      <w:numFmt w:val="lowerLetter"/>
      <w:lvlText w:val="%8."/>
      <w:lvlJc w:val="left"/>
      <w:pPr>
        <w:ind w:left="5760" w:hanging="360"/>
      </w:pPr>
    </w:lvl>
    <w:lvl w:ilvl="8" w:tplc="CE8ECA34">
      <w:start w:val="1"/>
      <w:numFmt w:val="lowerRoman"/>
      <w:lvlText w:val="%9."/>
      <w:lvlJc w:val="right"/>
      <w:pPr>
        <w:ind w:left="6480" w:hanging="180"/>
      </w:pPr>
    </w:lvl>
  </w:abstractNum>
  <w:abstractNum w:abstractNumId="53" w15:restartNumberingAfterBreak="0">
    <w:nsid w:val="60EB62D3"/>
    <w:multiLevelType w:val="multilevel"/>
    <w:tmpl w:val="2F5E7C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1A82F76"/>
    <w:multiLevelType w:val="multilevel"/>
    <w:tmpl w:val="D62E243A"/>
    <w:lvl w:ilvl="0">
      <w:start w:val="1"/>
      <mc:AlternateContent>
        <mc:Choice Requires="w14">
          <w:numFmt w:val="custom" w:format="001, 002, 003, ..."/>
        </mc:Choice>
        <mc:Fallback>
          <w:numFmt w:val="decimal"/>
        </mc:Fallback>
      </mc:AlternateContent>
      <w:lvlText w:val="PRK-%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55" w15:restartNumberingAfterBreak="0">
    <w:nsid w:val="65FC43BD"/>
    <w:multiLevelType w:val="hybridMultilevel"/>
    <w:tmpl w:val="B810BEF2"/>
    <w:lvl w:ilvl="0" w:tplc="D76E16F8">
      <w:start w:val="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6296D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1">
    <w:nsid w:val="66482332"/>
    <w:multiLevelType w:val="multilevel"/>
    <w:tmpl w:val="3B12AA4A"/>
    <w:lvl w:ilvl="0">
      <w:start w:val="1"/>
      <w:numFmt w:val="decimal"/>
      <w:pStyle w:val="XVirsraksts"/>
      <w:lvlText w:val="%1."/>
      <w:lvlJc w:val="left"/>
      <w:pPr>
        <w:ind w:left="454" w:hanging="454"/>
      </w:pPr>
    </w:lvl>
    <w:lvl w:ilvl="1">
      <w:start w:val="1"/>
      <w:numFmt w:val="decimal"/>
      <w:pStyle w:val="XYNormal"/>
      <w:lvlText w:val="%2.%2."/>
      <w:lvlJc w:val="left"/>
      <w:pPr>
        <w:ind w:left="454" w:hanging="97"/>
      </w:pPr>
    </w:lvl>
    <w:lvl w:ilvl="2">
      <w:start w:val="1"/>
      <w:numFmt w:val="decimal"/>
      <w:pStyle w:val="XYZNormal"/>
      <w:lvlText w:val="%3.%2.%3."/>
      <w:lvlJc w:val="left"/>
      <w:pPr>
        <w:ind w:left="1164" w:hanging="454"/>
      </w:pPr>
      <w:rPr>
        <w:rFonts w:hint="default"/>
      </w:rPr>
    </w:lvl>
    <w:lvl w:ilvl="3">
      <w:start w:val="1"/>
      <w:numFmt w:val="decimal"/>
      <w:lvlText w:val="%1.%2.%3.%4."/>
      <w:lvlJc w:val="left"/>
      <w:pPr>
        <w:ind w:left="1474" w:hanging="454"/>
      </w:pPr>
      <w:rPr>
        <w:rFonts w:hint="default"/>
      </w:rPr>
    </w:lvl>
    <w:lvl w:ilvl="4">
      <w:start w:val="1"/>
      <w:numFmt w:val="decimal"/>
      <w:lvlText w:val="%1.%2.%3.%4.%5."/>
      <w:lvlJc w:val="left"/>
      <w:pPr>
        <w:ind w:left="1814" w:hanging="454"/>
      </w:pPr>
      <w:rPr>
        <w:rFonts w:hint="default"/>
      </w:rPr>
    </w:lvl>
    <w:lvl w:ilvl="5">
      <w:start w:val="1"/>
      <w:numFmt w:val="decimal"/>
      <w:lvlText w:val="%1.%2.%3.%4.%5.%6."/>
      <w:lvlJc w:val="left"/>
      <w:pPr>
        <w:ind w:left="2154" w:hanging="454"/>
      </w:pPr>
      <w:rPr>
        <w:rFonts w:hint="default"/>
      </w:rPr>
    </w:lvl>
    <w:lvl w:ilvl="6">
      <w:start w:val="1"/>
      <w:numFmt w:val="decimal"/>
      <w:lvlText w:val="%1.%2.%3.%4.%5.%6.%7."/>
      <w:lvlJc w:val="left"/>
      <w:pPr>
        <w:ind w:left="2494" w:hanging="454"/>
      </w:pPr>
      <w:rPr>
        <w:rFonts w:hint="default"/>
      </w:rPr>
    </w:lvl>
    <w:lvl w:ilvl="7">
      <w:start w:val="1"/>
      <w:numFmt w:val="decimal"/>
      <w:lvlText w:val="%1.%2.%3.%4.%5.%6.%7.%8."/>
      <w:lvlJc w:val="left"/>
      <w:pPr>
        <w:ind w:left="2834" w:hanging="454"/>
      </w:pPr>
      <w:rPr>
        <w:rFonts w:hint="default"/>
      </w:rPr>
    </w:lvl>
    <w:lvl w:ilvl="8">
      <w:start w:val="1"/>
      <w:numFmt w:val="decimal"/>
      <w:lvlText w:val="%1.%2.%3.%4.%5.%6.%7.%8.%9."/>
      <w:lvlJc w:val="left"/>
      <w:pPr>
        <w:ind w:left="3174" w:hanging="454"/>
      </w:pPr>
      <w:rPr>
        <w:rFonts w:hint="default"/>
      </w:rPr>
    </w:lvl>
  </w:abstractNum>
  <w:abstractNum w:abstractNumId="58" w15:restartNumberingAfterBreak="0">
    <w:nsid w:val="67393642"/>
    <w:multiLevelType w:val="multilevel"/>
    <w:tmpl w:val="9B8A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8B2360"/>
    <w:multiLevelType w:val="hybridMultilevel"/>
    <w:tmpl w:val="89A87C9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F6E0E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4EC40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68C1836"/>
    <w:multiLevelType w:val="multilevel"/>
    <w:tmpl w:val="5B6A755C"/>
    <w:styleLink w:val="Bullets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b w:val="0"/>
        <w:i w:val="0"/>
        <w:iCs w:val="0"/>
        <w:sz w:val="24"/>
        <w:szCs w:val="24"/>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3" w15:restartNumberingAfterBreak="0">
    <w:nsid w:val="76FA2C2A"/>
    <w:multiLevelType w:val="hybridMultilevel"/>
    <w:tmpl w:val="0E14661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7611259"/>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5" w15:restartNumberingAfterBreak="0">
    <w:nsid w:val="777513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7C5033C"/>
    <w:multiLevelType w:val="multilevel"/>
    <w:tmpl w:val="B0D6AA08"/>
    <w:lvl w:ilvl="0">
      <w:start w:val="1"/>
      <mc:AlternateContent>
        <mc:Choice Requires="w14">
          <w:numFmt w:val="custom" w:format="001, 002, 003, ..."/>
        </mc:Choice>
        <mc:Fallback>
          <w:numFmt w:val="decimal"/>
        </mc:Fallback>
      </mc:AlternateContent>
      <w:lvlText w:val="IP-%1"/>
      <w:lvlJc w:val="left"/>
      <w:pPr>
        <w:tabs>
          <w:tab w:val="num" w:pos="0"/>
        </w:tabs>
        <w:ind w:left="502" w:hanging="360"/>
      </w:pPr>
      <w:rPr>
        <w:rFonts w:hint="default"/>
      </w:rPr>
    </w:lvl>
    <w:lvl w:ilvl="1">
      <w:start w:val="1"/>
      <w:numFmt w:val="lowerLetter"/>
      <w:lvlText w:val="%2."/>
      <w:lvlJc w:val="left"/>
      <w:pPr>
        <w:tabs>
          <w:tab w:val="num" w:pos="0"/>
        </w:tabs>
        <w:ind w:left="1222" w:hanging="360"/>
      </w:pPr>
      <w:rPr>
        <w:rFonts w:hint="default"/>
      </w:rPr>
    </w:lvl>
    <w:lvl w:ilvl="2">
      <w:start w:val="1"/>
      <w:numFmt w:val="lowerRoman"/>
      <w:lvlText w:val="%3."/>
      <w:lvlJc w:val="right"/>
      <w:pPr>
        <w:tabs>
          <w:tab w:val="num" w:pos="0"/>
        </w:tabs>
        <w:ind w:left="1942" w:hanging="180"/>
      </w:pPr>
      <w:rPr>
        <w:rFonts w:hint="default"/>
      </w:rPr>
    </w:lvl>
    <w:lvl w:ilvl="3">
      <w:start w:val="1"/>
      <w:numFmt w:val="decimal"/>
      <w:lvlText w:val="%4."/>
      <w:lvlJc w:val="left"/>
      <w:pPr>
        <w:tabs>
          <w:tab w:val="num" w:pos="0"/>
        </w:tabs>
        <w:ind w:left="2662" w:hanging="360"/>
      </w:pPr>
      <w:rPr>
        <w:rFonts w:hint="default"/>
      </w:rPr>
    </w:lvl>
    <w:lvl w:ilvl="4">
      <w:start w:val="1"/>
      <w:numFmt w:val="lowerLetter"/>
      <w:lvlText w:val="%5."/>
      <w:lvlJc w:val="left"/>
      <w:pPr>
        <w:tabs>
          <w:tab w:val="num" w:pos="0"/>
        </w:tabs>
        <w:ind w:left="3382" w:hanging="360"/>
      </w:pPr>
      <w:rPr>
        <w:rFonts w:hint="default"/>
      </w:rPr>
    </w:lvl>
    <w:lvl w:ilvl="5">
      <w:start w:val="1"/>
      <w:numFmt w:val="lowerRoman"/>
      <w:lvlText w:val="%6."/>
      <w:lvlJc w:val="right"/>
      <w:pPr>
        <w:tabs>
          <w:tab w:val="num" w:pos="0"/>
        </w:tabs>
        <w:ind w:left="4102" w:hanging="180"/>
      </w:pPr>
      <w:rPr>
        <w:rFonts w:hint="default"/>
      </w:rPr>
    </w:lvl>
    <w:lvl w:ilvl="6">
      <w:start w:val="1"/>
      <w:numFmt w:val="decimal"/>
      <w:lvlText w:val="%7."/>
      <w:lvlJc w:val="left"/>
      <w:pPr>
        <w:tabs>
          <w:tab w:val="num" w:pos="0"/>
        </w:tabs>
        <w:ind w:left="4822" w:hanging="360"/>
      </w:pPr>
      <w:rPr>
        <w:rFonts w:hint="default"/>
      </w:rPr>
    </w:lvl>
    <w:lvl w:ilvl="7">
      <w:start w:val="1"/>
      <w:numFmt w:val="lowerLetter"/>
      <w:lvlText w:val="%8."/>
      <w:lvlJc w:val="left"/>
      <w:pPr>
        <w:tabs>
          <w:tab w:val="num" w:pos="0"/>
        </w:tabs>
        <w:ind w:left="5542" w:hanging="360"/>
      </w:pPr>
      <w:rPr>
        <w:rFonts w:hint="default"/>
      </w:rPr>
    </w:lvl>
    <w:lvl w:ilvl="8">
      <w:start w:val="1"/>
      <w:numFmt w:val="lowerRoman"/>
      <w:lvlText w:val="%9."/>
      <w:lvlJc w:val="right"/>
      <w:pPr>
        <w:tabs>
          <w:tab w:val="num" w:pos="0"/>
        </w:tabs>
        <w:ind w:left="6262" w:hanging="180"/>
      </w:pPr>
      <w:rPr>
        <w:rFonts w:hint="default"/>
      </w:rPr>
    </w:lvl>
  </w:abstractNum>
  <w:abstractNum w:abstractNumId="67" w15:restartNumberingAfterBreak="0">
    <w:nsid w:val="79255CB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97426014">
    <w:abstractNumId w:val="52"/>
  </w:num>
  <w:num w:numId="2" w16cid:durableId="232325198">
    <w:abstractNumId w:val="41"/>
  </w:num>
  <w:num w:numId="3" w16cid:durableId="678579356">
    <w:abstractNumId w:val="17"/>
  </w:num>
  <w:num w:numId="4" w16cid:durableId="267860158">
    <w:abstractNumId w:val="22"/>
  </w:num>
  <w:num w:numId="5" w16cid:durableId="256598852">
    <w:abstractNumId w:val="29"/>
  </w:num>
  <w:num w:numId="6" w16cid:durableId="965162890">
    <w:abstractNumId w:val="57"/>
  </w:num>
  <w:num w:numId="7" w16cid:durableId="1807969455">
    <w:abstractNumId w:val="62"/>
  </w:num>
  <w:num w:numId="8" w16cid:durableId="1322081247">
    <w:abstractNumId w:val="46"/>
  </w:num>
  <w:num w:numId="9" w16cid:durableId="1284077035">
    <w:abstractNumId w:val="64"/>
  </w:num>
  <w:num w:numId="10" w16cid:durableId="830872836">
    <w:abstractNumId w:val="1"/>
  </w:num>
  <w:num w:numId="11" w16cid:durableId="657610889">
    <w:abstractNumId w:val="51"/>
  </w:num>
  <w:num w:numId="12" w16cid:durableId="1706055493">
    <w:abstractNumId w:val="49"/>
  </w:num>
  <w:num w:numId="13" w16cid:durableId="1218739867">
    <w:abstractNumId w:val="16"/>
  </w:num>
  <w:num w:numId="14" w16cid:durableId="880827554">
    <w:abstractNumId w:val="21"/>
  </w:num>
  <w:num w:numId="15" w16cid:durableId="806120593">
    <w:abstractNumId w:val="27"/>
  </w:num>
  <w:num w:numId="16" w16cid:durableId="1895770234">
    <w:abstractNumId w:val="54"/>
  </w:num>
  <w:num w:numId="17" w16cid:durableId="568617241">
    <w:abstractNumId w:val="39"/>
  </w:num>
  <w:num w:numId="18" w16cid:durableId="2020542222">
    <w:abstractNumId w:val="43"/>
  </w:num>
  <w:num w:numId="19" w16cid:durableId="1095325505">
    <w:abstractNumId w:val="15"/>
  </w:num>
  <w:num w:numId="20" w16cid:durableId="1535116679">
    <w:abstractNumId w:val="10"/>
  </w:num>
  <w:num w:numId="21" w16cid:durableId="1097366175">
    <w:abstractNumId w:val="65"/>
  </w:num>
  <w:num w:numId="22" w16cid:durableId="1512405057">
    <w:abstractNumId w:val="14"/>
  </w:num>
  <w:num w:numId="23" w16cid:durableId="724184258">
    <w:abstractNumId w:val="20"/>
  </w:num>
  <w:num w:numId="24" w16cid:durableId="807169003">
    <w:abstractNumId w:val="56"/>
  </w:num>
  <w:num w:numId="25" w16cid:durableId="205914119">
    <w:abstractNumId w:val="37"/>
  </w:num>
  <w:num w:numId="26" w16cid:durableId="1187326104">
    <w:abstractNumId w:val="67"/>
  </w:num>
  <w:num w:numId="27" w16cid:durableId="1761221568">
    <w:abstractNumId w:val="32"/>
  </w:num>
  <w:num w:numId="28" w16cid:durableId="93940819">
    <w:abstractNumId w:val="61"/>
  </w:num>
  <w:num w:numId="29" w16cid:durableId="1006664614">
    <w:abstractNumId w:val="60"/>
  </w:num>
  <w:num w:numId="30" w16cid:durableId="1349989010">
    <w:abstractNumId w:val="38"/>
  </w:num>
  <w:num w:numId="31" w16cid:durableId="1131436519">
    <w:abstractNumId w:val="66"/>
  </w:num>
  <w:num w:numId="32" w16cid:durableId="559706793">
    <w:abstractNumId w:val="9"/>
  </w:num>
  <w:num w:numId="33" w16cid:durableId="393240943">
    <w:abstractNumId w:val="11"/>
  </w:num>
  <w:num w:numId="34" w16cid:durableId="1527476280">
    <w:abstractNumId w:val="55"/>
  </w:num>
  <w:num w:numId="35" w16cid:durableId="600572898">
    <w:abstractNumId w:val="12"/>
  </w:num>
  <w:num w:numId="36" w16cid:durableId="739980338">
    <w:abstractNumId w:val="23"/>
  </w:num>
  <w:num w:numId="37" w16cid:durableId="884756659">
    <w:abstractNumId w:val="40"/>
  </w:num>
  <w:num w:numId="38" w16cid:durableId="1863738589">
    <w:abstractNumId w:val="58"/>
  </w:num>
  <w:num w:numId="39" w16cid:durableId="1951277533">
    <w:abstractNumId w:val="2"/>
  </w:num>
  <w:num w:numId="40" w16cid:durableId="376899146">
    <w:abstractNumId w:val="33"/>
  </w:num>
  <w:num w:numId="41" w16cid:durableId="1337265529">
    <w:abstractNumId w:val="48"/>
  </w:num>
  <w:num w:numId="42" w16cid:durableId="145974342">
    <w:abstractNumId w:val="64"/>
  </w:num>
  <w:num w:numId="43" w16cid:durableId="222721023">
    <w:abstractNumId w:val="64"/>
  </w:num>
  <w:num w:numId="44" w16cid:durableId="509099548">
    <w:abstractNumId w:val="64"/>
  </w:num>
  <w:num w:numId="45" w16cid:durableId="622805896">
    <w:abstractNumId w:val="64"/>
  </w:num>
  <w:num w:numId="46" w16cid:durableId="1788429703">
    <w:abstractNumId w:val="64"/>
  </w:num>
  <w:num w:numId="47" w16cid:durableId="108936161">
    <w:abstractNumId w:val="64"/>
  </w:num>
  <w:num w:numId="48" w16cid:durableId="2060543417">
    <w:abstractNumId w:val="64"/>
  </w:num>
  <w:num w:numId="49" w16cid:durableId="164788681">
    <w:abstractNumId w:val="64"/>
  </w:num>
  <w:num w:numId="50" w16cid:durableId="957102870">
    <w:abstractNumId w:val="64"/>
  </w:num>
  <w:num w:numId="51" w16cid:durableId="920453986">
    <w:abstractNumId w:val="28"/>
  </w:num>
  <w:num w:numId="52" w16cid:durableId="1960641434">
    <w:abstractNumId w:val="50"/>
  </w:num>
  <w:num w:numId="53" w16cid:durableId="907615254">
    <w:abstractNumId w:val="64"/>
    <w:lvlOverride w:ilvl="0">
      <w:startOverride w:val="2"/>
    </w:lvlOverride>
    <w:lvlOverride w:ilvl="1">
      <w:startOverride w:val="2"/>
    </w:lvlOverride>
  </w:num>
  <w:num w:numId="54" w16cid:durableId="272400347">
    <w:abstractNumId w:val="5"/>
  </w:num>
  <w:num w:numId="55" w16cid:durableId="1758594573">
    <w:abstractNumId w:val="45"/>
  </w:num>
  <w:num w:numId="56" w16cid:durableId="720132812">
    <w:abstractNumId w:val="18"/>
  </w:num>
  <w:num w:numId="57" w16cid:durableId="1921401590">
    <w:abstractNumId w:val="7"/>
  </w:num>
  <w:num w:numId="58" w16cid:durableId="835998679">
    <w:abstractNumId w:val="4"/>
  </w:num>
  <w:num w:numId="59" w16cid:durableId="1132794675">
    <w:abstractNumId w:val="26"/>
  </w:num>
  <w:num w:numId="60" w16cid:durableId="2074547538">
    <w:abstractNumId w:val="8"/>
  </w:num>
  <w:num w:numId="61" w16cid:durableId="538708720">
    <w:abstractNumId w:val="30"/>
  </w:num>
  <w:num w:numId="62" w16cid:durableId="2080666633">
    <w:abstractNumId w:val="35"/>
  </w:num>
  <w:num w:numId="63" w16cid:durableId="1550069729">
    <w:abstractNumId w:val="24"/>
  </w:num>
  <w:num w:numId="64" w16cid:durableId="1299455398">
    <w:abstractNumId w:val="13"/>
  </w:num>
  <w:num w:numId="65" w16cid:durableId="2126070458">
    <w:abstractNumId w:val="31"/>
  </w:num>
  <w:num w:numId="66" w16cid:durableId="1901474797">
    <w:abstractNumId w:val="42"/>
  </w:num>
  <w:num w:numId="67" w16cid:durableId="165288701">
    <w:abstractNumId w:val="3"/>
  </w:num>
  <w:num w:numId="68" w16cid:durableId="1487622110">
    <w:abstractNumId w:val="19"/>
  </w:num>
  <w:num w:numId="69" w16cid:durableId="1076899750">
    <w:abstractNumId w:val="36"/>
  </w:num>
  <w:num w:numId="70" w16cid:durableId="1951080770">
    <w:abstractNumId w:val="53"/>
  </w:num>
  <w:num w:numId="71" w16cid:durableId="944574367">
    <w:abstractNumId w:val="63"/>
  </w:num>
  <w:num w:numId="72" w16cid:durableId="160052991">
    <w:abstractNumId w:val="6"/>
  </w:num>
  <w:num w:numId="73" w16cid:durableId="2072343134">
    <w:abstractNumId w:val="47"/>
  </w:num>
  <w:num w:numId="74" w16cid:durableId="924069523">
    <w:abstractNumId w:val="0"/>
  </w:num>
  <w:num w:numId="75" w16cid:durableId="472411061">
    <w:abstractNumId w:val="34"/>
  </w:num>
  <w:num w:numId="76" w16cid:durableId="1215578603">
    <w:abstractNumId w:val="25"/>
  </w:num>
  <w:num w:numId="77" w16cid:durableId="1225949064">
    <w:abstractNumId w:val="59"/>
  </w:num>
  <w:num w:numId="78" w16cid:durableId="1606115266">
    <w:abstractNumId w:val="4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514"/>
    <w:rsid w:val="00000F12"/>
    <w:rsid w:val="00001F00"/>
    <w:rsid w:val="000033E8"/>
    <w:rsid w:val="00003784"/>
    <w:rsid w:val="00006453"/>
    <w:rsid w:val="000078DD"/>
    <w:rsid w:val="00007A90"/>
    <w:rsid w:val="00007F9A"/>
    <w:rsid w:val="00013930"/>
    <w:rsid w:val="00013C27"/>
    <w:rsid w:val="00016353"/>
    <w:rsid w:val="00017430"/>
    <w:rsid w:val="00021246"/>
    <w:rsid w:val="00021D9C"/>
    <w:rsid w:val="000223F3"/>
    <w:rsid w:val="000232E6"/>
    <w:rsid w:val="0002369A"/>
    <w:rsid w:val="000247CC"/>
    <w:rsid w:val="000264E6"/>
    <w:rsid w:val="00027B3B"/>
    <w:rsid w:val="000308E4"/>
    <w:rsid w:val="00031163"/>
    <w:rsid w:val="00031F9E"/>
    <w:rsid w:val="00032010"/>
    <w:rsid w:val="000320BE"/>
    <w:rsid w:val="00033901"/>
    <w:rsid w:val="00036FFF"/>
    <w:rsid w:val="00040389"/>
    <w:rsid w:val="00040CF3"/>
    <w:rsid w:val="00041645"/>
    <w:rsid w:val="00041C1C"/>
    <w:rsid w:val="0004285F"/>
    <w:rsid w:val="0004611C"/>
    <w:rsid w:val="00050DC2"/>
    <w:rsid w:val="00051677"/>
    <w:rsid w:val="00052E0F"/>
    <w:rsid w:val="000534C5"/>
    <w:rsid w:val="0005411C"/>
    <w:rsid w:val="00054629"/>
    <w:rsid w:val="00054FD2"/>
    <w:rsid w:val="00055D08"/>
    <w:rsid w:val="00057A48"/>
    <w:rsid w:val="000605AD"/>
    <w:rsid w:val="000635D2"/>
    <w:rsid w:val="000647BA"/>
    <w:rsid w:val="00065FA9"/>
    <w:rsid w:val="00066A97"/>
    <w:rsid w:val="00066BF1"/>
    <w:rsid w:val="00073196"/>
    <w:rsid w:val="000738AD"/>
    <w:rsid w:val="00073BB3"/>
    <w:rsid w:val="0007495C"/>
    <w:rsid w:val="000749AD"/>
    <w:rsid w:val="00074DC0"/>
    <w:rsid w:val="00075F90"/>
    <w:rsid w:val="000760EB"/>
    <w:rsid w:val="00076602"/>
    <w:rsid w:val="00081BC6"/>
    <w:rsid w:val="0008214C"/>
    <w:rsid w:val="00082918"/>
    <w:rsid w:val="000836AC"/>
    <w:rsid w:val="0008569C"/>
    <w:rsid w:val="00085954"/>
    <w:rsid w:val="00086B28"/>
    <w:rsid w:val="000874EE"/>
    <w:rsid w:val="000901AE"/>
    <w:rsid w:val="000905F8"/>
    <w:rsid w:val="0009232C"/>
    <w:rsid w:val="000929F6"/>
    <w:rsid w:val="000933D2"/>
    <w:rsid w:val="000943B6"/>
    <w:rsid w:val="00094B8B"/>
    <w:rsid w:val="00095D5F"/>
    <w:rsid w:val="00095DCD"/>
    <w:rsid w:val="00097F4F"/>
    <w:rsid w:val="000A02A3"/>
    <w:rsid w:val="000A13C3"/>
    <w:rsid w:val="000A36E4"/>
    <w:rsid w:val="000A40A5"/>
    <w:rsid w:val="000A538C"/>
    <w:rsid w:val="000A5E1A"/>
    <w:rsid w:val="000A5E75"/>
    <w:rsid w:val="000A684D"/>
    <w:rsid w:val="000A6A0C"/>
    <w:rsid w:val="000A7F93"/>
    <w:rsid w:val="000B0D8E"/>
    <w:rsid w:val="000B13D6"/>
    <w:rsid w:val="000B1DEA"/>
    <w:rsid w:val="000B2945"/>
    <w:rsid w:val="000B316C"/>
    <w:rsid w:val="000B4599"/>
    <w:rsid w:val="000B47B2"/>
    <w:rsid w:val="000B516E"/>
    <w:rsid w:val="000B59B3"/>
    <w:rsid w:val="000B6716"/>
    <w:rsid w:val="000C0259"/>
    <w:rsid w:val="000C2AD1"/>
    <w:rsid w:val="000C2C94"/>
    <w:rsid w:val="000C2D9E"/>
    <w:rsid w:val="000C32C5"/>
    <w:rsid w:val="000C34D9"/>
    <w:rsid w:val="000C7F2D"/>
    <w:rsid w:val="000D0736"/>
    <w:rsid w:val="000D10A3"/>
    <w:rsid w:val="000D1465"/>
    <w:rsid w:val="000D2B7A"/>
    <w:rsid w:val="000D2FE4"/>
    <w:rsid w:val="000D5376"/>
    <w:rsid w:val="000D5415"/>
    <w:rsid w:val="000D550C"/>
    <w:rsid w:val="000D5E66"/>
    <w:rsid w:val="000E1731"/>
    <w:rsid w:val="000E26C0"/>
    <w:rsid w:val="000E274E"/>
    <w:rsid w:val="000E6C86"/>
    <w:rsid w:val="000F04C0"/>
    <w:rsid w:val="000F08C4"/>
    <w:rsid w:val="000F1722"/>
    <w:rsid w:val="000F17DA"/>
    <w:rsid w:val="000F1E61"/>
    <w:rsid w:val="000F22B9"/>
    <w:rsid w:val="000F2CC2"/>
    <w:rsid w:val="000F38D1"/>
    <w:rsid w:val="000F3B76"/>
    <w:rsid w:val="000F56B0"/>
    <w:rsid w:val="000F71FF"/>
    <w:rsid w:val="00102736"/>
    <w:rsid w:val="00103DDB"/>
    <w:rsid w:val="00104D02"/>
    <w:rsid w:val="001056C7"/>
    <w:rsid w:val="00106B0D"/>
    <w:rsid w:val="00107AFF"/>
    <w:rsid w:val="00110466"/>
    <w:rsid w:val="00110E58"/>
    <w:rsid w:val="00111838"/>
    <w:rsid w:val="0011270B"/>
    <w:rsid w:val="00112B37"/>
    <w:rsid w:val="00113CAA"/>
    <w:rsid w:val="00113E4F"/>
    <w:rsid w:val="0011551F"/>
    <w:rsid w:val="0012165C"/>
    <w:rsid w:val="001233D6"/>
    <w:rsid w:val="00123974"/>
    <w:rsid w:val="0012424F"/>
    <w:rsid w:val="00124AFB"/>
    <w:rsid w:val="0012502F"/>
    <w:rsid w:val="001259D9"/>
    <w:rsid w:val="001269DF"/>
    <w:rsid w:val="00127A7A"/>
    <w:rsid w:val="00131A1F"/>
    <w:rsid w:val="00131A2C"/>
    <w:rsid w:val="0013329E"/>
    <w:rsid w:val="001338A7"/>
    <w:rsid w:val="00133BE2"/>
    <w:rsid w:val="00135294"/>
    <w:rsid w:val="00137204"/>
    <w:rsid w:val="0013767F"/>
    <w:rsid w:val="00137BB0"/>
    <w:rsid w:val="00141732"/>
    <w:rsid w:val="00141913"/>
    <w:rsid w:val="00142031"/>
    <w:rsid w:val="00144A3D"/>
    <w:rsid w:val="00144C1F"/>
    <w:rsid w:val="00144D69"/>
    <w:rsid w:val="001469C2"/>
    <w:rsid w:val="00146DF0"/>
    <w:rsid w:val="00152DCA"/>
    <w:rsid w:val="00152F2C"/>
    <w:rsid w:val="00155712"/>
    <w:rsid w:val="0015597D"/>
    <w:rsid w:val="00155D56"/>
    <w:rsid w:val="00155FD7"/>
    <w:rsid w:val="00160EA1"/>
    <w:rsid w:val="00162A8A"/>
    <w:rsid w:val="00163094"/>
    <w:rsid w:val="001640A8"/>
    <w:rsid w:val="0016684B"/>
    <w:rsid w:val="00166F0D"/>
    <w:rsid w:val="00167ED7"/>
    <w:rsid w:val="0017029F"/>
    <w:rsid w:val="00170586"/>
    <w:rsid w:val="00170F3B"/>
    <w:rsid w:val="0017157C"/>
    <w:rsid w:val="00171980"/>
    <w:rsid w:val="00172109"/>
    <w:rsid w:val="0017360D"/>
    <w:rsid w:val="00174514"/>
    <w:rsid w:val="001777D7"/>
    <w:rsid w:val="001779D3"/>
    <w:rsid w:val="00177AE7"/>
    <w:rsid w:val="00177C45"/>
    <w:rsid w:val="00181FC4"/>
    <w:rsid w:val="0018314F"/>
    <w:rsid w:val="00183EDB"/>
    <w:rsid w:val="00186019"/>
    <w:rsid w:val="00186143"/>
    <w:rsid w:val="00186454"/>
    <w:rsid w:val="0018700D"/>
    <w:rsid w:val="00187D09"/>
    <w:rsid w:val="00190E18"/>
    <w:rsid w:val="00191EE4"/>
    <w:rsid w:val="00193914"/>
    <w:rsid w:val="0019415E"/>
    <w:rsid w:val="0019458F"/>
    <w:rsid w:val="00194A5D"/>
    <w:rsid w:val="001958C0"/>
    <w:rsid w:val="00196BFD"/>
    <w:rsid w:val="001A2848"/>
    <w:rsid w:val="001A288C"/>
    <w:rsid w:val="001A2BC3"/>
    <w:rsid w:val="001A3096"/>
    <w:rsid w:val="001A3109"/>
    <w:rsid w:val="001A4F9E"/>
    <w:rsid w:val="001A51E0"/>
    <w:rsid w:val="001A77D9"/>
    <w:rsid w:val="001A7C38"/>
    <w:rsid w:val="001A7D2F"/>
    <w:rsid w:val="001B1E32"/>
    <w:rsid w:val="001B20DA"/>
    <w:rsid w:val="001B2607"/>
    <w:rsid w:val="001B2EBC"/>
    <w:rsid w:val="001B32C1"/>
    <w:rsid w:val="001B35C7"/>
    <w:rsid w:val="001B385A"/>
    <w:rsid w:val="001B4407"/>
    <w:rsid w:val="001B496C"/>
    <w:rsid w:val="001B4F51"/>
    <w:rsid w:val="001B6375"/>
    <w:rsid w:val="001B75BA"/>
    <w:rsid w:val="001C0DA8"/>
    <w:rsid w:val="001C1AF3"/>
    <w:rsid w:val="001C1B70"/>
    <w:rsid w:val="001C35BD"/>
    <w:rsid w:val="001C35D2"/>
    <w:rsid w:val="001C419F"/>
    <w:rsid w:val="001C460B"/>
    <w:rsid w:val="001C5078"/>
    <w:rsid w:val="001C6FA7"/>
    <w:rsid w:val="001C722D"/>
    <w:rsid w:val="001D0EBC"/>
    <w:rsid w:val="001D1578"/>
    <w:rsid w:val="001D2230"/>
    <w:rsid w:val="001D271E"/>
    <w:rsid w:val="001D5208"/>
    <w:rsid w:val="001D540D"/>
    <w:rsid w:val="001D563C"/>
    <w:rsid w:val="001D59FB"/>
    <w:rsid w:val="001E0BA2"/>
    <w:rsid w:val="001E3383"/>
    <w:rsid w:val="001E3F22"/>
    <w:rsid w:val="001E47AF"/>
    <w:rsid w:val="001E4AB0"/>
    <w:rsid w:val="001E4BC4"/>
    <w:rsid w:val="001F2910"/>
    <w:rsid w:val="001F4F53"/>
    <w:rsid w:val="001F79A1"/>
    <w:rsid w:val="00200B27"/>
    <w:rsid w:val="00201632"/>
    <w:rsid w:val="00202113"/>
    <w:rsid w:val="0020301B"/>
    <w:rsid w:val="00203165"/>
    <w:rsid w:val="002047BD"/>
    <w:rsid w:val="002055CE"/>
    <w:rsid w:val="00206198"/>
    <w:rsid w:val="00210257"/>
    <w:rsid w:val="002105BC"/>
    <w:rsid w:val="00210DE2"/>
    <w:rsid w:val="00210E95"/>
    <w:rsid w:val="00212419"/>
    <w:rsid w:val="00212A1D"/>
    <w:rsid w:val="002139AE"/>
    <w:rsid w:val="00216936"/>
    <w:rsid w:val="0021773F"/>
    <w:rsid w:val="00217CAC"/>
    <w:rsid w:val="00220842"/>
    <w:rsid w:val="002209DF"/>
    <w:rsid w:val="002242DC"/>
    <w:rsid w:val="002252DD"/>
    <w:rsid w:val="00226163"/>
    <w:rsid w:val="0022669C"/>
    <w:rsid w:val="00226ECF"/>
    <w:rsid w:val="002318BB"/>
    <w:rsid w:val="00233793"/>
    <w:rsid w:val="00234A3F"/>
    <w:rsid w:val="00234D88"/>
    <w:rsid w:val="002352D9"/>
    <w:rsid w:val="00236544"/>
    <w:rsid w:val="00237094"/>
    <w:rsid w:val="00237AF9"/>
    <w:rsid w:val="00240CBC"/>
    <w:rsid w:val="002414C7"/>
    <w:rsid w:val="00241706"/>
    <w:rsid w:val="00241F33"/>
    <w:rsid w:val="00243C3A"/>
    <w:rsid w:val="00243F49"/>
    <w:rsid w:val="00244285"/>
    <w:rsid w:val="00244E74"/>
    <w:rsid w:val="002452CC"/>
    <w:rsid w:val="0025018D"/>
    <w:rsid w:val="00250C45"/>
    <w:rsid w:val="002514EC"/>
    <w:rsid w:val="00252B36"/>
    <w:rsid w:val="0025367E"/>
    <w:rsid w:val="00254380"/>
    <w:rsid w:val="0025519A"/>
    <w:rsid w:val="002559E3"/>
    <w:rsid w:val="002621DF"/>
    <w:rsid w:val="0026291C"/>
    <w:rsid w:val="00262A4A"/>
    <w:rsid w:val="00263271"/>
    <w:rsid w:val="00267614"/>
    <w:rsid w:val="002677B6"/>
    <w:rsid w:val="002738CA"/>
    <w:rsid w:val="00273B2A"/>
    <w:rsid w:val="002748E5"/>
    <w:rsid w:val="00277922"/>
    <w:rsid w:val="00277FBD"/>
    <w:rsid w:val="00283D6C"/>
    <w:rsid w:val="002864DA"/>
    <w:rsid w:val="0028718A"/>
    <w:rsid w:val="002873B5"/>
    <w:rsid w:val="00287B4A"/>
    <w:rsid w:val="002911B2"/>
    <w:rsid w:val="002917B7"/>
    <w:rsid w:val="00292166"/>
    <w:rsid w:val="00293060"/>
    <w:rsid w:val="00293971"/>
    <w:rsid w:val="00295BCB"/>
    <w:rsid w:val="00296070"/>
    <w:rsid w:val="00296743"/>
    <w:rsid w:val="002A077C"/>
    <w:rsid w:val="002A4C01"/>
    <w:rsid w:val="002A6175"/>
    <w:rsid w:val="002A6739"/>
    <w:rsid w:val="002B0FEF"/>
    <w:rsid w:val="002B154E"/>
    <w:rsid w:val="002B3064"/>
    <w:rsid w:val="002B411B"/>
    <w:rsid w:val="002B4347"/>
    <w:rsid w:val="002C0039"/>
    <w:rsid w:val="002C0C67"/>
    <w:rsid w:val="002C1447"/>
    <w:rsid w:val="002C14E5"/>
    <w:rsid w:val="002C4B4D"/>
    <w:rsid w:val="002C54BC"/>
    <w:rsid w:val="002C628D"/>
    <w:rsid w:val="002C6311"/>
    <w:rsid w:val="002C671A"/>
    <w:rsid w:val="002C675F"/>
    <w:rsid w:val="002C6C8E"/>
    <w:rsid w:val="002C77F7"/>
    <w:rsid w:val="002C7FAE"/>
    <w:rsid w:val="002D0AE8"/>
    <w:rsid w:val="002D2A2E"/>
    <w:rsid w:val="002D5551"/>
    <w:rsid w:val="002D7AB3"/>
    <w:rsid w:val="002D7CB6"/>
    <w:rsid w:val="002E0DDF"/>
    <w:rsid w:val="002E194F"/>
    <w:rsid w:val="002E1AF7"/>
    <w:rsid w:val="002E1DCB"/>
    <w:rsid w:val="002E4A6C"/>
    <w:rsid w:val="002E701D"/>
    <w:rsid w:val="002E7A96"/>
    <w:rsid w:val="002E7AC6"/>
    <w:rsid w:val="002F0051"/>
    <w:rsid w:val="002F0493"/>
    <w:rsid w:val="002F2E77"/>
    <w:rsid w:val="002F528C"/>
    <w:rsid w:val="002F5516"/>
    <w:rsid w:val="002F5A70"/>
    <w:rsid w:val="002F5F63"/>
    <w:rsid w:val="002F6512"/>
    <w:rsid w:val="002F6966"/>
    <w:rsid w:val="002F6A73"/>
    <w:rsid w:val="002F7D18"/>
    <w:rsid w:val="00300B90"/>
    <w:rsid w:val="00305271"/>
    <w:rsid w:val="00305B74"/>
    <w:rsid w:val="0030638E"/>
    <w:rsid w:val="0030648A"/>
    <w:rsid w:val="00307353"/>
    <w:rsid w:val="00307EBA"/>
    <w:rsid w:val="0031044C"/>
    <w:rsid w:val="00310B9B"/>
    <w:rsid w:val="00312123"/>
    <w:rsid w:val="00313B44"/>
    <w:rsid w:val="00315DE9"/>
    <w:rsid w:val="00316BDA"/>
    <w:rsid w:val="00316D70"/>
    <w:rsid w:val="00321DCF"/>
    <w:rsid w:val="00323BDB"/>
    <w:rsid w:val="00325F43"/>
    <w:rsid w:val="00327C25"/>
    <w:rsid w:val="00331EA4"/>
    <w:rsid w:val="00332EF7"/>
    <w:rsid w:val="00333793"/>
    <w:rsid w:val="00333B82"/>
    <w:rsid w:val="00333CC0"/>
    <w:rsid w:val="00334102"/>
    <w:rsid w:val="003345C1"/>
    <w:rsid w:val="00334B89"/>
    <w:rsid w:val="003351B8"/>
    <w:rsid w:val="0033752E"/>
    <w:rsid w:val="00340AAA"/>
    <w:rsid w:val="00340C90"/>
    <w:rsid w:val="00340CA6"/>
    <w:rsid w:val="0034310E"/>
    <w:rsid w:val="00347593"/>
    <w:rsid w:val="003511DB"/>
    <w:rsid w:val="0035155A"/>
    <w:rsid w:val="003519E6"/>
    <w:rsid w:val="003529DD"/>
    <w:rsid w:val="00352B90"/>
    <w:rsid w:val="00353F1F"/>
    <w:rsid w:val="003553D9"/>
    <w:rsid w:val="003566A4"/>
    <w:rsid w:val="003575E2"/>
    <w:rsid w:val="00360579"/>
    <w:rsid w:val="00360F60"/>
    <w:rsid w:val="003618DD"/>
    <w:rsid w:val="0036203C"/>
    <w:rsid w:val="0036243D"/>
    <w:rsid w:val="0036284C"/>
    <w:rsid w:val="003643B5"/>
    <w:rsid w:val="00367226"/>
    <w:rsid w:val="00367CAA"/>
    <w:rsid w:val="0037012E"/>
    <w:rsid w:val="003714F6"/>
    <w:rsid w:val="0037170A"/>
    <w:rsid w:val="0037453F"/>
    <w:rsid w:val="003745C7"/>
    <w:rsid w:val="00374EDF"/>
    <w:rsid w:val="00377053"/>
    <w:rsid w:val="003777B7"/>
    <w:rsid w:val="00380CCF"/>
    <w:rsid w:val="00382A5A"/>
    <w:rsid w:val="00382C61"/>
    <w:rsid w:val="0038401B"/>
    <w:rsid w:val="00390435"/>
    <w:rsid w:val="0039079D"/>
    <w:rsid w:val="00393DEB"/>
    <w:rsid w:val="00393E3F"/>
    <w:rsid w:val="0039461B"/>
    <w:rsid w:val="00395BE2"/>
    <w:rsid w:val="0039692B"/>
    <w:rsid w:val="003A06E7"/>
    <w:rsid w:val="003A0857"/>
    <w:rsid w:val="003A0F5E"/>
    <w:rsid w:val="003A1955"/>
    <w:rsid w:val="003A2810"/>
    <w:rsid w:val="003A5A5E"/>
    <w:rsid w:val="003A5E9A"/>
    <w:rsid w:val="003B047D"/>
    <w:rsid w:val="003B06B2"/>
    <w:rsid w:val="003B1205"/>
    <w:rsid w:val="003B3D31"/>
    <w:rsid w:val="003B5406"/>
    <w:rsid w:val="003B6834"/>
    <w:rsid w:val="003B7378"/>
    <w:rsid w:val="003B7B68"/>
    <w:rsid w:val="003B7CD7"/>
    <w:rsid w:val="003B7CDA"/>
    <w:rsid w:val="003C0DDC"/>
    <w:rsid w:val="003C2473"/>
    <w:rsid w:val="003C3244"/>
    <w:rsid w:val="003C4199"/>
    <w:rsid w:val="003C4EBE"/>
    <w:rsid w:val="003C594C"/>
    <w:rsid w:val="003C5BC8"/>
    <w:rsid w:val="003C5D79"/>
    <w:rsid w:val="003D03C2"/>
    <w:rsid w:val="003D0B14"/>
    <w:rsid w:val="003D4DF9"/>
    <w:rsid w:val="003D5329"/>
    <w:rsid w:val="003D5394"/>
    <w:rsid w:val="003D5B9C"/>
    <w:rsid w:val="003D6AA3"/>
    <w:rsid w:val="003D6E87"/>
    <w:rsid w:val="003D76C4"/>
    <w:rsid w:val="003D7CDB"/>
    <w:rsid w:val="003E0A43"/>
    <w:rsid w:val="003E179D"/>
    <w:rsid w:val="003E245D"/>
    <w:rsid w:val="003E58BE"/>
    <w:rsid w:val="003E5D8F"/>
    <w:rsid w:val="003F0979"/>
    <w:rsid w:val="003F2C50"/>
    <w:rsid w:val="003F3B7A"/>
    <w:rsid w:val="003F73BE"/>
    <w:rsid w:val="003F7747"/>
    <w:rsid w:val="00400304"/>
    <w:rsid w:val="00400FB6"/>
    <w:rsid w:val="00401449"/>
    <w:rsid w:val="00401E83"/>
    <w:rsid w:val="00403C05"/>
    <w:rsid w:val="0040490F"/>
    <w:rsid w:val="0040720D"/>
    <w:rsid w:val="004106D9"/>
    <w:rsid w:val="0041185E"/>
    <w:rsid w:val="00412724"/>
    <w:rsid w:val="004157B6"/>
    <w:rsid w:val="004171A1"/>
    <w:rsid w:val="004171C2"/>
    <w:rsid w:val="00420A23"/>
    <w:rsid w:val="00421D11"/>
    <w:rsid w:val="0042209A"/>
    <w:rsid w:val="00422471"/>
    <w:rsid w:val="00422E40"/>
    <w:rsid w:val="004249AB"/>
    <w:rsid w:val="00424CC0"/>
    <w:rsid w:val="00425363"/>
    <w:rsid w:val="00425594"/>
    <w:rsid w:val="00426027"/>
    <w:rsid w:val="00427490"/>
    <w:rsid w:val="00431803"/>
    <w:rsid w:val="00434942"/>
    <w:rsid w:val="00434D71"/>
    <w:rsid w:val="00435352"/>
    <w:rsid w:val="0043639A"/>
    <w:rsid w:val="0043676E"/>
    <w:rsid w:val="00436EAE"/>
    <w:rsid w:val="004370F6"/>
    <w:rsid w:val="004419E6"/>
    <w:rsid w:val="00441E6C"/>
    <w:rsid w:val="00442F54"/>
    <w:rsid w:val="00442F64"/>
    <w:rsid w:val="00443CC7"/>
    <w:rsid w:val="00444FE7"/>
    <w:rsid w:val="004450D7"/>
    <w:rsid w:val="00446C3D"/>
    <w:rsid w:val="00447088"/>
    <w:rsid w:val="00447247"/>
    <w:rsid w:val="004475BE"/>
    <w:rsid w:val="004500BB"/>
    <w:rsid w:val="004504A3"/>
    <w:rsid w:val="00450B5A"/>
    <w:rsid w:val="004518E6"/>
    <w:rsid w:val="00453030"/>
    <w:rsid w:val="00454103"/>
    <w:rsid w:val="00461E54"/>
    <w:rsid w:val="00462721"/>
    <w:rsid w:val="00462C8F"/>
    <w:rsid w:val="00464078"/>
    <w:rsid w:val="00464128"/>
    <w:rsid w:val="0046474F"/>
    <w:rsid w:val="00464778"/>
    <w:rsid w:val="0046660A"/>
    <w:rsid w:val="00466A02"/>
    <w:rsid w:val="00466A4E"/>
    <w:rsid w:val="00470799"/>
    <w:rsid w:val="00471436"/>
    <w:rsid w:val="0047171C"/>
    <w:rsid w:val="004722A5"/>
    <w:rsid w:val="00473F70"/>
    <w:rsid w:val="0047633D"/>
    <w:rsid w:val="00476CEF"/>
    <w:rsid w:val="0047707B"/>
    <w:rsid w:val="004802BC"/>
    <w:rsid w:val="0048064E"/>
    <w:rsid w:val="004814C6"/>
    <w:rsid w:val="004831C2"/>
    <w:rsid w:val="004839B1"/>
    <w:rsid w:val="00484A9B"/>
    <w:rsid w:val="0048701F"/>
    <w:rsid w:val="0049054D"/>
    <w:rsid w:val="00492296"/>
    <w:rsid w:val="0049247E"/>
    <w:rsid w:val="00492C73"/>
    <w:rsid w:val="00492DB9"/>
    <w:rsid w:val="004930C7"/>
    <w:rsid w:val="00494551"/>
    <w:rsid w:val="00497CB8"/>
    <w:rsid w:val="004A055A"/>
    <w:rsid w:val="004A32A1"/>
    <w:rsid w:val="004A3922"/>
    <w:rsid w:val="004A43F0"/>
    <w:rsid w:val="004A50E0"/>
    <w:rsid w:val="004A675D"/>
    <w:rsid w:val="004B0DFE"/>
    <w:rsid w:val="004B110A"/>
    <w:rsid w:val="004B5216"/>
    <w:rsid w:val="004B52FB"/>
    <w:rsid w:val="004B5501"/>
    <w:rsid w:val="004B56EC"/>
    <w:rsid w:val="004B59D0"/>
    <w:rsid w:val="004B6C71"/>
    <w:rsid w:val="004B7143"/>
    <w:rsid w:val="004B7E14"/>
    <w:rsid w:val="004C25EF"/>
    <w:rsid w:val="004C35BF"/>
    <w:rsid w:val="004C36A0"/>
    <w:rsid w:val="004C3B4E"/>
    <w:rsid w:val="004C3CBA"/>
    <w:rsid w:val="004C3FC7"/>
    <w:rsid w:val="004C6534"/>
    <w:rsid w:val="004C6F2D"/>
    <w:rsid w:val="004C77E4"/>
    <w:rsid w:val="004D06B7"/>
    <w:rsid w:val="004D165A"/>
    <w:rsid w:val="004D2E59"/>
    <w:rsid w:val="004D4644"/>
    <w:rsid w:val="004D4FB3"/>
    <w:rsid w:val="004D52B3"/>
    <w:rsid w:val="004D539B"/>
    <w:rsid w:val="004D65E1"/>
    <w:rsid w:val="004E129B"/>
    <w:rsid w:val="004E1E71"/>
    <w:rsid w:val="004E2290"/>
    <w:rsid w:val="004E27EA"/>
    <w:rsid w:val="004E3EDD"/>
    <w:rsid w:val="004E4DFB"/>
    <w:rsid w:val="004E6589"/>
    <w:rsid w:val="004E6D3A"/>
    <w:rsid w:val="004E6E95"/>
    <w:rsid w:val="004E7801"/>
    <w:rsid w:val="004F0286"/>
    <w:rsid w:val="004F2A6D"/>
    <w:rsid w:val="004F37EF"/>
    <w:rsid w:val="004F465B"/>
    <w:rsid w:val="004F4839"/>
    <w:rsid w:val="004F5229"/>
    <w:rsid w:val="004F673F"/>
    <w:rsid w:val="004F7436"/>
    <w:rsid w:val="0050193C"/>
    <w:rsid w:val="005024EA"/>
    <w:rsid w:val="005034FE"/>
    <w:rsid w:val="005047E4"/>
    <w:rsid w:val="00504E5E"/>
    <w:rsid w:val="00507C1B"/>
    <w:rsid w:val="0051213A"/>
    <w:rsid w:val="00513709"/>
    <w:rsid w:val="00513946"/>
    <w:rsid w:val="00514BB7"/>
    <w:rsid w:val="005151DE"/>
    <w:rsid w:val="005155AF"/>
    <w:rsid w:val="00517371"/>
    <w:rsid w:val="00517F89"/>
    <w:rsid w:val="00521D23"/>
    <w:rsid w:val="0052316B"/>
    <w:rsid w:val="00527C05"/>
    <w:rsid w:val="00527DFC"/>
    <w:rsid w:val="00533CEB"/>
    <w:rsid w:val="00533FD5"/>
    <w:rsid w:val="005353EC"/>
    <w:rsid w:val="00536555"/>
    <w:rsid w:val="00540158"/>
    <w:rsid w:val="00540F14"/>
    <w:rsid w:val="005424BE"/>
    <w:rsid w:val="00544604"/>
    <w:rsid w:val="00544ABE"/>
    <w:rsid w:val="005455A4"/>
    <w:rsid w:val="005462B4"/>
    <w:rsid w:val="00547022"/>
    <w:rsid w:val="00547391"/>
    <w:rsid w:val="005476BA"/>
    <w:rsid w:val="0054798C"/>
    <w:rsid w:val="00551CB5"/>
    <w:rsid w:val="005525F0"/>
    <w:rsid w:val="005528D1"/>
    <w:rsid w:val="00554173"/>
    <w:rsid w:val="005545E7"/>
    <w:rsid w:val="005546A2"/>
    <w:rsid w:val="00554957"/>
    <w:rsid w:val="00555346"/>
    <w:rsid w:val="00555A88"/>
    <w:rsid w:val="005570F3"/>
    <w:rsid w:val="00557A45"/>
    <w:rsid w:val="00562E92"/>
    <w:rsid w:val="00563920"/>
    <w:rsid w:val="00565602"/>
    <w:rsid w:val="00566670"/>
    <w:rsid w:val="0056698F"/>
    <w:rsid w:val="005678C9"/>
    <w:rsid w:val="00567929"/>
    <w:rsid w:val="0057165A"/>
    <w:rsid w:val="005716D6"/>
    <w:rsid w:val="0057203F"/>
    <w:rsid w:val="005721C0"/>
    <w:rsid w:val="0057234B"/>
    <w:rsid w:val="00572C98"/>
    <w:rsid w:val="00573157"/>
    <w:rsid w:val="005737C5"/>
    <w:rsid w:val="00574041"/>
    <w:rsid w:val="0057651A"/>
    <w:rsid w:val="0057729C"/>
    <w:rsid w:val="005776C4"/>
    <w:rsid w:val="00577A2A"/>
    <w:rsid w:val="00577BCD"/>
    <w:rsid w:val="00577EF6"/>
    <w:rsid w:val="00581927"/>
    <w:rsid w:val="005849F7"/>
    <w:rsid w:val="005850E1"/>
    <w:rsid w:val="0058768A"/>
    <w:rsid w:val="00587D89"/>
    <w:rsid w:val="0059194D"/>
    <w:rsid w:val="00592081"/>
    <w:rsid w:val="00592743"/>
    <w:rsid w:val="005933AA"/>
    <w:rsid w:val="005941F2"/>
    <w:rsid w:val="00594402"/>
    <w:rsid w:val="005950D5"/>
    <w:rsid w:val="00595C90"/>
    <w:rsid w:val="0059679E"/>
    <w:rsid w:val="005A0729"/>
    <w:rsid w:val="005A0AED"/>
    <w:rsid w:val="005A12F1"/>
    <w:rsid w:val="005A1430"/>
    <w:rsid w:val="005A48D0"/>
    <w:rsid w:val="005A511F"/>
    <w:rsid w:val="005A6370"/>
    <w:rsid w:val="005A6844"/>
    <w:rsid w:val="005A7320"/>
    <w:rsid w:val="005A742E"/>
    <w:rsid w:val="005A7BAB"/>
    <w:rsid w:val="005B097F"/>
    <w:rsid w:val="005B0CF1"/>
    <w:rsid w:val="005B1454"/>
    <w:rsid w:val="005B15C7"/>
    <w:rsid w:val="005B2B21"/>
    <w:rsid w:val="005B3774"/>
    <w:rsid w:val="005B7470"/>
    <w:rsid w:val="005B76AC"/>
    <w:rsid w:val="005B7C57"/>
    <w:rsid w:val="005C0459"/>
    <w:rsid w:val="005C2036"/>
    <w:rsid w:val="005C23C3"/>
    <w:rsid w:val="005C24D0"/>
    <w:rsid w:val="005C4DE4"/>
    <w:rsid w:val="005C5241"/>
    <w:rsid w:val="005C60A3"/>
    <w:rsid w:val="005C60AB"/>
    <w:rsid w:val="005C6F7F"/>
    <w:rsid w:val="005D0AD5"/>
    <w:rsid w:val="005D11B6"/>
    <w:rsid w:val="005D12EC"/>
    <w:rsid w:val="005D1549"/>
    <w:rsid w:val="005D2C63"/>
    <w:rsid w:val="005D2CAA"/>
    <w:rsid w:val="005D3811"/>
    <w:rsid w:val="005D5256"/>
    <w:rsid w:val="005D6858"/>
    <w:rsid w:val="005E322C"/>
    <w:rsid w:val="005E36D6"/>
    <w:rsid w:val="005E5FAE"/>
    <w:rsid w:val="005E607A"/>
    <w:rsid w:val="005F1F50"/>
    <w:rsid w:val="005F471D"/>
    <w:rsid w:val="005F52C7"/>
    <w:rsid w:val="005F5D3A"/>
    <w:rsid w:val="005F7E77"/>
    <w:rsid w:val="00600229"/>
    <w:rsid w:val="00601C39"/>
    <w:rsid w:val="006021E4"/>
    <w:rsid w:val="00603398"/>
    <w:rsid w:val="0060405F"/>
    <w:rsid w:val="0060522B"/>
    <w:rsid w:val="00605B21"/>
    <w:rsid w:val="0060AB01"/>
    <w:rsid w:val="0061255A"/>
    <w:rsid w:val="00613578"/>
    <w:rsid w:val="0061371E"/>
    <w:rsid w:val="00614372"/>
    <w:rsid w:val="00614D35"/>
    <w:rsid w:val="006168DE"/>
    <w:rsid w:val="00617FD2"/>
    <w:rsid w:val="00620171"/>
    <w:rsid w:val="00620705"/>
    <w:rsid w:val="006225DA"/>
    <w:rsid w:val="0062436D"/>
    <w:rsid w:val="006243DD"/>
    <w:rsid w:val="00624525"/>
    <w:rsid w:val="006247B5"/>
    <w:rsid w:val="00624F05"/>
    <w:rsid w:val="00626003"/>
    <w:rsid w:val="0062699F"/>
    <w:rsid w:val="006277C5"/>
    <w:rsid w:val="00627897"/>
    <w:rsid w:val="00627DDF"/>
    <w:rsid w:val="00630372"/>
    <w:rsid w:val="0063058E"/>
    <w:rsid w:val="00631577"/>
    <w:rsid w:val="00631839"/>
    <w:rsid w:val="00635234"/>
    <w:rsid w:val="006359F1"/>
    <w:rsid w:val="0063665D"/>
    <w:rsid w:val="00636E7F"/>
    <w:rsid w:val="0063756E"/>
    <w:rsid w:val="0063775A"/>
    <w:rsid w:val="0064088C"/>
    <w:rsid w:val="006422A3"/>
    <w:rsid w:val="00642E6C"/>
    <w:rsid w:val="00645A49"/>
    <w:rsid w:val="006460B9"/>
    <w:rsid w:val="00646479"/>
    <w:rsid w:val="00646756"/>
    <w:rsid w:val="006474BF"/>
    <w:rsid w:val="00650328"/>
    <w:rsid w:val="00650422"/>
    <w:rsid w:val="00650B43"/>
    <w:rsid w:val="0065313E"/>
    <w:rsid w:val="006540E8"/>
    <w:rsid w:val="006557CF"/>
    <w:rsid w:val="00655C2E"/>
    <w:rsid w:val="006560E7"/>
    <w:rsid w:val="00656201"/>
    <w:rsid w:val="00657E9B"/>
    <w:rsid w:val="00661125"/>
    <w:rsid w:val="00661327"/>
    <w:rsid w:val="0066265F"/>
    <w:rsid w:val="00662BF5"/>
    <w:rsid w:val="00664E15"/>
    <w:rsid w:val="006726D4"/>
    <w:rsid w:val="00672A3B"/>
    <w:rsid w:val="006730D6"/>
    <w:rsid w:val="0067328C"/>
    <w:rsid w:val="006752A0"/>
    <w:rsid w:val="0068118A"/>
    <w:rsid w:val="00681DC8"/>
    <w:rsid w:val="00682E21"/>
    <w:rsid w:val="00686214"/>
    <w:rsid w:val="00690DDF"/>
    <w:rsid w:val="00692CBA"/>
    <w:rsid w:val="00692FB9"/>
    <w:rsid w:val="00693DB4"/>
    <w:rsid w:val="006959C8"/>
    <w:rsid w:val="00696126"/>
    <w:rsid w:val="00697BE7"/>
    <w:rsid w:val="00697C0E"/>
    <w:rsid w:val="006A0112"/>
    <w:rsid w:val="006A0245"/>
    <w:rsid w:val="006A14B2"/>
    <w:rsid w:val="006A7C85"/>
    <w:rsid w:val="006B02D5"/>
    <w:rsid w:val="006B0E42"/>
    <w:rsid w:val="006B1F90"/>
    <w:rsid w:val="006B295F"/>
    <w:rsid w:val="006B3890"/>
    <w:rsid w:val="006B44FB"/>
    <w:rsid w:val="006B4746"/>
    <w:rsid w:val="006B5D3D"/>
    <w:rsid w:val="006B690D"/>
    <w:rsid w:val="006B6C78"/>
    <w:rsid w:val="006B74A5"/>
    <w:rsid w:val="006C0720"/>
    <w:rsid w:val="006C1B9C"/>
    <w:rsid w:val="006C2A8E"/>
    <w:rsid w:val="006C3EBB"/>
    <w:rsid w:val="006C4568"/>
    <w:rsid w:val="006C47F0"/>
    <w:rsid w:val="006C4D0A"/>
    <w:rsid w:val="006C6934"/>
    <w:rsid w:val="006C6E63"/>
    <w:rsid w:val="006C798A"/>
    <w:rsid w:val="006D1404"/>
    <w:rsid w:val="006D1780"/>
    <w:rsid w:val="006D210D"/>
    <w:rsid w:val="006D31BB"/>
    <w:rsid w:val="006D374E"/>
    <w:rsid w:val="006D73D9"/>
    <w:rsid w:val="006D7C77"/>
    <w:rsid w:val="006E1D4B"/>
    <w:rsid w:val="006E24DD"/>
    <w:rsid w:val="006E2635"/>
    <w:rsid w:val="006E26FA"/>
    <w:rsid w:val="006E32D5"/>
    <w:rsid w:val="006E36A7"/>
    <w:rsid w:val="006E438B"/>
    <w:rsid w:val="006E46B3"/>
    <w:rsid w:val="006E46D0"/>
    <w:rsid w:val="006E4E7A"/>
    <w:rsid w:val="006E5704"/>
    <w:rsid w:val="006E598A"/>
    <w:rsid w:val="006E6217"/>
    <w:rsid w:val="006E62DF"/>
    <w:rsid w:val="006E6606"/>
    <w:rsid w:val="006E7947"/>
    <w:rsid w:val="006E7AA0"/>
    <w:rsid w:val="006F0A45"/>
    <w:rsid w:val="006F15BB"/>
    <w:rsid w:val="006F20C1"/>
    <w:rsid w:val="006F22AD"/>
    <w:rsid w:val="006F33B7"/>
    <w:rsid w:val="006F39A6"/>
    <w:rsid w:val="006F39C4"/>
    <w:rsid w:val="006F449E"/>
    <w:rsid w:val="006F4F0F"/>
    <w:rsid w:val="006F5419"/>
    <w:rsid w:val="007003D6"/>
    <w:rsid w:val="00700463"/>
    <w:rsid w:val="007007B5"/>
    <w:rsid w:val="00700B96"/>
    <w:rsid w:val="00701D0E"/>
    <w:rsid w:val="00702B8D"/>
    <w:rsid w:val="00703442"/>
    <w:rsid w:val="00704588"/>
    <w:rsid w:val="00705BEB"/>
    <w:rsid w:val="00705CDB"/>
    <w:rsid w:val="00710058"/>
    <w:rsid w:val="00710478"/>
    <w:rsid w:val="00712A7B"/>
    <w:rsid w:val="00713680"/>
    <w:rsid w:val="00714535"/>
    <w:rsid w:val="00714CC3"/>
    <w:rsid w:val="0071577A"/>
    <w:rsid w:val="007158AB"/>
    <w:rsid w:val="007168B1"/>
    <w:rsid w:val="00717160"/>
    <w:rsid w:val="00717F6E"/>
    <w:rsid w:val="0072147D"/>
    <w:rsid w:val="00722BC8"/>
    <w:rsid w:val="00724298"/>
    <w:rsid w:val="007267BB"/>
    <w:rsid w:val="00727C85"/>
    <w:rsid w:val="007303CB"/>
    <w:rsid w:val="00730F0B"/>
    <w:rsid w:val="00735052"/>
    <w:rsid w:val="00740ADA"/>
    <w:rsid w:val="00742419"/>
    <w:rsid w:val="00742F01"/>
    <w:rsid w:val="00742F3A"/>
    <w:rsid w:val="00746CFA"/>
    <w:rsid w:val="00747210"/>
    <w:rsid w:val="0074729A"/>
    <w:rsid w:val="00750ADB"/>
    <w:rsid w:val="0075137E"/>
    <w:rsid w:val="0075168D"/>
    <w:rsid w:val="00752EF4"/>
    <w:rsid w:val="00757F6F"/>
    <w:rsid w:val="00762574"/>
    <w:rsid w:val="00762E66"/>
    <w:rsid w:val="0076307A"/>
    <w:rsid w:val="00763B43"/>
    <w:rsid w:val="00764DD7"/>
    <w:rsid w:val="00765E61"/>
    <w:rsid w:val="0076624D"/>
    <w:rsid w:val="00766EC8"/>
    <w:rsid w:val="00767ED6"/>
    <w:rsid w:val="007706A4"/>
    <w:rsid w:val="007715EE"/>
    <w:rsid w:val="00771BA9"/>
    <w:rsid w:val="00771D78"/>
    <w:rsid w:val="00772A39"/>
    <w:rsid w:val="00773409"/>
    <w:rsid w:val="0077723A"/>
    <w:rsid w:val="00777567"/>
    <w:rsid w:val="007800DF"/>
    <w:rsid w:val="0078050F"/>
    <w:rsid w:val="0078184C"/>
    <w:rsid w:val="00781B9F"/>
    <w:rsid w:val="007824CB"/>
    <w:rsid w:val="00783F92"/>
    <w:rsid w:val="0078492F"/>
    <w:rsid w:val="00784E2D"/>
    <w:rsid w:val="007856D6"/>
    <w:rsid w:val="00786112"/>
    <w:rsid w:val="00787E56"/>
    <w:rsid w:val="00790B6A"/>
    <w:rsid w:val="00790DA8"/>
    <w:rsid w:val="0079101B"/>
    <w:rsid w:val="007911BB"/>
    <w:rsid w:val="007924F8"/>
    <w:rsid w:val="00792934"/>
    <w:rsid w:val="00793D18"/>
    <w:rsid w:val="0079650A"/>
    <w:rsid w:val="00797A96"/>
    <w:rsid w:val="00797AB8"/>
    <w:rsid w:val="00797DE3"/>
    <w:rsid w:val="007A1BAD"/>
    <w:rsid w:val="007A202B"/>
    <w:rsid w:val="007A4B42"/>
    <w:rsid w:val="007A5671"/>
    <w:rsid w:val="007A5AD1"/>
    <w:rsid w:val="007A6527"/>
    <w:rsid w:val="007A72C2"/>
    <w:rsid w:val="007A74C2"/>
    <w:rsid w:val="007B1681"/>
    <w:rsid w:val="007B20A3"/>
    <w:rsid w:val="007B27BB"/>
    <w:rsid w:val="007B2EA1"/>
    <w:rsid w:val="007B305E"/>
    <w:rsid w:val="007B59DC"/>
    <w:rsid w:val="007B6C5F"/>
    <w:rsid w:val="007C0477"/>
    <w:rsid w:val="007C14C7"/>
    <w:rsid w:val="007C188F"/>
    <w:rsid w:val="007C18EE"/>
    <w:rsid w:val="007C222E"/>
    <w:rsid w:val="007C2AC5"/>
    <w:rsid w:val="007C3489"/>
    <w:rsid w:val="007C399E"/>
    <w:rsid w:val="007C4829"/>
    <w:rsid w:val="007C54FC"/>
    <w:rsid w:val="007C57BB"/>
    <w:rsid w:val="007C5BBD"/>
    <w:rsid w:val="007C74E3"/>
    <w:rsid w:val="007D1772"/>
    <w:rsid w:val="007D2A94"/>
    <w:rsid w:val="007D47CC"/>
    <w:rsid w:val="007D6C09"/>
    <w:rsid w:val="007D7184"/>
    <w:rsid w:val="007D7AD7"/>
    <w:rsid w:val="007D7F64"/>
    <w:rsid w:val="007E13C1"/>
    <w:rsid w:val="007E1DB4"/>
    <w:rsid w:val="007E294A"/>
    <w:rsid w:val="007E3148"/>
    <w:rsid w:val="007E3A90"/>
    <w:rsid w:val="007E4B07"/>
    <w:rsid w:val="007E524C"/>
    <w:rsid w:val="007E5FF8"/>
    <w:rsid w:val="007E61D6"/>
    <w:rsid w:val="007E6A36"/>
    <w:rsid w:val="007E75A4"/>
    <w:rsid w:val="007F07F5"/>
    <w:rsid w:val="007F1040"/>
    <w:rsid w:val="007F143C"/>
    <w:rsid w:val="007F14F6"/>
    <w:rsid w:val="007F169B"/>
    <w:rsid w:val="007F2051"/>
    <w:rsid w:val="007F3849"/>
    <w:rsid w:val="007F5B0C"/>
    <w:rsid w:val="00800280"/>
    <w:rsid w:val="00800AC6"/>
    <w:rsid w:val="00800EF0"/>
    <w:rsid w:val="008027AE"/>
    <w:rsid w:val="00802B75"/>
    <w:rsid w:val="00802C92"/>
    <w:rsid w:val="0080409F"/>
    <w:rsid w:val="00804486"/>
    <w:rsid w:val="0080564E"/>
    <w:rsid w:val="008077DC"/>
    <w:rsid w:val="00807B48"/>
    <w:rsid w:val="008103CB"/>
    <w:rsid w:val="0081097F"/>
    <w:rsid w:val="00812686"/>
    <w:rsid w:val="00814E4D"/>
    <w:rsid w:val="00815F8C"/>
    <w:rsid w:val="0081654A"/>
    <w:rsid w:val="00820416"/>
    <w:rsid w:val="00820EF3"/>
    <w:rsid w:val="008219C0"/>
    <w:rsid w:val="00822B2A"/>
    <w:rsid w:val="00822F3D"/>
    <w:rsid w:val="00823AC8"/>
    <w:rsid w:val="00825CE4"/>
    <w:rsid w:val="00826206"/>
    <w:rsid w:val="00826AD4"/>
    <w:rsid w:val="008272B8"/>
    <w:rsid w:val="00830A92"/>
    <w:rsid w:val="00832356"/>
    <w:rsid w:val="00832542"/>
    <w:rsid w:val="00832917"/>
    <w:rsid w:val="00832BF6"/>
    <w:rsid w:val="0083419B"/>
    <w:rsid w:val="008357E2"/>
    <w:rsid w:val="00835994"/>
    <w:rsid w:val="008373F1"/>
    <w:rsid w:val="00837D0C"/>
    <w:rsid w:val="00841293"/>
    <w:rsid w:val="0084402D"/>
    <w:rsid w:val="008444C1"/>
    <w:rsid w:val="008463E7"/>
    <w:rsid w:val="00846476"/>
    <w:rsid w:val="00847A31"/>
    <w:rsid w:val="00847BFD"/>
    <w:rsid w:val="00850C4E"/>
    <w:rsid w:val="00851547"/>
    <w:rsid w:val="008515E1"/>
    <w:rsid w:val="0085269E"/>
    <w:rsid w:val="00853318"/>
    <w:rsid w:val="00853A25"/>
    <w:rsid w:val="008548AC"/>
    <w:rsid w:val="00855AB6"/>
    <w:rsid w:val="00855C7A"/>
    <w:rsid w:val="00856D48"/>
    <w:rsid w:val="00857EFB"/>
    <w:rsid w:val="008608DB"/>
    <w:rsid w:val="00860B77"/>
    <w:rsid w:val="00862480"/>
    <w:rsid w:val="00862846"/>
    <w:rsid w:val="008631CA"/>
    <w:rsid w:val="0086342D"/>
    <w:rsid w:val="008635AE"/>
    <w:rsid w:val="00866D60"/>
    <w:rsid w:val="00866D9F"/>
    <w:rsid w:val="00866F02"/>
    <w:rsid w:val="008670A2"/>
    <w:rsid w:val="008673CA"/>
    <w:rsid w:val="0086764C"/>
    <w:rsid w:val="00870E6B"/>
    <w:rsid w:val="0087115A"/>
    <w:rsid w:val="008756FA"/>
    <w:rsid w:val="008800FB"/>
    <w:rsid w:val="00880A49"/>
    <w:rsid w:val="00883693"/>
    <w:rsid w:val="00884F50"/>
    <w:rsid w:val="0088743E"/>
    <w:rsid w:val="00887725"/>
    <w:rsid w:val="008926E2"/>
    <w:rsid w:val="008934FB"/>
    <w:rsid w:val="00893DE9"/>
    <w:rsid w:val="00894635"/>
    <w:rsid w:val="008948EA"/>
    <w:rsid w:val="008950B9"/>
    <w:rsid w:val="008961AE"/>
    <w:rsid w:val="008A15B7"/>
    <w:rsid w:val="008A2697"/>
    <w:rsid w:val="008A2FC3"/>
    <w:rsid w:val="008A3EE1"/>
    <w:rsid w:val="008A46F5"/>
    <w:rsid w:val="008A4AC2"/>
    <w:rsid w:val="008A5FE7"/>
    <w:rsid w:val="008A6BCF"/>
    <w:rsid w:val="008A7E17"/>
    <w:rsid w:val="008B144A"/>
    <w:rsid w:val="008B3297"/>
    <w:rsid w:val="008B34B5"/>
    <w:rsid w:val="008B365D"/>
    <w:rsid w:val="008B40F8"/>
    <w:rsid w:val="008B50C3"/>
    <w:rsid w:val="008B5245"/>
    <w:rsid w:val="008B7A25"/>
    <w:rsid w:val="008C1B6D"/>
    <w:rsid w:val="008C60E0"/>
    <w:rsid w:val="008C66A5"/>
    <w:rsid w:val="008C6A1D"/>
    <w:rsid w:val="008C79E0"/>
    <w:rsid w:val="008D0D5F"/>
    <w:rsid w:val="008D1129"/>
    <w:rsid w:val="008D2018"/>
    <w:rsid w:val="008D3710"/>
    <w:rsid w:val="008D4A5B"/>
    <w:rsid w:val="008D660B"/>
    <w:rsid w:val="008D672B"/>
    <w:rsid w:val="008D70D6"/>
    <w:rsid w:val="008D755A"/>
    <w:rsid w:val="008D75D4"/>
    <w:rsid w:val="008D78A8"/>
    <w:rsid w:val="008E0E52"/>
    <w:rsid w:val="008E1AAC"/>
    <w:rsid w:val="008E2F9A"/>
    <w:rsid w:val="008E39D0"/>
    <w:rsid w:val="008E445B"/>
    <w:rsid w:val="008E4E06"/>
    <w:rsid w:val="008E5BF5"/>
    <w:rsid w:val="008E6B10"/>
    <w:rsid w:val="008E72D4"/>
    <w:rsid w:val="008F0369"/>
    <w:rsid w:val="008F0A51"/>
    <w:rsid w:val="008F0F02"/>
    <w:rsid w:val="008F12B5"/>
    <w:rsid w:val="008F1BA6"/>
    <w:rsid w:val="008F2EC8"/>
    <w:rsid w:val="008F36E2"/>
    <w:rsid w:val="008F49B2"/>
    <w:rsid w:val="008F4A6D"/>
    <w:rsid w:val="008F5A26"/>
    <w:rsid w:val="008F5A5F"/>
    <w:rsid w:val="008F616D"/>
    <w:rsid w:val="008F6821"/>
    <w:rsid w:val="008F7139"/>
    <w:rsid w:val="008F7206"/>
    <w:rsid w:val="008F7F7F"/>
    <w:rsid w:val="009015A9"/>
    <w:rsid w:val="00902B70"/>
    <w:rsid w:val="00903872"/>
    <w:rsid w:val="009047EA"/>
    <w:rsid w:val="009049B2"/>
    <w:rsid w:val="00905782"/>
    <w:rsid w:val="009059A3"/>
    <w:rsid w:val="00905F2F"/>
    <w:rsid w:val="00907126"/>
    <w:rsid w:val="009073E7"/>
    <w:rsid w:val="0091090F"/>
    <w:rsid w:val="00911482"/>
    <w:rsid w:val="00912141"/>
    <w:rsid w:val="00912AF5"/>
    <w:rsid w:val="00913D4A"/>
    <w:rsid w:val="00915261"/>
    <w:rsid w:val="00915ADC"/>
    <w:rsid w:val="00916249"/>
    <w:rsid w:val="009164F7"/>
    <w:rsid w:val="00917AA3"/>
    <w:rsid w:val="00917EAE"/>
    <w:rsid w:val="00920174"/>
    <w:rsid w:val="0092388F"/>
    <w:rsid w:val="00923F33"/>
    <w:rsid w:val="00924FEC"/>
    <w:rsid w:val="00925A56"/>
    <w:rsid w:val="00926666"/>
    <w:rsid w:val="00926837"/>
    <w:rsid w:val="009270FB"/>
    <w:rsid w:val="00927953"/>
    <w:rsid w:val="009308B8"/>
    <w:rsid w:val="00931DEF"/>
    <w:rsid w:val="00932605"/>
    <w:rsid w:val="00933B22"/>
    <w:rsid w:val="00934761"/>
    <w:rsid w:val="0093752E"/>
    <w:rsid w:val="0094047C"/>
    <w:rsid w:val="009406D9"/>
    <w:rsid w:val="009408E8"/>
    <w:rsid w:val="00940B29"/>
    <w:rsid w:val="00942752"/>
    <w:rsid w:val="00947500"/>
    <w:rsid w:val="009475F5"/>
    <w:rsid w:val="00947E09"/>
    <w:rsid w:val="009500A7"/>
    <w:rsid w:val="00950943"/>
    <w:rsid w:val="00951730"/>
    <w:rsid w:val="00951B4A"/>
    <w:rsid w:val="0095267A"/>
    <w:rsid w:val="00952BAB"/>
    <w:rsid w:val="00953C3F"/>
    <w:rsid w:val="0095457D"/>
    <w:rsid w:val="009559C0"/>
    <w:rsid w:val="00955E00"/>
    <w:rsid w:val="00957079"/>
    <w:rsid w:val="0095745C"/>
    <w:rsid w:val="00957BC6"/>
    <w:rsid w:val="00957BEF"/>
    <w:rsid w:val="009602BA"/>
    <w:rsid w:val="00960393"/>
    <w:rsid w:val="009607AF"/>
    <w:rsid w:val="009618C7"/>
    <w:rsid w:val="0096209A"/>
    <w:rsid w:val="00962EDB"/>
    <w:rsid w:val="00963486"/>
    <w:rsid w:val="00963E00"/>
    <w:rsid w:val="00963FC2"/>
    <w:rsid w:val="00964F7C"/>
    <w:rsid w:val="00965DB6"/>
    <w:rsid w:val="009661B7"/>
    <w:rsid w:val="00966DEA"/>
    <w:rsid w:val="00970EE6"/>
    <w:rsid w:val="00972679"/>
    <w:rsid w:val="00973E04"/>
    <w:rsid w:val="009763FF"/>
    <w:rsid w:val="00980215"/>
    <w:rsid w:val="00981A16"/>
    <w:rsid w:val="009820F9"/>
    <w:rsid w:val="009834DC"/>
    <w:rsid w:val="00983CEA"/>
    <w:rsid w:val="00983DC0"/>
    <w:rsid w:val="009844D0"/>
    <w:rsid w:val="009864CF"/>
    <w:rsid w:val="009922AE"/>
    <w:rsid w:val="009943DC"/>
    <w:rsid w:val="009948D0"/>
    <w:rsid w:val="0099663B"/>
    <w:rsid w:val="009976FC"/>
    <w:rsid w:val="009977ED"/>
    <w:rsid w:val="009A056E"/>
    <w:rsid w:val="009A25A2"/>
    <w:rsid w:val="009A28DD"/>
    <w:rsid w:val="009A291F"/>
    <w:rsid w:val="009A32A1"/>
    <w:rsid w:val="009A37AC"/>
    <w:rsid w:val="009A3EBF"/>
    <w:rsid w:val="009A46FD"/>
    <w:rsid w:val="009A4D06"/>
    <w:rsid w:val="009A66F0"/>
    <w:rsid w:val="009A6A08"/>
    <w:rsid w:val="009A7A1C"/>
    <w:rsid w:val="009B1291"/>
    <w:rsid w:val="009B34BC"/>
    <w:rsid w:val="009B3EC8"/>
    <w:rsid w:val="009B41EF"/>
    <w:rsid w:val="009B45C0"/>
    <w:rsid w:val="009B58C8"/>
    <w:rsid w:val="009B6462"/>
    <w:rsid w:val="009B65AB"/>
    <w:rsid w:val="009C0B93"/>
    <w:rsid w:val="009C6CBC"/>
    <w:rsid w:val="009C6D37"/>
    <w:rsid w:val="009D11C2"/>
    <w:rsid w:val="009D190D"/>
    <w:rsid w:val="009D33C5"/>
    <w:rsid w:val="009D35A9"/>
    <w:rsid w:val="009D35CD"/>
    <w:rsid w:val="009D6B1E"/>
    <w:rsid w:val="009D7798"/>
    <w:rsid w:val="009D7F90"/>
    <w:rsid w:val="009E1397"/>
    <w:rsid w:val="009E448D"/>
    <w:rsid w:val="009E647D"/>
    <w:rsid w:val="009F015A"/>
    <w:rsid w:val="009F0867"/>
    <w:rsid w:val="009F102F"/>
    <w:rsid w:val="009F1999"/>
    <w:rsid w:val="009F1DB4"/>
    <w:rsid w:val="009F2433"/>
    <w:rsid w:val="009F26E3"/>
    <w:rsid w:val="009F2A0E"/>
    <w:rsid w:val="009F3EEC"/>
    <w:rsid w:val="009F40DE"/>
    <w:rsid w:val="009F452A"/>
    <w:rsid w:val="009F5047"/>
    <w:rsid w:val="009F665A"/>
    <w:rsid w:val="009F6A02"/>
    <w:rsid w:val="009F6DB0"/>
    <w:rsid w:val="00A0025D"/>
    <w:rsid w:val="00A00674"/>
    <w:rsid w:val="00A01038"/>
    <w:rsid w:val="00A0353B"/>
    <w:rsid w:val="00A04C06"/>
    <w:rsid w:val="00A061F3"/>
    <w:rsid w:val="00A06334"/>
    <w:rsid w:val="00A06721"/>
    <w:rsid w:val="00A06F14"/>
    <w:rsid w:val="00A11919"/>
    <w:rsid w:val="00A11A3D"/>
    <w:rsid w:val="00A1386C"/>
    <w:rsid w:val="00A1513E"/>
    <w:rsid w:val="00A15DDB"/>
    <w:rsid w:val="00A16934"/>
    <w:rsid w:val="00A20188"/>
    <w:rsid w:val="00A20427"/>
    <w:rsid w:val="00A2196E"/>
    <w:rsid w:val="00A24063"/>
    <w:rsid w:val="00A24145"/>
    <w:rsid w:val="00A256B8"/>
    <w:rsid w:val="00A25E36"/>
    <w:rsid w:val="00A25F67"/>
    <w:rsid w:val="00A260DC"/>
    <w:rsid w:val="00A265E6"/>
    <w:rsid w:val="00A27643"/>
    <w:rsid w:val="00A303D5"/>
    <w:rsid w:val="00A31659"/>
    <w:rsid w:val="00A31997"/>
    <w:rsid w:val="00A321F7"/>
    <w:rsid w:val="00A32773"/>
    <w:rsid w:val="00A32CA6"/>
    <w:rsid w:val="00A36386"/>
    <w:rsid w:val="00A368A1"/>
    <w:rsid w:val="00A4166B"/>
    <w:rsid w:val="00A41F8C"/>
    <w:rsid w:val="00A423D3"/>
    <w:rsid w:val="00A42853"/>
    <w:rsid w:val="00A43B2F"/>
    <w:rsid w:val="00A43C6D"/>
    <w:rsid w:val="00A45226"/>
    <w:rsid w:val="00A45755"/>
    <w:rsid w:val="00A462D1"/>
    <w:rsid w:val="00A47558"/>
    <w:rsid w:val="00A4761E"/>
    <w:rsid w:val="00A47811"/>
    <w:rsid w:val="00A47900"/>
    <w:rsid w:val="00A52396"/>
    <w:rsid w:val="00A5397D"/>
    <w:rsid w:val="00A53C2F"/>
    <w:rsid w:val="00A54B57"/>
    <w:rsid w:val="00A54D7C"/>
    <w:rsid w:val="00A55210"/>
    <w:rsid w:val="00A558D6"/>
    <w:rsid w:val="00A55F7A"/>
    <w:rsid w:val="00A561FC"/>
    <w:rsid w:val="00A5731A"/>
    <w:rsid w:val="00A573F0"/>
    <w:rsid w:val="00A60498"/>
    <w:rsid w:val="00A6056A"/>
    <w:rsid w:val="00A628AD"/>
    <w:rsid w:val="00A65053"/>
    <w:rsid w:val="00A65EED"/>
    <w:rsid w:val="00A66E89"/>
    <w:rsid w:val="00A6766F"/>
    <w:rsid w:val="00A70160"/>
    <w:rsid w:val="00A70225"/>
    <w:rsid w:val="00A7173D"/>
    <w:rsid w:val="00A71768"/>
    <w:rsid w:val="00A720B8"/>
    <w:rsid w:val="00A72233"/>
    <w:rsid w:val="00A7224B"/>
    <w:rsid w:val="00A74065"/>
    <w:rsid w:val="00A74EFE"/>
    <w:rsid w:val="00A75B38"/>
    <w:rsid w:val="00A8264C"/>
    <w:rsid w:val="00A82A9A"/>
    <w:rsid w:val="00A832E9"/>
    <w:rsid w:val="00A845C8"/>
    <w:rsid w:val="00A84A82"/>
    <w:rsid w:val="00A86F76"/>
    <w:rsid w:val="00A87281"/>
    <w:rsid w:val="00A87B53"/>
    <w:rsid w:val="00A909A2"/>
    <w:rsid w:val="00A9159C"/>
    <w:rsid w:val="00A920DD"/>
    <w:rsid w:val="00A92F84"/>
    <w:rsid w:val="00AA03CA"/>
    <w:rsid w:val="00AA0518"/>
    <w:rsid w:val="00AA279B"/>
    <w:rsid w:val="00AA3446"/>
    <w:rsid w:val="00AA344E"/>
    <w:rsid w:val="00AA3771"/>
    <w:rsid w:val="00AA39AF"/>
    <w:rsid w:val="00AA467F"/>
    <w:rsid w:val="00AA4F2C"/>
    <w:rsid w:val="00AA52AA"/>
    <w:rsid w:val="00AA68B4"/>
    <w:rsid w:val="00AB0358"/>
    <w:rsid w:val="00AB059F"/>
    <w:rsid w:val="00AB2FA1"/>
    <w:rsid w:val="00AB3CB2"/>
    <w:rsid w:val="00AB4956"/>
    <w:rsid w:val="00AB5604"/>
    <w:rsid w:val="00AB741E"/>
    <w:rsid w:val="00AC0BEE"/>
    <w:rsid w:val="00AC1DE6"/>
    <w:rsid w:val="00AC2148"/>
    <w:rsid w:val="00AC25DA"/>
    <w:rsid w:val="00AC4195"/>
    <w:rsid w:val="00AC58DA"/>
    <w:rsid w:val="00AC5A59"/>
    <w:rsid w:val="00AC72F4"/>
    <w:rsid w:val="00AD0222"/>
    <w:rsid w:val="00AD3313"/>
    <w:rsid w:val="00AD4CFE"/>
    <w:rsid w:val="00AD6358"/>
    <w:rsid w:val="00AD7CCF"/>
    <w:rsid w:val="00AE0020"/>
    <w:rsid w:val="00AE0831"/>
    <w:rsid w:val="00AE0F1F"/>
    <w:rsid w:val="00AE10C7"/>
    <w:rsid w:val="00AE1FE0"/>
    <w:rsid w:val="00AE315C"/>
    <w:rsid w:val="00AE403D"/>
    <w:rsid w:val="00AE50B3"/>
    <w:rsid w:val="00AE6400"/>
    <w:rsid w:val="00AE6681"/>
    <w:rsid w:val="00AE6D60"/>
    <w:rsid w:val="00AE776A"/>
    <w:rsid w:val="00AF0691"/>
    <w:rsid w:val="00AF07AE"/>
    <w:rsid w:val="00AF094D"/>
    <w:rsid w:val="00AF2778"/>
    <w:rsid w:val="00AF2957"/>
    <w:rsid w:val="00AF2A08"/>
    <w:rsid w:val="00AF2A5C"/>
    <w:rsid w:val="00AF2F12"/>
    <w:rsid w:val="00AF3BD7"/>
    <w:rsid w:val="00AF5444"/>
    <w:rsid w:val="00AF5B6E"/>
    <w:rsid w:val="00AF7A1D"/>
    <w:rsid w:val="00B0017E"/>
    <w:rsid w:val="00B00695"/>
    <w:rsid w:val="00B00BDC"/>
    <w:rsid w:val="00B00DFC"/>
    <w:rsid w:val="00B030DE"/>
    <w:rsid w:val="00B03C8D"/>
    <w:rsid w:val="00B05E55"/>
    <w:rsid w:val="00B06E20"/>
    <w:rsid w:val="00B07324"/>
    <w:rsid w:val="00B07DA8"/>
    <w:rsid w:val="00B10834"/>
    <w:rsid w:val="00B10E8D"/>
    <w:rsid w:val="00B10EB7"/>
    <w:rsid w:val="00B12AF6"/>
    <w:rsid w:val="00B12B56"/>
    <w:rsid w:val="00B1395C"/>
    <w:rsid w:val="00B15107"/>
    <w:rsid w:val="00B151D5"/>
    <w:rsid w:val="00B15E23"/>
    <w:rsid w:val="00B17544"/>
    <w:rsid w:val="00B209B2"/>
    <w:rsid w:val="00B20A64"/>
    <w:rsid w:val="00B21053"/>
    <w:rsid w:val="00B229CC"/>
    <w:rsid w:val="00B23BC5"/>
    <w:rsid w:val="00B24D74"/>
    <w:rsid w:val="00B31001"/>
    <w:rsid w:val="00B327BB"/>
    <w:rsid w:val="00B327CF"/>
    <w:rsid w:val="00B32ABA"/>
    <w:rsid w:val="00B340BB"/>
    <w:rsid w:val="00B35E37"/>
    <w:rsid w:val="00B4089C"/>
    <w:rsid w:val="00B41AB0"/>
    <w:rsid w:val="00B41F6B"/>
    <w:rsid w:val="00B44118"/>
    <w:rsid w:val="00B445C6"/>
    <w:rsid w:val="00B45255"/>
    <w:rsid w:val="00B455DB"/>
    <w:rsid w:val="00B4584C"/>
    <w:rsid w:val="00B46A51"/>
    <w:rsid w:val="00B46BE0"/>
    <w:rsid w:val="00B47808"/>
    <w:rsid w:val="00B50186"/>
    <w:rsid w:val="00B508FF"/>
    <w:rsid w:val="00B526F3"/>
    <w:rsid w:val="00B54FB1"/>
    <w:rsid w:val="00B5501B"/>
    <w:rsid w:val="00B60178"/>
    <w:rsid w:val="00B603D5"/>
    <w:rsid w:val="00B62E43"/>
    <w:rsid w:val="00B63040"/>
    <w:rsid w:val="00B637BB"/>
    <w:rsid w:val="00B640C4"/>
    <w:rsid w:val="00B64CA2"/>
    <w:rsid w:val="00B664DD"/>
    <w:rsid w:val="00B67A37"/>
    <w:rsid w:val="00B7163E"/>
    <w:rsid w:val="00B71706"/>
    <w:rsid w:val="00B766F0"/>
    <w:rsid w:val="00B76C66"/>
    <w:rsid w:val="00B7792C"/>
    <w:rsid w:val="00B77CDF"/>
    <w:rsid w:val="00B77F1A"/>
    <w:rsid w:val="00B80519"/>
    <w:rsid w:val="00B82C2A"/>
    <w:rsid w:val="00B82DC4"/>
    <w:rsid w:val="00B839F5"/>
    <w:rsid w:val="00B854E6"/>
    <w:rsid w:val="00B87C81"/>
    <w:rsid w:val="00B900A0"/>
    <w:rsid w:val="00B900D7"/>
    <w:rsid w:val="00B926FB"/>
    <w:rsid w:val="00B94A2B"/>
    <w:rsid w:val="00B96F73"/>
    <w:rsid w:val="00B978D5"/>
    <w:rsid w:val="00BA00F3"/>
    <w:rsid w:val="00BA1A51"/>
    <w:rsid w:val="00BA21B2"/>
    <w:rsid w:val="00BA2BC4"/>
    <w:rsid w:val="00BA3DC5"/>
    <w:rsid w:val="00BA4552"/>
    <w:rsid w:val="00BA4A26"/>
    <w:rsid w:val="00BA5499"/>
    <w:rsid w:val="00BA670C"/>
    <w:rsid w:val="00BA7A8C"/>
    <w:rsid w:val="00BB0B03"/>
    <w:rsid w:val="00BB19D7"/>
    <w:rsid w:val="00BB2277"/>
    <w:rsid w:val="00BB4238"/>
    <w:rsid w:val="00BB56FB"/>
    <w:rsid w:val="00BB5CFC"/>
    <w:rsid w:val="00BB62B3"/>
    <w:rsid w:val="00BB62D6"/>
    <w:rsid w:val="00BB7123"/>
    <w:rsid w:val="00BC12B9"/>
    <w:rsid w:val="00BC28CC"/>
    <w:rsid w:val="00BC3D3D"/>
    <w:rsid w:val="00BC5AF9"/>
    <w:rsid w:val="00BC6265"/>
    <w:rsid w:val="00BD0030"/>
    <w:rsid w:val="00BD021F"/>
    <w:rsid w:val="00BD16F9"/>
    <w:rsid w:val="00BD2077"/>
    <w:rsid w:val="00BD263D"/>
    <w:rsid w:val="00BD2723"/>
    <w:rsid w:val="00BD3D88"/>
    <w:rsid w:val="00BD3F89"/>
    <w:rsid w:val="00BD4D94"/>
    <w:rsid w:val="00BD64A2"/>
    <w:rsid w:val="00BD6B2C"/>
    <w:rsid w:val="00BD726E"/>
    <w:rsid w:val="00BD7813"/>
    <w:rsid w:val="00BE1089"/>
    <w:rsid w:val="00BE10FD"/>
    <w:rsid w:val="00BE1316"/>
    <w:rsid w:val="00BE1369"/>
    <w:rsid w:val="00BE1D42"/>
    <w:rsid w:val="00BE2305"/>
    <w:rsid w:val="00BE36E1"/>
    <w:rsid w:val="00BE3E92"/>
    <w:rsid w:val="00BE5272"/>
    <w:rsid w:val="00BE54C0"/>
    <w:rsid w:val="00BE5D91"/>
    <w:rsid w:val="00BE6B73"/>
    <w:rsid w:val="00BE6D93"/>
    <w:rsid w:val="00BF09F9"/>
    <w:rsid w:val="00BF0E20"/>
    <w:rsid w:val="00BF10FE"/>
    <w:rsid w:val="00BF24ED"/>
    <w:rsid w:val="00BF50BE"/>
    <w:rsid w:val="00BF522A"/>
    <w:rsid w:val="00C005A4"/>
    <w:rsid w:val="00C02EA6"/>
    <w:rsid w:val="00C043DD"/>
    <w:rsid w:val="00C04714"/>
    <w:rsid w:val="00C04CA6"/>
    <w:rsid w:val="00C05766"/>
    <w:rsid w:val="00C05A4C"/>
    <w:rsid w:val="00C075C0"/>
    <w:rsid w:val="00C10F15"/>
    <w:rsid w:val="00C1196C"/>
    <w:rsid w:val="00C1317E"/>
    <w:rsid w:val="00C134B2"/>
    <w:rsid w:val="00C14061"/>
    <w:rsid w:val="00C15A61"/>
    <w:rsid w:val="00C169F1"/>
    <w:rsid w:val="00C17C75"/>
    <w:rsid w:val="00C21073"/>
    <w:rsid w:val="00C237AF"/>
    <w:rsid w:val="00C23C0F"/>
    <w:rsid w:val="00C2576C"/>
    <w:rsid w:val="00C25CF2"/>
    <w:rsid w:val="00C25E16"/>
    <w:rsid w:val="00C2684A"/>
    <w:rsid w:val="00C26C72"/>
    <w:rsid w:val="00C26CC0"/>
    <w:rsid w:val="00C30DA6"/>
    <w:rsid w:val="00C3113D"/>
    <w:rsid w:val="00C312EE"/>
    <w:rsid w:val="00C31ACE"/>
    <w:rsid w:val="00C339A6"/>
    <w:rsid w:val="00C34F6E"/>
    <w:rsid w:val="00C413F1"/>
    <w:rsid w:val="00C43268"/>
    <w:rsid w:val="00C460D8"/>
    <w:rsid w:val="00C460F6"/>
    <w:rsid w:val="00C50B64"/>
    <w:rsid w:val="00C512AB"/>
    <w:rsid w:val="00C515F0"/>
    <w:rsid w:val="00C520DF"/>
    <w:rsid w:val="00C52954"/>
    <w:rsid w:val="00C5364B"/>
    <w:rsid w:val="00C5476A"/>
    <w:rsid w:val="00C562F6"/>
    <w:rsid w:val="00C65F0A"/>
    <w:rsid w:val="00C67A93"/>
    <w:rsid w:val="00C711BD"/>
    <w:rsid w:val="00C725E9"/>
    <w:rsid w:val="00C729C2"/>
    <w:rsid w:val="00C7346F"/>
    <w:rsid w:val="00C73C12"/>
    <w:rsid w:val="00C73C54"/>
    <w:rsid w:val="00C73F87"/>
    <w:rsid w:val="00C743E1"/>
    <w:rsid w:val="00C743F6"/>
    <w:rsid w:val="00C75218"/>
    <w:rsid w:val="00C76D36"/>
    <w:rsid w:val="00C77238"/>
    <w:rsid w:val="00C77C26"/>
    <w:rsid w:val="00C837DF"/>
    <w:rsid w:val="00C84F2D"/>
    <w:rsid w:val="00C8527A"/>
    <w:rsid w:val="00C85F38"/>
    <w:rsid w:val="00C9037C"/>
    <w:rsid w:val="00C90433"/>
    <w:rsid w:val="00C90E1F"/>
    <w:rsid w:val="00C915CE"/>
    <w:rsid w:val="00C92398"/>
    <w:rsid w:val="00C92588"/>
    <w:rsid w:val="00C94B8B"/>
    <w:rsid w:val="00C94F2C"/>
    <w:rsid w:val="00C95858"/>
    <w:rsid w:val="00C973C1"/>
    <w:rsid w:val="00CA08B1"/>
    <w:rsid w:val="00CA0C00"/>
    <w:rsid w:val="00CA179B"/>
    <w:rsid w:val="00CA2146"/>
    <w:rsid w:val="00CA2C9A"/>
    <w:rsid w:val="00CA32B9"/>
    <w:rsid w:val="00CA3E9D"/>
    <w:rsid w:val="00CA4C49"/>
    <w:rsid w:val="00CA5498"/>
    <w:rsid w:val="00CA5CEF"/>
    <w:rsid w:val="00CA63AF"/>
    <w:rsid w:val="00CA6BFF"/>
    <w:rsid w:val="00CB09F8"/>
    <w:rsid w:val="00CB13D4"/>
    <w:rsid w:val="00CB1DDB"/>
    <w:rsid w:val="00CB2B4D"/>
    <w:rsid w:val="00CB3584"/>
    <w:rsid w:val="00CB370F"/>
    <w:rsid w:val="00CB4E0E"/>
    <w:rsid w:val="00CB4F00"/>
    <w:rsid w:val="00CB6147"/>
    <w:rsid w:val="00CB6713"/>
    <w:rsid w:val="00CB7AEF"/>
    <w:rsid w:val="00CC0A5F"/>
    <w:rsid w:val="00CC52A3"/>
    <w:rsid w:val="00CC616C"/>
    <w:rsid w:val="00CC6516"/>
    <w:rsid w:val="00CC702A"/>
    <w:rsid w:val="00CD1359"/>
    <w:rsid w:val="00CD3649"/>
    <w:rsid w:val="00CD4B36"/>
    <w:rsid w:val="00CD63A3"/>
    <w:rsid w:val="00CD6666"/>
    <w:rsid w:val="00CD683A"/>
    <w:rsid w:val="00CD6935"/>
    <w:rsid w:val="00CD799C"/>
    <w:rsid w:val="00CE0A78"/>
    <w:rsid w:val="00CE0EE9"/>
    <w:rsid w:val="00CE2772"/>
    <w:rsid w:val="00CE4C3B"/>
    <w:rsid w:val="00CE555F"/>
    <w:rsid w:val="00CE5748"/>
    <w:rsid w:val="00CF09AA"/>
    <w:rsid w:val="00CF1200"/>
    <w:rsid w:val="00CF1B9C"/>
    <w:rsid w:val="00CF2F35"/>
    <w:rsid w:val="00CF5044"/>
    <w:rsid w:val="00D00AB2"/>
    <w:rsid w:val="00D01464"/>
    <w:rsid w:val="00D018E5"/>
    <w:rsid w:val="00D019A1"/>
    <w:rsid w:val="00D01C45"/>
    <w:rsid w:val="00D026FF"/>
    <w:rsid w:val="00D0510F"/>
    <w:rsid w:val="00D058CA"/>
    <w:rsid w:val="00D06733"/>
    <w:rsid w:val="00D07615"/>
    <w:rsid w:val="00D11FFD"/>
    <w:rsid w:val="00D13E2E"/>
    <w:rsid w:val="00D150DC"/>
    <w:rsid w:val="00D174E7"/>
    <w:rsid w:val="00D17824"/>
    <w:rsid w:val="00D17864"/>
    <w:rsid w:val="00D17E42"/>
    <w:rsid w:val="00D2022A"/>
    <w:rsid w:val="00D20269"/>
    <w:rsid w:val="00D2244A"/>
    <w:rsid w:val="00D227D7"/>
    <w:rsid w:val="00D22E4E"/>
    <w:rsid w:val="00D23915"/>
    <w:rsid w:val="00D302E9"/>
    <w:rsid w:val="00D326A4"/>
    <w:rsid w:val="00D32ED7"/>
    <w:rsid w:val="00D33A80"/>
    <w:rsid w:val="00D341C7"/>
    <w:rsid w:val="00D3515A"/>
    <w:rsid w:val="00D354BA"/>
    <w:rsid w:val="00D36273"/>
    <w:rsid w:val="00D368E8"/>
    <w:rsid w:val="00D36E6A"/>
    <w:rsid w:val="00D37319"/>
    <w:rsid w:val="00D40B93"/>
    <w:rsid w:val="00D41C63"/>
    <w:rsid w:val="00D42C7F"/>
    <w:rsid w:val="00D4331B"/>
    <w:rsid w:val="00D442D1"/>
    <w:rsid w:val="00D443C6"/>
    <w:rsid w:val="00D45F43"/>
    <w:rsid w:val="00D472B7"/>
    <w:rsid w:val="00D47BCB"/>
    <w:rsid w:val="00D50847"/>
    <w:rsid w:val="00D5132E"/>
    <w:rsid w:val="00D52202"/>
    <w:rsid w:val="00D53C0D"/>
    <w:rsid w:val="00D55147"/>
    <w:rsid w:val="00D55D93"/>
    <w:rsid w:val="00D56523"/>
    <w:rsid w:val="00D57E1A"/>
    <w:rsid w:val="00D57F55"/>
    <w:rsid w:val="00D62C29"/>
    <w:rsid w:val="00D636D6"/>
    <w:rsid w:val="00D63B5A"/>
    <w:rsid w:val="00D66919"/>
    <w:rsid w:val="00D66C1B"/>
    <w:rsid w:val="00D67298"/>
    <w:rsid w:val="00D67805"/>
    <w:rsid w:val="00D710A6"/>
    <w:rsid w:val="00D7139B"/>
    <w:rsid w:val="00D719D7"/>
    <w:rsid w:val="00D71F08"/>
    <w:rsid w:val="00D74D87"/>
    <w:rsid w:val="00D80854"/>
    <w:rsid w:val="00D8162E"/>
    <w:rsid w:val="00D8191C"/>
    <w:rsid w:val="00D82834"/>
    <w:rsid w:val="00D83F58"/>
    <w:rsid w:val="00D85993"/>
    <w:rsid w:val="00D863B7"/>
    <w:rsid w:val="00D87954"/>
    <w:rsid w:val="00D916E3"/>
    <w:rsid w:val="00D91A59"/>
    <w:rsid w:val="00D91CED"/>
    <w:rsid w:val="00D9217F"/>
    <w:rsid w:val="00D936C3"/>
    <w:rsid w:val="00D952B4"/>
    <w:rsid w:val="00D95CC7"/>
    <w:rsid w:val="00D97B67"/>
    <w:rsid w:val="00DA08A1"/>
    <w:rsid w:val="00DA2775"/>
    <w:rsid w:val="00DA3A82"/>
    <w:rsid w:val="00DA45DD"/>
    <w:rsid w:val="00DA56EF"/>
    <w:rsid w:val="00DA6963"/>
    <w:rsid w:val="00DA76D7"/>
    <w:rsid w:val="00DB0971"/>
    <w:rsid w:val="00DB3689"/>
    <w:rsid w:val="00DB6850"/>
    <w:rsid w:val="00DB7AC4"/>
    <w:rsid w:val="00DB7EB1"/>
    <w:rsid w:val="00DC1A5D"/>
    <w:rsid w:val="00DC354F"/>
    <w:rsid w:val="00DC40E2"/>
    <w:rsid w:val="00DC4B49"/>
    <w:rsid w:val="00DC676E"/>
    <w:rsid w:val="00DC6780"/>
    <w:rsid w:val="00DC77C1"/>
    <w:rsid w:val="00DD041C"/>
    <w:rsid w:val="00DD322E"/>
    <w:rsid w:val="00DD465D"/>
    <w:rsid w:val="00DD5E2F"/>
    <w:rsid w:val="00DD7300"/>
    <w:rsid w:val="00DD7E92"/>
    <w:rsid w:val="00DE02DD"/>
    <w:rsid w:val="00DE0475"/>
    <w:rsid w:val="00DE0581"/>
    <w:rsid w:val="00DE0DA2"/>
    <w:rsid w:val="00DE1D42"/>
    <w:rsid w:val="00DE1FE1"/>
    <w:rsid w:val="00DE3D83"/>
    <w:rsid w:val="00DF0AE6"/>
    <w:rsid w:val="00DF0D7F"/>
    <w:rsid w:val="00DF2208"/>
    <w:rsid w:val="00DF22FB"/>
    <w:rsid w:val="00DF3B18"/>
    <w:rsid w:val="00DF3F63"/>
    <w:rsid w:val="00DF4F9E"/>
    <w:rsid w:val="00DF5568"/>
    <w:rsid w:val="00DF5DE9"/>
    <w:rsid w:val="00DF756F"/>
    <w:rsid w:val="00DF7ABB"/>
    <w:rsid w:val="00E00857"/>
    <w:rsid w:val="00E0236B"/>
    <w:rsid w:val="00E0242E"/>
    <w:rsid w:val="00E03FE7"/>
    <w:rsid w:val="00E04B5C"/>
    <w:rsid w:val="00E060BD"/>
    <w:rsid w:val="00E0613A"/>
    <w:rsid w:val="00E066DB"/>
    <w:rsid w:val="00E0790D"/>
    <w:rsid w:val="00E07E23"/>
    <w:rsid w:val="00E108F2"/>
    <w:rsid w:val="00E11641"/>
    <w:rsid w:val="00E11F04"/>
    <w:rsid w:val="00E11F35"/>
    <w:rsid w:val="00E12093"/>
    <w:rsid w:val="00E1210B"/>
    <w:rsid w:val="00E14CEE"/>
    <w:rsid w:val="00E1536B"/>
    <w:rsid w:val="00E153AC"/>
    <w:rsid w:val="00E1611C"/>
    <w:rsid w:val="00E16301"/>
    <w:rsid w:val="00E16885"/>
    <w:rsid w:val="00E1717D"/>
    <w:rsid w:val="00E17F4E"/>
    <w:rsid w:val="00E20A73"/>
    <w:rsid w:val="00E20C21"/>
    <w:rsid w:val="00E2508B"/>
    <w:rsid w:val="00E25359"/>
    <w:rsid w:val="00E2560D"/>
    <w:rsid w:val="00E25BDC"/>
    <w:rsid w:val="00E2707C"/>
    <w:rsid w:val="00E27999"/>
    <w:rsid w:val="00E32080"/>
    <w:rsid w:val="00E3214C"/>
    <w:rsid w:val="00E32311"/>
    <w:rsid w:val="00E33094"/>
    <w:rsid w:val="00E33512"/>
    <w:rsid w:val="00E33A99"/>
    <w:rsid w:val="00E3528B"/>
    <w:rsid w:val="00E35AC2"/>
    <w:rsid w:val="00E35E2E"/>
    <w:rsid w:val="00E36087"/>
    <w:rsid w:val="00E40BAE"/>
    <w:rsid w:val="00E43E0F"/>
    <w:rsid w:val="00E44DD4"/>
    <w:rsid w:val="00E4571E"/>
    <w:rsid w:val="00E459CD"/>
    <w:rsid w:val="00E45E6F"/>
    <w:rsid w:val="00E50798"/>
    <w:rsid w:val="00E51BB4"/>
    <w:rsid w:val="00E53459"/>
    <w:rsid w:val="00E53C62"/>
    <w:rsid w:val="00E579BF"/>
    <w:rsid w:val="00E61DBB"/>
    <w:rsid w:val="00E620EE"/>
    <w:rsid w:val="00E629CA"/>
    <w:rsid w:val="00E62CD7"/>
    <w:rsid w:val="00E63067"/>
    <w:rsid w:val="00E63B1E"/>
    <w:rsid w:val="00E63B5A"/>
    <w:rsid w:val="00E6546B"/>
    <w:rsid w:val="00E6571C"/>
    <w:rsid w:val="00E66166"/>
    <w:rsid w:val="00E66F05"/>
    <w:rsid w:val="00E6736E"/>
    <w:rsid w:val="00E67962"/>
    <w:rsid w:val="00E700F2"/>
    <w:rsid w:val="00E704D1"/>
    <w:rsid w:val="00E71438"/>
    <w:rsid w:val="00E71ED6"/>
    <w:rsid w:val="00E723FC"/>
    <w:rsid w:val="00E725E1"/>
    <w:rsid w:val="00E725E3"/>
    <w:rsid w:val="00E7341F"/>
    <w:rsid w:val="00E73D41"/>
    <w:rsid w:val="00E74B75"/>
    <w:rsid w:val="00E766F0"/>
    <w:rsid w:val="00E76D37"/>
    <w:rsid w:val="00E80713"/>
    <w:rsid w:val="00E80D32"/>
    <w:rsid w:val="00E821DE"/>
    <w:rsid w:val="00E83725"/>
    <w:rsid w:val="00E85C99"/>
    <w:rsid w:val="00E8600B"/>
    <w:rsid w:val="00E86595"/>
    <w:rsid w:val="00E8728F"/>
    <w:rsid w:val="00E87402"/>
    <w:rsid w:val="00E876AA"/>
    <w:rsid w:val="00E87EB0"/>
    <w:rsid w:val="00E9131A"/>
    <w:rsid w:val="00E91947"/>
    <w:rsid w:val="00E93F42"/>
    <w:rsid w:val="00E957DD"/>
    <w:rsid w:val="00E95FE7"/>
    <w:rsid w:val="00E96F70"/>
    <w:rsid w:val="00E97126"/>
    <w:rsid w:val="00E97CBF"/>
    <w:rsid w:val="00EA0626"/>
    <w:rsid w:val="00EA7447"/>
    <w:rsid w:val="00EB22E6"/>
    <w:rsid w:val="00EB32E4"/>
    <w:rsid w:val="00EB33B4"/>
    <w:rsid w:val="00EB3573"/>
    <w:rsid w:val="00EB39E9"/>
    <w:rsid w:val="00EB6A57"/>
    <w:rsid w:val="00EC083F"/>
    <w:rsid w:val="00EC08F6"/>
    <w:rsid w:val="00EC2386"/>
    <w:rsid w:val="00EC287D"/>
    <w:rsid w:val="00EC4586"/>
    <w:rsid w:val="00EC4BFA"/>
    <w:rsid w:val="00ED0749"/>
    <w:rsid w:val="00ED0961"/>
    <w:rsid w:val="00ED0A1B"/>
    <w:rsid w:val="00ED230D"/>
    <w:rsid w:val="00ED26FC"/>
    <w:rsid w:val="00ED29DF"/>
    <w:rsid w:val="00ED35B9"/>
    <w:rsid w:val="00ED39F7"/>
    <w:rsid w:val="00ED4B08"/>
    <w:rsid w:val="00ED53B0"/>
    <w:rsid w:val="00ED76EB"/>
    <w:rsid w:val="00EE3DA2"/>
    <w:rsid w:val="00EE490E"/>
    <w:rsid w:val="00EE5119"/>
    <w:rsid w:val="00EE6285"/>
    <w:rsid w:val="00EE78E8"/>
    <w:rsid w:val="00EE7B82"/>
    <w:rsid w:val="00EF1229"/>
    <w:rsid w:val="00EF1374"/>
    <w:rsid w:val="00EF3165"/>
    <w:rsid w:val="00EF3531"/>
    <w:rsid w:val="00EF3A9C"/>
    <w:rsid w:val="00EF44E9"/>
    <w:rsid w:val="00EF5527"/>
    <w:rsid w:val="00EF7786"/>
    <w:rsid w:val="00EF7C2B"/>
    <w:rsid w:val="00F0163C"/>
    <w:rsid w:val="00F01ACA"/>
    <w:rsid w:val="00F03762"/>
    <w:rsid w:val="00F04255"/>
    <w:rsid w:val="00F04268"/>
    <w:rsid w:val="00F0441B"/>
    <w:rsid w:val="00F04A5A"/>
    <w:rsid w:val="00F07099"/>
    <w:rsid w:val="00F10644"/>
    <w:rsid w:val="00F116E6"/>
    <w:rsid w:val="00F129E3"/>
    <w:rsid w:val="00F146F9"/>
    <w:rsid w:val="00F155DA"/>
    <w:rsid w:val="00F16060"/>
    <w:rsid w:val="00F17360"/>
    <w:rsid w:val="00F17CD1"/>
    <w:rsid w:val="00F20634"/>
    <w:rsid w:val="00F22216"/>
    <w:rsid w:val="00F2237F"/>
    <w:rsid w:val="00F24873"/>
    <w:rsid w:val="00F249D5"/>
    <w:rsid w:val="00F25B42"/>
    <w:rsid w:val="00F265CB"/>
    <w:rsid w:val="00F27BD2"/>
    <w:rsid w:val="00F27E8F"/>
    <w:rsid w:val="00F3112A"/>
    <w:rsid w:val="00F31549"/>
    <w:rsid w:val="00F3397C"/>
    <w:rsid w:val="00F347E4"/>
    <w:rsid w:val="00F356AD"/>
    <w:rsid w:val="00F3740D"/>
    <w:rsid w:val="00F42282"/>
    <w:rsid w:val="00F43071"/>
    <w:rsid w:val="00F44604"/>
    <w:rsid w:val="00F44C5E"/>
    <w:rsid w:val="00F45609"/>
    <w:rsid w:val="00F45B50"/>
    <w:rsid w:val="00F45F0F"/>
    <w:rsid w:val="00F478CE"/>
    <w:rsid w:val="00F51166"/>
    <w:rsid w:val="00F52C0D"/>
    <w:rsid w:val="00F53702"/>
    <w:rsid w:val="00F5562D"/>
    <w:rsid w:val="00F55E88"/>
    <w:rsid w:val="00F560F6"/>
    <w:rsid w:val="00F60DCA"/>
    <w:rsid w:val="00F6145E"/>
    <w:rsid w:val="00F620C7"/>
    <w:rsid w:val="00F624EB"/>
    <w:rsid w:val="00F62536"/>
    <w:rsid w:val="00F62DDC"/>
    <w:rsid w:val="00F65047"/>
    <w:rsid w:val="00F6595B"/>
    <w:rsid w:val="00F67A47"/>
    <w:rsid w:val="00F70C36"/>
    <w:rsid w:val="00F7173A"/>
    <w:rsid w:val="00F73F1D"/>
    <w:rsid w:val="00F74E2C"/>
    <w:rsid w:val="00F75B68"/>
    <w:rsid w:val="00F76916"/>
    <w:rsid w:val="00F76B67"/>
    <w:rsid w:val="00F82426"/>
    <w:rsid w:val="00F834AB"/>
    <w:rsid w:val="00F83E66"/>
    <w:rsid w:val="00F850D1"/>
    <w:rsid w:val="00F85648"/>
    <w:rsid w:val="00F85737"/>
    <w:rsid w:val="00F869F8"/>
    <w:rsid w:val="00F90AC1"/>
    <w:rsid w:val="00F911A3"/>
    <w:rsid w:val="00F92521"/>
    <w:rsid w:val="00F92525"/>
    <w:rsid w:val="00F92972"/>
    <w:rsid w:val="00F95897"/>
    <w:rsid w:val="00F973B7"/>
    <w:rsid w:val="00FA07FA"/>
    <w:rsid w:val="00FA1198"/>
    <w:rsid w:val="00FA14E5"/>
    <w:rsid w:val="00FA48E9"/>
    <w:rsid w:val="00FA57E5"/>
    <w:rsid w:val="00FA5FB8"/>
    <w:rsid w:val="00FA6B43"/>
    <w:rsid w:val="00FB0663"/>
    <w:rsid w:val="00FB1010"/>
    <w:rsid w:val="00FB1959"/>
    <w:rsid w:val="00FB3793"/>
    <w:rsid w:val="00FB42EA"/>
    <w:rsid w:val="00FB57FF"/>
    <w:rsid w:val="00FB779E"/>
    <w:rsid w:val="00FC0664"/>
    <w:rsid w:val="00FC08A9"/>
    <w:rsid w:val="00FC53C1"/>
    <w:rsid w:val="00FC73D4"/>
    <w:rsid w:val="00FD0313"/>
    <w:rsid w:val="00FD1981"/>
    <w:rsid w:val="00FD2CA6"/>
    <w:rsid w:val="00FD3FD9"/>
    <w:rsid w:val="00FD7891"/>
    <w:rsid w:val="00FE0762"/>
    <w:rsid w:val="00FE0A8B"/>
    <w:rsid w:val="00FE33E0"/>
    <w:rsid w:val="00FE47BC"/>
    <w:rsid w:val="00FE4A82"/>
    <w:rsid w:val="00FE6144"/>
    <w:rsid w:val="00FE6435"/>
    <w:rsid w:val="00FE7E4C"/>
    <w:rsid w:val="00FE7FEA"/>
    <w:rsid w:val="00FF0762"/>
    <w:rsid w:val="00FF0A33"/>
    <w:rsid w:val="00FF2642"/>
    <w:rsid w:val="00FF36D8"/>
    <w:rsid w:val="00FF441F"/>
    <w:rsid w:val="00FF51A6"/>
    <w:rsid w:val="00FF652D"/>
    <w:rsid w:val="00FF68E4"/>
    <w:rsid w:val="0116FA05"/>
    <w:rsid w:val="01775468"/>
    <w:rsid w:val="017FCCC8"/>
    <w:rsid w:val="01FDF9DF"/>
    <w:rsid w:val="0203FF79"/>
    <w:rsid w:val="02564563"/>
    <w:rsid w:val="028AE69B"/>
    <w:rsid w:val="031648A5"/>
    <w:rsid w:val="03224AA9"/>
    <w:rsid w:val="0395B98E"/>
    <w:rsid w:val="03DDDEBC"/>
    <w:rsid w:val="0408BB5E"/>
    <w:rsid w:val="045F27AE"/>
    <w:rsid w:val="047810AD"/>
    <w:rsid w:val="04AD1096"/>
    <w:rsid w:val="04D875FB"/>
    <w:rsid w:val="05A5A3F5"/>
    <w:rsid w:val="05BDC377"/>
    <w:rsid w:val="05E5B99A"/>
    <w:rsid w:val="062E366F"/>
    <w:rsid w:val="06B80437"/>
    <w:rsid w:val="071E575E"/>
    <w:rsid w:val="07EABEC7"/>
    <w:rsid w:val="08B7754B"/>
    <w:rsid w:val="0936FB73"/>
    <w:rsid w:val="0993F505"/>
    <w:rsid w:val="09B1C47B"/>
    <w:rsid w:val="0A54FD35"/>
    <w:rsid w:val="0B16FF9D"/>
    <w:rsid w:val="0B337D3E"/>
    <w:rsid w:val="0C4F71D5"/>
    <w:rsid w:val="0C502FCB"/>
    <w:rsid w:val="0C6BF39A"/>
    <w:rsid w:val="0CC4DC67"/>
    <w:rsid w:val="0CEA57F5"/>
    <w:rsid w:val="0D2390D7"/>
    <w:rsid w:val="0D3A75C2"/>
    <w:rsid w:val="0D986EAA"/>
    <w:rsid w:val="0DADB59D"/>
    <w:rsid w:val="0DB5B4F3"/>
    <w:rsid w:val="0E0F8287"/>
    <w:rsid w:val="0E462557"/>
    <w:rsid w:val="0E8B83FA"/>
    <w:rsid w:val="0EA4AC57"/>
    <w:rsid w:val="0F01BF32"/>
    <w:rsid w:val="0F26BDC3"/>
    <w:rsid w:val="0F598C1B"/>
    <w:rsid w:val="0FEF8089"/>
    <w:rsid w:val="103C11C9"/>
    <w:rsid w:val="106A9FD8"/>
    <w:rsid w:val="10AD5C55"/>
    <w:rsid w:val="111488AE"/>
    <w:rsid w:val="116881FA"/>
    <w:rsid w:val="11C63F81"/>
    <w:rsid w:val="11C73A09"/>
    <w:rsid w:val="11DFC916"/>
    <w:rsid w:val="1254DC69"/>
    <w:rsid w:val="12983EA9"/>
    <w:rsid w:val="12A52A1A"/>
    <w:rsid w:val="12E2F3AA"/>
    <w:rsid w:val="12F927AA"/>
    <w:rsid w:val="13CB0BE2"/>
    <w:rsid w:val="1448DD59"/>
    <w:rsid w:val="1494F80B"/>
    <w:rsid w:val="15234464"/>
    <w:rsid w:val="15E4CB68"/>
    <w:rsid w:val="16864F32"/>
    <w:rsid w:val="17152869"/>
    <w:rsid w:val="176117DD"/>
    <w:rsid w:val="177ADB66"/>
    <w:rsid w:val="17B0C345"/>
    <w:rsid w:val="1874C619"/>
    <w:rsid w:val="18AA27C0"/>
    <w:rsid w:val="18D310BA"/>
    <w:rsid w:val="18EB0944"/>
    <w:rsid w:val="1914DD64"/>
    <w:rsid w:val="197BDF75"/>
    <w:rsid w:val="19C06B12"/>
    <w:rsid w:val="19E864C0"/>
    <w:rsid w:val="19FBF6DE"/>
    <w:rsid w:val="1A556195"/>
    <w:rsid w:val="1B1B6766"/>
    <w:rsid w:val="1BDF5473"/>
    <w:rsid w:val="1C3AF91D"/>
    <w:rsid w:val="1C570E41"/>
    <w:rsid w:val="1C89D5F0"/>
    <w:rsid w:val="1C8EEFB5"/>
    <w:rsid w:val="1D06BBD2"/>
    <w:rsid w:val="1D348108"/>
    <w:rsid w:val="1D5CDD33"/>
    <w:rsid w:val="1D5EE1DB"/>
    <w:rsid w:val="1D6E031A"/>
    <w:rsid w:val="1E2D613B"/>
    <w:rsid w:val="1E5E9491"/>
    <w:rsid w:val="1ED4D24F"/>
    <w:rsid w:val="1F4F0E30"/>
    <w:rsid w:val="1FADE168"/>
    <w:rsid w:val="2025FC8D"/>
    <w:rsid w:val="204565AB"/>
    <w:rsid w:val="20B76606"/>
    <w:rsid w:val="210787A0"/>
    <w:rsid w:val="2122DAC5"/>
    <w:rsid w:val="2163A7A1"/>
    <w:rsid w:val="218618DA"/>
    <w:rsid w:val="21AE9542"/>
    <w:rsid w:val="21B4C637"/>
    <w:rsid w:val="21D11677"/>
    <w:rsid w:val="220462A3"/>
    <w:rsid w:val="221567B7"/>
    <w:rsid w:val="2273E9AF"/>
    <w:rsid w:val="227EFE49"/>
    <w:rsid w:val="22DC3D46"/>
    <w:rsid w:val="23107B12"/>
    <w:rsid w:val="2321BEF1"/>
    <w:rsid w:val="23CE9C19"/>
    <w:rsid w:val="23D4D3F3"/>
    <w:rsid w:val="23F8D2F0"/>
    <w:rsid w:val="243D2453"/>
    <w:rsid w:val="25001D0D"/>
    <w:rsid w:val="2588AAC8"/>
    <w:rsid w:val="25CC0F40"/>
    <w:rsid w:val="2612B75A"/>
    <w:rsid w:val="263E8C4E"/>
    <w:rsid w:val="26EC9BC4"/>
    <w:rsid w:val="27544E9C"/>
    <w:rsid w:val="27554B4E"/>
    <w:rsid w:val="285F5B09"/>
    <w:rsid w:val="28DFA626"/>
    <w:rsid w:val="290196E3"/>
    <w:rsid w:val="290D12B2"/>
    <w:rsid w:val="29350203"/>
    <w:rsid w:val="2A71E9C3"/>
    <w:rsid w:val="2B395A95"/>
    <w:rsid w:val="2CD3C41E"/>
    <w:rsid w:val="2DD8CA10"/>
    <w:rsid w:val="2EE34BA4"/>
    <w:rsid w:val="2EFDEF0A"/>
    <w:rsid w:val="2F14464A"/>
    <w:rsid w:val="2F1E3BE8"/>
    <w:rsid w:val="2F2C98B1"/>
    <w:rsid w:val="2FDA526B"/>
    <w:rsid w:val="2FED063A"/>
    <w:rsid w:val="2FFA1634"/>
    <w:rsid w:val="300515FE"/>
    <w:rsid w:val="302D5A7D"/>
    <w:rsid w:val="30C6B8E4"/>
    <w:rsid w:val="30E485CC"/>
    <w:rsid w:val="31223B61"/>
    <w:rsid w:val="31B6A8CC"/>
    <w:rsid w:val="322F8283"/>
    <w:rsid w:val="3249F8CC"/>
    <w:rsid w:val="32672DD0"/>
    <w:rsid w:val="32E14607"/>
    <w:rsid w:val="32F83C06"/>
    <w:rsid w:val="3323115E"/>
    <w:rsid w:val="3402FE31"/>
    <w:rsid w:val="34D141F8"/>
    <w:rsid w:val="3585AA29"/>
    <w:rsid w:val="358D93BB"/>
    <w:rsid w:val="35DA6123"/>
    <w:rsid w:val="36122C33"/>
    <w:rsid w:val="3647E677"/>
    <w:rsid w:val="3668F564"/>
    <w:rsid w:val="3693248B"/>
    <w:rsid w:val="36B1A29C"/>
    <w:rsid w:val="36D1D9A6"/>
    <w:rsid w:val="37A195D6"/>
    <w:rsid w:val="37C90AA2"/>
    <w:rsid w:val="37F28070"/>
    <w:rsid w:val="37FF81AA"/>
    <w:rsid w:val="37FFB0AD"/>
    <w:rsid w:val="388E4469"/>
    <w:rsid w:val="390109E2"/>
    <w:rsid w:val="398C9BFE"/>
    <w:rsid w:val="3A9D0ECE"/>
    <w:rsid w:val="3AC32205"/>
    <w:rsid w:val="3B13B96D"/>
    <w:rsid w:val="3B4CDA4B"/>
    <w:rsid w:val="3BA6E95E"/>
    <w:rsid w:val="3C078C79"/>
    <w:rsid w:val="3C15FD9C"/>
    <w:rsid w:val="3C498809"/>
    <w:rsid w:val="3C88C0AC"/>
    <w:rsid w:val="3C89357B"/>
    <w:rsid w:val="3C8F6A87"/>
    <w:rsid w:val="3CB0E052"/>
    <w:rsid w:val="3D39FF58"/>
    <w:rsid w:val="3D8AB966"/>
    <w:rsid w:val="3DB1CDFD"/>
    <w:rsid w:val="3DB64BDA"/>
    <w:rsid w:val="3DF1A3FF"/>
    <w:rsid w:val="3E5902B3"/>
    <w:rsid w:val="3E8AE24B"/>
    <w:rsid w:val="3EC21C63"/>
    <w:rsid w:val="3ECBF3C2"/>
    <w:rsid w:val="3F347601"/>
    <w:rsid w:val="3F82E518"/>
    <w:rsid w:val="3F861F83"/>
    <w:rsid w:val="3F961E3F"/>
    <w:rsid w:val="3FF4D314"/>
    <w:rsid w:val="402F6D8A"/>
    <w:rsid w:val="407AD226"/>
    <w:rsid w:val="40AB89E5"/>
    <w:rsid w:val="40D27E40"/>
    <w:rsid w:val="41B74188"/>
    <w:rsid w:val="41C40955"/>
    <w:rsid w:val="41EBD959"/>
    <w:rsid w:val="422F89E8"/>
    <w:rsid w:val="423BE752"/>
    <w:rsid w:val="4267DE67"/>
    <w:rsid w:val="43C7657B"/>
    <w:rsid w:val="43EAA1DA"/>
    <w:rsid w:val="44176905"/>
    <w:rsid w:val="44232494"/>
    <w:rsid w:val="444BAF23"/>
    <w:rsid w:val="45098A69"/>
    <w:rsid w:val="45137B4B"/>
    <w:rsid w:val="4582AC89"/>
    <w:rsid w:val="46BA8C01"/>
    <w:rsid w:val="4720ECA2"/>
    <w:rsid w:val="474994AF"/>
    <w:rsid w:val="47D1CB09"/>
    <w:rsid w:val="47F93F04"/>
    <w:rsid w:val="48873DAC"/>
    <w:rsid w:val="489CC2E0"/>
    <w:rsid w:val="49318C9C"/>
    <w:rsid w:val="494C58DF"/>
    <w:rsid w:val="49E8D980"/>
    <w:rsid w:val="4A0280EB"/>
    <w:rsid w:val="4A0754AE"/>
    <w:rsid w:val="4A3CD662"/>
    <w:rsid w:val="4B6009B8"/>
    <w:rsid w:val="4BED4189"/>
    <w:rsid w:val="4C6AAFF1"/>
    <w:rsid w:val="4C75D21F"/>
    <w:rsid w:val="4CD3C733"/>
    <w:rsid w:val="4D889E1F"/>
    <w:rsid w:val="4D92C732"/>
    <w:rsid w:val="4E829CEB"/>
    <w:rsid w:val="4EA26044"/>
    <w:rsid w:val="4EB0992A"/>
    <w:rsid w:val="50253461"/>
    <w:rsid w:val="503977A2"/>
    <w:rsid w:val="50C06CE8"/>
    <w:rsid w:val="50D5F671"/>
    <w:rsid w:val="5123FC9E"/>
    <w:rsid w:val="51494342"/>
    <w:rsid w:val="519DF33D"/>
    <w:rsid w:val="51A17494"/>
    <w:rsid w:val="51A24DBA"/>
    <w:rsid w:val="51F4C058"/>
    <w:rsid w:val="52F9D9DF"/>
    <w:rsid w:val="531265F2"/>
    <w:rsid w:val="5330A07F"/>
    <w:rsid w:val="536720E1"/>
    <w:rsid w:val="53A2A7DB"/>
    <w:rsid w:val="558FF997"/>
    <w:rsid w:val="55EFE4CF"/>
    <w:rsid w:val="5690061E"/>
    <w:rsid w:val="57BB496B"/>
    <w:rsid w:val="57F6CC2C"/>
    <w:rsid w:val="5887B755"/>
    <w:rsid w:val="58C6E4C0"/>
    <w:rsid w:val="58D9BC5A"/>
    <w:rsid w:val="58D9D0A9"/>
    <w:rsid w:val="5911FDB4"/>
    <w:rsid w:val="594CF136"/>
    <w:rsid w:val="59510FBB"/>
    <w:rsid w:val="595B534D"/>
    <w:rsid w:val="596CB68E"/>
    <w:rsid w:val="597F8B84"/>
    <w:rsid w:val="59E15D46"/>
    <w:rsid w:val="5A145D43"/>
    <w:rsid w:val="5A8D4C72"/>
    <w:rsid w:val="5A956C52"/>
    <w:rsid w:val="5AAF0669"/>
    <w:rsid w:val="5AD7E261"/>
    <w:rsid w:val="5B9254ED"/>
    <w:rsid w:val="5BA18541"/>
    <w:rsid w:val="5BDE751E"/>
    <w:rsid w:val="5BF11251"/>
    <w:rsid w:val="5D03B769"/>
    <w:rsid w:val="5D1CDFC6"/>
    <w:rsid w:val="5D5686FE"/>
    <w:rsid w:val="5D9B1940"/>
    <w:rsid w:val="5D9F526D"/>
    <w:rsid w:val="5DC30E2E"/>
    <w:rsid w:val="5DEA3200"/>
    <w:rsid w:val="5E5CDA1D"/>
    <w:rsid w:val="5EB8B027"/>
    <w:rsid w:val="5F46BC80"/>
    <w:rsid w:val="5FCB8431"/>
    <w:rsid w:val="5FD2C33E"/>
    <w:rsid w:val="6017C328"/>
    <w:rsid w:val="60362294"/>
    <w:rsid w:val="6041BF69"/>
    <w:rsid w:val="6043CF4D"/>
    <w:rsid w:val="6048DF64"/>
    <w:rsid w:val="6093291B"/>
    <w:rsid w:val="610DDB1C"/>
    <w:rsid w:val="61278273"/>
    <w:rsid w:val="614B617F"/>
    <w:rsid w:val="61799AE6"/>
    <w:rsid w:val="62119C3E"/>
    <w:rsid w:val="62E48691"/>
    <w:rsid w:val="6334BD9F"/>
    <w:rsid w:val="633DE248"/>
    <w:rsid w:val="6386EE31"/>
    <w:rsid w:val="63CFCCFF"/>
    <w:rsid w:val="63E8EF9C"/>
    <w:rsid w:val="64A45CD5"/>
    <w:rsid w:val="650EC94E"/>
    <w:rsid w:val="6521A482"/>
    <w:rsid w:val="65650D38"/>
    <w:rsid w:val="65740F08"/>
    <w:rsid w:val="6583DA55"/>
    <w:rsid w:val="65F4692E"/>
    <w:rsid w:val="660BFBE0"/>
    <w:rsid w:val="662D3A2D"/>
    <w:rsid w:val="668215F1"/>
    <w:rsid w:val="66D44B7C"/>
    <w:rsid w:val="6713F6F7"/>
    <w:rsid w:val="677208E7"/>
    <w:rsid w:val="67D4EA11"/>
    <w:rsid w:val="682EFD83"/>
    <w:rsid w:val="683FD2AD"/>
    <w:rsid w:val="684E5796"/>
    <w:rsid w:val="685F642C"/>
    <w:rsid w:val="690993E2"/>
    <w:rsid w:val="692C4C4B"/>
    <w:rsid w:val="69D352A6"/>
    <w:rsid w:val="6A53E07F"/>
    <w:rsid w:val="6AAAF1B1"/>
    <w:rsid w:val="6ABB7778"/>
    <w:rsid w:val="6AD29344"/>
    <w:rsid w:val="6B1BDD4B"/>
    <w:rsid w:val="6B84B827"/>
    <w:rsid w:val="6B92E4E0"/>
    <w:rsid w:val="6BBB9D44"/>
    <w:rsid w:val="6C79CAD1"/>
    <w:rsid w:val="6C8DAB69"/>
    <w:rsid w:val="6CD4A6DB"/>
    <w:rsid w:val="6D5D922A"/>
    <w:rsid w:val="6DF661AA"/>
    <w:rsid w:val="6EB4D2DC"/>
    <w:rsid w:val="6EB5AB94"/>
    <w:rsid w:val="6ED15B50"/>
    <w:rsid w:val="6F169779"/>
    <w:rsid w:val="6F47B0E2"/>
    <w:rsid w:val="6FBD5C8E"/>
    <w:rsid w:val="6FF928AB"/>
    <w:rsid w:val="6FFF0A7A"/>
    <w:rsid w:val="7028791E"/>
    <w:rsid w:val="70517BF5"/>
    <w:rsid w:val="70B2355D"/>
    <w:rsid w:val="70EA9CC3"/>
    <w:rsid w:val="7106C122"/>
    <w:rsid w:val="713BB9C7"/>
    <w:rsid w:val="7141A747"/>
    <w:rsid w:val="71ED4C56"/>
    <w:rsid w:val="722C46AF"/>
    <w:rsid w:val="72360825"/>
    <w:rsid w:val="7264C450"/>
    <w:rsid w:val="726E7257"/>
    <w:rsid w:val="730602F1"/>
    <w:rsid w:val="7370CF68"/>
    <w:rsid w:val="73C8BE8D"/>
    <w:rsid w:val="743C2D72"/>
    <w:rsid w:val="746C6C36"/>
    <w:rsid w:val="74F7FF35"/>
    <w:rsid w:val="7539A466"/>
    <w:rsid w:val="75810C89"/>
    <w:rsid w:val="75B381DA"/>
    <w:rsid w:val="76022E02"/>
    <w:rsid w:val="7653AD08"/>
    <w:rsid w:val="766B6462"/>
    <w:rsid w:val="772B8415"/>
    <w:rsid w:val="773E45FD"/>
    <w:rsid w:val="77550CAE"/>
    <w:rsid w:val="776F4C14"/>
    <w:rsid w:val="779DEC11"/>
    <w:rsid w:val="77F328FF"/>
    <w:rsid w:val="78BFDF1C"/>
    <w:rsid w:val="78F38F6B"/>
    <w:rsid w:val="79493B68"/>
    <w:rsid w:val="794C7838"/>
    <w:rsid w:val="7A0AB2F8"/>
    <w:rsid w:val="7ABAFFD9"/>
    <w:rsid w:val="7ABCE733"/>
    <w:rsid w:val="7AD7F88E"/>
    <w:rsid w:val="7B048E46"/>
    <w:rsid w:val="7B2AC9C1"/>
    <w:rsid w:val="7B35D3F5"/>
    <w:rsid w:val="7B9C1C22"/>
    <w:rsid w:val="7C495876"/>
    <w:rsid w:val="7C57FFB0"/>
    <w:rsid w:val="7CE1A8ED"/>
    <w:rsid w:val="7D85E931"/>
    <w:rsid w:val="7D9A4629"/>
    <w:rsid w:val="7D9C90F1"/>
    <w:rsid w:val="7DF3D011"/>
    <w:rsid w:val="7E1C1B6B"/>
    <w:rsid w:val="7E299AFC"/>
    <w:rsid w:val="7EC35220"/>
    <w:rsid w:val="7EDE0CF4"/>
    <w:rsid w:val="7F2B7029"/>
  </w:rsids>
  <m:mathPr>
    <m:mathFont m:val="Cambria Math"/>
    <m:brkBin m:val="before"/>
    <m:brkBinSub m:val="--"/>
    <m:smallFrac m:val="0"/>
    <m:dispDef/>
    <m:lMargin m:val="0"/>
    <m:rMargin m:val="0"/>
    <m:defJc m:val="centerGroup"/>
    <m:wrapIndent m:val="1440"/>
    <m:intLim m:val="subSup"/>
    <m:naryLim m:val="undOvr"/>
  </m:mathPr>
  <w:themeFontLang w:val="lv-LV" w:eastAsia="ja-JP"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AF5E5"/>
  <w15:chartTrackingRefBased/>
  <w15:docId w15:val="{F85F2F5C-E5C9-499E-B39B-4EA59A9D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A9"/>
    <w:pPr>
      <w:spacing w:after="0"/>
      <w:jc w:val="both"/>
    </w:pPr>
    <w:rPr>
      <w:rFonts w:ascii="Times New Roman" w:hAnsi="Times New Roman"/>
      <w:sz w:val="24"/>
    </w:rPr>
  </w:style>
  <w:style w:type="paragraph" w:styleId="Heading1">
    <w:name w:val="heading 1"/>
    <w:basedOn w:val="Normal"/>
    <w:next w:val="Normal"/>
    <w:link w:val="Heading1Char"/>
    <w:uiPriority w:val="9"/>
    <w:qFormat/>
    <w:rsid w:val="00DC4B49"/>
    <w:pPr>
      <w:keepNext/>
      <w:keepLines/>
      <w:numPr>
        <w:numId w:val="9"/>
      </w:numPr>
      <w:spacing w:after="12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C4B49"/>
    <w:pPr>
      <w:keepNext/>
      <w:keepLines/>
      <w:numPr>
        <w:ilvl w:val="1"/>
        <w:numId w:val="9"/>
      </w:numPr>
      <w:spacing w:after="120"/>
      <w:outlineLvl w:val="1"/>
    </w:pPr>
    <w:rPr>
      <w:rFonts w:eastAsiaTheme="majorEastAsia" w:cstheme="majorBidi"/>
      <w:b/>
      <w:sz w:val="26"/>
      <w:szCs w:val="26"/>
    </w:rPr>
  </w:style>
  <w:style w:type="paragraph" w:styleId="Heading3">
    <w:name w:val="heading 3"/>
    <w:basedOn w:val="Normal"/>
    <w:next w:val="Normal"/>
    <w:link w:val="Heading3Char"/>
    <w:uiPriority w:val="99"/>
    <w:qFormat/>
    <w:rsid w:val="4720ECA2"/>
    <w:pPr>
      <w:numPr>
        <w:ilvl w:val="2"/>
        <w:numId w:val="9"/>
      </w:numPr>
      <w:spacing w:line="240" w:lineRule="auto"/>
      <w:outlineLvl w:val="2"/>
    </w:pPr>
    <w:rPr>
      <w:rFonts w:eastAsia="Times New Roman" w:cs="Times New Roman"/>
      <w:szCs w:val="24"/>
    </w:rPr>
  </w:style>
  <w:style w:type="paragraph" w:styleId="Heading4">
    <w:name w:val="heading 4"/>
    <w:basedOn w:val="Normal"/>
    <w:next w:val="Normal"/>
    <w:uiPriority w:val="9"/>
    <w:unhideWhenUsed/>
    <w:qFormat/>
    <w:rsid w:val="4720ECA2"/>
    <w:pPr>
      <w:keepNext/>
      <w:keepLines/>
      <w:numPr>
        <w:ilvl w:val="3"/>
        <w:numId w:val="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4720ECA2"/>
    <w:pPr>
      <w:keepNext/>
      <w:keepLines/>
      <w:numPr>
        <w:ilvl w:val="4"/>
        <w:numId w:val="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4720ECA2"/>
    <w:pPr>
      <w:keepNext/>
      <w:keepLines/>
      <w:numPr>
        <w:ilvl w:val="5"/>
        <w:numId w:val="9"/>
      </w:numPr>
      <w:spacing w:before="4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4720ECA2"/>
    <w:pPr>
      <w:keepNext/>
      <w:keepLines/>
      <w:numPr>
        <w:ilvl w:val="6"/>
        <w:numId w:val="9"/>
      </w:numPr>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4720ECA2"/>
    <w:pPr>
      <w:keepNext/>
      <w:keepLines/>
      <w:numPr>
        <w:ilvl w:val="7"/>
        <w:numId w:val="9"/>
      </w:numPr>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720ECA2"/>
    <w:pPr>
      <w:keepNext/>
      <w:keepLines/>
      <w:numPr>
        <w:ilvl w:val="8"/>
        <w:numId w:val="9"/>
      </w:numPr>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8B40F8"/>
    <w:rPr>
      <w:rFonts w:ascii="Times New Roman" w:eastAsia="Times New Roman" w:hAnsi="Times New Roman" w:cs="Times New Roman"/>
      <w:sz w:val="24"/>
      <w:szCs w:val="24"/>
    </w:rPr>
  </w:style>
  <w:style w:type="paragraph" w:styleId="ListParagraph">
    <w:name w:val="List Paragraph"/>
    <w:basedOn w:val="Normal"/>
    <w:link w:val="ListParagraphChar"/>
    <w:qFormat/>
    <w:rsid w:val="4720ECA2"/>
    <w:pPr>
      <w:spacing w:after="120" w:line="240" w:lineRule="auto"/>
      <w:ind w:left="720" w:right="567"/>
    </w:pPr>
    <w:rPr>
      <w:rFonts w:eastAsia="Times New Roman" w:cs="Times New Roman"/>
      <w:szCs w:val="24"/>
    </w:rPr>
  </w:style>
  <w:style w:type="character" w:customStyle="1" w:styleId="ListParagraphChar">
    <w:name w:val="List Paragraph Char"/>
    <w:link w:val="ListParagraph"/>
    <w:qFormat/>
    <w:locked/>
    <w:rsid w:val="008B40F8"/>
    <w:rPr>
      <w:rFonts w:ascii="Times New Roman" w:eastAsia="Times New Roman" w:hAnsi="Times New Roman" w:cs="Times New Roman"/>
      <w:sz w:val="24"/>
      <w:szCs w:val="24"/>
    </w:rPr>
  </w:style>
  <w:style w:type="paragraph" w:styleId="FootnoteText">
    <w:name w:val="footnote text"/>
    <w:basedOn w:val="Normal"/>
    <w:link w:val="FootnoteTextChar"/>
    <w:unhideWhenUsed/>
    <w:rsid w:val="4720ECA2"/>
    <w:pPr>
      <w:spacing w:line="240" w:lineRule="auto"/>
    </w:pPr>
    <w:rPr>
      <w:sz w:val="20"/>
      <w:szCs w:val="20"/>
    </w:rPr>
  </w:style>
  <w:style w:type="character" w:customStyle="1" w:styleId="FootnoteTextChar">
    <w:name w:val="Footnote Text Char"/>
    <w:basedOn w:val="DefaultParagraphFont"/>
    <w:link w:val="FootnoteText"/>
    <w:qFormat/>
    <w:rsid w:val="008B40F8"/>
    <w:rPr>
      <w:sz w:val="20"/>
      <w:szCs w:val="20"/>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basedOn w:val="DefaultParagraphFont"/>
    <w:link w:val="CharCharCharChar"/>
    <w:uiPriority w:val="99"/>
    <w:unhideWhenUsed/>
    <w:rsid w:val="008B40F8"/>
    <w:rPr>
      <w:vertAlign w:val="superscript"/>
    </w:rPr>
  </w:style>
  <w:style w:type="paragraph" w:customStyle="1" w:styleId="Virsraksts">
    <w:name w:val="Virsraksts"/>
    <w:basedOn w:val="Normal"/>
    <w:next w:val="Normal"/>
    <w:link w:val="VirsrakstsChar"/>
    <w:uiPriority w:val="1"/>
    <w:qFormat/>
    <w:rsid w:val="4720ECA2"/>
    <w:pPr>
      <w:contextualSpacing/>
      <w:jc w:val="center"/>
    </w:pPr>
    <w:rPr>
      <w:rFonts w:eastAsia="Calibri"/>
      <w:b/>
      <w:bCs/>
      <w:caps/>
      <w:szCs w:val="24"/>
    </w:rPr>
  </w:style>
  <w:style w:type="character" w:customStyle="1" w:styleId="VirsrakstsChar">
    <w:name w:val="Virsraksts Char"/>
    <w:basedOn w:val="DefaultParagraphFont"/>
    <w:link w:val="Virsraksts"/>
    <w:rsid w:val="00202113"/>
    <w:rPr>
      <w:rFonts w:ascii="Times New Roman" w:eastAsia="Calibri" w:hAnsi="Times New Roman"/>
      <w:b/>
      <w:bCs/>
      <w:caps/>
      <w:sz w:val="24"/>
      <w:szCs w:val="24"/>
    </w:rPr>
  </w:style>
  <w:style w:type="character" w:styleId="CommentReference">
    <w:name w:val="annotation reference"/>
    <w:basedOn w:val="DefaultParagraphFont"/>
    <w:uiPriority w:val="99"/>
    <w:unhideWhenUsed/>
    <w:qFormat/>
    <w:rsid w:val="000A7F93"/>
    <w:rPr>
      <w:sz w:val="16"/>
      <w:szCs w:val="16"/>
    </w:rPr>
  </w:style>
  <w:style w:type="paragraph" w:styleId="CommentText">
    <w:name w:val="annotation text"/>
    <w:basedOn w:val="Normal"/>
    <w:link w:val="CommentTextChar"/>
    <w:uiPriority w:val="99"/>
    <w:unhideWhenUsed/>
    <w:rsid w:val="4720ECA2"/>
    <w:pPr>
      <w:spacing w:line="240" w:lineRule="auto"/>
    </w:pPr>
    <w:rPr>
      <w:sz w:val="20"/>
      <w:szCs w:val="20"/>
    </w:rPr>
  </w:style>
  <w:style w:type="character" w:customStyle="1" w:styleId="CommentTextChar">
    <w:name w:val="Comment Text Char"/>
    <w:basedOn w:val="DefaultParagraphFont"/>
    <w:link w:val="CommentText"/>
    <w:uiPriority w:val="99"/>
    <w:rsid w:val="000A7F93"/>
    <w:rPr>
      <w:sz w:val="20"/>
      <w:szCs w:val="20"/>
    </w:rPr>
  </w:style>
  <w:style w:type="paragraph" w:styleId="CommentSubject">
    <w:name w:val="annotation subject"/>
    <w:basedOn w:val="CommentText"/>
    <w:next w:val="CommentText"/>
    <w:link w:val="CommentSubjectChar"/>
    <w:uiPriority w:val="99"/>
    <w:semiHidden/>
    <w:unhideWhenUsed/>
    <w:rsid w:val="000A7F93"/>
    <w:rPr>
      <w:b/>
      <w:bCs/>
    </w:rPr>
  </w:style>
  <w:style w:type="character" w:customStyle="1" w:styleId="CommentSubjectChar">
    <w:name w:val="Comment Subject Char"/>
    <w:basedOn w:val="CommentTextChar"/>
    <w:link w:val="CommentSubject"/>
    <w:uiPriority w:val="99"/>
    <w:semiHidden/>
    <w:rsid w:val="000A7F93"/>
    <w:rPr>
      <w:b/>
      <w:bCs/>
      <w:sz w:val="20"/>
      <w:szCs w:val="20"/>
    </w:rPr>
  </w:style>
  <w:style w:type="character" w:customStyle="1" w:styleId="Heading1Char">
    <w:name w:val="Heading 1 Char"/>
    <w:basedOn w:val="DefaultParagraphFont"/>
    <w:link w:val="Heading1"/>
    <w:uiPriority w:val="9"/>
    <w:rsid w:val="00DC4B4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C4B49"/>
    <w:rPr>
      <w:rFonts w:ascii="Times New Roman" w:eastAsiaTheme="majorEastAsia" w:hAnsi="Times New Roman" w:cstheme="majorBidi"/>
      <w:b/>
      <w:sz w:val="26"/>
      <w:szCs w:val="26"/>
    </w:rPr>
  </w:style>
  <w:style w:type="character" w:styleId="Hyperlink">
    <w:name w:val="Hyperlink"/>
    <w:uiPriority w:val="99"/>
    <w:rsid w:val="008F5A26"/>
    <w:rPr>
      <w:color w:val="0000FF"/>
      <w:u w:val="single"/>
    </w:rPr>
  </w:style>
  <w:style w:type="character" w:customStyle="1" w:styleId="Neatrisintapieminana1">
    <w:name w:val="Neatrisināta pieminēšana1"/>
    <w:basedOn w:val="DefaultParagraphFont"/>
    <w:uiPriority w:val="99"/>
    <w:semiHidden/>
    <w:unhideWhenUsed/>
    <w:rsid w:val="008F5A26"/>
    <w:rPr>
      <w:color w:val="605E5C"/>
      <w:shd w:val="clear" w:color="auto" w:fill="E1DFDD"/>
    </w:rPr>
  </w:style>
  <w:style w:type="paragraph" w:customStyle="1" w:styleId="XYNormal">
    <w:name w:val="X.Y. Normal"/>
    <w:basedOn w:val="Normal"/>
    <w:link w:val="XYNormalChar"/>
    <w:uiPriority w:val="1"/>
    <w:qFormat/>
    <w:rsid w:val="4720ECA2"/>
    <w:pPr>
      <w:numPr>
        <w:ilvl w:val="1"/>
        <w:numId w:val="6"/>
      </w:numPr>
      <w:spacing w:line="240" w:lineRule="auto"/>
      <w:contextualSpacing/>
    </w:pPr>
    <w:rPr>
      <w:rFonts w:eastAsia="Calibri" w:cs="Times New Roman"/>
      <w:szCs w:val="24"/>
      <w:lang w:eastAsia="lv-LV"/>
    </w:rPr>
  </w:style>
  <w:style w:type="paragraph" w:customStyle="1" w:styleId="XVirsraksts">
    <w:name w:val="X. Virsraksts"/>
    <w:basedOn w:val="Normal"/>
    <w:link w:val="XVirsrakstsChar"/>
    <w:uiPriority w:val="1"/>
    <w:qFormat/>
    <w:rsid w:val="4720ECA2"/>
    <w:pPr>
      <w:numPr>
        <w:numId w:val="6"/>
      </w:numPr>
      <w:spacing w:before="120" w:line="240" w:lineRule="auto"/>
    </w:pPr>
    <w:rPr>
      <w:rFonts w:eastAsia="Calibri"/>
      <w:b/>
      <w:bCs/>
      <w:szCs w:val="24"/>
    </w:rPr>
  </w:style>
  <w:style w:type="character" w:customStyle="1" w:styleId="XVirsrakstsChar">
    <w:name w:val="X. Virsraksts Char"/>
    <w:basedOn w:val="DefaultParagraphFont"/>
    <w:link w:val="XVirsraksts"/>
    <w:uiPriority w:val="1"/>
    <w:rsid w:val="00DB6850"/>
    <w:rPr>
      <w:rFonts w:ascii="Times New Roman" w:eastAsia="Calibri" w:hAnsi="Times New Roman"/>
      <w:b/>
      <w:bCs/>
      <w:sz w:val="24"/>
      <w:szCs w:val="24"/>
    </w:rPr>
  </w:style>
  <w:style w:type="paragraph" w:customStyle="1" w:styleId="XYZNormal">
    <w:name w:val="X.Y.Z. Normal"/>
    <w:basedOn w:val="ListParagraph"/>
    <w:link w:val="XYZNormalChar"/>
    <w:qFormat/>
    <w:rsid w:val="00DB6850"/>
    <w:pPr>
      <w:numPr>
        <w:ilvl w:val="2"/>
        <w:numId w:val="6"/>
      </w:numPr>
      <w:spacing w:after="0"/>
      <w:ind w:right="0"/>
      <w:contextualSpacing/>
    </w:pPr>
    <w:rPr>
      <w:rFonts w:eastAsia="Calibri"/>
      <w:bCs/>
      <w:lang w:val="en-US"/>
    </w:rPr>
  </w:style>
  <w:style w:type="character" w:customStyle="1" w:styleId="XYNormalChar">
    <w:name w:val="X.Y. Normal Char"/>
    <w:basedOn w:val="DefaultParagraphFont"/>
    <w:link w:val="XYNormal"/>
    <w:uiPriority w:val="1"/>
    <w:rsid w:val="00DB6850"/>
    <w:rPr>
      <w:rFonts w:ascii="Times New Roman" w:eastAsia="Calibri" w:hAnsi="Times New Roman" w:cs="Times New Roman"/>
      <w:sz w:val="24"/>
      <w:szCs w:val="24"/>
      <w:lang w:eastAsia="lv-LV"/>
    </w:rPr>
  </w:style>
  <w:style w:type="table" w:styleId="TableGrid">
    <w:name w:val="Table Grid"/>
    <w:aliases w:val="CV table,Table Grid Body Text"/>
    <w:basedOn w:val="TableNormal"/>
    <w:uiPriority w:val="39"/>
    <w:rsid w:val="001E4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next w:val="Normal"/>
    <w:link w:val="FootnoteReference"/>
    <w:uiPriority w:val="99"/>
    <w:qFormat/>
    <w:rsid w:val="4720ECA2"/>
    <w:pPr>
      <w:spacing w:line="240" w:lineRule="exact"/>
    </w:pPr>
    <w:rPr>
      <w:vertAlign w:val="superscript"/>
    </w:rPr>
  </w:style>
  <w:style w:type="paragraph" w:styleId="Revision">
    <w:name w:val="Revision"/>
    <w:hidden/>
    <w:uiPriority w:val="99"/>
    <w:semiHidden/>
    <w:rsid w:val="00517371"/>
    <w:pPr>
      <w:spacing w:after="0" w:line="240" w:lineRule="auto"/>
    </w:pPr>
  </w:style>
  <w:style w:type="numbering" w:customStyle="1" w:styleId="Bullets1">
    <w:name w:val="Bullets1"/>
    <w:rsid w:val="00353F1F"/>
    <w:pPr>
      <w:numPr>
        <w:numId w:val="7"/>
      </w:numPr>
    </w:pPr>
  </w:style>
  <w:style w:type="paragraph" w:customStyle="1" w:styleId="CCTableText">
    <w:name w:val="CC Table Text"/>
    <w:basedOn w:val="Normal"/>
    <w:uiPriority w:val="1"/>
    <w:qFormat/>
    <w:rsid w:val="4720ECA2"/>
    <w:pPr>
      <w:spacing w:after="40" w:line="320" w:lineRule="atLeast"/>
    </w:pPr>
    <w:rPr>
      <w:rFonts w:ascii="Segoe UI" w:eastAsiaTheme="minorEastAsia" w:hAnsi="Segoe UI" w:cs="Times New Roman"/>
      <w:color w:val="000000" w:themeColor="text1"/>
      <w:sz w:val="20"/>
      <w:szCs w:val="20"/>
    </w:rPr>
  </w:style>
  <w:style w:type="character" w:customStyle="1" w:styleId="XYZNormalChar">
    <w:name w:val="X.Y.Z. Normal Char"/>
    <w:basedOn w:val="DefaultParagraphFont"/>
    <w:link w:val="XYZNormal"/>
    <w:rsid w:val="00627DDF"/>
    <w:rPr>
      <w:rFonts w:ascii="Times New Roman" w:eastAsia="Calibri" w:hAnsi="Times New Roman" w:cs="Times New Roman"/>
      <w:bCs/>
      <w:sz w:val="24"/>
      <w:szCs w:val="24"/>
      <w:lang w:val="en-US"/>
    </w:rPr>
  </w:style>
  <w:style w:type="paragraph" w:styleId="BalloonText">
    <w:name w:val="Balloon Text"/>
    <w:basedOn w:val="Normal"/>
    <w:link w:val="BalloonTextChar"/>
    <w:uiPriority w:val="99"/>
    <w:semiHidden/>
    <w:unhideWhenUsed/>
    <w:rsid w:val="4720ECA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AD7"/>
    <w:rPr>
      <w:rFonts w:ascii="Segoe UI" w:hAnsi="Segoe UI" w:cs="Segoe UI"/>
      <w:sz w:val="18"/>
      <w:szCs w:val="18"/>
    </w:rPr>
  </w:style>
  <w:style w:type="character" w:styleId="UnresolvedMention">
    <w:name w:val="Unresolved Mention"/>
    <w:basedOn w:val="DefaultParagraphFont"/>
    <w:uiPriority w:val="99"/>
    <w:semiHidden/>
    <w:unhideWhenUsed/>
    <w:rsid w:val="00425363"/>
    <w:rPr>
      <w:color w:val="808080"/>
      <w:shd w:val="clear" w:color="auto" w:fill="E6E6E6"/>
    </w:rPr>
  </w:style>
  <w:style w:type="character" w:styleId="FollowedHyperlink">
    <w:name w:val="FollowedHyperlink"/>
    <w:basedOn w:val="DefaultParagraphFont"/>
    <w:uiPriority w:val="99"/>
    <w:semiHidden/>
    <w:unhideWhenUsed/>
    <w:rsid w:val="00031163"/>
    <w:rPr>
      <w:color w:val="954F72" w:themeColor="followedHyperlink"/>
      <w:u w:val="single"/>
    </w:rPr>
  </w:style>
  <w:style w:type="paragraph" w:styleId="Title">
    <w:name w:val="Title"/>
    <w:basedOn w:val="Normal"/>
    <w:next w:val="Normal"/>
    <w:uiPriority w:val="10"/>
    <w:qFormat/>
    <w:rsid w:val="4720ECA2"/>
    <w:pPr>
      <w:spacing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4720ECA2"/>
    <w:rPr>
      <w:rFonts w:eastAsiaTheme="minorEastAsia"/>
      <w:color w:val="5A5A5A"/>
    </w:rPr>
  </w:style>
  <w:style w:type="paragraph" w:styleId="Quote">
    <w:name w:val="Quote"/>
    <w:basedOn w:val="Normal"/>
    <w:next w:val="Normal"/>
    <w:uiPriority w:val="29"/>
    <w:qFormat/>
    <w:rsid w:val="4720ECA2"/>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4720ECA2"/>
    <w:pPr>
      <w:spacing w:before="360" w:after="360"/>
      <w:ind w:left="864" w:right="864"/>
      <w:jc w:val="center"/>
    </w:pPr>
    <w:rPr>
      <w:i/>
      <w:iCs/>
      <w:color w:val="4472C4" w:themeColor="accent1"/>
    </w:rPr>
  </w:style>
  <w:style w:type="paragraph" w:styleId="TOC1">
    <w:name w:val="toc 1"/>
    <w:basedOn w:val="Normal"/>
    <w:next w:val="Normal"/>
    <w:uiPriority w:val="39"/>
    <w:unhideWhenUsed/>
    <w:rsid w:val="4720ECA2"/>
    <w:pPr>
      <w:spacing w:after="100"/>
    </w:pPr>
  </w:style>
  <w:style w:type="paragraph" w:styleId="TOC2">
    <w:name w:val="toc 2"/>
    <w:basedOn w:val="Normal"/>
    <w:next w:val="Normal"/>
    <w:uiPriority w:val="39"/>
    <w:unhideWhenUsed/>
    <w:rsid w:val="4720ECA2"/>
    <w:pPr>
      <w:spacing w:after="100"/>
      <w:ind w:left="220"/>
    </w:pPr>
  </w:style>
  <w:style w:type="paragraph" w:styleId="TOC3">
    <w:name w:val="toc 3"/>
    <w:basedOn w:val="Normal"/>
    <w:next w:val="Normal"/>
    <w:uiPriority w:val="39"/>
    <w:unhideWhenUsed/>
    <w:rsid w:val="4720ECA2"/>
    <w:pPr>
      <w:spacing w:after="100"/>
      <w:ind w:left="440"/>
    </w:pPr>
  </w:style>
  <w:style w:type="paragraph" w:styleId="TOC4">
    <w:name w:val="toc 4"/>
    <w:basedOn w:val="Normal"/>
    <w:next w:val="Normal"/>
    <w:uiPriority w:val="39"/>
    <w:unhideWhenUsed/>
    <w:rsid w:val="4720ECA2"/>
    <w:pPr>
      <w:spacing w:after="100"/>
      <w:ind w:left="660"/>
    </w:pPr>
  </w:style>
  <w:style w:type="paragraph" w:styleId="TOC5">
    <w:name w:val="toc 5"/>
    <w:basedOn w:val="Normal"/>
    <w:next w:val="Normal"/>
    <w:uiPriority w:val="39"/>
    <w:unhideWhenUsed/>
    <w:rsid w:val="4720ECA2"/>
    <w:pPr>
      <w:spacing w:after="100"/>
      <w:ind w:left="880"/>
    </w:pPr>
  </w:style>
  <w:style w:type="paragraph" w:styleId="TOC6">
    <w:name w:val="toc 6"/>
    <w:basedOn w:val="Normal"/>
    <w:next w:val="Normal"/>
    <w:uiPriority w:val="39"/>
    <w:unhideWhenUsed/>
    <w:rsid w:val="4720ECA2"/>
    <w:pPr>
      <w:spacing w:after="100"/>
      <w:ind w:left="1100"/>
    </w:pPr>
  </w:style>
  <w:style w:type="paragraph" w:styleId="TOC7">
    <w:name w:val="toc 7"/>
    <w:basedOn w:val="Normal"/>
    <w:next w:val="Normal"/>
    <w:uiPriority w:val="39"/>
    <w:unhideWhenUsed/>
    <w:rsid w:val="4720ECA2"/>
    <w:pPr>
      <w:spacing w:after="100"/>
      <w:ind w:left="1320"/>
    </w:pPr>
  </w:style>
  <w:style w:type="paragraph" w:styleId="TOC8">
    <w:name w:val="toc 8"/>
    <w:basedOn w:val="Normal"/>
    <w:next w:val="Normal"/>
    <w:uiPriority w:val="39"/>
    <w:unhideWhenUsed/>
    <w:rsid w:val="4720ECA2"/>
    <w:pPr>
      <w:spacing w:after="100"/>
      <w:ind w:left="1540"/>
    </w:pPr>
  </w:style>
  <w:style w:type="paragraph" w:styleId="TOC9">
    <w:name w:val="toc 9"/>
    <w:basedOn w:val="Normal"/>
    <w:next w:val="Normal"/>
    <w:uiPriority w:val="39"/>
    <w:unhideWhenUsed/>
    <w:rsid w:val="4720ECA2"/>
    <w:pPr>
      <w:spacing w:after="100"/>
      <w:ind w:left="1760"/>
    </w:pPr>
  </w:style>
  <w:style w:type="paragraph" w:styleId="EndnoteText">
    <w:name w:val="endnote text"/>
    <w:basedOn w:val="Normal"/>
    <w:uiPriority w:val="99"/>
    <w:semiHidden/>
    <w:unhideWhenUsed/>
    <w:rsid w:val="4720ECA2"/>
    <w:pPr>
      <w:spacing w:line="240" w:lineRule="auto"/>
    </w:pPr>
    <w:rPr>
      <w:sz w:val="20"/>
      <w:szCs w:val="20"/>
    </w:rPr>
  </w:style>
  <w:style w:type="paragraph" w:styleId="Footer">
    <w:name w:val="footer"/>
    <w:basedOn w:val="Normal"/>
    <w:link w:val="FooterChar"/>
    <w:uiPriority w:val="99"/>
    <w:unhideWhenUsed/>
    <w:rsid w:val="4720ECA2"/>
    <w:pPr>
      <w:tabs>
        <w:tab w:val="center" w:pos="4680"/>
        <w:tab w:val="right" w:pos="9360"/>
      </w:tabs>
      <w:spacing w:line="240" w:lineRule="auto"/>
    </w:pPr>
  </w:style>
  <w:style w:type="paragraph" w:styleId="Header">
    <w:name w:val="header"/>
    <w:basedOn w:val="Normal"/>
    <w:uiPriority w:val="99"/>
    <w:unhideWhenUsed/>
    <w:rsid w:val="4720ECA2"/>
    <w:pPr>
      <w:tabs>
        <w:tab w:val="center" w:pos="4680"/>
        <w:tab w:val="right" w:pos="9360"/>
      </w:tabs>
      <w:spacing w:line="240" w:lineRule="auto"/>
    </w:pPr>
  </w:style>
  <w:style w:type="character" w:styleId="Mention">
    <w:name w:val="Mention"/>
    <w:basedOn w:val="DefaultParagraphFont"/>
    <w:uiPriority w:val="99"/>
    <w:unhideWhenUsed/>
    <w:rPr>
      <w:color w:val="2B579A"/>
      <w:shd w:val="clear" w:color="auto" w:fill="E6E6E6"/>
    </w:rPr>
  </w:style>
  <w:style w:type="character" w:customStyle="1" w:styleId="FooterChar">
    <w:name w:val="Footer Char"/>
    <w:basedOn w:val="DefaultParagraphFont"/>
    <w:link w:val="Footer"/>
    <w:uiPriority w:val="99"/>
    <w:rsid w:val="00631839"/>
  </w:style>
  <w:style w:type="numbering" w:customStyle="1" w:styleId="CurrentList1">
    <w:name w:val="Current List1"/>
    <w:uiPriority w:val="99"/>
    <w:rsid w:val="004A43F0"/>
    <w:pPr>
      <w:numPr>
        <w:numId w:val="8"/>
      </w:numPr>
    </w:pPr>
  </w:style>
  <w:style w:type="character" w:customStyle="1" w:styleId="PrasibasnosaukumsChar">
    <w:name w:val="Prasibas nosaukums Char"/>
    <w:basedOn w:val="DefaultParagraphFont"/>
    <w:link w:val="Prasibasnosaukums"/>
    <w:qFormat/>
    <w:rsid w:val="00DC4B49"/>
    <w:rPr>
      <w:rFonts w:ascii="Times New Roman" w:eastAsia="Times New Roman" w:hAnsi="Times New Roman" w:cs="Times New Roman"/>
      <w:b/>
      <w:bCs/>
      <w:sz w:val="24"/>
    </w:rPr>
  </w:style>
  <w:style w:type="paragraph" w:customStyle="1" w:styleId="Prasibasnosaukums">
    <w:name w:val="Prasibas nosaukums"/>
    <w:basedOn w:val="Normal"/>
    <w:link w:val="PrasibasnosaukumsChar"/>
    <w:qFormat/>
    <w:rsid w:val="00DC4B49"/>
    <w:pPr>
      <w:suppressAutoHyphens/>
      <w:spacing w:after="120" w:line="276" w:lineRule="auto"/>
    </w:pPr>
    <w:rPr>
      <w:rFonts w:eastAsia="Times New Roman" w:cs="Times New Roman"/>
      <w:b/>
      <w:bCs/>
    </w:rPr>
  </w:style>
  <w:style w:type="paragraph" w:customStyle="1" w:styleId="pf0">
    <w:name w:val="pf0"/>
    <w:basedOn w:val="Normal"/>
    <w:rsid w:val="00A84A82"/>
    <w:pPr>
      <w:spacing w:before="100" w:beforeAutospacing="1" w:after="100" w:afterAutospacing="1" w:line="240" w:lineRule="auto"/>
      <w:jc w:val="left"/>
    </w:pPr>
    <w:rPr>
      <w:rFonts w:eastAsia="Times New Roman" w:cs="Times New Roman"/>
      <w:szCs w:val="24"/>
      <w:lang w:eastAsia="lv-LV" w:bidi="bo-CN"/>
    </w:rPr>
  </w:style>
  <w:style w:type="character" w:customStyle="1" w:styleId="cf01">
    <w:name w:val="cf01"/>
    <w:basedOn w:val="DefaultParagraphFont"/>
    <w:rsid w:val="00A84A82"/>
    <w:rPr>
      <w:rFonts w:ascii="Segoe UI" w:hAnsi="Segoe UI" w:cs="Segoe UI" w:hint="default"/>
      <w:sz w:val="18"/>
      <w:szCs w:val="18"/>
    </w:rPr>
  </w:style>
  <w:style w:type="paragraph" w:customStyle="1" w:styleId="BODYTEXTSys">
    <w:name w:val="BODY TEXT Sys"/>
    <w:basedOn w:val="Normal"/>
    <w:autoRedefine/>
    <w:uiPriority w:val="5"/>
    <w:rsid w:val="00957079"/>
    <w:pPr>
      <w:tabs>
        <w:tab w:val="left" w:pos="1029"/>
        <w:tab w:val="right" w:pos="9356"/>
      </w:tabs>
      <w:spacing w:line="300" w:lineRule="atLeast"/>
      <w:ind w:right="-57"/>
      <w:jc w:val="left"/>
    </w:pPr>
    <w:rPr>
      <w:rFonts w:eastAsiaTheme="minorEastAsia" w:cs="Times New Roman"/>
      <w:noProof/>
      <w:sz w:val="22"/>
      <w:lang w:eastAsia="lv-LV"/>
    </w:rPr>
  </w:style>
  <w:style w:type="paragraph" w:customStyle="1" w:styleId="paragraph">
    <w:name w:val="paragraph"/>
    <w:basedOn w:val="Normal"/>
    <w:qFormat/>
    <w:rsid w:val="00267614"/>
    <w:pPr>
      <w:spacing w:before="100" w:beforeAutospacing="1" w:after="100" w:afterAutospacing="1" w:line="240" w:lineRule="auto"/>
      <w:jc w:val="left"/>
    </w:pPr>
    <w:rPr>
      <w:rFonts w:eastAsia="Times New Roman" w:cs="Times New Roman"/>
      <w:szCs w:val="24"/>
      <w:lang w:eastAsia="zh-TW"/>
    </w:rPr>
  </w:style>
  <w:style w:type="character" w:customStyle="1" w:styleId="normaltextrun">
    <w:name w:val="normaltextrun"/>
    <w:basedOn w:val="DefaultParagraphFont"/>
    <w:qFormat/>
    <w:rsid w:val="00267614"/>
  </w:style>
  <w:style w:type="character" w:customStyle="1" w:styleId="eop">
    <w:name w:val="eop"/>
    <w:basedOn w:val="DefaultParagraphFont"/>
    <w:rsid w:val="00267614"/>
  </w:style>
  <w:style w:type="table" w:styleId="ListTable6Colorful-Accent5">
    <w:name w:val="List Table 6 Colorful Accent 5"/>
    <w:basedOn w:val="TableNormal"/>
    <w:uiPriority w:val="51"/>
    <w:rsid w:val="004D52B3"/>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
    <w:name w:val="Grid Table 3"/>
    <w:basedOn w:val="TableNormal"/>
    <w:uiPriority w:val="48"/>
    <w:rsid w:val="004D52B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Hyperlink1">
    <w:name w:val="Hyperlink1"/>
    <w:uiPriority w:val="99"/>
    <w:unhideWhenUsed/>
    <w:rsid w:val="0013767F"/>
    <w:rPr>
      <w:rFonts w:ascii="Times New Roman" w:hAnsi="Times New Roman" w:cs="Times New Roman"/>
      <w:color w:val="0000FF"/>
      <w:u w:val="single"/>
    </w:rPr>
  </w:style>
  <w:style w:type="character" w:customStyle="1" w:styleId="FootnoteCharacters">
    <w:name w:val="Footnote Characters"/>
    <w:basedOn w:val="DefaultParagraphFont"/>
    <w:uiPriority w:val="99"/>
    <w:unhideWhenUsed/>
    <w:qFormat/>
    <w:rsid w:val="0013767F"/>
    <w:rPr>
      <w:vertAlign w:val="superscript"/>
    </w:rPr>
  </w:style>
  <w:style w:type="character" w:customStyle="1" w:styleId="FootnoteAnchor">
    <w:name w:val="Footnote Anchor"/>
    <w:rsid w:val="0013767F"/>
    <w:rPr>
      <w:vertAlign w:val="superscript"/>
    </w:rPr>
  </w:style>
  <w:style w:type="table" w:styleId="ListTable2-Accent5">
    <w:name w:val="List Table 2 Accent 5"/>
    <w:basedOn w:val="TableNormal"/>
    <w:uiPriority w:val="47"/>
    <w:rsid w:val="00186454"/>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186454"/>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9Char">
    <w:name w:val="Heading 9 Char"/>
    <w:basedOn w:val="DefaultParagraphFont"/>
    <w:link w:val="Heading9"/>
    <w:uiPriority w:val="9"/>
    <w:rsid w:val="00E33A99"/>
    <w:rPr>
      <w:rFonts w:asciiTheme="majorHAnsi" w:eastAsiaTheme="majorEastAsia" w:hAnsiTheme="majorHAnsi" w:cstheme="majorBidi"/>
      <w:i/>
      <w:iCs/>
      <w:color w:val="27272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54686">
      <w:bodyDiv w:val="1"/>
      <w:marLeft w:val="0"/>
      <w:marRight w:val="0"/>
      <w:marTop w:val="0"/>
      <w:marBottom w:val="0"/>
      <w:divBdr>
        <w:top w:val="none" w:sz="0" w:space="0" w:color="auto"/>
        <w:left w:val="none" w:sz="0" w:space="0" w:color="auto"/>
        <w:bottom w:val="none" w:sz="0" w:space="0" w:color="auto"/>
        <w:right w:val="none" w:sz="0" w:space="0" w:color="auto"/>
      </w:divBdr>
    </w:div>
    <w:div w:id="279459313">
      <w:bodyDiv w:val="1"/>
      <w:marLeft w:val="0"/>
      <w:marRight w:val="0"/>
      <w:marTop w:val="0"/>
      <w:marBottom w:val="0"/>
      <w:divBdr>
        <w:top w:val="none" w:sz="0" w:space="0" w:color="auto"/>
        <w:left w:val="none" w:sz="0" w:space="0" w:color="auto"/>
        <w:bottom w:val="none" w:sz="0" w:space="0" w:color="auto"/>
        <w:right w:val="none" w:sz="0" w:space="0" w:color="auto"/>
      </w:divBdr>
    </w:div>
    <w:div w:id="537008436">
      <w:bodyDiv w:val="1"/>
      <w:marLeft w:val="0"/>
      <w:marRight w:val="0"/>
      <w:marTop w:val="0"/>
      <w:marBottom w:val="0"/>
      <w:divBdr>
        <w:top w:val="none" w:sz="0" w:space="0" w:color="auto"/>
        <w:left w:val="none" w:sz="0" w:space="0" w:color="auto"/>
        <w:bottom w:val="none" w:sz="0" w:space="0" w:color="auto"/>
        <w:right w:val="none" w:sz="0" w:space="0" w:color="auto"/>
      </w:divBdr>
      <w:divsChild>
        <w:div w:id="98448097">
          <w:marLeft w:val="0"/>
          <w:marRight w:val="0"/>
          <w:marTop w:val="0"/>
          <w:marBottom w:val="0"/>
          <w:divBdr>
            <w:top w:val="none" w:sz="0" w:space="0" w:color="auto"/>
            <w:left w:val="none" w:sz="0" w:space="0" w:color="auto"/>
            <w:bottom w:val="none" w:sz="0" w:space="0" w:color="auto"/>
            <w:right w:val="none" w:sz="0" w:space="0" w:color="auto"/>
          </w:divBdr>
        </w:div>
        <w:div w:id="199712482">
          <w:marLeft w:val="0"/>
          <w:marRight w:val="0"/>
          <w:marTop w:val="0"/>
          <w:marBottom w:val="0"/>
          <w:divBdr>
            <w:top w:val="none" w:sz="0" w:space="0" w:color="auto"/>
            <w:left w:val="none" w:sz="0" w:space="0" w:color="auto"/>
            <w:bottom w:val="none" w:sz="0" w:space="0" w:color="auto"/>
            <w:right w:val="none" w:sz="0" w:space="0" w:color="auto"/>
          </w:divBdr>
        </w:div>
        <w:div w:id="289015544">
          <w:marLeft w:val="0"/>
          <w:marRight w:val="0"/>
          <w:marTop w:val="0"/>
          <w:marBottom w:val="0"/>
          <w:divBdr>
            <w:top w:val="none" w:sz="0" w:space="0" w:color="auto"/>
            <w:left w:val="none" w:sz="0" w:space="0" w:color="auto"/>
            <w:bottom w:val="none" w:sz="0" w:space="0" w:color="auto"/>
            <w:right w:val="none" w:sz="0" w:space="0" w:color="auto"/>
          </w:divBdr>
        </w:div>
        <w:div w:id="322663597">
          <w:marLeft w:val="0"/>
          <w:marRight w:val="0"/>
          <w:marTop w:val="0"/>
          <w:marBottom w:val="0"/>
          <w:divBdr>
            <w:top w:val="none" w:sz="0" w:space="0" w:color="auto"/>
            <w:left w:val="none" w:sz="0" w:space="0" w:color="auto"/>
            <w:bottom w:val="none" w:sz="0" w:space="0" w:color="auto"/>
            <w:right w:val="none" w:sz="0" w:space="0" w:color="auto"/>
          </w:divBdr>
        </w:div>
        <w:div w:id="401372102">
          <w:marLeft w:val="0"/>
          <w:marRight w:val="0"/>
          <w:marTop w:val="0"/>
          <w:marBottom w:val="0"/>
          <w:divBdr>
            <w:top w:val="none" w:sz="0" w:space="0" w:color="auto"/>
            <w:left w:val="none" w:sz="0" w:space="0" w:color="auto"/>
            <w:bottom w:val="none" w:sz="0" w:space="0" w:color="auto"/>
            <w:right w:val="none" w:sz="0" w:space="0" w:color="auto"/>
          </w:divBdr>
        </w:div>
        <w:div w:id="596447730">
          <w:marLeft w:val="0"/>
          <w:marRight w:val="0"/>
          <w:marTop w:val="0"/>
          <w:marBottom w:val="0"/>
          <w:divBdr>
            <w:top w:val="none" w:sz="0" w:space="0" w:color="auto"/>
            <w:left w:val="none" w:sz="0" w:space="0" w:color="auto"/>
            <w:bottom w:val="none" w:sz="0" w:space="0" w:color="auto"/>
            <w:right w:val="none" w:sz="0" w:space="0" w:color="auto"/>
          </w:divBdr>
        </w:div>
        <w:div w:id="628824763">
          <w:marLeft w:val="0"/>
          <w:marRight w:val="0"/>
          <w:marTop w:val="0"/>
          <w:marBottom w:val="0"/>
          <w:divBdr>
            <w:top w:val="none" w:sz="0" w:space="0" w:color="auto"/>
            <w:left w:val="none" w:sz="0" w:space="0" w:color="auto"/>
            <w:bottom w:val="none" w:sz="0" w:space="0" w:color="auto"/>
            <w:right w:val="none" w:sz="0" w:space="0" w:color="auto"/>
          </w:divBdr>
        </w:div>
        <w:div w:id="657421430">
          <w:marLeft w:val="0"/>
          <w:marRight w:val="0"/>
          <w:marTop w:val="0"/>
          <w:marBottom w:val="0"/>
          <w:divBdr>
            <w:top w:val="none" w:sz="0" w:space="0" w:color="auto"/>
            <w:left w:val="none" w:sz="0" w:space="0" w:color="auto"/>
            <w:bottom w:val="none" w:sz="0" w:space="0" w:color="auto"/>
            <w:right w:val="none" w:sz="0" w:space="0" w:color="auto"/>
          </w:divBdr>
        </w:div>
        <w:div w:id="844630230">
          <w:marLeft w:val="0"/>
          <w:marRight w:val="0"/>
          <w:marTop w:val="0"/>
          <w:marBottom w:val="0"/>
          <w:divBdr>
            <w:top w:val="none" w:sz="0" w:space="0" w:color="auto"/>
            <w:left w:val="none" w:sz="0" w:space="0" w:color="auto"/>
            <w:bottom w:val="none" w:sz="0" w:space="0" w:color="auto"/>
            <w:right w:val="none" w:sz="0" w:space="0" w:color="auto"/>
          </w:divBdr>
        </w:div>
        <w:div w:id="1126385431">
          <w:marLeft w:val="0"/>
          <w:marRight w:val="0"/>
          <w:marTop w:val="0"/>
          <w:marBottom w:val="0"/>
          <w:divBdr>
            <w:top w:val="none" w:sz="0" w:space="0" w:color="auto"/>
            <w:left w:val="none" w:sz="0" w:space="0" w:color="auto"/>
            <w:bottom w:val="none" w:sz="0" w:space="0" w:color="auto"/>
            <w:right w:val="none" w:sz="0" w:space="0" w:color="auto"/>
          </w:divBdr>
        </w:div>
        <w:div w:id="1208449786">
          <w:marLeft w:val="0"/>
          <w:marRight w:val="0"/>
          <w:marTop w:val="0"/>
          <w:marBottom w:val="0"/>
          <w:divBdr>
            <w:top w:val="none" w:sz="0" w:space="0" w:color="auto"/>
            <w:left w:val="none" w:sz="0" w:space="0" w:color="auto"/>
            <w:bottom w:val="none" w:sz="0" w:space="0" w:color="auto"/>
            <w:right w:val="none" w:sz="0" w:space="0" w:color="auto"/>
          </w:divBdr>
        </w:div>
        <w:div w:id="1306200091">
          <w:marLeft w:val="0"/>
          <w:marRight w:val="0"/>
          <w:marTop w:val="0"/>
          <w:marBottom w:val="0"/>
          <w:divBdr>
            <w:top w:val="none" w:sz="0" w:space="0" w:color="auto"/>
            <w:left w:val="none" w:sz="0" w:space="0" w:color="auto"/>
            <w:bottom w:val="none" w:sz="0" w:space="0" w:color="auto"/>
            <w:right w:val="none" w:sz="0" w:space="0" w:color="auto"/>
          </w:divBdr>
        </w:div>
        <w:div w:id="1416366935">
          <w:marLeft w:val="0"/>
          <w:marRight w:val="0"/>
          <w:marTop w:val="0"/>
          <w:marBottom w:val="0"/>
          <w:divBdr>
            <w:top w:val="none" w:sz="0" w:space="0" w:color="auto"/>
            <w:left w:val="none" w:sz="0" w:space="0" w:color="auto"/>
            <w:bottom w:val="none" w:sz="0" w:space="0" w:color="auto"/>
            <w:right w:val="none" w:sz="0" w:space="0" w:color="auto"/>
          </w:divBdr>
        </w:div>
        <w:div w:id="1758019567">
          <w:marLeft w:val="0"/>
          <w:marRight w:val="0"/>
          <w:marTop w:val="0"/>
          <w:marBottom w:val="0"/>
          <w:divBdr>
            <w:top w:val="none" w:sz="0" w:space="0" w:color="auto"/>
            <w:left w:val="none" w:sz="0" w:space="0" w:color="auto"/>
            <w:bottom w:val="none" w:sz="0" w:space="0" w:color="auto"/>
            <w:right w:val="none" w:sz="0" w:space="0" w:color="auto"/>
          </w:divBdr>
        </w:div>
        <w:div w:id="1975981720">
          <w:marLeft w:val="0"/>
          <w:marRight w:val="0"/>
          <w:marTop w:val="0"/>
          <w:marBottom w:val="0"/>
          <w:divBdr>
            <w:top w:val="none" w:sz="0" w:space="0" w:color="auto"/>
            <w:left w:val="none" w:sz="0" w:space="0" w:color="auto"/>
            <w:bottom w:val="none" w:sz="0" w:space="0" w:color="auto"/>
            <w:right w:val="none" w:sz="0" w:space="0" w:color="auto"/>
          </w:divBdr>
        </w:div>
        <w:div w:id="2072266722">
          <w:marLeft w:val="0"/>
          <w:marRight w:val="0"/>
          <w:marTop w:val="0"/>
          <w:marBottom w:val="0"/>
          <w:divBdr>
            <w:top w:val="none" w:sz="0" w:space="0" w:color="auto"/>
            <w:left w:val="none" w:sz="0" w:space="0" w:color="auto"/>
            <w:bottom w:val="none" w:sz="0" w:space="0" w:color="auto"/>
            <w:right w:val="none" w:sz="0" w:space="0" w:color="auto"/>
          </w:divBdr>
        </w:div>
      </w:divsChild>
    </w:div>
    <w:div w:id="672033643">
      <w:bodyDiv w:val="1"/>
      <w:marLeft w:val="0"/>
      <w:marRight w:val="0"/>
      <w:marTop w:val="0"/>
      <w:marBottom w:val="0"/>
      <w:divBdr>
        <w:top w:val="none" w:sz="0" w:space="0" w:color="auto"/>
        <w:left w:val="none" w:sz="0" w:space="0" w:color="auto"/>
        <w:bottom w:val="none" w:sz="0" w:space="0" w:color="auto"/>
        <w:right w:val="none" w:sz="0" w:space="0" w:color="auto"/>
      </w:divBdr>
      <w:divsChild>
        <w:div w:id="977103355">
          <w:marLeft w:val="0"/>
          <w:marRight w:val="0"/>
          <w:marTop w:val="0"/>
          <w:marBottom w:val="0"/>
          <w:divBdr>
            <w:top w:val="none" w:sz="0" w:space="0" w:color="auto"/>
            <w:left w:val="none" w:sz="0" w:space="0" w:color="auto"/>
            <w:bottom w:val="none" w:sz="0" w:space="0" w:color="auto"/>
            <w:right w:val="none" w:sz="0" w:space="0" w:color="auto"/>
          </w:divBdr>
        </w:div>
        <w:div w:id="2007586069">
          <w:marLeft w:val="0"/>
          <w:marRight w:val="0"/>
          <w:marTop w:val="0"/>
          <w:marBottom w:val="0"/>
          <w:divBdr>
            <w:top w:val="none" w:sz="0" w:space="0" w:color="auto"/>
            <w:left w:val="none" w:sz="0" w:space="0" w:color="auto"/>
            <w:bottom w:val="none" w:sz="0" w:space="0" w:color="auto"/>
            <w:right w:val="none" w:sz="0" w:space="0" w:color="auto"/>
          </w:divBdr>
        </w:div>
      </w:divsChild>
    </w:div>
    <w:div w:id="997460022">
      <w:bodyDiv w:val="1"/>
      <w:marLeft w:val="0"/>
      <w:marRight w:val="0"/>
      <w:marTop w:val="0"/>
      <w:marBottom w:val="0"/>
      <w:divBdr>
        <w:top w:val="none" w:sz="0" w:space="0" w:color="auto"/>
        <w:left w:val="none" w:sz="0" w:space="0" w:color="auto"/>
        <w:bottom w:val="none" w:sz="0" w:space="0" w:color="auto"/>
        <w:right w:val="none" w:sz="0" w:space="0" w:color="auto"/>
      </w:divBdr>
    </w:div>
    <w:div w:id="1193035618">
      <w:bodyDiv w:val="1"/>
      <w:marLeft w:val="0"/>
      <w:marRight w:val="0"/>
      <w:marTop w:val="0"/>
      <w:marBottom w:val="0"/>
      <w:divBdr>
        <w:top w:val="none" w:sz="0" w:space="0" w:color="auto"/>
        <w:left w:val="none" w:sz="0" w:space="0" w:color="auto"/>
        <w:bottom w:val="none" w:sz="0" w:space="0" w:color="auto"/>
        <w:right w:val="none" w:sz="0" w:space="0" w:color="auto"/>
      </w:divBdr>
    </w:div>
    <w:div w:id="1303582159">
      <w:bodyDiv w:val="1"/>
      <w:marLeft w:val="0"/>
      <w:marRight w:val="0"/>
      <w:marTop w:val="0"/>
      <w:marBottom w:val="0"/>
      <w:divBdr>
        <w:top w:val="none" w:sz="0" w:space="0" w:color="auto"/>
        <w:left w:val="none" w:sz="0" w:space="0" w:color="auto"/>
        <w:bottom w:val="none" w:sz="0" w:space="0" w:color="auto"/>
        <w:right w:val="none" w:sz="0" w:space="0" w:color="auto"/>
      </w:divBdr>
    </w:div>
    <w:div w:id="1511678765">
      <w:bodyDiv w:val="1"/>
      <w:marLeft w:val="0"/>
      <w:marRight w:val="0"/>
      <w:marTop w:val="0"/>
      <w:marBottom w:val="0"/>
      <w:divBdr>
        <w:top w:val="none" w:sz="0" w:space="0" w:color="auto"/>
        <w:left w:val="none" w:sz="0" w:space="0" w:color="auto"/>
        <w:bottom w:val="none" w:sz="0" w:space="0" w:color="auto"/>
        <w:right w:val="none" w:sz="0" w:space="0" w:color="auto"/>
      </w:divBdr>
    </w:div>
    <w:div w:id="1538201807">
      <w:bodyDiv w:val="1"/>
      <w:marLeft w:val="0"/>
      <w:marRight w:val="0"/>
      <w:marTop w:val="0"/>
      <w:marBottom w:val="0"/>
      <w:divBdr>
        <w:top w:val="none" w:sz="0" w:space="0" w:color="auto"/>
        <w:left w:val="none" w:sz="0" w:space="0" w:color="auto"/>
        <w:bottom w:val="none" w:sz="0" w:space="0" w:color="auto"/>
        <w:right w:val="none" w:sz="0" w:space="0" w:color="auto"/>
      </w:divBdr>
      <w:divsChild>
        <w:div w:id="3167227">
          <w:marLeft w:val="0"/>
          <w:marRight w:val="0"/>
          <w:marTop w:val="0"/>
          <w:marBottom w:val="0"/>
          <w:divBdr>
            <w:top w:val="none" w:sz="0" w:space="0" w:color="auto"/>
            <w:left w:val="none" w:sz="0" w:space="0" w:color="auto"/>
            <w:bottom w:val="none" w:sz="0" w:space="0" w:color="auto"/>
            <w:right w:val="none" w:sz="0" w:space="0" w:color="auto"/>
          </w:divBdr>
        </w:div>
        <w:div w:id="5711766">
          <w:marLeft w:val="0"/>
          <w:marRight w:val="0"/>
          <w:marTop w:val="0"/>
          <w:marBottom w:val="0"/>
          <w:divBdr>
            <w:top w:val="none" w:sz="0" w:space="0" w:color="auto"/>
            <w:left w:val="none" w:sz="0" w:space="0" w:color="auto"/>
            <w:bottom w:val="none" w:sz="0" w:space="0" w:color="auto"/>
            <w:right w:val="none" w:sz="0" w:space="0" w:color="auto"/>
          </w:divBdr>
        </w:div>
        <w:div w:id="137502470">
          <w:marLeft w:val="0"/>
          <w:marRight w:val="0"/>
          <w:marTop w:val="0"/>
          <w:marBottom w:val="0"/>
          <w:divBdr>
            <w:top w:val="none" w:sz="0" w:space="0" w:color="auto"/>
            <w:left w:val="none" w:sz="0" w:space="0" w:color="auto"/>
            <w:bottom w:val="none" w:sz="0" w:space="0" w:color="auto"/>
            <w:right w:val="none" w:sz="0" w:space="0" w:color="auto"/>
          </w:divBdr>
        </w:div>
        <w:div w:id="282925356">
          <w:marLeft w:val="0"/>
          <w:marRight w:val="0"/>
          <w:marTop w:val="0"/>
          <w:marBottom w:val="0"/>
          <w:divBdr>
            <w:top w:val="none" w:sz="0" w:space="0" w:color="auto"/>
            <w:left w:val="none" w:sz="0" w:space="0" w:color="auto"/>
            <w:bottom w:val="none" w:sz="0" w:space="0" w:color="auto"/>
            <w:right w:val="none" w:sz="0" w:space="0" w:color="auto"/>
          </w:divBdr>
        </w:div>
        <w:div w:id="326248317">
          <w:marLeft w:val="0"/>
          <w:marRight w:val="0"/>
          <w:marTop w:val="0"/>
          <w:marBottom w:val="0"/>
          <w:divBdr>
            <w:top w:val="none" w:sz="0" w:space="0" w:color="auto"/>
            <w:left w:val="none" w:sz="0" w:space="0" w:color="auto"/>
            <w:bottom w:val="none" w:sz="0" w:space="0" w:color="auto"/>
            <w:right w:val="none" w:sz="0" w:space="0" w:color="auto"/>
          </w:divBdr>
        </w:div>
        <w:div w:id="561521828">
          <w:marLeft w:val="0"/>
          <w:marRight w:val="0"/>
          <w:marTop w:val="0"/>
          <w:marBottom w:val="0"/>
          <w:divBdr>
            <w:top w:val="none" w:sz="0" w:space="0" w:color="auto"/>
            <w:left w:val="none" w:sz="0" w:space="0" w:color="auto"/>
            <w:bottom w:val="none" w:sz="0" w:space="0" w:color="auto"/>
            <w:right w:val="none" w:sz="0" w:space="0" w:color="auto"/>
          </w:divBdr>
        </w:div>
        <w:div w:id="665982836">
          <w:marLeft w:val="0"/>
          <w:marRight w:val="0"/>
          <w:marTop w:val="0"/>
          <w:marBottom w:val="0"/>
          <w:divBdr>
            <w:top w:val="none" w:sz="0" w:space="0" w:color="auto"/>
            <w:left w:val="none" w:sz="0" w:space="0" w:color="auto"/>
            <w:bottom w:val="none" w:sz="0" w:space="0" w:color="auto"/>
            <w:right w:val="none" w:sz="0" w:space="0" w:color="auto"/>
          </w:divBdr>
        </w:div>
        <w:div w:id="676925345">
          <w:marLeft w:val="0"/>
          <w:marRight w:val="0"/>
          <w:marTop w:val="0"/>
          <w:marBottom w:val="0"/>
          <w:divBdr>
            <w:top w:val="none" w:sz="0" w:space="0" w:color="auto"/>
            <w:left w:val="none" w:sz="0" w:space="0" w:color="auto"/>
            <w:bottom w:val="none" w:sz="0" w:space="0" w:color="auto"/>
            <w:right w:val="none" w:sz="0" w:space="0" w:color="auto"/>
          </w:divBdr>
        </w:div>
        <w:div w:id="723404265">
          <w:marLeft w:val="0"/>
          <w:marRight w:val="0"/>
          <w:marTop w:val="0"/>
          <w:marBottom w:val="0"/>
          <w:divBdr>
            <w:top w:val="none" w:sz="0" w:space="0" w:color="auto"/>
            <w:left w:val="none" w:sz="0" w:space="0" w:color="auto"/>
            <w:bottom w:val="none" w:sz="0" w:space="0" w:color="auto"/>
            <w:right w:val="none" w:sz="0" w:space="0" w:color="auto"/>
          </w:divBdr>
        </w:div>
        <w:div w:id="749355055">
          <w:marLeft w:val="0"/>
          <w:marRight w:val="0"/>
          <w:marTop w:val="0"/>
          <w:marBottom w:val="0"/>
          <w:divBdr>
            <w:top w:val="none" w:sz="0" w:space="0" w:color="auto"/>
            <w:left w:val="none" w:sz="0" w:space="0" w:color="auto"/>
            <w:bottom w:val="none" w:sz="0" w:space="0" w:color="auto"/>
            <w:right w:val="none" w:sz="0" w:space="0" w:color="auto"/>
          </w:divBdr>
        </w:div>
        <w:div w:id="1003630402">
          <w:marLeft w:val="0"/>
          <w:marRight w:val="0"/>
          <w:marTop w:val="0"/>
          <w:marBottom w:val="0"/>
          <w:divBdr>
            <w:top w:val="none" w:sz="0" w:space="0" w:color="auto"/>
            <w:left w:val="none" w:sz="0" w:space="0" w:color="auto"/>
            <w:bottom w:val="none" w:sz="0" w:space="0" w:color="auto"/>
            <w:right w:val="none" w:sz="0" w:space="0" w:color="auto"/>
          </w:divBdr>
        </w:div>
        <w:div w:id="1051002273">
          <w:marLeft w:val="0"/>
          <w:marRight w:val="0"/>
          <w:marTop w:val="0"/>
          <w:marBottom w:val="0"/>
          <w:divBdr>
            <w:top w:val="none" w:sz="0" w:space="0" w:color="auto"/>
            <w:left w:val="none" w:sz="0" w:space="0" w:color="auto"/>
            <w:bottom w:val="none" w:sz="0" w:space="0" w:color="auto"/>
            <w:right w:val="none" w:sz="0" w:space="0" w:color="auto"/>
          </w:divBdr>
        </w:div>
        <w:div w:id="1407612093">
          <w:marLeft w:val="0"/>
          <w:marRight w:val="0"/>
          <w:marTop w:val="0"/>
          <w:marBottom w:val="0"/>
          <w:divBdr>
            <w:top w:val="none" w:sz="0" w:space="0" w:color="auto"/>
            <w:left w:val="none" w:sz="0" w:space="0" w:color="auto"/>
            <w:bottom w:val="none" w:sz="0" w:space="0" w:color="auto"/>
            <w:right w:val="none" w:sz="0" w:space="0" w:color="auto"/>
          </w:divBdr>
        </w:div>
        <w:div w:id="1477531917">
          <w:marLeft w:val="0"/>
          <w:marRight w:val="0"/>
          <w:marTop w:val="0"/>
          <w:marBottom w:val="0"/>
          <w:divBdr>
            <w:top w:val="none" w:sz="0" w:space="0" w:color="auto"/>
            <w:left w:val="none" w:sz="0" w:space="0" w:color="auto"/>
            <w:bottom w:val="none" w:sz="0" w:space="0" w:color="auto"/>
            <w:right w:val="none" w:sz="0" w:space="0" w:color="auto"/>
          </w:divBdr>
        </w:div>
        <w:div w:id="1617953997">
          <w:marLeft w:val="0"/>
          <w:marRight w:val="0"/>
          <w:marTop w:val="0"/>
          <w:marBottom w:val="0"/>
          <w:divBdr>
            <w:top w:val="none" w:sz="0" w:space="0" w:color="auto"/>
            <w:left w:val="none" w:sz="0" w:space="0" w:color="auto"/>
            <w:bottom w:val="none" w:sz="0" w:space="0" w:color="auto"/>
            <w:right w:val="none" w:sz="0" w:space="0" w:color="auto"/>
          </w:divBdr>
        </w:div>
        <w:div w:id="1843810973">
          <w:marLeft w:val="0"/>
          <w:marRight w:val="0"/>
          <w:marTop w:val="0"/>
          <w:marBottom w:val="0"/>
          <w:divBdr>
            <w:top w:val="none" w:sz="0" w:space="0" w:color="auto"/>
            <w:left w:val="none" w:sz="0" w:space="0" w:color="auto"/>
            <w:bottom w:val="none" w:sz="0" w:space="0" w:color="auto"/>
            <w:right w:val="none" w:sz="0" w:space="0" w:color="auto"/>
          </w:divBdr>
        </w:div>
      </w:divsChild>
    </w:div>
    <w:div w:id="1791123097">
      <w:bodyDiv w:val="1"/>
      <w:marLeft w:val="0"/>
      <w:marRight w:val="0"/>
      <w:marTop w:val="0"/>
      <w:marBottom w:val="0"/>
      <w:divBdr>
        <w:top w:val="none" w:sz="0" w:space="0" w:color="auto"/>
        <w:left w:val="none" w:sz="0" w:space="0" w:color="auto"/>
        <w:bottom w:val="none" w:sz="0" w:space="0" w:color="auto"/>
        <w:right w:val="none" w:sz="0" w:space="0" w:color="auto"/>
      </w:divBdr>
      <w:divsChild>
        <w:div w:id="331302563">
          <w:marLeft w:val="0"/>
          <w:marRight w:val="0"/>
          <w:marTop w:val="0"/>
          <w:marBottom w:val="0"/>
          <w:divBdr>
            <w:top w:val="none" w:sz="0" w:space="0" w:color="auto"/>
            <w:left w:val="none" w:sz="0" w:space="0" w:color="auto"/>
            <w:bottom w:val="none" w:sz="0" w:space="0" w:color="auto"/>
            <w:right w:val="none" w:sz="0" w:space="0" w:color="auto"/>
          </w:divBdr>
        </w:div>
        <w:div w:id="829250877">
          <w:marLeft w:val="0"/>
          <w:marRight w:val="0"/>
          <w:marTop w:val="0"/>
          <w:marBottom w:val="0"/>
          <w:divBdr>
            <w:top w:val="none" w:sz="0" w:space="0" w:color="auto"/>
            <w:left w:val="none" w:sz="0" w:space="0" w:color="auto"/>
            <w:bottom w:val="none" w:sz="0" w:space="0" w:color="auto"/>
            <w:right w:val="none" w:sz="0" w:space="0" w:color="auto"/>
          </w:divBdr>
        </w:div>
      </w:divsChild>
    </w:div>
    <w:div w:id="1993173078">
      <w:bodyDiv w:val="1"/>
      <w:marLeft w:val="0"/>
      <w:marRight w:val="0"/>
      <w:marTop w:val="0"/>
      <w:marBottom w:val="0"/>
      <w:divBdr>
        <w:top w:val="none" w:sz="0" w:space="0" w:color="auto"/>
        <w:left w:val="none" w:sz="0" w:space="0" w:color="auto"/>
        <w:bottom w:val="none" w:sz="0" w:space="0" w:color="auto"/>
        <w:right w:val="none" w:sz="0" w:space="0" w:color="auto"/>
      </w:divBdr>
      <w:divsChild>
        <w:div w:id="1667780096">
          <w:marLeft w:val="0"/>
          <w:marRight w:val="0"/>
          <w:marTop w:val="0"/>
          <w:marBottom w:val="0"/>
          <w:divBdr>
            <w:top w:val="none" w:sz="0" w:space="0" w:color="auto"/>
            <w:left w:val="none" w:sz="0" w:space="0" w:color="auto"/>
            <w:bottom w:val="none" w:sz="0" w:space="0" w:color="auto"/>
            <w:right w:val="none" w:sz="0" w:space="0" w:color="auto"/>
          </w:divBdr>
        </w:div>
        <w:div w:id="1703631925">
          <w:marLeft w:val="0"/>
          <w:marRight w:val="0"/>
          <w:marTop w:val="0"/>
          <w:marBottom w:val="0"/>
          <w:divBdr>
            <w:top w:val="none" w:sz="0" w:space="0" w:color="auto"/>
            <w:left w:val="none" w:sz="0" w:space="0" w:color="auto"/>
            <w:bottom w:val="none" w:sz="0" w:space="0" w:color="auto"/>
            <w:right w:val="none" w:sz="0" w:space="0" w:color="auto"/>
          </w:divBdr>
        </w:div>
      </w:divsChild>
    </w:div>
    <w:div w:id="2037924137">
      <w:bodyDiv w:val="1"/>
      <w:marLeft w:val="0"/>
      <w:marRight w:val="0"/>
      <w:marTop w:val="0"/>
      <w:marBottom w:val="0"/>
      <w:divBdr>
        <w:top w:val="none" w:sz="0" w:space="0" w:color="auto"/>
        <w:left w:val="none" w:sz="0" w:space="0" w:color="auto"/>
        <w:bottom w:val="none" w:sz="0" w:space="0" w:color="auto"/>
        <w:right w:val="none" w:sz="0" w:space="0" w:color="auto"/>
      </w:divBdr>
      <w:divsChild>
        <w:div w:id="721907945">
          <w:marLeft w:val="0"/>
          <w:marRight w:val="0"/>
          <w:marTop w:val="0"/>
          <w:marBottom w:val="0"/>
          <w:divBdr>
            <w:top w:val="none" w:sz="0" w:space="0" w:color="auto"/>
            <w:left w:val="none" w:sz="0" w:space="0" w:color="auto"/>
            <w:bottom w:val="none" w:sz="0" w:space="0" w:color="auto"/>
            <w:right w:val="none" w:sz="0" w:space="0" w:color="auto"/>
          </w:divBdr>
        </w:div>
        <w:div w:id="1100755556">
          <w:marLeft w:val="0"/>
          <w:marRight w:val="0"/>
          <w:marTop w:val="0"/>
          <w:marBottom w:val="0"/>
          <w:divBdr>
            <w:top w:val="none" w:sz="0" w:space="0" w:color="auto"/>
            <w:left w:val="none" w:sz="0" w:space="0" w:color="auto"/>
            <w:bottom w:val="none" w:sz="0" w:space="0" w:color="auto"/>
            <w:right w:val="none" w:sz="0" w:space="0" w:color="auto"/>
          </w:divBdr>
        </w:div>
        <w:div w:id="1209220030">
          <w:marLeft w:val="0"/>
          <w:marRight w:val="0"/>
          <w:marTop w:val="0"/>
          <w:marBottom w:val="0"/>
          <w:divBdr>
            <w:top w:val="none" w:sz="0" w:space="0" w:color="auto"/>
            <w:left w:val="none" w:sz="0" w:space="0" w:color="auto"/>
            <w:bottom w:val="none" w:sz="0" w:space="0" w:color="auto"/>
            <w:right w:val="none" w:sz="0" w:space="0" w:color="auto"/>
          </w:divBdr>
        </w:div>
        <w:div w:id="1604679604">
          <w:marLeft w:val="0"/>
          <w:marRight w:val="0"/>
          <w:marTop w:val="0"/>
          <w:marBottom w:val="0"/>
          <w:divBdr>
            <w:top w:val="none" w:sz="0" w:space="0" w:color="auto"/>
            <w:left w:val="none" w:sz="0" w:space="0" w:color="auto"/>
            <w:bottom w:val="none" w:sz="0" w:space="0" w:color="auto"/>
            <w:right w:val="none" w:sz="0" w:space="0" w:color="auto"/>
          </w:divBdr>
        </w:div>
        <w:div w:id="1618367766">
          <w:marLeft w:val="0"/>
          <w:marRight w:val="0"/>
          <w:marTop w:val="0"/>
          <w:marBottom w:val="0"/>
          <w:divBdr>
            <w:top w:val="none" w:sz="0" w:space="0" w:color="auto"/>
            <w:left w:val="none" w:sz="0" w:space="0" w:color="auto"/>
            <w:bottom w:val="none" w:sz="0" w:space="0" w:color="auto"/>
            <w:right w:val="none" w:sz="0" w:space="0" w:color="auto"/>
          </w:divBdr>
        </w:div>
        <w:div w:id="1717268640">
          <w:marLeft w:val="0"/>
          <w:marRight w:val="0"/>
          <w:marTop w:val="0"/>
          <w:marBottom w:val="0"/>
          <w:divBdr>
            <w:top w:val="none" w:sz="0" w:space="0" w:color="auto"/>
            <w:left w:val="none" w:sz="0" w:space="0" w:color="auto"/>
            <w:bottom w:val="none" w:sz="0" w:space="0" w:color="auto"/>
            <w:right w:val="none" w:sz="0" w:space="0" w:color="auto"/>
          </w:divBdr>
        </w:div>
      </w:divsChild>
    </w:div>
    <w:div w:id="20434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ss.gov.lv/lv/Informacijai/Dokumentacija/Vadlinijas/Piegazu_kartiba" TargetMode="External"/><Relationship Id="rId18" Type="http://schemas.openxmlformats.org/officeDocument/2006/relationships/hyperlink" Target="https://www.mk.gov.lv/lv/timeklvietnu-vienotas-platformas-dalibniek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eveloper.atlassian.com/server/jira/platform/webhooks" TargetMode="External"/><Relationship Id="rId17" Type="http://schemas.openxmlformats.org/officeDocument/2006/relationships/hyperlink" Target="https://mk.gov.lv/timeklvietnes" TargetMode="External"/><Relationship Id="rId2" Type="http://schemas.openxmlformats.org/officeDocument/2006/relationships/customXml" Target="../customXml/item2.xml"/><Relationship Id="rId16" Type="http://schemas.openxmlformats.org/officeDocument/2006/relationships/hyperlink" Target="https://eur-lex.europa.eu/legal-content/LV/TXT/?uri=CELEX%3A32016L21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veloper.atlassian.com/server/jira/platform/rest-apis" TargetMode="External"/><Relationship Id="rId5" Type="http://schemas.openxmlformats.org/officeDocument/2006/relationships/numbering" Target="numbering.xml"/><Relationship Id="rId15" Type="http://schemas.openxmlformats.org/officeDocument/2006/relationships/hyperlink" Target="https://www.vdaa.gov.lv/lv/piegazu-kartiba"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wasp.org/www-project-top-te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uri=CELEX%3A32016L2102" TargetMode="External"/><Relationship Id="rId1" Type="http://schemas.openxmlformats.org/officeDocument/2006/relationships/hyperlink" Target="https://eur-lex.europa.eu/eli/dir/2016/2102/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1470FF8B22ABC9419C2313F3FC55D660" ma:contentTypeVersion="13" ma:contentTypeDescription="Izveidot jaunu dokumentu." ma:contentTypeScope="" ma:versionID="0775ad6232841eb7d010fb86d526ad97">
  <xsd:schema xmlns:xsd="http://www.w3.org/2001/XMLSchema" xmlns:xs="http://www.w3.org/2001/XMLSchema" xmlns:p="http://schemas.microsoft.com/office/2006/metadata/properties" xmlns:ns3="f9e4bd0f-cc94-4675-b995-0502683af8f7" xmlns:ns4="b9b6fc53-8945-43b7-8dbf-71b1a34ba7c1" targetNamespace="http://schemas.microsoft.com/office/2006/metadata/properties" ma:root="true" ma:fieldsID="a10036afc787175082cd6bbcba911945" ns3:_="" ns4:_="">
    <xsd:import namespace="f9e4bd0f-cc94-4675-b995-0502683af8f7"/>
    <xsd:import namespace="b9b6fc53-8945-43b7-8dbf-71b1a34ba7c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4bd0f-cc94-4675-b995-0502683af8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b6fc53-8945-43b7-8dbf-71b1a34ba7c1"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9e4bd0f-cc94-4675-b995-0502683af8f7" xsi:nil="true"/>
  </documentManagement>
</p:properties>
</file>

<file path=customXml/itemProps1.xml><?xml version="1.0" encoding="utf-8"?>
<ds:datastoreItem xmlns:ds="http://schemas.openxmlformats.org/officeDocument/2006/customXml" ds:itemID="{6041EAB3-5813-47BC-BF57-843838EB6F62}">
  <ds:schemaRefs>
    <ds:schemaRef ds:uri="http://schemas.openxmlformats.org/officeDocument/2006/bibliography"/>
  </ds:schemaRefs>
</ds:datastoreItem>
</file>

<file path=customXml/itemProps2.xml><?xml version="1.0" encoding="utf-8"?>
<ds:datastoreItem xmlns:ds="http://schemas.openxmlformats.org/officeDocument/2006/customXml" ds:itemID="{C5EB4088-C4D3-4A3F-BA1B-ACC32D3D9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4bd0f-cc94-4675-b995-0502683af8f7"/>
    <ds:schemaRef ds:uri="b9b6fc53-8945-43b7-8dbf-71b1a34ba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7AE045-2B27-432C-A2C1-39E7BC444850}">
  <ds:schemaRefs>
    <ds:schemaRef ds:uri="http://schemas.microsoft.com/sharepoint/v3/contenttype/forms"/>
  </ds:schemaRefs>
</ds:datastoreItem>
</file>

<file path=customXml/itemProps4.xml><?xml version="1.0" encoding="utf-8"?>
<ds:datastoreItem xmlns:ds="http://schemas.openxmlformats.org/officeDocument/2006/customXml" ds:itemID="{94754914-E287-4533-BF77-5D09548E890A}">
  <ds:schemaRefs>
    <ds:schemaRef ds:uri="http://schemas.microsoft.com/office/2006/metadata/properties"/>
    <ds:schemaRef ds:uri="http://schemas.microsoft.com/office/infopath/2007/PartnerControls"/>
    <ds:schemaRef ds:uri="f9e4bd0f-cc94-4675-b995-0502683af8f7"/>
  </ds:schemaRefs>
</ds:datastoreItem>
</file>

<file path=docMetadata/LabelInfo.xml><?xml version="1.0" encoding="utf-8"?>
<clbl:labelList xmlns:clbl="http://schemas.microsoft.com/office/2020/mipLabelMetadata">
  <clbl:label id="{c9e176a8-1567-403a-861e-2ddcf9359962}" enabled="0" method="" siteId="{c9e176a8-1567-403a-861e-2ddcf935996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31</Pages>
  <Words>39708</Words>
  <Characters>22634</Characters>
  <Application>Microsoft Office Word</Application>
  <DocSecurity>0</DocSecurity>
  <Lines>188</Lines>
  <Paragraphs>124</Paragraphs>
  <ScaleCrop>false</ScaleCrop>
  <Company/>
  <LinksUpToDate>false</LinksUpToDate>
  <CharactersWithSpaces>62218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vita.vodinska@mk.gov.lv</dc:creator>
  <cp:keywords/>
  <dc:description/>
  <cp:lastModifiedBy>Marina Ševernoviča</cp:lastModifiedBy>
  <cp:revision>1194</cp:revision>
  <dcterms:created xsi:type="dcterms:W3CDTF">2026-07-28T02:32:00Z</dcterms:created>
  <dcterms:modified xsi:type="dcterms:W3CDTF">2026-09-03T03:44:00Z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0x0101001470FF8B22ABC9419C2313F3FC55D660</vt:lpwstr>
  </property>
</Properties>
</file>