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2401E" w14:textId="29CFE62E" w:rsidR="003B50E1" w:rsidRPr="00F50530" w:rsidRDefault="003B50E1" w:rsidP="008255A3">
      <w:pPr>
        <w:jc w:val="center"/>
      </w:pPr>
      <w:r>
        <w:t>Atklāts konkurss</w:t>
      </w:r>
    </w:p>
    <w:p w14:paraId="2E027D17" w14:textId="2205D9D3" w:rsidR="003B50E1" w:rsidRPr="00F965CC" w:rsidRDefault="003B50E1" w:rsidP="003B50E1">
      <w:pPr>
        <w:tabs>
          <w:tab w:val="center" w:pos="4153"/>
          <w:tab w:val="right" w:pos="8306"/>
        </w:tabs>
        <w:jc w:val="center"/>
        <w:rPr>
          <w:b/>
          <w:color w:val="1F4E79"/>
          <w:sz w:val="28"/>
          <w:szCs w:val="28"/>
        </w:rPr>
      </w:pPr>
      <w:r w:rsidRPr="00F965CC">
        <w:rPr>
          <w:b/>
          <w:color w:val="1F4E79"/>
          <w:sz w:val="28"/>
          <w:szCs w:val="28"/>
        </w:rPr>
        <w:t>“</w:t>
      </w:r>
      <w:r w:rsidR="002D7011" w:rsidRPr="002D7011">
        <w:rPr>
          <w:b/>
          <w:color w:val="1F4E79"/>
          <w:sz w:val="28"/>
          <w:szCs w:val="28"/>
        </w:rPr>
        <w:t>Telpu ikdienas uzkopšana Salaspils novada pašvaldības iestādēm</w:t>
      </w:r>
      <w:r w:rsidRPr="00F965CC">
        <w:rPr>
          <w:b/>
          <w:color w:val="1F4E79"/>
          <w:sz w:val="28"/>
          <w:szCs w:val="28"/>
        </w:rPr>
        <w:t>”</w:t>
      </w:r>
    </w:p>
    <w:p w14:paraId="6D477EDE" w14:textId="54CE0CAC" w:rsidR="00BA07B8" w:rsidRDefault="00BA07B8" w:rsidP="003B50E1">
      <w:pPr>
        <w:jc w:val="center"/>
      </w:pPr>
      <w:r>
        <w:t>(iepirkum</w:t>
      </w:r>
      <w:r w:rsidR="003B50E1">
        <w:t>a identifikācijas Nr. SNP 2026/</w:t>
      </w:r>
      <w:r w:rsidR="002D7011">
        <w:t>51</w:t>
      </w:r>
      <w:r>
        <w:t>)</w:t>
      </w:r>
    </w:p>
    <w:p w14:paraId="4E75767E" w14:textId="77777777" w:rsidR="00A13041" w:rsidRPr="002650E4" w:rsidRDefault="00A13041" w:rsidP="002F78D4">
      <w:pPr>
        <w:jc w:val="center"/>
      </w:pPr>
    </w:p>
    <w:p w14:paraId="4FE2CC46" w14:textId="77777777" w:rsidR="00A13041" w:rsidRPr="002650E4" w:rsidRDefault="00A13041" w:rsidP="002F78D4">
      <w:pPr>
        <w:jc w:val="center"/>
      </w:pPr>
    </w:p>
    <w:p w14:paraId="2AF12573" w14:textId="37617960" w:rsidR="008C4B11" w:rsidRDefault="00B565DC" w:rsidP="008C4B11">
      <w:pPr>
        <w:jc w:val="both"/>
      </w:pPr>
      <w:r>
        <w:t>16</w:t>
      </w:r>
      <w:bookmarkStart w:id="0" w:name="_GoBack"/>
      <w:bookmarkEnd w:id="0"/>
      <w:r w:rsidR="005407CA">
        <w:t>.</w:t>
      </w:r>
      <w:r w:rsidR="00BA07B8">
        <w:t>07</w:t>
      </w:r>
      <w:r w:rsidR="002650E4" w:rsidRPr="002650E4">
        <w:t>.2026.</w:t>
      </w:r>
    </w:p>
    <w:p w14:paraId="4330F71A" w14:textId="77777777" w:rsidR="008C4B11" w:rsidRPr="00EF693E" w:rsidRDefault="008C4B11" w:rsidP="008C4B11">
      <w:pPr>
        <w:shd w:val="clear" w:color="auto" w:fill="FFFFFF"/>
        <w:jc w:val="both"/>
        <w:rPr>
          <w:color w:val="000000"/>
        </w:rPr>
      </w:pPr>
    </w:p>
    <w:p w14:paraId="71DAA123" w14:textId="200D71D1" w:rsidR="003B50E1" w:rsidRPr="008255A3" w:rsidRDefault="003B50E1" w:rsidP="008255A3">
      <w:pPr>
        <w:shd w:val="clear" w:color="auto" w:fill="FFFFFF"/>
        <w:rPr>
          <w:color w:val="000000"/>
          <w:lang w:eastAsia="lv-LV"/>
        </w:rPr>
      </w:pPr>
      <w:r w:rsidRPr="00EF50F2">
        <w:rPr>
          <w:b/>
        </w:rPr>
        <w:t>Jautājums</w:t>
      </w:r>
      <w:r w:rsidR="00215584">
        <w:rPr>
          <w:b/>
        </w:rPr>
        <w:t xml:space="preserve"> par iepirkuma 1., 2., 3. daļu</w:t>
      </w:r>
      <w:r w:rsidRPr="00EF50F2">
        <w:rPr>
          <w:b/>
        </w:rPr>
        <w:t>:</w:t>
      </w:r>
      <w:r>
        <w:rPr>
          <w:b/>
        </w:rPr>
        <w:t xml:space="preserve"> </w:t>
      </w:r>
      <w:r w:rsidR="008255A3">
        <w:rPr>
          <w:rStyle w:val="size"/>
          <w:rFonts w:ascii="Calibri" w:hAnsi="Calibri" w:cs="Calibri"/>
          <w:color w:val="000000"/>
          <w:sz w:val="22"/>
          <w:szCs w:val="22"/>
        </w:rPr>
        <w:t> </w:t>
      </w:r>
      <w:r w:rsidR="008255A3" w:rsidRPr="008255A3">
        <w:rPr>
          <w:color w:val="000000"/>
          <w:lang w:eastAsia="lv-LV"/>
        </w:rPr>
        <w:t>Ģenerāltīrīšana – kāds ir paredzētais darbu apraksts?</w:t>
      </w:r>
    </w:p>
    <w:p w14:paraId="502F8A51" w14:textId="23A21C45" w:rsidR="008255A3" w:rsidRPr="008255A3" w:rsidRDefault="003B50E1" w:rsidP="008255A3">
      <w:pPr>
        <w:spacing w:before="100" w:beforeAutospacing="1" w:after="100" w:afterAutospacing="1"/>
        <w:rPr>
          <w:color w:val="000000"/>
          <w:lang w:eastAsia="lv-LV"/>
        </w:rPr>
      </w:pPr>
      <w:r w:rsidRPr="00EF50F2">
        <w:rPr>
          <w:b/>
        </w:rPr>
        <w:t>Komisijas atbilde:</w:t>
      </w:r>
      <w:r w:rsidRPr="00EF50F2">
        <w:t xml:space="preserve"> </w:t>
      </w:r>
      <w:r w:rsidR="008255A3">
        <w:rPr>
          <w:rStyle w:val="size"/>
          <w:rFonts w:ascii="Calibri" w:hAnsi="Calibri" w:cs="Calibri"/>
          <w:color w:val="000000"/>
          <w:sz w:val="22"/>
          <w:szCs w:val="22"/>
        </w:rPr>
        <w:t> </w:t>
      </w:r>
      <w:bookmarkStart w:id="1" w:name="_Hlk234838653"/>
      <w:r w:rsidR="00547078">
        <w:rPr>
          <w:color w:val="000000"/>
          <w:lang w:eastAsia="lv-LV"/>
        </w:rPr>
        <w:t>Ģenerāltīrīšanā ietilpst</w:t>
      </w:r>
      <w:r w:rsidR="008255A3" w:rsidRPr="008255A3">
        <w:rPr>
          <w:color w:val="000000"/>
          <w:lang w:eastAsia="lv-LV"/>
        </w:rPr>
        <w:t>:</w:t>
      </w:r>
    </w:p>
    <w:p w14:paraId="4ADA18E5" w14:textId="77777777" w:rsidR="008255A3" w:rsidRP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Grīdu segumu padziļināta tīrīšana, mazgāšana un kopšana atbilstoši grīdas seguma veidam, noņemot netīrumus, traipus un nosēdumus.</w:t>
      </w:r>
    </w:p>
    <w:p w14:paraId="2BF9F05F" w14:textId="77777777" w:rsidR="008255A3" w:rsidRP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Sienu, durvju, durvju aplodu, grīdlīstu, palodžu un citu vertikālo virsmu tīrīšana.</w:t>
      </w:r>
    </w:p>
    <w:p w14:paraId="2E87248F" w14:textId="77777777" w:rsidR="008255A3" w:rsidRP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Logu, stikla starpsienu un citu stikla virsmu mazgāšana no abām pusēm, ja tas ir tehniski iespējams un droši izpildāms.</w:t>
      </w:r>
    </w:p>
    <w:p w14:paraId="119256B2" w14:textId="77777777" w:rsidR="008255A3" w:rsidRP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Mēbeļu ārējo virsmu un pieejamo iekšējo virsmu tīrīšana, kā arī putekļu noņemšana no skapju augšējām virsmām.</w:t>
      </w:r>
    </w:p>
    <w:p w14:paraId="3614AEDA" w14:textId="77777777" w:rsidR="008255A3" w:rsidRP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Apgaismes ķermeņu, ventilācijas restu, slēdžu, kontaktligzdu, radiatoru un citu pieejamo virsmu attīrīšana no putekļiem un netīrumiem.</w:t>
      </w:r>
    </w:p>
    <w:p w14:paraId="52849FE9" w14:textId="77777777" w:rsidR="008255A3" w:rsidRP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Sanitāro mezglu padziļināta tīrīšana un dezinfekcija, tai skaitā sanitārtehnikas, sienu flīžu, starpsienu, spoguļu un citu virsmu apstrāde.</w:t>
      </w:r>
    </w:p>
    <w:p w14:paraId="44F788C2" w14:textId="77777777" w:rsidR="008255A3" w:rsidRP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Zirnekļu tīklu, putekļu un citu netīrumu noņemšana no griestiem, stūriem un citām pieejamām grūti sasniedzamām vietām.</w:t>
      </w:r>
    </w:p>
    <w:p w14:paraId="67464F85" w14:textId="77777777" w:rsidR="008255A3" w:rsidRDefault="008255A3" w:rsidP="008255A3">
      <w:pPr>
        <w:numPr>
          <w:ilvl w:val="0"/>
          <w:numId w:val="27"/>
        </w:numPr>
        <w:spacing w:before="100" w:beforeAutospacing="1" w:after="100" w:afterAutospacing="1"/>
        <w:rPr>
          <w:color w:val="000000"/>
          <w:lang w:eastAsia="lv-LV"/>
        </w:rPr>
      </w:pPr>
      <w:r w:rsidRPr="008255A3">
        <w:rPr>
          <w:color w:val="000000"/>
          <w:lang w:eastAsia="lv-LV"/>
        </w:rPr>
        <w:t>Lokālu traipu, nosēdumu un citu netīrumu noņemšana no pieejamām virsmām, izmantojot virsmām piemērotus tīrīšanas līdzekļus un tehnoloģijas.</w:t>
      </w:r>
    </w:p>
    <w:p w14:paraId="00A73702" w14:textId="45B1C055" w:rsidR="008255A3" w:rsidRDefault="008255A3" w:rsidP="00737C98">
      <w:pPr>
        <w:shd w:val="clear" w:color="auto" w:fill="FFFFFF"/>
        <w:rPr>
          <w:rFonts w:ascii="Calibri" w:hAnsi="Calibri" w:cs="Calibri"/>
          <w:color w:val="000000"/>
          <w:sz w:val="22"/>
          <w:szCs w:val="22"/>
          <w:lang w:eastAsia="lv-LV"/>
        </w:rPr>
      </w:pPr>
      <w:r w:rsidRPr="00EF50F2">
        <w:rPr>
          <w:b/>
        </w:rPr>
        <w:t>Jautājums</w:t>
      </w:r>
      <w:r w:rsidR="00C548CA">
        <w:rPr>
          <w:b/>
        </w:rPr>
        <w:t xml:space="preserve"> par iepirkuma 2. daļu</w:t>
      </w:r>
      <w:r w:rsidRPr="00EF50F2">
        <w:rPr>
          <w:b/>
        </w:rPr>
        <w:t>:</w:t>
      </w:r>
      <w:r>
        <w:rPr>
          <w:b/>
        </w:rPr>
        <w:t xml:space="preserve"> </w:t>
      </w:r>
      <w:r>
        <w:rPr>
          <w:rStyle w:val="size"/>
          <w:rFonts w:ascii="Calibri" w:hAnsi="Calibri" w:cs="Calibri"/>
          <w:color w:val="000000"/>
          <w:sz w:val="22"/>
          <w:szCs w:val="22"/>
        </w:rPr>
        <w:t> </w:t>
      </w:r>
      <w:r w:rsidRPr="008255A3">
        <w:rPr>
          <w:color w:val="000000"/>
          <w:lang w:eastAsia="lv-LV"/>
        </w:rPr>
        <w:t>Administrācijas telpas – tehni</w:t>
      </w:r>
      <w:r w:rsidR="00EA54DB">
        <w:rPr>
          <w:color w:val="000000"/>
          <w:lang w:eastAsia="lv-LV"/>
        </w:rPr>
        <w:t xml:space="preserve">skās specifikācijas punktā 4.2. apakšpunkts </w:t>
      </w:r>
      <w:r w:rsidRPr="008255A3">
        <w:rPr>
          <w:color w:val="000000"/>
          <w:lang w:eastAsia="lv-LV"/>
        </w:rPr>
        <w:t>tiek minēts “saraksts tiks precizēts”. Kāda ir platība (m2) administrācijas telpām?</w:t>
      </w:r>
      <w:r w:rsidR="00EA54DB">
        <w:rPr>
          <w:color w:val="000000"/>
          <w:lang w:eastAsia="lv-LV"/>
        </w:rPr>
        <w:t xml:space="preserve"> </w:t>
      </w:r>
    </w:p>
    <w:p w14:paraId="4059B04E" w14:textId="19203176" w:rsidR="008255A3" w:rsidRDefault="00737C98" w:rsidP="008255A3">
      <w:pPr>
        <w:spacing w:before="100" w:beforeAutospacing="1" w:after="100" w:afterAutospacing="1"/>
        <w:rPr>
          <w:rStyle w:val="size"/>
          <w:rFonts w:ascii="Calibri" w:hAnsi="Calibri" w:cs="Calibri"/>
          <w:color w:val="000000"/>
          <w:sz w:val="22"/>
          <w:szCs w:val="22"/>
        </w:rPr>
      </w:pPr>
      <w:r w:rsidRPr="00EF50F2">
        <w:rPr>
          <w:b/>
        </w:rPr>
        <w:t>Komisijas atbilde:</w:t>
      </w:r>
      <w:r w:rsidRPr="00EF50F2">
        <w:t xml:space="preserve"> </w:t>
      </w:r>
      <w:r>
        <w:rPr>
          <w:rStyle w:val="size"/>
          <w:rFonts w:ascii="Calibri" w:hAnsi="Calibri" w:cs="Calibri"/>
          <w:color w:val="000000"/>
          <w:sz w:val="22"/>
          <w:szCs w:val="22"/>
        </w:rPr>
        <w:t> </w:t>
      </w:r>
      <w:r w:rsidR="00800A4B">
        <w:t>I</w:t>
      </w:r>
      <w:r w:rsidR="00BD7901" w:rsidRPr="00800A4B">
        <w:t>epirkuma komisija precizē,</w:t>
      </w:r>
      <w:r w:rsidR="00800A4B" w:rsidRPr="00800A4B">
        <w:t xml:space="preserve"> ka</w:t>
      </w:r>
      <w:r w:rsidR="00BD7901" w:rsidRPr="00800A4B">
        <w:t xml:space="preserve"> </w:t>
      </w:r>
      <w:r w:rsidR="00800A4B">
        <w:t>i</w:t>
      </w:r>
      <w:r w:rsidR="00EA54DB" w:rsidRPr="00800A4B">
        <w:t xml:space="preserve">epirkuma 2. daļas </w:t>
      </w:r>
      <w:r w:rsidR="00800A4B">
        <w:t>T</w:t>
      </w:r>
      <w:r w:rsidR="005407CA" w:rsidRPr="00800A4B">
        <w:t>eh</w:t>
      </w:r>
      <w:r w:rsidR="00EA54DB" w:rsidRPr="00800A4B">
        <w:t xml:space="preserve">niskās specifikācijas </w:t>
      </w:r>
      <w:r w:rsidR="00BD7901" w:rsidRPr="00800A4B">
        <w:t>4.2</w:t>
      </w:r>
      <w:r w:rsidR="005407CA" w:rsidRPr="00800A4B">
        <w:t xml:space="preserve"> punktā</w:t>
      </w:r>
      <w:r w:rsidR="00BD7901">
        <w:rPr>
          <w:rStyle w:val="size"/>
          <w:rFonts w:ascii="Calibri" w:hAnsi="Calibri" w:cs="Calibri"/>
          <w:color w:val="000000"/>
          <w:sz w:val="22"/>
          <w:szCs w:val="22"/>
        </w:rPr>
        <w:t xml:space="preserve"> </w:t>
      </w:r>
      <w:r w:rsidR="00800A4B">
        <w:t xml:space="preserve">Administrācijas telpas (2. stāvs , telpa 2.5.) </w:t>
      </w:r>
      <w:r w:rsidR="008D30F5">
        <w:t xml:space="preserve">platība ir </w:t>
      </w:r>
      <w:r w:rsidR="00E112C9">
        <w:t>38,80m</w:t>
      </w:r>
      <w:r w:rsidR="00E112C9">
        <w:rPr>
          <w:rFonts w:cstheme="minorHAnsi"/>
        </w:rPr>
        <w:t>²</w:t>
      </w:r>
      <w:r w:rsidR="00E112C9">
        <w:t>.</w:t>
      </w:r>
      <w:r w:rsidR="00EA54DB">
        <w:t xml:space="preserve"> </w:t>
      </w:r>
    </w:p>
    <w:p w14:paraId="2030FA28" w14:textId="48A8EAE8" w:rsidR="00737C98" w:rsidRDefault="00737C98" w:rsidP="00737C98">
      <w:pPr>
        <w:shd w:val="clear" w:color="auto" w:fill="FFFFFF"/>
        <w:rPr>
          <w:color w:val="000000"/>
          <w:lang w:eastAsia="lv-LV"/>
        </w:rPr>
      </w:pPr>
      <w:r w:rsidRPr="00EF50F2">
        <w:rPr>
          <w:b/>
        </w:rPr>
        <w:t>Jautājums</w:t>
      </w:r>
      <w:r w:rsidR="00C548CA">
        <w:rPr>
          <w:b/>
        </w:rPr>
        <w:t xml:space="preserve"> par iepirkuma 3. daļu</w:t>
      </w:r>
      <w:r w:rsidRPr="00EF50F2">
        <w:rPr>
          <w:b/>
        </w:rPr>
        <w:t>:</w:t>
      </w:r>
      <w:r>
        <w:rPr>
          <w:b/>
        </w:rPr>
        <w:t xml:space="preserve"> </w:t>
      </w:r>
      <w:r w:rsidRPr="00737C98">
        <w:rPr>
          <w:color w:val="000000"/>
          <w:lang w:eastAsia="lv-LV"/>
        </w:rPr>
        <w:t>Vai pēc Tehniskās specifikācijas 6. punkta var spriest, ka Administrācijas telpas ir 237</w:t>
      </w:r>
      <w:r w:rsidR="00800A4B">
        <w:rPr>
          <w:color w:val="000000"/>
          <w:lang w:eastAsia="lv-LV"/>
        </w:rPr>
        <w:t xml:space="preserve">.4 </w:t>
      </w:r>
      <w:r w:rsidR="00800A4B">
        <w:t>m</w:t>
      </w:r>
      <w:r w:rsidR="00800A4B">
        <w:rPr>
          <w:rFonts w:cstheme="minorHAnsi"/>
        </w:rPr>
        <w:t xml:space="preserve">² </w:t>
      </w:r>
      <w:r w:rsidR="00800A4B">
        <w:rPr>
          <w:color w:val="000000"/>
          <w:lang w:eastAsia="lv-LV"/>
        </w:rPr>
        <w:t xml:space="preserve">un Publiskās telpas 155 </w:t>
      </w:r>
      <w:r w:rsidR="00800A4B">
        <w:t>m</w:t>
      </w:r>
      <w:r w:rsidR="00800A4B">
        <w:rPr>
          <w:rFonts w:cstheme="minorHAnsi"/>
        </w:rPr>
        <w:t>²</w:t>
      </w:r>
      <w:r w:rsidRPr="00737C98">
        <w:rPr>
          <w:color w:val="000000"/>
          <w:lang w:eastAsia="lv-LV"/>
        </w:rPr>
        <w:t>? Un attiecīgi finanšu piedāvājumā 2.punktā ir jānorāda vienas reizes cena par Administrācijas telpu uzkopšanu?</w:t>
      </w:r>
    </w:p>
    <w:p w14:paraId="27926C9F" w14:textId="77777777" w:rsidR="00931669" w:rsidRPr="00737C98" w:rsidRDefault="00931669" w:rsidP="00737C98">
      <w:pPr>
        <w:shd w:val="clear" w:color="auto" w:fill="FFFFFF"/>
        <w:rPr>
          <w:rFonts w:ascii="Calibri" w:hAnsi="Calibri" w:cs="Calibri"/>
          <w:color w:val="000000"/>
          <w:sz w:val="22"/>
          <w:szCs w:val="22"/>
          <w:highlight w:val="yellow"/>
        </w:rPr>
      </w:pPr>
    </w:p>
    <w:p w14:paraId="02AB5282" w14:textId="4F3C3493" w:rsidR="001C4231" w:rsidRDefault="00737C98" w:rsidP="001C4231">
      <w:pPr>
        <w:shd w:val="clear" w:color="auto" w:fill="FFFFFF"/>
        <w:rPr>
          <w:color w:val="000000"/>
          <w:lang w:eastAsia="lv-LV"/>
        </w:rPr>
      </w:pPr>
      <w:r w:rsidRPr="00EF50F2">
        <w:rPr>
          <w:b/>
        </w:rPr>
        <w:t>Komisijas atbilde:</w:t>
      </w:r>
      <w:r w:rsidRPr="00EF50F2">
        <w:t xml:space="preserve"> </w:t>
      </w:r>
      <w:r>
        <w:rPr>
          <w:rStyle w:val="size"/>
          <w:rFonts w:ascii="Calibri" w:hAnsi="Calibri" w:cs="Calibri"/>
          <w:color w:val="000000"/>
          <w:sz w:val="22"/>
          <w:szCs w:val="22"/>
        </w:rPr>
        <w:t> </w:t>
      </w:r>
      <w:r w:rsidR="00931669">
        <w:t xml:space="preserve">Komisija </w:t>
      </w:r>
      <w:r w:rsidR="00931669" w:rsidRPr="00931669">
        <w:rPr>
          <w:color w:val="000000"/>
          <w:lang w:eastAsia="lv-LV"/>
        </w:rPr>
        <w:t>apstiprina</w:t>
      </w:r>
      <w:r w:rsidR="00E859E3" w:rsidRPr="00931669">
        <w:rPr>
          <w:color w:val="000000"/>
          <w:lang w:eastAsia="lv-LV"/>
        </w:rPr>
        <w:t xml:space="preserve">, ka 237.4 </w:t>
      </w:r>
      <w:r w:rsidR="00D03374">
        <w:t>m</w:t>
      </w:r>
      <w:r w:rsidR="00D03374">
        <w:rPr>
          <w:rFonts w:cstheme="minorHAnsi"/>
        </w:rPr>
        <w:t xml:space="preserve">² </w:t>
      </w:r>
      <w:r w:rsidR="00E859E3" w:rsidRPr="00931669">
        <w:rPr>
          <w:color w:val="000000"/>
          <w:lang w:eastAsia="lv-LV"/>
        </w:rPr>
        <w:t xml:space="preserve"> ir darbinieku kabineti un publiskās telpas 155</w:t>
      </w:r>
      <w:r w:rsidR="00D03374">
        <w:rPr>
          <w:color w:val="000000"/>
          <w:lang w:eastAsia="lv-LV"/>
        </w:rPr>
        <w:t xml:space="preserve"> </w:t>
      </w:r>
      <w:r w:rsidR="00D03374">
        <w:t>m</w:t>
      </w:r>
      <w:r w:rsidR="00D03374">
        <w:rPr>
          <w:rFonts w:cstheme="minorHAnsi"/>
        </w:rPr>
        <w:t>²</w:t>
      </w:r>
      <w:r w:rsidR="00E859E3" w:rsidRPr="00931669">
        <w:rPr>
          <w:color w:val="000000"/>
          <w:lang w:eastAsia="lv-LV"/>
        </w:rPr>
        <w:t xml:space="preserve">, t.sk. gaiteņi un vējtveri. </w:t>
      </w:r>
    </w:p>
    <w:p w14:paraId="7F840755" w14:textId="4C6C6F49" w:rsidR="001C4231" w:rsidRPr="00931669" w:rsidRDefault="001C4231" w:rsidP="00931669">
      <w:pPr>
        <w:shd w:val="clear" w:color="auto" w:fill="FFFFFF"/>
        <w:rPr>
          <w:lang w:eastAsia="lv-LV"/>
        </w:rPr>
      </w:pPr>
      <w:r>
        <w:rPr>
          <w:color w:val="000000"/>
          <w:lang w:eastAsia="lv-LV"/>
        </w:rPr>
        <w:t xml:space="preserve">Komisija informē, ka ir veikti grozījumi Nolikuma 2. pielikumā un </w:t>
      </w:r>
      <w:r w:rsidRPr="00931669">
        <w:rPr>
          <w:lang w:eastAsia="lv-LV"/>
        </w:rPr>
        <w:t xml:space="preserve"> </w:t>
      </w:r>
      <w:r>
        <w:rPr>
          <w:lang w:eastAsia="lv-LV"/>
        </w:rPr>
        <w:t>finanšu piedāvājuma 2. punktā ir jānorāda cena par administrācijas telpu uzkopšanu mēnesī.</w:t>
      </w:r>
    </w:p>
    <w:p w14:paraId="1348A30C" w14:textId="77777777" w:rsidR="00800A4B" w:rsidRDefault="00800A4B" w:rsidP="00737C98">
      <w:pPr>
        <w:shd w:val="clear" w:color="auto" w:fill="FFFFFF"/>
        <w:rPr>
          <w:b/>
        </w:rPr>
      </w:pPr>
    </w:p>
    <w:p w14:paraId="57676E0E" w14:textId="74853B51" w:rsidR="00737C98" w:rsidRDefault="00737C98" w:rsidP="00737C98">
      <w:pPr>
        <w:shd w:val="clear" w:color="auto" w:fill="FFFFFF"/>
        <w:rPr>
          <w:color w:val="000000"/>
          <w:lang w:eastAsia="lv-LV"/>
        </w:rPr>
      </w:pPr>
      <w:r w:rsidRPr="00931669">
        <w:rPr>
          <w:b/>
        </w:rPr>
        <w:t>Jautājums</w:t>
      </w:r>
      <w:r w:rsidR="00C548CA" w:rsidRPr="00931669">
        <w:rPr>
          <w:b/>
        </w:rPr>
        <w:t xml:space="preserve"> par iepirkuma 3. daļu</w:t>
      </w:r>
      <w:r w:rsidRPr="00931669">
        <w:rPr>
          <w:b/>
        </w:rPr>
        <w:t xml:space="preserve">: </w:t>
      </w:r>
      <w:r w:rsidRPr="00931669">
        <w:rPr>
          <w:lang w:eastAsia="lv-LV"/>
        </w:rPr>
        <w:t> </w:t>
      </w:r>
      <w:r w:rsidRPr="00737C98">
        <w:rPr>
          <w:color w:val="000000"/>
          <w:lang w:eastAsia="lv-LV"/>
        </w:rPr>
        <w:t>Kāda ir kopējā logu platība no vienas puses?</w:t>
      </w:r>
    </w:p>
    <w:p w14:paraId="30E6F6AF" w14:textId="77777777" w:rsidR="00931669" w:rsidRPr="00931669" w:rsidRDefault="00931669" w:rsidP="00737C98">
      <w:pPr>
        <w:shd w:val="clear" w:color="auto" w:fill="FFFFFF"/>
        <w:rPr>
          <w:color w:val="000000"/>
          <w:lang w:eastAsia="lv-LV"/>
        </w:rPr>
      </w:pPr>
    </w:p>
    <w:p w14:paraId="2E821FF9" w14:textId="77777777" w:rsidR="00D03374" w:rsidRDefault="00737C98" w:rsidP="008255A3">
      <w:pPr>
        <w:shd w:val="clear" w:color="auto" w:fill="FFFFFF"/>
        <w:rPr>
          <w:color w:val="000000"/>
          <w:lang w:eastAsia="lv-LV"/>
        </w:rPr>
      </w:pPr>
      <w:r w:rsidRPr="00931669">
        <w:rPr>
          <w:b/>
        </w:rPr>
        <w:t>Komisijas atbilde:</w:t>
      </w:r>
      <w:r w:rsidRPr="00931669">
        <w:rPr>
          <w:color w:val="000000"/>
          <w:lang w:eastAsia="lv-LV"/>
        </w:rPr>
        <w:t xml:space="preserve"> </w:t>
      </w:r>
      <w:r w:rsidR="00547078">
        <w:rPr>
          <w:color w:val="000000"/>
          <w:lang w:eastAsia="lv-LV"/>
        </w:rPr>
        <w:t>Iepirkuma k</w:t>
      </w:r>
      <w:r w:rsidR="00EA54DB">
        <w:rPr>
          <w:color w:val="000000"/>
          <w:lang w:eastAsia="lv-LV"/>
        </w:rPr>
        <w:t xml:space="preserve">omisija precizē, ka logu </w:t>
      </w:r>
      <w:r w:rsidR="00547078">
        <w:rPr>
          <w:color w:val="000000"/>
          <w:lang w:eastAsia="lv-LV"/>
        </w:rPr>
        <w:t>kopējā platība no vienas puses</w:t>
      </w:r>
      <w:r w:rsidR="00800A4B">
        <w:rPr>
          <w:color w:val="000000"/>
          <w:lang w:eastAsia="lv-LV"/>
        </w:rPr>
        <w:t xml:space="preserve"> i</w:t>
      </w:r>
      <w:r w:rsidR="00547078">
        <w:rPr>
          <w:color w:val="000000"/>
          <w:lang w:eastAsia="lv-LV"/>
        </w:rPr>
        <w:t xml:space="preserve">epirkuma 3. daļā </w:t>
      </w:r>
      <w:r w:rsidR="00D03374">
        <w:rPr>
          <w:color w:val="000000"/>
          <w:lang w:eastAsia="lv-LV"/>
        </w:rPr>
        <w:t xml:space="preserve"> ir</w:t>
      </w:r>
      <w:r w:rsidR="001C4231">
        <w:rPr>
          <w:color w:val="000000"/>
          <w:lang w:eastAsia="lv-LV"/>
        </w:rPr>
        <w:t xml:space="preserve"> </w:t>
      </w:r>
      <w:r w:rsidR="00E859E3" w:rsidRPr="00931669">
        <w:rPr>
          <w:color w:val="000000"/>
          <w:lang w:eastAsia="lv-LV"/>
        </w:rPr>
        <w:t>55,18</w:t>
      </w:r>
      <w:r w:rsidR="00931669" w:rsidRPr="00931669">
        <w:rPr>
          <w:color w:val="000000"/>
          <w:lang w:eastAsia="lv-LV"/>
        </w:rPr>
        <w:t xml:space="preserve"> </w:t>
      </w:r>
      <w:r w:rsidR="00E859E3" w:rsidRPr="00931669">
        <w:rPr>
          <w:color w:val="000000"/>
          <w:lang w:eastAsia="lv-LV"/>
        </w:rPr>
        <w:t>m²</w:t>
      </w:r>
      <w:r w:rsidR="00931669" w:rsidRPr="00931669">
        <w:rPr>
          <w:color w:val="000000"/>
          <w:lang w:eastAsia="lv-LV"/>
        </w:rPr>
        <w:t>.</w:t>
      </w:r>
      <w:bookmarkEnd w:id="1"/>
      <w:r w:rsidR="00D03374">
        <w:rPr>
          <w:color w:val="000000"/>
          <w:lang w:eastAsia="lv-LV"/>
        </w:rPr>
        <w:t xml:space="preserve"> </w:t>
      </w:r>
    </w:p>
    <w:p w14:paraId="397C79BC" w14:textId="55164D4B" w:rsidR="00D03374" w:rsidRDefault="00D03374" w:rsidP="008255A3">
      <w:pPr>
        <w:shd w:val="clear" w:color="auto" w:fill="FFFFFF"/>
        <w:rPr>
          <w:color w:val="000000"/>
          <w:lang w:eastAsia="lv-LV"/>
        </w:rPr>
      </w:pPr>
      <w:r>
        <w:rPr>
          <w:color w:val="000000"/>
          <w:lang w:eastAsia="lv-LV"/>
        </w:rPr>
        <w:t xml:space="preserve">Papildus komisija informē, ka iepirkuma 1. daļā logu platība ir </w:t>
      </w:r>
      <w:r w:rsidRPr="001C4231">
        <w:rPr>
          <w:color w:val="000000"/>
          <w:lang w:eastAsia="lv-LV"/>
        </w:rPr>
        <w:t xml:space="preserve">230 </w:t>
      </w:r>
      <w:r w:rsidRPr="00931669">
        <w:rPr>
          <w:color w:val="000000"/>
          <w:lang w:eastAsia="lv-LV"/>
        </w:rPr>
        <w:t>m²</w:t>
      </w:r>
      <w:r>
        <w:rPr>
          <w:color w:val="000000"/>
          <w:lang w:eastAsia="lv-LV"/>
        </w:rPr>
        <w:t xml:space="preserve"> un iepirkuma 2. daļā  s</w:t>
      </w:r>
      <w:r w:rsidRPr="00D03374">
        <w:rPr>
          <w:color w:val="000000"/>
          <w:lang w:eastAsia="lv-LV"/>
        </w:rPr>
        <w:t>tiklotās virsmas kopā ar stikla durvīm un stikloto starpsienu</w:t>
      </w:r>
      <w:r>
        <w:rPr>
          <w:color w:val="000000"/>
          <w:lang w:eastAsia="lv-LV"/>
        </w:rPr>
        <w:t xml:space="preserve"> ir</w:t>
      </w:r>
      <w:r w:rsidRPr="00D03374">
        <w:rPr>
          <w:color w:val="000000"/>
          <w:lang w:eastAsia="lv-LV"/>
        </w:rPr>
        <w:t xml:space="preserve"> 467 m²</w:t>
      </w:r>
      <w:r>
        <w:rPr>
          <w:rFonts w:cstheme="minorHAnsi"/>
        </w:rPr>
        <w:t>.</w:t>
      </w:r>
    </w:p>
    <w:p w14:paraId="435DC266" w14:textId="77777777" w:rsidR="00800A4B" w:rsidRDefault="00800A4B" w:rsidP="008255A3">
      <w:pPr>
        <w:shd w:val="clear" w:color="auto" w:fill="FFFFFF"/>
        <w:rPr>
          <w:color w:val="000000"/>
          <w:lang w:eastAsia="lv-LV"/>
        </w:rPr>
      </w:pPr>
    </w:p>
    <w:p w14:paraId="57607877" w14:textId="7A950EDF" w:rsidR="005C7ECC" w:rsidRPr="00800A4B" w:rsidRDefault="005C7ECC" w:rsidP="00800A4B">
      <w:pPr>
        <w:shd w:val="clear" w:color="auto" w:fill="FFFFFF"/>
        <w:rPr>
          <w:rFonts w:ascii="Arial" w:hAnsi="Arial" w:cs="Arial"/>
          <w:color w:val="000000"/>
        </w:rPr>
      </w:pPr>
    </w:p>
    <w:sectPr w:rsidR="005C7ECC" w:rsidRPr="00800A4B" w:rsidSect="00FF61F7">
      <w:footerReference w:type="default" r:id="rId8"/>
      <w:pgSz w:w="12240" w:h="15840"/>
      <w:pgMar w:top="851" w:right="1041" w:bottom="993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9A272" w14:textId="77777777" w:rsidR="00C11763" w:rsidRDefault="00C11763" w:rsidP="00212493">
      <w:r>
        <w:separator/>
      </w:r>
    </w:p>
  </w:endnote>
  <w:endnote w:type="continuationSeparator" w:id="0">
    <w:p w14:paraId="12F2B785" w14:textId="77777777" w:rsidR="00C11763" w:rsidRDefault="00C11763" w:rsidP="0021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628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676985" w14:textId="73FDD042" w:rsidR="00FF61F7" w:rsidRDefault="00FF61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33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2957BF" w14:textId="77777777" w:rsidR="00FF61F7" w:rsidRDefault="00FF61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388EFF" w14:textId="77777777" w:rsidR="00C11763" w:rsidRDefault="00C11763" w:rsidP="00212493">
      <w:r>
        <w:separator/>
      </w:r>
    </w:p>
  </w:footnote>
  <w:footnote w:type="continuationSeparator" w:id="0">
    <w:p w14:paraId="3CFBA00D" w14:textId="77777777" w:rsidR="00C11763" w:rsidRDefault="00C11763" w:rsidP="00212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37C1"/>
    <w:multiLevelType w:val="hybridMultilevel"/>
    <w:tmpl w:val="420636B2"/>
    <w:lvl w:ilvl="0" w:tplc="D06E9B86">
      <w:start w:val="1"/>
      <w:numFmt w:val="bullet"/>
      <w:lvlText w:val="–"/>
      <w:lvlJc w:val="left"/>
      <w:pPr>
        <w:spacing w:before="60" w:after="60"/>
        <w:ind w:left="720" w:hanging="360"/>
      </w:pPr>
      <w:rPr>
        <w:rFonts w:ascii="Calibri" w:eastAsia="Calibri" w:hAnsi="Calibri" w:cs="Calibri"/>
        <w:sz w:val="22"/>
        <w:szCs w:val="22"/>
      </w:rPr>
    </w:lvl>
    <w:lvl w:ilvl="1" w:tplc="D36681C6">
      <w:numFmt w:val="decimal"/>
      <w:lvlText w:val=""/>
      <w:lvlJc w:val="left"/>
    </w:lvl>
    <w:lvl w:ilvl="2" w:tplc="1BF61DF2">
      <w:numFmt w:val="decimal"/>
      <w:lvlText w:val=""/>
      <w:lvlJc w:val="left"/>
    </w:lvl>
    <w:lvl w:ilvl="3" w:tplc="11404A28">
      <w:numFmt w:val="decimal"/>
      <w:lvlText w:val=""/>
      <w:lvlJc w:val="left"/>
    </w:lvl>
    <w:lvl w:ilvl="4" w:tplc="378E9202">
      <w:numFmt w:val="decimal"/>
      <w:lvlText w:val=""/>
      <w:lvlJc w:val="left"/>
    </w:lvl>
    <w:lvl w:ilvl="5" w:tplc="CC08F752">
      <w:numFmt w:val="decimal"/>
      <w:lvlText w:val=""/>
      <w:lvlJc w:val="left"/>
    </w:lvl>
    <w:lvl w:ilvl="6" w:tplc="B6B8388E">
      <w:numFmt w:val="decimal"/>
      <w:lvlText w:val=""/>
      <w:lvlJc w:val="left"/>
    </w:lvl>
    <w:lvl w:ilvl="7" w:tplc="F2961E36">
      <w:numFmt w:val="decimal"/>
      <w:lvlText w:val=""/>
      <w:lvlJc w:val="left"/>
    </w:lvl>
    <w:lvl w:ilvl="8" w:tplc="4C4C598C">
      <w:numFmt w:val="decimal"/>
      <w:lvlText w:val=""/>
      <w:lvlJc w:val="left"/>
    </w:lvl>
  </w:abstractNum>
  <w:abstractNum w:abstractNumId="1" w15:restartNumberingAfterBreak="0">
    <w:nsid w:val="06175699"/>
    <w:multiLevelType w:val="hybridMultilevel"/>
    <w:tmpl w:val="37BEC40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C10C3"/>
    <w:multiLevelType w:val="multilevel"/>
    <w:tmpl w:val="C186B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E5F11C8"/>
    <w:multiLevelType w:val="hybridMultilevel"/>
    <w:tmpl w:val="B082E17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C49FD"/>
    <w:multiLevelType w:val="hybridMultilevel"/>
    <w:tmpl w:val="ED428C9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C79D3"/>
    <w:multiLevelType w:val="multilevel"/>
    <w:tmpl w:val="B2BC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E6EFA"/>
    <w:multiLevelType w:val="multilevel"/>
    <w:tmpl w:val="7E8A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9F57A2"/>
    <w:multiLevelType w:val="hybridMultilevel"/>
    <w:tmpl w:val="6882B0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E6838"/>
    <w:multiLevelType w:val="hybridMultilevel"/>
    <w:tmpl w:val="D66EF3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42A12"/>
    <w:multiLevelType w:val="hybridMultilevel"/>
    <w:tmpl w:val="CEB2312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5B794E"/>
    <w:multiLevelType w:val="hybridMultilevel"/>
    <w:tmpl w:val="F516E1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034ADC"/>
    <w:multiLevelType w:val="multilevel"/>
    <w:tmpl w:val="399A5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3B3952"/>
    <w:multiLevelType w:val="hybridMultilevel"/>
    <w:tmpl w:val="EB76C446"/>
    <w:lvl w:ilvl="0" w:tplc="20605DEE">
      <w:start w:val="1"/>
      <w:numFmt w:val="decimal"/>
      <w:lvlText w:val="%1."/>
      <w:lvlJc w:val="left"/>
      <w:pPr>
        <w:ind w:left="720" w:hanging="360"/>
      </w:pPr>
      <w:rPr>
        <w:rFonts w:eastAsia="TimesNewRomanPSMT" w:cs="Arial" w:hint="default"/>
        <w:b w:val="0"/>
        <w:color w:val="00000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6152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2692B"/>
    <w:multiLevelType w:val="multilevel"/>
    <w:tmpl w:val="EE6C2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9B1155"/>
    <w:multiLevelType w:val="hybridMultilevel"/>
    <w:tmpl w:val="DB085052"/>
    <w:lvl w:ilvl="0" w:tplc="E5F2FD32">
      <w:start w:val="1"/>
      <w:numFmt w:val="decimal"/>
      <w:lvlText w:val="%1."/>
      <w:lvlJc w:val="left"/>
      <w:pPr>
        <w:ind w:left="1080" w:hanging="360"/>
      </w:pPr>
      <w:rPr>
        <w:rFonts w:asciiTheme="majorBidi" w:eastAsia="Times New Roman" w:hAnsiTheme="majorBidi" w:cstheme="majorBidi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C32639"/>
    <w:multiLevelType w:val="hybridMultilevel"/>
    <w:tmpl w:val="C1BCE5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1B3178"/>
    <w:multiLevelType w:val="multilevel"/>
    <w:tmpl w:val="0F86DE3E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487A2C75"/>
    <w:multiLevelType w:val="hybridMultilevel"/>
    <w:tmpl w:val="9954A6E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5F6355"/>
    <w:multiLevelType w:val="hybridMultilevel"/>
    <w:tmpl w:val="04EC55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04936"/>
    <w:multiLevelType w:val="hybridMultilevel"/>
    <w:tmpl w:val="2708EAC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7A048A"/>
    <w:multiLevelType w:val="multilevel"/>
    <w:tmpl w:val="C30E6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F07807"/>
    <w:multiLevelType w:val="multilevel"/>
    <w:tmpl w:val="0590A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C16331"/>
    <w:multiLevelType w:val="multilevel"/>
    <w:tmpl w:val="14E88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14436"/>
    <w:multiLevelType w:val="multilevel"/>
    <w:tmpl w:val="8EE2E1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5" w15:restartNumberingAfterBreak="0">
    <w:nsid w:val="59862AA4"/>
    <w:multiLevelType w:val="hybridMultilevel"/>
    <w:tmpl w:val="B1D49D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6F2ED2"/>
    <w:multiLevelType w:val="multilevel"/>
    <w:tmpl w:val="E13EA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9168BD"/>
    <w:multiLevelType w:val="hybridMultilevel"/>
    <w:tmpl w:val="2EB09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2D7B8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950F3"/>
    <w:multiLevelType w:val="multilevel"/>
    <w:tmpl w:val="98FC9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336CEE"/>
    <w:multiLevelType w:val="multilevel"/>
    <w:tmpl w:val="9EE082DA"/>
    <w:lvl w:ilvl="0">
      <w:start w:val="1"/>
      <w:numFmt w:val="decimal"/>
      <w:pStyle w:val="OutlineLevel1"/>
      <w:lvlText w:val="%1."/>
      <w:lvlJc w:val="left"/>
      <w:pPr>
        <w:tabs>
          <w:tab w:val="num" w:pos="340"/>
        </w:tabs>
        <w:ind w:left="0" w:firstLine="0"/>
      </w:pPr>
      <w:rPr>
        <w:rFonts w:hint="default"/>
        <w:b w:val="0"/>
        <w:bCs/>
        <w:i w:val="0"/>
      </w:rPr>
    </w:lvl>
    <w:lvl w:ilvl="1">
      <w:start w:val="1"/>
      <w:numFmt w:val="decimal"/>
      <w:suff w:val="space"/>
      <w:lvlText w:val="%1.%2."/>
      <w:lvlJc w:val="left"/>
      <w:pPr>
        <w:ind w:left="360" w:firstLine="0"/>
      </w:pPr>
      <w:rPr>
        <w:rFonts w:hint="default"/>
        <w:b/>
        <w:i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i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1" w15:restartNumberingAfterBreak="0">
    <w:nsid w:val="7AF31661"/>
    <w:multiLevelType w:val="hybridMultilevel"/>
    <w:tmpl w:val="BE463A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FB40BA"/>
    <w:multiLevelType w:val="hybridMultilevel"/>
    <w:tmpl w:val="E6AC16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2"/>
  </w:num>
  <w:num w:numId="3">
    <w:abstractNumId w:val="27"/>
  </w:num>
  <w:num w:numId="4">
    <w:abstractNumId w:val="31"/>
  </w:num>
  <w:num w:numId="5">
    <w:abstractNumId w:val="10"/>
  </w:num>
  <w:num w:numId="6">
    <w:abstractNumId w:val="8"/>
  </w:num>
  <w:num w:numId="7">
    <w:abstractNumId w:val="7"/>
  </w:num>
  <w:num w:numId="8">
    <w:abstractNumId w:val="28"/>
  </w:num>
  <w:num w:numId="9">
    <w:abstractNumId w:val="20"/>
  </w:num>
  <w:num w:numId="10">
    <w:abstractNumId w:val="13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6"/>
  </w:num>
  <w:num w:numId="17">
    <w:abstractNumId w:val="2"/>
  </w:num>
  <w:num w:numId="18">
    <w:abstractNumId w:val="4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7"/>
  </w:num>
  <w:num w:numId="22">
    <w:abstractNumId w:val="15"/>
  </w:num>
  <w:num w:numId="23">
    <w:abstractNumId w:val="18"/>
  </w:num>
  <w:num w:numId="24">
    <w:abstractNumId w:val="0"/>
    <w:lvlOverride w:ilvl="0">
      <w:startOverride w:val="1"/>
    </w:lvlOverride>
  </w:num>
  <w:num w:numId="25">
    <w:abstractNumId w:val="23"/>
  </w:num>
  <w:num w:numId="26">
    <w:abstractNumId w:val="29"/>
  </w:num>
  <w:num w:numId="27">
    <w:abstractNumId w:val="11"/>
  </w:num>
  <w:num w:numId="28">
    <w:abstractNumId w:val="6"/>
  </w:num>
  <w:num w:numId="29">
    <w:abstractNumId w:val="14"/>
  </w:num>
  <w:num w:numId="30">
    <w:abstractNumId w:val="22"/>
  </w:num>
  <w:num w:numId="31">
    <w:abstractNumId w:val="26"/>
  </w:num>
  <w:num w:numId="32">
    <w:abstractNumId w:val="21"/>
  </w:num>
  <w:num w:numId="33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21"/>
    <w:rsid w:val="0000123E"/>
    <w:rsid w:val="00010F4A"/>
    <w:rsid w:val="00016FB3"/>
    <w:rsid w:val="00024620"/>
    <w:rsid w:val="0003075B"/>
    <w:rsid w:val="00031E0A"/>
    <w:rsid w:val="000367E7"/>
    <w:rsid w:val="00037522"/>
    <w:rsid w:val="00040455"/>
    <w:rsid w:val="000431F9"/>
    <w:rsid w:val="00047682"/>
    <w:rsid w:val="00051576"/>
    <w:rsid w:val="00052B80"/>
    <w:rsid w:val="00055BCF"/>
    <w:rsid w:val="000608AA"/>
    <w:rsid w:val="00060C1F"/>
    <w:rsid w:val="00061150"/>
    <w:rsid w:val="00063FBB"/>
    <w:rsid w:val="00064A1B"/>
    <w:rsid w:val="000662A5"/>
    <w:rsid w:val="000678F6"/>
    <w:rsid w:val="00067FA2"/>
    <w:rsid w:val="00072A43"/>
    <w:rsid w:val="000765FF"/>
    <w:rsid w:val="00082EA3"/>
    <w:rsid w:val="000844BA"/>
    <w:rsid w:val="000850A7"/>
    <w:rsid w:val="00097C78"/>
    <w:rsid w:val="000A39A6"/>
    <w:rsid w:val="000A3EE9"/>
    <w:rsid w:val="000A4A96"/>
    <w:rsid w:val="000A58AC"/>
    <w:rsid w:val="000A5EC9"/>
    <w:rsid w:val="000B344E"/>
    <w:rsid w:val="000C4617"/>
    <w:rsid w:val="000C50EC"/>
    <w:rsid w:val="000D0C14"/>
    <w:rsid w:val="000D2DFF"/>
    <w:rsid w:val="000D660A"/>
    <w:rsid w:val="000E2FA6"/>
    <w:rsid w:val="000E557F"/>
    <w:rsid w:val="000E78C2"/>
    <w:rsid w:val="000F254D"/>
    <w:rsid w:val="000F78CD"/>
    <w:rsid w:val="001078EC"/>
    <w:rsid w:val="00115DAB"/>
    <w:rsid w:val="00120EB5"/>
    <w:rsid w:val="00121C03"/>
    <w:rsid w:val="00135324"/>
    <w:rsid w:val="001355AE"/>
    <w:rsid w:val="00141A8C"/>
    <w:rsid w:val="00141F19"/>
    <w:rsid w:val="00142B83"/>
    <w:rsid w:val="0014623C"/>
    <w:rsid w:val="00147023"/>
    <w:rsid w:val="001563CA"/>
    <w:rsid w:val="0016092E"/>
    <w:rsid w:val="00163F5A"/>
    <w:rsid w:val="00164B64"/>
    <w:rsid w:val="00166FCF"/>
    <w:rsid w:val="00166FEC"/>
    <w:rsid w:val="00174EBA"/>
    <w:rsid w:val="00176958"/>
    <w:rsid w:val="001850A2"/>
    <w:rsid w:val="0019066C"/>
    <w:rsid w:val="00196C50"/>
    <w:rsid w:val="001A5B09"/>
    <w:rsid w:val="001B0971"/>
    <w:rsid w:val="001B6CD7"/>
    <w:rsid w:val="001C1351"/>
    <w:rsid w:val="001C4231"/>
    <w:rsid w:val="001C67DD"/>
    <w:rsid w:val="001D37BC"/>
    <w:rsid w:val="001D52FC"/>
    <w:rsid w:val="001D6EBE"/>
    <w:rsid w:val="001E0B04"/>
    <w:rsid w:val="001E5F34"/>
    <w:rsid w:val="001E6A70"/>
    <w:rsid w:val="001E7935"/>
    <w:rsid w:val="001F1065"/>
    <w:rsid w:val="001F15FC"/>
    <w:rsid w:val="002052DA"/>
    <w:rsid w:val="00210E27"/>
    <w:rsid w:val="00212493"/>
    <w:rsid w:val="00215584"/>
    <w:rsid w:val="00225424"/>
    <w:rsid w:val="00225E14"/>
    <w:rsid w:val="0022625C"/>
    <w:rsid w:val="002360BD"/>
    <w:rsid w:val="00236545"/>
    <w:rsid w:val="00244F67"/>
    <w:rsid w:val="0024557C"/>
    <w:rsid w:val="00253655"/>
    <w:rsid w:val="0026313B"/>
    <w:rsid w:val="002641D0"/>
    <w:rsid w:val="002650E4"/>
    <w:rsid w:val="00267B33"/>
    <w:rsid w:val="00273044"/>
    <w:rsid w:val="00276D42"/>
    <w:rsid w:val="002777CA"/>
    <w:rsid w:val="0029114E"/>
    <w:rsid w:val="002956F5"/>
    <w:rsid w:val="002B01FA"/>
    <w:rsid w:val="002B0BEA"/>
    <w:rsid w:val="002B0F0D"/>
    <w:rsid w:val="002B4DB4"/>
    <w:rsid w:val="002B63D9"/>
    <w:rsid w:val="002C0E81"/>
    <w:rsid w:val="002C1937"/>
    <w:rsid w:val="002C6173"/>
    <w:rsid w:val="002D64BB"/>
    <w:rsid w:val="002D6C1E"/>
    <w:rsid w:val="002D7011"/>
    <w:rsid w:val="002D7F8A"/>
    <w:rsid w:val="002E1FFF"/>
    <w:rsid w:val="002E2A6F"/>
    <w:rsid w:val="002E2D95"/>
    <w:rsid w:val="002E62F6"/>
    <w:rsid w:val="002F78D4"/>
    <w:rsid w:val="00313682"/>
    <w:rsid w:val="00324EDD"/>
    <w:rsid w:val="00325E83"/>
    <w:rsid w:val="0032677B"/>
    <w:rsid w:val="003377D5"/>
    <w:rsid w:val="003432F2"/>
    <w:rsid w:val="00344809"/>
    <w:rsid w:val="003524EE"/>
    <w:rsid w:val="003547C4"/>
    <w:rsid w:val="0036018D"/>
    <w:rsid w:val="003628B4"/>
    <w:rsid w:val="003650E6"/>
    <w:rsid w:val="0037246B"/>
    <w:rsid w:val="0037326F"/>
    <w:rsid w:val="0037515A"/>
    <w:rsid w:val="003753ED"/>
    <w:rsid w:val="00381202"/>
    <w:rsid w:val="003819EB"/>
    <w:rsid w:val="003844BD"/>
    <w:rsid w:val="00393595"/>
    <w:rsid w:val="00395595"/>
    <w:rsid w:val="00397934"/>
    <w:rsid w:val="003A0529"/>
    <w:rsid w:val="003A0880"/>
    <w:rsid w:val="003A2833"/>
    <w:rsid w:val="003B16F9"/>
    <w:rsid w:val="003B39C6"/>
    <w:rsid w:val="003B50E1"/>
    <w:rsid w:val="003B6A95"/>
    <w:rsid w:val="003B7AC9"/>
    <w:rsid w:val="003C350D"/>
    <w:rsid w:val="003C35E1"/>
    <w:rsid w:val="003C6648"/>
    <w:rsid w:val="003D1148"/>
    <w:rsid w:val="003E1FF7"/>
    <w:rsid w:val="003F456A"/>
    <w:rsid w:val="003F6D84"/>
    <w:rsid w:val="003F6DD3"/>
    <w:rsid w:val="00405055"/>
    <w:rsid w:val="00410C9F"/>
    <w:rsid w:val="00413FD6"/>
    <w:rsid w:val="004256FB"/>
    <w:rsid w:val="004356A1"/>
    <w:rsid w:val="00436B8F"/>
    <w:rsid w:val="004748AB"/>
    <w:rsid w:val="0048132A"/>
    <w:rsid w:val="00484C71"/>
    <w:rsid w:val="00491511"/>
    <w:rsid w:val="00496DD8"/>
    <w:rsid w:val="004A1493"/>
    <w:rsid w:val="004A403A"/>
    <w:rsid w:val="004A564D"/>
    <w:rsid w:val="004A7E12"/>
    <w:rsid w:val="004B3779"/>
    <w:rsid w:val="004B51A4"/>
    <w:rsid w:val="004B522C"/>
    <w:rsid w:val="004B796A"/>
    <w:rsid w:val="004B7AE9"/>
    <w:rsid w:val="004C0FDF"/>
    <w:rsid w:val="004C4BAE"/>
    <w:rsid w:val="004C57E9"/>
    <w:rsid w:val="004D0E2E"/>
    <w:rsid w:val="004D0EE8"/>
    <w:rsid w:val="004D34DD"/>
    <w:rsid w:val="004D3C1F"/>
    <w:rsid w:val="004D59A0"/>
    <w:rsid w:val="004E073D"/>
    <w:rsid w:val="004E3919"/>
    <w:rsid w:val="004E47BD"/>
    <w:rsid w:val="004E5BCF"/>
    <w:rsid w:val="004E5F12"/>
    <w:rsid w:val="004F6A68"/>
    <w:rsid w:val="00502356"/>
    <w:rsid w:val="005026A2"/>
    <w:rsid w:val="00505BE2"/>
    <w:rsid w:val="00507924"/>
    <w:rsid w:val="00511B2A"/>
    <w:rsid w:val="005129C8"/>
    <w:rsid w:val="0051561A"/>
    <w:rsid w:val="00515BC7"/>
    <w:rsid w:val="00516873"/>
    <w:rsid w:val="005169A3"/>
    <w:rsid w:val="00522A05"/>
    <w:rsid w:val="00532541"/>
    <w:rsid w:val="00532927"/>
    <w:rsid w:val="005368A3"/>
    <w:rsid w:val="005368D1"/>
    <w:rsid w:val="005407CA"/>
    <w:rsid w:val="0054451C"/>
    <w:rsid w:val="00547078"/>
    <w:rsid w:val="00553BB5"/>
    <w:rsid w:val="0055779B"/>
    <w:rsid w:val="005600FB"/>
    <w:rsid w:val="005663B2"/>
    <w:rsid w:val="00573EDB"/>
    <w:rsid w:val="00585F60"/>
    <w:rsid w:val="005951D2"/>
    <w:rsid w:val="005A14CF"/>
    <w:rsid w:val="005A17C7"/>
    <w:rsid w:val="005A626A"/>
    <w:rsid w:val="005A6488"/>
    <w:rsid w:val="005C4A10"/>
    <w:rsid w:val="005C70FF"/>
    <w:rsid w:val="005C7ECC"/>
    <w:rsid w:val="005D017B"/>
    <w:rsid w:val="005D147A"/>
    <w:rsid w:val="005D35B9"/>
    <w:rsid w:val="005D6D39"/>
    <w:rsid w:val="005D6EB0"/>
    <w:rsid w:val="005D7B76"/>
    <w:rsid w:val="005E111F"/>
    <w:rsid w:val="005E2313"/>
    <w:rsid w:val="005F2496"/>
    <w:rsid w:val="005F444F"/>
    <w:rsid w:val="0060012D"/>
    <w:rsid w:val="00603FAD"/>
    <w:rsid w:val="006070FF"/>
    <w:rsid w:val="006109D6"/>
    <w:rsid w:val="0061159E"/>
    <w:rsid w:val="00612495"/>
    <w:rsid w:val="0061381C"/>
    <w:rsid w:val="006141DD"/>
    <w:rsid w:val="006163DB"/>
    <w:rsid w:val="00620B90"/>
    <w:rsid w:val="006249D3"/>
    <w:rsid w:val="00624AB9"/>
    <w:rsid w:val="006272B9"/>
    <w:rsid w:val="006407B0"/>
    <w:rsid w:val="00641685"/>
    <w:rsid w:val="006519E1"/>
    <w:rsid w:val="00671BCA"/>
    <w:rsid w:val="006720B7"/>
    <w:rsid w:val="0067446A"/>
    <w:rsid w:val="00675231"/>
    <w:rsid w:val="006759A7"/>
    <w:rsid w:val="00676C64"/>
    <w:rsid w:val="006801CC"/>
    <w:rsid w:val="00687AA9"/>
    <w:rsid w:val="00693A27"/>
    <w:rsid w:val="006A3E0A"/>
    <w:rsid w:val="006A4D16"/>
    <w:rsid w:val="006B166A"/>
    <w:rsid w:val="006C1F5D"/>
    <w:rsid w:val="006C69B5"/>
    <w:rsid w:val="006C7153"/>
    <w:rsid w:val="006C7C45"/>
    <w:rsid w:val="006E061E"/>
    <w:rsid w:val="006E5530"/>
    <w:rsid w:val="006E5FC1"/>
    <w:rsid w:val="006E7FC4"/>
    <w:rsid w:val="006F45FF"/>
    <w:rsid w:val="0071051B"/>
    <w:rsid w:val="00711EC9"/>
    <w:rsid w:val="007162D3"/>
    <w:rsid w:val="00721A32"/>
    <w:rsid w:val="00723EE7"/>
    <w:rsid w:val="00726DF9"/>
    <w:rsid w:val="00733705"/>
    <w:rsid w:val="00737220"/>
    <w:rsid w:val="00737C98"/>
    <w:rsid w:val="00753F2F"/>
    <w:rsid w:val="00755C28"/>
    <w:rsid w:val="007629FA"/>
    <w:rsid w:val="00766835"/>
    <w:rsid w:val="007668B7"/>
    <w:rsid w:val="007676E6"/>
    <w:rsid w:val="00770251"/>
    <w:rsid w:val="00771598"/>
    <w:rsid w:val="0077304E"/>
    <w:rsid w:val="00784700"/>
    <w:rsid w:val="007856D8"/>
    <w:rsid w:val="00786303"/>
    <w:rsid w:val="00792E28"/>
    <w:rsid w:val="00792FDA"/>
    <w:rsid w:val="00796611"/>
    <w:rsid w:val="0079772B"/>
    <w:rsid w:val="00797E21"/>
    <w:rsid w:val="007B45B7"/>
    <w:rsid w:val="007B71E4"/>
    <w:rsid w:val="007C0534"/>
    <w:rsid w:val="007C41C1"/>
    <w:rsid w:val="007C58A8"/>
    <w:rsid w:val="007C5CBB"/>
    <w:rsid w:val="007C6094"/>
    <w:rsid w:val="007D1313"/>
    <w:rsid w:val="007E13FE"/>
    <w:rsid w:val="007E3E04"/>
    <w:rsid w:val="007E4CC9"/>
    <w:rsid w:val="007F119F"/>
    <w:rsid w:val="007F5727"/>
    <w:rsid w:val="00800A4B"/>
    <w:rsid w:val="008026F1"/>
    <w:rsid w:val="0080440F"/>
    <w:rsid w:val="0081131D"/>
    <w:rsid w:val="0081245A"/>
    <w:rsid w:val="008139AC"/>
    <w:rsid w:val="00814DE9"/>
    <w:rsid w:val="008201FF"/>
    <w:rsid w:val="008208F3"/>
    <w:rsid w:val="008255A3"/>
    <w:rsid w:val="00827324"/>
    <w:rsid w:val="00827A5D"/>
    <w:rsid w:val="0083313F"/>
    <w:rsid w:val="00834CE3"/>
    <w:rsid w:val="00835D72"/>
    <w:rsid w:val="00841652"/>
    <w:rsid w:val="00845450"/>
    <w:rsid w:val="00845C2F"/>
    <w:rsid w:val="008469FC"/>
    <w:rsid w:val="00847D9B"/>
    <w:rsid w:val="00855231"/>
    <w:rsid w:val="00855808"/>
    <w:rsid w:val="00871E0E"/>
    <w:rsid w:val="00873750"/>
    <w:rsid w:val="00876E2D"/>
    <w:rsid w:val="00880C6B"/>
    <w:rsid w:val="008939E9"/>
    <w:rsid w:val="00894018"/>
    <w:rsid w:val="00897F22"/>
    <w:rsid w:val="008A016E"/>
    <w:rsid w:val="008A12AE"/>
    <w:rsid w:val="008A1521"/>
    <w:rsid w:val="008A2757"/>
    <w:rsid w:val="008A5D35"/>
    <w:rsid w:val="008B48D3"/>
    <w:rsid w:val="008B5771"/>
    <w:rsid w:val="008C1493"/>
    <w:rsid w:val="008C16D3"/>
    <w:rsid w:val="008C4B11"/>
    <w:rsid w:val="008C77D1"/>
    <w:rsid w:val="008D30F5"/>
    <w:rsid w:val="008D4878"/>
    <w:rsid w:val="008D657D"/>
    <w:rsid w:val="008E03F4"/>
    <w:rsid w:val="008E7543"/>
    <w:rsid w:val="00903723"/>
    <w:rsid w:val="009064B9"/>
    <w:rsid w:val="00906E26"/>
    <w:rsid w:val="0091231E"/>
    <w:rsid w:val="009150C9"/>
    <w:rsid w:val="00915387"/>
    <w:rsid w:val="00916C18"/>
    <w:rsid w:val="00923C9E"/>
    <w:rsid w:val="00924D7A"/>
    <w:rsid w:val="00924DF6"/>
    <w:rsid w:val="00931669"/>
    <w:rsid w:val="0093690E"/>
    <w:rsid w:val="009435B7"/>
    <w:rsid w:val="0095094A"/>
    <w:rsid w:val="00951CE3"/>
    <w:rsid w:val="00955A38"/>
    <w:rsid w:val="00957E5E"/>
    <w:rsid w:val="00957F4E"/>
    <w:rsid w:val="00971B7A"/>
    <w:rsid w:val="00980F61"/>
    <w:rsid w:val="00981DCB"/>
    <w:rsid w:val="009878F9"/>
    <w:rsid w:val="00987DCF"/>
    <w:rsid w:val="009A16BB"/>
    <w:rsid w:val="009A35E6"/>
    <w:rsid w:val="009A4763"/>
    <w:rsid w:val="009A5A96"/>
    <w:rsid w:val="009A62A6"/>
    <w:rsid w:val="009C5E5B"/>
    <w:rsid w:val="009D24AC"/>
    <w:rsid w:val="009D4BED"/>
    <w:rsid w:val="009E5271"/>
    <w:rsid w:val="009E62E2"/>
    <w:rsid w:val="009F635E"/>
    <w:rsid w:val="009F6C35"/>
    <w:rsid w:val="009F7FB2"/>
    <w:rsid w:val="00A0627F"/>
    <w:rsid w:val="00A13041"/>
    <w:rsid w:val="00A13863"/>
    <w:rsid w:val="00A16A29"/>
    <w:rsid w:val="00A174B6"/>
    <w:rsid w:val="00A337EA"/>
    <w:rsid w:val="00A378B6"/>
    <w:rsid w:val="00A42E9E"/>
    <w:rsid w:val="00A60A3D"/>
    <w:rsid w:val="00A65D52"/>
    <w:rsid w:val="00A7326C"/>
    <w:rsid w:val="00A74DA3"/>
    <w:rsid w:val="00A818BD"/>
    <w:rsid w:val="00A85FE3"/>
    <w:rsid w:val="00A86026"/>
    <w:rsid w:val="00A87511"/>
    <w:rsid w:val="00A91DD2"/>
    <w:rsid w:val="00A94EF1"/>
    <w:rsid w:val="00AA500B"/>
    <w:rsid w:val="00AB36E3"/>
    <w:rsid w:val="00AB63D6"/>
    <w:rsid w:val="00AC19CD"/>
    <w:rsid w:val="00AC34F0"/>
    <w:rsid w:val="00AC73C3"/>
    <w:rsid w:val="00AD2E3C"/>
    <w:rsid w:val="00AD4413"/>
    <w:rsid w:val="00AD5BB6"/>
    <w:rsid w:val="00AE3C6A"/>
    <w:rsid w:val="00AE418A"/>
    <w:rsid w:val="00AF1D98"/>
    <w:rsid w:val="00AF1FFB"/>
    <w:rsid w:val="00AF6097"/>
    <w:rsid w:val="00B02429"/>
    <w:rsid w:val="00B03131"/>
    <w:rsid w:val="00B108D5"/>
    <w:rsid w:val="00B11A7A"/>
    <w:rsid w:val="00B134D4"/>
    <w:rsid w:val="00B170A8"/>
    <w:rsid w:val="00B2568D"/>
    <w:rsid w:val="00B30054"/>
    <w:rsid w:val="00B302E5"/>
    <w:rsid w:val="00B33DC3"/>
    <w:rsid w:val="00B378C4"/>
    <w:rsid w:val="00B4359B"/>
    <w:rsid w:val="00B45894"/>
    <w:rsid w:val="00B565DC"/>
    <w:rsid w:val="00B663E2"/>
    <w:rsid w:val="00B66D43"/>
    <w:rsid w:val="00B701AB"/>
    <w:rsid w:val="00B765C3"/>
    <w:rsid w:val="00B77C3E"/>
    <w:rsid w:val="00B803C8"/>
    <w:rsid w:val="00B86436"/>
    <w:rsid w:val="00B87DBF"/>
    <w:rsid w:val="00B90703"/>
    <w:rsid w:val="00B92964"/>
    <w:rsid w:val="00B929CB"/>
    <w:rsid w:val="00B9542B"/>
    <w:rsid w:val="00B964B1"/>
    <w:rsid w:val="00B969E8"/>
    <w:rsid w:val="00B96BC9"/>
    <w:rsid w:val="00BA07B8"/>
    <w:rsid w:val="00BB70EE"/>
    <w:rsid w:val="00BC1099"/>
    <w:rsid w:val="00BC6E46"/>
    <w:rsid w:val="00BD7901"/>
    <w:rsid w:val="00BE0AC8"/>
    <w:rsid w:val="00BE4417"/>
    <w:rsid w:val="00BE56A8"/>
    <w:rsid w:val="00BE5A63"/>
    <w:rsid w:val="00BE7122"/>
    <w:rsid w:val="00BF04DB"/>
    <w:rsid w:val="00BF3F3A"/>
    <w:rsid w:val="00BF53C0"/>
    <w:rsid w:val="00C0007F"/>
    <w:rsid w:val="00C078D4"/>
    <w:rsid w:val="00C11057"/>
    <w:rsid w:val="00C11763"/>
    <w:rsid w:val="00C14177"/>
    <w:rsid w:val="00C14DF1"/>
    <w:rsid w:val="00C15818"/>
    <w:rsid w:val="00C253C4"/>
    <w:rsid w:val="00C34F5A"/>
    <w:rsid w:val="00C434F2"/>
    <w:rsid w:val="00C445CF"/>
    <w:rsid w:val="00C47048"/>
    <w:rsid w:val="00C52033"/>
    <w:rsid w:val="00C548CA"/>
    <w:rsid w:val="00C5668F"/>
    <w:rsid w:val="00C63B6F"/>
    <w:rsid w:val="00C63FBF"/>
    <w:rsid w:val="00C66131"/>
    <w:rsid w:val="00C9258C"/>
    <w:rsid w:val="00C930D8"/>
    <w:rsid w:val="00C93F0E"/>
    <w:rsid w:val="00CA1505"/>
    <w:rsid w:val="00CA423A"/>
    <w:rsid w:val="00CA5918"/>
    <w:rsid w:val="00CA7FB3"/>
    <w:rsid w:val="00CB06E6"/>
    <w:rsid w:val="00CB69AC"/>
    <w:rsid w:val="00CD1E47"/>
    <w:rsid w:val="00CD624E"/>
    <w:rsid w:val="00CD6794"/>
    <w:rsid w:val="00CD7822"/>
    <w:rsid w:val="00CE313D"/>
    <w:rsid w:val="00CE5AC0"/>
    <w:rsid w:val="00CF52F3"/>
    <w:rsid w:val="00CF6987"/>
    <w:rsid w:val="00D03374"/>
    <w:rsid w:val="00D145A0"/>
    <w:rsid w:val="00D26566"/>
    <w:rsid w:val="00D30D51"/>
    <w:rsid w:val="00D33F6E"/>
    <w:rsid w:val="00D34F3E"/>
    <w:rsid w:val="00D35506"/>
    <w:rsid w:val="00D361C1"/>
    <w:rsid w:val="00D363B8"/>
    <w:rsid w:val="00D408A2"/>
    <w:rsid w:val="00D4250A"/>
    <w:rsid w:val="00D4373A"/>
    <w:rsid w:val="00D52953"/>
    <w:rsid w:val="00D616B0"/>
    <w:rsid w:val="00D63D3E"/>
    <w:rsid w:val="00D770FF"/>
    <w:rsid w:val="00D77474"/>
    <w:rsid w:val="00D77CCB"/>
    <w:rsid w:val="00D81DC4"/>
    <w:rsid w:val="00D96687"/>
    <w:rsid w:val="00DA08E2"/>
    <w:rsid w:val="00DA312A"/>
    <w:rsid w:val="00DA4ED3"/>
    <w:rsid w:val="00DA628C"/>
    <w:rsid w:val="00DB07A5"/>
    <w:rsid w:val="00DB1EB4"/>
    <w:rsid w:val="00DC286B"/>
    <w:rsid w:val="00DC75B5"/>
    <w:rsid w:val="00DD089C"/>
    <w:rsid w:val="00DD18D4"/>
    <w:rsid w:val="00DD2915"/>
    <w:rsid w:val="00DE3C12"/>
    <w:rsid w:val="00DE590C"/>
    <w:rsid w:val="00DF0468"/>
    <w:rsid w:val="00DF0844"/>
    <w:rsid w:val="00DF20B7"/>
    <w:rsid w:val="00E03D92"/>
    <w:rsid w:val="00E04888"/>
    <w:rsid w:val="00E067A8"/>
    <w:rsid w:val="00E112C9"/>
    <w:rsid w:val="00E12410"/>
    <w:rsid w:val="00E13C84"/>
    <w:rsid w:val="00E21F6E"/>
    <w:rsid w:val="00E234D3"/>
    <w:rsid w:val="00E25767"/>
    <w:rsid w:val="00E5453F"/>
    <w:rsid w:val="00E579CD"/>
    <w:rsid w:val="00E6554C"/>
    <w:rsid w:val="00E72611"/>
    <w:rsid w:val="00E734A5"/>
    <w:rsid w:val="00E778CC"/>
    <w:rsid w:val="00E859E3"/>
    <w:rsid w:val="00E937F1"/>
    <w:rsid w:val="00E93861"/>
    <w:rsid w:val="00E955CD"/>
    <w:rsid w:val="00EA2777"/>
    <w:rsid w:val="00EA2AAF"/>
    <w:rsid w:val="00EA32B7"/>
    <w:rsid w:val="00EA54DB"/>
    <w:rsid w:val="00EA7F33"/>
    <w:rsid w:val="00EB4C8F"/>
    <w:rsid w:val="00ED1280"/>
    <w:rsid w:val="00ED40C0"/>
    <w:rsid w:val="00ED5B2A"/>
    <w:rsid w:val="00ED7A34"/>
    <w:rsid w:val="00EE0266"/>
    <w:rsid w:val="00EE2447"/>
    <w:rsid w:val="00EE5448"/>
    <w:rsid w:val="00EE717B"/>
    <w:rsid w:val="00EF2813"/>
    <w:rsid w:val="00EF3836"/>
    <w:rsid w:val="00F01EF0"/>
    <w:rsid w:val="00F02F11"/>
    <w:rsid w:val="00F061DC"/>
    <w:rsid w:val="00F104C2"/>
    <w:rsid w:val="00F2225C"/>
    <w:rsid w:val="00F223F4"/>
    <w:rsid w:val="00F25540"/>
    <w:rsid w:val="00F2677C"/>
    <w:rsid w:val="00F34ECC"/>
    <w:rsid w:val="00F36EC8"/>
    <w:rsid w:val="00F37DED"/>
    <w:rsid w:val="00F43377"/>
    <w:rsid w:val="00F4578B"/>
    <w:rsid w:val="00F50530"/>
    <w:rsid w:val="00F57011"/>
    <w:rsid w:val="00F65188"/>
    <w:rsid w:val="00F6529B"/>
    <w:rsid w:val="00F72829"/>
    <w:rsid w:val="00F8128D"/>
    <w:rsid w:val="00F81DC3"/>
    <w:rsid w:val="00FA0983"/>
    <w:rsid w:val="00FA13AA"/>
    <w:rsid w:val="00FA2897"/>
    <w:rsid w:val="00FA5308"/>
    <w:rsid w:val="00FB08A1"/>
    <w:rsid w:val="00FD001A"/>
    <w:rsid w:val="00FE3ACC"/>
    <w:rsid w:val="00FE7D36"/>
    <w:rsid w:val="00FF0A2C"/>
    <w:rsid w:val="00FF2D49"/>
    <w:rsid w:val="00FF61F7"/>
    <w:rsid w:val="00FF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AB80A"/>
  <w15:chartTrackingRefBased/>
  <w15:docId w15:val="{0F7F8453-B956-434F-9510-BEEE4428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863"/>
    <w:rPr>
      <w:sz w:val="24"/>
      <w:szCs w:val="24"/>
      <w:lang w:eastAsia="en-US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qFormat/>
    <w:pPr>
      <w:keepNext/>
      <w:jc w:val="both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left="360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left="360"/>
      <w:jc w:val="both"/>
    </w:pPr>
  </w:style>
  <w:style w:type="paragraph" w:styleId="BodyTextIndent2">
    <w:name w:val="Body Text Indent 2"/>
    <w:basedOn w:val="Normal"/>
    <w:pPr>
      <w:ind w:left="360"/>
      <w:jc w:val="both"/>
    </w:pPr>
    <w:rPr>
      <w:sz w:val="28"/>
    </w:rPr>
  </w:style>
  <w:style w:type="paragraph" w:styleId="BodyText2">
    <w:name w:val="Body Text 2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Indent3">
    <w:name w:val="Body Text Indent 3"/>
    <w:basedOn w:val="Normal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Caption">
    <w:name w:val="caption"/>
    <w:basedOn w:val="Normal"/>
    <w:next w:val="Normal"/>
    <w:qFormat/>
    <w:pPr>
      <w:jc w:val="center"/>
    </w:pPr>
    <w:rPr>
      <w:b/>
      <w:bCs/>
      <w:i/>
      <w:iCs/>
      <w:color w:val="000080"/>
    </w:rPr>
  </w:style>
  <w:style w:type="paragraph" w:customStyle="1" w:styleId="Char">
    <w:name w:val="Char"/>
    <w:basedOn w:val="Normal"/>
    <w:rsid w:val="003A2833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table" w:styleId="TableGrid">
    <w:name w:val="Table Grid"/>
    <w:basedOn w:val="TableNormal"/>
    <w:rsid w:val="00BE4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A7E12"/>
    <w:rPr>
      <w:color w:val="0000FF"/>
      <w:u w:val="single"/>
    </w:rPr>
  </w:style>
  <w:style w:type="paragraph" w:styleId="BalloonText">
    <w:name w:val="Balloon Text"/>
    <w:basedOn w:val="Normal"/>
    <w:semiHidden/>
    <w:rsid w:val="008C16D3"/>
    <w:rPr>
      <w:rFonts w:ascii="Tahoma" w:hAnsi="Tahoma" w:cs="Tahoma"/>
      <w:sz w:val="16"/>
      <w:szCs w:val="16"/>
    </w:rPr>
  </w:style>
  <w:style w:type="paragraph" w:styleId="ListParagraph">
    <w:name w:val="List Paragraph"/>
    <w:aliases w:val="Strip,Syle 1,Medium Grid 1 - Accent 21,H&amp;P List Paragraph,2,Normal bullet 2,Bullet list,Saistīto dokumentu saraksts,Virsraksti,PPS_Bullet,List Paragraph1,Numurets,Colorful List - Accent 12,Body,Text,Macro,Plain,Dot pt,List Paragraph2"/>
    <w:basedOn w:val="Normal"/>
    <w:link w:val="ListParagraphChar"/>
    <w:qFormat/>
    <w:rsid w:val="00AD441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styleId="SubtleEmphasis">
    <w:name w:val="Subtle Emphasis"/>
    <w:qFormat/>
    <w:rsid w:val="00AD4413"/>
    <w:rPr>
      <w:rFonts w:cs="Times New Roman"/>
      <w:i/>
      <w:iCs/>
      <w:color w:val="808080"/>
    </w:rPr>
  </w:style>
  <w:style w:type="paragraph" w:customStyle="1" w:styleId="Char0">
    <w:name w:val="Char"/>
    <w:basedOn w:val="Normal"/>
    <w:rsid w:val="000765FF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7B71E4"/>
    <w:pPr>
      <w:spacing w:before="100" w:beforeAutospacing="1" w:after="100" w:afterAutospacing="1"/>
    </w:pPr>
    <w:rPr>
      <w:lang w:eastAsia="lv-LV"/>
    </w:rPr>
  </w:style>
  <w:style w:type="character" w:customStyle="1" w:styleId="apple-converted-space">
    <w:name w:val="apple-converted-space"/>
    <w:rsid w:val="007B71E4"/>
  </w:style>
  <w:style w:type="paragraph" w:customStyle="1" w:styleId="RakstzRakstz">
    <w:name w:val="Rakstz. Rakstz."/>
    <w:basedOn w:val="Normal"/>
    <w:rsid w:val="0078470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rsid w:val="0078470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OutlineLevel1">
    <w:name w:val="Outline Level 1"/>
    <w:basedOn w:val="Normal"/>
    <w:rsid w:val="006070FF"/>
    <w:pPr>
      <w:numPr>
        <w:numId w:val="1"/>
      </w:numPr>
      <w:spacing w:before="120" w:after="120"/>
    </w:pPr>
    <w:rPr>
      <w:b/>
      <w:lang w:val="en-US"/>
    </w:rPr>
  </w:style>
  <w:style w:type="paragraph" w:styleId="Header">
    <w:name w:val="header"/>
    <w:basedOn w:val="Normal"/>
    <w:link w:val="Head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9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93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A1505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1E7935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7935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1E7935"/>
    <w:rPr>
      <w:vertAlign w:val="superscript"/>
    </w:rPr>
  </w:style>
  <w:style w:type="character" w:customStyle="1" w:styleId="ListParagraphChar">
    <w:name w:val="List Paragraph Char"/>
    <w:aliases w:val="Strip Char,Syle 1 Char,Medium Grid 1 - Accent 21 Char,H&amp;P List Paragraph Char,2 Char,Normal bullet 2 Char,Bullet list Char,Saistīto dokumentu saraksts Char,Virsraksti Char,PPS_Bullet Char,List Paragraph1 Char,Numurets Char,Body Char"/>
    <w:link w:val="ListParagraph"/>
    <w:uiPriority w:val="34"/>
    <w:qFormat/>
    <w:rsid w:val="002650E4"/>
    <w:rPr>
      <w:rFonts w:ascii="Calibri" w:hAnsi="Calibri" w:cs="Calibri"/>
      <w:sz w:val="22"/>
      <w:szCs w:val="22"/>
      <w:lang w:val="en-GB"/>
    </w:rPr>
  </w:style>
  <w:style w:type="paragraph" w:customStyle="1" w:styleId="pf0">
    <w:name w:val="pf0"/>
    <w:basedOn w:val="Normal"/>
    <w:rsid w:val="002650E4"/>
    <w:pPr>
      <w:spacing w:before="100" w:beforeAutospacing="1" w:after="100" w:afterAutospacing="1"/>
    </w:pPr>
    <w:rPr>
      <w:rFonts w:ascii="Aptos" w:eastAsiaTheme="minorHAnsi" w:hAnsi="Aptos" w:cs="Calibri"/>
      <w:lang w:eastAsia="lv-LV"/>
    </w:rPr>
  </w:style>
  <w:style w:type="character" w:customStyle="1" w:styleId="cf01">
    <w:name w:val="cf01"/>
    <w:basedOn w:val="DefaultParagraphFont"/>
    <w:rsid w:val="002650E4"/>
    <w:rPr>
      <w:rFonts w:ascii="Segoe UI" w:hAnsi="Segoe UI" w:cs="Segoe UI" w:hint="default"/>
    </w:rPr>
  </w:style>
  <w:style w:type="character" w:customStyle="1" w:styleId="ApakpunktsChar">
    <w:name w:val="Apakšpunkts Char"/>
    <w:link w:val="Apakpunkts"/>
    <w:qFormat/>
    <w:locked/>
    <w:rsid w:val="002650E4"/>
    <w:rPr>
      <w:rFonts w:ascii="Arial" w:hAnsi="Arial" w:cs="Arial"/>
      <w:b/>
      <w:bCs/>
      <w:kern w:val="22"/>
      <w:lang w:eastAsia="ar-SA"/>
    </w:rPr>
  </w:style>
  <w:style w:type="paragraph" w:customStyle="1" w:styleId="Apakpunkts">
    <w:name w:val="Apakšpunkts"/>
    <w:basedOn w:val="Normal"/>
    <w:link w:val="ApakpunktsChar"/>
    <w:qFormat/>
    <w:rsid w:val="002650E4"/>
    <w:pPr>
      <w:suppressAutoHyphens/>
      <w:spacing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eastAsia="ar-SA"/>
    </w:rPr>
  </w:style>
  <w:style w:type="paragraph" w:styleId="NoSpacing">
    <w:name w:val="No Spacing"/>
    <w:uiPriority w:val="1"/>
    <w:qFormat/>
    <w:rsid w:val="006519E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isselectedend">
    <w:name w:val="isselectedend"/>
    <w:basedOn w:val="Normal"/>
    <w:rsid w:val="007668B7"/>
    <w:pPr>
      <w:spacing w:before="100" w:beforeAutospacing="1" w:after="100" w:afterAutospacing="1"/>
    </w:pPr>
    <w:rPr>
      <w:lang w:eastAsia="lv-LV"/>
    </w:rPr>
  </w:style>
  <w:style w:type="character" w:customStyle="1" w:styleId="size">
    <w:name w:val="size"/>
    <w:basedOn w:val="DefaultParagraphFont"/>
    <w:rsid w:val="00825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0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98637-630B-4CF4-9D2F-911887157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1626</Words>
  <Characters>928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Iesniegts kancelejā ____________</vt:lpstr>
      <vt:lpstr>Iesniegts kancelejā ____________</vt:lpstr>
    </vt:vector>
  </TitlesOfParts>
  <Company/>
  <LinksUpToDate>false</LinksUpToDate>
  <CharactersWithSpaces>2549</CharactersWithSpaces>
  <SharedDoc>false</SharedDoc>
  <HLinks>
    <vt:vector size="12" baseType="variant">
      <vt:variant>
        <vt:i4>7667797</vt:i4>
      </vt:variant>
      <vt:variant>
        <vt:i4>3</vt:i4>
      </vt:variant>
      <vt:variant>
        <vt:i4>0</vt:i4>
      </vt:variant>
      <vt:variant>
        <vt:i4>5</vt:i4>
      </vt:variant>
      <vt:variant>
        <vt:lpwstr>https://bis.gov.lv/bisp/lv/construction_companies</vt:lpwstr>
      </vt:variant>
      <vt:variant>
        <vt:lpwstr/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Iesniegts kancelejā ____________</dc:title>
  <dc:subject/>
  <dc:creator>IApine</dc:creator>
  <cp:keywords/>
  <dc:description/>
  <cp:lastModifiedBy>User</cp:lastModifiedBy>
  <cp:revision>6</cp:revision>
  <cp:lastPrinted>2018-11-20T08:13:00Z</cp:lastPrinted>
  <dcterms:created xsi:type="dcterms:W3CDTF">2026-07-14T14:50:00Z</dcterms:created>
  <dcterms:modified xsi:type="dcterms:W3CDTF">2026-07-16T06:29:00Z</dcterms:modified>
</cp:coreProperties>
</file>