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9" w:type="dxa"/>
        <w:tblInd w:w="-284" w:type="dxa"/>
        <w:tblLook w:val="04A0" w:firstRow="1" w:lastRow="0" w:firstColumn="1" w:lastColumn="0" w:noHBand="0" w:noVBand="1"/>
      </w:tblPr>
      <w:tblGrid>
        <w:gridCol w:w="5104"/>
        <w:gridCol w:w="3935"/>
      </w:tblGrid>
      <w:tr w:rsidR="008A35CB" w14:paraId="4B2EDA2D" w14:textId="77777777" w:rsidTr="00F12582">
        <w:tc>
          <w:tcPr>
            <w:tcW w:w="5104" w:type="dxa"/>
          </w:tcPr>
          <w:p w14:paraId="0D896588" w14:textId="6F566623" w:rsidR="004754FC" w:rsidRPr="003F6C20" w:rsidRDefault="00000000" w:rsidP="000D3203">
            <w:pPr>
              <w:suppressAutoHyphens w:val="0"/>
              <w:rPr>
                <w:rFonts w:eastAsia="Calibri"/>
                <w:bCs w:val="0"/>
                <w:noProof/>
                <w:sz w:val="20"/>
                <w:szCs w:val="20"/>
                <w:lang w:eastAsia="en-US"/>
                <w14:ligatures w14:val="none"/>
              </w:rPr>
            </w:pPr>
            <w:bookmarkStart w:id="0" w:name="_Hlk45795759"/>
            <w:r w:rsidRPr="003F6C20">
              <w:rPr>
                <w:rFonts w:eastAsia="Calibri"/>
                <w:bCs w:val="0"/>
                <w:sz w:val="20"/>
                <w:szCs w:val="22"/>
                <w:lang w:eastAsia="en-US"/>
                <w14:ligatures w14:val="none"/>
              </w:rPr>
              <w:t xml:space="preserve">Pasūtītāja līguma reģistrācijas </w:t>
            </w:r>
            <w:r w:rsidRPr="003F6C20">
              <w:rPr>
                <w:rFonts w:eastAsia="Calibri"/>
                <w:bCs w:val="0"/>
                <w:sz w:val="20"/>
                <w:szCs w:val="22"/>
                <w:lang w:val="en-US" w:eastAsia="en-US"/>
                <w14:ligatures w14:val="none"/>
              </w:rPr>
              <w:t>Nr.</w:t>
            </w:r>
            <w:r w:rsidR="00F12582">
              <w:rPr>
                <w:rFonts w:eastAsia="Calibri"/>
                <w:bCs w:val="0"/>
                <w:sz w:val="20"/>
                <w:szCs w:val="22"/>
                <w:lang w:val="en-US" w:eastAsia="en-US"/>
                <w14:ligatures w14:val="none"/>
              </w:rPr>
              <w:t> </w:t>
            </w:r>
            <w:r w:rsidR="00826F4D" w:rsidRPr="00826F4D">
              <w:rPr>
                <w:rFonts w:eastAsia="Calibri"/>
                <w:iCs/>
                <w:noProof/>
                <w:sz w:val="20"/>
                <w:szCs w:val="20"/>
              </w:rPr>
              <w:t>06-6.1/127</w:t>
            </w:r>
          </w:p>
        </w:tc>
        <w:tc>
          <w:tcPr>
            <w:tcW w:w="3935" w:type="dxa"/>
          </w:tcPr>
          <w:p w14:paraId="6B08C9B3" w14:textId="77777777" w:rsidR="004754FC" w:rsidRPr="003F6C20" w:rsidRDefault="00000000" w:rsidP="000D3203">
            <w:pPr>
              <w:widowControl w:val="0"/>
              <w:suppressAutoHyphens w:val="0"/>
              <w:jc w:val="both"/>
              <w:rPr>
                <w:bCs w:val="0"/>
                <w:sz w:val="20"/>
                <w:szCs w:val="20"/>
                <w:lang w:eastAsia="en-US"/>
                <w14:ligatures w14:val="none"/>
              </w:rPr>
            </w:pPr>
            <w:r w:rsidRPr="003F6C20">
              <w:rPr>
                <w:bCs w:val="0"/>
                <w:sz w:val="20"/>
                <w:szCs w:val="20"/>
                <w:lang w:eastAsia="en-US"/>
                <w14:ligatures w14:val="none"/>
              </w:rPr>
              <w:t>Piegādātāja līguma reģistrācijas Nr.</w:t>
            </w:r>
          </w:p>
        </w:tc>
      </w:tr>
      <w:bookmarkEnd w:id="0"/>
    </w:tbl>
    <w:p w14:paraId="5F74DDD1" w14:textId="77777777" w:rsidR="004754FC" w:rsidRPr="003F6C20" w:rsidRDefault="004754FC" w:rsidP="000D3203">
      <w:pPr>
        <w:pStyle w:val="Title"/>
        <w:widowControl w:val="0"/>
        <w:jc w:val="center"/>
        <w:rPr>
          <w:rFonts w:ascii="Times New Roman" w:hAnsi="Times New Roman" w:cs="Times New Roman"/>
          <w:b/>
          <w:bCs w:val="0"/>
          <w:sz w:val="24"/>
          <w:szCs w:val="24"/>
        </w:rPr>
      </w:pPr>
    </w:p>
    <w:p w14:paraId="216E833A" w14:textId="77777777" w:rsidR="004754FC" w:rsidRPr="003F6C20" w:rsidRDefault="00000000" w:rsidP="000D3203">
      <w:pPr>
        <w:pStyle w:val="Title"/>
        <w:widowControl w:val="0"/>
        <w:jc w:val="center"/>
        <w:rPr>
          <w:rFonts w:ascii="Times New Roman" w:hAnsi="Times New Roman" w:cs="Times New Roman"/>
          <w:b/>
          <w:bCs w:val="0"/>
          <w:sz w:val="24"/>
          <w:szCs w:val="24"/>
        </w:rPr>
      </w:pPr>
      <w:r w:rsidRPr="003F6C20">
        <w:rPr>
          <w:rFonts w:ascii="Times New Roman" w:hAnsi="Times New Roman" w:cs="Times New Roman"/>
          <w:b/>
          <w:bCs w:val="0"/>
          <w:sz w:val="24"/>
          <w:szCs w:val="24"/>
        </w:rPr>
        <w:t>Līgums par laboratorijas materiālu piegādi</w:t>
      </w:r>
    </w:p>
    <w:p w14:paraId="27AD1BEB" w14:textId="160E6B2B" w:rsidR="004754FC" w:rsidRPr="003F6C20" w:rsidRDefault="00000000" w:rsidP="000D3203">
      <w:pPr>
        <w:jc w:val="center"/>
        <w:outlineLvl w:val="0"/>
        <w:rPr>
          <w:b/>
          <w:iCs/>
          <w14:ligatures w14:val="none"/>
        </w:rPr>
      </w:pPr>
      <w:bookmarkStart w:id="1" w:name="_Toc130565549"/>
      <w:bookmarkStart w:id="2" w:name="_Toc137465152"/>
      <w:r w:rsidRPr="003F6C20">
        <w:rPr>
          <w:b/>
          <w:iCs/>
          <w14:ligatures w14:val="none"/>
        </w:rPr>
        <w:t>(iepirkuma identifikācijas Nr. VAAD 2026/</w:t>
      </w:r>
      <w:r w:rsidR="00DD7092">
        <w:rPr>
          <w:b/>
          <w:iCs/>
          <w14:ligatures w14:val="none"/>
        </w:rPr>
        <w:t>11</w:t>
      </w:r>
      <w:r w:rsidRPr="003F6C20">
        <w:rPr>
          <w:b/>
          <w:iCs/>
          <w14:ligatures w14:val="none"/>
        </w:rPr>
        <w:t>)</w:t>
      </w:r>
      <w:bookmarkEnd w:id="1"/>
      <w:bookmarkEnd w:id="2"/>
    </w:p>
    <w:p w14:paraId="3714C3AA" w14:textId="77777777" w:rsidR="004754FC" w:rsidRPr="003F6C20" w:rsidRDefault="004754FC" w:rsidP="000D3203"/>
    <w:p w14:paraId="46B2516B" w14:textId="7CD1D269" w:rsidR="004209A4" w:rsidRDefault="00000000" w:rsidP="003C6796">
      <w:pPr>
        <w:suppressAutoHyphens w:val="0"/>
        <w:ind w:firstLine="720"/>
        <w:jc w:val="both"/>
        <w:rPr>
          <w:rFonts w:eastAsia="Calibri"/>
          <w:iCs/>
        </w:rPr>
      </w:pPr>
      <w:r w:rsidRPr="00446799">
        <w:rPr>
          <w:rFonts w:eastAsia="Calibri"/>
          <w:iCs/>
          <w:noProof/>
        </w:rPr>
        <w:t>04.08.2026</w:t>
      </w:r>
      <w:r>
        <w:rPr>
          <w:rFonts w:eastAsia="Calibri"/>
          <w:iCs/>
        </w:rPr>
        <w:t>.</w:t>
      </w:r>
    </w:p>
    <w:p w14:paraId="0F82F4C2" w14:textId="77777777" w:rsidR="00826F4D" w:rsidRPr="004209A4" w:rsidRDefault="00826F4D" w:rsidP="003C6796">
      <w:pPr>
        <w:suppressAutoHyphens w:val="0"/>
        <w:ind w:firstLine="720"/>
        <w:jc w:val="both"/>
        <w:rPr>
          <w:iCs/>
          <w:lang w:eastAsia="en-US"/>
          <w14:ligatures w14:val="none"/>
        </w:rPr>
      </w:pPr>
    </w:p>
    <w:p w14:paraId="6C1FB72C" w14:textId="7B428214" w:rsidR="003C6796" w:rsidRPr="00686110" w:rsidRDefault="00000000" w:rsidP="00DF5325">
      <w:pPr>
        <w:suppressAutoHyphens w:val="0"/>
        <w:ind w:firstLine="720"/>
        <w:jc w:val="both"/>
        <w:rPr>
          <w:rFonts w:eastAsia="Calibri"/>
          <w:lang w:eastAsia="en-US"/>
          <w14:ligatures w14:val="none"/>
        </w:rPr>
      </w:pPr>
      <w:r w:rsidRPr="00465FB9">
        <w:rPr>
          <w:b/>
          <w:bCs w:val="0"/>
          <w:iCs/>
          <w:lang w:eastAsia="en-US"/>
          <w14:ligatures w14:val="none"/>
        </w:rPr>
        <w:t>Valsts augu aizsardzības dienests</w:t>
      </w:r>
      <w:bookmarkStart w:id="3" w:name="OLE_LINK1"/>
      <w:r w:rsidRPr="00465FB9">
        <w:rPr>
          <w:b/>
          <w:bCs w:val="0"/>
          <w:iCs/>
          <w:lang w:eastAsia="en-US"/>
          <w14:ligatures w14:val="none"/>
        </w:rPr>
        <w:t xml:space="preserve"> </w:t>
      </w:r>
      <w:r w:rsidRPr="00465FB9">
        <w:rPr>
          <w:iCs/>
          <w:lang w:eastAsia="en-US"/>
          <w14:ligatures w14:val="none"/>
        </w:rPr>
        <w:t>tā</w:t>
      </w:r>
      <w:r w:rsidRPr="00465FB9">
        <w:rPr>
          <w:bCs w:val="0"/>
          <w:iCs/>
          <w:lang w:eastAsia="en-US"/>
          <w14:ligatures w14:val="none"/>
        </w:rPr>
        <w:t xml:space="preserve"> </w:t>
      </w:r>
      <w:bookmarkEnd w:id="3"/>
      <w:r w:rsidRPr="00465FB9">
        <w:rPr>
          <w:rFonts w:eastAsia="Calibri"/>
          <w:iCs/>
          <w:szCs w:val="20"/>
          <w:lang w:eastAsia="ar-SA"/>
          <w14:ligatures w14:val="none"/>
        </w:rPr>
        <w:t>direktor</w:t>
      </w:r>
      <w:r w:rsidR="0005070E">
        <w:rPr>
          <w:rFonts w:eastAsia="Calibri"/>
          <w:iCs/>
          <w:szCs w:val="20"/>
          <w:lang w:eastAsia="ar-SA"/>
          <w14:ligatures w14:val="none"/>
        </w:rPr>
        <w:t xml:space="preserve">es </w:t>
      </w:r>
      <w:r w:rsidR="00515365">
        <w:rPr>
          <w:rFonts w:eastAsia="Calibri"/>
          <w:iCs/>
          <w:szCs w:val="20"/>
          <w:lang w:eastAsia="ar-SA"/>
          <w14:ligatures w14:val="none"/>
        </w:rPr>
        <w:t>___</w:t>
      </w:r>
      <w:r w:rsidR="0005070E">
        <w:rPr>
          <w:rFonts w:eastAsia="Calibri"/>
          <w:iCs/>
          <w:szCs w:val="20"/>
          <w:lang w:eastAsia="ar-SA"/>
          <w14:ligatures w14:val="none"/>
        </w:rPr>
        <w:t>omakinas</w:t>
      </w:r>
      <w:r w:rsidRPr="00465FB9">
        <w:rPr>
          <w:rFonts w:eastAsia="Calibri"/>
          <w:iCs/>
          <w:szCs w:val="20"/>
          <w:lang w:eastAsia="ar-SA"/>
          <w14:ligatures w14:val="none"/>
        </w:rPr>
        <w:t xml:space="preserve">  personā, kur</w:t>
      </w:r>
      <w:r w:rsidR="0005070E">
        <w:rPr>
          <w:rFonts w:eastAsia="Calibri"/>
          <w:iCs/>
          <w:szCs w:val="20"/>
          <w:lang w:eastAsia="ar-SA"/>
          <w14:ligatures w14:val="none"/>
        </w:rPr>
        <w:t>a</w:t>
      </w:r>
      <w:r w:rsidRPr="00465FB9">
        <w:rPr>
          <w:rFonts w:eastAsia="Calibri"/>
          <w:iCs/>
          <w:szCs w:val="20"/>
          <w:lang w:eastAsia="ar-SA"/>
          <w14:ligatures w14:val="none"/>
        </w:rPr>
        <w:t xml:space="preserve"> rīkojas saskaņā ar Ministru kabineta 2022. gada 12. aprīļa noteikumiem Nr. 230 “Valsts augu </w:t>
      </w:r>
      <w:r w:rsidRPr="00686110">
        <w:rPr>
          <w:rFonts w:eastAsia="Calibri"/>
          <w:iCs/>
          <w:szCs w:val="20"/>
          <w:lang w:eastAsia="ar-SA"/>
          <w14:ligatures w14:val="none"/>
        </w:rPr>
        <w:t xml:space="preserve">aizsardzības dienesta nolikums” </w:t>
      </w:r>
      <w:r w:rsidRPr="00686110">
        <w:rPr>
          <w:rFonts w:eastAsia="Calibri"/>
          <w:szCs w:val="20"/>
          <w:lang w:eastAsia="ar-SA"/>
          <w14:ligatures w14:val="none"/>
        </w:rPr>
        <w:t xml:space="preserve">(turpmāk – Pasūtītājs), no vienas puses, </w:t>
      </w:r>
      <w:r w:rsidRPr="00686110">
        <w:rPr>
          <w:iCs/>
          <w:lang w:eastAsia="ar-SA"/>
          <w14:ligatures w14:val="none"/>
        </w:rPr>
        <w:t>un</w:t>
      </w:r>
    </w:p>
    <w:p w14:paraId="24AE6F67" w14:textId="34D19E16" w:rsidR="004754FC" w:rsidRPr="00DF7807" w:rsidRDefault="00000000" w:rsidP="00DF5325">
      <w:pPr>
        <w:widowControl w:val="0"/>
        <w:suppressAutoHyphens w:val="0"/>
        <w:ind w:right="-7" w:firstLine="720"/>
        <w:jc w:val="both"/>
        <w:rPr>
          <w:b/>
          <w:bCs w:val="0"/>
        </w:rPr>
      </w:pPr>
      <w:r w:rsidRPr="00681EB1">
        <w:rPr>
          <w:b/>
          <w:bCs w:val="0"/>
        </w:rPr>
        <w:t>Sabiedrība ar ierobežotu atbildību “OMNILAB BALTIC”</w:t>
      </w:r>
      <w:r w:rsidRPr="00681EB1">
        <w:t xml:space="preserve">, reģ. Nr. 40103299003, </w:t>
      </w:r>
      <w:r w:rsidRPr="00681EB1">
        <w:rPr>
          <w:bCs w:val="0"/>
        </w:rPr>
        <w:t xml:space="preserve">tās valdes priekšsēdētāja </w:t>
      </w:r>
      <w:r w:rsidR="00515365">
        <w:rPr>
          <w:bCs w:val="0"/>
        </w:rPr>
        <w:t>____</w:t>
      </w:r>
      <w:r w:rsidRPr="00681EB1">
        <w:rPr>
          <w:bCs w:val="0"/>
        </w:rPr>
        <w:t xml:space="preserve"> personā, kurš rīkojas </w:t>
      </w:r>
      <w:r w:rsidR="00DF5325" w:rsidRPr="00686110">
        <w:t xml:space="preserve">(turpmāk – </w:t>
      </w:r>
      <w:r w:rsidR="00193DDD" w:rsidRPr="00DF7807">
        <w:t>Piegādātājs</w:t>
      </w:r>
      <w:r w:rsidR="00DF5325" w:rsidRPr="00DF7807">
        <w:t xml:space="preserve">), </w:t>
      </w:r>
      <w:r w:rsidR="00DF5325" w:rsidRPr="00DF7807">
        <w:rPr>
          <w14:ligatures w14:val="none"/>
        </w:rPr>
        <w:t>no otras puses</w:t>
      </w:r>
      <w:r w:rsidR="00F12582" w:rsidRPr="00DF7807">
        <w:rPr>
          <w14:ligatures w14:val="none"/>
        </w:rPr>
        <w:t>, abi kopā turpmāk – Puses, katrs atsevišķi - Puse</w:t>
      </w:r>
      <w:r w:rsidR="00DF5325" w:rsidRPr="00DF7807">
        <w:rPr>
          <w14:ligatures w14:val="none"/>
        </w:rPr>
        <w:t xml:space="preserve">, pamatojoties uz </w:t>
      </w:r>
      <w:r w:rsidR="00CB7361" w:rsidRPr="00DF7807">
        <w:rPr>
          <w14:ligatures w14:val="none"/>
        </w:rPr>
        <w:t>2026. gada 30. jūlija  Iepirkuma komisijas sēdes protokolu par līguma noslēgšanu Nr.</w:t>
      </w:r>
      <w:r w:rsidR="00826F4D">
        <w:rPr>
          <w14:ligatures w14:val="none"/>
        </w:rPr>
        <w:t> </w:t>
      </w:r>
      <w:r w:rsidR="00CB7361" w:rsidRPr="00DF7807">
        <w:rPr>
          <w14:ligatures w14:val="none"/>
        </w:rPr>
        <w:t>VAAD 2026/11-3, noslēdz sekojošu līgumu Iepirkuma Nr.</w:t>
      </w:r>
      <w:r w:rsidR="00826F4D">
        <w:rPr>
          <w14:ligatures w14:val="none"/>
        </w:rPr>
        <w:t> </w:t>
      </w:r>
      <w:r w:rsidR="00CB7361" w:rsidRPr="00DF7807">
        <w:rPr>
          <w14:ligatures w14:val="none"/>
        </w:rPr>
        <w:t>VAAD 2026/11 ietvaros (turpmāk – Līgums):</w:t>
      </w:r>
    </w:p>
    <w:p w14:paraId="52F48D32" w14:textId="77777777" w:rsidR="004754FC" w:rsidRPr="00DF7807" w:rsidRDefault="004754FC" w:rsidP="00DF5325">
      <w:pPr>
        <w:jc w:val="both"/>
        <w:rPr>
          <w14:ligatures w14:val="none"/>
        </w:rPr>
      </w:pPr>
    </w:p>
    <w:p w14:paraId="0AD99BA5" w14:textId="77777777" w:rsidR="004754FC" w:rsidRPr="00DF7807" w:rsidRDefault="00000000" w:rsidP="000D3203">
      <w:pPr>
        <w:jc w:val="center"/>
        <w:rPr>
          <w:b/>
          <w14:ligatures w14:val="none"/>
        </w:rPr>
      </w:pPr>
      <w:r w:rsidRPr="00DF7807">
        <w:rPr>
          <w:b/>
          <w14:ligatures w14:val="none"/>
        </w:rPr>
        <w:t>1. Līguma priekšmets</w:t>
      </w:r>
    </w:p>
    <w:p w14:paraId="5934D2AB" w14:textId="4E0B7067" w:rsidR="004754FC" w:rsidRPr="00DF7807" w:rsidRDefault="00000000" w:rsidP="000D3203">
      <w:pPr>
        <w:jc w:val="both"/>
      </w:pPr>
      <w:r w:rsidRPr="00DF7807">
        <w:rPr>
          <w14:ligatures w14:val="none"/>
        </w:rPr>
        <w:t xml:space="preserve">1.1. Pasūtītājs pasūta, bet Piegādātājs apņemas piegādāt laboratorijas materiālus (turpmāk – Prece) </w:t>
      </w:r>
      <w:r w:rsidRPr="00DF7807">
        <w:t>Valsts augu aizsardzības dienesta vajadzībām saskaņā ar tehnisko specifikāciju un cenām (</w:t>
      </w:r>
      <w:r w:rsidR="00A13191" w:rsidRPr="00DF7807">
        <w:t>P</w:t>
      </w:r>
      <w:r w:rsidRPr="00DF7807">
        <w:t>ielikums).</w:t>
      </w:r>
    </w:p>
    <w:p w14:paraId="6B228DE9" w14:textId="1304181C" w:rsidR="004754FC" w:rsidRPr="00DF7807" w:rsidRDefault="00000000" w:rsidP="00B6751B">
      <w:pPr>
        <w:ind w:left="426" w:hanging="426"/>
        <w:jc w:val="both"/>
      </w:pPr>
      <w:r w:rsidRPr="00DF7807">
        <w:rPr>
          <w14:ligatures w14:val="none"/>
        </w:rPr>
        <w:t xml:space="preserve">1.2. </w:t>
      </w:r>
      <w:r w:rsidRPr="00DF7807">
        <w:t>Preču piegādes adreses:</w:t>
      </w:r>
      <w:bookmarkStart w:id="4" w:name="_Hlk198728322"/>
      <w:r w:rsidRPr="00DF7807">
        <w:rPr>
          <w:lang w:eastAsia="ar-SA"/>
        </w:rPr>
        <w:t xml:space="preserve"> Nacionālā fitosanitārā laboratorija, Lielvārdes iela 36</w:t>
      </w:r>
      <w:r w:rsidR="00F12582" w:rsidRPr="00DF7807">
        <w:rPr>
          <w:lang w:eastAsia="ar-SA"/>
        </w:rPr>
        <w:t>, Rīga</w:t>
      </w:r>
      <w:r w:rsidRPr="00DF7807">
        <w:rPr>
          <w:lang w:eastAsia="ar-SA"/>
        </w:rPr>
        <w:t>.</w:t>
      </w:r>
    </w:p>
    <w:bookmarkEnd w:id="4"/>
    <w:p w14:paraId="05FEC356" w14:textId="77777777" w:rsidR="00DF5325" w:rsidRPr="00DF7807" w:rsidRDefault="00DF5325" w:rsidP="000D3203">
      <w:pPr>
        <w:jc w:val="center"/>
        <w:rPr>
          <w:b/>
          <w14:ligatures w14:val="none"/>
        </w:rPr>
      </w:pPr>
    </w:p>
    <w:p w14:paraId="67EA9746" w14:textId="1BC59556" w:rsidR="004754FC" w:rsidRPr="00DF7807" w:rsidRDefault="00000000" w:rsidP="000D3203">
      <w:pPr>
        <w:jc w:val="center"/>
        <w:rPr>
          <w:b/>
          <w14:ligatures w14:val="none"/>
        </w:rPr>
      </w:pPr>
      <w:r w:rsidRPr="00DF7807">
        <w:rPr>
          <w:b/>
          <w14:ligatures w14:val="none"/>
        </w:rPr>
        <w:t>2. Līguma summa un norēķinu kārtība</w:t>
      </w:r>
    </w:p>
    <w:p w14:paraId="2DBA4C92" w14:textId="4475E27A" w:rsidR="004754FC" w:rsidRPr="00DF7807" w:rsidRDefault="00000000" w:rsidP="000D3203">
      <w:pPr>
        <w:numPr>
          <w:ilvl w:val="0"/>
          <w:numId w:val="1"/>
        </w:numPr>
        <w:suppressAutoHyphens w:val="0"/>
        <w:ind w:left="0" w:firstLine="0"/>
        <w:jc w:val="both"/>
        <w:rPr>
          <w:lang w:eastAsia="en-US"/>
          <w14:ligatures w14:val="none"/>
        </w:rPr>
      </w:pPr>
      <w:r w:rsidRPr="00DF7807">
        <w:rPr>
          <w:bCs w:val="0"/>
          <w:lang w:eastAsia="en-US"/>
          <w14:ligatures w14:val="none"/>
        </w:rPr>
        <w:t xml:space="preserve">2.1. Līgumcena ir </w:t>
      </w:r>
      <w:r w:rsidR="00DF7807" w:rsidRPr="00DF7807">
        <w:rPr>
          <w:b/>
          <w:bCs w:val="0"/>
          <w:lang w:eastAsia="en-US"/>
        </w:rPr>
        <w:t>3278,65</w:t>
      </w:r>
      <w:r w:rsidRPr="00DF7807">
        <w:rPr>
          <w:bCs w:val="0"/>
          <w:lang w:eastAsia="en-US"/>
          <w14:ligatures w14:val="none"/>
        </w:rPr>
        <w:t xml:space="preserve"> </w:t>
      </w:r>
      <w:r w:rsidRPr="00DF7807">
        <w:rPr>
          <w:b/>
          <w:bCs w:val="0"/>
          <w:lang w:eastAsia="en-US"/>
          <w14:ligatures w14:val="none"/>
        </w:rPr>
        <w:t>EUR</w:t>
      </w:r>
      <w:r w:rsidRPr="00DF7807">
        <w:rPr>
          <w:bCs w:val="0"/>
          <w:lang w:eastAsia="en-US"/>
          <w14:ligatures w14:val="none"/>
        </w:rPr>
        <w:t xml:space="preserve"> </w:t>
      </w:r>
      <w:r w:rsidR="00C878CC" w:rsidRPr="00DF7807">
        <w:rPr>
          <w:bCs w:val="0"/>
          <w:lang w:eastAsia="en-US"/>
          <w14:ligatures w14:val="none"/>
        </w:rPr>
        <w:t>(</w:t>
      </w:r>
      <w:r w:rsidR="00DF7807" w:rsidRPr="00DF7807">
        <w:rPr>
          <w:bCs w:val="0"/>
          <w:lang w:eastAsia="en-US"/>
          <w14:ligatures w14:val="none"/>
        </w:rPr>
        <w:t>trīs tūkstoši divi simti septiņdesmit astoņi</w:t>
      </w:r>
      <w:r w:rsidRPr="00DF7807">
        <w:rPr>
          <w:bCs w:val="0"/>
          <w:lang w:eastAsia="en-US"/>
          <w14:ligatures w14:val="none"/>
        </w:rPr>
        <w:t xml:space="preserve"> </w:t>
      </w:r>
      <w:r w:rsidRPr="00DF7807">
        <w:rPr>
          <w:bCs w:val="0"/>
          <w:i/>
          <w:lang w:eastAsia="en-US"/>
          <w14:ligatures w14:val="none"/>
        </w:rPr>
        <w:t>e</w:t>
      </w:r>
      <w:r w:rsidR="00F12582" w:rsidRPr="00DF7807">
        <w:rPr>
          <w:bCs w:val="0"/>
          <w:i/>
          <w:lang w:eastAsia="en-US"/>
          <w14:ligatures w14:val="none"/>
        </w:rPr>
        <w:t>u</w:t>
      </w:r>
      <w:r w:rsidRPr="00DF7807">
        <w:rPr>
          <w:bCs w:val="0"/>
          <w:i/>
          <w:lang w:eastAsia="en-US"/>
          <w14:ligatures w14:val="none"/>
        </w:rPr>
        <w:t>ro</w:t>
      </w:r>
      <w:r w:rsidR="00DF7807" w:rsidRPr="00DF7807">
        <w:rPr>
          <w:bCs w:val="0"/>
          <w:i/>
          <w:lang w:eastAsia="en-US"/>
          <w14:ligatures w14:val="none"/>
        </w:rPr>
        <w:t xml:space="preserve"> </w:t>
      </w:r>
      <w:r w:rsidR="00DF7807" w:rsidRPr="00DF7807">
        <w:rPr>
          <w:bCs w:val="0"/>
          <w:iCs/>
          <w:lang w:eastAsia="en-US"/>
          <w14:ligatures w14:val="none"/>
        </w:rPr>
        <w:t>un 65 cen</w:t>
      </w:r>
      <w:r w:rsidR="00826F4D">
        <w:rPr>
          <w:bCs w:val="0"/>
          <w:iCs/>
          <w:lang w:eastAsia="en-US"/>
          <w14:ligatures w14:val="none"/>
        </w:rPr>
        <w:t>t</w:t>
      </w:r>
      <w:r w:rsidR="00DF7807" w:rsidRPr="00DF7807">
        <w:rPr>
          <w:bCs w:val="0"/>
          <w:iCs/>
          <w:lang w:eastAsia="en-US"/>
          <w14:ligatures w14:val="none"/>
        </w:rPr>
        <w:t>i</w:t>
      </w:r>
      <w:r w:rsidRPr="00DF7807">
        <w:rPr>
          <w:bCs w:val="0"/>
          <w:lang w:eastAsia="en-US"/>
          <w14:ligatures w14:val="none"/>
        </w:rPr>
        <w:t xml:space="preserve">), neieskaitot pievienotās vērtības nodokli (PVN). Papildus šai summai tiek maksāts PVN 21% apmērā, kas ir </w:t>
      </w:r>
      <w:r w:rsidR="00DF7807" w:rsidRPr="00DF7807">
        <w:rPr>
          <w:b/>
          <w:bCs w:val="0"/>
          <w:lang w:eastAsia="en-US"/>
        </w:rPr>
        <w:t>688,52</w:t>
      </w:r>
      <w:r w:rsidR="00826F4D">
        <w:rPr>
          <w:b/>
          <w:bCs w:val="0"/>
          <w:lang w:eastAsia="en-US"/>
        </w:rPr>
        <w:t xml:space="preserve"> </w:t>
      </w:r>
      <w:r w:rsidRPr="00DF7807">
        <w:rPr>
          <w:b/>
          <w:lang w:eastAsia="en-US"/>
          <w14:ligatures w14:val="none"/>
        </w:rPr>
        <w:t>EUR</w:t>
      </w:r>
      <w:r w:rsidRPr="00DF7807">
        <w:rPr>
          <w:bCs w:val="0"/>
          <w:lang w:eastAsia="en-US"/>
          <w14:ligatures w14:val="none"/>
        </w:rPr>
        <w:t xml:space="preserve"> (</w:t>
      </w:r>
      <w:r w:rsidR="00DF7807">
        <w:rPr>
          <w:bCs w:val="0"/>
          <w:lang w:eastAsia="en-US"/>
          <w14:ligatures w14:val="none"/>
        </w:rPr>
        <w:t>seši simti astoņdesmit astoņi</w:t>
      </w:r>
      <w:r w:rsidRPr="00DF7807">
        <w:rPr>
          <w:bCs w:val="0"/>
          <w:lang w:eastAsia="en-US"/>
          <w14:ligatures w14:val="none"/>
        </w:rPr>
        <w:t xml:space="preserve"> </w:t>
      </w:r>
      <w:r w:rsidRPr="00DF7807">
        <w:rPr>
          <w:bCs w:val="0"/>
          <w:i/>
          <w:iCs/>
          <w:lang w:eastAsia="en-US"/>
          <w14:ligatures w14:val="none"/>
        </w:rPr>
        <w:t>e</w:t>
      </w:r>
      <w:r w:rsidR="00F12582" w:rsidRPr="00DF7807">
        <w:rPr>
          <w:bCs w:val="0"/>
          <w:i/>
          <w:iCs/>
          <w:lang w:eastAsia="en-US"/>
          <w14:ligatures w14:val="none"/>
        </w:rPr>
        <w:t>u</w:t>
      </w:r>
      <w:r w:rsidRPr="00DF7807">
        <w:rPr>
          <w:bCs w:val="0"/>
          <w:i/>
          <w:iCs/>
          <w:lang w:eastAsia="en-US"/>
          <w14:ligatures w14:val="none"/>
        </w:rPr>
        <w:t>ro</w:t>
      </w:r>
      <w:r w:rsidRPr="00DF7807">
        <w:rPr>
          <w:bCs w:val="0"/>
          <w:lang w:eastAsia="en-US"/>
          <w14:ligatures w14:val="none"/>
        </w:rPr>
        <w:t xml:space="preserve"> un </w:t>
      </w:r>
      <w:r w:rsidR="006F55E4" w:rsidRPr="00DF7807">
        <w:rPr>
          <w:bCs w:val="0"/>
          <w:lang w:eastAsia="en-US"/>
          <w14:ligatures w14:val="none"/>
        </w:rPr>
        <w:t>5</w:t>
      </w:r>
      <w:r w:rsidR="00DF7807">
        <w:rPr>
          <w:bCs w:val="0"/>
          <w:lang w:eastAsia="en-US"/>
          <w14:ligatures w14:val="none"/>
        </w:rPr>
        <w:t>2</w:t>
      </w:r>
      <w:r w:rsidRPr="00DF7807">
        <w:rPr>
          <w:bCs w:val="0"/>
          <w:lang w:eastAsia="en-US"/>
          <w14:ligatures w14:val="none"/>
        </w:rPr>
        <w:t xml:space="preserve"> cent</w:t>
      </w:r>
      <w:r w:rsidR="006F55E4" w:rsidRPr="00DF7807">
        <w:rPr>
          <w:bCs w:val="0"/>
          <w:lang w:eastAsia="en-US"/>
          <w14:ligatures w14:val="none"/>
        </w:rPr>
        <w:t>i</w:t>
      </w:r>
      <w:r w:rsidR="00DF7807">
        <w:rPr>
          <w:bCs w:val="0"/>
          <w:lang w:eastAsia="en-US"/>
          <w14:ligatures w14:val="none"/>
        </w:rPr>
        <w:t>)</w:t>
      </w:r>
      <w:r w:rsidRPr="00DF7807">
        <w:rPr>
          <w:bCs w:val="0"/>
          <w:lang w:eastAsia="en-US"/>
          <w14:ligatures w14:val="none"/>
        </w:rPr>
        <w:t xml:space="preserve">, kopā </w:t>
      </w:r>
      <w:r w:rsidR="00B85F7C" w:rsidRPr="00DF7807">
        <w:rPr>
          <w:bCs w:val="0"/>
          <w:lang w:eastAsia="en-US"/>
          <w14:ligatures w14:val="none"/>
        </w:rPr>
        <w:t>L</w:t>
      </w:r>
      <w:r w:rsidRPr="00DF7807">
        <w:rPr>
          <w:bCs w:val="0"/>
          <w:lang w:eastAsia="en-US"/>
          <w14:ligatures w14:val="none"/>
        </w:rPr>
        <w:t xml:space="preserve">īguma summa ir </w:t>
      </w:r>
      <w:r w:rsidR="00DF7807" w:rsidRPr="00DF7807">
        <w:rPr>
          <w:b/>
          <w:bCs w:val="0"/>
          <w:lang w:eastAsia="en-US"/>
        </w:rPr>
        <w:t>3967,17</w:t>
      </w:r>
      <w:r w:rsidR="00826F4D">
        <w:rPr>
          <w:b/>
          <w:bCs w:val="0"/>
          <w:lang w:eastAsia="en-US"/>
        </w:rPr>
        <w:t xml:space="preserve"> </w:t>
      </w:r>
      <w:r w:rsidRPr="00DF7807">
        <w:rPr>
          <w:b/>
          <w:lang w:eastAsia="en-US"/>
          <w14:ligatures w14:val="none"/>
        </w:rPr>
        <w:t>EUR</w:t>
      </w:r>
      <w:r w:rsidRPr="00DF7807">
        <w:rPr>
          <w:bCs w:val="0"/>
          <w:lang w:eastAsia="en-US"/>
          <w14:ligatures w14:val="none"/>
        </w:rPr>
        <w:t xml:space="preserve"> (</w:t>
      </w:r>
      <w:r w:rsidR="0076426C">
        <w:rPr>
          <w:bCs w:val="0"/>
          <w:lang w:eastAsia="en-US"/>
          <w14:ligatures w14:val="none"/>
        </w:rPr>
        <w:t>trīs tūkstoši deviņi simti sešdesmit septiņi</w:t>
      </w:r>
      <w:r w:rsidRPr="00DF7807">
        <w:rPr>
          <w:bCs w:val="0"/>
          <w:lang w:eastAsia="en-US"/>
          <w14:ligatures w14:val="none"/>
        </w:rPr>
        <w:t xml:space="preserve"> </w:t>
      </w:r>
      <w:r w:rsidRPr="00DF7807">
        <w:rPr>
          <w:bCs w:val="0"/>
          <w:i/>
          <w:iCs/>
          <w:lang w:eastAsia="en-US"/>
          <w14:ligatures w14:val="none"/>
        </w:rPr>
        <w:t>e</w:t>
      </w:r>
      <w:r w:rsidR="00F12582" w:rsidRPr="00DF7807">
        <w:rPr>
          <w:bCs w:val="0"/>
          <w:i/>
          <w:iCs/>
          <w:lang w:eastAsia="en-US"/>
          <w14:ligatures w14:val="none"/>
        </w:rPr>
        <w:t>u</w:t>
      </w:r>
      <w:r w:rsidRPr="00DF7807">
        <w:rPr>
          <w:bCs w:val="0"/>
          <w:i/>
          <w:iCs/>
          <w:lang w:eastAsia="en-US"/>
          <w14:ligatures w14:val="none"/>
        </w:rPr>
        <w:t>ro</w:t>
      </w:r>
      <w:r w:rsidRPr="00DF7807">
        <w:rPr>
          <w:bCs w:val="0"/>
          <w:lang w:eastAsia="en-US"/>
          <w14:ligatures w14:val="none"/>
        </w:rPr>
        <w:t xml:space="preserve"> un </w:t>
      </w:r>
      <w:r w:rsidR="0076426C">
        <w:rPr>
          <w:bCs w:val="0"/>
          <w:lang w:eastAsia="en-US"/>
          <w14:ligatures w14:val="none"/>
        </w:rPr>
        <w:t>17</w:t>
      </w:r>
      <w:r w:rsidRPr="00DF7807">
        <w:rPr>
          <w:bCs w:val="0"/>
          <w:lang w:eastAsia="en-US"/>
          <w14:ligatures w14:val="none"/>
        </w:rPr>
        <w:t xml:space="preserve"> centi)</w:t>
      </w:r>
      <w:r w:rsidR="00BC44F0">
        <w:rPr>
          <w:bCs w:val="0"/>
          <w:lang w:eastAsia="en-US"/>
          <w14:ligatures w14:val="none"/>
        </w:rPr>
        <w:t xml:space="preserve">, </w:t>
      </w:r>
      <w:r w:rsidR="00BC44F0" w:rsidRPr="006F1BD6">
        <w:t>kuru veido visu iepirkuma priekšmeta daļā piegādāto Preču kopsumma.</w:t>
      </w:r>
    </w:p>
    <w:p w14:paraId="5F184558" w14:textId="07BF4461" w:rsidR="004754FC" w:rsidRPr="00DF7807" w:rsidRDefault="00000000" w:rsidP="000D3203">
      <w:pPr>
        <w:numPr>
          <w:ilvl w:val="0"/>
          <w:numId w:val="1"/>
        </w:numPr>
        <w:suppressAutoHyphens w:val="0"/>
        <w:ind w:left="0" w:firstLine="0"/>
        <w:jc w:val="both"/>
        <w:rPr>
          <w:lang w:eastAsia="en-US"/>
          <w14:ligatures w14:val="none"/>
        </w:rPr>
      </w:pPr>
      <w:r w:rsidRPr="00DF7807">
        <w:rPr>
          <w:bCs w:val="0"/>
          <w:lang w:eastAsia="en-US"/>
          <w14:ligatures w14:val="none"/>
        </w:rPr>
        <w:t>2.2.</w:t>
      </w:r>
      <w:r w:rsidR="004209A4" w:rsidRPr="00DF7807">
        <w:rPr>
          <w:bCs w:val="0"/>
          <w:lang w:eastAsia="en-US"/>
          <w14:ligatures w14:val="none"/>
        </w:rPr>
        <w:t xml:space="preserve"> </w:t>
      </w:r>
      <w:r w:rsidRPr="00DF7807">
        <w:rPr>
          <w:bCs w:val="0"/>
          <w:lang w:eastAsia="en-US"/>
          <w14:ligatures w14:val="none"/>
        </w:rPr>
        <w:t>Puses vienojas, ka Līguma darbības laikā līgumcena, kas noteikta Līguma</w:t>
      </w:r>
      <w:r w:rsidR="00F12582" w:rsidRPr="00DF7807">
        <w:rPr>
          <w:bCs w:val="0"/>
          <w:lang w:eastAsia="en-US"/>
          <w14:ligatures w14:val="none"/>
        </w:rPr>
        <w:t> </w:t>
      </w:r>
      <w:r w:rsidRPr="00DF7807">
        <w:rPr>
          <w:bCs w:val="0"/>
          <w:lang w:eastAsia="en-US"/>
          <w14:ligatures w14:val="none"/>
        </w:rPr>
        <w:t>2.1.</w:t>
      </w:r>
      <w:r w:rsidR="00F12582" w:rsidRPr="00DF7807">
        <w:rPr>
          <w:bCs w:val="0"/>
          <w:lang w:eastAsia="en-US"/>
          <w14:ligatures w14:val="none"/>
        </w:rPr>
        <w:t> </w:t>
      </w:r>
      <w:r w:rsidRPr="00DF7807">
        <w:rPr>
          <w:bCs w:val="0"/>
          <w:lang w:eastAsia="en-US"/>
          <w14:ligatures w14:val="none"/>
        </w:rPr>
        <w:t>punktā, ir nemainīga.</w:t>
      </w:r>
    </w:p>
    <w:p w14:paraId="412925AC" w14:textId="77777777" w:rsidR="004754FC" w:rsidRPr="00DF7807" w:rsidRDefault="00000000" w:rsidP="000D3203">
      <w:pPr>
        <w:numPr>
          <w:ilvl w:val="0"/>
          <w:numId w:val="1"/>
        </w:numPr>
        <w:suppressAutoHyphens w:val="0"/>
        <w:ind w:left="0" w:firstLine="0"/>
        <w:jc w:val="both"/>
        <w:rPr>
          <w:lang w:eastAsia="en-US"/>
          <w14:ligatures w14:val="none"/>
        </w:rPr>
      </w:pPr>
      <w:r w:rsidRPr="00DF7807">
        <w:rPr>
          <w:bCs w:val="0"/>
          <w:lang w:eastAsia="en-US"/>
          <w14:ligatures w14:val="none"/>
        </w:rPr>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14:paraId="6297161E" w14:textId="77777777" w:rsidR="004754FC" w:rsidRPr="00DF7807" w:rsidRDefault="00000000" w:rsidP="000D3203">
      <w:pPr>
        <w:numPr>
          <w:ilvl w:val="0"/>
          <w:numId w:val="1"/>
        </w:numPr>
        <w:suppressAutoHyphens w:val="0"/>
        <w:ind w:left="0" w:firstLine="0"/>
        <w:jc w:val="both"/>
        <w:rPr>
          <w:bCs w:val="0"/>
          <w:lang w:eastAsia="en-US"/>
          <w14:ligatures w14:val="none"/>
        </w:rPr>
      </w:pPr>
      <w:r w:rsidRPr="00DF7807">
        <w:rPr>
          <w:bCs w:val="0"/>
          <w:lang w:eastAsia="en-US"/>
          <w14:ligatures w14:val="none"/>
        </w:rPr>
        <w:t>2.4. Pasūtītājs veic samaksu, pamatojoties uz Piegādātāja izsniegto Preču rēķinu un Pušu parakstīto Preču nodošanas un pieņemšanas aktu par visu iepirkuma priekšmeta attiecīgajā daļā paredzēto Preču piegādi.</w:t>
      </w:r>
    </w:p>
    <w:p w14:paraId="5938668C" w14:textId="77777777" w:rsidR="004754FC" w:rsidRPr="00DF7807" w:rsidRDefault="00000000" w:rsidP="000D3203">
      <w:pPr>
        <w:numPr>
          <w:ilvl w:val="0"/>
          <w:numId w:val="1"/>
        </w:numPr>
        <w:suppressAutoHyphens w:val="0"/>
        <w:ind w:left="0" w:firstLine="0"/>
        <w:jc w:val="both"/>
        <w:rPr>
          <w:bCs w:val="0"/>
          <w:lang w:eastAsia="en-US"/>
          <w14:ligatures w14:val="none"/>
        </w:rPr>
      </w:pPr>
      <w:r w:rsidRPr="00DF7807">
        <w:rPr>
          <w:bCs w:val="0"/>
          <w:lang w:eastAsia="en-US"/>
          <w14:ligatures w14:val="none"/>
        </w:rPr>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14:paraId="63C2E70B"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2.6. Par maksājumu saņemšanas dienu tiek uzskatīta diena, kad nauda nonāk Piegādātāja rēķinā norādītajā norēķinu kontā bankā.</w:t>
      </w:r>
    </w:p>
    <w:p w14:paraId="47267733" w14:textId="625EE1A7" w:rsidR="004754FC" w:rsidRPr="007024A6"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2.7. Ja Piegādātājs nepiegādā Preci Līgumā noteiktajā termiņā, tas maksā Pasūtītājam </w:t>
      </w:r>
      <w:r w:rsidRPr="007024A6">
        <w:rPr>
          <w:bCs w:val="0"/>
          <w:lang w:eastAsia="en-US"/>
          <w14:ligatures w14:val="none"/>
        </w:rPr>
        <w:t>līgumsodu 0,5% (nulle komats, pieci procenti) no Līguma 2.1.</w:t>
      </w:r>
      <w:r w:rsidR="00F12582" w:rsidRPr="007024A6">
        <w:rPr>
          <w:bCs w:val="0"/>
          <w:lang w:eastAsia="en-US"/>
          <w14:ligatures w14:val="none"/>
        </w:rPr>
        <w:t> </w:t>
      </w:r>
      <w:r w:rsidRPr="007024A6">
        <w:rPr>
          <w:bCs w:val="0"/>
          <w:lang w:eastAsia="en-US"/>
          <w14:ligatures w14:val="none"/>
        </w:rPr>
        <w:t>punktā noteiktās maksas par katru nokavēto dienu, bet ne vairāk kā 10% (desmit procenti) no rēķina summas.</w:t>
      </w:r>
    </w:p>
    <w:p w14:paraId="29B7B014" w14:textId="0B6F90EE" w:rsidR="004754FC" w:rsidRPr="0092181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w:t>
      </w:r>
      <w:r w:rsidR="00F12582">
        <w:rPr>
          <w:bCs w:val="0"/>
          <w:lang w:eastAsia="en-US"/>
          <w14:ligatures w14:val="none"/>
        </w:rPr>
        <w:t>8</w:t>
      </w:r>
      <w:r w:rsidRPr="003F6C20">
        <w:rPr>
          <w:bCs w:val="0"/>
          <w:lang w:eastAsia="en-US"/>
          <w14:ligatures w14:val="none"/>
        </w:rPr>
        <w:t>. Ja Pasūtītājs neievēro Līguma 2.5.</w:t>
      </w:r>
      <w:r w:rsidR="00F12582">
        <w:rPr>
          <w:bCs w:val="0"/>
          <w:lang w:eastAsia="en-US"/>
          <w14:ligatures w14:val="none"/>
        </w:rPr>
        <w:t> </w:t>
      </w:r>
      <w:r w:rsidRPr="003F6C20">
        <w:rPr>
          <w:bCs w:val="0"/>
          <w:lang w:eastAsia="en-US"/>
          <w14:ligatures w14:val="none"/>
        </w:rPr>
        <w:t xml:space="preserve">punktā noteikto rēķina apmaksas termiņu, tad Piegādātājs var likt maksāt </w:t>
      </w:r>
      <w:r w:rsidRPr="00921810">
        <w:rPr>
          <w:bCs w:val="0"/>
          <w:lang w:eastAsia="en-US"/>
          <w14:ligatures w14:val="none"/>
        </w:rPr>
        <w:t>Pasūtītājam līgumsodu 0,5% (nulle komats, pieci procenti) par katru nokavēto dienu, bet ne vairāk kā 10% (desmit procenti) no rēķina summas.</w:t>
      </w:r>
    </w:p>
    <w:p w14:paraId="06EAACDC" w14:textId="76A89FB9" w:rsidR="004754FC" w:rsidRPr="003F6C20" w:rsidRDefault="00000000" w:rsidP="00B806DA">
      <w:pPr>
        <w:numPr>
          <w:ilvl w:val="0"/>
          <w:numId w:val="1"/>
        </w:numPr>
        <w:suppressAutoHyphens w:val="0"/>
        <w:ind w:left="0" w:right="-58" w:firstLine="0"/>
        <w:jc w:val="both"/>
        <w:rPr>
          <w:bCs w:val="0"/>
          <w:lang w:eastAsia="en-US"/>
          <w14:ligatures w14:val="none"/>
        </w:rPr>
      </w:pPr>
      <w:r w:rsidRPr="003F6C20">
        <w:rPr>
          <w:bCs w:val="0"/>
          <w:lang w:eastAsia="en-US"/>
          <w14:ligatures w14:val="none"/>
        </w:rPr>
        <w:t>2.</w:t>
      </w:r>
      <w:r w:rsidR="00F12582">
        <w:rPr>
          <w:bCs w:val="0"/>
          <w:lang w:eastAsia="en-US"/>
          <w14:ligatures w14:val="none"/>
        </w:rPr>
        <w:t>9</w:t>
      </w:r>
      <w:r w:rsidRPr="003F6C20">
        <w:rPr>
          <w:bCs w:val="0"/>
          <w:lang w:eastAsia="en-US"/>
          <w14:ligatures w14:val="none"/>
        </w:rPr>
        <w:t>. Piegādātājs ir materiāli atbildīgs par zaudējumiem, kas radušies Pasūtītājam Piegādātāja darbinieku vai pilnvaroto personu darbības vai bezdarbības rezultātā.</w:t>
      </w:r>
    </w:p>
    <w:p w14:paraId="73F6333C" w14:textId="4976C44F" w:rsidR="004754FC" w:rsidRPr="003F6C20" w:rsidRDefault="00000000" w:rsidP="00B806DA">
      <w:pPr>
        <w:numPr>
          <w:ilvl w:val="0"/>
          <w:numId w:val="1"/>
        </w:numPr>
        <w:tabs>
          <w:tab w:val="left" w:pos="0"/>
        </w:tabs>
        <w:suppressAutoHyphens w:val="0"/>
        <w:ind w:left="0" w:right="-58" w:firstLine="0"/>
        <w:jc w:val="both"/>
        <w:rPr>
          <w:bCs w:val="0"/>
          <w:lang w:eastAsia="en-US"/>
          <w14:ligatures w14:val="none"/>
        </w:rPr>
      </w:pPr>
      <w:r w:rsidRPr="003F6C20">
        <w:rPr>
          <w:bCs w:val="0"/>
          <w:lang w:eastAsia="en-US"/>
          <w14:ligatures w14:val="none"/>
        </w:rPr>
        <w:t>2.1</w:t>
      </w:r>
      <w:r w:rsidR="00F12582">
        <w:rPr>
          <w:bCs w:val="0"/>
          <w:lang w:eastAsia="en-US"/>
          <w14:ligatures w14:val="none"/>
        </w:rPr>
        <w:t>0</w:t>
      </w:r>
      <w:r w:rsidRPr="003F6C20">
        <w:rPr>
          <w:bCs w:val="0"/>
          <w:lang w:eastAsia="en-US"/>
          <w14:ligatures w14:val="none"/>
        </w:rPr>
        <w:t xml:space="preserve">. </w:t>
      </w:r>
      <w:r w:rsidRPr="003F6C20">
        <w:rPr>
          <w:lang w:eastAsia="en-US"/>
          <w14:ligatures w14:val="none"/>
        </w:rPr>
        <w:t>Līgumsoda samaksa neatbrīvo Puses no Līgumā noteikto saistību pilnas izpildes.</w:t>
      </w:r>
    </w:p>
    <w:p w14:paraId="4718714B" w14:textId="179598B8" w:rsidR="004754FC" w:rsidRPr="003F6C20" w:rsidRDefault="00000000" w:rsidP="00B806DA">
      <w:pPr>
        <w:keepNext/>
        <w:tabs>
          <w:tab w:val="num" w:pos="0"/>
        </w:tabs>
        <w:ind w:right="-58"/>
        <w:jc w:val="both"/>
        <w:outlineLvl w:val="0"/>
        <w:rPr>
          <w:bCs w:val="0"/>
          <w:lang w:eastAsia="en-US"/>
          <w14:ligatures w14:val="none"/>
        </w:rPr>
      </w:pPr>
      <w:bookmarkStart w:id="5" w:name="_Toc160698798"/>
      <w:bookmarkStart w:id="6" w:name="_Toc224801492"/>
      <w:r w:rsidRPr="003F6C20">
        <w:rPr>
          <w:bCs w:val="0"/>
          <w:lang w:eastAsia="en-US"/>
          <w14:ligatures w14:val="none"/>
        </w:rPr>
        <w:lastRenderedPageBreak/>
        <w:t>2.1</w:t>
      </w:r>
      <w:r w:rsidR="00F12582">
        <w:rPr>
          <w:bCs w:val="0"/>
          <w:lang w:eastAsia="en-US"/>
          <w14:ligatures w14:val="none"/>
        </w:rPr>
        <w:t>1</w:t>
      </w:r>
      <w:r w:rsidRPr="003F6C20">
        <w:rPr>
          <w:bCs w:val="0"/>
          <w:lang w:eastAsia="en-US"/>
          <w14:ligatures w14:val="none"/>
        </w:rPr>
        <w:t xml:space="preserve">. Piegādātājs uzņemas risku par neparedzēto darbu izmaksām, kuras nav iekļautas līgumcenā, bet ir nepieciešamas </w:t>
      </w:r>
      <w:r w:rsidR="00B85F7C">
        <w:rPr>
          <w:bCs w:val="0"/>
          <w:lang w:eastAsia="en-US"/>
          <w14:ligatures w14:val="none"/>
        </w:rPr>
        <w:t>L</w:t>
      </w:r>
      <w:r w:rsidRPr="003F6C20">
        <w:rPr>
          <w:bCs w:val="0"/>
          <w:lang w:eastAsia="en-US"/>
          <w14:ligatures w14:val="none"/>
        </w:rPr>
        <w:t xml:space="preserve">īguma pilnīgai izpildei </w:t>
      </w:r>
      <w:r w:rsidR="00F12582">
        <w:rPr>
          <w:bCs w:val="0"/>
          <w:lang w:eastAsia="en-US"/>
          <w14:ligatures w14:val="none"/>
        </w:rPr>
        <w:t>P</w:t>
      </w:r>
      <w:r w:rsidRPr="003F6C20">
        <w:rPr>
          <w:bCs w:val="0"/>
          <w:lang w:eastAsia="en-US"/>
          <w14:ligatures w14:val="none"/>
        </w:rPr>
        <w:t xml:space="preserve">asūtītāja pieprasītajā apjomā, kvalitātē un termiņā un kuras izriet no </w:t>
      </w:r>
      <w:r w:rsidR="00B85F7C">
        <w:rPr>
          <w:bCs w:val="0"/>
          <w:lang w:eastAsia="en-US"/>
          <w14:ligatures w14:val="none"/>
        </w:rPr>
        <w:t>L</w:t>
      </w:r>
      <w:r w:rsidRPr="003F6C20">
        <w:rPr>
          <w:bCs w:val="0"/>
          <w:lang w:eastAsia="en-US"/>
          <w14:ligatures w14:val="none"/>
        </w:rPr>
        <w:t xml:space="preserve">īguma objekta apraksta arī tad, ja tās nav tieši norādītas </w:t>
      </w:r>
      <w:r w:rsidR="00B85F7C">
        <w:rPr>
          <w:bCs w:val="0"/>
          <w:lang w:eastAsia="en-US"/>
          <w14:ligatures w14:val="none"/>
        </w:rPr>
        <w:t>L</w:t>
      </w:r>
      <w:r w:rsidRPr="003F6C20">
        <w:rPr>
          <w:bCs w:val="0"/>
          <w:lang w:eastAsia="en-US"/>
          <w14:ligatures w14:val="none"/>
        </w:rPr>
        <w:t>īgumā.</w:t>
      </w:r>
      <w:bookmarkEnd w:id="5"/>
      <w:bookmarkEnd w:id="6"/>
    </w:p>
    <w:p w14:paraId="0FBF24B0" w14:textId="488AC672" w:rsidR="004754FC" w:rsidRPr="003F6C20" w:rsidRDefault="00000000" w:rsidP="00B806DA">
      <w:pPr>
        <w:keepNext/>
        <w:tabs>
          <w:tab w:val="num" w:pos="0"/>
        </w:tabs>
        <w:ind w:right="-58"/>
        <w:jc w:val="both"/>
        <w:outlineLvl w:val="0"/>
        <w:rPr>
          <w:bCs w:val="0"/>
          <w:lang w:eastAsia="en-US"/>
          <w14:ligatures w14:val="none"/>
        </w:rPr>
      </w:pPr>
      <w:bookmarkStart w:id="7" w:name="_Toc160698799"/>
      <w:bookmarkStart w:id="8" w:name="_Toc224801493"/>
      <w:r w:rsidRPr="003F6C20">
        <w:rPr>
          <w:bCs w:val="0"/>
          <w:lang w:eastAsia="en-US"/>
          <w14:ligatures w14:val="none"/>
        </w:rPr>
        <w:t>2.1</w:t>
      </w:r>
      <w:r w:rsidR="00F12582">
        <w:rPr>
          <w:bCs w:val="0"/>
          <w:lang w:eastAsia="en-US"/>
          <w14:ligatures w14:val="none"/>
        </w:rPr>
        <w:t>2</w:t>
      </w:r>
      <w:r w:rsidRPr="003F6C20">
        <w:rPr>
          <w:bCs w:val="0"/>
          <w:lang w:eastAsia="en-US"/>
          <w14:ligatures w14:val="none"/>
        </w:rPr>
        <w:t xml:space="preserve">. Risku par neparedzētām piegādēm uzņemas Pasūtītājs, ja neparedzētas piegādes ir ierosinātas pēc </w:t>
      </w:r>
      <w:r w:rsidR="00F12582">
        <w:rPr>
          <w:bCs w:val="0"/>
          <w:lang w:eastAsia="en-US"/>
          <w14:ligatures w14:val="none"/>
        </w:rPr>
        <w:t>P</w:t>
      </w:r>
      <w:r w:rsidRPr="003F6C20">
        <w:rPr>
          <w:bCs w:val="0"/>
          <w:lang w:eastAsia="en-US"/>
          <w14:ligatures w14:val="none"/>
        </w:rPr>
        <w:t xml:space="preserve">asūtītāja iniciatīvas, </w:t>
      </w:r>
      <w:r w:rsidR="00F12582">
        <w:rPr>
          <w:bCs w:val="0"/>
          <w:lang w:eastAsia="en-US"/>
          <w14:ligatures w14:val="none"/>
        </w:rPr>
        <w:t>P</w:t>
      </w:r>
      <w:r w:rsidRPr="003F6C20">
        <w:rPr>
          <w:bCs w:val="0"/>
          <w:lang w:eastAsia="en-US"/>
          <w14:ligatures w14:val="none"/>
        </w:rPr>
        <w:t xml:space="preserve">asūtītājam precizējot vai papildinot </w:t>
      </w:r>
      <w:r w:rsidR="00B85F7C">
        <w:rPr>
          <w:bCs w:val="0"/>
          <w:lang w:eastAsia="en-US"/>
          <w14:ligatures w14:val="none"/>
        </w:rPr>
        <w:t>L</w:t>
      </w:r>
      <w:r w:rsidRPr="003F6C20">
        <w:rPr>
          <w:bCs w:val="0"/>
          <w:lang w:eastAsia="en-US"/>
          <w14:ligatures w14:val="none"/>
        </w:rPr>
        <w:t>īguma priekšmetu. Šādā gadījumā līgumcena saistībā ar neparedzētu piegāžu izpildi tiek grozīta Publisko iepirkumu likumā 61.panta piektās daļas 2.punktā noteiktajā kārtībā.</w:t>
      </w:r>
      <w:bookmarkEnd w:id="7"/>
      <w:bookmarkEnd w:id="8"/>
    </w:p>
    <w:p w14:paraId="32EF30A1" w14:textId="44679D72" w:rsidR="004754FC" w:rsidRPr="003F6C20" w:rsidRDefault="00000000" w:rsidP="00B806DA">
      <w:pPr>
        <w:tabs>
          <w:tab w:val="left" w:pos="426"/>
        </w:tabs>
        <w:suppressAutoHyphens w:val="0"/>
        <w:ind w:right="-58"/>
        <w:contextualSpacing/>
        <w:jc w:val="both"/>
        <w:rPr>
          <w:rFonts w:eastAsia="Calibri"/>
          <w:bCs w:val="0"/>
          <w:lang w:eastAsia="en-US"/>
          <w14:ligatures w14:val="none"/>
        </w:rPr>
      </w:pPr>
      <w:r w:rsidRPr="003F6C20">
        <w:rPr>
          <w14:ligatures w14:val="none"/>
        </w:rPr>
        <w:t>2.1</w:t>
      </w:r>
      <w:r w:rsidR="00F12582">
        <w:rPr>
          <w14:ligatures w14:val="none"/>
        </w:rPr>
        <w:t>3</w:t>
      </w:r>
      <w:r w:rsidRPr="003F6C20">
        <w:rPr>
          <w14:ligatures w14:val="none"/>
        </w:rPr>
        <w:t xml:space="preserve">. </w:t>
      </w:r>
      <w:r w:rsidRPr="003F6C20">
        <w:rPr>
          <w:rFonts w:eastAsia="Calibri"/>
          <w:bCs w:val="0"/>
          <w:lang w:eastAsia="en-US"/>
          <w14:ligatures w14:val="none"/>
        </w:rPr>
        <w:t xml:space="preserve">Piegādātājs saskaņā ar Grāmatvedības likuma 11. panta četrpadsmito daļu nosūta Pasūtītājam strukturētu elektronisko rēķinu (xml formātā) uz Pasūtītāja e-adreses apakšadresi EINVOICE_VAAD@90000042982. </w:t>
      </w:r>
    </w:p>
    <w:p w14:paraId="1D296F46" w14:textId="77777777" w:rsidR="004754FC" w:rsidRPr="003F6C20" w:rsidRDefault="004754FC" w:rsidP="000D3203">
      <w:pPr>
        <w:suppressAutoHyphens w:val="0"/>
        <w:jc w:val="center"/>
        <w:rPr>
          <w:b/>
          <w:bCs w:val="0"/>
          <w:lang w:eastAsia="en-US"/>
          <w14:ligatures w14:val="none"/>
        </w:rPr>
      </w:pPr>
    </w:p>
    <w:p w14:paraId="599EA1A7" w14:textId="77777777" w:rsidR="004754FC" w:rsidRPr="003F6C20" w:rsidRDefault="00000000" w:rsidP="000D3203">
      <w:pPr>
        <w:suppressAutoHyphens w:val="0"/>
        <w:jc w:val="center"/>
        <w:rPr>
          <w:b/>
          <w:bCs w:val="0"/>
          <w:lang w:eastAsia="en-US"/>
          <w14:ligatures w14:val="none"/>
        </w:rPr>
      </w:pPr>
      <w:r w:rsidRPr="003F6C20">
        <w:rPr>
          <w:b/>
          <w:bCs w:val="0"/>
          <w:lang w:eastAsia="en-US"/>
          <w14:ligatures w14:val="none"/>
        </w:rPr>
        <w:t>3. Preces piegādes nodošanas un pieņemšanas kārtība</w:t>
      </w:r>
    </w:p>
    <w:p w14:paraId="35AC599D" w14:textId="5E3A50C3"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3.1. </w:t>
      </w:r>
      <w:r w:rsidRPr="003F6C20">
        <w:rPr>
          <w:lang w:eastAsia="en-US"/>
          <w14:ligatures w14:val="none"/>
        </w:rPr>
        <w:t>Preces nodošana, pieņemšana tiek veikta Līguma 1.2.</w:t>
      </w:r>
      <w:r w:rsidR="00F12582">
        <w:rPr>
          <w:lang w:eastAsia="en-US"/>
          <w14:ligatures w14:val="none"/>
        </w:rPr>
        <w:t> </w:t>
      </w:r>
      <w:r w:rsidRPr="003F6C20">
        <w:rPr>
          <w:lang w:eastAsia="en-US"/>
          <w14:ligatures w14:val="none"/>
        </w:rPr>
        <w:t>punktā norādītajā adresē, Pusēm saskaņojot piegādājamās Preces piegādes laiku ar Līguma 7.10.</w:t>
      </w:r>
      <w:r w:rsidR="00F12582">
        <w:rPr>
          <w:lang w:eastAsia="en-US"/>
          <w14:ligatures w14:val="none"/>
        </w:rPr>
        <w:t> </w:t>
      </w:r>
      <w:r w:rsidRPr="003F6C20">
        <w:rPr>
          <w:lang w:eastAsia="en-US"/>
          <w14:ligatures w14:val="none"/>
        </w:rPr>
        <w:t>punktā norādīto kontaktpersonu.</w:t>
      </w:r>
    </w:p>
    <w:p w14:paraId="2FF69CA0" w14:textId="77777777" w:rsidR="004754FC" w:rsidRPr="00921810" w:rsidRDefault="00000000" w:rsidP="000D3203">
      <w:pPr>
        <w:numPr>
          <w:ilvl w:val="0"/>
          <w:numId w:val="1"/>
        </w:numPr>
        <w:suppressAutoHyphens w:val="0"/>
        <w:ind w:left="0" w:firstLine="0"/>
        <w:jc w:val="both"/>
        <w:rPr>
          <w:bCs w:val="0"/>
          <w:lang w:eastAsia="en-US"/>
          <w14:ligatures w14:val="none"/>
        </w:rPr>
      </w:pPr>
      <w:bookmarkStart w:id="9" w:name="_Hlk164937908"/>
      <w:r w:rsidRPr="00921810">
        <w:rPr>
          <w:bCs w:val="0"/>
          <w:lang w:eastAsia="en-US"/>
          <w14:ligatures w14:val="none"/>
        </w:rPr>
        <w:t xml:space="preserve">3.2. Piegādātājs atkarībā no Preces specifikas, veic Līgumā norādītās preces piegādi ne vēlāk kā 4 (četru) nedēļu laikā no Līguma parakstīšanas brīža. </w:t>
      </w:r>
    </w:p>
    <w:p w14:paraId="144034A5" w14:textId="659D84FA" w:rsidR="004754FC" w:rsidRPr="003F6C20" w:rsidRDefault="00000000" w:rsidP="00B6751B">
      <w:pPr>
        <w:keepNext/>
        <w:tabs>
          <w:tab w:val="num" w:pos="0"/>
        </w:tabs>
        <w:jc w:val="both"/>
        <w:outlineLvl w:val="0"/>
        <w:rPr>
          <w:bCs w:val="0"/>
          <w:lang w:eastAsia="en-US"/>
          <w14:ligatures w14:val="none"/>
        </w:rPr>
      </w:pPr>
      <w:bookmarkStart w:id="10" w:name="_Toc160698800"/>
      <w:bookmarkStart w:id="11" w:name="_Toc224801494"/>
      <w:bookmarkEnd w:id="9"/>
      <w:r w:rsidRPr="00921810">
        <w:rPr>
          <w:bCs w:val="0"/>
          <w:lang w:eastAsia="en-US"/>
          <w14:ligatures w14:val="none"/>
        </w:rPr>
        <w:t xml:space="preserve">3.3. </w:t>
      </w:r>
      <w:bookmarkEnd w:id="10"/>
      <w:r w:rsidRPr="00921810">
        <w:rPr>
          <w:bCs w:val="0"/>
          <w:lang w:eastAsia="en-US"/>
          <w14:ligatures w14:val="none"/>
        </w:rPr>
        <w:t>Piegādāto Preču rēķinā tiek norādītas tikai tās Preces, kas</w:t>
      </w:r>
      <w:r w:rsidRPr="003F6C20">
        <w:rPr>
          <w:bCs w:val="0"/>
          <w:lang w:eastAsia="en-US"/>
          <w14:ligatures w14:val="none"/>
        </w:rPr>
        <w:t xml:space="preserve"> tiek reāli piegādātas konkrētai laboratorijai. </w:t>
      </w:r>
      <w:bookmarkEnd w:id="11"/>
    </w:p>
    <w:p w14:paraId="7E306738" w14:textId="5F916338" w:rsidR="004754FC" w:rsidRPr="003F6C20" w:rsidRDefault="00000000" w:rsidP="000D3203">
      <w:pPr>
        <w:ind w:right="-2"/>
        <w:jc w:val="both"/>
        <w:rPr>
          <w14:ligatures w14:val="none"/>
        </w:rPr>
      </w:pPr>
      <w:r w:rsidRPr="003F6C20">
        <w:rPr>
          <w14:ligatures w14:val="none"/>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w:t>
      </w:r>
      <w:r w:rsidR="00F12582">
        <w:rPr>
          <w14:ligatures w14:val="none"/>
        </w:rPr>
        <w:t>iski.</w:t>
      </w:r>
      <w:r w:rsidRPr="003F6C20">
        <w:rPr>
          <w14:ligatures w14:val="none"/>
        </w:rPr>
        <w:t xml:space="preserve"> Pasūtītājam ir tiesības atteikties no nekvalitatīvas Preces, pieprasot nodrošināt Piegādātāju piegādāt 1 (vienas) nedēļas laikā tās vietā lietošanai derīgu Preci. Pusēm vienojoties, var tikt precizēti Preces pieņemšanas papildus nosacījumi.</w:t>
      </w:r>
    </w:p>
    <w:p w14:paraId="21F4C1E9" w14:textId="20DDE453" w:rsidR="004754FC" w:rsidRPr="003F6C20" w:rsidRDefault="00000000" w:rsidP="000D3203">
      <w:pPr>
        <w:numPr>
          <w:ilvl w:val="0"/>
          <w:numId w:val="1"/>
        </w:numPr>
        <w:ind w:left="0" w:firstLine="0"/>
        <w:jc w:val="both"/>
        <w:rPr>
          <w14:ligatures w14:val="none"/>
        </w:rPr>
      </w:pPr>
      <w:r w:rsidRPr="007024A6">
        <w:rPr>
          <w14:ligatures w14:val="none"/>
        </w:rPr>
        <w:t>3.5.</w:t>
      </w:r>
      <w:r w:rsidRPr="007024A6">
        <w:rPr>
          <w:i/>
          <w:iCs/>
          <w14:ligatures w14:val="none"/>
        </w:rPr>
        <w:t xml:space="preserve"> </w:t>
      </w:r>
      <w:r w:rsidRPr="007024A6">
        <w:rPr>
          <w14:ligatures w14:val="none"/>
        </w:rPr>
        <w:t>Prece tiek uzskatīta par pieņemtu kā atbilstoša Līgumam, un pieņemšanas un nodošanas aktu Pasūtītāja pārstāvis paraksta tikai tad, ja Pasūtītājs nav pieteicis Piegādātājam pretenzijas par Preces neatbilstību vai, kad Piegādātājs ir veicis</w:t>
      </w:r>
      <w:r w:rsidRPr="003F6C20">
        <w:rPr>
          <w14:ligatures w14:val="none"/>
        </w:rPr>
        <w:t xml:space="preserve"> neatbilstošas Preces apmaiņu 3.4.</w:t>
      </w:r>
      <w:r w:rsidR="00F12582">
        <w:rPr>
          <w14:ligatures w14:val="none"/>
        </w:rPr>
        <w:t> </w:t>
      </w:r>
      <w:r w:rsidRPr="003F6C20">
        <w:rPr>
          <w14:ligatures w14:val="none"/>
        </w:rPr>
        <w:t>punktā noteiktā kārtībā, un Pasūtītāja pārstāvis atzinis Preci par atbilstošu Līgumam, bet ne vēlāk kā 5 (piecu) darba dienu laikā no Preču piegādes datuma.</w:t>
      </w:r>
    </w:p>
    <w:p w14:paraId="45BFD725" w14:textId="77777777" w:rsidR="004754FC" w:rsidRPr="003F6C20" w:rsidRDefault="00000000" w:rsidP="000D3203">
      <w:pPr>
        <w:numPr>
          <w:ilvl w:val="0"/>
          <w:numId w:val="1"/>
        </w:numPr>
        <w:ind w:left="0" w:firstLine="0"/>
        <w:jc w:val="both"/>
      </w:pPr>
      <w:r w:rsidRPr="003F6C20">
        <w:t>3.6. Pretenzijas par tādiem Preces defektiem, kas nevar tikt konstatēti Preces pieņemšanas laikā, Pasūtītājs var iesniegt visā Preces derīguma periodā, ja ir ievēroti visi preču pareizas lietošanas un  uzglabāšanas nosacījumi.</w:t>
      </w:r>
    </w:p>
    <w:p w14:paraId="6BAD7590" w14:textId="77777777" w:rsidR="004754FC" w:rsidRPr="003F6C20" w:rsidRDefault="00000000" w:rsidP="000D3203">
      <w:pPr>
        <w:numPr>
          <w:ilvl w:val="0"/>
          <w:numId w:val="1"/>
        </w:numPr>
        <w:ind w:left="0" w:firstLine="0"/>
        <w:jc w:val="both"/>
      </w:pPr>
      <w:r w:rsidRPr="003F6C20">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šo Līguma izpildes termiņu, noslēdzot attiecīga satura vienošanos.</w:t>
      </w:r>
    </w:p>
    <w:p w14:paraId="78840E52" w14:textId="77777777" w:rsidR="004754FC" w:rsidRPr="003F6C20" w:rsidRDefault="00000000" w:rsidP="000D3203">
      <w:pPr>
        <w:numPr>
          <w:ilvl w:val="0"/>
          <w:numId w:val="1"/>
        </w:numPr>
        <w:ind w:left="0" w:firstLine="0"/>
        <w:jc w:val="both"/>
      </w:pPr>
      <w:r w:rsidRPr="003F6C20">
        <w:t xml:space="preserve">3.8. Piegādātājam jānodrošina tāds Preces iepakojums, kas nodrošina tās aizsardzību no bojājumiem transportēšanas laikā. </w:t>
      </w:r>
    </w:p>
    <w:p w14:paraId="7D26471D" w14:textId="18552361" w:rsidR="004754FC" w:rsidRPr="003F6C20" w:rsidRDefault="00000000" w:rsidP="000D3203">
      <w:pPr>
        <w:jc w:val="both"/>
      </w:pPr>
      <w:r w:rsidRPr="003F6C20">
        <w:t>3.9. Līguma 3.2. punktā noteiktais Līguma izpildes termiņš var tikt pagarināts par tādu laika posmu, par kādu radies Līguma izpildes kavējums, šādos gadījumos:</w:t>
      </w:r>
    </w:p>
    <w:p w14:paraId="40830FF5" w14:textId="77777777" w:rsidR="004754FC" w:rsidRPr="003F6C20" w:rsidRDefault="00000000" w:rsidP="000D3203">
      <w:pPr>
        <w:ind w:left="993" w:hanging="567"/>
        <w:jc w:val="both"/>
      </w:pPr>
      <w:r w:rsidRPr="003F6C20">
        <w:t>3.9.1. Pasūtītāja atkarīgu apstākļu dēļ;</w:t>
      </w:r>
    </w:p>
    <w:p w14:paraId="7F07FD8C" w14:textId="50091337" w:rsidR="004754FC" w:rsidRPr="00270C0B" w:rsidRDefault="00000000" w:rsidP="000D3203">
      <w:pPr>
        <w:ind w:left="993" w:hanging="567"/>
        <w:jc w:val="both"/>
      </w:pPr>
      <w:r w:rsidRPr="003F6C20">
        <w:t xml:space="preserve">3.9.2. nepārvaramas varas apstākļu dēļ, kas norādīts Līguma 5.1. punktā vai tai ir cits objektīvs, no Piegādātāja gribas neatkarīgs iemesls, kuru Piegādātājs </w:t>
      </w:r>
      <w:r w:rsidRPr="00270C0B">
        <w:t>iepriekš nevarēja paredzēt vai novērst.</w:t>
      </w:r>
    </w:p>
    <w:p w14:paraId="2254AB19" w14:textId="5DCF9FA3" w:rsidR="00270C0B" w:rsidRPr="00270C0B" w:rsidRDefault="00000000" w:rsidP="00270C0B">
      <w:pPr>
        <w:pStyle w:val="pf0"/>
        <w:tabs>
          <w:tab w:val="left" w:pos="284"/>
          <w:tab w:val="left" w:pos="426"/>
        </w:tabs>
        <w:spacing w:before="0" w:beforeAutospacing="0" w:after="0" w:afterAutospacing="0"/>
        <w:jc w:val="both"/>
      </w:pPr>
      <w:r w:rsidRPr="00270C0B">
        <w:t>3.10. 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p>
    <w:p w14:paraId="48B4837D" w14:textId="2534B560" w:rsidR="00270C0B" w:rsidRPr="003F6C20" w:rsidRDefault="00270C0B" w:rsidP="000D3203">
      <w:pPr>
        <w:ind w:left="993" w:hanging="567"/>
        <w:jc w:val="both"/>
      </w:pPr>
    </w:p>
    <w:p w14:paraId="7096D200" w14:textId="77777777" w:rsidR="004754FC" w:rsidRPr="003F6C20" w:rsidRDefault="004754FC" w:rsidP="000D3203">
      <w:pPr>
        <w:jc w:val="both"/>
      </w:pPr>
    </w:p>
    <w:p w14:paraId="65034ACD"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lastRenderedPageBreak/>
        <w:t>4. Pušu saistības un atbildība</w:t>
      </w:r>
    </w:p>
    <w:p w14:paraId="4A597D9A" w14:textId="77777777" w:rsidR="004754FC" w:rsidRPr="003F6C20" w:rsidRDefault="00000000" w:rsidP="000D3203">
      <w:pPr>
        <w:numPr>
          <w:ilvl w:val="0"/>
          <w:numId w:val="1"/>
        </w:numPr>
        <w:ind w:left="0" w:firstLine="0"/>
        <w:jc w:val="both"/>
        <w:rPr>
          <w14:ligatures w14:val="none"/>
        </w:rPr>
      </w:pPr>
      <w:r w:rsidRPr="003F6C20">
        <w:rPr>
          <w14:ligatures w14:val="none"/>
        </w:rPr>
        <w:t>4.1. Piegādātājs uzņemas atbildību par Preces atbilstību Līguma Pielikumā norādītajai  tehniskajai specifikācijai.</w:t>
      </w:r>
    </w:p>
    <w:p w14:paraId="663462B2" w14:textId="77777777" w:rsidR="004754FC" w:rsidRPr="003F6C20" w:rsidRDefault="00000000" w:rsidP="000D3203">
      <w:pPr>
        <w:numPr>
          <w:ilvl w:val="0"/>
          <w:numId w:val="1"/>
        </w:numPr>
        <w:tabs>
          <w:tab w:val="left" w:pos="567"/>
        </w:tabs>
        <w:ind w:left="0" w:firstLine="0"/>
        <w:jc w:val="both"/>
        <w:rPr>
          <w14:ligatures w14:val="none"/>
        </w:rPr>
      </w:pPr>
      <w:bookmarkStart w:id="12" w:name="_Hlk80806407"/>
      <w:r w:rsidRPr="003F6C20">
        <w:rPr>
          <w14:ligatures w14:val="none"/>
        </w:rPr>
        <w:t xml:space="preserve">4.2. Piegādātājs apņemas nekvalitatīvas Preces piegādes gadījumā apmainīt to uz sava rēķina. </w:t>
      </w:r>
    </w:p>
    <w:bookmarkEnd w:id="12"/>
    <w:p w14:paraId="02BB3A22"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Pasūtītājs ir tiesīgs vienpersoniski lauzt Līgumu bez iepriekšēja brīdinājuma, ja:</w:t>
      </w:r>
    </w:p>
    <w:p w14:paraId="63B1DA4E"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neievēro Līgumā noteikto Preces nodošanas termiņu un ja tas tiek kavēts ilgāk par 30 (trīsdesmit) dienām;</w:t>
      </w:r>
    </w:p>
    <w:p w14:paraId="3910C5C5"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Līguma noslēgšanas vai Līguma izpildes laikā sniedzis nepatiesas ziņas vai apliecinājumus;</w:t>
      </w:r>
    </w:p>
    <w:p w14:paraId="537FE278"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3F6C20">
        <w:rPr>
          <w14:ligatures w14:val="none"/>
        </w:rPr>
        <w:t xml:space="preserve"> ir pasludināts Piegādātāja maksātnespējas process vai iestājušies citi apstākļi, kas liedz vai liegs Piegādātājam turpināt Līguma izpildi saskaņā ar </w:t>
      </w:r>
      <w:r w:rsidRPr="00921810">
        <w:rPr>
          <w14:ligatures w14:val="none"/>
        </w:rPr>
        <w:t>Līguma noteikumiem, vai kas negatīvi ietekmē Pasūtītāja tiesības, kuras izriet no Līguma;</w:t>
      </w:r>
    </w:p>
    <w:p w14:paraId="6C1FEF81"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Piegādātājs Pasūtītājam nodarījis zaudējumus;</w:t>
      </w:r>
    </w:p>
    <w:p w14:paraId="203426DE" w14:textId="77777777" w:rsidR="004754FC" w:rsidRPr="00921810" w:rsidRDefault="00000000" w:rsidP="000D3203">
      <w:pPr>
        <w:numPr>
          <w:ilvl w:val="2"/>
          <w:numId w:val="3"/>
        </w:numPr>
        <w:tabs>
          <w:tab w:val="left" w:pos="142"/>
        </w:tabs>
        <w:suppressAutoHyphens w:val="0"/>
        <w:ind w:left="993" w:hanging="567"/>
        <w:jc w:val="both"/>
        <w:rPr>
          <w14:ligatures w14:val="none"/>
        </w:rPr>
      </w:pPr>
      <w:r w:rsidRPr="00921810">
        <w:rPr>
          <w14:ligatures w14:val="none"/>
        </w:rPr>
        <w:t>Piegādātājs ir patvaļīgi pārtraucis Līguma izpildi, tai skaitā Piegādātājs nav sasniedzams juridiskajā adresē vai deklarētās dzīvesvietas adresē;</w:t>
      </w:r>
    </w:p>
    <w:p w14:paraId="0BC3E7FF"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14:paraId="75A7D0D7"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 xml:space="preserve"> Piegādātājs Pasūtītājam nodarījis zaudējumus;</w:t>
      </w:r>
    </w:p>
    <w:p w14:paraId="4203B294"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ārējā normatīvajā aktā noteiktajos gadījumos;</w:t>
      </w:r>
    </w:p>
    <w:p w14:paraId="22E6B5F4" w14:textId="77777777" w:rsidR="004754FC" w:rsidRPr="00270C0B" w:rsidRDefault="00000000" w:rsidP="000D3203">
      <w:pPr>
        <w:numPr>
          <w:ilvl w:val="2"/>
          <w:numId w:val="3"/>
        </w:numPr>
        <w:tabs>
          <w:tab w:val="left" w:pos="567"/>
        </w:tabs>
        <w:suppressAutoHyphens w:val="0"/>
        <w:ind w:left="993" w:hanging="567"/>
        <w:jc w:val="both"/>
        <w:rPr>
          <w14:ligatures w14:val="none"/>
        </w:rPr>
      </w:pPr>
      <w:r w:rsidRPr="003F6C20">
        <w:rPr>
          <w:rFonts w:eastAsia="Courier New"/>
          <w:spacing w:val="-4"/>
          <w:shd w:val="clear" w:color="auto" w:fill="FFFFFF"/>
        </w:rPr>
        <w:t>ja mainās citi nosacījumi, kas ietekmē Līguma izpildi, kā arī gadījumos, kas noteikti</w:t>
      </w:r>
      <w:r w:rsidRPr="003F6C20">
        <w:rPr>
          <w:rFonts w:eastAsia="Courier New"/>
          <w:spacing w:val="-4"/>
        </w:rPr>
        <w:t xml:space="preserve"> PIL 64. panta pirmajā daļā.</w:t>
      </w:r>
    </w:p>
    <w:p w14:paraId="12792207" w14:textId="6510EB42" w:rsidR="00270C0B" w:rsidRPr="00270C0B" w:rsidRDefault="00000000" w:rsidP="00270C0B">
      <w:pPr>
        <w:pStyle w:val="ListParagraph"/>
        <w:numPr>
          <w:ilvl w:val="2"/>
          <w:numId w:val="3"/>
        </w:numPr>
        <w:ind w:left="993" w:hanging="567"/>
        <w:jc w:val="both"/>
        <w:rPr>
          <w14:ligatures w14:val="none"/>
        </w:rPr>
      </w:pPr>
      <w:r w:rsidRPr="00270C0B">
        <w:rPr>
          <w14:ligatures w14:val="none"/>
        </w:rPr>
        <w:t>tiek konstatēts, ka piegādātās preces ir Krievijas Federācijas un Baltkrievijas Republikas izcelsmes.</w:t>
      </w:r>
    </w:p>
    <w:p w14:paraId="07DF117C"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 xml:space="preserve">Pasūtītājs apņemas: </w:t>
      </w:r>
    </w:p>
    <w:p w14:paraId="13AE6C3C" w14:textId="77777777" w:rsidR="004754FC" w:rsidRPr="003F6C20" w:rsidRDefault="00000000" w:rsidP="000D3203">
      <w:pPr>
        <w:numPr>
          <w:ilvl w:val="2"/>
          <w:numId w:val="3"/>
        </w:numPr>
        <w:suppressAutoHyphens w:val="0"/>
        <w:ind w:left="993" w:hanging="567"/>
        <w:jc w:val="both"/>
        <w:rPr>
          <w14:ligatures w14:val="none"/>
        </w:rPr>
      </w:pPr>
      <w:r w:rsidRPr="003F6C20">
        <w:rPr>
          <w14:ligatures w14:val="none"/>
        </w:rPr>
        <w:t>veikt samaksu par Preci Līgumā noteiktajā termiņā;</w:t>
      </w:r>
    </w:p>
    <w:p w14:paraId="257AF764" w14:textId="77777777" w:rsidR="004754FC" w:rsidRPr="003F6C20" w:rsidRDefault="00000000" w:rsidP="000D3203">
      <w:pPr>
        <w:numPr>
          <w:ilvl w:val="2"/>
          <w:numId w:val="3"/>
        </w:numPr>
        <w:tabs>
          <w:tab w:val="left" w:pos="0"/>
        </w:tabs>
        <w:suppressAutoHyphens w:val="0"/>
        <w:ind w:left="993" w:hanging="567"/>
        <w:jc w:val="both"/>
        <w:rPr>
          <w14:ligatures w14:val="none"/>
        </w:rPr>
      </w:pPr>
      <w:r w:rsidRPr="003F6C20">
        <w:rPr>
          <w14:ligatures w14:val="none"/>
        </w:rPr>
        <w:t>pārbaudīt piegādāto Preci un, ja Prece atbilst tehniskajai specifikācijai, pieņemt to, parakstot Preces piegādes rēķinu un pieņemšanas un nodošanas aktu.</w:t>
      </w:r>
    </w:p>
    <w:p w14:paraId="797176A4" w14:textId="77777777" w:rsidR="004754FC" w:rsidRPr="003F6C20" w:rsidRDefault="00000000" w:rsidP="000D3203">
      <w:pPr>
        <w:numPr>
          <w:ilvl w:val="1"/>
          <w:numId w:val="3"/>
        </w:numPr>
        <w:tabs>
          <w:tab w:val="left" w:pos="426"/>
        </w:tabs>
        <w:suppressAutoHyphens w:val="0"/>
        <w:ind w:left="0" w:firstLine="0"/>
        <w:jc w:val="both"/>
        <w:rPr>
          <w14:ligatures w14:val="none"/>
        </w:rPr>
      </w:pPr>
      <w:r w:rsidRPr="003F6C20">
        <w:t>Piegādātājs nodrošina Pasūtītājam piegādāto Preču kvalitāti un atbilstību standartiem, kādu noteicis attiecīgo Preču ražotājs.</w:t>
      </w:r>
    </w:p>
    <w:p w14:paraId="10E15E14" w14:textId="77777777" w:rsidR="004754FC" w:rsidRPr="00270C0B" w:rsidRDefault="00000000" w:rsidP="000D3203">
      <w:pPr>
        <w:numPr>
          <w:ilvl w:val="1"/>
          <w:numId w:val="3"/>
        </w:numPr>
        <w:tabs>
          <w:tab w:val="left" w:pos="426"/>
        </w:tabs>
        <w:suppressAutoHyphens w:val="0"/>
        <w:ind w:left="0" w:firstLine="0"/>
        <w:jc w:val="both"/>
        <w:rPr>
          <w14:ligatures w14:val="none"/>
        </w:rPr>
      </w:pPr>
      <w:r w:rsidRPr="003F6C20">
        <w:rPr>
          <w14:ligatures w14:val="none"/>
        </w:rPr>
        <w:t>Piegādātājs piegādā Preces Pasūtītājam oriģināliepakojumā. Precēm jābūt jaunām un nelietotām, pilnībā funkcionējošā stāvoklī, atbilstošām Līguma pielikumā noteiktajām prasībām.</w:t>
      </w:r>
    </w:p>
    <w:p w14:paraId="30E2D958" w14:textId="77777777" w:rsidR="004754FC" w:rsidRPr="00270C0B" w:rsidRDefault="00000000" w:rsidP="00B954B2">
      <w:pPr>
        <w:pStyle w:val="ListParagraph"/>
        <w:numPr>
          <w:ilvl w:val="0"/>
          <w:numId w:val="1"/>
        </w:numPr>
        <w:ind w:left="0" w:firstLine="0"/>
        <w:jc w:val="both"/>
        <w:rPr>
          <w14:ligatures w14:val="none"/>
        </w:rPr>
      </w:pPr>
      <w:r w:rsidRPr="00270C0B">
        <w:rPr>
          <w14:ligatures w14:val="none"/>
        </w:rPr>
        <w:t>4.7. Piegādātājs garantē, ka Prece atbilst ražotāja noteiktajām derīguma termiņam divu gadu laikā no Preces piegādes datuma.</w:t>
      </w:r>
    </w:p>
    <w:p w14:paraId="1BF34079" w14:textId="3E3609BA" w:rsidR="00270C0B" w:rsidRPr="00370243" w:rsidRDefault="00000000" w:rsidP="00270C0B">
      <w:pPr>
        <w:pStyle w:val="ListParagraph"/>
        <w:numPr>
          <w:ilvl w:val="0"/>
          <w:numId w:val="1"/>
        </w:numPr>
        <w:ind w:left="0" w:firstLine="0"/>
        <w:rPr>
          <w14:ligatures w14:val="none"/>
        </w:rPr>
      </w:pPr>
      <w:r w:rsidRPr="00270C0B">
        <w:rPr>
          <w14:ligatures w14:val="none"/>
        </w:rPr>
        <w:t>4.8.</w:t>
      </w:r>
      <w:r w:rsidRPr="00270C0B">
        <w:t>Piegādātājs atbild par Preces kvalitāti līdz tās derīguma termiņa beigām un sedz Pasūtītājam visus ar Preces neatbilstību kvalitātei saistītos zaudējumus.</w:t>
      </w:r>
    </w:p>
    <w:p w14:paraId="1B4D29FA" w14:textId="77777777" w:rsidR="00370243" w:rsidRPr="00270C0B" w:rsidRDefault="00370243" w:rsidP="00270C0B">
      <w:pPr>
        <w:pStyle w:val="ListParagraph"/>
        <w:numPr>
          <w:ilvl w:val="0"/>
          <w:numId w:val="1"/>
        </w:numPr>
        <w:ind w:left="0" w:firstLine="0"/>
        <w:rPr>
          <w14:ligatures w14:val="none"/>
        </w:rPr>
      </w:pPr>
    </w:p>
    <w:p w14:paraId="0FEA4F2F"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5. Nepārvaramas varas apstākļi</w:t>
      </w:r>
    </w:p>
    <w:p w14:paraId="2AEC68EF"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5.1. Puses tiek atbrīvotas no atbildības par Līguma daļēju vai pilnīgu nepildīšanu, ja tā ir radusies nepārvaramu apstākļu, t. i., ugunsgrēka, zemestrīces, plūdu vai citu stihisko nelaimju, kā arī kara darbības, blokādes, Valsts institūciju darbības vai citu Pusēm nekontrolējamu apstākļu rezultātā, ja šie apstākļi ir notikuši pēc Līguma parakstīšanas un ir tieši ietekmējuši Līguma izpildi.</w:t>
      </w:r>
    </w:p>
    <w:p w14:paraId="4A826EC4"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5.2. Līgumsaistību izpilde tiek pagarināta par laiku, kurā darbojas minētie apstākļi.</w:t>
      </w:r>
    </w:p>
    <w:p w14:paraId="08E03C29"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1D70940A" w14:textId="77777777" w:rsidR="004754FC" w:rsidRPr="003F6C20" w:rsidRDefault="004754FC" w:rsidP="000D3203">
      <w:pPr>
        <w:widowControl w:val="0"/>
        <w:numPr>
          <w:ilvl w:val="0"/>
          <w:numId w:val="1"/>
        </w:numPr>
        <w:suppressAutoHyphens w:val="0"/>
        <w:ind w:left="0" w:firstLine="0"/>
        <w:jc w:val="both"/>
        <w:rPr>
          <w14:ligatures w14:val="none"/>
        </w:rPr>
      </w:pPr>
    </w:p>
    <w:p w14:paraId="02EBFE61"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6. Fizisko personu datu aizsardzība</w:t>
      </w:r>
    </w:p>
    <w:p w14:paraId="328A924D" w14:textId="77777777" w:rsidR="004754FC" w:rsidRPr="003F6C20" w:rsidRDefault="00000000" w:rsidP="000D3203">
      <w:pPr>
        <w:widowControl w:val="0"/>
        <w:numPr>
          <w:ilvl w:val="1"/>
          <w:numId w:val="2"/>
        </w:numPr>
        <w:tabs>
          <w:tab w:val="left" w:pos="426"/>
        </w:tabs>
        <w:suppressAutoHyphens w:val="0"/>
        <w:ind w:left="0" w:firstLine="0"/>
        <w:jc w:val="both"/>
        <w:rPr>
          <w14:ligatures w14:val="none"/>
        </w:rPr>
      </w:pPr>
      <w:bookmarkStart w:id="13" w:name="_Hlk38378203"/>
      <w:r w:rsidRPr="003F6C20">
        <w:rPr>
          <w14:ligatures w14:val="none"/>
        </w:rPr>
        <w:t xml:space="preserve">Pusēm ir tiesības apstrādāt no otras Puses iegūtos fizisko personu datus, kā arī Līguma izpildes </w:t>
      </w:r>
      <w:r w:rsidRPr="003F6C20">
        <w:rPr>
          <w14:ligatures w14:val="none"/>
        </w:rPr>
        <w:lastRenderedPageBreak/>
        <w:t>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091B5D42" w14:textId="20F38C10" w:rsidR="004754FC" w:rsidRPr="003F6C20" w:rsidRDefault="00000000" w:rsidP="000D3203">
      <w:pPr>
        <w:widowControl w:val="0"/>
        <w:numPr>
          <w:ilvl w:val="1"/>
          <w:numId w:val="2"/>
        </w:numPr>
        <w:tabs>
          <w:tab w:val="left" w:pos="426"/>
        </w:tabs>
        <w:suppressAutoHyphens w:val="0"/>
        <w:ind w:left="0" w:firstLine="0"/>
        <w:jc w:val="both"/>
        <w:rPr>
          <w14:ligatures w14:val="none"/>
        </w:rPr>
      </w:pPr>
      <w:r w:rsidRPr="003F6C20">
        <w:rPr>
          <w14:ligatures w14:val="none"/>
        </w:rPr>
        <w:t xml:space="preserve">Puses apņemas nenodot tālāk trešajām personām no otras Puses iegūtos fizisko personu datus, izņemot gadījumus, kad </w:t>
      </w:r>
      <w:r w:rsidR="00E62B1B">
        <w:rPr>
          <w14:ligatures w14:val="none"/>
        </w:rPr>
        <w:t>L</w:t>
      </w:r>
      <w:r w:rsidRPr="003F6C20">
        <w:rPr>
          <w14:ligatures w14:val="none"/>
        </w:rPr>
        <w:t>īgumā noteikts citādāk, vai normatīvie akti paredz šādu nodošanu.</w:t>
      </w:r>
    </w:p>
    <w:bookmarkEnd w:id="13"/>
    <w:p w14:paraId="79D569D1" w14:textId="77777777" w:rsidR="004754FC" w:rsidRPr="003F6C20" w:rsidRDefault="004754FC" w:rsidP="000D3203">
      <w:pPr>
        <w:widowControl w:val="0"/>
        <w:numPr>
          <w:ilvl w:val="0"/>
          <w:numId w:val="1"/>
        </w:numPr>
        <w:suppressAutoHyphens w:val="0"/>
        <w:jc w:val="center"/>
        <w:rPr>
          <w14:ligatures w14:val="none"/>
        </w:rPr>
      </w:pPr>
    </w:p>
    <w:p w14:paraId="0B4963A6"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7. Pārējie noteikumi</w:t>
      </w:r>
    </w:p>
    <w:p w14:paraId="1980A05D" w14:textId="77777777" w:rsidR="004754FC" w:rsidRPr="003F6C20" w:rsidRDefault="00000000" w:rsidP="000D3203">
      <w:pPr>
        <w:keepNext/>
        <w:tabs>
          <w:tab w:val="num" w:pos="0"/>
        </w:tabs>
        <w:jc w:val="both"/>
        <w:outlineLvl w:val="0"/>
        <w:rPr>
          <w14:ligatures w14:val="none"/>
        </w:rPr>
      </w:pPr>
      <w:bookmarkStart w:id="14" w:name="_Toc160698804"/>
      <w:bookmarkStart w:id="15" w:name="_Toc224801498"/>
      <w:r w:rsidRPr="003F6C20">
        <w:rPr>
          <w14:ligatures w14:val="none"/>
        </w:rPr>
        <w:t>7.1. Līgums stājas spēkā ar tā parakstīšanas brīdi un ir spēkā līdz Pušu saistību izpildei.</w:t>
      </w:r>
      <w:bookmarkEnd w:id="14"/>
      <w:bookmarkEnd w:id="15"/>
    </w:p>
    <w:p w14:paraId="7694C714" w14:textId="77777777" w:rsidR="004754FC" w:rsidRPr="003F6C20" w:rsidRDefault="00000000" w:rsidP="000D3203">
      <w:pPr>
        <w:keepNext/>
        <w:tabs>
          <w:tab w:val="num" w:pos="0"/>
        </w:tabs>
        <w:jc w:val="both"/>
        <w:outlineLvl w:val="0"/>
        <w:rPr>
          <w14:ligatures w14:val="none"/>
        </w:rPr>
      </w:pPr>
      <w:bookmarkStart w:id="16" w:name="_Toc160698805"/>
      <w:bookmarkStart w:id="17" w:name="_Toc224801499"/>
      <w:r w:rsidRPr="003F6C20">
        <w:rPr>
          <w14:ligatures w14:val="none"/>
        </w:rPr>
        <w:t>7.2. Līgums var tikt lauzts, abām Pusēm savstarpēji vienojoties un otru Pusi par to brīdinot vismaz vienu nedēļu iepriekš. Līguma laušanas gadījumā tiek noslēgta vienošanās, paredzot tajā savstarpējo norēķinu kārtību.</w:t>
      </w:r>
      <w:bookmarkEnd w:id="16"/>
      <w:bookmarkEnd w:id="17"/>
    </w:p>
    <w:p w14:paraId="44A64C6B" w14:textId="77777777" w:rsidR="004754FC" w:rsidRPr="003F6C20" w:rsidRDefault="00000000" w:rsidP="000D3203">
      <w:pPr>
        <w:keepNext/>
        <w:tabs>
          <w:tab w:val="num" w:pos="0"/>
          <w:tab w:val="left" w:pos="284"/>
        </w:tabs>
        <w:jc w:val="both"/>
        <w:outlineLvl w:val="0"/>
        <w:rPr>
          <w14:ligatures w14:val="none"/>
        </w:rPr>
      </w:pPr>
      <w:bookmarkStart w:id="18" w:name="_Toc160698806"/>
      <w:bookmarkStart w:id="19" w:name="_Toc224801500"/>
      <w:r w:rsidRPr="003F6C20">
        <w:rPr>
          <w14:ligatures w14:val="none"/>
        </w:rPr>
        <w:t>7.3. Pasūtītājam ir tiesības nekavējoties izbeigt Līguma darbību, rakstveidā paziņojot par to Piegādātājam, ja Piegādātājs nepilda vai nekvalitatīvi pilda Līgumā noteiktos pienākumus.</w:t>
      </w:r>
      <w:bookmarkEnd w:id="18"/>
      <w:bookmarkEnd w:id="19"/>
    </w:p>
    <w:p w14:paraId="3ACE6BFB" w14:textId="77777777" w:rsidR="004754FC" w:rsidRPr="003F6C20" w:rsidRDefault="00000000" w:rsidP="000D3203">
      <w:pPr>
        <w:keepNext/>
        <w:tabs>
          <w:tab w:val="num" w:pos="0"/>
          <w:tab w:val="left" w:pos="284"/>
        </w:tabs>
        <w:jc w:val="both"/>
        <w:outlineLvl w:val="0"/>
        <w:rPr>
          <w14:ligatures w14:val="none"/>
        </w:rPr>
      </w:pPr>
      <w:bookmarkStart w:id="20" w:name="_Toc224801501"/>
      <w:r w:rsidRPr="003F6C20">
        <w:rPr>
          <w14:ligatures w14:val="none"/>
        </w:rPr>
        <w:t>7.4. Pušu tiesības veikt grozījumus un papildinājumus Līgumā, kuri nav būtiski, izriet no Publisko iepirkumu likuma (turpmāk – PIL) 61. panta pirmās daļas 1.un 3.punkta regulējuma.</w:t>
      </w:r>
      <w:bookmarkEnd w:id="20"/>
    </w:p>
    <w:p w14:paraId="1C113E1F" w14:textId="77777777" w:rsidR="004754FC" w:rsidRPr="003F6C20" w:rsidRDefault="00000000" w:rsidP="000D3203">
      <w:pPr>
        <w:jc w:val="both"/>
        <w:rPr>
          <w14:ligatures w14:val="none"/>
        </w:rPr>
      </w:pPr>
      <w:r w:rsidRPr="003F6C20">
        <w:rPr>
          <w14:ligatures w14:val="none"/>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14:paraId="5C88FF1B"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7.6. Visi strīdi, kas Pusēm varētu rasties šī Līguma izpildes gaitā, tiks risināti sarunu ceļā. Ja kādu no Pusēm sarunu rezultāti neapmierina, jautājumi tiek risināti saskaņā ar Latvijas Republikas normatīvajiem aktiem un Latvijas Republikas tiesā.</w:t>
      </w:r>
    </w:p>
    <w:p w14:paraId="0EAF9277" w14:textId="0E842DE0" w:rsidR="004754FC" w:rsidRPr="003F6C20" w:rsidRDefault="00000000" w:rsidP="000D3203">
      <w:pPr>
        <w:pStyle w:val="ListParagraph"/>
        <w:tabs>
          <w:tab w:val="left" w:pos="567"/>
        </w:tabs>
        <w:ind w:left="0"/>
        <w:jc w:val="both"/>
        <w:rPr>
          <w:bCs w:val="0"/>
        </w:rPr>
      </w:pPr>
      <w:r w:rsidRPr="003F6C20">
        <w:rPr>
          <w14:ligatures w14:val="none"/>
        </w:rPr>
        <w:t xml:space="preserve">7.7. </w:t>
      </w:r>
      <w:r w:rsidR="009B6A1D" w:rsidRPr="00C67854">
        <w:rPr>
          <w:rFonts w:eastAsia="Calibri"/>
          <w:bCs w:val="0"/>
          <w:kern w:val="56"/>
          <w:lang w:val="x-none" w:eastAsia="en-US"/>
        </w:rPr>
        <w:t xml:space="preserve">Līguma izpildes kontroli Pasūtītāja vārdā veic Saimniecības daļas iepirkumu speciāliste </w:t>
      </w:r>
      <w:r w:rsidR="00515365">
        <w:rPr>
          <w:rFonts w:eastAsia="Calibri"/>
          <w:bCs w:val="0"/>
          <w:kern w:val="56"/>
          <w:lang w:val="x-none" w:eastAsia="en-US"/>
        </w:rPr>
        <w:t>___</w:t>
      </w:r>
      <w:r w:rsidR="009B6A1D" w:rsidRPr="00C67854">
        <w:rPr>
          <w:rFonts w:eastAsia="Calibri"/>
          <w:bCs w:val="0"/>
          <w:kern w:val="56"/>
          <w:lang w:val="x-none" w:eastAsia="en-US"/>
        </w:rPr>
        <w:t xml:space="preserve">, tālrunis </w:t>
      </w:r>
      <w:r w:rsidR="00515365">
        <w:rPr>
          <w:rFonts w:eastAsia="Calibri"/>
          <w:bCs w:val="0"/>
          <w:kern w:val="56"/>
          <w:lang w:val="x-none" w:eastAsia="en-US"/>
        </w:rPr>
        <w:t>___</w:t>
      </w:r>
      <w:r w:rsidR="009B6A1D" w:rsidRPr="00C67854">
        <w:rPr>
          <w:rFonts w:eastAsia="Calibri"/>
          <w:bCs w:val="0"/>
          <w:kern w:val="56"/>
          <w:lang w:val="x-none" w:eastAsia="en-US"/>
        </w:rPr>
        <w:t xml:space="preserve">, e-pasts </w:t>
      </w:r>
      <w:r w:rsidR="00515365">
        <w:rPr>
          <w:rFonts w:eastAsia="Calibri"/>
          <w:bCs w:val="0"/>
          <w:kern w:val="56"/>
          <w:lang w:val="x-none" w:eastAsia="en-US"/>
        </w:rPr>
        <w:t>____</w:t>
      </w:r>
      <w:r w:rsidR="009B6A1D" w:rsidRPr="00C67854">
        <w:rPr>
          <w:rFonts w:eastAsia="Calibri"/>
          <w:bCs w:val="0"/>
          <w:kern w:val="56"/>
          <w:lang w:val="x-none" w:eastAsia="en-US"/>
        </w:rPr>
        <w:t>@vaad.gov.lv.</w:t>
      </w:r>
    </w:p>
    <w:p w14:paraId="0092A90A"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 xml:space="preserve">7.8. Līgumā vai tā pielikumos ietvertie nosacījumi var tikt grozīti vai papildināti tikai rakstiski, Pusēm parakstot papildu vienošanos. </w:t>
      </w:r>
    </w:p>
    <w:p w14:paraId="156B94E4"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7.9. Šis Līgums noformēts latviešu valodā un parakstīts elektroniski ar drošu elektronisko parakstu, kas satur laika zīmogu.</w:t>
      </w:r>
    </w:p>
    <w:p w14:paraId="5B3BA168" w14:textId="490FF017" w:rsidR="004754FC" w:rsidRPr="00686110" w:rsidRDefault="00000000" w:rsidP="000D3203">
      <w:pPr>
        <w:widowControl w:val="0"/>
        <w:tabs>
          <w:tab w:val="left" w:pos="0"/>
          <w:tab w:val="left" w:pos="567"/>
        </w:tabs>
        <w:jc w:val="both"/>
      </w:pPr>
      <w:r w:rsidRPr="003F6C20">
        <w:rPr>
          <w:rFonts w:eastAsia="Calibri"/>
          <w:bCs w:val="0"/>
          <w:lang w:eastAsia="en-US"/>
          <w14:ligatures w14:val="none"/>
        </w:rPr>
        <w:t xml:space="preserve">7.10. </w:t>
      </w:r>
      <w:r w:rsidRPr="00686110">
        <w:t>Tiesības parakstīt rēķinus un nodošanas un pieņemšanas aktus Pasūtītāja vārdā ir</w:t>
      </w:r>
    </w:p>
    <w:p w14:paraId="7BE13F4A" w14:textId="4016EB70" w:rsidR="00CB7361" w:rsidRPr="00E77633" w:rsidRDefault="00000000" w:rsidP="007C236A">
      <w:pPr>
        <w:widowControl w:val="0"/>
        <w:tabs>
          <w:tab w:val="left" w:pos="0"/>
          <w:tab w:val="left" w:pos="567"/>
        </w:tabs>
        <w:jc w:val="both"/>
        <w:rPr>
          <w14:ligatures w14:val="none"/>
        </w:rPr>
      </w:pPr>
      <w:r w:rsidRPr="008E59D4">
        <w:rPr>
          <w14:ligatures w14:val="none"/>
        </w:rPr>
        <w:t xml:space="preserve">Nacionālās fitosanitārās laboratorijas vadītāja vietniecei </w:t>
      </w:r>
      <w:r w:rsidR="00515365">
        <w:rPr>
          <w14:ligatures w14:val="none"/>
        </w:rPr>
        <w:t>____</w:t>
      </w:r>
      <w:r w:rsidRPr="008E59D4">
        <w:rPr>
          <w14:ligatures w14:val="none"/>
        </w:rPr>
        <w:t xml:space="preserve">, tālrunis </w:t>
      </w:r>
      <w:r w:rsidR="00515365">
        <w:rPr>
          <w14:ligatures w14:val="none"/>
        </w:rPr>
        <w:t>____</w:t>
      </w:r>
      <w:r w:rsidRPr="008E59D4">
        <w:rPr>
          <w14:ligatures w14:val="none"/>
        </w:rPr>
        <w:t xml:space="preserve">, e-pasts </w:t>
      </w:r>
      <w:r w:rsidR="00515365">
        <w:rPr>
          <w14:ligatures w14:val="none"/>
        </w:rPr>
        <w:t>_____</w:t>
      </w:r>
      <w:r w:rsidRPr="008E59D4">
        <w:rPr>
          <w14:ligatures w14:val="none"/>
        </w:rPr>
        <w:t xml:space="preserve">@vaad.gov.lv, Nacionālās fitosanitārās laboratorijas vecākajai ekspertei </w:t>
      </w:r>
      <w:r w:rsidR="00515365">
        <w:rPr>
          <w14:ligatures w14:val="none"/>
        </w:rPr>
        <w:t>_____</w:t>
      </w:r>
      <w:r w:rsidRPr="008E59D4">
        <w:rPr>
          <w14:ligatures w14:val="none"/>
        </w:rPr>
        <w:t xml:space="preserve">, tālrunis </w:t>
      </w:r>
      <w:r w:rsidR="00515365">
        <w:rPr>
          <w14:ligatures w14:val="none"/>
        </w:rPr>
        <w:t>____</w:t>
      </w:r>
      <w:r w:rsidRPr="008E59D4">
        <w:rPr>
          <w14:ligatures w14:val="none"/>
        </w:rPr>
        <w:t xml:space="preserve">, e-pasts </w:t>
      </w:r>
      <w:r w:rsidR="00515365">
        <w:rPr>
          <w14:ligatures w14:val="none"/>
        </w:rPr>
        <w:t>_</w:t>
      </w:r>
      <w:hyperlink r:id="rId5" w:history="1">
        <w:r w:rsidR="00515365" w:rsidRPr="007B5F00">
          <w:rPr>
            <w:rStyle w:val="Hyperlink"/>
            <w14:ligatures w14:val="none"/>
          </w:rPr>
          <w:t>____@vaad.gov.lv</w:t>
        </w:r>
      </w:hyperlink>
      <w:r w:rsidRPr="00E77633">
        <w:rPr>
          <w14:ligatures w14:val="none"/>
        </w:rPr>
        <w:t>.</w:t>
      </w:r>
    </w:p>
    <w:p w14:paraId="04568116" w14:textId="08DAEA5C" w:rsidR="00907438" w:rsidRPr="00E77633" w:rsidRDefault="00000000" w:rsidP="00907438">
      <w:pPr>
        <w:widowControl w:val="0"/>
        <w:tabs>
          <w:tab w:val="left" w:pos="0"/>
          <w:tab w:val="left" w:pos="567"/>
        </w:tabs>
        <w:jc w:val="both"/>
        <w:rPr>
          <w:bCs w:val="0"/>
        </w:rPr>
      </w:pPr>
      <w:r w:rsidRPr="00E77633">
        <w:rPr>
          <w:bCs w:val="0"/>
        </w:rPr>
        <w:t xml:space="preserve">7.11. Par </w:t>
      </w:r>
      <w:r w:rsidR="00B954B2" w:rsidRPr="00E77633">
        <w:rPr>
          <w:bCs w:val="0"/>
        </w:rPr>
        <w:t>L</w:t>
      </w:r>
      <w:r w:rsidRPr="00E77633">
        <w:rPr>
          <w:bCs w:val="0"/>
        </w:rPr>
        <w:t>īguma izpildi atbildīgā persona no Piegādātāja puses</w:t>
      </w:r>
      <w:r w:rsidR="00B954B2" w:rsidRPr="00E77633">
        <w:rPr>
          <w:bCs w:val="0"/>
        </w:rPr>
        <w:t xml:space="preserve"> </w:t>
      </w:r>
      <w:r w:rsidR="00BC6F4F" w:rsidRPr="00E77633">
        <w:rPr>
          <w:bCs w:val="0"/>
        </w:rPr>
        <w:t xml:space="preserve">ir </w:t>
      </w:r>
      <w:r w:rsidR="00515365">
        <w:rPr>
          <w:bCs w:val="0"/>
        </w:rPr>
        <w:t>___</w:t>
      </w:r>
      <w:r w:rsidR="00BC6F4F" w:rsidRPr="00E77633">
        <w:rPr>
          <w:bCs w:val="0"/>
        </w:rPr>
        <w:t xml:space="preserve">, tālrunis 67670510, e-pasts </w:t>
      </w:r>
      <w:r w:rsidR="00515365">
        <w:rPr>
          <w:bCs w:val="0"/>
        </w:rPr>
        <w:t>____</w:t>
      </w:r>
      <w:r w:rsidR="00BC6F4F" w:rsidRPr="00E77633">
        <w:rPr>
          <w:bCs w:val="0"/>
        </w:rPr>
        <w:t>@omnilab.lv</w:t>
      </w:r>
    </w:p>
    <w:p w14:paraId="10C93740" w14:textId="08501C33" w:rsidR="004754FC" w:rsidRPr="003F6C20" w:rsidRDefault="00000000" w:rsidP="00907438">
      <w:pPr>
        <w:widowControl w:val="0"/>
        <w:tabs>
          <w:tab w:val="left" w:pos="0"/>
          <w:tab w:val="left" w:pos="567"/>
        </w:tabs>
        <w:jc w:val="both"/>
        <w:rPr>
          <w:rFonts w:eastAsia="Calibri"/>
          <w:bCs w:val="0"/>
          <w:lang w:eastAsia="en-US"/>
          <w14:ligatures w14:val="none"/>
        </w:rPr>
      </w:pPr>
      <w:r w:rsidRPr="00E77633">
        <w:rPr>
          <w:rFonts w:eastAsia="Calibri"/>
          <w:bCs w:val="0"/>
          <w:lang w:eastAsia="en-US"/>
          <w14:ligatures w14:val="none"/>
        </w:rPr>
        <w:t>7.12. Piegādātājs, parakstot Līgumu, apliecina, ka ir pilnīgi iepazinies ar Līguma noteikumiem, Pasūtītāja izvirzītajām prasībām, Preces tehnisko specifikāciju, kā arī ir izvērtējis visus ar Preces piegādes savlaicīgu un kvalitatīvu</w:t>
      </w:r>
      <w:r w:rsidRPr="00686110">
        <w:rPr>
          <w:rFonts w:eastAsia="Calibri"/>
          <w:bCs w:val="0"/>
          <w:lang w:eastAsia="en-US"/>
          <w14:ligatures w14:val="none"/>
        </w:rPr>
        <w:t xml:space="preserve"> realizāciju</w:t>
      </w:r>
      <w:r w:rsidRPr="003F6C20">
        <w:rPr>
          <w:rFonts w:eastAsia="Calibri"/>
          <w:bCs w:val="0"/>
          <w:lang w:eastAsia="en-US"/>
          <w14:ligatures w14:val="none"/>
        </w:rPr>
        <w:t xml:space="preserve">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14:paraId="12595C5B" w14:textId="77777777" w:rsidR="004754FC" w:rsidRPr="003F6C20" w:rsidRDefault="004754FC" w:rsidP="000D3203">
      <w:pPr>
        <w:suppressAutoHyphens w:val="0"/>
        <w:jc w:val="both"/>
        <w:rPr>
          <w:rFonts w:eastAsia="Calibri"/>
          <w:bCs w:val="0"/>
          <w:lang w:eastAsia="en-US"/>
          <w14:ligatures w14:val="none"/>
        </w:rPr>
      </w:pPr>
    </w:p>
    <w:p w14:paraId="0938DB30" w14:textId="77777777" w:rsidR="004754FC" w:rsidRPr="003F6C20" w:rsidRDefault="00000000" w:rsidP="000D3203">
      <w:pPr>
        <w:widowControl w:val="0"/>
        <w:numPr>
          <w:ilvl w:val="0"/>
          <w:numId w:val="1"/>
        </w:numPr>
        <w:suppressAutoHyphens w:val="0"/>
        <w:jc w:val="center"/>
        <w:rPr>
          <w:b/>
          <w:u w:val="single"/>
          <w14:ligatures w14:val="none"/>
        </w:rPr>
      </w:pPr>
      <w:r w:rsidRPr="003F6C20">
        <w:rPr>
          <w:b/>
          <w14:ligatures w14:val="none"/>
        </w:rPr>
        <w:t>8. Līgumslēdzēju pušu rekvizīti un paraksti</w:t>
      </w:r>
    </w:p>
    <w:p w14:paraId="2B158149" w14:textId="77777777" w:rsidR="004754FC" w:rsidRPr="003F6C20" w:rsidRDefault="004754FC" w:rsidP="000D3203"/>
    <w:tbl>
      <w:tblPr>
        <w:tblpPr w:leftFromText="180" w:rightFromText="180" w:vertAnchor="text" w:horzAnchor="margin" w:tblpXSpec="center" w:tblpY="8"/>
        <w:tblW w:w="9781" w:type="dxa"/>
        <w:tblLayout w:type="fixed"/>
        <w:tblLook w:val="04A0" w:firstRow="1" w:lastRow="0" w:firstColumn="1" w:lastColumn="0" w:noHBand="0" w:noVBand="1"/>
      </w:tblPr>
      <w:tblGrid>
        <w:gridCol w:w="4536"/>
        <w:gridCol w:w="284"/>
        <w:gridCol w:w="4961"/>
      </w:tblGrid>
      <w:tr w:rsidR="008A35CB" w14:paraId="51201800" w14:textId="77777777" w:rsidTr="00134352">
        <w:trPr>
          <w:cantSplit/>
          <w:trHeight w:val="2460"/>
        </w:trPr>
        <w:tc>
          <w:tcPr>
            <w:tcW w:w="4536" w:type="dxa"/>
            <w:tcBorders>
              <w:top w:val="nil"/>
              <w:left w:val="nil"/>
              <w:bottom w:val="single" w:sz="4" w:space="0" w:color="000000"/>
              <w:right w:val="nil"/>
            </w:tcBorders>
          </w:tcPr>
          <w:p w14:paraId="54BCB565" w14:textId="77777777" w:rsidR="00134352" w:rsidRPr="00134352" w:rsidRDefault="00000000" w:rsidP="00134352">
            <w:pPr>
              <w:rPr>
                <w:b/>
              </w:rPr>
            </w:pPr>
            <w:r w:rsidRPr="00134352">
              <w:rPr>
                <w:b/>
                <w:u w:val="single"/>
              </w:rPr>
              <w:lastRenderedPageBreak/>
              <w:t>Pasūtītājs:</w:t>
            </w:r>
          </w:p>
          <w:p w14:paraId="6687BD88" w14:textId="77777777" w:rsidR="00134352" w:rsidRPr="00134352" w:rsidRDefault="00000000" w:rsidP="00134352">
            <w:r w:rsidRPr="00134352">
              <w:rPr>
                <w:b/>
              </w:rPr>
              <w:t xml:space="preserve">Valsts augu aizsardzības dienests </w:t>
            </w:r>
          </w:p>
          <w:p w14:paraId="007EE78C" w14:textId="77777777" w:rsidR="00134352" w:rsidRPr="00134352" w:rsidRDefault="00000000" w:rsidP="00134352">
            <w:r w:rsidRPr="00134352">
              <w:t>Lielvārdes iela 36, Rīga, LV-1006</w:t>
            </w:r>
          </w:p>
          <w:p w14:paraId="1F8590DF" w14:textId="77777777" w:rsidR="00134352" w:rsidRPr="00134352" w:rsidRDefault="00000000" w:rsidP="00134352">
            <w:r w:rsidRPr="00134352">
              <w:t>Nod. maks. reģ. Nr. 90000042982</w:t>
            </w:r>
          </w:p>
          <w:p w14:paraId="62137887" w14:textId="77777777" w:rsidR="00134352" w:rsidRPr="00134352" w:rsidRDefault="00000000" w:rsidP="00134352">
            <w:r w:rsidRPr="00134352">
              <w:t>PVN reģ. Nr. LV90000042982</w:t>
            </w:r>
          </w:p>
          <w:p w14:paraId="2003BD42" w14:textId="77777777" w:rsidR="00134352" w:rsidRPr="00134352" w:rsidRDefault="00000000" w:rsidP="00134352">
            <w:r w:rsidRPr="00134352">
              <w:t xml:space="preserve">Valsts kase </w:t>
            </w:r>
          </w:p>
          <w:p w14:paraId="4A803F7A" w14:textId="77777777" w:rsidR="00134352" w:rsidRPr="00134352" w:rsidRDefault="00000000" w:rsidP="00134352">
            <w:r w:rsidRPr="00134352">
              <w:t>Konta Nr. LV47TREL2160320005000</w:t>
            </w:r>
          </w:p>
          <w:p w14:paraId="3510157F" w14:textId="77777777" w:rsidR="00134352" w:rsidRPr="00134352" w:rsidRDefault="00000000" w:rsidP="00134352">
            <w:r w:rsidRPr="00134352">
              <w:t>Kods: TRELLV22</w:t>
            </w:r>
          </w:p>
          <w:p w14:paraId="45156B60" w14:textId="77777777" w:rsidR="00134352" w:rsidRDefault="00000000" w:rsidP="00134352">
            <w:r w:rsidRPr="00134352">
              <w:t>EINVOICE_VAAD@90000042982</w:t>
            </w:r>
          </w:p>
          <w:p w14:paraId="58B9832D" w14:textId="77777777" w:rsidR="002734EC" w:rsidRDefault="002734EC" w:rsidP="00134352"/>
          <w:p w14:paraId="38B078A0" w14:textId="77777777" w:rsidR="002734EC" w:rsidRPr="00134352" w:rsidRDefault="002734EC" w:rsidP="00134352"/>
          <w:p w14:paraId="61C50B3A" w14:textId="77777777" w:rsidR="00134352" w:rsidRPr="00134352" w:rsidRDefault="00134352" w:rsidP="00134352">
            <w:pPr>
              <w:rPr>
                <w:u w:val="single"/>
              </w:rPr>
            </w:pPr>
          </w:p>
        </w:tc>
        <w:tc>
          <w:tcPr>
            <w:tcW w:w="284" w:type="dxa"/>
          </w:tcPr>
          <w:p w14:paraId="5F4CA99A" w14:textId="77777777" w:rsidR="00134352" w:rsidRPr="00134352" w:rsidRDefault="00134352" w:rsidP="00134352"/>
        </w:tc>
        <w:tc>
          <w:tcPr>
            <w:tcW w:w="4961" w:type="dxa"/>
            <w:tcBorders>
              <w:top w:val="nil"/>
              <w:left w:val="nil"/>
              <w:bottom w:val="single" w:sz="4" w:space="0" w:color="000000"/>
              <w:right w:val="nil"/>
            </w:tcBorders>
          </w:tcPr>
          <w:p w14:paraId="1B136A9D" w14:textId="77777777" w:rsidR="00134352" w:rsidRPr="00134352" w:rsidRDefault="00000000" w:rsidP="00134352">
            <w:pPr>
              <w:rPr>
                <w:b/>
                <w:u w:val="single"/>
              </w:rPr>
            </w:pPr>
            <w:r w:rsidRPr="00134352">
              <w:rPr>
                <w:b/>
                <w:u w:val="single"/>
              </w:rPr>
              <w:t>Izpildītājs:</w:t>
            </w:r>
          </w:p>
          <w:p w14:paraId="52EDD191" w14:textId="77777777" w:rsidR="00134352" w:rsidRPr="00134352" w:rsidRDefault="00000000" w:rsidP="00134352">
            <w:pPr>
              <w:rPr>
                <w:b/>
              </w:rPr>
            </w:pPr>
            <w:r w:rsidRPr="00134352">
              <w:rPr>
                <w:b/>
              </w:rPr>
              <w:t>Sabiedrība ar ierobežotu atbildību “OMNILAB BALTIC”</w:t>
            </w:r>
          </w:p>
          <w:p w14:paraId="088D7AED" w14:textId="77777777" w:rsidR="00134352" w:rsidRPr="00134352" w:rsidRDefault="00000000" w:rsidP="00134352">
            <w:r w:rsidRPr="00134352">
              <w:t>“Mārtiņmuiža”, Mārupes nov., LV-2167</w:t>
            </w:r>
          </w:p>
          <w:p w14:paraId="36B18202" w14:textId="77777777" w:rsidR="00134352" w:rsidRPr="00134352" w:rsidRDefault="00000000" w:rsidP="00134352">
            <w:r w:rsidRPr="00134352">
              <w:t>Reģ. Nr. 40103299003</w:t>
            </w:r>
          </w:p>
          <w:p w14:paraId="52D54B23" w14:textId="77777777" w:rsidR="00134352" w:rsidRPr="00134352" w:rsidRDefault="00000000" w:rsidP="00134352">
            <w:r w:rsidRPr="00134352">
              <w:t>AS “Swedbank”</w:t>
            </w:r>
          </w:p>
          <w:p w14:paraId="5BB05155" w14:textId="77777777" w:rsidR="00134352" w:rsidRPr="00134352" w:rsidRDefault="00000000" w:rsidP="00134352">
            <w:r w:rsidRPr="00134352">
              <w:t>Konta Nr. LV92HABA0551028486485</w:t>
            </w:r>
          </w:p>
          <w:p w14:paraId="162D1EFF" w14:textId="77777777" w:rsidR="00134352" w:rsidRPr="00134352" w:rsidRDefault="00000000" w:rsidP="00134352">
            <w:r w:rsidRPr="00134352">
              <w:t>Kods: HABALV22</w:t>
            </w:r>
          </w:p>
          <w:p w14:paraId="5C0ACC71" w14:textId="77777777" w:rsidR="00134352" w:rsidRPr="00134352" w:rsidRDefault="00134352" w:rsidP="00134352"/>
          <w:p w14:paraId="2551E08C" w14:textId="77777777" w:rsidR="00134352" w:rsidRPr="00134352" w:rsidRDefault="00134352" w:rsidP="00134352"/>
        </w:tc>
      </w:tr>
    </w:tbl>
    <w:p w14:paraId="76608F83" w14:textId="3D2C31CA" w:rsidR="00DF7807" w:rsidRDefault="00DF7807" w:rsidP="00515365">
      <w:pPr>
        <w:suppressAutoHyphens w:val="0"/>
        <w:spacing w:after="160"/>
      </w:pPr>
    </w:p>
    <w:sectPr w:rsidR="00DF7807" w:rsidSect="00515365">
      <w:pgSz w:w="11906" w:h="16838"/>
      <w:pgMar w:top="1440" w:right="1797"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975E7C"/>
    <w:multiLevelType w:val="multilevel"/>
    <w:tmpl w:val="1436B1E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4973"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810173520">
    <w:abstractNumId w:val="0"/>
  </w:num>
  <w:num w:numId="2" w16cid:durableId="1117027245">
    <w:abstractNumId w:val="1"/>
  </w:num>
  <w:num w:numId="3" w16cid:durableId="2094624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C5A"/>
    <w:rsid w:val="000363B0"/>
    <w:rsid w:val="0005070E"/>
    <w:rsid w:val="00067581"/>
    <w:rsid w:val="00082052"/>
    <w:rsid w:val="000D3203"/>
    <w:rsid w:val="000E452C"/>
    <w:rsid w:val="000E6046"/>
    <w:rsid w:val="00117A84"/>
    <w:rsid w:val="00122BC4"/>
    <w:rsid w:val="00131D8E"/>
    <w:rsid w:val="00134352"/>
    <w:rsid w:val="00181D67"/>
    <w:rsid w:val="00193DDD"/>
    <w:rsid w:val="001B1E5C"/>
    <w:rsid w:val="001E3439"/>
    <w:rsid w:val="0024654D"/>
    <w:rsid w:val="00270C0B"/>
    <w:rsid w:val="002734EC"/>
    <w:rsid w:val="002A2C68"/>
    <w:rsid w:val="00300AD4"/>
    <w:rsid w:val="0033118B"/>
    <w:rsid w:val="00370243"/>
    <w:rsid w:val="003B0042"/>
    <w:rsid w:val="003C6796"/>
    <w:rsid w:val="003F6C20"/>
    <w:rsid w:val="00416AA1"/>
    <w:rsid w:val="004209A4"/>
    <w:rsid w:val="00421EB2"/>
    <w:rsid w:val="00446799"/>
    <w:rsid w:val="00465FB9"/>
    <w:rsid w:val="004754FC"/>
    <w:rsid w:val="00515365"/>
    <w:rsid w:val="005721C6"/>
    <w:rsid w:val="005B3282"/>
    <w:rsid w:val="005B5EB3"/>
    <w:rsid w:val="005B600B"/>
    <w:rsid w:val="005E7C5A"/>
    <w:rsid w:val="00603E3B"/>
    <w:rsid w:val="0062214A"/>
    <w:rsid w:val="00681EB1"/>
    <w:rsid w:val="00686110"/>
    <w:rsid w:val="006915D7"/>
    <w:rsid w:val="006B2E8C"/>
    <w:rsid w:val="006F1BD6"/>
    <w:rsid w:val="006F55E4"/>
    <w:rsid w:val="007024A6"/>
    <w:rsid w:val="00744F4A"/>
    <w:rsid w:val="0075572C"/>
    <w:rsid w:val="0076426C"/>
    <w:rsid w:val="00765FE3"/>
    <w:rsid w:val="00774E12"/>
    <w:rsid w:val="007A3671"/>
    <w:rsid w:val="007C236A"/>
    <w:rsid w:val="007E4AA4"/>
    <w:rsid w:val="00806A15"/>
    <w:rsid w:val="00826F4D"/>
    <w:rsid w:val="00894B9A"/>
    <w:rsid w:val="008A0CCE"/>
    <w:rsid w:val="008A35CB"/>
    <w:rsid w:val="008D294F"/>
    <w:rsid w:val="008E59D4"/>
    <w:rsid w:val="008E7BFE"/>
    <w:rsid w:val="00907438"/>
    <w:rsid w:val="00921810"/>
    <w:rsid w:val="0094770E"/>
    <w:rsid w:val="009802BB"/>
    <w:rsid w:val="009912F2"/>
    <w:rsid w:val="009B6A1D"/>
    <w:rsid w:val="00A13191"/>
    <w:rsid w:val="00A52A15"/>
    <w:rsid w:val="00A6240A"/>
    <w:rsid w:val="00AC5414"/>
    <w:rsid w:val="00AD7E7E"/>
    <w:rsid w:val="00B03A81"/>
    <w:rsid w:val="00B209A0"/>
    <w:rsid w:val="00B34C07"/>
    <w:rsid w:val="00B6751B"/>
    <w:rsid w:val="00B806DA"/>
    <w:rsid w:val="00B85F7C"/>
    <w:rsid w:val="00B954B2"/>
    <w:rsid w:val="00BC44F0"/>
    <w:rsid w:val="00BC6F4F"/>
    <w:rsid w:val="00BE3F27"/>
    <w:rsid w:val="00C4265D"/>
    <w:rsid w:val="00C47B8E"/>
    <w:rsid w:val="00C67854"/>
    <w:rsid w:val="00C878CC"/>
    <w:rsid w:val="00CB7361"/>
    <w:rsid w:val="00CC4014"/>
    <w:rsid w:val="00CD1FA6"/>
    <w:rsid w:val="00D10714"/>
    <w:rsid w:val="00D107F1"/>
    <w:rsid w:val="00DD7092"/>
    <w:rsid w:val="00DE6DDE"/>
    <w:rsid w:val="00DE7465"/>
    <w:rsid w:val="00DF5325"/>
    <w:rsid w:val="00DF7807"/>
    <w:rsid w:val="00E25E9B"/>
    <w:rsid w:val="00E62B1B"/>
    <w:rsid w:val="00E77633"/>
    <w:rsid w:val="00EA4DCB"/>
    <w:rsid w:val="00EE1C8B"/>
    <w:rsid w:val="00F12582"/>
    <w:rsid w:val="00F1446D"/>
    <w:rsid w:val="00F3041B"/>
    <w:rsid w:val="00F46C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07E4"/>
  <w15:chartTrackingRefBased/>
  <w15:docId w15:val="{48115671-D091-4D63-9624-37FDEF2E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4FC"/>
    <w:pPr>
      <w:suppressAutoHyphens/>
      <w:spacing w:after="0" w:line="240" w:lineRule="auto"/>
    </w:pPr>
    <w:rPr>
      <w:rFonts w:ascii="Times New Roman" w:eastAsia="Times New Roman" w:hAnsi="Times New Roman" w:cs="Times New Roman"/>
      <w:bCs/>
      <w:kern w:val="0"/>
      <w:lang w:eastAsia="lv-LV"/>
    </w:rPr>
  </w:style>
  <w:style w:type="paragraph" w:styleId="Heading1">
    <w:name w:val="heading 1"/>
    <w:basedOn w:val="Normal"/>
    <w:next w:val="Normal"/>
    <w:link w:val="Heading1Char"/>
    <w:uiPriority w:val="9"/>
    <w:qFormat/>
    <w:rsid w:val="005E7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C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C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C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C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C5A"/>
    <w:rPr>
      <w:rFonts w:eastAsiaTheme="majorEastAsia" w:cstheme="majorBidi"/>
      <w:color w:val="272727" w:themeColor="text1" w:themeTint="D8"/>
    </w:rPr>
  </w:style>
  <w:style w:type="paragraph" w:styleId="Title">
    <w:name w:val="Title"/>
    <w:basedOn w:val="Normal"/>
    <w:next w:val="Normal"/>
    <w:link w:val="TitleChar"/>
    <w:qFormat/>
    <w:rsid w:val="005E7C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E7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C5A"/>
    <w:pPr>
      <w:spacing w:before="160"/>
      <w:jc w:val="center"/>
    </w:pPr>
    <w:rPr>
      <w:i/>
      <w:iCs/>
      <w:color w:val="404040" w:themeColor="text1" w:themeTint="BF"/>
    </w:rPr>
  </w:style>
  <w:style w:type="character" w:customStyle="1" w:styleId="QuoteChar">
    <w:name w:val="Quote Char"/>
    <w:basedOn w:val="DefaultParagraphFont"/>
    <w:link w:val="Quote"/>
    <w:uiPriority w:val="29"/>
    <w:rsid w:val="005E7C5A"/>
    <w:rPr>
      <w:i/>
      <w:iCs/>
      <w:color w:val="404040" w:themeColor="text1" w:themeTint="BF"/>
    </w:rPr>
  </w:style>
  <w:style w:type="paragraph" w:styleId="ListParagraph">
    <w:name w:val="List Paragraph"/>
    <w:aliases w:val="Saistīto dokumentu saraksts,Syle 1,Strip,2,Bullet list,Colorful List - Accent 12,H&amp;P List Paragraph,Normal bullet 2,PPS_Bullet,Virsraksti,Numurets,Colorful List - Accent 11,List Paragraph1,Medium Grid 1 - Accent 21,Body,Text,Macro,Dot "/>
    <w:basedOn w:val="Normal"/>
    <w:link w:val="ListParagraphChar"/>
    <w:uiPriority w:val="34"/>
    <w:qFormat/>
    <w:rsid w:val="005E7C5A"/>
    <w:pPr>
      <w:ind w:left="720"/>
      <w:contextualSpacing/>
    </w:pPr>
  </w:style>
  <w:style w:type="character" w:styleId="IntenseEmphasis">
    <w:name w:val="Intense Emphasis"/>
    <w:basedOn w:val="DefaultParagraphFont"/>
    <w:uiPriority w:val="21"/>
    <w:qFormat/>
    <w:rsid w:val="005E7C5A"/>
    <w:rPr>
      <w:i/>
      <w:iCs/>
      <w:color w:val="0F4761" w:themeColor="accent1" w:themeShade="BF"/>
    </w:rPr>
  </w:style>
  <w:style w:type="paragraph" w:styleId="IntenseQuote">
    <w:name w:val="Intense Quote"/>
    <w:basedOn w:val="Normal"/>
    <w:next w:val="Normal"/>
    <w:link w:val="IntenseQuoteChar"/>
    <w:uiPriority w:val="30"/>
    <w:qFormat/>
    <w:rsid w:val="005E7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C5A"/>
    <w:rPr>
      <w:i/>
      <w:iCs/>
      <w:color w:val="0F4761" w:themeColor="accent1" w:themeShade="BF"/>
    </w:rPr>
  </w:style>
  <w:style w:type="character" w:styleId="IntenseReference">
    <w:name w:val="Intense Reference"/>
    <w:basedOn w:val="DefaultParagraphFont"/>
    <w:uiPriority w:val="32"/>
    <w:qFormat/>
    <w:rsid w:val="005E7C5A"/>
    <w:rPr>
      <w:b/>
      <w:bCs/>
      <w:smallCaps/>
      <w:color w:val="0F4761" w:themeColor="accent1" w:themeShade="BF"/>
      <w:spacing w:val="5"/>
    </w:r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uiPriority w:val="34"/>
    <w:qFormat/>
    <w:rsid w:val="004754FC"/>
  </w:style>
  <w:style w:type="character" w:styleId="Hyperlink">
    <w:name w:val="Hyperlink"/>
    <w:basedOn w:val="DefaultParagraphFont"/>
    <w:uiPriority w:val="99"/>
    <w:unhideWhenUsed/>
    <w:rsid w:val="004754FC"/>
    <w:rPr>
      <w:color w:val="467886" w:themeColor="hyperlink"/>
      <w:u w:val="single"/>
    </w:rPr>
  </w:style>
  <w:style w:type="character" w:styleId="UnresolvedMention">
    <w:name w:val="Unresolved Mention"/>
    <w:basedOn w:val="DefaultParagraphFont"/>
    <w:uiPriority w:val="99"/>
    <w:semiHidden/>
    <w:unhideWhenUsed/>
    <w:rsid w:val="009B6A1D"/>
    <w:rPr>
      <w:color w:val="605E5C"/>
      <w:shd w:val="clear" w:color="auto" w:fill="E1DFDD"/>
    </w:rPr>
  </w:style>
  <w:style w:type="paragraph" w:customStyle="1" w:styleId="pf0">
    <w:name w:val="pf0"/>
    <w:basedOn w:val="Normal"/>
    <w:rsid w:val="00270C0B"/>
    <w:pPr>
      <w:suppressAutoHyphens w:val="0"/>
      <w:spacing w:before="100" w:beforeAutospacing="1" w:after="100" w:afterAutospacing="1"/>
    </w:pPr>
    <w:rPr>
      <w:bCs w:val="0"/>
      <w14:ligatures w14:val="none"/>
    </w:rPr>
  </w:style>
  <w:style w:type="character" w:customStyle="1" w:styleId="txtspecial">
    <w:name w:val="txt_special"/>
    <w:basedOn w:val="DefaultParagraphFont"/>
    <w:rsid w:val="00DF5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___@vaad.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8894</Words>
  <Characters>5071</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7</cp:revision>
  <dcterms:created xsi:type="dcterms:W3CDTF">2026-08-03T05:01:00Z</dcterms:created>
  <dcterms:modified xsi:type="dcterms:W3CDTF">2026-08-20T09:23:00Z</dcterms:modified>
</cp:coreProperties>
</file>