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0F18B" w14:textId="5201482C" w:rsidR="00FD57C2" w:rsidRPr="00640501" w:rsidRDefault="00FD57C2" w:rsidP="00FD57C2">
      <w:pPr>
        <w:spacing w:after="0" w:line="24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Kvalifikācijas prasības</w:t>
      </w:r>
    </w:p>
    <w:p w14:paraId="502F4261" w14:textId="77777777" w:rsidR="00FD57C2" w:rsidRPr="00640501" w:rsidRDefault="00FD57C2" w:rsidP="00FD57C2">
      <w:pPr>
        <w:spacing w:after="0" w:line="240" w:lineRule="auto"/>
        <w:contextualSpacing/>
        <w:jc w:val="center"/>
        <w:rPr>
          <w:rFonts w:ascii="Times New Roman" w:eastAsia="Calibri" w:hAnsi="Times New Roman" w:cs="Times New Roman"/>
          <w:b/>
          <w:sz w:val="24"/>
          <w:szCs w:val="24"/>
        </w:rPr>
      </w:pPr>
      <w:r w:rsidRPr="00640501">
        <w:rPr>
          <w:rFonts w:ascii="Times New Roman" w:eastAsia="Calibri" w:hAnsi="Times New Roman" w:cs="Times New Roman"/>
          <w:sz w:val="24"/>
          <w:szCs w:val="24"/>
        </w:rPr>
        <w:t>atklātam konkursam</w:t>
      </w:r>
    </w:p>
    <w:p w14:paraId="401257C2" w14:textId="77777777" w:rsidR="00FD57C2" w:rsidRPr="00640501" w:rsidRDefault="00FD57C2" w:rsidP="00FD57C2">
      <w:pPr>
        <w:spacing w:after="0" w:line="240" w:lineRule="auto"/>
        <w:contextualSpacing/>
        <w:jc w:val="center"/>
        <w:rPr>
          <w:rFonts w:ascii="Times New Roman" w:eastAsia="Calibri" w:hAnsi="Times New Roman" w:cs="Times New Roman"/>
          <w:bCs/>
          <w:i/>
          <w:sz w:val="24"/>
          <w:szCs w:val="24"/>
        </w:rPr>
      </w:pPr>
      <w:r w:rsidRPr="00640501">
        <w:rPr>
          <w:rFonts w:ascii="Times New Roman" w:eastAsia="Calibri" w:hAnsi="Times New Roman" w:cs="Times New Roman"/>
          <w:bCs/>
          <w:i/>
          <w:iCs/>
          <w:color w:val="000000"/>
          <w:sz w:val="24"/>
          <w:szCs w:val="24"/>
          <w:shd w:val="clear" w:color="auto" w:fill="FFFFFF"/>
        </w:rPr>
        <w:t>“</w:t>
      </w:r>
      <w:r>
        <w:rPr>
          <w:rFonts w:ascii="Times New Roman" w:hAnsi="Times New Roman" w:cs="Times New Roman"/>
          <w:bCs/>
          <w:sz w:val="24"/>
          <w:szCs w:val="24"/>
        </w:rPr>
        <w:t>Jaunu, tūrisma klases autobusu piegāde</w:t>
      </w:r>
      <w:r w:rsidRPr="00640501">
        <w:rPr>
          <w:rFonts w:ascii="Times New Roman" w:eastAsia="Calibri" w:hAnsi="Times New Roman" w:cs="Times New Roman"/>
          <w:bCs/>
          <w:i/>
          <w:iCs/>
          <w:sz w:val="24"/>
          <w:szCs w:val="24"/>
        </w:rPr>
        <w:t>”</w:t>
      </w:r>
    </w:p>
    <w:p w14:paraId="1ABD831F" w14:textId="77777777" w:rsidR="00FD57C2" w:rsidRPr="00640501" w:rsidRDefault="00FD57C2" w:rsidP="00FD57C2">
      <w:pPr>
        <w:spacing w:after="0" w:line="240" w:lineRule="auto"/>
        <w:contextualSpacing/>
        <w:jc w:val="center"/>
        <w:rPr>
          <w:rFonts w:ascii="Times New Roman" w:eastAsia="Calibri" w:hAnsi="Times New Roman" w:cs="Times New Roman"/>
          <w:bCs/>
          <w:sz w:val="24"/>
          <w:szCs w:val="24"/>
        </w:rPr>
      </w:pPr>
      <w:r w:rsidRPr="00640501">
        <w:rPr>
          <w:rFonts w:ascii="Times New Roman" w:eastAsia="Calibri" w:hAnsi="Times New Roman" w:cs="Times New Roman"/>
          <w:bCs/>
          <w:sz w:val="24"/>
          <w:szCs w:val="24"/>
        </w:rPr>
        <w:t>(Identifikācijas Nr.</w:t>
      </w:r>
      <w:r w:rsidRPr="00640501">
        <w:rPr>
          <w:rFonts w:ascii="Times New Roman" w:eastAsia="Calibri" w:hAnsi="Times New Roman" w:cs="Times New Roman"/>
          <w:sz w:val="24"/>
          <w:szCs w:val="24"/>
        </w:rPr>
        <w:t xml:space="preserve"> </w:t>
      </w:r>
      <w:r w:rsidRPr="0089403E">
        <w:rPr>
          <w:rFonts w:ascii="Times New Roman" w:eastAsia="Calibri" w:hAnsi="Times New Roman" w:cs="Times New Roman"/>
          <w:sz w:val="24"/>
          <w:szCs w:val="24"/>
        </w:rPr>
        <w:t>VR2026/6</w:t>
      </w:r>
      <w:r w:rsidRPr="0089403E">
        <w:rPr>
          <w:rFonts w:ascii="Times New Roman" w:eastAsia="Calibri" w:hAnsi="Times New Roman" w:cs="Times New Roman"/>
          <w:bCs/>
          <w:sz w:val="24"/>
          <w:szCs w:val="24"/>
        </w:rPr>
        <w:t>)</w:t>
      </w:r>
    </w:p>
    <w:p w14:paraId="752C5745" w14:textId="77777777" w:rsidR="00877C61" w:rsidRDefault="00877C61"/>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4252"/>
        <w:gridCol w:w="5245"/>
      </w:tblGrid>
      <w:tr w:rsidR="00427E99" w:rsidRPr="00877C61" w14:paraId="1D6DD95B" w14:textId="77777777" w:rsidTr="00877C61">
        <w:trPr>
          <w:jc w:val="center"/>
        </w:trPr>
        <w:tc>
          <w:tcPr>
            <w:tcW w:w="988" w:type="dxa"/>
          </w:tcPr>
          <w:p w14:paraId="01375CDB" w14:textId="7B5D70BC" w:rsidR="00427E99" w:rsidRPr="00427E99" w:rsidRDefault="00427E99" w:rsidP="007115E3">
            <w:pPr>
              <w:contextualSpacing/>
              <w:jc w:val="both"/>
              <w:rPr>
                <w:rFonts w:ascii="Times New Roman" w:hAnsi="Times New Roman" w:cs="Times New Roman"/>
                <w:sz w:val="24"/>
                <w:szCs w:val="24"/>
              </w:rPr>
            </w:pPr>
            <w:r w:rsidRPr="00427E99">
              <w:rPr>
                <w:rFonts w:ascii="Times New Roman" w:hAnsi="Times New Roman" w:cs="Times New Roman"/>
                <w:sz w:val="24"/>
                <w:szCs w:val="24"/>
              </w:rPr>
              <w:t>1.</w:t>
            </w:r>
          </w:p>
        </w:tc>
        <w:tc>
          <w:tcPr>
            <w:tcW w:w="4252" w:type="dxa"/>
          </w:tcPr>
          <w:p w14:paraId="43F1EA37" w14:textId="14E12D4E" w:rsidR="00427E99" w:rsidRPr="00427E99" w:rsidRDefault="00427E99" w:rsidP="007115E3">
            <w:pPr>
              <w:tabs>
                <w:tab w:val="left" w:pos="284"/>
                <w:tab w:val="left" w:pos="426"/>
              </w:tabs>
              <w:overflowPunct w:val="0"/>
              <w:autoSpaceDE w:val="0"/>
              <w:autoSpaceDN w:val="0"/>
              <w:adjustRightInd w:val="0"/>
              <w:jc w:val="both"/>
              <w:textAlignment w:val="baseline"/>
              <w:rPr>
                <w:rFonts w:ascii="Times New Roman" w:hAnsi="Times New Roman" w:cs="Times New Roman"/>
                <w:sz w:val="24"/>
                <w:szCs w:val="24"/>
              </w:rPr>
            </w:pPr>
            <w:r w:rsidRPr="00427E99">
              <w:rPr>
                <w:rFonts w:ascii="Times New Roman" w:hAnsi="Times New Roman" w:cs="Times New Roman"/>
                <w:sz w:val="24"/>
                <w:szCs w:val="24"/>
              </w:rPr>
              <w:t>Pretendents ir autobusu ražotājs</w:t>
            </w:r>
            <w:r w:rsidR="00E91BDB">
              <w:rPr>
                <w:rFonts w:ascii="Times New Roman" w:hAnsi="Times New Roman" w:cs="Times New Roman"/>
                <w:sz w:val="24"/>
                <w:szCs w:val="24"/>
              </w:rPr>
              <w:t xml:space="preserve"> </w:t>
            </w:r>
            <w:r w:rsidRPr="00427E99">
              <w:rPr>
                <w:rFonts w:ascii="Times New Roman" w:hAnsi="Times New Roman" w:cs="Times New Roman"/>
                <w:sz w:val="24"/>
                <w:szCs w:val="24"/>
              </w:rPr>
              <w:t>vai ražotāja autorizēts tirgotājs. Pretendentam ir jānodrošina garantijas saistību izpilde.</w:t>
            </w:r>
          </w:p>
        </w:tc>
        <w:tc>
          <w:tcPr>
            <w:tcW w:w="5245" w:type="dxa"/>
          </w:tcPr>
          <w:p w14:paraId="32B323B6" w14:textId="76564600" w:rsidR="00427E99" w:rsidRPr="00427E99" w:rsidRDefault="00427E99" w:rsidP="00427E99">
            <w:pPr>
              <w:autoSpaceDE w:val="0"/>
              <w:autoSpaceDN w:val="0"/>
              <w:adjustRightInd w:val="0"/>
              <w:contextualSpacing/>
              <w:jc w:val="both"/>
              <w:rPr>
                <w:rFonts w:ascii="Times New Roman" w:hAnsi="Times New Roman" w:cs="Times New Roman"/>
                <w:sz w:val="24"/>
                <w:szCs w:val="24"/>
              </w:rPr>
            </w:pPr>
            <w:r w:rsidRPr="00427E99">
              <w:rPr>
                <w:rFonts w:ascii="Times New Roman" w:hAnsi="Times New Roman" w:cs="Times New Roman"/>
                <w:sz w:val="24"/>
                <w:szCs w:val="24"/>
              </w:rPr>
              <w:t>Pretendents iesniedz apliecinājumu</w:t>
            </w:r>
            <w:r w:rsidR="00E91BDB">
              <w:rPr>
                <w:rFonts w:ascii="Times New Roman" w:hAnsi="Times New Roman" w:cs="Times New Roman"/>
                <w:sz w:val="24"/>
                <w:szCs w:val="24"/>
              </w:rPr>
              <w:t>,</w:t>
            </w:r>
            <w:r w:rsidRPr="00427E99">
              <w:rPr>
                <w:rFonts w:ascii="Times New Roman" w:hAnsi="Times New Roman" w:cs="Times New Roman"/>
                <w:sz w:val="24"/>
                <w:szCs w:val="24"/>
              </w:rPr>
              <w:t xml:space="preserve"> ka tiks nodrošināta piegādāto autobusu garantijas saistību izpilde. </w:t>
            </w:r>
          </w:p>
        </w:tc>
      </w:tr>
      <w:tr w:rsidR="00877C61" w:rsidRPr="00877C61" w14:paraId="01DE9939" w14:textId="77777777" w:rsidTr="00877C61">
        <w:trPr>
          <w:jc w:val="center"/>
        </w:trPr>
        <w:tc>
          <w:tcPr>
            <w:tcW w:w="988" w:type="dxa"/>
          </w:tcPr>
          <w:p w14:paraId="006DD07D" w14:textId="25147BBA" w:rsidR="00877C61" w:rsidRPr="00877C61" w:rsidRDefault="00427E99" w:rsidP="007115E3">
            <w:pPr>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4252" w:type="dxa"/>
          </w:tcPr>
          <w:p w14:paraId="0FE40495" w14:textId="77777777" w:rsidR="00877C61" w:rsidRPr="00877C61" w:rsidRDefault="00877C61" w:rsidP="007115E3">
            <w:pPr>
              <w:tabs>
                <w:tab w:val="left" w:pos="284"/>
                <w:tab w:val="left" w:pos="426"/>
              </w:tabs>
              <w:overflowPunct w:val="0"/>
              <w:autoSpaceDE w:val="0"/>
              <w:autoSpaceDN w:val="0"/>
              <w:adjustRightInd w:val="0"/>
              <w:jc w:val="both"/>
              <w:textAlignment w:val="baseline"/>
              <w:rPr>
                <w:rFonts w:ascii="Times New Roman" w:hAnsi="Times New Roman" w:cs="Times New Roman"/>
                <w:sz w:val="24"/>
                <w:szCs w:val="24"/>
              </w:rPr>
            </w:pPr>
            <w:r w:rsidRPr="00877C61">
              <w:rPr>
                <w:rFonts w:ascii="Times New Roman" w:hAnsi="Times New Roman" w:cs="Times New Roman"/>
                <w:sz w:val="24"/>
                <w:szCs w:val="24"/>
              </w:rPr>
              <w:t>Pretendents atbilstoši attiecīgās valsts normatīvo aktu prasībām ir tiesīgs nodarboties ar tehniskajā specifikācijā noteikto autobusu tirdzniecību.</w:t>
            </w:r>
          </w:p>
        </w:tc>
        <w:tc>
          <w:tcPr>
            <w:tcW w:w="5245" w:type="dxa"/>
          </w:tcPr>
          <w:p w14:paraId="3990924F" w14:textId="77777777" w:rsidR="00877C61" w:rsidRPr="00877C61" w:rsidRDefault="00877C61" w:rsidP="007115E3">
            <w:pPr>
              <w:spacing w:before="120"/>
              <w:jc w:val="both"/>
              <w:rPr>
                <w:rFonts w:ascii="Times New Roman" w:hAnsi="Times New Roman" w:cs="Times New Roman"/>
                <w:sz w:val="24"/>
                <w:szCs w:val="24"/>
              </w:rPr>
            </w:pPr>
            <w:r w:rsidRPr="00877C61">
              <w:rPr>
                <w:rFonts w:ascii="Times New Roman" w:hAnsi="Times New Roman" w:cs="Times New Roman"/>
                <w:sz w:val="24"/>
                <w:szCs w:val="24"/>
              </w:rPr>
              <w:t xml:space="preserve">Latvijas Republikā reģistrēta vai pastāvīgi dzīvojoša pretendenta reģistrācijas faktu CSDD tirdzniecības reģistrā tiek pārbaudīta tīmekļvietnē </w:t>
            </w:r>
            <w:hyperlink r:id="rId4" w:history="1">
              <w:r w:rsidRPr="00877C61">
                <w:rPr>
                  <w:rStyle w:val="Hipersaite"/>
                  <w:rFonts w:ascii="Times New Roman" w:hAnsi="Times New Roman" w:cs="Times New Roman"/>
                  <w:sz w:val="24"/>
                  <w:szCs w:val="24"/>
                </w:rPr>
                <w:t>https://e.csdd.lv/autoveikali/</w:t>
              </w:r>
            </w:hyperlink>
            <w:r w:rsidRPr="00877C61">
              <w:rPr>
                <w:rFonts w:ascii="Times New Roman" w:hAnsi="Times New Roman" w:cs="Times New Roman"/>
                <w:sz w:val="24"/>
                <w:szCs w:val="24"/>
              </w:rPr>
              <w:t>.</w:t>
            </w:r>
          </w:p>
          <w:p w14:paraId="7A49BF4B" w14:textId="77777777" w:rsidR="00877C61" w:rsidRPr="00877C61" w:rsidRDefault="00877C61" w:rsidP="007115E3">
            <w:pPr>
              <w:spacing w:before="120"/>
              <w:jc w:val="both"/>
              <w:rPr>
                <w:rFonts w:ascii="Times New Roman" w:hAnsi="Times New Roman" w:cs="Times New Roman"/>
                <w:sz w:val="24"/>
                <w:szCs w:val="24"/>
              </w:rPr>
            </w:pPr>
            <w:r w:rsidRPr="00877C61">
              <w:rPr>
                <w:rFonts w:ascii="Times New Roman" w:hAnsi="Times New Roman" w:cs="Times New Roman"/>
                <w:sz w:val="24"/>
                <w:szCs w:val="24"/>
              </w:rPr>
              <w:t xml:space="preserve">Ārvalstīs reģistrētam pretendentam jāiesniedz dokuments, kas apliecina minētās prasības izpildi. Dokumentam jābūt izsniegtam no attiecīgas ārvalstu institūcijas, iestādes vai personas, kas saskaņā ar pretendenta reģistrācijas valsts normatīvajiem aktiem ir tiesīga to darīt. </w:t>
            </w:r>
          </w:p>
          <w:p w14:paraId="7A3C99A0" w14:textId="77777777" w:rsidR="00877C61" w:rsidRPr="00877C61" w:rsidRDefault="00877C61" w:rsidP="007115E3">
            <w:pPr>
              <w:autoSpaceDE w:val="0"/>
              <w:autoSpaceDN w:val="0"/>
              <w:adjustRightInd w:val="0"/>
              <w:contextualSpacing/>
              <w:jc w:val="both"/>
              <w:rPr>
                <w:rFonts w:ascii="Times New Roman" w:hAnsi="Times New Roman" w:cs="Times New Roman"/>
                <w:sz w:val="24"/>
                <w:szCs w:val="24"/>
              </w:rPr>
            </w:pPr>
            <w:r w:rsidRPr="00877C61">
              <w:rPr>
                <w:rFonts w:ascii="Times New Roman" w:hAnsi="Times New Roman" w:cs="Times New Roman"/>
                <w:sz w:val="24"/>
                <w:szCs w:val="24"/>
              </w:rPr>
              <w:t>Ja pretendenta reģistrācijas valsts normatīvie akti neparedz speciālas atļaujas saņemšanu, pretendentam jāiesniedz par to skaidrojums.</w:t>
            </w:r>
          </w:p>
        </w:tc>
      </w:tr>
      <w:tr w:rsidR="00877C61" w:rsidRPr="00877C61" w14:paraId="0D619345" w14:textId="77777777" w:rsidTr="00877C61">
        <w:trPr>
          <w:jc w:val="center"/>
        </w:trPr>
        <w:tc>
          <w:tcPr>
            <w:tcW w:w="10485" w:type="dxa"/>
            <w:gridSpan w:val="3"/>
          </w:tcPr>
          <w:p w14:paraId="53A8CA31" w14:textId="77777777" w:rsidR="00877C61" w:rsidRPr="00877C61" w:rsidRDefault="00877C61" w:rsidP="007115E3">
            <w:pPr>
              <w:autoSpaceDE w:val="0"/>
              <w:autoSpaceDN w:val="0"/>
              <w:adjustRightInd w:val="0"/>
              <w:contextualSpacing/>
              <w:jc w:val="both"/>
              <w:rPr>
                <w:rFonts w:ascii="Times New Roman" w:hAnsi="Times New Roman" w:cs="Times New Roman"/>
                <w:sz w:val="24"/>
                <w:szCs w:val="24"/>
              </w:rPr>
            </w:pPr>
            <w:r w:rsidRPr="00877C61">
              <w:rPr>
                <w:rFonts w:ascii="Times New Roman" w:hAnsi="Times New Roman" w:cs="Times New Roman"/>
                <w:b/>
                <w:bCs/>
                <w:sz w:val="24"/>
                <w:szCs w:val="24"/>
              </w:rPr>
              <w:t>Prasības pretendentu saimnieciskajām un finansiālajām spējām</w:t>
            </w:r>
          </w:p>
        </w:tc>
      </w:tr>
      <w:tr w:rsidR="00877C61" w:rsidRPr="00877C61" w14:paraId="027C4641" w14:textId="77777777" w:rsidTr="00877C61">
        <w:trPr>
          <w:jc w:val="center"/>
        </w:trPr>
        <w:tc>
          <w:tcPr>
            <w:tcW w:w="988" w:type="dxa"/>
          </w:tcPr>
          <w:p w14:paraId="735B83E6" w14:textId="529BE27E" w:rsidR="00877C61" w:rsidRPr="00877C61" w:rsidRDefault="00427E99" w:rsidP="007115E3">
            <w:pPr>
              <w:contextualSpacing/>
              <w:jc w:val="both"/>
              <w:rPr>
                <w:rFonts w:ascii="Times New Roman" w:hAnsi="Times New Roman" w:cs="Times New Roman"/>
                <w:sz w:val="24"/>
                <w:szCs w:val="24"/>
              </w:rPr>
            </w:pPr>
            <w:r>
              <w:rPr>
                <w:rFonts w:ascii="Times New Roman" w:hAnsi="Times New Roman" w:cs="Times New Roman"/>
                <w:sz w:val="24"/>
                <w:szCs w:val="24"/>
              </w:rPr>
              <w:t>3.</w:t>
            </w:r>
          </w:p>
        </w:tc>
        <w:tc>
          <w:tcPr>
            <w:tcW w:w="4252" w:type="dxa"/>
          </w:tcPr>
          <w:p w14:paraId="18DFF37C" w14:textId="77777777" w:rsidR="00877C61" w:rsidRPr="00877C61" w:rsidRDefault="00877C61" w:rsidP="007115E3">
            <w:pPr>
              <w:pStyle w:val="Tekstabloks"/>
              <w:ind w:left="0" w:right="-57"/>
              <w:jc w:val="both"/>
              <w:rPr>
                <w:rFonts w:eastAsia="Calibri"/>
                <w:szCs w:val="24"/>
              </w:rPr>
            </w:pPr>
            <w:r w:rsidRPr="00877C61">
              <w:rPr>
                <w:rFonts w:eastAsia="Calibri"/>
                <w:szCs w:val="24"/>
              </w:rPr>
              <w:t>Prasības Pretendenta vidējam finanšu apgrozījumam:</w:t>
            </w:r>
          </w:p>
          <w:p w14:paraId="4947ACDD" w14:textId="60C36635" w:rsidR="00877C61" w:rsidRPr="00877C61" w:rsidRDefault="00877C61" w:rsidP="007115E3">
            <w:pPr>
              <w:pStyle w:val="Tekstabloks"/>
              <w:ind w:left="0" w:right="-57"/>
              <w:jc w:val="both"/>
              <w:rPr>
                <w:rFonts w:eastAsia="Calibri"/>
                <w:szCs w:val="24"/>
              </w:rPr>
            </w:pPr>
            <w:r w:rsidRPr="00877C61">
              <w:rPr>
                <w:rFonts w:eastAsia="Calibri"/>
                <w:szCs w:val="24"/>
              </w:rPr>
              <w:t>Vidējais finanšu apgrozījums (kopējais visiem minētiem darbību veidiem vai kādā no tiem): transportlīdzekļu ražošanā vai tirdzniecībā, vai realizācijā</w:t>
            </w:r>
            <w:r w:rsidR="00E91BDB">
              <w:rPr>
                <w:rFonts w:eastAsia="Calibri"/>
                <w:szCs w:val="24"/>
              </w:rPr>
              <w:t xml:space="preserve"> </w:t>
            </w:r>
            <w:r w:rsidRPr="00877C61">
              <w:rPr>
                <w:rFonts w:eastAsia="Calibri"/>
                <w:szCs w:val="24"/>
              </w:rPr>
              <w:t>par pēdējiem 3 (trīs) pārskata gadiem</w:t>
            </w:r>
            <w:r w:rsidRPr="002B1817">
              <w:rPr>
                <w:rFonts w:eastAsia="Calibri"/>
                <w:szCs w:val="24"/>
              </w:rPr>
              <w:t>, ir ne mazāks kā</w:t>
            </w:r>
            <w:r w:rsidR="007E556D" w:rsidRPr="002B1817">
              <w:rPr>
                <w:rFonts w:eastAsia="Calibri"/>
                <w:szCs w:val="24"/>
              </w:rPr>
              <w:t xml:space="preserve"> 1 0</w:t>
            </w:r>
            <w:r w:rsidRPr="002B1817">
              <w:rPr>
                <w:rFonts w:eastAsia="Calibri"/>
                <w:szCs w:val="24"/>
              </w:rPr>
              <w:t>00 000 EUR (</w:t>
            </w:r>
            <w:r w:rsidR="007E556D" w:rsidRPr="002B1817">
              <w:rPr>
                <w:rFonts w:eastAsia="Calibri"/>
                <w:szCs w:val="24"/>
              </w:rPr>
              <w:t>Viens miljons</w:t>
            </w:r>
            <w:r w:rsidRPr="002B1817">
              <w:rPr>
                <w:rFonts w:eastAsia="Calibri"/>
                <w:szCs w:val="24"/>
              </w:rPr>
              <w:t xml:space="preserve"> </w:t>
            </w:r>
            <w:proofErr w:type="spellStart"/>
            <w:r w:rsidRPr="002B1817">
              <w:rPr>
                <w:rFonts w:eastAsia="Calibri"/>
                <w:szCs w:val="24"/>
              </w:rPr>
              <w:t>euro</w:t>
            </w:r>
            <w:proofErr w:type="spellEnd"/>
            <w:r w:rsidRPr="002B1817">
              <w:rPr>
                <w:rFonts w:eastAsia="Calibri"/>
                <w:szCs w:val="24"/>
              </w:rPr>
              <w:t xml:space="preserve"> ) gadā;</w:t>
            </w:r>
          </w:p>
          <w:p w14:paraId="4EB5CC08" w14:textId="77777777" w:rsidR="00877C61" w:rsidRPr="00877C61" w:rsidRDefault="00877C61" w:rsidP="007115E3">
            <w:pPr>
              <w:pStyle w:val="Tekstabloks"/>
              <w:ind w:left="0" w:right="-57"/>
              <w:jc w:val="both"/>
              <w:rPr>
                <w:szCs w:val="24"/>
              </w:rPr>
            </w:pPr>
            <w:r w:rsidRPr="00877C61">
              <w:rPr>
                <w:szCs w:val="24"/>
              </w:rPr>
              <w:t>Ja piedāvājumu iesniedz personu apvienība, tad Pretendenta gada vidējais finanšu apgrozījums par iepriekšējiem trīs pārskata gadiem summējas no visu personu apvienības dalībnieku gada vidējiem finanšu apgrozījumiem par iepriekšējiem trīs pārskata gadiem.</w:t>
            </w:r>
            <w:r w:rsidRPr="00877C61">
              <w:t xml:space="preserve"> Personas apvienības dalībniekiem </w:t>
            </w:r>
            <w:r w:rsidRPr="00877C61">
              <w:rPr>
                <w:szCs w:val="24"/>
              </w:rPr>
              <w:t>ir jābūt solidāri atbildīgiem par līguma izpildi un jāpierāda Pasūtītājam, ka to rīcībā būs nepieciešamie resursi, iesniedzot personas apvienības dalībnieku apliecinājumu vai vienošanos par sadarbību konkrētā līguma izpildē.</w:t>
            </w:r>
          </w:p>
          <w:p w14:paraId="2F6123E0" w14:textId="77777777" w:rsidR="00877C61" w:rsidRPr="00877C61" w:rsidRDefault="00877C61" w:rsidP="007115E3">
            <w:pPr>
              <w:tabs>
                <w:tab w:val="left" w:pos="284"/>
                <w:tab w:val="left" w:pos="426"/>
              </w:tabs>
              <w:jc w:val="both"/>
              <w:rPr>
                <w:rFonts w:ascii="Times New Roman" w:hAnsi="Times New Roman" w:cs="Times New Roman"/>
                <w:sz w:val="24"/>
                <w:szCs w:val="24"/>
              </w:rPr>
            </w:pPr>
          </w:p>
          <w:p w14:paraId="3CAA2177" w14:textId="77777777" w:rsidR="00877C61" w:rsidRPr="00877C61" w:rsidRDefault="00877C61" w:rsidP="007115E3">
            <w:pPr>
              <w:tabs>
                <w:tab w:val="left" w:pos="284"/>
                <w:tab w:val="left" w:pos="426"/>
              </w:tabs>
              <w:jc w:val="both"/>
              <w:rPr>
                <w:rFonts w:ascii="Times New Roman" w:hAnsi="Times New Roman" w:cs="Times New Roman"/>
                <w:sz w:val="24"/>
                <w:szCs w:val="24"/>
              </w:rPr>
            </w:pPr>
            <w:r w:rsidRPr="00877C61">
              <w:rPr>
                <w:rFonts w:ascii="Times New Roman" w:hAnsi="Times New Roman" w:cs="Times New Roman"/>
                <w:sz w:val="24"/>
                <w:szCs w:val="24"/>
              </w:rPr>
              <w:lastRenderedPageBreak/>
              <w:t xml:space="preserve">Pretendentiem, kas dibināti vēlāk nekā pirms 3 (trīs) gadiem, informācija jāiesniedz par visu darbības periodu. </w:t>
            </w:r>
          </w:p>
          <w:p w14:paraId="5DF4E226" w14:textId="77777777" w:rsidR="00877C61" w:rsidRPr="00877C61" w:rsidRDefault="00877C61" w:rsidP="007E556D">
            <w:pPr>
              <w:pStyle w:val="Tekstabloks"/>
              <w:ind w:left="0" w:right="-57"/>
              <w:jc w:val="both"/>
              <w:rPr>
                <w:rFonts w:eastAsia="Calibri"/>
                <w:szCs w:val="24"/>
              </w:rPr>
            </w:pPr>
          </w:p>
        </w:tc>
        <w:tc>
          <w:tcPr>
            <w:tcW w:w="5245" w:type="dxa"/>
          </w:tcPr>
          <w:p w14:paraId="1694BCA6" w14:textId="4334F557" w:rsidR="00877C61" w:rsidRPr="00877C61" w:rsidRDefault="00877C61" w:rsidP="007115E3">
            <w:pPr>
              <w:overflowPunct w:val="0"/>
              <w:autoSpaceDE w:val="0"/>
              <w:contextualSpacing/>
              <w:jc w:val="both"/>
              <w:textAlignment w:val="baseline"/>
              <w:rPr>
                <w:rFonts w:ascii="Times New Roman" w:hAnsi="Times New Roman" w:cs="Times New Roman"/>
                <w:noProof/>
                <w:sz w:val="24"/>
                <w:szCs w:val="24"/>
              </w:rPr>
            </w:pPr>
            <w:r w:rsidRPr="00877C61">
              <w:rPr>
                <w:rFonts w:ascii="Times New Roman" w:hAnsi="Times New Roman" w:cs="Times New Roman"/>
                <w:noProof/>
                <w:sz w:val="24"/>
                <w:szCs w:val="24"/>
              </w:rPr>
              <w:lastRenderedPageBreak/>
              <w:t xml:space="preserve">Pretendentam jāiesniedz Izziņa par finanšu apgrozījumu </w:t>
            </w:r>
            <w:r w:rsidRPr="00877C61">
              <w:rPr>
                <w:rFonts w:ascii="Times New Roman" w:hAnsi="Times New Roman" w:cs="Times New Roman"/>
                <w:i/>
                <w:sz w:val="24"/>
                <w:szCs w:val="24"/>
              </w:rPr>
              <w:t>(kopējo visiem minētiem darbību veidiem vai kādā no tiem)</w:t>
            </w:r>
            <w:r w:rsidRPr="00877C61">
              <w:rPr>
                <w:rFonts w:ascii="Times New Roman" w:hAnsi="Times New Roman" w:cs="Times New Roman"/>
                <w:noProof/>
                <w:sz w:val="24"/>
                <w:szCs w:val="24"/>
              </w:rPr>
              <w:t xml:space="preserve"> </w:t>
            </w:r>
            <w:r w:rsidRPr="00877C61">
              <w:rPr>
                <w:rFonts w:ascii="Times New Roman" w:hAnsi="Times New Roman" w:cs="Times New Roman"/>
                <w:sz w:val="24"/>
                <w:szCs w:val="24"/>
              </w:rPr>
              <w:t>transportlīdzekļu ražošanā vai tirdzniecībā, vai realizācijā par pēdējiem 3 (trīs) pārskata gadiem</w:t>
            </w:r>
            <w:r w:rsidRPr="00877C61">
              <w:rPr>
                <w:rFonts w:ascii="Times New Roman" w:hAnsi="Times New Roman" w:cs="Times New Roman"/>
                <w:noProof/>
                <w:sz w:val="24"/>
                <w:szCs w:val="24"/>
              </w:rPr>
              <w:t xml:space="preserve">, </w:t>
            </w:r>
            <w:r w:rsidRPr="00877C61">
              <w:rPr>
                <w:rFonts w:ascii="Times New Roman" w:hAnsi="Times New Roman" w:cs="Times New Roman"/>
                <w:sz w:val="24"/>
                <w:szCs w:val="24"/>
              </w:rPr>
              <w:t>norādot apgrozījumu katrā gadā</w:t>
            </w:r>
            <w:r w:rsidRPr="00877C61">
              <w:rPr>
                <w:rFonts w:ascii="Times New Roman" w:hAnsi="Times New Roman" w:cs="Times New Roman"/>
                <w:noProof/>
                <w:sz w:val="24"/>
                <w:szCs w:val="24"/>
              </w:rPr>
              <w:t>:</w:t>
            </w:r>
          </w:p>
          <w:tbl>
            <w:tblPr>
              <w:tblStyle w:val="Reatabula"/>
              <w:tblW w:w="4988" w:type="dxa"/>
              <w:tblLayout w:type="fixed"/>
              <w:tblLook w:val="04A0" w:firstRow="1" w:lastRow="0" w:firstColumn="1" w:lastColumn="0" w:noHBand="0" w:noVBand="1"/>
            </w:tblPr>
            <w:tblGrid>
              <w:gridCol w:w="876"/>
              <w:gridCol w:w="975"/>
              <w:gridCol w:w="3137"/>
            </w:tblGrid>
            <w:tr w:rsidR="00877C61" w:rsidRPr="00877C61" w14:paraId="3C66B709" w14:textId="77777777" w:rsidTr="007115E3">
              <w:trPr>
                <w:trHeight w:val="523"/>
              </w:trPr>
              <w:tc>
                <w:tcPr>
                  <w:tcW w:w="876" w:type="dxa"/>
                  <w:shd w:val="clear" w:color="auto" w:fill="D9D9D9"/>
                  <w:vAlign w:val="center"/>
                </w:tcPr>
                <w:p w14:paraId="6315F4E9" w14:textId="77777777" w:rsidR="00877C61" w:rsidRPr="00877C61" w:rsidRDefault="00877C61" w:rsidP="007115E3">
                  <w:pPr>
                    <w:contextualSpacing/>
                    <w:jc w:val="center"/>
                    <w:rPr>
                      <w:rFonts w:ascii="Times New Roman" w:hAnsi="Times New Roman"/>
                      <w:b/>
                      <w:noProof/>
                    </w:rPr>
                  </w:pPr>
                  <w:r w:rsidRPr="00877C61">
                    <w:rPr>
                      <w:rFonts w:ascii="Times New Roman" w:hAnsi="Times New Roman"/>
                      <w:b/>
                      <w:noProof/>
                    </w:rPr>
                    <w:t>Gads</w:t>
                  </w:r>
                </w:p>
              </w:tc>
              <w:tc>
                <w:tcPr>
                  <w:tcW w:w="975" w:type="dxa"/>
                  <w:shd w:val="clear" w:color="auto" w:fill="D9D9D9"/>
                  <w:vAlign w:val="center"/>
                </w:tcPr>
                <w:p w14:paraId="5C6168DB" w14:textId="77777777" w:rsidR="00877C61" w:rsidRPr="00877C61" w:rsidRDefault="00877C61" w:rsidP="007115E3">
                  <w:pPr>
                    <w:contextualSpacing/>
                    <w:jc w:val="center"/>
                    <w:rPr>
                      <w:rFonts w:ascii="Times New Roman" w:hAnsi="Times New Roman"/>
                      <w:b/>
                      <w:noProof/>
                    </w:rPr>
                  </w:pPr>
                  <w:r w:rsidRPr="00877C61">
                    <w:rPr>
                      <w:rFonts w:ascii="Times New Roman" w:hAnsi="Times New Roman"/>
                      <w:b/>
                      <w:noProof/>
                    </w:rPr>
                    <w:t>Gada neto apgrozījums, EUR</w:t>
                  </w:r>
                </w:p>
              </w:tc>
              <w:tc>
                <w:tcPr>
                  <w:tcW w:w="3137" w:type="dxa"/>
                  <w:shd w:val="clear" w:color="auto" w:fill="D9D9D9"/>
                  <w:vAlign w:val="center"/>
                </w:tcPr>
                <w:p w14:paraId="20008E13" w14:textId="77777777" w:rsidR="00877C61" w:rsidRPr="00877C61" w:rsidRDefault="00877C61" w:rsidP="007115E3">
                  <w:pPr>
                    <w:contextualSpacing/>
                    <w:jc w:val="center"/>
                    <w:rPr>
                      <w:rFonts w:ascii="Times New Roman" w:hAnsi="Times New Roman"/>
                      <w:b/>
                      <w:noProof/>
                    </w:rPr>
                  </w:pPr>
                  <w:r w:rsidRPr="00877C61">
                    <w:rPr>
                      <w:rFonts w:ascii="Times New Roman" w:hAnsi="Times New Roman"/>
                      <w:b/>
                      <w:noProof/>
                    </w:rPr>
                    <w:t>Gada vidējais finanšu apgrozījums, EUR</w:t>
                  </w:r>
                </w:p>
                <w:p w14:paraId="505733B0" w14:textId="77777777" w:rsidR="00877C61" w:rsidRPr="00877C61" w:rsidRDefault="00877C61" w:rsidP="007115E3">
                  <w:pPr>
                    <w:contextualSpacing/>
                    <w:jc w:val="center"/>
                    <w:rPr>
                      <w:rFonts w:ascii="Times New Roman" w:hAnsi="Times New Roman"/>
                      <w:b/>
                      <w:noProof/>
                    </w:rPr>
                  </w:pPr>
                  <w:r w:rsidRPr="00877C61">
                    <w:rPr>
                      <w:rFonts w:ascii="Times New Roman" w:hAnsi="Times New Roman"/>
                      <w:b/>
                      <w:noProof/>
                    </w:rPr>
                    <w:t>({…}, {….}, {….} )/3)</w:t>
                  </w:r>
                </w:p>
              </w:tc>
            </w:tr>
            <w:tr w:rsidR="00877C61" w:rsidRPr="00877C61" w14:paraId="0E7A6432" w14:textId="77777777" w:rsidTr="007115E3">
              <w:trPr>
                <w:trHeight w:val="170"/>
              </w:trPr>
              <w:tc>
                <w:tcPr>
                  <w:tcW w:w="876" w:type="dxa"/>
                </w:tcPr>
                <w:p w14:paraId="4B88B4C7" w14:textId="77777777" w:rsidR="00877C61" w:rsidRPr="00877C61" w:rsidRDefault="00877C61" w:rsidP="007115E3">
                  <w:pPr>
                    <w:contextualSpacing/>
                    <w:rPr>
                      <w:rFonts w:ascii="Times New Roman" w:hAnsi="Times New Roman"/>
                      <w:noProof/>
                    </w:rPr>
                  </w:pPr>
                  <w:r w:rsidRPr="00877C61">
                    <w:rPr>
                      <w:rFonts w:ascii="Times New Roman" w:hAnsi="Times New Roman"/>
                      <w:noProof/>
                    </w:rPr>
                    <w:t>{…..}</w:t>
                  </w:r>
                </w:p>
              </w:tc>
              <w:tc>
                <w:tcPr>
                  <w:tcW w:w="975" w:type="dxa"/>
                </w:tcPr>
                <w:p w14:paraId="568C0E55" w14:textId="77777777" w:rsidR="00877C61" w:rsidRPr="00877C61" w:rsidRDefault="00877C61" w:rsidP="007115E3">
                  <w:pPr>
                    <w:contextualSpacing/>
                    <w:rPr>
                      <w:rFonts w:ascii="Times New Roman" w:hAnsi="Times New Roman"/>
                      <w:noProof/>
                    </w:rPr>
                  </w:pPr>
                </w:p>
              </w:tc>
              <w:tc>
                <w:tcPr>
                  <w:tcW w:w="3137" w:type="dxa"/>
                  <w:vMerge w:val="restart"/>
                </w:tcPr>
                <w:p w14:paraId="560EBD20" w14:textId="77777777" w:rsidR="00877C61" w:rsidRPr="00877C61" w:rsidRDefault="00877C61" w:rsidP="007115E3">
                  <w:pPr>
                    <w:contextualSpacing/>
                    <w:rPr>
                      <w:rFonts w:ascii="Times New Roman" w:hAnsi="Times New Roman"/>
                      <w:noProof/>
                    </w:rPr>
                  </w:pPr>
                </w:p>
              </w:tc>
            </w:tr>
            <w:tr w:rsidR="00877C61" w:rsidRPr="00877C61" w14:paraId="5C5437DC" w14:textId="77777777" w:rsidTr="007115E3">
              <w:trPr>
                <w:trHeight w:val="170"/>
              </w:trPr>
              <w:tc>
                <w:tcPr>
                  <w:tcW w:w="876" w:type="dxa"/>
                </w:tcPr>
                <w:p w14:paraId="08629767" w14:textId="77777777" w:rsidR="00877C61" w:rsidRPr="00877C61" w:rsidRDefault="00877C61" w:rsidP="007115E3">
                  <w:pPr>
                    <w:contextualSpacing/>
                    <w:rPr>
                      <w:rFonts w:ascii="Times New Roman" w:hAnsi="Times New Roman"/>
                      <w:noProof/>
                    </w:rPr>
                  </w:pPr>
                  <w:r w:rsidRPr="00877C61">
                    <w:rPr>
                      <w:rFonts w:ascii="Times New Roman" w:hAnsi="Times New Roman"/>
                      <w:noProof/>
                    </w:rPr>
                    <w:t>{…..}</w:t>
                  </w:r>
                </w:p>
              </w:tc>
              <w:tc>
                <w:tcPr>
                  <w:tcW w:w="975" w:type="dxa"/>
                </w:tcPr>
                <w:p w14:paraId="4956F799" w14:textId="77777777" w:rsidR="00877C61" w:rsidRPr="00877C61" w:rsidRDefault="00877C61" w:rsidP="007115E3">
                  <w:pPr>
                    <w:contextualSpacing/>
                    <w:rPr>
                      <w:rFonts w:ascii="Times New Roman" w:hAnsi="Times New Roman"/>
                      <w:noProof/>
                    </w:rPr>
                  </w:pPr>
                </w:p>
              </w:tc>
              <w:tc>
                <w:tcPr>
                  <w:tcW w:w="3137" w:type="dxa"/>
                  <w:vMerge/>
                </w:tcPr>
                <w:p w14:paraId="286596BA" w14:textId="77777777" w:rsidR="00877C61" w:rsidRPr="00877C61" w:rsidRDefault="00877C61" w:rsidP="007115E3">
                  <w:pPr>
                    <w:contextualSpacing/>
                    <w:rPr>
                      <w:rFonts w:ascii="Times New Roman" w:hAnsi="Times New Roman"/>
                      <w:noProof/>
                    </w:rPr>
                  </w:pPr>
                </w:p>
              </w:tc>
            </w:tr>
            <w:tr w:rsidR="00877C61" w:rsidRPr="00877C61" w14:paraId="04C5D6CA" w14:textId="77777777" w:rsidTr="007115E3">
              <w:trPr>
                <w:trHeight w:val="159"/>
              </w:trPr>
              <w:tc>
                <w:tcPr>
                  <w:tcW w:w="876" w:type="dxa"/>
                </w:tcPr>
                <w:p w14:paraId="25EFC80B" w14:textId="77777777" w:rsidR="00877C61" w:rsidRPr="00877C61" w:rsidRDefault="00877C61" w:rsidP="007115E3">
                  <w:pPr>
                    <w:contextualSpacing/>
                    <w:rPr>
                      <w:rFonts w:ascii="Times New Roman" w:hAnsi="Times New Roman"/>
                      <w:noProof/>
                    </w:rPr>
                  </w:pPr>
                  <w:r w:rsidRPr="00877C61">
                    <w:rPr>
                      <w:rFonts w:ascii="Times New Roman" w:hAnsi="Times New Roman"/>
                      <w:noProof/>
                    </w:rPr>
                    <w:t>{…..}</w:t>
                  </w:r>
                </w:p>
              </w:tc>
              <w:tc>
                <w:tcPr>
                  <w:tcW w:w="975" w:type="dxa"/>
                </w:tcPr>
                <w:p w14:paraId="7ADA0EA8" w14:textId="77777777" w:rsidR="00877C61" w:rsidRPr="00877C61" w:rsidRDefault="00877C61" w:rsidP="007115E3">
                  <w:pPr>
                    <w:contextualSpacing/>
                    <w:rPr>
                      <w:rFonts w:ascii="Times New Roman" w:hAnsi="Times New Roman"/>
                      <w:noProof/>
                    </w:rPr>
                  </w:pPr>
                </w:p>
              </w:tc>
              <w:tc>
                <w:tcPr>
                  <w:tcW w:w="3137" w:type="dxa"/>
                  <w:vMerge/>
                </w:tcPr>
                <w:p w14:paraId="1A7139DF" w14:textId="77777777" w:rsidR="00877C61" w:rsidRPr="00877C61" w:rsidRDefault="00877C61" w:rsidP="007115E3">
                  <w:pPr>
                    <w:contextualSpacing/>
                    <w:rPr>
                      <w:rFonts w:ascii="Times New Roman" w:hAnsi="Times New Roman"/>
                      <w:noProof/>
                    </w:rPr>
                  </w:pPr>
                </w:p>
              </w:tc>
            </w:tr>
          </w:tbl>
          <w:p w14:paraId="34CDAE65" w14:textId="77777777" w:rsidR="00877C61" w:rsidRPr="00877C61" w:rsidRDefault="00877C61" w:rsidP="007115E3">
            <w:pPr>
              <w:overflowPunct w:val="0"/>
              <w:autoSpaceDE w:val="0"/>
              <w:contextualSpacing/>
              <w:jc w:val="both"/>
              <w:textAlignment w:val="baseline"/>
              <w:rPr>
                <w:rFonts w:ascii="Times New Roman" w:hAnsi="Times New Roman" w:cs="Times New Roman"/>
              </w:rPr>
            </w:pPr>
          </w:p>
          <w:p w14:paraId="51A81635" w14:textId="3BAEB095" w:rsidR="00877C61" w:rsidRPr="00877C61" w:rsidRDefault="00877C61" w:rsidP="007115E3">
            <w:pPr>
              <w:overflowPunct w:val="0"/>
              <w:autoSpaceDE w:val="0"/>
              <w:contextualSpacing/>
              <w:jc w:val="both"/>
              <w:textAlignment w:val="baseline"/>
              <w:rPr>
                <w:rFonts w:ascii="Times New Roman" w:hAnsi="Times New Roman" w:cs="Times New Roman"/>
                <w:sz w:val="24"/>
                <w:szCs w:val="24"/>
              </w:rPr>
            </w:pPr>
            <w:r w:rsidRPr="00877C61">
              <w:rPr>
                <w:rFonts w:ascii="Times New Roman" w:hAnsi="Times New Roman" w:cs="Times New Roman"/>
                <w:sz w:val="24"/>
                <w:szCs w:val="24"/>
              </w:rPr>
              <w:t xml:space="preserve">Iepirkuma komisijai ir tiesības pieprasīt Pretendentam, kas atzīstams par Iepirkuma uzvarētāju, pierādījumus par </w:t>
            </w:r>
            <w:r w:rsidR="00427E99">
              <w:rPr>
                <w:rFonts w:ascii="Times New Roman" w:hAnsi="Times New Roman" w:cs="Times New Roman"/>
                <w:sz w:val="24"/>
                <w:szCs w:val="24"/>
              </w:rPr>
              <w:t>3</w:t>
            </w:r>
            <w:r w:rsidRPr="00877C61">
              <w:rPr>
                <w:rFonts w:ascii="Times New Roman" w:hAnsi="Times New Roman" w:cs="Times New Roman"/>
                <w:sz w:val="24"/>
                <w:szCs w:val="24"/>
              </w:rPr>
              <w:t>. punkta prasību izpildi, t.sk. dokumentus.</w:t>
            </w:r>
          </w:p>
          <w:p w14:paraId="3868CDF7" w14:textId="77777777" w:rsidR="00877C61" w:rsidRPr="00877C61" w:rsidRDefault="00877C61" w:rsidP="007115E3">
            <w:pPr>
              <w:widowControl w:val="0"/>
              <w:overflowPunct w:val="0"/>
              <w:autoSpaceDE w:val="0"/>
              <w:autoSpaceDN w:val="0"/>
              <w:adjustRightInd w:val="0"/>
              <w:spacing w:before="120"/>
              <w:jc w:val="both"/>
              <w:rPr>
                <w:rFonts w:ascii="Times New Roman" w:hAnsi="Times New Roman" w:cs="Times New Roman"/>
                <w:bCs/>
                <w:iCs/>
                <w:sz w:val="24"/>
                <w:szCs w:val="24"/>
              </w:rPr>
            </w:pPr>
            <w:r w:rsidRPr="00877C61">
              <w:rPr>
                <w:rFonts w:ascii="Times New Roman" w:hAnsi="Times New Roman" w:cs="Times New Roman"/>
                <w:sz w:val="24"/>
                <w:szCs w:val="24"/>
              </w:rPr>
              <w:t>Piedāvājumu vērtēšanas procesā, Iepirkuma komisija var pieprasīt, un pretendentam ir jāiesniedz gada pārskata vai bilances kopijas vai citi dokumenti, kas apliecina finanšu apgrozījuma atbilstību šī punkta prasībai.</w:t>
            </w:r>
          </w:p>
          <w:p w14:paraId="27B246FC" w14:textId="77777777" w:rsidR="00877C61" w:rsidRPr="00877C61" w:rsidRDefault="00877C61" w:rsidP="007115E3">
            <w:pPr>
              <w:pStyle w:val="Komentrateksts"/>
              <w:jc w:val="both"/>
              <w:rPr>
                <w:sz w:val="24"/>
                <w:szCs w:val="24"/>
              </w:rPr>
            </w:pPr>
          </w:p>
          <w:p w14:paraId="7D5A0B9B" w14:textId="77777777" w:rsidR="00877C61" w:rsidRPr="00877C61" w:rsidRDefault="00877C61" w:rsidP="007115E3">
            <w:pPr>
              <w:pStyle w:val="Komentrateksts"/>
              <w:jc w:val="both"/>
              <w:rPr>
                <w:sz w:val="24"/>
                <w:szCs w:val="24"/>
              </w:rPr>
            </w:pPr>
          </w:p>
        </w:tc>
      </w:tr>
      <w:tr w:rsidR="00877C61" w:rsidRPr="00877C61" w14:paraId="32559D04" w14:textId="77777777" w:rsidTr="00877C61">
        <w:trPr>
          <w:jc w:val="center"/>
        </w:trPr>
        <w:tc>
          <w:tcPr>
            <w:tcW w:w="10485" w:type="dxa"/>
            <w:gridSpan w:val="3"/>
          </w:tcPr>
          <w:p w14:paraId="749FD259" w14:textId="77777777" w:rsidR="00877C61" w:rsidRPr="00877C61" w:rsidRDefault="00877C61" w:rsidP="007115E3">
            <w:pPr>
              <w:overflowPunct w:val="0"/>
              <w:autoSpaceDE w:val="0"/>
              <w:contextualSpacing/>
              <w:jc w:val="both"/>
              <w:textAlignment w:val="baseline"/>
              <w:rPr>
                <w:rFonts w:ascii="Times New Roman" w:hAnsi="Times New Roman" w:cs="Times New Roman"/>
                <w:noProof/>
                <w:sz w:val="24"/>
                <w:szCs w:val="24"/>
              </w:rPr>
            </w:pPr>
            <w:r w:rsidRPr="00877C61">
              <w:rPr>
                <w:rFonts w:ascii="Times New Roman" w:hAnsi="Times New Roman" w:cs="Times New Roman"/>
                <w:b/>
                <w:bCs/>
                <w:sz w:val="24"/>
                <w:szCs w:val="24"/>
              </w:rPr>
              <w:lastRenderedPageBreak/>
              <w:t>Prasības pretendentu tehniskajām un profesionālajām spējām</w:t>
            </w:r>
          </w:p>
        </w:tc>
      </w:tr>
      <w:tr w:rsidR="00877C61" w:rsidRPr="00877C61" w14:paraId="0843C7EE" w14:textId="77777777" w:rsidTr="00877C61">
        <w:trPr>
          <w:jc w:val="center"/>
        </w:trPr>
        <w:tc>
          <w:tcPr>
            <w:tcW w:w="988" w:type="dxa"/>
          </w:tcPr>
          <w:p w14:paraId="1975769A" w14:textId="0F45E47F" w:rsidR="00877C61" w:rsidRPr="002B1817" w:rsidRDefault="00427E99" w:rsidP="007115E3">
            <w:pPr>
              <w:contextualSpacing/>
              <w:jc w:val="both"/>
              <w:rPr>
                <w:rFonts w:ascii="Times New Roman" w:hAnsi="Times New Roman" w:cs="Times New Roman"/>
                <w:sz w:val="24"/>
                <w:szCs w:val="24"/>
              </w:rPr>
            </w:pPr>
            <w:r w:rsidRPr="002B1817">
              <w:rPr>
                <w:rFonts w:ascii="Times New Roman" w:hAnsi="Times New Roman" w:cs="Times New Roman"/>
                <w:sz w:val="24"/>
                <w:szCs w:val="24"/>
              </w:rPr>
              <w:t>4.</w:t>
            </w:r>
          </w:p>
        </w:tc>
        <w:tc>
          <w:tcPr>
            <w:tcW w:w="4252" w:type="dxa"/>
          </w:tcPr>
          <w:p w14:paraId="4A53A4BF" w14:textId="4FFEB707" w:rsidR="00877C61" w:rsidRPr="002B1817" w:rsidRDefault="00877C61" w:rsidP="007115E3">
            <w:pPr>
              <w:pStyle w:val="Tekstabloks"/>
              <w:ind w:left="0" w:right="-57"/>
              <w:jc w:val="both"/>
              <w:rPr>
                <w:rFonts w:eastAsia="Calibri"/>
                <w:szCs w:val="24"/>
              </w:rPr>
            </w:pPr>
            <w:r w:rsidRPr="002B1817">
              <w:rPr>
                <w:rFonts w:eastAsia="Calibri"/>
                <w:szCs w:val="24"/>
              </w:rPr>
              <w:t>Pretendentam pēdējo 3 (trīs) gadu laikā (202</w:t>
            </w:r>
            <w:r w:rsidR="007E556D" w:rsidRPr="002B1817">
              <w:rPr>
                <w:rFonts w:eastAsia="Calibri"/>
                <w:szCs w:val="24"/>
              </w:rPr>
              <w:t>3</w:t>
            </w:r>
            <w:r w:rsidRPr="002B1817">
              <w:rPr>
                <w:rFonts w:eastAsia="Calibri"/>
                <w:szCs w:val="24"/>
              </w:rPr>
              <w:t>., 202</w:t>
            </w:r>
            <w:r w:rsidR="007E556D" w:rsidRPr="002B1817">
              <w:rPr>
                <w:rFonts w:eastAsia="Calibri"/>
                <w:szCs w:val="24"/>
              </w:rPr>
              <w:t>4</w:t>
            </w:r>
            <w:r w:rsidRPr="002B1817">
              <w:rPr>
                <w:rFonts w:eastAsia="Calibri"/>
                <w:szCs w:val="24"/>
              </w:rPr>
              <w:t>., 202</w:t>
            </w:r>
            <w:r w:rsidR="007E556D" w:rsidRPr="002B1817">
              <w:rPr>
                <w:rFonts w:eastAsia="Calibri"/>
                <w:szCs w:val="24"/>
              </w:rPr>
              <w:t>5</w:t>
            </w:r>
            <w:r w:rsidRPr="002B1817">
              <w:rPr>
                <w:rFonts w:eastAsia="Calibri"/>
                <w:szCs w:val="24"/>
              </w:rPr>
              <w:t>. gadā, kā arī 202</w:t>
            </w:r>
            <w:r w:rsidR="007E556D" w:rsidRPr="002B1817">
              <w:rPr>
                <w:rFonts w:eastAsia="Calibri"/>
                <w:szCs w:val="24"/>
              </w:rPr>
              <w:t>6</w:t>
            </w:r>
            <w:r w:rsidRPr="002B1817">
              <w:rPr>
                <w:rFonts w:eastAsia="Calibri"/>
                <w:szCs w:val="24"/>
              </w:rPr>
              <w:t xml:space="preserve">.gadā līdz piedāvājuma iesniegšanas dienai) ir pieredze, kas atbilst šādām prasībām: </w:t>
            </w:r>
          </w:p>
          <w:p w14:paraId="05E41313" w14:textId="77777777" w:rsidR="00877C61" w:rsidRPr="002B1817" w:rsidRDefault="00877C61" w:rsidP="007115E3">
            <w:pPr>
              <w:pStyle w:val="Tekstabloks"/>
              <w:ind w:left="0" w:right="-57"/>
              <w:jc w:val="both"/>
              <w:rPr>
                <w:rFonts w:eastAsia="Calibri"/>
                <w:szCs w:val="24"/>
              </w:rPr>
            </w:pPr>
          </w:p>
          <w:p w14:paraId="19BC71A8" w14:textId="2EC6283B" w:rsidR="00877C61" w:rsidRPr="002B1817" w:rsidRDefault="00877C61" w:rsidP="007115E3">
            <w:pPr>
              <w:pStyle w:val="Tekstabloks"/>
              <w:ind w:left="0" w:right="-57"/>
              <w:jc w:val="both"/>
              <w:rPr>
                <w:i/>
                <w:iCs/>
                <w:sz w:val="20"/>
              </w:rPr>
            </w:pPr>
            <w:r w:rsidRPr="002B1817">
              <w:t xml:space="preserve">ir realizējis (pārdevis) </w:t>
            </w:r>
            <w:r w:rsidRPr="002B1817">
              <w:rPr>
                <w:rFonts w:eastAsia="Calibri"/>
                <w:szCs w:val="24"/>
              </w:rPr>
              <w:t xml:space="preserve">vismaz </w:t>
            </w:r>
            <w:r w:rsidR="007E556D" w:rsidRPr="002B1817">
              <w:rPr>
                <w:rFonts w:eastAsia="Calibri"/>
                <w:szCs w:val="24"/>
              </w:rPr>
              <w:t>2</w:t>
            </w:r>
            <w:r w:rsidRPr="002B1817">
              <w:rPr>
                <w:rFonts w:eastAsia="Calibri"/>
                <w:szCs w:val="24"/>
              </w:rPr>
              <w:t xml:space="preserve"> (</w:t>
            </w:r>
            <w:r w:rsidR="007E556D" w:rsidRPr="002B1817">
              <w:rPr>
                <w:rFonts w:eastAsia="Calibri"/>
                <w:szCs w:val="24"/>
              </w:rPr>
              <w:t>divus</w:t>
            </w:r>
            <w:r w:rsidRPr="002B1817">
              <w:rPr>
                <w:rFonts w:eastAsia="Calibri"/>
                <w:szCs w:val="24"/>
              </w:rPr>
              <w:t xml:space="preserve">) jaunus M3 kategorijas autobusus; </w:t>
            </w:r>
          </w:p>
          <w:p w14:paraId="7DD8D2BC" w14:textId="77777777" w:rsidR="00877C61" w:rsidRPr="002B1817" w:rsidRDefault="00877C61" w:rsidP="007115E3">
            <w:pPr>
              <w:pStyle w:val="Tekstabloks"/>
              <w:ind w:left="0" w:right="-57"/>
              <w:jc w:val="both"/>
              <w:rPr>
                <w:rFonts w:eastAsia="Calibri"/>
                <w:szCs w:val="24"/>
              </w:rPr>
            </w:pPr>
          </w:p>
          <w:p w14:paraId="2659B8DF" w14:textId="77777777" w:rsidR="00877C61" w:rsidRPr="002B1817" w:rsidRDefault="00877C61" w:rsidP="007115E3">
            <w:pPr>
              <w:pStyle w:val="Tekstabloks"/>
              <w:ind w:left="0" w:right="-57"/>
              <w:jc w:val="both"/>
              <w:rPr>
                <w:rFonts w:eastAsia="Calibri"/>
                <w:szCs w:val="24"/>
              </w:rPr>
            </w:pPr>
            <w:r w:rsidRPr="002B1817">
              <w:rPr>
                <w:rFonts w:eastAsia="Calibri"/>
                <w:szCs w:val="24"/>
              </w:rPr>
              <w:t>Ja piedāvājumu iesniedz personu apvienība, prasības attiecībā uz tehniskajām un profesionālajām spējām var apliecināt viens no personas apvienības dalībniekiem, vai visi dalībnieki kopā summējot savu pieredzi.</w:t>
            </w:r>
          </w:p>
        </w:tc>
        <w:tc>
          <w:tcPr>
            <w:tcW w:w="5245" w:type="dxa"/>
          </w:tcPr>
          <w:p w14:paraId="5B160CE4" w14:textId="3403C40A" w:rsidR="00877C61" w:rsidRPr="00877C61" w:rsidRDefault="00877C61" w:rsidP="007115E3">
            <w:pPr>
              <w:overflowPunct w:val="0"/>
              <w:autoSpaceDE w:val="0"/>
              <w:contextualSpacing/>
              <w:jc w:val="both"/>
              <w:textAlignment w:val="baseline"/>
              <w:rPr>
                <w:rFonts w:ascii="Times New Roman" w:hAnsi="Times New Roman" w:cs="Times New Roman"/>
                <w:sz w:val="24"/>
                <w:szCs w:val="24"/>
              </w:rPr>
            </w:pPr>
            <w:r w:rsidRPr="00877C61">
              <w:rPr>
                <w:rFonts w:ascii="Times New Roman" w:hAnsi="Times New Roman" w:cs="Times New Roman"/>
                <w:sz w:val="24"/>
                <w:szCs w:val="24"/>
              </w:rPr>
              <w:t xml:space="preserve">Pretendentam jāiesniedz Apliecinājums par pretendenta pieredzi saskaņā ar Nolikuma </w:t>
            </w:r>
            <w:r w:rsidR="00E91BDB">
              <w:rPr>
                <w:rFonts w:ascii="Times New Roman" w:hAnsi="Times New Roman" w:cs="Times New Roman"/>
                <w:sz w:val="24"/>
                <w:szCs w:val="24"/>
              </w:rPr>
              <w:t>___</w:t>
            </w:r>
            <w:r w:rsidRPr="00877C61">
              <w:rPr>
                <w:rFonts w:ascii="Times New Roman" w:hAnsi="Times New Roman" w:cs="Times New Roman"/>
                <w:sz w:val="24"/>
                <w:szCs w:val="24"/>
              </w:rPr>
              <w:t xml:space="preserve">. pielikumu,  pievienojot vismaz 1 (vienu) pozitīvu atsauksmi no pasūtītāja. Atsauksmē jābūt norādītam  realizēto (pārdoto) autobusu skaitam.  </w:t>
            </w:r>
          </w:p>
          <w:p w14:paraId="434987CC" w14:textId="77777777" w:rsidR="00E91BDB" w:rsidRDefault="00877C61" w:rsidP="00E91BDB">
            <w:pPr>
              <w:pStyle w:val="Komentrateksts"/>
              <w:jc w:val="both"/>
              <w:rPr>
                <w:sz w:val="24"/>
                <w:szCs w:val="24"/>
              </w:rPr>
            </w:pPr>
            <w:r w:rsidRPr="00877C61">
              <w:rPr>
                <w:sz w:val="24"/>
                <w:szCs w:val="24"/>
              </w:rPr>
              <w:t xml:space="preserve">Pretendents var apliecināt atbilstību Nolikuma </w:t>
            </w:r>
            <w:r w:rsidR="00427E99">
              <w:rPr>
                <w:sz w:val="24"/>
                <w:szCs w:val="24"/>
              </w:rPr>
              <w:t>4.</w:t>
            </w:r>
            <w:r w:rsidRPr="00877C61">
              <w:rPr>
                <w:sz w:val="24"/>
                <w:szCs w:val="24"/>
              </w:rPr>
              <w:t xml:space="preserve"> punkta prasībām arī ar citiem dokumentiem. Iesniegtajos dokumentos jābūt norādītai visai nepieciešamajai informācijai, kas apliecina Pretendenta kvalifikācijas prasību atbilstību prasībām.</w:t>
            </w:r>
          </w:p>
          <w:p w14:paraId="3FEEF497" w14:textId="77777777" w:rsidR="00E91BDB" w:rsidRDefault="00E91BDB" w:rsidP="00E91BDB">
            <w:pPr>
              <w:pStyle w:val="Komentrateksts"/>
              <w:jc w:val="both"/>
              <w:rPr>
                <w:sz w:val="24"/>
                <w:szCs w:val="24"/>
              </w:rPr>
            </w:pPr>
          </w:p>
          <w:p w14:paraId="63C65D2D" w14:textId="0E3B10AA" w:rsidR="00877C61" w:rsidRPr="00E91BDB" w:rsidRDefault="00E91BDB" w:rsidP="00E91BDB">
            <w:pPr>
              <w:pStyle w:val="Komentrateksts"/>
              <w:jc w:val="both"/>
              <w:rPr>
                <w:sz w:val="24"/>
                <w:szCs w:val="24"/>
              </w:rPr>
            </w:pPr>
            <w:r w:rsidRPr="00E91BDB">
              <w:rPr>
                <w:sz w:val="24"/>
                <w:szCs w:val="24"/>
              </w:rPr>
              <w:t xml:space="preserve">Par piegādēm kas norādītas </w:t>
            </w:r>
            <w:r>
              <w:rPr>
                <w:sz w:val="24"/>
                <w:szCs w:val="24"/>
              </w:rPr>
              <w:t>___</w:t>
            </w:r>
            <w:r w:rsidRPr="00E91BDB">
              <w:rPr>
                <w:sz w:val="24"/>
                <w:szCs w:val="24"/>
              </w:rPr>
              <w:t>. pielikumā, un veiktas Pasūtītājam, atsauksme atsevišķa dokumenta formātā nav jāiesniedz</w:t>
            </w:r>
            <w:r>
              <w:rPr>
                <w:sz w:val="24"/>
                <w:szCs w:val="24"/>
              </w:rPr>
              <w:t>.</w:t>
            </w:r>
          </w:p>
          <w:p w14:paraId="4BF16F33" w14:textId="77777777" w:rsidR="00877C61" w:rsidRPr="00877C61" w:rsidRDefault="00877C61" w:rsidP="007115E3">
            <w:pPr>
              <w:pStyle w:val="Komentrateksts"/>
              <w:jc w:val="both"/>
              <w:rPr>
                <w:sz w:val="24"/>
                <w:szCs w:val="24"/>
              </w:rPr>
            </w:pPr>
          </w:p>
        </w:tc>
      </w:tr>
    </w:tbl>
    <w:p w14:paraId="0CCF46AE" w14:textId="0B94A860" w:rsidR="00877C61" w:rsidRDefault="00877C61"/>
    <w:sectPr w:rsidR="00877C6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C61"/>
    <w:rsid w:val="002B1817"/>
    <w:rsid w:val="00427E99"/>
    <w:rsid w:val="004B4DF6"/>
    <w:rsid w:val="005651B7"/>
    <w:rsid w:val="007E556D"/>
    <w:rsid w:val="00877C61"/>
    <w:rsid w:val="00E91BDB"/>
    <w:rsid w:val="00FD57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B0D42"/>
  <w15:chartTrackingRefBased/>
  <w15:docId w15:val="{F3C43119-F662-473D-ADFA-E881C907F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77C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77C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877C6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77C6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77C6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877C6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77C6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77C6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77C6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77C6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77C6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877C6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77C6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77C6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877C6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77C6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77C6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77C6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77C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77C6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77C6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77C6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77C6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77C61"/>
    <w:rPr>
      <w:i/>
      <w:iCs/>
      <w:color w:val="404040" w:themeColor="text1" w:themeTint="BF"/>
    </w:rPr>
  </w:style>
  <w:style w:type="paragraph" w:styleId="Sarakstarindkopa">
    <w:name w:val="List Paragraph"/>
    <w:basedOn w:val="Parasts"/>
    <w:uiPriority w:val="34"/>
    <w:qFormat/>
    <w:rsid w:val="00877C61"/>
    <w:pPr>
      <w:ind w:left="720"/>
      <w:contextualSpacing/>
    </w:pPr>
  </w:style>
  <w:style w:type="character" w:styleId="Intensvsizclums">
    <w:name w:val="Intense Emphasis"/>
    <w:basedOn w:val="Noklusjumarindkopasfonts"/>
    <w:uiPriority w:val="21"/>
    <w:qFormat/>
    <w:rsid w:val="00877C61"/>
    <w:rPr>
      <w:i/>
      <w:iCs/>
      <w:color w:val="2F5496" w:themeColor="accent1" w:themeShade="BF"/>
    </w:rPr>
  </w:style>
  <w:style w:type="paragraph" w:styleId="Intensvscitts">
    <w:name w:val="Intense Quote"/>
    <w:basedOn w:val="Parasts"/>
    <w:next w:val="Parasts"/>
    <w:link w:val="IntensvscittsRakstz"/>
    <w:uiPriority w:val="30"/>
    <w:qFormat/>
    <w:rsid w:val="00877C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77C61"/>
    <w:rPr>
      <w:i/>
      <w:iCs/>
      <w:color w:val="2F5496" w:themeColor="accent1" w:themeShade="BF"/>
    </w:rPr>
  </w:style>
  <w:style w:type="character" w:styleId="Intensvaatsauce">
    <w:name w:val="Intense Reference"/>
    <w:basedOn w:val="Noklusjumarindkopasfonts"/>
    <w:uiPriority w:val="32"/>
    <w:qFormat/>
    <w:rsid w:val="00877C61"/>
    <w:rPr>
      <w:b/>
      <w:bCs/>
      <w:smallCaps/>
      <w:color w:val="2F5496" w:themeColor="accent1" w:themeShade="BF"/>
      <w:spacing w:val="5"/>
    </w:rPr>
  </w:style>
  <w:style w:type="paragraph" w:styleId="Tekstabloks">
    <w:name w:val="Block Text"/>
    <w:basedOn w:val="Parasts"/>
    <w:rsid w:val="00877C61"/>
    <w:pPr>
      <w:spacing w:after="0" w:line="240" w:lineRule="auto"/>
      <w:ind w:left="851" w:right="-58"/>
    </w:pPr>
    <w:rPr>
      <w:rFonts w:ascii="Times New Roman" w:eastAsia="Times New Roman" w:hAnsi="Times New Roman" w:cs="Times New Roman"/>
      <w:kern w:val="0"/>
      <w:sz w:val="24"/>
      <w:szCs w:val="20"/>
      <w14:ligatures w14:val="none"/>
    </w:rPr>
  </w:style>
  <w:style w:type="character" w:styleId="Hipersaite">
    <w:name w:val="Hyperlink"/>
    <w:uiPriority w:val="99"/>
    <w:unhideWhenUsed/>
    <w:rsid w:val="00877C61"/>
    <w:rPr>
      <w:color w:val="0000FF"/>
      <w:u w:val="single"/>
    </w:rPr>
  </w:style>
  <w:style w:type="table" w:styleId="Reatabula">
    <w:name w:val="Table Grid"/>
    <w:basedOn w:val="Parastatabula"/>
    <w:uiPriority w:val="39"/>
    <w:rsid w:val="00877C61"/>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unhideWhenUsed/>
    <w:rsid w:val="00877C61"/>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rsid w:val="00877C61"/>
    <w:rPr>
      <w:rFonts w:ascii="Times New Roman" w:eastAsia="Times New Roman" w:hAnsi="Times New Roman" w:cs="Times New Roman"/>
      <w:kern w:val="0"/>
      <w:sz w:val="20"/>
      <w:szCs w:val="20"/>
      <w:lang w:eastAsia="lv-LV"/>
      <w14:ligatures w14:val="none"/>
    </w:rPr>
  </w:style>
  <w:style w:type="paragraph" w:customStyle="1" w:styleId="h3body1">
    <w:name w:val="h3_body_1"/>
    <w:autoRedefine/>
    <w:uiPriority w:val="99"/>
    <w:qFormat/>
    <w:rsid w:val="00877C61"/>
    <w:pPr>
      <w:spacing w:after="0" w:line="240" w:lineRule="auto"/>
      <w:contextualSpacing/>
      <w:jc w:val="both"/>
    </w:pPr>
    <w:rPr>
      <w:rFonts w:ascii="Times New Roman" w:hAnsi="Times New Roman" w:cs="Times New Roman"/>
      <w:b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csdd.lv/autoveikal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2534</Words>
  <Characters>1445</Characters>
  <Application>Microsoft Office Word</Application>
  <DocSecurity>0</DocSecurity>
  <Lines>12</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Timma</dc:creator>
  <cp:keywords/>
  <dc:description/>
  <cp:lastModifiedBy>Elīna Timma</cp:lastModifiedBy>
  <cp:revision>2</cp:revision>
  <dcterms:created xsi:type="dcterms:W3CDTF">2026-07-01T13:18:00Z</dcterms:created>
  <dcterms:modified xsi:type="dcterms:W3CDTF">2026-07-01T13:18:00Z</dcterms:modified>
</cp:coreProperties>
</file>