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2E400" w14:textId="35C00582" w:rsidR="00A636EE" w:rsidRPr="00A636EE" w:rsidRDefault="00A636EE" w:rsidP="00A636EE">
      <w:pPr>
        <w:ind w:left="851" w:hanging="851"/>
        <w:jc w:val="center"/>
        <w:rPr>
          <w:rFonts w:ascii="Arial" w:hAnsi="Arial" w:cs="Arial"/>
          <w:b/>
          <w:bCs/>
          <w:sz w:val="22"/>
          <w:szCs w:val="22"/>
          <w:lang w:eastAsia="lv-LV"/>
        </w:rPr>
      </w:pPr>
      <w:bookmarkStart w:id="0" w:name="_Ref527984374"/>
      <w:bookmarkStart w:id="1" w:name="_Ref124376271"/>
      <w:bookmarkStart w:id="2" w:name="_Ref124376321"/>
      <w:bookmarkStart w:id="3" w:name="_Toc225170895"/>
      <w:r>
        <w:rPr>
          <w:rFonts w:ascii="Arial" w:hAnsi="Arial" w:cs="Arial"/>
          <w:b/>
          <w:bCs/>
          <w:sz w:val="22"/>
          <w:szCs w:val="22"/>
          <w:lang w:eastAsia="lv-LV"/>
        </w:rPr>
        <w:t>10. </w:t>
      </w:r>
      <w:r w:rsidRPr="00A636EE">
        <w:rPr>
          <w:rFonts w:ascii="Arial" w:hAnsi="Arial" w:cs="Arial"/>
          <w:b/>
          <w:bCs/>
          <w:sz w:val="22"/>
          <w:szCs w:val="22"/>
          <w:lang w:eastAsia="lv-LV"/>
        </w:rPr>
        <w:t>pielikums – Finanšu piedāvājums (forma)</w:t>
      </w:r>
      <w:bookmarkEnd w:id="0"/>
      <w:bookmarkEnd w:id="1"/>
      <w:bookmarkEnd w:id="2"/>
      <w:bookmarkEnd w:id="3"/>
    </w:p>
    <w:p w14:paraId="0493A80E" w14:textId="77777777" w:rsidR="00A636EE" w:rsidRDefault="00A636EE" w:rsidP="00A636EE">
      <w:pPr>
        <w:pStyle w:val="Galvene"/>
        <w:jc w:val="center"/>
        <w:rPr>
          <w:rFonts w:ascii="Arial" w:hAnsi="Arial" w:cs="Arial"/>
          <w:b/>
          <w:caps/>
          <w:sz w:val="22"/>
          <w:szCs w:val="22"/>
        </w:rPr>
      </w:pPr>
    </w:p>
    <w:p w14:paraId="549B8686" w14:textId="62196DBC" w:rsidR="00A636EE" w:rsidRPr="002E15E3" w:rsidRDefault="00A636EE" w:rsidP="00A636EE">
      <w:pPr>
        <w:pStyle w:val="Galvene"/>
        <w:jc w:val="center"/>
        <w:rPr>
          <w:rFonts w:ascii="Arial" w:hAnsi="Arial" w:cs="Arial"/>
          <w:b/>
          <w:caps/>
          <w:sz w:val="22"/>
          <w:szCs w:val="22"/>
        </w:rPr>
      </w:pPr>
      <w:r w:rsidRPr="002E15E3">
        <w:rPr>
          <w:rFonts w:ascii="Arial" w:hAnsi="Arial" w:cs="Arial"/>
          <w:b/>
          <w:caps/>
          <w:sz w:val="22"/>
          <w:szCs w:val="22"/>
        </w:rPr>
        <w:t>finanšu piedāvājums</w:t>
      </w:r>
    </w:p>
    <w:p w14:paraId="6D84B53E" w14:textId="77777777" w:rsidR="00A636EE" w:rsidRPr="002E15E3" w:rsidRDefault="00A636EE" w:rsidP="00A636EE">
      <w:pPr>
        <w:pStyle w:val="Galvene"/>
        <w:jc w:val="center"/>
        <w:rPr>
          <w:rFonts w:ascii="Arial" w:hAnsi="Arial" w:cs="Arial"/>
          <w:b/>
          <w:caps/>
          <w:sz w:val="22"/>
          <w:szCs w:val="22"/>
        </w:rPr>
      </w:pPr>
    </w:p>
    <w:p w14:paraId="172A0150" w14:textId="77777777" w:rsidR="00A636EE" w:rsidRPr="002E15E3" w:rsidRDefault="00A636EE" w:rsidP="00A636EE">
      <w:pPr>
        <w:ind w:left="851" w:firstLine="3827"/>
        <w:rPr>
          <w:rFonts w:ascii="Arial" w:hAnsi="Arial" w:cs="Arial"/>
          <w:sz w:val="22"/>
          <w:szCs w:val="22"/>
          <w:lang w:eastAsia="lv-LV"/>
        </w:rPr>
      </w:pPr>
      <w:r w:rsidRPr="002E15E3">
        <w:rPr>
          <w:rFonts w:ascii="Arial" w:hAnsi="Arial" w:cs="Arial"/>
          <w:sz w:val="22"/>
          <w:szCs w:val="22"/>
          <w:lang w:eastAsia="lv-LV"/>
        </w:rPr>
        <w:t>Rīgas brīvostas pārvaldei</w:t>
      </w:r>
    </w:p>
    <w:p w14:paraId="41812238" w14:textId="77777777" w:rsidR="00A636EE" w:rsidRPr="002E15E3" w:rsidRDefault="00A636EE" w:rsidP="00A636EE">
      <w:pPr>
        <w:ind w:left="851" w:firstLine="3827"/>
        <w:rPr>
          <w:rFonts w:ascii="Arial" w:hAnsi="Arial" w:cs="Arial"/>
          <w:sz w:val="22"/>
          <w:szCs w:val="22"/>
          <w:lang w:eastAsia="lv-LV"/>
        </w:rPr>
      </w:pPr>
      <w:r w:rsidRPr="002E15E3">
        <w:rPr>
          <w:rFonts w:ascii="Arial" w:hAnsi="Arial" w:cs="Arial"/>
          <w:sz w:val="22"/>
          <w:szCs w:val="22"/>
          <w:lang w:eastAsia="lv-LV"/>
        </w:rPr>
        <w:t xml:space="preserve">PVN </w:t>
      </w:r>
      <w:proofErr w:type="spellStart"/>
      <w:r w:rsidRPr="002E15E3">
        <w:rPr>
          <w:rFonts w:ascii="Arial" w:hAnsi="Arial" w:cs="Arial"/>
          <w:sz w:val="22"/>
          <w:szCs w:val="22"/>
          <w:lang w:eastAsia="lv-LV"/>
        </w:rPr>
        <w:t>reģ</w:t>
      </w:r>
      <w:proofErr w:type="spellEnd"/>
      <w:r w:rsidRPr="002E15E3">
        <w:rPr>
          <w:rFonts w:ascii="Arial" w:hAnsi="Arial" w:cs="Arial"/>
          <w:sz w:val="22"/>
          <w:szCs w:val="22"/>
          <w:lang w:eastAsia="lv-LV"/>
        </w:rPr>
        <w:t>. Nr. LV90000512408</w:t>
      </w:r>
    </w:p>
    <w:p w14:paraId="120A951D" w14:textId="77777777" w:rsidR="00A636EE" w:rsidRPr="002E15E3" w:rsidRDefault="00A636EE" w:rsidP="00A636EE">
      <w:pPr>
        <w:ind w:left="851" w:firstLine="3827"/>
        <w:rPr>
          <w:rFonts w:ascii="Arial" w:hAnsi="Arial" w:cs="Arial"/>
          <w:sz w:val="22"/>
          <w:szCs w:val="22"/>
          <w:lang w:eastAsia="lv-LV"/>
        </w:rPr>
      </w:pPr>
      <w:r w:rsidRPr="002E15E3">
        <w:rPr>
          <w:rFonts w:ascii="Arial" w:hAnsi="Arial" w:cs="Arial"/>
          <w:sz w:val="22"/>
          <w:szCs w:val="22"/>
          <w:lang w:eastAsia="lv-LV"/>
        </w:rPr>
        <w:t>Kalpaka bulvāris 12, Rīga, LV-1010</w:t>
      </w:r>
    </w:p>
    <w:p w14:paraId="3B073A0D" w14:textId="77777777" w:rsidR="00A636EE" w:rsidRPr="002E15E3" w:rsidRDefault="00A636EE" w:rsidP="00A636EE">
      <w:pPr>
        <w:ind w:left="851" w:firstLine="3827"/>
        <w:rPr>
          <w:rFonts w:ascii="Arial" w:hAnsi="Arial" w:cs="Arial"/>
          <w:sz w:val="22"/>
          <w:szCs w:val="22"/>
          <w:lang w:eastAsia="lv-LV"/>
        </w:rPr>
      </w:pPr>
    </w:p>
    <w:p w14:paraId="1F4AC743" w14:textId="27B2EBF1" w:rsidR="00A636EE" w:rsidRPr="002E15E3" w:rsidRDefault="00A636EE" w:rsidP="00A636EE">
      <w:pPr>
        <w:pStyle w:val="Galvene"/>
        <w:tabs>
          <w:tab w:val="left" w:pos="720"/>
        </w:tabs>
        <w:rPr>
          <w:rFonts w:ascii="Arial" w:hAnsi="Arial" w:cs="Arial"/>
          <w:sz w:val="22"/>
          <w:szCs w:val="22"/>
        </w:rPr>
      </w:pPr>
      <w:r w:rsidRPr="002E15E3">
        <w:rPr>
          <w:rFonts w:ascii="Arial" w:hAnsi="Arial" w:cs="Arial"/>
          <w:sz w:val="22"/>
          <w:szCs w:val="22"/>
        </w:rPr>
        <w:t xml:space="preserve">Pretendents _________________________________________, </w:t>
      </w:r>
      <w:proofErr w:type="spellStart"/>
      <w:r w:rsidRPr="002E15E3">
        <w:rPr>
          <w:rFonts w:ascii="Arial" w:hAnsi="Arial" w:cs="Arial"/>
          <w:sz w:val="22"/>
          <w:szCs w:val="22"/>
        </w:rPr>
        <w:t>reģ</w:t>
      </w:r>
      <w:proofErr w:type="spellEnd"/>
      <w:r w:rsidRPr="002E15E3">
        <w:rPr>
          <w:rFonts w:ascii="Arial" w:hAnsi="Arial" w:cs="Arial"/>
          <w:sz w:val="22"/>
          <w:szCs w:val="22"/>
        </w:rPr>
        <w:t>. Nr. _____________,</w:t>
      </w:r>
    </w:p>
    <w:p w14:paraId="12CB1435" w14:textId="77777777" w:rsidR="00A636EE" w:rsidRPr="002E15E3" w:rsidRDefault="00A636EE" w:rsidP="00A636EE">
      <w:pPr>
        <w:pStyle w:val="Galvene"/>
        <w:tabs>
          <w:tab w:val="left" w:pos="720"/>
        </w:tabs>
        <w:ind w:firstLine="1985"/>
        <w:rPr>
          <w:rFonts w:ascii="Arial" w:hAnsi="Arial" w:cs="Arial"/>
          <w:sz w:val="22"/>
          <w:szCs w:val="22"/>
        </w:rPr>
      </w:pPr>
      <w:r w:rsidRPr="002E15E3">
        <w:rPr>
          <w:rFonts w:ascii="Arial" w:hAnsi="Arial" w:cs="Arial"/>
          <w:sz w:val="22"/>
          <w:szCs w:val="22"/>
        </w:rPr>
        <w:t>(</w:t>
      </w:r>
      <w:r w:rsidRPr="002E15E3">
        <w:rPr>
          <w:rFonts w:ascii="Arial" w:hAnsi="Arial" w:cs="Arial"/>
          <w:i/>
          <w:sz w:val="22"/>
          <w:szCs w:val="22"/>
        </w:rPr>
        <w:t>Pretendenta nosaukums</w:t>
      </w:r>
      <w:r w:rsidRPr="002E15E3">
        <w:rPr>
          <w:rFonts w:ascii="Arial" w:hAnsi="Arial" w:cs="Arial"/>
          <w:sz w:val="22"/>
          <w:szCs w:val="22"/>
        </w:rPr>
        <w:t>)</w:t>
      </w:r>
    </w:p>
    <w:p w14:paraId="13D2F7F1" w14:textId="77777777" w:rsidR="00A636EE" w:rsidRPr="002E15E3" w:rsidRDefault="00A636EE" w:rsidP="00A636EE">
      <w:pPr>
        <w:tabs>
          <w:tab w:val="left" w:pos="720"/>
        </w:tabs>
        <w:jc w:val="both"/>
        <w:rPr>
          <w:rFonts w:ascii="Arial" w:hAnsi="Arial" w:cs="Arial"/>
          <w:sz w:val="22"/>
          <w:szCs w:val="22"/>
          <w:lang w:eastAsia="lv-LV"/>
        </w:rPr>
      </w:pPr>
    </w:p>
    <w:p w14:paraId="1F7EA55B" w14:textId="77777777" w:rsidR="00A636EE" w:rsidRPr="002E15E3" w:rsidRDefault="00A636EE" w:rsidP="00A636EE">
      <w:pPr>
        <w:tabs>
          <w:tab w:val="left" w:pos="720"/>
        </w:tabs>
        <w:jc w:val="both"/>
        <w:rPr>
          <w:rFonts w:ascii="Arial" w:hAnsi="Arial" w:cs="Arial"/>
          <w:sz w:val="22"/>
          <w:szCs w:val="22"/>
          <w:lang w:eastAsia="lv-LV"/>
        </w:rPr>
      </w:pPr>
      <w:r w:rsidRPr="002E15E3">
        <w:rPr>
          <w:rFonts w:ascii="Arial" w:hAnsi="Arial" w:cs="Arial"/>
          <w:sz w:val="22"/>
          <w:szCs w:val="22"/>
          <w:lang w:eastAsia="lv-LV"/>
        </w:rPr>
        <w:t xml:space="preserve">Piedāvājam veikt „Piestātnes VM-5 un RBP ēkas Meldru ielā 3C pieguļošās teritorijas seguma nomaiņa - 1. kārta”, </w:t>
      </w:r>
      <w:r w:rsidRPr="002E15E3">
        <w:rPr>
          <w:rFonts w:ascii="Arial" w:hAnsi="Arial" w:cs="Arial"/>
          <w:sz w:val="22"/>
          <w:szCs w:val="22"/>
        </w:rPr>
        <w:t xml:space="preserve">saskaņā ar </w:t>
      </w:r>
      <w:r w:rsidRPr="002E15E3">
        <w:rPr>
          <w:rFonts w:ascii="Arial" w:hAnsi="Arial" w:cs="Arial"/>
          <w:sz w:val="22"/>
          <w:szCs w:val="22"/>
          <w:lang w:eastAsia="lv-LV"/>
        </w:rPr>
        <w:t>nolikuma</w:t>
      </w:r>
      <w:r w:rsidRPr="002E15E3">
        <w:rPr>
          <w:rFonts w:ascii="Arial" w:hAnsi="Arial" w:cs="Arial"/>
          <w:i/>
          <w:sz w:val="22"/>
          <w:szCs w:val="22"/>
          <w:lang w:eastAsia="lv-LV"/>
        </w:rPr>
        <w:t xml:space="preserve"> </w:t>
      </w:r>
      <w:r w:rsidRPr="002E15E3">
        <w:rPr>
          <w:rFonts w:ascii="Arial" w:hAnsi="Arial" w:cs="Arial"/>
          <w:sz w:val="22"/>
          <w:szCs w:val="22"/>
          <w:lang w:eastAsia="lv-LV"/>
        </w:rPr>
        <w:t>11. pielikuma</w:t>
      </w:r>
      <w:r w:rsidRPr="002E15E3">
        <w:rPr>
          <w:rFonts w:ascii="Arial" w:hAnsi="Arial" w:cs="Arial"/>
          <w:i/>
          <w:sz w:val="22"/>
          <w:szCs w:val="22"/>
          <w:lang w:eastAsia="lv-LV"/>
        </w:rPr>
        <w:t xml:space="preserve"> </w:t>
      </w:r>
      <w:r w:rsidRPr="002E15E3">
        <w:rPr>
          <w:rFonts w:ascii="Arial" w:hAnsi="Arial" w:cs="Arial"/>
          <w:sz w:val="22"/>
          <w:szCs w:val="22"/>
        </w:rPr>
        <w:t>„</w:t>
      </w:r>
      <w:r w:rsidRPr="002E15E3">
        <w:rPr>
          <w:rFonts w:ascii="Arial" w:hAnsi="Arial" w:cs="Arial"/>
          <w:bCs/>
          <w:iCs/>
          <w:sz w:val="22"/>
          <w:szCs w:val="22"/>
          <w:lang w:eastAsia="lv-LV"/>
        </w:rPr>
        <w:t>L</w:t>
      </w:r>
      <w:r w:rsidRPr="002E15E3">
        <w:rPr>
          <w:rFonts w:ascii="Arial" w:hAnsi="Arial" w:cs="Arial"/>
          <w:sz w:val="22"/>
          <w:szCs w:val="22"/>
          <w:lang w:eastAsia="lv-LV"/>
        </w:rPr>
        <w:t>īguma projekts” un nolikuma</w:t>
      </w:r>
      <w:r w:rsidRPr="002E15E3" w:rsidDel="00740171">
        <w:rPr>
          <w:rFonts w:ascii="Arial" w:hAnsi="Arial" w:cs="Arial"/>
          <w:sz w:val="22"/>
          <w:szCs w:val="22"/>
          <w:lang w:eastAsia="lv-LV"/>
        </w:rPr>
        <w:t xml:space="preserve"> </w:t>
      </w:r>
      <w:r w:rsidRPr="002E15E3">
        <w:rPr>
          <w:rFonts w:ascii="Arial" w:hAnsi="Arial" w:cs="Arial"/>
          <w:sz w:val="22"/>
          <w:szCs w:val="22"/>
          <w:lang w:eastAsia="lv-LV"/>
        </w:rPr>
        <w:t xml:space="preserve">1. pielikuma </w:t>
      </w:r>
      <w:r w:rsidRPr="002E15E3">
        <w:rPr>
          <w:rFonts w:ascii="Arial" w:hAnsi="Arial" w:cs="Arial"/>
          <w:sz w:val="22"/>
          <w:szCs w:val="22"/>
        </w:rPr>
        <w:t>„Tehniskā specifikācija</w:t>
      </w:r>
      <w:r w:rsidRPr="002E15E3">
        <w:rPr>
          <w:rFonts w:ascii="Arial" w:hAnsi="Arial" w:cs="Arial"/>
          <w:sz w:val="22"/>
          <w:szCs w:val="22"/>
          <w:lang w:eastAsia="lv-LV"/>
        </w:rPr>
        <w:t>” norādītajiem darbiem pilnā apjomā, par kopējo cenu (EUR):</w:t>
      </w:r>
    </w:p>
    <w:p w14:paraId="589A4E80" w14:textId="77777777" w:rsidR="00A636EE" w:rsidRPr="002E15E3" w:rsidRDefault="00A636EE" w:rsidP="00A636EE">
      <w:pPr>
        <w:jc w:val="both"/>
        <w:rPr>
          <w:rFonts w:ascii="Arial" w:hAnsi="Arial" w:cs="Arial"/>
          <w:sz w:val="22"/>
          <w:szCs w:val="22"/>
          <w:lang w:eastAsia="lv-LV"/>
        </w:rPr>
      </w:pPr>
    </w:p>
    <w:tbl>
      <w:tblPr>
        <w:tblW w:w="9498" w:type="dxa"/>
        <w:tblInd w:w="-10" w:type="dxa"/>
        <w:tblLook w:val="04A0" w:firstRow="1" w:lastRow="0" w:firstColumn="1" w:lastColumn="0" w:noHBand="0" w:noVBand="1"/>
      </w:tblPr>
      <w:tblGrid>
        <w:gridCol w:w="708"/>
        <w:gridCol w:w="5732"/>
        <w:gridCol w:w="3058"/>
      </w:tblGrid>
      <w:tr w:rsidR="00A636EE" w:rsidRPr="002E15E3" w14:paraId="7F1F11DC" w14:textId="77777777" w:rsidTr="00AE01FE">
        <w:trPr>
          <w:trHeight w:val="284"/>
        </w:trPr>
        <w:tc>
          <w:tcPr>
            <w:tcW w:w="708" w:type="dxa"/>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tcPr>
          <w:p w14:paraId="32C2786A" w14:textId="77777777" w:rsidR="00A636EE" w:rsidRPr="002E15E3" w:rsidRDefault="00A636EE" w:rsidP="00AE01FE">
            <w:pPr>
              <w:jc w:val="center"/>
              <w:rPr>
                <w:rFonts w:ascii="Arial" w:eastAsia="Calibri" w:hAnsi="Arial" w:cs="Arial"/>
                <w:b/>
                <w:bCs/>
                <w:sz w:val="22"/>
                <w:szCs w:val="22"/>
              </w:rPr>
            </w:pPr>
            <w:r w:rsidRPr="002E15E3">
              <w:rPr>
                <w:rFonts w:ascii="Arial" w:eastAsia="Calibri" w:hAnsi="Arial" w:cs="Arial"/>
                <w:b/>
                <w:bCs/>
                <w:sz w:val="22"/>
                <w:szCs w:val="22"/>
              </w:rPr>
              <w:t xml:space="preserve">Nr. </w:t>
            </w:r>
          </w:p>
        </w:tc>
        <w:tc>
          <w:tcPr>
            <w:tcW w:w="5732" w:type="dxa"/>
            <w:tcBorders>
              <w:top w:val="single" w:sz="8" w:space="0" w:color="auto"/>
              <w:left w:val="nil"/>
              <w:bottom w:val="single" w:sz="4" w:space="0" w:color="auto"/>
              <w:right w:val="single" w:sz="4" w:space="0" w:color="auto"/>
            </w:tcBorders>
            <w:shd w:val="clear" w:color="auto" w:fill="D9D9D9" w:themeFill="background1" w:themeFillShade="D9"/>
            <w:vAlign w:val="center"/>
          </w:tcPr>
          <w:p w14:paraId="69925445" w14:textId="77777777" w:rsidR="00A636EE" w:rsidRPr="002E15E3" w:rsidRDefault="00A636EE" w:rsidP="00AE01FE">
            <w:pPr>
              <w:jc w:val="center"/>
              <w:rPr>
                <w:rFonts w:ascii="Arial" w:eastAsia="Calibri" w:hAnsi="Arial" w:cs="Arial"/>
                <w:b/>
                <w:bCs/>
                <w:sz w:val="22"/>
                <w:szCs w:val="22"/>
              </w:rPr>
            </w:pPr>
            <w:r w:rsidRPr="002E15E3">
              <w:rPr>
                <w:rFonts w:ascii="Arial" w:eastAsia="Calibri" w:hAnsi="Arial" w:cs="Arial"/>
                <w:b/>
                <w:bCs/>
                <w:sz w:val="22"/>
                <w:szCs w:val="22"/>
              </w:rPr>
              <w:t>Darba veids</w:t>
            </w:r>
          </w:p>
        </w:tc>
        <w:tc>
          <w:tcPr>
            <w:tcW w:w="3058" w:type="dxa"/>
            <w:tcBorders>
              <w:top w:val="single" w:sz="8" w:space="0" w:color="auto"/>
              <w:left w:val="nil"/>
              <w:bottom w:val="single" w:sz="4" w:space="0" w:color="auto"/>
              <w:right w:val="single" w:sz="8" w:space="0" w:color="auto"/>
            </w:tcBorders>
            <w:shd w:val="clear" w:color="auto" w:fill="D9D9D9" w:themeFill="background1" w:themeFillShade="D9"/>
            <w:vAlign w:val="center"/>
          </w:tcPr>
          <w:p w14:paraId="2DB7CC22" w14:textId="77777777" w:rsidR="00A636EE" w:rsidRPr="002E15E3" w:rsidRDefault="00A636EE" w:rsidP="00AE01FE">
            <w:pPr>
              <w:jc w:val="center"/>
              <w:rPr>
                <w:rFonts w:ascii="Arial" w:eastAsia="Calibri" w:hAnsi="Arial" w:cs="Arial"/>
                <w:b/>
                <w:bCs/>
                <w:sz w:val="22"/>
                <w:szCs w:val="22"/>
              </w:rPr>
            </w:pPr>
            <w:r w:rsidRPr="002E15E3">
              <w:rPr>
                <w:rFonts w:ascii="Arial" w:eastAsia="Calibri" w:hAnsi="Arial" w:cs="Arial"/>
                <w:b/>
                <w:bCs/>
                <w:sz w:val="22"/>
                <w:szCs w:val="22"/>
              </w:rPr>
              <w:t xml:space="preserve"> Izmaksas, EUR bez PVN</w:t>
            </w:r>
          </w:p>
        </w:tc>
      </w:tr>
      <w:tr w:rsidR="00A636EE" w:rsidRPr="002E15E3" w14:paraId="11143EAD" w14:textId="77777777" w:rsidTr="00AE01FE">
        <w:trPr>
          <w:trHeight w:val="284"/>
        </w:trPr>
        <w:tc>
          <w:tcPr>
            <w:tcW w:w="708" w:type="dxa"/>
            <w:tcBorders>
              <w:top w:val="nil"/>
              <w:left w:val="single" w:sz="8" w:space="0" w:color="auto"/>
              <w:bottom w:val="single" w:sz="4" w:space="0" w:color="auto"/>
              <w:right w:val="single" w:sz="4" w:space="0" w:color="auto"/>
            </w:tcBorders>
            <w:noWrap/>
            <w:vAlign w:val="center"/>
          </w:tcPr>
          <w:p w14:paraId="65FD1922" w14:textId="77777777" w:rsidR="00A636EE" w:rsidRPr="002E15E3" w:rsidRDefault="00A636EE" w:rsidP="00AE01FE">
            <w:pPr>
              <w:jc w:val="center"/>
              <w:rPr>
                <w:rFonts w:ascii="Arial" w:eastAsia="Calibri" w:hAnsi="Arial" w:cs="Arial"/>
                <w:sz w:val="22"/>
                <w:szCs w:val="22"/>
              </w:rPr>
            </w:pPr>
            <w:r w:rsidRPr="002E15E3">
              <w:rPr>
                <w:rFonts w:ascii="Arial" w:eastAsia="Calibri" w:hAnsi="Arial" w:cs="Arial"/>
                <w:sz w:val="22"/>
                <w:szCs w:val="22"/>
              </w:rPr>
              <w:t>1.</w:t>
            </w:r>
          </w:p>
        </w:tc>
        <w:tc>
          <w:tcPr>
            <w:tcW w:w="5732" w:type="dxa"/>
            <w:tcBorders>
              <w:top w:val="nil"/>
              <w:left w:val="nil"/>
              <w:bottom w:val="single" w:sz="4" w:space="0" w:color="auto"/>
              <w:right w:val="single" w:sz="4" w:space="0" w:color="auto"/>
            </w:tcBorders>
            <w:vAlign w:val="center"/>
          </w:tcPr>
          <w:p w14:paraId="39BA2311" w14:textId="77777777" w:rsidR="00A636EE" w:rsidRPr="002E15E3" w:rsidRDefault="00A636EE" w:rsidP="00AE01FE">
            <w:pPr>
              <w:rPr>
                <w:rFonts w:ascii="Arial" w:eastAsia="Calibri" w:hAnsi="Arial" w:cs="Arial"/>
                <w:sz w:val="22"/>
                <w:szCs w:val="22"/>
              </w:rPr>
            </w:pPr>
            <w:r w:rsidRPr="002E15E3">
              <w:rPr>
                <w:rFonts w:ascii="Arial" w:eastAsia="Calibri" w:hAnsi="Arial" w:cs="Arial"/>
                <w:sz w:val="22"/>
                <w:szCs w:val="22"/>
              </w:rPr>
              <w:t xml:space="preserve">Būvdarbi </w:t>
            </w:r>
          </w:p>
        </w:tc>
        <w:tc>
          <w:tcPr>
            <w:tcW w:w="3058" w:type="dxa"/>
            <w:tcBorders>
              <w:top w:val="single" w:sz="4" w:space="0" w:color="auto"/>
              <w:left w:val="nil"/>
              <w:bottom w:val="single" w:sz="4" w:space="0" w:color="auto"/>
              <w:right w:val="single" w:sz="4" w:space="0" w:color="auto"/>
            </w:tcBorders>
            <w:noWrap/>
            <w:vAlign w:val="center"/>
          </w:tcPr>
          <w:p w14:paraId="34E0045D" w14:textId="77777777" w:rsidR="00A636EE" w:rsidRPr="002E15E3" w:rsidRDefault="00A636EE" w:rsidP="00AE01FE">
            <w:pPr>
              <w:rPr>
                <w:rFonts w:ascii="Arial" w:eastAsia="Calibri" w:hAnsi="Arial" w:cs="Arial"/>
                <w:sz w:val="22"/>
                <w:szCs w:val="22"/>
              </w:rPr>
            </w:pPr>
          </w:p>
        </w:tc>
      </w:tr>
      <w:tr w:rsidR="00A636EE" w:rsidRPr="002E15E3" w14:paraId="74C3D290" w14:textId="77777777" w:rsidTr="00AE01FE">
        <w:trPr>
          <w:trHeight w:val="284"/>
        </w:trPr>
        <w:tc>
          <w:tcPr>
            <w:tcW w:w="6440" w:type="dxa"/>
            <w:gridSpan w:val="2"/>
            <w:tcBorders>
              <w:top w:val="single" w:sz="4" w:space="0" w:color="auto"/>
              <w:left w:val="single" w:sz="8" w:space="0" w:color="auto"/>
              <w:bottom w:val="single" w:sz="4" w:space="0" w:color="auto"/>
              <w:right w:val="nil"/>
            </w:tcBorders>
            <w:noWrap/>
            <w:vAlign w:val="center"/>
          </w:tcPr>
          <w:p w14:paraId="50B532FC" w14:textId="77777777" w:rsidR="00A636EE" w:rsidRPr="002E15E3" w:rsidRDefault="00A636EE" w:rsidP="00AE01FE">
            <w:pPr>
              <w:jc w:val="right"/>
              <w:rPr>
                <w:rFonts w:ascii="Arial" w:eastAsia="Calibri" w:hAnsi="Arial" w:cs="Arial"/>
                <w:b/>
                <w:bCs/>
                <w:sz w:val="22"/>
                <w:szCs w:val="22"/>
              </w:rPr>
            </w:pPr>
            <w:r w:rsidRPr="002E15E3">
              <w:rPr>
                <w:rFonts w:ascii="Arial" w:eastAsia="Calibri" w:hAnsi="Arial" w:cs="Arial"/>
                <w:b/>
                <w:bCs/>
                <w:sz w:val="22"/>
                <w:szCs w:val="22"/>
              </w:rPr>
              <w:t>Kopā</w:t>
            </w:r>
            <w:r>
              <w:rPr>
                <w:rFonts w:ascii="Arial" w:eastAsia="Calibri" w:hAnsi="Arial" w:cs="Arial"/>
                <w:b/>
                <w:bCs/>
                <w:sz w:val="22"/>
                <w:szCs w:val="22"/>
              </w:rPr>
              <w:t xml:space="preserve">, </w:t>
            </w:r>
            <w:r w:rsidRPr="002E15E3">
              <w:rPr>
                <w:rFonts w:ascii="Arial" w:eastAsia="Calibri" w:hAnsi="Arial" w:cs="Arial"/>
                <w:b/>
                <w:bCs/>
                <w:sz w:val="22"/>
                <w:szCs w:val="22"/>
              </w:rPr>
              <w:t>bez PVN</w:t>
            </w:r>
          </w:p>
        </w:tc>
        <w:tc>
          <w:tcPr>
            <w:tcW w:w="3058" w:type="dxa"/>
            <w:tcBorders>
              <w:top w:val="single" w:sz="8" w:space="0" w:color="auto"/>
              <w:left w:val="single" w:sz="8" w:space="0" w:color="auto"/>
              <w:bottom w:val="single" w:sz="8" w:space="0" w:color="auto"/>
              <w:right w:val="single" w:sz="8" w:space="0" w:color="auto"/>
            </w:tcBorders>
            <w:noWrap/>
            <w:vAlign w:val="center"/>
          </w:tcPr>
          <w:p w14:paraId="5271D9F8" w14:textId="77777777" w:rsidR="00A636EE" w:rsidRPr="002E15E3" w:rsidRDefault="00A636EE" w:rsidP="00AE01FE">
            <w:pPr>
              <w:rPr>
                <w:rFonts w:ascii="Arial" w:eastAsia="Calibri" w:hAnsi="Arial" w:cs="Arial"/>
                <w:sz w:val="22"/>
                <w:szCs w:val="22"/>
              </w:rPr>
            </w:pPr>
          </w:p>
        </w:tc>
      </w:tr>
    </w:tbl>
    <w:p w14:paraId="1771C57E" w14:textId="77777777" w:rsidR="00A636EE" w:rsidRPr="002E15E3" w:rsidRDefault="00A636EE" w:rsidP="00A636EE">
      <w:pPr>
        <w:spacing w:before="240"/>
        <w:ind w:right="28"/>
        <w:jc w:val="both"/>
        <w:rPr>
          <w:rFonts w:ascii="Arial" w:hAnsi="Arial" w:cs="Arial"/>
          <w:sz w:val="22"/>
          <w:szCs w:val="22"/>
          <w:lang w:eastAsia="lv-LV"/>
        </w:rPr>
      </w:pPr>
      <w:r w:rsidRPr="002E15E3">
        <w:rPr>
          <w:rFonts w:ascii="Arial" w:hAnsi="Arial" w:cs="Arial"/>
          <w:sz w:val="22"/>
          <w:szCs w:val="22"/>
          <w:lang w:eastAsia="lv-LV"/>
        </w:rPr>
        <w:t>Būvdarbu un pakalpojumu cenā ir iekļauti visi Latvijas Republikas normatīvajos aktos paredzētie nodokļi un nodevas, izņemot pievienotās vērtības nodokli.</w:t>
      </w:r>
    </w:p>
    <w:p w14:paraId="02B22AE6" w14:textId="77777777" w:rsidR="00A636EE" w:rsidRPr="002E15E3" w:rsidRDefault="00A636EE" w:rsidP="00A636EE">
      <w:pPr>
        <w:ind w:right="28"/>
        <w:jc w:val="both"/>
        <w:rPr>
          <w:rFonts w:ascii="Arial" w:hAnsi="Arial" w:cs="Arial"/>
          <w:sz w:val="22"/>
          <w:szCs w:val="22"/>
          <w:lang w:eastAsia="lv-LV"/>
        </w:rPr>
      </w:pPr>
      <w:r w:rsidRPr="002E15E3">
        <w:rPr>
          <w:rFonts w:ascii="Arial" w:hAnsi="Arial" w:cs="Arial"/>
          <w:sz w:val="22"/>
          <w:szCs w:val="22"/>
          <w:lang w:eastAsia="lv-LV"/>
        </w:rPr>
        <w:t>Apņemamies atklātā iepirkuma procedūrā „Piestātnes VM-5 un RBP ēkas Meldru ielā 3C pieguļošās teritorijas seguma nomaiņa - 1. kārta” (</w:t>
      </w:r>
      <w:proofErr w:type="spellStart"/>
      <w:r w:rsidRPr="002E15E3">
        <w:rPr>
          <w:rFonts w:ascii="Arial" w:hAnsi="Arial" w:cs="Arial"/>
          <w:sz w:val="22"/>
          <w:szCs w:val="22"/>
          <w:lang w:eastAsia="lv-LV"/>
        </w:rPr>
        <w:t>Id</w:t>
      </w:r>
      <w:proofErr w:type="spellEnd"/>
      <w:r w:rsidRPr="002E15E3">
        <w:rPr>
          <w:rFonts w:ascii="Arial" w:hAnsi="Arial" w:cs="Arial"/>
          <w:sz w:val="22"/>
          <w:szCs w:val="22"/>
          <w:lang w:eastAsia="lv-LV"/>
        </w:rPr>
        <w:t>. Nr. RBP 2026/19) minētos darbus veikt __ (_________) mēneša laikā no līguma noslēgšanas un nodrošināt būvei garantiju saskaņā ar līguma nosacījumiem __ (_________) mēnešus pēc tās nodošanas ekspluatācijā.</w:t>
      </w:r>
    </w:p>
    <w:p w14:paraId="08246EE8" w14:textId="77777777" w:rsidR="00A636EE" w:rsidRPr="002E15E3" w:rsidRDefault="00A636EE" w:rsidP="00A636EE">
      <w:pPr>
        <w:ind w:right="28"/>
        <w:jc w:val="both"/>
        <w:rPr>
          <w:rFonts w:ascii="Arial" w:hAnsi="Arial" w:cs="Arial"/>
          <w:sz w:val="22"/>
          <w:szCs w:val="22"/>
          <w:lang w:eastAsia="lv-LV"/>
        </w:rPr>
      </w:pPr>
      <w:r w:rsidRPr="002E15E3">
        <w:rPr>
          <w:rFonts w:ascii="Arial" w:hAnsi="Arial" w:cs="Arial"/>
          <w:sz w:val="22"/>
          <w:szCs w:val="22"/>
          <w:lang w:eastAsia="lv-LV"/>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 un līguma nosacījumiem.</w:t>
      </w:r>
    </w:p>
    <w:p w14:paraId="78BF7A58" w14:textId="77777777" w:rsidR="00A636EE" w:rsidRPr="002E15E3" w:rsidRDefault="00A636EE" w:rsidP="00A636EE">
      <w:pPr>
        <w:ind w:right="28"/>
        <w:jc w:val="both"/>
        <w:rPr>
          <w:rFonts w:ascii="Arial" w:hAnsi="Arial" w:cs="Arial"/>
          <w:sz w:val="22"/>
          <w:szCs w:val="22"/>
          <w:lang w:eastAsia="lv-LV"/>
        </w:rPr>
      </w:pPr>
      <w:r w:rsidRPr="002E15E3">
        <w:rPr>
          <w:rFonts w:ascii="Arial" w:hAnsi="Arial" w:cs="Arial"/>
          <w:sz w:val="22"/>
          <w:szCs w:val="22"/>
          <w:lang w:eastAsia="lv-LV"/>
        </w:rPr>
        <w:t>Apliecinām, ka norādītajā kopējā līguma summā ievērtēti visi darbu veikšanai nepieciešamie materiāli, algas un mehānismi, kā arī darbi, kas nav minēti, bet bez kuriem nebūtu iespējama tehnoloģiski pareiza un spēkā esošiem normatīvajiem aktiem atbilstoša darbu veikšana pilnā apmērā. Apliecinām, ka piedāvātajā līgumcenā ierēķināti visi ar būvdarbu organizāciju saistītie izdevumi.</w:t>
      </w:r>
    </w:p>
    <w:p w14:paraId="64C57E6A" w14:textId="77777777" w:rsidR="00A636EE" w:rsidRPr="002E15E3" w:rsidRDefault="00A636EE" w:rsidP="00A636EE">
      <w:pPr>
        <w:ind w:right="28"/>
        <w:jc w:val="both"/>
        <w:rPr>
          <w:rFonts w:ascii="Arial" w:hAnsi="Arial" w:cs="Arial"/>
          <w:sz w:val="22"/>
          <w:szCs w:val="22"/>
          <w:lang w:eastAsia="lv-LV"/>
        </w:rPr>
      </w:pPr>
      <w:r w:rsidRPr="002E15E3">
        <w:rPr>
          <w:rFonts w:ascii="Arial" w:hAnsi="Arial" w:cs="Arial"/>
          <w:sz w:val="22"/>
          <w:szCs w:val="22"/>
          <w:lang w:eastAsia="lv-LV"/>
        </w:rPr>
        <w:t>Apliecinām, ka līgumcena, kas, norādīta piedāvājumā, attiecināma uz pilnībā pabeigtu darbu (būvi) līguma noteiktajā izpildes termiņā, tādēļ piedāvājuma summā iekļautas visas prognozējamās papildizmaksas, tai skaitā izmaksas neparedzētiem gadījumiem un visa veida riski, lai saskaņā ar līgumu uzbūvētu, pabeigtu un nodotu ekspluatācijā būvi atbilstoši iepirkuma noteikumiem.</w:t>
      </w:r>
    </w:p>
    <w:p w14:paraId="078F8E30" w14:textId="77777777" w:rsidR="00A636EE" w:rsidRPr="002E15E3" w:rsidRDefault="00A636EE" w:rsidP="00A636EE">
      <w:pPr>
        <w:ind w:right="28"/>
        <w:jc w:val="both"/>
        <w:rPr>
          <w:rFonts w:ascii="Arial" w:hAnsi="Arial" w:cs="Arial"/>
          <w:sz w:val="22"/>
          <w:szCs w:val="22"/>
          <w:lang w:eastAsia="lv-LV"/>
        </w:rPr>
      </w:pPr>
      <w:r w:rsidRPr="002E15E3">
        <w:rPr>
          <w:rFonts w:ascii="Arial" w:hAnsi="Arial" w:cs="Arial"/>
          <w:sz w:val="22"/>
          <w:szCs w:val="22"/>
          <w:lang w:eastAsia="lv-LV"/>
        </w:rPr>
        <w:t>Ar šo apstiprinām, ka šis piedāvājums paredz tādu derīguma termiņu, kādu prasa iepirkuma dokumenti, un garantējam sniegto ziņu patiesumu un precizitāti. Mēs saprotam un piekrītam prasībām, kas izvirzītas pretendentiem šī iepirkuma nolikumā un līguma projektā.</w:t>
      </w:r>
    </w:p>
    <w:p w14:paraId="294E8D92" w14:textId="77777777" w:rsidR="00A636EE" w:rsidRPr="002E15E3" w:rsidRDefault="00A636EE" w:rsidP="00A636EE">
      <w:pPr>
        <w:ind w:right="28"/>
        <w:jc w:val="both"/>
        <w:rPr>
          <w:rFonts w:ascii="Arial" w:hAnsi="Arial" w:cs="Arial"/>
          <w:sz w:val="22"/>
          <w:szCs w:val="22"/>
          <w:lang w:eastAsia="lv-LV"/>
        </w:rPr>
      </w:pPr>
    </w:p>
    <w:p w14:paraId="4599F47A" w14:textId="77777777" w:rsidR="00A636EE" w:rsidRPr="002E15E3" w:rsidRDefault="00A636EE" w:rsidP="00A636EE">
      <w:pPr>
        <w:tabs>
          <w:tab w:val="center" w:pos="4153"/>
          <w:tab w:val="right" w:pos="8306"/>
        </w:tabs>
        <w:rPr>
          <w:rFonts w:ascii="Arial" w:hAnsi="Arial" w:cs="Arial"/>
          <w:sz w:val="22"/>
          <w:szCs w:val="22"/>
        </w:rPr>
      </w:pPr>
      <w:r w:rsidRPr="002E15E3">
        <w:rPr>
          <w:rFonts w:ascii="Arial" w:hAnsi="Arial" w:cs="Arial"/>
          <w:sz w:val="22"/>
          <w:szCs w:val="22"/>
        </w:rPr>
        <w:t>Pretendenta pārstāvja vārds, uzvārds, amats, pārstāvības pamats: ____________________________________________</w:t>
      </w:r>
    </w:p>
    <w:p w14:paraId="3E44CF60" w14:textId="77777777" w:rsidR="00A636EE" w:rsidRPr="002E15E3" w:rsidRDefault="00A636EE" w:rsidP="00A636EE">
      <w:pPr>
        <w:tabs>
          <w:tab w:val="center" w:pos="4153"/>
          <w:tab w:val="right" w:pos="8306"/>
        </w:tabs>
        <w:rPr>
          <w:rFonts w:ascii="Arial" w:hAnsi="Arial" w:cs="Arial"/>
          <w:sz w:val="22"/>
          <w:szCs w:val="22"/>
        </w:rPr>
      </w:pPr>
    </w:p>
    <w:p w14:paraId="70D474A8" w14:textId="77777777" w:rsidR="00A636EE" w:rsidRPr="002E15E3" w:rsidRDefault="00A636EE" w:rsidP="00A636EE">
      <w:pPr>
        <w:tabs>
          <w:tab w:val="center" w:pos="4153"/>
          <w:tab w:val="right" w:pos="8306"/>
        </w:tabs>
        <w:rPr>
          <w:rFonts w:ascii="Arial" w:hAnsi="Arial" w:cs="Arial"/>
          <w:sz w:val="22"/>
          <w:szCs w:val="22"/>
        </w:rPr>
      </w:pPr>
      <w:r w:rsidRPr="002E15E3">
        <w:rPr>
          <w:rFonts w:ascii="Arial" w:hAnsi="Arial" w:cs="Arial"/>
          <w:sz w:val="22"/>
          <w:szCs w:val="22"/>
        </w:rPr>
        <w:t>Pretendenta pārstāvja paraksts: __________________________</w:t>
      </w:r>
    </w:p>
    <w:p w14:paraId="218C489E" w14:textId="77777777" w:rsidR="00A636EE" w:rsidRPr="002E15E3" w:rsidRDefault="00A636EE" w:rsidP="00A636EE">
      <w:pPr>
        <w:tabs>
          <w:tab w:val="center" w:pos="4153"/>
          <w:tab w:val="right" w:pos="8306"/>
        </w:tabs>
        <w:rPr>
          <w:rFonts w:ascii="Arial" w:hAnsi="Arial" w:cs="Arial"/>
          <w:sz w:val="22"/>
          <w:szCs w:val="22"/>
        </w:rPr>
      </w:pPr>
    </w:p>
    <w:p w14:paraId="1DCAAB58" w14:textId="77777777" w:rsidR="00A636EE" w:rsidRPr="002E15E3" w:rsidRDefault="00A636EE" w:rsidP="00A636EE">
      <w:pPr>
        <w:tabs>
          <w:tab w:val="center" w:pos="4153"/>
          <w:tab w:val="right" w:pos="8306"/>
        </w:tabs>
        <w:rPr>
          <w:rFonts w:ascii="Arial" w:hAnsi="Arial" w:cs="Arial"/>
          <w:sz w:val="22"/>
          <w:szCs w:val="22"/>
          <w:lang w:eastAsia="lv-LV"/>
        </w:rPr>
      </w:pPr>
      <w:r w:rsidRPr="002E15E3">
        <w:rPr>
          <w:rFonts w:ascii="Arial" w:hAnsi="Arial" w:cs="Arial"/>
          <w:sz w:val="22"/>
          <w:szCs w:val="22"/>
          <w:lang w:eastAsia="lv-LV"/>
        </w:rPr>
        <w:t>Datums:_________</w:t>
      </w:r>
      <w:r w:rsidRPr="002E15E3">
        <w:rPr>
          <w:rFonts w:ascii="Arial" w:hAnsi="Arial" w:cs="Arial"/>
          <w:sz w:val="22"/>
          <w:szCs w:val="22"/>
          <w:lang w:eastAsia="lv-LV"/>
        </w:rPr>
        <w:br w:type="page"/>
      </w:r>
    </w:p>
    <w:sectPr w:rsidR="00A636EE" w:rsidRPr="002E15E3" w:rsidSect="00A636EE">
      <w:pgSz w:w="12240" w:h="15840"/>
      <w:pgMar w:top="1440" w:right="153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804CC"/>
    <w:multiLevelType w:val="hybridMultilevel"/>
    <w:tmpl w:val="8668AA32"/>
    <w:lvl w:ilvl="0" w:tplc="DC569014">
      <w:start w:val="1"/>
      <w:numFmt w:val="decimal"/>
      <w:lvlText w:val="%1."/>
      <w:lvlJc w:val="left"/>
      <w:pPr>
        <w:ind w:left="3763"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16422232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6EE"/>
    <w:rsid w:val="003B002E"/>
    <w:rsid w:val="009B7F76"/>
    <w:rsid w:val="00A636EE"/>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05245"/>
  <w15:chartTrackingRefBased/>
  <w15:docId w15:val="{6B817198-A25A-4CF6-86C8-BF14EFA0A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636EE"/>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
    <w:basedOn w:val="Parasts"/>
    <w:next w:val="Parasts"/>
    <w:link w:val="Virsraksts1Rakstz"/>
    <w:uiPriority w:val="9"/>
    <w:qFormat/>
    <w:rsid w:val="00A636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A636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A636EE"/>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A636EE"/>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A636EE"/>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A636EE"/>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636EE"/>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636EE"/>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636EE"/>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
    <w:basedOn w:val="Noklusjumarindkopasfonts"/>
    <w:link w:val="Virsraksts1"/>
    <w:uiPriority w:val="9"/>
    <w:rsid w:val="00A636EE"/>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A636EE"/>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A636EE"/>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A636EE"/>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A636EE"/>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A636E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636E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636E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636E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636EE"/>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636E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636E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636E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636E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636EE"/>
    <w:rPr>
      <w:i/>
      <w:iCs/>
      <w:color w:val="404040" w:themeColor="text1" w:themeTint="BF"/>
    </w:rPr>
  </w:style>
  <w:style w:type="paragraph" w:styleId="Sarakstarindkopa">
    <w:name w:val="List Paragraph"/>
    <w:basedOn w:val="Parasts"/>
    <w:uiPriority w:val="34"/>
    <w:qFormat/>
    <w:rsid w:val="00A636EE"/>
    <w:pPr>
      <w:ind w:left="720"/>
      <w:contextualSpacing/>
    </w:pPr>
  </w:style>
  <w:style w:type="character" w:styleId="Intensvsizclums">
    <w:name w:val="Intense Emphasis"/>
    <w:basedOn w:val="Noklusjumarindkopasfonts"/>
    <w:uiPriority w:val="21"/>
    <w:qFormat/>
    <w:rsid w:val="00A636EE"/>
    <w:rPr>
      <w:i/>
      <w:iCs/>
      <w:color w:val="2F5496" w:themeColor="accent1" w:themeShade="BF"/>
    </w:rPr>
  </w:style>
  <w:style w:type="paragraph" w:styleId="Intensvscitts">
    <w:name w:val="Intense Quote"/>
    <w:basedOn w:val="Parasts"/>
    <w:next w:val="Parasts"/>
    <w:link w:val="IntensvscittsRakstz"/>
    <w:uiPriority w:val="30"/>
    <w:qFormat/>
    <w:rsid w:val="00A636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A636EE"/>
    <w:rPr>
      <w:i/>
      <w:iCs/>
      <w:color w:val="2F5496" w:themeColor="accent1" w:themeShade="BF"/>
    </w:rPr>
  </w:style>
  <w:style w:type="character" w:styleId="Intensvaatsauce">
    <w:name w:val="Intense Reference"/>
    <w:basedOn w:val="Noklusjumarindkopasfonts"/>
    <w:uiPriority w:val="32"/>
    <w:qFormat/>
    <w:rsid w:val="00A636EE"/>
    <w:rPr>
      <w:b/>
      <w:bCs/>
      <w:smallCaps/>
      <w:color w:val="2F5496" w:themeColor="accent1" w:themeShade="BF"/>
      <w:spacing w:val="5"/>
    </w:rPr>
  </w:style>
  <w:style w:type="character" w:customStyle="1" w:styleId="GalveneRakstz">
    <w:name w:val="Galvene Rakstz."/>
    <w:aliases w:val="Message Rakstz."/>
    <w:basedOn w:val="Noklusjumarindkopasfonts"/>
    <w:link w:val="Galvene"/>
    <w:uiPriority w:val="99"/>
    <w:locked/>
    <w:rsid w:val="00A636EE"/>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A636EE"/>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A636EE"/>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1668</Words>
  <Characters>952</Characters>
  <Application>Microsoft Office Word</Application>
  <DocSecurity>0</DocSecurity>
  <Lines>7</Lines>
  <Paragraphs>5</Paragraphs>
  <ScaleCrop>false</ScaleCrop>
  <Company/>
  <LinksUpToDate>false</LinksUpToDate>
  <CharactersWithSpaces>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2026-07-02T11:09:00Z</dcterms:created>
  <dcterms:modified xsi:type="dcterms:W3CDTF">2026-07-02T11:11:00Z</dcterms:modified>
</cp:coreProperties>
</file>