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BE1B7" w14:textId="77777777" w:rsidR="005A5E4F" w:rsidRDefault="005A5E4F" w:rsidP="005A5E4F">
      <w:pPr>
        <w:pStyle w:val="Kjene"/>
        <w:tabs>
          <w:tab w:val="left" w:pos="720"/>
        </w:tabs>
        <w:jc w:val="right"/>
        <w:rPr>
          <w:szCs w:val="24"/>
        </w:rPr>
      </w:pPr>
      <w:r>
        <w:rPr>
          <w:szCs w:val="24"/>
        </w:rPr>
        <w:t>APSTIPRINĀTS</w:t>
      </w:r>
    </w:p>
    <w:p w14:paraId="3BDEF562" w14:textId="7C5AA225" w:rsidR="005A5E4F" w:rsidRDefault="005A5E4F" w:rsidP="005A5E4F">
      <w:pPr>
        <w:jc w:val="right"/>
      </w:pPr>
      <w:r>
        <w:t>SIA “</w:t>
      </w:r>
      <w:r w:rsidR="00E14C02">
        <w:t>NAUJENES PAKALPOJUMU SERVISS</w:t>
      </w:r>
      <w:r>
        <w:t>”</w:t>
      </w:r>
    </w:p>
    <w:p w14:paraId="73788A83" w14:textId="19065CE3" w:rsidR="005A5E4F" w:rsidRPr="00FF6BC9" w:rsidRDefault="006175F7" w:rsidP="005A5E4F">
      <w:pPr>
        <w:jc w:val="right"/>
      </w:pPr>
      <w:r w:rsidRPr="00FF6BC9">
        <w:t>202</w:t>
      </w:r>
      <w:r w:rsidR="00FF6BC9" w:rsidRPr="00FF6BC9">
        <w:t>6</w:t>
      </w:r>
      <w:r w:rsidRPr="00FF6BC9">
        <w:t>.gada</w:t>
      </w:r>
      <w:r w:rsidR="0004134A" w:rsidRPr="00FF6BC9">
        <w:t xml:space="preserve"> </w:t>
      </w:r>
      <w:r w:rsidR="00E70253">
        <w:t>1</w:t>
      </w:r>
      <w:r w:rsidR="00FF6BC9" w:rsidRPr="00FF6BC9">
        <w:t>.jū</w:t>
      </w:r>
      <w:r w:rsidR="00E70253">
        <w:t>l</w:t>
      </w:r>
      <w:r w:rsidR="00FF6BC9" w:rsidRPr="00FF6BC9">
        <w:t xml:space="preserve">ijā </w:t>
      </w:r>
      <w:r w:rsidR="005A5E4F" w:rsidRPr="00FF6BC9">
        <w:t>iepirkumu komisijas sēdē</w:t>
      </w:r>
    </w:p>
    <w:p w14:paraId="13B8BAC6" w14:textId="5ECB216C" w:rsidR="006175F7" w:rsidRDefault="006175F7" w:rsidP="005A5E4F">
      <w:pPr>
        <w:jc w:val="right"/>
      </w:pPr>
      <w:r w:rsidRPr="00727A1F">
        <w:t xml:space="preserve">Protokols Nr. </w:t>
      </w:r>
      <w:r w:rsidR="00E14C02" w:rsidRPr="00727A1F">
        <w:t>NPS</w:t>
      </w:r>
      <w:r w:rsidRPr="00727A1F">
        <w:t xml:space="preserve"> 202</w:t>
      </w:r>
      <w:r w:rsidR="00727A1F" w:rsidRPr="00727A1F">
        <w:t>6</w:t>
      </w:r>
      <w:r w:rsidRPr="00727A1F">
        <w:t>/</w:t>
      </w:r>
      <w:r w:rsidR="00727A1F" w:rsidRPr="00727A1F">
        <w:t>1</w:t>
      </w:r>
      <w:r w:rsidR="00524F19" w:rsidRPr="00727A1F">
        <w:t>4_1</w:t>
      </w:r>
    </w:p>
    <w:p w14:paraId="7266C297" w14:textId="77777777" w:rsidR="005A5E4F" w:rsidRDefault="005A5E4F" w:rsidP="005A5E4F">
      <w:pPr>
        <w:jc w:val="right"/>
        <w:rPr>
          <w:b/>
          <w:color w:val="000000"/>
          <w:sz w:val="28"/>
          <w:szCs w:val="28"/>
        </w:rPr>
      </w:pPr>
    </w:p>
    <w:p w14:paraId="6B44168F" w14:textId="77777777" w:rsidR="005A5E4F" w:rsidRDefault="005A5E4F" w:rsidP="005A5E4F">
      <w:pPr>
        <w:spacing w:after="120"/>
        <w:jc w:val="right"/>
        <w:rPr>
          <w:b/>
          <w:color w:val="000000"/>
          <w:sz w:val="28"/>
          <w:szCs w:val="28"/>
        </w:rPr>
      </w:pPr>
    </w:p>
    <w:p w14:paraId="2E2267F5" w14:textId="77777777" w:rsidR="005A5E4F" w:rsidRDefault="005A5E4F" w:rsidP="005A5E4F">
      <w:pPr>
        <w:jc w:val="right"/>
        <w:rPr>
          <w:b/>
          <w:color w:val="000000"/>
          <w:sz w:val="28"/>
          <w:szCs w:val="28"/>
        </w:rPr>
      </w:pPr>
    </w:p>
    <w:p w14:paraId="78FAED27" w14:textId="77777777" w:rsidR="005A5E4F" w:rsidRDefault="005A5E4F" w:rsidP="005A5E4F">
      <w:pPr>
        <w:jc w:val="center"/>
        <w:rPr>
          <w:b/>
          <w:color w:val="000000"/>
          <w:sz w:val="32"/>
          <w:szCs w:val="28"/>
        </w:rPr>
      </w:pPr>
    </w:p>
    <w:p w14:paraId="4D68F87D" w14:textId="3C1B5E1B" w:rsidR="005A5E4F" w:rsidRPr="006175F7" w:rsidRDefault="005A5E4F" w:rsidP="005A5E4F">
      <w:pPr>
        <w:pStyle w:val="BodyText31"/>
        <w:spacing w:before="1920" w:after="280"/>
        <w:rPr>
          <w:b/>
          <w:bCs/>
        </w:rPr>
      </w:pPr>
      <w:r w:rsidRPr="006175F7">
        <w:rPr>
          <w:b/>
          <w:bCs/>
          <w:sz w:val="28"/>
          <w:szCs w:val="28"/>
        </w:rPr>
        <w:t xml:space="preserve">ATKLĀTA KONKURSA </w:t>
      </w:r>
    </w:p>
    <w:p w14:paraId="6188723B" w14:textId="77777777" w:rsidR="001A0980" w:rsidRPr="006175F7" w:rsidRDefault="001A0980" w:rsidP="001A0980">
      <w:pPr>
        <w:spacing w:before="280" w:after="280"/>
        <w:jc w:val="center"/>
        <w:rPr>
          <w:b/>
          <w:bCs/>
        </w:rPr>
      </w:pPr>
      <w:r w:rsidRPr="006175F7">
        <w:rPr>
          <w:b/>
          <w:bCs/>
          <w:sz w:val="28"/>
          <w:szCs w:val="28"/>
        </w:rPr>
        <w:t>NOLIKUMS</w:t>
      </w:r>
    </w:p>
    <w:p w14:paraId="4F11AF0C" w14:textId="77777777" w:rsidR="005A5E4F" w:rsidRDefault="005A5E4F" w:rsidP="005A5E4F">
      <w:pPr>
        <w:spacing w:before="280" w:after="280"/>
        <w:jc w:val="center"/>
        <w:rPr>
          <w:sz w:val="28"/>
          <w:szCs w:val="28"/>
        </w:rPr>
      </w:pPr>
    </w:p>
    <w:p w14:paraId="6A679A85" w14:textId="73DCB323" w:rsidR="00DD368B" w:rsidRPr="00F45215" w:rsidRDefault="00DD368B" w:rsidP="00DD368B">
      <w:pPr>
        <w:jc w:val="center"/>
        <w:rPr>
          <w:b/>
          <w:sz w:val="32"/>
          <w:szCs w:val="32"/>
        </w:rPr>
      </w:pPr>
      <w:r w:rsidRPr="00F45215">
        <w:rPr>
          <w:b/>
          <w:sz w:val="32"/>
          <w:szCs w:val="32"/>
        </w:rPr>
        <w:t>„</w:t>
      </w:r>
      <w:r w:rsidRPr="000F493F">
        <w:rPr>
          <w:b/>
          <w:sz w:val="32"/>
          <w:szCs w:val="32"/>
        </w:rPr>
        <w:t>Energoefektivitātes paaugstināšana daudzdzīvokļu dzīvojamā mājā</w:t>
      </w:r>
      <w:r>
        <w:rPr>
          <w:b/>
          <w:sz w:val="32"/>
          <w:szCs w:val="32"/>
        </w:rPr>
        <w:t xml:space="preserve"> Parka  ielā 2, Vabolē</w:t>
      </w:r>
      <w:r w:rsidRPr="008A4009">
        <w:rPr>
          <w:b/>
          <w:sz w:val="32"/>
          <w:szCs w:val="32"/>
        </w:rPr>
        <w:t>, V</w:t>
      </w:r>
      <w:r>
        <w:rPr>
          <w:b/>
          <w:sz w:val="32"/>
          <w:szCs w:val="32"/>
        </w:rPr>
        <w:t>aboles pagastā, Augšdaugavas</w:t>
      </w:r>
      <w:r w:rsidRPr="000F493F">
        <w:rPr>
          <w:b/>
          <w:sz w:val="32"/>
          <w:szCs w:val="32"/>
        </w:rPr>
        <w:t xml:space="preserve"> novadā</w:t>
      </w:r>
      <w:r w:rsidRPr="00F45215">
        <w:rPr>
          <w:b/>
          <w:sz w:val="32"/>
          <w:szCs w:val="32"/>
        </w:rPr>
        <w:t>”</w:t>
      </w:r>
    </w:p>
    <w:p w14:paraId="239FC5C5" w14:textId="77777777" w:rsidR="00DD368B" w:rsidRPr="00F45215" w:rsidRDefault="00DD368B" w:rsidP="00DD368B">
      <w:pPr>
        <w:jc w:val="center"/>
        <w:rPr>
          <w:b/>
          <w:sz w:val="32"/>
          <w:szCs w:val="32"/>
        </w:rPr>
      </w:pPr>
    </w:p>
    <w:p w14:paraId="4372EE28" w14:textId="77777777" w:rsidR="00DD368B" w:rsidRPr="000F493F" w:rsidRDefault="00DD368B" w:rsidP="00DD368B">
      <w:pPr>
        <w:jc w:val="center"/>
        <w:rPr>
          <w:b/>
        </w:rPr>
      </w:pPr>
      <w:r w:rsidRPr="000F493F">
        <w:rPr>
          <w:b/>
        </w:rPr>
        <w:t>Energoefektivitātes paaugstināšanas pasākumu atbalsta programmas</w:t>
      </w:r>
    </w:p>
    <w:p w14:paraId="2B275B56" w14:textId="257D8370" w:rsidR="00DD368B" w:rsidRPr="000F493F" w:rsidRDefault="00DD368B" w:rsidP="00DD368B">
      <w:pPr>
        <w:jc w:val="center"/>
        <w:rPr>
          <w:b/>
        </w:rPr>
      </w:pPr>
      <w:r w:rsidRPr="000F493F">
        <w:rPr>
          <w:b/>
        </w:rPr>
        <w:t>ietvaros, projekta Nr. DME</w:t>
      </w:r>
      <w:r>
        <w:rPr>
          <w:b/>
        </w:rPr>
        <w:t>3</w:t>
      </w:r>
      <w:r w:rsidRPr="000F493F">
        <w:rPr>
          <w:b/>
        </w:rPr>
        <w:t>-</w:t>
      </w:r>
      <w:r>
        <w:rPr>
          <w:b/>
        </w:rPr>
        <w:t>494</w:t>
      </w:r>
    </w:p>
    <w:p w14:paraId="1FE7ADD0" w14:textId="77777777" w:rsidR="00DD368B" w:rsidRPr="000F493F" w:rsidRDefault="00DD368B" w:rsidP="00DD368B">
      <w:pPr>
        <w:jc w:val="center"/>
        <w:rPr>
          <w:b/>
        </w:rPr>
      </w:pPr>
    </w:p>
    <w:p w14:paraId="1603C78D" w14:textId="77777777" w:rsidR="00DD368B" w:rsidRPr="000F493F" w:rsidRDefault="00DD368B" w:rsidP="00DD368B">
      <w:pPr>
        <w:jc w:val="center"/>
        <w:rPr>
          <w:b/>
        </w:rPr>
      </w:pPr>
    </w:p>
    <w:p w14:paraId="4BC722CB" w14:textId="37813A96" w:rsidR="005A5E4F" w:rsidRDefault="005A5E4F" w:rsidP="005A5E4F">
      <w:pPr>
        <w:spacing w:before="280" w:after="280"/>
        <w:jc w:val="center"/>
      </w:pPr>
      <w:r w:rsidRPr="00727A1F">
        <w:rPr>
          <w:sz w:val="28"/>
          <w:szCs w:val="28"/>
        </w:rPr>
        <w:t>ID Nr. </w:t>
      </w:r>
      <w:r w:rsidR="00E14C02" w:rsidRPr="00727A1F">
        <w:rPr>
          <w:sz w:val="28"/>
          <w:szCs w:val="28"/>
        </w:rPr>
        <w:t>NPS</w:t>
      </w:r>
      <w:r w:rsidRPr="00727A1F">
        <w:rPr>
          <w:sz w:val="28"/>
          <w:szCs w:val="28"/>
        </w:rPr>
        <w:t xml:space="preserve"> 202</w:t>
      </w:r>
      <w:r w:rsidR="00DD368B" w:rsidRPr="00727A1F">
        <w:rPr>
          <w:sz w:val="28"/>
          <w:szCs w:val="28"/>
        </w:rPr>
        <w:t>6</w:t>
      </w:r>
      <w:r w:rsidRPr="00727A1F">
        <w:rPr>
          <w:sz w:val="28"/>
          <w:szCs w:val="28"/>
        </w:rPr>
        <w:t>/</w:t>
      </w:r>
      <w:r w:rsidR="00537325" w:rsidRPr="00727A1F">
        <w:rPr>
          <w:sz w:val="28"/>
          <w:szCs w:val="28"/>
        </w:rPr>
        <w:t>1</w:t>
      </w:r>
      <w:r w:rsidR="00727A1F" w:rsidRPr="00727A1F">
        <w:rPr>
          <w:sz w:val="28"/>
          <w:szCs w:val="28"/>
        </w:rPr>
        <w:t>4</w:t>
      </w:r>
    </w:p>
    <w:p w14:paraId="318E90AD" w14:textId="77777777" w:rsidR="005A5E4F" w:rsidRDefault="005A5E4F" w:rsidP="005A5E4F">
      <w:pPr>
        <w:spacing w:before="280" w:after="280"/>
        <w:jc w:val="center"/>
      </w:pPr>
    </w:p>
    <w:p w14:paraId="455108E6" w14:textId="77777777" w:rsidR="005A5E4F" w:rsidRDefault="005A5E4F" w:rsidP="005A5E4F">
      <w:pPr>
        <w:spacing w:before="280" w:after="280"/>
        <w:jc w:val="center"/>
      </w:pPr>
    </w:p>
    <w:p w14:paraId="50CF4768" w14:textId="77777777" w:rsidR="005A5E4F" w:rsidRDefault="005A5E4F" w:rsidP="005A5E4F">
      <w:pPr>
        <w:spacing w:before="280" w:after="280"/>
        <w:jc w:val="center"/>
      </w:pPr>
    </w:p>
    <w:p w14:paraId="3AF3312E" w14:textId="77777777" w:rsidR="005A5E4F" w:rsidRDefault="005A5E4F" w:rsidP="005A5E4F">
      <w:pPr>
        <w:spacing w:before="280" w:after="280"/>
        <w:jc w:val="center"/>
      </w:pPr>
    </w:p>
    <w:p w14:paraId="1EB287BB" w14:textId="77777777" w:rsidR="005A5E4F" w:rsidRDefault="005A5E4F" w:rsidP="005A5E4F">
      <w:pPr>
        <w:spacing w:before="280" w:after="280"/>
        <w:jc w:val="center"/>
      </w:pPr>
    </w:p>
    <w:p w14:paraId="420DD87E" w14:textId="77777777" w:rsidR="005A5E4F" w:rsidRDefault="005A5E4F" w:rsidP="005A5E4F">
      <w:pPr>
        <w:spacing w:before="280" w:after="280"/>
      </w:pPr>
    </w:p>
    <w:p w14:paraId="28371F29" w14:textId="77777777" w:rsidR="005A5E4F" w:rsidRDefault="005A5E4F" w:rsidP="005A5E4F">
      <w:pPr>
        <w:spacing w:before="280" w:after="280"/>
        <w:jc w:val="center"/>
      </w:pPr>
    </w:p>
    <w:p w14:paraId="65B32303" w14:textId="77777777" w:rsidR="005A5E4F" w:rsidRDefault="005A5E4F" w:rsidP="005A5E4F">
      <w:pPr>
        <w:spacing w:before="280" w:after="280"/>
        <w:jc w:val="center"/>
      </w:pPr>
    </w:p>
    <w:p w14:paraId="01049042" w14:textId="0B014F5D" w:rsidR="004B434D" w:rsidRPr="00614DA3" w:rsidRDefault="004B434D" w:rsidP="004B434D">
      <w:pPr>
        <w:spacing w:before="280" w:after="280"/>
        <w:jc w:val="center"/>
      </w:pPr>
      <w:r>
        <w:t>Kraujā, 202</w:t>
      </w:r>
      <w:r w:rsidR="00DD368B">
        <w:t>6</w:t>
      </w:r>
    </w:p>
    <w:p w14:paraId="6D98410F" w14:textId="77777777" w:rsidR="004B434D" w:rsidRDefault="004B434D" w:rsidP="004B434D">
      <w:pPr>
        <w:widowControl w:val="0"/>
        <w:ind w:left="3047" w:right="-20"/>
      </w:pPr>
      <w:bookmarkStart w:id="0" w:name="_Toc61422122"/>
      <w:bookmarkStart w:id="1" w:name="_Toc59334719"/>
      <w:bookmarkStart w:id="2" w:name="_Toc373833450"/>
      <w:bookmarkStart w:id="3" w:name="_Toc373834797"/>
    </w:p>
    <w:p w14:paraId="666BACC7" w14:textId="77777777" w:rsidR="004B434D" w:rsidRPr="00C91DC1" w:rsidRDefault="004B434D" w:rsidP="004B434D">
      <w:pPr>
        <w:widowControl w:val="0"/>
        <w:ind w:left="3047" w:right="-20"/>
        <w:rPr>
          <w:b/>
          <w:bCs/>
          <w:kern w:val="0"/>
          <w:sz w:val="22"/>
          <w:szCs w:val="22"/>
        </w:rPr>
      </w:pPr>
    </w:p>
    <w:p w14:paraId="218FBE19" w14:textId="2D2BF55F" w:rsidR="004B434D" w:rsidRPr="00537325" w:rsidRDefault="004B434D">
      <w:pPr>
        <w:widowControl w:val="0"/>
        <w:numPr>
          <w:ilvl w:val="0"/>
          <w:numId w:val="3"/>
        </w:numPr>
        <w:spacing w:after="200" w:line="276" w:lineRule="auto"/>
        <w:ind w:right="-20"/>
        <w:rPr>
          <w:rFonts w:eastAsia="Calibri"/>
          <w:kern w:val="0"/>
          <w:sz w:val="22"/>
          <w:szCs w:val="22"/>
          <w:lang w:val="en-US"/>
        </w:rPr>
      </w:pPr>
      <w:r w:rsidRPr="00C91DC1">
        <w:rPr>
          <w:b/>
          <w:bCs/>
          <w:kern w:val="0"/>
          <w:sz w:val="22"/>
          <w:szCs w:val="22"/>
        </w:rPr>
        <w:t>V</w:t>
      </w:r>
      <w:r w:rsidR="00C91DC1">
        <w:rPr>
          <w:b/>
          <w:bCs/>
          <w:kern w:val="0"/>
          <w:sz w:val="22"/>
          <w:szCs w:val="22"/>
        </w:rPr>
        <w:t>ispārīga informācij</w:t>
      </w:r>
      <w:r w:rsidR="00537325">
        <w:rPr>
          <w:b/>
          <w:bCs/>
          <w:kern w:val="0"/>
          <w:sz w:val="22"/>
          <w:szCs w:val="22"/>
        </w:rPr>
        <w:t>a</w:t>
      </w:r>
    </w:p>
    <w:p w14:paraId="227C7BA2" w14:textId="4EF7DB5B" w:rsidR="004B434D" w:rsidRPr="00C91DC1" w:rsidRDefault="004B434D">
      <w:pPr>
        <w:pStyle w:val="Sarakstarindkopa"/>
        <w:widowControl w:val="0"/>
        <w:numPr>
          <w:ilvl w:val="1"/>
          <w:numId w:val="4"/>
        </w:numPr>
        <w:tabs>
          <w:tab w:val="left" w:pos="284"/>
          <w:tab w:val="left" w:pos="426"/>
          <w:tab w:val="left" w:pos="680"/>
        </w:tabs>
        <w:ind w:right="-20"/>
        <w:rPr>
          <w:rFonts w:eastAsia="Calibri"/>
          <w:sz w:val="22"/>
          <w:szCs w:val="22"/>
          <w:lang w:val="lv-LV"/>
        </w:rPr>
      </w:pPr>
      <w:r w:rsidRPr="00C91DC1">
        <w:rPr>
          <w:b/>
          <w:bCs/>
          <w:sz w:val="22"/>
          <w:szCs w:val="22"/>
          <w:lang w:val="lv-LV"/>
        </w:rPr>
        <w:t>I</w:t>
      </w:r>
      <w:r w:rsidRPr="00C91DC1">
        <w:rPr>
          <w:b/>
          <w:bCs/>
          <w:spacing w:val="-1"/>
          <w:sz w:val="22"/>
          <w:szCs w:val="22"/>
          <w:lang w:val="lv-LV"/>
        </w:rPr>
        <w:t>e</w:t>
      </w:r>
      <w:r w:rsidRPr="00C91DC1">
        <w:rPr>
          <w:b/>
          <w:bCs/>
          <w:spacing w:val="1"/>
          <w:sz w:val="22"/>
          <w:szCs w:val="22"/>
          <w:lang w:val="lv-LV"/>
        </w:rPr>
        <w:t>p</w:t>
      </w:r>
      <w:r w:rsidRPr="00C91DC1">
        <w:rPr>
          <w:b/>
          <w:bCs/>
          <w:sz w:val="22"/>
          <w:szCs w:val="22"/>
          <w:lang w:val="lv-LV"/>
        </w:rPr>
        <w:t>irk</w:t>
      </w:r>
      <w:r w:rsidRPr="00C91DC1">
        <w:rPr>
          <w:b/>
          <w:bCs/>
          <w:spacing w:val="1"/>
          <w:sz w:val="22"/>
          <w:szCs w:val="22"/>
          <w:lang w:val="lv-LV"/>
        </w:rPr>
        <w:t>u</w:t>
      </w:r>
      <w:r w:rsidRPr="00C91DC1">
        <w:rPr>
          <w:b/>
          <w:bCs/>
          <w:spacing w:val="-3"/>
          <w:sz w:val="22"/>
          <w:szCs w:val="22"/>
          <w:lang w:val="lv-LV"/>
        </w:rPr>
        <w:t>m</w:t>
      </w:r>
      <w:r w:rsidRPr="00C91DC1">
        <w:rPr>
          <w:b/>
          <w:bCs/>
          <w:sz w:val="22"/>
          <w:szCs w:val="22"/>
          <w:lang w:val="lv-LV"/>
        </w:rPr>
        <w:t>a i</w:t>
      </w:r>
      <w:r w:rsidRPr="00C91DC1">
        <w:rPr>
          <w:b/>
          <w:bCs/>
          <w:spacing w:val="1"/>
          <w:sz w:val="22"/>
          <w:szCs w:val="22"/>
          <w:lang w:val="lv-LV"/>
        </w:rPr>
        <w:t>d</w:t>
      </w:r>
      <w:r w:rsidRPr="00C91DC1">
        <w:rPr>
          <w:b/>
          <w:bCs/>
          <w:spacing w:val="-1"/>
          <w:sz w:val="22"/>
          <w:szCs w:val="22"/>
          <w:lang w:val="lv-LV"/>
        </w:rPr>
        <w:t>e</w:t>
      </w:r>
      <w:r w:rsidRPr="00C91DC1">
        <w:rPr>
          <w:b/>
          <w:bCs/>
          <w:spacing w:val="1"/>
          <w:sz w:val="22"/>
          <w:szCs w:val="22"/>
          <w:lang w:val="lv-LV"/>
        </w:rPr>
        <w:t>n</w:t>
      </w:r>
      <w:r w:rsidRPr="00C91DC1">
        <w:rPr>
          <w:b/>
          <w:bCs/>
          <w:sz w:val="22"/>
          <w:szCs w:val="22"/>
          <w:lang w:val="lv-LV"/>
        </w:rPr>
        <w:t>ti</w:t>
      </w:r>
      <w:r w:rsidRPr="00C91DC1">
        <w:rPr>
          <w:b/>
          <w:bCs/>
          <w:spacing w:val="1"/>
          <w:sz w:val="22"/>
          <w:szCs w:val="22"/>
          <w:lang w:val="lv-LV"/>
        </w:rPr>
        <w:t>f</w:t>
      </w:r>
      <w:r w:rsidRPr="00C91DC1">
        <w:rPr>
          <w:b/>
          <w:bCs/>
          <w:sz w:val="22"/>
          <w:szCs w:val="22"/>
          <w:lang w:val="lv-LV"/>
        </w:rPr>
        <w:t>i</w:t>
      </w:r>
      <w:r w:rsidRPr="00C91DC1">
        <w:rPr>
          <w:b/>
          <w:bCs/>
          <w:spacing w:val="1"/>
          <w:sz w:val="22"/>
          <w:szCs w:val="22"/>
          <w:lang w:val="lv-LV"/>
        </w:rPr>
        <w:t>k</w:t>
      </w:r>
      <w:r w:rsidRPr="00C91DC1">
        <w:rPr>
          <w:b/>
          <w:bCs/>
          <w:sz w:val="22"/>
          <w:szCs w:val="22"/>
          <w:lang w:val="lv-LV"/>
        </w:rPr>
        <w:t>ā</w:t>
      </w:r>
      <w:r w:rsidRPr="00C91DC1">
        <w:rPr>
          <w:b/>
          <w:bCs/>
          <w:spacing w:val="-1"/>
          <w:sz w:val="22"/>
          <w:szCs w:val="22"/>
          <w:lang w:val="lv-LV"/>
        </w:rPr>
        <w:t>c</w:t>
      </w:r>
      <w:r w:rsidRPr="00C91DC1">
        <w:rPr>
          <w:b/>
          <w:bCs/>
          <w:sz w:val="22"/>
          <w:szCs w:val="22"/>
          <w:lang w:val="lv-LV"/>
        </w:rPr>
        <w:t>i</w:t>
      </w:r>
      <w:r w:rsidRPr="00C91DC1">
        <w:rPr>
          <w:b/>
          <w:bCs/>
          <w:spacing w:val="-3"/>
          <w:sz w:val="22"/>
          <w:szCs w:val="22"/>
          <w:lang w:val="lv-LV"/>
        </w:rPr>
        <w:t>j</w:t>
      </w:r>
      <w:r w:rsidRPr="00C91DC1">
        <w:rPr>
          <w:b/>
          <w:bCs/>
          <w:sz w:val="22"/>
          <w:szCs w:val="22"/>
          <w:lang w:val="lv-LV"/>
        </w:rPr>
        <w:t xml:space="preserve">as </w:t>
      </w:r>
      <w:r w:rsidRPr="00C91DC1">
        <w:rPr>
          <w:b/>
          <w:bCs/>
          <w:spacing w:val="1"/>
          <w:sz w:val="22"/>
          <w:szCs w:val="22"/>
          <w:lang w:val="lv-LV"/>
        </w:rPr>
        <w:t>nu</w:t>
      </w:r>
      <w:r w:rsidRPr="00C91DC1">
        <w:rPr>
          <w:b/>
          <w:bCs/>
          <w:spacing w:val="-3"/>
          <w:sz w:val="22"/>
          <w:szCs w:val="22"/>
          <w:lang w:val="lv-LV"/>
        </w:rPr>
        <w:t>m</w:t>
      </w:r>
      <w:r w:rsidRPr="00C91DC1">
        <w:rPr>
          <w:b/>
          <w:bCs/>
          <w:spacing w:val="1"/>
          <w:sz w:val="22"/>
          <w:szCs w:val="22"/>
          <w:lang w:val="lv-LV"/>
        </w:rPr>
        <w:t>u</w:t>
      </w:r>
      <w:r w:rsidRPr="00C91DC1">
        <w:rPr>
          <w:b/>
          <w:bCs/>
          <w:spacing w:val="-1"/>
          <w:sz w:val="22"/>
          <w:szCs w:val="22"/>
          <w:lang w:val="lv-LV"/>
        </w:rPr>
        <w:t>r</w:t>
      </w:r>
      <w:r w:rsidRPr="00C91DC1">
        <w:rPr>
          <w:b/>
          <w:bCs/>
          <w:sz w:val="22"/>
          <w:szCs w:val="22"/>
          <w:lang w:val="lv-LV"/>
        </w:rPr>
        <w:t xml:space="preserve">s, </w:t>
      </w:r>
      <w:r w:rsidRPr="00727A1F">
        <w:rPr>
          <w:b/>
          <w:bCs/>
          <w:sz w:val="22"/>
          <w:szCs w:val="22"/>
          <w:lang w:val="lv-LV"/>
        </w:rPr>
        <w:t xml:space="preserve">nosaukums: </w:t>
      </w:r>
      <w:r w:rsidRPr="00727A1F">
        <w:rPr>
          <w:sz w:val="22"/>
          <w:szCs w:val="22"/>
          <w:lang w:val="lv-LV"/>
        </w:rPr>
        <w:t>NPS 202</w:t>
      </w:r>
      <w:r w:rsidR="00DD368B" w:rsidRPr="00727A1F">
        <w:rPr>
          <w:sz w:val="22"/>
          <w:szCs w:val="22"/>
          <w:lang w:val="lv-LV"/>
        </w:rPr>
        <w:t>6</w:t>
      </w:r>
      <w:r w:rsidRPr="00727A1F">
        <w:rPr>
          <w:sz w:val="22"/>
          <w:szCs w:val="22"/>
          <w:lang w:val="lv-LV"/>
        </w:rPr>
        <w:t>/</w:t>
      </w:r>
      <w:r w:rsidR="00537325" w:rsidRPr="00727A1F">
        <w:rPr>
          <w:sz w:val="22"/>
          <w:szCs w:val="22"/>
          <w:lang w:val="lv-LV"/>
        </w:rPr>
        <w:t>1</w:t>
      </w:r>
      <w:r w:rsidR="00727A1F" w:rsidRPr="00727A1F">
        <w:rPr>
          <w:sz w:val="22"/>
          <w:szCs w:val="22"/>
          <w:lang w:val="lv-LV"/>
        </w:rPr>
        <w:t>4</w:t>
      </w:r>
      <w:r w:rsidRPr="00727A1F">
        <w:rPr>
          <w:sz w:val="22"/>
          <w:szCs w:val="22"/>
          <w:lang w:val="lv-LV"/>
        </w:rPr>
        <w:t xml:space="preserve">, </w:t>
      </w:r>
      <w:r w:rsidR="00DD368B" w:rsidRPr="00727A1F">
        <w:rPr>
          <w:spacing w:val="-1"/>
          <w:sz w:val="22"/>
          <w:szCs w:val="22"/>
          <w:lang w:val="lv-LV"/>
        </w:rPr>
        <w:t>„</w:t>
      </w:r>
      <w:r w:rsidR="00DD368B" w:rsidRPr="00C91DC1">
        <w:rPr>
          <w:spacing w:val="-1"/>
          <w:sz w:val="22"/>
          <w:szCs w:val="22"/>
          <w:lang w:val="lv-LV"/>
        </w:rPr>
        <w:t>Energoefektivitātes paaugstināšana daudzdzīvokļu dzīvojamā mājā Parka ielā 2, Vabolē, Vaboles pagastā, Augšdaugavas novadā”</w:t>
      </w:r>
      <w:r w:rsidRPr="00C91DC1">
        <w:rPr>
          <w:sz w:val="22"/>
          <w:szCs w:val="22"/>
          <w:lang w:val="lv-LV"/>
        </w:rPr>
        <w:t>.</w:t>
      </w:r>
    </w:p>
    <w:p w14:paraId="5E1435CB" w14:textId="6F8B7AE3" w:rsidR="004B434D" w:rsidRPr="00C91DC1" w:rsidRDefault="004B434D">
      <w:pPr>
        <w:pStyle w:val="Sarakstarindkopa"/>
        <w:widowControl w:val="0"/>
        <w:numPr>
          <w:ilvl w:val="1"/>
          <w:numId w:val="4"/>
        </w:numPr>
        <w:tabs>
          <w:tab w:val="left" w:pos="426"/>
          <w:tab w:val="left" w:pos="680"/>
        </w:tabs>
        <w:ind w:right="-20"/>
        <w:rPr>
          <w:rFonts w:eastAsia="Calibri"/>
          <w:sz w:val="22"/>
          <w:szCs w:val="22"/>
        </w:rPr>
      </w:pPr>
      <w:r w:rsidRPr="00C91DC1">
        <w:rPr>
          <w:b/>
          <w:bCs/>
          <w:spacing w:val="-3"/>
          <w:sz w:val="22"/>
          <w:szCs w:val="22"/>
        </w:rPr>
        <w:t>P</w:t>
      </w:r>
      <w:r w:rsidRPr="00C91DC1">
        <w:rPr>
          <w:b/>
          <w:bCs/>
          <w:sz w:val="22"/>
          <w:szCs w:val="22"/>
        </w:rPr>
        <w:t>as</w:t>
      </w:r>
      <w:r w:rsidRPr="00C91DC1">
        <w:rPr>
          <w:b/>
          <w:bCs/>
          <w:spacing w:val="1"/>
          <w:sz w:val="22"/>
          <w:szCs w:val="22"/>
        </w:rPr>
        <w:t>ū</w:t>
      </w:r>
      <w:r w:rsidRPr="00C91DC1">
        <w:rPr>
          <w:b/>
          <w:bCs/>
          <w:sz w:val="22"/>
          <w:szCs w:val="22"/>
        </w:rPr>
        <w:t>tī</w:t>
      </w:r>
      <w:r w:rsidRPr="00C91DC1">
        <w:rPr>
          <w:b/>
          <w:bCs/>
          <w:spacing w:val="-1"/>
          <w:sz w:val="22"/>
          <w:szCs w:val="22"/>
        </w:rPr>
        <w:t>t</w:t>
      </w:r>
      <w:r w:rsidRPr="00C91DC1">
        <w:rPr>
          <w:b/>
          <w:bCs/>
          <w:sz w:val="22"/>
          <w:szCs w:val="22"/>
        </w:rPr>
        <w:t>ā</w:t>
      </w:r>
      <w:r w:rsidRPr="00C91DC1">
        <w:rPr>
          <w:b/>
          <w:bCs/>
          <w:spacing w:val="-1"/>
          <w:sz w:val="22"/>
          <w:szCs w:val="22"/>
        </w:rPr>
        <w:t>j</w:t>
      </w:r>
      <w:r w:rsidRPr="00C91DC1">
        <w:rPr>
          <w:rFonts w:eastAsia="Calibri"/>
          <w:b/>
          <w:sz w:val="22"/>
          <w:szCs w:val="22"/>
        </w:rPr>
        <w:t>s:</w:t>
      </w:r>
    </w:p>
    <w:tbl>
      <w:tblPr>
        <w:tblW w:w="0" w:type="auto"/>
        <w:tblInd w:w="489" w:type="dxa"/>
        <w:tblLayout w:type="fixed"/>
        <w:tblLook w:val="0000" w:firstRow="0" w:lastRow="0" w:firstColumn="0" w:lastColumn="0" w:noHBand="0" w:noVBand="0"/>
      </w:tblPr>
      <w:tblGrid>
        <w:gridCol w:w="2539"/>
        <w:gridCol w:w="5630"/>
      </w:tblGrid>
      <w:tr w:rsidR="004B434D" w:rsidRPr="00C91DC1" w14:paraId="03942D4C" w14:textId="77777777" w:rsidTr="00470BE7">
        <w:trPr>
          <w:trHeight w:val="320"/>
        </w:trPr>
        <w:tc>
          <w:tcPr>
            <w:tcW w:w="2539" w:type="dxa"/>
            <w:tcBorders>
              <w:top w:val="single" w:sz="4" w:space="0" w:color="000000"/>
              <w:left w:val="single" w:sz="4" w:space="0" w:color="000000"/>
              <w:bottom w:val="single" w:sz="4" w:space="0" w:color="000000"/>
            </w:tcBorders>
          </w:tcPr>
          <w:p w14:paraId="486093D9" w14:textId="77777777" w:rsidR="004B434D" w:rsidRPr="00C91DC1" w:rsidRDefault="004B434D" w:rsidP="004B434D">
            <w:pPr>
              <w:rPr>
                <w:rFonts w:eastAsia="Calibri"/>
                <w:kern w:val="0"/>
                <w:sz w:val="22"/>
                <w:szCs w:val="22"/>
                <w:lang w:val="en-US"/>
              </w:rPr>
            </w:pPr>
            <w:bookmarkStart w:id="4" w:name="_Hlk175752700"/>
            <w:r w:rsidRPr="00C91DC1">
              <w:rPr>
                <w:kern w:val="0"/>
                <w:sz w:val="22"/>
                <w:szCs w:val="22"/>
              </w:rPr>
              <w:t>Pasūtītāja nosaukums:</w:t>
            </w:r>
          </w:p>
        </w:tc>
        <w:tc>
          <w:tcPr>
            <w:tcW w:w="5630" w:type="dxa"/>
            <w:tcBorders>
              <w:top w:val="single" w:sz="4" w:space="0" w:color="000000"/>
              <w:left w:val="single" w:sz="4" w:space="0" w:color="000000"/>
              <w:bottom w:val="single" w:sz="4" w:space="0" w:color="000000"/>
              <w:right w:val="single" w:sz="4" w:space="0" w:color="000000"/>
            </w:tcBorders>
          </w:tcPr>
          <w:p w14:paraId="3C14C346" w14:textId="37C2D656" w:rsidR="004B434D" w:rsidRPr="00C91DC1" w:rsidRDefault="004B434D" w:rsidP="004B434D">
            <w:pPr>
              <w:rPr>
                <w:rFonts w:eastAsia="Calibri"/>
                <w:kern w:val="0"/>
                <w:sz w:val="22"/>
                <w:szCs w:val="22"/>
                <w:lang w:val="en-US"/>
              </w:rPr>
            </w:pPr>
            <w:r w:rsidRPr="00C91DC1">
              <w:rPr>
                <w:kern w:val="0"/>
                <w:sz w:val="22"/>
                <w:szCs w:val="22"/>
              </w:rPr>
              <w:t>SIA “Naujenes pakalpojumu serviss”</w:t>
            </w:r>
          </w:p>
        </w:tc>
      </w:tr>
      <w:tr w:rsidR="004B434D" w:rsidRPr="00C91DC1" w14:paraId="6036F84F" w14:textId="77777777" w:rsidTr="00470BE7">
        <w:trPr>
          <w:trHeight w:val="320"/>
        </w:trPr>
        <w:tc>
          <w:tcPr>
            <w:tcW w:w="2539" w:type="dxa"/>
            <w:tcBorders>
              <w:top w:val="single" w:sz="4" w:space="0" w:color="000000"/>
              <w:left w:val="single" w:sz="4" w:space="0" w:color="000000"/>
              <w:bottom w:val="single" w:sz="4" w:space="0" w:color="000000"/>
            </w:tcBorders>
          </w:tcPr>
          <w:p w14:paraId="669A806B" w14:textId="77777777" w:rsidR="004B434D" w:rsidRPr="00C91DC1" w:rsidRDefault="004B434D" w:rsidP="004B434D">
            <w:pPr>
              <w:rPr>
                <w:rFonts w:eastAsia="Calibri"/>
                <w:kern w:val="0"/>
                <w:sz w:val="22"/>
                <w:szCs w:val="22"/>
                <w:lang w:val="en-US"/>
              </w:rPr>
            </w:pPr>
            <w:r w:rsidRPr="00C91DC1">
              <w:rPr>
                <w:kern w:val="0"/>
                <w:sz w:val="22"/>
                <w:szCs w:val="22"/>
              </w:rPr>
              <w:t>Adrese:</w:t>
            </w:r>
          </w:p>
        </w:tc>
        <w:tc>
          <w:tcPr>
            <w:tcW w:w="5630" w:type="dxa"/>
            <w:tcBorders>
              <w:top w:val="single" w:sz="4" w:space="0" w:color="000000"/>
              <w:left w:val="single" w:sz="4" w:space="0" w:color="000000"/>
              <w:bottom w:val="single" w:sz="4" w:space="0" w:color="000000"/>
              <w:right w:val="single" w:sz="4" w:space="0" w:color="000000"/>
            </w:tcBorders>
          </w:tcPr>
          <w:p w14:paraId="503D7178" w14:textId="374CB76B" w:rsidR="004B434D" w:rsidRPr="00C91DC1" w:rsidRDefault="004B434D" w:rsidP="004B434D">
            <w:pPr>
              <w:rPr>
                <w:rFonts w:eastAsia="Calibri"/>
                <w:kern w:val="0"/>
                <w:sz w:val="22"/>
                <w:szCs w:val="22"/>
                <w:lang w:val="en-US"/>
              </w:rPr>
            </w:pPr>
            <w:r w:rsidRPr="00C91DC1">
              <w:rPr>
                <w:kern w:val="0"/>
                <w:sz w:val="22"/>
                <w:szCs w:val="22"/>
              </w:rPr>
              <w:t>Daugavas  iela 29a, Krauja, Naujenes pagasts, Augšdaugavas  novads, LV-5451, Latvija</w:t>
            </w:r>
          </w:p>
        </w:tc>
      </w:tr>
      <w:tr w:rsidR="004B434D" w:rsidRPr="00C91DC1" w14:paraId="30AEDAFA" w14:textId="77777777" w:rsidTr="00470BE7">
        <w:trPr>
          <w:trHeight w:val="320"/>
        </w:trPr>
        <w:tc>
          <w:tcPr>
            <w:tcW w:w="2539" w:type="dxa"/>
            <w:tcBorders>
              <w:top w:val="single" w:sz="4" w:space="0" w:color="000000"/>
              <w:left w:val="single" w:sz="4" w:space="0" w:color="000000"/>
              <w:bottom w:val="single" w:sz="4" w:space="0" w:color="000000"/>
            </w:tcBorders>
          </w:tcPr>
          <w:p w14:paraId="37E0E83C" w14:textId="77777777" w:rsidR="004B434D" w:rsidRPr="00C91DC1" w:rsidRDefault="004B434D" w:rsidP="004B434D">
            <w:pPr>
              <w:rPr>
                <w:rFonts w:eastAsia="Calibri"/>
                <w:kern w:val="0"/>
                <w:sz w:val="22"/>
                <w:szCs w:val="22"/>
                <w:lang w:val="en-US"/>
              </w:rPr>
            </w:pPr>
            <w:r w:rsidRPr="00C91DC1">
              <w:rPr>
                <w:kern w:val="0"/>
                <w:sz w:val="22"/>
                <w:szCs w:val="22"/>
              </w:rPr>
              <w:t>Reģistrācijas numurs:</w:t>
            </w:r>
          </w:p>
        </w:tc>
        <w:tc>
          <w:tcPr>
            <w:tcW w:w="5630" w:type="dxa"/>
            <w:tcBorders>
              <w:top w:val="single" w:sz="4" w:space="0" w:color="000000"/>
              <w:left w:val="single" w:sz="4" w:space="0" w:color="000000"/>
              <w:bottom w:val="single" w:sz="4" w:space="0" w:color="000000"/>
              <w:right w:val="single" w:sz="4" w:space="0" w:color="000000"/>
            </w:tcBorders>
          </w:tcPr>
          <w:p w14:paraId="4A3A1119" w14:textId="77777777" w:rsidR="004B434D" w:rsidRPr="00C91DC1" w:rsidRDefault="004B434D" w:rsidP="004B434D">
            <w:pPr>
              <w:rPr>
                <w:rFonts w:eastAsia="Calibri"/>
                <w:kern w:val="0"/>
                <w:sz w:val="22"/>
                <w:szCs w:val="22"/>
                <w:lang w:val="en-US"/>
              </w:rPr>
            </w:pPr>
            <w:r w:rsidRPr="00C91DC1">
              <w:rPr>
                <w:kern w:val="0"/>
                <w:sz w:val="22"/>
                <w:szCs w:val="22"/>
              </w:rPr>
              <w:t>90000065754</w:t>
            </w:r>
          </w:p>
        </w:tc>
      </w:tr>
      <w:tr w:rsidR="004B434D" w:rsidRPr="00C91DC1" w14:paraId="247F8230" w14:textId="77777777" w:rsidTr="00470BE7">
        <w:trPr>
          <w:trHeight w:val="320"/>
        </w:trPr>
        <w:tc>
          <w:tcPr>
            <w:tcW w:w="2539" w:type="dxa"/>
            <w:tcBorders>
              <w:top w:val="single" w:sz="4" w:space="0" w:color="000000"/>
              <w:left w:val="single" w:sz="4" w:space="0" w:color="000000"/>
              <w:bottom w:val="single" w:sz="4" w:space="0" w:color="000000"/>
            </w:tcBorders>
          </w:tcPr>
          <w:p w14:paraId="3F137C11" w14:textId="77777777" w:rsidR="004B434D" w:rsidRPr="00C91DC1" w:rsidRDefault="004B434D" w:rsidP="004B434D">
            <w:pPr>
              <w:rPr>
                <w:rFonts w:eastAsia="Calibri"/>
                <w:kern w:val="0"/>
                <w:sz w:val="22"/>
                <w:szCs w:val="22"/>
                <w:lang w:val="en-US"/>
              </w:rPr>
            </w:pPr>
            <w:r w:rsidRPr="00C91DC1">
              <w:rPr>
                <w:kern w:val="0"/>
                <w:sz w:val="22"/>
                <w:szCs w:val="22"/>
              </w:rPr>
              <w:t>Banka, konts</w:t>
            </w:r>
          </w:p>
        </w:tc>
        <w:tc>
          <w:tcPr>
            <w:tcW w:w="5630" w:type="dxa"/>
            <w:tcBorders>
              <w:top w:val="single" w:sz="4" w:space="0" w:color="000000"/>
              <w:left w:val="single" w:sz="4" w:space="0" w:color="000000"/>
              <w:bottom w:val="single" w:sz="4" w:space="0" w:color="000000"/>
              <w:right w:val="single" w:sz="4" w:space="0" w:color="000000"/>
            </w:tcBorders>
          </w:tcPr>
          <w:p w14:paraId="57AFE290" w14:textId="77777777" w:rsidR="004B434D" w:rsidRPr="00C91DC1" w:rsidRDefault="004B434D" w:rsidP="004B434D">
            <w:pPr>
              <w:rPr>
                <w:kern w:val="0"/>
                <w:sz w:val="22"/>
                <w:szCs w:val="22"/>
              </w:rPr>
            </w:pPr>
            <w:r w:rsidRPr="00C91DC1">
              <w:rPr>
                <w:kern w:val="0"/>
                <w:sz w:val="22"/>
                <w:szCs w:val="22"/>
              </w:rPr>
              <w:t>AS “SEB banka”</w:t>
            </w:r>
          </w:p>
          <w:p w14:paraId="698B6A72" w14:textId="41D72BD5" w:rsidR="00310F41" w:rsidRPr="00C91DC1" w:rsidRDefault="00310F41" w:rsidP="004B434D">
            <w:pPr>
              <w:rPr>
                <w:rFonts w:eastAsia="Calibri"/>
                <w:kern w:val="0"/>
                <w:sz w:val="22"/>
                <w:szCs w:val="22"/>
                <w:lang w:val="en-US"/>
              </w:rPr>
            </w:pPr>
            <w:r w:rsidRPr="00C91DC1">
              <w:rPr>
                <w:kern w:val="0"/>
                <w:sz w:val="22"/>
                <w:szCs w:val="22"/>
              </w:rPr>
              <w:t>AS “Swedbanka”</w:t>
            </w:r>
          </w:p>
        </w:tc>
      </w:tr>
      <w:tr w:rsidR="004B434D" w:rsidRPr="00C91DC1" w14:paraId="6B1707B1" w14:textId="77777777" w:rsidTr="00470BE7">
        <w:trPr>
          <w:trHeight w:val="342"/>
        </w:trPr>
        <w:tc>
          <w:tcPr>
            <w:tcW w:w="2539" w:type="dxa"/>
            <w:tcBorders>
              <w:top w:val="single" w:sz="4" w:space="0" w:color="000000"/>
              <w:left w:val="single" w:sz="4" w:space="0" w:color="000000"/>
              <w:bottom w:val="single" w:sz="4" w:space="0" w:color="000000"/>
            </w:tcBorders>
          </w:tcPr>
          <w:p w14:paraId="4AB23F0F" w14:textId="77777777" w:rsidR="004B434D" w:rsidRPr="00C91DC1" w:rsidRDefault="004B434D" w:rsidP="004B434D">
            <w:pPr>
              <w:rPr>
                <w:rFonts w:eastAsia="Calibri"/>
                <w:kern w:val="0"/>
                <w:sz w:val="22"/>
                <w:szCs w:val="22"/>
                <w:lang w:val="en-US"/>
              </w:rPr>
            </w:pPr>
            <w:r w:rsidRPr="00C91DC1">
              <w:rPr>
                <w:kern w:val="0"/>
                <w:sz w:val="22"/>
                <w:szCs w:val="22"/>
              </w:rPr>
              <w:t xml:space="preserve">SWIFT kods: </w:t>
            </w:r>
          </w:p>
        </w:tc>
        <w:tc>
          <w:tcPr>
            <w:tcW w:w="5630" w:type="dxa"/>
            <w:tcBorders>
              <w:top w:val="single" w:sz="4" w:space="0" w:color="000000"/>
              <w:left w:val="single" w:sz="4" w:space="0" w:color="000000"/>
              <w:bottom w:val="single" w:sz="4" w:space="0" w:color="000000"/>
              <w:right w:val="single" w:sz="4" w:space="0" w:color="000000"/>
            </w:tcBorders>
          </w:tcPr>
          <w:p w14:paraId="3F13235D" w14:textId="77777777" w:rsidR="004B434D" w:rsidRPr="00C91DC1" w:rsidRDefault="004B434D" w:rsidP="004B434D">
            <w:pPr>
              <w:rPr>
                <w:kern w:val="0"/>
                <w:sz w:val="22"/>
                <w:szCs w:val="22"/>
              </w:rPr>
            </w:pPr>
            <w:r w:rsidRPr="00C91DC1">
              <w:rPr>
                <w:kern w:val="0"/>
                <w:sz w:val="22"/>
                <w:szCs w:val="22"/>
              </w:rPr>
              <w:t>UNLALV2X</w:t>
            </w:r>
          </w:p>
          <w:p w14:paraId="3329F133" w14:textId="79DECEE2" w:rsidR="00310F41" w:rsidRPr="00C91DC1" w:rsidRDefault="00310F41" w:rsidP="004B434D">
            <w:pPr>
              <w:rPr>
                <w:rFonts w:eastAsia="Calibri"/>
                <w:kern w:val="0"/>
                <w:sz w:val="22"/>
                <w:szCs w:val="22"/>
                <w:lang w:val="en-US"/>
              </w:rPr>
            </w:pPr>
            <w:r w:rsidRPr="00C91DC1">
              <w:rPr>
                <w:kern w:val="0"/>
                <w:sz w:val="22"/>
                <w:szCs w:val="22"/>
              </w:rPr>
              <w:t>HABALV22</w:t>
            </w:r>
          </w:p>
        </w:tc>
      </w:tr>
      <w:tr w:rsidR="004B434D" w:rsidRPr="00C91DC1" w14:paraId="13636A73" w14:textId="77777777" w:rsidTr="00470BE7">
        <w:trPr>
          <w:trHeight w:val="347"/>
        </w:trPr>
        <w:tc>
          <w:tcPr>
            <w:tcW w:w="2539" w:type="dxa"/>
            <w:tcBorders>
              <w:top w:val="single" w:sz="4" w:space="0" w:color="000000"/>
              <w:left w:val="single" w:sz="4" w:space="0" w:color="000000"/>
              <w:bottom w:val="single" w:sz="4" w:space="0" w:color="000000"/>
            </w:tcBorders>
          </w:tcPr>
          <w:p w14:paraId="6D8F0D28" w14:textId="77777777" w:rsidR="004B434D" w:rsidRPr="00C91DC1" w:rsidRDefault="004B434D" w:rsidP="004B434D">
            <w:pPr>
              <w:rPr>
                <w:rFonts w:eastAsia="Calibri"/>
                <w:kern w:val="0"/>
                <w:sz w:val="22"/>
                <w:szCs w:val="22"/>
                <w:lang w:val="en-US"/>
              </w:rPr>
            </w:pPr>
            <w:r w:rsidRPr="00C91DC1">
              <w:rPr>
                <w:kern w:val="0"/>
                <w:sz w:val="22"/>
                <w:szCs w:val="22"/>
              </w:rPr>
              <w:t xml:space="preserve">Norēķinu konts: </w:t>
            </w:r>
          </w:p>
        </w:tc>
        <w:tc>
          <w:tcPr>
            <w:tcW w:w="5630" w:type="dxa"/>
            <w:tcBorders>
              <w:top w:val="single" w:sz="4" w:space="0" w:color="000000"/>
              <w:left w:val="single" w:sz="4" w:space="0" w:color="000000"/>
              <w:bottom w:val="single" w:sz="4" w:space="0" w:color="000000"/>
              <w:right w:val="single" w:sz="4" w:space="0" w:color="000000"/>
            </w:tcBorders>
          </w:tcPr>
          <w:p w14:paraId="45C77788" w14:textId="77777777" w:rsidR="004B434D" w:rsidRPr="00C91DC1" w:rsidRDefault="004B434D" w:rsidP="004B434D">
            <w:pPr>
              <w:rPr>
                <w:kern w:val="0"/>
                <w:sz w:val="22"/>
                <w:szCs w:val="22"/>
              </w:rPr>
            </w:pPr>
            <w:r w:rsidRPr="00C91DC1">
              <w:rPr>
                <w:kern w:val="0"/>
                <w:sz w:val="22"/>
                <w:szCs w:val="22"/>
              </w:rPr>
              <w:t>LV47UNLA0026000130122</w:t>
            </w:r>
            <w:r w:rsidR="00310F41" w:rsidRPr="00C91DC1">
              <w:rPr>
                <w:kern w:val="0"/>
                <w:sz w:val="22"/>
                <w:szCs w:val="22"/>
              </w:rPr>
              <w:t>;</w:t>
            </w:r>
          </w:p>
          <w:p w14:paraId="23F89B1D" w14:textId="1B574009" w:rsidR="00310F41" w:rsidRPr="00C91DC1" w:rsidRDefault="00310F41" w:rsidP="004B434D">
            <w:pPr>
              <w:rPr>
                <w:rFonts w:eastAsia="Calibri"/>
                <w:kern w:val="0"/>
                <w:sz w:val="22"/>
                <w:szCs w:val="22"/>
                <w:lang w:val="en-US"/>
              </w:rPr>
            </w:pPr>
            <w:r w:rsidRPr="00C91DC1">
              <w:rPr>
                <w:kern w:val="0"/>
                <w:sz w:val="22"/>
                <w:szCs w:val="22"/>
              </w:rPr>
              <w:t>LV34HABA0551005625599</w:t>
            </w:r>
          </w:p>
        </w:tc>
      </w:tr>
      <w:tr w:rsidR="00537325" w:rsidRPr="00C91DC1" w14:paraId="62C16022" w14:textId="77777777" w:rsidTr="00470BE7">
        <w:trPr>
          <w:trHeight w:val="347"/>
        </w:trPr>
        <w:tc>
          <w:tcPr>
            <w:tcW w:w="2539" w:type="dxa"/>
            <w:tcBorders>
              <w:top w:val="single" w:sz="4" w:space="0" w:color="000000"/>
              <w:left w:val="single" w:sz="4" w:space="0" w:color="000000"/>
              <w:bottom w:val="single" w:sz="4" w:space="0" w:color="000000"/>
            </w:tcBorders>
          </w:tcPr>
          <w:p w14:paraId="1D2A4036" w14:textId="7BF076ED" w:rsidR="00537325" w:rsidRPr="00C91DC1" w:rsidRDefault="00537325" w:rsidP="004B434D">
            <w:pPr>
              <w:rPr>
                <w:kern w:val="0"/>
                <w:sz w:val="22"/>
                <w:szCs w:val="22"/>
              </w:rPr>
            </w:pPr>
            <w:r>
              <w:rPr>
                <w:kern w:val="0"/>
                <w:sz w:val="22"/>
                <w:szCs w:val="22"/>
              </w:rPr>
              <w:t>Profila adrese:</w:t>
            </w:r>
          </w:p>
        </w:tc>
        <w:tc>
          <w:tcPr>
            <w:tcW w:w="5630" w:type="dxa"/>
            <w:tcBorders>
              <w:top w:val="single" w:sz="4" w:space="0" w:color="000000"/>
              <w:left w:val="single" w:sz="4" w:space="0" w:color="000000"/>
              <w:bottom w:val="single" w:sz="4" w:space="0" w:color="000000"/>
              <w:right w:val="single" w:sz="4" w:space="0" w:color="000000"/>
            </w:tcBorders>
          </w:tcPr>
          <w:p w14:paraId="78EE22FE" w14:textId="676EAB68" w:rsidR="00537325" w:rsidRPr="00537325" w:rsidRDefault="00537325" w:rsidP="004B434D">
            <w:pPr>
              <w:rPr>
                <w:kern w:val="0"/>
                <w:sz w:val="22"/>
                <w:szCs w:val="22"/>
              </w:rPr>
            </w:pPr>
            <w:hyperlink r:id="rId8" w:history="1">
              <w:r w:rsidRPr="00537325">
                <w:rPr>
                  <w:sz w:val="22"/>
                  <w:szCs w:val="22"/>
                </w:rPr>
                <w:t>https://www.eis.gov.lv/EKEIS/Supplier/Organizer/1618</w:t>
              </w:r>
            </w:hyperlink>
          </w:p>
        </w:tc>
      </w:tr>
      <w:tr w:rsidR="004B434D" w:rsidRPr="00C91DC1" w14:paraId="2519E46E" w14:textId="77777777" w:rsidTr="00470BE7">
        <w:trPr>
          <w:trHeight w:val="320"/>
        </w:trPr>
        <w:tc>
          <w:tcPr>
            <w:tcW w:w="2539" w:type="dxa"/>
            <w:tcBorders>
              <w:top w:val="single" w:sz="4" w:space="0" w:color="000000"/>
              <w:left w:val="single" w:sz="4" w:space="0" w:color="000000"/>
              <w:bottom w:val="single" w:sz="4" w:space="0" w:color="000000"/>
            </w:tcBorders>
          </w:tcPr>
          <w:p w14:paraId="67F7791E" w14:textId="77777777" w:rsidR="004B434D" w:rsidRPr="00C91DC1" w:rsidRDefault="004B434D" w:rsidP="004B434D">
            <w:pPr>
              <w:rPr>
                <w:rFonts w:eastAsia="Calibri"/>
                <w:kern w:val="0"/>
                <w:sz w:val="22"/>
                <w:szCs w:val="22"/>
                <w:lang w:val="en-US"/>
              </w:rPr>
            </w:pPr>
            <w:r w:rsidRPr="00C91DC1">
              <w:rPr>
                <w:kern w:val="0"/>
                <w:sz w:val="22"/>
                <w:szCs w:val="22"/>
              </w:rPr>
              <w:t>Tālruņa numurs</w:t>
            </w:r>
          </w:p>
        </w:tc>
        <w:tc>
          <w:tcPr>
            <w:tcW w:w="5630" w:type="dxa"/>
            <w:tcBorders>
              <w:top w:val="single" w:sz="4" w:space="0" w:color="000000"/>
              <w:left w:val="single" w:sz="4" w:space="0" w:color="000000"/>
              <w:bottom w:val="single" w:sz="4" w:space="0" w:color="000000"/>
              <w:right w:val="single" w:sz="4" w:space="0" w:color="000000"/>
            </w:tcBorders>
          </w:tcPr>
          <w:p w14:paraId="1BEE6EB5" w14:textId="662B3415" w:rsidR="004B434D" w:rsidRPr="00C91DC1" w:rsidRDefault="00310F41" w:rsidP="004B434D">
            <w:pPr>
              <w:rPr>
                <w:rFonts w:eastAsia="Calibri"/>
                <w:kern w:val="0"/>
                <w:sz w:val="22"/>
                <w:szCs w:val="22"/>
                <w:lang w:val="en-US"/>
              </w:rPr>
            </w:pPr>
            <w:r w:rsidRPr="00C91DC1">
              <w:rPr>
                <w:kern w:val="0"/>
                <w:sz w:val="22"/>
                <w:szCs w:val="22"/>
              </w:rPr>
              <w:t>+371 27053010</w:t>
            </w:r>
          </w:p>
        </w:tc>
      </w:tr>
      <w:tr w:rsidR="004B434D" w:rsidRPr="00C91DC1" w14:paraId="01BAFB5C" w14:textId="77777777" w:rsidTr="00470BE7">
        <w:trPr>
          <w:trHeight w:val="320"/>
        </w:trPr>
        <w:tc>
          <w:tcPr>
            <w:tcW w:w="2539" w:type="dxa"/>
            <w:tcBorders>
              <w:top w:val="single" w:sz="4" w:space="0" w:color="000000"/>
              <w:left w:val="single" w:sz="4" w:space="0" w:color="000000"/>
              <w:bottom w:val="single" w:sz="4" w:space="0" w:color="000000"/>
            </w:tcBorders>
          </w:tcPr>
          <w:p w14:paraId="6D5D1F28" w14:textId="77777777" w:rsidR="004B434D" w:rsidRPr="00C91DC1" w:rsidRDefault="004B434D" w:rsidP="004B434D">
            <w:pPr>
              <w:rPr>
                <w:rFonts w:eastAsia="Calibri"/>
                <w:kern w:val="0"/>
                <w:sz w:val="22"/>
                <w:szCs w:val="22"/>
                <w:lang w:val="en-US"/>
              </w:rPr>
            </w:pPr>
            <w:r w:rsidRPr="00C91DC1">
              <w:rPr>
                <w:kern w:val="0"/>
                <w:sz w:val="22"/>
                <w:szCs w:val="22"/>
              </w:rPr>
              <w:t>E-pasts, mājas lapa</w:t>
            </w:r>
          </w:p>
        </w:tc>
        <w:tc>
          <w:tcPr>
            <w:tcW w:w="5630" w:type="dxa"/>
            <w:tcBorders>
              <w:top w:val="single" w:sz="4" w:space="0" w:color="000000"/>
              <w:left w:val="single" w:sz="4" w:space="0" w:color="000000"/>
              <w:bottom w:val="single" w:sz="4" w:space="0" w:color="000000"/>
              <w:right w:val="single" w:sz="4" w:space="0" w:color="000000"/>
            </w:tcBorders>
          </w:tcPr>
          <w:p w14:paraId="28814183" w14:textId="19747B20" w:rsidR="004B434D" w:rsidRPr="00C91DC1" w:rsidRDefault="00310F41" w:rsidP="004B434D">
            <w:pPr>
              <w:rPr>
                <w:rFonts w:eastAsia="Calibri"/>
                <w:kern w:val="0"/>
                <w:sz w:val="22"/>
                <w:szCs w:val="22"/>
                <w:lang w:val="en-US"/>
              </w:rPr>
            </w:pPr>
            <w:r w:rsidRPr="00C91DC1">
              <w:rPr>
                <w:rFonts w:eastAsia="Calibri"/>
                <w:kern w:val="0"/>
                <w:sz w:val="22"/>
                <w:szCs w:val="22"/>
                <w:lang w:val="en-US"/>
              </w:rPr>
              <w:t>sia_nps@inbox.lv</w:t>
            </w:r>
            <w:r w:rsidR="004B434D" w:rsidRPr="00C91DC1">
              <w:rPr>
                <w:kern w:val="0"/>
                <w:sz w:val="22"/>
                <w:szCs w:val="22"/>
              </w:rPr>
              <w:t>.</w:t>
            </w:r>
            <w:r w:rsidRPr="00C91DC1">
              <w:rPr>
                <w:kern w:val="0"/>
                <w:sz w:val="22"/>
                <w:szCs w:val="22"/>
              </w:rPr>
              <w:t>, www.sia-nps.lv</w:t>
            </w:r>
            <w:r w:rsidR="004B434D" w:rsidRPr="00C91DC1">
              <w:rPr>
                <w:kern w:val="0"/>
                <w:sz w:val="22"/>
                <w:szCs w:val="22"/>
              </w:rPr>
              <w:t xml:space="preserve"> </w:t>
            </w:r>
          </w:p>
        </w:tc>
      </w:tr>
      <w:tr w:rsidR="004B434D" w:rsidRPr="00C91DC1" w14:paraId="54EB2E14" w14:textId="77777777" w:rsidTr="00470BE7">
        <w:trPr>
          <w:trHeight w:val="320"/>
        </w:trPr>
        <w:tc>
          <w:tcPr>
            <w:tcW w:w="2539" w:type="dxa"/>
            <w:tcBorders>
              <w:top w:val="single" w:sz="4" w:space="0" w:color="000000"/>
              <w:left w:val="single" w:sz="4" w:space="0" w:color="000000"/>
              <w:bottom w:val="single" w:sz="4" w:space="0" w:color="000000"/>
            </w:tcBorders>
          </w:tcPr>
          <w:p w14:paraId="7D49B7CF" w14:textId="77777777" w:rsidR="004B434D" w:rsidRPr="00C91DC1" w:rsidRDefault="004B434D" w:rsidP="004B434D">
            <w:pPr>
              <w:rPr>
                <w:rFonts w:eastAsia="Calibri"/>
                <w:kern w:val="0"/>
                <w:sz w:val="22"/>
                <w:szCs w:val="22"/>
                <w:lang w:val="en-US"/>
              </w:rPr>
            </w:pPr>
            <w:r w:rsidRPr="00C91DC1">
              <w:rPr>
                <w:rFonts w:eastAsia="Calibri"/>
                <w:kern w:val="0"/>
                <w:sz w:val="22"/>
                <w:szCs w:val="22"/>
                <w:lang w:eastAsia="lv-LV"/>
              </w:rPr>
              <w:t>Kontaktpersonas</w:t>
            </w:r>
          </w:p>
        </w:tc>
        <w:tc>
          <w:tcPr>
            <w:tcW w:w="5630" w:type="dxa"/>
            <w:tcBorders>
              <w:top w:val="single" w:sz="4" w:space="0" w:color="000000"/>
              <w:left w:val="single" w:sz="4" w:space="0" w:color="000000"/>
              <w:bottom w:val="single" w:sz="4" w:space="0" w:color="000000"/>
              <w:right w:val="single" w:sz="4" w:space="0" w:color="000000"/>
            </w:tcBorders>
          </w:tcPr>
          <w:p w14:paraId="101D73AB" w14:textId="5E86411F" w:rsidR="004B434D" w:rsidRPr="00C91DC1" w:rsidRDefault="00310F41" w:rsidP="004B434D">
            <w:pPr>
              <w:spacing w:line="20" w:lineRule="atLeast"/>
              <w:ind w:right="225"/>
              <w:rPr>
                <w:rFonts w:eastAsia="Calibri"/>
                <w:kern w:val="0"/>
                <w:sz w:val="22"/>
                <w:szCs w:val="22"/>
                <w:lang w:val="fi-FI"/>
              </w:rPr>
            </w:pPr>
            <w:r w:rsidRPr="00C91DC1">
              <w:rPr>
                <w:rFonts w:eastAsia="Calibri"/>
                <w:kern w:val="0"/>
                <w:sz w:val="22"/>
                <w:szCs w:val="22"/>
                <w:lang w:val="fi-FI" w:eastAsia="lv-LV"/>
              </w:rPr>
              <w:t>SIA “Naujenes pakalpojumu serviss”</w:t>
            </w:r>
            <w:r w:rsidR="004B434D" w:rsidRPr="00C91DC1">
              <w:rPr>
                <w:rFonts w:eastAsia="Calibri"/>
                <w:kern w:val="0"/>
                <w:sz w:val="22"/>
                <w:szCs w:val="22"/>
                <w:lang w:eastAsia="lv-LV"/>
              </w:rPr>
              <w:t xml:space="preserve"> Iepirkumu komisijas </w:t>
            </w:r>
            <w:r w:rsidRPr="00C91DC1">
              <w:rPr>
                <w:rFonts w:eastAsia="Calibri"/>
                <w:kern w:val="0"/>
                <w:sz w:val="22"/>
                <w:szCs w:val="22"/>
                <w:lang w:eastAsia="lv-LV"/>
              </w:rPr>
              <w:t>sekretārs</w:t>
            </w:r>
            <w:r w:rsidR="004B434D" w:rsidRPr="00C91DC1">
              <w:rPr>
                <w:rFonts w:eastAsia="Calibri"/>
                <w:kern w:val="0"/>
                <w:sz w:val="22"/>
                <w:szCs w:val="22"/>
                <w:lang w:eastAsia="lv-LV"/>
              </w:rPr>
              <w:t xml:space="preserve">: </w:t>
            </w:r>
            <w:r w:rsidRPr="00C91DC1">
              <w:rPr>
                <w:rFonts w:eastAsia="Calibri"/>
                <w:kern w:val="0"/>
                <w:sz w:val="22"/>
                <w:szCs w:val="22"/>
                <w:lang w:eastAsia="lv-LV"/>
              </w:rPr>
              <w:t>Alla Kalniņa</w:t>
            </w:r>
            <w:r w:rsidR="004B434D" w:rsidRPr="00C91DC1">
              <w:rPr>
                <w:rFonts w:eastAsia="Calibri"/>
                <w:kern w:val="0"/>
                <w:sz w:val="22"/>
                <w:szCs w:val="22"/>
                <w:lang w:eastAsia="lv-LV"/>
              </w:rPr>
              <w:t xml:space="preserve"> -</w:t>
            </w:r>
            <w:r w:rsidR="004B434D" w:rsidRPr="00C91DC1">
              <w:rPr>
                <w:rFonts w:eastAsia="Calibri"/>
                <w:kern w:val="0"/>
                <w:sz w:val="22"/>
                <w:szCs w:val="22"/>
                <w:lang w:val="fi-FI"/>
              </w:rPr>
              <w:t xml:space="preserve"> </w:t>
            </w:r>
            <w:r w:rsidRPr="00C91DC1">
              <w:rPr>
                <w:rFonts w:eastAsia="Calibri"/>
                <w:kern w:val="0"/>
                <w:sz w:val="22"/>
                <w:szCs w:val="22"/>
                <w:lang w:eastAsia="lv-LV"/>
              </w:rPr>
              <w:t>+371 27053010</w:t>
            </w:r>
            <w:r w:rsidR="004B434D" w:rsidRPr="00C91DC1">
              <w:rPr>
                <w:rFonts w:eastAsia="Calibri"/>
                <w:kern w:val="0"/>
                <w:sz w:val="22"/>
                <w:szCs w:val="22"/>
                <w:lang w:eastAsia="lv-LV"/>
              </w:rPr>
              <w:t xml:space="preserve">, adresējot: iepirkumu komisijai </w:t>
            </w:r>
            <w:r w:rsidRPr="00C91DC1">
              <w:rPr>
                <w:rFonts w:eastAsia="Calibri"/>
                <w:color w:val="0000FF"/>
                <w:kern w:val="0"/>
                <w:sz w:val="22"/>
                <w:szCs w:val="22"/>
                <w:u w:val="single"/>
                <w:lang w:eastAsia="lv-LV"/>
              </w:rPr>
              <w:t>sia_nps@inbox.lv</w:t>
            </w:r>
          </w:p>
        </w:tc>
      </w:tr>
    </w:tbl>
    <w:bookmarkEnd w:id="4"/>
    <w:p w14:paraId="5BD7721D" w14:textId="77777777" w:rsidR="00483C72" w:rsidRPr="00C91DC1" w:rsidRDefault="005A5E4F">
      <w:pPr>
        <w:pStyle w:val="Sarakstarindkopa"/>
        <w:numPr>
          <w:ilvl w:val="1"/>
          <w:numId w:val="4"/>
        </w:numPr>
        <w:rPr>
          <w:sz w:val="22"/>
          <w:szCs w:val="22"/>
          <w:lang w:val="lv-LV"/>
        </w:rPr>
      </w:pPr>
      <w:r w:rsidRPr="00C91DC1">
        <w:rPr>
          <w:b/>
          <w:sz w:val="22"/>
          <w:szCs w:val="22"/>
          <w:lang w:val="lv-LV"/>
        </w:rPr>
        <w:t xml:space="preserve">Piemērojamā iepirkuma procedūra: </w:t>
      </w:r>
      <w:r w:rsidR="00DD368B" w:rsidRPr="00C91DC1">
        <w:rPr>
          <w:sz w:val="22"/>
          <w:szCs w:val="22"/>
          <w:lang w:val="lv-LV"/>
        </w:rPr>
        <w:t>atklāts konkurss, kas tiek organizēts saskaņā ar Publisko iepirkumu likumu un Ministru kabineta 2024.gada 17.decembra noteikumiem Nr.880 “Atbalsta programmas nosacījumi energoefektivitātes paaugstināšanas pasākumu īstenošanai daudzdzīvokļu dzīvojamās mājās”.</w:t>
      </w:r>
    </w:p>
    <w:p w14:paraId="244A2337" w14:textId="734196E7" w:rsidR="00B9775F" w:rsidRPr="00C91DC1" w:rsidRDefault="005A5E4F">
      <w:pPr>
        <w:pStyle w:val="Sarakstarindkopa"/>
        <w:numPr>
          <w:ilvl w:val="1"/>
          <w:numId w:val="4"/>
        </w:numPr>
        <w:rPr>
          <w:sz w:val="22"/>
          <w:szCs w:val="22"/>
          <w:lang w:val="lv-LV"/>
        </w:rPr>
      </w:pPr>
      <w:r w:rsidRPr="00C91DC1">
        <w:rPr>
          <w:b/>
          <w:sz w:val="22"/>
          <w:szCs w:val="22"/>
          <w:lang w:val="lv-LV"/>
        </w:rPr>
        <w:t>Iepirkuma priekšmets:</w:t>
      </w:r>
      <w:r w:rsidRPr="00C91DC1">
        <w:rPr>
          <w:sz w:val="22"/>
          <w:szCs w:val="22"/>
          <w:lang w:val="lv-LV"/>
        </w:rPr>
        <w:t xml:space="preserve"> </w:t>
      </w:r>
      <w:r w:rsidRPr="00C91DC1">
        <w:rPr>
          <w:rFonts w:eastAsia="Calibri"/>
          <w:color w:val="000000"/>
          <w:sz w:val="22"/>
          <w:szCs w:val="22"/>
          <w:lang w:val="lv-LV" w:eastAsia="lv-LV"/>
        </w:rPr>
        <w:t xml:space="preserve">ir </w:t>
      </w:r>
      <w:r w:rsidR="00003F3C" w:rsidRPr="00C91DC1">
        <w:rPr>
          <w:spacing w:val="-1"/>
          <w:sz w:val="22"/>
          <w:szCs w:val="22"/>
          <w:lang w:val="lv-LV"/>
        </w:rPr>
        <w:t>e</w:t>
      </w:r>
      <w:r w:rsidR="00DD368B" w:rsidRPr="00C91DC1">
        <w:rPr>
          <w:spacing w:val="-1"/>
          <w:sz w:val="22"/>
          <w:szCs w:val="22"/>
          <w:lang w:val="lv-LV"/>
        </w:rPr>
        <w:t>nergoefektivitātes paaugstināšana daudzdzīvokļu dzīvojamā mājā Parka ielā 2, Vabolē, Vaboles pagastā, Augšdaugavas novadā</w:t>
      </w:r>
      <w:r w:rsidR="00483C72" w:rsidRPr="00C91DC1">
        <w:rPr>
          <w:spacing w:val="-1"/>
          <w:sz w:val="22"/>
          <w:szCs w:val="22"/>
          <w:lang w:val="lv-LV"/>
        </w:rPr>
        <w:t xml:space="preserve">. </w:t>
      </w:r>
      <w:r w:rsidRPr="00C91DC1">
        <w:rPr>
          <w:sz w:val="22"/>
          <w:szCs w:val="22"/>
          <w:lang w:val="lv-LV"/>
        </w:rPr>
        <w:t>Iepirkuma priekšmets nav sadalīts daļās</w:t>
      </w:r>
      <w:r w:rsidR="00483C72" w:rsidRPr="00C91DC1">
        <w:rPr>
          <w:sz w:val="22"/>
          <w:szCs w:val="22"/>
          <w:lang w:val="lv-LV"/>
        </w:rPr>
        <w:t xml:space="preserve">. </w:t>
      </w:r>
      <w:r w:rsidR="00483C72" w:rsidRPr="0049383D">
        <w:rPr>
          <w:sz w:val="22"/>
          <w:szCs w:val="22"/>
          <w:lang w:val="lv-LV"/>
        </w:rPr>
        <w:t xml:space="preserve">Iepirkuma priekšmeta apjoms un apraksts noteikts iepirkuma Nolikumam pievienotajā </w:t>
      </w:r>
      <w:r w:rsidR="00483C72" w:rsidRPr="0049383D">
        <w:rPr>
          <w:sz w:val="22"/>
          <w:szCs w:val="22"/>
          <w:lang w:val="lv-LV" w:eastAsia="ar-SA"/>
        </w:rPr>
        <w:t>tehniskajā specifikācijā (2.pielikums).</w:t>
      </w:r>
    </w:p>
    <w:p w14:paraId="329448CF" w14:textId="4D4B9ACF" w:rsidR="00483C72" w:rsidRPr="00C91DC1" w:rsidRDefault="005A5E4F">
      <w:pPr>
        <w:pStyle w:val="Sarakstarindkopa"/>
        <w:numPr>
          <w:ilvl w:val="1"/>
          <w:numId w:val="4"/>
        </w:numPr>
        <w:rPr>
          <w:sz w:val="22"/>
          <w:szCs w:val="22"/>
          <w:lang w:val="lv-LV"/>
        </w:rPr>
      </w:pPr>
      <w:r w:rsidRPr="00C91DC1">
        <w:rPr>
          <w:b/>
          <w:bCs/>
          <w:sz w:val="22"/>
          <w:szCs w:val="22"/>
          <w:lang w:val="lv-LV"/>
        </w:rPr>
        <w:t>CPV kods</w:t>
      </w:r>
      <w:r w:rsidRPr="00C91DC1">
        <w:rPr>
          <w:sz w:val="22"/>
          <w:szCs w:val="22"/>
          <w:lang w:val="lv-LV"/>
        </w:rPr>
        <w:t xml:space="preserve"> - </w:t>
      </w:r>
      <w:bookmarkEnd w:id="0"/>
      <w:bookmarkEnd w:id="1"/>
      <w:bookmarkEnd w:id="2"/>
      <w:bookmarkEnd w:id="3"/>
      <w:r w:rsidR="009B5B8B">
        <w:rPr>
          <w:lang w:val="lv-LV"/>
        </w:rPr>
        <w:t>45000000-7</w:t>
      </w:r>
      <w:r w:rsidR="009B5B8B">
        <w:rPr>
          <w:sz w:val="22"/>
          <w:szCs w:val="22"/>
          <w:lang w:val="lv-LV"/>
        </w:rPr>
        <w:t>.</w:t>
      </w:r>
    </w:p>
    <w:p w14:paraId="3301A20B" w14:textId="2E6DEF8D" w:rsidR="00483C72" w:rsidRPr="009B5B8B" w:rsidRDefault="00483C72">
      <w:pPr>
        <w:pStyle w:val="Sarakstarindkopa"/>
        <w:numPr>
          <w:ilvl w:val="1"/>
          <w:numId w:val="4"/>
        </w:numPr>
        <w:rPr>
          <w:sz w:val="22"/>
          <w:szCs w:val="22"/>
          <w:lang w:val="lv-LV"/>
        </w:rPr>
      </w:pPr>
      <w:r w:rsidRPr="00C91DC1">
        <w:rPr>
          <w:b/>
          <w:bCs/>
          <w:sz w:val="22"/>
          <w:szCs w:val="22"/>
          <w:lang w:val="lv-LV" w:eastAsia="ar-SA"/>
        </w:rPr>
        <w:t>Paredzamā līgumsumma</w:t>
      </w:r>
      <w:r w:rsidRPr="009B5B8B">
        <w:rPr>
          <w:sz w:val="22"/>
          <w:szCs w:val="22"/>
          <w:lang w:val="lv-LV" w:eastAsia="ar-SA"/>
        </w:rPr>
        <w:t xml:space="preserve">: </w:t>
      </w:r>
      <w:r w:rsidRPr="009B5B8B">
        <w:rPr>
          <w:sz w:val="22"/>
          <w:szCs w:val="22"/>
          <w:lang w:val="lv-LV"/>
        </w:rPr>
        <w:t>2</w:t>
      </w:r>
      <w:r w:rsidR="009B5B8B" w:rsidRPr="009B5B8B">
        <w:rPr>
          <w:sz w:val="22"/>
          <w:szCs w:val="22"/>
          <w:lang w:val="lv-LV"/>
        </w:rPr>
        <w:t>00000</w:t>
      </w:r>
      <w:r w:rsidRPr="009B5B8B">
        <w:rPr>
          <w:sz w:val="22"/>
          <w:szCs w:val="22"/>
          <w:lang w:val="lv-LV"/>
        </w:rPr>
        <w:t xml:space="preserve">.00 </w:t>
      </w:r>
      <w:r w:rsidR="009B5B8B" w:rsidRPr="009B5B8B">
        <w:rPr>
          <w:sz w:val="22"/>
          <w:szCs w:val="22"/>
          <w:lang w:val="lv-LV"/>
        </w:rPr>
        <w:t>(</w:t>
      </w:r>
      <w:r w:rsidRPr="009B5B8B">
        <w:rPr>
          <w:sz w:val="22"/>
          <w:szCs w:val="22"/>
          <w:lang w:val="lv-LV"/>
        </w:rPr>
        <w:t>divi simti tūkstoši) eiro bez PVN:</w:t>
      </w:r>
    </w:p>
    <w:p w14:paraId="41348BCB" w14:textId="2B5A6278" w:rsidR="00FF6BC9" w:rsidRPr="00FF6BC9" w:rsidRDefault="00483C72" w:rsidP="00DD4434">
      <w:pPr>
        <w:pStyle w:val="Sarakstarindkopa"/>
        <w:numPr>
          <w:ilvl w:val="1"/>
          <w:numId w:val="4"/>
        </w:numPr>
        <w:rPr>
          <w:sz w:val="22"/>
          <w:szCs w:val="22"/>
          <w:lang w:val="lv-LV" w:eastAsia="ar-SA"/>
        </w:rPr>
      </w:pPr>
      <w:r w:rsidRPr="00FF6BC9">
        <w:rPr>
          <w:sz w:val="22"/>
          <w:szCs w:val="22"/>
          <w:lang w:val="lv-LV" w:eastAsia="ar-SA"/>
        </w:rPr>
        <w:t xml:space="preserve">Iepirkuma līguma izpildes laiku, vietu un svarīgākos nosacījumus paredz </w:t>
      </w:r>
      <w:r w:rsidRPr="008B258A">
        <w:rPr>
          <w:sz w:val="22"/>
          <w:szCs w:val="22"/>
          <w:lang w:val="lv-LV" w:eastAsia="ar-SA"/>
        </w:rPr>
        <w:t>iepirkuma līguma projekts (</w:t>
      </w:r>
      <w:r w:rsidR="002F2614" w:rsidRPr="008B258A">
        <w:rPr>
          <w:sz w:val="22"/>
          <w:szCs w:val="22"/>
          <w:lang w:val="lv-LV" w:eastAsia="ar-SA"/>
        </w:rPr>
        <w:t>4</w:t>
      </w:r>
      <w:r w:rsidRPr="008B258A">
        <w:rPr>
          <w:sz w:val="22"/>
          <w:szCs w:val="22"/>
          <w:lang w:val="lv-LV" w:eastAsia="ar-SA"/>
        </w:rPr>
        <w:t>.pielikums)</w:t>
      </w:r>
      <w:r w:rsidR="00FF6BC9" w:rsidRPr="008B258A">
        <w:rPr>
          <w:sz w:val="22"/>
          <w:szCs w:val="22"/>
          <w:lang w:val="lv-LV" w:eastAsia="ar-SA"/>
        </w:rPr>
        <w:t xml:space="preserve"> un </w:t>
      </w:r>
      <w:r w:rsidR="0056607A">
        <w:rPr>
          <w:sz w:val="22"/>
          <w:szCs w:val="22"/>
          <w:lang w:val="lv-LV" w:eastAsia="ar-SA"/>
        </w:rPr>
        <w:t>tehnisko specifikāciju (8.pielikums).</w:t>
      </w:r>
    </w:p>
    <w:p w14:paraId="2B80AE6E" w14:textId="63EE1F52" w:rsidR="00F86576" w:rsidRPr="00FF6BC9" w:rsidRDefault="005A5E4F" w:rsidP="00DD4434">
      <w:pPr>
        <w:pStyle w:val="Sarakstarindkopa"/>
        <w:numPr>
          <w:ilvl w:val="1"/>
          <w:numId w:val="4"/>
        </w:numPr>
        <w:rPr>
          <w:sz w:val="22"/>
          <w:szCs w:val="22"/>
          <w:lang w:val="lv-LV" w:eastAsia="ar-SA"/>
        </w:rPr>
      </w:pPr>
      <w:r w:rsidRPr="00FF6BC9">
        <w:rPr>
          <w:b/>
          <w:bCs/>
          <w:iCs/>
          <w:sz w:val="22"/>
          <w:szCs w:val="22"/>
          <w:lang w:val="lv-LV" w:eastAsia="lv-LV"/>
        </w:rPr>
        <w:t>Līguma izpildes termiņš</w:t>
      </w:r>
      <w:r w:rsidRPr="00FF6BC9">
        <w:rPr>
          <w:sz w:val="22"/>
          <w:szCs w:val="22"/>
          <w:lang w:val="lv-LV"/>
        </w:rPr>
        <w:t xml:space="preserve">: </w:t>
      </w:r>
      <w:r w:rsidR="009B5B8B" w:rsidRPr="00FF6BC9">
        <w:rPr>
          <w:sz w:val="22"/>
          <w:szCs w:val="22"/>
          <w:lang w:val="lv-LV" w:eastAsia="ar-SA"/>
        </w:rPr>
        <w:t>no iepirkuma līguma noslēgšanas līdz pilnīgai saistību izpildei.</w:t>
      </w:r>
    </w:p>
    <w:p w14:paraId="02E6DCA7" w14:textId="24A51124" w:rsidR="00537325" w:rsidRDefault="00537325" w:rsidP="00537325">
      <w:pPr>
        <w:pStyle w:val="StyleStyle2Justified"/>
        <w:numPr>
          <w:ilvl w:val="0"/>
          <w:numId w:val="0"/>
        </w:numPr>
        <w:tabs>
          <w:tab w:val="clear" w:pos="1080"/>
          <w:tab w:val="left" w:pos="0"/>
        </w:tabs>
        <w:spacing w:before="0" w:after="0"/>
        <w:rPr>
          <w:b/>
          <w:sz w:val="22"/>
          <w:szCs w:val="22"/>
          <w:lang w:eastAsia="ar-SA"/>
        </w:rPr>
      </w:pPr>
    </w:p>
    <w:p w14:paraId="76154018" w14:textId="77777777" w:rsidR="00537325" w:rsidRDefault="00537325" w:rsidP="00537325">
      <w:pPr>
        <w:pStyle w:val="StyleStyle2Justified"/>
        <w:numPr>
          <w:ilvl w:val="0"/>
          <w:numId w:val="0"/>
        </w:numPr>
        <w:tabs>
          <w:tab w:val="clear" w:pos="1080"/>
          <w:tab w:val="left" w:pos="0"/>
        </w:tabs>
        <w:spacing w:before="0" w:after="0"/>
        <w:ind w:left="567" w:hanging="567"/>
        <w:jc w:val="center"/>
        <w:rPr>
          <w:b/>
          <w:sz w:val="22"/>
          <w:szCs w:val="22"/>
          <w:lang w:eastAsia="ar-SA"/>
        </w:rPr>
      </w:pPr>
    </w:p>
    <w:p w14:paraId="62F8427C" w14:textId="30249871" w:rsidR="00FA4939" w:rsidRPr="00FA4939" w:rsidRDefault="00537325">
      <w:pPr>
        <w:pStyle w:val="StyleStyle2Justified"/>
        <w:numPr>
          <w:ilvl w:val="0"/>
          <w:numId w:val="4"/>
        </w:numPr>
        <w:tabs>
          <w:tab w:val="clear" w:pos="1080"/>
          <w:tab w:val="left" w:pos="0"/>
        </w:tabs>
        <w:spacing w:before="0" w:after="0"/>
        <w:jc w:val="center"/>
        <w:rPr>
          <w:b/>
          <w:sz w:val="22"/>
          <w:szCs w:val="22"/>
          <w:lang w:eastAsia="ar-SA"/>
        </w:rPr>
      </w:pPr>
      <w:r>
        <w:rPr>
          <w:b/>
          <w:sz w:val="22"/>
          <w:szCs w:val="22"/>
          <w:lang w:eastAsia="ar-SA"/>
        </w:rPr>
        <w:t>Informācijas apmaiņas nosacījumi</w:t>
      </w:r>
    </w:p>
    <w:p w14:paraId="6952B4EA" w14:textId="1F8A8FE6" w:rsidR="00537325" w:rsidRPr="00537325" w:rsidRDefault="00FA4939">
      <w:pPr>
        <w:pStyle w:val="Sarakstarindkopa"/>
        <w:numPr>
          <w:ilvl w:val="1"/>
          <w:numId w:val="4"/>
        </w:numPr>
        <w:rPr>
          <w:sz w:val="22"/>
          <w:szCs w:val="22"/>
          <w:lang w:val="lv-LV" w:eastAsia="ar-SA"/>
        </w:rPr>
      </w:pPr>
      <w:r w:rsidRPr="00FA4939">
        <w:rPr>
          <w:sz w:val="22"/>
          <w:szCs w:val="22"/>
          <w:lang w:val="lv-LV" w:eastAsia="ar-SA"/>
        </w:rPr>
        <w:t>Saziņa starp pasūtītāju un ieinteresētajiem piegādātājiem iepirkuma procedūras ietvaros notiek rakstveidā latviešu valodā  elektroniski uz e-pastu</w:t>
      </w:r>
      <w:r>
        <w:rPr>
          <w:sz w:val="22"/>
          <w:szCs w:val="22"/>
          <w:lang w:val="lv-LV" w:eastAsia="ar-SA"/>
        </w:rPr>
        <w:t xml:space="preserve">: </w:t>
      </w:r>
      <w:hyperlink r:id="rId9" w:history="1">
        <w:r w:rsidRPr="00C01539">
          <w:rPr>
            <w:rStyle w:val="Hipersaite"/>
            <w:sz w:val="22"/>
            <w:szCs w:val="22"/>
            <w:lang w:val="lv-LV" w:eastAsia="ar-SA"/>
          </w:rPr>
          <w:t>sia_nps@inbox.lv</w:t>
        </w:r>
      </w:hyperlink>
      <w:r>
        <w:rPr>
          <w:sz w:val="22"/>
          <w:szCs w:val="22"/>
          <w:lang w:val="lv-LV" w:eastAsia="ar-SA"/>
        </w:rPr>
        <w:t xml:space="preserve"> </w:t>
      </w:r>
      <w:r w:rsidRPr="00FA4939">
        <w:rPr>
          <w:sz w:val="22"/>
          <w:szCs w:val="22"/>
          <w:lang w:val="lv-LV" w:eastAsia="ar-SA"/>
        </w:rPr>
        <w:t>, izmantojot drošu elektronisko parakstu vai pievienojot elektroniskajam pastam parakstītu un skenētu dokumentu, vai izmantojot EIS e-iepirkumu apakšsistēmu.</w:t>
      </w:r>
      <w:r w:rsidRPr="00F45215">
        <w:rPr>
          <w:spacing w:val="-1"/>
          <w:lang w:val="lv-LV"/>
        </w:rPr>
        <w:t xml:space="preserve"> </w:t>
      </w:r>
      <w:r w:rsidRPr="00FA4939">
        <w:rPr>
          <w:sz w:val="22"/>
          <w:szCs w:val="22"/>
          <w:lang w:val="lv-LV" w:eastAsia="ar-SA"/>
        </w:rPr>
        <w:t>Pa e-pastu saņemtā informācija uzskatāma par saņemtu, ja e-pasta saņēmējs nosūtījis apstiprinošu e-pasta atbildes vēstuli tās sūtītājam. Saziņas dokumentā jāatsaucas uz iepirkuma procedūras nosaukumu.</w:t>
      </w:r>
    </w:p>
    <w:p w14:paraId="287BB326" w14:textId="77777777" w:rsidR="00537325" w:rsidRPr="00537325" w:rsidRDefault="00537325">
      <w:pPr>
        <w:pStyle w:val="Sarakstarindkopa"/>
        <w:numPr>
          <w:ilvl w:val="1"/>
          <w:numId w:val="4"/>
        </w:numPr>
        <w:rPr>
          <w:sz w:val="22"/>
          <w:szCs w:val="22"/>
          <w:lang w:val="lv-LV" w:eastAsia="ar-SA"/>
        </w:rPr>
      </w:pPr>
      <w:r w:rsidRPr="00537325">
        <w:rPr>
          <w:sz w:val="22"/>
          <w:szCs w:val="22"/>
          <w:lang w:val="lv-LV" w:eastAsia="ar-SA"/>
        </w:rPr>
        <w:t xml:space="preserve">Iepirkuma komisijas atbildes uz iespējamo pretendentu rakstiski uzdotajiem jautājumiem un nolikuma skaidrojumi tiks publicēti: Valsts reģionālās attīstības aģentūras tīmekļvietnē </w:t>
      </w:r>
      <w:hyperlink r:id="rId10" w:history="1">
        <w:r w:rsidRPr="00537325">
          <w:rPr>
            <w:sz w:val="22"/>
            <w:szCs w:val="22"/>
            <w:u w:val="single"/>
            <w:lang w:val="lv-LV" w:eastAsia="ar-SA"/>
          </w:rPr>
          <w:t>www.eis.gov.lv</w:t>
        </w:r>
      </w:hyperlink>
      <w:r w:rsidRPr="00537325">
        <w:rPr>
          <w:sz w:val="22"/>
          <w:szCs w:val="22"/>
          <w:lang w:val="lv-LV" w:eastAsia="ar-SA"/>
        </w:rPr>
        <w:t xml:space="preserve"> pieejamajā Elektronisko iepirkumu sistēmas e-konkursu apakšsistēmā.</w:t>
      </w:r>
    </w:p>
    <w:p w14:paraId="20F04373" w14:textId="5901FA0E" w:rsidR="00537325" w:rsidRPr="00537325" w:rsidRDefault="00537325">
      <w:pPr>
        <w:pStyle w:val="Sarakstarindkopa"/>
        <w:numPr>
          <w:ilvl w:val="1"/>
          <w:numId w:val="4"/>
        </w:numPr>
        <w:rPr>
          <w:sz w:val="22"/>
          <w:szCs w:val="22"/>
          <w:lang w:val="lv-LV" w:eastAsia="ar-SA"/>
        </w:rPr>
      </w:pPr>
      <w:r w:rsidRPr="00537325">
        <w:rPr>
          <w:sz w:val="22"/>
          <w:szCs w:val="22"/>
          <w:lang w:val="lv-LV" w:eastAsia="ar-SA"/>
        </w:rPr>
        <w:t xml:space="preserve">Pasūtītājs sniegs atbildes uz ieinteresēto pretendentu rakstveida uzdotajiem jautājumiem vai papildu informāciju </w:t>
      </w:r>
      <w:r w:rsidR="002E6D4F" w:rsidRPr="002E6D4F">
        <w:rPr>
          <w:sz w:val="22"/>
          <w:szCs w:val="22"/>
          <w:lang w:val="lv-LV" w:eastAsia="ar-SA"/>
        </w:rPr>
        <w:t xml:space="preserve">5 (piecu) </w:t>
      </w:r>
      <w:r w:rsidRPr="00537325">
        <w:rPr>
          <w:sz w:val="22"/>
          <w:szCs w:val="22"/>
          <w:lang w:val="lv-LV" w:eastAsia="ar-SA"/>
        </w:rPr>
        <w:t>darba dienu laikā no jautājuma saņemšanas</w:t>
      </w:r>
      <w:r w:rsidR="002E6D4F">
        <w:rPr>
          <w:sz w:val="22"/>
          <w:szCs w:val="22"/>
          <w:lang w:val="lv-LV" w:eastAsia="ar-SA"/>
        </w:rPr>
        <w:t xml:space="preserve"> dienas</w:t>
      </w:r>
      <w:r w:rsidRPr="00537325">
        <w:rPr>
          <w:sz w:val="22"/>
          <w:szCs w:val="22"/>
          <w:lang w:val="lv-LV" w:eastAsia="ar-SA"/>
        </w:rPr>
        <w:t xml:space="preserve">, bet ne vēlāk kā </w:t>
      </w:r>
      <w:r w:rsidR="002E6D4F" w:rsidRPr="002E6D4F">
        <w:rPr>
          <w:sz w:val="22"/>
          <w:szCs w:val="22"/>
          <w:lang w:val="lv-LV" w:eastAsia="ar-SA"/>
        </w:rPr>
        <w:t>6 (sešas)</w:t>
      </w:r>
      <w:r w:rsidR="002E6D4F" w:rsidRPr="00F45215">
        <w:rPr>
          <w:spacing w:val="-1"/>
          <w:lang w:val="lv-LV"/>
        </w:rPr>
        <w:t xml:space="preserve"> </w:t>
      </w:r>
      <w:r w:rsidRPr="00537325">
        <w:rPr>
          <w:sz w:val="22"/>
          <w:szCs w:val="22"/>
          <w:lang w:val="lv-LV" w:eastAsia="ar-SA"/>
        </w:rPr>
        <w:t xml:space="preserve"> dienas pirms piedāvājumu iesniegšanas termiņa beigām. </w:t>
      </w:r>
    </w:p>
    <w:p w14:paraId="22EDF82E" w14:textId="77777777" w:rsidR="00537325" w:rsidRPr="00537325" w:rsidRDefault="00537325">
      <w:pPr>
        <w:pStyle w:val="Sarakstarindkopa"/>
        <w:numPr>
          <w:ilvl w:val="1"/>
          <w:numId w:val="4"/>
        </w:numPr>
        <w:rPr>
          <w:sz w:val="22"/>
          <w:szCs w:val="22"/>
          <w:lang w:val="lv-LV" w:eastAsia="ar-SA"/>
        </w:rPr>
      </w:pPr>
      <w:r w:rsidRPr="00537325">
        <w:rPr>
          <w:sz w:val="22"/>
          <w:szCs w:val="22"/>
          <w:lang w:val="lv-LV" w:eastAsia="ar-SA"/>
        </w:rPr>
        <w:t>Papildu informāciju pasūtītājs nosūtīs ieinteresētajam pretendentam, kas uzdevis jautājumu, un vienlaikus ievietos šo informāciju vietā, kur ir pieejams iepirkuma nolikums, norādot arī uzdoto jautājumu.</w:t>
      </w:r>
    </w:p>
    <w:p w14:paraId="6C087A8A" w14:textId="77777777" w:rsidR="00537325" w:rsidRPr="00537325" w:rsidRDefault="00537325">
      <w:pPr>
        <w:pStyle w:val="Sarakstarindkopa"/>
        <w:numPr>
          <w:ilvl w:val="1"/>
          <w:numId w:val="4"/>
        </w:numPr>
        <w:rPr>
          <w:sz w:val="22"/>
          <w:szCs w:val="22"/>
          <w:lang w:val="lv-LV" w:eastAsia="ar-SA"/>
        </w:rPr>
      </w:pPr>
      <w:r w:rsidRPr="00537325">
        <w:rPr>
          <w:sz w:val="22"/>
          <w:szCs w:val="22"/>
          <w:lang w:val="lv-LV" w:eastAsia="ar-SA"/>
        </w:rPr>
        <w:t xml:space="preserve">Pretendentu rakstiski uzdotie jautājumi un iepirkumu komisijas atbildes uz tiem, kā arī skaidrojumi attiecībā uz Nolikuma prasībām kļūs saistoši visiem iespējamiem pretendentiem ar to publicēšanas brīdi </w:t>
      </w:r>
      <w:r w:rsidRPr="00537325">
        <w:rPr>
          <w:sz w:val="22"/>
          <w:szCs w:val="22"/>
          <w:lang w:val="lv-LV" w:eastAsia="ar-SA"/>
        </w:rPr>
        <w:lastRenderedPageBreak/>
        <w:t xml:space="preserve">Valsts reģionālās attīstības aģentūras tīmekļvietnē </w:t>
      </w:r>
      <w:hyperlink r:id="rId11" w:history="1">
        <w:r w:rsidRPr="00537325">
          <w:rPr>
            <w:sz w:val="22"/>
            <w:szCs w:val="22"/>
            <w:u w:val="single"/>
            <w:lang w:val="lv-LV" w:eastAsia="ar-SA"/>
          </w:rPr>
          <w:t>www.eis.gov.lv</w:t>
        </w:r>
      </w:hyperlink>
      <w:r w:rsidRPr="00537325">
        <w:rPr>
          <w:sz w:val="22"/>
          <w:szCs w:val="22"/>
          <w:lang w:val="lv-LV" w:eastAsia="ar-SA"/>
        </w:rPr>
        <w:t xml:space="preserve"> pieejamajā Elektronisko iepirkumu sistēmas e-konkursu apakšsistēmā.</w:t>
      </w:r>
    </w:p>
    <w:p w14:paraId="2ED686C5" w14:textId="77777777" w:rsidR="00537325" w:rsidRPr="00537325" w:rsidRDefault="00537325">
      <w:pPr>
        <w:pStyle w:val="Sarakstarindkopa"/>
        <w:numPr>
          <w:ilvl w:val="1"/>
          <w:numId w:val="4"/>
        </w:numPr>
        <w:rPr>
          <w:sz w:val="22"/>
          <w:szCs w:val="22"/>
          <w:lang w:val="lv-LV" w:eastAsia="ar-SA"/>
        </w:rPr>
      </w:pPr>
      <w:r w:rsidRPr="00537325">
        <w:rPr>
          <w:sz w:val="22"/>
          <w:szCs w:val="22"/>
          <w:lang w:val="lv-LV"/>
        </w:rPr>
        <w:t xml:space="preserve">Ieinteresēto piegādātāju pienākums ir </w:t>
      </w:r>
      <w:r w:rsidRPr="00537325">
        <w:rPr>
          <w:b/>
          <w:sz w:val="22"/>
          <w:szCs w:val="22"/>
          <w:lang w:val="lv-LV"/>
        </w:rPr>
        <w:t>pastāvīgi</w:t>
      </w:r>
      <w:r w:rsidRPr="00537325">
        <w:rPr>
          <w:sz w:val="22"/>
          <w:szCs w:val="22"/>
          <w:lang w:val="lv-LV"/>
        </w:rPr>
        <w:t xml:space="preserve"> sekot līdzi aktuālajai informācijai </w:t>
      </w:r>
      <w:hyperlink r:id="rId12" w:history="1">
        <w:r w:rsidRPr="00537325">
          <w:rPr>
            <w:sz w:val="22"/>
            <w:szCs w:val="22"/>
            <w:lang w:val="lv-LV"/>
          </w:rPr>
          <w:t>https://www.eis.gov.lv/EKEIS/Supplier/Organizer/1618</w:t>
        </w:r>
      </w:hyperlink>
      <w:r w:rsidRPr="00537325">
        <w:rPr>
          <w:sz w:val="22"/>
          <w:szCs w:val="22"/>
          <w:lang w:val="lv-LV"/>
        </w:rPr>
        <w:t xml:space="preserve"> un ievērot to, sagatavojot piedāvājumu.</w:t>
      </w:r>
    </w:p>
    <w:p w14:paraId="546ED7E7" w14:textId="77777777" w:rsidR="00537325" w:rsidRPr="00537325" w:rsidRDefault="00537325">
      <w:pPr>
        <w:pStyle w:val="Sarakstarindkopa"/>
        <w:numPr>
          <w:ilvl w:val="1"/>
          <w:numId w:val="4"/>
        </w:numPr>
        <w:rPr>
          <w:sz w:val="22"/>
          <w:szCs w:val="22"/>
          <w:lang w:val="lv-LV" w:eastAsia="ar-SA"/>
        </w:rPr>
      </w:pPr>
      <w:r w:rsidRPr="00537325">
        <w:rPr>
          <w:sz w:val="22"/>
          <w:szCs w:val="22"/>
          <w:lang w:val="lv-LV" w:eastAsia="lv-LV"/>
        </w:rPr>
        <w:t>Mutvārdos sniegtā informācija iepirkuma ietvaros nav saistoša.</w:t>
      </w:r>
    </w:p>
    <w:p w14:paraId="4FE2A50E" w14:textId="77777777" w:rsidR="00537325" w:rsidRPr="00537325" w:rsidRDefault="00537325">
      <w:pPr>
        <w:pStyle w:val="Sarakstarindkopa"/>
        <w:numPr>
          <w:ilvl w:val="1"/>
          <w:numId w:val="4"/>
        </w:numPr>
        <w:rPr>
          <w:sz w:val="22"/>
          <w:szCs w:val="22"/>
          <w:lang w:val="lv-LV" w:eastAsia="ar-SA"/>
        </w:rPr>
      </w:pPr>
      <w:r w:rsidRPr="00537325">
        <w:rPr>
          <w:sz w:val="22"/>
          <w:szCs w:val="22"/>
          <w:lang w:val="lv-LV" w:eastAsia="ar-SA"/>
        </w:rPr>
        <w:t>Nosacījumi tās informācijas aizsardzībai, kuru Pasūtītājs nodevis piegādātājiem kopā ar tehniskajām specifikācijām, kā arī iepirkuma procedūras laikā – nav paredzēti.</w:t>
      </w:r>
      <w:r w:rsidRPr="00537325">
        <w:rPr>
          <w:sz w:val="22"/>
          <w:szCs w:val="22"/>
          <w:lang w:val="lv-LV"/>
        </w:rPr>
        <w:t xml:space="preserve"> </w:t>
      </w:r>
    </w:p>
    <w:p w14:paraId="62021542" w14:textId="78E9EA82" w:rsidR="00537325" w:rsidRPr="00537325" w:rsidRDefault="00537325">
      <w:pPr>
        <w:pStyle w:val="Sarakstarindkopa"/>
        <w:numPr>
          <w:ilvl w:val="1"/>
          <w:numId w:val="4"/>
        </w:numPr>
        <w:rPr>
          <w:sz w:val="22"/>
          <w:szCs w:val="22"/>
          <w:lang w:val="lv-LV" w:eastAsia="ar-SA"/>
        </w:rPr>
      </w:pPr>
      <w:r w:rsidRPr="00537325">
        <w:rPr>
          <w:sz w:val="22"/>
          <w:szCs w:val="22"/>
          <w:lang w:val="lv-LV" w:eastAsia="ar-SA"/>
        </w:rPr>
        <w:t>Paziņojot par iepirkuma līguma slēgšanu un informējot pretendentus, pasūtītājs nav tiesīgs atklāt informāciju, kuru tam kā komercnoslēpumu vai konfidenciālu informāciju nodevuši citi pretendenti. Ja attiecībā uz iepirkuma priekšmetu vai kādu no iepirkuma priekšmeta daļām ir nepieciešams ievērot komercnoslēpumu, pretendents to norāda savā piedāvājumā.</w:t>
      </w:r>
    </w:p>
    <w:p w14:paraId="7EB0DAC7" w14:textId="77777777" w:rsidR="00537325" w:rsidRPr="00537325" w:rsidRDefault="00537325" w:rsidP="00537325">
      <w:pPr>
        <w:pStyle w:val="StyleStyle2Justified"/>
        <w:numPr>
          <w:ilvl w:val="0"/>
          <w:numId w:val="0"/>
        </w:numPr>
        <w:tabs>
          <w:tab w:val="clear" w:pos="1080"/>
          <w:tab w:val="left" w:pos="0"/>
        </w:tabs>
        <w:spacing w:before="0" w:after="0"/>
        <w:ind w:left="567" w:hanging="567"/>
        <w:jc w:val="center"/>
        <w:rPr>
          <w:b/>
          <w:sz w:val="22"/>
          <w:szCs w:val="22"/>
          <w:lang w:eastAsia="ar-SA"/>
        </w:rPr>
      </w:pPr>
    </w:p>
    <w:p w14:paraId="64778C48" w14:textId="77777777" w:rsidR="00537325" w:rsidRPr="00537325" w:rsidRDefault="00537325" w:rsidP="00537325">
      <w:pPr>
        <w:pStyle w:val="StyleStyle2Justified"/>
        <w:numPr>
          <w:ilvl w:val="0"/>
          <w:numId w:val="0"/>
        </w:numPr>
        <w:tabs>
          <w:tab w:val="clear" w:pos="1080"/>
          <w:tab w:val="left" w:pos="0"/>
        </w:tabs>
        <w:spacing w:before="0" w:after="0"/>
        <w:ind w:left="420"/>
        <w:rPr>
          <w:b/>
          <w:sz w:val="22"/>
          <w:szCs w:val="22"/>
          <w:lang w:eastAsia="ar-SA"/>
        </w:rPr>
      </w:pPr>
    </w:p>
    <w:p w14:paraId="012983A3" w14:textId="6DF15251" w:rsidR="001C701A" w:rsidRPr="00C91DC1" w:rsidRDefault="001C701A">
      <w:pPr>
        <w:pStyle w:val="StyleStyle2Justified"/>
        <w:numPr>
          <w:ilvl w:val="0"/>
          <w:numId w:val="4"/>
        </w:numPr>
        <w:tabs>
          <w:tab w:val="clear" w:pos="1080"/>
          <w:tab w:val="left" w:pos="0"/>
        </w:tabs>
        <w:spacing w:before="0" w:after="0"/>
        <w:jc w:val="center"/>
        <w:rPr>
          <w:b/>
          <w:sz w:val="22"/>
          <w:szCs w:val="22"/>
          <w:lang w:eastAsia="ar-SA"/>
        </w:rPr>
      </w:pPr>
      <w:r w:rsidRPr="00C91DC1">
        <w:rPr>
          <w:b/>
          <w:sz w:val="22"/>
          <w:szCs w:val="22"/>
          <w:lang w:eastAsia="ar-SA"/>
        </w:rPr>
        <w:t>Piedāvājum</w:t>
      </w:r>
      <w:r w:rsidR="00B431E8">
        <w:rPr>
          <w:b/>
          <w:sz w:val="22"/>
          <w:szCs w:val="22"/>
          <w:lang w:eastAsia="ar-SA"/>
        </w:rPr>
        <w:t>u iesniegšana, atvēršana un noformēšana</w:t>
      </w:r>
    </w:p>
    <w:p w14:paraId="30ABAABB" w14:textId="2B4D6B8D" w:rsidR="001C701A" w:rsidRPr="00C91DC1" w:rsidRDefault="001C701A">
      <w:pPr>
        <w:pStyle w:val="StyleStyle2Justified"/>
        <w:numPr>
          <w:ilvl w:val="1"/>
          <w:numId w:val="4"/>
        </w:numPr>
        <w:tabs>
          <w:tab w:val="clear" w:pos="1080"/>
          <w:tab w:val="left" w:pos="0"/>
        </w:tabs>
        <w:spacing w:before="120" w:after="0"/>
        <w:rPr>
          <w:sz w:val="22"/>
          <w:szCs w:val="22"/>
        </w:rPr>
      </w:pPr>
      <w:r w:rsidRPr="00C91DC1">
        <w:rPr>
          <w:sz w:val="22"/>
          <w:szCs w:val="22"/>
          <w:lang w:eastAsia="ar-SA"/>
        </w:rPr>
        <w:t>Piedāvājumus drīkst iesniegt sākot ar dienu, kad paziņojums par līgumu ir publicēts Iepirkumu uzraudzības biroja mājaslapā.</w:t>
      </w:r>
    </w:p>
    <w:p w14:paraId="44C18959" w14:textId="6EC66ADD" w:rsidR="001C701A" w:rsidRPr="00C91DC1" w:rsidRDefault="001C701A">
      <w:pPr>
        <w:pStyle w:val="StyleStyle2Justified"/>
        <w:numPr>
          <w:ilvl w:val="1"/>
          <w:numId w:val="4"/>
        </w:numPr>
        <w:tabs>
          <w:tab w:val="clear" w:pos="1080"/>
          <w:tab w:val="left" w:pos="0"/>
        </w:tabs>
        <w:spacing w:before="0" w:after="0"/>
        <w:rPr>
          <w:sz w:val="22"/>
          <w:szCs w:val="22"/>
        </w:rPr>
      </w:pPr>
      <w:r w:rsidRPr="00C91DC1">
        <w:rPr>
          <w:b/>
          <w:sz w:val="22"/>
          <w:szCs w:val="22"/>
        </w:rPr>
        <w:t xml:space="preserve">Saskaņā ar publisko iepirkumu likuma 39.panta pirmo daļu, piedāvājumi konkursā ir iesniedzami tikai </w:t>
      </w:r>
      <w:r w:rsidRPr="00C91DC1">
        <w:rPr>
          <w:b/>
          <w:caps/>
          <w:sz w:val="22"/>
          <w:szCs w:val="22"/>
        </w:rPr>
        <w:t>elektroniski</w:t>
      </w:r>
      <w:r w:rsidRPr="00C91DC1">
        <w:rPr>
          <w:b/>
          <w:sz w:val="22"/>
          <w:szCs w:val="22"/>
        </w:rPr>
        <w:t>, Valsts reģionālās attīstības aģentūras mājaslapas Elektronisko iepirkumu sistēmas e-konkursu apakšsistēmā</w:t>
      </w:r>
      <w:r w:rsidRPr="00C91DC1">
        <w:rPr>
          <w:sz w:val="22"/>
          <w:szCs w:val="22"/>
        </w:rPr>
        <w:t>.</w:t>
      </w:r>
      <w:r w:rsidRPr="00C91DC1">
        <w:rPr>
          <w:sz w:val="22"/>
          <w:szCs w:val="22"/>
          <w:lang w:eastAsia="lv-LV"/>
        </w:rPr>
        <w:t xml:space="preserve"> Ārpus Elektronisko iepirkumu sistēmas e-konkursu apakšsistēmas iesniegtie piedāvājumi tiks atzīti par neatbilstošiem  Nolikuma prasībām un noraidīti. </w:t>
      </w:r>
      <w:r w:rsidRPr="00C91DC1">
        <w:rPr>
          <w:sz w:val="22"/>
          <w:szCs w:val="22"/>
          <w:lang w:eastAsia="ar-SA"/>
        </w:rPr>
        <w:t xml:space="preserve"> </w:t>
      </w:r>
    </w:p>
    <w:p w14:paraId="1D6F0B2A" w14:textId="67B09668" w:rsidR="001C701A" w:rsidRPr="00406BA6" w:rsidRDefault="001C701A">
      <w:pPr>
        <w:pStyle w:val="StyleStyle2Justified"/>
        <w:numPr>
          <w:ilvl w:val="1"/>
          <w:numId w:val="4"/>
        </w:numPr>
        <w:tabs>
          <w:tab w:val="clear" w:pos="1080"/>
          <w:tab w:val="left" w:pos="0"/>
        </w:tabs>
        <w:spacing w:before="0" w:after="0"/>
        <w:rPr>
          <w:sz w:val="22"/>
          <w:szCs w:val="22"/>
        </w:rPr>
      </w:pPr>
      <w:r w:rsidRPr="00C91DC1">
        <w:rPr>
          <w:sz w:val="22"/>
          <w:szCs w:val="22"/>
        </w:rPr>
        <w:t xml:space="preserve">Piedāvājumu iesniegšanas pēdējais termiņš – ne vēlāk kā </w:t>
      </w:r>
      <w:r w:rsidRPr="00406BA6">
        <w:rPr>
          <w:sz w:val="22"/>
          <w:szCs w:val="22"/>
        </w:rPr>
        <w:t xml:space="preserve">līdz </w:t>
      </w:r>
      <w:r w:rsidRPr="00406BA6">
        <w:rPr>
          <w:b/>
          <w:bCs/>
          <w:noProof/>
          <w:sz w:val="22"/>
          <w:szCs w:val="22"/>
        </w:rPr>
        <w:t>2026</w:t>
      </w:r>
      <w:r w:rsidRPr="00406BA6">
        <w:rPr>
          <w:b/>
          <w:sz w:val="22"/>
          <w:szCs w:val="22"/>
        </w:rPr>
        <w:t>.gada</w:t>
      </w:r>
      <w:r w:rsidRPr="00406BA6">
        <w:rPr>
          <w:b/>
          <w:bCs/>
          <w:noProof/>
          <w:sz w:val="22"/>
          <w:szCs w:val="22"/>
        </w:rPr>
        <w:t xml:space="preserve"> </w:t>
      </w:r>
      <w:r w:rsidR="0056607A">
        <w:rPr>
          <w:b/>
          <w:bCs/>
          <w:noProof/>
          <w:sz w:val="22"/>
          <w:szCs w:val="22"/>
        </w:rPr>
        <w:t>12</w:t>
      </w:r>
      <w:r w:rsidR="00406BA6" w:rsidRPr="00406BA6">
        <w:rPr>
          <w:b/>
          <w:bCs/>
          <w:noProof/>
          <w:sz w:val="22"/>
          <w:szCs w:val="22"/>
        </w:rPr>
        <w:t>.augustam</w:t>
      </w:r>
      <w:r w:rsidRPr="00406BA6">
        <w:rPr>
          <w:sz w:val="22"/>
          <w:szCs w:val="22"/>
        </w:rPr>
        <w:t xml:space="preserve">, </w:t>
      </w:r>
      <w:r w:rsidRPr="00406BA6">
        <w:rPr>
          <w:b/>
          <w:sz w:val="22"/>
          <w:szCs w:val="22"/>
        </w:rPr>
        <w:t>plkst. 10</w:t>
      </w:r>
      <w:r w:rsidRPr="00406BA6">
        <w:rPr>
          <w:b/>
          <w:noProof/>
          <w:sz w:val="22"/>
          <w:szCs w:val="22"/>
        </w:rPr>
        <w:t>:0</w:t>
      </w:r>
      <w:r w:rsidRPr="00406BA6">
        <w:rPr>
          <w:b/>
          <w:sz w:val="22"/>
          <w:szCs w:val="22"/>
        </w:rPr>
        <w:t>0</w:t>
      </w:r>
      <w:r w:rsidRPr="00406BA6">
        <w:rPr>
          <w:sz w:val="22"/>
          <w:szCs w:val="22"/>
        </w:rPr>
        <w:t xml:space="preserve"> pēc vietējā laika. </w:t>
      </w:r>
    </w:p>
    <w:p w14:paraId="6B142316" w14:textId="1D38F042" w:rsidR="001C701A" w:rsidRPr="00406BA6" w:rsidRDefault="001C701A">
      <w:pPr>
        <w:pStyle w:val="StyleStyle2Justified"/>
        <w:numPr>
          <w:ilvl w:val="1"/>
          <w:numId w:val="4"/>
        </w:numPr>
        <w:tabs>
          <w:tab w:val="clear" w:pos="1080"/>
          <w:tab w:val="left" w:pos="0"/>
        </w:tabs>
        <w:spacing w:before="0" w:after="0"/>
        <w:rPr>
          <w:sz w:val="22"/>
          <w:szCs w:val="22"/>
        </w:rPr>
      </w:pPr>
      <w:r w:rsidRPr="00C91DC1">
        <w:rPr>
          <w:sz w:val="22"/>
          <w:szCs w:val="22"/>
        </w:rPr>
        <w:t xml:space="preserve">Komisija atver elektroniski iesniegtos piedāvājumus tūlīt pēc piedāvājumu iesniegšanas termiņa beigām. </w:t>
      </w:r>
      <w:r w:rsidRPr="00C91DC1">
        <w:rPr>
          <w:noProof/>
          <w:sz w:val="22"/>
          <w:szCs w:val="22"/>
        </w:rPr>
        <w:t xml:space="preserve">Piedāvājumu elektroniska atvēršana </w:t>
      </w:r>
      <w:r w:rsidRPr="00406BA6">
        <w:rPr>
          <w:noProof/>
          <w:sz w:val="22"/>
          <w:szCs w:val="22"/>
        </w:rPr>
        <w:t xml:space="preserve">paredzēta </w:t>
      </w:r>
      <w:r w:rsidRPr="00406BA6">
        <w:rPr>
          <w:b/>
          <w:noProof/>
          <w:sz w:val="22"/>
          <w:szCs w:val="22"/>
        </w:rPr>
        <w:t xml:space="preserve">2026.gada </w:t>
      </w:r>
      <w:r w:rsidR="0056607A">
        <w:rPr>
          <w:b/>
          <w:noProof/>
          <w:sz w:val="22"/>
          <w:szCs w:val="22"/>
        </w:rPr>
        <w:t>12</w:t>
      </w:r>
      <w:r w:rsidR="00406BA6" w:rsidRPr="00406BA6">
        <w:rPr>
          <w:b/>
          <w:noProof/>
          <w:sz w:val="22"/>
          <w:szCs w:val="22"/>
        </w:rPr>
        <w:t xml:space="preserve">.augustā, </w:t>
      </w:r>
      <w:r w:rsidRPr="00406BA6">
        <w:rPr>
          <w:b/>
          <w:noProof/>
          <w:sz w:val="22"/>
          <w:szCs w:val="22"/>
        </w:rPr>
        <w:t>plkst. 14:00</w:t>
      </w:r>
      <w:r w:rsidRPr="00406BA6">
        <w:rPr>
          <w:noProof/>
          <w:sz w:val="22"/>
          <w:szCs w:val="22"/>
        </w:rPr>
        <w:t xml:space="preserve">. </w:t>
      </w:r>
    </w:p>
    <w:p w14:paraId="7E9300A5" w14:textId="21D4ADDB" w:rsidR="001C701A" w:rsidRPr="00C91DC1" w:rsidRDefault="001C701A">
      <w:pPr>
        <w:pStyle w:val="StyleStyle2Justified"/>
        <w:numPr>
          <w:ilvl w:val="1"/>
          <w:numId w:val="4"/>
        </w:numPr>
        <w:tabs>
          <w:tab w:val="clear" w:pos="1080"/>
          <w:tab w:val="left" w:pos="0"/>
        </w:tabs>
        <w:spacing w:before="0" w:after="0"/>
        <w:rPr>
          <w:sz w:val="22"/>
          <w:szCs w:val="22"/>
        </w:rPr>
      </w:pPr>
      <w:r w:rsidRPr="00C91DC1">
        <w:rPr>
          <w:b/>
          <w:noProof/>
          <w:sz w:val="22"/>
          <w:szCs w:val="22"/>
        </w:rPr>
        <w:t>Piedāvājumu atvēršana notiek izmantojot</w:t>
      </w:r>
      <w:r w:rsidRPr="00C91DC1">
        <w:rPr>
          <w:noProof/>
          <w:sz w:val="22"/>
          <w:szCs w:val="22"/>
        </w:rPr>
        <w:t xml:space="preserve"> </w:t>
      </w:r>
      <w:r w:rsidRPr="00C91DC1">
        <w:rPr>
          <w:b/>
          <w:sz w:val="22"/>
          <w:szCs w:val="22"/>
        </w:rPr>
        <w:t>Valsts reģionālās attīstības aģentūras mājaslapā pieejamos rīkus piedāvājumu elektroniskai saņemšanai.</w:t>
      </w:r>
    </w:p>
    <w:p w14:paraId="688CAB4E" w14:textId="222A0AC6" w:rsidR="001C701A" w:rsidRDefault="001C701A">
      <w:pPr>
        <w:pStyle w:val="StyleStyle2Justified"/>
        <w:numPr>
          <w:ilvl w:val="1"/>
          <w:numId w:val="4"/>
        </w:numPr>
        <w:tabs>
          <w:tab w:val="clear" w:pos="1080"/>
          <w:tab w:val="left" w:pos="0"/>
        </w:tabs>
        <w:spacing w:before="0" w:after="0"/>
        <w:rPr>
          <w:sz w:val="22"/>
          <w:szCs w:val="22"/>
        </w:rPr>
      </w:pPr>
      <w:r w:rsidRPr="00C91DC1">
        <w:rPr>
          <w:sz w:val="22"/>
          <w:szCs w:val="22"/>
        </w:rPr>
        <w:t>Piedāvājumu atvēršanas sanāksmē var piedalīties visi pretendenti vai to pārstāvji. Iesniegto piedāvājumu atvēršanas procesam var sekot līdzi tiešsaistes režīmā Elektronisko iepirkumu sistēmas e-konkursu apakšsistēmā.</w:t>
      </w:r>
    </w:p>
    <w:p w14:paraId="2CE936A1" w14:textId="77777777" w:rsidR="00B431E8" w:rsidRPr="00B431E8" w:rsidRDefault="00B431E8">
      <w:pPr>
        <w:pStyle w:val="StyleStyle2Justified"/>
        <w:numPr>
          <w:ilvl w:val="1"/>
          <w:numId w:val="4"/>
        </w:numPr>
        <w:tabs>
          <w:tab w:val="clear" w:pos="1080"/>
          <w:tab w:val="left" w:pos="0"/>
        </w:tabs>
        <w:spacing w:before="0" w:after="0"/>
        <w:ind w:left="426"/>
        <w:rPr>
          <w:sz w:val="22"/>
          <w:szCs w:val="22"/>
        </w:rPr>
      </w:pPr>
      <w:r w:rsidRPr="00B431E8">
        <w:rPr>
          <w:sz w:val="22"/>
          <w:szCs w:val="22"/>
        </w:rPr>
        <w:t>Pretendents līdz piedāvājumu iesniegšanas termiņa beigām var grozīt vai atsaukt iesniegto piedāvājumu, izmantojot attiecīgos EIS pieejamos rīkus.</w:t>
      </w:r>
    </w:p>
    <w:p w14:paraId="156B9DF6" w14:textId="77777777" w:rsidR="00B431E8" w:rsidRDefault="00B431E8">
      <w:pPr>
        <w:pStyle w:val="StyleStyle2Justified"/>
        <w:numPr>
          <w:ilvl w:val="1"/>
          <w:numId w:val="4"/>
        </w:numPr>
        <w:tabs>
          <w:tab w:val="clear" w:pos="1080"/>
          <w:tab w:val="left" w:pos="0"/>
        </w:tabs>
        <w:spacing w:before="0" w:after="0"/>
        <w:rPr>
          <w:sz w:val="22"/>
          <w:szCs w:val="22"/>
        </w:rPr>
      </w:pPr>
      <w:r w:rsidRPr="00B431E8">
        <w:rPr>
          <w:sz w:val="22"/>
          <w:szCs w:val="22"/>
        </w:rPr>
        <w:t>Atsaukumam ir bezierunu raksturs, un tas izslēdz pretendenta atsauktā piedāvājuma tālāku līdzdalību iepirkumā.</w:t>
      </w:r>
    </w:p>
    <w:p w14:paraId="476935CE" w14:textId="77777777" w:rsidR="00B431E8" w:rsidRDefault="00B431E8">
      <w:pPr>
        <w:pStyle w:val="StyleStyle2Justified"/>
        <w:numPr>
          <w:ilvl w:val="1"/>
          <w:numId w:val="4"/>
        </w:numPr>
        <w:tabs>
          <w:tab w:val="clear" w:pos="1080"/>
          <w:tab w:val="left" w:pos="0"/>
        </w:tabs>
        <w:spacing w:before="0" w:after="0"/>
        <w:rPr>
          <w:sz w:val="22"/>
          <w:szCs w:val="22"/>
        </w:rPr>
      </w:pPr>
      <w:r w:rsidRPr="00B431E8">
        <w:rPr>
          <w:sz w:val="22"/>
          <w:szCs w:val="22"/>
        </w:rPr>
        <w:t>Piedāvājums jāiesniedz elektroniski EIS e-konkursu apakšsistēmā, ievērojot šādas pretendenta izvēles iespējas:</w:t>
      </w:r>
    </w:p>
    <w:p w14:paraId="334FED81" w14:textId="77777777" w:rsidR="00B431E8" w:rsidRDefault="00B431E8">
      <w:pPr>
        <w:pStyle w:val="StyleStyle2Justified"/>
        <w:numPr>
          <w:ilvl w:val="2"/>
          <w:numId w:val="4"/>
        </w:numPr>
        <w:tabs>
          <w:tab w:val="clear" w:pos="1080"/>
          <w:tab w:val="left" w:pos="0"/>
          <w:tab w:val="left" w:pos="1134"/>
          <w:tab w:val="left" w:pos="1276"/>
        </w:tabs>
        <w:spacing w:before="0" w:after="0"/>
        <w:ind w:hanging="11"/>
        <w:rPr>
          <w:sz w:val="22"/>
          <w:szCs w:val="22"/>
        </w:rPr>
      </w:pPr>
      <w:r w:rsidRPr="00B431E8">
        <w:rPr>
          <w:sz w:val="22"/>
          <w:szCs w:val="22"/>
        </w:rPr>
        <w:t>izmantojot EIS e-konkursu apakšsistēmas piedāvātos rīkus, aizpildot minētās sistēmas e-konkursu apakšsistēmā šīs iepirkuma procedūras sadaļā ievietotās formas (veidlapas);</w:t>
      </w:r>
    </w:p>
    <w:p w14:paraId="017E9A98" w14:textId="77777777" w:rsidR="003C0BD4" w:rsidRDefault="00B431E8">
      <w:pPr>
        <w:pStyle w:val="StyleStyle2Justified"/>
        <w:numPr>
          <w:ilvl w:val="2"/>
          <w:numId w:val="4"/>
        </w:numPr>
        <w:tabs>
          <w:tab w:val="clear" w:pos="1080"/>
          <w:tab w:val="left" w:pos="0"/>
          <w:tab w:val="left" w:pos="1134"/>
          <w:tab w:val="left" w:pos="1276"/>
        </w:tabs>
        <w:spacing w:before="0" w:after="0"/>
        <w:ind w:hanging="11"/>
        <w:rPr>
          <w:sz w:val="22"/>
          <w:szCs w:val="22"/>
        </w:rPr>
      </w:pPr>
      <w:r w:rsidRPr="00B431E8">
        <w:rPr>
          <w:sz w:val="22"/>
          <w:szCs w:val="22"/>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2214A63A" w14:textId="2365551A" w:rsidR="003C0BD4" w:rsidRPr="003C0BD4" w:rsidRDefault="00B431E8">
      <w:pPr>
        <w:pStyle w:val="StyleStyle2Justified"/>
        <w:numPr>
          <w:ilvl w:val="2"/>
          <w:numId w:val="4"/>
        </w:numPr>
        <w:tabs>
          <w:tab w:val="clear" w:pos="1080"/>
          <w:tab w:val="left" w:pos="0"/>
          <w:tab w:val="left" w:pos="1134"/>
          <w:tab w:val="left" w:pos="1276"/>
        </w:tabs>
        <w:spacing w:before="0" w:after="0"/>
        <w:ind w:hanging="11"/>
        <w:rPr>
          <w:sz w:val="22"/>
          <w:szCs w:val="22"/>
        </w:rPr>
      </w:pPr>
      <w:r w:rsidRPr="003C0BD4">
        <w:rPr>
          <w:sz w:val="22"/>
          <w:szCs w:val="22"/>
        </w:rPr>
        <w:t xml:space="preserve">Elektroniski sagatavoto piedāvājumu var šifrēt ar datu aizsardzības rīkiem (aizsargājot ar elektronisku </w:t>
      </w:r>
      <w:r w:rsidR="004056DA" w:rsidRPr="003C0BD4">
        <w:rPr>
          <w:sz w:val="22"/>
          <w:szCs w:val="22"/>
        </w:rPr>
        <w:t xml:space="preserve"> </w:t>
      </w:r>
      <w:r w:rsidRPr="003C0BD4">
        <w:rPr>
          <w:sz w:val="22"/>
          <w:szCs w:val="22"/>
        </w:rPr>
        <w:t>atslēgu un paroli). Šādā gadījumā pretendents ir atbildīgs par dokumenta atvēršanas un nolasīšanas nodrošināšanas iespējām.</w:t>
      </w:r>
    </w:p>
    <w:p w14:paraId="1EBA9D07" w14:textId="025F6E3C" w:rsidR="00B431E8" w:rsidRPr="003C0BD4" w:rsidRDefault="00B431E8">
      <w:pPr>
        <w:pStyle w:val="StyleStyle2Justified"/>
        <w:numPr>
          <w:ilvl w:val="1"/>
          <w:numId w:val="4"/>
        </w:numPr>
        <w:tabs>
          <w:tab w:val="clear" w:pos="1080"/>
          <w:tab w:val="left" w:pos="0"/>
          <w:tab w:val="left" w:pos="284"/>
          <w:tab w:val="left" w:pos="567"/>
        </w:tabs>
        <w:spacing w:before="0" w:after="0"/>
        <w:rPr>
          <w:sz w:val="22"/>
          <w:szCs w:val="22"/>
        </w:rPr>
      </w:pPr>
      <w:r w:rsidRPr="003C0BD4">
        <w:rPr>
          <w:sz w:val="22"/>
          <w:szCs w:val="22"/>
        </w:rPr>
        <w:t xml:space="preserve">Ja piedāvājums ir šifrēts, pretendentam noteiktajā laikā (ne vēlāk kā desmit minūšu laikā pēc </w:t>
      </w:r>
      <w:r w:rsidR="003C0BD4" w:rsidRPr="003C0BD4">
        <w:rPr>
          <w:sz w:val="22"/>
          <w:szCs w:val="22"/>
        </w:rPr>
        <w:t xml:space="preserve">  </w:t>
      </w:r>
      <w:r w:rsidRPr="003C0BD4">
        <w:rPr>
          <w:sz w:val="22"/>
          <w:szCs w:val="22"/>
        </w:rPr>
        <w:t xml:space="preserve">piedāvājumu atvēršanas uzsākšanas) jāveic iesniegtā piedāvājuma atšifrēšana (sistēmā jāievada derīga elektroniskā atslēga un parole), lai Pasūtītājam pēc piedāvājumu atvēršanas būtu iespēja piekļūt piedāvājumā esošajai informācijai. </w:t>
      </w:r>
    </w:p>
    <w:p w14:paraId="1BC37E5F" w14:textId="2CAA5CE6" w:rsidR="00B431E8" w:rsidRPr="00B431E8" w:rsidRDefault="00B431E8">
      <w:pPr>
        <w:pStyle w:val="StyleStyle2Justified"/>
        <w:numPr>
          <w:ilvl w:val="1"/>
          <w:numId w:val="4"/>
        </w:numPr>
        <w:tabs>
          <w:tab w:val="clear" w:pos="1080"/>
          <w:tab w:val="left" w:pos="0"/>
          <w:tab w:val="left" w:pos="567"/>
          <w:tab w:val="left" w:pos="1276"/>
        </w:tabs>
        <w:spacing w:before="0" w:after="0"/>
        <w:rPr>
          <w:sz w:val="22"/>
          <w:szCs w:val="22"/>
        </w:rPr>
      </w:pPr>
      <w:r w:rsidRPr="00B431E8">
        <w:rPr>
          <w:sz w:val="22"/>
          <w:szCs w:val="22"/>
        </w:rPr>
        <w:t>Sagatavojot piedāvājumu, pretendents ievēro, ka:</w:t>
      </w:r>
    </w:p>
    <w:p w14:paraId="2E9E874F" w14:textId="77777777" w:rsidR="00B431E8" w:rsidRDefault="00B431E8">
      <w:pPr>
        <w:pStyle w:val="Sarakstarindkopa"/>
        <w:numPr>
          <w:ilvl w:val="2"/>
          <w:numId w:val="4"/>
        </w:numPr>
        <w:tabs>
          <w:tab w:val="left" w:pos="1418"/>
        </w:tabs>
        <w:ind w:hanging="11"/>
        <w:rPr>
          <w:sz w:val="22"/>
          <w:szCs w:val="22"/>
          <w:lang w:val="lv-LV"/>
        </w:rPr>
      </w:pPr>
      <w:r w:rsidRPr="00B431E8">
        <w:rPr>
          <w:sz w:val="22"/>
          <w:szCs w:val="22"/>
          <w:lang w:val="lv-LV"/>
        </w:rPr>
        <w:t>šādas dalībai iepirkumā iesniedzamo dokumentu veidlapas – “Pieteikums dalībai iepirkumā”, “Pretendenta pieredzes apraksts”, “Finanšu piedāvājums”, – jāaizpilda tikai elektroniski, atsevišķā elektroniskā dokumentā ar Microsoft Office 2010 (vai vēlākas programmatūras versijas) rīkiem lasāmā formātā vai citas līdzvērtīgas programmatūras rīkiem;</w:t>
      </w:r>
    </w:p>
    <w:p w14:paraId="19C3A17A" w14:textId="77777777" w:rsidR="004056DA" w:rsidRPr="004056DA" w:rsidRDefault="00B431E8">
      <w:pPr>
        <w:pStyle w:val="Sarakstarindkopa"/>
        <w:numPr>
          <w:ilvl w:val="2"/>
          <w:numId w:val="4"/>
        </w:numPr>
        <w:tabs>
          <w:tab w:val="left" w:pos="1418"/>
        </w:tabs>
        <w:ind w:hanging="11"/>
        <w:rPr>
          <w:sz w:val="22"/>
          <w:szCs w:val="22"/>
          <w:lang w:val="lv-LV"/>
        </w:rPr>
      </w:pPr>
      <w:r w:rsidRPr="00B431E8">
        <w:rPr>
          <w:sz w:val="22"/>
          <w:szCs w:val="22"/>
          <w:lang w:val="lv-LV"/>
        </w:rPr>
        <w:t xml:space="preserve">iesniedzot piedāvājumu, pretendents pēc izvēles ar drošu elektronisko parakstu un laika zīmogu paraksta piedāvājumu vai ar EIS piedāvāto elektronisko parakstu. </w:t>
      </w:r>
      <w:r w:rsidRPr="003C0BD4">
        <w:rPr>
          <w:sz w:val="22"/>
          <w:szCs w:val="22"/>
          <w:lang w:val="lv-LV"/>
        </w:rPr>
        <w:t xml:space="preserve">Pieteikumu dalībai iepirkumā paraksta pretendenta pārstāvēt tiesīgā persona vai tās pilnvarota persona, pievienojot </w:t>
      </w:r>
      <w:r w:rsidRPr="003C0BD4">
        <w:rPr>
          <w:sz w:val="22"/>
          <w:szCs w:val="22"/>
          <w:lang w:val="lv-LV"/>
        </w:rPr>
        <w:lastRenderedPageBreak/>
        <w:t>pārstāvību apliecinošu dokumentu. Ja pretendents ir piegādātāju apvienība, pieteikums dalībai iepirkumā jāparaksta katras personas, kas iekļauta piegādātāju apvienībā, pārstāvim ar paraksta tiesībām vai tā pilnvarotai personai;</w:t>
      </w:r>
    </w:p>
    <w:p w14:paraId="2E261FD1" w14:textId="604031CE" w:rsidR="00B431E8" w:rsidRPr="004056DA" w:rsidRDefault="00B431E8">
      <w:pPr>
        <w:pStyle w:val="Sarakstarindkopa"/>
        <w:numPr>
          <w:ilvl w:val="2"/>
          <w:numId w:val="4"/>
        </w:numPr>
        <w:tabs>
          <w:tab w:val="left" w:pos="1418"/>
        </w:tabs>
        <w:ind w:hanging="11"/>
        <w:rPr>
          <w:sz w:val="22"/>
          <w:szCs w:val="22"/>
          <w:lang w:val="lv-LV"/>
        </w:rPr>
      </w:pPr>
      <w:r w:rsidRPr="004056DA">
        <w:rPr>
          <w:sz w:val="22"/>
          <w:szCs w:val="22"/>
          <w:lang w:val="lv-LV"/>
        </w:rPr>
        <w:t>citus dokumentus pretendents pēc saviem ieskatiem ir tiesīgs iesniegt elektroniskā formā, gan parakstot ar EIS piedāvāto elektronisko parakstu, gan parakstot ar drošu elektronisko parakstu.</w:t>
      </w:r>
    </w:p>
    <w:p w14:paraId="4F66A185" w14:textId="77777777" w:rsidR="004056DA" w:rsidRDefault="00B431E8">
      <w:pPr>
        <w:pStyle w:val="Sarakstarindkopa"/>
        <w:numPr>
          <w:ilvl w:val="1"/>
          <w:numId w:val="4"/>
        </w:numPr>
        <w:tabs>
          <w:tab w:val="left" w:pos="567"/>
        </w:tabs>
        <w:rPr>
          <w:sz w:val="22"/>
          <w:szCs w:val="22"/>
          <w:lang w:val="lv-LV"/>
        </w:rPr>
      </w:pPr>
      <w:r w:rsidRPr="004056DA">
        <w:rPr>
          <w:sz w:val="22"/>
          <w:szCs w:val="22"/>
          <w:lang w:val="lv-LV"/>
        </w:rPr>
        <w:t>Iesniedzot piedāvājumu, pretendents pilnībā piekrīt visiem nolikumā (t.sk. tā pielikumos un formās, kuras ir ievietotas EIS e-konkursu apakšsistēmas šīs iepirkuma procedūras sadaļā) ietvertajiem nosacījumiem.</w:t>
      </w:r>
    </w:p>
    <w:p w14:paraId="7B4A5B83" w14:textId="77777777" w:rsidR="004056DA" w:rsidRPr="004056DA" w:rsidRDefault="00B431E8">
      <w:pPr>
        <w:pStyle w:val="Sarakstarindkopa"/>
        <w:numPr>
          <w:ilvl w:val="1"/>
          <w:numId w:val="4"/>
        </w:numPr>
        <w:tabs>
          <w:tab w:val="left" w:pos="567"/>
        </w:tabs>
        <w:rPr>
          <w:sz w:val="22"/>
          <w:szCs w:val="22"/>
          <w:lang w:val="lv-LV"/>
        </w:rPr>
      </w:pPr>
      <w:r w:rsidRPr="004056DA">
        <w:rPr>
          <w:sz w:val="22"/>
          <w:szCs w:val="22"/>
          <w:lang w:val="lv-LV"/>
        </w:rPr>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ļaunatūru vai citas kaitīgas programmatūras, vai to ģeneratorus. Ja piedāvājums saturēs kādu no šajā punktā minētajiem riskiem, tas netiks izskatīts.</w:t>
      </w:r>
    </w:p>
    <w:p w14:paraId="21AF2E3E" w14:textId="77777777" w:rsidR="004056DA" w:rsidRPr="004056DA" w:rsidRDefault="00B431E8">
      <w:pPr>
        <w:pStyle w:val="Sarakstarindkopa"/>
        <w:numPr>
          <w:ilvl w:val="1"/>
          <w:numId w:val="4"/>
        </w:numPr>
        <w:tabs>
          <w:tab w:val="left" w:pos="567"/>
        </w:tabs>
        <w:rPr>
          <w:sz w:val="22"/>
          <w:szCs w:val="22"/>
          <w:lang w:val="lv-LV"/>
        </w:rPr>
      </w:pPr>
      <w:r w:rsidRPr="004056DA">
        <w:rPr>
          <w:sz w:val="22"/>
          <w:szCs w:val="22"/>
          <w:lang w:val="lv-LV"/>
        </w:rPr>
        <w:t xml:space="preserve">Piedāvājuma dokumentiem jābūt skaidri salasāmiem, lai izvairītos no jebkādiem pārpratumiem. </w:t>
      </w:r>
      <w:r w:rsidRPr="003C0BD4">
        <w:rPr>
          <w:sz w:val="22"/>
          <w:szCs w:val="22"/>
          <w:lang w:val="lv-LV"/>
        </w:rPr>
        <w:t xml:space="preserve">Vārdiem un skaitļiem jābūt bez iestarpinājumiem, izdzēsumiem vai labojumiem. Ja pastāvēs jebkāda veida pretrunas starp skaitlisko vērtību apzīmējumiem ar vārdiem un skaitļiem, noteicošais būs apzīmējums ar vārdiem. Piedāvājumā iekļautajiem dokumentiem un to noformējumam jāatbilst Dokumentu juridiskā spēka likumam un Ministru kabineta 2018. gada 4. septembra noteikumiem Nr. 558 “Dokumentu izstrādāšanas un noformēšanas kārtība”. </w:t>
      </w:r>
    </w:p>
    <w:p w14:paraId="32DB1E24" w14:textId="77777777" w:rsidR="004056DA" w:rsidRDefault="00B431E8">
      <w:pPr>
        <w:pStyle w:val="Sarakstarindkopa"/>
        <w:numPr>
          <w:ilvl w:val="1"/>
          <w:numId w:val="4"/>
        </w:numPr>
        <w:tabs>
          <w:tab w:val="left" w:pos="567"/>
        </w:tabs>
        <w:rPr>
          <w:sz w:val="22"/>
          <w:szCs w:val="22"/>
          <w:lang w:val="lv-LV"/>
        </w:rPr>
      </w:pPr>
      <w:r w:rsidRPr="004056DA">
        <w:rPr>
          <w:sz w:val="22"/>
          <w:szCs w:val="22"/>
          <w:lang w:val="lv-LV"/>
        </w:rPr>
        <w:t>Ja iepirkuma komisijai rodas šaubas par iesniegtā dokumenta kopijas autentiskumu, tā pieprasa, lai pretendents uzrāda dokumenta oriģinālu vai iesniedz apliecinātu dokumenta kopiju.</w:t>
      </w:r>
    </w:p>
    <w:p w14:paraId="5572B4D2" w14:textId="77777777" w:rsidR="004056DA" w:rsidRDefault="00B431E8">
      <w:pPr>
        <w:pStyle w:val="Sarakstarindkopa"/>
        <w:numPr>
          <w:ilvl w:val="1"/>
          <w:numId w:val="4"/>
        </w:numPr>
        <w:tabs>
          <w:tab w:val="left" w:pos="567"/>
        </w:tabs>
        <w:rPr>
          <w:sz w:val="22"/>
          <w:szCs w:val="22"/>
          <w:lang w:val="lv-LV"/>
        </w:rPr>
      </w:pPr>
      <w:r w:rsidRPr="004056DA">
        <w:rPr>
          <w:sz w:val="22"/>
          <w:szCs w:val="22"/>
          <w:lang w:val="lv-LV"/>
        </w:rPr>
        <w:t>Ņemot vērā PIL 38. panta astotās daļas regulējumu, iesniedzot piedāvājumu elektroniski, piegādātājs ir tiesīgs ar vienu drošu elektronisko parakstu parakstīt visus dokumentus, t.sk. visus piedāvājumā esošos atvasinātos dokumentus un tulkojumus, kā vienu kopumu.</w:t>
      </w:r>
    </w:p>
    <w:p w14:paraId="68C062CF" w14:textId="77777777" w:rsidR="004056DA" w:rsidRPr="004056DA" w:rsidRDefault="00B431E8">
      <w:pPr>
        <w:pStyle w:val="Sarakstarindkopa"/>
        <w:numPr>
          <w:ilvl w:val="1"/>
          <w:numId w:val="4"/>
        </w:numPr>
        <w:tabs>
          <w:tab w:val="left" w:pos="567"/>
        </w:tabs>
        <w:rPr>
          <w:sz w:val="22"/>
          <w:szCs w:val="22"/>
          <w:lang w:val="lv-LV"/>
        </w:rPr>
      </w:pPr>
      <w:r w:rsidRPr="003C0BD4">
        <w:rPr>
          <w:sz w:val="22"/>
          <w:szCs w:val="22"/>
          <w:lang w:val="lv-LV"/>
        </w:rPr>
        <w:t xml:space="preserve">Piedāvājums jāsagatavo latviešu valodā. Svešvalodā sagatavotiem piedāvājuma dokumentiem jāpievieno apliecināts tulkojums latviešu valodā saskaņā ar Ministru kabineta 2000. gada 22. augusta noteikumiem Nr. 291 “Kārtība, kādā apliecināmi dokumentu tulkojumi valsts valodā”. </w:t>
      </w:r>
      <w:r w:rsidRPr="004056DA">
        <w:rPr>
          <w:sz w:val="22"/>
          <w:szCs w:val="22"/>
        </w:rPr>
        <w:t>Par dokumentu tulkojuma atbilstību oriģinālam atbild pretendents.</w:t>
      </w:r>
    </w:p>
    <w:p w14:paraId="750F218F" w14:textId="77777777" w:rsidR="004056DA" w:rsidRDefault="00B431E8">
      <w:pPr>
        <w:pStyle w:val="Sarakstarindkopa"/>
        <w:numPr>
          <w:ilvl w:val="1"/>
          <w:numId w:val="4"/>
        </w:numPr>
        <w:tabs>
          <w:tab w:val="left" w:pos="567"/>
        </w:tabs>
        <w:rPr>
          <w:sz w:val="22"/>
          <w:szCs w:val="22"/>
          <w:lang w:val="lv-LV"/>
        </w:rPr>
      </w:pPr>
      <w:r w:rsidRPr="004056DA">
        <w:rPr>
          <w:sz w:val="22"/>
          <w:szCs w:val="22"/>
          <w:lang w:val="lv-LV"/>
        </w:rPr>
        <w:t>Izziņas un citus dokumentus, kurus PIL noteiktajos gadījumos izsniedz Latvijas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to iesniegšanas dienas, ja izziņas vai dokumenta izdevējs nav norādījis īsāku tā derīguma termiņu.</w:t>
      </w:r>
    </w:p>
    <w:p w14:paraId="1EE147E9" w14:textId="77777777" w:rsidR="004056DA" w:rsidRPr="004056DA" w:rsidRDefault="00B431E8">
      <w:pPr>
        <w:pStyle w:val="Sarakstarindkopa"/>
        <w:numPr>
          <w:ilvl w:val="1"/>
          <w:numId w:val="4"/>
        </w:numPr>
        <w:tabs>
          <w:tab w:val="left" w:pos="567"/>
        </w:tabs>
        <w:rPr>
          <w:sz w:val="22"/>
          <w:szCs w:val="22"/>
          <w:lang w:val="lv-LV"/>
        </w:rPr>
      </w:pPr>
      <w:r w:rsidRPr="004056DA">
        <w:rPr>
          <w:sz w:val="22"/>
          <w:szCs w:val="22"/>
          <w:lang w:val="lv-LV"/>
        </w:rPr>
        <w:t xml:space="preserve">Ja pretendenta ieskatā kāda no piedāvājuma sastāvdaļām ir uzskatāma par komercnoslēpumu, pretendents to norāda savā piedāvājumā. </w:t>
      </w:r>
      <w:r w:rsidRPr="003C0BD4">
        <w:rPr>
          <w:sz w:val="22"/>
          <w:szCs w:val="22"/>
          <w:lang w:val="lv-LV"/>
        </w:rPr>
        <w:t xml:space="preserve">Par komercnoslēpumu nevar tikt atzīta informācija, kas saskaņā ar normatīvajiem aktiem ir noteikta kā vispārpieejama informācija. </w:t>
      </w:r>
    </w:p>
    <w:p w14:paraId="3BE75E89" w14:textId="2F8510C6" w:rsidR="00B431E8" w:rsidRPr="004056DA" w:rsidRDefault="00B431E8">
      <w:pPr>
        <w:pStyle w:val="Sarakstarindkopa"/>
        <w:numPr>
          <w:ilvl w:val="1"/>
          <w:numId w:val="4"/>
        </w:numPr>
        <w:tabs>
          <w:tab w:val="left" w:pos="284"/>
        </w:tabs>
        <w:rPr>
          <w:sz w:val="22"/>
          <w:szCs w:val="22"/>
          <w:lang w:val="lv-LV"/>
        </w:rPr>
      </w:pPr>
      <w:r w:rsidRPr="004056DA">
        <w:rPr>
          <w:sz w:val="22"/>
          <w:szCs w:val="22"/>
          <w:lang w:val="lv-LV"/>
        </w:rPr>
        <w:t>Iesniegtie piedāvājumi, izņemot, ja pretendents piedāvājumu atsauc vai groza pirms piedāvājuma iesniegšanas termiņa beigām, paliek Pasūtītāja īpašumā.</w:t>
      </w:r>
    </w:p>
    <w:p w14:paraId="7794C8CB" w14:textId="09EA3295" w:rsidR="001C701A" w:rsidRPr="00C91DC1" w:rsidRDefault="001C701A">
      <w:pPr>
        <w:pStyle w:val="StyleStyle2Justified"/>
        <w:numPr>
          <w:ilvl w:val="1"/>
          <w:numId w:val="4"/>
        </w:numPr>
        <w:tabs>
          <w:tab w:val="clear" w:pos="1080"/>
          <w:tab w:val="left" w:pos="0"/>
        </w:tabs>
        <w:spacing w:before="0" w:after="0"/>
        <w:rPr>
          <w:sz w:val="22"/>
          <w:szCs w:val="22"/>
        </w:rPr>
      </w:pPr>
      <w:r w:rsidRPr="00C91DC1">
        <w:rPr>
          <w:sz w:val="22"/>
          <w:szCs w:val="22"/>
        </w:rPr>
        <w:t>Piedāvājumu vērtēšanu un lēmuma pieņemšanu komisija veic slēgtā sēdē.</w:t>
      </w:r>
    </w:p>
    <w:p w14:paraId="21E7FE72" w14:textId="0E696DC1" w:rsidR="001C701A" w:rsidRPr="00C91DC1" w:rsidRDefault="001C701A">
      <w:pPr>
        <w:pStyle w:val="StyleStyle2Justified"/>
        <w:numPr>
          <w:ilvl w:val="1"/>
          <w:numId w:val="4"/>
        </w:numPr>
        <w:tabs>
          <w:tab w:val="clear" w:pos="1080"/>
          <w:tab w:val="left" w:pos="0"/>
        </w:tabs>
        <w:spacing w:before="0" w:after="0"/>
        <w:rPr>
          <w:sz w:val="22"/>
          <w:szCs w:val="22"/>
        </w:rPr>
      </w:pPr>
      <w:r w:rsidRPr="00C91DC1">
        <w:rPr>
          <w:sz w:val="22"/>
          <w:szCs w:val="22"/>
        </w:rPr>
        <w:t xml:space="preserve">Ieinteresēto piegādātāju sanāksme nav paredzēta. </w:t>
      </w:r>
    </w:p>
    <w:p w14:paraId="7F4F8DD7" w14:textId="77777777" w:rsidR="00C91DC1" w:rsidRPr="004056DA" w:rsidRDefault="00C91DC1" w:rsidP="004056DA">
      <w:pPr>
        <w:rPr>
          <w:sz w:val="22"/>
          <w:szCs w:val="22"/>
          <w:lang w:eastAsia="ar-SA"/>
        </w:rPr>
      </w:pPr>
    </w:p>
    <w:p w14:paraId="1CABE14A" w14:textId="45862A3E" w:rsidR="005A5E4F" w:rsidRPr="00C91DC1" w:rsidRDefault="00F86576">
      <w:pPr>
        <w:pStyle w:val="Virsraksts2"/>
        <w:numPr>
          <w:ilvl w:val="0"/>
          <w:numId w:val="4"/>
        </w:numPr>
        <w:jc w:val="center"/>
        <w:rPr>
          <w:sz w:val="22"/>
          <w:szCs w:val="22"/>
        </w:rPr>
      </w:pPr>
      <w:r w:rsidRPr="00C91DC1">
        <w:rPr>
          <w:sz w:val="22"/>
          <w:szCs w:val="22"/>
        </w:rPr>
        <w:t>P</w:t>
      </w:r>
      <w:r w:rsidR="007034A8" w:rsidRPr="00C91DC1">
        <w:rPr>
          <w:sz w:val="22"/>
          <w:szCs w:val="22"/>
        </w:rPr>
        <w:t xml:space="preserve">retendentu atlases dokumenti, kvalifikācijas prasības un iesniedzamie dokumenti </w:t>
      </w:r>
    </w:p>
    <w:p w14:paraId="3B86A716" w14:textId="46D6784D" w:rsidR="00622081" w:rsidRPr="00C91DC1" w:rsidRDefault="00622081">
      <w:pPr>
        <w:pStyle w:val="Sarakstarindkopa"/>
        <w:numPr>
          <w:ilvl w:val="1"/>
          <w:numId w:val="4"/>
        </w:numPr>
        <w:spacing w:before="120"/>
        <w:rPr>
          <w:sz w:val="22"/>
          <w:szCs w:val="22"/>
        </w:rPr>
      </w:pPr>
      <w:r w:rsidRPr="00C91DC1">
        <w:rPr>
          <w:sz w:val="22"/>
          <w:szCs w:val="22"/>
          <w:lang w:val="fi-FI"/>
        </w:rPr>
        <w:t xml:space="preserve">Komisija pārbaudīs Publisko iepirkumu likuma 42.panta otrās daļas 1., 2., 3., 4., 5., 6., 7., 10., 11., 12., 13. un 14.punktā (skat. </w:t>
      </w:r>
      <w:hyperlink r:id="rId13" w:history="1">
        <w:r w:rsidRPr="00C91DC1">
          <w:rPr>
            <w:sz w:val="22"/>
            <w:szCs w:val="22"/>
            <w:u w:val="single"/>
          </w:rPr>
          <w:t>https://likumi.lv/doc.php?id=287760</w:t>
        </w:r>
      </w:hyperlink>
      <w:r w:rsidRPr="00C91DC1">
        <w:rPr>
          <w:sz w:val="22"/>
          <w:szCs w:val="22"/>
        </w:rPr>
        <w:t>) noteiktos izslēgšanas iemeslus, kā arī Starptautisko un Latvijas Republikas nacionālo sankciju likuma 11.</w:t>
      </w:r>
      <w:r w:rsidRPr="00C91DC1">
        <w:rPr>
          <w:sz w:val="22"/>
          <w:szCs w:val="22"/>
          <w:vertAlign w:val="superscript"/>
        </w:rPr>
        <w:t>1</w:t>
      </w:r>
      <w:r w:rsidRPr="00C91DC1">
        <w:rPr>
          <w:sz w:val="22"/>
          <w:szCs w:val="22"/>
        </w:rPr>
        <w:t xml:space="preserve"> panta pirmajā daļā (skat. </w:t>
      </w:r>
      <w:hyperlink r:id="rId14" w:history="1">
        <w:r w:rsidRPr="00C91DC1">
          <w:rPr>
            <w:sz w:val="22"/>
            <w:szCs w:val="22"/>
            <w:u w:val="single"/>
          </w:rPr>
          <w:t>https://likumi.lv/doc.php?id=280278</w:t>
        </w:r>
      </w:hyperlink>
      <w:r w:rsidRPr="00C91DC1">
        <w:rPr>
          <w:sz w:val="22"/>
          <w:szCs w:val="22"/>
        </w:rPr>
        <w:t>) noteiktos izslēgšanas iemeslus. Izslēgšanas iemesli tiks pārbaudīti Publisko iepirkumu likuma 42.pantā noteiktajā kārtībā. Publisko iepirkumu likuma 42.panta otrās daļas 8. un 9.punktā noteiktie alternatīvie izslēgšanas nosacījumi netiks piemēroti.</w:t>
      </w:r>
    </w:p>
    <w:p w14:paraId="37C4DD32" w14:textId="3A16DEAF" w:rsidR="00622081" w:rsidRPr="00C91DC1" w:rsidRDefault="00622081">
      <w:pPr>
        <w:pStyle w:val="Sarakstarindkopa"/>
        <w:numPr>
          <w:ilvl w:val="1"/>
          <w:numId w:val="4"/>
        </w:numPr>
        <w:rPr>
          <w:sz w:val="22"/>
          <w:szCs w:val="22"/>
        </w:rPr>
      </w:pPr>
      <w:r w:rsidRPr="00C91DC1">
        <w:rPr>
          <w:sz w:val="22"/>
          <w:szCs w:val="22"/>
        </w:rPr>
        <w:t>Publisko iepirkumu likuma 42.panta otrajā daļā minētie izslēgšanas iemesli attiecas arī uz jebkuru no šādām personām:</w:t>
      </w:r>
    </w:p>
    <w:p w14:paraId="166697B7" w14:textId="4C9F2E11" w:rsidR="00622081" w:rsidRPr="00C91DC1" w:rsidRDefault="00622081">
      <w:pPr>
        <w:pStyle w:val="Sarakstarindkopa"/>
        <w:numPr>
          <w:ilvl w:val="2"/>
          <w:numId w:val="4"/>
        </w:numPr>
        <w:tabs>
          <w:tab w:val="left" w:pos="284"/>
        </w:tabs>
        <w:rPr>
          <w:sz w:val="22"/>
          <w:szCs w:val="22"/>
          <w:lang w:val="pt-BR"/>
        </w:rPr>
      </w:pPr>
      <w:r w:rsidRPr="00C91DC1">
        <w:rPr>
          <w:sz w:val="22"/>
          <w:szCs w:val="22"/>
          <w:lang w:val="pt-BR"/>
        </w:rPr>
        <w:t>uz personālsabiedrības biedru, ja pretendents ir personālsabiedrība;</w:t>
      </w:r>
    </w:p>
    <w:p w14:paraId="78D70512" w14:textId="69B91ADE" w:rsidR="00622081" w:rsidRPr="00C91DC1" w:rsidRDefault="00622081">
      <w:pPr>
        <w:pStyle w:val="Sarakstarindkopa"/>
        <w:numPr>
          <w:ilvl w:val="2"/>
          <w:numId w:val="4"/>
        </w:numPr>
        <w:tabs>
          <w:tab w:val="left" w:pos="284"/>
        </w:tabs>
        <w:rPr>
          <w:sz w:val="22"/>
          <w:szCs w:val="22"/>
          <w:lang w:val="pt-BR"/>
        </w:rPr>
      </w:pPr>
      <w:r w:rsidRPr="00C91DC1">
        <w:rPr>
          <w:sz w:val="22"/>
          <w:szCs w:val="22"/>
          <w:lang w:val="pt-BR"/>
        </w:rPr>
        <w:t>uz pretendenta norādīto personu, uz kuras iespējām pretendents balstās, lai apliecinātu, ka tā kvalifikācija atbilst paziņojumā par līgumu vai iepirkuma procedūras dokumentos noteiktajām prasībām;</w:t>
      </w:r>
    </w:p>
    <w:p w14:paraId="6BEA6937" w14:textId="51A33A99" w:rsidR="00622081" w:rsidRPr="00C91DC1" w:rsidRDefault="00622081">
      <w:pPr>
        <w:pStyle w:val="Sarakstarindkopa"/>
        <w:numPr>
          <w:ilvl w:val="2"/>
          <w:numId w:val="4"/>
        </w:numPr>
        <w:tabs>
          <w:tab w:val="left" w:pos="284"/>
        </w:tabs>
        <w:rPr>
          <w:sz w:val="22"/>
          <w:szCs w:val="22"/>
          <w:lang w:val="pt-BR"/>
        </w:rPr>
      </w:pPr>
      <w:r w:rsidRPr="00C91DC1">
        <w:rPr>
          <w:sz w:val="22"/>
          <w:szCs w:val="22"/>
          <w:lang w:val="pt-BR"/>
        </w:rPr>
        <w:t xml:space="preserve">uz pretendenta norādīto apakšuzņēmēju, kura veicamo būvdarbu vai sniedzamo pakalpojumu vērtība ir vismaz 10 000 </w:t>
      </w:r>
      <w:r w:rsidRPr="00C91DC1">
        <w:rPr>
          <w:iCs/>
          <w:sz w:val="22"/>
          <w:szCs w:val="22"/>
          <w:lang w:val="pt-BR"/>
        </w:rPr>
        <w:t>eiro</w:t>
      </w:r>
      <w:r w:rsidRPr="00C91DC1">
        <w:rPr>
          <w:sz w:val="22"/>
          <w:szCs w:val="22"/>
          <w:lang w:val="pt-BR"/>
        </w:rPr>
        <w:t>;</w:t>
      </w:r>
    </w:p>
    <w:p w14:paraId="1AD34F8E" w14:textId="1A4634ED" w:rsidR="00622081" w:rsidRPr="00C91DC1" w:rsidRDefault="00622081">
      <w:pPr>
        <w:pStyle w:val="Sarakstarindkopa"/>
        <w:numPr>
          <w:ilvl w:val="2"/>
          <w:numId w:val="4"/>
        </w:numPr>
        <w:tabs>
          <w:tab w:val="left" w:pos="284"/>
        </w:tabs>
        <w:rPr>
          <w:sz w:val="22"/>
          <w:szCs w:val="22"/>
          <w:lang w:val="pt-BR"/>
        </w:rPr>
      </w:pPr>
      <w:r w:rsidRPr="00C91DC1">
        <w:rPr>
          <w:sz w:val="22"/>
          <w:szCs w:val="22"/>
          <w:lang w:val="pt-BR"/>
        </w:rPr>
        <w:lastRenderedPageBreak/>
        <w:t>Publisko iepirkumu likuma 42.panta otrās daļas 1., 2. un 3.punkts – uz personām, kurām pretendentā ir izšķirošā ietekme uz līdzdalības pamata normatīvo aktu par koncerniem izpratnē;</w:t>
      </w:r>
    </w:p>
    <w:p w14:paraId="379FB5B5" w14:textId="19169AC6" w:rsidR="00622081" w:rsidRPr="00C91DC1" w:rsidRDefault="00622081">
      <w:pPr>
        <w:pStyle w:val="Sarakstarindkopa"/>
        <w:numPr>
          <w:ilvl w:val="2"/>
          <w:numId w:val="4"/>
        </w:numPr>
        <w:tabs>
          <w:tab w:val="left" w:pos="284"/>
        </w:tabs>
        <w:rPr>
          <w:sz w:val="22"/>
          <w:szCs w:val="22"/>
          <w:lang w:val="pt-BR"/>
        </w:rPr>
      </w:pPr>
      <w:r w:rsidRPr="00C91DC1">
        <w:rPr>
          <w:sz w:val="22"/>
          <w:szCs w:val="22"/>
          <w:lang w:val="pt-BR"/>
        </w:rPr>
        <w:t>Publisko iepirkumu likuma 42.panta otrās daļas 1., 2. un 11.punkts – uz pretendenta patieso labuma guvēju.</w:t>
      </w:r>
    </w:p>
    <w:p w14:paraId="050AA04C" w14:textId="1E472504" w:rsidR="00622081" w:rsidRPr="00C91DC1" w:rsidRDefault="00622081">
      <w:pPr>
        <w:pStyle w:val="Sarakstarindkopa"/>
        <w:numPr>
          <w:ilvl w:val="1"/>
          <w:numId w:val="4"/>
        </w:numPr>
        <w:rPr>
          <w:sz w:val="22"/>
          <w:szCs w:val="22"/>
          <w:lang w:val="pt-BR"/>
        </w:rPr>
      </w:pPr>
      <w:r w:rsidRPr="00C91DC1">
        <w:rPr>
          <w:iCs/>
          <w:sz w:val="22"/>
          <w:szCs w:val="22"/>
          <w:lang w:val="pt-BR"/>
        </w:rPr>
        <w:t>Uzticamības nodrošināšanas nosacījumus un pārbaudes kārtību nosaka Publisko iepirkumu likuma 43.pants</w:t>
      </w:r>
      <w:r w:rsidRPr="00C91DC1">
        <w:rPr>
          <w:sz w:val="22"/>
          <w:szCs w:val="22"/>
          <w:lang w:val="pt-BR"/>
        </w:rPr>
        <w:t>.</w:t>
      </w:r>
    </w:p>
    <w:p w14:paraId="03B4384A" w14:textId="309ED55C" w:rsidR="00622081" w:rsidRPr="00C91DC1" w:rsidRDefault="00622081">
      <w:pPr>
        <w:pStyle w:val="Sarakstarindkopa"/>
        <w:numPr>
          <w:ilvl w:val="1"/>
          <w:numId w:val="4"/>
        </w:numPr>
        <w:rPr>
          <w:sz w:val="22"/>
          <w:szCs w:val="22"/>
          <w:lang w:val="pt-BR"/>
        </w:rPr>
      </w:pPr>
      <w:r w:rsidRPr="00C91DC1">
        <w:rPr>
          <w:sz w:val="22"/>
          <w:szCs w:val="22"/>
          <w:lang w:val="pt-BR"/>
        </w:rPr>
        <w:t xml:space="preserve">Komisija pārbaudīs vai uz pretendentu neattiecas </w:t>
      </w:r>
      <w:r w:rsidRPr="00C91DC1">
        <w:rPr>
          <w:bCs/>
          <w:iCs/>
          <w:sz w:val="22"/>
          <w:szCs w:val="22"/>
          <w:lang w:val="pt-BR"/>
        </w:rPr>
        <w:t>Padomes Regulas (ES) 2022/576 (2022.gada 8.aprīlis), ar kuru groza Regulu (ES) Nr.833/2014 par ierobežojošiem pasākumiem saistībā ar Krievijas darbībām, kas destabilizē situāciju Ukrainā 5.k panta nosacījumi.</w:t>
      </w:r>
    </w:p>
    <w:p w14:paraId="33E01699" w14:textId="2E3835C7" w:rsidR="00622081" w:rsidRPr="002A3CD1" w:rsidRDefault="00622081">
      <w:pPr>
        <w:pStyle w:val="Sarakstarindkopa"/>
        <w:numPr>
          <w:ilvl w:val="1"/>
          <w:numId w:val="4"/>
        </w:numPr>
        <w:rPr>
          <w:sz w:val="22"/>
          <w:szCs w:val="22"/>
          <w:lang w:val="pt-BR"/>
        </w:rPr>
      </w:pPr>
      <w:r w:rsidRPr="002A3CD1">
        <w:rPr>
          <w:b/>
          <w:bCs/>
          <w:sz w:val="22"/>
          <w:szCs w:val="22"/>
          <w:lang w:val="pt-BR"/>
        </w:rPr>
        <w:t>Piedāvājumā iekļaujamie dokumenti</w:t>
      </w:r>
      <w:r w:rsidRPr="002A3CD1">
        <w:rPr>
          <w:sz w:val="22"/>
          <w:szCs w:val="22"/>
          <w:lang w:val="pt-BR"/>
        </w:rPr>
        <w:t>:</w:t>
      </w:r>
      <w:r w:rsidRPr="002A3CD1">
        <w:rPr>
          <w:b/>
          <w:bCs/>
          <w:sz w:val="22"/>
          <w:szCs w:val="22"/>
          <w:lang w:val="pt-BR"/>
        </w:rPr>
        <w:t xml:space="preserve"> </w:t>
      </w:r>
    </w:p>
    <w:p w14:paraId="36CFA966" w14:textId="61BAFA30" w:rsidR="00622081" w:rsidRPr="00E92887" w:rsidRDefault="00622081">
      <w:pPr>
        <w:pStyle w:val="Sarakstarindkopa"/>
        <w:numPr>
          <w:ilvl w:val="2"/>
          <w:numId w:val="4"/>
        </w:numPr>
        <w:tabs>
          <w:tab w:val="left" w:pos="993"/>
        </w:tabs>
        <w:rPr>
          <w:sz w:val="22"/>
          <w:szCs w:val="22"/>
          <w:lang w:val="pt-BR"/>
        </w:rPr>
      </w:pPr>
      <w:r w:rsidRPr="00E92887">
        <w:rPr>
          <w:b/>
          <w:sz w:val="22"/>
          <w:szCs w:val="22"/>
          <w:lang w:val="pt-BR"/>
        </w:rPr>
        <w:t>Pieteikums</w:t>
      </w:r>
      <w:r w:rsidRPr="00E92887">
        <w:rPr>
          <w:sz w:val="22"/>
          <w:szCs w:val="22"/>
          <w:lang w:val="pt-BR"/>
        </w:rPr>
        <w:t xml:space="preserve"> par piedalīšanos atklātā konkursā (nolikuma 1.pielikums) un </w:t>
      </w:r>
      <w:r w:rsidRPr="00E92887">
        <w:rPr>
          <w:b/>
          <w:sz w:val="22"/>
          <w:szCs w:val="22"/>
          <w:lang w:val="pt-BR"/>
        </w:rPr>
        <w:t>pilnvara</w:t>
      </w:r>
      <w:r w:rsidRPr="00E92887">
        <w:rPr>
          <w:sz w:val="22"/>
          <w:szCs w:val="22"/>
          <w:lang w:val="pt-BR"/>
        </w:rPr>
        <w:t xml:space="preserve"> (</w:t>
      </w:r>
      <w:r w:rsidRPr="00E92887">
        <w:rPr>
          <w:i/>
          <w:sz w:val="22"/>
          <w:szCs w:val="22"/>
          <w:lang w:val="pt-BR"/>
        </w:rPr>
        <w:t>ja ir nepieciešams</w:t>
      </w:r>
      <w:r w:rsidRPr="00E92887">
        <w:rPr>
          <w:sz w:val="22"/>
          <w:szCs w:val="22"/>
          <w:lang w:val="pt-BR"/>
        </w:rPr>
        <w:t>), kas apliecina pilnvarotās personas tiesības parakstīt iepirkuma piedāvājumu, ja to paraksta pilnvarotā persona;</w:t>
      </w:r>
    </w:p>
    <w:p w14:paraId="57A28246" w14:textId="202374AA" w:rsidR="00622081" w:rsidRPr="00E92887" w:rsidRDefault="00622081">
      <w:pPr>
        <w:pStyle w:val="Sarakstarindkopa"/>
        <w:numPr>
          <w:ilvl w:val="2"/>
          <w:numId w:val="4"/>
        </w:numPr>
        <w:tabs>
          <w:tab w:val="left" w:pos="993"/>
        </w:tabs>
        <w:rPr>
          <w:sz w:val="22"/>
          <w:szCs w:val="22"/>
          <w:lang w:val="pt-BR"/>
        </w:rPr>
      </w:pPr>
      <w:r w:rsidRPr="00E92887">
        <w:rPr>
          <w:b/>
          <w:sz w:val="22"/>
          <w:szCs w:val="22"/>
          <w:lang w:val="pt-BR"/>
        </w:rPr>
        <w:t xml:space="preserve">Kvalifikāciju </w:t>
      </w:r>
      <w:r w:rsidRPr="00E92887">
        <w:rPr>
          <w:sz w:val="22"/>
          <w:szCs w:val="22"/>
          <w:lang w:val="pt-BR"/>
        </w:rPr>
        <w:t xml:space="preserve">apliecinošie dokumenti (atlases dokumenti) atbilstoši iepirkuma Nolikuma </w:t>
      </w:r>
      <w:r w:rsidR="007034A8" w:rsidRPr="00E92887">
        <w:rPr>
          <w:sz w:val="22"/>
          <w:szCs w:val="22"/>
          <w:lang w:val="pt-BR"/>
        </w:rPr>
        <w:t>4.6</w:t>
      </w:r>
      <w:r w:rsidRPr="00E92887">
        <w:rPr>
          <w:sz w:val="22"/>
          <w:szCs w:val="22"/>
          <w:lang w:val="pt-BR"/>
        </w:rPr>
        <w:t>.punkta prasībām;</w:t>
      </w:r>
    </w:p>
    <w:p w14:paraId="106C9791" w14:textId="6C7B0D5E" w:rsidR="00622081" w:rsidRPr="00E92887" w:rsidRDefault="00622081">
      <w:pPr>
        <w:pStyle w:val="Sarakstarindkopa"/>
        <w:numPr>
          <w:ilvl w:val="2"/>
          <w:numId w:val="4"/>
        </w:numPr>
        <w:tabs>
          <w:tab w:val="left" w:pos="993"/>
        </w:tabs>
        <w:rPr>
          <w:sz w:val="22"/>
          <w:szCs w:val="22"/>
          <w:lang w:val="pt-BR"/>
        </w:rPr>
      </w:pPr>
      <w:r w:rsidRPr="00E92887">
        <w:rPr>
          <w:b/>
          <w:sz w:val="22"/>
          <w:szCs w:val="22"/>
          <w:lang w:val="pt-BR"/>
        </w:rPr>
        <w:t>Finanšu piedāvājums</w:t>
      </w:r>
      <w:r w:rsidRPr="00E92887">
        <w:rPr>
          <w:sz w:val="22"/>
          <w:szCs w:val="22"/>
          <w:lang w:val="pt-BR"/>
        </w:rPr>
        <w:t xml:space="preserve"> atbilstoši Nolikuma </w:t>
      </w:r>
      <w:r w:rsidR="002F2614">
        <w:rPr>
          <w:sz w:val="22"/>
          <w:szCs w:val="22"/>
          <w:u w:val="single"/>
          <w:lang w:val="pt-BR"/>
        </w:rPr>
        <w:t>2</w:t>
      </w:r>
      <w:r w:rsidRPr="00E92887">
        <w:rPr>
          <w:sz w:val="22"/>
          <w:szCs w:val="22"/>
          <w:u w:val="single"/>
          <w:lang w:val="pt-BR"/>
        </w:rPr>
        <w:t>.pielikumam</w:t>
      </w:r>
      <w:r w:rsidRPr="00E92887">
        <w:rPr>
          <w:sz w:val="22"/>
          <w:szCs w:val="22"/>
          <w:lang w:val="pt-BR"/>
        </w:rPr>
        <w:t>;</w:t>
      </w:r>
    </w:p>
    <w:p w14:paraId="30FF4AE0" w14:textId="0B34974E" w:rsidR="00622081" w:rsidRPr="00911FC3" w:rsidRDefault="00622081">
      <w:pPr>
        <w:pStyle w:val="Sarakstarindkopa"/>
        <w:numPr>
          <w:ilvl w:val="2"/>
          <w:numId w:val="4"/>
        </w:numPr>
        <w:tabs>
          <w:tab w:val="left" w:pos="993"/>
        </w:tabs>
        <w:rPr>
          <w:sz w:val="22"/>
          <w:szCs w:val="22"/>
          <w:lang w:val="pt-BR" w:eastAsia="ar-SA"/>
        </w:rPr>
      </w:pPr>
      <w:r w:rsidRPr="00911FC3">
        <w:rPr>
          <w:b/>
          <w:bCs/>
          <w:sz w:val="22"/>
          <w:szCs w:val="22"/>
          <w:lang w:val="pt-BR" w:eastAsia="ar-SA"/>
        </w:rPr>
        <w:t>Tehniskais piedāvājums</w:t>
      </w:r>
      <w:r w:rsidR="0056607A">
        <w:rPr>
          <w:sz w:val="22"/>
          <w:szCs w:val="22"/>
          <w:lang w:val="pt-BR" w:eastAsia="ar-SA"/>
        </w:rPr>
        <w:t>:</w:t>
      </w:r>
    </w:p>
    <w:p w14:paraId="3EEF02D1" w14:textId="48B9A14E" w:rsidR="00911FC3" w:rsidRPr="00911FC3" w:rsidRDefault="00622081" w:rsidP="00911FC3">
      <w:pPr>
        <w:pStyle w:val="Sarakstarindkopa"/>
        <w:numPr>
          <w:ilvl w:val="3"/>
          <w:numId w:val="4"/>
        </w:numPr>
        <w:tabs>
          <w:tab w:val="left" w:pos="993"/>
        </w:tabs>
        <w:rPr>
          <w:sz w:val="22"/>
          <w:szCs w:val="22"/>
        </w:rPr>
      </w:pPr>
      <w:r w:rsidRPr="00911FC3">
        <w:rPr>
          <w:sz w:val="22"/>
          <w:szCs w:val="22"/>
          <w:lang w:val="pt-BR" w:eastAsia="ar-SA"/>
        </w:rPr>
        <w:t xml:space="preserve">atbilstoši Ministru kabineta 2017.gada 3.maija noteikumiem Nr.239 “Noteikumi par Latvijas būvnormatīvu LBN 501-17 “Būvizmaksu noteikšanas kārtība” sastādītas tāmes, ievērojot </w:t>
      </w:r>
      <w:r w:rsidR="00911FC3" w:rsidRPr="00911FC3">
        <w:rPr>
          <w:sz w:val="22"/>
          <w:szCs w:val="22"/>
          <w:lang w:val="pt-BR" w:eastAsia="ar-SA"/>
        </w:rPr>
        <w:t>b</w:t>
      </w:r>
      <w:r w:rsidR="00911FC3">
        <w:rPr>
          <w:sz w:val="22"/>
          <w:szCs w:val="22"/>
          <w:lang w:val="lv-LV" w:eastAsia="ar-SA"/>
        </w:rPr>
        <w:t xml:space="preserve">ūvdarbu apjomos </w:t>
      </w:r>
      <w:r w:rsidRPr="00911FC3">
        <w:rPr>
          <w:sz w:val="22"/>
          <w:szCs w:val="22"/>
          <w:lang w:val="pt-BR" w:eastAsia="ar-SA"/>
        </w:rPr>
        <w:t xml:space="preserve">noteiktās prasības. </w:t>
      </w:r>
      <w:r w:rsidRPr="00C91DC1">
        <w:rPr>
          <w:b/>
          <w:bCs/>
          <w:color w:val="000000"/>
          <w:spacing w:val="-1"/>
          <w:sz w:val="22"/>
          <w:szCs w:val="22"/>
        </w:rPr>
        <w:t>Pretendentam jāiesniedz tāme Microsoft Excel formātā, saglabājot aprēķinos izmantotās formulas.</w:t>
      </w:r>
      <w:r w:rsidRPr="00C91DC1">
        <w:rPr>
          <w:color w:val="000000"/>
          <w:spacing w:val="-1"/>
          <w:sz w:val="22"/>
          <w:szCs w:val="22"/>
        </w:rPr>
        <w:t xml:space="preserve"> </w:t>
      </w:r>
      <w:r w:rsidRPr="00C91DC1">
        <w:rPr>
          <w:b/>
          <w:bCs/>
          <w:color w:val="000000"/>
          <w:spacing w:val="-1"/>
          <w:sz w:val="22"/>
          <w:szCs w:val="22"/>
        </w:rPr>
        <w:t>Atbilstoši</w:t>
      </w:r>
      <w:r w:rsidRPr="00C91DC1">
        <w:rPr>
          <w:color w:val="000000"/>
          <w:spacing w:val="-1"/>
          <w:sz w:val="22"/>
          <w:szCs w:val="22"/>
        </w:rPr>
        <w:t xml:space="preserve"> </w:t>
      </w:r>
      <w:r w:rsidRPr="00C91DC1">
        <w:rPr>
          <w:b/>
          <w:bCs/>
          <w:color w:val="000000"/>
          <w:spacing w:val="-1"/>
          <w:sz w:val="22"/>
          <w:szCs w:val="22"/>
        </w:rPr>
        <w:t>ALTUM tāmju sagatavošanas prasībām lokālo tāmju ailēs “Mērvienība” un “Daudzums” un ailēs zem sadaļas “Vienības izmaksas” nav atļauts ievadīt formulas vai skaitļus ar vairāk kā diviem cipariem aiz komata</w:t>
      </w:r>
      <w:r w:rsidR="0056607A">
        <w:rPr>
          <w:color w:val="000000"/>
          <w:spacing w:val="-1"/>
          <w:sz w:val="22"/>
          <w:szCs w:val="22"/>
        </w:rPr>
        <w:t xml:space="preserve"> (9.pielikums).</w:t>
      </w:r>
    </w:p>
    <w:p w14:paraId="06B34AFC" w14:textId="30858BCA" w:rsidR="00622081" w:rsidRPr="00C91DC1" w:rsidRDefault="00622081">
      <w:pPr>
        <w:pStyle w:val="Sarakstarindkopa"/>
        <w:numPr>
          <w:ilvl w:val="3"/>
          <w:numId w:val="4"/>
        </w:numPr>
        <w:tabs>
          <w:tab w:val="left" w:pos="993"/>
        </w:tabs>
        <w:rPr>
          <w:sz w:val="22"/>
          <w:szCs w:val="22"/>
        </w:rPr>
      </w:pPr>
      <w:r w:rsidRPr="00C91DC1">
        <w:rPr>
          <w:sz w:val="22"/>
          <w:szCs w:val="22"/>
          <w:lang w:eastAsia="ar-SA"/>
        </w:rPr>
        <w:t>objekta apsekošanas akts (</w:t>
      </w:r>
      <w:r w:rsidR="002F2614">
        <w:rPr>
          <w:sz w:val="22"/>
          <w:szCs w:val="22"/>
          <w:lang w:eastAsia="ar-SA"/>
        </w:rPr>
        <w:t>7</w:t>
      </w:r>
      <w:r w:rsidRPr="00C91DC1">
        <w:rPr>
          <w:sz w:val="22"/>
          <w:szCs w:val="22"/>
          <w:lang w:eastAsia="ar-SA"/>
        </w:rPr>
        <w:t xml:space="preserve">.pielikums). </w:t>
      </w:r>
      <w:r w:rsidRPr="00C91DC1">
        <w:rPr>
          <w:sz w:val="22"/>
          <w:szCs w:val="22"/>
          <w:u w:val="single"/>
          <w:lang w:eastAsia="ar-SA"/>
        </w:rPr>
        <w:t>Objekta apsekošana ir obligāta;</w:t>
      </w:r>
    </w:p>
    <w:p w14:paraId="27505607" w14:textId="552FFDE2" w:rsidR="00622081" w:rsidRPr="00C91DC1" w:rsidRDefault="00622081">
      <w:pPr>
        <w:pStyle w:val="Sarakstarindkopa"/>
        <w:numPr>
          <w:ilvl w:val="3"/>
          <w:numId w:val="4"/>
        </w:numPr>
        <w:tabs>
          <w:tab w:val="left" w:pos="993"/>
        </w:tabs>
        <w:rPr>
          <w:sz w:val="22"/>
          <w:szCs w:val="22"/>
        </w:rPr>
      </w:pPr>
      <w:r w:rsidRPr="00C91DC1">
        <w:rPr>
          <w:sz w:val="22"/>
          <w:szCs w:val="22"/>
          <w:lang w:eastAsia="ar-SA"/>
        </w:rPr>
        <w:t>būvdarbu izpildes kalendārais grafiks.</w:t>
      </w:r>
    </w:p>
    <w:p w14:paraId="24DB660D" w14:textId="4E7CA3A2" w:rsidR="00622081" w:rsidRPr="00C91DC1" w:rsidRDefault="00622081">
      <w:pPr>
        <w:pStyle w:val="Sarakstarindkopa"/>
        <w:numPr>
          <w:ilvl w:val="1"/>
          <w:numId w:val="4"/>
        </w:numPr>
        <w:spacing w:after="120"/>
        <w:rPr>
          <w:bCs/>
          <w:sz w:val="22"/>
          <w:szCs w:val="22"/>
        </w:rPr>
      </w:pPr>
      <w:r w:rsidRPr="00C91DC1">
        <w:rPr>
          <w:b/>
          <w:sz w:val="22"/>
          <w:szCs w:val="22"/>
        </w:rPr>
        <w:t>Pretendentu kvalifikācijas (atlases) prasības un iesniedzamie dokumenti kvalifikācijas apliecināšanai</w:t>
      </w:r>
      <w:r w:rsidRPr="00C91DC1">
        <w:rPr>
          <w:bCs/>
          <w:sz w:val="22"/>
          <w:szCs w:val="22"/>
        </w:rPr>
        <w:t>:</w:t>
      </w:r>
    </w:p>
    <w:tbl>
      <w:tblPr>
        <w:tblW w:w="0" w:type="auto"/>
        <w:tblInd w:w="102" w:type="dxa"/>
        <w:tblLayout w:type="fixed"/>
        <w:tblCellMar>
          <w:left w:w="113" w:type="dxa"/>
        </w:tblCellMar>
        <w:tblLook w:val="0000" w:firstRow="0" w:lastRow="0" w:firstColumn="0" w:lastColumn="0" w:noHBand="0" w:noVBand="0"/>
      </w:tblPr>
      <w:tblGrid>
        <w:gridCol w:w="4500"/>
        <w:gridCol w:w="4810"/>
      </w:tblGrid>
      <w:tr w:rsidR="005A5E4F" w:rsidRPr="00C91DC1" w14:paraId="24E4267D" w14:textId="77777777" w:rsidTr="003C388B">
        <w:tc>
          <w:tcPr>
            <w:tcW w:w="4500" w:type="dxa"/>
            <w:tcBorders>
              <w:top w:val="single" w:sz="4" w:space="0" w:color="00000A"/>
              <w:left w:val="single" w:sz="4" w:space="0" w:color="00000A"/>
              <w:bottom w:val="single" w:sz="4" w:space="0" w:color="00000A"/>
            </w:tcBorders>
            <w:shd w:val="clear" w:color="auto" w:fill="FFFFFF"/>
          </w:tcPr>
          <w:p w14:paraId="08EE8DF5" w14:textId="77777777" w:rsidR="005A5E4F" w:rsidRPr="00C91DC1" w:rsidRDefault="005A5E4F" w:rsidP="003C388B">
            <w:pPr>
              <w:jc w:val="center"/>
              <w:rPr>
                <w:sz w:val="22"/>
                <w:szCs w:val="22"/>
              </w:rPr>
            </w:pPr>
            <w:r w:rsidRPr="00C91DC1">
              <w:rPr>
                <w:b/>
                <w:sz w:val="22"/>
                <w:szCs w:val="22"/>
              </w:rPr>
              <w:t>Prasība</w:t>
            </w:r>
          </w:p>
        </w:tc>
        <w:tc>
          <w:tcPr>
            <w:tcW w:w="4810" w:type="dxa"/>
            <w:tcBorders>
              <w:top w:val="single" w:sz="4" w:space="0" w:color="00000A"/>
              <w:left w:val="single" w:sz="4" w:space="0" w:color="00000A"/>
              <w:bottom w:val="single" w:sz="4" w:space="0" w:color="00000A"/>
              <w:right w:val="single" w:sz="4" w:space="0" w:color="00000A"/>
            </w:tcBorders>
            <w:shd w:val="clear" w:color="auto" w:fill="FFFFFF"/>
          </w:tcPr>
          <w:p w14:paraId="42C89AB7" w14:textId="77777777" w:rsidR="005A5E4F" w:rsidRPr="00C91DC1" w:rsidRDefault="005A5E4F" w:rsidP="003C388B">
            <w:pPr>
              <w:jc w:val="center"/>
              <w:rPr>
                <w:sz w:val="22"/>
                <w:szCs w:val="22"/>
              </w:rPr>
            </w:pPr>
            <w:r w:rsidRPr="00C91DC1">
              <w:rPr>
                <w:b/>
                <w:sz w:val="22"/>
                <w:szCs w:val="22"/>
              </w:rPr>
              <w:t>Iesniedzamais dokuments</w:t>
            </w:r>
          </w:p>
        </w:tc>
      </w:tr>
      <w:tr w:rsidR="005A5E4F" w:rsidRPr="00C91DC1" w14:paraId="612E837E" w14:textId="77777777" w:rsidTr="003C388B">
        <w:trPr>
          <w:trHeight w:val="132"/>
        </w:trPr>
        <w:tc>
          <w:tcPr>
            <w:tcW w:w="4500" w:type="dxa"/>
            <w:tcBorders>
              <w:top w:val="single" w:sz="4" w:space="0" w:color="00000A"/>
              <w:left w:val="single" w:sz="4" w:space="0" w:color="00000A"/>
              <w:bottom w:val="single" w:sz="4" w:space="0" w:color="00000A"/>
            </w:tcBorders>
          </w:tcPr>
          <w:p w14:paraId="4B070DD2" w14:textId="42339E5B" w:rsidR="005A5E4F" w:rsidRPr="00C91DC1" w:rsidRDefault="00755BC7" w:rsidP="00755BC7">
            <w:pPr>
              <w:snapToGrid w:val="0"/>
              <w:jc w:val="both"/>
              <w:rPr>
                <w:bCs/>
                <w:sz w:val="22"/>
                <w:szCs w:val="22"/>
              </w:rPr>
            </w:pPr>
            <w:r w:rsidRPr="00C91DC1">
              <w:rPr>
                <w:sz w:val="22"/>
                <w:szCs w:val="22"/>
                <w:lang w:val="sv-SE"/>
              </w:rPr>
              <w:t>4.6.1. Pretendents ir reģistrēts atbilstoši attiecīgās valsts normatīvo aktu prasībām (ja pretendents ir juridiskā persona).</w:t>
            </w:r>
            <w:r w:rsidRPr="00C91DC1">
              <w:rPr>
                <w:sz w:val="22"/>
                <w:szCs w:val="22"/>
                <w:lang w:val="sv-SE" w:eastAsia="lv-LV"/>
              </w:rPr>
              <w:t xml:space="preserve"> Prasība attiecas arī uz </w:t>
            </w:r>
            <w:r w:rsidRPr="00C91DC1">
              <w:rPr>
                <w:bCs/>
                <w:sz w:val="22"/>
                <w:szCs w:val="22"/>
                <w:lang w:val="sv-SE" w:eastAsia="lv-LV"/>
              </w:rPr>
              <w:t>personālsabiedrības biedru vai piegādātāju apvienības dalībnieku (ja piedāvājumu iesniedz personālsabiedrība vai piegādātāju apvienība) vai apakšuzņēmēju (ja pretendents plāno piesaistīt apakšuzņēmēju)</w:t>
            </w:r>
          </w:p>
        </w:tc>
        <w:tc>
          <w:tcPr>
            <w:tcW w:w="4810" w:type="dxa"/>
            <w:tcBorders>
              <w:top w:val="single" w:sz="4" w:space="0" w:color="00000A"/>
              <w:left w:val="single" w:sz="4" w:space="0" w:color="00000A"/>
              <w:bottom w:val="single" w:sz="4" w:space="0" w:color="00000A"/>
              <w:right w:val="single" w:sz="4" w:space="0" w:color="00000A"/>
            </w:tcBorders>
          </w:tcPr>
          <w:p w14:paraId="5EFD4451" w14:textId="77777777" w:rsidR="00755BC7" w:rsidRPr="00755BC7" w:rsidRDefault="00755BC7" w:rsidP="00755BC7">
            <w:pPr>
              <w:suppressAutoHyphens w:val="0"/>
              <w:jc w:val="both"/>
              <w:rPr>
                <w:kern w:val="0"/>
                <w:sz w:val="22"/>
                <w:szCs w:val="22"/>
                <w:lang w:val="sv-SE" w:eastAsia="en-US"/>
              </w:rPr>
            </w:pPr>
            <w:r w:rsidRPr="00755BC7">
              <w:rPr>
                <w:kern w:val="0"/>
                <w:sz w:val="22"/>
                <w:szCs w:val="22"/>
                <w:lang w:val="sv-SE" w:eastAsia="en-US"/>
              </w:rPr>
              <w:t>Informāciju par Latvijā reģistrēta pretendenta reģistrācijas faktu, Pasūtītājs iegūs publiskā datubāzē.</w:t>
            </w:r>
          </w:p>
          <w:p w14:paraId="3532B4F0" w14:textId="77777777" w:rsidR="00755BC7" w:rsidRPr="00755BC7" w:rsidRDefault="00755BC7" w:rsidP="00755BC7">
            <w:pPr>
              <w:suppressAutoHyphens w:val="0"/>
              <w:jc w:val="both"/>
              <w:rPr>
                <w:kern w:val="0"/>
                <w:sz w:val="22"/>
                <w:szCs w:val="22"/>
                <w:lang w:val="sv-SE" w:eastAsia="en-US"/>
              </w:rPr>
            </w:pPr>
            <w:r w:rsidRPr="00755BC7">
              <w:rPr>
                <w:b/>
                <w:kern w:val="0"/>
                <w:sz w:val="22"/>
                <w:szCs w:val="22"/>
                <w:lang w:val="sv-SE" w:eastAsia="en-US"/>
              </w:rPr>
              <w:t>Ārvalstīs</w:t>
            </w:r>
            <w:r w:rsidRPr="00755BC7">
              <w:rPr>
                <w:kern w:val="0"/>
                <w:sz w:val="22"/>
                <w:szCs w:val="22"/>
                <w:lang w:val="sv-SE" w:eastAsia="en-US"/>
              </w:rPr>
              <w:t xml:space="preserve"> reģistrēts pretendents iesniedz šādus dokumentus, kuri izsniegti ne agrāk kā </w:t>
            </w:r>
            <w:r w:rsidRPr="00755BC7">
              <w:rPr>
                <w:b/>
                <w:kern w:val="0"/>
                <w:sz w:val="22"/>
                <w:szCs w:val="22"/>
                <w:lang w:val="sv-SE" w:eastAsia="en-US"/>
              </w:rPr>
              <w:t>mēnesi</w:t>
            </w:r>
            <w:r w:rsidRPr="00755BC7">
              <w:rPr>
                <w:kern w:val="0"/>
                <w:sz w:val="22"/>
                <w:szCs w:val="22"/>
                <w:lang w:val="sv-SE" w:eastAsia="en-US"/>
              </w:rPr>
              <w:t xml:space="preserve"> pirms iesniegšanas dienas:</w:t>
            </w:r>
          </w:p>
          <w:p w14:paraId="75542909" w14:textId="77777777" w:rsidR="00755BC7" w:rsidRPr="00755BC7" w:rsidRDefault="00755BC7" w:rsidP="00755BC7">
            <w:pPr>
              <w:suppressAutoHyphens w:val="0"/>
              <w:jc w:val="both"/>
              <w:rPr>
                <w:kern w:val="0"/>
                <w:sz w:val="22"/>
                <w:szCs w:val="22"/>
                <w:lang w:val="sv-SE" w:eastAsia="en-US"/>
              </w:rPr>
            </w:pPr>
            <w:r w:rsidRPr="00755BC7">
              <w:rPr>
                <w:kern w:val="0"/>
                <w:sz w:val="22"/>
                <w:szCs w:val="22"/>
                <w:lang w:val="sv-SE" w:eastAsia="en-US"/>
              </w:rPr>
              <w:t xml:space="preserve">1. attiecīgās ārvalsts kompetentās institūcijas izsniegtu dokumentu (tulkotu un apliecinātu dokumenta kopiju), </w:t>
            </w:r>
            <w:r w:rsidRPr="00755BC7">
              <w:rPr>
                <w:b/>
                <w:kern w:val="0"/>
                <w:sz w:val="22"/>
                <w:szCs w:val="22"/>
                <w:lang w:val="sv-SE" w:eastAsia="en-US"/>
              </w:rPr>
              <w:t>kas apliecina, ka pretendents ir reģistrēts</w:t>
            </w:r>
            <w:r w:rsidRPr="00755BC7">
              <w:rPr>
                <w:kern w:val="0"/>
                <w:sz w:val="22"/>
                <w:szCs w:val="22"/>
                <w:lang w:val="sv-SE" w:eastAsia="en-US"/>
              </w:rPr>
              <w:t xml:space="preserve"> normatīvajos aktos noteiktajā kārtībā, vai pretendenta pārstāvja parakstītu un tulkotu attiecīgās ārvalsts publiskā reģistra izdruku, kas apliecina pretendenta reģistrācijas faktu (ja kompetentās institūcijas izziņas netiek izdotas);</w:t>
            </w:r>
          </w:p>
          <w:p w14:paraId="68AA1D2F" w14:textId="38B733E8" w:rsidR="005A5E4F" w:rsidRPr="00C91DC1" w:rsidRDefault="00755BC7" w:rsidP="00755BC7">
            <w:pPr>
              <w:pStyle w:val="Virsraksts4"/>
              <w:spacing w:before="0" w:after="0"/>
              <w:rPr>
                <w:rFonts w:ascii="Times New Roman" w:hAnsi="Times New Roman" w:cs="Times New Roman"/>
                <w:b w:val="0"/>
                <w:bCs w:val="0"/>
                <w:sz w:val="22"/>
                <w:szCs w:val="22"/>
              </w:rPr>
            </w:pPr>
            <w:r w:rsidRPr="00C91DC1">
              <w:rPr>
                <w:rFonts w:ascii="Times New Roman" w:hAnsi="Times New Roman" w:cs="Times New Roman"/>
                <w:b w:val="0"/>
                <w:bCs w:val="0"/>
                <w:kern w:val="0"/>
                <w:sz w:val="22"/>
                <w:szCs w:val="22"/>
                <w:lang w:val="sv-SE" w:eastAsia="en-US"/>
              </w:rPr>
              <w:t xml:space="preserve">2. attiecīgās ārvalsts kompetentās institūcijas izziņu (tulkotu un apliecinātu dokumenta kopiju), kas apliecina pretendenta likumiskā pārstāvja (vadītāja, direktora) </w:t>
            </w:r>
            <w:r w:rsidRPr="00C91DC1">
              <w:rPr>
                <w:rFonts w:ascii="Times New Roman" w:hAnsi="Times New Roman" w:cs="Times New Roman"/>
                <w:bCs w:val="0"/>
                <w:kern w:val="0"/>
                <w:sz w:val="22"/>
                <w:szCs w:val="22"/>
                <w:lang w:val="sv-SE" w:eastAsia="en-US"/>
              </w:rPr>
              <w:t>paraksta tiesības</w:t>
            </w:r>
            <w:r w:rsidRPr="00C91DC1">
              <w:rPr>
                <w:rFonts w:ascii="Times New Roman" w:hAnsi="Times New Roman" w:cs="Times New Roman"/>
                <w:b w:val="0"/>
                <w:bCs w:val="0"/>
                <w:kern w:val="0"/>
                <w:sz w:val="22"/>
                <w:szCs w:val="22"/>
                <w:lang w:val="sv-SE" w:eastAsia="en-US"/>
              </w:rPr>
              <w:t>. Ja pieteikumu paraksta pilnvarotā persona – papildus pievieno pilnvaras oriģināla eksemplāru.</w:t>
            </w:r>
          </w:p>
        </w:tc>
      </w:tr>
      <w:tr w:rsidR="005A5E4F" w:rsidRPr="00C91DC1" w14:paraId="47AC6B91" w14:textId="77777777" w:rsidTr="003C388B">
        <w:trPr>
          <w:trHeight w:val="132"/>
        </w:trPr>
        <w:tc>
          <w:tcPr>
            <w:tcW w:w="4500" w:type="dxa"/>
            <w:tcBorders>
              <w:top w:val="single" w:sz="4" w:space="0" w:color="00000A"/>
              <w:left w:val="single" w:sz="4" w:space="0" w:color="00000A"/>
              <w:bottom w:val="single" w:sz="4" w:space="0" w:color="00000A"/>
            </w:tcBorders>
          </w:tcPr>
          <w:p w14:paraId="5077566F" w14:textId="723D7948" w:rsidR="005A5E4F" w:rsidRPr="00C91DC1" w:rsidRDefault="00755BC7" w:rsidP="00755BC7">
            <w:pPr>
              <w:snapToGrid w:val="0"/>
              <w:jc w:val="both"/>
              <w:rPr>
                <w:bCs/>
                <w:sz w:val="22"/>
                <w:szCs w:val="22"/>
              </w:rPr>
            </w:pPr>
            <w:r w:rsidRPr="00C91DC1">
              <w:rPr>
                <w:bCs/>
                <w:sz w:val="22"/>
                <w:szCs w:val="22"/>
              </w:rPr>
              <w:t xml:space="preserve">4.6.2. </w:t>
            </w:r>
            <w:r w:rsidR="005A5E4F" w:rsidRPr="00C91DC1">
              <w:rPr>
                <w:bCs/>
                <w:sz w:val="22"/>
                <w:szCs w:val="22"/>
              </w:rPr>
              <w:t xml:space="preserve"> </w:t>
            </w:r>
            <w:r w:rsidRPr="00C91DC1">
              <w:rPr>
                <w:sz w:val="22"/>
                <w:szCs w:val="22"/>
                <w:lang w:eastAsia="ar-SA"/>
              </w:rPr>
              <w:t xml:space="preserve">Pretendents ir reģistrēts </w:t>
            </w:r>
            <w:r w:rsidRPr="00C91DC1">
              <w:rPr>
                <w:b/>
                <w:sz w:val="22"/>
                <w:szCs w:val="22"/>
                <w:lang w:eastAsia="ar-SA"/>
              </w:rPr>
              <w:t>būvkomersantu reģistrā vai līdzvērtīgā reģistrā ārvalstīs</w:t>
            </w:r>
            <w:r w:rsidRPr="00C91DC1">
              <w:rPr>
                <w:sz w:val="22"/>
                <w:szCs w:val="22"/>
                <w:lang w:eastAsia="ar-SA"/>
              </w:rPr>
              <w:t xml:space="preserve">. </w:t>
            </w:r>
            <w:r w:rsidRPr="00C91DC1">
              <w:rPr>
                <w:sz w:val="22"/>
                <w:szCs w:val="22"/>
                <w:lang w:eastAsia="lv-LV"/>
              </w:rPr>
              <w:t xml:space="preserve">Prasība attiecas arī uz </w:t>
            </w:r>
            <w:r w:rsidRPr="00C91DC1">
              <w:rPr>
                <w:bCs/>
                <w:sz w:val="22"/>
                <w:szCs w:val="22"/>
                <w:lang w:eastAsia="lv-LV"/>
              </w:rPr>
              <w:t xml:space="preserve">personālsabiedrības biedru, piegādātāju apvienības dalībnieku (ja piedāvājumu iesniedz personālsabiedrība vai piegādātāju apvienība) vai apakšuzņēmēju (ja pretendents plāno piesaistīt apakšuzņēmēju), ja </w:t>
            </w:r>
            <w:r w:rsidRPr="00C91DC1">
              <w:rPr>
                <w:bCs/>
                <w:sz w:val="22"/>
                <w:szCs w:val="22"/>
                <w:lang w:eastAsia="lv-LV"/>
              </w:rPr>
              <w:lastRenderedPageBreak/>
              <w:t>attiecīgās personas plānots iesaistīt būvdarbu izpildē.</w:t>
            </w:r>
          </w:p>
        </w:tc>
        <w:tc>
          <w:tcPr>
            <w:tcW w:w="4810" w:type="dxa"/>
            <w:tcBorders>
              <w:top w:val="single" w:sz="4" w:space="0" w:color="00000A"/>
              <w:left w:val="single" w:sz="4" w:space="0" w:color="00000A"/>
              <w:bottom w:val="single" w:sz="4" w:space="0" w:color="00000A"/>
              <w:right w:val="single" w:sz="4" w:space="0" w:color="00000A"/>
            </w:tcBorders>
          </w:tcPr>
          <w:p w14:paraId="4E3BCE4A" w14:textId="77777777" w:rsidR="00755BC7" w:rsidRPr="00755BC7" w:rsidRDefault="00755BC7" w:rsidP="00755BC7">
            <w:pPr>
              <w:tabs>
                <w:tab w:val="left" w:pos="0"/>
              </w:tabs>
              <w:suppressAutoHyphens w:val="0"/>
              <w:ind w:left="34"/>
              <w:jc w:val="both"/>
              <w:rPr>
                <w:kern w:val="0"/>
                <w:sz w:val="22"/>
                <w:szCs w:val="22"/>
                <w:lang w:eastAsia="en-US"/>
              </w:rPr>
            </w:pPr>
            <w:r w:rsidRPr="00755BC7">
              <w:rPr>
                <w:kern w:val="0"/>
                <w:sz w:val="22"/>
                <w:szCs w:val="22"/>
                <w:lang w:eastAsia="en-US"/>
              </w:rPr>
              <w:lastRenderedPageBreak/>
              <w:t xml:space="preserve">Informāciju par Latvijas Republikā reģistrētu pretendentu reģistrāciju </w:t>
            </w:r>
            <w:r w:rsidRPr="00755BC7">
              <w:rPr>
                <w:bCs/>
                <w:kern w:val="0"/>
                <w:sz w:val="22"/>
                <w:szCs w:val="22"/>
                <w:lang w:eastAsia="en-US"/>
              </w:rPr>
              <w:t>Latvijas Republikas Būvkomersantu reģistrā</w:t>
            </w:r>
            <w:r w:rsidRPr="00755BC7">
              <w:rPr>
                <w:kern w:val="0"/>
                <w:sz w:val="22"/>
                <w:szCs w:val="22"/>
                <w:lang w:eastAsia="en-US"/>
              </w:rPr>
              <w:t xml:space="preserve"> atbilstoši normatīvo aktu prasībām, </w:t>
            </w:r>
            <w:r w:rsidRPr="00755BC7">
              <w:rPr>
                <w:bCs/>
                <w:kern w:val="0"/>
                <w:sz w:val="22"/>
                <w:szCs w:val="22"/>
                <w:lang w:eastAsia="en-US"/>
              </w:rPr>
              <w:t xml:space="preserve">iepirkuma komisija iegūs būvniecības informācijas sistēmas publiski pieejamā datubāzē </w:t>
            </w:r>
            <w:hyperlink r:id="rId15" w:history="1">
              <w:r w:rsidRPr="00755BC7">
                <w:rPr>
                  <w:bCs/>
                  <w:kern w:val="0"/>
                  <w:sz w:val="22"/>
                  <w:szCs w:val="22"/>
                  <w:u w:val="single"/>
                  <w:lang w:eastAsia="en-US"/>
                </w:rPr>
                <w:t>www.bis.gov.lv</w:t>
              </w:r>
            </w:hyperlink>
            <w:r w:rsidRPr="00755BC7">
              <w:rPr>
                <w:kern w:val="0"/>
                <w:sz w:val="22"/>
                <w:szCs w:val="22"/>
                <w:lang w:eastAsia="en-US"/>
              </w:rPr>
              <w:t xml:space="preserve">. </w:t>
            </w:r>
          </w:p>
          <w:p w14:paraId="6765C825" w14:textId="77777777" w:rsidR="00755BC7" w:rsidRPr="00755BC7" w:rsidRDefault="00755BC7" w:rsidP="00755BC7">
            <w:pPr>
              <w:tabs>
                <w:tab w:val="left" w:pos="317"/>
                <w:tab w:val="left" w:pos="742"/>
              </w:tabs>
              <w:suppressAutoHyphens w:val="0"/>
              <w:jc w:val="both"/>
              <w:rPr>
                <w:kern w:val="0"/>
                <w:sz w:val="22"/>
                <w:szCs w:val="22"/>
                <w:lang w:eastAsia="en-US"/>
              </w:rPr>
            </w:pPr>
            <w:r w:rsidRPr="00755BC7">
              <w:rPr>
                <w:b/>
                <w:kern w:val="0"/>
                <w:sz w:val="22"/>
                <w:szCs w:val="22"/>
                <w:lang w:eastAsia="en-US"/>
              </w:rPr>
              <w:t>Ārvalstīs reģistrēts pretendents</w:t>
            </w:r>
            <w:r w:rsidRPr="00755BC7">
              <w:rPr>
                <w:kern w:val="0"/>
                <w:sz w:val="22"/>
                <w:szCs w:val="22"/>
                <w:lang w:eastAsia="en-US"/>
              </w:rPr>
              <w:t xml:space="preserve"> iesniedz:</w:t>
            </w:r>
          </w:p>
          <w:p w14:paraId="46BC166C" w14:textId="77777777" w:rsidR="00755BC7" w:rsidRPr="00755BC7" w:rsidRDefault="00755BC7" w:rsidP="00755BC7">
            <w:pPr>
              <w:tabs>
                <w:tab w:val="left" w:pos="317"/>
                <w:tab w:val="left" w:pos="742"/>
              </w:tabs>
              <w:suppressAutoHyphens w:val="0"/>
              <w:jc w:val="both"/>
              <w:rPr>
                <w:kern w:val="0"/>
                <w:sz w:val="22"/>
                <w:szCs w:val="22"/>
                <w:lang w:eastAsia="en-US"/>
              </w:rPr>
            </w:pPr>
            <w:r w:rsidRPr="00755BC7">
              <w:rPr>
                <w:kern w:val="0"/>
                <w:sz w:val="22"/>
                <w:szCs w:val="22"/>
                <w:lang w:eastAsia="en-US"/>
              </w:rPr>
              <w:lastRenderedPageBreak/>
              <w:t>1. Attiecīgas ārvalsts kompetentās institūcijas izdotu licences vai kāda cita dokumenta kopiju, kas apliecina ka pretendenta darbības joma ir būvniecība, ja attiecīgās valsts, kurā Pretendents reģistrēts, normatīvie akti tādu pieprasa;</w:t>
            </w:r>
          </w:p>
          <w:p w14:paraId="0D3BBC1D" w14:textId="38B5050D" w:rsidR="005A5E4F" w:rsidRPr="00C91DC1" w:rsidRDefault="00755BC7" w:rsidP="00755BC7">
            <w:pPr>
              <w:pStyle w:val="Virsraksts4"/>
              <w:spacing w:before="0" w:after="0"/>
              <w:rPr>
                <w:rFonts w:ascii="Times New Roman" w:hAnsi="Times New Roman" w:cs="Times New Roman"/>
                <w:b w:val="0"/>
                <w:bCs w:val="0"/>
                <w:sz w:val="22"/>
                <w:szCs w:val="22"/>
              </w:rPr>
            </w:pPr>
            <w:r w:rsidRPr="00C91DC1">
              <w:rPr>
                <w:rFonts w:ascii="Times New Roman" w:hAnsi="Times New Roman" w:cs="Times New Roman"/>
                <w:b w:val="0"/>
                <w:bCs w:val="0"/>
                <w:kern w:val="0"/>
                <w:sz w:val="22"/>
                <w:szCs w:val="22"/>
                <w:lang w:eastAsia="ar-SA"/>
              </w:rPr>
              <w:t xml:space="preserve">2. </w:t>
            </w:r>
            <w:r w:rsidRPr="00C91DC1">
              <w:rPr>
                <w:rFonts w:ascii="Times New Roman" w:hAnsi="Times New Roman" w:cs="Times New Roman"/>
                <w:b w:val="0"/>
                <w:kern w:val="0"/>
                <w:sz w:val="22"/>
                <w:szCs w:val="22"/>
                <w:lang w:eastAsia="lv-LV"/>
              </w:rPr>
              <w:t>Apliecinājumu, ka gadījumā, ja pretendents tiks atzīts par uzvarētāju, tas 10 (desmit</w:t>
            </w:r>
            <w:r w:rsidRPr="00C91DC1">
              <w:rPr>
                <w:rFonts w:ascii="Times New Roman" w:hAnsi="Times New Roman" w:cs="Times New Roman"/>
                <w:kern w:val="0"/>
                <w:sz w:val="22"/>
                <w:szCs w:val="22"/>
                <w:lang w:eastAsia="lv-LV"/>
              </w:rPr>
              <w:t>)</w:t>
            </w:r>
            <w:r w:rsidRPr="00C91DC1">
              <w:rPr>
                <w:rFonts w:ascii="Times New Roman" w:hAnsi="Times New Roman" w:cs="Times New Roman"/>
                <w:b w:val="0"/>
                <w:kern w:val="0"/>
                <w:sz w:val="22"/>
                <w:szCs w:val="22"/>
                <w:lang w:eastAsia="lv-LV"/>
              </w:rPr>
              <w:t xml:space="preserve"> darba dienu laikā no dienas, kad stāsies spēkā iepirkuma komisijas lēmums par līguma slēgšanas tiesību piešķiršanu, reģistrēsies Latvijas Republikas Būvkomersantu reģistrā.</w:t>
            </w:r>
          </w:p>
        </w:tc>
      </w:tr>
      <w:tr w:rsidR="005A5E4F" w:rsidRPr="00C91DC1" w14:paraId="6C941094" w14:textId="77777777" w:rsidTr="003C388B">
        <w:trPr>
          <w:trHeight w:val="132"/>
        </w:trPr>
        <w:tc>
          <w:tcPr>
            <w:tcW w:w="4500" w:type="dxa"/>
            <w:tcBorders>
              <w:top w:val="single" w:sz="4" w:space="0" w:color="00000A"/>
              <w:left w:val="single" w:sz="4" w:space="0" w:color="00000A"/>
              <w:bottom w:val="single" w:sz="4" w:space="0" w:color="00000A"/>
            </w:tcBorders>
          </w:tcPr>
          <w:p w14:paraId="6265D976" w14:textId="0FA918D2" w:rsidR="00755BC7" w:rsidRPr="00C91DC1" w:rsidRDefault="005A5E4F" w:rsidP="00755BC7">
            <w:pPr>
              <w:jc w:val="both"/>
              <w:rPr>
                <w:kern w:val="0"/>
                <w:sz w:val="22"/>
                <w:szCs w:val="22"/>
                <w:lang w:eastAsia="ar-SA"/>
              </w:rPr>
            </w:pPr>
            <w:r w:rsidRPr="00C91DC1">
              <w:rPr>
                <w:sz w:val="22"/>
                <w:szCs w:val="22"/>
              </w:rPr>
              <w:lastRenderedPageBreak/>
              <w:t>4.</w:t>
            </w:r>
            <w:r w:rsidR="00755BC7" w:rsidRPr="00C91DC1">
              <w:rPr>
                <w:sz w:val="22"/>
                <w:szCs w:val="22"/>
              </w:rPr>
              <w:t>6.3.</w:t>
            </w:r>
            <w:r w:rsidR="00755BC7" w:rsidRPr="00C91DC1">
              <w:rPr>
                <w:kern w:val="0"/>
                <w:sz w:val="22"/>
                <w:szCs w:val="22"/>
                <w:lang w:eastAsia="en-US"/>
              </w:rPr>
              <w:t xml:space="preserve"> Pretendentam iepriekšējo piecu gadu periodā (2021., 2022., 2023., 2024. un 2025.gada periodā) līdz piedāvājuma iesniegšanas brīdim, vai īsākā laika periodā, ja pretendents ir dibināts vēlāk, ir pieredze </w:t>
            </w:r>
            <w:r w:rsidR="00755BC7" w:rsidRPr="00C91DC1">
              <w:rPr>
                <w:kern w:val="0"/>
                <w:sz w:val="22"/>
                <w:szCs w:val="22"/>
                <w:lang w:eastAsia="ar-SA"/>
              </w:rPr>
              <w:t>iepirkuma priekšmetā minēto būvdarbu veikšanā.</w:t>
            </w:r>
          </w:p>
          <w:p w14:paraId="785462E0" w14:textId="77777777" w:rsidR="00755BC7" w:rsidRPr="00755BC7" w:rsidRDefault="00755BC7" w:rsidP="00755BC7">
            <w:pPr>
              <w:suppressAutoHyphens w:val="0"/>
              <w:jc w:val="both"/>
              <w:rPr>
                <w:i/>
                <w:iCs/>
                <w:kern w:val="0"/>
                <w:sz w:val="22"/>
                <w:szCs w:val="22"/>
                <w:lang w:eastAsia="ar-SA"/>
              </w:rPr>
            </w:pPr>
          </w:p>
          <w:p w14:paraId="58621180" w14:textId="77777777" w:rsidR="00755BC7" w:rsidRPr="00755BC7" w:rsidRDefault="00755BC7" w:rsidP="00755BC7">
            <w:pPr>
              <w:suppressAutoHyphens w:val="0"/>
              <w:jc w:val="both"/>
              <w:rPr>
                <w:i/>
                <w:iCs/>
                <w:kern w:val="0"/>
                <w:sz w:val="22"/>
                <w:szCs w:val="22"/>
                <w:lang w:eastAsia="ar-SA"/>
              </w:rPr>
            </w:pPr>
            <w:r w:rsidRPr="00755BC7">
              <w:rPr>
                <w:i/>
                <w:iCs/>
                <w:kern w:val="0"/>
                <w:sz w:val="22"/>
                <w:szCs w:val="22"/>
                <w:lang w:eastAsia="ar-SA"/>
              </w:rPr>
              <w:t>Darbiem jābūt pabeigtiem un nodotiem Pasūtītājam.</w:t>
            </w:r>
          </w:p>
          <w:p w14:paraId="45464B85" w14:textId="77777777" w:rsidR="00755BC7" w:rsidRPr="00755BC7" w:rsidRDefault="00755BC7" w:rsidP="00755BC7">
            <w:pPr>
              <w:suppressAutoHyphens w:val="0"/>
              <w:jc w:val="both"/>
              <w:rPr>
                <w:i/>
                <w:iCs/>
                <w:kern w:val="0"/>
                <w:sz w:val="22"/>
                <w:szCs w:val="22"/>
                <w:lang w:eastAsia="ar-SA"/>
              </w:rPr>
            </w:pPr>
            <w:r w:rsidRPr="00755BC7">
              <w:rPr>
                <w:i/>
                <w:iCs/>
                <w:kern w:val="0"/>
                <w:sz w:val="22"/>
                <w:szCs w:val="22"/>
                <w:lang w:eastAsia="ar-SA"/>
              </w:rPr>
              <w:t>Ja piedāvājumu attiecīgajā daļā iesniedz Piegādātāju apvienība vai personālsabiedrība, tad minētā prasība attiecināma uz piegādātāju apvienības vai personālsabiedrības kopējo pieredzi.</w:t>
            </w:r>
          </w:p>
          <w:p w14:paraId="25ED25BD" w14:textId="34CBF5FF" w:rsidR="00AE2A98" w:rsidRPr="00C91DC1" w:rsidRDefault="00755BC7" w:rsidP="00755BC7">
            <w:pPr>
              <w:snapToGrid w:val="0"/>
              <w:jc w:val="both"/>
              <w:rPr>
                <w:sz w:val="22"/>
                <w:szCs w:val="22"/>
              </w:rPr>
            </w:pPr>
            <w:r w:rsidRPr="00C91DC1">
              <w:rPr>
                <w:i/>
                <w:iCs/>
                <w:kern w:val="0"/>
                <w:sz w:val="22"/>
                <w:szCs w:val="22"/>
                <w:lang w:val="sv-SE" w:eastAsia="ar-SA"/>
              </w:rPr>
              <w:t>Ja Pretendents dibināts vēlāk, pieredzes prasība attiecināma uz faktisko darbības periodu.</w:t>
            </w:r>
          </w:p>
          <w:p w14:paraId="3CA77B02" w14:textId="3AB72CCF" w:rsidR="00755BC7" w:rsidRPr="00C91DC1" w:rsidRDefault="00755BC7" w:rsidP="003C388B">
            <w:pPr>
              <w:snapToGrid w:val="0"/>
              <w:rPr>
                <w:sz w:val="22"/>
                <w:szCs w:val="22"/>
              </w:rPr>
            </w:pPr>
          </w:p>
        </w:tc>
        <w:tc>
          <w:tcPr>
            <w:tcW w:w="4810" w:type="dxa"/>
            <w:tcBorders>
              <w:top w:val="single" w:sz="4" w:space="0" w:color="00000A"/>
              <w:left w:val="single" w:sz="4" w:space="0" w:color="00000A"/>
              <w:bottom w:val="single" w:sz="4" w:space="0" w:color="00000A"/>
              <w:right w:val="single" w:sz="4" w:space="0" w:color="00000A"/>
            </w:tcBorders>
          </w:tcPr>
          <w:p w14:paraId="06A2E3FE" w14:textId="562C0AD0" w:rsidR="005A5E4F" w:rsidRPr="00C91DC1" w:rsidRDefault="005A5E4F" w:rsidP="003C388B">
            <w:pPr>
              <w:pStyle w:val="Sarakstarindkopa"/>
              <w:ind w:left="0" w:right="-1" w:firstLine="0"/>
              <w:rPr>
                <w:sz w:val="22"/>
                <w:szCs w:val="22"/>
                <w:lang w:val="lv-LV"/>
              </w:rPr>
            </w:pPr>
          </w:p>
          <w:p w14:paraId="1F7C7A5B" w14:textId="4476F207" w:rsidR="00755BC7" w:rsidRPr="00755BC7" w:rsidRDefault="00755BC7" w:rsidP="00D36AD9">
            <w:pPr>
              <w:suppressAutoHyphens w:val="0"/>
              <w:jc w:val="both"/>
              <w:rPr>
                <w:kern w:val="0"/>
                <w:sz w:val="22"/>
                <w:szCs w:val="22"/>
                <w:lang w:val="sv-SE" w:eastAsia="en-US"/>
              </w:rPr>
            </w:pPr>
            <w:r w:rsidRPr="00755BC7">
              <w:rPr>
                <w:kern w:val="0"/>
                <w:sz w:val="22"/>
                <w:szCs w:val="22"/>
                <w:u w:val="single"/>
                <w:lang w:val="sv-SE" w:eastAsia="en-US"/>
              </w:rPr>
              <w:t>Pieredzes apraksts</w:t>
            </w:r>
            <w:r w:rsidRPr="00755BC7">
              <w:rPr>
                <w:kern w:val="0"/>
                <w:sz w:val="22"/>
                <w:szCs w:val="22"/>
                <w:lang w:val="sv-SE" w:eastAsia="en-US"/>
              </w:rPr>
              <w:t xml:space="preserve"> par būvdarbu līgumiem, norādot </w:t>
            </w:r>
            <w:r w:rsidRPr="00755BC7">
              <w:rPr>
                <w:kern w:val="0"/>
                <w:sz w:val="22"/>
                <w:szCs w:val="22"/>
                <w:lang w:val="sv-SE" w:eastAsia="ar-SA"/>
              </w:rPr>
              <w:t xml:space="preserve">attiecīgo būvdarbu apjomu, būvju veidus, izpildes termiņus un vietu, kā arī informāciju par to, vai visi darbi ir pienācīgi pabeigti (nolikuma </w:t>
            </w:r>
            <w:r w:rsidR="002F2614">
              <w:rPr>
                <w:kern w:val="0"/>
                <w:sz w:val="22"/>
                <w:szCs w:val="22"/>
                <w:lang w:val="sv-SE" w:eastAsia="ar-SA"/>
              </w:rPr>
              <w:t>5</w:t>
            </w:r>
            <w:r w:rsidRPr="00755BC7">
              <w:rPr>
                <w:kern w:val="0"/>
                <w:sz w:val="22"/>
                <w:szCs w:val="22"/>
                <w:lang w:val="sv-SE" w:eastAsia="ar-SA"/>
              </w:rPr>
              <w:t>.pielikums)</w:t>
            </w:r>
            <w:r w:rsidRPr="00755BC7">
              <w:rPr>
                <w:kern w:val="0"/>
                <w:sz w:val="22"/>
                <w:szCs w:val="22"/>
                <w:lang w:val="sv-SE" w:eastAsia="en-US"/>
              </w:rPr>
              <w:t>.</w:t>
            </w:r>
          </w:p>
          <w:p w14:paraId="056EAA90" w14:textId="77777777" w:rsidR="00755BC7" w:rsidRPr="00755BC7" w:rsidRDefault="00755BC7" w:rsidP="00D36AD9">
            <w:pPr>
              <w:suppressAutoHyphens w:val="0"/>
              <w:jc w:val="both"/>
              <w:rPr>
                <w:kern w:val="0"/>
                <w:sz w:val="22"/>
                <w:szCs w:val="22"/>
                <w:lang w:val="sv-SE" w:eastAsia="en-US"/>
              </w:rPr>
            </w:pPr>
          </w:p>
          <w:p w14:paraId="0191FDF4" w14:textId="77777777" w:rsidR="00755BC7" w:rsidRPr="00755BC7" w:rsidRDefault="00755BC7" w:rsidP="00D36AD9">
            <w:pPr>
              <w:suppressAutoHyphens w:val="0"/>
              <w:jc w:val="both"/>
              <w:rPr>
                <w:kern w:val="0"/>
                <w:sz w:val="22"/>
                <w:szCs w:val="22"/>
                <w:lang w:val="sv-SE" w:eastAsia="en-US"/>
              </w:rPr>
            </w:pPr>
            <w:r w:rsidRPr="00755BC7">
              <w:rPr>
                <w:kern w:val="0"/>
                <w:sz w:val="22"/>
                <w:szCs w:val="22"/>
                <w:lang w:val="sv-SE" w:eastAsia="en-US"/>
              </w:rPr>
              <w:t xml:space="preserve">Pieredzes apliecināšanai pievienot </w:t>
            </w:r>
            <w:r w:rsidRPr="00755BC7">
              <w:rPr>
                <w:i/>
                <w:kern w:val="0"/>
                <w:sz w:val="22"/>
                <w:szCs w:val="22"/>
                <w:lang w:val="sv-SE" w:eastAsia="en-US"/>
              </w:rPr>
              <w:t xml:space="preserve">ne mazāk ka </w:t>
            </w:r>
            <w:r w:rsidRPr="00755BC7">
              <w:rPr>
                <w:i/>
                <w:kern w:val="0"/>
                <w:sz w:val="22"/>
                <w:szCs w:val="22"/>
                <w:u w:val="single"/>
                <w:lang w:val="sv-SE" w:eastAsia="en-US"/>
              </w:rPr>
              <w:t>2 (divus) dokumentus</w:t>
            </w:r>
            <w:r w:rsidRPr="00755BC7">
              <w:rPr>
                <w:kern w:val="0"/>
                <w:sz w:val="22"/>
                <w:szCs w:val="22"/>
                <w:lang w:val="sv-SE" w:eastAsia="en-US"/>
              </w:rPr>
              <w:t xml:space="preserve"> (pēc izvēles):</w:t>
            </w:r>
          </w:p>
          <w:p w14:paraId="58C8307D" w14:textId="77777777" w:rsidR="00755BC7" w:rsidRPr="00755BC7" w:rsidRDefault="00755BC7">
            <w:pPr>
              <w:numPr>
                <w:ilvl w:val="0"/>
                <w:numId w:val="7"/>
              </w:numPr>
              <w:suppressAutoHyphens w:val="0"/>
              <w:ind w:left="318"/>
              <w:contextualSpacing/>
              <w:jc w:val="both"/>
              <w:rPr>
                <w:rFonts w:eastAsia="Calibri"/>
                <w:kern w:val="0"/>
                <w:sz w:val="22"/>
                <w:szCs w:val="22"/>
                <w:lang w:eastAsia="en-US"/>
              </w:rPr>
            </w:pPr>
            <w:r w:rsidRPr="00755BC7">
              <w:rPr>
                <w:rFonts w:eastAsia="Calibri"/>
                <w:kern w:val="0"/>
                <w:sz w:val="22"/>
                <w:szCs w:val="22"/>
                <w:lang w:eastAsia="en-US"/>
              </w:rPr>
              <w:t>dokumenta par veikto būvdarbu nodošanu ekspluatācijā (akts par objekta pieņemšanu ekspluatācijā vai līdzvērtīgs) kopiju;</w:t>
            </w:r>
          </w:p>
          <w:p w14:paraId="5C712CD7" w14:textId="77777777" w:rsidR="00755BC7" w:rsidRPr="00C91DC1" w:rsidRDefault="00755BC7">
            <w:pPr>
              <w:numPr>
                <w:ilvl w:val="0"/>
                <w:numId w:val="7"/>
              </w:numPr>
              <w:suppressAutoHyphens w:val="0"/>
              <w:ind w:left="318"/>
              <w:contextualSpacing/>
              <w:jc w:val="both"/>
              <w:rPr>
                <w:rFonts w:eastAsia="Calibri"/>
                <w:kern w:val="0"/>
                <w:sz w:val="22"/>
                <w:szCs w:val="22"/>
                <w:lang w:eastAsia="en-US"/>
              </w:rPr>
            </w:pPr>
            <w:r w:rsidRPr="00755BC7">
              <w:rPr>
                <w:rFonts w:eastAsia="Calibri"/>
                <w:kern w:val="0"/>
                <w:sz w:val="22"/>
                <w:szCs w:val="22"/>
                <w:lang w:eastAsia="en-US"/>
              </w:rPr>
              <w:t>vai attiecīgas atsauksmes;</w:t>
            </w:r>
          </w:p>
          <w:p w14:paraId="4D371BA3" w14:textId="46E50EAF" w:rsidR="00755BC7" w:rsidRPr="00C91DC1" w:rsidRDefault="00755BC7">
            <w:pPr>
              <w:numPr>
                <w:ilvl w:val="0"/>
                <w:numId w:val="7"/>
              </w:numPr>
              <w:suppressAutoHyphens w:val="0"/>
              <w:ind w:left="318"/>
              <w:contextualSpacing/>
              <w:jc w:val="both"/>
              <w:rPr>
                <w:rFonts w:eastAsia="Calibri"/>
                <w:kern w:val="0"/>
                <w:sz w:val="22"/>
                <w:szCs w:val="22"/>
                <w:lang w:eastAsia="en-US"/>
              </w:rPr>
            </w:pPr>
            <w:r w:rsidRPr="00C91DC1">
              <w:rPr>
                <w:rFonts w:eastAsia="Calibri"/>
                <w:sz w:val="22"/>
                <w:szCs w:val="22"/>
              </w:rPr>
              <w:t>vai citus dokumentus, kas apliecina iegūto pieredzi.</w:t>
            </w:r>
          </w:p>
          <w:p w14:paraId="0026D3B2" w14:textId="39B9C764" w:rsidR="00755BC7" w:rsidRPr="00C91DC1" w:rsidRDefault="00755BC7" w:rsidP="003C388B">
            <w:pPr>
              <w:pStyle w:val="Sarakstarindkopa"/>
              <w:ind w:left="0" w:right="-1" w:firstLine="0"/>
              <w:rPr>
                <w:sz w:val="22"/>
                <w:szCs w:val="22"/>
                <w:lang w:val="lv-LV"/>
              </w:rPr>
            </w:pPr>
          </w:p>
        </w:tc>
      </w:tr>
      <w:tr w:rsidR="005A5E4F" w:rsidRPr="00C91DC1" w14:paraId="4F08E005" w14:textId="77777777" w:rsidTr="003C388B">
        <w:trPr>
          <w:trHeight w:val="132"/>
        </w:trPr>
        <w:tc>
          <w:tcPr>
            <w:tcW w:w="4500" w:type="dxa"/>
            <w:tcBorders>
              <w:top w:val="single" w:sz="4" w:space="0" w:color="00000A"/>
              <w:left w:val="single" w:sz="4" w:space="0" w:color="00000A"/>
              <w:bottom w:val="single" w:sz="4" w:space="0" w:color="00000A"/>
            </w:tcBorders>
          </w:tcPr>
          <w:p w14:paraId="5BC30D3F" w14:textId="77777777" w:rsidR="00755BC7" w:rsidRPr="00C91DC1" w:rsidRDefault="005A5E4F" w:rsidP="00755BC7">
            <w:pPr>
              <w:jc w:val="both"/>
              <w:rPr>
                <w:kern w:val="0"/>
                <w:sz w:val="22"/>
                <w:szCs w:val="22"/>
                <w:lang w:val="en-US" w:eastAsia="en-US"/>
              </w:rPr>
            </w:pPr>
            <w:r w:rsidRPr="00C91DC1">
              <w:rPr>
                <w:sz w:val="22"/>
                <w:szCs w:val="22"/>
              </w:rPr>
              <w:t>4.</w:t>
            </w:r>
            <w:r w:rsidR="00755BC7" w:rsidRPr="00C91DC1">
              <w:rPr>
                <w:sz w:val="22"/>
                <w:szCs w:val="22"/>
              </w:rPr>
              <w:t>6.</w:t>
            </w:r>
            <w:r w:rsidRPr="00C91DC1">
              <w:rPr>
                <w:sz w:val="22"/>
                <w:szCs w:val="22"/>
              </w:rPr>
              <w:t xml:space="preserve">4. </w:t>
            </w:r>
            <w:r w:rsidR="00755BC7" w:rsidRPr="00C91DC1">
              <w:rPr>
                <w:kern w:val="0"/>
                <w:sz w:val="22"/>
                <w:szCs w:val="22"/>
                <w:lang w:eastAsia="en-US"/>
              </w:rPr>
              <w:t xml:space="preserve">Pretendents nodrošina kvalificētu būvspeciālistu piesaisti līguma izpildei. </w:t>
            </w:r>
            <w:r w:rsidR="00755BC7" w:rsidRPr="00C91DC1">
              <w:rPr>
                <w:kern w:val="0"/>
                <w:sz w:val="22"/>
                <w:szCs w:val="22"/>
                <w:lang w:val="en-US" w:eastAsia="en-US"/>
              </w:rPr>
              <w:t>Pretendents piesaista vismaz šādus atbildīgos speciālistus:</w:t>
            </w:r>
          </w:p>
          <w:p w14:paraId="64E00645" w14:textId="77777777" w:rsidR="00755BC7" w:rsidRPr="00755BC7" w:rsidRDefault="00755BC7">
            <w:pPr>
              <w:numPr>
                <w:ilvl w:val="0"/>
                <w:numId w:val="8"/>
              </w:numPr>
              <w:suppressAutoHyphens w:val="0"/>
              <w:ind w:left="457"/>
              <w:contextualSpacing/>
              <w:jc w:val="both"/>
              <w:rPr>
                <w:rFonts w:eastAsia="Calibri"/>
                <w:kern w:val="0"/>
                <w:sz w:val="22"/>
                <w:szCs w:val="22"/>
                <w:lang w:eastAsia="en-US"/>
              </w:rPr>
            </w:pPr>
            <w:r w:rsidRPr="00755BC7">
              <w:rPr>
                <w:rFonts w:eastAsia="Calibri"/>
                <w:b/>
                <w:bCs/>
                <w:kern w:val="0"/>
                <w:sz w:val="22"/>
                <w:szCs w:val="22"/>
                <w:lang w:eastAsia="en-US"/>
              </w:rPr>
              <w:t>atbildīgo būvdarbu vadītāju</w:t>
            </w:r>
            <w:r w:rsidRPr="00755BC7">
              <w:rPr>
                <w:rFonts w:eastAsia="Calibri"/>
                <w:kern w:val="0"/>
                <w:sz w:val="22"/>
                <w:szCs w:val="22"/>
                <w:lang w:eastAsia="en-US"/>
              </w:rPr>
              <w:t xml:space="preserve"> (ar spēkā esošu sertifikātu ēku būvdarbu vadīšanā), kurš iepriekšējo 5 (piecu) gadu laikā (2021., 2022., 2023., 2024. un 2025.gada periodā) līdz piedāvājuma iesniegšanas brīdim, kā atbildīgais būvdarbu vadītājs ir vadījis būvdarbus vismaz 2 (divos) būvdarbu līgumos iepirkuma priekšmetā minēto būvdarbu veikšanā;</w:t>
            </w:r>
          </w:p>
          <w:p w14:paraId="015D83D9" w14:textId="77777777" w:rsidR="00755BC7" w:rsidRPr="00755BC7" w:rsidRDefault="00755BC7" w:rsidP="00755BC7">
            <w:pPr>
              <w:jc w:val="both"/>
              <w:rPr>
                <w:kern w:val="0"/>
                <w:sz w:val="22"/>
                <w:szCs w:val="22"/>
                <w:lang w:eastAsia="lv-LV"/>
              </w:rPr>
            </w:pPr>
            <w:r w:rsidRPr="00755BC7">
              <w:rPr>
                <w:kern w:val="0"/>
                <w:sz w:val="22"/>
                <w:szCs w:val="22"/>
                <w:lang w:eastAsia="lv-LV"/>
              </w:rPr>
              <w:t>Visi darbi pabeigti, objekts pieņemts ekspluatācijā (saņemta atzīme par būvdarbu pabeigšanu).</w:t>
            </w:r>
          </w:p>
          <w:p w14:paraId="7B97DC31" w14:textId="164F0AD4" w:rsidR="00755BC7" w:rsidRPr="00755BC7" w:rsidRDefault="00755BC7">
            <w:pPr>
              <w:numPr>
                <w:ilvl w:val="0"/>
                <w:numId w:val="9"/>
              </w:numPr>
              <w:suppressAutoHyphens w:val="0"/>
              <w:ind w:left="458"/>
              <w:jc w:val="both"/>
              <w:rPr>
                <w:kern w:val="0"/>
                <w:sz w:val="22"/>
                <w:szCs w:val="22"/>
                <w:lang w:eastAsia="lv-LV"/>
              </w:rPr>
            </w:pPr>
            <w:r w:rsidRPr="00755BC7">
              <w:rPr>
                <w:b/>
                <w:bCs/>
                <w:kern w:val="0"/>
                <w:sz w:val="22"/>
                <w:szCs w:val="22"/>
                <w:lang w:val="en-US" w:eastAsia="en-US"/>
              </w:rPr>
              <w:t xml:space="preserve">darba aizsardzības </w:t>
            </w:r>
            <w:r w:rsidR="00D972D5">
              <w:rPr>
                <w:b/>
                <w:bCs/>
                <w:kern w:val="0"/>
                <w:sz w:val="22"/>
                <w:szCs w:val="22"/>
                <w:lang w:eastAsia="en-US"/>
              </w:rPr>
              <w:t>speciālists</w:t>
            </w:r>
            <w:r w:rsidRPr="00755BC7">
              <w:rPr>
                <w:kern w:val="0"/>
                <w:sz w:val="22"/>
                <w:szCs w:val="22"/>
                <w:lang w:val="en-US" w:eastAsia="en-US"/>
              </w:rPr>
              <w:t xml:space="preserve">, </w:t>
            </w:r>
            <w:r w:rsidRPr="00755BC7">
              <w:rPr>
                <w:color w:val="000000"/>
                <w:spacing w:val="-1"/>
                <w:kern w:val="0"/>
                <w:sz w:val="22"/>
                <w:szCs w:val="22"/>
                <w:lang w:eastAsia="en-US"/>
              </w:rPr>
              <w:t>kas atbilst 25.02.2003. MK noteikumiem Nr.92 “Darba aizsardzības prasības, veicot būvdarbus”</w:t>
            </w:r>
            <w:r w:rsidRPr="00755BC7">
              <w:rPr>
                <w:kern w:val="0"/>
                <w:sz w:val="22"/>
                <w:szCs w:val="22"/>
                <w:lang w:eastAsia="en-US"/>
              </w:rPr>
              <w:t>;</w:t>
            </w:r>
          </w:p>
          <w:p w14:paraId="0BE74522" w14:textId="77777777" w:rsidR="00755BC7" w:rsidRPr="00755BC7" w:rsidRDefault="00755BC7">
            <w:pPr>
              <w:numPr>
                <w:ilvl w:val="0"/>
                <w:numId w:val="9"/>
              </w:numPr>
              <w:suppressAutoHyphens w:val="0"/>
              <w:ind w:left="458"/>
              <w:jc w:val="both"/>
              <w:rPr>
                <w:kern w:val="0"/>
                <w:sz w:val="22"/>
                <w:szCs w:val="22"/>
                <w:lang w:eastAsia="lv-LV"/>
              </w:rPr>
            </w:pPr>
            <w:r w:rsidRPr="00755BC7">
              <w:rPr>
                <w:b/>
                <w:color w:val="000000"/>
                <w:kern w:val="0"/>
                <w:sz w:val="22"/>
                <w:szCs w:val="22"/>
                <w:lang w:eastAsia="lv-LV"/>
              </w:rPr>
              <w:t>elektroietaišu izbūves būvdarbu vadītāju</w:t>
            </w:r>
            <w:r w:rsidRPr="00755BC7">
              <w:rPr>
                <w:color w:val="000000"/>
                <w:kern w:val="0"/>
                <w:sz w:val="22"/>
                <w:szCs w:val="22"/>
                <w:lang w:eastAsia="lv-LV"/>
              </w:rPr>
              <w:t xml:space="preserve"> (līdz 1 kV) </w:t>
            </w:r>
            <w:r w:rsidRPr="00755BC7">
              <w:rPr>
                <w:color w:val="000000"/>
                <w:kern w:val="0"/>
                <w:sz w:val="22"/>
                <w:szCs w:val="22"/>
                <w:lang w:eastAsia="en-US"/>
              </w:rPr>
              <w:t>ar spēkā esošu sertifikātu</w:t>
            </w:r>
            <w:r w:rsidRPr="00755BC7">
              <w:rPr>
                <w:color w:val="000000"/>
                <w:kern w:val="0"/>
                <w:sz w:val="22"/>
                <w:szCs w:val="22"/>
                <w:lang w:eastAsia="lv-LV"/>
              </w:rPr>
              <w:t>;</w:t>
            </w:r>
          </w:p>
          <w:p w14:paraId="4253D5A2" w14:textId="77777777" w:rsidR="00755BC7" w:rsidRPr="00755BC7" w:rsidRDefault="00755BC7">
            <w:pPr>
              <w:numPr>
                <w:ilvl w:val="0"/>
                <w:numId w:val="9"/>
              </w:numPr>
              <w:suppressAutoHyphens w:val="0"/>
              <w:ind w:left="458"/>
              <w:jc w:val="both"/>
              <w:rPr>
                <w:kern w:val="0"/>
                <w:sz w:val="22"/>
                <w:szCs w:val="22"/>
                <w:lang w:eastAsia="lv-LV"/>
              </w:rPr>
            </w:pPr>
            <w:r w:rsidRPr="00755BC7">
              <w:rPr>
                <w:b/>
                <w:color w:val="000000"/>
                <w:kern w:val="2"/>
                <w:sz w:val="22"/>
                <w:szCs w:val="22"/>
                <w:lang w:eastAsia="en-US"/>
              </w:rPr>
              <w:t xml:space="preserve">ūdensapgādes un kanalizācijas sistēmu, ieskaitot ugunsdzēsības sistēmas, būvdarbu vadītāju </w:t>
            </w:r>
            <w:r w:rsidRPr="00755BC7">
              <w:rPr>
                <w:color w:val="000000"/>
                <w:kern w:val="0"/>
                <w:sz w:val="22"/>
                <w:szCs w:val="22"/>
                <w:lang w:eastAsia="en-US"/>
              </w:rPr>
              <w:t>ar spēkā esošu sertifikātu</w:t>
            </w:r>
            <w:r w:rsidRPr="00755BC7">
              <w:rPr>
                <w:bCs/>
                <w:color w:val="000000"/>
                <w:kern w:val="2"/>
                <w:sz w:val="22"/>
                <w:szCs w:val="22"/>
                <w:lang w:eastAsia="en-US"/>
              </w:rPr>
              <w:t>;</w:t>
            </w:r>
          </w:p>
          <w:p w14:paraId="25378F1B" w14:textId="77777777" w:rsidR="00755BC7" w:rsidRPr="00755BC7" w:rsidRDefault="00755BC7">
            <w:pPr>
              <w:numPr>
                <w:ilvl w:val="0"/>
                <w:numId w:val="9"/>
              </w:numPr>
              <w:suppressAutoHyphens w:val="0"/>
              <w:ind w:left="458"/>
              <w:jc w:val="both"/>
              <w:rPr>
                <w:kern w:val="0"/>
                <w:sz w:val="22"/>
                <w:szCs w:val="22"/>
                <w:lang w:eastAsia="lv-LV"/>
              </w:rPr>
            </w:pPr>
            <w:r w:rsidRPr="00755BC7">
              <w:rPr>
                <w:b/>
                <w:bCs/>
                <w:color w:val="000000"/>
                <w:kern w:val="2"/>
                <w:sz w:val="22"/>
                <w:szCs w:val="22"/>
                <w:lang w:eastAsia="en-US"/>
              </w:rPr>
              <w:lastRenderedPageBreak/>
              <w:t xml:space="preserve">siltumapgādes, ventilācijas un gaisa kondicionēšanas sistēmu būvdarbu vadītāju </w:t>
            </w:r>
            <w:r w:rsidRPr="00755BC7">
              <w:rPr>
                <w:color w:val="000000"/>
                <w:kern w:val="0"/>
                <w:sz w:val="22"/>
                <w:szCs w:val="22"/>
                <w:lang w:eastAsia="en-US"/>
              </w:rPr>
              <w:t>ar spēkā esošu sertifikātu.</w:t>
            </w:r>
          </w:p>
          <w:p w14:paraId="5F79BDD2" w14:textId="77777777" w:rsidR="00755BC7" w:rsidRPr="00755BC7" w:rsidRDefault="00755BC7" w:rsidP="00755BC7">
            <w:pPr>
              <w:jc w:val="both"/>
              <w:rPr>
                <w:kern w:val="0"/>
                <w:sz w:val="22"/>
                <w:szCs w:val="22"/>
                <w:lang w:eastAsia="lv-LV"/>
              </w:rPr>
            </w:pPr>
          </w:p>
          <w:p w14:paraId="074CF176" w14:textId="5C741846" w:rsidR="005A5E4F" w:rsidRPr="00C91DC1" w:rsidRDefault="00755BC7" w:rsidP="00755BC7">
            <w:pPr>
              <w:widowControl w:val="0"/>
              <w:ind w:right="-1"/>
              <w:jc w:val="both"/>
              <w:rPr>
                <w:sz w:val="22"/>
                <w:szCs w:val="22"/>
              </w:rPr>
            </w:pPr>
            <w:r w:rsidRPr="00C91DC1">
              <w:rPr>
                <w:i/>
                <w:iCs/>
                <w:kern w:val="0"/>
                <w:sz w:val="22"/>
                <w:szCs w:val="22"/>
                <w:lang w:eastAsia="ar-SA"/>
              </w:rPr>
              <w:t>Pretendents piesaista citu darbības sfēru būvspeciālistus, ja tas ir nepieciešams līguma izpildei, sniedzot par tiem informāciju šajā punktā paredzētajā kārtībā.</w:t>
            </w:r>
          </w:p>
        </w:tc>
        <w:tc>
          <w:tcPr>
            <w:tcW w:w="4810" w:type="dxa"/>
            <w:tcBorders>
              <w:top w:val="single" w:sz="4" w:space="0" w:color="00000A"/>
              <w:left w:val="single" w:sz="4" w:space="0" w:color="00000A"/>
              <w:bottom w:val="single" w:sz="4" w:space="0" w:color="00000A"/>
              <w:right w:val="single" w:sz="4" w:space="0" w:color="00000A"/>
            </w:tcBorders>
          </w:tcPr>
          <w:p w14:paraId="18361C32" w14:textId="77777777" w:rsidR="00755BC7" w:rsidRPr="00755BC7" w:rsidRDefault="00755BC7" w:rsidP="00D36AD9">
            <w:pPr>
              <w:suppressAutoHyphens w:val="0"/>
              <w:jc w:val="both"/>
              <w:rPr>
                <w:kern w:val="0"/>
                <w:sz w:val="22"/>
                <w:szCs w:val="22"/>
                <w:lang w:val="en-US" w:eastAsia="en-US"/>
              </w:rPr>
            </w:pPr>
            <w:r w:rsidRPr="00755BC7">
              <w:rPr>
                <w:kern w:val="0"/>
                <w:sz w:val="22"/>
                <w:szCs w:val="22"/>
                <w:lang w:val="en-US" w:eastAsia="en-US"/>
              </w:rPr>
              <w:lastRenderedPageBreak/>
              <w:t>Pretendentam jāiesniedz:</w:t>
            </w:r>
          </w:p>
          <w:p w14:paraId="6EE46461" w14:textId="1F45F22E" w:rsidR="00755BC7" w:rsidRPr="00755BC7" w:rsidRDefault="00755BC7">
            <w:pPr>
              <w:numPr>
                <w:ilvl w:val="0"/>
                <w:numId w:val="8"/>
              </w:numPr>
              <w:suppressAutoHyphens w:val="0"/>
              <w:ind w:left="317"/>
              <w:contextualSpacing/>
              <w:jc w:val="both"/>
              <w:rPr>
                <w:rFonts w:eastAsia="Calibri"/>
                <w:kern w:val="0"/>
                <w:sz w:val="22"/>
                <w:szCs w:val="22"/>
                <w:lang w:eastAsia="en-US"/>
              </w:rPr>
            </w:pPr>
            <w:r w:rsidRPr="00755BC7">
              <w:rPr>
                <w:rFonts w:eastAsia="Calibri"/>
                <w:kern w:val="0"/>
                <w:sz w:val="22"/>
                <w:szCs w:val="22"/>
                <w:lang w:eastAsia="en-US"/>
              </w:rPr>
              <w:t xml:space="preserve">iepirkuma līgumā iesaistāmā personāla saraksts (nolikuma </w:t>
            </w:r>
            <w:r w:rsidR="002F2614">
              <w:rPr>
                <w:rFonts w:eastAsia="Calibri"/>
                <w:kern w:val="0"/>
                <w:sz w:val="22"/>
                <w:szCs w:val="22"/>
                <w:lang w:eastAsia="en-US"/>
              </w:rPr>
              <w:t>3</w:t>
            </w:r>
            <w:r w:rsidRPr="00755BC7">
              <w:rPr>
                <w:rFonts w:eastAsia="Calibri"/>
                <w:kern w:val="0"/>
                <w:sz w:val="22"/>
                <w:szCs w:val="22"/>
                <w:lang w:eastAsia="en-US"/>
              </w:rPr>
              <w:t>.pielikums);</w:t>
            </w:r>
          </w:p>
          <w:p w14:paraId="4AEBE29C" w14:textId="1D98AC19" w:rsidR="00755BC7" w:rsidRPr="00755BC7" w:rsidRDefault="00755BC7">
            <w:pPr>
              <w:numPr>
                <w:ilvl w:val="0"/>
                <w:numId w:val="8"/>
              </w:numPr>
              <w:suppressAutoHyphens w:val="0"/>
              <w:ind w:left="317"/>
              <w:contextualSpacing/>
              <w:jc w:val="both"/>
              <w:rPr>
                <w:rFonts w:eastAsia="Calibri"/>
                <w:kern w:val="0"/>
                <w:sz w:val="22"/>
                <w:szCs w:val="22"/>
                <w:lang w:eastAsia="en-US"/>
              </w:rPr>
            </w:pPr>
            <w:r w:rsidRPr="00755BC7">
              <w:rPr>
                <w:rFonts w:eastAsia="Calibri"/>
                <w:kern w:val="0"/>
                <w:sz w:val="22"/>
                <w:szCs w:val="22"/>
                <w:lang w:eastAsia="en-US"/>
              </w:rPr>
              <w:t xml:space="preserve">atbildīgā būvdarbu vadītāja pieredzes apraksts par būvdarbu līgumiem, norādot </w:t>
            </w:r>
            <w:r w:rsidRPr="00755BC7">
              <w:rPr>
                <w:rFonts w:eastAsia="Calibri"/>
                <w:kern w:val="0"/>
                <w:sz w:val="22"/>
                <w:szCs w:val="22"/>
                <w:lang w:eastAsia="ar-SA"/>
              </w:rPr>
              <w:t xml:space="preserve">attiecīgo būvdarbu apjomu, būvju veidus, izpildes termiņus un vietu, kā arī informāciju par to, vai visi darbi ir pienācīgi pabeigti (nolikuma </w:t>
            </w:r>
            <w:r w:rsidR="002F2614">
              <w:rPr>
                <w:rFonts w:eastAsia="Calibri"/>
                <w:kern w:val="0"/>
                <w:sz w:val="22"/>
                <w:szCs w:val="22"/>
                <w:lang w:eastAsia="ar-SA"/>
              </w:rPr>
              <w:t>5</w:t>
            </w:r>
            <w:r w:rsidRPr="00755BC7">
              <w:rPr>
                <w:rFonts w:eastAsia="Calibri"/>
                <w:kern w:val="0"/>
                <w:sz w:val="22"/>
                <w:szCs w:val="22"/>
                <w:lang w:eastAsia="ar-SA"/>
              </w:rPr>
              <w:t>.pielikums);</w:t>
            </w:r>
          </w:p>
          <w:p w14:paraId="566160CC" w14:textId="77777777" w:rsidR="00755BC7" w:rsidRPr="00755BC7" w:rsidRDefault="00755BC7">
            <w:pPr>
              <w:numPr>
                <w:ilvl w:val="0"/>
                <w:numId w:val="8"/>
              </w:numPr>
              <w:suppressAutoHyphens w:val="0"/>
              <w:ind w:left="317"/>
              <w:contextualSpacing/>
              <w:jc w:val="both"/>
              <w:rPr>
                <w:rFonts w:eastAsia="Calibri"/>
                <w:kern w:val="0"/>
                <w:sz w:val="22"/>
                <w:szCs w:val="22"/>
                <w:lang w:eastAsia="en-US"/>
              </w:rPr>
            </w:pPr>
            <w:r w:rsidRPr="00755BC7">
              <w:rPr>
                <w:rFonts w:eastAsia="Calibri"/>
                <w:kern w:val="0"/>
                <w:sz w:val="22"/>
                <w:szCs w:val="22"/>
                <w:lang w:eastAsia="en-US"/>
              </w:rPr>
              <w:t xml:space="preserve">atbildīgā būvdarbu vadītāja pieredzi apliecinoši dokumenti </w:t>
            </w:r>
            <w:r w:rsidRPr="00755BC7">
              <w:rPr>
                <w:rFonts w:eastAsia="Calibri"/>
                <w:kern w:val="0"/>
                <w:sz w:val="22"/>
                <w:szCs w:val="22"/>
                <w:u w:val="single"/>
                <w:lang w:eastAsia="en-US"/>
              </w:rPr>
              <w:t>par katru no pieredzes aprakstā minētajiem objektiem</w:t>
            </w:r>
            <w:r w:rsidRPr="00755BC7">
              <w:rPr>
                <w:rFonts w:eastAsia="Calibri"/>
                <w:kern w:val="0"/>
                <w:sz w:val="22"/>
                <w:szCs w:val="22"/>
                <w:lang w:eastAsia="en-US"/>
              </w:rPr>
              <w:t xml:space="preserve"> (piemēram, akta par ēkas pieņemšanu ekspluatācijā kopija vai apliecinājuma kartes/paskaidrojuma raksta kopija ar atzīmi par būvdarbu pabeigšanu);</w:t>
            </w:r>
          </w:p>
          <w:p w14:paraId="70CB620D" w14:textId="3A43BAE2" w:rsidR="00755BC7" w:rsidRPr="00755BC7" w:rsidRDefault="002A3CD1">
            <w:pPr>
              <w:numPr>
                <w:ilvl w:val="0"/>
                <w:numId w:val="8"/>
              </w:numPr>
              <w:suppressAutoHyphens w:val="0"/>
              <w:ind w:left="317"/>
              <w:contextualSpacing/>
              <w:jc w:val="both"/>
              <w:rPr>
                <w:rFonts w:eastAsia="Calibri"/>
                <w:kern w:val="0"/>
                <w:sz w:val="22"/>
                <w:szCs w:val="22"/>
                <w:lang w:eastAsia="en-US"/>
              </w:rPr>
            </w:pPr>
            <w:r w:rsidRPr="002A3CD1">
              <w:rPr>
                <w:rFonts w:eastAsia="Calibri"/>
                <w:kern w:val="0"/>
                <w:sz w:val="22"/>
                <w:szCs w:val="22"/>
                <w:lang w:eastAsia="en-US"/>
              </w:rPr>
              <w:t xml:space="preserve">Darba aizsardzības speciālista  atbilstību nolikuma </w:t>
            </w:r>
            <w:r>
              <w:rPr>
                <w:rFonts w:eastAsia="Calibri"/>
                <w:kern w:val="0"/>
                <w:sz w:val="22"/>
                <w:szCs w:val="22"/>
                <w:lang w:eastAsia="en-US"/>
              </w:rPr>
              <w:t>4.6.4</w:t>
            </w:r>
            <w:r w:rsidRPr="002A3CD1">
              <w:rPr>
                <w:rFonts w:eastAsia="Calibri"/>
                <w:kern w:val="0"/>
                <w:sz w:val="22"/>
                <w:szCs w:val="22"/>
                <w:lang w:eastAsia="en-US"/>
              </w:rPr>
              <w:t>.punktam apliecinoša dokumenta kopija. Dokumenta kopiju var aizstāt ar precīzu norādi (linku) uz publisku datubāzi, kurā Iepirkuma komisija brīvi var pārbaudīt norādītā speciālista sertifikācijas faktu.</w:t>
            </w:r>
          </w:p>
          <w:p w14:paraId="457D74CC" w14:textId="77777777" w:rsidR="00755BC7" w:rsidRPr="00755BC7" w:rsidRDefault="00755BC7" w:rsidP="00D36AD9">
            <w:pPr>
              <w:suppressAutoHyphens w:val="0"/>
              <w:jc w:val="both"/>
              <w:rPr>
                <w:kern w:val="0"/>
                <w:sz w:val="22"/>
                <w:szCs w:val="22"/>
                <w:lang w:eastAsia="en-US"/>
              </w:rPr>
            </w:pPr>
            <w:r w:rsidRPr="00755BC7">
              <w:rPr>
                <w:kern w:val="0"/>
                <w:sz w:val="22"/>
                <w:szCs w:val="22"/>
                <w:lang w:eastAsia="en-US"/>
              </w:rPr>
              <w:t xml:space="preserve">Latvijas Republikā reģistrēta būvspeciālista būvprakses sertifikāta reģistrācijas faktu Latvijas Republikas Būvspeciālistu reģistrā iepirkumu komisija pārbaudīs būvniecības informācijas sistēmas publiski pieejamā datubāzē </w:t>
            </w:r>
            <w:hyperlink r:id="rId16" w:history="1">
              <w:r w:rsidRPr="00755BC7">
                <w:rPr>
                  <w:kern w:val="0"/>
                  <w:sz w:val="22"/>
                  <w:szCs w:val="22"/>
                  <w:u w:val="single"/>
                  <w:lang w:eastAsia="en-US"/>
                </w:rPr>
                <w:t>www.bis.gov.lv</w:t>
              </w:r>
            </w:hyperlink>
          </w:p>
          <w:p w14:paraId="2DD7E8C0" w14:textId="78F69B7C" w:rsidR="005A5E4F" w:rsidRPr="00C91DC1" w:rsidRDefault="00755BC7" w:rsidP="00755BC7">
            <w:pPr>
              <w:pStyle w:val="Sarakstarindkopa"/>
              <w:ind w:left="0" w:right="-1" w:firstLine="0"/>
              <w:rPr>
                <w:sz w:val="22"/>
                <w:szCs w:val="22"/>
                <w:lang w:val="lv-LV"/>
              </w:rPr>
            </w:pPr>
            <w:r w:rsidRPr="00C91DC1">
              <w:rPr>
                <w:i/>
                <w:iCs/>
                <w:sz w:val="22"/>
                <w:szCs w:val="22"/>
                <w:lang w:val="lv-LV"/>
              </w:rPr>
              <w:lastRenderedPageBreak/>
              <w:t>Gadījumā, ja pretendenta piedāvātā būvspeciālista profesionālā kvalifikācija reģistrēta, licencēta vai sertificēta ārvalstīs, tad tai jāatbilst būvspeciālista reģistrācijas valsts prasībām profesionālo pakalpojumu sniegšanai un pretendentam jāiesniedz apliecinājums, ka tā piesaistītie ārvalstu speciālisti ir tiesīgi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Latvijas Republikā reglamentētā profesijā.</w:t>
            </w:r>
          </w:p>
        </w:tc>
      </w:tr>
      <w:tr w:rsidR="005A5E4F" w:rsidRPr="00C91DC1" w14:paraId="41F6DA66" w14:textId="77777777" w:rsidTr="003C388B">
        <w:trPr>
          <w:trHeight w:val="132"/>
        </w:trPr>
        <w:tc>
          <w:tcPr>
            <w:tcW w:w="4500" w:type="dxa"/>
            <w:tcBorders>
              <w:top w:val="single" w:sz="4" w:space="0" w:color="00000A"/>
              <w:left w:val="single" w:sz="4" w:space="0" w:color="00000A"/>
              <w:bottom w:val="single" w:sz="4" w:space="0" w:color="00000A"/>
            </w:tcBorders>
          </w:tcPr>
          <w:p w14:paraId="22870A97" w14:textId="5908A013" w:rsidR="005A5E4F" w:rsidRPr="00C91DC1" w:rsidRDefault="005A5E4F" w:rsidP="003C388B">
            <w:pPr>
              <w:widowControl w:val="0"/>
              <w:ind w:right="-1"/>
              <w:jc w:val="both"/>
              <w:rPr>
                <w:sz w:val="22"/>
                <w:szCs w:val="22"/>
              </w:rPr>
            </w:pPr>
            <w:r w:rsidRPr="00C91DC1">
              <w:rPr>
                <w:sz w:val="22"/>
                <w:szCs w:val="22"/>
              </w:rPr>
              <w:lastRenderedPageBreak/>
              <w:t>4.</w:t>
            </w:r>
            <w:r w:rsidR="00D36AD9" w:rsidRPr="00C91DC1">
              <w:rPr>
                <w:sz w:val="22"/>
                <w:szCs w:val="22"/>
              </w:rPr>
              <w:t>6.</w:t>
            </w:r>
            <w:r w:rsidRPr="00C91DC1">
              <w:rPr>
                <w:sz w:val="22"/>
                <w:szCs w:val="22"/>
              </w:rPr>
              <w:t xml:space="preserve">5. </w:t>
            </w:r>
            <w:r w:rsidR="00D36AD9" w:rsidRPr="00C91DC1">
              <w:rPr>
                <w:sz w:val="22"/>
                <w:szCs w:val="22"/>
                <w:lang w:eastAsia="ar-SA"/>
              </w:rPr>
              <w:t>Pretendenta</w:t>
            </w:r>
            <w:r w:rsidR="00D36AD9" w:rsidRPr="00C91DC1">
              <w:rPr>
                <w:sz w:val="22"/>
                <w:szCs w:val="22"/>
              </w:rPr>
              <w:t xml:space="preserve"> piedāvātais </w:t>
            </w:r>
            <w:r w:rsidR="00D36AD9" w:rsidRPr="00C91DC1">
              <w:rPr>
                <w:sz w:val="22"/>
                <w:szCs w:val="22"/>
                <w:lang w:eastAsia="lv-LV"/>
              </w:rPr>
              <w:t>atbildīgais būvdarbu vadītājs un</w:t>
            </w:r>
            <w:r w:rsidR="00D36AD9" w:rsidRPr="00C91DC1">
              <w:rPr>
                <w:sz w:val="22"/>
                <w:szCs w:val="22"/>
                <w:lang w:eastAsia="ar-SA"/>
              </w:rPr>
              <w:t xml:space="preserve"> piedāvātie speciālisti piekrīt piedalīties iepirkuma līguma izpildē.</w:t>
            </w:r>
          </w:p>
        </w:tc>
        <w:tc>
          <w:tcPr>
            <w:tcW w:w="4810" w:type="dxa"/>
            <w:tcBorders>
              <w:top w:val="single" w:sz="4" w:space="0" w:color="00000A"/>
              <w:left w:val="single" w:sz="4" w:space="0" w:color="00000A"/>
              <w:bottom w:val="single" w:sz="4" w:space="0" w:color="00000A"/>
              <w:right w:val="single" w:sz="4" w:space="0" w:color="00000A"/>
            </w:tcBorders>
          </w:tcPr>
          <w:p w14:paraId="04B229B6" w14:textId="2A780363" w:rsidR="005A5E4F" w:rsidRPr="00C91DC1" w:rsidRDefault="00D36AD9" w:rsidP="003C388B">
            <w:pPr>
              <w:pStyle w:val="Sarakstarindkopa"/>
              <w:ind w:left="0" w:right="-1" w:firstLine="0"/>
              <w:rPr>
                <w:sz w:val="22"/>
                <w:szCs w:val="22"/>
                <w:lang w:val="lv-LV"/>
              </w:rPr>
            </w:pPr>
            <w:r w:rsidRPr="00C91DC1">
              <w:rPr>
                <w:sz w:val="22"/>
                <w:szCs w:val="22"/>
                <w:lang w:val="lv-LV"/>
              </w:rPr>
              <w:t xml:space="preserve">Piedāvātā atbildīgā būvdarbu vadītāja rakstisks </w:t>
            </w:r>
            <w:r w:rsidRPr="00C91DC1">
              <w:rPr>
                <w:b/>
                <w:sz w:val="22"/>
                <w:szCs w:val="22"/>
                <w:lang w:val="lv-LV"/>
              </w:rPr>
              <w:t>apliecinājums</w:t>
            </w:r>
            <w:r w:rsidRPr="00C91DC1">
              <w:rPr>
                <w:sz w:val="22"/>
                <w:szCs w:val="22"/>
                <w:lang w:val="lv-LV"/>
              </w:rPr>
              <w:t xml:space="preserve"> par piekrišanu piedalīties iepirkuma līguma izpildē un k</w:t>
            </w:r>
            <w:r w:rsidRPr="00C91DC1">
              <w:rPr>
                <w:sz w:val="22"/>
                <w:szCs w:val="22"/>
                <w:lang w:val="lv-LV" w:eastAsia="ar-SA"/>
              </w:rPr>
              <w:t xml:space="preserve">atra speciālista rakstisks </w:t>
            </w:r>
            <w:r w:rsidRPr="00C91DC1">
              <w:rPr>
                <w:b/>
                <w:sz w:val="22"/>
                <w:szCs w:val="22"/>
                <w:lang w:val="lv-LV" w:eastAsia="ar-SA"/>
              </w:rPr>
              <w:t>apliecinājums</w:t>
            </w:r>
            <w:r w:rsidRPr="00C91DC1">
              <w:rPr>
                <w:sz w:val="22"/>
                <w:szCs w:val="22"/>
                <w:lang w:val="lv-LV" w:eastAsia="ar-SA"/>
              </w:rPr>
              <w:t xml:space="preserve"> par piekrišanu piedalīties iepirkuma līguma izpildē (nolikuma </w:t>
            </w:r>
            <w:r w:rsidR="002F2614">
              <w:rPr>
                <w:sz w:val="22"/>
                <w:szCs w:val="22"/>
                <w:lang w:val="lv-LV" w:eastAsia="ar-SA"/>
              </w:rPr>
              <w:t>6</w:t>
            </w:r>
            <w:r w:rsidRPr="00C91DC1">
              <w:rPr>
                <w:sz w:val="22"/>
                <w:szCs w:val="22"/>
                <w:lang w:val="lv-LV" w:eastAsia="ar-SA"/>
              </w:rPr>
              <w:t>.pielikums).</w:t>
            </w:r>
          </w:p>
        </w:tc>
      </w:tr>
      <w:tr w:rsidR="00D36AD9" w:rsidRPr="00C91DC1" w14:paraId="5BA9D698" w14:textId="77777777" w:rsidTr="003C388B">
        <w:trPr>
          <w:trHeight w:val="132"/>
        </w:trPr>
        <w:tc>
          <w:tcPr>
            <w:tcW w:w="4500" w:type="dxa"/>
            <w:tcBorders>
              <w:top w:val="single" w:sz="4" w:space="0" w:color="00000A"/>
              <w:left w:val="single" w:sz="4" w:space="0" w:color="00000A"/>
              <w:bottom w:val="single" w:sz="4" w:space="0" w:color="00000A"/>
            </w:tcBorders>
          </w:tcPr>
          <w:p w14:paraId="7D8D62DC" w14:textId="77777777" w:rsidR="00D36AD9" w:rsidRPr="00C91DC1" w:rsidRDefault="00D36AD9" w:rsidP="00D36AD9">
            <w:pPr>
              <w:rPr>
                <w:kern w:val="0"/>
                <w:sz w:val="22"/>
                <w:szCs w:val="22"/>
                <w:lang w:eastAsia="en-US"/>
              </w:rPr>
            </w:pPr>
            <w:r w:rsidRPr="00C91DC1">
              <w:rPr>
                <w:sz w:val="22"/>
                <w:szCs w:val="22"/>
              </w:rPr>
              <w:t xml:space="preserve">4.6.6. </w:t>
            </w:r>
            <w:r w:rsidRPr="00C91DC1">
              <w:rPr>
                <w:kern w:val="0"/>
                <w:sz w:val="22"/>
                <w:szCs w:val="22"/>
                <w:lang w:eastAsia="en-US"/>
              </w:rPr>
              <w:t>Pretendenta vidējais finanšu apgrozījums par trim iepriekšējiem finanšu gadiem nav mazāks par 50% (piecdesmit procentiem) bez PVN no paredzamas līgumcenas.</w:t>
            </w:r>
          </w:p>
          <w:p w14:paraId="341699EB" w14:textId="77777777" w:rsidR="00D36AD9" w:rsidRPr="00D36AD9" w:rsidRDefault="00D36AD9" w:rsidP="00D36AD9">
            <w:pPr>
              <w:suppressAutoHyphens w:val="0"/>
              <w:spacing w:after="120"/>
              <w:contextualSpacing/>
              <w:rPr>
                <w:rFonts w:eastAsia="Calibri"/>
                <w:kern w:val="0"/>
                <w:sz w:val="22"/>
                <w:szCs w:val="22"/>
                <w:lang w:eastAsia="en-US"/>
              </w:rPr>
            </w:pPr>
          </w:p>
          <w:p w14:paraId="753B9C88" w14:textId="621B99EC" w:rsidR="00D36AD9" w:rsidRPr="00C91DC1" w:rsidRDefault="00D36AD9" w:rsidP="00D36AD9">
            <w:pPr>
              <w:widowControl w:val="0"/>
              <w:ind w:right="-1"/>
              <w:jc w:val="both"/>
              <w:rPr>
                <w:sz w:val="22"/>
                <w:szCs w:val="22"/>
              </w:rPr>
            </w:pPr>
            <w:r w:rsidRPr="00C91DC1">
              <w:rPr>
                <w:color w:val="000000"/>
                <w:kern w:val="0"/>
                <w:sz w:val="22"/>
                <w:szCs w:val="22"/>
                <w:lang w:eastAsia="en-US"/>
              </w:rPr>
              <w:t>Ja piegādātāja dibināšanas vai darbības uzsākšanas laiks neļauj sniegt informāciju par trim iepriekšējiem finanšu gadiem, tad prasība ir attiecināma uz pretendenta nostrādāto periodu.</w:t>
            </w:r>
          </w:p>
        </w:tc>
        <w:tc>
          <w:tcPr>
            <w:tcW w:w="4810" w:type="dxa"/>
            <w:tcBorders>
              <w:top w:val="single" w:sz="4" w:space="0" w:color="00000A"/>
              <w:left w:val="single" w:sz="4" w:space="0" w:color="00000A"/>
              <w:bottom w:val="single" w:sz="4" w:space="0" w:color="00000A"/>
              <w:right w:val="single" w:sz="4" w:space="0" w:color="00000A"/>
            </w:tcBorders>
          </w:tcPr>
          <w:p w14:paraId="1251AB70" w14:textId="77777777" w:rsidR="00D36AD9" w:rsidRPr="00D36AD9" w:rsidRDefault="00D36AD9" w:rsidP="00D36AD9">
            <w:pPr>
              <w:suppressAutoHyphens w:val="0"/>
              <w:rPr>
                <w:kern w:val="0"/>
                <w:sz w:val="22"/>
                <w:szCs w:val="22"/>
                <w:lang w:eastAsia="en-US"/>
              </w:rPr>
            </w:pPr>
            <w:r w:rsidRPr="00D36AD9">
              <w:rPr>
                <w:kern w:val="0"/>
                <w:sz w:val="22"/>
                <w:szCs w:val="22"/>
                <w:lang w:eastAsia="en-US"/>
              </w:rPr>
              <w:t>Pretendenta apliecinājums par savu vidējo finanšu apgrozījumu (nav mazāks par 50% (piecdesmit procentiem) bez PVN no paredzamas līgumcenas) par trim iepriekšējiem finanšu gadiem, ciktāl informācija par šo apgrozījumu ir iespējama, ņemot vērā piegādātāja dibināšanas vai darbības uzsākšanas laiku.</w:t>
            </w:r>
          </w:p>
          <w:p w14:paraId="0AF10718" w14:textId="622A9ED5" w:rsidR="00D36AD9" w:rsidRPr="00C91DC1" w:rsidRDefault="00D36AD9" w:rsidP="00D36AD9">
            <w:pPr>
              <w:pStyle w:val="Sarakstarindkopa"/>
              <w:ind w:left="0" w:right="-1" w:firstLine="0"/>
              <w:rPr>
                <w:sz w:val="22"/>
                <w:szCs w:val="22"/>
                <w:lang w:val="lv-LV"/>
              </w:rPr>
            </w:pPr>
            <w:r w:rsidRPr="00C91DC1">
              <w:rPr>
                <w:sz w:val="22"/>
                <w:szCs w:val="22"/>
                <w:lang w:val="lv-LV"/>
              </w:rPr>
              <w:t>Apliecinājumam ir jāpievieno Pretendenta izziņa ar apgrozījuma aprēķinu pa finanšu gadiem.</w:t>
            </w:r>
          </w:p>
        </w:tc>
      </w:tr>
      <w:tr w:rsidR="00D36AD9" w:rsidRPr="00C91DC1" w14:paraId="774C789F" w14:textId="77777777" w:rsidTr="003C388B">
        <w:trPr>
          <w:trHeight w:val="132"/>
        </w:trPr>
        <w:tc>
          <w:tcPr>
            <w:tcW w:w="4500" w:type="dxa"/>
            <w:tcBorders>
              <w:top w:val="single" w:sz="4" w:space="0" w:color="00000A"/>
              <w:left w:val="single" w:sz="4" w:space="0" w:color="00000A"/>
              <w:bottom w:val="single" w:sz="4" w:space="0" w:color="00000A"/>
            </w:tcBorders>
          </w:tcPr>
          <w:p w14:paraId="41F4F378" w14:textId="7F778CA7" w:rsidR="00D36AD9" w:rsidRPr="00C91DC1" w:rsidRDefault="00D36AD9" w:rsidP="00D36AD9">
            <w:pPr>
              <w:jc w:val="both"/>
              <w:rPr>
                <w:sz w:val="22"/>
                <w:szCs w:val="22"/>
              </w:rPr>
            </w:pPr>
            <w:r w:rsidRPr="00C91DC1">
              <w:rPr>
                <w:sz w:val="22"/>
                <w:szCs w:val="22"/>
              </w:rPr>
              <w:t xml:space="preserve">4.6.7. Pretendentam uzvaras gadījumā ir jānodrošina </w:t>
            </w:r>
            <w:r w:rsidRPr="00C91DC1">
              <w:rPr>
                <w:b/>
                <w:sz w:val="22"/>
                <w:szCs w:val="22"/>
              </w:rPr>
              <w:t>sava un piedāvājumā norādīto būvspeciālistu</w:t>
            </w:r>
            <w:r w:rsidRPr="00C91DC1">
              <w:rPr>
                <w:sz w:val="22"/>
                <w:szCs w:val="22"/>
              </w:rPr>
              <w:t xml:space="preserve"> </w:t>
            </w:r>
            <w:r w:rsidRPr="00C91DC1">
              <w:rPr>
                <w:b/>
                <w:sz w:val="22"/>
                <w:szCs w:val="22"/>
              </w:rPr>
              <w:t>profesionālās civiltiesiskās atbildības apdrošināšana</w:t>
            </w:r>
            <w:r w:rsidRPr="00C91DC1">
              <w:rPr>
                <w:sz w:val="22"/>
                <w:szCs w:val="22"/>
              </w:rPr>
              <w:t xml:space="preserve"> saskaņā ar Ministru kabineta 2014.gada 19.augusta noteikumiem Nr.502 “Noteikumi par būvspeciālistu un būvdarbu veicēju civiltiesiskās atbildības obligāto apdrošināšanu” un piecu darba dienu laikā pēc līguma noslēgšanas jāiesniedz Pasūtītājam polišu kopijas (uzrādot oriģinālus). Minētais līgums jāuztur spēkā visu būvdarbu un garantijas laiku.</w:t>
            </w:r>
          </w:p>
        </w:tc>
        <w:tc>
          <w:tcPr>
            <w:tcW w:w="4810" w:type="dxa"/>
            <w:tcBorders>
              <w:top w:val="single" w:sz="4" w:space="0" w:color="00000A"/>
              <w:left w:val="single" w:sz="4" w:space="0" w:color="00000A"/>
              <w:bottom w:val="single" w:sz="4" w:space="0" w:color="00000A"/>
              <w:right w:val="single" w:sz="4" w:space="0" w:color="00000A"/>
            </w:tcBorders>
          </w:tcPr>
          <w:p w14:paraId="6D2D20B4" w14:textId="2ECEF799" w:rsidR="00D36AD9" w:rsidRPr="00C91DC1" w:rsidRDefault="00D36AD9" w:rsidP="00D36AD9">
            <w:pPr>
              <w:suppressAutoHyphens w:val="0"/>
              <w:jc w:val="both"/>
              <w:rPr>
                <w:kern w:val="0"/>
                <w:sz w:val="22"/>
                <w:szCs w:val="22"/>
                <w:lang w:eastAsia="en-US"/>
              </w:rPr>
            </w:pPr>
            <w:r w:rsidRPr="00C91DC1">
              <w:rPr>
                <w:b/>
                <w:sz w:val="22"/>
                <w:szCs w:val="22"/>
              </w:rPr>
              <w:t xml:space="preserve">Apdrošināšanas polišu kopijas, </w:t>
            </w:r>
            <w:r w:rsidRPr="00C91DC1">
              <w:rPr>
                <w:sz w:val="22"/>
                <w:szCs w:val="22"/>
              </w:rPr>
              <w:t xml:space="preserve">kas apliecina, ka </w:t>
            </w:r>
            <w:r w:rsidRPr="00C91DC1">
              <w:rPr>
                <w:sz w:val="22"/>
                <w:szCs w:val="22"/>
                <w:u w:val="single"/>
              </w:rPr>
              <w:t>pretendenta</w:t>
            </w:r>
            <w:r w:rsidRPr="00C91DC1">
              <w:rPr>
                <w:sz w:val="22"/>
                <w:szCs w:val="22"/>
              </w:rPr>
              <w:t xml:space="preserve"> un tā piedāvāto </w:t>
            </w:r>
            <w:r w:rsidRPr="00C91DC1">
              <w:rPr>
                <w:sz w:val="22"/>
                <w:szCs w:val="22"/>
                <w:u w:val="single"/>
              </w:rPr>
              <w:t>būvspeciālistu</w:t>
            </w:r>
            <w:r w:rsidRPr="00C91DC1">
              <w:rPr>
                <w:sz w:val="22"/>
                <w:szCs w:val="22"/>
              </w:rPr>
              <w:t xml:space="preserve"> civiltiesiskā atbildība ir apdrošināta,</w:t>
            </w:r>
            <w:r w:rsidRPr="00C91DC1">
              <w:rPr>
                <w:b/>
                <w:sz w:val="22"/>
                <w:szCs w:val="22"/>
              </w:rPr>
              <w:t xml:space="preserve"> </w:t>
            </w:r>
            <w:r w:rsidRPr="00C91DC1">
              <w:rPr>
                <w:sz w:val="22"/>
                <w:szCs w:val="22"/>
              </w:rPr>
              <w:t>vai iesniedz</w:t>
            </w:r>
            <w:r w:rsidRPr="00C91DC1">
              <w:rPr>
                <w:b/>
                <w:sz w:val="22"/>
                <w:szCs w:val="22"/>
              </w:rPr>
              <w:t xml:space="preserve"> apliecinājumu</w:t>
            </w:r>
            <w:r w:rsidRPr="00C91DC1">
              <w:rPr>
                <w:sz w:val="22"/>
                <w:szCs w:val="22"/>
              </w:rPr>
              <w:t xml:space="preserve"> par iespēju veikt </w:t>
            </w:r>
            <w:r w:rsidRPr="00C91DC1">
              <w:rPr>
                <w:sz w:val="22"/>
                <w:szCs w:val="22"/>
                <w:u w:val="single"/>
              </w:rPr>
              <w:t>savu</w:t>
            </w:r>
            <w:r w:rsidRPr="00C91DC1">
              <w:rPr>
                <w:sz w:val="22"/>
                <w:szCs w:val="22"/>
              </w:rPr>
              <w:t xml:space="preserve"> un piedāvājumā norādīto būvspeciālistu civiltiesiskās atbildības apdrošināšanu saskaņā ar Ministru kabineta 2014.gada 19.augusta noteikumiem Nr.502 “Noteikumi par būvspeciālistu un būvdarbu veicēju civiltiesiskās atbildības obligāto apdrošināšanu” no iepirkuma līguma noslēgšanas brīža uz darbu izpildes un garantijas laiku.</w:t>
            </w:r>
          </w:p>
        </w:tc>
      </w:tr>
    </w:tbl>
    <w:p w14:paraId="7C0CB268" w14:textId="77777777" w:rsidR="005A5E4F" w:rsidRPr="00C91DC1" w:rsidRDefault="005A5E4F" w:rsidP="005A5E4F">
      <w:pPr>
        <w:keepNext/>
        <w:widowControl w:val="0"/>
        <w:tabs>
          <w:tab w:val="left" w:pos="480"/>
          <w:tab w:val="left" w:pos="600"/>
          <w:tab w:val="left" w:pos="720"/>
        </w:tabs>
        <w:ind w:right="41"/>
        <w:jc w:val="both"/>
        <w:rPr>
          <w:sz w:val="22"/>
          <w:szCs w:val="22"/>
        </w:rPr>
      </w:pPr>
    </w:p>
    <w:p w14:paraId="5F997ADD" w14:textId="224C6576" w:rsidR="00D36AD9" w:rsidRPr="0049383D" w:rsidRDefault="00D36AD9">
      <w:pPr>
        <w:pStyle w:val="Sarakstarindkopa"/>
        <w:numPr>
          <w:ilvl w:val="1"/>
          <w:numId w:val="4"/>
        </w:numPr>
        <w:spacing w:before="120"/>
        <w:rPr>
          <w:sz w:val="22"/>
          <w:szCs w:val="22"/>
          <w:lang w:val="lv-LV" w:eastAsia="ar-SA"/>
        </w:rPr>
      </w:pPr>
      <w:bookmarkStart w:id="5" w:name="_Hlk150847983"/>
      <w:bookmarkStart w:id="6" w:name="_Hlk157774149"/>
      <w:r w:rsidRPr="00C91DC1">
        <w:rPr>
          <w:b/>
          <w:sz w:val="22"/>
          <w:szCs w:val="22"/>
          <w:lang w:val="lv-LV" w:eastAsia="ar-SA"/>
        </w:rPr>
        <w:t>Piegādātājs var balstīties uz citu personu tehniskajām un profesionālajām iespējām</w:t>
      </w:r>
      <w:r w:rsidRPr="00C91DC1">
        <w:rPr>
          <w:sz w:val="22"/>
          <w:szCs w:val="22"/>
          <w:lang w:val="lv-LV" w:eastAsia="ar-SA"/>
        </w:rPr>
        <w:t xml:space="preserve">, ja tas ir nepieciešams konkrētā iepirkuma līguma izpildei, neatkarīgi no savstarpējo attiecību tiesiskā rakstura. </w:t>
      </w:r>
      <w:r w:rsidRPr="0049383D">
        <w:rPr>
          <w:sz w:val="22"/>
          <w:szCs w:val="22"/>
          <w:lang w:val="lv-LV" w:eastAsia="ar-SA"/>
        </w:rPr>
        <w:t>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E0B5B49" w14:textId="34281734" w:rsidR="00D36AD9" w:rsidRPr="0049383D" w:rsidRDefault="00D36AD9">
      <w:pPr>
        <w:pStyle w:val="Sarakstarindkopa"/>
        <w:numPr>
          <w:ilvl w:val="1"/>
          <w:numId w:val="4"/>
        </w:numPr>
        <w:rPr>
          <w:sz w:val="22"/>
          <w:szCs w:val="22"/>
          <w:lang w:val="lv-LV" w:eastAsia="ar-SA"/>
        </w:rPr>
      </w:pPr>
      <w:r w:rsidRPr="0049383D">
        <w:rPr>
          <w:b/>
          <w:sz w:val="22"/>
          <w:szCs w:val="22"/>
          <w:lang w:val="lv-LV" w:eastAsia="ar-SA"/>
        </w:rPr>
        <w:t>Ja piedāvājumu iesniedz piegādātāju apvienība</w:t>
      </w:r>
      <w:r w:rsidRPr="0049383D">
        <w:rPr>
          <w:sz w:val="22"/>
          <w:szCs w:val="22"/>
          <w:lang w:val="lv-LV" w:eastAsia="ar-SA"/>
        </w:rPr>
        <w:t xml:space="preserve">, piedāvājumam ir jāpievieno piegādātāju apvienības dalībnieku starpā noslēgta vienošanās, kas saistoša visiem apvienības dalībniekiem un kurā noteikts pilnvarojums vienam no dalībniekam pārstāvēt piegādātāju apvienību un dalībnieku vārdā parakstīt piedāvājuma dokumentus. 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w:t>
      </w:r>
    </w:p>
    <w:bookmarkEnd w:id="5"/>
    <w:bookmarkEnd w:id="6"/>
    <w:p w14:paraId="2682C6A1" w14:textId="77777777" w:rsidR="004E4C9E" w:rsidRPr="00C91DC1" w:rsidRDefault="004E4C9E" w:rsidP="005A5E4F">
      <w:pPr>
        <w:widowControl w:val="0"/>
        <w:suppressAutoHyphens w:val="0"/>
        <w:ind w:right="-109"/>
        <w:jc w:val="both"/>
        <w:outlineLvl w:val="2"/>
        <w:rPr>
          <w:sz w:val="22"/>
          <w:szCs w:val="22"/>
        </w:rPr>
      </w:pPr>
    </w:p>
    <w:p w14:paraId="194FC9B0" w14:textId="57E87093" w:rsidR="007034A8" w:rsidRPr="00C91DC1" w:rsidRDefault="007034A8">
      <w:pPr>
        <w:pStyle w:val="Sarakstarindkopa"/>
        <w:numPr>
          <w:ilvl w:val="0"/>
          <w:numId w:val="4"/>
        </w:numPr>
        <w:tabs>
          <w:tab w:val="left" w:pos="0"/>
        </w:tabs>
        <w:jc w:val="center"/>
        <w:rPr>
          <w:b/>
          <w:sz w:val="22"/>
          <w:szCs w:val="22"/>
        </w:rPr>
      </w:pPr>
      <w:r w:rsidRPr="00C91DC1">
        <w:rPr>
          <w:b/>
          <w:sz w:val="22"/>
          <w:szCs w:val="22"/>
        </w:rPr>
        <w:lastRenderedPageBreak/>
        <w:t>Eiropas vienotais iepirkuma dokuments</w:t>
      </w:r>
    </w:p>
    <w:p w14:paraId="24F916C4" w14:textId="72CB244B" w:rsidR="007034A8" w:rsidRPr="00C91DC1" w:rsidRDefault="007034A8">
      <w:pPr>
        <w:pStyle w:val="Sarakstarindkopa"/>
        <w:numPr>
          <w:ilvl w:val="1"/>
          <w:numId w:val="4"/>
        </w:numPr>
        <w:tabs>
          <w:tab w:val="left" w:pos="0"/>
        </w:tabs>
        <w:spacing w:before="120"/>
        <w:rPr>
          <w:rFonts w:eastAsia="Calibri"/>
          <w:sz w:val="22"/>
          <w:szCs w:val="22"/>
        </w:rPr>
      </w:pPr>
      <w:r w:rsidRPr="00C91DC1">
        <w:rPr>
          <w:rFonts w:eastAsia="Calibri"/>
          <w:sz w:val="22"/>
          <w:szCs w:val="22"/>
          <w:lang w:eastAsia="lv-LV"/>
        </w:rPr>
        <w:t xml:space="preserve">Pretendents var iesniegt Eiropas vienoto iepirkuma procedūras dokumentu kā sākotnējo pierādījumu atbilstībai paziņojumā par līgumu vai iepirkuma procedūras dokumentos noteiktajām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pakalpojumu vērtība ir vismaz 10 000 </w:t>
      </w:r>
      <w:r w:rsidRPr="00C91DC1">
        <w:rPr>
          <w:rFonts w:eastAsia="Calibri"/>
          <w:iCs/>
          <w:sz w:val="22"/>
          <w:szCs w:val="22"/>
          <w:lang w:eastAsia="lv-LV"/>
        </w:rPr>
        <w:t>eiro</w:t>
      </w:r>
      <w:r w:rsidRPr="00C91DC1">
        <w:rPr>
          <w:rFonts w:eastAsia="Calibri"/>
          <w:sz w:val="22"/>
          <w:szCs w:val="22"/>
          <w:lang w:eastAsia="lv-LV"/>
        </w:rPr>
        <w:t>. Piegādātāju apvienībai jāiesniedz atsevišķu Eiropas vienoto iepirkuma procedūras dokumentu par katru tās dalībnieku.</w:t>
      </w:r>
    </w:p>
    <w:p w14:paraId="02EB2F07" w14:textId="63C068CD" w:rsidR="007034A8" w:rsidRPr="00C91DC1" w:rsidRDefault="007034A8">
      <w:pPr>
        <w:pStyle w:val="Sarakstarindkopa"/>
        <w:numPr>
          <w:ilvl w:val="1"/>
          <w:numId w:val="4"/>
        </w:numPr>
        <w:tabs>
          <w:tab w:val="left" w:pos="0"/>
        </w:tabs>
        <w:rPr>
          <w:rFonts w:eastAsia="Calibri"/>
          <w:sz w:val="22"/>
          <w:szCs w:val="22"/>
        </w:rPr>
      </w:pPr>
      <w:r w:rsidRPr="00C91DC1">
        <w:rPr>
          <w:rFonts w:eastAsia="Calibri"/>
          <w:sz w:val="22"/>
          <w:szCs w:val="22"/>
          <w:lang w:eastAsia="lv-LV"/>
        </w:rPr>
        <w:t>Pretendents var Pasūtītājam iesniegt Eiropas vienoto iepirkuma procedūras dokumentu, kas ir bijis iesniegts citā iepirkuma procedūrā, ja tas apliecina, ka tajā iekļautā informācija ir pareiza.</w:t>
      </w:r>
    </w:p>
    <w:p w14:paraId="1377E082" w14:textId="684FCA80" w:rsidR="007034A8" w:rsidRPr="00C91DC1" w:rsidRDefault="007034A8">
      <w:pPr>
        <w:pStyle w:val="Sarakstarindkopa"/>
        <w:numPr>
          <w:ilvl w:val="1"/>
          <w:numId w:val="4"/>
        </w:numPr>
        <w:tabs>
          <w:tab w:val="left" w:pos="0"/>
        </w:tabs>
        <w:rPr>
          <w:rFonts w:eastAsia="Calibri"/>
          <w:sz w:val="22"/>
          <w:szCs w:val="22"/>
        </w:rPr>
      </w:pPr>
      <w:r w:rsidRPr="00C91DC1">
        <w:rPr>
          <w:rFonts w:eastAsia="Calibri"/>
          <w:sz w:val="22"/>
          <w:szCs w:val="22"/>
          <w:lang w:eastAsia="lv-LV"/>
        </w:rPr>
        <w:t>Ja Pretendents, kurš būtu uzaicināms iesniegt sākotnējo piedāvājumu, ir iesniedzis Eiropas vienoto iepirkuma procedūras dokumentu kā sākotnējo pierādījumu atbilstībai pretendentu atlases prasībām, kas noteiktas paziņojumā par līgumu vai iepirkuma procedūras dokumentos, 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78ECA135" w14:textId="7C5EBEC3" w:rsidR="007034A8" w:rsidRPr="00C91DC1" w:rsidRDefault="007034A8">
      <w:pPr>
        <w:pStyle w:val="Sarakstarindkopa"/>
        <w:numPr>
          <w:ilvl w:val="1"/>
          <w:numId w:val="4"/>
        </w:numPr>
        <w:tabs>
          <w:tab w:val="left" w:pos="0"/>
        </w:tabs>
        <w:rPr>
          <w:rFonts w:eastAsia="Calibri"/>
          <w:sz w:val="22"/>
          <w:szCs w:val="22"/>
        </w:rPr>
      </w:pPr>
      <w:r w:rsidRPr="00C91DC1">
        <w:rPr>
          <w:rFonts w:eastAsia="Calibri"/>
          <w:sz w:val="22"/>
          <w:szCs w:val="22"/>
          <w:lang w:eastAsia="lv-LV"/>
        </w:rPr>
        <w:t xml:space="preserve">Eiropas vienotā iepirkuma procedūras dokumenta veidlapu, kas ir vienāda visās ES dalībvalstīs, nosaka Eiropas Komisijas 2016.gada 5.janvāra īstenošanas regula Nr.2016/7, ar ko nosaka standarta veidlapu Eiropas vienotajam iepirkuma procedūras dokumentam (regulas 2.pielikums) pieejama tīmekļvietnē </w:t>
      </w:r>
      <w:hyperlink r:id="rId17" w:history="1">
        <w:r w:rsidRPr="00C91DC1">
          <w:rPr>
            <w:rFonts w:eastAsia="Calibri"/>
            <w:sz w:val="22"/>
            <w:szCs w:val="22"/>
            <w:lang w:eastAsia="lv-LV"/>
          </w:rPr>
          <w:t>http://espd.eis.gov.lv/</w:t>
        </w:r>
      </w:hyperlink>
      <w:r w:rsidRPr="00C91DC1">
        <w:rPr>
          <w:rFonts w:eastAsia="Calibri"/>
          <w:sz w:val="22"/>
          <w:szCs w:val="22"/>
          <w:lang w:eastAsia="lv-LV"/>
        </w:rPr>
        <w:t>. Pretendentam, iesniedzot Eiropas vienotā iepirkuma procedūras dokumenta veidlapu, obligāti jāaizpilda III daļas “Izslēgšanas iemesli” A līdz D punkti, kā arī IV daļas “Atlases kritēriji” A punkts, saskaņā ar nolikuma kvalifikācijas (atlases) prasībām”</w:t>
      </w:r>
      <w:r w:rsidRPr="00C91DC1">
        <w:rPr>
          <w:sz w:val="22"/>
          <w:szCs w:val="22"/>
        </w:rPr>
        <w:t>.</w:t>
      </w:r>
    </w:p>
    <w:p w14:paraId="219F2E04" w14:textId="77777777" w:rsidR="00D36AD9" w:rsidRPr="00C91DC1" w:rsidRDefault="00D36AD9" w:rsidP="005A5E4F">
      <w:pPr>
        <w:widowControl w:val="0"/>
        <w:suppressAutoHyphens w:val="0"/>
        <w:ind w:right="-109"/>
        <w:jc w:val="both"/>
        <w:outlineLvl w:val="2"/>
        <w:rPr>
          <w:sz w:val="22"/>
          <w:szCs w:val="22"/>
        </w:rPr>
      </w:pPr>
    </w:p>
    <w:p w14:paraId="5D74FD8B" w14:textId="192FDA05" w:rsidR="007034A8" w:rsidRPr="00C91DC1" w:rsidRDefault="007034A8">
      <w:pPr>
        <w:pStyle w:val="StyleStyle2Justified"/>
        <w:numPr>
          <w:ilvl w:val="0"/>
          <w:numId w:val="4"/>
        </w:numPr>
        <w:tabs>
          <w:tab w:val="clear" w:pos="1080"/>
          <w:tab w:val="left" w:pos="0"/>
        </w:tabs>
        <w:spacing w:before="0" w:after="0"/>
        <w:jc w:val="center"/>
        <w:rPr>
          <w:b/>
          <w:sz w:val="22"/>
          <w:szCs w:val="22"/>
        </w:rPr>
      </w:pPr>
      <w:r w:rsidRPr="00C91DC1">
        <w:rPr>
          <w:b/>
          <w:sz w:val="22"/>
          <w:szCs w:val="22"/>
        </w:rPr>
        <w:t>Apakšuzņēmēji</w:t>
      </w:r>
    </w:p>
    <w:p w14:paraId="6C2FA20C" w14:textId="537963E6" w:rsidR="007034A8" w:rsidRPr="00C91DC1" w:rsidRDefault="007034A8">
      <w:pPr>
        <w:pStyle w:val="StyleStyle2Justified"/>
        <w:numPr>
          <w:ilvl w:val="1"/>
          <w:numId w:val="4"/>
        </w:numPr>
        <w:tabs>
          <w:tab w:val="clear" w:pos="1080"/>
          <w:tab w:val="left" w:pos="0"/>
        </w:tabs>
        <w:spacing w:before="120" w:after="0"/>
        <w:rPr>
          <w:sz w:val="22"/>
          <w:szCs w:val="22"/>
        </w:rPr>
      </w:pPr>
      <w:r w:rsidRPr="00C91DC1">
        <w:rPr>
          <w:sz w:val="22"/>
          <w:szCs w:val="22"/>
          <w:lang w:eastAsia="lv-LV"/>
        </w:rPr>
        <w:t xml:space="preserve">Pretendents savā piedāvājumā norāda visus paredzamos apakšuzņēmējus, kuru sniedzamo pakalpojumu vērtība pārsniedz 10 000 </w:t>
      </w:r>
      <w:r w:rsidRPr="00C91DC1">
        <w:rPr>
          <w:iCs/>
          <w:sz w:val="22"/>
          <w:szCs w:val="22"/>
          <w:lang w:eastAsia="lv-LV"/>
        </w:rPr>
        <w:t>eiro</w:t>
      </w:r>
      <w:r w:rsidRPr="00C91DC1">
        <w:rPr>
          <w:sz w:val="22"/>
          <w:szCs w:val="22"/>
          <w:lang w:eastAsia="lv-LV"/>
        </w:rPr>
        <w:t xml:space="preserve"> un katram šādam apakšuzņēmējam izpildei nododamo līguma daļu. Par apakšuzņēmējiem uzskata arī apakšuzņēmēju apakšuzņēmējus. </w:t>
      </w:r>
      <w:r w:rsidRPr="00C91DC1">
        <w:rPr>
          <w:b/>
          <w:bCs/>
          <w:sz w:val="22"/>
          <w:szCs w:val="22"/>
          <w:lang w:eastAsia="lv-LV"/>
        </w:rPr>
        <w:t>Ir jāiesniedz Apakšuzņēmēja apliecinājums vai vienošanās par sadarbību līguma konkrētās daļas izpildē</w:t>
      </w:r>
      <w:r w:rsidRPr="00C91DC1">
        <w:rPr>
          <w:sz w:val="22"/>
          <w:szCs w:val="22"/>
          <w:lang w:eastAsia="lv-LV"/>
        </w:rPr>
        <w:t>.</w:t>
      </w:r>
    </w:p>
    <w:p w14:paraId="7A689D6B" w14:textId="3CE961F2" w:rsidR="007034A8" w:rsidRPr="00C91DC1" w:rsidRDefault="007034A8">
      <w:pPr>
        <w:pStyle w:val="StyleStyle2Justified"/>
        <w:numPr>
          <w:ilvl w:val="1"/>
          <w:numId w:val="4"/>
        </w:numPr>
        <w:tabs>
          <w:tab w:val="clear" w:pos="1080"/>
          <w:tab w:val="left" w:pos="0"/>
        </w:tabs>
        <w:spacing w:before="0" w:after="0"/>
        <w:rPr>
          <w:sz w:val="22"/>
          <w:szCs w:val="22"/>
        </w:rPr>
      </w:pPr>
      <w:r w:rsidRPr="00C91DC1">
        <w:rPr>
          <w:sz w:val="22"/>
          <w:szCs w:val="22"/>
          <w:lang w:eastAsia="lv-LV"/>
        </w:rPr>
        <w:t>Iepirkuma procedūrā izraudzītais pretendents (iepirkuma līguma puse) nav tiesīgs bez saskaņošanas ar pasūtītāju veikt piedāvājumā norādītā apakšuzņēmēja nomaiņu un iesaistīt papildu apakšuzņēmējus iepirkuma līguma izpildē.</w:t>
      </w:r>
    </w:p>
    <w:p w14:paraId="1A6C03D7" w14:textId="4F4ED267" w:rsidR="007034A8" w:rsidRPr="00C91DC1" w:rsidRDefault="007034A8">
      <w:pPr>
        <w:pStyle w:val="StyleStyle2Justified"/>
        <w:numPr>
          <w:ilvl w:val="1"/>
          <w:numId w:val="4"/>
        </w:numPr>
        <w:tabs>
          <w:tab w:val="clear" w:pos="1080"/>
          <w:tab w:val="left" w:pos="0"/>
        </w:tabs>
        <w:spacing w:before="0" w:after="0"/>
        <w:rPr>
          <w:sz w:val="22"/>
          <w:szCs w:val="22"/>
        </w:rPr>
      </w:pPr>
      <w:r w:rsidRPr="00C91DC1">
        <w:rPr>
          <w:sz w:val="22"/>
          <w:szCs w:val="22"/>
          <w:lang w:eastAsia="lv-LV"/>
        </w:rPr>
        <w:t>Pasūtītājs nepiekrīt piedāvājumā norādītā apakšuzņēmēja nomaiņai, ja pastāv kāds no šādiem nosacījumiem:</w:t>
      </w:r>
    </w:p>
    <w:p w14:paraId="3CDC0D39" w14:textId="7C81355C" w:rsidR="007034A8" w:rsidRPr="00C91DC1" w:rsidRDefault="007034A8">
      <w:pPr>
        <w:pStyle w:val="StyleStyle2Justified"/>
        <w:numPr>
          <w:ilvl w:val="1"/>
          <w:numId w:val="4"/>
        </w:numPr>
        <w:tabs>
          <w:tab w:val="clear" w:pos="1080"/>
          <w:tab w:val="left" w:pos="0"/>
          <w:tab w:val="left" w:pos="993"/>
        </w:tabs>
        <w:spacing w:before="0" w:after="0"/>
        <w:rPr>
          <w:sz w:val="22"/>
          <w:szCs w:val="22"/>
        </w:rPr>
      </w:pPr>
      <w:r w:rsidRPr="00C91DC1">
        <w:rPr>
          <w:sz w:val="22"/>
          <w:szCs w:val="22"/>
          <w:lang w:eastAsia="lv-LV"/>
        </w:rPr>
        <w:t>piedāvātais apakšuzņēmējs neatbilst iepirkuma procedūras dokumentos apakšuzņēmējiem izvirzītajām prasībām;</w:t>
      </w:r>
    </w:p>
    <w:p w14:paraId="60F40D6F" w14:textId="07B3754E" w:rsidR="007034A8" w:rsidRPr="00C91DC1" w:rsidRDefault="007034A8">
      <w:pPr>
        <w:pStyle w:val="StyleStyle2Justified"/>
        <w:numPr>
          <w:ilvl w:val="1"/>
          <w:numId w:val="4"/>
        </w:numPr>
        <w:tabs>
          <w:tab w:val="clear" w:pos="1080"/>
          <w:tab w:val="left" w:pos="0"/>
          <w:tab w:val="left" w:pos="993"/>
        </w:tabs>
        <w:spacing w:before="0" w:after="0"/>
        <w:rPr>
          <w:sz w:val="22"/>
          <w:szCs w:val="22"/>
        </w:rPr>
      </w:pPr>
      <w:r w:rsidRPr="00C91DC1">
        <w:rPr>
          <w:sz w:val="22"/>
          <w:szCs w:val="22"/>
          <w:lang w:eastAsia="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hyperlink r:id="rId18" w:anchor="p42" w:history="1">
        <w:r w:rsidRPr="00C91DC1">
          <w:rPr>
            <w:sz w:val="22"/>
            <w:szCs w:val="22"/>
            <w:lang w:eastAsia="lv-LV"/>
          </w:rPr>
          <w:t>42.</w:t>
        </w:r>
      </w:hyperlink>
      <w:r w:rsidRPr="00C91DC1">
        <w:rPr>
          <w:sz w:val="22"/>
          <w:szCs w:val="22"/>
          <w:lang w:eastAsia="lv-LV"/>
        </w:rPr>
        <w:t>panta otrajā daļā minētajiem pretendentu izslēgšanas iemesliem (izņemot otrās daļas 8. un 9.punktu);</w:t>
      </w:r>
    </w:p>
    <w:p w14:paraId="0DB45157" w14:textId="0EE0DD7B" w:rsidR="007034A8" w:rsidRPr="00C91DC1" w:rsidRDefault="007034A8">
      <w:pPr>
        <w:pStyle w:val="StyleStyle2Justified"/>
        <w:numPr>
          <w:ilvl w:val="1"/>
          <w:numId w:val="4"/>
        </w:numPr>
        <w:tabs>
          <w:tab w:val="clear" w:pos="1080"/>
          <w:tab w:val="left" w:pos="0"/>
          <w:tab w:val="left" w:pos="993"/>
        </w:tabs>
        <w:spacing w:before="0" w:after="0"/>
        <w:rPr>
          <w:sz w:val="22"/>
          <w:szCs w:val="22"/>
        </w:rPr>
      </w:pPr>
      <w:r w:rsidRPr="00C91DC1">
        <w:rPr>
          <w:sz w:val="22"/>
          <w:szCs w:val="22"/>
          <w:lang w:eastAsia="lv-LV"/>
        </w:rPr>
        <w:t xml:space="preserve">piedāvātais apakšuzņēmējs, kura veicamo būvdarbu vai sniedzamo pakalpojumu vērtība ir vismaz 10 000 </w:t>
      </w:r>
      <w:r w:rsidRPr="00C91DC1">
        <w:rPr>
          <w:iCs/>
          <w:sz w:val="22"/>
          <w:szCs w:val="22"/>
          <w:lang w:eastAsia="lv-LV"/>
        </w:rPr>
        <w:t>eiro</w:t>
      </w:r>
      <w:r w:rsidRPr="00C91DC1">
        <w:rPr>
          <w:sz w:val="22"/>
          <w:szCs w:val="22"/>
          <w:lang w:eastAsia="lv-LV"/>
        </w:rPr>
        <w:t xml:space="preserve">, atbilst Publisko iepirkumu likuma </w:t>
      </w:r>
      <w:hyperlink r:id="rId19" w:anchor="p42" w:history="1">
        <w:r w:rsidRPr="00C91DC1">
          <w:rPr>
            <w:sz w:val="22"/>
            <w:szCs w:val="22"/>
            <w:lang w:eastAsia="lv-LV"/>
          </w:rPr>
          <w:t>42.</w:t>
        </w:r>
      </w:hyperlink>
      <w:r w:rsidRPr="00C91DC1">
        <w:rPr>
          <w:sz w:val="22"/>
          <w:szCs w:val="22"/>
          <w:lang w:eastAsia="lv-LV"/>
        </w:rPr>
        <w:t>panta otrajā daļā minētajiem pretendentu izslēgšanas iemesliem (izņemot otrās daļas 8. un 9.punktu);</w:t>
      </w:r>
    </w:p>
    <w:p w14:paraId="59A12D4D" w14:textId="0212B0DC" w:rsidR="007034A8" w:rsidRPr="00C91DC1" w:rsidRDefault="007034A8">
      <w:pPr>
        <w:pStyle w:val="StyleStyle2Justified"/>
        <w:numPr>
          <w:ilvl w:val="1"/>
          <w:numId w:val="4"/>
        </w:numPr>
        <w:tabs>
          <w:tab w:val="clear" w:pos="1080"/>
          <w:tab w:val="left" w:pos="0"/>
          <w:tab w:val="left" w:pos="993"/>
        </w:tabs>
        <w:spacing w:before="0" w:after="0"/>
        <w:rPr>
          <w:sz w:val="22"/>
          <w:szCs w:val="22"/>
        </w:rPr>
      </w:pPr>
      <w:r w:rsidRPr="00C91DC1">
        <w:rPr>
          <w:sz w:val="22"/>
          <w:szCs w:val="22"/>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753D3BE" w14:textId="20F56AA6" w:rsidR="007034A8" w:rsidRPr="00C91DC1" w:rsidRDefault="007034A8">
      <w:pPr>
        <w:pStyle w:val="StyleStyle2Justified"/>
        <w:numPr>
          <w:ilvl w:val="1"/>
          <w:numId w:val="4"/>
        </w:numPr>
        <w:tabs>
          <w:tab w:val="clear" w:pos="1080"/>
          <w:tab w:val="left" w:pos="0"/>
        </w:tabs>
        <w:spacing w:before="0" w:after="0"/>
        <w:rPr>
          <w:sz w:val="22"/>
          <w:szCs w:val="22"/>
        </w:rPr>
      </w:pPr>
      <w:r w:rsidRPr="00C91DC1">
        <w:rPr>
          <w:sz w:val="22"/>
          <w:szCs w:val="22"/>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5EEE1AA" w14:textId="38D411A9" w:rsidR="007034A8" w:rsidRPr="00C91DC1" w:rsidRDefault="007034A8">
      <w:pPr>
        <w:pStyle w:val="StyleStyle2Justified"/>
        <w:numPr>
          <w:ilvl w:val="1"/>
          <w:numId w:val="4"/>
        </w:numPr>
        <w:tabs>
          <w:tab w:val="clear" w:pos="1080"/>
          <w:tab w:val="left" w:pos="0"/>
        </w:tabs>
        <w:spacing w:before="0" w:after="0"/>
        <w:rPr>
          <w:sz w:val="22"/>
          <w:szCs w:val="22"/>
        </w:rPr>
      </w:pPr>
      <w:r w:rsidRPr="00C91DC1">
        <w:rPr>
          <w:sz w:val="22"/>
          <w:szCs w:val="22"/>
          <w:lang w:eastAsia="lv-LV"/>
        </w:rPr>
        <w:t xml:space="preserve">Pasūtītājs pieņem lēmumu atļaut vai atteikt iepirkuma procedūrā izraudzītā pretendenta personāla vai apakšuzņēmēju nomaiņu vai jaunu apakšuzņēmēju iesaistīšanu iepirkuma līguma izpildē iespējami īsā </w:t>
      </w:r>
      <w:r w:rsidRPr="00C91DC1">
        <w:rPr>
          <w:sz w:val="22"/>
          <w:szCs w:val="22"/>
          <w:lang w:eastAsia="lv-LV"/>
        </w:rPr>
        <w:lastRenderedPageBreak/>
        <w:t>laikā, bet ne vēlāk kā piecu darbdienu laikā pēc tam, kad saņēmis visu informāciju un dokumentus, kas nepieciešami lēmuma pieņemšanai saskaņā ar šā panta noteikumiem.</w:t>
      </w:r>
    </w:p>
    <w:p w14:paraId="7577070A" w14:textId="4CBEC834" w:rsidR="00D36AD9" w:rsidRPr="00C91DC1" w:rsidRDefault="007034A8">
      <w:pPr>
        <w:pStyle w:val="StyleStyle2Justified"/>
        <w:numPr>
          <w:ilvl w:val="1"/>
          <w:numId w:val="4"/>
        </w:numPr>
        <w:tabs>
          <w:tab w:val="clear" w:pos="1080"/>
          <w:tab w:val="left" w:pos="0"/>
        </w:tabs>
        <w:spacing w:before="0" w:after="0"/>
        <w:rPr>
          <w:sz w:val="22"/>
          <w:szCs w:val="22"/>
        </w:rPr>
      </w:pPr>
      <w:r w:rsidRPr="00C91DC1">
        <w:rPr>
          <w:sz w:val="22"/>
          <w:szCs w:val="22"/>
        </w:rPr>
        <w:t>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p>
    <w:p w14:paraId="673E6444" w14:textId="77777777" w:rsidR="00D36AD9" w:rsidRPr="00C91DC1" w:rsidRDefault="00D36AD9" w:rsidP="005A5E4F">
      <w:pPr>
        <w:widowControl w:val="0"/>
        <w:suppressAutoHyphens w:val="0"/>
        <w:ind w:right="-109"/>
        <w:jc w:val="both"/>
        <w:outlineLvl w:val="2"/>
        <w:rPr>
          <w:b/>
          <w:sz w:val="22"/>
          <w:szCs w:val="22"/>
        </w:rPr>
      </w:pPr>
    </w:p>
    <w:p w14:paraId="40A25BFC" w14:textId="7E0D1750" w:rsidR="005A5E4F" w:rsidRPr="00C91DC1" w:rsidRDefault="008C2778">
      <w:pPr>
        <w:pStyle w:val="Sarakstarindkopa"/>
        <w:numPr>
          <w:ilvl w:val="0"/>
          <w:numId w:val="4"/>
        </w:numPr>
        <w:jc w:val="center"/>
        <w:rPr>
          <w:b/>
          <w:bCs/>
          <w:sz w:val="22"/>
          <w:szCs w:val="22"/>
          <w:lang w:val="x-none"/>
        </w:rPr>
      </w:pPr>
      <w:r w:rsidRPr="00C91DC1">
        <w:rPr>
          <w:b/>
          <w:bCs/>
          <w:sz w:val="22"/>
          <w:szCs w:val="22"/>
          <w:lang w:val="x-none"/>
        </w:rPr>
        <w:t>Piedāvājuma vērtēšana</w:t>
      </w:r>
      <w:r w:rsidR="00836CFC" w:rsidRPr="00C91DC1">
        <w:rPr>
          <w:b/>
          <w:bCs/>
          <w:sz w:val="22"/>
          <w:szCs w:val="22"/>
          <w:lang w:val="x-none"/>
        </w:rPr>
        <w:t>s kārtība un piedāvājuma izvēles kritērijs</w:t>
      </w:r>
      <w:r w:rsidRPr="00C91DC1">
        <w:rPr>
          <w:b/>
          <w:bCs/>
          <w:sz w:val="22"/>
          <w:szCs w:val="22"/>
          <w:lang w:val="x-none"/>
        </w:rPr>
        <w:t xml:space="preserve"> </w:t>
      </w:r>
    </w:p>
    <w:p w14:paraId="20188956" w14:textId="77777777" w:rsidR="008C2778" w:rsidRPr="00C91DC1" w:rsidRDefault="008C2778" w:rsidP="008C2778">
      <w:pPr>
        <w:pStyle w:val="Sarakstarindkopa"/>
        <w:ind w:left="420" w:firstLine="0"/>
        <w:rPr>
          <w:b/>
          <w:bCs/>
          <w:sz w:val="22"/>
          <w:szCs w:val="22"/>
          <w:lang w:val="lv-LV"/>
        </w:rPr>
      </w:pPr>
    </w:p>
    <w:p w14:paraId="03BCA963" w14:textId="1798324F" w:rsidR="005A5E4F" w:rsidRPr="00C91DC1" w:rsidRDefault="00836CFC">
      <w:pPr>
        <w:pStyle w:val="Sarakstarindkopa"/>
        <w:numPr>
          <w:ilvl w:val="1"/>
          <w:numId w:val="4"/>
        </w:numPr>
        <w:rPr>
          <w:spacing w:val="-1"/>
          <w:sz w:val="22"/>
          <w:szCs w:val="22"/>
          <w:lang w:val="lv-LV"/>
        </w:rPr>
      </w:pPr>
      <w:r w:rsidRPr="00C91DC1">
        <w:rPr>
          <w:spacing w:val="-1"/>
          <w:sz w:val="22"/>
          <w:szCs w:val="22"/>
          <w:lang w:val="lv-LV"/>
        </w:rPr>
        <w:t>Piedāvājumu  noformējuma  pārbaudi,  pretendentu  atlasi  un piedāvājumu vērtēšanu Iepirkumu komisija veic slēgtā sēdē.</w:t>
      </w:r>
    </w:p>
    <w:p w14:paraId="58ECE0A4" w14:textId="77777777" w:rsidR="001350E2" w:rsidRPr="00C91DC1" w:rsidRDefault="00836CFC">
      <w:pPr>
        <w:pStyle w:val="Sarakstarindkopa"/>
        <w:framePr w:hSpace="180" w:wrap="around" w:vAnchor="text" w:hAnchor="text" w:y="1"/>
        <w:widowControl w:val="0"/>
        <w:numPr>
          <w:ilvl w:val="1"/>
          <w:numId w:val="4"/>
        </w:numPr>
        <w:suppressOverlap/>
        <w:rPr>
          <w:sz w:val="22"/>
          <w:szCs w:val="22"/>
          <w:lang w:val="lv-LV"/>
        </w:rPr>
      </w:pPr>
      <w:r w:rsidRPr="00C91DC1">
        <w:rPr>
          <w:sz w:val="22"/>
          <w:szCs w:val="22"/>
          <w:lang w:val="lv-LV"/>
        </w:rPr>
        <w:t>Iepirkuma komisija saskaņā ar MK noteikumu Nr.107 “Iepirkumu procedūru un metu konkursu norises kārtība” 16.punktā ietverto iepirkumu piedāvājumu izvērtēšanas principu atklātos konkursos, nolemj veikt kvalifikācijas atbilstības pārbaudi tikai tam pretendentam, kuram būtu piešķiramas līguma slēgšanas tiesības.</w:t>
      </w:r>
    </w:p>
    <w:p w14:paraId="08407232" w14:textId="77777777" w:rsidR="001350E2" w:rsidRPr="00C91DC1" w:rsidRDefault="001350E2">
      <w:pPr>
        <w:pStyle w:val="Sarakstarindkopa"/>
        <w:framePr w:hSpace="180" w:wrap="around" w:vAnchor="text" w:hAnchor="text" w:y="1"/>
        <w:widowControl w:val="0"/>
        <w:numPr>
          <w:ilvl w:val="1"/>
          <w:numId w:val="4"/>
        </w:numPr>
        <w:suppressOverlap/>
        <w:rPr>
          <w:sz w:val="22"/>
          <w:szCs w:val="22"/>
          <w:lang w:val="lv-LV"/>
        </w:rPr>
      </w:pPr>
      <w:r w:rsidRPr="00C91DC1">
        <w:rPr>
          <w:sz w:val="22"/>
          <w:szCs w:val="22"/>
          <w:lang w:val="lv-LV" w:eastAsia="lv-LV"/>
        </w:rPr>
        <w:t>Pretendenta piedāvājums tiek noraidīts, ja Pretendents neatbilst Nolikumā noteiktajām kvalifikācijas prasībām vai iesniegto kvalifikācijas dokumentu saturs neatbilst nolikuma 4.nodaļas prasībām.</w:t>
      </w:r>
    </w:p>
    <w:p w14:paraId="662D54D1" w14:textId="77777777" w:rsidR="001350E2" w:rsidRPr="00C91DC1" w:rsidRDefault="001350E2">
      <w:pPr>
        <w:pStyle w:val="Sarakstarindkopa"/>
        <w:framePr w:hSpace="180" w:wrap="around" w:vAnchor="text" w:hAnchor="text" w:y="1"/>
        <w:widowControl w:val="0"/>
        <w:numPr>
          <w:ilvl w:val="1"/>
          <w:numId w:val="4"/>
        </w:numPr>
        <w:suppressOverlap/>
        <w:rPr>
          <w:sz w:val="22"/>
          <w:szCs w:val="22"/>
          <w:lang w:val="lv-LV"/>
        </w:rPr>
      </w:pPr>
      <w:r w:rsidRPr="00C91DC1">
        <w:rPr>
          <w:sz w:val="22"/>
          <w:szCs w:val="22"/>
          <w:lang w:val="lv-LV" w:eastAsia="lv-LV"/>
        </w:rPr>
        <w:t>Pēc Pretendenta kvalifikācijas atbilstības pārbaudes Iepirkumu komisija veic pretendentu Tehniskā piedāvājuma vērtēšanu.</w:t>
      </w:r>
    </w:p>
    <w:p w14:paraId="0B9D3235" w14:textId="1AA92641" w:rsidR="001350E2" w:rsidRPr="00C91DC1" w:rsidRDefault="001350E2">
      <w:pPr>
        <w:pStyle w:val="Sarakstarindkopa"/>
        <w:framePr w:hSpace="180" w:wrap="around" w:vAnchor="text" w:hAnchor="text" w:y="1"/>
        <w:widowControl w:val="0"/>
        <w:numPr>
          <w:ilvl w:val="1"/>
          <w:numId w:val="4"/>
        </w:numPr>
        <w:suppressOverlap/>
        <w:rPr>
          <w:sz w:val="22"/>
          <w:szCs w:val="22"/>
          <w:lang w:val="lv-LV"/>
        </w:rPr>
      </w:pPr>
      <w:r w:rsidRPr="00C91DC1">
        <w:rPr>
          <w:sz w:val="22"/>
          <w:szCs w:val="22"/>
          <w:lang w:eastAsia="lv-LV"/>
        </w:rPr>
        <w:t>Pretendents tiek noraidīts, ja:</w:t>
      </w:r>
    </w:p>
    <w:p w14:paraId="289BCF42" w14:textId="6F1FB035" w:rsidR="001350E2" w:rsidRPr="00C91DC1" w:rsidRDefault="001350E2">
      <w:pPr>
        <w:pStyle w:val="StyleStyle2Justified"/>
        <w:framePr w:hSpace="180" w:wrap="around" w:vAnchor="text" w:hAnchor="text" w:y="1"/>
        <w:numPr>
          <w:ilvl w:val="2"/>
          <w:numId w:val="12"/>
        </w:numPr>
        <w:tabs>
          <w:tab w:val="clear" w:pos="1080"/>
          <w:tab w:val="left" w:pos="993"/>
        </w:tabs>
        <w:spacing w:before="0" w:after="0"/>
        <w:suppressOverlap/>
        <w:rPr>
          <w:rFonts w:eastAsia="Calibri"/>
          <w:bCs/>
          <w:sz w:val="22"/>
          <w:szCs w:val="22"/>
        </w:rPr>
      </w:pPr>
      <w:r w:rsidRPr="00C91DC1">
        <w:rPr>
          <w:sz w:val="22"/>
          <w:szCs w:val="22"/>
        </w:rPr>
        <w:t xml:space="preserve">Tehniskais piedāvājums vai tā daļa nav iesniegts; </w:t>
      </w:r>
    </w:p>
    <w:p w14:paraId="7C6ACCB2" w14:textId="181939F2" w:rsidR="001350E2" w:rsidRPr="00A84933" w:rsidRDefault="001350E2">
      <w:pPr>
        <w:pStyle w:val="StyleStyle2Justified"/>
        <w:framePr w:hSpace="180" w:wrap="around" w:vAnchor="text" w:hAnchor="text" w:y="1"/>
        <w:numPr>
          <w:ilvl w:val="2"/>
          <w:numId w:val="12"/>
        </w:numPr>
        <w:tabs>
          <w:tab w:val="clear" w:pos="1080"/>
          <w:tab w:val="left" w:pos="993"/>
        </w:tabs>
        <w:spacing w:before="0" w:after="0"/>
        <w:suppressOverlap/>
        <w:rPr>
          <w:rFonts w:eastAsia="Calibri"/>
          <w:bCs/>
          <w:sz w:val="22"/>
          <w:szCs w:val="22"/>
        </w:rPr>
      </w:pPr>
      <w:r w:rsidRPr="00A84933">
        <w:rPr>
          <w:sz w:val="22"/>
          <w:szCs w:val="22"/>
        </w:rPr>
        <w:t xml:space="preserve">Tehniskais piedāvājums neatbilst </w:t>
      </w:r>
      <w:r w:rsidR="00FF6BC9" w:rsidRPr="00A84933">
        <w:rPr>
          <w:sz w:val="22"/>
          <w:szCs w:val="22"/>
        </w:rPr>
        <w:t>paskaidrojuma raksta</w:t>
      </w:r>
      <w:r w:rsidRPr="00A84933">
        <w:rPr>
          <w:sz w:val="22"/>
          <w:szCs w:val="22"/>
        </w:rPr>
        <w:t xml:space="preserve"> izvirzītajām tehniskajām prasībām;</w:t>
      </w:r>
    </w:p>
    <w:p w14:paraId="283BD1EF" w14:textId="23F62977" w:rsidR="001350E2" w:rsidRPr="00C91DC1" w:rsidRDefault="001350E2">
      <w:pPr>
        <w:pStyle w:val="StyleStyle2Justified"/>
        <w:framePr w:hSpace="180" w:wrap="around" w:vAnchor="text" w:hAnchor="text" w:y="1"/>
        <w:numPr>
          <w:ilvl w:val="2"/>
          <w:numId w:val="12"/>
        </w:numPr>
        <w:tabs>
          <w:tab w:val="clear" w:pos="1080"/>
          <w:tab w:val="left" w:pos="993"/>
        </w:tabs>
        <w:spacing w:before="0" w:after="0"/>
        <w:suppressOverlap/>
        <w:rPr>
          <w:rFonts w:eastAsia="Calibri"/>
          <w:bCs/>
          <w:sz w:val="22"/>
          <w:szCs w:val="22"/>
        </w:rPr>
      </w:pPr>
      <w:r w:rsidRPr="00C91DC1">
        <w:rPr>
          <w:sz w:val="22"/>
          <w:szCs w:val="22"/>
        </w:rPr>
        <w:t>Būvdarbu tāmes nav iesniegtas par visu apjomu;</w:t>
      </w:r>
    </w:p>
    <w:p w14:paraId="19F18EAD" w14:textId="547A9E47" w:rsidR="001350E2" w:rsidRPr="00C91DC1" w:rsidRDefault="001350E2">
      <w:pPr>
        <w:pStyle w:val="StyleStyle2Justified"/>
        <w:framePr w:hSpace="180" w:wrap="around" w:vAnchor="text" w:hAnchor="text" w:y="1"/>
        <w:numPr>
          <w:ilvl w:val="2"/>
          <w:numId w:val="12"/>
        </w:numPr>
        <w:tabs>
          <w:tab w:val="clear" w:pos="1080"/>
          <w:tab w:val="left" w:pos="993"/>
        </w:tabs>
        <w:spacing w:before="0" w:after="0"/>
        <w:suppressOverlap/>
        <w:rPr>
          <w:rFonts w:eastAsia="Calibri"/>
          <w:bCs/>
          <w:sz w:val="22"/>
          <w:szCs w:val="22"/>
        </w:rPr>
      </w:pPr>
      <w:r w:rsidRPr="00C91DC1">
        <w:rPr>
          <w:sz w:val="22"/>
          <w:szCs w:val="22"/>
        </w:rPr>
        <w:t>Būvdarbu tāmju pozīcijas neatbilst būvdarbu apjomiem;</w:t>
      </w:r>
    </w:p>
    <w:p w14:paraId="62FB35F2" w14:textId="6604C480" w:rsidR="001350E2" w:rsidRPr="00C91DC1" w:rsidRDefault="001350E2">
      <w:pPr>
        <w:pStyle w:val="StyleStyle2Justified"/>
        <w:framePr w:hSpace="180" w:wrap="around" w:vAnchor="text" w:hAnchor="text" w:y="1"/>
        <w:numPr>
          <w:ilvl w:val="2"/>
          <w:numId w:val="12"/>
        </w:numPr>
        <w:tabs>
          <w:tab w:val="clear" w:pos="1080"/>
          <w:tab w:val="left" w:pos="993"/>
        </w:tabs>
        <w:spacing w:before="0" w:after="0"/>
        <w:suppressOverlap/>
        <w:rPr>
          <w:rFonts w:eastAsia="Calibri"/>
          <w:bCs/>
          <w:sz w:val="22"/>
          <w:szCs w:val="22"/>
        </w:rPr>
      </w:pPr>
      <w:r w:rsidRPr="00C91DC1">
        <w:rPr>
          <w:sz w:val="22"/>
          <w:szCs w:val="22"/>
        </w:rPr>
        <w:t>Tehniskajā piedāvājumā ietvertā informācija ir neskaidra vai nepilnīga, un šādu informāciju nav iespējams pieprasīt no pretendenta piedāvājumu vērtēšanas laikā, nodrošinot vienlīdzīgu attieksmi pret visiem pretendentiem.</w:t>
      </w:r>
    </w:p>
    <w:p w14:paraId="1CACBA2C" w14:textId="77777777" w:rsidR="001350E2" w:rsidRPr="00C91DC1" w:rsidRDefault="001350E2">
      <w:pPr>
        <w:pStyle w:val="StyleStyle2Justified"/>
        <w:framePr w:hSpace="180" w:wrap="around" w:vAnchor="text" w:hAnchor="text" w:y="1"/>
        <w:numPr>
          <w:ilvl w:val="1"/>
          <w:numId w:val="12"/>
        </w:numPr>
        <w:tabs>
          <w:tab w:val="clear" w:pos="1080"/>
        </w:tabs>
        <w:spacing w:before="0" w:after="0"/>
        <w:ind w:hanging="682"/>
        <w:suppressOverlap/>
        <w:rPr>
          <w:sz w:val="22"/>
          <w:szCs w:val="22"/>
          <w:lang w:eastAsia="lv-LV"/>
        </w:rPr>
      </w:pPr>
      <w:r w:rsidRPr="00C91DC1">
        <w:rPr>
          <w:sz w:val="22"/>
          <w:szCs w:val="22"/>
          <w:lang w:eastAsia="lv-LV"/>
        </w:rPr>
        <w:t>Pēc Pretendenta Tehniskā piedāvājuma atbilstības izvērtēšanas Iepirkumu komisija veic pretendentu Finanšu piedāvājuma vērtēšanu.</w:t>
      </w:r>
    </w:p>
    <w:p w14:paraId="6EADB492" w14:textId="77777777" w:rsidR="001350E2" w:rsidRPr="00C91DC1" w:rsidRDefault="001350E2">
      <w:pPr>
        <w:pStyle w:val="StyleStyle2Justified"/>
        <w:framePr w:hSpace="180" w:wrap="around" w:vAnchor="text" w:hAnchor="text" w:y="1"/>
        <w:numPr>
          <w:ilvl w:val="1"/>
          <w:numId w:val="12"/>
        </w:numPr>
        <w:tabs>
          <w:tab w:val="clear" w:pos="1080"/>
        </w:tabs>
        <w:spacing w:before="0" w:after="0"/>
        <w:ind w:hanging="682"/>
        <w:suppressOverlap/>
        <w:rPr>
          <w:sz w:val="22"/>
          <w:szCs w:val="22"/>
          <w:lang w:eastAsia="lv-LV"/>
        </w:rPr>
      </w:pPr>
      <w:r w:rsidRPr="00C91DC1">
        <w:rPr>
          <w:sz w:val="22"/>
          <w:szCs w:val="22"/>
          <w:lang w:eastAsia="lv-LV"/>
        </w:rPr>
        <w:t>Tehniskā piedāvājumā (t.sk. būvdarbu tāmē) pieļautās aritmētiskās kļūdas tiek labotas saskaņā ar PIL normatīvo regulējumu, paziņojot par to Pretendentam. Vērtējot pretendenta piedāvājumu, Pasūtītājs ņems vērā veiktos labojumus.</w:t>
      </w:r>
    </w:p>
    <w:p w14:paraId="5EEA9FEE" w14:textId="77777777" w:rsidR="001350E2" w:rsidRPr="00C91DC1" w:rsidRDefault="001350E2">
      <w:pPr>
        <w:pStyle w:val="StyleStyle2Justified"/>
        <w:framePr w:hSpace="180" w:wrap="around" w:vAnchor="text" w:hAnchor="text" w:y="1"/>
        <w:numPr>
          <w:ilvl w:val="1"/>
          <w:numId w:val="12"/>
        </w:numPr>
        <w:tabs>
          <w:tab w:val="clear" w:pos="1080"/>
        </w:tabs>
        <w:spacing w:before="0" w:after="0"/>
        <w:ind w:hanging="682"/>
        <w:suppressOverlap/>
        <w:rPr>
          <w:sz w:val="22"/>
          <w:szCs w:val="22"/>
          <w:lang w:eastAsia="lv-LV"/>
        </w:rPr>
      </w:pPr>
      <w:r w:rsidRPr="00C91DC1">
        <w:rPr>
          <w:sz w:val="22"/>
          <w:szCs w:val="22"/>
        </w:rPr>
        <w:t>Pretendents tiek noraidīts, ja Finanšu piedāvājums vai tā daļa nav iesniegts.</w:t>
      </w:r>
    </w:p>
    <w:p w14:paraId="2F0E16EC" w14:textId="77777777" w:rsidR="001350E2" w:rsidRPr="00C91DC1" w:rsidRDefault="001350E2">
      <w:pPr>
        <w:pStyle w:val="StyleStyle2Justified"/>
        <w:framePr w:hSpace="180" w:wrap="around" w:vAnchor="text" w:hAnchor="text" w:y="1"/>
        <w:numPr>
          <w:ilvl w:val="1"/>
          <w:numId w:val="12"/>
        </w:numPr>
        <w:tabs>
          <w:tab w:val="clear" w:pos="1080"/>
        </w:tabs>
        <w:spacing w:before="0" w:after="0"/>
        <w:ind w:hanging="682"/>
        <w:suppressOverlap/>
        <w:rPr>
          <w:sz w:val="22"/>
          <w:szCs w:val="22"/>
          <w:lang w:eastAsia="lv-LV"/>
        </w:rPr>
      </w:pPr>
      <w:r w:rsidRPr="00C91DC1">
        <w:rPr>
          <w:sz w:val="22"/>
          <w:szCs w:val="22"/>
          <w:lang w:eastAsia="lv-LV"/>
        </w:rPr>
        <w:t>Vērtējot pretendenta piedāvājumu, komisija ņem vērā piedāvājuma līgumcenu euro bez PVN</w:t>
      </w:r>
    </w:p>
    <w:p w14:paraId="198C61D5" w14:textId="77777777" w:rsidR="001350E2" w:rsidRPr="00C91DC1" w:rsidRDefault="00836CFC">
      <w:pPr>
        <w:pStyle w:val="StyleStyle2Justified"/>
        <w:framePr w:hSpace="180" w:wrap="around" w:vAnchor="text" w:hAnchor="text" w:y="1"/>
        <w:numPr>
          <w:ilvl w:val="1"/>
          <w:numId w:val="12"/>
        </w:numPr>
        <w:tabs>
          <w:tab w:val="clear" w:pos="1080"/>
        </w:tabs>
        <w:spacing w:before="0" w:after="0"/>
        <w:ind w:hanging="682"/>
        <w:suppressOverlap/>
        <w:rPr>
          <w:sz w:val="22"/>
          <w:szCs w:val="22"/>
          <w:lang w:eastAsia="lv-LV"/>
        </w:rPr>
      </w:pPr>
      <w:r w:rsidRPr="00C91DC1">
        <w:rPr>
          <w:spacing w:val="-1"/>
          <w:sz w:val="22"/>
          <w:szCs w:val="22"/>
        </w:rPr>
        <w:t>Iepirkumu komisijai ir tiesības pieprasīt, lai pretendents precizē sniegto informāciju, ja tas nepieciešams piedāvājuma noformējuma pārbaudei, pretendentu atlasei, kā arī piedāvājumu vērtēšanai un salīdzināšanai.</w:t>
      </w:r>
    </w:p>
    <w:p w14:paraId="1B5E4425" w14:textId="77777777" w:rsidR="001350E2" w:rsidRPr="00C91DC1" w:rsidRDefault="001350E2">
      <w:pPr>
        <w:pStyle w:val="StyleStyle2Justified"/>
        <w:framePr w:hSpace="180" w:wrap="around" w:vAnchor="text" w:hAnchor="text" w:y="1"/>
        <w:numPr>
          <w:ilvl w:val="1"/>
          <w:numId w:val="12"/>
        </w:numPr>
        <w:tabs>
          <w:tab w:val="clear" w:pos="1080"/>
        </w:tabs>
        <w:spacing w:before="0" w:after="0"/>
        <w:ind w:hanging="682"/>
        <w:suppressOverlap/>
        <w:rPr>
          <w:sz w:val="22"/>
          <w:szCs w:val="22"/>
          <w:lang w:eastAsia="lv-LV"/>
        </w:rPr>
      </w:pPr>
      <w:r w:rsidRPr="00C91DC1">
        <w:rPr>
          <w:spacing w:val="-1"/>
          <w:sz w:val="22"/>
          <w:szCs w:val="22"/>
        </w:rPr>
        <w:t>Ja Iepirkumu komisija pieprasa, lai pretendents precizē iesniegto informāciju, tā nosaka termiņu, līdz kuram pretendentam jāsniedz atbilde.</w:t>
      </w:r>
    </w:p>
    <w:p w14:paraId="0B49F02F" w14:textId="77777777" w:rsidR="001350E2" w:rsidRPr="00C91DC1" w:rsidRDefault="001350E2">
      <w:pPr>
        <w:pStyle w:val="StyleStyle2Justified"/>
        <w:framePr w:hSpace="180" w:wrap="around" w:vAnchor="text" w:hAnchor="text" w:y="1"/>
        <w:numPr>
          <w:ilvl w:val="1"/>
          <w:numId w:val="12"/>
        </w:numPr>
        <w:tabs>
          <w:tab w:val="clear" w:pos="1080"/>
        </w:tabs>
        <w:spacing w:before="0" w:after="0"/>
        <w:ind w:hanging="682"/>
        <w:suppressOverlap/>
        <w:rPr>
          <w:sz w:val="22"/>
          <w:szCs w:val="22"/>
          <w:lang w:eastAsia="lv-LV"/>
        </w:rPr>
      </w:pPr>
      <w:r w:rsidRPr="00C91DC1">
        <w:rPr>
          <w:spacing w:val="-1"/>
          <w:sz w:val="22"/>
          <w:szCs w:val="22"/>
        </w:rPr>
        <w:t>Ja pretendents neiesniedz Iepirkumu komisijas pieprasītās ziņas vai paskaidrojumus, komisija piedāvājumu vērtē pēc tiem dokumentiem, kas ir iekļauti piedāvājumā.</w:t>
      </w:r>
    </w:p>
    <w:p w14:paraId="32FC69D5" w14:textId="77777777" w:rsidR="001350E2" w:rsidRPr="00C91DC1" w:rsidRDefault="00836CFC">
      <w:pPr>
        <w:pStyle w:val="StyleStyle2Justified"/>
        <w:framePr w:hSpace="180" w:wrap="around" w:vAnchor="text" w:hAnchor="text" w:y="1"/>
        <w:numPr>
          <w:ilvl w:val="1"/>
          <w:numId w:val="12"/>
        </w:numPr>
        <w:tabs>
          <w:tab w:val="clear" w:pos="1080"/>
        </w:tabs>
        <w:spacing w:before="0" w:after="0"/>
        <w:ind w:hanging="682"/>
        <w:suppressOverlap/>
        <w:rPr>
          <w:sz w:val="22"/>
          <w:szCs w:val="22"/>
          <w:lang w:eastAsia="lv-LV"/>
        </w:rPr>
      </w:pPr>
      <w:r w:rsidRPr="00C91DC1">
        <w:rPr>
          <w:spacing w:val="-1"/>
          <w:sz w:val="22"/>
          <w:szCs w:val="22"/>
        </w:rPr>
        <w:t>Ja Iepirkumu komisijai rodas šaubas par iesniegtās dokumenta kopijas autentiskumu, tā pieprasa pretendentam iesniegt vai uzrādīt dokumenta oriģinālu.</w:t>
      </w:r>
    </w:p>
    <w:p w14:paraId="0586B25C" w14:textId="77777777" w:rsidR="001350E2" w:rsidRPr="00C91DC1" w:rsidRDefault="00836CFC">
      <w:pPr>
        <w:pStyle w:val="StyleStyle2Justified"/>
        <w:framePr w:hSpace="180" w:wrap="around" w:vAnchor="text" w:hAnchor="text" w:y="1"/>
        <w:numPr>
          <w:ilvl w:val="1"/>
          <w:numId w:val="12"/>
        </w:numPr>
        <w:tabs>
          <w:tab w:val="clear" w:pos="1080"/>
        </w:tabs>
        <w:spacing w:before="0" w:after="0"/>
        <w:ind w:hanging="682"/>
        <w:suppressOverlap/>
        <w:rPr>
          <w:sz w:val="22"/>
          <w:szCs w:val="22"/>
          <w:lang w:eastAsia="lv-LV"/>
        </w:rPr>
      </w:pPr>
      <w:r w:rsidRPr="00C91DC1">
        <w:rPr>
          <w:spacing w:val="-1"/>
          <w:sz w:val="22"/>
          <w:szCs w:val="22"/>
        </w:rPr>
        <w:t>Izziņas un citus dokumentus, kurus izsniedz kompetentās institūcijas, Iepirkumu komisija pieņem un atzīst, ja tie izdoti ne agrāk kā vienu mēnesi pirms iesniegšanas dienas. Ārvalstu izziņas ir derīgas, ja tās izdotas ne agrāk kā sešus mēnešus pirms iesniegšanas dienas, ja izziņas vai dokumenta izdevējs nav norādījis īsāku tā derīguma termiņu.</w:t>
      </w:r>
    </w:p>
    <w:p w14:paraId="5C9D7582" w14:textId="4A1D9E6D" w:rsidR="00836CFC" w:rsidRPr="00C91DC1" w:rsidRDefault="00836CFC">
      <w:pPr>
        <w:pStyle w:val="StyleStyle2Justified"/>
        <w:framePr w:hSpace="180" w:wrap="around" w:vAnchor="text" w:hAnchor="text" w:y="1"/>
        <w:numPr>
          <w:ilvl w:val="1"/>
          <w:numId w:val="12"/>
        </w:numPr>
        <w:tabs>
          <w:tab w:val="clear" w:pos="1080"/>
        </w:tabs>
        <w:spacing w:before="0" w:after="0"/>
        <w:ind w:hanging="682"/>
        <w:suppressOverlap/>
        <w:rPr>
          <w:sz w:val="22"/>
          <w:szCs w:val="22"/>
          <w:lang w:eastAsia="lv-LV"/>
        </w:rPr>
      </w:pPr>
      <w:r w:rsidRPr="00C91DC1">
        <w:rPr>
          <w:smallCaps/>
          <w:spacing w:val="-1"/>
          <w:sz w:val="22"/>
          <w:szCs w:val="22"/>
        </w:rPr>
        <w:t>P</w:t>
      </w:r>
      <w:r w:rsidRPr="00C91DC1">
        <w:rPr>
          <w:spacing w:val="-1"/>
          <w:sz w:val="22"/>
          <w:szCs w:val="22"/>
        </w:rPr>
        <w:t xml:space="preserve">iedāvājuma izvēles kritērijs - Viszemākās cenas </w:t>
      </w:r>
      <w:r w:rsidR="001350E2" w:rsidRPr="00C91DC1">
        <w:rPr>
          <w:spacing w:val="-1"/>
          <w:sz w:val="22"/>
          <w:szCs w:val="22"/>
        </w:rPr>
        <w:t xml:space="preserve">piedāvājums </w:t>
      </w:r>
      <w:r w:rsidR="001350E2" w:rsidRPr="00C91DC1">
        <w:rPr>
          <w:sz w:val="22"/>
          <w:szCs w:val="22"/>
        </w:rPr>
        <w:t>(</w:t>
      </w:r>
      <w:r w:rsidRPr="00C91DC1">
        <w:rPr>
          <w:sz w:val="22"/>
          <w:szCs w:val="22"/>
        </w:rPr>
        <w:t xml:space="preserve">pamatojoties uz Publisko iepirkumu likuma 51.pantu, iepirkuma komisija piešķir līguma slēgšanas tiesības saimnieciski visizdevīgākajam piedāvājumam, kuru nosaka ņemot vērā </w:t>
      </w:r>
      <w:r w:rsidR="001350E2" w:rsidRPr="00C91DC1">
        <w:rPr>
          <w:spacing w:val="-1"/>
          <w:sz w:val="22"/>
          <w:szCs w:val="22"/>
        </w:rPr>
        <w:t>zemākās cenas piedāvājumu un kurš atbilst Iepirkuma nolikuma prasībām un tā pielikumu prasībām, un nav atzīts par nepamatoti lētu.</w:t>
      </w:r>
      <w:r w:rsidRPr="00C91DC1">
        <w:rPr>
          <w:sz w:val="22"/>
          <w:szCs w:val="22"/>
        </w:rPr>
        <w:t>)</w:t>
      </w:r>
    </w:p>
    <w:p w14:paraId="6C784BD6" w14:textId="1FC59F4F" w:rsidR="003B3C38" w:rsidRPr="0049383D" w:rsidRDefault="003B3C38" w:rsidP="00AB7EB2">
      <w:pPr>
        <w:pStyle w:val="Sarakstarindkopa"/>
        <w:widowControl w:val="0"/>
        <w:ind w:left="540" w:right="-109" w:firstLine="0"/>
        <w:outlineLvl w:val="0"/>
        <w:rPr>
          <w:b/>
          <w:bCs/>
          <w:caps/>
          <w:sz w:val="22"/>
          <w:szCs w:val="22"/>
          <w:lang w:val="lv-LV"/>
        </w:rPr>
      </w:pPr>
    </w:p>
    <w:p w14:paraId="61A48FE7" w14:textId="6BCF1686" w:rsidR="00AB7EB2" w:rsidRPr="00C91DC1" w:rsidRDefault="00AB7EB2">
      <w:pPr>
        <w:pStyle w:val="Sarakstarindkopa"/>
        <w:widowControl w:val="0"/>
        <w:numPr>
          <w:ilvl w:val="0"/>
          <w:numId w:val="12"/>
        </w:numPr>
        <w:ind w:right="-109"/>
        <w:jc w:val="center"/>
        <w:outlineLvl w:val="0"/>
        <w:rPr>
          <w:b/>
          <w:bCs/>
          <w:caps/>
          <w:sz w:val="22"/>
          <w:szCs w:val="22"/>
          <w:lang w:val="fi-FI"/>
        </w:rPr>
      </w:pPr>
      <w:r w:rsidRPr="00C91DC1">
        <w:rPr>
          <w:b/>
          <w:sz w:val="22"/>
          <w:szCs w:val="22"/>
          <w:lang w:val="lv-LV" w:eastAsia="ar-SA"/>
        </w:rPr>
        <w:t xml:space="preserve">Iepirkuma līguma </w:t>
      </w:r>
      <w:r w:rsidR="00D82FA7">
        <w:rPr>
          <w:b/>
          <w:sz w:val="22"/>
          <w:szCs w:val="22"/>
          <w:lang w:val="lv-LV" w:eastAsia="ar-SA"/>
        </w:rPr>
        <w:t>noteikumi</w:t>
      </w:r>
    </w:p>
    <w:p w14:paraId="20965393" w14:textId="77777777" w:rsidR="005A5E4F" w:rsidRPr="00C91DC1" w:rsidRDefault="005A5E4F" w:rsidP="005A5E4F">
      <w:pPr>
        <w:widowControl w:val="0"/>
        <w:autoSpaceDE w:val="0"/>
        <w:autoSpaceDN w:val="0"/>
        <w:adjustRightInd w:val="0"/>
        <w:ind w:right="-109"/>
        <w:jc w:val="center"/>
        <w:rPr>
          <w:b/>
          <w:sz w:val="22"/>
          <w:szCs w:val="22"/>
        </w:rPr>
      </w:pPr>
    </w:p>
    <w:p w14:paraId="6E049495" w14:textId="2F3E862D" w:rsidR="00AB7EB2" w:rsidRPr="00C91DC1" w:rsidRDefault="005A5E4F" w:rsidP="00AB7EB2">
      <w:pPr>
        <w:tabs>
          <w:tab w:val="left" w:pos="0"/>
        </w:tabs>
        <w:suppressAutoHyphens w:val="0"/>
        <w:ind w:left="426" w:hanging="426"/>
        <w:jc w:val="both"/>
        <w:rPr>
          <w:kern w:val="0"/>
          <w:sz w:val="22"/>
          <w:szCs w:val="22"/>
          <w:lang w:eastAsia="ar-SA"/>
        </w:rPr>
      </w:pPr>
      <w:r w:rsidRPr="00C91DC1">
        <w:rPr>
          <w:b/>
          <w:bCs/>
          <w:sz w:val="22"/>
          <w:szCs w:val="22"/>
        </w:rPr>
        <w:lastRenderedPageBreak/>
        <w:t>8.1.</w:t>
      </w:r>
      <w:r w:rsidRPr="00C91DC1">
        <w:rPr>
          <w:sz w:val="22"/>
          <w:szCs w:val="22"/>
        </w:rPr>
        <w:t xml:space="preserve"> </w:t>
      </w:r>
      <w:r w:rsidR="00AB7EB2" w:rsidRPr="00A84933">
        <w:rPr>
          <w:kern w:val="0"/>
          <w:sz w:val="22"/>
          <w:szCs w:val="22"/>
          <w:lang w:eastAsia="ar-SA"/>
        </w:rPr>
        <w:t>Iepirkuma līguma izpildes laiku, vietu un svarīgākos nosacījumus paredz iepirkuma līguma projekts (</w:t>
      </w:r>
      <w:r w:rsidR="002F2614" w:rsidRPr="00A84933">
        <w:rPr>
          <w:kern w:val="0"/>
          <w:sz w:val="22"/>
          <w:szCs w:val="22"/>
          <w:lang w:eastAsia="ar-SA"/>
        </w:rPr>
        <w:t>4</w:t>
      </w:r>
      <w:r w:rsidR="00AB7EB2" w:rsidRPr="00A84933">
        <w:rPr>
          <w:kern w:val="0"/>
          <w:sz w:val="22"/>
          <w:szCs w:val="22"/>
          <w:lang w:eastAsia="ar-SA"/>
        </w:rPr>
        <w:t>.pielikums)</w:t>
      </w:r>
      <w:r w:rsidR="00FF6BC9" w:rsidRPr="00A84933">
        <w:rPr>
          <w:kern w:val="0"/>
          <w:sz w:val="22"/>
          <w:szCs w:val="22"/>
          <w:lang w:eastAsia="ar-SA"/>
        </w:rPr>
        <w:t xml:space="preserve"> </w:t>
      </w:r>
      <w:r w:rsidR="00FF6BC9" w:rsidRPr="00A84933">
        <w:rPr>
          <w:sz w:val="22"/>
          <w:szCs w:val="22"/>
          <w:lang w:eastAsia="ar-SA"/>
        </w:rPr>
        <w:t xml:space="preserve">un </w:t>
      </w:r>
      <w:r w:rsidR="0056607A">
        <w:rPr>
          <w:sz w:val="22"/>
          <w:szCs w:val="22"/>
          <w:lang w:eastAsia="ar-SA"/>
        </w:rPr>
        <w:t>tehniskā specifikācija (8.pielikums).</w:t>
      </w:r>
    </w:p>
    <w:p w14:paraId="4820BB88" w14:textId="77777777" w:rsidR="00AB7EB2" w:rsidRDefault="005A5E4F" w:rsidP="00AB7EB2">
      <w:pPr>
        <w:tabs>
          <w:tab w:val="left" w:pos="0"/>
        </w:tabs>
        <w:suppressAutoHyphens w:val="0"/>
        <w:jc w:val="both"/>
        <w:rPr>
          <w:kern w:val="0"/>
          <w:sz w:val="22"/>
          <w:szCs w:val="22"/>
          <w:lang w:eastAsia="ar-SA"/>
        </w:rPr>
      </w:pPr>
      <w:r w:rsidRPr="00C91DC1">
        <w:rPr>
          <w:b/>
          <w:sz w:val="22"/>
          <w:szCs w:val="22"/>
        </w:rPr>
        <w:t>8.2.</w:t>
      </w:r>
      <w:r w:rsidRPr="00C91DC1">
        <w:rPr>
          <w:bCs/>
          <w:sz w:val="22"/>
          <w:szCs w:val="22"/>
        </w:rPr>
        <w:t xml:space="preserve"> </w:t>
      </w:r>
      <w:r w:rsidR="00AB7EB2" w:rsidRPr="00AB7EB2">
        <w:rPr>
          <w:kern w:val="0"/>
          <w:sz w:val="22"/>
          <w:szCs w:val="22"/>
          <w:lang w:eastAsia="ar-SA"/>
        </w:rPr>
        <w:t>Līguma darbības termiņš: līdz pilnīgai saistību izpildei, atbilstoši darba uzdevuma prasībām</w:t>
      </w:r>
      <w:r w:rsidR="00AB7EB2" w:rsidRPr="00C91DC1">
        <w:rPr>
          <w:kern w:val="0"/>
          <w:sz w:val="22"/>
          <w:szCs w:val="22"/>
          <w:lang w:eastAsia="ar-SA"/>
        </w:rPr>
        <w:t>.</w:t>
      </w:r>
    </w:p>
    <w:p w14:paraId="4E2C2396" w14:textId="7199F0B0" w:rsidR="00D82FA7" w:rsidRDefault="00D82FA7" w:rsidP="00D82FA7">
      <w:pPr>
        <w:suppressAutoHyphens w:val="0"/>
        <w:ind w:left="426" w:hanging="426"/>
        <w:jc w:val="both"/>
        <w:rPr>
          <w:spacing w:val="-1"/>
          <w:sz w:val="22"/>
          <w:szCs w:val="22"/>
        </w:rPr>
      </w:pPr>
      <w:r w:rsidRPr="00D82FA7">
        <w:rPr>
          <w:b/>
          <w:bCs/>
          <w:kern w:val="0"/>
          <w:sz w:val="22"/>
          <w:szCs w:val="22"/>
          <w:lang w:eastAsia="ar-SA"/>
        </w:rPr>
        <w:t>8.3.</w:t>
      </w:r>
      <w:r>
        <w:rPr>
          <w:kern w:val="0"/>
          <w:sz w:val="22"/>
          <w:szCs w:val="22"/>
          <w:lang w:eastAsia="ar-SA"/>
        </w:rPr>
        <w:t xml:space="preserve"> </w:t>
      </w:r>
      <w:r w:rsidRPr="00D82FA7">
        <w:rPr>
          <w:spacing w:val="-1"/>
          <w:sz w:val="22"/>
          <w:szCs w:val="22"/>
        </w:rPr>
        <w:t xml:space="preserve">Iepirkuma līguma Būvdarbu izpildes termiņš: ne ilgāk kā </w:t>
      </w:r>
      <w:r w:rsidRPr="00D82FA7">
        <w:rPr>
          <w:b/>
          <w:bCs/>
          <w:spacing w:val="-1"/>
          <w:sz w:val="22"/>
          <w:szCs w:val="22"/>
        </w:rPr>
        <w:t>5 (piec</w:t>
      </w:r>
      <w:r>
        <w:rPr>
          <w:b/>
          <w:bCs/>
          <w:spacing w:val="-1"/>
          <w:sz w:val="22"/>
          <w:szCs w:val="22"/>
        </w:rPr>
        <w:t xml:space="preserve">i) mēneši </w:t>
      </w:r>
      <w:r w:rsidRPr="00D82FA7">
        <w:rPr>
          <w:spacing w:val="-1"/>
          <w:sz w:val="22"/>
          <w:szCs w:val="22"/>
        </w:rPr>
        <w:t>no objekta būvlaukuma pieņemšanas-nodošanas akta parakstīšanas dienas. Darbu izpildes termiņā tehnoloģiskais pārtraukums nav iekļauts. Darbu izpildes grafiks tiek saskaņots pirms iepirkuma līguma slēgšanas un ir līguma pielikums.  Atzīmes saņemšana par darbu pabeigšanu jeb pieņemšanu ekspluatācijā no atbildīgās Būvvaldes ir jāparedz darbu izpildes termiņā.</w:t>
      </w:r>
    </w:p>
    <w:p w14:paraId="46D1D4E0" w14:textId="21863D36" w:rsidR="00D82FA7" w:rsidRDefault="00D82FA7" w:rsidP="00D82FA7">
      <w:pPr>
        <w:suppressAutoHyphens w:val="0"/>
        <w:ind w:left="426" w:hanging="426"/>
        <w:jc w:val="both"/>
        <w:rPr>
          <w:spacing w:val="-1"/>
          <w:sz w:val="22"/>
          <w:szCs w:val="22"/>
        </w:rPr>
      </w:pPr>
      <w:r>
        <w:rPr>
          <w:b/>
          <w:bCs/>
          <w:kern w:val="0"/>
          <w:sz w:val="22"/>
          <w:szCs w:val="22"/>
          <w:lang w:eastAsia="ar-SA"/>
        </w:rPr>
        <w:t>8.</w:t>
      </w:r>
      <w:r w:rsidRPr="00B21ED9">
        <w:rPr>
          <w:b/>
          <w:bCs/>
          <w:kern w:val="0"/>
          <w:sz w:val="22"/>
          <w:szCs w:val="22"/>
          <w:lang w:eastAsia="ar-SA"/>
        </w:rPr>
        <w:t>4.</w:t>
      </w:r>
      <w:r>
        <w:rPr>
          <w:kern w:val="0"/>
          <w:sz w:val="22"/>
          <w:szCs w:val="22"/>
          <w:lang w:eastAsia="ar-SA"/>
        </w:rPr>
        <w:t xml:space="preserve"> </w:t>
      </w:r>
      <w:r w:rsidRPr="00D82FA7">
        <w:rPr>
          <w:spacing w:val="-1"/>
          <w:sz w:val="22"/>
          <w:szCs w:val="22"/>
        </w:rPr>
        <w:t>Līguma ietvaros netiks izmaksāts avansa maksājums, darbu apmaksa notiks par faktiski veiktajiem darbiem.</w:t>
      </w:r>
    </w:p>
    <w:p w14:paraId="0F8E9FC3" w14:textId="49DECA2F" w:rsidR="00D82FA7" w:rsidRPr="00B21ED9" w:rsidRDefault="00D82FA7" w:rsidP="00D82FA7">
      <w:pPr>
        <w:suppressAutoHyphens w:val="0"/>
        <w:ind w:left="426" w:hanging="426"/>
        <w:jc w:val="both"/>
        <w:rPr>
          <w:b/>
          <w:bCs/>
          <w:spacing w:val="-1"/>
          <w:sz w:val="22"/>
          <w:szCs w:val="22"/>
        </w:rPr>
      </w:pPr>
      <w:r>
        <w:rPr>
          <w:b/>
          <w:bCs/>
          <w:kern w:val="0"/>
          <w:sz w:val="22"/>
          <w:szCs w:val="22"/>
          <w:lang w:eastAsia="ar-SA"/>
        </w:rPr>
        <w:t>8</w:t>
      </w:r>
      <w:r w:rsidRPr="00D82FA7">
        <w:rPr>
          <w:kern w:val="0"/>
          <w:sz w:val="22"/>
          <w:szCs w:val="22"/>
          <w:lang w:eastAsia="ar-SA"/>
        </w:rPr>
        <w:t>.</w:t>
      </w:r>
      <w:r w:rsidRPr="00B21ED9">
        <w:rPr>
          <w:b/>
          <w:bCs/>
          <w:kern w:val="0"/>
          <w:sz w:val="22"/>
          <w:szCs w:val="22"/>
          <w:lang w:eastAsia="ar-SA"/>
        </w:rPr>
        <w:t xml:space="preserve">5. </w:t>
      </w:r>
      <w:r w:rsidRPr="00B21ED9">
        <w:rPr>
          <w:spacing w:val="-1"/>
          <w:sz w:val="22"/>
          <w:szCs w:val="22"/>
        </w:rPr>
        <w:t>Būvdarbu garantijas laiks 60 mēneši.</w:t>
      </w:r>
    </w:p>
    <w:p w14:paraId="23AC114D" w14:textId="262E52D5" w:rsidR="00B21ED9" w:rsidRPr="00B21ED9" w:rsidRDefault="00B21ED9" w:rsidP="00D82FA7">
      <w:pPr>
        <w:suppressAutoHyphens w:val="0"/>
        <w:ind w:left="426" w:hanging="426"/>
        <w:jc w:val="both"/>
        <w:rPr>
          <w:sz w:val="22"/>
          <w:szCs w:val="22"/>
        </w:rPr>
      </w:pPr>
      <w:r w:rsidRPr="00B21ED9">
        <w:rPr>
          <w:b/>
          <w:bCs/>
          <w:kern w:val="0"/>
          <w:sz w:val="22"/>
          <w:szCs w:val="22"/>
          <w:lang w:eastAsia="ar-SA"/>
        </w:rPr>
        <w:t>8</w:t>
      </w:r>
      <w:r w:rsidRPr="00B21ED9">
        <w:rPr>
          <w:b/>
          <w:bCs/>
          <w:spacing w:val="-1"/>
          <w:sz w:val="22"/>
          <w:szCs w:val="22"/>
        </w:rPr>
        <w:t>.6</w:t>
      </w:r>
      <w:r w:rsidRPr="00B21ED9">
        <w:rPr>
          <w:spacing w:val="-1"/>
          <w:sz w:val="22"/>
          <w:szCs w:val="22"/>
        </w:rPr>
        <w:t xml:space="preserve">. </w:t>
      </w:r>
      <w:r w:rsidRPr="00B21ED9">
        <w:rPr>
          <w:sz w:val="22"/>
          <w:szCs w:val="22"/>
        </w:rPr>
        <w:t xml:space="preserve">Būvuzņēmējs (iepirkuma procedūras uzvarētājs) savā vārdā un uz sava rēķina veic būvuzņēmēja visu risku apdrošināšanu, iekļaujot būvdarbu un materiālu apdrošināšanu, par kopējo apdrošinājuma summu, kas ir piedāvātās būvtāmes apjomā, kā arī ar nosacījumu, ka apdrošinātais (labuma guvējs) ir Pasūtītājs. Būvuzņēmējs būvuzņēmēja visu risku apdrošināšanas līgumu slēdz pirms </w:t>
      </w:r>
      <w:r>
        <w:rPr>
          <w:sz w:val="22"/>
          <w:szCs w:val="22"/>
        </w:rPr>
        <w:t xml:space="preserve">Augšdaugavas </w:t>
      </w:r>
      <w:r w:rsidRPr="00B21ED9">
        <w:rPr>
          <w:sz w:val="22"/>
          <w:szCs w:val="22"/>
        </w:rPr>
        <w:t xml:space="preserve">novada Būvvaldes atzīmes saņemšanas par būvdarbu uzsākšanas nosacījumu izpildi ar līguma darbības termiņu līdz būvdarbu pabeigšanas saskaņošanai </w:t>
      </w:r>
      <w:r>
        <w:rPr>
          <w:sz w:val="22"/>
          <w:szCs w:val="22"/>
        </w:rPr>
        <w:t>Augšdaugavas</w:t>
      </w:r>
      <w:r w:rsidRPr="00B21ED9">
        <w:rPr>
          <w:sz w:val="22"/>
          <w:szCs w:val="22"/>
        </w:rPr>
        <w:t xml:space="preserve"> novada būvvaldē.</w:t>
      </w:r>
    </w:p>
    <w:p w14:paraId="03C30314" w14:textId="76F8919F" w:rsidR="00B21ED9" w:rsidRPr="00B21ED9" w:rsidRDefault="00B21ED9" w:rsidP="00D82FA7">
      <w:pPr>
        <w:suppressAutoHyphens w:val="0"/>
        <w:ind w:left="426" w:hanging="426"/>
        <w:jc w:val="both"/>
        <w:rPr>
          <w:spacing w:val="-1"/>
          <w:sz w:val="22"/>
          <w:szCs w:val="22"/>
        </w:rPr>
      </w:pPr>
      <w:r w:rsidRPr="00B21ED9">
        <w:rPr>
          <w:b/>
          <w:bCs/>
          <w:kern w:val="0"/>
          <w:sz w:val="22"/>
          <w:szCs w:val="22"/>
          <w:lang w:eastAsia="ar-SA"/>
        </w:rPr>
        <w:t>8.</w:t>
      </w:r>
      <w:r w:rsidRPr="00B21ED9">
        <w:rPr>
          <w:b/>
          <w:bCs/>
          <w:spacing w:val="-1"/>
          <w:sz w:val="22"/>
          <w:szCs w:val="22"/>
        </w:rPr>
        <w:t>7.</w:t>
      </w:r>
      <w:r w:rsidRPr="00B21ED9">
        <w:rPr>
          <w:spacing w:val="-1"/>
          <w:sz w:val="22"/>
          <w:szCs w:val="22"/>
        </w:rPr>
        <w:t xml:space="preserve"> </w:t>
      </w:r>
      <w:r>
        <w:rPr>
          <w:sz w:val="22"/>
          <w:szCs w:val="22"/>
        </w:rPr>
        <w:t>B</w:t>
      </w:r>
      <w:r w:rsidRPr="00B21ED9">
        <w:rPr>
          <w:sz w:val="22"/>
          <w:szCs w:val="22"/>
        </w:rPr>
        <w:t xml:space="preserve">ūvuzņēmējs (iepirkuma procedūras uzvarētājs) savā vārdā un uz sava rēķina veic garantijas laika garantiju 5% (piecu procentu) apmērā no piedāvātās līguma summas ar PVN. Garantijas laika garantijai jābūt izsniegtai Latvijas Republikā, citā Eiropas Savienības vai Eiropas ekonomiskās zonas dalībvalstī reģistrētā bankā, tās filiālē vai ārvalsts kredītiestādes filiālē vai apdrošināšanas sabiedrībā, kas Latvijas Republikas normatīvajos tiesību aktos noteiktajā kārtībā ir uzsākusi pakalpojumu sniegšanu Latvijas Republikas teritorijā vai apdrošināšanas sabiedrībā. Garantijas laika garantija būvuzņēmējam jāveic un jāiesniedz Pasūtītājam 14 kalendāro dienu laikā pēc būvdarbu pabeigšanas </w:t>
      </w:r>
      <w:r w:rsidRPr="00B21ED9">
        <w:rPr>
          <w:color w:val="000000" w:themeColor="text1"/>
          <w:sz w:val="22"/>
          <w:szCs w:val="22"/>
        </w:rPr>
        <w:t xml:space="preserve"> un Galīgā Darbu pieņemšanas – nodošanas akta parakstīšanas</w:t>
      </w:r>
      <w:r w:rsidRPr="00B21ED9">
        <w:rPr>
          <w:sz w:val="22"/>
          <w:szCs w:val="22"/>
        </w:rPr>
        <w:t>. Garantijas laika garantijai jābūt spēkā ne mazāk kā pretendenta dotajam garantijas laikam, kas norādīts pretendenta piedāvājumā, pēc objekta nodošanas.</w:t>
      </w:r>
      <w:r w:rsidRPr="00B21ED9">
        <w:rPr>
          <w:b/>
          <w:bCs/>
          <w:sz w:val="22"/>
          <w:szCs w:val="22"/>
        </w:rPr>
        <w:t xml:space="preserve"> </w:t>
      </w:r>
      <w:r w:rsidRPr="00B21ED9">
        <w:rPr>
          <w:sz w:val="22"/>
          <w:szCs w:val="22"/>
        </w:rPr>
        <w:t>Būvuzņēmējs iesniedz pasūtītājam bankas vai apdrošināšanas sabiedrības izsniegtās garantijas laika garantijas vienu oriģinālu.</w:t>
      </w:r>
    </w:p>
    <w:p w14:paraId="2CE3C705" w14:textId="5E1C4427" w:rsidR="00AB7EB2" w:rsidRDefault="00AB7EB2" w:rsidP="00AB7EB2">
      <w:pPr>
        <w:tabs>
          <w:tab w:val="left" w:pos="284"/>
        </w:tabs>
        <w:suppressAutoHyphens w:val="0"/>
        <w:ind w:left="426" w:hanging="426"/>
        <w:jc w:val="both"/>
        <w:rPr>
          <w:kern w:val="0"/>
          <w:sz w:val="22"/>
          <w:szCs w:val="22"/>
          <w:lang w:eastAsia="ar-SA"/>
        </w:rPr>
      </w:pPr>
      <w:r w:rsidRPr="00C91DC1">
        <w:rPr>
          <w:b/>
          <w:bCs/>
          <w:kern w:val="0"/>
          <w:sz w:val="22"/>
          <w:szCs w:val="22"/>
          <w:lang w:eastAsia="ar-SA"/>
        </w:rPr>
        <w:t>8.</w:t>
      </w:r>
      <w:r w:rsidR="00B1587E">
        <w:rPr>
          <w:b/>
          <w:bCs/>
          <w:kern w:val="0"/>
          <w:sz w:val="22"/>
          <w:szCs w:val="22"/>
          <w:lang w:eastAsia="ar-SA"/>
        </w:rPr>
        <w:t>8</w:t>
      </w:r>
      <w:r w:rsidRPr="00C91DC1">
        <w:rPr>
          <w:b/>
          <w:bCs/>
          <w:kern w:val="0"/>
          <w:sz w:val="22"/>
          <w:szCs w:val="22"/>
          <w:lang w:eastAsia="ar-SA"/>
        </w:rPr>
        <w:t>.</w:t>
      </w:r>
      <w:r w:rsidRPr="00C91DC1">
        <w:rPr>
          <w:kern w:val="0"/>
          <w:sz w:val="22"/>
          <w:szCs w:val="22"/>
          <w:lang w:eastAsia="ar-SA"/>
        </w:rPr>
        <w:t xml:space="preserve"> </w:t>
      </w:r>
      <w:r w:rsidRPr="00AB7EB2">
        <w:rPr>
          <w:bCs/>
          <w:kern w:val="0"/>
          <w:sz w:val="22"/>
          <w:szCs w:val="22"/>
          <w:lang w:eastAsia="en-US"/>
        </w:rPr>
        <w:t xml:space="preserve">Līgums tiks noslēgts pēc </w:t>
      </w:r>
      <w:r w:rsidR="009B7CB2" w:rsidRPr="00C91DC1">
        <w:rPr>
          <w:bCs/>
          <w:kern w:val="0"/>
          <w:sz w:val="22"/>
          <w:szCs w:val="22"/>
          <w:lang w:eastAsia="en-US"/>
        </w:rPr>
        <w:t xml:space="preserve">pozitīvas atbildes saņemšanas par Altum atbalsta piešķiršanu </w:t>
      </w:r>
      <w:r w:rsidRPr="00AB7EB2">
        <w:rPr>
          <w:bCs/>
          <w:kern w:val="0"/>
          <w:sz w:val="22"/>
          <w:szCs w:val="22"/>
          <w:lang w:eastAsia="en-US"/>
        </w:rPr>
        <w:t xml:space="preserve">un </w:t>
      </w:r>
      <w:r w:rsidRPr="00AB7EB2">
        <w:rPr>
          <w:kern w:val="0"/>
          <w:sz w:val="22"/>
          <w:szCs w:val="22"/>
          <w:lang w:eastAsia="ar-SA"/>
        </w:rPr>
        <w:t>ne agrāk kā pēc nogaidīšanas termiņa beigām, ja Iepirkumu uzraudzības birojam nav Publisko iepirkumu likuma 68.pantā noteiktajā kārtībā iesniegts iesniegums par iepirkuma procedūras pārkāpumiem</w:t>
      </w:r>
      <w:r w:rsidR="009B7CB2" w:rsidRPr="00C91DC1">
        <w:rPr>
          <w:kern w:val="0"/>
          <w:sz w:val="22"/>
          <w:szCs w:val="22"/>
          <w:lang w:eastAsia="ar-SA"/>
        </w:rPr>
        <w:t>.</w:t>
      </w:r>
    </w:p>
    <w:p w14:paraId="374719C7" w14:textId="296CB1F6" w:rsidR="00B1587E" w:rsidRDefault="00B1587E" w:rsidP="00AB7EB2">
      <w:pPr>
        <w:tabs>
          <w:tab w:val="left" w:pos="284"/>
        </w:tabs>
        <w:suppressAutoHyphens w:val="0"/>
        <w:ind w:left="426" w:hanging="426"/>
        <w:jc w:val="both"/>
        <w:rPr>
          <w:kern w:val="0"/>
          <w:sz w:val="22"/>
          <w:szCs w:val="22"/>
          <w:lang w:eastAsia="ar-SA"/>
        </w:rPr>
      </w:pPr>
      <w:r>
        <w:rPr>
          <w:b/>
          <w:bCs/>
          <w:kern w:val="0"/>
          <w:sz w:val="22"/>
          <w:szCs w:val="22"/>
          <w:lang w:eastAsia="ar-SA"/>
        </w:rPr>
        <w:t>8.</w:t>
      </w:r>
      <w:r w:rsidRPr="00B1587E">
        <w:rPr>
          <w:b/>
          <w:bCs/>
          <w:kern w:val="0"/>
          <w:sz w:val="22"/>
          <w:szCs w:val="22"/>
          <w:lang w:eastAsia="ar-SA"/>
        </w:rPr>
        <w:t>9</w:t>
      </w:r>
      <w:r>
        <w:rPr>
          <w:kern w:val="0"/>
          <w:sz w:val="22"/>
          <w:szCs w:val="22"/>
          <w:lang w:eastAsia="ar-SA"/>
        </w:rPr>
        <w:t>.</w:t>
      </w:r>
      <w:r w:rsidRPr="00B1587E">
        <w:rPr>
          <w:b/>
          <w:bCs/>
          <w:spacing w:val="-1"/>
        </w:rPr>
        <w:t xml:space="preserve"> </w:t>
      </w:r>
      <w:r w:rsidRPr="00B1587E">
        <w:rPr>
          <w:kern w:val="0"/>
          <w:sz w:val="22"/>
          <w:szCs w:val="22"/>
          <w:lang w:eastAsia="ar-SA"/>
        </w:rPr>
        <w:t>Iepirkuma uzvarētājam iepirkuma līgums jāparaksta 5 (piecu) darbdienu laikā no Pasūtītāja nosūtītā uzaicinājuma parakstīt iepirkuma līgumu saņemšanas dienas. Ja norādītajā termiņā Iepirkuma uzvarētājs neparaksta iepirkuma līgumu vai neiesniedz (precizētu) būvdarbu izpildes laika grafiku atbilstoši Iepirkuma nolikuma nosacījumiem, tas tiek uzskatīts par atteikumu slēgt iepirkuma līgumu.</w:t>
      </w:r>
    </w:p>
    <w:p w14:paraId="3CC2DEC0" w14:textId="2C7EC3CD" w:rsidR="00B1587E" w:rsidRDefault="00B1587E" w:rsidP="00AB7EB2">
      <w:pPr>
        <w:tabs>
          <w:tab w:val="left" w:pos="284"/>
        </w:tabs>
        <w:suppressAutoHyphens w:val="0"/>
        <w:ind w:left="426" w:hanging="426"/>
        <w:jc w:val="both"/>
        <w:rPr>
          <w:kern w:val="0"/>
          <w:sz w:val="22"/>
          <w:szCs w:val="22"/>
          <w:lang w:eastAsia="ar-SA"/>
        </w:rPr>
      </w:pPr>
      <w:r>
        <w:rPr>
          <w:b/>
          <w:bCs/>
          <w:kern w:val="0"/>
          <w:sz w:val="22"/>
          <w:szCs w:val="22"/>
          <w:lang w:eastAsia="ar-SA"/>
        </w:rPr>
        <w:t>8</w:t>
      </w:r>
      <w:r w:rsidRPr="00B1587E">
        <w:rPr>
          <w:kern w:val="0"/>
          <w:sz w:val="22"/>
          <w:szCs w:val="22"/>
          <w:lang w:eastAsia="ar-SA"/>
        </w:rPr>
        <w:t>.</w:t>
      </w:r>
      <w:r w:rsidRPr="00B1587E">
        <w:rPr>
          <w:b/>
          <w:bCs/>
          <w:kern w:val="0"/>
          <w:sz w:val="22"/>
          <w:szCs w:val="22"/>
          <w:lang w:eastAsia="ar-SA"/>
        </w:rPr>
        <w:t>10</w:t>
      </w:r>
      <w:r>
        <w:rPr>
          <w:kern w:val="0"/>
          <w:sz w:val="22"/>
          <w:szCs w:val="22"/>
          <w:lang w:eastAsia="ar-SA"/>
        </w:rPr>
        <w:t>.</w:t>
      </w:r>
      <w:r w:rsidRPr="00B1587E">
        <w:rPr>
          <w:lang w:eastAsia="lv-LV"/>
        </w:rPr>
        <w:t xml:space="preserve"> </w:t>
      </w:r>
      <w:r w:rsidRPr="00B1587E">
        <w:rPr>
          <w:kern w:val="0"/>
          <w:sz w:val="22"/>
          <w:szCs w:val="22"/>
          <w:lang w:eastAsia="ar-SA"/>
        </w:rPr>
        <w:t>Iepirkuma komisijai ir tiesības izvēlēties slēgt  iepirkuma līgumu ar nākamo pretendentu, kurš attiecīgajā iepirkumā iesniedzis piedāvājumu, kurš atbilst iepirkuma nolikuma prasībām un kuram ir nākamā zemākā piedāvātā cena attiecīgajā iepirkumā, ja uzvarējušais pretendents atsakās slēgt līgumu, vilcina līguma noslēgšanu ilgāk par vienu kalendāro nedēļu pēc uzaicinājuma slēgt līgumu saņemšanas vai iepirkuma līgums tiek lauzts, vai pārtrauc iepirkumu, neizvēloties nevienu piedāvājumu.</w:t>
      </w:r>
    </w:p>
    <w:p w14:paraId="3F2FE9DE" w14:textId="7272656D" w:rsidR="00B1587E" w:rsidRDefault="00B1587E" w:rsidP="00AB7EB2">
      <w:pPr>
        <w:tabs>
          <w:tab w:val="left" w:pos="284"/>
        </w:tabs>
        <w:suppressAutoHyphens w:val="0"/>
        <w:ind w:left="426" w:hanging="426"/>
        <w:jc w:val="both"/>
        <w:rPr>
          <w:kern w:val="0"/>
          <w:sz w:val="22"/>
          <w:szCs w:val="22"/>
          <w:lang w:eastAsia="ar-SA"/>
        </w:rPr>
      </w:pPr>
      <w:r>
        <w:rPr>
          <w:b/>
          <w:bCs/>
          <w:kern w:val="0"/>
          <w:sz w:val="22"/>
          <w:szCs w:val="22"/>
          <w:lang w:eastAsia="ar-SA"/>
        </w:rPr>
        <w:t>8</w:t>
      </w:r>
      <w:r w:rsidRPr="00B1587E">
        <w:rPr>
          <w:kern w:val="0"/>
          <w:sz w:val="22"/>
          <w:szCs w:val="22"/>
          <w:lang w:eastAsia="ar-SA"/>
        </w:rPr>
        <w:t>.</w:t>
      </w:r>
      <w:r w:rsidRPr="00B1587E">
        <w:rPr>
          <w:b/>
          <w:bCs/>
          <w:kern w:val="0"/>
          <w:sz w:val="22"/>
          <w:szCs w:val="22"/>
          <w:lang w:eastAsia="ar-SA"/>
        </w:rPr>
        <w:t>11.</w:t>
      </w:r>
      <w:r w:rsidRPr="00B1587E">
        <w:rPr>
          <w:lang w:eastAsia="lv-LV"/>
        </w:rPr>
        <w:t xml:space="preserve"> </w:t>
      </w:r>
      <w:r w:rsidRPr="00B1587E">
        <w:rPr>
          <w:kern w:val="0"/>
          <w:sz w:val="22"/>
          <w:szCs w:val="22"/>
          <w:lang w:eastAsia="ar-SA"/>
        </w:rPr>
        <w:t>Ja pieņemts lēmums slēgt iepirkuma līgumu ar nākamo pretendentu, kurš piedāvājis viszemāko cenu, bet tas atsakās slēgt iepirkuma līgumu vai vilcina līguma noslēgšanu ilgāk par vienu kalendāro nedēļu pēc uzaicinājuma slēgt līgumu saņemšanas, Iepirkuma komisija pieņem lēmumu pārtraukt iepirkumu, neizvēloties nevienu piedāvājumu.</w:t>
      </w:r>
    </w:p>
    <w:p w14:paraId="51574DA7" w14:textId="77777777" w:rsidR="00B1587E" w:rsidRPr="00C91DC1" w:rsidRDefault="00B1587E" w:rsidP="00AB7EB2">
      <w:pPr>
        <w:tabs>
          <w:tab w:val="left" w:pos="284"/>
        </w:tabs>
        <w:suppressAutoHyphens w:val="0"/>
        <w:ind w:left="426" w:hanging="426"/>
        <w:jc w:val="both"/>
        <w:rPr>
          <w:kern w:val="0"/>
          <w:sz w:val="22"/>
          <w:szCs w:val="22"/>
          <w:lang w:eastAsia="ar-SA"/>
        </w:rPr>
      </w:pPr>
    </w:p>
    <w:p w14:paraId="6C3917BE" w14:textId="77777777" w:rsidR="005A5E4F" w:rsidRDefault="005A5E4F" w:rsidP="00516715">
      <w:pPr>
        <w:widowControl w:val="0"/>
        <w:ind w:right="-109"/>
        <w:jc w:val="both"/>
        <w:outlineLvl w:val="1"/>
        <w:rPr>
          <w:b/>
          <w:sz w:val="22"/>
          <w:szCs w:val="22"/>
        </w:rPr>
      </w:pPr>
    </w:p>
    <w:p w14:paraId="50E6240F" w14:textId="204D313C" w:rsidR="00B80A9B" w:rsidRDefault="00B80A9B">
      <w:pPr>
        <w:pStyle w:val="Sarakstarindkopa"/>
        <w:widowControl w:val="0"/>
        <w:numPr>
          <w:ilvl w:val="0"/>
          <w:numId w:val="12"/>
        </w:numPr>
        <w:ind w:right="-109"/>
        <w:jc w:val="center"/>
        <w:outlineLvl w:val="1"/>
        <w:rPr>
          <w:b/>
          <w:sz w:val="22"/>
          <w:szCs w:val="22"/>
        </w:rPr>
      </w:pPr>
      <w:r>
        <w:rPr>
          <w:b/>
          <w:sz w:val="22"/>
          <w:szCs w:val="22"/>
        </w:rPr>
        <w:t>Citi nolikuma noteikumi</w:t>
      </w:r>
    </w:p>
    <w:p w14:paraId="02506C41" w14:textId="77777777" w:rsidR="00B80A9B" w:rsidRPr="00B80A9B" w:rsidRDefault="00B80A9B" w:rsidP="00B80A9B">
      <w:pPr>
        <w:pStyle w:val="Sarakstarindkopa"/>
        <w:widowControl w:val="0"/>
        <w:ind w:left="540" w:right="-109" w:firstLine="0"/>
        <w:outlineLvl w:val="1"/>
        <w:rPr>
          <w:b/>
          <w:sz w:val="22"/>
          <w:szCs w:val="22"/>
        </w:rPr>
      </w:pPr>
    </w:p>
    <w:p w14:paraId="38BF8170" w14:textId="77777777" w:rsidR="00B80A9B" w:rsidRDefault="00B80A9B">
      <w:pPr>
        <w:pStyle w:val="Sarakstarindkopa"/>
        <w:numPr>
          <w:ilvl w:val="1"/>
          <w:numId w:val="13"/>
        </w:numPr>
        <w:tabs>
          <w:tab w:val="left" w:pos="0"/>
        </w:tabs>
        <w:spacing w:before="120"/>
        <w:rPr>
          <w:sz w:val="22"/>
          <w:szCs w:val="22"/>
          <w:lang w:eastAsia="ar-SA"/>
        </w:rPr>
      </w:pPr>
      <w:r w:rsidRPr="00B80A9B">
        <w:rPr>
          <w:sz w:val="22"/>
          <w:szCs w:val="22"/>
          <w:lang w:eastAsia="ar-SA"/>
        </w:rPr>
        <w:t>Iepirkuma Komisija darbojas saskaņā ar Publisko iepirkumu likuma un šā Nolikuma prasībām. Savus lēmumus komisija pieņem sēžu laikā.</w:t>
      </w:r>
    </w:p>
    <w:p w14:paraId="799F444E" w14:textId="77777777" w:rsidR="00B80A9B" w:rsidRDefault="00B80A9B">
      <w:pPr>
        <w:pStyle w:val="Sarakstarindkopa"/>
        <w:numPr>
          <w:ilvl w:val="1"/>
          <w:numId w:val="13"/>
        </w:numPr>
        <w:tabs>
          <w:tab w:val="left" w:pos="0"/>
        </w:tabs>
        <w:spacing w:before="120"/>
        <w:rPr>
          <w:sz w:val="22"/>
          <w:szCs w:val="22"/>
          <w:lang w:eastAsia="ar-SA"/>
        </w:rPr>
      </w:pPr>
      <w:r w:rsidRPr="00B80A9B">
        <w:rPr>
          <w:sz w:val="22"/>
          <w:szCs w:val="22"/>
          <w:lang w:eastAsia="ar-SA"/>
        </w:rPr>
        <w:t>Iepirkuma komisija nodrošina iepirkuma procedūras dokumentu izstrādāšanu, protokolē iepirkuma procesa gaitu un ir atbildīga par iepirkuma procesu.</w:t>
      </w:r>
    </w:p>
    <w:p w14:paraId="417EF276" w14:textId="77777777" w:rsidR="00B80A9B" w:rsidRDefault="00B80A9B">
      <w:pPr>
        <w:pStyle w:val="Sarakstarindkopa"/>
        <w:numPr>
          <w:ilvl w:val="1"/>
          <w:numId w:val="13"/>
        </w:numPr>
        <w:tabs>
          <w:tab w:val="left" w:pos="0"/>
        </w:tabs>
        <w:spacing w:before="120"/>
        <w:rPr>
          <w:sz w:val="22"/>
          <w:szCs w:val="22"/>
          <w:lang w:eastAsia="ar-SA"/>
        </w:rPr>
      </w:pPr>
      <w:r w:rsidRPr="00B80A9B">
        <w:rPr>
          <w:sz w:val="22"/>
          <w:szCs w:val="22"/>
          <w:lang w:eastAsia="ar-SA"/>
        </w:rPr>
        <w:t>Iepirkuma komisijas priekšsēdētājs organizē un vada komisijas darbu, nosaka komisijas sēžu vietu, laiku un kārtību, sasauc un vada komisijas sēdes, kā arī nodrošina apliecinājumu parakstīšanu.</w:t>
      </w:r>
    </w:p>
    <w:p w14:paraId="4F481D21" w14:textId="77777777" w:rsidR="00B80A9B" w:rsidRDefault="00B80A9B">
      <w:pPr>
        <w:pStyle w:val="Sarakstarindkopa"/>
        <w:numPr>
          <w:ilvl w:val="1"/>
          <w:numId w:val="13"/>
        </w:numPr>
        <w:tabs>
          <w:tab w:val="left" w:pos="0"/>
        </w:tabs>
        <w:spacing w:before="120"/>
        <w:rPr>
          <w:sz w:val="22"/>
          <w:szCs w:val="22"/>
          <w:lang w:eastAsia="ar-SA"/>
        </w:rPr>
      </w:pPr>
      <w:r w:rsidRPr="00B80A9B">
        <w:rPr>
          <w:sz w:val="22"/>
          <w:szCs w:val="22"/>
          <w:lang w:eastAsia="ar-SA"/>
        </w:rPr>
        <w:t>Informācijas apmaiņa starp pasūtītāju un piegādātājiem notiek pa pastu vai elektroniski (saskaņā ar Publisko iepirkumu likuma 38.panta trešās, ceturtās, sestās un astotās daļas nosacījumiem) atkarībā no pasūtītāja izvēles.</w:t>
      </w:r>
    </w:p>
    <w:p w14:paraId="0EF5A108" w14:textId="77777777" w:rsidR="00B80A9B" w:rsidRDefault="00B80A9B">
      <w:pPr>
        <w:pStyle w:val="Sarakstarindkopa"/>
        <w:numPr>
          <w:ilvl w:val="1"/>
          <w:numId w:val="13"/>
        </w:numPr>
        <w:tabs>
          <w:tab w:val="left" w:pos="0"/>
        </w:tabs>
        <w:spacing w:before="120"/>
        <w:rPr>
          <w:sz w:val="22"/>
          <w:szCs w:val="22"/>
          <w:lang w:eastAsia="ar-SA"/>
        </w:rPr>
      </w:pPr>
      <w:r w:rsidRPr="00B80A9B">
        <w:rPr>
          <w:sz w:val="22"/>
          <w:szCs w:val="22"/>
          <w:lang w:eastAsia="ar-SA"/>
        </w:rPr>
        <w:lastRenderedPageBreak/>
        <w:t>Paziņojot par iepirkuma līguma slēgšanu un informējot kandidātus un pretendentus, pasūtītājs nav tiesīgs atklāt informāciju, kuru tam kā komercnoslēpumu vai konfidenciālu informāciju nodevuši citi kandidāti un pretendenti.</w:t>
      </w:r>
    </w:p>
    <w:p w14:paraId="7E0FC9B0" w14:textId="3EB95841" w:rsidR="00B1587E" w:rsidRDefault="00B1587E">
      <w:pPr>
        <w:pStyle w:val="Sarakstarindkopa"/>
        <w:numPr>
          <w:ilvl w:val="1"/>
          <w:numId w:val="13"/>
        </w:numPr>
        <w:tabs>
          <w:tab w:val="left" w:pos="0"/>
        </w:tabs>
        <w:spacing w:before="120"/>
        <w:rPr>
          <w:sz w:val="22"/>
          <w:szCs w:val="22"/>
          <w:lang w:eastAsia="ar-SA"/>
        </w:rPr>
      </w:pPr>
      <w:r w:rsidRPr="00B1587E">
        <w:rPr>
          <w:sz w:val="22"/>
          <w:szCs w:val="22"/>
          <w:lang w:eastAsia="ar-SA"/>
        </w:rPr>
        <w:t>Ja Iepirkumā nav iesniegti piedāvājumi, Iepirkumu komisija pieņem lēmumu izbeigt Iepirkumu un 3 (trīs) darbdienu laikā pēc tam, kad pieņemts šajā punktā minētais lēmums, iesniedz publicēšanai Iepirkumu uzraudzības birojam paziņojumu par Iepirkuma rezultātu.</w:t>
      </w:r>
    </w:p>
    <w:p w14:paraId="052BF979" w14:textId="4BBBF1D3" w:rsidR="00B1587E" w:rsidRPr="00B1587E" w:rsidRDefault="00B1587E">
      <w:pPr>
        <w:pStyle w:val="Sarakstarindkopa"/>
        <w:numPr>
          <w:ilvl w:val="1"/>
          <w:numId w:val="13"/>
        </w:numPr>
        <w:tabs>
          <w:tab w:val="left" w:pos="0"/>
        </w:tabs>
        <w:spacing w:before="120"/>
        <w:rPr>
          <w:sz w:val="22"/>
          <w:szCs w:val="22"/>
          <w:lang w:eastAsia="ar-SA"/>
        </w:rPr>
      </w:pPr>
      <w:r w:rsidRPr="00B1587E">
        <w:rPr>
          <w:sz w:val="22"/>
          <w:szCs w:val="22"/>
          <w:lang w:eastAsia="ar-SA"/>
        </w:rPr>
        <w:t>Iepirkumu komisija var jebkurā brīdī pārtraukt Iepirkumu, ja tam ir objektīvs pamatojums. Iepirkuma komisija 3 (trīs) darbdienu laikā vienlaikus (vienā dienā) informē visus pretendentus par visiem iemesliem, kuru dēļ Iepirkums tiek pārtraukts. Iepirkumu komisija iespējami īsā laikā, bet ne vēlāk kā 3 (trīs) darbdienu laikā pēc pretendentu informēšanas iesniedz publicēšanai Iepirkumu uzraudzības birojam paziņojumu par Iepirkuma rezultātu, kā arī nosūta pārtraukšanas pamatojumu Iepirkumu uzraudzības birojam, norādot apstākļus, kas bija par pamatu Iepirkuma pārtraukšanai.</w:t>
      </w:r>
    </w:p>
    <w:p w14:paraId="624FFA8A" w14:textId="77777777" w:rsidR="00B80A9B" w:rsidRPr="00B1587E" w:rsidRDefault="00B80A9B">
      <w:pPr>
        <w:pStyle w:val="Sarakstarindkopa"/>
        <w:numPr>
          <w:ilvl w:val="1"/>
          <w:numId w:val="13"/>
        </w:numPr>
        <w:tabs>
          <w:tab w:val="left" w:pos="0"/>
        </w:tabs>
        <w:spacing w:before="120"/>
        <w:rPr>
          <w:sz w:val="22"/>
          <w:szCs w:val="22"/>
          <w:lang w:val="lv-LV" w:eastAsia="ar-SA"/>
        </w:rPr>
      </w:pPr>
      <w:r w:rsidRPr="00B1587E">
        <w:rPr>
          <w:sz w:val="22"/>
          <w:szCs w:val="22"/>
          <w:lang w:val="lv-LV" w:eastAsia="ar-SA"/>
        </w:rPr>
        <w:t xml:space="preserve">Ja piegādātājs vai kandidāts ir laikus pieprasījis papildu informāciju par iepirkuma procedūras dokumentos iekļautajām prasībām, Iepirkuma komisija to sniedz </w:t>
      </w:r>
      <w:r w:rsidRPr="00B1587E">
        <w:rPr>
          <w:sz w:val="22"/>
          <w:szCs w:val="22"/>
          <w:u w:val="single"/>
          <w:lang w:val="lv-LV" w:eastAsia="ar-SA"/>
        </w:rPr>
        <w:t>piecu darbdienu</w:t>
      </w:r>
      <w:r w:rsidRPr="00B1587E">
        <w:rPr>
          <w:sz w:val="22"/>
          <w:szCs w:val="22"/>
          <w:lang w:val="lv-LV" w:eastAsia="ar-SA"/>
        </w:rPr>
        <w:t xml:space="preserve"> laikā, bet ne vēlāk kā </w:t>
      </w:r>
      <w:r w:rsidRPr="00B1587E">
        <w:rPr>
          <w:sz w:val="22"/>
          <w:szCs w:val="22"/>
          <w:u w:val="single"/>
          <w:lang w:val="lv-LV" w:eastAsia="ar-SA"/>
        </w:rPr>
        <w:t>sešas dienas</w:t>
      </w:r>
      <w:r w:rsidRPr="00B1587E">
        <w:rPr>
          <w:sz w:val="22"/>
          <w:szCs w:val="22"/>
          <w:lang w:val="lv-LV" w:eastAsia="ar-SA"/>
        </w:rPr>
        <w:t xml:space="preserve"> pirms pieteikumu un piedāvājumu iesniegšanas termiņa beigām.</w:t>
      </w:r>
    </w:p>
    <w:p w14:paraId="300888F6" w14:textId="77777777" w:rsidR="00B80A9B" w:rsidRPr="00E92887" w:rsidRDefault="00B80A9B">
      <w:pPr>
        <w:pStyle w:val="Sarakstarindkopa"/>
        <w:numPr>
          <w:ilvl w:val="1"/>
          <w:numId w:val="13"/>
        </w:numPr>
        <w:tabs>
          <w:tab w:val="left" w:pos="0"/>
        </w:tabs>
        <w:spacing w:before="120"/>
        <w:rPr>
          <w:sz w:val="22"/>
          <w:szCs w:val="22"/>
          <w:lang w:val="lv-LV" w:eastAsia="ar-SA"/>
        </w:rPr>
      </w:pPr>
      <w:r w:rsidRPr="00E92887">
        <w:rPr>
          <w:sz w:val="22"/>
          <w:szCs w:val="22"/>
          <w:lang w:val="lv-LV" w:eastAsia="ar-SA"/>
        </w:rPr>
        <w:t>Papildu informāciju Iepirkuma komisija nosūta piegādātājam vai kandidātam, kas uzdevis jautājumu, un vienlaikus ievieto šo informāciju pircēja profilā, kur ir pieejami iepirkuma procedūras dokumenti, norādot arī uzdoto jautājumu.</w:t>
      </w:r>
    </w:p>
    <w:p w14:paraId="760EA8E6" w14:textId="77777777" w:rsidR="00B80A9B" w:rsidRPr="00E92887" w:rsidRDefault="00B80A9B">
      <w:pPr>
        <w:pStyle w:val="Sarakstarindkopa"/>
        <w:numPr>
          <w:ilvl w:val="1"/>
          <w:numId w:val="13"/>
        </w:numPr>
        <w:tabs>
          <w:tab w:val="left" w:pos="0"/>
        </w:tabs>
        <w:spacing w:before="120"/>
        <w:rPr>
          <w:sz w:val="22"/>
          <w:szCs w:val="22"/>
          <w:lang w:val="lv-LV" w:eastAsia="ar-SA"/>
        </w:rPr>
      </w:pPr>
      <w:r w:rsidRPr="00E92887">
        <w:rPr>
          <w:sz w:val="22"/>
          <w:szCs w:val="22"/>
          <w:lang w:val="lv-LV" w:eastAsia="ar-SA"/>
        </w:rPr>
        <w:t>Pretendentiem ir pastāvīgi jāseko līdzi aktuālajai informācijai mājaslapā par konkrēto iepirkumu. Komisija nav atbildīga par to, ja kāda ieinteresētā persona nav iepazinusies ar informāciju, kurai ir nodrošināta brīva un tieša elektroniskā pieeja.</w:t>
      </w:r>
    </w:p>
    <w:p w14:paraId="13D5BDA9" w14:textId="77777777" w:rsidR="00B80A9B" w:rsidRPr="00E92887" w:rsidRDefault="00B80A9B">
      <w:pPr>
        <w:pStyle w:val="Sarakstarindkopa"/>
        <w:numPr>
          <w:ilvl w:val="1"/>
          <w:numId w:val="13"/>
        </w:numPr>
        <w:tabs>
          <w:tab w:val="left" w:pos="0"/>
        </w:tabs>
        <w:spacing w:before="120"/>
        <w:rPr>
          <w:sz w:val="22"/>
          <w:szCs w:val="22"/>
          <w:lang w:val="lv-LV" w:eastAsia="ar-SA"/>
        </w:rPr>
      </w:pPr>
      <w:r w:rsidRPr="00E92887">
        <w:rPr>
          <w:sz w:val="22"/>
          <w:szCs w:val="22"/>
          <w:lang w:val="lv-LV" w:eastAsia="ar-SA"/>
        </w:rPr>
        <w:t>Pretendents nodrošina, lai piedāvājums tiktu noformēts atbilstoši Nolikuma prasībām. Katrs pretendents, iesniedzot pieteikumu, apņemas ievērot visus Nolikumā minētos nosacījumus.</w:t>
      </w:r>
    </w:p>
    <w:p w14:paraId="453718E0" w14:textId="7B33F89E" w:rsidR="00B80A9B" w:rsidRPr="00E92887" w:rsidRDefault="00B80A9B">
      <w:pPr>
        <w:pStyle w:val="Sarakstarindkopa"/>
        <w:numPr>
          <w:ilvl w:val="1"/>
          <w:numId w:val="13"/>
        </w:numPr>
        <w:tabs>
          <w:tab w:val="left" w:pos="0"/>
        </w:tabs>
        <w:spacing w:before="120"/>
        <w:rPr>
          <w:sz w:val="22"/>
          <w:szCs w:val="22"/>
          <w:lang w:val="lv-LV" w:eastAsia="ar-SA"/>
        </w:rPr>
      </w:pPr>
      <w:r w:rsidRPr="00E92887">
        <w:rPr>
          <w:sz w:val="22"/>
          <w:szCs w:val="22"/>
          <w:lang w:val="lv-LV" w:eastAsia="ar-SA"/>
        </w:rPr>
        <w:t>Gadījumā, ja normatīvajos aktos tiek izdarīti vai stājas spēkā grozījumi, piemēro normatīvo aktu nosacījumus, negrozot nolikumu.</w:t>
      </w:r>
    </w:p>
    <w:p w14:paraId="3F5E80A5" w14:textId="77777777" w:rsidR="00B80A9B" w:rsidRDefault="00B80A9B" w:rsidP="00516715">
      <w:pPr>
        <w:widowControl w:val="0"/>
        <w:ind w:right="-109"/>
        <w:jc w:val="both"/>
        <w:outlineLvl w:val="1"/>
        <w:rPr>
          <w:b/>
          <w:sz w:val="22"/>
          <w:szCs w:val="22"/>
        </w:rPr>
      </w:pPr>
    </w:p>
    <w:p w14:paraId="11025515" w14:textId="77777777" w:rsidR="00B80A9B" w:rsidRPr="00C91DC1" w:rsidRDefault="00B80A9B" w:rsidP="00516715">
      <w:pPr>
        <w:widowControl w:val="0"/>
        <w:ind w:right="-109"/>
        <w:jc w:val="both"/>
        <w:outlineLvl w:val="1"/>
        <w:rPr>
          <w:b/>
          <w:sz w:val="22"/>
          <w:szCs w:val="22"/>
        </w:rPr>
      </w:pPr>
    </w:p>
    <w:p w14:paraId="0603919F" w14:textId="46F44307" w:rsidR="00826707" w:rsidRPr="00C91DC1" w:rsidRDefault="00C31D4E">
      <w:pPr>
        <w:pStyle w:val="1Lgumam"/>
        <w:numPr>
          <w:ilvl w:val="0"/>
          <w:numId w:val="13"/>
        </w:numPr>
        <w:rPr>
          <w:rFonts w:eastAsia="Calibri"/>
          <w:sz w:val="22"/>
          <w:szCs w:val="22"/>
        </w:rPr>
      </w:pPr>
      <w:r>
        <w:rPr>
          <w:sz w:val="22"/>
          <w:szCs w:val="22"/>
        </w:rPr>
        <w:t>Nolikuma pielikumu saraksts</w:t>
      </w:r>
    </w:p>
    <w:p w14:paraId="51F6471E" w14:textId="77777777" w:rsidR="00826707" w:rsidRPr="00C91DC1" w:rsidRDefault="00826707" w:rsidP="00826707">
      <w:pPr>
        <w:widowControl w:val="0"/>
        <w:spacing w:before="10"/>
        <w:ind w:left="2505" w:right="-20"/>
        <w:rPr>
          <w:b/>
          <w:bCs/>
          <w:kern w:val="0"/>
          <w:sz w:val="22"/>
          <w:szCs w:val="22"/>
        </w:rPr>
      </w:pPr>
    </w:p>
    <w:p w14:paraId="60BE4874" w14:textId="0E7B3B06" w:rsidR="00C31D4E" w:rsidRPr="00C31D4E" w:rsidRDefault="00826707" w:rsidP="00C31D4E">
      <w:pPr>
        <w:pStyle w:val="Saraksts"/>
        <w:spacing w:before="120"/>
        <w:rPr>
          <w:sz w:val="22"/>
          <w:szCs w:val="22"/>
          <w:lang w:val="lv-LV"/>
        </w:rPr>
      </w:pPr>
      <w:r w:rsidRPr="00C31D4E">
        <w:rPr>
          <w:sz w:val="22"/>
          <w:szCs w:val="22"/>
          <w:lang w:val="fi-FI"/>
        </w:rPr>
        <w:t>1. pielikums -</w:t>
      </w:r>
      <w:r w:rsidR="00C31D4E" w:rsidRPr="00C31D4E">
        <w:rPr>
          <w:sz w:val="22"/>
          <w:szCs w:val="22"/>
          <w:lang w:val="lv-LV"/>
        </w:rPr>
        <w:t>Pieteikuma forma dalībai atklātā konkursā;</w:t>
      </w:r>
    </w:p>
    <w:p w14:paraId="1EBFD4D8" w14:textId="5E19905E" w:rsidR="00C31D4E" w:rsidRPr="00C31D4E" w:rsidRDefault="00FF6BC9" w:rsidP="00C31D4E">
      <w:pPr>
        <w:pStyle w:val="Saraksts"/>
        <w:rPr>
          <w:sz w:val="22"/>
          <w:szCs w:val="22"/>
          <w:lang w:val="lv-LV"/>
        </w:rPr>
      </w:pPr>
      <w:r>
        <w:rPr>
          <w:sz w:val="22"/>
          <w:szCs w:val="22"/>
          <w:lang w:val="lv-LV"/>
        </w:rPr>
        <w:t>2</w:t>
      </w:r>
      <w:r w:rsidR="00C31D4E" w:rsidRPr="00C31D4E">
        <w:rPr>
          <w:sz w:val="22"/>
          <w:szCs w:val="22"/>
          <w:lang w:val="lv-LV"/>
        </w:rPr>
        <w:t xml:space="preserve">.pielikums - Finanšu piedāvājuma forma; </w:t>
      </w:r>
    </w:p>
    <w:p w14:paraId="40552096" w14:textId="282A784E" w:rsidR="00C31D4E" w:rsidRPr="00C31D4E" w:rsidRDefault="00FF6BC9" w:rsidP="00C31D4E">
      <w:pPr>
        <w:pStyle w:val="Saraksts"/>
        <w:rPr>
          <w:sz w:val="22"/>
          <w:szCs w:val="22"/>
          <w:lang w:val="lv-LV"/>
        </w:rPr>
      </w:pPr>
      <w:r>
        <w:rPr>
          <w:sz w:val="22"/>
          <w:szCs w:val="22"/>
          <w:lang w:val="lv-LV"/>
        </w:rPr>
        <w:t>3</w:t>
      </w:r>
      <w:r w:rsidR="00C31D4E" w:rsidRPr="00C31D4E">
        <w:rPr>
          <w:sz w:val="22"/>
          <w:szCs w:val="22"/>
          <w:lang w:val="lv-LV"/>
        </w:rPr>
        <w:t>.pielikums - Kvalifikācijas apraksta forma;</w:t>
      </w:r>
    </w:p>
    <w:p w14:paraId="1CCFE439" w14:textId="7EC3DF8F" w:rsidR="00C31D4E" w:rsidRPr="00C31D4E" w:rsidRDefault="00FF6BC9" w:rsidP="00C31D4E">
      <w:pPr>
        <w:pStyle w:val="Saraksts"/>
        <w:rPr>
          <w:sz w:val="22"/>
          <w:szCs w:val="22"/>
          <w:lang w:val="lv-LV"/>
        </w:rPr>
      </w:pPr>
      <w:r>
        <w:rPr>
          <w:sz w:val="22"/>
          <w:szCs w:val="22"/>
          <w:lang w:val="lv-LV"/>
        </w:rPr>
        <w:t>4</w:t>
      </w:r>
      <w:r w:rsidR="00C31D4E" w:rsidRPr="00C31D4E">
        <w:rPr>
          <w:sz w:val="22"/>
          <w:szCs w:val="22"/>
          <w:lang w:val="lv-LV"/>
        </w:rPr>
        <w:t>.pielikums - Iepirkuma līguma projekts;</w:t>
      </w:r>
    </w:p>
    <w:p w14:paraId="6E732E5A" w14:textId="143C68FF" w:rsidR="00C31D4E" w:rsidRPr="00C31D4E" w:rsidRDefault="00FF6BC9" w:rsidP="00C31D4E">
      <w:pPr>
        <w:pStyle w:val="Saraksts"/>
        <w:rPr>
          <w:sz w:val="22"/>
          <w:szCs w:val="22"/>
          <w:lang w:val="lv-LV"/>
        </w:rPr>
      </w:pPr>
      <w:r>
        <w:rPr>
          <w:sz w:val="22"/>
          <w:szCs w:val="22"/>
          <w:lang w:val="lv-LV"/>
        </w:rPr>
        <w:t>5</w:t>
      </w:r>
      <w:r w:rsidR="00C31D4E" w:rsidRPr="00C31D4E">
        <w:rPr>
          <w:sz w:val="22"/>
          <w:szCs w:val="22"/>
          <w:lang w:val="lv-LV"/>
        </w:rPr>
        <w:t>.pielikums - Pretendenta pieredzes apraksta forma;</w:t>
      </w:r>
    </w:p>
    <w:p w14:paraId="53C6361E" w14:textId="237E464C" w:rsidR="00C31D4E" w:rsidRPr="00C31D4E" w:rsidRDefault="00FF6BC9" w:rsidP="00C31D4E">
      <w:pPr>
        <w:pStyle w:val="Saraksts"/>
        <w:rPr>
          <w:sz w:val="22"/>
          <w:szCs w:val="22"/>
          <w:lang w:val="lv-LV"/>
        </w:rPr>
      </w:pPr>
      <w:r>
        <w:rPr>
          <w:sz w:val="22"/>
          <w:szCs w:val="22"/>
          <w:lang w:val="lv-LV"/>
        </w:rPr>
        <w:t>6</w:t>
      </w:r>
      <w:r w:rsidR="00C31D4E" w:rsidRPr="00C31D4E">
        <w:rPr>
          <w:sz w:val="22"/>
          <w:szCs w:val="22"/>
          <w:lang w:val="lv-LV"/>
        </w:rPr>
        <w:t>.pielikums - Speciālista kvalifikācijas apraksts;</w:t>
      </w:r>
    </w:p>
    <w:p w14:paraId="76170DD0" w14:textId="137FA11C" w:rsidR="00C31D4E" w:rsidRDefault="00FF6BC9" w:rsidP="00C31D4E">
      <w:pPr>
        <w:pStyle w:val="Saraksts"/>
        <w:rPr>
          <w:sz w:val="22"/>
          <w:szCs w:val="22"/>
          <w:lang w:val="lv-LV"/>
        </w:rPr>
      </w:pPr>
      <w:r>
        <w:rPr>
          <w:sz w:val="22"/>
          <w:szCs w:val="22"/>
          <w:lang w:val="lv-LV"/>
        </w:rPr>
        <w:t>7</w:t>
      </w:r>
      <w:r w:rsidR="00C31D4E" w:rsidRPr="00C31D4E">
        <w:rPr>
          <w:sz w:val="22"/>
          <w:szCs w:val="22"/>
          <w:lang w:val="lv-LV"/>
        </w:rPr>
        <w:t>.pielikums - Objekta apsekošanas akts</w:t>
      </w:r>
      <w:r w:rsidR="0056607A">
        <w:rPr>
          <w:sz w:val="22"/>
          <w:szCs w:val="22"/>
          <w:lang w:val="lv-LV"/>
        </w:rPr>
        <w:t>;</w:t>
      </w:r>
    </w:p>
    <w:p w14:paraId="5292B7C8" w14:textId="3FD32226" w:rsidR="0056607A" w:rsidRDefault="0056607A" w:rsidP="00C31D4E">
      <w:pPr>
        <w:pStyle w:val="Saraksts"/>
        <w:rPr>
          <w:sz w:val="22"/>
          <w:szCs w:val="22"/>
          <w:lang w:val="lv-LV"/>
        </w:rPr>
      </w:pPr>
      <w:r>
        <w:rPr>
          <w:sz w:val="22"/>
          <w:szCs w:val="22"/>
          <w:lang w:val="lv-LV"/>
        </w:rPr>
        <w:t>8.pielikums- Tehniskā specifikācija;</w:t>
      </w:r>
    </w:p>
    <w:p w14:paraId="0DFC0141" w14:textId="68F19E9F" w:rsidR="0056607A" w:rsidRPr="00C31D4E" w:rsidRDefault="0056607A" w:rsidP="00C31D4E">
      <w:pPr>
        <w:pStyle w:val="Saraksts"/>
        <w:rPr>
          <w:sz w:val="22"/>
          <w:szCs w:val="22"/>
          <w:lang w:val="lv-LV"/>
        </w:rPr>
      </w:pPr>
      <w:r>
        <w:rPr>
          <w:sz w:val="22"/>
          <w:szCs w:val="22"/>
          <w:lang w:val="lv-LV"/>
        </w:rPr>
        <w:t>9.pelikums- Lokāla tāme(būvdarbu apjomi).</w:t>
      </w:r>
    </w:p>
    <w:p w14:paraId="5AD33945" w14:textId="6D79DA7F" w:rsidR="00826707" w:rsidRPr="00C91DC1" w:rsidRDefault="00826707" w:rsidP="00C31D4E">
      <w:pPr>
        <w:widowControl w:val="0"/>
        <w:jc w:val="both"/>
        <w:rPr>
          <w:rFonts w:eastAsia="Calibri"/>
          <w:kern w:val="0"/>
          <w:sz w:val="22"/>
          <w:szCs w:val="22"/>
        </w:rPr>
      </w:pPr>
    </w:p>
    <w:p w14:paraId="7448F8A2" w14:textId="2EC098EF" w:rsidR="00826707" w:rsidRDefault="00826707" w:rsidP="00826707">
      <w:pPr>
        <w:widowControl w:val="0"/>
        <w:jc w:val="both"/>
        <w:rPr>
          <w:rFonts w:eastAsia="Calibri"/>
          <w:kern w:val="0"/>
          <w:sz w:val="22"/>
          <w:szCs w:val="22"/>
        </w:rPr>
      </w:pPr>
    </w:p>
    <w:p w14:paraId="06975545" w14:textId="77777777" w:rsidR="00C31D4E" w:rsidRDefault="00C31D4E" w:rsidP="00826707">
      <w:pPr>
        <w:widowControl w:val="0"/>
        <w:jc w:val="both"/>
        <w:rPr>
          <w:rFonts w:eastAsia="Calibri"/>
          <w:kern w:val="0"/>
          <w:sz w:val="22"/>
          <w:szCs w:val="22"/>
        </w:rPr>
      </w:pPr>
    </w:p>
    <w:p w14:paraId="303E5D48" w14:textId="77777777" w:rsidR="00C31D4E" w:rsidRDefault="00C31D4E" w:rsidP="00826707">
      <w:pPr>
        <w:widowControl w:val="0"/>
        <w:jc w:val="both"/>
        <w:rPr>
          <w:rFonts w:eastAsia="Calibri"/>
          <w:kern w:val="0"/>
          <w:sz w:val="22"/>
          <w:szCs w:val="22"/>
        </w:rPr>
      </w:pPr>
    </w:p>
    <w:p w14:paraId="405F698E" w14:textId="77777777" w:rsidR="00C31D4E" w:rsidRDefault="00C31D4E" w:rsidP="00826707">
      <w:pPr>
        <w:widowControl w:val="0"/>
        <w:jc w:val="both"/>
        <w:rPr>
          <w:rFonts w:eastAsia="Calibri"/>
          <w:kern w:val="0"/>
          <w:sz w:val="22"/>
          <w:szCs w:val="22"/>
        </w:rPr>
      </w:pPr>
    </w:p>
    <w:p w14:paraId="596A5A2F" w14:textId="77777777" w:rsidR="00C31D4E" w:rsidRDefault="00C31D4E" w:rsidP="00826707">
      <w:pPr>
        <w:widowControl w:val="0"/>
        <w:jc w:val="both"/>
        <w:rPr>
          <w:rFonts w:eastAsia="Calibri"/>
          <w:kern w:val="0"/>
          <w:sz w:val="22"/>
          <w:szCs w:val="22"/>
        </w:rPr>
      </w:pPr>
    </w:p>
    <w:p w14:paraId="449BDC06" w14:textId="77777777" w:rsidR="00C31D4E" w:rsidRDefault="00C31D4E" w:rsidP="00826707">
      <w:pPr>
        <w:widowControl w:val="0"/>
        <w:jc w:val="both"/>
        <w:rPr>
          <w:rFonts w:eastAsia="Calibri"/>
          <w:kern w:val="0"/>
          <w:sz w:val="22"/>
          <w:szCs w:val="22"/>
        </w:rPr>
      </w:pPr>
    </w:p>
    <w:p w14:paraId="0E0A4579" w14:textId="77777777" w:rsidR="00C31D4E" w:rsidRDefault="00C31D4E" w:rsidP="00826707">
      <w:pPr>
        <w:widowControl w:val="0"/>
        <w:jc w:val="both"/>
        <w:rPr>
          <w:rFonts w:eastAsia="Calibri"/>
          <w:kern w:val="0"/>
          <w:sz w:val="22"/>
          <w:szCs w:val="22"/>
        </w:rPr>
      </w:pPr>
    </w:p>
    <w:p w14:paraId="20D2EC46" w14:textId="77777777" w:rsidR="00C31D4E" w:rsidRDefault="00C31D4E" w:rsidP="00826707">
      <w:pPr>
        <w:widowControl w:val="0"/>
        <w:jc w:val="both"/>
        <w:rPr>
          <w:rFonts w:eastAsia="Calibri"/>
          <w:kern w:val="0"/>
          <w:sz w:val="22"/>
          <w:szCs w:val="22"/>
        </w:rPr>
      </w:pPr>
    </w:p>
    <w:p w14:paraId="222CBC51" w14:textId="77777777" w:rsidR="00AC7C9E" w:rsidRDefault="00AC7C9E" w:rsidP="00826707">
      <w:pPr>
        <w:widowControl w:val="0"/>
        <w:jc w:val="both"/>
        <w:rPr>
          <w:rFonts w:eastAsia="Calibri"/>
          <w:kern w:val="0"/>
          <w:sz w:val="22"/>
          <w:szCs w:val="22"/>
        </w:rPr>
      </w:pPr>
    </w:p>
    <w:p w14:paraId="753D15D4" w14:textId="77777777" w:rsidR="00C31D4E" w:rsidRDefault="00C31D4E" w:rsidP="00826707">
      <w:pPr>
        <w:widowControl w:val="0"/>
        <w:jc w:val="both"/>
        <w:rPr>
          <w:rFonts w:eastAsia="Calibri"/>
          <w:kern w:val="0"/>
          <w:sz w:val="22"/>
          <w:szCs w:val="22"/>
        </w:rPr>
      </w:pPr>
    </w:p>
    <w:p w14:paraId="52E28F47" w14:textId="77777777" w:rsidR="001C6F0E" w:rsidRDefault="001C6F0E" w:rsidP="00826707">
      <w:pPr>
        <w:widowControl w:val="0"/>
        <w:jc w:val="both"/>
        <w:rPr>
          <w:rFonts w:eastAsia="Calibri"/>
          <w:kern w:val="0"/>
          <w:sz w:val="22"/>
          <w:szCs w:val="22"/>
        </w:rPr>
      </w:pPr>
    </w:p>
    <w:p w14:paraId="78DE9AF1" w14:textId="77777777" w:rsidR="001C6F0E" w:rsidRDefault="001C6F0E" w:rsidP="00826707">
      <w:pPr>
        <w:widowControl w:val="0"/>
        <w:jc w:val="both"/>
        <w:rPr>
          <w:rFonts w:eastAsia="Calibri"/>
          <w:kern w:val="0"/>
          <w:sz w:val="22"/>
          <w:szCs w:val="22"/>
        </w:rPr>
      </w:pPr>
    </w:p>
    <w:p w14:paraId="691BE434" w14:textId="77777777" w:rsidR="001C6F0E" w:rsidRDefault="001C6F0E" w:rsidP="00826707">
      <w:pPr>
        <w:widowControl w:val="0"/>
        <w:jc w:val="both"/>
        <w:rPr>
          <w:rFonts w:eastAsia="Calibri"/>
          <w:kern w:val="0"/>
          <w:sz w:val="22"/>
          <w:szCs w:val="22"/>
        </w:rPr>
      </w:pPr>
    </w:p>
    <w:p w14:paraId="3E4877F0" w14:textId="77777777" w:rsidR="001C6F0E" w:rsidRDefault="001C6F0E" w:rsidP="00826707">
      <w:pPr>
        <w:widowControl w:val="0"/>
        <w:jc w:val="both"/>
        <w:rPr>
          <w:rFonts w:eastAsia="Calibri"/>
          <w:kern w:val="0"/>
          <w:sz w:val="22"/>
          <w:szCs w:val="22"/>
        </w:rPr>
      </w:pPr>
    </w:p>
    <w:p w14:paraId="7143B61F" w14:textId="77777777" w:rsidR="00C31D4E" w:rsidRDefault="00C31D4E" w:rsidP="00826707">
      <w:pPr>
        <w:widowControl w:val="0"/>
        <w:jc w:val="both"/>
        <w:rPr>
          <w:rFonts w:eastAsia="Calibri"/>
          <w:kern w:val="0"/>
          <w:sz w:val="22"/>
          <w:szCs w:val="22"/>
        </w:rPr>
      </w:pPr>
    </w:p>
    <w:p w14:paraId="78BFFFC8" w14:textId="77777777" w:rsidR="00B1587E" w:rsidRDefault="00B1587E" w:rsidP="00897437">
      <w:pPr>
        <w:rPr>
          <w:rFonts w:eastAsia="Calibri"/>
          <w:kern w:val="0"/>
          <w:sz w:val="22"/>
          <w:szCs w:val="22"/>
        </w:rPr>
      </w:pPr>
    </w:p>
    <w:p w14:paraId="516AAEB8" w14:textId="77777777" w:rsidR="00897437" w:rsidRDefault="00897437" w:rsidP="00897437">
      <w:pPr>
        <w:rPr>
          <w:spacing w:val="-1"/>
          <w:kern w:val="0"/>
        </w:rPr>
      </w:pPr>
    </w:p>
    <w:p w14:paraId="2559F61D" w14:textId="77777777" w:rsidR="003B3C38" w:rsidRDefault="003B3C38" w:rsidP="00A36DCC">
      <w:pPr>
        <w:jc w:val="right"/>
        <w:rPr>
          <w:spacing w:val="-1"/>
          <w:kern w:val="0"/>
        </w:rPr>
      </w:pPr>
    </w:p>
    <w:p w14:paraId="1138D933" w14:textId="58BB5287" w:rsidR="00A36DCC" w:rsidRPr="00C31D4E" w:rsidRDefault="005A5E4F" w:rsidP="00A36DCC">
      <w:pPr>
        <w:jc w:val="right"/>
        <w:rPr>
          <w:bCs/>
          <w:sz w:val="22"/>
          <w:szCs w:val="22"/>
        </w:rPr>
      </w:pPr>
      <w:r w:rsidRPr="00C31D4E">
        <w:rPr>
          <w:bCs/>
          <w:sz w:val="22"/>
          <w:szCs w:val="22"/>
        </w:rPr>
        <w:t>1.pielikums</w:t>
      </w:r>
      <w:r w:rsidR="00516715" w:rsidRPr="00C31D4E">
        <w:rPr>
          <w:bCs/>
          <w:sz w:val="22"/>
          <w:szCs w:val="22"/>
        </w:rPr>
        <w:t xml:space="preserve"> </w:t>
      </w:r>
      <w:r w:rsidR="00A36DCC" w:rsidRPr="00C31D4E">
        <w:rPr>
          <w:bCs/>
          <w:sz w:val="22"/>
          <w:szCs w:val="22"/>
        </w:rPr>
        <w:t>iepirkuma nolikumam</w:t>
      </w:r>
    </w:p>
    <w:p w14:paraId="72550941" w14:textId="77777777" w:rsidR="00C31D4E" w:rsidRDefault="00C31D4E" w:rsidP="00A36DCC">
      <w:pPr>
        <w:jc w:val="right"/>
        <w:rPr>
          <w:spacing w:val="-1"/>
          <w:sz w:val="22"/>
          <w:szCs w:val="22"/>
        </w:rPr>
      </w:pPr>
      <w:r w:rsidRPr="00C31D4E">
        <w:rPr>
          <w:spacing w:val="-1"/>
          <w:sz w:val="22"/>
          <w:szCs w:val="22"/>
        </w:rPr>
        <w:t xml:space="preserve">„Energoefektivitātes paaugstināšana </w:t>
      </w:r>
    </w:p>
    <w:p w14:paraId="11A18ED2" w14:textId="77777777" w:rsidR="00C31D4E" w:rsidRDefault="00C31D4E" w:rsidP="00A36DCC">
      <w:pPr>
        <w:jc w:val="right"/>
        <w:rPr>
          <w:spacing w:val="-1"/>
          <w:sz w:val="22"/>
          <w:szCs w:val="22"/>
        </w:rPr>
      </w:pPr>
      <w:r w:rsidRPr="00C31D4E">
        <w:rPr>
          <w:spacing w:val="-1"/>
          <w:sz w:val="22"/>
          <w:szCs w:val="22"/>
        </w:rPr>
        <w:t xml:space="preserve">daudzdzīvokļu dzīvojamā mājā Parka ielā 2, Vabolē, </w:t>
      </w:r>
    </w:p>
    <w:p w14:paraId="306F224B" w14:textId="4350E658" w:rsidR="0021582D" w:rsidRPr="00C31D4E" w:rsidRDefault="00C31D4E" w:rsidP="00A36DCC">
      <w:pPr>
        <w:jc w:val="right"/>
        <w:rPr>
          <w:b/>
          <w:sz w:val="22"/>
          <w:szCs w:val="22"/>
        </w:rPr>
      </w:pPr>
      <w:r w:rsidRPr="00C31D4E">
        <w:rPr>
          <w:spacing w:val="-1"/>
          <w:sz w:val="22"/>
          <w:szCs w:val="22"/>
        </w:rPr>
        <w:t>Vaboles pagastā, Augšdaugavas novadā”</w:t>
      </w:r>
      <w:r w:rsidRPr="00C31D4E">
        <w:rPr>
          <w:sz w:val="22"/>
          <w:szCs w:val="22"/>
        </w:rPr>
        <w:t>.</w:t>
      </w:r>
      <w:r w:rsidR="00516715" w:rsidRPr="00C31D4E">
        <w:rPr>
          <w:bCs/>
          <w:sz w:val="22"/>
          <w:szCs w:val="22"/>
        </w:rPr>
        <w:t>”</w:t>
      </w:r>
    </w:p>
    <w:p w14:paraId="34DAAB2A" w14:textId="37A1B043" w:rsidR="0021582D" w:rsidRPr="00C31D4E" w:rsidRDefault="0021582D" w:rsidP="00A36DCC">
      <w:pPr>
        <w:jc w:val="right"/>
        <w:rPr>
          <w:sz w:val="22"/>
          <w:szCs w:val="22"/>
        </w:rPr>
      </w:pP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t xml:space="preserve">      identifikācijas numurs </w:t>
      </w:r>
      <w:r w:rsidR="00727A1F">
        <w:rPr>
          <w:sz w:val="22"/>
          <w:szCs w:val="22"/>
        </w:rPr>
        <w:t>NPS 2026/14</w:t>
      </w:r>
    </w:p>
    <w:p w14:paraId="76629880" w14:textId="77777777" w:rsidR="0021582D" w:rsidRDefault="0021582D" w:rsidP="005A5E4F">
      <w:pPr>
        <w:jc w:val="right"/>
        <w:rPr>
          <w:bCs/>
        </w:rPr>
      </w:pPr>
    </w:p>
    <w:p w14:paraId="5F541B7B" w14:textId="77777777" w:rsidR="0021582D" w:rsidRDefault="0021582D" w:rsidP="005A5E4F">
      <w:pPr>
        <w:jc w:val="right"/>
        <w:rPr>
          <w:bCs/>
        </w:rPr>
      </w:pPr>
    </w:p>
    <w:p w14:paraId="60876F6B" w14:textId="3F8152D9" w:rsidR="005A5E4F" w:rsidRDefault="005A5E4F" w:rsidP="005A5E4F">
      <w:pPr>
        <w:jc w:val="right"/>
        <w:rPr>
          <w:bCs/>
        </w:rPr>
      </w:pPr>
      <w:r>
        <w:rPr>
          <w:bCs/>
        </w:rPr>
        <w:t xml:space="preserve"> </w:t>
      </w:r>
    </w:p>
    <w:p w14:paraId="46CA45BF" w14:textId="68545C75" w:rsidR="005A5E4F" w:rsidRDefault="005A5E4F" w:rsidP="005A5E4F">
      <w:pPr>
        <w:keepNext/>
        <w:jc w:val="center"/>
        <w:outlineLvl w:val="2"/>
        <w:rPr>
          <w:b/>
          <w:sz w:val="28"/>
          <w:szCs w:val="28"/>
        </w:rPr>
      </w:pPr>
      <w:r>
        <w:rPr>
          <w:b/>
          <w:sz w:val="28"/>
          <w:szCs w:val="28"/>
        </w:rPr>
        <w:t xml:space="preserve">PIETEIKUMS DALĪBAI </w:t>
      </w:r>
      <w:r w:rsidR="00C31D4E">
        <w:rPr>
          <w:b/>
          <w:sz w:val="28"/>
          <w:szCs w:val="28"/>
        </w:rPr>
        <w:t>ATKLĀTĀ KONKURSĀ</w:t>
      </w:r>
    </w:p>
    <w:p w14:paraId="58E27D1D" w14:textId="77777777" w:rsidR="005A5E4F" w:rsidRDefault="005A5E4F" w:rsidP="005A5E4F">
      <w:pPr>
        <w:rPr>
          <w:szCs w:val="20"/>
        </w:rPr>
      </w:pPr>
    </w:p>
    <w:p w14:paraId="6300B10B" w14:textId="77777777" w:rsidR="00C31D4E" w:rsidRDefault="00C31D4E" w:rsidP="00A36DCC">
      <w:pPr>
        <w:jc w:val="right"/>
        <w:rPr>
          <w:b/>
          <w:bCs/>
          <w:spacing w:val="-1"/>
          <w:sz w:val="28"/>
          <w:szCs w:val="28"/>
        </w:rPr>
      </w:pPr>
    </w:p>
    <w:p w14:paraId="62D8B5AA" w14:textId="77777777" w:rsidR="00C31D4E" w:rsidRPr="00C31D4E" w:rsidRDefault="00C31D4E" w:rsidP="00C31D4E">
      <w:pPr>
        <w:suppressAutoHyphens w:val="0"/>
        <w:rPr>
          <w:kern w:val="0"/>
          <w:lang w:eastAsia="en-US"/>
        </w:rPr>
      </w:pPr>
      <w:r w:rsidRPr="00C31D4E">
        <w:rPr>
          <w:kern w:val="0"/>
          <w:lang w:eastAsia="en-US"/>
        </w:rPr>
        <w:t>Komersants</w:t>
      </w:r>
    </w:p>
    <w:p w14:paraId="2EBE2BE7" w14:textId="4EE60B7C" w:rsidR="00C31D4E" w:rsidRPr="00C31D4E" w:rsidRDefault="00C31D4E" w:rsidP="00C31D4E">
      <w:pPr>
        <w:suppressAutoHyphens w:val="0"/>
        <w:jc w:val="both"/>
        <w:rPr>
          <w:kern w:val="0"/>
          <w:lang w:eastAsia="en-US"/>
        </w:rPr>
      </w:pPr>
      <w:r w:rsidRPr="00C31D4E">
        <w:rPr>
          <w:kern w:val="0"/>
          <w:lang w:eastAsia="en-US"/>
        </w:rPr>
        <w:t>________________________________________________________________________________</w:t>
      </w:r>
    </w:p>
    <w:p w14:paraId="50A7067F" w14:textId="77777777" w:rsidR="00C31D4E" w:rsidRPr="00C31D4E" w:rsidRDefault="00C31D4E" w:rsidP="00C31D4E">
      <w:pPr>
        <w:suppressAutoHyphens w:val="0"/>
        <w:ind w:left="1201" w:firstLine="3119"/>
        <w:jc w:val="both"/>
        <w:rPr>
          <w:kern w:val="0"/>
          <w:vertAlign w:val="superscript"/>
          <w:lang w:eastAsia="en-US"/>
        </w:rPr>
      </w:pPr>
      <w:r w:rsidRPr="00C31D4E">
        <w:rPr>
          <w:kern w:val="0"/>
          <w:vertAlign w:val="superscript"/>
          <w:lang w:eastAsia="en-US"/>
        </w:rPr>
        <w:t>(nosaukums)</w:t>
      </w:r>
    </w:p>
    <w:p w14:paraId="32B11E37" w14:textId="1D0A7662" w:rsidR="00C31D4E" w:rsidRPr="00C31D4E" w:rsidRDefault="00C31D4E" w:rsidP="00C31D4E">
      <w:pPr>
        <w:suppressAutoHyphens w:val="0"/>
        <w:jc w:val="both"/>
        <w:rPr>
          <w:kern w:val="0"/>
          <w:lang w:eastAsia="en-US"/>
        </w:rPr>
      </w:pPr>
      <w:r w:rsidRPr="00C31D4E">
        <w:rPr>
          <w:kern w:val="0"/>
          <w:lang w:eastAsia="en-US"/>
        </w:rPr>
        <w:t>Reģistrācijas Nr. __________________________________________________________________</w:t>
      </w:r>
    </w:p>
    <w:p w14:paraId="4FE0E2EB" w14:textId="150F2DAF" w:rsidR="00C31D4E" w:rsidRPr="00C31D4E" w:rsidRDefault="00C31D4E" w:rsidP="00C31D4E">
      <w:pPr>
        <w:suppressAutoHyphens w:val="0"/>
        <w:rPr>
          <w:kern w:val="0"/>
          <w:lang w:eastAsia="en-US"/>
        </w:rPr>
      </w:pPr>
      <w:r w:rsidRPr="00C31D4E">
        <w:rPr>
          <w:kern w:val="0"/>
          <w:lang w:eastAsia="en-US"/>
        </w:rPr>
        <w:t>Juridiskā adrese ________________________________________________________________________________</w:t>
      </w:r>
    </w:p>
    <w:p w14:paraId="016E4165" w14:textId="77777777" w:rsidR="00C31D4E" w:rsidRPr="00C31D4E" w:rsidRDefault="00C31D4E" w:rsidP="00C31D4E">
      <w:pPr>
        <w:suppressAutoHyphens w:val="0"/>
        <w:jc w:val="both"/>
        <w:rPr>
          <w:kern w:val="0"/>
          <w:lang w:eastAsia="en-US"/>
        </w:rPr>
      </w:pPr>
    </w:p>
    <w:p w14:paraId="7DCF6201" w14:textId="0E36C166" w:rsidR="00C31D4E" w:rsidRPr="00C31D4E" w:rsidRDefault="00C31D4E" w:rsidP="00C31D4E">
      <w:pPr>
        <w:suppressAutoHyphens w:val="0"/>
        <w:jc w:val="both"/>
        <w:rPr>
          <w:kern w:val="0"/>
          <w:lang w:eastAsia="en-US"/>
        </w:rPr>
      </w:pPr>
      <w:r w:rsidRPr="00C31D4E">
        <w:rPr>
          <w:kern w:val="0"/>
          <w:lang w:eastAsia="en-US"/>
        </w:rPr>
        <w:t>Nodokļu maksātāja (PVN) reģistrācijas Nr. _____________________________________________</w:t>
      </w:r>
    </w:p>
    <w:p w14:paraId="17EFC7EA" w14:textId="77777777" w:rsidR="00C31D4E" w:rsidRPr="00C31D4E" w:rsidRDefault="00C31D4E" w:rsidP="00C31D4E">
      <w:pPr>
        <w:suppressAutoHyphens w:val="0"/>
        <w:jc w:val="both"/>
        <w:rPr>
          <w:kern w:val="0"/>
          <w:lang w:eastAsia="en-US"/>
        </w:rPr>
      </w:pPr>
    </w:p>
    <w:p w14:paraId="64D50B49" w14:textId="32C38156" w:rsidR="00C31D4E" w:rsidRPr="00C31D4E" w:rsidRDefault="00C31D4E" w:rsidP="00C31D4E">
      <w:pPr>
        <w:suppressAutoHyphens w:val="0"/>
        <w:rPr>
          <w:kern w:val="0"/>
          <w:lang w:eastAsia="en-US"/>
        </w:rPr>
      </w:pPr>
      <w:r w:rsidRPr="00C31D4E">
        <w:rPr>
          <w:kern w:val="0"/>
          <w:lang w:eastAsia="en-US"/>
        </w:rPr>
        <w:t>Kontaktpersonas amats, vārds, uzvārds ___________________________, amats _______________</w:t>
      </w:r>
    </w:p>
    <w:p w14:paraId="5C1EE0F6" w14:textId="36770654" w:rsidR="00C31D4E" w:rsidRPr="00C31D4E" w:rsidRDefault="00C31D4E" w:rsidP="00C31D4E">
      <w:pPr>
        <w:suppressAutoHyphens w:val="0"/>
        <w:rPr>
          <w:kern w:val="0"/>
          <w:lang w:eastAsia="en-US"/>
        </w:rPr>
      </w:pPr>
      <w:r w:rsidRPr="00C31D4E">
        <w:rPr>
          <w:kern w:val="0"/>
          <w:lang w:eastAsia="en-US"/>
        </w:rPr>
        <w:t>tālrunis_________________________, mobilais ________________________________________,</w:t>
      </w:r>
    </w:p>
    <w:p w14:paraId="27A9175C" w14:textId="77777777" w:rsidR="00C31D4E" w:rsidRPr="00C31D4E" w:rsidRDefault="00C31D4E" w:rsidP="00C31D4E">
      <w:pPr>
        <w:suppressAutoHyphens w:val="0"/>
        <w:rPr>
          <w:kern w:val="0"/>
          <w:lang w:eastAsia="en-US"/>
        </w:rPr>
      </w:pPr>
      <w:r w:rsidRPr="00C31D4E">
        <w:rPr>
          <w:kern w:val="0"/>
          <w:lang w:eastAsia="en-US"/>
        </w:rPr>
        <w:t>e-pasts ____________________________</w:t>
      </w:r>
    </w:p>
    <w:p w14:paraId="1CF1DDAB" w14:textId="27DA65AF" w:rsidR="00C31D4E" w:rsidRPr="00C31D4E" w:rsidRDefault="00C31D4E" w:rsidP="00C31D4E">
      <w:pPr>
        <w:suppressAutoHyphens w:val="0"/>
        <w:rPr>
          <w:kern w:val="0"/>
          <w:lang w:eastAsia="en-US"/>
        </w:rPr>
      </w:pPr>
      <w:r w:rsidRPr="00C31D4E">
        <w:rPr>
          <w:kern w:val="0"/>
          <w:lang w:eastAsia="en-US"/>
        </w:rPr>
        <w:t xml:space="preserve">interneta mājaslapas adrese </w:t>
      </w:r>
      <w:r w:rsidRPr="00C31D4E">
        <w:rPr>
          <w:i/>
          <w:kern w:val="0"/>
          <w:lang w:eastAsia="en-US"/>
        </w:rPr>
        <w:t>(ja tāda ir)</w:t>
      </w:r>
      <w:r w:rsidRPr="00C31D4E">
        <w:rPr>
          <w:kern w:val="0"/>
          <w:lang w:eastAsia="en-US"/>
        </w:rPr>
        <w:t>_________________________________________________</w:t>
      </w:r>
    </w:p>
    <w:p w14:paraId="05D1BA46" w14:textId="77777777" w:rsidR="00C31D4E" w:rsidRPr="00C31D4E" w:rsidRDefault="00C31D4E" w:rsidP="00C31D4E">
      <w:pPr>
        <w:suppressAutoHyphens w:val="0"/>
        <w:jc w:val="both"/>
        <w:rPr>
          <w:kern w:val="0"/>
          <w:lang w:eastAsia="en-US"/>
        </w:rPr>
      </w:pPr>
    </w:p>
    <w:p w14:paraId="59E3B80A" w14:textId="264D9224" w:rsidR="00C31D4E" w:rsidRPr="00C31D4E" w:rsidRDefault="00C31D4E" w:rsidP="00C31D4E">
      <w:pPr>
        <w:suppressAutoHyphens w:val="0"/>
        <w:rPr>
          <w:kern w:val="0"/>
          <w:lang w:eastAsia="en-US"/>
        </w:rPr>
      </w:pPr>
      <w:r w:rsidRPr="00C31D4E">
        <w:rPr>
          <w:kern w:val="0"/>
          <w:lang w:eastAsia="en-US"/>
        </w:rPr>
        <w:t>Bankas rekvizīti ________________________________________________________________________________</w:t>
      </w:r>
    </w:p>
    <w:p w14:paraId="101842B5" w14:textId="6774CD8F" w:rsidR="00C31D4E" w:rsidRPr="00C31D4E" w:rsidRDefault="00C31D4E" w:rsidP="00C31D4E">
      <w:pPr>
        <w:suppressAutoHyphens w:val="0"/>
        <w:rPr>
          <w:kern w:val="0"/>
          <w:lang w:eastAsia="en-US"/>
        </w:rPr>
      </w:pPr>
      <w:r w:rsidRPr="00C31D4E">
        <w:rPr>
          <w:kern w:val="0"/>
          <w:lang w:eastAsia="en-US"/>
        </w:rPr>
        <w:t>________________________________________________________________________________</w:t>
      </w:r>
    </w:p>
    <w:p w14:paraId="0DC3E2E3" w14:textId="3B5E2DE3" w:rsidR="00C31D4E" w:rsidRPr="00C31D4E" w:rsidRDefault="00C31D4E" w:rsidP="00C31D4E">
      <w:pPr>
        <w:suppressAutoHyphens w:val="0"/>
        <w:jc w:val="both"/>
        <w:rPr>
          <w:kern w:val="0"/>
          <w:lang w:eastAsia="en-US"/>
        </w:rPr>
      </w:pPr>
      <w:r w:rsidRPr="00C31D4E">
        <w:rPr>
          <w:kern w:val="0"/>
          <w:lang w:eastAsia="en-US"/>
        </w:rPr>
        <w:t>________________________________________________________________________________</w:t>
      </w:r>
    </w:p>
    <w:p w14:paraId="2EE3DCBB" w14:textId="77777777" w:rsidR="00C31D4E" w:rsidRPr="00C31D4E" w:rsidRDefault="00C31D4E" w:rsidP="00C31D4E">
      <w:pPr>
        <w:suppressAutoHyphens w:val="0"/>
        <w:jc w:val="both"/>
        <w:rPr>
          <w:b/>
          <w:bCs/>
          <w:kern w:val="0"/>
          <w:lang w:eastAsia="en-US"/>
        </w:rPr>
      </w:pPr>
    </w:p>
    <w:p w14:paraId="27C9A040" w14:textId="77777777" w:rsidR="00C31D4E" w:rsidRDefault="00C31D4E" w:rsidP="00C31D4E">
      <w:pPr>
        <w:tabs>
          <w:tab w:val="left" w:pos="882"/>
        </w:tabs>
        <w:suppressAutoHyphens w:val="0"/>
        <w:autoSpaceDE w:val="0"/>
        <w:autoSpaceDN w:val="0"/>
        <w:adjustRightInd w:val="0"/>
        <w:jc w:val="both"/>
        <w:rPr>
          <w:kern w:val="0"/>
          <w:lang w:eastAsia="en-US"/>
        </w:rPr>
      </w:pPr>
      <w:r w:rsidRPr="00C31D4E">
        <w:rPr>
          <w:kern w:val="0"/>
          <w:lang w:eastAsia="en-US"/>
        </w:rPr>
        <w:t>tā ________________________ (amats) ar paraksta tiesībām (vārds, uzvārds) personā, ar šī pieteikuma iesniegšanu:</w:t>
      </w:r>
    </w:p>
    <w:p w14:paraId="381DE05A" w14:textId="32DB1482" w:rsidR="00C31D4E" w:rsidRPr="00C31D4E" w:rsidRDefault="00C31D4E">
      <w:pPr>
        <w:pStyle w:val="Sarakstarindkopa"/>
        <w:numPr>
          <w:ilvl w:val="0"/>
          <w:numId w:val="15"/>
        </w:numPr>
        <w:tabs>
          <w:tab w:val="left" w:pos="882"/>
        </w:tabs>
        <w:autoSpaceDE w:val="0"/>
        <w:autoSpaceDN w:val="0"/>
        <w:adjustRightInd w:val="0"/>
        <w:rPr>
          <w:lang w:val="lv-LV"/>
        </w:rPr>
      </w:pPr>
      <w:r w:rsidRPr="00C31D4E">
        <w:rPr>
          <w:lang w:val="lv-LV"/>
        </w:rPr>
        <w:t>Piesakās piedalīties atklātā konkursā „Energoefektivitātes paaugstināšana daudzdzīvokļu dzīvojamā mājā Parka ielā 2, Vabolē, Vaboles pagastā, Augšdaugavas novadā”,</w:t>
      </w:r>
      <w:r w:rsidRPr="00C31D4E">
        <w:rPr>
          <w:b/>
          <w:bCs/>
          <w:lang w:val="lv-LV"/>
        </w:rPr>
        <w:t xml:space="preserve"> </w:t>
      </w:r>
      <w:r w:rsidRPr="00C31D4E">
        <w:rPr>
          <w:lang w:val="lv-LV"/>
        </w:rPr>
        <w:t>identifikācijas Nr</w:t>
      </w:r>
      <w:r>
        <w:rPr>
          <w:lang w:val="lv-LV"/>
        </w:rPr>
        <w:t xml:space="preserve">. </w:t>
      </w:r>
      <w:r w:rsidR="00727A1F">
        <w:rPr>
          <w:lang w:val="lv-LV"/>
        </w:rPr>
        <w:t>NPS 2026/14</w:t>
      </w:r>
      <w:r w:rsidRPr="00C31D4E">
        <w:rPr>
          <w:b/>
          <w:bCs/>
          <w:lang w:val="lv-LV"/>
        </w:rPr>
        <w:t xml:space="preserve">, </w:t>
      </w:r>
      <w:r w:rsidRPr="00C31D4E">
        <w:rPr>
          <w:lang w:val="lv-LV"/>
        </w:rPr>
        <w:t xml:space="preserve">piekrīt visiem Nolikuma nosacījumiem un garantē Nolikuma un normatīvo aktu prasību izpildi. </w:t>
      </w:r>
      <w:r w:rsidRPr="00727A1F">
        <w:rPr>
          <w:lang w:val="lv-LV"/>
        </w:rPr>
        <w:t>Nolikuma noteikumi ir skaidri un saprotami.</w:t>
      </w:r>
    </w:p>
    <w:p w14:paraId="6D34BA94" w14:textId="77777777" w:rsidR="00C31D4E" w:rsidRPr="00C31D4E" w:rsidRDefault="00C31D4E">
      <w:pPr>
        <w:numPr>
          <w:ilvl w:val="0"/>
          <w:numId w:val="14"/>
        </w:numPr>
        <w:tabs>
          <w:tab w:val="left" w:pos="426"/>
        </w:tabs>
        <w:suppressAutoHyphens w:val="0"/>
        <w:autoSpaceDE w:val="0"/>
        <w:autoSpaceDN w:val="0"/>
        <w:adjustRightInd w:val="0"/>
        <w:ind w:left="754" w:hanging="357"/>
        <w:jc w:val="both"/>
        <w:rPr>
          <w:kern w:val="0"/>
          <w:lang w:eastAsia="en-US"/>
        </w:rPr>
      </w:pPr>
      <w:r w:rsidRPr="00C31D4E">
        <w:rPr>
          <w:kern w:val="0"/>
          <w:lang w:eastAsia="en-US"/>
        </w:rPr>
        <w:t>_____________ (vārds, uzvārds) apliecina, ka:</w:t>
      </w:r>
    </w:p>
    <w:p w14:paraId="1AE6B076" w14:textId="77777777" w:rsidR="00C31D4E" w:rsidRPr="00C31D4E" w:rsidRDefault="00C31D4E">
      <w:pPr>
        <w:numPr>
          <w:ilvl w:val="1"/>
          <w:numId w:val="14"/>
        </w:numPr>
        <w:tabs>
          <w:tab w:val="left" w:pos="426"/>
        </w:tabs>
        <w:suppressAutoHyphens w:val="0"/>
        <w:autoSpaceDE w:val="0"/>
        <w:autoSpaceDN w:val="0"/>
        <w:adjustRightInd w:val="0"/>
        <w:jc w:val="both"/>
        <w:rPr>
          <w:kern w:val="0"/>
          <w:lang w:eastAsia="en-US"/>
        </w:rPr>
      </w:pPr>
      <w:r w:rsidRPr="00C31D4E">
        <w:rPr>
          <w:kern w:val="0"/>
          <w:lang w:eastAsia="en-US"/>
        </w:rPr>
        <w:t>visa sniegtā informācija ir pilnīga un patiesa;</w:t>
      </w:r>
    </w:p>
    <w:p w14:paraId="1F0C598A" w14:textId="77777777" w:rsidR="00C31D4E" w:rsidRPr="00C31D4E" w:rsidRDefault="00C31D4E">
      <w:pPr>
        <w:numPr>
          <w:ilvl w:val="1"/>
          <w:numId w:val="14"/>
        </w:numPr>
        <w:tabs>
          <w:tab w:val="left" w:pos="426"/>
        </w:tabs>
        <w:suppressAutoHyphens w:val="0"/>
        <w:autoSpaceDE w:val="0"/>
        <w:autoSpaceDN w:val="0"/>
        <w:adjustRightInd w:val="0"/>
        <w:jc w:val="both"/>
        <w:rPr>
          <w:kern w:val="0"/>
          <w:lang w:eastAsia="en-US"/>
        </w:rPr>
      </w:pPr>
      <w:r w:rsidRPr="00C31D4E">
        <w:rPr>
          <w:kern w:val="0"/>
          <w:lang w:eastAsia="en-US"/>
        </w:rPr>
        <w:t>piekrīt visiem nolikuma, t.sk. iepirkuma līguma projekta nosacījumiem;</w:t>
      </w:r>
    </w:p>
    <w:p w14:paraId="515BE178" w14:textId="37DA0DC7" w:rsidR="00C31D4E" w:rsidRPr="00C31D4E" w:rsidRDefault="00C31D4E">
      <w:pPr>
        <w:numPr>
          <w:ilvl w:val="1"/>
          <w:numId w:val="14"/>
        </w:numPr>
        <w:tabs>
          <w:tab w:val="left" w:pos="426"/>
        </w:tabs>
        <w:suppressAutoHyphens w:val="0"/>
        <w:autoSpaceDE w:val="0"/>
        <w:autoSpaceDN w:val="0"/>
        <w:adjustRightInd w:val="0"/>
        <w:jc w:val="both"/>
        <w:rPr>
          <w:kern w:val="0"/>
          <w:lang w:eastAsia="en-US"/>
        </w:rPr>
      </w:pPr>
      <w:r w:rsidRPr="00C31D4E">
        <w:rPr>
          <w:kern w:val="0"/>
          <w:lang w:eastAsia="en-US"/>
        </w:rPr>
        <w:t xml:space="preserve">tiks nodrošināts izpildīto darbu garantijas termiņš vismaz </w:t>
      </w:r>
      <w:r w:rsidR="00B1587E">
        <w:rPr>
          <w:kern w:val="0"/>
          <w:lang w:eastAsia="en-US"/>
        </w:rPr>
        <w:t>60</w:t>
      </w:r>
      <w:r w:rsidRPr="00C31D4E">
        <w:rPr>
          <w:kern w:val="0"/>
          <w:lang w:eastAsia="en-US"/>
        </w:rPr>
        <w:t xml:space="preserve"> (</w:t>
      </w:r>
      <w:r w:rsidR="00B1587E">
        <w:rPr>
          <w:kern w:val="0"/>
          <w:lang w:eastAsia="en-US"/>
        </w:rPr>
        <w:t>sešdesmit</w:t>
      </w:r>
      <w:r w:rsidRPr="00C31D4E">
        <w:rPr>
          <w:kern w:val="0"/>
          <w:lang w:eastAsia="en-US"/>
        </w:rPr>
        <w:t xml:space="preserve">) </w:t>
      </w:r>
      <w:r w:rsidR="00B1587E">
        <w:rPr>
          <w:kern w:val="0"/>
          <w:lang w:eastAsia="en-US"/>
        </w:rPr>
        <w:t>mēneši</w:t>
      </w:r>
      <w:r w:rsidRPr="00C31D4E">
        <w:rPr>
          <w:kern w:val="0"/>
          <w:lang w:eastAsia="en-US"/>
        </w:rPr>
        <w:t xml:space="preserve"> un kā būvniecības darbos tiks izmantoti materiāli, kuri sertificēti un atbilst Latvijas Republikas standartiem un normatīvajos aktos noteiktām prasībām un būvmateriālu garantijas kalpošanas termiņš vismaz </w:t>
      </w:r>
      <w:r w:rsidR="00B1587E">
        <w:rPr>
          <w:kern w:val="0"/>
          <w:lang w:eastAsia="en-US"/>
        </w:rPr>
        <w:t>60</w:t>
      </w:r>
      <w:r w:rsidR="00B1587E" w:rsidRPr="00C31D4E">
        <w:rPr>
          <w:kern w:val="0"/>
          <w:lang w:eastAsia="en-US"/>
        </w:rPr>
        <w:t xml:space="preserve"> (</w:t>
      </w:r>
      <w:r w:rsidR="00B1587E">
        <w:rPr>
          <w:kern w:val="0"/>
          <w:lang w:eastAsia="en-US"/>
        </w:rPr>
        <w:t>sešdesmit</w:t>
      </w:r>
      <w:r w:rsidR="00B1587E" w:rsidRPr="00C31D4E">
        <w:rPr>
          <w:kern w:val="0"/>
          <w:lang w:eastAsia="en-US"/>
        </w:rPr>
        <w:t xml:space="preserve">) </w:t>
      </w:r>
      <w:r w:rsidR="00B1587E">
        <w:rPr>
          <w:kern w:val="0"/>
          <w:lang w:eastAsia="en-US"/>
        </w:rPr>
        <w:t>mēneši</w:t>
      </w:r>
      <w:r w:rsidRPr="00C31D4E">
        <w:rPr>
          <w:kern w:val="0"/>
          <w:lang w:eastAsia="en-US"/>
        </w:rPr>
        <w:t>;</w:t>
      </w:r>
    </w:p>
    <w:p w14:paraId="4CE5AAC9" w14:textId="77777777" w:rsidR="00C31D4E" w:rsidRPr="00C31D4E" w:rsidRDefault="00C31D4E">
      <w:pPr>
        <w:numPr>
          <w:ilvl w:val="1"/>
          <w:numId w:val="14"/>
        </w:numPr>
        <w:tabs>
          <w:tab w:val="left" w:pos="426"/>
        </w:tabs>
        <w:suppressAutoHyphens w:val="0"/>
        <w:autoSpaceDE w:val="0"/>
        <w:autoSpaceDN w:val="0"/>
        <w:adjustRightInd w:val="0"/>
        <w:jc w:val="both"/>
        <w:rPr>
          <w:kern w:val="0"/>
          <w:lang w:eastAsia="en-US"/>
        </w:rPr>
      </w:pPr>
      <w:r w:rsidRPr="00C31D4E">
        <w:rPr>
          <w:kern w:val="0"/>
          <w:lang w:eastAsia="en-US"/>
        </w:rPr>
        <w:t>tam ir normatīvajos aktos noteiktā kārtībā nodarbināts personāls ar atbilstošu kvalifikāciju, kas ļauj nodrošināt tehniskajā specifikācijā noteikto prasību izpildi;</w:t>
      </w:r>
    </w:p>
    <w:p w14:paraId="21D5B3F8" w14:textId="77777777" w:rsidR="00C31D4E" w:rsidRPr="00C31D4E" w:rsidRDefault="00C31D4E">
      <w:pPr>
        <w:numPr>
          <w:ilvl w:val="1"/>
          <w:numId w:val="14"/>
        </w:numPr>
        <w:tabs>
          <w:tab w:val="left" w:pos="426"/>
        </w:tabs>
        <w:suppressAutoHyphens w:val="0"/>
        <w:autoSpaceDE w:val="0"/>
        <w:autoSpaceDN w:val="0"/>
        <w:adjustRightInd w:val="0"/>
        <w:jc w:val="both"/>
        <w:rPr>
          <w:kern w:val="0"/>
          <w:lang w:eastAsia="en-US"/>
        </w:rPr>
      </w:pPr>
      <w:r w:rsidRPr="00C31D4E">
        <w:rPr>
          <w:kern w:val="0"/>
          <w:lang w:eastAsia="en-US"/>
        </w:rPr>
        <w:t>nekādā veidā nav ieinteresēts nevienā citā piedāvājumā, kas iesniegts šajā iepirkumā;</w:t>
      </w:r>
    </w:p>
    <w:p w14:paraId="1E65E77E" w14:textId="77777777" w:rsidR="00C31D4E" w:rsidRPr="00C31D4E" w:rsidRDefault="00C31D4E">
      <w:pPr>
        <w:numPr>
          <w:ilvl w:val="1"/>
          <w:numId w:val="14"/>
        </w:numPr>
        <w:tabs>
          <w:tab w:val="left" w:pos="426"/>
        </w:tabs>
        <w:suppressAutoHyphens w:val="0"/>
        <w:autoSpaceDE w:val="0"/>
        <w:autoSpaceDN w:val="0"/>
        <w:adjustRightInd w:val="0"/>
        <w:jc w:val="both"/>
        <w:rPr>
          <w:kern w:val="0"/>
          <w:lang w:eastAsia="en-US"/>
        </w:rPr>
      </w:pPr>
      <w:r w:rsidRPr="00C31D4E">
        <w:rPr>
          <w:kern w:val="0"/>
          <w:lang w:eastAsia="en-US"/>
        </w:rPr>
        <w:t>nav tādu apstākļu, kuri liegtu tiesības piedalīties iepirkumā un izpildīt Nolikumā norādītās prasības;</w:t>
      </w:r>
    </w:p>
    <w:p w14:paraId="466EA1AB" w14:textId="77777777" w:rsidR="00C31D4E" w:rsidRPr="00C31D4E" w:rsidRDefault="00C31D4E">
      <w:pPr>
        <w:numPr>
          <w:ilvl w:val="1"/>
          <w:numId w:val="14"/>
        </w:numPr>
        <w:tabs>
          <w:tab w:val="left" w:pos="426"/>
        </w:tabs>
        <w:suppressAutoHyphens w:val="0"/>
        <w:autoSpaceDE w:val="0"/>
        <w:autoSpaceDN w:val="0"/>
        <w:adjustRightInd w:val="0"/>
        <w:jc w:val="both"/>
        <w:rPr>
          <w:kern w:val="0"/>
          <w:lang w:eastAsia="en-US"/>
        </w:rPr>
      </w:pPr>
      <w:r w:rsidRPr="00C31D4E">
        <w:rPr>
          <w:kern w:val="0"/>
          <w:lang w:eastAsia="en-US"/>
        </w:rPr>
        <w:t>uz pretendentu nav attiecināmi Publisko iepirkumu likuma 42.panta pirmajā daļā noteiktie izslēgšanas gadījumi;</w:t>
      </w:r>
    </w:p>
    <w:p w14:paraId="1D3CEF3F" w14:textId="77777777" w:rsidR="00C31D4E" w:rsidRPr="00C31D4E" w:rsidRDefault="00C31D4E">
      <w:pPr>
        <w:numPr>
          <w:ilvl w:val="1"/>
          <w:numId w:val="14"/>
        </w:numPr>
        <w:tabs>
          <w:tab w:val="left" w:pos="426"/>
        </w:tabs>
        <w:suppressAutoHyphens w:val="0"/>
        <w:autoSpaceDE w:val="0"/>
        <w:autoSpaceDN w:val="0"/>
        <w:adjustRightInd w:val="0"/>
        <w:jc w:val="both"/>
        <w:rPr>
          <w:kern w:val="0"/>
          <w:lang w:eastAsia="en-US"/>
        </w:rPr>
      </w:pPr>
      <w:r w:rsidRPr="00C31D4E">
        <w:rPr>
          <w:kern w:val="0"/>
          <w:lang w:eastAsia="en-US"/>
        </w:rPr>
        <w:lastRenderedPageBreak/>
        <w:t>uz pretendentu nav attiecināms Starptautisko un Latvijas Republikas nacionālo sankciju likums.</w:t>
      </w:r>
    </w:p>
    <w:p w14:paraId="45B2FA5C" w14:textId="77777777" w:rsidR="00C31D4E" w:rsidRPr="00C31D4E" w:rsidRDefault="00C31D4E" w:rsidP="00C31D4E">
      <w:pPr>
        <w:suppressAutoHyphens w:val="0"/>
        <w:autoSpaceDE w:val="0"/>
        <w:autoSpaceDN w:val="0"/>
        <w:adjustRightInd w:val="0"/>
        <w:ind w:left="754" w:hanging="357"/>
        <w:jc w:val="both"/>
        <w:rPr>
          <w:kern w:val="0"/>
          <w:lang w:eastAsia="ar-SA"/>
        </w:rPr>
      </w:pPr>
      <w:r w:rsidRPr="00C31D4E">
        <w:rPr>
          <w:kern w:val="0"/>
          <w:lang w:eastAsia="en-US"/>
        </w:rPr>
        <w:t>3.</w:t>
      </w:r>
      <w:r w:rsidRPr="00C31D4E">
        <w:rPr>
          <w:kern w:val="0"/>
          <w:lang w:eastAsia="ar-SA"/>
        </w:rPr>
        <w:t xml:space="preserve"> Pretendents sniedz ziņas vai uz to ir attiecināmi </w:t>
      </w:r>
      <w:r w:rsidRPr="00C31D4E">
        <w:rPr>
          <w:bCs/>
          <w:iCs/>
          <w:kern w:val="0"/>
          <w:lang w:eastAsia="ar-SA"/>
        </w:rPr>
        <w:t>Padomes Regulas (ES) 2022/576 (2022.gada 8.aprīlis), ar kuru groza Regulu (ES) Nr.833/2014 par ierobežojošiem pasākumiem saistībā ar</w:t>
      </w:r>
      <w:r w:rsidRPr="00C31D4E">
        <w:rPr>
          <w:bCs/>
          <w:iCs/>
          <w:color w:val="FF0000"/>
          <w:kern w:val="0"/>
          <w:lang w:eastAsia="ar-SA"/>
        </w:rPr>
        <w:t xml:space="preserve"> </w:t>
      </w:r>
      <w:r w:rsidRPr="00C31D4E">
        <w:rPr>
          <w:bCs/>
          <w:iCs/>
          <w:kern w:val="0"/>
          <w:lang w:eastAsia="ar-SA"/>
        </w:rPr>
        <w:t>Krievijas darbībām, kas destabilizē situāciju Ukrainā 5.k panta</w:t>
      </w:r>
      <w:r w:rsidRPr="00C31D4E">
        <w:rPr>
          <w:bCs/>
          <w:kern w:val="0"/>
          <w:lang w:eastAsia="ar-SA"/>
        </w:rPr>
        <w:t xml:space="preserve"> izslēdzošie nosacījumi: _______________________ </w:t>
      </w:r>
      <w:r w:rsidRPr="00C31D4E">
        <w:rPr>
          <w:bCs/>
          <w:i/>
          <w:kern w:val="0"/>
          <w:lang w:eastAsia="ar-SA"/>
        </w:rPr>
        <w:t xml:space="preserve">(ir/nav attiecināmi, </w:t>
      </w:r>
      <w:r w:rsidRPr="00C31D4E">
        <w:rPr>
          <w:i/>
          <w:kern w:val="0"/>
          <w:lang w:eastAsia="ar-SA"/>
        </w:rPr>
        <w:t>norāda atbilstošo)</w:t>
      </w:r>
      <w:r w:rsidRPr="00C31D4E">
        <w:rPr>
          <w:bCs/>
          <w:kern w:val="0"/>
          <w:lang w:eastAsia="ar-SA"/>
        </w:rPr>
        <w:t>.</w:t>
      </w:r>
    </w:p>
    <w:p w14:paraId="7E3B7748" w14:textId="77777777" w:rsidR="00C31D4E" w:rsidRPr="00C31D4E" w:rsidRDefault="00C31D4E" w:rsidP="00C31D4E">
      <w:pPr>
        <w:suppressAutoHyphens w:val="0"/>
        <w:autoSpaceDE w:val="0"/>
        <w:autoSpaceDN w:val="0"/>
        <w:adjustRightInd w:val="0"/>
        <w:ind w:left="754" w:hanging="357"/>
        <w:jc w:val="both"/>
        <w:rPr>
          <w:kern w:val="0"/>
          <w:lang w:eastAsia="ar-SA"/>
        </w:rPr>
      </w:pPr>
      <w:r w:rsidRPr="00C31D4E">
        <w:rPr>
          <w:kern w:val="0"/>
          <w:lang w:eastAsia="en-US"/>
        </w:rPr>
        <w:t>4.</w:t>
      </w:r>
      <w:r w:rsidRPr="00C31D4E">
        <w:rPr>
          <w:kern w:val="0"/>
          <w:lang w:eastAsia="ar-SA"/>
        </w:rPr>
        <w:t xml:space="preserve"> Pretendents sniedz informāciju par personu, kurai kandidātā vai pretendentā ir izšķirošā ietekme uz līdzdalības pamata normatīvo aktu par koncerniem izpratnē, kā arī minētās personas valdes vai padomes locekli, pārstāvēttiesīgo personu, prokūristu vai persona, kura ir pilnvarota pārstāvēt kandidātu vai pretendentu darbībās, kas saistītas ar filiāli:___________ </w:t>
      </w:r>
      <w:r w:rsidRPr="00C31D4E">
        <w:rPr>
          <w:bCs/>
          <w:i/>
          <w:kern w:val="0"/>
          <w:lang w:eastAsia="ar-SA"/>
        </w:rPr>
        <w:t xml:space="preserve">(ir/nav, </w:t>
      </w:r>
      <w:r w:rsidRPr="00C31D4E">
        <w:rPr>
          <w:i/>
          <w:kern w:val="0"/>
          <w:lang w:eastAsia="ar-SA"/>
        </w:rPr>
        <w:t>norāda atbilstošo)</w:t>
      </w:r>
      <w:r w:rsidRPr="00C31D4E">
        <w:rPr>
          <w:kern w:val="0"/>
          <w:lang w:eastAsia="ar-SA"/>
        </w:rPr>
        <w:t>.</w:t>
      </w:r>
    </w:p>
    <w:p w14:paraId="4A5BF985" w14:textId="77777777" w:rsidR="00C31D4E" w:rsidRPr="00C31D4E" w:rsidRDefault="00C31D4E" w:rsidP="00C31D4E">
      <w:pPr>
        <w:suppressAutoHyphens w:val="0"/>
        <w:autoSpaceDE w:val="0"/>
        <w:autoSpaceDN w:val="0"/>
        <w:adjustRightInd w:val="0"/>
        <w:ind w:left="754" w:hanging="357"/>
        <w:jc w:val="both"/>
        <w:rPr>
          <w:kern w:val="0"/>
          <w:lang w:eastAsia="ar-SA"/>
        </w:rPr>
      </w:pPr>
      <w:r w:rsidRPr="00C31D4E">
        <w:rPr>
          <w:kern w:val="0"/>
          <w:lang w:eastAsia="en-US"/>
        </w:rPr>
        <w:t>5.</w:t>
      </w:r>
      <w:r w:rsidRPr="00C31D4E">
        <w:rPr>
          <w:kern w:val="0"/>
          <w:lang w:eastAsia="ar-SA"/>
        </w:rPr>
        <w:t xml:space="preserve"> Pretendents sniedz ziņas par pretendenta patiesajiem labuma guvējiem (ja tos iespējams noskaidrot): _________________</w:t>
      </w:r>
      <w:r w:rsidRPr="00C31D4E">
        <w:rPr>
          <w:bCs/>
          <w:i/>
          <w:kern w:val="0"/>
          <w:lang w:eastAsia="ar-SA"/>
        </w:rPr>
        <w:t xml:space="preserve">(ir (norāda tos) /nav, </w:t>
      </w:r>
      <w:r w:rsidRPr="00C31D4E">
        <w:rPr>
          <w:i/>
          <w:kern w:val="0"/>
          <w:lang w:eastAsia="ar-SA"/>
        </w:rPr>
        <w:t>norāda atbilstošo)</w:t>
      </w:r>
      <w:r w:rsidRPr="00C31D4E">
        <w:rPr>
          <w:kern w:val="0"/>
          <w:lang w:eastAsia="ar-SA"/>
        </w:rPr>
        <w:t>.</w:t>
      </w:r>
    </w:p>
    <w:p w14:paraId="4580409A" w14:textId="77777777" w:rsidR="00C31D4E" w:rsidRPr="00C31D4E" w:rsidRDefault="00C31D4E" w:rsidP="00C31D4E">
      <w:pPr>
        <w:suppressAutoHyphens w:val="0"/>
        <w:autoSpaceDE w:val="0"/>
        <w:autoSpaceDN w:val="0"/>
        <w:adjustRightInd w:val="0"/>
        <w:spacing w:after="120"/>
        <w:ind w:left="754" w:hanging="357"/>
        <w:jc w:val="both"/>
        <w:rPr>
          <w:kern w:val="0"/>
          <w:lang w:eastAsia="ar-SA"/>
        </w:rPr>
      </w:pPr>
      <w:r w:rsidRPr="00C31D4E">
        <w:rPr>
          <w:kern w:val="0"/>
          <w:lang w:eastAsia="en-US"/>
        </w:rPr>
        <w:t xml:space="preserve">6. __________ norāda, ka līguma izpildē plāno piesaistīt sekojošus apakšuzņēmējus </w:t>
      </w:r>
      <w:r w:rsidRPr="00C31D4E">
        <w:rPr>
          <w:i/>
          <w:kern w:val="0"/>
          <w:lang w:eastAsia="en-US"/>
        </w:rPr>
        <w:t>(ja plāno piesaistīt apakšuzņēmējus)</w:t>
      </w:r>
      <w:r w:rsidRPr="00C31D4E">
        <w:rPr>
          <w:kern w:val="0"/>
          <w:lang w:eastAsia="en-US"/>
        </w:rPr>
        <w:t>:</w:t>
      </w:r>
    </w:p>
    <w:tbl>
      <w:tblPr>
        <w:tblW w:w="51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391"/>
        <w:gridCol w:w="1290"/>
        <w:gridCol w:w="1833"/>
        <w:gridCol w:w="1468"/>
        <w:gridCol w:w="1412"/>
        <w:gridCol w:w="3490"/>
      </w:tblGrid>
      <w:tr w:rsidR="00C31D4E" w:rsidRPr="00C31D4E" w14:paraId="52E44548" w14:textId="77777777" w:rsidTr="00BD558E">
        <w:trPr>
          <w:trHeight w:hRule="exact" w:val="1597"/>
          <w:jc w:val="center"/>
        </w:trPr>
        <w:tc>
          <w:tcPr>
            <w:tcW w:w="203" w:type="pct"/>
            <w:shd w:val="clear" w:color="auto" w:fill="FFFFFF"/>
            <w:vAlign w:val="center"/>
          </w:tcPr>
          <w:p w14:paraId="643B3341" w14:textId="77777777" w:rsidR="00C31D4E" w:rsidRPr="00C31D4E" w:rsidRDefault="00C31D4E" w:rsidP="00C31D4E">
            <w:pPr>
              <w:shd w:val="clear" w:color="auto" w:fill="FFFFFF"/>
              <w:suppressAutoHyphens w:val="0"/>
              <w:jc w:val="center"/>
              <w:rPr>
                <w:kern w:val="0"/>
                <w:sz w:val="22"/>
                <w:szCs w:val="22"/>
                <w:lang w:eastAsia="lv-LV"/>
              </w:rPr>
            </w:pPr>
            <w:r w:rsidRPr="00C31D4E">
              <w:rPr>
                <w:bCs/>
                <w:spacing w:val="-3"/>
                <w:kern w:val="0"/>
                <w:sz w:val="22"/>
                <w:szCs w:val="22"/>
                <w:lang w:eastAsia="lv-LV"/>
              </w:rPr>
              <w:t xml:space="preserve">Nr. </w:t>
            </w:r>
            <w:r w:rsidRPr="00C31D4E">
              <w:rPr>
                <w:bCs/>
                <w:kern w:val="0"/>
                <w:sz w:val="22"/>
                <w:szCs w:val="22"/>
                <w:lang w:eastAsia="lv-LV"/>
              </w:rPr>
              <w:t>p.k</w:t>
            </w:r>
          </w:p>
        </w:tc>
        <w:tc>
          <w:tcPr>
            <w:tcW w:w="657" w:type="pct"/>
            <w:shd w:val="clear" w:color="auto" w:fill="FFFFFF"/>
            <w:vAlign w:val="center"/>
          </w:tcPr>
          <w:p w14:paraId="4E2A2040" w14:textId="77777777" w:rsidR="00C31D4E" w:rsidRPr="00C31D4E" w:rsidRDefault="00C31D4E" w:rsidP="00C31D4E">
            <w:pPr>
              <w:shd w:val="clear" w:color="auto" w:fill="FFFFFF"/>
              <w:suppressAutoHyphens w:val="0"/>
              <w:ind w:left="106"/>
              <w:jc w:val="center"/>
              <w:rPr>
                <w:kern w:val="0"/>
                <w:sz w:val="22"/>
                <w:szCs w:val="22"/>
                <w:lang w:eastAsia="lv-LV"/>
              </w:rPr>
            </w:pPr>
            <w:r w:rsidRPr="00C31D4E">
              <w:rPr>
                <w:bCs/>
                <w:spacing w:val="-1"/>
                <w:kern w:val="0"/>
                <w:sz w:val="22"/>
                <w:szCs w:val="22"/>
                <w:lang w:eastAsia="lv-LV"/>
              </w:rPr>
              <w:t xml:space="preserve">Nosaukums </w:t>
            </w:r>
            <w:r w:rsidRPr="00C31D4E">
              <w:rPr>
                <w:bCs/>
                <w:kern w:val="0"/>
                <w:sz w:val="22"/>
                <w:szCs w:val="22"/>
                <w:lang w:eastAsia="lv-LV"/>
              </w:rPr>
              <w:t xml:space="preserve">un </w:t>
            </w:r>
            <w:r w:rsidRPr="00C31D4E">
              <w:rPr>
                <w:bCs/>
                <w:spacing w:val="-2"/>
                <w:kern w:val="0"/>
                <w:sz w:val="22"/>
                <w:szCs w:val="22"/>
                <w:lang w:eastAsia="lv-LV"/>
              </w:rPr>
              <w:t xml:space="preserve">reģistrācijas </w:t>
            </w:r>
            <w:r w:rsidRPr="00C31D4E">
              <w:rPr>
                <w:bCs/>
                <w:kern w:val="0"/>
                <w:sz w:val="22"/>
                <w:szCs w:val="22"/>
                <w:lang w:eastAsia="lv-LV"/>
              </w:rPr>
              <w:t>numurs</w:t>
            </w:r>
          </w:p>
        </w:tc>
        <w:tc>
          <w:tcPr>
            <w:tcW w:w="932" w:type="pct"/>
            <w:shd w:val="clear" w:color="auto" w:fill="FFFFFF"/>
            <w:vAlign w:val="center"/>
          </w:tcPr>
          <w:p w14:paraId="412416B5" w14:textId="77777777" w:rsidR="00C31D4E" w:rsidRPr="00C31D4E" w:rsidRDefault="00C31D4E" w:rsidP="00C31D4E">
            <w:pPr>
              <w:shd w:val="clear" w:color="auto" w:fill="FFFFFF"/>
              <w:suppressAutoHyphens w:val="0"/>
              <w:jc w:val="center"/>
              <w:rPr>
                <w:kern w:val="0"/>
                <w:sz w:val="22"/>
                <w:szCs w:val="22"/>
                <w:lang w:eastAsia="lv-LV"/>
              </w:rPr>
            </w:pPr>
            <w:r w:rsidRPr="00C31D4E">
              <w:rPr>
                <w:bCs/>
                <w:kern w:val="0"/>
                <w:sz w:val="22"/>
                <w:szCs w:val="22"/>
                <w:lang w:eastAsia="lv-LV"/>
              </w:rPr>
              <w:t xml:space="preserve">Statuss </w:t>
            </w:r>
            <w:r w:rsidRPr="00C31D4E">
              <w:rPr>
                <w:bCs/>
                <w:spacing w:val="-1"/>
                <w:kern w:val="0"/>
                <w:sz w:val="22"/>
                <w:szCs w:val="22"/>
                <w:lang w:eastAsia="lv-LV"/>
              </w:rPr>
              <w:t xml:space="preserve">piedāvājumā </w:t>
            </w:r>
            <w:r w:rsidRPr="00C31D4E">
              <w:rPr>
                <w:bCs/>
                <w:spacing w:val="-3"/>
                <w:kern w:val="0"/>
                <w:sz w:val="22"/>
                <w:szCs w:val="22"/>
                <w:lang w:eastAsia="lv-LV"/>
              </w:rPr>
              <w:t xml:space="preserve">(apakšuzņēmējs vai </w:t>
            </w:r>
            <w:r w:rsidRPr="00C31D4E">
              <w:rPr>
                <w:bCs/>
                <w:spacing w:val="-1"/>
                <w:kern w:val="0"/>
                <w:sz w:val="22"/>
                <w:szCs w:val="22"/>
                <w:lang w:eastAsia="lv-LV"/>
              </w:rPr>
              <w:t>personu apvienības dalībnieks)</w:t>
            </w:r>
          </w:p>
        </w:tc>
        <w:tc>
          <w:tcPr>
            <w:tcW w:w="719" w:type="pct"/>
            <w:shd w:val="clear" w:color="auto" w:fill="FFFFFF"/>
            <w:vAlign w:val="center"/>
          </w:tcPr>
          <w:p w14:paraId="20880755" w14:textId="77777777" w:rsidR="00C31D4E" w:rsidRPr="00C31D4E" w:rsidRDefault="00C31D4E" w:rsidP="00C31D4E">
            <w:pPr>
              <w:shd w:val="clear" w:color="auto" w:fill="FFFFFF"/>
              <w:suppressAutoHyphens w:val="0"/>
              <w:jc w:val="center"/>
              <w:rPr>
                <w:kern w:val="0"/>
                <w:sz w:val="22"/>
                <w:szCs w:val="22"/>
                <w:lang w:eastAsia="lv-LV"/>
              </w:rPr>
            </w:pPr>
            <w:r w:rsidRPr="00C31D4E">
              <w:rPr>
                <w:bCs/>
                <w:kern w:val="0"/>
                <w:sz w:val="22"/>
                <w:szCs w:val="22"/>
                <w:lang w:eastAsia="lv-LV"/>
              </w:rPr>
              <w:t>Juridiskā adrese, k</w:t>
            </w:r>
            <w:r w:rsidRPr="00C31D4E">
              <w:rPr>
                <w:bCs/>
                <w:spacing w:val="-2"/>
                <w:kern w:val="0"/>
                <w:sz w:val="22"/>
                <w:szCs w:val="22"/>
                <w:lang w:eastAsia="lv-LV"/>
              </w:rPr>
              <w:t>ontakt</w:t>
            </w:r>
            <w:r w:rsidRPr="00C31D4E">
              <w:rPr>
                <w:bCs/>
                <w:kern w:val="0"/>
                <w:sz w:val="22"/>
                <w:szCs w:val="22"/>
                <w:lang w:eastAsia="lv-LV"/>
              </w:rPr>
              <w:t>persona, telefons</w:t>
            </w:r>
          </w:p>
        </w:tc>
        <w:tc>
          <w:tcPr>
            <w:tcW w:w="719" w:type="pct"/>
            <w:shd w:val="clear" w:color="auto" w:fill="FFFFFF"/>
            <w:vAlign w:val="center"/>
          </w:tcPr>
          <w:p w14:paraId="1D8DF8BC" w14:textId="77777777" w:rsidR="00C31D4E" w:rsidRPr="00C31D4E" w:rsidRDefault="00C31D4E" w:rsidP="00C31D4E">
            <w:pPr>
              <w:shd w:val="clear" w:color="auto" w:fill="FFFFFF"/>
              <w:suppressAutoHyphens w:val="0"/>
              <w:ind w:left="29" w:right="29"/>
              <w:jc w:val="center"/>
              <w:rPr>
                <w:kern w:val="0"/>
                <w:sz w:val="22"/>
                <w:szCs w:val="22"/>
                <w:lang w:eastAsia="lv-LV"/>
              </w:rPr>
            </w:pPr>
            <w:r w:rsidRPr="00C31D4E">
              <w:rPr>
                <w:bCs/>
                <w:spacing w:val="-5"/>
                <w:kern w:val="0"/>
                <w:sz w:val="22"/>
                <w:szCs w:val="22"/>
                <w:lang w:eastAsia="lv-LV"/>
              </w:rPr>
              <w:t xml:space="preserve">Veicamo </w:t>
            </w:r>
            <w:r w:rsidRPr="00C31D4E">
              <w:rPr>
                <w:bCs/>
                <w:kern w:val="0"/>
                <w:sz w:val="22"/>
                <w:szCs w:val="22"/>
                <w:lang w:eastAsia="lv-LV"/>
              </w:rPr>
              <w:t xml:space="preserve">pakalpojumu </w:t>
            </w:r>
            <w:r w:rsidRPr="00C31D4E">
              <w:rPr>
                <w:bCs/>
                <w:spacing w:val="-3"/>
                <w:kern w:val="0"/>
                <w:sz w:val="22"/>
                <w:szCs w:val="22"/>
                <w:lang w:eastAsia="lv-LV"/>
              </w:rPr>
              <w:t xml:space="preserve">apjoms </w:t>
            </w:r>
            <w:r w:rsidRPr="00C31D4E">
              <w:rPr>
                <w:bCs/>
                <w:kern w:val="0"/>
                <w:sz w:val="22"/>
                <w:szCs w:val="22"/>
                <w:lang w:eastAsia="lv-LV"/>
              </w:rPr>
              <w:t xml:space="preserve">no kopējā </w:t>
            </w:r>
            <w:r w:rsidRPr="00C31D4E">
              <w:rPr>
                <w:bCs/>
                <w:spacing w:val="-2"/>
                <w:kern w:val="0"/>
                <w:sz w:val="22"/>
                <w:szCs w:val="22"/>
                <w:lang w:eastAsia="lv-LV"/>
              </w:rPr>
              <w:t>apjoma</w:t>
            </w:r>
          </w:p>
          <w:p w14:paraId="6A8C0841" w14:textId="77777777" w:rsidR="00C31D4E" w:rsidRPr="00C31D4E" w:rsidRDefault="00C31D4E" w:rsidP="00C31D4E">
            <w:pPr>
              <w:shd w:val="clear" w:color="auto" w:fill="FFFFFF"/>
              <w:suppressAutoHyphens w:val="0"/>
              <w:jc w:val="center"/>
              <w:rPr>
                <w:kern w:val="0"/>
                <w:sz w:val="22"/>
                <w:szCs w:val="22"/>
                <w:lang w:eastAsia="lv-LV"/>
              </w:rPr>
            </w:pPr>
            <w:r w:rsidRPr="00C31D4E">
              <w:rPr>
                <w:bCs/>
                <w:kern w:val="0"/>
                <w:sz w:val="22"/>
                <w:szCs w:val="22"/>
                <w:lang w:eastAsia="lv-LV"/>
              </w:rPr>
              <w:t>(eiro)</w:t>
            </w:r>
          </w:p>
        </w:tc>
        <w:tc>
          <w:tcPr>
            <w:tcW w:w="1770" w:type="pct"/>
            <w:shd w:val="clear" w:color="auto" w:fill="FFFFFF"/>
            <w:vAlign w:val="center"/>
          </w:tcPr>
          <w:p w14:paraId="19259C27" w14:textId="77777777" w:rsidR="00C31D4E" w:rsidRPr="00C31D4E" w:rsidRDefault="00C31D4E" w:rsidP="00C31D4E">
            <w:pPr>
              <w:shd w:val="clear" w:color="auto" w:fill="FFFFFF"/>
              <w:suppressAutoHyphens w:val="0"/>
              <w:jc w:val="center"/>
              <w:rPr>
                <w:kern w:val="0"/>
                <w:sz w:val="22"/>
                <w:szCs w:val="22"/>
                <w:lang w:eastAsia="lv-LV"/>
              </w:rPr>
            </w:pPr>
            <w:r w:rsidRPr="00C31D4E">
              <w:rPr>
                <w:bCs/>
                <w:kern w:val="0"/>
                <w:sz w:val="22"/>
                <w:szCs w:val="22"/>
                <w:lang w:eastAsia="lv-LV"/>
              </w:rPr>
              <w:t>Apakšuzņēmējam /</w:t>
            </w:r>
            <w:r w:rsidRPr="00C31D4E">
              <w:rPr>
                <w:bCs/>
                <w:spacing w:val="-1"/>
                <w:kern w:val="0"/>
                <w:sz w:val="22"/>
                <w:szCs w:val="22"/>
                <w:lang w:eastAsia="lv-LV"/>
              </w:rPr>
              <w:t xml:space="preserve">personu apvienības </w:t>
            </w:r>
            <w:r w:rsidRPr="00C31D4E">
              <w:rPr>
                <w:bCs/>
                <w:spacing w:val="-3"/>
                <w:kern w:val="0"/>
                <w:sz w:val="22"/>
                <w:szCs w:val="22"/>
                <w:lang w:eastAsia="lv-LV"/>
              </w:rPr>
              <w:t xml:space="preserve">dalībniekam nodoto </w:t>
            </w:r>
            <w:r w:rsidRPr="00C31D4E">
              <w:rPr>
                <w:bCs/>
                <w:spacing w:val="-1"/>
                <w:kern w:val="0"/>
                <w:sz w:val="22"/>
                <w:szCs w:val="22"/>
                <w:lang w:eastAsia="lv-LV"/>
              </w:rPr>
              <w:t>pakalpojumu apraksts un pamatojums un/vai norāda iespējas, uz kurām pretendents balstās, lai apliecinātu, ka tā kvalifikācija atbilst nolikumā noteiktajām prasībām</w:t>
            </w:r>
          </w:p>
        </w:tc>
      </w:tr>
      <w:tr w:rsidR="00C31D4E" w:rsidRPr="00C31D4E" w14:paraId="307998F2" w14:textId="77777777" w:rsidTr="00BD558E">
        <w:trPr>
          <w:trHeight w:hRule="exact" w:val="283"/>
          <w:jc w:val="center"/>
        </w:trPr>
        <w:tc>
          <w:tcPr>
            <w:tcW w:w="203" w:type="pct"/>
            <w:shd w:val="clear" w:color="auto" w:fill="FFFFFF"/>
          </w:tcPr>
          <w:p w14:paraId="1A42AF14" w14:textId="77777777" w:rsidR="00C31D4E" w:rsidRPr="00C31D4E" w:rsidRDefault="00C31D4E" w:rsidP="00C31D4E">
            <w:pPr>
              <w:suppressAutoHyphens w:val="0"/>
              <w:jc w:val="center"/>
              <w:rPr>
                <w:kern w:val="0"/>
                <w:sz w:val="22"/>
                <w:szCs w:val="22"/>
                <w:lang w:eastAsia="lv-LV"/>
              </w:rPr>
            </w:pPr>
            <w:r w:rsidRPr="00C31D4E">
              <w:rPr>
                <w:kern w:val="0"/>
                <w:sz w:val="22"/>
                <w:szCs w:val="22"/>
                <w:lang w:eastAsia="lv-LV"/>
              </w:rPr>
              <w:t>1.</w:t>
            </w:r>
          </w:p>
        </w:tc>
        <w:tc>
          <w:tcPr>
            <w:tcW w:w="657" w:type="pct"/>
            <w:shd w:val="clear" w:color="auto" w:fill="FFFFFF"/>
          </w:tcPr>
          <w:p w14:paraId="0B435687" w14:textId="77777777" w:rsidR="00C31D4E" w:rsidRPr="00C31D4E" w:rsidRDefault="00C31D4E" w:rsidP="00C31D4E">
            <w:pPr>
              <w:shd w:val="clear" w:color="auto" w:fill="FFFFFF"/>
              <w:suppressAutoHyphens w:val="0"/>
              <w:ind w:left="662"/>
              <w:rPr>
                <w:kern w:val="0"/>
                <w:sz w:val="22"/>
                <w:szCs w:val="22"/>
                <w:lang w:eastAsia="lv-LV"/>
              </w:rPr>
            </w:pPr>
          </w:p>
        </w:tc>
        <w:tc>
          <w:tcPr>
            <w:tcW w:w="932" w:type="pct"/>
            <w:shd w:val="clear" w:color="auto" w:fill="FFFFFF"/>
          </w:tcPr>
          <w:p w14:paraId="315B3EBA" w14:textId="77777777" w:rsidR="00C31D4E" w:rsidRPr="00C31D4E" w:rsidRDefault="00C31D4E" w:rsidP="00C31D4E">
            <w:pPr>
              <w:shd w:val="clear" w:color="auto" w:fill="FFFFFF"/>
              <w:suppressAutoHyphens w:val="0"/>
              <w:ind w:left="739"/>
              <w:rPr>
                <w:kern w:val="0"/>
                <w:sz w:val="22"/>
                <w:szCs w:val="22"/>
                <w:lang w:eastAsia="lv-LV"/>
              </w:rPr>
            </w:pPr>
          </w:p>
        </w:tc>
        <w:tc>
          <w:tcPr>
            <w:tcW w:w="719" w:type="pct"/>
            <w:shd w:val="clear" w:color="auto" w:fill="FFFFFF"/>
          </w:tcPr>
          <w:p w14:paraId="14823C91" w14:textId="77777777" w:rsidR="00C31D4E" w:rsidRPr="00C31D4E" w:rsidRDefault="00C31D4E" w:rsidP="00C31D4E">
            <w:pPr>
              <w:shd w:val="clear" w:color="auto" w:fill="FFFFFF"/>
              <w:suppressAutoHyphens w:val="0"/>
              <w:jc w:val="center"/>
              <w:rPr>
                <w:kern w:val="0"/>
                <w:sz w:val="22"/>
                <w:szCs w:val="22"/>
                <w:lang w:eastAsia="lv-LV"/>
              </w:rPr>
            </w:pPr>
          </w:p>
        </w:tc>
        <w:tc>
          <w:tcPr>
            <w:tcW w:w="719" w:type="pct"/>
            <w:shd w:val="clear" w:color="auto" w:fill="FFFFFF"/>
          </w:tcPr>
          <w:p w14:paraId="635A35BB" w14:textId="77777777" w:rsidR="00C31D4E" w:rsidRPr="00C31D4E" w:rsidRDefault="00C31D4E" w:rsidP="00C31D4E">
            <w:pPr>
              <w:shd w:val="clear" w:color="auto" w:fill="FFFFFF"/>
              <w:suppressAutoHyphens w:val="0"/>
              <w:jc w:val="center"/>
              <w:rPr>
                <w:kern w:val="0"/>
                <w:sz w:val="22"/>
                <w:szCs w:val="22"/>
                <w:lang w:eastAsia="lv-LV"/>
              </w:rPr>
            </w:pPr>
          </w:p>
        </w:tc>
        <w:tc>
          <w:tcPr>
            <w:tcW w:w="1770" w:type="pct"/>
            <w:shd w:val="clear" w:color="auto" w:fill="FFFFFF"/>
          </w:tcPr>
          <w:p w14:paraId="16CC2379" w14:textId="77777777" w:rsidR="00C31D4E" w:rsidRPr="00C31D4E" w:rsidRDefault="00C31D4E" w:rsidP="00C31D4E">
            <w:pPr>
              <w:shd w:val="clear" w:color="auto" w:fill="FFFFFF"/>
              <w:suppressAutoHyphens w:val="0"/>
              <w:jc w:val="center"/>
              <w:rPr>
                <w:kern w:val="0"/>
                <w:sz w:val="22"/>
                <w:szCs w:val="22"/>
                <w:lang w:eastAsia="lv-LV"/>
              </w:rPr>
            </w:pPr>
          </w:p>
        </w:tc>
      </w:tr>
    </w:tbl>
    <w:p w14:paraId="43ED5A66" w14:textId="77777777" w:rsidR="00C31D4E" w:rsidRPr="00C31D4E" w:rsidRDefault="00C31D4E" w:rsidP="00C31D4E">
      <w:pPr>
        <w:tabs>
          <w:tab w:val="left" w:pos="0"/>
        </w:tabs>
        <w:suppressAutoHyphens w:val="0"/>
        <w:autoSpaceDE w:val="0"/>
        <w:autoSpaceDN w:val="0"/>
        <w:adjustRightInd w:val="0"/>
        <w:spacing w:before="120"/>
        <w:ind w:left="754" w:hanging="357"/>
        <w:jc w:val="both"/>
        <w:rPr>
          <w:kern w:val="0"/>
          <w:lang w:eastAsia="ar-SA"/>
        </w:rPr>
      </w:pPr>
      <w:r w:rsidRPr="00C31D4E">
        <w:rPr>
          <w:kern w:val="0"/>
          <w:lang w:eastAsia="en-US"/>
        </w:rPr>
        <w:t xml:space="preserve">7. </w:t>
      </w:r>
      <w:r w:rsidRPr="00C31D4E">
        <w:rPr>
          <w:kern w:val="0"/>
          <w:lang w:eastAsia="ar-SA"/>
        </w:rPr>
        <w:t xml:space="preserve">informē, ka __________ </w:t>
      </w:r>
      <w:r w:rsidRPr="00C31D4E">
        <w:rPr>
          <w:i/>
          <w:kern w:val="0"/>
          <w:lang w:eastAsia="ar-SA"/>
        </w:rPr>
        <w:t>(uzņēmuma nosaukums)</w:t>
      </w:r>
      <w:r w:rsidRPr="00C31D4E">
        <w:rPr>
          <w:kern w:val="0"/>
          <w:lang w:eastAsia="ar-SA"/>
        </w:rPr>
        <w:t xml:space="preserve"> ___________ </w:t>
      </w:r>
      <w:r w:rsidRPr="00C31D4E">
        <w:rPr>
          <w:i/>
          <w:kern w:val="0"/>
          <w:lang w:eastAsia="ar-SA"/>
        </w:rPr>
        <w:t xml:space="preserve">(atbilst/neatbilst, norāda atbilstošo) </w:t>
      </w:r>
      <w:r w:rsidRPr="00C31D4E">
        <w:rPr>
          <w:kern w:val="0"/>
          <w:lang w:eastAsia="ar-SA"/>
        </w:rPr>
        <w:t xml:space="preserve">________________ mazā vai vidējā </w:t>
      </w:r>
      <w:r w:rsidRPr="00C31D4E">
        <w:rPr>
          <w:i/>
          <w:iCs/>
          <w:kern w:val="0"/>
          <w:lang w:eastAsia="ar-SA"/>
        </w:rPr>
        <w:t xml:space="preserve">(atzīmēt) </w:t>
      </w:r>
      <w:r w:rsidRPr="00C31D4E">
        <w:rPr>
          <w:kern w:val="0"/>
          <w:lang w:eastAsia="ar-SA"/>
        </w:rPr>
        <w:t>uzņēmuma statusam.</w:t>
      </w:r>
    </w:p>
    <w:p w14:paraId="03B1D6C5" w14:textId="77777777" w:rsidR="00C31D4E" w:rsidRPr="00C31D4E" w:rsidRDefault="00C31D4E" w:rsidP="00C31D4E">
      <w:pPr>
        <w:tabs>
          <w:tab w:val="left" w:pos="0"/>
          <w:tab w:val="num" w:pos="360"/>
        </w:tabs>
        <w:suppressAutoHyphens w:val="0"/>
        <w:autoSpaceDE w:val="0"/>
        <w:autoSpaceDN w:val="0"/>
        <w:adjustRightInd w:val="0"/>
        <w:jc w:val="both"/>
        <w:rPr>
          <w:kern w:val="0"/>
          <w:lang w:eastAsia="ar-SA"/>
        </w:rPr>
      </w:pPr>
    </w:p>
    <w:p w14:paraId="588903A1" w14:textId="77777777" w:rsidR="00C31D4E" w:rsidRPr="00C31D4E" w:rsidRDefault="00C31D4E" w:rsidP="00C31D4E">
      <w:pPr>
        <w:tabs>
          <w:tab w:val="left" w:pos="360"/>
        </w:tabs>
        <w:suppressAutoHyphens w:val="0"/>
        <w:autoSpaceDE w:val="0"/>
        <w:autoSpaceDN w:val="0"/>
        <w:adjustRightInd w:val="0"/>
        <w:ind w:left="360"/>
        <w:jc w:val="both"/>
        <w:rPr>
          <w:kern w:val="0"/>
          <w:lang w:eastAsia="en-US"/>
        </w:rPr>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C31D4E" w:rsidRPr="00C31D4E" w14:paraId="5E0048E1" w14:textId="77777777" w:rsidTr="00BD558E">
        <w:trPr>
          <w:trHeight w:val="50"/>
        </w:trPr>
        <w:tc>
          <w:tcPr>
            <w:tcW w:w="4588" w:type="dxa"/>
            <w:tcBorders>
              <w:top w:val="single" w:sz="4" w:space="0" w:color="000000"/>
              <w:left w:val="single" w:sz="4" w:space="0" w:color="000000"/>
              <w:bottom w:val="single" w:sz="4" w:space="0" w:color="000000"/>
              <w:right w:val="nil"/>
            </w:tcBorders>
          </w:tcPr>
          <w:p w14:paraId="1B5D1CF2" w14:textId="77777777" w:rsidR="00C31D4E" w:rsidRPr="00C31D4E" w:rsidRDefault="00C31D4E" w:rsidP="00C31D4E">
            <w:pPr>
              <w:suppressAutoHyphens w:val="0"/>
              <w:snapToGrid w:val="0"/>
              <w:rPr>
                <w:b/>
                <w:bCs/>
                <w:kern w:val="0"/>
                <w:lang w:eastAsia="en-US"/>
              </w:rPr>
            </w:pPr>
            <w:r w:rsidRPr="00C31D4E">
              <w:rPr>
                <w:b/>
                <w:bCs/>
                <w:kern w:val="0"/>
                <w:lang w:eastAsia="en-US"/>
              </w:rPr>
              <w:t>Vārds, uzvārds, amats</w:t>
            </w:r>
          </w:p>
        </w:tc>
        <w:tc>
          <w:tcPr>
            <w:tcW w:w="4734" w:type="dxa"/>
            <w:tcBorders>
              <w:top w:val="single" w:sz="4" w:space="0" w:color="000000"/>
              <w:left w:val="single" w:sz="4" w:space="0" w:color="000000"/>
              <w:bottom w:val="single" w:sz="4" w:space="0" w:color="000000"/>
              <w:right w:val="single" w:sz="4" w:space="0" w:color="000000"/>
            </w:tcBorders>
          </w:tcPr>
          <w:p w14:paraId="5E2C2124" w14:textId="77777777" w:rsidR="00C31D4E" w:rsidRPr="00C31D4E" w:rsidRDefault="00C31D4E" w:rsidP="00C31D4E">
            <w:pPr>
              <w:suppressAutoHyphens w:val="0"/>
              <w:snapToGrid w:val="0"/>
              <w:jc w:val="both"/>
              <w:rPr>
                <w:kern w:val="0"/>
                <w:lang w:eastAsia="en-US"/>
              </w:rPr>
            </w:pPr>
          </w:p>
        </w:tc>
      </w:tr>
      <w:tr w:rsidR="00C31D4E" w:rsidRPr="00C31D4E" w14:paraId="7C413244" w14:textId="77777777" w:rsidTr="00BD558E">
        <w:trPr>
          <w:trHeight w:val="50"/>
        </w:trPr>
        <w:tc>
          <w:tcPr>
            <w:tcW w:w="4588" w:type="dxa"/>
            <w:tcBorders>
              <w:top w:val="nil"/>
              <w:left w:val="single" w:sz="4" w:space="0" w:color="000000"/>
              <w:bottom w:val="single" w:sz="4" w:space="0" w:color="auto"/>
              <w:right w:val="nil"/>
            </w:tcBorders>
          </w:tcPr>
          <w:p w14:paraId="4BF8C1AB" w14:textId="77777777" w:rsidR="00C31D4E" w:rsidRPr="00C31D4E" w:rsidRDefault="00C31D4E" w:rsidP="00C31D4E">
            <w:pPr>
              <w:suppressAutoHyphens w:val="0"/>
              <w:snapToGrid w:val="0"/>
              <w:jc w:val="both"/>
              <w:rPr>
                <w:b/>
                <w:bCs/>
                <w:kern w:val="0"/>
                <w:lang w:eastAsia="en-US"/>
              </w:rPr>
            </w:pPr>
            <w:r w:rsidRPr="00C31D4E">
              <w:rPr>
                <w:b/>
                <w:bCs/>
                <w:kern w:val="0"/>
                <w:lang w:eastAsia="en-US"/>
              </w:rPr>
              <w:t xml:space="preserve">Paraksts </w:t>
            </w:r>
          </w:p>
        </w:tc>
        <w:tc>
          <w:tcPr>
            <w:tcW w:w="4734" w:type="dxa"/>
            <w:tcBorders>
              <w:top w:val="nil"/>
              <w:left w:val="single" w:sz="4" w:space="0" w:color="000000"/>
              <w:bottom w:val="single" w:sz="4" w:space="0" w:color="auto"/>
              <w:right w:val="single" w:sz="4" w:space="0" w:color="000000"/>
            </w:tcBorders>
          </w:tcPr>
          <w:p w14:paraId="212AA679" w14:textId="77777777" w:rsidR="00C31D4E" w:rsidRPr="00C31D4E" w:rsidRDefault="00C31D4E" w:rsidP="00C31D4E">
            <w:pPr>
              <w:suppressAutoHyphens w:val="0"/>
              <w:snapToGrid w:val="0"/>
              <w:jc w:val="both"/>
              <w:rPr>
                <w:kern w:val="0"/>
                <w:lang w:eastAsia="en-US"/>
              </w:rPr>
            </w:pPr>
          </w:p>
        </w:tc>
      </w:tr>
      <w:tr w:rsidR="00C31D4E" w:rsidRPr="00C31D4E" w14:paraId="1CA4ACFE" w14:textId="77777777" w:rsidTr="00BD558E">
        <w:trPr>
          <w:trHeight w:val="50"/>
        </w:trPr>
        <w:tc>
          <w:tcPr>
            <w:tcW w:w="4588" w:type="dxa"/>
            <w:tcBorders>
              <w:top w:val="single" w:sz="4" w:space="0" w:color="auto"/>
              <w:left w:val="single" w:sz="4" w:space="0" w:color="000000"/>
              <w:bottom w:val="single" w:sz="4" w:space="0" w:color="000000"/>
              <w:right w:val="nil"/>
            </w:tcBorders>
          </w:tcPr>
          <w:p w14:paraId="6C325163" w14:textId="77777777" w:rsidR="00C31D4E" w:rsidRPr="00C31D4E" w:rsidRDefault="00C31D4E" w:rsidP="00C31D4E">
            <w:pPr>
              <w:suppressAutoHyphens w:val="0"/>
              <w:snapToGrid w:val="0"/>
              <w:jc w:val="both"/>
              <w:rPr>
                <w:b/>
                <w:bCs/>
                <w:kern w:val="0"/>
                <w:lang w:eastAsia="en-US"/>
              </w:rPr>
            </w:pPr>
            <w:r w:rsidRPr="00C31D4E">
              <w:rPr>
                <w:b/>
                <w:bCs/>
                <w:kern w:val="0"/>
                <w:lang w:eastAsia="en-US"/>
              </w:rPr>
              <w:t>Datums</w:t>
            </w:r>
          </w:p>
        </w:tc>
        <w:tc>
          <w:tcPr>
            <w:tcW w:w="4734" w:type="dxa"/>
            <w:tcBorders>
              <w:top w:val="single" w:sz="4" w:space="0" w:color="auto"/>
              <w:left w:val="single" w:sz="4" w:space="0" w:color="000000"/>
              <w:bottom w:val="single" w:sz="4" w:space="0" w:color="000000"/>
              <w:right w:val="single" w:sz="4" w:space="0" w:color="000000"/>
            </w:tcBorders>
          </w:tcPr>
          <w:p w14:paraId="61693860" w14:textId="77777777" w:rsidR="00C31D4E" w:rsidRPr="00C31D4E" w:rsidRDefault="00C31D4E" w:rsidP="00C31D4E">
            <w:pPr>
              <w:suppressAutoHyphens w:val="0"/>
              <w:snapToGrid w:val="0"/>
              <w:jc w:val="both"/>
              <w:rPr>
                <w:kern w:val="0"/>
                <w:lang w:eastAsia="en-US"/>
              </w:rPr>
            </w:pPr>
          </w:p>
        </w:tc>
      </w:tr>
    </w:tbl>
    <w:p w14:paraId="748D583F" w14:textId="77777777" w:rsidR="00C31D4E" w:rsidRPr="00C31D4E" w:rsidRDefault="00C31D4E" w:rsidP="00C31D4E">
      <w:pPr>
        <w:tabs>
          <w:tab w:val="left" w:pos="882"/>
        </w:tabs>
        <w:suppressAutoHyphens w:val="0"/>
        <w:autoSpaceDE w:val="0"/>
        <w:autoSpaceDN w:val="0"/>
        <w:adjustRightInd w:val="0"/>
        <w:jc w:val="both"/>
        <w:rPr>
          <w:kern w:val="0"/>
          <w:lang w:eastAsia="en-US"/>
        </w:rPr>
      </w:pPr>
    </w:p>
    <w:p w14:paraId="39E0C24D" w14:textId="77777777" w:rsidR="00897437" w:rsidRPr="00334A63" w:rsidRDefault="00897437" w:rsidP="00897437">
      <w:pPr>
        <w:pStyle w:val="Galvene"/>
        <w:jc w:val="right"/>
        <w:rPr>
          <w:rFonts w:ascii="Times New Roman" w:hAnsi="Times New Roman"/>
          <w:b/>
          <w:color w:val="000000" w:themeColor="text1"/>
        </w:rPr>
      </w:pPr>
    </w:p>
    <w:p w14:paraId="7E8ADD6F" w14:textId="77777777" w:rsidR="00897437" w:rsidRPr="00334A63" w:rsidRDefault="00897437" w:rsidP="00897437">
      <w:pPr>
        <w:jc w:val="both"/>
        <w:rPr>
          <w:bCs/>
          <w:i/>
          <w:sz w:val="16"/>
          <w:szCs w:val="16"/>
        </w:rPr>
      </w:pPr>
      <w:r w:rsidRPr="00334A63">
        <w:rPr>
          <w:bCs/>
          <w:i/>
          <w:sz w:val="16"/>
          <w:szCs w:val="16"/>
        </w:rPr>
        <w:t>Šī dokumenta parakstīšanas datums ir pēdējā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kopā ar EIS piedāvāto elektronisko parakstu).</w:t>
      </w:r>
    </w:p>
    <w:p w14:paraId="305DE6E2" w14:textId="77777777" w:rsidR="00897437" w:rsidRPr="00334A63" w:rsidRDefault="00897437" w:rsidP="00897437">
      <w:pPr>
        <w:jc w:val="both"/>
        <w:rPr>
          <w:bCs/>
          <w:i/>
          <w:sz w:val="16"/>
          <w:szCs w:val="16"/>
        </w:rPr>
      </w:pPr>
      <w:r w:rsidRPr="00334A63">
        <w:rPr>
          <w:bCs/>
          <w:i/>
          <w:sz w:val="16"/>
          <w:szCs w:val="16"/>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p>
    <w:p w14:paraId="58544E4D" w14:textId="77777777" w:rsidR="00897437" w:rsidRDefault="00897437" w:rsidP="000C03E4">
      <w:pPr>
        <w:jc w:val="right"/>
        <w:rPr>
          <w:spacing w:val="-1"/>
          <w:sz w:val="22"/>
          <w:szCs w:val="22"/>
        </w:rPr>
      </w:pPr>
    </w:p>
    <w:p w14:paraId="5AE0397A" w14:textId="77777777" w:rsidR="00897437" w:rsidRDefault="00897437" w:rsidP="000C03E4">
      <w:pPr>
        <w:jc w:val="right"/>
        <w:rPr>
          <w:spacing w:val="-1"/>
          <w:sz w:val="22"/>
          <w:szCs w:val="22"/>
        </w:rPr>
      </w:pPr>
    </w:p>
    <w:p w14:paraId="7F95D14E" w14:textId="77777777" w:rsidR="00897437" w:rsidRDefault="00897437" w:rsidP="000C03E4">
      <w:pPr>
        <w:jc w:val="right"/>
        <w:rPr>
          <w:spacing w:val="-1"/>
          <w:sz w:val="22"/>
          <w:szCs w:val="22"/>
        </w:rPr>
      </w:pPr>
    </w:p>
    <w:p w14:paraId="52DA17E1" w14:textId="77777777" w:rsidR="00897437" w:rsidRDefault="00897437" w:rsidP="000C03E4">
      <w:pPr>
        <w:jc w:val="right"/>
        <w:rPr>
          <w:spacing w:val="-1"/>
          <w:sz w:val="22"/>
          <w:szCs w:val="22"/>
        </w:rPr>
      </w:pPr>
    </w:p>
    <w:p w14:paraId="216B31AB" w14:textId="77777777" w:rsidR="00897437" w:rsidRDefault="00897437" w:rsidP="000C03E4">
      <w:pPr>
        <w:jc w:val="right"/>
        <w:rPr>
          <w:spacing w:val="-1"/>
          <w:sz w:val="22"/>
          <w:szCs w:val="22"/>
        </w:rPr>
      </w:pPr>
    </w:p>
    <w:p w14:paraId="1964ABFD" w14:textId="77777777" w:rsidR="00897437" w:rsidRDefault="00897437" w:rsidP="000C03E4">
      <w:pPr>
        <w:jc w:val="right"/>
        <w:rPr>
          <w:spacing w:val="-1"/>
          <w:sz w:val="22"/>
          <w:szCs w:val="22"/>
        </w:rPr>
      </w:pPr>
    </w:p>
    <w:p w14:paraId="56FC14CD" w14:textId="77777777" w:rsidR="00897437" w:rsidRDefault="00897437" w:rsidP="000C03E4">
      <w:pPr>
        <w:jc w:val="right"/>
        <w:rPr>
          <w:spacing w:val="-1"/>
          <w:sz w:val="22"/>
          <w:szCs w:val="22"/>
        </w:rPr>
      </w:pPr>
    </w:p>
    <w:p w14:paraId="44066FB5" w14:textId="77777777" w:rsidR="00897437" w:rsidRDefault="00897437" w:rsidP="000C03E4">
      <w:pPr>
        <w:jc w:val="right"/>
        <w:rPr>
          <w:spacing w:val="-1"/>
          <w:sz w:val="22"/>
          <w:szCs w:val="22"/>
        </w:rPr>
      </w:pPr>
    </w:p>
    <w:p w14:paraId="6442B67F" w14:textId="77777777" w:rsidR="00897437" w:rsidRDefault="00897437" w:rsidP="000C03E4">
      <w:pPr>
        <w:jc w:val="right"/>
        <w:rPr>
          <w:spacing w:val="-1"/>
          <w:sz w:val="22"/>
          <w:szCs w:val="22"/>
        </w:rPr>
      </w:pPr>
    </w:p>
    <w:p w14:paraId="78331A37" w14:textId="77777777" w:rsidR="00897437" w:rsidRDefault="00897437" w:rsidP="000C03E4">
      <w:pPr>
        <w:jc w:val="right"/>
        <w:rPr>
          <w:spacing w:val="-1"/>
          <w:sz w:val="22"/>
          <w:szCs w:val="22"/>
        </w:rPr>
      </w:pPr>
    </w:p>
    <w:p w14:paraId="19ACC8AF" w14:textId="77777777" w:rsidR="00897437" w:rsidRDefault="00897437" w:rsidP="000C03E4">
      <w:pPr>
        <w:jc w:val="right"/>
        <w:rPr>
          <w:spacing w:val="-1"/>
          <w:sz w:val="22"/>
          <w:szCs w:val="22"/>
        </w:rPr>
      </w:pPr>
    </w:p>
    <w:p w14:paraId="33E7D4E6" w14:textId="77777777" w:rsidR="00897437" w:rsidRDefault="00897437" w:rsidP="000C03E4">
      <w:pPr>
        <w:jc w:val="right"/>
        <w:rPr>
          <w:spacing w:val="-1"/>
          <w:sz w:val="22"/>
          <w:szCs w:val="22"/>
        </w:rPr>
      </w:pPr>
    </w:p>
    <w:p w14:paraId="1429C8E5" w14:textId="77777777" w:rsidR="00897437" w:rsidRDefault="00897437" w:rsidP="000C03E4">
      <w:pPr>
        <w:jc w:val="right"/>
        <w:rPr>
          <w:spacing w:val="-1"/>
          <w:sz w:val="22"/>
          <w:szCs w:val="22"/>
        </w:rPr>
      </w:pPr>
    </w:p>
    <w:p w14:paraId="5C7C7FF4" w14:textId="77777777" w:rsidR="00897437" w:rsidRDefault="00897437" w:rsidP="000C03E4">
      <w:pPr>
        <w:jc w:val="right"/>
        <w:rPr>
          <w:spacing w:val="-1"/>
          <w:sz w:val="22"/>
          <w:szCs w:val="22"/>
        </w:rPr>
      </w:pPr>
    </w:p>
    <w:p w14:paraId="1D28B8A3" w14:textId="77777777" w:rsidR="00897437" w:rsidRDefault="00897437" w:rsidP="000C03E4">
      <w:pPr>
        <w:jc w:val="right"/>
        <w:rPr>
          <w:spacing w:val="-1"/>
          <w:sz w:val="22"/>
          <w:szCs w:val="22"/>
        </w:rPr>
      </w:pPr>
    </w:p>
    <w:p w14:paraId="3BDD5A4E" w14:textId="77777777" w:rsidR="00897437" w:rsidRDefault="00897437" w:rsidP="000C03E4">
      <w:pPr>
        <w:jc w:val="right"/>
        <w:rPr>
          <w:spacing w:val="-1"/>
          <w:sz w:val="22"/>
          <w:szCs w:val="22"/>
        </w:rPr>
      </w:pPr>
    </w:p>
    <w:p w14:paraId="26506335" w14:textId="77777777" w:rsidR="00897437" w:rsidRDefault="00897437" w:rsidP="000C03E4">
      <w:pPr>
        <w:jc w:val="right"/>
        <w:rPr>
          <w:spacing w:val="-1"/>
          <w:sz w:val="22"/>
          <w:szCs w:val="22"/>
        </w:rPr>
      </w:pPr>
    </w:p>
    <w:p w14:paraId="504BA30A" w14:textId="77777777" w:rsidR="00897437" w:rsidRDefault="00897437" w:rsidP="000C03E4">
      <w:pPr>
        <w:jc w:val="right"/>
        <w:rPr>
          <w:spacing w:val="-1"/>
          <w:sz w:val="22"/>
          <w:szCs w:val="22"/>
        </w:rPr>
      </w:pPr>
    </w:p>
    <w:p w14:paraId="12DA65E3" w14:textId="77777777" w:rsidR="00897437" w:rsidRDefault="00897437" w:rsidP="000C03E4">
      <w:pPr>
        <w:jc w:val="right"/>
        <w:rPr>
          <w:spacing w:val="-1"/>
          <w:sz w:val="22"/>
          <w:szCs w:val="22"/>
        </w:rPr>
      </w:pPr>
    </w:p>
    <w:p w14:paraId="50FBB01A" w14:textId="77777777" w:rsidR="00897437" w:rsidRDefault="00897437" w:rsidP="000C03E4">
      <w:pPr>
        <w:jc w:val="right"/>
        <w:rPr>
          <w:spacing w:val="-1"/>
          <w:sz w:val="22"/>
          <w:szCs w:val="22"/>
        </w:rPr>
      </w:pPr>
    </w:p>
    <w:p w14:paraId="0774B0B9" w14:textId="29412620" w:rsidR="005A5E4F" w:rsidRDefault="005A5E4F" w:rsidP="000C03E4">
      <w:pPr>
        <w:jc w:val="center"/>
        <w:rPr>
          <w:b/>
        </w:rPr>
      </w:pPr>
    </w:p>
    <w:p w14:paraId="4FF344D3" w14:textId="66122FB6" w:rsidR="000C03E4" w:rsidRPr="00C31D4E" w:rsidRDefault="00AC7C9E" w:rsidP="000C03E4">
      <w:pPr>
        <w:jc w:val="right"/>
        <w:rPr>
          <w:bCs/>
          <w:sz w:val="22"/>
          <w:szCs w:val="22"/>
        </w:rPr>
      </w:pPr>
      <w:r>
        <w:rPr>
          <w:bCs/>
          <w:sz w:val="22"/>
          <w:szCs w:val="22"/>
        </w:rPr>
        <w:t>2</w:t>
      </w:r>
      <w:r w:rsidR="000C03E4" w:rsidRPr="00C31D4E">
        <w:rPr>
          <w:bCs/>
          <w:sz w:val="22"/>
          <w:szCs w:val="22"/>
        </w:rPr>
        <w:t>.pielikums iepirkuma nolikumam</w:t>
      </w:r>
    </w:p>
    <w:p w14:paraId="42A428AC" w14:textId="77777777" w:rsidR="000C03E4" w:rsidRDefault="000C03E4" w:rsidP="000C03E4">
      <w:pPr>
        <w:jc w:val="right"/>
        <w:rPr>
          <w:spacing w:val="-1"/>
          <w:sz w:val="22"/>
          <w:szCs w:val="22"/>
        </w:rPr>
      </w:pPr>
      <w:r w:rsidRPr="00C31D4E">
        <w:rPr>
          <w:spacing w:val="-1"/>
          <w:sz w:val="22"/>
          <w:szCs w:val="22"/>
        </w:rPr>
        <w:t xml:space="preserve">„Energoefektivitātes paaugstināšana </w:t>
      </w:r>
    </w:p>
    <w:p w14:paraId="2EB9160B" w14:textId="77777777" w:rsidR="000C03E4" w:rsidRDefault="000C03E4" w:rsidP="000C03E4">
      <w:pPr>
        <w:jc w:val="right"/>
        <w:rPr>
          <w:spacing w:val="-1"/>
          <w:sz w:val="22"/>
          <w:szCs w:val="22"/>
        </w:rPr>
      </w:pPr>
      <w:r w:rsidRPr="00C31D4E">
        <w:rPr>
          <w:spacing w:val="-1"/>
          <w:sz w:val="22"/>
          <w:szCs w:val="22"/>
        </w:rPr>
        <w:t xml:space="preserve">daudzdzīvokļu dzīvojamā mājā Parka ielā 2, Vabolē, </w:t>
      </w:r>
    </w:p>
    <w:p w14:paraId="0D8F6962" w14:textId="77777777" w:rsidR="000C03E4" w:rsidRPr="00C31D4E" w:rsidRDefault="000C03E4" w:rsidP="000C03E4">
      <w:pPr>
        <w:jc w:val="right"/>
        <w:rPr>
          <w:b/>
          <w:sz w:val="22"/>
          <w:szCs w:val="22"/>
        </w:rPr>
      </w:pPr>
      <w:r w:rsidRPr="00C31D4E">
        <w:rPr>
          <w:spacing w:val="-1"/>
          <w:sz w:val="22"/>
          <w:szCs w:val="22"/>
        </w:rPr>
        <w:t>Vaboles pagastā, Augšdaugavas novadā”</w:t>
      </w:r>
      <w:r w:rsidRPr="00C31D4E">
        <w:rPr>
          <w:sz w:val="22"/>
          <w:szCs w:val="22"/>
        </w:rPr>
        <w:t>.</w:t>
      </w:r>
      <w:r w:rsidRPr="00C31D4E">
        <w:rPr>
          <w:bCs/>
          <w:sz w:val="22"/>
          <w:szCs w:val="22"/>
        </w:rPr>
        <w:t>”</w:t>
      </w:r>
    </w:p>
    <w:p w14:paraId="51CA8FB8" w14:textId="237C607E" w:rsidR="000C03E4" w:rsidRPr="00C31D4E" w:rsidRDefault="000C03E4" w:rsidP="000C03E4">
      <w:pPr>
        <w:jc w:val="right"/>
        <w:rPr>
          <w:sz w:val="22"/>
          <w:szCs w:val="22"/>
        </w:rPr>
      </w:pP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t xml:space="preserve">      identifikācijas numurs </w:t>
      </w:r>
      <w:r w:rsidR="00727A1F">
        <w:rPr>
          <w:sz w:val="22"/>
          <w:szCs w:val="22"/>
        </w:rPr>
        <w:t>NPS 2026/14</w:t>
      </w:r>
    </w:p>
    <w:p w14:paraId="50586205" w14:textId="3DDC8551" w:rsidR="0021582D" w:rsidRDefault="0021582D" w:rsidP="0021582D">
      <w:pPr>
        <w:jc w:val="right"/>
        <w:rPr>
          <w:rFonts w:eastAsia="Arial"/>
          <w:color w:val="000000"/>
        </w:rPr>
      </w:pPr>
    </w:p>
    <w:p w14:paraId="46BA9649" w14:textId="77777777" w:rsidR="005A5E4F" w:rsidRDefault="005A5E4F" w:rsidP="005A5E4F">
      <w:pPr>
        <w:jc w:val="center"/>
        <w:rPr>
          <w:b/>
          <w:lang w:eastAsia="ar-SA"/>
        </w:rPr>
      </w:pPr>
    </w:p>
    <w:p w14:paraId="77B2A9F4" w14:textId="77777777" w:rsidR="0021582D" w:rsidRDefault="0021582D" w:rsidP="005A5E4F">
      <w:pPr>
        <w:jc w:val="center"/>
        <w:rPr>
          <w:b/>
          <w:lang w:eastAsia="ar-SA"/>
        </w:rPr>
      </w:pPr>
    </w:p>
    <w:p w14:paraId="1098D5E1" w14:textId="77777777" w:rsidR="000C03E4" w:rsidRPr="000C03E4" w:rsidRDefault="000C03E4" w:rsidP="000C03E4">
      <w:pPr>
        <w:jc w:val="center"/>
        <w:rPr>
          <w:b/>
          <w:bCs/>
          <w:kern w:val="0"/>
          <w:sz w:val="28"/>
          <w:szCs w:val="28"/>
          <w:lang w:eastAsia="ar-SA"/>
        </w:rPr>
      </w:pPr>
      <w:r w:rsidRPr="000C03E4">
        <w:rPr>
          <w:b/>
          <w:bCs/>
          <w:kern w:val="0"/>
          <w:sz w:val="28"/>
          <w:szCs w:val="28"/>
          <w:lang w:eastAsia="ar-SA"/>
        </w:rPr>
        <w:t>FINANŠU PIEDĀVĀJUMS</w:t>
      </w:r>
    </w:p>
    <w:p w14:paraId="5251C9AA" w14:textId="77777777" w:rsidR="000C03E4" w:rsidRPr="000C03E4" w:rsidRDefault="000C03E4" w:rsidP="000C03E4">
      <w:pPr>
        <w:rPr>
          <w:kern w:val="0"/>
          <w:sz w:val="28"/>
          <w:szCs w:val="28"/>
          <w:lang w:eastAsia="ar-SA"/>
        </w:rPr>
      </w:pPr>
    </w:p>
    <w:p w14:paraId="26B2700D" w14:textId="770C54B6" w:rsidR="000C03E4" w:rsidRPr="000C03E4" w:rsidRDefault="000C03E4" w:rsidP="000C03E4">
      <w:pPr>
        <w:suppressAutoHyphens w:val="0"/>
        <w:spacing w:after="120"/>
        <w:jc w:val="both"/>
        <w:rPr>
          <w:kern w:val="0"/>
          <w:lang w:eastAsia="ar-SA"/>
        </w:rPr>
      </w:pPr>
      <w:r w:rsidRPr="000C03E4">
        <w:rPr>
          <w:kern w:val="0"/>
          <w:lang w:eastAsia="ar-SA"/>
        </w:rPr>
        <w:t>Iepazinušies ar iepirkuma</w:t>
      </w:r>
      <w:r w:rsidRPr="000C03E4">
        <w:rPr>
          <w:b/>
          <w:bCs/>
          <w:kern w:val="0"/>
          <w:lang w:eastAsia="ar-SA"/>
        </w:rPr>
        <w:t xml:space="preserve"> </w:t>
      </w:r>
      <w:r w:rsidR="00703931" w:rsidRPr="00703931">
        <w:rPr>
          <w:kern w:val="0"/>
          <w:lang w:eastAsia="ar-SA"/>
        </w:rPr>
        <w:t>„Energoefektivitātes paaugstināšana daudzdzīvokļu dzīvojamā mājā Parka ielā 2, Vabolē, Vaboles pagastā, Augšdaugavas novadā”</w:t>
      </w:r>
      <w:r w:rsidRPr="000C03E4">
        <w:rPr>
          <w:kern w:val="0"/>
          <w:lang w:eastAsia="ar-SA"/>
        </w:rPr>
        <w:t>,</w:t>
      </w:r>
      <w:r w:rsidRPr="000C03E4">
        <w:rPr>
          <w:bCs/>
          <w:kern w:val="0"/>
          <w:lang w:eastAsia="ar-SA"/>
        </w:rPr>
        <w:t xml:space="preserve"> </w:t>
      </w:r>
      <w:r w:rsidRPr="000C03E4">
        <w:rPr>
          <w:kern w:val="0"/>
          <w:lang w:eastAsia="ar-SA"/>
        </w:rPr>
        <w:t>identifikācijas numurs</w:t>
      </w:r>
      <w:r w:rsidR="00703931">
        <w:rPr>
          <w:bCs/>
          <w:kern w:val="0"/>
          <w:lang w:eastAsia="ar-SA"/>
        </w:rPr>
        <w:t xml:space="preserve"> </w:t>
      </w:r>
      <w:r w:rsidR="00727A1F">
        <w:rPr>
          <w:bCs/>
          <w:kern w:val="0"/>
          <w:lang w:eastAsia="ar-SA"/>
        </w:rPr>
        <w:t>NPS 2026/14</w:t>
      </w:r>
      <w:r w:rsidRPr="000C03E4">
        <w:rPr>
          <w:bCs/>
          <w:kern w:val="0"/>
          <w:lang w:eastAsia="ar-SA"/>
        </w:rPr>
        <w:t>,</w:t>
      </w:r>
      <w:r w:rsidRPr="000C03E4">
        <w:rPr>
          <w:b/>
          <w:bCs/>
          <w:kern w:val="0"/>
          <w:lang w:eastAsia="ar-SA"/>
        </w:rPr>
        <w:t xml:space="preserve"> </w:t>
      </w:r>
      <w:r w:rsidRPr="000C03E4">
        <w:rPr>
          <w:kern w:val="0"/>
          <w:lang w:eastAsia="ar-SA"/>
        </w:rPr>
        <w:t>prasībām, piedāvājam iepirkuma nolikumā noteiktajā termiņā veikt noteiktus tehniskajā specifikācija būvdarbus par šādu līgumsummu: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6"/>
        <w:gridCol w:w="1931"/>
        <w:gridCol w:w="1801"/>
      </w:tblGrid>
      <w:tr w:rsidR="000C03E4" w:rsidRPr="000C03E4" w14:paraId="4B15EF88" w14:textId="77777777" w:rsidTr="00703931">
        <w:tc>
          <w:tcPr>
            <w:tcW w:w="5896" w:type="dxa"/>
            <w:vAlign w:val="center"/>
          </w:tcPr>
          <w:p w14:paraId="26816EC7" w14:textId="77777777" w:rsidR="000C03E4" w:rsidRPr="000C03E4" w:rsidRDefault="000C03E4" w:rsidP="000C03E4">
            <w:pPr>
              <w:jc w:val="center"/>
              <w:rPr>
                <w:b/>
                <w:bCs/>
                <w:kern w:val="0"/>
                <w:lang w:val="en-US" w:eastAsia="ar-SA"/>
              </w:rPr>
            </w:pPr>
            <w:r w:rsidRPr="000C03E4">
              <w:rPr>
                <w:b/>
                <w:bCs/>
                <w:kern w:val="0"/>
                <w:lang w:val="en-US" w:eastAsia="ar-SA"/>
              </w:rPr>
              <w:t>Darba uzdevumu nosaukums</w:t>
            </w:r>
          </w:p>
        </w:tc>
        <w:tc>
          <w:tcPr>
            <w:tcW w:w="1931" w:type="dxa"/>
            <w:vAlign w:val="center"/>
          </w:tcPr>
          <w:p w14:paraId="4E8389C8" w14:textId="77777777" w:rsidR="000C03E4" w:rsidRPr="000C03E4" w:rsidRDefault="000C03E4" w:rsidP="000C03E4">
            <w:pPr>
              <w:jc w:val="center"/>
              <w:rPr>
                <w:b/>
                <w:kern w:val="0"/>
                <w:lang w:val="en-US" w:eastAsia="ar-SA"/>
              </w:rPr>
            </w:pPr>
            <w:r w:rsidRPr="000C03E4">
              <w:rPr>
                <w:b/>
                <w:kern w:val="0"/>
                <w:lang w:val="en-US" w:eastAsia="ar-SA"/>
              </w:rPr>
              <w:t xml:space="preserve">Piedāvātā līgumcena </w:t>
            </w:r>
            <w:r w:rsidRPr="000C03E4">
              <w:rPr>
                <w:b/>
                <w:iCs/>
                <w:kern w:val="0"/>
                <w:lang w:val="en-US" w:eastAsia="ar-SA"/>
              </w:rPr>
              <w:t>eiro</w:t>
            </w:r>
          </w:p>
          <w:p w14:paraId="27498E0E" w14:textId="77777777" w:rsidR="000C03E4" w:rsidRPr="000C03E4" w:rsidRDefault="000C03E4" w:rsidP="000C03E4">
            <w:pPr>
              <w:jc w:val="center"/>
              <w:rPr>
                <w:kern w:val="0"/>
                <w:lang w:val="en-US" w:eastAsia="ar-SA"/>
              </w:rPr>
            </w:pPr>
            <w:r w:rsidRPr="000C03E4">
              <w:rPr>
                <w:b/>
                <w:kern w:val="0"/>
                <w:lang w:val="en-US" w:eastAsia="ar-SA"/>
              </w:rPr>
              <w:t>bez PVN</w:t>
            </w:r>
          </w:p>
        </w:tc>
        <w:tc>
          <w:tcPr>
            <w:tcW w:w="1801" w:type="dxa"/>
            <w:vAlign w:val="center"/>
          </w:tcPr>
          <w:p w14:paraId="4BDB851A" w14:textId="77777777" w:rsidR="000C03E4" w:rsidRPr="000C03E4" w:rsidRDefault="000C03E4" w:rsidP="000C03E4">
            <w:pPr>
              <w:jc w:val="center"/>
              <w:rPr>
                <w:b/>
                <w:kern w:val="0"/>
                <w:lang w:val="en-US" w:eastAsia="ar-SA"/>
              </w:rPr>
            </w:pPr>
            <w:r w:rsidRPr="000C03E4">
              <w:rPr>
                <w:b/>
                <w:kern w:val="0"/>
                <w:lang w:val="en-US" w:eastAsia="ar-SA"/>
              </w:rPr>
              <w:t xml:space="preserve">Piedāvātā līgumcena </w:t>
            </w:r>
            <w:r w:rsidRPr="000C03E4">
              <w:rPr>
                <w:b/>
                <w:iCs/>
                <w:kern w:val="0"/>
                <w:lang w:val="en-US" w:eastAsia="ar-SA"/>
              </w:rPr>
              <w:t>eiro</w:t>
            </w:r>
          </w:p>
          <w:p w14:paraId="3F8E245E" w14:textId="77777777" w:rsidR="000C03E4" w:rsidRPr="000C03E4" w:rsidRDefault="000C03E4" w:rsidP="000C03E4">
            <w:pPr>
              <w:jc w:val="center"/>
              <w:rPr>
                <w:kern w:val="0"/>
                <w:lang w:val="en-US" w:eastAsia="ar-SA"/>
              </w:rPr>
            </w:pPr>
            <w:r w:rsidRPr="000C03E4">
              <w:rPr>
                <w:b/>
                <w:kern w:val="0"/>
                <w:lang w:val="en-US" w:eastAsia="ar-SA"/>
              </w:rPr>
              <w:t>ar PVN</w:t>
            </w:r>
          </w:p>
        </w:tc>
      </w:tr>
      <w:tr w:rsidR="000C03E4" w:rsidRPr="000C03E4" w14:paraId="6D82AF83" w14:textId="77777777" w:rsidTr="00703931">
        <w:trPr>
          <w:trHeight w:val="528"/>
        </w:trPr>
        <w:tc>
          <w:tcPr>
            <w:tcW w:w="5896" w:type="dxa"/>
            <w:vAlign w:val="center"/>
          </w:tcPr>
          <w:p w14:paraId="239315E4" w14:textId="0C9EF426" w:rsidR="000C03E4" w:rsidRPr="000C03E4" w:rsidRDefault="00703931" w:rsidP="000C03E4">
            <w:pPr>
              <w:suppressAutoHyphens w:val="0"/>
              <w:rPr>
                <w:kern w:val="0"/>
                <w:lang w:eastAsia="en-US"/>
              </w:rPr>
            </w:pPr>
            <w:r w:rsidRPr="000C03E4">
              <w:rPr>
                <w:b/>
                <w:bCs/>
                <w:sz w:val="28"/>
                <w:szCs w:val="28"/>
              </w:rPr>
              <w:t>„</w:t>
            </w:r>
            <w:r w:rsidRPr="00703931">
              <w:t>Energoefektivitātes paaugstināšana daudzdzīvokļu dzīvojamā mājā Parka ielā 2, Vabolē, Vaboles pagastā, Augšdaugavas novadā”</w:t>
            </w:r>
          </w:p>
        </w:tc>
        <w:tc>
          <w:tcPr>
            <w:tcW w:w="1931" w:type="dxa"/>
            <w:vAlign w:val="center"/>
          </w:tcPr>
          <w:p w14:paraId="5CBB8B5E" w14:textId="77777777" w:rsidR="000C03E4" w:rsidRPr="0049383D" w:rsidRDefault="000C03E4" w:rsidP="000C03E4">
            <w:pPr>
              <w:jc w:val="center"/>
              <w:rPr>
                <w:kern w:val="0"/>
                <w:lang w:eastAsia="ar-SA"/>
              </w:rPr>
            </w:pPr>
          </w:p>
        </w:tc>
        <w:tc>
          <w:tcPr>
            <w:tcW w:w="1801" w:type="dxa"/>
            <w:vAlign w:val="center"/>
          </w:tcPr>
          <w:p w14:paraId="21DE7030" w14:textId="77777777" w:rsidR="000C03E4" w:rsidRPr="0049383D" w:rsidRDefault="000C03E4" w:rsidP="000C03E4">
            <w:pPr>
              <w:jc w:val="center"/>
              <w:rPr>
                <w:kern w:val="0"/>
                <w:lang w:eastAsia="ar-SA"/>
              </w:rPr>
            </w:pPr>
          </w:p>
        </w:tc>
      </w:tr>
    </w:tbl>
    <w:p w14:paraId="2EC2C1A1" w14:textId="77777777" w:rsidR="000C03E4" w:rsidRPr="000C03E4" w:rsidRDefault="000C03E4" w:rsidP="000C03E4">
      <w:pPr>
        <w:ind w:firstLine="360"/>
        <w:jc w:val="both"/>
        <w:rPr>
          <w:kern w:val="0"/>
          <w:sz w:val="28"/>
          <w:szCs w:val="28"/>
          <w:lang w:eastAsia="ar-SA"/>
        </w:rPr>
      </w:pPr>
    </w:p>
    <w:p w14:paraId="008B014D" w14:textId="77777777" w:rsidR="000C03E4" w:rsidRPr="000C03E4" w:rsidRDefault="000C03E4" w:rsidP="000C03E4">
      <w:pPr>
        <w:keepLines/>
        <w:widowControl w:val="0"/>
        <w:spacing w:after="120"/>
        <w:jc w:val="both"/>
        <w:rPr>
          <w:b/>
          <w:bCs/>
          <w:kern w:val="0"/>
          <w:lang w:val="en-US" w:eastAsia="ar-SA"/>
        </w:rPr>
      </w:pPr>
      <w:r w:rsidRPr="000C03E4">
        <w:rPr>
          <w:b/>
          <w:bCs/>
          <w:kern w:val="0"/>
          <w:lang w:val="en-US" w:eastAsia="ar-SA"/>
        </w:rPr>
        <w:t>Mēs apliecinām, ka:</w:t>
      </w:r>
    </w:p>
    <w:p w14:paraId="6FBDA935" w14:textId="77777777" w:rsidR="000C03E4" w:rsidRPr="000C03E4" w:rsidRDefault="000C03E4">
      <w:pPr>
        <w:keepLines/>
        <w:widowControl w:val="0"/>
        <w:numPr>
          <w:ilvl w:val="0"/>
          <w:numId w:val="17"/>
        </w:numPr>
        <w:tabs>
          <w:tab w:val="num" w:pos="-1800"/>
          <w:tab w:val="num" w:pos="709"/>
        </w:tabs>
        <w:suppressAutoHyphens w:val="0"/>
        <w:ind w:left="714" w:hanging="357"/>
        <w:jc w:val="both"/>
        <w:rPr>
          <w:kern w:val="0"/>
          <w:lang w:val="en-US" w:eastAsia="ar-SA"/>
        </w:rPr>
      </w:pPr>
      <w:r w:rsidRPr="000C03E4">
        <w:rPr>
          <w:kern w:val="0"/>
          <w:lang w:val="en-US" w:eastAsia="ar-SA"/>
        </w:rPr>
        <w:t>Nekādā veidā neesam ieinteresēti nevienā citā piedāvājumā, kas iesniegts šajā iepirkumā;</w:t>
      </w:r>
    </w:p>
    <w:p w14:paraId="5A1145F9" w14:textId="77777777" w:rsidR="000C03E4" w:rsidRPr="000C03E4" w:rsidRDefault="000C03E4">
      <w:pPr>
        <w:keepNext/>
        <w:keepLines/>
        <w:widowControl w:val="0"/>
        <w:numPr>
          <w:ilvl w:val="0"/>
          <w:numId w:val="16"/>
        </w:numPr>
        <w:tabs>
          <w:tab w:val="left" w:pos="360"/>
          <w:tab w:val="num" w:pos="709"/>
        </w:tabs>
        <w:suppressAutoHyphens w:val="0"/>
        <w:jc w:val="both"/>
        <w:rPr>
          <w:b/>
          <w:bCs/>
          <w:caps/>
          <w:kern w:val="0"/>
          <w:lang w:val="en-US" w:eastAsia="en-US"/>
        </w:rPr>
      </w:pPr>
      <w:r w:rsidRPr="000C03E4">
        <w:rPr>
          <w:kern w:val="0"/>
          <w:lang w:val="en-US" w:eastAsia="ar-SA"/>
        </w:rPr>
        <w:t>Nav tādu apstākļu, kuri liegtu mums piedalīties iepirkumā un izpildīt tehniskajā specifikācijā norādītās prasības.</w:t>
      </w:r>
    </w:p>
    <w:p w14:paraId="63B6403D" w14:textId="77777777" w:rsidR="000C03E4" w:rsidRPr="000C03E4" w:rsidRDefault="000C03E4">
      <w:pPr>
        <w:keepNext/>
        <w:keepLines/>
        <w:widowControl w:val="0"/>
        <w:numPr>
          <w:ilvl w:val="0"/>
          <w:numId w:val="16"/>
        </w:numPr>
        <w:tabs>
          <w:tab w:val="left" w:pos="360"/>
          <w:tab w:val="num" w:pos="709"/>
        </w:tabs>
        <w:suppressAutoHyphens w:val="0"/>
        <w:jc w:val="both"/>
        <w:rPr>
          <w:b/>
          <w:bCs/>
          <w:caps/>
          <w:kern w:val="0"/>
          <w:lang w:val="en-US" w:eastAsia="en-US"/>
        </w:rPr>
      </w:pPr>
      <w:r w:rsidRPr="000C03E4">
        <w:rPr>
          <w:kern w:val="0"/>
          <w:lang w:val="en-US" w:eastAsia="ar-SA"/>
        </w:rPr>
        <w:t>Piedāvājuma summā iekļautas visas pretendenta paredzamās izmaksas un visi nodokļi un nodevas, ja tādas ir paredzētas (izņemot PVN), kas nepieciešami kvalitatīvai būvdarbu izpildei.</w:t>
      </w:r>
    </w:p>
    <w:p w14:paraId="61CB5BBE" w14:textId="77777777" w:rsidR="000C03E4" w:rsidRPr="000C03E4" w:rsidRDefault="000C03E4" w:rsidP="000C03E4">
      <w:pPr>
        <w:suppressAutoHyphens w:val="0"/>
        <w:rPr>
          <w:b/>
          <w:bCs/>
          <w:caps/>
          <w:kern w:val="0"/>
          <w:lang w:val="en-US" w:eastAsia="en-US"/>
        </w:rPr>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0C03E4" w:rsidRPr="000C03E4" w14:paraId="3EEDD219" w14:textId="77777777" w:rsidTr="00BD558E">
        <w:trPr>
          <w:trHeight w:val="165"/>
        </w:trPr>
        <w:tc>
          <w:tcPr>
            <w:tcW w:w="4588" w:type="dxa"/>
            <w:tcBorders>
              <w:top w:val="single" w:sz="4" w:space="0" w:color="000000"/>
              <w:left w:val="single" w:sz="4" w:space="0" w:color="000000"/>
              <w:bottom w:val="single" w:sz="4" w:space="0" w:color="000000"/>
              <w:right w:val="nil"/>
            </w:tcBorders>
          </w:tcPr>
          <w:p w14:paraId="518B8454" w14:textId="77777777" w:rsidR="000C03E4" w:rsidRPr="000C03E4" w:rsidRDefault="000C03E4" w:rsidP="000C03E4">
            <w:pPr>
              <w:keepLines/>
              <w:widowControl w:val="0"/>
              <w:ind w:left="425"/>
              <w:jc w:val="both"/>
              <w:rPr>
                <w:b/>
                <w:bCs/>
                <w:kern w:val="0"/>
                <w:lang w:val="en-US" w:eastAsia="ar-SA"/>
              </w:rPr>
            </w:pPr>
            <w:r w:rsidRPr="000C03E4">
              <w:rPr>
                <w:b/>
                <w:bCs/>
                <w:kern w:val="0"/>
                <w:lang w:val="en-US" w:eastAsia="ar-SA"/>
              </w:rPr>
              <w:t>Vārds, uzvārds, amats</w:t>
            </w:r>
          </w:p>
        </w:tc>
        <w:tc>
          <w:tcPr>
            <w:tcW w:w="4734" w:type="dxa"/>
            <w:tcBorders>
              <w:top w:val="single" w:sz="4" w:space="0" w:color="000000"/>
              <w:left w:val="single" w:sz="4" w:space="0" w:color="000000"/>
              <w:bottom w:val="single" w:sz="4" w:space="0" w:color="000000"/>
              <w:right w:val="single" w:sz="4" w:space="0" w:color="000000"/>
            </w:tcBorders>
          </w:tcPr>
          <w:p w14:paraId="70607177" w14:textId="77777777" w:rsidR="000C03E4" w:rsidRPr="000C03E4" w:rsidRDefault="000C03E4" w:rsidP="000C03E4">
            <w:pPr>
              <w:keepLines/>
              <w:widowControl w:val="0"/>
              <w:ind w:left="425"/>
              <w:jc w:val="both"/>
              <w:rPr>
                <w:kern w:val="0"/>
                <w:lang w:val="en-US" w:eastAsia="ar-SA"/>
              </w:rPr>
            </w:pPr>
          </w:p>
        </w:tc>
      </w:tr>
      <w:tr w:rsidR="000C03E4" w:rsidRPr="000C03E4" w14:paraId="5E807D74" w14:textId="77777777" w:rsidTr="00BD558E">
        <w:trPr>
          <w:trHeight w:val="175"/>
        </w:trPr>
        <w:tc>
          <w:tcPr>
            <w:tcW w:w="4588" w:type="dxa"/>
            <w:tcBorders>
              <w:top w:val="nil"/>
              <w:left w:val="single" w:sz="4" w:space="0" w:color="000000"/>
              <w:bottom w:val="single" w:sz="4" w:space="0" w:color="auto"/>
              <w:right w:val="nil"/>
            </w:tcBorders>
          </w:tcPr>
          <w:p w14:paraId="44A1EA44" w14:textId="77777777" w:rsidR="000C03E4" w:rsidRPr="000C03E4" w:rsidRDefault="000C03E4" w:rsidP="000C03E4">
            <w:pPr>
              <w:keepLines/>
              <w:widowControl w:val="0"/>
              <w:ind w:left="425"/>
              <w:jc w:val="both"/>
              <w:rPr>
                <w:b/>
                <w:bCs/>
                <w:kern w:val="0"/>
                <w:lang w:val="en-US" w:eastAsia="ar-SA"/>
              </w:rPr>
            </w:pPr>
            <w:r w:rsidRPr="000C03E4">
              <w:rPr>
                <w:b/>
                <w:bCs/>
                <w:kern w:val="0"/>
                <w:lang w:val="en-US" w:eastAsia="ar-SA"/>
              </w:rPr>
              <w:t xml:space="preserve">Paraksts </w:t>
            </w:r>
          </w:p>
        </w:tc>
        <w:tc>
          <w:tcPr>
            <w:tcW w:w="4734" w:type="dxa"/>
            <w:tcBorders>
              <w:top w:val="nil"/>
              <w:left w:val="single" w:sz="4" w:space="0" w:color="000000"/>
              <w:bottom w:val="single" w:sz="4" w:space="0" w:color="auto"/>
              <w:right w:val="single" w:sz="4" w:space="0" w:color="000000"/>
            </w:tcBorders>
          </w:tcPr>
          <w:p w14:paraId="12A4FCBC" w14:textId="77777777" w:rsidR="000C03E4" w:rsidRPr="000C03E4" w:rsidRDefault="000C03E4" w:rsidP="000C03E4">
            <w:pPr>
              <w:keepLines/>
              <w:widowControl w:val="0"/>
              <w:ind w:left="425"/>
              <w:jc w:val="both"/>
              <w:rPr>
                <w:kern w:val="0"/>
                <w:lang w:val="en-US" w:eastAsia="ar-SA"/>
              </w:rPr>
            </w:pPr>
          </w:p>
        </w:tc>
      </w:tr>
      <w:tr w:rsidR="000C03E4" w:rsidRPr="000C03E4" w14:paraId="296DF653" w14:textId="77777777" w:rsidTr="00BD558E">
        <w:trPr>
          <w:trHeight w:val="172"/>
        </w:trPr>
        <w:tc>
          <w:tcPr>
            <w:tcW w:w="4588" w:type="dxa"/>
            <w:tcBorders>
              <w:top w:val="single" w:sz="4" w:space="0" w:color="auto"/>
              <w:left w:val="single" w:sz="4" w:space="0" w:color="000000"/>
              <w:bottom w:val="single" w:sz="4" w:space="0" w:color="000000"/>
              <w:right w:val="nil"/>
            </w:tcBorders>
          </w:tcPr>
          <w:p w14:paraId="0259BE16" w14:textId="77777777" w:rsidR="000C03E4" w:rsidRPr="000C03E4" w:rsidRDefault="000C03E4" w:rsidP="000C03E4">
            <w:pPr>
              <w:keepLines/>
              <w:widowControl w:val="0"/>
              <w:ind w:left="425"/>
              <w:jc w:val="both"/>
              <w:rPr>
                <w:b/>
                <w:bCs/>
                <w:kern w:val="0"/>
                <w:lang w:val="en-US" w:eastAsia="ar-SA"/>
              </w:rPr>
            </w:pPr>
            <w:r w:rsidRPr="000C03E4">
              <w:rPr>
                <w:b/>
                <w:bCs/>
                <w:kern w:val="0"/>
                <w:lang w:val="en-US" w:eastAsia="ar-SA"/>
              </w:rPr>
              <w:t>Datums</w:t>
            </w:r>
          </w:p>
        </w:tc>
        <w:tc>
          <w:tcPr>
            <w:tcW w:w="4734" w:type="dxa"/>
            <w:tcBorders>
              <w:top w:val="single" w:sz="4" w:space="0" w:color="auto"/>
              <w:left w:val="single" w:sz="4" w:space="0" w:color="000000"/>
              <w:bottom w:val="single" w:sz="4" w:space="0" w:color="000000"/>
              <w:right w:val="single" w:sz="4" w:space="0" w:color="000000"/>
            </w:tcBorders>
          </w:tcPr>
          <w:p w14:paraId="47DDF788" w14:textId="77777777" w:rsidR="000C03E4" w:rsidRPr="000C03E4" w:rsidRDefault="000C03E4" w:rsidP="000C03E4">
            <w:pPr>
              <w:keepLines/>
              <w:widowControl w:val="0"/>
              <w:ind w:left="425"/>
              <w:jc w:val="both"/>
              <w:rPr>
                <w:kern w:val="0"/>
                <w:lang w:val="en-US" w:eastAsia="ar-SA"/>
              </w:rPr>
            </w:pPr>
          </w:p>
        </w:tc>
      </w:tr>
    </w:tbl>
    <w:p w14:paraId="7A8F976E" w14:textId="77777777" w:rsidR="000C03E4" w:rsidRPr="000C03E4" w:rsidRDefault="000C03E4" w:rsidP="000C03E4">
      <w:pPr>
        <w:suppressAutoHyphens w:val="0"/>
        <w:rPr>
          <w:b/>
          <w:bCs/>
          <w:caps/>
          <w:kern w:val="0"/>
          <w:lang w:val="en-US" w:eastAsia="en-US"/>
        </w:rPr>
      </w:pPr>
    </w:p>
    <w:p w14:paraId="71B14986" w14:textId="77777777" w:rsidR="000C03E4" w:rsidRPr="000C03E4" w:rsidRDefault="000C03E4" w:rsidP="000C03E4">
      <w:pPr>
        <w:suppressAutoHyphens w:val="0"/>
        <w:rPr>
          <w:kern w:val="0"/>
          <w:lang w:val="en-US" w:eastAsia="en-US"/>
        </w:rPr>
      </w:pPr>
    </w:p>
    <w:p w14:paraId="6864FA73" w14:textId="77777777" w:rsidR="005A5E4F" w:rsidRDefault="005A5E4F" w:rsidP="005A5E4F">
      <w:pPr>
        <w:rPr>
          <w:b/>
          <w:sz w:val="20"/>
          <w:szCs w:val="20"/>
          <w:lang w:eastAsia="ar-SA"/>
        </w:rPr>
      </w:pPr>
    </w:p>
    <w:p w14:paraId="04E90777" w14:textId="77777777" w:rsidR="005A5E4F" w:rsidRPr="001C3384" w:rsidRDefault="005A5E4F" w:rsidP="005A5E4F">
      <w:pPr>
        <w:ind w:right="-109"/>
        <w:rPr>
          <w:b/>
        </w:rPr>
      </w:pPr>
    </w:p>
    <w:p w14:paraId="7AD0131B" w14:textId="77777777" w:rsidR="005A5E4F" w:rsidRPr="001C3384" w:rsidRDefault="005A5E4F" w:rsidP="005A5E4F">
      <w:pPr>
        <w:ind w:right="-109"/>
        <w:rPr>
          <w:b/>
        </w:rPr>
      </w:pPr>
    </w:p>
    <w:p w14:paraId="281CCD4E" w14:textId="77777777" w:rsidR="00897437" w:rsidRPr="00334A63" w:rsidRDefault="005A5E4F" w:rsidP="00897437">
      <w:pPr>
        <w:pStyle w:val="Galvene"/>
        <w:jc w:val="right"/>
        <w:rPr>
          <w:rFonts w:ascii="Times New Roman" w:hAnsi="Times New Roman"/>
          <w:b/>
          <w:color w:val="000000" w:themeColor="text1"/>
        </w:rPr>
      </w:pPr>
      <w:r w:rsidRPr="001C3384">
        <w:rPr>
          <w:b/>
        </w:rPr>
        <w:t xml:space="preserve">            </w:t>
      </w:r>
    </w:p>
    <w:p w14:paraId="73FCF5AF" w14:textId="77777777" w:rsidR="00897437" w:rsidRPr="00334A63" w:rsidRDefault="00897437" w:rsidP="00897437">
      <w:pPr>
        <w:jc w:val="both"/>
        <w:rPr>
          <w:bCs/>
          <w:i/>
          <w:sz w:val="16"/>
          <w:szCs w:val="16"/>
        </w:rPr>
      </w:pPr>
      <w:r w:rsidRPr="00334A63">
        <w:rPr>
          <w:bCs/>
          <w:i/>
          <w:sz w:val="16"/>
          <w:szCs w:val="16"/>
        </w:rPr>
        <w:t>Šī dokumenta parakstīšanas datums ir pēdējā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kopā ar EIS piedāvāto elektronisko parakstu).</w:t>
      </w:r>
    </w:p>
    <w:p w14:paraId="4A6A3E4C" w14:textId="77777777" w:rsidR="00897437" w:rsidRPr="00334A63" w:rsidRDefault="00897437" w:rsidP="00897437">
      <w:pPr>
        <w:jc w:val="both"/>
        <w:rPr>
          <w:bCs/>
          <w:i/>
          <w:sz w:val="16"/>
          <w:szCs w:val="16"/>
        </w:rPr>
      </w:pPr>
      <w:r w:rsidRPr="00334A63">
        <w:rPr>
          <w:bCs/>
          <w:i/>
          <w:sz w:val="16"/>
          <w:szCs w:val="16"/>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p>
    <w:p w14:paraId="1B79D977" w14:textId="68E4D009" w:rsidR="005A5E4F" w:rsidRPr="001C3384" w:rsidRDefault="005A5E4F" w:rsidP="005A5E4F">
      <w:pPr>
        <w:ind w:right="-109"/>
        <w:rPr>
          <w:b/>
        </w:rPr>
      </w:pPr>
      <w:r w:rsidRPr="001C3384">
        <w:rPr>
          <w:b/>
        </w:rPr>
        <w:t xml:space="preserve">                                                          </w:t>
      </w:r>
    </w:p>
    <w:p w14:paraId="2C985803" w14:textId="77777777" w:rsidR="005A5E4F" w:rsidRPr="00C13A9C" w:rsidRDefault="005A5E4F" w:rsidP="005A5E4F">
      <w:pPr>
        <w:jc w:val="center"/>
        <w:rPr>
          <w:sz w:val="20"/>
          <w:szCs w:val="20"/>
          <w:lang w:eastAsia="ar-SA"/>
        </w:rPr>
      </w:pPr>
    </w:p>
    <w:p w14:paraId="6B754441" w14:textId="77777777" w:rsidR="005A5E4F" w:rsidRPr="00C13A9C" w:rsidRDefault="005A5E4F" w:rsidP="005A5E4F">
      <w:pPr>
        <w:rPr>
          <w:sz w:val="20"/>
          <w:szCs w:val="20"/>
          <w:lang w:eastAsia="ar-SA"/>
        </w:rPr>
      </w:pPr>
    </w:p>
    <w:p w14:paraId="5F5F7E92" w14:textId="122D1217" w:rsidR="00703931" w:rsidRPr="00C31D4E" w:rsidRDefault="005A5E4F" w:rsidP="00703931">
      <w:pPr>
        <w:jc w:val="right"/>
        <w:rPr>
          <w:bCs/>
          <w:sz w:val="22"/>
          <w:szCs w:val="22"/>
        </w:rPr>
      </w:pPr>
      <w:r>
        <w:rPr>
          <w:sz w:val="22"/>
          <w:szCs w:val="22"/>
        </w:rPr>
        <w:br w:type="page"/>
      </w:r>
      <w:r w:rsidR="00AC7C9E">
        <w:rPr>
          <w:bCs/>
          <w:sz w:val="22"/>
          <w:szCs w:val="22"/>
        </w:rPr>
        <w:lastRenderedPageBreak/>
        <w:t>3</w:t>
      </w:r>
      <w:r w:rsidR="00703931" w:rsidRPr="00C31D4E">
        <w:rPr>
          <w:bCs/>
          <w:sz w:val="22"/>
          <w:szCs w:val="22"/>
        </w:rPr>
        <w:t>.pielikums iepirkuma nolikumam</w:t>
      </w:r>
    </w:p>
    <w:p w14:paraId="6D87A37E" w14:textId="77777777" w:rsidR="00703931" w:rsidRDefault="00703931" w:rsidP="00703931">
      <w:pPr>
        <w:jc w:val="right"/>
        <w:rPr>
          <w:spacing w:val="-1"/>
          <w:sz w:val="22"/>
          <w:szCs w:val="22"/>
        </w:rPr>
      </w:pPr>
      <w:r w:rsidRPr="00C31D4E">
        <w:rPr>
          <w:spacing w:val="-1"/>
          <w:sz w:val="22"/>
          <w:szCs w:val="22"/>
        </w:rPr>
        <w:t xml:space="preserve">„Energoefektivitātes paaugstināšana </w:t>
      </w:r>
    </w:p>
    <w:p w14:paraId="07980DAA" w14:textId="77777777" w:rsidR="00703931" w:rsidRDefault="00703931" w:rsidP="00703931">
      <w:pPr>
        <w:jc w:val="right"/>
        <w:rPr>
          <w:spacing w:val="-1"/>
          <w:sz w:val="22"/>
          <w:szCs w:val="22"/>
        </w:rPr>
      </w:pPr>
      <w:r w:rsidRPr="00C31D4E">
        <w:rPr>
          <w:spacing w:val="-1"/>
          <w:sz w:val="22"/>
          <w:szCs w:val="22"/>
        </w:rPr>
        <w:t xml:space="preserve">daudzdzīvokļu dzīvojamā mājā Parka ielā 2, Vabolē, </w:t>
      </w:r>
    </w:p>
    <w:p w14:paraId="6F50F405" w14:textId="77777777" w:rsidR="00703931" w:rsidRPr="00C31D4E" w:rsidRDefault="00703931" w:rsidP="00703931">
      <w:pPr>
        <w:jc w:val="right"/>
        <w:rPr>
          <w:b/>
          <w:sz w:val="22"/>
          <w:szCs w:val="22"/>
        </w:rPr>
      </w:pPr>
      <w:r w:rsidRPr="00C31D4E">
        <w:rPr>
          <w:spacing w:val="-1"/>
          <w:sz w:val="22"/>
          <w:szCs w:val="22"/>
        </w:rPr>
        <w:t>Vaboles pagastā, Augšdaugavas novadā”</w:t>
      </w:r>
      <w:r w:rsidRPr="00C31D4E">
        <w:rPr>
          <w:sz w:val="22"/>
          <w:szCs w:val="22"/>
        </w:rPr>
        <w:t>.</w:t>
      </w:r>
      <w:r w:rsidRPr="00C31D4E">
        <w:rPr>
          <w:bCs/>
          <w:sz w:val="22"/>
          <w:szCs w:val="22"/>
        </w:rPr>
        <w:t>”</w:t>
      </w:r>
    </w:p>
    <w:p w14:paraId="0FAE45AD" w14:textId="2E38A6EC" w:rsidR="00703931" w:rsidRPr="00C31D4E" w:rsidRDefault="00703931" w:rsidP="00703931">
      <w:pPr>
        <w:jc w:val="right"/>
        <w:rPr>
          <w:sz w:val="22"/>
          <w:szCs w:val="22"/>
        </w:rPr>
      </w:pP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t xml:space="preserve">      identifikācijas numurs </w:t>
      </w:r>
      <w:r w:rsidR="00727A1F">
        <w:rPr>
          <w:sz w:val="22"/>
          <w:szCs w:val="22"/>
        </w:rPr>
        <w:t>NPS 2026/14</w:t>
      </w:r>
    </w:p>
    <w:p w14:paraId="7BE3A8CC" w14:textId="2BB3BA04" w:rsidR="005A5E4F" w:rsidRDefault="005A5E4F" w:rsidP="00703931">
      <w:pPr>
        <w:jc w:val="right"/>
        <w:rPr>
          <w:sz w:val="22"/>
          <w:szCs w:val="22"/>
        </w:rPr>
      </w:pPr>
    </w:p>
    <w:p w14:paraId="08ED5800" w14:textId="77777777" w:rsidR="00703931" w:rsidRDefault="00703931" w:rsidP="00703931">
      <w:pPr>
        <w:jc w:val="right"/>
        <w:rPr>
          <w:sz w:val="22"/>
          <w:szCs w:val="22"/>
        </w:rPr>
      </w:pPr>
    </w:p>
    <w:p w14:paraId="3704A8F5" w14:textId="77777777" w:rsidR="00703931" w:rsidRDefault="00703931" w:rsidP="00703931">
      <w:pPr>
        <w:jc w:val="right"/>
        <w:rPr>
          <w:sz w:val="22"/>
          <w:szCs w:val="22"/>
        </w:rPr>
      </w:pPr>
    </w:p>
    <w:p w14:paraId="7BF88A32" w14:textId="77777777" w:rsidR="00703931" w:rsidRDefault="00703931" w:rsidP="00703931">
      <w:pPr>
        <w:jc w:val="right"/>
        <w:rPr>
          <w:sz w:val="22"/>
          <w:szCs w:val="22"/>
        </w:rPr>
      </w:pPr>
    </w:p>
    <w:p w14:paraId="29C1EC43" w14:textId="77777777" w:rsidR="00703931" w:rsidRPr="00703931" w:rsidRDefault="00703931" w:rsidP="00703931">
      <w:pPr>
        <w:jc w:val="center"/>
        <w:rPr>
          <w:b/>
          <w:caps/>
          <w:kern w:val="0"/>
          <w:sz w:val="28"/>
          <w:szCs w:val="28"/>
          <w:lang w:eastAsia="ar-SA"/>
        </w:rPr>
      </w:pPr>
      <w:r w:rsidRPr="00703931">
        <w:rPr>
          <w:b/>
          <w:caps/>
          <w:kern w:val="0"/>
          <w:sz w:val="28"/>
          <w:szCs w:val="28"/>
          <w:lang w:eastAsia="ar-SA"/>
        </w:rPr>
        <w:t xml:space="preserve">Kvalifikācijas apraksts </w:t>
      </w:r>
    </w:p>
    <w:p w14:paraId="0F918429" w14:textId="77777777" w:rsidR="00703931" w:rsidRPr="00703931" w:rsidRDefault="00703931" w:rsidP="00703931">
      <w:pPr>
        <w:jc w:val="right"/>
        <w:rPr>
          <w:kern w:val="0"/>
          <w:sz w:val="28"/>
          <w:szCs w:val="28"/>
          <w:lang w:eastAsia="ar-SA"/>
        </w:rPr>
      </w:pPr>
    </w:p>
    <w:p w14:paraId="5C87C6C0" w14:textId="77777777" w:rsidR="00703931" w:rsidRPr="00703931" w:rsidRDefault="00703931" w:rsidP="00703931">
      <w:pPr>
        <w:rPr>
          <w:kern w:val="0"/>
          <w:lang w:eastAsia="ar-SA"/>
        </w:rPr>
      </w:pPr>
      <w:r w:rsidRPr="00703931">
        <w:rPr>
          <w:kern w:val="0"/>
          <w:lang w:eastAsia="ar-SA"/>
        </w:rPr>
        <w:t>2026.gada ____.____________</w:t>
      </w:r>
    </w:p>
    <w:p w14:paraId="5FE093E2" w14:textId="77777777" w:rsidR="00703931" w:rsidRPr="00703931" w:rsidRDefault="00703931" w:rsidP="00703931">
      <w:pPr>
        <w:tabs>
          <w:tab w:val="left" w:pos="426"/>
        </w:tabs>
        <w:suppressAutoHyphens w:val="0"/>
        <w:autoSpaceDE w:val="0"/>
        <w:autoSpaceDN w:val="0"/>
        <w:adjustRightInd w:val="0"/>
        <w:jc w:val="both"/>
        <w:rPr>
          <w:b/>
          <w:kern w:val="0"/>
          <w:sz w:val="22"/>
          <w:szCs w:val="22"/>
          <w:lang w:eastAsia="ar-SA"/>
        </w:rPr>
      </w:pPr>
    </w:p>
    <w:p w14:paraId="459620AA" w14:textId="77777777" w:rsidR="00703931" w:rsidRPr="00703931" w:rsidRDefault="00703931" w:rsidP="00703931">
      <w:pPr>
        <w:tabs>
          <w:tab w:val="left" w:pos="426"/>
        </w:tabs>
        <w:suppressAutoHyphens w:val="0"/>
        <w:autoSpaceDE w:val="0"/>
        <w:autoSpaceDN w:val="0"/>
        <w:adjustRightInd w:val="0"/>
        <w:jc w:val="both"/>
        <w:rPr>
          <w:b/>
          <w:kern w:val="0"/>
          <w:sz w:val="22"/>
          <w:szCs w:val="22"/>
          <w:lang w:eastAsia="ar-SA"/>
        </w:rPr>
      </w:pPr>
      <w:r w:rsidRPr="00703931">
        <w:rPr>
          <w:b/>
          <w:kern w:val="0"/>
          <w:sz w:val="22"/>
          <w:szCs w:val="22"/>
          <w:lang w:eastAsia="ar-SA"/>
        </w:rPr>
        <w:t xml:space="preserve">1) Pretendents norāda, ka atbildīgais par līguma izpildi kopumā būs </w:t>
      </w:r>
      <w:r w:rsidRPr="00703931">
        <w:rPr>
          <w:i/>
          <w:kern w:val="0"/>
          <w:sz w:val="22"/>
          <w:szCs w:val="22"/>
          <w:lang w:eastAsia="ar-SA"/>
        </w:rPr>
        <w:t>__________________(uzņēmuma</w:t>
      </w:r>
      <w:r w:rsidRPr="00703931">
        <w:rPr>
          <w:i/>
          <w:color w:val="FF0000"/>
          <w:kern w:val="0"/>
          <w:sz w:val="22"/>
          <w:szCs w:val="22"/>
          <w:lang w:eastAsia="ar-SA"/>
        </w:rPr>
        <w:t xml:space="preserve"> </w:t>
      </w:r>
      <w:r w:rsidRPr="00703931">
        <w:rPr>
          <w:i/>
          <w:kern w:val="0"/>
          <w:sz w:val="22"/>
          <w:szCs w:val="22"/>
          <w:lang w:eastAsia="ar-SA"/>
        </w:rPr>
        <w:t>nosaukums un rekvizīti)</w:t>
      </w:r>
      <w:r w:rsidRPr="00703931">
        <w:rPr>
          <w:kern w:val="0"/>
          <w:sz w:val="22"/>
          <w:szCs w:val="22"/>
          <w:lang w:eastAsia="ar-SA"/>
        </w:rPr>
        <w:t>.</w:t>
      </w:r>
    </w:p>
    <w:p w14:paraId="2B6FF240" w14:textId="77777777" w:rsidR="00703931" w:rsidRPr="00703931" w:rsidRDefault="00703931" w:rsidP="00703931">
      <w:pPr>
        <w:tabs>
          <w:tab w:val="left" w:pos="426"/>
        </w:tabs>
        <w:suppressAutoHyphens w:val="0"/>
        <w:autoSpaceDE w:val="0"/>
        <w:autoSpaceDN w:val="0"/>
        <w:adjustRightInd w:val="0"/>
        <w:jc w:val="both"/>
        <w:rPr>
          <w:b/>
          <w:kern w:val="0"/>
          <w:sz w:val="22"/>
          <w:szCs w:val="22"/>
          <w:lang w:eastAsia="ar-SA"/>
        </w:rPr>
      </w:pPr>
    </w:p>
    <w:p w14:paraId="00AD4896" w14:textId="77777777" w:rsidR="00703931" w:rsidRPr="00703931" w:rsidRDefault="00703931" w:rsidP="00703931">
      <w:pPr>
        <w:tabs>
          <w:tab w:val="left" w:pos="426"/>
        </w:tabs>
        <w:suppressAutoHyphens w:val="0"/>
        <w:autoSpaceDE w:val="0"/>
        <w:autoSpaceDN w:val="0"/>
        <w:adjustRightInd w:val="0"/>
        <w:jc w:val="both"/>
        <w:rPr>
          <w:b/>
          <w:kern w:val="0"/>
          <w:sz w:val="22"/>
          <w:szCs w:val="22"/>
          <w:lang w:eastAsia="ar-SA"/>
        </w:rPr>
      </w:pPr>
      <w:r w:rsidRPr="00703931">
        <w:rPr>
          <w:b/>
          <w:kern w:val="0"/>
          <w:sz w:val="22"/>
          <w:szCs w:val="22"/>
          <w:lang w:eastAsia="ar-SA"/>
        </w:rPr>
        <w:t>2) Pretendents pakalpojuma izpildei piedāvā šādu sertificēto atbildīgo speciālistu: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1943"/>
        <w:gridCol w:w="1469"/>
        <w:gridCol w:w="1764"/>
        <w:gridCol w:w="1030"/>
        <w:gridCol w:w="2902"/>
      </w:tblGrid>
      <w:tr w:rsidR="00703931" w:rsidRPr="00703931" w14:paraId="530B755D" w14:textId="77777777" w:rsidTr="00BD558E">
        <w:tc>
          <w:tcPr>
            <w:tcW w:w="270" w:type="pct"/>
            <w:vAlign w:val="center"/>
          </w:tcPr>
          <w:p w14:paraId="12C652F9"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val="en-US" w:eastAsia="ar-SA"/>
              </w:rPr>
            </w:pPr>
            <w:r w:rsidRPr="00703931">
              <w:rPr>
                <w:b/>
                <w:kern w:val="0"/>
                <w:sz w:val="20"/>
                <w:szCs w:val="20"/>
                <w:lang w:val="en-US" w:eastAsia="ar-SA"/>
              </w:rPr>
              <w:t>Nr.</w:t>
            </w:r>
          </w:p>
        </w:tc>
        <w:tc>
          <w:tcPr>
            <w:tcW w:w="1009" w:type="pct"/>
            <w:vAlign w:val="center"/>
          </w:tcPr>
          <w:p w14:paraId="5D69E1F0" w14:textId="77777777" w:rsidR="00703931" w:rsidRPr="00703931" w:rsidRDefault="00703931" w:rsidP="00703931">
            <w:pPr>
              <w:tabs>
                <w:tab w:val="left" w:pos="426"/>
              </w:tabs>
              <w:suppressAutoHyphens w:val="0"/>
              <w:autoSpaceDE w:val="0"/>
              <w:autoSpaceDN w:val="0"/>
              <w:adjustRightInd w:val="0"/>
              <w:jc w:val="center"/>
              <w:rPr>
                <w:b/>
                <w:kern w:val="0"/>
                <w:sz w:val="28"/>
                <w:szCs w:val="28"/>
                <w:lang w:val="en-US" w:eastAsia="ar-SA"/>
              </w:rPr>
            </w:pPr>
            <w:r w:rsidRPr="00703931">
              <w:rPr>
                <w:b/>
                <w:kern w:val="0"/>
                <w:sz w:val="20"/>
                <w:szCs w:val="20"/>
                <w:lang w:val="en-US" w:eastAsia="ar-SA"/>
              </w:rPr>
              <w:t>Kompetences joma</w:t>
            </w:r>
            <w:r w:rsidRPr="00703931">
              <w:rPr>
                <w:b/>
                <w:kern w:val="0"/>
                <w:sz w:val="20"/>
                <w:szCs w:val="20"/>
                <w:vertAlign w:val="superscript"/>
                <w:lang w:val="en-US" w:eastAsia="ar-SA"/>
              </w:rPr>
              <w:footnoteReference w:id="1"/>
            </w:r>
          </w:p>
        </w:tc>
        <w:tc>
          <w:tcPr>
            <w:tcW w:w="763" w:type="pct"/>
            <w:vAlign w:val="center"/>
          </w:tcPr>
          <w:p w14:paraId="420DA478" w14:textId="77777777" w:rsidR="00703931" w:rsidRPr="00703931" w:rsidRDefault="00703931" w:rsidP="00703931">
            <w:pPr>
              <w:tabs>
                <w:tab w:val="left" w:pos="426"/>
              </w:tabs>
              <w:suppressAutoHyphens w:val="0"/>
              <w:autoSpaceDE w:val="0"/>
              <w:autoSpaceDN w:val="0"/>
              <w:adjustRightInd w:val="0"/>
              <w:jc w:val="center"/>
              <w:rPr>
                <w:b/>
                <w:kern w:val="0"/>
                <w:sz w:val="28"/>
                <w:szCs w:val="28"/>
                <w:lang w:val="en-US" w:eastAsia="ar-SA"/>
              </w:rPr>
            </w:pPr>
            <w:r w:rsidRPr="00703931">
              <w:rPr>
                <w:b/>
                <w:kern w:val="0"/>
                <w:sz w:val="20"/>
                <w:szCs w:val="20"/>
                <w:lang w:val="en-US" w:eastAsia="ar-SA"/>
              </w:rPr>
              <w:t>Vārds, uzvārds</w:t>
            </w:r>
          </w:p>
        </w:tc>
        <w:tc>
          <w:tcPr>
            <w:tcW w:w="916" w:type="pct"/>
            <w:vAlign w:val="center"/>
          </w:tcPr>
          <w:p w14:paraId="206B5D85" w14:textId="77777777" w:rsidR="00703931" w:rsidRPr="00703931" w:rsidRDefault="00703931" w:rsidP="00703931">
            <w:pPr>
              <w:tabs>
                <w:tab w:val="left" w:pos="426"/>
              </w:tabs>
              <w:suppressAutoHyphens w:val="0"/>
              <w:autoSpaceDE w:val="0"/>
              <w:autoSpaceDN w:val="0"/>
              <w:adjustRightInd w:val="0"/>
              <w:jc w:val="center"/>
              <w:rPr>
                <w:b/>
                <w:kern w:val="0"/>
                <w:sz w:val="28"/>
                <w:szCs w:val="28"/>
                <w:lang w:val="en-US" w:eastAsia="ar-SA"/>
              </w:rPr>
            </w:pPr>
            <w:r w:rsidRPr="00703931">
              <w:rPr>
                <w:b/>
                <w:kern w:val="0"/>
                <w:sz w:val="20"/>
                <w:szCs w:val="20"/>
                <w:lang w:val="en-US" w:eastAsia="ar-SA"/>
              </w:rPr>
              <w:t>Sertifikāta numurs</w:t>
            </w:r>
          </w:p>
        </w:tc>
        <w:tc>
          <w:tcPr>
            <w:tcW w:w="535" w:type="pct"/>
            <w:vAlign w:val="center"/>
          </w:tcPr>
          <w:p w14:paraId="51EF8D8F"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val="en-US" w:eastAsia="ar-SA"/>
              </w:rPr>
            </w:pPr>
            <w:r w:rsidRPr="00703931">
              <w:rPr>
                <w:b/>
                <w:kern w:val="0"/>
                <w:sz w:val="20"/>
                <w:szCs w:val="20"/>
                <w:lang w:val="en-US" w:eastAsia="ar-SA"/>
              </w:rPr>
              <w:t>Tālrunis</w:t>
            </w:r>
          </w:p>
        </w:tc>
        <w:tc>
          <w:tcPr>
            <w:tcW w:w="1507" w:type="pct"/>
          </w:tcPr>
          <w:p w14:paraId="6E168369"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eastAsia="ar-SA"/>
              </w:rPr>
            </w:pPr>
            <w:r w:rsidRPr="00703931">
              <w:rPr>
                <w:b/>
                <w:kern w:val="0"/>
                <w:sz w:val="20"/>
                <w:szCs w:val="20"/>
                <w:lang w:eastAsia="ar-SA"/>
              </w:rPr>
              <w:t>Informācija par to:</w:t>
            </w:r>
          </w:p>
          <w:p w14:paraId="70BC3287"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eastAsia="ar-SA"/>
              </w:rPr>
            </w:pPr>
            <w:r w:rsidRPr="00703931">
              <w:rPr>
                <w:b/>
                <w:kern w:val="0"/>
                <w:sz w:val="20"/>
                <w:szCs w:val="20"/>
                <w:lang w:eastAsia="ar-SA"/>
              </w:rPr>
              <w:t xml:space="preserve">- vai iepirkuma līguma izpildē iesaistītais speciālists ir reģistrēts Būvkomersantu reģistrā kā pretendenta speciālists </w:t>
            </w:r>
          </w:p>
          <w:p w14:paraId="7EEB47B8"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eastAsia="ar-SA"/>
              </w:rPr>
            </w:pPr>
            <w:r w:rsidRPr="00703931">
              <w:rPr>
                <w:b/>
                <w:kern w:val="0"/>
                <w:sz w:val="20"/>
                <w:szCs w:val="20"/>
                <w:lang w:eastAsia="ar-SA"/>
              </w:rPr>
              <w:t>- vai ar speciālista darba devēju (personu, uz kuras iespējām pretendents balstās) tiks noslēgts līgums (vienošanās) par tā speciālista piesaisti</w:t>
            </w:r>
          </w:p>
          <w:p w14:paraId="232B6697" w14:textId="77777777" w:rsidR="00703931" w:rsidRPr="00703931" w:rsidRDefault="00703931" w:rsidP="00703931">
            <w:pPr>
              <w:tabs>
                <w:tab w:val="left" w:pos="426"/>
              </w:tabs>
              <w:suppressAutoHyphens w:val="0"/>
              <w:autoSpaceDE w:val="0"/>
              <w:autoSpaceDN w:val="0"/>
              <w:adjustRightInd w:val="0"/>
              <w:jc w:val="center"/>
              <w:rPr>
                <w:b/>
                <w:kern w:val="0"/>
                <w:sz w:val="28"/>
                <w:szCs w:val="28"/>
                <w:lang w:eastAsia="ar-SA"/>
              </w:rPr>
            </w:pPr>
            <w:r w:rsidRPr="00703931">
              <w:rPr>
                <w:b/>
                <w:kern w:val="0"/>
                <w:sz w:val="20"/>
                <w:szCs w:val="20"/>
                <w:lang w:eastAsia="ar-SA"/>
              </w:rPr>
              <w:t xml:space="preserve">- vai </w:t>
            </w:r>
            <w:r w:rsidRPr="00703931">
              <w:rPr>
                <w:b/>
                <w:bCs/>
                <w:kern w:val="0"/>
                <w:sz w:val="20"/>
                <w:szCs w:val="20"/>
                <w:lang w:eastAsia="ar-SA"/>
              </w:rPr>
              <w:t>ar pašu speciālistu tiks noslēgts darba līgums</w:t>
            </w:r>
          </w:p>
        </w:tc>
      </w:tr>
      <w:tr w:rsidR="00703931" w:rsidRPr="00703931" w14:paraId="74E5FA37" w14:textId="77777777" w:rsidTr="00BD558E">
        <w:trPr>
          <w:trHeight w:val="210"/>
        </w:trPr>
        <w:tc>
          <w:tcPr>
            <w:tcW w:w="270" w:type="pct"/>
            <w:vAlign w:val="bottom"/>
          </w:tcPr>
          <w:p w14:paraId="79A247B3" w14:textId="77777777" w:rsidR="00703931" w:rsidRPr="00703931" w:rsidRDefault="00703931" w:rsidP="00703931">
            <w:pPr>
              <w:tabs>
                <w:tab w:val="left" w:pos="426"/>
              </w:tabs>
              <w:suppressAutoHyphens w:val="0"/>
              <w:autoSpaceDE w:val="0"/>
              <w:autoSpaceDN w:val="0"/>
              <w:adjustRightInd w:val="0"/>
              <w:jc w:val="center"/>
              <w:rPr>
                <w:kern w:val="0"/>
                <w:sz w:val="20"/>
                <w:szCs w:val="20"/>
                <w:lang w:eastAsia="ar-SA"/>
              </w:rPr>
            </w:pPr>
          </w:p>
        </w:tc>
        <w:tc>
          <w:tcPr>
            <w:tcW w:w="1009" w:type="pct"/>
            <w:vAlign w:val="bottom"/>
          </w:tcPr>
          <w:p w14:paraId="61A592D7" w14:textId="77777777" w:rsidR="00703931" w:rsidRPr="00703931" w:rsidRDefault="00703931" w:rsidP="00703931">
            <w:pPr>
              <w:tabs>
                <w:tab w:val="left" w:pos="426"/>
              </w:tabs>
              <w:suppressAutoHyphens w:val="0"/>
              <w:autoSpaceDE w:val="0"/>
              <w:autoSpaceDN w:val="0"/>
              <w:adjustRightInd w:val="0"/>
              <w:jc w:val="center"/>
              <w:rPr>
                <w:kern w:val="0"/>
                <w:sz w:val="20"/>
                <w:szCs w:val="20"/>
                <w:lang w:eastAsia="ar-SA"/>
              </w:rPr>
            </w:pPr>
          </w:p>
        </w:tc>
        <w:tc>
          <w:tcPr>
            <w:tcW w:w="763" w:type="pct"/>
            <w:vAlign w:val="bottom"/>
          </w:tcPr>
          <w:p w14:paraId="27FF22D7"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eastAsia="ar-SA"/>
              </w:rPr>
            </w:pPr>
          </w:p>
        </w:tc>
        <w:tc>
          <w:tcPr>
            <w:tcW w:w="916" w:type="pct"/>
            <w:vAlign w:val="bottom"/>
          </w:tcPr>
          <w:p w14:paraId="01E858B1"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eastAsia="ar-SA"/>
              </w:rPr>
            </w:pPr>
          </w:p>
        </w:tc>
        <w:tc>
          <w:tcPr>
            <w:tcW w:w="535" w:type="pct"/>
            <w:vAlign w:val="bottom"/>
          </w:tcPr>
          <w:p w14:paraId="499F35D3"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eastAsia="ar-SA"/>
              </w:rPr>
            </w:pPr>
          </w:p>
        </w:tc>
        <w:tc>
          <w:tcPr>
            <w:tcW w:w="1507" w:type="pct"/>
            <w:vAlign w:val="bottom"/>
          </w:tcPr>
          <w:p w14:paraId="7BE0A9FB"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eastAsia="ar-SA"/>
              </w:rPr>
            </w:pPr>
          </w:p>
        </w:tc>
      </w:tr>
    </w:tbl>
    <w:p w14:paraId="35BD0FE2" w14:textId="77777777" w:rsidR="00703931" w:rsidRPr="00703931" w:rsidRDefault="00703931" w:rsidP="00703931">
      <w:pPr>
        <w:tabs>
          <w:tab w:val="left" w:pos="426"/>
        </w:tabs>
        <w:suppressAutoHyphens w:val="0"/>
        <w:autoSpaceDE w:val="0"/>
        <w:autoSpaceDN w:val="0"/>
        <w:adjustRightInd w:val="0"/>
        <w:jc w:val="both"/>
        <w:rPr>
          <w:b/>
          <w:kern w:val="0"/>
          <w:sz w:val="22"/>
          <w:szCs w:val="22"/>
          <w:lang w:eastAsia="ar-SA"/>
        </w:rPr>
      </w:pPr>
    </w:p>
    <w:p w14:paraId="31172D57" w14:textId="77777777" w:rsidR="00703931" w:rsidRPr="00703931" w:rsidRDefault="00703931" w:rsidP="00703931">
      <w:pPr>
        <w:tabs>
          <w:tab w:val="left" w:pos="426"/>
        </w:tabs>
        <w:suppressAutoHyphens w:val="0"/>
        <w:autoSpaceDE w:val="0"/>
        <w:autoSpaceDN w:val="0"/>
        <w:adjustRightInd w:val="0"/>
        <w:jc w:val="both"/>
        <w:rPr>
          <w:b/>
          <w:kern w:val="0"/>
          <w:sz w:val="22"/>
          <w:szCs w:val="22"/>
          <w:lang w:eastAsia="ar-SA"/>
        </w:rPr>
      </w:pPr>
      <w:r w:rsidRPr="00703931">
        <w:rPr>
          <w:b/>
          <w:kern w:val="0"/>
          <w:sz w:val="22"/>
          <w:szCs w:val="22"/>
          <w:lang w:eastAsia="ar-SA"/>
        </w:rPr>
        <w:t>3) Piedāvātie konkrēto darbu veikšanai speciālisti</w:t>
      </w:r>
      <w:r w:rsidRPr="00703931">
        <w:rPr>
          <w:i/>
          <w:kern w:val="0"/>
          <w:sz w:val="22"/>
          <w:szCs w:val="22"/>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1411"/>
        <w:gridCol w:w="1402"/>
        <w:gridCol w:w="1323"/>
        <w:gridCol w:w="2569"/>
        <w:gridCol w:w="2390"/>
      </w:tblGrid>
      <w:tr w:rsidR="00703931" w:rsidRPr="00703931" w14:paraId="7C0C073B" w14:textId="77777777" w:rsidTr="00BD558E">
        <w:trPr>
          <w:trHeight w:val="554"/>
        </w:trPr>
        <w:tc>
          <w:tcPr>
            <w:tcW w:w="277" w:type="pct"/>
            <w:vAlign w:val="center"/>
          </w:tcPr>
          <w:p w14:paraId="61332D15"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val="en-US" w:eastAsia="ar-SA"/>
              </w:rPr>
            </w:pPr>
            <w:r w:rsidRPr="00703931">
              <w:rPr>
                <w:b/>
                <w:kern w:val="0"/>
                <w:sz w:val="20"/>
                <w:szCs w:val="20"/>
                <w:lang w:val="en-US" w:eastAsia="ar-SA"/>
              </w:rPr>
              <w:t>Nr.</w:t>
            </w:r>
          </w:p>
        </w:tc>
        <w:tc>
          <w:tcPr>
            <w:tcW w:w="733" w:type="pct"/>
            <w:vAlign w:val="center"/>
          </w:tcPr>
          <w:p w14:paraId="03556D9A"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val="en-US" w:eastAsia="ar-SA"/>
              </w:rPr>
            </w:pPr>
            <w:r w:rsidRPr="00703931">
              <w:rPr>
                <w:b/>
                <w:kern w:val="0"/>
                <w:sz w:val="20"/>
                <w:szCs w:val="20"/>
                <w:lang w:val="en-US" w:eastAsia="ar-SA"/>
              </w:rPr>
              <w:t>Kompetences joma</w:t>
            </w:r>
          </w:p>
        </w:tc>
        <w:tc>
          <w:tcPr>
            <w:tcW w:w="728" w:type="pct"/>
            <w:vAlign w:val="center"/>
          </w:tcPr>
          <w:p w14:paraId="7F5A60CB"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val="en-US" w:eastAsia="ar-SA"/>
              </w:rPr>
            </w:pPr>
            <w:r w:rsidRPr="00703931">
              <w:rPr>
                <w:b/>
                <w:kern w:val="0"/>
                <w:sz w:val="20"/>
                <w:szCs w:val="20"/>
                <w:lang w:val="en-US" w:eastAsia="ar-SA"/>
              </w:rPr>
              <w:t>Vārds, uzvārds</w:t>
            </w:r>
          </w:p>
        </w:tc>
        <w:tc>
          <w:tcPr>
            <w:tcW w:w="687" w:type="pct"/>
            <w:vAlign w:val="center"/>
          </w:tcPr>
          <w:p w14:paraId="49404043"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val="en-US" w:eastAsia="ar-SA"/>
              </w:rPr>
            </w:pPr>
            <w:r w:rsidRPr="00703931">
              <w:rPr>
                <w:b/>
                <w:kern w:val="0"/>
                <w:sz w:val="20"/>
                <w:szCs w:val="20"/>
                <w:lang w:val="en-US" w:eastAsia="ar-SA"/>
              </w:rPr>
              <w:t>Sertifikāta numurs</w:t>
            </w:r>
          </w:p>
        </w:tc>
        <w:tc>
          <w:tcPr>
            <w:tcW w:w="1334" w:type="pct"/>
            <w:vAlign w:val="center"/>
          </w:tcPr>
          <w:p w14:paraId="40EE2621"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val="fi-FI" w:eastAsia="ar-SA"/>
              </w:rPr>
            </w:pPr>
            <w:r w:rsidRPr="00703931">
              <w:rPr>
                <w:b/>
                <w:kern w:val="0"/>
                <w:sz w:val="20"/>
                <w:szCs w:val="20"/>
                <w:lang w:val="fi-FI" w:eastAsia="ar-SA"/>
              </w:rPr>
              <w:t>Projekta daļa, kura tiek nodota vadīšanai un nododamie darba uzdevumi</w:t>
            </w:r>
          </w:p>
        </w:tc>
        <w:tc>
          <w:tcPr>
            <w:tcW w:w="1241" w:type="pct"/>
          </w:tcPr>
          <w:p w14:paraId="0B398706"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eastAsia="ar-SA"/>
              </w:rPr>
            </w:pPr>
            <w:r w:rsidRPr="00703931">
              <w:rPr>
                <w:b/>
                <w:kern w:val="0"/>
                <w:sz w:val="20"/>
                <w:szCs w:val="20"/>
                <w:lang w:eastAsia="ar-SA"/>
              </w:rPr>
              <w:t>Informācija par to:</w:t>
            </w:r>
          </w:p>
          <w:p w14:paraId="38FDAC26"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eastAsia="ar-SA"/>
              </w:rPr>
            </w:pPr>
            <w:r w:rsidRPr="00703931">
              <w:rPr>
                <w:b/>
                <w:kern w:val="0"/>
                <w:sz w:val="20"/>
                <w:szCs w:val="20"/>
                <w:lang w:eastAsia="ar-SA"/>
              </w:rPr>
              <w:t xml:space="preserve">- vai iepirkuma līguma izpildē iesaistītais speciālists ir reģistrēts Būvkomersantu reģistrā kā pretendenta speciālists </w:t>
            </w:r>
          </w:p>
          <w:p w14:paraId="76C205C4"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eastAsia="ar-SA"/>
              </w:rPr>
            </w:pPr>
            <w:r w:rsidRPr="00703931">
              <w:rPr>
                <w:b/>
                <w:kern w:val="0"/>
                <w:sz w:val="20"/>
                <w:szCs w:val="20"/>
                <w:lang w:eastAsia="ar-SA"/>
              </w:rPr>
              <w:t>- vai ar speciālista darba devēju (personu, uz kuras iespējām pretendents balstās) tiks noslēgts līgums (vienošanās) par tā speciālista piesaisti</w:t>
            </w:r>
          </w:p>
          <w:p w14:paraId="0C6439DA" w14:textId="77777777" w:rsidR="00703931" w:rsidRPr="00703931" w:rsidRDefault="00703931" w:rsidP="00703931">
            <w:pPr>
              <w:tabs>
                <w:tab w:val="left" w:pos="426"/>
              </w:tabs>
              <w:suppressAutoHyphens w:val="0"/>
              <w:autoSpaceDE w:val="0"/>
              <w:autoSpaceDN w:val="0"/>
              <w:adjustRightInd w:val="0"/>
              <w:jc w:val="center"/>
              <w:rPr>
                <w:b/>
                <w:kern w:val="0"/>
                <w:sz w:val="20"/>
                <w:szCs w:val="20"/>
                <w:lang w:eastAsia="ar-SA"/>
              </w:rPr>
            </w:pPr>
            <w:r w:rsidRPr="00703931">
              <w:rPr>
                <w:b/>
                <w:kern w:val="0"/>
                <w:sz w:val="20"/>
                <w:szCs w:val="20"/>
                <w:lang w:eastAsia="ar-SA"/>
              </w:rPr>
              <w:t xml:space="preserve">- vai </w:t>
            </w:r>
            <w:r w:rsidRPr="00703931">
              <w:rPr>
                <w:b/>
                <w:bCs/>
                <w:kern w:val="0"/>
                <w:sz w:val="20"/>
                <w:szCs w:val="20"/>
                <w:lang w:eastAsia="ar-SA"/>
              </w:rPr>
              <w:t>ar pašu speciālistu tiks noslēgts darba līgums</w:t>
            </w:r>
          </w:p>
        </w:tc>
      </w:tr>
      <w:tr w:rsidR="00703931" w:rsidRPr="00703931" w14:paraId="7D7694A5" w14:textId="77777777" w:rsidTr="00BD558E">
        <w:trPr>
          <w:trHeight w:val="239"/>
        </w:trPr>
        <w:tc>
          <w:tcPr>
            <w:tcW w:w="277" w:type="pct"/>
            <w:vAlign w:val="center"/>
          </w:tcPr>
          <w:p w14:paraId="747E549F" w14:textId="77777777" w:rsidR="00703931" w:rsidRPr="00703931" w:rsidRDefault="00703931" w:rsidP="00703931">
            <w:pPr>
              <w:tabs>
                <w:tab w:val="left" w:pos="426"/>
              </w:tabs>
              <w:suppressAutoHyphens w:val="0"/>
              <w:autoSpaceDE w:val="0"/>
              <w:autoSpaceDN w:val="0"/>
              <w:adjustRightInd w:val="0"/>
              <w:jc w:val="center"/>
              <w:rPr>
                <w:kern w:val="0"/>
                <w:sz w:val="20"/>
                <w:szCs w:val="20"/>
                <w:lang w:eastAsia="ar-SA"/>
              </w:rPr>
            </w:pPr>
          </w:p>
        </w:tc>
        <w:tc>
          <w:tcPr>
            <w:tcW w:w="733" w:type="pct"/>
          </w:tcPr>
          <w:p w14:paraId="2D815112" w14:textId="77777777" w:rsidR="00703931" w:rsidRPr="00703931" w:rsidRDefault="00703931" w:rsidP="00703931">
            <w:pPr>
              <w:tabs>
                <w:tab w:val="left" w:pos="426"/>
              </w:tabs>
              <w:suppressAutoHyphens w:val="0"/>
              <w:autoSpaceDE w:val="0"/>
              <w:autoSpaceDN w:val="0"/>
              <w:adjustRightInd w:val="0"/>
              <w:rPr>
                <w:b/>
                <w:kern w:val="0"/>
                <w:sz w:val="20"/>
                <w:szCs w:val="20"/>
                <w:lang w:eastAsia="ar-SA"/>
              </w:rPr>
            </w:pPr>
          </w:p>
        </w:tc>
        <w:tc>
          <w:tcPr>
            <w:tcW w:w="728" w:type="pct"/>
          </w:tcPr>
          <w:p w14:paraId="550FFC60" w14:textId="77777777" w:rsidR="00703931" w:rsidRPr="00703931" w:rsidRDefault="00703931" w:rsidP="00703931">
            <w:pPr>
              <w:tabs>
                <w:tab w:val="left" w:pos="426"/>
              </w:tabs>
              <w:suppressAutoHyphens w:val="0"/>
              <w:autoSpaceDE w:val="0"/>
              <w:autoSpaceDN w:val="0"/>
              <w:adjustRightInd w:val="0"/>
              <w:jc w:val="both"/>
              <w:rPr>
                <w:b/>
                <w:kern w:val="0"/>
                <w:sz w:val="20"/>
                <w:szCs w:val="20"/>
                <w:lang w:eastAsia="ar-SA"/>
              </w:rPr>
            </w:pPr>
          </w:p>
        </w:tc>
        <w:tc>
          <w:tcPr>
            <w:tcW w:w="687" w:type="pct"/>
          </w:tcPr>
          <w:p w14:paraId="6151CABC" w14:textId="77777777" w:rsidR="00703931" w:rsidRPr="00703931" w:rsidRDefault="00703931" w:rsidP="00703931">
            <w:pPr>
              <w:tabs>
                <w:tab w:val="left" w:pos="426"/>
              </w:tabs>
              <w:suppressAutoHyphens w:val="0"/>
              <w:autoSpaceDE w:val="0"/>
              <w:autoSpaceDN w:val="0"/>
              <w:adjustRightInd w:val="0"/>
              <w:jc w:val="both"/>
              <w:rPr>
                <w:b/>
                <w:kern w:val="0"/>
                <w:sz w:val="20"/>
                <w:szCs w:val="20"/>
                <w:lang w:eastAsia="ar-SA"/>
              </w:rPr>
            </w:pPr>
          </w:p>
        </w:tc>
        <w:tc>
          <w:tcPr>
            <w:tcW w:w="1334" w:type="pct"/>
          </w:tcPr>
          <w:p w14:paraId="19DB82AA" w14:textId="77777777" w:rsidR="00703931" w:rsidRPr="00703931" w:rsidRDefault="00703931" w:rsidP="00703931">
            <w:pPr>
              <w:tabs>
                <w:tab w:val="left" w:pos="426"/>
              </w:tabs>
              <w:suppressAutoHyphens w:val="0"/>
              <w:autoSpaceDE w:val="0"/>
              <w:autoSpaceDN w:val="0"/>
              <w:adjustRightInd w:val="0"/>
              <w:jc w:val="both"/>
              <w:rPr>
                <w:b/>
                <w:kern w:val="0"/>
                <w:sz w:val="20"/>
                <w:szCs w:val="20"/>
                <w:lang w:eastAsia="ar-SA"/>
              </w:rPr>
            </w:pPr>
          </w:p>
        </w:tc>
        <w:tc>
          <w:tcPr>
            <w:tcW w:w="1241" w:type="pct"/>
          </w:tcPr>
          <w:p w14:paraId="15306A9C" w14:textId="77777777" w:rsidR="00703931" w:rsidRPr="00703931" w:rsidRDefault="00703931" w:rsidP="00703931">
            <w:pPr>
              <w:tabs>
                <w:tab w:val="left" w:pos="426"/>
              </w:tabs>
              <w:suppressAutoHyphens w:val="0"/>
              <w:autoSpaceDE w:val="0"/>
              <w:autoSpaceDN w:val="0"/>
              <w:adjustRightInd w:val="0"/>
              <w:jc w:val="both"/>
              <w:rPr>
                <w:b/>
                <w:kern w:val="0"/>
                <w:sz w:val="20"/>
                <w:szCs w:val="20"/>
                <w:lang w:eastAsia="ar-SA"/>
              </w:rPr>
            </w:pPr>
          </w:p>
        </w:tc>
      </w:tr>
    </w:tbl>
    <w:p w14:paraId="49318410" w14:textId="77777777" w:rsidR="00703931" w:rsidRPr="00703931" w:rsidRDefault="00703931" w:rsidP="00703931">
      <w:pPr>
        <w:tabs>
          <w:tab w:val="left" w:pos="426"/>
        </w:tabs>
        <w:suppressAutoHyphens w:val="0"/>
        <w:autoSpaceDE w:val="0"/>
        <w:autoSpaceDN w:val="0"/>
        <w:adjustRightInd w:val="0"/>
        <w:jc w:val="both"/>
        <w:rPr>
          <w:b/>
          <w:kern w:val="0"/>
          <w:sz w:val="22"/>
          <w:szCs w:val="22"/>
          <w:lang w:eastAsia="ar-SA"/>
        </w:rPr>
      </w:pPr>
    </w:p>
    <w:p w14:paraId="0BA4390D" w14:textId="77777777" w:rsidR="00703931" w:rsidRPr="00703931" w:rsidRDefault="00703931" w:rsidP="00703931">
      <w:pPr>
        <w:tabs>
          <w:tab w:val="left" w:pos="426"/>
        </w:tabs>
        <w:suppressAutoHyphens w:val="0"/>
        <w:autoSpaceDE w:val="0"/>
        <w:autoSpaceDN w:val="0"/>
        <w:adjustRightInd w:val="0"/>
        <w:jc w:val="both"/>
        <w:rPr>
          <w:b/>
          <w:kern w:val="0"/>
          <w:sz w:val="22"/>
          <w:szCs w:val="22"/>
          <w:lang w:eastAsia="ar-SA"/>
        </w:rPr>
      </w:pPr>
      <w:r w:rsidRPr="00703931">
        <w:rPr>
          <w:b/>
          <w:kern w:val="0"/>
          <w:sz w:val="22"/>
          <w:szCs w:val="22"/>
          <w:lang w:eastAsia="ar-SA"/>
        </w:rPr>
        <w:t>4) Pretendents ___________</w:t>
      </w:r>
      <w:r w:rsidRPr="00703931">
        <w:rPr>
          <w:i/>
          <w:kern w:val="0"/>
          <w:sz w:val="22"/>
          <w:szCs w:val="22"/>
          <w:lang w:eastAsia="ar-SA"/>
        </w:rPr>
        <w:t xml:space="preserve">pretendenta nosaukums) atkārtoti </w:t>
      </w:r>
      <w:r w:rsidRPr="00703931">
        <w:rPr>
          <w:b/>
          <w:kern w:val="0"/>
          <w:sz w:val="22"/>
          <w:szCs w:val="22"/>
          <w:lang w:eastAsia="ar-SA"/>
        </w:rPr>
        <w:t xml:space="preserve">norāda, ka plāno iesaistīt daļas līguma izpildē šādus atsevišķo darbu veicējus, apakšuzņēmējus </w:t>
      </w:r>
      <w:r w:rsidRPr="00703931">
        <w:rPr>
          <w:i/>
          <w:kern w:val="0"/>
          <w:sz w:val="22"/>
          <w:szCs w:val="22"/>
          <w:lang w:eastAsia="ar-SA"/>
        </w:rPr>
        <w:t>(piemēram atsevišķo darbu veicēji, ja tādi ir):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10"/>
        <w:gridCol w:w="1589"/>
        <w:gridCol w:w="1783"/>
        <w:gridCol w:w="1785"/>
        <w:gridCol w:w="2083"/>
        <w:gridCol w:w="1978"/>
      </w:tblGrid>
      <w:tr w:rsidR="00703931" w:rsidRPr="00703931" w14:paraId="1FDEB684" w14:textId="77777777" w:rsidTr="00BD558E">
        <w:trPr>
          <w:trHeight w:hRule="exact" w:val="1114"/>
          <w:jc w:val="center"/>
        </w:trPr>
        <w:tc>
          <w:tcPr>
            <w:tcW w:w="213" w:type="pct"/>
            <w:shd w:val="clear" w:color="auto" w:fill="FFFFFF"/>
          </w:tcPr>
          <w:p w14:paraId="362D5607" w14:textId="77777777" w:rsidR="00703931" w:rsidRPr="00703931" w:rsidRDefault="00703931" w:rsidP="00703931">
            <w:pPr>
              <w:shd w:val="clear" w:color="auto" w:fill="FFFFFF"/>
              <w:suppressAutoHyphens w:val="0"/>
              <w:jc w:val="center"/>
              <w:rPr>
                <w:kern w:val="0"/>
                <w:sz w:val="20"/>
                <w:szCs w:val="20"/>
                <w:lang w:val="en-US" w:eastAsia="lv-LV"/>
              </w:rPr>
            </w:pPr>
            <w:r w:rsidRPr="00703931">
              <w:rPr>
                <w:bCs/>
                <w:spacing w:val="-3"/>
                <w:kern w:val="0"/>
                <w:sz w:val="20"/>
                <w:szCs w:val="20"/>
                <w:lang w:val="en-US" w:eastAsia="lv-LV"/>
              </w:rPr>
              <w:lastRenderedPageBreak/>
              <w:t xml:space="preserve">Nr. </w:t>
            </w:r>
            <w:r w:rsidRPr="00703931">
              <w:rPr>
                <w:bCs/>
                <w:kern w:val="0"/>
                <w:sz w:val="20"/>
                <w:szCs w:val="20"/>
                <w:lang w:val="en-US" w:eastAsia="lv-LV"/>
              </w:rPr>
              <w:t>p.k</w:t>
            </w:r>
          </w:p>
          <w:p w14:paraId="044A2E20" w14:textId="77777777" w:rsidR="00703931" w:rsidRPr="00703931" w:rsidRDefault="00703931" w:rsidP="00703931">
            <w:pPr>
              <w:shd w:val="clear" w:color="auto" w:fill="FFFFFF"/>
              <w:suppressAutoHyphens w:val="0"/>
              <w:jc w:val="center"/>
              <w:rPr>
                <w:kern w:val="0"/>
                <w:sz w:val="20"/>
                <w:szCs w:val="20"/>
                <w:lang w:val="en-US" w:eastAsia="lv-LV"/>
              </w:rPr>
            </w:pPr>
          </w:p>
        </w:tc>
        <w:tc>
          <w:tcPr>
            <w:tcW w:w="825" w:type="pct"/>
            <w:shd w:val="clear" w:color="auto" w:fill="FFFFFF"/>
          </w:tcPr>
          <w:p w14:paraId="2CD84476" w14:textId="77777777" w:rsidR="00703931" w:rsidRPr="00703931" w:rsidRDefault="00703931" w:rsidP="00703931">
            <w:pPr>
              <w:shd w:val="clear" w:color="auto" w:fill="FFFFFF"/>
              <w:suppressAutoHyphens w:val="0"/>
              <w:ind w:left="106"/>
              <w:jc w:val="center"/>
              <w:rPr>
                <w:bCs/>
                <w:spacing w:val="-1"/>
                <w:kern w:val="0"/>
                <w:sz w:val="20"/>
                <w:szCs w:val="20"/>
                <w:lang w:val="en-US" w:eastAsia="lv-LV"/>
              </w:rPr>
            </w:pPr>
            <w:r w:rsidRPr="00703931">
              <w:rPr>
                <w:bCs/>
                <w:spacing w:val="-1"/>
                <w:kern w:val="0"/>
                <w:sz w:val="20"/>
                <w:szCs w:val="20"/>
                <w:lang w:val="en-US" w:eastAsia="lv-LV"/>
              </w:rPr>
              <w:t>Nosaukums</w:t>
            </w:r>
          </w:p>
          <w:p w14:paraId="7FC73D9A" w14:textId="77777777" w:rsidR="00703931" w:rsidRPr="00703931" w:rsidRDefault="00703931" w:rsidP="00703931">
            <w:pPr>
              <w:shd w:val="clear" w:color="auto" w:fill="FFFFFF"/>
              <w:suppressAutoHyphens w:val="0"/>
              <w:ind w:left="106"/>
              <w:jc w:val="center"/>
              <w:rPr>
                <w:kern w:val="0"/>
                <w:sz w:val="20"/>
                <w:szCs w:val="20"/>
                <w:lang w:val="en-US" w:eastAsia="lv-LV"/>
              </w:rPr>
            </w:pPr>
            <w:r w:rsidRPr="00703931">
              <w:rPr>
                <w:bCs/>
                <w:kern w:val="0"/>
                <w:sz w:val="20"/>
                <w:szCs w:val="20"/>
                <w:lang w:val="en-US" w:eastAsia="lv-LV"/>
              </w:rPr>
              <w:t xml:space="preserve">un </w:t>
            </w:r>
            <w:r w:rsidRPr="00703931">
              <w:rPr>
                <w:bCs/>
                <w:spacing w:val="-2"/>
                <w:kern w:val="0"/>
                <w:sz w:val="20"/>
                <w:szCs w:val="20"/>
                <w:lang w:val="en-US" w:eastAsia="lv-LV"/>
              </w:rPr>
              <w:t xml:space="preserve">reģistrācijas </w:t>
            </w:r>
            <w:r w:rsidRPr="00703931">
              <w:rPr>
                <w:bCs/>
                <w:kern w:val="0"/>
                <w:sz w:val="20"/>
                <w:szCs w:val="20"/>
                <w:lang w:val="en-US" w:eastAsia="lv-LV"/>
              </w:rPr>
              <w:t>numurs/ vārds, uzvārds</w:t>
            </w:r>
          </w:p>
        </w:tc>
        <w:tc>
          <w:tcPr>
            <w:tcW w:w="926" w:type="pct"/>
            <w:shd w:val="clear" w:color="auto" w:fill="FFFFFF"/>
          </w:tcPr>
          <w:p w14:paraId="19933BE0" w14:textId="77777777" w:rsidR="00703931" w:rsidRPr="00703931" w:rsidRDefault="00703931" w:rsidP="00703931">
            <w:pPr>
              <w:shd w:val="clear" w:color="auto" w:fill="FFFFFF"/>
              <w:suppressAutoHyphens w:val="0"/>
              <w:jc w:val="center"/>
              <w:rPr>
                <w:kern w:val="0"/>
                <w:sz w:val="20"/>
                <w:szCs w:val="20"/>
                <w:lang w:val="en-US" w:eastAsia="lv-LV"/>
              </w:rPr>
            </w:pPr>
            <w:r w:rsidRPr="00703931">
              <w:rPr>
                <w:bCs/>
                <w:kern w:val="0"/>
                <w:sz w:val="20"/>
                <w:szCs w:val="20"/>
                <w:lang w:val="en-US" w:eastAsia="lv-LV"/>
              </w:rPr>
              <w:t>Juridiskā adrese, k</w:t>
            </w:r>
            <w:r w:rsidRPr="00703931">
              <w:rPr>
                <w:bCs/>
                <w:spacing w:val="-2"/>
                <w:kern w:val="0"/>
                <w:sz w:val="20"/>
                <w:szCs w:val="20"/>
                <w:lang w:val="en-US" w:eastAsia="lv-LV"/>
              </w:rPr>
              <w:t>ontakt</w:t>
            </w:r>
            <w:r w:rsidRPr="00703931">
              <w:rPr>
                <w:bCs/>
                <w:kern w:val="0"/>
                <w:sz w:val="20"/>
                <w:szCs w:val="20"/>
                <w:lang w:val="en-US" w:eastAsia="lv-LV"/>
              </w:rPr>
              <w:t>persona, telefons</w:t>
            </w:r>
          </w:p>
        </w:tc>
        <w:tc>
          <w:tcPr>
            <w:tcW w:w="927" w:type="pct"/>
            <w:shd w:val="clear" w:color="auto" w:fill="FFFFFF"/>
          </w:tcPr>
          <w:p w14:paraId="406CCED3" w14:textId="77777777" w:rsidR="00703931" w:rsidRPr="00703931" w:rsidRDefault="00703931" w:rsidP="00703931">
            <w:pPr>
              <w:shd w:val="clear" w:color="auto" w:fill="FFFFFF"/>
              <w:suppressAutoHyphens w:val="0"/>
              <w:ind w:left="29" w:right="29"/>
              <w:jc w:val="center"/>
              <w:rPr>
                <w:bCs/>
                <w:spacing w:val="-5"/>
                <w:kern w:val="0"/>
                <w:sz w:val="20"/>
                <w:szCs w:val="20"/>
                <w:lang w:val="en-US" w:eastAsia="lv-LV"/>
              </w:rPr>
            </w:pPr>
            <w:r w:rsidRPr="00703931">
              <w:rPr>
                <w:bCs/>
                <w:spacing w:val="-5"/>
                <w:kern w:val="0"/>
                <w:sz w:val="20"/>
                <w:szCs w:val="20"/>
                <w:lang w:val="en-US" w:eastAsia="lv-LV"/>
              </w:rPr>
              <w:t>Nododamie darba uzdevumi</w:t>
            </w:r>
          </w:p>
        </w:tc>
        <w:tc>
          <w:tcPr>
            <w:tcW w:w="1082" w:type="pct"/>
            <w:shd w:val="clear" w:color="auto" w:fill="FFFFFF"/>
          </w:tcPr>
          <w:p w14:paraId="29475550" w14:textId="77777777" w:rsidR="00703931" w:rsidRPr="00703931" w:rsidRDefault="00703931" w:rsidP="00703931">
            <w:pPr>
              <w:shd w:val="clear" w:color="auto" w:fill="FFFFFF"/>
              <w:suppressAutoHyphens w:val="0"/>
              <w:ind w:left="29" w:right="29"/>
              <w:jc w:val="center"/>
              <w:rPr>
                <w:kern w:val="0"/>
                <w:sz w:val="20"/>
                <w:szCs w:val="20"/>
                <w:lang w:val="fi-FI" w:eastAsia="lv-LV"/>
              </w:rPr>
            </w:pPr>
            <w:r w:rsidRPr="00703931">
              <w:rPr>
                <w:bCs/>
                <w:spacing w:val="-5"/>
                <w:kern w:val="0"/>
                <w:sz w:val="20"/>
                <w:szCs w:val="20"/>
                <w:lang w:val="fi-FI" w:eastAsia="lv-LV"/>
              </w:rPr>
              <w:t xml:space="preserve">Veicamo </w:t>
            </w:r>
            <w:r w:rsidRPr="00703931">
              <w:rPr>
                <w:bCs/>
                <w:kern w:val="0"/>
                <w:sz w:val="20"/>
                <w:szCs w:val="20"/>
                <w:lang w:val="fi-FI" w:eastAsia="lv-LV"/>
              </w:rPr>
              <w:t xml:space="preserve">pakalpojumu </w:t>
            </w:r>
            <w:r w:rsidRPr="00703931">
              <w:rPr>
                <w:bCs/>
                <w:spacing w:val="-3"/>
                <w:kern w:val="0"/>
                <w:sz w:val="20"/>
                <w:szCs w:val="20"/>
                <w:lang w:val="fi-FI" w:eastAsia="lv-LV"/>
              </w:rPr>
              <w:t xml:space="preserve">apjoms </w:t>
            </w:r>
            <w:r w:rsidRPr="00703931">
              <w:rPr>
                <w:bCs/>
                <w:kern w:val="0"/>
                <w:sz w:val="20"/>
                <w:szCs w:val="20"/>
                <w:lang w:val="fi-FI" w:eastAsia="lv-LV"/>
              </w:rPr>
              <w:t xml:space="preserve">no kopējā </w:t>
            </w:r>
            <w:r w:rsidRPr="00703931">
              <w:rPr>
                <w:bCs/>
                <w:spacing w:val="-2"/>
                <w:kern w:val="0"/>
                <w:sz w:val="20"/>
                <w:szCs w:val="20"/>
                <w:lang w:val="fi-FI" w:eastAsia="lv-LV"/>
              </w:rPr>
              <w:t>apjoma</w:t>
            </w:r>
          </w:p>
          <w:p w14:paraId="30A09DAE" w14:textId="77777777" w:rsidR="00703931" w:rsidRPr="00703931" w:rsidRDefault="00703931" w:rsidP="00703931">
            <w:pPr>
              <w:shd w:val="clear" w:color="auto" w:fill="FFFFFF"/>
              <w:suppressAutoHyphens w:val="0"/>
              <w:jc w:val="center"/>
              <w:rPr>
                <w:kern w:val="0"/>
                <w:sz w:val="20"/>
                <w:szCs w:val="20"/>
                <w:lang w:val="en-US" w:eastAsia="lv-LV"/>
              </w:rPr>
            </w:pPr>
            <w:r w:rsidRPr="00703931">
              <w:rPr>
                <w:bCs/>
                <w:kern w:val="0"/>
                <w:sz w:val="20"/>
                <w:szCs w:val="20"/>
                <w:lang w:val="en-US" w:eastAsia="lv-LV"/>
              </w:rPr>
              <w:t>(eiro)</w:t>
            </w:r>
          </w:p>
        </w:tc>
        <w:tc>
          <w:tcPr>
            <w:tcW w:w="1027" w:type="pct"/>
            <w:shd w:val="clear" w:color="auto" w:fill="FFFFFF"/>
          </w:tcPr>
          <w:p w14:paraId="1CCDD7DB" w14:textId="77777777" w:rsidR="00703931" w:rsidRPr="00703931" w:rsidRDefault="00703931" w:rsidP="00703931">
            <w:pPr>
              <w:shd w:val="clear" w:color="auto" w:fill="FFFFFF"/>
              <w:suppressAutoHyphens w:val="0"/>
              <w:jc w:val="center"/>
              <w:rPr>
                <w:kern w:val="0"/>
                <w:sz w:val="20"/>
                <w:szCs w:val="20"/>
                <w:lang w:val="en-US" w:eastAsia="lv-LV"/>
              </w:rPr>
            </w:pPr>
            <w:r w:rsidRPr="00703931">
              <w:rPr>
                <w:bCs/>
                <w:kern w:val="0"/>
                <w:sz w:val="20"/>
                <w:szCs w:val="20"/>
                <w:lang w:val="en-US" w:eastAsia="lv-LV"/>
              </w:rPr>
              <w:t>Nododamā līguma summas daļa naudas izteiksmē</w:t>
            </w:r>
          </w:p>
        </w:tc>
      </w:tr>
      <w:tr w:rsidR="00703931" w:rsidRPr="00703931" w14:paraId="1674BA14" w14:textId="77777777" w:rsidTr="00BD558E">
        <w:trPr>
          <w:trHeight w:hRule="exact" w:val="283"/>
          <w:jc w:val="center"/>
        </w:trPr>
        <w:tc>
          <w:tcPr>
            <w:tcW w:w="213" w:type="pct"/>
            <w:shd w:val="clear" w:color="auto" w:fill="FFFFFF"/>
          </w:tcPr>
          <w:p w14:paraId="3E0CA425" w14:textId="77777777" w:rsidR="00703931" w:rsidRPr="00703931" w:rsidRDefault="00703931" w:rsidP="00703931">
            <w:pPr>
              <w:suppressAutoHyphens w:val="0"/>
              <w:rPr>
                <w:kern w:val="0"/>
                <w:sz w:val="20"/>
                <w:szCs w:val="20"/>
                <w:lang w:val="en-US" w:eastAsia="lv-LV"/>
              </w:rPr>
            </w:pPr>
            <w:r w:rsidRPr="00703931">
              <w:rPr>
                <w:kern w:val="0"/>
                <w:sz w:val="20"/>
                <w:szCs w:val="20"/>
                <w:lang w:val="en-US" w:eastAsia="lv-LV"/>
              </w:rPr>
              <w:t xml:space="preserve">…. </w:t>
            </w:r>
          </w:p>
        </w:tc>
        <w:tc>
          <w:tcPr>
            <w:tcW w:w="825" w:type="pct"/>
            <w:shd w:val="clear" w:color="auto" w:fill="FFFFFF"/>
          </w:tcPr>
          <w:p w14:paraId="0601F025" w14:textId="77777777" w:rsidR="00703931" w:rsidRPr="00703931" w:rsidRDefault="00703931" w:rsidP="00703931">
            <w:pPr>
              <w:shd w:val="clear" w:color="auto" w:fill="FFFFFF"/>
              <w:suppressAutoHyphens w:val="0"/>
              <w:ind w:left="662"/>
              <w:rPr>
                <w:kern w:val="0"/>
                <w:sz w:val="20"/>
                <w:szCs w:val="20"/>
                <w:lang w:val="en-US" w:eastAsia="lv-LV"/>
              </w:rPr>
            </w:pPr>
          </w:p>
        </w:tc>
        <w:tc>
          <w:tcPr>
            <w:tcW w:w="926" w:type="pct"/>
            <w:shd w:val="clear" w:color="auto" w:fill="FFFFFF"/>
          </w:tcPr>
          <w:p w14:paraId="1366609C" w14:textId="77777777" w:rsidR="00703931" w:rsidRPr="00703931" w:rsidRDefault="00703931" w:rsidP="00703931">
            <w:pPr>
              <w:shd w:val="clear" w:color="auto" w:fill="FFFFFF"/>
              <w:suppressAutoHyphens w:val="0"/>
              <w:jc w:val="center"/>
              <w:rPr>
                <w:kern w:val="0"/>
                <w:sz w:val="20"/>
                <w:szCs w:val="20"/>
                <w:lang w:val="en-US" w:eastAsia="lv-LV"/>
              </w:rPr>
            </w:pPr>
          </w:p>
        </w:tc>
        <w:tc>
          <w:tcPr>
            <w:tcW w:w="927" w:type="pct"/>
            <w:shd w:val="clear" w:color="auto" w:fill="FFFFFF"/>
          </w:tcPr>
          <w:p w14:paraId="5994F7BE" w14:textId="77777777" w:rsidR="00703931" w:rsidRPr="00703931" w:rsidRDefault="00703931" w:rsidP="00703931">
            <w:pPr>
              <w:shd w:val="clear" w:color="auto" w:fill="FFFFFF"/>
              <w:suppressAutoHyphens w:val="0"/>
              <w:jc w:val="center"/>
              <w:rPr>
                <w:kern w:val="0"/>
                <w:sz w:val="20"/>
                <w:szCs w:val="20"/>
                <w:lang w:val="en-US" w:eastAsia="lv-LV"/>
              </w:rPr>
            </w:pPr>
          </w:p>
        </w:tc>
        <w:tc>
          <w:tcPr>
            <w:tcW w:w="1082" w:type="pct"/>
            <w:shd w:val="clear" w:color="auto" w:fill="FFFFFF"/>
          </w:tcPr>
          <w:p w14:paraId="42F12145" w14:textId="77777777" w:rsidR="00703931" w:rsidRPr="00703931" w:rsidRDefault="00703931" w:rsidP="00703931">
            <w:pPr>
              <w:shd w:val="clear" w:color="auto" w:fill="FFFFFF"/>
              <w:suppressAutoHyphens w:val="0"/>
              <w:jc w:val="center"/>
              <w:rPr>
                <w:kern w:val="0"/>
                <w:sz w:val="20"/>
                <w:szCs w:val="20"/>
                <w:lang w:val="en-US" w:eastAsia="lv-LV"/>
              </w:rPr>
            </w:pPr>
          </w:p>
        </w:tc>
        <w:tc>
          <w:tcPr>
            <w:tcW w:w="1027" w:type="pct"/>
            <w:shd w:val="clear" w:color="auto" w:fill="FFFFFF"/>
          </w:tcPr>
          <w:p w14:paraId="37962776" w14:textId="77777777" w:rsidR="00703931" w:rsidRPr="00703931" w:rsidRDefault="00703931" w:rsidP="00703931">
            <w:pPr>
              <w:shd w:val="clear" w:color="auto" w:fill="FFFFFF"/>
              <w:suppressAutoHyphens w:val="0"/>
              <w:jc w:val="center"/>
              <w:rPr>
                <w:kern w:val="0"/>
                <w:sz w:val="20"/>
                <w:szCs w:val="20"/>
                <w:lang w:val="en-US" w:eastAsia="lv-LV"/>
              </w:rPr>
            </w:pPr>
          </w:p>
        </w:tc>
      </w:tr>
    </w:tbl>
    <w:p w14:paraId="17134D70" w14:textId="77777777" w:rsidR="00703931" w:rsidRPr="00703931" w:rsidRDefault="00703931" w:rsidP="00703931">
      <w:pPr>
        <w:tabs>
          <w:tab w:val="left" w:pos="426"/>
        </w:tabs>
        <w:suppressAutoHyphens w:val="0"/>
        <w:autoSpaceDE w:val="0"/>
        <w:autoSpaceDN w:val="0"/>
        <w:adjustRightInd w:val="0"/>
        <w:jc w:val="both"/>
        <w:rPr>
          <w:kern w:val="0"/>
          <w:sz w:val="22"/>
          <w:szCs w:val="22"/>
          <w:lang w:val="en-US" w:eastAsia="ar-SA"/>
        </w:rPr>
      </w:pPr>
    </w:p>
    <w:p w14:paraId="5A8E6FB1" w14:textId="77777777" w:rsidR="00703931" w:rsidRPr="00703931" w:rsidRDefault="00703931" w:rsidP="00703931">
      <w:pPr>
        <w:tabs>
          <w:tab w:val="left" w:pos="426"/>
        </w:tabs>
        <w:suppressAutoHyphens w:val="0"/>
        <w:autoSpaceDE w:val="0"/>
        <w:autoSpaceDN w:val="0"/>
        <w:adjustRightInd w:val="0"/>
        <w:jc w:val="both"/>
        <w:rPr>
          <w:kern w:val="0"/>
          <w:sz w:val="22"/>
          <w:szCs w:val="22"/>
          <w:lang w:val="en-US"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635"/>
      </w:tblGrid>
      <w:tr w:rsidR="00703931" w:rsidRPr="00703931" w14:paraId="7F59769D" w14:textId="77777777" w:rsidTr="00BD558E">
        <w:trPr>
          <w:trHeight w:val="50"/>
          <w:jc w:val="center"/>
        </w:trPr>
        <w:tc>
          <w:tcPr>
            <w:tcW w:w="3652" w:type="dxa"/>
          </w:tcPr>
          <w:p w14:paraId="255FC75F" w14:textId="77777777" w:rsidR="00703931" w:rsidRPr="00703931" w:rsidRDefault="00703931" w:rsidP="00703931">
            <w:pPr>
              <w:rPr>
                <w:b/>
                <w:kern w:val="0"/>
                <w:lang w:val="en-US" w:eastAsia="ar-SA"/>
              </w:rPr>
            </w:pPr>
            <w:r w:rsidRPr="00703931">
              <w:rPr>
                <w:b/>
                <w:kern w:val="0"/>
                <w:lang w:val="en-US" w:eastAsia="ar-SA"/>
              </w:rPr>
              <w:t>Vārds Uzvārds, amats</w:t>
            </w:r>
          </w:p>
        </w:tc>
        <w:tc>
          <w:tcPr>
            <w:tcW w:w="5635" w:type="dxa"/>
          </w:tcPr>
          <w:p w14:paraId="66705AD4" w14:textId="77777777" w:rsidR="00703931" w:rsidRPr="00703931" w:rsidRDefault="00703931" w:rsidP="00703931">
            <w:pPr>
              <w:rPr>
                <w:kern w:val="0"/>
                <w:lang w:val="en-US" w:eastAsia="ar-SA"/>
              </w:rPr>
            </w:pPr>
          </w:p>
        </w:tc>
      </w:tr>
      <w:tr w:rsidR="00703931" w:rsidRPr="00703931" w14:paraId="00DB8DD1" w14:textId="77777777" w:rsidTr="00BD558E">
        <w:trPr>
          <w:jc w:val="center"/>
        </w:trPr>
        <w:tc>
          <w:tcPr>
            <w:tcW w:w="3652" w:type="dxa"/>
          </w:tcPr>
          <w:p w14:paraId="2628720D" w14:textId="77777777" w:rsidR="00703931" w:rsidRPr="00703931" w:rsidRDefault="00703931" w:rsidP="00703931">
            <w:pPr>
              <w:jc w:val="both"/>
              <w:rPr>
                <w:b/>
                <w:kern w:val="0"/>
                <w:lang w:val="en-US" w:eastAsia="ar-SA"/>
              </w:rPr>
            </w:pPr>
            <w:r w:rsidRPr="00703931">
              <w:rPr>
                <w:b/>
                <w:kern w:val="0"/>
                <w:lang w:val="en-US" w:eastAsia="ar-SA"/>
              </w:rPr>
              <w:t>Paraksts</w:t>
            </w:r>
          </w:p>
        </w:tc>
        <w:tc>
          <w:tcPr>
            <w:tcW w:w="5635" w:type="dxa"/>
          </w:tcPr>
          <w:p w14:paraId="78AC30DD" w14:textId="77777777" w:rsidR="00703931" w:rsidRPr="00703931" w:rsidRDefault="00703931" w:rsidP="00703931">
            <w:pPr>
              <w:jc w:val="both"/>
              <w:rPr>
                <w:kern w:val="0"/>
                <w:lang w:val="en-US" w:eastAsia="ar-SA"/>
              </w:rPr>
            </w:pPr>
          </w:p>
        </w:tc>
      </w:tr>
      <w:tr w:rsidR="00703931" w:rsidRPr="00703931" w14:paraId="6DADB97F" w14:textId="77777777" w:rsidTr="00BD558E">
        <w:trPr>
          <w:jc w:val="center"/>
        </w:trPr>
        <w:tc>
          <w:tcPr>
            <w:tcW w:w="3652" w:type="dxa"/>
          </w:tcPr>
          <w:p w14:paraId="01DC4466" w14:textId="77777777" w:rsidR="00703931" w:rsidRPr="00703931" w:rsidRDefault="00703931" w:rsidP="00703931">
            <w:pPr>
              <w:jc w:val="both"/>
              <w:rPr>
                <w:b/>
                <w:kern w:val="0"/>
                <w:lang w:val="en-US" w:eastAsia="ar-SA"/>
              </w:rPr>
            </w:pPr>
            <w:r w:rsidRPr="00703931">
              <w:rPr>
                <w:b/>
                <w:kern w:val="0"/>
                <w:lang w:val="en-US" w:eastAsia="ar-SA"/>
              </w:rPr>
              <w:t>Datums</w:t>
            </w:r>
          </w:p>
        </w:tc>
        <w:tc>
          <w:tcPr>
            <w:tcW w:w="5635" w:type="dxa"/>
          </w:tcPr>
          <w:p w14:paraId="7A38BCBE" w14:textId="77777777" w:rsidR="00703931" w:rsidRPr="00703931" w:rsidRDefault="00703931" w:rsidP="00703931">
            <w:pPr>
              <w:jc w:val="both"/>
              <w:rPr>
                <w:kern w:val="0"/>
                <w:lang w:val="en-US" w:eastAsia="ar-SA"/>
              </w:rPr>
            </w:pPr>
          </w:p>
        </w:tc>
      </w:tr>
    </w:tbl>
    <w:p w14:paraId="664DC38F" w14:textId="77777777" w:rsidR="00897437" w:rsidRPr="00334A63" w:rsidRDefault="00897437" w:rsidP="00897437">
      <w:pPr>
        <w:pStyle w:val="Galvene"/>
        <w:jc w:val="right"/>
        <w:rPr>
          <w:rFonts w:ascii="Times New Roman" w:hAnsi="Times New Roman"/>
          <w:b/>
          <w:color w:val="000000" w:themeColor="text1"/>
        </w:rPr>
      </w:pPr>
    </w:p>
    <w:p w14:paraId="50542023" w14:textId="77777777" w:rsidR="00897437" w:rsidRPr="00334A63" w:rsidRDefault="00897437" w:rsidP="00897437">
      <w:pPr>
        <w:jc w:val="both"/>
        <w:rPr>
          <w:bCs/>
          <w:i/>
          <w:sz w:val="16"/>
          <w:szCs w:val="16"/>
        </w:rPr>
      </w:pPr>
      <w:r w:rsidRPr="00334A63">
        <w:rPr>
          <w:bCs/>
          <w:i/>
          <w:sz w:val="16"/>
          <w:szCs w:val="16"/>
        </w:rPr>
        <w:t>Šī dokumenta parakstīšanas datums ir pēdējā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kopā ar EIS piedāvāto elektronisko parakstu).</w:t>
      </w:r>
    </w:p>
    <w:p w14:paraId="4661BABA" w14:textId="77777777" w:rsidR="00897437" w:rsidRPr="00334A63" w:rsidRDefault="00897437" w:rsidP="00897437">
      <w:pPr>
        <w:jc w:val="both"/>
        <w:rPr>
          <w:bCs/>
          <w:i/>
          <w:sz w:val="16"/>
          <w:szCs w:val="16"/>
        </w:rPr>
      </w:pPr>
      <w:r w:rsidRPr="00334A63">
        <w:rPr>
          <w:bCs/>
          <w:i/>
          <w:sz w:val="16"/>
          <w:szCs w:val="16"/>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p>
    <w:p w14:paraId="3BAF3392" w14:textId="3CB22104" w:rsidR="00703931" w:rsidRDefault="00703931" w:rsidP="00703931">
      <w:pPr>
        <w:jc w:val="right"/>
        <w:rPr>
          <w:sz w:val="22"/>
          <w:szCs w:val="22"/>
        </w:rPr>
      </w:pPr>
      <w:r w:rsidRPr="00897437">
        <w:rPr>
          <w:color w:val="FF0000"/>
          <w:kern w:val="0"/>
          <w:sz w:val="28"/>
          <w:szCs w:val="28"/>
          <w:lang w:eastAsia="en-US"/>
        </w:rPr>
        <w:br w:type="page"/>
      </w:r>
    </w:p>
    <w:p w14:paraId="6CB41967" w14:textId="77777777" w:rsidR="00703931" w:rsidRDefault="00703931" w:rsidP="00703931">
      <w:pPr>
        <w:jc w:val="right"/>
        <w:rPr>
          <w:sz w:val="22"/>
          <w:szCs w:val="22"/>
        </w:rPr>
      </w:pPr>
    </w:p>
    <w:p w14:paraId="30BC8D78" w14:textId="4EBC957B" w:rsidR="00703931" w:rsidRPr="00727A1F" w:rsidRDefault="00AC7C9E" w:rsidP="00703931">
      <w:pPr>
        <w:jc w:val="right"/>
        <w:rPr>
          <w:bCs/>
          <w:sz w:val="22"/>
          <w:szCs w:val="22"/>
        </w:rPr>
      </w:pPr>
      <w:r>
        <w:rPr>
          <w:bCs/>
          <w:sz w:val="22"/>
          <w:szCs w:val="22"/>
        </w:rPr>
        <w:t>4</w:t>
      </w:r>
      <w:r w:rsidR="00703931" w:rsidRPr="00727A1F">
        <w:rPr>
          <w:bCs/>
          <w:sz w:val="22"/>
          <w:szCs w:val="22"/>
        </w:rPr>
        <w:t>.pielikums iepirkuma nolikumam</w:t>
      </w:r>
    </w:p>
    <w:p w14:paraId="4C8BF422" w14:textId="77777777" w:rsidR="00703931" w:rsidRPr="00727A1F" w:rsidRDefault="00703931" w:rsidP="00703931">
      <w:pPr>
        <w:jc w:val="right"/>
        <w:rPr>
          <w:spacing w:val="-1"/>
          <w:sz w:val="22"/>
          <w:szCs w:val="22"/>
        </w:rPr>
      </w:pPr>
      <w:r w:rsidRPr="00727A1F">
        <w:rPr>
          <w:spacing w:val="-1"/>
          <w:sz w:val="22"/>
          <w:szCs w:val="22"/>
        </w:rPr>
        <w:t xml:space="preserve">„Energoefektivitātes paaugstināšana </w:t>
      </w:r>
    </w:p>
    <w:p w14:paraId="30219764" w14:textId="77777777" w:rsidR="00703931" w:rsidRPr="00727A1F" w:rsidRDefault="00703931" w:rsidP="00703931">
      <w:pPr>
        <w:jc w:val="right"/>
        <w:rPr>
          <w:spacing w:val="-1"/>
          <w:sz w:val="22"/>
          <w:szCs w:val="22"/>
        </w:rPr>
      </w:pPr>
      <w:r w:rsidRPr="00727A1F">
        <w:rPr>
          <w:spacing w:val="-1"/>
          <w:sz w:val="22"/>
          <w:szCs w:val="22"/>
        </w:rPr>
        <w:t xml:space="preserve">daudzdzīvokļu dzīvojamā mājā Parka ielā 2, Vabolē, </w:t>
      </w:r>
    </w:p>
    <w:p w14:paraId="13B9A568" w14:textId="77777777" w:rsidR="00703931" w:rsidRPr="00727A1F" w:rsidRDefault="00703931" w:rsidP="00703931">
      <w:pPr>
        <w:jc w:val="right"/>
        <w:rPr>
          <w:b/>
          <w:sz w:val="22"/>
          <w:szCs w:val="22"/>
        </w:rPr>
      </w:pPr>
      <w:r w:rsidRPr="00727A1F">
        <w:rPr>
          <w:spacing w:val="-1"/>
          <w:sz w:val="22"/>
          <w:szCs w:val="22"/>
        </w:rPr>
        <w:t>Vaboles pagastā, Augšdaugavas novadā”</w:t>
      </w:r>
      <w:r w:rsidRPr="00727A1F">
        <w:rPr>
          <w:sz w:val="22"/>
          <w:szCs w:val="22"/>
        </w:rPr>
        <w:t>.</w:t>
      </w:r>
      <w:r w:rsidRPr="00727A1F">
        <w:rPr>
          <w:bCs/>
          <w:sz w:val="22"/>
          <w:szCs w:val="22"/>
        </w:rPr>
        <w:t>”</w:t>
      </w:r>
    </w:p>
    <w:p w14:paraId="540B4499" w14:textId="7FB08A5D" w:rsidR="00703931" w:rsidRPr="00727A1F" w:rsidRDefault="00703931" w:rsidP="00703931">
      <w:pPr>
        <w:jc w:val="right"/>
        <w:rPr>
          <w:sz w:val="22"/>
          <w:szCs w:val="22"/>
        </w:rPr>
      </w:pPr>
      <w:r w:rsidRPr="00727A1F">
        <w:rPr>
          <w:sz w:val="22"/>
          <w:szCs w:val="22"/>
        </w:rPr>
        <w:tab/>
      </w:r>
      <w:r w:rsidRPr="00727A1F">
        <w:rPr>
          <w:sz w:val="22"/>
          <w:szCs w:val="22"/>
        </w:rPr>
        <w:tab/>
      </w:r>
      <w:r w:rsidRPr="00727A1F">
        <w:rPr>
          <w:sz w:val="22"/>
          <w:szCs w:val="22"/>
        </w:rPr>
        <w:tab/>
      </w:r>
      <w:r w:rsidRPr="00727A1F">
        <w:rPr>
          <w:sz w:val="22"/>
          <w:szCs w:val="22"/>
        </w:rPr>
        <w:tab/>
      </w:r>
      <w:r w:rsidRPr="00727A1F">
        <w:rPr>
          <w:sz w:val="22"/>
          <w:szCs w:val="22"/>
        </w:rPr>
        <w:tab/>
      </w:r>
      <w:r w:rsidRPr="00727A1F">
        <w:rPr>
          <w:sz w:val="22"/>
          <w:szCs w:val="22"/>
        </w:rPr>
        <w:tab/>
      </w:r>
      <w:r w:rsidRPr="00727A1F">
        <w:rPr>
          <w:sz w:val="22"/>
          <w:szCs w:val="22"/>
        </w:rPr>
        <w:tab/>
      </w:r>
      <w:r w:rsidRPr="00727A1F">
        <w:rPr>
          <w:sz w:val="22"/>
          <w:szCs w:val="22"/>
        </w:rPr>
        <w:tab/>
        <w:t xml:space="preserve">      identifikācijas numurs </w:t>
      </w:r>
      <w:r w:rsidR="00727A1F" w:rsidRPr="00727A1F">
        <w:rPr>
          <w:sz w:val="22"/>
          <w:szCs w:val="22"/>
        </w:rPr>
        <w:t>NPS 2026/14</w:t>
      </w:r>
    </w:p>
    <w:p w14:paraId="4D3457C0" w14:textId="77777777" w:rsidR="00703931" w:rsidRPr="00727A1F" w:rsidRDefault="00703931" w:rsidP="00703931">
      <w:pPr>
        <w:jc w:val="right"/>
        <w:rPr>
          <w:sz w:val="22"/>
          <w:szCs w:val="22"/>
        </w:rPr>
      </w:pPr>
    </w:p>
    <w:p w14:paraId="05156049" w14:textId="77777777" w:rsidR="00703931" w:rsidRPr="00985673" w:rsidRDefault="00703931" w:rsidP="00703931">
      <w:pPr>
        <w:jc w:val="right"/>
        <w:rPr>
          <w:sz w:val="22"/>
          <w:szCs w:val="22"/>
          <w:highlight w:val="yellow"/>
        </w:rPr>
      </w:pPr>
    </w:p>
    <w:p w14:paraId="5D607AB3" w14:textId="77777777" w:rsidR="00703931" w:rsidRPr="00985673" w:rsidRDefault="00703931" w:rsidP="00703931">
      <w:pPr>
        <w:jc w:val="right"/>
        <w:rPr>
          <w:sz w:val="22"/>
          <w:szCs w:val="22"/>
          <w:highlight w:val="yellow"/>
        </w:rPr>
      </w:pPr>
    </w:p>
    <w:p w14:paraId="69DD8B8C" w14:textId="77777777" w:rsidR="00703931" w:rsidRPr="00985673" w:rsidRDefault="00703931" w:rsidP="00703931">
      <w:pPr>
        <w:jc w:val="right"/>
        <w:rPr>
          <w:sz w:val="22"/>
          <w:szCs w:val="22"/>
          <w:highlight w:val="yellow"/>
        </w:rPr>
      </w:pPr>
    </w:p>
    <w:p w14:paraId="7EE2D1C7" w14:textId="77777777" w:rsidR="00703931" w:rsidRPr="00985673" w:rsidRDefault="00703931" w:rsidP="00703931">
      <w:pPr>
        <w:jc w:val="right"/>
        <w:rPr>
          <w:sz w:val="22"/>
          <w:szCs w:val="22"/>
          <w:highlight w:val="yellow"/>
        </w:rPr>
      </w:pPr>
    </w:p>
    <w:p w14:paraId="24102D9C" w14:textId="77777777" w:rsidR="00703931" w:rsidRPr="00ED40A6" w:rsidRDefault="00703931" w:rsidP="00703931">
      <w:pPr>
        <w:jc w:val="right"/>
        <w:rPr>
          <w:i/>
          <w:kern w:val="0"/>
          <w:lang w:eastAsia="ar-SA"/>
        </w:rPr>
      </w:pPr>
      <w:r w:rsidRPr="00ED40A6">
        <w:rPr>
          <w:i/>
          <w:kern w:val="0"/>
          <w:lang w:eastAsia="ar-SA"/>
        </w:rPr>
        <w:t>Līguma projekts</w:t>
      </w:r>
    </w:p>
    <w:p w14:paraId="1BB26FB3" w14:textId="77777777" w:rsidR="00703931" w:rsidRPr="00ED40A6" w:rsidRDefault="00703931" w:rsidP="00703931">
      <w:pPr>
        <w:suppressAutoHyphens w:val="0"/>
        <w:jc w:val="right"/>
        <w:rPr>
          <w:kern w:val="0"/>
          <w:lang w:eastAsia="en-US"/>
        </w:rPr>
      </w:pPr>
    </w:p>
    <w:p w14:paraId="2773D815" w14:textId="77777777" w:rsidR="00703931" w:rsidRPr="00ED40A6" w:rsidRDefault="00703931" w:rsidP="00703931">
      <w:pPr>
        <w:suppressAutoHyphens w:val="0"/>
        <w:jc w:val="center"/>
        <w:rPr>
          <w:b/>
          <w:kern w:val="0"/>
          <w:sz w:val="28"/>
          <w:szCs w:val="28"/>
          <w:lang w:eastAsia="en-US"/>
        </w:rPr>
      </w:pPr>
      <w:r w:rsidRPr="00ED40A6">
        <w:rPr>
          <w:b/>
          <w:kern w:val="0"/>
          <w:sz w:val="28"/>
          <w:szCs w:val="28"/>
          <w:lang w:eastAsia="en-US"/>
        </w:rPr>
        <w:t>BŪVDARBU LĪGUMS Nr.____</w:t>
      </w:r>
    </w:p>
    <w:p w14:paraId="22355DFF" w14:textId="77777777" w:rsidR="00703931" w:rsidRPr="00ED40A6" w:rsidRDefault="00703931" w:rsidP="00703931">
      <w:pPr>
        <w:suppressAutoHyphens w:val="0"/>
        <w:jc w:val="center"/>
        <w:rPr>
          <w:b/>
          <w:kern w:val="0"/>
          <w:lang w:eastAsia="en-US"/>
        </w:rPr>
      </w:pPr>
    </w:p>
    <w:p w14:paraId="2E31340B" w14:textId="77777777" w:rsidR="006E303C" w:rsidRPr="00ED40A6" w:rsidRDefault="006E303C" w:rsidP="006E303C">
      <w:pPr>
        <w:jc w:val="both"/>
        <w:rPr>
          <w:b/>
          <w:lang w:eastAsia="ar-SA"/>
        </w:rPr>
      </w:pPr>
      <w:r w:rsidRPr="00ED40A6">
        <w:rPr>
          <w:lang w:eastAsia="ar-SA"/>
        </w:rPr>
        <w:t>Līguma sagatavošanas vieta ir, Krauja [..]</w:t>
      </w:r>
    </w:p>
    <w:p w14:paraId="30A65381" w14:textId="77777777" w:rsidR="006E303C" w:rsidRPr="00ED40A6" w:rsidRDefault="006E303C" w:rsidP="006E303C">
      <w:pPr>
        <w:ind w:firstLine="426"/>
        <w:jc w:val="both"/>
        <w:rPr>
          <w:b/>
          <w:lang w:eastAsia="ar-SA"/>
        </w:rPr>
      </w:pPr>
    </w:p>
    <w:p w14:paraId="7D1BCC13" w14:textId="088A1EC4" w:rsidR="00703931" w:rsidRPr="00ED40A6" w:rsidRDefault="006E303C" w:rsidP="006E303C">
      <w:pPr>
        <w:suppressAutoHyphens w:val="0"/>
        <w:jc w:val="both"/>
        <w:rPr>
          <w:bCs/>
          <w:kern w:val="0"/>
          <w:lang w:eastAsia="en-US"/>
        </w:rPr>
      </w:pPr>
      <w:r w:rsidRPr="00ED40A6">
        <w:rPr>
          <w:b/>
          <w:lang w:eastAsia="ar-SA"/>
        </w:rPr>
        <w:t>Sabiedrība ar ierobežotu atbildību “Naujenes pakalpojumu serviss”</w:t>
      </w:r>
      <w:r w:rsidRPr="00ED40A6">
        <w:rPr>
          <w:lang w:eastAsia="ar-SA"/>
        </w:rPr>
        <w:t>, reģistrācijas numurs 41503008685, juridiskā adrese: Daugavas iela 29a, Krauja, Naujenes pagasts, Augšdaugavas novads, LV-5451</w:t>
      </w:r>
      <w:r w:rsidR="00703931" w:rsidRPr="00ED40A6">
        <w:rPr>
          <w:kern w:val="0"/>
          <w:lang w:eastAsia="en-US"/>
        </w:rPr>
        <w:t xml:space="preserve">, kuru, pamatojoties uz statūtiem pārstāv valdes loceklis </w:t>
      </w:r>
      <w:r w:rsidR="00ED40A6">
        <w:rPr>
          <w:kern w:val="0"/>
          <w:lang w:eastAsia="en-US"/>
        </w:rPr>
        <w:t>[]</w:t>
      </w:r>
      <w:r w:rsidR="00703931" w:rsidRPr="00ED40A6">
        <w:rPr>
          <w:kern w:val="0"/>
          <w:lang w:eastAsia="en-US"/>
        </w:rPr>
        <w:t xml:space="preserve"> no vienas puses, </w:t>
      </w:r>
      <w:r w:rsidR="00703931" w:rsidRPr="00ED40A6">
        <w:rPr>
          <w:bCs/>
          <w:kern w:val="0"/>
          <w:lang w:eastAsia="en-US"/>
        </w:rPr>
        <w:t>un</w:t>
      </w:r>
    </w:p>
    <w:p w14:paraId="2E70F615" w14:textId="77777777" w:rsidR="00703931" w:rsidRPr="00ED40A6" w:rsidRDefault="00703931" w:rsidP="00703931">
      <w:pPr>
        <w:suppressAutoHyphens w:val="0"/>
        <w:jc w:val="both"/>
        <w:rPr>
          <w:kern w:val="0"/>
          <w:lang w:eastAsia="en-US"/>
        </w:rPr>
      </w:pPr>
      <w:r w:rsidRPr="00ED40A6">
        <w:rPr>
          <w:bCs/>
          <w:kern w:val="0"/>
          <w:lang w:eastAsia="en-US"/>
        </w:rPr>
        <w:tab/>
      </w:r>
      <w:r w:rsidRPr="00ED40A6">
        <w:rPr>
          <w:b/>
          <w:bCs/>
          <w:kern w:val="0"/>
          <w:lang w:eastAsia="en-US"/>
        </w:rPr>
        <w:t>[..],</w:t>
      </w:r>
      <w:r w:rsidRPr="00ED40A6">
        <w:rPr>
          <w:bCs/>
          <w:kern w:val="0"/>
          <w:lang w:eastAsia="en-US"/>
        </w:rPr>
        <w:t xml:space="preserve"> vienotais reģistrācijas numurs [..],</w:t>
      </w:r>
      <w:r w:rsidRPr="00ED40A6">
        <w:rPr>
          <w:kern w:val="0"/>
          <w:lang w:eastAsia="en-US"/>
        </w:rPr>
        <w:t xml:space="preserve"> būvkomersanta </w:t>
      </w:r>
      <w:r w:rsidRPr="00ED40A6">
        <w:rPr>
          <w:bCs/>
          <w:kern w:val="0"/>
          <w:lang w:eastAsia="en-US"/>
        </w:rPr>
        <w:t>reģistrācijas Nr. </w:t>
      </w:r>
      <w:r w:rsidRPr="00ED40A6">
        <w:rPr>
          <w:kern w:val="0"/>
          <w:lang w:eastAsia="en-US"/>
        </w:rPr>
        <w:t xml:space="preserve">__, juridiskā adrese __, turpmāk tekstā – </w:t>
      </w:r>
      <w:r w:rsidRPr="00ED40A6">
        <w:rPr>
          <w:b/>
          <w:bCs/>
          <w:kern w:val="0"/>
          <w:lang w:eastAsia="en-US"/>
        </w:rPr>
        <w:t>Uzņēmējs</w:t>
      </w:r>
      <w:r w:rsidRPr="00ED40A6">
        <w:rPr>
          <w:bCs/>
          <w:kern w:val="0"/>
          <w:lang w:eastAsia="en-US"/>
        </w:rPr>
        <w:t xml:space="preserve">, </w:t>
      </w:r>
      <w:r w:rsidRPr="00ED40A6">
        <w:rPr>
          <w:kern w:val="0"/>
          <w:lang w:eastAsia="en-US"/>
        </w:rPr>
        <w:t xml:space="preserve">kuru, pamatojoties uz __ pārstāv tā __, no otras puses, turpmāk šī līguma tekstā Pasūtītājs un Uzņēmējs abi kopā saukti arī </w:t>
      </w:r>
      <w:r w:rsidRPr="00ED40A6">
        <w:rPr>
          <w:bCs/>
          <w:kern w:val="0"/>
          <w:lang w:eastAsia="en-US"/>
        </w:rPr>
        <w:t>par</w:t>
      </w:r>
      <w:r w:rsidRPr="00ED40A6">
        <w:rPr>
          <w:b/>
          <w:bCs/>
          <w:kern w:val="0"/>
          <w:lang w:eastAsia="en-US"/>
        </w:rPr>
        <w:t xml:space="preserve"> </w:t>
      </w:r>
      <w:r w:rsidRPr="00ED40A6">
        <w:rPr>
          <w:bCs/>
          <w:kern w:val="0"/>
          <w:lang w:eastAsia="en-US"/>
        </w:rPr>
        <w:t>Pusēm, bet katrs atsevišķi arī par</w:t>
      </w:r>
      <w:r w:rsidRPr="00ED40A6">
        <w:rPr>
          <w:b/>
          <w:bCs/>
          <w:kern w:val="0"/>
          <w:lang w:eastAsia="en-US"/>
        </w:rPr>
        <w:t xml:space="preserve"> </w:t>
      </w:r>
      <w:r w:rsidRPr="00ED40A6">
        <w:rPr>
          <w:bCs/>
          <w:kern w:val="0"/>
          <w:lang w:eastAsia="en-US"/>
        </w:rPr>
        <w:t>Pusi</w:t>
      </w:r>
      <w:r w:rsidRPr="00ED40A6">
        <w:rPr>
          <w:kern w:val="0"/>
          <w:lang w:eastAsia="en-US"/>
        </w:rPr>
        <w:t xml:space="preserve">, </w:t>
      </w:r>
    </w:p>
    <w:p w14:paraId="3E9D3CCD" w14:textId="05117F17" w:rsidR="00703931" w:rsidRPr="00703931" w:rsidRDefault="00703931" w:rsidP="00ED40A6">
      <w:pPr>
        <w:suppressAutoHyphens w:val="0"/>
        <w:jc w:val="both"/>
        <w:rPr>
          <w:kern w:val="0"/>
          <w:lang w:eastAsia="en-US"/>
        </w:rPr>
      </w:pPr>
      <w:r w:rsidRPr="00ED40A6">
        <w:rPr>
          <w:kern w:val="0"/>
          <w:lang w:eastAsia="en-US"/>
        </w:rPr>
        <w:tab/>
        <w:t xml:space="preserve">ievērojot </w:t>
      </w:r>
      <w:r w:rsidR="00ED40A6">
        <w:t>daudzdzīvokļu dzīvojamās mājas Parka ielā 2, Vabolē, Vaboles pagastā, Augšdaugavas novadā, dzīvokļu īpašnieces – Augšdaugavas novada pašvaldības – 2025. gada 20. oktobrī izdoto pilnvaru, ar kuru Pasūtītājs ir pilnvarots dzīvokļu īpašnieka vārdā slēgt šo līgumu, un pamatojoties uz iepirkuma „Energoefektivitātes paaugstināšana daudzdzīvokļu dzīvojamā mājā Parka ielā 2, Vabolē, Vaboles pagastā, Augšdaugavas novadā”, identifikācijas Nr. NPS 2026/</w:t>
      </w:r>
      <w:r w:rsidR="00727A1F">
        <w:t>14</w:t>
      </w:r>
      <w:r w:rsidR="00ED40A6">
        <w:t xml:space="preserve"> (turpmāk – Konkurss), rezultātiem, Puses noslēdz šādu līgumu (turpmāk – Līgums), kas ir saistošs gan Pusēm, gan to tiesību un saistību pārņēmējiem:</w:t>
      </w:r>
    </w:p>
    <w:p w14:paraId="31324EA7" w14:textId="77777777" w:rsidR="00703931" w:rsidRPr="00703931" w:rsidRDefault="00703931" w:rsidP="00703931">
      <w:pPr>
        <w:suppressAutoHyphens w:val="0"/>
        <w:jc w:val="center"/>
        <w:rPr>
          <w:kern w:val="0"/>
          <w:lang w:eastAsia="en-US"/>
        </w:rPr>
      </w:pPr>
    </w:p>
    <w:p w14:paraId="72002FC3" w14:textId="77777777" w:rsidR="00703931" w:rsidRPr="00703931" w:rsidRDefault="00703931">
      <w:pPr>
        <w:numPr>
          <w:ilvl w:val="0"/>
          <w:numId w:val="24"/>
        </w:numPr>
        <w:suppressAutoHyphens w:val="0"/>
        <w:overflowPunct w:val="0"/>
        <w:autoSpaceDE w:val="0"/>
        <w:autoSpaceDN w:val="0"/>
        <w:adjustRightInd w:val="0"/>
        <w:jc w:val="center"/>
        <w:textAlignment w:val="baseline"/>
        <w:rPr>
          <w:b/>
          <w:kern w:val="0"/>
          <w:lang w:eastAsia="en-US"/>
        </w:rPr>
      </w:pPr>
      <w:r w:rsidRPr="00703931">
        <w:rPr>
          <w:b/>
          <w:kern w:val="0"/>
          <w:lang w:eastAsia="en-US"/>
        </w:rPr>
        <w:t>Līguma priekšmets</w:t>
      </w:r>
    </w:p>
    <w:p w14:paraId="0C35368B" w14:textId="64217A0E" w:rsidR="00703931" w:rsidRPr="00703931" w:rsidRDefault="00703931">
      <w:pPr>
        <w:numPr>
          <w:ilvl w:val="1"/>
          <w:numId w:val="24"/>
        </w:numPr>
        <w:suppressAutoHyphens w:val="0"/>
        <w:overflowPunct w:val="0"/>
        <w:autoSpaceDE w:val="0"/>
        <w:autoSpaceDN w:val="0"/>
        <w:adjustRightInd w:val="0"/>
        <w:ind w:left="567"/>
        <w:jc w:val="both"/>
        <w:textAlignment w:val="baseline"/>
        <w:rPr>
          <w:bCs/>
          <w:kern w:val="0"/>
          <w:lang w:eastAsia="en-US"/>
        </w:rPr>
      </w:pPr>
      <w:r w:rsidRPr="00703931">
        <w:rPr>
          <w:kern w:val="0"/>
          <w:lang w:eastAsia="en-US"/>
        </w:rPr>
        <w:t xml:space="preserve">Pasūtītājs, </w:t>
      </w:r>
      <w:r w:rsidRPr="00703931">
        <w:rPr>
          <w:iCs/>
          <w:kern w:val="0"/>
          <w:lang w:eastAsia="en-US"/>
        </w:rPr>
        <w:t xml:space="preserve">pamatojoties uz </w:t>
      </w:r>
      <w:r w:rsidR="006E3433">
        <w:rPr>
          <w:iCs/>
          <w:kern w:val="0"/>
          <w:lang w:eastAsia="en-US"/>
        </w:rPr>
        <w:t>s</w:t>
      </w:r>
      <w:r w:rsidRPr="00703931">
        <w:rPr>
          <w:iCs/>
          <w:kern w:val="0"/>
          <w:lang w:eastAsia="en-US"/>
        </w:rPr>
        <w:t xml:space="preserve">abiedrības ar ierobežotu atbildību </w:t>
      </w:r>
      <w:r w:rsidR="006E3433" w:rsidRPr="006E3433">
        <w:rPr>
          <w:bCs/>
          <w:lang w:eastAsia="ar-SA"/>
        </w:rPr>
        <w:t>“Naujenes pakalpojumu serviss”</w:t>
      </w:r>
      <w:r w:rsidRPr="00703931">
        <w:rPr>
          <w:iCs/>
          <w:kern w:val="0"/>
          <w:lang w:eastAsia="en-US"/>
        </w:rPr>
        <w:t xml:space="preserve"> pastāvīgās Iepirkumu komisijas </w:t>
      </w:r>
      <w:r w:rsidRPr="00703931">
        <w:rPr>
          <w:i/>
          <w:kern w:val="0"/>
          <w:lang w:eastAsia="en-US"/>
        </w:rPr>
        <w:t>(datums)</w:t>
      </w:r>
      <w:r w:rsidRPr="00703931">
        <w:rPr>
          <w:iCs/>
          <w:kern w:val="0"/>
          <w:lang w:eastAsia="en-US"/>
        </w:rPr>
        <w:t xml:space="preserve"> Konkursa ziņojumu </w:t>
      </w:r>
      <w:r w:rsidRPr="00703931">
        <w:rPr>
          <w:kern w:val="0"/>
          <w:lang w:eastAsia="en-US"/>
        </w:rPr>
        <w:t>uzdod, un Uzņēmējs apņemas veikt daudzdzīvokļu dzīvojamās mājas, kas atrodas</w:t>
      </w:r>
      <w:r w:rsidR="006E3433">
        <w:rPr>
          <w:kern w:val="0"/>
          <w:lang w:eastAsia="en-US"/>
        </w:rPr>
        <w:t xml:space="preserve"> Parka ielā 2, Vabolē, Vaboles pagastā, Augšdaugavas novadā</w:t>
      </w:r>
      <w:r w:rsidRPr="00703931">
        <w:rPr>
          <w:bCs/>
          <w:kern w:val="0"/>
          <w:lang w:eastAsia="en-US"/>
        </w:rPr>
        <w:t xml:space="preserve"> (kadastra apzīmējums:</w:t>
      </w:r>
      <w:hyperlink r:id="rId20" w:history="1">
        <w:r w:rsidR="006E3433" w:rsidRPr="006E3433">
          <w:rPr>
            <w:bCs/>
            <w:szCs w:val="28"/>
            <w:lang w:eastAsia="lv-LV"/>
          </w:rPr>
          <w:t>44940030266005</w:t>
        </w:r>
      </w:hyperlink>
      <w:r w:rsidR="006E3433">
        <w:t>)</w:t>
      </w:r>
      <w:r w:rsidRPr="006E3433">
        <w:rPr>
          <w:bCs/>
          <w:kern w:val="0"/>
          <w:lang w:eastAsia="en-US"/>
        </w:rPr>
        <w:t xml:space="preserve"> turpmāk tekstā – Objekts, energoefektivitātes paaugstināšanas pasākumu īstenošanai nepieciešamo</w:t>
      </w:r>
      <w:r w:rsidRPr="00703931">
        <w:rPr>
          <w:bCs/>
          <w:kern w:val="0"/>
          <w:lang w:eastAsia="en-US"/>
        </w:rPr>
        <w:t xml:space="preserve"> būvdarbu kopumu, turpmāk tekstā – Darbi.</w:t>
      </w:r>
    </w:p>
    <w:p w14:paraId="707A18C8" w14:textId="77777777" w:rsidR="00703931" w:rsidRPr="00703931" w:rsidRDefault="00703931">
      <w:pPr>
        <w:numPr>
          <w:ilvl w:val="1"/>
          <w:numId w:val="24"/>
        </w:numPr>
        <w:suppressAutoHyphens w:val="0"/>
        <w:overflowPunct w:val="0"/>
        <w:autoSpaceDE w:val="0"/>
        <w:autoSpaceDN w:val="0"/>
        <w:adjustRightInd w:val="0"/>
        <w:ind w:left="567"/>
        <w:jc w:val="both"/>
        <w:textAlignment w:val="baseline"/>
        <w:rPr>
          <w:bCs/>
          <w:kern w:val="0"/>
          <w:lang w:eastAsia="en-US"/>
        </w:rPr>
      </w:pPr>
      <w:r w:rsidRPr="00703931">
        <w:rPr>
          <w:bCs/>
          <w:kern w:val="0"/>
          <w:lang w:eastAsia="en-US"/>
        </w:rPr>
        <w:t>Darbus Uzņēmējs veic, ievērojot Latvijas Republikā spēkā esošo normatīvo aktu prasības, Līgumu un tā pielikumus, tajā skaitā, bet ne tikai:</w:t>
      </w:r>
    </w:p>
    <w:p w14:paraId="1715A9E5" w14:textId="77777777" w:rsidR="00703931" w:rsidRPr="00703931" w:rsidRDefault="00703931">
      <w:pPr>
        <w:numPr>
          <w:ilvl w:val="2"/>
          <w:numId w:val="24"/>
        </w:numPr>
        <w:suppressAutoHyphens w:val="0"/>
        <w:overflowPunct w:val="0"/>
        <w:autoSpaceDE w:val="0"/>
        <w:autoSpaceDN w:val="0"/>
        <w:adjustRightInd w:val="0"/>
        <w:ind w:left="1418"/>
        <w:jc w:val="both"/>
        <w:textAlignment w:val="baseline"/>
        <w:rPr>
          <w:bCs/>
          <w:kern w:val="0"/>
          <w:lang w:eastAsia="ru-RU"/>
        </w:rPr>
      </w:pPr>
      <w:r w:rsidRPr="00703931">
        <w:rPr>
          <w:bCs/>
          <w:kern w:val="0"/>
          <w:lang w:eastAsia="ru-RU"/>
        </w:rPr>
        <w:t>Sabiedrības [būvniecības dokumentācijas izstrādātājs] izstrādāto un (datums) (pilns būvvaldes-iestādes nosaukums) būvvaldē apstiprināto (būvniecības ieceres dokumentācijas pilns nosaukums ar adresi un priekšmetu),</w:t>
      </w:r>
      <w:r w:rsidRPr="00703931">
        <w:rPr>
          <w:bCs/>
          <w:spacing w:val="-1"/>
          <w:kern w:val="0"/>
          <w:lang w:eastAsia="ru-RU"/>
        </w:rPr>
        <w:t xml:space="preserve"> </w:t>
      </w:r>
      <w:r w:rsidRPr="00703931">
        <w:rPr>
          <w:bCs/>
          <w:kern w:val="0"/>
          <w:lang w:eastAsia="ru-RU"/>
        </w:rPr>
        <w:t>turpmāk tekstā – Projekta dokumentācija (Līguma Pielikums);</w:t>
      </w:r>
    </w:p>
    <w:p w14:paraId="352365C6" w14:textId="77777777" w:rsidR="00703931" w:rsidRPr="00703931" w:rsidRDefault="00703931">
      <w:pPr>
        <w:numPr>
          <w:ilvl w:val="2"/>
          <w:numId w:val="24"/>
        </w:numPr>
        <w:suppressAutoHyphens w:val="0"/>
        <w:overflowPunct w:val="0"/>
        <w:autoSpaceDE w:val="0"/>
        <w:autoSpaceDN w:val="0"/>
        <w:adjustRightInd w:val="0"/>
        <w:ind w:left="1418"/>
        <w:jc w:val="both"/>
        <w:textAlignment w:val="baseline"/>
        <w:rPr>
          <w:bCs/>
          <w:kern w:val="0"/>
          <w:lang w:eastAsia="ru-RU"/>
        </w:rPr>
      </w:pPr>
      <w:r w:rsidRPr="00703931">
        <w:rPr>
          <w:bCs/>
          <w:kern w:val="0"/>
          <w:lang w:eastAsia="ru-RU"/>
        </w:rPr>
        <w:t xml:space="preserve">Darbu izpildes grafiku (Līguma Pielikums); </w:t>
      </w:r>
    </w:p>
    <w:p w14:paraId="2A041D85" w14:textId="77777777" w:rsidR="00703931" w:rsidRPr="00703931" w:rsidRDefault="00703931">
      <w:pPr>
        <w:numPr>
          <w:ilvl w:val="2"/>
          <w:numId w:val="24"/>
        </w:numPr>
        <w:suppressAutoHyphens w:val="0"/>
        <w:overflowPunct w:val="0"/>
        <w:autoSpaceDE w:val="0"/>
        <w:autoSpaceDN w:val="0"/>
        <w:adjustRightInd w:val="0"/>
        <w:ind w:left="1418"/>
        <w:jc w:val="both"/>
        <w:textAlignment w:val="baseline"/>
        <w:rPr>
          <w:bCs/>
          <w:kern w:val="0"/>
          <w:lang w:eastAsia="ru-RU"/>
        </w:rPr>
      </w:pPr>
      <w:r w:rsidRPr="00703931">
        <w:rPr>
          <w:bCs/>
          <w:kern w:val="0"/>
          <w:lang w:eastAsia="ru-RU"/>
        </w:rPr>
        <w:t>Darbu izmaksu aprēķinu – tāmi, turpmāk tekstā – Tāme (Līguma  Pielikums).</w:t>
      </w:r>
    </w:p>
    <w:p w14:paraId="7AED40D1" w14:textId="6231EEB0" w:rsidR="00703931" w:rsidRPr="00703931" w:rsidRDefault="00703931">
      <w:pPr>
        <w:numPr>
          <w:ilvl w:val="1"/>
          <w:numId w:val="24"/>
        </w:numPr>
        <w:suppressAutoHyphens w:val="0"/>
        <w:autoSpaceDE w:val="0"/>
        <w:autoSpaceDN w:val="0"/>
        <w:adjustRightInd w:val="0"/>
        <w:ind w:left="567"/>
        <w:jc w:val="both"/>
        <w:rPr>
          <w:rFonts w:eastAsia="Calibri"/>
          <w:kern w:val="0"/>
          <w:lang w:eastAsia="en-US"/>
        </w:rPr>
      </w:pPr>
      <w:r w:rsidRPr="00703931">
        <w:rPr>
          <w:rFonts w:eastAsia="Calibri"/>
          <w:kern w:val="0"/>
          <w:lang w:eastAsia="en-US"/>
        </w:rPr>
        <w:t>Daudzdzīvokļu dzīvojamo māju energoefektivitātes paaugstināšanas pasākumu īstenošana tiek veikta saskaņā ar Ministru kabineta 2024.gada 17.decembra noteikumu Nr.880 “Atbalsta programmas nosacījumi energoefektivitātes paaugstināšanas pasākumu īstenošanai daudzdzīvokļu dzīvojamās mājās” ietvaros noslēgto granta/finansiālā atbalsta līgumu Nr.______________  projekta Nr.DME3-</w:t>
      </w:r>
      <w:r w:rsidR="00BE02E2">
        <w:rPr>
          <w:rFonts w:eastAsia="Calibri"/>
          <w:kern w:val="0"/>
          <w:lang w:eastAsia="en-US"/>
        </w:rPr>
        <w:t xml:space="preserve">494 </w:t>
      </w:r>
      <w:r w:rsidRPr="00703931">
        <w:rPr>
          <w:rFonts w:eastAsia="Calibri"/>
          <w:kern w:val="0"/>
          <w:lang w:eastAsia="en-US"/>
        </w:rPr>
        <w:t xml:space="preserve">(turpmāk – Granta līgums). </w:t>
      </w:r>
    </w:p>
    <w:p w14:paraId="7ADC9965" w14:textId="77777777" w:rsidR="00703931" w:rsidRPr="00703931" w:rsidRDefault="00703931" w:rsidP="00703931">
      <w:pPr>
        <w:overflowPunct w:val="0"/>
        <w:autoSpaceDE w:val="0"/>
        <w:autoSpaceDN w:val="0"/>
        <w:adjustRightInd w:val="0"/>
        <w:textAlignment w:val="baseline"/>
        <w:rPr>
          <w:b/>
          <w:kern w:val="0"/>
          <w:lang w:eastAsia="en-US"/>
        </w:rPr>
      </w:pPr>
    </w:p>
    <w:p w14:paraId="7BF5A11D" w14:textId="77777777" w:rsidR="00703931" w:rsidRPr="00703931" w:rsidRDefault="00703931">
      <w:pPr>
        <w:numPr>
          <w:ilvl w:val="0"/>
          <w:numId w:val="23"/>
        </w:numPr>
        <w:suppressAutoHyphens w:val="0"/>
        <w:overflowPunct w:val="0"/>
        <w:autoSpaceDE w:val="0"/>
        <w:autoSpaceDN w:val="0"/>
        <w:adjustRightInd w:val="0"/>
        <w:jc w:val="center"/>
        <w:textAlignment w:val="baseline"/>
        <w:rPr>
          <w:b/>
          <w:kern w:val="0"/>
          <w:lang w:eastAsia="en-US"/>
        </w:rPr>
      </w:pPr>
      <w:r w:rsidRPr="00703931">
        <w:rPr>
          <w:b/>
          <w:kern w:val="0"/>
          <w:lang w:eastAsia="en-US"/>
        </w:rPr>
        <w:t>Līguma izpildei nepieciešamie dokumenti</w:t>
      </w:r>
    </w:p>
    <w:p w14:paraId="1932C542" w14:textId="77777777" w:rsidR="00703931" w:rsidRPr="00703931" w:rsidRDefault="00703931">
      <w:pPr>
        <w:widowControl w:val="0"/>
        <w:numPr>
          <w:ilvl w:val="1"/>
          <w:numId w:val="23"/>
        </w:numPr>
        <w:suppressAutoHyphens w:val="0"/>
        <w:overflowPunct w:val="0"/>
        <w:autoSpaceDE w:val="0"/>
        <w:autoSpaceDN w:val="0"/>
        <w:adjustRightInd w:val="0"/>
        <w:ind w:left="567" w:hanging="567"/>
        <w:jc w:val="both"/>
        <w:textAlignment w:val="baseline"/>
        <w:rPr>
          <w:kern w:val="0"/>
          <w:lang w:eastAsia="lv-LV"/>
        </w:rPr>
      </w:pPr>
      <w:bookmarkStart w:id="7" w:name="_Hlk184394557"/>
      <w:r w:rsidRPr="00703931">
        <w:rPr>
          <w:kern w:val="0"/>
          <w:lang w:eastAsia="lv-LV"/>
        </w:rPr>
        <w:lastRenderedPageBreak/>
        <w:t>Uzņēmējs pēc Līguma parakstīšanas ne vēlāk kā divu nedēļu laikā Pasūtītājam iesniedz</w:t>
      </w:r>
      <w:r w:rsidRPr="00703931">
        <w:rPr>
          <w:bCs/>
          <w:kern w:val="0"/>
          <w:lang w:eastAsia="lv-LV"/>
        </w:rPr>
        <w:t>:</w:t>
      </w:r>
    </w:p>
    <w:bookmarkEnd w:id="7"/>
    <w:p w14:paraId="4BC621DC" w14:textId="77777777" w:rsidR="00703931" w:rsidRPr="00703931" w:rsidRDefault="00703931">
      <w:pPr>
        <w:widowControl w:val="0"/>
        <w:numPr>
          <w:ilvl w:val="2"/>
          <w:numId w:val="23"/>
        </w:numPr>
        <w:suppressAutoHyphens w:val="0"/>
        <w:overflowPunct w:val="0"/>
        <w:autoSpaceDE w:val="0"/>
        <w:autoSpaceDN w:val="0"/>
        <w:adjustRightInd w:val="0"/>
        <w:ind w:left="1418" w:hanging="851"/>
        <w:jc w:val="both"/>
        <w:textAlignment w:val="baseline"/>
        <w:rPr>
          <w:kern w:val="0"/>
          <w:lang w:eastAsia="lv-LV"/>
        </w:rPr>
      </w:pPr>
      <w:r w:rsidRPr="00703931">
        <w:rPr>
          <w:bCs/>
          <w:kern w:val="0"/>
          <w:lang w:eastAsia="lv-LV"/>
        </w:rPr>
        <w:t>Uzņēmēja rīkojumu par atbildīgā būvdarbu vadītāja, AVK, UK daļas darbu vadītāju iecelšanu Objektā, kurā ir norādīts Uzņēmēja nosaukums un būvkomersanta reģistrācijas numurs, Līguma numurs un datums, atbildīgā būvspeciālista vārds, uzvārds, sertifikāta numurs, kā arī būvdarbu veikšanas termiņš un Līguma summa;</w:t>
      </w:r>
    </w:p>
    <w:p w14:paraId="0B0DC732" w14:textId="312DC081" w:rsidR="00703931" w:rsidRPr="00703931" w:rsidRDefault="00703931">
      <w:pPr>
        <w:widowControl w:val="0"/>
        <w:numPr>
          <w:ilvl w:val="2"/>
          <w:numId w:val="23"/>
        </w:numPr>
        <w:suppressAutoHyphens w:val="0"/>
        <w:overflowPunct w:val="0"/>
        <w:autoSpaceDE w:val="0"/>
        <w:autoSpaceDN w:val="0"/>
        <w:adjustRightInd w:val="0"/>
        <w:ind w:left="1418" w:hanging="851"/>
        <w:jc w:val="both"/>
        <w:textAlignment w:val="baseline"/>
        <w:rPr>
          <w:kern w:val="0"/>
          <w:lang w:eastAsia="lv-LV"/>
        </w:rPr>
      </w:pPr>
      <w:r w:rsidRPr="00703931">
        <w:rPr>
          <w:bCs/>
          <w:kern w:val="0"/>
          <w:lang w:eastAsia="lv-LV"/>
        </w:rPr>
        <w:t xml:space="preserve">Uzņēmēja rīkojumu par darba drošības </w:t>
      </w:r>
      <w:r w:rsidR="00BE02E2">
        <w:rPr>
          <w:bCs/>
          <w:kern w:val="0"/>
          <w:lang w:eastAsia="lv-LV"/>
        </w:rPr>
        <w:t>speciālista</w:t>
      </w:r>
      <w:r w:rsidRPr="00703931">
        <w:rPr>
          <w:bCs/>
          <w:kern w:val="0"/>
          <w:lang w:eastAsia="lv-LV"/>
        </w:rPr>
        <w:t xml:space="preserve"> un ugunsdrošību atbildīgās personas iecelšanu Objektā;</w:t>
      </w:r>
    </w:p>
    <w:p w14:paraId="2A9F8D93" w14:textId="77777777" w:rsidR="00703931" w:rsidRPr="00703931" w:rsidRDefault="00703931">
      <w:pPr>
        <w:widowControl w:val="0"/>
        <w:numPr>
          <w:ilvl w:val="2"/>
          <w:numId w:val="23"/>
        </w:numPr>
        <w:suppressAutoHyphens w:val="0"/>
        <w:overflowPunct w:val="0"/>
        <w:autoSpaceDE w:val="0"/>
        <w:autoSpaceDN w:val="0"/>
        <w:adjustRightInd w:val="0"/>
        <w:ind w:left="1418" w:hanging="851"/>
        <w:jc w:val="both"/>
        <w:textAlignment w:val="baseline"/>
        <w:rPr>
          <w:kern w:val="0"/>
          <w:lang w:eastAsia="lv-LV"/>
        </w:rPr>
      </w:pPr>
      <w:r w:rsidRPr="00703931">
        <w:rPr>
          <w:bCs/>
          <w:kern w:val="0"/>
          <w:lang w:eastAsia="lv-LV"/>
        </w:rPr>
        <w:t>Darba aizsardzības plānu;</w:t>
      </w:r>
    </w:p>
    <w:p w14:paraId="46071406" w14:textId="77777777" w:rsidR="00703931" w:rsidRPr="00703931" w:rsidRDefault="00703931">
      <w:pPr>
        <w:widowControl w:val="0"/>
        <w:numPr>
          <w:ilvl w:val="2"/>
          <w:numId w:val="23"/>
        </w:numPr>
        <w:suppressAutoHyphens w:val="0"/>
        <w:overflowPunct w:val="0"/>
        <w:autoSpaceDE w:val="0"/>
        <w:autoSpaceDN w:val="0"/>
        <w:adjustRightInd w:val="0"/>
        <w:ind w:left="1418" w:hanging="851"/>
        <w:jc w:val="both"/>
        <w:textAlignment w:val="baseline"/>
        <w:rPr>
          <w:kern w:val="0"/>
          <w:lang w:eastAsia="lv-LV"/>
        </w:rPr>
      </w:pPr>
      <w:r w:rsidRPr="00703931">
        <w:rPr>
          <w:kern w:val="0"/>
          <w:lang w:eastAsia="lv-LV"/>
        </w:rPr>
        <w:t xml:space="preserve">ar Pasūtītāja pārstāvi – būvuzraugu – saskaņotu darbu veikšanas projektu visam Objektam kopumā; </w:t>
      </w:r>
    </w:p>
    <w:p w14:paraId="1897F8EF" w14:textId="77777777" w:rsidR="00703931" w:rsidRPr="00703931" w:rsidRDefault="00703931">
      <w:pPr>
        <w:widowControl w:val="0"/>
        <w:numPr>
          <w:ilvl w:val="2"/>
          <w:numId w:val="23"/>
        </w:numPr>
        <w:suppressAutoHyphens w:val="0"/>
        <w:overflowPunct w:val="0"/>
        <w:autoSpaceDE w:val="0"/>
        <w:autoSpaceDN w:val="0"/>
        <w:adjustRightInd w:val="0"/>
        <w:ind w:left="1418" w:hanging="851"/>
        <w:jc w:val="both"/>
        <w:textAlignment w:val="baseline"/>
        <w:rPr>
          <w:kern w:val="0"/>
          <w:lang w:eastAsia="lv-LV"/>
        </w:rPr>
      </w:pPr>
      <w:r w:rsidRPr="00703931">
        <w:rPr>
          <w:kern w:val="0"/>
          <w:lang w:eastAsia="lv-LV"/>
        </w:rPr>
        <w:t>Līguma 8.punkta noteikumiem atbilstošu būvuzņēmēja civiltiesiskās atbildības obligātās apdrošināšanas polisi un apdrošināšanas prēmijas apmaksu pilnā apmērā apliecinošu dokumentu;</w:t>
      </w:r>
    </w:p>
    <w:p w14:paraId="193598A2" w14:textId="77777777" w:rsidR="00703931" w:rsidRPr="00703931" w:rsidRDefault="00703931">
      <w:pPr>
        <w:widowControl w:val="0"/>
        <w:numPr>
          <w:ilvl w:val="2"/>
          <w:numId w:val="23"/>
        </w:numPr>
        <w:suppressAutoHyphens w:val="0"/>
        <w:overflowPunct w:val="0"/>
        <w:autoSpaceDE w:val="0"/>
        <w:autoSpaceDN w:val="0"/>
        <w:adjustRightInd w:val="0"/>
        <w:ind w:left="1418" w:hanging="851"/>
        <w:jc w:val="both"/>
        <w:textAlignment w:val="baseline"/>
        <w:rPr>
          <w:kern w:val="0"/>
          <w:lang w:eastAsia="lv-LV"/>
        </w:rPr>
      </w:pPr>
      <w:r w:rsidRPr="00703931">
        <w:rPr>
          <w:iCs/>
          <w:kern w:val="0"/>
          <w:lang w:eastAsia="en-US"/>
        </w:rPr>
        <w:t xml:space="preserve">ja nepieciešams, </w:t>
      </w:r>
      <w:bookmarkStart w:id="8" w:name="_Hlk48218356"/>
      <w:r w:rsidRPr="00703931">
        <w:rPr>
          <w:iCs/>
          <w:kern w:val="0"/>
          <w:lang w:eastAsia="en-US"/>
        </w:rPr>
        <w:t xml:space="preserve">iesniedz Pasūtītājam precizētu darbu izpildes grafiku, ņemot vērā līguma noslēgšanas faktisko datumu un plānoto starptermiņu izpildi, nepagarinot kopējo darbu izpildes termiņu. </w:t>
      </w:r>
      <w:bookmarkEnd w:id="8"/>
      <w:r w:rsidRPr="00703931">
        <w:rPr>
          <w:iCs/>
          <w:kern w:val="0"/>
          <w:lang w:eastAsia="en-US"/>
        </w:rPr>
        <w:t>Darbu izpildes grafika precizēšanas gadījumā, kas precizēts šī apakšpunkta kārtībā, Uzņēmējam nav tiesības prasīt Līguma summas palielinājumu. Precizētais Darbu izpildes grafiks ir neatņemama Līguma sastāvdaļa ar brīdi, kad to parakstījušas abas Puses.</w:t>
      </w:r>
    </w:p>
    <w:p w14:paraId="382D2DFB" w14:textId="77777777" w:rsidR="00703931" w:rsidRPr="00703931" w:rsidRDefault="00703931">
      <w:pPr>
        <w:widowControl w:val="0"/>
        <w:numPr>
          <w:ilvl w:val="1"/>
          <w:numId w:val="23"/>
        </w:numPr>
        <w:suppressAutoHyphens w:val="0"/>
        <w:overflowPunct w:val="0"/>
        <w:autoSpaceDE w:val="0"/>
        <w:autoSpaceDN w:val="0"/>
        <w:adjustRightInd w:val="0"/>
        <w:ind w:left="567" w:hanging="567"/>
        <w:jc w:val="both"/>
        <w:textAlignment w:val="baseline"/>
        <w:rPr>
          <w:kern w:val="0"/>
          <w:lang w:eastAsia="lv-LV"/>
        </w:rPr>
      </w:pPr>
      <w:r w:rsidRPr="00703931">
        <w:rPr>
          <w:kern w:val="0"/>
          <w:lang w:eastAsia="lv-LV"/>
        </w:rPr>
        <w:t>Uzņēmējs 5 (piecu) darba dienu laikā pēc Līguma 3.1.punktā minētā Objekta pieņemšanas un nodošanas akta parakstīšanas Pasūtītājam iesniedz</w:t>
      </w:r>
      <w:r w:rsidRPr="00703931">
        <w:rPr>
          <w:bCs/>
          <w:kern w:val="0"/>
          <w:lang w:eastAsia="lv-LV"/>
        </w:rPr>
        <w:t>:</w:t>
      </w:r>
    </w:p>
    <w:p w14:paraId="3849D9B0" w14:textId="77777777" w:rsidR="00703931" w:rsidRPr="00703931" w:rsidRDefault="00703931">
      <w:pPr>
        <w:widowControl w:val="0"/>
        <w:numPr>
          <w:ilvl w:val="2"/>
          <w:numId w:val="23"/>
        </w:numPr>
        <w:suppressAutoHyphens w:val="0"/>
        <w:overflowPunct w:val="0"/>
        <w:autoSpaceDE w:val="0"/>
        <w:autoSpaceDN w:val="0"/>
        <w:adjustRightInd w:val="0"/>
        <w:ind w:left="1418" w:hanging="851"/>
        <w:jc w:val="both"/>
        <w:textAlignment w:val="baseline"/>
        <w:rPr>
          <w:kern w:val="0"/>
          <w:lang w:eastAsia="lv-LV"/>
        </w:rPr>
      </w:pPr>
      <w:r w:rsidRPr="00703931">
        <w:rPr>
          <w:kern w:val="0"/>
          <w:lang w:eastAsia="lv-LV"/>
        </w:rPr>
        <w:t>Līguma 8.punkta noteikumiem atbilstošu būvuzņēmēja visu risku apdrošināšanas polisi;</w:t>
      </w:r>
    </w:p>
    <w:p w14:paraId="0431172C" w14:textId="77777777" w:rsidR="00703931" w:rsidRPr="00703931" w:rsidRDefault="00703931">
      <w:pPr>
        <w:widowControl w:val="0"/>
        <w:numPr>
          <w:ilvl w:val="2"/>
          <w:numId w:val="23"/>
        </w:numPr>
        <w:suppressAutoHyphens w:val="0"/>
        <w:overflowPunct w:val="0"/>
        <w:autoSpaceDE w:val="0"/>
        <w:autoSpaceDN w:val="0"/>
        <w:adjustRightInd w:val="0"/>
        <w:ind w:left="1418" w:hanging="851"/>
        <w:jc w:val="both"/>
        <w:textAlignment w:val="baseline"/>
        <w:rPr>
          <w:kern w:val="0"/>
          <w:lang w:eastAsia="lv-LV"/>
        </w:rPr>
      </w:pPr>
      <w:r w:rsidRPr="00703931">
        <w:rPr>
          <w:kern w:val="0"/>
          <w:lang w:eastAsia="lv-LV"/>
        </w:rPr>
        <w:t>Līguma 8.punkta noteikumiem atbilstošu Uzņēmēja līgumsaistību izpildes garantijas dokumentu;</w:t>
      </w:r>
    </w:p>
    <w:p w14:paraId="6A52AB7A" w14:textId="77777777" w:rsidR="00703931" w:rsidRPr="00703931" w:rsidRDefault="00703931">
      <w:pPr>
        <w:widowControl w:val="0"/>
        <w:numPr>
          <w:ilvl w:val="2"/>
          <w:numId w:val="23"/>
        </w:numPr>
        <w:suppressAutoHyphens w:val="0"/>
        <w:overflowPunct w:val="0"/>
        <w:autoSpaceDE w:val="0"/>
        <w:autoSpaceDN w:val="0"/>
        <w:adjustRightInd w:val="0"/>
        <w:ind w:left="1418" w:hanging="851"/>
        <w:jc w:val="both"/>
        <w:textAlignment w:val="baseline"/>
        <w:rPr>
          <w:kern w:val="0"/>
          <w:lang w:eastAsia="lv-LV"/>
        </w:rPr>
      </w:pPr>
      <w:r w:rsidRPr="00703931">
        <w:rPr>
          <w:kern w:val="0"/>
          <w:lang w:eastAsia="lv-LV"/>
        </w:rPr>
        <w:t>Apdrošināšanas prēmiju apmaksu pilnā apmērā apliecinošus dokumentus un apdrošinātāju apliecinājumu par polišu, kas norādītās Līguma 2.1.5., 2.2.1. un 2.2.2.punktos, spēkā esamību.</w:t>
      </w:r>
    </w:p>
    <w:p w14:paraId="008965E1"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Uzņēmējam ir pienākums uzturēt spēkā visas Līguma izpildei nepieciešamās garantijas, polises, atļaujas, licences un sertifikātus visā Līguma darbības laikā.</w:t>
      </w:r>
    </w:p>
    <w:p w14:paraId="32161433" w14:textId="64E61159"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b/>
          <w:kern w:val="0"/>
          <w:lang w:eastAsia="en-US"/>
        </w:rPr>
        <w:t xml:space="preserve">Pasūtītājs </w:t>
      </w:r>
      <w:r w:rsidR="00BE02E2" w:rsidRPr="00BE02E2">
        <w:rPr>
          <w:b/>
          <w:bCs/>
        </w:rPr>
        <w:t>5 (piecu)</w:t>
      </w:r>
      <w:r w:rsidR="00BE02E2">
        <w:t xml:space="preserve"> </w:t>
      </w:r>
      <w:r w:rsidRPr="00703931">
        <w:rPr>
          <w:b/>
          <w:kern w:val="0"/>
          <w:lang w:eastAsia="en-US"/>
        </w:rPr>
        <w:t>darba dienu laikā</w:t>
      </w:r>
      <w:r w:rsidRPr="00703931">
        <w:rPr>
          <w:kern w:val="0"/>
          <w:lang w:eastAsia="en-US"/>
        </w:rPr>
        <w:t xml:space="preserve"> no Līguma 2.1.punktā noteikto dokumentu saņemšanas Būvniecības informācijas sistēmā (turpmāk tekstā - BIS) vai būvvaldē iesniedz dokumentus, kas ir nepieciešami, lai tiktu izdarīta atzīme BIS par būvdarbu uzsākšanas nosacījumu izpildi.</w:t>
      </w:r>
    </w:p>
    <w:p w14:paraId="1411A97F"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Ne vēlāk kā 2 (divu) darba dienu laikā pēc atzīmes par būvdarbu uzsākšanas nosacījumu izpildi saņemšanas, Pasūtītājs informē Uzņēmēju par attiecīgo ierakstu BIS.</w:t>
      </w:r>
    </w:p>
    <w:p w14:paraId="04A01843" w14:textId="77777777" w:rsidR="00703931" w:rsidRPr="00703931" w:rsidRDefault="00703931" w:rsidP="00703931">
      <w:pPr>
        <w:overflowPunct w:val="0"/>
        <w:autoSpaceDE w:val="0"/>
        <w:autoSpaceDN w:val="0"/>
        <w:adjustRightInd w:val="0"/>
        <w:ind w:left="567"/>
        <w:jc w:val="both"/>
        <w:textAlignment w:val="baseline"/>
        <w:rPr>
          <w:kern w:val="0"/>
          <w:lang w:eastAsia="en-US"/>
        </w:rPr>
      </w:pPr>
    </w:p>
    <w:p w14:paraId="0CCF7721" w14:textId="77777777" w:rsidR="00703931" w:rsidRPr="00703931" w:rsidRDefault="00703931">
      <w:pPr>
        <w:numPr>
          <w:ilvl w:val="0"/>
          <w:numId w:val="23"/>
        </w:numPr>
        <w:tabs>
          <w:tab w:val="left" w:pos="426"/>
        </w:tabs>
        <w:suppressAutoHyphens w:val="0"/>
        <w:overflowPunct w:val="0"/>
        <w:autoSpaceDE w:val="0"/>
        <w:autoSpaceDN w:val="0"/>
        <w:adjustRightInd w:val="0"/>
        <w:jc w:val="center"/>
        <w:textAlignment w:val="baseline"/>
        <w:rPr>
          <w:rFonts w:eastAsia="Calibri"/>
          <w:b/>
          <w:kern w:val="0"/>
          <w:lang w:eastAsia="en-US"/>
        </w:rPr>
      </w:pPr>
      <w:r w:rsidRPr="00703931">
        <w:rPr>
          <w:rFonts w:eastAsia="Calibri"/>
          <w:b/>
          <w:kern w:val="0"/>
          <w:lang w:eastAsia="en-US"/>
        </w:rPr>
        <w:t>Darbu uzsākšana un izpildes termiņš</w:t>
      </w:r>
    </w:p>
    <w:p w14:paraId="0E19F256"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Pasūtītājs nodod Uzņēmējam un Uzņēmējs pieņem Objekta būvlaukumu 5 (piecu) darba dienu laikā, Pusēm parakstot Objekta pieņemšanas un nodošanas aktu, pēc tam, kad ir izpildīti šādi nosacījumi: </w:t>
      </w:r>
    </w:p>
    <w:p w14:paraId="14729810" w14:textId="77777777" w:rsidR="00703931" w:rsidRPr="00703931" w:rsidRDefault="00703931">
      <w:pPr>
        <w:numPr>
          <w:ilvl w:val="2"/>
          <w:numId w:val="19"/>
        </w:numPr>
        <w:suppressAutoHyphens w:val="0"/>
        <w:overflowPunct w:val="0"/>
        <w:autoSpaceDE w:val="0"/>
        <w:autoSpaceDN w:val="0"/>
        <w:adjustRightInd w:val="0"/>
        <w:jc w:val="both"/>
        <w:textAlignment w:val="baseline"/>
        <w:rPr>
          <w:kern w:val="0"/>
          <w:lang w:eastAsia="en-US"/>
        </w:rPr>
      </w:pPr>
      <w:r w:rsidRPr="00703931">
        <w:rPr>
          <w:kern w:val="0"/>
          <w:lang w:eastAsia="en-US"/>
        </w:rPr>
        <w:t>Uzņēmējs ir iesniedzis Pasūtītājam Līguma 2.1.</w:t>
      </w:r>
      <w:r w:rsidRPr="00703931" w:rsidDel="00EF4CF8">
        <w:rPr>
          <w:kern w:val="0"/>
          <w:lang w:eastAsia="en-US"/>
        </w:rPr>
        <w:t xml:space="preserve"> </w:t>
      </w:r>
      <w:r w:rsidRPr="00703931">
        <w:rPr>
          <w:kern w:val="0"/>
          <w:lang w:eastAsia="en-US"/>
        </w:rPr>
        <w:t>punktā noteiktos dokumentus;</w:t>
      </w:r>
    </w:p>
    <w:p w14:paraId="0B404C3C" w14:textId="77777777" w:rsidR="00703931" w:rsidRPr="00703931" w:rsidRDefault="00703931">
      <w:pPr>
        <w:numPr>
          <w:ilvl w:val="2"/>
          <w:numId w:val="19"/>
        </w:numPr>
        <w:suppressAutoHyphens w:val="0"/>
        <w:overflowPunct w:val="0"/>
        <w:autoSpaceDE w:val="0"/>
        <w:autoSpaceDN w:val="0"/>
        <w:adjustRightInd w:val="0"/>
        <w:jc w:val="both"/>
        <w:textAlignment w:val="baseline"/>
        <w:rPr>
          <w:kern w:val="0"/>
          <w:lang w:eastAsia="en-US"/>
        </w:rPr>
      </w:pPr>
      <w:r w:rsidRPr="00703931">
        <w:rPr>
          <w:kern w:val="0"/>
          <w:lang w:eastAsia="en-US"/>
        </w:rPr>
        <w:t>saņemta atzīme par būvdarbu uzsākšanas nosacījumu izpildi.</w:t>
      </w:r>
    </w:p>
    <w:p w14:paraId="3CB94E49"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Pēc minētā akta parakstīšanas tiek uzskatīts, ka Uzņēmējs ir iepazīstināts ar esošo situāciju Objekta teritorijā un turpmāk nevar izvirzīt nekādas pretenzijas Pasūtītājam saistībā ar Objekta teritoriju.</w:t>
      </w:r>
    </w:p>
    <w:p w14:paraId="2BFD165B" w14:textId="67811ABB" w:rsidR="00703931" w:rsidRPr="00703931" w:rsidRDefault="00703931">
      <w:pPr>
        <w:numPr>
          <w:ilvl w:val="1"/>
          <w:numId w:val="23"/>
        </w:numPr>
        <w:tabs>
          <w:tab w:val="left" w:pos="993"/>
        </w:tabs>
        <w:suppressAutoHyphens w:val="0"/>
        <w:overflowPunct w:val="0"/>
        <w:autoSpaceDE w:val="0"/>
        <w:autoSpaceDN w:val="0"/>
        <w:adjustRightInd w:val="0"/>
        <w:ind w:left="567" w:hanging="567"/>
        <w:jc w:val="both"/>
        <w:textAlignment w:val="baseline"/>
        <w:rPr>
          <w:kern w:val="0"/>
          <w:lang w:eastAsia="en-US"/>
        </w:rPr>
      </w:pPr>
      <w:r w:rsidRPr="00703931">
        <w:rPr>
          <w:b/>
          <w:kern w:val="0"/>
          <w:lang w:eastAsia="en-US"/>
        </w:rPr>
        <w:t>Darbu izpildes termiņš, atbilstoši Darbu izpildes grafikam, ir</w:t>
      </w:r>
      <w:r w:rsidRPr="00703931">
        <w:rPr>
          <w:kern w:val="0"/>
          <w:lang w:eastAsia="en-US"/>
        </w:rPr>
        <w:t xml:space="preserve"> </w:t>
      </w:r>
      <w:r w:rsidRPr="00703931">
        <w:rPr>
          <w:b/>
          <w:kern w:val="0"/>
          <w:lang w:eastAsia="en-US"/>
        </w:rPr>
        <w:t>___ (_____)</w:t>
      </w:r>
      <w:r w:rsidR="00BE02E2">
        <w:rPr>
          <w:b/>
          <w:kern w:val="0"/>
          <w:lang w:eastAsia="en-US"/>
        </w:rPr>
        <w:t xml:space="preserve"> </w:t>
      </w:r>
      <w:r w:rsidR="00BE02E2">
        <w:rPr>
          <w:kern w:val="0"/>
          <w:lang w:eastAsia="en-US"/>
        </w:rPr>
        <w:t>mēneši</w:t>
      </w:r>
      <w:r w:rsidRPr="00703931">
        <w:rPr>
          <w:kern w:val="0"/>
          <w:lang w:eastAsia="en-US"/>
        </w:rPr>
        <w:t xml:space="preserve">, skaitot no Līguma 3.1.punktā noteiktā Objekta būvlaukuma pieņemšanas un nodošanas akta parakstīšanas dienas, turpmāk tekstā – </w:t>
      </w:r>
      <w:r w:rsidRPr="00703931">
        <w:rPr>
          <w:b/>
          <w:bCs/>
          <w:kern w:val="0"/>
          <w:lang w:eastAsia="en-US"/>
        </w:rPr>
        <w:t>Darbu izpildes termiņš</w:t>
      </w:r>
      <w:r w:rsidRPr="00703931">
        <w:rPr>
          <w:kern w:val="0"/>
          <w:lang w:eastAsia="en-US"/>
        </w:rPr>
        <w:t>.</w:t>
      </w:r>
    </w:p>
    <w:p w14:paraId="274F7C53" w14:textId="77777777" w:rsidR="00703931" w:rsidRPr="00703931" w:rsidRDefault="00703931">
      <w:pPr>
        <w:numPr>
          <w:ilvl w:val="1"/>
          <w:numId w:val="23"/>
        </w:numPr>
        <w:tabs>
          <w:tab w:val="left" w:pos="993"/>
        </w:tabs>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Visus Līgumā paredzētos Darbus Uzņēmējs pabeidz un Objektu nodod Pasūtītājam Darbu izpildes termiņā, parakstot galīgo Darbu pieņemšanas un nodošanas aktu. </w:t>
      </w:r>
    </w:p>
    <w:p w14:paraId="2F6138C5" w14:textId="77777777" w:rsidR="00703931" w:rsidRPr="00703931" w:rsidRDefault="00703931">
      <w:pPr>
        <w:numPr>
          <w:ilvl w:val="1"/>
          <w:numId w:val="23"/>
        </w:numPr>
        <w:tabs>
          <w:tab w:val="left" w:pos="993"/>
        </w:tabs>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Uzņēmējs savlaicīgi plāno un saņem no kompetentām valsts un pašvaldību iestādēm un trešajām personām visus Līguma pienācīgai izpildei nepieciešamās atļaujas un saskaņojumus </w:t>
      </w:r>
      <w:r w:rsidRPr="00703931">
        <w:rPr>
          <w:kern w:val="0"/>
          <w:lang w:eastAsia="en-US"/>
        </w:rPr>
        <w:lastRenderedPageBreak/>
        <w:t>(sastatņu izvietošana, rakšanas darbi u.tml.). Ja atļaujas vai saskaņojuma izsniegšanai valsts vai pašvaldības iestāde pieprasa Pasūtītāja iesniegumu, Pasūtītājs apņemas 2 (divu) darba dienu laikā pēc Uzņēmēja pieprasījuma saņemšanas izsniegt Uzņēmējam nepieciešamās pilnvaras tāda iesnieguma iesniegšanai.</w:t>
      </w:r>
    </w:p>
    <w:p w14:paraId="3FCBB562" w14:textId="77777777" w:rsidR="00703931" w:rsidRPr="00703931" w:rsidRDefault="00703931">
      <w:pPr>
        <w:numPr>
          <w:ilvl w:val="1"/>
          <w:numId w:val="23"/>
        </w:numPr>
        <w:tabs>
          <w:tab w:val="left" w:pos="993"/>
        </w:tabs>
        <w:suppressAutoHyphens w:val="0"/>
        <w:overflowPunct w:val="0"/>
        <w:autoSpaceDE w:val="0"/>
        <w:autoSpaceDN w:val="0"/>
        <w:adjustRightInd w:val="0"/>
        <w:ind w:left="567" w:hanging="567"/>
        <w:jc w:val="both"/>
        <w:textAlignment w:val="baseline"/>
        <w:rPr>
          <w:kern w:val="0"/>
          <w:lang w:eastAsia="en-US"/>
        </w:rPr>
      </w:pPr>
      <w:r w:rsidRPr="00703931">
        <w:rPr>
          <w:bCs/>
          <w:kern w:val="0"/>
          <w:lang w:eastAsia="en-US"/>
        </w:rPr>
        <w:t xml:space="preserve">Parakstot Līgumu, Uzņēmējs apliecina, ka Darbu izpildes grafikā noteiktais Darbu izpildes termiņš ir noteikts pieņemot, ka Darbus Uzņēmējs veic </w:t>
      </w:r>
      <w:r w:rsidRPr="00703931">
        <w:rPr>
          <w:kern w:val="0"/>
          <w:lang w:eastAsia="en-US"/>
        </w:rPr>
        <w:t>atbilstoši Darba uzdevumam/tehniskajai specifikācijai</w:t>
      </w:r>
      <w:r w:rsidRPr="00703931">
        <w:rPr>
          <w:bCs/>
          <w:kern w:val="0"/>
          <w:lang w:eastAsia="en-US"/>
        </w:rPr>
        <w:t>. Atkāpes no šajā Līguma punktā noteiktā Darbu veikšanas laika ir pieļaujamas tikai ar Pasūtītāja rakstveida piekrišanu.</w:t>
      </w:r>
    </w:p>
    <w:p w14:paraId="04FA45F3" w14:textId="77777777" w:rsidR="00703931" w:rsidRPr="00703931" w:rsidRDefault="00703931">
      <w:pPr>
        <w:numPr>
          <w:ilvl w:val="1"/>
          <w:numId w:val="23"/>
        </w:numPr>
        <w:tabs>
          <w:tab w:val="left" w:pos="993"/>
        </w:tabs>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Darbu organizatoriskie jautājumi tiek izskatīti un risināti būvsapulcēs, kuru norisi nodrošina Pasūtītājs vai būvuzraugs. Būvsapulces notiek ne retāk kā vienu reizi divās nedēļās, būvsapulces dienas kārtība, klātesošie dalībnieki un pieņemtie lēmumi tiek fiksēti protokolā, ko nodrošina būvuzraugs, un tie ir obligāti izpildāmi </w:t>
      </w:r>
      <w:r w:rsidRPr="00703931">
        <w:rPr>
          <w:bCs/>
          <w:kern w:val="0"/>
          <w:lang w:eastAsia="en-US"/>
        </w:rPr>
        <w:t>Uzņēmējam</w:t>
      </w:r>
      <w:r w:rsidRPr="00703931">
        <w:rPr>
          <w:kern w:val="0"/>
          <w:lang w:eastAsia="en-US"/>
        </w:rPr>
        <w:t xml:space="preserve">, ja vien tie nav pretrunā ar Līgumu. Pusēm ir pienākums nodrošināt savu pārstāvju piedalīšanos būvsapulcēs. </w:t>
      </w:r>
    </w:p>
    <w:p w14:paraId="105A2A7C"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Par jebkādu iespējamo Darbu izpildes grafikā norādīto termiņu kavējumu, neatkarīgi no šāda iespējamā kavējuma iemesla, Uzņēmēja pienākums ir rakstveidā informēt Pasūtītāju nekavējoties pēc to apstākļu iestāšanās, kas var radīt termiņu kavējuma risku (tomēr šāda Pasūtītāja informēšana neatbrīvo Uzņēmēju no pienākuma izpildīt Darbus Darbu izpildes termiņā un nerada pamatu Darba izpildes termiņa pagarinājumam, izņemot šajā Līgumā tieši paredzētos gadījumus). Uzņēmēja pienākums ir vienmēr pielikt vislielākās pūles un veikt visas nepieciešamās darbības, lai minimizētu jebkādu Darbu izpildes un citu saistību izpildes kavējumu, neatkarīgi no šāda kavējuma iemesliem. </w:t>
      </w:r>
    </w:p>
    <w:p w14:paraId="6E1C9B27"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Ja Pasūtītājs pamatoti uzskata, ka Uzņēmējs neizpildīs Darbus vai to attiecīgo daļu Darbu izpildes grafikā noteikto termiņu ietvaros, Pasūtītājs, papildus citām šajā Līgumā paredzētajām tiesībām, ir tiesīgs dot Uzņēmējam saistošu rīkojumu paātrināt Darbu izpildi, tostarp nodrošināt papildus resursus un darbaspēku, un Uzņēmēja pienākums ir izpildīt šādu Pasūtītāja rīkojumu. Lai izvairītos no domstarpībām, Puses ar šo apstiprina, ka Uzņēmējam nav tiesību prasīt jebkādu papildus atlīdzību vai kompensāciju par jebkādiem Uzņēmēja veiktiem īpašiem vai papildus pasākumiem un darbībām, kas vērstas uz kavējuma novēršanu un atgriešanos pie sākotnēji Darbu izpildes grafikā noteiktajiem Darbu izpildes termiņiem (tai skaitā, bet ne tikai, darbiniekiem izmaksātās piemaksas par virsstundu darbu, nakts darbu u.tml.), izņemot gadījumus, kad saskaņā ar Līguma noteikumiem Uzņēmējs ir tiesīgs prasīt Darbu izpildes termiņa pagarinājumu.</w:t>
      </w:r>
    </w:p>
    <w:p w14:paraId="5A792BA4"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Puses, rakstveidā sastādot attiecīgu aktu, ir tiesīgas apstiprināt tehnoloģisko pārtraukumu visu vai noteiktas Darbu daļas izpildē, ja objektīvi pastāv un ir konstatējami neatbilstoši laikapstākļi (neatbilstoša āra gaisa temperatūra u.c. pierādāmi apstākļi), kuru dēļ nav iespējams kvalitatīvi, atbilstoši Materiālu tehnoloģiskajiem nosacījumiem vai saskaņā ar normatīvo aktu prasībām veikt visus vai noteiktu Darbu daļu. Akts par tehnoloģisko pārtraukumu, turpmāk – “akts”, ir sastādāms, izmantojot Līguma pielikumā pievienoto veidni (Akts par tehnoloģisko pārtraukumu). Šāda akta I daļu paraksta Uzņēmējs, Uzņēmēja atbildīgais būvdarbu vadītājs, būvuzraugs un autoruzraugs (ja ir) un Pasūtītājs, norādot, kuri Darbi ir apturēti, apturēto un neizpildīto Darbu atlikušo Darbu izpildes termiņu nedēļās, kā arī nosacījumus, kuriem iestājoties, apturētie Darbi ir atsākami. Darbu izpildes termiņā netiek ieskaitīts tehnoloģiskais pārtraukums, ja Puses saskaņā ar šo punktu par tādu rakstveidā vienojušās - šādā gadījumā Darbu izpildes termiņš apturētajiem Darbiem tiek pagarināts par tik dienām, cik dienas ilgs bijis tehnoloģiskais pārtraukums. Uzņēmējs nav tiesīgs prasīt Līguma summas palielināšanu saistībā ar šādu Darbu apturēšanu un Darbu izpildes termiņa pagarināšanu </w:t>
      </w:r>
      <w:r w:rsidRPr="00703931">
        <w:rPr>
          <w:rFonts w:eastAsia="Calibri"/>
          <w:kern w:val="0"/>
          <w:lang w:eastAsia="en-US"/>
        </w:rPr>
        <w:t>būvdarbiem, kuru izpildi nav kavējusi tehnoloģiskā pārtraukuma iestāšanās</w:t>
      </w:r>
      <w:r w:rsidRPr="00703931">
        <w:rPr>
          <w:kern w:val="0"/>
          <w:lang w:eastAsia="en-US"/>
        </w:rPr>
        <w:t xml:space="preserve">. </w:t>
      </w:r>
    </w:p>
    <w:p w14:paraId="758C11CF"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Ja Puses ir apstiprinājušas tehnoloģisko pārtraukumu Līguma izpildei kopumā vai atsevišķam darba veidam, vienlaikus ar aktu par visu Darbu vai atsevišķu darbu apturēšanu, ir sastādāms un parakstāms Būvniecības ikmēneša izpildes akts, kurā ir norādīti līdz tehnoloģiskajam pārtraukumam izpildītie Darbi un atlikušie Darbi. Uzņēmējs ir pilnībā atbildīgs, lai līdz tehnoloģiskajam pārtraukumam izpildītajiem Darbiem neveidotos Defekti. Atsākot apturētos </w:t>
      </w:r>
      <w:r w:rsidRPr="00703931">
        <w:rPr>
          <w:kern w:val="0"/>
          <w:lang w:eastAsia="en-US"/>
        </w:rPr>
        <w:lastRenderedPageBreak/>
        <w:t xml:space="preserve">Darbus, Uzņēmējs, Uzņēmēja atbildīgais būvdarbu vadītājs, būvuzraugs, autoruzraugs (ja ir) un Pasūtītājs, iepriekš sastādītā akta II daļā apstiprina Darbu atsākšanu, un Uzņēmējs, būvuzraugs un Pasūtītājs paraksta Darbu izpildes grafiku, kurā ir atspoguļots tehnoloģiskais pārtraukums un jaunie Darbu izpildes termiņi. Ja pārtraukuma laikā iespējami ar aktu pieņemto segto darbu bojājumi, pirms darbu atsākšanas, veic atkārtotu iepriekš veikto segto darbu kvalitātes pārbaudi un sastāda attiecīgu segto darbu aktu. </w:t>
      </w:r>
    </w:p>
    <w:p w14:paraId="19942D3C"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lv-LV"/>
        </w:rPr>
        <w:t>Pusēm par to rakstiski vienojoties, Līgumā noteiktais Darbu izpildes termiņš var tikt pagarināts, šādos gadījumos:</w:t>
      </w:r>
    </w:p>
    <w:p w14:paraId="64981429"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lv-LV"/>
        </w:rPr>
        <w:t>ja Puses ir vienojušās par nepieciešamību veikt Pasūtītājam nepieciešamos papildu darbus vai Darbus, kurus nevarēja paredzēt un kuri ir būtiski un nepieciešami Līguma izpildei, paredzot Darbu izpildes termiņa pagarinājumu, atbilstoši objektīvi šādu Darbu veikšanas nepieciešamajam laikam;</w:t>
      </w:r>
    </w:p>
    <w:p w14:paraId="394A6008" w14:textId="77777777" w:rsidR="00703931" w:rsidRPr="00703931" w:rsidRDefault="00703931">
      <w:pPr>
        <w:numPr>
          <w:ilvl w:val="2"/>
          <w:numId w:val="23"/>
        </w:numPr>
        <w:tabs>
          <w:tab w:val="left" w:pos="993"/>
        </w:tabs>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lv-LV"/>
        </w:rPr>
        <w:t>tehnoloģisko pārtraukumu gadījumā atbilstoši Līguma 3.10. un 3.11. punktam;</w:t>
      </w:r>
    </w:p>
    <w:p w14:paraId="083779BC"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lv-LV"/>
        </w:rPr>
        <w:t>ja izdotais tiesību (administratīvais) akts vai normatīvajos aktos noteiktajos termiņos neizdotais administratīvais akts kavē Darbu izpildi un Darbu izpildes termiņa ievērošanu, ar nosacījumu, ka šāda akta izdošanas vai neizdošanas pamatā nav Uzņēmēja darbība vai bezdarbība;</w:t>
      </w:r>
    </w:p>
    <w:p w14:paraId="5345E88E"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lv-LV"/>
        </w:rPr>
        <w:t>nepārvaramas varas gadījumā atbilstoši Līguma 12.1.-12.3. punktiem;</w:t>
      </w:r>
    </w:p>
    <w:p w14:paraId="3BF75F76"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lv-LV"/>
        </w:rPr>
        <w:t>valsts vai pašvaldību institūcija nav ievērojusi normatīvajos aktos noteikto termiņu Darbu izpildes turpināšanai nepieciešamās atbildes/saskaņojuma sniegšanai, ja Uzņēmējs ir savlaicīgi iesniedzis nepieciešamos un atbilstošus dokumentus;</w:t>
      </w:r>
    </w:p>
    <w:p w14:paraId="1C15FD79"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en-US"/>
        </w:rPr>
        <w:t>tiek traucēta piekļuve vai darbu izpilde trešo personu dēļ, tostarp iedzīvotāji nelaiž dzīvokļos vai citās telpās/Objektā, kas ir attiecīgi dokumentēts;</w:t>
      </w:r>
    </w:p>
    <w:p w14:paraId="12A9C900" w14:textId="5357DBCA" w:rsidR="00703931" w:rsidRPr="005D23EA" w:rsidRDefault="00703931">
      <w:pPr>
        <w:numPr>
          <w:ilvl w:val="2"/>
          <w:numId w:val="23"/>
        </w:numPr>
        <w:suppressAutoHyphens w:val="0"/>
        <w:overflowPunct w:val="0"/>
        <w:autoSpaceDE w:val="0"/>
        <w:autoSpaceDN w:val="0"/>
        <w:adjustRightInd w:val="0"/>
        <w:ind w:left="1276" w:hanging="709"/>
        <w:jc w:val="both"/>
        <w:textAlignment w:val="baseline"/>
        <w:rPr>
          <w:rFonts w:eastAsia="Calibri"/>
          <w:kern w:val="0"/>
          <w:lang w:eastAsia="en-US"/>
        </w:rPr>
      </w:pPr>
      <w:r w:rsidRPr="005D23EA">
        <w:rPr>
          <w:rFonts w:eastAsia="Calibri"/>
          <w:kern w:val="0"/>
          <w:lang w:eastAsia="en-US"/>
        </w:rPr>
        <w:t>Dzīvokļa ī</w:t>
      </w:r>
      <w:r w:rsidR="00BE02E2" w:rsidRPr="005D23EA">
        <w:rPr>
          <w:rFonts w:eastAsia="Calibri"/>
          <w:kern w:val="0"/>
          <w:lang w:eastAsia="en-US"/>
        </w:rPr>
        <w:t>rnieks</w:t>
      </w:r>
      <w:r w:rsidRPr="005D23EA">
        <w:rPr>
          <w:rFonts w:eastAsia="Calibri"/>
          <w:kern w:val="0"/>
          <w:lang w:eastAsia="en-US"/>
        </w:rPr>
        <w:t xml:space="preserve"> vai tā pilnvarotā persona kavē Darbu izpildi kopīpašumā esošajās ēkas daļās.</w:t>
      </w:r>
    </w:p>
    <w:p w14:paraId="1690C7C4"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lv-LV"/>
        </w:rPr>
        <w:t>Līguma grozījumi, ar kuriem tiek grozīts Darbu izpildes termiņš, stājas spēkā tikai pēc atbilstošas vienošanās par Līguma grozījumiem parakstīšanas un saskaņošanas ar Altum.</w:t>
      </w:r>
    </w:p>
    <w:p w14:paraId="4B4C579C"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Gadījumā, ja Darbu izpildes termiņa kavējums radies Uzņēmēja bezdarbības vai apzinātas darbības rezultātā, Pasūtītājs atsaka pagarināt Darbu izpildes termiņu.</w:t>
      </w:r>
    </w:p>
    <w:p w14:paraId="4AC9D85C" w14:textId="77777777" w:rsidR="00703931" w:rsidRPr="00703931" w:rsidRDefault="00703931" w:rsidP="00703931">
      <w:pPr>
        <w:overflowPunct w:val="0"/>
        <w:autoSpaceDE w:val="0"/>
        <w:autoSpaceDN w:val="0"/>
        <w:adjustRightInd w:val="0"/>
        <w:ind w:left="567"/>
        <w:jc w:val="both"/>
        <w:textAlignment w:val="baseline"/>
        <w:rPr>
          <w:rFonts w:eastAsia="Calibri"/>
          <w:kern w:val="0"/>
          <w:lang w:eastAsia="en-US"/>
        </w:rPr>
      </w:pPr>
    </w:p>
    <w:p w14:paraId="3C7E0F59" w14:textId="77777777" w:rsidR="00703931" w:rsidRPr="00703931" w:rsidRDefault="00703931">
      <w:pPr>
        <w:numPr>
          <w:ilvl w:val="0"/>
          <w:numId w:val="23"/>
        </w:numPr>
        <w:tabs>
          <w:tab w:val="left" w:pos="426"/>
          <w:tab w:val="left" w:pos="993"/>
        </w:tabs>
        <w:suppressAutoHyphens w:val="0"/>
        <w:overflowPunct w:val="0"/>
        <w:autoSpaceDE w:val="0"/>
        <w:autoSpaceDN w:val="0"/>
        <w:adjustRightInd w:val="0"/>
        <w:jc w:val="center"/>
        <w:textAlignment w:val="baseline"/>
        <w:rPr>
          <w:rFonts w:eastAsia="Calibri"/>
          <w:b/>
          <w:kern w:val="0"/>
          <w:lang w:eastAsia="en-US"/>
        </w:rPr>
      </w:pPr>
      <w:r w:rsidRPr="00703931">
        <w:rPr>
          <w:rFonts w:eastAsia="Calibri"/>
          <w:b/>
          <w:kern w:val="0"/>
          <w:lang w:eastAsia="en-US"/>
        </w:rPr>
        <w:t>Līguma summa un norēķinu kārtība</w:t>
      </w:r>
    </w:p>
    <w:p w14:paraId="4B1F9F93"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kern w:val="0"/>
          <w:lang w:eastAsia="en-US"/>
        </w:rPr>
      </w:pPr>
      <w:bookmarkStart w:id="9" w:name="_Hlk2267511"/>
      <w:bookmarkStart w:id="10" w:name="_Hlk2332656"/>
      <w:r w:rsidRPr="00703931">
        <w:rPr>
          <w:rFonts w:eastAsia="Calibri"/>
          <w:kern w:val="0"/>
          <w:lang w:eastAsia="en-US"/>
        </w:rPr>
        <w:t>Par Līguma prasībām atbilstošu Darbu izpildi Pasūtītājs apņemas samaksāt Uzņēmējam</w:t>
      </w:r>
      <w:r w:rsidRPr="00703931">
        <w:rPr>
          <w:rFonts w:eastAsia="Calibri"/>
          <w:b/>
          <w:kern w:val="0"/>
          <w:lang w:eastAsia="en-US"/>
        </w:rPr>
        <w:t> </w:t>
      </w:r>
      <w:r w:rsidRPr="00703931">
        <w:rPr>
          <w:rFonts w:eastAsia="Calibri"/>
          <w:kern w:val="0"/>
          <w:lang w:eastAsia="en-US"/>
        </w:rPr>
        <w:t>maksu</w:t>
      </w:r>
      <w:r w:rsidRPr="00703931">
        <w:rPr>
          <w:rFonts w:eastAsia="Calibri"/>
          <w:b/>
          <w:kern w:val="0"/>
          <w:lang w:eastAsia="en-US"/>
        </w:rPr>
        <w:t xml:space="preserve"> __________</w:t>
      </w:r>
      <w:r w:rsidRPr="00703931">
        <w:rPr>
          <w:rFonts w:eastAsia="Calibri"/>
          <w:kern w:val="0"/>
          <w:lang w:eastAsia="en-US"/>
        </w:rPr>
        <w:t xml:space="preserve"> </w:t>
      </w:r>
      <w:r w:rsidRPr="00703931">
        <w:rPr>
          <w:rFonts w:eastAsia="Calibri"/>
          <w:b/>
          <w:kern w:val="0"/>
          <w:lang w:eastAsia="en-US"/>
        </w:rPr>
        <w:t>EUR</w:t>
      </w:r>
      <w:r w:rsidRPr="00703931">
        <w:rPr>
          <w:rFonts w:eastAsia="Calibri"/>
          <w:kern w:val="0"/>
          <w:lang w:eastAsia="en-US"/>
        </w:rPr>
        <w:t xml:space="preserve"> (__________________ </w:t>
      </w:r>
      <w:r w:rsidRPr="00703931">
        <w:rPr>
          <w:rFonts w:eastAsia="Calibri"/>
          <w:i/>
          <w:kern w:val="0"/>
          <w:lang w:eastAsia="en-US"/>
        </w:rPr>
        <w:t>euro</w:t>
      </w:r>
      <w:r w:rsidRPr="00703931">
        <w:rPr>
          <w:rFonts w:eastAsia="Calibri"/>
          <w:kern w:val="0"/>
          <w:lang w:eastAsia="en-US"/>
        </w:rPr>
        <w:t>), turpmāk tekstā – “</w:t>
      </w:r>
      <w:r w:rsidRPr="00703931">
        <w:rPr>
          <w:rFonts w:eastAsia="Calibri"/>
          <w:b/>
          <w:kern w:val="0"/>
          <w:lang w:eastAsia="en-US"/>
        </w:rPr>
        <w:t>Līguma summa</w:t>
      </w:r>
      <w:r w:rsidRPr="00703931">
        <w:rPr>
          <w:rFonts w:eastAsia="Calibri"/>
          <w:kern w:val="0"/>
          <w:lang w:eastAsia="en-US"/>
        </w:rPr>
        <w:t xml:space="preserve">”, ko veido atlīdzība Uzņēmējam </w:t>
      </w:r>
      <w:r w:rsidRPr="00703931">
        <w:rPr>
          <w:rFonts w:eastAsia="Calibri"/>
          <w:b/>
          <w:kern w:val="0"/>
          <w:lang w:eastAsia="en-US"/>
        </w:rPr>
        <w:t>__________</w:t>
      </w:r>
      <w:r w:rsidRPr="00703931">
        <w:rPr>
          <w:rFonts w:eastAsia="Calibri"/>
          <w:kern w:val="0"/>
          <w:lang w:eastAsia="en-US"/>
        </w:rPr>
        <w:t xml:space="preserve"> </w:t>
      </w:r>
      <w:r w:rsidRPr="00703931">
        <w:rPr>
          <w:rFonts w:eastAsia="Calibri"/>
          <w:b/>
          <w:kern w:val="0"/>
          <w:lang w:eastAsia="en-US"/>
        </w:rPr>
        <w:t>EUR</w:t>
      </w:r>
      <w:r w:rsidRPr="00703931">
        <w:rPr>
          <w:rFonts w:eastAsia="Calibri"/>
          <w:kern w:val="0"/>
          <w:lang w:eastAsia="en-US"/>
        </w:rPr>
        <w:t xml:space="preserve"> (_________________ </w:t>
      </w:r>
      <w:r w:rsidRPr="00703931">
        <w:rPr>
          <w:rFonts w:eastAsia="Calibri"/>
          <w:i/>
          <w:kern w:val="0"/>
          <w:lang w:eastAsia="en-US"/>
        </w:rPr>
        <w:t>euro</w:t>
      </w:r>
      <w:r w:rsidRPr="00703931">
        <w:rPr>
          <w:rFonts w:eastAsia="Calibri"/>
          <w:kern w:val="0"/>
          <w:lang w:eastAsia="en-US"/>
        </w:rPr>
        <w:t xml:space="preserve">) un pievienotās vērtības nodoklis </w:t>
      </w:r>
      <w:r w:rsidRPr="00703931">
        <w:rPr>
          <w:rFonts w:eastAsia="Calibri"/>
          <w:b/>
          <w:kern w:val="0"/>
          <w:lang w:eastAsia="en-US"/>
        </w:rPr>
        <w:t>__________</w:t>
      </w:r>
      <w:r w:rsidRPr="00703931">
        <w:rPr>
          <w:rFonts w:eastAsia="Calibri"/>
          <w:kern w:val="0"/>
          <w:lang w:eastAsia="en-US"/>
        </w:rPr>
        <w:t xml:space="preserve"> </w:t>
      </w:r>
      <w:r w:rsidRPr="00703931">
        <w:rPr>
          <w:rFonts w:eastAsia="Calibri"/>
          <w:b/>
          <w:kern w:val="0"/>
          <w:lang w:eastAsia="en-US"/>
        </w:rPr>
        <w:t xml:space="preserve">EUR </w:t>
      </w:r>
      <w:r w:rsidRPr="00703931">
        <w:rPr>
          <w:rFonts w:eastAsia="Calibri"/>
          <w:kern w:val="0"/>
          <w:lang w:eastAsia="en-US"/>
        </w:rPr>
        <w:t xml:space="preserve"> (__________________ </w:t>
      </w:r>
      <w:r w:rsidRPr="00703931">
        <w:rPr>
          <w:rFonts w:eastAsia="Calibri"/>
          <w:i/>
          <w:kern w:val="0"/>
          <w:lang w:eastAsia="en-US"/>
        </w:rPr>
        <w:t>euro</w:t>
      </w:r>
      <w:r w:rsidRPr="00703931">
        <w:rPr>
          <w:rFonts w:eastAsia="Calibri"/>
          <w:kern w:val="0"/>
          <w:lang w:eastAsia="en-US"/>
        </w:rPr>
        <w:t>). Šajā punktā noteiktā Līguma summa DME projekta ietvaros paredz attiecināmās izmaksas un neattiecināmās izmaksas šādā apmērā:</w:t>
      </w:r>
    </w:p>
    <w:p w14:paraId="1739A6DE"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attiecināmās izmaksas</w:t>
      </w:r>
      <w:r w:rsidRPr="00703931">
        <w:rPr>
          <w:b/>
          <w:kern w:val="0"/>
          <w:lang w:eastAsia="en-US"/>
        </w:rPr>
        <w:t xml:space="preserve"> __________</w:t>
      </w:r>
      <w:r w:rsidRPr="00703931">
        <w:rPr>
          <w:kern w:val="0"/>
          <w:lang w:eastAsia="en-US"/>
        </w:rPr>
        <w:t xml:space="preserve"> </w:t>
      </w:r>
      <w:r w:rsidRPr="00703931">
        <w:rPr>
          <w:b/>
          <w:kern w:val="0"/>
          <w:lang w:eastAsia="en-US"/>
        </w:rPr>
        <w:t>EUR</w:t>
      </w:r>
      <w:r w:rsidRPr="00703931">
        <w:rPr>
          <w:kern w:val="0"/>
          <w:lang w:eastAsia="en-US"/>
        </w:rPr>
        <w:t xml:space="preserve"> (_________________ </w:t>
      </w:r>
      <w:r w:rsidRPr="00703931">
        <w:rPr>
          <w:i/>
          <w:kern w:val="0"/>
          <w:lang w:eastAsia="en-US"/>
        </w:rPr>
        <w:t>euro</w:t>
      </w:r>
      <w:r w:rsidRPr="00703931">
        <w:rPr>
          <w:kern w:val="0"/>
          <w:lang w:eastAsia="en-US"/>
        </w:rPr>
        <w:t xml:space="preserve">), ko veido atlīdzība Uzņēmējam </w:t>
      </w:r>
      <w:r w:rsidRPr="00703931">
        <w:rPr>
          <w:b/>
          <w:kern w:val="0"/>
          <w:lang w:eastAsia="en-US"/>
        </w:rPr>
        <w:t>_________</w:t>
      </w:r>
      <w:r w:rsidRPr="00703931">
        <w:rPr>
          <w:kern w:val="0"/>
          <w:lang w:eastAsia="en-US"/>
        </w:rPr>
        <w:t xml:space="preserve"> </w:t>
      </w:r>
      <w:r w:rsidRPr="00703931">
        <w:rPr>
          <w:b/>
          <w:kern w:val="0"/>
          <w:lang w:eastAsia="en-US"/>
        </w:rPr>
        <w:t xml:space="preserve">EUR </w:t>
      </w:r>
      <w:r w:rsidRPr="00703931">
        <w:rPr>
          <w:kern w:val="0"/>
          <w:lang w:eastAsia="en-US"/>
        </w:rPr>
        <w:t xml:space="preserve">(_____________ </w:t>
      </w:r>
      <w:r w:rsidRPr="00703931">
        <w:rPr>
          <w:i/>
          <w:kern w:val="0"/>
          <w:lang w:eastAsia="en-US"/>
        </w:rPr>
        <w:t>euro</w:t>
      </w:r>
      <w:r w:rsidRPr="00703931">
        <w:rPr>
          <w:kern w:val="0"/>
          <w:lang w:eastAsia="en-US"/>
        </w:rPr>
        <w:t xml:space="preserve">); </w:t>
      </w:r>
    </w:p>
    <w:p w14:paraId="19C34BAC"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 xml:space="preserve">neattiecināmās izmaksas  </w:t>
      </w:r>
      <w:r w:rsidRPr="00703931">
        <w:rPr>
          <w:b/>
          <w:kern w:val="0"/>
          <w:lang w:eastAsia="en-US"/>
        </w:rPr>
        <w:t>__________</w:t>
      </w:r>
      <w:r w:rsidRPr="00703931">
        <w:rPr>
          <w:kern w:val="0"/>
          <w:lang w:eastAsia="en-US"/>
        </w:rPr>
        <w:t xml:space="preserve"> </w:t>
      </w:r>
      <w:r w:rsidRPr="00703931">
        <w:rPr>
          <w:b/>
          <w:kern w:val="0"/>
          <w:lang w:eastAsia="en-US"/>
        </w:rPr>
        <w:t>EUR</w:t>
      </w:r>
      <w:r w:rsidRPr="00703931">
        <w:rPr>
          <w:kern w:val="0"/>
          <w:lang w:eastAsia="en-US"/>
        </w:rPr>
        <w:t xml:space="preserve"> (________________ </w:t>
      </w:r>
      <w:r w:rsidRPr="00703931">
        <w:rPr>
          <w:i/>
          <w:kern w:val="0"/>
          <w:lang w:eastAsia="en-US"/>
        </w:rPr>
        <w:t>euro</w:t>
      </w:r>
      <w:r w:rsidRPr="00703931">
        <w:rPr>
          <w:kern w:val="0"/>
          <w:lang w:eastAsia="en-US"/>
        </w:rPr>
        <w:t xml:space="preserve">), ko veido atlīdzība Uzņēmējam </w:t>
      </w:r>
      <w:r w:rsidRPr="00703931">
        <w:rPr>
          <w:b/>
          <w:kern w:val="0"/>
          <w:lang w:eastAsia="en-US"/>
        </w:rPr>
        <w:t>_______</w:t>
      </w:r>
      <w:r w:rsidRPr="00703931">
        <w:rPr>
          <w:kern w:val="0"/>
          <w:lang w:eastAsia="en-US"/>
        </w:rPr>
        <w:t xml:space="preserve"> </w:t>
      </w:r>
      <w:r w:rsidRPr="00703931">
        <w:rPr>
          <w:b/>
          <w:kern w:val="0"/>
          <w:lang w:eastAsia="en-US"/>
        </w:rPr>
        <w:t>EUR</w:t>
      </w:r>
      <w:r w:rsidRPr="00703931">
        <w:rPr>
          <w:kern w:val="0"/>
          <w:lang w:eastAsia="en-US"/>
        </w:rPr>
        <w:t xml:space="preserve"> (_______________ </w:t>
      </w:r>
      <w:r w:rsidRPr="00703931">
        <w:rPr>
          <w:i/>
          <w:kern w:val="0"/>
          <w:lang w:eastAsia="en-US"/>
        </w:rPr>
        <w:t>euro</w:t>
      </w:r>
      <w:r w:rsidRPr="00703931">
        <w:rPr>
          <w:kern w:val="0"/>
          <w:lang w:eastAsia="en-US"/>
        </w:rPr>
        <w:t xml:space="preserve">) un pievienotās vērtības nodoklis </w:t>
      </w:r>
      <w:r w:rsidRPr="00703931">
        <w:rPr>
          <w:b/>
          <w:kern w:val="0"/>
          <w:lang w:eastAsia="en-US"/>
        </w:rPr>
        <w:t>______</w:t>
      </w:r>
      <w:r w:rsidRPr="00703931">
        <w:rPr>
          <w:kern w:val="0"/>
          <w:lang w:eastAsia="en-US"/>
        </w:rPr>
        <w:t xml:space="preserve"> </w:t>
      </w:r>
      <w:r w:rsidRPr="00703931">
        <w:rPr>
          <w:b/>
          <w:kern w:val="0"/>
          <w:lang w:eastAsia="en-US"/>
        </w:rPr>
        <w:t>EUR</w:t>
      </w:r>
      <w:r w:rsidRPr="00703931">
        <w:rPr>
          <w:kern w:val="0"/>
          <w:lang w:eastAsia="en-US"/>
        </w:rPr>
        <w:t xml:space="preserve"> (_______________ </w:t>
      </w:r>
      <w:r w:rsidRPr="00703931">
        <w:rPr>
          <w:i/>
          <w:kern w:val="0"/>
          <w:lang w:eastAsia="en-US"/>
        </w:rPr>
        <w:t>euro</w:t>
      </w:r>
      <w:r w:rsidRPr="00703931">
        <w:rPr>
          <w:kern w:val="0"/>
          <w:lang w:eastAsia="en-US"/>
        </w:rPr>
        <w:t>).</w:t>
      </w:r>
      <w:bookmarkEnd w:id="9"/>
      <w:r w:rsidRPr="00703931">
        <w:rPr>
          <w:kern w:val="0"/>
          <w:lang w:eastAsia="en-US"/>
        </w:rPr>
        <w:t xml:space="preserve"> </w:t>
      </w:r>
    </w:p>
    <w:p w14:paraId="743AC1B9" w14:textId="77777777" w:rsidR="00703931" w:rsidRPr="00703931" w:rsidRDefault="00703931" w:rsidP="00703931">
      <w:pPr>
        <w:overflowPunct w:val="0"/>
        <w:autoSpaceDE w:val="0"/>
        <w:autoSpaceDN w:val="0"/>
        <w:adjustRightInd w:val="0"/>
        <w:jc w:val="both"/>
        <w:textAlignment w:val="baseline"/>
        <w:rPr>
          <w:kern w:val="0"/>
          <w:lang w:eastAsia="en-US"/>
        </w:rPr>
      </w:pPr>
      <w:r w:rsidRPr="00703931">
        <w:rPr>
          <w:kern w:val="0"/>
          <w:lang w:eastAsia="en-US"/>
        </w:rPr>
        <w:t>Pievienotās vērtības nodokļa samaksu Pasūtītājs veic Latvijas Republikā spēkā esošajos normatīvajos aktos noteiktajā kārtībā un apmērā.</w:t>
      </w:r>
    </w:p>
    <w:bookmarkEnd w:id="10"/>
    <w:p w14:paraId="0D26D7E9"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Līguma summā ir iekļautas:</w:t>
      </w:r>
    </w:p>
    <w:p w14:paraId="2635C94F"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visas izmaksas, kas attiecas uz Darbu veikšanu, tai skaitā, bet ne tikai, Tāmē atspoguļotās izmaksas, izmaksas, kas saistītas ar nepieciešamo atļauju un saskaņojumu saņemšanu valsts un pašvaldību institūcijās, ceļa un sakaru izdevumi, samaksa un nodokļi Darbu veikšanai iesaistītājam personālam, izmaksas par Darbu veikšanai izmantoto būvizstrādājumu, palīgmateriālu, tehnoloģiju, aprīkojuma un iekārtu (šī Līguma tekstā  – “</w:t>
      </w:r>
      <w:r w:rsidRPr="00703931">
        <w:rPr>
          <w:b/>
          <w:kern w:val="0"/>
          <w:lang w:eastAsia="en-US"/>
        </w:rPr>
        <w:t>Materiāli</w:t>
      </w:r>
      <w:r w:rsidRPr="00703931">
        <w:rPr>
          <w:kern w:val="0"/>
          <w:lang w:eastAsia="en-US"/>
        </w:rPr>
        <w:t xml:space="preserve">”) iegādi un piegādi, izmaksas par Darbu veikšanai nepieciešamās tehnikas un aprīkojuma iegādi, piegādi un nomu, energoresursiem un </w:t>
      </w:r>
      <w:r w:rsidRPr="00703931">
        <w:rPr>
          <w:kern w:val="0"/>
          <w:lang w:eastAsia="en-US"/>
        </w:rPr>
        <w:lastRenderedPageBreak/>
        <w:t>citiem resursiem, Projekta dokumentācijas detalizācijas un darbu rasējumu izstrādes izmaksas, atlīdzības un obligātie maksājumi, kurus piemēro vai kuri tiks piemēroti Uzņēmēja pienākumu pienācīgai izpildei saskaņā ar Līgumu un tamlīdzīgas izmaksas;</w:t>
      </w:r>
    </w:p>
    <w:p w14:paraId="78788FFF"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vispārīgās izmaksas, tai skaitā, bet ne tikai, būvlaukuma sagatavošanas, norobežošanas un apsardzes izmaksas, Materiālu, mehānismu, tehnikas un aprīkojuma uzglabāšanas, būvgružu izvešanas, Objekta teritorijas sakārtošanas, apdrošināšanas, kredītiestādes (turpmāk – Bankas) garantiju un tamlīdzīgas izmaksas, kā arī mērījumu, pārbaudes, iezīmēšanas, Darbu sadārdzinājuma (inflācijas) un visas citas izmaksas, kas saistītas ar Līguma izpildi;</w:t>
      </w:r>
    </w:p>
    <w:p w14:paraId="44392199"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izmaksas, kas saistītas ar iespējamo defektu un/vai trūkumu novēršanu;</w:t>
      </w:r>
    </w:p>
    <w:p w14:paraId="5ECABD14"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Uzņēmēja virsizdevumi un peļņa;</w:t>
      </w:r>
    </w:p>
    <w:p w14:paraId="22C48195"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nepieciešamie materiālu un papildus darbu izdevumi, kas nav minēti Projekta dokumentācijā, bet bez kuru veikšanas nebūtu iespējama Darbu tehnoloģiski pareiza un Latvijas Republikas spēkā esošiem normatīviem aktiem atbilstoša veikšana.</w:t>
      </w:r>
    </w:p>
    <w:p w14:paraId="67ABF862"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Parakstot šo Līgumu, Uzņēmējs apliecina, ka ir izpētījis Objektu, kurā tiks veikti  Darbi, Projekta dokumentāciju un citus ar to saistītos dokumentus un informāciju, un iepazinies ar visiem Darbu veikšanas apstākļiem. Uzņēmēja piedāvājums ietver visus pastāvīgos būvdarbus, pagaidu darbus, palīgdarbus, un visas citas izmaksas, kas viss kopā ir pietiekams, lai, pamatojoties uz Līguma dokumentiem, konkrētajos apstākļos Objektā izpildītu un pabeigtu šajā Līgumā paredzēto Darbu kopumu. Ja kāda konkrēta būvizstrādājuma un/vai būvdarbu veida izmaksas nav skaidri aprakstītas un/vai ietvertas Līguma pielikumā, būvizmaksu aprēķinos – tāmēs, bet pēc šī Līguma nosacījumiem tie ir nepieciešami, lai pabeigtu un nodotu Pasūtītājam Darbus, tad tādus būvizstrādājumus Uzņēmējs piegādās un izbūvēs Objektā par saviem līdzekļiem.</w:t>
      </w:r>
    </w:p>
    <w:p w14:paraId="4B64BDD7"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Puses vienojas, ka Līguma summa tika aprēķināta, pieņemot, ka Uzņēmēja veiktie Darbi būs augstākajā profesionālajā kvalitātē, t.i., Darbi tiks veikti atbilstoši Projekta dokumentācijai un būvniecību reglamentējošo normatīvo aktu un piemērojamo standartu prasībām. Darbi tiks veikti ar vislielāko rūpību un visaugstākajā profesionālajā līmenī. Darbu izpildē izmantotajiem Materiāliem ir jābūt nelietotiem. Darbu neatbilstība Līgumam, Projekta dokumentācijai, būvniecības un tajā izmantojamo Materiālu reglamentējošo normatīvo aktu un piemērojamo standartu prasībām, ražotāja instrukcijām un rekomendācijām, tai skaitā Līguma 8.1.punktā noteiktajā garantijas laikā, Līgumā tiek saukta kā “</w:t>
      </w:r>
      <w:r w:rsidRPr="00703931">
        <w:rPr>
          <w:b/>
          <w:kern w:val="0"/>
          <w:lang w:eastAsia="en-US"/>
        </w:rPr>
        <w:t>Defekts</w:t>
      </w:r>
      <w:r w:rsidRPr="00703931">
        <w:rPr>
          <w:kern w:val="0"/>
          <w:lang w:eastAsia="en-US"/>
        </w:rPr>
        <w:t>”.</w:t>
      </w:r>
    </w:p>
    <w:p w14:paraId="72D3ACB5" w14:textId="3F23EA16" w:rsidR="00703931" w:rsidRPr="005D23EA"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5D23EA">
        <w:rPr>
          <w:bCs/>
          <w:kern w:val="0"/>
          <w:lang w:eastAsia="en-US"/>
        </w:rPr>
        <w:t xml:space="preserve">Līguma summa tiek maksāta Uzņēmējam pa </w:t>
      </w:r>
      <w:r w:rsidR="00435483" w:rsidRPr="005D23EA">
        <w:rPr>
          <w:bCs/>
          <w:kern w:val="0"/>
          <w:lang w:eastAsia="en-US"/>
        </w:rPr>
        <w:t>posmiem</w:t>
      </w:r>
      <w:r w:rsidRPr="005D23EA">
        <w:rPr>
          <w:bCs/>
          <w:kern w:val="0"/>
          <w:lang w:eastAsia="en-US"/>
        </w:rPr>
        <w:t xml:space="preserve">, </w:t>
      </w:r>
      <w:r w:rsidR="00435483" w:rsidRPr="005D23EA">
        <w:rPr>
          <w:bCs/>
          <w:kern w:val="0"/>
          <w:lang w:eastAsia="en-US"/>
        </w:rPr>
        <w:t>2 (divos)</w:t>
      </w:r>
      <w:r w:rsidRPr="005D23EA">
        <w:rPr>
          <w:bCs/>
          <w:kern w:val="0"/>
          <w:lang w:eastAsia="en-US"/>
        </w:rPr>
        <w:t xml:space="preserve"> maksājumos, ievērojot Līguma 4.9.punktā noteikto nosacījumu. Kārtējais maksājums tiek veikts vienu reizi kalendārajā mēnesī</w:t>
      </w:r>
      <w:r w:rsidRPr="005D23EA">
        <w:rPr>
          <w:kern w:val="0"/>
          <w:lang w:eastAsia="en-US"/>
        </w:rPr>
        <w:t xml:space="preserve"> par iepriekšēj</w:t>
      </w:r>
      <w:r w:rsidR="00435483" w:rsidRPr="005D23EA">
        <w:rPr>
          <w:kern w:val="0"/>
          <w:lang w:eastAsia="en-US"/>
        </w:rPr>
        <w:t>iem 2 (diviem)</w:t>
      </w:r>
      <w:r w:rsidRPr="005D23EA">
        <w:rPr>
          <w:kern w:val="0"/>
          <w:lang w:eastAsia="en-US"/>
        </w:rPr>
        <w:t xml:space="preserve"> kalendārajā</w:t>
      </w:r>
      <w:r w:rsidR="00435483" w:rsidRPr="005D23EA">
        <w:rPr>
          <w:kern w:val="0"/>
          <w:lang w:eastAsia="en-US"/>
        </w:rPr>
        <w:t>m</w:t>
      </w:r>
      <w:r w:rsidRPr="005D23EA">
        <w:rPr>
          <w:kern w:val="0"/>
          <w:lang w:eastAsia="en-US"/>
        </w:rPr>
        <w:t xml:space="preserve"> mēne</w:t>
      </w:r>
      <w:r w:rsidR="00435483" w:rsidRPr="005D23EA">
        <w:rPr>
          <w:kern w:val="0"/>
          <w:lang w:eastAsia="en-US"/>
        </w:rPr>
        <w:t>šiem</w:t>
      </w:r>
      <w:r w:rsidRPr="005D23EA">
        <w:rPr>
          <w:kern w:val="0"/>
          <w:lang w:eastAsia="en-US"/>
        </w:rPr>
        <w:t xml:space="preserve"> padarītajiem Darbiem</w:t>
      </w:r>
      <w:r w:rsidR="00435483" w:rsidRPr="005D23EA">
        <w:rPr>
          <w:kern w:val="0"/>
          <w:lang w:eastAsia="en-US"/>
        </w:rPr>
        <w:t xml:space="preserve"> (bet ne vairāk ka </w:t>
      </w:r>
      <w:r w:rsidR="006A3E96" w:rsidRPr="005D23EA">
        <w:rPr>
          <w:kern w:val="0"/>
          <w:lang w:eastAsia="en-US"/>
        </w:rPr>
        <w:t>5</w:t>
      </w:r>
      <w:r w:rsidR="00435483" w:rsidRPr="005D23EA">
        <w:rPr>
          <w:kern w:val="0"/>
          <w:lang w:eastAsia="en-US"/>
        </w:rPr>
        <w:t>0% no kopējās līgumsummas)</w:t>
      </w:r>
      <w:r w:rsidRPr="005D23EA">
        <w:rPr>
          <w:bCs/>
          <w:kern w:val="0"/>
          <w:lang w:eastAsia="en-US"/>
        </w:rPr>
        <w:t xml:space="preserve">. </w:t>
      </w:r>
      <w:r w:rsidRPr="005D23EA">
        <w:rPr>
          <w:kern w:val="0"/>
          <w:lang w:eastAsia="en-US"/>
        </w:rPr>
        <w:t>Pasūtītājs maksā Uzņēmējam tikai par faktiski izpildīto un Pasūtītājam ar abpusēji parakstītu Būvniecības ikmēneša izpildes aktu nodoto Darbu apjomu no Līgumā noteiktajiem Darbiem.</w:t>
      </w:r>
    </w:p>
    <w:p w14:paraId="3D958029"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bCs/>
          <w:kern w:val="0"/>
          <w:lang w:eastAsia="en-US"/>
        </w:rPr>
        <w:t xml:space="preserve">Pasūtītājs akceptē Uzņēmēja rēķinu, ja </w:t>
      </w:r>
      <w:r w:rsidRPr="00703931">
        <w:rPr>
          <w:kern w:val="0"/>
          <w:lang w:eastAsia="en-US"/>
        </w:rPr>
        <w:t xml:space="preserve">ikmēneša izpildes aktu, kas sagatavots atbilstoši Līguma 5.8.punktā noteiktajam, par iepriekšējā kalendārajā mēnesī padarītajiem Darbiem (šī Līguma tekstā iepriekš un turpmāk – </w:t>
      </w:r>
      <w:r w:rsidRPr="00703931">
        <w:rPr>
          <w:b/>
          <w:bCs/>
          <w:kern w:val="0"/>
          <w:lang w:eastAsia="en-US"/>
        </w:rPr>
        <w:t>Būvniecības ikmēneša izpildes akts</w:t>
      </w:r>
      <w:r w:rsidRPr="00703931">
        <w:rPr>
          <w:bCs/>
          <w:kern w:val="0"/>
          <w:lang w:eastAsia="en-US"/>
        </w:rPr>
        <w:t>)</w:t>
      </w:r>
      <w:r w:rsidRPr="00703931">
        <w:rPr>
          <w:kern w:val="0"/>
          <w:lang w:eastAsia="en-US"/>
        </w:rPr>
        <w:t xml:space="preserve">, </w:t>
      </w:r>
      <w:r w:rsidRPr="00703931">
        <w:rPr>
          <w:bCs/>
          <w:kern w:val="0"/>
          <w:lang w:eastAsia="en-US"/>
        </w:rPr>
        <w:t xml:space="preserve">ir apstiprinājuši Pušu pārstāvji un saskaņojis būvuzraugs. </w:t>
      </w:r>
    </w:p>
    <w:p w14:paraId="2B6267A8" w14:textId="77777777" w:rsidR="00703931" w:rsidRPr="006A3E96"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6A3E96">
        <w:rPr>
          <w:bCs/>
          <w:kern w:val="0"/>
          <w:lang w:eastAsia="en-US"/>
        </w:rPr>
        <w:t>Pasūtītājs akceptēto rēķinu un Būvniecības ikmēneša izpildes aktu 5 (piecu) darba dienu laikā iesniedz Bankā, to apstiprināšanai.</w:t>
      </w:r>
      <w:r w:rsidRPr="006A3E96">
        <w:rPr>
          <w:kern w:val="0"/>
          <w:lang w:eastAsia="en-US"/>
        </w:rPr>
        <w:t xml:space="preserve"> Banka </w:t>
      </w:r>
      <w:r w:rsidRPr="006A3E96">
        <w:rPr>
          <w:bCs/>
          <w:kern w:val="0"/>
          <w:lang w:eastAsia="en-US"/>
        </w:rPr>
        <w:t xml:space="preserve">maksājumus veic </w:t>
      </w:r>
      <w:r w:rsidRPr="006A3E96">
        <w:rPr>
          <w:kern w:val="0"/>
          <w:lang w:eastAsia="en-US"/>
        </w:rPr>
        <w:t xml:space="preserve">10 (desmit) darba dienu laikā. </w:t>
      </w:r>
    </w:p>
    <w:p w14:paraId="3A320FB9" w14:textId="77777777" w:rsidR="00E92887" w:rsidRPr="006A3E96" w:rsidRDefault="00703931" w:rsidP="00E92887">
      <w:pPr>
        <w:numPr>
          <w:ilvl w:val="1"/>
          <w:numId w:val="23"/>
        </w:numPr>
        <w:tabs>
          <w:tab w:val="left" w:pos="1134"/>
        </w:tabs>
        <w:suppressAutoHyphens w:val="0"/>
        <w:ind w:left="567" w:hanging="567"/>
        <w:jc w:val="both"/>
        <w:rPr>
          <w:kern w:val="0"/>
          <w:lang w:eastAsia="en-US"/>
        </w:rPr>
      </w:pPr>
      <w:r w:rsidRPr="006A3E96">
        <w:rPr>
          <w:kern w:val="0"/>
          <w:lang w:eastAsia="en-US"/>
        </w:rPr>
        <w:t>Būvniecības ikmēneša izpildes akts par veiktajiem Darbiem dzīvoklī tiks akceptēts tikai pēc Līguma 5.26., 5.27., 5.28.apakšpunktos minēto dokumentu iesniegšanas.</w:t>
      </w:r>
    </w:p>
    <w:p w14:paraId="42E46DA4" w14:textId="685FBAF7" w:rsidR="00E92887" w:rsidRPr="001C6F0E" w:rsidRDefault="00703931" w:rsidP="00E92887">
      <w:pPr>
        <w:numPr>
          <w:ilvl w:val="1"/>
          <w:numId w:val="23"/>
        </w:numPr>
        <w:tabs>
          <w:tab w:val="left" w:pos="1134"/>
        </w:tabs>
        <w:suppressAutoHyphens w:val="0"/>
        <w:ind w:left="567" w:hanging="567"/>
        <w:jc w:val="both"/>
        <w:rPr>
          <w:kern w:val="0"/>
          <w:lang w:eastAsia="en-US"/>
        </w:rPr>
      </w:pPr>
      <w:r w:rsidRPr="00E92887">
        <w:rPr>
          <w:kern w:val="0"/>
          <w:lang w:eastAsia="en-US"/>
        </w:rPr>
        <w:t xml:space="preserve">Maksājumi saskaņā ar Līguma 4.5., 4.6. punktu noteikumiem </w:t>
      </w:r>
      <w:r w:rsidR="00E92887" w:rsidRPr="001C6F0E">
        <w:rPr>
          <w:rStyle w:val="Izteiksmgs"/>
        </w:rPr>
        <w:t>tiek veikti divos posmos.</w:t>
      </w:r>
      <w:r w:rsidR="00E92887" w:rsidRPr="001C6F0E">
        <w:t xml:space="preserve"> Pirmajā posmā Uzņēmējam tiek samaksāti ne vairāk kā </w:t>
      </w:r>
      <w:r w:rsidR="006A3E96" w:rsidRPr="001C6F0E">
        <w:t>5</w:t>
      </w:r>
      <w:r w:rsidR="00E92887" w:rsidRPr="001C6F0E">
        <w:t xml:space="preserve">0 % no Līguma summas par faktiski izpildītajiem būvdarbiem divu mēnešu periodā. Atlikušie </w:t>
      </w:r>
      <w:r w:rsidR="006A3E96" w:rsidRPr="001C6F0E">
        <w:t>5</w:t>
      </w:r>
      <w:r w:rsidR="00E92887" w:rsidRPr="001C6F0E">
        <w:t xml:space="preserve">0 % no Līguma 4.1.1. apakšpunktā noteiktās summas tiek samaksāti Uzņēmējam pēc tam, kad ir izpildīti visi Līguma 4.10. punktā noteiktie nosacījumi. Līdz Līguma 4.10. punktā noteikto nosacījumu izpildei Uzņēmējam nav </w:t>
      </w:r>
      <w:r w:rsidR="00E92887" w:rsidRPr="001C6F0E">
        <w:lastRenderedPageBreak/>
        <w:t>tiesību pieprasīt likumiskos procentus, Līguma 9.2. punktā paredzētos nokavējuma procentus, līgumsodu vai izvirzīt jebkādas citas pretenzijas saistībā ar minētā maksājuma neveikšanu.</w:t>
      </w:r>
    </w:p>
    <w:p w14:paraId="6F4016E4" w14:textId="0B0F2503" w:rsidR="00703931" w:rsidRPr="001C6F0E" w:rsidRDefault="00703931" w:rsidP="001C6F0E">
      <w:pPr>
        <w:pStyle w:val="Sarakstarindkopa"/>
        <w:numPr>
          <w:ilvl w:val="1"/>
          <w:numId w:val="23"/>
        </w:numPr>
        <w:overflowPunct w:val="0"/>
        <w:autoSpaceDE w:val="0"/>
        <w:autoSpaceDN w:val="0"/>
        <w:adjustRightInd w:val="0"/>
        <w:textAlignment w:val="baseline"/>
        <w:rPr>
          <w:lang w:val="lv-LV"/>
        </w:rPr>
      </w:pPr>
      <w:r w:rsidRPr="001C6F0E">
        <w:rPr>
          <w:lang w:val="lv-LV"/>
        </w:rPr>
        <w:t xml:space="preserve">Pēdējo maksājumu Pasūtītājs saskaņā ar Līguma noteikumiem maksā Uzņēmējam 30 (trīsdesmit) dienu laikā no dienas, kad ir izpildīti šādi nosacījumi: </w:t>
      </w:r>
    </w:p>
    <w:p w14:paraId="08BB2C68"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Darbi ir pilnībā pabeigti un Puses ir parakstījušas Galīgo darbu pieņemšanas – nodošanas aktu;</w:t>
      </w:r>
    </w:p>
    <w:p w14:paraId="0FA343C3"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 xml:space="preserve">ir saņemts AS “Attīstības finanšu institūcija Altum”, reģistrācijas numurs: 50103744891, turpmāk tekstā – </w:t>
      </w:r>
      <w:r w:rsidRPr="00703931">
        <w:rPr>
          <w:b/>
          <w:kern w:val="0"/>
          <w:lang w:eastAsia="en-US"/>
        </w:rPr>
        <w:t>“Altum”</w:t>
      </w:r>
      <w:r w:rsidRPr="00703931">
        <w:rPr>
          <w:kern w:val="0"/>
          <w:lang w:eastAsia="en-US"/>
        </w:rPr>
        <w:t>, atzinums par būvdarbu kvalitātes un izpildu dokumentācijas noslēguma pārbaudi;</w:t>
      </w:r>
    </w:p>
    <w:p w14:paraId="056B493D"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 xml:space="preserve">Uzņēmējs ir iesniedzis Pasūtītājam Garantijas laika nodrošinājuma oriģinālu un, ja šāds dokuments ir apdrošināšanas polise, maksājuma uzdevumu par apdrošināšanas prēmijas samaksu un apdrošinātāja apliecinājumu par polises spēkā esamību, vai Puses ir rakstveidā vienojušās, ka Garantijas laika garantijas vietā kā nodrošinājums kalpo Uzņēmēja naudas līdzekļu ieturējums; </w:t>
      </w:r>
    </w:p>
    <w:p w14:paraId="7FE561E1" w14:textId="77777777" w:rsidR="00703931" w:rsidRPr="00703931" w:rsidRDefault="00703931">
      <w:pPr>
        <w:numPr>
          <w:ilvl w:val="2"/>
          <w:numId w:val="23"/>
        </w:numPr>
        <w:suppressAutoHyphens w:val="0"/>
        <w:overflowPunct w:val="0"/>
        <w:autoSpaceDE w:val="0"/>
        <w:autoSpaceDN w:val="0"/>
        <w:adjustRightInd w:val="0"/>
        <w:ind w:left="1701" w:hanging="1134"/>
        <w:jc w:val="both"/>
        <w:textAlignment w:val="baseline"/>
        <w:rPr>
          <w:kern w:val="0"/>
          <w:lang w:eastAsia="en-US"/>
        </w:rPr>
      </w:pPr>
      <w:r w:rsidRPr="00703931">
        <w:rPr>
          <w:kern w:val="0"/>
          <w:lang w:eastAsia="en-US"/>
        </w:rPr>
        <w:t xml:space="preserve">Uzņēmējs ir iesniedzis Pasūtītājam galīgo rēķinu. </w:t>
      </w:r>
    </w:p>
    <w:p w14:paraId="1DE8E1D6"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Maksājumi tiek veikti ar pārskaitījumu uz Uzņēmēja rēķinā norādīto bankas kontu. Maksājums tiek uzskatīts par veiktu dienā, kad Pasūtītājs šo maksājumu ir veicis savā bankā.</w:t>
      </w:r>
    </w:p>
    <w:p w14:paraId="0A2C9434"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Puses vienojas, ka Līgums ir gala cenas līgums (“</w:t>
      </w:r>
      <w:r w:rsidRPr="00703931">
        <w:rPr>
          <w:i/>
          <w:kern w:val="0"/>
          <w:lang w:eastAsia="en-US"/>
        </w:rPr>
        <w:t>lump sum</w:t>
      </w:r>
      <w:r w:rsidRPr="00703931">
        <w:rPr>
          <w:kern w:val="0"/>
          <w:lang w:eastAsia="en-US"/>
        </w:rPr>
        <w:t>”), tādējādi Būvniecības ikmēneša izpildes aktos Darbu pieņemšana atbilstoši Tāmē ietvertajiem Darbu apjomiem notiek procentuālā izteiksmē. Ja Projekta dokumentācijā un Tāmē veidojas pretrunas saistībā ar Darbu apjomu vai kvalitāti, tad Puses pieņem, ka Līguma summa un Darbu izpildes termiņu Uzņēmējs ir aprēķinājis, ievērojot šādus principus:</w:t>
      </w:r>
    </w:p>
    <w:p w14:paraId="6B3E50FA"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Darbi tiek veikti, lai sasniegtu Objekta Projekta dokumentācijā noteiktos energoefektivitātes rādītājus;</w:t>
      </w:r>
    </w:p>
    <w:p w14:paraId="50B5689A"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Projekta dokumentācijā vai Projekta dokumentācijas dažādās sadaļās un Tāmē ir norādīti atšķirīgi Darba apjomi, pieņemams, ka Līguma summā ir iekļauts lielākais Darbu apjoms;</w:t>
      </w:r>
    </w:p>
    <w:p w14:paraId="5A7AB76E"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ja Projekta dokumentācijā un Tāmē tiek konstatētas pretrunas, kā rezultātā faktiski izpildāmais Darba apjoms ir mazāks nekā Tāmē, Līguma summa netiek samazināta;</w:t>
      </w:r>
    </w:p>
    <w:p w14:paraId="30DBEED9"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ja Projekta dokumentācijā vai Projekta dokumentācijas dažādās sadaļās un Tāmē veidojas pretrunas saistībā ar izpildāmam Darbam nepieciešamo kvalitāti, tai skaitā izmantojamiem Materiāliem, tad pieņemams, ka ir paredzēta augstākā kvalitāte;</w:t>
      </w:r>
    </w:p>
    <w:p w14:paraId="0066C64A"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ja Projekta dokumentācijā vai Tāmē nav norādīts kāds darba apjoms, bet tas ir loģiski izsecināms vai ir nepieciešams, lai attiecīgo Objektu vai kādu tās daļu būtu iespējams izmantot atbilstoši paredzētajam mērķim, vai nepieciešams atbilstoši normatīvo aktu prasībām, uzskatāms, ka šis darbs ir iekļauts Līguma summā.</w:t>
      </w:r>
    </w:p>
    <w:p w14:paraId="01D1B4FE"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Puses vienojas, ka Pasūtītājam, saskaņā ar Civillikuma 1425. pantu, ir tiesības un Pasūtītājs ir ieinteresēts saņemt pilnīgu Līguma priekšmeta izpildījumu, nevis tikai kādu tā daļu. Līdz ar to arī kopējā Līguma summu, kas noteikta Līguma 4.1. punktā, Uzņēmējam pienākas par pilnībā atbilstoši Līguma noteikumiem pabeigtiem Darbiem.</w:t>
      </w:r>
    </w:p>
    <w:p w14:paraId="651918EA"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Pasūtītājam, par to rakstiski informējot Uzņēmēju, ir tiesības no Uzņēmējam maksājamām summām ieturēt izmaksas, kuras Uzņēmējam ir pienākums maksāt kā zaudējumus un/vai līgumsodus saskaņā ar Līguma noteikumiem, kā arī Pasūtītājam ir tiesības no Uzņēmējam maksājamām atlīdzības summām ieturēt summas, kas atbilst Uzņēmēja veikto Darbu, piegādāto, pielietoto un/vai uzstādīto materiālu un/vai iekārtu summām, ja šādi Darbi un/vai piegādātie, pielietotie un/vai uzstādītie materiāli un/vai iekārtas satur defektus un/vai trūkumus, kurus Uzņēmējs nenovērš vai atsakās novērst Līgumā noteiktajā kārtībā.</w:t>
      </w:r>
    </w:p>
    <w:p w14:paraId="0EDDAA68"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Uzņēmējs izraksta rēķinus atsevišķi par Līguma 4.1.punktā noteiktās Līguma summas attiecināmo izmaksu daļu un atsevišķi par neattiecināmo izmaksu daļu. Izrakstot rēķinus Uzņēmējs ievēro Pievienotās vērtības nodokļa likuma un likuma “Par grāmatvedību” prasības.</w:t>
      </w:r>
    </w:p>
    <w:p w14:paraId="68DF106D" w14:textId="1A36E2DF" w:rsidR="00703931" w:rsidRPr="005D23EA"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5D23EA">
        <w:rPr>
          <w:kern w:val="0"/>
          <w:lang w:eastAsia="en-US"/>
        </w:rPr>
        <w:t>Par Līguma 4.1. punktā noteiktās Līguma summas attiecināmo izmaksu daļu Uzņēmējs izraksta atsevišķus rēķinus pakalpojuma saņēmējiem -dzīvokļu īpašniekam, kas ir pašvaldība</w:t>
      </w:r>
      <w:r w:rsidR="005D23EA" w:rsidRPr="005D23EA">
        <w:rPr>
          <w:kern w:val="0"/>
          <w:lang w:eastAsia="en-US"/>
        </w:rPr>
        <w:t xml:space="preserve">, dzīvokļu </w:t>
      </w:r>
      <w:r w:rsidR="005D23EA" w:rsidRPr="005D23EA">
        <w:rPr>
          <w:kern w:val="0"/>
          <w:lang w:eastAsia="en-US"/>
        </w:rPr>
        <w:lastRenderedPageBreak/>
        <w:t>īrniekiem</w:t>
      </w:r>
      <w:r w:rsidRPr="005D23EA">
        <w:rPr>
          <w:kern w:val="0"/>
          <w:lang w:eastAsia="en-US"/>
        </w:rPr>
        <w:t xml:space="preserve"> un atsevišķus rēķinus tiem dzīvokļu ī</w:t>
      </w:r>
      <w:r w:rsidR="005D23EA" w:rsidRPr="005D23EA">
        <w:rPr>
          <w:kern w:val="0"/>
          <w:lang w:eastAsia="en-US"/>
        </w:rPr>
        <w:t>rnie</w:t>
      </w:r>
      <w:r w:rsidRPr="005D23EA">
        <w:rPr>
          <w:kern w:val="0"/>
          <w:lang w:eastAsia="en-US"/>
        </w:rPr>
        <w:t xml:space="preserve">kiem, kas projekta finansēšanā piedalās ar savu līdzfinansējumu. </w:t>
      </w:r>
    </w:p>
    <w:p w14:paraId="50860BB9" w14:textId="77777777" w:rsidR="00703931" w:rsidRPr="005D23EA"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5D23EA">
        <w:rPr>
          <w:kern w:val="0"/>
          <w:lang w:eastAsia="en-US"/>
        </w:rPr>
        <w:t>Rēķinos jānorāda:</w:t>
      </w:r>
    </w:p>
    <w:p w14:paraId="417CA826"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en-US"/>
        </w:rPr>
        <w:t>Maksātāja nosaukums: Pasūtītājs;</w:t>
      </w:r>
    </w:p>
    <w:p w14:paraId="664BA1E1"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en-US"/>
        </w:rPr>
        <w:t>Pakalpojuma saņēmējs: Dzīvokļa īpašnieks vai dzīvokļu īpašnieku kopības daļa, atbilstoši pakalpojuma saņēmēju sarakstam (pakalpojuma saņēmēju sarakstu Uzņēmējam iesniedz Pasūtītājs);</w:t>
      </w:r>
    </w:p>
    <w:p w14:paraId="7E8E1A0A"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en-US"/>
        </w:rPr>
        <w:t>Līgumu identificējoša informācija (Līguma numurs);</w:t>
      </w:r>
    </w:p>
    <w:p w14:paraId="2C89E1A7"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en-US"/>
        </w:rPr>
        <w:t>DME3 projekta numurs (Informācija, kas norāda uz DME projektu - DME projekta/ granta vai finansiālā atbalsta līguma numurs/ DME projekta adrese);</w:t>
      </w:r>
    </w:p>
    <w:p w14:paraId="40A28C6C"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en-US"/>
        </w:rPr>
        <w:t>rekvizīti atbilstoši Pievienotās vērtības nodokļa likuma un likuma “Par grāmatvedību” prasībām.</w:t>
      </w:r>
    </w:p>
    <w:p w14:paraId="36F1F363"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Avansa rēķinā ir jānorāda, ka tas ir avansa rēķins, bet pārējos rēķinos - Izpildīto darbu nodošanas - pieņemšanas akta numurs un periods, par kuru tiek izrakstīts.</w:t>
      </w:r>
    </w:p>
    <w:p w14:paraId="7B12E2DF"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Izrakstot kārtējo rēķinu, Uzņēmējs ņem vērā aktuālo pakalpojuma saņēmēju sarakstu rēķina izrakstīšanas brīdī, ko pēc pieprasījuma saņem no Pasūtītāja ne vēlāk kā 3 (trīs) darba dienu laikā.</w:t>
      </w:r>
    </w:p>
    <w:p w14:paraId="1E9670E9"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Gadījumā, ja būvdarbu izpildes laikā, mainās kāds no Pakalpojuma saņēmējiem, vai mainās esošo Pakalpojuma saņēmēju nodokļa maksātāja statuss, tiek veikts vai dzēsts ieraksts pievienotās vērtības nodokļu maksātāju reģistrā vai Pakalpojuma saņēmējs kļūst vai tiek izslēgts no saimnieciskās darbības veicēju saraksta, Uzņēmējs kārtējo rēķinu drīkst izrakstīt tikai pēc tam, kad Pasūtītājs un Altum ir parakstījuši Granta līguma grozījumus atbilstoši Pakalpojuma saņēmēju statusa izmaiņām. Ja Pasūtītājs ir Uzņēmēju informējis par izmaiņām Pakalpojuma saņēmēju sarakstā un nodokļu maksātāju statusā, Pasūtītājam ir tiesības Uzņēmēja izrakstīto rēķinu nepieņemt pirms Granta līguma grozījumu parakstīšanas.</w:t>
      </w:r>
    </w:p>
    <w:p w14:paraId="0C7663B4" w14:textId="77777777" w:rsidR="00703931" w:rsidRPr="00703931" w:rsidRDefault="00703931" w:rsidP="00703931">
      <w:pPr>
        <w:overflowPunct w:val="0"/>
        <w:autoSpaceDE w:val="0"/>
        <w:autoSpaceDN w:val="0"/>
        <w:adjustRightInd w:val="0"/>
        <w:ind w:left="567"/>
        <w:jc w:val="both"/>
        <w:textAlignment w:val="baseline"/>
        <w:rPr>
          <w:rFonts w:eastAsia="Calibri"/>
          <w:kern w:val="0"/>
          <w:lang w:eastAsia="en-US"/>
        </w:rPr>
      </w:pPr>
    </w:p>
    <w:p w14:paraId="34DBA7B0" w14:textId="77777777" w:rsidR="00703931" w:rsidRPr="00703931" w:rsidRDefault="00703931">
      <w:pPr>
        <w:numPr>
          <w:ilvl w:val="0"/>
          <w:numId w:val="23"/>
        </w:numPr>
        <w:tabs>
          <w:tab w:val="left" w:pos="426"/>
        </w:tabs>
        <w:suppressAutoHyphens w:val="0"/>
        <w:overflowPunct w:val="0"/>
        <w:autoSpaceDE w:val="0"/>
        <w:autoSpaceDN w:val="0"/>
        <w:adjustRightInd w:val="0"/>
        <w:ind w:left="426" w:hanging="426"/>
        <w:jc w:val="center"/>
        <w:textAlignment w:val="baseline"/>
        <w:rPr>
          <w:rFonts w:eastAsia="Calibri"/>
          <w:b/>
          <w:kern w:val="0"/>
          <w:lang w:eastAsia="en-US"/>
        </w:rPr>
      </w:pPr>
      <w:r w:rsidRPr="00703931">
        <w:rPr>
          <w:rFonts w:eastAsia="Calibri"/>
          <w:b/>
          <w:kern w:val="0"/>
          <w:lang w:eastAsia="en-US"/>
        </w:rPr>
        <w:t>Uzņēmēja tiesības un pienākumi</w:t>
      </w:r>
    </w:p>
    <w:p w14:paraId="69BCE6B9"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bCs/>
          <w:kern w:val="0"/>
          <w:lang w:eastAsia="en-US"/>
        </w:rPr>
        <w:t xml:space="preserve">Uzņēmējs apliecina, ka pirms Līguma parakstīšanas ir saņēmis un izpētījis </w:t>
      </w:r>
      <w:r w:rsidRPr="00703931">
        <w:rPr>
          <w:kern w:val="0"/>
          <w:lang w:eastAsia="en-US"/>
        </w:rPr>
        <w:t>Projekta dokumentāciju un</w:t>
      </w:r>
      <w:r w:rsidRPr="00703931">
        <w:rPr>
          <w:bCs/>
          <w:kern w:val="0"/>
          <w:lang w:eastAsia="en-US"/>
        </w:rPr>
        <w:t xml:space="preserve"> visus apstākļus, kas varētu ietekmēt Darbu izpildi, tajā skaitā, bet ne tikai, Darbu veikšanas klimatiskai joslai atbilstošus laika apstākļus, kā arī pilnībā iepazinies ar Objektu un tā būvlaukuma apstākļiem un pievedceļu izvietojumu, ar Objektā jau esošajām būvēm un konstrukcijām, to pašreizējo stāvokli, kā arī ar esošo inženierkomunikāciju izvietojumu, un atzīst tos par atbilstošiem Līguma saistību izpildei atbilstoši Līguma noteikumiem.</w:t>
      </w:r>
    </w:p>
    <w:p w14:paraId="0EEC349B"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Darbu veikšanas procesā Uzņēmējam ir tiesības izmantot tikai tādus Materiālus, kuru pielietošana noteikta Projekta dokumentācijā un kuru atbilstība ir apliecināta Latvijas Republikā spēkā esošajos normatīvajos aktos noteiktajā kārtībā. Uzņēmējam pēc Pasūtītāja vai būvuzrauga pieprasījuma ir pienākums nekavējoties uzrādīt visu būvlaukumā esošo Materiālu atbilstību apliecinošos dokumentus. Uzņēmējs ir tiesīgs Projekta dokumentācijā paredzētos Materiālus aizstāt ar citiem ekvivalentiem Materiāliem, ja Puses atbilstoši Līguma noteikumiem par to ir vienojušās rakstveidā.</w:t>
      </w:r>
    </w:p>
    <w:p w14:paraId="16AAD948"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Uzņēmēja pienākums pirms būtisko būvizstrādājumu (siltumizolācija, logi, durvis, skārda detaļas, fasādes krāsa u.c.) pasūtīšanas plānotos izstrādājumus saskaņot ar  būvuzraugu, autoruzraugu (</w:t>
      </w:r>
      <w:r w:rsidRPr="00703931">
        <w:rPr>
          <w:i/>
          <w:iCs/>
          <w:kern w:val="0"/>
          <w:lang w:eastAsia="en-US"/>
        </w:rPr>
        <w:t>ja tāds tiek piesaistīts</w:t>
      </w:r>
      <w:r w:rsidRPr="00703931">
        <w:rPr>
          <w:kern w:val="0"/>
          <w:lang w:eastAsia="en-US"/>
        </w:rPr>
        <w:t>) un Pasūtītāju.</w:t>
      </w:r>
    </w:p>
    <w:p w14:paraId="335E50C3"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Uzņēmējs patstāvīgi nodrošina un veic visu nepieciešamo Materiālu piegādi, uzstādīšanu, komplektēšanu, un organizē nepieciešamās pārbaudes un testus, kā arī nodrošina pareizu un kvalitatīvu Materiālu izmantošanu Darbu izpildes laikā.</w:t>
      </w:r>
    </w:p>
    <w:p w14:paraId="444D05C2"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Ja </w:t>
      </w:r>
      <w:r w:rsidRPr="00703931">
        <w:rPr>
          <w:bCs/>
          <w:kern w:val="0"/>
          <w:lang w:eastAsia="en-US"/>
        </w:rPr>
        <w:t>Uzņēmējs</w:t>
      </w:r>
      <w:r w:rsidRPr="00703931">
        <w:rPr>
          <w:kern w:val="0"/>
          <w:lang w:eastAsia="en-US"/>
        </w:rPr>
        <w:t xml:space="preserve"> neievēro Līguma 5.2., 5.3. punkta noteikumus, vai  Pasūtītājam  ir radušās pamatotas šaubas par izpildīto Darbu, tai skaitā Materiālu, atbilstību Līgumam, un Uzņēmējs tos ir nosedzis ar citiem Darbiem, pirms tam šādus Darbus nododot būvuzraugam, parakstot segto darbu vai nozīmīgo konstrukciju pieņemšanas aktu, Pasūtītājs ir tiesīgs pieprasīt </w:t>
      </w:r>
      <w:r w:rsidRPr="00703931">
        <w:rPr>
          <w:bCs/>
          <w:kern w:val="0"/>
          <w:lang w:eastAsia="en-US"/>
        </w:rPr>
        <w:t>Uzņēmējam</w:t>
      </w:r>
      <w:r w:rsidRPr="00703931">
        <w:rPr>
          <w:kern w:val="0"/>
          <w:lang w:eastAsia="en-US"/>
        </w:rPr>
        <w:t xml:space="preserve"> un Uzņēmējam ir pienākums veikt šādu Darbu atsegšanu. Gadījumā, ja pēc šādas </w:t>
      </w:r>
      <w:r w:rsidRPr="00703931">
        <w:rPr>
          <w:kern w:val="0"/>
          <w:lang w:eastAsia="en-US"/>
        </w:rPr>
        <w:lastRenderedPageBreak/>
        <w:t xml:space="preserve">atsegšanas atklājas Līguma noteikumu pārkāpumi no </w:t>
      </w:r>
      <w:r w:rsidRPr="00703931">
        <w:rPr>
          <w:bCs/>
          <w:kern w:val="0"/>
          <w:lang w:eastAsia="en-US"/>
        </w:rPr>
        <w:t>Uzņēmēja</w:t>
      </w:r>
      <w:r w:rsidRPr="00703931">
        <w:rPr>
          <w:kern w:val="0"/>
          <w:lang w:eastAsia="en-US"/>
        </w:rPr>
        <w:t xml:space="preserve"> puses, tad </w:t>
      </w:r>
      <w:r w:rsidRPr="00703931">
        <w:rPr>
          <w:bCs/>
          <w:kern w:val="0"/>
          <w:lang w:eastAsia="en-US"/>
        </w:rPr>
        <w:t>Uzņēmējs</w:t>
      </w:r>
      <w:r w:rsidRPr="00703931">
        <w:rPr>
          <w:kern w:val="0"/>
          <w:lang w:eastAsia="en-US"/>
        </w:rPr>
        <w:t xml:space="preserve"> sedz visas šādas atsegšanas un konstatēto Defektu novēršanas izmaksas. </w:t>
      </w:r>
      <w:r w:rsidRPr="00703931" w:rsidDel="00410160">
        <w:rPr>
          <w:kern w:val="0"/>
          <w:lang w:eastAsia="en-US"/>
        </w:rPr>
        <w:t xml:space="preserve">Gadījumā, ja pēc šādas atsegšanas </w:t>
      </w:r>
      <w:r w:rsidRPr="00703931">
        <w:rPr>
          <w:kern w:val="0"/>
          <w:lang w:eastAsia="en-US"/>
        </w:rPr>
        <w:t>ne</w:t>
      </w:r>
      <w:r w:rsidRPr="00703931" w:rsidDel="00410160">
        <w:rPr>
          <w:kern w:val="0"/>
          <w:lang w:eastAsia="en-US"/>
        </w:rPr>
        <w:t xml:space="preserve">atklājas </w:t>
      </w:r>
      <w:r w:rsidRPr="00703931">
        <w:rPr>
          <w:kern w:val="0"/>
          <w:lang w:eastAsia="en-US"/>
        </w:rPr>
        <w:t>L</w:t>
      </w:r>
      <w:r w:rsidRPr="00703931" w:rsidDel="00410160">
        <w:rPr>
          <w:kern w:val="0"/>
          <w:lang w:eastAsia="en-US"/>
        </w:rPr>
        <w:t xml:space="preserve">īguma noteikumu pārkāpumi, tad </w:t>
      </w:r>
      <w:r w:rsidRPr="00703931">
        <w:rPr>
          <w:bCs/>
          <w:kern w:val="0"/>
          <w:lang w:eastAsia="en-US"/>
        </w:rPr>
        <w:t xml:space="preserve">Pasūtītājs </w:t>
      </w:r>
      <w:r w:rsidRPr="00703931" w:rsidDel="00410160">
        <w:rPr>
          <w:kern w:val="0"/>
          <w:lang w:eastAsia="en-US"/>
        </w:rPr>
        <w:t>sedz vis</w:t>
      </w:r>
      <w:r w:rsidRPr="00703931">
        <w:rPr>
          <w:kern w:val="0"/>
          <w:lang w:eastAsia="en-US"/>
        </w:rPr>
        <w:t>a</w:t>
      </w:r>
      <w:r w:rsidRPr="00703931" w:rsidDel="00410160">
        <w:rPr>
          <w:kern w:val="0"/>
          <w:lang w:eastAsia="en-US"/>
        </w:rPr>
        <w:t>s šādas atsegšanas novēršanas izmaksas</w:t>
      </w:r>
      <w:r w:rsidRPr="00703931">
        <w:rPr>
          <w:kern w:val="0"/>
          <w:lang w:eastAsia="en-US"/>
        </w:rPr>
        <w:t xml:space="preserve">, </w:t>
      </w:r>
      <w:r w:rsidRPr="00703931" w:rsidDel="00410160">
        <w:rPr>
          <w:kern w:val="0"/>
          <w:lang w:eastAsia="en-US"/>
        </w:rPr>
        <w:t>un</w:t>
      </w:r>
      <w:r w:rsidRPr="00703931">
        <w:rPr>
          <w:kern w:val="0"/>
          <w:lang w:eastAsia="en-US"/>
        </w:rPr>
        <w:t>, ja tas ir kavējis</w:t>
      </w:r>
      <w:r w:rsidRPr="00703931" w:rsidDel="00410160">
        <w:rPr>
          <w:kern w:val="0"/>
          <w:lang w:eastAsia="en-US"/>
        </w:rPr>
        <w:t xml:space="preserve"> </w:t>
      </w:r>
      <w:r w:rsidRPr="00703931">
        <w:rPr>
          <w:kern w:val="0"/>
          <w:lang w:eastAsia="en-US"/>
        </w:rPr>
        <w:t xml:space="preserve">Darbus, Darbu izpildes termiņi tiek attiecīgi pagarināti par to laika periodu, kāds bija nepieciešams, lai veiktu atsegšanu un nosegtu atsegtos būvdarbus. </w:t>
      </w:r>
    </w:p>
    <w:p w14:paraId="59E2B0CD"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Gadījumā, ja Uzņēmējs kādu no veiktajiem Darbiem ir nosedzis ar citiem Darbiem un par to nav parakstīts segto darbu akts vai nozīmīgo konstrukciju pieņemšanas akts, Uzņēmējam šādu nosegto Darbu atsegšana ir jāveic par saviem līdzekļiem, neatkarīgi no tā vai tiek vai netiek konstatēts nosegtajos Darbos Defekts, kā arī Uzņēmējam šādā gadījumā nav tiesības prasīt Darbu izpildes termiņu pagarinājumu.</w:t>
      </w:r>
    </w:p>
    <w:p w14:paraId="68A593B1"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Uzņēmējam ir pienākums izstrādāt, saskaņot un apstiprināt visu nepieciešamo būvdarbu izpildu dokumentāciju atbilstoši Latvijas Republikā spēkā esošo normatīvo aktu prasībām un nodot to Pasūtītājam. </w:t>
      </w:r>
      <w:r w:rsidRPr="00703931">
        <w:rPr>
          <w:b/>
          <w:bCs/>
          <w:kern w:val="0"/>
          <w:lang w:eastAsia="en-US"/>
        </w:rPr>
        <w:t>Izpildu dokumentāciju</w:t>
      </w:r>
      <w:r w:rsidRPr="00703931">
        <w:rPr>
          <w:kern w:val="0"/>
          <w:lang w:eastAsia="en-US"/>
        </w:rPr>
        <w:t xml:space="preserve"> </w:t>
      </w:r>
      <w:r w:rsidRPr="00703931">
        <w:rPr>
          <w:bCs/>
          <w:kern w:val="0"/>
          <w:lang w:eastAsia="en-US"/>
        </w:rPr>
        <w:t>(segto darbu pieņemšanas akti, nozīmīgo konstrukciju pieņemšanas akti, sertifikāti, tehniskās pases, ekspluatācijas īpašību deklarācijas, ražotāju tehniskās pases, garantijas, izgatavoto būvkonstrukciju pārbaudes protokoli, pārskati, ģeodēzijas uzmērījumi, u.c.)</w:t>
      </w:r>
      <w:r w:rsidRPr="00703931">
        <w:rPr>
          <w:kern w:val="0"/>
          <w:lang w:eastAsia="en-US"/>
        </w:rPr>
        <w:t xml:space="preserve"> ievieto BIS. </w:t>
      </w:r>
    </w:p>
    <w:p w14:paraId="331FEABB"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Uzņēmējs iesniedz Pasūtītājam ar drošu elektronisko parakstu parakstītu</w:t>
      </w:r>
      <w:r w:rsidRPr="00703931">
        <w:rPr>
          <w:bCs/>
          <w:kern w:val="0"/>
          <w:lang w:eastAsia="en-US"/>
        </w:rPr>
        <w:t xml:space="preserve"> Būvniecības ikmēneša izpildes aktu</w:t>
      </w:r>
      <w:r w:rsidRPr="00703931">
        <w:rPr>
          <w:kern w:val="0"/>
          <w:lang w:eastAsia="en-US"/>
        </w:rPr>
        <w:t xml:space="preserve"> par iepriekšējā atskaites periodā izpildīto Darbu apjomu. Darbu izpildes akts ir noformējams, izmantojot Altum sagatavo veidni.</w:t>
      </w:r>
      <w:r w:rsidRPr="00703931">
        <w:rPr>
          <w:strike/>
          <w:kern w:val="0"/>
          <w:lang w:eastAsia="en-US"/>
        </w:rPr>
        <w:t xml:space="preserve"> </w:t>
      </w:r>
    </w:p>
    <w:p w14:paraId="6A7CE451"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Uzņēmējs apņemas Darbu izpildes gaitā izskatīt Pasūtītāja un/vai būvuzrauga rakstiskās pretenzijas par Darbu izpildes atbilstību Līguma noteikumiem un citiem no Līguma izrietošajiem jautājumiem un 5 (piecu) darba dienu laikā no katras pretenzijas saņemšanas dienas, novērst tajā minētos defektus un/vai trūkumus vai sniegt motivētu rakstisku atteikumu.</w:t>
      </w:r>
    </w:p>
    <w:p w14:paraId="544FF634"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Uzņēmējs apņemas rakstiski informēt Pasūtītāju par visām problēmām un Projekta dokumentācijas, Darbu izpildes grafika un Tāmes kļūdām, kas saistītas ar būvi, Darbiem, izmantotajiem materiāliem, ja tādas atklājas Darbu izpildes gaitā un kuru dēļ var tikt traucēta Līguma izpilde.</w:t>
      </w:r>
    </w:p>
    <w:p w14:paraId="1AA50F9F"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Uzņēmējam ir pienākums ievērot darba drošības, darba aizsardzības, ugunsdrošības, apkārtējās vides aizsardzības noteikumus, kā arī citu spēkā esošo ārējo normatīvo aktu, kas reglamentē Darbu veikšanu, prasības, pretējā gadījumā uzņemoties pilnu atbildību par šo prasību neievērošanas gadījumā radītajām sekām.</w:t>
      </w:r>
    </w:p>
    <w:p w14:paraId="4954FB5C"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Uzņēmējam ir pienākums </w:t>
      </w:r>
      <w:r w:rsidRPr="00703931">
        <w:rPr>
          <w:bCs/>
          <w:kern w:val="0"/>
          <w:lang w:eastAsia="en-US"/>
        </w:rPr>
        <w:t>nodrošināt principa “</w:t>
      </w:r>
      <w:r w:rsidRPr="00703931">
        <w:rPr>
          <w:bCs/>
          <w:i/>
          <w:iCs/>
          <w:kern w:val="0"/>
          <w:lang w:eastAsia="en-US"/>
        </w:rPr>
        <w:t>nenodarīt būtisku kaitējumu</w:t>
      </w:r>
      <w:r w:rsidRPr="00703931">
        <w:rPr>
          <w:bCs/>
          <w:kern w:val="0"/>
          <w:lang w:eastAsia="en-US"/>
        </w:rPr>
        <w:t>” ievērošanu, tas ir:</w:t>
      </w:r>
      <w:r w:rsidRPr="00703931">
        <w:rPr>
          <w:kern w:val="0"/>
          <w:lang w:eastAsia="en-US"/>
        </w:rPr>
        <w:t xml:space="preserve"> </w:t>
      </w:r>
    </w:p>
    <w:p w14:paraId="5C3BE5E4" w14:textId="2DC64535" w:rsidR="00703931" w:rsidRPr="00703931" w:rsidRDefault="00703931" w:rsidP="00703931">
      <w:pPr>
        <w:suppressAutoHyphens w:val="0"/>
        <w:ind w:left="900"/>
        <w:jc w:val="both"/>
        <w:rPr>
          <w:kern w:val="0"/>
          <w:lang w:eastAsia="ar-SA"/>
        </w:rPr>
      </w:pPr>
      <w:r w:rsidRPr="00703931">
        <w:rPr>
          <w:kern w:val="0"/>
          <w:lang w:eastAsia="ar-SA"/>
        </w:rPr>
        <w:t>5.12.1.</w:t>
      </w:r>
      <w:r w:rsidR="003858A7">
        <w:rPr>
          <w:kern w:val="0"/>
          <w:lang w:eastAsia="ar-SA"/>
        </w:rPr>
        <w:t xml:space="preserve">nodrošināt, ka </w:t>
      </w:r>
      <w:r w:rsidRPr="00703931">
        <w:rPr>
          <w:kern w:val="0"/>
          <w:lang w:eastAsia="ar-SA"/>
        </w:rPr>
        <w:t>radīt</w:t>
      </w:r>
      <w:r w:rsidR="003858A7">
        <w:rPr>
          <w:kern w:val="0"/>
          <w:lang w:eastAsia="ar-SA"/>
        </w:rPr>
        <w:t>ie</w:t>
      </w:r>
      <w:r w:rsidRPr="00703931">
        <w:rPr>
          <w:kern w:val="0"/>
          <w:lang w:eastAsia="ar-SA"/>
        </w:rPr>
        <w:t xml:space="preserve"> būvniecības (ne bīstam</w:t>
      </w:r>
      <w:r w:rsidR="003858A7">
        <w:rPr>
          <w:kern w:val="0"/>
          <w:lang w:eastAsia="ar-SA"/>
        </w:rPr>
        <w:t>ie</w:t>
      </w:r>
      <w:r w:rsidRPr="00703931">
        <w:rPr>
          <w:kern w:val="0"/>
          <w:lang w:eastAsia="ar-SA"/>
        </w:rPr>
        <w:t>) vai demontāžas atkritum</w:t>
      </w:r>
      <w:r w:rsidR="003858A7">
        <w:rPr>
          <w:kern w:val="0"/>
          <w:lang w:eastAsia="ar-SA"/>
        </w:rPr>
        <w:t>i</w:t>
      </w:r>
      <w:r w:rsidRPr="00703931">
        <w:rPr>
          <w:kern w:val="0"/>
          <w:lang w:eastAsia="ar-SA"/>
        </w:rPr>
        <w:t xml:space="preserve"> tiks nodoti attiecīgā atkritumu veida pārstrādātājiem;</w:t>
      </w:r>
    </w:p>
    <w:p w14:paraId="00EF4422" w14:textId="77777777" w:rsidR="00703931" w:rsidRPr="00703931" w:rsidRDefault="00703931" w:rsidP="00703931">
      <w:pPr>
        <w:suppressAutoHyphens w:val="0"/>
        <w:ind w:left="900"/>
        <w:jc w:val="both"/>
        <w:rPr>
          <w:kern w:val="0"/>
          <w:lang w:eastAsia="ar-SA"/>
        </w:rPr>
      </w:pPr>
      <w:r w:rsidRPr="00703931">
        <w:rPr>
          <w:kern w:val="0"/>
          <w:lang w:eastAsia="ar-SA"/>
        </w:rPr>
        <w:t>5.12.2. tiks veikti trokšņa, putekļu un piesārņotāju emisiju samazināšanas pasākumi būvniecības laikā;</w:t>
      </w:r>
    </w:p>
    <w:p w14:paraId="761579D4" w14:textId="77777777" w:rsidR="00703931" w:rsidRPr="00703931" w:rsidRDefault="00703931" w:rsidP="00703931">
      <w:pPr>
        <w:suppressAutoHyphens w:val="0"/>
        <w:ind w:left="900"/>
        <w:jc w:val="both"/>
        <w:rPr>
          <w:kern w:val="0"/>
          <w:lang w:eastAsia="ar-SA"/>
        </w:rPr>
      </w:pPr>
      <w:r w:rsidRPr="00703931">
        <w:rPr>
          <w:kern w:val="0"/>
          <w:lang w:eastAsia="ar-SA"/>
        </w:rPr>
        <w:t>5.12.3. azbesta un azbestu saturošu izstrādājumu apstrāde un pārvadāšana tiks veikta atbilstoši noteikumiem par azbesta un azbesta izstrādājumu ražošanas radīto vides piesārņojumu un azbesta atkritumu apsaimniekošanu.</w:t>
      </w:r>
    </w:p>
    <w:p w14:paraId="30EFC409"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Uzņēmējs apņemas nodrošināt sertificēta un kvalificēta atbildīgā būvdarbu vadītāja, kurš norādīts saskaņā ar Līguma 2.1.1.punkta noteikumiem iesniegtajā dokumentā, atrašanos Objektā visā Darbu veikšanas laikā, kā arī nodrošināt Objektā piekļuvi Darbu dokumentācijai BIS.</w:t>
      </w:r>
    </w:p>
    <w:p w14:paraId="7940629C"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bCs/>
          <w:kern w:val="0"/>
          <w:lang w:eastAsia="en-US"/>
        </w:rPr>
      </w:pPr>
      <w:r w:rsidRPr="00703931">
        <w:rPr>
          <w:bCs/>
          <w:kern w:val="0"/>
          <w:lang w:eastAsia="en-US"/>
        </w:rPr>
        <w:t>Darbu veikšanas laikā Uzņēmēja pienākums ir nodrošināt, ka atbildīgais būvdarbu vadītājs vai atsevišķu būvdarbu vadītāji BIS veic ierakstus būvdarbu žurnālā un ievieto Darbiem nepieciešamo dokumentāciju (tostarp, Būvdarbu gaitu, segto Būvdarbu aktus u.c.) un normatīvajos aktos paredzētos dokumentus par darba aizsardzības prasībām, (darba aizsardzības plāns, nodarbināto saraksts u.c.).</w:t>
      </w:r>
    </w:p>
    <w:p w14:paraId="3613F69B"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bCs/>
          <w:kern w:val="0"/>
          <w:lang w:eastAsia="en-US"/>
        </w:rPr>
      </w:pPr>
      <w:r w:rsidRPr="00703931">
        <w:rPr>
          <w:bCs/>
          <w:kern w:val="0"/>
          <w:lang w:eastAsia="en-US"/>
        </w:rPr>
        <w:t>Uzņēmējam ir pienākums pēc pirmā pieprasījuma uzrādīt un nepieciešamības gadījumā izsniegt minēto Darbu dokumentāciju Pasūtītāja atbildīgai personai, būvuzraugam, autoruzraugam, pašvaldības būvinspektoram u.c. personām, kurām ir tiesības minētos dokumentus pieprasīt, to pienākumu pildīšanai.</w:t>
      </w:r>
    </w:p>
    <w:p w14:paraId="36E85C92"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bCs/>
          <w:kern w:val="0"/>
          <w:lang w:eastAsia="en-US"/>
        </w:rPr>
        <w:lastRenderedPageBreak/>
        <w:t>Uzņēmējs Darbu veikšanas laikā nodrošina Pasūtītājam un/vai būvuzraugam, autoruzraugam un citu kontrolējošo iestāžu pilnvaroto personu brīvu piekļuvi Objekta būvlaukumam un Līguma 1.2. punktā minētajai dokumentācijai.</w:t>
      </w:r>
    </w:p>
    <w:p w14:paraId="0B3412BA" w14:textId="77777777" w:rsidR="00703931" w:rsidRPr="005D23EA"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5D23EA">
        <w:rPr>
          <w:kern w:val="0"/>
          <w:lang w:eastAsia="en-US"/>
        </w:rPr>
        <w:t>Uzņēmējs Darbu izpildes laikā nodrošina Objektā esošo materiālu, iekārtu un citu tā darbinieku, apakšuzņēmēju un/vai personu, kas attiecināmas uz Uzņēmēju, Objektā nogādāto materiālo vērtību apsardzi uz sava rēķina, uzņemoties visu risku un atbildību (arī nejaušības risku) par lietas/lietu pazušanu, bojāšanu un/vai bojāeju.</w:t>
      </w:r>
    </w:p>
    <w:p w14:paraId="67BF1A32"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5D23EA">
        <w:rPr>
          <w:kern w:val="0"/>
          <w:lang w:eastAsia="en-US"/>
        </w:rPr>
        <w:t>Uzņēmējs pats materiāli atbild par zaudējumiem</w:t>
      </w:r>
      <w:r w:rsidRPr="00703931">
        <w:rPr>
          <w:kern w:val="0"/>
          <w:lang w:eastAsia="en-US"/>
        </w:rPr>
        <w:t xml:space="preserve"> vai citām sekām, ko tas ar savu darbību vai bezdarbību radījis trešajām personām, dzīvokļu īpašniekiem, Pasūtītājam u.c., par laika periodu no Darbu uzsākšanas līdz Darbu pabeigšanai un apņemas šīs sekas nekavējoties novērst, tai skaitā atlīdzināt kaitējumu.</w:t>
      </w:r>
    </w:p>
    <w:p w14:paraId="295CEBF3"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Uzņēmējs apņemas Līguma summas ietvaros, bez papildu maksājumu prasījumiem no Pasūtītāja, Darbu izpildes gaitā regulāri izvest no Objekta būvgružus un nodrošināt to utilizāciju normatīvajos aktos noteiktajā kārtībā. Pēc Darbu pabeigšanas (līdz Galīgā darbu nodošanas un pieņemšanas akta parakstīšanai) Uzņēmējs apņemas pilnībā izvest no Objekta teritorijas Darbu izpildes gaitā radušos būvgružus, kā arī aizvest no Objekta Uzņēmējam piederošo inventāru, darba rīkus, kā arī sakopt Objekta teritoriju. Uzņēmējam ne vēlāk kā 5 (piecu) darba dienu laikā ir pienākums iesniegt Pasūtītājam dokumentus, kas apliecina būvgružu utilizāciju atbilstoši normatīvo aktu prasībām.</w:t>
      </w:r>
    </w:p>
    <w:p w14:paraId="6CD47F73"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Uzņēmējs ir pilnībā atbildīgs par savu un Darbu izpildei piesaistīto būvdarbu veicēju un citu personu (turpmāk tekstā arī – “apakšuzņēmēji”) veiktajiem darbiem, kā arī par pieļautām kļūdām, trūkumiem, nepilnībām Darbos. Uzņēmējs ir atbildīgs pret Pasūtītāju un trešajām personām par visiem zaudējumiem, kuri radušies Uzņēmēja un tā piesaistīto apakšuzņēmēju saistību izpildes vai neizpildes ietvaros.</w:t>
      </w:r>
    </w:p>
    <w:p w14:paraId="2F2A4521"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Līguma darbības laikā, tikai ar Pasūtītāja rakstveida piekrišanu, Uzņēmējs drīkst nomainīt:</w:t>
      </w:r>
    </w:p>
    <w:p w14:paraId="03AAE1A0"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 xml:space="preserve">personālu, kuru iesaistījis Līguma izpildē un par kuru atlases procedūras piedāvājumā sniedzis informāciju Pasūtītājam, un kura kvalifikācijas atbilstība atlases procedūrā izvirzītajām prasībām ir vērtēta; </w:t>
      </w:r>
    </w:p>
    <w:p w14:paraId="4D9E7A69" w14:textId="77777777" w:rsidR="00703931" w:rsidRPr="00703931" w:rsidRDefault="00703931">
      <w:pPr>
        <w:numPr>
          <w:ilvl w:val="2"/>
          <w:numId w:val="23"/>
        </w:numPr>
        <w:suppressAutoHyphens w:val="0"/>
        <w:ind w:left="1276" w:hanging="709"/>
        <w:jc w:val="both"/>
        <w:rPr>
          <w:kern w:val="0"/>
          <w:lang w:eastAsia="en-US"/>
        </w:rPr>
      </w:pPr>
      <w:r w:rsidRPr="00703931">
        <w:rPr>
          <w:kern w:val="0"/>
          <w:lang w:eastAsia="en-US"/>
        </w:rPr>
        <w:t>apakšuzņēmēju, uz kura iespējām atlases procedūrā balstījies, lai apliecinātu savas kvalifikācijas atbilstību atlases procedūras dokumentos noteiktajām prasībām;</w:t>
      </w:r>
    </w:p>
    <w:p w14:paraId="53CAEC54" w14:textId="77777777" w:rsidR="00703931" w:rsidRPr="00703931" w:rsidRDefault="00703931">
      <w:pPr>
        <w:numPr>
          <w:ilvl w:val="2"/>
          <w:numId w:val="23"/>
        </w:numPr>
        <w:suppressAutoHyphens w:val="0"/>
        <w:ind w:left="1276" w:hanging="709"/>
        <w:jc w:val="both"/>
        <w:rPr>
          <w:kern w:val="0"/>
          <w:lang w:eastAsia="en-US"/>
        </w:rPr>
      </w:pPr>
      <w:r w:rsidRPr="00703931">
        <w:rPr>
          <w:kern w:val="0"/>
          <w:lang w:eastAsia="en-US"/>
        </w:rPr>
        <w:t>apakšuzņēmēju, kura sniedzamo pakalpojumu vērtība ir 10% no līgumcenas vai lielāka, ja tas neatbilst iepriekš minētajā punktā noteiktajam, kā arī iesaistīt vēlāk Līguma izpildē minētajam kritērijam atbilstošu apakšuzņēmēju.</w:t>
      </w:r>
    </w:p>
    <w:p w14:paraId="2AD938B8"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Gadījumā, ja pretēji Līguma noteikumiem, spēku zaudē kāda no Līguma 8. sadaļā noteiktajām apdrošināšanas polisēm, vai “</w:t>
      </w:r>
      <w:r w:rsidRPr="00703931">
        <w:rPr>
          <w:i/>
          <w:kern w:val="0"/>
          <w:lang w:eastAsia="en-US"/>
        </w:rPr>
        <w:t>de facto</w:t>
      </w:r>
      <w:r w:rsidRPr="00703931">
        <w:rPr>
          <w:kern w:val="0"/>
          <w:lang w:eastAsia="en-US"/>
        </w:rPr>
        <w:t>” vai “</w:t>
      </w:r>
      <w:r w:rsidRPr="00703931">
        <w:rPr>
          <w:i/>
          <w:kern w:val="0"/>
          <w:lang w:eastAsia="en-US"/>
        </w:rPr>
        <w:t>de jure</w:t>
      </w:r>
      <w:r w:rsidRPr="00703931">
        <w:rPr>
          <w:kern w:val="0"/>
          <w:lang w:eastAsia="en-US"/>
        </w:rPr>
        <w:t>” Objekta būvlaukumā savus pienākumus nepilda atbildīgais būvdarbu vadītājs, Uzņēmējam ir pienākums nekavējoties apturēt Darbu izpildi līdz šādu neatbilstību novēršanai. Šāda Darbu apturēšana nav pamats Darbu izpildes termiņa pagarināšanai.</w:t>
      </w:r>
    </w:p>
    <w:p w14:paraId="6A61BB64"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 Ja Līguma 2.1.4.punktā noteiktajā kārtībā iesniegtā darbu veikšanas projektā neietilpst kāds no Darbu veidiem, tad šādu darbu veikšanas projektu normatīvajos aktos noteiktajā kārtībā izstrādā un apstiprina pirms attiecīgo Darbu veikšanas. Šādi darbu veikšanas projekti, pirms attiecīgo Darbu uzsākšanas, ir rakstveidā saskaņojumi ar Pasūtītāju un būvuzraugu. </w:t>
      </w:r>
    </w:p>
    <w:p w14:paraId="425ECF48"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Parakstot Līgumu, Uzņēmējs apstiprina, ka ir iepazinies ar Projekta dokumentāciju un tā detalizācijas pakāpi, tādējādi jebkurus turpmākos darba vai detalizācijas rasējumus Uzņēmējs apņemas savlaicīgi izstrādāt par saviem līdzekļiem un tos saskaņot ar autoruzraugu (ja ir) un būvuzraugu. Ja Uzņēmēja izstrādātos darba vai detalizācijas rasējumus ir apstiprinājis būvuzraugs vai autoruzraugs (ja ir), tas neatbrīvo Uzņēmēju no atbildības par tajā ietverto risinājumu atbilstību Projekta dokumentācijai, normatīvo aktu un piemērojamo standartu prasībām, un ražotāja instrukcijām.  </w:t>
      </w:r>
    </w:p>
    <w:p w14:paraId="4A42E2D5" w14:textId="77777777" w:rsidR="00703931" w:rsidRPr="00703931" w:rsidRDefault="00703931">
      <w:pPr>
        <w:numPr>
          <w:ilvl w:val="1"/>
          <w:numId w:val="23"/>
        </w:numPr>
        <w:suppressAutoHyphens w:val="0"/>
        <w:ind w:left="567" w:hanging="567"/>
        <w:jc w:val="both"/>
        <w:rPr>
          <w:rFonts w:eastAsia="Calibri"/>
          <w:kern w:val="0"/>
          <w:lang w:eastAsia="en-US"/>
        </w:rPr>
      </w:pPr>
      <w:r w:rsidRPr="00703931">
        <w:rPr>
          <w:rFonts w:eastAsia="Calibri"/>
          <w:kern w:val="0"/>
          <w:lang w:eastAsia="en-US"/>
        </w:rPr>
        <w:t xml:space="preserve">Ja Darbu izpildes termiņš tiek pagarināts Uzņēmēja vainas dēļ, tad Uzņēmēja pienākums ir no saviem līdzekļiem segt sadārdzinājumu, kas radies par būvuzraudzības, autoruzraudzības un projekta vadības pakalpojumiem saskaņā ar noslēgtajiem pakalpojuma līgumiem projekta </w:t>
      </w:r>
      <w:r w:rsidRPr="00703931">
        <w:rPr>
          <w:rFonts w:eastAsia="Calibri"/>
          <w:kern w:val="0"/>
          <w:lang w:eastAsia="en-US"/>
        </w:rPr>
        <w:lastRenderedPageBreak/>
        <w:t xml:space="preserve">ietvaros. Papildus izmaksas Uzņēmējs sedz atbilstoši Pasūtītāja izrakstītajiem rēķiniem uz Pasūtītāja norādīto kontu Bankā, rēķinā norādītajā apmērā vai Pasūtītājs ietur no pēdējā maksājuma. </w:t>
      </w:r>
    </w:p>
    <w:p w14:paraId="0304F1E1" w14:textId="0309F564" w:rsidR="00703931" w:rsidRPr="003858A7" w:rsidRDefault="00703931">
      <w:pPr>
        <w:numPr>
          <w:ilvl w:val="1"/>
          <w:numId w:val="23"/>
        </w:numPr>
        <w:suppressAutoHyphens w:val="0"/>
        <w:overflowPunct w:val="0"/>
        <w:autoSpaceDE w:val="0"/>
        <w:autoSpaceDN w:val="0"/>
        <w:adjustRightInd w:val="0"/>
        <w:ind w:left="567" w:hanging="567"/>
        <w:jc w:val="both"/>
        <w:textAlignment w:val="baseline"/>
        <w:rPr>
          <w:rFonts w:eastAsia="Calibri"/>
          <w:kern w:val="0"/>
          <w:lang w:eastAsia="en-US"/>
        </w:rPr>
      </w:pPr>
      <w:r w:rsidRPr="003858A7">
        <w:rPr>
          <w:rFonts w:eastAsia="Calibri"/>
          <w:kern w:val="0"/>
          <w:lang w:eastAsia="en-US"/>
        </w:rPr>
        <w:t xml:space="preserve">Pirms Darbu veikšanas dzīvokļu īpašumos Uzņēmējam ar dzīvokļu </w:t>
      </w:r>
      <w:r w:rsidR="003858A7">
        <w:rPr>
          <w:rFonts w:eastAsia="Calibri"/>
          <w:kern w:val="0"/>
          <w:lang w:eastAsia="en-US"/>
        </w:rPr>
        <w:t xml:space="preserve">īrniekiem vai Pasūtītāja </w:t>
      </w:r>
      <w:r w:rsidR="003858A7" w:rsidRPr="003858A7">
        <w:rPr>
          <w:rFonts w:eastAsia="Calibri"/>
          <w:kern w:val="0"/>
          <w:lang w:eastAsia="en-US"/>
        </w:rPr>
        <w:t xml:space="preserve">pilnvaroto personu </w:t>
      </w:r>
      <w:r w:rsidRPr="003858A7">
        <w:rPr>
          <w:rFonts w:eastAsia="Calibri"/>
          <w:kern w:val="0"/>
          <w:lang w:eastAsia="en-US"/>
        </w:rPr>
        <w:t>jāsaskaņo Darbu veikšanas laiks. Gadījumā, ja kāds no dzīvokļu ī</w:t>
      </w:r>
      <w:r w:rsidR="003858A7">
        <w:rPr>
          <w:rFonts w:eastAsia="Calibri"/>
          <w:kern w:val="0"/>
          <w:lang w:eastAsia="en-US"/>
        </w:rPr>
        <w:t>rniekiem</w:t>
      </w:r>
      <w:r w:rsidRPr="003858A7">
        <w:rPr>
          <w:rFonts w:eastAsia="Calibri"/>
          <w:kern w:val="0"/>
          <w:lang w:eastAsia="en-US"/>
        </w:rPr>
        <w:t xml:space="preserve"> atsaka un nesaskaņo Darbu veikšanu, Uzņēmējam ir pienākums par to informēt Pasūtītāju un iesniegt dzīvokļu </w:t>
      </w:r>
      <w:r w:rsidR="003858A7">
        <w:rPr>
          <w:rFonts w:eastAsia="Calibri"/>
          <w:kern w:val="0"/>
          <w:lang w:eastAsia="en-US"/>
        </w:rPr>
        <w:t xml:space="preserve">īrnieku </w:t>
      </w:r>
      <w:r w:rsidRPr="003858A7">
        <w:rPr>
          <w:rFonts w:eastAsia="Calibri"/>
          <w:kern w:val="0"/>
          <w:lang w:eastAsia="en-US"/>
        </w:rPr>
        <w:t>rakstisku apliecinājumu par atteikumu no plānotajiem darbiem dzīvoklī.</w:t>
      </w:r>
    </w:p>
    <w:p w14:paraId="6FBFF8D0" w14:textId="77777777" w:rsidR="00703931" w:rsidRPr="003858A7" w:rsidRDefault="00703931">
      <w:pPr>
        <w:numPr>
          <w:ilvl w:val="1"/>
          <w:numId w:val="23"/>
        </w:numPr>
        <w:suppressAutoHyphens w:val="0"/>
        <w:overflowPunct w:val="0"/>
        <w:autoSpaceDE w:val="0"/>
        <w:autoSpaceDN w:val="0"/>
        <w:adjustRightInd w:val="0"/>
        <w:ind w:left="567" w:hanging="567"/>
        <w:jc w:val="both"/>
        <w:textAlignment w:val="baseline"/>
        <w:rPr>
          <w:rFonts w:eastAsia="Calibri"/>
          <w:kern w:val="0"/>
          <w:lang w:eastAsia="en-US"/>
        </w:rPr>
      </w:pPr>
      <w:r w:rsidRPr="003858A7">
        <w:rPr>
          <w:rFonts w:eastAsia="Calibri"/>
          <w:kern w:val="0"/>
          <w:lang w:eastAsia="en-US"/>
        </w:rPr>
        <w:t>Uzņēmējam pēc Darbu izpildes ir pienākums iesniegt Pasūtītājam aizpildītu tabulu par faktiski veiktajiem darbiem dzīvokļu īpašumos (Līguma Pielikums).</w:t>
      </w:r>
    </w:p>
    <w:p w14:paraId="32B9269F" w14:textId="60B59323" w:rsidR="00703931" w:rsidRPr="003858A7" w:rsidRDefault="00703931">
      <w:pPr>
        <w:numPr>
          <w:ilvl w:val="1"/>
          <w:numId w:val="23"/>
        </w:numPr>
        <w:suppressAutoHyphens w:val="0"/>
        <w:overflowPunct w:val="0"/>
        <w:autoSpaceDE w:val="0"/>
        <w:autoSpaceDN w:val="0"/>
        <w:adjustRightInd w:val="0"/>
        <w:ind w:left="567" w:hanging="567"/>
        <w:jc w:val="both"/>
        <w:textAlignment w:val="baseline"/>
        <w:rPr>
          <w:rFonts w:eastAsia="Calibri"/>
          <w:kern w:val="0"/>
          <w:lang w:eastAsia="en-US"/>
        </w:rPr>
      </w:pPr>
      <w:r w:rsidRPr="003858A7">
        <w:rPr>
          <w:rFonts w:eastAsia="Calibri"/>
          <w:kern w:val="0"/>
          <w:lang w:eastAsia="en-US"/>
        </w:rPr>
        <w:t xml:space="preserve">Uzņēmējam papildus Līguma 5.27.punktā minētajam ir pienākums iesniegt dzīvokļu </w:t>
      </w:r>
      <w:r w:rsidR="003858A7">
        <w:rPr>
          <w:rFonts w:eastAsia="Calibri"/>
          <w:kern w:val="0"/>
          <w:lang w:eastAsia="en-US"/>
        </w:rPr>
        <w:t xml:space="preserve">īrnieku </w:t>
      </w:r>
      <w:r w:rsidRPr="003858A7">
        <w:rPr>
          <w:rFonts w:eastAsia="Calibri"/>
          <w:kern w:val="0"/>
          <w:lang w:eastAsia="en-US"/>
        </w:rPr>
        <w:t xml:space="preserve">vai </w:t>
      </w:r>
      <w:r w:rsidR="003858A7">
        <w:rPr>
          <w:rFonts w:eastAsia="Calibri"/>
          <w:kern w:val="0"/>
          <w:lang w:eastAsia="en-US"/>
        </w:rPr>
        <w:t xml:space="preserve">Pasūtītāja </w:t>
      </w:r>
      <w:r w:rsidRPr="003858A7">
        <w:rPr>
          <w:rFonts w:eastAsia="Calibri"/>
          <w:kern w:val="0"/>
          <w:lang w:eastAsia="en-US"/>
        </w:rPr>
        <w:t>pilnvaroto personu apliecinājumu, ka nav pretenziju par veiktajiem darbiem dzīvoklī (Līguma Pielikums).</w:t>
      </w:r>
    </w:p>
    <w:p w14:paraId="4604E677" w14:textId="77777777" w:rsidR="00703931" w:rsidRPr="00703931" w:rsidRDefault="00703931">
      <w:pPr>
        <w:numPr>
          <w:ilvl w:val="1"/>
          <w:numId w:val="23"/>
        </w:numPr>
        <w:suppressAutoHyphens w:val="0"/>
        <w:ind w:left="567" w:hanging="567"/>
        <w:jc w:val="both"/>
        <w:rPr>
          <w:kern w:val="0"/>
          <w:lang w:eastAsia="en-US"/>
        </w:rPr>
      </w:pPr>
      <w:r w:rsidRPr="00703931">
        <w:rPr>
          <w:kern w:val="0"/>
          <w:lang w:eastAsia="en-US"/>
        </w:rPr>
        <w:t>Uzņēmējs, ne mazāk kā 3 dienas iepriekš, piesaka Pasūtītājam inženierkomunikāciju atslēgšanas laiku un termiņus, kā arī informē par Darbiem, kuri varētu traucēt daudzdzīvokļu mājas iedzīvotājiem (troksnis, vibrācija utt.). Atļauju šiem Darbiem dod Pasūtītājs.</w:t>
      </w:r>
    </w:p>
    <w:p w14:paraId="450A35E0" w14:textId="77777777" w:rsidR="00703931" w:rsidRPr="00703931" w:rsidRDefault="00703931">
      <w:pPr>
        <w:numPr>
          <w:ilvl w:val="1"/>
          <w:numId w:val="23"/>
        </w:numPr>
        <w:suppressAutoHyphens w:val="0"/>
        <w:ind w:left="567" w:hanging="567"/>
        <w:jc w:val="both"/>
        <w:rPr>
          <w:kern w:val="0"/>
          <w:lang w:eastAsia="en-US"/>
        </w:rPr>
      </w:pPr>
      <w:r w:rsidRPr="00703931">
        <w:rPr>
          <w:kern w:val="0"/>
          <w:lang w:eastAsia="en-US"/>
        </w:rPr>
        <w:t>Uzņēmējs Objektā, Pasūtītāja norādītājā vietā, uzstāda elektroenerģijas un ūdens patēriņa skaitītājus, veic elektroenerģijas un ūdens patēriņa uzskaiti. Uzņēmējs veic samaksu par izmantotajiem resursiem saskaņā ar Pasūtītāja izrakstīto un Uzņēmējam izsniegto rēķinu.</w:t>
      </w:r>
    </w:p>
    <w:p w14:paraId="33C1B9A1" w14:textId="77777777" w:rsidR="00703931" w:rsidRPr="00703931" w:rsidRDefault="00703931">
      <w:pPr>
        <w:numPr>
          <w:ilvl w:val="1"/>
          <w:numId w:val="23"/>
        </w:numPr>
        <w:suppressAutoHyphens w:val="0"/>
        <w:ind w:left="567" w:hanging="567"/>
        <w:jc w:val="both"/>
        <w:rPr>
          <w:kern w:val="0"/>
          <w:lang w:eastAsia="en-US"/>
        </w:rPr>
      </w:pPr>
      <w:r w:rsidRPr="00703931">
        <w:rPr>
          <w:kern w:val="0"/>
          <w:lang w:eastAsia="en-US"/>
        </w:rPr>
        <w:t>Uzņēmējam ir pienākums norēķināties par patērēto siltumenerģiju, elektroenerģiju un ūdeni, kas patērēts Objektā, veicot Līgumā minētos Darbus. Rādījumu uzskaiti veic Uzņēmējs, pieaicinot Pasūtītāja pārstāvi un sastādot aktu.</w:t>
      </w:r>
    </w:p>
    <w:p w14:paraId="29FB1481" w14:textId="77777777" w:rsidR="00703931" w:rsidRPr="00703931" w:rsidRDefault="00703931">
      <w:pPr>
        <w:numPr>
          <w:ilvl w:val="1"/>
          <w:numId w:val="23"/>
        </w:numPr>
        <w:suppressAutoHyphens w:val="0"/>
        <w:ind w:left="567" w:hanging="567"/>
        <w:jc w:val="both"/>
        <w:rPr>
          <w:kern w:val="0"/>
          <w:lang w:eastAsia="en-US"/>
        </w:rPr>
      </w:pPr>
      <w:r w:rsidRPr="00703931">
        <w:rPr>
          <w:kern w:val="0"/>
          <w:lang w:eastAsia="en-US"/>
        </w:rPr>
        <w:t>Demontētos metāllūžņus (cauruļvadu, radiatoru u.c.) un siltummezglu, saskaņojot ar Pasūtītāju, Uzņēmējs nodod Pasūtītājam.</w:t>
      </w:r>
    </w:p>
    <w:p w14:paraId="204E697D" w14:textId="0C3338FF" w:rsidR="00703931" w:rsidRPr="00703931" w:rsidRDefault="00703931">
      <w:pPr>
        <w:numPr>
          <w:ilvl w:val="1"/>
          <w:numId w:val="23"/>
        </w:numPr>
        <w:suppressAutoHyphens w:val="0"/>
        <w:ind w:left="567" w:hanging="567"/>
        <w:jc w:val="both"/>
        <w:rPr>
          <w:kern w:val="0"/>
          <w:lang w:eastAsia="en-US"/>
        </w:rPr>
      </w:pPr>
      <w:r w:rsidRPr="00703931">
        <w:rPr>
          <w:kern w:val="0"/>
          <w:lang w:eastAsia="en-US"/>
        </w:rPr>
        <w:t xml:space="preserve">Uzņēmējs, plānojot un veicot apkures sistēmas atjaunošanu, nodrošina nepārtrauktu siltumapgādi dzīvokļos </w:t>
      </w:r>
      <w:r w:rsidR="000B374A">
        <w:rPr>
          <w:kern w:val="0"/>
          <w:lang w:eastAsia="en-US"/>
        </w:rPr>
        <w:t xml:space="preserve">daudzdzīvokļu dzīvojamā mājā </w:t>
      </w:r>
      <w:r w:rsidRPr="00703931">
        <w:rPr>
          <w:kern w:val="0"/>
          <w:lang w:eastAsia="en-US"/>
        </w:rPr>
        <w:t xml:space="preserve">apkures sezonas laikā. </w:t>
      </w:r>
    </w:p>
    <w:p w14:paraId="7B31A4F7" w14:textId="16228B00" w:rsidR="00703931" w:rsidRPr="005D23EA" w:rsidRDefault="00703931">
      <w:pPr>
        <w:numPr>
          <w:ilvl w:val="1"/>
          <w:numId w:val="23"/>
        </w:numPr>
        <w:tabs>
          <w:tab w:val="left" w:pos="993"/>
        </w:tabs>
        <w:suppressAutoHyphens w:val="0"/>
        <w:overflowPunct w:val="0"/>
        <w:autoSpaceDE w:val="0"/>
        <w:autoSpaceDN w:val="0"/>
        <w:adjustRightInd w:val="0"/>
        <w:ind w:left="567" w:hanging="567"/>
        <w:jc w:val="both"/>
        <w:textAlignment w:val="baseline"/>
        <w:rPr>
          <w:kern w:val="0"/>
          <w:lang w:eastAsia="en-US"/>
        </w:rPr>
      </w:pPr>
      <w:r w:rsidRPr="005D23EA">
        <w:rPr>
          <w:kern w:val="0"/>
          <w:lang w:eastAsia="en-US"/>
        </w:rPr>
        <w:t>Uzņēmējs saudzīgi izturas pret Objekta dzīvokļu ī</w:t>
      </w:r>
      <w:r w:rsidR="000B374A" w:rsidRPr="005D23EA">
        <w:rPr>
          <w:kern w:val="0"/>
          <w:lang w:eastAsia="en-US"/>
        </w:rPr>
        <w:t>rnieku</w:t>
      </w:r>
      <w:r w:rsidRPr="005D23EA">
        <w:rPr>
          <w:kern w:val="0"/>
          <w:lang w:eastAsia="en-US"/>
        </w:rPr>
        <w:t xml:space="preserve"> materiālām vērtībām, tas ir, veicot Darbus dzīvokļu īpašumos, nodrošināt maiņas apavus darbiniekiem, kā arī atbildēt par sekām, kas iestājas neievērojot šo noteikumu, tajā skaitā, atlīdzināt dzīvokļu </w:t>
      </w:r>
      <w:r w:rsidR="009E30B6" w:rsidRPr="005D23EA">
        <w:rPr>
          <w:kern w:val="0"/>
          <w:lang w:eastAsia="en-US"/>
        </w:rPr>
        <w:t>īrnieku</w:t>
      </w:r>
      <w:r w:rsidRPr="005D23EA">
        <w:rPr>
          <w:kern w:val="0"/>
          <w:lang w:eastAsia="en-US"/>
        </w:rPr>
        <w:t xml:space="preserve"> visus radušos zaudējumus.</w:t>
      </w:r>
    </w:p>
    <w:p w14:paraId="3A929FA7" w14:textId="77777777" w:rsidR="00703931" w:rsidRPr="00703931" w:rsidRDefault="00703931">
      <w:pPr>
        <w:numPr>
          <w:ilvl w:val="1"/>
          <w:numId w:val="23"/>
        </w:numPr>
        <w:tabs>
          <w:tab w:val="left" w:pos="993"/>
        </w:tabs>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Uzņēmējs nodod Pasūtītājam materiālu ražotāju un (vai) izplatītāju izsniegtos materiālu, konstrukciju vai iekārtu pielietošanas un (vai) iestrādes norādījumus vai instrukcijas. Šos dokumentus Uzņēmējs iesniedz Pasūtītājam līdz to iestrādei konstrukcijā vai tās daļā, noformējot “Materiālu/konstrukciju/iekārtu apstiprināšanas aktu”, kam pievienota materiāla ekspluatācijas īpašību deklarācija un/vai materiāla ražotāja/izplatītāja izsniegts izstrādājuma vai materiāla kvalitātes sertifikāts. Pēc būvprojekta autora un Pasūtītāja rakstiska “Materiālu/konstrukciju/iekārtu apstiprināšanas aktā” iekļauto risinājumu saskaņojuma, Uzņēmējs ir tiesīgs tos ievest un izvietot būvlaukumā, un izmantot Darbu veikšanā.</w:t>
      </w:r>
    </w:p>
    <w:p w14:paraId="26039054" w14:textId="77777777" w:rsidR="00703931" w:rsidRPr="00703931" w:rsidRDefault="00703931">
      <w:pPr>
        <w:numPr>
          <w:ilvl w:val="1"/>
          <w:numId w:val="23"/>
        </w:numPr>
        <w:tabs>
          <w:tab w:val="left" w:pos="993"/>
        </w:tabs>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Visā Darbu izpildes laikā Uzņēmējam jānodrošina Būvlaukuma norobežošana ar pagaidu žogu. Fasāžu apdares laikā jānodrošina ēkas nosegšana ar audeklu vai citu nosedzošu materiālu, lai pēc iespējas samazinātu putekļu nokļūšanu apkārtnē. Uzņēmējs nodrošina, lai veicot Darbus, netiktu bojātas esošās konstrukcijas (tajā skaitā pazemes), izpildītie un izpildīšanā esošie Darbi, nokrautie materiāli un iekārtas, būvlaukuma apkārtnē esošie apstādījumi, citas ēkas vai zemes gabali, kā arī netiktu izdarīti neatļauti vai nepamatoti traucējumi būvlaukuma apkārtnē esošo ēku, kā arī zemes īpašumu izmantošanai, un, ka nekādā veidā netiek traucēta sabiedriskā kārtība, vide vai labiekārtošana.</w:t>
      </w:r>
    </w:p>
    <w:p w14:paraId="71C4A501" w14:textId="77777777" w:rsidR="00703931" w:rsidRPr="00703931" w:rsidRDefault="00703931" w:rsidP="00703931">
      <w:pPr>
        <w:tabs>
          <w:tab w:val="left" w:pos="993"/>
        </w:tabs>
        <w:overflowPunct w:val="0"/>
        <w:autoSpaceDE w:val="0"/>
        <w:autoSpaceDN w:val="0"/>
        <w:adjustRightInd w:val="0"/>
        <w:ind w:left="567"/>
        <w:jc w:val="both"/>
        <w:textAlignment w:val="baseline"/>
        <w:rPr>
          <w:kern w:val="0"/>
          <w:lang w:eastAsia="en-US"/>
        </w:rPr>
      </w:pPr>
    </w:p>
    <w:p w14:paraId="1FFB03F0" w14:textId="77777777" w:rsidR="00703931" w:rsidRPr="00703931" w:rsidRDefault="00703931">
      <w:pPr>
        <w:numPr>
          <w:ilvl w:val="0"/>
          <w:numId w:val="23"/>
        </w:numPr>
        <w:tabs>
          <w:tab w:val="left" w:pos="426"/>
        </w:tabs>
        <w:suppressAutoHyphens w:val="0"/>
        <w:overflowPunct w:val="0"/>
        <w:autoSpaceDE w:val="0"/>
        <w:autoSpaceDN w:val="0"/>
        <w:adjustRightInd w:val="0"/>
        <w:ind w:left="426"/>
        <w:jc w:val="center"/>
        <w:textAlignment w:val="baseline"/>
        <w:rPr>
          <w:b/>
          <w:kern w:val="0"/>
          <w:lang w:eastAsia="en-US"/>
        </w:rPr>
      </w:pPr>
      <w:r w:rsidRPr="00703931">
        <w:rPr>
          <w:b/>
          <w:kern w:val="0"/>
          <w:lang w:eastAsia="en-US"/>
        </w:rPr>
        <w:t>Pasūtītāja tiesības un pienākumi</w:t>
      </w:r>
    </w:p>
    <w:p w14:paraId="7BD2C94D"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Pasūtītājam ir pienākums visa Līguma darbības laikā nekavējoties brīdināt Uzņēmēju par neparedzētiem apstākļiem, kādi radušies no Pasūtītāja neatkarīgu iemeslu dēļ un kuru dēļ var tikt traucēta Līguma izpilde.</w:t>
      </w:r>
    </w:p>
    <w:p w14:paraId="60819B3D"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lastRenderedPageBreak/>
        <w:t>Pasūtītājam ir tiesības rakstiski, ne vēlāk kā 5 (piecas) darba dienas iepriekš brīdinot Uzņēmēju, pārtraukt Darbu veikšanu Objektā uz laiku, kādu Pasūtītājs uzskata par nepieciešamu, par ko zaudējumu atlīdzība nav paredzēta. Sagatavojot un iesniedzot Uzņēmējam šādu dokumentu, tajā jābūt uzrādītam Darbu vai Darbu daļas pārtraukšanas iemeslam. Dokumentu paraksta Pasūtītājs un būvuzraugs. Ja Darbu vai Darbu daļas pārtraukšanas iemesls nav saistīts ar būvdarbiem, bet trešo personu radītiem apstākļiem, papildus jāpievieno dokuments, kas to apstiprina. Šādā gadījumā attiecīgi tiek pagarināts Darbu izpildes termiņš par attiecīgo dienu skaitu. Ja Darbi Objektā tiek pārtraukti ilgāk par 10 (desmit) darba dienām vienā reizē vai 30 (trīsdesmit) darba dienām Līguma darbības laikā kopumā, Pasūtītājam ir pienākums samaksāt Uzņēmējam par faktiski, līdz Darbu pārtraukšanai, paveiktajiem Darbiem. Šajā Līguma punktā noteiktā samaksa Pasūtītājam jāveic saskaņā ar Līguma noteikumiem pēc Darbu pieņemšanas Līgumā noteiktajā kārtībā.</w:t>
      </w:r>
    </w:p>
    <w:p w14:paraId="672D4E32"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Gadījumā, ja pēc Būvniecības ikmēneša izpildes akta parakstīšanas tajā atklāj Darbu, kas Objektā nav izpildīts vai Būvniecības ikmēneša izpildes aktā iekļauts Darbs, kam ir konstatēts Defekts, tad Pasūtītājam, rakstiski brīdinot Uzņēmēju, ir tiesības līdz saistību izpildei atbilstoši Līguma noteikumiem, no nākamā maksājuma, kas maksājams Uzņēmējam, ieturēt summu, kas atbilst Uzņēmēja neveikto vai ar Defektiem izpildīto Darbu vērtībai. Būvniecības ikmēneša izpildes akta un citu dokumentu parakstīšana no Pasūtītāja puses neatbrīvo Uzņēmēju no Darbu atbilstības Līguma noteikumiem garantēšanas un nodrošināšanas.</w:t>
      </w:r>
    </w:p>
    <w:p w14:paraId="501DC89A"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Pasūtītājs nodrošina Darbu būvuzraudzību atbilstoši Latvijas Republikas normatīvajiem aktiem.</w:t>
      </w:r>
    </w:p>
    <w:p w14:paraId="21A5A020"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Pasūtītājam ir tiesības ne biežāk kā reizi nedēļā pieprasīt no Uzņēmēja rakstiskas ziņas par Darbu izpildes gaitu un atbilstību termiņiem, kas norādīti Darbu izpildes grafikā. Uzņēmējs apņemas ne vēlāk kā 3 (trīs) darba dienu laikā no attiecīgā pieprasījuma saņemšanas brīža rakstveidā sniegt Pasūtītājam šajā Līguma punktā minētās ziņas.</w:t>
      </w:r>
    </w:p>
    <w:p w14:paraId="69FCBFD8"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bCs/>
          <w:kern w:val="0"/>
          <w:lang w:eastAsia="en-US"/>
        </w:rPr>
        <w:t>Pasūtītājam ir tiesības pieprasīt Uzņēmēja atbildīgā būvdarbu vadītāja nomaiņu, ja Uzņēmēja izpildītie Darbi neatbilst Līguma noteikumiem.</w:t>
      </w:r>
      <w:r w:rsidRPr="00703931">
        <w:rPr>
          <w:kern w:val="0"/>
          <w:lang w:eastAsia="en-US"/>
        </w:rPr>
        <w:t xml:space="preserve"> Uzņēmējam ir pienākums 5 (piecu) darba dienu laikā nozīmēt citu būvdarbu vadītāju, kura kvalifikācija un pieredze nav mazāka par sākotnēji piedāvātā būvdarbu vadītāja kvalifikāciju un pieredzi, Pasūtītājam iesniedzot Līguma 2.1.1. punktā minētos dokumentus.</w:t>
      </w:r>
    </w:p>
    <w:p w14:paraId="2058A19B"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Pasūtītājam ir tiesības jebkurā Darbu izpildes stadijā (posmā) veikt Darbu kvalitātes pārbaudi, pārbaudot to atbilstību Projekta dokumentācijai, Darbu izpildes grafikam un Tāmēm,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033C6C83"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Uzņēmējam neievērojot darba drošības, darba aizsardzības un ugunsdrošības prasības Objektā, Pasūtītājs ir tiesīgs apturēt Darbus līdz pārkāpuma novēršanai, Uzņēmējam nepagarinot Darbu izpildes termiņu.</w:t>
      </w:r>
    </w:p>
    <w:p w14:paraId="401B8FB8" w14:textId="77777777" w:rsidR="00703931" w:rsidRPr="00703931" w:rsidRDefault="00703931">
      <w:pPr>
        <w:numPr>
          <w:ilvl w:val="1"/>
          <w:numId w:val="23"/>
        </w:numPr>
        <w:suppressAutoHyphens w:val="0"/>
        <w:autoSpaceDE w:val="0"/>
        <w:autoSpaceDN w:val="0"/>
        <w:adjustRightInd w:val="0"/>
        <w:ind w:left="567" w:hanging="567"/>
        <w:jc w:val="both"/>
        <w:rPr>
          <w:kern w:val="0"/>
          <w:lang w:eastAsia="lv-LV"/>
        </w:rPr>
      </w:pPr>
      <w:r w:rsidRPr="00703931">
        <w:rPr>
          <w:kern w:val="0"/>
          <w:lang w:eastAsia="lv-LV"/>
        </w:rPr>
        <w:t xml:space="preserve">Pasūtītājs pieņem lēmumu atļaut vai atteikt Uzņēmēja personāla vai apakšuzņēmēju nomaiņu vai jaunu apakšuzņēmēju iesaistīšanu Līguma izpildē iespējami īsā laikā, bet ne vēlāk kā 10 (desmit) darba dienu laikā pēc tam, kad saņēmis visu informāciju un dokumentus, kas nepieciešami lēmuma pieņemšanai saskaņā ar šī Līguma un normatīvo aktu noteikumiem. </w:t>
      </w:r>
    </w:p>
    <w:p w14:paraId="7C654D2D" w14:textId="77777777" w:rsidR="00703931" w:rsidRPr="00703931" w:rsidRDefault="00703931">
      <w:pPr>
        <w:numPr>
          <w:ilvl w:val="1"/>
          <w:numId w:val="23"/>
        </w:numPr>
        <w:suppressAutoHyphens w:val="0"/>
        <w:autoSpaceDE w:val="0"/>
        <w:autoSpaceDN w:val="0"/>
        <w:adjustRightInd w:val="0"/>
        <w:ind w:left="567" w:hanging="567"/>
        <w:jc w:val="both"/>
        <w:rPr>
          <w:kern w:val="0"/>
          <w:lang w:eastAsia="lv-LV"/>
        </w:rPr>
      </w:pPr>
      <w:r w:rsidRPr="00703931">
        <w:rPr>
          <w:kern w:val="0"/>
          <w:lang w:eastAsia="lv-LV"/>
        </w:rPr>
        <w:t>Pasūtītājs nepiekrīt apakšuzņēmēju sarakstā norādīto apakšuzņēmēju nomaiņai, ja pastāv kāds no šādiem nosacījumiem:</w:t>
      </w:r>
    </w:p>
    <w:p w14:paraId="554EA531" w14:textId="77777777" w:rsidR="00703931" w:rsidRPr="00703931" w:rsidRDefault="00703931">
      <w:pPr>
        <w:numPr>
          <w:ilvl w:val="2"/>
          <w:numId w:val="23"/>
        </w:numPr>
        <w:suppressAutoHyphens w:val="0"/>
        <w:ind w:left="1276" w:hanging="709"/>
        <w:jc w:val="both"/>
        <w:rPr>
          <w:kern w:val="0"/>
          <w:lang w:eastAsia="lv-LV"/>
        </w:rPr>
      </w:pPr>
      <w:r w:rsidRPr="00703931">
        <w:rPr>
          <w:kern w:val="0"/>
          <w:lang w:eastAsia="lv-LV"/>
        </w:rPr>
        <w:t>piedāvātais apakšuzņēmējs neatbilst pretendentu atlases dokumentos apakšuzņēmējiem izvirzītajām prasībām;</w:t>
      </w:r>
    </w:p>
    <w:p w14:paraId="45242DBB" w14:textId="77777777" w:rsidR="00703931" w:rsidRPr="00703931" w:rsidRDefault="00703931">
      <w:pPr>
        <w:numPr>
          <w:ilvl w:val="2"/>
          <w:numId w:val="23"/>
        </w:numPr>
        <w:suppressAutoHyphens w:val="0"/>
        <w:ind w:left="1276" w:hanging="709"/>
        <w:jc w:val="both"/>
        <w:rPr>
          <w:kern w:val="0"/>
          <w:lang w:eastAsia="lv-LV"/>
        </w:rPr>
      </w:pPr>
      <w:r w:rsidRPr="00703931">
        <w:rPr>
          <w:kern w:val="0"/>
          <w:lang w:eastAsia="lv-LV"/>
        </w:rPr>
        <w:t xml:space="preserve">tiek nomainīts apakšuzņēmējs, uz kura iespējām Uzņēmējs balstījies, lai apliecinātu savas kvalifikācijas atbilstību konkursa dokumentos noteiktajām prasībām, un piedāvātajam apakšuzņēmējam nav vismaz tādas pašas kvalifikācijas, uz kādu Uzņēmējs atsaucies, apliecinot savu atbilstību konkursā noteiktajām prasībām; </w:t>
      </w:r>
    </w:p>
    <w:p w14:paraId="17FB2C1D" w14:textId="77777777" w:rsidR="00703931" w:rsidRPr="00703931" w:rsidRDefault="00703931">
      <w:pPr>
        <w:numPr>
          <w:ilvl w:val="2"/>
          <w:numId w:val="23"/>
        </w:numPr>
        <w:suppressAutoHyphens w:val="0"/>
        <w:ind w:left="1276" w:hanging="709"/>
        <w:jc w:val="both"/>
        <w:rPr>
          <w:kern w:val="0"/>
          <w:lang w:eastAsia="lv-LV"/>
        </w:rPr>
      </w:pPr>
      <w:r w:rsidRPr="00703931">
        <w:rPr>
          <w:kern w:val="0"/>
          <w:lang w:eastAsia="lv-LV"/>
        </w:rPr>
        <w:lastRenderedPageBreak/>
        <w:t>apakšuzņēmēja maiņas rezultātā tiktu izdarīti tādi grozījumi Uzņēmēja piedāvājumā, kuri, ja sākotnēji būtu tajā iekļauti, ietekmētu piedāvājuma izvēli atbilstoši konkursa dokumentos noteiktajiem piedāvājuma izvērtēšanas kritērijiem.</w:t>
      </w:r>
    </w:p>
    <w:p w14:paraId="19D80B76"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Ja Uzņēmējs neievēro Līguma 6.sadaļā noteikto iesaistītā personāla un apakšuzņēmēju nomaiņas kārtību, Pasūtītājs var apturēt Darbu izpildi līdz Uzņēmējs ir novērsis konstatētos pārkāpumus un Līguma 3.3.punktā noteiktais Darbu izpildes termiņš netiek pagarināts.</w:t>
      </w:r>
    </w:p>
    <w:p w14:paraId="103C66D1" w14:textId="77777777" w:rsidR="00703931" w:rsidRPr="00703931" w:rsidRDefault="00703931" w:rsidP="00703931">
      <w:pPr>
        <w:overflowPunct w:val="0"/>
        <w:autoSpaceDE w:val="0"/>
        <w:autoSpaceDN w:val="0"/>
        <w:adjustRightInd w:val="0"/>
        <w:ind w:left="567"/>
        <w:jc w:val="both"/>
        <w:textAlignment w:val="baseline"/>
        <w:rPr>
          <w:kern w:val="0"/>
          <w:lang w:eastAsia="en-US"/>
        </w:rPr>
      </w:pPr>
    </w:p>
    <w:p w14:paraId="78411532" w14:textId="77777777" w:rsidR="00703931" w:rsidRPr="00703931" w:rsidRDefault="00703931">
      <w:pPr>
        <w:numPr>
          <w:ilvl w:val="0"/>
          <w:numId w:val="23"/>
        </w:numPr>
        <w:tabs>
          <w:tab w:val="left" w:pos="426"/>
          <w:tab w:val="left" w:pos="993"/>
        </w:tabs>
        <w:suppressAutoHyphens w:val="0"/>
        <w:overflowPunct w:val="0"/>
        <w:autoSpaceDE w:val="0"/>
        <w:autoSpaceDN w:val="0"/>
        <w:adjustRightInd w:val="0"/>
        <w:ind w:left="426"/>
        <w:jc w:val="center"/>
        <w:textAlignment w:val="baseline"/>
        <w:rPr>
          <w:b/>
          <w:kern w:val="0"/>
          <w:lang w:eastAsia="en-US"/>
        </w:rPr>
      </w:pPr>
      <w:r w:rsidRPr="00703931">
        <w:rPr>
          <w:b/>
          <w:kern w:val="0"/>
          <w:lang w:eastAsia="en-US"/>
        </w:rPr>
        <w:t>Darbu pieņemšanas kārtība</w:t>
      </w:r>
    </w:p>
    <w:p w14:paraId="73D724FC"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bCs/>
          <w:kern w:val="0"/>
          <w:lang w:eastAsia="en-US"/>
        </w:rPr>
        <w:t>Darbu izpildes termiņš ir norādīts Darbu izpildes grafikā (Līguma Pielikums) un Līguma 3.3.punktā un atkāpes no tā ir pieļaujamas tikai Līgumā noteiktajos gadījumos.</w:t>
      </w:r>
    </w:p>
    <w:p w14:paraId="1FB2C146"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Uzņēmējam ir pienākums līdz katra mēneša 5. (piektajam) datumam iesniegt Pasūtītājam </w:t>
      </w:r>
      <w:r w:rsidRPr="00703931">
        <w:rPr>
          <w:bCs/>
          <w:kern w:val="0"/>
          <w:lang w:eastAsia="en-US"/>
        </w:rPr>
        <w:t>Būvniecības ikmēneša izpildes aktu</w:t>
      </w:r>
      <w:r w:rsidRPr="00703931">
        <w:rPr>
          <w:kern w:val="0"/>
          <w:lang w:eastAsia="en-US"/>
        </w:rPr>
        <w:t xml:space="preserve"> par izpildītajiem Darbiem iepriekšējā kalendārajā mēnesī. Gadījumā, ja </w:t>
      </w:r>
      <w:r w:rsidRPr="00703931">
        <w:rPr>
          <w:bCs/>
          <w:kern w:val="0"/>
          <w:lang w:eastAsia="en-US"/>
        </w:rPr>
        <w:t>Uzņēmējs</w:t>
      </w:r>
      <w:r w:rsidRPr="00703931">
        <w:rPr>
          <w:kern w:val="0"/>
          <w:lang w:eastAsia="en-US"/>
        </w:rPr>
        <w:t xml:space="preserve"> </w:t>
      </w:r>
      <w:r w:rsidRPr="00703931">
        <w:rPr>
          <w:bCs/>
          <w:kern w:val="0"/>
          <w:lang w:eastAsia="en-US"/>
        </w:rPr>
        <w:t>Būvniecības ikmēneša izpildes aktu</w:t>
      </w:r>
      <w:r w:rsidRPr="00703931">
        <w:rPr>
          <w:kern w:val="0"/>
          <w:lang w:eastAsia="en-US"/>
        </w:rPr>
        <w:t xml:space="preserve"> neiesniedz šajā Līguma punktā noteiktajā termiņā, tad Pasūtītājam ir tiesības to neizskatīt – šādā gadījumā Uzņēmējs izpildītos Darbus iekļauj nākamajā Būvniecības ikmēneša izpildes aktā, kas iesniegts šajā Līguma punktā noteiktajā termiņā. </w:t>
      </w:r>
    </w:p>
    <w:p w14:paraId="27AD594C"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bCs/>
          <w:kern w:val="0"/>
          <w:lang w:eastAsia="en-US"/>
        </w:rPr>
        <w:t>Puses vienojas, ka Uzņēmējam Būvniecības ikmēneša izpildes akts</w:t>
      </w:r>
      <w:r w:rsidRPr="00703931">
        <w:rPr>
          <w:kern w:val="0"/>
          <w:lang w:eastAsia="en-US"/>
        </w:rPr>
        <w:t xml:space="preserve"> </w:t>
      </w:r>
      <w:r w:rsidRPr="00703931">
        <w:rPr>
          <w:bCs/>
          <w:kern w:val="0"/>
          <w:lang w:eastAsia="en-US"/>
        </w:rPr>
        <w:t>pirms iesniegšanas Pasūtītājam ir jāsaskaņo ar būvuzraugu, saņemot tā paraksta oriģinālu uz dokumenta iesējuma oriģināla. Būvuzrauga rakstisks Darba pieņemšanas-nodošanas akta</w:t>
      </w:r>
      <w:r w:rsidRPr="00703931">
        <w:rPr>
          <w:kern w:val="0"/>
          <w:lang w:eastAsia="en-US"/>
        </w:rPr>
        <w:t xml:space="preserve"> </w:t>
      </w:r>
      <w:r w:rsidRPr="00703931">
        <w:rPr>
          <w:bCs/>
          <w:kern w:val="0"/>
          <w:lang w:eastAsia="en-US"/>
        </w:rPr>
        <w:t xml:space="preserve">saskaņojums nav uzskatāms par Darbu pieņemšanu no Pasūtītāja puses.   </w:t>
      </w:r>
    </w:p>
    <w:p w14:paraId="40477B4C"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bCs/>
          <w:kern w:val="0"/>
          <w:lang w:eastAsia="en-US"/>
        </w:rPr>
        <w:t>Uzņēmējs nav tiesīgs iesniegt Pasūtītājam Būvniecības ikmēneša izpildes aktu</w:t>
      </w:r>
      <w:r w:rsidRPr="00703931">
        <w:rPr>
          <w:kern w:val="0"/>
          <w:lang w:eastAsia="en-US"/>
        </w:rPr>
        <w:t xml:space="preserve"> </w:t>
      </w:r>
      <w:r w:rsidRPr="00703931">
        <w:rPr>
          <w:bCs/>
          <w:kern w:val="0"/>
          <w:lang w:eastAsia="en-US"/>
        </w:rPr>
        <w:t xml:space="preserve"> bez būvuzrauga paraksta un/vai gadījumā, ja aktā iekļautajiem darbiem nav izstrādāta, parakstīta un novietota Objektā būvniecības izpilddokumentācija par iepriekšējo kalendāro mēnesi. </w:t>
      </w:r>
    </w:p>
    <w:p w14:paraId="1151DF6A"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Uzņēmējs apņemas iesniegt Pasūtītājam </w:t>
      </w:r>
      <w:r w:rsidRPr="00703931">
        <w:rPr>
          <w:bCs/>
          <w:kern w:val="0"/>
          <w:lang w:eastAsia="en-US"/>
        </w:rPr>
        <w:t>Būvniecības ikmēneša izpildes aktu</w:t>
      </w:r>
      <w:r w:rsidRPr="00703931">
        <w:rPr>
          <w:kern w:val="0"/>
          <w:lang w:eastAsia="en-US"/>
        </w:rPr>
        <w:t xml:space="preserve"> par iepriekšējā kalendārajā mēnesī faktiski izpildītajiem Darbiem. Jebkuru </w:t>
      </w:r>
      <w:r w:rsidRPr="00703931">
        <w:rPr>
          <w:bCs/>
          <w:kern w:val="0"/>
          <w:lang w:eastAsia="en-US"/>
        </w:rPr>
        <w:t xml:space="preserve">Būvniecības ikmēneša izpildes </w:t>
      </w:r>
      <w:r w:rsidRPr="00703931">
        <w:rPr>
          <w:kern w:val="0"/>
          <w:lang w:eastAsia="en-US"/>
        </w:rPr>
        <w:t>aktu, kurš tiek noformēts un parakstīts atbilstoši šim Līgumam, Puses vienojas uzskatīt par tādu dokumentu, kas lai gan fiksē attiecīgās Darbu daļas faktisko izpildi, tomēr nav Pušu apliecinājums par pilnvērtīgu Līguma izpildi attiecībā uz šīm Darbu daļām, kā arī nesadala Līgumā noteikto Darbu kopumu atdalāmās daļās. Neskatoties uz to, ka Puses ir parakstījušas šos aktus, Pasūtītājam saglabājas tiesības celt iebildumus un prasījumus par jebkuru Darbu kvantitāti un kvalitāti līdz Galīgā Darbu pieņemšanas – nodošanas akta parakstīšanai.</w:t>
      </w:r>
    </w:p>
    <w:p w14:paraId="0CF49FF5"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Pasūtītājam ir pienākums saskaņā ar Līguma noteikumiem iesniegto </w:t>
      </w:r>
      <w:r w:rsidRPr="00703931">
        <w:rPr>
          <w:bCs/>
          <w:kern w:val="0"/>
          <w:lang w:eastAsia="en-US"/>
        </w:rPr>
        <w:t>Būvniecības ikmēneša izpildes aktu</w:t>
      </w:r>
      <w:r w:rsidRPr="00703931">
        <w:rPr>
          <w:kern w:val="0"/>
          <w:lang w:eastAsia="en-US"/>
        </w:rPr>
        <w:t xml:space="preserve"> izskatīt 5 (piecu) darba dienu laikā pēc tā saņemšanas, ar nosacījumu, ka to iepriekš ir parakstījis būvuzraugs. Pasūtītājs minētajā termiņā ir tiesīgs iesniegt Uzņēmējam rakstisku atteikumu parakstīt iesniegto </w:t>
      </w:r>
      <w:r w:rsidRPr="00703931">
        <w:rPr>
          <w:bCs/>
          <w:kern w:val="0"/>
          <w:lang w:eastAsia="en-US"/>
        </w:rPr>
        <w:t>Būvniecības ikmēneša izpildes aktu, norādot, kurus Darbus tas atsakās pieņemt, norādot nepieņemšanas iemeslus.</w:t>
      </w:r>
    </w:p>
    <w:p w14:paraId="1FA92132"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Gadījumā, ja Pasūtītājs Līguma 7.6. punktā noteiktajā termiņā iesniedz Uzņēmējam rakstisku atteikumu parakstīt </w:t>
      </w:r>
      <w:r w:rsidRPr="00703931">
        <w:rPr>
          <w:bCs/>
          <w:kern w:val="0"/>
          <w:lang w:eastAsia="en-US"/>
        </w:rPr>
        <w:t>Būvniecības ikmēneša izpildes aktu</w:t>
      </w:r>
      <w:r w:rsidRPr="00703931">
        <w:rPr>
          <w:kern w:val="0"/>
          <w:lang w:eastAsia="en-US"/>
        </w:rPr>
        <w:t>, tad Uzņēmējs ne vēlāk kā 3 (trīs) darba dienu novērš konstatētās neatbilstības Darbos, tai skaitā izpildu dokumentācijā, vai izlabo Būvdarbu ikmēneša izpildes aktu un iesniedz to Pasūtītājam atkārtotai izskatīšanai. Šajā Līguma punktā noteiktajā kārtībā atkārtoti iesniegtu Būvdarbu ikmēneša izpildes aktu Pasūtītājs izskata Līguma 7.6. punktā noteiktajā termiņā.</w:t>
      </w:r>
    </w:p>
    <w:p w14:paraId="366B2E91"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Uzņēmējam par saviem līdzekļiem ir pienākums novērst visus Pasūtītāja Darbos konstatētos Defektus termiņā, kas nepieciešams šāda apjoma un rakstura Defektu novēršanai, bet nepārsniedzot galējo Darbu izpildes termiņu. </w:t>
      </w:r>
    </w:p>
    <w:p w14:paraId="48E63B61"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Gadījumā, ja Pasūtītājs Līguma 7.6. punktā noteiktajā termiņā neparaksta </w:t>
      </w:r>
      <w:r w:rsidRPr="00703931">
        <w:rPr>
          <w:bCs/>
          <w:kern w:val="0"/>
          <w:lang w:eastAsia="en-US"/>
        </w:rPr>
        <w:t>Būvniecības ikmēneša izpildes aktu</w:t>
      </w:r>
      <w:r w:rsidRPr="00703931">
        <w:rPr>
          <w:kern w:val="0"/>
          <w:lang w:eastAsia="en-US"/>
        </w:rPr>
        <w:t xml:space="preserve"> vai neiesniedz rakstisku atteikumu, tiek uzskatīts, ka Pasūtītājs ir akceptējis iesniegto </w:t>
      </w:r>
      <w:r w:rsidRPr="00703931">
        <w:rPr>
          <w:bCs/>
          <w:kern w:val="0"/>
          <w:lang w:eastAsia="en-US"/>
        </w:rPr>
        <w:t>Būvniecības ikmēneša izpildes aktu</w:t>
      </w:r>
      <w:r w:rsidRPr="00703931">
        <w:rPr>
          <w:kern w:val="0"/>
          <w:lang w:eastAsia="en-US"/>
        </w:rPr>
        <w:t xml:space="preserve">, un tas būs par pamatu, lai Uzņēmējs varētu iesniegt Pasūtītājam rēķinu par </w:t>
      </w:r>
      <w:r w:rsidRPr="00703931">
        <w:rPr>
          <w:bCs/>
          <w:kern w:val="0"/>
          <w:lang w:eastAsia="en-US"/>
        </w:rPr>
        <w:t>Būvniecības ikmēneša izpildes aktā</w:t>
      </w:r>
      <w:r w:rsidRPr="00703931">
        <w:rPr>
          <w:kern w:val="0"/>
          <w:lang w:eastAsia="en-US"/>
        </w:rPr>
        <w:t xml:space="preserve"> norādīto Darbu apmaksu, savukārt Pasūtītājam ir pienākums šādu rēķinu apmaksāt Līgumā noteiktā termiņā.</w:t>
      </w:r>
    </w:p>
    <w:p w14:paraId="4380D5C0"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Puses vienojas, ka Uzņēmējs ir tiesīgs iesniegt Pasūtītājam rēķinu par izpildītajiem Darbiem pēc tam, kad ir parakstīts </w:t>
      </w:r>
      <w:r w:rsidRPr="00703931">
        <w:rPr>
          <w:bCs/>
          <w:kern w:val="0"/>
          <w:lang w:eastAsia="en-US"/>
        </w:rPr>
        <w:t>Būvniecības ikmēneša izpildes akts,</w:t>
      </w:r>
      <w:r w:rsidRPr="00703931">
        <w:rPr>
          <w:kern w:val="0"/>
          <w:lang w:eastAsia="en-US"/>
        </w:rPr>
        <w:t xml:space="preserve"> vai ir iestājies Līguma 7.9. punktā </w:t>
      </w:r>
      <w:r w:rsidRPr="00703931">
        <w:rPr>
          <w:kern w:val="0"/>
          <w:lang w:eastAsia="en-US"/>
        </w:rPr>
        <w:lastRenderedPageBreak/>
        <w:t>noteiktais gadījums par Pasūtītāja noklusējumu. Pasūtītājam nav pienākuma apmaksāt rēķinu, kas iesniegts neievērojot šo Līguma punktu, kā arī nav pienākums celt ierunas pret to.</w:t>
      </w:r>
    </w:p>
    <w:p w14:paraId="4094F49A"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b/>
          <w:kern w:val="0"/>
          <w:lang w:eastAsia="en-US"/>
        </w:rPr>
      </w:pPr>
      <w:r w:rsidRPr="00703931">
        <w:rPr>
          <w:b/>
          <w:kern w:val="0"/>
          <w:lang w:eastAsia="en-US"/>
        </w:rPr>
        <w:t>Sākotnējā Darbu pieņemšana – nodošana:</w:t>
      </w:r>
    </w:p>
    <w:p w14:paraId="2D788739"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 xml:space="preserve">Pilnībā pabeidzot visus saskaņā ar šo Līgumu veicamos Darbus, izņemot Darbu izpildes rezultāta nodošanu ekspluatācijā un garantijas saistības, Uzņēmējs iesniedz Pasūtītājam parakstītu un būvuzrauga apstiprinātu Sākotnējo visu Darbu pieņemšanas un nodošanas aktu (turpmāk tekstā - </w:t>
      </w:r>
      <w:r w:rsidRPr="00703931">
        <w:rPr>
          <w:b/>
          <w:bCs/>
          <w:kern w:val="0"/>
          <w:lang w:eastAsia="en-US"/>
        </w:rPr>
        <w:t>„Sākotnējais Darbu pieņemšanas un nodošanas akts”</w:t>
      </w:r>
      <w:r w:rsidRPr="00703931">
        <w:rPr>
          <w:kern w:val="0"/>
          <w:lang w:eastAsia="en-US"/>
        </w:rPr>
        <w:t>) atbilstoši formai, kas ietverta šī Līguma pielikumā (Līguma Pielikums). Iesniedzot Pasūtītājam Sākotnējo visu Darbu pieņemšanas un nodošanas aktu, Uzņēmējam ir pienākums nodrošināt BIS  visus nepieciešamos dokumentus - segto darbu aktus, izpildu rasējumus, Materiālu ekspluatācijas rokasgrāmatas un instrukcijas, Materiālu kvalitātes apliecinošos dokumentus, ekspertīžu atzinumus vai tamlīdzīgus dokumentus (ciktāl attiecināms) un materiālus, kas apliecina Darbu izpildi un nav iesniegti Pasūtītājam jau iepriekš, kas dotu iespēju Pasūtītājam pilnībā pārliecināties par Darbu pienācīgu izpildi.</w:t>
      </w:r>
    </w:p>
    <w:p w14:paraId="03E84FEE"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Saņemto Sākotnējo visu Darbu Pieņemšanas un nodošanas aktu un tam pievienotos dokumentus un materiālus Pasūtītājs izskata 10 (desmit) darba dienu laikā no to saņemšanas. Ja Pasūtītājam nav pretenziju par Darbu izpildi, Pasūtītājs šajā punktā norādītajā termiņā paraksta saņemto Sākotnējo visu Darbu pieņemšanas un nodošanas aktu un vienu tā eksemplāru atgriež Uzņēmējam.</w:t>
      </w:r>
    </w:p>
    <w:p w14:paraId="024F161C"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 xml:space="preserve">Pasūtītājs ir tiesīgs atteikties pieņemt Darbus un atteikties parakstīt Sākotnējo visu Darbu pieņemšanas un nodošanas aktu, ja Pasūtītājam ir iebildumi par veikto Darbu kvalitātes atbilstību šim Līgumam, tā pielikumiem, tai skaitā Projekta dokumentācijai, normatīvo aktu prasībām vai piemērojamajiem standartiem, vai Sākotnējam visu Darbu pieņemšanas un nodošanas aktam nav pievienoti visi pamatoti nepieciešamie dokumenti, kas apstiprina Darbu pabeigšanu, kvalitāti un dod iespēju Pasūtītājam pārbaudīt Darbus. Gadījumā, ja Pasūtītājam ir šādi iebildumi, Pasūtītājam jānoformē un jāiesniedz Uzņēmējam rakstisks motivēts atteikums pieņemt Darbus, norādot uz Darbu nepieņemšanas iemesliem. </w:t>
      </w:r>
    </w:p>
    <w:p w14:paraId="2F0FEFF0" w14:textId="77777777" w:rsidR="00703931" w:rsidRPr="00703931" w:rsidRDefault="00703931">
      <w:pPr>
        <w:numPr>
          <w:ilvl w:val="2"/>
          <w:numId w:val="23"/>
        </w:numPr>
        <w:tabs>
          <w:tab w:val="left" w:pos="426"/>
          <w:tab w:val="left" w:pos="993"/>
        </w:tabs>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Motivēta atteikuma pieņemt Darbus gadījumā Uzņēmējs par saviem līdzekļiem nekavējoties novērš Pasūtītāja norādītās neatbilstības, tai skaitā Defektus. Pēc neatbilstību, tai skaitā Defektu novēršanas, tiek atkārtota attiecīgā Darbu nodošana Pasūtītājam atbilstoši Līguma 7.11. punkta noteikumiem. Lai izvairītos no domstarpībām, Puses ar šo apstiprina, ka Pasūtītāja atteikums pieņemt Darbus nav pamats Darbu izpildes termiņa pagarināšanai.</w:t>
      </w:r>
    </w:p>
    <w:p w14:paraId="117493C6" w14:textId="77777777" w:rsidR="00703931" w:rsidRPr="00703931" w:rsidRDefault="00703931">
      <w:pPr>
        <w:numPr>
          <w:ilvl w:val="2"/>
          <w:numId w:val="23"/>
        </w:numPr>
        <w:tabs>
          <w:tab w:val="left" w:pos="426"/>
          <w:tab w:val="left" w:pos="993"/>
        </w:tabs>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 xml:space="preserve">Ja Pasūtītāja Darbos konstatētās neatbilstības, tai skaitā Defekti, Pasūtītāja ieskatā, ir nebūtiski, Pasūtītājam ir tiesības, bet ne pienākums, veikt Sākotnējo visu Darbu pieņemšanu un nodošanu saskaņā ar šīs Līguma sadaļas noteikumiem un parakstīt Sākotnējo visu Darbu pieņemšanas un nodošanas aktu, šādā Sākotnējā visu Darbu pieņemšanas un nodošanas aktā norādot neatbilstības, tai skaitā Defektus, kurus Uzņēmējam uz sava rēķina jānovērš līdz galīgajai Darbu nodošanai. </w:t>
      </w:r>
    </w:p>
    <w:p w14:paraId="4055C548"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b/>
          <w:kern w:val="0"/>
          <w:lang w:eastAsia="en-US"/>
        </w:rPr>
      </w:pPr>
      <w:r w:rsidRPr="00703931">
        <w:rPr>
          <w:b/>
          <w:kern w:val="0"/>
          <w:lang w:eastAsia="en-US"/>
        </w:rPr>
        <w:t>Galīgā Darbu pieņemšana un nodošana:</w:t>
      </w:r>
    </w:p>
    <w:p w14:paraId="357E3765"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Kad Uzņēmējs un Pasūtītājs parakstījuši Sākotnējo Darbu pieņemšanas un nodošanas aktu atbilstoši Līguma 7.11. punkta noteikumiem, Uzņēmējs veic visas nepieciešamās darbības, lai būvvalde BIS veiktu ierakstu par būvdarbu pabeigšanu, tai skaitā, bet ne tikai, ja nepieciešams, saņem no Pasūtītāja un kompetentām personām apliecinājumus par ēkas gatavību ekspluatācijai, atzinumus ēkas vai tās daļas gatavību ekspluatācijā no personām, kas izsniegušas tehniskos vai īpašos noteikumus, un citus nepieciešamos dokumentus. Objekta pieņemšana ekspluatācijā notiek saskaņā ar normatīvo aktu prasībām.</w:t>
      </w:r>
    </w:p>
    <w:p w14:paraId="461FE82C"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strike/>
          <w:kern w:val="0"/>
          <w:lang w:eastAsia="en-US"/>
        </w:rPr>
      </w:pPr>
      <w:r w:rsidRPr="00703931">
        <w:rPr>
          <w:kern w:val="0"/>
          <w:lang w:eastAsia="en-US"/>
        </w:rPr>
        <w:t xml:space="preserve">Pēc būvvaldes atzīmes izdarīšanas BIS par būvdarbu pabeigšanu Uzņēmējs iesniedz (ar drošu elektronisko parakstu parakstītu) Pasūtītājam Uzņēmēja parakstītu un būvuzrauga apstiprinātu Galīgo Darbu pieņemšanas un nodošanas aktu (Līguma tekstā - Galīgais </w:t>
      </w:r>
      <w:r w:rsidRPr="00703931">
        <w:rPr>
          <w:kern w:val="0"/>
          <w:lang w:eastAsia="en-US"/>
        </w:rPr>
        <w:lastRenderedPageBreak/>
        <w:t xml:space="preserve">Darbu pieņemšanas un nodošanas akts) atbilstoši formai, kas ietverta šī Līguma pielikumā (Līguma Pielikums). </w:t>
      </w:r>
    </w:p>
    <w:p w14:paraId="511AA897" w14:textId="77777777" w:rsidR="00703931" w:rsidRPr="00703931" w:rsidRDefault="00703931">
      <w:pPr>
        <w:numPr>
          <w:ilvl w:val="2"/>
          <w:numId w:val="23"/>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Saņemto Galīgo Darbu pieņemšanas un nodošanas aktu un tam pievienotos dokumentus un materiālus Pasūtītājs izskata, paraksta un vienu tā eksemplāru atdod Uzņēmējam 10 (desmit) darba dienu laikā no brīža, kad pienācīgi izpildīts pēdējais no sekojošiem nosacījumiem:</w:t>
      </w:r>
    </w:p>
    <w:p w14:paraId="06C28313" w14:textId="77777777" w:rsidR="00703931" w:rsidRPr="00703931" w:rsidRDefault="00703931">
      <w:pPr>
        <w:numPr>
          <w:ilvl w:val="3"/>
          <w:numId w:val="18"/>
        </w:numPr>
        <w:suppressAutoHyphens w:val="0"/>
        <w:ind w:left="2127" w:hanging="993"/>
        <w:jc w:val="both"/>
        <w:rPr>
          <w:rFonts w:eastAsia="Calibri"/>
          <w:kern w:val="0"/>
          <w:lang w:eastAsia="en-US"/>
        </w:rPr>
      </w:pPr>
      <w:r w:rsidRPr="00703931">
        <w:rPr>
          <w:rFonts w:eastAsia="Calibri"/>
          <w:kern w:val="0"/>
          <w:lang w:eastAsia="en-US"/>
        </w:rPr>
        <w:t>Darbi izpildīti atbilstoši šim Līgumam, tā pielikumiem, Projekta dokumentācijai, normatīvo aktu prasībām un piemērojamajiem standartiem, tai skaitā pienācīgi novērsti Defekti, kas norādīti Sākotnējā Darbu pieņemšanas un nodošanas aktā; pilnībā veikta būvdarbu demobilizācija, aizvākti visi būvgruži un palīgmateriāli, veikta Darbu izpildes vietas un Objekta ģenerāltīrīšana;</w:t>
      </w:r>
    </w:p>
    <w:p w14:paraId="6F2B17B0" w14:textId="77777777" w:rsidR="00703931" w:rsidRPr="00703931" w:rsidRDefault="00703931">
      <w:pPr>
        <w:numPr>
          <w:ilvl w:val="3"/>
          <w:numId w:val="18"/>
        </w:numPr>
        <w:suppressAutoHyphens w:val="0"/>
        <w:ind w:left="2127" w:hanging="993"/>
        <w:jc w:val="both"/>
        <w:rPr>
          <w:rFonts w:eastAsia="Calibri"/>
          <w:kern w:val="0"/>
          <w:lang w:eastAsia="en-US"/>
        </w:rPr>
      </w:pPr>
      <w:r w:rsidRPr="00703931">
        <w:rPr>
          <w:rFonts w:eastAsia="Calibri"/>
          <w:kern w:val="0"/>
          <w:lang w:eastAsia="en-US"/>
        </w:rPr>
        <w:t>Pasūtītājam iesniegti visi pamatoti nepieciešamie dokumenti, ko paredz šis Līgums vai normatīvie akti, vai ko pamatoti pieprasījis Pasūtītājs, tādā formā, saturā un apjomā, ko Pasūtītājs atzinis par pietiekamu;</w:t>
      </w:r>
    </w:p>
    <w:p w14:paraId="6338A615" w14:textId="77777777" w:rsidR="00703931" w:rsidRPr="00703931" w:rsidRDefault="00703931">
      <w:pPr>
        <w:numPr>
          <w:ilvl w:val="3"/>
          <w:numId w:val="18"/>
        </w:numPr>
        <w:suppressAutoHyphens w:val="0"/>
        <w:ind w:left="2127" w:hanging="993"/>
        <w:jc w:val="both"/>
        <w:rPr>
          <w:rFonts w:eastAsia="Calibri"/>
          <w:kern w:val="0"/>
          <w:lang w:eastAsia="en-US"/>
        </w:rPr>
      </w:pPr>
      <w:r w:rsidRPr="00703931">
        <w:rPr>
          <w:rFonts w:eastAsia="Calibri"/>
          <w:kern w:val="0"/>
          <w:lang w:eastAsia="en-US"/>
        </w:rPr>
        <w:t>būvvalde BIS izdarījusi atzīmi par būvdarbu pabeigšanu vai ēkas vai tās daļas pieņemšanu ekspluatācijā.</w:t>
      </w:r>
    </w:p>
    <w:p w14:paraId="0F486A3E" w14:textId="77777777" w:rsidR="00703931" w:rsidRPr="00703931" w:rsidRDefault="00703931">
      <w:pPr>
        <w:numPr>
          <w:ilvl w:val="2"/>
          <w:numId w:val="18"/>
        </w:numPr>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en-US"/>
        </w:rPr>
        <w:t>Pasūtītājs atsaka galīgo Darbu izpildes pieņemšanu, ja Darbi neatbilst Līgumam vai būvuzraugs atsakās parakstīt Galīgo Darbu pieņemšanas un nodošanas aktu. Pēc Defektu novēršanas Uzņēmējs atkārtoti iesniedz Galīgo Darbu pieņemšanas un nodošanas aktu Darbu izpildes pieņemšanai Līguma 7.12. punktā noteiktajā kārtībā. Strīdi par Defektiem tiek risināti Līguma 7.14. punktā noteiktajā kārtībā. Tomēr Pasūtītājam pastāv izvēles tiesības parakstīt Galīgo Darbu pieņemšanas un nodošanas aktu arī tad, ja veiktajiem Darbiem ir konstatēti Defekti – šādā gadījumā konstatētie Defekti un to novēršanas termiņi tiek norādīti Galīgajā Darbu pieņemšanas un nodošanas aktā, un Uzņēmējs šādus Defektus novērš kā Garantijas laika garantijas Defektus, tai skaitā, Defektu nenovēršanas gadījumā, Pasūtītājs ir tiesīgs Uzņēmējam piemērot tādas pašas sankcijas, kā Garantijas periodā konstatētajiem, bet laikā nenovērstajiem Defektiem.</w:t>
      </w:r>
    </w:p>
    <w:p w14:paraId="6820949A" w14:textId="77777777" w:rsidR="00703931" w:rsidRPr="00703931" w:rsidRDefault="00703931">
      <w:pPr>
        <w:numPr>
          <w:ilvl w:val="2"/>
          <w:numId w:val="18"/>
        </w:numPr>
        <w:tabs>
          <w:tab w:val="left" w:pos="426"/>
          <w:tab w:val="left" w:pos="993"/>
        </w:tabs>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en-US"/>
        </w:rPr>
        <w:t>Lai novērstu domstarpības, Uzņēmējs piekrīt, ka Pasūtītāja apstiprināts Galīgais Darbu pieņemšanas un nodošanas akts dod Uzņēmējam tiesības prasīt vienīgi samaksu, bet neatņem Pasūtītājam tiesības celt iebildumus par Darbu neatbilstību Līguma noteikumiem, tajā skaitā neapliecina, ka Uzņēmējs ir iesniedzis visu un pienācīgā kārtā noformētu veikto Darbu izpildu dokumentāciju. Tāpat Pasūtītāja, autoruzrauga vai būvuzrauga apliecinājums par būves vai tās daļas gatavību nodošanai kompetentām valsts un pašvaldību iestādēm vai valsts un pašvaldību iestāžu apstiprinājums par būvdarbu pabeigšanu (pieņemšanu ekspluatācijā) neaizstāj Galīgo Darbu pieņemšanas un nodošanas aktu un neapliecina, ka Uzņēmējs ir izpildījis visus Līgumā paredzētos Darbus un ir pamats parakstīt Galīgo Darbu pieņemšanas un nodošanas aktu – minētiem dokumentiem, pat ja Pasūtītājs, būvuzraugs vai autoruzraugs tos paraksta bez piebildēm, ir vienīgi administratīva nozīme.</w:t>
      </w:r>
    </w:p>
    <w:p w14:paraId="44F1CE1B" w14:textId="77777777" w:rsidR="00703931" w:rsidRPr="00703931" w:rsidRDefault="00703931">
      <w:pPr>
        <w:numPr>
          <w:ilvl w:val="1"/>
          <w:numId w:val="18"/>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 xml:space="preserve">Gadījumā, ja konstatētie trūkumi, nepilnības un defekti netiek novērsti Līgumā noteiktajā termiņā, tad Pasūtītājam ir tiesības visas atbilstošās Defektu novēršanas izmaksas un tādējādi radušos zaudējumus ieturēt no Uzņēmējam maksājamām summām, kā arī šādu izmaksu un zaudējumu segšanai izmantot Uzņēmēja saskaņā ar Līguma 8. punktu iesniegtos nodrošinājumus, šo Būvdarbu veikšanu uzdodot citiem komersantiem. Šādā gadījumā galīgā norēķina summa tiek samazināta par summu, kāda bijusi nepieciešama defektu novēršanai. Par cita komersanta veiktajiem darbiem garantijas saistības uzņemas Uzņēmējs. Uzņēmējam ir pienākums atlīdzināt Pasūtītājam visas izmaksas, kas Pasūtītājam radušās saistībā ar trūkumu, nepilnību un defektu novēršanu, ja galīgā norēķina summa nav bijusi pietiekama konstatēto defektu novēršanai. </w:t>
      </w:r>
    </w:p>
    <w:p w14:paraId="0B7CCCCF" w14:textId="77777777" w:rsidR="00703931" w:rsidRPr="00703931" w:rsidRDefault="00703931">
      <w:pPr>
        <w:numPr>
          <w:ilvl w:val="1"/>
          <w:numId w:val="18"/>
        </w:numPr>
        <w:tabs>
          <w:tab w:val="left" w:pos="426"/>
          <w:tab w:val="left" w:pos="993"/>
        </w:tabs>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Gadījumā, ja rodas strīds starp Pusēm par Darbu atbilstību šim Līgumam, to apjomiem, konstatētajiem Defektiem, jebkurai no Pusēm ir tiesības pieaicināt  neatkarīgu ekspertu. Šādas </w:t>
      </w:r>
      <w:r w:rsidRPr="00703931">
        <w:rPr>
          <w:kern w:val="0"/>
          <w:lang w:eastAsia="en-US"/>
        </w:rPr>
        <w:lastRenderedPageBreak/>
        <w:t>ekspertīzes izmaksas apmaksā tā Puse, kuras viedoklis par strīda jautājumu ir pretējs eksperta lēmumam par šo jautājumu. Ja Puses nepiekrīt eksperta secinājumiem un Pusēm neizdodas strīdu atrisināt pārrunu ceļā, tad jebkurai no Pusēm ir tiesības šādu strīdu nodot izskatīšanai Latvijas Republikas tiesā. Lai novērstu domstarpības, ne vienai no Pusēm, lai celtu prasību tiesā, nav pienākums sākotnēji saņemt ekspertīzes slēdzienu.</w:t>
      </w:r>
    </w:p>
    <w:p w14:paraId="4DC9E35C" w14:textId="77777777" w:rsidR="00703931" w:rsidRPr="00703931" w:rsidRDefault="00703931" w:rsidP="00703931">
      <w:pPr>
        <w:tabs>
          <w:tab w:val="left" w:pos="426"/>
          <w:tab w:val="left" w:pos="993"/>
        </w:tabs>
        <w:overflowPunct w:val="0"/>
        <w:autoSpaceDE w:val="0"/>
        <w:autoSpaceDN w:val="0"/>
        <w:adjustRightInd w:val="0"/>
        <w:ind w:left="567"/>
        <w:jc w:val="both"/>
        <w:textAlignment w:val="baseline"/>
        <w:rPr>
          <w:kern w:val="0"/>
          <w:lang w:eastAsia="en-US"/>
        </w:rPr>
      </w:pPr>
    </w:p>
    <w:p w14:paraId="5524292C" w14:textId="77777777" w:rsidR="00703931" w:rsidRPr="00703931" w:rsidRDefault="00703931">
      <w:pPr>
        <w:numPr>
          <w:ilvl w:val="0"/>
          <w:numId w:val="23"/>
        </w:numPr>
        <w:tabs>
          <w:tab w:val="left" w:pos="426"/>
          <w:tab w:val="left" w:pos="993"/>
        </w:tabs>
        <w:suppressAutoHyphens w:val="0"/>
        <w:overflowPunct w:val="0"/>
        <w:autoSpaceDE w:val="0"/>
        <w:autoSpaceDN w:val="0"/>
        <w:adjustRightInd w:val="0"/>
        <w:ind w:left="425"/>
        <w:jc w:val="center"/>
        <w:textAlignment w:val="baseline"/>
        <w:rPr>
          <w:b/>
          <w:kern w:val="0"/>
          <w:lang w:eastAsia="en-US"/>
        </w:rPr>
      </w:pPr>
      <w:r w:rsidRPr="00703931">
        <w:rPr>
          <w:b/>
          <w:kern w:val="0"/>
          <w:lang w:eastAsia="en-US"/>
        </w:rPr>
        <w:t>Garantijas un apdrošināšana</w:t>
      </w:r>
    </w:p>
    <w:p w14:paraId="674C5446"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bCs/>
          <w:kern w:val="0"/>
          <w:lang w:eastAsia="en-US"/>
        </w:rPr>
      </w:pPr>
      <w:r w:rsidRPr="00703931">
        <w:rPr>
          <w:rFonts w:eastAsia="Calibri"/>
          <w:kern w:val="0"/>
          <w:lang w:eastAsia="en-US"/>
        </w:rPr>
        <w:t xml:space="preserve">Veikto Darbu, tajā skaitā visu izmantoto Materiālu un izejvielu, garantijas laiks ir </w:t>
      </w:r>
      <w:r w:rsidRPr="00703931">
        <w:rPr>
          <w:rFonts w:eastAsia="Calibri"/>
          <w:b/>
          <w:bCs/>
          <w:i/>
          <w:kern w:val="0"/>
          <w:lang w:eastAsia="en-US"/>
        </w:rPr>
        <w:t>(atbilstoši iepirkuma Darba uzdevumā/tehniskajā specifikācijā norādītajam)</w:t>
      </w:r>
      <w:r w:rsidRPr="00703931">
        <w:rPr>
          <w:rFonts w:eastAsia="Calibri"/>
          <w:i/>
          <w:kern w:val="0"/>
          <w:lang w:eastAsia="en-US"/>
        </w:rPr>
        <w:t>.</w:t>
      </w:r>
      <w:r w:rsidRPr="00703931">
        <w:rPr>
          <w:rFonts w:eastAsia="Calibri"/>
          <w:kern w:val="0"/>
          <w:lang w:eastAsia="en-US"/>
        </w:rPr>
        <w:t xml:space="preserve"> Garantijas laiks tiek rēķināts no Galīgā darbu nodošanas pieņemšanas akta abpusējas parakstīšanas dienas. Uzņēmējs garantē, ka Darbi ir izpildīti saskaņā ar Līguma un tā pielikumu noteikumiem Līgumā noteiktajā kārtībā un pilnībā saglabās savas funkcionālās un tehniskās īpašības un vizuālo izskatu garantijas laikā, un ka Uzņēmējs par saviem līdzekļiem nekavējoties veiks jebkuru Darbos radušos Defektu novēršanu, kurus Pasūtītājs ir rakstiski paziņojis Uzņēmējam gan Darbu izpildes laikā, gan garantijas laikā. Uzņēmējam jānodrošina, lai Darbos izmantoto būvizstrādājumu (materiālu, izstrādājumu un iekārtu) ražotāju (piegādātāju, pārdevēju) sniegtās garantijas tiktu nodotas Pasūtītājam vienlaicīgi ar Galīgā darbu pieņemšanas – nodošanas akta iesniegšanu, un Pasūtītājs varētu tās brīvi izmantot.</w:t>
      </w:r>
    </w:p>
    <w:p w14:paraId="7649F2B8"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bCs/>
          <w:kern w:val="0"/>
          <w:lang w:eastAsia="en-US"/>
        </w:rPr>
      </w:pPr>
      <w:r w:rsidRPr="00703931">
        <w:rPr>
          <w:rFonts w:eastAsia="Calibri"/>
          <w:iCs/>
          <w:kern w:val="0"/>
          <w:lang w:eastAsia="en-US"/>
        </w:rPr>
        <w:t>Garantijas laika saistības attiecas arī uz veikto un apmaksāto Būvdarbu apjomu, ja Līgums tiek izbeigts priekšlaicīgi un Būvdarbi nav paveikti pilnībā.</w:t>
      </w:r>
    </w:p>
    <w:p w14:paraId="0DF16F43"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bCs/>
          <w:kern w:val="0"/>
          <w:lang w:eastAsia="en-US"/>
        </w:rPr>
      </w:pPr>
      <w:r w:rsidRPr="00703931">
        <w:rPr>
          <w:rFonts w:eastAsia="Calibri"/>
          <w:kern w:val="0"/>
          <w:lang w:eastAsia="en-US"/>
        </w:rPr>
        <w:t>Uzņēmējs apņemas ierasties Objektā un novērst Darbos konstatētos Defektus, par kuriem Pasūtītājs ir paziņojis Uzņēmējam garantijas laikā, 5 (piecu) darba dienu laikā pēc Pasūtītāja rakstiska uzaicinājuma saņemšanas. Novēršot Defektus, Uzņēmējam ir pienākums novērst arī tādus Objekta bojājumus, kas radušies Defekta dēļ vai Defekta novēršanas laikā.</w:t>
      </w:r>
    </w:p>
    <w:p w14:paraId="02461EE8"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bCs/>
          <w:kern w:val="0"/>
          <w:lang w:eastAsia="en-US"/>
        </w:rPr>
      </w:pPr>
      <w:r w:rsidRPr="00703931">
        <w:rPr>
          <w:rFonts w:eastAsia="Calibri"/>
          <w:kern w:val="0"/>
          <w:lang w:eastAsia="en-US"/>
        </w:rPr>
        <w:t>Strīdi par Defektiem tiek risināti Līguma 7.14. punktā noteiktajā kārtībā. Šajā Līguma punktā minētais strīds neatbrīvo Uzņēmēju no pienākuma likvidēt Defektus Līgumā noteiktajā kārtībā un termiņā.</w:t>
      </w:r>
    </w:p>
    <w:p w14:paraId="571C5B49"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bCs/>
          <w:kern w:val="0"/>
          <w:lang w:eastAsia="en-US"/>
        </w:rPr>
      </w:pPr>
      <w:r w:rsidRPr="00703931">
        <w:rPr>
          <w:rFonts w:eastAsia="Calibri"/>
          <w:kern w:val="0"/>
          <w:lang w:eastAsia="en-US"/>
        </w:rPr>
        <w:t>Ja Defekta novēršanai Uzņēmējam pamatotu tehnisku vai klimatisku apstākļu dēļ nepieciešams ilgāks laiks nekā norādīts Līguma 8.3. punktā, tad Uzņēmējs Līguma 8.3. punktā noteiktajā termiņā nekavējoties uzsāk Defekta novēršanu, tai skaitā veic objektīvi nepieciešamos pasākumus, lai Defektu rezultātā netiktu bojātas citas Objekta daļas, un to pilnīgas novēršanas termiņu, kas objektīvi nepieciešams šāda apjoma un rakstura Defekta novēršanai, rakstveidā saskaņo ar Pasūtītāju.</w:t>
      </w:r>
    </w:p>
    <w:p w14:paraId="75E6D16A"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bCs/>
          <w:kern w:val="0"/>
          <w:lang w:eastAsia="en-US"/>
        </w:rPr>
      </w:pPr>
      <w:r w:rsidRPr="00703931">
        <w:rPr>
          <w:rFonts w:eastAsia="Calibri"/>
          <w:kern w:val="0"/>
          <w:lang w:eastAsia="en-US"/>
        </w:rPr>
        <w:t xml:space="preserve">Gadījumā, ja Uzņēmējs nepilda vai kavējas pildīt Līguma 8.3. vai 8.5. punktā noteiktās saistības, Pasūtītājs ir tiesīgs uz Uzņēmēja rēķina par tā brīža tirgus cenām, ņemot vērā piemaksu par steidzamību un citus apstākļus, novērst Defektus pats vai piesaistīt trešās personas, par to paziņojot Uzņēmējam. Uzņēmējam visas ar Defektu novēršanu saistītās izmaksas, tai skaitā priekšā stāvošās, un zaudējumus ir pienākums atlīdzināt Pasūtītājam ne vēlāk kā 10 (desmit) dienu laikā no Pasūtītāja rakstveida pieprasījuma, kuram ir pievienota Defektu novēršanas izmaksu tāme, nosūtīšanas Uzņēmējam, tai skaitā, ja par to apmēru pastāv strīds. </w:t>
      </w:r>
    </w:p>
    <w:p w14:paraId="32FCD4CE"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bCs/>
          <w:kern w:val="0"/>
          <w:lang w:eastAsia="en-US"/>
        </w:rPr>
      </w:pPr>
      <w:r w:rsidRPr="00703931">
        <w:rPr>
          <w:rFonts w:eastAsia="Calibri"/>
          <w:kern w:val="0"/>
          <w:lang w:eastAsia="en-US"/>
        </w:rPr>
        <w:t>Ja Uzņēmējs Līguma 8.6. punktā noteiktajā termiņā neatlīdzina Pasūtītājam Defekta novēršanas izmaksas un zaudējumus, par šo summu tiek samazināta Līguma summa un Pasūtītājs šādu izmaksu un zaudējumu segšanai ir tiesīgs izmantot Līguma ietvaros Uzņēmēja iesniegtās garantijas. Pasūtītājam ir tiesības prasīt izmaksāt naudas līdzekļus saskaņā ar Bankas garantiju vai izmaksāt apdrošināšanas atlīdzību (iesniegt prasību bankai vai apdrošināšanas sabiedrībai) arī saistībā ar gaidāmajām, priekšā stāvošām izmaksām, kā arī, līdz naudas līdzekļu saņemšanai no bankas vai apdrošināšanas sabiedrības, Pasūtītājam ir tiesības šādus naudas līdzekļus atprasīt no Uzņēmēja. Ja faktisko izmaksu vai zaudējumu apmērs ir lielāks nekā to sedz bankas garantija vai apdrošināšanas polise, atlikušo summu jebkurā gadījumā ir pienākums segt Uzņēmējam.</w:t>
      </w:r>
    </w:p>
    <w:p w14:paraId="287CC212"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bCs/>
          <w:kern w:val="0"/>
          <w:lang w:eastAsia="en-US"/>
        </w:rPr>
      </w:pPr>
      <w:r w:rsidRPr="00703931">
        <w:rPr>
          <w:rFonts w:eastAsia="Calibri"/>
          <w:kern w:val="0"/>
          <w:lang w:eastAsia="en-US"/>
        </w:rPr>
        <w:t xml:space="preserve">Uzņēmējs apdrošina savu un būvspeciālistu profesionālo civiltiesisko atbildību saistībā ar Darbu veikšanu Objektā par kopējo apdrošinājuma summu atbilstoši Ministru kabineta </w:t>
      </w:r>
      <w:r w:rsidRPr="00703931">
        <w:rPr>
          <w:rFonts w:eastAsia="Calibri"/>
          <w:kern w:val="0"/>
          <w:lang w:eastAsia="en-US"/>
        </w:rPr>
        <w:lastRenderedPageBreak/>
        <w:t>2014.gada 19.augusta noteikumiem Nr.502 “Noteikumi par būvspeciālistu un būvdarbu veicēju civiltiesiskās atbildības obligāto apdrošināšanu”, Latvijas Republikā spēkā esošo ārējo normatīvo aktu prasībām. Uzņēmējs apņemas apdrošināšanas sabiedrību un apdrošināšanas polises noteikumus iepriekš rakstveidā saskaņot ar Pasūtītāju.</w:t>
      </w:r>
    </w:p>
    <w:p w14:paraId="552E0135"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bCs/>
          <w:kern w:val="0"/>
          <w:lang w:eastAsia="en-US"/>
        </w:rPr>
      </w:pPr>
      <w:r w:rsidRPr="00703931">
        <w:rPr>
          <w:rFonts w:eastAsia="Calibri"/>
          <w:kern w:val="0"/>
          <w:lang w:eastAsia="en-US"/>
        </w:rPr>
        <w:t xml:space="preserve">Uzņēmējs apdrošina visus būvniecības riskus par kopējo apdrošinājuma summu ne mazāku par Līguma 4.1. punktā noteikto Līguma summu bez pievienotas vērtības nodokļa, kā arī ar nosacījumu, ka apdrošinātais (labuma guvējs) ir Pasūtītājs vai Pasūtītāja norādītā Banka vai Altum. Uzņēmējs apņemas apdrošināšanas sabiedrību un apdrošināšanas polises noteikumus iepriekš rakstveidā saskaņot ar Pasūtītāju. </w:t>
      </w:r>
    </w:p>
    <w:p w14:paraId="60F131D5"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bCs/>
          <w:kern w:val="0"/>
          <w:lang w:eastAsia="en-US"/>
        </w:rPr>
      </w:pPr>
      <w:r w:rsidRPr="00703931">
        <w:rPr>
          <w:rFonts w:eastAsia="Calibri"/>
          <w:kern w:val="0"/>
          <w:lang w:eastAsia="en-US"/>
        </w:rPr>
        <w:t xml:space="preserve">Uzņēmējam ir pienākums sniegt Pasūtītājam no šī Līguma izrietošo saistību nodrošinājumu (šī Līguma tekstā – </w:t>
      </w:r>
      <w:r w:rsidRPr="00703931">
        <w:rPr>
          <w:rFonts w:eastAsia="Calibri"/>
          <w:b/>
          <w:kern w:val="0"/>
          <w:lang w:eastAsia="en-US"/>
        </w:rPr>
        <w:t>“Līguma izpildes nodrošinājums”</w:t>
      </w:r>
      <w:r w:rsidRPr="00703931">
        <w:rPr>
          <w:rFonts w:eastAsia="Calibri"/>
          <w:kern w:val="0"/>
          <w:lang w:eastAsia="en-US"/>
        </w:rPr>
        <w:t xml:space="preserve">), atbilstoši Uzņēmēja finanšu piedāvājumā norādītājam: </w:t>
      </w:r>
    </w:p>
    <w:p w14:paraId="2011A195" w14:textId="77777777" w:rsidR="00703931" w:rsidRPr="00703931" w:rsidRDefault="00703931">
      <w:pPr>
        <w:numPr>
          <w:ilvl w:val="2"/>
          <w:numId w:val="23"/>
        </w:numPr>
        <w:suppressAutoHyphens w:val="0"/>
        <w:overflowPunct w:val="0"/>
        <w:autoSpaceDE w:val="0"/>
        <w:autoSpaceDN w:val="0"/>
        <w:adjustRightInd w:val="0"/>
        <w:ind w:left="1418" w:hanging="851"/>
        <w:jc w:val="both"/>
        <w:textAlignment w:val="baseline"/>
        <w:rPr>
          <w:kern w:val="0"/>
          <w:lang w:eastAsia="en-US"/>
        </w:rPr>
      </w:pPr>
      <w:r w:rsidRPr="00703931">
        <w:rPr>
          <w:kern w:val="0"/>
          <w:lang w:eastAsia="en-US"/>
        </w:rPr>
        <w:t>par labu Pasūtītajam un Pasūtītāju kreditējošai Bankai vai Altum noformēts neatsaucams un pilnībā apmaksāts nodrošinājuma dokuments par savu no šī Līguma izrietošo saistību izpildi (šī Līguma tekstā – “</w:t>
      </w:r>
      <w:r w:rsidRPr="00703931">
        <w:rPr>
          <w:b/>
          <w:kern w:val="0"/>
          <w:lang w:eastAsia="en-US"/>
        </w:rPr>
        <w:t>Darbu izpildes garantija</w:t>
      </w:r>
      <w:r w:rsidRPr="00703931">
        <w:rPr>
          <w:kern w:val="0"/>
          <w:lang w:eastAsia="en-US"/>
        </w:rPr>
        <w:t xml:space="preserve">”), kuru izdevusi apdrošināšanas sabiedrība vai Banka. </w:t>
      </w:r>
      <w:r w:rsidRPr="00703931">
        <w:rPr>
          <w:iCs/>
          <w:kern w:val="0"/>
          <w:lang w:eastAsia="en-US"/>
        </w:rPr>
        <w:t>Darbu izpildes garantija ir 10 % apmērā no Līguma summas bez pievienotās vērtības nodokļa (izmaksājams pēc pirmā pieprasījuma). Līguma izpildes nodrošinājumam nepārtraukti  jābūt spēkā līdz brīdim, kad Puses parakstījušas galīgo darbu pieņemšanas – nodošanas aktu un iesniegts garantijas laika nodrošinājums</w:t>
      </w:r>
      <w:r w:rsidRPr="00703931">
        <w:rPr>
          <w:kern w:val="0"/>
          <w:lang w:eastAsia="en-US"/>
        </w:rPr>
        <w:t>, vai;</w:t>
      </w:r>
    </w:p>
    <w:p w14:paraId="5F708581" w14:textId="77777777" w:rsidR="00703931" w:rsidRPr="00703931" w:rsidRDefault="00703931">
      <w:pPr>
        <w:numPr>
          <w:ilvl w:val="2"/>
          <w:numId w:val="23"/>
        </w:numPr>
        <w:suppressAutoHyphens w:val="0"/>
        <w:overflowPunct w:val="0"/>
        <w:autoSpaceDE w:val="0"/>
        <w:autoSpaceDN w:val="0"/>
        <w:adjustRightInd w:val="0"/>
        <w:ind w:left="1418" w:hanging="851"/>
        <w:jc w:val="both"/>
        <w:textAlignment w:val="baseline"/>
        <w:rPr>
          <w:kern w:val="0"/>
          <w:lang w:eastAsia="en-US"/>
        </w:rPr>
      </w:pPr>
      <w:r w:rsidRPr="00703931">
        <w:rPr>
          <w:kern w:val="0"/>
          <w:lang w:eastAsia="en-US"/>
        </w:rPr>
        <w:t xml:space="preserve">ieturējuma nauda 10 % apmērā no </w:t>
      </w:r>
      <w:r w:rsidRPr="00703931">
        <w:rPr>
          <w:iCs/>
          <w:kern w:val="0"/>
          <w:lang w:eastAsia="en-US"/>
        </w:rPr>
        <w:t>Uzņēmējam veicamajiem maksājumiem. Tādā gadījumā Pasūtītājs ieturēto summu izmaksā Uzņēmējam tikai pēc tam, kad Puses parakstījušas galīgo darbu pieņemšanas – nodošanas aktu un iesniegts garantijas laika nodrošinājums. Puses Līguma izpildes laikā var vienoties, ka ieturējuma nauda tiek aizstāta ar šajā punktā paredzētajiem nosacījumiem atbilstošu kredītiestādes vai apdrošināšanas akciju sabiedrības izsniegtu Līguma izpildes nodrošinājumu. Līguma izpildes nodrošinājuma saturu un formu iepriekš jāsaskaņo ar Pasūtītāju</w:t>
      </w:r>
      <w:r w:rsidRPr="00703931">
        <w:rPr>
          <w:kern w:val="0"/>
          <w:lang w:eastAsia="en-US"/>
        </w:rPr>
        <w:t xml:space="preserve"> (šī Līguma tekstā – “</w:t>
      </w:r>
      <w:r w:rsidRPr="00703931">
        <w:rPr>
          <w:b/>
          <w:kern w:val="0"/>
          <w:lang w:eastAsia="en-US"/>
        </w:rPr>
        <w:t>Ieturējuma nauda</w:t>
      </w:r>
      <w:r w:rsidRPr="00703931">
        <w:rPr>
          <w:kern w:val="0"/>
          <w:lang w:eastAsia="en-US"/>
        </w:rPr>
        <w:t xml:space="preserve">”). </w:t>
      </w:r>
    </w:p>
    <w:p w14:paraId="7ABE7E6D" w14:textId="77777777" w:rsidR="00703931" w:rsidRPr="00703931" w:rsidRDefault="00703931">
      <w:pPr>
        <w:numPr>
          <w:ilvl w:val="1"/>
          <w:numId w:val="23"/>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Uzņēmējs 14 (četrpadsmit) kalendāro dienu laikā pēc Galīgā Darbu pieņemšanas – nodošanas akta parakstīšanas iesniedz Pasūtītājam par labu Pasūtītājam un Pasūtītāju kreditējošai Bankai vai Altum noformētu neatsaucamu un pilnībā apmaksātu nodrošinājuma dokumentu par Uzņēmēja Līgumā noteikto garantijas laika saistību izpildi (šī Līguma tekstā – “</w:t>
      </w:r>
      <w:r w:rsidRPr="00703931">
        <w:rPr>
          <w:rFonts w:eastAsia="Calibri"/>
          <w:b/>
          <w:kern w:val="0"/>
          <w:lang w:eastAsia="en-US"/>
        </w:rPr>
        <w:t>Garantijas laika garantija</w:t>
      </w:r>
      <w:r w:rsidRPr="00703931">
        <w:rPr>
          <w:rFonts w:eastAsia="Calibri"/>
          <w:kern w:val="0"/>
          <w:lang w:eastAsia="en-US"/>
        </w:rPr>
        <w:t>”), kuru izdevusi apdrošināšanas sabiedrība vai Banka. Garantijas laika garantijā iekļauj nosacījumu, ka garantijas sniedzējs apņemas izmaksāt apdrošināšanas atlīdzību, ja Uzņēmējs jebkādu iemeslu dēļ neveic Defektu novēršanu. Ar Garantijas laika garantiju nodrošinātai summa ir 5 % no Līguma 4.1. punktā noteiktās Līguma summas, neskaitot pievienotās vērtības nodokli (izmaksājamas pēc pirmā pieprasījuma) un termiņam, kādā Pasūtītājs ir tiesīgs iesniegt pieprasījumu veikt naudas līdzekļu izmaksu, jābūt ne īsākam kā Līguma 8.1. punktā noteiktajam garantijas laikam, kam jāpieskaita 30 (trīsdesmit) kalendārās dienas. Garantijas laika garantijai ir jābūt spēkā arī gadījumā, ja Uzņēmējam ir pasludināts maksātnespēja vai Uzņēmējs tiek likvidēts. Uzņēmējam, pirms Garantijas laika garantijas iesniegšanas, ir pienākums ar Pasūtītāju rakstveidā saskaņot Garantijas laika garantijas dokumenta projektu. Uzņēmējs ir finansiāli atbildīgs par visiem zaudējumiem, tai skaitā Pasūtītājam uzrēķinātajām soda naudām, kas Pasūtītājam radušies Garantijas laika garantijas iesniegšanas nokavējuma dēļ.</w:t>
      </w:r>
    </w:p>
    <w:p w14:paraId="79051042" w14:textId="77777777" w:rsidR="00703931" w:rsidRPr="00703931" w:rsidRDefault="00703931">
      <w:pPr>
        <w:numPr>
          <w:ilvl w:val="1"/>
          <w:numId w:val="23"/>
        </w:numPr>
        <w:tabs>
          <w:tab w:val="left" w:pos="426"/>
          <w:tab w:val="left" w:pos="993"/>
        </w:tabs>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 xml:space="preserve">Ja Līgumā noteiktajā termiņā Uzņēmējam nav iespējas iesniegt Garantijas   laika garantijas esamību apliecinošu dokumentu, Garantijas laika garantiju var aizstāt ar naudas segumu ne mazāk kā 5 % no Līguma summas, neskaitot pievienotās vērtības nodokli, kas </w:t>
      </w:r>
      <w:r w:rsidRPr="00703931">
        <w:rPr>
          <w:rFonts w:eastAsia="Calibri"/>
          <w:iCs/>
          <w:kern w:val="0"/>
          <w:lang w:eastAsia="en-US"/>
        </w:rPr>
        <w:t xml:space="preserve">iemaksājama Pasūtītāja norādītajā kontā. Garantijas laika ieturējums tiek veikts </w:t>
      </w:r>
      <w:r w:rsidRPr="00703931">
        <w:rPr>
          <w:rFonts w:eastAsia="Calibri"/>
          <w:i/>
          <w:kern w:val="0"/>
          <w:lang w:eastAsia="en-US"/>
        </w:rPr>
        <w:t>(atbilstoši Darba uzdevumam un Līguma nosacījumiem)</w:t>
      </w:r>
      <w:r w:rsidRPr="00703931">
        <w:rPr>
          <w:rFonts w:eastAsia="Calibri"/>
          <w:iCs/>
          <w:kern w:val="0"/>
          <w:lang w:eastAsia="en-US"/>
        </w:rPr>
        <w:t xml:space="preserve"> ((__) mēnešus) no Garantijas laika ieturējuma iemaksas Pasūtītāja kontā. Pasūtītājs samaksā Izpildītajam neizlietoto Garantijas laika ieturējumu 30 (trīsdesmit) dienu laikā pēc Garantijas laika nodrošinājuma termiņa ((__) mēneši) beigām un Garantijas </w:t>
      </w:r>
      <w:r w:rsidRPr="00703931">
        <w:rPr>
          <w:rFonts w:eastAsia="Calibri"/>
          <w:iCs/>
          <w:kern w:val="0"/>
          <w:lang w:eastAsia="en-US"/>
        </w:rPr>
        <w:lastRenderedPageBreak/>
        <w:t>laikā pieteikto Garantijas darbu pilnīgas izpildes</w:t>
      </w:r>
      <w:r w:rsidRPr="00703931">
        <w:rPr>
          <w:rFonts w:eastAsia="Calibri"/>
          <w:kern w:val="0"/>
          <w:lang w:eastAsia="en-US"/>
        </w:rPr>
        <w:t xml:space="preserve">. Garantijas saistību nepildīšanas gadījumā no Uzņēmēja puses, Pasūtītājam ir tiesības vērsties Bankā, kurā atvērts Garantijas laika garantijas naudas seguma konts, lai no naudas seguma konta līdzekļiem segtu garantijas laika defektu novēršanas izdevumus. Uzņēmējs apmaksā visus izdevumus, kas saistīts ar naudas seguma konta atvēršanu un uzturēšanu, kā arī komisijas maksu par pieprasījumu izskatīšanu un izmaksu veikšanu atbilstoši komercbankas cenrādim. </w:t>
      </w:r>
    </w:p>
    <w:p w14:paraId="524DAD23" w14:textId="77777777" w:rsidR="00703931" w:rsidRPr="00703931" w:rsidRDefault="00703931">
      <w:pPr>
        <w:numPr>
          <w:ilvl w:val="1"/>
          <w:numId w:val="23"/>
        </w:numPr>
        <w:tabs>
          <w:tab w:val="left" w:pos="426"/>
          <w:tab w:val="left" w:pos="993"/>
        </w:tabs>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Līguma 8.punktā minētajām apdrošināšanas polisēm un garantijām (izņemot Garantijas laika garantiju) ir jābūt spēkā visā Līguma darbības laikā. Ja nav parakstīts Galīgais Darbu pieņemšanas un nodošanas akts un kādai no Līguma 8.8. vai 8.9. punktā noteiktajām apdrošināšanas polisēm termiņš ir mazāk nekā 30 (trīsdesmit) kalendārās dienas, Uzņēmējam ir pienākums iesniegt dokumentu, kas pagarina Darbu izpildes garantijas vai apdrošināšanas polisi par 60 (sešdesmit) kalendārajām dienām. Šādi Uzņēmējam ir jārīkojas katru reizi, līdz tiek parakstīts Galīgais Darbu pieņemšanas - nodošanas akts.</w:t>
      </w:r>
    </w:p>
    <w:p w14:paraId="08F7E69E" w14:textId="77777777" w:rsidR="00703931" w:rsidRPr="00703931" w:rsidRDefault="00703931">
      <w:pPr>
        <w:numPr>
          <w:ilvl w:val="1"/>
          <w:numId w:val="23"/>
        </w:numPr>
        <w:tabs>
          <w:tab w:val="left" w:pos="426"/>
          <w:tab w:val="left" w:pos="993"/>
        </w:tabs>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 xml:space="preserve">No Ieturējuma naudas vai naudas līdzekļiem, kas tiek saņemti, pieprasot to izmaksu saskaņā ar Darbu izpildes garantiju un Garantijas laika garantiju, Pasūtītājs ir tiesīgs segt esošus un priekšā stāvošus Pasūtītāja prasījumus pret Uzņēmēju, tai skaitā kaitējumu, zaudējumus, procentus, līgumsodus. Par prasījuma segšanu izmantojot Ieturējuma naudu vai naudas līdzekļus, kas saņemti saskaņā ar Darbu izpildes garantiju un Garantijas laika garantiju, Pasūtītājam ir jāpaziņo Uzņēmējam 30 (trīsdesmit) dienu laikā, skaitot no dienas, kad attiecīgais Pasūtītāja prasījums faktiski ir segts. </w:t>
      </w:r>
    </w:p>
    <w:p w14:paraId="2956F924" w14:textId="77777777" w:rsidR="00703931" w:rsidRPr="00703931" w:rsidRDefault="00703931">
      <w:pPr>
        <w:numPr>
          <w:ilvl w:val="1"/>
          <w:numId w:val="23"/>
        </w:numPr>
        <w:tabs>
          <w:tab w:val="left" w:pos="426"/>
          <w:tab w:val="left" w:pos="993"/>
        </w:tabs>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Jebkurus zaudējumus, kuri pārsniedz apdrošinātāja atlīdzinātos, sedz Uzņēmējs.</w:t>
      </w:r>
    </w:p>
    <w:p w14:paraId="08A0A755" w14:textId="77777777" w:rsidR="00703931" w:rsidRPr="00703931" w:rsidRDefault="00703931">
      <w:pPr>
        <w:numPr>
          <w:ilvl w:val="1"/>
          <w:numId w:val="23"/>
        </w:numPr>
        <w:tabs>
          <w:tab w:val="left" w:pos="426"/>
          <w:tab w:val="left" w:pos="993"/>
        </w:tabs>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iCs/>
          <w:kern w:val="0"/>
          <w:lang w:eastAsia="en-US"/>
        </w:rPr>
        <w:t>Gadījumā, ja pirms Garantijas laika termiņa beigām tiek konstatēti defekti, neprecizitātes vai trūkumi Uzņēmēja paveiktajos Darbos un nav iespējama attiecīgo defektu, neprecizitāšu vai trūkumu novēršana Garantijas laika ietvaros, tad attiecīgais Garantijas laiks, Pusēm rakstveidā vienojoties, tiek pagarināts par to laiku, kurā Uzņēmējs novērš attiecīgos defektus vai trūkumus.</w:t>
      </w:r>
    </w:p>
    <w:p w14:paraId="164025C6" w14:textId="77777777" w:rsidR="00703931" w:rsidRPr="00703931" w:rsidRDefault="00703931" w:rsidP="00703931">
      <w:pPr>
        <w:tabs>
          <w:tab w:val="left" w:pos="426"/>
          <w:tab w:val="left" w:pos="993"/>
        </w:tabs>
        <w:overflowPunct w:val="0"/>
        <w:autoSpaceDE w:val="0"/>
        <w:autoSpaceDN w:val="0"/>
        <w:adjustRightInd w:val="0"/>
        <w:ind w:left="567"/>
        <w:jc w:val="both"/>
        <w:textAlignment w:val="baseline"/>
        <w:rPr>
          <w:rFonts w:eastAsia="Calibri"/>
          <w:kern w:val="0"/>
          <w:lang w:eastAsia="en-US"/>
        </w:rPr>
      </w:pPr>
    </w:p>
    <w:p w14:paraId="35F5D1C1" w14:textId="77777777" w:rsidR="00703931" w:rsidRPr="00703931" w:rsidRDefault="00703931">
      <w:pPr>
        <w:numPr>
          <w:ilvl w:val="0"/>
          <w:numId w:val="21"/>
        </w:numPr>
        <w:tabs>
          <w:tab w:val="left" w:pos="426"/>
          <w:tab w:val="left" w:pos="993"/>
        </w:tabs>
        <w:suppressAutoHyphens w:val="0"/>
        <w:overflowPunct w:val="0"/>
        <w:autoSpaceDE w:val="0"/>
        <w:autoSpaceDN w:val="0"/>
        <w:adjustRightInd w:val="0"/>
        <w:jc w:val="center"/>
        <w:textAlignment w:val="baseline"/>
        <w:rPr>
          <w:b/>
          <w:kern w:val="0"/>
          <w:lang w:eastAsia="en-US"/>
        </w:rPr>
      </w:pPr>
      <w:r w:rsidRPr="00703931">
        <w:rPr>
          <w:b/>
          <w:kern w:val="0"/>
          <w:lang w:eastAsia="en-US"/>
        </w:rPr>
        <w:t>Strīdu risināšana un Pušu atbildība</w:t>
      </w:r>
    </w:p>
    <w:p w14:paraId="327CB520" w14:textId="77777777" w:rsidR="00703931" w:rsidRPr="00703931" w:rsidRDefault="00703931">
      <w:pPr>
        <w:numPr>
          <w:ilvl w:val="1"/>
          <w:numId w:val="21"/>
        </w:numPr>
        <w:suppressAutoHyphens w:val="0"/>
        <w:overflowPunct w:val="0"/>
        <w:autoSpaceDE w:val="0"/>
        <w:autoSpaceDN w:val="0"/>
        <w:adjustRightInd w:val="0"/>
        <w:ind w:left="567" w:hanging="567"/>
        <w:jc w:val="both"/>
        <w:textAlignment w:val="baseline"/>
        <w:rPr>
          <w:rFonts w:eastAsia="Calibri"/>
          <w:b/>
          <w:kern w:val="0"/>
          <w:lang w:eastAsia="en-US"/>
        </w:rPr>
      </w:pPr>
      <w:r w:rsidRPr="00703931">
        <w:rPr>
          <w:rFonts w:eastAsia="Calibri"/>
          <w:kern w:val="0"/>
          <w:lang w:eastAsia="en-US"/>
        </w:rPr>
        <w:t xml:space="preserve">Puses vienojas, ka jebkurš strīds, nesaskaņas vai prasība, kas izriet no Līguma, kas skar to vai tā pārkāpšanu, izbeigšanu vai spēkā neesamību tiks izšķirts </w:t>
      </w:r>
      <w:r w:rsidRPr="00703931">
        <w:rPr>
          <w:rFonts w:eastAsia="MS Mincho"/>
          <w:kern w:val="0"/>
          <w:lang w:eastAsia="en-US"/>
        </w:rPr>
        <w:t>pēc piekritības Latvijas Republikas tiesā saskaņā ar Latvijas Republikā spēkā esošajiem normatīvajiem aktiem</w:t>
      </w:r>
      <w:r w:rsidRPr="00703931">
        <w:rPr>
          <w:rFonts w:eastAsia="Calibri"/>
          <w:kern w:val="0"/>
          <w:lang w:eastAsia="en-US"/>
        </w:rPr>
        <w:t>.</w:t>
      </w:r>
    </w:p>
    <w:p w14:paraId="753D688F" w14:textId="77777777" w:rsidR="00703931" w:rsidRPr="00703931" w:rsidRDefault="00703931">
      <w:pPr>
        <w:numPr>
          <w:ilvl w:val="1"/>
          <w:numId w:val="21"/>
        </w:numPr>
        <w:suppressAutoHyphens w:val="0"/>
        <w:overflowPunct w:val="0"/>
        <w:autoSpaceDE w:val="0"/>
        <w:autoSpaceDN w:val="0"/>
        <w:adjustRightInd w:val="0"/>
        <w:ind w:left="567" w:hanging="567"/>
        <w:jc w:val="both"/>
        <w:textAlignment w:val="baseline"/>
        <w:rPr>
          <w:b/>
          <w:kern w:val="0"/>
          <w:lang w:eastAsia="en-US"/>
        </w:rPr>
      </w:pPr>
      <w:r w:rsidRPr="00703931">
        <w:rPr>
          <w:kern w:val="0"/>
          <w:lang w:eastAsia="en-US"/>
        </w:rPr>
        <w:t xml:space="preserve">Gadījumā, ja Pasūtītājs nepamatoti pieļāvis jebkuru Līgumā noteikto maksājuma termiņa nokavējumu, Uzņēmējs ir tiesīgs saņemt no Pasūtītāja līgumsodu 0,1 % apmērā no kavētā maksājuma summas par katru maksājuma kavējuma dienu (kalendāro dienu), sākot ar pirmo maksājuma kavējuma dienu (kalendāro dienu), līdz dienai (ieskaitot), kad Pasūtītājs veicis pilnīgu nokavēto maksājumu samaksu, bet ne vairāk kā 10 % no kavētā rēķina maksājuma summas. Uzņēmējs </w:t>
      </w:r>
      <w:r w:rsidRPr="00703931">
        <w:rPr>
          <w:bCs/>
          <w:kern w:val="0"/>
          <w:lang w:eastAsia="en-US"/>
        </w:rPr>
        <w:t>šajā punktā minēto līgumsodu var prasīt, ja ir rakstiski informējis Pasūtītāju par rēķina apmaksas neveikšanu, bet Pasūtītājs to nav novērsis Izpildītāja noteiktajā termiņā.</w:t>
      </w:r>
    </w:p>
    <w:p w14:paraId="4FE13148" w14:textId="77777777" w:rsidR="00703931" w:rsidRPr="00703931" w:rsidRDefault="00703931">
      <w:pPr>
        <w:numPr>
          <w:ilvl w:val="1"/>
          <w:numId w:val="21"/>
        </w:numPr>
        <w:suppressAutoHyphens w:val="0"/>
        <w:overflowPunct w:val="0"/>
        <w:autoSpaceDE w:val="0"/>
        <w:autoSpaceDN w:val="0"/>
        <w:adjustRightInd w:val="0"/>
        <w:ind w:left="567" w:hanging="567"/>
        <w:jc w:val="both"/>
        <w:textAlignment w:val="baseline"/>
        <w:rPr>
          <w:b/>
          <w:kern w:val="0"/>
          <w:lang w:eastAsia="en-US"/>
        </w:rPr>
      </w:pPr>
      <w:r w:rsidRPr="00703931">
        <w:rPr>
          <w:kern w:val="0"/>
          <w:lang w:eastAsia="en-US"/>
        </w:rPr>
        <w:t>Ja Uzņēmējs kavē jebkuru Līgumā vai saskaņā ar Līgumu noteikto saistību izpildes termiņu, Uzņēmējs maksā Pasūtītājam līgumsodu 0,1 %  apmērā no Līguma summas bez pievienotās vērības nodokļa (turpmāk – PVN), par katru kavējuma dienu (kalendāro dienu), sākot ar pirmo kavējuma dienu (kalendāro dienu), līdz dienai (ieskaitot), kad Uzņēmējs ir izpildījis Līgumā vai saskaņā ar Līgumu noteikto saistību, bet ne vairāk kā 10 % no Līguma summas bez PVN.</w:t>
      </w:r>
    </w:p>
    <w:p w14:paraId="0D2C7066" w14:textId="77777777" w:rsidR="00703931" w:rsidRPr="00703931" w:rsidRDefault="00703931">
      <w:pPr>
        <w:numPr>
          <w:ilvl w:val="1"/>
          <w:numId w:val="21"/>
        </w:numPr>
        <w:suppressAutoHyphens w:val="0"/>
        <w:overflowPunct w:val="0"/>
        <w:autoSpaceDE w:val="0"/>
        <w:autoSpaceDN w:val="0"/>
        <w:adjustRightInd w:val="0"/>
        <w:ind w:left="567" w:hanging="567"/>
        <w:jc w:val="both"/>
        <w:textAlignment w:val="baseline"/>
        <w:rPr>
          <w:b/>
          <w:kern w:val="0"/>
          <w:lang w:eastAsia="en-US"/>
        </w:rPr>
      </w:pPr>
      <w:r w:rsidRPr="00703931">
        <w:rPr>
          <w:kern w:val="0"/>
          <w:lang w:eastAsia="en-US"/>
        </w:rPr>
        <w:t>Ja Pasūtītājs, būvuzraugs vai būvvaldes būvinspektors, konstatē, ka Uzņēmējs nav izpildījis tam Līguma 5.11. vai 5.13.punktā noteikto pienākumu, Uzņēmējs maksā Pasūtītājam līgumsodu 0,1 % apmērā no Līguma summas bez PVN, kas norādīta Līguma 4.1.punktā, par katru reizi, kad konstatēts Līguma 5.11. vai 5.13.punkta pārkāpums.</w:t>
      </w:r>
    </w:p>
    <w:p w14:paraId="7CE0B957" w14:textId="77777777" w:rsidR="00703931" w:rsidRPr="00703931" w:rsidRDefault="00703931">
      <w:pPr>
        <w:numPr>
          <w:ilvl w:val="1"/>
          <w:numId w:val="21"/>
        </w:numPr>
        <w:suppressAutoHyphens w:val="0"/>
        <w:overflowPunct w:val="0"/>
        <w:autoSpaceDE w:val="0"/>
        <w:autoSpaceDN w:val="0"/>
        <w:adjustRightInd w:val="0"/>
        <w:ind w:left="567" w:hanging="567"/>
        <w:jc w:val="both"/>
        <w:textAlignment w:val="baseline"/>
        <w:rPr>
          <w:b/>
          <w:kern w:val="0"/>
          <w:lang w:eastAsia="en-US"/>
        </w:rPr>
      </w:pPr>
      <w:r w:rsidRPr="00703931">
        <w:rPr>
          <w:kern w:val="0"/>
          <w:lang w:eastAsia="en-US"/>
        </w:rPr>
        <w:t>Ja Uzņēmējs atbilstoši Līguma noteikumiem nav iesniedzis Līgumā noteiktajā kārtībā un termiņā Līgumā paredzētos nodrošinājumus vai apdrošināšanas polises vai citus dokumentus, nav nodrošinājis Līgumā noteikto apdrošināšanas polišu spēkā esamību, Pasūtītājs ir tiesīgs piemērot Uzņēmējam</w:t>
      </w:r>
      <w:r w:rsidRPr="00703931" w:rsidDel="0051701C">
        <w:rPr>
          <w:kern w:val="0"/>
          <w:lang w:eastAsia="en-US"/>
        </w:rPr>
        <w:t xml:space="preserve"> </w:t>
      </w:r>
      <w:r w:rsidRPr="00703931">
        <w:rPr>
          <w:kern w:val="0"/>
          <w:lang w:eastAsia="en-US"/>
        </w:rPr>
        <w:t xml:space="preserve">līgumsodu līdz 1 % apmērā no Līguma summas bez PVN, par katru reizi, kad konstatēts šāds pārkāpumus. </w:t>
      </w:r>
    </w:p>
    <w:p w14:paraId="543338F6" w14:textId="77777777" w:rsidR="00703931" w:rsidRPr="00703931" w:rsidRDefault="00703931">
      <w:pPr>
        <w:numPr>
          <w:ilvl w:val="1"/>
          <w:numId w:val="21"/>
        </w:numPr>
        <w:suppressAutoHyphens w:val="0"/>
        <w:overflowPunct w:val="0"/>
        <w:autoSpaceDE w:val="0"/>
        <w:autoSpaceDN w:val="0"/>
        <w:adjustRightInd w:val="0"/>
        <w:ind w:left="567" w:hanging="567"/>
        <w:jc w:val="both"/>
        <w:textAlignment w:val="baseline"/>
        <w:rPr>
          <w:b/>
          <w:kern w:val="0"/>
          <w:lang w:eastAsia="en-US"/>
        </w:rPr>
      </w:pPr>
      <w:r w:rsidRPr="00703931">
        <w:rPr>
          <w:kern w:val="0"/>
          <w:lang w:eastAsia="en-US"/>
        </w:rPr>
        <w:lastRenderedPageBreak/>
        <w:t xml:space="preserve">Ja Pasūtītājs izbeidz Līgumu saskaņā ar Līguma 11.1.punktu, tad Uzņēmējs maksā Pasūtītājam līgumsodu par saistību neizpildi 10 % apmērā no Līguma summas bez PVN. </w:t>
      </w:r>
    </w:p>
    <w:p w14:paraId="4C1D2708" w14:textId="77777777" w:rsidR="00703931" w:rsidRPr="00703931" w:rsidRDefault="00703931">
      <w:pPr>
        <w:numPr>
          <w:ilvl w:val="1"/>
          <w:numId w:val="21"/>
        </w:numPr>
        <w:suppressAutoHyphens w:val="0"/>
        <w:overflowPunct w:val="0"/>
        <w:autoSpaceDE w:val="0"/>
        <w:autoSpaceDN w:val="0"/>
        <w:adjustRightInd w:val="0"/>
        <w:ind w:left="567" w:hanging="567"/>
        <w:jc w:val="both"/>
        <w:textAlignment w:val="baseline"/>
        <w:rPr>
          <w:b/>
          <w:kern w:val="0"/>
          <w:lang w:eastAsia="en-US"/>
        </w:rPr>
      </w:pPr>
      <w:r w:rsidRPr="00703931">
        <w:rPr>
          <w:kern w:val="0"/>
          <w:lang w:eastAsia="en-US"/>
        </w:rPr>
        <w:t>Gadījumā, ja Uzņēmējs Darbu izpildē, bez rakstiskas saskaņošanas ar Pasūtītāju, piesaista vai nomaina personālu un/vai apakšuzņēmēju (Līguma 5.21.punktā minētais gadījums), tad Pasūtītājs par katru šādu pārkāpumu ir tiesīgs piemērot Uzņēmējam līgumsodu līdz 1 % apmērā no Līguma summas bez PVN.</w:t>
      </w:r>
    </w:p>
    <w:p w14:paraId="156F4CCE" w14:textId="77777777" w:rsidR="00703931" w:rsidRPr="00703931" w:rsidRDefault="00703931">
      <w:pPr>
        <w:numPr>
          <w:ilvl w:val="1"/>
          <w:numId w:val="21"/>
        </w:numPr>
        <w:suppressAutoHyphens w:val="0"/>
        <w:overflowPunct w:val="0"/>
        <w:autoSpaceDE w:val="0"/>
        <w:autoSpaceDN w:val="0"/>
        <w:adjustRightInd w:val="0"/>
        <w:ind w:left="567" w:hanging="567"/>
        <w:jc w:val="both"/>
        <w:textAlignment w:val="baseline"/>
        <w:rPr>
          <w:kern w:val="0"/>
          <w:lang w:eastAsia="en-US"/>
        </w:rPr>
      </w:pPr>
      <w:r w:rsidRPr="00703931">
        <w:rPr>
          <w:bCs/>
          <w:kern w:val="0"/>
          <w:lang w:eastAsia="en-US"/>
        </w:rPr>
        <w:t>Ja jebkuru Līgumā noteikto maksājumu samaksas brīdī eksistē kāda Uzņēmēja maksājuma saistības summa   saskaņā ar Līgumu vai Pasūtītāja nosūtītu rēķinu vai rakstveida paziņojumu par Uzņēmēja  maksājuma saistību, Pasūtītājs, saņemot  rēķinu no Uzņēmēja, vispirms rēķina summu samazina  par šī maksājuma summu un apmaksā Uzņēmējam tikai atlikušo rēķina daļu.</w:t>
      </w:r>
    </w:p>
    <w:p w14:paraId="69E227B7" w14:textId="77777777" w:rsidR="00703931" w:rsidRPr="00703931" w:rsidRDefault="00703931">
      <w:pPr>
        <w:numPr>
          <w:ilvl w:val="1"/>
          <w:numId w:val="21"/>
        </w:numPr>
        <w:suppressAutoHyphens w:val="0"/>
        <w:overflowPunct w:val="0"/>
        <w:autoSpaceDE w:val="0"/>
        <w:autoSpaceDN w:val="0"/>
        <w:adjustRightInd w:val="0"/>
        <w:ind w:left="567" w:hanging="567"/>
        <w:jc w:val="both"/>
        <w:textAlignment w:val="baseline"/>
        <w:rPr>
          <w:b/>
          <w:kern w:val="0"/>
          <w:lang w:eastAsia="en-US"/>
        </w:rPr>
      </w:pPr>
      <w:r w:rsidRPr="00703931">
        <w:rPr>
          <w:kern w:val="0"/>
          <w:lang w:eastAsia="en-US"/>
        </w:rPr>
        <w:t>Līgumsoda samaksa neatbrīvo Uzņēmēju no savu līgumsaistību izpildes pienākuma un neatsvabina Uzņēmēju no zaudējumu atlīdzības Pasūtītājam, pat ja arī tie nepārsniedz līgumsodu apmēru.</w:t>
      </w:r>
    </w:p>
    <w:p w14:paraId="241A901E" w14:textId="77777777" w:rsidR="00703931" w:rsidRPr="00703931" w:rsidRDefault="00703931">
      <w:pPr>
        <w:numPr>
          <w:ilvl w:val="1"/>
          <w:numId w:val="21"/>
        </w:numPr>
        <w:suppressAutoHyphens w:val="0"/>
        <w:overflowPunct w:val="0"/>
        <w:autoSpaceDE w:val="0"/>
        <w:autoSpaceDN w:val="0"/>
        <w:adjustRightInd w:val="0"/>
        <w:ind w:left="567" w:hanging="567"/>
        <w:jc w:val="both"/>
        <w:textAlignment w:val="baseline"/>
        <w:rPr>
          <w:b/>
          <w:kern w:val="0"/>
          <w:lang w:eastAsia="en-US"/>
        </w:rPr>
      </w:pPr>
      <w:r w:rsidRPr="00703931">
        <w:rPr>
          <w:bCs/>
          <w:kern w:val="0"/>
          <w:lang w:eastAsia="en-US"/>
        </w:rPr>
        <w:t>Pasūtītājam ir tiesības nodot ar Līgumu saistīto informāciju tā izpildes kontrolē iesaistītajām institūcijām saskaņā ar normatīvajiem aktiem vai citiem noslēgtajiem Līgumiem, kā arī tiesības no Līguma izrietošo maksājumu piedziņu nodot trešajām personām.</w:t>
      </w:r>
    </w:p>
    <w:p w14:paraId="2A17934F" w14:textId="77777777" w:rsidR="00703931" w:rsidRPr="00703931" w:rsidRDefault="00703931">
      <w:pPr>
        <w:numPr>
          <w:ilvl w:val="1"/>
          <w:numId w:val="21"/>
        </w:numPr>
        <w:suppressAutoHyphens w:val="0"/>
        <w:overflowPunct w:val="0"/>
        <w:autoSpaceDE w:val="0"/>
        <w:autoSpaceDN w:val="0"/>
        <w:adjustRightInd w:val="0"/>
        <w:ind w:left="567" w:hanging="567"/>
        <w:jc w:val="both"/>
        <w:textAlignment w:val="baseline"/>
        <w:rPr>
          <w:b/>
          <w:kern w:val="0"/>
          <w:lang w:eastAsia="en-US"/>
        </w:rPr>
      </w:pPr>
      <w:r w:rsidRPr="00703931">
        <w:rPr>
          <w:kern w:val="0"/>
          <w:lang w:eastAsia="en-US"/>
        </w:rPr>
        <w:t>Pasūtītājs nav atbildīgs par Uzņēmēja noslēgtajiem darījumiem ar trešajām personām.</w:t>
      </w:r>
    </w:p>
    <w:p w14:paraId="657B1151" w14:textId="77777777" w:rsidR="00703931" w:rsidRPr="00703931" w:rsidRDefault="00703931">
      <w:pPr>
        <w:numPr>
          <w:ilvl w:val="1"/>
          <w:numId w:val="21"/>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Puses ir atbildīgas par Līgumā noteikto saistību pilnīgu izpildi atbilstoši Līguma nosacījumiem. </w:t>
      </w:r>
      <w:r w:rsidRPr="00703931">
        <w:rPr>
          <w:bCs/>
          <w:kern w:val="0"/>
          <w:lang w:eastAsia="en-US"/>
        </w:rPr>
        <w:t>Par Līguma saistību neizpildi vai tā izpildi neatbilstoši Līguma noteikumiem Puses ir atbildīgas saskaņā ar Līgumu, Civillikumu un citiem Latvijas Republikas normatīvajiem aktiem</w:t>
      </w:r>
      <w:r w:rsidRPr="00703931">
        <w:rPr>
          <w:kern w:val="0"/>
          <w:lang w:eastAsia="en-US"/>
        </w:rPr>
        <w:t>. Puses viena otrai ir mantiski atbildīgas par līgumsaistību pārkāpšanu, kā arī zaudējumu radīšanu kādai no Pusēm, t.sk. Eiropas Savienības finansējuma samazinājuma vai Pasūtītājam piemēroto finanšu korekciju gadījumā, ja pie tā vainojams Uzņēmējs, saskaņā ar Latvijas Republikas normatīvajiem aktiem un Līgumu.</w:t>
      </w:r>
    </w:p>
    <w:p w14:paraId="3D54458A" w14:textId="77777777" w:rsidR="00703931" w:rsidRPr="00703931" w:rsidRDefault="00703931" w:rsidP="00703931">
      <w:pPr>
        <w:overflowPunct w:val="0"/>
        <w:autoSpaceDE w:val="0"/>
        <w:autoSpaceDN w:val="0"/>
        <w:adjustRightInd w:val="0"/>
        <w:ind w:left="567"/>
        <w:jc w:val="both"/>
        <w:textAlignment w:val="baseline"/>
        <w:rPr>
          <w:kern w:val="0"/>
          <w:lang w:eastAsia="en-US"/>
        </w:rPr>
      </w:pPr>
    </w:p>
    <w:p w14:paraId="64FC954C" w14:textId="77777777" w:rsidR="00703931" w:rsidRPr="00703931" w:rsidRDefault="00703931">
      <w:pPr>
        <w:numPr>
          <w:ilvl w:val="0"/>
          <w:numId w:val="21"/>
        </w:numPr>
        <w:tabs>
          <w:tab w:val="left" w:pos="426"/>
          <w:tab w:val="left" w:pos="993"/>
        </w:tabs>
        <w:suppressAutoHyphens w:val="0"/>
        <w:overflowPunct w:val="0"/>
        <w:autoSpaceDE w:val="0"/>
        <w:autoSpaceDN w:val="0"/>
        <w:adjustRightInd w:val="0"/>
        <w:jc w:val="center"/>
        <w:textAlignment w:val="baseline"/>
        <w:rPr>
          <w:b/>
          <w:kern w:val="0"/>
          <w:lang w:eastAsia="en-US"/>
        </w:rPr>
      </w:pPr>
      <w:r w:rsidRPr="00703931">
        <w:rPr>
          <w:b/>
          <w:kern w:val="0"/>
          <w:lang w:eastAsia="en-US"/>
        </w:rPr>
        <w:t>Materiālu apstiprināšana un Līguma grozījumi</w:t>
      </w:r>
    </w:p>
    <w:p w14:paraId="48F88077" w14:textId="77777777" w:rsidR="00703931" w:rsidRPr="00703931" w:rsidRDefault="00703931">
      <w:pPr>
        <w:numPr>
          <w:ilvl w:val="1"/>
          <w:numId w:val="11"/>
        </w:numPr>
        <w:suppressAutoHyphens w:val="0"/>
        <w:overflowPunct w:val="0"/>
        <w:autoSpaceDE w:val="0"/>
        <w:autoSpaceDN w:val="0"/>
        <w:adjustRightInd w:val="0"/>
        <w:ind w:left="567" w:hanging="709"/>
        <w:jc w:val="both"/>
        <w:textAlignment w:val="baseline"/>
        <w:rPr>
          <w:rFonts w:eastAsia="Calibri"/>
          <w:kern w:val="0"/>
          <w:lang w:eastAsia="en-US"/>
        </w:rPr>
      </w:pPr>
      <w:r w:rsidRPr="00703931">
        <w:rPr>
          <w:rFonts w:eastAsia="Calibri"/>
          <w:kern w:val="0"/>
          <w:lang w:eastAsia="en-US"/>
        </w:rPr>
        <w:t xml:space="preserve">Ja Projekta dokumentācijā nav norādīts konkrēts Materiāls vai nav specificēts kāds tā raksturlielums, vai arī atbilstoši Projekta dokumentācijai Uzņēmējs vēlas to aizstāt ar ekvivalentu, </w:t>
      </w:r>
      <w:bookmarkStart w:id="11" w:name="_Hlk12997935"/>
      <w:r w:rsidRPr="00703931">
        <w:rPr>
          <w:rFonts w:eastAsia="Calibri"/>
          <w:kern w:val="0"/>
          <w:lang w:eastAsia="en-US"/>
        </w:rPr>
        <w:t>ir nepieciešams saņemt Pasūtītāja, būvuzrauga un Projekta dokumentācijas izstrādātāja vai autoruzrauga (ja ir) iepriekšēju rakstveida piekrišanu, savlaicīgi iesniedzot attiecīgo Materiālu ekvivalentu saskaņošanas aktu, izmantojot Līgumā pielikumā pievienoto veidni (Forma Nr.A1). Materiālu ekvivalentu saskaņošanas aktā Uzņēmējs norāda objektīvo pamatojumu, Uzņēmējs un Projekta izstrādātājs vai autoruzraugs (ja ir) apliecina ekvivalenci, pievienojot Materiālu parametru savstarpēju salīdzinājuma tabulu, kā arī citus nepieciešamos dokumentus un informāciju. Šāda ekvivalentu sasakņošana nav Līguma grozījumi.</w:t>
      </w:r>
      <w:bookmarkEnd w:id="11"/>
    </w:p>
    <w:p w14:paraId="006538BD" w14:textId="77777777" w:rsidR="00703931" w:rsidRPr="00703931" w:rsidRDefault="00703931">
      <w:pPr>
        <w:numPr>
          <w:ilvl w:val="1"/>
          <w:numId w:val="11"/>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 xml:space="preserve">Ievērojot Līguma noteikumus, kā arī, ņemot vērā citus ar DME3 attiecīgo projektu saistītos līgumus un citus tiesību aktus, Pusēm ir tiesības vienoties par Līguma grozījumiem, ja tam ir nepieciešamība (objektīvs pamatojums) un tie negatīvi </w:t>
      </w:r>
      <w:r w:rsidRPr="00703931">
        <w:rPr>
          <w:rFonts w:eastAsia="Calibri"/>
          <w:bCs/>
          <w:kern w:val="0"/>
          <w:lang w:eastAsia="en-US"/>
        </w:rPr>
        <w:t xml:space="preserve">neietekmē DME3 projektā paredzēto energoefektivitātes rādītāju sasniegšanu, kas jānodrošina pēc Objekta nodošanas ekspluatācijā. </w:t>
      </w:r>
    </w:p>
    <w:p w14:paraId="463E6687" w14:textId="77777777" w:rsidR="00703931" w:rsidRPr="00703931" w:rsidRDefault="00703931">
      <w:pPr>
        <w:numPr>
          <w:ilvl w:val="1"/>
          <w:numId w:val="11"/>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Pusēm rakstveidā vienojoties, Projekta dokumentācijā paredzētie Materiāli var tikt aizstāti jauniem vai citiem savstarpēji aizvietojamiem Materiāliem, ja :</w:t>
      </w:r>
    </w:p>
    <w:p w14:paraId="62F027E7" w14:textId="77777777" w:rsidR="00703931" w:rsidRPr="00703931" w:rsidRDefault="00703931">
      <w:pPr>
        <w:numPr>
          <w:ilvl w:val="2"/>
          <w:numId w:val="11"/>
        </w:numPr>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en-US"/>
        </w:rPr>
        <w:t>sākotnēji paredzētie ir novecojuši un Uzņēmējs var piedāvāt jaunus, inovatīvus, kvalitatīvākus vai ekonomiskākus materiālus, kuriem var sasniegt Līguma mērķi;</w:t>
      </w:r>
    </w:p>
    <w:p w14:paraId="3237AF7F" w14:textId="77777777" w:rsidR="00703931" w:rsidRPr="00703931" w:rsidRDefault="00703931">
      <w:pPr>
        <w:numPr>
          <w:ilvl w:val="2"/>
          <w:numId w:val="11"/>
        </w:numPr>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en-US"/>
        </w:rPr>
        <w:t xml:space="preserve">aizstāšana ir nepieciešama, jo pēc Līguma noslēgšanas ir iestājušies apstākļi, kurus Uzņēmējs nevarēja paredzēt (piemēram, Materiālu ražotājs pārtrauc to ražošanu vai ražotājs nespēj nodrošināt piegādes nepieciešamajā apjomā un to apstiprina ražotāja apliecinājums). Šādā gadījumā ir nepieciešams saņemt Pasūtītāja, būvuzrauga un Projekta dokumentācijas izstrādātāja </w:t>
      </w:r>
      <w:r w:rsidRPr="00703931">
        <w:rPr>
          <w:rFonts w:eastAsia="Calibri"/>
          <w:iCs/>
          <w:kern w:val="0"/>
          <w:lang w:eastAsia="en-US"/>
        </w:rPr>
        <w:t>vai autoruzrauga (ja ir)</w:t>
      </w:r>
      <w:r w:rsidRPr="00703931">
        <w:rPr>
          <w:rFonts w:eastAsia="Calibri"/>
          <w:kern w:val="0"/>
          <w:lang w:eastAsia="en-US"/>
        </w:rPr>
        <w:t xml:space="preserve"> iepriekšēju rakstveida piekrišanu, savlaicīgi iesniedzot attiecīgo Materiālu ekvivalentu vai labāku, saskaņošanas aktu, izmantojot Līgumā pielikumā pievienoto paraugu (Forma Nr.A1). Materiālu ekvivalenta vai labāka saskaņošanas aktā Uzņēmējs norāda objektīvo pamatojumu, Uzņēmējs un Projekta izstrādātājs vai autoruzraugs (ja ir) apliecina </w:t>
      </w:r>
      <w:r w:rsidRPr="00703931">
        <w:rPr>
          <w:rFonts w:eastAsia="Calibri"/>
          <w:kern w:val="0"/>
          <w:lang w:eastAsia="en-US"/>
        </w:rPr>
        <w:lastRenderedPageBreak/>
        <w:t>ekvivalenci vai to, ka Materiāls ir labāks par nomaināmo, pievienojot Materiālu parametru savstarpēju salīdzinājuma tabulu, kā arī citus nepieciešamos dokumentus un informāciju. Šāda ekvivalentu saskaņošana nevar palielināt Līguma summu vai Darbu izpildes termiņus;</w:t>
      </w:r>
    </w:p>
    <w:p w14:paraId="1D54682A" w14:textId="77777777" w:rsidR="00703931" w:rsidRPr="00703931" w:rsidRDefault="00703931">
      <w:pPr>
        <w:numPr>
          <w:ilvl w:val="2"/>
          <w:numId w:val="11"/>
        </w:numPr>
        <w:suppressAutoHyphens w:val="0"/>
        <w:overflowPunct w:val="0"/>
        <w:autoSpaceDE w:val="0"/>
        <w:autoSpaceDN w:val="0"/>
        <w:adjustRightInd w:val="0"/>
        <w:ind w:left="1276" w:hanging="709"/>
        <w:jc w:val="both"/>
        <w:textAlignment w:val="baseline"/>
        <w:rPr>
          <w:rFonts w:eastAsia="Calibri"/>
          <w:kern w:val="0"/>
          <w:lang w:eastAsia="en-US"/>
        </w:rPr>
      </w:pPr>
      <w:r w:rsidRPr="00703931">
        <w:rPr>
          <w:rFonts w:eastAsia="Calibri"/>
          <w:kern w:val="0"/>
          <w:lang w:eastAsia="en-US"/>
        </w:rPr>
        <w:t xml:space="preserve">to uzstādīšana vai būvniecība faktiski izrādās neiespējama, vai arī citos objektīvi pamatotos gadījumos, ko akceptē Pasūtītājs. Šādā gadījumā Uzņēmējs, Pasūtītājs, būvuzraugs un Projekta dokumentācijas izstrādātājs vai autoruzraugs (ja ir) paraksta izmaiņu aktu, izmantojot Līgumā  pielikumā pievienoto veidni (Forma Nr.A2), kurā ir ietverts Uzņēmēja un Projekta dokumentācijas izstrādātāja vai autoruzrauga (ja ir) apliecinājums. Izmaiņu aktā Uzņēmējs norāda nomaiņas objektīvo pamatojumu, apliecina Darbu savstarpējo aizvietojamību un Līguma summas izmaiņas, pievienojot attiecīgu izmaiņu koptāmi, kopsavilkuma aprēķinu un lokālo tāmi, Materiālu parametru savstarpēju salīdzinājumu, kā arī citus nepieciešamos dokumentus un informāciju. </w:t>
      </w:r>
    </w:p>
    <w:p w14:paraId="4A2CE29B" w14:textId="77777777" w:rsidR="00703931" w:rsidRPr="00703931" w:rsidRDefault="00703931">
      <w:pPr>
        <w:numPr>
          <w:ilvl w:val="1"/>
          <w:numId w:val="11"/>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 xml:space="preserve">Ja Pasūtītājam ir zudusi nepieciešamība pēc konkrētu Darbu izpildes, Puses var vienoties par Darbu, kas ir iekļauti Projekta dokumentācijā, izslēgšanu, atbilstoši izslēgtajiem Darbiem, samazinot Līguma summu. Šādā gadījumā Uzņēmējs, Pasūtītājs, būvuzraugs un Projekta dokumentācijas izstrādātājs vai autoruzraugs (ja ir) paraksta izmaiņu aktu, izmantojot Līgumā pielikumā pievienoto veidni (Forma Nr.A3). Izmaiņu aktā ir jānorāda izslēdzamie Darbi, pamatojums Darbu izslēgšanai, Līguma summas samazinājums, pievienojot izmaiņu koptāmi, kopsavilkuma aprēķinu un lokālo tāmi, un cita būtiska informācija, pievienojot nepieciešamos dokumentus. </w:t>
      </w:r>
    </w:p>
    <w:p w14:paraId="36FE3BDC" w14:textId="77777777" w:rsidR="00703931" w:rsidRPr="00703931" w:rsidRDefault="00703931">
      <w:pPr>
        <w:numPr>
          <w:ilvl w:val="1"/>
          <w:numId w:val="11"/>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 xml:space="preserve">Puses var vienoties par nepieciešamiem papildu Darbiem vai neparedzētiem Darbiem, kas nav iekļauti Projekta dokumentācijā šajā Līgumā noteiktā kārtībā. Šādā gadījumā Uzņēmējs, Pasūtītājs, būvuzraugs un Projekta dokumentācijas izstrādātājs vai autoruzraugs (ja ir) paraksta izmaiņu aktu, izmantojot Līgumā pielikumā pievienoto veidni (Forma Nr.A4). </w:t>
      </w:r>
      <w:bookmarkStart w:id="12" w:name="_Hlk13001543"/>
      <w:r w:rsidRPr="00703931">
        <w:rPr>
          <w:rFonts w:eastAsia="Calibri"/>
          <w:kern w:val="0"/>
          <w:lang w:eastAsia="en-US"/>
        </w:rPr>
        <w:t>Izmaiņu aktā tiek ietverts pamatojums papildu Darbiem vai neparedzētiem Darbiem, Līguma summas palielinājums, pievienojot attiecīgu izmaiņu koptāmi, kopsavilkuma aprēķinu un lokālo tāmi, un cita būtiska informācija, pievienojot nepieciešamos dokumentus</w:t>
      </w:r>
      <w:bookmarkEnd w:id="12"/>
      <w:r w:rsidRPr="00703931">
        <w:rPr>
          <w:rFonts w:eastAsia="Calibri"/>
          <w:kern w:val="0"/>
          <w:lang w:eastAsia="en-US"/>
        </w:rPr>
        <w:t xml:space="preserve">. </w:t>
      </w:r>
      <w:r w:rsidRPr="00703931">
        <w:rPr>
          <w:rFonts w:eastAsia="Calibri"/>
          <w:kern w:val="0"/>
          <w:lang w:eastAsia="lv-LV"/>
        </w:rPr>
        <w:t>Papildus un neparedzētie Darbi var tikt veikti</w:t>
      </w:r>
      <w:r w:rsidRPr="00703931">
        <w:rPr>
          <w:rFonts w:eastAsia="Calibri"/>
          <w:kern w:val="0"/>
          <w:lang w:eastAsia="en-US"/>
        </w:rPr>
        <w:t>,</w:t>
      </w:r>
      <w:r w:rsidRPr="00703931">
        <w:rPr>
          <w:rFonts w:eastAsia="Calibri"/>
          <w:kern w:val="0"/>
          <w:lang w:eastAsia="lv-LV"/>
        </w:rPr>
        <w:t xml:space="preserve"> ja:</w:t>
      </w:r>
    </w:p>
    <w:p w14:paraId="524B41CF" w14:textId="77777777" w:rsidR="00703931" w:rsidRPr="00703931" w:rsidRDefault="00703931">
      <w:pPr>
        <w:numPr>
          <w:ilvl w:val="2"/>
          <w:numId w:val="11"/>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lv-LV"/>
        </w:rPr>
        <w:t xml:space="preserve">Pasūtītājam ir nepieciešami papildu Darbi, kas nebija iekļauti sākotnējā </w:t>
      </w:r>
      <w:r w:rsidRPr="00703931">
        <w:rPr>
          <w:kern w:val="0"/>
          <w:lang w:eastAsia="en-US"/>
        </w:rPr>
        <w:t>Projekta dokumentācijā</w:t>
      </w:r>
      <w:r w:rsidRPr="00703931">
        <w:rPr>
          <w:kern w:val="0"/>
          <w:lang w:eastAsia="lv-LV"/>
        </w:rPr>
        <w:t>, un Uzņēmēja maiņa radītu būtisku izmaksu pieaugumu, un to nevar veikt tādu ekonomisku vai tehnisku iemeslu dēļ kā aizvietojamība vai savietojamība ar šī Līguma ietvaros veiktiem Darbiem, tai skaitā Materiāliem, vai Uzņēmēja maiņa radītu ievērojamas grūtības;</w:t>
      </w:r>
    </w:p>
    <w:p w14:paraId="2C2888B4" w14:textId="77777777" w:rsidR="00703931" w:rsidRPr="00703931" w:rsidRDefault="00703931">
      <w:pPr>
        <w:numPr>
          <w:ilvl w:val="2"/>
          <w:numId w:val="11"/>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Pasūtītājam ir nepieciešamas veikt tādus būvdarbus, kas sākotnēji netika iekļauti Projekta dokumentācijā un tos iepriekš nevarēja paredzēt, vai</w:t>
      </w:r>
      <w:r w:rsidRPr="00703931">
        <w:rPr>
          <w:kern w:val="0"/>
          <w:lang w:eastAsia="lv-LV"/>
        </w:rPr>
        <w:t xml:space="preserve"> ir nepieciešams veikt papildu Darbus, kas bija iekļauti sākotnējā </w:t>
      </w:r>
      <w:r w:rsidRPr="00703931">
        <w:rPr>
          <w:kern w:val="0"/>
          <w:lang w:eastAsia="en-US"/>
        </w:rPr>
        <w:t>Projekta dokumentācijā</w:t>
      </w:r>
      <w:r w:rsidRPr="00703931">
        <w:rPr>
          <w:kern w:val="0"/>
          <w:lang w:eastAsia="lv-LV"/>
        </w:rPr>
        <w:t>, bet tos objektīvu iemeslu dēļ nebija iespējams precīzi noteikt vai uzmērīt un tādēļ ir nepieciešams mainīt to apjomus;</w:t>
      </w:r>
    </w:p>
    <w:p w14:paraId="2A112773" w14:textId="77777777" w:rsidR="00703931" w:rsidRPr="00703931" w:rsidRDefault="00703931">
      <w:pPr>
        <w:numPr>
          <w:ilvl w:val="2"/>
          <w:numId w:val="11"/>
        </w:numPr>
        <w:suppressAutoHyphens w:val="0"/>
        <w:overflowPunct w:val="0"/>
        <w:autoSpaceDE w:val="0"/>
        <w:autoSpaceDN w:val="0"/>
        <w:adjustRightInd w:val="0"/>
        <w:ind w:left="1276" w:right="41" w:hanging="709"/>
        <w:contextualSpacing/>
        <w:jc w:val="both"/>
        <w:textAlignment w:val="baseline"/>
        <w:outlineLvl w:val="2"/>
        <w:rPr>
          <w:rFonts w:eastAsia="Calibri"/>
          <w:kern w:val="0"/>
          <w:lang w:eastAsia="en-US"/>
        </w:rPr>
      </w:pPr>
      <w:r w:rsidRPr="00703931">
        <w:rPr>
          <w:rFonts w:eastAsia="Calibri"/>
          <w:kern w:val="0"/>
          <w:lang w:eastAsia="en-US"/>
        </w:rPr>
        <w:t>gadījumos, ja, uzsākot Darbus objektā, konstatēts, ka atsevišķu ēkas konstrukciju tehniskais stāvoklis ir ievērojami pasliktinājies un projekta īstenošanā iesaistītie speciālisti (autoruzraugs, būvuzraugs) apliecina, ka Projekta dokumentācijā iekļautais risinājums ir nerentabls un aizstājams ar risinājuma vai konstrukciju nomaiņu. Minētajos gadījumos Pasūtītājs ir tiesīgs uzdot Projekta dokumentācijas autoram izstrādāt risinājumu, ar kuru aizstāt sākotnēji plānotos darbus attiecīgajā sadaļā, kā arī Projekta dokumentācijas autors autoruzraudzības kārtībā sagatavo projekta izmaiņu rasējumus, veic ierakstu BIS un Puses noformē Vienošanos pie Līguma par Tāmes izmaiņām sadaļā, kurā tiek izmantota sākotnējā risinājuma nomaiņa;</w:t>
      </w:r>
    </w:p>
    <w:p w14:paraId="6F233A3F" w14:textId="77777777" w:rsidR="00703931" w:rsidRPr="00703931" w:rsidRDefault="00703931">
      <w:pPr>
        <w:numPr>
          <w:ilvl w:val="2"/>
          <w:numId w:val="11"/>
        </w:numPr>
        <w:suppressAutoHyphens w:val="0"/>
        <w:overflowPunct w:val="0"/>
        <w:autoSpaceDE w:val="0"/>
        <w:autoSpaceDN w:val="0"/>
        <w:adjustRightInd w:val="0"/>
        <w:ind w:left="1276" w:right="41" w:hanging="709"/>
        <w:contextualSpacing/>
        <w:jc w:val="both"/>
        <w:textAlignment w:val="baseline"/>
        <w:outlineLvl w:val="2"/>
        <w:rPr>
          <w:rFonts w:eastAsia="Calibri"/>
          <w:kern w:val="0"/>
          <w:lang w:eastAsia="en-US"/>
        </w:rPr>
      </w:pPr>
      <w:r w:rsidRPr="00703931">
        <w:rPr>
          <w:rFonts w:eastAsia="Calibri"/>
          <w:kern w:val="0"/>
          <w:lang w:eastAsia="en-US"/>
        </w:rPr>
        <w:t xml:space="preserve">gadījumos, ja veicot Darbus, tiek konstatēts, ka Projekta dokumentācijā ietverto risinājumu nav tehnoloģiski iespējams izbūvēt, Uzņēmējs 2 (divu) darba dienu laikā no konstatācijas brīža sagatavo par to izmaiņu aktu, kurā norāda projektā esošo risinājumu un plānoto risinājumu, kam pievieno vizuāli informatīvu materiālu plānoto risinājumu, </w:t>
      </w:r>
      <w:r w:rsidRPr="00703931">
        <w:rPr>
          <w:rFonts w:eastAsia="Calibri"/>
          <w:kern w:val="0"/>
          <w:lang w:eastAsia="en-US"/>
        </w:rPr>
        <w:lastRenderedPageBreak/>
        <w:t>kas saskaņots ar projekta autoru, būvuzraugu un, ja nepieciešams, ar būvvaldi, nepieciešamības gadījumā autoruzraudzības kārtībā tiek veiktas korekcijas projekta rasējumos. Pasūtītājs, saņemot Uzņēmēja sagatavoto izmaiņu aktu, izvērtē to atbilstoši šādiem kritērijiem -  atbilstība Konkursa ar sarunām specifikācijas izvirzītajām prasībām (siltumvadības koeficients, biezums, brīvums) ja tādas noteiktas projekta tehniskajā dokumentācijā, energoaudita pārskatā vai atbilstoši specifikācijā minētajiem parametriem un 2 (divu) darba dienu laikā sniedz Uzņēmējam atbildi par izmaiņu aktā norādīto plānoto risinājumu apstiprināšanu vai noraidīšanu.</w:t>
      </w:r>
    </w:p>
    <w:p w14:paraId="357E6A10" w14:textId="77777777" w:rsidR="00703931" w:rsidRPr="00703931" w:rsidRDefault="00703931">
      <w:pPr>
        <w:numPr>
          <w:ilvl w:val="1"/>
          <w:numId w:val="11"/>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en-US"/>
        </w:rPr>
        <w:t>Līguma grozījumi nekādā gadījumā nevar palielināt DME projekta ietvaros paredzētās un Līguma 4.1. punktā noteiktās sākotnēji apstiprinātās attiecināmās izmaksas. Visas izmaksas, kas pārsniedz Līguma 4.1. punktā noteiktās sākotnēji apstiprinātās attiecināmās izmaksas, ir neattiecināmās izmaksas.</w:t>
      </w:r>
    </w:p>
    <w:p w14:paraId="4DB7C64C" w14:textId="77777777" w:rsidR="00703931" w:rsidRPr="00703931" w:rsidRDefault="00703931">
      <w:pPr>
        <w:numPr>
          <w:ilvl w:val="1"/>
          <w:numId w:val="11"/>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lv-LV"/>
        </w:rPr>
        <w:t xml:space="preserve">Ja Puses ir vienojušās par attiecīgiem Līguma grozījumiem saskaņā ar Līguma 10.3. vai 10.4. punkta noteikumiem, tad šādu Līguma grozījumu vērtība, ko noteic kā visu secīgi veikto grozījumu naudas vērtību summu (neņemot vērā to grozījumu vērtību, kuri izdarīti, lai iekļautu papildus un neparedzētos Darbus atbilstoši Līguma 10.5. punktam), nedrīkst pārsniegt 25 % no sākotnējās Līguma summas. Attiecībā uz grozījumiem, kuros paredzēts nomainīt </w:t>
      </w:r>
      <w:r w:rsidRPr="00703931">
        <w:rPr>
          <w:rFonts w:eastAsia="Calibri"/>
          <w:kern w:val="0"/>
          <w:lang w:eastAsia="en-US"/>
        </w:rPr>
        <w:t xml:space="preserve">savstarpēji aizvietojamus Materiālus (Līguma 10.3.punkts), </w:t>
      </w:r>
      <w:r w:rsidRPr="00703931">
        <w:rPr>
          <w:rFonts w:eastAsia="Calibri"/>
          <w:kern w:val="0"/>
          <w:lang w:eastAsia="lv-LV"/>
        </w:rPr>
        <w:t>jāņem vērā tikai cenas atšķirība (cenas starpība). Atbilstoši Līguma 10.5. punkta noteikumiem papildu un neparedzēto Darbu Līguma summas pieaugums, ko noteic kā visu secīgi veikto grozījumu naudas vērtības summu, nevar pārsniegt 50 % attiecībā visiem gadījumiem kopā no Līguma summas, kas minēts Līguma 10.5.1. – 10.5.4. punktā.</w:t>
      </w:r>
    </w:p>
    <w:p w14:paraId="1E3F2D53" w14:textId="77777777" w:rsidR="00703931" w:rsidRPr="00703931" w:rsidRDefault="00703931">
      <w:pPr>
        <w:numPr>
          <w:ilvl w:val="1"/>
          <w:numId w:val="11"/>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lv-LV"/>
        </w:rPr>
        <w:t>Puses vienojas, ka izslēgto Darbu un papildu un neparedzēto Darbu cenas tiks noteiktas atbilstoši Tāmē iekļauto Darbu cenām, bet, ja Tāmē attiecīgu papildus vai neparedzētu Darbu izmaksas nav, atbilstoši attiecīgo Darbu vidējām cenām tirgū.</w:t>
      </w:r>
    </w:p>
    <w:p w14:paraId="78BA8937" w14:textId="77777777" w:rsidR="00703931" w:rsidRPr="00703931" w:rsidRDefault="00703931">
      <w:pPr>
        <w:numPr>
          <w:ilvl w:val="1"/>
          <w:numId w:val="11"/>
        </w:numPr>
        <w:suppressAutoHyphens w:val="0"/>
        <w:overflowPunct w:val="0"/>
        <w:autoSpaceDE w:val="0"/>
        <w:autoSpaceDN w:val="0"/>
        <w:adjustRightInd w:val="0"/>
        <w:ind w:left="567" w:hanging="567"/>
        <w:jc w:val="both"/>
        <w:textAlignment w:val="baseline"/>
        <w:rPr>
          <w:rFonts w:eastAsia="Calibri"/>
          <w:kern w:val="0"/>
          <w:lang w:eastAsia="en-US"/>
        </w:rPr>
      </w:pPr>
      <w:r w:rsidRPr="00703931">
        <w:rPr>
          <w:rFonts w:eastAsia="Calibri"/>
          <w:kern w:val="0"/>
          <w:lang w:eastAsia="lv-LV"/>
        </w:rPr>
        <w:t xml:space="preserve">Pušu parakstīti izmaiņu akti (Līguma pielikumi Forma A2, Forma A3, Forma A4) ir Līguma grozījumi un atsevišķu vienošanos dokumentu parakstīšana šādos gadījumos nav nepieciešama. Izmaiņu akti, ar kuriem groza Līguma summu vai Darbu izpildes termiņu, stājas spēkā tikai pēc atbilstošas vienošanās par Līguma grozījumiem parakstīšanas un saskaņošanas ar Altum. </w:t>
      </w:r>
    </w:p>
    <w:p w14:paraId="272EE86F" w14:textId="77777777" w:rsidR="00703931" w:rsidRPr="00703931" w:rsidRDefault="00703931" w:rsidP="00703931">
      <w:pPr>
        <w:overflowPunct w:val="0"/>
        <w:autoSpaceDE w:val="0"/>
        <w:autoSpaceDN w:val="0"/>
        <w:adjustRightInd w:val="0"/>
        <w:ind w:left="567"/>
        <w:jc w:val="both"/>
        <w:textAlignment w:val="baseline"/>
        <w:rPr>
          <w:rFonts w:eastAsia="Calibri"/>
          <w:kern w:val="0"/>
          <w:lang w:eastAsia="en-US"/>
        </w:rPr>
      </w:pPr>
    </w:p>
    <w:p w14:paraId="4D97C211" w14:textId="77777777" w:rsidR="00703931" w:rsidRPr="00703931" w:rsidRDefault="00703931">
      <w:pPr>
        <w:numPr>
          <w:ilvl w:val="0"/>
          <w:numId w:val="11"/>
        </w:numPr>
        <w:tabs>
          <w:tab w:val="left" w:pos="426"/>
          <w:tab w:val="left" w:pos="993"/>
        </w:tabs>
        <w:suppressAutoHyphens w:val="0"/>
        <w:overflowPunct w:val="0"/>
        <w:autoSpaceDE w:val="0"/>
        <w:autoSpaceDN w:val="0"/>
        <w:adjustRightInd w:val="0"/>
        <w:ind w:left="426"/>
        <w:jc w:val="center"/>
        <w:textAlignment w:val="baseline"/>
        <w:rPr>
          <w:b/>
          <w:kern w:val="0"/>
          <w:lang w:eastAsia="en-US"/>
        </w:rPr>
      </w:pPr>
      <w:r w:rsidRPr="00703931">
        <w:rPr>
          <w:b/>
          <w:kern w:val="0"/>
          <w:lang w:eastAsia="en-US"/>
        </w:rPr>
        <w:t>Līguma izpildes apturēšana vai izbeigšana</w:t>
      </w:r>
    </w:p>
    <w:p w14:paraId="51FCD48D" w14:textId="77777777" w:rsidR="00703931" w:rsidRPr="00703931" w:rsidRDefault="00703931">
      <w:pPr>
        <w:numPr>
          <w:ilvl w:val="1"/>
          <w:numId w:val="20"/>
        </w:numPr>
        <w:suppressAutoHyphens w:val="0"/>
        <w:overflowPunct w:val="0"/>
        <w:autoSpaceDE w:val="0"/>
        <w:autoSpaceDN w:val="0"/>
        <w:adjustRightInd w:val="0"/>
        <w:jc w:val="both"/>
        <w:textAlignment w:val="baseline"/>
        <w:rPr>
          <w:rFonts w:eastAsia="Calibri"/>
          <w:b/>
          <w:kern w:val="0"/>
          <w:lang w:eastAsia="en-US"/>
        </w:rPr>
      </w:pPr>
      <w:r w:rsidRPr="00703931">
        <w:rPr>
          <w:rFonts w:eastAsia="Calibri"/>
          <w:kern w:val="0"/>
          <w:lang w:eastAsia="en-US"/>
        </w:rPr>
        <w:t xml:space="preserve"> Pasūtītājam ir tiesības vienpusējā kārtā atkāpties no Līguma pirms termiņa, par to 5 (piecas) darba dienas iepriekš rakstiski paziņojot Uzņēmējam, ja:</w:t>
      </w:r>
    </w:p>
    <w:p w14:paraId="6B72FEE9" w14:textId="77777777" w:rsidR="00703931" w:rsidRPr="00703931" w:rsidRDefault="00703931">
      <w:pPr>
        <w:numPr>
          <w:ilvl w:val="2"/>
          <w:numId w:val="20"/>
        </w:numPr>
        <w:suppressAutoHyphens w:val="0"/>
        <w:overflowPunct w:val="0"/>
        <w:autoSpaceDE w:val="0"/>
        <w:autoSpaceDN w:val="0"/>
        <w:adjustRightInd w:val="0"/>
        <w:ind w:left="1418" w:hanging="851"/>
        <w:jc w:val="both"/>
        <w:textAlignment w:val="baseline"/>
        <w:rPr>
          <w:b/>
          <w:kern w:val="0"/>
          <w:lang w:eastAsia="en-US"/>
        </w:rPr>
      </w:pPr>
      <w:r w:rsidRPr="00703931">
        <w:rPr>
          <w:kern w:val="0"/>
          <w:lang w:eastAsia="en-US"/>
        </w:rPr>
        <w:t>Uzņēmējs uzsāk likvidāciju;</w:t>
      </w:r>
    </w:p>
    <w:p w14:paraId="35AA1ABE" w14:textId="77777777" w:rsidR="00703931" w:rsidRPr="00703931" w:rsidRDefault="00703931">
      <w:pPr>
        <w:numPr>
          <w:ilvl w:val="2"/>
          <w:numId w:val="20"/>
        </w:numPr>
        <w:suppressAutoHyphens w:val="0"/>
        <w:overflowPunct w:val="0"/>
        <w:autoSpaceDE w:val="0"/>
        <w:autoSpaceDN w:val="0"/>
        <w:adjustRightInd w:val="0"/>
        <w:ind w:left="1418" w:hanging="851"/>
        <w:jc w:val="both"/>
        <w:textAlignment w:val="baseline"/>
        <w:rPr>
          <w:b/>
          <w:kern w:val="0"/>
          <w:lang w:eastAsia="en-US"/>
        </w:rPr>
      </w:pPr>
      <w:r w:rsidRPr="00703931">
        <w:rPr>
          <w:bCs/>
          <w:kern w:val="0"/>
          <w:lang w:eastAsia="en-US"/>
        </w:rPr>
        <w:t>Uzņēmējs tiek izslēgts no Būvkomersantu reģistra;</w:t>
      </w:r>
    </w:p>
    <w:p w14:paraId="59D0CCA7" w14:textId="77777777" w:rsidR="00703931" w:rsidRPr="00703931" w:rsidRDefault="00703931">
      <w:pPr>
        <w:numPr>
          <w:ilvl w:val="2"/>
          <w:numId w:val="20"/>
        </w:numPr>
        <w:suppressAutoHyphens w:val="0"/>
        <w:overflowPunct w:val="0"/>
        <w:autoSpaceDE w:val="0"/>
        <w:autoSpaceDN w:val="0"/>
        <w:adjustRightInd w:val="0"/>
        <w:ind w:left="1418" w:hanging="851"/>
        <w:jc w:val="both"/>
        <w:textAlignment w:val="baseline"/>
        <w:rPr>
          <w:b/>
          <w:kern w:val="0"/>
          <w:lang w:eastAsia="en-US"/>
        </w:rPr>
      </w:pPr>
      <w:r w:rsidRPr="00703931">
        <w:rPr>
          <w:kern w:val="0"/>
          <w:lang w:eastAsia="en-US"/>
        </w:rPr>
        <w:t>ar spēkā stājušos tiesas nolēmumu tiek pasludināts Uzņēmēja maksātnespējas, tiesiskās aizsardzības process vai tiesisko seku ziņā pielīdzināms process, vai ar kompetentas iestādes lēmumu tiek izbeigta vai apturēta Uzņēmēja saimnieciskā darbība;</w:t>
      </w:r>
    </w:p>
    <w:p w14:paraId="3A481682" w14:textId="77777777" w:rsidR="00703931" w:rsidRPr="00703931" w:rsidRDefault="00703931">
      <w:pPr>
        <w:numPr>
          <w:ilvl w:val="2"/>
          <w:numId w:val="20"/>
        </w:numPr>
        <w:suppressAutoHyphens w:val="0"/>
        <w:overflowPunct w:val="0"/>
        <w:autoSpaceDE w:val="0"/>
        <w:autoSpaceDN w:val="0"/>
        <w:adjustRightInd w:val="0"/>
        <w:ind w:left="1418" w:hanging="851"/>
        <w:jc w:val="both"/>
        <w:textAlignment w:val="baseline"/>
        <w:rPr>
          <w:b/>
          <w:kern w:val="0"/>
          <w:lang w:eastAsia="en-US"/>
        </w:rPr>
      </w:pPr>
      <w:r w:rsidRPr="00703931">
        <w:rPr>
          <w:kern w:val="0"/>
          <w:lang w:eastAsia="en-US"/>
        </w:rPr>
        <w:t>Uzņēmējs nav izpildījis Līguma 2.1. punktā noteikto pienākumu tajā noteiktajā termiņā;</w:t>
      </w:r>
    </w:p>
    <w:p w14:paraId="7A944C05" w14:textId="77777777" w:rsidR="00703931" w:rsidRPr="00703931" w:rsidRDefault="00703931">
      <w:pPr>
        <w:numPr>
          <w:ilvl w:val="2"/>
          <w:numId w:val="20"/>
        </w:numPr>
        <w:suppressAutoHyphens w:val="0"/>
        <w:overflowPunct w:val="0"/>
        <w:autoSpaceDE w:val="0"/>
        <w:autoSpaceDN w:val="0"/>
        <w:adjustRightInd w:val="0"/>
        <w:ind w:left="1418" w:hanging="851"/>
        <w:jc w:val="both"/>
        <w:textAlignment w:val="baseline"/>
        <w:rPr>
          <w:b/>
          <w:kern w:val="0"/>
          <w:lang w:eastAsia="en-US"/>
        </w:rPr>
      </w:pPr>
      <w:r w:rsidRPr="00703931">
        <w:rPr>
          <w:kern w:val="0"/>
          <w:lang w:eastAsia="en-US"/>
        </w:rPr>
        <w:t>tādu iemeslu dēļ, kas nav saistīti ar Pasūtītāja saistību neizpildi, Uzņēmējs nepilda vai kavē kādu no Līgumā noteiktajiem Uzņēmēja saistību izpildes termiņiem vairāk nekā 10 (desmit) darba dienas;</w:t>
      </w:r>
    </w:p>
    <w:p w14:paraId="26355102" w14:textId="77777777" w:rsidR="00703931" w:rsidRPr="00703931" w:rsidRDefault="00703931">
      <w:pPr>
        <w:numPr>
          <w:ilvl w:val="2"/>
          <w:numId w:val="20"/>
        </w:numPr>
        <w:suppressAutoHyphens w:val="0"/>
        <w:overflowPunct w:val="0"/>
        <w:autoSpaceDE w:val="0"/>
        <w:autoSpaceDN w:val="0"/>
        <w:adjustRightInd w:val="0"/>
        <w:ind w:left="1418" w:hanging="851"/>
        <w:jc w:val="both"/>
        <w:textAlignment w:val="baseline"/>
        <w:rPr>
          <w:kern w:val="0"/>
          <w:lang w:eastAsia="en-US"/>
        </w:rPr>
      </w:pPr>
      <w:r w:rsidRPr="00703931">
        <w:rPr>
          <w:kern w:val="0"/>
          <w:lang w:eastAsia="en-US"/>
        </w:rPr>
        <w:t>Darbi, saskaņā ar Pasūtītāja pārbaužu rezultātiem, tiek pildīti neatbilstošā kvalitātē un/vai neatbilstoši Projekta dokumentācijai, Darbu izpildes grafikam, Tāmēm un/vai Līgumam;</w:t>
      </w:r>
    </w:p>
    <w:p w14:paraId="6671707F" w14:textId="77777777" w:rsidR="00703931" w:rsidRPr="00703931" w:rsidRDefault="00703931">
      <w:pPr>
        <w:numPr>
          <w:ilvl w:val="2"/>
          <w:numId w:val="20"/>
        </w:numPr>
        <w:suppressAutoHyphens w:val="0"/>
        <w:overflowPunct w:val="0"/>
        <w:autoSpaceDE w:val="0"/>
        <w:autoSpaceDN w:val="0"/>
        <w:adjustRightInd w:val="0"/>
        <w:ind w:left="1418" w:hanging="851"/>
        <w:jc w:val="both"/>
        <w:textAlignment w:val="baseline"/>
        <w:rPr>
          <w:kern w:val="0"/>
          <w:lang w:eastAsia="en-US"/>
        </w:rPr>
      </w:pPr>
      <w:r w:rsidRPr="00703931">
        <w:rPr>
          <w:kern w:val="0"/>
          <w:lang w:eastAsia="en-US"/>
        </w:rPr>
        <w:t>15 (piecpadsmit) darba dienu laikā pēc Līguma parakstīšanas Uzņēmējs nav pieņēmis Objektu, parakstot pieņemšanas un nodošanas aktu;</w:t>
      </w:r>
    </w:p>
    <w:p w14:paraId="28F5AFE0" w14:textId="77777777" w:rsidR="00703931" w:rsidRPr="00703931" w:rsidRDefault="00703931">
      <w:pPr>
        <w:numPr>
          <w:ilvl w:val="2"/>
          <w:numId w:val="20"/>
        </w:numPr>
        <w:suppressAutoHyphens w:val="0"/>
        <w:overflowPunct w:val="0"/>
        <w:autoSpaceDE w:val="0"/>
        <w:autoSpaceDN w:val="0"/>
        <w:adjustRightInd w:val="0"/>
        <w:ind w:left="1418" w:hanging="851"/>
        <w:jc w:val="both"/>
        <w:textAlignment w:val="baseline"/>
        <w:rPr>
          <w:kern w:val="0"/>
          <w:lang w:eastAsia="en-US"/>
        </w:rPr>
      </w:pPr>
      <w:r w:rsidRPr="00703931">
        <w:rPr>
          <w:kern w:val="0"/>
          <w:lang w:eastAsia="en-US"/>
        </w:rPr>
        <w:t>ir iestājušies nosacījumi, lai atsāktu tehnoloģiskā pārtraukuma dēļ apturētos Darbus, bet 5 (piecu) darba dienu laikā no šādu nosacījumu iestāšanās nav parakstīts akts par Darbu atsākšanu (Līguma 3.11. punkts);</w:t>
      </w:r>
    </w:p>
    <w:p w14:paraId="7468E1E3" w14:textId="77777777" w:rsidR="00703931" w:rsidRPr="00703931" w:rsidRDefault="00703931">
      <w:pPr>
        <w:numPr>
          <w:ilvl w:val="2"/>
          <w:numId w:val="20"/>
        </w:numPr>
        <w:suppressAutoHyphens w:val="0"/>
        <w:overflowPunct w:val="0"/>
        <w:autoSpaceDE w:val="0"/>
        <w:autoSpaceDN w:val="0"/>
        <w:adjustRightInd w:val="0"/>
        <w:ind w:left="1418" w:hanging="851"/>
        <w:jc w:val="both"/>
        <w:textAlignment w:val="baseline"/>
        <w:rPr>
          <w:kern w:val="0"/>
          <w:lang w:eastAsia="en-US"/>
        </w:rPr>
      </w:pPr>
      <w:r w:rsidRPr="00703931">
        <w:rPr>
          <w:kern w:val="0"/>
          <w:lang w:eastAsia="en-US"/>
        </w:rPr>
        <w:lastRenderedPageBreak/>
        <w:t>ārvalstu finanšu instrumenta vadībā iesaistītā iestāde ir konstatējusi normatīvo aktu pārkāpumus Līguma noslēgšanas vai izpildes gaitā, un to dēļ tiek piemērota Līguma izmaksu korekcija;</w:t>
      </w:r>
    </w:p>
    <w:p w14:paraId="76AEC689" w14:textId="77777777" w:rsidR="00703931" w:rsidRPr="00703931" w:rsidRDefault="00703931">
      <w:pPr>
        <w:numPr>
          <w:ilvl w:val="2"/>
          <w:numId w:val="20"/>
        </w:numPr>
        <w:suppressAutoHyphens w:val="0"/>
        <w:overflowPunct w:val="0"/>
        <w:autoSpaceDE w:val="0"/>
        <w:autoSpaceDN w:val="0"/>
        <w:adjustRightInd w:val="0"/>
        <w:ind w:left="1418" w:hanging="851"/>
        <w:jc w:val="both"/>
        <w:textAlignment w:val="baseline"/>
        <w:rPr>
          <w:kern w:val="0"/>
          <w:lang w:eastAsia="en-US"/>
        </w:rPr>
      </w:pPr>
      <w:r w:rsidRPr="00703931">
        <w:rPr>
          <w:kern w:val="0"/>
          <w:lang w:eastAsia="en-US"/>
        </w:rPr>
        <w:t>ja Līguma 9.3.punktā noteiktais līgumsods Uzņēmējam ir sasniedzis noteikto apmēru;</w:t>
      </w:r>
    </w:p>
    <w:p w14:paraId="2A036663" w14:textId="77777777" w:rsidR="00703931" w:rsidRPr="00703931" w:rsidRDefault="00703931">
      <w:pPr>
        <w:numPr>
          <w:ilvl w:val="2"/>
          <w:numId w:val="20"/>
        </w:numPr>
        <w:suppressAutoHyphens w:val="0"/>
        <w:overflowPunct w:val="0"/>
        <w:autoSpaceDE w:val="0"/>
        <w:autoSpaceDN w:val="0"/>
        <w:adjustRightInd w:val="0"/>
        <w:ind w:left="1418" w:hanging="851"/>
        <w:jc w:val="both"/>
        <w:textAlignment w:val="baseline"/>
        <w:rPr>
          <w:b/>
          <w:kern w:val="0"/>
          <w:lang w:eastAsia="en-US"/>
        </w:rPr>
      </w:pPr>
      <w:r w:rsidRPr="00703931">
        <w:rPr>
          <w:kern w:val="0"/>
          <w:lang w:eastAsia="en-US"/>
        </w:rPr>
        <w:t>Uzņēmējs saistībā ar Līguma noslēgšanu vai izpildi ir veicis prettiesisku darbību;</w:t>
      </w:r>
    </w:p>
    <w:p w14:paraId="5F7BBE1A" w14:textId="77777777" w:rsidR="00703931" w:rsidRPr="00703931" w:rsidRDefault="00703931">
      <w:pPr>
        <w:numPr>
          <w:ilvl w:val="2"/>
          <w:numId w:val="20"/>
        </w:numPr>
        <w:tabs>
          <w:tab w:val="left" w:pos="1134"/>
        </w:tabs>
        <w:suppressAutoHyphens w:val="0"/>
        <w:overflowPunct w:val="0"/>
        <w:autoSpaceDE w:val="0"/>
        <w:autoSpaceDN w:val="0"/>
        <w:adjustRightInd w:val="0"/>
        <w:ind w:left="1418" w:hanging="851"/>
        <w:jc w:val="both"/>
        <w:textAlignment w:val="baseline"/>
        <w:rPr>
          <w:b/>
          <w:kern w:val="0"/>
          <w:lang w:eastAsia="en-US"/>
        </w:rPr>
      </w:pPr>
      <w:r w:rsidRPr="00703931">
        <w:rPr>
          <w:kern w:val="0"/>
          <w:shd w:val="clear" w:color="auto" w:fill="FFFFFF"/>
          <w:lang w:eastAsia="en-US"/>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703931">
        <w:rPr>
          <w:kern w:val="0"/>
          <w:lang w:eastAsia="en-US"/>
        </w:rPr>
        <w:t>Starptautisko un Latvijas Republikas nacionālo sankciju likuma 11.</w:t>
      </w:r>
      <w:r w:rsidRPr="00703931">
        <w:rPr>
          <w:kern w:val="0"/>
          <w:vertAlign w:val="superscript"/>
          <w:lang w:eastAsia="en-US"/>
        </w:rPr>
        <w:t xml:space="preserve">1 </w:t>
      </w:r>
      <w:r w:rsidRPr="00703931">
        <w:rPr>
          <w:kern w:val="0"/>
          <w:lang w:eastAsia="en-US"/>
        </w:rPr>
        <w:t>panta (3) daļa)</w:t>
      </w:r>
      <w:r w:rsidRPr="00703931">
        <w:rPr>
          <w:kern w:val="0"/>
          <w:shd w:val="clear" w:color="auto" w:fill="FFFFFF"/>
          <w:lang w:eastAsia="en-US"/>
        </w:rPr>
        <w:t>.</w:t>
      </w:r>
    </w:p>
    <w:p w14:paraId="2938D8FE" w14:textId="77777777" w:rsidR="00703931" w:rsidRPr="00703931" w:rsidRDefault="00703931">
      <w:pPr>
        <w:numPr>
          <w:ilvl w:val="1"/>
          <w:numId w:val="20"/>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Pasūtītājam ir tiesības bez paskaidrojumu sniegšanas un iemeslu norādīšanas Uzņēmējam vienpusējā kārtā atkāpties no Līguma, 30 (trīsdesmit) darba dienas iepriekš par to rakstiski brīdinot Uzņēmēju.</w:t>
      </w:r>
    </w:p>
    <w:p w14:paraId="04E9512F" w14:textId="77777777" w:rsidR="00703931" w:rsidRPr="00703931" w:rsidRDefault="00703931">
      <w:pPr>
        <w:numPr>
          <w:ilvl w:val="1"/>
          <w:numId w:val="20"/>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Uzņēmējam ir tiesības vienpusējā kārtībā atkāpties no Līguma pirms termiņa, par to 10 (desmit) darba dienas iepriekš rakstiski paziņojot Pasūtītājam, ja:</w:t>
      </w:r>
    </w:p>
    <w:p w14:paraId="05DC2170" w14:textId="77777777" w:rsidR="00703931" w:rsidRPr="00703931" w:rsidRDefault="00703931">
      <w:pPr>
        <w:numPr>
          <w:ilvl w:val="2"/>
          <w:numId w:val="20"/>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Pasūtītājs uzsāk likvidāciju;</w:t>
      </w:r>
    </w:p>
    <w:p w14:paraId="68FB835A" w14:textId="77777777" w:rsidR="00703931" w:rsidRPr="00703931" w:rsidRDefault="00703931">
      <w:pPr>
        <w:numPr>
          <w:ilvl w:val="2"/>
          <w:numId w:val="20"/>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ar spēkā stājušos tiesas nolēmumu tiek pasludināts Pasūtītāja maksātnespējas process, tiesiskās aizsardzības process vai tiesisko seku ziņā pielīdzināms process, vai ar kompetentas iestādes lēmumu tiek izbeigta vai apturēta Uzņēmēja saimnieciskā darbība;</w:t>
      </w:r>
    </w:p>
    <w:p w14:paraId="13EB0058" w14:textId="77777777" w:rsidR="00703931" w:rsidRPr="00703931" w:rsidRDefault="00703931">
      <w:pPr>
        <w:numPr>
          <w:ilvl w:val="2"/>
          <w:numId w:val="20"/>
        </w:numPr>
        <w:suppressAutoHyphens w:val="0"/>
        <w:overflowPunct w:val="0"/>
        <w:autoSpaceDE w:val="0"/>
        <w:autoSpaceDN w:val="0"/>
        <w:adjustRightInd w:val="0"/>
        <w:ind w:left="1276" w:hanging="709"/>
        <w:jc w:val="both"/>
        <w:textAlignment w:val="baseline"/>
        <w:rPr>
          <w:kern w:val="0"/>
          <w:lang w:eastAsia="en-US"/>
        </w:rPr>
      </w:pPr>
      <w:r w:rsidRPr="00703931">
        <w:rPr>
          <w:kern w:val="0"/>
          <w:lang w:eastAsia="en-US"/>
        </w:rPr>
        <w:t>Pasūtītājs pretēji Līguma noteikumiem kavē Līgumā paredzētos maksājumu veikšanas termiņus ilgāk kā 30 (trīsdesmit) dienas;</w:t>
      </w:r>
    </w:p>
    <w:p w14:paraId="3978F1FB" w14:textId="77777777" w:rsidR="00703931" w:rsidRPr="00703931" w:rsidRDefault="00703931">
      <w:pPr>
        <w:numPr>
          <w:ilvl w:val="1"/>
          <w:numId w:val="20"/>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Līguma 11.2. un 11.3. punktā minētajos gadījumos Pasūtītāja pienākums ir apmaksāt Uzņēmēja faktiski atbilstoši Līgumam padarītos Darbus uz Līguma izbeigšanas brīdi.</w:t>
      </w:r>
    </w:p>
    <w:p w14:paraId="6FE804FE" w14:textId="77777777" w:rsidR="00703931" w:rsidRPr="00703931" w:rsidRDefault="00703931">
      <w:pPr>
        <w:numPr>
          <w:ilvl w:val="1"/>
          <w:numId w:val="20"/>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Pasūtītājs ir tiesīgs apturēt Līguma darbību uz nenoteiktu laiku atbilstoši Līguma 6.2. punkta noteikumiem, bet kopumā ne vairāk kā uz 6 (sešiem) mēnešiem.</w:t>
      </w:r>
    </w:p>
    <w:p w14:paraId="33148A2C" w14:textId="77777777" w:rsidR="00703931" w:rsidRPr="00703931" w:rsidRDefault="00703931">
      <w:pPr>
        <w:numPr>
          <w:ilvl w:val="1"/>
          <w:numId w:val="20"/>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Puses vienojas, ka jebkurā Līguma izbeigšanas gadījumā vai arī Pasūtītājam pārtraucot Darbu izpildi saskaņā ar Līguma 11.1. punkta noteikumiem, Uzņēmēja pienākums ir 5 (piecu) darba dienu laikā no Līguma izbeigšanas pilnībā atbrīvot būvlaukumu no Uzņēmēja inventāra, darba rīkiem, personāla u.c. un nodot Objektu Pasūtītājam analoģiski kārtībai, kāda ir noteikta Līguma 7.11. punktā. Ja Līgums tiek izbeigts un tas nav saistīts ar Pasūtītāja saistību neizpildi (Līguma 11.3. punkts) vai Pasūtītājs pārtrauc Darbu izpildi saskaņā ar Līguma 11.1. punkta noteikumiem, no dienas, kad Līgums ir izbeigts vai paziņots par Darbu pārtraukšanu, Uzņēmējam nav tiesību veikt nekādu Darbu izpildi, Defektu novēršanu, pretējā gadījumā Uzņēmējs ir pilnā apmērā atbildīgs par visiem zaudējumiem. </w:t>
      </w:r>
    </w:p>
    <w:p w14:paraId="3605843D" w14:textId="77777777" w:rsidR="00703931" w:rsidRPr="00703931" w:rsidRDefault="00703931">
      <w:pPr>
        <w:numPr>
          <w:ilvl w:val="1"/>
          <w:numId w:val="20"/>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Puses vienojas, ka jebkurā Līguma izbeigšanas gadījumā Pasūtītājam ir tiesības, bet ne pienākums, pieņemt un apmaksāt Objektā piegādāto, bet vēl neiebūvēto Materiālu vērtību, tādējādi tās iegūstot savā īpašumā. Ja jebkādu iemeslu dēļ Līgums tiek izbeigts vai Pasūtītājs pārtrauc Darbu izpildi saskaņā ar Līguma 11.1. punkta noteikumiem, uz Darbiem, kas ir izpildīti līdz Līguma izbeigšanai vai pārtraukšanai ir spēkā Līguma 8.1. punktā noteiktā garantija un Uzņēmējam saglabājas visi ar garantiju izpildi saistītie pienākumi un tiesības. Līguma izbeigšanas gadījuma garantijas periods tiek skaitīts no dienas, kad Uzņēmējs saskaņā ar Līguma 11.6. punkta noteikumiem Objektu ir nodevis Pasūtītājam.</w:t>
      </w:r>
    </w:p>
    <w:p w14:paraId="0CAEF23A" w14:textId="77777777" w:rsidR="00703931" w:rsidRPr="00703931" w:rsidRDefault="00703931">
      <w:pPr>
        <w:numPr>
          <w:ilvl w:val="1"/>
          <w:numId w:val="20"/>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 xml:space="preserve">Ja Pasūtītājs atkāpjas no Līguma vai pārtrauc Darbu izpildi saskaņā ar Līguma 11.1. punkta noteikumiem vai Uzņēmējs, tai skaitā jebkurš tā līgumiskais vai likumiskais pārstāvis, vienpusēji atkāpjas no Līguma un šāda atkāpšanās nav saistīta ar Pasūtītāja saistību neizpildi (Līguma 11.3. punkts) vai nepārvaramas varas apstākļiem (Līguma 12. sadaļa), proporcionāli atlikušajam garantijas periodam tiek samazināta Līguma summa par garantijas saistību izpildi, kas ir līdz 5 % no Līguma summas. Piemēram, ja Uzņēmējs vienpusēji atkāpjas no Līguma garantijas laika divpadsmitā mēneša pēdējā dienā, skaitot no garantijas perioda sākuma, tad Līguma summa tiek samazināta par 4 % no Līguma summas, ņemot vērā visas pēc Līguma izbeigšanas veiktās Līguma summas izmaiņas. </w:t>
      </w:r>
    </w:p>
    <w:p w14:paraId="2E8F5B49" w14:textId="77777777" w:rsidR="00703931" w:rsidRPr="00703931" w:rsidRDefault="00703931" w:rsidP="00703931">
      <w:pPr>
        <w:overflowPunct w:val="0"/>
        <w:autoSpaceDE w:val="0"/>
        <w:autoSpaceDN w:val="0"/>
        <w:adjustRightInd w:val="0"/>
        <w:ind w:left="567"/>
        <w:jc w:val="both"/>
        <w:textAlignment w:val="baseline"/>
        <w:rPr>
          <w:kern w:val="0"/>
          <w:lang w:eastAsia="en-US"/>
        </w:rPr>
      </w:pPr>
    </w:p>
    <w:p w14:paraId="4CADCC8C" w14:textId="77777777" w:rsidR="00703931" w:rsidRPr="00703931" w:rsidRDefault="00703931">
      <w:pPr>
        <w:numPr>
          <w:ilvl w:val="0"/>
          <w:numId w:val="20"/>
        </w:numPr>
        <w:tabs>
          <w:tab w:val="left" w:pos="426"/>
          <w:tab w:val="left" w:pos="993"/>
        </w:tabs>
        <w:suppressAutoHyphens w:val="0"/>
        <w:overflowPunct w:val="0"/>
        <w:autoSpaceDE w:val="0"/>
        <w:autoSpaceDN w:val="0"/>
        <w:adjustRightInd w:val="0"/>
        <w:ind w:left="720"/>
        <w:jc w:val="center"/>
        <w:textAlignment w:val="baseline"/>
        <w:rPr>
          <w:b/>
          <w:kern w:val="0"/>
          <w:lang w:eastAsia="en-US"/>
        </w:rPr>
      </w:pPr>
      <w:r w:rsidRPr="00703931">
        <w:rPr>
          <w:b/>
          <w:kern w:val="0"/>
          <w:lang w:eastAsia="en-US"/>
        </w:rPr>
        <w:lastRenderedPageBreak/>
        <w:t>Nepārvarama vara</w:t>
      </w:r>
    </w:p>
    <w:p w14:paraId="428CE635" w14:textId="77777777" w:rsidR="00703931" w:rsidRPr="00703931" w:rsidRDefault="00703931">
      <w:pPr>
        <w:numPr>
          <w:ilvl w:val="1"/>
          <w:numId w:val="20"/>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Puses apstiprina, ka visi tie apstākļi, kas ir ārpus Pušu kontroles, t.i., karš, sacelšanās, ugunsgrēks, eksplozijas vai valsts un pašvaldību varas iestāžu iejaukšanās, un citi apstākļi, kas saskaņā ar Latvijas Republikas Civillikumu atbilst nepārvaramas varas apstākļiem, atbrīvos Puses no Līgumā noteikto saistību pildīšanas, ja izpilde ir iespējama tikai ar pārmērīgi lielām izmaksām, un arī no jebkādām saistībām maksāt kompensāciju vai zaudējumu atlīdzību.</w:t>
      </w:r>
    </w:p>
    <w:p w14:paraId="326866CE" w14:textId="77777777" w:rsidR="00703931" w:rsidRPr="00703931" w:rsidRDefault="00703931">
      <w:pPr>
        <w:numPr>
          <w:ilvl w:val="1"/>
          <w:numId w:val="20"/>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Pusēm nekavējoties rakstveidā jānosūta paziņojums (kopā ar jebkuru paziņojumu vai informāciju, ko Puse ir saņēmusi par nepārvaramas varas apstākļiem) otrai Pusei, informējot par nepārvaramās varas apstākļu iestāšanos un tās sekām, kā arī jāpieliek visas pūles, lai mazinātu nepārvaramās varas kaitīgās sekas.</w:t>
      </w:r>
    </w:p>
    <w:p w14:paraId="6A3CC7B9" w14:textId="77777777" w:rsidR="00703931" w:rsidRPr="00703931" w:rsidRDefault="00703931">
      <w:pPr>
        <w:numPr>
          <w:ilvl w:val="1"/>
          <w:numId w:val="20"/>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Pusei, kurai kļuvis zināms par nepārvaramās varas</w:t>
      </w:r>
      <w:r w:rsidRPr="00703931" w:rsidDel="009979E0">
        <w:rPr>
          <w:kern w:val="0"/>
          <w:lang w:eastAsia="en-US"/>
        </w:rPr>
        <w:t xml:space="preserve"> </w:t>
      </w:r>
      <w:r w:rsidRPr="00703931">
        <w:rPr>
          <w:kern w:val="0"/>
          <w:lang w:eastAsia="en-US"/>
        </w:rPr>
        <w:t>apstākļiem, kas var ietekmēt Līgumā šai Pusei paredzēto pienākumu izpildi, nekavējoties rakstveidā jāinformē otra Puse par šo apstākļu iestāšanos un izbeigšanos. Gadījumā, ja nepārvaramas varas apstākļi turpinās ilgāk par 30 (trīsdesmit) dienām, tad Puses saskaņo tālāko rīcību Līguma izpildē.</w:t>
      </w:r>
    </w:p>
    <w:p w14:paraId="38C6EAB6" w14:textId="77777777" w:rsidR="00703931" w:rsidRPr="00703931" w:rsidRDefault="00703931" w:rsidP="00703931">
      <w:pPr>
        <w:overflowPunct w:val="0"/>
        <w:autoSpaceDE w:val="0"/>
        <w:autoSpaceDN w:val="0"/>
        <w:adjustRightInd w:val="0"/>
        <w:ind w:left="567"/>
        <w:jc w:val="both"/>
        <w:textAlignment w:val="baseline"/>
        <w:rPr>
          <w:kern w:val="0"/>
          <w:lang w:eastAsia="en-US"/>
        </w:rPr>
      </w:pPr>
    </w:p>
    <w:p w14:paraId="42270E2D" w14:textId="77777777" w:rsidR="00703931" w:rsidRPr="00703931" w:rsidRDefault="00703931">
      <w:pPr>
        <w:numPr>
          <w:ilvl w:val="0"/>
          <w:numId w:val="20"/>
        </w:numPr>
        <w:tabs>
          <w:tab w:val="left" w:pos="426"/>
          <w:tab w:val="left" w:pos="993"/>
        </w:tabs>
        <w:suppressAutoHyphens w:val="0"/>
        <w:overflowPunct w:val="0"/>
        <w:autoSpaceDE w:val="0"/>
        <w:autoSpaceDN w:val="0"/>
        <w:adjustRightInd w:val="0"/>
        <w:ind w:left="720"/>
        <w:jc w:val="center"/>
        <w:textAlignment w:val="baseline"/>
        <w:rPr>
          <w:kern w:val="0"/>
          <w:lang w:eastAsia="en-US"/>
        </w:rPr>
      </w:pPr>
      <w:r w:rsidRPr="00703931">
        <w:rPr>
          <w:b/>
          <w:kern w:val="0"/>
          <w:lang w:eastAsia="en-US"/>
        </w:rPr>
        <w:t>Nobeiguma noteikumi</w:t>
      </w:r>
    </w:p>
    <w:p w14:paraId="6F57A7D1" w14:textId="77777777" w:rsidR="00703931" w:rsidRPr="00703931" w:rsidRDefault="00703931">
      <w:pPr>
        <w:numPr>
          <w:ilvl w:val="1"/>
          <w:numId w:val="20"/>
        </w:numPr>
        <w:suppressAutoHyphens w:val="0"/>
        <w:overflowPunct w:val="0"/>
        <w:autoSpaceDE w:val="0"/>
        <w:autoSpaceDN w:val="0"/>
        <w:adjustRightInd w:val="0"/>
        <w:ind w:left="709" w:hanging="709"/>
        <w:jc w:val="both"/>
        <w:textAlignment w:val="baseline"/>
        <w:rPr>
          <w:rFonts w:eastAsia="Calibri"/>
          <w:kern w:val="0"/>
          <w:lang w:eastAsia="en-US"/>
        </w:rPr>
      </w:pPr>
      <w:r w:rsidRPr="00703931">
        <w:rPr>
          <w:rFonts w:eastAsia="Calibri"/>
          <w:kern w:val="0"/>
          <w:lang w:eastAsia="en-US"/>
        </w:rPr>
        <w:t>Visas Līguma izmaiņas stājas spēkā no brīža, kad tās parakstījušas abas Puses, vai arī Pušu rakstiski noteiktajos termiņos.</w:t>
      </w:r>
    </w:p>
    <w:p w14:paraId="10CDE41B" w14:textId="77777777" w:rsidR="00703931" w:rsidRPr="00703931" w:rsidRDefault="00703931">
      <w:pPr>
        <w:numPr>
          <w:ilvl w:val="1"/>
          <w:numId w:val="20"/>
        </w:numPr>
        <w:suppressAutoHyphens w:val="0"/>
        <w:overflowPunct w:val="0"/>
        <w:autoSpaceDE w:val="0"/>
        <w:autoSpaceDN w:val="0"/>
        <w:adjustRightInd w:val="0"/>
        <w:ind w:left="709" w:hanging="709"/>
        <w:jc w:val="both"/>
        <w:textAlignment w:val="baseline"/>
        <w:rPr>
          <w:rFonts w:eastAsia="Calibri"/>
          <w:kern w:val="0"/>
          <w:lang w:eastAsia="en-US"/>
        </w:rPr>
      </w:pPr>
      <w:r w:rsidRPr="00703931">
        <w:rPr>
          <w:rFonts w:eastAsia="Calibri"/>
          <w:kern w:val="0"/>
          <w:lang w:eastAsia="en-US"/>
        </w:rPr>
        <w:t>Puses apņemas neizpaust trešajām personām informāciju, kas saistīta ar Līgumu un varētu skart Pasūtītāja vai Uzņēmēja intereses. Puses apņemas nodrošināt minētās informācijas neizpaušanu no trešo personu puses, kas piedalās Līguma izpildīšanā. Puses ir savstarpēji materiāli atbildīgas par šajā līgumā paredzēto konfidencialitātes noteikumu pārkāpšanu. Šim noteikumam nav laika ierobežojuma un tas nav atkarīgs no Līguma darbības termiņa.</w:t>
      </w:r>
    </w:p>
    <w:p w14:paraId="45B497EE" w14:textId="77777777" w:rsidR="00703931" w:rsidRPr="00703931" w:rsidRDefault="00703931">
      <w:pPr>
        <w:numPr>
          <w:ilvl w:val="1"/>
          <w:numId w:val="20"/>
        </w:numPr>
        <w:suppressAutoHyphens w:val="0"/>
        <w:overflowPunct w:val="0"/>
        <w:autoSpaceDE w:val="0"/>
        <w:autoSpaceDN w:val="0"/>
        <w:adjustRightInd w:val="0"/>
        <w:ind w:left="709" w:hanging="709"/>
        <w:jc w:val="both"/>
        <w:textAlignment w:val="baseline"/>
        <w:rPr>
          <w:rFonts w:eastAsia="Calibri"/>
          <w:kern w:val="0"/>
          <w:lang w:eastAsia="en-US"/>
        </w:rPr>
      </w:pPr>
      <w:r w:rsidRPr="00703931">
        <w:rPr>
          <w:rFonts w:eastAsia="Calibri"/>
          <w:kern w:val="0"/>
          <w:lang w:eastAsia="en-US"/>
        </w:rPr>
        <w:t xml:space="preserve">Korespondence, ko viena Puse vēlas iesniegt otrai Pusei, ir iesniedzama pret parakstu vai nosūtāma uz šajā Līgumā noteikto adresi. Korespondence, kas adresātam tiek iesniegta pret parakstu, ir uzskatāma par saņemtu dienā, kas ir norādīta atzīmē par saņemšanu, savukārt korespondence, kas tiek sūtīta pa pastu, ir uzskatāma par saņemtu 3. (trešajā) dienā, skaitot no dienas, kad ierakstīts sūtījums ir nodots pasta iestādē, neatkarīgi no faktiskās saņemšanas dienas. </w:t>
      </w:r>
    </w:p>
    <w:p w14:paraId="3C35612C" w14:textId="77777777" w:rsidR="00703931" w:rsidRPr="00703931" w:rsidRDefault="00703931">
      <w:pPr>
        <w:numPr>
          <w:ilvl w:val="1"/>
          <w:numId w:val="20"/>
        </w:numPr>
        <w:suppressAutoHyphens w:val="0"/>
        <w:overflowPunct w:val="0"/>
        <w:autoSpaceDE w:val="0"/>
        <w:autoSpaceDN w:val="0"/>
        <w:adjustRightInd w:val="0"/>
        <w:ind w:left="709" w:hanging="709"/>
        <w:jc w:val="both"/>
        <w:textAlignment w:val="baseline"/>
        <w:rPr>
          <w:rFonts w:eastAsia="Calibri"/>
          <w:kern w:val="0"/>
          <w:lang w:eastAsia="en-US"/>
        </w:rPr>
      </w:pPr>
      <w:r w:rsidRPr="00703931">
        <w:rPr>
          <w:rFonts w:eastAsia="Calibri"/>
          <w:kern w:val="0"/>
          <w:lang w:eastAsia="en-US"/>
        </w:rPr>
        <w:t>Ja vien attiecīgajā dokumentā nav noteikts citādi, Līgumā lietotie jēdzieni, termini, definīcijas un definējumi, tiek lietoti tādā pašā nozīmē arī visos dokumentos, ko Puses vai katra no Pusēm sagatavo saistībā ar Līgumu.</w:t>
      </w:r>
    </w:p>
    <w:p w14:paraId="66DDBB69" w14:textId="77777777" w:rsidR="00703931" w:rsidRPr="00703931" w:rsidRDefault="00703931">
      <w:pPr>
        <w:numPr>
          <w:ilvl w:val="1"/>
          <w:numId w:val="20"/>
        </w:numPr>
        <w:suppressAutoHyphens w:val="0"/>
        <w:overflowPunct w:val="0"/>
        <w:autoSpaceDE w:val="0"/>
        <w:autoSpaceDN w:val="0"/>
        <w:adjustRightInd w:val="0"/>
        <w:ind w:left="709" w:hanging="709"/>
        <w:jc w:val="both"/>
        <w:textAlignment w:val="baseline"/>
        <w:rPr>
          <w:rFonts w:eastAsia="Calibri"/>
          <w:kern w:val="0"/>
          <w:lang w:eastAsia="en-US"/>
        </w:rPr>
      </w:pPr>
      <w:r w:rsidRPr="00703931">
        <w:rPr>
          <w:rFonts w:eastAsia="Calibri"/>
          <w:kern w:val="0"/>
          <w:lang w:eastAsia="en-US"/>
        </w:rPr>
        <w:t>Pusei ir pienākums 3 (trīs) darba dienu laikā rakstveidā informēt otru Pusi par Līgumā norādītās adreses vai Puses kontaktpersonas maiņu.</w:t>
      </w:r>
    </w:p>
    <w:p w14:paraId="636B9098" w14:textId="77777777" w:rsidR="00703931" w:rsidRPr="00703931" w:rsidRDefault="00703931">
      <w:pPr>
        <w:numPr>
          <w:ilvl w:val="1"/>
          <w:numId w:val="20"/>
        </w:numPr>
        <w:suppressAutoHyphens w:val="0"/>
        <w:overflowPunct w:val="0"/>
        <w:autoSpaceDE w:val="0"/>
        <w:autoSpaceDN w:val="0"/>
        <w:adjustRightInd w:val="0"/>
        <w:ind w:left="709" w:hanging="709"/>
        <w:jc w:val="both"/>
        <w:textAlignment w:val="baseline"/>
        <w:rPr>
          <w:rFonts w:eastAsia="Calibri"/>
          <w:kern w:val="0"/>
          <w:lang w:eastAsia="en-US"/>
        </w:rPr>
      </w:pPr>
      <w:r w:rsidRPr="00703931">
        <w:rPr>
          <w:rFonts w:eastAsia="Calibri"/>
          <w:kern w:val="0"/>
          <w:lang w:eastAsia="en-US"/>
        </w:rPr>
        <w:t>Puses apliecina, ka tām ir saprotams Līguma saturs un nozīme, ka tās atzīst Līgumu par pareizu, abpusēji izdevīgu un vienlaicīgi paziņo, ka Līgums slēgts labprātīgi, bez viltus un spaidiem, pilnībā un vispusīgi ievērojot Pušu gribu un intereses.</w:t>
      </w:r>
    </w:p>
    <w:p w14:paraId="3097152D" w14:textId="77777777" w:rsidR="00703931" w:rsidRPr="00703931" w:rsidRDefault="00703931">
      <w:pPr>
        <w:numPr>
          <w:ilvl w:val="1"/>
          <w:numId w:val="20"/>
        </w:numPr>
        <w:suppressAutoHyphens w:val="0"/>
        <w:overflowPunct w:val="0"/>
        <w:autoSpaceDE w:val="0"/>
        <w:autoSpaceDN w:val="0"/>
        <w:adjustRightInd w:val="0"/>
        <w:ind w:left="709" w:hanging="709"/>
        <w:jc w:val="both"/>
        <w:textAlignment w:val="baseline"/>
        <w:rPr>
          <w:rFonts w:eastAsia="Calibri"/>
          <w:kern w:val="0"/>
          <w:lang w:eastAsia="en-US"/>
        </w:rPr>
      </w:pPr>
      <w:r w:rsidRPr="00703931">
        <w:rPr>
          <w:rFonts w:eastAsia="Calibri"/>
          <w:kern w:val="0"/>
          <w:lang w:eastAsia="en-US"/>
        </w:rPr>
        <w:t>Līgums stājas spēkā ar dienu, kad Puses ir to parakstījušas. Līgums ir spēkā līdz pilnīgai tajā noteikto saistību izpildei vai brīdim, kad tas tiek izbeigts Līgumā noteiktajā kārtībā.</w:t>
      </w:r>
    </w:p>
    <w:p w14:paraId="2F141FCA" w14:textId="77777777" w:rsidR="00703931" w:rsidRPr="00703931" w:rsidRDefault="00703931">
      <w:pPr>
        <w:numPr>
          <w:ilvl w:val="1"/>
          <w:numId w:val="20"/>
        </w:numPr>
        <w:suppressAutoHyphens w:val="0"/>
        <w:overflowPunct w:val="0"/>
        <w:autoSpaceDE w:val="0"/>
        <w:autoSpaceDN w:val="0"/>
        <w:adjustRightInd w:val="0"/>
        <w:ind w:left="709" w:hanging="709"/>
        <w:jc w:val="both"/>
        <w:textAlignment w:val="baseline"/>
        <w:rPr>
          <w:rFonts w:eastAsia="Calibri"/>
          <w:kern w:val="0"/>
          <w:lang w:eastAsia="en-US"/>
        </w:rPr>
      </w:pPr>
      <w:r w:rsidRPr="00703931">
        <w:rPr>
          <w:rFonts w:eastAsia="Calibri"/>
          <w:kern w:val="0"/>
          <w:lang w:eastAsia="en-US"/>
        </w:rPr>
        <w:t>Līgums ir sastādīts latviešu valodā, abpusēji parakstīts glabājas pie Pusēm.</w:t>
      </w:r>
    </w:p>
    <w:p w14:paraId="321443F4" w14:textId="77777777" w:rsidR="00703931" w:rsidRPr="00703931" w:rsidRDefault="00703931">
      <w:pPr>
        <w:numPr>
          <w:ilvl w:val="1"/>
          <w:numId w:val="20"/>
        </w:numPr>
        <w:suppressAutoHyphens w:val="0"/>
        <w:overflowPunct w:val="0"/>
        <w:autoSpaceDE w:val="0"/>
        <w:autoSpaceDN w:val="0"/>
        <w:adjustRightInd w:val="0"/>
        <w:ind w:left="709" w:hanging="709"/>
        <w:jc w:val="both"/>
        <w:textAlignment w:val="baseline"/>
        <w:rPr>
          <w:rFonts w:eastAsia="Calibri"/>
          <w:kern w:val="0"/>
          <w:lang w:eastAsia="en-US"/>
        </w:rPr>
      </w:pPr>
      <w:r w:rsidRPr="00703931">
        <w:rPr>
          <w:rFonts w:eastAsia="Calibri"/>
          <w:kern w:val="0"/>
          <w:lang w:eastAsia="en-US"/>
        </w:rPr>
        <w:t>Puses apliecina, ka tām ir saprotams Līguma saturs un nozīme, ka tās atzīst Līgumu par pareizu, abpusēji izdevīgu un vienlaicīgi paziņo, ka Līgums slēgts labprātīgi, bez viltus un spaidiem, pilnībā un vispusīgi ievērojot Pušu gribu un intereses.</w:t>
      </w:r>
    </w:p>
    <w:p w14:paraId="4E7FAAA0" w14:textId="77777777" w:rsidR="00703931" w:rsidRPr="00703931" w:rsidRDefault="00703931" w:rsidP="00703931">
      <w:pPr>
        <w:overflowPunct w:val="0"/>
        <w:autoSpaceDE w:val="0"/>
        <w:autoSpaceDN w:val="0"/>
        <w:adjustRightInd w:val="0"/>
        <w:ind w:left="709"/>
        <w:jc w:val="both"/>
        <w:textAlignment w:val="baseline"/>
        <w:rPr>
          <w:rFonts w:eastAsia="Calibri"/>
          <w:kern w:val="0"/>
          <w:lang w:eastAsia="en-US"/>
        </w:rPr>
      </w:pPr>
    </w:p>
    <w:p w14:paraId="12C1A4CE" w14:textId="77777777" w:rsidR="00703931" w:rsidRPr="00703931" w:rsidRDefault="00703931">
      <w:pPr>
        <w:numPr>
          <w:ilvl w:val="0"/>
          <w:numId w:val="20"/>
        </w:numPr>
        <w:tabs>
          <w:tab w:val="left" w:pos="426"/>
          <w:tab w:val="left" w:pos="993"/>
        </w:tabs>
        <w:suppressAutoHyphens w:val="0"/>
        <w:overflowPunct w:val="0"/>
        <w:autoSpaceDE w:val="0"/>
        <w:autoSpaceDN w:val="0"/>
        <w:adjustRightInd w:val="0"/>
        <w:jc w:val="center"/>
        <w:textAlignment w:val="baseline"/>
        <w:rPr>
          <w:b/>
          <w:kern w:val="0"/>
          <w:lang w:eastAsia="en-US"/>
        </w:rPr>
      </w:pPr>
      <w:r w:rsidRPr="00703931">
        <w:rPr>
          <w:b/>
          <w:kern w:val="0"/>
          <w:lang w:eastAsia="en-US"/>
        </w:rPr>
        <w:t>Personas datu apstrāde</w:t>
      </w:r>
    </w:p>
    <w:p w14:paraId="29DC1CCC" w14:textId="77777777" w:rsidR="00703931" w:rsidRPr="00703931" w:rsidRDefault="00703931">
      <w:pPr>
        <w:numPr>
          <w:ilvl w:val="1"/>
          <w:numId w:val="20"/>
        </w:numPr>
        <w:suppressAutoHyphens w:val="0"/>
        <w:ind w:left="709" w:hanging="709"/>
        <w:jc w:val="both"/>
        <w:rPr>
          <w:bCs/>
          <w:kern w:val="0"/>
          <w:lang w:eastAsia="en-US"/>
        </w:rPr>
      </w:pPr>
      <w:r w:rsidRPr="00703931">
        <w:rPr>
          <w:bCs/>
          <w:kern w:val="0"/>
          <w:lang w:eastAsia="en-US"/>
        </w:rPr>
        <w:t>Ja Līguma un ar to saistīto pienākumu izpildes gaitā Pušu rīcībā nonāk informācija, kas saistīta ar konkrētām fiziskām personām (turpmāk - Personas dati), Puses apņemas:</w:t>
      </w:r>
    </w:p>
    <w:p w14:paraId="7C498D28" w14:textId="77777777" w:rsidR="00703931" w:rsidRPr="00703931" w:rsidRDefault="00703931">
      <w:pPr>
        <w:numPr>
          <w:ilvl w:val="2"/>
          <w:numId w:val="20"/>
        </w:numPr>
        <w:suppressAutoHyphens w:val="0"/>
        <w:ind w:left="1418" w:hanging="851"/>
        <w:jc w:val="both"/>
        <w:rPr>
          <w:bCs/>
          <w:kern w:val="0"/>
          <w:lang w:eastAsia="en-US"/>
        </w:rPr>
      </w:pPr>
      <w:r w:rsidRPr="00703931">
        <w:rPr>
          <w:bCs/>
          <w:kern w:val="0"/>
          <w:lang w:eastAsia="en-US"/>
        </w:rPr>
        <w:t>nodrošināt datu konfidencialitāti un datus izmantot tikai Līgumā noteikto pienākumu pildīšanai un mērķu sasniegšanai;</w:t>
      </w:r>
    </w:p>
    <w:p w14:paraId="2CB92993" w14:textId="77777777" w:rsidR="00703931" w:rsidRPr="00703931" w:rsidRDefault="00703931">
      <w:pPr>
        <w:numPr>
          <w:ilvl w:val="2"/>
          <w:numId w:val="20"/>
        </w:numPr>
        <w:suppressAutoHyphens w:val="0"/>
        <w:ind w:left="1418" w:hanging="851"/>
        <w:jc w:val="both"/>
        <w:rPr>
          <w:bCs/>
          <w:kern w:val="0"/>
          <w:lang w:eastAsia="en-US"/>
        </w:rPr>
      </w:pPr>
      <w:r w:rsidRPr="00703931">
        <w:rPr>
          <w:bCs/>
          <w:kern w:val="0"/>
          <w:lang w:eastAsia="en-US"/>
        </w:rPr>
        <w:t>bez otras Puses rakstiskas piekrišanas šos datus trešajām personām izpaust tikai normatīvajos aktos noteiktajos gadījumos. Jebkurā gadījumā par Personas datu nodošanu trešajai personai Puses informē viena otru.</w:t>
      </w:r>
    </w:p>
    <w:p w14:paraId="567CB18F" w14:textId="77777777" w:rsidR="00703931" w:rsidRPr="00703931" w:rsidRDefault="00703931">
      <w:pPr>
        <w:numPr>
          <w:ilvl w:val="1"/>
          <w:numId w:val="20"/>
        </w:numPr>
        <w:suppressAutoHyphens w:val="0"/>
        <w:ind w:left="709" w:hanging="709"/>
        <w:jc w:val="both"/>
        <w:rPr>
          <w:bCs/>
          <w:kern w:val="0"/>
          <w:lang w:eastAsia="en-US"/>
        </w:rPr>
      </w:pPr>
      <w:r w:rsidRPr="00703931">
        <w:rPr>
          <w:bCs/>
          <w:kern w:val="0"/>
          <w:lang w:eastAsia="en-US"/>
        </w:rPr>
        <w:lastRenderedPageBreak/>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08B4ADE5" w14:textId="77777777" w:rsidR="00703931" w:rsidRPr="00703931" w:rsidRDefault="00703931">
      <w:pPr>
        <w:numPr>
          <w:ilvl w:val="1"/>
          <w:numId w:val="20"/>
        </w:numPr>
        <w:suppressAutoHyphens w:val="0"/>
        <w:ind w:left="709" w:hanging="709"/>
        <w:jc w:val="both"/>
        <w:rPr>
          <w:bCs/>
          <w:kern w:val="0"/>
          <w:lang w:eastAsia="en-US"/>
        </w:rPr>
      </w:pPr>
      <w:r w:rsidRPr="00703931">
        <w:rPr>
          <w:bCs/>
          <w:kern w:val="0"/>
          <w:lang w:eastAsia="en-US"/>
        </w:rPr>
        <w:t>Pēc Līguma saistību izpildes Uzņēmējs dzēš tā rīcībā esošos Personas datus vai, ja tam ir tiesisks pamats, uzglabā tos tikai normatīvajos aktos paredzēto laika periodu.</w:t>
      </w:r>
    </w:p>
    <w:p w14:paraId="167FCFBC" w14:textId="77777777" w:rsidR="00703931" w:rsidRPr="00703931" w:rsidRDefault="00703931">
      <w:pPr>
        <w:numPr>
          <w:ilvl w:val="1"/>
          <w:numId w:val="20"/>
        </w:numPr>
        <w:suppressAutoHyphens w:val="0"/>
        <w:ind w:left="709" w:hanging="709"/>
        <w:jc w:val="both"/>
        <w:rPr>
          <w:bCs/>
          <w:kern w:val="0"/>
          <w:lang w:eastAsia="en-US"/>
        </w:rPr>
      </w:pPr>
      <w:r w:rsidRPr="00703931">
        <w:rPr>
          <w:bCs/>
          <w:kern w:val="0"/>
          <w:lang w:eastAsia="en-US"/>
        </w:rPr>
        <w:t>Apstrādājot datus, Pusēm ir pienākums ievērot Latvijas Republikā spēkā esošo normatīvo aktu prasības. Pusēm nav tiesību nodot datus ārpus Eiropas Savienības un Eiropas Ekonomiskās zonas robežām.</w:t>
      </w:r>
    </w:p>
    <w:p w14:paraId="405112D9" w14:textId="77777777" w:rsidR="00703931" w:rsidRPr="00703931" w:rsidRDefault="00703931" w:rsidP="00703931">
      <w:pPr>
        <w:suppressAutoHyphens w:val="0"/>
        <w:rPr>
          <w:kern w:val="0"/>
          <w:lang w:eastAsia="en-US"/>
        </w:rPr>
      </w:pPr>
    </w:p>
    <w:p w14:paraId="014CE77A" w14:textId="77777777" w:rsidR="00703931" w:rsidRPr="00703931" w:rsidRDefault="00703931">
      <w:pPr>
        <w:numPr>
          <w:ilvl w:val="0"/>
          <w:numId w:val="20"/>
        </w:numPr>
        <w:suppressAutoHyphens w:val="0"/>
        <w:jc w:val="center"/>
        <w:rPr>
          <w:b/>
          <w:bCs/>
          <w:kern w:val="0"/>
          <w:lang w:eastAsia="en-US"/>
        </w:rPr>
      </w:pPr>
      <w:r w:rsidRPr="00703931">
        <w:rPr>
          <w:b/>
          <w:bCs/>
          <w:kern w:val="0"/>
          <w:lang w:eastAsia="en-US"/>
        </w:rPr>
        <w:t>Pušu atbildīgās personas</w:t>
      </w:r>
    </w:p>
    <w:p w14:paraId="7E58E239" w14:textId="77777777" w:rsidR="00703931" w:rsidRPr="00703931" w:rsidRDefault="00703931">
      <w:pPr>
        <w:numPr>
          <w:ilvl w:val="1"/>
          <w:numId w:val="20"/>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Pilnvarotais Pasūtītāja pārstāvis ir _______, tālr. ________, e-pasts:_______, kurš ir tiesīgs darboties Pasūtītāja vārdā saistībā ar Darbu izpildi un var nodrošināt operatīvu lēmumu pieņemšanu.</w:t>
      </w:r>
    </w:p>
    <w:p w14:paraId="32EB99AC" w14:textId="77777777" w:rsidR="00703931" w:rsidRPr="00703931" w:rsidRDefault="00703931">
      <w:pPr>
        <w:numPr>
          <w:ilvl w:val="1"/>
          <w:numId w:val="20"/>
        </w:numPr>
        <w:suppressAutoHyphens w:val="0"/>
        <w:overflowPunct w:val="0"/>
        <w:autoSpaceDE w:val="0"/>
        <w:autoSpaceDN w:val="0"/>
        <w:adjustRightInd w:val="0"/>
        <w:ind w:left="567" w:hanging="567"/>
        <w:jc w:val="both"/>
        <w:textAlignment w:val="baseline"/>
        <w:rPr>
          <w:kern w:val="0"/>
          <w:lang w:eastAsia="en-US"/>
        </w:rPr>
      </w:pPr>
      <w:r w:rsidRPr="00703931">
        <w:rPr>
          <w:kern w:val="0"/>
          <w:lang w:eastAsia="en-US"/>
        </w:rPr>
        <w:t>Pilnvarotais Uzņēmēja pārstāvis ir _______, tālr. ________, e-pasts:_______, kurš ir tiesīgs darboties Uzņēmēja vārdā saistībā ar Darbu izpildi un var nodrošināt operatīvu lēmumu pieņemšanu.</w:t>
      </w:r>
    </w:p>
    <w:p w14:paraId="13732F55" w14:textId="77777777" w:rsidR="00703931" w:rsidRPr="00703931" w:rsidRDefault="00703931" w:rsidP="00703931">
      <w:pPr>
        <w:widowControl w:val="0"/>
        <w:suppressAutoHyphens w:val="0"/>
        <w:rPr>
          <w:bCs/>
          <w:kern w:val="0"/>
          <w:lang w:eastAsia="en-US"/>
        </w:rPr>
      </w:pPr>
      <w:r w:rsidRPr="00703931">
        <w:rPr>
          <w:bCs/>
          <w:kern w:val="0"/>
          <w:lang w:eastAsia="en-US"/>
        </w:rPr>
        <w:t>15.3. Līgumam pievienoti šādi pielikumi, kas ir neatņemamas Līguma sastāvdaļas:</w:t>
      </w:r>
    </w:p>
    <w:p w14:paraId="44EB8D2C" w14:textId="77777777" w:rsidR="00703931" w:rsidRPr="00703931" w:rsidRDefault="00703931">
      <w:pPr>
        <w:numPr>
          <w:ilvl w:val="2"/>
          <w:numId w:val="22"/>
        </w:numPr>
        <w:suppressAutoHyphens w:val="0"/>
        <w:overflowPunct w:val="0"/>
        <w:autoSpaceDE w:val="0"/>
        <w:autoSpaceDN w:val="0"/>
        <w:adjustRightInd w:val="0"/>
        <w:ind w:left="1077"/>
        <w:jc w:val="both"/>
        <w:textAlignment w:val="baseline"/>
        <w:rPr>
          <w:rFonts w:eastAsia="Calibri"/>
          <w:kern w:val="0"/>
          <w:lang w:eastAsia="en-US"/>
        </w:rPr>
      </w:pPr>
      <w:r w:rsidRPr="00703931">
        <w:rPr>
          <w:rFonts w:eastAsia="Calibri"/>
          <w:kern w:val="0"/>
          <w:lang w:eastAsia="en-US"/>
        </w:rPr>
        <w:t xml:space="preserve">Daudzdzīvokļu dzīvojamās mājas, kas atrodas </w:t>
      </w:r>
      <w:r w:rsidRPr="00703931">
        <w:rPr>
          <w:b/>
          <w:bCs/>
          <w:spacing w:val="-1"/>
          <w:kern w:val="0"/>
          <w:lang w:eastAsia="en-US"/>
        </w:rPr>
        <w:t>[Objekta adrese]</w:t>
      </w:r>
      <w:r w:rsidRPr="00703931">
        <w:rPr>
          <w:rFonts w:eastAsia="Calibri"/>
          <w:kern w:val="0"/>
          <w:lang w:eastAsia="en-US"/>
        </w:rPr>
        <w:t xml:space="preserve">  būvprojekts, kas saskaņots būvvaldē; </w:t>
      </w:r>
    </w:p>
    <w:p w14:paraId="1B939ACB" w14:textId="77777777" w:rsidR="00703931" w:rsidRPr="00703931" w:rsidRDefault="00703931">
      <w:pPr>
        <w:numPr>
          <w:ilvl w:val="2"/>
          <w:numId w:val="22"/>
        </w:numPr>
        <w:suppressAutoHyphens w:val="0"/>
        <w:overflowPunct w:val="0"/>
        <w:autoSpaceDE w:val="0"/>
        <w:autoSpaceDN w:val="0"/>
        <w:adjustRightInd w:val="0"/>
        <w:jc w:val="both"/>
        <w:textAlignment w:val="baseline"/>
        <w:rPr>
          <w:rFonts w:eastAsia="Calibri"/>
          <w:kern w:val="0"/>
          <w:lang w:eastAsia="en-US"/>
        </w:rPr>
      </w:pPr>
      <w:r w:rsidRPr="00703931">
        <w:rPr>
          <w:rFonts w:eastAsia="Calibri"/>
          <w:kern w:val="0"/>
          <w:lang w:eastAsia="en-US"/>
        </w:rPr>
        <w:t>Darbu izpildes grafiks uz __ lapām;</w:t>
      </w:r>
    </w:p>
    <w:p w14:paraId="08A60E01" w14:textId="77777777" w:rsidR="00703931" w:rsidRPr="00703931" w:rsidRDefault="00703931">
      <w:pPr>
        <w:numPr>
          <w:ilvl w:val="2"/>
          <w:numId w:val="22"/>
        </w:numPr>
        <w:suppressAutoHyphens w:val="0"/>
        <w:overflowPunct w:val="0"/>
        <w:autoSpaceDE w:val="0"/>
        <w:autoSpaceDN w:val="0"/>
        <w:adjustRightInd w:val="0"/>
        <w:jc w:val="both"/>
        <w:textAlignment w:val="baseline"/>
        <w:rPr>
          <w:rFonts w:eastAsia="Calibri"/>
          <w:kern w:val="0"/>
          <w:lang w:eastAsia="en-US"/>
        </w:rPr>
      </w:pPr>
      <w:r w:rsidRPr="00703931">
        <w:rPr>
          <w:rFonts w:eastAsia="Calibri"/>
          <w:kern w:val="0"/>
          <w:lang w:eastAsia="en-US"/>
        </w:rPr>
        <w:t>Veicamo darbu un pielietojamo materiālu izmaksu tāme uz ___ lapām;</w:t>
      </w:r>
    </w:p>
    <w:p w14:paraId="2BA25E55" w14:textId="77777777" w:rsidR="00703931" w:rsidRPr="00703931" w:rsidRDefault="00703931">
      <w:pPr>
        <w:widowControl w:val="0"/>
        <w:numPr>
          <w:ilvl w:val="2"/>
          <w:numId w:val="22"/>
        </w:numPr>
        <w:suppressAutoHyphens w:val="0"/>
        <w:jc w:val="both"/>
        <w:rPr>
          <w:rFonts w:eastAsia="Calibri"/>
          <w:bCs/>
          <w:kern w:val="0"/>
          <w:lang w:eastAsia="en-US"/>
        </w:rPr>
      </w:pPr>
      <w:r w:rsidRPr="00703931">
        <w:rPr>
          <w:rFonts w:eastAsia="Calibri"/>
          <w:kern w:val="0"/>
          <w:lang w:eastAsia="en-US"/>
        </w:rPr>
        <w:t xml:space="preserve">Apkopojums par ēkas, kas atrodas </w:t>
      </w:r>
      <w:r w:rsidRPr="00703931">
        <w:rPr>
          <w:b/>
          <w:bCs/>
          <w:spacing w:val="-1"/>
          <w:kern w:val="0"/>
          <w:lang w:eastAsia="en-US"/>
        </w:rPr>
        <w:t>[Objekta adrese]</w:t>
      </w:r>
      <w:r w:rsidRPr="00703931">
        <w:rPr>
          <w:rFonts w:eastAsia="Calibri"/>
          <w:bCs/>
          <w:kern w:val="0"/>
          <w:lang w:eastAsia="en-US"/>
        </w:rPr>
        <w:t xml:space="preserve">, dzīvokļos veiktajiem darbiem </w:t>
      </w:r>
      <w:r w:rsidRPr="00703931">
        <w:rPr>
          <w:rFonts w:eastAsia="Calibri"/>
          <w:kern w:val="0"/>
          <w:lang w:eastAsia="en-US"/>
        </w:rPr>
        <w:t>(veidlapa) uz ___ lapām;</w:t>
      </w:r>
    </w:p>
    <w:p w14:paraId="0F09A0FF" w14:textId="22AEF0E6" w:rsidR="00703931" w:rsidRPr="0022345F" w:rsidRDefault="00703931">
      <w:pPr>
        <w:widowControl w:val="0"/>
        <w:numPr>
          <w:ilvl w:val="2"/>
          <w:numId w:val="22"/>
        </w:numPr>
        <w:suppressAutoHyphens w:val="0"/>
        <w:jc w:val="both"/>
        <w:rPr>
          <w:rFonts w:eastAsia="Calibri"/>
          <w:bCs/>
          <w:kern w:val="0"/>
          <w:lang w:eastAsia="en-US"/>
        </w:rPr>
      </w:pPr>
      <w:r w:rsidRPr="0022345F">
        <w:rPr>
          <w:rFonts w:eastAsia="Calibri"/>
          <w:bCs/>
          <w:kern w:val="0"/>
          <w:lang w:eastAsia="en-US"/>
        </w:rPr>
        <w:t>Dzīvokļa ī</w:t>
      </w:r>
      <w:r w:rsidR="00F14D6A" w:rsidRPr="0022345F">
        <w:rPr>
          <w:rFonts w:eastAsia="Calibri"/>
          <w:bCs/>
          <w:kern w:val="0"/>
          <w:lang w:eastAsia="en-US"/>
        </w:rPr>
        <w:t>rnieka vai Pasūtītāja pilvarotaspersonas</w:t>
      </w:r>
      <w:r w:rsidRPr="0022345F">
        <w:rPr>
          <w:rFonts w:eastAsia="Calibri"/>
          <w:bCs/>
          <w:kern w:val="0"/>
          <w:lang w:eastAsia="en-US"/>
        </w:rPr>
        <w:t xml:space="preserve"> apliecinājums par veiktiem darbiem dzīvoklī (veidlapa) uz ___lapas</w:t>
      </w:r>
    </w:p>
    <w:p w14:paraId="7F72205D" w14:textId="77777777" w:rsidR="00703931" w:rsidRPr="00703931" w:rsidRDefault="00703931">
      <w:pPr>
        <w:numPr>
          <w:ilvl w:val="2"/>
          <w:numId w:val="22"/>
        </w:numPr>
        <w:suppressAutoHyphens w:val="0"/>
        <w:overflowPunct w:val="0"/>
        <w:autoSpaceDE w:val="0"/>
        <w:autoSpaceDN w:val="0"/>
        <w:adjustRightInd w:val="0"/>
        <w:jc w:val="both"/>
        <w:textAlignment w:val="baseline"/>
        <w:rPr>
          <w:rFonts w:eastAsia="Calibri"/>
          <w:kern w:val="0"/>
          <w:lang w:eastAsia="en-US"/>
        </w:rPr>
      </w:pPr>
      <w:r w:rsidRPr="00703931">
        <w:rPr>
          <w:rFonts w:eastAsia="Calibri"/>
          <w:kern w:val="0"/>
          <w:lang w:eastAsia="en-US"/>
        </w:rPr>
        <w:t>Sākotnējais darbu pieņemšanas nodošanas akts (veidlapa) uz __ lapas;</w:t>
      </w:r>
    </w:p>
    <w:p w14:paraId="585085CC" w14:textId="77777777" w:rsidR="00703931" w:rsidRPr="00703931" w:rsidRDefault="00703931">
      <w:pPr>
        <w:numPr>
          <w:ilvl w:val="2"/>
          <w:numId w:val="22"/>
        </w:numPr>
        <w:suppressAutoHyphens w:val="0"/>
        <w:overflowPunct w:val="0"/>
        <w:autoSpaceDE w:val="0"/>
        <w:autoSpaceDN w:val="0"/>
        <w:adjustRightInd w:val="0"/>
        <w:jc w:val="both"/>
        <w:textAlignment w:val="baseline"/>
        <w:rPr>
          <w:rFonts w:eastAsia="Calibri"/>
          <w:kern w:val="0"/>
          <w:lang w:eastAsia="en-US"/>
        </w:rPr>
      </w:pPr>
      <w:r w:rsidRPr="00703931">
        <w:rPr>
          <w:rFonts w:eastAsia="Calibri"/>
          <w:kern w:val="0"/>
          <w:lang w:eastAsia="en-US"/>
        </w:rPr>
        <w:t>Galīgais darbu pieņemšanas nodošanas akts (veidlapa)  uz ___ lapas;</w:t>
      </w:r>
    </w:p>
    <w:p w14:paraId="2429C03F" w14:textId="77777777" w:rsidR="00703931" w:rsidRPr="00703931" w:rsidRDefault="00703931">
      <w:pPr>
        <w:numPr>
          <w:ilvl w:val="2"/>
          <w:numId w:val="22"/>
        </w:numPr>
        <w:suppressAutoHyphens w:val="0"/>
        <w:overflowPunct w:val="0"/>
        <w:autoSpaceDE w:val="0"/>
        <w:autoSpaceDN w:val="0"/>
        <w:adjustRightInd w:val="0"/>
        <w:jc w:val="both"/>
        <w:textAlignment w:val="baseline"/>
        <w:rPr>
          <w:rFonts w:eastAsia="Calibri"/>
          <w:kern w:val="0"/>
          <w:lang w:eastAsia="en-US"/>
        </w:rPr>
      </w:pPr>
      <w:r w:rsidRPr="00703931">
        <w:rPr>
          <w:rFonts w:eastAsia="Calibri"/>
          <w:kern w:val="0"/>
          <w:lang w:eastAsia="en-US"/>
        </w:rPr>
        <w:t>Materiālu apstiprināšanas akta (Forma Nr.A1) veidne uz ___ lapām;</w:t>
      </w:r>
    </w:p>
    <w:p w14:paraId="70C10242" w14:textId="77777777" w:rsidR="00703931" w:rsidRPr="00703931" w:rsidRDefault="00703931">
      <w:pPr>
        <w:numPr>
          <w:ilvl w:val="2"/>
          <w:numId w:val="22"/>
        </w:numPr>
        <w:suppressAutoHyphens w:val="0"/>
        <w:overflowPunct w:val="0"/>
        <w:autoSpaceDE w:val="0"/>
        <w:autoSpaceDN w:val="0"/>
        <w:adjustRightInd w:val="0"/>
        <w:jc w:val="both"/>
        <w:textAlignment w:val="baseline"/>
        <w:rPr>
          <w:rFonts w:eastAsia="Calibri"/>
          <w:kern w:val="0"/>
          <w:lang w:eastAsia="en-US"/>
        </w:rPr>
      </w:pPr>
      <w:r w:rsidRPr="00703931">
        <w:rPr>
          <w:rFonts w:eastAsia="Calibri"/>
          <w:kern w:val="0"/>
          <w:lang w:eastAsia="en-US"/>
        </w:rPr>
        <w:t>Izmaiņu akta (Forma Nr.A2) veidne uz ___ lapām;</w:t>
      </w:r>
    </w:p>
    <w:p w14:paraId="378081DB" w14:textId="77777777" w:rsidR="00703931" w:rsidRPr="00703931" w:rsidRDefault="00703931">
      <w:pPr>
        <w:numPr>
          <w:ilvl w:val="2"/>
          <w:numId w:val="22"/>
        </w:numPr>
        <w:suppressAutoHyphens w:val="0"/>
        <w:overflowPunct w:val="0"/>
        <w:autoSpaceDE w:val="0"/>
        <w:autoSpaceDN w:val="0"/>
        <w:adjustRightInd w:val="0"/>
        <w:jc w:val="both"/>
        <w:textAlignment w:val="baseline"/>
        <w:rPr>
          <w:rFonts w:eastAsia="Calibri"/>
          <w:kern w:val="0"/>
          <w:lang w:eastAsia="en-US"/>
        </w:rPr>
      </w:pPr>
      <w:r w:rsidRPr="00703931">
        <w:rPr>
          <w:rFonts w:eastAsia="Calibri"/>
          <w:kern w:val="0"/>
          <w:lang w:eastAsia="en-US"/>
        </w:rPr>
        <w:t>Izmaiņu akta (Forma Nr.A3) veidne uz ___ lapām;</w:t>
      </w:r>
    </w:p>
    <w:p w14:paraId="58028D57" w14:textId="77777777" w:rsidR="00703931" w:rsidRPr="00703931" w:rsidRDefault="00703931">
      <w:pPr>
        <w:numPr>
          <w:ilvl w:val="2"/>
          <w:numId w:val="22"/>
        </w:numPr>
        <w:suppressAutoHyphens w:val="0"/>
        <w:overflowPunct w:val="0"/>
        <w:autoSpaceDE w:val="0"/>
        <w:autoSpaceDN w:val="0"/>
        <w:adjustRightInd w:val="0"/>
        <w:jc w:val="both"/>
        <w:textAlignment w:val="baseline"/>
        <w:rPr>
          <w:rFonts w:eastAsia="Calibri"/>
          <w:kern w:val="0"/>
          <w:lang w:eastAsia="en-US"/>
        </w:rPr>
      </w:pPr>
      <w:r w:rsidRPr="00703931">
        <w:rPr>
          <w:rFonts w:eastAsia="Calibri"/>
          <w:kern w:val="0"/>
          <w:lang w:eastAsia="en-US"/>
        </w:rPr>
        <w:t>Izmaiņu akta (Forma Nr.A4) veidne uz ___ lapām;</w:t>
      </w:r>
    </w:p>
    <w:p w14:paraId="74F53A30" w14:textId="77777777" w:rsidR="00703931" w:rsidRPr="00703931" w:rsidRDefault="00703931">
      <w:pPr>
        <w:numPr>
          <w:ilvl w:val="2"/>
          <w:numId w:val="22"/>
        </w:numPr>
        <w:suppressAutoHyphens w:val="0"/>
        <w:overflowPunct w:val="0"/>
        <w:autoSpaceDE w:val="0"/>
        <w:autoSpaceDN w:val="0"/>
        <w:adjustRightInd w:val="0"/>
        <w:jc w:val="both"/>
        <w:textAlignment w:val="baseline"/>
        <w:rPr>
          <w:rFonts w:eastAsia="Calibri"/>
          <w:kern w:val="0"/>
          <w:lang w:eastAsia="en-US"/>
        </w:rPr>
      </w:pPr>
      <w:r w:rsidRPr="00703931">
        <w:rPr>
          <w:rFonts w:eastAsia="Calibri"/>
          <w:kern w:val="0"/>
          <w:lang w:eastAsia="en-US"/>
        </w:rPr>
        <w:t>Akta par tehnoloģisko pārtraukumu (Forma Nr.A5) veidne uz ___ lapām;</w:t>
      </w:r>
    </w:p>
    <w:p w14:paraId="7EC63FBD" w14:textId="77777777" w:rsidR="00703931" w:rsidRPr="00703931" w:rsidRDefault="00703931">
      <w:pPr>
        <w:numPr>
          <w:ilvl w:val="2"/>
          <w:numId w:val="22"/>
        </w:numPr>
        <w:suppressAutoHyphens w:val="0"/>
        <w:overflowPunct w:val="0"/>
        <w:autoSpaceDE w:val="0"/>
        <w:autoSpaceDN w:val="0"/>
        <w:adjustRightInd w:val="0"/>
        <w:jc w:val="both"/>
        <w:textAlignment w:val="baseline"/>
        <w:rPr>
          <w:rFonts w:eastAsia="Calibri"/>
          <w:kern w:val="0"/>
          <w:lang w:eastAsia="en-US"/>
        </w:rPr>
      </w:pPr>
      <w:r w:rsidRPr="00703931">
        <w:rPr>
          <w:rFonts w:eastAsia="Calibri"/>
          <w:kern w:val="0"/>
          <w:lang w:eastAsia="en-US"/>
        </w:rPr>
        <w:t>Defektu akta veidne uz ___ lapas.</w:t>
      </w:r>
    </w:p>
    <w:p w14:paraId="1688430D" w14:textId="77777777" w:rsidR="00703931" w:rsidRPr="00703931" w:rsidRDefault="00703931">
      <w:pPr>
        <w:numPr>
          <w:ilvl w:val="2"/>
          <w:numId w:val="22"/>
        </w:numPr>
        <w:suppressAutoHyphens w:val="0"/>
        <w:overflowPunct w:val="0"/>
        <w:autoSpaceDE w:val="0"/>
        <w:autoSpaceDN w:val="0"/>
        <w:adjustRightInd w:val="0"/>
        <w:jc w:val="both"/>
        <w:textAlignment w:val="baseline"/>
        <w:rPr>
          <w:rFonts w:eastAsia="Calibri"/>
          <w:kern w:val="0"/>
          <w:lang w:eastAsia="en-US"/>
        </w:rPr>
      </w:pPr>
      <w:r w:rsidRPr="00703931">
        <w:rPr>
          <w:rFonts w:eastAsia="Calibri"/>
          <w:kern w:val="0"/>
          <w:lang w:eastAsia="en-US"/>
        </w:rPr>
        <w:t>Un citi nepieciešamie pielikumi.</w:t>
      </w:r>
    </w:p>
    <w:tbl>
      <w:tblPr>
        <w:tblW w:w="9648" w:type="dxa"/>
        <w:tblLayout w:type="fixed"/>
        <w:tblLook w:val="0000" w:firstRow="0" w:lastRow="0" w:firstColumn="0" w:lastColumn="0" w:noHBand="0" w:noVBand="0"/>
      </w:tblPr>
      <w:tblGrid>
        <w:gridCol w:w="4928"/>
        <w:gridCol w:w="4720"/>
      </w:tblGrid>
      <w:tr w:rsidR="00703931" w:rsidRPr="00703931" w14:paraId="4728F581" w14:textId="77777777" w:rsidTr="00BD558E">
        <w:tc>
          <w:tcPr>
            <w:tcW w:w="4928" w:type="dxa"/>
          </w:tcPr>
          <w:p w14:paraId="04811A46" w14:textId="77777777" w:rsidR="00703931" w:rsidRPr="00703931" w:rsidRDefault="00703931" w:rsidP="00703931">
            <w:pPr>
              <w:suppressAutoHyphens w:val="0"/>
              <w:rPr>
                <w:b/>
                <w:kern w:val="0"/>
                <w:lang w:eastAsia="en-US"/>
              </w:rPr>
            </w:pPr>
          </w:p>
          <w:p w14:paraId="67D9AD05" w14:textId="77777777" w:rsidR="00703931" w:rsidRPr="00703931" w:rsidRDefault="00703931" w:rsidP="00703931">
            <w:pPr>
              <w:suppressAutoHyphens w:val="0"/>
              <w:rPr>
                <w:b/>
                <w:kern w:val="0"/>
                <w:lang w:eastAsia="en-US"/>
              </w:rPr>
            </w:pPr>
            <w:r w:rsidRPr="00703931">
              <w:rPr>
                <w:b/>
                <w:kern w:val="0"/>
                <w:lang w:eastAsia="en-US"/>
              </w:rPr>
              <w:t>Pasūtītājs</w:t>
            </w:r>
          </w:p>
        </w:tc>
        <w:tc>
          <w:tcPr>
            <w:tcW w:w="4720" w:type="dxa"/>
          </w:tcPr>
          <w:p w14:paraId="24CF7E7F" w14:textId="77777777" w:rsidR="00703931" w:rsidRPr="00703931" w:rsidRDefault="00703931" w:rsidP="00703931">
            <w:pPr>
              <w:suppressAutoHyphens w:val="0"/>
              <w:rPr>
                <w:b/>
                <w:kern w:val="0"/>
                <w:lang w:eastAsia="en-US"/>
              </w:rPr>
            </w:pPr>
          </w:p>
          <w:p w14:paraId="72D73D21" w14:textId="77777777" w:rsidR="00703931" w:rsidRDefault="00703931" w:rsidP="00703931">
            <w:pPr>
              <w:suppressAutoHyphens w:val="0"/>
              <w:rPr>
                <w:b/>
                <w:kern w:val="0"/>
                <w:lang w:eastAsia="en-US"/>
              </w:rPr>
            </w:pPr>
            <w:r w:rsidRPr="00703931">
              <w:rPr>
                <w:b/>
                <w:kern w:val="0"/>
                <w:lang w:eastAsia="en-US"/>
              </w:rPr>
              <w:t>Uzņēmējs</w:t>
            </w:r>
          </w:p>
          <w:p w14:paraId="2F312846" w14:textId="77777777" w:rsidR="00F14D6A" w:rsidRDefault="00F14D6A" w:rsidP="00703931">
            <w:pPr>
              <w:suppressAutoHyphens w:val="0"/>
              <w:rPr>
                <w:b/>
                <w:kern w:val="0"/>
                <w:lang w:eastAsia="en-US"/>
              </w:rPr>
            </w:pPr>
          </w:p>
          <w:p w14:paraId="15DEF6CF" w14:textId="77777777" w:rsidR="00F14D6A" w:rsidRDefault="00F14D6A" w:rsidP="00703931">
            <w:pPr>
              <w:suppressAutoHyphens w:val="0"/>
              <w:rPr>
                <w:b/>
                <w:kern w:val="0"/>
                <w:lang w:eastAsia="en-US"/>
              </w:rPr>
            </w:pPr>
          </w:p>
          <w:p w14:paraId="47A42C6D" w14:textId="77777777" w:rsidR="00F14D6A" w:rsidRDefault="00F14D6A" w:rsidP="00703931">
            <w:pPr>
              <w:suppressAutoHyphens w:val="0"/>
              <w:rPr>
                <w:b/>
                <w:kern w:val="0"/>
                <w:lang w:eastAsia="en-US"/>
              </w:rPr>
            </w:pPr>
          </w:p>
          <w:p w14:paraId="133C4C0B" w14:textId="77777777" w:rsidR="00F14D6A" w:rsidRDefault="00F14D6A" w:rsidP="00703931">
            <w:pPr>
              <w:suppressAutoHyphens w:val="0"/>
              <w:rPr>
                <w:b/>
                <w:kern w:val="0"/>
                <w:lang w:eastAsia="en-US"/>
              </w:rPr>
            </w:pPr>
          </w:p>
          <w:p w14:paraId="628EE80A" w14:textId="77777777" w:rsidR="00F14D6A" w:rsidRDefault="00F14D6A" w:rsidP="00703931">
            <w:pPr>
              <w:suppressAutoHyphens w:val="0"/>
              <w:rPr>
                <w:b/>
                <w:kern w:val="0"/>
                <w:lang w:eastAsia="en-US"/>
              </w:rPr>
            </w:pPr>
          </w:p>
          <w:p w14:paraId="0D82279D" w14:textId="77777777" w:rsidR="00F14D6A" w:rsidRDefault="00F14D6A" w:rsidP="00703931">
            <w:pPr>
              <w:suppressAutoHyphens w:val="0"/>
              <w:rPr>
                <w:b/>
                <w:kern w:val="0"/>
                <w:lang w:eastAsia="en-US"/>
              </w:rPr>
            </w:pPr>
          </w:p>
          <w:p w14:paraId="2231CC27" w14:textId="77777777" w:rsidR="00F14D6A" w:rsidRDefault="00F14D6A" w:rsidP="00703931">
            <w:pPr>
              <w:suppressAutoHyphens w:val="0"/>
              <w:rPr>
                <w:b/>
                <w:kern w:val="0"/>
                <w:lang w:eastAsia="en-US"/>
              </w:rPr>
            </w:pPr>
          </w:p>
          <w:p w14:paraId="0BCFDEE1" w14:textId="77777777" w:rsidR="005D23EA" w:rsidRDefault="005D23EA" w:rsidP="00703931">
            <w:pPr>
              <w:suppressAutoHyphens w:val="0"/>
              <w:rPr>
                <w:b/>
                <w:kern w:val="0"/>
                <w:lang w:eastAsia="en-US"/>
              </w:rPr>
            </w:pPr>
          </w:p>
          <w:p w14:paraId="3CF807C6" w14:textId="77777777" w:rsidR="005D23EA" w:rsidRDefault="005D23EA" w:rsidP="00703931">
            <w:pPr>
              <w:suppressAutoHyphens w:val="0"/>
              <w:rPr>
                <w:b/>
                <w:kern w:val="0"/>
                <w:lang w:eastAsia="en-US"/>
              </w:rPr>
            </w:pPr>
          </w:p>
          <w:p w14:paraId="7F90983C" w14:textId="77777777" w:rsidR="005D23EA" w:rsidRDefault="005D23EA" w:rsidP="00703931">
            <w:pPr>
              <w:suppressAutoHyphens w:val="0"/>
              <w:rPr>
                <w:b/>
                <w:kern w:val="0"/>
                <w:lang w:eastAsia="en-US"/>
              </w:rPr>
            </w:pPr>
          </w:p>
          <w:p w14:paraId="03C5CF0C" w14:textId="77777777" w:rsidR="005D23EA" w:rsidRDefault="005D23EA" w:rsidP="00703931">
            <w:pPr>
              <w:suppressAutoHyphens w:val="0"/>
              <w:rPr>
                <w:b/>
                <w:kern w:val="0"/>
                <w:lang w:eastAsia="en-US"/>
              </w:rPr>
            </w:pPr>
          </w:p>
          <w:p w14:paraId="0861E26D" w14:textId="77777777" w:rsidR="005D23EA" w:rsidRDefault="005D23EA" w:rsidP="00703931">
            <w:pPr>
              <w:suppressAutoHyphens w:val="0"/>
              <w:rPr>
                <w:b/>
                <w:kern w:val="0"/>
                <w:lang w:eastAsia="en-US"/>
              </w:rPr>
            </w:pPr>
          </w:p>
          <w:p w14:paraId="47349445" w14:textId="77777777" w:rsidR="00F14D6A" w:rsidRPr="00703931" w:rsidRDefault="00F14D6A" w:rsidP="00703931">
            <w:pPr>
              <w:suppressAutoHyphens w:val="0"/>
              <w:rPr>
                <w:b/>
                <w:kern w:val="0"/>
                <w:lang w:eastAsia="en-US"/>
              </w:rPr>
            </w:pPr>
          </w:p>
        </w:tc>
      </w:tr>
      <w:tr w:rsidR="00703931" w:rsidRPr="00703931" w14:paraId="0EE9C5C2" w14:textId="77777777" w:rsidTr="00BD558E">
        <w:tc>
          <w:tcPr>
            <w:tcW w:w="4928" w:type="dxa"/>
          </w:tcPr>
          <w:p w14:paraId="095F38EC" w14:textId="77777777" w:rsidR="00703931" w:rsidRPr="00703931" w:rsidRDefault="00703931" w:rsidP="00703931">
            <w:pPr>
              <w:suppressAutoHyphens w:val="0"/>
              <w:jc w:val="both"/>
              <w:rPr>
                <w:iCs/>
                <w:kern w:val="0"/>
                <w:lang w:eastAsia="en-US"/>
              </w:rPr>
            </w:pPr>
          </w:p>
        </w:tc>
        <w:tc>
          <w:tcPr>
            <w:tcW w:w="4720" w:type="dxa"/>
          </w:tcPr>
          <w:p w14:paraId="25176E28" w14:textId="77777777" w:rsidR="00703931" w:rsidRPr="00703931" w:rsidRDefault="00703931" w:rsidP="00703931">
            <w:pPr>
              <w:suppressAutoHyphens w:val="0"/>
              <w:jc w:val="both"/>
              <w:rPr>
                <w:iCs/>
                <w:kern w:val="0"/>
                <w:lang w:eastAsia="en-US"/>
              </w:rPr>
            </w:pPr>
          </w:p>
        </w:tc>
      </w:tr>
    </w:tbl>
    <w:p w14:paraId="641EC7CF" w14:textId="77777777" w:rsidR="00703931" w:rsidRDefault="00703931" w:rsidP="00703931">
      <w:pPr>
        <w:jc w:val="right"/>
        <w:rPr>
          <w:sz w:val="22"/>
          <w:szCs w:val="22"/>
        </w:rPr>
      </w:pPr>
    </w:p>
    <w:p w14:paraId="31389FE2" w14:textId="541FEA3E" w:rsidR="00703931" w:rsidRPr="00C31D4E" w:rsidRDefault="00AC7C9E" w:rsidP="00703931">
      <w:pPr>
        <w:jc w:val="right"/>
        <w:rPr>
          <w:bCs/>
          <w:sz w:val="22"/>
          <w:szCs w:val="22"/>
        </w:rPr>
      </w:pPr>
      <w:r>
        <w:rPr>
          <w:bCs/>
          <w:sz w:val="22"/>
          <w:szCs w:val="22"/>
        </w:rPr>
        <w:lastRenderedPageBreak/>
        <w:t>5</w:t>
      </w:r>
      <w:r w:rsidR="00703931" w:rsidRPr="00C31D4E">
        <w:rPr>
          <w:bCs/>
          <w:sz w:val="22"/>
          <w:szCs w:val="22"/>
        </w:rPr>
        <w:t>.pielikums iepirkuma nolikumam</w:t>
      </w:r>
    </w:p>
    <w:p w14:paraId="645A5FD1" w14:textId="77777777" w:rsidR="00703931" w:rsidRDefault="00703931" w:rsidP="00703931">
      <w:pPr>
        <w:jc w:val="right"/>
        <w:rPr>
          <w:spacing w:val="-1"/>
          <w:sz w:val="22"/>
          <w:szCs w:val="22"/>
        </w:rPr>
      </w:pPr>
      <w:r w:rsidRPr="00C31D4E">
        <w:rPr>
          <w:spacing w:val="-1"/>
          <w:sz w:val="22"/>
          <w:szCs w:val="22"/>
        </w:rPr>
        <w:t xml:space="preserve">„Energoefektivitātes paaugstināšana </w:t>
      </w:r>
    </w:p>
    <w:p w14:paraId="7A1AB009" w14:textId="77777777" w:rsidR="00703931" w:rsidRDefault="00703931" w:rsidP="00703931">
      <w:pPr>
        <w:jc w:val="right"/>
        <w:rPr>
          <w:spacing w:val="-1"/>
          <w:sz w:val="22"/>
          <w:szCs w:val="22"/>
        </w:rPr>
      </w:pPr>
      <w:r w:rsidRPr="00C31D4E">
        <w:rPr>
          <w:spacing w:val="-1"/>
          <w:sz w:val="22"/>
          <w:szCs w:val="22"/>
        </w:rPr>
        <w:t xml:space="preserve">daudzdzīvokļu dzīvojamā mājā Parka ielā 2, Vabolē, </w:t>
      </w:r>
    </w:p>
    <w:p w14:paraId="6CE044AD" w14:textId="77777777" w:rsidR="00703931" w:rsidRPr="00C31D4E" w:rsidRDefault="00703931" w:rsidP="00703931">
      <w:pPr>
        <w:jc w:val="right"/>
        <w:rPr>
          <w:b/>
          <w:sz w:val="22"/>
          <w:szCs w:val="22"/>
        </w:rPr>
      </w:pPr>
      <w:r w:rsidRPr="00C31D4E">
        <w:rPr>
          <w:spacing w:val="-1"/>
          <w:sz w:val="22"/>
          <w:szCs w:val="22"/>
        </w:rPr>
        <w:t>Vaboles pagastā, Augšdaugavas novadā”</w:t>
      </w:r>
      <w:r w:rsidRPr="00C31D4E">
        <w:rPr>
          <w:sz w:val="22"/>
          <w:szCs w:val="22"/>
        </w:rPr>
        <w:t>.</w:t>
      </w:r>
      <w:r w:rsidRPr="00C31D4E">
        <w:rPr>
          <w:bCs/>
          <w:sz w:val="22"/>
          <w:szCs w:val="22"/>
        </w:rPr>
        <w:t>”</w:t>
      </w:r>
    </w:p>
    <w:p w14:paraId="72B780FA" w14:textId="0235DA2D" w:rsidR="00703931" w:rsidRPr="00C31D4E" w:rsidRDefault="00703931" w:rsidP="00703931">
      <w:pPr>
        <w:jc w:val="right"/>
        <w:rPr>
          <w:sz w:val="22"/>
          <w:szCs w:val="22"/>
        </w:rPr>
      </w:pP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t xml:space="preserve">      identifikācijas numurs </w:t>
      </w:r>
      <w:r w:rsidR="00727A1F">
        <w:rPr>
          <w:sz w:val="22"/>
          <w:szCs w:val="22"/>
        </w:rPr>
        <w:t>NPS 2026/14</w:t>
      </w:r>
    </w:p>
    <w:p w14:paraId="7A33F815" w14:textId="77777777" w:rsidR="00703931" w:rsidRDefault="00703931" w:rsidP="00703931">
      <w:pPr>
        <w:jc w:val="right"/>
        <w:rPr>
          <w:sz w:val="22"/>
          <w:szCs w:val="22"/>
        </w:rPr>
      </w:pPr>
    </w:p>
    <w:p w14:paraId="295E7330" w14:textId="77777777" w:rsidR="00703931" w:rsidRDefault="00703931" w:rsidP="00703931">
      <w:pPr>
        <w:jc w:val="right"/>
        <w:rPr>
          <w:sz w:val="22"/>
          <w:szCs w:val="22"/>
        </w:rPr>
      </w:pPr>
    </w:p>
    <w:p w14:paraId="1A592F53" w14:textId="77777777" w:rsidR="00703931" w:rsidRDefault="00703931" w:rsidP="00703931">
      <w:pPr>
        <w:jc w:val="right"/>
        <w:rPr>
          <w:sz w:val="22"/>
          <w:szCs w:val="22"/>
        </w:rPr>
      </w:pPr>
    </w:p>
    <w:p w14:paraId="50A1B0FF" w14:textId="77777777" w:rsidR="00703931" w:rsidRDefault="00703931" w:rsidP="00703931">
      <w:pPr>
        <w:jc w:val="right"/>
        <w:rPr>
          <w:sz w:val="22"/>
          <w:szCs w:val="22"/>
        </w:rPr>
      </w:pPr>
    </w:p>
    <w:p w14:paraId="1961111D" w14:textId="77777777" w:rsidR="00703931" w:rsidRDefault="00703931" w:rsidP="00703931">
      <w:pPr>
        <w:jc w:val="right"/>
        <w:rPr>
          <w:sz w:val="22"/>
          <w:szCs w:val="22"/>
        </w:rPr>
      </w:pPr>
    </w:p>
    <w:p w14:paraId="5C529DD0" w14:textId="77777777" w:rsidR="00703931" w:rsidRDefault="00703931" w:rsidP="00703931">
      <w:pPr>
        <w:jc w:val="right"/>
        <w:rPr>
          <w:sz w:val="22"/>
          <w:szCs w:val="22"/>
        </w:rPr>
      </w:pPr>
    </w:p>
    <w:p w14:paraId="4B9F5DEC" w14:textId="77777777" w:rsidR="00703931" w:rsidRPr="00703931" w:rsidRDefault="00703931" w:rsidP="00703931">
      <w:pPr>
        <w:jc w:val="center"/>
        <w:rPr>
          <w:b/>
          <w:kern w:val="0"/>
          <w:sz w:val="28"/>
          <w:szCs w:val="28"/>
          <w:lang w:eastAsia="ar-SA"/>
        </w:rPr>
      </w:pPr>
      <w:r w:rsidRPr="00703931">
        <w:rPr>
          <w:b/>
          <w:kern w:val="0"/>
          <w:sz w:val="28"/>
          <w:szCs w:val="28"/>
          <w:lang w:eastAsia="ar-SA"/>
        </w:rPr>
        <w:t>PRETENDENTA (APAKŠUZŅĒMĒJA) vai BŪVDARBU VADĪTĀJA PIEREDZES APRAKSTS</w:t>
      </w:r>
    </w:p>
    <w:p w14:paraId="3BE30525" w14:textId="77777777" w:rsidR="00703931" w:rsidRPr="00703931" w:rsidRDefault="00703931" w:rsidP="00703931">
      <w:pPr>
        <w:jc w:val="center"/>
        <w:rPr>
          <w:kern w:val="0"/>
          <w:lang w:eastAsia="ar-SA"/>
        </w:rPr>
      </w:pPr>
    </w:p>
    <w:p w14:paraId="0F493130" w14:textId="77777777" w:rsidR="00703931" w:rsidRPr="00703931" w:rsidRDefault="00703931" w:rsidP="00703931">
      <w:pPr>
        <w:jc w:val="center"/>
        <w:rPr>
          <w:b/>
          <w:caps/>
          <w:kern w:val="0"/>
          <w:lang w:eastAsia="ar-SA"/>
        </w:rPr>
      </w:pPr>
      <w:r w:rsidRPr="00703931">
        <w:rPr>
          <w:b/>
          <w:caps/>
          <w:kern w:val="0"/>
          <w:lang w:eastAsia="ar-SA"/>
        </w:rPr>
        <w:t>Nozīmīgāko BŪVDARBU saraksts</w:t>
      </w:r>
    </w:p>
    <w:p w14:paraId="05F0C2A0" w14:textId="77777777" w:rsidR="00703931" w:rsidRPr="00703931" w:rsidRDefault="00703931" w:rsidP="00703931">
      <w:pPr>
        <w:jc w:val="center"/>
        <w:rPr>
          <w:b/>
          <w:caps/>
          <w:kern w:val="0"/>
          <w:lang w:eastAsia="ar-SA"/>
        </w:rPr>
      </w:pPr>
    </w:p>
    <w:tbl>
      <w:tblPr>
        <w:tblW w:w="5052"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93"/>
        <w:gridCol w:w="2233"/>
        <w:gridCol w:w="2234"/>
        <w:gridCol w:w="2234"/>
        <w:gridCol w:w="2234"/>
      </w:tblGrid>
      <w:tr w:rsidR="00703931" w:rsidRPr="00703931" w14:paraId="517EB4B2" w14:textId="77777777" w:rsidTr="00BD558E">
        <w:tc>
          <w:tcPr>
            <w:tcW w:w="408" w:type="pct"/>
            <w:vAlign w:val="center"/>
          </w:tcPr>
          <w:p w14:paraId="006732D8" w14:textId="77777777" w:rsidR="00703931" w:rsidRPr="00703931" w:rsidRDefault="00703931" w:rsidP="00703931">
            <w:pPr>
              <w:suppressAutoHyphens w:val="0"/>
              <w:jc w:val="center"/>
              <w:rPr>
                <w:rFonts w:eastAsia="Arial Unicode MS"/>
                <w:b/>
                <w:bCs/>
                <w:kern w:val="0"/>
                <w:lang w:eastAsia="en-US"/>
              </w:rPr>
            </w:pPr>
            <w:r w:rsidRPr="00703931">
              <w:rPr>
                <w:rFonts w:eastAsia="Arial Unicode MS"/>
                <w:b/>
                <w:bCs/>
                <w:kern w:val="0"/>
                <w:lang w:eastAsia="en-US"/>
              </w:rPr>
              <w:t>Nr.</w:t>
            </w:r>
          </w:p>
          <w:p w14:paraId="12163D39" w14:textId="77777777" w:rsidR="00703931" w:rsidRPr="00703931" w:rsidRDefault="00703931" w:rsidP="00703931">
            <w:pPr>
              <w:suppressAutoHyphens w:val="0"/>
              <w:jc w:val="center"/>
              <w:rPr>
                <w:rFonts w:eastAsia="Arial Unicode MS"/>
                <w:b/>
                <w:bCs/>
                <w:kern w:val="0"/>
                <w:shd w:val="clear" w:color="auto" w:fill="00FFFF"/>
                <w:lang w:eastAsia="en-US"/>
              </w:rPr>
            </w:pPr>
            <w:r w:rsidRPr="00703931">
              <w:rPr>
                <w:rFonts w:eastAsia="Arial Unicode MS"/>
                <w:b/>
                <w:bCs/>
                <w:kern w:val="0"/>
                <w:lang w:eastAsia="en-US"/>
              </w:rPr>
              <w:t>p.k.</w:t>
            </w:r>
          </w:p>
        </w:tc>
        <w:tc>
          <w:tcPr>
            <w:tcW w:w="1148" w:type="pct"/>
            <w:vAlign w:val="center"/>
          </w:tcPr>
          <w:p w14:paraId="7A376263" w14:textId="77777777" w:rsidR="00703931" w:rsidRPr="00703931" w:rsidRDefault="00703931" w:rsidP="00703931">
            <w:pPr>
              <w:suppressAutoHyphens w:val="0"/>
              <w:jc w:val="center"/>
              <w:rPr>
                <w:rFonts w:eastAsia="Arial Unicode MS"/>
                <w:b/>
                <w:bCs/>
                <w:kern w:val="0"/>
                <w:lang w:eastAsia="en-US"/>
              </w:rPr>
            </w:pPr>
            <w:r w:rsidRPr="00703931">
              <w:rPr>
                <w:rFonts w:eastAsia="Arial Unicode MS"/>
                <w:b/>
                <w:bCs/>
                <w:kern w:val="0"/>
                <w:lang w:eastAsia="en-US"/>
              </w:rPr>
              <w:t>Īss līguma priekšmeta apraksts, tehniskais rādītājs</w:t>
            </w:r>
          </w:p>
        </w:tc>
        <w:tc>
          <w:tcPr>
            <w:tcW w:w="1148" w:type="pct"/>
            <w:vAlign w:val="center"/>
          </w:tcPr>
          <w:p w14:paraId="39C65E64" w14:textId="77777777" w:rsidR="00703931" w:rsidRPr="00703931" w:rsidRDefault="00703931" w:rsidP="00703931">
            <w:pPr>
              <w:suppressAutoHyphens w:val="0"/>
              <w:jc w:val="center"/>
              <w:rPr>
                <w:rFonts w:eastAsia="Arial Unicode MS"/>
                <w:b/>
                <w:bCs/>
                <w:kern w:val="0"/>
                <w:lang w:eastAsia="en-US"/>
              </w:rPr>
            </w:pPr>
            <w:r w:rsidRPr="00703931">
              <w:rPr>
                <w:rFonts w:eastAsia="Arial Unicode MS"/>
                <w:b/>
                <w:bCs/>
                <w:kern w:val="0"/>
                <w:lang w:eastAsia="en-US"/>
              </w:rPr>
              <w:t>Attiecīgo būvdarbu apjoms, līgumsumma</w:t>
            </w:r>
          </w:p>
        </w:tc>
        <w:tc>
          <w:tcPr>
            <w:tcW w:w="1148" w:type="pct"/>
            <w:tcMar>
              <w:top w:w="0" w:type="dxa"/>
              <w:left w:w="108" w:type="dxa"/>
              <w:bottom w:w="0" w:type="dxa"/>
              <w:right w:w="108" w:type="dxa"/>
            </w:tcMar>
            <w:vAlign w:val="center"/>
          </w:tcPr>
          <w:p w14:paraId="0A1FFA13" w14:textId="77777777" w:rsidR="00703931" w:rsidRPr="00703931" w:rsidRDefault="00703931" w:rsidP="00703931">
            <w:pPr>
              <w:suppressAutoHyphens w:val="0"/>
              <w:jc w:val="center"/>
              <w:rPr>
                <w:rFonts w:eastAsia="Arial Unicode MS"/>
                <w:b/>
                <w:bCs/>
                <w:kern w:val="0"/>
                <w:lang w:eastAsia="en-US"/>
              </w:rPr>
            </w:pPr>
            <w:r w:rsidRPr="00703931">
              <w:rPr>
                <w:rFonts w:eastAsia="Arial Unicode MS"/>
                <w:b/>
                <w:bCs/>
                <w:kern w:val="0"/>
                <w:lang w:eastAsia="en-US"/>
              </w:rPr>
              <w:t>Līguma izpildes gads vai laikposms (no-līdz)</w:t>
            </w:r>
          </w:p>
        </w:tc>
        <w:tc>
          <w:tcPr>
            <w:tcW w:w="1148" w:type="pct"/>
            <w:tcMar>
              <w:top w:w="0" w:type="dxa"/>
              <w:left w:w="108" w:type="dxa"/>
              <w:bottom w:w="0" w:type="dxa"/>
              <w:right w:w="108" w:type="dxa"/>
            </w:tcMar>
            <w:vAlign w:val="center"/>
          </w:tcPr>
          <w:p w14:paraId="07C952EB" w14:textId="77777777" w:rsidR="00703931" w:rsidRPr="00703931" w:rsidRDefault="00703931" w:rsidP="00703931">
            <w:pPr>
              <w:suppressAutoHyphens w:val="0"/>
              <w:jc w:val="center"/>
              <w:rPr>
                <w:rFonts w:eastAsia="Arial Unicode MS"/>
                <w:b/>
                <w:bCs/>
                <w:kern w:val="0"/>
                <w:lang w:eastAsia="en-US"/>
              </w:rPr>
            </w:pPr>
            <w:r w:rsidRPr="00703931">
              <w:rPr>
                <w:rFonts w:eastAsia="Arial Unicode MS"/>
                <w:b/>
                <w:bCs/>
                <w:kern w:val="0"/>
                <w:lang w:eastAsia="en-US"/>
              </w:rPr>
              <w:t>Būvdarbu pasūtītājs,</w:t>
            </w:r>
            <w:r w:rsidRPr="00703931">
              <w:rPr>
                <w:rFonts w:eastAsia="Arial Unicode MS"/>
                <w:kern w:val="0"/>
                <w:lang w:eastAsia="en-US"/>
              </w:rPr>
              <w:t xml:space="preserve"> </w:t>
            </w:r>
            <w:r w:rsidRPr="00703931">
              <w:rPr>
                <w:rFonts w:eastAsia="Arial Unicode MS"/>
                <w:b/>
                <w:bCs/>
                <w:kern w:val="0"/>
                <w:lang w:eastAsia="en-US"/>
              </w:rPr>
              <w:t>kontaktpersona</w:t>
            </w:r>
          </w:p>
        </w:tc>
      </w:tr>
      <w:tr w:rsidR="00703931" w:rsidRPr="00703931" w14:paraId="7EB68120" w14:textId="77777777" w:rsidTr="00BD558E">
        <w:tc>
          <w:tcPr>
            <w:tcW w:w="408" w:type="pct"/>
            <w:vAlign w:val="center"/>
          </w:tcPr>
          <w:p w14:paraId="04E6FAC4" w14:textId="77777777" w:rsidR="00703931" w:rsidRPr="00703931" w:rsidRDefault="00703931">
            <w:pPr>
              <w:numPr>
                <w:ilvl w:val="0"/>
                <w:numId w:val="25"/>
              </w:numPr>
              <w:suppressAutoHyphens w:val="0"/>
              <w:jc w:val="center"/>
              <w:rPr>
                <w:rFonts w:eastAsia="Arial Unicode MS"/>
                <w:kern w:val="0"/>
                <w:lang w:eastAsia="en-US"/>
              </w:rPr>
            </w:pPr>
          </w:p>
        </w:tc>
        <w:tc>
          <w:tcPr>
            <w:tcW w:w="1148" w:type="pct"/>
            <w:vAlign w:val="center"/>
          </w:tcPr>
          <w:p w14:paraId="2C2EEC79" w14:textId="77777777" w:rsidR="00703931" w:rsidRPr="00703931" w:rsidRDefault="00703931" w:rsidP="00703931">
            <w:pPr>
              <w:suppressAutoHyphens w:val="0"/>
              <w:jc w:val="center"/>
              <w:rPr>
                <w:rFonts w:eastAsia="Arial Unicode MS"/>
                <w:kern w:val="0"/>
                <w:lang w:eastAsia="en-US"/>
              </w:rPr>
            </w:pPr>
          </w:p>
        </w:tc>
        <w:tc>
          <w:tcPr>
            <w:tcW w:w="1148" w:type="pct"/>
          </w:tcPr>
          <w:p w14:paraId="1F32AB6F" w14:textId="77777777" w:rsidR="00703931" w:rsidRPr="00703931" w:rsidRDefault="00703931" w:rsidP="00703931">
            <w:pPr>
              <w:suppressAutoHyphens w:val="0"/>
              <w:jc w:val="center"/>
              <w:rPr>
                <w:rFonts w:eastAsia="Arial Unicode MS"/>
                <w:kern w:val="0"/>
                <w:lang w:eastAsia="en-US"/>
              </w:rPr>
            </w:pPr>
          </w:p>
        </w:tc>
        <w:tc>
          <w:tcPr>
            <w:tcW w:w="1148" w:type="pct"/>
            <w:tcMar>
              <w:top w:w="0" w:type="dxa"/>
              <w:left w:w="108" w:type="dxa"/>
              <w:bottom w:w="0" w:type="dxa"/>
              <w:right w:w="108" w:type="dxa"/>
            </w:tcMar>
            <w:vAlign w:val="center"/>
          </w:tcPr>
          <w:p w14:paraId="75E7941E" w14:textId="77777777" w:rsidR="00703931" w:rsidRPr="00703931" w:rsidRDefault="00703931" w:rsidP="00703931">
            <w:pPr>
              <w:suppressAutoHyphens w:val="0"/>
              <w:jc w:val="center"/>
              <w:rPr>
                <w:rFonts w:eastAsia="Arial Unicode MS"/>
                <w:kern w:val="0"/>
                <w:lang w:eastAsia="en-US"/>
              </w:rPr>
            </w:pPr>
          </w:p>
        </w:tc>
        <w:tc>
          <w:tcPr>
            <w:tcW w:w="1148" w:type="pct"/>
            <w:tcMar>
              <w:top w:w="0" w:type="dxa"/>
              <w:left w:w="108" w:type="dxa"/>
              <w:bottom w:w="0" w:type="dxa"/>
              <w:right w:w="108" w:type="dxa"/>
            </w:tcMar>
            <w:vAlign w:val="center"/>
          </w:tcPr>
          <w:p w14:paraId="502A3816" w14:textId="77777777" w:rsidR="00703931" w:rsidRPr="00703931" w:rsidRDefault="00703931" w:rsidP="00703931">
            <w:pPr>
              <w:suppressAutoHyphens w:val="0"/>
              <w:jc w:val="center"/>
              <w:rPr>
                <w:rFonts w:eastAsia="Arial Unicode MS"/>
                <w:kern w:val="0"/>
                <w:lang w:eastAsia="en-US"/>
              </w:rPr>
            </w:pPr>
          </w:p>
        </w:tc>
      </w:tr>
      <w:tr w:rsidR="00703931" w:rsidRPr="00703931" w14:paraId="225E1795" w14:textId="77777777" w:rsidTr="00BD558E">
        <w:tc>
          <w:tcPr>
            <w:tcW w:w="408" w:type="pct"/>
            <w:vAlign w:val="center"/>
          </w:tcPr>
          <w:p w14:paraId="3A84A05C" w14:textId="77777777" w:rsidR="00703931" w:rsidRPr="00703931" w:rsidRDefault="00703931">
            <w:pPr>
              <w:numPr>
                <w:ilvl w:val="0"/>
                <w:numId w:val="25"/>
              </w:numPr>
              <w:suppressAutoHyphens w:val="0"/>
              <w:jc w:val="center"/>
              <w:rPr>
                <w:rFonts w:eastAsia="Arial Unicode MS"/>
                <w:kern w:val="0"/>
                <w:lang w:eastAsia="en-US"/>
              </w:rPr>
            </w:pPr>
          </w:p>
        </w:tc>
        <w:tc>
          <w:tcPr>
            <w:tcW w:w="1148" w:type="pct"/>
            <w:vAlign w:val="center"/>
          </w:tcPr>
          <w:p w14:paraId="0D08CD74" w14:textId="77777777" w:rsidR="00703931" w:rsidRPr="00703931" w:rsidRDefault="00703931" w:rsidP="00703931">
            <w:pPr>
              <w:suppressAutoHyphens w:val="0"/>
              <w:jc w:val="center"/>
              <w:rPr>
                <w:rFonts w:eastAsia="Arial Unicode MS"/>
                <w:kern w:val="0"/>
                <w:lang w:eastAsia="en-US"/>
              </w:rPr>
            </w:pPr>
          </w:p>
        </w:tc>
        <w:tc>
          <w:tcPr>
            <w:tcW w:w="1148" w:type="pct"/>
          </w:tcPr>
          <w:p w14:paraId="25BEA16D" w14:textId="77777777" w:rsidR="00703931" w:rsidRPr="00703931" w:rsidRDefault="00703931" w:rsidP="00703931">
            <w:pPr>
              <w:suppressAutoHyphens w:val="0"/>
              <w:jc w:val="center"/>
              <w:rPr>
                <w:rFonts w:eastAsia="Arial Unicode MS"/>
                <w:kern w:val="0"/>
                <w:lang w:eastAsia="en-US"/>
              </w:rPr>
            </w:pPr>
          </w:p>
        </w:tc>
        <w:tc>
          <w:tcPr>
            <w:tcW w:w="1148" w:type="pct"/>
            <w:tcMar>
              <w:top w:w="0" w:type="dxa"/>
              <w:left w:w="108" w:type="dxa"/>
              <w:bottom w:w="0" w:type="dxa"/>
              <w:right w:w="108" w:type="dxa"/>
            </w:tcMar>
            <w:vAlign w:val="center"/>
          </w:tcPr>
          <w:p w14:paraId="1D43949D" w14:textId="77777777" w:rsidR="00703931" w:rsidRPr="00703931" w:rsidRDefault="00703931" w:rsidP="00703931">
            <w:pPr>
              <w:suppressAutoHyphens w:val="0"/>
              <w:jc w:val="center"/>
              <w:rPr>
                <w:rFonts w:eastAsia="Arial Unicode MS"/>
                <w:kern w:val="0"/>
                <w:lang w:eastAsia="en-US"/>
              </w:rPr>
            </w:pPr>
          </w:p>
        </w:tc>
        <w:tc>
          <w:tcPr>
            <w:tcW w:w="1148" w:type="pct"/>
            <w:tcMar>
              <w:top w:w="0" w:type="dxa"/>
              <w:left w:w="108" w:type="dxa"/>
              <w:bottom w:w="0" w:type="dxa"/>
              <w:right w:w="108" w:type="dxa"/>
            </w:tcMar>
            <w:vAlign w:val="center"/>
          </w:tcPr>
          <w:p w14:paraId="44A8FF7C" w14:textId="77777777" w:rsidR="00703931" w:rsidRPr="00703931" w:rsidRDefault="00703931" w:rsidP="00703931">
            <w:pPr>
              <w:suppressAutoHyphens w:val="0"/>
              <w:jc w:val="center"/>
              <w:rPr>
                <w:rFonts w:eastAsia="Arial Unicode MS"/>
                <w:kern w:val="0"/>
                <w:lang w:eastAsia="en-US"/>
              </w:rPr>
            </w:pPr>
          </w:p>
        </w:tc>
      </w:tr>
      <w:tr w:rsidR="00703931" w:rsidRPr="00703931" w14:paraId="2EA3434E" w14:textId="77777777" w:rsidTr="00BD558E">
        <w:tc>
          <w:tcPr>
            <w:tcW w:w="408" w:type="pct"/>
            <w:vAlign w:val="center"/>
          </w:tcPr>
          <w:p w14:paraId="0EBB7950" w14:textId="77777777" w:rsidR="00703931" w:rsidRPr="00703931" w:rsidRDefault="00703931">
            <w:pPr>
              <w:numPr>
                <w:ilvl w:val="0"/>
                <w:numId w:val="25"/>
              </w:numPr>
              <w:suppressAutoHyphens w:val="0"/>
              <w:jc w:val="center"/>
              <w:rPr>
                <w:rFonts w:eastAsia="Arial Unicode MS"/>
                <w:kern w:val="0"/>
                <w:lang w:eastAsia="en-US"/>
              </w:rPr>
            </w:pPr>
          </w:p>
        </w:tc>
        <w:tc>
          <w:tcPr>
            <w:tcW w:w="1148" w:type="pct"/>
            <w:vAlign w:val="center"/>
          </w:tcPr>
          <w:p w14:paraId="49299ECB" w14:textId="77777777" w:rsidR="00703931" w:rsidRPr="00703931" w:rsidRDefault="00703931" w:rsidP="00703931">
            <w:pPr>
              <w:suppressAutoHyphens w:val="0"/>
              <w:jc w:val="center"/>
              <w:rPr>
                <w:rFonts w:eastAsia="Arial Unicode MS"/>
                <w:kern w:val="0"/>
                <w:lang w:eastAsia="en-US"/>
              </w:rPr>
            </w:pPr>
          </w:p>
        </w:tc>
        <w:tc>
          <w:tcPr>
            <w:tcW w:w="1148" w:type="pct"/>
          </w:tcPr>
          <w:p w14:paraId="5CBDBC71" w14:textId="77777777" w:rsidR="00703931" w:rsidRPr="00703931" w:rsidRDefault="00703931" w:rsidP="00703931">
            <w:pPr>
              <w:suppressAutoHyphens w:val="0"/>
              <w:jc w:val="center"/>
              <w:rPr>
                <w:rFonts w:eastAsia="Arial Unicode MS"/>
                <w:kern w:val="0"/>
                <w:lang w:eastAsia="en-US"/>
              </w:rPr>
            </w:pPr>
          </w:p>
        </w:tc>
        <w:tc>
          <w:tcPr>
            <w:tcW w:w="1148" w:type="pct"/>
            <w:tcMar>
              <w:top w:w="0" w:type="dxa"/>
              <w:left w:w="108" w:type="dxa"/>
              <w:bottom w:w="0" w:type="dxa"/>
              <w:right w:w="108" w:type="dxa"/>
            </w:tcMar>
            <w:vAlign w:val="center"/>
          </w:tcPr>
          <w:p w14:paraId="75F32E10" w14:textId="77777777" w:rsidR="00703931" w:rsidRPr="00703931" w:rsidRDefault="00703931" w:rsidP="00703931">
            <w:pPr>
              <w:suppressAutoHyphens w:val="0"/>
              <w:jc w:val="center"/>
              <w:rPr>
                <w:rFonts w:eastAsia="Arial Unicode MS"/>
                <w:kern w:val="0"/>
                <w:lang w:eastAsia="en-US"/>
              </w:rPr>
            </w:pPr>
          </w:p>
        </w:tc>
        <w:tc>
          <w:tcPr>
            <w:tcW w:w="1148" w:type="pct"/>
            <w:tcMar>
              <w:top w:w="0" w:type="dxa"/>
              <w:left w:w="108" w:type="dxa"/>
              <w:bottom w:w="0" w:type="dxa"/>
              <w:right w:w="108" w:type="dxa"/>
            </w:tcMar>
            <w:vAlign w:val="center"/>
          </w:tcPr>
          <w:p w14:paraId="0D3B150D" w14:textId="77777777" w:rsidR="00703931" w:rsidRPr="00703931" w:rsidRDefault="00703931" w:rsidP="00703931">
            <w:pPr>
              <w:suppressAutoHyphens w:val="0"/>
              <w:jc w:val="center"/>
              <w:rPr>
                <w:rFonts w:eastAsia="Arial Unicode MS"/>
                <w:kern w:val="0"/>
                <w:lang w:eastAsia="en-US"/>
              </w:rPr>
            </w:pPr>
          </w:p>
        </w:tc>
      </w:tr>
      <w:tr w:rsidR="00703931" w:rsidRPr="00703931" w14:paraId="04E66433" w14:textId="77777777" w:rsidTr="00BD558E">
        <w:tc>
          <w:tcPr>
            <w:tcW w:w="408" w:type="pct"/>
            <w:vAlign w:val="center"/>
          </w:tcPr>
          <w:p w14:paraId="4859C7ED" w14:textId="77777777" w:rsidR="00703931" w:rsidRPr="00703931" w:rsidRDefault="00703931">
            <w:pPr>
              <w:numPr>
                <w:ilvl w:val="0"/>
                <w:numId w:val="25"/>
              </w:numPr>
              <w:suppressAutoHyphens w:val="0"/>
              <w:jc w:val="center"/>
              <w:rPr>
                <w:rFonts w:eastAsia="Arial Unicode MS"/>
                <w:kern w:val="0"/>
                <w:lang w:eastAsia="en-US"/>
              </w:rPr>
            </w:pPr>
          </w:p>
        </w:tc>
        <w:tc>
          <w:tcPr>
            <w:tcW w:w="1148" w:type="pct"/>
            <w:vAlign w:val="center"/>
          </w:tcPr>
          <w:p w14:paraId="3757989A" w14:textId="77777777" w:rsidR="00703931" w:rsidRPr="00703931" w:rsidRDefault="00703931" w:rsidP="00703931">
            <w:pPr>
              <w:suppressAutoHyphens w:val="0"/>
              <w:jc w:val="center"/>
              <w:rPr>
                <w:rFonts w:eastAsia="Arial Unicode MS"/>
                <w:kern w:val="0"/>
                <w:lang w:eastAsia="en-US"/>
              </w:rPr>
            </w:pPr>
            <w:r w:rsidRPr="00703931">
              <w:rPr>
                <w:rFonts w:eastAsia="Arial Unicode MS"/>
                <w:kern w:val="0"/>
                <w:lang w:eastAsia="en-US"/>
              </w:rPr>
              <w:t>...</w:t>
            </w:r>
          </w:p>
        </w:tc>
        <w:tc>
          <w:tcPr>
            <w:tcW w:w="1148" w:type="pct"/>
          </w:tcPr>
          <w:p w14:paraId="36862D0E" w14:textId="77777777" w:rsidR="00703931" w:rsidRPr="00703931" w:rsidRDefault="00703931" w:rsidP="00703931">
            <w:pPr>
              <w:suppressAutoHyphens w:val="0"/>
              <w:jc w:val="center"/>
              <w:rPr>
                <w:rFonts w:eastAsia="Arial Unicode MS"/>
                <w:kern w:val="0"/>
                <w:lang w:eastAsia="en-US"/>
              </w:rPr>
            </w:pPr>
          </w:p>
        </w:tc>
        <w:tc>
          <w:tcPr>
            <w:tcW w:w="1148" w:type="pct"/>
            <w:tcMar>
              <w:top w:w="0" w:type="dxa"/>
              <w:left w:w="108" w:type="dxa"/>
              <w:bottom w:w="0" w:type="dxa"/>
              <w:right w:w="108" w:type="dxa"/>
            </w:tcMar>
            <w:vAlign w:val="center"/>
          </w:tcPr>
          <w:p w14:paraId="547B3525" w14:textId="77777777" w:rsidR="00703931" w:rsidRPr="00703931" w:rsidRDefault="00703931" w:rsidP="00703931">
            <w:pPr>
              <w:suppressAutoHyphens w:val="0"/>
              <w:jc w:val="center"/>
              <w:rPr>
                <w:rFonts w:eastAsia="Arial Unicode MS"/>
                <w:kern w:val="0"/>
                <w:lang w:eastAsia="en-US"/>
              </w:rPr>
            </w:pPr>
          </w:p>
        </w:tc>
        <w:tc>
          <w:tcPr>
            <w:tcW w:w="1148" w:type="pct"/>
            <w:tcMar>
              <w:top w:w="0" w:type="dxa"/>
              <w:left w:w="108" w:type="dxa"/>
              <w:bottom w:w="0" w:type="dxa"/>
              <w:right w:w="108" w:type="dxa"/>
            </w:tcMar>
            <w:vAlign w:val="center"/>
          </w:tcPr>
          <w:p w14:paraId="15B2BC16" w14:textId="77777777" w:rsidR="00703931" w:rsidRPr="00703931" w:rsidRDefault="00703931" w:rsidP="00703931">
            <w:pPr>
              <w:suppressAutoHyphens w:val="0"/>
              <w:jc w:val="center"/>
              <w:rPr>
                <w:rFonts w:eastAsia="Arial Unicode MS"/>
                <w:kern w:val="0"/>
                <w:lang w:eastAsia="en-US"/>
              </w:rPr>
            </w:pPr>
          </w:p>
        </w:tc>
      </w:tr>
    </w:tbl>
    <w:p w14:paraId="159EA197" w14:textId="77777777" w:rsidR="00703931" w:rsidRPr="00703931" w:rsidRDefault="00703931" w:rsidP="00703931">
      <w:pPr>
        <w:suppressAutoHyphens w:val="0"/>
        <w:jc w:val="right"/>
        <w:rPr>
          <w:b/>
          <w:bCs/>
          <w:kern w:val="0"/>
          <w:lang w:eastAsia="en-US"/>
        </w:rPr>
      </w:pPr>
    </w:p>
    <w:p w14:paraId="01A9E604" w14:textId="77777777" w:rsidR="00703931" w:rsidRPr="00703931" w:rsidRDefault="00703931" w:rsidP="00703931">
      <w:pPr>
        <w:suppressAutoHyphens w:val="0"/>
        <w:rPr>
          <w:kern w:val="0"/>
          <w:sz w:val="28"/>
          <w:szCs w:val="28"/>
          <w:lang w:eastAsia="en-US"/>
        </w:rPr>
      </w:pPr>
    </w:p>
    <w:tbl>
      <w:tblPr>
        <w:tblW w:w="0" w:type="auto"/>
        <w:jc w:val="center"/>
        <w:tblLayout w:type="fixed"/>
        <w:tblLook w:val="0000" w:firstRow="0" w:lastRow="0" w:firstColumn="0" w:lastColumn="0" w:noHBand="0" w:noVBand="0"/>
      </w:tblPr>
      <w:tblGrid>
        <w:gridCol w:w="3278"/>
        <w:gridCol w:w="6247"/>
      </w:tblGrid>
      <w:tr w:rsidR="00703931" w:rsidRPr="00703931" w14:paraId="1D5E3DD7" w14:textId="77777777" w:rsidTr="00BD558E">
        <w:trPr>
          <w:trHeight w:val="50"/>
          <w:jc w:val="center"/>
        </w:trPr>
        <w:tc>
          <w:tcPr>
            <w:tcW w:w="3278" w:type="dxa"/>
            <w:tcBorders>
              <w:top w:val="single" w:sz="4" w:space="0" w:color="000000"/>
              <w:left w:val="single" w:sz="4" w:space="0" w:color="000000"/>
              <w:bottom w:val="single" w:sz="4" w:space="0" w:color="000000"/>
            </w:tcBorders>
            <w:vAlign w:val="center"/>
          </w:tcPr>
          <w:p w14:paraId="6DE9D7DB" w14:textId="77777777" w:rsidR="00703931" w:rsidRPr="00703931" w:rsidRDefault="00703931" w:rsidP="00703931">
            <w:pPr>
              <w:suppressAutoHyphens w:val="0"/>
              <w:snapToGrid w:val="0"/>
              <w:rPr>
                <w:b/>
                <w:kern w:val="0"/>
                <w:lang w:eastAsia="en-US"/>
              </w:rPr>
            </w:pPr>
            <w:r w:rsidRPr="00703931">
              <w:rPr>
                <w:b/>
                <w:kern w:val="0"/>
                <w:lang w:eastAsia="en-US"/>
              </w:rPr>
              <w:t>Vārds, uzvārds, amats</w:t>
            </w:r>
          </w:p>
        </w:tc>
        <w:tc>
          <w:tcPr>
            <w:tcW w:w="6247" w:type="dxa"/>
            <w:tcBorders>
              <w:top w:val="single" w:sz="4" w:space="0" w:color="000000"/>
              <w:left w:val="single" w:sz="4" w:space="0" w:color="000000"/>
              <w:bottom w:val="single" w:sz="4" w:space="0" w:color="000000"/>
              <w:right w:val="single" w:sz="4" w:space="0" w:color="000000"/>
            </w:tcBorders>
            <w:vAlign w:val="center"/>
          </w:tcPr>
          <w:p w14:paraId="3F0AD370" w14:textId="77777777" w:rsidR="00703931" w:rsidRPr="00703931" w:rsidRDefault="00703931" w:rsidP="00703931">
            <w:pPr>
              <w:suppressAutoHyphens w:val="0"/>
              <w:snapToGrid w:val="0"/>
              <w:rPr>
                <w:kern w:val="0"/>
                <w:lang w:eastAsia="en-US"/>
              </w:rPr>
            </w:pPr>
          </w:p>
        </w:tc>
      </w:tr>
      <w:tr w:rsidR="00703931" w:rsidRPr="00703931" w14:paraId="7E3A439A" w14:textId="77777777" w:rsidTr="00BD558E">
        <w:trPr>
          <w:trHeight w:val="50"/>
          <w:jc w:val="center"/>
        </w:trPr>
        <w:tc>
          <w:tcPr>
            <w:tcW w:w="3278" w:type="dxa"/>
            <w:tcBorders>
              <w:top w:val="single" w:sz="4" w:space="0" w:color="000000"/>
              <w:left w:val="single" w:sz="4" w:space="0" w:color="000000"/>
              <w:bottom w:val="single" w:sz="4" w:space="0" w:color="000000"/>
            </w:tcBorders>
            <w:vAlign w:val="center"/>
          </w:tcPr>
          <w:p w14:paraId="437725E4" w14:textId="77777777" w:rsidR="00703931" w:rsidRPr="00703931" w:rsidRDefault="00703931" w:rsidP="00703931">
            <w:pPr>
              <w:suppressAutoHyphens w:val="0"/>
              <w:snapToGrid w:val="0"/>
              <w:rPr>
                <w:b/>
                <w:kern w:val="0"/>
                <w:lang w:eastAsia="en-US"/>
              </w:rPr>
            </w:pPr>
            <w:r w:rsidRPr="00703931">
              <w:rPr>
                <w:b/>
                <w:kern w:val="0"/>
                <w:lang w:eastAsia="en-US"/>
              </w:rPr>
              <w:t>Paraksts</w:t>
            </w:r>
          </w:p>
        </w:tc>
        <w:tc>
          <w:tcPr>
            <w:tcW w:w="6247" w:type="dxa"/>
            <w:tcBorders>
              <w:top w:val="single" w:sz="4" w:space="0" w:color="000000"/>
              <w:left w:val="single" w:sz="4" w:space="0" w:color="000000"/>
              <w:bottom w:val="single" w:sz="4" w:space="0" w:color="000000"/>
              <w:right w:val="single" w:sz="4" w:space="0" w:color="000000"/>
            </w:tcBorders>
            <w:vAlign w:val="center"/>
          </w:tcPr>
          <w:p w14:paraId="4CF56BED" w14:textId="77777777" w:rsidR="00703931" w:rsidRPr="00703931" w:rsidRDefault="00703931" w:rsidP="00703931">
            <w:pPr>
              <w:suppressAutoHyphens w:val="0"/>
              <w:snapToGrid w:val="0"/>
              <w:rPr>
                <w:kern w:val="0"/>
                <w:lang w:eastAsia="en-US"/>
              </w:rPr>
            </w:pPr>
          </w:p>
        </w:tc>
      </w:tr>
      <w:tr w:rsidR="00703931" w:rsidRPr="00703931" w14:paraId="6C46AE34" w14:textId="77777777" w:rsidTr="00BD558E">
        <w:trPr>
          <w:trHeight w:val="50"/>
          <w:jc w:val="center"/>
        </w:trPr>
        <w:tc>
          <w:tcPr>
            <w:tcW w:w="3278" w:type="dxa"/>
            <w:tcBorders>
              <w:left w:val="single" w:sz="4" w:space="0" w:color="000000"/>
              <w:bottom w:val="single" w:sz="4" w:space="0" w:color="000000"/>
            </w:tcBorders>
            <w:vAlign w:val="center"/>
          </w:tcPr>
          <w:p w14:paraId="1C40695A" w14:textId="77777777" w:rsidR="00703931" w:rsidRPr="00703931" w:rsidRDefault="00703931" w:rsidP="00703931">
            <w:pPr>
              <w:suppressAutoHyphens w:val="0"/>
              <w:snapToGrid w:val="0"/>
              <w:rPr>
                <w:b/>
                <w:kern w:val="0"/>
                <w:lang w:eastAsia="en-US"/>
              </w:rPr>
            </w:pPr>
            <w:r w:rsidRPr="00703931">
              <w:rPr>
                <w:b/>
                <w:kern w:val="0"/>
                <w:lang w:eastAsia="en-US"/>
              </w:rPr>
              <w:t>Datums</w:t>
            </w:r>
          </w:p>
        </w:tc>
        <w:tc>
          <w:tcPr>
            <w:tcW w:w="6247" w:type="dxa"/>
            <w:tcBorders>
              <w:left w:val="single" w:sz="4" w:space="0" w:color="000000"/>
              <w:bottom w:val="single" w:sz="4" w:space="0" w:color="000000"/>
              <w:right w:val="single" w:sz="4" w:space="0" w:color="000000"/>
            </w:tcBorders>
            <w:vAlign w:val="center"/>
          </w:tcPr>
          <w:p w14:paraId="6E1665A7" w14:textId="77777777" w:rsidR="00703931" w:rsidRPr="00703931" w:rsidRDefault="00703931" w:rsidP="00703931">
            <w:pPr>
              <w:suppressAutoHyphens w:val="0"/>
              <w:snapToGrid w:val="0"/>
              <w:rPr>
                <w:kern w:val="0"/>
                <w:lang w:eastAsia="en-US"/>
              </w:rPr>
            </w:pPr>
          </w:p>
        </w:tc>
      </w:tr>
    </w:tbl>
    <w:p w14:paraId="084970E9" w14:textId="77777777" w:rsidR="00703931" w:rsidRDefault="00703931" w:rsidP="00703931">
      <w:pPr>
        <w:jc w:val="right"/>
        <w:rPr>
          <w:sz w:val="22"/>
          <w:szCs w:val="22"/>
        </w:rPr>
      </w:pPr>
    </w:p>
    <w:p w14:paraId="0C7E127B" w14:textId="77777777" w:rsidR="00703931" w:rsidRDefault="00703931" w:rsidP="00703931">
      <w:pPr>
        <w:jc w:val="right"/>
        <w:rPr>
          <w:sz w:val="22"/>
          <w:szCs w:val="22"/>
        </w:rPr>
      </w:pPr>
    </w:p>
    <w:p w14:paraId="49FAE497" w14:textId="77777777" w:rsidR="00703931" w:rsidRDefault="00703931" w:rsidP="00703931">
      <w:pPr>
        <w:jc w:val="right"/>
        <w:rPr>
          <w:sz w:val="22"/>
          <w:szCs w:val="22"/>
        </w:rPr>
      </w:pPr>
    </w:p>
    <w:p w14:paraId="01333B17" w14:textId="77777777" w:rsidR="00703931" w:rsidRDefault="00703931" w:rsidP="00703931">
      <w:pPr>
        <w:jc w:val="right"/>
        <w:rPr>
          <w:sz w:val="22"/>
          <w:szCs w:val="22"/>
        </w:rPr>
      </w:pPr>
    </w:p>
    <w:p w14:paraId="07D9C23D" w14:textId="77777777" w:rsidR="00703931" w:rsidRDefault="00703931" w:rsidP="00703931">
      <w:pPr>
        <w:jc w:val="right"/>
        <w:rPr>
          <w:sz w:val="22"/>
          <w:szCs w:val="22"/>
        </w:rPr>
      </w:pPr>
    </w:p>
    <w:p w14:paraId="4E9D3250" w14:textId="77777777" w:rsidR="00703931" w:rsidRDefault="00703931" w:rsidP="00703931">
      <w:pPr>
        <w:jc w:val="right"/>
        <w:rPr>
          <w:sz w:val="22"/>
          <w:szCs w:val="22"/>
        </w:rPr>
      </w:pPr>
    </w:p>
    <w:p w14:paraId="62797BD1" w14:textId="77777777" w:rsidR="00703931" w:rsidRDefault="00703931" w:rsidP="00703931">
      <w:pPr>
        <w:jc w:val="right"/>
        <w:rPr>
          <w:sz w:val="22"/>
          <w:szCs w:val="22"/>
        </w:rPr>
      </w:pPr>
    </w:p>
    <w:p w14:paraId="435EF555" w14:textId="77777777" w:rsidR="00703931" w:rsidRDefault="00703931" w:rsidP="00703931">
      <w:pPr>
        <w:jc w:val="right"/>
        <w:rPr>
          <w:sz w:val="22"/>
          <w:szCs w:val="22"/>
        </w:rPr>
      </w:pPr>
    </w:p>
    <w:p w14:paraId="55EC3C6A" w14:textId="77777777" w:rsidR="00703931" w:rsidRDefault="00703931" w:rsidP="00703931">
      <w:pPr>
        <w:jc w:val="right"/>
        <w:rPr>
          <w:sz w:val="22"/>
          <w:szCs w:val="22"/>
        </w:rPr>
      </w:pPr>
    </w:p>
    <w:p w14:paraId="5573B768" w14:textId="77777777" w:rsidR="00897437" w:rsidRPr="00334A63" w:rsidRDefault="00897437" w:rsidP="00897437">
      <w:pPr>
        <w:pStyle w:val="Galvene"/>
        <w:jc w:val="right"/>
        <w:rPr>
          <w:rFonts w:ascii="Times New Roman" w:hAnsi="Times New Roman"/>
          <w:b/>
          <w:color w:val="000000" w:themeColor="text1"/>
        </w:rPr>
      </w:pPr>
    </w:p>
    <w:p w14:paraId="534FF7F5" w14:textId="77777777" w:rsidR="00897437" w:rsidRPr="00334A63" w:rsidRDefault="00897437" w:rsidP="00897437">
      <w:pPr>
        <w:jc w:val="both"/>
        <w:rPr>
          <w:bCs/>
          <w:i/>
          <w:sz w:val="16"/>
          <w:szCs w:val="16"/>
        </w:rPr>
      </w:pPr>
      <w:r w:rsidRPr="00334A63">
        <w:rPr>
          <w:bCs/>
          <w:i/>
          <w:sz w:val="16"/>
          <w:szCs w:val="16"/>
        </w:rPr>
        <w:t>Šī dokumenta parakstīšanas datums ir pēdējā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kopā ar EIS piedāvāto elektronisko parakstu).</w:t>
      </w:r>
    </w:p>
    <w:p w14:paraId="3DE8506A" w14:textId="77777777" w:rsidR="00897437" w:rsidRPr="00334A63" w:rsidRDefault="00897437" w:rsidP="00897437">
      <w:pPr>
        <w:jc w:val="both"/>
        <w:rPr>
          <w:bCs/>
          <w:i/>
          <w:sz w:val="16"/>
          <w:szCs w:val="16"/>
        </w:rPr>
      </w:pPr>
      <w:r w:rsidRPr="00334A63">
        <w:rPr>
          <w:bCs/>
          <w:i/>
          <w:sz w:val="16"/>
          <w:szCs w:val="16"/>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p>
    <w:p w14:paraId="5C2A5287" w14:textId="77777777" w:rsidR="00703931" w:rsidRDefault="00703931" w:rsidP="00703931">
      <w:pPr>
        <w:jc w:val="right"/>
        <w:rPr>
          <w:sz w:val="22"/>
          <w:szCs w:val="22"/>
        </w:rPr>
      </w:pPr>
    </w:p>
    <w:p w14:paraId="0D58F859" w14:textId="77777777" w:rsidR="00703931" w:rsidRDefault="00703931" w:rsidP="00703931">
      <w:pPr>
        <w:jc w:val="right"/>
        <w:rPr>
          <w:sz w:val="22"/>
          <w:szCs w:val="22"/>
        </w:rPr>
      </w:pPr>
    </w:p>
    <w:p w14:paraId="76947808" w14:textId="77777777" w:rsidR="00703931" w:rsidRDefault="00703931" w:rsidP="00703931">
      <w:pPr>
        <w:jc w:val="right"/>
        <w:rPr>
          <w:sz w:val="22"/>
          <w:szCs w:val="22"/>
        </w:rPr>
      </w:pPr>
    </w:p>
    <w:p w14:paraId="444DC770" w14:textId="77777777" w:rsidR="00703931" w:rsidRDefault="00703931" w:rsidP="00703931">
      <w:pPr>
        <w:jc w:val="right"/>
        <w:rPr>
          <w:sz w:val="22"/>
          <w:szCs w:val="22"/>
        </w:rPr>
      </w:pPr>
    </w:p>
    <w:p w14:paraId="5C437AEB" w14:textId="77777777" w:rsidR="00703931" w:rsidRDefault="00703931" w:rsidP="00703931">
      <w:pPr>
        <w:jc w:val="right"/>
        <w:rPr>
          <w:sz w:val="22"/>
          <w:szCs w:val="22"/>
        </w:rPr>
      </w:pPr>
    </w:p>
    <w:p w14:paraId="29FF6600" w14:textId="77777777" w:rsidR="00703931" w:rsidRDefault="00703931" w:rsidP="00703931">
      <w:pPr>
        <w:jc w:val="right"/>
        <w:rPr>
          <w:sz w:val="22"/>
          <w:szCs w:val="22"/>
        </w:rPr>
      </w:pPr>
    </w:p>
    <w:p w14:paraId="77BC75D5" w14:textId="77777777" w:rsidR="00703931" w:rsidRDefault="00703931" w:rsidP="00C35AC9">
      <w:pPr>
        <w:rPr>
          <w:sz w:val="22"/>
          <w:szCs w:val="22"/>
        </w:rPr>
      </w:pPr>
    </w:p>
    <w:p w14:paraId="39D48B04" w14:textId="77777777" w:rsidR="005D23EA" w:rsidRDefault="005D23EA" w:rsidP="00C35AC9">
      <w:pPr>
        <w:rPr>
          <w:sz w:val="22"/>
          <w:szCs w:val="22"/>
        </w:rPr>
      </w:pPr>
    </w:p>
    <w:p w14:paraId="7492E42B" w14:textId="77777777" w:rsidR="005D23EA" w:rsidRDefault="005D23EA" w:rsidP="00C35AC9">
      <w:pPr>
        <w:rPr>
          <w:sz w:val="22"/>
          <w:szCs w:val="22"/>
        </w:rPr>
      </w:pPr>
    </w:p>
    <w:p w14:paraId="4E460AC5" w14:textId="77777777" w:rsidR="00C35AC9" w:rsidRDefault="00C35AC9" w:rsidP="00C35AC9">
      <w:pPr>
        <w:rPr>
          <w:sz w:val="22"/>
          <w:szCs w:val="22"/>
        </w:rPr>
      </w:pPr>
    </w:p>
    <w:p w14:paraId="61CBC202" w14:textId="77777777" w:rsidR="00703931" w:rsidRDefault="00703931" w:rsidP="00703931">
      <w:pPr>
        <w:jc w:val="right"/>
        <w:rPr>
          <w:sz w:val="22"/>
          <w:szCs w:val="22"/>
        </w:rPr>
      </w:pPr>
    </w:p>
    <w:p w14:paraId="2E1F1DCC" w14:textId="77777777" w:rsidR="00703931" w:rsidRDefault="00703931" w:rsidP="00703931">
      <w:pPr>
        <w:rPr>
          <w:sz w:val="22"/>
          <w:szCs w:val="22"/>
        </w:rPr>
      </w:pPr>
    </w:p>
    <w:p w14:paraId="7C6AAD03" w14:textId="711D2F1F" w:rsidR="00703931" w:rsidRPr="00C31D4E" w:rsidRDefault="00AC7C9E" w:rsidP="00703931">
      <w:pPr>
        <w:jc w:val="right"/>
        <w:rPr>
          <w:bCs/>
          <w:sz w:val="22"/>
          <w:szCs w:val="22"/>
        </w:rPr>
      </w:pPr>
      <w:r>
        <w:rPr>
          <w:bCs/>
          <w:sz w:val="22"/>
          <w:szCs w:val="22"/>
        </w:rPr>
        <w:lastRenderedPageBreak/>
        <w:t>6</w:t>
      </w:r>
      <w:r w:rsidR="00703931" w:rsidRPr="00C31D4E">
        <w:rPr>
          <w:bCs/>
          <w:sz w:val="22"/>
          <w:szCs w:val="22"/>
        </w:rPr>
        <w:t>.pielikums iepirkuma nolikumam</w:t>
      </w:r>
    </w:p>
    <w:p w14:paraId="237C4C4B" w14:textId="77777777" w:rsidR="00703931" w:rsidRDefault="00703931" w:rsidP="00703931">
      <w:pPr>
        <w:jc w:val="right"/>
        <w:rPr>
          <w:spacing w:val="-1"/>
          <w:sz w:val="22"/>
          <w:szCs w:val="22"/>
        </w:rPr>
      </w:pPr>
      <w:r w:rsidRPr="00C31D4E">
        <w:rPr>
          <w:spacing w:val="-1"/>
          <w:sz w:val="22"/>
          <w:szCs w:val="22"/>
        </w:rPr>
        <w:t xml:space="preserve">„Energoefektivitātes paaugstināšana </w:t>
      </w:r>
    </w:p>
    <w:p w14:paraId="7287AAFD" w14:textId="77777777" w:rsidR="00703931" w:rsidRDefault="00703931" w:rsidP="00703931">
      <w:pPr>
        <w:jc w:val="right"/>
        <w:rPr>
          <w:spacing w:val="-1"/>
          <w:sz w:val="22"/>
          <w:szCs w:val="22"/>
        </w:rPr>
      </w:pPr>
      <w:r w:rsidRPr="00C31D4E">
        <w:rPr>
          <w:spacing w:val="-1"/>
          <w:sz w:val="22"/>
          <w:szCs w:val="22"/>
        </w:rPr>
        <w:t xml:space="preserve">daudzdzīvokļu dzīvojamā mājā Parka ielā 2, Vabolē, </w:t>
      </w:r>
    </w:p>
    <w:p w14:paraId="59B7B2A1" w14:textId="77777777" w:rsidR="00703931" w:rsidRPr="00C31D4E" w:rsidRDefault="00703931" w:rsidP="00703931">
      <w:pPr>
        <w:jc w:val="right"/>
        <w:rPr>
          <w:b/>
          <w:sz w:val="22"/>
          <w:szCs w:val="22"/>
        </w:rPr>
      </w:pPr>
      <w:r w:rsidRPr="00C31D4E">
        <w:rPr>
          <w:spacing w:val="-1"/>
          <w:sz w:val="22"/>
          <w:szCs w:val="22"/>
        </w:rPr>
        <w:t>Vaboles pagastā, Augšdaugavas novadā”</w:t>
      </w:r>
      <w:r w:rsidRPr="00C31D4E">
        <w:rPr>
          <w:sz w:val="22"/>
          <w:szCs w:val="22"/>
        </w:rPr>
        <w:t>.</w:t>
      </w:r>
      <w:r w:rsidRPr="00C31D4E">
        <w:rPr>
          <w:bCs/>
          <w:sz w:val="22"/>
          <w:szCs w:val="22"/>
        </w:rPr>
        <w:t>”</w:t>
      </w:r>
    </w:p>
    <w:p w14:paraId="774CBB1A" w14:textId="7908BE24" w:rsidR="00703931" w:rsidRPr="00C31D4E" w:rsidRDefault="00703931" w:rsidP="00703931">
      <w:pPr>
        <w:jc w:val="right"/>
        <w:rPr>
          <w:sz w:val="22"/>
          <w:szCs w:val="22"/>
        </w:rPr>
      </w:pP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t xml:space="preserve">      identifikācijas numurs </w:t>
      </w:r>
      <w:r w:rsidR="00727A1F">
        <w:rPr>
          <w:sz w:val="22"/>
          <w:szCs w:val="22"/>
        </w:rPr>
        <w:t>NPS 2026/14</w:t>
      </w:r>
    </w:p>
    <w:p w14:paraId="17761A85" w14:textId="77777777" w:rsidR="00703931" w:rsidRDefault="00703931" w:rsidP="00703931">
      <w:pPr>
        <w:jc w:val="right"/>
        <w:rPr>
          <w:sz w:val="22"/>
          <w:szCs w:val="22"/>
        </w:rPr>
      </w:pPr>
    </w:p>
    <w:p w14:paraId="053DF645" w14:textId="77777777" w:rsidR="00703931" w:rsidRDefault="00703931" w:rsidP="00703931">
      <w:pPr>
        <w:rPr>
          <w:sz w:val="22"/>
          <w:szCs w:val="22"/>
        </w:rPr>
      </w:pPr>
    </w:p>
    <w:p w14:paraId="03E52745" w14:textId="77777777" w:rsidR="00703931" w:rsidRDefault="00703931" w:rsidP="00703931">
      <w:pPr>
        <w:jc w:val="right"/>
        <w:rPr>
          <w:sz w:val="22"/>
          <w:szCs w:val="22"/>
        </w:rPr>
      </w:pPr>
    </w:p>
    <w:p w14:paraId="45A6B4EF" w14:textId="77777777" w:rsidR="00703931" w:rsidRDefault="00703931" w:rsidP="00703931">
      <w:pPr>
        <w:jc w:val="right"/>
        <w:rPr>
          <w:sz w:val="22"/>
          <w:szCs w:val="22"/>
        </w:rPr>
      </w:pPr>
    </w:p>
    <w:p w14:paraId="79AC128A" w14:textId="77777777" w:rsidR="00703931" w:rsidRPr="00703931" w:rsidRDefault="00703931" w:rsidP="00703931">
      <w:pPr>
        <w:suppressAutoHyphens w:val="0"/>
        <w:jc w:val="center"/>
        <w:rPr>
          <w:b/>
          <w:caps/>
          <w:kern w:val="0"/>
          <w:sz w:val="28"/>
          <w:szCs w:val="28"/>
          <w:lang w:eastAsia="en-US"/>
        </w:rPr>
      </w:pPr>
      <w:r w:rsidRPr="00703931">
        <w:rPr>
          <w:b/>
          <w:caps/>
          <w:kern w:val="0"/>
          <w:sz w:val="28"/>
          <w:szCs w:val="28"/>
          <w:lang w:eastAsia="en-US"/>
        </w:rPr>
        <w:t>SPECIĀLISTA KVALIFIKāCIJAS APRAKSTS</w:t>
      </w:r>
    </w:p>
    <w:p w14:paraId="59502620" w14:textId="77777777" w:rsidR="00703931" w:rsidRPr="00703931" w:rsidRDefault="00703931" w:rsidP="00703931">
      <w:pPr>
        <w:suppressAutoHyphens w:val="0"/>
        <w:jc w:val="center"/>
        <w:rPr>
          <w:i/>
          <w:caps/>
          <w:kern w:val="0"/>
          <w:lang w:eastAsia="en-US"/>
        </w:rPr>
      </w:pPr>
      <w:r w:rsidRPr="00703931">
        <w:rPr>
          <w:bCs/>
          <w:i/>
          <w:kern w:val="0"/>
          <w:lang w:eastAsia="x-none"/>
        </w:rPr>
        <w:t>(veidne)</w:t>
      </w:r>
    </w:p>
    <w:p w14:paraId="72D38C56" w14:textId="77777777" w:rsidR="00703931" w:rsidRPr="00703931" w:rsidRDefault="00703931" w:rsidP="00703931">
      <w:pPr>
        <w:suppressAutoHyphens w:val="0"/>
        <w:jc w:val="both"/>
        <w:rPr>
          <w:bCs/>
          <w:kern w:val="0"/>
          <w:lang w:eastAsia="en-US"/>
        </w:rPr>
      </w:pPr>
    </w:p>
    <w:p w14:paraId="38BBC2F8" w14:textId="69ADFD7D" w:rsidR="00703931" w:rsidRPr="00703931" w:rsidRDefault="00703931" w:rsidP="00703931">
      <w:pPr>
        <w:suppressAutoHyphens w:val="0"/>
        <w:jc w:val="both"/>
        <w:rPr>
          <w:kern w:val="0"/>
          <w:lang w:eastAsia="en-US"/>
        </w:rPr>
      </w:pPr>
      <w:r w:rsidRPr="00703931">
        <w:rPr>
          <w:bCs/>
          <w:kern w:val="0"/>
          <w:lang w:eastAsia="en-US"/>
        </w:rPr>
        <w:t xml:space="preserve">Es, _____________ </w:t>
      </w:r>
      <w:r w:rsidRPr="00703931">
        <w:rPr>
          <w:kern w:val="0"/>
          <w:lang w:eastAsia="en-US"/>
        </w:rPr>
        <w:t>(</w:t>
      </w:r>
      <w:r w:rsidRPr="00703931">
        <w:rPr>
          <w:i/>
          <w:iCs/>
          <w:kern w:val="0"/>
          <w:lang w:eastAsia="en-US"/>
        </w:rPr>
        <w:t>speciālista vārds, uzvārds</w:t>
      </w:r>
      <w:r w:rsidRPr="00703931">
        <w:rPr>
          <w:kern w:val="0"/>
          <w:lang w:eastAsia="en-US"/>
        </w:rPr>
        <w:t>), lai apliecinātu savu atbilstību</w:t>
      </w:r>
      <w:r w:rsidRPr="00703931">
        <w:rPr>
          <w:iCs/>
          <w:kern w:val="0"/>
          <w:lang w:eastAsia="en-US"/>
        </w:rPr>
        <w:t xml:space="preserve"> </w:t>
      </w:r>
      <w:r w:rsidRPr="00703931">
        <w:rPr>
          <w:kern w:val="0"/>
          <w:lang w:eastAsia="en-US"/>
        </w:rPr>
        <w:t>atklāta konkursa “</w:t>
      </w:r>
      <w:r>
        <w:rPr>
          <w:b/>
          <w:bCs/>
          <w:kern w:val="0"/>
          <w:lang w:eastAsia="en-US"/>
        </w:rPr>
        <w:t>Energoefektivitātes paaugstināšana daudzdzīvokļu dzīvojamā mājā Parka ielā 2, Vabolē</w:t>
      </w:r>
      <w:r w:rsidR="00985673">
        <w:rPr>
          <w:b/>
          <w:bCs/>
          <w:kern w:val="0"/>
          <w:lang w:eastAsia="en-US"/>
        </w:rPr>
        <w:t>, Vaboles pagastā, Augšdaugavas novadā</w:t>
      </w:r>
      <w:r w:rsidRPr="00703931">
        <w:rPr>
          <w:bCs/>
          <w:kern w:val="0"/>
          <w:lang w:eastAsia="en-US"/>
        </w:rPr>
        <w:t xml:space="preserve">”, identifikācijas Nr. </w:t>
      </w:r>
      <w:r w:rsidR="00727A1F">
        <w:rPr>
          <w:bCs/>
          <w:kern w:val="0"/>
          <w:lang w:eastAsia="en-US"/>
        </w:rPr>
        <w:t xml:space="preserve">NPS </w:t>
      </w:r>
      <w:r w:rsidR="00727A1F" w:rsidRPr="00727A1F">
        <w:rPr>
          <w:bCs/>
          <w:kern w:val="0"/>
          <w:lang w:eastAsia="en-US"/>
        </w:rPr>
        <w:t>2026/14</w:t>
      </w:r>
      <w:r w:rsidRPr="00727A1F">
        <w:rPr>
          <w:kern w:val="0"/>
          <w:lang w:eastAsia="en-US"/>
        </w:rPr>
        <w:t>,</w:t>
      </w:r>
      <w:r w:rsidRPr="00727A1F">
        <w:rPr>
          <w:bCs/>
          <w:kern w:val="0"/>
          <w:lang w:eastAsia="en-US"/>
        </w:rPr>
        <w:t xml:space="preserve"> </w:t>
      </w:r>
      <w:r w:rsidRPr="00727A1F">
        <w:rPr>
          <w:kern w:val="0"/>
          <w:lang w:eastAsia="en-US"/>
        </w:rPr>
        <w:t>nolikumā</w:t>
      </w:r>
      <w:r w:rsidRPr="00703931">
        <w:rPr>
          <w:kern w:val="0"/>
          <w:lang w:eastAsia="en-US"/>
        </w:rPr>
        <w:t xml:space="preserve"> noteiktajām kvalifikācijas prasībām, iesniedzu sekojošu savu aprakstu.</w:t>
      </w:r>
    </w:p>
    <w:p w14:paraId="16336429" w14:textId="77777777" w:rsidR="00703931" w:rsidRPr="00703931" w:rsidRDefault="00703931" w:rsidP="00703931">
      <w:pPr>
        <w:suppressAutoHyphens w:val="0"/>
        <w:jc w:val="center"/>
        <w:rPr>
          <w:rFonts w:eastAsia="Calibri"/>
          <w:kern w:val="0"/>
          <w:szCs w:val="22"/>
          <w:lang w:eastAsia="en-US"/>
        </w:rPr>
      </w:pPr>
    </w:p>
    <w:p w14:paraId="4C9637FC" w14:textId="77777777" w:rsidR="00703931" w:rsidRPr="00703931" w:rsidRDefault="00703931" w:rsidP="00703931">
      <w:pPr>
        <w:suppressAutoHyphens w:val="0"/>
        <w:ind w:left="284"/>
        <w:jc w:val="both"/>
        <w:rPr>
          <w:rFonts w:eastAsia="Calibri"/>
          <w:kern w:val="0"/>
          <w:szCs w:val="22"/>
          <w:lang w:eastAsia="en-US"/>
        </w:rPr>
      </w:pPr>
      <w:r w:rsidRPr="00703931">
        <w:rPr>
          <w:rFonts w:eastAsia="Calibri"/>
          <w:kern w:val="0"/>
          <w:szCs w:val="22"/>
          <w:lang w:eastAsia="en-US"/>
        </w:rPr>
        <w:t>Ar šo es apstiprinu, ka man ir sekojoša profesionālā kvalifikācija:</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26"/>
        <w:gridCol w:w="3026"/>
        <w:gridCol w:w="3026"/>
      </w:tblGrid>
      <w:tr w:rsidR="00703931" w:rsidRPr="00703931" w14:paraId="2A754F74" w14:textId="77777777" w:rsidTr="00BD558E">
        <w:tc>
          <w:tcPr>
            <w:tcW w:w="567" w:type="dxa"/>
            <w:vAlign w:val="center"/>
            <w:hideMark/>
          </w:tcPr>
          <w:p w14:paraId="39EE9624" w14:textId="77777777" w:rsidR="00703931" w:rsidRPr="00703931" w:rsidRDefault="00703931" w:rsidP="00703931">
            <w:pPr>
              <w:suppressAutoHyphens w:val="0"/>
              <w:jc w:val="center"/>
              <w:rPr>
                <w:b/>
                <w:bCs/>
                <w:kern w:val="0"/>
                <w:sz w:val="20"/>
                <w:szCs w:val="20"/>
                <w:lang w:eastAsia="en-US"/>
              </w:rPr>
            </w:pPr>
            <w:r w:rsidRPr="00703931">
              <w:rPr>
                <w:b/>
                <w:bCs/>
                <w:kern w:val="0"/>
                <w:sz w:val="20"/>
                <w:szCs w:val="20"/>
                <w:lang w:eastAsia="en-US"/>
              </w:rPr>
              <w:t>Nr. p.k.</w:t>
            </w:r>
          </w:p>
        </w:tc>
        <w:tc>
          <w:tcPr>
            <w:tcW w:w="3026" w:type="dxa"/>
            <w:vAlign w:val="center"/>
          </w:tcPr>
          <w:p w14:paraId="1102A385" w14:textId="77777777" w:rsidR="00703931" w:rsidRPr="00703931" w:rsidRDefault="00703931" w:rsidP="00703931">
            <w:pPr>
              <w:suppressAutoHyphens w:val="0"/>
              <w:jc w:val="center"/>
              <w:rPr>
                <w:b/>
                <w:bCs/>
                <w:kern w:val="0"/>
                <w:sz w:val="20"/>
                <w:szCs w:val="20"/>
                <w:lang w:eastAsia="en-US"/>
              </w:rPr>
            </w:pPr>
            <w:r w:rsidRPr="00703931">
              <w:rPr>
                <w:b/>
                <w:bCs/>
                <w:kern w:val="0"/>
                <w:sz w:val="20"/>
                <w:szCs w:val="20"/>
                <w:lang w:eastAsia="en-US"/>
              </w:rPr>
              <w:t>Profesionālu kvalifikāciju apliecinoša dokumenta nosaukums</w:t>
            </w:r>
          </w:p>
        </w:tc>
        <w:tc>
          <w:tcPr>
            <w:tcW w:w="3026" w:type="dxa"/>
            <w:vAlign w:val="center"/>
            <w:hideMark/>
          </w:tcPr>
          <w:p w14:paraId="2D47E0E3" w14:textId="77777777" w:rsidR="00703931" w:rsidRPr="00703931" w:rsidRDefault="00703931" w:rsidP="00703931">
            <w:pPr>
              <w:suppressAutoHyphens w:val="0"/>
              <w:jc w:val="center"/>
              <w:rPr>
                <w:b/>
                <w:bCs/>
                <w:kern w:val="0"/>
                <w:sz w:val="20"/>
                <w:szCs w:val="20"/>
                <w:lang w:eastAsia="en-US"/>
              </w:rPr>
            </w:pPr>
            <w:r w:rsidRPr="00703931">
              <w:rPr>
                <w:b/>
                <w:bCs/>
                <w:kern w:val="0"/>
                <w:sz w:val="20"/>
                <w:szCs w:val="20"/>
                <w:lang w:eastAsia="en-US"/>
              </w:rPr>
              <w:t>Profesionālu kvalifikāciju apliecinoša dokumenta Nr.</w:t>
            </w:r>
          </w:p>
        </w:tc>
        <w:tc>
          <w:tcPr>
            <w:tcW w:w="3026" w:type="dxa"/>
            <w:vAlign w:val="center"/>
            <w:hideMark/>
          </w:tcPr>
          <w:p w14:paraId="398B2774" w14:textId="77777777" w:rsidR="00703931" w:rsidRPr="00703931" w:rsidRDefault="00703931" w:rsidP="00703931">
            <w:pPr>
              <w:suppressAutoHyphens w:val="0"/>
              <w:jc w:val="center"/>
              <w:rPr>
                <w:b/>
                <w:bCs/>
                <w:kern w:val="0"/>
                <w:sz w:val="20"/>
                <w:szCs w:val="20"/>
                <w:lang w:eastAsia="en-US"/>
              </w:rPr>
            </w:pPr>
            <w:r w:rsidRPr="00703931">
              <w:rPr>
                <w:b/>
                <w:bCs/>
                <w:kern w:val="0"/>
                <w:sz w:val="20"/>
                <w:szCs w:val="20"/>
                <w:lang w:eastAsia="en-US"/>
              </w:rPr>
              <w:t>Profesionālu kvalifikāciju apliecinoša dokumenta piešķiršanas brīdis (gads, mēnesis, datums)</w:t>
            </w:r>
          </w:p>
        </w:tc>
      </w:tr>
      <w:tr w:rsidR="00703931" w:rsidRPr="00703931" w14:paraId="3E1EF8CB" w14:textId="77777777" w:rsidTr="00BD558E">
        <w:tc>
          <w:tcPr>
            <w:tcW w:w="567" w:type="dxa"/>
            <w:vAlign w:val="center"/>
            <w:hideMark/>
          </w:tcPr>
          <w:p w14:paraId="7175E576" w14:textId="77777777" w:rsidR="00703931" w:rsidRPr="00703931" w:rsidRDefault="00703931" w:rsidP="00703931">
            <w:pPr>
              <w:suppressAutoHyphens w:val="0"/>
              <w:jc w:val="center"/>
              <w:rPr>
                <w:kern w:val="0"/>
                <w:sz w:val="20"/>
                <w:szCs w:val="20"/>
                <w:lang w:eastAsia="en-US"/>
              </w:rPr>
            </w:pPr>
            <w:r w:rsidRPr="00703931">
              <w:rPr>
                <w:kern w:val="0"/>
                <w:sz w:val="20"/>
                <w:szCs w:val="20"/>
                <w:lang w:eastAsia="en-US"/>
              </w:rPr>
              <w:t>1.</w:t>
            </w:r>
          </w:p>
        </w:tc>
        <w:tc>
          <w:tcPr>
            <w:tcW w:w="3026" w:type="dxa"/>
            <w:vAlign w:val="center"/>
          </w:tcPr>
          <w:p w14:paraId="52F0D547" w14:textId="77777777" w:rsidR="00703931" w:rsidRPr="00703931" w:rsidRDefault="00703931" w:rsidP="00703931">
            <w:pPr>
              <w:suppressAutoHyphens w:val="0"/>
              <w:jc w:val="center"/>
              <w:rPr>
                <w:kern w:val="0"/>
                <w:sz w:val="20"/>
                <w:szCs w:val="20"/>
                <w:lang w:eastAsia="en-US"/>
              </w:rPr>
            </w:pPr>
          </w:p>
        </w:tc>
        <w:tc>
          <w:tcPr>
            <w:tcW w:w="3026" w:type="dxa"/>
            <w:vAlign w:val="center"/>
          </w:tcPr>
          <w:p w14:paraId="7C32F6E8" w14:textId="77777777" w:rsidR="00703931" w:rsidRPr="00703931" w:rsidRDefault="00703931" w:rsidP="00703931">
            <w:pPr>
              <w:suppressAutoHyphens w:val="0"/>
              <w:jc w:val="center"/>
              <w:rPr>
                <w:kern w:val="0"/>
                <w:sz w:val="20"/>
                <w:szCs w:val="20"/>
                <w:lang w:eastAsia="en-US"/>
              </w:rPr>
            </w:pPr>
          </w:p>
        </w:tc>
        <w:tc>
          <w:tcPr>
            <w:tcW w:w="3026" w:type="dxa"/>
            <w:vAlign w:val="center"/>
          </w:tcPr>
          <w:p w14:paraId="4A37149F" w14:textId="77777777" w:rsidR="00703931" w:rsidRPr="00703931" w:rsidRDefault="00703931" w:rsidP="00703931">
            <w:pPr>
              <w:suppressAutoHyphens w:val="0"/>
              <w:jc w:val="center"/>
              <w:rPr>
                <w:kern w:val="0"/>
                <w:sz w:val="20"/>
                <w:szCs w:val="20"/>
                <w:lang w:eastAsia="en-US"/>
              </w:rPr>
            </w:pPr>
          </w:p>
        </w:tc>
      </w:tr>
    </w:tbl>
    <w:p w14:paraId="453B6634" w14:textId="77777777" w:rsidR="00703931" w:rsidRPr="00703931" w:rsidRDefault="00703931" w:rsidP="00703931">
      <w:pPr>
        <w:suppressAutoHyphens w:val="0"/>
        <w:jc w:val="center"/>
        <w:rPr>
          <w:rFonts w:eastAsia="Calibri"/>
          <w:kern w:val="0"/>
          <w:lang w:eastAsia="en-US"/>
        </w:rPr>
      </w:pPr>
    </w:p>
    <w:p w14:paraId="12CCA64B" w14:textId="57E6B9D7" w:rsidR="00703931" w:rsidRPr="00703931" w:rsidRDefault="00703931" w:rsidP="00703931">
      <w:pPr>
        <w:suppressAutoHyphens w:val="0"/>
        <w:jc w:val="both"/>
        <w:rPr>
          <w:rFonts w:eastAsia="Calibri"/>
          <w:bCs/>
          <w:kern w:val="0"/>
          <w:lang w:eastAsia="en-US"/>
        </w:rPr>
      </w:pPr>
      <w:r w:rsidRPr="00703931">
        <w:rPr>
          <w:rFonts w:eastAsia="Calibri"/>
          <w:kern w:val="0"/>
          <w:lang w:eastAsia="en-US"/>
        </w:rPr>
        <w:t xml:space="preserve">Ar šo es apņemos, ja </w:t>
      </w:r>
      <w:r w:rsidRPr="00703931">
        <w:rPr>
          <w:rFonts w:eastAsia="Calibri"/>
          <w:bCs/>
          <w:kern w:val="0"/>
          <w:lang w:eastAsia="en-US"/>
        </w:rPr>
        <w:t>pretendentam _____________</w:t>
      </w:r>
      <w:r w:rsidRPr="00703931">
        <w:rPr>
          <w:rFonts w:eastAsia="Calibri"/>
          <w:b/>
          <w:bCs/>
          <w:kern w:val="0"/>
          <w:lang w:eastAsia="en-US"/>
        </w:rPr>
        <w:t xml:space="preserve"> </w:t>
      </w:r>
      <w:r w:rsidRPr="00703931">
        <w:rPr>
          <w:rFonts w:eastAsia="Calibri"/>
          <w:kern w:val="0"/>
          <w:lang w:eastAsia="en-US"/>
        </w:rPr>
        <w:t>(</w:t>
      </w:r>
      <w:r w:rsidRPr="00703931">
        <w:rPr>
          <w:rFonts w:eastAsia="Calibri"/>
          <w:i/>
          <w:kern w:val="0"/>
          <w:lang w:eastAsia="en-US"/>
        </w:rPr>
        <w:t>pretendenta nosaukums</w:t>
      </w:r>
      <w:r w:rsidRPr="00703931">
        <w:rPr>
          <w:rFonts w:eastAsia="Calibri"/>
          <w:kern w:val="0"/>
          <w:lang w:eastAsia="en-US"/>
        </w:rPr>
        <w:t>)</w:t>
      </w:r>
      <w:r w:rsidRPr="00703931">
        <w:rPr>
          <w:rFonts w:eastAsia="Calibri"/>
          <w:bCs/>
          <w:kern w:val="0"/>
          <w:lang w:eastAsia="en-US"/>
        </w:rPr>
        <w:t xml:space="preserve">, reģistrācijas Nr. </w:t>
      </w:r>
      <w:r w:rsidRPr="00703931">
        <w:rPr>
          <w:rFonts w:eastAsia="Calibri"/>
          <w:kern w:val="0"/>
          <w:lang w:eastAsia="en-US"/>
        </w:rPr>
        <w:t>(</w:t>
      </w:r>
      <w:r w:rsidRPr="00703931">
        <w:rPr>
          <w:rFonts w:eastAsia="Calibri"/>
          <w:i/>
          <w:kern w:val="0"/>
          <w:lang w:eastAsia="en-US"/>
        </w:rPr>
        <w:t>pretendenta reģistrācijas Nr.</w:t>
      </w:r>
      <w:r w:rsidRPr="00703931">
        <w:rPr>
          <w:rFonts w:eastAsia="Calibri"/>
          <w:kern w:val="0"/>
          <w:lang w:eastAsia="en-US"/>
        </w:rPr>
        <w:t xml:space="preserve">) tiks piešķirtas līguma slēgšanas tiesības atklāta konkursa </w:t>
      </w:r>
      <w:r w:rsidRPr="00703931">
        <w:rPr>
          <w:rFonts w:eastAsia="Calibri"/>
          <w:bCs/>
          <w:kern w:val="0"/>
          <w:lang w:eastAsia="en-US"/>
        </w:rPr>
        <w:t>“</w:t>
      </w:r>
      <w:r w:rsidR="00985673">
        <w:rPr>
          <w:b/>
          <w:bCs/>
          <w:kern w:val="0"/>
          <w:lang w:eastAsia="en-US"/>
        </w:rPr>
        <w:t>Energoefektivitātes paaugstināšana daudzdzīvokļu dzīvojamā mājā Parka ielā 2, Vabolē, Vaboles pagastā, Augšdaugavas novadā</w:t>
      </w:r>
      <w:r w:rsidRPr="00703931">
        <w:rPr>
          <w:rFonts w:eastAsia="Calibri"/>
          <w:bCs/>
          <w:kern w:val="0"/>
          <w:lang w:eastAsia="en-US"/>
        </w:rPr>
        <w:t xml:space="preserve">”, </w:t>
      </w:r>
      <w:r w:rsidRPr="00703931">
        <w:rPr>
          <w:rFonts w:eastAsia="Calibri"/>
          <w:kern w:val="0"/>
          <w:lang w:eastAsia="en-US"/>
        </w:rPr>
        <w:t>identifikācijas Nr.</w:t>
      </w:r>
      <w:r w:rsidR="00985673">
        <w:rPr>
          <w:rFonts w:eastAsia="Calibri"/>
          <w:kern w:val="0"/>
          <w:lang w:eastAsia="en-US"/>
        </w:rPr>
        <w:t xml:space="preserve"> </w:t>
      </w:r>
      <w:r w:rsidR="00727A1F">
        <w:rPr>
          <w:bCs/>
          <w:kern w:val="0"/>
          <w:lang w:eastAsia="en-US"/>
        </w:rPr>
        <w:t>NPS 2026/14</w:t>
      </w:r>
      <w:r w:rsidR="00985673">
        <w:rPr>
          <w:bCs/>
          <w:kern w:val="0"/>
          <w:lang w:eastAsia="en-US"/>
        </w:rPr>
        <w:t xml:space="preserve"> </w:t>
      </w:r>
      <w:r w:rsidRPr="00703931">
        <w:rPr>
          <w:rFonts w:eastAsia="Calibri"/>
          <w:bCs/>
          <w:kern w:val="0"/>
          <w:lang w:eastAsia="en-US"/>
        </w:rPr>
        <w:t xml:space="preserve">, un noslēgts līgums ar pretendentu kā </w:t>
      </w:r>
      <w:r w:rsidRPr="00703931">
        <w:rPr>
          <w:rFonts w:eastAsia="Calibri"/>
          <w:b/>
          <w:i/>
          <w:iCs/>
          <w:kern w:val="0"/>
          <w:lang w:eastAsia="en-US"/>
        </w:rPr>
        <w:t>atbildīgais būvdarbu vadītājs</w:t>
      </w:r>
      <w:r w:rsidRPr="00703931">
        <w:rPr>
          <w:rFonts w:eastAsia="Calibri"/>
          <w:bCs/>
          <w:i/>
          <w:iCs/>
          <w:kern w:val="0"/>
          <w:lang w:eastAsia="en-US"/>
        </w:rPr>
        <w:t xml:space="preserve"> (</w:t>
      </w:r>
      <w:r w:rsidRPr="00703931">
        <w:rPr>
          <w:i/>
          <w:iCs/>
          <w:kern w:val="0"/>
          <w:lang w:eastAsia="en-US"/>
        </w:rPr>
        <w:t xml:space="preserve">darba aizsardzības koordinators/ </w:t>
      </w:r>
      <w:r w:rsidRPr="00703931">
        <w:rPr>
          <w:i/>
          <w:iCs/>
          <w:color w:val="000000"/>
          <w:kern w:val="0"/>
          <w:lang w:eastAsia="lv-LV"/>
        </w:rPr>
        <w:t xml:space="preserve">elektroietaišu izbūves būvdarbu vadītājs/ </w:t>
      </w:r>
      <w:r w:rsidRPr="00703931">
        <w:rPr>
          <w:i/>
          <w:iCs/>
          <w:color w:val="000000"/>
          <w:kern w:val="2"/>
          <w:lang w:eastAsia="en-US"/>
        </w:rPr>
        <w:t>ūdensapgādes un kanalizācijas sistēmu, ieskaitot ugunsdzēsības sistēmas, būvdarbu vadītājs/ siltumapgādes, ventilācijas un gaisa kondicionēšanas sistēmu būvdarbu vadītājs</w:t>
      </w:r>
      <w:r w:rsidRPr="00703931">
        <w:rPr>
          <w:rFonts w:eastAsia="Calibri"/>
          <w:bCs/>
          <w:i/>
          <w:iCs/>
          <w:kern w:val="0"/>
          <w:lang w:eastAsia="en-US"/>
        </w:rPr>
        <w:t>)</w:t>
      </w:r>
      <w:r w:rsidRPr="00703931">
        <w:rPr>
          <w:rFonts w:eastAsia="Calibri"/>
          <w:bCs/>
          <w:kern w:val="0"/>
          <w:lang w:eastAsia="en-US"/>
        </w:rPr>
        <w:t>, kurš ir tiesīgs veikt ēku būvdarbu vadīšanu, strādāt pie iepirkuma līguma izpildes.</w:t>
      </w:r>
    </w:p>
    <w:p w14:paraId="50145713" w14:textId="77777777" w:rsidR="00703931" w:rsidRPr="00703931" w:rsidRDefault="00703931" w:rsidP="00703931">
      <w:pPr>
        <w:suppressAutoHyphens w:val="0"/>
        <w:ind w:firstLine="567"/>
        <w:jc w:val="both"/>
        <w:rPr>
          <w:rFonts w:eastAsia="Calibri"/>
          <w:kern w:val="0"/>
          <w:szCs w:val="22"/>
          <w:lang w:eastAsia="en-US"/>
        </w:rPr>
      </w:pPr>
      <w:r w:rsidRPr="00703931">
        <w:rPr>
          <w:rFonts w:eastAsia="Calibri"/>
          <w:kern w:val="0"/>
          <w:szCs w:val="22"/>
          <w:lang w:eastAsia="en-US"/>
        </w:rPr>
        <w:t>Es, apakšā parakstījies, apliecinu, ka iepriekš minētā informācija ir patiesa.</w:t>
      </w:r>
    </w:p>
    <w:p w14:paraId="375D46D9" w14:textId="77777777" w:rsidR="00703931" w:rsidRPr="00703931" w:rsidRDefault="00703931" w:rsidP="00703931">
      <w:pPr>
        <w:suppressAutoHyphens w:val="0"/>
        <w:jc w:val="center"/>
        <w:rPr>
          <w:rFonts w:eastAsia="Calibri"/>
          <w:kern w:val="0"/>
          <w:szCs w:val="22"/>
          <w:lang w:eastAsia="en-US"/>
        </w:rPr>
      </w:pPr>
    </w:p>
    <w:p w14:paraId="1073CF99" w14:textId="77777777" w:rsidR="00703931" w:rsidRPr="00703931" w:rsidRDefault="00703931" w:rsidP="00703931">
      <w:pPr>
        <w:suppressAutoHyphens w:val="0"/>
        <w:jc w:val="center"/>
        <w:rPr>
          <w:rFonts w:eastAsia="Calibri"/>
          <w:kern w:val="0"/>
          <w:szCs w:val="22"/>
          <w:lang w:eastAsia="en-US"/>
        </w:rPr>
      </w:pPr>
    </w:p>
    <w:p w14:paraId="45EFCF1D" w14:textId="77777777" w:rsidR="00703931" w:rsidRPr="00703931" w:rsidRDefault="00703931" w:rsidP="00703931">
      <w:pPr>
        <w:tabs>
          <w:tab w:val="left" w:pos="2160"/>
        </w:tabs>
        <w:suppressAutoHyphens w:val="0"/>
        <w:rPr>
          <w:rFonts w:eastAsia="Calibri"/>
          <w:kern w:val="0"/>
          <w:szCs w:val="22"/>
          <w:lang w:eastAsia="en-US"/>
        </w:rPr>
      </w:pPr>
      <w:r w:rsidRPr="00703931">
        <w:rPr>
          <w:rFonts w:eastAsia="Calibri"/>
          <w:kern w:val="0"/>
          <w:szCs w:val="22"/>
          <w:lang w:eastAsia="en-US"/>
        </w:rPr>
        <w:t>2026.gada ___._____________</w:t>
      </w:r>
      <w:r w:rsidRPr="00703931">
        <w:rPr>
          <w:rFonts w:eastAsia="Calibri"/>
          <w:kern w:val="0"/>
          <w:szCs w:val="22"/>
          <w:lang w:eastAsia="en-US"/>
        </w:rPr>
        <w:tab/>
      </w:r>
      <w:r w:rsidRPr="00703931">
        <w:rPr>
          <w:rFonts w:eastAsia="Calibri"/>
          <w:kern w:val="0"/>
          <w:szCs w:val="22"/>
          <w:lang w:eastAsia="en-US"/>
        </w:rPr>
        <w:tab/>
      </w:r>
      <w:r w:rsidRPr="00703931">
        <w:rPr>
          <w:rFonts w:eastAsia="Calibri"/>
          <w:kern w:val="0"/>
          <w:szCs w:val="22"/>
          <w:lang w:eastAsia="en-US"/>
        </w:rPr>
        <w:tab/>
        <w:t>__________________________________</w:t>
      </w:r>
    </w:p>
    <w:p w14:paraId="1BE95DA9" w14:textId="77777777" w:rsidR="00703931" w:rsidRPr="00703931" w:rsidRDefault="00703931" w:rsidP="00703931">
      <w:pPr>
        <w:tabs>
          <w:tab w:val="left" w:pos="2160"/>
        </w:tabs>
        <w:suppressAutoHyphens w:val="0"/>
        <w:rPr>
          <w:rFonts w:eastAsia="Calibri"/>
          <w:kern w:val="0"/>
          <w:sz w:val="20"/>
          <w:szCs w:val="20"/>
          <w:lang w:eastAsia="en-US"/>
        </w:rPr>
      </w:pPr>
      <w:r w:rsidRPr="00703931">
        <w:rPr>
          <w:rFonts w:eastAsia="Calibri"/>
          <w:kern w:val="0"/>
          <w:szCs w:val="22"/>
          <w:lang w:eastAsia="en-US"/>
        </w:rPr>
        <w:tab/>
      </w:r>
      <w:r w:rsidRPr="00703931">
        <w:rPr>
          <w:rFonts w:eastAsia="Calibri"/>
          <w:kern w:val="0"/>
          <w:szCs w:val="22"/>
          <w:lang w:eastAsia="en-US"/>
        </w:rPr>
        <w:tab/>
      </w:r>
      <w:r w:rsidRPr="00703931">
        <w:rPr>
          <w:rFonts w:eastAsia="Calibri"/>
          <w:kern w:val="0"/>
          <w:szCs w:val="22"/>
          <w:lang w:eastAsia="en-US"/>
        </w:rPr>
        <w:tab/>
      </w:r>
      <w:r w:rsidRPr="00703931">
        <w:rPr>
          <w:rFonts w:eastAsia="Calibri"/>
          <w:kern w:val="0"/>
          <w:szCs w:val="22"/>
          <w:lang w:eastAsia="en-US"/>
        </w:rPr>
        <w:tab/>
      </w:r>
      <w:r w:rsidRPr="00703931">
        <w:rPr>
          <w:rFonts w:eastAsia="Calibri"/>
          <w:kern w:val="0"/>
          <w:szCs w:val="22"/>
          <w:lang w:eastAsia="en-US"/>
        </w:rPr>
        <w:tab/>
      </w:r>
      <w:r w:rsidRPr="00703931">
        <w:rPr>
          <w:rFonts w:eastAsia="Calibri"/>
          <w:kern w:val="0"/>
          <w:sz w:val="20"/>
          <w:szCs w:val="20"/>
          <w:lang w:eastAsia="en-US"/>
        </w:rPr>
        <w:t xml:space="preserve">(paraksts, tā atšifrējums </w:t>
      </w:r>
      <w:r w:rsidRPr="00703931">
        <w:rPr>
          <w:rFonts w:eastAsia="Calibri"/>
          <w:bCs/>
          <w:kern w:val="0"/>
          <w:sz w:val="20"/>
          <w:szCs w:val="20"/>
          <w:lang w:eastAsia="en-US"/>
        </w:rPr>
        <w:t>vai elektroniskais paraksts</w:t>
      </w:r>
      <w:r w:rsidRPr="00703931">
        <w:rPr>
          <w:rFonts w:eastAsia="Calibri"/>
          <w:kern w:val="0"/>
          <w:sz w:val="20"/>
          <w:szCs w:val="20"/>
          <w:lang w:eastAsia="en-US"/>
        </w:rPr>
        <w:t>)</w:t>
      </w:r>
    </w:p>
    <w:p w14:paraId="62BAD2DE" w14:textId="77777777" w:rsidR="00703931" w:rsidRPr="00703931" w:rsidRDefault="00703931" w:rsidP="00703931">
      <w:pPr>
        <w:tabs>
          <w:tab w:val="left" w:pos="2160"/>
        </w:tabs>
        <w:suppressAutoHyphens w:val="0"/>
        <w:jc w:val="center"/>
        <w:rPr>
          <w:rFonts w:eastAsia="Calibri"/>
          <w:kern w:val="0"/>
          <w:lang w:eastAsia="en-US"/>
        </w:rPr>
      </w:pPr>
    </w:p>
    <w:p w14:paraId="34386A83" w14:textId="77777777" w:rsidR="00703931" w:rsidRPr="00703931" w:rsidRDefault="00703931" w:rsidP="00703931">
      <w:pPr>
        <w:tabs>
          <w:tab w:val="left" w:pos="2160"/>
        </w:tabs>
        <w:suppressAutoHyphens w:val="0"/>
        <w:jc w:val="center"/>
        <w:rPr>
          <w:rFonts w:eastAsia="Calibri"/>
          <w:kern w:val="0"/>
          <w:lang w:eastAsia="en-US"/>
        </w:rPr>
      </w:pPr>
    </w:p>
    <w:p w14:paraId="735AF196" w14:textId="77777777" w:rsidR="00703931" w:rsidRPr="00703931" w:rsidRDefault="00703931" w:rsidP="00703931">
      <w:pPr>
        <w:tabs>
          <w:tab w:val="left" w:pos="2160"/>
        </w:tabs>
        <w:suppressAutoHyphens w:val="0"/>
        <w:jc w:val="center"/>
        <w:rPr>
          <w:rFonts w:eastAsia="Calibri"/>
          <w:kern w:val="0"/>
          <w:lang w:eastAsia="en-US"/>
        </w:rPr>
      </w:pPr>
    </w:p>
    <w:p w14:paraId="02F30B12" w14:textId="77777777" w:rsidR="00703931" w:rsidRPr="00703931" w:rsidRDefault="00703931" w:rsidP="00703931">
      <w:pPr>
        <w:tabs>
          <w:tab w:val="left" w:pos="2160"/>
        </w:tabs>
        <w:suppressAutoHyphens w:val="0"/>
        <w:jc w:val="center"/>
        <w:rPr>
          <w:rFonts w:eastAsia="Calibri"/>
          <w:kern w:val="0"/>
          <w:lang w:eastAsia="en-US"/>
        </w:rPr>
      </w:pPr>
    </w:p>
    <w:p w14:paraId="168F9456" w14:textId="77777777" w:rsidR="00703931" w:rsidRDefault="00703931" w:rsidP="00703931">
      <w:pPr>
        <w:jc w:val="right"/>
        <w:rPr>
          <w:sz w:val="22"/>
          <w:szCs w:val="22"/>
        </w:rPr>
      </w:pPr>
    </w:p>
    <w:p w14:paraId="7833CFEF" w14:textId="77777777" w:rsidR="00C35AC9" w:rsidRPr="00334A63" w:rsidRDefault="00C35AC9" w:rsidP="00C35AC9">
      <w:pPr>
        <w:pStyle w:val="Galvene"/>
        <w:jc w:val="right"/>
        <w:rPr>
          <w:rFonts w:ascii="Times New Roman" w:hAnsi="Times New Roman"/>
          <w:b/>
          <w:color w:val="000000" w:themeColor="text1"/>
        </w:rPr>
      </w:pPr>
      <w:r>
        <w:rPr>
          <w:sz w:val="22"/>
          <w:szCs w:val="22"/>
        </w:rPr>
        <w:tab/>
      </w:r>
    </w:p>
    <w:p w14:paraId="76BCF856" w14:textId="77777777" w:rsidR="00C35AC9" w:rsidRPr="00334A63" w:rsidRDefault="00C35AC9" w:rsidP="00C35AC9">
      <w:pPr>
        <w:jc w:val="both"/>
        <w:rPr>
          <w:bCs/>
          <w:i/>
          <w:sz w:val="16"/>
          <w:szCs w:val="16"/>
        </w:rPr>
      </w:pPr>
      <w:r w:rsidRPr="00334A63">
        <w:rPr>
          <w:bCs/>
          <w:i/>
          <w:sz w:val="16"/>
          <w:szCs w:val="16"/>
        </w:rPr>
        <w:t>Šī dokumenta parakstīšanas datums ir pēdējā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kopā ar EIS piedāvāto elektronisko parakstu).</w:t>
      </w:r>
    </w:p>
    <w:p w14:paraId="4A8FE677" w14:textId="77777777" w:rsidR="00C35AC9" w:rsidRPr="00334A63" w:rsidRDefault="00C35AC9" w:rsidP="00C35AC9">
      <w:pPr>
        <w:jc w:val="both"/>
        <w:rPr>
          <w:bCs/>
          <w:i/>
          <w:sz w:val="16"/>
          <w:szCs w:val="16"/>
        </w:rPr>
      </w:pPr>
      <w:r w:rsidRPr="00334A63">
        <w:rPr>
          <w:bCs/>
          <w:i/>
          <w:sz w:val="16"/>
          <w:szCs w:val="16"/>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p>
    <w:p w14:paraId="6371EE1C" w14:textId="0D893A60" w:rsidR="00703931" w:rsidRDefault="00703931" w:rsidP="00C35AC9">
      <w:pPr>
        <w:tabs>
          <w:tab w:val="left" w:pos="380"/>
        </w:tabs>
        <w:rPr>
          <w:sz w:val="22"/>
          <w:szCs w:val="22"/>
        </w:rPr>
      </w:pPr>
    </w:p>
    <w:p w14:paraId="3B391E60" w14:textId="77777777" w:rsidR="00703931" w:rsidRDefault="00703931" w:rsidP="00703931">
      <w:pPr>
        <w:jc w:val="right"/>
        <w:rPr>
          <w:sz w:val="22"/>
          <w:szCs w:val="22"/>
        </w:rPr>
      </w:pPr>
    </w:p>
    <w:p w14:paraId="09A7BEEF" w14:textId="77777777" w:rsidR="00985673" w:rsidRDefault="00985673" w:rsidP="00C35AC9">
      <w:pPr>
        <w:rPr>
          <w:sz w:val="22"/>
          <w:szCs w:val="22"/>
        </w:rPr>
      </w:pPr>
    </w:p>
    <w:p w14:paraId="544A5636" w14:textId="77777777" w:rsidR="00C35AC9" w:rsidRDefault="00C35AC9" w:rsidP="00C35AC9">
      <w:pPr>
        <w:rPr>
          <w:sz w:val="22"/>
          <w:szCs w:val="22"/>
        </w:rPr>
      </w:pPr>
    </w:p>
    <w:p w14:paraId="4A24641B" w14:textId="77777777" w:rsidR="00C35AC9" w:rsidRDefault="00C35AC9" w:rsidP="00C35AC9">
      <w:pPr>
        <w:rPr>
          <w:sz w:val="22"/>
          <w:szCs w:val="22"/>
        </w:rPr>
      </w:pPr>
    </w:p>
    <w:p w14:paraId="23513F9B" w14:textId="77777777" w:rsidR="00C35AC9" w:rsidRDefault="00C35AC9" w:rsidP="00C35AC9">
      <w:pPr>
        <w:rPr>
          <w:sz w:val="22"/>
          <w:szCs w:val="22"/>
        </w:rPr>
      </w:pPr>
    </w:p>
    <w:p w14:paraId="08AFC746" w14:textId="77777777" w:rsidR="00C35AC9" w:rsidRDefault="00C35AC9" w:rsidP="00C35AC9">
      <w:pPr>
        <w:rPr>
          <w:sz w:val="22"/>
          <w:szCs w:val="22"/>
        </w:rPr>
      </w:pPr>
    </w:p>
    <w:p w14:paraId="4BB4B0F1" w14:textId="2A6F38F3" w:rsidR="002517BE" w:rsidRDefault="002517BE" w:rsidP="002517BE">
      <w:pPr>
        <w:rPr>
          <w:bCs/>
          <w:sz w:val="22"/>
          <w:szCs w:val="22"/>
        </w:rPr>
      </w:pPr>
    </w:p>
    <w:p w14:paraId="52BCD742" w14:textId="0504F672" w:rsidR="00703931" w:rsidRPr="00C31D4E" w:rsidRDefault="002517BE" w:rsidP="00703931">
      <w:pPr>
        <w:jc w:val="right"/>
        <w:rPr>
          <w:bCs/>
          <w:sz w:val="22"/>
          <w:szCs w:val="22"/>
        </w:rPr>
      </w:pPr>
      <w:r>
        <w:rPr>
          <w:bCs/>
          <w:sz w:val="22"/>
          <w:szCs w:val="22"/>
        </w:rPr>
        <w:lastRenderedPageBreak/>
        <w:t>7</w:t>
      </w:r>
      <w:r w:rsidR="00703931" w:rsidRPr="00C31D4E">
        <w:rPr>
          <w:bCs/>
          <w:sz w:val="22"/>
          <w:szCs w:val="22"/>
        </w:rPr>
        <w:t>.pielikums iepirkuma nolikumam</w:t>
      </w:r>
    </w:p>
    <w:p w14:paraId="319AD7FE" w14:textId="77777777" w:rsidR="00703931" w:rsidRDefault="00703931" w:rsidP="00703931">
      <w:pPr>
        <w:jc w:val="right"/>
        <w:rPr>
          <w:spacing w:val="-1"/>
          <w:sz w:val="22"/>
          <w:szCs w:val="22"/>
        </w:rPr>
      </w:pPr>
      <w:r w:rsidRPr="00C31D4E">
        <w:rPr>
          <w:spacing w:val="-1"/>
          <w:sz w:val="22"/>
          <w:szCs w:val="22"/>
        </w:rPr>
        <w:t xml:space="preserve">„Energoefektivitātes paaugstināšana </w:t>
      </w:r>
    </w:p>
    <w:p w14:paraId="1C5CFD06" w14:textId="77777777" w:rsidR="00703931" w:rsidRDefault="00703931" w:rsidP="00703931">
      <w:pPr>
        <w:jc w:val="right"/>
        <w:rPr>
          <w:spacing w:val="-1"/>
          <w:sz w:val="22"/>
          <w:szCs w:val="22"/>
        </w:rPr>
      </w:pPr>
      <w:r w:rsidRPr="00C31D4E">
        <w:rPr>
          <w:spacing w:val="-1"/>
          <w:sz w:val="22"/>
          <w:szCs w:val="22"/>
        </w:rPr>
        <w:t xml:space="preserve">daudzdzīvokļu dzīvojamā mājā Parka ielā 2, Vabolē, </w:t>
      </w:r>
    </w:p>
    <w:p w14:paraId="3663892D" w14:textId="77777777" w:rsidR="00703931" w:rsidRPr="00C31D4E" w:rsidRDefault="00703931" w:rsidP="00703931">
      <w:pPr>
        <w:jc w:val="right"/>
        <w:rPr>
          <w:b/>
          <w:sz w:val="22"/>
          <w:szCs w:val="22"/>
        </w:rPr>
      </w:pPr>
      <w:r w:rsidRPr="00C31D4E">
        <w:rPr>
          <w:spacing w:val="-1"/>
          <w:sz w:val="22"/>
          <w:szCs w:val="22"/>
        </w:rPr>
        <w:t>Vaboles pagastā, Augšdaugavas novadā”</w:t>
      </w:r>
      <w:r w:rsidRPr="00C31D4E">
        <w:rPr>
          <w:sz w:val="22"/>
          <w:szCs w:val="22"/>
        </w:rPr>
        <w:t>.</w:t>
      </w:r>
      <w:r w:rsidRPr="00C31D4E">
        <w:rPr>
          <w:bCs/>
          <w:sz w:val="22"/>
          <w:szCs w:val="22"/>
        </w:rPr>
        <w:t>”</w:t>
      </w:r>
    </w:p>
    <w:p w14:paraId="23924D74" w14:textId="0F92C3E8" w:rsidR="00703931" w:rsidRPr="00C31D4E" w:rsidRDefault="00703931" w:rsidP="00703931">
      <w:pPr>
        <w:jc w:val="right"/>
        <w:rPr>
          <w:sz w:val="22"/>
          <w:szCs w:val="22"/>
        </w:rPr>
      </w:pP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t xml:space="preserve">      identifikācijas numurs </w:t>
      </w:r>
      <w:r w:rsidR="00727A1F">
        <w:rPr>
          <w:sz w:val="22"/>
          <w:szCs w:val="22"/>
        </w:rPr>
        <w:t>NPS 2026/14</w:t>
      </w:r>
    </w:p>
    <w:p w14:paraId="15606E31" w14:textId="77777777" w:rsidR="00703931" w:rsidRDefault="00703931" w:rsidP="00703931">
      <w:pPr>
        <w:jc w:val="right"/>
        <w:rPr>
          <w:sz w:val="22"/>
          <w:szCs w:val="22"/>
        </w:rPr>
      </w:pPr>
    </w:p>
    <w:p w14:paraId="77440E95" w14:textId="77777777" w:rsidR="00703931" w:rsidRDefault="00703931" w:rsidP="00703931">
      <w:pPr>
        <w:jc w:val="right"/>
        <w:rPr>
          <w:sz w:val="22"/>
          <w:szCs w:val="22"/>
        </w:rPr>
      </w:pPr>
    </w:p>
    <w:p w14:paraId="5309AB3E" w14:textId="77777777" w:rsidR="00703931" w:rsidRDefault="00703931" w:rsidP="00703931">
      <w:pPr>
        <w:rPr>
          <w:sz w:val="22"/>
          <w:szCs w:val="22"/>
        </w:rPr>
      </w:pPr>
    </w:p>
    <w:p w14:paraId="0FB78B5A" w14:textId="77777777" w:rsidR="00703931" w:rsidRDefault="00703931" w:rsidP="00703931">
      <w:pPr>
        <w:jc w:val="right"/>
        <w:rPr>
          <w:sz w:val="22"/>
          <w:szCs w:val="22"/>
        </w:rPr>
      </w:pPr>
    </w:p>
    <w:p w14:paraId="59088F3F" w14:textId="77777777" w:rsidR="00703931" w:rsidRPr="00703931" w:rsidRDefault="00703931" w:rsidP="00703931">
      <w:pPr>
        <w:suppressAutoHyphens w:val="0"/>
        <w:autoSpaceDE w:val="0"/>
        <w:autoSpaceDN w:val="0"/>
        <w:adjustRightInd w:val="0"/>
        <w:jc w:val="center"/>
        <w:rPr>
          <w:kern w:val="0"/>
          <w:sz w:val="28"/>
          <w:szCs w:val="28"/>
          <w:lang w:eastAsia="lv-LV"/>
        </w:rPr>
      </w:pPr>
      <w:r w:rsidRPr="00703931">
        <w:rPr>
          <w:b/>
          <w:bCs/>
          <w:kern w:val="0"/>
          <w:sz w:val="28"/>
          <w:szCs w:val="28"/>
          <w:lang w:eastAsia="lv-LV"/>
        </w:rPr>
        <w:t>OBJEKTA APSEKOŠANAS AKTS</w:t>
      </w:r>
    </w:p>
    <w:p w14:paraId="386C5075" w14:textId="77777777" w:rsidR="00703931" w:rsidRPr="00703931" w:rsidRDefault="00703931" w:rsidP="00703931">
      <w:pPr>
        <w:suppressAutoHyphens w:val="0"/>
        <w:autoSpaceDE w:val="0"/>
        <w:autoSpaceDN w:val="0"/>
        <w:adjustRightInd w:val="0"/>
        <w:rPr>
          <w:kern w:val="0"/>
          <w:sz w:val="28"/>
          <w:szCs w:val="28"/>
          <w:lang w:eastAsia="lv-LV"/>
        </w:rPr>
      </w:pPr>
    </w:p>
    <w:p w14:paraId="2E5779E9" w14:textId="165E7002" w:rsidR="00703931" w:rsidRPr="00703931" w:rsidRDefault="00703931" w:rsidP="00703931">
      <w:pPr>
        <w:suppressAutoHyphens w:val="0"/>
        <w:autoSpaceDE w:val="0"/>
        <w:autoSpaceDN w:val="0"/>
        <w:adjustRightInd w:val="0"/>
        <w:jc w:val="both"/>
        <w:rPr>
          <w:b/>
          <w:bCs/>
          <w:kern w:val="0"/>
          <w:lang w:eastAsia="ar-SA"/>
        </w:rPr>
      </w:pPr>
      <w:r w:rsidRPr="00703931">
        <w:rPr>
          <w:kern w:val="0"/>
          <w:lang w:eastAsia="lv-LV"/>
        </w:rPr>
        <w:t xml:space="preserve">Iepirkums: </w:t>
      </w:r>
      <w:r w:rsidR="00985673" w:rsidRPr="00703931">
        <w:rPr>
          <w:rFonts w:eastAsia="Calibri"/>
          <w:bCs/>
          <w:kern w:val="0"/>
          <w:lang w:eastAsia="en-US"/>
        </w:rPr>
        <w:t>“</w:t>
      </w:r>
      <w:r w:rsidR="00985673">
        <w:rPr>
          <w:b/>
          <w:bCs/>
          <w:kern w:val="0"/>
          <w:lang w:eastAsia="en-US"/>
        </w:rPr>
        <w:t>Energoefektivitātes paaugstināšana daudzdzīvokļu dzīvojamā mājā Parka ielā 2, Vabolē, Vaboles pagastā, Augšdaugavas novadā</w:t>
      </w:r>
      <w:r w:rsidR="00985673" w:rsidRPr="00703931">
        <w:rPr>
          <w:rFonts w:eastAsia="Calibri"/>
          <w:bCs/>
          <w:kern w:val="0"/>
          <w:lang w:eastAsia="en-US"/>
        </w:rPr>
        <w:t>”</w:t>
      </w:r>
      <w:r w:rsidRPr="00703931">
        <w:rPr>
          <w:b/>
          <w:bCs/>
          <w:kern w:val="0"/>
          <w:lang w:eastAsia="ar-SA"/>
        </w:rPr>
        <w:t xml:space="preserve">, </w:t>
      </w:r>
      <w:r w:rsidRPr="00703931">
        <w:rPr>
          <w:kern w:val="0"/>
          <w:lang w:eastAsia="ar-SA"/>
        </w:rPr>
        <w:t>identifikācijas numurs</w:t>
      </w:r>
      <w:r w:rsidRPr="00703931">
        <w:rPr>
          <w:kern w:val="0"/>
          <w:lang w:eastAsia="en-US"/>
        </w:rPr>
        <w:t xml:space="preserve"> </w:t>
      </w:r>
      <w:r w:rsidR="00727A1F">
        <w:rPr>
          <w:b/>
          <w:kern w:val="0"/>
          <w:lang w:eastAsia="en-US"/>
        </w:rPr>
        <w:t>NPS 2026/14</w:t>
      </w:r>
      <w:r w:rsidRPr="00703931">
        <w:rPr>
          <w:b/>
          <w:bCs/>
          <w:kern w:val="0"/>
          <w:lang w:eastAsia="ar-SA"/>
        </w:rPr>
        <w:t>,</w:t>
      </w:r>
    </w:p>
    <w:p w14:paraId="6CECBE94" w14:textId="77777777" w:rsidR="00703931" w:rsidRPr="00703931" w:rsidRDefault="00703931" w:rsidP="00703931">
      <w:pPr>
        <w:suppressAutoHyphens w:val="0"/>
        <w:autoSpaceDE w:val="0"/>
        <w:autoSpaceDN w:val="0"/>
        <w:adjustRightInd w:val="0"/>
        <w:rPr>
          <w:kern w:val="0"/>
          <w:lang w:eastAsia="lv-LV"/>
        </w:rPr>
      </w:pPr>
    </w:p>
    <w:p w14:paraId="515812ED" w14:textId="4F4DDCA4" w:rsidR="00703931" w:rsidRPr="00703931" w:rsidRDefault="00703931" w:rsidP="00703931">
      <w:pPr>
        <w:suppressAutoHyphens w:val="0"/>
        <w:autoSpaceDE w:val="0"/>
        <w:autoSpaceDN w:val="0"/>
        <w:adjustRightInd w:val="0"/>
        <w:rPr>
          <w:kern w:val="0"/>
          <w:lang w:eastAsia="lv-LV"/>
        </w:rPr>
      </w:pPr>
      <w:r w:rsidRPr="00703931">
        <w:rPr>
          <w:kern w:val="0"/>
          <w:lang w:eastAsia="lv-LV"/>
        </w:rPr>
        <w:t>Pasūtītājs: SIA “</w:t>
      </w:r>
      <w:r w:rsidR="00985673">
        <w:rPr>
          <w:kern w:val="0"/>
          <w:lang w:eastAsia="lv-LV"/>
        </w:rPr>
        <w:t>Naujenes pakalpojumu serviss</w:t>
      </w:r>
      <w:r w:rsidRPr="00703931">
        <w:rPr>
          <w:kern w:val="0"/>
          <w:lang w:eastAsia="lv-LV"/>
        </w:rPr>
        <w:t xml:space="preserve">” </w:t>
      </w:r>
    </w:p>
    <w:p w14:paraId="3ADADBF3" w14:textId="77777777" w:rsidR="00703931" w:rsidRPr="00703931" w:rsidRDefault="00703931" w:rsidP="00703931">
      <w:pPr>
        <w:suppressAutoHyphens w:val="0"/>
        <w:autoSpaceDE w:val="0"/>
        <w:autoSpaceDN w:val="0"/>
        <w:adjustRightInd w:val="0"/>
        <w:rPr>
          <w:kern w:val="0"/>
          <w:lang w:eastAsia="lv-LV"/>
        </w:rPr>
      </w:pPr>
    </w:p>
    <w:p w14:paraId="7934C88C" w14:textId="77777777" w:rsidR="00703931" w:rsidRPr="00703931" w:rsidRDefault="00703931" w:rsidP="00703931">
      <w:pPr>
        <w:suppressAutoHyphens w:val="0"/>
        <w:autoSpaceDE w:val="0"/>
        <w:autoSpaceDN w:val="0"/>
        <w:adjustRightInd w:val="0"/>
        <w:rPr>
          <w:kern w:val="0"/>
          <w:lang w:eastAsia="lv-LV"/>
        </w:rPr>
      </w:pPr>
      <w:r w:rsidRPr="00703931">
        <w:rPr>
          <w:kern w:val="0"/>
          <w:lang w:eastAsia="lv-LV"/>
        </w:rPr>
        <w:t xml:space="preserve">Būvuzņēmējs: ____„________________”, reģ. Nr.________________________ </w:t>
      </w:r>
    </w:p>
    <w:p w14:paraId="78FEA9CD" w14:textId="77777777" w:rsidR="00703931" w:rsidRPr="00703931" w:rsidRDefault="00703931" w:rsidP="00703931">
      <w:pPr>
        <w:suppressAutoHyphens w:val="0"/>
        <w:autoSpaceDE w:val="0"/>
        <w:autoSpaceDN w:val="0"/>
        <w:adjustRightInd w:val="0"/>
        <w:jc w:val="both"/>
        <w:rPr>
          <w:kern w:val="0"/>
          <w:lang w:eastAsia="lv-LV"/>
        </w:rPr>
      </w:pPr>
    </w:p>
    <w:p w14:paraId="5CC522EB" w14:textId="77777777" w:rsidR="00703931" w:rsidRPr="00703931" w:rsidRDefault="00703931" w:rsidP="00703931">
      <w:pPr>
        <w:suppressAutoHyphens w:val="0"/>
        <w:autoSpaceDE w:val="0"/>
        <w:autoSpaceDN w:val="0"/>
        <w:adjustRightInd w:val="0"/>
        <w:rPr>
          <w:kern w:val="0"/>
          <w:lang w:eastAsia="lv-LV"/>
        </w:rPr>
      </w:pPr>
      <w:r w:rsidRPr="00703931">
        <w:rPr>
          <w:kern w:val="0"/>
          <w:lang w:eastAsia="lv-LV"/>
        </w:rPr>
        <w:t xml:space="preserve">Būvuzņēmēja pārstāvis ar savu parakstu apliecina, ka: </w:t>
      </w:r>
    </w:p>
    <w:p w14:paraId="11D97E8B" w14:textId="77777777" w:rsidR="00703931" w:rsidRPr="00703931" w:rsidRDefault="00703931" w:rsidP="00703931">
      <w:pPr>
        <w:suppressAutoHyphens w:val="0"/>
        <w:autoSpaceDE w:val="0"/>
        <w:autoSpaceDN w:val="0"/>
        <w:adjustRightInd w:val="0"/>
        <w:rPr>
          <w:kern w:val="0"/>
          <w:lang w:eastAsia="lv-LV"/>
        </w:rPr>
      </w:pPr>
      <w:r w:rsidRPr="00703931">
        <w:rPr>
          <w:kern w:val="0"/>
          <w:lang w:eastAsia="lv-LV"/>
        </w:rPr>
        <w:t xml:space="preserve">1) tika veikta apsekošana; </w:t>
      </w:r>
    </w:p>
    <w:p w14:paraId="5FD866EC" w14:textId="77777777" w:rsidR="00703931" w:rsidRPr="00703931" w:rsidRDefault="00703931" w:rsidP="00703931">
      <w:pPr>
        <w:suppressAutoHyphens w:val="0"/>
        <w:autoSpaceDE w:val="0"/>
        <w:autoSpaceDN w:val="0"/>
        <w:adjustRightInd w:val="0"/>
        <w:rPr>
          <w:kern w:val="0"/>
          <w:lang w:eastAsia="lv-LV"/>
        </w:rPr>
      </w:pPr>
      <w:r w:rsidRPr="00703931">
        <w:rPr>
          <w:kern w:val="0"/>
          <w:lang w:eastAsia="lv-LV"/>
        </w:rPr>
        <w:t xml:space="preserve">2) darbu sastāvs un apjoms ir skaidrs un pietiekošs kvalitatīviem būvdarbiem; </w:t>
      </w:r>
    </w:p>
    <w:p w14:paraId="0BF15011" w14:textId="77777777" w:rsidR="00703931" w:rsidRPr="00703931" w:rsidRDefault="00703931" w:rsidP="00703931">
      <w:pPr>
        <w:suppressAutoHyphens w:val="0"/>
        <w:autoSpaceDE w:val="0"/>
        <w:autoSpaceDN w:val="0"/>
        <w:adjustRightInd w:val="0"/>
        <w:jc w:val="both"/>
        <w:rPr>
          <w:kern w:val="0"/>
          <w:lang w:eastAsia="lv-LV"/>
        </w:rPr>
      </w:pPr>
      <w:r w:rsidRPr="00703931">
        <w:rPr>
          <w:kern w:val="0"/>
          <w:lang w:eastAsia="lv-LV"/>
        </w:rPr>
        <w:t xml:space="preserve">3) piedāvātajā cenā tiks iekļauti visi izdevumi, kas ir nepieciešami kvalitatīvai būvdarbu veikšanai objektā (-os). </w:t>
      </w:r>
    </w:p>
    <w:p w14:paraId="439957F8" w14:textId="77777777" w:rsidR="00703931" w:rsidRPr="00703931" w:rsidRDefault="00703931" w:rsidP="00703931">
      <w:pPr>
        <w:suppressAutoHyphens w:val="0"/>
        <w:autoSpaceDE w:val="0"/>
        <w:autoSpaceDN w:val="0"/>
        <w:adjustRightInd w:val="0"/>
        <w:rPr>
          <w:kern w:val="0"/>
          <w:lang w:val="en-US" w:eastAsia="lv-LV"/>
        </w:rPr>
      </w:pPr>
      <w:r w:rsidRPr="00703931">
        <w:rPr>
          <w:kern w:val="0"/>
          <w:lang w:val="en-US" w:eastAsia="lv-LV"/>
        </w:rPr>
        <w:t>4) iebildumu par darbu apjomu nav.</w:t>
      </w:r>
    </w:p>
    <w:p w14:paraId="6CD09CFB" w14:textId="77777777" w:rsidR="00703931" w:rsidRPr="00703931" w:rsidRDefault="00703931" w:rsidP="00703931">
      <w:pPr>
        <w:suppressAutoHyphens w:val="0"/>
        <w:autoSpaceDE w:val="0"/>
        <w:autoSpaceDN w:val="0"/>
        <w:adjustRightInd w:val="0"/>
        <w:rPr>
          <w:kern w:val="0"/>
          <w:lang w:val="en-US" w:eastAsia="lv-LV"/>
        </w:rPr>
      </w:pPr>
    </w:p>
    <w:tbl>
      <w:tblPr>
        <w:tblW w:w="51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5"/>
        <w:gridCol w:w="1470"/>
        <w:gridCol w:w="2246"/>
        <w:gridCol w:w="2416"/>
      </w:tblGrid>
      <w:tr w:rsidR="00703931" w:rsidRPr="00703931" w14:paraId="2A45D0B3" w14:textId="77777777" w:rsidTr="00985673">
        <w:trPr>
          <w:trHeight w:val="661"/>
          <w:jc w:val="center"/>
        </w:trPr>
        <w:tc>
          <w:tcPr>
            <w:tcW w:w="1921" w:type="pct"/>
            <w:vAlign w:val="center"/>
          </w:tcPr>
          <w:p w14:paraId="1A234BDC" w14:textId="77777777" w:rsidR="00703931" w:rsidRPr="00703931" w:rsidRDefault="00703931" w:rsidP="00703931">
            <w:pPr>
              <w:suppressAutoHyphens w:val="0"/>
              <w:autoSpaceDE w:val="0"/>
              <w:autoSpaceDN w:val="0"/>
              <w:adjustRightInd w:val="0"/>
              <w:jc w:val="center"/>
              <w:rPr>
                <w:kern w:val="0"/>
                <w:lang w:val="en-US" w:eastAsia="lv-LV"/>
              </w:rPr>
            </w:pPr>
            <w:r w:rsidRPr="00703931">
              <w:rPr>
                <w:kern w:val="0"/>
                <w:lang w:val="en-US" w:eastAsia="lv-LV"/>
              </w:rPr>
              <w:t>Objekta adrese</w:t>
            </w:r>
          </w:p>
        </w:tc>
        <w:tc>
          <w:tcPr>
            <w:tcW w:w="738" w:type="pct"/>
            <w:vAlign w:val="center"/>
          </w:tcPr>
          <w:p w14:paraId="5722085E" w14:textId="77777777" w:rsidR="00703931" w:rsidRPr="00703931" w:rsidRDefault="00703931" w:rsidP="00703931">
            <w:pPr>
              <w:suppressAutoHyphens w:val="0"/>
              <w:autoSpaceDE w:val="0"/>
              <w:autoSpaceDN w:val="0"/>
              <w:adjustRightInd w:val="0"/>
              <w:jc w:val="center"/>
              <w:rPr>
                <w:kern w:val="0"/>
                <w:lang w:val="en-US" w:eastAsia="lv-LV"/>
              </w:rPr>
            </w:pPr>
            <w:r w:rsidRPr="00703931">
              <w:rPr>
                <w:kern w:val="0"/>
                <w:lang w:val="en-US" w:eastAsia="lv-LV"/>
              </w:rPr>
              <w:t>Apsekošanas datums (</w:t>
            </w:r>
            <w:r w:rsidRPr="00703931">
              <w:rPr>
                <w:i/>
                <w:iCs/>
                <w:kern w:val="0"/>
                <w:lang w:val="en-US" w:eastAsia="lv-LV"/>
              </w:rPr>
              <w:t>dd.mm.gg</w:t>
            </w:r>
            <w:r w:rsidRPr="00703931">
              <w:rPr>
                <w:kern w:val="0"/>
                <w:lang w:val="en-US" w:eastAsia="lv-LV"/>
              </w:rPr>
              <w:t>.)</w:t>
            </w:r>
          </w:p>
        </w:tc>
        <w:tc>
          <w:tcPr>
            <w:tcW w:w="1128" w:type="pct"/>
            <w:vAlign w:val="center"/>
          </w:tcPr>
          <w:p w14:paraId="4FA7E8FF" w14:textId="77777777" w:rsidR="00703931" w:rsidRPr="00703931" w:rsidRDefault="00703931" w:rsidP="00703931">
            <w:pPr>
              <w:suppressAutoHyphens w:val="0"/>
              <w:autoSpaceDE w:val="0"/>
              <w:autoSpaceDN w:val="0"/>
              <w:adjustRightInd w:val="0"/>
              <w:jc w:val="center"/>
              <w:rPr>
                <w:kern w:val="0"/>
                <w:lang w:val="en-US" w:eastAsia="lv-LV"/>
              </w:rPr>
            </w:pPr>
            <w:r w:rsidRPr="00703931">
              <w:rPr>
                <w:kern w:val="0"/>
                <w:lang w:val="en-US" w:eastAsia="lv-LV"/>
              </w:rPr>
              <w:t>Pretendenta pārstāvis (vārds, uzvārds, paraksts)</w:t>
            </w:r>
          </w:p>
        </w:tc>
        <w:tc>
          <w:tcPr>
            <w:tcW w:w="1213" w:type="pct"/>
            <w:vAlign w:val="center"/>
          </w:tcPr>
          <w:p w14:paraId="77A25939" w14:textId="36879D1C" w:rsidR="00703931" w:rsidRPr="00703931" w:rsidRDefault="00703931" w:rsidP="00703931">
            <w:pPr>
              <w:suppressAutoHyphens w:val="0"/>
              <w:autoSpaceDE w:val="0"/>
              <w:autoSpaceDN w:val="0"/>
              <w:adjustRightInd w:val="0"/>
              <w:jc w:val="center"/>
              <w:rPr>
                <w:kern w:val="0"/>
                <w:lang w:val="en-US" w:eastAsia="lv-LV"/>
              </w:rPr>
            </w:pPr>
            <w:r w:rsidRPr="00703931">
              <w:rPr>
                <w:kern w:val="0"/>
                <w:lang w:val="en-US" w:eastAsia="lv-LV"/>
              </w:rPr>
              <w:t>SIA “</w:t>
            </w:r>
            <w:r w:rsidR="00985673">
              <w:rPr>
                <w:kern w:val="0"/>
                <w:lang w:val="en-US" w:eastAsia="lv-LV"/>
              </w:rPr>
              <w:t xml:space="preserve">NPS </w:t>
            </w:r>
            <w:r w:rsidRPr="00703931">
              <w:rPr>
                <w:kern w:val="0"/>
                <w:lang w:val="en-US" w:eastAsia="lv-LV"/>
              </w:rPr>
              <w:t>” pārstāvis (vārds, uzvārds, paraksts)</w:t>
            </w:r>
          </w:p>
        </w:tc>
      </w:tr>
      <w:tr w:rsidR="00703931" w:rsidRPr="00703931" w14:paraId="40C24DB4" w14:textId="77777777" w:rsidTr="00985673">
        <w:trPr>
          <w:trHeight w:val="60"/>
          <w:jc w:val="center"/>
        </w:trPr>
        <w:tc>
          <w:tcPr>
            <w:tcW w:w="1921" w:type="pct"/>
            <w:vAlign w:val="center"/>
          </w:tcPr>
          <w:p w14:paraId="53643992" w14:textId="508A0BF5" w:rsidR="00703931" w:rsidRPr="0049383D" w:rsidRDefault="00703931" w:rsidP="00703931">
            <w:pPr>
              <w:suppressAutoHyphens w:val="0"/>
              <w:jc w:val="both"/>
              <w:rPr>
                <w:kern w:val="0"/>
                <w:lang w:eastAsia="ru-RU"/>
              </w:rPr>
            </w:pPr>
            <w:r w:rsidRPr="00703931">
              <w:rPr>
                <w:kern w:val="0"/>
                <w:lang w:eastAsia="en-US"/>
              </w:rPr>
              <w:t xml:space="preserve">Daudzdzīvokļu dzīvojamā māja </w:t>
            </w:r>
            <w:r w:rsidR="00985673">
              <w:rPr>
                <w:kern w:val="0"/>
                <w:lang w:eastAsia="en-US"/>
              </w:rPr>
              <w:t>Parka ielā 2, Vabolē, Vaboles pag., Augšdaugavas nov.</w:t>
            </w:r>
          </w:p>
        </w:tc>
        <w:tc>
          <w:tcPr>
            <w:tcW w:w="738" w:type="pct"/>
          </w:tcPr>
          <w:p w14:paraId="47016803" w14:textId="77777777" w:rsidR="00703931" w:rsidRPr="0049383D" w:rsidRDefault="00703931" w:rsidP="00703931">
            <w:pPr>
              <w:suppressAutoHyphens w:val="0"/>
              <w:autoSpaceDE w:val="0"/>
              <w:autoSpaceDN w:val="0"/>
              <w:adjustRightInd w:val="0"/>
              <w:rPr>
                <w:kern w:val="0"/>
                <w:lang w:eastAsia="lv-LV"/>
              </w:rPr>
            </w:pPr>
          </w:p>
        </w:tc>
        <w:tc>
          <w:tcPr>
            <w:tcW w:w="1128" w:type="pct"/>
          </w:tcPr>
          <w:p w14:paraId="1C0009FE" w14:textId="77777777" w:rsidR="00703931" w:rsidRPr="0049383D" w:rsidRDefault="00703931" w:rsidP="00703931">
            <w:pPr>
              <w:suppressAutoHyphens w:val="0"/>
              <w:autoSpaceDE w:val="0"/>
              <w:autoSpaceDN w:val="0"/>
              <w:adjustRightInd w:val="0"/>
              <w:rPr>
                <w:kern w:val="0"/>
                <w:lang w:eastAsia="lv-LV"/>
              </w:rPr>
            </w:pPr>
          </w:p>
        </w:tc>
        <w:tc>
          <w:tcPr>
            <w:tcW w:w="1213" w:type="pct"/>
          </w:tcPr>
          <w:p w14:paraId="488C1304" w14:textId="77777777" w:rsidR="00703931" w:rsidRPr="0049383D" w:rsidRDefault="00703931" w:rsidP="00703931">
            <w:pPr>
              <w:suppressAutoHyphens w:val="0"/>
              <w:autoSpaceDE w:val="0"/>
              <w:autoSpaceDN w:val="0"/>
              <w:adjustRightInd w:val="0"/>
              <w:rPr>
                <w:kern w:val="0"/>
                <w:lang w:eastAsia="lv-LV"/>
              </w:rPr>
            </w:pPr>
          </w:p>
        </w:tc>
      </w:tr>
    </w:tbl>
    <w:p w14:paraId="1A378006" w14:textId="77777777" w:rsidR="00703931" w:rsidRPr="0049383D" w:rsidRDefault="00703931" w:rsidP="00703931">
      <w:pPr>
        <w:jc w:val="right"/>
        <w:rPr>
          <w:sz w:val="22"/>
          <w:szCs w:val="22"/>
        </w:rPr>
      </w:pPr>
    </w:p>
    <w:p w14:paraId="102D6498" w14:textId="77777777" w:rsidR="00703931" w:rsidRDefault="00703931" w:rsidP="00703931">
      <w:pPr>
        <w:jc w:val="right"/>
        <w:rPr>
          <w:sz w:val="22"/>
          <w:szCs w:val="22"/>
        </w:rPr>
      </w:pPr>
    </w:p>
    <w:p w14:paraId="58AD9652" w14:textId="77777777" w:rsidR="0071310D" w:rsidRDefault="0071310D" w:rsidP="0071310D"/>
    <w:p w14:paraId="166CBBC8" w14:textId="77777777" w:rsidR="0071310D" w:rsidRDefault="0071310D" w:rsidP="0071310D"/>
    <w:p w14:paraId="646CA206" w14:textId="77777777" w:rsidR="0071310D" w:rsidRDefault="0071310D" w:rsidP="0071310D"/>
    <w:p w14:paraId="3690AD20" w14:textId="77777777" w:rsidR="0071310D" w:rsidRDefault="0071310D" w:rsidP="0071310D"/>
    <w:p w14:paraId="3D94FD03" w14:textId="77777777" w:rsidR="00EE390F" w:rsidRDefault="00EE390F" w:rsidP="00DF43FD">
      <w:pPr>
        <w:jc w:val="right"/>
      </w:pPr>
    </w:p>
    <w:p w14:paraId="0B23F032" w14:textId="77777777" w:rsidR="0056607A" w:rsidRDefault="0056607A" w:rsidP="00DF43FD">
      <w:pPr>
        <w:jc w:val="right"/>
      </w:pPr>
    </w:p>
    <w:p w14:paraId="48735EE3" w14:textId="77777777" w:rsidR="0056607A" w:rsidRDefault="0056607A" w:rsidP="00DF43FD">
      <w:pPr>
        <w:jc w:val="right"/>
      </w:pPr>
    </w:p>
    <w:p w14:paraId="222D6914" w14:textId="77777777" w:rsidR="0056607A" w:rsidRDefault="0056607A" w:rsidP="00DF43FD">
      <w:pPr>
        <w:jc w:val="right"/>
      </w:pPr>
    </w:p>
    <w:p w14:paraId="78DF9566" w14:textId="77777777" w:rsidR="0056607A" w:rsidRDefault="0056607A" w:rsidP="00DF43FD">
      <w:pPr>
        <w:jc w:val="right"/>
      </w:pPr>
    </w:p>
    <w:p w14:paraId="479B5BEF" w14:textId="77777777" w:rsidR="0056607A" w:rsidRDefault="0056607A" w:rsidP="00DF43FD">
      <w:pPr>
        <w:jc w:val="right"/>
      </w:pPr>
    </w:p>
    <w:p w14:paraId="06A69002" w14:textId="77777777" w:rsidR="0056607A" w:rsidRDefault="0056607A" w:rsidP="00DF43FD">
      <w:pPr>
        <w:jc w:val="right"/>
      </w:pPr>
    </w:p>
    <w:p w14:paraId="7FE175AB" w14:textId="77777777" w:rsidR="0056607A" w:rsidRDefault="0056607A" w:rsidP="00DF43FD">
      <w:pPr>
        <w:jc w:val="right"/>
      </w:pPr>
    </w:p>
    <w:p w14:paraId="5A21E0A7" w14:textId="77777777" w:rsidR="0056607A" w:rsidRDefault="0056607A" w:rsidP="00DF43FD">
      <w:pPr>
        <w:jc w:val="right"/>
      </w:pPr>
    </w:p>
    <w:p w14:paraId="02687B5F" w14:textId="77777777" w:rsidR="0056607A" w:rsidRDefault="0056607A" w:rsidP="00DF43FD">
      <w:pPr>
        <w:jc w:val="right"/>
      </w:pPr>
    </w:p>
    <w:p w14:paraId="3E6A0BCD" w14:textId="77777777" w:rsidR="0056607A" w:rsidRDefault="0056607A" w:rsidP="00DF43FD">
      <w:pPr>
        <w:jc w:val="right"/>
      </w:pPr>
    </w:p>
    <w:p w14:paraId="7267B6D1" w14:textId="77777777" w:rsidR="0056607A" w:rsidRDefault="0056607A" w:rsidP="00DF43FD">
      <w:pPr>
        <w:jc w:val="right"/>
      </w:pPr>
    </w:p>
    <w:p w14:paraId="3C9979F1" w14:textId="77777777" w:rsidR="0056607A" w:rsidRDefault="0056607A" w:rsidP="00DF43FD">
      <w:pPr>
        <w:jc w:val="right"/>
      </w:pPr>
    </w:p>
    <w:p w14:paraId="6C449466" w14:textId="77777777" w:rsidR="0056607A" w:rsidRDefault="0056607A" w:rsidP="00DF43FD">
      <w:pPr>
        <w:jc w:val="right"/>
      </w:pPr>
    </w:p>
    <w:p w14:paraId="36974B6B" w14:textId="77777777" w:rsidR="0056607A" w:rsidRDefault="0056607A" w:rsidP="00DF43FD">
      <w:pPr>
        <w:jc w:val="right"/>
      </w:pPr>
    </w:p>
    <w:p w14:paraId="04B8B7A2" w14:textId="3CF78173" w:rsidR="0056607A" w:rsidRPr="00C31D4E" w:rsidRDefault="0056607A" w:rsidP="0056607A">
      <w:pPr>
        <w:jc w:val="right"/>
        <w:rPr>
          <w:bCs/>
          <w:sz w:val="22"/>
          <w:szCs w:val="22"/>
        </w:rPr>
      </w:pPr>
      <w:r>
        <w:rPr>
          <w:bCs/>
          <w:sz w:val="22"/>
          <w:szCs w:val="22"/>
        </w:rPr>
        <w:lastRenderedPageBreak/>
        <w:t>8</w:t>
      </w:r>
      <w:r w:rsidRPr="00C31D4E">
        <w:rPr>
          <w:bCs/>
          <w:sz w:val="22"/>
          <w:szCs w:val="22"/>
        </w:rPr>
        <w:t>.pielikums iepirkuma nolikumam</w:t>
      </w:r>
    </w:p>
    <w:p w14:paraId="3D6964C5" w14:textId="77777777" w:rsidR="0056607A" w:rsidRDefault="0056607A" w:rsidP="0056607A">
      <w:pPr>
        <w:jc w:val="right"/>
        <w:rPr>
          <w:spacing w:val="-1"/>
          <w:sz w:val="22"/>
          <w:szCs w:val="22"/>
        </w:rPr>
      </w:pPr>
      <w:r w:rsidRPr="00C31D4E">
        <w:rPr>
          <w:spacing w:val="-1"/>
          <w:sz w:val="22"/>
          <w:szCs w:val="22"/>
        </w:rPr>
        <w:t xml:space="preserve">„Energoefektivitātes paaugstināšana </w:t>
      </w:r>
    </w:p>
    <w:p w14:paraId="0F4BA5C6" w14:textId="77777777" w:rsidR="0056607A" w:rsidRDefault="0056607A" w:rsidP="0056607A">
      <w:pPr>
        <w:jc w:val="right"/>
        <w:rPr>
          <w:spacing w:val="-1"/>
          <w:sz w:val="22"/>
          <w:szCs w:val="22"/>
        </w:rPr>
      </w:pPr>
      <w:r w:rsidRPr="00C31D4E">
        <w:rPr>
          <w:spacing w:val="-1"/>
          <w:sz w:val="22"/>
          <w:szCs w:val="22"/>
        </w:rPr>
        <w:t xml:space="preserve">daudzdzīvokļu dzīvojamā mājā Parka ielā 2, Vabolē, </w:t>
      </w:r>
    </w:p>
    <w:p w14:paraId="642345FD" w14:textId="77777777" w:rsidR="0056607A" w:rsidRPr="00C31D4E" w:rsidRDefault="0056607A" w:rsidP="0056607A">
      <w:pPr>
        <w:jc w:val="right"/>
        <w:rPr>
          <w:b/>
          <w:sz w:val="22"/>
          <w:szCs w:val="22"/>
        </w:rPr>
      </w:pPr>
      <w:r w:rsidRPr="00C31D4E">
        <w:rPr>
          <w:spacing w:val="-1"/>
          <w:sz w:val="22"/>
          <w:szCs w:val="22"/>
        </w:rPr>
        <w:t>Vaboles pagastā, Augšdaugavas novadā”</w:t>
      </w:r>
      <w:r w:rsidRPr="00C31D4E">
        <w:rPr>
          <w:sz w:val="22"/>
          <w:szCs w:val="22"/>
        </w:rPr>
        <w:t>.</w:t>
      </w:r>
      <w:r w:rsidRPr="00C31D4E">
        <w:rPr>
          <w:bCs/>
          <w:sz w:val="22"/>
          <w:szCs w:val="22"/>
        </w:rPr>
        <w:t>”</w:t>
      </w:r>
    </w:p>
    <w:p w14:paraId="3840E96E" w14:textId="77777777" w:rsidR="0056607A" w:rsidRPr="00C31D4E" w:rsidRDefault="0056607A" w:rsidP="0056607A">
      <w:pPr>
        <w:jc w:val="right"/>
        <w:rPr>
          <w:sz w:val="22"/>
          <w:szCs w:val="22"/>
        </w:rPr>
      </w:pP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r>
      <w:r w:rsidRPr="00C31D4E">
        <w:rPr>
          <w:sz w:val="22"/>
          <w:szCs w:val="22"/>
        </w:rPr>
        <w:tab/>
        <w:t xml:space="preserve">      identifikācijas numurs </w:t>
      </w:r>
      <w:r>
        <w:rPr>
          <w:sz w:val="22"/>
          <w:szCs w:val="22"/>
        </w:rPr>
        <w:t>NPS 2026/14</w:t>
      </w:r>
    </w:p>
    <w:p w14:paraId="3E58E2F5" w14:textId="77777777" w:rsidR="0056607A" w:rsidRDefault="0056607A" w:rsidP="00DF43FD">
      <w:pPr>
        <w:jc w:val="right"/>
      </w:pPr>
    </w:p>
    <w:p w14:paraId="0A233BC5" w14:textId="77777777" w:rsidR="0056607A" w:rsidRDefault="0056607A" w:rsidP="00DF43FD">
      <w:pPr>
        <w:jc w:val="right"/>
      </w:pPr>
    </w:p>
    <w:p w14:paraId="4043714A" w14:textId="77777777" w:rsidR="0056607A" w:rsidRPr="0056607A" w:rsidRDefault="0056607A" w:rsidP="0056607A"/>
    <w:p w14:paraId="1125D980" w14:textId="77777777" w:rsidR="0056607A" w:rsidRPr="0056607A" w:rsidRDefault="0056607A" w:rsidP="0056607A"/>
    <w:p w14:paraId="008C6153" w14:textId="77777777" w:rsidR="0056607A" w:rsidRPr="0056607A" w:rsidRDefault="0056607A" w:rsidP="0056607A"/>
    <w:p w14:paraId="1D8D6657" w14:textId="77777777" w:rsidR="0056607A" w:rsidRDefault="0056607A" w:rsidP="0056607A"/>
    <w:p w14:paraId="780E4342" w14:textId="34938CD8" w:rsidR="0056607A" w:rsidRDefault="0056607A" w:rsidP="0056607A">
      <w:pPr>
        <w:suppressAutoHyphens w:val="0"/>
        <w:autoSpaceDE w:val="0"/>
        <w:autoSpaceDN w:val="0"/>
        <w:adjustRightInd w:val="0"/>
        <w:jc w:val="center"/>
        <w:rPr>
          <w:b/>
          <w:bCs/>
          <w:kern w:val="0"/>
          <w:sz w:val="28"/>
          <w:szCs w:val="28"/>
          <w:lang w:eastAsia="lv-LV"/>
        </w:rPr>
      </w:pPr>
      <w:r>
        <w:tab/>
      </w:r>
      <w:r w:rsidRPr="0056607A">
        <w:rPr>
          <w:b/>
          <w:bCs/>
          <w:kern w:val="0"/>
          <w:sz w:val="28"/>
          <w:szCs w:val="28"/>
          <w:lang w:eastAsia="lv-LV"/>
        </w:rPr>
        <w:t>TEHNISKĀ SPECIFIKĀCIJA</w:t>
      </w:r>
    </w:p>
    <w:p w14:paraId="019022B4" w14:textId="77777777" w:rsidR="0056607A" w:rsidRDefault="0056607A" w:rsidP="0056607A">
      <w:pPr>
        <w:suppressAutoHyphens w:val="0"/>
        <w:autoSpaceDE w:val="0"/>
        <w:autoSpaceDN w:val="0"/>
        <w:adjustRightInd w:val="0"/>
        <w:jc w:val="center"/>
        <w:rPr>
          <w:b/>
          <w:bCs/>
          <w:kern w:val="0"/>
          <w:sz w:val="28"/>
          <w:szCs w:val="28"/>
          <w:lang w:eastAsia="lv-LV"/>
        </w:rPr>
      </w:pPr>
    </w:p>
    <w:p w14:paraId="5D7B4349" w14:textId="77777777" w:rsidR="0056607A" w:rsidRDefault="0056607A" w:rsidP="0056607A">
      <w:pPr>
        <w:suppressAutoHyphens w:val="0"/>
        <w:autoSpaceDE w:val="0"/>
        <w:autoSpaceDN w:val="0"/>
        <w:adjustRightInd w:val="0"/>
        <w:jc w:val="center"/>
        <w:rPr>
          <w:b/>
          <w:bCs/>
          <w:kern w:val="0"/>
          <w:sz w:val="28"/>
          <w:szCs w:val="28"/>
          <w:lang w:eastAsia="lv-LV"/>
        </w:rPr>
      </w:pPr>
    </w:p>
    <w:p w14:paraId="2238BBDA" w14:textId="77777777" w:rsidR="0056607A" w:rsidRDefault="0056607A" w:rsidP="0056607A">
      <w:pPr>
        <w:suppressAutoHyphens w:val="0"/>
        <w:autoSpaceDE w:val="0"/>
        <w:autoSpaceDN w:val="0"/>
        <w:adjustRightInd w:val="0"/>
        <w:jc w:val="center"/>
        <w:rPr>
          <w:bCs/>
          <w:sz w:val="22"/>
          <w:szCs w:val="22"/>
        </w:rPr>
      </w:pPr>
    </w:p>
    <w:p w14:paraId="63BBBEC0" w14:textId="619C85C9" w:rsidR="0056607A" w:rsidRPr="0056607A" w:rsidRDefault="0056607A" w:rsidP="0056607A">
      <w:pPr>
        <w:suppressAutoHyphens w:val="0"/>
        <w:autoSpaceDE w:val="0"/>
        <w:autoSpaceDN w:val="0"/>
        <w:adjustRightInd w:val="0"/>
        <w:rPr>
          <w:kern w:val="0"/>
          <w:lang w:eastAsia="lv-LV"/>
        </w:rPr>
      </w:pPr>
      <w:r w:rsidRPr="0056607A">
        <w:rPr>
          <w:kern w:val="0"/>
          <w:lang w:eastAsia="lv-LV"/>
        </w:rPr>
        <w:t>https://drive.google.com/drive/folders/1x_Fi4KYcZuPPaT4XrNtjS1D6tzxAvLN6?usp=drive_link</w:t>
      </w:r>
    </w:p>
    <w:sectPr w:rsidR="0056607A" w:rsidRPr="0056607A" w:rsidSect="00417959">
      <w:footerReference w:type="default" r:id="rId21"/>
      <w:footnotePr>
        <w:pos w:val="beneathText"/>
      </w:footnotePr>
      <w:pgSz w:w="11906" w:h="16838"/>
      <w:pgMar w:top="1134" w:right="567" w:bottom="1134" w:left="1701" w:header="720" w:footer="8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5529A" w14:textId="77777777" w:rsidR="00BA1F18" w:rsidRDefault="00BA1F18" w:rsidP="005A5E4F">
      <w:r>
        <w:separator/>
      </w:r>
    </w:p>
  </w:endnote>
  <w:endnote w:type="continuationSeparator" w:id="0">
    <w:p w14:paraId="4E945C01" w14:textId="77777777" w:rsidR="00BA1F18" w:rsidRDefault="00BA1F18" w:rsidP="005A5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CC"/>
    <w:family w:val="roman"/>
    <w:pitch w:val="variable"/>
    <w:sig w:usb0="00000000" w:usb1="80000000" w:usb2="00000008" w:usb3="00000000" w:csb0="0000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FE22" w14:textId="77777777" w:rsidR="002C35AD" w:rsidRDefault="002C35AD">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60314" w14:textId="77777777" w:rsidR="00BA1F18" w:rsidRDefault="00BA1F18" w:rsidP="005A5E4F">
      <w:r>
        <w:separator/>
      </w:r>
    </w:p>
  </w:footnote>
  <w:footnote w:type="continuationSeparator" w:id="0">
    <w:p w14:paraId="4B716BB0" w14:textId="77777777" w:rsidR="00BA1F18" w:rsidRDefault="00BA1F18" w:rsidP="005A5E4F">
      <w:r>
        <w:continuationSeparator/>
      </w:r>
    </w:p>
  </w:footnote>
  <w:footnote w:id="1">
    <w:p w14:paraId="18A9753D" w14:textId="77777777" w:rsidR="00703931" w:rsidRDefault="00703931" w:rsidP="00703931">
      <w:pPr>
        <w:pStyle w:val="Vresteksts"/>
      </w:pPr>
      <w:r>
        <w:rPr>
          <w:rStyle w:val="Vresatsauce"/>
          <w:rFonts w:eastAsia="Calibri"/>
        </w:rPr>
        <w:footnoteRef/>
      </w:r>
      <w:r>
        <w:t xml:space="preserve"> </w:t>
      </w:r>
      <w:r w:rsidRPr="00C078BC">
        <w:rPr>
          <w:sz w:val="18"/>
          <w:szCs w:val="18"/>
        </w:rPr>
        <w:t>Piemēram</w:t>
      </w:r>
      <w:r>
        <w:rPr>
          <w:sz w:val="18"/>
          <w:szCs w:val="18"/>
        </w:rPr>
        <w:t>,</w:t>
      </w:r>
      <w:r w:rsidRPr="00C078BC">
        <w:rPr>
          <w:sz w:val="18"/>
          <w:szCs w:val="18"/>
        </w:rPr>
        <w:t xml:space="preserve"> </w:t>
      </w:r>
      <w:r>
        <w:rPr>
          <w:sz w:val="18"/>
          <w:szCs w:val="18"/>
        </w:rPr>
        <w:t>ēku</w:t>
      </w:r>
      <w:r w:rsidRPr="00C078BC">
        <w:rPr>
          <w:sz w:val="18"/>
          <w:szCs w:val="18"/>
        </w:rPr>
        <w:t xml:space="preserve"> </w:t>
      </w:r>
      <w:r>
        <w:rPr>
          <w:sz w:val="18"/>
          <w:szCs w:val="18"/>
        </w:rPr>
        <w:t>būvdarbu vadīšanā</w:t>
      </w:r>
      <w:r w:rsidRPr="00C078BC">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567" w:firstLine="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5"/>
      <w:lvlJc w:val="left"/>
      <w:pPr>
        <w:tabs>
          <w:tab w:val="num" w:pos="1575"/>
        </w:tabs>
        <w:ind w:left="1575" w:hanging="1008"/>
      </w:pPr>
      <w:rPr>
        <w:rFonts w:hint="default"/>
      </w:rPr>
    </w:lvl>
    <w:lvl w:ilvl="5">
      <w:start w:val="1"/>
      <w:numFmt w:val="decimal"/>
      <w:lvlText w:val=".%5.%6"/>
      <w:lvlJc w:val="left"/>
      <w:pPr>
        <w:tabs>
          <w:tab w:val="num" w:pos="1719"/>
        </w:tabs>
        <w:ind w:left="1719" w:hanging="1152"/>
      </w:pPr>
      <w:rPr>
        <w:rFonts w:hint="default"/>
      </w:rPr>
    </w:lvl>
    <w:lvl w:ilvl="6">
      <w:start w:val="1"/>
      <w:numFmt w:val="decimal"/>
      <w:lvlText w:val=".%5.%6.%7"/>
      <w:lvlJc w:val="left"/>
      <w:pPr>
        <w:tabs>
          <w:tab w:val="num" w:pos="1863"/>
        </w:tabs>
        <w:ind w:left="1863" w:hanging="1296"/>
      </w:pPr>
      <w:rPr>
        <w:rFonts w:hint="default"/>
      </w:rPr>
    </w:lvl>
    <w:lvl w:ilvl="7">
      <w:start w:val="1"/>
      <w:numFmt w:val="decimal"/>
      <w:lvlText w:val=".%5.%6.%7.%8"/>
      <w:lvlJc w:val="left"/>
      <w:pPr>
        <w:tabs>
          <w:tab w:val="num" w:pos="2007"/>
        </w:tabs>
        <w:ind w:left="2007" w:hanging="1440"/>
      </w:pPr>
      <w:rPr>
        <w:rFonts w:hint="default"/>
      </w:rPr>
    </w:lvl>
    <w:lvl w:ilvl="8">
      <w:start w:val="1"/>
      <w:numFmt w:val="decimal"/>
      <w:lvlText w:val=".%5.%6.%7.%8.%9"/>
      <w:lvlJc w:val="left"/>
      <w:pPr>
        <w:tabs>
          <w:tab w:val="num" w:pos="2151"/>
        </w:tabs>
        <w:ind w:left="2151" w:hanging="1584"/>
      </w:pPr>
      <w:rPr>
        <w:rFonts w:hint="default"/>
      </w:rPr>
    </w:lvl>
  </w:abstractNum>
  <w:abstractNum w:abstractNumId="1" w15:restartNumberingAfterBreak="0">
    <w:nsid w:val="00000003"/>
    <w:multiLevelType w:val="singleLevel"/>
    <w:tmpl w:val="00000003"/>
    <w:name w:val="WW8Num3"/>
    <w:lvl w:ilvl="0">
      <w:numFmt w:val="bullet"/>
      <w:lvlText w:val=""/>
      <w:lvlJc w:val="left"/>
      <w:pPr>
        <w:tabs>
          <w:tab w:val="num" w:pos="0"/>
        </w:tabs>
      </w:pPr>
      <w:rPr>
        <w:rFonts w:ascii="Symbol" w:hAnsi="Symbol" w:cs="Times New Roman"/>
      </w:rPr>
    </w:lvl>
  </w:abstractNum>
  <w:abstractNum w:abstractNumId="2" w15:restartNumberingAfterBreak="0">
    <w:nsid w:val="00000004"/>
    <w:multiLevelType w:val="multilevel"/>
    <w:tmpl w:val="00000004"/>
    <w:name w:val="WW8Num4"/>
    <w:lvl w:ilvl="0">
      <w:start w:val="1"/>
      <w:numFmt w:val="decimal"/>
      <w:lvlText w:val="%1."/>
      <w:lvlJc w:val="left"/>
      <w:pPr>
        <w:tabs>
          <w:tab w:val="num" w:pos="0"/>
        </w:tabs>
        <w:ind w:left="360" w:hanging="360"/>
      </w:pPr>
      <w:rPr>
        <w:b/>
        <w:caps/>
        <w:sz w:val="22"/>
        <w:szCs w:val="22"/>
        <w:lang w:eastAsia="ar-SA"/>
      </w:rPr>
    </w:lvl>
    <w:lvl w:ilvl="1">
      <w:start w:val="1"/>
      <w:numFmt w:val="decimal"/>
      <w:lvlText w:val="%1.%2."/>
      <w:lvlJc w:val="left"/>
      <w:pPr>
        <w:tabs>
          <w:tab w:val="num" w:pos="0"/>
        </w:tabs>
        <w:ind w:left="792" w:hanging="432"/>
      </w:pPr>
      <w:rPr>
        <w:bCs/>
        <w:sz w:val="22"/>
        <w:szCs w:val="22"/>
        <w:lang w:eastAsia="ar-SA"/>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C"/>
    <w:multiLevelType w:val="multilevel"/>
    <w:tmpl w:val="1890D516"/>
    <w:name w:val="WW8Num12"/>
    <w:lvl w:ilvl="0">
      <w:start w:val="1"/>
      <w:numFmt w:val="decimal"/>
      <w:lvlText w:val="%1."/>
      <w:lvlJc w:val="left"/>
      <w:pPr>
        <w:tabs>
          <w:tab w:val="num" w:pos="0"/>
        </w:tabs>
        <w:ind w:left="3407" w:hanging="360"/>
      </w:pPr>
      <w:rPr>
        <w:rFonts w:ascii="Times New Roman" w:eastAsia="Times New Roman" w:hAnsi="Times New Roman" w:cs="Times New Roman" w:hint="default"/>
        <w:b/>
        <w:bCs/>
        <w:sz w:val="22"/>
        <w:szCs w:val="22"/>
        <w:lang w:val="lv-LV"/>
      </w:rPr>
    </w:lvl>
    <w:lvl w:ilvl="1">
      <w:start w:val="8"/>
      <w:numFmt w:val="decimal"/>
      <w:isLgl/>
      <w:lvlText w:val="%1.%2."/>
      <w:lvlJc w:val="left"/>
      <w:pPr>
        <w:ind w:left="3587" w:hanging="540"/>
      </w:pPr>
      <w:rPr>
        <w:rFonts w:hint="default"/>
      </w:rPr>
    </w:lvl>
    <w:lvl w:ilvl="2">
      <w:start w:val="3"/>
      <w:numFmt w:val="decimal"/>
      <w:isLgl/>
      <w:lvlText w:val="%1.%2.%3."/>
      <w:lvlJc w:val="left"/>
      <w:pPr>
        <w:ind w:left="3767" w:hanging="720"/>
      </w:pPr>
      <w:rPr>
        <w:rFonts w:hint="default"/>
      </w:rPr>
    </w:lvl>
    <w:lvl w:ilvl="3">
      <w:start w:val="1"/>
      <w:numFmt w:val="decimal"/>
      <w:isLgl/>
      <w:lvlText w:val="%1.%2.%3.%4."/>
      <w:lvlJc w:val="left"/>
      <w:pPr>
        <w:ind w:left="3767" w:hanging="720"/>
      </w:pPr>
      <w:rPr>
        <w:rFonts w:hint="default"/>
      </w:rPr>
    </w:lvl>
    <w:lvl w:ilvl="4">
      <w:start w:val="1"/>
      <w:numFmt w:val="decimal"/>
      <w:isLgl/>
      <w:lvlText w:val="%1.%2.%3.%4.%5."/>
      <w:lvlJc w:val="left"/>
      <w:pPr>
        <w:ind w:left="4127" w:hanging="1080"/>
      </w:pPr>
      <w:rPr>
        <w:rFonts w:hint="default"/>
      </w:rPr>
    </w:lvl>
    <w:lvl w:ilvl="5">
      <w:start w:val="1"/>
      <w:numFmt w:val="decimal"/>
      <w:isLgl/>
      <w:lvlText w:val="%1.%2.%3.%4.%5.%6."/>
      <w:lvlJc w:val="left"/>
      <w:pPr>
        <w:ind w:left="4127" w:hanging="1080"/>
      </w:pPr>
      <w:rPr>
        <w:rFonts w:hint="default"/>
      </w:rPr>
    </w:lvl>
    <w:lvl w:ilvl="6">
      <w:start w:val="1"/>
      <w:numFmt w:val="decimal"/>
      <w:isLgl/>
      <w:lvlText w:val="%1.%2.%3.%4.%5.%6.%7."/>
      <w:lvlJc w:val="left"/>
      <w:pPr>
        <w:ind w:left="4487" w:hanging="1440"/>
      </w:pPr>
      <w:rPr>
        <w:rFonts w:hint="default"/>
      </w:rPr>
    </w:lvl>
    <w:lvl w:ilvl="7">
      <w:start w:val="1"/>
      <w:numFmt w:val="decimal"/>
      <w:isLgl/>
      <w:lvlText w:val="%1.%2.%3.%4.%5.%6.%7.%8."/>
      <w:lvlJc w:val="left"/>
      <w:pPr>
        <w:ind w:left="4487" w:hanging="1440"/>
      </w:pPr>
      <w:rPr>
        <w:rFonts w:hint="default"/>
      </w:rPr>
    </w:lvl>
    <w:lvl w:ilvl="8">
      <w:start w:val="1"/>
      <w:numFmt w:val="decimal"/>
      <w:isLgl/>
      <w:lvlText w:val="%1.%2.%3.%4.%5.%6.%7.%8.%9."/>
      <w:lvlJc w:val="left"/>
      <w:pPr>
        <w:ind w:left="4847" w:hanging="1800"/>
      </w:pPr>
      <w:rPr>
        <w:rFonts w:hint="default"/>
      </w:rPr>
    </w:lvl>
  </w:abstractNum>
  <w:abstractNum w:abstractNumId="4"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lvlText w:val="8.%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15:restartNumberingAfterBreak="0">
    <w:nsid w:val="0CCE6AA9"/>
    <w:multiLevelType w:val="hybridMultilevel"/>
    <w:tmpl w:val="2B2A3262"/>
    <w:styleLink w:val="WWOutlineListStyle511"/>
    <w:lvl w:ilvl="0" w:tplc="BFACAC06">
      <w:start w:val="1"/>
      <w:numFmt w:val="decimal"/>
      <w:lvlText w:val="%1."/>
      <w:lvlJc w:val="left"/>
      <w:pPr>
        <w:tabs>
          <w:tab w:val="num" w:pos="1065"/>
        </w:tabs>
        <w:ind w:left="1065" w:hanging="705"/>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92B4E57"/>
    <w:multiLevelType w:val="multilevel"/>
    <w:tmpl w:val="C1C2BD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8C579B"/>
    <w:multiLevelType w:val="multilevel"/>
    <w:tmpl w:val="5888CF1C"/>
    <w:lvl w:ilvl="0">
      <w:start w:val="7"/>
      <w:numFmt w:val="decimal"/>
      <w:lvlText w:val="%1."/>
      <w:lvlJc w:val="left"/>
      <w:pPr>
        <w:ind w:left="810" w:hanging="810"/>
      </w:pPr>
      <w:rPr>
        <w:rFonts w:hint="default"/>
      </w:rPr>
    </w:lvl>
    <w:lvl w:ilvl="1">
      <w:start w:val="12"/>
      <w:numFmt w:val="decimal"/>
      <w:lvlText w:val="%1.%2."/>
      <w:lvlJc w:val="left"/>
      <w:pPr>
        <w:ind w:left="810" w:hanging="810"/>
      </w:pPr>
      <w:rPr>
        <w:rFonts w:hint="default"/>
      </w:rPr>
    </w:lvl>
    <w:lvl w:ilvl="2">
      <w:start w:val="3"/>
      <w:numFmt w:val="decimal"/>
      <w:lvlText w:val="%1.%2.%3."/>
      <w:lvlJc w:val="left"/>
      <w:pPr>
        <w:ind w:left="810" w:hanging="810"/>
      </w:pPr>
      <w:rPr>
        <w:rFonts w:hint="default"/>
      </w:rPr>
    </w:lvl>
    <w:lvl w:ilvl="3">
      <w:start w:val="1"/>
      <w:numFmt w:val="decimal"/>
      <w:lvlText w:val="%1.%2.%3.%4."/>
      <w:lvlJc w:val="left"/>
      <w:pPr>
        <w:ind w:left="1661"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D35AAD"/>
    <w:multiLevelType w:val="multilevel"/>
    <w:tmpl w:val="D3085568"/>
    <w:lvl w:ilvl="0">
      <w:start w:val="15"/>
      <w:numFmt w:val="decimal"/>
      <w:lvlText w:val="%1."/>
      <w:lvlJc w:val="left"/>
      <w:pPr>
        <w:ind w:left="660" w:hanging="660"/>
      </w:pPr>
      <w:rPr>
        <w:rFonts w:hint="default"/>
      </w:rPr>
    </w:lvl>
    <w:lvl w:ilvl="1">
      <w:start w:val="3"/>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241E55AB"/>
    <w:multiLevelType w:val="hybridMultilevel"/>
    <w:tmpl w:val="27AEC7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5EE5B90"/>
    <w:multiLevelType w:val="hybridMultilevel"/>
    <w:tmpl w:val="E94EE9C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1" w15:restartNumberingAfterBreak="0">
    <w:nsid w:val="339C2BEF"/>
    <w:multiLevelType w:val="multilevel"/>
    <w:tmpl w:val="3C1EB19A"/>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val="0"/>
        <w:bCs w:val="0"/>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12" w15:restartNumberingAfterBreak="0">
    <w:nsid w:val="399538BC"/>
    <w:multiLevelType w:val="multilevel"/>
    <w:tmpl w:val="A8205F5E"/>
    <w:lvl w:ilvl="0">
      <w:start w:val="9"/>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3" w15:restartNumberingAfterBreak="0">
    <w:nsid w:val="3B492595"/>
    <w:multiLevelType w:val="multilevel"/>
    <w:tmpl w:val="9F700BD4"/>
    <w:lvl w:ilvl="0">
      <w:start w:val="11"/>
      <w:numFmt w:val="decimal"/>
      <w:lvlText w:val="%1."/>
      <w:lvlJc w:val="left"/>
      <w:pPr>
        <w:ind w:left="480" w:hanging="480"/>
      </w:pPr>
      <w:rPr>
        <w:rFonts w:hint="default"/>
        <w:b/>
        <w:bCs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D4374FA"/>
    <w:multiLevelType w:val="hybridMultilevel"/>
    <w:tmpl w:val="FAA2CC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85B01C3"/>
    <w:multiLevelType w:val="multilevel"/>
    <w:tmpl w:val="8AE88ED4"/>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19D459B"/>
    <w:multiLevelType w:val="hybridMultilevel"/>
    <w:tmpl w:val="0478BE7E"/>
    <w:lvl w:ilvl="0" w:tplc="FFFFFFFF">
      <w:start w:val="1"/>
      <w:numFmt w:val="decimal"/>
      <w:lvlText w:val="%1."/>
      <w:lvlJc w:val="center"/>
      <w:pPr>
        <w:tabs>
          <w:tab w:val="num" w:pos="720"/>
        </w:tabs>
        <w:ind w:left="720" w:hanging="432"/>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5C614900"/>
    <w:multiLevelType w:val="multilevel"/>
    <w:tmpl w:val="80B06F2C"/>
    <w:lvl w:ilvl="0">
      <w:start w:val="7"/>
      <w:numFmt w:val="decimal"/>
      <w:lvlText w:val="%1."/>
      <w:lvlJc w:val="left"/>
      <w:pPr>
        <w:ind w:left="540" w:hanging="540"/>
      </w:pPr>
      <w:rPr>
        <w:rFonts w:eastAsia="Times New Roman" w:hint="default"/>
      </w:rPr>
    </w:lvl>
    <w:lvl w:ilvl="1">
      <w:start w:val="5"/>
      <w:numFmt w:val="decimal"/>
      <w:lvlText w:val="%1.%2."/>
      <w:lvlJc w:val="left"/>
      <w:pPr>
        <w:ind w:left="682" w:hanging="540"/>
      </w:pPr>
      <w:rPr>
        <w:rFonts w:eastAsia="Times New Roman" w:hint="default"/>
        <w:b/>
        <w:bCs/>
      </w:rPr>
    </w:lvl>
    <w:lvl w:ilvl="2">
      <w:start w:val="1"/>
      <w:numFmt w:val="decimal"/>
      <w:lvlText w:val="%1.%2.%3."/>
      <w:lvlJc w:val="left"/>
      <w:pPr>
        <w:ind w:left="1110" w:hanging="720"/>
      </w:pPr>
      <w:rPr>
        <w:rFonts w:eastAsia="Times New Roman" w:hint="default"/>
      </w:rPr>
    </w:lvl>
    <w:lvl w:ilvl="3">
      <w:start w:val="1"/>
      <w:numFmt w:val="decimal"/>
      <w:lvlText w:val="%1.%2.%3.%4."/>
      <w:lvlJc w:val="left"/>
      <w:pPr>
        <w:ind w:left="1305" w:hanging="720"/>
      </w:pPr>
      <w:rPr>
        <w:rFonts w:eastAsia="Times New Roman" w:hint="default"/>
      </w:rPr>
    </w:lvl>
    <w:lvl w:ilvl="4">
      <w:start w:val="1"/>
      <w:numFmt w:val="decimal"/>
      <w:lvlText w:val="%1.%2.%3.%4.%5."/>
      <w:lvlJc w:val="left"/>
      <w:pPr>
        <w:ind w:left="1860" w:hanging="1080"/>
      </w:pPr>
      <w:rPr>
        <w:rFonts w:eastAsia="Times New Roman" w:hint="default"/>
      </w:rPr>
    </w:lvl>
    <w:lvl w:ilvl="5">
      <w:start w:val="1"/>
      <w:numFmt w:val="decimal"/>
      <w:lvlText w:val="%1.%2.%3.%4.%5.%6."/>
      <w:lvlJc w:val="left"/>
      <w:pPr>
        <w:ind w:left="2055" w:hanging="1080"/>
      </w:pPr>
      <w:rPr>
        <w:rFonts w:eastAsia="Times New Roman" w:hint="default"/>
      </w:rPr>
    </w:lvl>
    <w:lvl w:ilvl="6">
      <w:start w:val="1"/>
      <w:numFmt w:val="decimal"/>
      <w:lvlText w:val="%1.%2.%3.%4.%5.%6.%7."/>
      <w:lvlJc w:val="left"/>
      <w:pPr>
        <w:ind w:left="2610" w:hanging="1440"/>
      </w:pPr>
      <w:rPr>
        <w:rFonts w:eastAsia="Times New Roman" w:hint="default"/>
      </w:rPr>
    </w:lvl>
    <w:lvl w:ilvl="7">
      <w:start w:val="1"/>
      <w:numFmt w:val="decimal"/>
      <w:lvlText w:val="%1.%2.%3.%4.%5.%6.%7.%8."/>
      <w:lvlJc w:val="left"/>
      <w:pPr>
        <w:ind w:left="2805" w:hanging="1440"/>
      </w:pPr>
      <w:rPr>
        <w:rFonts w:eastAsia="Times New Roman" w:hint="default"/>
      </w:rPr>
    </w:lvl>
    <w:lvl w:ilvl="8">
      <w:start w:val="1"/>
      <w:numFmt w:val="decimal"/>
      <w:lvlText w:val="%1.%2.%3.%4.%5.%6.%7.%8.%9."/>
      <w:lvlJc w:val="left"/>
      <w:pPr>
        <w:ind w:left="3360" w:hanging="1800"/>
      </w:pPr>
      <w:rPr>
        <w:rFonts w:eastAsia="Times New Roman" w:hint="default"/>
      </w:rPr>
    </w:lvl>
  </w:abstractNum>
  <w:abstractNum w:abstractNumId="18"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19" w15:restartNumberingAfterBreak="0">
    <w:nsid w:val="6A8B3524"/>
    <w:multiLevelType w:val="multilevel"/>
    <w:tmpl w:val="C930CF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EEF26BB"/>
    <w:multiLevelType w:val="hybridMultilevel"/>
    <w:tmpl w:val="B1965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E01B12"/>
    <w:multiLevelType w:val="multilevel"/>
    <w:tmpl w:val="5A54E2E8"/>
    <w:styleLink w:val="Pareizjaissaraksts1"/>
    <w:lvl w:ilvl="0">
      <w:start w:val="7"/>
      <w:numFmt w:val="decimal"/>
      <w:lvlText w:val="%1."/>
      <w:lvlJc w:val="left"/>
      <w:pPr>
        <w:ind w:left="540" w:hanging="540"/>
      </w:pPr>
      <w:rPr>
        <w:rFonts w:hint="default"/>
      </w:rPr>
    </w:lvl>
    <w:lvl w:ilvl="1">
      <w:start w:val="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2" w15:restartNumberingAfterBreak="0">
    <w:nsid w:val="71424A43"/>
    <w:multiLevelType w:val="hybridMultilevel"/>
    <w:tmpl w:val="9F761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117DDB"/>
    <w:multiLevelType w:val="multilevel"/>
    <w:tmpl w:val="925697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CDF5A9E"/>
    <w:multiLevelType w:val="multilevel"/>
    <w:tmpl w:val="107A824A"/>
    <w:lvl w:ilvl="0">
      <w:start w:val="1"/>
      <w:numFmt w:val="decimal"/>
      <w:lvlText w:val="%1."/>
      <w:lvlJc w:val="left"/>
      <w:pPr>
        <w:ind w:left="420" w:hanging="420"/>
      </w:pPr>
      <w:rPr>
        <w:rFonts w:ascii="Times New Roman" w:eastAsia="Times New Roman" w:hAnsi="Times New Roman" w:cs="Times New Roman" w:hint="default"/>
        <w:b/>
        <w:sz w:val="22"/>
        <w:szCs w:val="22"/>
      </w:rPr>
    </w:lvl>
    <w:lvl w:ilvl="1">
      <w:start w:val="1"/>
      <w:numFmt w:val="decimal"/>
      <w:lvlText w:val="%1.%2."/>
      <w:lvlJc w:val="left"/>
      <w:pPr>
        <w:ind w:left="420" w:hanging="420"/>
      </w:pPr>
      <w:rPr>
        <w:rFonts w:ascii="Times New Roman" w:eastAsia="Times New Roman" w:hAnsi="Times New Roman" w:cs="Times New Roman" w:hint="default"/>
        <w:b/>
        <w:sz w:val="22"/>
        <w:szCs w:val="22"/>
        <w:lang w:val="lv-LV"/>
      </w:rPr>
    </w:lvl>
    <w:lvl w:ilvl="2">
      <w:start w:val="1"/>
      <w:numFmt w:val="decimal"/>
      <w:lvlText w:val="%1.%2.%3."/>
      <w:lvlJc w:val="left"/>
      <w:pPr>
        <w:ind w:left="720" w:hanging="720"/>
      </w:pPr>
      <w:rPr>
        <w:rFonts w:ascii="Times New Roman" w:eastAsia="Times New Roman" w:hAnsi="Times New Roman" w:cs="Times New Roman" w:hint="default"/>
        <w:b/>
        <w:sz w:val="22"/>
        <w:szCs w:val="22"/>
      </w:rPr>
    </w:lvl>
    <w:lvl w:ilvl="3">
      <w:start w:val="1"/>
      <w:numFmt w:val="decimal"/>
      <w:lvlText w:val="%1.%2.%3.%4."/>
      <w:lvlJc w:val="left"/>
      <w:pPr>
        <w:ind w:left="720" w:hanging="720"/>
      </w:pPr>
      <w:rPr>
        <w:rFonts w:ascii="Times New Roman" w:eastAsia="Times New Roman" w:hAnsi="Times New Roman" w:cs="Times New Roman" w:hint="default"/>
        <w:b/>
        <w:sz w:val="22"/>
        <w:szCs w:val="22"/>
      </w:rPr>
    </w:lvl>
    <w:lvl w:ilvl="4">
      <w:start w:val="1"/>
      <w:numFmt w:val="decimal"/>
      <w:lvlText w:val="%1.%2.%3.%4.%5."/>
      <w:lvlJc w:val="left"/>
      <w:pPr>
        <w:ind w:left="1080" w:hanging="1080"/>
      </w:pPr>
      <w:rPr>
        <w:rFonts w:ascii="Times New Roman" w:eastAsia="Times New Roman" w:hAnsi="Times New Roman" w:cs="Times New Roman" w:hint="default"/>
        <w:b/>
        <w:sz w:val="24"/>
      </w:rPr>
    </w:lvl>
    <w:lvl w:ilvl="5">
      <w:start w:val="1"/>
      <w:numFmt w:val="decimal"/>
      <w:lvlText w:val="%1.%2.%3.%4.%5.%6."/>
      <w:lvlJc w:val="left"/>
      <w:pPr>
        <w:ind w:left="1080" w:hanging="1080"/>
      </w:pPr>
      <w:rPr>
        <w:rFonts w:ascii="Times New Roman" w:eastAsia="Times New Roman" w:hAnsi="Times New Roman" w:cs="Times New Roman" w:hint="default"/>
        <w:b/>
        <w:sz w:val="24"/>
      </w:rPr>
    </w:lvl>
    <w:lvl w:ilvl="6">
      <w:start w:val="1"/>
      <w:numFmt w:val="decimal"/>
      <w:lvlText w:val="%1.%2.%3.%4.%5.%6.%7."/>
      <w:lvlJc w:val="left"/>
      <w:pPr>
        <w:ind w:left="1440" w:hanging="1440"/>
      </w:pPr>
      <w:rPr>
        <w:rFonts w:ascii="Times New Roman" w:eastAsia="Times New Roman" w:hAnsi="Times New Roman" w:cs="Times New Roman" w:hint="default"/>
        <w:b/>
        <w:sz w:val="24"/>
      </w:rPr>
    </w:lvl>
    <w:lvl w:ilvl="7">
      <w:start w:val="1"/>
      <w:numFmt w:val="decimal"/>
      <w:lvlText w:val="%1.%2.%3.%4.%5.%6.%7.%8."/>
      <w:lvlJc w:val="left"/>
      <w:pPr>
        <w:ind w:left="1440" w:hanging="1440"/>
      </w:pPr>
      <w:rPr>
        <w:rFonts w:ascii="Times New Roman" w:eastAsia="Times New Roman" w:hAnsi="Times New Roman" w:cs="Times New Roman" w:hint="default"/>
        <w:b/>
        <w:sz w:val="24"/>
      </w:rPr>
    </w:lvl>
    <w:lvl w:ilvl="8">
      <w:start w:val="1"/>
      <w:numFmt w:val="decimal"/>
      <w:lvlText w:val="%1.%2.%3.%4.%5.%6.%7.%8.%9."/>
      <w:lvlJc w:val="left"/>
      <w:pPr>
        <w:ind w:left="1800" w:hanging="1800"/>
      </w:pPr>
      <w:rPr>
        <w:rFonts w:ascii="Times New Roman" w:eastAsia="Times New Roman" w:hAnsi="Times New Roman" w:cs="Times New Roman" w:hint="default"/>
        <w:b/>
        <w:sz w:val="24"/>
      </w:rPr>
    </w:lvl>
  </w:abstractNum>
  <w:abstractNum w:abstractNumId="25" w15:restartNumberingAfterBreak="0">
    <w:nsid w:val="7D3D6D0B"/>
    <w:multiLevelType w:val="multilevel"/>
    <w:tmpl w:val="8C3AFC48"/>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16cid:durableId="1523468679">
    <w:abstractNumId w:val="0"/>
  </w:num>
  <w:num w:numId="2" w16cid:durableId="162400283">
    <w:abstractNumId w:val="5"/>
  </w:num>
  <w:num w:numId="3" w16cid:durableId="50004303">
    <w:abstractNumId w:val="3"/>
  </w:num>
  <w:num w:numId="4" w16cid:durableId="6443481">
    <w:abstractNumId w:val="24"/>
  </w:num>
  <w:num w:numId="5" w16cid:durableId="726345927">
    <w:abstractNumId w:val="21"/>
  </w:num>
  <w:num w:numId="6" w16cid:durableId="1688829064">
    <w:abstractNumId w:val="4"/>
  </w:num>
  <w:num w:numId="7" w16cid:durableId="2012105014">
    <w:abstractNumId w:val="14"/>
  </w:num>
  <w:num w:numId="8" w16cid:durableId="1760826904">
    <w:abstractNumId w:val="9"/>
  </w:num>
  <w:num w:numId="9" w16cid:durableId="662247005">
    <w:abstractNumId w:val="22"/>
  </w:num>
  <w:num w:numId="10" w16cid:durableId="1882741958">
    <w:abstractNumId w:val="18"/>
  </w:num>
  <w:num w:numId="11" w16cid:durableId="1056974653">
    <w:abstractNumId w:val="15"/>
  </w:num>
  <w:num w:numId="12" w16cid:durableId="1251279507">
    <w:abstractNumId w:val="17"/>
  </w:num>
  <w:num w:numId="13" w16cid:durableId="1589580532">
    <w:abstractNumId w:val="6"/>
  </w:num>
  <w:num w:numId="14" w16cid:durableId="1460103271">
    <w:abstractNumId w:val="25"/>
  </w:num>
  <w:num w:numId="15" w16cid:durableId="1581985756">
    <w:abstractNumId w:val="20"/>
  </w:num>
  <w:num w:numId="16" w16cid:durableId="1086417893">
    <w:abstractNumId w:val="1"/>
  </w:num>
  <w:num w:numId="17" w16cid:durableId="2108036773">
    <w:abstractNumId w:val="10"/>
  </w:num>
  <w:num w:numId="18" w16cid:durableId="1855142306">
    <w:abstractNumId w:val="7"/>
  </w:num>
  <w:num w:numId="19" w16cid:durableId="1302422432">
    <w:abstractNumId w:val="11"/>
  </w:num>
  <w:num w:numId="20" w16cid:durableId="879977029">
    <w:abstractNumId w:val="13"/>
  </w:num>
  <w:num w:numId="21" w16cid:durableId="403334928">
    <w:abstractNumId w:val="12"/>
  </w:num>
  <w:num w:numId="22" w16cid:durableId="510948410">
    <w:abstractNumId w:val="8"/>
  </w:num>
  <w:num w:numId="23" w16cid:durableId="525796930">
    <w:abstractNumId w:val="23"/>
  </w:num>
  <w:num w:numId="24" w16cid:durableId="1337735135">
    <w:abstractNumId w:val="19"/>
  </w:num>
  <w:num w:numId="25" w16cid:durableId="1508014985">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E4F"/>
    <w:rsid w:val="00000AD7"/>
    <w:rsid w:val="00003F3C"/>
    <w:rsid w:val="000065F6"/>
    <w:rsid w:val="0000753A"/>
    <w:rsid w:val="0001068E"/>
    <w:rsid w:val="000215AF"/>
    <w:rsid w:val="000363F3"/>
    <w:rsid w:val="0004134A"/>
    <w:rsid w:val="00066A4F"/>
    <w:rsid w:val="00066A6E"/>
    <w:rsid w:val="000A07CC"/>
    <w:rsid w:val="000A1BED"/>
    <w:rsid w:val="000A7DEB"/>
    <w:rsid w:val="000B374A"/>
    <w:rsid w:val="000C03E4"/>
    <w:rsid w:val="000D08AD"/>
    <w:rsid w:val="000D2FEE"/>
    <w:rsid w:val="000E6A91"/>
    <w:rsid w:val="00115434"/>
    <w:rsid w:val="00115A14"/>
    <w:rsid w:val="00132D11"/>
    <w:rsid w:val="001350E2"/>
    <w:rsid w:val="001500FD"/>
    <w:rsid w:val="00157B2F"/>
    <w:rsid w:val="001670D7"/>
    <w:rsid w:val="0017199D"/>
    <w:rsid w:val="001A0980"/>
    <w:rsid w:val="001A39F6"/>
    <w:rsid w:val="001C6F0E"/>
    <w:rsid w:val="001C701A"/>
    <w:rsid w:val="001D3853"/>
    <w:rsid w:val="0021582D"/>
    <w:rsid w:val="0021606A"/>
    <w:rsid w:val="0022345F"/>
    <w:rsid w:val="00237052"/>
    <w:rsid w:val="002517BE"/>
    <w:rsid w:val="002521A2"/>
    <w:rsid w:val="00263CAC"/>
    <w:rsid w:val="00270DAA"/>
    <w:rsid w:val="0027325A"/>
    <w:rsid w:val="002843AF"/>
    <w:rsid w:val="002A3CD1"/>
    <w:rsid w:val="002B1316"/>
    <w:rsid w:val="002C35AD"/>
    <w:rsid w:val="002C7E49"/>
    <w:rsid w:val="002D280F"/>
    <w:rsid w:val="002E6D4F"/>
    <w:rsid w:val="002F2614"/>
    <w:rsid w:val="002F2FFC"/>
    <w:rsid w:val="0030268B"/>
    <w:rsid w:val="00306ABE"/>
    <w:rsid w:val="00310F41"/>
    <w:rsid w:val="00313E3C"/>
    <w:rsid w:val="0033671B"/>
    <w:rsid w:val="00346B00"/>
    <w:rsid w:val="0036355A"/>
    <w:rsid w:val="00364668"/>
    <w:rsid w:val="00384619"/>
    <w:rsid w:val="003858A7"/>
    <w:rsid w:val="003A10C9"/>
    <w:rsid w:val="003B04B2"/>
    <w:rsid w:val="003B3C38"/>
    <w:rsid w:val="003B621E"/>
    <w:rsid w:val="003C0BD4"/>
    <w:rsid w:val="003C0EDC"/>
    <w:rsid w:val="004056DA"/>
    <w:rsid w:val="00405F7B"/>
    <w:rsid w:val="00406BA6"/>
    <w:rsid w:val="00412233"/>
    <w:rsid w:val="00417959"/>
    <w:rsid w:val="00425079"/>
    <w:rsid w:val="00435483"/>
    <w:rsid w:val="00454E15"/>
    <w:rsid w:val="00483C72"/>
    <w:rsid w:val="0049383D"/>
    <w:rsid w:val="00494C90"/>
    <w:rsid w:val="004A2AAF"/>
    <w:rsid w:val="004B434D"/>
    <w:rsid w:val="004E4C9E"/>
    <w:rsid w:val="00503BC4"/>
    <w:rsid w:val="0051240A"/>
    <w:rsid w:val="00516715"/>
    <w:rsid w:val="00524F19"/>
    <w:rsid w:val="00531ABE"/>
    <w:rsid w:val="00537325"/>
    <w:rsid w:val="00551199"/>
    <w:rsid w:val="0056607A"/>
    <w:rsid w:val="0057638B"/>
    <w:rsid w:val="00584A29"/>
    <w:rsid w:val="005A5E4F"/>
    <w:rsid w:val="005B16A8"/>
    <w:rsid w:val="005D23EA"/>
    <w:rsid w:val="005D6500"/>
    <w:rsid w:val="005F7B38"/>
    <w:rsid w:val="006175F7"/>
    <w:rsid w:val="00622081"/>
    <w:rsid w:val="00622EAA"/>
    <w:rsid w:val="006771F3"/>
    <w:rsid w:val="006818F7"/>
    <w:rsid w:val="006829BD"/>
    <w:rsid w:val="006A3E96"/>
    <w:rsid w:val="006C4E7C"/>
    <w:rsid w:val="006C6745"/>
    <w:rsid w:val="006D2CC6"/>
    <w:rsid w:val="006E303C"/>
    <w:rsid w:val="006E3433"/>
    <w:rsid w:val="006E59C4"/>
    <w:rsid w:val="006F0484"/>
    <w:rsid w:val="00702733"/>
    <w:rsid w:val="007032CC"/>
    <w:rsid w:val="007034A8"/>
    <w:rsid w:val="00703931"/>
    <w:rsid w:val="0070505C"/>
    <w:rsid w:val="0071310D"/>
    <w:rsid w:val="0071581E"/>
    <w:rsid w:val="00725169"/>
    <w:rsid w:val="00727A1F"/>
    <w:rsid w:val="00747C1F"/>
    <w:rsid w:val="00755BC7"/>
    <w:rsid w:val="00757AAE"/>
    <w:rsid w:val="007670EB"/>
    <w:rsid w:val="00770E8A"/>
    <w:rsid w:val="00782259"/>
    <w:rsid w:val="00795690"/>
    <w:rsid w:val="007B121F"/>
    <w:rsid w:val="007B271E"/>
    <w:rsid w:val="007B63D8"/>
    <w:rsid w:val="007B6B12"/>
    <w:rsid w:val="007D35AC"/>
    <w:rsid w:val="007E4294"/>
    <w:rsid w:val="0080117E"/>
    <w:rsid w:val="00826707"/>
    <w:rsid w:val="00830438"/>
    <w:rsid w:val="00836CFC"/>
    <w:rsid w:val="00897437"/>
    <w:rsid w:val="008B258A"/>
    <w:rsid w:val="008C2778"/>
    <w:rsid w:val="00900963"/>
    <w:rsid w:val="00911FC3"/>
    <w:rsid w:val="009240FE"/>
    <w:rsid w:val="00925303"/>
    <w:rsid w:val="00982337"/>
    <w:rsid w:val="00985673"/>
    <w:rsid w:val="00993283"/>
    <w:rsid w:val="009B0D0B"/>
    <w:rsid w:val="009B5B8B"/>
    <w:rsid w:val="009B7CB2"/>
    <w:rsid w:val="009D4956"/>
    <w:rsid w:val="009D5D0D"/>
    <w:rsid w:val="009E30B6"/>
    <w:rsid w:val="009F48CE"/>
    <w:rsid w:val="00A35C48"/>
    <w:rsid w:val="00A36DCC"/>
    <w:rsid w:val="00A52CC7"/>
    <w:rsid w:val="00A61DB4"/>
    <w:rsid w:val="00A656C6"/>
    <w:rsid w:val="00A6766B"/>
    <w:rsid w:val="00A84933"/>
    <w:rsid w:val="00A85347"/>
    <w:rsid w:val="00AB7EB2"/>
    <w:rsid w:val="00AC7C9E"/>
    <w:rsid w:val="00AE2A98"/>
    <w:rsid w:val="00AE5535"/>
    <w:rsid w:val="00AE61DA"/>
    <w:rsid w:val="00AF3E1C"/>
    <w:rsid w:val="00B1431D"/>
    <w:rsid w:val="00B1587E"/>
    <w:rsid w:val="00B16EC8"/>
    <w:rsid w:val="00B2137F"/>
    <w:rsid w:val="00B21ED9"/>
    <w:rsid w:val="00B24A47"/>
    <w:rsid w:val="00B32404"/>
    <w:rsid w:val="00B33F4F"/>
    <w:rsid w:val="00B361B7"/>
    <w:rsid w:val="00B431E8"/>
    <w:rsid w:val="00B60266"/>
    <w:rsid w:val="00B60475"/>
    <w:rsid w:val="00B80A9B"/>
    <w:rsid w:val="00B96E16"/>
    <w:rsid w:val="00B9775F"/>
    <w:rsid w:val="00BA1F18"/>
    <w:rsid w:val="00BC156A"/>
    <w:rsid w:val="00BD42C7"/>
    <w:rsid w:val="00BE02E2"/>
    <w:rsid w:val="00BE4F08"/>
    <w:rsid w:val="00C115D6"/>
    <w:rsid w:val="00C16305"/>
    <w:rsid w:val="00C31D4E"/>
    <w:rsid w:val="00C35AC9"/>
    <w:rsid w:val="00C403B4"/>
    <w:rsid w:val="00C61697"/>
    <w:rsid w:val="00C72E4D"/>
    <w:rsid w:val="00C9005B"/>
    <w:rsid w:val="00C91DC1"/>
    <w:rsid w:val="00CB528F"/>
    <w:rsid w:val="00CC7E5E"/>
    <w:rsid w:val="00CD09E2"/>
    <w:rsid w:val="00CD6030"/>
    <w:rsid w:val="00CE43C7"/>
    <w:rsid w:val="00CF3707"/>
    <w:rsid w:val="00CF67C7"/>
    <w:rsid w:val="00D03109"/>
    <w:rsid w:val="00D05332"/>
    <w:rsid w:val="00D36AD9"/>
    <w:rsid w:val="00D44C27"/>
    <w:rsid w:val="00D51A89"/>
    <w:rsid w:val="00D54EED"/>
    <w:rsid w:val="00D61E8C"/>
    <w:rsid w:val="00D63B00"/>
    <w:rsid w:val="00D645EA"/>
    <w:rsid w:val="00D82FA7"/>
    <w:rsid w:val="00D83A87"/>
    <w:rsid w:val="00D90070"/>
    <w:rsid w:val="00D972D5"/>
    <w:rsid w:val="00DA09B2"/>
    <w:rsid w:val="00DA72A1"/>
    <w:rsid w:val="00DC4FC8"/>
    <w:rsid w:val="00DD368B"/>
    <w:rsid w:val="00DD4535"/>
    <w:rsid w:val="00DE3246"/>
    <w:rsid w:val="00DF0D0A"/>
    <w:rsid w:val="00DF43FD"/>
    <w:rsid w:val="00DF66EE"/>
    <w:rsid w:val="00E14C02"/>
    <w:rsid w:val="00E36651"/>
    <w:rsid w:val="00E642BD"/>
    <w:rsid w:val="00E70253"/>
    <w:rsid w:val="00E81FA6"/>
    <w:rsid w:val="00E92887"/>
    <w:rsid w:val="00EB0A0F"/>
    <w:rsid w:val="00EB4216"/>
    <w:rsid w:val="00EB4B27"/>
    <w:rsid w:val="00EC6338"/>
    <w:rsid w:val="00ED07AF"/>
    <w:rsid w:val="00ED40A6"/>
    <w:rsid w:val="00EE23C7"/>
    <w:rsid w:val="00EE390F"/>
    <w:rsid w:val="00F00112"/>
    <w:rsid w:val="00F064D5"/>
    <w:rsid w:val="00F14D6A"/>
    <w:rsid w:val="00F2784B"/>
    <w:rsid w:val="00F35A4D"/>
    <w:rsid w:val="00F5314D"/>
    <w:rsid w:val="00F61ABA"/>
    <w:rsid w:val="00F64A55"/>
    <w:rsid w:val="00F73773"/>
    <w:rsid w:val="00F74C5E"/>
    <w:rsid w:val="00F86576"/>
    <w:rsid w:val="00FA4939"/>
    <w:rsid w:val="00FA6C0C"/>
    <w:rsid w:val="00FC0B39"/>
    <w:rsid w:val="00FF115F"/>
    <w:rsid w:val="00FF361F"/>
    <w:rsid w:val="00FF6BC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B583B"/>
  <w15:chartTrackingRefBased/>
  <w15:docId w15:val="{D3A6A68D-7294-421D-B33A-A7FB8E0F0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0"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uiPriority w:val="7"/>
    <w:qFormat/>
    <w:rsid w:val="005A5E4F"/>
    <w:pPr>
      <w:suppressAutoHyphens/>
      <w:spacing w:after="0" w:line="240" w:lineRule="auto"/>
    </w:pPr>
    <w:rPr>
      <w:rFonts w:ascii="Times New Roman" w:eastAsia="Times New Roman" w:hAnsi="Times New Roman" w:cs="Times New Roman"/>
      <w:kern w:val="1"/>
      <w:sz w:val="24"/>
      <w:szCs w:val="24"/>
      <w:lang w:eastAsia="zh-CN"/>
      <w14:ligatures w14:val="none"/>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5A5E4F"/>
    <w:pPr>
      <w:keepNext/>
      <w:keepLines/>
      <w:numPr>
        <w:numId w:val="1"/>
      </w:numPr>
      <w:tabs>
        <w:tab w:val="left" w:pos="0"/>
        <w:tab w:val="left" w:pos="561"/>
      </w:tabs>
      <w:spacing w:before="840" w:after="240"/>
      <w:ind w:left="0"/>
      <w:outlineLvl w:val="0"/>
    </w:pPr>
    <w:rPr>
      <w:bCs/>
      <w:sz w:val="40"/>
    </w:rPr>
  </w:style>
  <w:style w:type="paragraph" w:styleId="Virsraksts2">
    <w:name w:val="heading 2"/>
    <w:basedOn w:val="Parasts"/>
    <w:next w:val="Virsraksts1"/>
    <w:link w:val="Virsraksts2Rakstz"/>
    <w:uiPriority w:val="6"/>
    <w:qFormat/>
    <w:rsid w:val="005A5E4F"/>
    <w:pPr>
      <w:keepNext/>
      <w:jc w:val="both"/>
      <w:outlineLvl w:val="1"/>
    </w:pPr>
    <w:rPr>
      <w:b/>
      <w:color w:val="000000"/>
      <w:spacing w:val="1"/>
    </w:rPr>
  </w:style>
  <w:style w:type="paragraph" w:styleId="Virsraksts3">
    <w:name w:val="heading 3"/>
    <w:basedOn w:val="Parasts"/>
    <w:next w:val="Parasts"/>
    <w:link w:val="Virsraksts3Rakstz"/>
    <w:uiPriority w:val="6"/>
    <w:qFormat/>
    <w:rsid w:val="005A5E4F"/>
    <w:pPr>
      <w:keepNext/>
      <w:spacing w:before="240" w:after="120"/>
      <w:outlineLvl w:val="2"/>
    </w:pPr>
    <w:rPr>
      <w:sz w:val="32"/>
      <w:szCs w:val="20"/>
    </w:rPr>
  </w:style>
  <w:style w:type="paragraph" w:styleId="Virsraksts4">
    <w:name w:val="heading 4"/>
    <w:basedOn w:val="Parasts"/>
    <w:next w:val="Parasts"/>
    <w:link w:val="Virsraksts4Rakstz"/>
    <w:uiPriority w:val="6"/>
    <w:qFormat/>
    <w:rsid w:val="005A5E4F"/>
    <w:pPr>
      <w:keepNext/>
      <w:spacing w:before="120" w:after="120"/>
      <w:jc w:val="both"/>
      <w:outlineLvl w:val="3"/>
    </w:pPr>
    <w:rPr>
      <w:rFonts w:ascii="Times New Roman Bold" w:hAnsi="Times New Roman Bold" w:cs="Times New Roman Bold"/>
      <w:b/>
      <w:bCs/>
    </w:rPr>
  </w:style>
  <w:style w:type="paragraph" w:styleId="Virsraksts5">
    <w:name w:val="heading 5"/>
    <w:basedOn w:val="Parasts"/>
    <w:next w:val="Parasts"/>
    <w:link w:val="Virsraksts5Rakstz"/>
    <w:uiPriority w:val="9"/>
    <w:unhideWhenUsed/>
    <w:qFormat/>
    <w:rsid w:val="007670EB"/>
    <w:pPr>
      <w:keepNext/>
      <w:jc w:val="both"/>
      <w:outlineLvl w:val="4"/>
    </w:pPr>
    <w:rPr>
      <w:b/>
      <w:bCs/>
      <w:sz w:val="22"/>
      <w:szCs w:val="22"/>
    </w:rPr>
  </w:style>
  <w:style w:type="paragraph" w:styleId="Virsraksts9">
    <w:name w:val="heading 9"/>
    <w:basedOn w:val="Parasts"/>
    <w:next w:val="Parasts"/>
    <w:link w:val="Virsraksts9Rakstz"/>
    <w:uiPriority w:val="9"/>
    <w:semiHidden/>
    <w:unhideWhenUsed/>
    <w:qFormat/>
    <w:rsid w:val="00836CF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5A5E4F"/>
    <w:rPr>
      <w:rFonts w:ascii="Times New Roman" w:eastAsia="Times New Roman" w:hAnsi="Times New Roman" w:cs="Times New Roman"/>
      <w:bCs/>
      <w:kern w:val="1"/>
      <w:sz w:val="40"/>
      <w:szCs w:val="24"/>
      <w:lang w:eastAsia="zh-CN"/>
      <w14:ligatures w14:val="none"/>
    </w:rPr>
  </w:style>
  <w:style w:type="character" w:customStyle="1" w:styleId="Virsraksts2Rakstz">
    <w:name w:val="Virsraksts 2 Rakstz."/>
    <w:basedOn w:val="Noklusjumarindkopasfonts"/>
    <w:link w:val="Virsraksts2"/>
    <w:uiPriority w:val="6"/>
    <w:rsid w:val="005A5E4F"/>
    <w:rPr>
      <w:rFonts w:ascii="Times New Roman" w:eastAsia="Times New Roman" w:hAnsi="Times New Roman" w:cs="Times New Roman"/>
      <w:b/>
      <w:color w:val="000000"/>
      <w:spacing w:val="1"/>
      <w:kern w:val="1"/>
      <w:sz w:val="24"/>
      <w:szCs w:val="24"/>
      <w:lang w:eastAsia="zh-CN"/>
      <w14:ligatures w14:val="none"/>
    </w:rPr>
  </w:style>
  <w:style w:type="character" w:customStyle="1" w:styleId="Virsraksts3Rakstz">
    <w:name w:val="Virsraksts 3 Rakstz."/>
    <w:basedOn w:val="Noklusjumarindkopasfonts"/>
    <w:link w:val="Virsraksts3"/>
    <w:uiPriority w:val="6"/>
    <w:rsid w:val="005A5E4F"/>
    <w:rPr>
      <w:rFonts w:ascii="Times New Roman" w:eastAsia="Times New Roman" w:hAnsi="Times New Roman" w:cs="Times New Roman"/>
      <w:kern w:val="1"/>
      <w:sz w:val="32"/>
      <w:szCs w:val="20"/>
      <w:lang w:eastAsia="zh-CN"/>
      <w14:ligatures w14:val="none"/>
    </w:rPr>
  </w:style>
  <w:style w:type="character" w:customStyle="1" w:styleId="Virsraksts4Rakstz">
    <w:name w:val="Virsraksts 4 Rakstz."/>
    <w:basedOn w:val="Noklusjumarindkopasfonts"/>
    <w:link w:val="Virsraksts4"/>
    <w:uiPriority w:val="6"/>
    <w:rsid w:val="005A5E4F"/>
    <w:rPr>
      <w:rFonts w:ascii="Times New Roman Bold" w:eastAsia="Times New Roman" w:hAnsi="Times New Roman Bold" w:cs="Times New Roman Bold"/>
      <w:b/>
      <w:bCs/>
      <w:kern w:val="1"/>
      <w:sz w:val="24"/>
      <w:szCs w:val="24"/>
      <w:lang w:eastAsia="zh-CN"/>
      <w14:ligatures w14:val="none"/>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5A5E4F"/>
    <w:pPr>
      <w:tabs>
        <w:tab w:val="center" w:pos="4320"/>
        <w:tab w:val="right" w:pos="8640"/>
      </w:tabs>
      <w:spacing w:before="120"/>
      <w:jc w:val="both"/>
    </w:pPr>
    <w:rPr>
      <w:szCs w:val="20"/>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5A5E4F"/>
    <w:rPr>
      <w:rFonts w:ascii="Times New Roman" w:eastAsia="Times New Roman" w:hAnsi="Times New Roman" w:cs="Times New Roman"/>
      <w:kern w:val="1"/>
      <w:sz w:val="24"/>
      <w:szCs w:val="20"/>
      <w:lang w:eastAsia="zh-CN"/>
      <w14:ligatures w14:val="none"/>
    </w:rPr>
  </w:style>
  <w:style w:type="character" w:styleId="Hipersaite">
    <w:name w:val="Hyperlink"/>
    <w:uiPriority w:val="99"/>
    <w:qFormat/>
    <w:rsid w:val="005A5E4F"/>
    <w:rPr>
      <w:color w:val="0000FF"/>
      <w:u w:val="single"/>
    </w:rPr>
  </w:style>
  <w:style w:type="paragraph" w:styleId="Nosaukums">
    <w:name w:val="Title"/>
    <w:basedOn w:val="Parasts"/>
    <w:next w:val="Pamatteksts"/>
    <w:link w:val="NosaukumsRakstz"/>
    <w:uiPriority w:val="7"/>
    <w:qFormat/>
    <w:rsid w:val="005A5E4F"/>
    <w:pPr>
      <w:jc w:val="center"/>
    </w:pPr>
    <w:rPr>
      <w:b/>
      <w:sz w:val="32"/>
    </w:rPr>
  </w:style>
  <w:style w:type="character" w:customStyle="1" w:styleId="NosaukumsRakstz">
    <w:name w:val="Nosaukums Rakstz."/>
    <w:basedOn w:val="Noklusjumarindkopasfonts"/>
    <w:link w:val="Nosaukums"/>
    <w:uiPriority w:val="7"/>
    <w:rsid w:val="005A5E4F"/>
    <w:rPr>
      <w:rFonts w:ascii="Times New Roman" w:eastAsia="Times New Roman" w:hAnsi="Times New Roman" w:cs="Times New Roman"/>
      <w:b/>
      <w:kern w:val="1"/>
      <w:sz w:val="32"/>
      <w:szCs w:val="24"/>
      <w:lang w:eastAsia="zh-CN"/>
      <w14:ligatures w14:val="none"/>
    </w:rPr>
  </w:style>
  <w:style w:type="character" w:customStyle="1" w:styleId="Heading31">
    <w:name w:val="Heading 31"/>
    <w:uiPriority w:val="6"/>
    <w:rsid w:val="005A5E4F"/>
    <w:rPr>
      <w:rFonts w:ascii="Times New Roman Bold" w:hAnsi="Times New Roman Bold" w:cs="Times New Roman Bold"/>
      <w:b/>
      <w:bCs/>
      <w:sz w:val="24"/>
    </w:rPr>
  </w:style>
  <w:style w:type="paragraph" w:customStyle="1" w:styleId="BodyText31">
    <w:name w:val="Body Text 31"/>
    <w:basedOn w:val="Parasts"/>
    <w:uiPriority w:val="6"/>
    <w:rsid w:val="005A5E4F"/>
    <w:pPr>
      <w:jc w:val="center"/>
    </w:pPr>
  </w:style>
  <w:style w:type="paragraph" w:customStyle="1" w:styleId="ListParagraph2">
    <w:name w:val="List Paragraph2"/>
    <w:basedOn w:val="Parasts"/>
    <w:uiPriority w:val="7"/>
    <w:rsid w:val="005A5E4F"/>
    <w:pPr>
      <w:widowControl w:val="0"/>
      <w:ind w:left="720"/>
    </w:pPr>
    <w:rPr>
      <w:rFonts w:eastAsia="Lucida Sans Unicode"/>
    </w:rPr>
  </w:style>
  <w:style w:type="paragraph" w:customStyle="1" w:styleId="Rindkopa">
    <w:name w:val="Rindkopa"/>
    <w:basedOn w:val="Parasts"/>
    <w:uiPriority w:val="6"/>
    <w:rsid w:val="005A5E4F"/>
    <w:pPr>
      <w:spacing w:line="100" w:lineRule="atLeast"/>
      <w:ind w:left="851"/>
      <w:jc w:val="both"/>
    </w:pPr>
    <w:rPr>
      <w:rFonts w:ascii="Arial" w:hAnsi="Arial" w:cs="Arial"/>
      <w:sz w:val="20"/>
      <w:szCs w:val="20"/>
    </w:rPr>
  </w:style>
  <w:style w:type="paragraph" w:customStyle="1" w:styleId="111Lgumam">
    <w:name w:val="1.1.1. Līgumam"/>
    <w:basedOn w:val="Parasts"/>
    <w:qFormat/>
    <w:rsid w:val="005A5E4F"/>
    <w:pPr>
      <w:spacing w:after="60"/>
      <w:ind w:left="993" w:hanging="709"/>
    </w:pPr>
    <w:rPr>
      <w:rFonts w:eastAsia="Calibri"/>
    </w:rPr>
  </w:style>
  <w:style w:type="paragraph" w:customStyle="1" w:styleId="1Lgumam">
    <w:name w:val="1. Līgumam"/>
    <w:basedOn w:val="Parasts"/>
    <w:qFormat/>
    <w:rsid w:val="005A5E4F"/>
    <w:pPr>
      <w:spacing w:before="120"/>
      <w:ind w:left="357" w:hanging="357"/>
      <w:jc w:val="center"/>
      <w:textAlignment w:val="baseline"/>
    </w:pPr>
    <w:rPr>
      <w:b/>
    </w:rPr>
  </w:style>
  <w:style w:type="paragraph" w:customStyle="1" w:styleId="11Lgumam">
    <w:name w:val="1.1. Līgumam"/>
    <w:basedOn w:val="Parasts"/>
    <w:link w:val="11LgumamChar"/>
    <w:qFormat/>
    <w:rsid w:val="005A5E4F"/>
    <w:pPr>
      <w:spacing w:before="60" w:after="60"/>
      <w:ind w:left="709" w:hanging="709"/>
      <w:contextualSpacing/>
    </w:pPr>
    <w:rPr>
      <w:rFonts w:eastAsia="Calibri"/>
    </w:rPr>
  </w:style>
  <w:style w:type="paragraph" w:styleId="Pamatteksts">
    <w:name w:val="Body Text"/>
    <w:basedOn w:val="Parasts"/>
    <w:link w:val="PamattekstsRakstz"/>
    <w:uiPriority w:val="99"/>
    <w:semiHidden/>
    <w:unhideWhenUsed/>
    <w:rsid w:val="005A5E4F"/>
    <w:pPr>
      <w:spacing w:after="120"/>
    </w:pPr>
  </w:style>
  <w:style w:type="character" w:customStyle="1" w:styleId="PamattekstsRakstz">
    <w:name w:val="Pamatteksts Rakstz."/>
    <w:basedOn w:val="Noklusjumarindkopasfonts"/>
    <w:link w:val="Pamatteksts"/>
    <w:uiPriority w:val="99"/>
    <w:semiHidden/>
    <w:rsid w:val="005A5E4F"/>
    <w:rPr>
      <w:rFonts w:ascii="Times New Roman" w:eastAsia="Times New Roman" w:hAnsi="Times New Roman" w:cs="Times New Roman"/>
      <w:kern w:val="1"/>
      <w:sz w:val="24"/>
      <w:szCs w:val="24"/>
      <w:lang w:eastAsia="zh-CN"/>
      <w14:ligatures w14:val="none"/>
    </w:rPr>
  </w:style>
  <w:style w:type="character" w:customStyle="1" w:styleId="Neatrisintapieminana1">
    <w:name w:val="Neatrisināta pieminēšana1"/>
    <w:basedOn w:val="Noklusjumarindkopasfonts"/>
    <w:uiPriority w:val="99"/>
    <w:semiHidden/>
    <w:unhideWhenUsed/>
    <w:rsid w:val="005A5E4F"/>
    <w:rPr>
      <w:color w:val="605E5C"/>
      <w:shd w:val="clear" w:color="auto" w:fill="E1DFDD"/>
    </w:rPr>
  </w:style>
  <w:style w:type="paragraph" w:styleId="Sarakstarindkopa">
    <w:name w:val="List Paragraph"/>
    <w:aliases w:val="Syle 1,PPS_Bullet,Normal bullet 2,Bullet list,List Paragraph1,Saistīto dokumentu saraksts,Numurets,2,Colorful List - Accent 11,H&amp;P List Paragraph,Strip,Colorful List - Accent 12,Virsraksti,Bullets,Numbered List,Bullet point 1,syle 1"/>
    <w:basedOn w:val="Parasts"/>
    <w:link w:val="SarakstarindkopaRakstz"/>
    <w:uiPriority w:val="34"/>
    <w:qFormat/>
    <w:rsid w:val="005A5E4F"/>
    <w:pPr>
      <w:suppressAutoHyphens w:val="0"/>
      <w:ind w:left="720" w:firstLine="567"/>
      <w:contextualSpacing/>
      <w:jc w:val="both"/>
    </w:pPr>
    <w:rPr>
      <w:kern w:val="0"/>
      <w:lang w:val="en-US" w:eastAsia="en-US"/>
    </w:rPr>
  </w:style>
  <w:style w:type="character" w:styleId="Neatrisintapieminana">
    <w:name w:val="Unresolved Mention"/>
    <w:basedOn w:val="Noklusjumarindkopasfonts"/>
    <w:uiPriority w:val="99"/>
    <w:semiHidden/>
    <w:unhideWhenUsed/>
    <w:rsid w:val="005A5E4F"/>
    <w:rPr>
      <w:color w:val="605E5C"/>
      <w:shd w:val="clear" w:color="auto" w:fill="E1DFDD"/>
    </w:rPr>
  </w:style>
  <w:style w:type="character" w:customStyle="1" w:styleId="SarakstarindkopaRakstz">
    <w:name w:val="Saraksta rindkopa Rakstz."/>
    <w:aliases w:val="Syle 1 Rakstz.,PPS_Bullet Rakstz.,Normal bullet 2 Rakstz.,Bullet list Rakstz.,List Paragraph1 Rakstz.,Saistīto dokumentu saraksts Rakstz.,Numurets Rakstz.,2 Rakstz.,Colorful List - Accent 11 Rakstz.,H&amp;P List Paragraph Rakstz."/>
    <w:link w:val="Sarakstarindkopa"/>
    <w:uiPriority w:val="99"/>
    <w:qFormat/>
    <w:rsid w:val="005A5E4F"/>
    <w:rPr>
      <w:rFonts w:ascii="Times New Roman" w:eastAsia="Times New Roman" w:hAnsi="Times New Roman" w:cs="Times New Roman"/>
      <w:kern w:val="0"/>
      <w:sz w:val="24"/>
      <w:szCs w:val="24"/>
      <w:lang w:val="en-US"/>
      <w14:ligatures w14:val="none"/>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qFormat/>
    <w:rsid w:val="005A5E4F"/>
    <w:rPr>
      <w:rFonts w:eastAsia="Times New Roman"/>
      <w:lang w:val="en-GB"/>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nhideWhenUsed/>
    <w:qFormat/>
    <w:rsid w:val="005A5E4F"/>
    <w:pPr>
      <w:suppressAutoHyphens w:val="0"/>
    </w:pPr>
    <w:rPr>
      <w:rFonts w:asciiTheme="minorHAnsi" w:hAnsiTheme="minorHAnsi" w:cstheme="minorBidi"/>
      <w:kern w:val="2"/>
      <w:sz w:val="22"/>
      <w:szCs w:val="22"/>
      <w:lang w:val="en-GB" w:eastAsia="en-US"/>
      <w14:ligatures w14:val="standardContextual"/>
    </w:rPr>
  </w:style>
  <w:style w:type="character" w:customStyle="1" w:styleId="VrestekstsRakstz1">
    <w:name w:val="Vēres teksts Rakstz.1"/>
    <w:basedOn w:val="Noklusjumarindkopasfonts"/>
    <w:uiPriority w:val="99"/>
    <w:semiHidden/>
    <w:rsid w:val="005A5E4F"/>
    <w:rPr>
      <w:rFonts w:ascii="Times New Roman" w:eastAsia="Times New Roman" w:hAnsi="Times New Roman" w:cs="Times New Roman"/>
      <w:kern w:val="1"/>
      <w:sz w:val="20"/>
      <w:szCs w:val="20"/>
      <w:lang w:eastAsia="zh-CN"/>
      <w14:ligatures w14:val="none"/>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qFormat/>
    <w:rsid w:val="005A5E4F"/>
    <w:rPr>
      <w:vertAlign w:val="superscript"/>
    </w:rPr>
  </w:style>
  <w:style w:type="paragraph" w:customStyle="1" w:styleId="CharCharCharChar">
    <w:name w:val="Char Char Char Char"/>
    <w:aliases w:val="Char2"/>
    <w:basedOn w:val="Parasts"/>
    <w:next w:val="Parasts"/>
    <w:link w:val="Vresatsauce"/>
    <w:uiPriority w:val="99"/>
    <w:rsid w:val="005A5E4F"/>
    <w:pPr>
      <w:suppressAutoHyphens w:val="0"/>
      <w:spacing w:after="160" w:line="240" w:lineRule="exact"/>
      <w:jc w:val="both"/>
    </w:pPr>
    <w:rPr>
      <w:rFonts w:asciiTheme="minorHAnsi" w:eastAsiaTheme="minorHAnsi" w:hAnsiTheme="minorHAnsi" w:cstheme="minorBidi"/>
      <w:kern w:val="2"/>
      <w:sz w:val="22"/>
      <w:szCs w:val="22"/>
      <w:vertAlign w:val="superscript"/>
      <w:lang w:eastAsia="en-US"/>
      <w14:ligatures w14:val="standardContextual"/>
    </w:rPr>
  </w:style>
  <w:style w:type="character" w:styleId="Komentraatsauce">
    <w:name w:val="annotation reference"/>
    <w:basedOn w:val="Noklusjumarindkopasfonts"/>
    <w:uiPriority w:val="99"/>
    <w:semiHidden/>
    <w:unhideWhenUsed/>
    <w:rsid w:val="005A5E4F"/>
    <w:rPr>
      <w:sz w:val="16"/>
      <w:szCs w:val="16"/>
    </w:rPr>
  </w:style>
  <w:style w:type="paragraph" w:styleId="Komentrateksts">
    <w:name w:val="annotation text"/>
    <w:basedOn w:val="Parasts"/>
    <w:link w:val="KomentratekstsRakstz"/>
    <w:uiPriority w:val="99"/>
    <w:unhideWhenUsed/>
    <w:rsid w:val="005A5E4F"/>
    <w:rPr>
      <w:sz w:val="20"/>
      <w:szCs w:val="20"/>
    </w:rPr>
  </w:style>
  <w:style w:type="character" w:customStyle="1" w:styleId="KomentratekstsRakstz">
    <w:name w:val="Komentāra teksts Rakstz."/>
    <w:basedOn w:val="Noklusjumarindkopasfonts"/>
    <w:link w:val="Komentrateksts"/>
    <w:uiPriority w:val="99"/>
    <w:rsid w:val="005A5E4F"/>
    <w:rPr>
      <w:rFonts w:ascii="Times New Roman" w:eastAsia="Times New Roman" w:hAnsi="Times New Roman" w:cs="Times New Roman"/>
      <w:kern w:val="1"/>
      <w:sz w:val="20"/>
      <w:szCs w:val="20"/>
      <w:lang w:eastAsia="zh-CN"/>
      <w14:ligatures w14:val="none"/>
    </w:rPr>
  </w:style>
  <w:style w:type="paragraph" w:styleId="Komentratma">
    <w:name w:val="annotation subject"/>
    <w:basedOn w:val="Komentrateksts"/>
    <w:next w:val="Komentrateksts"/>
    <w:link w:val="KomentratmaRakstz"/>
    <w:uiPriority w:val="99"/>
    <w:semiHidden/>
    <w:unhideWhenUsed/>
    <w:rsid w:val="005A5E4F"/>
    <w:rPr>
      <w:b/>
      <w:bCs/>
    </w:rPr>
  </w:style>
  <w:style w:type="character" w:customStyle="1" w:styleId="KomentratmaRakstz">
    <w:name w:val="Komentāra tēma Rakstz."/>
    <w:basedOn w:val="KomentratekstsRakstz"/>
    <w:link w:val="Komentratma"/>
    <w:uiPriority w:val="99"/>
    <w:semiHidden/>
    <w:rsid w:val="005A5E4F"/>
    <w:rPr>
      <w:rFonts w:ascii="Times New Roman" w:eastAsia="Times New Roman" w:hAnsi="Times New Roman" w:cs="Times New Roman"/>
      <w:b/>
      <w:bCs/>
      <w:kern w:val="1"/>
      <w:sz w:val="20"/>
      <w:szCs w:val="20"/>
      <w:lang w:eastAsia="zh-CN"/>
      <w14:ligatures w14:val="none"/>
    </w:rPr>
  </w:style>
  <w:style w:type="paragraph" w:styleId="Balonteksts">
    <w:name w:val="Balloon Text"/>
    <w:basedOn w:val="Parasts"/>
    <w:link w:val="BalontekstsRakstz"/>
    <w:semiHidden/>
    <w:unhideWhenUsed/>
    <w:rsid w:val="005A5E4F"/>
    <w:pPr>
      <w:suppressAutoHyphens w:val="0"/>
    </w:pPr>
    <w:rPr>
      <w:rFonts w:ascii="Segoe UI" w:eastAsia="Calibri" w:hAnsi="Segoe UI" w:cs="Segoe UI"/>
      <w:kern w:val="0"/>
      <w:sz w:val="18"/>
      <w:szCs w:val="18"/>
      <w:lang w:eastAsia="en-US"/>
    </w:rPr>
  </w:style>
  <w:style w:type="character" w:customStyle="1" w:styleId="BalontekstsRakstz">
    <w:name w:val="Balonteksts Rakstz."/>
    <w:basedOn w:val="Noklusjumarindkopasfonts"/>
    <w:link w:val="Balonteksts"/>
    <w:semiHidden/>
    <w:rsid w:val="005A5E4F"/>
    <w:rPr>
      <w:rFonts w:ascii="Segoe UI" w:eastAsia="Calibri" w:hAnsi="Segoe UI" w:cs="Segoe UI"/>
      <w:kern w:val="0"/>
      <w:sz w:val="18"/>
      <w:szCs w:val="18"/>
      <w14:ligatures w14:val="none"/>
    </w:rPr>
  </w:style>
  <w:style w:type="paragraph" w:styleId="Pamattekstsaratkpi">
    <w:name w:val="Body Text Indent"/>
    <w:basedOn w:val="Parasts"/>
    <w:link w:val="PamattekstsaratkpiRakstz"/>
    <w:uiPriority w:val="99"/>
    <w:unhideWhenUsed/>
    <w:rsid w:val="00CF67C7"/>
    <w:pPr>
      <w:spacing w:after="120"/>
      <w:ind w:left="283"/>
    </w:pPr>
  </w:style>
  <w:style w:type="character" w:customStyle="1" w:styleId="PamattekstsaratkpiRakstz">
    <w:name w:val="Pamatteksts ar atkāpi Rakstz."/>
    <w:basedOn w:val="Noklusjumarindkopasfonts"/>
    <w:link w:val="Pamattekstsaratkpi"/>
    <w:uiPriority w:val="99"/>
    <w:rsid w:val="00CF67C7"/>
    <w:rPr>
      <w:rFonts w:ascii="Times New Roman" w:eastAsia="Times New Roman" w:hAnsi="Times New Roman" w:cs="Times New Roman"/>
      <w:kern w:val="1"/>
      <w:sz w:val="24"/>
      <w:szCs w:val="24"/>
      <w:lang w:eastAsia="zh-CN"/>
      <w14:ligatures w14:val="none"/>
    </w:rPr>
  </w:style>
  <w:style w:type="paragraph" w:styleId="Pamatteksts2">
    <w:name w:val="Body Text 2"/>
    <w:basedOn w:val="Parasts"/>
    <w:link w:val="Pamatteksts2Rakstz"/>
    <w:uiPriority w:val="99"/>
    <w:semiHidden/>
    <w:unhideWhenUsed/>
    <w:rsid w:val="00CF67C7"/>
    <w:pPr>
      <w:spacing w:after="120" w:line="480" w:lineRule="auto"/>
    </w:pPr>
  </w:style>
  <w:style w:type="character" w:customStyle="1" w:styleId="Pamatteksts2Rakstz">
    <w:name w:val="Pamatteksts 2 Rakstz."/>
    <w:basedOn w:val="Noklusjumarindkopasfonts"/>
    <w:link w:val="Pamatteksts2"/>
    <w:uiPriority w:val="99"/>
    <w:semiHidden/>
    <w:rsid w:val="00CF67C7"/>
    <w:rPr>
      <w:rFonts w:ascii="Times New Roman" w:eastAsia="Times New Roman" w:hAnsi="Times New Roman" w:cs="Times New Roman"/>
      <w:kern w:val="1"/>
      <w:sz w:val="24"/>
      <w:szCs w:val="24"/>
      <w:lang w:eastAsia="zh-CN"/>
      <w14:ligatures w14:val="none"/>
    </w:rPr>
  </w:style>
  <w:style w:type="paragraph" w:styleId="Galvene">
    <w:name w:val="header"/>
    <w:basedOn w:val="Parasts"/>
    <w:link w:val="GalveneRakstz"/>
    <w:uiPriority w:val="99"/>
    <w:qFormat/>
    <w:rsid w:val="00CF67C7"/>
    <w:pPr>
      <w:widowControl w:val="0"/>
      <w:tabs>
        <w:tab w:val="center" w:pos="4153"/>
        <w:tab w:val="right" w:pos="8306"/>
      </w:tabs>
      <w:suppressAutoHyphens w:val="0"/>
    </w:pPr>
    <w:rPr>
      <w:rFonts w:ascii="RimTimes" w:hAnsi="RimTimes"/>
      <w:kern w:val="0"/>
      <w:szCs w:val="20"/>
      <w:lang w:eastAsia="en-US"/>
    </w:rPr>
  </w:style>
  <w:style w:type="character" w:customStyle="1" w:styleId="GalveneRakstz">
    <w:name w:val="Galvene Rakstz."/>
    <w:basedOn w:val="Noklusjumarindkopasfonts"/>
    <w:link w:val="Galvene"/>
    <w:uiPriority w:val="99"/>
    <w:rsid w:val="00CF67C7"/>
    <w:rPr>
      <w:rFonts w:ascii="RimTimes" w:eastAsia="Times New Roman" w:hAnsi="RimTimes" w:cs="Times New Roman"/>
      <w:kern w:val="0"/>
      <w:sz w:val="24"/>
      <w:szCs w:val="20"/>
      <w14:ligatures w14:val="none"/>
    </w:rPr>
  </w:style>
  <w:style w:type="character" w:customStyle="1" w:styleId="11LgumamChar">
    <w:name w:val="1.1. Līgumam Char"/>
    <w:link w:val="11Lgumam"/>
    <w:rsid w:val="0033671B"/>
    <w:rPr>
      <w:rFonts w:ascii="Times New Roman" w:eastAsia="Calibri" w:hAnsi="Times New Roman" w:cs="Times New Roman"/>
      <w:kern w:val="1"/>
      <w:sz w:val="24"/>
      <w:szCs w:val="24"/>
      <w:lang w:eastAsia="zh-CN"/>
      <w14:ligatures w14:val="none"/>
    </w:rPr>
  </w:style>
  <w:style w:type="paragraph" w:customStyle="1" w:styleId="1111lgumam">
    <w:name w:val="1.1.1.1. līgumam"/>
    <w:basedOn w:val="Parasts"/>
    <w:qFormat/>
    <w:rsid w:val="0033671B"/>
    <w:pPr>
      <w:tabs>
        <w:tab w:val="num" w:pos="2880"/>
      </w:tabs>
      <w:suppressAutoHyphens w:val="0"/>
      <w:ind w:left="2880" w:hanging="360"/>
      <w:jc w:val="both"/>
    </w:pPr>
    <w:rPr>
      <w:rFonts w:eastAsia="Calibri"/>
      <w:kern w:val="0"/>
      <w:lang w:eastAsia="en-US"/>
    </w:rPr>
  </w:style>
  <w:style w:type="numbering" w:customStyle="1" w:styleId="WWOutlineListStyle511">
    <w:name w:val="WW_OutlineListStyle_511"/>
    <w:rsid w:val="0033671B"/>
    <w:pPr>
      <w:numPr>
        <w:numId w:val="2"/>
      </w:numPr>
    </w:pPr>
  </w:style>
  <w:style w:type="paragraph" w:customStyle="1" w:styleId="Default">
    <w:name w:val="Default"/>
    <w:rsid w:val="0033671B"/>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Normal11pt">
    <w:name w:val="Normal + 11 pt"/>
    <w:aliases w:val="Black,Condensed by  0,4 pt + Not Bold,..."/>
    <w:basedOn w:val="Nosaukums"/>
    <w:rsid w:val="0033671B"/>
    <w:pPr>
      <w:suppressAutoHyphens w:val="0"/>
      <w:spacing w:after="200" w:line="276" w:lineRule="auto"/>
    </w:pPr>
    <w:rPr>
      <w:rFonts w:ascii="Calibri" w:eastAsia="Calibri" w:hAnsi="Calibri"/>
      <w:bCs/>
      <w:kern w:val="0"/>
      <w:sz w:val="22"/>
      <w:szCs w:val="22"/>
      <w:lang w:eastAsia="en-US"/>
    </w:rPr>
  </w:style>
  <w:style w:type="character" w:styleId="Izclums">
    <w:name w:val="Emphasis"/>
    <w:basedOn w:val="Noklusjumarindkopasfonts"/>
    <w:uiPriority w:val="20"/>
    <w:qFormat/>
    <w:rsid w:val="00F86576"/>
    <w:rPr>
      <w:i/>
      <w:iCs/>
    </w:rPr>
  </w:style>
  <w:style w:type="numbering" w:customStyle="1" w:styleId="Pareizjaissaraksts1">
    <w:name w:val="Pašreizējais saraksts1"/>
    <w:uiPriority w:val="99"/>
    <w:rsid w:val="00551199"/>
    <w:pPr>
      <w:numPr>
        <w:numId w:val="5"/>
      </w:numPr>
    </w:pPr>
  </w:style>
  <w:style w:type="character" w:customStyle="1" w:styleId="Virsraksts5Rakstz">
    <w:name w:val="Virsraksts 5 Rakstz."/>
    <w:basedOn w:val="Noklusjumarindkopasfonts"/>
    <w:link w:val="Virsraksts5"/>
    <w:uiPriority w:val="9"/>
    <w:rsid w:val="007670EB"/>
    <w:rPr>
      <w:rFonts w:ascii="Times New Roman" w:eastAsia="Times New Roman" w:hAnsi="Times New Roman" w:cs="Times New Roman"/>
      <w:b/>
      <w:bCs/>
      <w:kern w:val="1"/>
      <w:lang w:eastAsia="zh-CN"/>
      <w14:ligatures w14:val="none"/>
    </w:rPr>
  </w:style>
  <w:style w:type="paragraph" w:customStyle="1" w:styleId="Stils1">
    <w:name w:val="Stils1"/>
    <w:basedOn w:val="Parasts"/>
    <w:rsid w:val="009D4956"/>
    <w:pPr>
      <w:suppressAutoHyphens w:val="0"/>
      <w:jc w:val="both"/>
    </w:pPr>
    <w:rPr>
      <w:b/>
      <w:i/>
      <w:color w:val="000000"/>
      <w:kern w:val="0"/>
      <w:sz w:val="20"/>
      <w:szCs w:val="20"/>
      <w:lang w:eastAsia="lv-LV" w:bidi="lo-LA"/>
    </w:rPr>
  </w:style>
  <w:style w:type="paragraph" w:customStyle="1" w:styleId="StyleStyle2Justified">
    <w:name w:val="Style Style2 + Justified"/>
    <w:basedOn w:val="Parasts"/>
    <w:rsid w:val="00D54EED"/>
    <w:pPr>
      <w:numPr>
        <w:numId w:val="6"/>
      </w:numPr>
      <w:tabs>
        <w:tab w:val="left" w:pos="1080"/>
      </w:tabs>
      <w:suppressAutoHyphens w:val="0"/>
      <w:spacing w:before="240" w:after="120"/>
      <w:jc w:val="both"/>
    </w:pPr>
    <w:rPr>
      <w:kern w:val="0"/>
      <w:szCs w:val="20"/>
      <w:lang w:eastAsia="en-US"/>
    </w:rPr>
  </w:style>
  <w:style w:type="character" w:customStyle="1" w:styleId="Virsraksts9Rakstz">
    <w:name w:val="Virsraksts 9 Rakstz."/>
    <w:basedOn w:val="Noklusjumarindkopasfonts"/>
    <w:link w:val="Virsraksts9"/>
    <w:rsid w:val="00836CFC"/>
    <w:rPr>
      <w:rFonts w:asciiTheme="majorHAnsi" w:eastAsiaTheme="majorEastAsia" w:hAnsiTheme="majorHAnsi" w:cstheme="majorBidi"/>
      <w:i/>
      <w:iCs/>
      <w:color w:val="272727" w:themeColor="text1" w:themeTint="D8"/>
      <w:kern w:val="1"/>
      <w:sz w:val="21"/>
      <w:szCs w:val="21"/>
      <w:lang w:eastAsia="zh-CN"/>
      <w14:ligatures w14:val="none"/>
    </w:rPr>
  </w:style>
  <w:style w:type="numbering" w:customStyle="1" w:styleId="List28">
    <w:name w:val="List 28"/>
    <w:basedOn w:val="Bezsaraksta"/>
    <w:rsid w:val="00836CFC"/>
    <w:pPr>
      <w:numPr>
        <w:numId w:val="10"/>
      </w:numPr>
    </w:pPr>
  </w:style>
  <w:style w:type="paragraph" w:styleId="Saraksts">
    <w:name w:val="List"/>
    <w:basedOn w:val="Parasts"/>
    <w:rsid w:val="00C31D4E"/>
    <w:pPr>
      <w:suppressAutoHyphens w:val="0"/>
      <w:ind w:left="283" w:hanging="283"/>
    </w:pPr>
    <w:rPr>
      <w:kern w:val="0"/>
      <w:lang w:val="en-GB" w:eastAsia="en-US"/>
    </w:rPr>
  </w:style>
  <w:style w:type="character" w:styleId="Izteiksmgs">
    <w:name w:val="Strong"/>
    <w:basedOn w:val="Noklusjumarindkopasfonts"/>
    <w:uiPriority w:val="22"/>
    <w:qFormat/>
    <w:rsid w:val="004354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18700">
      <w:bodyDiv w:val="1"/>
      <w:marLeft w:val="0"/>
      <w:marRight w:val="0"/>
      <w:marTop w:val="0"/>
      <w:marBottom w:val="0"/>
      <w:divBdr>
        <w:top w:val="none" w:sz="0" w:space="0" w:color="auto"/>
        <w:left w:val="none" w:sz="0" w:space="0" w:color="auto"/>
        <w:bottom w:val="none" w:sz="0" w:space="0" w:color="auto"/>
        <w:right w:val="none" w:sz="0" w:space="0" w:color="auto"/>
      </w:divBdr>
    </w:div>
    <w:div w:id="705108143">
      <w:bodyDiv w:val="1"/>
      <w:marLeft w:val="0"/>
      <w:marRight w:val="0"/>
      <w:marTop w:val="0"/>
      <w:marBottom w:val="0"/>
      <w:divBdr>
        <w:top w:val="none" w:sz="0" w:space="0" w:color="auto"/>
        <w:left w:val="none" w:sz="0" w:space="0" w:color="auto"/>
        <w:bottom w:val="none" w:sz="0" w:space="0" w:color="auto"/>
        <w:right w:val="none" w:sz="0" w:space="0" w:color="auto"/>
      </w:divBdr>
    </w:div>
    <w:div w:id="1457214173">
      <w:bodyDiv w:val="1"/>
      <w:marLeft w:val="0"/>
      <w:marRight w:val="0"/>
      <w:marTop w:val="0"/>
      <w:marBottom w:val="0"/>
      <w:divBdr>
        <w:top w:val="none" w:sz="0" w:space="0" w:color="auto"/>
        <w:left w:val="none" w:sz="0" w:space="0" w:color="auto"/>
        <w:bottom w:val="none" w:sz="0" w:space="0" w:color="auto"/>
        <w:right w:val="none" w:sz="0" w:space="0" w:color="auto"/>
      </w:divBdr>
    </w:div>
    <w:div w:id="1673799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18" TargetMode="External"/><Relationship Id="rId13" Type="http://schemas.openxmlformats.org/officeDocument/2006/relationships/hyperlink" Target="https://likumi.lv/doc.php?id=287760"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1618"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hyperlink" Target="https://www.kadastrs.lv/buildings/4300015951?options%5Binline%5D=false&amp;options%5Borigin%5D=build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23"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mailto:sia_nps@inbox.lv" TargetMode="External"/><Relationship Id="rId14" Type="http://schemas.openxmlformats.org/officeDocument/2006/relationships/hyperlink" Target="https://likumi.lv/doc.php?id=280278" TargetMode="Externa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56BBB-5690-4761-8129-99E46C321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43</Pages>
  <Words>21601</Words>
  <Characters>123129</Characters>
  <Application>Microsoft Office Word</Application>
  <DocSecurity>0</DocSecurity>
  <Lines>1026</Lines>
  <Paragraphs>288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Office Client</cp:lastModifiedBy>
  <cp:revision>7</cp:revision>
  <cp:lastPrinted>2026-06-25T11:41:00Z</cp:lastPrinted>
  <dcterms:created xsi:type="dcterms:W3CDTF">2026-06-26T07:20:00Z</dcterms:created>
  <dcterms:modified xsi:type="dcterms:W3CDTF">2026-07-02T05:55:00Z</dcterms:modified>
</cp:coreProperties>
</file>