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54497" w14:textId="77777777" w:rsidR="00010C7F" w:rsidRDefault="0010406D" w:rsidP="00AB6CAA">
      <w:pPr>
        <w:spacing w:after="0" w:line="240" w:lineRule="auto"/>
        <w:ind w:left="720" w:hanging="360"/>
        <w:jc w:val="right"/>
        <w:rPr>
          <w:rFonts w:ascii="Times New Roman" w:hAnsi="Times New Roman"/>
          <w:sz w:val="24"/>
          <w:szCs w:val="24"/>
        </w:rPr>
      </w:pPr>
      <w:bookmarkStart w:id="0" w:name="_Hlk87529249"/>
      <w:r w:rsidRPr="005A76FB">
        <w:rPr>
          <w:rFonts w:ascii="Times New Roman" w:hAnsi="Times New Roman"/>
          <w:sz w:val="24"/>
          <w:szCs w:val="24"/>
        </w:rPr>
        <w:t xml:space="preserve">Iepirkuma </w:t>
      </w:r>
      <w:r w:rsidR="00693EA7">
        <w:rPr>
          <w:rFonts w:ascii="Times New Roman" w:hAnsi="Times New Roman"/>
          <w:sz w:val="24"/>
          <w:szCs w:val="24"/>
        </w:rPr>
        <w:t>"</w:t>
      </w:r>
      <w:r w:rsidR="000E4DCF" w:rsidRPr="00FA0AF2">
        <w:rPr>
          <w:rFonts w:ascii="Times New Roman" w:hAnsi="Times New Roman"/>
          <w:sz w:val="24"/>
          <w:szCs w:val="24"/>
        </w:rPr>
        <w:t>Vispārīgā vienošanās atsavināmās zemes kadastrālās uzmērīšanas</w:t>
      </w:r>
    </w:p>
    <w:p w14:paraId="7B204F42" w14:textId="6362D23F" w:rsidR="0010406D" w:rsidRPr="005A76FB" w:rsidRDefault="000E4DCF" w:rsidP="00AB6CAA">
      <w:pPr>
        <w:spacing w:after="0" w:line="240" w:lineRule="auto"/>
        <w:ind w:left="720" w:hanging="360"/>
        <w:jc w:val="right"/>
        <w:rPr>
          <w:rFonts w:ascii="Times New Roman" w:hAnsi="Times New Roman"/>
          <w:sz w:val="24"/>
          <w:szCs w:val="24"/>
        </w:rPr>
      </w:pPr>
      <w:r w:rsidRPr="00FA0AF2">
        <w:rPr>
          <w:rFonts w:ascii="Times New Roman" w:hAnsi="Times New Roman"/>
          <w:sz w:val="24"/>
          <w:szCs w:val="24"/>
        </w:rPr>
        <w:t>pakalpojumiem piespiedu dalītā īpašuma izbeigšana</w:t>
      </w:r>
      <w:r w:rsidR="00947E5A">
        <w:rPr>
          <w:rFonts w:ascii="Times New Roman" w:hAnsi="Times New Roman"/>
          <w:sz w:val="24"/>
          <w:szCs w:val="24"/>
        </w:rPr>
        <w:t>i</w:t>
      </w:r>
      <w:r w:rsidR="0010406D" w:rsidRPr="005A76FB">
        <w:rPr>
          <w:rFonts w:ascii="Times New Roman" w:hAnsi="Times New Roman"/>
          <w:sz w:val="24"/>
          <w:szCs w:val="24"/>
        </w:rPr>
        <w:t>",</w:t>
      </w:r>
    </w:p>
    <w:p w14:paraId="218D9EF9" w14:textId="59C0E9B0" w:rsidR="0010406D" w:rsidRPr="005A76FB" w:rsidRDefault="0010406D" w:rsidP="00AB6CAA">
      <w:pPr>
        <w:spacing w:after="0" w:line="240" w:lineRule="auto"/>
        <w:ind w:left="720" w:hanging="360"/>
        <w:jc w:val="right"/>
        <w:rPr>
          <w:rFonts w:ascii="Times New Roman" w:hAnsi="Times New Roman"/>
          <w:sz w:val="24"/>
          <w:szCs w:val="24"/>
        </w:rPr>
      </w:pPr>
      <w:r w:rsidRPr="005A76FB">
        <w:rPr>
          <w:rFonts w:ascii="Times New Roman" w:hAnsi="Times New Roman"/>
          <w:sz w:val="24"/>
          <w:szCs w:val="24"/>
        </w:rPr>
        <w:t>iepirkuma identifikācijas Nr. </w:t>
      </w:r>
      <w:bookmarkStart w:id="1" w:name="_Hlk130285299"/>
      <w:r w:rsidRPr="00D57B8D">
        <w:rPr>
          <w:rFonts w:ascii="Times New Roman" w:hAnsi="Times New Roman"/>
          <w:sz w:val="24"/>
          <w:szCs w:val="24"/>
        </w:rPr>
        <w:t xml:space="preserve">VZD </w:t>
      </w:r>
      <w:bookmarkEnd w:id="1"/>
      <w:r w:rsidR="000316FE" w:rsidRPr="000316FE">
        <w:rPr>
          <w:rFonts w:ascii="Times New Roman" w:hAnsi="Times New Roman"/>
          <w:sz w:val="24"/>
          <w:szCs w:val="24"/>
        </w:rPr>
        <w:t>2026/03/P</w:t>
      </w:r>
      <w:r w:rsidRPr="00763836">
        <w:rPr>
          <w:rFonts w:ascii="Times New Roman" w:hAnsi="Times New Roman"/>
          <w:sz w:val="24"/>
          <w:szCs w:val="24"/>
        </w:rPr>
        <w:t>,</w:t>
      </w:r>
    </w:p>
    <w:p w14:paraId="51188402" w14:textId="47E6B83B" w:rsidR="0010406D" w:rsidRPr="005A76FB" w:rsidRDefault="0010406D" w:rsidP="00AB6CAA">
      <w:pPr>
        <w:spacing w:after="0" w:line="240" w:lineRule="auto"/>
        <w:ind w:left="720" w:hanging="360"/>
        <w:jc w:val="right"/>
        <w:rPr>
          <w:rFonts w:ascii="Times New Roman" w:hAnsi="Times New Roman"/>
          <w:sz w:val="24"/>
          <w:szCs w:val="24"/>
        </w:rPr>
      </w:pPr>
      <w:r w:rsidRPr="005A76FB">
        <w:rPr>
          <w:rFonts w:ascii="Times New Roman" w:hAnsi="Times New Roman"/>
          <w:sz w:val="24"/>
          <w:szCs w:val="24"/>
        </w:rPr>
        <w:t xml:space="preserve">nolikuma </w:t>
      </w:r>
      <w:r>
        <w:rPr>
          <w:rFonts w:ascii="Times New Roman" w:hAnsi="Times New Roman"/>
          <w:sz w:val="24"/>
          <w:szCs w:val="24"/>
        </w:rPr>
        <w:t>2</w:t>
      </w:r>
      <w:r w:rsidRPr="005A76FB">
        <w:rPr>
          <w:rFonts w:ascii="Times New Roman" w:hAnsi="Times New Roman"/>
          <w:sz w:val="24"/>
          <w:szCs w:val="24"/>
        </w:rPr>
        <w:t>. pielikums</w:t>
      </w:r>
    </w:p>
    <w:p w14:paraId="7BE355FE" w14:textId="77777777" w:rsidR="00674558" w:rsidRPr="00674558" w:rsidRDefault="00674558" w:rsidP="00AB6CAA">
      <w:pPr>
        <w:tabs>
          <w:tab w:val="left" w:pos="7230"/>
          <w:tab w:val="left" w:pos="7797"/>
        </w:tabs>
        <w:spacing w:after="0" w:line="240" w:lineRule="auto"/>
        <w:jc w:val="right"/>
        <w:rPr>
          <w:rFonts w:ascii="Times New Roman" w:eastAsia="Times New Roman" w:hAnsi="Times New Roman"/>
          <w:bCs/>
          <w:color w:val="000000"/>
          <w:sz w:val="24"/>
          <w:szCs w:val="24"/>
        </w:rPr>
      </w:pPr>
    </w:p>
    <w:p w14:paraId="172B086B" w14:textId="2FD4A48B" w:rsidR="00674558" w:rsidRPr="00674558" w:rsidRDefault="00230BB4" w:rsidP="00AB6CAA">
      <w:pPr>
        <w:spacing w:after="0" w:line="240" w:lineRule="auto"/>
        <w:jc w:val="center"/>
        <w:rPr>
          <w:rFonts w:ascii="Times New Roman" w:eastAsia="Times New Roman" w:hAnsi="Times New Roman"/>
          <w:b/>
          <w:color w:val="000000"/>
          <w:sz w:val="24"/>
          <w:szCs w:val="24"/>
          <w:lang w:eastAsia="lv-LV"/>
        </w:rPr>
      </w:pPr>
      <w:bookmarkStart w:id="2" w:name="_Hlk146281352"/>
      <w:r>
        <w:rPr>
          <w:rFonts w:ascii="Times New Roman" w:eastAsia="Times New Roman" w:hAnsi="Times New Roman"/>
          <w:b/>
          <w:color w:val="000000"/>
          <w:sz w:val="24"/>
          <w:szCs w:val="24"/>
          <w:lang w:eastAsia="lv-LV"/>
        </w:rPr>
        <w:t>Tehniskā specifikācija</w:t>
      </w:r>
    </w:p>
    <w:p w14:paraId="0B747503" w14:textId="58922FFD" w:rsidR="000E4DCF" w:rsidRPr="0006509B" w:rsidRDefault="0006509B" w:rsidP="00AB6CAA">
      <w:pPr>
        <w:autoSpaceDE w:val="0"/>
        <w:autoSpaceDN w:val="0"/>
        <w:adjustRightInd w:val="0"/>
        <w:spacing w:after="0" w:line="240" w:lineRule="auto"/>
        <w:jc w:val="center"/>
        <w:rPr>
          <w:rFonts w:ascii="Times New Roman" w:eastAsia="Times New Roman" w:hAnsi="Times New Roman"/>
          <w:b/>
          <w:bCs/>
          <w:iCs/>
          <w:sz w:val="24"/>
          <w:szCs w:val="24"/>
        </w:rPr>
      </w:pPr>
      <w:r>
        <w:rPr>
          <w:rFonts w:ascii="Times New Roman" w:eastAsia="Times New Roman" w:hAnsi="Times New Roman"/>
          <w:b/>
          <w:bCs/>
          <w:iCs/>
          <w:sz w:val="24"/>
          <w:szCs w:val="24"/>
        </w:rPr>
        <w:t>1. </w:t>
      </w:r>
      <w:r w:rsidR="000E4DCF" w:rsidRPr="0006509B">
        <w:rPr>
          <w:rFonts w:ascii="Times New Roman" w:eastAsia="Times New Roman" w:hAnsi="Times New Roman"/>
          <w:b/>
          <w:bCs/>
          <w:iCs/>
          <w:sz w:val="24"/>
          <w:szCs w:val="24"/>
        </w:rPr>
        <w:t>Vispārīgie nosacījumi</w:t>
      </w:r>
    </w:p>
    <w:bookmarkEnd w:id="2"/>
    <w:p w14:paraId="0DB9B4FB" w14:textId="77777777" w:rsidR="000E4DCF" w:rsidRPr="000035E4" w:rsidRDefault="000E4DCF" w:rsidP="00AB6CAA">
      <w:pPr>
        <w:autoSpaceDE w:val="0"/>
        <w:autoSpaceDN w:val="0"/>
        <w:adjustRightInd w:val="0"/>
        <w:spacing w:after="0" w:line="240" w:lineRule="auto"/>
        <w:rPr>
          <w:rFonts w:ascii="Times New Roman" w:eastAsia="Times New Roman" w:hAnsi="Times New Roman"/>
          <w:b/>
          <w:bCs/>
          <w:iCs/>
          <w:sz w:val="24"/>
          <w:szCs w:val="24"/>
        </w:rPr>
      </w:pPr>
    </w:p>
    <w:p w14:paraId="2860C033" w14:textId="2080C58C" w:rsidR="000E4DCF" w:rsidRPr="00862275" w:rsidRDefault="0008748F" w:rsidP="00483F5F">
      <w:pPr>
        <w:autoSpaceDE w:val="0"/>
        <w:autoSpaceDN w:val="0"/>
        <w:adjustRightInd w:val="0"/>
        <w:spacing w:after="0" w:line="240" w:lineRule="auto"/>
        <w:ind w:firstLine="709"/>
        <w:jc w:val="both"/>
        <w:rPr>
          <w:rFonts w:ascii="Times New Roman" w:eastAsia="Times New Roman" w:hAnsi="Times New Roman"/>
          <w:iCs/>
          <w:sz w:val="24"/>
          <w:szCs w:val="24"/>
        </w:rPr>
      </w:pPr>
      <w:r>
        <w:rPr>
          <w:rFonts w:ascii="Times New Roman" w:eastAsia="Times New Roman" w:hAnsi="Times New Roman"/>
          <w:iCs/>
          <w:sz w:val="24"/>
          <w:szCs w:val="24"/>
        </w:rPr>
        <w:t>1.1. </w:t>
      </w:r>
      <w:r w:rsidR="000E4DCF" w:rsidRPr="0008748F">
        <w:rPr>
          <w:rFonts w:ascii="Times New Roman" w:eastAsia="Times New Roman" w:hAnsi="Times New Roman"/>
          <w:iCs/>
          <w:sz w:val="24"/>
          <w:szCs w:val="24"/>
        </w:rPr>
        <w:t>Atsavināmās zemes kadastrālās uzmērīšanas darbi (turpmāk – vienskaitlī – Darbs, daudzskaitlī – Darbi)</w:t>
      </w:r>
      <w:r w:rsidR="00C258F8" w:rsidRPr="0008748F">
        <w:rPr>
          <w:rFonts w:ascii="Times New Roman" w:eastAsia="Times New Roman" w:hAnsi="Times New Roman"/>
          <w:iCs/>
          <w:sz w:val="24"/>
          <w:szCs w:val="24"/>
        </w:rPr>
        <w:t xml:space="preserve"> ietver privātpersonai piederošas zemes vienības, uz kuras atrodas daudzdzīvokļu dzīvojamā māja, sadali, veicot piespiedu dalītā īpašuma izbeigšanai noteiktās atsavināmās zemes kadastrālo uzmērīšanu un sadalāmās zemes vienības īpašniekam paliekošās zemes daļas kadastrālo uzmērīšanu atbilstoši Piespiedu dalītā īpašuma privatizētajās daudzdzīvokļu mājās izbeigšanas likumam </w:t>
      </w:r>
      <w:r w:rsidR="000E4F85" w:rsidRPr="00862275">
        <w:rPr>
          <w:rFonts w:ascii="Times New Roman" w:eastAsia="Times New Roman" w:hAnsi="Times New Roman"/>
          <w:iCs/>
          <w:sz w:val="24"/>
          <w:szCs w:val="24"/>
        </w:rPr>
        <w:t xml:space="preserve">un </w:t>
      </w:r>
      <w:bookmarkStart w:id="3" w:name="_Hlk200442774"/>
      <w:r w:rsidR="006A0670">
        <w:rPr>
          <w:rFonts w:ascii="Times New Roman" w:eastAsia="Times New Roman" w:hAnsi="Times New Roman"/>
          <w:iCs/>
          <w:sz w:val="24"/>
          <w:szCs w:val="24"/>
        </w:rPr>
        <w:t>normatīvajos aktos</w:t>
      </w:r>
      <w:r w:rsidR="0072630B">
        <w:rPr>
          <w:rFonts w:ascii="Times New Roman" w:eastAsia="Times New Roman" w:hAnsi="Times New Roman"/>
          <w:iCs/>
          <w:sz w:val="24"/>
          <w:szCs w:val="24"/>
        </w:rPr>
        <w:t xml:space="preserve"> </w:t>
      </w:r>
      <w:r w:rsidR="00613E11" w:rsidRPr="00862275">
        <w:rPr>
          <w:rFonts w:ascii="Times New Roman" w:eastAsia="Times New Roman" w:hAnsi="Times New Roman"/>
          <w:iCs/>
          <w:sz w:val="24"/>
          <w:szCs w:val="24"/>
        </w:rPr>
        <w:t xml:space="preserve">zemes kadastrālās uzmērīšanas jomā noteiktajai </w:t>
      </w:r>
      <w:bookmarkStart w:id="4" w:name="_Hlk202886609"/>
      <w:r w:rsidR="00613E11" w:rsidRPr="00862275">
        <w:rPr>
          <w:rFonts w:ascii="Times New Roman" w:eastAsia="Times New Roman" w:hAnsi="Times New Roman"/>
          <w:iCs/>
          <w:sz w:val="24"/>
          <w:szCs w:val="24"/>
        </w:rPr>
        <w:t xml:space="preserve">atsavināmās zemes kadastrālās uzmērīšanas </w:t>
      </w:r>
      <w:bookmarkEnd w:id="4"/>
      <w:r w:rsidR="00613E11" w:rsidRPr="00862275">
        <w:rPr>
          <w:rFonts w:ascii="Times New Roman" w:eastAsia="Times New Roman" w:hAnsi="Times New Roman"/>
          <w:iCs/>
          <w:sz w:val="24"/>
          <w:szCs w:val="24"/>
        </w:rPr>
        <w:t>kārtībai.</w:t>
      </w:r>
    </w:p>
    <w:bookmarkEnd w:id="3"/>
    <w:p w14:paraId="009007AA" w14:textId="28E8E610" w:rsidR="00251522" w:rsidRDefault="00C258F8" w:rsidP="00862275">
      <w:pPr>
        <w:pStyle w:val="Sarakstarindkopa"/>
        <w:autoSpaceDE w:val="0"/>
        <w:autoSpaceDN w:val="0"/>
        <w:adjustRightInd w:val="0"/>
        <w:spacing w:after="0" w:line="240" w:lineRule="auto"/>
        <w:ind w:left="0" w:firstLine="709"/>
        <w:contextualSpacing w:val="0"/>
        <w:jc w:val="both"/>
        <w:rPr>
          <w:rFonts w:ascii="Times New Roman" w:eastAsia="Times New Roman" w:hAnsi="Times New Roman"/>
          <w:sz w:val="24"/>
          <w:szCs w:val="24"/>
          <w:lang w:eastAsia="lv-LV"/>
        </w:rPr>
      </w:pPr>
      <w:r w:rsidRPr="00862275">
        <w:rPr>
          <w:rFonts w:ascii="Times New Roman" w:eastAsia="Times New Roman" w:hAnsi="Times New Roman"/>
          <w:iCs/>
          <w:sz w:val="24"/>
          <w:szCs w:val="24"/>
        </w:rPr>
        <w:t>1.2. </w:t>
      </w:r>
      <w:r w:rsidR="000E4DCF" w:rsidRPr="00862275">
        <w:rPr>
          <w:rFonts w:ascii="Times New Roman" w:eastAsia="Times New Roman" w:hAnsi="Times New Roman"/>
          <w:sz w:val="24"/>
          <w:szCs w:val="24"/>
          <w:lang w:eastAsia="lv-LV"/>
        </w:rPr>
        <w:t xml:space="preserve">Samaksa par Darbu tiek veikta atbilstoši </w:t>
      </w:r>
      <w:r w:rsidRPr="00862275">
        <w:rPr>
          <w:rFonts w:ascii="Times New Roman" w:eastAsia="Times New Roman" w:hAnsi="Times New Roman" w:cstheme="minorBidi"/>
          <w:sz w:val="24"/>
          <w:szCs w:val="24"/>
          <w:lang w:eastAsia="lv-LV"/>
        </w:rPr>
        <w:t>atsavināmās un zemes īpaš</w:t>
      </w:r>
      <w:r>
        <w:rPr>
          <w:rFonts w:ascii="Times New Roman" w:eastAsia="Times New Roman" w:hAnsi="Times New Roman" w:cstheme="minorBidi"/>
          <w:sz w:val="24"/>
          <w:szCs w:val="24"/>
          <w:lang w:eastAsia="lv-LV"/>
        </w:rPr>
        <w:t>niekam paliekošās</w:t>
      </w:r>
      <w:r w:rsidRPr="00674558" w:rsidDel="00C258F8">
        <w:rPr>
          <w:rFonts w:ascii="Times New Roman" w:eastAsia="Times New Roman" w:hAnsi="Times New Roman"/>
          <w:sz w:val="24"/>
          <w:szCs w:val="24"/>
          <w:lang w:eastAsia="lv-LV"/>
        </w:rPr>
        <w:t xml:space="preserve"> </w:t>
      </w:r>
      <w:r w:rsidR="000E4DCF" w:rsidRPr="00674558">
        <w:rPr>
          <w:rFonts w:ascii="Times New Roman" w:eastAsia="Times New Roman" w:hAnsi="Times New Roman"/>
          <w:sz w:val="24"/>
          <w:szCs w:val="24"/>
          <w:lang w:eastAsia="lv-LV"/>
        </w:rPr>
        <w:t>zemes vienības platībai</w:t>
      </w:r>
      <w:r w:rsidR="000E4DCF" w:rsidRPr="00980BDB">
        <w:rPr>
          <w:rFonts w:ascii="Times New Roman" w:eastAsia="Times New Roman" w:hAnsi="Times New Roman"/>
          <w:sz w:val="24"/>
          <w:szCs w:val="24"/>
          <w:lang w:eastAsia="lv-LV"/>
        </w:rPr>
        <w:t xml:space="preserve">, kas atbilst </w:t>
      </w:r>
      <w:r w:rsidRPr="00980BDB">
        <w:rPr>
          <w:rFonts w:ascii="Times New Roman" w:eastAsia="Times New Roman" w:hAnsi="Times New Roman"/>
          <w:sz w:val="24"/>
          <w:szCs w:val="24"/>
          <w:lang w:eastAsia="lv-LV"/>
        </w:rPr>
        <w:t>F</w:t>
      </w:r>
      <w:r w:rsidR="000E4DCF" w:rsidRPr="00980BDB">
        <w:rPr>
          <w:rFonts w:ascii="Times New Roman" w:eastAsia="Times New Roman" w:hAnsi="Times New Roman"/>
          <w:sz w:val="24"/>
          <w:szCs w:val="24"/>
          <w:lang w:eastAsia="lv-LV"/>
        </w:rPr>
        <w:t xml:space="preserve">inanšu </w:t>
      </w:r>
      <w:r w:rsidR="00964183" w:rsidRPr="00980BDB">
        <w:rPr>
          <w:rFonts w:ascii="Times New Roman" w:eastAsia="Times New Roman" w:hAnsi="Times New Roman"/>
          <w:sz w:val="24"/>
          <w:szCs w:val="24"/>
          <w:lang w:eastAsia="lv-LV"/>
        </w:rPr>
        <w:t>aprēķin</w:t>
      </w:r>
      <w:r w:rsidR="00980BDB" w:rsidRPr="00980BDB">
        <w:rPr>
          <w:rFonts w:ascii="Times New Roman" w:eastAsia="Times New Roman" w:hAnsi="Times New Roman"/>
          <w:sz w:val="24"/>
          <w:szCs w:val="24"/>
          <w:lang w:eastAsia="lv-LV"/>
        </w:rPr>
        <w:t>am</w:t>
      </w:r>
      <w:r w:rsidR="000E4DCF" w:rsidRPr="00980BDB">
        <w:rPr>
          <w:rFonts w:ascii="Times New Roman" w:eastAsia="Times New Roman" w:hAnsi="Times New Roman"/>
          <w:sz w:val="24"/>
          <w:szCs w:val="24"/>
          <w:lang w:eastAsia="lv-LV"/>
        </w:rPr>
        <w:t xml:space="preserve"> (</w:t>
      </w:r>
      <w:r w:rsidR="0008748F" w:rsidRPr="00980BDB">
        <w:rPr>
          <w:rFonts w:ascii="Times New Roman" w:eastAsia="Times New Roman" w:hAnsi="Times New Roman"/>
          <w:sz w:val="24"/>
          <w:szCs w:val="24"/>
          <w:lang w:eastAsia="lv-LV"/>
        </w:rPr>
        <w:t>iepirkuma l</w:t>
      </w:r>
      <w:r w:rsidRPr="00980BDB">
        <w:rPr>
          <w:rFonts w:ascii="Times New Roman" w:eastAsia="Times New Roman" w:hAnsi="Times New Roman" w:cstheme="minorBidi"/>
          <w:sz w:val="24"/>
          <w:szCs w:val="24"/>
          <w:lang w:eastAsia="lv-LV"/>
        </w:rPr>
        <w:t xml:space="preserve">īguma </w:t>
      </w:r>
      <w:r w:rsidR="000C1089">
        <w:rPr>
          <w:rFonts w:ascii="Times New Roman" w:eastAsia="Times New Roman" w:hAnsi="Times New Roman" w:cstheme="minorBidi"/>
          <w:sz w:val="24"/>
          <w:szCs w:val="24"/>
          <w:lang w:eastAsia="lv-LV"/>
        </w:rPr>
        <w:t>2</w:t>
      </w:r>
      <w:r w:rsidRPr="00980BDB">
        <w:rPr>
          <w:rFonts w:ascii="Times New Roman" w:eastAsia="Times New Roman" w:hAnsi="Times New Roman" w:cstheme="minorBidi"/>
          <w:sz w:val="24"/>
          <w:szCs w:val="24"/>
          <w:lang w:eastAsia="lv-LV"/>
        </w:rPr>
        <w:t>. pielikums</w:t>
      </w:r>
      <w:r w:rsidR="000E4DCF" w:rsidRPr="00980BDB">
        <w:rPr>
          <w:rFonts w:ascii="Times New Roman" w:eastAsia="Times New Roman" w:hAnsi="Times New Roman"/>
          <w:sz w:val="24"/>
          <w:szCs w:val="24"/>
          <w:lang w:eastAsia="lv-LV"/>
        </w:rPr>
        <w:t>).</w:t>
      </w:r>
    </w:p>
    <w:p w14:paraId="7C680A20" w14:textId="63B06FE4" w:rsidR="000E4DCF" w:rsidRPr="00DF0581" w:rsidRDefault="00416CB9" w:rsidP="00483F5F">
      <w:pPr>
        <w:pStyle w:val="Sarakstarindkopa"/>
        <w:autoSpaceDE w:val="0"/>
        <w:autoSpaceDN w:val="0"/>
        <w:adjustRightInd w:val="0"/>
        <w:spacing w:after="0" w:line="240" w:lineRule="auto"/>
        <w:ind w:left="0" w:firstLine="709"/>
        <w:contextualSpacing w:val="0"/>
        <w:jc w:val="both"/>
        <w:rPr>
          <w:rFonts w:ascii="Times New Roman" w:eastAsia="Times New Roman" w:hAnsi="Times New Roman"/>
          <w:iCs/>
          <w:sz w:val="24"/>
          <w:szCs w:val="24"/>
        </w:rPr>
      </w:pPr>
      <w:r>
        <w:rPr>
          <w:rFonts w:ascii="Times New Roman" w:eastAsia="Times New Roman" w:hAnsi="Times New Roman"/>
          <w:iCs/>
          <w:sz w:val="24"/>
          <w:szCs w:val="24"/>
        </w:rPr>
        <w:t>1.</w:t>
      </w:r>
      <w:r w:rsidR="00B06A87">
        <w:rPr>
          <w:rFonts w:ascii="Times New Roman" w:eastAsia="Times New Roman" w:hAnsi="Times New Roman"/>
          <w:iCs/>
          <w:sz w:val="24"/>
          <w:szCs w:val="24"/>
        </w:rPr>
        <w:t>3</w:t>
      </w:r>
      <w:r>
        <w:rPr>
          <w:rFonts w:ascii="Times New Roman" w:eastAsia="Times New Roman" w:hAnsi="Times New Roman"/>
          <w:iCs/>
          <w:sz w:val="24"/>
          <w:szCs w:val="24"/>
        </w:rPr>
        <w:t>. </w:t>
      </w:r>
      <w:r w:rsidR="000E4DCF" w:rsidRPr="00674558">
        <w:rPr>
          <w:rFonts w:ascii="Times New Roman" w:eastAsia="Times New Roman" w:hAnsi="Times New Roman"/>
          <w:sz w:val="24"/>
          <w:szCs w:val="24"/>
          <w:lang w:eastAsia="lv-LV"/>
        </w:rPr>
        <w:t>Informāciju Darb</w:t>
      </w:r>
      <w:r w:rsidR="000E4DCF">
        <w:rPr>
          <w:rFonts w:ascii="Times New Roman" w:eastAsia="Times New Roman" w:hAnsi="Times New Roman"/>
          <w:sz w:val="24"/>
          <w:szCs w:val="24"/>
          <w:lang w:eastAsia="lv-LV"/>
        </w:rPr>
        <w:t>u</w:t>
      </w:r>
      <w:r w:rsidR="000E4DCF" w:rsidRPr="00674558">
        <w:rPr>
          <w:rFonts w:ascii="Times New Roman" w:eastAsia="Times New Roman" w:hAnsi="Times New Roman"/>
          <w:sz w:val="24"/>
          <w:szCs w:val="24"/>
          <w:lang w:eastAsia="lv-LV"/>
        </w:rPr>
        <w:t xml:space="preserve"> izpildei (kadastra informāciju zemes kadastrālai uzmērīšanai un arhīvā glabātos zemes kadastrālās uzmērīšanas dokumentus) Izpildītājs saņem un Pasūtītājs kadastra objektu datu </w:t>
      </w:r>
      <w:r w:rsidR="000E4DCF">
        <w:rPr>
          <w:rFonts w:ascii="Times New Roman" w:eastAsia="Times New Roman" w:hAnsi="Times New Roman"/>
          <w:sz w:val="24"/>
          <w:szCs w:val="24"/>
          <w:lang w:eastAsia="lv-LV"/>
        </w:rPr>
        <w:t>reģistrāciju</w:t>
      </w:r>
      <w:r w:rsidR="000E4DCF" w:rsidRPr="00674558">
        <w:rPr>
          <w:rFonts w:ascii="Times New Roman" w:eastAsia="Times New Roman" w:hAnsi="Times New Roman"/>
          <w:sz w:val="24"/>
          <w:szCs w:val="24"/>
          <w:lang w:eastAsia="lv-LV"/>
        </w:rPr>
        <w:t xml:space="preserve"> Nekustamā īpašuma valsts kadastra informācijas sistēmā (turpmāk – Kadastra informācijas sistēma) veic bez papildus </w:t>
      </w:r>
      <w:r w:rsidR="000E4DCF" w:rsidRPr="00DF0581">
        <w:rPr>
          <w:rFonts w:ascii="Times New Roman" w:eastAsia="Times New Roman" w:hAnsi="Times New Roman"/>
          <w:sz w:val="24"/>
          <w:szCs w:val="24"/>
          <w:lang w:eastAsia="lv-LV"/>
        </w:rPr>
        <w:t>maksas. Ja Pasūtītājs pamatotu iemeslu dēļ atsaka kadastra objektu datu aktualizāciju Kadastra informācijas sistēmā, tad, atkārtoti iesniedzot zemes kadastrālās uzmērīšanas dokumentus, kadastra objektu datu aktualizāciju Kadastra informācijas sistēmā Izpildītājs</w:t>
      </w:r>
      <w:r w:rsidR="000E4DCF" w:rsidRPr="00DF0581" w:rsidDel="002658F5">
        <w:rPr>
          <w:rFonts w:ascii="Times New Roman" w:eastAsia="Times New Roman" w:hAnsi="Times New Roman"/>
          <w:sz w:val="24"/>
          <w:szCs w:val="24"/>
          <w:lang w:eastAsia="lv-LV"/>
        </w:rPr>
        <w:t xml:space="preserve"> </w:t>
      </w:r>
      <w:r w:rsidR="000E4DCF" w:rsidRPr="00DF0581">
        <w:rPr>
          <w:rFonts w:ascii="Times New Roman" w:eastAsia="Times New Roman" w:hAnsi="Times New Roman"/>
          <w:sz w:val="24"/>
          <w:szCs w:val="24"/>
          <w:lang w:eastAsia="lv-LV"/>
        </w:rPr>
        <w:t>apmaksā no saviem līdzekļiem.</w:t>
      </w:r>
    </w:p>
    <w:p w14:paraId="72C0AF65" w14:textId="77777777" w:rsidR="000E4DCF" w:rsidRPr="00674558" w:rsidRDefault="000E4DCF" w:rsidP="00AB6CAA">
      <w:pPr>
        <w:spacing w:after="0" w:line="240" w:lineRule="auto"/>
        <w:jc w:val="center"/>
        <w:rPr>
          <w:rFonts w:ascii="Times New Roman" w:eastAsia="Times New Roman" w:hAnsi="Times New Roman"/>
          <w:b/>
          <w:color w:val="000000"/>
          <w:sz w:val="24"/>
          <w:szCs w:val="24"/>
          <w:lang w:eastAsia="lv-LV"/>
        </w:rPr>
      </w:pPr>
    </w:p>
    <w:p w14:paraId="5D75B0E4" w14:textId="22401FDD" w:rsidR="000E4DCF" w:rsidRPr="00674558" w:rsidRDefault="000E4DCF" w:rsidP="00AB6CAA">
      <w:pPr>
        <w:spacing w:after="0" w:line="240" w:lineRule="auto"/>
        <w:jc w:val="center"/>
        <w:rPr>
          <w:rFonts w:ascii="Times New Roman" w:eastAsia="Times New Roman" w:hAnsi="Times New Roman"/>
          <w:b/>
          <w:color w:val="000000"/>
          <w:sz w:val="24"/>
          <w:szCs w:val="24"/>
          <w:u w:val="single"/>
          <w:lang w:eastAsia="lv-LV"/>
        </w:rPr>
      </w:pPr>
      <w:r w:rsidRPr="00674558">
        <w:rPr>
          <w:rFonts w:ascii="Times New Roman" w:eastAsia="Times New Roman" w:hAnsi="Times New Roman"/>
          <w:b/>
          <w:color w:val="000000"/>
          <w:sz w:val="24"/>
          <w:szCs w:val="24"/>
          <w:lang w:eastAsia="lv-LV"/>
        </w:rPr>
        <w:t>2.</w:t>
      </w:r>
      <w:r w:rsidR="00416CB9">
        <w:rPr>
          <w:rFonts w:ascii="Times New Roman" w:eastAsia="Times New Roman" w:hAnsi="Times New Roman"/>
          <w:b/>
          <w:color w:val="000000"/>
          <w:sz w:val="24"/>
          <w:szCs w:val="24"/>
          <w:lang w:eastAsia="lv-LV"/>
        </w:rPr>
        <w:t> </w:t>
      </w:r>
      <w:r w:rsidRPr="00674558">
        <w:rPr>
          <w:rFonts w:ascii="Times New Roman" w:eastAsia="Times New Roman" w:hAnsi="Times New Roman"/>
          <w:b/>
          <w:color w:val="000000"/>
          <w:sz w:val="24"/>
          <w:szCs w:val="24"/>
          <w:lang w:eastAsia="lv-LV"/>
        </w:rPr>
        <w:t xml:space="preserve">Darba uzdevums un </w:t>
      </w:r>
      <w:r w:rsidR="00416CB9">
        <w:rPr>
          <w:rFonts w:ascii="Times New Roman" w:eastAsia="Times New Roman" w:hAnsi="Times New Roman"/>
          <w:b/>
          <w:color w:val="000000"/>
          <w:sz w:val="24"/>
          <w:szCs w:val="24"/>
          <w:lang w:eastAsia="lv-LV"/>
        </w:rPr>
        <w:t>D</w:t>
      </w:r>
      <w:r w:rsidRPr="00674558">
        <w:rPr>
          <w:rFonts w:ascii="Times New Roman" w:eastAsia="Times New Roman" w:hAnsi="Times New Roman"/>
          <w:b/>
          <w:color w:val="000000"/>
          <w:sz w:val="24"/>
          <w:szCs w:val="24"/>
          <w:lang w:eastAsia="lv-LV"/>
        </w:rPr>
        <w:t>arbu izpildes kārtība</w:t>
      </w:r>
    </w:p>
    <w:p w14:paraId="071008C0" w14:textId="77777777" w:rsidR="000E4DCF" w:rsidRPr="000035E4" w:rsidRDefault="000E4DCF" w:rsidP="00483F5F">
      <w:pPr>
        <w:autoSpaceDE w:val="0"/>
        <w:autoSpaceDN w:val="0"/>
        <w:adjustRightInd w:val="0"/>
        <w:spacing w:after="0" w:line="240" w:lineRule="auto"/>
        <w:ind w:firstLine="709"/>
        <w:jc w:val="both"/>
        <w:rPr>
          <w:rFonts w:ascii="Times New Roman" w:eastAsia="Times New Roman" w:hAnsi="Times New Roman"/>
          <w:b/>
          <w:bCs/>
          <w:iCs/>
          <w:sz w:val="24"/>
          <w:szCs w:val="24"/>
        </w:rPr>
      </w:pPr>
    </w:p>
    <w:p w14:paraId="72412E13" w14:textId="63C4DCF3" w:rsidR="00980BDB" w:rsidRDefault="000E4DCF" w:rsidP="00483F5F">
      <w:pPr>
        <w:autoSpaceDE w:val="0"/>
        <w:autoSpaceDN w:val="0"/>
        <w:adjustRightInd w:val="0"/>
        <w:spacing w:after="0" w:line="240" w:lineRule="auto"/>
        <w:ind w:firstLine="709"/>
        <w:jc w:val="both"/>
        <w:rPr>
          <w:rFonts w:ascii="Times New Roman" w:eastAsia="Times New Roman" w:hAnsi="Times New Roman"/>
          <w:color w:val="000000"/>
          <w:sz w:val="24"/>
          <w:szCs w:val="24"/>
          <w:lang w:eastAsia="lv-LV"/>
        </w:rPr>
      </w:pPr>
      <w:r w:rsidRPr="00CC1CAF">
        <w:rPr>
          <w:rFonts w:ascii="Times New Roman" w:eastAsia="Times New Roman" w:hAnsi="Times New Roman"/>
          <w:iCs/>
          <w:sz w:val="24"/>
          <w:szCs w:val="24"/>
        </w:rPr>
        <w:t>2.1.</w:t>
      </w:r>
      <w:r w:rsidR="00AB6CAA">
        <w:rPr>
          <w:rFonts w:ascii="Times New Roman" w:eastAsia="Times New Roman" w:hAnsi="Times New Roman"/>
          <w:iCs/>
          <w:sz w:val="24"/>
          <w:szCs w:val="24"/>
        </w:rPr>
        <w:t> </w:t>
      </w:r>
      <w:r w:rsidRPr="00CC1CAF">
        <w:rPr>
          <w:rFonts w:ascii="Times New Roman" w:eastAsia="Times New Roman" w:hAnsi="Times New Roman"/>
          <w:sz w:val="24"/>
          <w:szCs w:val="24"/>
          <w:lang w:eastAsia="lv-LV"/>
        </w:rPr>
        <w:t xml:space="preserve">Izpildītājs </w:t>
      </w:r>
      <w:r w:rsidR="00980BDB" w:rsidRPr="00CC1CAF">
        <w:rPr>
          <w:rFonts w:ascii="Times New Roman" w:eastAsia="Times New Roman" w:hAnsi="Times New Roman"/>
          <w:color w:val="000000"/>
          <w:sz w:val="24"/>
          <w:szCs w:val="24"/>
          <w:lang w:eastAsia="lv-LV"/>
        </w:rPr>
        <w:t xml:space="preserve">Darbus </w:t>
      </w:r>
      <w:r w:rsidRPr="00CC1CAF">
        <w:rPr>
          <w:rFonts w:ascii="Times New Roman" w:eastAsia="Times New Roman" w:hAnsi="Times New Roman"/>
          <w:sz w:val="24"/>
          <w:szCs w:val="24"/>
          <w:lang w:eastAsia="lv-LV"/>
        </w:rPr>
        <w:t xml:space="preserve">veic </w:t>
      </w:r>
      <w:r w:rsidRPr="00CC1CAF">
        <w:rPr>
          <w:rFonts w:ascii="Times New Roman" w:eastAsia="Times New Roman" w:hAnsi="Times New Roman"/>
          <w:color w:val="000000"/>
          <w:sz w:val="24"/>
          <w:szCs w:val="24"/>
          <w:lang w:eastAsia="lv-LV"/>
        </w:rPr>
        <w:t xml:space="preserve">atbilstoši normatīvo aktu un </w:t>
      </w:r>
      <w:r w:rsidR="00964183">
        <w:rPr>
          <w:rFonts w:ascii="Times New Roman" w:eastAsia="Times New Roman" w:hAnsi="Times New Roman"/>
          <w:color w:val="000000"/>
          <w:sz w:val="24"/>
          <w:szCs w:val="24"/>
          <w:lang w:eastAsia="lv-LV"/>
        </w:rPr>
        <w:t>i</w:t>
      </w:r>
      <w:r>
        <w:rPr>
          <w:rFonts w:ascii="Times New Roman" w:eastAsia="Times New Roman" w:hAnsi="Times New Roman"/>
          <w:color w:val="000000"/>
          <w:sz w:val="24"/>
          <w:szCs w:val="24"/>
          <w:lang w:eastAsia="lv-LV"/>
        </w:rPr>
        <w:t xml:space="preserve">epirkuma </w:t>
      </w:r>
      <w:r w:rsidR="00AB6CAA">
        <w:rPr>
          <w:rFonts w:ascii="Times New Roman" w:eastAsia="Times New Roman" w:hAnsi="Times New Roman"/>
          <w:color w:val="000000"/>
          <w:sz w:val="24"/>
          <w:szCs w:val="24"/>
          <w:lang w:eastAsia="lv-LV"/>
        </w:rPr>
        <w:t>līguma</w:t>
      </w:r>
      <w:r w:rsidRPr="00CC1CAF">
        <w:rPr>
          <w:rFonts w:ascii="Times New Roman" w:eastAsia="Times New Roman" w:hAnsi="Times New Roman"/>
          <w:color w:val="000000"/>
          <w:sz w:val="24"/>
          <w:szCs w:val="24"/>
          <w:lang w:eastAsia="lv-LV"/>
        </w:rPr>
        <w:t xml:space="preserve"> prasībām</w:t>
      </w:r>
      <w:r w:rsidR="006C2AB0">
        <w:rPr>
          <w:rFonts w:ascii="Times New Roman" w:eastAsia="Times New Roman" w:hAnsi="Times New Roman"/>
          <w:color w:val="000000"/>
          <w:sz w:val="24"/>
          <w:szCs w:val="24"/>
          <w:lang w:eastAsia="lv-LV"/>
        </w:rPr>
        <w:t>:</w:t>
      </w:r>
    </w:p>
    <w:p w14:paraId="74F916A7" w14:textId="125D4CAB" w:rsidR="00B453F8" w:rsidRDefault="0006509B" w:rsidP="00483F5F">
      <w:pPr>
        <w:autoSpaceDE w:val="0"/>
        <w:autoSpaceDN w:val="0"/>
        <w:adjustRightInd w:val="0"/>
        <w:spacing w:after="0" w:line="240" w:lineRule="auto"/>
        <w:ind w:firstLine="709"/>
        <w:jc w:val="both"/>
        <w:rPr>
          <w:rFonts w:ascii="Times New Roman" w:eastAsia="Times New Roman" w:hAnsi="Times New Roman"/>
          <w:sz w:val="24"/>
          <w:szCs w:val="24"/>
          <w:lang w:eastAsia="lv-LV"/>
        </w:rPr>
      </w:pPr>
      <w:r w:rsidRPr="00B453F8">
        <w:rPr>
          <w:rFonts w:ascii="Times New Roman" w:hAnsi="Times New Roman"/>
          <w:sz w:val="24"/>
        </w:rPr>
        <w:t>2</w:t>
      </w:r>
      <w:r w:rsidRPr="006C2AB0">
        <w:rPr>
          <w:rFonts w:ascii="Times New Roman" w:hAnsi="Times New Roman"/>
          <w:sz w:val="24"/>
        </w:rPr>
        <w:t>.1.</w:t>
      </w:r>
      <w:r w:rsidR="00251522" w:rsidRPr="006C2AB0">
        <w:rPr>
          <w:rFonts w:ascii="Times New Roman" w:hAnsi="Times New Roman"/>
          <w:sz w:val="24"/>
        </w:rPr>
        <w:t>1.</w:t>
      </w:r>
      <w:r w:rsidR="00010C7F">
        <w:rPr>
          <w:rFonts w:ascii="Times New Roman" w:eastAsia="Times New Roman" w:hAnsi="Times New Roman"/>
          <w:sz w:val="24"/>
          <w:szCs w:val="24"/>
          <w:lang w:eastAsia="lv-LV"/>
        </w:rPr>
        <w:t> </w:t>
      </w:r>
      <w:r w:rsidR="00251522" w:rsidRPr="006C2AB0">
        <w:rPr>
          <w:rFonts w:ascii="Times New Roman" w:eastAsia="Times New Roman" w:hAnsi="Times New Roman"/>
          <w:sz w:val="24"/>
          <w:szCs w:val="24"/>
          <w:lang w:eastAsia="lv-LV"/>
        </w:rPr>
        <w:t xml:space="preserve">Darbus </w:t>
      </w:r>
      <w:r w:rsidR="00980BDB">
        <w:rPr>
          <w:rFonts w:ascii="Times New Roman" w:eastAsia="Times New Roman" w:hAnsi="Times New Roman"/>
          <w:sz w:val="24"/>
          <w:szCs w:val="24"/>
          <w:lang w:eastAsia="lv-LV"/>
        </w:rPr>
        <w:t>veic</w:t>
      </w:r>
      <w:r w:rsidR="006C2AB0">
        <w:rPr>
          <w:rFonts w:ascii="Times New Roman" w:eastAsia="Times New Roman" w:hAnsi="Times New Roman"/>
          <w:sz w:val="24"/>
          <w:szCs w:val="24"/>
          <w:lang w:eastAsia="lv-LV"/>
        </w:rPr>
        <w:t xml:space="preserve"> iepirkuma</w:t>
      </w:r>
      <w:r w:rsidR="00251522" w:rsidRPr="006C2AB0">
        <w:rPr>
          <w:rFonts w:ascii="Times New Roman" w:eastAsia="Times New Roman" w:hAnsi="Times New Roman"/>
          <w:sz w:val="24"/>
          <w:szCs w:val="24"/>
          <w:lang w:eastAsia="lv-LV"/>
        </w:rPr>
        <w:t xml:space="preserve"> līguma norādītajā </w:t>
      </w:r>
      <w:r w:rsidR="006C2AB0">
        <w:rPr>
          <w:rFonts w:ascii="Times New Roman" w:eastAsia="Times New Roman" w:hAnsi="Times New Roman"/>
          <w:sz w:val="24"/>
          <w:szCs w:val="24"/>
          <w:lang w:eastAsia="lv-LV"/>
        </w:rPr>
        <w:t>termiņā;</w:t>
      </w:r>
    </w:p>
    <w:p w14:paraId="330D5232" w14:textId="07D0EBF7" w:rsidR="000E4DCF" w:rsidRPr="00CC1CAF" w:rsidRDefault="000E4DCF" w:rsidP="00483F5F">
      <w:pPr>
        <w:autoSpaceDE w:val="0"/>
        <w:autoSpaceDN w:val="0"/>
        <w:adjustRightInd w:val="0"/>
        <w:spacing w:after="0" w:line="240" w:lineRule="auto"/>
        <w:ind w:firstLine="709"/>
        <w:jc w:val="both"/>
        <w:rPr>
          <w:rFonts w:ascii="Times New Roman" w:eastAsia="Times New Roman" w:hAnsi="Times New Roman"/>
          <w:sz w:val="24"/>
          <w:szCs w:val="24"/>
          <w:lang w:eastAsia="lv-LV"/>
        </w:rPr>
      </w:pPr>
      <w:r w:rsidRPr="00483F5F">
        <w:rPr>
          <w:rFonts w:ascii="Times New Roman" w:hAnsi="Times New Roman"/>
          <w:sz w:val="24"/>
        </w:rPr>
        <w:t>2.1.</w:t>
      </w:r>
      <w:r w:rsidR="00251522">
        <w:rPr>
          <w:rFonts w:ascii="Times New Roman" w:hAnsi="Times New Roman"/>
          <w:sz w:val="24"/>
        </w:rPr>
        <w:t>2</w:t>
      </w:r>
      <w:r w:rsidRPr="00483F5F">
        <w:rPr>
          <w:rFonts w:ascii="Times New Roman" w:hAnsi="Times New Roman"/>
          <w:sz w:val="24"/>
        </w:rPr>
        <w:t>.</w:t>
      </w:r>
      <w:r w:rsidR="00AB6CAA" w:rsidRPr="00483F5F">
        <w:rPr>
          <w:rFonts w:ascii="Times New Roman" w:hAnsi="Times New Roman"/>
          <w:sz w:val="24"/>
        </w:rPr>
        <w:t> </w:t>
      </w:r>
      <w:r w:rsidRPr="00CC1CAF">
        <w:rPr>
          <w:rFonts w:ascii="Times New Roman" w:eastAsia="Times New Roman" w:hAnsi="Times New Roman"/>
          <w:sz w:val="24"/>
          <w:szCs w:val="24"/>
          <w:lang w:eastAsia="lv-LV"/>
        </w:rPr>
        <w:t>Darbu veikšanas vajadzībām Izpildītājs no Pasūtītāja saņem:</w:t>
      </w:r>
    </w:p>
    <w:p w14:paraId="4A3C01D8" w14:textId="2DCEFEF8" w:rsidR="0006509B" w:rsidRPr="009C481D" w:rsidRDefault="0006509B" w:rsidP="00483F5F">
      <w:pPr>
        <w:spacing w:after="0" w:line="240" w:lineRule="auto"/>
        <w:ind w:firstLine="709"/>
        <w:jc w:val="both"/>
        <w:rPr>
          <w:rFonts w:ascii="Times New Roman" w:eastAsia="Times New Roman" w:hAnsi="Times New Roman" w:cstheme="minorBidi"/>
          <w:sz w:val="24"/>
          <w:szCs w:val="24"/>
          <w:lang w:eastAsia="lv-LV"/>
        </w:rPr>
      </w:pPr>
      <w:r>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2</w:t>
      </w:r>
      <w:r>
        <w:rPr>
          <w:rFonts w:ascii="Times New Roman" w:eastAsia="Times New Roman" w:hAnsi="Times New Roman" w:cstheme="minorBidi"/>
          <w:sz w:val="24"/>
          <w:szCs w:val="24"/>
          <w:lang w:eastAsia="lv-LV"/>
        </w:rPr>
        <w:t>.1. </w:t>
      </w:r>
      <w:r w:rsidRPr="009C481D">
        <w:rPr>
          <w:rFonts w:ascii="Times New Roman" w:eastAsia="Times New Roman" w:hAnsi="Times New Roman" w:cstheme="minorBidi"/>
          <w:sz w:val="24"/>
          <w:szCs w:val="24"/>
          <w:lang w:eastAsia="lv-LV"/>
        </w:rPr>
        <w:t>tiesiskā pamatojuma dokumentu – vietējās pašvaldības lēmumu par daudzdzīvokļu dzīvojamai mājai funkcionāli nepieciešamo zemesgabalu vai par funkcionāli nepieciešamā zemesgabala pārskatīšanu un grafisko pielikumu (oriģinālu vai atvasinājumu);</w:t>
      </w:r>
    </w:p>
    <w:p w14:paraId="7B1F8951" w14:textId="79184522" w:rsidR="0006509B" w:rsidRPr="009C481D" w:rsidRDefault="0006509B" w:rsidP="00483F5F">
      <w:pPr>
        <w:spacing w:after="0" w:line="240" w:lineRule="auto"/>
        <w:ind w:firstLine="709"/>
        <w:jc w:val="both"/>
        <w:rPr>
          <w:rFonts w:ascii="Times New Roman" w:eastAsia="Times New Roman" w:hAnsi="Times New Roman" w:cstheme="minorBidi"/>
          <w:sz w:val="24"/>
          <w:szCs w:val="24"/>
          <w:lang w:eastAsia="lv-LV"/>
        </w:rPr>
      </w:pPr>
      <w:r>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2</w:t>
      </w:r>
      <w:r>
        <w:rPr>
          <w:rFonts w:ascii="Times New Roman" w:eastAsia="Times New Roman" w:hAnsi="Times New Roman" w:cstheme="minorBidi"/>
          <w:sz w:val="24"/>
          <w:szCs w:val="24"/>
          <w:lang w:eastAsia="lv-LV"/>
        </w:rPr>
        <w:t>.2. </w:t>
      </w:r>
      <w:r w:rsidRPr="009C481D">
        <w:rPr>
          <w:rFonts w:ascii="Times New Roman" w:eastAsia="Times New Roman" w:hAnsi="Times New Roman" w:cstheme="minorBidi"/>
          <w:sz w:val="24"/>
          <w:szCs w:val="24"/>
          <w:lang w:eastAsia="lv-LV"/>
        </w:rPr>
        <w:t>plānoto (projektēto) zemes vienību kadastra apzīmējumus;</w:t>
      </w:r>
    </w:p>
    <w:p w14:paraId="03E3DE11" w14:textId="33212FC6" w:rsidR="0006509B" w:rsidRPr="009C481D" w:rsidRDefault="0006509B" w:rsidP="00483F5F">
      <w:pPr>
        <w:spacing w:after="0" w:line="240" w:lineRule="auto"/>
        <w:ind w:firstLine="709"/>
        <w:jc w:val="both"/>
        <w:rPr>
          <w:rFonts w:ascii="Times New Roman" w:eastAsia="Times New Roman" w:hAnsi="Times New Roman" w:cstheme="minorBidi"/>
          <w:sz w:val="24"/>
          <w:szCs w:val="24"/>
          <w:lang w:eastAsia="lv-LV"/>
        </w:rPr>
      </w:pPr>
      <w:r>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2</w:t>
      </w:r>
      <w:r>
        <w:rPr>
          <w:rFonts w:ascii="Times New Roman" w:eastAsia="Times New Roman" w:hAnsi="Times New Roman" w:cstheme="minorBidi"/>
          <w:sz w:val="24"/>
          <w:szCs w:val="24"/>
          <w:lang w:eastAsia="lv-LV"/>
        </w:rPr>
        <w:t>.3. </w:t>
      </w:r>
      <w:r w:rsidRPr="009C481D">
        <w:rPr>
          <w:rFonts w:ascii="Times New Roman" w:eastAsia="Times New Roman" w:hAnsi="Times New Roman" w:cstheme="minorBidi"/>
          <w:sz w:val="24"/>
          <w:szCs w:val="24"/>
          <w:lang w:eastAsia="lv-LV"/>
        </w:rPr>
        <w:t>Kadastra informācijas sistēmas teksta un ģeotelpiskos datus zemes kadastrālajai uzmērīšanai un arhīva dokumentus standartizētā formā par uzmērāmo objektu un par robežojošām zemes vienībām;</w:t>
      </w:r>
    </w:p>
    <w:p w14:paraId="57CAEC8B" w14:textId="083F91B6" w:rsidR="0006509B" w:rsidRPr="009C481D" w:rsidRDefault="0006509B" w:rsidP="00483F5F">
      <w:pPr>
        <w:spacing w:after="0" w:line="240" w:lineRule="auto"/>
        <w:ind w:firstLine="709"/>
        <w:jc w:val="both"/>
        <w:rPr>
          <w:rFonts w:ascii="Times New Roman" w:eastAsia="Times New Roman" w:hAnsi="Times New Roman" w:cstheme="minorBidi"/>
          <w:sz w:val="24"/>
          <w:szCs w:val="24"/>
          <w:lang w:eastAsia="lv-LV"/>
        </w:rPr>
      </w:pPr>
      <w:r>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2</w:t>
      </w:r>
      <w:r>
        <w:rPr>
          <w:rFonts w:ascii="Times New Roman" w:eastAsia="Times New Roman" w:hAnsi="Times New Roman" w:cstheme="minorBidi"/>
          <w:sz w:val="24"/>
          <w:szCs w:val="24"/>
          <w:lang w:eastAsia="lv-LV"/>
        </w:rPr>
        <w:t>.4. </w:t>
      </w:r>
      <w:r w:rsidRPr="009C481D">
        <w:rPr>
          <w:rFonts w:ascii="Times New Roman" w:eastAsia="Times New Roman" w:hAnsi="Times New Roman" w:cstheme="minorBidi"/>
          <w:sz w:val="24"/>
          <w:szCs w:val="24"/>
          <w:lang w:eastAsia="lv-LV"/>
        </w:rPr>
        <w:t xml:space="preserve">pēc Izpildītāja pieprasījuma citus </w:t>
      </w:r>
      <w:r>
        <w:rPr>
          <w:rFonts w:ascii="Times New Roman" w:eastAsia="Times New Roman" w:hAnsi="Times New Roman" w:cstheme="minorBidi"/>
          <w:sz w:val="24"/>
          <w:szCs w:val="24"/>
          <w:lang w:eastAsia="lv-LV"/>
        </w:rPr>
        <w:t>Darbu</w:t>
      </w:r>
      <w:r w:rsidRPr="009C481D">
        <w:rPr>
          <w:rFonts w:ascii="Times New Roman" w:eastAsia="Times New Roman" w:hAnsi="Times New Roman" w:cstheme="minorBidi"/>
          <w:sz w:val="24"/>
          <w:szCs w:val="24"/>
          <w:lang w:eastAsia="lv-LV"/>
        </w:rPr>
        <w:t xml:space="preserve"> izpildei nepieciešamos dokumentus</w:t>
      </w:r>
      <w:r w:rsidR="006A0670">
        <w:rPr>
          <w:rFonts w:ascii="Times New Roman" w:eastAsia="Times New Roman" w:hAnsi="Times New Roman" w:cstheme="minorBidi"/>
          <w:sz w:val="24"/>
          <w:szCs w:val="24"/>
          <w:lang w:eastAsia="lv-LV"/>
        </w:rPr>
        <w:t>;</w:t>
      </w:r>
    </w:p>
    <w:p w14:paraId="1EE17D72" w14:textId="7D9DB202" w:rsidR="0006509B" w:rsidRPr="009C481D" w:rsidRDefault="0006509B" w:rsidP="00483F5F">
      <w:pPr>
        <w:spacing w:after="0" w:line="240" w:lineRule="auto"/>
        <w:ind w:firstLine="709"/>
        <w:jc w:val="both"/>
        <w:rPr>
          <w:rFonts w:ascii="Times New Roman" w:eastAsia="Times New Roman" w:hAnsi="Times New Roman" w:cstheme="minorBidi"/>
          <w:sz w:val="24"/>
          <w:szCs w:val="24"/>
          <w:lang w:eastAsia="lv-LV"/>
        </w:rPr>
      </w:pPr>
      <w:bookmarkStart w:id="5" w:name="_Hlk36648398"/>
      <w:r w:rsidRPr="009C481D">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3</w:t>
      </w:r>
      <w:r w:rsidRPr="009C481D">
        <w:rPr>
          <w:rFonts w:ascii="Times New Roman" w:eastAsia="Times New Roman" w:hAnsi="Times New Roman" w:cstheme="minorBidi"/>
          <w:sz w:val="24"/>
          <w:szCs w:val="24"/>
          <w:lang w:eastAsia="lv-LV"/>
        </w:rPr>
        <w:t>.</w:t>
      </w:r>
      <w:r>
        <w:rPr>
          <w:rFonts w:ascii="Times New Roman" w:eastAsia="Times New Roman" w:hAnsi="Times New Roman" w:cstheme="minorBidi"/>
          <w:sz w:val="24"/>
          <w:szCs w:val="24"/>
          <w:lang w:eastAsia="lv-LV"/>
        </w:rPr>
        <w:t> </w:t>
      </w:r>
      <w:r w:rsidRPr="009C481D">
        <w:rPr>
          <w:rFonts w:ascii="Times New Roman" w:eastAsia="Times New Roman" w:hAnsi="Times New Roman" w:cstheme="minorBidi"/>
          <w:sz w:val="24"/>
          <w:szCs w:val="24"/>
          <w:lang w:eastAsia="lv-LV"/>
        </w:rPr>
        <w:t>Darbu veikšanas vajadzībām Izpildītājs pieprasa un saņem informāciju no tiešās pārvaldes iestādēm, vietējās pašvaldības un citām institūcijām atbilstoši normatīv</w:t>
      </w:r>
      <w:r>
        <w:rPr>
          <w:rFonts w:ascii="Times New Roman" w:eastAsia="Times New Roman" w:hAnsi="Times New Roman" w:cstheme="minorBidi"/>
          <w:sz w:val="24"/>
          <w:szCs w:val="24"/>
          <w:lang w:eastAsia="lv-LV"/>
        </w:rPr>
        <w:t>ajiem</w:t>
      </w:r>
      <w:r w:rsidRPr="009C481D">
        <w:rPr>
          <w:rFonts w:ascii="Times New Roman" w:eastAsia="Times New Roman" w:hAnsi="Times New Roman" w:cstheme="minorBidi"/>
          <w:sz w:val="24"/>
          <w:szCs w:val="24"/>
          <w:lang w:eastAsia="lv-LV"/>
        </w:rPr>
        <w:t xml:space="preserve"> akt</w:t>
      </w:r>
      <w:r>
        <w:rPr>
          <w:rFonts w:ascii="Times New Roman" w:eastAsia="Times New Roman" w:hAnsi="Times New Roman" w:cstheme="minorBidi"/>
          <w:sz w:val="24"/>
          <w:szCs w:val="24"/>
          <w:lang w:eastAsia="lv-LV"/>
        </w:rPr>
        <w:t>iem</w:t>
      </w:r>
      <w:r w:rsidRPr="009C481D">
        <w:rPr>
          <w:rFonts w:ascii="Times New Roman" w:eastAsia="Times New Roman" w:hAnsi="Times New Roman" w:cstheme="minorBidi"/>
          <w:sz w:val="24"/>
          <w:szCs w:val="24"/>
          <w:lang w:eastAsia="lv-LV"/>
        </w:rPr>
        <w:t xml:space="preserve"> zemes kadastrālās uzmērīšanas jomā</w:t>
      </w:r>
      <w:bookmarkEnd w:id="5"/>
      <w:r w:rsidR="006A0670">
        <w:rPr>
          <w:rFonts w:ascii="Times New Roman" w:eastAsia="Times New Roman" w:hAnsi="Times New Roman" w:cstheme="minorBidi"/>
          <w:sz w:val="24"/>
          <w:szCs w:val="24"/>
          <w:lang w:eastAsia="lv-LV"/>
        </w:rPr>
        <w:t>;</w:t>
      </w:r>
    </w:p>
    <w:p w14:paraId="4B9635F0" w14:textId="44D54B35" w:rsidR="0006509B" w:rsidRDefault="0006509B" w:rsidP="00483F5F">
      <w:pPr>
        <w:spacing w:after="0" w:line="240" w:lineRule="auto"/>
        <w:ind w:firstLine="709"/>
        <w:jc w:val="both"/>
        <w:rPr>
          <w:rFonts w:ascii="Times New Roman" w:eastAsia="Times New Roman" w:hAnsi="Times New Roman" w:cstheme="minorBidi"/>
          <w:sz w:val="24"/>
          <w:szCs w:val="24"/>
          <w:lang w:eastAsia="lv-LV"/>
        </w:rPr>
      </w:pPr>
      <w:r w:rsidRPr="009C481D">
        <w:rPr>
          <w:rFonts w:ascii="Times New Roman" w:eastAsia="Times New Roman" w:hAnsi="Times New Roman" w:cstheme="minorBidi"/>
          <w:sz w:val="24"/>
          <w:szCs w:val="24"/>
          <w:lang w:eastAsia="lv-LV"/>
        </w:rPr>
        <w:t>2.1.</w:t>
      </w:r>
      <w:r w:rsidR="00251522">
        <w:rPr>
          <w:rFonts w:ascii="Times New Roman" w:eastAsia="Times New Roman" w:hAnsi="Times New Roman" w:cstheme="minorBidi"/>
          <w:sz w:val="24"/>
          <w:szCs w:val="24"/>
          <w:lang w:eastAsia="lv-LV"/>
        </w:rPr>
        <w:t>4</w:t>
      </w:r>
      <w:r w:rsidRPr="009C481D">
        <w:rPr>
          <w:rFonts w:ascii="Times New Roman" w:eastAsia="Times New Roman" w:hAnsi="Times New Roman" w:cstheme="minorBidi"/>
          <w:sz w:val="24"/>
          <w:szCs w:val="24"/>
          <w:lang w:eastAsia="lv-LV"/>
        </w:rPr>
        <w:t>.</w:t>
      </w:r>
      <w:r>
        <w:rPr>
          <w:rFonts w:ascii="Times New Roman" w:eastAsia="Times New Roman" w:hAnsi="Times New Roman" w:cstheme="minorBidi"/>
          <w:sz w:val="24"/>
          <w:szCs w:val="24"/>
          <w:lang w:eastAsia="lv-LV"/>
        </w:rPr>
        <w:t> </w:t>
      </w:r>
      <w:r w:rsidRPr="009C481D">
        <w:rPr>
          <w:rFonts w:ascii="Times New Roman" w:eastAsia="Times New Roman" w:hAnsi="Times New Roman" w:cstheme="minorBidi"/>
          <w:sz w:val="24"/>
          <w:szCs w:val="24"/>
          <w:lang w:eastAsia="lv-LV"/>
        </w:rPr>
        <w:t xml:space="preserve">Pieprasot Kadastra informācijas sistēmas teksta un ģeotelpiskos datus par uzmērāmo (sadalāmo) zemes vienību un zemes vienībām, kas robežojas ar to, portālā </w:t>
      </w:r>
      <w:r w:rsidR="0072630B">
        <w:rPr>
          <w:rFonts w:ascii="Times New Roman" w:eastAsia="Times New Roman" w:hAnsi="Times New Roman" w:cstheme="minorBidi"/>
          <w:sz w:val="24"/>
          <w:szCs w:val="24"/>
          <w:lang w:eastAsia="lv-LV"/>
        </w:rPr>
        <w:t>K</w:t>
      </w:r>
      <w:r w:rsidRPr="009C481D">
        <w:rPr>
          <w:rFonts w:ascii="Times New Roman" w:eastAsia="Times New Roman" w:hAnsi="Times New Roman" w:cstheme="minorBidi"/>
          <w:sz w:val="24"/>
          <w:szCs w:val="24"/>
          <w:lang w:eastAsia="lv-LV"/>
        </w:rPr>
        <w:t xml:space="preserve">adastrs.lv kā papildus nepieciešamos dokumentus norāda tekstu </w:t>
      </w:r>
      <w:r>
        <w:rPr>
          <w:rFonts w:ascii="Times New Roman" w:eastAsia="Times New Roman" w:hAnsi="Times New Roman" w:cstheme="minorBidi"/>
          <w:sz w:val="24"/>
          <w:szCs w:val="24"/>
          <w:lang w:eastAsia="lv-LV"/>
        </w:rPr>
        <w:t>"</w:t>
      </w:r>
      <w:r w:rsidRPr="009C481D">
        <w:rPr>
          <w:rFonts w:ascii="Times New Roman" w:eastAsia="Times New Roman" w:hAnsi="Times New Roman" w:cstheme="minorBidi"/>
          <w:sz w:val="24"/>
          <w:szCs w:val="24"/>
          <w:lang w:eastAsia="lv-LV"/>
        </w:rPr>
        <w:t>Atsavināmās ZKU</w:t>
      </w:r>
      <w:r w:rsidR="00824ABB">
        <w:rPr>
          <w:rFonts w:ascii="Times New Roman" w:eastAsia="Times New Roman" w:hAnsi="Times New Roman" w:cstheme="minorBidi"/>
          <w:sz w:val="24"/>
          <w:szCs w:val="24"/>
          <w:lang w:eastAsia="lv-LV"/>
        </w:rPr>
        <w:t xml:space="preserve">, KA </w:t>
      </w:r>
      <w:r w:rsidR="008D6133" w:rsidRPr="00CA4507">
        <w:rPr>
          <w:rFonts w:ascii="Times New Roman" w:eastAsia="Times New Roman" w:hAnsi="Times New Roman"/>
          <w:sz w:val="24"/>
          <w:szCs w:val="24"/>
          <w:lang w:eastAsia="lv-LV"/>
        </w:rPr>
        <w:t>____</w:t>
      </w:r>
      <w:r w:rsidR="008D6133">
        <w:rPr>
          <w:rFonts w:ascii="Times New Roman" w:eastAsia="Times New Roman" w:hAnsi="Times New Roman" w:cstheme="minorBidi"/>
          <w:sz w:val="24"/>
          <w:szCs w:val="24"/>
          <w:lang w:eastAsia="lv-LV"/>
        </w:rPr>
        <w:t xml:space="preserve"> </w:t>
      </w:r>
      <w:r w:rsidR="00824ABB">
        <w:rPr>
          <w:rFonts w:ascii="Times New Roman" w:eastAsia="Times New Roman" w:hAnsi="Times New Roman" w:cstheme="minorBidi"/>
          <w:sz w:val="24"/>
          <w:szCs w:val="24"/>
          <w:lang w:eastAsia="lv-LV"/>
        </w:rPr>
        <w:t>(</w:t>
      </w:r>
      <w:r w:rsidR="00824ABB" w:rsidRPr="00F56C14">
        <w:rPr>
          <w:rFonts w:ascii="Times New Roman" w:eastAsia="Times New Roman" w:hAnsi="Times New Roman" w:cstheme="minorBidi"/>
          <w:i/>
          <w:iCs/>
          <w:sz w:val="24"/>
          <w:szCs w:val="24"/>
          <w:lang w:eastAsia="lv-LV"/>
        </w:rPr>
        <w:t>daudzdzīvokļu dzīvojamās mājas kadastra apzīmējums</w:t>
      </w:r>
      <w:r w:rsidR="00824ABB">
        <w:rPr>
          <w:rFonts w:ascii="Times New Roman" w:eastAsia="Times New Roman" w:hAnsi="Times New Roman" w:cstheme="minorBidi"/>
          <w:sz w:val="24"/>
          <w:szCs w:val="24"/>
          <w:lang w:eastAsia="lv-LV"/>
        </w:rPr>
        <w:t>)</w:t>
      </w:r>
      <w:r>
        <w:rPr>
          <w:rFonts w:ascii="Times New Roman" w:eastAsia="Times New Roman" w:hAnsi="Times New Roman" w:cstheme="minorBidi"/>
          <w:sz w:val="24"/>
          <w:szCs w:val="24"/>
          <w:lang w:eastAsia="lv-LV"/>
        </w:rPr>
        <w:t>"</w:t>
      </w:r>
      <w:r w:rsidR="006A0670">
        <w:rPr>
          <w:rFonts w:ascii="Times New Roman" w:eastAsia="Times New Roman" w:hAnsi="Times New Roman" w:cstheme="minorBidi"/>
          <w:sz w:val="24"/>
          <w:szCs w:val="24"/>
          <w:lang w:eastAsia="lv-LV"/>
        </w:rPr>
        <w:t>;</w:t>
      </w:r>
    </w:p>
    <w:p w14:paraId="5BF2FAEC" w14:textId="3CD268CB" w:rsidR="0006509B" w:rsidRPr="0006509B" w:rsidRDefault="0006509B" w:rsidP="00483F5F">
      <w:pPr>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2.1.</w:t>
      </w:r>
      <w:r w:rsidR="00251522">
        <w:rPr>
          <w:rFonts w:ascii="Times New Roman" w:eastAsia="Times New Roman" w:hAnsi="Times New Roman"/>
          <w:sz w:val="24"/>
          <w:szCs w:val="24"/>
          <w:lang w:eastAsia="lv-LV"/>
        </w:rPr>
        <w:t>5</w:t>
      </w:r>
      <w:r>
        <w:rPr>
          <w:rFonts w:ascii="Times New Roman" w:eastAsia="Times New Roman" w:hAnsi="Times New Roman"/>
          <w:sz w:val="24"/>
          <w:szCs w:val="24"/>
          <w:lang w:eastAsia="lv-LV"/>
        </w:rPr>
        <w:t xml:space="preserve">. Izpildītājs līdz kārtējā mēneša 5. datumam </w:t>
      </w:r>
      <w:proofErr w:type="spellStart"/>
      <w:r>
        <w:rPr>
          <w:rFonts w:ascii="Times New Roman" w:eastAsia="Times New Roman" w:hAnsi="Times New Roman"/>
          <w:sz w:val="24"/>
          <w:szCs w:val="24"/>
          <w:lang w:eastAsia="lv-LV"/>
        </w:rPr>
        <w:t>nosūta</w:t>
      </w:r>
      <w:proofErr w:type="spellEnd"/>
      <w:r>
        <w:rPr>
          <w:rFonts w:ascii="Times New Roman" w:eastAsia="Times New Roman" w:hAnsi="Times New Roman"/>
          <w:sz w:val="24"/>
          <w:szCs w:val="24"/>
          <w:lang w:eastAsia="lv-LV"/>
        </w:rPr>
        <w:t xml:space="preserve"> informāciju uz </w:t>
      </w:r>
      <w:r w:rsidR="00AB6CAA">
        <w:rPr>
          <w:rFonts w:ascii="Times New Roman" w:eastAsia="Times New Roman" w:hAnsi="Times New Roman"/>
          <w:sz w:val="24"/>
          <w:szCs w:val="24"/>
          <w:lang w:eastAsia="lv-LV"/>
        </w:rPr>
        <w:t>iepirkuma l</w:t>
      </w:r>
      <w:r>
        <w:rPr>
          <w:rFonts w:ascii="Times New Roman" w:eastAsia="Times New Roman" w:hAnsi="Times New Roman"/>
          <w:sz w:val="24"/>
          <w:szCs w:val="24"/>
          <w:lang w:eastAsia="lv-LV"/>
        </w:rPr>
        <w:t>īguma 1</w:t>
      </w:r>
      <w:r w:rsidR="004E354C">
        <w:rPr>
          <w:rFonts w:ascii="Times New Roman" w:eastAsia="Times New Roman" w:hAnsi="Times New Roman"/>
          <w:sz w:val="24"/>
          <w:szCs w:val="24"/>
          <w:lang w:eastAsia="lv-LV"/>
        </w:rPr>
        <w:t>1</w:t>
      </w:r>
      <w:r>
        <w:rPr>
          <w:rFonts w:ascii="Times New Roman" w:eastAsia="Times New Roman" w:hAnsi="Times New Roman"/>
          <w:sz w:val="24"/>
          <w:szCs w:val="24"/>
          <w:lang w:eastAsia="lv-LV"/>
        </w:rPr>
        <w:t>.</w:t>
      </w:r>
      <w:r w:rsidR="00980BDB">
        <w:rPr>
          <w:rFonts w:ascii="Times New Roman" w:eastAsia="Times New Roman" w:hAnsi="Times New Roman"/>
          <w:sz w:val="24"/>
          <w:szCs w:val="24"/>
          <w:lang w:eastAsia="lv-LV"/>
        </w:rPr>
        <w:t>3</w:t>
      </w:r>
      <w:r>
        <w:rPr>
          <w:rFonts w:ascii="Times New Roman" w:eastAsia="Times New Roman" w:hAnsi="Times New Roman"/>
          <w:sz w:val="24"/>
          <w:szCs w:val="24"/>
          <w:lang w:eastAsia="lv-LV"/>
        </w:rPr>
        <w:t>. punktā minēt</w:t>
      </w:r>
      <w:r w:rsidR="00B873D0">
        <w:rPr>
          <w:rFonts w:ascii="Times New Roman" w:eastAsia="Times New Roman" w:hAnsi="Times New Roman"/>
          <w:sz w:val="24"/>
          <w:szCs w:val="24"/>
          <w:lang w:eastAsia="lv-LV"/>
        </w:rPr>
        <w:t>ajām</w:t>
      </w:r>
      <w:r>
        <w:rPr>
          <w:rFonts w:ascii="Times New Roman" w:eastAsia="Times New Roman" w:hAnsi="Times New Roman"/>
          <w:sz w:val="24"/>
          <w:szCs w:val="24"/>
          <w:lang w:eastAsia="lv-LV"/>
        </w:rPr>
        <w:t xml:space="preserve"> elektroniskā pasta adres</w:t>
      </w:r>
      <w:r w:rsidR="00B873D0">
        <w:rPr>
          <w:rFonts w:ascii="Times New Roman" w:eastAsia="Times New Roman" w:hAnsi="Times New Roman"/>
          <w:sz w:val="24"/>
          <w:szCs w:val="24"/>
          <w:lang w:eastAsia="lv-LV"/>
        </w:rPr>
        <w:t>ēm</w:t>
      </w:r>
      <w:r>
        <w:rPr>
          <w:rFonts w:ascii="Times New Roman" w:eastAsia="Times New Roman" w:hAnsi="Times New Roman"/>
          <w:sz w:val="24"/>
          <w:szCs w:val="24"/>
          <w:lang w:eastAsia="lv-LV"/>
        </w:rPr>
        <w:t xml:space="preserve"> par zemes vienību kadastra apzīmējumiem, kuriem iepriekšējā mēnesī pieprasīti Kadastra informācijas sistēmas teksta un ģeotelpiskie dati atbilstoši Tehniskās specifikācijas 2.1.</w:t>
      </w:r>
      <w:r w:rsidR="00980BDB">
        <w:rPr>
          <w:rFonts w:ascii="Times New Roman" w:eastAsia="Times New Roman" w:hAnsi="Times New Roman"/>
          <w:sz w:val="24"/>
          <w:szCs w:val="24"/>
          <w:lang w:eastAsia="lv-LV"/>
        </w:rPr>
        <w:t>4</w:t>
      </w:r>
      <w:r>
        <w:rPr>
          <w:rFonts w:ascii="Times New Roman" w:eastAsia="Times New Roman" w:hAnsi="Times New Roman"/>
          <w:sz w:val="24"/>
          <w:szCs w:val="24"/>
          <w:lang w:eastAsia="lv-LV"/>
        </w:rPr>
        <w:t>. apakšpunktam;</w:t>
      </w:r>
    </w:p>
    <w:p w14:paraId="2D815218" w14:textId="7EEABFA8" w:rsidR="000E4DCF" w:rsidRDefault="000E4DCF" w:rsidP="00483F5F">
      <w:pPr>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2.1.</w:t>
      </w:r>
      <w:r w:rsidR="00251522">
        <w:rPr>
          <w:rFonts w:ascii="Times New Roman" w:eastAsia="Times New Roman" w:hAnsi="Times New Roman"/>
          <w:sz w:val="24"/>
          <w:szCs w:val="24"/>
          <w:lang w:eastAsia="lv-LV"/>
        </w:rPr>
        <w:t>6</w:t>
      </w:r>
      <w:r>
        <w:rPr>
          <w:rFonts w:ascii="Times New Roman" w:eastAsia="Times New Roman" w:hAnsi="Times New Roman"/>
          <w:sz w:val="24"/>
          <w:szCs w:val="24"/>
          <w:lang w:eastAsia="lv-LV"/>
        </w:rPr>
        <w:t>.</w:t>
      </w:r>
      <w:r w:rsidR="00010C7F">
        <w:rPr>
          <w:rFonts w:ascii="Times New Roman" w:eastAsia="Times New Roman" w:hAnsi="Times New Roman"/>
          <w:sz w:val="24"/>
          <w:szCs w:val="24"/>
          <w:lang w:eastAsia="lv-LV"/>
        </w:rPr>
        <w:t> </w:t>
      </w:r>
      <w:r>
        <w:rPr>
          <w:rFonts w:ascii="Times New Roman" w:eastAsia="Times New Roman" w:hAnsi="Times New Roman"/>
          <w:sz w:val="24"/>
          <w:szCs w:val="24"/>
          <w:lang w:eastAsia="lv-LV"/>
        </w:rPr>
        <w:t xml:space="preserve">Izpildītājs no Pasūtītāja saņem </w:t>
      </w:r>
      <w:r w:rsidRPr="00674558">
        <w:rPr>
          <w:rFonts w:ascii="Times New Roman" w:eastAsia="Times New Roman" w:hAnsi="Times New Roman"/>
          <w:sz w:val="24"/>
          <w:szCs w:val="24"/>
          <w:lang w:eastAsia="lv-LV"/>
        </w:rPr>
        <w:t>kredītrēķinu par Tehniskās specifikācijas 2.1.</w:t>
      </w:r>
      <w:r w:rsidR="00980BDB">
        <w:rPr>
          <w:rFonts w:ascii="Times New Roman" w:eastAsia="Times New Roman" w:hAnsi="Times New Roman"/>
          <w:sz w:val="24"/>
          <w:szCs w:val="24"/>
          <w:lang w:eastAsia="lv-LV"/>
        </w:rPr>
        <w:t>4</w:t>
      </w:r>
      <w:r w:rsidRPr="00674558">
        <w:rPr>
          <w:rFonts w:ascii="Times New Roman" w:eastAsia="Times New Roman" w:hAnsi="Times New Roman"/>
          <w:sz w:val="24"/>
          <w:szCs w:val="24"/>
          <w:lang w:eastAsia="lv-LV"/>
        </w:rPr>
        <w:t>. </w:t>
      </w:r>
      <w:r w:rsidR="00023E1D">
        <w:rPr>
          <w:rFonts w:ascii="Times New Roman" w:eastAsia="Times New Roman" w:hAnsi="Times New Roman"/>
          <w:sz w:val="24"/>
          <w:szCs w:val="24"/>
          <w:lang w:eastAsia="lv-LV"/>
        </w:rPr>
        <w:t>apakš</w:t>
      </w:r>
      <w:r w:rsidRPr="00674558">
        <w:rPr>
          <w:rFonts w:ascii="Times New Roman" w:eastAsia="Times New Roman" w:hAnsi="Times New Roman"/>
          <w:sz w:val="24"/>
          <w:szCs w:val="24"/>
          <w:lang w:eastAsia="lv-LV"/>
        </w:rPr>
        <w:t xml:space="preserve">punktā pieprasītajiem </w:t>
      </w:r>
      <w:r>
        <w:rPr>
          <w:rFonts w:ascii="Times New Roman" w:eastAsia="Times New Roman" w:hAnsi="Times New Roman"/>
          <w:sz w:val="24"/>
          <w:szCs w:val="24"/>
          <w:lang w:eastAsia="lv-LV"/>
        </w:rPr>
        <w:t xml:space="preserve">Darbu veikšanas vajadzībām </w:t>
      </w:r>
      <w:r w:rsidRPr="00674558">
        <w:rPr>
          <w:rFonts w:ascii="Times New Roman" w:eastAsia="Times New Roman" w:hAnsi="Times New Roman"/>
          <w:sz w:val="24"/>
          <w:szCs w:val="24"/>
          <w:lang w:eastAsia="lv-LV"/>
        </w:rPr>
        <w:t>Kadastra informācijas sistēmas teksta un ģeotelpiskajiem datiem</w:t>
      </w:r>
      <w:r w:rsidR="006A0670">
        <w:rPr>
          <w:rFonts w:ascii="Times New Roman" w:eastAsia="Times New Roman" w:hAnsi="Times New Roman"/>
          <w:sz w:val="24"/>
          <w:szCs w:val="24"/>
          <w:lang w:eastAsia="lv-LV"/>
        </w:rPr>
        <w:t>;</w:t>
      </w:r>
    </w:p>
    <w:p w14:paraId="5537398F" w14:textId="18EC7FDC" w:rsidR="000E4DCF" w:rsidRDefault="000E4DCF" w:rsidP="00483F5F">
      <w:pPr>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2.1.</w:t>
      </w:r>
      <w:r w:rsidR="00251522">
        <w:rPr>
          <w:rFonts w:ascii="Times New Roman" w:eastAsia="Times New Roman" w:hAnsi="Times New Roman"/>
          <w:sz w:val="24"/>
          <w:szCs w:val="24"/>
          <w:lang w:eastAsia="lv-LV"/>
        </w:rPr>
        <w:t>7</w:t>
      </w:r>
      <w:r>
        <w:rPr>
          <w:rFonts w:ascii="Times New Roman" w:eastAsia="Times New Roman" w:hAnsi="Times New Roman"/>
          <w:sz w:val="24"/>
          <w:szCs w:val="24"/>
          <w:lang w:eastAsia="lv-LV"/>
        </w:rPr>
        <w:t>.</w:t>
      </w:r>
      <w:r w:rsidR="005C5316">
        <w:rPr>
          <w:rFonts w:ascii="Times New Roman" w:eastAsia="Times New Roman" w:hAnsi="Times New Roman"/>
          <w:sz w:val="24"/>
          <w:szCs w:val="24"/>
          <w:lang w:eastAsia="lv-LV"/>
        </w:rPr>
        <w:t> </w:t>
      </w:r>
      <w:r>
        <w:rPr>
          <w:rFonts w:ascii="Times New Roman" w:eastAsia="Times New Roman" w:hAnsi="Times New Roman"/>
          <w:sz w:val="24"/>
          <w:szCs w:val="24"/>
          <w:lang w:eastAsia="lv-LV"/>
        </w:rPr>
        <w:t>Personu</w:t>
      </w:r>
      <w:r w:rsidRPr="00674558">
        <w:rPr>
          <w:rFonts w:ascii="Times New Roman" w:eastAsia="Times New Roman" w:hAnsi="Times New Roman"/>
          <w:sz w:val="24"/>
          <w:szCs w:val="24"/>
          <w:lang w:eastAsia="lv-LV"/>
        </w:rPr>
        <w:t xml:space="preserve"> uzaicināšanu piedalīties zemes kadastrālās uzmērīšanas darbos apvidū</w:t>
      </w:r>
      <w:r>
        <w:rPr>
          <w:rFonts w:ascii="Times New Roman" w:eastAsia="Times New Roman" w:hAnsi="Times New Roman"/>
          <w:sz w:val="24"/>
          <w:szCs w:val="24"/>
          <w:lang w:eastAsia="lv-LV"/>
        </w:rPr>
        <w:t xml:space="preserve">, </w:t>
      </w:r>
      <w:r w:rsidRPr="00674558">
        <w:rPr>
          <w:rFonts w:ascii="Times New Roman" w:eastAsia="Times New Roman" w:hAnsi="Times New Roman"/>
          <w:sz w:val="24"/>
          <w:szCs w:val="24"/>
          <w:lang w:eastAsia="lv-LV"/>
        </w:rPr>
        <w:t>zemes robežu izvērtēšanu un atjaunošanu, kā arī noteikšanu</w:t>
      </w:r>
      <w:r>
        <w:rPr>
          <w:rFonts w:ascii="Times New Roman" w:eastAsia="Times New Roman" w:hAnsi="Times New Roman"/>
          <w:sz w:val="24"/>
          <w:szCs w:val="24"/>
          <w:lang w:eastAsia="lv-LV"/>
        </w:rPr>
        <w:t>, robežas un situācijas</w:t>
      </w:r>
      <w:r w:rsidRPr="00674558">
        <w:rPr>
          <w:rFonts w:ascii="Times New Roman" w:eastAsia="Times New Roman" w:hAnsi="Times New Roman"/>
          <w:sz w:val="24"/>
          <w:szCs w:val="24"/>
          <w:lang w:eastAsia="lv-LV"/>
        </w:rPr>
        <w:t xml:space="preserve"> uzmērīšanu apvidū veic saskaņā ar </w:t>
      </w:r>
      <w:r w:rsidR="00023E1D">
        <w:rPr>
          <w:rFonts w:ascii="Times New Roman" w:eastAsia="Times New Roman" w:hAnsi="Times New Roman"/>
          <w:sz w:val="24"/>
          <w:szCs w:val="24"/>
          <w:lang w:eastAsia="lv-LV"/>
        </w:rPr>
        <w:t>normatīvajiem aktiem</w:t>
      </w:r>
      <w:r w:rsidRPr="00674558">
        <w:rPr>
          <w:rFonts w:ascii="Times New Roman" w:eastAsia="Times New Roman" w:hAnsi="Times New Roman"/>
          <w:sz w:val="24"/>
          <w:szCs w:val="24"/>
          <w:lang w:eastAsia="lv-LV"/>
        </w:rPr>
        <w:t xml:space="preserve"> zemes kadastrālas uzmērīšanas jomā</w:t>
      </w:r>
      <w:r w:rsidR="006A0670">
        <w:rPr>
          <w:rFonts w:ascii="Times New Roman" w:eastAsia="Times New Roman" w:hAnsi="Times New Roman"/>
          <w:sz w:val="24"/>
          <w:szCs w:val="24"/>
          <w:lang w:eastAsia="lv-LV"/>
        </w:rPr>
        <w:t>;</w:t>
      </w:r>
    </w:p>
    <w:p w14:paraId="42A810CB" w14:textId="3050FC2A" w:rsidR="000E4DCF" w:rsidRDefault="000E4DCF" w:rsidP="00483F5F">
      <w:pPr>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2.1.</w:t>
      </w:r>
      <w:r w:rsidR="00251522">
        <w:rPr>
          <w:rFonts w:ascii="Times New Roman" w:eastAsia="Times New Roman" w:hAnsi="Times New Roman"/>
          <w:sz w:val="24"/>
          <w:szCs w:val="24"/>
          <w:lang w:eastAsia="lv-LV"/>
        </w:rPr>
        <w:t>8</w:t>
      </w:r>
      <w:r>
        <w:rPr>
          <w:rFonts w:ascii="Times New Roman" w:eastAsia="Times New Roman" w:hAnsi="Times New Roman"/>
          <w:sz w:val="24"/>
          <w:szCs w:val="24"/>
          <w:lang w:eastAsia="lv-LV"/>
        </w:rPr>
        <w:t>.</w:t>
      </w:r>
      <w:r w:rsidR="005C5316">
        <w:rPr>
          <w:rFonts w:ascii="Times New Roman" w:eastAsia="Times New Roman" w:hAnsi="Times New Roman"/>
          <w:sz w:val="24"/>
          <w:szCs w:val="24"/>
          <w:lang w:eastAsia="lv-LV"/>
        </w:rPr>
        <w:t> </w:t>
      </w:r>
      <w:r>
        <w:rPr>
          <w:rFonts w:ascii="Times New Roman" w:eastAsia="Times New Roman" w:hAnsi="Times New Roman"/>
          <w:sz w:val="24"/>
          <w:szCs w:val="24"/>
          <w:lang w:eastAsia="lv-LV"/>
        </w:rPr>
        <w:t>Izpildītāj</w:t>
      </w:r>
      <w:r w:rsidR="00023E1D">
        <w:rPr>
          <w:rFonts w:ascii="Times New Roman" w:eastAsia="Times New Roman" w:hAnsi="Times New Roman"/>
          <w:sz w:val="24"/>
          <w:szCs w:val="24"/>
          <w:lang w:eastAsia="lv-LV"/>
        </w:rPr>
        <w:t>s</w:t>
      </w:r>
      <w:r>
        <w:rPr>
          <w:rFonts w:ascii="Times New Roman" w:eastAsia="Times New Roman" w:hAnsi="Times New Roman"/>
          <w:sz w:val="24"/>
          <w:szCs w:val="24"/>
          <w:lang w:eastAsia="lv-LV"/>
        </w:rPr>
        <w:t xml:space="preserve"> nodrošina robežas ierīkošanai apvidū nepieciešam</w:t>
      </w:r>
      <w:r w:rsidR="00023E1D">
        <w:rPr>
          <w:rFonts w:ascii="Times New Roman" w:eastAsia="Times New Roman" w:hAnsi="Times New Roman"/>
          <w:sz w:val="24"/>
          <w:szCs w:val="24"/>
          <w:lang w:eastAsia="lv-LV"/>
        </w:rPr>
        <w:t>os</w:t>
      </w:r>
      <w:r>
        <w:rPr>
          <w:rFonts w:ascii="Times New Roman" w:eastAsia="Times New Roman" w:hAnsi="Times New Roman"/>
          <w:sz w:val="24"/>
          <w:szCs w:val="24"/>
          <w:lang w:eastAsia="lv-LV"/>
        </w:rPr>
        <w:t xml:space="preserve"> robežzīmju veid</w:t>
      </w:r>
      <w:r w:rsidR="00023E1D">
        <w:rPr>
          <w:rFonts w:ascii="Times New Roman" w:eastAsia="Times New Roman" w:hAnsi="Times New Roman"/>
          <w:sz w:val="24"/>
          <w:szCs w:val="24"/>
          <w:lang w:eastAsia="lv-LV"/>
        </w:rPr>
        <w:t>us</w:t>
      </w:r>
      <w:r>
        <w:rPr>
          <w:rFonts w:ascii="Times New Roman" w:eastAsia="Times New Roman" w:hAnsi="Times New Roman"/>
          <w:sz w:val="24"/>
          <w:szCs w:val="24"/>
          <w:lang w:eastAsia="lv-LV"/>
        </w:rPr>
        <w:t xml:space="preserve"> un </w:t>
      </w:r>
      <w:r w:rsidRPr="00773FF3">
        <w:rPr>
          <w:rFonts w:ascii="Times New Roman" w:eastAsia="Times New Roman" w:hAnsi="Times New Roman"/>
          <w:sz w:val="24"/>
          <w:szCs w:val="24"/>
          <w:lang w:eastAsia="lv-LV"/>
        </w:rPr>
        <w:t>nostiprina</w:t>
      </w:r>
      <w:r>
        <w:rPr>
          <w:rFonts w:ascii="Times New Roman" w:eastAsia="Times New Roman" w:hAnsi="Times New Roman"/>
          <w:sz w:val="24"/>
          <w:szCs w:val="24"/>
          <w:lang w:eastAsia="lv-LV"/>
        </w:rPr>
        <w:t xml:space="preserve"> r</w:t>
      </w:r>
      <w:r w:rsidRPr="00773FF3">
        <w:rPr>
          <w:rFonts w:ascii="Times New Roman" w:eastAsia="Times New Roman" w:hAnsi="Times New Roman"/>
          <w:sz w:val="24"/>
          <w:szCs w:val="24"/>
          <w:lang w:eastAsia="lv-LV"/>
        </w:rPr>
        <w:t>obežpunkt</w:t>
      </w:r>
      <w:r>
        <w:rPr>
          <w:rFonts w:ascii="Times New Roman" w:eastAsia="Times New Roman" w:hAnsi="Times New Roman"/>
          <w:sz w:val="24"/>
          <w:szCs w:val="24"/>
          <w:lang w:eastAsia="lv-LV"/>
        </w:rPr>
        <w:t>u</w:t>
      </w:r>
      <w:r w:rsidRPr="00773FF3">
        <w:rPr>
          <w:rFonts w:ascii="Times New Roman" w:eastAsia="Times New Roman" w:hAnsi="Times New Roman"/>
          <w:sz w:val="24"/>
          <w:szCs w:val="24"/>
          <w:lang w:eastAsia="lv-LV"/>
        </w:rPr>
        <w:t xml:space="preserve"> centr</w:t>
      </w:r>
      <w:r w:rsidR="00023E1D">
        <w:rPr>
          <w:rFonts w:ascii="Times New Roman" w:eastAsia="Times New Roman" w:hAnsi="Times New Roman"/>
          <w:sz w:val="24"/>
          <w:szCs w:val="24"/>
          <w:lang w:eastAsia="lv-LV"/>
        </w:rPr>
        <w:t>us</w:t>
      </w:r>
      <w:r w:rsidRPr="00773FF3">
        <w:rPr>
          <w:rFonts w:ascii="Times New Roman" w:eastAsia="Times New Roman" w:hAnsi="Times New Roman"/>
          <w:sz w:val="24"/>
          <w:szCs w:val="24"/>
          <w:lang w:eastAsia="lv-LV"/>
        </w:rPr>
        <w:t xml:space="preserve"> ar robežzīmēm</w:t>
      </w:r>
      <w:r>
        <w:rPr>
          <w:rFonts w:ascii="Times New Roman" w:eastAsia="Times New Roman" w:hAnsi="Times New Roman"/>
          <w:sz w:val="24"/>
          <w:szCs w:val="24"/>
          <w:lang w:eastAsia="lv-LV"/>
        </w:rPr>
        <w:t xml:space="preserve">, izņemot, ja par </w:t>
      </w:r>
      <w:r w:rsidRPr="00773FF3">
        <w:rPr>
          <w:rFonts w:ascii="Times New Roman" w:eastAsia="Times New Roman" w:hAnsi="Times New Roman"/>
          <w:sz w:val="24"/>
          <w:szCs w:val="24"/>
          <w:lang w:eastAsia="lv-LV"/>
        </w:rPr>
        <w:t xml:space="preserve">robežzīmi </w:t>
      </w:r>
      <w:r>
        <w:rPr>
          <w:rFonts w:ascii="Times New Roman" w:eastAsia="Times New Roman" w:hAnsi="Times New Roman"/>
          <w:sz w:val="24"/>
          <w:szCs w:val="24"/>
          <w:lang w:eastAsia="lv-LV"/>
        </w:rPr>
        <w:t>tiek</w:t>
      </w:r>
      <w:r w:rsidRPr="00773FF3">
        <w:rPr>
          <w:rFonts w:ascii="Times New Roman" w:eastAsia="Times New Roman" w:hAnsi="Times New Roman"/>
          <w:sz w:val="24"/>
          <w:szCs w:val="24"/>
          <w:lang w:eastAsia="lv-LV"/>
        </w:rPr>
        <w:t xml:space="preserve"> noteikt</w:t>
      </w:r>
      <w:r>
        <w:rPr>
          <w:rFonts w:ascii="Times New Roman" w:eastAsia="Times New Roman" w:hAnsi="Times New Roman"/>
          <w:sz w:val="24"/>
          <w:szCs w:val="24"/>
          <w:lang w:eastAsia="lv-LV"/>
        </w:rPr>
        <w:t>i</w:t>
      </w:r>
      <w:r w:rsidRPr="00773FF3">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apvidū </w:t>
      </w:r>
      <w:r w:rsidRPr="00773FF3">
        <w:rPr>
          <w:rFonts w:ascii="Times New Roman" w:eastAsia="Times New Roman" w:hAnsi="Times New Roman"/>
          <w:sz w:val="24"/>
          <w:szCs w:val="24"/>
          <w:lang w:eastAsia="lv-LV"/>
        </w:rPr>
        <w:t>pastāvoš</w:t>
      </w:r>
      <w:r>
        <w:rPr>
          <w:rFonts w:ascii="Times New Roman" w:eastAsia="Times New Roman" w:hAnsi="Times New Roman"/>
          <w:sz w:val="24"/>
          <w:szCs w:val="24"/>
          <w:lang w:eastAsia="lv-LV"/>
        </w:rPr>
        <w:t>i</w:t>
      </w:r>
      <w:r w:rsidRPr="00773FF3">
        <w:rPr>
          <w:rFonts w:ascii="Times New Roman" w:eastAsia="Times New Roman" w:hAnsi="Times New Roman"/>
          <w:sz w:val="24"/>
          <w:szCs w:val="24"/>
          <w:lang w:eastAsia="lv-LV"/>
        </w:rPr>
        <w:t xml:space="preserve"> situācijas element</w:t>
      </w:r>
      <w:r>
        <w:rPr>
          <w:rFonts w:ascii="Times New Roman" w:eastAsia="Times New Roman" w:hAnsi="Times New Roman"/>
          <w:sz w:val="24"/>
          <w:szCs w:val="24"/>
          <w:lang w:eastAsia="lv-LV"/>
        </w:rPr>
        <w:t xml:space="preserve">i vai, ja robežpunkti ar robežzīmēm nav nostiprināmi atbilstoši </w:t>
      </w:r>
      <w:r w:rsidR="0072630B">
        <w:rPr>
          <w:rFonts w:ascii="Times New Roman" w:eastAsia="Times New Roman" w:hAnsi="Times New Roman"/>
          <w:sz w:val="24"/>
          <w:szCs w:val="24"/>
          <w:lang w:eastAsia="lv-LV"/>
        </w:rPr>
        <w:t>normatīvajiem aktiem</w:t>
      </w:r>
      <w:r w:rsidRPr="00674558">
        <w:rPr>
          <w:rFonts w:ascii="Times New Roman" w:eastAsia="Times New Roman" w:hAnsi="Times New Roman"/>
          <w:sz w:val="24"/>
          <w:szCs w:val="24"/>
          <w:lang w:eastAsia="lv-LV"/>
        </w:rPr>
        <w:t xml:space="preserve"> zemes kadastrālas uzmērīšanas jomā</w:t>
      </w:r>
      <w:r w:rsidR="006A0670">
        <w:rPr>
          <w:rFonts w:ascii="Times New Roman" w:eastAsia="Times New Roman" w:hAnsi="Times New Roman"/>
          <w:sz w:val="24"/>
          <w:szCs w:val="24"/>
          <w:lang w:eastAsia="lv-LV"/>
        </w:rPr>
        <w:t>;</w:t>
      </w:r>
    </w:p>
    <w:p w14:paraId="44992086" w14:textId="059DC3D6" w:rsidR="000E4DCF" w:rsidRDefault="000E4DCF" w:rsidP="00AC10BC">
      <w:pPr>
        <w:spacing w:after="0" w:line="240" w:lineRule="auto"/>
        <w:ind w:firstLine="709"/>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2.1.</w:t>
      </w:r>
      <w:r w:rsidR="00251522">
        <w:rPr>
          <w:rFonts w:ascii="Times New Roman" w:eastAsia="Times New Roman" w:hAnsi="Times New Roman"/>
          <w:sz w:val="24"/>
          <w:szCs w:val="24"/>
          <w:lang w:eastAsia="lv-LV"/>
        </w:rPr>
        <w:t>9</w:t>
      </w:r>
      <w:r>
        <w:rPr>
          <w:rFonts w:ascii="Times New Roman" w:eastAsia="Times New Roman" w:hAnsi="Times New Roman"/>
          <w:sz w:val="24"/>
          <w:szCs w:val="24"/>
          <w:lang w:eastAsia="lv-LV"/>
        </w:rPr>
        <w:t>.</w:t>
      </w:r>
      <w:r w:rsidR="005C5316">
        <w:rPr>
          <w:rFonts w:ascii="Times New Roman" w:eastAsia="Times New Roman" w:hAnsi="Times New Roman"/>
          <w:sz w:val="24"/>
          <w:szCs w:val="24"/>
          <w:lang w:eastAsia="lv-LV"/>
        </w:rPr>
        <w:t> </w:t>
      </w:r>
      <w:r>
        <w:rPr>
          <w:rFonts w:ascii="Times New Roman" w:eastAsia="Times New Roman" w:hAnsi="Times New Roman"/>
          <w:sz w:val="24"/>
          <w:szCs w:val="24"/>
          <w:lang w:eastAsia="lv-LV"/>
        </w:rPr>
        <w:t>Izpildītājs</w:t>
      </w:r>
      <w:r w:rsidR="006C2AB0">
        <w:rPr>
          <w:rFonts w:ascii="Times New Roman" w:eastAsia="Times New Roman" w:hAnsi="Times New Roman"/>
          <w:sz w:val="24"/>
          <w:szCs w:val="24"/>
          <w:lang w:eastAsia="lv-LV"/>
        </w:rPr>
        <w:t xml:space="preserve"> </w:t>
      </w:r>
      <w:r w:rsidRPr="00674558">
        <w:rPr>
          <w:rFonts w:ascii="Times New Roman" w:eastAsia="Times New Roman" w:hAnsi="Times New Roman"/>
          <w:sz w:val="24"/>
          <w:szCs w:val="24"/>
          <w:lang w:eastAsia="lv-LV"/>
        </w:rPr>
        <w:t>fotogr</w:t>
      </w:r>
      <w:r w:rsidR="00023E1D">
        <w:rPr>
          <w:rFonts w:ascii="Times New Roman" w:eastAsia="Times New Roman" w:hAnsi="Times New Roman"/>
          <w:sz w:val="24"/>
          <w:szCs w:val="24"/>
          <w:lang w:eastAsia="lv-LV"/>
        </w:rPr>
        <w:t>a</w:t>
      </w:r>
      <w:r w:rsidRPr="00674558">
        <w:rPr>
          <w:rFonts w:ascii="Times New Roman" w:eastAsia="Times New Roman" w:hAnsi="Times New Roman"/>
          <w:sz w:val="24"/>
          <w:szCs w:val="24"/>
          <w:lang w:eastAsia="lv-LV"/>
        </w:rPr>
        <w:t xml:space="preserve">fē visas atbilstoši </w:t>
      </w:r>
      <w:r w:rsidR="00023E1D">
        <w:rPr>
          <w:rFonts w:ascii="Times New Roman" w:eastAsia="Times New Roman" w:hAnsi="Times New Roman"/>
          <w:sz w:val="24"/>
          <w:szCs w:val="24"/>
          <w:lang w:eastAsia="lv-LV"/>
        </w:rPr>
        <w:t xml:space="preserve">normatīvajiem aktiem </w:t>
      </w:r>
      <w:r w:rsidRPr="00674558">
        <w:rPr>
          <w:rFonts w:ascii="Times New Roman" w:eastAsia="Times New Roman" w:hAnsi="Times New Roman"/>
          <w:sz w:val="24"/>
          <w:szCs w:val="24"/>
          <w:lang w:eastAsia="lv-LV"/>
        </w:rPr>
        <w:t>zemes kadastrālās uzmērīšan</w:t>
      </w:r>
      <w:r>
        <w:rPr>
          <w:rFonts w:ascii="Times New Roman" w:eastAsia="Times New Roman" w:hAnsi="Times New Roman"/>
          <w:sz w:val="24"/>
          <w:szCs w:val="24"/>
          <w:lang w:eastAsia="lv-LV"/>
        </w:rPr>
        <w:t>as</w:t>
      </w:r>
      <w:r w:rsidRPr="00674558">
        <w:rPr>
          <w:rFonts w:ascii="Times New Roman" w:eastAsia="Times New Roman" w:hAnsi="Times New Roman"/>
          <w:sz w:val="24"/>
          <w:szCs w:val="24"/>
          <w:lang w:eastAsia="lv-LV"/>
        </w:rPr>
        <w:t xml:space="preserve"> jom</w:t>
      </w:r>
      <w:r w:rsidR="00023E1D">
        <w:rPr>
          <w:rFonts w:ascii="Times New Roman" w:eastAsia="Times New Roman" w:hAnsi="Times New Roman"/>
          <w:sz w:val="24"/>
          <w:szCs w:val="24"/>
          <w:lang w:eastAsia="lv-LV"/>
        </w:rPr>
        <w:t>ā</w:t>
      </w:r>
      <w:r w:rsidRPr="00674558">
        <w:rPr>
          <w:rFonts w:ascii="Times New Roman" w:eastAsia="Times New Roman" w:hAnsi="Times New Roman"/>
          <w:sz w:val="24"/>
          <w:szCs w:val="24"/>
          <w:lang w:eastAsia="lv-LV"/>
        </w:rPr>
        <w:t xml:space="preserve"> atjaunotās un ierīkotās robežzīmes</w:t>
      </w:r>
      <w:r w:rsidRPr="00460EEB">
        <w:rPr>
          <w:rFonts w:ascii="Times New Roman" w:eastAsia="Times New Roman" w:hAnsi="Times New Roman"/>
          <w:sz w:val="24"/>
          <w:szCs w:val="24"/>
          <w:lang w:eastAsia="lv-LV"/>
        </w:rPr>
        <w:t xml:space="preserve"> </w:t>
      </w:r>
      <w:r w:rsidRPr="00674558">
        <w:rPr>
          <w:rFonts w:ascii="Times New Roman" w:eastAsia="Times New Roman" w:hAnsi="Times New Roman"/>
          <w:sz w:val="24"/>
          <w:szCs w:val="24"/>
          <w:lang w:eastAsia="lv-LV"/>
        </w:rPr>
        <w:t xml:space="preserve">apvidū. Kur tas iespējams, robežzīmi fotografē pret tuvāko situācijas elementu. </w:t>
      </w:r>
      <w:proofErr w:type="spellStart"/>
      <w:r w:rsidR="00980BDB" w:rsidRPr="00BC1154">
        <w:rPr>
          <w:rFonts w:ascii="Times New Roman" w:eastAsiaTheme="minorHAnsi" w:hAnsi="Times New Roman" w:cstheme="minorBidi"/>
          <w:sz w:val="24"/>
        </w:rPr>
        <w:t>Fotofiksāciju</w:t>
      </w:r>
      <w:proofErr w:type="spellEnd"/>
      <w:r w:rsidR="00980BDB" w:rsidRPr="00BC1154">
        <w:rPr>
          <w:rFonts w:ascii="Times New Roman" w:eastAsiaTheme="minorHAnsi" w:hAnsi="Times New Roman" w:cstheme="minorBidi"/>
          <w:sz w:val="24"/>
        </w:rPr>
        <w:t xml:space="preserve"> vienmēr veic žoga stabiem vai to stūriem, kā arī būves pamatiem vai sienu stūriem un koka stabiem, kas noteikti kā robežzīmes.</w:t>
      </w:r>
      <w:r w:rsidR="00980BDB">
        <w:rPr>
          <w:rFonts w:ascii="Times New Roman" w:eastAsiaTheme="minorHAnsi" w:hAnsi="Times New Roman" w:cstheme="minorBidi"/>
          <w:sz w:val="24"/>
        </w:rPr>
        <w:t xml:space="preserve"> </w:t>
      </w:r>
      <w:r>
        <w:rPr>
          <w:rFonts w:ascii="Times New Roman" w:eastAsia="Times New Roman" w:hAnsi="Times New Roman"/>
          <w:sz w:val="24"/>
          <w:szCs w:val="24"/>
          <w:lang w:eastAsia="lv-LV"/>
        </w:rPr>
        <w:t xml:space="preserve">Fotogrāfijām jābūt </w:t>
      </w:r>
      <w:proofErr w:type="spellStart"/>
      <w:r w:rsidRPr="00460EEB">
        <w:rPr>
          <w:rFonts w:ascii="Times New Roman" w:eastAsia="Times New Roman" w:hAnsi="Times New Roman"/>
          <w:sz w:val="24"/>
          <w:szCs w:val="24"/>
          <w:lang w:eastAsia="lv-LV"/>
        </w:rPr>
        <w:t>ģeoreferencēt</w:t>
      </w:r>
      <w:r>
        <w:rPr>
          <w:rFonts w:ascii="Times New Roman" w:eastAsia="Times New Roman" w:hAnsi="Times New Roman"/>
          <w:sz w:val="24"/>
          <w:szCs w:val="24"/>
          <w:lang w:eastAsia="lv-LV"/>
        </w:rPr>
        <w:t>ām</w:t>
      </w:r>
      <w:proofErr w:type="spellEnd"/>
      <w:r>
        <w:rPr>
          <w:rFonts w:ascii="Times New Roman" w:eastAsia="Times New Roman" w:hAnsi="Times New Roman"/>
          <w:sz w:val="24"/>
          <w:szCs w:val="24"/>
          <w:lang w:eastAsia="lv-LV"/>
        </w:rPr>
        <w:t xml:space="preserve"> – ar ierīces </w:t>
      </w:r>
      <w:r w:rsidRPr="00460EEB">
        <w:rPr>
          <w:rFonts w:ascii="Times New Roman" w:eastAsia="Times New Roman" w:hAnsi="Times New Roman"/>
          <w:sz w:val="24"/>
          <w:szCs w:val="24"/>
          <w:lang w:eastAsia="lv-LV"/>
        </w:rPr>
        <w:t>pievienot</w:t>
      </w:r>
      <w:r>
        <w:rPr>
          <w:rFonts w:ascii="Times New Roman" w:eastAsia="Times New Roman" w:hAnsi="Times New Roman"/>
          <w:sz w:val="24"/>
          <w:szCs w:val="24"/>
          <w:lang w:eastAsia="lv-LV"/>
        </w:rPr>
        <w:t>ām</w:t>
      </w:r>
      <w:r w:rsidRPr="00460EEB">
        <w:rPr>
          <w:rFonts w:ascii="Times New Roman" w:eastAsia="Times New Roman" w:hAnsi="Times New Roman"/>
          <w:sz w:val="24"/>
          <w:szCs w:val="24"/>
          <w:lang w:eastAsia="lv-LV"/>
        </w:rPr>
        <w:t xml:space="preserve"> koordināt</w:t>
      </w:r>
      <w:r>
        <w:rPr>
          <w:rFonts w:ascii="Times New Roman" w:eastAsia="Times New Roman" w:hAnsi="Times New Roman"/>
          <w:sz w:val="24"/>
          <w:szCs w:val="24"/>
          <w:lang w:eastAsia="lv-LV"/>
        </w:rPr>
        <w:t xml:space="preserve">ām, kas skatāmas fotogrāfijas rekvizītos. </w:t>
      </w:r>
      <w:r w:rsidRPr="00674558">
        <w:rPr>
          <w:rFonts w:ascii="Times New Roman" w:eastAsia="Times New Roman" w:hAnsi="Times New Roman"/>
          <w:sz w:val="24"/>
          <w:szCs w:val="24"/>
          <w:lang w:eastAsia="lv-LV"/>
        </w:rPr>
        <w:t>Fotogrāfijas iesniedz Pasūtītajam elektroniski, ievietojot elektroniskajā zemes kadastrālās uzmērīšanas lietā</w:t>
      </w:r>
      <w:r w:rsidR="005C5316">
        <w:rPr>
          <w:rFonts w:ascii="Times New Roman" w:eastAsia="Times New Roman" w:hAnsi="Times New Roman"/>
          <w:sz w:val="24"/>
          <w:szCs w:val="24"/>
          <w:lang w:eastAsia="lv-LV"/>
        </w:rPr>
        <w:t xml:space="preserve"> </w:t>
      </w:r>
      <w:r w:rsidR="003670CE">
        <w:rPr>
          <w:rFonts w:ascii="Times New Roman" w:eastAsia="Times New Roman" w:hAnsi="Times New Roman"/>
          <w:sz w:val="24"/>
          <w:szCs w:val="24"/>
          <w:lang w:eastAsia="lv-LV"/>
        </w:rPr>
        <w:t xml:space="preserve">MS </w:t>
      </w:r>
      <w:r w:rsidR="005C5316">
        <w:rPr>
          <w:rFonts w:ascii="Times New Roman" w:eastAsia="Times New Roman" w:hAnsi="Times New Roman"/>
          <w:sz w:val="24"/>
          <w:szCs w:val="24"/>
          <w:lang w:eastAsia="lv-LV"/>
        </w:rPr>
        <w:t>Word dokumentā</w:t>
      </w:r>
      <w:r w:rsidR="003670CE">
        <w:rPr>
          <w:rFonts w:ascii="Times New Roman" w:eastAsia="Times New Roman" w:hAnsi="Times New Roman"/>
          <w:sz w:val="24"/>
          <w:szCs w:val="24"/>
          <w:lang w:eastAsia="lv-LV"/>
        </w:rPr>
        <w:t xml:space="preserve"> vai ekvivalentā</w:t>
      </w:r>
      <w:r>
        <w:rPr>
          <w:rFonts w:ascii="Times New Roman" w:eastAsia="Times New Roman" w:hAnsi="Times New Roman"/>
          <w:sz w:val="24"/>
          <w:szCs w:val="24"/>
          <w:lang w:eastAsia="lv-LV"/>
        </w:rPr>
        <w:t xml:space="preserve">. </w:t>
      </w:r>
      <w:r w:rsidRPr="00674558">
        <w:rPr>
          <w:rFonts w:ascii="Times New Roman" w:eastAsia="Times New Roman" w:hAnsi="Times New Roman"/>
          <w:sz w:val="24"/>
          <w:szCs w:val="24"/>
          <w:lang w:eastAsia="lv-LV"/>
        </w:rPr>
        <w:t>Fotogrāfij</w:t>
      </w:r>
      <w:r w:rsidR="005C5316">
        <w:rPr>
          <w:rFonts w:ascii="Times New Roman" w:eastAsia="Times New Roman" w:hAnsi="Times New Roman"/>
          <w:sz w:val="24"/>
          <w:szCs w:val="24"/>
          <w:lang w:eastAsia="lv-LV"/>
        </w:rPr>
        <w:t>u</w:t>
      </w:r>
      <w:r w:rsidRPr="00674558">
        <w:rPr>
          <w:rFonts w:ascii="Times New Roman" w:eastAsia="Times New Roman" w:hAnsi="Times New Roman"/>
          <w:sz w:val="24"/>
          <w:szCs w:val="24"/>
          <w:lang w:eastAsia="lv-LV"/>
        </w:rPr>
        <w:t xml:space="preserve"> </w:t>
      </w:r>
      <w:r w:rsidR="003670CE">
        <w:rPr>
          <w:rFonts w:ascii="Times New Roman" w:eastAsia="Times New Roman" w:hAnsi="Times New Roman"/>
          <w:sz w:val="24"/>
          <w:szCs w:val="24"/>
          <w:lang w:eastAsia="lv-LV"/>
        </w:rPr>
        <w:t xml:space="preserve">MS </w:t>
      </w:r>
      <w:r w:rsidR="005C5316">
        <w:rPr>
          <w:rFonts w:ascii="Times New Roman" w:eastAsia="Times New Roman" w:hAnsi="Times New Roman"/>
          <w:sz w:val="24"/>
          <w:szCs w:val="24"/>
          <w:lang w:eastAsia="lv-LV"/>
        </w:rPr>
        <w:t>Word dokumenta</w:t>
      </w:r>
      <w:r w:rsidR="003670CE">
        <w:rPr>
          <w:rFonts w:ascii="Times New Roman" w:eastAsia="Times New Roman" w:hAnsi="Times New Roman"/>
          <w:sz w:val="24"/>
          <w:szCs w:val="24"/>
          <w:lang w:eastAsia="lv-LV"/>
        </w:rPr>
        <w:t xml:space="preserve"> vai ekvivalenta</w:t>
      </w:r>
      <w:r w:rsidR="005C5316">
        <w:rPr>
          <w:rFonts w:ascii="Times New Roman" w:eastAsia="Times New Roman" w:hAnsi="Times New Roman"/>
          <w:sz w:val="24"/>
          <w:szCs w:val="24"/>
          <w:lang w:eastAsia="lv-LV"/>
        </w:rPr>
        <w:t xml:space="preserve"> </w:t>
      </w:r>
      <w:r w:rsidRPr="00674558">
        <w:rPr>
          <w:rFonts w:ascii="Times New Roman" w:eastAsia="Times New Roman" w:hAnsi="Times New Roman"/>
          <w:sz w:val="24"/>
          <w:szCs w:val="24"/>
          <w:lang w:eastAsia="lv-LV"/>
        </w:rPr>
        <w:t>elektroniskā faila nosaukumā ietver zemes vienības kadastra apzīmējumu, robežpunkta numuru plānā un fotografēšanas virzienu pret debespusi</w:t>
      </w:r>
      <w:r w:rsidR="006A0670">
        <w:rPr>
          <w:rFonts w:ascii="Times New Roman" w:eastAsia="Times New Roman" w:hAnsi="Times New Roman"/>
          <w:sz w:val="24"/>
          <w:szCs w:val="24"/>
          <w:lang w:eastAsia="lv-LV"/>
        </w:rPr>
        <w:t>;</w:t>
      </w:r>
    </w:p>
    <w:p w14:paraId="2408A1B0" w14:textId="77635144" w:rsidR="000E4DCF" w:rsidRDefault="005C5316" w:rsidP="00483F5F">
      <w:pPr>
        <w:spacing w:after="0" w:line="240" w:lineRule="auto"/>
        <w:ind w:firstLine="709"/>
        <w:jc w:val="both"/>
        <w:rPr>
          <w:rFonts w:ascii="Times New Roman" w:eastAsia="Times New Roman" w:hAnsi="Times New Roman"/>
          <w:iCs/>
          <w:sz w:val="24"/>
          <w:szCs w:val="24"/>
        </w:rPr>
      </w:pPr>
      <w:r w:rsidRPr="005C5316">
        <w:rPr>
          <w:rFonts w:ascii="Times New Roman" w:eastAsia="Times New Roman" w:hAnsi="Times New Roman"/>
          <w:sz w:val="24"/>
          <w:szCs w:val="24"/>
          <w:lang w:eastAsia="lv-LV"/>
        </w:rPr>
        <w:t>2.1.</w:t>
      </w:r>
      <w:r w:rsidR="00251522" w:rsidRPr="005C5316">
        <w:rPr>
          <w:rFonts w:ascii="Times New Roman" w:eastAsia="Times New Roman" w:hAnsi="Times New Roman"/>
          <w:sz w:val="24"/>
          <w:szCs w:val="24"/>
          <w:lang w:eastAsia="lv-LV"/>
        </w:rPr>
        <w:t>1</w:t>
      </w:r>
      <w:r w:rsidR="00251522">
        <w:rPr>
          <w:rFonts w:ascii="Times New Roman" w:eastAsia="Times New Roman" w:hAnsi="Times New Roman"/>
          <w:sz w:val="24"/>
          <w:szCs w:val="24"/>
          <w:lang w:eastAsia="lv-LV"/>
        </w:rPr>
        <w:t>0</w:t>
      </w:r>
      <w:r w:rsidRPr="005C5316">
        <w:rPr>
          <w:rFonts w:ascii="Times New Roman" w:eastAsia="Times New Roman" w:hAnsi="Times New Roman"/>
          <w:sz w:val="24"/>
          <w:szCs w:val="24"/>
          <w:lang w:eastAsia="lv-LV"/>
        </w:rPr>
        <w:t>.</w:t>
      </w:r>
      <w:r>
        <w:rPr>
          <w:rFonts w:ascii="Times New Roman" w:eastAsia="Times New Roman" w:hAnsi="Times New Roman"/>
          <w:sz w:val="24"/>
          <w:szCs w:val="24"/>
          <w:lang w:eastAsia="lv-LV"/>
        </w:rPr>
        <w:t> </w:t>
      </w:r>
      <w:r w:rsidRPr="005C5316">
        <w:rPr>
          <w:rFonts w:ascii="Times New Roman" w:eastAsia="Times New Roman" w:hAnsi="Times New Roman"/>
          <w:sz w:val="24"/>
          <w:szCs w:val="24"/>
          <w:lang w:eastAsia="lv-LV"/>
        </w:rPr>
        <w:t xml:space="preserve">Izpildītājs </w:t>
      </w:r>
      <w:proofErr w:type="spellStart"/>
      <w:r w:rsidRPr="005C5316">
        <w:rPr>
          <w:rFonts w:ascii="Times New Roman" w:eastAsia="Times New Roman" w:hAnsi="Times New Roman"/>
          <w:sz w:val="24"/>
          <w:szCs w:val="24"/>
          <w:lang w:eastAsia="lv-LV"/>
        </w:rPr>
        <w:t>jaunizveidotajām</w:t>
      </w:r>
      <w:proofErr w:type="spellEnd"/>
      <w:r w:rsidRPr="005C5316">
        <w:rPr>
          <w:rFonts w:ascii="Times New Roman" w:eastAsia="Times New Roman" w:hAnsi="Times New Roman"/>
          <w:sz w:val="24"/>
          <w:szCs w:val="24"/>
          <w:lang w:eastAsia="lv-LV"/>
        </w:rPr>
        <w:t xml:space="preserve"> zemes vienībām normatīvajos aktos zemes kadastrālās uzmērīšanas jomā noteiktajā kārtībā izgatavo zemes robežu plānu,</w:t>
      </w:r>
      <w:r w:rsidR="006C2AB0">
        <w:rPr>
          <w:rFonts w:ascii="Times New Roman" w:eastAsia="Times New Roman" w:hAnsi="Times New Roman"/>
          <w:sz w:val="24"/>
          <w:szCs w:val="24"/>
          <w:lang w:eastAsia="lv-LV"/>
        </w:rPr>
        <w:t xml:space="preserve"> </w:t>
      </w:r>
      <w:r w:rsidRPr="005C5316">
        <w:rPr>
          <w:rFonts w:ascii="Times New Roman" w:eastAsia="Times New Roman" w:hAnsi="Times New Roman"/>
          <w:sz w:val="24"/>
          <w:szCs w:val="24"/>
          <w:lang w:eastAsia="lv-LV"/>
        </w:rPr>
        <w:t>situācijas plānu</w:t>
      </w:r>
      <w:r w:rsidR="006C2AB0">
        <w:rPr>
          <w:rFonts w:ascii="Times New Roman" w:eastAsia="Times New Roman" w:hAnsi="Times New Roman"/>
          <w:sz w:val="24"/>
          <w:szCs w:val="24"/>
          <w:lang w:eastAsia="lv-LV"/>
        </w:rPr>
        <w:t xml:space="preserve"> </w:t>
      </w:r>
      <w:r w:rsidRPr="005C5316">
        <w:rPr>
          <w:rFonts w:ascii="Times New Roman" w:eastAsia="Times New Roman" w:hAnsi="Times New Roman"/>
          <w:sz w:val="24"/>
          <w:szCs w:val="24"/>
          <w:lang w:eastAsia="lv-LV"/>
        </w:rPr>
        <w:t>ar aktuālu informāciju.</w:t>
      </w:r>
    </w:p>
    <w:p w14:paraId="77474F9B" w14:textId="46A5E581" w:rsidR="00251522" w:rsidRDefault="000E4DCF" w:rsidP="00483F5F">
      <w:pPr>
        <w:spacing w:after="0" w:line="240" w:lineRule="auto"/>
        <w:ind w:firstLine="709"/>
        <w:jc w:val="both"/>
        <w:rPr>
          <w:rFonts w:ascii="Times New Roman" w:eastAsia="Times New Roman" w:hAnsi="Times New Roman"/>
          <w:iCs/>
          <w:sz w:val="24"/>
          <w:szCs w:val="24"/>
        </w:rPr>
      </w:pPr>
      <w:r>
        <w:rPr>
          <w:rFonts w:ascii="Times New Roman" w:eastAsia="Times New Roman" w:hAnsi="Times New Roman"/>
          <w:iCs/>
          <w:sz w:val="24"/>
          <w:szCs w:val="24"/>
        </w:rPr>
        <w:t>2.2.</w:t>
      </w:r>
      <w:r w:rsidR="005C5316">
        <w:rPr>
          <w:rFonts w:ascii="Times New Roman" w:eastAsia="Times New Roman" w:hAnsi="Times New Roman"/>
          <w:iCs/>
          <w:sz w:val="24"/>
          <w:szCs w:val="24"/>
        </w:rPr>
        <w:t> </w:t>
      </w:r>
      <w:r w:rsidR="00251522" w:rsidRPr="00DC7B41">
        <w:rPr>
          <w:rFonts w:ascii="Times New Roman" w:eastAsia="Times New Roman" w:hAnsi="Times New Roman"/>
          <w:iCs/>
          <w:sz w:val="24"/>
          <w:szCs w:val="24"/>
        </w:rPr>
        <w:t xml:space="preserve">Izpildītājs </w:t>
      </w:r>
      <w:r w:rsidR="00251522" w:rsidRPr="00ED4158">
        <w:rPr>
          <w:rFonts w:ascii="Times New Roman" w:eastAsia="Times New Roman" w:hAnsi="Times New Roman"/>
          <w:iCs/>
          <w:sz w:val="24"/>
          <w:szCs w:val="24"/>
        </w:rPr>
        <w:t xml:space="preserve">Darbus pabeidz </w:t>
      </w:r>
      <w:r w:rsidR="00251522">
        <w:rPr>
          <w:rFonts w:ascii="Times New Roman" w:eastAsia="Times New Roman" w:hAnsi="Times New Roman"/>
          <w:iCs/>
          <w:sz w:val="24"/>
          <w:szCs w:val="24"/>
        </w:rPr>
        <w:t xml:space="preserve">un </w:t>
      </w:r>
      <w:r w:rsidR="00251522" w:rsidRPr="00985224">
        <w:rPr>
          <w:rFonts w:ascii="Times New Roman" w:eastAsia="Times New Roman" w:hAnsi="Times New Roman"/>
          <w:iCs/>
          <w:sz w:val="24"/>
          <w:szCs w:val="24"/>
        </w:rPr>
        <w:t>Darbu rezultātā sagatavo zemes kadastrālās uzmērīšanas dokument</w:t>
      </w:r>
      <w:r w:rsidR="00251522">
        <w:rPr>
          <w:rFonts w:ascii="Times New Roman" w:eastAsia="Times New Roman" w:hAnsi="Times New Roman"/>
          <w:iCs/>
          <w:sz w:val="24"/>
          <w:szCs w:val="24"/>
        </w:rPr>
        <w:t>us</w:t>
      </w:r>
      <w:r w:rsidR="00251522" w:rsidRPr="00985224">
        <w:rPr>
          <w:rFonts w:ascii="Times New Roman" w:eastAsia="Times New Roman" w:hAnsi="Times New Roman"/>
          <w:iCs/>
          <w:sz w:val="24"/>
          <w:szCs w:val="24"/>
        </w:rPr>
        <w:t xml:space="preserve"> un elektronisk</w:t>
      </w:r>
      <w:r w:rsidR="00251522">
        <w:rPr>
          <w:rFonts w:ascii="Times New Roman" w:eastAsia="Times New Roman" w:hAnsi="Times New Roman"/>
          <w:iCs/>
          <w:sz w:val="24"/>
          <w:szCs w:val="24"/>
        </w:rPr>
        <w:t>o</w:t>
      </w:r>
      <w:r w:rsidR="00251522" w:rsidRPr="00985224">
        <w:rPr>
          <w:rFonts w:ascii="Times New Roman" w:eastAsia="Times New Roman" w:hAnsi="Times New Roman"/>
          <w:iCs/>
          <w:sz w:val="24"/>
          <w:szCs w:val="24"/>
        </w:rPr>
        <w:t xml:space="preserve"> zemes kadastrālās uzmērīšanas liet</w:t>
      </w:r>
      <w:r w:rsidR="00251522">
        <w:rPr>
          <w:rFonts w:ascii="Times New Roman" w:eastAsia="Times New Roman" w:hAnsi="Times New Roman"/>
          <w:iCs/>
          <w:sz w:val="24"/>
          <w:szCs w:val="24"/>
        </w:rPr>
        <w:t>u</w:t>
      </w:r>
      <w:r w:rsidR="00251522" w:rsidRPr="00985224">
        <w:rPr>
          <w:rFonts w:ascii="Times New Roman" w:eastAsia="Times New Roman" w:hAnsi="Times New Roman"/>
          <w:iCs/>
          <w:sz w:val="24"/>
          <w:szCs w:val="24"/>
        </w:rPr>
        <w:t xml:space="preserve"> </w:t>
      </w:r>
      <w:r w:rsidR="00251522" w:rsidRPr="00985224">
        <w:rPr>
          <w:rFonts w:ascii="Times New Roman" w:eastAsia="Times New Roman" w:hAnsi="Times New Roman"/>
          <w:sz w:val="24"/>
          <w:szCs w:val="24"/>
          <w:lang w:eastAsia="lv-LV"/>
        </w:rPr>
        <w:t xml:space="preserve">kadastra objekta reģistrācijai Kadastra informācijas sistēmā </w:t>
      </w:r>
      <w:r w:rsidR="00251522">
        <w:rPr>
          <w:rFonts w:ascii="Times New Roman" w:eastAsia="Times New Roman" w:hAnsi="Times New Roman"/>
          <w:iCs/>
          <w:sz w:val="24"/>
          <w:szCs w:val="24"/>
        </w:rPr>
        <w:t>iesniedzot</w:t>
      </w:r>
      <w:r w:rsidR="00251522" w:rsidRPr="00985224">
        <w:rPr>
          <w:rFonts w:ascii="Times New Roman" w:eastAsia="Times New Roman" w:hAnsi="Times New Roman"/>
          <w:iCs/>
          <w:sz w:val="24"/>
          <w:szCs w:val="24"/>
        </w:rPr>
        <w:t xml:space="preserve"> Pasūtītājam </w:t>
      </w:r>
      <w:r w:rsidR="007810D2" w:rsidRPr="007810D2">
        <w:rPr>
          <w:rFonts w:ascii="Times New Roman" w:eastAsia="Times New Roman" w:hAnsi="Times New Roman"/>
          <w:iCs/>
          <w:sz w:val="24"/>
          <w:szCs w:val="24"/>
        </w:rPr>
        <w:t>ne vēlāk kā 95</w:t>
      </w:r>
      <w:r w:rsidR="00010C7F">
        <w:rPr>
          <w:rFonts w:ascii="Times New Roman" w:eastAsia="Times New Roman" w:hAnsi="Times New Roman"/>
          <w:iCs/>
          <w:sz w:val="24"/>
          <w:szCs w:val="24"/>
        </w:rPr>
        <w:t> </w:t>
      </w:r>
      <w:r w:rsidR="007810D2" w:rsidRPr="007810D2">
        <w:rPr>
          <w:rFonts w:ascii="Times New Roman" w:eastAsia="Times New Roman" w:hAnsi="Times New Roman"/>
          <w:iCs/>
          <w:sz w:val="24"/>
          <w:szCs w:val="24"/>
        </w:rPr>
        <w:t xml:space="preserve">kalendāro dienu laikā no dienas, kad </w:t>
      </w:r>
      <w:r w:rsidR="007810D2">
        <w:rPr>
          <w:rFonts w:ascii="Times New Roman" w:eastAsia="Times New Roman" w:hAnsi="Times New Roman"/>
          <w:iCs/>
          <w:sz w:val="24"/>
          <w:szCs w:val="24"/>
        </w:rPr>
        <w:t>iepirkuma līgums</w:t>
      </w:r>
      <w:r w:rsidR="007810D2" w:rsidRPr="007810D2">
        <w:rPr>
          <w:rFonts w:ascii="Times New Roman" w:eastAsia="Times New Roman" w:hAnsi="Times New Roman"/>
          <w:iCs/>
          <w:sz w:val="24"/>
          <w:szCs w:val="24"/>
        </w:rPr>
        <w:t xml:space="preserve"> ir abpusēji parakstīts.</w:t>
      </w:r>
    </w:p>
    <w:p w14:paraId="2B1DD6B9" w14:textId="1D570F71" w:rsidR="00674558" w:rsidRDefault="00674558" w:rsidP="00483F5F">
      <w:pPr>
        <w:spacing w:after="0" w:line="240" w:lineRule="auto"/>
        <w:ind w:firstLine="709"/>
        <w:jc w:val="both"/>
        <w:rPr>
          <w:rFonts w:ascii="Times New Roman" w:eastAsia="Times New Roman" w:hAnsi="Times New Roman"/>
          <w:sz w:val="24"/>
          <w:szCs w:val="24"/>
          <w:lang w:eastAsia="lv-LV"/>
        </w:rPr>
      </w:pPr>
    </w:p>
    <w:p w14:paraId="096320FA" w14:textId="77777777" w:rsidR="005C5316" w:rsidRPr="009C481D" w:rsidRDefault="005C5316" w:rsidP="00AB6CAA">
      <w:pPr>
        <w:spacing w:after="0" w:line="240" w:lineRule="auto"/>
        <w:jc w:val="center"/>
        <w:rPr>
          <w:rFonts w:ascii="Times New Roman" w:eastAsia="Times New Roman" w:hAnsi="Times New Roman" w:cstheme="minorBidi"/>
          <w:b/>
          <w:sz w:val="24"/>
          <w:szCs w:val="24"/>
          <w:lang w:eastAsia="lv-LV"/>
        </w:rPr>
      </w:pPr>
      <w:r w:rsidRPr="009C481D">
        <w:rPr>
          <w:rFonts w:ascii="Times New Roman" w:eastAsia="Times New Roman" w:hAnsi="Times New Roman" w:cstheme="minorBidi"/>
          <w:b/>
          <w:sz w:val="24"/>
          <w:szCs w:val="24"/>
          <w:lang w:eastAsia="lv-LV"/>
        </w:rPr>
        <w:t>3. Darba nodošana</w:t>
      </w:r>
    </w:p>
    <w:p w14:paraId="3AF4C9EC" w14:textId="77777777" w:rsidR="005C5316" w:rsidRPr="003F1B6C" w:rsidRDefault="005C5316" w:rsidP="00AB6CAA">
      <w:pPr>
        <w:autoSpaceDE w:val="0"/>
        <w:autoSpaceDN w:val="0"/>
        <w:adjustRightInd w:val="0"/>
        <w:spacing w:after="0" w:line="240" w:lineRule="auto"/>
        <w:jc w:val="both"/>
        <w:rPr>
          <w:rFonts w:ascii="Times New Roman" w:hAnsi="Times New Roman"/>
          <w:color w:val="000000"/>
          <w:sz w:val="24"/>
          <w:szCs w:val="24"/>
        </w:rPr>
      </w:pPr>
    </w:p>
    <w:p w14:paraId="5BF337ED" w14:textId="1D829709" w:rsidR="005C5316" w:rsidRPr="00980BDB" w:rsidRDefault="005C5316" w:rsidP="00483F5F">
      <w:pPr>
        <w:spacing w:after="0" w:line="240" w:lineRule="auto"/>
        <w:ind w:firstLine="709"/>
        <w:jc w:val="both"/>
        <w:rPr>
          <w:rFonts w:ascii="Times New Roman" w:hAnsi="Times New Roman"/>
          <w:sz w:val="24"/>
        </w:rPr>
      </w:pPr>
      <w:r w:rsidRPr="00980BDB">
        <w:rPr>
          <w:rFonts w:ascii="Times New Roman" w:hAnsi="Times New Roman"/>
          <w:sz w:val="24"/>
        </w:rPr>
        <w:t>3</w:t>
      </w:r>
      <w:r w:rsidRPr="00980BDB">
        <w:rPr>
          <w:rFonts w:ascii="Times New Roman" w:eastAsia="Times New Roman" w:hAnsi="Times New Roman"/>
          <w:iCs/>
          <w:sz w:val="24"/>
          <w:szCs w:val="24"/>
        </w:rPr>
        <w:t>.1</w:t>
      </w:r>
      <w:r w:rsidRPr="00980BDB">
        <w:rPr>
          <w:rFonts w:ascii="Times New Roman" w:eastAsia="Times New Roman" w:hAnsi="Times New Roman" w:cstheme="minorBidi"/>
          <w:sz w:val="24"/>
          <w:szCs w:val="24"/>
          <w:lang w:eastAsia="lv-LV"/>
        </w:rPr>
        <w:t xml:space="preserve">. Izpildītājs sagatavo vienu elektronisko </w:t>
      </w:r>
      <w:r w:rsidRPr="00980BDB">
        <w:rPr>
          <w:rFonts w:ascii="Times New Roman" w:hAnsi="Times New Roman"/>
          <w:sz w:val="24"/>
        </w:rPr>
        <w:t xml:space="preserve">zemes kadastrālās uzmērīšanas </w:t>
      </w:r>
      <w:r w:rsidRPr="00980BDB">
        <w:rPr>
          <w:rFonts w:ascii="Times New Roman" w:eastAsia="Times New Roman" w:hAnsi="Times New Roman" w:cstheme="minorBidi"/>
          <w:sz w:val="24"/>
          <w:szCs w:val="24"/>
          <w:lang w:eastAsia="lv-LV"/>
        </w:rPr>
        <w:t>lietu visām vienlaikus uzmērītajām zemes vienībām, kas ietilpst vienā nekustamajā īpašumā</w:t>
      </w:r>
      <w:r w:rsidRPr="00980BDB">
        <w:rPr>
          <w:rFonts w:ascii="Times New Roman" w:hAnsi="Times New Roman"/>
          <w:sz w:val="24"/>
        </w:rPr>
        <w:t>.</w:t>
      </w:r>
    </w:p>
    <w:p w14:paraId="1CB56D18" w14:textId="41C52CC8" w:rsidR="005C5316" w:rsidRPr="00980BDB" w:rsidRDefault="005C5316" w:rsidP="00483F5F">
      <w:pPr>
        <w:spacing w:after="0" w:line="240" w:lineRule="auto"/>
        <w:ind w:firstLine="709"/>
        <w:jc w:val="both"/>
        <w:rPr>
          <w:rFonts w:ascii="Times New Roman" w:eastAsia="Times New Roman" w:hAnsi="Times New Roman" w:cstheme="minorBidi"/>
          <w:sz w:val="24"/>
          <w:szCs w:val="24"/>
          <w:lang w:eastAsia="lv-LV"/>
        </w:rPr>
      </w:pPr>
      <w:r w:rsidRPr="00980BDB">
        <w:rPr>
          <w:rFonts w:ascii="Times New Roman" w:eastAsia="Times New Roman" w:hAnsi="Times New Roman" w:cstheme="minorBidi"/>
          <w:sz w:val="24"/>
          <w:szCs w:val="24"/>
          <w:lang w:eastAsia="lv-LV"/>
        </w:rPr>
        <w:t>3.2. </w:t>
      </w:r>
      <w:bookmarkStart w:id="6" w:name="_Hlk87975242"/>
      <w:r w:rsidR="00E06AA3">
        <w:rPr>
          <w:rFonts w:ascii="Times New Roman" w:hAnsi="Times New Roman"/>
          <w:sz w:val="24"/>
          <w:szCs w:val="24"/>
        </w:rPr>
        <w:t xml:space="preserve">Izpildītājs </w:t>
      </w:r>
      <w:r w:rsidR="00E06AA3" w:rsidRPr="00DC7B41">
        <w:rPr>
          <w:rFonts w:ascii="Times New Roman" w:eastAsia="Times New Roman" w:hAnsi="Times New Roman" w:cstheme="minorBidi"/>
          <w:sz w:val="24"/>
          <w:szCs w:val="24"/>
          <w:lang w:eastAsia="lv-LV"/>
        </w:rPr>
        <w:t>datu aktualizācijai Kadastra informācijas sistēmā</w:t>
      </w:r>
      <w:r w:rsidR="00E06AA3">
        <w:rPr>
          <w:rFonts w:ascii="Times New Roman" w:hAnsi="Times New Roman"/>
          <w:sz w:val="24"/>
          <w:szCs w:val="24"/>
        </w:rPr>
        <w:t xml:space="preserve"> portālā </w:t>
      </w:r>
      <w:r w:rsidR="0072630B">
        <w:rPr>
          <w:rFonts w:ascii="Times New Roman" w:hAnsi="Times New Roman"/>
          <w:sz w:val="24"/>
          <w:szCs w:val="24"/>
        </w:rPr>
        <w:t>K</w:t>
      </w:r>
      <w:r w:rsidR="00E06AA3">
        <w:rPr>
          <w:rFonts w:ascii="Times New Roman" w:hAnsi="Times New Roman"/>
          <w:sz w:val="24"/>
          <w:szCs w:val="24"/>
        </w:rPr>
        <w:t>adastrs.lv iesniedz sagatavoto elektronisko zemes kadastrālās uzmērīšanas lietu, plānus un attiecīgajā Pasūtītāja reģionālās pārvaldes klientu apkalpošanas centrā ar pavadzīmi iesniedz papīra formā sagatavotos</w:t>
      </w:r>
      <w:r w:rsidR="00010C7F">
        <w:rPr>
          <w:rFonts w:ascii="Times New Roman" w:hAnsi="Times New Roman"/>
          <w:sz w:val="24"/>
          <w:szCs w:val="24"/>
        </w:rPr>
        <w:t xml:space="preserve"> </w:t>
      </w:r>
      <w:r w:rsidR="00E06AA3">
        <w:rPr>
          <w:rFonts w:ascii="Times New Roman" w:hAnsi="Times New Roman"/>
          <w:sz w:val="24"/>
          <w:szCs w:val="24"/>
        </w:rPr>
        <w:t>zemes kadastrālās uzmērīšanas dokumentus</w:t>
      </w:r>
      <w:r w:rsidR="00E06AA3" w:rsidRPr="00DC7B41">
        <w:rPr>
          <w:rFonts w:ascii="Times New Roman" w:eastAsia="Times New Roman" w:hAnsi="Times New Roman" w:cstheme="minorBidi"/>
          <w:sz w:val="24"/>
          <w:szCs w:val="24"/>
          <w:lang w:eastAsia="lv-LV"/>
        </w:rPr>
        <w:t>.</w:t>
      </w:r>
      <w:r w:rsidR="00E06AA3">
        <w:rPr>
          <w:rFonts w:ascii="Times New Roman" w:eastAsia="Times New Roman" w:hAnsi="Times New Roman" w:cstheme="minorBidi"/>
          <w:sz w:val="24"/>
          <w:szCs w:val="24"/>
          <w:lang w:eastAsia="lv-LV"/>
        </w:rPr>
        <w:t xml:space="preserve"> </w:t>
      </w:r>
      <w:r w:rsidRPr="00980BDB">
        <w:rPr>
          <w:rFonts w:ascii="Times New Roman" w:eastAsia="Times New Roman" w:hAnsi="Times New Roman" w:cstheme="minorBidi"/>
          <w:sz w:val="24"/>
          <w:szCs w:val="24"/>
          <w:lang w:eastAsia="lv-LV"/>
        </w:rPr>
        <w:t>Par dokumentu pārsūtīšanu uz Pasūtītāja reģionālās pārvaldes arhīva glabātavu, kurā glabājas konkrētās administratīvās teritorijas kadastra objekta dokumenti, atbilstoši Pasūtītāja tīmekļvietnē publicētajai informācijai tiek piemērota maksa saskaņā ar valsts akciju sabiedrības "Latvijas Pasts" izcenojumu</w:t>
      </w:r>
      <w:bookmarkEnd w:id="6"/>
      <w:r w:rsidRPr="00980BDB">
        <w:rPr>
          <w:rFonts w:ascii="Times New Roman" w:eastAsia="Times New Roman" w:hAnsi="Times New Roman" w:cstheme="minorBidi"/>
          <w:sz w:val="24"/>
          <w:szCs w:val="24"/>
          <w:lang w:eastAsia="lv-LV"/>
        </w:rPr>
        <w:t>.</w:t>
      </w:r>
    </w:p>
    <w:p w14:paraId="00B8A715" w14:textId="5FDA6098" w:rsidR="0008748F" w:rsidRDefault="00E76C09" w:rsidP="00825765">
      <w:pPr>
        <w:spacing w:after="0" w:line="240" w:lineRule="auto"/>
        <w:ind w:firstLine="709"/>
        <w:jc w:val="both"/>
        <w:rPr>
          <w:rFonts w:ascii="Times New Roman" w:hAnsi="Times New Roman"/>
          <w:b/>
          <w:sz w:val="24"/>
        </w:rPr>
      </w:pPr>
      <w:r w:rsidRPr="00980BDB">
        <w:rPr>
          <w:rFonts w:ascii="Times New Roman" w:hAnsi="Times New Roman"/>
          <w:sz w:val="24"/>
        </w:rPr>
        <w:t>3.3. </w:t>
      </w:r>
      <w:r w:rsidRPr="00980BDB">
        <w:rPr>
          <w:rFonts w:ascii="Times New Roman" w:eastAsia="Times New Roman" w:hAnsi="Times New Roman" w:cstheme="minorBidi"/>
          <w:sz w:val="24"/>
          <w:szCs w:val="24"/>
          <w:lang w:eastAsia="lv-LV"/>
        </w:rPr>
        <w:t xml:space="preserve">Pēc datu reģistrācijas Kadastra informācijas sistēmā Pasūtītāja reģionālās pārvaldes </w:t>
      </w:r>
      <w:r w:rsidR="00824ABB" w:rsidRPr="00FD117C">
        <w:rPr>
          <w:rFonts w:ascii="Times New Roman" w:eastAsia="Times New Roman" w:hAnsi="Times New Roman" w:cstheme="minorBidi"/>
          <w:sz w:val="24"/>
          <w:szCs w:val="24"/>
          <w:lang w:eastAsia="lv-LV"/>
        </w:rPr>
        <w:t xml:space="preserve">Mērniecības datu apstrādes daļas vadītājs </w:t>
      </w:r>
      <w:r w:rsidRPr="00980BDB">
        <w:rPr>
          <w:rFonts w:ascii="Times New Roman" w:eastAsia="Times New Roman" w:hAnsi="Times New Roman" w:cstheme="minorBidi"/>
          <w:sz w:val="24"/>
          <w:szCs w:val="24"/>
          <w:lang w:eastAsia="lv-LV"/>
        </w:rPr>
        <w:t xml:space="preserve">sagatavo </w:t>
      </w:r>
      <w:r w:rsidR="003670CE" w:rsidRPr="00980BDB">
        <w:rPr>
          <w:rFonts w:ascii="Times New Roman" w:eastAsia="Times New Roman" w:hAnsi="Times New Roman" w:cstheme="minorBidi"/>
          <w:sz w:val="24"/>
          <w:szCs w:val="24"/>
          <w:lang w:eastAsia="lv-LV"/>
        </w:rPr>
        <w:t xml:space="preserve">iepirkuma līguma </w:t>
      </w:r>
      <w:r w:rsidR="000C1089">
        <w:rPr>
          <w:rFonts w:ascii="Times New Roman" w:eastAsia="Times New Roman" w:hAnsi="Times New Roman" w:cstheme="minorBidi"/>
          <w:sz w:val="24"/>
          <w:szCs w:val="24"/>
          <w:lang w:eastAsia="lv-LV"/>
        </w:rPr>
        <w:t>3</w:t>
      </w:r>
      <w:r w:rsidR="003670CE" w:rsidRPr="00980BDB">
        <w:rPr>
          <w:rFonts w:ascii="Times New Roman" w:eastAsia="Times New Roman" w:hAnsi="Times New Roman" w:cstheme="minorBidi"/>
          <w:sz w:val="24"/>
          <w:szCs w:val="24"/>
          <w:lang w:eastAsia="lv-LV"/>
        </w:rPr>
        <w:t xml:space="preserve">. pielikumā norādīto atsavināmās un zemes īpašniekam paliekošās zemes kadastrālās uzmērīšanas darbu pieņemšanas aktu (turpmāk – </w:t>
      </w:r>
      <w:r w:rsidRPr="00980BDB">
        <w:rPr>
          <w:rFonts w:ascii="Times New Roman" w:eastAsia="Times New Roman" w:hAnsi="Times New Roman" w:cstheme="minorBidi"/>
          <w:sz w:val="24"/>
          <w:szCs w:val="24"/>
          <w:lang w:eastAsia="lv-LV"/>
        </w:rPr>
        <w:t>Darbu pieņemšanas akt</w:t>
      </w:r>
      <w:r w:rsidR="003670CE" w:rsidRPr="00980BDB">
        <w:rPr>
          <w:rFonts w:ascii="Times New Roman" w:eastAsia="Times New Roman" w:hAnsi="Times New Roman" w:cstheme="minorBidi"/>
          <w:sz w:val="24"/>
          <w:szCs w:val="24"/>
          <w:lang w:eastAsia="lv-LV"/>
        </w:rPr>
        <w:t>s)</w:t>
      </w:r>
      <w:r w:rsidRPr="00980BDB">
        <w:rPr>
          <w:rFonts w:ascii="Times New Roman" w:eastAsia="Times New Roman" w:hAnsi="Times New Roman" w:cstheme="minorBidi"/>
          <w:sz w:val="24"/>
          <w:szCs w:val="24"/>
          <w:lang w:eastAsia="lv-LV"/>
        </w:rPr>
        <w:t xml:space="preserve">, kas </w:t>
      </w:r>
      <w:r w:rsidRPr="00980BDB">
        <w:rPr>
          <w:rFonts w:ascii="Times New Roman" w:eastAsia="Times New Roman" w:hAnsi="Times New Roman" w:cstheme="minorBidi"/>
          <w:sz w:val="24"/>
          <w:szCs w:val="24"/>
          <w:lang w:eastAsia="lv-LV"/>
        </w:rPr>
        <w:lastRenderedPageBreak/>
        <w:t xml:space="preserve">parakstīts ar drošu elektronisko parakstu ar laika zīmogu. Pasūtītājs </w:t>
      </w:r>
      <w:proofErr w:type="spellStart"/>
      <w:r w:rsidRPr="00980BDB">
        <w:rPr>
          <w:rFonts w:ascii="Times New Roman" w:eastAsia="Times New Roman" w:hAnsi="Times New Roman" w:cstheme="minorBidi"/>
          <w:sz w:val="24"/>
          <w:szCs w:val="24"/>
          <w:lang w:eastAsia="lv-LV"/>
        </w:rPr>
        <w:t>nosūta</w:t>
      </w:r>
      <w:proofErr w:type="spellEnd"/>
      <w:r w:rsidRPr="00980BDB">
        <w:rPr>
          <w:rFonts w:ascii="Times New Roman" w:eastAsia="Times New Roman" w:hAnsi="Times New Roman" w:cstheme="minorBidi"/>
          <w:sz w:val="24"/>
          <w:szCs w:val="24"/>
          <w:lang w:eastAsia="lv-LV"/>
        </w:rPr>
        <w:t xml:space="preserve"> to Izpildītājam uz </w:t>
      </w:r>
      <w:r w:rsidR="003670CE" w:rsidRPr="00980BDB">
        <w:rPr>
          <w:rFonts w:ascii="Times New Roman" w:eastAsia="Times New Roman" w:hAnsi="Times New Roman" w:cstheme="minorBidi"/>
          <w:sz w:val="24"/>
          <w:szCs w:val="24"/>
          <w:lang w:eastAsia="lv-LV"/>
        </w:rPr>
        <w:t>iepirkuma l</w:t>
      </w:r>
      <w:r w:rsidRPr="00980BDB">
        <w:rPr>
          <w:rFonts w:ascii="Times New Roman" w:eastAsia="Times New Roman" w:hAnsi="Times New Roman" w:cstheme="minorBidi"/>
          <w:sz w:val="24"/>
          <w:szCs w:val="24"/>
          <w:lang w:eastAsia="lv-LV"/>
        </w:rPr>
        <w:t>īguma 1</w:t>
      </w:r>
      <w:r w:rsidR="004E354C">
        <w:rPr>
          <w:rFonts w:ascii="Times New Roman" w:eastAsia="Times New Roman" w:hAnsi="Times New Roman" w:cstheme="minorBidi"/>
          <w:sz w:val="24"/>
          <w:szCs w:val="24"/>
          <w:lang w:eastAsia="lv-LV"/>
        </w:rPr>
        <w:t>1</w:t>
      </w:r>
      <w:r w:rsidRPr="00980BDB">
        <w:rPr>
          <w:rFonts w:ascii="Times New Roman" w:eastAsia="Times New Roman" w:hAnsi="Times New Roman" w:cstheme="minorBidi"/>
          <w:sz w:val="24"/>
          <w:szCs w:val="24"/>
          <w:lang w:eastAsia="lv-LV"/>
        </w:rPr>
        <w:t>.</w:t>
      </w:r>
      <w:r w:rsidR="00980BDB">
        <w:rPr>
          <w:rFonts w:ascii="Times New Roman" w:eastAsia="Times New Roman" w:hAnsi="Times New Roman" w:cstheme="minorBidi"/>
          <w:sz w:val="24"/>
          <w:szCs w:val="24"/>
          <w:lang w:eastAsia="lv-LV"/>
        </w:rPr>
        <w:t>4</w:t>
      </w:r>
      <w:r w:rsidRPr="00980BDB">
        <w:rPr>
          <w:rFonts w:ascii="Times New Roman" w:eastAsia="Times New Roman" w:hAnsi="Times New Roman" w:cstheme="minorBidi"/>
          <w:sz w:val="24"/>
          <w:szCs w:val="24"/>
          <w:lang w:eastAsia="lv-LV"/>
        </w:rPr>
        <w:t>. punktā norādīto elektroniskā pasta adresi.</w:t>
      </w:r>
      <w:bookmarkEnd w:id="0"/>
    </w:p>
    <w:p w14:paraId="5D2B9F8D" w14:textId="77777777" w:rsidR="00010C7F" w:rsidRDefault="00010C7F" w:rsidP="00AB6CAA">
      <w:pPr>
        <w:spacing w:after="0" w:line="240" w:lineRule="auto"/>
        <w:ind w:firstLine="426"/>
        <w:jc w:val="both"/>
        <w:rPr>
          <w:rFonts w:ascii="Times New Roman" w:eastAsia="Times New Roman" w:hAnsi="Times New Roman"/>
          <w:sz w:val="24"/>
          <w:szCs w:val="24"/>
          <w:lang w:eastAsia="lv-LV"/>
        </w:rPr>
      </w:pPr>
    </w:p>
    <w:p w14:paraId="20AF68A9" w14:textId="77777777" w:rsidR="00AE44A4" w:rsidRPr="00A320FA" w:rsidRDefault="00AE44A4" w:rsidP="00AB6CAA">
      <w:pPr>
        <w:spacing w:after="0" w:line="240" w:lineRule="auto"/>
        <w:ind w:firstLine="426"/>
        <w:jc w:val="both"/>
        <w:rPr>
          <w:rFonts w:ascii="Times New Roman" w:eastAsia="Times New Roman" w:hAnsi="Times New Roman"/>
          <w:sz w:val="24"/>
          <w:szCs w:val="24"/>
          <w:lang w:eastAsia="lv-LV"/>
        </w:rPr>
      </w:pPr>
    </w:p>
    <w:p w14:paraId="48574595" w14:textId="526A6EDA" w:rsidR="0008748F" w:rsidRPr="00A320FA" w:rsidRDefault="0008748F" w:rsidP="00483F5F">
      <w:pPr>
        <w:spacing w:after="0" w:line="240" w:lineRule="auto"/>
        <w:rPr>
          <w:rFonts w:ascii="Times New Roman" w:eastAsia="Times New Roman" w:hAnsi="Times New Roman"/>
          <w:b/>
          <w:sz w:val="24"/>
          <w:szCs w:val="24"/>
          <w:lang w:eastAsia="lv-LV"/>
        </w:rPr>
      </w:pPr>
      <w:r w:rsidRPr="00A320FA">
        <w:rPr>
          <w:rFonts w:ascii="Times New Roman" w:eastAsia="Times New Roman" w:hAnsi="Times New Roman"/>
          <w:sz w:val="24"/>
          <w:szCs w:val="24"/>
          <w:lang w:eastAsia="lv-LV"/>
        </w:rPr>
        <w:t>Tehniskās specifikācijas pēdējās aktualizācijas datums</w:t>
      </w:r>
      <w:r w:rsidR="00D97325">
        <w:rPr>
          <w:rFonts w:ascii="Times New Roman" w:eastAsia="Times New Roman" w:hAnsi="Times New Roman"/>
          <w:sz w:val="24"/>
          <w:szCs w:val="24"/>
          <w:lang w:eastAsia="lv-LV"/>
        </w:rPr>
        <w:t xml:space="preserve">: </w:t>
      </w:r>
      <w:r w:rsidR="00AD1AA3">
        <w:rPr>
          <w:rFonts w:ascii="Times New Roman" w:eastAsia="Times New Roman" w:hAnsi="Times New Roman"/>
          <w:sz w:val="24"/>
          <w:szCs w:val="24"/>
          <w:lang w:eastAsia="lv-LV"/>
        </w:rPr>
        <w:t>30.06.2026</w:t>
      </w:r>
      <w:r w:rsidR="00483F5F">
        <w:rPr>
          <w:rFonts w:ascii="Times New Roman" w:eastAsia="Times New Roman" w:hAnsi="Times New Roman"/>
          <w:sz w:val="24"/>
          <w:szCs w:val="24"/>
          <w:lang w:eastAsia="lv-LV"/>
        </w:rPr>
        <w:t>.</w:t>
      </w:r>
    </w:p>
    <w:sectPr w:rsidR="0008748F" w:rsidRPr="00A320FA" w:rsidSect="00564DB5">
      <w:headerReference w:type="default" r:id="rId8"/>
      <w:footerReference w:type="default" r:id="rId9"/>
      <w:pgSz w:w="11906" w:h="16838"/>
      <w:pgMar w:top="113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6B8A6" w14:textId="77777777" w:rsidR="00DA5EB1" w:rsidRDefault="00DA5EB1">
      <w:pPr>
        <w:spacing w:after="0" w:line="240" w:lineRule="auto"/>
      </w:pPr>
      <w:r>
        <w:separator/>
      </w:r>
    </w:p>
  </w:endnote>
  <w:endnote w:type="continuationSeparator" w:id="0">
    <w:p w14:paraId="01414002" w14:textId="77777777" w:rsidR="00DA5EB1" w:rsidRDefault="00DA5EB1">
      <w:pPr>
        <w:spacing w:after="0" w:line="240" w:lineRule="auto"/>
      </w:pPr>
      <w:r>
        <w:continuationSeparator/>
      </w:r>
    </w:p>
  </w:endnote>
  <w:endnote w:type="continuationNotice" w:id="1">
    <w:p w14:paraId="463771D4" w14:textId="77777777" w:rsidR="00DA5EB1" w:rsidRDefault="00DA5E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wiss TL">
    <w:altName w:val="Cambria"/>
    <w:charset w:val="BA"/>
    <w:family w:val="swiss"/>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340838"/>
      <w:docPartObj>
        <w:docPartGallery w:val="Page Numbers (Bottom of Page)"/>
        <w:docPartUnique/>
      </w:docPartObj>
    </w:sdtPr>
    <w:sdtContent>
      <w:p w14:paraId="43C5A9E0" w14:textId="77777777" w:rsidR="00347BB8" w:rsidRDefault="00674558">
        <w:pPr>
          <w:pStyle w:val="Kjene"/>
          <w:jc w:val="right"/>
        </w:pPr>
        <w:r>
          <w:fldChar w:fldCharType="begin"/>
        </w:r>
        <w:r>
          <w:instrText>PAGE   \* MERGEFORMAT</w:instrText>
        </w:r>
        <w:r>
          <w:fldChar w:fldCharType="separate"/>
        </w:r>
        <w:r>
          <w:rPr>
            <w:lang w:val="lv-LV"/>
          </w:rPr>
          <w:t>2</w:t>
        </w:r>
        <w:r>
          <w:fldChar w:fldCharType="end"/>
        </w:r>
      </w:p>
    </w:sdtContent>
  </w:sdt>
  <w:p w14:paraId="1112C1AE" w14:textId="77777777" w:rsidR="00347BB8" w:rsidRDefault="00347B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AD8E6" w14:textId="77777777" w:rsidR="00DA5EB1" w:rsidRDefault="00DA5EB1">
      <w:pPr>
        <w:spacing w:after="0" w:line="240" w:lineRule="auto"/>
      </w:pPr>
      <w:r>
        <w:separator/>
      </w:r>
    </w:p>
  </w:footnote>
  <w:footnote w:type="continuationSeparator" w:id="0">
    <w:p w14:paraId="5409EF39" w14:textId="77777777" w:rsidR="00DA5EB1" w:rsidRDefault="00DA5EB1">
      <w:pPr>
        <w:spacing w:after="0" w:line="240" w:lineRule="auto"/>
      </w:pPr>
      <w:r>
        <w:continuationSeparator/>
      </w:r>
    </w:p>
  </w:footnote>
  <w:footnote w:type="continuationNotice" w:id="1">
    <w:p w14:paraId="424958A9" w14:textId="77777777" w:rsidR="00DA5EB1" w:rsidRDefault="00DA5E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35FA5" w14:textId="77777777" w:rsidR="008040A5" w:rsidRDefault="008040A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Paraststmeklis"/>
      <w:lvlText w:val="%1."/>
      <w:lvlJc w:val="left"/>
      <w:pPr>
        <w:tabs>
          <w:tab w:val="num" w:pos="643"/>
        </w:tabs>
        <w:ind w:left="643" w:hanging="360"/>
      </w:pPr>
    </w:lvl>
  </w:abstractNum>
  <w:abstractNum w:abstractNumId="1" w15:restartNumberingAfterBreak="0">
    <w:nsid w:val="01FC5170"/>
    <w:multiLevelType w:val="multilevel"/>
    <w:tmpl w:val="1E284AF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27F6E9A"/>
    <w:multiLevelType w:val="multilevel"/>
    <w:tmpl w:val="B03A47E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02775A"/>
    <w:multiLevelType w:val="hybridMultilevel"/>
    <w:tmpl w:val="28FEF3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64E7EA2"/>
    <w:multiLevelType w:val="hybridMultilevel"/>
    <w:tmpl w:val="A8BCBE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7503DC7"/>
    <w:multiLevelType w:val="multilevel"/>
    <w:tmpl w:val="93582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E63E33"/>
    <w:multiLevelType w:val="multilevel"/>
    <w:tmpl w:val="1F08B612"/>
    <w:lvl w:ilvl="0">
      <w:start w:val="1"/>
      <w:numFmt w:val="decimal"/>
      <w:lvlText w:val="%1."/>
      <w:lvlJc w:val="left"/>
      <w:pPr>
        <w:tabs>
          <w:tab w:val="num" w:pos="3763"/>
        </w:tabs>
        <w:ind w:left="3763" w:hanging="360"/>
      </w:pPr>
      <w:rPr>
        <w:rFonts w:hint="default"/>
      </w:rPr>
    </w:lvl>
    <w:lvl w:ilvl="1">
      <w:start w:val="1"/>
      <w:numFmt w:val="decimal"/>
      <w:lvlText w:val="%1.%2."/>
      <w:lvlJc w:val="left"/>
      <w:pPr>
        <w:tabs>
          <w:tab w:val="num" w:pos="858"/>
        </w:tabs>
        <w:ind w:left="858"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AB60A6D"/>
    <w:multiLevelType w:val="multilevel"/>
    <w:tmpl w:val="6A1AED62"/>
    <w:lvl w:ilvl="0">
      <w:start w:val="4"/>
      <w:numFmt w:val="decimal"/>
      <w:lvlText w:val="%1."/>
      <w:lvlJc w:val="left"/>
      <w:pPr>
        <w:ind w:left="540" w:hanging="540"/>
      </w:pPr>
      <w:rPr>
        <w:rFonts w:hint="default"/>
      </w:rPr>
    </w:lvl>
    <w:lvl w:ilvl="1">
      <w:start w:val="3"/>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CBF1D57"/>
    <w:multiLevelType w:val="hybridMultilevel"/>
    <w:tmpl w:val="8DE61710"/>
    <w:lvl w:ilvl="0" w:tplc="6BE255E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D7F0021"/>
    <w:multiLevelType w:val="singleLevel"/>
    <w:tmpl w:val="2CB2054C"/>
    <w:lvl w:ilvl="0">
      <w:start w:val="1"/>
      <w:numFmt w:val="decimal"/>
      <w:lvlText w:val="%1."/>
      <w:lvlJc w:val="left"/>
      <w:pPr>
        <w:tabs>
          <w:tab w:val="num" w:pos="720"/>
        </w:tabs>
        <w:ind w:left="720" w:hanging="360"/>
      </w:pPr>
    </w:lvl>
  </w:abstractNum>
  <w:abstractNum w:abstractNumId="10" w15:restartNumberingAfterBreak="0">
    <w:nsid w:val="17943529"/>
    <w:multiLevelType w:val="hybridMultilevel"/>
    <w:tmpl w:val="FE78ED56"/>
    <w:lvl w:ilvl="0" w:tplc="653C2800">
      <w:start w:val="1"/>
      <w:numFmt w:val="decimal"/>
      <w:lvlText w:val="%1."/>
      <w:lvlJc w:val="left"/>
      <w:pPr>
        <w:ind w:left="720" w:hanging="360"/>
      </w:pPr>
      <w:rPr>
        <w:rFonts w:hint="default"/>
        <w:i w:val="0"/>
      </w:rPr>
    </w:lvl>
    <w:lvl w:ilvl="1" w:tplc="0ACC78B0" w:tentative="1">
      <w:start w:val="1"/>
      <w:numFmt w:val="bullet"/>
      <w:lvlText w:val="o"/>
      <w:lvlJc w:val="left"/>
      <w:pPr>
        <w:ind w:left="1440" w:hanging="360"/>
      </w:pPr>
      <w:rPr>
        <w:rFonts w:ascii="Courier New" w:hAnsi="Courier New" w:cs="Courier New" w:hint="default"/>
      </w:rPr>
    </w:lvl>
    <w:lvl w:ilvl="2" w:tplc="896A23A6" w:tentative="1">
      <w:start w:val="1"/>
      <w:numFmt w:val="bullet"/>
      <w:lvlText w:val=""/>
      <w:lvlJc w:val="left"/>
      <w:pPr>
        <w:ind w:left="2160" w:hanging="360"/>
      </w:pPr>
      <w:rPr>
        <w:rFonts w:ascii="Wingdings" w:hAnsi="Wingdings" w:hint="default"/>
      </w:rPr>
    </w:lvl>
    <w:lvl w:ilvl="3" w:tplc="F74A7ADE" w:tentative="1">
      <w:start w:val="1"/>
      <w:numFmt w:val="bullet"/>
      <w:lvlText w:val=""/>
      <w:lvlJc w:val="left"/>
      <w:pPr>
        <w:ind w:left="2880" w:hanging="360"/>
      </w:pPr>
      <w:rPr>
        <w:rFonts w:ascii="Symbol" w:hAnsi="Symbol" w:hint="default"/>
      </w:rPr>
    </w:lvl>
    <w:lvl w:ilvl="4" w:tplc="3D566474" w:tentative="1">
      <w:start w:val="1"/>
      <w:numFmt w:val="bullet"/>
      <w:lvlText w:val="o"/>
      <w:lvlJc w:val="left"/>
      <w:pPr>
        <w:ind w:left="3600" w:hanging="360"/>
      </w:pPr>
      <w:rPr>
        <w:rFonts w:ascii="Courier New" w:hAnsi="Courier New" w:cs="Courier New" w:hint="default"/>
      </w:rPr>
    </w:lvl>
    <w:lvl w:ilvl="5" w:tplc="14AC7120" w:tentative="1">
      <w:start w:val="1"/>
      <w:numFmt w:val="bullet"/>
      <w:lvlText w:val=""/>
      <w:lvlJc w:val="left"/>
      <w:pPr>
        <w:ind w:left="4320" w:hanging="360"/>
      </w:pPr>
      <w:rPr>
        <w:rFonts w:ascii="Wingdings" w:hAnsi="Wingdings" w:hint="default"/>
      </w:rPr>
    </w:lvl>
    <w:lvl w:ilvl="6" w:tplc="6E3ED500" w:tentative="1">
      <w:start w:val="1"/>
      <w:numFmt w:val="bullet"/>
      <w:lvlText w:val=""/>
      <w:lvlJc w:val="left"/>
      <w:pPr>
        <w:ind w:left="5040" w:hanging="360"/>
      </w:pPr>
      <w:rPr>
        <w:rFonts w:ascii="Symbol" w:hAnsi="Symbol" w:hint="default"/>
      </w:rPr>
    </w:lvl>
    <w:lvl w:ilvl="7" w:tplc="E1980A00" w:tentative="1">
      <w:start w:val="1"/>
      <w:numFmt w:val="bullet"/>
      <w:lvlText w:val="o"/>
      <w:lvlJc w:val="left"/>
      <w:pPr>
        <w:ind w:left="5760" w:hanging="360"/>
      </w:pPr>
      <w:rPr>
        <w:rFonts w:ascii="Courier New" w:hAnsi="Courier New" w:cs="Courier New" w:hint="default"/>
      </w:rPr>
    </w:lvl>
    <w:lvl w:ilvl="8" w:tplc="0E30BE5A" w:tentative="1">
      <w:start w:val="1"/>
      <w:numFmt w:val="bullet"/>
      <w:lvlText w:val=""/>
      <w:lvlJc w:val="left"/>
      <w:pPr>
        <w:ind w:left="6480" w:hanging="360"/>
      </w:pPr>
      <w:rPr>
        <w:rFonts w:ascii="Wingdings" w:hAnsi="Wingdings" w:hint="default"/>
      </w:rPr>
    </w:lvl>
  </w:abstractNum>
  <w:abstractNum w:abstractNumId="11" w15:restartNumberingAfterBreak="0">
    <w:nsid w:val="17BB1038"/>
    <w:multiLevelType w:val="hybridMultilevel"/>
    <w:tmpl w:val="811A6A50"/>
    <w:lvl w:ilvl="0" w:tplc="278A21A0">
      <w:start w:val="2"/>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abstractNum w:abstractNumId="12" w15:restartNumberingAfterBreak="0">
    <w:nsid w:val="1C0A72E8"/>
    <w:multiLevelType w:val="hybridMultilevel"/>
    <w:tmpl w:val="1DFCBB16"/>
    <w:lvl w:ilvl="0" w:tplc="53C06C96">
      <w:start w:val="1"/>
      <w:numFmt w:val="decimal"/>
      <w:lvlText w:val="4.3.%1."/>
      <w:lvlJc w:val="left"/>
      <w:pPr>
        <w:ind w:left="1224" w:hanging="360"/>
      </w:pPr>
      <w:rPr>
        <w:rFonts w:hint="default"/>
      </w:rPr>
    </w:lvl>
    <w:lvl w:ilvl="1" w:tplc="04260019" w:tentative="1">
      <w:start w:val="1"/>
      <w:numFmt w:val="lowerLetter"/>
      <w:lvlText w:val="%2."/>
      <w:lvlJc w:val="left"/>
      <w:pPr>
        <w:ind w:left="1944" w:hanging="360"/>
      </w:pPr>
    </w:lvl>
    <w:lvl w:ilvl="2" w:tplc="0426001B" w:tentative="1">
      <w:start w:val="1"/>
      <w:numFmt w:val="lowerRoman"/>
      <w:lvlText w:val="%3."/>
      <w:lvlJc w:val="right"/>
      <w:pPr>
        <w:ind w:left="2664" w:hanging="180"/>
      </w:pPr>
    </w:lvl>
    <w:lvl w:ilvl="3" w:tplc="0426000F" w:tentative="1">
      <w:start w:val="1"/>
      <w:numFmt w:val="decimal"/>
      <w:lvlText w:val="%4."/>
      <w:lvlJc w:val="left"/>
      <w:pPr>
        <w:ind w:left="3384" w:hanging="360"/>
      </w:pPr>
    </w:lvl>
    <w:lvl w:ilvl="4" w:tplc="04260019" w:tentative="1">
      <w:start w:val="1"/>
      <w:numFmt w:val="lowerLetter"/>
      <w:lvlText w:val="%5."/>
      <w:lvlJc w:val="left"/>
      <w:pPr>
        <w:ind w:left="4104" w:hanging="360"/>
      </w:pPr>
    </w:lvl>
    <w:lvl w:ilvl="5" w:tplc="0426001B" w:tentative="1">
      <w:start w:val="1"/>
      <w:numFmt w:val="lowerRoman"/>
      <w:lvlText w:val="%6."/>
      <w:lvlJc w:val="right"/>
      <w:pPr>
        <w:ind w:left="4824" w:hanging="180"/>
      </w:pPr>
    </w:lvl>
    <w:lvl w:ilvl="6" w:tplc="0426000F" w:tentative="1">
      <w:start w:val="1"/>
      <w:numFmt w:val="decimal"/>
      <w:lvlText w:val="%7."/>
      <w:lvlJc w:val="left"/>
      <w:pPr>
        <w:ind w:left="5544" w:hanging="360"/>
      </w:pPr>
    </w:lvl>
    <w:lvl w:ilvl="7" w:tplc="04260019" w:tentative="1">
      <w:start w:val="1"/>
      <w:numFmt w:val="lowerLetter"/>
      <w:lvlText w:val="%8."/>
      <w:lvlJc w:val="left"/>
      <w:pPr>
        <w:ind w:left="6264" w:hanging="360"/>
      </w:pPr>
    </w:lvl>
    <w:lvl w:ilvl="8" w:tplc="0426001B" w:tentative="1">
      <w:start w:val="1"/>
      <w:numFmt w:val="lowerRoman"/>
      <w:lvlText w:val="%9."/>
      <w:lvlJc w:val="right"/>
      <w:pPr>
        <w:ind w:left="6984" w:hanging="180"/>
      </w:pPr>
    </w:lvl>
  </w:abstractNum>
  <w:abstractNum w:abstractNumId="13" w15:restartNumberingAfterBreak="0">
    <w:nsid w:val="216F597A"/>
    <w:multiLevelType w:val="hybridMultilevel"/>
    <w:tmpl w:val="E61091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27B9279A"/>
    <w:multiLevelType w:val="hybridMultilevel"/>
    <w:tmpl w:val="EFC4E9D6"/>
    <w:lvl w:ilvl="0" w:tplc="04260001">
      <w:start w:val="1"/>
      <w:numFmt w:val="bullet"/>
      <w:pStyle w:val="Sarakstaaizzm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CC2AD8"/>
    <w:multiLevelType w:val="multilevel"/>
    <w:tmpl w:val="7E3E826E"/>
    <w:lvl w:ilvl="0">
      <w:start w:val="10"/>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EF930DB"/>
    <w:multiLevelType w:val="multilevel"/>
    <w:tmpl w:val="5FFA87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9653A0"/>
    <w:multiLevelType w:val="multilevel"/>
    <w:tmpl w:val="04D2593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DA0CCC"/>
    <w:multiLevelType w:val="multilevel"/>
    <w:tmpl w:val="E542ADF6"/>
    <w:lvl w:ilvl="0">
      <w:start w:val="1"/>
      <w:numFmt w:val="decimal"/>
      <w:lvlText w:val="%1."/>
      <w:lvlJc w:val="left"/>
      <w:pPr>
        <w:ind w:left="720" w:hanging="360"/>
      </w:pPr>
      <w:rPr>
        <w:rFonts w:hint="default"/>
        <w:b/>
      </w:rPr>
    </w:lvl>
    <w:lvl w:ilvl="1">
      <w:start w:val="1"/>
      <w:numFmt w:val="decimal"/>
      <w:isLgl/>
      <w:lvlText w:val="%1.%2."/>
      <w:lvlJc w:val="left"/>
      <w:pPr>
        <w:ind w:left="592" w:hanging="45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9" w15:restartNumberingAfterBreak="0">
    <w:nsid w:val="34531D63"/>
    <w:multiLevelType w:val="hybridMultilevel"/>
    <w:tmpl w:val="7780F4AA"/>
    <w:lvl w:ilvl="0" w:tplc="5FACBD16">
      <w:start w:val="1"/>
      <w:numFmt w:val="lowerLetter"/>
      <w:lvlText w:val="%1)"/>
      <w:lvlJc w:val="left"/>
      <w:pPr>
        <w:ind w:left="343" w:hanging="360"/>
      </w:pPr>
      <w:rPr>
        <w:rFonts w:hint="default"/>
      </w:rPr>
    </w:lvl>
    <w:lvl w:ilvl="1" w:tplc="04260019" w:tentative="1">
      <w:start w:val="1"/>
      <w:numFmt w:val="lowerLetter"/>
      <w:lvlText w:val="%2."/>
      <w:lvlJc w:val="left"/>
      <w:pPr>
        <w:ind w:left="1063" w:hanging="360"/>
      </w:pPr>
    </w:lvl>
    <w:lvl w:ilvl="2" w:tplc="0426001B" w:tentative="1">
      <w:start w:val="1"/>
      <w:numFmt w:val="lowerRoman"/>
      <w:lvlText w:val="%3."/>
      <w:lvlJc w:val="right"/>
      <w:pPr>
        <w:ind w:left="1783" w:hanging="180"/>
      </w:pPr>
    </w:lvl>
    <w:lvl w:ilvl="3" w:tplc="0426000F" w:tentative="1">
      <w:start w:val="1"/>
      <w:numFmt w:val="decimal"/>
      <w:lvlText w:val="%4."/>
      <w:lvlJc w:val="left"/>
      <w:pPr>
        <w:ind w:left="2503" w:hanging="360"/>
      </w:pPr>
    </w:lvl>
    <w:lvl w:ilvl="4" w:tplc="04260019" w:tentative="1">
      <w:start w:val="1"/>
      <w:numFmt w:val="lowerLetter"/>
      <w:lvlText w:val="%5."/>
      <w:lvlJc w:val="left"/>
      <w:pPr>
        <w:ind w:left="3223" w:hanging="360"/>
      </w:pPr>
    </w:lvl>
    <w:lvl w:ilvl="5" w:tplc="0426001B" w:tentative="1">
      <w:start w:val="1"/>
      <w:numFmt w:val="lowerRoman"/>
      <w:lvlText w:val="%6."/>
      <w:lvlJc w:val="right"/>
      <w:pPr>
        <w:ind w:left="3943" w:hanging="180"/>
      </w:pPr>
    </w:lvl>
    <w:lvl w:ilvl="6" w:tplc="0426000F" w:tentative="1">
      <w:start w:val="1"/>
      <w:numFmt w:val="decimal"/>
      <w:lvlText w:val="%7."/>
      <w:lvlJc w:val="left"/>
      <w:pPr>
        <w:ind w:left="4663" w:hanging="360"/>
      </w:pPr>
    </w:lvl>
    <w:lvl w:ilvl="7" w:tplc="04260019" w:tentative="1">
      <w:start w:val="1"/>
      <w:numFmt w:val="lowerLetter"/>
      <w:lvlText w:val="%8."/>
      <w:lvlJc w:val="left"/>
      <w:pPr>
        <w:ind w:left="5383" w:hanging="360"/>
      </w:pPr>
    </w:lvl>
    <w:lvl w:ilvl="8" w:tplc="0426001B" w:tentative="1">
      <w:start w:val="1"/>
      <w:numFmt w:val="lowerRoman"/>
      <w:lvlText w:val="%9."/>
      <w:lvlJc w:val="right"/>
      <w:pPr>
        <w:ind w:left="6103" w:hanging="180"/>
      </w:pPr>
    </w:lvl>
  </w:abstractNum>
  <w:abstractNum w:abstractNumId="20" w15:restartNumberingAfterBreak="0">
    <w:nsid w:val="370E5FF1"/>
    <w:multiLevelType w:val="multilevel"/>
    <w:tmpl w:val="34143944"/>
    <w:lvl w:ilvl="0">
      <w:start w:val="4"/>
      <w:numFmt w:val="decimal"/>
      <w:lvlText w:val="%1."/>
      <w:lvlJc w:val="left"/>
      <w:pPr>
        <w:tabs>
          <w:tab w:val="num" w:pos="3763"/>
        </w:tabs>
        <w:ind w:left="3763" w:hanging="360"/>
      </w:pPr>
      <w:rPr>
        <w:rFonts w:hint="default"/>
      </w:rPr>
    </w:lvl>
    <w:lvl w:ilvl="1">
      <w:start w:val="8"/>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74E7BF9"/>
    <w:multiLevelType w:val="hybridMultilevel"/>
    <w:tmpl w:val="9370DB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3E3232C0"/>
    <w:multiLevelType w:val="multilevel"/>
    <w:tmpl w:val="5014995A"/>
    <w:lvl w:ilvl="0">
      <w:start w:val="4"/>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3" w15:restartNumberingAfterBreak="0">
    <w:nsid w:val="40B4011E"/>
    <w:multiLevelType w:val="hybridMultilevel"/>
    <w:tmpl w:val="FCB2F0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1D017D9"/>
    <w:multiLevelType w:val="multilevel"/>
    <w:tmpl w:val="C0AAC148"/>
    <w:lvl w:ilvl="0">
      <w:start w:val="3"/>
      <w:numFmt w:val="decimal"/>
      <w:lvlText w:val="%1."/>
      <w:lvlJc w:val="left"/>
      <w:pPr>
        <w:tabs>
          <w:tab w:val="num" w:pos="3763"/>
        </w:tabs>
        <w:ind w:left="3763" w:hanging="360"/>
      </w:pPr>
      <w:rPr>
        <w:rFonts w:hint="default"/>
      </w:rPr>
    </w:lvl>
    <w:lvl w:ilvl="1">
      <w:start w:val="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3F968E8"/>
    <w:multiLevelType w:val="hybridMultilevel"/>
    <w:tmpl w:val="9F9A51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5796532"/>
    <w:multiLevelType w:val="hybridMultilevel"/>
    <w:tmpl w:val="0192760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4606253C"/>
    <w:multiLevelType w:val="multilevel"/>
    <w:tmpl w:val="23BEAEDA"/>
    <w:lvl w:ilvl="0">
      <w:start w:val="1"/>
      <w:numFmt w:val="decimal"/>
      <w:lvlText w:val="%1."/>
      <w:lvlJc w:val="left"/>
      <w:pPr>
        <w:tabs>
          <w:tab w:val="num" w:pos="3763"/>
        </w:tabs>
        <w:ind w:left="3763" w:hanging="360"/>
      </w:pPr>
      <w:rPr>
        <w:rFonts w:hint="default"/>
      </w:rPr>
    </w:lvl>
    <w:lvl w:ilvl="1">
      <w:start w:val="11"/>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B857376"/>
    <w:multiLevelType w:val="multilevel"/>
    <w:tmpl w:val="18F2617C"/>
    <w:lvl w:ilvl="0">
      <w:start w:val="1"/>
      <w:numFmt w:val="decimal"/>
      <w:lvlText w:val="%1."/>
      <w:lvlJc w:val="left"/>
      <w:pPr>
        <w:ind w:left="360" w:hanging="360"/>
      </w:p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4F930615"/>
    <w:multiLevelType w:val="singleLevel"/>
    <w:tmpl w:val="2CB2054C"/>
    <w:lvl w:ilvl="0">
      <w:start w:val="1"/>
      <w:numFmt w:val="decimal"/>
      <w:lvlText w:val="%1."/>
      <w:lvlJc w:val="left"/>
      <w:pPr>
        <w:tabs>
          <w:tab w:val="num" w:pos="720"/>
        </w:tabs>
        <w:ind w:left="720" w:hanging="360"/>
      </w:pPr>
    </w:lvl>
  </w:abstractNum>
  <w:abstractNum w:abstractNumId="30" w15:restartNumberingAfterBreak="0">
    <w:nsid w:val="52BD69F5"/>
    <w:multiLevelType w:val="multilevel"/>
    <w:tmpl w:val="EAAC46B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F66C51"/>
    <w:multiLevelType w:val="multilevel"/>
    <w:tmpl w:val="77CAF17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58542D"/>
    <w:multiLevelType w:val="multilevel"/>
    <w:tmpl w:val="37ECD70A"/>
    <w:lvl w:ilvl="0">
      <w:start w:val="3"/>
      <w:numFmt w:val="decimal"/>
      <w:lvlText w:val="%1."/>
      <w:lvlJc w:val="left"/>
      <w:pPr>
        <w:ind w:left="360" w:hanging="360"/>
      </w:pPr>
    </w:lvl>
    <w:lvl w:ilvl="1">
      <w:start w:val="1"/>
      <w:numFmt w:val="decimal"/>
      <w:lvlText w:val="%1.%2."/>
      <w:lvlJc w:val="left"/>
      <w:pPr>
        <w:ind w:left="3054" w:hanging="360"/>
      </w:pPr>
    </w:lvl>
    <w:lvl w:ilvl="2">
      <w:start w:val="1"/>
      <w:numFmt w:val="low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73E252E"/>
    <w:multiLevelType w:val="hybridMultilevel"/>
    <w:tmpl w:val="04E6359E"/>
    <w:lvl w:ilvl="0" w:tplc="5EA69D3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AB5161E"/>
    <w:multiLevelType w:val="multilevel"/>
    <w:tmpl w:val="A274C642"/>
    <w:lvl w:ilvl="0">
      <w:start w:val="1"/>
      <w:numFmt w:val="decimal"/>
      <w:lvlText w:val="%1."/>
      <w:lvlJc w:val="left"/>
      <w:pPr>
        <w:tabs>
          <w:tab w:val="num" w:pos="3763"/>
        </w:tabs>
        <w:ind w:left="3763" w:hanging="360"/>
      </w:pPr>
    </w:lvl>
    <w:lvl w:ilvl="1">
      <w:start w:val="1"/>
      <w:numFmt w:val="decimal"/>
      <w:lvlText w:val="%1.%2."/>
      <w:lvlJc w:val="left"/>
      <w:pPr>
        <w:tabs>
          <w:tab w:val="num" w:pos="1425"/>
        </w:tabs>
        <w:ind w:left="1425"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087681D"/>
    <w:multiLevelType w:val="multilevel"/>
    <w:tmpl w:val="DA5C924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2506F9"/>
    <w:multiLevelType w:val="hybridMultilevel"/>
    <w:tmpl w:val="407AFF3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61E83E7C"/>
    <w:multiLevelType w:val="hybridMultilevel"/>
    <w:tmpl w:val="A8A8DE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693D0FB2"/>
    <w:multiLevelType w:val="multilevel"/>
    <w:tmpl w:val="EF0C5090"/>
    <w:lvl w:ilvl="0">
      <w:start w:val="1"/>
      <w:numFmt w:val="decimal"/>
      <w:lvlText w:val="%1."/>
      <w:lvlJc w:val="left"/>
      <w:pPr>
        <w:tabs>
          <w:tab w:val="num" w:pos="3763"/>
        </w:tabs>
        <w:ind w:left="3763" w:hanging="360"/>
      </w:pPr>
      <w:rPr>
        <w:rFonts w:hint="default"/>
      </w:rPr>
    </w:lvl>
    <w:lvl w:ilvl="1">
      <w:start w:val="14"/>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9EC5258"/>
    <w:multiLevelType w:val="multilevel"/>
    <w:tmpl w:val="FA16BA58"/>
    <w:lvl w:ilvl="0">
      <w:start w:val="1"/>
      <w:numFmt w:val="decimal"/>
      <w:lvlText w:val="%1."/>
      <w:lvlJc w:val="left"/>
      <w:pPr>
        <w:ind w:left="360" w:hanging="360"/>
      </w:pPr>
    </w:lvl>
    <w:lvl w:ilvl="1">
      <w:start w:val="1"/>
      <w:numFmt w:val="decimal"/>
      <w:lvlText w:val="4.%2."/>
      <w:lvlJc w:val="left"/>
      <w:pPr>
        <w:ind w:left="792" w:hanging="432"/>
      </w:pPr>
      <w:rPr>
        <w:rFonts w:hint="default"/>
        <w:b w:val="0"/>
      </w:rPr>
    </w:lvl>
    <w:lvl w:ilvl="2">
      <w:start w:val="1"/>
      <w:numFmt w:val="decimal"/>
      <w:lvlText w:val="4.2.%3."/>
      <w:lvlJc w:val="left"/>
      <w:pPr>
        <w:ind w:left="50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E43A61"/>
    <w:multiLevelType w:val="multilevel"/>
    <w:tmpl w:val="358A5E54"/>
    <w:lvl w:ilvl="0">
      <w:start w:val="4"/>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533B3E"/>
    <w:multiLevelType w:val="multilevel"/>
    <w:tmpl w:val="97A4EA40"/>
    <w:lvl w:ilvl="0">
      <w:start w:val="1"/>
      <w:numFmt w:val="decimal"/>
      <w:lvlText w:val="%1."/>
      <w:lvlJc w:val="left"/>
      <w:pPr>
        <w:tabs>
          <w:tab w:val="num" w:pos="540"/>
        </w:tabs>
        <w:ind w:left="540" w:hanging="540"/>
      </w:pPr>
      <w:rPr>
        <w:b/>
        <w:i w:val="0"/>
      </w:rPr>
    </w:lvl>
    <w:lvl w:ilvl="1">
      <w:start w:val="1"/>
      <w:numFmt w:val="decimal"/>
      <w:lvlText w:val="%1.%2."/>
      <w:lvlJc w:val="left"/>
      <w:pPr>
        <w:tabs>
          <w:tab w:val="num" w:pos="540"/>
        </w:tabs>
        <w:ind w:left="540" w:hanging="540"/>
      </w:pPr>
      <w:rPr>
        <w:b w:val="0"/>
        <w:i w:val="0"/>
      </w:rPr>
    </w:lvl>
    <w:lvl w:ilvl="2">
      <w:start w:val="1"/>
      <w:numFmt w:val="decimal"/>
      <w:lvlText w:val="%1.%2.%3."/>
      <w:lvlJc w:val="left"/>
      <w:pPr>
        <w:tabs>
          <w:tab w:val="num" w:pos="1996"/>
        </w:tabs>
        <w:ind w:left="1996" w:hanging="720"/>
      </w:pPr>
      <w:rPr>
        <w:b w:val="0"/>
      </w:rPr>
    </w:lvl>
    <w:lvl w:ilvl="3">
      <w:start w:val="1"/>
      <w:numFmt w:val="decimal"/>
      <w:lvlText w:val="%1.%2.%3.%4."/>
      <w:lvlJc w:val="left"/>
      <w:pPr>
        <w:tabs>
          <w:tab w:val="num" w:pos="1713"/>
        </w:tabs>
        <w:ind w:left="1713"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42" w15:restartNumberingAfterBreak="0">
    <w:nsid w:val="73EF5A87"/>
    <w:multiLevelType w:val="multilevel"/>
    <w:tmpl w:val="802A3C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B168AD"/>
    <w:multiLevelType w:val="multilevel"/>
    <w:tmpl w:val="1B92F544"/>
    <w:lvl w:ilvl="0">
      <w:start w:val="2"/>
      <w:numFmt w:val="decimal"/>
      <w:lvlText w:val="%1."/>
      <w:lvlJc w:val="left"/>
      <w:pPr>
        <w:tabs>
          <w:tab w:val="num" w:pos="3763"/>
        </w:tabs>
        <w:ind w:left="3763" w:hanging="360"/>
      </w:pPr>
      <w:rPr>
        <w:rFonts w:hint="default"/>
      </w:rPr>
    </w:lvl>
    <w:lvl w:ilvl="1">
      <w:start w:val="3"/>
      <w:numFmt w:val="decimal"/>
      <w:lvlText w:val="%1.%2."/>
      <w:lvlJc w:val="left"/>
      <w:pPr>
        <w:tabs>
          <w:tab w:val="num" w:pos="1425"/>
        </w:tabs>
        <w:ind w:left="1425" w:hanging="432"/>
      </w:pPr>
      <w:rPr>
        <w:rFonts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E8D35AB"/>
    <w:multiLevelType w:val="hybridMultilevel"/>
    <w:tmpl w:val="9CA6025C"/>
    <w:lvl w:ilvl="0" w:tplc="550E7AB2">
      <w:start w:val="1"/>
      <w:numFmt w:val="upperLetter"/>
      <w:lvlText w:val="%1."/>
      <w:lvlJc w:val="left"/>
      <w:pPr>
        <w:ind w:left="7020" w:hanging="360"/>
      </w:pPr>
      <w:rPr>
        <w:rFonts w:hint="default"/>
      </w:rPr>
    </w:lvl>
    <w:lvl w:ilvl="1" w:tplc="04260019" w:tentative="1">
      <w:start w:val="1"/>
      <w:numFmt w:val="lowerLetter"/>
      <w:lvlText w:val="%2."/>
      <w:lvlJc w:val="left"/>
      <w:pPr>
        <w:ind w:left="7740" w:hanging="360"/>
      </w:pPr>
    </w:lvl>
    <w:lvl w:ilvl="2" w:tplc="0426001B" w:tentative="1">
      <w:start w:val="1"/>
      <w:numFmt w:val="lowerRoman"/>
      <w:lvlText w:val="%3."/>
      <w:lvlJc w:val="right"/>
      <w:pPr>
        <w:ind w:left="8460" w:hanging="180"/>
      </w:pPr>
    </w:lvl>
    <w:lvl w:ilvl="3" w:tplc="0426000F" w:tentative="1">
      <w:start w:val="1"/>
      <w:numFmt w:val="decimal"/>
      <w:lvlText w:val="%4."/>
      <w:lvlJc w:val="left"/>
      <w:pPr>
        <w:ind w:left="9180" w:hanging="360"/>
      </w:pPr>
    </w:lvl>
    <w:lvl w:ilvl="4" w:tplc="04260019" w:tentative="1">
      <w:start w:val="1"/>
      <w:numFmt w:val="lowerLetter"/>
      <w:lvlText w:val="%5."/>
      <w:lvlJc w:val="left"/>
      <w:pPr>
        <w:ind w:left="9900" w:hanging="360"/>
      </w:pPr>
    </w:lvl>
    <w:lvl w:ilvl="5" w:tplc="0426001B" w:tentative="1">
      <w:start w:val="1"/>
      <w:numFmt w:val="lowerRoman"/>
      <w:lvlText w:val="%6."/>
      <w:lvlJc w:val="right"/>
      <w:pPr>
        <w:ind w:left="10620" w:hanging="180"/>
      </w:pPr>
    </w:lvl>
    <w:lvl w:ilvl="6" w:tplc="0426000F" w:tentative="1">
      <w:start w:val="1"/>
      <w:numFmt w:val="decimal"/>
      <w:lvlText w:val="%7."/>
      <w:lvlJc w:val="left"/>
      <w:pPr>
        <w:ind w:left="11340" w:hanging="360"/>
      </w:pPr>
    </w:lvl>
    <w:lvl w:ilvl="7" w:tplc="04260019" w:tentative="1">
      <w:start w:val="1"/>
      <w:numFmt w:val="lowerLetter"/>
      <w:lvlText w:val="%8."/>
      <w:lvlJc w:val="left"/>
      <w:pPr>
        <w:ind w:left="12060" w:hanging="360"/>
      </w:pPr>
    </w:lvl>
    <w:lvl w:ilvl="8" w:tplc="0426001B" w:tentative="1">
      <w:start w:val="1"/>
      <w:numFmt w:val="lowerRoman"/>
      <w:lvlText w:val="%9."/>
      <w:lvlJc w:val="right"/>
      <w:pPr>
        <w:ind w:left="12780" w:hanging="180"/>
      </w:pPr>
    </w:lvl>
  </w:abstractNum>
  <w:num w:numId="1" w16cid:durableId="1775443356">
    <w:abstractNumId w:val="0"/>
  </w:num>
  <w:num w:numId="2" w16cid:durableId="1536575239">
    <w:abstractNumId w:val="34"/>
  </w:num>
  <w:num w:numId="3" w16cid:durableId="408888932">
    <w:abstractNumId w:val="10"/>
  </w:num>
  <w:num w:numId="4" w16cid:durableId="110126286">
    <w:abstractNumId w:val="14"/>
  </w:num>
  <w:num w:numId="5" w16cid:durableId="544874965">
    <w:abstractNumId w:val="8"/>
  </w:num>
  <w:num w:numId="6" w16cid:durableId="596140693">
    <w:abstractNumId w:val="2"/>
  </w:num>
  <w:num w:numId="7" w16cid:durableId="1812167987">
    <w:abstractNumId w:val="27"/>
  </w:num>
  <w:num w:numId="8" w16cid:durableId="1303653654">
    <w:abstractNumId w:val="6"/>
  </w:num>
  <w:num w:numId="9" w16cid:durableId="827524875">
    <w:abstractNumId w:val="35"/>
  </w:num>
  <w:num w:numId="10" w16cid:durableId="1418555262">
    <w:abstractNumId w:val="1"/>
  </w:num>
  <w:num w:numId="11" w16cid:durableId="768158900">
    <w:abstractNumId w:val="20"/>
  </w:num>
  <w:num w:numId="12" w16cid:durableId="2010979992">
    <w:abstractNumId w:val="39"/>
  </w:num>
  <w:num w:numId="13" w16cid:durableId="352462232">
    <w:abstractNumId w:val="15"/>
  </w:num>
  <w:num w:numId="14" w16cid:durableId="910777164">
    <w:abstractNumId w:val="40"/>
  </w:num>
  <w:num w:numId="15" w16cid:durableId="980840649">
    <w:abstractNumId w:val="26"/>
  </w:num>
  <w:num w:numId="16" w16cid:durableId="2031369980">
    <w:abstractNumId w:val="37"/>
  </w:num>
  <w:num w:numId="17" w16cid:durableId="1287545256">
    <w:abstractNumId w:val="36"/>
  </w:num>
  <w:num w:numId="18" w16cid:durableId="443698682">
    <w:abstractNumId w:val="4"/>
  </w:num>
  <w:num w:numId="19" w16cid:durableId="295720161">
    <w:abstractNumId w:val="13"/>
  </w:num>
  <w:num w:numId="20" w16cid:durableId="273556956">
    <w:abstractNumId w:val="3"/>
  </w:num>
  <w:num w:numId="21" w16cid:durableId="1092093090">
    <w:abstractNumId w:val="21"/>
  </w:num>
  <w:num w:numId="22" w16cid:durableId="370152360">
    <w:abstractNumId w:val="23"/>
  </w:num>
  <w:num w:numId="23" w16cid:durableId="425227933">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3218068">
    <w:abstractNumId w:val="18"/>
  </w:num>
  <w:num w:numId="25" w16cid:durableId="2143036913">
    <w:abstractNumId w:val="33"/>
  </w:num>
  <w:num w:numId="26" w16cid:durableId="1637180143">
    <w:abstractNumId w:val="38"/>
  </w:num>
  <w:num w:numId="27" w16cid:durableId="646012309">
    <w:abstractNumId w:val="24"/>
  </w:num>
  <w:num w:numId="28" w16cid:durableId="254942949">
    <w:abstractNumId w:val="12"/>
  </w:num>
  <w:num w:numId="29" w16cid:durableId="1287348989">
    <w:abstractNumId w:val="7"/>
  </w:num>
  <w:num w:numId="30" w16cid:durableId="1862471216">
    <w:abstractNumId w:val="22"/>
  </w:num>
  <w:num w:numId="31" w16cid:durableId="952127072">
    <w:abstractNumId w:val="5"/>
  </w:num>
  <w:num w:numId="32" w16cid:durableId="1472331904">
    <w:abstractNumId w:val="43"/>
  </w:num>
  <w:num w:numId="33" w16cid:durableId="957684599">
    <w:abstractNumId w:val="25"/>
  </w:num>
  <w:num w:numId="34" w16cid:durableId="6241961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7102798">
    <w:abstractNumId w:val="9"/>
    <w:lvlOverride w:ilvl="0">
      <w:startOverride w:val="1"/>
    </w:lvlOverride>
  </w:num>
  <w:num w:numId="36" w16cid:durableId="15800233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91106366">
    <w:abstractNumId w:val="29"/>
    <w:lvlOverride w:ilvl="0">
      <w:startOverride w:val="1"/>
    </w:lvlOverride>
  </w:num>
  <w:num w:numId="38" w16cid:durableId="36587228">
    <w:abstractNumId w:val="32"/>
  </w:num>
  <w:num w:numId="39" w16cid:durableId="1969626887">
    <w:abstractNumId w:val="42"/>
  </w:num>
  <w:num w:numId="40" w16cid:durableId="652149836">
    <w:abstractNumId w:val="30"/>
  </w:num>
  <w:num w:numId="41" w16cid:durableId="1647464980">
    <w:abstractNumId w:val="17"/>
  </w:num>
  <w:num w:numId="42" w16cid:durableId="7970687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5178748">
    <w:abstractNumId w:val="44"/>
  </w:num>
  <w:num w:numId="44" w16cid:durableId="1979652861">
    <w:abstractNumId w:val="19"/>
  </w:num>
  <w:num w:numId="45" w16cid:durableId="453714639">
    <w:abstractNumId w:val="11"/>
  </w:num>
  <w:num w:numId="46" w16cid:durableId="734088308">
    <w:abstractNumId w:val="31"/>
  </w:num>
  <w:num w:numId="47" w16cid:durableId="13643323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558"/>
    <w:rsid w:val="000027CA"/>
    <w:rsid w:val="00010C7F"/>
    <w:rsid w:val="00011181"/>
    <w:rsid w:val="00020600"/>
    <w:rsid w:val="00022721"/>
    <w:rsid w:val="0002384F"/>
    <w:rsid w:val="00023E1D"/>
    <w:rsid w:val="000316FE"/>
    <w:rsid w:val="00031DF1"/>
    <w:rsid w:val="00034256"/>
    <w:rsid w:val="000537BF"/>
    <w:rsid w:val="00053A9A"/>
    <w:rsid w:val="00056578"/>
    <w:rsid w:val="00061359"/>
    <w:rsid w:val="000617C9"/>
    <w:rsid w:val="00061AAC"/>
    <w:rsid w:val="00063C5A"/>
    <w:rsid w:val="0006509B"/>
    <w:rsid w:val="00065D32"/>
    <w:rsid w:val="000752DF"/>
    <w:rsid w:val="000809C3"/>
    <w:rsid w:val="000843F7"/>
    <w:rsid w:val="0008748F"/>
    <w:rsid w:val="0008781E"/>
    <w:rsid w:val="00092F15"/>
    <w:rsid w:val="00093D96"/>
    <w:rsid w:val="00094DE1"/>
    <w:rsid w:val="000A08AB"/>
    <w:rsid w:val="000A14D1"/>
    <w:rsid w:val="000A3597"/>
    <w:rsid w:val="000C0EE2"/>
    <w:rsid w:val="000C1089"/>
    <w:rsid w:val="000C48B9"/>
    <w:rsid w:val="000D2BC1"/>
    <w:rsid w:val="000D4557"/>
    <w:rsid w:val="000D6F7E"/>
    <w:rsid w:val="000E3BBE"/>
    <w:rsid w:val="000E42A8"/>
    <w:rsid w:val="000E4DCF"/>
    <w:rsid w:val="000E4F85"/>
    <w:rsid w:val="000E503C"/>
    <w:rsid w:val="000E6BA1"/>
    <w:rsid w:val="000F1732"/>
    <w:rsid w:val="000F36BC"/>
    <w:rsid w:val="000F5672"/>
    <w:rsid w:val="0010201E"/>
    <w:rsid w:val="0010406D"/>
    <w:rsid w:val="0012776B"/>
    <w:rsid w:val="00131E88"/>
    <w:rsid w:val="00140BC7"/>
    <w:rsid w:val="001429F8"/>
    <w:rsid w:val="00144C9D"/>
    <w:rsid w:val="00150C1A"/>
    <w:rsid w:val="00155343"/>
    <w:rsid w:val="001602A2"/>
    <w:rsid w:val="001609AD"/>
    <w:rsid w:val="0016139C"/>
    <w:rsid w:val="0016390A"/>
    <w:rsid w:val="001744BA"/>
    <w:rsid w:val="00174E50"/>
    <w:rsid w:val="00195C69"/>
    <w:rsid w:val="00197FEB"/>
    <w:rsid w:val="001A0ABD"/>
    <w:rsid w:val="001A4755"/>
    <w:rsid w:val="001A561B"/>
    <w:rsid w:val="001B47D3"/>
    <w:rsid w:val="001D477E"/>
    <w:rsid w:val="001D7368"/>
    <w:rsid w:val="001E224C"/>
    <w:rsid w:val="001F0514"/>
    <w:rsid w:val="001F15E8"/>
    <w:rsid w:val="0020149C"/>
    <w:rsid w:val="00221756"/>
    <w:rsid w:val="00230BB4"/>
    <w:rsid w:val="0024215A"/>
    <w:rsid w:val="00251522"/>
    <w:rsid w:val="00256E07"/>
    <w:rsid w:val="0026105D"/>
    <w:rsid w:val="002641AC"/>
    <w:rsid w:val="002657A3"/>
    <w:rsid w:val="00265F4F"/>
    <w:rsid w:val="00267167"/>
    <w:rsid w:val="00281C03"/>
    <w:rsid w:val="0028404B"/>
    <w:rsid w:val="002901CE"/>
    <w:rsid w:val="002A3735"/>
    <w:rsid w:val="002A4252"/>
    <w:rsid w:val="002E226E"/>
    <w:rsid w:val="002E3B8A"/>
    <w:rsid w:val="002E7DA9"/>
    <w:rsid w:val="00313C14"/>
    <w:rsid w:val="003226F5"/>
    <w:rsid w:val="003234D2"/>
    <w:rsid w:val="00331EAC"/>
    <w:rsid w:val="00345645"/>
    <w:rsid w:val="003474C7"/>
    <w:rsid w:val="00347BB8"/>
    <w:rsid w:val="00363290"/>
    <w:rsid w:val="003650FC"/>
    <w:rsid w:val="0036616D"/>
    <w:rsid w:val="003670CE"/>
    <w:rsid w:val="0037184E"/>
    <w:rsid w:val="00376867"/>
    <w:rsid w:val="003A0FE0"/>
    <w:rsid w:val="003A11E9"/>
    <w:rsid w:val="003B3EC8"/>
    <w:rsid w:val="003B752C"/>
    <w:rsid w:val="003B7675"/>
    <w:rsid w:val="003C4436"/>
    <w:rsid w:val="003D2D50"/>
    <w:rsid w:val="003F5A65"/>
    <w:rsid w:val="00401532"/>
    <w:rsid w:val="0040357E"/>
    <w:rsid w:val="00405C80"/>
    <w:rsid w:val="00415914"/>
    <w:rsid w:val="00416CB9"/>
    <w:rsid w:val="00417B85"/>
    <w:rsid w:val="0042118D"/>
    <w:rsid w:val="004219E4"/>
    <w:rsid w:val="004275E9"/>
    <w:rsid w:val="004414A4"/>
    <w:rsid w:val="00442AC6"/>
    <w:rsid w:val="00444431"/>
    <w:rsid w:val="00464F56"/>
    <w:rsid w:val="0046673F"/>
    <w:rsid w:val="00473E0B"/>
    <w:rsid w:val="004830F1"/>
    <w:rsid w:val="00483F5F"/>
    <w:rsid w:val="00485931"/>
    <w:rsid w:val="00485FF3"/>
    <w:rsid w:val="004A0915"/>
    <w:rsid w:val="004A0BB4"/>
    <w:rsid w:val="004A2732"/>
    <w:rsid w:val="004A627D"/>
    <w:rsid w:val="004A7F37"/>
    <w:rsid w:val="004B058F"/>
    <w:rsid w:val="004C3563"/>
    <w:rsid w:val="004D4325"/>
    <w:rsid w:val="004D51FE"/>
    <w:rsid w:val="004E28FE"/>
    <w:rsid w:val="004E354C"/>
    <w:rsid w:val="00501493"/>
    <w:rsid w:val="00503CBB"/>
    <w:rsid w:val="00505F12"/>
    <w:rsid w:val="00507149"/>
    <w:rsid w:val="005109AE"/>
    <w:rsid w:val="00513E9D"/>
    <w:rsid w:val="00515330"/>
    <w:rsid w:val="005221CC"/>
    <w:rsid w:val="00523F3F"/>
    <w:rsid w:val="00526DAE"/>
    <w:rsid w:val="005324BD"/>
    <w:rsid w:val="00545B58"/>
    <w:rsid w:val="00562908"/>
    <w:rsid w:val="00564DB5"/>
    <w:rsid w:val="005724FA"/>
    <w:rsid w:val="00597F8B"/>
    <w:rsid w:val="005A23DF"/>
    <w:rsid w:val="005A3CD2"/>
    <w:rsid w:val="005B15AF"/>
    <w:rsid w:val="005B6D7C"/>
    <w:rsid w:val="005C5316"/>
    <w:rsid w:val="005D1092"/>
    <w:rsid w:val="005D1BAA"/>
    <w:rsid w:val="005D437C"/>
    <w:rsid w:val="005D726B"/>
    <w:rsid w:val="005F1BDE"/>
    <w:rsid w:val="00613E11"/>
    <w:rsid w:val="00616639"/>
    <w:rsid w:val="00645E16"/>
    <w:rsid w:val="00647643"/>
    <w:rsid w:val="00651336"/>
    <w:rsid w:val="00667474"/>
    <w:rsid w:val="00674558"/>
    <w:rsid w:val="00681392"/>
    <w:rsid w:val="006925D2"/>
    <w:rsid w:val="00693EA7"/>
    <w:rsid w:val="006A0670"/>
    <w:rsid w:val="006A1532"/>
    <w:rsid w:val="006A3B10"/>
    <w:rsid w:val="006B2B7B"/>
    <w:rsid w:val="006B476A"/>
    <w:rsid w:val="006C23E8"/>
    <w:rsid w:val="006C2AB0"/>
    <w:rsid w:val="006C7F6D"/>
    <w:rsid w:val="006E2E4B"/>
    <w:rsid w:val="006E505F"/>
    <w:rsid w:val="006E68B2"/>
    <w:rsid w:val="006F0552"/>
    <w:rsid w:val="006F7DF4"/>
    <w:rsid w:val="0070042C"/>
    <w:rsid w:val="00705D5F"/>
    <w:rsid w:val="0071291C"/>
    <w:rsid w:val="00713357"/>
    <w:rsid w:val="00723C4E"/>
    <w:rsid w:val="0072630B"/>
    <w:rsid w:val="0073299E"/>
    <w:rsid w:val="007410C4"/>
    <w:rsid w:val="00742991"/>
    <w:rsid w:val="0075713A"/>
    <w:rsid w:val="00763836"/>
    <w:rsid w:val="00765081"/>
    <w:rsid w:val="00765848"/>
    <w:rsid w:val="00771E8B"/>
    <w:rsid w:val="00772E49"/>
    <w:rsid w:val="007810D2"/>
    <w:rsid w:val="00786802"/>
    <w:rsid w:val="007948F2"/>
    <w:rsid w:val="007A22D6"/>
    <w:rsid w:val="007A375E"/>
    <w:rsid w:val="007A55DE"/>
    <w:rsid w:val="007A6122"/>
    <w:rsid w:val="007B670F"/>
    <w:rsid w:val="007D31F4"/>
    <w:rsid w:val="007D3738"/>
    <w:rsid w:val="007D5343"/>
    <w:rsid w:val="007D5AFD"/>
    <w:rsid w:val="007E1BB5"/>
    <w:rsid w:val="008040A5"/>
    <w:rsid w:val="0081438A"/>
    <w:rsid w:val="0082291A"/>
    <w:rsid w:val="00823E36"/>
    <w:rsid w:val="008247FD"/>
    <w:rsid w:val="00824ABB"/>
    <w:rsid w:val="00825765"/>
    <w:rsid w:val="00834394"/>
    <w:rsid w:val="00834F6D"/>
    <w:rsid w:val="00837F8A"/>
    <w:rsid w:val="0084666D"/>
    <w:rsid w:val="00854747"/>
    <w:rsid w:val="00854F97"/>
    <w:rsid w:val="00862275"/>
    <w:rsid w:val="00863636"/>
    <w:rsid w:val="0086460F"/>
    <w:rsid w:val="00886AE7"/>
    <w:rsid w:val="00890824"/>
    <w:rsid w:val="008A78F9"/>
    <w:rsid w:val="008B0EA8"/>
    <w:rsid w:val="008C5784"/>
    <w:rsid w:val="008C5EFB"/>
    <w:rsid w:val="008C6743"/>
    <w:rsid w:val="008D498E"/>
    <w:rsid w:val="008D6133"/>
    <w:rsid w:val="008E1C16"/>
    <w:rsid w:val="00901D8B"/>
    <w:rsid w:val="009020A0"/>
    <w:rsid w:val="00911664"/>
    <w:rsid w:val="00916C96"/>
    <w:rsid w:val="00921397"/>
    <w:rsid w:val="00922799"/>
    <w:rsid w:val="00923AC4"/>
    <w:rsid w:val="0092511B"/>
    <w:rsid w:val="0092734C"/>
    <w:rsid w:val="00931A28"/>
    <w:rsid w:val="00933919"/>
    <w:rsid w:val="00947332"/>
    <w:rsid w:val="00947E5A"/>
    <w:rsid w:val="00956F30"/>
    <w:rsid w:val="00963723"/>
    <w:rsid w:val="00964183"/>
    <w:rsid w:val="00966FB6"/>
    <w:rsid w:val="00967C13"/>
    <w:rsid w:val="00967DC6"/>
    <w:rsid w:val="00970D44"/>
    <w:rsid w:val="00974DE0"/>
    <w:rsid w:val="00980BDB"/>
    <w:rsid w:val="00981AF8"/>
    <w:rsid w:val="009A5208"/>
    <w:rsid w:val="009C2F10"/>
    <w:rsid w:val="009C356B"/>
    <w:rsid w:val="009C399C"/>
    <w:rsid w:val="009C4362"/>
    <w:rsid w:val="009C4997"/>
    <w:rsid w:val="009D2D99"/>
    <w:rsid w:val="009D4495"/>
    <w:rsid w:val="009D6784"/>
    <w:rsid w:val="009E1CE9"/>
    <w:rsid w:val="009E651B"/>
    <w:rsid w:val="009E6B31"/>
    <w:rsid w:val="009F4456"/>
    <w:rsid w:val="009F59AE"/>
    <w:rsid w:val="009F7618"/>
    <w:rsid w:val="00A139DD"/>
    <w:rsid w:val="00A23B48"/>
    <w:rsid w:val="00A25B8D"/>
    <w:rsid w:val="00A320FA"/>
    <w:rsid w:val="00A34727"/>
    <w:rsid w:val="00A42D82"/>
    <w:rsid w:val="00A46AB2"/>
    <w:rsid w:val="00A5747D"/>
    <w:rsid w:val="00A6441A"/>
    <w:rsid w:val="00AA4744"/>
    <w:rsid w:val="00AA48EB"/>
    <w:rsid w:val="00AA5EC2"/>
    <w:rsid w:val="00AA7D06"/>
    <w:rsid w:val="00AB382D"/>
    <w:rsid w:val="00AB6CAA"/>
    <w:rsid w:val="00AC10BC"/>
    <w:rsid w:val="00AC1BE7"/>
    <w:rsid w:val="00AC24D5"/>
    <w:rsid w:val="00AD05FD"/>
    <w:rsid w:val="00AD1AA3"/>
    <w:rsid w:val="00AD71E5"/>
    <w:rsid w:val="00AE109A"/>
    <w:rsid w:val="00AE2DBB"/>
    <w:rsid w:val="00AE44A4"/>
    <w:rsid w:val="00AF3DCD"/>
    <w:rsid w:val="00B06A87"/>
    <w:rsid w:val="00B12890"/>
    <w:rsid w:val="00B21CAE"/>
    <w:rsid w:val="00B21F58"/>
    <w:rsid w:val="00B32FA7"/>
    <w:rsid w:val="00B453F8"/>
    <w:rsid w:val="00B5297B"/>
    <w:rsid w:val="00B62F95"/>
    <w:rsid w:val="00B75E87"/>
    <w:rsid w:val="00B8346D"/>
    <w:rsid w:val="00B873D0"/>
    <w:rsid w:val="00BA410A"/>
    <w:rsid w:val="00BB5459"/>
    <w:rsid w:val="00BC6BCD"/>
    <w:rsid w:val="00BE1F1F"/>
    <w:rsid w:val="00C258F8"/>
    <w:rsid w:val="00C43F42"/>
    <w:rsid w:val="00C46871"/>
    <w:rsid w:val="00C47A81"/>
    <w:rsid w:val="00C555C9"/>
    <w:rsid w:val="00C74D36"/>
    <w:rsid w:val="00C76873"/>
    <w:rsid w:val="00C94E2B"/>
    <w:rsid w:val="00CA318E"/>
    <w:rsid w:val="00CC6D4D"/>
    <w:rsid w:val="00CF6545"/>
    <w:rsid w:val="00CF75EB"/>
    <w:rsid w:val="00D11BA5"/>
    <w:rsid w:val="00D12F40"/>
    <w:rsid w:val="00D1464A"/>
    <w:rsid w:val="00D14733"/>
    <w:rsid w:val="00D2013F"/>
    <w:rsid w:val="00D20863"/>
    <w:rsid w:val="00D262B9"/>
    <w:rsid w:val="00D3065E"/>
    <w:rsid w:val="00D37A04"/>
    <w:rsid w:val="00D51068"/>
    <w:rsid w:val="00D522C0"/>
    <w:rsid w:val="00D57B8D"/>
    <w:rsid w:val="00D67E67"/>
    <w:rsid w:val="00D8341D"/>
    <w:rsid w:val="00D9184B"/>
    <w:rsid w:val="00D96D4C"/>
    <w:rsid w:val="00D97325"/>
    <w:rsid w:val="00DA0A91"/>
    <w:rsid w:val="00DA5EB1"/>
    <w:rsid w:val="00DB4E83"/>
    <w:rsid w:val="00DB7C47"/>
    <w:rsid w:val="00DC095F"/>
    <w:rsid w:val="00DC1402"/>
    <w:rsid w:val="00DD1282"/>
    <w:rsid w:val="00DE2E96"/>
    <w:rsid w:val="00E06AA3"/>
    <w:rsid w:val="00E07C01"/>
    <w:rsid w:val="00E11FE2"/>
    <w:rsid w:val="00E200DB"/>
    <w:rsid w:val="00E21AD5"/>
    <w:rsid w:val="00E37CD1"/>
    <w:rsid w:val="00E4593D"/>
    <w:rsid w:val="00E46B4E"/>
    <w:rsid w:val="00E51D88"/>
    <w:rsid w:val="00E62021"/>
    <w:rsid w:val="00E673C1"/>
    <w:rsid w:val="00E7306F"/>
    <w:rsid w:val="00E76C09"/>
    <w:rsid w:val="00E84930"/>
    <w:rsid w:val="00E84D00"/>
    <w:rsid w:val="00E95CA6"/>
    <w:rsid w:val="00EA0572"/>
    <w:rsid w:val="00EA3344"/>
    <w:rsid w:val="00EA3FB3"/>
    <w:rsid w:val="00EA4B17"/>
    <w:rsid w:val="00EB0C0B"/>
    <w:rsid w:val="00EB39D3"/>
    <w:rsid w:val="00EC3CAD"/>
    <w:rsid w:val="00ED3497"/>
    <w:rsid w:val="00ED4D73"/>
    <w:rsid w:val="00EE183E"/>
    <w:rsid w:val="00EF4231"/>
    <w:rsid w:val="00F01211"/>
    <w:rsid w:val="00F017C3"/>
    <w:rsid w:val="00F024AE"/>
    <w:rsid w:val="00F03033"/>
    <w:rsid w:val="00F05D4A"/>
    <w:rsid w:val="00F249BB"/>
    <w:rsid w:val="00F264AE"/>
    <w:rsid w:val="00F45838"/>
    <w:rsid w:val="00F459A9"/>
    <w:rsid w:val="00F56C14"/>
    <w:rsid w:val="00F65B36"/>
    <w:rsid w:val="00F67013"/>
    <w:rsid w:val="00F74829"/>
    <w:rsid w:val="00F76520"/>
    <w:rsid w:val="00F86387"/>
    <w:rsid w:val="00F95ADD"/>
    <w:rsid w:val="00FA3233"/>
    <w:rsid w:val="00FA6214"/>
    <w:rsid w:val="00FC7942"/>
    <w:rsid w:val="00FD3D94"/>
    <w:rsid w:val="00FF77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5C7D"/>
  <w15:chartTrackingRefBased/>
  <w15:docId w15:val="{B86268D1-143A-4285-9B94-D8F1A55A6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6871"/>
    <w:pPr>
      <w:spacing w:after="200" w:line="276" w:lineRule="auto"/>
    </w:pPr>
    <w:rPr>
      <w:sz w:val="22"/>
      <w:szCs w:val="22"/>
    </w:rPr>
  </w:style>
  <w:style w:type="paragraph" w:styleId="Virsraksts1">
    <w:name w:val="heading 1"/>
    <w:basedOn w:val="Parasts"/>
    <w:next w:val="Parasts"/>
    <w:link w:val="Virsraksts1Rakstz"/>
    <w:qFormat/>
    <w:rsid w:val="00674558"/>
    <w:pPr>
      <w:keepNext/>
      <w:spacing w:before="120" w:after="0" w:line="240" w:lineRule="auto"/>
      <w:jc w:val="center"/>
      <w:outlineLvl w:val="0"/>
    </w:pPr>
    <w:rPr>
      <w:rFonts w:ascii="Swiss TL" w:eastAsia="Times New Roman" w:hAnsi="Swiss TL"/>
      <w:b/>
      <w:sz w:val="20"/>
      <w:szCs w:val="24"/>
      <w:lang w:val="x-none" w:eastAsia="x-none"/>
    </w:rPr>
  </w:style>
  <w:style w:type="paragraph" w:styleId="Virsraksts2">
    <w:name w:val="heading 2"/>
    <w:basedOn w:val="Parasts"/>
    <w:next w:val="Parasts"/>
    <w:link w:val="Virsraksts2Rakstz"/>
    <w:qFormat/>
    <w:rsid w:val="00674558"/>
    <w:pPr>
      <w:keepNext/>
      <w:spacing w:before="240" w:after="60" w:line="240" w:lineRule="auto"/>
      <w:outlineLvl w:val="1"/>
    </w:pPr>
    <w:rPr>
      <w:rFonts w:ascii="Arial" w:eastAsia="Times New Roman" w:hAnsi="Arial"/>
      <w:b/>
      <w:bCs/>
      <w:i/>
      <w:iCs/>
      <w:sz w:val="28"/>
      <w:szCs w:val="28"/>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C46871"/>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C46871"/>
    <w:rPr>
      <w:sz w:val="22"/>
      <w:szCs w:val="22"/>
    </w:rPr>
  </w:style>
  <w:style w:type="character" w:customStyle="1" w:styleId="Virsraksts1Rakstz">
    <w:name w:val="Virsraksts 1 Rakstz."/>
    <w:basedOn w:val="Noklusjumarindkopasfonts"/>
    <w:link w:val="Virsraksts1"/>
    <w:rsid w:val="00674558"/>
    <w:rPr>
      <w:rFonts w:ascii="Swiss TL" w:eastAsia="Times New Roman" w:hAnsi="Swiss TL"/>
      <w:b/>
      <w:szCs w:val="24"/>
      <w:lang w:val="x-none" w:eastAsia="x-none"/>
    </w:rPr>
  </w:style>
  <w:style w:type="character" w:customStyle="1" w:styleId="Virsraksts2Rakstz">
    <w:name w:val="Virsraksts 2 Rakstz."/>
    <w:basedOn w:val="Noklusjumarindkopasfonts"/>
    <w:link w:val="Virsraksts2"/>
    <w:rsid w:val="00674558"/>
    <w:rPr>
      <w:rFonts w:ascii="Arial" w:eastAsia="Times New Roman" w:hAnsi="Arial"/>
      <w:b/>
      <w:bCs/>
      <w:i/>
      <w:iCs/>
      <w:sz w:val="28"/>
      <w:szCs w:val="28"/>
      <w:lang w:val="en-GB" w:eastAsia="x-none"/>
    </w:rPr>
  </w:style>
  <w:style w:type="numbering" w:customStyle="1" w:styleId="NoList1">
    <w:name w:val="No List1"/>
    <w:next w:val="Bezsaraksta"/>
    <w:uiPriority w:val="99"/>
    <w:semiHidden/>
    <w:unhideWhenUsed/>
    <w:rsid w:val="00674558"/>
  </w:style>
  <w:style w:type="paragraph" w:styleId="Galvene">
    <w:name w:val="header"/>
    <w:basedOn w:val="Parasts"/>
    <w:link w:val="GalveneRakstz"/>
    <w:uiPriority w:val="99"/>
    <w:rsid w:val="00674558"/>
    <w:pPr>
      <w:tabs>
        <w:tab w:val="center" w:pos="4153"/>
        <w:tab w:val="right" w:pos="8306"/>
      </w:tabs>
      <w:spacing w:after="0" w:line="240" w:lineRule="auto"/>
    </w:pPr>
    <w:rPr>
      <w:rFonts w:ascii="Times New Roman" w:eastAsia="Times New Roman" w:hAnsi="Times New Roman"/>
      <w:sz w:val="24"/>
      <w:szCs w:val="24"/>
      <w:lang w:val="x-none" w:eastAsia="lv-LV"/>
    </w:rPr>
  </w:style>
  <w:style w:type="character" w:customStyle="1" w:styleId="GalveneRakstz">
    <w:name w:val="Galvene Rakstz."/>
    <w:basedOn w:val="Noklusjumarindkopasfonts"/>
    <w:link w:val="Galvene"/>
    <w:uiPriority w:val="99"/>
    <w:rsid w:val="00674558"/>
    <w:rPr>
      <w:rFonts w:ascii="Times New Roman" w:eastAsia="Times New Roman" w:hAnsi="Times New Roman"/>
      <w:sz w:val="24"/>
      <w:szCs w:val="24"/>
      <w:lang w:val="x-none" w:eastAsia="lv-LV"/>
    </w:rPr>
  </w:style>
  <w:style w:type="character" w:styleId="Hipersaite">
    <w:name w:val="Hyperlink"/>
    <w:uiPriority w:val="99"/>
    <w:rsid w:val="00674558"/>
    <w:rPr>
      <w:rFonts w:cs="Times New Roman"/>
      <w:color w:val="0000FF"/>
      <w:u w:val="single"/>
    </w:rPr>
  </w:style>
  <w:style w:type="paragraph" w:styleId="Kjene">
    <w:name w:val="footer"/>
    <w:basedOn w:val="Parasts"/>
    <w:link w:val="KjeneRakstz"/>
    <w:uiPriority w:val="99"/>
    <w:unhideWhenUsed/>
    <w:rsid w:val="00674558"/>
    <w:pPr>
      <w:tabs>
        <w:tab w:val="center" w:pos="4153"/>
        <w:tab w:val="right" w:pos="8306"/>
      </w:tabs>
      <w:spacing w:after="0" w:line="240" w:lineRule="auto"/>
    </w:pPr>
    <w:rPr>
      <w:rFonts w:ascii="Times New Roman" w:eastAsia="Times New Roman" w:hAnsi="Times New Roman"/>
      <w:sz w:val="24"/>
      <w:szCs w:val="24"/>
      <w:lang w:val="x-none" w:eastAsia="x-none"/>
    </w:rPr>
  </w:style>
  <w:style w:type="character" w:customStyle="1" w:styleId="KjeneRakstz">
    <w:name w:val="Kājene Rakstz."/>
    <w:basedOn w:val="Noklusjumarindkopasfonts"/>
    <w:link w:val="Kjene"/>
    <w:uiPriority w:val="99"/>
    <w:rsid w:val="00674558"/>
    <w:rPr>
      <w:rFonts w:ascii="Times New Roman" w:eastAsia="Times New Roman" w:hAnsi="Times New Roman"/>
      <w:sz w:val="24"/>
      <w:szCs w:val="24"/>
      <w:lang w:val="x-none" w:eastAsia="x-none"/>
    </w:rPr>
  </w:style>
  <w:style w:type="paragraph" w:customStyle="1" w:styleId="naisf">
    <w:name w:val="naisf"/>
    <w:basedOn w:val="Parasts"/>
    <w:rsid w:val="00674558"/>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alonteksts">
    <w:name w:val="Balloon Text"/>
    <w:basedOn w:val="Parasts"/>
    <w:link w:val="BalontekstsRakstz"/>
    <w:uiPriority w:val="99"/>
    <w:semiHidden/>
    <w:unhideWhenUsed/>
    <w:rsid w:val="00674558"/>
    <w:pPr>
      <w:spacing w:after="0" w:line="240" w:lineRule="auto"/>
    </w:pPr>
    <w:rPr>
      <w:rFonts w:ascii="Tahoma" w:eastAsia="Times New Roman" w:hAnsi="Tahoma"/>
      <w:sz w:val="16"/>
      <w:szCs w:val="16"/>
      <w:lang w:val="x-none" w:eastAsia="x-none"/>
    </w:rPr>
  </w:style>
  <w:style w:type="character" w:customStyle="1" w:styleId="BalontekstsRakstz">
    <w:name w:val="Balonteksts Rakstz."/>
    <w:basedOn w:val="Noklusjumarindkopasfonts"/>
    <w:link w:val="Balonteksts"/>
    <w:uiPriority w:val="99"/>
    <w:semiHidden/>
    <w:rsid w:val="00674558"/>
    <w:rPr>
      <w:rFonts w:ascii="Tahoma" w:eastAsia="Times New Roman" w:hAnsi="Tahoma"/>
      <w:sz w:val="16"/>
      <w:szCs w:val="16"/>
      <w:lang w:val="x-none" w:eastAsia="x-none"/>
    </w:rPr>
  </w:style>
  <w:style w:type="paragraph" w:styleId="Alfabtiskaisrdtjs1">
    <w:name w:val="index 1"/>
    <w:basedOn w:val="Parasts"/>
    <w:next w:val="Parasts"/>
    <w:autoRedefine/>
    <w:uiPriority w:val="99"/>
    <w:semiHidden/>
    <w:unhideWhenUsed/>
    <w:rsid w:val="00674558"/>
    <w:pPr>
      <w:spacing w:after="0" w:line="240" w:lineRule="auto"/>
      <w:ind w:left="240" w:hanging="240"/>
    </w:pPr>
    <w:rPr>
      <w:rFonts w:ascii="Times New Roman" w:eastAsia="Times New Roman" w:hAnsi="Times New Roman"/>
      <w:sz w:val="24"/>
      <w:szCs w:val="24"/>
      <w:lang w:eastAsia="lv-LV"/>
    </w:rPr>
  </w:style>
  <w:style w:type="paragraph" w:styleId="Alfabtiskrdtjavirsraksts">
    <w:name w:val="index heading"/>
    <w:basedOn w:val="Parasts"/>
    <w:next w:val="Alfabtiskaisrdtjs1"/>
    <w:rsid w:val="00674558"/>
    <w:pPr>
      <w:spacing w:after="0" w:line="240" w:lineRule="auto"/>
    </w:pPr>
    <w:rPr>
      <w:rFonts w:ascii="Times New Roman" w:eastAsia="Times New Roman" w:hAnsi="Times New Roman"/>
      <w:sz w:val="20"/>
      <w:szCs w:val="20"/>
      <w:lang w:val="en-US"/>
    </w:rPr>
  </w:style>
  <w:style w:type="paragraph" w:styleId="Pamatteksts">
    <w:name w:val="Body Text"/>
    <w:aliases w:val="Body Text1"/>
    <w:basedOn w:val="Parasts"/>
    <w:link w:val="PamattekstsRakstz"/>
    <w:uiPriority w:val="99"/>
    <w:rsid w:val="00674558"/>
    <w:pPr>
      <w:spacing w:after="0" w:line="240" w:lineRule="auto"/>
      <w:jc w:val="both"/>
    </w:pPr>
    <w:rPr>
      <w:rFonts w:ascii="Swiss TL" w:eastAsia="Times New Roman" w:hAnsi="Swiss TL"/>
      <w:sz w:val="20"/>
      <w:szCs w:val="24"/>
      <w:lang w:val="x-none" w:eastAsia="x-none"/>
    </w:rPr>
  </w:style>
  <w:style w:type="character" w:customStyle="1" w:styleId="PamattekstsRakstz">
    <w:name w:val="Pamatteksts Rakstz."/>
    <w:aliases w:val="Body Text1 Rakstz."/>
    <w:basedOn w:val="Noklusjumarindkopasfonts"/>
    <w:link w:val="Pamatteksts"/>
    <w:uiPriority w:val="99"/>
    <w:rsid w:val="00674558"/>
    <w:rPr>
      <w:rFonts w:ascii="Swiss TL" w:eastAsia="Times New Roman" w:hAnsi="Swiss TL"/>
      <w:szCs w:val="24"/>
      <w:lang w:val="x-none" w:eastAsia="x-none"/>
    </w:rPr>
  </w:style>
  <w:style w:type="paragraph" w:styleId="Paraststmeklis">
    <w:name w:val="Normal (Web)"/>
    <w:basedOn w:val="Parasts"/>
    <w:uiPriority w:val="99"/>
    <w:rsid w:val="00674558"/>
    <w:pPr>
      <w:numPr>
        <w:numId w:val="1"/>
      </w:numPr>
      <w:tabs>
        <w:tab w:val="clear" w:pos="643"/>
      </w:tabs>
      <w:spacing w:before="100" w:beforeAutospacing="1" w:after="100" w:afterAutospacing="1" w:line="240" w:lineRule="auto"/>
      <w:ind w:left="0" w:firstLine="0"/>
    </w:pPr>
    <w:rPr>
      <w:rFonts w:ascii="Times New Roman" w:eastAsia="Times New Roman" w:hAnsi="Times New Roman"/>
      <w:sz w:val="24"/>
      <w:szCs w:val="24"/>
      <w:lang w:val="en-GB"/>
    </w:rPr>
  </w:style>
  <w:style w:type="paragraph" w:styleId="Apakvirsraksts">
    <w:name w:val="Subtitle"/>
    <w:basedOn w:val="Parasts"/>
    <w:link w:val="ApakvirsrakstsRakstz"/>
    <w:qFormat/>
    <w:rsid w:val="00674558"/>
    <w:pPr>
      <w:spacing w:after="0" w:line="240" w:lineRule="auto"/>
      <w:jc w:val="both"/>
    </w:pPr>
    <w:rPr>
      <w:rFonts w:ascii="Times New Roman" w:eastAsia="Times New Roman" w:hAnsi="Times New Roman"/>
      <w:b/>
      <w:bCs/>
      <w:sz w:val="28"/>
      <w:szCs w:val="24"/>
      <w:lang w:val="x-none" w:eastAsia="x-none"/>
    </w:rPr>
  </w:style>
  <w:style w:type="character" w:customStyle="1" w:styleId="ApakvirsrakstsRakstz">
    <w:name w:val="Apakšvirsraksts Rakstz."/>
    <w:basedOn w:val="Noklusjumarindkopasfonts"/>
    <w:link w:val="Apakvirsraksts"/>
    <w:rsid w:val="00674558"/>
    <w:rPr>
      <w:rFonts w:ascii="Times New Roman" w:eastAsia="Times New Roman" w:hAnsi="Times New Roman"/>
      <w:b/>
      <w:bCs/>
      <w:sz w:val="28"/>
      <w:szCs w:val="24"/>
      <w:lang w:val="x-none" w:eastAsia="x-none"/>
    </w:rPr>
  </w:style>
  <w:style w:type="paragraph" w:styleId="Saturs1">
    <w:name w:val="toc 1"/>
    <w:basedOn w:val="Parasts"/>
    <w:next w:val="Parasts"/>
    <w:autoRedefine/>
    <w:semiHidden/>
    <w:rsid w:val="00674558"/>
    <w:pPr>
      <w:spacing w:after="0" w:line="240" w:lineRule="auto"/>
      <w:jc w:val="both"/>
    </w:pPr>
    <w:rPr>
      <w:rFonts w:ascii="Times New Roman" w:eastAsia="Times New Roman" w:hAnsi="Times New Roman"/>
      <w:i/>
      <w:sz w:val="20"/>
      <w:szCs w:val="20"/>
    </w:rPr>
  </w:style>
  <w:style w:type="character" w:styleId="Komentraatsauce">
    <w:name w:val="annotation reference"/>
    <w:uiPriority w:val="99"/>
    <w:unhideWhenUsed/>
    <w:rsid w:val="00674558"/>
    <w:rPr>
      <w:sz w:val="16"/>
      <w:szCs w:val="16"/>
    </w:rPr>
  </w:style>
  <w:style w:type="paragraph" w:styleId="Komentrateksts">
    <w:name w:val="annotation text"/>
    <w:basedOn w:val="Parasts"/>
    <w:link w:val="KomentratekstsRakstz"/>
    <w:uiPriority w:val="99"/>
    <w:unhideWhenUsed/>
    <w:rsid w:val="00674558"/>
    <w:pPr>
      <w:spacing w:after="0" w:line="240" w:lineRule="auto"/>
    </w:pPr>
    <w:rPr>
      <w:rFonts w:ascii="Times New Roman" w:eastAsia="Times New Roman" w:hAnsi="Times New Roman"/>
      <w:sz w:val="20"/>
      <w:szCs w:val="20"/>
      <w:lang w:val="x-none" w:eastAsia="x-none"/>
    </w:rPr>
  </w:style>
  <w:style w:type="character" w:customStyle="1" w:styleId="KomentratekstsRakstz">
    <w:name w:val="Komentāra teksts Rakstz."/>
    <w:basedOn w:val="Noklusjumarindkopasfonts"/>
    <w:link w:val="Komentrateksts"/>
    <w:uiPriority w:val="99"/>
    <w:rsid w:val="00674558"/>
    <w:rPr>
      <w:rFonts w:ascii="Times New Roman" w:eastAsia="Times New Roman" w:hAnsi="Times New Roman"/>
      <w:lang w:val="x-none" w:eastAsia="x-none"/>
    </w:rPr>
  </w:style>
  <w:style w:type="paragraph" w:styleId="Komentratma">
    <w:name w:val="annotation subject"/>
    <w:basedOn w:val="Komentrateksts"/>
    <w:next w:val="Komentrateksts"/>
    <w:link w:val="KomentratmaRakstz"/>
    <w:uiPriority w:val="99"/>
    <w:semiHidden/>
    <w:unhideWhenUsed/>
    <w:rsid w:val="00674558"/>
    <w:rPr>
      <w:b/>
      <w:bCs/>
    </w:rPr>
  </w:style>
  <w:style w:type="character" w:customStyle="1" w:styleId="KomentratmaRakstz">
    <w:name w:val="Komentāra tēma Rakstz."/>
    <w:basedOn w:val="KomentratekstsRakstz"/>
    <w:link w:val="Komentratma"/>
    <w:uiPriority w:val="99"/>
    <w:semiHidden/>
    <w:rsid w:val="00674558"/>
    <w:rPr>
      <w:rFonts w:ascii="Times New Roman" w:eastAsia="Times New Roman" w:hAnsi="Times New Roman"/>
      <w:b/>
      <w:bCs/>
      <w:lang w:val="x-none" w:eastAsia="x-none"/>
    </w:rPr>
  </w:style>
  <w:style w:type="table" w:styleId="Reatabula">
    <w:name w:val="Table Grid"/>
    <w:basedOn w:val="Parastatabula"/>
    <w:rsid w:val="00674558"/>
    <w:rPr>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basedOn w:val="Parasts"/>
    <w:link w:val="VrestekstsRakstz"/>
    <w:uiPriority w:val="99"/>
    <w:semiHidden/>
    <w:unhideWhenUsed/>
    <w:rsid w:val="00674558"/>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basedOn w:val="Noklusjumarindkopasfonts"/>
    <w:link w:val="Vresteksts"/>
    <w:uiPriority w:val="99"/>
    <w:semiHidden/>
    <w:rsid w:val="00674558"/>
    <w:rPr>
      <w:rFonts w:ascii="Times New Roman" w:eastAsia="Times New Roman" w:hAnsi="Times New Roman"/>
      <w:lang w:val="x-none" w:eastAsia="x-none"/>
    </w:rPr>
  </w:style>
  <w:style w:type="character" w:styleId="Vresatsauce">
    <w:name w:val="footnote reference"/>
    <w:uiPriority w:val="99"/>
    <w:semiHidden/>
    <w:unhideWhenUsed/>
    <w:rsid w:val="00674558"/>
    <w:rPr>
      <w:vertAlign w:val="superscript"/>
    </w:rPr>
  </w:style>
  <w:style w:type="paragraph" w:styleId="Beiguvresteksts">
    <w:name w:val="endnote text"/>
    <w:basedOn w:val="Parasts"/>
    <w:link w:val="BeiguvrestekstsRakstz"/>
    <w:uiPriority w:val="99"/>
    <w:semiHidden/>
    <w:unhideWhenUsed/>
    <w:rsid w:val="00674558"/>
    <w:pPr>
      <w:spacing w:after="0" w:line="240" w:lineRule="auto"/>
    </w:pPr>
    <w:rPr>
      <w:rFonts w:ascii="Times New Roman" w:eastAsia="Times New Roman" w:hAnsi="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674558"/>
    <w:rPr>
      <w:rFonts w:ascii="Times New Roman" w:eastAsia="Times New Roman" w:hAnsi="Times New Roman"/>
      <w:lang w:val="x-none" w:eastAsia="x-none"/>
    </w:rPr>
  </w:style>
  <w:style w:type="character" w:styleId="Beiguvresatsauce">
    <w:name w:val="endnote reference"/>
    <w:uiPriority w:val="99"/>
    <w:semiHidden/>
    <w:unhideWhenUsed/>
    <w:rsid w:val="00674558"/>
    <w:rPr>
      <w:vertAlign w:val="superscript"/>
    </w:rPr>
  </w:style>
  <w:style w:type="paragraph" w:styleId="Prskatjums">
    <w:name w:val="Revision"/>
    <w:hidden/>
    <w:uiPriority w:val="99"/>
    <w:semiHidden/>
    <w:rsid w:val="00674558"/>
    <w:rPr>
      <w:rFonts w:ascii="Times New Roman" w:eastAsia="Times New Roman" w:hAnsi="Times New Roman"/>
      <w:sz w:val="24"/>
      <w:szCs w:val="24"/>
      <w:lang w:eastAsia="lv-LV"/>
    </w:rPr>
  </w:style>
  <w:style w:type="paragraph" w:styleId="Nosaukums">
    <w:name w:val="Title"/>
    <w:basedOn w:val="Parasts"/>
    <w:link w:val="NosaukumsRakstz"/>
    <w:qFormat/>
    <w:rsid w:val="00674558"/>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NosaukumsRakstz">
    <w:name w:val="Nosaukums Rakstz."/>
    <w:basedOn w:val="Noklusjumarindkopasfonts"/>
    <w:link w:val="Nosaukums"/>
    <w:rsid w:val="00674558"/>
    <w:rPr>
      <w:rFonts w:ascii="Times New Roman" w:eastAsia="Times New Roman" w:hAnsi="Times New Roman"/>
      <w:b/>
      <w:bCs/>
      <w:sz w:val="24"/>
      <w:lang w:val="en-US" w:eastAsia="x-none"/>
    </w:rPr>
  </w:style>
  <w:style w:type="paragraph" w:customStyle="1" w:styleId="Default">
    <w:name w:val="Default"/>
    <w:rsid w:val="00674558"/>
    <w:pPr>
      <w:autoSpaceDE w:val="0"/>
      <w:autoSpaceDN w:val="0"/>
      <w:adjustRightInd w:val="0"/>
    </w:pPr>
    <w:rPr>
      <w:rFonts w:ascii="Times New Roman" w:hAnsi="Times New Roman"/>
      <w:color w:val="000000"/>
      <w:sz w:val="24"/>
      <w:szCs w:val="24"/>
      <w:lang w:eastAsia="lv-LV"/>
    </w:rPr>
  </w:style>
  <w:style w:type="character" w:styleId="Izmantotahipersaite">
    <w:name w:val="FollowedHyperlink"/>
    <w:uiPriority w:val="99"/>
    <w:semiHidden/>
    <w:unhideWhenUsed/>
    <w:rsid w:val="00674558"/>
    <w:rPr>
      <w:color w:val="800080"/>
      <w:u w:val="single"/>
    </w:rPr>
  </w:style>
  <w:style w:type="paragraph" w:customStyle="1" w:styleId="txt1">
    <w:name w:val="txt1"/>
    <w:rsid w:val="0067455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rPr>
  </w:style>
  <w:style w:type="paragraph" w:customStyle="1" w:styleId="txt3">
    <w:name w:val="txt3"/>
    <w:next w:val="txt1"/>
    <w:rsid w:val="00674558"/>
    <w:pPr>
      <w:widowControl w:val="0"/>
      <w:jc w:val="center"/>
    </w:pPr>
    <w:rPr>
      <w:rFonts w:ascii="!Neo'w Arial" w:eastAsia="Times New Roman" w:hAnsi="!Neo'w Arial"/>
      <w:b/>
      <w:caps/>
      <w:sz w:val="28"/>
      <w:lang w:val="en-US"/>
    </w:rPr>
  </w:style>
  <w:style w:type="paragraph" w:customStyle="1" w:styleId="txt2">
    <w:name w:val="txt2"/>
    <w:next w:val="txt1"/>
    <w:rsid w:val="00674558"/>
    <w:pPr>
      <w:widowControl w:val="0"/>
      <w:jc w:val="center"/>
    </w:pPr>
    <w:rPr>
      <w:rFonts w:ascii="!Neo'w Arial" w:eastAsia="Times New Roman" w:hAnsi="!Neo'w Arial"/>
      <w:b/>
      <w:caps/>
      <w:lang w:val="en-US"/>
    </w:rPr>
  </w:style>
  <w:style w:type="paragraph" w:customStyle="1" w:styleId="Listnolikums">
    <w:name w:val="List nolikums"/>
    <w:basedOn w:val="Sarakstaaizzme"/>
    <w:autoRedefine/>
    <w:rsid w:val="00674558"/>
    <w:pPr>
      <w:numPr>
        <w:numId w:val="0"/>
      </w:numPr>
      <w:spacing w:after="80" w:line="240" w:lineRule="auto"/>
      <w:contextualSpacing w:val="0"/>
      <w:jc w:val="both"/>
    </w:pPr>
    <w:rPr>
      <w:rFonts w:ascii="Times New Roman" w:eastAsia="Times New Roman" w:hAnsi="Times New Roman"/>
      <w:sz w:val="24"/>
      <w:szCs w:val="24"/>
      <w:lang w:eastAsia="ru-RU"/>
    </w:rPr>
  </w:style>
  <w:style w:type="paragraph" w:styleId="Sarakstaaizzme">
    <w:name w:val="List Bullet"/>
    <w:basedOn w:val="Parasts"/>
    <w:uiPriority w:val="99"/>
    <w:semiHidden/>
    <w:unhideWhenUsed/>
    <w:rsid w:val="00674558"/>
    <w:pPr>
      <w:numPr>
        <w:numId w:val="4"/>
      </w:numPr>
      <w:contextualSpacing/>
    </w:pPr>
  </w:style>
  <w:style w:type="paragraph" w:styleId="Pamattekstsaratkpi">
    <w:name w:val="Body Text Indent"/>
    <w:basedOn w:val="Parasts"/>
    <w:link w:val="PamattekstsaratkpiRakstz"/>
    <w:uiPriority w:val="99"/>
    <w:semiHidden/>
    <w:rsid w:val="00674558"/>
    <w:pPr>
      <w:spacing w:after="120" w:line="240" w:lineRule="auto"/>
      <w:ind w:left="283"/>
    </w:pPr>
    <w:rPr>
      <w:rFonts w:ascii="Times New Roman" w:hAnsi="Times New Roman"/>
      <w:sz w:val="24"/>
      <w:szCs w:val="24"/>
      <w:lang w:val="x-none" w:eastAsia="x-none"/>
    </w:rPr>
  </w:style>
  <w:style w:type="character" w:customStyle="1" w:styleId="PamattekstsaratkpiRakstz">
    <w:name w:val="Pamatteksts ar atkāpi Rakstz."/>
    <w:basedOn w:val="Noklusjumarindkopasfonts"/>
    <w:link w:val="Pamattekstsaratkpi"/>
    <w:uiPriority w:val="99"/>
    <w:semiHidden/>
    <w:rsid w:val="00674558"/>
    <w:rPr>
      <w:rFonts w:ascii="Times New Roman" w:hAnsi="Times New Roman"/>
      <w:sz w:val="24"/>
      <w:szCs w:val="24"/>
      <w:lang w:val="x-none" w:eastAsia="x-none"/>
    </w:rPr>
  </w:style>
  <w:style w:type="paragraph" w:customStyle="1" w:styleId="Style9">
    <w:name w:val="Style9"/>
    <w:basedOn w:val="Parasts"/>
    <w:uiPriority w:val="99"/>
    <w:rsid w:val="00674558"/>
    <w:pPr>
      <w:widowControl w:val="0"/>
      <w:autoSpaceDE w:val="0"/>
      <w:autoSpaceDN w:val="0"/>
      <w:adjustRightInd w:val="0"/>
      <w:spacing w:after="0" w:line="225" w:lineRule="exact"/>
      <w:jc w:val="both"/>
    </w:pPr>
    <w:rPr>
      <w:rFonts w:ascii="Times New Roman" w:eastAsia="Times New Roman" w:hAnsi="Times New Roman"/>
      <w:sz w:val="24"/>
      <w:szCs w:val="24"/>
      <w:lang w:eastAsia="lv-LV"/>
    </w:rPr>
  </w:style>
  <w:style w:type="character" w:styleId="Lappusesnumurs">
    <w:name w:val="page number"/>
    <w:rsid w:val="00674558"/>
  </w:style>
  <w:style w:type="paragraph" w:customStyle="1" w:styleId="Sarakstarindkopa1">
    <w:name w:val="Saraksta rindkopa1"/>
    <w:basedOn w:val="Parasts"/>
    <w:uiPriority w:val="34"/>
    <w:qFormat/>
    <w:rsid w:val="00674558"/>
    <w:pPr>
      <w:autoSpaceDE w:val="0"/>
      <w:autoSpaceDN w:val="0"/>
      <w:adjustRightInd w:val="0"/>
      <w:spacing w:after="0" w:line="240" w:lineRule="auto"/>
      <w:ind w:left="720"/>
      <w:contextualSpacing/>
    </w:pPr>
    <w:rPr>
      <w:rFonts w:ascii="Times New Roman" w:hAnsi="Times New Roman"/>
      <w:sz w:val="24"/>
      <w:szCs w:val="24"/>
    </w:rPr>
  </w:style>
  <w:style w:type="character" w:styleId="Neatrisintapieminana">
    <w:name w:val="Unresolved Mention"/>
    <w:basedOn w:val="Noklusjumarindkopasfonts"/>
    <w:uiPriority w:val="99"/>
    <w:semiHidden/>
    <w:unhideWhenUsed/>
    <w:rsid w:val="00674558"/>
    <w:rPr>
      <w:color w:val="605E5C"/>
      <w:shd w:val="clear" w:color="auto" w:fill="E1DFDD"/>
    </w:rPr>
  </w:style>
  <w:style w:type="numbering" w:customStyle="1" w:styleId="Bezsaraksta1">
    <w:name w:val="Bez saraksta1"/>
    <w:next w:val="Bezsaraksta"/>
    <w:uiPriority w:val="99"/>
    <w:semiHidden/>
    <w:unhideWhenUsed/>
    <w:rsid w:val="00674558"/>
  </w:style>
  <w:style w:type="paragraph" w:customStyle="1" w:styleId="tv213">
    <w:name w:val="tv213"/>
    <w:basedOn w:val="Parasts"/>
    <w:rsid w:val="00674558"/>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Vienkratabula21">
    <w:name w:val="Vienkārša tabula_21"/>
    <w:basedOn w:val="Parastatabula"/>
    <w:uiPriority w:val="42"/>
    <w:rsid w:val="00674558"/>
    <w:rPr>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Izteiksmgs">
    <w:name w:val="Strong"/>
    <w:basedOn w:val="Noklusjumarindkopasfonts"/>
    <w:uiPriority w:val="22"/>
    <w:qFormat/>
    <w:rsid w:val="00674558"/>
    <w:rPr>
      <w:b/>
      <w:bCs/>
    </w:rPr>
  </w:style>
  <w:style w:type="table" w:customStyle="1" w:styleId="Reatabula1">
    <w:name w:val="Režģa tabula1"/>
    <w:basedOn w:val="Parastatabula"/>
    <w:next w:val="Reatabula"/>
    <w:uiPriority w:val="39"/>
    <w:rsid w:val="007A612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67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6E261-6616-48D6-9486-C20D6A10E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4359</Words>
  <Characters>2486</Characters>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2025-08-14T06:31:00Z</dcterms:created>
  <dcterms:modified xsi:type="dcterms:W3CDTF">2026-07-01T05:39:00Z</dcterms:modified>
</cp:coreProperties>
</file>