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CB4ED" w14:textId="77777777" w:rsidR="00915898" w:rsidRDefault="001D1129" w:rsidP="001D1129">
      <w:pPr>
        <w:tabs>
          <w:tab w:val="left" w:pos="426"/>
        </w:tabs>
        <w:spacing w:after="0" w:line="240" w:lineRule="auto"/>
        <w:ind w:left="420"/>
        <w:jc w:val="right"/>
        <w:rPr>
          <w:rFonts w:eastAsia="Calibri" w:cs="Times New Roman"/>
          <w:szCs w:val="24"/>
        </w:rPr>
      </w:pPr>
      <w:r w:rsidRPr="001D1129">
        <w:rPr>
          <w:rFonts w:eastAsia="Calibri" w:cs="Times New Roman"/>
          <w:szCs w:val="24"/>
        </w:rPr>
        <w:t>Iepirkuma "Vispārīgā vienošanās atsavināmās zemes</w:t>
      </w:r>
      <w:r w:rsidR="00915898">
        <w:rPr>
          <w:rFonts w:eastAsia="Calibri" w:cs="Times New Roman"/>
          <w:szCs w:val="24"/>
        </w:rPr>
        <w:t xml:space="preserve"> </w:t>
      </w:r>
      <w:r w:rsidRPr="001D1129">
        <w:rPr>
          <w:rFonts w:eastAsia="Calibri" w:cs="Times New Roman"/>
          <w:szCs w:val="24"/>
        </w:rPr>
        <w:t>kadastrālās uzmērīšanas</w:t>
      </w:r>
    </w:p>
    <w:p w14:paraId="1A05645E" w14:textId="5995B5D4" w:rsidR="001D1129" w:rsidRPr="001D1129" w:rsidRDefault="001D1129" w:rsidP="00915898">
      <w:pPr>
        <w:tabs>
          <w:tab w:val="left" w:pos="426"/>
        </w:tabs>
        <w:spacing w:after="0" w:line="240" w:lineRule="auto"/>
        <w:ind w:left="420"/>
        <w:jc w:val="right"/>
        <w:rPr>
          <w:rFonts w:eastAsia="Calibri" w:cs="Times New Roman"/>
          <w:szCs w:val="24"/>
        </w:rPr>
      </w:pPr>
      <w:r w:rsidRPr="001D1129">
        <w:rPr>
          <w:rFonts w:eastAsia="Calibri" w:cs="Times New Roman"/>
          <w:szCs w:val="24"/>
        </w:rPr>
        <w:t>pakalpojumiem piespiedu dalītā īpašuma</w:t>
      </w:r>
      <w:r w:rsidR="00915898">
        <w:rPr>
          <w:rFonts w:eastAsia="Calibri" w:cs="Times New Roman"/>
          <w:szCs w:val="24"/>
        </w:rPr>
        <w:t xml:space="preserve"> </w:t>
      </w:r>
      <w:r w:rsidRPr="001D1129">
        <w:rPr>
          <w:rFonts w:eastAsia="Calibri" w:cs="Times New Roman"/>
          <w:szCs w:val="24"/>
        </w:rPr>
        <w:t>izbeigšana</w:t>
      </w:r>
      <w:r w:rsidR="00915898">
        <w:rPr>
          <w:rFonts w:eastAsia="Calibri" w:cs="Times New Roman"/>
          <w:szCs w:val="24"/>
        </w:rPr>
        <w:t>i</w:t>
      </w:r>
      <w:r w:rsidRPr="001D1129">
        <w:rPr>
          <w:rFonts w:eastAsia="Calibri" w:cs="Times New Roman"/>
          <w:szCs w:val="24"/>
        </w:rPr>
        <w:t>",</w:t>
      </w:r>
    </w:p>
    <w:p w14:paraId="5BE82EC8" w14:textId="2B5A0A1A" w:rsidR="001D1129" w:rsidRPr="001D1129" w:rsidRDefault="001D1129" w:rsidP="001D1129">
      <w:pPr>
        <w:spacing w:after="0" w:line="240" w:lineRule="auto"/>
        <w:ind w:left="720" w:hanging="360"/>
        <w:jc w:val="right"/>
        <w:rPr>
          <w:rFonts w:eastAsia="Calibri" w:cs="Times New Roman"/>
          <w:szCs w:val="24"/>
        </w:rPr>
      </w:pPr>
      <w:r w:rsidRPr="001D1129">
        <w:rPr>
          <w:rFonts w:eastAsia="Calibri" w:cs="Times New Roman"/>
          <w:szCs w:val="24"/>
        </w:rPr>
        <w:t>iepirkuma identifikācijas Nr. </w:t>
      </w:r>
      <w:bookmarkStart w:id="0" w:name="_Hlk130285299"/>
      <w:r w:rsidRPr="00236B47">
        <w:rPr>
          <w:rFonts w:eastAsia="Calibri" w:cs="Times New Roman"/>
          <w:szCs w:val="24"/>
        </w:rPr>
        <w:t xml:space="preserve">VZD </w:t>
      </w:r>
      <w:bookmarkEnd w:id="0"/>
      <w:r w:rsidR="00D934FB">
        <w:rPr>
          <w:szCs w:val="24"/>
        </w:rPr>
        <w:t>2026/03/P</w:t>
      </w:r>
      <w:r w:rsidRPr="00236B47">
        <w:rPr>
          <w:rFonts w:eastAsia="Calibri" w:cs="Times New Roman"/>
          <w:szCs w:val="24"/>
        </w:rPr>
        <w:t>,</w:t>
      </w:r>
    </w:p>
    <w:p w14:paraId="7557972E" w14:textId="1DC190C0" w:rsidR="001D1129" w:rsidRPr="001D1129" w:rsidRDefault="001D1129" w:rsidP="001D1129">
      <w:pPr>
        <w:spacing w:after="0" w:line="240" w:lineRule="auto"/>
        <w:ind w:left="720" w:hanging="360"/>
        <w:jc w:val="right"/>
        <w:rPr>
          <w:rFonts w:eastAsia="Calibri" w:cs="Times New Roman"/>
          <w:szCs w:val="24"/>
        </w:rPr>
      </w:pPr>
      <w:r w:rsidRPr="001D1129">
        <w:rPr>
          <w:rFonts w:eastAsia="Calibri" w:cs="Times New Roman"/>
          <w:szCs w:val="24"/>
        </w:rPr>
        <w:t xml:space="preserve">nolikuma </w:t>
      </w:r>
      <w:r w:rsidR="000C4786">
        <w:rPr>
          <w:rFonts w:eastAsia="Calibri" w:cs="Times New Roman"/>
          <w:szCs w:val="24"/>
        </w:rPr>
        <w:t>6</w:t>
      </w:r>
      <w:r w:rsidRPr="001D1129">
        <w:rPr>
          <w:rFonts w:eastAsia="Calibri" w:cs="Times New Roman"/>
          <w:szCs w:val="24"/>
        </w:rPr>
        <w:t>. pielikums</w:t>
      </w:r>
    </w:p>
    <w:p w14:paraId="0B8657F1" w14:textId="77777777" w:rsidR="001D1129" w:rsidRDefault="001D1129" w:rsidP="00B7051F">
      <w:pPr>
        <w:spacing w:after="0" w:line="240" w:lineRule="auto"/>
        <w:jc w:val="center"/>
        <w:rPr>
          <w:rFonts w:cs="Times New Roman"/>
          <w:b/>
          <w:szCs w:val="24"/>
        </w:rPr>
      </w:pPr>
    </w:p>
    <w:p w14:paraId="30D6AAF9" w14:textId="7F382CA3" w:rsidR="00776045" w:rsidRPr="00B7051F" w:rsidRDefault="001D1129" w:rsidP="00B7051F">
      <w:pPr>
        <w:spacing w:after="0" w:line="240" w:lineRule="auto"/>
        <w:jc w:val="center"/>
        <w:rPr>
          <w:rFonts w:cs="Times New Roman"/>
          <w:b/>
          <w:szCs w:val="24"/>
        </w:rPr>
      </w:pPr>
      <w:r>
        <w:rPr>
          <w:rFonts w:cs="Times New Roman"/>
          <w:b/>
          <w:szCs w:val="24"/>
        </w:rPr>
        <w:t>Vispārīgā vienošanās</w:t>
      </w:r>
    </w:p>
    <w:p w14:paraId="3669EDDF" w14:textId="3579C1F2" w:rsidR="006B077E" w:rsidRPr="00B7051F" w:rsidRDefault="00776045" w:rsidP="00B7051F">
      <w:pPr>
        <w:spacing w:after="0" w:line="240" w:lineRule="auto"/>
        <w:jc w:val="center"/>
        <w:rPr>
          <w:rFonts w:cs="Times New Roman"/>
          <w:b/>
          <w:szCs w:val="24"/>
        </w:rPr>
      </w:pPr>
      <w:r w:rsidRPr="00B7051F">
        <w:rPr>
          <w:rFonts w:cs="Times New Roman"/>
          <w:b/>
          <w:szCs w:val="24"/>
        </w:rPr>
        <w:t xml:space="preserve">par </w:t>
      </w:r>
      <w:r w:rsidR="001D1129" w:rsidRPr="001D1129">
        <w:rPr>
          <w:rFonts w:cs="Times New Roman"/>
          <w:b/>
          <w:szCs w:val="24"/>
        </w:rPr>
        <w:t>atsavināmās zemes kadastrālās uzmērīšanas pakalpojumiem piespiedu dalītā īpašuma izbeigšanai</w:t>
      </w:r>
    </w:p>
    <w:p w14:paraId="18D74E91" w14:textId="77777777" w:rsidR="00776045" w:rsidRPr="00B7051F" w:rsidRDefault="00776045" w:rsidP="00B7051F">
      <w:pPr>
        <w:spacing w:after="0" w:line="240" w:lineRule="auto"/>
        <w:rPr>
          <w:rFonts w:cs="Times New Roman"/>
          <w:szCs w:val="24"/>
        </w:rPr>
      </w:pPr>
    </w:p>
    <w:p w14:paraId="16EDE041" w14:textId="69E7D27E" w:rsidR="00776045" w:rsidRPr="00B7051F" w:rsidRDefault="00776045" w:rsidP="00B7051F">
      <w:pPr>
        <w:spacing w:after="0" w:line="240" w:lineRule="auto"/>
        <w:ind w:firstLine="709"/>
        <w:jc w:val="both"/>
        <w:rPr>
          <w:rFonts w:cs="Times New Roman"/>
          <w:szCs w:val="24"/>
        </w:rPr>
      </w:pPr>
      <w:r w:rsidRPr="00B7051F">
        <w:rPr>
          <w:rFonts w:cs="Times New Roman"/>
          <w:szCs w:val="24"/>
        </w:rPr>
        <w:t xml:space="preserve">Valsts zemes dienests, reģistrācijas Nr. 90000030432 (turpmāk – Pasūtītājs), tā ģenerāldirektores Vitas </w:t>
      </w:r>
      <w:proofErr w:type="spellStart"/>
      <w:r w:rsidRPr="00B7051F">
        <w:rPr>
          <w:rFonts w:cs="Times New Roman"/>
          <w:szCs w:val="24"/>
        </w:rPr>
        <w:t>Narnickas</w:t>
      </w:r>
      <w:proofErr w:type="spellEnd"/>
      <w:r w:rsidRPr="00B7051F">
        <w:rPr>
          <w:rFonts w:cs="Times New Roman"/>
          <w:szCs w:val="24"/>
        </w:rPr>
        <w:t xml:space="preserve"> personā, kura rīkojas saskaņā ar Ministru kabineta 2011. gada 20. decembra noteikumiem Nr. 971 "Valsts zemes dienesta nolikums", no vienas puses, un</w:t>
      </w:r>
    </w:p>
    <w:p w14:paraId="3EC0CD58" w14:textId="33C1A03F" w:rsidR="00776045" w:rsidRDefault="00776045" w:rsidP="00B7051F">
      <w:pPr>
        <w:spacing w:after="0" w:line="240" w:lineRule="auto"/>
        <w:ind w:firstLine="709"/>
        <w:jc w:val="both"/>
        <w:rPr>
          <w:rFonts w:cs="Times New Roman"/>
          <w:szCs w:val="24"/>
        </w:rPr>
      </w:pPr>
      <w:r w:rsidRPr="00B7051F">
        <w:rPr>
          <w:rFonts w:cs="Times New Roman"/>
          <w:szCs w:val="24"/>
        </w:rPr>
        <w:t>_____, reģistrācijas Nr. __, tās _____ personā, kur_ rīkojas saskaņā ar _____, no otras puses,</w:t>
      </w:r>
    </w:p>
    <w:p w14:paraId="645CA517" w14:textId="68CFC3F2" w:rsidR="001D1129" w:rsidRDefault="001D1129" w:rsidP="001D1129">
      <w:pPr>
        <w:spacing w:after="0" w:line="240" w:lineRule="auto"/>
        <w:ind w:firstLine="709"/>
        <w:jc w:val="both"/>
        <w:rPr>
          <w:rFonts w:cs="Times New Roman"/>
          <w:szCs w:val="24"/>
        </w:rPr>
      </w:pPr>
      <w:r w:rsidRPr="00B7051F">
        <w:rPr>
          <w:rFonts w:cs="Times New Roman"/>
          <w:szCs w:val="24"/>
        </w:rPr>
        <w:t xml:space="preserve">_____, reģistrācijas Nr. __, tās _____ personā, kur_ rīkojas saskaņā ar _____, no </w:t>
      </w:r>
      <w:r>
        <w:rPr>
          <w:rFonts w:cs="Times New Roman"/>
          <w:szCs w:val="24"/>
        </w:rPr>
        <w:t>trešās</w:t>
      </w:r>
      <w:r w:rsidRPr="00B7051F">
        <w:rPr>
          <w:rFonts w:cs="Times New Roman"/>
          <w:szCs w:val="24"/>
        </w:rPr>
        <w:t xml:space="preserve"> puses</w:t>
      </w:r>
      <w:r>
        <w:rPr>
          <w:rFonts w:cs="Times New Roman"/>
          <w:szCs w:val="24"/>
        </w:rPr>
        <w:t xml:space="preserve"> </w:t>
      </w:r>
      <w:r w:rsidRPr="001D1129">
        <w:rPr>
          <w:rFonts w:cs="Times New Roman"/>
          <w:szCs w:val="24"/>
        </w:rPr>
        <w:t xml:space="preserve">(turpmāk katrs atsevišķi – Dalībnieks, kopā </w:t>
      </w:r>
      <w:r>
        <w:rPr>
          <w:rFonts w:cs="Times New Roman"/>
          <w:szCs w:val="24"/>
        </w:rPr>
        <w:t>–</w:t>
      </w:r>
      <w:r w:rsidRPr="001D1129">
        <w:rPr>
          <w:rFonts w:cs="Times New Roman"/>
          <w:szCs w:val="24"/>
        </w:rPr>
        <w:t xml:space="preserve"> Dalībnieki),</w:t>
      </w:r>
    </w:p>
    <w:p w14:paraId="27337B48" w14:textId="77777777" w:rsidR="001D1129" w:rsidRDefault="00776045" w:rsidP="00B7051F">
      <w:pPr>
        <w:spacing w:after="0" w:line="240" w:lineRule="auto"/>
        <w:ind w:firstLine="709"/>
        <w:jc w:val="both"/>
        <w:rPr>
          <w:rFonts w:cs="Times New Roman"/>
          <w:szCs w:val="24"/>
        </w:rPr>
      </w:pPr>
      <w:r w:rsidRPr="00B7051F">
        <w:rPr>
          <w:rFonts w:cs="Times New Roman"/>
          <w:szCs w:val="24"/>
        </w:rPr>
        <w:t>katrs atsevišķi – Puse, kopā – Puses,</w:t>
      </w:r>
    </w:p>
    <w:p w14:paraId="0592777F" w14:textId="2C2B0FA9" w:rsidR="00776045" w:rsidRPr="00B7051F" w:rsidRDefault="001D1129" w:rsidP="001D1129">
      <w:pPr>
        <w:spacing w:after="0" w:line="240" w:lineRule="auto"/>
        <w:ind w:firstLine="709"/>
        <w:jc w:val="both"/>
        <w:rPr>
          <w:rFonts w:cs="Times New Roman"/>
          <w:szCs w:val="24"/>
        </w:rPr>
      </w:pPr>
      <w:r w:rsidRPr="001D1129">
        <w:rPr>
          <w:rFonts w:eastAsia="Times New Roman" w:cs="Times New Roman"/>
          <w:szCs w:val="24"/>
          <w:lang w:eastAsia="lv-LV"/>
        </w:rPr>
        <w:t>pamatojoties uz</w:t>
      </w:r>
      <w:r w:rsidRPr="001D1129">
        <w:rPr>
          <w:rFonts w:eastAsia="Calibri" w:cs="Times New Roman"/>
          <w:szCs w:val="24"/>
        </w:rPr>
        <w:t xml:space="preserve"> Publisko iepirkumu likuma 60. panta pirmo daļu, Piespiedu dalītā īpašuma privatizētajās daudzdzīvokļu mājās izbeigšanas likuma 18. panta otro daļu un iepirkuma "Vispārīgā vienošanās atsavināmās zemes kadastrālās uzmērīšanas pakalpojumiem piespiedu dalītā īpašuma izbeigšanai" </w:t>
      </w:r>
      <w:r w:rsidRPr="001D1129">
        <w:rPr>
          <w:rFonts w:eastAsia="Times New Roman" w:cs="Times New Roman"/>
          <w:szCs w:val="24"/>
          <w:lang w:eastAsia="lv-LV"/>
        </w:rPr>
        <w:t xml:space="preserve">(iepirkuma </w:t>
      </w:r>
      <w:r w:rsidRPr="00236B47">
        <w:rPr>
          <w:rFonts w:eastAsia="Times New Roman" w:cs="Times New Roman"/>
          <w:szCs w:val="24"/>
          <w:lang w:eastAsia="lv-LV"/>
        </w:rPr>
        <w:t>identifikācijas Nr. </w:t>
      </w:r>
      <w:r w:rsidR="001B1DF0" w:rsidRPr="00236B47">
        <w:rPr>
          <w:rFonts w:eastAsia="Calibri" w:cs="Times New Roman"/>
          <w:szCs w:val="24"/>
        </w:rPr>
        <w:t>VZD</w:t>
      </w:r>
      <w:r w:rsidR="00236B47">
        <w:rPr>
          <w:rFonts w:eastAsia="Calibri" w:cs="Times New Roman"/>
          <w:szCs w:val="24"/>
        </w:rPr>
        <w:t xml:space="preserve"> </w:t>
      </w:r>
      <w:r w:rsidR="00D934FB">
        <w:rPr>
          <w:szCs w:val="24"/>
        </w:rPr>
        <w:t>2026/03/P</w:t>
      </w:r>
      <w:r w:rsidR="001B1DF0" w:rsidRPr="00236B47">
        <w:rPr>
          <w:rFonts w:eastAsia="Calibri" w:cs="Times New Roman"/>
          <w:szCs w:val="24"/>
        </w:rPr>
        <w:t>,</w:t>
      </w:r>
      <w:r w:rsidRPr="00236B47">
        <w:rPr>
          <w:rFonts w:eastAsia="Times New Roman" w:cs="Times New Roman"/>
          <w:szCs w:val="24"/>
          <w:lang w:eastAsia="lv-LV"/>
        </w:rPr>
        <w:t>)</w:t>
      </w:r>
      <w:r w:rsidRPr="001D1129">
        <w:rPr>
          <w:rFonts w:eastAsia="Times New Roman" w:cs="Times New Roman"/>
          <w:szCs w:val="24"/>
          <w:lang w:eastAsia="lv-LV"/>
        </w:rPr>
        <w:t xml:space="preserve"> </w:t>
      </w:r>
      <w:r w:rsidR="00E31EF8">
        <w:rPr>
          <w:rFonts w:eastAsia="Times New Roman" w:cs="Times New Roman"/>
          <w:szCs w:val="24"/>
          <w:lang w:eastAsia="lv-LV"/>
        </w:rPr>
        <w:t xml:space="preserve">(turpmāk – iepirkums) </w:t>
      </w:r>
      <w:r w:rsidRPr="001D1129">
        <w:rPr>
          <w:rFonts w:eastAsia="Calibri" w:cs="Times New Roman"/>
          <w:szCs w:val="24"/>
        </w:rPr>
        <w:t xml:space="preserve">iepirkuma komisijas </w:t>
      </w:r>
      <w:r w:rsidRPr="00236B47">
        <w:rPr>
          <w:rFonts w:eastAsia="Calibri" w:cs="Times New Roman"/>
          <w:szCs w:val="24"/>
        </w:rPr>
        <w:t>202</w:t>
      </w:r>
      <w:r w:rsidR="00D934FB">
        <w:rPr>
          <w:rFonts w:eastAsia="Calibri" w:cs="Times New Roman"/>
          <w:szCs w:val="24"/>
        </w:rPr>
        <w:t>6</w:t>
      </w:r>
      <w:r w:rsidRPr="00236B47">
        <w:rPr>
          <w:rFonts w:eastAsia="Calibri" w:cs="Times New Roman"/>
          <w:szCs w:val="24"/>
        </w:rPr>
        <w:t>. gada</w:t>
      </w:r>
      <w:r w:rsidRPr="001D1129">
        <w:rPr>
          <w:rFonts w:eastAsia="Calibri" w:cs="Times New Roman"/>
          <w:szCs w:val="24"/>
        </w:rPr>
        <w:t xml:space="preserve"> __. ___________</w:t>
      </w:r>
      <w:r w:rsidRPr="001D1129">
        <w:rPr>
          <w:rFonts w:eastAsia="Calibri" w:cs="Times New Roman"/>
          <w:szCs w:val="24"/>
          <w:lang w:eastAsia="lv-LV"/>
        </w:rPr>
        <w:t xml:space="preserve"> lēmumu</w:t>
      </w:r>
      <w:r w:rsidRPr="001D1129">
        <w:rPr>
          <w:rFonts w:eastAsia="Times New Roman" w:cs="Times New Roman"/>
          <w:szCs w:val="24"/>
          <w:lang w:eastAsia="lv-LV"/>
        </w:rPr>
        <w:t xml:space="preserve">, noslēdz šādu </w:t>
      </w:r>
      <w:r>
        <w:rPr>
          <w:rFonts w:eastAsia="Times New Roman" w:cs="Times New Roman"/>
          <w:szCs w:val="24"/>
          <w:lang w:eastAsia="lv-LV"/>
        </w:rPr>
        <w:t>vispārīgo vienošanos</w:t>
      </w:r>
      <w:r w:rsidRPr="001D1129">
        <w:rPr>
          <w:rFonts w:eastAsia="Times New Roman" w:cs="Times New Roman"/>
          <w:szCs w:val="24"/>
          <w:lang w:eastAsia="lv-LV"/>
        </w:rPr>
        <w:t xml:space="preserve"> (turpmāk – </w:t>
      </w:r>
      <w:r>
        <w:rPr>
          <w:rFonts w:eastAsia="Times New Roman" w:cs="Times New Roman"/>
          <w:szCs w:val="24"/>
          <w:lang w:eastAsia="lv-LV"/>
        </w:rPr>
        <w:t>Vienošanās</w:t>
      </w:r>
      <w:r w:rsidRPr="001D1129">
        <w:rPr>
          <w:rFonts w:eastAsia="Times New Roman" w:cs="Times New Roman"/>
          <w:szCs w:val="24"/>
          <w:lang w:eastAsia="lv-LV"/>
        </w:rPr>
        <w:t>):</w:t>
      </w:r>
    </w:p>
    <w:p w14:paraId="5EFF0466" w14:textId="77777777" w:rsidR="00776045" w:rsidRPr="00B7051F" w:rsidRDefault="00776045" w:rsidP="00B7051F">
      <w:pPr>
        <w:spacing w:after="0" w:line="240" w:lineRule="auto"/>
        <w:rPr>
          <w:rFonts w:cs="Times New Roman"/>
          <w:szCs w:val="24"/>
        </w:rPr>
      </w:pPr>
    </w:p>
    <w:p w14:paraId="78589EE8" w14:textId="5AE27147" w:rsidR="00776045" w:rsidRPr="00B7051F" w:rsidRDefault="00776045" w:rsidP="00B7051F">
      <w:pPr>
        <w:spacing w:after="0" w:line="240" w:lineRule="auto"/>
        <w:jc w:val="center"/>
        <w:rPr>
          <w:rFonts w:cs="Times New Roman"/>
          <w:b/>
          <w:szCs w:val="24"/>
        </w:rPr>
      </w:pPr>
      <w:r w:rsidRPr="00B7051F">
        <w:rPr>
          <w:rFonts w:cs="Times New Roman"/>
          <w:b/>
          <w:szCs w:val="24"/>
        </w:rPr>
        <w:t>1. </w:t>
      </w:r>
      <w:r w:rsidR="001D1129">
        <w:rPr>
          <w:rFonts w:cs="Times New Roman"/>
          <w:b/>
          <w:szCs w:val="24"/>
        </w:rPr>
        <w:t>Vienošanās</w:t>
      </w:r>
      <w:r w:rsidRPr="00B7051F">
        <w:rPr>
          <w:rFonts w:cs="Times New Roman"/>
          <w:b/>
          <w:szCs w:val="24"/>
        </w:rPr>
        <w:t xml:space="preserve"> priekšmets</w:t>
      </w:r>
    </w:p>
    <w:p w14:paraId="7AD53306" w14:textId="77777777" w:rsidR="00776045" w:rsidRPr="00B7051F" w:rsidRDefault="00776045" w:rsidP="00B7051F">
      <w:pPr>
        <w:spacing w:after="0" w:line="240" w:lineRule="auto"/>
        <w:rPr>
          <w:rFonts w:cs="Times New Roman"/>
          <w:szCs w:val="24"/>
        </w:rPr>
      </w:pPr>
    </w:p>
    <w:p w14:paraId="306EEA2C" w14:textId="251A209C" w:rsidR="000E5F28" w:rsidRDefault="001D1129" w:rsidP="001D1129">
      <w:pPr>
        <w:spacing w:after="0" w:line="240" w:lineRule="auto"/>
        <w:ind w:firstLine="709"/>
        <w:jc w:val="both"/>
        <w:rPr>
          <w:rFonts w:cs="Times New Roman"/>
          <w:szCs w:val="24"/>
        </w:rPr>
      </w:pPr>
      <w:r w:rsidRPr="001D1129">
        <w:rPr>
          <w:rFonts w:cs="Times New Roman"/>
          <w:szCs w:val="24"/>
        </w:rPr>
        <w:t>1.1.</w:t>
      </w:r>
      <w:r>
        <w:rPr>
          <w:rFonts w:cs="Times New Roman"/>
          <w:szCs w:val="24"/>
        </w:rPr>
        <w:t> </w:t>
      </w:r>
      <w:r w:rsidRPr="001D1129">
        <w:rPr>
          <w:rFonts w:cs="Times New Roman"/>
          <w:szCs w:val="24"/>
        </w:rPr>
        <w:t>Vienošanās priekšmets –</w:t>
      </w:r>
      <w:r>
        <w:rPr>
          <w:rFonts w:cs="Times New Roman"/>
          <w:szCs w:val="24"/>
        </w:rPr>
        <w:t xml:space="preserve"> </w:t>
      </w:r>
      <w:r w:rsidR="000E5F28" w:rsidRPr="000E5F28">
        <w:rPr>
          <w:rFonts w:cs="Times New Roman"/>
          <w:szCs w:val="24"/>
        </w:rPr>
        <w:t>zemes kadastrālās uzmērīšanas pakalpojum</w:t>
      </w:r>
      <w:r w:rsidR="000E5F28">
        <w:rPr>
          <w:rFonts w:cs="Times New Roman"/>
          <w:szCs w:val="24"/>
        </w:rPr>
        <w:t>i</w:t>
      </w:r>
      <w:r w:rsidR="000E5F28" w:rsidRPr="000E5F28">
        <w:rPr>
          <w:rFonts w:cs="Times New Roman"/>
          <w:szCs w:val="24"/>
        </w:rPr>
        <w:t xml:space="preserve"> saistībā ar privātpersonai piederošas zemes vienības, uz kuras atrodas daudzdzīvokļu dzīvojamā māja, sadali, veicot piespiedu dalītā īpašuma izbeigšanai noteiktās atsavināmās zemes kadastrālo uzmērīšanu un sadalāmās zemes vienības īpašniekam </w:t>
      </w:r>
      <w:r w:rsidR="00F11FAD">
        <w:rPr>
          <w:rFonts w:cs="Times New Roman"/>
          <w:szCs w:val="24"/>
        </w:rPr>
        <w:t xml:space="preserve">(turpmāk – zemes īpašnieks) </w:t>
      </w:r>
      <w:r w:rsidR="000E5F28" w:rsidRPr="000E5F28">
        <w:rPr>
          <w:rFonts w:cs="Times New Roman"/>
          <w:szCs w:val="24"/>
        </w:rPr>
        <w:t xml:space="preserve">paliekošās zemes daļas kadastrālo uzmērīšanu </w:t>
      </w:r>
      <w:r w:rsidR="00673299">
        <w:rPr>
          <w:rFonts w:cs="Times New Roman"/>
          <w:szCs w:val="24"/>
        </w:rPr>
        <w:t xml:space="preserve">(turpmāk </w:t>
      </w:r>
      <w:r w:rsidR="00C91A2A">
        <w:rPr>
          <w:rFonts w:eastAsia="Times New Roman"/>
          <w:szCs w:val="24"/>
          <w:lang w:eastAsia="lv-LV"/>
        </w:rPr>
        <w:t xml:space="preserve">vienskaitlī </w:t>
      </w:r>
      <w:r w:rsidR="00C91A2A">
        <w:rPr>
          <w:rFonts w:cs="Times New Roman"/>
          <w:szCs w:val="24"/>
        </w:rPr>
        <w:t xml:space="preserve">– </w:t>
      </w:r>
      <w:r w:rsidR="00C91A2A">
        <w:rPr>
          <w:rFonts w:eastAsia="Times New Roman"/>
          <w:szCs w:val="24"/>
          <w:lang w:eastAsia="lv-LV"/>
        </w:rPr>
        <w:t xml:space="preserve">Pakalpojums, daudzskaitlī </w:t>
      </w:r>
      <w:r w:rsidR="00673299">
        <w:rPr>
          <w:rFonts w:cs="Times New Roman"/>
          <w:szCs w:val="24"/>
        </w:rPr>
        <w:t xml:space="preserve">– </w:t>
      </w:r>
      <w:r w:rsidR="00673299" w:rsidRPr="008515A4">
        <w:rPr>
          <w:rFonts w:cs="Times New Roman"/>
          <w:szCs w:val="24"/>
        </w:rPr>
        <w:t xml:space="preserve">Pakalpojumi) </w:t>
      </w:r>
      <w:r w:rsidR="000E5F28" w:rsidRPr="008515A4">
        <w:rPr>
          <w:rFonts w:cs="Times New Roman"/>
          <w:szCs w:val="24"/>
        </w:rPr>
        <w:t>atbilstoši Piespiedu dalītā īpašuma privatizētajās daudzdzīvokļu mājās izbeigšanas likumam un</w:t>
      </w:r>
      <w:r w:rsidR="00B557E9" w:rsidRPr="008515A4">
        <w:rPr>
          <w:rFonts w:eastAsia="Times New Roman"/>
          <w:iCs/>
          <w:szCs w:val="24"/>
        </w:rPr>
        <w:t xml:space="preserve"> zemes kadastrālās uzmērīšanas jomā noteiktajai atsavināmās zemes kadastrālās uzmērīšanas kārtībai, </w:t>
      </w:r>
      <w:r w:rsidR="000E5F28" w:rsidRPr="008515A4">
        <w:rPr>
          <w:rFonts w:cs="Times New Roman"/>
          <w:szCs w:val="24"/>
        </w:rPr>
        <w:t>citiem</w:t>
      </w:r>
      <w:r w:rsidR="000E5F28" w:rsidRPr="000E5F28">
        <w:rPr>
          <w:rFonts w:cs="Times New Roman"/>
          <w:szCs w:val="24"/>
        </w:rPr>
        <w:t xml:space="preserve"> normatīvajiem aktiem, </w:t>
      </w:r>
      <w:r w:rsidR="000E5F28">
        <w:rPr>
          <w:rFonts w:cs="Times New Roman"/>
          <w:szCs w:val="24"/>
        </w:rPr>
        <w:t>V</w:t>
      </w:r>
      <w:r w:rsidR="000E5F28" w:rsidRPr="000E5F28">
        <w:rPr>
          <w:rFonts w:cs="Times New Roman"/>
          <w:szCs w:val="24"/>
        </w:rPr>
        <w:t>ienošanās un iepirkuma līgum</w:t>
      </w:r>
      <w:r w:rsidR="000E5F28">
        <w:rPr>
          <w:rFonts w:cs="Times New Roman"/>
          <w:szCs w:val="24"/>
        </w:rPr>
        <w:t>a</w:t>
      </w:r>
      <w:r w:rsidR="000E5F28" w:rsidRPr="000E5F28">
        <w:rPr>
          <w:rFonts w:cs="Times New Roman"/>
          <w:szCs w:val="24"/>
        </w:rPr>
        <w:t xml:space="preserve"> par Pakalpojumu sniegšanu (turpmāk – Līgums)</w:t>
      </w:r>
      <w:r w:rsidR="000E5F28">
        <w:rPr>
          <w:rFonts w:cs="Times New Roman"/>
          <w:szCs w:val="24"/>
        </w:rPr>
        <w:t xml:space="preserve"> noteikumiem.</w:t>
      </w:r>
    </w:p>
    <w:p w14:paraId="4AEB7290" w14:textId="3182D31E" w:rsidR="001D1129" w:rsidRDefault="001D1129" w:rsidP="001D1129">
      <w:pPr>
        <w:spacing w:after="0" w:line="240" w:lineRule="auto"/>
        <w:ind w:firstLine="709"/>
        <w:jc w:val="both"/>
        <w:rPr>
          <w:rFonts w:cs="Times New Roman"/>
          <w:szCs w:val="24"/>
        </w:rPr>
      </w:pPr>
      <w:r w:rsidRPr="001D1129">
        <w:rPr>
          <w:rFonts w:cs="Times New Roman"/>
          <w:szCs w:val="24"/>
        </w:rPr>
        <w:t>1.2.</w:t>
      </w:r>
      <w:r>
        <w:rPr>
          <w:rFonts w:cs="Times New Roman"/>
          <w:szCs w:val="24"/>
        </w:rPr>
        <w:t> </w:t>
      </w:r>
      <w:r w:rsidRPr="001D1129">
        <w:rPr>
          <w:rFonts w:cs="Times New Roman"/>
          <w:szCs w:val="24"/>
        </w:rPr>
        <w:t xml:space="preserve">Vienošanās nosaka kārtību, kādā Pasūtītājs Vienošanās </w:t>
      </w:r>
      <w:r>
        <w:rPr>
          <w:rFonts w:cs="Times New Roman"/>
          <w:szCs w:val="24"/>
        </w:rPr>
        <w:t xml:space="preserve">spēkā esamības laikā </w:t>
      </w:r>
      <w:r w:rsidRPr="001D1129">
        <w:rPr>
          <w:rFonts w:cs="Times New Roman"/>
          <w:szCs w:val="24"/>
        </w:rPr>
        <w:t xml:space="preserve">no Vienošanās Dalībniekiem izvēlas Dalībnieku, ar kuru tiks slēgts </w:t>
      </w:r>
      <w:r w:rsidR="000E5F28">
        <w:rPr>
          <w:rFonts w:cs="Times New Roman"/>
          <w:szCs w:val="24"/>
        </w:rPr>
        <w:t>Līgums.</w:t>
      </w:r>
    </w:p>
    <w:p w14:paraId="61727BB6" w14:textId="77777777" w:rsidR="00325C9D" w:rsidRPr="00B7051F" w:rsidRDefault="00325C9D" w:rsidP="00B7051F">
      <w:pPr>
        <w:spacing w:after="0" w:line="240" w:lineRule="auto"/>
        <w:ind w:firstLine="709"/>
        <w:jc w:val="both"/>
        <w:rPr>
          <w:rFonts w:cs="Times New Roman"/>
          <w:szCs w:val="24"/>
        </w:rPr>
      </w:pPr>
    </w:p>
    <w:p w14:paraId="0000F0E7" w14:textId="0A12674D" w:rsidR="000A1A82" w:rsidRPr="00B7051F" w:rsidRDefault="000A1A82" w:rsidP="00B7051F">
      <w:pPr>
        <w:spacing w:after="0" w:line="240" w:lineRule="auto"/>
        <w:jc w:val="center"/>
        <w:rPr>
          <w:rFonts w:cs="Times New Roman"/>
          <w:b/>
          <w:szCs w:val="24"/>
        </w:rPr>
      </w:pPr>
      <w:r w:rsidRPr="00B7051F">
        <w:rPr>
          <w:rFonts w:cs="Times New Roman"/>
          <w:b/>
          <w:szCs w:val="24"/>
        </w:rPr>
        <w:t>2. </w:t>
      </w:r>
      <w:r w:rsidR="001D1129">
        <w:rPr>
          <w:rFonts w:cs="Times New Roman"/>
          <w:b/>
          <w:szCs w:val="24"/>
        </w:rPr>
        <w:t>Vienošanās</w:t>
      </w:r>
      <w:r w:rsidR="00325C9D" w:rsidRPr="00B7051F">
        <w:rPr>
          <w:rFonts w:cs="Times New Roman"/>
          <w:b/>
          <w:szCs w:val="24"/>
        </w:rPr>
        <w:t xml:space="preserve"> izpildes termiņš</w:t>
      </w:r>
      <w:r w:rsidR="001D1129">
        <w:rPr>
          <w:rFonts w:cs="Times New Roman"/>
          <w:b/>
          <w:szCs w:val="24"/>
        </w:rPr>
        <w:t xml:space="preserve"> un</w:t>
      </w:r>
      <w:r w:rsidR="00325C9D" w:rsidRPr="00B7051F">
        <w:rPr>
          <w:rFonts w:cs="Times New Roman"/>
          <w:b/>
          <w:szCs w:val="24"/>
        </w:rPr>
        <w:t xml:space="preserve"> līgum</w:t>
      </w:r>
      <w:r w:rsidRPr="00B7051F">
        <w:rPr>
          <w:rFonts w:cs="Times New Roman"/>
          <w:b/>
          <w:szCs w:val="24"/>
        </w:rPr>
        <w:t>cena</w:t>
      </w:r>
    </w:p>
    <w:p w14:paraId="3F268417" w14:textId="77777777" w:rsidR="000A1A82" w:rsidRPr="00B7051F" w:rsidRDefault="000A1A82" w:rsidP="00B7051F">
      <w:pPr>
        <w:spacing w:after="0" w:line="240" w:lineRule="auto"/>
        <w:ind w:firstLine="709"/>
        <w:jc w:val="center"/>
        <w:rPr>
          <w:rFonts w:cs="Times New Roman"/>
          <w:szCs w:val="24"/>
        </w:rPr>
      </w:pPr>
    </w:p>
    <w:p w14:paraId="43A64CB6" w14:textId="33914EC1" w:rsidR="00325C9D" w:rsidRPr="00B7051F" w:rsidRDefault="00325C9D" w:rsidP="00B7051F">
      <w:pPr>
        <w:spacing w:after="0" w:line="240" w:lineRule="auto"/>
        <w:ind w:firstLine="709"/>
        <w:jc w:val="both"/>
        <w:rPr>
          <w:rFonts w:cs="Times New Roman"/>
          <w:szCs w:val="24"/>
        </w:rPr>
      </w:pPr>
      <w:bookmarkStart w:id="1" w:name="_Hlk146196975"/>
      <w:r w:rsidRPr="00B7051F">
        <w:rPr>
          <w:rFonts w:cs="Times New Roman"/>
          <w:szCs w:val="24"/>
        </w:rPr>
        <w:t>2.1. </w:t>
      </w:r>
      <w:r w:rsidR="001D1129">
        <w:rPr>
          <w:rFonts w:cs="Times New Roman"/>
          <w:szCs w:val="24"/>
        </w:rPr>
        <w:t>Vienošanās</w:t>
      </w:r>
      <w:r w:rsidRPr="00B7051F">
        <w:rPr>
          <w:rFonts w:cs="Times New Roman"/>
          <w:szCs w:val="24"/>
        </w:rPr>
        <w:t xml:space="preserve"> stājas spēkā</w:t>
      </w:r>
      <w:r w:rsidR="001D1129">
        <w:rPr>
          <w:rFonts w:cs="Times New Roman"/>
          <w:szCs w:val="24"/>
        </w:rPr>
        <w:t xml:space="preserve">, kad to parakstījušas visas Puses, </w:t>
      </w:r>
      <w:r w:rsidRPr="00B7051F">
        <w:rPr>
          <w:rFonts w:cs="Times New Roman"/>
          <w:szCs w:val="24"/>
        </w:rPr>
        <w:t>un tiek noslēgt</w:t>
      </w:r>
      <w:r w:rsidR="001D1129">
        <w:rPr>
          <w:rFonts w:cs="Times New Roman"/>
          <w:szCs w:val="24"/>
        </w:rPr>
        <w:t>a</w:t>
      </w:r>
      <w:r w:rsidRPr="00B7051F">
        <w:rPr>
          <w:rFonts w:cs="Times New Roman"/>
          <w:szCs w:val="24"/>
        </w:rPr>
        <w:t xml:space="preserve"> uz </w:t>
      </w:r>
      <w:r w:rsidR="001D1129">
        <w:rPr>
          <w:rFonts w:cs="Times New Roman"/>
          <w:szCs w:val="24"/>
        </w:rPr>
        <w:t>24 mēnešiem</w:t>
      </w:r>
      <w:r w:rsidRPr="00B7051F">
        <w:rPr>
          <w:rFonts w:cs="Times New Roman"/>
          <w:szCs w:val="24"/>
        </w:rPr>
        <w:t xml:space="preserve"> vai līdz brīdim, kad </w:t>
      </w:r>
      <w:r w:rsidR="00673299">
        <w:rPr>
          <w:rFonts w:cs="Times New Roman"/>
          <w:szCs w:val="24"/>
        </w:rPr>
        <w:t>Vienošanās</w:t>
      </w:r>
      <w:r w:rsidRPr="00B7051F">
        <w:rPr>
          <w:rFonts w:cs="Times New Roman"/>
          <w:szCs w:val="24"/>
        </w:rPr>
        <w:t xml:space="preserve"> 2.2. punktā minētā līgumcena ir izlietota, atkarībā no tā, kurš no nosacījumiem iestājas </w:t>
      </w:r>
      <w:r w:rsidR="00C30548">
        <w:rPr>
          <w:rFonts w:cs="Times New Roman"/>
          <w:szCs w:val="24"/>
        </w:rPr>
        <w:t>pirmais</w:t>
      </w:r>
      <w:r w:rsidRPr="00B7051F">
        <w:rPr>
          <w:rFonts w:cs="Times New Roman"/>
          <w:szCs w:val="24"/>
        </w:rPr>
        <w:t>.</w:t>
      </w:r>
    </w:p>
    <w:p w14:paraId="5DD9A806" w14:textId="010CFE89" w:rsidR="00DF2E80" w:rsidRPr="00B7051F" w:rsidRDefault="00325C9D" w:rsidP="00B7051F">
      <w:pPr>
        <w:spacing w:after="0" w:line="240" w:lineRule="auto"/>
        <w:ind w:firstLine="709"/>
        <w:jc w:val="both"/>
        <w:rPr>
          <w:rFonts w:cs="Times New Roman"/>
          <w:szCs w:val="24"/>
        </w:rPr>
      </w:pPr>
      <w:r w:rsidRPr="00B7051F">
        <w:rPr>
          <w:rFonts w:cs="Times New Roman"/>
          <w:szCs w:val="24"/>
        </w:rPr>
        <w:t>2</w:t>
      </w:r>
      <w:r w:rsidR="000A1A82" w:rsidRPr="00B7051F">
        <w:rPr>
          <w:rFonts w:cs="Times New Roman"/>
          <w:szCs w:val="24"/>
        </w:rPr>
        <w:t>.</w:t>
      </w:r>
      <w:r w:rsidRPr="00B7051F">
        <w:rPr>
          <w:rFonts w:cs="Times New Roman"/>
          <w:szCs w:val="24"/>
        </w:rPr>
        <w:t>2</w:t>
      </w:r>
      <w:r w:rsidR="000A1A82" w:rsidRPr="00B7051F">
        <w:rPr>
          <w:rFonts w:cs="Times New Roman"/>
          <w:szCs w:val="24"/>
        </w:rPr>
        <w:t>. </w:t>
      </w:r>
      <w:r w:rsidR="00DF2E80" w:rsidRPr="00B7051F">
        <w:rPr>
          <w:rFonts w:cs="Times New Roman"/>
          <w:szCs w:val="24"/>
        </w:rPr>
        <w:t xml:space="preserve">Kopējā līgumcena visā </w:t>
      </w:r>
      <w:r w:rsidR="007B0E93">
        <w:rPr>
          <w:rFonts w:cs="Times New Roman"/>
          <w:szCs w:val="24"/>
        </w:rPr>
        <w:t>Vienošanās</w:t>
      </w:r>
      <w:r w:rsidR="00DF2E80" w:rsidRPr="00B7051F">
        <w:rPr>
          <w:rFonts w:cs="Times New Roman"/>
          <w:szCs w:val="24"/>
        </w:rPr>
        <w:t xml:space="preserve"> </w:t>
      </w:r>
      <w:r w:rsidR="00251D71">
        <w:rPr>
          <w:rFonts w:cs="Times New Roman"/>
          <w:szCs w:val="24"/>
        </w:rPr>
        <w:t>izpildes</w:t>
      </w:r>
      <w:r w:rsidR="00251D71" w:rsidRPr="00B7051F">
        <w:rPr>
          <w:rFonts w:cs="Times New Roman"/>
          <w:szCs w:val="24"/>
        </w:rPr>
        <w:t xml:space="preserve"> </w:t>
      </w:r>
      <w:r w:rsidR="00DF2E80" w:rsidRPr="00B7051F">
        <w:rPr>
          <w:rFonts w:cs="Times New Roman"/>
          <w:szCs w:val="24"/>
        </w:rPr>
        <w:t xml:space="preserve">laikā nepārsniedz </w:t>
      </w:r>
      <w:r w:rsidR="00222AA2" w:rsidRPr="00222AA2">
        <w:rPr>
          <w:rFonts w:cs="Times New Roman"/>
          <w:szCs w:val="24"/>
        </w:rPr>
        <w:t>250</w:t>
      </w:r>
      <w:r w:rsidR="00222AA2">
        <w:rPr>
          <w:rFonts w:cs="Times New Roman"/>
          <w:szCs w:val="24"/>
        </w:rPr>
        <w:t> </w:t>
      </w:r>
      <w:r w:rsidR="00222AA2" w:rsidRPr="00222AA2">
        <w:rPr>
          <w:rFonts w:cs="Times New Roman"/>
          <w:szCs w:val="24"/>
        </w:rPr>
        <w:t>000</w:t>
      </w:r>
      <w:r w:rsidR="00222AA2">
        <w:rPr>
          <w:rFonts w:cs="Times New Roman"/>
          <w:szCs w:val="24"/>
        </w:rPr>
        <w:t> </w:t>
      </w:r>
      <w:r w:rsidR="0040094C">
        <w:rPr>
          <w:rFonts w:cs="Times New Roman"/>
          <w:szCs w:val="24"/>
        </w:rPr>
        <w:t>EUR (</w:t>
      </w:r>
      <w:r w:rsidR="00222AA2">
        <w:rPr>
          <w:rFonts w:cs="Times New Roman"/>
          <w:szCs w:val="24"/>
        </w:rPr>
        <w:t>d</w:t>
      </w:r>
      <w:r w:rsidR="00222AA2" w:rsidRPr="00222AA2">
        <w:rPr>
          <w:rFonts w:cs="Times New Roman"/>
          <w:szCs w:val="24"/>
        </w:rPr>
        <w:t xml:space="preserve">ivi simti piecdesmit tūkstoši </w:t>
      </w:r>
      <w:proofErr w:type="spellStart"/>
      <w:r w:rsidR="0040094C" w:rsidRPr="00286212">
        <w:rPr>
          <w:rFonts w:cs="Times New Roman"/>
          <w:i/>
          <w:iCs/>
          <w:szCs w:val="24"/>
        </w:rPr>
        <w:t>euro</w:t>
      </w:r>
      <w:proofErr w:type="spellEnd"/>
      <w:r w:rsidR="0040094C">
        <w:rPr>
          <w:rFonts w:cs="Times New Roman"/>
          <w:szCs w:val="24"/>
        </w:rPr>
        <w:t>)</w:t>
      </w:r>
      <w:r w:rsidR="00DF2E80" w:rsidRPr="00B7051F">
        <w:rPr>
          <w:rFonts w:cs="Times New Roman"/>
          <w:szCs w:val="24"/>
        </w:rPr>
        <w:t xml:space="preserve"> (turpmāk –</w:t>
      </w:r>
      <w:r w:rsidR="00FC2595">
        <w:rPr>
          <w:rFonts w:cs="Times New Roman"/>
          <w:szCs w:val="24"/>
        </w:rPr>
        <w:t xml:space="preserve"> </w:t>
      </w:r>
      <w:r w:rsidR="00DF2E80" w:rsidRPr="00B7051F">
        <w:rPr>
          <w:rFonts w:cs="Times New Roman"/>
          <w:szCs w:val="24"/>
        </w:rPr>
        <w:t>Līgumcena), neieskaitot pievienotās vērtības nodokli (turpmāk</w:t>
      </w:r>
      <w:r w:rsidR="00222AA2">
        <w:rPr>
          <w:rFonts w:cs="Times New Roman"/>
          <w:szCs w:val="24"/>
        </w:rPr>
        <w:t> </w:t>
      </w:r>
      <w:r w:rsidR="00DF2E80" w:rsidRPr="00B7051F">
        <w:rPr>
          <w:rFonts w:cs="Times New Roman"/>
          <w:szCs w:val="24"/>
        </w:rPr>
        <w:t>– PVN).</w:t>
      </w:r>
      <w:r w:rsidR="000E5F28">
        <w:rPr>
          <w:rFonts w:cs="Times New Roman"/>
          <w:szCs w:val="24"/>
        </w:rPr>
        <w:t xml:space="preserve"> </w:t>
      </w:r>
      <w:r w:rsidR="000E5F28" w:rsidRPr="000E5F28">
        <w:rPr>
          <w:rFonts w:cs="Times New Roman"/>
          <w:szCs w:val="24"/>
        </w:rPr>
        <w:t xml:space="preserve">Līgumcena ir maksimālā Pasūtītājam pieejamā Līgumcena un Pasūtītājam ir tiesības </w:t>
      </w:r>
      <w:r w:rsidR="00673299">
        <w:rPr>
          <w:rFonts w:cs="Times New Roman"/>
          <w:szCs w:val="24"/>
        </w:rPr>
        <w:t>Vienošanās</w:t>
      </w:r>
      <w:r w:rsidR="000E5F28" w:rsidRPr="000E5F28">
        <w:rPr>
          <w:rFonts w:cs="Times New Roman"/>
          <w:szCs w:val="24"/>
        </w:rPr>
        <w:t xml:space="preserve"> izpildes laikā visu Līgumcenu neizlietot.</w:t>
      </w:r>
    </w:p>
    <w:p w14:paraId="37D3741A" w14:textId="27FC1D49" w:rsidR="000E5F28" w:rsidRPr="00752705" w:rsidRDefault="00325C9D" w:rsidP="008E0381">
      <w:pPr>
        <w:spacing w:after="0" w:line="240" w:lineRule="auto"/>
        <w:ind w:firstLine="709"/>
        <w:jc w:val="both"/>
        <w:rPr>
          <w:rFonts w:cs="Times New Roman"/>
          <w:szCs w:val="24"/>
        </w:rPr>
      </w:pPr>
      <w:r w:rsidRPr="00B7051F">
        <w:rPr>
          <w:rFonts w:cs="Times New Roman"/>
          <w:szCs w:val="24"/>
        </w:rPr>
        <w:t>2</w:t>
      </w:r>
      <w:r w:rsidR="00DF2E80" w:rsidRPr="00B7051F">
        <w:rPr>
          <w:rFonts w:cs="Times New Roman"/>
          <w:szCs w:val="24"/>
        </w:rPr>
        <w:t>.</w:t>
      </w:r>
      <w:r w:rsidRPr="00B7051F">
        <w:rPr>
          <w:rFonts w:cs="Times New Roman"/>
          <w:szCs w:val="24"/>
        </w:rPr>
        <w:t>3</w:t>
      </w:r>
      <w:r w:rsidR="00DF2E80" w:rsidRPr="00B7051F">
        <w:rPr>
          <w:rFonts w:cs="Times New Roman"/>
          <w:szCs w:val="24"/>
        </w:rPr>
        <w:t>. </w:t>
      </w:r>
      <w:r w:rsidR="000E5F28" w:rsidRPr="000E5F28">
        <w:rPr>
          <w:rFonts w:cs="Times New Roman"/>
          <w:szCs w:val="24"/>
        </w:rPr>
        <w:t xml:space="preserve">Līgumcenā ir iekļautas visas izmaksas, kas nepieciešamas </w:t>
      </w:r>
      <w:r w:rsidR="000E5F28">
        <w:rPr>
          <w:rFonts w:cs="Times New Roman"/>
          <w:szCs w:val="24"/>
        </w:rPr>
        <w:t>Pakalpojumu</w:t>
      </w:r>
      <w:r w:rsidR="000E5F28" w:rsidRPr="000E5F28">
        <w:rPr>
          <w:rFonts w:cs="Times New Roman"/>
          <w:szCs w:val="24"/>
        </w:rPr>
        <w:t xml:space="preserve"> veikšanai, ieskaitot visus nodokļus un nodevas (izņemot PVN), visas tiešās un netiešās izmaksas, tai skaitā transporta, nepieciešamo saskaņojumu saņemšanas no trešajām personām, administratīvās izmaksas, darba algas un visi citi izdevumi, kas saistīti ar </w:t>
      </w:r>
      <w:r w:rsidR="000E5F28">
        <w:rPr>
          <w:rFonts w:cs="Times New Roman"/>
          <w:szCs w:val="24"/>
        </w:rPr>
        <w:t>Pakalpojumu</w:t>
      </w:r>
      <w:r w:rsidR="000E5F28" w:rsidRPr="000E5F28">
        <w:rPr>
          <w:rFonts w:cs="Times New Roman"/>
          <w:szCs w:val="24"/>
        </w:rPr>
        <w:t xml:space="preserve"> nodrošināšanu pilnā apjomā, kā arī visas izmaksas, kas saistītas ar iespējamajiem riskiem (piemēram, tirgus cenu svārstības </w:t>
      </w:r>
      <w:r w:rsidR="000E5F28">
        <w:rPr>
          <w:rFonts w:cs="Times New Roman"/>
          <w:szCs w:val="24"/>
        </w:rPr>
        <w:t>Vienošanās</w:t>
      </w:r>
      <w:r w:rsidR="000E5F28" w:rsidRPr="000E5F28">
        <w:rPr>
          <w:rFonts w:cs="Times New Roman"/>
          <w:szCs w:val="24"/>
        </w:rPr>
        <w:t xml:space="preserve"> </w:t>
      </w:r>
      <w:r w:rsidR="000E5F28" w:rsidRPr="000E5F28">
        <w:rPr>
          <w:rFonts w:cs="Times New Roman"/>
          <w:szCs w:val="24"/>
        </w:rPr>
        <w:lastRenderedPageBreak/>
        <w:t xml:space="preserve">izpildes laikā). Līgumcenā nav iekļautas izmaksas, kas saistītas ar dokumentu pārsūtīšanu uz Pasūtītāja reģionālās pārvaldes arhīva glabātavu, kurā glabājas konkrētās </w:t>
      </w:r>
      <w:r w:rsidR="000E5F28" w:rsidRPr="00752705">
        <w:rPr>
          <w:rFonts w:cs="Times New Roman"/>
          <w:szCs w:val="24"/>
        </w:rPr>
        <w:t xml:space="preserve">administratīvās teritorijas kadastra objekta dokumenti. Līgumcena ir nemainīga visā Vienošanās </w:t>
      </w:r>
      <w:r w:rsidR="00251D71">
        <w:rPr>
          <w:rFonts w:cs="Times New Roman"/>
          <w:szCs w:val="24"/>
        </w:rPr>
        <w:t>izpildes</w:t>
      </w:r>
      <w:r w:rsidR="00251D71" w:rsidRPr="00752705">
        <w:rPr>
          <w:rFonts w:cs="Times New Roman"/>
          <w:szCs w:val="24"/>
        </w:rPr>
        <w:t xml:space="preserve"> </w:t>
      </w:r>
      <w:r w:rsidR="000E5F28" w:rsidRPr="00752705">
        <w:rPr>
          <w:rFonts w:cs="Times New Roman"/>
          <w:szCs w:val="24"/>
        </w:rPr>
        <w:t xml:space="preserve">laikā, izņemot, ja Puses vienojas to grozīt atbilstoši Vienošanās </w:t>
      </w:r>
      <w:r w:rsidR="00752705">
        <w:rPr>
          <w:rFonts w:cs="Times New Roman"/>
          <w:szCs w:val="24"/>
        </w:rPr>
        <w:t>10.3</w:t>
      </w:r>
      <w:r w:rsidR="000E5F28" w:rsidRPr="00752705">
        <w:rPr>
          <w:rFonts w:cs="Times New Roman"/>
          <w:szCs w:val="24"/>
        </w:rPr>
        <w:t>. punktam.</w:t>
      </w:r>
    </w:p>
    <w:p w14:paraId="352DFA52" w14:textId="7174361C" w:rsidR="00DF2E80" w:rsidRDefault="00325C9D" w:rsidP="00B7051F">
      <w:pPr>
        <w:spacing w:after="0" w:line="240" w:lineRule="auto"/>
        <w:ind w:firstLine="709"/>
        <w:jc w:val="both"/>
        <w:rPr>
          <w:rFonts w:cs="Times New Roman"/>
          <w:szCs w:val="24"/>
        </w:rPr>
      </w:pPr>
      <w:r w:rsidRPr="00752705">
        <w:rPr>
          <w:rFonts w:cs="Times New Roman"/>
          <w:szCs w:val="24"/>
        </w:rPr>
        <w:t>2</w:t>
      </w:r>
      <w:r w:rsidR="00DF2E80" w:rsidRPr="00752705">
        <w:rPr>
          <w:rFonts w:cs="Times New Roman"/>
          <w:szCs w:val="24"/>
        </w:rPr>
        <w:t>.</w:t>
      </w:r>
      <w:r w:rsidRPr="00752705">
        <w:rPr>
          <w:rFonts w:cs="Times New Roman"/>
          <w:szCs w:val="24"/>
        </w:rPr>
        <w:t>4</w:t>
      </w:r>
      <w:r w:rsidR="00DF2E80" w:rsidRPr="00752705">
        <w:rPr>
          <w:rFonts w:cs="Times New Roman"/>
          <w:szCs w:val="24"/>
        </w:rPr>
        <w:t xml:space="preserve">. Pasūtītājs papildus Līgumcenai un atbilstoši tās apmēram maksā </w:t>
      </w:r>
      <w:r w:rsidR="007B0E93" w:rsidRPr="00752705">
        <w:rPr>
          <w:rFonts w:cs="Times New Roman"/>
          <w:szCs w:val="24"/>
        </w:rPr>
        <w:t>Dalībniekiem</w:t>
      </w:r>
      <w:r w:rsidR="00DF2E80" w:rsidRPr="00752705">
        <w:rPr>
          <w:rFonts w:cs="Times New Roman"/>
          <w:szCs w:val="24"/>
        </w:rPr>
        <w:t xml:space="preserve"> PVN normatīvajos aktos noteiktajā kārtībā.</w:t>
      </w:r>
    </w:p>
    <w:bookmarkEnd w:id="1"/>
    <w:p w14:paraId="64ADD601" w14:textId="77777777" w:rsidR="000A1A82" w:rsidRPr="00B7051F" w:rsidRDefault="000A1A82" w:rsidP="00B7051F">
      <w:pPr>
        <w:spacing w:after="0" w:line="240" w:lineRule="auto"/>
        <w:jc w:val="center"/>
        <w:rPr>
          <w:rFonts w:cs="Times New Roman"/>
          <w:b/>
          <w:szCs w:val="24"/>
        </w:rPr>
      </w:pPr>
    </w:p>
    <w:p w14:paraId="7BF7C684" w14:textId="6E0841BE" w:rsidR="0021447B" w:rsidRPr="00B7051F" w:rsidRDefault="000A1A82" w:rsidP="00B7051F">
      <w:pPr>
        <w:spacing w:after="0" w:line="240" w:lineRule="auto"/>
        <w:jc w:val="center"/>
        <w:rPr>
          <w:rFonts w:cs="Times New Roman"/>
          <w:b/>
          <w:szCs w:val="24"/>
        </w:rPr>
      </w:pPr>
      <w:r w:rsidRPr="00B7051F">
        <w:rPr>
          <w:rFonts w:cs="Times New Roman"/>
          <w:b/>
          <w:szCs w:val="24"/>
        </w:rPr>
        <w:t>3</w:t>
      </w:r>
      <w:r w:rsidR="0021447B" w:rsidRPr="00B7051F">
        <w:rPr>
          <w:rFonts w:cs="Times New Roman"/>
          <w:b/>
          <w:szCs w:val="24"/>
        </w:rPr>
        <w:t>. </w:t>
      </w:r>
      <w:bookmarkStart w:id="2" w:name="_Hlk74227320"/>
      <w:r w:rsidR="000E5F28">
        <w:rPr>
          <w:rFonts w:cs="Times New Roman"/>
          <w:b/>
          <w:szCs w:val="24"/>
        </w:rPr>
        <w:t>Dalībnieku izvēle un L</w:t>
      </w:r>
      <w:r w:rsidR="0021447B" w:rsidRPr="00B7051F">
        <w:rPr>
          <w:rFonts w:cs="Times New Roman"/>
          <w:b/>
          <w:szCs w:val="24"/>
        </w:rPr>
        <w:t>īgum</w:t>
      </w:r>
      <w:r w:rsidR="007B0E93">
        <w:rPr>
          <w:rFonts w:cs="Times New Roman"/>
          <w:b/>
          <w:szCs w:val="24"/>
        </w:rPr>
        <w:t>u</w:t>
      </w:r>
      <w:r w:rsidR="0021447B" w:rsidRPr="00B7051F">
        <w:rPr>
          <w:rFonts w:cs="Times New Roman"/>
          <w:b/>
          <w:szCs w:val="24"/>
        </w:rPr>
        <w:t xml:space="preserve"> </w:t>
      </w:r>
      <w:bookmarkEnd w:id="2"/>
      <w:r w:rsidR="007B0E93">
        <w:rPr>
          <w:rFonts w:cs="Times New Roman"/>
          <w:b/>
          <w:szCs w:val="24"/>
        </w:rPr>
        <w:t>slēgšana</w:t>
      </w:r>
    </w:p>
    <w:p w14:paraId="6B87B434" w14:textId="77777777" w:rsidR="0021447B" w:rsidRPr="00B7051F" w:rsidRDefault="0021447B" w:rsidP="00B7051F">
      <w:pPr>
        <w:spacing w:after="0" w:line="240" w:lineRule="auto"/>
        <w:ind w:firstLine="709"/>
        <w:jc w:val="both"/>
        <w:rPr>
          <w:rFonts w:cs="Times New Roman"/>
          <w:szCs w:val="24"/>
        </w:rPr>
      </w:pPr>
    </w:p>
    <w:p w14:paraId="1F1DEC95" w14:textId="42484829" w:rsidR="007B0E93" w:rsidRDefault="00C41D72" w:rsidP="00D15933">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402E65">
        <w:rPr>
          <w:rFonts w:eastAsia="Calibri" w:cs="Times New Roman"/>
          <w:szCs w:val="24"/>
        </w:rPr>
        <w:t>.1. </w:t>
      </w:r>
      <w:r w:rsidR="007B0E93" w:rsidRPr="007B0E93">
        <w:rPr>
          <w:rFonts w:eastAsia="Calibri" w:cs="Times New Roman"/>
          <w:szCs w:val="24"/>
        </w:rPr>
        <w:t xml:space="preserve">Pasūtītājs uz </w:t>
      </w:r>
      <w:r w:rsidR="00402E65">
        <w:rPr>
          <w:rFonts w:eastAsia="Calibri" w:cs="Times New Roman"/>
          <w:szCs w:val="24"/>
        </w:rPr>
        <w:t>Vienošanās</w:t>
      </w:r>
      <w:r w:rsidR="00402E65" w:rsidRPr="00402E65">
        <w:rPr>
          <w:rFonts w:eastAsia="Calibri" w:cs="Times New Roman"/>
          <w:szCs w:val="24"/>
        </w:rPr>
        <w:t xml:space="preserve"> </w:t>
      </w:r>
      <w:r w:rsidR="00752705">
        <w:rPr>
          <w:rFonts w:eastAsia="Calibri" w:cs="Times New Roman"/>
          <w:szCs w:val="24"/>
        </w:rPr>
        <w:t>11.3</w:t>
      </w:r>
      <w:r w:rsidR="00402E65" w:rsidRPr="00402E65">
        <w:rPr>
          <w:rFonts w:eastAsia="Calibri" w:cs="Times New Roman"/>
          <w:szCs w:val="24"/>
        </w:rPr>
        <w:t>.</w:t>
      </w:r>
      <w:r w:rsidR="00402E65">
        <w:rPr>
          <w:rFonts w:eastAsia="Calibri" w:cs="Times New Roman"/>
          <w:szCs w:val="24"/>
        </w:rPr>
        <w:t> </w:t>
      </w:r>
      <w:r w:rsidR="00402E65" w:rsidRPr="00402E65">
        <w:rPr>
          <w:rFonts w:eastAsia="Calibri" w:cs="Times New Roman"/>
          <w:szCs w:val="24"/>
        </w:rPr>
        <w:t>punktā norādīt</w:t>
      </w:r>
      <w:r w:rsidR="00402E65">
        <w:rPr>
          <w:rFonts w:eastAsia="Calibri" w:cs="Times New Roman"/>
          <w:szCs w:val="24"/>
        </w:rPr>
        <w:t>ajām</w:t>
      </w:r>
      <w:r w:rsidR="00402E65" w:rsidRPr="00402E65">
        <w:rPr>
          <w:rFonts w:eastAsia="Calibri" w:cs="Times New Roman"/>
          <w:szCs w:val="24"/>
        </w:rPr>
        <w:t xml:space="preserve"> elektroniskā pasta adres</w:t>
      </w:r>
      <w:r w:rsidR="00402E65">
        <w:rPr>
          <w:rFonts w:eastAsia="Calibri" w:cs="Times New Roman"/>
          <w:szCs w:val="24"/>
        </w:rPr>
        <w:t>ēm</w:t>
      </w:r>
      <w:r w:rsidR="007B0E93" w:rsidRPr="007B0E93">
        <w:rPr>
          <w:rFonts w:eastAsia="Calibri" w:cs="Times New Roman"/>
          <w:szCs w:val="24"/>
        </w:rPr>
        <w:t xml:space="preserve"> vienlaikus </w:t>
      </w:r>
      <w:proofErr w:type="spellStart"/>
      <w:r w:rsidR="007B0E93" w:rsidRPr="007B0E93">
        <w:rPr>
          <w:rFonts w:eastAsia="Calibri" w:cs="Times New Roman"/>
          <w:szCs w:val="24"/>
        </w:rPr>
        <w:t>nosūta</w:t>
      </w:r>
      <w:proofErr w:type="spellEnd"/>
      <w:r w:rsidR="007B0E93" w:rsidRPr="007B0E93">
        <w:rPr>
          <w:rFonts w:eastAsia="Calibri" w:cs="Times New Roman"/>
          <w:szCs w:val="24"/>
        </w:rPr>
        <w:t xml:space="preserve"> uzaicinājumu</w:t>
      </w:r>
      <w:r w:rsidR="00752705">
        <w:rPr>
          <w:rFonts w:eastAsia="Calibri" w:cs="Times New Roman"/>
          <w:szCs w:val="24"/>
        </w:rPr>
        <w:t>s</w:t>
      </w:r>
      <w:r w:rsidR="007B0E93" w:rsidRPr="007B0E93">
        <w:rPr>
          <w:rFonts w:eastAsia="Calibri" w:cs="Times New Roman"/>
          <w:szCs w:val="24"/>
        </w:rPr>
        <w:t xml:space="preserve"> iesniegt cenu piedāvājumu</w:t>
      </w:r>
      <w:r w:rsidR="003253BC">
        <w:rPr>
          <w:rFonts w:eastAsia="Calibri" w:cs="Times New Roman"/>
          <w:szCs w:val="24"/>
        </w:rPr>
        <w:t>s</w:t>
      </w:r>
      <w:r w:rsidR="007B0E93" w:rsidRPr="007B0E93">
        <w:rPr>
          <w:rFonts w:eastAsia="Calibri" w:cs="Times New Roman"/>
          <w:szCs w:val="24"/>
        </w:rPr>
        <w:t xml:space="preserve"> konkrēt</w:t>
      </w:r>
      <w:r w:rsidR="00402E65">
        <w:rPr>
          <w:rFonts w:eastAsia="Calibri" w:cs="Times New Roman"/>
          <w:szCs w:val="24"/>
        </w:rPr>
        <w:t>iem</w:t>
      </w:r>
      <w:r w:rsidR="007B0E93" w:rsidRPr="007B0E93">
        <w:rPr>
          <w:rFonts w:eastAsia="Calibri" w:cs="Times New Roman"/>
          <w:szCs w:val="24"/>
        </w:rPr>
        <w:t xml:space="preserve"> </w:t>
      </w:r>
      <w:r w:rsidR="00402E65">
        <w:rPr>
          <w:rFonts w:eastAsia="Calibri" w:cs="Times New Roman"/>
          <w:szCs w:val="24"/>
        </w:rPr>
        <w:t>Pakalpojumiem</w:t>
      </w:r>
      <w:r w:rsidR="007B0E93" w:rsidRPr="007B0E93">
        <w:rPr>
          <w:rFonts w:eastAsia="Calibri" w:cs="Times New Roman"/>
          <w:szCs w:val="24"/>
        </w:rPr>
        <w:t xml:space="preserve"> (turpmāk – Uzaicinājums).</w:t>
      </w:r>
    </w:p>
    <w:p w14:paraId="5A09CCF8" w14:textId="61209CA0" w:rsidR="007B0E93" w:rsidRDefault="00C41D72" w:rsidP="00D15933">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E31EF8">
        <w:rPr>
          <w:rFonts w:eastAsia="Calibri" w:cs="Times New Roman"/>
          <w:szCs w:val="24"/>
        </w:rPr>
        <w:t>.2. </w:t>
      </w:r>
      <w:r w:rsidR="007B0E93" w:rsidRPr="007B0E93">
        <w:rPr>
          <w:rFonts w:eastAsia="Calibri" w:cs="Times New Roman"/>
          <w:szCs w:val="24"/>
        </w:rPr>
        <w:t xml:space="preserve">Uzaicinājumā Pasūtītājs norāda </w:t>
      </w:r>
      <w:r w:rsidR="00E31EF8">
        <w:rPr>
          <w:rFonts w:eastAsia="Calibri" w:cs="Times New Roman"/>
          <w:szCs w:val="24"/>
        </w:rPr>
        <w:t>Pakalpojum</w:t>
      </w:r>
      <w:r w:rsidR="00C91A2A">
        <w:rPr>
          <w:rFonts w:eastAsia="Calibri" w:cs="Times New Roman"/>
          <w:szCs w:val="24"/>
        </w:rPr>
        <w:t>a</w:t>
      </w:r>
      <w:r w:rsidR="007B0E93" w:rsidRPr="007B0E93">
        <w:rPr>
          <w:rFonts w:eastAsia="Calibri" w:cs="Times New Roman"/>
          <w:szCs w:val="24"/>
        </w:rPr>
        <w:t xml:space="preserve"> apjomu, izpildes termiņu, piedāvājumu iesniegšanas termiņu, kā arī citu informāciju, kas nepieciešama </w:t>
      </w:r>
      <w:r w:rsidR="00E31EF8">
        <w:rPr>
          <w:rFonts w:eastAsia="Calibri" w:cs="Times New Roman"/>
          <w:szCs w:val="24"/>
        </w:rPr>
        <w:t xml:space="preserve">cenu </w:t>
      </w:r>
      <w:r w:rsidR="007B0E93" w:rsidRPr="007B0E93">
        <w:rPr>
          <w:rFonts w:eastAsia="Calibri" w:cs="Times New Roman"/>
          <w:szCs w:val="24"/>
        </w:rPr>
        <w:t>piedāvājuma sagatavošanai.</w:t>
      </w:r>
    </w:p>
    <w:p w14:paraId="450932D1" w14:textId="54058E37" w:rsidR="007B0E93" w:rsidRDefault="00C41D72" w:rsidP="00D15933">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E31EF8">
        <w:rPr>
          <w:rFonts w:eastAsia="Calibri" w:cs="Times New Roman"/>
          <w:szCs w:val="24"/>
        </w:rPr>
        <w:t>.3. </w:t>
      </w:r>
      <w:r w:rsidR="007B0E93" w:rsidRPr="007B0E93">
        <w:rPr>
          <w:rFonts w:eastAsia="Calibri" w:cs="Times New Roman"/>
          <w:szCs w:val="24"/>
        </w:rPr>
        <w:t xml:space="preserve">Dalībnieki </w:t>
      </w:r>
      <w:r w:rsidR="00E31EF8">
        <w:rPr>
          <w:rFonts w:eastAsia="Calibri" w:cs="Times New Roman"/>
          <w:szCs w:val="24"/>
        </w:rPr>
        <w:t xml:space="preserve">Uzaicinājumā noteiktajā piedāvājumu iesniegšanas termiņā </w:t>
      </w:r>
      <w:proofErr w:type="spellStart"/>
      <w:r w:rsidR="00E31EF8">
        <w:rPr>
          <w:rFonts w:eastAsia="Calibri" w:cs="Times New Roman"/>
          <w:szCs w:val="24"/>
        </w:rPr>
        <w:t>nosūta</w:t>
      </w:r>
      <w:proofErr w:type="spellEnd"/>
      <w:r w:rsidR="00E31EF8">
        <w:rPr>
          <w:rFonts w:eastAsia="Calibri" w:cs="Times New Roman"/>
          <w:szCs w:val="24"/>
        </w:rPr>
        <w:t xml:space="preserve"> uz </w:t>
      </w:r>
      <w:r w:rsidR="00E31EF8" w:rsidRPr="00E31EF8">
        <w:rPr>
          <w:rFonts w:eastAsia="Calibri" w:cs="Times New Roman"/>
          <w:szCs w:val="24"/>
        </w:rPr>
        <w:t xml:space="preserve">Vienošanās </w:t>
      </w:r>
      <w:r w:rsidR="00752705">
        <w:rPr>
          <w:rFonts w:eastAsia="Calibri" w:cs="Times New Roman"/>
          <w:szCs w:val="24"/>
        </w:rPr>
        <w:t>11</w:t>
      </w:r>
      <w:r w:rsidR="00E31EF8" w:rsidRPr="00E31EF8">
        <w:rPr>
          <w:rFonts w:eastAsia="Calibri" w:cs="Times New Roman"/>
          <w:szCs w:val="24"/>
        </w:rPr>
        <w:t>.</w:t>
      </w:r>
      <w:r w:rsidR="00752705">
        <w:rPr>
          <w:rFonts w:eastAsia="Calibri" w:cs="Times New Roman"/>
          <w:szCs w:val="24"/>
        </w:rPr>
        <w:t>2. </w:t>
      </w:r>
      <w:r w:rsidR="00E31EF8" w:rsidRPr="00E31EF8">
        <w:rPr>
          <w:rFonts w:eastAsia="Calibri" w:cs="Times New Roman"/>
          <w:szCs w:val="24"/>
        </w:rPr>
        <w:t>punktā norādīt</w:t>
      </w:r>
      <w:r w:rsidR="00E31EF8">
        <w:rPr>
          <w:rFonts w:eastAsia="Calibri" w:cs="Times New Roman"/>
          <w:szCs w:val="24"/>
        </w:rPr>
        <w:t>o</w:t>
      </w:r>
      <w:r w:rsidR="00E31EF8" w:rsidRPr="00E31EF8">
        <w:rPr>
          <w:rFonts w:eastAsia="Calibri" w:cs="Times New Roman"/>
          <w:szCs w:val="24"/>
        </w:rPr>
        <w:t xml:space="preserve"> elektroniskā pasta adres</w:t>
      </w:r>
      <w:r w:rsidR="00E31EF8">
        <w:rPr>
          <w:rFonts w:eastAsia="Calibri" w:cs="Times New Roman"/>
          <w:szCs w:val="24"/>
        </w:rPr>
        <w:t xml:space="preserve">i </w:t>
      </w:r>
      <w:r w:rsidR="007B0E93" w:rsidRPr="007B0E93">
        <w:rPr>
          <w:rFonts w:eastAsia="Calibri" w:cs="Times New Roman"/>
          <w:szCs w:val="24"/>
        </w:rPr>
        <w:t>Pasūtītājam</w:t>
      </w:r>
      <w:r w:rsidR="00E31EF8">
        <w:rPr>
          <w:rFonts w:eastAsia="Calibri" w:cs="Times New Roman"/>
          <w:szCs w:val="24"/>
        </w:rPr>
        <w:t xml:space="preserve"> savu</w:t>
      </w:r>
      <w:r w:rsidR="007B0E93" w:rsidRPr="007B0E93">
        <w:rPr>
          <w:rFonts w:eastAsia="Calibri" w:cs="Times New Roman"/>
          <w:szCs w:val="24"/>
        </w:rPr>
        <w:t xml:space="preserve"> cenu piedāvājumu</w:t>
      </w:r>
      <w:r w:rsidR="00E31EF8">
        <w:rPr>
          <w:rFonts w:eastAsia="Calibri" w:cs="Times New Roman"/>
          <w:szCs w:val="24"/>
        </w:rPr>
        <w:t>, ka</w:t>
      </w:r>
      <w:r w:rsidR="00752705">
        <w:rPr>
          <w:rFonts w:eastAsia="Calibri" w:cs="Times New Roman"/>
          <w:szCs w:val="24"/>
        </w:rPr>
        <w:t>s</w:t>
      </w:r>
      <w:r w:rsidR="00E31EF8">
        <w:rPr>
          <w:rFonts w:eastAsia="Calibri" w:cs="Times New Roman"/>
          <w:szCs w:val="24"/>
        </w:rPr>
        <w:t xml:space="preserve"> nedrīkst pārsniegt Dalībnieka iepirkum</w:t>
      </w:r>
      <w:r w:rsidR="00752705">
        <w:rPr>
          <w:rFonts w:eastAsia="Calibri" w:cs="Times New Roman"/>
          <w:szCs w:val="24"/>
        </w:rPr>
        <w:t>a</w:t>
      </w:r>
      <w:r w:rsidR="00E31EF8">
        <w:rPr>
          <w:rFonts w:eastAsia="Calibri" w:cs="Times New Roman"/>
          <w:szCs w:val="24"/>
        </w:rPr>
        <w:t xml:space="preserve"> finanšu piedāvājumā norādīto.</w:t>
      </w:r>
    </w:p>
    <w:p w14:paraId="0CEF44E9" w14:textId="18FB2698" w:rsidR="007B0E93" w:rsidRPr="00702491" w:rsidRDefault="00C41D72" w:rsidP="00702491">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702491">
        <w:rPr>
          <w:rFonts w:eastAsia="Calibri" w:cs="Times New Roman"/>
          <w:szCs w:val="24"/>
        </w:rPr>
        <w:t>.4. </w:t>
      </w:r>
      <w:r w:rsidR="0026754F">
        <w:rPr>
          <w:rFonts w:eastAsia="Calibri" w:cs="Times New Roman"/>
          <w:szCs w:val="24"/>
        </w:rPr>
        <w:t xml:space="preserve">Uzvarētāju nosaka katram Pakalpojumam (atkarībā no Uzaicinājuma sadalāmajai zemes vienībai vai daudzdzīvokļu mājai) atsevišķi. </w:t>
      </w:r>
      <w:r w:rsidR="00702491" w:rsidRPr="00702491">
        <w:rPr>
          <w:rFonts w:eastAsia="Calibri" w:cs="Times New Roman"/>
          <w:szCs w:val="24"/>
        </w:rPr>
        <w:t xml:space="preserve">Katrs iepirkuma komisijas loceklis vērtē </w:t>
      </w:r>
      <w:r w:rsidR="00702491">
        <w:rPr>
          <w:rFonts w:eastAsia="Calibri" w:cs="Times New Roman"/>
          <w:szCs w:val="24"/>
        </w:rPr>
        <w:t>Dalībnieku cenu</w:t>
      </w:r>
      <w:r w:rsidR="00702491" w:rsidRPr="00702491">
        <w:rPr>
          <w:rFonts w:eastAsia="Calibri" w:cs="Times New Roman"/>
          <w:szCs w:val="24"/>
        </w:rPr>
        <w:t xml:space="preserve"> piedāvājumu</w:t>
      </w:r>
      <w:r w:rsidR="00702491">
        <w:rPr>
          <w:rFonts w:eastAsia="Calibri" w:cs="Times New Roman"/>
          <w:szCs w:val="24"/>
        </w:rPr>
        <w:t xml:space="preserve">s </w:t>
      </w:r>
      <w:r w:rsidR="00DF689E">
        <w:rPr>
          <w:rFonts w:eastAsia="Calibri" w:cs="Times New Roman"/>
          <w:szCs w:val="24"/>
        </w:rPr>
        <w:t xml:space="preserve">konkrētajam Pakalpojumam </w:t>
      </w:r>
      <w:r w:rsidR="00702491">
        <w:rPr>
          <w:rFonts w:eastAsia="Calibri" w:cs="Times New Roman"/>
          <w:szCs w:val="24"/>
        </w:rPr>
        <w:t xml:space="preserve">un aprēķina Dalībnieka </w:t>
      </w:r>
      <w:r w:rsidR="00752705">
        <w:rPr>
          <w:rFonts w:eastAsia="Calibri" w:cs="Times New Roman"/>
          <w:szCs w:val="24"/>
        </w:rPr>
        <w:t xml:space="preserve">piedāvāto </w:t>
      </w:r>
      <w:r w:rsidR="00702491">
        <w:rPr>
          <w:rFonts w:eastAsia="Calibri" w:cs="Times New Roman"/>
          <w:szCs w:val="24"/>
        </w:rPr>
        <w:t xml:space="preserve">kopējo cenu par </w:t>
      </w:r>
      <w:r w:rsidR="00DF689E">
        <w:rPr>
          <w:rFonts w:eastAsia="Calibri" w:cs="Times New Roman"/>
          <w:szCs w:val="24"/>
        </w:rPr>
        <w:t>Pakalpojumu</w:t>
      </w:r>
      <w:r w:rsidR="00702491">
        <w:rPr>
          <w:rFonts w:eastAsia="Calibri" w:cs="Times New Roman"/>
          <w:szCs w:val="24"/>
        </w:rPr>
        <w:t xml:space="preserve">. </w:t>
      </w:r>
      <w:r w:rsidR="007B0E93" w:rsidRPr="007B0E93">
        <w:rPr>
          <w:rFonts w:eastAsia="Calibri" w:cs="Times New Roman"/>
          <w:szCs w:val="24"/>
        </w:rPr>
        <w:t xml:space="preserve">No </w:t>
      </w:r>
      <w:r w:rsidR="007B0E93" w:rsidRPr="007B0E93">
        <w:rPr>
          <w:rFonts w:eastAsia="HiddenHorzOCR" w:cs="Times New Roman"/>
          <w:szCs w:val="24"/>
        </w:rPr>
        <w:t xml:space="preserve">Dalībnieku </w:t>
      </w:r>
      <w:r w:rsidR="007B0E93" w:rsidRPr="007B0E93">
        <w:rPr>
          <w:rFonts w:eastAsia="Calibri" w:cs="Times New Roman"/>
          <w:szCs w:val="24"/>
        </w:rPr>
        <w:t xml:space="preserve">iesniegtajiem cenu </w:t>
      </w:r>
      <w:r w:rsidR="007B0E93" w:rsidRPr="007B0E93">
        <w:rPr>
          <w:rFonts w:eastAsia="HiddenHorzOCR" w:cs="Times New Roman"/>
          <w:szCs w:val="24"/>
        </w:rPr>
        <w:t xml:space="preserve">piedāvājumiem Pasūtītājs izvēlas piedāvājumu </w:t>
      </w:r>
      <w:r w:rsidR="007B0E93" w:rsidRPr="007B0E93">
        <w:rPr>
          <w:rFonts w:eastAsia="Calibri" w:cs="Times New Roman"/>
          <w:szCs w:val="24"/>
        </w:rPr>
        <w:t>ar vis</w:t>
      </w:r>
      <w:r w:rsidR="007B0E93" w:rsidRPr="007B0E93">
        <w:rPr>
          <w:rFonts w:eastAsia="HiddenHorzOCR" w:cs="Times New Roman"/>
          <w:szCs w:val="24"/>
        </w:rPr>
        <w:t xml:space="preserve">zemāko </w:t>
      </w:r>
      <w:r w:rsidR="009500F1">
        <w:rPr>
          <w:rFonts w:eastAsia="HiddenHorzOCR" w:cs="Times New Roman"/>
          <w:szCs w:val="24"/>
        </w:rPr>
        <w:t xml:space="preserve">piedāvāto </w:t>
      </w:r>
      <w:r w:rsidR="00702491">
        <w:rPr>
          <w:rFonts w:eastAsia="HiddenHorzOCR" w:cs="Times New Roman"/>
          <w:szCs w:val="24"/>
        </w:rPr>
        <w:t xml:space="preserve">kopējo </w:t>
      </w:r>
      <w:r w:rsidR="007B0E93" w:rsidRPr="007B0E93">
        <w:rPr>
          <w:rFonts w:eastAsia="HiddenHorzOCR" w:cs="Times New Roman"/>
          <w:szCs w:val="24"/>
        </w:rPr>
        <w:t>cenu</w:t>
      </w:r>
      <w:r w:rsidR="0026754F">
        <w:rPr>
          <w:rFonts w:eastAsia="HiddenHorzOCR" w:cs="Times New Roman"/>
          <w:szCs w:val="24"/>
        </w:rPr>
        <w:t xml:space="preserve"> konkrētajam Pakalpojumam</w:t>
      </w:r>
      <w:r w:rsidR="00702491">
        <w:rPr>
          <w:rFonts w:eastAsia="HiddenHorzOCR" w:cs="Times New Roman"/>
          <w:szCs w:val="24"/>
        </w:rPr>
        <w:t>, kas ne</w:t>
      </w:r>
      <w:r w:rsidR="00702491" w:rsidRPr="00702491">
        <w:rPr>
          <w:rFonts w:eastAsia="HiddenHorzOCR" w:cs="Times New Roman"/>
          <w:szCs w:val="24"/>
        </w:rPr>
        <w:t>pārsnie</w:t>
      </w:r>
      <w:r w:rsidR="00702491">
        <w:rPr>
          <w:rFonts w:eastAsia="HiddenHorzOCR" w:cs="Times New Roman"/>
          <w:szCs w:val="24"/>
        </w:rPr>
        <w:t>dz</w:t>
      </w:r>
      <w:r w:rsidR="00702491" w:rsidRPr="00702491">
        <w:rPr>
          <w:rFonts w:eastAsia="HiddenHorzOCR" w:cs="Times New Roman"/>
          <w:szCs w:val="24"/>
        </w:rPr>
        <w:t xml:space="preserve"> Dalībnieka iepirkum</w:t>
      </w:r>
      <w:r w:rsidR="00752705">
        <w:rPr>
          <w:rFonts w:eastAsia="HiddenHorzOCR" w:cs="Times New Roman"/>
          <w:szCs w:val="24"/>
        </w:rPr>
        <w:t>a</w:t>
      </w:r>
      <w:r w:rsidR="00702491" w:rsidRPr="00702491">
        <w:rPr>
          <w:rFonts w:eastAsia="HiddenHorzOCR" w:cs="Times New Roman"/>
          <w:szCs w:val="24"/>
        </w:rPr>
        <w:t xml:space="preserve"> finanšu piedāvājumā norādīto</w:t>
      </w:r>
      <w:r w:rsidR="00702491">
        <w:rPr>
          <w:rFonts w:eastAsia="HiddenHorzOCR" w:cs="Times New Roman"/>
          <w:szCs w:val="24"/>
        </w:rPr>
        <w:t xml:space="preserve">, un par savu izvēli </w:t>
      </w:r>
      <w:r w:rsidR="00702491" w:rsidRPr="00702491">
        <w:rPr>
          <w:rFonts w:eastAsia="HiddenHorzOCR" w:cs="Times New Roman"/>
          <w:szCs w:val="24"/>
        </w:rPr>
        <w:t xml:space="preserve">uz Vienošanās </w:t>
      </w:r>
      <w:r w:rsidR="00752705">
        <w:rPr>
          <w:rFonts w:eastAsia="HiddenHorzOCR" w:cs="Times New Roman"/>
          <w:szCs w:val="24"/>
        </w:rPr>
        <w:t>11.3</w:t>
      </w:r>
      <w:r w:rsidR="00702491" w:rsidRPr="00702491">
        <w:rPr>
          <w:rFonts w:eastAsia="HiddenHorzOCR" w:cs="Times New Roman"/>
          <w:szCs w:val="24"/>
        </w:rPr>
        <w:t>.</w:t>
      </w:r>
      <w:r w:rsidR="00702491">
        <w:rPr>
          <w:rFonts w:eastAsia="HiddenHorzOCR" w:cs="Times New Roman"/>
          <w:szCs w:val="24"/>
        </w:rPr>
        <w:t> </w:t>
      </w:r>
      <w:r w:rsidR="00702491" w:rsidRPr="00702491">
        <w:rPr>
          <w:rFonts w:eastAsia="HiddenHorzOCR" w:cs="Times New Roman"/>
          <w:szCs w:val="24"/>
        </w:rPr>
        <w:t>punktā norādītajām elektroniskā pasta adresēm</w:t>
      </w:r>
      <w:r w:rsidR="00702491">
        <w:rPr>
          <w:rFonts w:eastAsia="HiddenHorzOCR" w:cs="Times New Roman"/>
          <w:szCs w:val="24"/>
        </w:rPr>
        <w:t xml:space="preserve"> </w:t>
      </w:r>
      <w:r w:rsidR="007B0E93" w:rsidRPr="007B0E93">
        <w:rPr>
          <w:rFonts w:eastAsia="HiddenHorzOCR" w:cs="Times New Roman"/>
          <w:szCs w:val="24"/>
        </w:rPr>
        <w:t>informē Dalībniekus</w:t>
      </w:r>
      <w:r w:rsidR="009937E5">
        <w:rPr>
          <w:rFonts w:eastAsia="HiddenHorzOCR" w:cs="Times New Roman"/>
          <w:szCs w:val="24"/>
        </w:rPr>
        <w:t xml:space="preserve">, </w:t>
      </w:r>
      <w:r w:rsidR="0026754F">
        <w:rPr>
          <w:rFonts w:eastAsia="HiddenHorzOCR" w:cs="Times New Roman"/>
          <w:szCs w:val="24"/>
        </w:rPr>
        <w:t xml:space="preserve">kas </w:t>
      </w:r>
      <w:r w:rsidR="009937E5">
        <w:rPr>
          <w:rFonts w:eastAsia="HiddenHorzOCR" w:cs="Times New Roman"/>
          <w:szCs w:val="24"/>
        </w:rPr>
        <w:t>iesnieguši cenu piedāvājumu</w:t>
      </w:r>
      <w:r w:rsidR="0026754F">
        <w:rPr>
          <w:rFonts w:eastAsia="HiddenHorzOCR" w:cs="Times New Roman"/>
          <w:szCs w:val="24"/>
        </w:rPr>
        <w:t>s</w:t>
      </w:r>
      <w:r w:rsidR="007B0E93" w:rsidRPr="007B0E93">
        <w:rPr>
          <w:rFonts w:eastAsia="HiddenHorzOCR" w:cs="Times New Roman"/>
          <w:szCs w:val="24"/>
        </w:rPr>
        <w:t>.</w:t>
      </w:r>
    </w:p>
    <w:p w14:paraId="36BA0B60" w14:textId="5E395592" w:rsidR="00702491" w:rsidRDefault="00C41D72" w:rsidP="00D15933">
      <w:pPr>
        <w:widowControl w:val="0"/>
        <w:overflowPunct w:val="0"/>
        <w:adjustRightInd w:val="0"/>
        <w:spacing w:before="120" w:after="0" w:line="240" w:lineRule="auto"/>
        <w:ind w:right="28" w:firstLine="709"/>
        <w:contextualSpacing/>
        <w:jc w:val="both"/>
        <w:rPr>
          <w:rFonts w:eastAsia="Calibri" w:cs="Times New Roman"/>
          <w:szCs w:val="24"/>
        </w:rPr>
      </w:pPr>
      <w:r>
        <w:rPr>
          <w:rFonts w:eastAsia="HiddenHorzOCR" w:cs="Times New Roman"/>
          <w:szCs w:val="24"/>
        </w:rPr>
        <w:t>3</w:t>
      </w:r>
      <w:r w:rsidR="00702491">
        <w:rPr>
          <w:rFonts w:eastAsia="HiddenHorzOCR" w:cs="Times New Roman"/>
          <w:szCs w:val="24"/>
        </w:rPr>
        <w:t>.5. </w:t>
      </w:r>
      <w:r w:rsidR="007B0E93" w:rsidRPr="007B0E93">
        <w:rPr>
          <w:rFonts w:eastAsia="Calibri" w:cs="Times New Roman"/>
          <w:szCs w:val="24"/>
        </w:rPr>
        <w:t xml:space="preserve">Ja divu vai vairāku Dalībnieku piedāvātās </w:t>
      </w:r>
      <w:r w:rsidR="00702491">
        <w:rPr>
          <w:rFonts w:eastAsia="Calibri" w:cs="Times New Roman"/>
          <w:szCs w:val="24"/>
        </w:rPr>
        <w:t>viszemākās kopējās cenas</w:t>
      </w:r>
      <w:r w:rsidR="0026754F">
        <w:rPr>
          <w:rFonts w:eastAsia="Calibri" w:cs="Times New Roman"/>
          <w:szCs w:val="24"/>
        </w:rPr>
        <w:t xml:space="preserve"> konkrētajam Pakalpojumam</w:t>
      </w:r>
      <w:r w:rsidR="00702491">
        <w:rPr>
          <w:rFonts w:eastAsia="Calibri" w:cs="Times New Roman"/>
          <w:szCs w:val="24"/>
        </w:rPr>
        <w:t xml:space="preserve"> </w:t>
      </w:r>
      <w:r w:rsidR="007B0E93" w:rsidRPr="007B0E93">
        <w:rPr>
          <w:rFonts w:eastAsia="Calibri" w:cs="Times New Roman"/>
          <w:szCs w:val="24"/>
        </w:rPr>
        <w:t xml:space="preserve">ir vienādas, tad </w:t>
      </w:r>
      <w:r w:rsidR="00702491" w:rsidRPr="00702491">
        <w:rPr>
          <w:rFonts w:eastAsia="Calibri" w:cs="Times New Roman"/>
          <w:szCs w:val="24"/>
        </w:rPr>
        <w:t xml:space="preserve">Pasūtītājs izvēlas tā </w:t>
      </w:r>
      <w:r w:rsidR="00702491">
        <w:rPr>
          <w:rFonts w:eastAsia="Calibri" w:cs="Times New Roman"/>
          <w:szCs w:val="24"/>
        </w:rPr>
        <w:t>Dalībnieka</w:t>
      </w:r>
      <w:r w:rsidR="00702491" w:rsidRPr="00702491">
        <w:rPr>
          <w:rFonts w:eastAsia="Calibri" w:cs="Times New Roman"/>
          <w:szCs w:val="24"/>
        </w:rPr>
        <w:t xml:space="preserve"> piedāvājumu, kuram </w:t>
      </w:r>
      <w:r w:rsidR="00702491">
        <w:rPr>
          <w:rFonts w:eastAsia="Calibri" w:cs="Times New Roman"/>
          <w:szCs w:val="24"/>
        </w:rPr>
        <w:t>iepriekšējā</w:t>
      </w:r>
      <w:r w:rsidR="00702491" w:rsidRPr="00702491">
        <w:rPr>
          <w:rFonts w:eastAsia="Calibri" w:cs="Times New Roman"/>
          <w:szCs w:val="24"/>
        </w:rPr>
        <w:t xml:space="preserve"> gadā ir veiktas lielākas valsts sociālās apdrošināšanas obligātās iemaksas vai līdzvērtīgas iemaksas ārvalstī vidēji uz vienu nodarbināto (ja </w:t>
      </w:r>
      <w:r w:rsidR="00752705">
        <w:rPr>
          <w:rFonts w:eastAsia="Calibri" w:cs="Times New Roman"/>
          <w:szCs w:val="24"/>
        </w:rPr>
        <w:t>Dalībnieks ir</w:t>
      </w:r>
      <w:r w:rsidR="00702491" w:rsidRPr="00702491">
        <w:rPr>
          <w:rFonts w:eastAsia="Calibri" w:cs="Times New Roman"/>
          <w:szCs w:val="24"/>
        </w:rPr>
        <w:t xml:space="preserve"> personālsabiedrība vai personu apvienība, tiek vērtētas katra personālsabiedrības biedra un katra personu apvienības dalībnieka veiktās sociālās apdrošināšanas obligātās iemaksas), ja šāda informācija nebūs pieejama publiskās datu bāzēs, </w:t>
      </w:r>
      <w:r w:rsidR="00752705">
        <w:rPr>
          <w:rFonts w:eastAsia="Calibri" w:cs="Times New Roman"/>
          <w:szCs w:val="24"/>
        </w:rPr>
        <w:t>Pasūtītājs</w:t>
      </w:r>
      <w:r w:rsidR="00702491" w:rsidRPr="00702491">
        <w:rPr>
          <w:rFonts w:eastAsia="Calibri" w:cs="Times New Roman"/>
          <w:szCs w:val="24"/>
        </w:rPr>
        <w:t xml:space="preserve"> pieprasīs </w:t>
      </w:r>
      <w:r w:rsidR="00702491">
        <w:rPr>
          <w:rFonts w:eastAsia="Calibri" w:cs="Times New Roman"/>
          <w:szCs w:val="24"/>
        </w:rPr>
        <w:t>Dalībniekiem</w:t>
      </w:r>
      <w:r w:rsidR="00702491" w:rsidRPr="00702491">
        <w:rPr>
          <w:rFonts w:eastAsia="Calibri" w:cs="Times New Roman"/>
          <w:szCs w:val="24"/>
        </w:rPr>
        <w:t xml:space="preserve"> to iesniegt.</w:t>
      </w:r>
    </w:p>
    <w:p w14:paraId="2BF5D227" w14:textId="36667425" w:rsidR="00153BE8" w:rsidRDefault="00153BE8" w:rsidP="00D15933">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3.6.</w:t>
      </w:r>
      <w:r w:rsidR="000D1BFD">
        <w:rPr>
          <w:rFonts w:eastAsia="Calibri" w:cs="Times New Roman"/>
          <w:szCs w:val="24"/>
        </w:rPr>
        <w:t> </w:t>
      </w:r>
      <w:r w:rsidR="008B0DEC">
        <w:rPr>
          <w:rFonts w:eastAsia="Calibri" w:cs="Times New Roman"/>
          <w:szCs w:val="24"/>
        </w:rPr>
        <w:t>J</w:t>
      </w:r>
      <w:r>
        <w:rPr>
          <w:rFonts w:eastAsia="Calibri" w:cs="Times New Roman"/>
          <w:szCs w:val="24"/>
        </w:rPr>
        <w:t xml:space="preserve">a līdz Līguma noslēgšanai Pasūtītājs konstatē, ka ir mainījies </w:t>
      </w:r>
      <w:r w:rsidR="00DD4D20">
        <w:rPr>
          <w:rFonts w:eastAsia="Calibri" w:cs="Times New Roman"/>
          <w:szCs w:val="24"/>
        </w:rPr>
        <w:t xml:space="preserve">kāda Uzaicinājumā norādīta </w:t>
      </w:r>
      <w:r>
        <w:rPr>
          <w:rFonts w:eastAsia="Calibri" w:cs="Times New Roman"/>
          <w:szCs w:val="24"/>
        </w:rPr>
        <w:t>Pakalpojuma apjoms,</w:t>
      </w:r>
      <w:r w:rsidR="00DD4D20">
        <w:rPr>
          <w:rFonts w:eastAsia="Calibri" w:cs="Times New Roman"/>
          <w:szCs w:val="24"/>
        </w:rPr>
        <w:t xml:space="preserve"> Pasūtītājs </w:t>
      </w:r>
      <w:r w:rsidR="0026754F">
        <w:rPr>
          <w:rFonts w:eastAsia="Calibri" w:cs="Times New Roman"/>
          <w:szCs w:val="24"/>
        </w:rPr>
        <w:t>atsauc</w:t>
      </w:r>
      <w:r w:rsidR="00DD4D20">
        <w:rPr>
          <w:rFonts w:eastAsia="Calibri" w:cs="Times New Roman"/>
          <w:szCs w:val="24"/>
        </w:rPr>
        <w:t xml:space="preserve"> iepriekš sūtīto Uzaicinājumu daļā par konkrēto Pakalpojumu un </w:t>
      </w:r>
      <w:proofErr w:type="spellStart"/>
      <w:r w:rsidR="00DD4D20">
        <w:rPr>
          <w:rFonts w:eastAsia="Calibri" w:cs="Times New Roman"/>
          <w:szCs w:val="24"/>
        </w:rPr>
        <w:t>nosūta</w:t>
      </w:r>
      <w:proofErr w:type="spellEnd"/>
      <w:r>
        <w:rPr>
          <w:rFonts w:eastAsia="Calibri" w:cs="Times New Roman"/>
          <w:szCs w:val="24"/>
        </w:rPr>
        <w:t xml:space="preserve"> jaun</w:t>
      </w:r>
      <w:r w:rsidR="00DD4D20">
        <w:rPr>
          <w:rFonts w:eastAsia="Calibri" w:cs="Times New Roman"/>
          <w:szCs w:val="24"/>
        </w:rPr>
        <w:t>u</w:t>
      </w:r>
      <w:r>
        <w:rPr>
          <w:rFonts w:eastAsia="Calibri" w:cs="Times New Roman"/>
          <w:szCs w:val="24"/>
        </w:rPr>
        <w:t xml:space="preserve"> Uzaicinājum</w:t>
      </w:r>
      <w:r w:rsidR="00DD4D20">
        <w:rPr>
          <w:rFonts w:eastAsia="Calibri" w:cs="Times New Roman"/>
          <w:szCs w:val="24"/>
        </w:rPr>
        <w:t>u</w:t>
      </w:r>
      <w:r>
        <w:rPr>
          <w:rFonts w:eastAsia="Calibri" w:cs="Times New Roman"/>
          <w:szCs w:val="24"/>
        </w:rPr>
        <w:t>.</w:t>
      </w:r>
    </w:p>
    <w:p w14:paraId="40FEC75E" w14:textId="762C882C" w:rsidR="009500F1" w:rsidRPr="009500F1" w:rsidRDefault="00C41D72" w:rsidP="009500F1">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9500F1">
        <w:rPr>
          <w:rFonts w:eastAsia="Calibri" w:cs="Times New Roman"/>
          <w:szCs w:val="24"/>
        </w:rPr>
        <w:t>.</w:t>
      </w:r>
      <w:r w:rsidR="000D1BFD">
        <w:rPr>
          <w:rFonts w:eastAsia="Calibri" w:cs="Times New Roman"/>
          <w:szCs w:val="24"/>
        </w:rPr>
        <w:t>7</w:t>
      </w:r>
      <w:r w:rsidR="009500F1">
        <w:rPr>
          <w:rFonts w:eastAsia="Calibri" w:cs="Times New Roman"/>
          <w:szCs w:val="24"/>
        </w:rPr>
        <w:t>. </w:t>
      </w:r>
      <w:r w:rsidR="009500F1" w:rsidRPr="009500F1">
        <w:rPr>
          <w:rFonts w:eastAsia="Calibri" w:cs="Times New Roman"/>
          <w:szCs w:val="24"/>
        </w:rPr>
        <w:t xml:space="preserve">Pasūtītājs slēdz </w:t>
      </w:r>
      <w:r w:rsidR="00813829">
        <w:rPr>
          <w:rFonts w:eastAsia="Calibri" w:cs="Times New Roman"/>
          <w:szCs w:val="24"/>
        </w:rPr>
        <w:t>Līgumu</w:t>
      </w:r>
      <w:r w:rsidR="009500F1" w:rsidRPr="009500F1">
        <w:rPr>
          <w:rFonts w:eastAsia="Calibri" w:cs="Times New Roman"/>
          <w:szCs w:val="24"/>
        </w:rPr>
        <w:t xml:space="preserve">, pamatojoties uz izraudzītā </w:t>
      </w:r>
      <w:r w:rsidR="009500F1">
        <w:rPr>
          <w:rFonts w:eastAsia="Calibri" w:cs="Times New Roman"/>
          <w:szCs w:val="24"/>
        </w:rPr>
        <w:t>Dalībnieka cenu</w:t>
      </w:r>
      <w:r w:rsidR="009500F1" w:rsidRPr="009500F1">
        <w:rPr>
          <w:rFonts w:eastAsia="Calibri" w:cs="Times New Roman"/>
          <w:szCs w:val="24"/>
        </w:rPr>
        <w:t xml:space="preserve"> piedāvājumu</w:t>
      </w:r>
      <w:r w:rsidR="0026754F">
        <w:rPr>
          <w:rFonts w:eastAsia="Calibri" w:cs="Times New Roman"/>
          <w:szCs w:val="24"/>
        </w:rPr>
        <w:t xml:space="preserve"> konkrētajam Pakalpojumam</w:t>
      </w:r>
      <w:r w:rsidR="009500F1" w:rsidRPr="009500F1">
        <w:rPr>
          <w:rFonts w:eastAsia="Calibri" w:cs="Times New Roman"/>
          <w:szCs w:val="24"/>
        </w:rPr>
        <w:t xml:space="preserve">, saskaņā ar </w:t>
      </w:r>
      <w:r w:rsidR="009500F1">
        <w:rPr>
          <w:rFonts w:eastAsia="Calibri" w:cs="Times New Roman"/>
          <w:szCs w:val="24"/>
        </w:rPr>
        <w:t>Vispārīgās vienošanās</w:t>
      </w:r>
      <w:r w:rsidR="009500F1" w:rsidRPr="009500F1">
        <w:rPr>
          <w:rFonts w:eastAsia="Calibri" w:cs="Times New Roman"/>
          <w:szCs w:val="24"/>
        </w:rPr>
        <w:t xml:space="preserve"> </w:t>
      </w:r>
      <w:r w:rsidR="008B0DEC">
        <w:rPr>
          <w:rFonts w:eastAsia="Calibri" w:cs="Times New Roman"/>
          <w:szCs w:val="24"/>
        </w:rPr>
        <w:t>noteikumiem</w:t>
      </w:r>
      <w:r w:rsidR="008B0DEC" w:rsidRPr="009500F1">
        <w:rPr>
          <w:rFonts w:eastAsia="Calibri" w:cs="Times New Roman"/>
          <w:szCs w:val="24"/>
        </w:rPr>
        <w:t xml:space="preserve"> </w:t>
      </w:r>
      <w:r w:rsidR="009500F1" w:rsidRPr="009500F1">
        <w:rPr>
          <w:rFonts w:eastAsia="Calibri" w:cs="Times New Roman"/>
          <w:szCs w:val="24"/>
        </w:rPr>
        <w:t xml:space="preserve">un </w:t>
      </w:r>
      <w:r w:rsidR="009500F1">
        <w:rPr>
          <w:rFonts w:eastAsia="Calibri" w:cs="Times New Roman"/>
          <w:szCs w:val="24"/>
        </w:rPr>
        <w:t>Līguma</w:t>
      </w:r>
      <w:r w:rsidR="009500F1" w:rsidRPr="009500F1">
        <w:rPr>
          <w:rFonts w:eastAsia="Calibri" w:cs="Times New Roman"/>
          <w:szCs w:val="24"/>
        </w:rPr>
        <w:t xml:space="preserve"> projektu (</w:t>
      </w:r>
      <w:r w:rsidR="009500F1">
        <w:rPr>
          <w:rFonts w:eastAsia="Calibri" w:cs="Times New Roman"/>
          <w:szCs w:val="24"/>
        </w:rPr>
        <w:t>Vienošanās</w:t>
      </w:r>
      <w:r w:rsidR="009500F1" w:rsidRPr="009500F1">
        <w:rPr>
          <w:rFonts w:eastAsia="Calibri" w:cs="Times New Roman"/>
          <w:szCs w:val="24"/>
        </w:rPr>
        <w:t xml:space="preserve"> </w:t>
      </w:r>
      <w:r w:rsidR="00752705">
        <w:rPr>
          <w:rFonts w:eastAsia="Calibri" w:cs="Times New Roman"/>
          <w:szCs w:val="24"/>
        </w:rPr>
        <w:t>1</w:t>
      </w:r>
      <w:r w:rsidR="009500F1" w:rsidRPr="009500F1">
        <w:rPr>
          <w:rFonts w:eastAsia="Calibri" w:cs="Times New Roman"/>
          <w:szCs w:val="24"/>
        </w:rPr>
        <w:t>.</w:t>
      </w:r>
      <w:r w:rsidR="009500F1">
        <w:rPr>
          <w:rFonts w:eastAsia="Calibri" w:cs="Times New Roman"/>
          <w:szCs w:val="24"/>
        </w:rPr>
        <w:t> </w:t>
      </w:r>
      <w:r w:rsidR="009500F1" w:rsidRPr="009500F1">
        <w:rPr>
          <w:rFonts w:eastAsia="Calibri" w:cs="Times New Roman"/>
          <w:szCs w:val="24"/>
        </w:rPr>
        <w:t>pielikums).</w:t>
      </w:r>
    </w:p>
    <w:p w14:paraId="245F049C" w14:textId="005317C9" w:rsidR="009500F1" w:rsidRDefault="00C41D72" w:rsidP="009500F1">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9500F1">
        <w:rPr>
          <w:rFonts w:eastAsia="Calibri" w:cs="Times New Roman"/>
          <w:szCs w:val="24"/>
        </w:rPr>
        <w:t>.</w:t>
      </w:r>
      <w:r w:rsidR="000D1BFD">
        <w:rPr>
          <w:rFonts w:eastAsia="Calibri" w:cs="Times New Roman"/>
          <w:szCs w:val="24"/>
        </w:rPr>
        <w:t>8</w:t>
      </w:r>
      <w:r w:rsidR="009500F1">
        <w:rPr>
          <w:rFonts w:eastAsia="Calibri" w:cs="Times New Roman"/>
          <w:szCs w:val="24"/>
        </w:rPr>
        <w:t>. </w:t>
      </w:r>
      <w:r w:rsidR="002B1377">
        <w:rPr>
          <w:rFonts w:eastAsia="Calibri" w:cs="Times New Roman"/>
          <w:szCs w:val="24"/>
        </w:rPr>
        <w:t>Dalībniekam</w:t>
      </w:r>
      <w:r w:rsidR="009500F1" w:rsidRPr="009500F1">
        <w:rPr>
          <w:rFonts w:eastAsia="Calibri" w:cs="Times New Roman"/>
          <w:szCs w:val="24"/>
        </w:rPr>
        <w:t xml:space="preserve">, kuram piešķirtas </w:t>
      </w:r>
      <w:r w:rsidR="009500F1">
        <w:rPr>
          <w:rFonts w:eastAsia="Calibri" w:cs="Times New Roman"/>
          <w:szCs w:val="24"/>
        </w:rPr>
        <w:t>Līguma</w:t>
      </w:r>
      <w:r w:rsidR="009500F1" w:rsidRPr="009500F1">
        <w:rPr>
          <w:rFonts w:eastAsia="Calibri" w:cs="Times New Roman"/>
          <w:szCs w:val="24"/>
        </w:rPr>
        <w:t xml:space="preserve"> slēgšanas tiesības, </w:t>
      </w:r>
      <w:r w:rsidR="009500F1">
        <w:rPr>
          <w:rFonts w:eastAsia="Calibri" w:cs="Times New Roman"/>
          <w:szCs w:val="24"/>
        </w:rPr>
        <w:t>Līgums</w:t>
      </w:r>
      <w:r w:rsidR="009500F1" w:rsidRPr="009500F1">
        <w:rPr>
          <w:rFonts w:eastAsia="Calibri" w:cs="Times New Roman"/>
          <w:szCs w:val="24"/>
        </w:rPr>
        <w:t xml:space="preserve"> jāparaksta piecu darbdienu laikā no </w:t>
      </w:r>
      <w:r w:rsidR="009500F1">
        <w:rPr>
          <w:rFonts w:eastAsia="Calibri" w:cs="Times New Roman"/>
          <w:szCs w:val="24"/>
        </w:rPr>
        <w:t>Pasūtītāja</w:t>
      </w:r>
      <w:r w:rsidR="009500F1" w:rsidRPr="009500F1">
        <w:rPr>
          <w:rFonts w:eastAsia="Calibri" w:cs="Times New Roman"/>
          <w:szCs w:val="24"/>
        </w:rPr>
        <w:t xml:space="preserve"> nosūtītā uzaicinājuma parakstīt </w:t>
      </w:r>
      <w:r w:rsidR="00752705">
        <w:rPr>
          <w:rFonts w:eastAsia="Calibri" w:cs="Times New Roman"/>
          <w:szCs w:val="24"/>
        </w:rPr>
        <w:t>Līgumu</w:t>
      </w:r>
      <w:r w:rsidR="0011668E">
        <w:rPr>
          <w:rFonts w:eastAsia="Calibri" w:cs="Times New Roman"/>
          <w:szCs w:val="24"/>
        </w:rPr>
        <w:t xml:space="preserve"> </w:t>
      </w:r>
      <w:r w:rsidR="009500F1">
        <w:rPr>
          <w:rFonts w:eastAsia="Calibri" w:cs="Times New Roman"/>
          <w:szCs w:val="24"/>
        </w:rPr>
        <w:t>uz</w:t>
      </w:r>
      <w:r w:rsidR="00A977C5" w:rsidRPr="00A977C5">
        <w:t xml:space="preserve"> </w:t>
      </w:r>
      <w:r w:rsidR="0011668E">
        <w:rPr>
          <w:rFonts w:eastAsia="Calibri" w:cs="Times New Roman"/>
          <w:szCs w:val="24"/>
        </w:rPr>
        <w:t>Dalībnieka</w:t>
      </w:r>
      <w:r w:rsidR="00A977C5" w:rsidRPr="00A977C5">
        <w:rPr>
          <w:rFonts w:eastAsia="Calibri" w:cs="Times New Roman"/>
          <w:szCs w:val="24"/>
        </w:rPr>
        <w:t xml:space="preserve"> oficiāl</w:t>
      </w:r>
      <w:r w:rsidR="00A977C5">
        <w:rPr>
          <w:rFonts w:eastAsia="Calibri" w:cs="Times New Roman"/>
          <w:szCs w:val="24"/>
        </w:rPr>
        <w:t>o</w:t>
      </w:r>
      <w:r w:rsidR="00A977C5" w:rsidRPr="00A977C5">
        <w:rPr>
          <w:rFonts w:eastAsia="Calibri" w:cs="Times New Roman"/>
          <w:szCs w:val="24"/>
        </w:rPr>
        <w:t xml:space="preserve"> elektronisk</w:t>
      </w:r>
      <w:r w:rsidR="00A977C5">
        <w:rPr>
          <w:rFonts w:eastAsia="Calibri" w:cs="Times New Roman"/>
          <w:szCs w:val="24"/>
        </w:rPr>
        <w:t>o</w:t>
      </w:r>
      <w:r w:rsidR="00A977C5" w:rsidRPr="00A977C5">
        <w:rPr>
          <w:rFonts w:eastAsia="Calibri" w:cs="Times New Roman"/>
          <w:szCs w:val="24"/>
        </w:rPr>
        <w:t xml:space="preserve"> adres</w:t>
      </w:r>
      <w:r w:rsidR="00A977C5">
        <w:rPr>
          <w:rFonts w:eastAsia="Calibri" w:cs="Times New Roman"/>
          <w:szCs w:val="24"/>
        </w:rPr>
        <w:t>i</w:t>
      </w:r>
      <w:r w:rsidR="009500F1">
        <w:rPr>
          <w:rFonts w:eastAsia="Calibri" w:cs="Times New Roman"/>
          <w:szCs w:val="24"/>
        </w:rPr>
        <w:t>.</w:t>
      </w:r>
    </w:p>
    <w:p w14:paraId="119A0733" w14:textId="40A7DFC7" w:rsidR="009500F1" w:rsidRPr="000C73B1" w:rsidRDefault="00C41D72" w:rsidP="009500F1">
      <w:pPr>
        <w:widowControl w:val="0"/>
        <w:overflowPunct w:val="0"/>
        <w:adjustRightInd w:val="0"/>
        <w:spacing w:before="120" w:after="0" w:line="240" w:lineRule="auto"/>
        <w:ind w:right="28" w:firstLine="709"/>
        <w:contextualSpacing/>
        <w:jc w:val="both"/>
        <w:rPr>
          <w:rFonts w:eastAsia="Calibri" w:cs="Times New Roman"/>
          <w:szCs w:val="24"/>
        </w:rPr>
      </w:pPr>
      <w:r>
        <w:rPr>
          <w:rFonts w:eastAsia="Calibri" w:cs="Times New Roman"/>
          <w:szCs w:val="24"/>
        </w:rPr>
        <w:t>3</w:t>
      </w:r>
      <w:r w:rsidR="009500F1" w:rsidRPr="009500F1">
        <w:rPr>
          <w:rFonts w:eastAsia="Calibri" w:cs="Times New Roman"/>
          <w:szCs w:val="24"/>
        </w:rPr>
        <w:t>.</w:t>
      </w:r>
      <w:r w:rsidR="000D1BFD">
        <w:rPr>
          <w:rFonts w:eastAsia="Calibri" w:cs="Times New Roman"/>
          <w:szCs w:val="24"/>
        </w:rPr>
        <w:t>9</w:t>
      </w:r>
      <w:r w:rsidR="009500F1" w:rsidRPr="009500F1">
        <w:rPr>
          <w:rFonts w:eastAsia="Calibri" w:cs="Times New Roman"/>
          <w:szCs w:val="24"/>
        </w:rPr>
        <w:t>.</w:t>
      </w:r>
      <w:r w:rsidR="009500F1">
        <w:rPr>
          <w:rFonts w:eastAsia="Calibri" w:cs="Times New Roman"/>
          <w:szCs w:val="24"/>
        </w:rPr>
        <w:t> </w:t>
      </w:r>
      <w:r w:rsidR="009500F1" w:rsidRPr="009500F1">
        <w:rPr>
          <w:rFonts w:eastAsia="Calibri" w:cs="Times New Roman"/>
          <w:szCs w:val="24"/>
        </w:rPr>
        <w:t xml:space="preserve">Ja izraudzītais </w:t>
      </w:r>
      <w:r w:rsidR="009500F1">
        <w:rPr>
          <w:rFonts w:eastAsia="Calibri" w:cs="Times New Roman"/>
          <w:szCs w:val="24"/>
        </w:rPr>
        <w:t>Dalībnieks</w:t>
      </w:r>
      <w:r w:rsidR="009500F1" w:rsidRPr="009500F1">
        <w:rPr>
          <w:rFonts w:eastAsia="Calibri" w:cs="Times New Roman"/>
          <w:szCs w:val="24"/>
        </w:rPr>
        <w:t xml:space="preserve"> atsakās slēgt </w:t>
      </w:r>
      <w:r w:rsidR="009500F1">
        <w:rPr>
          <w:rFonts w:eastAsia="Calibri" w:cs="Times New Roman"/>
          <w:szCs w:val="24"/>
        </w:rPr>
        <w:t>Līgumu</w:t>
      </w:r>
      <w:r w:rsidR="009500F1" w:rsidRPr="009500F1">
        <w:rPr>
          <w:rFonts w:eastAsia="Calibri" w:cs="Times New Roman"/>
          <w:szCs w:val="24"/>
        </w:rPr>
        <w:t xml:space="preserve"> vai to nenoslēdz </w:t>
      </w:r>
      <w:r w:rsidR="009500F1">
        <w:rPr>
          <w:rFonts w:eastAsia="Calibri" w:cs="Times New Roman"/>
          <w:szCs w:val="24"/>
        </w:rPr>
        <w:t xml:space="preserve">Vienošanās </w:t>
      </w:r>
      <w:r>
        <w:rPr>
          <w:rFonts w:eastAsia="Calibri" w:cs="Times New Roman"/>
          <w:szCs w:val="24"/>
        </w:rPr>
        <w:t>3</w:t>
      </w:r>
      <w:r w:rsidR="009500F1">
        <w:rPr>
          <w:rFonts w:eastAsia="Calibri" w:cs="Times New Roman"/>
          <w:szCs w:val="24"/>
        </w:rPr>
        <w:t>.</w:t>
      </w:r>
      <w:r w:rsidR="000D1BFD">
        <w:rPr>
          <w:rFonts w:eastAsia="Calibri" w:cs="Times New Roman"/>
          <w:szCs w:val="24"/>
        </w:rPr>
        <w:t>8</w:t>
      </w:r>
      <w:r w:rsidR="009500F1">
        <w:rPr>
          <w:rFonts w:eastAsia="Calibri" w:cs="Times New Roman"/>
          <w:szCs w:val="24"/>
        </w:rPr>
        <w:t>. </w:t>
      </w:r>
      <w:r w:rsidR="009500F1" w:rsidRPr="009500F1">
        <w:rPr>
          <w:rFonts w:eastAsia="Calibri" w:cs="Times New Roman"/>
          <w:szCs w:val="24"/>
        </w:rPr>
        <w:t xml:space="preserve">punktā noteiktajā termiņā, Pasūtītājs var pieņemt lēmumu slēgt </w:t>
      </w:r>
      <w:r w:rsidR="009500F1">
        <w:rPr>
          <w:rFonts w:eastAsia="Calibri" w:cs="Times New Roman"/>
          <w:szCs w:val="24"/>
        </w:rPr>
        <w:t>Līgumu</w:t>
      </w:r>
      <w:r w:rsidR="009500F1" w:rsidRPr="009500F1">
        <w:rPr>
          <w:rFonts w:eastAsia="Calibri" w:cs="Times New Roman"/>
          <w:szCs w:val="24"/>
        </w:rPr>
        <w:t xml:space="preserve"> ar </w:t>
      </w:r>
      <w:r w:rsidR="009500F1">
        <w:rPr>
          <w:rFonts w:eastAsia="Calibri" w:cs="Times New Roman"/>
          <w:szCs w:val="24"/>
        </w:rPr>
        <w:t>Dalībnieku</w:t>
      </w:r>
      <w:r w:rsidR="009500F1" w:rsidRPr="009500F1">
        <w:rPr>
          <w:rFonts w:eastAsia="Calibri" w:cs="Times New Roman"/>
          <w:szCs w:val="24"/>
        </w:rPr>
        <w:t xml:space="preserve">, kurš iesniedzis piedāvājumu ar </w:t>
      </w:r>
      <w:r w:rsidR="009500F1" w:rsidRPr="000C73B1">
        <w:rPr>
          <w:rFonts w:eastAsia="Calibri" w:cs="Times New Roman"/>
          <w:szCs w:val="24"/>
        </w:rPr>
        <w:t>nākamo viszemāko kopējo cenu</w:t>
      </w:r>
      <w:r w:rsidR="00127E53">
        <w:rPr>
          <w:rFonts w:eastAsia="Calibri" w:cs="Times New Roman"/>
          <w:szCs w:val="24"/>
        </w:rPr>
        <w:t xml:space="preserve"> </w:t>
      </w:r>
      <w:r w:rsidR="00C91A2A">
        <w:rPr>
          <w:rFonts w:eastAsia="Calibri" w:cs="Times New Roman"/>
          <w:szCs w:val="24"/>
        </w:rPr>
        <w:t>konkrētajam Pakalpojumam</w:t>
      </w:r>
      <w:r w:rsidR="009500F1" w:rsidRPr="000C73B1">
        <w:rPr>
          <w:rFonts w:eastAsia="Calibri" w:cs="Times New Roman"/>
          <w:szCs w:val="24"/>
        </w:rPr>
        <w:t>.</w:t>
      </w:r>
    </w:p>
    <w:p w14:paraId="00A3C50B" w14:textId="0340ACAA" w:rsidR="000C73B1" w:rsidRPr="000C73B1" w:rsidRDefault="00C41D72" w:rsidP="000C73B1">
      <w:pPr>
        <w:widowControl w:val="0"/>
        <w:overflowPunct w:val="0"/>
        <w:adjustRightInd w:val="0"/>
        <w:spacing w:before="120" w:after="0" w:line="240" w:lineRule="auto"/>
        <w:ind w:right="28" w:firstLine="709"/>
        <w:contextualSpacing/>
        <w:jc w:val="both"/>
        <w:rPr>
          <w:rFonts w:eastAsia="Calibri" w:cs="Times New Roman"/>
          <w:szCs w:val="24"/>
        </w:rPr>
      </w:pPr>
      <w:r w:rsidRPr="000C73B1">
        <w:rPr>
          <w:rFonts w:eastAsia="Calibri" w:cs="Times New Roman"/>
          <w:szCs w:val="24"/>
        </w:rPr>
        <w:t>3</w:t>
      </w:r>
      <w:r w:rsidR="009500F1" w:rsidRPr="000C73B1">
        <w:rPr>
          <w:rFonts w:eastAsia="Calibri" w:cs="Times New Roman"/>
          <w:szCs w:val="24"/>
        </w:rPr>
        <w:t>.</w:t>
      </w:r>
      <w:r w:rsidR="000D1BFD">
        <w:rPr>
          <w:rFonts w:eastAsia="Calibri" w:cs="Times New Roman"/>
          <w:szCs w:val="24"/>
        </w:rPr>
        <w:t>10</w:t>
      </w:r>
      <w:r w:rsidR="009500F1" w:rsidRPr="000C73B1">
        <w:rPr>
          <w:rFonts w:eastAsia="Calibri" w:cs="Times New Roman"/>
          <w:szCs w:val="24"/>
        </w:rPr>
        <w:t xml:space="preserve">. Līguma slēgšanas laikā Līguma projekts (Vienošanās </w:t>
      </w:r>
      <w:r w:rsidR="00752705" w:rsidRPr="000C73B1">
        <w:rPr>
          <w:rFonts w:eastAsia="Calibri" w:cs="Times New Roman"/>
          <w:szCs w:val="24"/>
        </w:rPr>
        <w:t>1</w:t>
      </w:r>
      <w:r w:rsidR="009500F1" w:rsidRPr="000C73B1">
        <w:rPr>
          <w:rFonts w:eastAsia="Calibri" w:cs="Times New Roman"/>
          <w:szCs w:val="24"/>
        </w:rPr>
        <w:t>. pielikums) var tikt precizēts, veicot nebūtiskus labojumus tajā.</w:t>
      </w:r>
    </w:p>
    <w:p w14:paraId="0081CCF4" w14:textId="632CA14A" w:rsidR="00D66831" w:rsidRDefault="00D66831" w:rsidP="000C73B1">
      <w:pPr>
        <w:widowControl w:val="0"/>
        <w:overflowPunct w:val="0"/>
        <w:adjustRightInd w:val="0"/>
        <w:spacing w:before="120" w:after="0" w:line="240" w:lineRule="auto"/>
        <w:ind w:right="28" w:firstLine="709"/>
        <w:contextualSpacing/>
        <w:jc w:val="both"/>
        <w:rPr>
          <w:rFonts w:eastAsia="Calibri" w:cs="Times New Roman"/>
          <w:szCs w:val="24"/>
        </w:rPr>
      </w:pPr>
      <w:r w:rsidRPr="000C73B1">
        <w:rPr>
          <w:rFonts w:eastAsia="Times New Roman" w:cs="Times New Roman"/>
          <w:szCs w:val="24"/>
        </w:rPr>
        <w:t>3.1</w:t>
      </w:r>
      <w:r w:rsidR="000D1BFD">
        <w:rPr>
          <w:rFonts w:eastAsia="Times New Roman" w:cs="Times New Roman"/>
          <w:szCs w:val="24"/>
        </w:rPr>
        <w:t>1</w:t>
      </w:r>
      <w:r w:rsidRPr="000C73B1">
        <w:rPr>
          <w:rFonts w:eastAsia="Times New Roman" w:cs="Times New Roman"/>
          <w:szCs w:val="24"/>
        </w:rPr>
        <w:t>.</w:t>
      </w:r>
      <w:r w:rsidR="009358A6">
        <w:rPr>
          <w:rFonts w:eastAsia="Times New Roman" w:cs="Times New Roman"/>
          <w:szCs w:val="24"/>
        </w:rPr>
        <w:t> </w:t>
      </w:r>
      <w:r w:rsidR="007921B7" w:rsidRPr="000C73B1">
        <w:t xml:space="preserve">Ja Pasūtītājs saņem tiesas nolēmumu, ar kuru </w:t>
      </w:r>
      <w:r w:rsidR="000C73B1" w:rsidRPr="000C73B1">
        <w:t>tiek</w:t>
      </w:r>
      <w:r w:rsidR="007921B7" w:rsidRPr="000C73B1">
        <w:t xml:space="preserve"> aptur</w:t>
      </w:r>
      <w:r w:rsidR="000C73B1" w:rsidRPr="000C73B1">
        <w:t>ē</w:t>
      </w:r>
      <w:r w:rsidR="007921B7" w:rsidRPr="000C73B1">
        <w:t>t</w:t>
      </w:r>
      <w:r w:rsidR="000C73B1" w:rsidRPr="000C73B1">
        <w:t>a</w:t>
      </w:r>
      <w:r w:rsidR="007921B7" w:rsidRPr="000C73B1">
        <w:t xml:space="preserve"> atsavināšanas tiesīb</w:t>
      </w:r>
      <w:r w:rsidR="000C73B1" w:rsidRPr="000C73B1">
        <w:t>as</w:t>
      </w:r>
      <w:r w:rsidR="007921B7" w:rsidRPr="000C73B1">
        <w:t xml:space="preserve"> izmantošan</w:t>
      </w:r>
      <w:r w:rsidR="000C73B1" w:rsidRPr="000C73B1">
        <w:t>a</w:t>
      </w:r>
      <w:r w:rsidR="007921B7" w:rsidRPr="000C73B1">
        <w:t xml:space="preserve"> attiecībā uz </w:t>
      </w:r>
      <w:r w:rsidR="000C73B1" w:rsidRPr="000C73B1">
        <w:t>atsavināmo zemi</w:t>
      </w:r>
      <w:r w:rsidR="007921B7" w:rsidRPr="000C73B1">
        <w:t xml:space="preserve">, šāds nolēmums ir saistošs abām Pusēm, </w:t>
      </w:r>
      <w:r w:rsidR="000C73B1" w:rsidRPr="000C73B1">
        <w:t>un</w:t>
      </w:r>
      <w:r w:rsidR="007921B7" w:rsidRPr="000C73B1">
        <w:t xml:space="preserve"> kadastrālās uzmērīšanas darbi attiecībā uz </w:t>
      </w:r>
      <w:r w:rsidR="000C73B1" w:rsidRPr="000C73B1">
        <w:t>atsavināmo zemi</w:t>
      </w:r>
      <w:r w:rsidR="007921B7" w:rsidRPr="000C73B1">
        <w:t xml:space="preserve"> tiek apturēti vai netiek turpināti līdz brīdim, kad atsāk</w:t>
      </w:r>
      <w:r w:rsidR="000C73B1" w:rsidRPr="000C73B1">
        <w:t>ama</w:t>
      </w:r>
      <w:r w:rsidR="007921B7" w:rsidRPr="000C73B1">
        <w:t xml:space="preserve"> </w:t>
      </w:r>
      <w:r w:rsidR="00F73F00" w:rsidRPr="000C73B1">
        <w:t>zemes kadastrāl</w:t>
      </w:r>
      <w:r w:rsidR="000C73B1" w:rsidRPr="000C73B1">
        <w:t>ā</w:t>
      </w:r>
      <w:r w:rsidR="00F73F00" w:rsidRPr="000C73B1">
        <w:t xml:space="preserve"> </w:t>
      </w:r>
      <w:r w:rsidR="007921B7" w:rsidRPr="000C73B1">
        <w:t>uzmērīšan</w:t>
      </w:r>
      <w:r w:rsidR="000C73B1" w:rsidRPr="000C73B1">
        <w:t>a</w:t>
      </w:r>
      <w:r w:rsidR="00F73F00" w:rsidRPr="000C73B1">
        <w:t>.</w:t>
      </w:r>
    </w:p>
    <w:p w14:paraId="5C5BD491" w14:textId="77777777" w:rsidR="003F56B7" w:rsidRPr="00B7051F" w:rsidRDefault="003F56B7" w:rsidP="00B7051F">
      <w:pPr>
        <w:spacing w:after="0" w:line="240" w:lineRule="auto"/>
        <w:ind w:firstLine="709"/>
        <w:jc w:val="both"/>
        <w:rPr>
          <w:rFonts w:cs="Times New Roman"/>
          <w:szCs w:val="24"/>
        </w:rPr>
      </w:pPr>
    </w:p>
    <w:p w14:paraId="49F6A15B" w14:textId="77777777" w:rsidR="00DF2E80" w:rsidRPr="00B7051F" w:rsidRDefault="00DF2E80" w:rsidP="00B7051F">
      <w:pPr>
        <w:spacing w:after="0" w:line="240" w:lineRule="auto"/>
        <w:jc w:val="center"/>
        <w:rPr>
          <w:rFonts w:cs="Times New Roman"/>
          <w:b/>
          <w:szCs w:val="24"/>
        </w:rPr>
      </w:pPr>
      <w:bookmarkStart w:id="3" w:name="_Hlk74227601"/>
      <w:r w:rsidRPr="00B7051F">
        <w:rPr>
          <w:rFonts w:cs="Times New Roman"/>
          <w:b/>
          <w:szCs w:val="24"/>
        </w:rPr>
        <w:t>4. Pušu tiesības un pienākumi</w:t>
      </w:r>
    </w:p>
    <w:p w14:paraId="1599025E" w14:textId="77777777" w:rsidR="00DF2E80" w:rsidRPr="00B7051F" w:rsidRDefault="00DF2E80" w:rsidP="00B7051F">
      <w:pPr>
        <w:spacing w:after="0" w:line="240" w:lineRule="auto"/>
        <w:ind w:firstLine="709"/>
        <w:jc w:val="both"/>
        <w:rPr>
          <w:rFonts w:cs="Times New Roman"/>
          <w:szCs w:val="24"/>
        </w:rPr>
      </w:pPr>
    </w:p>
    <w:p w14:paraId="29FC8F9D" w14:textId="3D7E0209" w:rsidR="00DF2E80" w:rsidRDefault="00DF2E80" w:rsidP="000E5F28">
      <w:pPr>
        <w:spacing w:after="0" w:line="240" w:lineRule="auto"/>
        <w:ind w:firstLine="709"/>
        <w:jc w:val="both"/>
        <w:rPr>
          <w:rFonts w:cs="Times New Roman"/>
          <w:szCs w:val="24"/>
        </w:rPr>
      </w:pPr>
      <w:r w:rsidRPr="00B7051F">
        <w:rPr>
          <w:rFonts w:cs="Times New Roman"/>
          <w:szCs w:val="24"/>
        </w:rPr>
        <w:t>4.1. Pasūtītāja pienākum</w:t>
      </w:r>
      <w:r w:rsidR="00752705">
        <w:rPr>
          <w:rFonts w:cs="Times New Roman"/>
          <w:szCs w:val="24"/>
        </w:rPr>
        <w:t>i:</w:t>
      </w:r>
    </w:p>
    <w:p w14:paraId="05CEB8A3" w14:textId="647EF4FE" w:rsidR="000E5F28" w:rsidRDefault="000E5F28" w:rsidP="000E5F28">
      <w:pPr>
        <w:tabs>
          <w:tab w:val="left" w:pos="2020"/>
        </w:tabs>
        <w:spacing w:after="0" w:line="240" w:lineRule="auto"/>
        <w:ind w:firstLine="709"/>
        <w:jc w:val="both"/>
        <w:rPr>
          <w:rFonts w:cs="Times New Roman"/>
          <w:szCs w:val="24"/>
        </w:rPr>
      </w:pPr>
      <w:r>
        <w:rPr>
          <w:rFonts w:cs="Times New Roman"/>
          <w:szCs w:val="24"/>
        </w:rPr>
        <w:t>4.1.1. </w:t>
      </w:r>
      <w:r w:rsidRPr="000E5F28">
        <w:rPr>
          <w:rFonts w:cs="Times New Roman"/>
          <w:szCs w:val="24"/>
        </w:rPr>
        <w:t>nodrošin</w:t>
      </w:r>
      <w:r w:rsidR="00CA0B67">
        <w:rPr>
          <w:rFonts w:cs="Times New Roman"/>
          <w:szCs w:val="24"/>
        </w:rPr>
        <w:t>āt</w:t>
      </w:r>
      <w:r w:rsidRPr="000E5F28">
        <w:rPr>
          <w:rFonts w:cs="Times New Roman"/>
          <w:szCs w:val="24"/>
        </w:rPr>
        <w:t xml:space="preserve"> Dalībnieku vienlīdzīgu konkurenci</w:t>
      </w:r>
      <w:r>
        <w:rPr>
          <w:rFonts w:cs="Times New Roman"/>
          <w:szCs w:val="24"/>
        </w:rPr>
        <w:t xml:space="preserve">, tai skaitā </w:t>
      </w:r>
      <w:r w:rsidR="00CA0B67">
        <w:rPr>
          <w:rFonts w:cs="Times New Roman"/>
          <w:szCs w:val="24"/>
        </w:rPr>
        <w:t>D</w:t>
      </w:r>
      <w:r>
        <w:rPr>
          <w:rFonts w:cs="Times New Roman"/>
          <w:szCs w:val="24"/>
        </w:rPr>
        <w:t>alībnieku atlasi un Līgumu slēgšanu atbilstoši Vienošanās noteikumiem</w:t>
      </w:r>
      <w:r w:rsidR="00CA0B67">
        <w:rPr>
          <w:rFonts w:cs="Times New Roman"/>
          <w:szCs w:val="24"/>
        </w:rPr>
        <w:t xml:space="preserve"> un normatīvajiem aktiem publisko iepirkumu jomā</w:t>
      </w:r>
      <w:r w:rsidR="00752705">
        <w:rPr>
          <w:rFonts w:cs="Times New Roman"/>
          <w:szCs w:val="24"/>
        </w:rPr>
        <w:t>;</w:t>
      </w:r>
    </w:p>
    <w:p w14:paraId="7AA73400" w14:textId="47610D35" w:rsidR="00DF2E80" w:rsidRDefault="00DF2E80" w:rsidP="000E5F28">
      <w:pPr>
        <w:spacing w:after="0" w:line="240" w:lineRule="auto"/>
        <w:ind w:firstLine="709"/>
        <w:jc w:val="both"/>
        <w:rPr>
          <w:rFonts w:cs="Times New Roman"/>
          <w:szCs w:val="24"/>
        </w:rPr>
      </w:pPr>
      <w:r w:rsidRPr="00B7051F">
        <w:rPr>
          <w:rFonts w:cs="Times New Roman"/>
          <w:szCs w:val="24"/>
        </w:rPr>
        <w:t>4.1.2. </w:t>
      </w:r>
      <w:r w:rsidRPr="00DF2E80">
        <w:rPr>
          <w:rFonts w:eastAsia="Times New Roman" w:cs="Times New Roman"/>
          <w:color w:val="000000"/>
          <w:szCs w:val="24"/>
        </w:rPr>
        <w:t xml:space="preserve">sniegt </w:t>
      </w:r>
      <w:r w:rsidR="00CA0B67">
        <w:rPr>
          <w:rFonts w:eastAsia="Times New Roman" w:cs="Times New Roman"/>
          <w:color w:val="000000"/>
          <w:szCs w:val="24"/>
        </w:rPr>
        <w:t>Dalībniekiem</w:t>
      </w:r>
      <w:r w:rsidRPr="00DF2E80">
        <w:rPr>
          <w:rFonts w:eastAsia="Times New Roman" w:cs="Times New Roman"/>
          <w:color w:val="000000"/>
          <w:szCs w:val="24"/>
        </w:rPr>
        <w:t xml:space="preserve"> visu tā rīcībā esošo informāciju, </w:t>
      </w:r>
      <w:r w:rsidR="00492BCF" w:rsidRPr="00B7051F">
        <w:rPr>
          <w:rFonts w:cs="Times New Roman"/>
          <w:szCs w:val="24"/>
        </w:rPr>
        <w:t xml:space="preserve">kas nepieciešama un varētu būt noderīga </w:t>
      </w:r>
      <w:r w:rsidR="00CA0B67">
        <w:rPr>
          <w:rFonts w:cs="Times New Roman"/>
          <w:szCs w:val="24"/>
        </w:rPr>
        <w:t xml:space="preserve">cenu piedāvājumu iesniegšanai </w:t>
      </w:r>
      <w:r w:rsidR="00752705">
        <w:rPr>
          <w:rFonts w:cs="Times New Roman"/>
          <w:szCs w:val="24"/>
        </w:rPr>
        <w:t xml:space="preserve">(ciktāl tas nekavē vienlīdzīgu konkurenci) </w:t>
      </w:r>
      <w:r w:rsidR="00CA0B67">
        <w:rPr>
          <w:rFonts w:cs="Times New Roman"/>
          <w:szCs w:val="24"/>
        </w:rPr>
        <w:t>un Līgumu slēgšanai</w:t>
      </w:r>
      <w:r w:rsidR="00752705">
        <w:rPr>
          <w:rFonts w:cs="Times New Roman"/>
          <w:szCs w:val="24"/>
        </w:rPr>
        <w:t>.</w:t>
      </w:r>
    </w:p>
    <w:p w14:paraId="0375213D" w14:textId="31AAAA25" w:rsidR="00492BCF" w:rsidRDefault="00492BCF" w:rsidP="000E5F28">
      <w:pPr>
        <w:spacing w:after="0" w:line="240" w:lineRule="auto"/>
        <w:ind w:firstLine="709"/>
        <w:jc w:val="both"/>
        <w:rPr>
          <w:rFonts w:cs="Times New Roman"/>
          <w:szCs w:val="24"/>
        </w:rPr>
      </w:pPr>
      <w:r w:rsidRPr="00B7051F">
        <w:rPr>
          <w:rFonts w:cs="Times New Roman"/>
          <w:szCs w:val="24"/>
        </w:rPr>
        <w:t>4.2. Pasūtītāja</w:t>
      </w:r>
      <w:r w:rsidR="00C32355">
        <w:rPr>
          <w:rFonts w:cs="Times New Roman"/>
          <w:szCs w:val="24"/>
        </w:rPr>
        <w:t>m ir</w:t>
      </w:r>
      <w:r w:rsidRPr="00B7051F">
        <w:rPr>
          <w:rFonts w:cs="Times New Roman"/>
          <w:szCs w:val="24"/>
        </w:rPr>
        <w:t xml:space="preserve"> tiesības</w:t>
      </w:r>
      <w:r w:rsidR="00C32355">
        <w:rPr>
          <w:rFonts w:cs="Times New Roman"/>
          <w:szCs w:val="24"/>
        </w:rPr>
        <w:t xml:space="preserve"> </w:t>
      </w:r>
      <w:r w:rsidRPr="00B7051F">
        <w:rPr>
          <w:rFonts w:cs="Times New Roman"/>
          <w:szCs w:val="24"/>
        </w:rPr>
        <w:t xml:space="preserve">pieprasīt </w:t>
      </w:r>
      <w:r w:rsidR="00673299">
        <w:rPr>
          <w:rFonts w:cs="Times New Roman"/>
          <w:szCs w:val="24"/>
        </w:rPr>
        <w:t>Dalībniek</w:t>
      </w:r>
      <w:r w:rsidRPr="00B7051F">
        <w:rPr>
          <w:rFonts w:cs="Times New Roman"/>
          <w:szCs w:val="24"/>
        </w:rPr>
        <w:t xml:space="preserve">am sniegt informāciju par </w:t>
      </w:r>
      <w:r w:rsidR="00CA0B67">
        <w:rPr>
          <w:rFonts w:cs="Times New Roman"/>
          <w:szCs w:val="24"/>
        </w:rPr>
        <w:t>Vienošanās</w:t>
      </w:r>
      <w:r w:rsidRPr="00B7051F">
        <w:rPr>
          <w:rFonts w:cs="Times New Roman"/>
          <w:szCs w:val="24"/>
        </w:rPr>
        <w:t xml:space="preserve"> izpildes gaitu, nosūtot lūgumu uz </w:t>
      </w:r>
      <w:r w:rsidR="00557ED6">
        <w:rPr>
          <w:rFonts w:cs="Times New Roman"/>
          <w:szCs w:val="24"/>
        </w:rPr>
        <w:t xml:space="preserve">attiecīgo </w:t>
      </w:r>
      <w:r w:rsidR="00CA0B67">
        <w:rPr>
          <w:rFonts w:cs="Times New Roman"/>
          <w:szCs w:val="24"/>
        </w:rPr>
        <w:t>Vienošanās</w:t>
      </w:r>
      <w:r w:rsidRPr="00B7051F">
        <w:rPr>
          <w:rFonts w:cs="Times New Roman"/>
          <w:szCs w:val="24"/>
        </w:rPr>
        <w:t xml:space="preserve"> </w:t>
      </w:r>
      <w:r w:rsidR="00557ED6">
        <w:rPr>
          <w:rFonts w:cs="Times New Roman"/>
          <w:szCs w:val="24"/>
        </w:rPr>
        <w:t>11.3</w:t>
      </w:r>
      <w:r w:rsidRPr="00B7051F">
        <w:rPr>
          <w:rFonts w:cs="Times New Roman"/>
          <w:szCs w:val="24"/>
        </w:rPr>
        <w:t>. punktā norādīto elektroniskā pasta adresi.</w:t>
      </w:r>
    </w:p>
    <w:p w14:paraId="3F88DB74" w14:textId="229A5B06" w:rsidR="00492BCF" w:rsidRPr="00B7051F" w:rsidRDefault="00492BCF" w:rsidP="000E5F28">
      <w:pPr>
        <w:spacing w:after="0" w:line="240" w:lineRule="auto"/>
        <w:ind w:firstLine="709"/>
        <w:jc w:val="both"/>
        <w:rPr>
          <w:rFonts w:cs="Times New Roman"/>
          <w:szCs w:val="24"/>
        </w:rPr>
      </w:pPr>
      <w:r w:rsidRPr="00B7051F">
        <w:rPr>
          <w:rFonts w:cs="Times New Roman"/>
          <w:szCs w:val="24"/>
        </w:rPr>
        <w:t>4.3. </w:t>
      </w:r>
      <w:r w:rsidR="00BC3B40">
        <w:rPr>
          <w:rFonts w:cs="Times New Roman"/>
          <w:szCs w:val="24"/>
        </w:rPr>
        <w:t>Dalībnieka</w:t>
      </w:r>
      <w:r w:rsidR="00BC3B40" w:rsidRPr="00B7051F">
        <w:rPr>
          <w:rFonts w:cs="Times New Roman"/>
          <w:szCs w:val="24"/>
        </w:rPr>
        <w:t xml:space="preserve"> </w:t>
      </w:r>
      <w:r w:rsidRPr="00B7051F">
        <w:rPr>
          <w:rFonts w:cs="Times New Roman"/>
          <w:szCs w:val="24"/>
        </w:rPr>
        <w:t>pienākumi:</w:t>
      </w:r>
    </w:p>
    <w:p w14:paraId="0057D71F" w14:textId="5897ABE0" w:rsidR="00492BCF" w:rsidRPr="00B7051F" w:rsidRDefault="00492BCF" w:rsidP="000E5F28">
      <w:pPr>
        <w:spacing w:after="0" w:line="240" w:lineRule="auto"/>
        <w:ind w:firstLine="709"/>
        <w:jc w:val="both"/>
        <w:rPr>
          <w:rFonts w:cs="Times New Roman"/>
          <w:szCs w:val="24"/>
        </w:rPr>
      </w:pPr>
      <w:r w:rsidRPr="00B7051F">
        <w:rPr>
          <w:rFonts w:cs="Times New Roman"/>
          <w:szCs w:val="24"/>
        </w:rPr>
        <w:t>4.3.1. </w:t>
      </w:r>
      <w:r w:rsidR="00CA0B67">
        <w:rPr>
          <w:rFonts w:cs="Times New Roman"/>
          <w:szCs w:val="24"/>
        </w:rPr>
        <w:t>sniegt cenu piedāvājumu</w:t>
      </w:r>
      <w:r w:rsidR="00557ED6">
        <w:rPr>
          <w:rFonts w:cs="Times New Roman"/>
          <w:szCs w:val="24"/>
        </w:rPr>
        <w:t>s</w:t>
      </w:r>
      <w:r w:rsidR="00CA0B67">
        <w:rPr>
          <w:rFonts w:cs="Times New Roman"/>
          <w:szCs w:val="24"/>
        </w:rPr>
        <w:t xml:space="preserve"> un slēgt Līgumus Vienošanās </w:t>
      </w:r>
      <w:r w:rsidRPr="00B7051F">
        <w:rPr>
          <w:rFonts w:cs="Times New Roman"/>
          <w:szCs w:val="24"/>
        </w:rPr>
        <w:t>noteiktajā kārtībā</w:t>
      </w:r>
      <w:r w:rsidR="00CA0B67">
        <w:rPr>
          <w:rFonts w:cs="Times New Roman"/>
          <w:szCs w:val="24"/>
        </w:rPr>
        <w:t xml:space="preserve"> un</w:t>
      </w:r>
      <w:r w:rsidRPr="00B7051F">
        <w:rPr>
          <w:rFonts w:cs="Times New Roman"/>
          <w:szCs w:val="24"/>
        </w:rPr>
        <w:t xml:space="preserve"> termiņā</w:t>
      </w:r>
      <w:r w:rsidR="00557ED6">
        <w:rPr>
          <w:rFonts w:cs="Times New Roman"/>
          <w:szCs w:val="24"/>
        </w:rPr>
        <w:t>;</w:t>
      </w:r>
    </w:p>
    <w:p w14:paraId="0C723D3E" w14:textId="2274B6D6" w:rsidR="00492BCF" w:rsidRDefault="00492BCF" w:rsidP="000E5F28">
      <w:pPr>
        <w:spacing w:after="0" w:line="240" w:lineRule="auto"/>
        <w:ind w:firstLine="709"/>
        <w:jc w:val="both"/>
        <w:rPr>
          <w:rFonts w:cs="Times New Roman"/>
          <w:szCs w:val="24"/>
        </w:rPr>
      </w:pPr>
      <w:r w:rsidRPr="00B7051F">
        <w:rPr>
          <w:rFonts w:cs="Times New Roman"/>
          <w:szCs w:val="24"/>
        </w:rPr>
        <w:t>4.3.</w:t>
      </w:r>
      <w:r w:rsidR="00C32355">
        <w:rPr>
          <w:rFonts w:cs="Times New Roman"/>
          <w:szCs w:val="24"/>
        </w:rPr>
        <w:t>2</w:t>
      </w:r>
      <w:r w:rsidRPr="00B7051F">
        <w:rPr>
          <w:rFonts w:cs="Times New Roman"/>
          <w:szCs w:val="24"/>
        </w:rPr>
        <w:t xml:space="preserve">. divu darbdienu laikā pēc lūguma saņemšanas sniegt informāciju par </w:t>
      </w:r>
      <w:r w:rsidR="00CA0B67">
        <w:rPr>
          <w:rFonts w:cs="Times New Roman"/>
          <w:szCs w:val="24"/>
        </w:rPr>
        <w:t xml:space="preserve">Vienošanās </w:t>
      </w:r>
      <w:r w:rsidRPr="00B7051F">
        <w:rPr>
          <w:rFonts w:cs="Times New Roman"/>
          <w:szCs w:val="24"/>
        </w:rPr>
        <w:t xml:space="preserve">izpildes gaitu, nosūtot to uz </w:t>
      </w:r>
      <w:r w:rsidR="00673299">
        <w:rPr>
          <w:rFonts w:cs="Times New Roman"/>
          <w:szCs w:val="24"/>
        </w:rPr>
        <w:t>Vienošanās</w:t>
      </w:r>
      <w:r w:rsidRPr="00B7051F">
        <w:rPr>
          <w:rFonts w:cs="Times New Roman"/>
          <w:szCs w:val="24"/>
        </w:rPr>
        <w:t xml:space="preserve"> </w:t>
      </w:r>
      <w:r w:rsidR="00557ED6">
        <w:rPr>
          <w:rFonts w:cs="Times New Roman"/>
          <w:szCs w:val="24"/>
        </w:rPr>
        <w:t>11.2</w:t>
      </w:r>
      <w:r w:rsidRPr="00B7051F">
        <w:rPr>
          <w:rFonts w:cs="Times New Roman"/>
          <w:szCs w:val="24"/>
        </w:rPr>
        <w:t>. punktā norādīto elektroniskā pasta adresi</w:t>
      </w:r>
      <w:r w:rsidR="00E34ECC">
        <w:rPr>
          <w:rFonts w:cs="Times New Roman"/>
          <w:szCs w:val="24"/>
        </w:rPr>
        <w:t>;</w:t>
      </w:r>
    </w:p>
    <w:p w14:paraId="5512A290" w14:textId="2C0C3619" w:rsidR="00676B33" w:rsidRDefault="00DC6155" w:rsidP="000E5F28">
      <w:pPr>
        <w:spacing w:after="0" w:line="240" w:lineRule="auto"/>
        <w:ind w:firstLine="709"/>
        <w:jc w:val="both"/>
        <w:rPr>
          <w:rFonts w:cs="Times New Roman"/>
          <w:szCs w:val="24"/>
        </w:rPr>
      </w:pPr>
      <w:r>
        <w:rPr>
          <w:rFonts w:cs="Times New Roman"/>
          <w:szCs w:val="24"/>
        </w:rPr>
        <w:t>4.3.</w:t>
      </w:r>
      <w:r w:rsidR="00CA0B67">
        <w:rPr>
          <w:rFonts w:cs="Times New Roman"/>
          <w:szCs w:val="24"/>
        </w:rPr>
        <w:t>3</w:t>
      </w:r>
      <w:r>
        <w:rPr>
          <w:rFonts w:cs="Times New Roman"/>
          <w:szCs w:val="24"/>
        </w:rPr>
        <w:t>.</w:t>
      </w:r>
      <w:r w:rsidR="00D13905">
        <w:rPr>
          <w:rFonts w:cs="Times New Roman"/>
          <w:szCs w:val="24"/>
        </w:rPr>
        <w:t> </w:t>
      </w:r>
      <w:r>
        <w:rPr>
          <w:rFonts w:cs="Times New Roman"/>
          <w:szCs w:val="24"/>
        </w:rPr>
        <w:t xml:space="preserve">nekavējoties informēt Pasūtītāju, </w:t>
      </w:r>
      <w:bookmarkStart w:id="4" w:name="_Hlk103869906"/>
      <w:r>
        <w:rPr>
          <w:rFonts w:cs="Times New Roman"/>
          <w:szCs w:val="24"/>
        </w:rPr>
        <w:t xml:space="preserve">ja </w:t>
      </w:r>
      <w:bookmarkStart w:id="5" w:name="_Hlk103868817"/>
      <w:r w:rsidR="00CA0B67">
        <w:rPr>
          <w:rFonts w:cs="Times New Roman"/>
          <w:szCs w:val="24"/>
        </w:rPr>
        <w:t>Dalībniekam</w:t>
      </w:r>
      <w:bookmarkStart w:id="6" w:name="_Hlk103869236"/>
      <w:r w:rsidR="00676B33">
        <w:rPr>
          <w:rFonts w:cs="Times New Roman"/>
          <w:szCs w:val="24"/>
        </w:rPr>
        <w:t xml:space="preserve">, </w:t>
      </w:r>
      <w:r w:rsidR="00676B33" w:rsidRPr="00676B33">
        <w:rPr>
          <w:rFonts w:cs="Times New Roman"/>
          <w:szCs w:val="24"/>
        </w:rPr>
        <w:t>t</w:t>
      </w:r>
      <w:r w:rsidR="00CA0B67">
        <w:rPr>
          <w:rFonts w:cs="Times New Roman"/>
          <w:szCs w:val="24"/>
        </w:rPr>
        <w:t>ā</w:t>
      </w:r>
      <w:r w:rsidR="00676B33" w:rsidRPr="00676B33">
        <w:rPr>
          <w:rFonts w:cs="Times New Roman"/>
          <w:szCs w:val="24"/>
        </w:rPr>
        <w:t xml:space="preserve"> valdes vai padomes locekli</w:t>
      </w:r>
      <w:r w:rsidR="00676B33">
        <w:rPr>
          <w:rFonts w:cs="Times New Roman"/>
          <w:szCs w:val="24"/>
        </w:rPr>
        <w:t>m</w:t>
      </w:r>
      <w:r w:rsidR="00676B33" w:rsidRPr="00676B33">
        <w:rPr>
          <w:rFonts w:cs="Times New Roman"/>
          <w:szCs w:val="24"/>
        </w:rPr>
        <w:t>, paties</w:t>
      </w:r>
      <w:r w:rsidR="00353423">
        <w:rPr>
          <w:rFonts w:cs="Times New Roman"/>
          <w:szCs w:val="24"/>
        </w:rPr>
        <w:t>ajam</w:t>
      </w:r>
      <w:r w:rsidR="00676B33" w:rsidRPr="00676B33">
        <w:rPr>
          <w:rFonts w:cs="Times New Roman"/>
          <w:szCs w:val="24"/>
        </w:rPr>
        <w:t xml:space="preserve"> labuma guvēj</w:t>
      </w:r>
      <w:r w:rsidR="00676B33">
        <w:rPr>
          <w:rFonts w:cs="Times New Roman"/>
          <w:szCs w:val="24"/>
        </w:rPr>
        <w:t>am</w:t>
      </w:r>
      <w:r w:rsidR="00676B33" w:rsidRPr="00676B33">
        <w:rPr>
          <w:rFonts w:cs="Times New Roman"/>
          <w:szCs w:val="24"/>
        </w:rPr>
        <w:t xml:space="preserve">, </w:t>
      </w:r>
      <w:proofErr w:type="spellStart"/>
      <w:r w:rsidR="00676B33" w:rsidRPr="00676B33">
        <w:rPr>
          <w:rFonts w:cs="Times New Roman"/>
          <w:szCs w:val="24"/>
        </w:rPr>
        <w:t>pārstāvēttiesīg</w:t>
      </w:r>
      <w:r w:rsidR="00676B33">
        <w:rPr>
          <w:rFonts w:cs="Times New Roman"/>
          <w:szCs w:val="24"/>
        </w:rPr>
        <w:t>ajai</w:t>
      </w:r>
      <w:proofErr w:type="spellEnd"/>
      <w:r w:rsidR="00676B33" w:rsidRPr="00676B33">
        <w:rPr>
          <w:rFonts w:cs="Times New Roman"/>
          <w:szCs w:val="24"/>
        </w:rPr>
        <w:t xml:space="preserve"> person</w:t>
      </w:r>
      <w:r w:rsidR="00676B33">
        <w:rPr>
          <w:rFonts w:cs="Times New Roman"/>
          <w:szCs w:val="24"/>
        </w:rPr>
        <w:t>ai,</w:t>
      </w:r>
      <w:r w:rsidR="00676B33" w:rsidRPr="00676B33">
        <w:rPr>
          <w:rFonts w:cs="Times New Roman"/>
          <w:szCs w:val="24"/>
        </w:rPr>
        <w:t xml:space="preserve"> prokūrist</w:t>
      </w:r>
      <w:r w:rsidR="00676B33">
        <w:rPr>
          <w:rFonts w:cs="Times New Roman"/>
          <w:szCs w:val="24"/>
        </w:rPr>
        <w:t>am</w:t>
      </w:r>
      <w:r w:rsidR="00676B33" w:rsidRPr="00676B33">
        <w:rPr>
          <w:rFonts w:cs="Times New Roman"/>
          <w:szCs w:val="24"/>
        </w:rPr>
        <w:t>, person</w:t>
      </w:r>
      <w:r w:rsidR="00676B33">
        <w:rPr>
          <w:rFonts w:cs="Times New Roman"/>
          <w:szCs w:val="24"/>
        </w:rPr>
        <w:t>ai</w:t>
      </w:r>
      <w:r w:rsidR="00676B33" w:rsidRPr="00676B33">
        <w:rPr>
          <w:rFonts w:cs="Times New Roman"/>
          <w:szCs w:val="24"/>
        </w:rPr>
        <w:t xml:space="preserve">, kura ir pilnvarota pārstāvēt </w:t>
      </w:r>
      <w:r w:rsidR="00CA0B67">
        <w:rPr>
          <w:rFonts w:cs="Times New Roman"/>
          <w:szCs w:val="24"/>
        </w:rPr>
        <w:t>Dalībnieku</w:t>
      </w:r>
      <w:r w:rsidR="00676B33" w:rsidRPr="00676B33">
        <w:rPr>
          <w:rFonts w:cs="Times New Roman"/>
          <w:szCs w:val="24"/>
        </w:rPr>
        <w:t xml:space="preserve"> darbībās, kas saistītas ar filiāli, vai</w:t>
      </w:r>
      <w:r w:rsidR="00FE2A8A">
        <w:rPr>
          <w:rFonts w:cs="Times New Roman"/>
          <w:szCs w:val="24"/>
        </w:rPr>
        <w:t>,</w:t>
      </w:r>
      <w:r w:rsidR="00676B33" w:rsidRPr="00676B33">
        <w:rPr>
          <w:rFonts w:cs="Times New Roman"/>
          <w:szCs w:val="24"/>
        </w:rPr>
        <w:t xml:space="preserve"> </w:t>
      </w:r>
      <w:r w:rsidR="00FE2A8A" w:rsidRPr="00676B33">
        <w:rPr>
          <w:rFonts w:cs="Times New Roman"/>
          <w:szCs w:val="24"/>
        </w:rPr>
        <w:t xml:space="preserve">ja </w:t>
      </w:r>
      <w:r w:rsidR="00CA0B67">
        <w:rPr>
          <w:rFonts w:cs="Times New Roman"/>
          <w:szCs w:val="24"/>
        </w:rPr>
        <w:t>Dalībnieks</w:t>
      </w:r>
      <w:r w:rsidR="00FE2A8A" w:rsidRPr="00676B33">
        <w:rPr>
          <w:rFonts w:cs="Times New Roman"/>
          <w:szCs w:val="24"/>
        </w:rPr>
        <w:t xml:space="preserve"> ir personālsabiedrība</w:t>
      </w:r>
      <w:r w:rsidR="00FE2A8A">
        <w:rPr>
          <w:rFonts w:cs="Times New Roman"/>
          <w:szCs w:val="24"/>
        </w:rPr>
        <w:t xml:space="preserve">, </w:t>
      </w:r>
      <w:r w:rsidR="00676B33" w:rsidRPr="00676B33">
        <w:rPr>
          <w:rFonts w:cs="Times New Roman"/>
          <w:szCs w:val="24"/>
        </w:rPr>
        <w:t>personālsabiedrības biedr</w:t>
      </w:r>
      <w:r w:rsidR="00FE2A8A">
        <w:rPr>
          <w:rFonts w:cs="Times New Roman"/>
          <w:szCs w:val="24"/>
        </w:rPr>
        <w:t>am</w:t>
      </w:r>
      <w:r w:rsidR="00676B33" w:rsidRPr="00676B33">
        <w:rPr>
          <w:rFonts w:cs="Times New Roman"/>
          <w:szCs w:val="24"/>
        </w:rPr>
        <w:t>, tā valdes vai padomes locekli</w:t>
      </w:r>
      <w:r w:rsidR="00FE2A8A">
        <w:rPr>
          <w:rFonts w:cs="Times New Roman"/>
          <w:szCs w:val="24"/>
        </w:rPr>
        <w:t>m</w:t>
      </w:r>
      <w:r w:rsidR="00676B33" w:rsidRPr="00676B33">
        <w:rPr>
          <w:rFonts w:cs="Times New Roman"/>
          <w:szCs w:val="24"/>
        </w:rPr>
        <w:t>, paties</w:t>
      </w:r>
      <w:r w:rsidR="00353423">
        <w:rPr>
          <w:rFonts w:cs="Times New Roman"/>
          <w:szCs w:val="24"/>
        </w:rPr>
        <w:t>ajam</w:t>
      </w:r>
      <w:r w:rsidR="00676B33" w:rsidRPr="00676B33">
        <w:rPr>
          <w:rFonts w:cs="Times New Roman"/>
          <w:szCs w:val="24"/>
        </w:rPr>
        <w:t xml:space="preserve"> labuma guvēj</w:t>
      </w:r>
      <w:r w:rsidR="00FE2A8A">
        <w:rPr>
          <w:rFonts w:cs="Times New Roman"/>
          <w:szCs w:val="24"/>
        </w:rPr>
        <w:t>am</w:t>
      </w:r>
      <w:r w:rsidR="00676B33" w:rsidRPr="00676B33">
        <w:rPr>
          <w:rFonts w:cs="Times New Roman"/>
          <w:szCs w:val="24"/>
        </w:rPr>
        <w:t xml:space="preserve">, </w:t>
      </w:r>
      <w:proofErr w:type="spellStart"/>
      <w:r w:rsidR="00676B33" w:rsidRPr="00676B33">
        <w:rPr>
          <w:rFonts w:cs="Times New Roman"/>
          <w:szCs w:val="24"/>
        </w:rPr>
        <w:t>pārstāvēttiesīg</w:t>
      </w:r>
      <w:r w:rsidR="00FE2A8A">
        <w:rPr>
          <w:rFonts w:cs="Times New Roman"/>
          <w:szCs w:val="24"/>
        </w:rPr>
        <w:t>ajai</w:t>
      </w:r>
      <w:proofErr w:type="spellEnd"/>
      <w:r w:rsidR="00676B33" w:rsidRPr="00676B33">
        <w:rPr>
          <w:rFonts w:cs="Times New Roman"/>
          <w:szCs w:val="24"/>
        </w:rPr>
        <w:t xml:space="preserve"> person</w:t>
      </w:r>
      <w:r w:rsidR="00FE2A8A">
        <w:rPr>
          <w:rFonts w:cs="Times New Roman"/>
          <w:szCs w:val="24"/>
        </w:rPr>
        <w:t>ai</w:t>
      </w:r>
      <w:r w:rsidR="00676B33" w:rsidRPr="00676B33">
        <w:rPr>
          <w:rFonts w:cs="Times New Roman"/>
          <w:szCs w:val="24"/>
        </w:rPr>
        <w:t xml:space="preserve"> vai prokūrist</w:t>
      </w:r>
      <w:r w:rsidR="00FE2A8A">
        <w:rPr>
          <w:rFonts w:cs="Times New Roman"/>
          <w:szCs w:val="24"/>
        </w:rPr>
        <w:t xml:space="preserve">am </w:t>
      </w:r>
      <w:r w:rsidR="00676B33" w:rsidRPr="00676B33">
        <w:rPr>
          <w:rFonts w:eastAsia="Times New Roman" w:cs="Times New Roman"/>
          <w:szCs w:val="24"/>
          <w:lang w:eastAsia="ar-SA"/>
        </w:rPr>
        <w:t xml:space="preserve">ir </w:t>
      </w:r>
      <w:bookmarkStart w:id="7" w:name="_Hlk103080243"/>
      <w:r w:rsidR="00676B33" w:rsidRPr="00676B33">
        <w:rPr>
          <w:rFonts w:eastAsia="Times New Roman" w:cs="Times New Roman"/>
          <w:szCs w:val="24"/>
          <w:lang w:eastAsia="ar-SA"/>
        </w:rPr>
        <w:t>noteiktas starptautiskās vai nacionālās sankcijas vai būtiskas finanšu un kapitāla tirgus intereses ietekmējošas Eiropas Savienības vai Ziemeļatlantijas līguma organizācijas dalībvalsts sankcijas</w:t>
      </w:r>
      <w:bookmarkEnd w:id="5"/>
      <w:r w:rsidR="00B11716">
        <w:rPr>
          <w:rFonts w:eastAsia="Times New Roman" w:cs="Times New Roman"/>
          <w:szCs w:val="24"/>
          <w:lang w:eastAsia="ar-SA"/>
        </w:rPr>
        <w:t>,</w:t>
      </w:r>
      <w:r w:rsidR="00B9782F">
        <w:rPr>
          <w:rFonts w:eastAsia="Times New Roman" w:cs="Times New Roman"/>
          <w:szCs w:val="24"/>
          <w:lang w:eastAsia="ar-SA"/>
        </w:rPr>
        <w:t xml:space="preserve"> </w:t>
      </w:r>
      <w:r w:rsidR="00B9782F" w:rsidRPr="003E5290">
        <w:rPr>
          <w:rFonts w:cs="Times New Roman"/>
          <w:szCs w:val="24"/>
        </w:rPr>
        <w:t xml:space="preserve">vai </w:t>
      </w:r>
      <w:r w:rsidR="00CA0B67">
        <w:rPr>
          <w:rFonts w:cs="Times New Roman"/>
          <w:szCs w:val="24"/>
        </w:rPr>
        <w:t>Dalībniekam</w:t>
      </w:r>
      <w:r w:rsidR="00B9782F">
        <w:rPr>
          <w:rFonts w:cs="Times New Roman"/>
          <w:szCs w:val="24"/>
        </w:rPr>
        <w:t xml:space="preserve"> </w:t>
      </w:r>
      <w:r w:rsidR="00B9782F" w:rsidRPr="003E5290">
        <w:rPr>
          <w:rFonts w:cs="Times New Roman"/>
          <w:szCs w:val="24"/>
        </w:rPr>
        <w:t>normatīvajos aktos noteikts aizliegums slēgt publiskus līgumus</w:t>
      </w:r>
      <w:bookmarkEnd w:id="4"/>
      <w:bookmarkEnd w:id="7"/>
      <w:r w:rsidR="00CA0B67">
        <w:rPr>
          <w:rFonts w:cs="Times New Roman"/>
          <w:szCs w:val="24"/>
        </w:rPr>
        <w:t>;</w:t>
      </w:r>
    </w:p>
    <w:p w14:paraId="6B842084" w14:textId="55C00163" w:rsidR="00CA0B67" w:rsidRDefault="00CA0B67" w:rsidP="000E5F28">
      <w:pPr>
        <w:spacing w:after="0" w:line="240" w:lineRule="auto"/>
        <w:ind w:firstLine="709"/>
        <w:jc w:val="both"/>
      </w:pPr>
      <w:r>
        <w:t>4.3.4. </w:t>
      </w:r>
      <w:r w:rsidRPr="00073896">
        <w:t xml:space="preserve">trīs darbdienas iepriekš rakstiski uz </w:t>
      </w:r>
      <w:r w:rsidR="00673299">
        <w:t>Vienošanās</w:t>
      </w:r>
      <w:r w:rsidRPr="00073896">
        <w:t xml:space="preserve"> 11.</w:t>
      </w:r>
      <w:r w:rsidR="00557ED6">
        <w:t>2</w:t>
      </w:r>
      <w:r w:rsidRPr="00073896">
        <w:t xml:space="preserve">. punktā norādīto elektronisko pasta adresi informēt Pasūtītāju par </w:t>
      </w:r>
      <w:r w:rsidR="00673299">
        <w:t>Vienošanās</w:t>
      </w:r>
      <w:r w:rsidRPr="00073896">
        <w:t xml:space="preserve"> izpildē iesaistīto sertificēto mērnieku nomaiņu, iesniedzot aktualizētu </w:t>
      </w:r>
      <w:r w:rsidR="00673299">
        <w:t>Vienošanās</w:t>
      </w:r>
      <w:r w:rsidRPr="00073896">
        <w:t xml:space="preserve"> izpildē nodarbināto sertificēto </w:t>
      </w:r>
      <w:r w:rsidRPr="000105D4">
        <w:t>mērnieku sarakstu</w:t>
      </w:r>
      <w:r w:rsidR="00557ED6">
        <w:t xml:space="preserve"> (Vienošanās 2. pielikums)</w:t>
      </w:r>
      <w:r w:rsidRPr="000105D4">
        <w:t xml:space="preserve">. Personāla nomaiņas gadījumā </w:t>
      </w:r>
      <w:r w:rsidR="00557ED6">
        <w:t>V</w:t>
      </w:r>
      <w:r w:rsidR="00673299">
        <w:t>ienošan</w:t>
      </w:r>
      <w:r w:rsidR="00557ED6">
        <w:t>o</w:t>
      </w:r>
      <w:r w:rsidR="00673299">
        <w:t>s</w:t>
      </w:r>
      <w:r w:rsidRPr="000105D4">
        <w:t xml:space="preserve"> negroza</w:t>
      </w:r>
      <w:r w:rsidR="00F67370">
        <w:t>;</w:t>
      </w:r>
    </w:p>
    <w:p w14:paraId="63D48AF4" w14:textId="4B360E00" w:rsidR="00F67370" w:rsidRDefault="00F67370" w:rsidP="000E5F28">
      <w:pPr>
        <w:spacing w:after="0" w:line="240" w:lineRule="auto"/>
        <w:ind w:firstLine="709"/>
        <w:jc w:val="both"/>
        <w:rPr>
          <w:rFonts w:eastAsia="Times New Roman" w:cs="Times New Roman"/>
          <w:szCs w:val="24"/>
          <w:lang w:eastAsia="ar-SA"/>
        </w:rPr>
      </w:pPr>
      <w:r>
        <w:rPr>
          <w:rFonts w:cs="Times New Roman"/>
          <w:szCs w:val="24"/>
        </w:rPr>
        <w:t>4.3.5. </w:t>
      </w:r>
      <w:r w:rsidRPr="0003695F">
        <w:rPr>
          <w:rFonts w:cs="Times New Roman"/>
          <w:szCs w:val="24"/>
        </w:rPr>
        <w:t xml:space="preserve">nodrošināt, lai </w:t>
      </w:r>
      <w:r>
        <w:rPr>
          <w:rFonts w:cs="Times New Roman"/>
          <w:szCs w:val="24"/>
        </w:rPr>
        <w:t>Vienošanās</w:t>
      </w:r>
      <w:r w:rsidRPr="0003695F">
        <w:rPr>
          <w:rFonts w:cs="Times New Roman"/>
          <w:szCs w:val="24"/>
        </w:rPr>
        <w:t xml:space="preserve"> izpildē netiek ietvertas Krievijas Federācijas un Baltkrievijas Republikas izcelsmes preces un pakalpojumi.</w:t>
      </w:r>
    </w:p>
    <w:bookmarkEnd w:id="6"/>
    <w:p w14:paraId="5ED2F53A" w14:textId="15FB16BB" w:rsidR="00492BCF" w:rsidRDefault="00492BCF" w:rsidP="00CA0B67">
      <w:pPr>
        <w:spacing w:after="0" w:line="240" w:lineRule="auto"/>
        <w:ind w:firstLine="709"/>
        <w:jc w:val="both"/>
        <w:rPr>
          <w:rFonts w:cs="Times New Roman"/>
          <w:szCs w:val="24"/>
        </w:rPr>
      </w:pPr>
      <w:r w:rsidRPr="00B7051F">
        <w:rPr>
          <w:rFonts w:cs="Times New Roman"/>
          <w:szCs w:val="24"/>
        </w:rPr>
        <w:t>4.4. </w:t>
      </w:r>
      <w:r w:rsidR="00CA0B67">
        <w:rPr>
          <w:rFonts w:cs="Times New Roman"/>
          <w:szCs w:val="24"/>
        </w:rPr>
        <w:t xml:space="preserve">Dalībniekam ir </w:t>
      </w:r>
      <w:r w:rsidRPr="00B7051F">
        <w:rPr>
          <w:rFonts w:cs="Times New Roman"/>
          <w:szCs w:val="24"/>
        </w:rPr>
        <w:t>tiesības</w:t>
      </w:r>
      <w:r w:rsidR="00CA0B67">
        <w:rPr>
          <w:rFonts w:cs="Times New Roman"/>
          <w:szCs w:val="24"/>
        </w:rPr>
        <w:t xml:space="preserve"> </w:t>
      </w:r>
      <w:r w:rsidRPr="00B7051F">
        <w:rPr>
          <w:rFonts w:eastAsia="Times New Roman" w:cs="Times New Roman"/>
          <w:color w:val="000000"/>
          <w:szCs w:val="24"/>
        </w:rPr>
        <w:t>saņemt no</w:t>
      </w:r>
      <w:r w:rsidRPr="00DF2E80">
        <w:rPr>
          <w:rFonts w:eastAsia="Times New Roman" w:cs="Times New Roman"/>
          <w:color w:val="000000"/>
          <w:szCs w:val="24"/>
        </w:rPr>
        <w:t xml:space="preserve"> </w:t>
      </w:r>
      <w:r w:rsidR="00E3507A">
        <w:rPr>
          <w:rFonts w:eastAsia="Times New Roman" w:cs="Times New Roman"/>
          <w:color w:val="000000"/>
          <w:szCs w:val="24"/>
        </w:rPr>
        <w:t>Pasūtītāja</w:t>
      </w:r>
      <w:r w:rsidR="00E3507A" w:rsidRPr="00DF2E80">
        <w:rPr>
          <w:rFonts w:eastAsia="Times New Roman" w:cs="Times New Roman"/>
          <w:color w:val="000000"/>
          <w:szCs w:val="24"/>
        </w:rPr>
        <w:t xml:space="preserve"> </w:t>
      </w:r>
      <w:r w:rsidRPr="00DF2E80">
        <w:rPr>
          <w:rFonts w:eastAsia="Times New Roman" w:cs="Times New Roman"/>
          <w:color w:val="000000"/>
          <w:szCs w:val="24"/>
        </w:rPr>
        <w:t xml:space="preserve">visu tā rīcībā esošo informāciju, </w:t>
      </w:r>
      <w:r w:rsidRPr="00B7051F">
        <w:rPr>
          <w:rFonts w:cs="Times New Roman"/>
          <w:szCs w:val="24"/>
        </w:rPr>
        <w:t xml:space="preserve">kas nepieciešama un varētu būt noderīga </w:t>
      </w:r>
      <w:r w:rsidR="00CA0B67" w:rsidRPr="00CA0B67">
        <w:rPr>
          <w:rFonts w:cs="Times New Roman"/>
          <w:szCs w:val="24"/>
        </w:rPr>
        <w:t xml:space="preserve">cenu piedāvājumu iesniegšanai </w:t>
      </w:r>
      <w:r w:rsidR="00557ED6">
        <w:rPr>
          <w:rFonts w:cs="Times New Roman"/>
          <w:szCs w:val="24"/>
        </w:rPr>
        <w:t xml:space="preserve">(ciktāl tas nekavē vienlīdzīgu konkurenci) </w:t>
      </w:r>
      <w:r w:rsidR="00CA0B67" w:rsidRPr="00CA0B67">
        <w:rPr>
          <w:rFonts w:cs="Times New Roman"/>
          <w:szCs w:val="24"/>
        </w:rPr>
        <w:t>un Līgumu slēgšanai</w:t>
      </w:r>
      <w:r w:rsidRPr="00B7051F">
        <w:rPr>
          <w:rFonts w:cs="Times New Roman"/>
          <w:szCs w:val="24"/>
        </w:rPr>
        <w:t>.</w:t>
      </w:r>
    </w:p>
    <w:p w14:paraId="384E40A0" w14:textId="186722C8" w:rsidR="00407479" w:rsidRDefault="00407479" w:rsidP="00CA0B67">
      <w:pPr>
        <w:spacing w:after="0" w:line="240" w:lineRule="auto"/>
        <w:ind w:firstLine="709"/>
        <w:jc w:val="both"/>
        <w:rPr>
          <w:rFonts w:cs="Times New Roman"/>
          <w:szCs w:val="24"/>
        </w:rPr>
      </w:pPr>
    </w:p>
    <w:p w14:paraId="3575DF50" w14:textId="77777777" w:rsidR="00407479" w:rsidRPr="00B7051F" w:rsidRDefault="00407479" w:rsidP="000C4786">
      <w:pPr>
        <w:spacing w:after="0" w:line="240" w:lineRule="auto"/>
        <w:jc w:val="center"/>
        <w:rPr>
          <w:rFonts w:cs="Times New Roman"/>
          <w:b/>
          <w:szCs w:val="24"/>
        </w:rPr>
      </w:pPr>
      <w:r w:rsidRPr="00B7051F">
        <w:rPr>
          <w:rFonts w:cs="Times New Roman"/>
          <w:b/>
          <w:szCs w:val="24"/>
        </w:rPr>
        <w:t>5. Pušu atbildība</w:t>
      </w:r>
    </w:p>
    <w:p w14:paraId="0604E0CC" w14:textId="77777777" w:rsidR="00407479" w:rsidRPr="00B7051F" w:rsidRDefault="00407479" w:rsidP="00407479">
      <w:pPr>
        <w:spacing w:after="0" w:line="240" w:lineRule="auto"/>
        <w:ind w:firstLine="709"/>
        <w:jc w:val="both"/>
        <w:rPr>
          <w:rFonts w:cs="Times New Roman"/>
          <w:szCs w:val="24"/>
        </w:rPr>
      </w:pPr>
    </w:p>
    <w:p w14:paraId="0430B8B2" w14:textId="3F9E8077" w:rsidR="00407479" w:rsidRPr="00B7051F" w:rsidRDefault="00407479" w:rsidP="00407479">
      <w:pPr>
        <w:spacing w:after="0" w:line="240" w:lineRule="auto"/>
        <w:ind w:right="29" w:firstLine="709"/>
        <w:jc w:val="both"/>
        <w:rPr>
          <w:rFonts w:cs="Times New Roman"/>
          <w:szCs w:val="24"/>
        </w:rPr>
      </w:pPr>
      <w:bookmarkStart w:id="8" w:name="_Hlk74229790"/>
      <w:r w:rsidRPr="00B7051F">
        <w:rPr>
          <w:rFonts w:cs="Times New Roman"/>
          <w:szCs w:val="24"/>
        </w:rPr>
        <w:t xml:space="preserve">5.1. Puses ir savstarpēji atbildīgas par </w:t>
      </w:r>
      <w:r w:rsidR="00557ED6">
        <w:rPr>
          <w:rFonts w:cs="Times New Roman"/>
          <w:szCs w:val="24"/>
        </w:rPr>
        <w:t xml:space="preserve">Vienošanās </w:t>
      </w:r>
      <w:r w:rsidRPr="00B7051F">
        <w:rPr>
          <w:rFonts w:cs="Times New Roman"/>
          <w:szCs w:val="24"/>
        </w:rPr>
        <w:t>saistību neizpildi vai nepienācīgu izpildi, kā arī par otrai Pusei radītajiem zaudējumiem un to atlīdzību.</w:t>
      </w:r>
    </w:p>
    <w:bookmarkEnd w:id="3"/>
    <w:bookmarkEnd w:id="8"/>
    <w:p w14:paraId="5E168AB5" w14:textId="77777777" w:rsidR="00492BCF" w:rsidRPr="00B7051F" w:rsidRDefault="00492BCF" w:rsidP="00B7051F">
      <w:pPr>
        <w:spacing w:after="0" w:line="240" w:lineRule="auto"/>
        <w:ind w:firstLine="709"/>
        <w:jc w:val="both"/>
        <w:rPr>
          <w:rFonts w:cs="Times New Roman"/>
          <w:szCs w:val="24"/>
        </w:rPr>
      </w:pPr>
    </w:p>
    <w:p w14:paraId="77292CE8" w14:textId="7855D769" w:rsidR="000D4687" w:rsidRPr="000D4687" w:rsidRDefault="00557ED6" w:rsidP="000D4687">
      <w:pPr>
        <w:widowControl w:val="0"/>
        <w:suppressAutoHyphens/>
        <w:spacing w:after="0" w:line="240" w:lineRule="auto"/>
        <w:jc w:val="center"/>
        <w:rPr>
          <w:rFonts w:eastAsia="Calibri" w:cs="Times New Roman"/>
          <w:b/>
        </w:rPr>
      </w:pPr>
      <w:r>
        <w:rPr>
          <w:rFonts w:eastAsia="Calibri" w:cs="Times New Roman"/>
          <w:b/>
        </w:rPr>
        <w:t>6</w:t>
      </w:r>
      <w:r w:rsidR="000D4687" w:rsidRPr="000D4687">
        <w:rPr>
          <w:rFonts w:eastAsia="Calibri" w:cs="Times New Roman"/>
          <w:b/>
        </w:rPr>
        <w:t>. </w:t>
      </w:r>
      <w:r w:rsidR="000D4687">
        <w:rPr>
          <w:rFonts w:eastAsia="Calibri" w:cs="Times New Roman"/>
          <w:b/>
        </w:rPr>
        <w:t>Vienošanās</w:t>
      </w:r>
      <w:r w:rsidR="000D4687" w:rsidRPr="000D4687">
        <w:rPr>
          <w:rFonts w:eastAsia="Calibri" w:cs="Times New Roman"/>
          <w:b/>
        </w:rPr>
        <w:t xml:space="preserve"> izpildē iesaistīto apakšuzņēmēju nomaiņa un papildu apakšuzņēmēju iesaistīšana </w:t>
      </w:r>
      <w:r w:rsidR="000D4687">
        <w:rPr>
          <w:rFonts w:eastAsia="Calibri" w:cs="Times New Roman"/>
          <w:b/>
        </w:rPr>
        <w:t>Vienošanās</w:t>
      </w:r>
      <w:r w:rsidR="000D4687" w:rsidRPr="000D4687">
        <w:rPr>
          <w:rFonts w:eastAsia="Calibri" w:cs="Times New Roman"/>
          <w:b/>
        </w:rPr>
        <w:t xml:space="preserve"> izpildē</w:t>
      </w:r>
    </w:p>
    <w:p w14:paraId="01ACBF97" w14:textId="77777777" w:rsidR="000D4687" w:rsidRPr="000D4687" w:rsidRDefault="000D4687" w:rsidP="000D4687">
      <w:pPr>
        <w:tabs>
          <w:tab w:val="left" w:pos="142"/>
        </w:tabs>
        <w:spacing w:after="0" w:line="240" w:lineRule="auto"/>
        <w:ind w:right="-57" w:firstLine="709"/>
        <w:jc w:val="both"/>
        <w:rPr>
          <w:rFonts w:eastAsia="Calibri" w:cs="Times New Roman"/>
        </w:rPr>
      </w:pPr>
    </w:p>
    <w:p w14:paraId="5B3EA858" w14:textId="7B0F3476"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.1. </w:t>
      </w:r>
      <w:r w:rsidR="00673299">
        <w:rPr>
          <w:rFonts w:eastAsia="Calibri" w:cs="Times New Roman"/>
        </w:rPr>
        <w:t>Dalībniek</w:t>
      </w:r>
      <w:r w:rsidR="000D4687" w:rsidRPr="000D4687">
        <w:rPr>
          <w:rFonts w:eastAsia="Calibri" w:cs="Times New Roman"/>
        </w:rPr>
        <w:t xml:space="preserve">s nav tiesīgs bez saskaņošanas ar Pasūtītāju veikt </w:t>
      </w:r>
      <w:r w:rsidR="000D4687">
        <w:rPr>
          <w:rFonts w:eastAsia="Calibri" w:cs="Times New Roman"/>
        </w:rPr>
        <w:t xml:space="preserve">Vienošanās </w:t>
      </w:r>
      <w:r w:rsidR="000D4687" w:rsidRPr="000D4687">
        <w:rPr>
          <w:rFonts w:eastAsia="Calibri" w:cs="Times New Roman"/>
        </w:rPr>
        <w:t xml:space="preserve">izpildē iesaistīto apakšuzņēmēju nomaiņu un iesaistīt papildu apakšuzņēmējus </w:t>
      </w:r>
      <w:r w:rsidR="000D4687">
        <w:rPr>
          <w:rFonts w:eastAsia="Calibri" w:cs="Times New Roman"/>
        </w:rPr>
        <w:t>Vienošanās</w:t>
      </w:r>
      <w:r w:rsidR="000D4687" w:rsidRPr="000D4687">
        <w:rPr>
          <w:rFonts w:eastAsia="Calibri" w:cs="Times New Roman"/>
        </w:rPr>
        <w:t xml:space="preserve"> izpildē.</w:t>
      </w:r>
    </w:p>
    <w:p w14:paraId="0DCD236C" w14:textId="2494AD1E"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.2. </w:t>
      </w:r>
      <w:r w:rsidR="000D4687">
        <w:rPr>
          <w:rFonts w:eastAsia="Calibri" w:cs="Times New Roman"/>
        </w:rPr>
        <w:t>Dalībnieks</w:t>
      </w:r>
      <w:r w:rsidR="000D4687" w:rsidRPr="000D4687">
        <w:rPr>
          <w:rFonts w:eastAsia="Calibri" w:cs="Times New Roman"/>
        </w:rPr>
        <w:t xml:space="preserve"> rakstiski divas nedēļas iepriekš informē Pasūtītāju par nepieciešamību veikt </w:t>
      </w:r>
      <w:r w:rsidR="000D4687">
        <w:rPr>
          <w:rFonts w:eastAsia="Calibri" w:cs="Times New Roman"/>
        </w:rPr>
        <w:t xml:space="preserve">Vienošanās </w:t>
      </w:r>
      <w:r w:rsidR="000D4687" w:rsidRPr="000D4687">
        <w:rPr>
          <w:rFonts w:eastAsia="Calibri" w:cs="Times New Roman"/>
        </w:rPr>
        <w:t xml:space="preserve">izpildē iesaistītā apakšuzņēmēja nomaiņu vai papildu apakšuzņēmēja iesaistīšanu </w:t>
      </w:r>
      <w:r w:rsidR="000D4687">
        <w:rPr>
          <w:rFonts w:eastAsia="Calibri" w:cs="Times New Roman"/>
        </w:rPr>
        <w:t>Vienošanās</w:t>
      </w:r>
      <w:r w:rsidR="000D4687" w:rsidRPr="000D4687">
        <w:rPr>
          <w:rFonts w:eastAsia="Calibri" w:cs="Times New Roman"/>
        </w:rPr>
        <w:t xml:space="preserve"> izpildē. Pasūtītājs var prasīt apakšuzņēmēja viedokli par nomaiņas iemesliem.</w:t>
      </w:r>
    </w:p>
    <w:p w14:paraId="11D49C7C" w14:textId="0F7739D0"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 xml:space="preserve">.3. Pasūtītājs nepiekrīt </w:t>
      </w:r>
      <w:r w:rsidR="000D4687">
        <w:rPr>
          <w:rFonts w:eastAsia="Calibri" w:cs="Times New Roman"/>
        </w:rPr>
        <w:t>Vienošanās</w:t>
      </w:r>
      <w:r w:rsidR="000D4687" w:rsidRPr="000D4687">
        <w:rPr>
          <w:rFonts w:eastAsia="Calibri" w:cs="Times New Roman"/>
        </w:rPr>
        <w:t xml:space="preserve"> izpildē iesaistītā apakšuzņēmēja nomaiņai, ja:</w:t>
      </w:r>
    </w:p>
    <w:p w14:paraId="24840802" w14:textId="314FACB3"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.3.1. piedāvātais apakšuzņēmējs neatbilst iepirkuma procedūras dokumentos apakšuzņēmējiem izvirzītajām prasībām;</w:t>
      </w:r>
    </w:p>
    <w:p w14:paraId="5E147680" w14:textId="089614E3" w:rsidR="002278AA" w:rsidRPr="00514B1F" w:rsidRDefault="00557ED6" w:rsidP="002278AA">
      <w:pPr>
        <w:spacing w:after="0" w:line="240" w:lineRule="auto"/>
        <w:ind w:right="29" w:firstLine="709"/>
        <w:jc w:val="both"/>
        <w:rPr>
          <w:rFonts w:cs="Times New Roman"/>
          <w:szCs w:val="24"/>
        </w:rPr>
      </w:pPr>
      <w:r>
        <w:rPr>
          <w:rFonts w:eastAsia="Calibri" w:cs="Times New Roman"/>
        </w:rPr>
        <w:t>6</w:t>
      </w:r>
      <w:r w:rsidR="000D4687" w:rsidRPr="000D4687">
        <w:rPr>
          <w:rFonts w:eastAsia="Calibri" w:cs="Times New Roman"/>
        </w:rPr>
        <w:t xml:space="preserve">.3.2. tiek nomainīts apakšuzņēmējs, uz kura iespējām iepirkuma procedūrā </w:t>
      </w:r>
      <w:r w:rsidR="000D4687">
        <w:rPr>
          <w:rFonts w:eastAsia="Calibri" w:cs="Times New Roman"/>
        </w:rPr>
        <w:t>Dalībnieks</w:t>
      </w:r>
      <w:r w:rsidR="000D4687" w:rsidRPr="000D4687">
        <w:rPr>
          <w:rFonts w:eastAsia="Calibri" w:cs="Times New Roman"/>
        </w:rPr>
        <w:t xml:space="preserve"> balstījies, lai apliecinātu savas kvalifikācijas atbilstību iepirkuma procedūras dokumentos noteiktajām prasībām, un piedāvātajam apakšuzņēmējam nav vismaz tādas pašas kvalifikācijas, uz kādu iepirkuma procedūrā </w:t>
      </w:r>
      <w:r w:rsidR="000D4687">
        <w:rPr>
          <w:rFonts w:eastAsia="Calibri" w:cs="Times New Roman"/>
        </w:rPr>
        <w:t>Dalībnieks</w:t>
      </w:r>
      <w:r w:rsidR="000D4687" w:rsidRPr="000D4687">
        <w:rPr>
          <w:rFonts w:eastAsia="Calibri" w:cs="Times New Roman"/>
        </w:rPr>
        <w:t xml:space="preserve"> atsaucies, apliecinot savu atbilstību iepirkuma procedūrā </w:t>
      </w:r>
      <w:r w:rsidR="000D4687" w:rsidRPr="000D4687">
        <w:rPr>
          <w:rFonts w:eastAsia="Calibri" w:cs="Times New Roman"/>
        </w:rPr>
        <w:lastRenderedPageBreak/>
        <w:t xml:space="preserve">noteiktajām prasībām, vai tas atbilst Publisko iepirkumu likuma 42. panta otrās daļas </w:t>
      </w:r>
      <w:r w:rsidR="000D4687" w:rsidRPr="000D4687">
        <w:rPr>
          <w:rFonts w:eastAsia="Calibri" w:cs="Times New Roman"/>
          <w:szCs w:val="24"/>
        </w:rPr>
        <w:t>1., 2., 3., 4., 5., 6., 7., 10., 11., 12., 13. vai 14.</w:t>
      </w:r>
      <w:r w:rsidR="000D4687" w:rsidRPr="000D4687">
        <w:rPr>
          <w:rFonts w:eastAsia="Calibri" w:cs="Times New Roman"/>
        </w:rPr>
        <w:t> punktā minētajiem izslēgšanas iemesliem</w:t>
      </w:r>
      <w:r w:rsidR="008B0DEC">
        <w:rPr>
          <w:rFonts w:eastAsia="Calibri" w:cs="Times New Roman"/>
        </w:rPr>
        <w:t>.</w:t>
      </w:r>
      <w:r w:rsidR="002278AA">
        <w:rPr>
          <w:rFonts w:eastAsia="Calibri" w:cs="Times New Roman"/>
        </w:rPr>
        <w:t xml:space="preserve"> </w:t>
      </w:r>
      <w:r w:rsidR="002278AA" w:rsidRPr="00AD2D0B">
        <w:rPr>
          <w:rFonts w:cs="Times New Roman"/>
          <w:szCs w:val="24"/>
        </w:rPr>
        <w:t>Pasūtītājs neattiecinās Publisko iepirkumu likuma 42. panta otrās daļas 2. punktā minētos izslēgšanas iemeslus uz personām, kurām apakšuzņēmējā ir izšķirošā ietekme uz līdzdalības pamata normatīvo aktu par koncerniem izpratnē, un uz apakšuzņēmēja patieso labuma guvēju;</w:t>
      </w:r>
    </w:p>
    <w:p w14:paraId="7A7403A7" w14:textId="60C5E72C" w:rsidR="000D4687" w:rsidRPr="000D4687" w:rsidRDefault="00192AA9"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 xml:space="preserve">.3.3. piedāvātais apakšuzņēmējs, kura veicamo darbu vai sniedzamo pakalpojumu vērtība ir vismaz 10000 EUR (desmit tūkstoši </w:t>
      </w:r>
      <w:proofErr w:type="spellStart"/>
      <w:r w:rsidR="000D4687" w:rsidRPr="000D4687">
        <w:rPr>
          <w:rFonts w:eastAsia="Calibri" w:cs="Times New Roman"/>
          <w:i/>
        </w:rPr>
        <w:t>euro</w:t>
      </w:r>
      <w:proofErr w:type="spellEnd"/>
      <w:r w:rsidR="000D4687" w:rsidRPr="000D4687">
        <w:rPr>
          <w:rFonts w:eastAsia="Calibri" w:cs="Times New Roman"/>
        </w:rPr>
        <w:t xml:space="preserve">), atbilst Publisko iepirkumu likuma 42. panta otrās daļas </w:t>
      </w:r>
      <w:r w:rsidR="000D4687" w:rsidRPr="000D4687">
        <w:rPr>
          <w:rFonts w:eastAsia="Calibri" w:cs="Times New Roman"/>
          <w:szCs w:val="24"/>
        </w:rPr>
        <w:t>1., 2., 3., 4., 5., 6., 7., 10., 11., 12., 13. vai 14.</w:t>
      </w:r>
      <w:r w:rsidR="000D4687" w:rsidRPr="000D4687">
        <w:rPr>
          <w:rFonts w:eastAsia="Calibri" w:cs="Times New Roman"/>
        </w:rPr>
        <w:t> punktā minētajiem izslēgšanas iemesliem</w:t>
      </w:r>
      <w:r w:rsidR="002278AA">
        <w:rPr>
          <w:rFonts w:eastAsia="Calibri" w:cs="Times New Roman"/>
        </w:rPr>
        <w:t xml:space="preserve">. </w:t>
      </w:r>
      <w:r w:rsidR="002278AA" w:rsidRPr="00AD2D0B">
        <w:t>Pasūtītājs neattiecinās Publisko iepirkumu likuma 42. panta otrās daļas 2. punktā minētos izslēgšanas iemeslus uz personām, kurām apakšuzņēmējā ir izšķirošā ietekme uz līdzdalības pamata normatīvo aktu par koncerniem izpratnē, un uz apakšuzņēmēja patieso labuma guvēju</w:t>
      </w:r>
      <w:r w:rsidR="002278AA" w:rsidRPr="00AD2D0B">
        <w:rPr>
          <w:rFonts w:cs="Times New Roman"/>
          <w:szCs w:val="24"/>
        </w:rPr>
        <w:t>;</w:t>
      </w:r>
    </w:p>
    <w:p w14:paraId="4FBD2703" w14:textId="007D59BD"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 xml:space="preserve">.3.4. apakšuzņēmēja maiņas rezultātā tiktu izdarīti tādi grozījumi </w:t>
      </w:r>
      <w:r w:rsidR="000D4687">
        <w:rPr>
          <w:rFonts w:eastAsia="Calibri" w:cs="Times New Roman"/>
        </w:rPr>
        <w:t>Dalībnieka</w:t>
      </w:r>
      <w:r w:rsidR="000D4687" w:rsidRPr="000D4687">
        <w:rPr>
          <w:rFonts w:eastAsia="Calibri" w:cs="Times New Roman"/>
        </w:rPr>
        <w:t xml:space="preserve"> piedāvājumā, kuri, ja sākotnēji būtu tajā iekļauti, ietekmētu piedāvājuma izvēli atbilstoši iepirkuma procedūras dokumentos noteiktajiem piedāvājuma izvērtēšanas kritērijiem.</w:t>
      </w:r>
    </w:p>
    <w:p w14:paraId="268E75FC" w14:textId="619E9AAD"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 xml:space="preserve">.4. Pasūtītājs nepiekrīt jauna apakšuzņēmēja piesaistei </w:t>
      </w:r>
      <w:r w:rsidR="000D4687">
        <w:rPr>
          <w:rFonts w:eastAsia="Calibri" w:cs="Times New Roman"/>
        </w:rPr>
        <w:t>Vienošanās</w:t>
      </w:r>
      <w:r w:rsidR="000D4687" w:rsidRPr="000D4687">
        <w:rPr>
          <w:rFonts w:eastAsia="Calibri" w:cs="Times New Roman"/>
        </w:rPr>
        <w:t xml:space="preserve"> izpildē gadījumā, kad šādas izmaiņas, ja tās tiktu veiktas sākotnējā piedāvājumā, būtu ietekmējušas piedāvājuma izvēli atbilstoši iepirkuma procedūras dokumentos noteiktajiem piedāvājuma vērtēšanas kritērijiem.</w:t>
      </w:r>
    </w:p>
    <w:p w14:paraId="4250FA7F" w14:textId="5C950CB6" w:rsidR="000D4687" w:rsidRPr="000D4687" w:rsidRDefault="00557ED6" w:rsidP="000D4687">
      <w:pPr>
        <w:tabs>
          <w:tab w:val="left" w:pos="0"/>
        </w:tabs>
        <w:autoSpaceDE w:val="0"/>
        <w:autoSpaceDN w:val="0"/>
        <w:adjustRightInd w:val="0"/>
        <w:spacing w:after="0" w:line="240" w:lineRule="auto"/>
        <w:ind w:right="-58" w:firstLine="709"/>
        <w:jc w:val="both"/>
        <w:rPr>
          <w:rFonts w:eastAsia="Calibri" w:cs="Times New Roman"/>
        </w:rPr>
      </w:pPr>
      <w:r>
        <w:rPr>
          <w:rFonts w:eastAsia="Calibri" w:cs="Times New Roman"/>
        </w:rPr>
        <w:t>6</w:t>
      </w:r>
      <w:r w:rsidR="000D4687" w:rsidRPr="000D4687">
        <w:rPr>
          <w:rFonts w:eastAsia="Calibri" w:cs="Times New Roman"/>
        </w:rPr>
        <w:t xml:space="preserve">.5. Pārbaudot jaunā apakšuzņēmēja atbilstību, Pasūtītājs piemēro Publisko iepirkumu likuma 42. panta noteikumus un izslēgšanas iemeslu pārbaudi veic tajā datumā, kad Pasūtītājs lemj par atļaujas sniegšanu </w:t>
      </w:r>
      <w:r w:rsidR="000D4687">
        <w:rPr>
          <w:rFonts w:eastAsia="Calibri" w:cs="Times New Roman"/>
        </w:rPr>
        <w:t>Dalībniekam</w:t>
      </w:r>
      <w:r w:rsidR="000D4687" w:rsidRPr="000D4687">
        <w:rPr>
          <w:rFonts w:eastAsia="Calibri" w:cs="Times New Roman"/>
        </w:rPr>
        <w:t xml:space="preserve"> nomainīt apakšuzņēmēju vai piesaistīt jaunu apakšuzņēmēju </w:t>
      </w:r>
      <w:r w:rsidR="000D4687">
        <w:rPr>
          <w:rFonts w:eastAsia="Calibri" w:cs="Times New Roman"/>
        </w:rPr>
        <w:t>Vienošanās</w:t>
      </w:r>
      <w:r w:rsidR="000D4687" w:rsidRPr="000D4687">
        <w:rPr>
          <w:rFonts w:eastAsia="Calibri" w:cs="Times New Roman"/>
        </w:rPr>
        <w:t xml:space="preserve"> izpildes nodrošināšanai. Publisko iepirkumu likuma 42. panta ceturtās daļas 2., 3. un 4. punktā minētos termiņus skaita no dienas, kad lūgums par apakšuzņēmēja nomaiņu iesniegts Pasūtītājam.</w:t>
      </w:r>
    </w:p>
    <w:p w14:paraId="37A6AB96" w14:textId="71FD822C" w:rsidR="000D4687" w:rsidRPr="000D4687" w:rsidRDefault="000D4687" w:rsidP="000D4687">
      <w:pPr>
        <w:spacing w:after="0" w:line="240" w:lineRule="auto"/>
        <w:ind w:right="29" w:firstLine="709"/>
        <w:jc w:val="both"/>
        <w:rPr>
          <w:rFonts w:ascii="Calibri" w:eastAsia="Calibri" w:hAnsi="Calibri" w:cs="Times New Roman"/>
          <w:sz w:val="22"/>
        </w:rPr>
      </w:pPr>
      <w:r w:rsidRPr="000D4687">
        <w:rPr>
          <w:rFonts w:eastAsia="Calibri" w:cs="Times New Roman"/>
        </w:rPr>
        <w:t xml:space="preserve">6.6. Pasūtītājs pieņem lēmumu atļaut vai atteikt </w:t>
      </w:r>
      <w:r w:rsidR="00994403">
        <w:rPr>
          <w:rFonts w:eastAsia="Calibri" w:cs="Times New Roman"/>
        </w:rPr>
        <w:t>Vienošanās izpildē iesaistītā Dalībnieka</w:t>
      </w:r>
      <w:r w:rsidRPr="000D4687">
        <w:rPr>
          <w:rFonts w:eastAsia="Calibri" w:cs="Times New Roman"/>
        </w:rPr>
        <w:t xml:space="preserve"> apakšuzņēmēja nomaiņu vai jauna apakšuzņēmēja iesaistīšanu </w:t>
      </w:r>
      <w:r>
        <w:rPr>
          <w:rFonts w:eastAsia="Calibri" w:cs="Times New Roman"/>
        </w:rPr>
        <w:t>Vienošanās</w:t>
      </w:r>
      <w:r w:rsidRPr="000D4687">
        <w:rPr>
          <w:rFonts w:eastAsia="Calibri" w:cs="Times New Roman"/>
        </w:rPr>
        <w:t xml:space="preserve"> izpildē iespējami īsā laikā, bet ne vēlāk kā piecu darbdienu laikā pēc tam, kad saņēmis visu informāciju un dokumentus, kas nepieciešami lēmuma pieņemšanai saskaņā ar Publisko iepirkumu likuma 62. panta noteikumiem.</w:t>
      </w:r>
    </w:p>
    <w:p w14:paraId="58B36F5B" w14:textId="77777777" w:rsidR="003F56B7" w:rsidRPr="00B7051F" w:rsidRDefault="003F56B7" w:rsidP="00B7051F">
      <w:pPr>
        <w:spacing w:after="0" w:line="240" w:lineRule="auto"/>
        <w:ind w:firstLine="709"/>
        <w:jc w:val="both"/>
        <w:rPr>
          <w:rFonts w:cs="Times New Roman"/>
          <w:szCs w:val="24"/>
        </w:rPr>
      </w:pPr>
    </w:p>
    <w:p w14:paraId="76C3E0AE" w14:textId="23B8C0BE" w:rsidR="003F56B7" w:rsidRPr="00B7051F" w:rsidRDefault="00043809" w:rsidP="00B7051F">
      <w:pPr>
        <w:spacing w:after="0" w:line="240" w:lineRule="auto"/>
        <w:jc w:val="center"/>
        <w:rPr>
          <w:rFonts w:cs="Times New Roman"/>
          <w:b/>
          <w:szCs w:val="24"/>
        </w:rPr>
      </w:pPr>
      <w:r>
        <w:rPr>
          <w:rFonts w:cs="Times New Roman"/>
          <w:b/>
          <w:szCs w:val="24"/>
        </w:rPr>
        <w:t>7</w:t>
      </w:r>
      <w:r w:rsidR="009437A3" w:rsidRPr="00B7051F">
        <w:rPr>
          <w:rFonts w:cs="Times New Roman"/>
          <w:b/>
          <w:szCs w:val="24"/>
        </w:rPr>
        <w:t>. </w:t>
      </w:r>
      <w:r w:rsidR="009437A3" w:rsidRPr="00B7051F">
        <w:rPr>
          <w:rFonts w:cs="Times New Roman"/>
          <w:b/>
          <w:szCs w:val="24"/>
          <w:shd w:val="clear" w:color="auto" w:fill="FFFFFF"/>
        </w:rPr>
        <w:t>Konfidencialitāte</w:t>
      </w:r>
    </w:p>
    <w:p w14:paraId="538F5F42" w14:textId="77777777" w:rsidR="0021447B" w:rsidRPr="00B7051F" w:rsidRDefault="0021447B" w:rsidP="00B7051F">
      <w:pPr>
        <w:spacing w:after="0" w:line="240" w:lineRule="auto"/>
        <w:ind w:firstLine="709"/>
        <w:jc w:val="both"/>
        <w:rPr>
          <w:rFonts w:cs="Times New Roman"/>
          <w:szCs w:val="24"/>
        </w:rPr>
      </w:pPr>
    </w:p>
    <w:p w14:paraId="27C9E841" w14:textId="41B88B28" w:rsidR="009437A3" w:rsidRPr="00B7051F" w:rsidRDefault="00043809" w:rsidP="00B7051F">
      <w:pPr>
        <w:spacing w:after="0" w:line="240" w:lineRule="auto"/>
        <w:ind w:right="29" w:firstLine="709"/>
        <w:jc w:val="both"/>
        <w:rPr>
          <w:rFonts w:eastAsia="Times New Roman" w:cs="Times New Roman"/>
          <w:szCs w:val="24"/>
        </w:rPr>
      </w:pPr>
      <w:r>
        <w:rPr>
          <w:rFonts w:eastAsia="Times New Roman" w:cs="Times New Roman"/>
          <w:szCs w:val="24"/>
        </w:rPr>
        <w:t>7</w:t>
      </w:r>
      <w:r w:rsidR="009437A3" w:rsidRPr="00B7051F">
        <w:rPr>
          <w:rFonts w:eastAsia="Times New Roman" w:cs="Times New Roman"/>
          <w:szCs w:val="24"/>
        </w:rPr>
        <w:t>.</w:t>
      </w:r>
      <w:r w:rsidR="00D12452">
        <w:rPr>
          <w:rFonts w:eastAsia="Times New Roman" w:cs="Times New Roman"/>
          <w:szCs w:val="24"/>
        </w:rPr>
        <w:t>1</w:t>
      </w:r>
      <w:r w:rsidR="009437A3" w:rsidRPr="00B7051F">
        <w:rPr>
          <w:rFonts w:eastAsia="Times New Roman" w:cs="Times New Roman"/>
          <w:szCs w:val="24"/>
        </w:rPr>
        <w:t xml:space="preserve">. Puse </w:t>
      </w:r>
      <w:r w:rsidR="00E34ECC" w:rsidRPr="00E34ECC">
        <w:rPr>
          <w:rFonts w:eastAsia="Times New Roman" w:cs="Times New Roman"/>
          <w:szCs w:val="24"/>
        </w:rPr>
        <w:t xml:space="preserve">bez otras Puses rakstveida piekrišanas </w:t>
      </w:r>
      <w:r w:rsidR="009437A3" w:rsidRPr="00B7051F">
        <w:rPr>
          <w:rFonts w:eastAsia="Times New Roman" w:cs="Times New Roman"/>
          <w:szCs w:val="24"/>
        </w:rPr>
        <w:t xml:space="preserve">apņemas neizpaust trešajām personām informāciju, kas saistīta ar </w:t>
      </w:r>
      <w:r w:rsidR="000D4687">
        <w:rPr>
          <w:rFonts w:eastAsia="Times New Roman" w:cs="Times New Roman"/>
          <w:szCs w:val="24"/>
        </w:rPr>
        <w:t>Vienošanos</w:t>
      </w:r>
      <w:r w:rsidR="00E34ECC">
        <w:rPr>
          <w:rFonts w:eastAsia="Times New Roman" w:cs="Times New Roman"/>
          <w:szCs w:val="24"/>
        </w:rPr>
        <w:t>,</w:t>
      </w:r>
      <w:r w:rsidR="009437A3" w:rsidRPr="00B7051F">
        <w:rPr>
          <w:rFonts w:eastAsia="Times New Roman" w:cs="Times New Roman"/>
          <w:szCs w:val="24"/>
        </w:rPr>
        <w:t xml:space="preserve"> </w:t>
      </w:r>
      <w:r w:rsidR="00782609">
        <w:rPr>
          <w:rFonts w:eastAsia="Times New Roman" w:cs="Times New Roman"/>
          <w:szCs w:val="24"/>
        </w:rPr>
        <w:t>kā arī</w:t>
      </w:r>
      <w:r w:rsidR="009437A3" w:rsidRPr="00B7051F">
        <w:rPr>
          <w:rFonts w:eastAsia="Times New Roman" w:cs="Times New Roman"/>
          <w:szCs w:val="24"/>
        </w:rPr>
        <w:t xml:space="preserve"> jebkuru citu informāciju, kuru </w:t>
      </w:r>
      <w:r w:rsidR="00E34ECC">
        <w:rPr>
          <w:rFonts w:eastAsia="Times New Roman" w:cs="Times New Roman"/>
          <w:szCs w:val="24"/>
        </w:rPr>
        <w:t xml:space="preserve">Puse par otru Pusi ieguvusi </w:t>
      </w:r>
      <w:r w:rsidR="000D4687">
        <w:rPr>
          <w:rFonts w:eastAsia="Times New Roman" w:cs="Times New Roman"/>
          <w:szCs w:val="24"/>
        </w:rPr>
        <w:t>Vienošanās</w:t>
      </w:r>
      <w:r w:rsidR="00E34ECC">
        <w:rPr>
          <w:rFonts w:eastAsia="Times New Roman" w:cs="Times New Roman"/>
          <w:szCs w:val="24"/>
        </w:rPr>
        <w:t xml:space="preserve"> izpildes gaitā</w:t>
      </w:r>
      <w:r w:rsidR="003E2217">
        <w:rPr>
          <w:rFonts w:eastAsia="Times New Roman" w:cs="Times New Roman"/>
          <w:szCs w:val="24"/>
        </w:rPr>
        <w:t xml:space="preserve">, ja šī informācija </w:t>
      </w:r>
      <w:r w:rsidR="00D12452">
        <w:rPr>
          <w:rFonts w:eastAsia="Times New Roman" w:cs="Times New Roman"/>
          <w:szCs w:val="24"/>
        </w:rPr>
        <w:t xml:space="preserve">Pusei </w:t>
      </w:r>
      <w:r w:rsidR="009437A3" w:rsidRPr="00B7051F">
        <w:rPr>
          <w:rFonts w:eastAsia="Times New Roman" w:cs="Times New Roman"/>
          <w:szCs w:val="24"/>
        </w:rPr>
        <w:t xml:space="preserve">nav bijusi pirms </w:t>
      </w:r>
      <w:r w:rsidR="000D4687">
        <w:rPr>
          <w:rFonts w:eastAsia="Times New Roman" w:cs="Times New Roman"/>
          <w:szCs w:val="24"/>
        </w:rPr>
        <w:t>Vienošanās</w:t>
      </w:r>
      <w:r w:rsidR="009437A3" w:rsidRPr="00B7051F">
        <w:rPr>
          <w:rFonts w:eastAsia="Times New Roman" w:cs="Times New Roman"/>
          <w:szCs w:val="24"/>
        </w:rPr>
        <w:t xml:space="preserve"> </w:t>
      </w:r>
      <w:r w:rsidR="00D12452">
        <w:rPr>
          <w:rFonts w:eastAsia="Times New Roman" w:cs="Times New Roman"/>
          <w:szCs w:val="24"/>
        </w:rPr>
        <w:t>noslēgšanas</w:t>
      </w:r>
      <w:r w:rsidR="009437A3" w:rsidRPr="00B7051F">
        <w:rPr>
          <w:rFonts w:eastAsia="Times New Roman" w:cs="Times New Roman"/>
          <w:szCs w:val="24"/>
        </w:rPr>
        <w:t xml:space="preserve"> </w:t>
      </w:r>
      <w:r w:rsidR="00D12452">
        <w:rPr>
          <w:rFonts w:eastAsia="Times New Roman" w:cs="Times New Roman"/>
          <w:szCs w:val="24"/>
        </w:rPr>
        <w:t>un</w:t>
      </w:r>
      <w:r w:rsidR="009437A3" w:rsidRPr="00B7051F">
        <w:rPr>
          <w:rFonts w:eastAsia="Times New Roman" w:cs="Times New Roman"/>
          <w:szCs w:val="24"/>
        </w:rPr>
        <w:t xml:space="preserve"> </w:t>
      </w:r>
      <w:r w:rsidR="003E2217">
        <w:rPr>
          <w:rFonts w:eastAsia="Times New Roman" w:cs="Times New Roman"/>
          <w:szCs w:val="24"/>
        </w:rPr>
        <w:t xml:space="preserve">tā nav </w:t>
      </w:r>
      <w:r w:rsidR="003E2217" w:rsidRPr="003E2217">
        <w:rPr>
          <w:rFonts w:eastAsia="Times New Roman" w:cs="Times New Roman"/>
          <w:szCs w:val="24"/>
        </w:rPr>
        <w:t>vispārpieejama</w:t>
      </w:r>
      <w:r w:rsidR="003E2217">
        <w:rPr>
          <w:rFonts w:eastAsia="Times New Roman" w:cs="Times New Roman"/>
          <w:szCs w:val="24"/>
        </w:rPr>
        <w:t xml:space="preserve"> </w:t>
      </w:r>
      <w:r w:rsidR="003E2217" w:rsidRPr="003E2217">
        <w:rPr>
          <w:rFonts w:eastAsia="Times New Roman" w:cs="Times New Roman"/>
          <w:szCs w:val="24"/>
        </w:rPr>
        <w:t>vai publiski zināma informācija, kā arī informācija, kuras izpaušanu paredz normatīvie akti.</w:t>
      </w:r>
      <w:r w:rsidR="009437A3" w:rsidRPr="00B7051F">
        <w:rPr>
          <w:rFonts w:eastAsia="Times New Roman" w:cs="Times New Roman"/>
          <w:szCs w:val="24"/>
        </w:rPr>
        <w:t xml:space="preserve"> Nepieciešamības gadījumā Puses var speciāli noteikt, paplašināt vai sašaurināt konfidenciālās informācijas apjomu, kā arī ieviest speciālu konfidencialitātes procedūru, rakstiski par to vienojoties. Fakts par paša</w:t>
      </w:r>
      <w:r w:rsidR="0074643A">
        <w:rPr>
          <w:rFonts w:eastAsia="Times New Roman" w:cs="Times New Roman"/>
          <w:szCs w:val="24"/>
        </w:rPr>
        <w:t>s</w:t>
      </w:r>
      <w:r w:rsidR="009437A3" w:rsidRPr="00B7051F">
        <w:rPr>
          <w:rFonts w:eastAsia="Times New Roman" w:cs="Times New Roman"/>
          <w:szCs w:val="24"/>
        </w:rPr>
        <w:t xml:space="preserve"> </w:t>
      </w:r>
      <w:r w:rsidR="000D4687">
        <w:rPr>
          <w:rFonts w:eastAsia="Times New Roman" w:cs="Times New Roman"/>
          <w:szCs w:val="24"/>
        </w:rPr>
        <w:t>Vienošanās</w:t>
      </w:r>
      <w:r w:rsidR="009437A3" w:rsidRPr="00B7051F">
        <w:rPr>
          <w:rFonts w:eastAsia="Times New Roman" w:cs="Times New Roman"/>
          <w:szCs w:val="24"/>
        </w:rPr>
        <w:t xml:space="preserve"> eksistenci nav konfidenciāls.</w:t>
      </w:r>
      <w:r w:rsidR="00D13905">
        <w:rPr>
          <w:rFonts w:eastAsia="Times New Roman" w:cs="Times New Roman"/>
          <w:szCs w:val="24"/>
        </w:rPr>
        <w:t xml:space="preserve"> </w:t>
      </w:r>
      <w:r w:rsidR="00D13905" w:rsidRPr="00D13905">
        <w:rPr>
          <w:rFonts w:eastAsia="Times New Roman" w:cs="Times New Roman"/>
          <w:szCs w:val="24"/>
        </w:rPr>
        <w:t xml:space="preserve">Šajā punktā minētā konfidencialitātes saistība ir spēkā arī pēc </w:t>
      </w:r>
      <w:r w:rsidR="000D4687">
        <w:rPr>
          <w:rFonts w:eastAsia="Times New Roman" w:cs="Times New Roman"/>
          <w:szCs w:val="24"/>
        </w:rPr>
        <w:t>Vienošanās</w:t>
      </w:r>
      <w:r w:rsidR="00D13905" w:rsidRPr="00D13905">
        <w:rPr>
          <w:rFonts w:eastAsia="Times New Roman" w:cs="Times New Roman"/>
          <w:szCs w:val="24"/>
        </w:rPr>
        <w:t xml:space="preserve"> izbeigšanas.</w:t>
      </w:r>
    </w:p>
    <w:p w14:paraId="07DFD9E9" w14:textId="2BEC57E1" w:rsidR="009437A3" w:rsidRPr="00B7051F" w:rsidRDefault="00043809" w:rsidP="00B7051F">
      <w:pPr>
        <w:spacing w:after="0" w:line="240" w:lineRule="auto"/>
        <w:ind w:right="29" w:firstLine="709"/>
        <w:jc w:val="both"/>
        <w:rPr>
          <w:rFonts w:eastAsia="Times New Roman" w:cs="Times New Roman"/>
          <w:szCs w:val="24"/>
        </w:rPr>
      </w:pPr>
      <w:r>
        <w:rPr>
          <w:rFonts w:eastAsia="Times New Roman" w:cs="Times New Roman"/>
          <w:szCs w:val="24"/>
        </w:rPr>
        <w:t>7</w:t>
      </w:r>
      <w:r w:rsidR="009437A3" w:rsidRPr="00B7051F">
        <w:rPr>
          <w:rFonts w:eastAsia="Times New Roman" w:cs="Times New Roman"/>
          <w:szCs w:val="24"/>
        </w:rPr>
        <w:t>.</w:t>
      </w:r>
      <w:r w:rsidR="00D12452">
        <w:rPr>
          <w:rFonts w:eastAsia="Times New Roman" w:cs="Times New Roman"/>
          <w:szCs w:val="24"/>
        </w:rPr>
        <w:t>2</w:t>
      </w:r>
      <w:r w:rsidR="009437A3" w:rsidRPr="00B7051F">
        <w:rPr>
          <w:rFonts w:eastAsia="Times New Roman" w:cs="Times New Roman"/>
          <w:szCs w:val="24"/>
        </w:rPr>
        <w:t xml:space="preserve">. Ja </w:t>
      </w:r>
      <w:r w:rsidR="000D4687">
        <w:rPr>
          <w:rFonts w:eastAsia="Times New Roman" w:cs="Times New Roman"/>
          <w:szCs w:val="24"/>
        </w:rPr>
        <w:t>Vienošanās</w:t>
      </w:r>
      <w:r w:rsidR="009437A3" w:rsidRPr="00B7051F">
        <w:rPr>
          <w:rFonts w:eastAsia="Times New Roman" w:cs="Times New Roman"/>
          <w:szCs w:val="24"/>
        </w:rPr>
        <w:t xml:space="preserve"> </w:t>
      </w:r>
      <w:r>
        <w:rPr>
          <w:rFonts w:eastAsia="Times New Roman" w:cs="Times New Roman"/>
          <w:szCs w:val="24"/>
        </w:rPr>
        <w:t>7</w:t>
      </w:r>
      <w:r w:rsidR="009437A3" w:rsidRPr="00B7051F">
        <w:rPr>
          <w:rFonts w:eastAsia="Times New Roman" w:cs="Times New Roman"/>
          <w:szCs w:val="24"/>
        </w:rPr>
        <w:t>.1.</w:t>
      </w:r>
      <w:r w:rsidR="00D12452">
        <w:rPr>
          <w:rFonts w:eastAsia="Times New Roman" w:cs="Times New Roman"/>
          <w:szCs w:val="24"/>
        </w:rPr>
        <w:t> </w:t>
      </w:r>
      <w:r w:rsidR="009437A3" w:rsidRPr="00B7051F">
        <w:rPr>
          <w:rFonts w:eastAsia="Times New Roman" w:cs="Times New Roman"/>
          <w:szCs w:val="24"/>
        </w:rPr>
        <w:t xml:space="preserve">punktā minēto informāciju pieprasa institūcijas, kurām uz attiecīgo informāciju normatīvajos aktos ir noteiktas tiesības, jebkurai Pusei ir tiesības izpaust šādu informāciju bez </w:t>
      </w:r>
      <w:r w:rsidR="00E2121D" w:rsidRPr="00E2121D">
        <w:rPr>
          <w:rFonts w:eastAsia="Times New Roman" w:cs="Times New Roman"/>
          <w:szCs w:val="24"/>
        </w:rPr>
        <w:t>otras Puses rakstveida piekrišanas</w:t>
      </w:r>
      <w:r w:rsidR="009437A3" w:rsidRPr="00B7051F">
        <w:rPr>
          <w:rFonts w:eastAsia="Times New Roman" w:cs="Times New Roman"/>
          <w:szCs w:val="24"/>
        </w:rPr>
        <w:t>.</w:t>
      </w:r>
    </w:p>
    <w:p w14:paraId="67C5070A" w14:textId="77777777" w:rsidR="0021447B" w:rsidRPr="00B7051F" w:rsidRDefault="0021447B" w:rsidP="00B7051F">
      <w:pPr>
        <w:spacing w:after="0" w:line="240" w:lineRule="auto"/>
        <w:ind w:firstLine="709"/>
        <w:jc w:val="both"/>
        <w:rPr>
          <w:rFonts w:cs="Times New Roman"/>
          <w:szCs w:val="24"/>
        </w:rPr>
      </w:pPr>
    </w:p>
    <w:p w14:paraId="0CAC09DD" w14:textId="46E6155C" w:rsidR="009437A3" w:rsidRPr="00B7051F" w:rsidRDefault="00043809" w:rsidP="00B7051F">
      <w:pPr>
        <w:spacing w:after="0" w:line="240" w:lineRule="auto"/>
        <w:jc w:val="center"/>
        <w:rPr>
          <w:rFonts w:cs="Times New Roman"/>
          <w:b/>
          <w:szCs w:val="24"/>
        </w:rPr>
      </w:pPr>
      <w:r>
        <w:rPr>
          <w:rFonts w:cs="Times New Roman"/>
          <w:b/>
          <w:szCs w:val="24"/>
        </w:rPr>
        <w:t>8</w:t>
      </w:r>
      <w:r w:rsidR="009437A3" w:rsidRPr="00B7051F">
        <w:rPr>
          <w:rFonts w:cs="Times New Roman"/>
          <w:b/>
          <w:szCs w:val="24"/>
        </w:rPr>
        <w:t>. Fizisk</w:t>
      </w:r>
      <w:r w:rsidR="003A1FAA">
        <w:rPr>
          <w:rFonts w:cs="Times New Roman"/>
          <w:b/>
          <w:szCs w:val="24"/>
        </w:rPr>
        <w:t>a</w:t>
      </w:r>
      <w:r w:rsidR="009437A3" w:rsidRPr="00B7051F">
        <w:rPr>
          <w:rFonts w:cs="Times New Roman"/>
          <w:b/>
          <w:szCs w:val="24"/>
        </w:rPr>
        <w:t>s personas datu apstrāde</w:t>
      </w:r>
    </w:p>
    <w:p w14:paraId="3F032718" w14:textId="77777777" w:rsidR="009437A3" w:rsidRPr="00B7051F" w:rsidRDefault="009437A3" w:rsidP="00B7051F">
      <w:pPr>
        <w:spacing w:after="0" w:line="240" w:lineRule="auto"/>
        <w:ind w:firstLine="709"/>
        <w:jc w:val="both"/>
        <w:rPr>
          <w:rFonts w:cs="Times New Roman"/>
          <w:szCs w:val="24"/>
        </w:rPr>
      </w:pPr>
    </w:p>
    <w:p w14:paraId="07A5A3EA" w14:textId="19E1B6A9" w:rsidR="00EC7C35" w:rsidRPr="000C4786" w:rsidRDefault="00043809" w:rsidP="001359B7">
      <w:pPr>
        <w:pStyle w:val="Sarakstarindkopa"/>
        <w:spacing w:after="0" w:line="240" w:lineRule="auto"/>
        <w:ind w:left="0" w:firstLine="709"/>
        <w:jc w:val="both"/>
      </w:pPr>
      <w:r>
        <w:rPr>
          <w:rFonts w:eastAsia="Times New Roman" w:cs="Times New Roman"/>
          <w:szCs w:val="24"/>
          <w:lang w:eastAsia="lv-LV"/>
        </w:rPr>
        <w:t>8</w:t>
      </w:r>
      <w:r w:rsidR="009437A3" w:rsidRPr="00B7051F">
        <w:rPr>
          <w:rFonts w:eastAsia="Times New Roman" w:cs="Times New Roman"/>
          <w:szCs w:val="24"/>
          <w:lang w:eastAsia="lv-LV"/>
        </w:rPr>
        <w:t>.1. </w:t>
      </w:r>
      <w:r w:rsidR="00EC7C35" w:rsidRPr="001F0236">
        <w:rPr>
          <w:szCs w:val="24"/>
        </w:rPr>
        <w:t xml:space="preserve">Puses </w:t>
      </w:r>
      <w:r w:rsidR="000D4687">
        <w:rPr>
          <w:szCs w:val="24"/>
        </w:rPr>
        <w:t xml:space="preserve">Vienošanās </w:t>
      </w:r>
      <w:r w:rsidR="00EC7C35" w:rsidRPr="001F0236">
        <w:rPr>
          <w:szCs w:val="24"/>
        </w:rPr>
        <w:t xml:space="preserve">ietvaros veic personas datu apstrādi saskaņā ar Eiropas Parlamenta un </w:t>
      </w:r>
      <w:r w:rsidR="00EC7C35" w:rsidRPr="000C4786">
        <w:rPr>
          <w:szCs w:val="24"/>
        </w:rPr>
        <w:t>Padomes 2016. gada 27. aprīļa regulu Nr. 2016/679 par fizisku personu aizsardzību attiecībā uz personas datu apstrādi un šādu datu brīvu apriti un ar ko atceļ Direktīvu 95/46/EK</w:t>
      </w:r>
      <w:r w:rsidR="00192AA9">
        <w:rPr>
          <w:szCs w:val="24"/>
        </w:rPr>
        <w:t xml:space="preserve"> </w:t>
      </w:r>
      <w:r w:rsidR="00192AA9" w:rsidRPr="00013529">
        <w:rPr>
          <w:rFonts w:cs="Times New Roman"/>
          <w:szCs w:val="24"/>
        </w:rPr>
        <w:t>(Vispārīgā datu aizsardzības regula)</w:t>
      </w:r>
      <w:r w:rsidR="00EC7C35" w:rsidRPr="000C4786">
        <w:rPr>
          <w:szCs w:val="24"/>
        </w:rPr>
        <w:t>.</w:t>
      </w:r>
    </w:p>
    <w:p w14:paraId="6C2F42B4" w14:textId="647BFCAD" w:rsidR="00EC7C35" w:rsidRPr="001359B7" w:rsidRDefault="00043809" w:rsidP="001359B7">
      <w:pPr>
        <w:pStyle w:val="Sarakstarindkopa"/>
        <w:spacing w:after="0" w:line="240" w:lineRule="auto"/>
        <w:ind w:left="0" w:firstLine="709"/>
        <w:jc w:val="both"/>
      </w:pPr>
      <w:r>
        <w:rPr>
          <w:szCs w:val="24"/>
        </w:rPr>
        <w:t>8</w:t>
      </w:r>
      <w:r w:rsidR="00EC7C35">
        <w:rPr>
          <w:szCs w:val="24"/>
        </w:rPr>
        <w:t>.</w:t>
      </w:r>
      <w:r w:rsidR="00161D80">
        <w:rPr>
          <w:szCs w:val="24"/>
        </w:rPr>
        <w:t>2</w:t>
      </w:r>
      <w:r w:rsidR="00EC7C35">
        <w:rPr>
          <w:szCs w:val="24"/>
        </w:rPr>
        <w:t>.</w:t>
      </w:r>
      <w:r w:rsidR="00A86213">
        <w:rPr>
          <w:szCs w:val="24"/>
        </w:rPr>
        <w:t> </w:t>
      </w:r>
      <w:r w:rsidR="003D20AF">
        <w:rPr>
          <w:szCs w:val="24"/>
        </w:rPr>
        <w:t>Vienošanās</w:t>
      </w:r>
      <w:r w:rsidR="00EC7C35" w:rsidRPr="001F0236">
        <w:rPr>
          <w:szCs w:val="24"/>
        </w:rPr>
        <w:t xml:space="preserve"> ietvaros Puses ir uzskatāmas par </w:t>
      </w:r>
      <w:r w:rsidR="005E0CD1">
        <w:rPr>
          <w:szCs w:val="24"/>
        </w:rPr>
        <w:t>atseviš</w:t>
      </w:r>
      <w:r w:rsidR="00D26479">
        <w:rPr>
          <w:szCs w:val="24"/>
        </w:rPr>
        <w:t>ķ</w:t>
      </w:r>
      <w:r w:rsidR="005E0CD1">
        <w:rPr>
          <w:szCs w:val="24"/>
        </w:rPr>
        <w:t>ie</w:t>
      </w:r>
      <w:r w:rsidR="006361DE">
        <w:rPr>
          <w:szCs w:val="24"/>
        </w:rPr>
        <w:t>m</w:t>
      </w:r>
      <w:r w:rsidR="001A369E">
        <w:rPr>
          <w:szCs w:val="24"/>
        </w:rPr>
        <w:t xml:space="preserve"> </w:t>
      </w:r>
      <w:r w:rsidR="00EC7C35" w:rsidRPr="001F0236">
        <w:rPr>
          <w:szCs w:val="24"/>
        </w:rPr>
        <w:t>personas datu pārziņiem.</w:t>
      </w:r>
    </w:p>
    <w:p w14:paraId="4FCC8B21" w14:textId="2EA0DD9B" w:rsidR="000C4786" w:rsidRPr="000C4786" w:rsidRDefault="000C4786" w:rsidP="000C4786">
      <w:pPr>
        <w:spacing w:after="0" w:line="240" w:lineRule="auto"/>
        <w:ind w:firstLine="709"/>
        <w:contextualSpacing/>
        <w:jc w:val="both"/>
        <w:rPr>
          <w:rFonts w:eastAsia="Calibri" w:cs="Times New Roman"/>
        </w:rPr>
      </w:pPr>
      <w:r w:rsidRPr="000C4786">
        <w:rPr>
          <w:rFonts w:eastAsia="Calibri" w:cs="Times New Roman"/>
        </w:rPr>
        <w:t>8.</w:t>
      </w:r>
      <w:r w:rsidR="00161D80">
        <w:rPr>
          <w:rFonts w:eastAsia="Calibri" w:cs="Times New Roman"/>
        </w:rPr>
        <w:t>3</w:t>
      </w:r>
      <w:r w:rsidRPr="000C4786">
        <w:rPr>
          <w:rFonts w:eastAsia="Calibri" w:cs="Times New Roman"/>
        </w:rPr>
        <w:t xml:space="preserve">. Pasūtītājs </w:t>
      </w:r>
      <w:r w:rsidR="00435FCE">
        <w:rPr>
          <w:rFonts w:eastAsia="Calibri" w:cs="Times New Roman"/>
        </w:rPr>
        <w:t>Vienošanās</w:t>
      </w:r>
      <w:r w:rsidRPr="000C4786">
        <w:rPr>
          <w:rFonts w:eastAsia="Calibri" w:cs="Times New Roman"/>
        </w:rPr>
        <w:t xml:space="preserve"> izpildes ietvaros </w:t>
      </w:r>
      <w:r w:rsidRPr="000C4786">
        <w:rPr>
          <w:rFonts w:eastAsia="Calibri" w:cs="Times New Roman"/>
          <w:szCs w:val="24"/>
        </w:rPr>
        <w:t>apstrādā</w:t>
      </w:r>
      <w:r>
        <w:rPr>
          <w:rFonts w:eastAsia="Calibri" w:cs="Times New Roman"/>
          <w:szCs w:val="24"/>
        </w:rPr>
        <w:t>:</w:t>
      </w:r>
    </w:p>
    <w:p w14:paraId="7502522B" w14:textId="58A95DE2" w:rsidR="000C4786" w:rsidRPr="000C4786" w:rsidRDefault="000C4786" w:rsidP="000C4786">
      <w:pPr>
        <w:widowControl w:val="0"/>
        <w:tabs>
          <w:tab w:val="left" w:pos="284"/>
        </w:tabs>
        <w:suppressAutoHyphens/>
        <w:autoSpaceDE w:val="0"/>
        <w:autoSpaceDN w:val="0"/>
        <w:adjustRightInd w:val="0"/>
        <w:spacing w:after="0" w:line="240" w:lineRule="auto"/>
        <w:ind w:right="-58" w:firstLine="709"/>
        <w:jc w:val="both"/>
        <w:rPr>
          <w:rFonts w:eastAsia="Times New Roman" w:cs="Times New Roman"/>
          <w:szCs w:val="24"/>
          <w:lang w:eastAsia="lv-LV"/>
        </w:rPr>
      </w:pPr>
      <w:r w:rsidRPr="000C4786">
        <w:rPr>
          <w:rFonts w:eastAsia="Calibri" w:cs="Times New Roman"/>
          <w:szCs w:val="24"/>
        </w:rPr>
        <w:lastRenderedPageBreak/>
        <w:t>8.</w:t>
      </w:r>
      <w:r w:rsidR="00161D80">
        <w:rPr>
          <w:rFonts w:eastAsia="Calibri" w:cs="Times New Roman"/>
          <w:szCs w:val="24"/>
        </w:rPr>
        <w:t>3</w:t>
      </w:r>
      <w:r w:rsidRPr="000C4786">
        <w:rPr>
          <w:rFonts w:eastAsia="Calibri" w:cs="Times New Roman"/>
          <w:szCs w:val="24"/>
        </w:rPr>
        <w:t>.1. </w:t>
      </w:r>
      <w:r w:rsidR="005875D3" w:rsidRPr="000C4786">
        <w:rPr>
          <w:rFonts w:eastAsia="Times New Roman" w:cs="Times New Roman"/>
          <w:szCs w:val="24"/>
          <w:lang w:eastAsia="lv-LV"/>
        </w:rPr>
        <w:t>šād</w:t>
      </w:r>
      <w:r w:rsidR="005875D3">
        <w:rPr>
          <w:rFonts w:eastAsia="Times New Roman" w:cs="Times New Roman"/>
          <w:szCs w:val="24"/>
          <w:lang w:eastAsia="lv-LV"/>
        </w:rPr>
        <w:t>us</w:t>
      </w:r>
      <w:r w:rsidR="005875D3" w:rsidRPr="000C4786">
        <w:rPr>
          <w:rFonts w:eastAsia="Times New Roman" w:cs="Times New Roman"/>
          <w:szCs w:val="24"/>
          <w:lang w:eastAsia="lv-LV"/>
        </w:rPr>
        <w:t xml:space="preserve"> </w:t>
      </w:r>
      <w:r w:rsidR="00435FCE">
        <w:rPr>
          <w:rFonts w:eastAsia="Times New Roman" w:cs="Times New Roman"/>
          <w:szCs w:val="24"/>
          <w:lang w:eastAsia="lv-LV"/>
        </w:rPr>
        <w:t>Dalībnieka</w:t>
      </w:r>
      <w:r w:rsidRPr="000C4786">
        <w:rPr>
          <w:rFonts w:eastAsia="Times New Roman" w:cs="Times New Roman"/>
          <w:szCs w:val="24"/>
          <w:lang w:eastAsia="lv-LV"/>
        </w:rPr>
        <w:t xml:space="preserve"> </w:t>
      </w:r>
      <w:r w:rsidR="00D05997">
        <w:rPr>
          <w:rFonts w:eastAsia="Times New Roman" w:cs="Times New Roman"/>
          <w:szCs w:val="24"/>
          <w:lang w:eastAsia="lv-LV"/>
        </w:rPr>
        <w:t>pilnvaroto pārstāvju</w:t>
      </w:r>
      <w:r w:rsidRPr="000C4786">
        <w:rPr>
          <w:rFonts w:eastAsia="Times New Roman" w:cs="Times New Roman"/>
          <w:szCs w:val="24"/>
          <w:lang w:eastAsia="lv-LV"/>
        </w:rPr>
        <w:t xml:space="preserve"> personas datu </w:t>
      </w:r>
      <w:r w:rsidR="005875D3">
        <w:rPr>
          <w:rFonts w:eastAsia="Times New Roman" w:cs="Times New Roman"/>
          <w:szCs w:val="24"/>
          <w:lang w:eastAsia="lv-LV"/>
        </w:rPr>
        <w:t>veidus</w:t>
      </w:r>
      <w:r w:rsidR="005875D3" w:rsidRPr="000C4786">
        <w:rPr>
          <w:rFonts w:eastAsia="Times New Roman" w:cs="Times New Roman"/>
          <w:szCs w:val="24"/>
          <w:lang w:eastAsia="lv-LV"/>
        </w:rPr>
        <w:t xml:space="preserve"> </w:t>
      </w:r>
      <w:r w:rsidRPr="000C4786">
        <w:rPr>
          <w:rFonts w:eastAsia="Times New Roman" w:cs="Times New Roman"/>
          <w:szCs w:val="24"/>
          <w:lang w:eastAsia="lv-LV"/>
        </w:rPr>
        <w:t>– vārds, uzvārds, elektroniskā pasta adrese, tālruņa numurs;</w:t>
      </w:r>
    </w:p>
    <w:p w14:paraId="75172C03" w14:textId="058CC0A5" w:rsidR="000C4786" w:rsidRPr="000C4786" w:rsidRDefault="000C4786" w:rsidP="000C4786">
      <w:pPr>
        <w:widowControl w:val="0"/>
        <w:tabs>
          <w:tab w:val="left" w:pos="284"/>
        </w:tabs>
        <w:suppressAutoHyphens/>
        <w:autoSpaceDE w:val="0"/>
        <w:autoSpaceDN w:val="0"/>
        <w:adjustRightInd w:val="0"/>
        <w:spacing w:after="0" w:line="240" w:lineRule="auto"/>
        <w:ind w:right="-58" w:firstLine="709"/>
        <w:jc w:val="both"/>
        <w:rPr>
          <w:rFonts w:eastAsia="Times New Roman" w:cs="Times New Roman"/>
          <w:szCs w:val="24"/>
          <w:lang w:eastAsia="lv-LV"/>
        </w:rPr>
      </w:pPr>
      <w:r w:rsidRPr="000C4786">
        <w:rPr>
          <w:rFonts w:eastAsia="Calibri" w:cs="Times New Roman"/>
          <w:szCs w:val="24"/>
        </w:rPr>
        <w:t>8.</w:t>
      </w:r>
      <w:r w:rsidR="00161D80">
        <w:rPr>
          <w:rFonts w:eastAsia="Calibri" w:cs="Times New Roman"/>
          <w:szCs w:val="24"/>
        </w:rPr>
        <w:t>3</w:t>
      </w:r>
      <w:r w:rsidRPr="000C4786">
        <w:rPr>
          <w:rFonts w:eastAsia="Calibri" w:cs="Times New Roman"/>
          <w:szCs w:val="24"/>
        </w:rPr>
        <w:t>.2. </w:t>
      </w:r>
      <w:bookmarkStart w:id="9" w:name="_Hlk107398585"/>
      <w:r w:rsidRPr="000C4786">
        <w:rPr>
          <w:rFonts w:eastAsia="Times New Roman" w:cs="Times New Roman"/>
          <w:szCs w:val="24"/>
          <w:lang w:eastAsia="lv-LV"/>
        </w:rPr>
        <w:t>šād</w:t>
      </w:r>
      <w:r w:rsidR="005875D3">
        <w:rPr>
          <w:rFonts w:eastAsia="Times New Roman" w:cs="Times New Roman"/>
          <w:szCs w:val="24"/>
          <w:lang w:eastAsia="lv-LV"/>
        </w:rPr>
        <w:t>u</w:t>
      </w:r>
      <w:r w:rsidRPr="000C4786">
        <w:rPr>
          <w:rFonts w:eastAsia="Times New Roman" w:cs="Times New Roman"/>
          <w:szCs w:val="24"/>
          <w:lang w:eastAsia="lv-LV"/>
        </w:rPr>
        <w:t xml:space="preserve">s </w:t>
      </w:r>
      <w:r w:rsidR="00435FCE">
        <w:rPr>
          <w:rFonts w:eastAsia="Times New Roman" w:cs="Times New Roman"/>
          <w:szCs w:val="24"/>
          <w:lang w:eastAsia="lv-LV"/>
        </w:rPr>
        <w:t>Dalībnieka</w:t>
      </w:r>
      <w:r w:rsidRPr="000C4786">
        <w:rPr>
          <w:rFonts w:eastAsia="Times New Roman" w:cs="Times New Roman"/>
          <w:szCs w:val="24"/>
          <w:lang w:eastAsia="lv-LV"/>
        </w:rPr>
        <w:t xml:space="preserve"> personāla –</w:t>
      </w:r>
      <w:r w:rsidR="00A32BA7">
        <w:rPr>
          <w:rFonts w:eastAsia="Times New Roman" w:cs="Times New Roman"/>
          <w:szCs w:val="24"/>
          <w:lang w:eastAsia="lv-LV"/>
        </w:rPr>
        <w:t xml:space="preserve"> </w:t>
      </w:r>
      <w:r w:rsidRPr="000C4786">
        <w:rPr>
          <w:rFonts w:eastAsia="Times New Roman" w:cs="Times New Roman"/>
          <w:szCs w:val="24"/>
          <w:lang w:eastAsia="lv-LV"/>
        </w:rPr>
        <w:t xml:space="preserve">sertificēto mērnieku personas datu </w:t>
      </w:r>
      <w:r w:rsidR="005875D3">
        <w:rPr>
          <w:rFonts w:eastAsia="Times New Roman" w:cs="Times New Roman"/>
          <w:szCs w:val="24"/>
          <w:lang w:eastAsia="lv-LV"/>
        </w:rPr>
        <w:t>veidus</w:t>
      </w:r>
      <w:r w:rsidR="005875D3" w:rsidRPr="000C4786">
        <w:rPr>
          <w:rFonts w:eastAsia="Times New Roman" w:cs="Times New Roman"/>
          <w:szCs w:val="24"/>
          <w:lang w:eastAsia="lv-LV"/>
        </w:rPr>
        <w:t xml:space="preserve"> </w:t>
      </w:r>
      <w:r w:rsidRPr="000C4786">
        <w:rPr>
          <w:rFonts w:eastAsia="Times New Roman" w:cs="Times New Roman"/>
          <w:szCs w:val="24"/>
          <w:lang w:eastAsia="lv-LV"/>
        </w:rPr>
        <w:t>– vārds, uzvārds, sertifikāta numurs.</w:t>
      </w:r>
    </w:p>
    <w:p w14:paraId="49A105B0" w14:textId="5F94BF70" w:rsidR="000C4786" w:rsidRPr="000C4786" w:rsidRDefault="000C4786" w:rsidP="000C4786">
      <w:pPr>
        <w:widowControl w:val="0"/>
        <w:tabs>
          <w:tab w:val="left" w:pos="284"/>
        </w:tabs>
        <w:suppressAutoHyphens/>
        <w:autoSpaceDE w:val="0"/>
        <w:autoSpaceDN w:val="0"/>
        <w:adjustRightInd w:val="0"/>
        <w:spacing w:after="0" w:line="240" w:lineRule="auto"/>
        <w:ind w:right="-58" w:firstLine="709"/>
        <w:jc w:val="both"/>
        <w:rPr>
          <w:rFonts w:eastAsia="Times New Roman" w:cs="Times New Roman"/>
          <w:szCs w:val="24"/>
          <w:lang w:eastAsia="lv-LV"/>
        </w:rPr>
      </w:pPr>
      <w:r w:rsidRPr="000C4786">
        <w:rPr>
          <w:rFonts w:eastAsia="Times New Roman" w:cs="Times New Roman"/>
          <w:szCs w:val="24"/>
          <w:lang w:eastAsia="lv-LV"/>
        </w:rPr>
        <w:t>8.</w:t>
      </w:r>
      <w:r w:rsidR="00161D80">
        <w:rPr>
          <w:rFonts w:eastAsia="Times New Roman" w:cs="Times New Roman"/>
          <w:szCs w:val="24"/>
          <w:lang w:eastAsia="lv-LV"/>
        </w:rPr>
        <w:t>4</w:t>
      </w:r>
      <w:r w:rsidRPr="000C4786">
        <w:rPr>
          <w:rFonts w:eastAsia="Times New Roman" w:cs="Times New Roman"/>
          <w:szCs w:val="24"/>
          <w:lang w:eastAsia="lv-LV"/>
        </w:rPr>
        <w:t>. </w:t>
      </w:r>
      <w:r w:rsidR="00435FCE">
        <w:rPr>
          <w:rFonts w:eastAsia="Times New Roman" w:cs="Times New Roman"/>
          <w:szCs w:val="24"/>
          <w:lang w:eastAsia="lv-LV"/>
        </w:rPr>
        <w:t>Dalībnieks</w:t>
      </w:r>
      <w:r w:rsidRPr="000C4786">
        <w:rPr>
          <w:rFonts w:eastAsia="Times New Roman" w:cs="Times New Roman"/>
          <w:szCs w:val="24"/>
          <w:lang w:eastAsia="lv-LV"/>
        </w:rPr>
        <w:t xml:space="preserve"> </w:t>
      </w:r>
      <w:r w:rsidR="00435FCE">
        <w:rPr>
          <w:rFonts w:eastAsia="Times New Roman" w:cs="Times New Roman"/>
          <w:szCs w:val="24"/>
          <w:lang w:eastAsia="lv-LV"/>
        </w:rPr>
        <w:t>Vienošanās</w:t>
      </w:r>
      <w:r w:rsidRPr="000C4786">
        <w:rPr>
          <w:rFonts w:eastAsia="Times New Roman" w:cs="Times New Roman"/>
          <w:szCs w:val="24"/>
          <w:lang w:eastAsia="lv-LV"/>
        </w:rPr>
        <w:t xml:space="preserve"> izpildes ietvaros apstrādās</w:t>
      </w:r>
      <w:r w:rsidR="00435FCE">
        <w:rPr>
          <w:rFonts w:eastAsia="Times New Roman" w:cs="Times New Roman"/>
          <w:szCs w:val="24"/>
          <w:lang w:eastAsia="lv-LV"/>
        </w:rPr>
        <w:t xml:space="preserve"> </w:t>
      </w:r>
      <w:r w:rsidRPr="000C4786">
        <w:rPr>
          <w:rFonts w:eastAsia="Times New Roman" w:cs="Times New Roman"/>
          <w:szCs w:val="24"/>
          <w:lang w:eastAsia="lv-LV"/>
        </w:rPr>
        <w:t>šād</w:t>
      </w:r>
      <w:r w:rsidR="005875D3">
        <w:rPr>
          <w:rFonts w:eastAsia="Times New Roman" w:cs="Times New Roman"/>
          <w:szCs w:val="24"/>
          <w:lang w:eastAsia="lv-LV"/>
        </w:rPr>
        <w:t>u</w:t>
      </w:r>
      <w:r w:rsidRPr="000C4786">
        <w:rPr>
          <w:rFonts w:eastAsia="Times New Roman" w:cs="Times New Roman"/>
          <w:szCs w:val="24"/>
          <w:lang w:eastAsia="lv-LV"/>
        </w:rPr>
        <w:t xml:space="preserve">s Pasūtītāja </w:t>
      </w:r>
      <w:r w:rsidR="00A32BA7">
        <w:rPr>
          <w:rFonts w:eastAsia="Times New Roman" w:cs="Times New Roman"/>
          <w:szCs w:val="24"/>
          <w:lang w:eastAsia="lv-LV"/>
        </w:rPr>
        <w:t xml:space="preserve">un citu Dalībnieku </w:t>
      </w:r>
      <w:r w:rsidR="00D05997">
        <w:rPr>
          <w:rFonts w:eastAsia="Times New Roman" w:cs="Times New Roman"/>
          <w:szCs w:val="24"/>
          <w:lang w:eastAsia="lv-LV"/>
        </w:rPr>
        <w:t>pilnvaroto pārstāvju</w:t>
      </w:r>
      <w:r w:rsidRPr="000C4786">
        <w:rPr>
          <w:rFonts w:eastAsia="Times New Roman" w:cs="Times New Roman"/>
          <w:szCs w:val="24"/>
          <w:lang w:eastAsia="lv-LV"/>
        </w:rPr>
        <w:t xml:space="preserve"> personas datu </w:t>
      </w:r>
      <w:r w:rsidR="005875D3">
        <w:rPr>
          <w:rFonts w:eastAsia="Times New Roman" w:cs="Times New Roman"/>
          <w:szCs w:val="24"/>
          <w:lang w:eastAsia="lv-LV"/>
        </w:rPr>
        <w:t>veidus</w:t>
      </w:r>
      <w:r w:rsidR="005875D3" w:rsidRPr="000C4786">
        <w:rPr>
          <w:rFonts w:eastAsia="Times New Roman" w:cs="Times New Roman"/>
          <w:szCs w:val="24"/>
          <w:lang w:eastAsia="lv-LV"/>
        </w:rPr>
        <w:t xml:space="preserve"> </w:t>
      </w:r>
      <w:r w:rsidRPr="000C4786">
        <w:rPr>
          <w:rFonts w:eastAsia="Times New Roman" w:cs="Times New Roman"/>
          <w:szCs w:val="24"/>
          <w:lang w:eastAsia="lv-LV"/>
        </w:rPr>
        <w:t>– vārds, uzvārds, elektroniskā pasta adrese, tālruņa numurs</w:t>
      </w:r>
      <w:r w:rsidR="005875D3">
        <w:rPr>
          <w:rFonts w:eastAsia="Times New Roman" w:cs="Times New Roman"/>
          <w:szCs w:val="24"/>
          <w:lang w:eastAsia="lv-LV"/>
        </w:rPr>
        <w:t>.</w:t>
      </w:r>
    </w:p>
    <w:bookmarkEnd w:id="9"/>
    <w:p w14:paraId="74B09256" w14:textId="72DC7263" w:rsidR="00111DE0" w:rsidRPr="001359B7" w:rsidRDefault="00043809" w:rsidP="008B0E67">
      <w:pPr>
        <w:pStyle w:val="Sarakstarindkopa"/>
        <w:spacing w:after="0" w:line="240" w:lineRule="auto"/>
        <w:ind w:left="0" w:firstLine="709"/>
        <w:jc w:val="both"/>
      </w:pPr>
      <w:r>
        <w:rPr>
          <w:szCs w:val="24"/>
        </w:rPr>
        <w:t>8</w:t>
      </w:r>
      <w:r w:rsidR="00EC7C35">
        <w:rPr>
          <w:szCs w:val="24"/>
        </w:rPr>
        <w:t>.</w:t>
      </w:r>
      <w:r w:rsidR="00161D80">
        <w:rPr>
          <w:szCs w:val="24"/>
        </w:rPr>
        <w:t>5</w:t>
      </w:r>
      <w:r w:rsidR="00EC7C35">
        <w:rPr>
          <w:szCs w:val="24"/>
        </w:rPr>
        <w:t>.</w:t>
      </w:r>
      <w:r w:rsidR="00A86213">
        <w:rPr>
          <w:szCs w:val="24"/>
        </w:rPr>
        <w:t> </w:t>
      </w:r>
      <w:r w:rsidR="00111DE0">
        <w:rPr>
          <w:rFonts w:cs="Times New Roman"/>
          <w:szCs w:val="24"/>
        </w:rPr>
        <w:t>Dalībnieks</w:t>
      </w:r>
      <w:r w:rsidR="00111DE0" w:rsidRPr="002C31CA">
        <w:rPr>
          <w:rFonts w:cs="Times New Roman"/>
          <w:szCs w:val="24"/>
        </w:rPr>
        <w:t xml:space="preserve"> nedrīkst tam nodoto personas datu apstrādē iesaistīt trešās personas un nodot personas datus trešajām personām, izņemot, ja tas jādara saskaņā ar </w:t>
      </w:r>
      <w:r w:rsidR="00111DE0">
        <w:rPr>
          <w:rFonts w:cs="Times New Roman"/>
          <w:szCs w:val="24"/>
        </w:rPr>
        <w:t>Dalībniekam</w:t>
      </w:r>
      <w:r w:rsidR="00111DE0" w:rsidRPr="002C31CA">
        <w:rPr>
          <w:rFonts w:cs="Times New Roman"/>
          <w:szCs w:val="24"/>
        </w:rPr>
        <w:t xml:space="preserve"> piemērojamiem ārējiem normatīvajiem aktiem, vai ja personas datu nodošana nepieciešama </w:t>
      </w:r>
      <w:r w:rsidR="00111DE0">
        <w:rPr>
          <w:rFonts w:cs="Times New Roman"/>
          <w:szCs w:val="24"/>
        </w:rPr>
        <w:t>Vienošanās</w:t>
      </w:r>
      <w:r w:rsidR="00111DE0" w:rsidRPr="002C31CA">
        <w:rPr>
          <w:rFonts w:cs="Times New Roman"/>
          <w:szCs w:val="24"/>
        </w:rPr>
        <w:t xml:space="preserve"> izpildei, nodrošinot, ka trešās personas ievēro personas datu aizsardzības prasības. Visos pārējos gadījumos </w:t>
      </w:r>
      <w:r w:rsidR="00111DE0">
        <w:rPr>
          <w:rFonts w:cs="Times New Roman"/>
          <w:szCs w:val="24"/>
        </w:rPr>
        <w:t>Dalībnieks</w:t>
      </w:r>
      <w:r w:rsidR="00111DE0" w:rsidRPr="002C31CA">
        <w:rPr>
          <w:rFonts w:cs="Times New Roman"/>
          <w:szCs w:val="24"/>
        </w:rPr>
        <w:t xml:space="preserve"> informē Pasūtītāju pirms apstrādes uzsākšanas, izņemot, ja normatīvais akts aizliedz šādu informēšanu.</w:t>
      </w:r>
    </w:p>
    <w:p w14:paraId="7F43316E" w14:textId="41EF66F8" w:rsidR="00EC7C35" w:rsidRPr="001359B7" w:rsidRDefault="00043809" w:rsidP="001359B7">
      <w:pPr>
        <w:pStyle w:val="Sarakstarindkopa"/>
        <w:spacing w:after="0" w:line="240" w:lineRule="auto"/>
        <w:ind w:left="0" w:firstLine="709"/>
        <w:jc w:val="both"/>
      </w:pPr>
      <w:r>
        <w:rPr>
          <w:szCs w:val="24"/>
        </w:rPr>
        <w:t>8</w:t>
      </w:r>
      <w:r w:rsidR="00EC7C35">
        <w:rPr>
          <w:szCs w:val="24"/>
        </w:rPr>
        <w:t>.</w:t>
      </w:r>
      <w:r w:rsidR="00161D80">
        <w:rPr>
          <w:szCs w:val="24"/>
        </w:rPr>
        <w:t>6</w:t>
      </w:r>
      <w:r w:rsidR="00EC7C35">
        <w:rPr>
          <w:szCs w:val="24"/>
        </w:rPr>
        <w:t>.</w:t>
      </w:r>
      <w:r w:rsidR="00A86213">
        <w:rPr>
          <w:szCs w:val="24"/>
        </w:rPr>
        <w:t> </w:t>
      </w:r>
      <w:r w:rsidR="00EC7C35" w:rsidRPr="001F0236">
        <w:rPr>
          <w:szCs w:val="24"/>
        </w:rPr>
        <w:t>Puse pēc otras Puses rakstiska pieprasījuma sniedz otrai Pusei informāciju, kas tai nepieciešama:</w:t>
      </w:r>
    </w:p>
    <w:p w14:paraId="4FCC3B4D" w14:textId="184E20C5" w:rsidR="00EC7C35" w:rsidRPr="001359B7" w:rsidRDefault="00043809" w:rsidP="001359B7">
      <w:pPr>
        <w:pStyle w:val="Sarakstarindkopa"/>
        <w:spacing w:after="0" w:line="240" w:lineRule="auto"/>
        <w:ind w:left="0" w:firstLine="709"/>
        <w:jc w:val="both"/>
      </w:pPr>
      <w:r>
        <w:rPr>
          <w:szCs w:val="24"/>
        </w:rPr>
        <w:t>8</w:t>
      </w:r>
      <w:r w:rsidR="00EC7C35">
        <w:rPr>
          <w:szCs w:val="24"/>
        </w:rPr>
        <w:t>.</w:t>
      </w:r>
      <w:r w:rsidR="00161D80">
        <w:rPr>
          <w:szCs w:val="24"/>
        </w:rPr>
        <w:t>6</w:t>
      </w:r>
      <w:r w:rsidR="00EC7C35">
        <w:rPr>
          <w:szCs w:val="24"/>
        </w:rPr>
        <w:t>.1.</w:t>
      </w:r>
      <w:r w:rsidR="00A86213">
        <w:rPr>
          <w:szCs w:val="24"/>
        </w:rPr>
        <w:t> </w:t>
      </w:r>
      <w:r w:rsidR="00EC7C35" w:rsidRPr="001F0236">
        <w:rPr>
          <w:szCs w:val="24"/>
        </w:rPr>
        <w:t xml:space="preserve">sniedzot atbildi uz datu subjekta pieprasījumu par personas datu apstrādi </w:t>
      </w:r>
      <w:r w:rsidR="003D20AF">
        <w:rPr>
          <w:szCs w:val="24"/>
        </w:rPr>
        <w:t>Vienošanās</w:t>
      </w:r>
      <w:r w:rsidR="00EC7C35" w:rsidRPr="001F0236">
        <w:rPr>
          <w:szCs w:val="24"/>
        </w:rPr>
        <w:t xml:space="preserve"> izpildes ietvaros;</w:t>
      </w:r>
    </w:p>
    <w:p w14:paraId="690BDA01" w14:textId="6D3E3457" w:rsidR="00EC7C35" w:rsidRPr="001359B7" w:rsidRDefault="00043809" w:rsidP="001359B7">
      <w:pPr>
        <w:pStyle w:val="Sarakstarindkopa"/>
        <w:spacing w:after="0" w:line="240" w:lineRule="auto"/>
        <w:ind w:left="0" w:firstLine="709"/>
        <w:jc w:val="both"/>
      </w:pPr>
      <w:r>
        <w:rPr>
          <w:szCs w:val="24"/>
        </w:rPr>
        <w:t>8</w:t>
      </w:r>
      <w:r w:rsidR="00EC7C35">
        <w:rPr>
          <w:szCs w:val="24"/>
        </w:rPr>
        <w:t>.</w:t>
      </w:r>
      <w:r w:rsidR="00161D80">
        <w:rPr>
          <w:szCs w:val="24"/>
        </w:rPr>
        <w:t>6</w:t>
      </w:r>
      <w:r w:rsidR="00EC7C35">
        <w:rPr>
          <w:szCs w:val="24"/>
        </w:rPr>
        <w:t>.2.</w:t>
      </w:r>
      <w:r w:rsidR="00A86213">
        <w:rPr>
          <w:szCs w:val="24"/>
        </w:rPr>
        <w:t> </w:t>
      </w:r>
      <w:r w:rsidR="00EC7C35" w:rsidRPr="001F0236">
        <w:rPr>
          <w:szCs w:val="24"/>
        </w:rPr>
        <w:t xml:space="preserve">lai pierādītu, ka otra Puse veic personas datu apstrādi saskaņā ar </w:t>
      </w:r>
      <w:r w:rsidR="003D20AF">
        <w:rPr>
          <w:szCs w:val="24"/>
        </w:rPr>
        <w:t>Vienošanās</w:t>
      </w:r>
      <w:r w:rsidR="00EC7C35" w:rsidRPr="001F0236">
        <w:rPr>
          <w:szCs w:val="24"/>
        </w:rPr>
        <w:t xml:space="preserve"> </w:t>
      </w:r>
      <w:r>
        <w:rPr>
          <w:szCs w:val="24"/>
        </w:rPr>
        <w:t>8</w:t>
      </w:r>
      <w:r w:rsidR="00EC7C35" w:rsidRPr="001F0236">
        <w:rPr>
          <w:szCs w:val="24"/>
        </w:rPr>
        <w:t>.1.</w:t>
      </w:r>
      <w:r w:rsidR="00161D80">
        <w:rPr>
          <w:szCs w:val="24"/>
        </w:rPr>
        <w:t xml:space="preserve"> un 8.5. </w:t>
      </w:r>
      <w:r w:rsidR="00EC7C35" w:rsidRPr="001F0236">
        <w:rPr>
          <w:szCs w:val="24"/>
        </w:rPr>
        <w:t xml:space="preserve">punkta noteikumiem, tajā skaitā veic atbilstošus tehniskos un organizatoriskos pasākumus, lai nodrošinātu un spētu uzskatāmi parādīt, ka personas datu apstrāde notiek saskaņā ar </w:t>
      </w:r>
      <w:r w:rsidR="003D20AF">
        <w:rPr>
          <w:szCs w:val="24"/>
        </w:rPr>
        <w:t>Vienošanos</w:t>
      </w:r>
      <w:r w:rsidR="00EC7C35" w:rsidRPr="001F0236">
        <w:rPr>
          <w:szCs w:val="24"/>
        </w:rPr>
        <w:t xml:space="preserve"> un normatīvajiem aktiem personas datu apstrādes jomā.</w:t>
      </w:r>
    </w:p>
    <w:p w14:paraId="3E5857B1" w14:textId="4BDC366E" w:rsidR="00EC7C35" w:rsidRPr="003F33A7" w:rsidRDefault="00043809" w:rsidP="001A369E">
      <w:pPr>
        <w:pStyle w:val="Sarakstarindkopa"/>
        <w:spacing w:after="0" w:line="240" w:lineRule="auto"/>
        <w:ind w:left="0" w:firstLine="709"/>
        <w:jc w:val="both"/>
      </w:pPr>
      <w:r>
        <w:rPr>
          <w:szCs w:val="24"/>
        </w:rPr>
        <w:t>8</w:t>
      </w:r>
      <w:r w:rsidR="00EC7C35">
        <w:rPr>
          <w:szCs w:val="24"/>
        </w:rPr>
        <w:t>.</w:t>
      </w:r>
      <w:r w:rsidR="00161D80">
        <w:rPr>
          <w:szCs w:val="24"/>
        </w:rPr>
        <w:t>7</w:t>
      </w:r>
      <w:r w:rsidR="00EC7C35">
        <w:rPr>
          <w:szCs w:val="24"/>
        </w:rPr>
        <w:t>.</w:t>
      </w:r>
      <w:r w:rsidR="00A86213">
        <w:rPr>
          <w:szCs w:val="24"/>
        </w:rPr>
        <w:t> </w:t>
      </w:r>
      <w:r w:rsidR="00EC7C35" w:rsidRPr="001F0236">
        <w:rPr>
          <w:szCs w:val="24"/>
        </w:rPr>
        <w:t xml:space="preserve">Personas datu </w:t>
      </w:r>
      <w:r w:rsidR="00EC7C35" w:rsidRPr="003F33A7">
        <w:rPr>
          <w:szCs w:val="24"/>
        </w:rPr>
        <w:t>aizsardzības pārkāpuma gadījumā Puses sadarbojas personas datu aizsardzības pārkāpuma incidenta izvērtēšanā un seku novēršanā, kā arī par personas datu aizsardzības pārkāpumu</w:t>
      </w:r>
      <w:r w:rsidR="00161D80">
        <w:rPr>
          <w:rFonts w:cs="Times New Roman"/>
          <w:szCs w:val="24"/>
        </w:rPr>
        <w:t>, ja tas skar arī pārējās Puses,</w:t>
      </w:r>
      <w:r w:rsidR="00161D80" w:rsidRPr="00F64767">
        <w:rPr>
          <w:rFonts w:cs="Times New Roman"/>
          <w:szCs w:val="24"/>
        </w:rPr>
        <w:t xml:space="preserve"> </w:t>
      </w:r>
      <w:r w:rsidR="00EC7C35" w:rsidRPr="003F33A7">
        <w:rPr>
          <w:szCs w:val="24"/>
        </w:rPr>
        <w:t>paziņo</w:t>
      </w:r>
      <w:r w:rsidR="001A369E" w:rsidRPr="003F33A7">
        <w:rPr>
          <w:szCs w:val="24"/>
        </w:rPr>
        <w:t xml:space="preserve"> </w:t>
      </w:r>
      <w:r w:rsidR="003D20AF" w:rsidRPr="003F33A7">
        <w:rPr>
          <w:szCs w:val="24"/>
        </w:rPr>
        <w:t>pārējām</w:t>
      </w:r>
      <w:r w:rsidR="00EC7C35" w:rsidRPr="003F33A7">
        <w:rPr>
          <w:szCs w:val="24"/>
        </w:rPr>
        <w:t xml:space="preserve"> Pus</w:t>
      </w:r>
      <w:r w:rsidR="003D20AF" w:rsidRPr="003F33A7">
        <w:rPr>
          <w:szCs w:val="24"/>
        </w:rPr>
        <w:t>ēm</w:t>
      </w:r>
      <w:r w:rsidR="00EC7C35" w:rsidRPr="003F33A7">
        <w:rPr>
          <w:szCs w:val="24"/>
        </w:rPr>
        <w:t xml:space="preserve"> – bez nepamatotas kavēšanās, bet ne vēlāk kā 24 stundu laikā no brīža, kad pārkāpums Pusei kļuvis zināms</w:t>
      </w:r>
      <w:r w:rsidR="001A369E" w:rsidRPr="003F33A7">
        <w:rPr>
          <w:szCs w:val="24"/>
        </w:rPr>
        <w:t>.</w:t>
      </w:r>
    </w:p>
    <w:p w14:paraId="4E24A626" w14:textId="785ED934" w:rsidR="009437A3" w:rsidRPr="003F33A7" w:rsidRDefault="009437A3" w:rsidP="00346F3E">
      <w:pPr>
        <w:widowControl w:val="0"/>
        <w:suppressAutoHyphens/>
        <w:autoSpaceDE w:val="0"/>
        <w:autoSpaceDN w:val="0"/>
        <w:adjustRightInd w:val="0"/>
        <w:spacing w:after="0" w:line="240" w:lineRule="auto"/>
        <w:ind w:right="29" w:firstLine="709"/>
        <w:jc w:val="both"/>
        <w:rPr>
          <w:rFonts w:eastAsia="Times New Roman" w:cs="Times New Roman"/>
          <w:szCs w:val="24"/>
          <w:lang w:eastAsia="lv-LV"/>
        </w:rPr>
      </w:pPr>
    </w:p>
    <w:p w14:paraId="77B55FA2" w14:textId="431E5A24" w:rsidR="00C76D22" w:rsidRPr="00B7051F" w:rsidRDefault="00043809" w:rsidP="00B7051F">
      <w:pPr>
        <w:widowControl w:val="0"/>
        <w:suppressAutoHyphens/>
        <w:autoSpaceDE w:val="0"/>
        <w:autoSpaceDN w:val="0"/>
        <w:adjustRightInd w:val="0"/>
        <w:spacing w:after="0" w:line="240" w:lineRule="auto"/>
        <w:jc w:val="center"/>
        <w:rPr>
          <w:rFonts w:eastAsia="Times New Roman" w:cs="Times New Roman"/>
          <w:b/>
          <w:szCs w:val="24"/>
          <w:lang w:eastAsia="lv-LV"/>
        </w:rPr>
      </w:pPr>
      <w:r w:rsidRPr="003F33A7">
        <w:rPr>
          <w:rFonts w:eastAsia="Times New Roman" w:cs="Times New Roman"/>
          <w:b/>
          <w:szCs w:val="24"/>
          <w:lang w:eastAsia="lv-LV"/>
        </w:rPr>
        <w:t>9</w:t>
      </w:r>
      <w:r w:rsidR="00C76D22" w:rsidRPr="003F33A7">
        <w:rPr>
          <w:rFonts w:eastAsia="Times New Roman" w:cs="Times New Roman"/>
          <w:b/>
          <w:szCs w:val="24"/>
          <w:lang w:eastAsia="lv-LV"/>
        </w:rPr>
        <w:t>. Nepārvaramas varas apstākļi</w:t>
      </w:r>
    </w:p>
    <w:p w14:paraId="0422BA9F" w14:textId="77777777" w:rsidR="00C76D22" w:rsidRPr="00B7051F" w:rsidRDefault="00C76D22" w:rsidP="00B7051F">
      <w:pPr>
        <w:widowControl w:val="0"/>
        <w:suppressAutoHyphens/>
        <w:autoSpaceDE w:val="0"/>
        <w:autoSpaceDN w:val="0"/>
        <w:adjustRightInd w:val="0"/>
        <w:spacing w:after="0" w:line="240" w:lineRule="auto"/>
        <w:jc w:val="center"/>
        <w:rPr>
          <w:rFonts w:eastAsia="Times New Roman" w:cs="Times New Roman"/>
          <w:b/>
          <w:szCs w:val="24"/>
          <w:lang w:eastAsia="lv-LV"/>
        </w:rPr>
      </w:pPr>
    </w:p>
    <w:p w14:paraId="435E2779" w14:textId="66A1A0AC" w:rsidR="00C76D22" w:rsidRPr="00B7051F" w:rsidRDefault="00043809" w:rsidP="00B7051F">
      <w:pPr>
        <w:spacing w:after="0" w:line="240" w:lineRule="auto"/>
        <w:ind w:firstLine="709"/>
        <w:jc w:val="both"/>
        <w:rPr>
          <w:rFonts w:cs="Times New Roman"/>
          <w:szCs w:val="24"/>
        </w:rPr>
      </w:pPr>
      <w:r>
        <w:rPr>
          <w:rFonts w:cs="Times New Roman"/>
          <w:szCs w:val="24"/>
        </w:rPr>
        <w:t>9</w:t>
      </w:r>
      <w:r w:rsidR="00C76D22" w:rsidRPr="00B7051F">
        <w:rPr>
          <w:rFonts w:cs="Times New Roman"/>
          <w:szCs w:val="24"/>
        </w:rPr>
        <w:t xml:space="preserve">.1. Puses ir atbrīvotas no atbildības par </w:t>
      </w:r>
      <w:r w:rsidR="003D20AF">
        <w:rPr>
          <w:rFonts w:cs="Times New Roman"/>
          <w:szCs w:val="24"/>
        </w:rPr>
        <w:t>Vienošanās</w:t>
      </w:r>
      <w:r w:rsidR="00C76D22" w:rsidRPr="00B7051F">
        <w:rPr>
          <w:rFonts w:cs="Times New Roman"/>
          <w:szCs w:val="24"/>
        </w:rPr>
        <w:t xml:space="preserve"> nepildīšanu, ja tā rodas pēc </w:t>
      </w:r>
      <w:r w:rsidR="003D20AF">
        <w:rPr>
          <w:rFonts w:cs="Times New Roman"/>
          <w:szCs w:val="24"/>
        </w:rPr>
        <w:t>Vienošanās</w:t>
      </w:r>
      <w:r w:rsidR="00C76D22" w:rsidRPr="00B7051F">
        <w:rPr>
          <w:rFonts w:cs="Times New Roman"/>
          <w:szCs w:val="24"/>
        </w:rPr>
        <w:t xml:space="preserve"> noslēgšanas nepārvaramas varas ietekmes rezultātā, kuru attiecīgā no Pusēm vai Puses kopā nevarēja paredzēt, novērst un ietekmēt.</w:t>
      </w:r>
    </w:p>
    <w:p w14:paraId="0E1D3243" w14:textId="7DCAEC18" w:rsidR="00C76D22" w:rsidRPr="00B7051F" w:rsidRDefault="00043809" w:rsidP="00B7051F">
      <w:pPr>
        <w:spacing w:after="0" w:line="240" w:lineRule="auto"/>
        <w:ind w:firstLine="709"/>
        <w:jc w:val="both"/>
        <w:rPr>
          <w:rFonts w:cs="Times New Roman"/>
          <w:szCs w:val="24"/>
        </w:rPr>
      </w:pPr>
      <w:r>
        <w:rPr>
          <w:rFonts w:cs="Times New Roman"/>
          <w:szCs w:val="24"/>
        </w:rPr>
        <w:t>9</w:t>
      </w:r>
      <w:r w:rsidR="00C76D22" w:rsidRPr="00B7051F">
        <w:rPr>
          <w:rFonts w:cs="Times New Roman"/>
          <w:szCs w:val="24"/>
        </w:rPr>
        <w:t xml:space="preserve">.2. Nepārvarama vara ir jebkāda neparedzama ārkārtas situācija vai notikums, kas ir ārpus Pušu kontroles un nav radies to kļūdas vai nevērīgas rīcības dēļ un kas kavē attiecīgi Pusi vai Puses veikt kādu no </w:t>
      </w:r>
      <w:r w:rsidR="003D20AF">
        <w:rPr>
          <w:rFonts w:cs="Times New Roman"/>
          <w:szCs w:val="24"/>
        </w:rPr>
        <w:t>Vienošanās</w:t>
      </w:r>
      <w:r w:rsidR="00C76D22" w:rsidRPr="00B7051F">
        <w:rPr>
          <w:rFonts w:cs="Times New Roman"/>
          <w:szCs w:val="24"/>
        </w:rPr>
        <w:t xml:space="preserve"> noteiktajiem pienākumiem un no kura nav bijis iespējams izvairīties, veicot pienācīgus piesardzības pasākumus.</w:t>
      </w:r>
    </w:p>
    <w:p w14:paraId="111DFDFF" w14:textId="0F00775D" w:rsidR="00C76D22" w:rsidRPr="00B7051F" w:rsidRDefault="00043809" w:rsidP="00B7051F">
      <w:pPr>
        <w:spacing w:after="0" w:line="240" w:lineRule="auto"/>
        <w:ind w:firstLine="709"/>
        <w:jc w:val="both"/>
        <w:rPr>
          <w:rFonts w:cs="Times New Roman"/>
          <w:szCs w:val="24"/>
        </w:rPr>
      </w:pPr>
      <w:r>
        <w:rPr>
          <w:rFonts w:cs="Times New Roman"/>
          <w:szCs w:val="24"/>
        </w:rPr>
        <w:t>9</w:t>
      </w:r>
      <w:r w:rsidR="00C76D22" w:rsidRPr="00B7051F">
        <w:rPr>
          <w:rFonts w:cs="Times New Roman"/>
          <w:szCs w:val="24"/>
        </w:rPr>
        <w:t>.3. Puses par nepārvaramas varas apstākļiem uzskata, piemēram, dabas stihijas (zemestrīces, plūdus, orkānus un tml.), ugunsgrēkus, jebkāda veida karadarbību, okupāciju, terora aktus, blokādes, embargo.</w:t>
      </w:r>
    </w:p>
    <w:p w14:paraId="46A5E851" w14:textId="527327E3" w:rsidR="00C76D22" w:rsidRPr="00B7051F" w:rsidRDefault="00043809" w:rsidP="00B7051F">
      <w:pPr>
        <w:spacing w:after="0" w:line="240" w:lineRule="auto"/>
        <w:ind w:firstLine="709"/>
        <w:jc w:val="both"/>
        <w:rPr>
          <w:rFonts w:cs="Times New Roman"/>
          <w:szCs w:val="24"/>
        </w:rPr>
      </w:pPr>
      <w:r>
        <w:rPr>
          <w:rFonts w:cs="Times New Roman"/>
          <w:szCs w:val="24"/>
        </w:rPr>
        <w:t>9</w:t>
      </w:r>
      <w:r w:rsidR="00C76D22" w:rsidRPr="00B7051F">
        <w:rPr>
          <w:rFonts w:cs="Times New Roman"/>
          <w:szCs w:val="24"/>
        </w:rPr>
        <w:t>.4. Nepārvaramas varas apstākļu pierādīšanas pienākums gulstas uz to Pusi, kura uz tiem atsaucas.</w:t>
      </w:r>
    </w:p>
    <w:p w14:paraId="65CE4C9B" w14:textId="0731DD53" w:rsidR="00C76D22" w:rsidRPr="00B7051F" w:rsidRDefault="00043809" w:rsidP="00B7051F">
      <w:pPr>
        <w:spacing w:after="0" w:line="240" w:lineRule="auto"/>
        <w:ind w:firstLine="709"/>
        <w:jc w:val="both"/>
        <w:rPr>
          <w:rFonts w:cs="Times New Roman"/>
          <w:szCs w:val="24"/>
        </w:rPr>
      </w:pPr>
      <w:r>
        <w:rPr>
          <w:rFonts w:cs="Times New Roman"/>
          <w:szCs w:val="24"/>
        </w:rPr>
        <w:t>9</w:t>
      </w:r>
      <w:r w:rsidR="00C76D22" w:rsidRPr="00B7051F">
        <w:rPr>
          <w:rFonts w:cs="Times New Roman"/>
          <w:szCs w:val="24"/>
        </w:rPr>
        <w:t xml:space="preserve">.5. Katra no Pusēm, kuru </w:t>
      </w:r>
      <w:r w:rsidR="003D20AF">
        <w:rPr>
          <w:rFonts w:cs="Times New Roman"/>
          <w:szCs w:val="24"/>
        </w:rPr>
        <w:t>Vienošanās</w:t>
      </w:r>
      <w:r w:rsidR="00C76D22" w:rsidRPr="00B7051F">
        <w:rPr>
          <w:rFonts w:cs="Times New Roman"/>
          <w:szCs w:val="24"/>
        </w:rPr>
        <w:t xml:space="preserve"> ietvaros ietekmē nepārvarama vara, trīs darbdienu laikā par to paziņo </w:t>
      </w:r>
      <w:r w:rsidR="00780103">
        <w:rPr>
          <w:rFonts w:cs="Times New Roman"/>
          <w:szCs w:val="24"/>
        </w:rPr>
        <w:t>pārējām Pusēm</w:t>
      </w:r>
      <w:r w:rsidR="00C76D22" w:rsidRPr="00B7051F">
        <w:rPr>
          <w:rFonts w:cs="Times New Roman"/>
          <w:szCs w:val="24"/>
        </w:rPr>
        <w:t>, nosūtot paziņojumu uz attiecīg</w:t>
      </w:r>
      <w:r w:rsidR="00780103">
        <w:rPr>
          <w:rFonts w:cs="Times New Roman"/>
          <w:szCs w:val="24"/>
        </w:rPr>
        <w:t>ajām</w:t>
      </w:r>
      <w:r w:rsidR="00C76D22" w:rsidRPr="00B7051F">
        <w:rPr>
          <w:rFonts w:cs="Times New Roman"/>
          <w:szCs w:val="24"/>
        </w:rPr>
        <w:t xml:space="preserve"> </w:t>
      </w:r>
      <w:r w:rsidR="00673299">
        <w:rPr>
          <w:rFonts w:cs="Times New Roman"/>
          <w:szCs w:val="24"/>
        </w:rPr>
        <w:t>Vienošanās</w:t>
      </w:r>
      <w:r w:rsidR="00C76D22" w:rsidRPr="00B7051F">
        <w:rPr>
          <w:rFonts w:cs="Times New Roman"/>
          <w:szCs w:val="24"/>
        </w:rPr>
        <w:t xml:space="preserve"> </w:t>
      </w:r>
      <w:r>
        <w:rPr>
          <w:rFonts w:cs="Times New Roman"/>
          <w:szCs w:val="24"/>
        </w:rPr>
        <w:t>11.2.</w:t>
      </w:r>
      <w:r w:rsidR="00C76D22" w:rsidRPr="00B7051F">
        <w:rPr>
          <w:rFonts w:cs="Times New Roman"/>
          <w:szCs w:val="24"/>
        </w:rPr>
        <w:t xml:space="preserve"> </w:t>
      </w:r>
      <w:r w:rsidR="00780103">
        <w:rPr>
          <w:rFonts w:cs="Times New Roman"/>
          <w:szCs w:val="24"/>
        </w:rPr>
        <w:t>un</w:t>
      </w:r>
      <w:r w:rsidR="00C76D22" w:rsidRPr="00B7051F">
        <w:rPr>
          <w:rFonts w:cs="Times New Roman"/>
          <w:szCs w:val="24"/>
        </w:rPr>
        <w:t xml:space="preserve"> </w:t>
      </w:r>
      <w:r>
        <w:rPr>
          <w:rFonts w:cs="Times New Roman"/>
          <w:szCs w:val="24"/>
        </w:rPr>
        <w:t>11.3</w:t>
      </w:r>
      <w:r w:rsidR="00C76D22" w:rsidRPr="00B7051F">
        <w:rPr>
          <w:rFonts w:cs="Times New Roman"/>
          <w:szCs w:val="24"/>
        </w:rPr>
        <w:t>. punktā norādīt</w:t>
      </w:r>
      <w:r w:rsidR="00780103">
        <w:rPr>
          <w:rFonts w:cs="Times New Roman"/>
          <w:szCs w:val="24"/>
        </w:rPr>
        <w:t>ajām</w:t>
      </w:r>
      <w:r w:rsidR="00C76D22" w:rsidRPr="00B7051F">
        <w:rPr>
          <w:rFonts w:cs="Times New Roman"/>
          <w:szCs w:val="24"/>
        </w:rPr>
        <w:t xml:space="preserve"> elektroniskā pasta adres</w:t>
      </w:r>
      <w:r w:rsidR="00780103">
        <w:rPr>
          <w:rFonts w:cs="Times New Roman"/>
          <w:szCs w:val="24"/>
        </w:rPr>
        <w:t>ēm</w:t>
      </w:r>
      <w:r w:rsidR="00C76D22" w:rsidRPr="00B7051F">
        <w:rPr>
          <w:rFonts w:cs="Times New Roman"/>
          <w:szCs w:val="24"/>
        </w:rPr>
        <w:t>.</w:t>
      </w:r>
    </w:p>
    <w:p w14:paraId="365DC6B4" w14:textId="77777777" w:rsidR="00C76D22" w:rsidRPr="00B7051F" w:rsidRDefault="00C76D22" w:rsidP="00B7051F">
      <w:pPr>
        <w:spacing w:after="0" w:line="240" w:lineRule="auto"/>
        <w:rPr>
          <w:rFonts w:cs="Times New Roman"/>
          <w:szCs w:val="24"/>
        </w:rPr>
      </w:pPr>
    </w:p>
    <w:p w14:paraId="469CAC8D" w14:textId="27C42080" w:rsidR="00C76D22" w:rsidRPr="00B7051F" w:rsidRDefault="00043809" w:rsidP="00B7051F">
      <w:pPr>
        <w:spacing w:after="0" w:line="240" w:lineRule="auto"/>
        <w:jc w:val="center"/>
        <w:rPr>
          <w:rFonts w:cs="Times New Roman"/>
          <w:b/>
          <w:szCs w:val="24"/>
        </w:rPr>
      </w:pPr>
      <w:r>
        <w:rPr>
          <w:rFonts w:cs="Times New Roman"/>
          <w:b/>
          <w:szCs w:val="24"/>
        </w:rPr>
        <w:t>10</w:t>
      </w:r>
      <w:r w:rsidR="00C76D22" w:rsidRPr="00B7051F">
        <w:rPr>
          <w:rFonts w:cs="Times New Roman"/>
          <w:b/>
          <w:szCs w:val="24"/>
        </w:rPr>
        <w:t>. </w:t>
      </w:r>
      <w:r w:rsidR="003D20AF">
        <w:rPr>
          <w:rFonts w:cs="Times New Roman"/>
          <w:b/>
          <w:szCs w:val="24"/>
        </w:rPr>
        <w:t>Vienošanās</w:t>
      </w:r>
      <w:r w:rsidR="00C76D22" w:rsidRPr="00B7051F">
        <w:rPr>
          <w:rFonts w:cs="Times New Roman"/>
          <w:b/>
          <w:szCs w:val="24"/>
        </w:rPr>
        <w:t xml:space="preserve"> grozīšana</w:t>
      </w:r>
      <w:r w:rsidR="00720C09" w:rsidRPr="00B7051F">
        <w:rPr>
          <w:rFonts w:cs="Times New Roman"/>
          <w:b/>
          <w:szCs w:val="24"/>
        </w:rPr>
        <w:t>,</w:t>
      </w:r>
      <w:r w:rsidR="00C76D22" w:rsidRPr="00B7051F">
        <w:rPr>
          <w:rFonts w:cs="Times New Roman"/>
          <w:b/>
          <w:szCs w:val="24"/>
        </w:rPr>
        <w:t xml:space="preserve"> izbeigšana</w:t>
      </w:r>
      <w:r w:rsidR="00720C09" w:rsidRPr="00B7051F">
        <w:rPr>
          <w:rFonts w:cs="Times New Roman"/>
          <w:b/>
          <w:szCs w:val="24"/>
        </w:rPr>
        <w:t xml:space="preserve"> </w:t>
      </w:r>
      <w:bookmarkStart w:id="10" w:name="_Hlk74230105"/>
      <w:r w:rsidR="00720C09" w:rsidRPr="00B7051F">
        <w:rPr>
          <w:rFonts w:cs="Times New Roman"/>
          <w:b/>
          <w:szCs w:val="24"/>
        </w:rPr>
        <w:t>un strīdu risināšana</w:t>
      </w:r>
      <w:bookmarkEnd w:id="10"/>
    </w:p>
    <w:p w14:paraId="039469CE" w14:textId="77777777" w:rsidR="00C76D22" w:rsidRPr="00B7051F" w:rsidRDefault="00C76D22" w:rsidP="00B7051F">
      <w:pPr>
        <w:spacing w:after="0" w:line="240" w:lineRule="auto"/>
        <w:rPr>
          <w:rFonts w:cs="Times New Roman"/>
          <w:szCs w:val="24"/>
        </w:rPr>
      </w:pPr>
    </w:p>
    <w:p w14:paraId="6FABA95F" w14:textId="27A08B77" w:rsidR="00720C09" w:rsidRDefault="00043809" w:rsidP="00B73883">
      <w:pPr>
        <w:spacing w:after="0" w:line="240" w:lineRule="auto"/>
        <w:ind w:right="-1" w:firstLine="709"/>
        <w:contextualSpacing/>
        <w:jc w:val="both"/>
        <w:rPr>
          <w:rFonts w:eastAsia="Times New Roman" w:cs="Times New Roman"/>
          <w:szCs w:val="24"/>
          <w:lang w:eastAsia="lv-LV"/>
        </w:rPr>
      </w:pPr>
      <w:r>
        <w:rPr>
          <w:rFonts w:eastAsia="Times New Roman" w:cs="Times New Roman"/>
          <w:szCs w:val="24"/>
          <w:lang w:eastAsia="lv-LV"/>
        </w:rPr>
        <w:t>10</w:t>
      </w:r>
      <w:r w:rsidR="00720C09" w:rsidRPr="00B7051F">
        <w:rPr>
          <w:rFonts w:eastAsia="Times New Roman" w:cs="Times New Roman"/>
          <w:szCs w:val="24"/>
          <w:lang w:eastAsia="lv-LV"/>
        </w:rPr>
        <w:t>.1. </w:t>
      </w:r>
      <w:r w:rsidR="003D20AF">
        <w:rPr>
          <w:rFonts w:eastAsia="Times New Roman" w:cs="Times New Roman"/>
          <w:szCs w:val="24"/>
          <w:lang w:eastAsia="lv-LV"/>
        </w:rPr>
        <w:t>Vienošanos</w:t>
      </w:r>
      <w:r w:rsidR="00720C09" w:rsidRPr="00B7051F">
        <w:rPr>
          <w:rFonts w:eastAsia="Times New Roman" w:cs="Times New Roman"/>
          <w:szCs w:val="24"/>
          <w:lang w:eastAsia="lv-LV"/>
        </w:rPr>
        <w:t xml:space="preserve"> var grozīt, Pusēm par to savstarpēji vienojoties. Vienošan</w:t>
      </w:r>
      <w:r w:rsidR="00A65193">
        <w:rPr>
          <w:rFonts w:eastAsia="Times New Roman" w:cs="Times New Roman"/>
          <w:szCs w:val="24"/>
          <w:lang w:eastAsia="lv-LV"/>
        </w:rPr>
        <w:t>ā</w:t>
      </w:r>
      <w:r w:rsidR="00720C09" w:rsidRPr="00B7051F">
        <w:rPr>
          <w:rFonts w:eastAsia="Times New Roman" w:cs="Times New Roman"/>
          <w:szCs w:val="24"/>
          <w:lang w:eastAsia="lv-LV"/>
        </w:rPr>
        <w:t xml:space="preserve">s par </w:t>
      </w:r>
      <w:r w:rsidR="00673299">
        <w:rPr>
          <w:rFonts w:eastAsia="Times New Roman" w:cs="Times New Roman"/>
          <w:szCs w:val="24"/>
          <w:lang w:eastAsia="lv-LV"/>
        </w:rPr>
        <w:t>Vienošanās</w:t>
      </w:r>
      <w:r w:rsidR="00720C09" w:rsidRPr="00B7051F">
        <w:rPr>
          <w:rFonts w:eastAsia="Times New Roman" w:cs="Times New Roman"/>
          <w:szCs w:val="24"/>
          <w:lang w:eastAsia="lv-LV"/>
        </w:rPr>
        <w:t xml:space="preserve"> grozījumiem ir uzskatāma par noslēgtu, kad tā ir noformēta rakstiski un </w:t>
      </w:r>
      <w:r w:rsidR="003D20AF">
        <w:rPr>
          <w:rFonts w:eastAsia="Times New Roman" w:cs="Times New Roman"/>
          <w:szCs w:val="24"/>
          <w:lang w:eastAsia="lv-LV"/>
        </w:rPr>
        <w:t>visu Pušu</w:t>
      </w:r>
      <w:r w:rsidR="00720C09" w:rsidRPr="00B7051F">
        <w:rPr>
          <w:rFonts w:eastAsia="Times New Roman" w:cs="Times New Roman"/>
          <w:szCs w:val="24"/>
          <w:lang w:eastAsia="lv-LV"/>
        </w:rPr>
        <w:t xml:space="preserve"> parakstīta. Šādi </w:t>
      </w:r>
      <w:r w:rsidR="003D20AF">
        <w:rPr>
          <w:rFonts w:eastAsia="Times New Roman" w:cs="Times New Roman"/>
          <w:szCs w:val="24"/>
          <w:lang w:eastAsia="lv-LV"/>
        </w:rPr>
        <w:t>Vienošanās</w:t>
      </w:r>
      <w:r w:rsidR="00720C09" w:rsidRPr="00B7051F">
        <w:rPr>
          <w:rFonts w:eastAsia="Times New Roman" w:cs="Times New Roman"/>
          <w:szCs w:val="24"/>
          <w:lang w:eastAsia="lv-LV"/>
        </w:rPr>
        <w:t xml:space="preserve"> grozījumi ar to parakstīšanas brīdi kļūst par </w:t>
      </w:r>
      <w:r w:rsidR="003D20AF">
        <w:rPr>
          <w:rFonts w:eastAsia="Times New Roman" w:cs="Times New Roman"/>
          <w:szCs w:val="24"/>
          <w:lang w:eastAsia="lv-LV"/>
        </w:rPr>
        <w:t>Vienošanās</w:t>
      </w:r>
      <w:r w:rsidR="00720C09" w:rsidRPr="00B7051F">
        <w:rPr>
          <w:rFonts w:eastAsia="Times New Roman" w:cs="Times New Roman"/>
          <w:szCs w:val="24"/>
          <w:lang w:eastAsia="lv-LV"/>
        </w:rPr>
        <w:t xml:space="preserve"> neatņemamu sastāvdaļu.</w:t>
      </w:r>
    </w:p>
    <w:p w14:paraId="3D038EB9" w14:textId="56591D34" w:rsidR="00B73883" w:rsidRDefault="00043809" w:rsidP="00B73883">
      <w:pPr>
        <w:spacing w:after="0" w:line="240" w:lineRule="auto"/>
        <w:ind w:right="-1" w:firstLine="709"/>
        <w:contextualSpacing/>
        <w:jc w:val="both"/>
        <w:rPr>
          <w:rFonts w:eastAsia="Times New Roman" w:cs="Times New Roman"/>
          <w:szCs w:val="24"/>
          <w:lang w:eastAsia="lv-LV"/>
        </w:rPr>
      </w:pPr>
      <w:r>
        <w:rPr>
          <w:rFonts w:eastAsia="Times New Roman" w:cs="Times New Roman"/>
          <w:szCs w:val="24"/>
          <w:lang w:eastAsia="lv-LV"/>
        </w:rPr>
        <w:t>10</w:t>
      </w:r>
      <w:r w:rsidR="0028203C">
        <w:rPr>
          <w:rFonts w:eastAsia="Times New Roman" w:cs="Times New Roman"/>
          <w:szCs w:val="24"/>
          <w:lang w:eastAsia="lv-LV"/>
        </w:rPr>
        <w:t>.2. Pusēm</w:t>
      </w:r>
      <w:r w:rsidR="00B73883">
        <w:rPr>
          <w:rFonts w:eastAsia="Times New Roman" w:cs="Times New Roman"/>
          <w:szCs w:val="24"/>
          <w:lang w:eastAsia="lv-LV"/>
        </w:rPr>
        <w:t>, savstarpēji vienojoties,</w:t>
      </w:r>
      <w:r w:rsidR="0028203C">
        <w:rPr>
          <w:rFonts w:eastAsia="Times New Roman" w:cs="Times New Roman"/>
          <w:szCs w:val="24"/>
          <w:lang w:eastAsia="lv-LV"/>
        </w:rPr>
        <w:t xml:space="preserve"> </w:t>
      </w:r>
      <w:r w:rsidR="00EF30E9">
        <w:rPr>
          <w:rFonts w:eastAsia="Times New Roman" w:cs="Times New Roman"/>
          <w:szCs w:val="24"/>
          <w:lang w:eastAsia="lv-LV"/>
        </w:rPr>
        <w:t xml:space="preserve">ir tiesības </w:t>
      </w:r>
      <w:r w:rsidR="00B73883">
        <w:rPr>
          <w:rFonts w:eastAsia="Times New Roman" w:cs="Times New Roman"/>
          <w:szCs w:val="24"/>
          <w:lang w:eastAsia="lv-LV"/>
        </w:rPr>
        <w:t xml:space="preserve">pagarināt </w:t>
      </w:r>
      <w:r w:rsidR="003D20AF">
        <w:rPr>
          <w:rFonts w:eastAsia="Times New Roman" w:cs="Times New Roman"/>
          <w:szCs w:val="24"/>
          <w:lang w:eastAsia="lv-LV"/>
        </w:rPr>
        <w:t>Vienošanās 2.1.</w:t>
      </w:r>
      <w:r w:rsidR="00B73883">
        <w:rPr>
          <w:rFonts w:eastAsia="Times New Roman" w:cs="Times New Roman"/>
          <w:szCs w:val="24"/>
          <w:lang w:eastAsia="lv-LV"/>
        </w:rPr>
        <w:t xml:space="preserve"> punktā noteikto </w:t>
      </w:r>
      <w:r w:rsidR="00673299">
        <w:rPr>
          <w:rFonts w:eastAsia="Times New Roman" w:cs="Times New Roman"/>
          <w:szCs w:val="24"/>
          <w:lang w:eastAsia="lv-LV"/>
        </w:rPr>
        <w:t>Vienošanās</w:t>
      </w:r>
      <w:r w:rsidR="00B73883">
        <w:rPr>
          <w:rFonts w:eastAsia="Times New Roman" w:cs="Times New Roman"/>
          <w:szCs w:val="24"/>
          <w:lang w:eastAsia="lv-LV"/>
        </w:rPr>
        <w:t xml:space="preserve"> izpildes termiņu, ja tas nepieciešams </w:t>
      </w:r>
      <w:r w:rsidR="00B73883" w:rsidRPr="00B73883">
        <w:rPr>
          <w:rFonts w:eastAsia="Times New Roman" w:cs="Times New Roman"/>
          <w:szCs w:val="24"/>
          <w:lang w:eastAsia="lv-LV"/>
        </w:rPr>
        <w:t xml:space="preserve">tādu iemeslu dēļ, kurus </w:t>
      </w:r>
      <w:r w:rsidR="00B73883">
        <w:rPr>
          <w:rFonts w:eastAsia="Times New Roman" w:cs="Times New Roman"/>
          <w:szCs w:val="24"/>
          <w:lang w:eastAsia="lv-LV"/>
        </w:rPr>
        <w:t xml:space="preserve">Puses </w:t>
      </w:r>
      <w:r w:rsidR="00B73883" w:rsidRPr="00B73883">
        <w:rPr>
          <w:rFonts w:eastAsia="Times New Roman" w:cs="Times New Roman"/>
          <w:szCs w:val="24"/>
          <w:lang w:eastAsia="lv-LV"/>
        </w:rPr>
        <w:t xml:space="preserve">iepriekš nevarēja </w:t>
      </w:r>
      <w:r w:rsidR="00B73883" w:rsidRPr="00B73883">
        <w:rPr>
          <w:rFonts w:eastAsia="Times New Roman" w:cs="Times New Roman"/>
          <w:szCs w:val="24"/>
          <w:lang w:eastAsia="lv-LV"/>
        </w:rPr>
        <w:lastRenderedPageBreak/>
        <w:t>paredzēt</w:t>
      </w:r>
      <w:r w:rsidR="00B73883">
        <w:rPr>
          <w:rFonts w:eastAsia="Times New Roman" w:cs="Times New Roman"/>
          <w:szCs w:val="24"/>
          <w:lang w:eastAsia="lv-LV"/>
        </w:rPr>
        <w:t xml:space="preserve">, </w:t>
      </w:r>
      <w:r w:rsidR="00B73883" w:rsidRPr="00B73883">
        <w:rPr>
          <w:rFonts w:eastAsia="Times New Roman" w:cs="Times New Roman"/>
          <w:szCs w:val="24"/>
          <w:lang w:eastAsia="lv-LV"/>
        </w:rPr>
        <w:t xml:space="preserve">un </w:t>
      </w:r>
      <w:r w:rsidR="00783C9C">
        <w:rPr>
          <w:rFonts w:eastAsia="Times New Roman" w:cs="Times New Roman"/>
          <w:szCs w:val="24"/>
          <w:lang w:eastAsia="lv-LV"/>
        </w:rPr>
        <w:t xml:space="preserve">izmaiņas </w:t>
      </w:r>
      <w:r w:rsidR="00B73883" w:rsidRPr="00B73883">
        <w:rPr>
          <w:rFonts w:eastAsia="Times New Roman" w:cs="Times New Roman"/>
          <w:szCs w:val="24"/>
          <w:lang w:eastAsia="lv-LV"/>
        </w:rPr>
        <w:t>nepārsniedz 50</w:t>
      </w:r>
      <w:r w:rsidR="00783C9C">
        <w:rPr>
          <w:rFonts w:eastAsia="Times New Roman" w:cs="Times New Roman"/>
          <w:szCs w:val="24"/>
          <w:lang w:eastAsia="lv-LV"/>
        </w:rPr>
        <w:t> </w:t>
      </w:r>
      <w:r w:rsidR="00B73883" w:rsidRPr="00B73883">
        <w:rPr>
          <w:rFonts w:eastAsia="Times New Roman" w:cs="Times New Roman"/>
          <w:szCs w:val="24"/>
          <w:lang w:eastAsia="lv-LV"/>
        </w:rPr>
        <w:t xml:space="preserve">% no sākotnējā </w:t>
      </w:r>
      <w:r w:rsidR="003D20AF">
        <w:rPr>
          <w:rFonts w:eastAsia="Times New Roman" w:cs="Times New Roman"/>
          <w:szCs w:val="24"/>
          <w:lang w:eastAsia="lv-LV"/>
        </w:rPr>
        <w:t>Vienošanās</w:t>
      </w:r>
      <w:r w:rsidR="00B73883" w:rsidRPr="00B73883">
        <w:rPr>
          <w:rFonts w:eastAsia="Times New Roman" w:cs="Times New Roman"/>
          <w:szCs w:val="24"/>
          <w:lang w:eastAsia="lv-LV"/>
        </w:rPr>
        <w:t xml:space="preserve"> izpildes termiņa</w:t>
      </w:r>
      <w:r w:rsidR="00B73883">
        <w:rPr>
          <w:rFonts w:eastAsia="Times New Roman" w:cs="Times New Roman"/>
          <w:szCs w:val="24"/>
          <w:lang w:eastAsia="lv-LV"/>
        </w:rPr>
        <w:t xml:space="preserve">, ciktāl tas nav pretrunā ar ārējos normatīvajos aktos publisko iepirkumu </w:t>
      </w:r>
      <w:r w:rsidR="00783C9C">
        <w:rPr>
          <w:rFonts w:eastAsia="Times New Roman" w:cs="Times New Roman"/>
          <w:szCs w:val="24"/>
          <w:lang w:eastAsia="lv-LV"/>
        </w:rPr>
        <w:t xml:space="preserve">jomā </w:t>
      </w:r>
      <w:r w:rsidR="00B73883">
        <w:rPr>
          <w:rFonts w:eastAsia="Times New Roman" w:cs="Times New Roman"/>
          <w:szCs w:val="24"/>
          <w:lang w:eastAsia="lv-LV"/>
        </w:rPr>
        <w:t>noteikto.</w:t>
      </w:r>
    </w:p>
    <w:p w14:paraId="71249709" w14:textId="50450190" w:rsidR="00783C9C" w:rsidRDefault="00043809" w:rsidP="00783C9C">
      <w:pPr>
        <w:spacing w:after="0" w:line="240" w:lineRule="auto"/>
        <w:ind w:right="-1" w:firstLine="709"/>
        <w:contextualSpacing/>
        <w:jc w:val="both"/>
        <w:rPr>
          <w:rFonts w:eastAsia="Times New Roman" w:cs="Times New Roman"/>
          <w:szCs w:val="24"/>
          <w:lang w:eastAsia="lv-LV"/>
        </w:rPr>
      </w:pPr>
      <w:r>
        <w:rPr>
          <w:rFonts w:eastAsia="Times New Roman" w:cs="Times New Roman"/>
          <w:szCs w:val="24"/>
          <w:lang w:eastAsia="lv-LV"/>
        </w:rPr>
        <w:t>10</w:t>
      </w:r>
      <w:r w:rsidR="00783C9C">
        <w:rPr>
          <w:rFonts w:eastAsia="Times New Roman" w:cs="Times New Roman"/>
          <w:szCs w:val="24"/>
          <w:lang w:eastAsia="lv-LV"/>
        </w:rPr>
        <w:t>.3. Pusēm, savstarpēji vienojoties, ir tiesības grozīt Līgumcenu</w:t>
      </w:r>
      <w:r w:rsidR="00084FD8">
        <w:rPr>
          <w:rFonts w:eastAsia="Times New Roman" w:cs="Times New Roman"/>
          <w:szCs w:val="24"/>
          <w:lang w:eastAsia="lv-LV"/>
        </w:rPr>
        <w:t xml:space="preserve"> un </w:t>
      </w:r>
      <w:r w:rsidR="00A32BA7">
        <w:rPr>
          <w:rFonts w:eastAsia="Times New Roman" w:cs="Times New Roman"/>
          <w:szCs w:val="24"/>
          <w:lang w:eastAsia="lv-LV"/>
        </w:rPr>
        <w:t xml:space="preserve">iepirkuma </w:t>
      </w:r>
      <w:r w:rsidR="00084FD8">
        <w:rPr>
          <w:rFonts w:eastAsia="Times New Roman" w:cs="Times New Roman"/>
          <w:szCs w:val="24"/>
          <w:lang w:eastAsia="lv-LV"/>
        </w:rPr>
        <w:t xml:space="preserve">finanšu </w:t>
      </w:r>
      <w:r w:rsidR="00C91A2A">
        <w:rPr>
          <w:rFonts w:eastAsia="Times New Roman" w:cs="Times New Roman"/>
          <w:szCs w:val="24"/>
          <w:lang w:eastAsia="lv-LV"/>
        </w:rPr>
        <w:t>piedāvājumā</w:t>
      </w:r>
      <w:r w:rsidR="00084FD8">
        <w:rPr>
          <w:rFonts w:eastAsia="Times New Roman" w:cs="Times New Roman"/>
          <w:szCs w:val="24"/>
          <w:lang w:eastAsia="lv-LV"/>
        </w:rPr>
        <w:t xml:space="preserve"> noteiktās cenas</w:t>
      </w:r>
      <w:r w:rsidR="00783C9C">
        <w:rPr>
          <w:rFonts w:eastAsia="Times New Roman" w:cs="Times New Roman"/>
          <w:szCs w:val="24"/>
          <w:lang w:eastAsia="lv-LV"/>
        </w:rPr>
        <w:t>, ja tas nepieciešams saistībā</w:t>
      </w:r>
      <w:r w:rsidR="00783C9C" w:rsidRPr="00783C9C">
        <w:rPr>
          <w:rFonts w:eastAsia="Times New Roman" w:cs="Times New Roman"/>
          <w:szCs w:val="24"/>
          <w:lang w:eastAsia="lv-LV"/>
        </w:rPr>
        <w:t xml:space="preserve"> ar būtiskām tirgus cenu izmaiņām</w:t>
      </w:r>
      <w:r w:rsidR="00783C9C" w:rsidRPr="00B73883">
        <w:rPr>
          <w:rFonts w:eastAsia="Times New Roman" w:cs="Times New Roman"/>
          <w:szCs w:val="24"/>
          <w:lang w:eastAsia="lv-LV"/>
        </w:rPr>
        <w:t>, kur</w:t>
      </w:r>
      <w:r w:rsidR="00783C9C">
        <w:rPr>
          <w:rFonts w:eastAsia="Times New Roman" w:cs="Times New Roman"/>
          <w:szCs w:val="24"/>
          <w:lang w:eastAsia="lv-LV"/>
        </w:rPr>
        <w:t>a</w:t>
      </w:r>
      <w:r w:rsidR="00783C9C" w:rsidRPr="00B73883">
        <w:rPr>
          <w:rFonts w:eastAsia="Times New Roman" w:cs="Times New Roman"/>
          <w:szCs w:val="24"/>
          <w:lang w:eastAsia="lv-LV"/>
        </w:rPr>
        <w:t xml:space="preserve">s </w:t>
      </w:r>
      <w:r w:rsidR="00783C9C">
        <w:rPr>
          <w:rFonts w:eastAsia="Times New Roman" w:cs="Times New Roman"/>
          <w:szCs w:val="24"/>
          <w:lang w:eastAsia="lv-LV"/>
        </w:rPr>
        <w:t xml:space="preserve">Puses </w:t>
      </w:r>
      <w:r w:rsidR="00783C9C" w:rsidRPr="00B73883">
        <w:rPr>
          <w:rFonts w:eastAsia="Times New Roman" w:cs="Times New Roman"/>
          <w:szCs w:val="24"/>
          <w:lang w:eastAsia="lv-LV"/>
        </w:rPr>
        <w:t>iepriekš nevarēja paredzēt</w:t>
      </w:r>
      <w:r w:rsidR="00783C9C">
        <w:rPr>
          <w:rFonts w:eastAsia="Times New Roman" w:cs="Times New Roman"/>
          <w:szCs w:val="24"/>
          <w:lang w:eastAsia="lv-LV"/>
        </w:rPr>
        <w:t xml:space="preserve">, </w:t>
      </w:r>
      <w:r w:rsidR="00783C9C" w:rsidRPr="00B73883">
        <w:rPr>
          <w:rFonts w:eastAsia="Times New Roman" w:cs="Times New Roman"/>
          <w:szCs w:val="24"/>
          <w:lang w:eastAsia="lv-LV"/>
        </w:rPr>
        <w:t xml:space="preserve">un </w:t>
      </w:r>
      <w:r w:rsidR="00783C9C">
        <w:rPr>
          <w:rFonts w:eastAsia="Times New Roman" w:cs="Times New Roman"/>
          <w:szCs w:val="24"/>
          <w:lang w:eastAsia="lv-LV"/>
        </w:rPr>
        <w:t xml:space="preserve">izmaiņas </w:t>
      </w:r>
      <w:r w:rsidR="00783C9C" w:rsidRPr="00B73883">
        <w:rPr>
          <w:rFonts w:eastAsia="Times New Roman" w:cs="Times New Roman"/>
          <w:szCs w:val="24"/>
          <w:lang w:eastAsia="lv-LV"/>
        </w:rPr>
        <w:t>nepārsniedz 50</w:t>
      </w:r>
      <w:r w:rsidR="00783C9C">
        <w:rPr>
          <w:rFonts w:eastAsia="Times New Roman" w:cs="Times New Roman"/>
          <w:szCs w:val="24"/>
          <w:lang w:eastAsia="lv-LV"/>
        </w:rPr>
        <w:t> </w:t>
      </w:r>
      <w:r w:rsidR="00783C9C" w:rsidRPr="00B73883">
        <w:rPr>
          <w:rFonts w:eastAsia="Times New Roman" w:cs="Times New Roman"/>
          <w:szCs w:val="24"/>
          <w:lang w:eastAsia="lv-LV"/>
        </w:rPr>
        <w:t>% no sākotnējā</w:t>
      </w:r>
      <w:r w:rsidR="00783C9C">
        <w:rPr>
          <w:rFonts w:eastAsia="Times New Roman" w:cs="Times New Roman"/>
          <w:szCs w:val="24"/>
          <w:lang w:eastAsia="lv-LV"/>
        </w:rPr>
        <w:t>s Līgumcenas</w:t>
      </w:r>
      <w:r w:rsidR="00084FD8">
        <w:rPr>
          <w:rFonts w:eastAsia="Times New Roman" w:cs="Times New Roman"/>
          <w:szCs w:val="24"/>
          <w:lang w:eastAsia="lv-LV"/>
        </w:rPr>
        <w:t xml:space="preserve"> vai </w:t>
      </w:r>
      <w:r w:rsidR="00A32BA7">
        <w:rPr>
          <w:rFonts w:eastAsia="Times New Roman" w:cs="Times New Roman"/>
          <w:szCs w:val="24"/>
          <w:lang w:eastAsia="lv-LV"/>
        </w:rPr>
        <w:t xml:space="preserve">iepirkuma </w:t>
      </w:r>
      <w:r w:rsidR="00084FD8">
        <w:rPr>
          <w:rFonts w:eastAsia="Times New Roman" w:cs="Times New Roman"/>
          <w:szCs w:val="24"/>
          <w:lang w:eastAsia="lv-LV"/>
        </w:rPr>
        <w:t xml:space="preserve">finanšu </w:t>
      </w:r>
      <w:r w:rsidR="00C91A2A">
        <w:rPr>
          <w:rFonts w:eastAsia="Times New Roman" w:cs="Times New Roman"/>
          <w:szCs w:val="24"/>
          <w:lang w:eastAsia="lv-LV"/>
        </w:rPr>
        <w:t>piedāvājumā</w:t>
      </w:r>
      <w:r w:rsidR="00084FD8">
        <w:rPr>
          <w:rFonts w:eastAsia="Times New Roman" w:cs="Times New Roman"/>
          <w:szCs w:val="24"/>
          <w:lang w:eastAsia="lv-LV"/>
        </w:rPr>
        <w:t xml:space="preserve"> noteiktās cenas</w:t>
      </w:r>
      <w:r w:rsidR="00783C9C">
        <w:rPr>
          <w:rFonts w:eastAsia="Times New Roman" w:cs="Times New Roman"/>
          <w:szCs w:val="24"/>
          <w:lang w:eastAsia="lv-LV"/>
        </w:rPr>
        <w:t>, ciktāl tas nav pretrunā ar ārējos normatīvajos aktos publisko iepirkumu jomā noteikto.</w:t>
      </w:r>
    </w:p>
    <w:p w14:paraId="278DA1CA" w14:textId="2A732C0F" w:rsidR="00C76D22" w:rsidRPr="00C76D22" w:rsidRDefault="00043809" w:rsidP="00B7051F">
      <w:pPr>
        <w:spacing w:after="0" w:line="240" w:lineRule="auto"/>
        <w:ind w:right="-1" w:firstLine="709"/>
        <w:contextualSpacing/>
        <w:jc w:val="both"/>
        <w:rPr>
          <w:rFonts w:cs="Times New Roman"/>
          <w:szCs w:val="24"/>
        </w:rPr>
      </w:pPr>
      <w:r>
        <w:rPr>
          <w:rFonts w:eastAsia="Times New Roman" w:cs="Times New Roman"/>
          <w:szCs w:val="24"/>
          <w:lang w:eastAsia="lv-LV"/>
        </w:rPr>
        <w:t>10</w:t>
      </w:r>
      <w:r w:rsidR="00C76D22" w:rsidRPr="00B7051F">
        <w:rPr>
          <w:rFonts w:cs="Times New Roman"/>
          <w:szCs w:val="24"/>
        </w:rPr>
        <w:t>.</w:t>
      </w:r>
      <w:r w:rsidR="00D80ACB">
        <w:rPr>
          <w:rFonts w:cs="Times New Roman"/>
          <w:szCs w:val="24"/>
        </w:rPr>
        <w:t>4</w:t>
      </w:r>
      <w:r w:rsidR="00C76D22" w:rsidRPr="00B7051F">
        <w:rPr>
          <w:rFonts w:cs="Times New Roman"/>
          <w:szCs w:val="24"/>
        </w:rPr>
        <w:t>. </w:t>
      </w:r>
      <w:r w:rsidR="00C76D22" w:rsidRPr="00C76D22">
        <w:rPr>
          <w:rFonts w:cs="Times New Roman"/>
          <w:szCs w:val="24"/>
        </w:rPr>
        <w:t xml:space="preserve">Pusei ir tiesības vienpusēji izbeigt </w:t>
      </w:r>
      <w:r w:rsidR="003D20AF">
        <w:rPr>
          <w:rFonts w:cs="Times New Roman"/>
          <w:szCs w:val="24"/>
        </w:rPr>
        <w:t>Vienošanos</w:t>
      </w:r>
      <w:r w:rsidR="00C76D22" w:rsidRPr="00C76D22">
        <w:rPr>
          <w:rFonts w:cs="Times New Roman"/>
          <w:szCs w:val="24"/>
        </w:rPr>
        <w:t xml:space="preserve">, par to </w:t>
      </w:r>
      <w:r w:rsidR="00C76D22" w:rsidRPr="00B7051F">
        <w:rPr>
          <w:rFonts w:cs="Times New Roman"/>
          <w:szCs w:val="24"/>
        </w:rPr>
        <w:t>3</w:t>
      </w:r>
      <w:r w:rsidR="00C76D22" w:rsidRPr="00C76D22">
        <w:rPr>
          <w:rFonts w:cs="Times New Roman"/>
          <w:szCs w:val="24"/>
        </w:rPr>
        <w:t>0</w:t>
      </w:r>
      <w:r w:rsidR="007146EA">
        <w:rPr>
          <w:rFonts w:cs="Times New Roman"/>
          <w:szCs w:val="24"/>
        </w:rPr>
        <w:t> </w:t>
      </w:r>
      <w:r w:rsidR="00C76D22" w:rsidRPr="00C76D22">
        <w:rPr>
          <w:rFonts w:cs="Times New Roman"/>
          <w:szCs w:val="24"/>
        </w:rPr>
        <w:t xml:space="preserve">dienas iepriekš nosūtot rakstisku paziņojumu </w:t>
      </w:r>
      <w:r w:rsidR="00390AC1">
        <w:rPr>
          <w:rFonts w:cs="Times New Roman"/>
          <w:szCs w:val="24"/>
        </w:rPr>
        <w:t>pārējām Pusēm</w:t>
      </w:r>
      <w:r w:rsidR="00C76D22" w:rsidRPr="00C76D22">
        <w:rPr>
          <w:rFonts w:cs="Times New Roman"/>
          <w:szCs w:val="24"/>
        </w:rPr>
        <w:t>.</w:t>
      </w:r>
    </w:p>
    <w:p w14:paraId="790C5E5F" w14:textId="320EAE74" w:rsidR="005051E0" w:rsidRDefault="00043809" w:rsidP="00B7051F">
      <w:pPr>
        <w:spacing w:after="0" w:line="240" w:lineRule="auto"/>
        <w:ind w:right="-1" w:firstLine="709"/>
        <w:contextualSpacing/>
        <w:jc w:val="both"/>
        <w:rPr>
          <w:rFonts w:eastAsia="Times New Roman" w:cs="Times New Roman"/>
          <w:szCs w:val="24"/>
          <w:lang w:eastAsia="ar-SA"/>
        </w:rPr>
      </w:pPr>
      <w:r>
        <w:rPr>
          <w:rFonts w:eastAsia="Times New Roman" w:cs="Times New Roman"/>
          <w:szCs w:val="24"/>
          <w:lang w:eastAsia="lv-LV"/>
        </w:rPr>
        <w:t>10</w:t>
      </w:r>
      <w:r w:rsidR="00C76D22" w:rsidRPr="00C76D22">
        <w:rPr>
          <w:rFonts w:cs="Times New Roman"/>
          <w:szCs w:val="24"/>
        </w:rPr>
        <w:t>.</w:t>
      </w:r>
      <w:r w:rsidR="00D80ACB">
        <w:rPr>
          <w:rFonts w:cs="Times New Roman"/>
          <w:szCs w:val="24"/>
        </w:rPr>
        <w:t>5</w:t>
      </w:r>
      <w:r w:rsidR="00C76D22" w:rsidRPr="00C76D22">
        <w:rPr>
          <w:rFonts w:cs="Times New Roman"/>
          <w:szCs w:val="24"/>
        </w:rPr>
        <w:t>.</w:t>
      </w:r>
      <w:r w:rsidR="00C76D22" w:rsidRPr="00C76D22">
        <w:rPr>
          <w:rFonts w:eastAsia="Times New Roman" w:cs="Times New Roman"/>
          <w:szCs w:val="24"/>
          <w:lang w:eastAsia="ar-SA"/>
        </w:rPr>
        <w:t> </w:t>
      </w:r>
      <w:r w:rsidR="00C76D22" w:rsidRPr="00B7051F">
        <w:rPr>
          <w:rFonts w:eastAsia="Times New Roman" w:cs="Times New Roman"/>
          <w:szCs w:val="24"/>
          <w:lang w:eastAsia="ar-SA"/>
        </w:rPr>
        <w:t>Pasūtītājam</w:t>
      </w:r>
      <w:r w:rsidR="00C76D22" w:rsidRPr="00C76D22">
        <w:rPr>
          <w:rFonts w:eastAsia="Times New Roman" w:cs="Times New Roman"/>
          <w:szCs w:val="24"/>
          <w:lang w:eastAsia="ar-SA"/>
        </w:rPr>
        <w:t xml:space="preserve"> </w:t>
      </w:r>
      <w:r w:rsidR="00C76D22" w:rsidRPr="00C76D22">
        <w:rPr>
          <w:rFonts w:cs="Times New Roman"/>
          <w:szCs w:val="24"/>
        </w:rPr>
        <w:t xml:space="preserve">ir tiesības vienpusēji izbeigt </w:t>
      </w:r>
      <w:r w:rsidR="003D20AF">
        <w:rPr>
          <w:rFonts w:cs="Times New Roman"/>
          <w:szCs w:val="24"/>
        </w:rPr>
        <w:t>Vienošanos</w:t>
      </w:r>
      <w:r w:rsidR="009A524F">
        <w:rPr>
          <w:rFonts w:cs="Times New Roman"/>
          <w:szCs w:val="24"/>
        </w:rPr>
        <w:t xml:space="preserve"> ar konkrētu Dalībnieku</w:t>
      </w:r>
      <w:r w:rsidR="00C76D22" w:rsidRPr="00C76D22">
        <w:rPr>
          <w:rFonts w:cs="Times New Roman"/>
          <w:szCs w:val="24"/>
        </w:rPr>
        <w:t xml:space="preserve">, par to </w:t>
      </w:r>
      <w:r w:rsidR="00C76D22" w:rsidRPr="00C76D22">
        <w:rPr>
          <w:rFonts w:eastAsia="Times New Roman" w:cs="Times New Roman"/>
          <w:szCs w:val="24"/>
          <w:lang w:eastAsia="ar-SA"/>
        </w:rPr>
        <w:t>nosūtot rakstisku paziņojumu</w:t>
      </w:r>
      <w:r w:rsidR="005051E0" w:rsidRPr="005051E0">
        <w:rPr>
          <w:rFonts w:eastAsia="Times New Roman" w:cs="Times New Roman"/>
          <w:szCs w:val="24"/>
          <w:lang w:eastAsia="ar-SA"/>
        </w:rPr>
        <w:t>, kas stājas spēkā nosūtīšanas brīdī,</w:t>
      </w:r>
      <w:r w:rsidR="00C76D22" w:rsidRPr="00C76D22">
        <w:rPr>
          <w:rFonts w:eastAsia="Times New Roman" w:cs="Times New Roman"/>
          <w:szCs w:val="24"/>
          <w:lang w:eastAsia="ar-SA"/>
        </w:rPr>
        <w:t xml:space="preserve"> uz </w:t>
      </w:r>
      <w:r w:rsidR="003D20AF">
        <w:rPr>
          <w:rFonts w:eastAsia="Times New Roman" w:cs="Times New Roman"/>
          <w:szCs w:val="24"/>
          <w:lang w:eastAsia="ar-SA"/>
        </w:rPr>
        <w:t xml:space="preserve">attiecīgo </w:t>
      </w:r>
      <w:r w:rsidR="009A524F">
        <w:rPr>
          <w:rFonts w:eastAsia="Times New Roman" w:cs="Times New Roman"/>
          <w:szCs w:val="24"/>
          <w:lang w:eastAsia="ar-SA"/>
        </w:rPr>
        <w:t>Vienošanās</w:t>
      </w:r>
      <w:r w:rsidR="00C76D22" w:rsidRPr="00C76D22">
        <w:rPr>
          <w:rFonts w:eastAsia="Times New Roman" w:cs="Times New Roman"/>
          <w:szCs w:val="24"/>
          <w:lang w:eastAsia="ar-SA"/>
        </w:rPr>
        <w:t xml:space="preserve"> </w:t>
      </w:r>
      <w:r w:rsidR="00390AC1">
        <w:rPr>
          <w:rFonts w:eastAsia="Times New Roman" w:cs="Times New Roman"/>
          <w:szCs w:val="24"/>
          <w:lang w:eastAsia="ar-SA"/>
        </w:rPr>
        <w:t>11.3</w:t>
      </w:r>
      <w:r w:rsidR="00C76D22" w:rsidRPr="00C76D22">
        <w:rPr>
          <w:rFonts w:eastAsia="Times New Roman" w:cs="Times New Roman"/>
          <w:szCs w:val="24"/>
          <w:lang w:eastAsia="ar-SA"/>
        </w:rPr>
        <w:t>. punktā norādīto elektroniskā pasta adresi</w:t>
      </w:r>
      <w:r w:rsidR="005051E0">
        <w:rPr>
          <w:rFonts w:eastAsia="Times New Roman" w:cs="Times New Roman"/>
          <w:szCs w:val="24"/>
          <w:lang w:eastAsia="ar-SA"/>
        </w:rPr>
        <w:t>,</w:t>
      </w:r>
      <w:r w:rsidR="00C76D22" w:rsidRPr="00C76D22">
        <w:rPr>
          <w:rFonts w:eastAsia="Times New Roman" w:cs="Times New Roman"/>
          <w:szCs w:val="24"/>
          <w:lang w:eastAsia="ar-SA"/>
        </w:rPr>
        <w:t xml:space="preserve"> ja</w:t>
      </w:r>
      <w:r w:rsidR="005051E0">
        <w:rPr>
          <w:rFonts w:eastAsia="Times New Roman" w:cs="Times New Roman"/>
          <w:szCs w:val="24"/>
          <w:lang w:eastAsia="ar-SA"/>
        </w:rPr>
        <w:t>:</w:t>
      </w:r>
    </w:p>
    <w:p w14:paraId="64313F65" w14:textId="2FD5778D" w:rsidR="005051E0" w:rsidRPr="005051E0" w:rsidRDefault="00043809" w:rsidP="005051E0">
      <w:pPr>
        <w:spacing w:after="0" w:line="240" w:lineRule="auto"/>
        <w:ind w:right="-1" w:firstLine="709"/>
        <w:contextualSpacing/>
        <w:jc w:val="both"/>
        <w:rPr>
          <w:rFonts w:eastAsia="Times New Roman" w:cs="Times New Roman"/>
          <w:szCs w:val="24"/>
          <w:lang w:eastAsia="ar-SA"/>
        </w:rPr>
      </w:pPr>
      <w:r>
        <w:rPr>
          <w:rFonts w:eastAsia="Times New Roman" w:cs="Times New Roman"/>
          <w:szCs w:val="24"/>
          <w:lang w:eastAsia="lv-LV"/>
        </w:rPr>
        <w:t>10</w:t>
      </w:r>
      <w:r w:rsidR="00A9184B">
        <w:rPr>
          <w:rFonts w:eastAsia="Times New Roman" w:cs="Times New Roman"/>
          <w:szCs w:val="24"/>
          <w:lang w:eastAsia="ar-SA"/>
        </w:rPr>
        <w:t>.</w:t>
      </w:r>
      <w:r w:rsidR="00D80ACB">
        <w:rPr>
          <w:rFonts w:eastAsia="Times New Roman" w:cs="Times New Roman"/>
          <w:szCs w:val="24"/>
          <w:lang w:eastAsia="ar-SA"/>
        </w:rPr>
        <w:t>5</w:t>
      </w:r>
      <w:r w:rsidR="00A9184B">
        <w:rPr>
          <w:rFonts w:eastAsia="Times New Roman" w:cs="Times New Roman"/>
          <w:szCs w:val="24"/>
          <w:lang w:eastAsia="ar-SA"/>
        </w:rPr>
        <w:t>.</w:t>
      </w:r>
      <w:r w:rsidR="005051E0" w:rsidRPr="005051E0">
        <w:rPr>
          <w:rFonts w:eastAsia="Times New Roman" w:cs="Times New Roman"/>
          <w:szCs w:val="24"/>
          <w:lang w:eastAsia="ar-SA"/>
        </w:rPr>
        <w:t>1.</w:t>
      </w:r>
      <w:r w:rsidR="00A9184B">
        <w:rPr>
          <w:rFonts w:eastAsia="Times New Roman" w:cs="Times New Roman"/>
          <w:szCs w:val="24"/>
          <w:lang w:eastAsia="ar-SA"/>
        </w:rPr>
        <w:t> </w:t>
      </w:r>
      <w:r w:rsidR="003D20AF">
        <w:rPr>
          <w:rFonts w:eastAsia="Times New Roman" w:cs="Times New Roman"/>
          <w:szCs w:val="24"/>
          <w:lang w:eastAsia="ar-SA"/>
        </w:rPr>
        <w:t>Dalībniekam</w:t>
      </w:r>
      <w:r w:rsidR="00824DCD" w:rsidRPr="00824DCD">
        <w:rPr>
          <w:rFonts w:eastAsia="Times New Roman" w:cs="Times New Roman"/>
          <w:szCs w:val="24"/>
          <w:lang w:eastAsia="ar-SA"/>
        </w:rPr>
        <w:t xml:space="preserve"> ir pasludināts maksātnespējas process</w:t>
      </w:r>
      <w:r w:rsidR="005051E0" w:rsidRPr="005051E0">
        <w:rPr>
          <w:rFonts w:eastAsia="Times New Roman" w:cs="Times New Roman"/>
          <w:szCs w:val="24"/>
          <w:lang w:eastAsia="ar-SA"/>
        </w:rPr>
        <w:t>;</w:t>
      </w:r>
    </w:p>
    <w:p w14:paraId="5059FF39" w14:textId="6F7B53E0" w:rsidR="005051E0" w:rsidRPr="005051E0" w:rsidRDefault="00043809" w:rsidP="005051E0">
      <w:pPr>
        <w:spacing w:after="0" w:line="240" w:lineRule="auto"/>
        <w:ind w:right="-1" w:firstLine="709"/>
        <w:contextualSpacing/>
        <w:jc w:val="both"/>
        <w:rPr>
          <w:rFonts w:eastAsia="Times New Roman" w:cs="Times New Roman"/>
          <w:szCs w:val="24"/>
          <w:lang w:eastAsia="ar-SA"/>
        </w:rPr>
      </w:pPr>
      <w:r>
        <w:rPr>
          <w:rFonts w:eastAsia="Times New Roman" w:cs="Times New Roman"/>
          <w:szCs w:val="24"/>
          <w:lang w:eastAsia="lv-LV"/>
        </w:rPr>
        <w:t>10</w:t>
      </w:r>
      <w:r w:rsidR="00E93D17">
        <w:rPr>
          <w:rFonts w:eastAsia="Times New Roman" w:cs="Times New Roman"/>
          <w:szCs w:val="24"/>
          <w:lang w:eastAsia="ar-SA"/>
        </w:rPr>
        <w:t>.</w:t>
      </w:r>
      <w:r w:rsidR="00D80ACB">
        <w:rPr>
          <w:rFonts w:eastAsia="Times New Roman" w:cs="Times New Roman"/>
          <w:szCs w:val="24"/>
          <w:lang w:eastAsia="ar-SA"/>
        </w:rPr>
        <w:t>5</w:t>
      </w:r>
      <w:r w:rsidR="00E93D17">
        <w:rPr>
          <w:rFonts w:eastAsia="Times New Roman" w:cs="Times New Roman"/>
          <w:szCs w:val="24"/>
          <w:lang w:eastAsia="ar-SA"/>
        </w:rPr>
        <w:t>.2</w:t>
      </w:r>
      <w:r w:rsidR="00E93D17" w:rsidRPr="005051E0">
        <w:rPr>
          <w:rFonts w:eastAsia="Times New Roman" w:cs="Times New Roman"/>
          <w:szCs w:val="24"/>
          <w:lang w:eastAsia="ar-SA"/>
        </w:rPr>
        <w:t>.</w:t>
      </w:r>
      <w:r w:rsidR="00E93D17">
        <w:rPr>
          <w:rFonts w:eastAsia="Times New Roman" w:cs="Times New Roman"/>
          <w:szCs w:val="24"/>
          <w:lang w:eastAsia="ar-SA"/>
        </w:rPr>
        <w:t> </w:t>
      </w:r>
      <w:r w:rsidR="005051E0" w:rsidRPr="005051E0">
        <w:rPr>
          <w:rFonts w:eastAsia="Times New Roman" w:cs="Times New Roman"/>
          <w:szCs w:val="24"/>
          <w:lang w:eastAsia="ar-SA"/>
        </w:rPr>
        <w:t xml:space="preserve">ir notikusi </w:t>
      </w:r>
      <w:r w:rsidR="003D20AF">
        <w:rPr>
          <w:rFonts w:eastAsia="Times New Roman" w:cs="Times New Roman"/>
          <w:szCs w:val="24"/>
          <w:lang w:eastAsia="ar-SA"/>
        </w:rPr>
        <w:t>Dalībnieka</w:t>
      </w:r>
      <w:r w:rsidR="005051E0" w:rsidRPr="005051E0">
        <w:rPr>
          <w:rFonts w:eastAsia="Times New Roman" w:cs="Times New Roman"/>
          <w:szCs w:val="24"/>
          <w:lang w:eastAsia="ar-SA"/>
        </w:rPr>
        <w:t xml:space="preserve"> labprātīga vai piespiedu likvidācija;</w:t>
      </w:r>
    </w:p>
    <w:p w14:paraId="27A11F60" w14:textId="61452A69" w:rsidR="005051E0" w:rsidRDefault="00043809" w:rsidP="005051E0">
      <w:pPr>
        <w:spacing w:after="0" w:line="240" w:lineRule="auto"/>
        <w:ind w:right="-1" w:firstLine="709"/>
        <w:contextualSpacing/>
        <w:jc w:val="both"/>
        <w:rPr>
          <w:rFonts w:eastAsia="Times New Roman" w:cs="Times New Roman"/>
          <w:szCs w:val="24"/>
          <w:lang w:eastAsia="ar-SA"/>
        </w:rPr>
      </w:pPr>
      <w:r>
        <w:rPr>
          <w:rFonts w:eastAsia="Times New Roman" w:cs="Times New Roman"/>
          <w:szCs w:val="24"/>
          <w:lang w:eastAsia="lv-LV"/>
        </w:rPr>
        <w:t>10</w:t>
      </w:r>
      <w:r w:rsidR="00E93D17">
        <w:rPr>
          <w:rFonts w:eastAsia="Times New Roman" w:cs="Times New Roman"/>
          <w:szCs w:val="24"/>
          <w:lang w:eastAsia="ar-SA"/>
        </w:rPr>
        <w:t>.</w:t>
      </w:r>
      <w:r w:rsidR="00D80ACB">
        <w:rPr>
          <w:rFonts w:eastAsia="Times New Roman" w:cs="Times New Roman"/>
          <w:szCs w:val="24"/>
          <w:lang w:eastAsia="ar-SA"/>
        </w:rPr>
        <w:t>5</w:t>
      </w:r>
      <w:r w:rsidR="00E93D17">
        <w:rPr>
          <w:rFonts w:eastAsia="Times New Roman" w:cs="Times New Roman"/>
          <w:szCs w:val="24"/>
          <w:lang w:eastAsia="ar-SA"/>
        </w:rPr>
        <w:t>.3</w:t>
      </w:r>
      <w:r w:rsidR="00E93D17" w:rsidRPr="005051E0">
        <w:rPr>
          <w:rFonts w:eastAsia="Times New Roman" w:cs="Times New Roman"/>
          <w:szCs w:val="24"/>
          <w:lang w:eastAsia="ar-SA"/>
        </w:rPr>
        <w:t>.</w:t>
      </w:r>
      <w:r w:rsidR="00E93D17">
        <w:rPr>
          <w:rFonts w:eastAsia="Times New Roman" w:cs="Times New Roman"/>
          <w:szCs w:val="24"/>
          <w:lang w:eastAsia="ar-SA"/>
        </w:rPr>
        <w:t> </w:t>
      </w:r>
      <w:r w:rsidR="003D20AF">
        <w:rPr>
          <w:rFonts w:eastAsia="Times New Roman" w:cs="Times New Roman"/>
          <w:szCs w:val="24"/>
          <w:lang w:eastAsia="ar-SA"/>
        </w:rPr>
        <w:t>Dalībnieka</w:t>
      </w:r>
      <w:r w:rsidR="005051E0" w:rsidRPr="005051E0">
        <w:rPr>
          <w:rFonts w:eastAsia="Times New Roman" w:cs="Times New Roman"/>
          <w:szCs w:val="24"/>
          <w:lang w:eastAsia="ar-SA"/>
        </w:rPr>
        <w:t xml:space="preserve"> saimnieciskā darbība ir apturēta vai pārtraukta;</w:t>
      </w:r>
    </w:p>
    <w:p w14:paraId="1ACEEE6F" w14:textId="2F53709E" w:rsidR="00E93D17" w:rsidRDefault="00043809" w:rsidP="00DC52C5">
      <w:pPr>
        <w:spacing w:after="0" w:line="240" w:lineRule="auto"/>
        <w:ind w:right="-1" w:firstLine="709"/>
        <w:contextualSpacing/>
        <w:jc w:val="both"/>
        <w:rPr>
          <w:rFonts w:eastAsia="Calibri" w:cs="Times New Roman"/>
          <w:szCs w:val="24"/>
        </w:rPr>
      </w:pPr>
      <w:r>
        <w:rPr>
          <w:rFonts w:eastAsia="Times New Roman" w:cs="Times New Roman"/>
          <w:szCs w:val="24"/>
          <w:lang w:eastAsia="lv-LV"/>
        </w:rPr>
        <w:t>10</w:t>
      </w:r>
      <w:r w:rsidR="00E93D17">
        <w:rPr>
          <w:rFonts w:eastAsia="Times New Roman" w:cs="Times New Roman"/>
          <w:szCs w:val="24"/>
          <w:lang w:eastAsia="ar-SA"/>
        </w:rPr>
        <w:t>.</w:t>
      </w:r>
      <w:r w:rsidR="00D80ACB">
        <w:rPr>
          <w:rFonts w:eastAsia="Times New Roman" w:cs="Times New Roman"/>
          <w:szCs w:val="24"/>
          <w:lang w:eastAsia="ar-SA"/>
        </w:rPr>
        <w:t>5</w:t>
      </w:r>
      <w:r w:rsidR="00E93D17">
        <w:rPr>
          <w:rFonts w:eastAsia="Times New Roman" w:cs="Times New Roman"/>
          <w:szCs w:val="24"/>
          <w:lang w:eastAsia="ar-SA"/>
        </w:rPr>
        <w:t>.4</w:t>
      </w:r>
      <w:r w:rsidR="00E93D17" w:rsidRPr="005051E0">
        <w:rPr>
          <w:rFonts w:eastAsia="Times New Roman" w:cs="Times New Roman"/>
          <w:szCs w:val="24"/>
          <w:lang w:eastAsia="ar-SA"/>
        </w:rPr>
        <w:t>.</w:t>
      </w:r>
      <w:r w:rsidR="00E93D17">
        <w:rPr>
          <w:rFonts w:eastAsia="Times New Roman" w:cs="Times New Roman"/>
          <w:szCs w:val="24"/>
          <w:lang w:eastAsia="ar-SA"/>
        </w:rPr>
        <w:t> </w:t>
      </w:r>
      <w:bookmarkStart w:id="11" w:name="_Hlk74230188"/>
      <w:r w:rsidR="003D20AF">
        <w:rPr>
          <w:rFonts w:eastAsia="Times New Roman" w:cs="Times New Roman"/>
          <w:szCs w:val="24"/>
          <w:lang w:eastAsia="ar-SA"/>
        </w:rPr>
        <w:t>Vienošanos</w:t>
      </w:r>
      <w:r w:rsidR="00E93D17" w:rsidRPr="00C76D22">
        <w:rPr>
          <w:rFonts w:eastAsia="Times New Roman" w:cs="Times New Roman"/>
          <w:szCs w:val="24"/>
          <w:lang w:eastAsia="ar-SA"/>
        </w:rPr>
        <w:t xml:space="preserve"> nav iespējams izpildīt tādēļ, </w:t>
      </w:r>
      <w:bookmarkStart w:id="12" w:name="_Hlk103869959"/>
      <w:r w:rsidR="00E93D17" w:rsidRPr="00C76D22">
        <w:rPr>
          <w:rFonts w:eastAsia="Times New Roman" w:cs="Times New Roman"/>
          <w:szCs w:val="24"/>
          <w:lang w:eastAsia="ar-SA"/>
        </w:rPr>
        <w:t xml:space="preserve">ka </w:t>
      </w:r>
      <w:r w:rsidR="009A524F">
        <w:rPr>
          <w:rFonts w:eastAsia="Times New Roman" w:cs="Times New Roman"/>
          <w:szCs w:val="24"/>
          <w:lang w:eastAsia="ar-SA"/>
        </w:rPr>
        <w:t>Dalībniekam</w:t>
      </w:r>
      <w:r w:rsidR="00CC0BA6" w:rsidRPr="00CC0BA6">
        <w:rPr>
          <w:rFonts w:eastAsia="Times New Roman" w:cs="Times New Roman"/>
          <w:szCs w:val="24"/>
          <w:lang w:eastAsia="ar-SA"/>
        </w:rPr>
        <w:t>, t</w:t>
      </w:r>
      <w:r w:rsidR="009A524F">
        <w:rPr>
          <w:rFonts w:eastAsia="Times New Roman" w:cs="Times New Roman"/>
          <w:szCs w:val="24"/>
          <w:lang w:eastAsia="ar-SA"/>
        </w:rPr>
        <w:t>ā</w:t>
      </w:r>
      <w:r w:rsidR="00CC0BA6" w:rsidRPr="00CC0BA6">
        <w:rPr>
          <w:rFonts w:eastAsia="Times New Roman" w:cs="Times New Roman"/>
          <w:szCs w:val="24"/>
          <w:lang w:eastAsia="ar-SA"/>
        </w:rPr>
        <w:t xml:space="preserve"> valdes vai padomes loceklim, paties</w:t>
      </w:r>
      <w:r w:rsidR="00353423">
        <w:rPr>
          <w:rFonts w:eastAsia="Times New Roman" w:cs="Times New Roman"/>
          <w:szCs w:val="24"/>
          <w:lang w:eastAsia="ar-SA"/>
        </w:rPr>
        <w:t>ajam</w:t>
      </w:r>
      <w:r w:rsidR="00CC0BA6" w:rsidRPr="00CC0BA6">
        <w:rPr>
          <w:rFonts w:eastAsia="Times New Roman" w:cs="Times New Roman"/>
          <w:szCs w:val="24"/>
          <w:lang w:eastAsia="ar-SA"/>
        </w:rPr>
        <w:t xml:space="preserve"> labuma guvējam, </w:t>
      </w:r>
      <w:proofErr w:type="spellStart"/>
      <w:r w:rsidR="00CC0BA6" w:rsidRPr="00CC0BA6">
        <w:rPr>
          <w:rFonts w:eastAsia="Times New Roman" w:cs="Times New Roman"/>
          <w:szCs w:val="24"/>
          <w:lang w:eastAsia="ar-SA"/>
        </w:rPr>
        <w:t>pārstāvēttiesīgajai</w:t>
      </w:r>
      <w:proofErr w:type="spellEnd"/>
      <w:r w:rsidR="00CC0BA6" w:rsidRPr="00CC0BA6">
        <w:rPr>
          <w:rFonts w:eastAsia="Times New Roman" w:cs="Times New Roman"/>
          <w:szCs w:val="24"/>
          <w:lang w:eastAsia="ar-SA"/>
        </w:rPr>
        <w:t xml:space="preserve"> personai, prokūristam, personai, kura ir pilnvarota pārstāvēt </w:t>
      </w:r>
      <w:r w:rsidR="009A524F">
        <w:rPr>
          <w:rFonts w:eastAsia="Times New Roman" w:cs="Times New Roman"/>
          <w:szCs w:val="24"/>
          <w:lang w:eastAsia="ar-SA"/>
        </w:rPr>
        <w:t>Dalībnieku</w:t>
      </w:r>
      <w:r w:rsidR="00CC0BA6" w:rsidRPr="00CC0BA6">
        <w:rPr>
          <w:rFonts w:eastAsia="Times New Roman" w:cs="Times New Roman"/>
          <w:szCs w:val="24"/>
          <w:lang w:eastAsia="ar-SA"/>
        </w:rPr>
        <w:t xml:space="preserve"> darbībās, kas saistītas ar filiāli, vai, ja </w:t>
      </w:r>
      <w:r w:rsidR="009A524F">
        <w:rPr>
          <w:rFonts w:eastAsia="Times New Roman" w:cs="Times New Roman"/>
          <w:szCs w:val="24"/>
          <w:lang w:eastAsia="ar-SA"/>
        </w:rPr>
        <w:t>Dalībnieks</w:t>
      </w:r>
      <w:r w:rsidR="00CC0BA6" w:rsidRPr="00CC0BA6">
        <w:rPr>
          <w:rFonts w:eastAsia="Times New Roman" w:cs="Times New Roman"/>
          <w:szCs w:val="24"/>
          <w:lang w:eastAsia="ar-SA"/>
        </w:rPr>
        <w:t xml:space="preserve"> ir personālsabiedrība, personālsabiedrības biedram, tā valdes vai padomes loceklim, paties</w:t>
      </w:r>
      <w:r w:rsidR="00353423">
        <w:rPr>
          <w:rFonts w:eastAsia="Times New Roman" w:cs="Times New Roman"/>
          <w:szCs w:val="24"/>
          <w:lang w:eastAsia="ar-SA"/>
        </w:rPr>
        <w:t>ajam</w:t>
      </w:r>
      <w:r w:rsidR="00CC0BA6" w:rsidRPr="00CC0BA6">
        <w:rPr>
          <w:rFonts w:eastAsia="Times New Roman" w:cs="Times New Roman"/>
          <w:szCs w:val="24"/>
          <w:lang w:eastAsia="ar-SA"/>
        </w:rPr>
        <w:t xml:space="preserve"> labuma guvējam, </w:t>
      </w:r>
      <w:proofErr w:type="spellStart"/>
      <w:r w:rsidR="00CC0BA6" w:rsidRPr="00CC0BA6">
        <w:rPr>
          <w:rFonts w:eastAsia="Times New Roman" w:cs="Times New Roman"/>
          <w:szCs w:val="24"/>
          <w:lang w:eastAsia="ar-SA"/>
        </w:rPr>
        <w:t>pārstāvēttiesīgajai</w:t>
      </w:r>
      <w:proofErr w:type="spellEnd"/>
      <w:r w:rsidR="00CC0BA6" w:rsidRPr="00CC0BA6">
        <w:rPr>
          <w:rFonts w:eastAsia="Times New Roman" w:cs="Times New Roman"/>
          <w:szCs w:val="24"/>
          <w:lang w:eastAsia="ar-SA"/>
        </w:rPr>
        <w:t xml:space="preserve"> personai vai prokūristam ir noteiktas starptautiskās vai nacionālās sankcijas vai būtiskas finanšu un kapitāla tirgus intereses ietekmējošas Eiropas Savienības vai Ziemeļatlantijas līguma organizācijas dalībvalsts sankcijas</w:t>
      </w:r>
      <w:r w:rsidR="002E3314">
        <w:rPr>
          <w:rFonts w:eastAsia="Times New Roman" w:cs="Times New Roman"/>
          <w:szCs w:val="24"/>
          <w:lang w:eastAsia="ar-SA"/>
        </w:rPr>
        <w:t>,</w:t>
      </w:r>
      <w:r w:rsidR="00CC0BA6" w:rsidRPr="00CC0BA6">
        <w:rPr>
          <w:rFonts w:eastAsia="Times New Roman" w:cs="Times New Roman"/>
          <w:szCs w:val="24"/>
          <w:lang w:eastAsia="ar-SA"/>
        </w:rPr>
        <w:t xml:space="preserve"> vai </w:t>
      </w:r>
      <w:r w:rsidR="009A524F">
        <w:rPr>
          <w:rFonts w:eastAsia="Times New Roman" w:cs="Times New Roman"/>
          <w:szCs w:val="24"/>
          <w:lang w:eastAsia="ar-SA"/>
        </w:rPr>
        <w:t>Dalībniekam</w:t>
      </w:r>
      <w:r w:rsidR="00CC0BA6" w:rsidRPr="00CC0BA6">
        <w:rPr>
          <w:rFonts w:eastAsia="Times New Roman" w:cs="Times New Roman"/>
          <w:szCs w:val="24"/>
          <w:lang w:eastAsia="ar-SA"/>
        </w:rPr>
        <w:t xml:space="preserve"> normatīvajos aktos noteikts aizliegums slēgt publiskus līgumus</w:t>
      </w:r>
      <w:r w:rsidR="007F46EA">
        <w:rPr>
          <w:rFonts w:eastAsia="Times New Roman" w:cs="Times New Roman"/>
          <w:szCs w:val="24"/>
          <w:lang w:eastAsia="ar-SA"/>
        </w:rPr>
        <w:t>;</w:t>
      </w:r>
      <w:bookmarkEnd w:id="11"/>
    </w:p>
    <w:p w14:paraId="6613A68D" w14:textId="3261E6F3" w:rsidR="007C00D1" w:rsidRDefault="00043809" w:rsidP="00DC52C5">
      <w:pPr>
        <w:spacing w:after="0" w:line="240" w:lineRule="auto"/>
        <w:ind w:right="-1" w:firstLine="709"/>
        <w:contextualSpacing/>
        <w:jc w:val="both"/>
        <w:rPr>
          <w:rFonts w:eastAsia="Calibri" w:cs="Times New Roman"/>
          <w:szCs w:val="24"/>
        </w:rPr>
      </w:pPr>
      <w:r>
        <w:rPr>
          <w:rFonts w:eastAsia="Times New Roman" w:cs="Times New Roman"/>
          <w:szCs w:val="24"/>
          <w:lang w:eastAsia="lv-LV"/>
        </w:rPr>
        <w:t>10</w:t>
      </w:r>
      <w:r w:rsidR="007C00D1">
        <w:rPr>
          <w:rFonts w:eastAsia="Calibri" w:cs="Times New Roman"/>
          <w:szCs w:val="24"/>
        </w:rPr>
        <w:t>.5.5. </w:t>
      </w:r>
      <w:r w:rsidR="007C00D1" w:rsidRPr="007C00D1">
        <w:rPr>
          <w:rFonts w:eastAsia="Calibri" w:cs="Times New Roman"/>
          <w:szCs w:val="24"/>
        </w:rPr>
        <w:t xml:space="preserve">ir pieejama informācija par kompetentās institūcijas konkurences jomā lēmumu, ar kuru </w:t>
      </w:r>
      <w:r w:rsidR="009A524F">
        <w:rPr>
          <w:rFonts w:eastAsia="Calibri" w:cs="Times New Roman"/>
          <w:szCs w:val="24"/>
        </w:rPr>
        <w:t>Dalībnieks</w:t>
      </w:r>
      <w:r w:rsidR="007C00D1" w:rsidRPr="007C00D1">
        <w:rPr>
          <w:rFonts w:eastAsia="Calibri" w:cs="Times New Roman"/>
          <w:szCs w:val="24"/>
        </w:rPr>
        <w:t xml:space="preserve"> ir atzīts par vainīgu konkurences tiesību pārkāpumā, kas izpaužas kā horizontālā karteļa vienošanās, izņemot gadījumu, kad attiecīgā institūcija, konstatējot konkurences tiesību pārkāpumu, par sadarbību iecietības programmas ietvaros </w:t>
      </w:r>
      <w:r w:rsidR="009A524F">
        <w:rPr>
          <w:rFonts w:eastAsia="Calibri" w:cs="Times New Roman"/>
          <w:szCs w:val="24"/>
        </w:rPr>
        <w:t>Dalībnieku</w:t>
      </w:r>
      <w:r w:rsidR="007C00D1" w:rsidRPr="007C00D1">
        <w:rPr>
          <w:rFonts w:eastAsia="Calibri" w:cs="Times New Roman"/>
          <w:szCs w:val="24"/>
        </w:rPr>
        <w:t xml:space="preserve"> ir atbrīvojusi no naudas soda vai naudas sodu samazinājusi</w:t>
      </w:r>
      <w:r w:rsidR="009A524F">
        <w:rPr>
          <w:rFonts w:eastAsia="Calibri" w:cs="Times New Roman"/>
          <w:szCs w:val="24"/>
        </w:rPr>
        <w:t>;</w:t>
      </w:r>
    </w:p>
    <w:p w14:paraId="3D81F0AE" w14:textId="0259C11D" w:rsidR="00C502FB" w:rsidRDefault="00043809" w:rsidP="00C502FB">
      <w:pPr>
        <w:spacing w:after="0" w:line="240" w:lineRule="auto"/>
        <w:ind w:right="-1" w:firstLine="709"/>
        <w:contextualSpacing/>
        <w:jc w:val="both"/>
        <w:rPr>
          <w:rFonts w:eastAsia="Calibri" w:cs="Times New Roman"/>
          <w:szCs w:val="24"/>
        </w:rPr>
      </w:pPr>
      <w:r>
        <w:rPr>
          <w:rFonts w:eastAsia="Times New Roman" w:cs="Times New Roman"/>
          <w:szCs w:val="24"/>
          <w:lang w:eastAsia="lv-LV"/>
        </w:rPr>
        <w:t>10</w:t>
      </w:r>
      <w:r w:rsidR="009A524F" w:rsidRPr="009A524F">
        <w:rPr>
          <w:rFonts w:eastAsia="Calibri" w:cs="Times New Roman"/>
          <w:szCs w:val="24"/>
        </w:rPr>
        <w:t>.</w:t>
      </w:r>
      <w:r w:rsidR="009A524F">
        <w:rPr>
          <w:rFonts w:eastAsia="Calibri" w:cs="Times New Roman"/>
          <w:szCs w:val="24"/>
        </w:rPr>
        <w:t>5</w:t>
      </w:r>
      <w:r w:rsidR="009A524F" w:rsidRPr="009A524F">
        <w:rPr>
          <w:rFonts w:eastAsia="Calibri" w:cs="Times New Roman"/>
          <w:szCs w:val="24"/>
        </w:rPr>
        <w:t>.</w:t>
      </w:r>
      <w:r w:rsidR="009A524F">
        <w:rPr>
          <w:rFonts w:eastAsia="Calibri" w:cs="Times New Roman"/>
          <w:szCs w:val="24"/>
        </w:rPr>
        <w:t>6</w:t>
      </w:r>
      <w:r w:rsidR="009A524F" w:rsidRPr="009A524F">
        <w:rPr>
          <w:rFonts w:eastAsia="Calibri" w:cs="Times New Roman"/>
          <w:szCs w:val="24"/>
        </w:rPr>
        <w:t>.</w:t>
      </w:r>
      <w:r w:rsidR="009A524F">
        <w:rPr>
          <w:rFonts w:eastAsia="Calibri" w:cs="Times New Roman"/>
          <w:szCs w:val="24"/>
        </w:rPr>
        <w:t> </w:t>
      </w:r>
      <w:r w:rsidR="009A524F" w:rsidRPr="009A524F">
        <w:rPr>
          <w:rFonts w:eastAsia="Calibri" w:cs="Times New Roman"/>
          <w:szCs w:val="24"/>
        </w:rPr>
        <w:t xml:space="preserve">Dalībnieks </w:t>
      </w:r>
      <w:r w:rsidR="009A524F">
        <w:rPr>
          <w:rFonts w:eastAsia="Calibri" w:cs="Times New Roman"/>
          <w:szCs w:val="24"/>
        </w:rPr>
        <w:t xml:space="preserve">atkārtoti Vienošanās noteiktajā kārtībā neiesniedz </w:t>
      </w:r>
      <w:r w:rsidR="009A524F" w:rsidRPr="009A524F">
        <w:rPr>
          <w:rFonts w:eastAsia="Calibri" w:cs="Times New Roman"/>
          <w:szCs w:val="24"/>
        </w:rPr>
        <w:t>cenu piedāvājumu</w:t>
      </w:r>
      <w:r w:rsidR="009A524F">
        <w:rPr>
          <w:rFonts w:eastAsia="Calibri" w:cs="Times New Roman"/>
          <w:szCs w:val="24"/>
        </w:rPr>
        <w:t xml:space="preserve">, </w:t>
      </w:r>
      <w:r w:rsidR="009A524F" w:rsidRPr="009A524F">
        <w:rPr>
          <w:rFonts w:eastAsia="Calibri" w:cs="Times New Roman"/>
          <w:szCs w:val="24"/>
        </w:rPr>
        <w:t xml:space="preserve">atsakās slēgt Līgumu vai to nenoslēdz Vienošanās </w:t>
      </w:r>
      <w:r w:rsidR="00C41D72">
        <w:rPr>
          <w:rFonts w:eastAsia="Calibri" w:cs="Times New Roman"/>
          <w:szCs w:val="24"/>
        </w:rPr>
        <w:t>3</w:t>
      </w:r>
      <w:r w:rsidR="009A524F" w:rsidRPr="009A524F">
        <w:rPr>
          <w:rFonts w:eastAsia="Calibri" w:cs="Times New Roman"/>
          <w:szCs w:val="24"/>
        </w:rPr>
        <w:t>.</w:t>
      </w:r>
      <w:r w:rsidR="00330F29">
        <w:rPr>
          <w:rFonts w:eastAsia="Calibri" w:cs="Times New Roman"/>
          <w:szCs w:val="24"/>
        </w:rPr>
        <w:t>8</w:t>
      </w:r>
      <w:r w:rsidR="009A524F" w:rsidRPr="009A524F">
        <w:rPr>
          <w:rFonts w:eastAsia="Calibri" w:cs="Times New Roman"/>
          <w:szCs w:val="24"/>
        </w:rPr>
        <w:t>.</w:t>
      </w:r>
      <w:r w:rsidR="009A524F">
        <w:rPr>
          <w:rFonts w:eastAsia="Calibri" w:cs="Times New Roman"/>
          <w:szCs w:val="24"/>
        </w:rPr>
        <w:t> </w:t>
      </w:r>
      <w:r w:rsidR="009A524F" w:rsidRPr="009A524F">
        <w:rPr>
          <w:rFonts w:eastAsia="Calibri" w:cs="Times New Roman"/>
          <w:szCs w:val="24"/>
        </w:rPr>
        <w:t>punktā noteiktajā termiņā</w:t>
      </w:r>
      <w:r w:rsidR="00C502FB">
        <w:rPr>
          <w:rFonts w:eastAsia="Calibri" w:cs="Times New Roman"/>
          <w:szCs w:val="24"/>
        </w:rPr>
        <w:t>;</w:t>
      </w:r>
    </w:p>
    <w:p w14:paraId="2A8445EB" w14:textId="73C10966" w:rsidR="009A524F" w:rsidRDefault="00043809" w:rsidP="00C502FB">
      <w:pPr>
        <w:spacing w:after="0" w:line="240" w:lineRule="auto"/>
        <w:ind w:right="-1" w:firstLine="709"/>
        <w:contextualSpacing/>
        <w:jc w:val="both"/>
        <w:rPr>
          <w:rFonts w:eastAsia="Calibri" w:cs="Times New Roman"/>
          <w:szCs w:val="24"/>
        </w:rPr>
      </w:pPr>
      <w:r>
        <w:rPr>
          <w:rFonts w:eastAsia="Times New Roman" w:cs="Times New Roman"/>
          <w:szCs w:val="24"/>
          <w:lang w:eastAsia="lv-LV"/>
        </w:rPr>
        <w:t>10</w:t>
      </w:r>
      <w:r w:rsidR="00C502FB">
        <w:rPr>
          <w:rFonts w:eastAsia="Calibri" w:cs="Times New Roman"/>
          <w:szCs w:val="24"/>
        </w:rPr>
        <w:t>.5.7. </w:t>
      </w:r>
      <w:r w:rsidR="009A524F">
        <w:rPr>
          <w:rFonts w:eastAsia="Calibri" w:cs="Times New Roman"/>
          <w:szCs w:val="24"/>
        </w:rPr>
        <w:t>Dalībniek</w:t>
      </w:r>
      <w:r w:rsidR="00C502FB">
        <w:rPr>
          <w:rFonts w:eastAsia="Calibri" w:cs="Times New Roman"/>
          <w:szCs w:val="24"/>
        </w:rPr>
        <w:t>s</w:t>
      </w:r>
      <w:r w:rsidR="009A524F">
        <w:rPr>
          <w:rFonts w:eastAsia="Calibri" w:cs="Times New Roman"/>
          <w:szCs w:val="24"/>
        </w:rPr>
        <w:t xml:space="preserve"> </w:t>
      </w:r>
      <w:r w:rsidR="00C502FB">
        <w:rPr>
          <w:rFonts w:eastAsia="Calibri" w:cs="Times New Roman"/>
          <w:szCs w:val="24"/>
        </w:rPr>
        <w:t>nav pildījis ar Pasūtītāju noslēgto Līgumu un tādēļ Pasūtītājs ir vienpusēji atkāpies no Līguma</w:t>
      </w:r>
      <w:r w:rsidR="0084736B">
        <w:rPr>
          <w:rFonts w:eastAsia="Calibri" w:cs="Times New Roman"/>
          <w:szCs w:val="24"/>
        </w:rPr>
        <w:t>;</w:t>
      </w:r>
    </w:p>
    <w:p w14:paraId="2EE8531F" w14:textId="58019763" w:rsidR="0084736B" w:rsidRDefault="0084736B" w:rsidP="00C502FB">
      <w:pPr>
        <w:spacing w:after="0" w:line="240" w:lineRule="auto"/>
        <w:ind w:right="-1" w:firstLine="709"/>
        <w:contextualSpacing/>
        <w:jc w:val="both"/>
        <w:rPr>
          <w:rFonts w:cs="Times New Roman"/>
          <w:szCs w:val="24"/>
        </w:rPr>
      </w:pPr>
      <w:r>
        <w:rPr>
          <w:rFonts w:cs="Times New Roman"/>
          <w:szCs w:val="24"/>
        </w:rPr>
        <w:t>10.5.</w:t>
      </w:r>
      <w:r w:rsidR="00761F87">
        <w:rPr>
          <w:rFonts w:cs="Times New Roman"/>
          <w:szCs w:val="24"/>
        </w:rPr>
        <w:t>8</w:t>
      </w:r>
      <w:r>
        <w:rPr>
          <w:rFonts w:cs="Times New Roman"/>
          <w:szCs w:val="24"/>
        </w:rPr>
        <w:t>. Dalībnieks</w:t>
      </w:r>
      <w:r w:rsidRPr="00013529">
        <w:rPr>
          <w:rFonts w:cs="Times New Roman"/>
          <w:szCs w:val="24"/>
        </w:rPr>
        <w:t xml:space="preserve"> </w:t>
      </w:r>
      <w:r w:rsidRPr="00164CF6">
        <w:rPr>
          <w:rFonts w:cs="Times New Roman"/>
          <w:szCs w:val="24"/>
        </w:rPr>
        <w:t xml:space="preserve">iepirkuma procedūrā </w:t>
      </w:r>
      <w:r w:rsidRPr="00343DD9">
        <w:rPr>
          <w:rFonts w:cs="Times New Roman"/>
          <w:szCs w:val="24"/>
        </w:rPr>
        <w:t xml:space="preserve">vai </w:t>
      </w:r>
      <w:r>
        <w:rPr>
          <w:rFonts w:cs="Times New Roman"/>
          <w:szCs w:val="24"/>
        </w:rPr>
        <w:t>Vienošanās</w:t>
      </w:r>
      <w:r w:rsidRPr="00343DD9">
        <w:rPr>
          <w:rFonts w:cs="Times New Roman"/>
          <w:szCs w:val="24"/>
        </w:rPr>
        <w:t xml:space="preserve"> izpildes laikā sniedzis nepatiesas ziņas vai apliecinājumus</w:t>
      </w:r>
      <w:r>
        <w:rPr>
          <w:rFonts w:cs="Times New Roman"/>
          <w:szCs w:val="24"/>
        </w:rPr>
        <w:t xml:space="preserve">, kas </w:t>
      </w:r>
      <w:r w:rsidRPr="00164CF6">
        <w:rPr>
          <w:rFonts w:cs="Times New Roman"/>
          <w:szCs w:val="24"/>
        </w:rPr>
        <w:t>ietekmētu piedāvājuma izvēli</w:t>
      </w:r>
      <w:r w:rsidRPr="00164CF6">
        <w:t xml:space="preserve"> </w:t>
      </w:r>
      <w:r w:rsidRPr="00164CF6">
        <w:rPr>
          <w:rFonts w:cs="Times New Roman"/>
          <w:szCs w:val="24"/>
        </w:rPr>
        <w:t xml:space="preserve">atbilstoši </w:t>
      </w:r>
      <w:r w:rsidRPr="00530CAB">
        <w:rPr>
          <w:rFonts w:cs="Times New Roman"/>
          <w:szCs w:val="24"/>
        </w:rPr>
        <w:t>iepirkuma procedūras dokumentos</w:t>
      </w:r>
      <w:r w:rsidRPr="00164CF6">
        <w:rPr>
          <w:rFonts w:cs="Times New Roman"/>
          <w:szCs w:val="24"/>
        </w:rPr>
        <w:t xml:space="preserve"> noteiktajiem piedāvājuma izvērtēšanas kritērijiem</w:t>
      </w:r>
      <w:r>
        <w:rPr>
          <w:rFonts w:cs="Times New Roman"/>
          <w:szCs w:val="24"/>
        </w:rPr>
        <w:t xml:space="preserve"> vai būtiski ietekmē Vienošanās izpildi;</w:t>
      </w:r>
    </w:p>
    <w:p w14:paraId="29EDD452" w14:textId="5019A314" w:rsidR="0084736B" w:rsidRDefault="0084736B" w:rsidP="00C502FB">
      <w:pPr>
        <w:spacing w:after="0" w:line="240" w:lineRule="auto"/>
        <w:ind w:right="-1" w:firstLine="709"/>
        <w:contextualSpacing/>
        <w:jc w:val="both"/>
        <w:rPr>
          <w:rFonts w:eastAsia="Calibri" w:cs="Times New Roman"/>
          <w:szCs w:val="24"/>
        </w:rPr>
      </w:pPr>
      <w:r>
        <w:rPr>
          <w:rFonts w:cs="Times New Roman"/>
          <w:szCs w:val="24"/>
        </w:rPr>
        <w:t>10.5.</w:t>
      </w:r>
      <w:r w:rsidR="00761F87">
        <w:rPr>
          <w:rFonts w:cs="Times New Roman"/>
          <w:szCs w:val="24"/>
        </w:rPr>
        <w:t>9</w:t>
      </w:r>
      <w:r>
        <w:rPr>
          <w:rFonts w:cs="Times New Roman"/>
          <w:szCs w:val="24"/>
        </w:rPr>
        <w:t>. </w:t>
      </w:r>
      <w:r w:rsidRPr="00514B1F">
        <w:rPr>
          <w:rFonts w:eastAsia="Calibri" w:cs="Times New Roman"/>
          <w:szCs w:val="24"/>
        </w:rPr>
        <w:t>ir konstatēts kāds no Publisko iepirkumu likuma 64. panta pirmajā daļā noteiktajiem gadījumiem.</w:t>
      </w:r>
    </w:p>
    <w:bookmarkEnd w:id="12"/>
    <w:p w14:paraId="1D3C0A73" w14:textId="0BAA71D8" w:rsidR="00C76D22" w:rsidRPr="00C76D22" w:rsidRDefault="00043809" w:rsidP="00B7051F">
      <w:pPr>
        <w:widowControl w:val="0"/>
        <w:suppressAutoHyphens/>
        <w:spacing w:after="0" w:line="240" w:lineRule="auto"/>
        <w:ind w:right="-1" w:firstLine="709"/>
        <w:jc w:val="both"/>
        <w:rPr>
          <w:rFonts w:eastAsia="Times New Roman" w:cs="Times New Roman"/>
          <w:szCs w:val="24"/>
          <w:lang w:eastAsia="ar-SA"/>
        </w:rPr>
      </w:pPr>
      <w:r>
        <w:rPr>
          <w:rFonts w:eastAsia="Times New Roman" w:cs="Times New Roman"/>
          <w:szCs w:val="24"/>
          <w:lang w:eastAsia="lv-LV"/>
        </w:rPr>
        <w:t>10</w:t>
      </w:r>
      <w:r w:rsidR="00C76D22" w:rsidRPr="00C76D22">
        <w:rPr>
          <w:rFonts w:eastAsia="Times New Roman" w:cs="Times New Roman"/>
          <w:szCs w:val="24"/>
          <w:lang w:eastAsia="ar-SA"/>
        </w:rPr>
        <w:t>.</w:t>
      </w:r>
      <w:r w:rsidR="00D80ACB">
        <w:rPr>
          <w:rFonts w:eastAsia="Times New Roman" w:cs="Times New Roman"/>
          <w:szCs w:val="24"/>
          <w:lang w:eastAsia="ar-SA"/>
        </w:rPr>
        <w:t>6</w:t>
      </w:r>
      <w:r w:rsidR="00C76D22" w:rsidRPr="00C76D22">
        <w:rPr>
          <w:rFonts w:eastAsia="Times New Roman" w:cs="Times New Roman"/>
          <w:szCs w:val="24"/>
          <w:lang w:eastAsia="ar-SA"/>
        </w:rPr>
        <w:t xml:space="preserve">. Ja </w:t>
      </w:r>
      <w:r w:rsidR="00673299">
        <w:rPr>
          <w:rFonts w:eastAsia="Times New Roman" w:cs="Times New Roman"/>
          <w:szCs w:val="24"/>
          <w:lang w:eastAsia="ar-SA"/>
        </w:rPr>
        <w:t>Vienošanās</w:t>
      </w:r>
      <w:r w:rsidR="00C76D22" w:rsidRPr="00C76D22">
        <w:rPr>
          <w:rFonts w:eastAsia="Times New Roman" w:cs="Times New Roman"/>
          <w:szCs w:val="24"/>
          <w:lang w:eastAsia="ar-SA"/>
        </w:rPr>
        <w:t xml:space="preserve"> </w:t>
      </w:r>
      <w:r w:rsidR="00390AC1">
        <w:rPr>
          <w:rFonts w:eastAsia="Times New Roman" w:cs="Times New Roman"/>
          <w:szCs w:val="24"/>
          <w:lang w:eastAsia="ar-SA"/>
        </w:rPr>
        <w:t>9</w:t>
      </w:r>
      <w:r w:rsidR="00C76D22" w:rsidRPr="00C76D22">
        <w:rPr>
          <w:rFonts w:eastAsia="Times New Roman" w:cs="Times New Roman"/>
          <w:szCs w:val="24"/>
          <w:lang w:eastAsia="ar-SA"/>
        </w:rPr>
        <w:t xml:space="preserve">. nodaļā minētie apstākļi turpinās ilgāk par vienu mēnesi, jebkurai Pusei ir tiesības vienpusēji atkāpties no </w:t>
      </w:r>
      <w:r w:rsidR="009A524F">
        <w:rPr>
          <w:rFonts w:eastAsia="Times New Roman" w:cs="Times New Roman"/>
          <w:szCs w:val="24"/>
          <w:lang w:eastAsia="ar-SA"/>
        </w:rPr>
        <w:t>Vienošanās</w:t>
      </w:r>
      <w:r w:rsidR="00C76D22" w:rsidRPr="00C76D22">
        <w:rPr>
          <w:rFonts w:eastAsia="Times New Roman" w:cs="Times New Roman"/>
          <w:szCs w:val="24"/>
          <w:lang w:eastAsia="ar-SA"/>
        </w:rPr>
        <w:t>, par to vismaz 10</w:t>
      </w:r>
      <w:r w:rsidR="007146EA">
        <w:rPr>
          <w:rFonts w:eastAsia="Times New Roman" w:cs="Times New Roman"/>
          <w:szCs w:val="24"/>
          <w:lang w:eastAsia="ar-SA"/>
        </w:rPr>
        <w:t> </w:t>
      </w:r>
      <w:r w:rsidR="00C76D22" w:rsidRPr="00C76D22">
        <w:rPr>
          <w:rFonts w:eastAsia="Times New Roman" w:cs="Times New Roman"/>
          <w:szCs w:val="24"/>
          <w:lang w:eastAsia="ar-SA"/>
        </w:rPr>
        <w:t>darbdienas iepriekš nosūtot rakstisku paziņojumu uz attiecīg</w:t>
      </w:r>
      <w:r w:rsidR="00780103">
        <w:rPr>
          <w:rFonts w:eastAsia="Times New Roman" w:cs="Times New Roman"/>
          <w:szCs w:val="24"/>
          <w:lang w:eastAsia="ar-SA"/>
        </w:rPr>
        <w:t>ajām</w:t>
      </w:r>
      <w:r w:rsidR="00C76D22" w:rsidRPr="00C76D22">
        <w:rPr>
          <w:rFonts w:eastAsia="Times New Roman" w:cs="Times New Roman"/>
          <w:szCs w:val="24"/>
          <w:lang w:eastAsia="ar-SA"/>
        </w:rPr>
        <w:t xml:space="preserve"> </w:t>
      </w:r>
      <w:r w:rsidR="009A524F">
        <w:rPr>
          <w:rFonts w:eastAsia="Times New Roman" w:cs="Times New Roman"/>
          <w:szCs w:val="24"/>
          <w:lang w:eastAsia="ar-SA"/>
        </w:rPr>
        <w:t>Vienošanās</w:t>
      </w:r>
      <w:r w:rsidR="00C76D22" w:rsidRPr="00C76D22">
        <w:rPr>
          <w:rFonts w:eastAsia="Times New Roman" w:cs="Times New Roman"/>
          <w:szCs w:val="24"/>
          <w:lang w:eastAsia="ar-SA"/>
        </w:rPr>
        <w:t xml:space="preserve"> </w:t>
      </w:r>
      <w:r w:rsidR="00390AC1">
        <w:rPr>
          <w:rFonts w:eastAsia="Times New Roman" w:cs="Times New Roman"/>
          <w:szCs w:val="24"/>
          <w:lang w:eastAsia="ar-SA"/>
        </w:rPr>
        <w:t>11.2.</w:t>
      </w:r>
      <w:r w:rsidR="00C76D22" w:rsidRPr="00C76D22">
        <w:rPr>
          <w:rFonts w:eastAsia="Times New Roman" w:cs="Times New Roman"/>
          <w:szCs w:val="24"/>
          <w:lang w:eastAsia="ar-SA"/>
        </w:rPr>
        <w:t xml:space="preserve"> </w:t>
      </w:r>
      <w:r w:rsidR="00780103">
        <w:rPr>
          <w:rFonts w:eastAsia="Times New Roman" w:cs="Times New Roman"/>
          <w:szCs w:val="24"/>
          <w:lang w:eastAsia="ar-SA"/>
        </w:rPr>
        <w:t>un</w:t>
      </w:r>
      <w:r w:rsidR="00C76D22" w:rsidRPr="00C76D22">
        <w:rPr>
          <w:rFonts w:eastAsia="Times New Roman" w:cs="Times New Roman"/>
          <w:szCs w:val="24"/>
          <w:lang w:eastAsia="ar-SA"/>
        </w:rPr>
        <w:t xml:space="preserve"> </w:t>
      </w:r>
      <w:r w:rsidR="00390AC1">
        <w:rPr>
          <w:rFonts w:eastAsia="Times New Roman" w:cs="Times New Roman"/>
          <w:szCs w:val="24"/>
          <w:lang w:eastAsia="ar-SA"/>
        </w:rPr>
        <w:t>11.3.</w:t>
      </w:r>
      <w:r w:rsidR="00C76D22" w:rsidRPr="00C76D22">
        <w:rPr>
          <w:rFonts w:eastAsia="Times New Roman" w:cs="Times New Roman"/>
          <w:szCs w:val="24"/>
          <w:lang w:eastAsia="ar-SA"/>
        </w:rPr>
        <w:t> punktā norādīt</w:t>
      </w:r>
      <w:r w:rsidR="00780103">
        <w:rPr>
          <w:rFonts w:eastAsia="Times New Roman" w:cs="Times New Roman"/>
          <w:szCs w:val="24"/>
          <w:lang w:eastAsia="ar-SA"/>
        </w:rPr>
        <w:t>ajām</w:t>
      </w:r>
      <w:r w:rsidR="00C76D22" w:rsidRPr="00C76D22">
        <w:rPr>
          <w:rFonts w:eastAsia="Times New Roman" w:cs="Times New Roman"/>
          <w:szCs w:val="24"/>
          <w:lang w:eastAsia="ar-SA"/>
        </w:rPr>
        <w:t xml:space="preserve"> elektroniskā pasta adres</w:t>
      </w:r>
      <w:r w:rsidR="00780103">
        <w:rPr>
          <w:rFonts w:eastAsia="Times New Roman" w:cs="Times New Roman"/>
          <w:szCs w:val="24"/>
          <w:lang w:eastAsia="ar-SA"/>
        </w:rPr>
        <w:t>ēm</w:t>
      </w:r>
      <w:r w:rsidR="00C76D22" w:rsidRPr="00C76D22">
        <w:rPr>
          <w:rFonts w:eastAsia="Times New Roman" w:cs="Times New Roman"/>
          <w:szCs w:val="24"/>
          <w:lang w:eastAsia="ar-SA"/>
        </w:rPr>
        <w:t>.</w:t>
      </w:r>
    </w:p>
    <w:p w14:paraId="280C8D36" w14:textId="0381BBC7" w:rsidR="00720C09" w:rsidRPr="00B7051F" w:rsidRDefault="00043809" w:rsidP="00B7051F">
      <w:pPr>
        <w:widowControl w:val="0"/>
        <w:suppressAutoHyphens/>
        <w:spacing w:after="0" w:line="240" w:lineRule="auto"/>
        <w:ind w:right="-1" w:firstLine="709"/>
        <w:jc w:val="both"/>
        <w:rPr>
          <w:rFonts w:eastAsia="Times New Roman" w:cs="Times New Roman"/>
          <w:szCs w:val="24"/>
          <w:lang w:eastAsia="ar-SA"/>
        </w:rPr>
      </w:pPr>
      <w:bookmarkStart w:id="13" w:name="_Hlk74230126"/>
      <w:r>
        <w:rPr>
          <w:rFonts w:eastAsia="Times New Roman" w:cs="Times New Roman"/>
          <w:szCs w:val="24"/>
          <w:lang w:eastAsia="lv-LV"/>
        </w:rPr>
        <w:t>10</w:t>
      </w:r>
      <w:r w:rsidR="00720C09" w:rsidRPr="00B7051F">
        <w:rPr>
          <w:rFonts w:eastAsia="Times New Roman" w:cs="Times New Roman"/>
          <w:szCs w:val="24"/>
        </w:rPr>
        <w:t>.</w:t>
      </w:r>
      <w:r w:rsidR="009A524F">
        <w:rPr>
          <w:rFonts w:eastAsia="Times New Roman" w:cs="Times New Roman"/>
          <w:szCs w:val="24"/>
        </w:rPr>
        <w:t>7</w:t>
      </w:r>
      <w:r w:rsidR="00720C09" w:rsidRPr="00B7051F">
        <w:rPr>
          <w:rFonts w:eastAsia="Times New Roman" w:cs="Times New Roman"/>
          <w:szCs w:val="24"/>
        </w:rPr>
        <w:t>. Jebkuras nesaskaņas, domstarpības vai strīdus Puses risina savstarpēju pārrunu ceļā.</w:t>
      </w:r>
    </w:p>
    <w:p w14:paraId="70058410" w14:textId="77777777" w:rsidR="005A71DF" w:rsidRDefault="00043809" w:rsidP="005A71DF">
      <w:pPr>
        <w:widowControl w:val="0"/>
        <w:suppressAutoHyphens/>
        <w:spacing w:after="0" w:line="240" w:lineRule="auto"/>
        <w:ind w:right="-1" w:firstLine="709"/>
        <w:jc w:val="both"/>
        <w:rPr>
          <w:rFonts w:eastAsia="Times New Roman" w:cs="Times New Roman"/>
          <w:szCs w:val="24"/>
        </w:rPr>
      </w:pPr>
      <w:r>
        <w:rPr>
          <w:rFonts w:eastAsia="Times New Roman" w:cs="Times New Roman"/>
          <w:szCs w:val="24"/>
          <w:lang w:eastAsia="lv-LV"/>
        </w:rPr>
        <w:t>10</w:t>
      </w:r>
      <w:r w:rsidR="00720C09" w:rsidRPr="00B7051F">
        <w:rPr>
          <w:rFonts w:eastAsia="Times New Roman" w:cs="Times New Roman"/>
          <w:szCs w:val="24"/>
        </w:rPr>
        <w:t>.</w:t>
      </w:r>
      <w:r w:rsidR="009A524F">
        <w:rPr>
          <w:rFonts w:eastAsia="Times New Roman" w:cs="Times New Roman"/>
          <w:szCs w:val="24"/>
        </w:rPr>
        <w:t>8</w:t>
      </w:r>
      <w:r w:rsidR="00720C09" w:rsidRPr="00B7051F">
        <w:rPr>
          <w:rFonts w:eastAsia="Times New Roman" w:cs="Times New Roman"/>
          <w:szCs w:val="24"/>
        </w:rPr>
        <w:t>. Ja Puses 15</w:t>
      </w:r>
      <w:r w:rsidR="007146EA">
        <w:rPr>
          <w:rFonts w:eastAsia="Times New Roman" w:cs="Times New Roman"/>
          <w:szCs w:val="24"/>
        </w:rPr>
        <w:t> </w:t>
      </w:r>
      <w:r w:rsidR="00720C09" w:rsidRPr="00B7051F">
        <w:rPr>
          <w:rFonts w:eastAsia="Times New Roman" w:cs="Times New Roman"/>
          <w:szCs w:val="24"/>
        </w:rPr>
        <w:t>darbdienu laikā nevar vienoties, strīdus risina vispārējās jurisdikcijas tiesā.</w:t>
      </w:r>
    </w:p>
    <w:bookmarkEnd w:id="13"/>
    <w:p w14:paraId="75CCE3AC" w14:textId="77777777" w:rsidR="00C76D22" w:rsidRPr="00B7051F" w:rsidRDefault="00C76D22" w:rsidP="00B7051F">
      <w:pPr>
        <w:spacing w:after="0" w:line="240" w:lineRule="auto"/>
        <w:rPr>
          <w:rFonts w:cs="Times New Roman"/>
          <w:szCs w:val="24"/>
        </w:rPr>
      </w:pPr>
    </w:p>
    <w:p w14:paraId="50474614" w14:textId="04A7F17A" w:rsidR="00720C09" w:rsidRPr="00B7051F" w:rsidRDefault="00720C09" w:rsidP="00B7051F">
      <w:pPr>
        <w:spacing w:after="0" w:line="240" w:lineRule="auto"/>
        <w:jc w:val="center"/>
        <w:rPr>
          <w:rFonts w:cs="Times New Roman"/>
          <w:b/>
          <w:szCs w:val="24"/>
        </w:rPr>
      </w:pPr>
      <w:r w:rsidRPr="00B7051F">
        <w:rPr>
          <w:rFonts w:cs="Times New Roman"/>
          <w:b/>
          <w:szCs w:val="24"/>
        </w:rPr>
        <w:t>1</w:t>
      </w:r>
      <w:r w:rsidR="00390AC1">
        <w:rPr>
          <w:rFonts w:cs="Times New Roman"/>
          <w:b/>
          <w:szCs w:val="24"/>
        </w:rPr>
        <w:t>1</w:t>
      </w:r>
      <w:r w:rsidRPr="00B7051F">
        <w:rPr>
          <w:rFonts w:cs="Times New Roman"/>
          <w:b/>
          <w:szCs w:val="24"/>
        </w:rPr>
        <w:t>. Citi noteikumi</w:t>
      </w:r>
    </w:p>
    <w:p w14:paraId="59584C33" w14:textId="77777777" w:rsidR="00C76D22" w:rsidRPr="00B7051F" w:rsidRDefault="00C76D22" w:rsidP="00B7051F">
      <w:pPr>
        <w:spacing w:after="0" w:line="240" w:lineRule="auto"/>
        <w:rPr>
          <w:rFonts w:cs="Times New Roman"/>
          <w:szCs w:val="24"/>
        </w:rPr>
      </w:pPr>
    </w:p>
    <w:p w14:paraId="2B701FB0" w14:textId="21DBB8D4" w:rsidR="00720C09" w:rsidRPr="00B7051F" w:rsidRDefault="00B7051F" w:rsidP="00DA65C4">
      <w:pPr>
        <w:spacing w:after="0" w:line="240" w:lineRule="auto"/>
        <w:ind w:firstLine="709"/>
        <w:jc w:val="both"/>
        <w:rPr>
          <w:rFonts w:cs="Times New Roman"/>
          <w:szCs w:val="24"/>
        </w:rPr>
      </w:pPr>
      <w:r w:rsidRPr="00B7051F">
        <w:rPr>
          <w:rFonts w:cs="Times New Roman"/>
          <w:szCs w:val="24"/>
        </w:rPr>
        <w:t>1</w:t>
      </w:r>
      <w:r w:rsidR="00390AC1">
        <w:rPr>
          <w:rFonts w:cs="Times New Roman"/>
          <w:szCs w:val="24"/>
        </w:rPr>
        <w:t>1</w:t>
      </w:r>
      <w:r w:rsidRPr="00B7051F">
        <w:rPr>
          <w:rFonts w:cs="Times New Roman"/>
          <w:szCs w:val="24"/>
        </w:rPr>
        <w:t>.1. </w:t>
      </w:r>
      <w:r w:rsidR="00720C09" w:rsidRPr="00B7051F">
        <w:rPr>
          <w:rFonts w:cs="Times New Roman"/>
          <w:szCs w:val="24"/>
        </w:rPr>
        <w:t xml:space="preserve">Neviena no Pusēm bez rakstveida saskaņošanas ar </w:t>
      </w:r>
      <w:r w:rsidR="00780103">
        <w:rPr>
          <w:rFonts w:cs="Times New Roman"/>
          <w:szCs w:val="24"/>
        </w:rPr>
        <w:t>pārējām Pusēm</w:t>
      </w:r>
      <w:r w:rsidR="00720C09" w:rsidRPr="00B7051F">
        <w:rPr>
          <w:rFonts w:cs="Times New Roman"/>
          <w:szCs w:val="24"/>
        </w:rPr>
        <w:t xml:space="preserve"> nedrīkst nodot trešajai personai savas </w:t>
      </w:r>
      <w:r w:rsidR="00C502FB">
        <w:rPr>
          <w:rFonts w:cs="Times New Roman"/>
          <w:szCs w:val="24"/>
        </w:rPr>
        <w:t>Vienošanās</w:t>
      </w:r>
      <w:r w:rsidR="00720C09" w:rsidRPr="00B7051F">
        <w:rPr>
          <w:rFonts w:cs="Times New Roman"/>
          <w:szCs w:val="24"/>
        </w:rPr>
        <w:t xml:space="preserve"> noteiktās saistības.</w:t>
      </w:r>
    </w:p>
    <w:p w14:paraId="077C70A4" w14:textId="373D4C63" w:rsidR="00B7051F" w:rsidRPr="00B7051F" w:rsidRDefault="00B7051F"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B7051F">
        <w:rPr>
          <w:rFonts w:eastAsia="Times New Roman" w:cs="Times New Roman"/>
          <w:szCs w:val="24"/>
          <w:lang w:eastAsia="lv-LV"/>
        </w:rPr>
        <w:t>1</w:t>
      </w:r>
      <w:r w:rsidR="00390AC1">
        <w:rPr>
          <w:rFonts w:eastAsia="Times New Roman" w:cs="Times New Roman"/>
          <w:szCs w:val="24"/>
          <w:lang w:eastAsia="lv-LV"/>
        </w:rPr>
        <w:t>1</w:t>
      </w:r>
      <w:r w:rsidRPr="00B7051F">
        <w:rPr>
          <w:rFonts w:eastAsia="Times New Roman" w:cs="Times New Roman"/>
          <w:szCs w:val="24"/>
          <w:lang w:eastAsia="lv-LV"/>
        </w:rPr>
        <w:t xml:space="preserve">.2. Pasūtītājs pilnvaro __________, tālrunis __________, elektroniskā pasta adrese: __________ Pasūtītāja vārdā veikt </w:t>
      </w:r>
      <w:r w:rsidR="00673299">
        <w:rPr>
          <w:rFonts w:eastAsia="Times New Roman" w:cs="Times New Roman"/>
          <w:szCs w:val="24"/>
          <w:lang w:eastAsia="lv-LV"/>
        </w:rPr>
        <w:t>Vienošanās</w:t>
      </w:r>
      <w:r w:rsidR="007146EA">
        <w:rPr>
          <w:rFonts w:eastAsia="Times New Roman" w:cs="Times New Roman"/>
          <w:szCs w:val="24"/>
          <w:lang w:eastAsia="lv-LV"/>
        </w:rPr>
        <w:t xml:space="preserve"> 11.4. punktā minētās darbības</w:t>
      </w:r>
      <w:r w:rsidRPr="00B7051F">
        <w:rPr>
          <w:rFonts w:eastAsia="Times New Roman" w:cs="Times New Roman"/>
          <w:szCs w:val="24"/>
          <w:lang w:eastAsia="lv-LV"/>
        </w:rPr>
        <w:t>.</w:t>
      </w:r>
    </w:p>
    <w:p w14:paraId="0ADF986F" w14:textId="5DA17215" w:rsidR="00C502FB" w:rsidRDefault="00B7051F"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B7051F">
        <w:rPr>
          <w:rFonts w:eastAsia="Times New Roman" w:cs="Times New Roman"/>
          <w:szCs w:val="24"/>
          <w:lang w:eastAsia="lv-LV"/>
        </w:rPr>
        <w:lastRenderedPageBreak/>
        <w:t>1</w:t>
      </w:r>
      <w:r w:rsidR="00390AC1">
        <w:rPr>
          <w:rFonts w:eastAsia="Times New Roman" w:cs="Times New Roman"/>
          <w:szCs w:val="24"/>
          <w:lang w:eastAsia="lv-LV"/>
        </w:rPr>
        <w:t>1</w:t>
      </w:r>
      <w:r w:rsidRPr="00B7051F">
        <w:rPr>
          <w:rFonts w:eastAsia="Times New Roman" w:cs="Times New Roman"/>
          <w:szCs w:val="24"/>
          <w:lang w:eastAsia="lv-LV"/>
        </w:rPr>
        <w:t>.3. </w:t>
      </w:r>
      <w:r w:rsidR="00C502FB">
        <w:rPr>
          <w:rFonts w:eastAsia="Times New Roman" w:cs="Times New Roman"/>
          <w:szCs w:val="24"/>
          <w:lang w:eastAsia="lv-LV"/>
        </w:rPr>
        <w:t>Dalībnieku pilnvarotās personas:</w:t>
      </w:r>
    </w:p>
    <w:p w14:paraId="4BFA04EA" w14:textId="45A844D6" w:rsidR="00B7051F" w:rsidRDefault="00C502FB"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Pr>
          <w:rFonts w:eastAsia="Times New Roman" w:cs="Times New Roman"/>
          <w:szCs w:val="24"/>
          <w:lang w:eastAsia="lv-LV"/>
        </w:rPr>
        <w:t>1</w:t>
      </w:r>
      <w:r w:rsidR="00390AC1">
        <w:rPr>
          <w:rFonts w:eastAsia="Times New Roman" w:cs="Times New Roman"/>
          <w:szCs w:val="24"/>
          <w:lang w:eastAsia="lv-LV"/>
        </w:rPr>
        <w:t>1</w:t>
      </w:r>
      <w:r>
        <w:rPr>
          <w:rFonts w:eastAsia="Times New Roman" w:cs="Times New Roman"/>
          <w:szCs w:val="24"/>
          <w:lang w:eastAsia="lv-LV"/>
        </w:rPr>
        <w:t>.3.1. ____</w:t>
      </w:r>
      <w:r w:rsidR="00B7051F" w:rsidRPr="00B7051F">
        <w:rPr>
          <w:rFonts w:eastAsia="Times New Roman" w:cs="Times New Roman"/>
          <w:szCs w:val="24"/>
          <w:lang w:eastAsia="lv-LV"/>
        </w:rPr>
        <w:t xml:space="preserve"> pilnvaro __________, tālrunis __________, elektroniskā pasta adrese: __________ </w:t>
      </w:r>
      <w:r>
        <w:rPr>
          <w:rFonts w:eastAsia="Times New Roman" w:cs="Times New Roman"/>
          <w:szCs w:val="24"/>
          <w:lang w:eastAsia="lv-LV"/>
        </w:rPr>
        <w:t>savā</w:t>
      </w:r>
      <w:r w:rsidR="00782609">
        <w:rPr>
          <w:rFonts w:eastAsia="Times New Roman" w:cs="Times New Roman"/>
          <w:szCs w:val="24"/>
          <w:lang w:eastAsia="lv-LV"/>
        </w:rPr>
        <w:t xml:space="preserve"> vārdā</w:t>
      </w:r>
      <w:r w:rsidR="00B7051F" w:rsidRPr="00B7051F">
        <w:rPr>
          <w:rFonts w:eastAsia="Times New Roman" w:cs="Times New Roman"/>
          <w:szCs w:val="24"/>
          <w:lang w:eastAsia="lv-LV"/>
        </w:rPr>
        <w:t xml:space="preserve"> </w:t>
      </w:r>
      <w:r w:rsidR="007146EA" w:rsidRPr="007146EA">
        <w:rPr>
          <w:rFonts w:eastAsia="Times New Roman" w:cs="Times New Roman"/>
          <w:szCs w:val="24"/>
          <w:lang w:eastAsia="lv-LV"/>
        </w:rPr>
        <w:t xml:space="preserve">veikt </w:t>
      </w:r>
      <w:r w:rsidR="00673299">
        <w:rPr>
          <w:rFonts w:eastAsia="Times New Roman" w:cs="Times New Roman"/>
          <w:szCs w:val="24"/>
          <w:lang w:eastAsia="lv-LV"/>
        </w:rPr>
        <w:t>Vienošanās</w:t>
      </w:r>
      <w:r w:rsidR="007146EA" w:rsidRPr="007146EA">
        <w:rPr>
          <w:rFonts w:eastAsia="Times New Roman" w:cs="Times New Roman"/>
          <w:szCs w:val="24"/>
          <w:lang w:eastAsia="lv-LV"/>
        </w:rPr>
        <w:t xml:space="preserve"> 11.4.</w:t>
      </w:r>
      <w:r w:rsidR="007146EA">
        <w:rPr>
          <w:rFonts w:eastAsia="Times New Roman" w:cs="Times New Roman"/>
          <w:szCs w:val="24"/>
          <w:lang w:eastAsia="lv-LV"/>
        </w:rPr>
        <w:t> </w:t>
      </w:r>
      <w:r w:rsidR="007146EA" w:rsidRPr="007146EA">
        <w:rPr>
          <w:rFonts w:eastAsia="Times New Roman" w:cs="Times New Roman"/>
          <w:szCs w:val="24"/>
          <w:lang w:eastAsia="lv-LV"/>
        </w:rPr>
        <w:t>punktā minētās darbības</w:t>
      </w:r>
      <w:r>
        <w:rPr>
          <w:rFonts w:eastAsia="Times New Roman" w:cs="Times New Roman"/>
          <w:szCs w:val="24"/>
          <w:lang w:eastAsia="lv-LV"/>
        </w:rPr>
        <w:t>;</w:t>
      </w:r>
    </w:p>
    <w:p w14:paraId="787E0853" w14:textId="63659B89" w:rsidR="00C502FB" w:rsidRDefault="00C502FB"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Pr>
          <w:rFonts w:eastAsia="Times New Roman" w:cs="Times New Roman"/>
          <w:szCs w:val="24"/>
          <w:lang w:eastAsia="lv-LV"/>
        </w:rPr>
        <w:t>1</w:t>
      </w:r>
      <w:r w:rsidR="00390AC1">
        <w:rPr>
          <w:rFonts w:eastAsia="Times New Roman" w:cs="Times New Roman"/>
          <w:szCs w:val="24"/>
          <w:lang w:eastAsia="lv-LV"/>
        </w:rPr>
        <w:t>1</w:t>
      </w:r>
      <w:r>
        <w:rPr>
          <w:rFonts w:eastAsia="Times New Roman" w:cs="Times New Roman"/>
          <w:szCs w:val="24"/>
          <w:lang w:eastAsia="lv-LV"/>
        </w:rPr>
        <w:t>.3.2. ____</w:t>
      </w:r>
      <w:r w:rsidRPr="00B7051F">
        <w:rPr>
          <w:rFonts w:eastAsia="Times New Roman" w:cs="Times New Roman"/>
          <w:szCs w:val="24"/>
          <w:lang w:eastAsia="lv-LV"/>
        </w:rPr>
        <w:t xml:space="preserve"> pilnvaro __________, tālrunis __________, elektroniskā pasta adrese: __________ </w:t>
      </w:r>
      <w:r>
        <w:rPr>
          <w:rFonts w:eastAsia="Times New Roman" w:cs="Times New Roman"/>
          <w:szCs w:val="24"/>
          <w:lang w:eastAsia="lv-LV"/>
        </w:rPr>
        <w:t>savā vārdā</w:t>
      </w:r>
      <w:r w:rsidRPr="00B7051F">
        <w:rPr>
          <w:rFonts w:eastAsia="Times New Roman" w:cs="Times New Roman"/>
          <w:szCs w:val="24"/>
          <w:lang w:eastAsia="lv-LV"/>
        </w:rPr>
        <w:t xml:space="preserve"> </w:t>
      </w:r>
      <w:r w:rsidRPr="007146EA">
        <w:rPr>
          <w:rFonts w:eastAsia="Times New Roman" w:cs="Times New Roman"/>
          <w:szCs w:val="24"/>
          <w:lang w:eastAsia="lv-LV"/>
        </w:rPr>
        <w:t xml:space="preserve">veikt </w:t>
      </w:r>
      <w:r w:rsidR="00673299">
        <w:rPr>
          <w:rFonts w:eastAsia="Times New Roman" w:cs="Times New Roman"/>
          <w:szCs w:val="24"/>
          <w:lang w:eastAsia="lv-LV"/>
        </w:rPr>
        <w:t>Vienošanās</w:t>
      </w:r>
      <w:r w:rsidRPr="007146EA">
        <w:rPr>
          <w:rFonts w:eastAsia="Times New Roman" w:cs="Times New Roman"/>
          <w:szCs w:val="24"/>
          <w:lang w:eastAsia="lv-LV"/>
        </w:rPr>
        <w:t xml:space="preserve"> 11.4.</w:t>
      </w:r>
      <w:r>
        <w:rPr>
          <w:rFonts w:eastAsia="Times New Roman" w:cs="Times New Roman"/>
          <w:szCs w:val="24"/>
          <w:lang w:eastAsia="lv-LV"/>
        </w:rPr>
        <w:t> </w:t>
      </w:r>
      <w:r w:rsidRPr="007146EA">
        <w:rPr>
          <w:rFonts w:eastAsia="Times New Roman" w:cs="Times New Roman"/>
          <w:szCs w:val="24"/>
          <w:lang w:eastAsia="lv-LV"/>
        </w:rPr>
        <w:t>punktā minētās darbības</w:t>
      </w:r>
      <w:r w:rsidRPr="00B7051F">
        <w:rPr>
          <w:rFonts w:eastAsia="Times New Roman" w:cs="Times New Roman"/>
          <w:szCs w:val="24"/>
          <w:lang w:eastAsia="lv-LV"/>
        </w:rPr>
        <w:t>.</w:t>
      </w:r>
    </w:p>
    <w:p w14:paraId="519B6DD5" w14:textId="10016706" w:rsidR="00B7051F" w:rsidRPr="00720C09" w:rsidRDefault="00B7051F"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Pr="00B7051F">
        <w:rPr>
          <w:rFonts w:eastAsia="Times New Roman" w:cs="Times New Roman"/>
          <w:szCs w:val="24"/>
          <w:lang w:eastAsia="lv-LV"/>
        </w:rPr>
        <w:t>4</w:t>
      </w:r>
      <w:r w:rsidRPr="00720C09">
        <w:rPr>
          <w:rFonts w:eastAsia="Times New Roman" w:cs="Times New Roman"/>
          <w:szCs w:val="24"/>
          <w:lang w:eastAsia="lv-LV"/>
        </w:rPr>
        <w:t>. Pušu pilnvarotajiem pārstāvjiem ir šādas tiesības:</w:t>
      </w:r>
    </w:p>
    <w:p w14:paraId="52D162A3" w14:textId="6542461A" w:rsidR="00B7051F" w:rsidRPr="00720C09" w:rsidRDefault="00B7051F"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Pr="00B7051F">
        <w:rPr>
          <w:rFonts w:eastAsia="Times New Roman" w:cs="Times New Roman"/>
          <w:szCs w:val="24"/>
          <w:lang w:eastAsia="lv-LV"/>
        </w:rPr>
        <w:t>4</w:t>
      </w:r>
      <w:r w:rsidRPr="00720C09">
        <w:rPr>
          <w:rFonts w:eastAsia="Times New Roman" w:cs="Times New Roman"/>
          <w:szCs w:val="24"/>
          <w:lang w:eastAsia="lv-LV"/>
        </w:rPr>
        <w:t xml:space="preserve">.1. kontaktēties ar </w:t>
      </w:r>
      <w:r w:rsidR="00C502FB">
        <w:rPr>
          <w:rFonts w:eastAsia="Times New Roman" w:cs="Times New Roman"/>
          <w:szCs w:val="24"/>
          <w:lang w:eastAsia="lv-LV"/>
        </w:rPr>
        <w:t>pārējām Pusēm</w:t>
      </w:r>
      <w:r w:rsidRPr="00720C09">
        <w:rPr>
          <w:rFonts w:eastAsia="Times New Roman" w:cs="Times New Roman"/>
          <w:szCs w:val="24"/>
          <w:lang w:eastAsia="lv-LV"/>
        </w:rPr>
        <w:t xml:space="preserve"> par </w:t>
      </w:r>
      <w:r w:rsidR="00C502FB">
        <w:rPr>
          <w:rFonts w:eastAsia="Times New Roman" w:cs="Times New Roman"/>
          <w:szCs w:val="24"/>
          <w:lang w:eastAsia="lv-LV"/>
        </w:rPr>
        <w:t>Vienošanās</w:t>
      </w:r>
      <w:r w:rsidRPr="00720C09">
        <w:rPr>
          <w:rFonts w:eastAsia="Times New Roman" w:cs="Times New Roman"/>
          <w:szCs w:val="24"/>
          <w:lang w:eastAsia="lv-LV"/>
        </w:rPr>
        <w:t xml:space="preserve"> izpildes jautājumiem;</w:t>
      </w:r>
    </w:p>
    <w:p w14:paraId="45C1F463" w14:textId="15D39478" w:rsidR="00B7051F" w:rsidRPr="00720C09" w:rsidRDefault="00B7051F"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Pr="00B7051F">
        <w:rPr>
          <w:rFonts w:eastAsia="Times New Roman" w:cs="Times New Roman"/>
          <w:szCs w:val="24"/>
          <w:lang w:eastAsia="lv-LV"/>
        </w:rPr>
        <w:t>4</w:t>
      </w:r>
      <w:r w:rsidRPr="00720C09">
        <w:rPr>
          <w:rFonts w:eastAsia="Times New Roman" w:cs="Times New Roman"/>
          <w:szCs w:val="24"/>
          <w:lang w:eastAsia="lv-LV"/>
        </w:rPr>
        <w:t xml:space="preserve">.2. koordinēt kvalitatīvu </w:t>
      </w:r>
      <w:r w:rsidR="00C502FB">
        <w:rPr>
          <w:rFonts w:eastAsia="Times New Roman" w:cs="Times New Roman"/>
          <w:szCs w:val="24"/>
          <w:lang w:eastAsia="lv-LV"/>
        </w:rPr>
        <w:t>Vienošanās</w:t>
      </w:r>
      <w:r w:rsidRPr="00720C09">
        <w:rPr>
          <w:rFonts w:eastAsia="Times New Roman" w:cs="Times New Roman"/>
          <w:szCs w:val="24"/>
          <w:lang w:eastAsia="lv-LV"/>
        </w:rPr>
        <w:t xml:space="preserve"> izpildi;</w:t>
      </w:r>
    </w:p>
    <w:p w14:paraId="109E4EA9" w14:textId="48E27092" w:rsidR="00B7051F" w:rsidRPr="00720C09" w:rsidRDefault="00B7051F"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Pr="00B7051F">
        <w:rPr>
          <w:rFonts w:eastAsia="Times New Roman" w:cs="Times New Roman"/>
          <w:szCs w:val="24"/>
          <w:lang w:eastAsia="lv-LV"/>
        </w:rPr>
        <w:t>4</w:t>
      </w:r>
      <w:r w:rsidRPr="00720C09">
        <w:rPr>
          <w:rFonts w:eastAsia="Times New Roman" w:cs="Times New Roman"/>
          <w:szCs w:val="24"/>
          <w:lang w:eastAsia="lv-LV"/>
        </w:rPr>
        <w:t>.</w:t>
      </w:r>
      <w:r w:rsidR="00C502FB">
        <w:rPr>
          <w:rFonts w:eastAsia="Times New Roman" w:cs="Times New Roman"/>
          <w:szCs w:val="24"/>
          <w:lang w:eastAsia="lv-LV"/>
        </w:rPr>
        <w:t>3</w:t>
      </w:r>
      <w:r w:rsidRPr="00720C09">
        <w:rPr>
          <w:rFonts w:eastAsia="Times New Roman" w:cs="Times New Roman"/>
          <w:szCs w:val="24"/>
          <w:lang w:eastAsia="lv-LV"/>
        </w:rPr>
        <w:t xml:space="preserve">. risināt citus ar </w:t>
      </w:r>
      <w:r w:rsidR="00C502FB">
        <w:rPr>
          <w:rFonts w:eastAsia="Times New Roman" w:cs="Times New Roman"/>
          <w:szCs w:val="24"/>
          <w:lang w:eastAsia="lv-LV"/>
        </w:rPr>
        <w:t>Vienošanās</w:t>
      </w:r>
      <w:r w:rsidRPr="00720C09">
        <w:rPr>
          <w:rFonts w:eastAsia="Times New Roman" w:cs="Times New Roman"/>
          <w:szCs w:val="24"/>
          <w:lang w:eastAsia="lv-LV"/>
        </w:rPr>
        <w:t xml:space="preserve"> izpildi saistītus organizatoriskus jautājumus un </w:t>
      </w:r>
      <w:r w:rsidR="007146EA">
        <w:rPr>
          <w:rFonts w:eastAsia="Times New Roman" w:cs="Times New Roman"/>
          <w:szCs w:val="24"/>
          <w:lang w:eastAsia="lv-LV"/>
        </w:rPr>
        <w:t xml:space="preserve">veikt </w:t>
      </w:r>
      <w:r w:rsidRPr="00720C09">
        <w:rPr>
          <w:rFonts w:eastAsia="Times New Roman" w:cs="Times New Roman"/>
          <w:szCs w:val="24"/>
          <w:lang w:eastAsia="lv-LV"/>
        </w:rPr>
        <w:t xml:space="preserve">citas </w:t>
      </w:r>
      <w:r w:rsidR="00C502FB">
        <w:rPr>
          <w:rFonts w:eastAsia="Times New Roman" w:cs="Times New Roman"/>
          <w:szCs w:val="24"/>
          <w:lang w:eastAsia="lv-LV"/>
        </w:rPr>
        <w:t>Vienošanās</w:t>
      </w:r>
      <w:r w:rsidRPr="00720C09">
        <w:rPr>
          <w:rFonts w:eastAsia="Times New Roman" w:cs="Times New Roman"/>
          <w:szCs w:val="24"/>
          <w:lang w:eastAsia="lv-LV"/>
        </w:rPr>
        <w:t xml:space="preserve"> </w:t>
      </w:r>
      <w:r w:rsidR="007146EA">
        <w:rPr>
          <w:rFonts w:eastAsia="Times New Roman" w:cs="Times New Roman"/>
          <w:szCs w:val="24"/>
          <w:lang w:eastAsia="lv-LV"/>
        </w:rPr>
        <w:t>minētās</w:t>
      </w:r>
      <w:r w:rsidRPr="00720C09">
        <w:rPr>
          <w:rFonts w:eastAsia="Times New Roman" w:cs="Times New Roman"/>
          <w:szCs w:val="24"/>
          <w:lang w:eastAsia="lv-LV"/>
        </w:rPr>
        <w:t xml:space="preserve"> darbības.</w:t>
      </w:r>
    </w:p>
    <w:p w14:paraId="243C6530" w14:textId="4C0CAFC9" w:rsidR="00720C09" w:rsidRPr="00B7051F" w:rsidRDefault="00720C09"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00B7051F" w:rsidRPr="00B7051F">
        <w:rPr>
          <w:rFonts w:eastAsia="Times New Roman" w:cs="Times New Roman"/>
          <w:szCs w:val="24"/>
          <w:lang w:eastAsia="lv-LV"/>
        </w:rPr>
        <w:t>5</w:t>
      </w:r>
      <w:r w:rsidRPr="00720C09">
        <w:rPr>
          <w:rFonts w:eastAsia="Times New Roman" w:cs="Times New Roman"/>
          <w:szCs w:val="24"/>
          <w:lang w:eastAsia="lv-LV"/>
        </w:rPr>
        <w:t xml:space="preserve">. Jebkura korespondence, kas tiek nosūtīta otrai Pusei uz attiecīgo </w:t>
      </w:r>
      <w:r w:rsidR="00673299">
        <w:rPr>
          <w:rFonts w:eastAsia="Times New Roman" w:cs="Times New Roman"/>
          <w:szCs w:val="24"/>
          <w:lang w:eastAsia="lv-LV"/>
        </w:rPr>
        <w:t>Vienošanās</w:t>
      </w:r>
      <w:r w:rsidRPr="00720C09">
        <w:rPr>
          <w:rFonts w:eastAsia="Times New Roman" w:cs="Times New Roman"/>
          <w:szCs w:val="24"/>
          <w:lang w:eastAsia="lv-LV"/>
        </w:rPr>
        <w:t xml:space="preserve"> 1</w:t>
      </w:r>
      <w:r w:rsidR="00390AC1">
        <w:rPr>
          <w:rFonts w:eastAsia="Times New Roman" w:cs="Times New Roman"/>
          <w:szCs w:val="24"/>
          <w:lang w:eastAsia="lv-LV"/>
        </w:rPr>
        <w:t>1</w:t>
      </w:r>
      <w:r w:rsidRPr="00720C09">
        <w:rPr>
          <w:rFonts w:eastAsia="Times New Roman" w:cs="Times New Roman"/>
          <w:szCs w:val="24"/>
          <w:lang w:eastAsia="lv-LV"/>
        </w:rPr>
        <w:t>.</w:t>
      </w:r>
      <w:r w:rsidR="00B7051F" w:rsidRPr="00B7051F">
        <w:rPr>
          <w:rFonts w:eastAsia="Times New Roman" w:cs="Times New Roman"/>
          <w:szCs w:val="24"/>
          <w:lang w:eastAsia="lv-LV"/>
        </w:rPr>
        <w:t>2</w:t>
      </w:r>
      <w:r w:rsidRPr="00720C09">
        <w:rPr>
          <w:rFonts w:eastAsia="Times New Roman" w:cs="Times New Roman"/>
          <w:szCs w:val="24"/>
          <w:lang w:eastAsia="lv-LV"/>
        </w:rPr>
        <w:t>. vai 1</w:t>
      </w:r>
      <w:r w:rsidR="00390AC1">
        <w:rPr>
          <w:rFonts w:eastAsia="Times New Roman" w:cs="Times New Roman"/>
          <w:szCs w:val="24"/>
          <w:lang w:eastAsia="lv-LV"/>
        </w:rPr>
        <w:t>1</w:t>
      </w:r>
      <w:r w:rsidRPr="00720C09">
        <w:rPr>
          <w:rFonts w:eastAsia="Times New Roman" w:cs="Times New Roman"/>
          <w:szCs w:val="24"/>
          <w:lang w:eastAsia="lv-LV"/>
        </w:rPr>
        <w:t>.</w:t>
      </w:r>
      <w:r w:rsidR="00B7051F" w:rsidRPr="00B7051F">
        <w:rPr>
          <w:rFonts w:eastAsia="Times New Roman" w:cs="Times New Roman"/>
          <w:szCs w:val="24"/>
          <w:lang w:eastAsia="lv-LV"/>
        </w:rPr>
        <w:t>3</w:t>
      </w:r>
      <w:r w:rsidRPr="00720C09">
        <w:rPr>
          <w:rFonts w:eastAsia="Times New Roman" w:cs="Times New Roman"/>
          <w:szCs w:val="24"/>
          <w:lang w:eastAsia="lv-LV"/>
        </w:rPr>
        <w:t>. punktā norādīto elektroniskā pasta adresi, ir uzskatāma par saņemtu nākamajā darbdienā pēc tās nosūtīšanas.</w:t>
      </w:r>
    </w:p>
    <w:p w14:paraId="3C02BA54" w14:textId="7D74BE65" w:rsidR="00720C09" w:rsidRPr="00B7051F" w:rsidRDefault="00720C09"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00B7051F" w:rsidRPr="00B7051F">
        <w:rPr>
          <w:rFonts w:eastAsia="Times New Roman" w:cs="Times New Roman"/>
          <w:szCs w:val="24"/>
          <w:lang w:eastAsia="lv-LV"/>
        </w:rPr>
        <w:t>6</w:t>
      </w:r>
      <w:r w:rsidRPr="00720C09">
        <w:rPr>
          <w:rFonts w:eastAsia="Times New Roman" w:cs="Times New Roman"/>
          <w:szCs w:val="24"/>
          <w:lang w:eastAsia="lv-LV"/>
        </w:rPr>
        <w:t xml:space="preserve">. Pusēm ir pienākums nekavējoties, bet ne vēlāk kā trīs darbdienu laikā, informēt vienai otru par izmaiņām </w:t>
      </w:r>
      <w:r w:rsidR="00C502FB">
        <w:rPr>
          <w:rFonts w:eastAsia="Times New Roman" w:cs="Times New Roman"/>
          <w:szCs w:val="24"/>
          <w:lang w:eastAsia="lv-LV"/>
        </w:rPr>
        <w:t>Vienošanās</w:t>
      </w:r>
      <w:r w:rsidRPr="00720C09">
        <w:rPr>
          <w:rFonts w:eastAsia="Times New Roman" w:cs="Times New Roman"/>
          <w:szCs w:val="24"/>
          <w:lang w:eastAsia="lv-LV"/>
        </w:rPr>
        <w:t xml:space="preserve"> norādītajos </w:t>
      </w:r>
      <w:r w:rsidR="00B7051F" w:rsidRPr="00B7051F">
        <w:rPr>
          <w:rFonts w:eastAsia="Times New Roman" w:cs="Times New Roman"/>
          <w:szCs w:val="24"/>
          <w:lang w:eastAsia="lv-LV"/>
        </w:rPr>
        <w:t xml:space="preserve">Pušu </w:t>
      </w:r>
      <w:r w:rsidRPr="00720C09">
        <w:rPr>
          <w:rFonts w:eastAsia="Times New Roman" w:cs="Times New Roman"/>
          <w:szCs w:val="24"/>
          <w:lang w:eastAsia="lv-LV"/>
        </w:rPr>
        <w:t xml:space="preserve">rekvizītos, kā arī par izmaiņām attiecībā uz </w:t>
      </w:r>
      <w:r w:rsidR="00C502FB">
        <w:rPr>
          <w:rFonts w:eastAsia="Times New Roman" w:cs="Times New Roman"/>
          <w:szCs w:val="24"/>
          <w:lang w:eastAsia="lv-LV"/>
        </w:rPr>
        <w:t>Vienošanās</w:t>
      </w:r>
      <w:r w:rsidRPr="00720C09">
        <w:rPr>
          <w:rFonts w:eastAsia="Times New Roman" w:cs="Times New Roman"/>
          <w:szCs w:val="24"/>
          <w:lang w:eastAsia="lv-LV"/>
        </w:rPr>
        <w:t xml:space="preserve"> noteiktajiem Pušu pilnvarotajiem pārstāvjiem</w:t>
      </w:r>
      <w:r w:rsidR="00B7051F" w:rsidRPr="00B7051F">
        <w:rPr>
          <w:rFonts w:eastAsia="Times New Roman" w:cs="Times New Roman"/>
          <w:szCs w:val="24"/>
          <w:lang w:eastAsia="lv-LV"/>
        </w:rPr>
        <w:t xml:space="preserve"> un to kontaktinformāciju. </w:t>
      </w:r>
      <w:r w:rsidRPr="00720C09">
        <w:rPr>
          <w:rFonts w:eastAsia="Times New Roman" w:cs="Times New Roman"/>
          <w:szCs w:val="24"/>
          <w:lang w:eastAsia="lv-LV"/>
        </w:rPr>
        <w:t xml:space="preserve">Šādā gadījumā </w:t>
      </w:r>
      <w:r w:rsidR="00C502FB">
        <w:rPr>
          <w:rFonts w:eastAsia="Times New Roman" w:cs="Times New Roman"/>
          <w:szCs w:val="24"/>
          <w:lang w:eastAsia="lv-LV"/>
        </w:rPr>
        <w:t>Vienošanos</w:t>
      </w:r>
      <w:r w:rsidRPr="00720C09">
        <w:rPr>
          <w:rFonts w:eastAsia="Times New Roman" w:cs="Times New Roman"/>
          <w:szCs w:val="24"/>
          <w:lang w:eastAsia="lv-LV"/>
        </w:rPr>
        <w:t xml:space="preserve"> negroza. Ja kāda Puse nav sniegusi informāciju par izmaiņām, tā uzņemas atbildību par zaudējumiem, kas šajā sakarā ir radušies otrai Pusei.</w:t>
      </w:r>
    </w:p>
    <w:p w14:paraId="4FB304D4" w14:textId="7D8BD68F" w:rsidR="00720C09" w:rsidRDefault="00720C09" w:rsidP="00AD7F5E">
      <w:pPr>
        <w:widowControl w:val="0"/>
        <w:suppressAutoHyphens/>
        <w:autoSpaceDE w:val="0"/>
        <w:autoSpaceDN w:val="0"/>
        <w:adjustRightInd w:val="0"/>
        <w:spacing w:after="0" w:line="240" w:lineRule="auto"/>
        <w:ind w:firstLine="709"/>
        <w:jc w:val="both"/>
        <w:rPr>
          <w:rFonts w:eastAsia="Times New Roman" w:cs="Times New Roman"/>
          <w:szCs w:val="24"/>
          <w:lang w:eastAsia="lv-LV"/>
        </w:rPr>
      </w:pPr>
      <w:r w:rsidRPr="00720C09">
        <w:rPr>
          <w:rFonts w:eastAsia="Times New Roman" w:cs="Times New Roman"/>
          <w:szCs w:val="24"/>
          <w:lang w:eastAsia="lv-LV"/>
        </w:rPr>
        <w:t>1</w:t>
      </w:r>
      <w:r w:rsidR="00390AC1">
        <w:rPr>
          <w:rFonts w:eastAsia="Times New Roman" w:cs="Times New Roman"/>
          <w:szCs w:val="24"/>
          <w:lang w:eastAsia="lv-LV"/>
        </w:rPr>
        <w:t>1</w:t>
      </w:r>
      <w:r w:rsidRPr="00720C09">
        <w:rPr>
          <w:rFonts w:eastAsia="Times New Roman" w:cs="Times New Roman"/>
          <w:szCs w:val="24"/>
          <w:lang w:eastAsia="lv-LV"/>
        </w:rPr>
        <w:t>.</w:t>
      </w:r>
      <w:r w:rsidR="00B7051F" w:rsidRPr="00B7051F">
        <w:rPr>
          <w:rFonts w:eastAsia="Times New Roman" w:cs="Times New Roman"/>
          <w:szCs w:val="24"/>
          <w:lang w:eastAsia="lv-LV"/>
        </w:rPr>
        <w:t>7</w:t>
      </w:r>
      <w:r w:rsidRPr="00720C09">
        <w:rPr>
          <w:rFonts w:eastAsia="Times New Roman" w:cs="Times New Roman"/>
          <w:szCs w:val="24"/>
          <w:lang w:eastAsia="lv-LV"/>
        </w:rPr>
        <w:t xml:space="preserve">. Pušu reorganizācija vai to vadītāju maiņa nevar būt par pamatu </w:t>
      </w:r>
      <w:r w:rsidR="00673299">
        <w:rPr>
          <w:rFonts w:eastAsia="Times New Roman" w:cs="Times New Roman"/>
          <w:szCs w:val="24"/>
          <w:lang w:eastAsia="lv-LV"/>
        </w:rPr>
        <w:t>Vienošanās</w:t>
      </w:r>
      <w:r w:rsidRPr="00720C09">
        <w:rPr>
          <w:rFonts w:eastAsia="Times New Roman" w:cs="Times New Roman"/>
          <w:szCs w:val="24"/>
          <w:lang w:eastAsia="lv-LV"/>
        </w:rPr>
        <w:t xml:space="preserve"> izbeigšanai. Ja kād</w:t>
      </w:r>
      <w:r w:rsidR="00B7051F" w:rsidRPr="00B7051F">
        <w:rPr>
          <w:rFonts w:eastAsia="Times New Roman" w:cs="Times New Roman"/>
          <w:szCs w:val="24"/>
          <w:lang w:eastAsia="lv-LV"/>
        </w:rPr>
        <w:t>u</w:t>
      </w:r>
      <w:r w:rsidRPr="00720C09">
        <w:rPr>
          <w:rFonts w:eastAsia="Times New Roman" w:cs="Times New Roman"/>
          <w:szCs w:val="24"/>
          <w:lang w:eastAsia="lv-LV"/>
        </w:rPr>
        <w:t xml:space="preserve"> no Pusēm reorganizē, </w:t>
      </w:r>
      <w:r w:rsidR="00C502FB">
        <w:rPr>
          <w:rFonts w:eastAsia="Times New Roman" w:cs="Times New Roman"/>
          <w:szCs w:val="24"/>
          <w:lang w:eastAsia="lv-LV"/>
        </w:rPr>
        <w:t>Vienošanās</w:t>
      </w:r>
      <w:r w:rsidRPr="00720C09">
        <w:rPr>
          <w:rFonts w:eastAsia="Times New Roman" w:cs="Times New Roman"/>
          <w:szCs w:val="24"/>
          <w:lang w:eastAsia="lv-LV"/>
        </w:rPr>
        <w:t xml:space="preserve"> paliek spēkā un tā</w:t>
      </w:r>
      <w:r w:rsidR="00390AC1">
        <w:rPr>
          <w:rFonts w:eastAsia="Times New Roman" w:cs="Times New Roman"/>
          <w:szCs w:val="24"/>
          <w:lang w:eastAsia="lv-LV"/>
        </w:rPr>
        <w:t>s</w:t>
      </w:r>
      <w:r w:rsidRPr="00720C09">
        <w:rPr>
          <w:rFonts w:eastAsia="Times New Roman" w:cs="Times New Roman"/>
          <w:szCs w:val="24"/>
          <w:lang w:eastAsia="lv-LV"/>
        </w:rPr>
        <w:t xml:space="preserve"> noteikumi ir saistoši Pušu tiesību un saistību pārņēmējiem.</w:t>
      </w:r>
    </w:p>
    <w:p w14:paraId="03611A25" w14:textId="19B2D6DB" w:rsidR="00390AC1" w:rsidRDefault="00C502FB" w:rsidP="00C502FB">
      <w:pPr>
        <w:widowControl w:val="0"/>
        <w:suppressAutoHyphens/>
        <w:autoSpaceDE w:val="0"/>
        <w:autoSpaceDN w:val="0"/>
        <w:adjustRightInd w:val="0"/>
        <w:spacing w:after="0" w:line="240" w:lineRule="auto"/>
        <w:ind w:firstLine="709"/>
        <w:jc w:val="both"/>
        <w:rPr>
          <w:rFonts w:eastAsia="Calibri" w:cs="Times New Roman"/>
        </w:rPr>
      </w:pPr>
      <w:r w:rsidRPr="00C502FB">
        <w:rPr>
          <w:rFonts w:eastAsia="Calibri" w:cs="Times New Roman"/>
        </w:rPr>
        <w:t>1</w:t>
      </w:r>
      <w:r w:rsidR="00390AC1">
        <w:rPr>
          <w:rFonts w:eastAsia="Calibri" w:cs="Times New Roman"/>
        </w:rPr>
        <w:t>1</w:t>
      </w:r>
      <w:r w:rsidRPr="00C502FB">
        <w:rPr>
          <w:rFonts w:eastAsia="Calibri" w:cs="Times New Roman"/>
        </w:rPr>
        <w:t>.</w:t>
      </w:r>
      <w:r w:rsidR="00390AC1">
        <w:rPr>
          <w:rFonts w:eastAsia="Calibri" w:cs="Times New Roman"/>
        </w:rPr>
        <w:t>8</w:t>
      </w:r>
      <w:r w:rsidRPr="00C502FB">
        <w:rPr>
          <w:rFonts w:eastAsia="Calibri" w:cs="Times New Roman"/>
        </w:rPr>
        <w:t>. </w:t>
      </w:r>
      <w:r>
        <w:rPr>
          <w:rFonts w:eastAsia="Calibri" w:cs="Times New Roman"/>
        </w:rPr>
        <w:t>Vienošanās</w:t>
      </w:r>
      <w:r w:rsidRPr="00C502FB">
        <w:rPr>
          <w:rFonts w:eastAsia="Calibri" w:cs="Times New Roman"/>
        </w:rPr>
        <w:t xml:space="preserve"> ir šād</w:t>
      </w:r>
      <w:r w:rsidR="00390AC1">
        <w:rPr>
          <w:rFonts w:eastAsia="Calibri" w:cs="Times New Roman"/>
        </w:rPr>
        <w:t>i</w:t>
      </w:r>
      <w:r w:rsidRPr="00C502FB">
        <w:rPr>
          <w:rFonts w:eastAsia="Calibri" w:cs="Times New Roman"/>
        </w:rPr>
        <w:t xml:space="preserve"> pielikum</w:t>
      </w:r>
      <w:r w:rsidR="002B1377">
        <w:rPr>
          <w:rFonts w:eastAsia="Calibri" w:cs="Times New Roman"/>
        </w:rPr>
        <w:t>i</w:t>
      </w:r>
      <w:r w:rsidR="00390AC1">
        <w:rPr>
          <w:rFonts w:eastAsia="Calibri" w:cs="Times New Roman"/>
        </w:rPr>
        <w:t>:</w:t>
      </w:r>
    </w:p>
    <w:p w14:paraId="34196711" w14:textId="67A6EDE0" w:rsidR="00C502FB" w:rsidRDefault="00390AC1" w:rsidP="00C502FB">
      <w:pPr>
        <w:widowControl w:val="0"/>
        <w:suppressAutoHyphens/>
        <w:autoSpaceDE w:val="0"/>
        <w:autoSpaceDN w:val="0"/>
        <w:adjustRightInd w:val="0"/>
        <w:spacing w:after="0" w:line="240" w:lineRule="auto"/>
        <w:ind w:firstLine="709"/>
        <w:jc w:val="both"/>
        <w:rPr>
          <w:rFonts w:eastAsia="Calibri" w:cs="Times New Roman"/>
        </w:rPr>
      </w:pPr>
      <w:r>
        <w:rPr>
          <w:rFonts w:eastAsia="Calibri" w:cs="Times New Roman"/>
        </w:rPr>
        <w:t>11.8.1. </w:t>
      </w:r>
      <w:r w:rsidR="00C502FB">
        <w:rPr>
          <w:rFonts w:eastAsia="Calibri" w:cs="Times New Roman"/>
        </w:rPr>
        <w:t>Līgum</w:t>
      </w:r>
      <w:r w:rsidR="00407479">
        <w:rPr>
          <w:rFonts w:eastAsia="Calibri" w:cs="Times New Roman"/>
        </w:rPr>
        <w:t>a projekts</w:t>
      </w:r>
      <w:r w:rsidR="00C502FB">
        <w:rPr>
          <w:rFonts w:eastAsia="Calibri" w:cs="Times New Roman"/>
        </w:rPr>
        <w:t xml:space="preserve"> (1. pielikums)</w:t>
      </w:r>
      <w:r>
        <w:rPr>
          <w:rFonts w:eastAsia="Calibri" w:cs="Times New Roman"/>
        </w:rPr>
        <w:t>;</w:t>
      </w:r>
    </w:p>
    <w:p w14:paraId="2801D529" w14:textId="1CBBB1F6" w:rsidR="00557ED6" w:rsidRDefault="00390AC1" w:rsidP="00C502FB">
      <w:pPr>
        <w:widowControl w:val="0"/>
        <w:suppressAutoHyphens/>
        <w:autoSpaceDE w:val="0"/>
        <w:autoSpaceDN w:val="0"/>
        <w:adjustRightInd w:val="0"/>
        <w:spacing w:after="0" w:line="240" w:lineRule="auto"/>
        <w:ind w:firstLine="709"/>
        <w:jc w:val="both"/>
        <w:rPr>
          <w:rFonts w:eastAsia="Calibri" w:cs="Times New Roman"/>
        </w:rPr>
      </w:pPr>
      <w:r>
        <w:rPr>
          <w:rFonts w:eastAsia="Calibri" w:cs="Times New Roman"/>
        </w:rPr>
        <w:t>11.8.2. </w:t>
      </w:r>
      <w:r w:rsidR="00557ED6" w:rsidRPr="00557ED6">
        <w:rPr>
          <w:rFonts w:eastAsia="Calibri" w:cs="Times New Roman"/>
        </w:rPr>
        <w:t>Aktualizēts Vienošanās izpildē nodarbināto sertificēto mērnieku saraksts</w:t>
      </w:r>
      <w:r>
        <w:rPr>
          <w:rFonts w:eastAsia="Calibri" w:cs="Times New Roman"/>
        </w:rPr>
        <w:t xml:space="preserve"> (2. pielikums).</w:t>
      </w:r>
    </w:p>
    <w:p w14:paraId="0C2318BA" w14:textId="77777777" w:rsidR="00557ED6" w:rsidRPr="00C502FB" w:rsidRDefault="00557ED6" w:rsidP="00C502FB">
      <w:pPr>
        <w:widowControl w:val="0"/>
        <w:suppressAutoHyphens/>
        <w:autoSpaceDE w:val="0"/>
        <w:autoSpaceDN w:val="0"/>
        <w:adjustRightInd w:val="0"/>
        <w:spacing w:after="0" w:line="240" w:lineRule="auto"/>
        <w:ind w:firstLine="709"/>
        <w:jc w:val="both"/>
        <w:rPr>
          <w:rFonts w:eastAsia="Calibri" w:cs="Times New Roman"/>
        </w:rPr>
      </w:pPr>
    </w:p>
    <w:p w14:paraId="25D8972A" w14:textId="0A009D78" w:rsidR="00B7051F" w:rsidRPr="00B7051F" w:rsidRDefault="00B7051F" w:rsidP="00B7051F">
      <w:pPr>
        <w:widowControl w:val="0"/>
        <w:suppressAutoHyphens/>
        <w:autoSpaceDE w:val="0"/>
        <w:autoSpaceDN w:val="0"/>
        <w:adjustRightInd w:val="0"/>
        <w:spacing w:after="0" w:line="240" w:lineRule="auto"/>
        <w:ind w:right="-341" w:firstLine="709"/>
        <w:jc w:val="center"/>
        <w:rPr>
          <w:rFonts w:eastAsia="Times New Roman" w:cs="Times New Roman"/>
          <w:b/>
          <w:szCs w:val="24"/>
          <w:lang w:eastAsia="lv-LV"/>
        </w:rPr>
      </w:pPr>
      <w:r w:rsidRPr="00B7051F">
        <w:rPr>
          <w:rFonts w:eastAsia="Times New Roman" w:cs="Times New Roman"/>
          <w:b/>
          <w:szCs w:val="24"/>
          <w:lang w:eastAsia="lv-LV"/>
        </w:rPr>
        <w:t>1</w:t>
      </w:r>
      <w:r w:rsidR="00390AC1">
        <w:rPr>
          <w:rFonts w:eastAsia="Times New Roman" w:cs="Times New Roman"/>
          <w:b/>
          <w:szCs w:val="24"/>
          <w:lang w:eastAsia="lv-LV"/>
        </w:rPr>
        <w:t>2</w:t>
      </w:r>
      <w:r w:rsidRPr="00B7051F">
        <w:rPr>
          <w:rFonts w:eastAsia="Times New Roman" w:cs="Times New Roman"/>
          <w:b/>
          <w:szCs w:val="24"/>
          <w:lang w:eastAsia="lv-LV"/>
        </w:rPr>
        <w:t>. Pušu rekvizīti</w:t>
      </w:r>
    </w:p>
    <w:tbl>
      <w:tblPr>
        <w:tblW w:w="9712" w:type="dxa"/>
        <w:tblInd w:w="-101" w:type="dxa"/>
        <w:tblLook w:val="0000" w:firstRow="0" w:lastRow="0" w:firstColumn="0" w:lastColumn="0" w:noHBand="0" w:noVBand="0"/>
      </w:tblPr>
      <w:tblGrid>
        <w:gridCol w:w="4856"/>
        <w:gridCol w:w="4856"/>
      </w:tblGrid>
      <w:tr w:rsidR="00B7051F" w:rsidRPr="00B7051F" w14:paraId="7528C0A6" w14:textId="77777777" w:rsidTr="002E320C">
        <w:trPr>
          <w:trHeight w:val="268"/>
        </w:trPr>
        <w:tc>
          <w:tcPr>
            <w:tcW w:w="4856" w:type="dxa"/>
          </w:tcPr>
          <w:p w14:paraId="012BF83C" w14:textId="77777777" w:rsidR="00B7051F" w:rsidRPr="00B7051F" w:rsidRDefault="00B7051F" w:rsidP="00B7051F">
            <w:pPr>
              <w:spacing w:after="0" w:line="240" w:lineRule="auto"/>
              <w:ind w:right="-382"/>
              <w:rPr>
                <w:rFonts w:cs="Times New Roman"/>
                <w:szCs w:val="24"/>
              </w:rPr>
            </w:pPr>
          </w:p>
          <w:p w14:paraId="0EDEBE56" w14:textId="77777777" w:rsidR="00B7051F" w:rsidRPr="00B7051F" w:rsidRDefault="00B7051F" w:rsidP="00B7051F">
            <w:pPr>
              <w:spacing w:after="0" w:line="240" w:lineRule="auto"/>
              <w:ind w:right="-382"/>
              <w:jc w:val="both"/>
              <w:rPr>
                <w:rFonts w:cs="Times New Roman"/>
                <w:color w:val="000000"/>
                <w:szCs w:val="24"/>
                <w:lang w:eastAsia="lv-LV"/>
              </w:rPr>
            </w:pPr>
            <w:r w:rsidRPr="00B7051F">
              <w:rPr>
                <w:rFonts w:cs="Times New Roman"/>
                <w:color w:val="000000"/>
                <w:szCs w:val="24"/>
                <w:lang w:eastAsia="lv-LV"/>
              </w:rPr>
              <w:t>Pasūtītājs</w:t>
            </w:r>
            <w:r w:rsidR="00BA43DD">
              <w:rPr>
                <w:rFonts w:cs="Times New Roman"/>
                <w:color w:val="000000"/>
                <w:szCs w:val="24"/>
                <w:lang w:eastAsia="lv-LV"/>
              </w:rPr>
              <w:t>:</w:t>
            </w:r>
          </w:p>
          <w:p w14:paraId="226AEA4D" w14:textId="77777777" w:rsidR="00B7051F" w:rsidRPr="00B7051F" w:rsidRDefault="00B7051F" w:rsidP="00B7051F">
            <w:pPr>
              <w:overflowPunct w:val="0"/>
              <w:adjustRightInd w:val="0"/>
              <w:spacing w:after="0" w:line="240" w:lineRule="auto"/>
              <w:ind w:right="-382"/>
              <w:jc w:val="both"/>
              <w:rPr>
                <w:rFonts w:cs="Times New Roman"/>
                <w:color w:val="000000"/>
                <w:szCs w:val="24"/>
                <w:lang w:eastAsia="lv-LV"/>
              </w:rPr>
            </w:pPr>
            <w:r w:rsidRPr="00B7051F">
              <w:rPr>
                <w:rFonts w:cs="Times New Roman"/>
                <w:color w:val="000000"/>
                <w:szCs w:val="24"/>
                <w:lang w:eastAsia="lv-LV"/>
              </w:rPr>
              <w:t>Valsts zemes dienests</w:t>
            </w:r>
          </w:p>
          <w:p w14:paraId="7AAB5882" w14:textId="77777777" w:rsidR="00B7051F" w:rsidRPr="00B7051F" w:rsidRDefault="00B7051F" w:rsidP="00B7051F">
            <w:pPr>
              <w:overflowPunct w:val="0"/>
              <w:adjustRightInd w:val="0"/>
              <w:spacing w:after="0" w:line="240" w:lineRule="auto"/>
              <w:ind w:right="-382"/>
              <w:jc w:val="both"/>
              <w:rPr>
                <w:rFonts w:cs="Times New Roman"/>
                <w:szCs w:val="24"/>
                <w:lang w:eastAsia="lv-LV"/>
              </w:rPr>
            </w:pPr>
            <w:proofErr w:type="spellStart"/>
            <w:r w:rsidRPr="00B7051F">
              <w:rPr>
                <w:rFonts w:cs="Times New Roman"/>
                <w:szCs w:val="24"/>
                <w:lang w:eastAsia="lv-LV"/>
              </w:rPr>
              <w:t>Reģ</w:t>
            </w:r>
            <w:proofErr w:type="spellEnd"/>
            <w:r w:rsidRPr="00B7051F">
              <w:rPr>
                <w:rFonts w:cs="Times New Roman"/>
                <w:szCs w:val="24"/>
                <w:lang w:eastAsia="lv-LV"/>
              </w:rPr>
              <w:t>. Nr.</w:t>
            </w:r>
            <w:r w:rsidR="00BA43DD">
              <w:rPr>
                <w:rFonts w:cs="Times New Roman"/>
                <w:szCs w:val="24"/>
                <w:lang w:eastAsia="lv-LV"/>
              </w:rPr>
              <w:t> </w:t>
            </w:r>
            <w:r w:rsidRPr="00B7051F">
              <w:rPr>
                <w:rFonts w:cs="Times New Roman"/>
                <w:szCs w:val="24"/>
                <w:lang w:eastAsia="lv-LV"/>
              </w:rPr>
              <w:t>90000030432</w:t>
            </w:r>
          </w:p>
          <w:p w14:paraId="1A6F7531" w14:textId="26A11800" w:rsidR="00B7051F" w:rsidRPr="00B7051F" w:rsidRDefault="002F14D3" w:rsidP="00B7051F">
            <w:pPr>
              <w:overflowPunct w:val="0"/>
              <w:adjustRightInd w:val="0"/>
              <w:spacing w:after="0" w:line="240" w:lineRule="auto"/>
              <w:ind w:right="-382"/>
              <w:jc w:val="both"/>
              <w:rPr>
                <w:rFonts w:cs="Times New Roman"/>
                <w:color w:val="000000"/>
                <w:szCs w:val="24"/>
              </w:rPr>
            </w:pPr>
            <w:r w:rsidRPr="00421048">
              <w:rPr>
                <w:rFonts w:cs="Times New Roman"/>
                <w:szCs w:val="24"/>
                <w:lang w:eastAsia="lv-LV"/>
              </w:rPr>
              <w:t xml:space="preserve">Kārļa </w:t>
            </w:r>
            <w:proofErr w:type="spellStart"/>
            <w:r w:rsidRPr="00421048">
              <w:rPr>
                <w:rFonts w:cs="Times New Roman"/>
                <w:szCs w:val="24"/>
                <w:lang w:eastAsia="lv-LV"/>
              </w:rPr>
              <w:t>Mīlenbaha</w:t>
            </w:r>
            <w:proofErr w:type="spellEnd"/>
            <w:r w:rsidRPr="00421048">
              <w:rPr>
                <w:rFonts w:cs="Times New Roman"/>
                <w:szCs w:val="24"/>
                <w:lang w:eastAsia="lv-LV"/>
              </w:rPr>
              <w:t xml:space="preserve"> iela 14</w:t>
            </w:r>
            <w:r w:rsidR="00B7051F" w:rsidRPr="00B7051F">
              <w:rPr>
                <w:rFonts w:cs="Times New Roman"/>
                <w:color w:val="000000"/>
                <w:szCs w:val="24"/>
              </w:rPr>
              <w:t>, Rīga, LV-1050</w:t>
            </w:r>
          </w:p>
          <w:p w14:paraId="40EFA1B5" w14:textId="77777777" w:rsidR="00B7051F" w:rsidRPr="00B7051F" w:rsidRDefault="00B7051F" w:rsidP="00B7051F">
            <w:pPr>
              <w:spacing w:after="0" w:line="240" w:lineRule="auto"/>
              <w:ind w:right="-382"/>
              <w:jc w:val="both"/>
              <w:rPr>
                <w:rFonts w:cs="Times New Roman"/>
                <w:color w:val="000000"/>
                <w:szCs w:val="24"/>
              </w:rPr>
            </w:pPr>
            <w:r w:rsidRPr="00B7051F">
              <w:rPr>
                <w:rFonts w:cs="Times New Roman"/>
                <w:color w:val="000000"/>
                <w:szCs w:val="24"/>
              </w:rPr>
              <w:t>Valsts kase</w:t>
            </w:r>
          </w:p>
          <w:p w14:paraId="441B6C7A" w14:textId="77777777" w:rsidR="00B7051F" w:rsidRPr="00B7051F" w:rsidRDefault="00B7051F" w:rsidP="00B7051F">
            <w:pPr>
              <w:overflowPunct w:val="0"/>
              <w:adjustRightInd w:val="0"/>
              <w:spacing w:after="0" w:line="240" w:lineRule="auto"/>
              <w:ind w:right="-382"/>
              <w:jc w:val="both"/>
              <w:rPr>
                <w:rFonts w:cs="Times New Roman"/>
                <w:szCs w:val="24"/>
                <w:lang w:eastAsia="lv-LV"/>
              </w:rPr>
            </w:pPr>
            <w:r w:rsidRPr="00B7051F">
              <w:rPr>
                <w:rFonts w:cs="Times New Roman"/>
                <w:szCs w:val="24"/>
                <w:lang w:eastAsia="lv-LV"/>
              </w:rPr>
              <w:t>Kods:</w:t>
            </w:r>
            <w:r w:rsidRPr="00B7051F">
              <w:rPr>
                <w:rFonts w:cs="Times New Roman"/>
                <w:color w:val="000000"/>
                <w:szCs w:val="24"/>
              </w:rPr>
              <w:t xml:space="preserve"> TRELLV22</w:t>
            </w:r>
          </w:p>
          <w:p w14:paraId="6B1D6859" w14:textId="77777777" w:rsidR="00B7051F" w:rsidRPr="00B7051F" w:rsidRDefault="00B7051F" w:rsidP="00B7051F">
            <w:pPr>
              <w:overflowPunct w:val="0"/>
              <w:adjustRightInd w:val="0"/>
              <w:spacing w:after="0" w:line="240" w:lineRule="auto"/>
              <w:ind w:right="-382"/>
              <w:jc w:val="both"/>
              <w:rPr>
                <w:rFonts w:cs="Times New Roman"/>
                <w:szCs w:val="24"/>
                <w:lang w:eastAsia="lv-LV"/>
              </w:rPr>
            </w:pPr>
            <w:r w:rsidRPr="00B7051F">
              <w:rPr>
                <w:rFonts w:cs="Times New Roman"/>
                <w:szCs w:val="24"/>
                <w:lang w:eastAsia="lv-LV"/>
              </w:rPr>
              <w:t>Kont</w:t>
            </w:r>
            <w:r w:rsidR="00BA43DD">
              <w:rPr>
                <w:rFonts w:cs="Times New Roman"/>
                <w:szCs w:val="24"/>
                <w:lang w:eastAsia="lv-LV"/>
              </w:rPr>
              <w:t>a Nr. </w:t>
            </w:r>
            <w:r w:rsidRPr="00B7051F">
              <w:rPr>
                <w:rFonts w:cs="Times New Roman"/>
                <w:color w:val="000000"/>
                <w:szCs w:val="24"/>
              </w:rPr>
              <w:t>LV59TREL2190485019000</w:t>
            </w:r>
          </w:p>
          <w:p w14:paraId="62390AFA" w14:textId="77777777" w:rsidR="00B7051F" w:rsidRPr="00B7051F" w:rsidRDefault="00B7051F" w:rsidP="00B7051F">
            <w:pPr>
              <w:overflowPunct w:val="0"/>
              <w:adjustRightInd w:val="0"/>
              <w:spacing w:after="0" w:line="240" w:lineRule="auto"/>
              <w:ind w:right="-382"/>
              <w:jc w:val="both"/>
              <w:rPr>
                <w:rFonts w:cs="Times New Roman"/>
                <w:szCs w:val="24"/>
                <w:lang w:eastAsia="lv-LV"/>
              </w:rPr>
            </w:pPr>
          </w:p>
          <w:p w14:paraId="41670158" w14:textId="77777777" w:rsidR="00B7051F" w:rsidRPr="00B7051F" w:rsidRDefault="00B7051F" w:rsidP="00B7051F">
            <w:pPr>
              <w:overflowPunct w:val="0"/>
              <w:adjustRightInd w:val="0"/>
              <w:spacing w:after="0" w:line="240" w:lineRule="auto"/>
              <w:ind w:right="-382"/>
              <w:jc w:val="both"/>
              <w:rPr>
                <w:rFonts w:cs="Times New Roman"/>
                <w:szCs w:val="24"/>
                <w:lang w:eastAsia="lv-LV"/>
              </w:rPr>
            </w:pPr>
            <w:r w:rsidRPr="00B7051F">
              <w:rPr>
                <w:rFonts w:cs="Times New Roman"/>
                <w:szCs w:val="24"/>
                <w:lang w:eastAsia="lv-LV"/>
              </w:rPr>
              <w:t>____________________________________</w:t>
            </w:r>
          </w:p>
          <w:p w14:paraId="27AB75B8" w14:textId="77777777" w:rsidR="00B7051F" w:rsidRPr="00B7051F" w:rsidRDefault="00B7051F" w:rsidP="00B7051F">
            <w:pPr>
              <w:overflowPunct w:val="0"/>
              <w:adjustRightInd w:val="0"/>
              <w:spacing w:after="0" w:line="240" w:lineRule="auto"/>
              <w:ind w:right="-382"/>
              <w:jc w:val="both"/>
              <w:rPr>
                <w:rFonts w:cs="Times New Roman"/>
                <w:szCs w:val="24"/>
                <w:lang w:eastAsia="lv-LV"/>
              </w:rPr>
            </w:pPr>
            <w:r w:rsidRPr="00B7051F">
              <w:rPr>
                <w:rFonts w:cs="Times New Roman"/>
                <w:szCs w:val="24"/>
                <w:lang w:eastAsia="lv-LV"/>
              </w:rPr>
              <w:t>V.</w:t>
            </w:r>
            <w:r w:rsidR="00BA43DD">
              <w:rPr>
                <w:rFonts w:cs="Times New Roman"/>
                <w:szCs w:val="24"/>
                <w:lang w:eastAsia="lv-LV"/>
              </w:rPr>
              <w:t> </w:t>
            </w:r>
            <w:r w:rsidRPr="00B7051F">
              <w:rPr>
                <w:rFonts w:cs="Times New Roman"/>
                <w:szCs w:val="24"/>
                <w:lang w:eastAsia="lv-LV"/>
              </w:rPr>
              <w:t>Narnicka</w:t>
            </w:r>
          </w:p>
          <w:p w14:paraId="037CAB14" w14:textId="77777777" w:rsidR="00B7051F" w:rsidRDefault="00B7051F" w:rsidP="00B7051F">
            <w:pPr>
              <w:spacing w:after="0" w:line="240" w:lineRule="auto"/>
              <w:ind w:right="-382"/>
              <w:rPr>
                <w:rFonts w:cs="Times New Roman"/>
                <w:szCs w:val="24"/>
                <w:lang w:eastAsia="lv-LV"/>
              </w:rPr>
            </w:pPr>
            <w:r w:rsidRPr="00B7051F">
              <w:rPr>
                <w:rFonts w:cs="Times New Roman"/>
                <w:szCs w:val="24"/>
                <w:lang w:eastAsia="lv-LV"/>
              </w:rPr>
              <w:t>Ģenerāldirektore</w:t>
            </w:r>
          </w:p>
          <w:p w14:paraId="1E9E4C64" w14:textId="77777777" w:rsidR="00C502FB" w:rsidRDefault="00C502FB" w:rsidP="00B7051F">
            <w:pPr>
              <w:spacing w:after="0" w:line="240" w:lineRule="auto"/>
              <w:ind w:right="-382"/>
              <w:rPr>
                <w:rFonts w:cs="Times New Roman"/>
                <w:szCs w:val="24"/>
              </w:rPr>
            </w:pPr>
          </w:p>
          <w:p w14:paraId="2B52CB3D" w14:textId="454C6527" w:rsidR="00C502FB" w:rsidRPr="00B7051F" w:rsidRDefault="00390AC1" w:rsidP="00C502FB">
            <w:pPr>
              <w:overflowPunct w:val="0"/>
              <w:adjustRightInd w:val="0"/>
              <w:spacing w:after="0" w:line="240" w:lineRule="auto"/>
              <w:ind w:right="-382"/>
              <w:jc w:val="both"/>
              <w:rPr>
                <w:rFonts w:cs="Times New Roman"/>
                <w:color w:val="000000"/>
                <w:szCs w:val="24"/>
                <w:lang w:eastAsia="lv-LV"/>
              </w:rPr>
            </w:pPr>
            <w:r>
              <w:rPr>
                <w:rFonts w:cs="Times New Roman"/>
                <w:color w:val="000000"/>
                <w:szCs w:val="24"/>
                <w:lang w:eastAsia="lv-LV"/>
              </w:rPr>
              <w:t>Dalībnieks:</w:t>
            </w:r>
          </w:p>
          <w:p w14:paraId="224BB00A" w14:textId="77777777" w:rsidR="00C502FB" w:rsidRPr="00B7051F" w:rsidRDefault="00C502FB" w:rsidP="00C502FB">
            <w:pPr>
              <w:spacing w:after="0" w:line="240" w:lineRule="auto"/>
              <w:ind w:right="-382"/>
              <w:jc w:val="both"/>
              <w:rPr>
                <w:rFonts w:cs="Times New Roman"/>
                <w:bCs/>
                <w:szCs w:val="24"/>
              </w:rPr>
            </w:pPr>
            <w:r>
              <w:rPr>
                <w:rFonts w:cs="Times New Roman"/>
                <w:szCs w:val="24"/>
              </w:rPr>
              <w:t>_____</w:t>
            </w:r>
          </w:p>
          <w:p w14:paraId="4CAD310B" w14:textId="77777777" w:rsidR="00C502FB" w:rsidRPr="00B7051F" w:rsidRDefault="00C502FB" w:rsidP="00C502FB">
            <w:pPr>
              <w:spacing w:after="0" w:line="240" w:lineRule="auto"/>
              <w:ind w:right="-382"/>
              <w:jc w:val="both"/>
              <w:rPr>
                <w:rFonts w:eastAsia="Calibri" w:cs="Times New Roman"/>
                <w:szCs w:val="24"/>
                <w:lang w:eastAsia="lv-LV"/>
              </w:rPr>
            </w:pPr>
            <w:proofErr w:type="spellStart"/>
            <w:r w:rsidRPr="00B7051F">
              <w:rPr>
                <w:rFonts w:cs="Times New Roman"/>
                <w:szCs w:val="24"/>
              </w:rPr>
              <w:t>Reģ</w:t>
            </w:r>
            <w:proofErr w:type="spellEnd"/>
            <w:r w:rsidRPr="00B7051F">
              <w:rPr>
                <w:rFonts w:cs="Times New Roman"/>
                <w:szCs w:val="24"/>
              </w:rPr>
              <w:t>. Nr.</w:t>
            </w:r>
            <w:r>
              <w:rPr>
                <w:rFonts w:cs="Times New Roman"/>
                <w:szCs w:val="24"/>
              </w:rPr>
              <w:t> _____</w:t>
            </w:r>
          </w:p>
          <w:p w14:paraId="2B3F62CA" w14:textId="77777777" w:rsidR="00C502FB" w:rsidRPr="00B7051F" w:rsidRDefault="00C502FB" w:rsidP="00C502FB">
            <w:pPr>
              <w:spacing w:after="0" w:line="240" w:lineRule="auto"/>
              <w:ind w:right="-382"/>
              <w:jc w:val="both"/>
              <w:rPr>
                <w:rFonts w:eastAsia="Calibri" w:cs="Times New Roman"/>
                <w:szCs w:val="24"/>
                <w:lang w:eastAsia="lv-LV"/>
              </w:rPr>
            </w:pPr>
            <w:r>
              <w:rPr>
                <w:rFonts w:cs="Times New Roman"/>
                <w:szCs w:val="24"/>
              </w:rPr>
              <w:t>_____</w:t>
            </w:r>
          </w:p>
          <w:p w14:paraId="3E8310DD" w14:textId="77777777" w:rsidR="00C502FB" w:rsidRPr="00B7051F" w:rsidRDefault="00C502FB" w:rsidP="00C502FB">
            <w:pPr>
              <w:spacing w:after="0" w:line="240" w:lineRule="auto"/>
              <w:ind w:right="-382"/>
              <w:jc w:val="both"/>
              <w:rPr>
                <w:rFonts w:cs="Times New Roman"/>
                <w:szCs w:val="24"/>
                <w:lang w:eastAsia="lv-LV"/>
              </w:rPr>
            </w:pPr>
            <w:r w:rsidRPr="00B7051F">
              <w:rPr>
                <w:rFonts w:cs="Times New Roman"/>
                <w:szCs w:val="24"/>
              </w:rPr>
              <w:t xml:space="preserve">Kods: </w:t>
            </w:r>
            <w:r>
              <w:rPr>
                <w:rFonts w:cs="Times New Roman"/>
                <w:szCs w:val="24"/>
              </w:rPr>
              <w:t>____</w:t>
            </w:r>
          </w:p>
          <w:p w14:paraId="452AB731" w14:textId="77777777" w:rsidR="00C502FB" w:rsidRPr="00B7051F" w:rsidRDefault="00C502FB" w:rsidP="00C502FB">
            <w:pPr>
              <w:spacing w:after="0" w:line="240" w:lineRule="auto"/>
              <w:ind w:right="-382"/>
              <w:jc w:val="both"/>
              <w:rPr>
                <w:rFonts w:cs="Times New Roman"/>
                <w:szCs w:val="24"/>
                <w:lang w:eastAsia="lv-LV"/>
              </w:rPr>
            </w:pPr>
            <w:r w:rsidRPr="00B7051F">
              <w:rPr>
                <w:rFonts w:cs="Times New Roman"/>
                <w:szCs w:val="24"/>
              </w:rPr>
              <w:t>Kont</w:t>
            </w:r>
            <w:r>
              <w:rPr>
                <w:rFonts w:cs="Times New Roman"/>
                <w:szCs w:val="24"/>
              </w:rPr>
              <w:t>a Nr. _____</w:t>
            </w:r>
          </w:p>
          <w:p w14:paraId="12C2A287" w14:textId="77777777" w:rsidR="00C502FB" w:rsidRPr="00B7051F" w:rsidRDefault="00C502FB" w:rsidP="00C502FB">
            <w:pPr>
              <w:spacing w:after="0" w:line="240" w:lineRule="auto"/>
              <w:ind w:right="-382"/>
              <w:jc w:val="both"/>
              <w:rPr>
                <w:rFonts w:cs="Times New Roman"/>
                <w:szCs w:val="24"/>
              </w:rPr>
            </w:pPr>
          </w:p>
          <w:p w14:paraId="4FE1D2B5" w14:textId="77777777" w:rsidR="00C502FB" w:rsidRPr="00B7051F" w:rsidRDefault="00C502FB" w:rsidP="00C502FB">
            <w:pPr>
              <w:spacing w:after="0" w:line="240" w:lineRule="auto"/>
              <w:ind w:right="-382"/>
              <w:jc w:val="both"/>
              <w:rPr>
                <w:rFonts w:cs="Times New Roman"/>
                <w:szCs w:val="24"/>
              </w:rPr>
            </w:pPr>
            <w:r w:rsidRPr="00B7051F">
              <w:rPr>
                <w:rFonts w:cs="Times New Roman"/>
                <w:szCs w:val="24"/>
              </w:rPr>
              <w:t>____________________________</w:t>
            </w:r>
          </w:p>
          <w:p w14:paraId="255D5667" w14:textId="77777777" w:rsidR="00C502FB" w:rsidRPr="00B7051F" w:rsidRDefault="00C502FB" w:rsidP="00C502FB">
            <w:pPr>
              <w:spacing w:after="0" w:line="240" w:lineRule="auto"/>
              <w:ind w:right="-382"/>
              <w:jc w:val="both"/>
              <w:rPr>
                <w:rFonts w:cs="Times New Roman"/>
                <w:szCs w:val="24"/>
              </w:rPr>
            </w:pPr>
            <w:r>
              <w:rPr>
                <w:rFonts w:cs="Times New Roman"/>
                <w:szCs w:val="24"/>
              </w:rPr>
              <w:t>_____</w:t>
            </w:r>
          </w:p>
          <w:p w14:paraId="77CFEB22" w14:textId="41D38C7F" w:rsidR="00407479" w:rsidRPr="00B7051F" w:rsidRDefault="00407479" w:rsidP="00B7051F">
            <w:pPr>
              <w:spacing w:after="0" w:line="240" w:lineRule="auto"/>
              <w:ind w:right="-382"/>
              <w:rPr>
                <w:rFonts w:cs="Times New Roman"/>
                <w:szCs w:val="24"/>
              </w:rPr>
            </w:pPr>
          </w:p>
        </w:tc>
        <w:tc>
          <w:tcPr>
            <w:tcW w:w="4856" w:type="dxa"/>
          </w:tcPr>
          <w:p w14:paraId="7E7C68A4" w14:textId="77777777" w:rsidR="00B7051F" w:rsidRPr="00B7051F" w:rsidRDefault="00B7051F" w:rsidP="00B7051F">
            <w:pPr>
              <w:overflowPunct w:val="0"/>
              <w:adjustRightInd w:val="0"/>
              <w:spacing w:after="0" w:line="240" w:lineRule="auto"/>
              <w:ind w:right="-382"/>
              <w:jc w:val="both"/>
              <w:rPr>
                <w:rFonts w:cs="Times New Roman"/>
                <w:bCs/>
                <w:szCs w:val="24"/>
              </w:rPr>
            </w:pPr>
          </w:p>
          <w:p w14:paraId="2661970D" w14:textId="6D7A699E" w:rsidR="00C502FB" w:rsidRDefault="00390AC1" w:rsidP="00B7051F">
            <w:pPr>
              <w:overflowPunct w:val="0"/>
              <w:adjustRightInd w:val="0"/>
              <w:spacing w:after="0" w:line="240" w:lineRule="auto"/>
              <w:ind w:right="-382"/>
              <w:jc w:val="both"/>
              <w:rPr>
                <w:rFonts w:cs="Times New Roman"/>
                <w:color w:val="000000"/>
                <w:szCs w:val="24"/>
                <w:lang w:eastAsia="lv-LV"/>
              </w:rPr>
            </w:pPr>
            <w:r>
              <w:rPr>
                <w:rFonts w:cs="Times New Roman"/>
                <w:color w:val="000000"/>
                <w:szCs w:val="24"/>
                <w:lang w:eastAsia="lv-LV"/>
              </w:rPr>
              <w:t>Dalībnieks:</w:t>
            </w:r>
          </w:p>
          <w:p w14:paraId="7627DC0C" w14:textId="6F0071CA" w:rsidR="00C502FB" w:rsidRPr="00B7051F" w:rsidRDefault="00C502FB" w:rsidP="00B7051F">
            <w:pPr>
              <w:overflowPunct w:val="0"/>
              <w:adjustRightInd w:val="0"/>
              <w:spacing w:after="0" w:line="240" w:lineRule="auto"/>
              <w:ind w:right="-382"/>
              <w:jc w:val="both"/>
              <w:rPr>
                <w:rFonts w:cs="Times New Roman"/>
                <w:color w:val="000000"/>
                <w:szCs w:val="24"/>
                <w:lang w:eastAsia="lv-LV"/>
              </w:rPr>
            </w:pPr>
            <w:r>
              <w:rPr>
                <w:rFonts w:cs="Times New Roman"/>
                <w:color w:val="000000"/>
                <w:szCs w:val="24"/>
                <w:lang w:eastAsia="lv-LV"/>
              </w:rPr>
              <w:t>__________</w:t>
            </w:r>
          </w:p>
          <w:p w14:paraId="2DBD08E5" w14:textId="77777777" w:rsidR="00B7051F" w:rsidRPr="00B7051F" w:rsidRDefault="00BA43DD" w:rsidP="00B7051F">
            <w:pPr>
              <w:spacing w:after="0" w:line="240" w:lineRule="auto"/>
              <w:ind w:right="-382"/>
              <w:jc w:val="both"/>
              <w:rPr>
                <w:rFonts w:cs="Times New Roman"/>
                <w:bCs/>
                <w:szCs w:val="24"/>
              </w:rPr>
            </w:pPr>
            <w:r>
              <w:rPr>
                <w:rFonts w:cs="Times New Roman"/>
                <w:szCs w:val="24"/>
              </w:rPr>
              <w:t>_____</w:t>
            </w:r>
          </w:p>
          <w:p w14:paraId="480B0B16" w14:textId="77777777" w:rsidR="00B7051F" w:rsidRPr="00B7051F" w:rsidRDefault="00B7051F" w:rsidP="00B7051F">
            <w:pPr>
              <w:spacing w:after="0" w:line="240" w:lineRule="auto"/>
              <w:ind w:right="-382"/>
              <w:jc w:val="both"/>
              <w:rPr>
                <w:rFonts w:eastAsia="Calibri" w:cs="Times New Roman"/>
                <w:szCs w:val="24"/>
                <w:lang w:eastAsia="lv-LV"/>
              </w:rPr>
            </w:pPr>
            <w:proofErr w:type="spellStart"/>
            <w:r w:rsidRPr="00B7051F">
              <w:rPr>
                <w:rFonts w:cs="Times New Roman"/>
                <w:szCs w:val="24"/>
              </w:rPr>
              <w:t>Reģ</w:t>
            </w:r>
            <w:proofErr w:type="spellEnd"/>
            <w:r w:rsidRPr="00B7051F">
              <w:rPr>
                <w:rFonts w:cs="Times New Roman"/>
                <w:szCs w:val="24"/>
              </w:rPr>
              <w:t>. Nr.</w:t>
            </w:r>
            <w:r w:rsidR="00BA43DD">
              <w:rPr>
                <w:rFonts w:cs="Times New Roman"/>
                <w:szCs w:val="24"/>
              </w:rPr>
              <w:t> _____</w:t>
            </w:r>
          </w:p>
          <w:p w14:paraId="6AB53949" w14:textId="77777777" w:rsidR="00B7051F" w:rsidRPr="00B7051F" w:rsidRDefault="00BA43DD" w:rsidP="00B7051F">
            <w:pPr>
              <w:spacing w:after="0" w:line="240" w:lineRule="auto"/>
              <w:ind w:right="-382"/>
              <w:jc w:val="both"/>
              <w:rPr>
                <w:rFonts w:eastAsia="Calibri" w:cs="Times New Roman"/>
                <w:szCs w:val="24"/>
                <w:lang w:eastAsia="lv-LV"/>
              </w:rPr>
            </w:pPr>
            <w:r>
              <w:rPr>
                <w:rFonts w:cs="Times New Roman"/>
                <w:szCs w:val="24"/>
              </w:rPr>
              <w:t>_____</w:t>
            </w:r>
          </w:p>
          <w:p w14:paraId="1741A544" w14:textId="77777777" w:rsidR="00B7051F" w:rsidRPr="00B7051F" w:rsidRDefault="00B7051F" w:rsidP="00B7051F">
            <w:pPr>
              <w:spacing w:after="0" w:line="240" w:lineRule="auto"/>
              <w:ind w:right="-382"/>
              <w:jc w:val="both"/>
              <w:rPr>
                <w:rFonts w:cs="Times New Roman"/>
                <w:szCs w:val="24"/>
                <w:lang w:eastAsia="lv-LV"/>
              </w:rPr>
            </w:pPr>
            <w:r w:rsidRPr="00B7051F">
              <w:rPr>
                <w:rFonts w:cs="Times New Roman"/>
                <w:szCs w:val="24"/>
              </w:rPr>
              <w:t xml:space="preserve">Kods: </w:t>
            </w:r>
            <w:r w:rsidR="00BA43DD">
              <w:rPr>
                <w:rFonts w:cs="Times New Roman"/>
                <w:szCs w:val="24"/>
              </w:rPr>
              <w:t>____</w:t>
            </w:r>
          </w:p>
          <w:p w14:paraId="4C6DE31D" w14:textId="77777777" w:rsidR="00B7051F" w:rsidRPr="00B7051F" w:rsidRDefault="00B7051F" w:rsidP="00B7051F">
            <w:pPr>
              <w:spacing w:after="0" w:line="240" w:lineRule="auto"/>
              <w:ind w:right="-382"/>
              <w:jc w:val="both"/>
              <w:rPr>
                <w:rFonts w:cs="Times New Roman"/>
                <w:szCs w:val="24"/>
                <w:lang w:eastAsia="lv-LV"/>
              </w:rPr>
            </w:pPr>
            <w:r w:rsidRPr="00B7051F">
              <w:rPr>
                <w:rFonts w:cs="Times New Roman"/>
                <w:szCs w:val="24"/>
              </w:rPr>
              <w:t>Kont</w:t>
            </w:r>
            <w:r w:rsidR="00BA43DD">
              <w:rPr>
                <w:rFonts w:cs="Times New Roman"/>
                <w:szCs w:val="24"/>
              </w:rPr>
              <w:t>a Nr. _____</w:t>
            </w:r>
          </w:p>
          <w:p w14:paraId="2EAEBF54" w14:textId="77777777" w:rsidR="00B7051F" w:rsidRPr="00B7051F" w:rsidRDefault="00B7051F" w:rsidP="00B7051F">
            <w:pPr>
              <w:spacing w:after="0" w:line="240" w:lineRule="auto"/>
              <w:ind w:right="-382"/>
              <w:jc w:val="both"/>
              <w:rPr>
                <w:rFonts w:cs="Times New Roman"/>
                <w:szCs w:val="24"/>
              </w:rPr>
            </w:pPr>
          </w:p>
          <w:p w14:paraId="00EED3A9" w14:textId="77777777" w:rsidR="00B7051F" w:rsidRPr="00B7051F" w:rsidRDefault="00B7051F" w:rsidP="00B7051F">
            <w:pPr>
              <w:spacing w:after="0" w:line="240" w:lineRule="auto"/>
              <w:ind w:right="-382"/>
              <w:jc w:val="both"/>
              <w:rPr>
                <w:rFonts w:cs="Times New Roman"/>
                <w:szCs w:val="24"/>
              </w:rPr>
            </w:pPr>
            <w:r w:rsidRPr="00B7051F">
              <w:rPr>
                <w:rFonts w:cs="Times New Roman"/>
                <w:szCs w:val="24"/>
              </w:rPr>
              <w:t>____________________________</w:t>
            </w:r>
          </w:p>
          <w:p w14:paraId="653A9B36" w14:textId="77777777" w:rsidR="00B7051F" w:rsidRPr="00B7051F" w:rsidRDefault="00BA43DD" w:rsidP="00B7051F">
            <w:pPr>
              <w:spacing w:after="0" w:line="240" w:lineRule="auto"/>
              <w:ind w:right="-382"/>
              <w:jc w:val="both"/>
              <w:rPr>
                <w:rFonts w:cs="Times New Roman"/>
                <w:szCs w:val="24"/>
              </w:rPr>
            </w:pPr>
            <w:r>
              <w:rPr>
                <w:rFonts w:cs="Times New Roman"/>
                <w:szCs w:val="24"/>
              </w:rPr>
              <w:t>_____</w:t>
            </w:r>
          </w:p>
          <w:p w14:paraId="146155E4" w14:textId="77777777" w:rsidR="00B7051F" w:rsidRPr="00B7051F" w:rsidRDefault="00BA43DD" w:rsidP="00B7051F">
            <w:pPr>
              <w:overflowPunct w:val="0"/>
              <w:adjustRightInd w:val="0"/>
              <w:spacing w:after="0" w:line="240" w:lineRule="auto"/>
              <w:ind w:right="-382"/>
              <w:jc w:val="both"/>
              <w:rPr>
                <w:rFonts w:cs="Times New Roman"/>
                <w:szCs w:val="24"/>
              </w:rPr>
            </w:pPr>
            <w:r>
              <w:rPr>
                <w:rFonts w:cs="Times New Roman"/>
                <w:szCs w:val="24"/>
              </w:rPr>
              <w:t>_____</w:t>
            </w:r>
          </w:p>
        </w:tc>
      </w:tr>
    </w:tbl>
    <w:p w14:paraId="39AF631E" w14:textId="77777777" w:rsidR="00390AC1" w:rsidRDefault="00390AC1">
      <w:pPr>
        <w:rPr>
          <w:rFonts w:eastAsia="Calibri" w:cs="Times New Roman"/>
          <w:bCs/>
        </w:rPr>
      </w:pPr>
      <w:r>
        <w:rPr>
          <w:rFonts w:eastAsia="Calibri" w:cs="Times New Roman"/>
          <w:bCs/>
        </w:rPr>
        <w:br w:type="page"/>
      </w:r>
    </w:p>
    <w:p w14:paraId="51DC82EE" w14:textId="0EE9C821" w:rsidR="00407479" w:rsidRPr="00407479" w:rsidRDefault="00407479" w:rsidP="00407479">
      <w:pPr>
        <w:spacing w:after="0" w:line="240" w:lineRule="auto"/>
        <w:jc w:val="right"/>
        <w:rPr>
          <w:rFonts w:eastAsia="Calibri" w:cs="Times New Roman"/>
          <w:bCs/>
        </w:rPr>
      </w:pPr>
      <w:r w:rsidRPr="00407479">
        <w:rPr>
          <w:rFonts w:eastAsia="Calibri" w:cs="Times New Roman"/>
          <w:bCs/>
        </w:rPr>
        <w:lastRenderedPageBreak/>
        <w:t>1. pielikums</w:t>
      </w:r>
    </w:p>
    <w:p w14:paraId="1397B3E3" w14:textId="37297F47" w:rsidR="00407479" w:rsidRPr="00407479" w:rsidRDefault="00407479" w:rsidP="00407479">
      <w:pPr>
        <w:tabs>
          <w:tab w:val="left" w:pos="0"/>
        </w:tabs>
        <w:spacing w:after="0" w:line="240" w:lineRule="auto"/>
        <w:jc w:val="right"/>
        <w:rPr>
          <w:rFonts w:eastAsia="Calibri" w:cs="Times New Roman"/>
          <w:bCs/>
          <w:szCs w:val="24"/>
        </w:rPr>
      </w:pPr>
      <w:r>
        <w:rPr>
          <w:rFonts w:eastAsia="Calibri" w:cs="Times New Roman"/>
          <w:bCs/>
          <w:szCs w:val="24"/>
        </w:rPr>
        <w:t>Vispārīgajai vienošanās</w:t>
      </w:r>
      <w:r w:rsidRPr="00407479">
        <w:rPr>
          <w:rFonts w:eastAsia="Calibri" w:cs="Times New Roman"/>
          <w:bCs/>
          <w:szCs w:val="24"/>
        </w:rPr>
        <w:t xml:space="preserve"> par atsavināmās zemes kadastrālās uzmērīšanas</w:t>
      </w:r>
    </w:p>
    <w:p w14:paraId="3DDCD39F" w14:textId="3D9D721C" w:rsidR="00407479" w:rsidRPr="00407479" w:rsidRDefault="00407479" w:rsidP="00407479">
      <w:pPr>
        <w:tabs>
          <w:tab w:val="left" w:pos="0"/>
        </w:tabs>
        <w:spacing w:after="0" w:line="240" w:lineRule="auto"/>
        <w:jc w:val="right"/>
        <w:rPr>
          <w:rFonts w:eastAsia="Calibri" w:cs="Times New Roman"/>
          <w:szCs w:val="24"/>
        </w:rPr>
      </w:pPr>
      <w:r w:rsidRPr="00407479">
        <w:rPr>
          <w:rFonts w:eastAsia="Calibri" w:cs="Times New Roman"/>
          <w:bCs/>
          <w:szCs w:val="24"/>
        </w:rPr>
        <w:t xml:space="preserve">pakalpojumiem piespiedu dalītā īpašuma </w:t>
      </w:r>
      <w:r w:rsidRPr="00407479">
        <w:rPr>
          <w:rFonts w:eastAsia="Calibri" w:cs="Times New Roman"/>
          <w:szCs w:val="24"/>
        </w:rPr>
        <w:t>izbeigšanai</w:t>
      </w:r>
    </w:p>
    <w:p w14:paraId="0E31D2C0" w14:textId="0D2FC11E" w:rsidR="00407479" w:rsidRDefault="00407479" w:rsidP="002E320C">
      <w:pPr>
        <w:spacing w:after="0" w:line="240" w:lineRule="auto"/>
        <w:jc w:val="right"/>
        <w:rPr>
          <w:rFonts w:cs="Times New Roman"/>
          <w:szCs w:val="24"/>
        </w:rPr>
      </w:pPr>
    </w:p>
    <w:p w14:paraId="0E6CC198" w14:textId="0A5D3F8F" w:rsidR="00B7051F" w:rsidRDefault="00407479" w:rsidP="00673299">
      <w:pPr>
        <w:spacing w:after="0" w:line="240" w:lineRule="auto"/>
        <w:jc w:val="center"/>
        <w:rPr>
          <w:rFonts w:cs="Times New Roman"/>
          <w:b/>
          <w:bCs/>
          <w:szCs w:val="24"/>
        </w:rPr>
      </w:pPr>
      <w:r w:rsidRPr="00407479">
        <w:rPr>
          <w:rFonts w:cs="Times New Roman"/>
          <w:b/>
          <w:bCs/>
          <w:szCs w:val="24"/>
        </w:rPr>
        <w:t>Līguma projekts</w:t>
      </w:r>
    </w:p>
    <w:p w14:paraId="7459DF15" w14:textId="77777777" w:rsidR="009C0CDE" w:rsidRPr="00790821" w:rsidRDefault="009C0CDE" w:rsidP="009C0CDE">
      <w:pPr>
        <w:tabs>
          <w:tab w:val="left" w:pos="0"/>
        </w:tabs>
        <w:spacing w:after="0" w:line="240" w:lineRule="auto"/>
        <w:rPr>
          <w:rFonts w:eastAsia="Times New Roman"/>
          <w:b/>
          <w:szCs w:val="24"/>
          <w:lang w:eastAsia="lv-LV"/>
        </w:rPr>
      </w:pPr>
      <w:bookmarkStart w:id="14" w:name="_Hlk139031251"/>
      <w:bookmarkStart w:id="15" w:name="_Hlk146286860"/>
    </w:p>
    <w:p w14:paraId="36D02C94" w14:textId="77777777" w:rsidR="009C0CDE" w:rsidRPr="000D50F6" w:rsidRDefault="009C0CDE" w:rsidP="009C0CDE">
      <w:pPr>
        <w:tabs>
          <w:tab w:val="left" w:pos="0"/>
        </w:tabs>
        <w:spacing w:after="0" w:line="240" w:lineRule="auto"/>
        <w:ind w:right="-58"/>
        <w:jc w:val="center"/>
        <w:rPr>
          <w:b/>
        </w:rPr>
      </w:pPr>
      <w:bookmarkStart w:id="16" w:name="_Hlk200625180"/>
      <w:bookmarkEnd w:id="14"/>
      <w:r w:rsidRPr="000D50F6">
        <w:rPr>
          <w:b/>
        </w:rPr>
        <w:t>Līgums</w:t>
      </w:r>
    </w:p>
    <w:p w14:paraId="6B4AFEA8" w14:textId="77777777" w:rsidR="009C0CDE" w:rsidRPr="00C12DD0" w:rsidRDefault="009C0CDE" w:rsidP="009C0CDE">
      <w:pPr>
        <w:tabs>
          <w:tab w:val="left" w:pos="0"/>
        </w:tabs>
        <w:spacing w:after="0" w:line="240" w:lineRule="auto"/>
        <w:jc w:val="center"/>
        <w:rPr>
          <w:b/>
          <w:szCs w:val="24"/>
        </w:rPr>
      </w:pPr>
      <w:r>
        <w:rPr>
          <w:rFonts w:eastAsia="Times New Roman"/>
          <w:b/>
          <w:szCs w:val="24"/>
          <w:lang w:eastAsia="lv-LV"/>
        </w:rPr>
        <w:t xml:space="preserve">par atsavināmās zemes kadastrālās uzmērīšanas pakalpojumiem piespiedu dalītā </w:t>
      </w:r>
      <w:r w:rsidRPr="00C12DD0">
        <w:rPr>
          <w:rFonts w:eastAsia="Times New Roman"/>
          <w:b/>
          <w:szCs w:val="24"/>
          <w:lang w:eastAsia="lv-LV"/>
        </w:rPr>
        <w:t xml:space="preserve">īpašuma </w:t>
      </w:r>
      <w:r w:rsidRPr="00C12DD0">
        <w:rPr>
          <w:b/>
          <w:szCs w:val="24"/>
        </w:rPr>
        <w:t>izbeigšanai</w:t>
      </w:r>
    </w:p>
    <w:p w14:paraId="37186B84" w14:textId="77777777" w:rsidR="009C0CDE" w:rsidRPr="000D50F6" w:rsidRDefault="009C0CDE" w:rsidP="009C0CDE">
      <w:pPr>
        <w:tabs>
          <w:tab w:val="left" w:pos="0"/>
        </w:tabs>
        <w:spacing w:after="0" w:line="240" w:lineRule="auto"/>
        <w:ind w:right="-58"/>
        <w:jc w:val="center"/>
      </w:pPr>
    </w:p>
    <w:p w14:paraId="3EE183CA" w14:textId="77777777" w:rsidR="009C0CDE" w:rsidRPr="000D50F6" w:rsidRDefault="009C0CDE" w:rsidP="009C0CDE">
      <w:pPr>
        <w:spacing w:after="0" w:line="240" w:lineRule="auto"/>
        <w:ind w:firstLine="709"/>
        <w:jc w:val="both"/>
      </w:pPr>
      <w:r w:rsidRPr="000D50F6">
        <w:t xml:space="preserve">Valsts zemes dienests, reģistrācijas Nr. 90000030432 (turpmāk – Pasūtītājs), tā ģenerāldirektores Vitas </w:t>
      </w:r>
      <w:proofErr w:type="spellStart"/>
      <w:r w:rsidRPr="000D50F6">
        <w:t>Narnickas</w:t>
      </w:r>
      <w:proofErr w:type="spellEnd"/>
      <w:r w:rsidRPr="000D50F6">
        <w:t xml:space="preserve"> personā, kura rīkojas saskaņā ar Ministru kabineta 2011. gada 20. decembra noteikumiem Nr. 971 "Valsts zemes dienesta nolikums",</w:t>
      </w:r>
      <w:r>
        <w:t xml:space="preserve"> </w:t>
      </w:r>
      <w:r w:rsidRPr="000D50F6">
        <w:t>no vienas puses, un</w:t>
      </w:r>
    </w:p>
    <w:p w14:paraId="6C89B83E" w14:textId="77777777" w:rsidR="009C0CDE" w:rsidRPr="000D50F6" w:rsidRDefault="009C0CDE" w:rsidP="009C0CDE">
      <w:pPr>
        <w:spacing w:after="0" w:line="240" w:lineRule="auto"/>
        <w:ind w:firstLine="709"/>
        <w:jc w:val="both"/>
      </w:pPr>
      <w:r w:rsidRPr="000D50F6">
        <w:t>_____, reģistrācijas Nr. __ (turpmāk – Izpildītājs), tās _____ personā, kur_ rīkojas saskaņā ar _____, no otras puses,</w:t>
      </w:r>
    </w:p>
    <w:p w14:paraId="7A6E16E2" w14:textId="77777777" w:rsidR="009C0CDE" w:rsidRPr="000D50F6" w:rsidRDefault="009C0CDE" w:rsidP="009C0CDE">
      <w:pPr>
        <w:spacing w:after="0" w:line="240" w:lineRule="auto"/>
        <w:ind w:firstLine="709"/>
        <w:jc w:val="both"/>
      </w:pPr>
      <w:r w:rsidRPr="000D50F6">
        <w:t>katrs atsevišķi – Puse, kopā – Puses,</w:t>
      </w:r>
    </w:p>
    <w:p w14:paraId="6C70DFC0" w14:textId="0131DC42" w:rsidR="009C0CDE" w:rsidRPr="00790821" w:rsidRDefault="009C0CDE" w:rsidP="009C0CDE">
      <w:pPr>
        <w:spacing w:after="0" w:line="240" w:lineRule="auto"/>
        <w:ind w:firstLine="709"/>
        <w:jc w:val="both"/>
        <w:rPr>
          <w:rFonts w:eastAsia="Times New Roman"/>
          <w:szCs w:val="24"/>
          <w:lang w:eastAsia="lv-LV"/>
        </w:rPr>
      </w:pPr>
      <w:r w:rsidRPr="00790821">
        <w:rPr>
          <w:rFonts w:eastAsia="Times New Roman"/>
          <w:szCs w:val="24"/>
          <w:lang w:eastAsia="lv-LV"/>
        </w:rPr>
        <w:t>pamatojoties uz</w:t>
      </w:r>
      <w:r w:rsidRPr="00790821">
        <w:rPr>
          <w:szCs w:val="24"/>
        </w:rPr>
        <w:t xml:space="preserve"> Publisko iepirkumu likuma 60. panta pirmo daļu</w:t>
      </w:r>
      <w:r>
        <w:rPr>
          <w:szCs w:val="24"/>
        </w:rPr>
        <w:t>,</w:t>
      </w:r>
      <w:r w:rsidRPr="00790821">
        <w:rPr>
          <w:szCs w:val="24"/>
        </w:rPr>
        <w:t xml:space="preserve"> </w:t>
      </w:r>
      <w:r>
        <w:rPr>
          <w:szCs w:val="24"/>
        </w:rPr>
        <w:t>Piespiedu dalītā īpašuma privatizētajās daudzdzīvokļu mājās izbeigšanas likuma 18. panta otro daļu, iepirkuma "</w:t>
      </w:r>
      <w:r w:rsidRPr="000976EF">
        <w:rPr>
          <w:szCs w:val="24"/>
        </w:rPr>
        <w:t>Vispārīgā vienošanās atsavināmās zemes kadastrālās uzmērīšanas pakalpojumiem piespiedu dalītā īpašuma izbeigšanai"</w:t>
      </w:r>
      <w:r>
        <w:rPr>
          <w:szCs w:val="24"/>
        </w:rPr>
        <w:t xml:space="preserve"> </w:t>
      </w:r>
      <w:r w:rsidRPr="00790821">
        <w:rPr>
          <w:rFonts w:eastAsia="Times New Roman"/>
          <w:szCs w:val="24"/>
          <w:lang w:eastAsia="lv-LV"/>
        </w:rPr>
        <w:t>(iepirkuma identifikācijas Nr</w:t>
      </w:r>
      <w:r w:rsidRPr="00A95A80">
        <w:rPr>
          <w:rFonts w:eastAsia="Times New Roman"/>
          <w:szCs w:val="24"/>
          <w:lang w:eastAsia="lv-LV"/>
        </w:rPr>
        <w:t>. </w:t>
      </w:r>
      <w:r w:rsidRPr="00A95A80">
        <w:rPr>
          <w:szCs w:val="24"/>
        </w:rPr>
        <w:t xml:space="preserve">VZD </w:t>
      </w:r>
      <w:r w:rsidR="00111DE0">
        <w:rPr>
          <w:szCs w:val="24"/>
        </w:rPr>
        <w:t>2026/03/P</w:t>
      </w:r>
      <w:r w:rsidRPr="00A95A80">
        <w:rPr>
          <w:rFonts w:eastAsia="Times New Roman"/>
          <w:szCs w:val="24"/>
          <w:lang w:eastAsia="lv-LV"/>
        </w:rPr>
        <w:t>)</w:t>
      </w:r>
      <w:r w:rsidRPr="00790821">
        <w:rPr>
          <w:rFonts w:eastAsia="Times New Roman"/>
          <w:szCs w:val="24"/>
          <w:lang w:eastAsia="lv-LV"/>
        </w:rPr>
        <w:t xml:space="preserve"> </w:t>
      </w:r>
      <w:r w:rsidRPr="00790821">
        <w:rPr>
          <w:szCs w:val="24"/>
        </w:rPr>
        <w:t xml:space="preserve">iepirkuma </w:t>
      </w:r>
      <w:r w:rsidRPr="001519BE">
        <w:rPr>
          <w:szCs w:val="24"/>
        </w:rPr>
        <w:t xml:space="preserve">komisijas </w:t>
      </w:r>
      <w:r w:rsidRPr="00152E8F">
        <w:rPr>
          <w:szCs w:val="24"/>
        </w:rPr>
        <w:t>202</w:t>
      </w:r>
      <w:r w:rsidR="00111DE0">
        <w:rPr>
          <w:szCs w:val="24"/>
        </w:rPr>
        <w:t>6</w:t>
      </w:r>
      <w:r w:rsidRPr="001519BE">
        <w:rPr>
          <w:szCs w:val="24"/>
        </w:rPr>
        <w:t>. gada __. ___________</w:t>
      </w:r>
      <w:r w:rsidRPr="001519BE">
        <w:rPr>
          <w:szCs w:val="24"/>
          <w:lang w:eastAsia="lv-LV"/>
        </w:rPr>
        <w:t xml:space="preserve"> lēmumu un 202_. gada ___ ________ lēmumu</w:t>
      </w:r>
      <w:r w:rsidRPr="001519BE">
        <w:rPr>
          <w:rFonts w:eastAsia="Times New Roman"/>
          <w:szCs w:val="24"/>
          <w:lang w:eastAsia="lv-LV"/>
        </w:rPr>
        <w:t>, kā arī iepirkuma vispārīgo</w:t>
      </w:r>
      <w:r>
        <w:rPr>
          <w:rFonts w:eastAsia="Times New Roman"/>
          <w:szCs w:val="24"/>
          <w:lang w:eastAsia="lv-LV"/>
        </w:rPr>
        <w:t xml:space="preserve"> vienošanos </w:t>
      </w:r>
      <w:r w:rsidRPr="006D5DF3">
        <w:rPr>
          <w:rFonts w:eastAsia="Times New Roman"/>
          <w:szCs w:val="24"/>
          <w:lang w:eastAsia="lv-LV"/>
        </w:rPr>
        <w:t>par atsavināmās zemes kadastrālās uzmērīšanas pakalpojumiem piespiedu dalītā īpašuma izbeigšanai (</w:t>
      </w:r>
      <w:r>
        <w:rPr>
          <w:rFonts w:eastAsia="Times New Roman"/>
          <w:szCs w:val="24"/>
          <w:lang w:eastAsia="lv-LV"/>
        </w:rPr>
        <w:t>vispārīgās vienošanās Pasūtītāja reģistrācijas</w:t>
      </w:r>
      <w:r w:rsidRPr="006D5DF3">
        <w:rPr>
          <w:rFonts w:eastAsia="Times New Roman"/>
          <w:szCs w:val="24"/>
          <w:lang w:eastAsia="lv-LV"/>
        </w:rPr>
        <w:t xml:space="preserve"> Nr.</w:t>
      </w:r>
      <w:r>
        <w:rPr>
          <w:rFonts w:eastAsia="Times New Roman"/>
          <w:szCs w:val="24"/>
          <w:lang w:eastAsia="lv-LV"/>
        </w:rPr>
        <w:t> ____</w:t>
      </w:r>
      <w:r w:rsidRPr="006D5DF3">
        <w:rPr>
          <w:rFonts w:eastAsia="Times New Roman"/>
          <w:szCs w:val="24"/>
          <w:lang w:eastAsia="lv-LV"/>
        </w:rPr>
        <w:t>)</w:t>
      </w:r>
      <w:r>
        <w:rPr>
          <w:rFonts w:eastAsia="Times New Roman"/>
          <w:szCs w:val="24"/>
          <w:lang w:eastAsia="lv-LV"/>
        </w:rPr>
        <w:t xml:space="preserve"> (turpmāk – vispārīgā vienošanās), </w:t>
      </w:r>
      <w:r w:rsidRPr="00790821">
        <w:rPr>
          <w:rFonts w:eastAsia="Times New Roman"/>
          <w:szCs w:val="24"/>
          <w:lang w:eastAsia="lv-LV"/>
        </w:rPr>
        <w:t>noslēdz šādu iepirkuma līgumu (turpmāk – Līgums):</w:t>
      </w:r>
    </w:p>
    <w:p w14:paraId="4144A822" w14:textId="77777777" w:rsidR="009C0CDE" w:rsidRPr="000D50F6" w:rsidRDefault="009C0CDE" w:rsidP="009C0CDE">
      <w:pPr>
        <w:tabs>
          <w:tab w:val="left" w:pos="0"/>
        </w:tabs>
        <w:spacing w:after="0" w:line="240" w:lineRule="auto"/>
        <w:ind w:right="-58"/>
        <w:jc w:val="both"/>
      </w:pPr>
    </w:p>
    <w:p w14:paraId="01F30309" w14:textId="77777777" w:rsidR="009C0CDE" w:rsidRPr="000D50F6" w:rsidRDefault="009C0CDE" w:rsidP="009C0CDE">
      <w:pPr>
        <w:tabs>
          <w:tab w:val="left" w:pos="0"/>
        </w:tabs>
        <w:spacing w:after="0" w:line="240" w:lineRule="auto"/>
        <w:ind w:left="540" w:right="-58"/>
        <w:jc w:val="center"/>
        <w:rPr>
          <w:b/>
        </w:rPr>
      </w:pPr>
      <w:r w:rsidRPr="000D50F6">
        <w:rPr>
          <w:b/>
        </w:rPr>
        <w:t>1. Līguma priekšmets</w:t>
      </w:r>
    </w:p>
    <w:p w14:paraId="62C82C36" w14:textId="77777777" w:rsidR="009C0CDE" w:rsidRDefault="009C0CDE" w:rsidP="009C0CDE">
      <w:pPr>
        <w:tabs>
          <w:tab w:val="left" w:pos="0"/>
        </w:tabs>
        <w:spacing w:after="0" w:line="240" w:lineRule="auto"/>
        <w:ind w:left="540" w:right="-58"/>
        <w:rPr>
          <w:b/>
        </w:rPr>
      </w:pPr>
    </w:p>
    <w:p w14:paraId="3454F973" w14:textId="77777777" w:rsidR="009C0CDE" w:rsidRDefault="009C0CDE" w:rsidP="009C0CDE">
      <w:pPr>
        <w:autoSpaceDE w:val="0"/>
        <w:autoSpaceDN w:val="0"/>
        <w:adjustRightInd w:val="0"/>
        <w:spacing w:after="0" w:line="240" w:lineRule="auto"/>
        <w:ind w:firstLine="709"/>
        <w:jc w:val="both"/>
      </w:pPr>
      <w:r w:rsidRPr="0087152D">
        <w:t xml:space="preserve">1.1. Pasūtītājs uzdod, bet Izpildītājs veic </w:t>
      </w:r>
      <w:r w:rsidRPr="0087152D">
        <w:rPr>
          <w:rFonts w:eastAsia="Times New Roman"/>
          <w:szCs w:val="24"/>
          <w:lang w:eastAsia="lv-LV"/>
        </w:rPr>
        <w:t>zemes kadastrālās uzmērīšanas pakalpojumus</w:t>
      </w:r>
      <w:r w:rsidRPr="0087152D">
        <w:t xml:space="preserve"> </w:t>
      </w:r>
      <w:bookmarkStart w:id="17" w:name="_Hlk207275567"/>
      <w:r w:rsidRPr="0087152D">
        <w:t xml:space="preserve">(turpmāk </w:t>
      </w:r>
      <w:r w:rsidRPr="0087152D">
        <w:rPr>
          <w:rFonts w:eastAsia="Times New Roman"/>
          <w:szCs w:val="24"/>
          <w:lang w:eastAsia="lv-LV"/>
        </w:rPr>
        <w:t>vienskaitlī – Darbs, daudzskaitlī – Darbi)</w:t>
      </w:r>
      <w:bookmarkEnd w:id="17"/>
      <w:r>
        <w:rPr>
          <w:rFonts w:eastAsia="Times New Roman"/>
          <w:szCs w:val="24"/>
          <w:lang w:eastAsia="lv-LV"/>
        </w:rPr>
        <w:t xml:space="preserve"> </w:t>
      </w:r>
      <w:r w:rsidRPr="0087152D">
        <w:rPr>
          <w:rFonts w:eastAsia="Times New Roman"/>
          <w:szCs w:val="24"/>
          <w:lang w:eastAsia="lv-LV"/>
        </w:rPr>
        <w:t>saistībā</w:t>
      </w:r>
      <w:r w:rsidRPr="0087152D">
        <w:t xml:space="preserve"> ar privātpersonai piederošas zemes vienības, uz kuras atrodas</w:t>
      </w:r>
      <w:r>
        <w:t xml:space="preserve"> </w:t>
      </w:r>
      <w:r w:rsidRPr="0087152D">
        <w:rPr>
          <w:szCs w:val="24"/>
        </w:rPr>
        <w:t>daudzdzīvokļu dzīvojamā</w:t>
      </w:r>
      <w:r>
        <w:rPr>
          <w:szCs w:val="24"/>
        </w:rPr>
        <w:t xml:space="preserve"> māja</w:t>
      </w:r>
      <w:r w:rsidRPr="0087152D">
        <w:rPr>
          <w:szCs w:val="24"/>
        </w:rPr>
        <w:t xml:space="preserve">, sadali, veicot piespiedu dalītā īpašuma izbeigšanai noteiktās atsavināmās zemes </w:t>
      </w:r>
      <w:r>
        <w:rPr>
          <w:szCs w:val="24"/>
        </w:rPr>
        <w:t>u</w:t>
      </w:r>
      <w:r w:rsidRPr="00DE6ED2">
        <w:rPr>
          <w:szCs w:val="24"/>
        </w:rPr>
        <w:t>n sadalāmās zemes vienības īpašniekam (turpmāk – zemes īpašnieks) paliekošās zemes vienības kadastrālo uzmērīšanu</w:t>
      </w:r>
      <w:r>
        <w:rPr>
          <w:szCs w:val="24"/>
        </w:rPr>
        <w:t>, atbilstoši zemāk norādītajam</w:t>
      </w:r>
      <w:r>
        <w:t>:</w:t>
      </w:r>
    </w:p>
    <w:tbl>
      <w:tblPr>
        <w:tblpPr w:leftFromText="180" w:rightFromText="180" w:vertAnchor="text" w:horzAnchor="margin" w:tblpY="3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9"/>
        <w:gridCol w:w="1190"/>
        <w:gridCol w:w="987"/>
        <w:gridCol w:w="898"/>
        <w:gridCol w:w="1341"/>
        <w:gridCol w:w="1341"/>
        <w:gridCol w:w="1341"/>
        <w:gridCol w:w="1341"/>
      </w:tblGrid>
      <w:tr w:rsidR="009C0CDE" w:rsidRPr="00790821" w14:paraId="034ACEFB" w14:textId="77777777" w:rsidTr="00FE49C8">
        <w:trPr>
          <w:trHeight w:val="2117"/>
        </w:trPr>
        <w:tc>
          <w:tcPr>
            <w:tcW w:w="693" w:type="pct"/>
            <w:tcBorders>
              <w:top w:val="single" w:sz="4" w:space="0" w:color="auto"/>
              <w:left w:val="single" w:sz="4" w:space="0" w:color="auto"/>
              <w:bottom w:val="single" w:sz="4" w:space="0" w:color="auto"/>
              <w:right w:val="single" w:sz="4" w:space="0" w:color="auto"/>
            </w:tcBorders>
            <w:shd w:val="clear" w:color="auto" w:fill="CCFFCC"/>
            <w:vAlign w:val="center"/>
          </w:tcPr>
          <w:p w14:paraId="3AF2757D" w14:textId="77777777" w:rsidR="009C0CDE" w:rsidRPr="009319F9" w:rsidDel="00F94FF3"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 xml:space="preserve">Daudzdzīvokļu dzīvojamās </w:t>
            </w:r>
            <w:r w:rsidRPr="009319F9">
              <w:rPr>
                <w:rFonts w:eastAsia="Times New Roman"/>
                <w:sz w:val="16"/>
                <w:szCs w:val="16"/>
                <w:lang w:eastAsia="lv-LV"/>
              </w:rPr>
              <w:t xml:space="preserve"> mājas adrese </w:t>
            </w:r>
          </w:p>
        </w:tc>
        <w:tc>
          <w:tcPr>
            <w:tcW w:w="607" w:type="pct"/>
            <w:tcBorders>
              <w:top w:val="single" w:sz="4" w:space="0" w:color="auto"/>
              <w:left w:val="single" w:sz="4" w:space="0" w:color="auto"/>
              <w:bottom w:val="single" w:sz="4" w:space="0" w:color="auto"/>
              <w:right w:val="single" w:sz="4" w:space="0" w:color="auto"/>
            </w:tcBorders>
            <w:shd w:val="clear" w:color="auto" w:fill="CCFFCC"/>
            <w:vAlign w:val="center"/>
          </w:tcPr>
          <w:p w14:paraId="0292058B"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Daudzdzīvokļu dzīvojamās mājas kadastra apzīmējums</w:t>
            </w:r>
          </w:p>
        </w:tc>
        <w:tc>
          <w:tcPr>
            <w:tcW w:w="506" w:type="pct"/>
            <w:tcBorders>
              <w:top w:val="single" w:sz="4" w:space="0" w:color="auto"/>
              <w:left w:val="single" w:sz="4" w:space="0" w:color="auto"/>
              <w:bottom w:val="single" w:sz="4" w:space="0" w:color="auto"/>
              <w:right w:val="single" w:sz="4" w:space="0" w:color="auto"/>
            </w:tcBorders>
            <w:shd w:val="clear" w:color="auto" w:fill="CCFFCC"/>
            <w:vAlign w:val="center"/>
          </w:tcPr>
          <w:p w14:paraId="36EB63C3"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Sadalāmās zemes vienības kadastra apzīmējums</w:t>
            </w:r>
          </w:p>
        </w:tc>
        <w:tc>
          <w:tcPr>
            <w:tcW w:w="461" w:type="pct"/>
            <w:tcBorders>
              <w:top w:val="single" w:sz="4" w:space="0" w:color="auto"/>
              <w:left w:val="single" w:sz="4" w:space="0" w:color="auto"/>
              <w:bottom w:val="single" w:sz="4" w:space="0" w:color="auto"/>
              <w:right w:val="single" w:sz="4" w:space="0" w:color="auto"/>
            </w:tcBorders>
            <w:shd w:val="clear" w:color="auto" w:fill="CCFFCC"/>
            <w:vAlign w:val="center"/>
          </w:tcPr>
          <w:p w14:paraId="7F5F0781"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Sadalāmās zemes vienības platība (ha</w:t>
            </w:r>
            <w:r w:rsidRPr="009319F9">
              <w:rPr>
                <w:b/>
                <w:sz w:val="16"/>
                <w:szCs w:val="16"/>
              </w:rPr>
              <w:t>)</w:t>
            </w:r>
          </w:p>
        </w:tc>
        <w:tc>
          <w:tcPr>
            <w:tcW w:w="688" w:type="pct"/>
            <w:tcBorders>
              <w:top w:val="single" w:sz="4" w:space="0" w:color="auto"/>
              <w:left w:val="single" w:sz="4" w:space="0" w:color="auto"/>
              <w:bottom w:val="single" w:sz="4" w:space="0" w:color="auto"/>
              <w:right w:val="single" w:sz="4" w:space="0" w:color="auto"/>
            </w:tcBorders>
            <w:shd w:val="clear" w:color="auto" w:fill="CCFFCC"/>
            <w:vAlign w:val="center"/>
          </w:tcPr>
          <w:p w14:paraId="7BAFE4A2"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Uzmērāmās atsavināmās (</w:t>
            </w:r>
            <w:proofErr w:type="spellStart"/>
            <w:r w:rsidRPr="009319F9">
              <w:rPr>
                <w:rFonts w:eastAsia="Times New Roman"/>
                <w:bCs/>
                <w:sz w:val="16"/>
                <w:szCs w:val="16"/>
                <w:lang w:eastAsia="lv-LV"/>
              </w:rPr>
              <w:t>pirmsreģistrētās</w:t>
            </w:r>
            <w:proofErr w:type="spellEnd"/>
            <w:r w:rsidRPr="009319F9">
              <w:rPr>
                <w:rFonts w:eastAsia="Times New Roman"/>
                <w:bCs/>
                <w:sz w:val="16"/>
                <w:szCs w:val="16"/>
                <w:lang w:eastAsia="lv-LV"/>
              </w:rPr>
              <w:t>) zemes vienības kadastra apzīmējums</w:t>
            </w:r>
          </w:p>
        </w:tc>
        <w:tc>
          <w:tcPr>
            <w:tcW w:w="681" w:type="pct"/>
            <w:tcBorders>
              <w:top w:val="single" w:sz="4" w:space="0" w:color="auto"/>
              <w:left w:val="single" w:sz="4" w:space="0" w:color="auto"/>
              <w:bottom w:val="single" w:sz="4" w:space="0" w:color="auto"/>
              <w:right w:val="single" w:sz="4" w:space="0" w:color="auto"/>
            </w:tcBorders>
            <w:shd w:val="clear" w:color="auto" w:fill="CCFFCC"/>
            <w:vAlign w:val="center"/>
            <w:hideMark/>
          </w:tcPr>
          <w:p w14:paraId="25E315F6" w14:textId="77777777" w:rsidR="009C0CDE" w:rsidRPr="009319F9" w:rsidRDefault="009C0CDE" w:rsidP="00FE49C8">
            <w:pPr>
              <w:spacing w:after="0" w:line="240" w:lineRule="auto"/>
              <w:jc w:val="center"/>
              <w:rPr>
                <w:rFonts w:eastAsia="Times New Roman"/>
                <w:sz w:val="16"/>
                <w:szCs w:val="16"/>
                <w:lang w:eastAsia="lv-LV"/>
              </w:rPr>
            </w:pPr>
            <w:r w:rsidRPr="009319F9">
              <w:rPr>
                <w:rFonts w:eastAsia="Times New Roman"/>
                <w:bCs/>
                <w:sz w:val="16"/>
                <w:szCs w:val="16"/>
                <w:lang w:eastAsia="lv-LV"/>
              </w:rPr>
              <w:t>Uzmērāmās atsavināmās (</w:t>
            </w:r>
            <w:proofErr w:type="spellStart"/>
            <w:r w:rsidRPr="009319F9">
              <w:rPr>
                <w:rFonts w:eastAsia="Times New Roman"/>
                <w:bCs/>
                <w:sz w:val="16"/>
                <w:szCs w:val="16"/>
                <w:lang w:eastAsia="lv-LV"/>
              </w:rPr>
              <w:t>pirmsreģistrētās</w:t>
            </w:r>
            <w:proofErr w:type="spellEnd"/>
            <w:r w:rsidRPr="009319F9">
              <w:rPr>
                <w:rFonts w:eastAsia="Times New Roman"/>
                <w:bCs/>
                <w:sz w:val="16"/>
                <w:szCs w:val="16"/>
                <w:lang w:eastAsia="lv-LV"/>
              </w:rPr>
              <w:t>) zemes vienības platība (ha)</w:t>
            </w:r>
          </w:p>
        </w:tc>
        <w:tc>
          <w:tcPr>
            <w:tcW w:w="684" w:type="pct"/>
            <w:tcBorders>
              <w:top w:val="single" w:sz="4" w:space="0" w:color="auto"/>
              <w:left w:val="single" w:sz="4" w:space="0" w:color="auto"/>
              <w:bottom w:val="single" w:sz="4" w:space="0" w:color="auto"/>
              <w:right w:val="single" w:sz="4" w:space="0" w:color="auto"/>
            </w:tcBorders>
            <w:shd w:val="clear" w:color="auto" w:fill="CCFFCC"/>
            <w:vAlign w:val="center"/>
          </w:tcPr>
          <w:p w14:paraId="13CE42A1" w14:textId="77777777" w:rsidR="009C0CDE" w:rsidRPr="009319F9" w:rsidRDefault="009C0CDE" w:rsidP="00FE49C8">
            <w:pPr>
              <w:spacing w:after="0" w:line="240" w:lineRule="auto"/>
              <w:jc w:val="center"/>
              <w:rPr>
                <w:rFonts w:eastAsia="Times New Roman"/>
                <w:sz w:val="16"/>
                <w:szCs w:val="16"/>
                <w:lang w:eastAsia="lv-LV"/>
              </w:rPr>
            </w:pPr>
            <w:r w:rsidRPr="009319F9">
              <w:rPr>
                <w:rFonts w:eastAsia="Times New Roman"/>
                <w:sz w:val="16"/>
                <w:szCs w:val="16"/>
                <w:lang w:eastAsia="lv-LV"/>
              </w:rPr>
              <w:t>Uzmērāmās zemes īpašniekam paliekošās (</w:t>
            </w:r>
            <w:proofErr w:type="spellStart"/>
            <w:r w:rsidRPr="009319F9">
              <w:rPr>
                <w:rFonts w:eastAsia="Times New Roman"/>
                <w:sz w:val="16"/>
                <w:szCs w:val="16"/>
                <w:lang w:eastAsia="lv-LV"/>
              </w:rPr>
              <w:t>pirmsreģistrētās</w:t>
            </w:r>
            <w:proofErr w:type="spellEnd"/>
            <w:r w:rsidRPr="009319F9">
              <w:rPr>
                <w:rFonts w:eastAsia="Times New Roman"/>
                <w:sz w:val="16"/>
                <w:szCs w:val="16"/>
                <w:lang w:eastAsia="lv-LV"/>
              </w:rPr>
              <w:t>) zemes vienības kadastra apzīmējums</w:t>
            </w:r>
          </w:p>
        </w:tc>
        <w:tc>
          <w:tcPr>
            <w:tcW w:w="680" w:type="pct"/>
            <w:tcBorders>
              <w:top w:val="single" w:sz="4" w:space="0" w:color="auto"/>
              <w:left w:val="single" w:sz="4" w:space="0" w:color="auto"/>
              <w:bottom w:val="single" w:sz="4" w:space="0" w:color="auto"/>
              <w:right w:val="single" w:sz="4" w:space="0" w:color="auto"/>
            </w:tcBorders>
            <w:shd w:val="clear" w:color="auto" w:fill="CCFFCC"/>
            <w:vAlign w:val="center"/>
          </w:tcPr>
          <w:p w14:paraId="6ADEE02B" w14:textId="77777777" w:rsidR="009C0CDE" w:rsidRPr="009319F9" w:rsidRDefault="009C0CDE" w:rsidP="00FE49C8">
            <w:pPr>
              <w:spacing w:after="0" w:line="240" w:lineRule="auto"/>
              <w:jc w:val="center"/>
              <w:rPr>
                <w:rFonts w:eastAsia="Times New Roman"/>
                <w:sz w:val="16"/>
                <w:szCs w:val="16"/>
                <w:lang w:eastAsia="lv-LV"/>
              </w:rPr>
            </w:pPr>
            <w:r w:rsidRPr="009319F9">
              <w:rPr>
                <w:rFonts w:eastAsia="Times New Roman"/>
                <w:sz w:val="16"/>
                <w:szCs w:val="16"/>
                <w:lang w:eastAsia="lv-LV"/>
              </w:rPr>
              <w:t>Uzmērāmās zemes īpašniekam paliekošās (</w:t>
            </w:r>
            <w:proofErr w:type="spellStart"/>
            <w:r w:rsidRPr="009319F9">
              <w:rPr>
                <w:rFonts w:eastAsia="Times New Roman"/>
                <w:sz w:val="16"/>
                <w:szCs w:val="16"/>
                <w:lang w:eastAsia="lv-LV"/>
              </w:rPr>
              <w:t>pirmsreģistrētās</w:t>
            </w:r>
            <w:proofErr w:type="spellEnd"/>
            <w:r w:rsidRPr="009319F9">
              <w:rPr>
                <w:rFonts w:eastAsia="Times New Roman"/>
                <w:sz w:val="16"/>
                <w:szCs w:val="16"/>
                <w:lang w:eastAsia="lv-LV"/>
              </w:rPr>
              <w:t>) zemes vienības platība (ha)</w:t>
            </w:r>
          </w:p>
        </w:tc>
      </w:tr>
      <w:tr w:rsidR="009C0CDE" w:rsidRPr="00790821" w14:paraId="03F891AC" w14:textId="77777777" w:rsidTr="00FE49C8">
        <w:trPr>
          <w:trHeight w:val="40"/>
        </w:trPr>
        <w:tc>
          <w:tcPr>
            <w:tcW w:w="693" w:type="pct"/>
            <w:tcBorders>
              <w:top w:val="single" w:sz="4" w:space="0" w:color="auto"/>
              <w:left w:val="single" w:sz="4" w:space="0" w:color="auto"/>
              <w:bottom w:val="single" w:sz="4" w:space="0" w:color="auto"/>
              <w:right w:val="single" w:sz="4" w:space="0" w:color="auto"/>
            </w:tcBorders>
            <w:vAlign w:val="center"/>
          </w:tcPr>
          <w:p w14:paraId="67F32250" w14:textId="77777777" w:rsidR="009C0CDE" w:rsidRPr="009319F9" w:rsidRDefault="009C0CDE" w:rsidP="00FE49C8">
            <w:pPr>
              <w:spacing w:after="0" w:line="240" w:lineRule="auto"/>
              <w:jc w:val="center"/>
              <w:rPr>
                <w:rFonts w:eastAsia="Times New Roman"/>
                <w:bCs/>
                <w:sz w:val="16"/>
                <w:szCs w:val="16"/>
                <w:lang w:eastAsia="lv-LV"/>
              </w:rPr>
            </w:pPr>
          </w:p>
        </w:tc>
        <w:tc>
          <w:tcPr>
            <w:tcW w:w="607" w:type="pct"/>
            <w:tcBorders>
              <w:top w:val="single" w:sz="4" w:space="0" w:color="auto"/>
              <w:left w:val="single" w:sz="4" w:space="0" w:color="auto"/>
              <w:bottom w:val="single" w:sz="4" w:space="0" w:color="auto"/>
              <w:right w:val="single" w:sz="4" w:space="0" w:color="auto"/>
            </w:tcBorders>
            <w:vAlign w:val="center"/>
          </w:tcPr>
          <w:p w14:paraId="75783A91" w14:textId="77777777" w:rsidR="009C0CDE" w:rsidRPr="009319F9" w:rsidRDefault="009C0CDE" w:rsidP="00FE49C8">
            <w:pPr>
              <w:spacing w:after="0" w:line="240" w:lineRule="auto"/>
              <w:jc w:val="center"/>
              <w:rPr>
                <w:rFonts w:eastAsia="Times New Roman"/>
                <w:bCs/>
                <w:sz w:val="16"/>
                <w:szCs w:val="16"/>
                <w:lang w:eastAsia="lv-LV"/>
              </w:rPr>
            </w:pPr>
          </w:p>
        </w:tc>
        <w:tc>
          <w:tcPr>
            <w:tcW w:w="506" w:type="pct"/>
            <w:tcBorders>
              <w:top w:val="single" w:sz="4" w:space="0" w:color="auto"/>
              <w:left w:val="single" w:sz="4" w:space="0" w:color="auto"/>
              <w:bottom w:val="single" w:sz="4" w:space="0" w:color="auto"/>
              <w:right w:val="single" w:sz="4" w:space="0" w:color="auto"/>
            </w:tcBorders>
            <w:vAlign w:val="center"/>
          </w:tcPr>
          <w:p w14:paraId="206BC5E9" w14:textId="77777777" w:rsidR="009C0CDE" w:rsidRPr="009319F9" w:rsidRDefault="009C0CDE" w:rsidP="00FE49C8">
            <w:pPr>
              <w:spacing w:after="0" w:line="240" w:lineRule="auto"/>
              <w:jc w:val="center"/>
              <w:rPr>
                <w:rFonts w:eastAsia="Times New Roman"/>
                <w:bCs/>
                <w:sz w:val="16"/>
                <w:szCs w:val="16"/>
                <w:lang w:eastAsia="lv-LV"/>
              </w:rPr>
            </w:pPr>
          </w:p>
        </w:tc>
        <w:tc>
          <w:tcPr>
            <w:tcW w:w="461" w:type="pct"/>
            <w:tcBorders>
              <w:top w:val="single" w:sz="4" w:space="0" w:color="auto"/>
              <w:left w:val="single" w:sz="4" w:space="0" w:color="auto"/>
              <w:bottom w:val="single" w:sz="4" w:space="0" w:color="auto"/>
              <w:right w:val="single" w:sz="4" w:space="0" w:color="auto"/>
            </w:tcBorders>
            <w:vAlign w:val="center"/>
          </w:tcPr>
          <w:p w14:paraId="61945196" w14:textId="77777777" w:rsidR="009C0CDE" w:rsidRPr="009319F9" w:rsidRDefault="009C0CDE" w:rsidP="00FE49C8">
            <w:pPr>
              <w:spacing w:after="0" w:line="240" w:lineRule="auto"/>
              <w:jc w:val="center"/>
              <w:rPr>
                <w:rFonts w:eastAsia="Times New Roman"/>
                <w:bCs/>
                <w:sz w:val="16"/>
                <w:szCs w:val="16"/>
                <w:lang w:eastAsia="lv-LV"/>
              </w:rPr>
            </w:pPr>
          </w:p>
        </w:tc>
        <w:tc>
          <w:tcPr>
            <w:tcW w:w="688" w:type="pct"/>
            <w:tcBorders>
              <w:top w:val="single" w:sz="4" w:space="0" w:color="auto"/>
              <w:left w:val="single" w:sz="4" w:space="0" w:color="auto"/>
              <w:bottom w:val="single" w:sz="4" w:space="0" w:color="auto"/>
              <w:right w:val="single" w:sz="4" w:space="0" w:color="auto"/>
            </w:tcBorders>
            <w:vAlign w:val="center"/>
          </w:tcPr>
          <w:p w14:paraId="120ACE72" w14:textId="77777777" w:rsidR="009C0CDE" w:rsidRPr="009319F9" w:rsidRDefault="009C0CDE" w:rsidP="00FE49C8">
            <w:pPr>
              <w:spacing w:after="0" w:line="240" w:lineRule="auto"/>
              <w:jc w:val="center"/>
              <w:rPr>
                <w:rFonts w:eastAsia="Times New Roman"/>
                <w:bCs/>
                <w:sz w:val="16"/>
                <w:szCs w:val="16"/>
                <w:lang w:eastAsia="lv-LV"/>
              </w:rPr>
            </w:pPr>
          </w:p>
        </w:tc>
        <w:tc>
          <w:tcPr>
            <w:tcW w:w="681" w:type="pct"/>
            <w:tcBorders>
              <w:top w:val="single" w:sz="4" w:space="0" w:color="auto"/>
              <w:left w:val="single" w:sz="4" w:space="0" w:color="auto"/>
              <w:bottom w:val="single" w:sz="4" w:space="0" w:color="auto"/>
              <w:right w:val="single" w:sz="4" w:space="0" w:color="auto"/>
            </w:tcBorders>
            <w:vAlign w:val="center"/>
          </w:tcPr>
          <w:p w14:paraId="439EB4EB" w14:textId="77777777" w:rsidR="009C0CDE" w:rsidRPr="009319F9" w:rsidRDefault="009C0CDE" w:rsidP="00FE49C8">
            <w:pPr>
              <w:spacing w:after="0" w:line="240" w:lineRule="auto"/>
              <w:jc w:val="center"/>
              <w:rPr>
                <w:rFonts w:eastAsia="Times New Roman"/>
                <w:bCs/>
                <w:sz w:val="16"/>
                <w:szCs w:val="16"/>
                <w:lang w:eastAsia="lv-LV"/>
              </w:rPr>
            </w:pPr>
          </w:p>
        </w:tc>
        <w:tc>
          <w:tcPr>
            <w:tcW w:w="684" w:type="pct"/>
            <w:tcBorders>
              <w:top w:val="single" w:sz="4" w:space="0" w:color="auto"/>
              <w:left w:val="single" w:sz="4" w:space="0" w:color="auto"/>
              <w:bottom w:val="single" w:sz="4" w:space="0" w:color="auto"/>
              <w:right w:val="single" w:sz="4" w:space="0" w:color="auto"/>
            </w:tcBorders>
            <w:vAlign w:val="center"/>
          </w:tcPr>
          <w:p w14:paraId="3A8F7C7B" w14:textId="77777777" w:rsidR="009C0CDE" w:rsidRPr="009319F9" w:rsidRDefault="009C0CDE" w:rsidP="00FE49C8">
            <w:pPr>
              <w:spacing w:after="0" w:line="240" w:lineRule="auto"/>
              <w:jc w:val="center"/>
              <w:rPr>
                <w:rFonts w:eastAsia="Times New Roman"/>
                <w:sz w:val="16"/>
                <w:szCs w:val="16"/>
                <w:lang w:eastAsia="lv-LV"/>
              </w:rPr>
            </w:pPr>
          </w:p>
        </w:tc>
        <w:tc>
          <w:tcPr>
            <w:tcW w:w="680" w:type="pct"/>
            <w:tcBorders>
              <w:top w:val="single" w:sz="4" w:space="0" w:color="auto"/>
              <w:left w:val="single" w:sz="4" w:space="0" w:color="auto"/>
              <w:bottom w:val="single" w:sz="4" w:space="0" w:color="auto"/>
              <w:right w:val="single" w:sz="4" w:space="0" w:color="auto"/>
            </w:tcBorders>
            <w:vAlign w:val="center"/>
          </w:tcPr>
          <w:p w14:paraId="2DA73DBF" w14:textId="77777777" w:rsidR="009C0CDE" w:rsidRPr="009319F9" w:rsidRDefault="009C0CDE" w:rsidP="00FE49C8">
            <w:pPr>
              <w:spacing w:after="0" w:line="240" w:lineRule="auto"/>
              <w:jc w:val="center"/>
              <w:rPr>
                <w:rFonts w:eastAsia="Times New Roman"/>
                <w:sz w:val="16"/>
                <w:szCs w:val="16"/>
                <w:lang w:eastAsia="lv-LV"/>
              </w:rPr>
            </w:pPr>
          </w:p>
        </w:tc>
      </w:tr>
    </w:tbl>
    <w:p w14:paraId="71F91952" w14:textId="77777777" w:rsidR="009C0CDE" w:rsidRDefault="009C0CDE" w:rsidP="009C0CDE">
      <w:pPr>
        <w:spacing w:after="0" w:line="240" w:lineRule="auto"/>
      </w:pPr>
      <w:r>
        <w:br w:type="page"/>
      </w:r>
    </w:p>
    <w:p w14:paraId="7C4D5493" w14:textId="77777777" w:rsidR="009C0CDE" w:rsidRPr="0087152D" w:rsidRDefault="009C0CDE" w:rsidP="009C0CDE">
      <w:pPr>
        <w:autoSpaceDE w:val="0"/>
        <w:autoSpaceDN w:val="0"/>
        <w:adjustRightInd w:val="0"/>
        <w:spacing w:after="0" w:line="240" w:lineRule="auto"/>
        <w:ind w:firstLine="709"/>
        <w:jc w:val="both"/>
        <w:rPr>
          <w:szCs w:val="24"/>
        </w:rPr>
      </w:pPr>
      <w:r w:rsidRPr="00C31D1F">
        <w:rPr>
          <w:rFonts w:eastAsia="Times New Roman"/>
          <w:szCs w:val="24"/>
          <w:lang w:eastAsia="lv-LV"/>
        </w:rPr>
        <w:lastRenderedPageBreak/>
        <w:t>1.2.</w:t>
      </w:r>
      <w:r>
        <w:rPr>
          <w:rFonts w:eastAsia="Times New Roman"/>
          <w:szCs w:val="24"/>
          <w:lang w:eastAsia="lv-LV"/>
        </w:rPr>
        <w:t> </w:t>
      </w:r>
      <w:r w:rsidRPr="00C31D1F">
        <w:rPr>
          <w:rFonts w:eastAsia="Times New Roman"/>
          <w:szCs w:val="24"/>
          <w:lang w:eastAsia="lv-LV"/>
        </w:rPr>
        <w:t>Darbi veicami atbilstoši Piespiedu dalītā īpašuma privatizētajās daudzdzīvokļu mājās</w:t>
      </w:r>
      <w:r w:rsidRPr="00152E8F">
        <w:rPr>
          <w:szCs w:val="24"/>
        </w:rPr>
        <w:t xml:space="preserve"> izbeigšanas likumam un </w:t>
      </w:r>
      <w:r>
        <w:rPr>
          <w:szCs w:val="24"/>
        </w:rPr>
        <w:t xml:space="preserve">normatīvajos aktos zemes kadastrālās uzmērīšanas jomā </w:t>
      </w:r>
      <w:r w:rsidRPr="00152E8F">
        <w:rPr>
          <w:szCs w:val="24"/>
        </w:rPr>
        <w:t>noteiktajai atsavināmās zemes kadastrālās uzmērīšanas kārtībai, citiem normatīvajiem aktiem, vispārīg</w:t>
      </w:r>
      <w:r>
        <w:rPr>
          <w:szCs w:val="24"/>
        </w:rPr>
        <w:t>ā</w:t>
      </w:r>
      <w:r w:rsidRPr="00152E8F">
        <w:rPr>
          <w:szCs w:val="24"/>
        </w:rPr>
        <w:t>s vienošanās un Līguma noteikumiem, tai skaitā tā tehniskajai specifikācijai (</w:t>
      </w:r>
      <w:r>
        <w:rPr>
          <w:szCs w:val="24"/>
        </w:rPr>
        <w:t>1</w:t>
      </w:r>
      <w:r w:rsidRPr="00152E8F">
        <w:rPr>
          <w:szCs w:val="24"/>
        </w:rPr>
        <w:t>.</w:t>
      </w:r>
      <w:r>
        <w:rPr>
          <w:szCs w:val="24"/>
        </w:rPr>
        <w:t> </w:t>
      </w:r>
      <w:r w:rsidRPr="00152E8F">
        <w:rPr>
          <w:szCs w:val="24"/>
        </w:rPr>
        <w:t>pielikums) (turpmāk – Tehniskā specifikācija), finanšu aprēķinā (</w:t>
      </w:r>
      <w:r>
        <w:rPr>
          <w:szCs w:val="24"/>
        </w:rPr>
        <w:t>2</w:t>
      </w:r>
      <w:r w:rsidRPr="00152E8F">
        <w:rPr>
          <w:szCs w:val="24"/>
        </w:rPr>
        <w:t>.</w:t>
      </w:r>
      <w:r>
        <w:rPr>
          <w:szCs w:val="24"/>
        </w:rPr>
        <w:t> </w:t>
      </w:r>
      <w:r w:rsidRPr="00152E8F">
        <w:rPr>
          <w:szCs w:val="24"/>
        </w:rPr>
        <w:t xml:space="preserve">pielikums) (turpmāk – Finanšu aprēķins) noteiktajām cenām un citiem </w:t>
      </w:r>
      <w:r>
        <w:rPr>
          <w:szCs w:val="24"/>
        </w:rPr>
        <w:t xml:space="preserve">Līguma </w:t>
      </w:r>
      <w:r w:rsidRPr="00152E8F">
        <w:rPr>
          <w:szCs w:val="24"/>
        </w:rPr>
        <w:t>pielikumiem.</w:t>
      </w:r>
    </w:p>
    <w:p w14:paraId="3DB279EC" w14:textId="77777777" w:rsidR="009C0CDE" w:rsidRPr="0087152D" w:rsidRDefault="009C0CDE" w:rsidP="009C0CDE">
      <w:pPr>
        <w:autoSpaceDE w:val="0"/>
        <w:autoSpaceDN w:val="0"/>
        <w:adjustRightInd w:val="0"/>
        <w:spacing w:after="0" w:line="240" w:lineRule="auto"/>
        <w:ind w:firstLine="709"/>
        <w:jc w:val="both"/>
        <w:rPr>
          <w:szCs w:val="24"/>
        </w:rPr>
      </w:pPr>
    </w:p>
    <w:p w14:paraId="02FC2995" w14:textId="77777777" w:rsidR="009C0CDE" w:rsidRPr="000D50F6" w:rsidRDefault="009C0CDE" w:rsidP="009C0CDE">
      <w:pPr>
        <w:tabs>
          <w:tab w:val="left" w:pos="0"/>
        </w:tabs>
        <w:spacing w:after="0" w:line="240" w:lineRule="auto"/>
        <w:ind w:right="-58" w:firstLine="709"/>
        <w:jc w:val="center"/>
        <w:rPr>
          <w:b/>
        </w:rPr>
      </w:pPr>
      <w:r w:rsidRPr="000D50F6">
        <w:rPr>
          <w:b/>
        </w:rPr>
        <w:t>2. Līguma izpildes termiņš, līgumcena un norēķinu kārtība</w:t>
      </w:r>
    </w:p>
    <w:p w14:paraId="1ED3DA40" w14:textId="77777777" w:rsidR="009C0CDE" w:rsidRPr="000D50F6" w:rsidRDefault="009C0CDE" w:rsidP="009C0CDE">
      <w:pPr>
        <w:tabs>
          <w:tab w:val="left" w:pos="0"/>
        </w:tabs>
        <w:spacing w:after="0" w:line="240" w:lineRule="auto"/>
        <w:ind w:left="540" w:right="-58"/>
      </w:pPr>
    </w:p>
    <w:p w14:paraId="406887AB" w14:textId="77777777" w:rsidR="009C0CDE" w:rsidRPr="00CC10FE" w:rsidRDefault="009C0CDE" w:rsidP="009C0CDE">
      <w:pPr>
        <w:tabs>
          <w:tab w:val="left" w:pos="0"/>
        </w:tabs>
        <w:spacing w:after="0" w:line="240" w:lineRule="auto"/>
        <w:ind w:right="-58" w:firstLine="709"/>
        <w:jc w:val="both"/>
        <w:rPr>
          <w:rFonts w:eastAsia="Times New Roman"/>
          <w:szCs w:val="24"/>
          <w:lang w:eastAsia="lv-LV"/>
        </w:rPr>
      </w:pPr>
      <w:r w:rsidRPr="009B118F">
        <w:t>2.1.</w:t>
      </w:r>
      <w:bookmarkStart w:id="18" w:name="_Hlk102139138"/>
      <w:r w:rsidRPr="009B118F">
        <w:t xml:space="preserve"> Līgums stājas spēkā ar tā abpusējas parakstīšanas brīdi un tiek noslēgts uz </w:t>
      </w:r>
      <w:r>
        <w:t xml:space="preserve">deviņiem </w:t>
      </w:r>
      <w:r w:rsidRPr="009B118F">
        <w:t xml:space="preserve">mēnešiem vai līdz brīdim, kad Līguma 2.2. punktā minētā līgumcena ir izlietota, atkarībā no tā, kurš no </w:t>
      </w:r>
      <w:r w:rsidRPr="00CC10FE">
        <w:t>nosacījumiem iestājas pirmais.</w:t>
      </w:r>
      <w:bookmarkEnd w:id="18"/>
      <w:r w:rsidRPr="00CC10FE">
        <w:rPr>
          <w:rFonts w:eastAsia="Times New Roman"/>
          <w:bCs/>
          <w:szCs w:val="24"/>
          <w:lang w:eastAsia="lv-LV"/>
        </w:rPr>
        <w:t xml:space="preserve"> </w:t>
      </w:r>
      <w:r w:rsidRPr="00CC10FE">
        <w:rPr>
          <w:rFonts w:eastAsia="Times New Roman"/>
          <w:szCs w:val="24"/>
          <w:lang w:eastAsia="lv-LV"/>
        </w:rPr>
        <w:t xml:space="preserve">Izpildītājs Darbus veic Tehniskajā specifikācijā noteiktajā apjomā </w:t>
      </w:r>
      <w:r>
        <w:rPr>
          <w:rFonts w:eastAsia="Times New Roman"/>
          <w:szCs w:val="24"/>
          <w:lang w:eastAsia="lv-LV"/>
        </w:rPr>
        <w:t>ne vēlāk kā 95 kalendāro dienu laikā</w:t>
      </w:r>
      <w:r w:rsidRPr="00CC10FE">
        <w:rPr>
          <w:rFonts w:eastAsia="Times New Roman"/>
          <w:szCs w:val="24"/>
          <w:lang w:eastAsia="lv-LV"/>
        </w:rPr>
        <w:t xml:space="preserve"> no dienas, kad Līgums ir abpusēji parakstīts, atbilstoši Līgumā norādītajām prasībām un kārtībai, kā arī Darba izcenojumiem, kas noteikt</w:t>
      </w:r>
      <w:r>
        <w:rPr>
          <w:rFonts w:eastAsia="Times New Roman"/>
          <w:szCs w:val="24"/>
          <w:lang w:eastAsia="lv-LV"/>
        </w:rPr>
        <w:t>i</w:t>
      </w:r>
      <w:r w:rsidRPr="00CC10FE">
        <w:rPr>
          <w:rFonts w:eastAsia="Times New Roman"/>
          <w:szCs w:val="24"/>
          <w:lang w:eastAsia="lv-LV"/>
        </w:rPr>
        <w:t xml:space="preserve"> Finanšu aprēķinā.</w:t>
      </w:r>
    </w:p>
    <w:p w14:paraId="0529815E" w14:textId="77777777" w:rsidR="009C0CDE" w:rsidRPr="00DD1CC5" w:rsidRDefault="009C0CDE" w:rsidP="009C0CDE">
      <w:pPr>
        <w:tabs>
          <w:tab w:val="left" w:pos="0"/>
        </w:tabs>
        <w:spacing w:after="0" w:line="240" w:lineRule="auto"/>
        <w:ind w:right="-58" w:firstLine="709"/>
        <w:jc w:val="both"/>
        <w:rPr>
          <w:rFonts w:eastAsia="Times New Roman"/>
          <w:szCs w:val="24"/>
          <w:lang w:eastAsia="lv-LV"/>
        </w:rPr>
      </w:pPr>
      <w:r w:rsidRPr="00CC10FE">
        <w:t>2.2. </w:t>
      </w:r>
      <w:r w:rsidRPr="00CC10FE">
        <w:rPr>
          <w:szCs w:val="24"/>
        </w:rPr>
        <w:t>Kopējā līgumcena ir __</w:t>
      </w:r>
      <w:r>
        <w:rPr>
          <w:szCs w:val="24"/>
        </w:rPr>
        <w:t> </w:t>
      </w:r>
      <w:r w:rsidRPr="00CC10FE">
        <w:rPr>
          <w:szCs w:val="24"/>
        </w:rPr>
        <w:t>EUR</w:t>
      </w:r>
      <w:r w:rsidRPr="00E807FC">
        <w:rPr>
          <w:szCs w:val="24"/>
        </w:rPr>
        <w:t xml:space="preserve"> (</w:t>
      </w:r>
      <w:r w:rsidRPr="00E807FC">
        <w:rPr>
          <w:i/>
          <w:iCs/>
          <w:szCs w:val="24"/>
        </w:rPr>
        <w:t xml:space="preserve">___ </w:t>
      </w:r>
      <w:proofErr w:type="spellStart"/>
      <w:r w:rsidRPr="00E807FC">
        <w:rPr>
          <w:i/>
          <w:iCs/>
          <w:szCs w:val="24"/>
        </w:rPr>
        <w:t>euro</w:t>
      </w:r>
      <w:proofErr w:type="spellEnd"/>
      <w:r w:rsidRPr="00E807FC">
        <w:rPr>
          <w:szCs w:val="24"/>
        </w:rPr>
        <w:t>) (turpmāk – Līgumcena), neieskaitot pievienotās vērtības nodokli (turpmāk – PVN)</w:t>
      </w:r>
      <w:r w:rsidRPr="00E807FC">
        <w:rPr>
          <w:rFonts w:eastAsia="Times New Roman"/>
          <w:szCs w:val="24"/>
          <w:lang w:eastAsia="lv-LV"/>
        </w:rPr>
        <w:t>.</w:t>
      </w:r>
      <w:r w:rsidRPr="00B27CF2">
        <w:rPr>
          <w:rFonts w:eastAsia="Times New Roman"/>
          <w:szCs w:val="24"/>
          <w:lang w:eastAsia="lv-LV"/>
        </w:rPr>
        <w:t xml:space="preserve"> </w:t>
      </w:r>
    </w:p>
    <w:p w14:paraId="2454A940" w14:textId="77777777" w:rsidR="009C0CDE" w:rsidRPr="000D50F6" w:rsidRDefault="009C0CDE" w:rsidP="009C0CDE">
      <w:pPr>
        <w:tabs>
          <w:tab w:val="left" w:pos="0"/>
        </w:tabs>
        <w:spacing w:after="0" w:line="240" w:lineRule="auto"/>
        <w:ind w:firstLine="709"/>
        <w:jc w:val="both"/>
      </w:pPr>
      <w:r w:rsidRPr="00F836AB">
        <w:rPr>
          <w:szCs w:val="24"/>
        </w:rPr>
        <w:t>2.3. Līgumcenā ir iekļautas visas izmaksas</w:t>
      </w:r>
      <w:r w:rsidRPr="000D50F6">
        <w:t xml:space="preserve">, kas nepieciešamas </w:t>
      </w:r>
      <w:r w:rsidRPr="00790821">
        <w:rPr>
          <w:rFonts w:eastAsia="Times New Roman"/>
          <w:szCs w:val="24"/>
          <w:lang w:eastAsia="lv-LV"/>
        </w:rPr>
        <w:t>Darbu</w:t>
      </w:r>
      <w:r w:rsidRPr="000D50F6">
        <w:t xml:space="preserve"> veikšanai, ieskaitot visus nodokļus un nodevas (izņemot PVN), visas tiešās un netiešās izmaksas, tai skaitā </w:t>
      </w:r>
      <w:r w:rsidRPr="00790821">
        <w:rPr>
          <w:rFonts w:eastAsia="Times New Roman"/>
          <w:szCs w:val="24"/>
          <w:lang w:eastAsia="lv-LV"/>
        </w:rPr>
        <w:t xml:space="preserve">transporta, nepieciešamo saskaņojumu saņemšanas no trešajām personām, </w:t>
      </w:r>
      <w:r w:rsidRPr="000D50F6">
        <w:t>administratīv</w:t>
      </w:r>
      <w:r>
        <w:t>ās izmaksas</w:t>
      </w:r>
      <w:r w:rsidRPr="000D50F6">
        <w:t xml:space="preserve">, darba algas un </w:t>
      </w:r>
      <w:r>
        <w:t>visus citus izdevumus</w:t>
      </w:r>
      <w:r w:rsidRPr="000D50F6">
        <w:t xml:space="preserve">, kas saistīti ar </w:t>
      </w:r>
      <w:r w:rsidRPr="00790821">
        <w:rPr>
          <w:rFonts w:eastAsia="Times New Roman"/>
          <w:szCs w:val="24"/>
          <w:lang w:eastAsia="lv-LV"/>
        </w:rPr>
        <w:t>Darbu</w:t>
      </w:r>
      <w:r w:rsidRPr="000D50F6">
        <w:t xml:space="preserve"> nodrošināšanu pilnā apjomā, kā arī visas izmaksas, kas saistītas ar iespējamajiem riskiem (piemēram, tirgus cenu svārstības Līguma izpildes laikā). </w:t>
      </w:r>
      <w:r w:rsidRPr="00790821">
        <w:rPr>
          <w:rFonts w:eastAsia="Times New Roman"/>
          <w:szCs w:val="24"/>
          <w:lang w:eastAsia="lv-LV"/>
        </w:rPr>
        <w:t xml:space="preserve">Līgumcenā nav iekļautas izmaksas, kas saistītas ar dokumentu pārsūtīšanu uz Pasūtītāja reģionālās pārvaldes arhīva glabātavu, kurā glabājas konkrētās administratīvās teritorijas kadastra objekta dokumenti. </w:t>
      </w:r>
      <w:r w:rsidRPr="000D50F6">
        <w:t xml:space="preserve">Līgumcena ir nemainīga visā Līguma darbības laikā, izņemot, ja Puses vienojas to grozīt atbilstoši Līguma </w:t>
      </w:r>
      <w:r w:rsidRPr="00790821">
        <w:rPr>
          <w:rFonts w:eastAsia="Times New Roman"/>
          <w:szCs w:val="24"/>
          <w:lang w:eastAsia="lv-LV"/>
        </w:rPr>
        <w:t>10.3.</w:t>
      </w:r>
      <w:r>
        <w:t xml:space="preserve"> vai 10.4. </w:t>
      </w:r>
      <w:r w:rsidRPr="000D50F6">
        <w:t>punktam.</w:t>
      </w:r>
    </w:p>
    <w:p w14:paraId="5EEDB545" w14:textId="77777777" w:rsidR="009C0CDE" w:rsidRPr="000D50F6" w:rsidRDefault="009C0CDE" w:rsidP="009C0CDE">
      <w:pPr>
        <w:tabs>
          <w:tab w:val="left" w:pos="0"/>
        </w:tabs>
        <w:spacing w:after="0" w:line="240" w:lineRule="auto"/>
        <w:ind w:firstLine="709"/>
        <w:jc w:val="both"/>
      </w:pPr>
      <w:r w:rsidRPr="000D50F6">
        <w:t>2.4. Pasūtītājs papildus Līgumcenai un atbilstoši tās apmēram maksā Izpildītājam PVN normatīvajos aktos noteiktajā kārtībā.</w:t>
      </w:r>
    </w:p>
    <w:p w14:paraId="604FFAAC" w14:textId="77777777" w:rsidR="009C0CDE" w:rsidRDefault="009C0CDE" w:rsidP="009C0CDE">
      <w:pPr>
        <w:tabs>
          <w:tab w:val="left" w:pos="0"/>
        </w:tabs>
        <w:spacing w:after="0" w:line="240" w:lineRule="auto"/>
        <w:ind w:right="-58" w:firstLine="709"/>
        <w:jc w:val="both"/>
      </w:pPr>
      <w:bookmarkStart w:id="19" w:name="_Hlk129785375"/>
      <w:bookmarkStart w:id="20" w:name="_Hlk74226630"/>
      <w:r w:rsidRPr="00790821">
        <w:rPr>
          <w:rFonts w:eastAsia="Times New Roman"/>
          <w:szCs w:val="24"/>
          <w:lang w:eastAsia="lv-LV"/>
        </w:rPr>
        <w:t>2.</w:t>
      </w:r>
      <w:r>
        <w:rPr>
          <w:rFonts w:eastAsia="Times New Roman"/>
          <w:szCs w:val="24"/>
          <w:lang w:eastAsia="lv-LV"/>
        </w:rPr>
        <w:t>5</w:t>
      </w:r>
      <w:r w:rsidRPr="00790821">
        <w:rPr>
          <w:rFonts w:eastAsia="Times New Roman"/>
          <w:szCs w:val="24"/>
          <w:lang w:eastAsia="lv-LV"/>
        </w:rPr>
        <w:t>. </w:t>
      </w:r>
      <w:bookmarkEnd w:id="19"/>
      <w:r w:rsidRPr="00790821">
        <w:rPr>
          <w:rFonts w:eastAsia="Times New Roman"/>
          <w:szCs w:val="24"/>
          <w:lang w:eastAsia="lv-LV"/>
        </w:rPr>
        <w:t xml:space="preserve">Pasūtītājs par zemes vienībām, par kurām </w:t>
      </w:r>
      <w:r w:rsidRPr="005F462B">
        <w:rPr>
          <w:rFonts w:eastAsia="Times New Roman"/>
          <w:szCs w:val="24"/>
          <w:lang w:eastAsia="lv-LV"/>
        </w:rPr>
        <w:t xml:space="preserve">saņemts Līguma </w:t>
      </w:r>
      <w:r>
        <w:rPr>
          <w:rFonts w:eastAsia="Times New Roman"/>
          <w:szCs w:val="24"/>
          <w:lang w:eastAsia="lv-LV"/>
        </w:rPr>
        <w:t>3</w:t>
      </w:r>
      <w:r w:rsidRPr="005F462B">
        <w:rPr>
          <w:rFonts w:eastAsia="Times New Roman"/>
          <w:szCs w:val="24"/>
          <w:lang w:eastAsia="lv-LV"/>
        </w:rPr>
        <w:t>. pielikumā iekļautais</w:t>
      </w:r>
      <w:r w:rsidRPr="00790821">
        <w:rPr>
          <w:rFonts w:eastAsia="Times New Roman"/>
          <w:szCs w:val="24"/>
          <w:lang w:eastAsia="lv-LV"/>
        </w:rPr>
        <w:t xml:space="preserve"> "</w:t>
      </w:r>
      <w:r w:rsidRPr="00776DEC">
        <w:rPr>
          <w:rFonts w:eastAsia="Times New Roman"/>
          <w:bCs/>
          <w:szCs w:val="24"/>
          <w:lang w:eastAsia="lv-LV"/>
        </w:rPr>
        <w:t>Atsavināmās un zemes īpašniekam paliekošās zemes kadastrālās uzmērīšanas darbu pieņemšanas akts"</w:t>
      </w:r>
      <w:r w:rsidRPr="00776DEC">
        <w:rPr>
          <w:rFonts w:eastAsia="Times New Roman"/>
          <w:szCs w:val="24"/>
          <w:lang w:eastAsia="lv-LV"/>
        </w:rPr>
        <w:t xml:space="preserve"> (turpmāk – Darbu pieņemšanas akts), kas parakstīts ar drošu elektronisko parakstu ar laika zīmogu, veic samaksu par Darbiem 15 kalendāro dienu laikā</w:t>
      </w:r>
      <w:r w:rsidRPr="00790821">
        <w:rPr>
          <w:rFonts w:eastAsia="Times New Roman"/>
          <w:szCs w:val="24"/>
          <w:lang w:eastAsia="lv-LV"/>
        </w:rPr>
        <w:t xml:space="preserve"> pēc </w:t>
      </w:r>
      <w:r w:rsidRPr="00A23E9A">
        <w:rPr>
          <w:rFonts w:eastAsia="Times New Roman"/>
          <w:szCs w:val="24"/>
          <w:lang w:eastAsia="lv-LV"/>
        </w:rPr>
        <w:t xml:space="preserve">Izpildītāja </w:t>
      </w:r>
      <w:r w:rsidRPr="009A3DB6">
        <w:t>elektroniskā rēķina</w:t>
      </w:r>
      <w:r w:rsidRPr="002C79EB">
        <w:t>, kas atbilst Grāmatvedības likumā noteiktajām strukturēta elektroniskā rēķina prasībām,</w:t>
      </w:r>
      <w:r w:rsidRPr="009A3DB6">
        <w:t xml:space="preserve"> saņemšanas dienas Pasūtītāja</w:t>
      </w:r>
      <w:r w:rsidRPr="000D50F6">
        <w:t xml:space="preserve"> oficiālās elektroniskās adreses kontā rekini@90000030432.</w:t>
      </w:r>
    </w:p>
    <w:p w14:paraId="775073D2" w14:textId="77777777" w:rsidR="009C0CDE" w:rsidRPr="000D50F6" w:rsidRDefault="009C0CDE" w:rsidP="009C0CDE">
      <w:pPr>
        <w:tabs>
          <w:tab w:val="left" w:pos="0"/>
        </w:tabs>
        <w:spacing w:after="0" w:line="240" w:lineRule="auto"/>
        <w:ind w:right="-58" w:firstLine="709"/>
        <w:jc w:val="both"/>
      </w:pPr>
      <w:r w:rsidRPr="00790821">
        <w:rPr>
          <w:rFonts w:eastAsia="Times New Roman"/>
          <w:bCs/>
          <w:szCs w:val="24"/>
          <w:lang w:eastAsia="lv-LV"/>
        </w:rPr>
        <w:t>2.</w:t>
      </w:r>
      <w:r>
        <w:rPr>
          <w:rFonts w:eastAsia="Times New Roman"/>
          <w:bCs/>
          <w:szCs w:val="24"/>
          <w:lang w:eastAsia="lv-LV"/>
        </w:rPr>
        <w:t>6</w:t>
      </w:r>
      <w:r w:rsidRPr="00790821">
        <w:rPr>
          <w:rFonts w:eastAsia="Times New Roman"/>
          <w:bCs/>
          <w:szCs w:val="24"/>
          <w:lang w:eastAsia="lv-LV"/>
        </w:rPr>
        <w:t>.</w:t>
      </w:r>
      <w:r w:rsidRPr="000D50F6">
        <w:t> Puses rēķinu uzskata par samaksātu brīdī, kad Pasūtītājs veicis bankas pārskaitījumu uz Izpildītāja rēķinā norādīto bankas norēķinu kontu.</w:t>
      </w:r>
    </w:p>
    <w:bookmarkEnd w:id="20"/>
    <w:p w14:paraId="6478293C" w14:textId="77777777" w:rsidR="009C0CDE" w:rsidRDefault="009C0CDE" w:rsidP="009C0CDE">
      <w:pPr>
        <w:tabs>
          <w:tab w:val="left" w:pos="0"/>
        </w:tabs>
        <w:spacing w:after="0" w:line="240" w:lineRule="auto"/>
        <w:ind w:right="-58" w:firstLine="709"/>
        <w:jc w:val="both"/>
        <w:rPr>
          <w:rFonts w:eastAsia="Times New Roman"/>
          <w:szCs w:val="24"/>
          <w:lang w:eastAsia="lv-LV"/>
        </w:rPr>
      </w:pPr>
      <w:r w:rsidRPr="00790821">
        <w:rPr>
          <w:rFonts w:eastAsia="Times New Roman"/>
          <w:szCs w:val="24"/>
          <w:lang w:eastAsia="lv-LV"/>
        </w:rPr>
        <w:t>2.</w:t>
      </w:r>
      <w:r>
        <w:rPr>
          <w:rFonts w:eastAsia="Times New Roman"/>
          <w:szCs w:val="24"/>
          <w:lang w:eastAsia="lv-LV"/>
        </w:rPr>
        <w:t>7</w:t>
      </w:r>
      <w:r w:rsidRPr="00790821">
        <w:rPr>
          <w:rFonts w:eastAsia="Times New Roman"/>
          <w:szCs w:val="24"/>
          <w:lang w:eastAsia="lv-LV"/>
        </w:rPr>
        <w:t xml:space="preserve">. Nekvalitatīvu Darbu izpildes gadījumos trūkumu un kļūdu novēršana un atkārtota Darba izpilde, kā arī </w:t>
      </w:r>
      <w:r w:rsidRPr="00790821">
        <w:rPr>
          <w:szCs w:val="24"/>
          <w:lang w:eastAsia="lv-LV"/>
        </w:rPr>
        <w:t xml:space="preserve">dokumentu pārsūtīšana uz Pasūtītāja reģionālās pārvaldes arhīva glabātavu, kurā glabājas konkrētās administratīvās teritorijas kadastra objekta dokumenti, </w:t>
      </w:r>
      <w:r w:rsidRPr="00790821">
        <w:rPr>
          <w:rFonts w:eastAsia="Times New Roman"/>
          <w:szCs w:val="24"/>
          <w:lang w:eastAsia="lv-LV"/>
        </w:rPr>
        <w:t>notiek par Izpildītāja līdzekļiem.</w:t>
      </w:r>
    </w:p>
    <w:p w14:paraId="70D2DD01" w14:textId="77777777" w:rsidR="009C0CDE" w:rsidRPr="000D50F6" w:rsidRDefault="009C0CDE" w:rsidP="009C0CDE">
      <w:pPr>
        <w:tabs>
          <w:tab w:val="left" w:pos="0"/>
        </w:tabs>
        <w:spacing w:after="0" w:line="240" w:lineRule="auto"/>
        <w:ind w:right="-58"/>
        <w:jc w:val="both"/>
      </w:pPr>
    </w:p>
    <w:p w14:paraId="64755304" w14:textId="77777777" w:rsidR="009C0CDE" w:rsidRPr="000D50F6" w:rsidRDefault="009C0CDE" w:rsidP="009C0CDE">
      <w:pPr>
        <w:spacing w:after="0" w:line="240" w:lineRule="auto"/>
        <w:ind w:left="540" w:right="-58"/>
        <w:jc w:val="center"/>
        <w:rPr>
          <w:b/>
        </w:rPr>
      </w:pPr>
      <w:r w:rsidRPr="000D50F6">
        <w:rPr>
          <w:b/>
        </w:rPr>
        <w:t>3. Līguma izpildes kārtība</w:t>
      </w:r>
    </w:p>
    <w:p w14:paraId="03FEB0C6" w14:textId="77777777" w:rsidR="009C0CDE" w:rsidRPr="000D50F6" w:rsidRDefault="009C0CDE" w:rsidP="009C0CDE">
      <w:pPr>
        <w:tabs>
          <w:tab w:val="left" w:pos="0"/>
        </w:tabs>
        <w:spacing w:after="0" w:line="240" w:lineRule="auto"/>
        <w:ind w:left="540" w:right="-58"/>
      </w:pPr>
    </w:p>
    <w:p w14:paraId="5CD05A1E" w14:textId="77777777" w:rsidR="009C0CDE" w:rsidRPr="00CC10FE" w:rsidRDefault="009C0CDE" w:rsidP="009C0CDE">
      <w:pPr>
        <w:tabs>
          <w:tab w:val="left" w:pos="0"/>
        </w:tabs>
        <w:spacing w:after="0" w:line="240" w:lineRule="auto"/>
        <w:ind w:right="-58" w:firstLine="709"/>
        <w:jc w:val="both"/>
      </w:pPr>
      <w:r w:rsidRPr="009B118F">
        <w:t>3.1. </w:t>
      </w:r>
      <w:r w:rsidRPr="00C31D1F">
        <w:t>Izpildītāj</w:t>
      </w:r>
      <w:r>
        <w:t>s</w:t>
      </w:r>
      <w:r w:rsidRPr="00C31D1F">
        <w:t xml:space="preserve"> </w:t>
      </w:r>
      <w:r>
        <w:t xml:space="preserve">Līgumā </w:t>
      </w:r>
      <w:r w:rsidRPr="00C31D1F">
        <w:t>noteiktaj</w:t>
      </w:r>
      <w:r>
        <w:t>ā</w:t>
      </w:r>
      <w:r w:rsidRPr="00C31D1F">
        <w:t xml:space="preserve"> termiņ</w:t>
      </w:r>
      <w:r>
        <w:t>ā</w:t>
      </w:r>
      <w:r w:rsidRPr="00C31D1F">
        <w:t xml:space="preserve"> un kvalitātē veic </w:t>
      </w:r>
      <w:r w:rsidRPr="009B118F">
        <w:rPr>
          <w:rFonts w:eastAsia="Times New Roman"/>
          <w:szCs w:val="24"/>
          <w:lang w:eastAsia="lv-LV"/>
        </w:rPr>
        <w:t xml:space="preserve">Līguma </w:t>
      </w:r>
      <w:r>
        <w:rPr>
          <w:rFonts w:eastAsia="Times New Roman"/>
          <w:szCs w:val="24"/>
          <w:lang w:eastAsia="lv-LV"/>
        </w:rPr>
        <w:t>1</w:t>
      </w:r>
      <w:r w:rsidRPr="009B118F">
        <w:rPr>
          <w:rFonts w:eastAsia="Times New Roman"/>
          <w:szCs w:val="24"/>
          <w:lang w:eastAsia="lv-LV"/>
        </w:rPr>
        <w:t>.</w:t>
      </w:r>
      <w:r>
        <w:rPr>
          <w:rFonts w:eastAsia="Times New Roman"/>
          <w:szCs w:val="24"/>
          <w:lang w:eastAsia="lv-LV"/>
        </w:rPr>
        <w:t>1. punktā</w:t>
      </w:r>
      <w:r w:rsidRPr="009B118F" w:rsidDel="002E4026">
        <w:rPr>
          <w:rFonts w:eastAsia="Times New Roman"/>
          <w:szCs w:val="24"/>
          <w:lang w:eastAsia="lv-LV"/>
        </w:rPr>
        <w:t xml:space="preserve"> </w:t>
      </w:r>
      <w:r>
        <w:rPr>
          <w:rFonts w:eastAsia="Times New Roman"/>
          <w:szCs w:val="24"/>
          <w:lang w:eastAsia="lv-LV"/>
        </w:rPr>
        <w:t xml:space="preserve">norādītos </w:t>
      </w:r>
      <w:r w:rsidRPr="00C31D1F">
        <w:t>Darb</w:t>
      </w:r>
      <w:r>
        <w:t>us</w:t>
      </w:r>
      <w:r w:rsidRPr="00C31D1F">
        <w:t>.</w:t>
      </w:r>
    </w:p>
    <w:p w14:paraId="401E27F6" w14:textId="77777777" w:rsidR="009C0CDE" w:rsidRPr="00790821" w:rsidRDefault="009C0CDE" w:rsidP="009C0CDE">
      <w:pPr>
        <w:tabs>
          <w:tab w:val="left" w:pos="0"/>
        </w:tabs>
        <w:spacing w:after="0" w:line="240" w:lineRule="auto"/>
        <w:ind w:right="-58" w:firstLine="709"/>
        <w:jc w:val="both"/>
        <w:rPr>
          <w:rFonts w:eastAsia="Times New Roman"/>
          <w:szCs w:val="24"/>
          <w:lang w:eastAsia="lv-LV"/>
        </w:rPr>
      </w:pPr>
      <w:r w:rsidRPr="00790821">
        <w:rPr>
          <w:rFonts w:eastAsia="Times New Roman"/>
          <w:szCs w:val="24"/>
          <w:lang w:eastAsia="lv-LV"/>
        </w:rPr>
        <w:t>3.</w:t>
      </w:r>
      <w:r>
        <w:rPr>
          <w:rFonts w:eastAsia="Times New Roman"/>
          <w:szCs w:val="24"/>
          <w:lang w:eastAsia="lv-LV"/>
        </w:rPr>
        <w:t>2</w:t>
      </w:r>
      <w:r w:rsidRPr="00790821">
        <w:rPr>
          <w:rFonts w:eastAsia="Times New Roman"/>
          <w:szCs w:val="24"/>
          <w:lang w:eastAsia="lv-LV"/>
        </w:rPr>
        <w:t xml:space="preserve">. Pasūtītājs var lūgt attiecīgajai sertificēšanas institūcijai veikt jebkura vēl nepabeigtā vai pieņemtā un apmaksātā Darba pārbaudi. Ja Pasūtītājs secina, ka sertificēšanas institūcijas pārbaudes </w:t>
      </w:r>
      <w:r>
        <w:rPr>
          <w:rFonts w:eastAsia="Times New Roman"/>
          <w:szCs w:val="24"/>
          <w:lang w:eastAsia="lv-LV"/>
        </w:rPr>
        <w:t>atzinumā</w:t>
      </w:r>
      <w:r w:rsidRPr="00790821">
        <w:rPr>
          <w:rFonts w:eastAsia="Times New Roman"/>
          <w:szCs w:val="24"/>
          <w:lang w:eastAsia="lv-LV"/>
        </w:rPr>
        <w:t xml:space="preserve"> konstatētie trūkumi un kļūdas, ko pieļāvis Izpildītājs, veicot Darbu, būtiski ietekmējušas Darba izpildes rezultātu, tie novēršami par Izpildītāja līdzekļiem Pasūtītāja noteiktajā termiņā.</w:t>
      </w:r>
    </w:p>
    <w:p w14:paraId="25162CFC" w14:textId="3EABC464" w:rsidR="008C2C22" w:rsidRDefault="009C0CDE" w:rsidP="008C2C22">
      <w:pPr>
        <w:tabs>
          <w:tab w:val="left" w:pos="0"/>
        </w:tabs>
        <w:spacing w:after="0" w:line="240" w:lineRule="auto"/>
        <w:ind w:right="-58" w:firstLine="709"/>
        <w:jc w:val="both"/>
        <w:rPr>
          <w:rFonts w:eastAsia="Times New Roman"/>
          <w:szCs w:val="24"/>
          <w:lang w:eastAsia="lv-LV"/>
        </w:rPr>
      </w:pPr>
      <w:r w:rsidRPr="00790821">
        <w:rPr>
          <w:rFonts w:eastAsia="Times New Roman"/>
          <w:szCs w:val="24"/>
          <w:lang w:eastAsia="lv-LV"/>
        </w:rPr>
        <w:t>3.</w:t>
      </w:r>
      <w:r>
        <w:rPr>
          <w:rFonts w:eastAsia="Times New Roman"/>
          <w:szCs w:val="24"/>
          <w:lang w:eastAsia="lv-LV"/>
        </w:rPr>
        <w:t>3</w:t>
      </w:r>
      <w:r w:rsidRPr="00790821">
        <w:rPr>
          <w:rFonts w:eastAsia="Times New Roman"/>
          <w:szCs w:val="24"/>
          <w:lang w:eastAsia="lv-LV"/>
        </w:rPr>
        <w:t>. Ja Pasūtītājs lūdzis veikt Līguma 3.</w:t>
      </w:r>
      <w:r>
        <w:rPr>
          <w:rFonts w:eastAsia="Times New Roman"/>
          <w:szCs w:val="24"/>
          <w:lang w:eastAsia="lv-LV"/>
        </w:rPr>
        <w:t>2</w:t>
      </w:r>
      <w:r w:rsidRPr="00790821">
        <w:rPr>
          <w:rFonts w:eastAsia="Times New Roman"/>
          <w:szCs w:val="24"/>
          <w:lang w:eastAsia="lv-LV"/>
        </w:rPr>
        <w:t xml:space="preserve">. punktā minēto pārbaudi un uzdevis novērst konstatētos trūkumus, Izpildītājs pēc Darba izpildes iesniedz zemes kadastrālās uzmērīšanas dokumentus kadastra objekta datu aktualizācijai </w:t>
      </w:r>
      <w:r>
        <w:rPr>
          <w:rFonts w:eastAsia="Times New Roman"/>
          <w:szCs w:val="24"/>
          <w:lang w:eastAsia="lv-LV"/>
        </w:rPr>
        <w:t xml:space="preserve">Nekustamā īpašuma valsts kadastra informācijas </w:t>
      </w:r>
      <w:r>
        <w:rPr>
          <w:rFonts w:eastAsia="Times New Roman"/>
          <w:szCs w:val="24"/>
          <w:lang w:eastAsia="lv-LV"/>
        </w:rPr>
        <w:lastRenderedPageBreak/>
        <w:t xml:space="preserve">sistēmā (turpmāk – </w:t>
      </w:r>
      <w:r w:rsidRPr="00790821">
        <w:rPr>
          <w:rFonts w:eastAsia="Times New Roman"/>
          <w:szCs w:val="24"/>
          <w:lang w:eastAsia="lv-LV"/>
        </w:rPr>
        <w:t>Kadastra informācijas sistēm</w:t>
      </w:r>
      <w:r>
        <w:rPr>
          <w:rFonts w:eastAsia="Times New Roman"/>
          <w:szCs w:val="24"/>
          <w:lang w:eastAsia="lv-LV"/>
        </w:rPr>
        <w:t>a)</w:t>
      </w:r>
      <w:r w:rsidRPr="00790821">
        <w:rPr>
          <w:rFonts w:eastAsia="Times New Roman"/>
          <w:szCs w:val="24"/>
          <w:lang w:eastAsia="lv-LV"/>
        </w:rPr>
        <w:t xml:space="preserve">, izdarot uz pavadzīmes atzīmi </w:t>
      </w:r>
      <w:r>
        <w:rPr>
          <w:rFonts w:eastAsia="Times New Roman"/>
          <w:szCs w:val="24"/>
          <w:lang w:eastAsia="lv-LV"/>
        </w:rPr>
        <w:t>"</w:t>
      </w:r>
      <w:r>
        <w:rPr>
          <w:szCs w:val="24"/>
        </w:rPr>
        <w:t xml:space="preserve">Atsavināmās zemes kadastrālā uzmērīšana </w:t>
      </w:r>
      <w:r w:rsidRPr="00790821">
        <w:rPr>
          <w:rFonts w:eastAsia="Times New Roman"/>
          <w:szCs w:val="24"/>
          <w:lang w:eastAsia="lv-LV"/>
        </w:rPr>
        <w:t>– atkārtoti pēc trūkumu novēršanas", un nekavējoties paziņo par to Pasūtītājam uz Līguma 11.</w:t>
      </w:r>
      <w:r>
        <w:rPr>
          <w:rFonts w:eastAsia="Times New Roman"/>
          <w:szCs w:val="24"/>
          <w:lang w:eastAsia="lv-LV"/>
        </w:rPr>
        <w:t>3</w:t>
      </w:r>
      <w:r w:rsidRPr="00790821">
        <w:rPr>
          <w:rFonts w:eastAsia="Times New Roman"/>
          <w:szCs w:val="24"/>
          <w:lang w:eastAsia="lv-LV"/>
        </w:rPr>
        <w:t>. punktā norādīt</w:t>
      </w:r>
      <w:r w:rsidR="007F537C">
        <w:rPr>
          <w:rFonts w:eastAsia="Times New Roman"/>
          <w:szCs w:val="24"/>
          <w:lang w:eastAsia="lv-LV"/>
        </w:rPr>
        <w:t>ajām</w:t>
      </w:r>
      <w:r w:rsidRPr="00790821">
        <w:rPr>
          <w:rFonts w:eastAsia="Times New Roman"/>
          <w:szCs w:val="24"/>
          <w:lang w:eastAsia="lv-LV"/>
        </w:rPr>
        <w:t xml:space="preserve"> elektroniskā pasta adres</w:t>
      </w:r>
      <w:r w:rsidR="007F537C">
        <w:rPr>
          <w:rFonts w:eastAsia="Times New Roman"/>
          <w:szCs w:val="24"/>
          <w:lang w:eastAsia="lv-LV"/>
        </w:rPr>
        <w:t>ēm</w:t>
      </w:r>
      <w:r w:rsidRPr="00790821">
        <w:rPr>
          <w:rFonts w:eastAsia="Times New Roman"/>
          <w:szCs w:val="24"/>
          <w:lang w:eastAsia="lv-LV"/>
        </w:rPr>
        <w:t>.</w:t>
      </w:r>
    </w:p>
    <w:p w14:paraId="538287F4" w14:textId="19EE507F" w:rsidR="008C2C22" w:rsidRDefault="008C2C22" w:rsidP="00F17C7D">
      <w:pPr>
        <w:tabs>
          <w:tab w:val="left" w:pos="0"/>
        </w:tabs>
        <w:spacing w:after="0" w:line="240" w:lineRule="auto"/>
        <w:ind w:right="-58" w:firstLine="709"/>
        <w:jc w:val="both"/>
        <w:rPr>
          <w:rFonts w:eastAsia="Times New Roman"/>
          <w:szCs w:val="24"/>
          <w:lang w:eastAsia="lv-LV"/>
        </w:rPr>
      </w:pPr>
      <w:r>
        <w:rPr>
          <w:rFonts w:eastAsia="Times New Roman"/>
          <w:szCs w:val="24"/>
          <w:lang w:eastAsia="lv-LV"/>
        </w:rPr>
        <w:t xml:space="preserve">3.4. Ja </w:t>
      </w:r>
      <w:r w:rsidR="008462E8">
        <w:rPr>
          <w:rFonts w:eastAsia="Times New Roman"/>
          <w:szCs w:val="24"/>
          <w:lang w:eastAsia="lv-LV"/>
        </w:rPr>
        <w:t>I</w:t>
      </w:r>
      <w:r>
        <w:rPr>
          <w:rFonts w:eastAsia="Times New Roman"/>
          <w:szCs w:val="24"/>
          <w:lang w:eastAsia="lv-LV"/>
        </w:rPr>
        <w:t xml:space="preserve">zpildītājs Līguma </w:t>
      </w:r>
      <w:r w:rsidR="008462E8">
        <w:rPr>
          <w:rFonts w:eastAsia="Times New Roman"/>
          <w:szCs w:val="24"/>
          <w:lang w:eastAsia="lv-LV"/>
        </w:rPr>
        <w:t>darbības</w:t>
      </w:r>
      <w:r>
        <w:rPr>
          <w:rFonts w:eastAsia="Times New Roman"/>
          <w:szCs w:val="24"/>
          <w:lang w:eastAsia="lv-LV"/>
        </w:rPr>
        <w:t xml:space="preserve"> laikā konstatē, ka Līguma izpildei nav nepieciešams veikt </w:t>
      </w:r>
      <w:r w:rsidR="00F17C7D">
        <w:rPr>
          <w:rFonts w:eastAsia="Times New Roman"/>
          <w:szCs w:val="24"/>
          <w:lang w:eastAsia="lv-LV"/>
        </w:rPr>
        <w:t xml:space="preserve">Līguma 1.1. punktā norādītos Darbus daļā </w:t>
      </w:r>
      <w:r w:rsidR="008462E8">
        <w:rPr>
          <w:rFonts w:eastAsia="Times New Roman"/>
          <w:szCs w:val="24"/>
          <w:lang w:eastAsia="lv-LV"/>
        </w:rPr>
        <w:t xml:space="preserve">no </w:t>
      </w:r>
      <w:r w:rsidR="00F17C7D">
        <w:rPr>
          <w:rFonts w:eastAsia="Times New Roman"/>
          <w:szCs w:val="24"/>
          <w:lang w:eastAsia="lv-LV"/>
        </w:rPr>
        <w:t>Pu</w:t>
      </w:r>
      <w:r w:rsidR="008462E8">
        <w:rPr>
          <w:rFonts w:eastAsia="Times New Roman"/>
          <w:szCs w:val="24"/>
          <w:lang w:eastAsia="lv-LV"/>
        </w:rPr>
        <w:t>sēm</w:t>
      </w:r>
      <w:r w:rsidR="00F17C7D">
        <w:rPr>
          <w:rFonts w:eastAsia="Times New Roman"/>
          <w:szCs w:val="24"/>
          <w:lang w:eastAsia="lv-LV"/>
        </w:rPr>
        <w:t xml:space="preserve"> neatkarīgu iemeslu dēļ, tas rakstiski par to informē Pasūtītāju uz Līguma 11.3. punktā norādītajām elektroniskā pasta adresēm.</w:t>
      </w:r>
      <w:r w:rsidR="008462E8">
        <w:rPr>
          <w:rFonts w:eastAsia="Times New Roman"/>
          <w:szCs w:val="24"/>
          <w:lang w:eastAsia="lv-LV"/>
        </w:rPr>
        <w:t xml:space="preserve"> Šādā gadījumā</w:t>
      </w:r>
      <w:r>
        <w:rPr>
          <w:rFonts w:eastAsia="Times New Roman"/>
          <w:szCs w:val="24"/>
          <w:lang w:eastAsia="lv-LV"/>
        </w:rPr>
        <w:t xml:space="preserve"> Līguma 1.1. punktā norādītais Darbu apjoms un Līgumcena tiek attiecīgi samazināta, ievērojot Finanšu aprēķinā noteiktās cenas</w:t>
      </w:r>
      <w:r w:rsidR="008462E8">
        <w:rPr>
          <w:rFonts w:eastAsia="Times New Roman"/>
          <w:szCs w:val="24"/>
          <w:lang w:eastAsia="lv-LV"/>
        </w:rPr>
        <w:t>, negrozot Līgumu</w:t>
      </w:r>
      <w:r>
        <w:rPr>
          <w:rFonts w:eastAsia="Times New Roman"/>
          <w:szCs w:val="24"/>
          <w:lang w:eastAsia="lv-LV"/>
        </w:rPr>
        <w:t>.</w:t>
      </w:r>
    </w:p>
    <w:p w14:paraId="0EA0D5A1" w14:textId="77777777" w:rsidR="009C0CDE" w:rsidRPr="00790821" w:rsidRDefault="009C0CDE" w:rsidP="009C0CDE">
      <w:pPr>
        <w:tabs>
          <w:tab w:val="left" w:pos="0"/>
        </w:tabs>
        <w:spacing w:after="0" w:line="240" w:lineRule="auto"/>
        <w:ind w:right="-58" w:firstLine="709"/>
        <w:jc w:val="both"/>
        <w:rPr>
          <w:rFonts w:eastAsia="Times New Roman"/>
          <w:szCs w:val="24"/>
          <w:lang w:eastAsia="lv-LV"/>
        </w:rPr>
      </w:pPr>
    </w:p>
    <w:p w14:paraId="4B30485F" w14:textId="77777777" w:rsidR="009C0CDE" w:rsidRPr="000D50F6" w:rsidRDefault="009C0CDE" w:rsidP="009C0CDE">
      <w:pPr>
        <w:tabs>
          <w:tab w:val="left" w:pos="0"/>
        </w:tabs>
        <w:spacing w:after="0" w:line="240" w:lineRule="auto"/>
        <w:ind w:right="-58"/>
        <w:jc w:val="center"/>
        <w:rPr>
          <w:b/>
        </w:rPr>
      </w:pPr>
      <w:r w:rsidRPr="004E0596">
        <w:rPr>
          <w:b/>
        </w:rPr>
        <w:t>4. Pušu tiesības un pienākumi</w:t>
      </w:r>
    </w:p>
    <w:p w14:paraId="165537E9" w14:textId="77777777" w:rsidR="009C0CDE" w:rsidRPr="000D50F6" w:rsidRDefault="009C0CDE" w:rsidP="009C0CDE">
      <w:pPr>
        <w:tabs>
          <w:tab w:val="left" w:pos="0"/>
        </w:tabs>
        <w:spacing w:after="0" w:line="240" w:lineRule="auto"/>
        <w:ind w:left="540" w:right="-58"/>
        <w:rPr>
          <w:b/>
        </w:rPr>
      </w:pPr>
    </w:p>
    <w:p w14:paraId="5E4E9F7D" w14:textId="77777777" w:rsidR="009C0CDE" w:rsidRPr="000D50F6" w:rsidRDefault="009C0CDE" w:rsidP="009C0CDE">
      <w:pPr>
        <w:tabs>
          <w:tab w:val="left" w:pos="142"/>
          <w:tab w:val="left" w:pos="284"/>
          <w:tab w:val="left" w:pos="567"/>
        </w:tabs>
        <w:spacing w:after="0" w:line="240" w:lineRule="auto"/>
        <w:ind w:right="-58" w:firstLine="709"/>
        <w:jc w:val="both"/>
        <w:rPr>
          <w:u w:val="single"/>
        </w:rPr>
      </w:pPr>
      <w:r w:rsidRPr="000D50F6">
        <w:t>4.1. </w:t>
      </w:r>
      <w:bookmarkStart w:id="21" w:name="_Hlk207031516"/>
      <w:r w:rsidRPr="000D50F6">
        <w:t>Pasūtītāja pienākumi:</w:t>
      </w:r>
      <w:bookmarkEnd w:id="21"/>
    </w:p>
    <w:p w14:paraId="094960F2" w14:textId="77777777" w:rsidR="009C0CDE" w:rsidRPr="00C31D1F" w:rsidRDefault="009C0CDE" w:rsidP="009C0CDE">
      <w:pPr>
        <w:tabs>
          <w:tab w:val="left" w:pos="142"/>
        </w:tabs>
        <w:spacing w:after="0" w:line="240" w:lineRule="auto"/>
        <w:ind w:right="-58" w:firstLine="709"/>
        <w:jc w:val="both"/>
        <w:rPr>
          <w:rFonts w:eastAsia="Times New Roman"/>
          <w:szCs w:val="24"/>
          <w:lang w:eastAsia="lv-LV"/>
        </w:rPr>
      </w:pPr>
      <w:r w:rsidRPr="00790821">
        <w:rPr>
          <w:rFonts w:eastAsia="Times New Roman"/>
          <w:szCs w:val="24"/>
          <w:lang w:eastAsia="lv-LV"/>
        </w:rPr>
        <w:t>4.1.</w:t>
      </w:r>
      <w:r>
        <w:rPr>
          <w:rFonts w:eastAsia="Times New Roman"/>
          <w:szCs w:val="24"/>
          <w:lang w:eastAsia="lv-LV"/>
        </w:rPr>
        <w:t>1</w:t>
      </w:r>
      <w:r w:rsidRPr="00790821">
        <w:rPr>
          <w:rFonts w:eastAsia="Times New Roman"/>
          <w:szCs w:val="24"/>
          <w:lang w:eastAsia="lv-LV"/>
        </w:rPr>
        <w:t>. nosūtīt Izpildītājam kredītrēķinu par Tehniskās specifikācijas 2.1.</w:t>
      </w:r>
      <w:r>
        <w:rPr>
          <w:rFonts w:eastAsia="Times New Roman"/>
          <w:szCs w:val="24"/>
          <w:lang w:eastAsia="lv-LV"/>
        </w:rPr>
        <w:t>4</w:t>
      </w:r>
      <w:r w:rsidRPr="00790821">
        <w:rPr>
          <w:rFonts w:eastAsia="Times New Roman"/>
          <w:szCs w:val="24"/>
          <w:lang w:eastAsia="lv-LV"/>
        </w:rPr>
        <w:t>. apakšpunktā pieprasītajiem Kadastra informācijas sistēmas teksta un ģeotelpiskajiem datiem</w:t>
      </w:r>
      <w:r>
        <w:rPr>
          <w:rFonts w:eastAsia="Times New Roman"/>
          <w:szCs w:val="24"/>
          <w:lang w:eastAsia="lv-LV"/>
        </w:rPr>
        <w:t xml:space="preserve"> 10 </w:t>
      </w:r>
      <w:r w:rsidRPr="00C31D1F">
        <w:rPr>
          <w:rFonts w:eastAsia="Times New Roman"/>
          <w:szCs w:val="24"/>
          <w:lang w:eastAsia="lv-LV"/>
        </w:rPr>
        <w:t>darbdienu laikā no Tehniskās specifikācijas 2.1.</w:t>
      </w:r>
      <w:r>
        <w:rPr>
          <w:rFonts w:eastAsia="Times New Roman"/>
          <w:szCs w:val="24"/>
          <w:lang w:eastAsia="lv-LV"/>
        </w:rPr>
        <w:t>5</w:t>
      </w:r>
      <w:r w:rsidRPr="00C31D1F">
        <w:rPr>
          <w:rFonts w:eastAsia="Times New Roman"/>
          <w:szCs w:val="24"/>
          <w:lang w:eastAsia="lv-LV"/>
        </w:rPr>
        <w:t>. apakšpunktā minētās informācijas saņemšanas, ja tā atbilst Līguma 1.</w:t>
      </w:r>
      <w:r>
        <w:rPr>
          <w:rFonts w:eastAsia="Times New Roman"/>
          <w:szCs w:val="24"/>
          <w:lang w:eastAsia="lv-LV"/>
        </w:rPr>
        <w:t>1. punktā</w:t>
      </w:r>
      <w:r w:rsidRPr="00C31D1F">
        <w:rPr>
          <w:rFonts w:eastAsia="Times New Roman"/>
          <w:szCs w:val="24"/>
          <w:lang w:eastAsia="lv-LV"/>
        </w:rPr>
        <w:t xml:space="preserve"> norādītajām zemes vienībām;</w:t>
      </w:r>
    </w:p>
    <w:p w14:paraId="5F18D1EB" w14:textId="77777777" w:rsidR="009C0CDE" w:rsidRPr="00790821" w:rsidRDefault="009C0CDE" w:rsidP="009C0CDE">
      <w:pPr>
        <w:tabs>
          <w:tab w:val="left" w:pos="142"/>
        </w:tabs>
        <w:spacing w:after="0" w:line="240" w:lineRule="auto"/>
        <w:ind w:right="-58" w:firstLine="709"/>
        <w:jc w:val="both"/>
        <w:rPr>
          <w:rFonts w:eastAsia="Times New Roman"/>
          <w:szCs w:val="24"/>
          <w:lang w:eastAsia="lv-LV"/>
        </w:rPr>
      </w:pPr>
      <w:r w:rsidRPr="00C31D1F">
        <w:rPr>
          <w:rFonts w:eastAsia="Times New Roman"/>
          <w:szCs w:val="24"/>
          <w:lang w:eastAsia="lv-LV"/>
        </w:rPr>
        <w:t>4.1.</w:t>
      </w:r>
      <w:r>
        <w:rPr>
          <w:rFonts w:eastAsia="Times New Roman"/>
          <w:szCs w:val="24"/>
          <w:lang w:eastAsia="lv-LV"/>
        </w:rPr>
        <w:t>2</w:t>
      </w:r>
      <w:r w:rsidRPr="00C31D1F">
        <w:rPr>
          <w:rFonts w:eastAsia="Times New Roman"/>
          <w:szCs w:val="24"/>
          <w:lang w:eastAsia="lv-LV"/>
        </w:rPr>
        <w:t>. pēc datu aktualizācijas Kadastra informācijas sistēmā nosūtīt Izpildītājam uz Līguma 1</w:t>
      </w:r>
      <w:r>
        <w:rPr>
          <w:rFonts w:eastAsia="Times New Roman"/>
          <w:szCs w:val="24"/>
          <w:lang w:eastAsia="lv-LV"/>
        </w:rPr>
        <w:t>1</w:t>
      </w:r>
      <w:r w:rsidRPr="00C31D1F">
        <w:rPr>
          <w:rFonts w:eastAsia="Times New Roman"/>
          <w:szCs w:val="24"/>
          <w:lang w:eastAsia="lv-LV"/>
        </w:rPr>
        <w:t>.4. punktā norādīto elektroniskā pasta adresi Pasūtītāja sagatavoto un ar drošu elektronisko parakstu parakstītu Darbu pieņemšanas aktu;</w:t>
      </w:r>
    </w:p>
    <w:p w14:paraId="563A1271" w14:textId="77777777" w:rsidR="009C0CDE" w:rsidRDefault="009C0CDE" w:rsidP="009C0CDE">
      <w:pPr>
        <w:tabs>
          <w:tab w:val="left" w:pos="142"/>
        </w:tabs>
        <w:spacing w:after="0" w:line="240" w:lineRule="auto"/>
        <w:ind w:right="-58" w:firstLine="709"/>
        <w:jc w:val="both"/>
        <w:rPr>
          <w:rFonts w:eastAsia="Times New Roman"/>
          <w:bCs/>
          <w:szCs w:val="24"/>
          <w:lang w:eastAsia="lv-LV"/>
        </w:rPr>
      </w:pPr>
      <w:r w:rsidRPr="00790821">
        <w:rPr>
          <w:rFonts w:eastAsia="Times New Roman"/>
          <w:bCs/>
          <w:szCs w:val="24"/>
          <w:lang w:eastAsia="lv-LV"/>
        </w:rPr>
        <w:t>4.1.</w:t>
      </w:r>
      <w:r>
        <w:rPr>
          <w:rFonts w:eastAsia="Times New Roman"/>
          <w:bCs/>
          <w:szCs w:val="24"/>
          <w:lang w:eastAsia="lv-LV"/>
        </w:rPr>
        <w:t>3</w:t>
      </w:r>
      <w:r w:rsidRPr="00790821">
        <w:rPr>
          <w:rFonts w:eastAsia="Times New Roman"/>
          <w:bCs/>
          <w:szCs w:val="24"/>
          <w:lang w:eastAsia="lv-LV"/>
        </w:rPr>
        <w:t>.</w:t>
      </w:r>
      <w:r w:rsidRPr="00790821">
        <w:rPr>
          <w:rFonts w:eastAsia="Times New Roman"/>
          <w:szCs w:val="24"/>
          <w:lang w:eastAsia="lv-LV"/>
        </w:rPr>
        <w:t> </w:t>
      </w:r>
      <w:r w:rsidRPr="000D50F6">
        <w:t>Līgumā noteiktajā kārtībā</w:t>
      </w:r>
      <w:r w:rsidRPr="00790821">
        <w:rPr>
          <w:rFonts w:eastAsia="Times New Roman"/>
          <w:bCs/>
          <w:szCs w:val="24"/>
          <w:lang w:eastAsia="lv-LV"/>
        </w:rPr>
        <w:t xml:space="preserve"> un termiņā pieņemt Izpildītāja veiktos Darbus un </w:t>
      </w:r>
      <w:r w:rsidRPr="00790821">
        <w:rPr>
          <w:szCs w:val="24"/>
        </w:rPr>
        <w:t>veikt samaksu par Darbiem Līgumā noteiktajā kārtībā</w:t>
      </w:r>
      <w:r w:rsidRPr="00790821">
        <w:rPr>
          <w:rFonts w:eastAsia="Times New Roman"/>
          <w:bCs/>
          <w:szCs w:val="24"/>
          <w:lang w:eastAsia="lv-LV"/>
        </w:rPr>
        <w:t>;</w:t>
      </w:r>
    </w:p>
    <w:p w14:paraId="0CE24C60" w14:textId="77777777" w:rsidR="009C0CDE" w:rsidRPr="000D50F6" w:rsidRDefault="009C0CDE" w:rsidP="009C0CDE">
      <w:pPr>
        <w:tabs>
          <w:tab w:val="left" w:pos="142"/>
        </w:tabs>
        <w:spacing w:after="0" w:line="240" w:lineRule="auto"/>
        <w:ind w:right="-58" w:firstLine="709"/>
        <w:jc w:val="both"/>
      </w:pPr>
      <w:r w:rsidRPr="00FA30CC">
        <w:t>4.1.</w:t>
      </w:r>
      <w:r>
        <w:t>4</w:t>
      </w:r>
      <w:r w:rsidRPr="00FA30CC">
        <w:t>.</w:t>
      </w:r>
      <w:r>
        <w:t> </w:t>
      </w:r>
      <w:r w:rsidRPr="00FA30CC">
        <w:t xml:space="preserve">sniegt Izpildītājam visu tā rīcībā esošo informāciju, kas nepieciešama un varētu būt noderīga </w:t>
      </w:r>
      <w:r>
        <w:t>Darbu</w:t>
      </w:r>
      <w:r w:rsidRPr="00FA30CC">
        <w:t xml:space="preserve"> izpildei;</w:t>
      </w:r>
    </w:p>
    <w:p w14:paraId="6098B1C0" w14:textId="760EE7C1" w:rsidR="009C0CDE" w:rsidRPr="00790821" w:rsidRDefault="009C0CDE" w:rsidP="009C0CDE">
      <w:pPr>
        <w:tabs>
          <w:tab w:val="left" w:pos="142"/>
        </w:tabs>
        <w:spacing w:after="0" w:line="240" w:lineRule="auto"/>
        <w:ind w:right="-58" w:firstLine="709"/>
        <w:jc w:val="both"/>
        <w:rPr>
          <w:rFonts w:eastAsia="Times New Roman"/>
          <w:szCs w:val="24"/>
          <w:lang w:eastAsia="lv-LV"/>
        </w:rPr>
      </w:pPr>
      <w:r w:rsidRPr="00790821">
        <w:rPr>
          <w:rFonts w:eastAsia="Times New Roman"/>
          <w:szCs w:val="24"/>
          <w:lang w:eastAsia="lv-LV"/>
        </w:rPr>
        <w:t>4.1.</w:t>
      </w:r>
      <w:r>
        <w:rPr>
          <w:rFonts w:eastAsia="Times New Roman"/>
          <w:szCs w:val="24"/>
          <w:lang w:eastAsia="lv-LV"/>
        </w:rPr>
        <w:t>5</w:t>
      </w:r>
      <w:r w:rsidRPr="00790821">
        <w:rPr>
          <w:rFonts w:eastAsia="Times New Roman"/>
          <w:szCs w:val="24"/>
          <w:lang w:eastAsia="lv-LV"/>
        </w:rPr>
        <w:t xml:space="preserve">. informēt Izpildītāju par iesniegtā rēķina neatbilstību faktam vai Līguma </w:t>
      </w:r>
      <w:r w:rsidR="007F46EA">
        <w:rPr>
          <w:rFonts w:eastAsia="Times New Roman"/>
          <w:szCs w:val="24"/>
          <w:lang w:eastAsia="lv-LV"/>
        </w:rPr>
        <w:t>noteikumiem</w:t>
      </w:r>
      <w:r w:rsidR="007F46EA" w:rsidRPr="00790821">
        <w:rPr>
          <w:rFonts w:eastAsia="Times New Roman"/>
          <w:szCs w:val="24"/>
          <w:lang w:eastAsia="lv-LV"/>
        </w:rPr>
        <w:t xml:space="preserve"> </w:t>
      </w:r>
      <w:r w:rsidRPr="00790821">
        <w:rPr>
          <w:rFonts w:eastAsia="Times New Roman"/>
          <w:szCs w:val="24"/>
          <w:lang w:eastAsia="lv-LV"/>
        </w:rPr>
        <w:t>10 darbdienu laikā no t</w:t>
      </w:r>
      <w:r>
        <w:rPr>
          <w:rFonts w:eastAsia="Times New Roman"/>
          <w:szCs w:val="24"/>
          <w:lang w:eastAsia="lv-LV"/>
        </w:rPr>
        <w:t>ā</w:t>
      </w:r>
      <w:r w:rsidRPr="00790821">
        <w:rPr>
          <w:rFonts w:eastAsia="Times New Roman"/>
          <w:szCs w:val="24"/>
          <w:lang w:eastAsia="lv-LV"/>
        </w:rPr>
        <w:t xml:space="preserve"> saņemšanas</w:t>
      </w:r>
      <w:r>
        <w:rPr>
          <w:rFonts w:eastAsia="Times New Roman"/>
          <w:szCs w:val="24"/>
          <w:lang w:eastAsia="lv-LV"/>
        </w:rPr>
        <w:t>.</w:t>
      </w:r>
    </w:p>
    <w:p w14:paraId="5CE7F966" w14:textId="77777777" w:rsidR="009C0CDE" w:rsidRPr="000D50F6" w:rsidRDefault="009C0CDE" w:rsidP="009C0CDE">
      <w:pPr>
        <w:tabs>
          <w:tab w:val="left" w:pos="142"/>
        </w:tabs>
        <w:spacing w:after="0" w:line="240" w:lineRule="auto"/>
        <w:ind w:right="-58" w:firstLine="709"/>
        <w:jc w:val="both"/>
      </w:pPr>
      <w:r w:rsidRPr="000D50F6">
        <w:t>4.2. </w:t>
      </w:r>
      <w:r w:rsidRPr="00790821">
        <w:rPr>
          <w:rFonts w:eastAsia="Times New Roman"/>
          <w:szCs w:val="24"/>
          <w:lang w:eastAsia="lv-LV"/>
        </w:rPr>
        <w:t>Pasūtītāja</w:t>
      </w:r>
      <w:r>
        <w:rPr>
          <w:rFonts w:eastAsia="Times New Roman"/>
          <w:szCs w:val="24"/>
          <w:lang w:eastAsia="lv-LV"/>
        </w:rPr>
        <w:t>m ir</w:t>
      </w:r>
      <w:r w:rsidRPr="00790821">
        <w:rPr>
          <w:rFonts w:eastAsia="Times New Roman"/>
          <w:szCs w:val="24"/>
          <w:lang w:eastAsia="lv-LV"/>
        </w:rPr>
        <w:t xml:space="preserve"> </w:t>
      </w:r>
      <w:r w:rsidRPr="000D50F6">
        <w:t>tiesības</w:t>
      </w:r>
      <w:r>
        <w:t xml:space="preserve"> </w:t>
      </w:r>
      <w:r w:rsidRPr="000D50F6">
        <w:t xml:space="preserve">pieprasīt Izpildītājam sniegt informāciju par </w:t>
      </w:r>
      <w:r w:rsidRPr="00790821">
        <w:rPr>
          <w:szCs w:val="24"/>
        </w:rPr>
        <w:t>Darbu</w:t>
      </w:r>
      <w:r w:rsidRPr="000D50F6">
        <w:t xml:space="preserve"> izpildes gaitu, nosūtot lūgumu uz Līguma </w:t>
      </w:r>
      <w:r>
        <w:rPr>
          <w:szCs w:val="24"/>
        </w:rPr>
        <w:t>11.4</w:t>
      </w:r>
      <w:r w:rsidRPr="00790821">
        <w:rPr>
          <w:szCs w:val="24"/>
        </w:rPr>
        <w:t>.</w:t>
      </w:r>
      <w:r w:rsidRPr="000D50F6">
        <w:t> punktā norādīto elektroniskā pasta adresi.</w:t>
      </w:r>
    </w:p>
    <w:p w14:paraId="4A57B86A" w14:textId="77777777" w:rsidR="009C0CDE" w:rsidRPr="000D50F6" w:rsidRDefault="009C0CDE" w:rsidP="009C0CDE">
      <w:pPr>
        <w:tabs>
          <w:tab w:val="left" w:pos="142"/>
          <w:tab w:val="left" w:pos="284"/>
          <w:tab w:val="left" w:pos="567"/>
        </w:tabs>
        <w:spacing w:after="0" w:line="240" w:lineRule="auto"/>
        <w:ind w:right="-58" w:firstLine="709"/>
        <w:jc w:val="both"/>
        <w:rPr>
          <w:u w:val="single"/>
        </w:rPr>
      </w:pPr>
      <w:r w:rsidRPr="000D50F6">
        <w:t>4.3. Izpildītāja pienākumi:</w:t>
      </w:r>
    </w:p>
    <w:p w14:paraId="224A85BD" w14:textId="77777777" w:rsidR="009C0CDE" w:rsidRPr="000D50F6" w:rsidRDefault="009C0CDE" w:rsidP="009C0CDE">
      <w:pPr>
        <w:tabs>
          <w:tab w:val="left" w:pos="142"/>
        </w:tabs>
        <w:spacing w:after="0" w:line="240" w:lineRule="auto"/>
        <w:ind w:right="-58" w:firstLine="709"/>
        <w:jc w:val="both"/>
      </w:pPr>
      <w:r w:rsidRPr="000D50F6">
        <w:t>4.3.1</w:t>
      </w:r>
      <w:r>
        <w:t>.</w:t>
      </w:r>
      <w:r w:rsidRPr="000D50F6">
        <w:t xml:space="preserve"> veikt </w:t>
      </w:r>
      <w:r w:rsidRPr="00790821">
        <w:rPr>
          <w:rFonts w:eastAsia="Times New Roman"/>
          <w:szCs w:val="24"/>
          <w:lang w:eastAsia="lv-LV"/>
        </w:rPr>
        <w:t>Darbus</w:t>
      </w:r>
      <w:r w:rsidRPr="000D50F6">
        <w:t xml:space="preserve"> Līgumā</w:t>
      </w:r>
      <w:r w:rsidRPr="00790821">
        <w:rPr>
          <w:rFonts w:eastAsia="Times New Roman"/>
          <w:szCs w:val="24"/>
          <w:lang w:eastAsia="lv-LV"/>
        </w:rPr>
        <w:t>, tai skaitā tā pielikumos, kā arī normatīvos aktos</w:t>
      </w:r>
      <w:r w:rsidRPr="000D50F6">
        <w:t xml:space="preserve"> noteiktajā kārtībā, termiņā, apjomā un kvalitātē;</w:t>
      </w:r>
    </w:p>
    <w:p w14:paraId="1FF9653A" w14:textId="77777777" w:rsidR="009C0CDE" w:rsidRPr="000105D4" w:rsidRDefault="009C0CDE" w:rsidP="009C0CDE">
      <w:pPr>
        <w:tabs>
          <w:tab w:val="left" w:pos="142"/>
        </w:tabs>
        <w:spacing w:after="0" w:line="240" w:lineRule="auto"/>
        <w:ind w:right="-58" w:firstLine="709"/>
        <w:jc w:val="both"/>
        <w:rPr>
          <w:rFonts w:eastAsia="Times New Roman"/>
          <w:szCs w:val="24"/>
          <w:lang w:eastAsia="lv-LV"/>
        </w:rPr>
      </w:pPr>
      <w:r w:rsidRPr="00FB1546">
        <w:t>4.3.2. </w:t>
      </w:r>
      <w:r w:rsidRPr="00FB1546">
        <w:rPr>
          <w:rFonts w:eastAsia="Times New Roman"/>
          <w:szCs w:val="24"/>
          <w:lang w:eastAsia="lv-LV"/>
        </w:rPr>
        <w:t xml:space="preserve">Darbu izpildi nodrošināt ar savu darbaspēku </w:t>
      </w:r>
      <w:bookmarkStart w:id="22" w:name="_Hlk129777211"/>
      <w:r w:rsidRPr="00FB1546">
        <w:rPr>
          <w:rFonts w:eastAsia="Times New Roman"/>
          <w:szCs w:val="24"/>
          <w:lang w:eastAsia="lv-LV"/>
        </w:rPr>
        <w:t xml:space="preserve">– zemes kadastrālās uzmērīšanas darbu veikšanai sertificētām personām (turpmāk – sertificēts mērnieks), kas norādītas </w:t>
      </w:r>
      <w:r>
        <w:rPr>
          <w:rFonts w:eastAsia="Times New Roman"/>
          <w:szCs w:val="24"/>
          <w:lang w:eastAsia="lv-LV"/>
        </w:rPr>
        <w:t xml:space="preserve">iepirkuma </w:t>
      </w:r>
      <w:r w:rsidRPr="00FB1546">
        <w:rPr>
          <w:rFonts w:eastAsia="Times New Roman"/>
          <w:szCs w:val="24"/>
          <w:lang w:eastAsia="lv-LV"/>
        </w:rPr>
        <w:t>piedāvājumā vai aktualizētajā vispārīgās vienošanās izpildē nodarbināto sertificēto mērnieku sarakstā</w:t>
      </w:r>
      <w:bookmarkEnd w:id="22"/>
      <w:r w:rsidRPr="00FB1546">
        <w:rPr>
          <w:rFonts w:eastAsia="Times New Roman"/>
          <w:szCs w:val="24"/>
          <w:lang w:eastAsia="lv-LV"/>
        </w:rPr>
        <w:t>, materiāliem, resursiem un kadastrālajai uzmērīšanai atbilstošo tehnisko aprīkojumu,</w:t>
      </w:r>
      <w:r w:rsidRPr="00FB1546">
        <w:rPr>
          <w:szCs w:val="24"/>
        </w:rPr>
        <w:t xml:space="preserve"> t.sk. ģeodēzisko instrumentu pārbaudi</w:t>
      </w:r>
      <w:r w:rsidRPr="00FB1546">
        <w:rPr>
          <w:rFonts w:eastAsia="Times New Roman"/>
          <w:szCs w:val="24"/>
          <w:lang w:eastAsia="lv-LV"/>
        </w:rPr>
        <w:t>.</w:t>
      </w:r>
    </w:p>
    <w:p w14:paraId="3DAD1313" w14:textId="77777777" w:rsidR="009C0CDE" w:rsidRDefault="009C0CDE" w:rsidP="009C0CDE">
      <w:pPr>
        <w:tabs>
          <w:tab w:val="left" w:pos="142"/>
        </w:tabs>
        <w:spacing w:after="0" w:line="240" w:lineRule="auto"/>
        <w:ind w:right="-58" w:firstLine="709"/>
        <w:jc w:val="both"/>
        <w:rPr>
          <w:rFonts w:eastAsia="Times New Roman"/>
          <w:szCs w:val="24"/>
          <w:lang w:eastAsia="lv-LV"/>
        </w:rPr>
      </w:pPr>
      <w:r w:rsidRPr="000105D4">
        <w:rPr>
          <w:rFonts w:eastAsia="Times New Roman"/>
          <w:szCs w:val="24"/>
          <w:lang w:eastAsia="lv-LV"/>
        </w:rPr>
        <w:t>4.3.3. Darbu izpildes laikā nodrošināt, ka nodarbinātiem sertificētajiem</w:t>
      </w:r>
      <w:r w:rsidRPr="00790821">
        <w:rPr>
          <w:rFonts w:eastAsia="Times New Roman"/>
          <w:szCs w:val="24"/>
          <w:lang w:eastAsia="lv-LV"/>
        </w:rPr>
        <w:t xml:space="preserve"> mērniekiem ir derīgi sertifikāti zemes kadastrālās uzmērīšanas darbu veikšanai.</w:t>
      </w:r>
    </w:p>
    <w:p w14:paraId="33C191CD" w14:textId="77777777" w:rsidR="009C0CDE" w:rsidRPr="00D96F03" w:rsidRDefault="009C0CDE" w:rsidP="009C0CDE">
      <w:pPr>
        <w:tabs>
          <w:tab w:val="left" w:pos="142"/>
        </w:tabs>
        <w:spacing w:after="0" w:line="240" w:lineRule="auto"/>
        <w:ind w:right="-58" w:firstLine="709"/>
        <w:jc w:val="both"/>
      </w:pPr>
      <w:r w:rsidRPr="00D96F03">
        <w:rPr>
          <w:rFonts w:eastAsia="Times New Roman"/>
          <w:szCs w:val="24"/>
          <w:lang w:eastAsia="lv-LV"/>
        </w:rPr>
        <w:t>4.3.</w:t>
      </w:r>
      <w:r>
        <w:rPr>
          <w:rFonts w:eastAsia="Times New Roman"/>
          <w:szCs w:val="24"/>
          <w:lang w:eastAsia="lv-LV"/>
        </w:rPr>
        <w:t>4.</w:t>
      </w:r>
      <w:r w:rsidRPr="00D96F03">
        <w:rPr>
          <w:rFonts w:eastAsia="Times New Roman"/>
          <w:szCs w:val="24"/>
          <w:lang w:eastAsia="lv-LV"/>
        </w:rPr>
        <w:t> </w:t>
      </w:r>
      <w:bookmarkStart w:id="23" w:name="_Hlk207031527"/>
      <w:r w:rsidRPr="00D96F03">
        <w:rPr>
          <w:rFonts w:eastAsia="Times New Roman"/>
          <w:szCs w:val="24"/>
          <w:lang w:eastAsia="lv-LV"/>
        </w:rPr>
        <w:t>iesniegt Tehniskās specifikācijas 3.2. punktā noteiktos zemes kadastrālās uzmērīšanas dokumentus, uz pavadzīmes papildus izdarot atzīmi "Atsavināmās zemes kadastrālā uzmērīšana saskaņā ar 202_. gada ___.</w:t>
      </w:r>
      <w:r>
        <w:rPr>
          <w:rFonts w:eastAsia="Times New Roman"/>
          <w:szCs w:val="24"/>
          <w:lang w:eastAsia="lv-LV"/>
        </w:rPr>
        <w:t> </w:t>
      </w:r>
      <w:r w:rsidRPr="00D96F03">
        <w:rPr>
          <w:rFonts w:eastAsia="Times New Roman"/>
          <w:szCs w:val="24"/>
          <w:lang w:eastAsia="lv-LV"/>
        </w:rPr>
        <w:t>_______ Valsts zemes dienesta un _____ "_____________" noslēgto līgumu";</w:t>
      </w:r>
    </w:p>
    <w:bookmarkEnd w:id="23"/>
    <w:p w14:paraId="24032D68" w14:textId="0D6F66E5" w:rsidR="009C0CDE" w:rsidRDefault="009C0CDE" w:rsidP="009C0CDE">
      <w:pPr>
        <w:tabs>
          <w:tab w:val="left" w:pos="142"/>
        </w:tabs>
        <w:spacing w:after="0" w:line="240" w:lineRule="auto"/>
        <w:ind w:right="-57" w:firstLine="709"/>
        <w:jc w:val="both"/>
      </w:pPr>
      <w:r w:rsidRPr="00790821">
        <w:rPr>
          <w:rFonts w:eastAsia="Times New Roman"/>
          <w:bCs/>
          <w:szCs w:val="24"/>
          <w:lang w:eastAsia="lv-LV"/>
        </w:rPr>
        <w:t>4.3.</w:t>
      </w:r>
      <w:r>
        <w:rPr>
          <w:rFonts w:eastAsia="Times New Roman"/>
          <w:bCs/>
          <w:szCs w:val="24"/>
          <w:lang w:eastAsia="lv-LV"/>
        </w:rPr>
        <w:t>5</w:t>
      </w:r>
      <w:r w:rsidRPr="00790821">
        <w:rPr>
          <w:rFonts w:eastAsia="Times New Roman"/>
          <w:bCs/>
          <w:szCs w:val="24"/>
          <w:lang w:eastAsia="lv-LV"/>
        </w:rPr>
        <w:t>. </w:t>
      </w:r>
      <w:r w:rsidRPr="000D50F6">
        <w:t xml:space="preserve">divu darbdienu laikā pēc lūguma saņemšanas sniegt informāciju par </w:t>
      </w:r>
      <w:r w:rsidRPr="00790821">
        <w:rPr>
          <w:rFonts w:eastAsia="Times New Roman"/>
          <w:bCs/>
          <w:szCs w:val="24"/>
          <w:lang w:eastAsia="lv-LV"/>
        </w:rPr>
        <w:t>Darbu</w:t>
      </w:r>
      <w:r w:rsidRPr="000D50F6">
        <w:t xml:space="preserve"> izpildes gaitu, nosūtot to uz Līguma </w:t>
      </w:r>
      <w:r w:rsidRPr="00790821">
        <w:rPr>
          <w:rFonts w:eastAsia="Times New Roman"/>
          <w:bCs/>
          <w:szCs w:val="24"/>
          <w:lang w:eastAsia="lv-LV"/>
        </w:rPr>
        <w:t>11.</w:t>
      </w:r>
      <w:r>
        <w:rPr>
          <w:rFonts w:eastAsia="Times New Roman"/>
          <w:bCs/>
          <w:szCs w:val="24"/>
          <w:lang w:eastAsia="lv-LV"/>
        </w:rPr>
        <w:t>3</w:t>
      </w:r>
      <w:r w:rsidRPr="00790821">
        <w:rPr>
          <w:rFonts w:eastAsia="Times New Roman"/>
          <w:bCs/>
          <w:szCs w:val="24"/>
          <w:lang w:eastAsia="lv-LV"/>
        </w:rPr>
        <w:t>.</w:t>
      </w:r>
      <w:r w:rsidRPr="000D50F6">
        <w:t> punktā norādīt</w:t>
      </w:r>
      <w:r w:rsidR="007F537C">
        <w:t>ajām</w:t>
      </w:r>
      <w:r w:rsidRPr="000D50F6">
        <w:t xml:space="preserve"> elektroniskā pasta adres</w:t>
      </w:r>
      <w:r w:rsidR="007F537C">
        <w:t>ēm</w:t>
      </w:r>
      <w:r w:rsidRPr="000D50F6">
        <w:t>;</w:t>
      </w:r>
    </w:p>
    <w:p w14:paraId="28F1B0A5" w14:textId="23C1E936" w:rsidR="009C0CDE" w:rsidRPr="000D50F6" w:rsidRDefault="009C0CDE" w:rsidP="009C0CDE">
      <w:pPr>
        <w:tabs>
          <w:tab w:val="left" w:pos="142"/>
        </w:tabs>
        <w:spacing w:after="0" w:line="240" w:lineRule="auto"/>
        <w:ind w:right="-57" w:firstLine="709"/>
        <w:jc w:val="both"/>
      </w:pPr>
      <w:r w:rsidRPr="00FA30CC">
        <w:t>4.3.</w:t>
      </w:r>
      <w:r>
        <w:t>6</w:t>
      </w:r>
      <w:r w:rsidRPr="00FA30CC">
        <w:t>.</w:t>
      </w:r>
      <w:r>
        <w:t> </w:t>
      </w:r>
      <w:r w:rsidRPr="00FA30CC">
        <w:t>nekavējoties informēt Pasūtītāju, nosūtot informāciju uz Līguma 11.</w:t>
      </w:r>
      <w:r>
        <w:t>3</w:t>
      </w:r>
      <w:r w:rsidRPr="00FA30CC">
        <w:t>.</w:t>
      </w:r>
      <w:r>
        <w:t> </w:t>
      </w:r>
      <w:r w:rsidRPr="00FA30CC">
        <w:t>punktā norādīt</w:t>
      </w:r>
      <w:r w:rsidR="007F537C">
        <w:t>ajām</w:t>
      </w:r>
      <w:r w:rsidRPr="00FA30CC">
        <w:t xml:space="preserve"> elektroniskā pasta adres</w:t>
      </w:r>
      <w:r w:rsidR="007F537C">
        <w:t>ēm</w:t>
      </w:r>
      <w:r w:rsidRPr="00FA30CC">
        <w:t>, par pamatotām problēmām, kas kavē vai varētu kavēt Līguma izpildi;</w:t>
      </w:r>
    </w:p>
    <w:p w14:paraId="5B1276D1" w14:textId="77777777" w:rsidR="009C0CDE" w:rsidRDefault="009C0CDE" w:rsidP="009C0CDE">
      <w:pPr>
        <w:tabs>
          <w:tab w:val="left" w:pos="142"/>
          <w:tab w:val="left" w:pos="284"/>
          <w:tab w:val="left" w:pos="567"/>
        </w:tabs>
        <w:spacing w:after="0" w:line="240" w:lineRule="auto"/>
        <w:ind w:right="-58" w:firstLine="709"/>
        <w:jc w:val="both"/>
      </w:pPr>
      <w:r w:rsidRPr="00790821">
        <w:rPr>
          <w:rFonts w:eastAsia="Times New Roman"/>
          <w:bCs/>
          <w:szCs w:val="24"/>
          <w:lang w:eastAsia="lv-LV"/>
        </w:rPr>
        <w:t>4.3.</w:t>
      </w:r>
      <w:r>
        <w:rPr>
          <w:rFonts w:eastAsia="Times New Roman"/>
          <w:bCs/>
          <w:szCs w:val="24"/>
          <w:lang w:eastAsia="lv-LV"/>
        </w:rPr>
        <w:t>7</w:t>
      </w:r>
      <w:r w:rsidRPr="00790821">
        <w:rPr>
          <w:rFonts w:eastAsia="Times New Roman"/>
          <w:bCs/>
          <w:szCs w:val="24"/>
          <w:lang w:eastAsia="lv-LV"/>
        </w:rPr>
        <w:t>.</w:t>
      </w:r>
      <w:r w:rsidRPr="000D50F6">
        <w:t> nekavējoties informēt Pasūtītāju, ja Izpildītājam</w:t>
      </w:r>
      <w:r>
        <w:t xml:space="preserve">, </w:t>
      </w:r>
      <w:r w:rsidRPr="000D50F6">
        <w:t>t</w:t>
      </w:r>
      <w:r>
        <w:t>ā</w:t>
      </w:r>
      <w:r w:rsidRPr="000D50F6">
        <w:t xml:space="preserve"> valdes vai padomes loceklim, patiesajam labuma guvējam, </w:t>
      </w:r>
      <w:proofErr w:type="spellStart"/>
      <w:r w:rsidRPr="000D50F6">
        <w:t>pārstāvēttiesīgajai</w:t>
      </w:r>
      <w:proofErr w:type="spellEnd"/>
      <w:r w:rsidRPr="000D50F6">
        <w:t xml:space="preserve"> personai, prokūristam, personai, kura ir pilnvarota pārstāvēt Izpildītāju</w:t>
      </w:r>
      <w:r>
        <w:t xml:space="preserve"> darbībās</w:t>
      </w:r>
      <w:r w:rsidRPr="000D50F6">
        <w:t>, kas saistītas ar filiāli</w:t>
      </w:r>
      <w:r>
        <w:t>,</w:t>
      </w:r>
      <w:r w:rsidRPr="00FA30CC">
        <w:t xml:space="preserve"> vai, ja Izpildītājs ir personālsabiedrība, personālsabiedrības biedram, tā valdes vai padomes loceklim, patiesajam labuma guvējam, </w:t>
      </w:r>
      <w:proofErr w:type="spellStart"/>
      <w:r w:rsidRPr="00FA30CC">
        <w:t>pārstāvēttiesīgajai</w:t>
      </w:r>
      <w:proofErr w:type="spellEnd"/>
      <w:r w:rsidRPr="00FA30CC">
        <w:t xml:space="preserve"> personai vai prokūristam</w:t>
      </w:r>
      <w:r w:rsidRPr="000D50F6">
        <w:t xml:space="preserve"> ir noteiktas starptautiskās vai nacionālās sankcijas vai </w:t>
      </w:r>
      <w:r w:rsidRPr="000D50F6">
        <w:lastRenderedPageBreak/>
        <w:t>būtiskas finanšu un kapitāla tirgus intereses ietekmējošas Eiropas Savienības vai Ziemeļatlantijas līguma organizācijas dalībvalsts sankcijas, vai Izpildītājam normatīvajos aktos noteikts aizliegums slēgt publiskus līgumus</w:t>
      </w:r>
      <w:r>
        <w:t>;</w:t>
      </w:r>
    </w:p>
    <w:p w14:paraId="6E6517B3" w14:textId="73724281" w:rsidR="009C0CDE" w:rsidRDefault="009C0CDE" w:rsidP="009C0CDE">
      <w:pPr>
        <w:tabs>
          <w:tab w:val="left" w:pos="142"/>
          <w:tab w:val="left" w:pos="284"/>
          <w:tab w:val="left" w:pos="567"/>
        </w:tabs>
        <w:spacing w:after="0" w:line="240" w:lineRule="auto"/>
        <w:ind w:right="-58" w:firstLine="709"/>
        <w:jc w:val="both"/>
        <w:rPr>
          <w:rFonts w:eastAsia="Times New Roman"/>
          <w:szCs w:val="24"/>
          <w:lang w:eastAsia="lv-LV"/>
        </w:rPr>
      </w:pPr>
      <w:r>
        <w:rPr>
          <w:rFonts w:eastAsia="Times New Roman"/>
          <w:szCs w:val="24"/>
          <w:lang w:eastAsia="lv-LV"/>
        </w:rPr>
        <w:t>4.3.8. nekavējoties sniegt</w:t>
      </w:r>
      <w:r w:rsidRPr="009C481D">
        <w:rPr>
          <w:rFonts w:eastAsia="Times New Roman"/>
          <w:szCs w:val="24"/>
          <w:lang w:eastAsia="lv-LV"/>
        </w:rPr>
        <w:t xml:space="preserve"> informāciju Pasūtītājam par izmaiņām Darba izpildes gaitā, nosūtot to uz </w:t>
      </w:r>
      <w:r w:rsidRPr="00790821">
        <w:rPr>
          <w:rFonts w:eastAsia="Times New Roman"/>
          <w:szCs w:val="24"/>
          <w:lang w:eastAsia="lv-LV"/>
        </w:rPr>
        <w:t xml:space="preserve">Līguma </w:t>
      </w:r>
      <w:r>
        <w:rPr>
          <w:rFonts w:eastAsia="Times New Roman"/>
          <w:szCs w:val="24"/>
          <w:lang w:eastAsia="lv-LV"/>
        </w:rPr>
        <w:t>11.3</w:t>
      </w:r>
      <w:r w:rsidRPr="00790821">
        <w:rPr>
          <w:rFonts w:eastAsia="Times New Roman"/>
          <w:szCs w:val="24"/>
          <w:lang w:eastAsia="lv-LV"/>
        </w:rPr>
        <w:t>. punktā norādīt</w:t>
      </w:r>
      <w:r w:rsidR="007F537C">
        <w:rPr>
          <w:rFonts w:eastAsia="Times New Roman"/>
          <w:szCs w:val="24"/>
          <w:lang w:eastAsia="lv-LV"/>
        </w:rPr>
        <w:t>ajām</w:t>
      </w:r>
      <w:r w:rsidRPr="00790821">
        <w:rPr>
          <w:rFonts w:eastAsia="Times New Roman"/>
          <w:szCs w:val="24"/>
          <w:lang w:eastAsia="lv-LV"/>
        </w:rPr>
        <w:t xml:space="preserve"> elektroniskā pasta adres</w:t>
      </w:r>
      <w:r w:rsidR="007F537C">
        <w:rPr>
          <w:rFonts w:eastAsia="Times New Roman"/>
          <w:szCs w:val="24"/>
          <w:lang w:eastAsia="lv-LV"/>
        </w:rPr>
        <w:t>ēm</w:t>
      </w:r>
      <w:r w:rsidR="0070782F">
        <w:rPr>
          <w:rFonts w:eastAsia="Times New Roman"/>
          <w:szCs w:val="24"/>
          <w:lang w:eastAsia="lv-LV"/>
        </w:rPr>
        <w:t>;</w:t>
      </w:r>
    </w:p>
    <w:p w14:paraId="0F0BEC2C" w14:textId="376A0E64" w:rsidR="0070782F" w:rsidRPr="000105D4" w:rsidRDefault="0070782F" w:rsidP="009C0CDE">
      <w:pPr>
        <w:tabs>
          <w:tab w:val="left" w:pos="142"/>
          <w:tab w:val="left" w:pos="284"/>
          <w:tab w:val="left" w:pos="567"/>
        </w:tabs>
        <w:spacing w:after="0" w:line="240" w:lineRule="auto"/>
        <w:ind w:right="-58" w:firstLine="709"/>
        <w:jc w:val="both"/>
        <w:rPr>
          <w:rFonts w:eastAsia="Times New Roman"/>
          <w:szCs w:val="24"/>
          <w:lang w:eastAsia="lv-LV"/>
        </w:rPr>
      </w:pPr>
      <w:r>
        <w:rPr>
          <w:rFonts w:eastAsia="Times New Roman"/>
          <w:szCs w:val="24"/>
          <w:lang w:eastAsia="lv-LV"/>
        </w:rPr>
        <w:t>4.3.9. </w:t>
      </w:r>
      <w:r w:rsidRPr="0003695F">
        <w:rPr>
          <w:rFonts w:cs="Times New Roman"/>
          <w:szCs w:val="24"/>
        </w:rPr>
        <w:t>nodrošināt, lai Līguma izpildē netiek ietvertas Krievijas Federācijas un Baltkrievijas Republikas izcelsmes preces un pakalpojumi.</w:t>
      </w:r>
    </w:p>
    <w:p w14:paraId="374B1DD2" w14:textId="77777777" w:rsidR="009C0CDE" w:rsidRPr="000105D4" w:rsidRDefault="009C0CDE" w:rsidP="009C0CDE">
      <w:pPr>
        <w:tabs>
          <w:tab w:val="left" w:pos="142"/>
          <w:tab w:val="left" w:pos="284"/>
          <w:tab w:val="left" w:pos="567"/>
        </w:tabs>
        <w:spacing w:after="0" w:line="240" w:lineRule="auto"/>
        <w:ind w:right="-58" w:firstLine="709"/>
        <w:jc w:val="both"/>
        <w:rPr>
          <w:u w:val="single"/>
        </w:rPr>
      </w:pPr>
      <w:r w:rsidRPr="000105D4">
        <w:t>4.4. Izpildītāja tiesības:</w:t>
      </w:r>
    </w:p>
    <w:p w14:paraId="57C3DB6D" w14:textId="77777777" w:rsidR="009C0CDE" w:rsidRDefault="009C0CDE" w:rsidP="009C0CDE">
      <w:pPr>
        <w:spacing w:after="0" w:line="240" w:lineRule="auto"/>
        <w:ind w:firstLine="709"/>
        <w:jc w:val="both"/>
      </w:pPr>
      <w:r w:rsidRPr="000105D4">
        <w:t xml:space="preserve">4.4.1. saņemt samaksu par </w:t>
      </w:r>
      <w:r w:rsidRPr="000105D4">
        <w:rPr>
          <w:szCs w:val="24"/>
        </w:rPr>
        <w:t>Darbiem</w:t>
      </w:r>
      <w:r w:rsidRPr="000105D4">
        <w:t xml:space="preserve"> Līgumā noteiktajā kārtībā;</w:t>
      </w:r>
    </w:p>
    <w:p w14:paraId="0FC5D225" w14:textId="77777777" w:rsidR="009C0CDE" w:rsidRPr="000105D4" w:rsidRDefault="009C0CDE" w:rsidP="009C0CDE">
      <w:pPr>
        <w:spacing w:after="0" w:line="240" w:lineRule="auto"/>
        <w:ind w:firstLine="709"/>
        <w:jc w:val="both"/>
      </w:pPr>
      <w:r>
        <w:t>4.4.2. </w:t>
      </w:r>
      <w:r w:rsidRPr="00FA30CC">
        <w:t xml:space="preserve">saņemt no Pasūtītāja visu tā rīcībā esošo informāciju, kas nepieciešama un varētu būt noderīga </w:t>
      </w:r>
      <w:r>
        <w:t>Darbu</w:t>
      </w:r>
      <w:r w:rsidRPr="00FA30CC">
        <w:t xml:space="preserve"> izpildei</w:t>
      </w:r>
      <w:r>
        <w:t>.</w:t>
      </w:r>
    </w:p>
    <w:p w14:paraId="331B9E59" w14:textId="77777777" w:rsidR="009C0CDE" w:rsidRPr="000D50F6" w:rsidRDefault="009C0CDE" w:rsidP="009C0CDE">
      <w:pPr>
        <w:spacing w:after="0" w:line="240" w:lineRule="auto"/>
        <w:ind w:firstLine="709"/>
        <w:jc w:val="both"/>
      </w:pPr>
    </w:p>
    <w:p w14:paraId="45968C0E" w14:textId="77777777" w:rsidR="009C0CDE" w:rsidRPr="000D50F6" w:rsidRDefault="009C0CDE" w:rsidP="009C0CDE">
      <w:pPr>
        <w:spacing w:after="0" w:line="240" w:lineRule="auto"/>
        <w:ind w:firstLine="709"/>
        <w:jc w:val="center"/>
        <w:rPr>
          <w:b/>
        </w:rPr>
      </w:pPr>
      <w:r w:rsidRPr="000D50F6">
        <w:rPr>
          <w:b/>
        </w:rPr>
        <w:t>5. Pušu atbildība</w:t>
      </w:r>
    </w:p>
    <w:p w14:paraId="3B87D91E" w14:textId="77777777" w:rsidR="009C0CDE" w:rsidRPr="000D50F6" w:rsidRDefault="009C0CDE" w:rsidP="009C0CDE">
      <w:pPr>
        <w:spacing w:after="0" w:line="240" w:lineRule="auto"/>
        <w:ind w:firstLine="709"/>
        <w:jc w:val="both"/>
      </w:pPr>
    </w:p>
    <w:p w14:paraId="65A11A2E" w14:textId="77777777" w:rsidR="009C0CDE" w:rsidRPr="000D50F6" w:rsidRDefault="009C0CDE" w:rsidP="009C0CDE">
      <w:pPr>
        <w:spacing w:after="0" w:line="240" w:lineRule="auto"/>
        <w:ind w:right="29" w:firstLine="709"/>
        <w:jc w:val="both"/>
      </w:pPr>
      <w:r w:rsidRPr="000D50F6">
        <w:t>5.1. Puses ir savstarpēji atbildīgas par līgumsaistību neizpildi vai nepienācīgu izpildi, kā arī par otrai Pusei radītajiem zaudējumiem un to atlīdzību.</w:t>
      </w:r>
    </w:p>
    <w:p w14:paraId="70763F15" w14:textId="77777777" w:rsidR="009C0CDE" w:rsidRDefault="009C0CDE" w:rsidP="009C0CDE">
      <w:pPr>
        <w:spacing w:after="0" w:line="240" w:lineRule="auto"/>
        <w:ind w:right="29" w:firstLine="709"/>
        <w:jc w:val="both"/>
        <w:rPr>
          <w:rFonts w:eastAsia="Times New Roman"/>
          <w:szCs w:val="24"/>
          <w:lang w:eastAsia="lv-LV"/>
        </w:rPr>
      </w:pPr>
      <w:r w:rsidRPr="000D50F6">
        <w:t>5.2. </w:t>
      </w:r>
      <w:r w:rsidRPr="00807772">
        <w:t xml:space="preserve">Izpildītājs maksā Pasūtītājam līgumsodu 0,1 % apmērā no </w:t>
      </w:r>
      <w:r w:rsidRPr="00790821">
        <w:rPr>
          <w:rFonts w:eastAsia="Times New Roman"/>
          <w:szCs w:val="24"/>
          <w:lang w:eastAsia="ar-SA"/>
        </w:rPr>
        <w:t>Darba izpildes cenas</w:t>
      </w:r>
      <w:r w:rsidRPr="00807772">
        <w:t xml:space="preserve"> par katru nokavēto dienu, bet ne vairāk kā 10 % apmērā no Līgumcenas</w:t>
      </w:r>
      <w:r w:rsidRPr="00790821">
        <w:rPr>
          <w:rFonts w:eastAsia="Times New Roman"/>
          <w:szCs w:val="24"/>
          <w:lang w:eastAsia="ar-SA"/>
        </w:rPr>
        <w:t xml:space="preserve">, ja Izpildītājs neiesniedz zemes vienības zemes kadastrālās </w:t>
      </w:r>
      <w:r w:rsidRPr="00A610C6">
        <w:rPr>
          <w:rFonts w:eastAsia="Times New Roman"/>
          <w:szCs w:val="24"/>
          <w:lang w:eastAsia="ar-SA"/>
        </w:rPr>
        <w:t>uzmērīšanas lietu un dokumentus kadastra objekta d</w:t>
      </w:r>
      <w:r w:rsidRPr="002355B9">
        <w:rPr>
          <w:rFonts w:eastAsia="Times New Roman"/>
          <w:szCs w:val="24"/>
          <w:lang w:eastAsia="ar-SA"/>
        </w:rPr>
        <w:t xml:space="preserve">atu aktualizācijai Kadastra informācijas sistēmā </w:t>
      </w:r>
      <w:r>
        <w:rPr>
          <w:rFonts w:eastAsia="Times New Roman"/>
          <w:szCs w:val="24"/>
          <w:lang w:eastAsia="ar-SA"/>
        </w:rPr>
        <w:t>95 kalendāro dienu</w:t>
      </w:r>
      <w:r w:rsidRPr="002355B9">
        <w:rPr>
          <w:rFonts w:eastAsia="Times New Roman"/>
          <w:szCs w:val="24"/>
          <w:lang w:eastAsia="ar-SA"/>
        </w:rPr>
        <w:t xml:space="preserve"> laikā</w:t>
      </w:r>
      <w:r w:rsidRPr="00091882">
        <w:rPr>
          <w:rFonts w:eastAsia="Times New Roman"/>
          <w:szCs w:val="24"/>
          <w:lang w:eastAsia="ar-SA"/>
        </w:rPr>
        <w:t xml:space="preserve"> no </w:t>
      </w:r>
      <w:r w:rsidRPr="00BC1154">
        <w:rPr>
          <w:rFonts w:eastAsia="Times New Roman"/>
          <w:szCs w:val="24"/>
          <w:lang w:eastAsia="lv-LV"/>
        </w:rPr>
        <w:t>dienas, kad Līgums ir abpusēji parakstīts</w:t>
      </w:r>
      <w:r>
        <w:rPr>
          <w:rFonts w:eastAsia="Times New Roman"/>
          <w:szCs w:val="24"/>
          <w:lang w:eastAsia="lv-LV"/>
        </w:rPr>
        <w:t>.</w:t>
      </w:r>
    </w:p>
    <w:p w14:paraId="035F09CF" w14:textId="77777777" w:rsidR="009C0CDE" w:rsidRDefault="009C0CDE" w:rsidP="009C0CDE">
      <w:pPr>
        <w:spacing w:after="0" w:line="240" w:lineRule="auto"/>
        <w:ind w:right="29" w:firstLine="709"/>
        <w:jc w:val="both"/>
        <w:rPr>
          <w:rFonts w:eastAsia="Times New Roman"/>
          <w:szCs w:val="24"/>
          <w:lang w:eastAsia="lv-LV"/>
        </w:rPr>
      </w:pPr>
      <w:r>
        <w:rPr>
          <w:rFonts w:eastAsia="Times New Roman"/>
          <w:szCs w:val="24"/>
          <w:lang w:eastAsia="lv-LV"/>
        </w:rPr>
        <w:t>5.3. </w:t>
      </w:r>
      <w:r w:rsidRPr="004F13B2">
        <w:rPr>
          <w:rFonts w:eastAsia="Times New Roman"/>
          <w:szCs w:val="24"/>
          <w:lang w:eastAsia="lv-LV"/>
        </w:rPr>
        <w:t>Ja Izpildītājs Līgumā noteiktajā kārtībā neizpilda savus pienākumus</w:t>
      </w:r>
      <w:r>
        <w:rPr>
          <w:rFonts w:eastAsia="Times New Roman"/>
          <w:szCs w:val="24"/>
          <w:lang w:eastAsia="lv-LV"/>
        </w:rPr>
        <w:t xml:space="preserve">, izņemot Līguma 5.2. punktā minētajā gadījumā, </w:t>
      </w:r>
      <w:r w:rsidRPr="004F13B2">
        <w:rPr>
          <w:rFonts w:eastAsia="Times New Roman"/>
          <w:szCs w:val="24"/>
          <w:lang w:eastAsia="lv-LV"/>
        </w:rPr>
        <w:t>Izpildītājs maksā Pasūtītājam līgumsodu 0,1</w:t>
      </w:r>
      <w:r>
        <w:rPr>
          <w:rFonts w:eastAsia="Times New Roman"/>
          <w:szCs w:val="24"/>
          <w:lang w:eastAsia="lv-LV"/>
        </w:rPr>
        <w:t> </w:t>
      </w:r>
      <w:r w:rsidRPr="004F13B2">
        <w:rPr>
          <w:rFonts w:eastAsia="Times New Roman"/>
          <w:szCs w:val="24"/>
          <w:lang w:eastAsia="lv-LV"/>
        </w:rPr>
        <w:t xml:space="preserve">% apmērā no </w:t>
      </w:r>
      <w:r>
        <w:rPr>
          <w:rFonts w:eastAsia="Times New Roman"/>
          <w:szCs w:val="24"/>
          <w:lang w:eastAsia="lv-LV"/>
        </w:rPr>
        <w:t>Līgumcenas</w:t>
      </w:r>
      <w:r w:rsidRPr="004F13B2">
        <w:rPr>
          <w:rFonts w:eastAsia="Times New Roman"/>
          <w:szCs w:val="24"/>
          <w:lang w:eastAsia="lv-LV"/>
        </w:rPr>
        <w:t xml:space="preserve"> par katru nokavēto dienu, bet ne vairāk kā 10</w:t>
      </w:r>
      <w:r>
        <w:rPr>
          <w:rFonts w:eastAsia="Times New Roman"/>
          <w:szCs w:val="24"/>
          <w:lang w:eastAsia="lv-LV"/>
        </w:rPr>
        <w:t> </w:t>
      </w:r>
      <w:r w:rsidRPr="004F13B2">
        <w:rPr>
          <w:rFonts w:eastAsia="Times New Roman"/>
          <w:szCs w:val="24"/>
          <w:lang w:eastAsia="lv-LV"/>
        </w:rPr>
        <w:t>% apmērā</w:t>
      </w:r>
      <w:r>
        <w:rPr>
          <w:rFonts w:eastAsia="Times New Roman"/>
          <w:szCs w:val="24"/>
          <w:lang w:eastAsia="lv-LV"/>
        </w:rPr>
        <w:t xml:space="preserve"> no Līgumcenas.</w:t>
      </w:r>
    </w:p>
    <w:p w14:paraId="7008035E" w14:textId="77777777" w:rsidR="009C0CDE" w:rsidRPr="00807772" w:rsidRDefault="009C0CDE" w:rsidP="009C0CDE">
      <w:pPr>
        <w:spacing w:after="0" w:line="240" w:lineRule="auto"/>
        <w:ind w:right="29" w:firstLine="709"/>
        <w:jc w:val="both"/>
        <w:rPr>
          <w:szCs w:val="24"/>
        </w:rPr>
      </w:pPr>
      <w:r w:rsidRPr="00807772">
        <w:rPr>
          <w:rFonts w:eastAsia="Times New Roman"/>
          <w:szCs w:val="24"/>
          <w:lang w:eastAsia="ar-SA"/>
        </w:rPr>
        <w:t>5.</w:t>
      </w:r>
      <w:r>
        <w:rPr>
          <w:rFonts w:eastAsia="Times New Roman"/>
          <w:szCs w:val="24"/>
          <w:lang w:eastAsia="ar-SA"/>
        </w:rPr>
        <w:t>4</w:t>
      </w:r>
      <w:r w:rsidRPr="00807772">
        <w:rPr>
          <w:rFonts w:eastAsia="Times New Roman"/>
          <w:szCs w:val="24"/>
          <w:lang w:eastAsia="ar-SA"/>
        </w:rPr>
        <w:t xml:space="preserve">. Ja Pasūtītājs kavē </w:t>
      </w:r>
      <w:r w:rsidRPr="009A3DB6">
        <w:rPr>
          <w:rFonts w:eastAsia="Times New Roman"/>
          <w:szCs w:val="24"/>
          <w:lang w:eastAsia="ar-SA"/>
        </w:rPr>
        <w:t>Līguma 2.5.</w:t>
      </w:r>
      <w:r w:rsidRPr="009A3DB6">
        <w:rPr>
          <w:szCs w:val="24"/>
        </w:rPr>
        <w:t> punktā minētā rēķina</w:t>
      </w:r>
      <w:r w:rsidRPr="00807772">
        <w:rPr>
          <w:szCs w:val="24"/>
        </w:rPr>
        <w:t xml:space="preserve"> apmaksu, </w:t>
      </w:r>
      <w:bookmarkStart w:id="24" w:name="_Hlk74229729"/>
      <w:r w:rsidRPr="00807772">
        <w:rPr>
          <w:szCs w:val="24"/>
        </w:rPr>
        <w:t>Pasūtītājs maksā Izpildītājam līgumsodu 0,1 % apmērā no laikus nesamaksātā rēķina summas par katru nokavēto dienu, bet ne vairāk kā 10 % no kavētā maksājuma.</w:t>
      </w:r>
    </w:p>
    <w:p w14:paraId="7E761DB0" w14:textId="77777777" w:rsidR="009C0CDE" w:rsidRPr="00807772" w:rsidRDefault="009C0CDE" w:rsidP="009C0CDE">
      <w:pPr>
        <w:spacing w:after="0" w:line="240" w:lineRule="auto"/>
        <w:ind w:right="29" w:firstLine="709"/>
        <w:jc w:val="both"/>
        <w:rPr>
          <w:szCs w:val="24"/>
        </w:rPr>
      </w:pPr>
      <w:r w:rsidRPr="00807772">
        <w:rPr>
          <w:szCs w:val="24"/>
        </w:rPr>
        <w:t>5.</w:t>
      </w:r>
      <w:r>
        <w:rPr>
          <w:szCs w:val="24"/>
        </w:rPr>
        <w:t>5</w:t>
      </w:r>
      <w:r w:rsidRPr="00807772">
        <w:rPr>
          <w:szCs w:val="24"/>
        </w:rPr>
        <w:t>. </w:t>
      </w:r>
      <w:bookmarkStart w:id="25" w:name="_Hlk102378731"/>
      <w:r w:rsidRPr="00807772">
        <w:rPr>
          <w:szCs w:val="24"/>
        </w:rPr>
        <w:t>Līgumsoda samaksu veic, pamatojoties uz Puses, kas pieprasa līgumsoda samaksu, izrakstītu elektronisko rēķinu 15 kalendāro dienu laikā no rēķina saņemšanas. Izpildītājs rēķinu</w:t>
      </w:r>
      <w:r w:rsidRPr="004D2F31">
        <w:rPr>
          <w:szCs w:val="24"/>
        </w:rPr>
        <w:t>, kas atbilst Grāmatvedības likumā noteiktajām strukturēta elektroniskā rēķina prasībām,</w:t>
      </w:r>
      <w:r>
        <w:rPr>
          <w:szCs w:val="24"/>
        </w:rPr>
        <w:t xml:space="preserve"> </w:t>
      </w:r>
      <w:proofErr w:type="spellStart"/>
      <w:r w:rsidRPr="00807772">
        <w:rPr>
          <w:szCs w:val="24"/>
        </w:rPr>
        <w:t>sūta</w:t>
      </w:r>
      <w:proofErr w:type="spellEnd"/>
      <w:r w:rsidRPr="00807772">
        <w:rPr>
          <w:szCs w:val="24"/>
        </w:rPr>
        <w:t xml:space="preserve"> uz Pasūtītāja oficiālās elektroniskās adreses kontu rekini@90000030432.</w:t>
      </w:r>
    </w:p>
    <w:p w14:paraId="145DE28D" w14:textId="77777777" w:rsidR="009C0CDE" w:rsidRPr="00807772" w:rsidRDefault="009C0CDE" w:rsidP="009C0CDE">
      <w:pPr>
        <w:spacing w:after="0" w:line="240" w:lineRule="auto"/>
        <w:ind w:right="29" w:firstLine="709"/>
        <w:jc w:val="both"/>
        <w:rPr>
          <w:szCs w:val="24"/>
        </w:rPr>
      </w:pPr>
      <w:bookmarkStart w:id="26" w:name="_Hlk74229772"/>
      <w:bookmarkEnd w:id="24"/>
      <w:bookmarkEnd w:id="25"/>
      <w:r w:rsidRPr="00807772">
        <w:rPr>
          <w:spacing w:val="-7"/>
          <w:szCs w:val="24"/>
        </w:rPr>
        <w:t>5.</w:t>
      </w:r>
      <w:r>
        <w:rPr>
          <w:spacing w:val="-7"/>
          <w:szCs w:val="24"/>
        </w:rPr>
        <w:t>6</w:t>
      </w:r>
      <w:r w:rsidRPr="00807772">
        <w:rPr>
          <w:spacing w:val="-7"/>
          <w:szCs w:val="24"/>
        </w:rPr>
        <w:t>. </w:t>
      </w:r>
      <w:r w:rsidRPr="00807772">
        <w:rPr>
          <w:szCs w:val="24"/>
        </w:rPr>
        <w:t>Līgumsoda samaksa neatbrīvo Puses no to saistību izpildes pilnā apjomā un zaudējumu atlīdzības pienākuma. Līgumsoda samaksa netiek ieskaitīta zaudējumu summas aprēķinā.</w:t>
      </w:r>
    </w:p>
    <w:bookmarkEnd w:id="26"/>
    <w:p w14:paraId="70C8E734" w14:textId="77777777" w:rsidR="009C0CDE" w:rsidRPr="00807772" w:rsidRDefault="009C0CDE" w:rsidP="009C0CDE">
      <w:pPr>
        <w:tabs>
          <w:tab w:val="left" w:pos="142"/>
        </w:tabs>
        <w:spacing w:after="0" w:line="240" w:lineRule="auto"/>
        <w:ind w:right="-57" w:firstLine="709"/>
        <w:jc w:val="both"/>
      </w:pPr>
    </w:p>
    <w:p w14:paraId="665AA7A1" w14:textId="77777777" w:rsidR="009C0CDE" w:rsidRDefault="009C0CDE" w:rsidP="009C0CDE">
      <w:pPr>
        <w:widowControl w:val="0"/>
        <w:suppressAutoHyphens/>
        <w:spacing w:after="0" w:line="240" w:lineRule="auto"/>
        <w:jc w:val="center"/>
        <w:rPr>
          <w:b/>
        </w:rPr>
      </w:pPr>
      <w:r>
        <w:rPr>
          <w:b/>
        </w:rPr>
        <w:t>6. Līguma izpildē iesaistīto apakšuzņēmēju nomaiņa un papildu apakšuzņēmēju iesaistīšana Līguma izpildē</w:t>
      </w:r>
    </w:p>
    <w:p w14:paraId="3EDDC180" w14:textId="77777777" w:rsidR="009C0CDE" w:rsidRDefault="009C0CDE" w:rsidP="009C0CDE">
      <w:pPr>
        <w:tabs>
          <w:tab w:val="left" w:pos="142"/>
        </w:tabs>
        <w:spacing w:after="0" w:line="240" w:lineRule="auto"/>
        <w:ind w:right="-57" w:firstLine="709"/>
        <w:jc w:val="both"/>
      </w:pPr>
    </w:p>
    <w:p w14:paraId="5C55288F" w14:textId="77777777" w:rsidR="009C0CDE" w:rsidRDefault="009C0CDE" w:rsidP="009C0CDE">
      <w:pPr>
        <w:tabs>
          <w:tab w:val="left" w:pos="0"/>
        </w:tabs>
        <w:autoSpaceDE w:val="0"/>
        <w:autoSpaceDN w:val="0"/>
        <w:adjustRightInd w:val="0"/>
        <w:spacing w:after="0" w:line="240" w:lineRule="auto"/>
        <w:ind w:right="-58" w:firstLine="709"/>
        <w:jc w:val="both"/>
        <w:rPr>
          <w:bCs/>
        </w:rPr>
      </w:pPr>
      <w:r>
        <w:rPr>
          <w:bCs/>
        </w:rPr>
        <w:t>6.1. </w:t>
      </w:r>
      <w:r w:rsidRPr="005879D7">
        <w:rPr>
          <w:bCs/>
        </w:rPr>
        <w:t>Līguma izpildē iesaistīto apakšuzņēmēju nomaiņa un papildu apakšuzņēmēju iesaistīšana Līguma izpildē</w:t>
      </w:r>
      <w:r>
        <w:rPr>
          <w:bCs/>
        </w:rPr>
        <w:t xml:space="preserve"> notiek atbilstoši vispārīgās vienošanās noteikumiem.</w:t>
      </w:r>
    </w:p>
    <w:p w14:paraId="4A01E6B7" w14:textId="77777777" w:rsidR="009C0CDE" w:rsidRPr="00C56104" w:rsidRDefault="009C0CDE" w:rsidP="009C0CDE">
      <w:pPr>
        <w:tabs>
          <w:tab w:val="left" w:pos="0"/>
        </w:tabs>
        <w:autoSpaceDE w:val="0"/>
        <w:autoSpaceDN w:val="0"/>
        <w:adjustRightInd w:val="0"/>
        <w:spacing w:after="0" w:line="240" w:lineRule="auto"/>
        <w:ind w:right="-58" w:firstLine="709"/>
        <w:jc w:val="both"/>
      </w:pPr>
    </w:p>
    <w:p w14:paraId="45FCE27B" w14:textId="77777777" w:rsidR="009C0CDE" w:rsidRPr="00807772" w:rsidRDefault="009C0CDE" w:rsidP="009C0CDE">
      <w:pPr>
        <w:spacing w:after="0" w:line="240" w:lineRule="auto"/>
        <w:jc w:val="center"/>
        <w:rPr>
          <w:b/>
        </w:rPr>
      </w:pPr>
      <w:r>
        <w:rPr>
          <w:b/>
        </w:rPr>
        <w:t>7</w:t>
      </w:r>
      <w:r w:rsidRPr="00807772">
        <w:rPr>
          <w:b/>
        </w:rPr>
        <w:t>. </w:t>
      </w:r>
      <w:r w:rsidRPr="00807772">
        <w:rPr>
          <w:b/>
          <w:shd w:val="clear" w:color="auto" w:fill="FFFFFF"/>
        </w:rPr>
        <w:t>Konfidencialitāte</w:t>
      </w:r>
    </w:p>
    <w:p w14:paraId="11896705" w14:textId="77777777" w:rsidR="009C0CDE" w:rsidRPr="00807772" w:rsidRDefault="009C0CDE" w:rsidP="009C0CDE">
      <w:pPr>
        <w:spacing w:after="0" w:line="240" w:lineRule="auto"/>
        <w:ind w:firstLine="709"/>
        <w:jc w:val="both"/>
      </w:pPr>
    </w:p>
    <w:p w14:paraId="5F41F897" w14:textId="77777777" w:rsidR="009C0CDE" w:rsidRPr="00807772" w:rsidRDefault="009C0CDE" w:rsidP="009C0CDE">
      <w:pPr>
        <w:spacing w:after="0" w:line="240" w:lineRule="auto"/>
        <w:ind w:right="29" w:firstLine="709"/>
        <w:jc w:val="both"/>
      </w:pPr>
      <w:r>
        <w:t>7</w:t>
      </w:r>
      <w:r w:rsidRPr="00807772">
        <w:t>.1. Puse bez otras Puses rakstveida piekrišanas apņemas neizpaust trešajām personām informāciju, kas saistīta ar Līgumu, kā arī jebkuru citu informāciju, kuru Puse par otru Pusi ieguvusi Līguma izpildes gaitā, ja šī informācija Pusei nav bijusi pirms Līguma noslēgšanas un tā nav vispārpieejama vai publiski zināma informācija, kā arī informācija, kuras izpaušanu paredz normatīvie akti. Nepieciešamības gadījumā Puses var speciāli noteikt, paplašināt vai sašaurināt konfidenciālās informācijas apjomu, kā arī ieviest speciālu konfidencialitātes procedūru, rakstiski par to vienojoties. Fakts par paša Līguma eksistenci nav konfidenciāls. Šajā punktā minētā konfidencialitātes saistība ir spēkā arī pēc Līguma izbeigšanas.</w:t>
      </w:r>
    </w:p>
    <w:p w14:paraId="00EAA787" w14:textId="77777777" w:rsidR="009C0CDE" w:rsidRPr="00807772" w:rsidRDefault="009C0CDE" w:rsidP="009C0CDE">
      <w:pPr>
        <w:spacing w:after="0" w:line="240" w:lineRule="auto"/>
        <w:ind w:right="29" w:firstLine="709"/>
        <w:jc w:val="both"/>
      </w:pPr>
      <w:r>
        <w:lastRenderedPageBreak/>
        <w:t>7</w:t>
      </w:r>
      <w:r w:rsidRPr="00807772">
        <w:t>.2. Ja Līguma 7.1. punktā minēto informāciju pieprasa institūcijas, kurām uz attiecīgo informāciju normatīvajos aktos ir noteiktas tiesības, jebkurai Pusei ir tiesības izpaust šādu informāciju bez otras Puses rakstveida piekrišanas.</w:t>
      </w:r>
    </w:p>
    <w:p w14:paraId="4529A462" w14:textId="77777777" w:rsidR="009C0CDE" w:rsidRPr="00807772" w:rsidRDefault="009C0CDE" w:rsidP="009C0CDE">
      <w:pPr>
        <w:tabs>
          <w:tab w:val="left" w:pos="0"/>
        </w:tabs>
        <w:spacing w:after="0" w:line="240" w:lineRule="auto"/>
        <w:ind w:right="-58"/>
        <w:jc w:val="center"/>
        <w:rPr>
          <w:b/>
        </w:rPr>
      </w:pPr>
    </w:p>
    <w:p w14:paraId="6994223C" w14:textId="77777777" w:rsidR="009C0CDE" w:rsidRPr="00807772" w:rsidRDefault="009C0CDE" w:rsidP="009C0CDE">
      <w:pPr>
        <w:spacing w:after="0" w:line="240" w:lineRule="auto"/>
        <w:jc w:val="center"/>
        <w:rPr>
          <w:b/>
        </w:rPr>
      </w:pPr>
      <w:r w:rsidRPr="004922F4">
        <w:rPr>
          <w:b/>
        </w:rPr>
        <w:t>8. Fiziskas personas datu apstrāde</w:t>
      </w:r>
    </w:p>
    <w:p w14:paraId="72F24CE8" w14:textId="77777777" w:rsidR="009C0CDE" w:rsidRPr="00807772" w:rsidRDefault="009C0CDE" w:rsidP="009C0CDE">
      <w:pPr>
        <w:spacing w:after="0" w:line="240" w:lineRule="auto"/>
        <w:ind w:firstLine="709"/>
        <w:jc w:val="both"/>
      </w:pPr>
    </w:p>
    <w:p w14:paraId="547D5CD0" w14:textId="77777777" w:rsidR="009C0CDE" w:rsidRPr="007F59D4" w:rsidRDefault="009C0CDE" w:rsidP="009C0CDE">
      <w:pPr>
        <w:pStyle w:val="Sarakstarindkopa"/>
        <w:spacing w:after="0" w:line="240" w:lineRule="auto"/>
        <w:ind w:left="0" w:firstLine="709"/>
        <w:jc w:val="both"/>
      </w:pPr>
      <w:r>
        <w:t>8</w:t>
      </w:r>
      <w:r w:rsidRPr="00807772">
        <w:t xml:space="preserve">.1. Puses Līguma ietvaros veic personas datu apstrādi saskaņā ar Eiropas Parlamenta un Padomes 2016. gada 27. aprīļa regulu Nr. 2016/679 par fizisku personu aizsardzību attiecībā uz </w:t>
      </w:r>
      <w:r w:rsidRPr="007F59D4">
        <w:t>personas datu apstrādi un šādu datu brīvu apriti un ar ko atceļ Direktīvu 95/46/EK</w:t>
      </w:r>
      <w:r>
        <w:t xml:space="preserve"> </w:t>
      </w:r>
      <w:r w:rsidRPr="00B84EC9">
        <w:t>(Vispārīgā datu aizsardzības regula) (turpmāk – Regula)</w:t>
      </w:r>
      <w:r w:rsidRPr="007F59D4">
        <w:t>.</w:t>
      </w:r>
    </w:p>
    <w:p w14:paraId="685E6D34" w14:textId="77777777" w:rsidR="009C0CDE" w:rsidRDefault="009C0CDE" w:rsidP="009C0CDE">
      <w:pPr>
        <w:pStyle w:val="Sarakstarindkopa"/>
        <w:spacing w:after="0" w:line="240" w:lineRule="auto"/>
        <w:ind w:left="0" w:firstLine="709"/>
        <w:jc w:val="both"/>
      </w:pPr>
      <w:r>
        <w:t>8</w:t>
      </w:r>
      <w:r w:rsidRPr="00807772">
        <w:t>.</w:t>
      </w:r>
      <w:r>
        <w:t>2</w:t>
      </w:r>
      <w:r w:rsidRPr="00807772">
        <w:t>. </w:t>
      </w:r>
      <w:r>
        <w:t>Pušu pilnvaroto pārstāvju personas datu apstrādē Puses, kā arī Pasūtītājs attiecībā uz Izpildītāja personālu (</w:t>
      </w:r>
      <w:r w:rsidRPr="007F59D4">
        <w:rPr>
          <w:rFonts w:eastAsia="Times New Roman"/>
          <w:szCs w:val="24"/>
          <w:lang w:eastAsia="lv-LV"/>
        </w:rPr>
        <w:t>sertificēt</w:t>
      </w:r>
      <w:r>
        <w:rPr>
          <w:rFonts w:eastAsia="Times New Roman"/>
          <w:szCs w:val="24"/>
          <w:lang w:eastAsia="lv-LV"/>
        </w:rPr>
        <w:t>ajiem</w:t>
      </w:r>
      <w:r w:rsidRPr="007F59D4">
        <w:rPr>
          <w:rFonts w:eastAsia="Times New Roman"/>
          <w:szCs w:val="24"/>
          <w:lang w:eastAsia="lv-LV"/>
        </w:rPr>
        <w:t xml:space="preserve"> </w:t>
      </w:r>
      <w:r>
        <w:t>mērniekiem) ir uzskatāmas par atsevišķiem personas datu pārziņiem</w:t>
      </w:r>
      <w:r w:rsidRPr="00807772">
        <w:t>.</w:t>
      </w:r>
    </w:p>
    <w:p w14:paraId="09905556" w14:textId="77777777" w:rsidR="009C0CDE" w:rsidRPr="00807772" w:rsidRDefault="009C0CDE" w:rsidP="009C0CDE">
      <w:pPr>
        <w:pStyle w:val="Sarakstarindkopa"/>
        <w:spacing w:after="0" w:line="240" w:lineRule="auto"/>
        <w:ind w:left="0" w:firstLine="709"/>
        <w:jc w:val="both"/>
      </w:pPr>
      <w:r>
        <w:t>8.3. 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īpašnieku</w:t>
      </w:r>
      <w:r w:rsidRPr="007F59D4">
        <w:rPr>
          <w:rFonts w:eastAsia="Times New Roman"/>
          <w:szCs w:val="24"/>
          <w:lang w:eastAsia="lv-LV"/>
        </w:rPr>
        <w:t xml:space="preserve"> vai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īpašnieku</w:t>
      </w:r>
      <w:r w:rsidRPr="007F59D4">
        <w:rPr>
          <w:rFonts w:eastAsia="Times New Roman"/>
          <w:szCs w:val="24"/>
          <w:lang w:eastAsia="lv-LV"/>
        </w:rPr>
        <w:t xml:space="preserve"> pilnvaroto personu </w:t>
      </w:r>
      <w:r>
        <w:rPr>
          <w:rFonts w:eastAsia="Times New Roman"/>
          <w:szCs w:val="24"/>
          <w:lang w:eastAsia="lv-LV"/>
        </w:rPr>
        <w:t xml:space="preserve">un </w:t>
      </w:r>
      <w:proofErr w:type="spellStart"/>
      <w:r w:rsidRPr="007F59D4">
        <w:rPr>
          <w:rFonts w:eastAsia="Times New Roman"/>
          <w:szCs w:val="24"/>
          <w:lang w:eastAsia="lv-LV"/>
        </w:rPr>
        <w:t>pierobežnieku</w:t>
      </w:r>
      <w:proofErr w:type="spellEnd"/>
      <w:r>
        <w:rPr>
          <w:rFonts w:eastAsia="Times New Roman"/>
          <w:szCs w:val="24"/>
          <w:lang w:eastAsia="lv-LV"/>
        </w:rPr>
        <w:t xml:space="preserve"> datu apstrādē </w:t>
      </w:r>
      <w:r w:rsidRPr="00B84EC9">
        <w:rPr>
          <w:rFonts w:eastAsia="Times New Roman"/>
          <w:szCs w:val="24"/>
          <w:lang w:eastAsia="lv-LV"/>
        </w:rPr>
        <w:t>Izpildītājs ir uzskatāms par personas datu apstrādātāju, bet Pasūtītājs par personas datu pārzini. Pušu tiesiskās attiecības gadījumos, kad Izpildītājs ir personas datu apstrādātājs, bet Pasūtītājs ir personas datu pārzinis, ir regulētas Fiziskas personas datu apstrādes noteikumos (</w:t>
      </w:r>
      <w:r>
        <w:rPr>
          <w:rFonts w:eastAsia="Times New Roman"/>
          <w:szCs w:val="24"/>
          <w:lang w:eastAsia="lv-LV"/>
        </w:rPr>
        <w:t>4</w:t>
      </w:r>
      <w:r w:rsidRPr="00B84EC9">
        <w:rPr>
          <w:rFonts w:eastAsia="Times New Roman"/>
          <w:szCs w:val="24"/>
          <w:lang w:eastAsia="lv-LV"/>
        </w:rPr>
        <w:t>.</w:t>
      </w:r>
      <w:r>
        <w:rPr>
          <w:rFonts w:eastAsia="Times New Roman"/>
          <w:szCs w:val="24"/>
          <w:lang w:eastAsia="lv-LV"/>
        </w:rPr>
        <w:t> </w:t>
      </w:r>
      <w:r w:rsidRPr="00B84EC9">
        <w:rPr>
          <w:rFonts w:eastAsia="Times New Roman"/>
          <w:szCs w:val="24"/>
          <w:lang w:eastAsia="lv-LV"/>
        </w:rPr>
        <w:t>pielikums) (turpmāk – Noteikumi).</w:t>
      </w:r>
    </w:p>
    <w:p w14:paraId="012677DF" w14:textId="77777777" w:rsidR="009C0CDE" w:rsidRDefault="009C0CDE" w:rsidP="009C0CDE">
      <w:pPr>
        <w:pStyle w:val="Sarakstarindkopa"/>
        <w:spacing w:after="0" w:line="240" w:lineRule="auto"/>
        <w:ind w:left="0" w:firstLine="709"/>
        <w:jc w:val="both"/>
      </w:pPr>
      <w:r>
        <w:t>8.4</w:t>
      </w:r>
      <w:r w:rsidRPr="007F59D4">
        <w:t>. </w:t>
      </w:r>
      <w:r>
        <w:t xml:space="preserve">Puse Līguma izpildes ietvaros apstrādā šādus otras Puses pilnvaroto pārstāvju personas datu veidus – vārds, uzvārds, </w:t>
      </w:r>
      <w:r w:rsidRPr="007F59D4">
        <w:rPr>
          <w:rFonts w:eastAsia="Times New Roman"/>
          <w:szCs w:val="24"/>
          <w:lang w:eastAsia="lv-LV"/>
        </w:rPr>
        <w:t>elektroniskā pasta adrese, tālruņa numurs</w:t>
      </w:r>
      <w:r>
        <w:rPr>
          <w:rFonts w:eastAsia="Times New Roman"/>
          <w:szCs w:val="24"/>
          <w:lang w:eastAsia="lv-LV"/>
        </w:rPr>
        <w:t xml:space="preserve">. Pasūtītājs apstrādā </w:t>
      </w:r>
      <w:r w:rsidRPr="007F59D4">
        <w:rPr>
          <w:rFonts w:eastAsia="Times New Roman"/>
          <w:szCs w:val="24"/>
          <w:lang w:eastAsia="lv-LV"/>
        </w:rPr>
        <w:t xml:space="preserve">Izpildītāja personāla </w:t>
      </w:r>
      <w:r>
        <w:rPr>
          <w:rFonts w:eastAsia="Times New Roman"/>
          <w:szCs w:val="24"/>
          <w:lang w:eastAsia="lv-LV"/>
        </w:rPr>
        <w:t>(</w:t>
      </w:r>
      <w:r w:rsidRPr="007F59D4">
        <w:rPr>
          <w:rFonts w:eastAsia="Times New Roman"/>
          <w:szCs w:val="24"/>
          <w:lang w:eastAsia="lv-LV"/>
        </w:rPr>
        <w:t>sertificēto mērnieku</w:t>
      </w:r>
      <w:r>
        <w:rPr>
          <w:rFonts w:eastAsia="Times New Roman"/>
          <w:szCs w:val="24"/>
          <w:lang w:eastAsia="lv-LV"/>
        </w:rPr>
        <w:t>)</w:t>
      </w:r>
      <w:r w:rsidRPr="007F59D4">
        <w:rPr>
          <w:rFonts w:eastAsia="Times New Roman"/>
          <w:szCs w:val="24"/>
          <w:lang w:eastAsia="lv-LV"/>
        </w:rPr>
        <w:t xml:space="preserve"> personas </w:t>
      </w:r>
      <w:r>
        <w:rPr>
          <w:rFonts w:eastAsia="Times New Roman"/>
          <w:szCs w:val="24"/>
          <w:lang w:eastAsia="lv-LV"/>
        </w:rPr>
        <w:t>datu veidus</w:t>
      </w:r>
      <w:r w:rsidRPr="007F59D4">
        <w:rPr>
          <w:rFonts w:eastAsia="Times New Roman"/>
          <w:szCs w:val="24"/>
          <w:lang w:eastAsia="lv-LV"/>
        </w:rPr>
        <w:t xml:space="preserve"> – vārds, uzvārds, sertifikāta numurs</w:t>
      </w:r>
      <w:r>
        <w:rPr>
          <w:rFonts w:eastAsia="Times New Roman"/>
          <w:szCs w:val="24"/>
          <w:lang w:eastAsia="lv-LV"/>
        </w:rPr>
        <w:t>.</w:t>
      </w:r>
    </w:p>
    <w:p w14:paraId="3BD15F42" w14:textId="10C1077E" w:rsidR="009C0CDE" w:rsidRPr="007F59D4" w:rsidRDefault="009C0CDE" w:rsidP="009C0CDE">
      <w:pPr>
        <w:pStyle w:val="Sarakstarindkopa"/>
        <w:spacing w:after="0" w:line="240" w:lineRule="auto"/>
        <w:ind w:left="0" w:firstLine="709"/>
        <w:jc w:val="both"/>
      </w:pPr>
      <w:r>
        <w:t>8.5</w:t>
      </w:r>
      <w:r w:rsidRPr="007F59D4">
        <w:t>. </w:t>
      </w:r>
      <w:r w:rsidR="0070782F" w:rsidRPr="002C31CA">
        <w:rPr>
          <w:rFonts w:cs="Times New Roman"/>
          <w:szCs w:val="24"/>
        </w:rPr>
        <w:t>Izpildītājs nedrīkst tam nodoto personas datu apstrādē iesaistīt trešās personas un nodot personas datus trešajām personām, izņemot, ja tas jādara saskaņā ar Izpildītājam piemērojamiem ārējiem normatīvajiem aktiem, vai ja personas datu nodošana nepieciešama Līguma izpildei, nodrošinot, ka trešās personas ievēro personas datu aizsardzības prasības. Visos pārējos gadījumos Izpildītājs informē Pasūtītāju pirms apstrādes uzsākšanas, izņemot, ja normatīvais akts aizliedz šādu informēšanu.</w:t>
      </w:r>
    </w:p>
    <w:p w14:paraId="6A40381F" w14:textId="77777777" w:rsidR="009C0CDE" w:rsidRPr="00266ACC" w:rsidRDefault="009C0CDE" w:rsidP="009C0CDE">
      <w:pPr>
        <w:pStyle w:val="Sarakstarindkopa"/>
        <w:spacing w:after="0" w:line="240" w:lineRule="auto"/>
        <w:ind w:left="0" w:firstLine="709"/>
        <w:jc w:val="both"/>
      </w:pPr>
      <w:r>
        <w:t>8.6</w:t>
      </w:r>
      <w:r w:rsidRPr="007F59D4">
        <w:t>. Puse pēc otras Puses rakstiska pieprasījuma sniedz otrai Pusei infor</w:t>
      </w:r>
      <w:r w:rsidRPr="00266ACC">
        <w:t>māciju, kas tai nepieciešama:</w:t>
      </w:r>
    </w:p>
    <w:p w14:paraId="3CB5FE10" w14:textId="77777777" w:rsidR="009C0CDE" w:rsidRPr="00266ACC" w:rsidRDefault="009C0CDE" w:rsidP="009C0CDE">
      <w:pPr>
        <w:pStyle w:val="Sarakstarindkopa"/>
        <w:spacing w:after="0" w:line="240" w:lineRule="auto"/>
        <w:ind w:left="0" w:firstLine="709"/>
        <w:jc w:val="both"/>
      </w:pPr>
      <w:r>
        <w:t>8.6</w:t>
      </w:r>
      <w:r w:rsidRPr="00266ACC">
        <w:t>.1. sniedzot atbildi uz datu subjekta pieprasījumu par personas datu apstrādi Līguma izpildes ietvaros;</w:t>
      </w:r>
    </w:p>
    <w:p w14:paraId="2CE08EDF" w14:textId="77777777" w:rsidR="009C0CDE" w:rsidRPr="00266ACC" w:rsidRDefault="009C0CDE" w:rsidP="009C0CDE">
      <w:pPr>
        <w:pStyle w:val="Sarakstarindkopa"/>
        <w:spacing w:after="0" w:line="240" w:lineRule="auto"/>
        <w:ind w:left="0" w:firstLine="709"/>
        <w:jc w:val="both"/>
      </w:pPr>
      <w:r>
        <w:t>8.6</w:t>
      </w:r>
      <w:r w:rsidRPr="00266ACC">
        <w:t xml:space="preserve">.2. lai pierādītu, ka otra Puse veic personas datu apstrādi saskaņā ar Līguma </w:t>
      </w:r>
      <w:r>
        <w:t>8</w:t>
      </w:r>
      <w:r w:rsidRPr="00266ACC">
        <w:t>.1.</w:t>
      </w:r>
      <w:r>
        <w:t xml:space="preserve"> un 8.5.</w:t>
      </w:r>
      <w:r w:rsidRPr="00266ACC">
        <w:t> punkta noteikumiem, tajā skaitā veic atbilstošus tehniskos un organizatoriskos pasākumus, lai nodrošinātu un spētu uzskatāmi parādīt, ka personas datu apstrāde notiek saskaņā ar Līgumu un normatīvajiem aktiem personas datu apstrādes jomā.</w:t>
      </w:r>
    </w:p>
    <w:p w14:paraId="3DD5B96F" w14:textId="77777777" w:rsidR="009C0CDE" w:rsidRPr="00266ACC" w:rsidRDefault="009C0CDE" w:rsidP="009C0CDE">
      <w:pPr>
        <w:pStyle w:val="Sarakstarindkopa"/>
        <w:spacing w:after="0" w:line="240" w:lineRule="auto"/>
        <w:ind w:left="0" w:firstLine="709"/>
        <w:jc w:val="both"/>
      </w:pPr>
      <w:r w:rsidRPr="00266ACC">
        <w:t>8.</w:t>
      </w:r>
      <w:r>
        <w:t>7</w:t>
      </w:r>
      <w:r w:rsidRPr="00266ACC">
        <w:t>. Personas datu aizsardzības pārkāpuma gadījumā Puses sadarbojas personas datu aizsardzības pārkāpuma incidenta izvērtēšanā un seku novēršanā, kā arī par personas datu aizsardzības pārkāpumu</w:t>
      </w:r>
      <w:r>
        <w:t>,</w:t>
      </w:r>
      <w:r w:rsidRPr="00266ACC">
        <w:t xml:space="preserve"> </w:t>
      </w:r>
      <w:r w:rsidRPr="004434DC">
        <w:t xml:space="preserve">ja tas skar arī otru Pusi, </w:t>
      </w:r>
      <w:r w:rsidRPr="00266ACC">
        <w:t>paziņo otrai Pusei – bez nepamatotas kavēšanās, bet ne vēlāk kā 24 stundu laikā no brīža, kad pārkāpums Pusei kļuvis zināms.</w:t>
      </w:r>
    </w:p>
    <w:p w14:paraId="4B37A88C" w14:textId="77777777" w:rsidR="009C0CDE" w:rsidRPr="00266ACC" w:rsidRDefault="009C0CDE" w:rsidP="009C0CDE">
      <w:pPr>
        <w:tabs>
          <w:tab w:val="left" w:pos="0"/>
        </w:tabs>
        <w:spacing w:after="0" w:line="240" w:lineRule="auto"/>
        <w:ind w:left="539" w:right="-58"/>
        <w:jc w:val="center"/>
        <w:rPr>
          <w:b/>
        </w:rPr>
      </w:pPr>
    </w:p>
    <w:p w14:paraId="3149D8CE" w14:textId="77777777" w:rsidR="009C0CDE" w:rsidRPr="00266ACC" w:rsidRDefault="009C0CDE" w:rsidP="009C0CDE">
      <w:pPr>
        <w:widowControl w:val="0"/>
        <w:suppressAutoHyphens/>
        <w:autoSpaceDE w:val="0"/>
        <w:autoSpaceDN w:val="0"/>
        <w:adjustRightInd w:val="0"/>
        <w:spacing w:after="0" w:line="240" w:lineRule="auto"/>
        <w:jc w:val="center"/>
        <w:rPr>
          <w:b/>
        </w:rPr>
      </w:pPr>
      <w:r>
        <w:rPr>
          <w:b/>
        </w:rPr>
        <w:t>9</w:t>
      </w:r>
      <w:r w:rsidRPr="00266ACC">
        <w:rPr>
          <w:b/>
        </w:rPr>
        <w:t>. Nepārvaramas varas apstākļi</w:t>
      </w:r>
    </w:p>
    <w:p w14:paraId="790F176C" w14:textId="77777777" w:rsidR="009C0CDE" w:rsidRPr="00266ACC" w:rsidRDefault="009C0CDE" w:rsidP="009C0CDE">
      <w:pPr>
        <w:widowControl w:val="0"/>
        <w:suppressAutoHyphens/>
        <w:autoSpaceDE w:val="0"/>
        <w:autoSpaceDN w:val="0"/>
        <w:adjustRightInd w:val="0"/>
        <w:spacing w:after="0" w:line="240" w:lineRule="auto"/>
        <w:jc w:val="center"/>
        <w:rPr>
          <w:b/>
        </w:rPr>
      </w:pPr>
    </w:p>
    <w:p w14:paraId="53027A1A" w14:textId="77777777" w:rsidR="009C0CDE" w:rsidRPr="00266ACC" w:rsidRDefault="009C0CDE" w:rsidP="009C0CDE">
      <w:pPr>
        <w:spacing w:after="0" w:line="240" w:lineRule="auto"/>
        <w:ind w:firstLine="709"/>
        <w:jc w:val="both"/>
      </w:pPr>
      <w:r>
        <w:t>9</w:t>
      </w:r>
      <w:r w:rsidRPr="00266ACC">
        <w:t>.1. Puses ir atbrīvotas no atbildības par Līguma nepildīšanu, ja tā rodas pēc Līguma noslēgšanas nepārvaramas varas ietekmes rezultātā, kuru attiecīgā no Pusēm vai Puses kopā nevarēja paredzēt, novērst un ietekmēt.</w:t>
      </w:r>
    </w:p>
    <w:p w14:paraId="211318A1" w14:textId="77777777" w:rsidR="009C0CDE" w:rsidRPr="00266ACC" w:rsidRDefault="009C0CDE" w:rsidP="009C0CDE">
      <w:pPr>
        <w:spacing w:after="0" w:line="240" w:lineRule="auto"/>
        <w:ind w:firstLine="709"/>
        <w:jc w:val="both"/>
      </w:pPr>
      <w:r>
        <w:t>9</w:t>
      </w:r>
      <w:r w:rsidRPr="00266ACC">
        <w:t>.2. Nepārvarama vara ir jebkāda neparedzama ārkārtas situācija vai notikums, kas ir ārpus Pušu kontroles un nav radies to kļūdas vai nevērīgas rīcības dēļ un kas kavē attiecīgi Pusi vai Puses veikt kādu no Līgumā noteiktajiem pienākumiem un no kura nav bijis iespējams izvairīties, veicot pienācīgus piesardzības pasākumus.</w:t>
      </w:r>
    </w:p>
    <w:p w14:paraId="74A4A284" w14:textId="77777777" w:rsidR="009C0CDE" w:rsidRPr="00266ACC" w:rsidRDefault="009C0CDE" w:rsidP="009C0CDE">
      <w:pPr>
        <w:spacing w:after="0" w:line="240" w:lineRule="auto"/>
        <w:ind w:firstLine="709"/>
        <w:jc w:val="both"/>
      </w:pPr>
      <w:r>
        <w:lastRenderedPageBreak/>
        <w:t>9</w:t>
      </w:r>
      <w:r w:rsidRPr="00266ACC">
        <w:t>.3. Puses par nepārvaramas varas apstākļiem uzskata, piemēram, dabas stihijas (zemestrīces, plūdus, orkānus un tml.), ugunsgrēkus, jebkāda veida karadarbību, okupāciju, terora aktus, blokādes, embargo.</w:t>
      </w:r>
    </w:p>
    <w:p w14:paraId="6AFB8D79" w14:textId="77777777" w:rsidR="009C0CDE" w:rsidRPr="00266ACC" w:rsidRDefault="009C0CDE" w:rsidP="009C0CDE">
      <w:pPr>
        <w:spacing w:after="0" w:line="240" w:lineRule="auto"/>
        <w:ind w:firstLine="709"/>
        <w:jc w:val="both"/>
      </w:pPr>
      <w:r>
        <w:t>9</w:t>
      </w:r>
      <w:r w:rsidRPr="00266ACC">
        <w:t>.4. Nepārvaramas varas apstākļu pierādīšanas pienākums gulstas uz to Pusi, kura uz tiem atsaucas.</w:t>
      </w:r>
    </w:p>
    <w:p w14:paraId="4F6F4DF9" w14:textId="77777777" w:rsidR="009C0CDE" w:rsidRPr="00266ACC" w:rsidRDefault="009C0CDE" w:rsidP="009C0CDE">
      <w:pPr>
        <w:spacing w:after="0" w:line="240" w:lineRule="auto"/>
        <w:ind w:firstLine="709"/>
        <w:jc w:val="both"/>
      </w:pPr>
      <w:r>
        <w:t>9</w:t>
      </w:r>
      <w:r w:rsidRPr="00266ACC">
        <w:t xml:space="preserve">.5. Katra no Pusēm, kuru Līguma ietvaros ietekmē nepārvarama vara, trīs darbdienu laikā par to paziņo otrai Pusei, nosūtot paziņojumu uz attiecīgo Līguma </w:t>
      </w:r>
      <w:r w:rsidRPr="00790821">
        <w:rPr>
          <w:szCs w:val="24"/>
        </w:rPr>
        <w:t>1</w:t>
      </w:r>
      <w:r>
        <w:rPr>
          <w:szCs w:val="24"/>
        </w:rPr>
        <w:t>1</w:t>
      </w:r>
      <w:r w:rsidRPr="00790821">
        <w:rPr>
          <w:szCs w:val="24"/>
        </w:rPr>
        <w:t>.</w:t>
      </w:r>
      <w:r>
        <w:rPr>
          <w:szCs w:val="24"/>
        </w:rPr>
        <w:t>3</w:t>
      </w:r>
      <w:r w:rsidRPr="00790821">
        <w:rPr>
          <w:szCs w:val="24"/>
        </w:rPr>
        <w:t>.</w:t>
      </w:r>
      <w:r w:rsidRPr="00266ACC">
        <w:t xml:space="preserve"> vai </w:t>
      </w:r>
      <w:r w:rsidRPr="00790821">
        <w:rPr>
          <w:szCs w:val="24"/>
        </w:rPr>
        <w:t>1</w:t>
      </w:r>
      <w:r>
        <w:rPr>
          <w:szCs w:val="24"/>
        </w:rPr>
        <w:t>1</w:t>
      </w:r>
      <w:r w:rsidRPr="00790821">
        <w:rPr>
          <w:szCs w:val="24"/>
        </w:rPr>
        <w:t>.</w:t>
      </w:r>
      <w:r>
        <w:rPr>
          <w:szCs w:val="24"/>
        </w:rPr>
        <w:t>4</w:t>
      </w:r>
      <w:r w:rsidRPr="00790821">
        <w:rPr>
          <w:szCs w:val="24"/>
        </w:rPr>
        <w:t>.</w:t>
      </w:r>
      <w:r w:rsidRPr="00266ACC">
        <w:t> punktā norādīto elektroniskā pasta adresi.</w:t>
      </w:r>
    </w:p>
    <w:p w14:paraId="7C0F1C66" w14:textId="77777777" w:rsidR="009C0CDE" w:rsidRPr="00266ACC" w:rsidRDefault="009C0CDE" w:rsidP="009C0CDE">
      <w:pPr>
        <w:tabs>
          <w:tab w:val="left" w:pos="0"/>
        </w:tabs>
        <w:spacing w:after="0" w:line="240" w:lineRule="auto"/>
        <w:ind w:left="539" w:right="-58"/>
        <w:jc w:val="center"/>
        <w:rPr>
          <w:b/>
        </w:rPr>
      </w:pPr>
    </w:p>
    <w:p w14:paraId="6AC1782D" w14:textId="77777777" w:rsidR="009C0CDE" w:rsidRPr="00266ACC" w:rsidRDefault="009C0CDE" w:rsidP="009C0CDE">
      <w:pPr>
        <w:spacing w:after="0" w:line="240" w:lineRule="auto"/>
        <w:jc w:val="center"/>
        <w:rPr>
          <w:b/>
        </w:rPr>
      </w:pPr>
      <w:r>
        <w:rPr>
          <w:b/>
        </w:rPr>
        <w:t>10</w:t>
      </w:r>
      <w:r w:rsidRPr="00266ACC">
        <w:rPr>
          <w:b/>
        </w:rPr>
        <w:t>. Līguma grozīšana, izbeigšana un strīdu risināšana</w:t>
      </w:r>
    </w:p>
    <w:p w14:paraId="1B2C51C2" w14:textId="77777777" w:rsidR="009C0CDE" w:rsidRPr="00266ACC" w:rsidRDefault="009C0CDE" w:rsidP="009C0CDE">
      <w:pPr>
        <w:spacing w:after="0" w:line="240" w:lineRule="auto"/>
      </w:pPr>
    </w:p>
    <w:p w14:paraId="0E49392D" w14:textId="77777777" w:rsidR="009C0CDE" w:rsidRPr="00266ACC" w:rsidRDefault="009C0CDE" w:rsidP="009C0CDE">
      <w:pPr>
        <w:spacing w:after="0" w:line="240" w:lineRule="auto"/>
        <w:ind w:right="-1" w:firstLine="709"/>
        <w:contextualSpacing/>
        <w:jc w:val="both"/>
      </w:pPr>
      <w:r>
        <w:t>10</w:t>
      </w:r>
      <w:r w:rsidRPr="00266ACC">
        <w:t>.1. Līgumu var grozīt, Pusēm par to savstarpēji vienojoties. Vienošanās par Līguma grozījumiem ir uzskatāma par noslēgtu, kad tā ir noformēta rakstiski un abpusēji parakstīta. Šādi Līguma grozījumi ar to parakstīšanas brīdi kļūst par Līguma neatņemamu sastāvdaļu.</w:t>
      </w:r>
    </w:p>
    <w:p w14:paraId="2A232194" w14:textId="77777777" w:rsidR="009C0CDE" w:rsidRDefault="009C0CDE" w:rsidP="009C0CDE">
      <w:pPr>
        <w:spacing w:after="0" w:line="240" w:lineRule="auto"/>
        <w:ind w:right="-1" w:firstLine="709"/>
        <w:contextualSpacing/>
        <w:jc w:val="both"/>
      </w:pPr>
      <w:r>
        <w:t>10</w:t>
      </w:r>
      <w:r w:rsidRPr="00266ACC">
        <w:t xml:space="preserve">.2. Pusēm, savstarpēji vienojoties, ir tiesības pagarināt Līguma </w:t>
      </w:r>
      <w:r w:rsidRPr="00790821">
        <w:rPr>
          <w:rFonts w:eastAsia="Times New Roman"/>
          <w:szCs w:val="24"/>
          <w:lang w:eastAsia="lv-LV"/>
        </w:rPr>
        <w:t>2.1.</w:t>
      </w:r>
      <w:r w:rsidRPr="00266ACC">
        <w:t> punktā noteikto Līguma izpildes termiņu, ja tas nepieciešams tādu iemeslu dēļ, kurus Puses iepriekš nevarēja paredzēt, un izmaiņas nepārsniedz 50 % no sākotnējā Līguma izpildes termiņa, ciktāl tas nav pretrunā ar ārējos normatīvajos aktos publisko iepirkumu jomā noteikto.</w:t>
      </w:r>
    </w:p>
    <w:p w14:paraId="20CC0761" w14:textId="288D944F" w:rsidR="009C0CDE" w:rsidRDefault="009C0CDE" w:rsidP="009C0CDE">
      <w:pPr>
        <w:spacing w:after="0" w:line="240" w:lineRule="auto"/>
        <w:ind w:right="-1" w:firstLine="709"/>
        <w:contextualSpacing/>
        <w:jc w:val="both"/>
      </w:pPr>
      <w:r>
        <w:t>10.3. </w:t>
      </w:r>
      <w:r w:rsidRPr="00781CD2">
        <w:t xml:space="preserve">Pusēm, savstarpēji vienojoties, ir tiesības grozīt Līgumcenu un </w:t>
      </w:r>
      <w:r w:rsidR="008462E8">
        <w:t>F</w:t>
      </w:r>
      <w:r w:rsidRPr="00781CD2">
        <w:t>inanšu aprēķinā (2.</w:t>
      </w:r>
      <w:r>
        <w:t> </w:t>
      </w:r>
      <w:r w:rsidRPr="00781CD2">
        <w:t>pielikums) noteiktās cenas, ja tas nepieciešams saistībā ar būtiskām tirgus cenu izmaiņām, kuras Puses iepriekš nevarēja paredzēt, un izmaiņas nepārsniedz 50</w:t>
      </w:r>
      <w:r>
        <w:t> </w:t>
      </w:r>
      <w:r w:rsidRPr="00781CD2">
        <w:t>% no sākotnējās Līgumcenas vai finanšu aprēķinā (2.</w:t>
      </w:r>
      <w:r>
        <w:t> </w:t>
      </w:r>
      <w:r w:rsidRPr="00781CD2">
        <w:t>pielikums) noteiktās cenas, ciktāl tas nav pretrunā ar ārējos normatīvajos aktos publisko iepirkumu jomā noteikto</w:t>
      </w:r>
      <w:r>
        <w:t>.</w:t>
      </w:r>
    </w:p>
    <w:p w14:paraId="4E43DB32" w14:textId="77777777" w:rsidR="009C0CDE" w:rsidRDefault="009C0CDE" w:rsidP="009C0CDE">
      <w:pPr>
        <w:spacing w:after="0" w:line="240" w:lineRule="auto"/>
        <w:ind w:right="-1" w:firstLine="709"/>
        <w:contextualSpacing/>
        <w:jc w:val="both"/>
      </w:pPr>
      <w:bookmarkStart w:id="27" w:name="_Hlk207698546"/>
      <w:r w:rsidRPr="00133E7A">
        <w:t>10.</w:t>
      </w:r>
      <w:r>
        <w:t>4</w:t>
      </w:r>
      <w:r w:rsidRPr="00133E7A">
        <w:t>.</w:t>
      </w:r>
      <w:r>
        <w:t> </w:t>
      </w:r>
      <w:r w:rsidRPr="00133E7A">
        <w:t xml:space="preserve">Pusēm, savstarpēji vienojoties, ir tiesības </w:t>
      </w:r>
      <w:r>
        <w:t>grozīt Līgumu, ja</w:t>
      </w:r>
      <w:r w:rsidRPr="00133E7A">
        <w:t xml:space="preserve"> Līguma izpildes laikā tiek konstatēta</w:t>
      </w:r>
      <w:r>
        <w:t xml:space="preserve"> papildus</w:t>
      </w:r>
      <w:r w:rsidRPr="00133E7A">
        <w:t xml:space="preserve"> uzmērām</w:t>
      </w:r>
      <w:r>
        <w:t>a</w:t>
      </w:r>
      <w:r w:rsidRPr="00133E7A">
        <w:t xml:space="preserve"> zemes vienīb</w:t>
      </w:r>
      <w:r>
        <w:t>a</w:t>
      </w:r>
      <w:r w:rsidRPr="00133E7A">
        <w:t>.</w:t>
      </w:r>
      <w:r>
        <w:t xml:space="preserve"> </w:t>
      </w:r>
      <w:r w:rsidRPr="00133E7A">
        <w:t>Līguma grozījumu rezultātā izmaiņas Līgumcenā ne</w:t>
      </w:r>
      <w:r>
        <w:t xml:space="preserve">var </w:t>
      </w:r>
      <w:r w:rsidRPr="00133E7A">
        <w:t>pārsnie</w:t>
      </w:r>
      <w:r>
        <w:t>gt</w:t>
      </w:r>
      <w:r w:rsidRPr="00133E7A">
        <w:t xml:space="preserve"> 50</w:t>
      </w:r>
      <w:r>
        <w:t> </w:t>
      </w:r>
      <w:r w:rsidRPr="00133E7A">
        <w:t>% no sākotnējās Līgumcenas.</w:t>
      </w:r>
      <w:r>
        <w:t xml:space="preserve"> </w:t>
      </w:r>
      <w:r w:rsidRPr="00133E7A">
        <w:t>Papildus Darba izpildes cena tiek aprēķināta 80</w:t>
      </w:r>
      <w:r>
        <w:t> </w:t>
      </w:r>
      <w:r w:rsidRPr="00133E7A">
        <w:t xml:space="preserve">% apjomā no </w:t>
      </w:r>
      <w:r>
        <w:t>Izpildītāja iepirkuma f</w:t>
      </w:r>
      <w:r w:rsidRPr="00133E7A">
        <w:t>inanšu piedāvājumā norādītās cenas konkrētajam zemes vienības platības intervālam</w:t>
      </w:r>
      <w:r>
        <w:t xml:space="preserve">, ja aprēķinātā papildus Darba cena pārsniegtu </w:t>
      </w:r>
      <w:r w:rsidRPr="00133E7A">
        <w:t>50</w:t>
      </w:r>
      <w:r>
        <w:t> </w:t>
      </w:r>
      <w:r w:rsidRPr="00133E7A">
        <w:t>% no sākotnējās Līgumcenas</w:t>
      </w:r>
      <w:r>
        <w:t>, tad papildus Darba izpildes cena tiek noteikta 49,99 % no sākotnējās Līgumcenas.</w:t>
      </w:r>
    </w:p>
    <w:bookmarkEnd w:id="27"/>
    <w:p w14:paraId="1C3CE788" w14:textId="77777777" w:rsidR="009C0CDE" w:rsidRDefault="009C0CDE" w:rsidP="009C0CDE">
      <w:pPr>
        <w:spacing w:after="0" w:line="240" w:lineRule="auto"/>
        <w:ind w:right="-1" w:firstLine="709"/>
        <w:contextualSpacing/>
        <w:jc w:val="both"/>
      </w:pPr>
      <w:r>
        <w:rPr>
          <w:rFonts w:eastAsia="Times New Roman"/>
          <w:szCs w:val="24"/>
          <w:lang w:eastAsia="lv-LV"/>
        </w:rPr>
        <w:t>10</w:t>
      </w:r>
      <w:r w:rsidRPr="00790821">
        <w:rPr>
          <w:rFonts w:eastAsia="Times New Roman"/>
          <w:szCs w:val="24"/>
          <w:lang w:eastAsia="lv-LV"/>
        </w:rPr>
        <w:t>.</w:t>
      </w:r>
      <w:r>
        <w:rPr>
          <w:rFonts w:eastAsia="Times New Roman"/>
          <w:szCs w:val="24"/>
          <w:lang w:eastAsia="lv-LV"/>
        </w:rPr>
        <w:t>5</w:t>
      </w:r>
      <w:r w:rsidRPr="00790821">
        <w:rPr>
          <w:rFonts w:eastAsia="Times New Roman"/>
          <w:szCs w:val="24"/>
          <w:lang w:eastAsia="lv-LV"/>
        </w:rPr>
        <w:t>. </w:t>
      </w:r>
      <w:r w:rsidRPr="00790821">
        <w:rPr>
          <w:rFonts w:eastAsia="Times New Roman"/>
          <w:szCs w:val="24"/>
          <w:lang w:eastAsia="ar-SA"/>
        </w:rPr>
        <w:t>Pasūtītājam</w:t>
      </w:r>
      <w:r w:rsidRPr="00266ACC">
        <w:t xml:space="preserve"> ir tiesības vienpusēji izbeigt Līgumu, </w:t>
      </w:r>
      <w:r w:rsidRPr="00790821">
        <w:rPr>
          <w:rFonts w:eastAsia="Times New Roman"/>
          <w:szCs w:val="24"/>
          <w:lang w:eastAsia="lv-LV"/>
        </w:rPr>
        <w:t>ja Izpildītājs neveic Darbus Līgumā noteiktajā kārtībā vai nepamatoti kavē Darba izpildes termiņu Darbiem vairāk kā 10 % apmērā, vai Līguma izpildē nodarbināta</w:t>
      </w:r>
      <w:r>
        <w:rPr>
          <w:rFonts w:eastAsia="Times New Roman"/>
          <w:szCs w:val="24"/>
          <w:lang w:eastAsia="lv-LV"/>
        </w:rPr>
        <w:t>jam</w:t>
      </w:r>
      <w:r w:rsidRPr="00790821">
        <w:rPr>
          <w:rFonts w:eastAsia="Times New Roman"/>
          <w:szCs w:val="24"/>
          <w:lang w:eastAsia="lv-LV"/>
        </w:rPr>
        <w:t xml:space="preserve"> </w:t>
      </w:r>
      <w:r>
        <w:rPr>
          <w:rFonts w:eastAsia="Times New Roman"/>
          <w:szCs w:val="24"/>
          <w:lang w:eastAsia="lv-LV"/>
        </w:rPr>
        <w:t>sertificētajam mērniekam</w:t>
      </w:r>
      <w:r w:rsidRPr="00790821">
        <w:rPr>
          <w:rFonts w:eastAsia="Times New Roman"/>
          <w:szCs w:val="24"/>
          <w:lang w:eastAsia="lv-LV"/>
        </w:rPr>
        <w:t xml:space="preserve"> </w:t>
      </w:r>
      <w:r>
        <w:rPr>
          <w:rFonts w:eastAsia="Times New Roman"/>
          <w:szCs w:val="24"/>
          <w:lang w:eastAsia="lv-LV"/>
        </w:rPr>
        <w:t xml:space="preserve">nav spēkā esošs sertifikāts zemes kadastrālās uzmērīšanas darbu veikšanai. </w:t>
      </w:r>
      <w:r w:rsidRPr="00790821">
        <w:rPr>
          <w:rFonts w:eastAsia="Times New Roman"/>
          <w:szCs w:val="24"/>
          <w:lang w:eastAsia="lv-LV"/>
        </w:rPr>
        <w:t xml:space="preserve">Minētajos gadījumos Pasūtītājs </w:t>
      </w:r>
      <w:proofErr w:type="spellStart"/>
      <w:r w:rsidRPr="00790821">
        <w:rPr>
          <w:rFonts w:eastAsia="Times New Roman"/>
          <w:szCs w:val="24"/>
          <w:lang w:eastAsia="lv-LV"/>
        </w:rPr>
        <w:t>nosūta</w:t>
      </w:r>
      <w:proofErr w:type="spellEnd"/>
      <w:r w:rsidRPr="00790821">
        <w:rPr>
          <w:rFonts w:eastAsia="Times New Roman"/>
          <w:szCs w:val="24"/>
          <w:lang w:eastAsia="lv-LV"/>
        </w:rPr>
        <w:t xml:space="preserve"> Izpildītājam</w:t>
      </w:r>
      <w:r w:rsidRPr="00266ACC">
        <w:t xml:space="preserve"> rakstisku paziņojumu </w:t>
      </w:r>
      <w:r w:rsidRPr="00790821">
        <w:rPr>
          <w:rFonts w:eastAsia="Times New Roman"/>
          <w:szCs w:val="24"/>
          <w:lang w:eastAsia="ar-SA"/>
        </w:rPr>
        <w:t xml:space="preserve">uz Līguma </w:t>
      </w:r>
      <w:r>
        <w:rPr>
          <w:rFonts w:eastAsia="Times New Roman"/>
          <w:szCs w:val="24"/>
          <w:lang w:eastAsia="ar-SA"/>
        </w:rPr>
        <w:t>11.4</w:t>
      </w:r>
      <w:r w:rsidRPr="00790821">
        <w:rPr>
          <w:rFonts w:eastAsia="Times New Roman"/>
          <w:szCs w:val="24"/>
          <w:lang w:eastAsia="ar-SA"/>
        </w:rPr>
        <w:t>. punktā norādīto elektroniskā pasta adresi</w:t>
      </w:r>
      <w:r w:rsidRPr="00790821">
        <w:rPr>
          <w:rFonts w:eastAsia="Times New Roman"/>
          <w:szCs w:val="24"/>
          <w:lang w:eastAsia="lv-LV"/>
        </w:rPr>
        <w:t xml:space="preserve"> un Līgums tiek izbeigts septītajā dienā pēc Pasūtītāja paziņojuma nosūtīšanas dienas</w:t>
      </w:r>
      <w:r w:rsidRPr="00266ACC">
        <w:t>.</w:t>
      </w:r>
    </w:p>
    <w:p w14:paraId="678B0221" w14:textId="77777777" w:rsidR="009C0CDE" w:rsidRPr="00266ACC" w:rsidRDefault="009C0CDE" w:rsidP="009C0CDE">
      <w:pPr>
        <w:spacing w:after="0" w:line="240" w:lineRule="auto"/>
        <w:ind w:right="-1" w:firstLine="709"/>
        <w:contextualSpacing/>
        <w:jc w:val="both"/>
      </w:pPr>
      <w:r w:rsidRPr="00842651">
        <w:t>10.</w:t>
      </w:r>
      <w:r>
        <w:t>6</w:t>
      </w:r>
      <w:r w:rsidRPr="00842651">
        <w:t>.</w:t>
      </w:r>
      <w:r>
        <w:t> </w:t>
      </w:r>
      <w:r w:rsidRPr="00842651">
        <w:t>Pusei ir tiesības vienpusēji izbeigt Līgumu, par to 30</w:t>
      </w:r>
      <w:r>
        <w:t> </w:t>
      </w:r>
      <w:r w:rsidRPr="00842651">
        <w:t>dienas iepriekš nosūtot rakstisku paziņojumu otrai Pusei.</w:t>
      </w:r>
    </w:p>
    <w:p w14:paraId="5ADD8EE4" w14:textId="77777777" w:rsidR="009C0CDE" w:rsidRPr="00266ACC" w:rsidRDefault="009C0CDE" w:rsidP="009C0CDE">
      <w:pPr>
        <w:spacing w:after="0" w:line="240" w:lineRule="auto"/>
        <w:ind w:right="-1" w:firstLine="709"/>
        <w:contextualSpacing/>
        <w:jc w:val="both"/>
      </w:pPr>
      <w:r>
        <w:t>10</w:t>
      </w:r>
      <w:r w:rsidRPr="00266ACC">
        <w:t>.</w:t>
      </w:r>
      <w:r>
        <w:rPr>
          <w:szCs w:val="24"/>
        </w:rPr>
        <w:t>7</w:t>
      </w:r>
      <w:r w:rsidRPr="00266ACC">
        <w:t xml:space="preserve">. Pasūtītājam ir tiesības vienpusēji izbeigt Līgumu, par to nosūtot rakstisku paziņojumu, kas stājas spēkā nosūtīšanas brīdī, uz Līguma </w:t>
      </w:r>
      <w:r>
        <w:rPr>
          <w:rFonts w:eastAsia="Times New Roman"/>
          <w:szCs w:val="24"/>
          <w:lang w:eastAsia="ar-SA"/>
        </w:rPr>
        <w:t>11.4</w:t>
      </w:r>
      <w:r w:rsidRPr="00790821">
        <w:rPr>
          <w:rFonts w:eastAsia="Times New Roman"/>
          <w:szCs w:val="24"/>
          <w:lang w:eastAsia="ar-SA"/>
        </w:rPr>
        <w:t>.</w:t>
      </w:r>
      <w:r w:rsidRPr="00266ACC">
        <w:t> punktā norādīto elektroniskā pasta adresi, ja:</w:t>
      </w:r>
    </w:p>
    <w:p w14:paraId="00BFB80B" w14:textId="77777777" w:rsidR="009C0CDE" w:rsidRPr="00266ACC" w:rsidRDefault="009C0CDE" w:rsidP="009C0CDE">
      <w:pPr>
        <w:spacing w:after="0" w:line="240" w:lineRule="auto"/>
        <w:ind w:right="-1" w:firstLine="709"/>
        <w:contextualSpacing/>
        <w:jc w:val="both"/>
      </w:pPr>
      <w:r>
        <w:t>10</w:t>
      </w:r>
      <w:r w:rsidRPr="00266ACC">
        <w:t>.</w:t>
      </w:r>
      <w:r>
        <w:rPr>
          <w:rFonts w:eastAsia="Times New Roman"/>
          <w:szCs w:val="24"/>
          <w:lang w:eastAsia="ar-SA"/>
        </w:rPr>
        <w:t>7</w:t>
      </w:r>
      <w:r w:rsidRPr="00266ACC">
        <w:t>.1. Izpildītājam ir pasludināts maksātnespējas process;</w:t>
      </w:r>
    </w:p>
    <w:p w14:paraId="56043119" w14:textId="77777777" w:rsidR="009C0CDE" w:rsidRPr="00266ACC" w:rsidRDefault="009C0CDE" w:rsidP="009C0CDE">
      <w:pPr>
        <w:spacing w:after="0" w:line="240" w:lineRule="auto"/>
        <w:ind w:right="-1" w:firstLine="709"/>
        <w:contextualSpacing/>
        <w:jc w:val="both"/>
      </w:pPr>
      <w:r>
        <w:t>10</w:t>
      </w:r>
      <w:r w:rsidRPr="00266ACC">
        <w:t>.</w:t>
      </w:r>
      <w:r>
        <w:rPr>
          <w:rFonts w:eastAsia="Times New Roman"/>
          <w:szCs w:val="24"/>
          <w:lang w:eastAsia="ar-SA"/>
        </w:rPr>
        <w:t>7</w:t>
      </w:r>
      <w:r w:rsidRPr="00266ACC">
        <w:t>.2. ir notikusi Izpildītāja labprātīga vai piespiedu likvidācija;</w:t>
      </w:r>
    </w:p>
    <w:p w14:paraId="79DC6146" w14:textId="77777777" w:rsidR="009C0CDE" w:rsidRPr="00266ACC" w:rsidRDefault="009C0CDE" w:rsidP="009C0CDE">
      <w:pPr>
        <w:spacing w:after="0" w:line="240" w:lineRule="auto"/>
        <w:ind w:right="-1" w:firstLine="709"/>
        <w:contextualSpacing/>
        <w:jc w:val="both"/>
      </w:pPr>
      <w:r>
        <w:t>10</w:t>
      </w:r>
      <w:r w:rsidRPr="00266ACC">
        <w:t>.</w:t>
      </w:r>
      <w:r>
        <w:rPr>
          <w:rFonts w:eastAsia="Times New Roman"/>
          <w:szCs w:val="24"/>
          <w:lang w:eastAsia="ar-SA"/>
        </w:rPr>
        <w:t>7</w:t>
      </w:r>
      <w:r w:rsidRPr="00266ACC">
        <w:t>.3. Izpildītāja saimnieciskā darbība ir apturēta vai pārtraukta;</w:t>
      </w:r>
    </w:p>
    <w:p w14:paraId="168CB3E4" w14:textId="77777777" w:rsidR="009C0CDE" w:rsidRDefault="009C0CDE" w:rsidP="009C0CDE">
      <w:pPr>
        <w:spacing w:after="0" w:line="240" w:lineRule="auto"/>
        <w:ind w:right="-1" w:firstLine="709"/>
        <w:contextualSpacing/>
        <w:jc w:val="both"/>
        <w:rPr>
          <w:szCs w:val="24"/>
        </w:rPr>
      </w:pPr>
      <w:r>
        <w:t>10</w:t>
      </w:r>
      <w:r w:rsidRPr="00266ACC">
        <w:t>.</w:t>
      </w:r>
      <w:r>
        <w:rPr>
          <w:rFonts w:eastAsia="Times New Roman"/>
          <w:szCs w:val="24"/>
          <w:lang w:eastAsia="ar-SA"/>
        </w:rPr>
        <w:t>7</w:t>
      </w:r>
      <w:r w:rsidRPr="00266ACC">
        <w:t>.4. Līgumu nav iespējams izpildīt tādēļ, ka Izpildītājam, t</w:t>
      </w:r>
      <w:r>
        <w:t>ā</w:t>
      </w:r>
      <w:r w:rsidRPr="00266ACC">
        <w:t xml:space="preserve"> valdes vai padomes loceklim, patiesajam labuma guvējam, </w:t>
      </w:r>
      <w:proofErr w:type="spellStart"/>
      <w:r w:rsidRPr="00266ACC">
        <w:t>pārstāvēttiesīgajai</w:t>
      </w:r>
      <w:proofErr w:type="spellEnd"/>
      <w:r w:rsidRPr="00266ACC">
        <w:t xml:space="preserve"> personai, prokūristam, personai, kura ir pilnvarota pārstāvēt Izpildītāju darbībās, kas saistītas ar filiāli, </w:t>
      </w:r>
      <w:r w:rsidRPr="0085234D">
        <w:t xml:space="preserve">vai, ja Izpildītājs ir personālsabiedrība, personālsabiedrības biedram, tā valdes vai padomes loceklim, patiesajam labuma guvējam, </w:t>
      </w:r>
      <w:proofErr w:type="spellStart"/>
      <w:r w:rsidRPr="0085234D">
        <w:t>pārstāvēttiesīgajai</w:t>
      </w:r>
      <w:proofErr w:type="spellEnd"/>
      <w:r w:rsidRPr="0085234D">
        <w:t xml:space="preserve"> personai vai prokūristam </w:t>
      </w:r>
      <w:r w:rsidRPr="00266ACC">
        <w:t xml:space="preserve">ir noteiktas starptautiskās vai nacionālās sankcijas vai būtiskas finanšu un kapitāla tirgus intereses ietekmējošas Eiropas Savienības vai Ziemeļatlantijas līguma organizācijas dalībvalsts sankcijas, vai Izpildītājam normatīvajos aktos noteikts aizliegums slēgt publiskus līgumus. Šādā gadījumā Pasūtītājs nemaksā Izpildītājam </w:t>
      </w:r>
      <w:r w:rsidRPr="00266ACC">
        <w:rPr>
          <w:szCs w:val="24"/>
        </w:rPr>
        <w:t>par tā jau veiktajiem darbiem un izdevumiem, kas attiecināmi uz Darbiem</w:t>
      </w:r>
      <w:r>
        <w:rPr>
          <w:szCs w:val="24"/>
        </w:rPr>
        <w:t>;</w:t>
      </w:r>
    </w:p>
    <w:p w14:paraId="2EDDF63D" w14:textId="77777777" w:rsidR="009C0CDE" w:rsidRDefault="009C0CDE" w:rsidP="009C0CDE">
      <w:pPr>
        <w:spacing w:after="0" w:line="240" w:lineRule="auto"/>
        <w:ind w:right="-1" w:firstLine="709"/>
        <w:contextualSpacing/>
        <w:jc w:val="both"/>
        <w:rPr>
          <w:szCs w:val="24"/>
        </w:rPr>
      </w:pPr>
      <w:r>
        <w:rPr>
          <w:szCs w:val="24"/>
        </w:rPr>
        <w:lastRenderedPageBreak/>
        <w:t>10.7.5. </w:t>
      </w:r>
      <w:r w:rsidRPr="00D24E5A">
        <w:rPr>
          <w:szCs w:val="24"/>
        </w:rPr>
        <w:t>ir pieejama informācija par kompetentās institūcijas konkurences jomā lēmumu, ar kuru Izpildītājs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naudas sodu samazinājusi</w:t>
      </w:r>
      <w:r>
        <w:rPr>
          <w:szCs w:val="24"/>
        </w:rPr>
        <w:t>;</w:t>
      </w:r>
    </w:p>
    <w:p w14:paraId="143C55C8" w14:textId="77777777" w:rsidR="009C0CDE" w:rsidRDefault="009C0CDE" w:rsidP="009C0CDE">
      <w:pPr>
        <w:spacing w:after="0" w:line="240" w:lineRule="auto"/>
        <w:ind w:right="-1" w:firstLine="709"/>
        <w:contextualSpacing/>
        <w:jc w:val="both"/>
        <w:rPr>
          <w:szCs w:val="24"/>
        </w:rPr>
      </w:pPr>
      <w:r>
        <w:rPr>
          <w:szCs w:val="24"/>
        </w:rPr>
        <w:t>10.7.6. </w:t>
      </w:r>
      <w:r w:rsidRPr="00842651">
        <w:rPr>
          <w:szCs w:val="24"/>
        </w:rPr>
        <w:t>Izpildītājam piemēroto līgumsodu kopsumma ir sasniegusi 10</w:t>
      </w:r>
      <w:r>
        <w:rPr>
          <w:szCs w:val="24"/>
        </w:rPr>
        <w:t> </w:t>
      </w:r>
      <w:r w:rsidRPr="00842651">
        <w:rPr>
          <w:szCs w:val="24"/>
        </w:rPr>
        <w:t>% no Līgumcenas;</w:t>
      </w:r>
    </w:p>
    <w:p w14:paraId="69B3A867" w14:textId="77777777" w:rsidR="009C0CDE" w:rsidRDefault="009C0CDE" w:rsidP="009C0CDE">
      <w:pPr>
        <w:spacing w:after="0" w:line="240" w:lineRule="auto"/>
        <w:ind w:right="-1" w:firstLine="709"/>
        <w:contextualSpacing/>
        <w:jc w:val="both"/>
        <w:rPr>
          <w:szCs w:val="24"/>
        </w:rPr>
      </w:pPr>
      <w:r>
        <w:rPr>
          <w:szCs w:val="24"/>
        </w:rPr>
        <w:t>10.7.7. </w:t>
      </w:r>
      <w:r w:rsidRPr="00842651">
        <w:rPr>
          <w:szCs w:val="24"/>
        </w:rPr>
        <w:t>Izpildītājs iepirkuma procedūrā vai Līguma izpildes laikā sniedzis nepatiesas ziņas vai apliecinājumus, kas ietekmētu piedāvājuma izvēli atbilstoši iepirkuma procedūras dokumentos noteiktajiem piedāvājuma izvērtēšanas kritērijiem vai būtiski ietekmē Līguma izpildi;</w:t>
      </w:r>
    </w:p>
    <w:p w14:paraId="2C5073F3" w14:textId="77777777" w:rsidR="009C0CDE" w:rsidRPr="00266ACC" w:rsidRDefault="009C0CDE" w:rsidP="009C0CDE">
      <w:pPr>
        <w:tabs>
          <w:tab w:val="left" w:pos="2295"/>
        </w:tabs>
        <w:spacing w:after="0" w:line="240" w:lineRule="auto"/>
        <w:ind w:right="-1" w:firstLine="709"/>
        <w:contextualSpacing/>
        <w:jc w:val="both"/>
        <w:rPr>
          <w:szCs w:val="24"/>
        </w:rPr>
      </w:pPr>
      <w:r>
        <w:rPr>
          <w:szCs w:val="24"/>
        </w:rPr>
        <w:t>10.7.8. </w:t>
      </w:r>
      <w:r w:rsidRPr="00842651">
        <w:rPr>
          <w:szCs w:val="24"/>
        </w:rPr>
        <w:t>ir konstatēts kāds no Publisko iepirkumu likuma 64.</w:t>
      </w:r>
      <w:r>
        <w:rPr>
          <w:szCs w:val="24"/>
        </w:rPr>
        <w:t> </w:t>
      </w:r>
      <w:r w:rsidRPr="00842651">
        <w:rPr>
          <w:szCs w:val="24"/>
        </w:rPr>
        <w:t>panta pirmajā daļā noteiktajiem gadījumiem.</w:t>
      </w:r>
    </w:p>
    <w:p w14:paraId="257D06C6" w14:textId="77777777" w:rsidR="009C0CDE" w:rsidRPr="00266ACC" w:rsidRDefault="009C0CDE" w:rsidP="009C0CDE">
      <w:pPr>
        <w:widowControl w:val="0"/>
        <w:suppressAutoHyphens/>
        <w:spacing w:after="0" w:line="240" w:lineRule="auto"/>
        <w:ind w:right="-1" w:firstLine="709"/>
        <w:jc w:val="both"/>
        <w:rPr>
          <w:szCs w:val="24"/>
        </w:rPr>
      </w:pPr>
      <w:r>
        <w:rPr>
          <w:szCs w:val="24"/>
        </w:rPr>
        <w:t>10</w:t>
      </w:r>
      <w:r w:rsidRPr="00266ACC">
        <w:rPr>
          <w:szCs w:val="24"/>
        </w:rPr>
        <w:t>.</w:t>
      </w:r>
      <w:r>
        <w:rPr>
          <w:rFonts w:eastAsia="Times New Roman"/>
          <w:szCs w:val="24"/>
          <w:lang w:eastAsia="ar-SA"/>
        </w:rPr>
        <w:t>8</w:t>
      </w:r>
      <w:r w:rsidRPr="00266ACC">
        <w:rPr>
          <w:szCs w:val="24"/>
        </w:rPr>
        <w:t xml:space="preserve">. Ja Līguma </w:t>
      </w:r>
      <w:r>
        <w:rPr>
          <w:szCs w:val="24"/>
        </w:rPr>
        <w:t>9</w:t>
      </w:r>
      <w:r w:rsidRPr="00266ACC">
        <w:rPr>
          <w:szCs w:val="24"/>
        </w:rPr>
        <w:t xml:space="preserve">. nodaļā minētie apstākļi turpinās ilgāk par vienu mēnesi, jebkurai Pusei ir tiesības vienpusēji atkāpties no Līguma, par to vismaz 10 darbdienas iepriekš nosūtot rakstisku paziņojumu uz attiecīgo Līguma </w:t>
      </w:r>
      <w:r w:rsidRPr="00266ACC">
        <w:rPr>
          <w:rFonts w:eastAsia="Times New Roman"/>
          <w:szCs w:val="24"/>
          <w:lang w:eastAsia="ar-SA"/>
        </w:rPr>
        <w:t>1</w:t>
      </w:r>
      <w:r>
        <w:rPr>
          <w:rFonts w:eastAsia="Times New Roman"/>
          <w:szCs w:val="24"/>
          <w:lang w:eastAsia="ar-SA"/>
        </w:rPr>
        <w:t>1</w:t>
      </w:r>
      <w:r w:rsidRPr="00266ACC">
        <w:rPr>
          <w:rFonts w:eastAsia="Times New Roman"/>
          <w:szCs w:val="24"/>
          <w:lang w:eastAsia="ar-SA"/>
        </w:rPr>
        <w:t>.</w:t>
      </w:r>
      <w:r>
        <w:rPr>
          <w:rFonts w:eastAsia="Times New Roman"/>
          <w:szCs w:val="24"/>
          <w:lang w:eastAsia="ar-SA"/>
        </w:rPr>
        <w:t>3</w:t>
      </w:r>
      <w:r w:rsidRPr="00266ACC">
        <w:rPr>
          <w:rFonts w:eastAsia="Times New Roman"/>
          <w:szCs w:val="24"/>
          <w:lang w:eastAsia="ar-SA"/>
        </w:rPr>
        <w:t>.</w:t>
      </w:r>
      <w:r>
        <w:rPr>
          <w:rFonts w:eastAsia="Times New Roman"/>
          <w:szCs w:val="24"/>
          <w:lang w:eastAsia="ar-SA"/>
        </w:rPr>
        <w:t xml:space="preserve"> vai</w:t>
      </w:r>
      <w:r w:rsidRPr="00266ACC">
        <w:rPr>
          <w:rFonts w:eastAsia="Times New Roman"/>
          <w:szCs w:val="24"/>
          <w:lang w:eastAsia="ar-SA"/>
        </w:rPr>
        <w:t xml:space="preserve"> 1</w:t>
      </w:r>
      <w:r>
        <w:rPr>
          <w:rFonts w:eastAsia="Times New Roman"/>
          <w:szCs w:val="24"/>
          <w:lang w:eastAsia="ar-SA"/>
        </w:rPr>
        <w:t>1</w:t>
      </w:r>
      <w:r w:rsidRPr="00266ACC">
        <w:rPr>
          <w:rFonts w:eastAsia="Times New Roman"/>
          <w:szCs w:val="24"/>
          <w:lang w:eastAsia="ar-SA"/>
        </w:rPr>
        <w:t>.4.</w:t>
      </w:r>
      <w:r w:rsidRPr="00266ACC">
        <w:rPr>
          <w:szCs w:val="24"/>
        </w:rPr>
        <w:t> punktā norādīto elektroniskā pasta adresi.</w:t>
      </w:r>
    </w:p>
    <w:p w14:paraId="48799712" w14:textId="77777777" w:rsidR="009C0CDE" w:rsidRPr="00266ACC" w:rsidRDefault="009C0CDE" w:rsidP="009C0CDE">
      <w:pPr>
        <w:widowControl w:val="0"/>
        <w:suppressAutoHyphens/>
        <w:spacing w:after="0" w:line="240" w:lineRule="auto"/>
        <w:ind w:right="-1" w:firstLine="709"/>
        <w:jc w:val="both"/>
        <w:rPr>
          <w:szCs w:val="24"/>
        </w:rPr>
      </w:pPr>
      <w:r>
        <w:rPr>
          <w:szCs w:val="24"/>
        </w:rPr>
        <w:t>10</w:t>
      </w:r>
      <w:r w:rsidRPr="00266ACC">
        <w:rPr>
          <w:szCs w:val="24"/>
        </w:rPr>
        <w:t>.</w:t>
      </w:r>
      <w:r>
        <w:rPr>
          <w:rFonts w:eastAsia="Times New Roman"/>
          <w:szCs w:val="24"/>
          <w:lang w:eastAsia="ar-SA"/>
        </w:rPr>
        <w:t>9</w:t>
      </w:r>
      <w:r w:rsidRPr="00266ACC">
        <w:rPr>
          <w:szCs w:val="24"/>
        </w:rPr>
        <w:t xml:space="preserve">. Līguma pirmstermiņa izbeigšanas gadījumā līgumattiecības atzīstamas par izbeigtām, kad Puses izpildījušas savstarpējās saistības, kas radušās līdz Līguma pirmstermiņa izbeigšanai, </w:t>
      </w:r>
      <w:bookmarkStart w:id="28" w:name="_Hlk102378888"/>
      <w:r w:rsidRPr="00266ACC">
        <w:rPr>
          <w:szCs w:val="24"/>
        </w:rPr>
        <w:t>izņemot saistības, kuras nav iespējams izpildīt nepārvaramas varas apstākļu dēļ</w:t>
      </w:r>
      <w:bookmarkEnd w:id="28"/>
      <w:r w:rsidRPr="00266ACC">
        <w:rPr>
          <w:szCs w:val="24"/>
        </w:rPr>
        <w:t xml:space="preserve"> </w:t>
      </w:r>
      <w:bookmarkStart w:id="29" w:name="_Hlk120974421"/>
      <w:r w:rsidRPr="00266ACC">
        <w:rPr>
          <w:rFonts w:eastAsia="Times New Roman"/>
          <w:szCs w:val="24"/>
          <w:lang w:eastAsia="ar-SA"/>
        </w:rPr>
        <w:t>vai Līguma 1</w:t>
      </w:r>
      <w:r>
        <w:rPr>
          <w:rFonts w:eastAsia="Times New Roman"/>
          <w:szCs w:val="24"/>
          <w:lang w:eastAsia="ar-SA"/>
        </w:rPr>
        <w:t>0</w:t>
      </w:r>
      <w:r w:rsidRPr="00266ACC">
        <w:rPr>
          <w:rFonts w:eastAsia="Times New Roman"/>
          <w:szCs w:val="24"/>
          <w:lang w:eastAsia="ar-SA"/>
        </w:rPr>
        <w:t>.</w:t>
      </w:r>
      <w:r>
        <w:rPr>
          <w:rFonts w:eastAsia="Times New Roman"/>
          <w:szCs w:val="24"/>
          <w:lang w:eastAsia="ar-SA"/>
        </w:rPr>
        <w:t>7</w:t>
      </w:r>
      <w:r w:rsidRPr="00266ACC">
        <w:rPr>
          <w:rFonts w:eastAsia="Times New Roman"/>
          <w:szCs w:val="24"/>
          <w:lang w:eastAsia="ar-SA"/>
        </w:rPr>
        <w:t>.4.</w:t>
      </w:r>
      <w:r>
        <w:rPr>
          <w:rFonts w:eastAsia="Times New Roman"/>
          <w:szCs w:val="24"/>
          <w:lang w:eastAsia="ar-SA"/>
        </w:rPr>
        <w:t> </w:t>
      </w:r>
      <w:r w:rsidRPr="00266ACC">
        <w:rPr>
          <w:rFonts w:eastAsia="Times New Roman"/>
          <w:szCs w:val="24"/>
          <w:lang w:eastAsia="ar-SA"/>
        </w:rPr>
        <w:t>apakšpunktā minēto apstākļu dēļ.</w:t>
      </w:r>
      <w:bookmarkEnd w:id="29"/>
    </w:p>
    <w:p w14:paraId="7BA56FC4" w14:textId="77777777" w:rsidR="009C0CDE" w:rsidRPr="00266ACC" w:rsidRDefault="009C0CDE" w:rsidP="009C0CDE">
      <w:pPr>
        <w:widowControl w:val="0"/>
        <w:suppressAutoHyphens/>
        <w:spacing w:after="0" w:line="240" w:lineRule="auto"/>
        <w:ind w:right="-1" w:firstLine="709"/>
        <w:jc w:val="both"/>
        <w:rPr>
          <w:szCs w:val="24"/>
        </w:rPr>
      </w:pPr>
      <w:r w:rsidRPr="00266ACC">
        <w:rPr>
          <w:szCs w:val="24"/>
        </w:rPr>
        <w:t>10.</w:t>
      </w:r>
      <w:r>
        <w:rPr>
          <w:rFonts w:eastAsia="Times New Roman"/>
          <w:szCs w:val="24"/>
        </w:rPr>
        <w:t>10</w:t>
      </w:r>
      <w:r w:rsidRPr="00266ACC">
        <w:rPr>
          <w:szCs w:val="24"/>
        </w:rPr>
        <w:t>. Jebkuras nesaskaņas, domstarpības vai strīdus Puses risina savstarpēju pārrunu ceļā.</w:t>
      </w:r>
    </w:p>
    <w:p w14:paraId="14BDB76E" w14:textId="77777777" w:rsidR="009C0CDE" w:rsidRPr="00266ACC" w:rsidRDefault="009C0CDE" w:rsidP="009C0CDE">
      <w:pPr>
        <w:widowControl w:val="0"/>
        <w:suppressAutoHyphens/>
        <w:spacing w:after="0" w:line="240" w:lineRule="auto"/>
        <w:ind w:right="-1" w:firstLine="709"/>
        <w:jc w:val="both"/>
      </w:pPr>
      <w:r w:rsidRPr="00266ACC">
        <w:rPr>
          <w:szCs w:val="24"/>
        </w:rPr>
        <w:t>10.</w:t>
      </w:r>
      <w:r>
        <w:rPr>
          <w:rFonts w:eastAsia="Times New Roman"/>
          <w:szCs w:val="24"/>
        </w:rPr>
        <w:t>11</w:t>
      </w:r>
      <w:r w:rsidRPr="00266ACC">
        <w:rPr>
          <w:szCs w:val="24"/>
        </w:rPr>
        <w:t>. Ja Puses 15 darbdienu</w:t>
      </w:r>
      <w:r w:rsidRPr="00266ACC">
        <w:t xml:space="preserve"> laikā nevar vienoties, strīdus risina vispārējās jurisdikcijas tiesā.</w:t>
      </w:r>
    </w:p>
    <w:p w14:paraId="4D32A8F0" w14:textId="77777777" w:rsidR="009C0CDE" w:rsidRPr="00266ACC" w:rsidRDefault="009C0CDE" w:rsidP="009C0CDE">
      <w:pPr>
        <w:widowControl w:val="0"/>
        <w:tabs>
          <w:tab w:val="left" w:pos="0"/>
        </w:tabs>
        <w:suppressAutoHyphens/>
        <w:autoSpaceDE w:val="0"/>
        <w:autoSpaceDN w:val="0"/>
        <w:adjustRightInd w:val="0"/>
        <w:spacing w:after="0" w:line="240" w:lineRule="auto"/>
        <w:ind w:right="-58"/>
        <w:jc w:val="both"/>
      </w:pPr>
      <w:bookmarkStart w:id="30" w:name="_Hlk105766959"/>
    </w:p>
    <w:p w14:paraId="2B87DEF3" w14:textId="77777777" w:rsidR="009C0CDE" w:rsidRPr="00266ACC" w:rsidRDefault="009C0CDE" w:rsidP="009C0CDE">
      <w:pPr>
        <w:spacing w:after="0" w:line="240" w:lineRule="auto"/>
        <w:jc w:val="center"/>
        <w:rPr>
          <w:b/>
        </w:rPr>
      </w:pPr>
      <w:r w:rsidRPr="00266ACC">
        <w:rPr>
          <w:b/>
        </w:rPr>
        <w:t>1</w:t>
      </w:r>
      <w:r>
        <w:rPr>
          <w:b/>
        </w:rPr>
        <w:t>1</w:t>
      </w:r>
      <w:r w:rsidRPr="00266ACC">
        <w:rPr>
          <w:b/>
        </w:rPr>
        <w:t>. Citi noteikumi</w:t>
      </w:r>
    </w:p>
    <w:p w14:paraId="1680C900" w14:textId="77777777" w:rsidR="009C0CDE" w:rsidRPr="00266ACC" w:rsidRDefault="009C0CDE" w:rsidP="009C0CDE">
      <w:pPr>
        <w:spacing w:after="0" w:line="240" w:lineRule="auto"/>
      </w:pPr>
    </w:p>
    <w:p w14:paraId="65ABCBBB" w14:textId="77777777" w:rsidR="009C0CDE" w:rsidRPr="00266ACC" w:rsidRDefault="009C0CDE" w:rsidP="009C0CDE">
      <w:pPr>
        <w:spacing w:after="0" w:line="240" w:lineRule="auto"/>
        <w:ind w:firstLine="709"/>
        <w:jc w:val="both"/>
      </w:pPr>
      <w:r w:rsidRPr="00266ACC">
        <w:t>1</w:t>
      </w:r>
      <w:r>
        <w:t>1</w:t>
      </w:r>
      <w:r w:rsidRPr="00266ACC">
        <w:t>.1. Neviena no Pusēm bez rakstveida saskaņošanas ar otru Pusi nedrīkst nodot trešajai personai savas Līgumā noteiktās saistības.</w:t>
      </w:r>
    </w:p>
    <w:p w14:paraId="0AB3B0C2"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266ACC">
        <w:t>1</w:t>
      </w:r>
      <w:r>
        <w:t>1</w:t>
      </w:r>
      <w:r w:rsidRPr="00266ACC">
        <w:t>.2. Pasūtītājs pilnvaro __________, tālrunis __________, elektroniskā pasta adrese: __________</w:t>
      </w:r>
      <w:r w:rsidRPr="00790821">
        <w:rPr>
          <w:rFonts w:eastAsia="Times New Roman"/>
          <w:szCs w:val="24"/>
          <w:lang w:eastAsia="lv-LV"/>
        </w:rPr>
        <w:t xml:space="preserve">, </w:t>
      </w:r>
      <w:r w:rsidRPr="00790821">
        <w:rPr>
          <w:rFonts w:eastAsia="Times New Roman"/>
          <w:bCs/>
          <w:szCs w:val="24"/>
          <w:lang w:eastAsia="lv-LV"/>
        </w:rPr>
        <w:t xml:space="preserve">kontrolēt Līguma izpildi, saskaņot </w:t>
      </w:r>
      <w:r>
        <w:rPr>
          <w:rFonts w:eastAsia="Times New Roman"/>
          <w:bCs/>
          <w:szCs w:val="24"/>
          <w:lang w:eastAsia="lv-LV"/>
        </w:rPr>
        <w:t>rēķinu,</w:t>
      </w:r>
      <w:r w:rsidRPr="00790821">
        <w:rPr>
          <w:rFonts w:eastAsia="Times New Roman"/>
          <w:bCs/>
          <w:szCs w:val="24"/>
          <w:lang w:eastAsia="lv-LV"/>
        </w:rPr>
        <w:t xml:space="preserve"> un veikt citas nepieciešamās</w:t>
      </w:r>
      <w:r w:rsidRPr="007F0C50">
        <w:t xml:space="preserve"> darbības</w:t>
      </w:r>
      <w:r w:rsidRPr="00790821">
        <w:rPr>
          <w:rFonts w:eastAsia="Times New Roman"/>
          <w:bCs/>
          <w:szCs w:val="24"/>
          <w:lang w:eastAsia="lv-LV"/>
        </w:rPr>
        <w:t xml:space="preserve"> sekmīgai Līguma izpildes nodrošināšanai</w:t>
      </w:r>
      <w:r w:rsidRPr="007F0C50">
        <w:t>.</w:t>
      </w:r>
    </w:p>
    <w:p w14:paraId="2A90C491" w14:textId="77777777" w:rsidR="009C0CDE" w:rsidRPr="00790821" w:rsidRDefault="009C0CDE" w:rsidP="009C0CDE">
      <w:pPr>
        <w:widowControl w:val="0"/>
        <w:suppressAutoHyphens/>
        <w:autoSpaceDE w:val="0"/>
        <w:autoSpaceDN w:val="0"/>
        <w:adjustRightInd w:val="0"/>
        <w:spacing w:after="0" w:line="240" w:lineRule="auto"/>
        <w:ind w:firstLine="709"/>
        <w:jc w:val="both"/>
        <w:rPr>
          <w:rFonts w:eastAsia="Times New Roman"/>
          <w:szCs w:val="24"/>
          <w:lang w:eastAsia="lv-LV"/>
        </w:rPr>
      </w:pPr>
      <w:r w:rsidRPr="00790821">
        <w:rPr>
          <w:rFonts w:eastAsia="Times New Roman"/>
          <w:bCs/>
          <w:szCs w:val="24"/>
          <w:lang w:eastAsia="lv-LV"/>
        </w:rPr>
        <w:t>1</w:t>
      </w:r>
      <w:r>
        <w:rPr>
          <w:rFonts w:eastAsia="Times New Roman"/>
          <w:bCs/>
          <w:szCs w:val="24"/>
          <w:lang w:eastAsia="lv-LV"/>
        </w:rPr>
        <w:t>1</w:t>
      </w:r>
      <w:r w:rsidRPr="00790821">
        <w:rPr>
          <w:rFonts w:eastAsia="Times New Roman"/>
          <w:bCs/>
          <w:szCs w:val="24"/>
          <w:lang w:eastAsia="lv-LV"/>
        </w:rPr>
        <w:t>.</w:t>
      </w:r>
      <w:r>
        <w:rPr>
          <w:rFonts w:eastAsia="Times New Roman"/>
          <w:bCs/>
          <w:szCs w:val="24"/>
          <w:lang w:eastAsia="lv-LV"/>
        </w:rPr>
        <w:t>3</w:t>
      </w:r>
      <w:r w:rsidRPr="00790821">
        <w:rPr>
          <w:rFonts w:eastAsia="Times New Roman"/>
          <w:bCs/>
          <w:szCs w:val="24"/>
          <w:lang w:eastAsia="lv-LV"/>
        </w:rPr>
        <w:t>. </w:t>
      </w:r>
      <w:r w:rsidRPr="00790821">
        <w:rPr>
          <w:rFonts w:eastAsia="Times New Roman"/>
          <w:szCs w:val="24"/>
          <w:lang w:eastAsia="lv-LV"/>
        </w:rPr>
        <w:t>Informācija par izmaiņām Darbu izpildes gaitā un citi ziņojumi nosūtāmi uz elektroniskā pasta adresi: ___________________.</w:t>
      </w:r>
    </w:p>
    <w:p w14:paraId="0ED1AA19" w14:textId="77777777" w:rsidR="009C0CDE" w:rsidRDefault="009C0CDE" w:rsidP="009C0CDE">
      <w:pPr>
        <w:widowControl w:val="0"/>
        <w:suppressAutoHyphens/>
        <w:autoSpaceDE w:val="0"/>
        <w:autoSpaceDN w:val="0"/>
        <w:adjustRightInd w:val="0"/>
        <w:spacing w:after="0" w:line="240" w:lineRule="auto"/>
        <w:ind w:firstLine="709"/>
        <w:jc w:val="both"/>
      </w:pPr>
      <w:r w:rsidRPr="00790821">
        <w:rPr>
          <w:rFonts w:eastAsia="Times New Roman"/>
          <w:szCs w:val="24"/>
          <w:lang w:eastAsia="lv-LV"/>
        </w:rPr>
        <w:t>1</w:t>
      </w:r>
      <w:r>
        <w:rPr>
          <w:rFonts w:eastAsia="Times New Roman"/>
          <w:szCs w:val="24"/>
          <w:lang w:eastAsia="lv-LV"/>
        </w:rPr>
        <w:t>1</w:t>
      </w:r>
      <w:r w:rsidRPr="00790821">
        <w:rPr>
          <w:rFonts w:eastAsia="Times New Roman"/>
          <w:szCs w:val="24"/>
          <w:lang w:eastAsia="lv-LV"/>
        </w:rPr>
        <w:t>.</w:t>
      </w:r>
      <w:r>
        <w:rPr>
          <w:rFonts w:eastAsia="Times New Roman"/>
          <w:szCs w:val="24"/>
          <w:lang w:eastAsia="lv-LV"/>
        </w:rPr>
        <w:t>4</w:t>
      </w:r>
      <w:r w:rsidRPr="00790821">
        <w:rPr>
          <w:rFonts w:eastAsia="Times New Roman"/>
          <w:szCs w:val="24"/>
          <w:lang w:eastAsia="lv-LV"/>
        </w:rPr>
        <w:t>. </w:t>
      </w:r>
      <w:r w:rsidRPr="007F0C50">
        <w:t>Izpildītājs pilnvaro __________, tālrunis __________, elektroniskā pasta adrese: __________ Izpildītāja vārdā veikt Līguma 1</w:t>
      </w:r>
      <w:r>
        <w:t>1</w:t>
      </w:r>
      <w:r w:rsidRPr="007F0C50">
        <w:t>.</w:t>
      </w:r>
      <w:r>
        <w:rPr>
          <w:rFonts w:eastAsia="Times New Roman"/>
          <w:szCs w:val="24"/>
          <w:lang w:eastAsia="lv-LV"/>
        </w:rPr>
        <w:t>5</w:t>
      </w:r>
      <w:r w:rsidRPr="007F0C50">
        <w:t>. punktā minētās darbības.</w:t>
      </w:r>
    </w:p>
    <w:p w14:paraId="1C773622"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 Pušu pilnvarotajiem pārstāvjiem ir šādas tiesības:</w:t>
      </w:r>
    </w:p>
    <w:p w14:paraId="246480E8"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.1. </w:t>
      </w:r>
      <w:r>
        <w:rPr>
          <w:rFonts w:eastAsia="Times New Roman"/>
          <w:szCs w:val="24"/>
          <w:lang w:eastAsia="lv-LV"/>
        </w:rPr>
        <w:t>kontaktēties</w:t>
      </w:r>
      <w:r w:rsidRPr="007F0C50">
        <w:t xml:space="preserve"> ar otru Pusi par Līguma izpildes jautājumiem;</w:t>
      </w:r>
    </w:p>
    <w:p w14:paraId="3EB213DB"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.2. koordinēt kvalitatīvu Līguma izpildi;</w:t>
      </w:r>
    </w:p>
    <w:p w14:paraId="50B08EA7"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.3. risināt citus ar Līguma izpildi saistītus organizatoriskus jautājumus un veikt citas Līgumā minētās darbības.</w:t>
      </w:r>
    </w:p>
    <w:p w14:paraId="205D6B32"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6</w:t>
      </w:r>
      <w:r w:rsidRPr="007F0C50">
        <w:t>. Jebkura korespondence, kas tiek nosūtīta otrai Pusei uz attiecīgo Līguma 1</w:t>
      </w:r>
      <w:r>
        <w:t>1</w:t>
      </w:r>
      <w:r w:rsidRPr="007F0C50">
        <w:t>.2</w:t>
      </w:r>
      <w:r w:rsidRPr="00790821">
        <w:rPr>
          <w:rFonts w:eastAsia="Times New Roman"/>
          <w:szCs w:val="24"/>
          <w:lang w:eastAsia="lv-LV"/>
        </w:rPr>
        <w:t>.,</w:t>
      </w:r>
      <w:r w:rsidRPr="007F0C50">
        <w:t xml:space="preserve"> 1</w:t>
      </w:r>
      <w:r>
        <w:t>1</w:t>
      </w:r>
      <w:r w:rsidRPr="007F0C50">
        <w:t>.3</w:t>
      </w:r>
      <w:r w:rsidRPr="00790821">
        <w:rPr>
          <w:rFonts w:eastAsia="Times New Roman"/>
          <w:szCs w:val="24"/>
          <w:lang w:eastAsia="lv-LV"/>
        </w:rPr>
        <w:t xml:space="preserve">. </w:t>
      </w:r>
      <w:r>
        <w:rPr>
          <w:rFonts w:eastAsia="Times New Roman"/>
          <w:szCs w:val="24"/>
          <w:lang w:eastAsia="lv-LV"/>
        </w:rPr>
        <w:t>vai</w:t>
      </w:r>
      <w:r w:rsidRPr="00790821">
        <w:rPr>
          <w:rFonts w:eastAsia="Times New Roman"/>
          <w:szCs w:val="24"/>
          <w:lang w:eastAsia="lv-LV"/>
        </w:rPr>
        <w:t xml:space="preserve"> 1</w:t>
      </w:r>
      <w:r>
        <w:rPr>
          <w:rFonts w:eastAsia="Times New Roman"/>
          <w:szCs w:val="24"/>
          <w:lang w:eastAsia="lv-LV"/>
        </w:rPr>
        <w:t>1</w:t>
      </w:r>
      <w:r w:rsidRPr="00790821">
        <w:rPr>
          <w:rFonts w:eastAsia="Times New Roman"/>
          <w:szCs w:val="24"/>
          <w:lang w:eastAsia="lv-LV"/>
        </w:rPr>
        <w:t>.</w:t>
      </w:r>
      <w:r>
        <w:rPr>
          <w:rFonts w:eastAsia="Times New Roman"/>
          <w:szCs w:val="24"/>
          <w:lang w:eastAsia="lv-LV"/>
        </w:rPr>
        <w:t>4</w:t>
      </w:r>
      <w:r w:rsidRPr="00790821">
        <w:rPr>
          <w:rFonts w:eastAsia="Times New Roman"/>
          <w:szCs w:val="24"/>
          <w:lang w:eastAsia="lv-LV"/>
        </w:rPr>
        <w:t>.</w:t>
      </w:r>
      <w:r w:rsidRPr="007F0C50">
        <w:t> punktā norādīto elektroniskā pasta adresi, ir uzskatāma par saņemtu nākamajā darbdienā pēc tās nosūtīšanas.</w:t>
      </w:r>
    </w:p>
    <w:p w14:paraId="3AE61E6D"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7</w:t>
      </w:r>
      <w:r w:rsidRPr="007F0C50">
        <w:t>. Pusēm ir pienākums nekavējoties, bet ne vēlāk kā trīs darbdienu laikā, informēt vienai otru par izmaiņām Līgumā norādītajos Pušu rekvizītos, kā arī par izmaiņām attiecībā uz Līgumā noteiktajiem Pušu pilnvarotajiem pārstāvjiem un to kontaktinformāciju. Šādā gadījumā Līgumu negroza. Ja kāda Puse nav sniegusi informāciju par izmaiņām, tā uzņemas atbildību par zaudējumiem, kas šajā sakarā ir radušies otrai Pusei.</w:t>
      </w:r>
    </w:p>
    <w:p w14:paraId="292A1D75"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8</w:t>
      </w:r>
      <w:r w:rsidRPr="007F0C50">
        <w:t>. Pušu reorganizācija vai to vadītāju maiņa nevar būt par pamatu Līguma izbeigšanai. Ja kādu no Pusēm reorganizē, Līgums paliek spēkā un tā noteikumi ir saistoši Pušu tiesību un saistību pārņēmējiem.</w:t>
      </w:r>
    </w:p>
    <w:p w14:paraId="4FB8CD85"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9</w:t>
      </w:r>
      <w:r w:rsidRPr="007F0C50">
        <w:t>. Līgumam ir šādi pielikumi:</w:t>
      </w:r>
    </w:p>
    <w:p w14:paraId="7FB1541C" w14:textId="77777777" w:rsidR="009C0CDE" w:rsidRPr="00790821" w:rsidRDefault="009C0CDE" w:rsidP="009C0CDE">
      <w:pPr>
        <w:widowControl w:val="0"/>
        <w:tabs>
          <w:tab w:val="left" w:pos="0"/>
        </w:tabs>
        <w:suppressAutoHyphens/>
        <w:autoSpaceDE w:val="0"/>
        <w:autoSpaceDN w:val="0"/>
        <w:adjustRightInd w:val="0"/>
        <w:spacing w:after="0" w:line="240" w:lineRule="auto"/>
        <w:ind w:right="-58" w:firstLine="709"/>
        <w:jc w:val="both"/>
        <w:rPr>
          <w:rFonts w:eastAsia="Times New Roman"/>
          <w:szCs w:val="24"/>
          <w:u w:val="single"/>
          <w:lang w:eastAsia="lv-LV"/>
        </w:rPr>
      </w:pPr>
      <w:r w:rsidRPr="007F0C50">
        <w:t>1</w:t>
      </w:r>
      <w:r>
        <w:t>1</w:t>
      </w:r>
      <w:r w:rsidRPr="007F0C50">
        <w:t>.</w:t>
      </w:r>
      <w:r>
        <w:rPr>
          <w:rFonts w:eastAsia="Times New Roman"/>
          <w:szCs w:val="24"/>
          <w:lang w:eastAsia="lv-LV"/>
        </w:rPr>
        <w:t>9</w:t>
      </w:r>
      <w:r w:rsidRPr="007F0C50">
        <w:t>.</w:t>
      </w:r>
      <w:r>
        <w:t>1</w:t>
      </w:r>
      <w:r w:rsidRPr="007F0C50">
        <w:t>. </w:t>
      </w:r>
      <w:r w:rsidRPr="00C03FF8">
        <w:rPr>
          <w:rFonts w:eastAsia="Times New Roman"/>
          <w:szCs w:val="24"/>
          <w:lang w:eastAsia="lv-LV"/>
        </w:rPr>
        <w:t>Tehniskā</w:t>
      </w:r>
      <w:r w:rsidRPr="00C03FF8">
        <w:t xml:space="preserve"> specifikācija (1. pielikums);</w:t>
      </w:r>
    </w:p>
    <w:p w14:paraId="50F4AC7C" w14:textId="5089348A" w:rsidR="009C0CDE" w:rsidRPr="005D7ED4" w:rsidRDefault="009C0CDE" w:rsidP="009C0CDE">
      <w:pPr>
        <w:widowControl w:val="0"/>
        <w:tabs>
          <w:tab w:val="left" w:pos="284"/>
        </w:tabs>
        <w:suppressAutoHyphens/>
        <w:autoSpaceDE w:val="0"/>
        <w:autoSpaceDN w:val="0"/>
        <w:adjustRightInd w:val="0"/>
        <w:spacing w:after="0" w:line="240" w:lineRule="auto"/>
        <w:ind w:right="-58" w:firstLine="709"/>
        <w:jc w:val="both"/>
        <w:rPr>
          <w:rFonts w:eastAsia="Times New Roman"/>
          <w:szCs w:val="24"/>
          <w:lang w:eastAsia="lv-LV"/>
        </w:rPr>
      </w:pPr>
      <w:r>
        <w:rPr>
          <w:rFonts w:eastAsia="Times New Roman"/>
          <w:szCs w:val="24"/>
          <w:lang w:eastAsia="lv-LV"/>
        </w:rPr>
        <w:t>11</w:t>
      </w:r>
      <w:r w:rsidRPr="005D7ED4">
        <w:rPr>
          <w:rFonts w:eastAsia="Times New Roman"/>
          <w:szCs w:val="24"/>
          <w:lang w:eastAsia="lv-LV"/>
        </w:rPr>
        <w:t>.</w:t>
      </w:r>
      <w:r>
        <w:rPr>
          <w:rFonts w:eastAsia="Times New Roman"/>
          <w:szCs w:val="24"/>
          <w:lang w:eastAsia="lv-LV"/>
        </w:rPr>
        <w:t>9.2</w:t>
      </w:r>
      <w:r w:rsidRPr="005D7ED4">
        <w:rPr>
          <w:rFonts w:eastAsia="Times New Roman"/>
          <w:szCs w:val="24"/>
          <w:lang w:eastAsia="lv-LV"/>
        </w:rPr>
        <w:t>. </w:t>
      </w:r>
      <w:r w:rsidRPr="00790821">
        <w:rPr>
          <w:rFonts w:eastAsia="Times New Roman"/>
          <w:szCs w:val="24"/>
          <w:lang w:eastAsia="lv-LV"/>
        </w:rPr>
        <w:t>Finanšu</w:t>
      </w:r>
      <w:r w:rsidRPr="007F0C50">
        <w:t xml:space="preserve"> aprēķins (2.</w:t>
      </w:r>
      <w:r w:rsidRPr="00790821">
        <w:rPr>
          <w:rFonts w:eastAsia="Times New Roman"/>
          <w:szCs w:val="24"/>
          <w:lang w:eastAsia="lv-LV"/>
        </w:rPr>
        <w:t> pielikums)</w:t>
      </w:r>
      <w:r>
        <w:rPr>
          <w:rFonts w:eastAsia="Times New Roman"/>
          <w:szCs w:val="24"/>
          <w:lang w:eastAsia="lv-LV"/>
        </w:rPr>
        <w:t>;</w:t>
      </w:r>
    </w:p>
    <w:p w14:paraId="5589E3B1" w14:textId="77777777" w:rsidR="009C0CDE" w:rsidRPr="002355B9" w:rsidRDefault="009C0CDE" w:rsidP="009C0CDE">
      <w:pPr>
        <w:spacing w:after="0" w:line="240" w:lineRule="auto"/>
        <w:ind w:firstLine="709"/>
        <w:contextualSpacing/>
        <w:jc w:val="both"/>
        <w:rPr>
          <w:rFonts w:eastAsia="Times New Roman"/>
          <w:szCs w:val="24"/>
          <w:lang w:eastAsia="lv-LV"/>
        </w:rPr>
      </w:pPr>
      <w:r w:rsidRPr="005D7ED4">
        <w:rPr>
          <w:rFonts w:eastAsia="Times New Roman"/>
          <w:szCs w:val="24"/>
          <w:lang w:eastAsia="lv-LV"/>
        </w:rPr>
        <w:lastRenderedPageBreak/>
        <w:t>1</w:t>
      </w:r>
      <w:r>
        <w:rPr>
          <w:rFonts w:eastAsia="Times New Roman"/>
          <w:szCs w:val="24"/>
          <w:lang w:eastAsia="lv-LV"/>
        </w:rPr>
        <w:t>1</w:t>
      </w:r>
      <w:r w:rsidRPr="005D7ED4">
        <w:rPr>
          <w:rFonts w:eastAsia="Times New Roman"/>
          <w:szCs w:val="24"/>
          <w:lang w:eastAsia="lv-LV"/>
        </w:rPr>
        <w:t>.</w:t>
      </w:r>
      <w:r>
        <w:rPr>
          <w:rFonts w:eastAsia="Times New Roman"/>
          <w:szCs w:val="24"/>
          <w:lang w:eastAsia="lv-LV"/>
        </w:rPr>
        <w:t>9</w:t>
      </w:r>
      <w:r w:rsidRPr="005D7ED4">
        <w:rPr>
          <w:rFonts w:eastAsia="Times New Roman"/>
          <w:szCs w:val="24"/>
          <w:lang w:eastAsia="lv-LV"/>
        </w:rPr>
        <w:t>.</w:t>
      </w:r>
      <w:r>
        <w:rPr>
          <w:rFonts w:eastAsia="Times New Roman"/>
          <w:szCs w:val="24"/>
          <w:lang w:eastAsia="lv-LV"/>
        </w:rPr>
        <w:t>3</w:t>
      </w:r>
      <w:r w:rsidRPr="005D7ED4">
        <w:rPr>
          <w:rFonts w:eastAsia="Times New Roman"/>
          <w:szCs w:val="24"/>
          <w:lang w:eastAsia="lv-LV"/>
        </w:rPr>
        <w:t xml:space="preserve">. Atsavināmās un zemes īpašniekam paliekošās zemes kadastrālās uzmērīšanas darbu pieņemšanas </w:t>
      </w:r>
      <w:r w:rsidRPr="00D80354">
        <w:rPr>
          <w:rFonts w:eastAsia="Times New Roman"/>
          <w:szCs w:val="24"/>
          <w:lang w:eastAsia="lv-LV"/>
        </w:rPr>
        <w:t xml:space="preserve">akts </w:t>
      </w:r>
      <w:r w:rsidRPr="002355B9">
        <w:rPr>
          <w:rFonts w:eastAsia="Times New Roman"/>
          <w:szCs w:val="24"/>
          <w:lang w:eastAsia="lv-LV"/>
        </w:rPr>
        <w:t>(</w:t>
      </w:r>
      <w:r>
        <w:rPr>
          <w:rFonts w:eastAsia="Times New Roman"/>
          <w:szCs w:val="24"/>
          <w:lang w:eastAsia="lv-LV"/>
        </w:rPr>
        <w:t>3</w:t>
      </w:r>
      <w:r w:rsidRPr="00F41016">
        <w:rPr>
          <w:rFonts w:eastAsia="Times New Roman"/>
          <w:szCs w:val="24"/>
          <w:lang w:eastAsia="lv-LV"/>
        </w:rPr>
        <w:t>. pielik</w:t>
      </w:r>
      <w:r w:rsidRPr="00D80354">
        <w:rPr>
          <w:rFonts w:eastAsia="Times New Roman"/>
          <w:szCs w:val="24"/>
          <w:lang w:eastAsia="lv-LV"/>
        </w:rPr>
        <w:t>ums)</w:t>
      </w:r>
      <w:r w:rsidRPr="002355B9">
        <w:rPr>
          <w:rFonts w:eastAsia="Times New Roman"/>
          <w:szCs w:val="24"/>
          <w:lang w:eastAsia="lv-LV"/>
        </w:rPr>
        <w:t>;</w:t>
      </w:r>
    </w:p>
    <w:p w14:paraId="25F0E48E" w14:textId="77777777" w:rsidR="009C0CDE" w:rsidRPr="007F0C50" w:rsidRDefault="009C0CDE" w:rsidP="009C0CDE">
      <w:pPr>
        <w:widowControl w:val="0"/>
        <w:tabs>
          <w:tab w:val="left" w:pos="0"/>
        </w:tabs>
        <w:suppressAutoHyphens/>
        <w:autoSpaceDE w:val="0"/>
        <w:autoSpaceDN w:val="0"/>
        <w:adjustRightInd w:val="0"/>
        <w:spacing w:after="0" w:line="240" w:lineRule="auto"/>
        <w:ind w:right="-58" w:firstLine="709"/>
        <w:contextualSpacing/>
        <w:jc w:val="both"/>
      </w:pPr>
      <w:r>
        <w:rPr>
          <w:rFonts w:eastAsia="Times New Roman"/>
          <w:szCs w:val="24"/>
          <w:lang w:eastAsia="lv-LV"/>
        </w:rPr>
        <w:t>11.9.4. </w:t>
      </w:r>
      <w:r w:rsidRPr="0059478E">
        <w:rPr>
          <w:rFonts w:eastAsia="Times New Roman"/>
          <w:szCs w:val="24"/>
          <w:lang w:eastAsia="lv-LV"/>
        </w:rPr>
        <w:t>Fiziskas personas datu apstrādes noteikumi (</w:t>
      </w:r>
      <w:r>
        <w:rPr>
          <w:rFonts w:eastAsia="Times New Roman"/>
          <w:szCs w:val="24"/>
          <w:lang w:eastAsia="lv-LV"/>
        </w:rPr>
        <w:t>4. </w:t>
      </w:r>
      <w:r w:rsidRPr="0059478E">
        <w:rPr>
          <w:rFonts w:eastAsia="Times New Roman"/>
          <w:szCs w:val="24"/>
          <w:lang w:eastAsia="lv-LV"/>
        </w:rPr>
        <w:t>pielikums).</w:t>
      </w:r>
    </w:p>
    <w:p w14:paraId="257CDA9A" w14:textId="77777777" w:rsidR="009C0CDE" w:rsidRDefault="009C0CDE" w:rsidP="009C0CDE">
      <w:pPr>
        <w:widowControl w:val="0"/>
        <w:tabs>
          <w:tab w:val="left" w:pos="0"/>
        </w:tabs>
        <w:suppressAutoHyphens/>
        <w:autoSpaceDE w:val="0"/>
        <w:autoSpaceDN w:val="0"/>
        <w:adjustRightInd w:val="0"/>
        <w:spacing w:after="0" w:line="240" w:lineRule="auto"/>
        <w:ind w:right="-58"/>
        <w:contextualSpacing/>
        <w:jc w:val="both"/>
      </w:pPr>
    </w:p>
    <w:p w14:paraId="41DB1692" w14:textId="77777777" w:rsidR="009C0CDE" w:rsidRPr="007F0C50" w:rsidRDefault="009C0CDE" w:rsidP="009C0CDE">
      <w:pPr>
        <w:widowControl w:val="0"/>
        <w:suppressAutoHyphens/>
        <w:autoSpaceDE w:val="0"/>
        <w:autoSpaceDN w:val="0"/>
        <w:adjustRightInd w:val="0"/>
        <w:spacing w:after="0" w:line="240" w:lineRule="auto"/>
        <w:ind w:right="-341" w:firstLine="709"/>
        <w:jc w:val="center"/>
        <w:rPr>
          <w:b/>
        </w:rPr>
      </w:pPr>
      <w:r w:rsidRPr="007F0C50">
        <w:rPr>
          <w:b/>
        </w:rPr>
        <w:t>1</w:t>
      </w:r>
      <w:r>
        <w:rPr>
          <w:b/>
        </w:rPr>
        <w:t>2</w:t>
      </w:r>
      <w:r w:rsidRPr="007F0C50">
        <w:rPr>
          <w:b/>
        </w:rPr>
        <w:t>. Pušu rekvizīti</w:t>
      </w:r>
    </w:p>
    <w:tbl>
      <w:tblPr>
        <w:tblW w:w="9705" w:type="dxa"/>
        <w:tblInd w:w="-101" w:type="dxa"/>
        <w:tblLayout w:type="fixed"/>
        <w:tblLook w:val="04A0" w:firstRow="1" w:lastRow="0" w:firstColumn="1" w:lastColumn="0" w:noHBand="0" w:noVBand="1"/>
      </w:tblPr>
      <w:tblGrid>
        <w:gridCol w:w="4853"/>
        <w:gridCol w:w="4852"/>
      </w:tblGrid>
      <w:tr w:rsidR="009C0CDE" w:rsidRPr="00790821" w14:paraId="4069114E" w14:textId="77777777" w:rsidTr="00FE49C8">
        <w:trPr>
          <w:trHeight w:val="268"/>
        </w:trPr>
        <w:tc>
          <w:tcPr>
            <w:tcW w:w="4856" w:type="dxa"/>
          </w:tcPr>
          <w:p w14:paraId="0CFDA39A" w14:textId="77777777" w:rsidR="009C0CDE" w:rsidRPr="007F0C50" w:rsidRDefault="009C0CDE" w:rsidP="00FE49C8">
            <w:pPr>
              <w:spacing w:after="0" w:line="240" w:lineRule="auto"/>
              <w:ind w:right="-382"/>
            </w:pPr>
          </w:p>
          <w:p w14:paraId="797A0623" w14:textId="77777777" w:rsidR="009C0CDE" w:rsidRPr="007F0C50" w:rsidRDefault="009C0CDE" w:rsidP="00FE49C8">
            <w:pPr>
              <w:spacing w:after="0" w:line="240" w:lineRule="auto"/>
              <w:ind w:right="-382"/>
              <w:jc w:val="both"/>
            </w:pPr>
            <w:r w:rsidRPr="007F0C50">
              <w:t>Pasūtītājs:</w:t>
            </w:r>
          </w:p>
          <w:p w14:paraId="594A5996" w14:textId="77777777" w:rsidR="009C0CDE" w:rsidRPr="007F0C50" w:rsidRDefault="009C0CDE" w:rsidP="00FE49C8">
            <w:pPr>
              <w:spacing w:after="0" w:line="240" w:lineRule="auto"/>
              <w:ind w:right="-382"/>
              <w:jc w:val="both"/>
            </w:pPr>
          </w:p>
          <w:p w14:paraId="145BA67D" w14:textId="77777777" w:rsidR="009C0CDE" w:rsidRPr="007F0C50" w:rsidRDefault="009C0CDE" w:rsidP="00FE49C8">
            <w:pPr>
              <w:overflowPunct w:val="0"/>
              <w:adjustRightInd w:val="0"/>
              <w:spacing w:after="0" w:line="240" w:lineRule="auto"/>
              <w:ind w:right="-382"/>
              <w:jc w:val="both"/>
            </w:pPr>
            <w:r w:rsidRPr="007F0C50">
              <w:t>Valsts zemes dienests</w:t>
            </w:r>
          </w:p>
          <w:p w14:paraId="1B0EB878" w14:textId="77777777" w:rsidR="009C0CDE" w:rsidRPr="007F0C50" w:rsidRDefault="009C0CDE" w:rsidP="00FE49C8">
            <w:pPr>
              <w:overflowPunct w:val="0"/>
              <w:adjustRightInd w:val="0"/>
              <w:spacing w:after="0" w:line="240" w:lineRule="auto"/>
              <w:ind w:right="-382"/>
              <w:jc w:val="both"/>
            </w:pPr>
            <w:proofErr w:type="spellStart"/>
            <w:r w:rsidRPr="007F0C50">
              <w:t>Reģ</w:t>
            </w:r>
            <w:proofErr w:type="spellEnd"/>
            <w:r w:rsidRPr="007F0C50">
              <w:t>. Nr. 90000030432</w:t>
            </w:r>
          </w:p>
          <w:p w14:paraId="1EC789C5" w14:textId="77777777" w:rsidR="009C0CDE" w:rsidRPr="002C40CD" w:rsidRDefault="009C0CDE" w:rsidP="00FE49C8">
            <w:pPr>
              <w:overflowPunct w:val="0"/>
              <w:adjustRightInd w:val="0"/>
              <w:spacing w:after="0" w:line="240" w:lineRule="auto"/>
              <w:ind w:right="-382"/>
              <w:jc w:val="both"/>
            </w:pPr>
            <w:r w:rsidRPr="002C40CD">
              <w:t xml:space="preserve">Kārļa </w:t>
            </w:r>
            <w:proofErr w:type="spellStart"/>
            <w:r w:rsidRPr="002C40CD">
              <w:t>Mī</w:t>
            </w:r>
            <w:r>
              <w:t>l</w:t>
            </w:r>
            <w:r w:rsidRPr="002C40CD">
              <w:t>enbaha</w:t>
            </w:r>
            <w:proofErr w:type="spellEnd"/>
            <w:r w:rsidRPr="002C40CD">
              <w:t xml:space="preserve"> iela 14, Rīga, LV-1050</w:t>
            </w:r>
          </w:p>
          <w:p w14:paraId="67FD0A8E" w14:textId="77777777" w:rsidR="009C0CDE" w:rsidRPr="007F0C50" w:rsidRDefault="009C0CDE" w:rsidP="00FE49C8">
            <w:pPr>
              <w:spacing w:after="0" w:line="240" w:lineRule="auto"/>
              <w:ind w:right="-382"/>
              <w:jc w:val="both"/>
            </w:pPr>
            <w:r w:rsidRPr="007F0C50">
              <w:t>Valsts kase</w:t>
            </w:r>
          </w:p>
          <w:p w14:paraId="718AC811" w14:textId="77777777" w:rsidR="009C0CDE" w:rsidRPr="007F0C50" w:rsidRDefault="009C0CDE" w:rsidP="00FE49C8">
            <w:pPr>
              <w:overflowPunct w:val="0"/>
              <w:adjustRightInd w:val="0"/>
              <w:spacing w:after="0" w:line="240" w:lineRule="auto"/>
              <w:ind w:right="-382"/>
              <w:jc w:val="both"/>
            </w:pPr>
            <w:r w:rsidRPr="007F0C50">
              <w:t>Kods: TRELLV22</w:t>
            </w:r>
          </w:p>
          <w:p w14:paraId="742A3640" w14:textId="77777777" w:rsidR="009C0CDE" w:rsidRPr="007F0C50" w:rsidRDefault="009C0CDE" w:rsidP="00FE49C8">
            <w:pPr>
              <w:overflowPunct w:val="0"/>
              <w:adjustRightInd w:val="0"/>
              <w:spacing w:after="0" w:line="240" w:lineRule="auto"/>
              <w:ind w:right="-382"/>
              <w:jc w:val="both"/>
            </w:pPr>
            <w:r w:rsidRPr="007F0C50">
              <w:t>Konta Nr. LV59TREL2190485019000</w:t>
            </w:r>
          </w:p>
          <w:p w14:paraId="12701BAE" w14:textId="77777777" w:rsidR="009C0CDE" w:rsidRPr="007F0C50" w:rsidRDefault="009C0CDE" w:rsidP="00FE49C8">
            <w:pPr>
              <w:overflowPunct w:val="0"/>
              <w:adjustRightInd w:val="0"/>
              <w:spacing w:after="0" w:line="240" w:lineRule="auto"/>
              <w:ind w:right="-382"/>
              <w:jc w:val="both"/>
            </w:pPr>
          </w:p>
          <w:p w14:paraId="71E2A15F" w14:textId="77777777" w:rsidR="009C0CDE" w:rsidRPr="007F0C50" w:rsidRDefault="009C0CDE" w:rsidP="00FE49C8">
            <w:pPr>
              <w:overflowPunct w:val="0"/>
              <w:adjustRightInd w:val="0"/>
              <w:spacing w:after="0" w:line="240" w:lineRule="auto"/>
              <w:ind w:right="-382"/>
              <w:jc w:val="both"/>
            </w:pPr>
            <w:r w:rsidRPr="007F0C50">
              <w:t>____________________________________</w:t>
            </w:r>
          </w:p>
          <w:p w14:paraId="1E55BE70" w14:textId="77777777" w:rsidR="009C0CDE" w:rsidRPr="007F0C50" w:rsidRDefault="009C0CDE" w:rsidP="00FE49C8">
            <w:pPr>
              <w:overflowPunct w:val="0"/>
              <w:adjustRightInd w:val="0"/>
              <w:spacing w:after="0" w:line="240" w:lineRule="auto"/>
              <w:ind w:right="-382"/>
              <w:jc w:val="both"/>
            </w:pPr>
            <w:r w:rsidRPr="007F0C50">
              <w:t>V. Narnicka</w:t>
            </w:r>
          </w:p>
          <w:p w14:paraId="5A778B27" w14:textId="77777777" w:rsidR="009C0CDE" w:rsidRPr="007F0C50" w:rsidRDefault="009C0CDE" w:rsidP="00FE49C8">
            <w:pPr>
              <w:overflowPunct w:val="0"/>
              <w:adjustRightInd w:val="0"/>
              <w:spacing w:after="0" w:line="240" w:lineRule="auto"/>
              <w:ind w:right="-382"/>
              <w:jc w:val="both"/>
            </w:pPr>
            <w:r w:rsidRPr="007F0C50">
              <w:t>Ģenerāldirektore</w:t>
            </w:r>
          </w:p>
        </w:tc>
        <w:tc>
          <w:tcPr>
            <w:tcW w:w="4856" w:type="dxa"/>
          </w:tcPr>
          <w:p w14:paraId="37224769" w14:textId="77777777" w:rsidR="009C0CDE" w:rsidRPr="007F0C50" w:rsidRDefault="009C0CDE" w:rsidP="00FE49C8">
            <w:pPr>
              <w:overflowPunct w:val="0"/>
              <w:adjustRightInd w:val="0"/>
              <w:spacing w:after="0" w:line="240" w:lineRule="auto"/>
              <w:ind w:right="-382"/>
              <w:jc w:val="both"/>
            </w:pPr>
          </w:p>
          <w:p w14:paraId="391A64BB" w14:textId="77777777" w:rsidR="009C0CDE" w:rsidRPr="007F0C50" w:rsidRDefault="009C0CDE" w:rsidP="00FE49C8">
            <w:pPr>
              <w:overflowPunct w:val="0"/>
              <w:adjustRightInd w:val="0"/>
              <w:spacing w:after="0" w:line="240" w:lineRule="auto"/>
              <w:ind w:right="-382"/>
              <w:jc w:val="both"/>
            </w:pPr>
            <w:r w:rsidRPr="007F0C50">
              <w:t>Izpildītājs:</w:t>
            </w:r>
          </w:p>
          <w:p w14:paraId="44972EC1" w14:textId="77777777" w:rsidR="009C0CDE" w:rsidRPr="007F0C50" w:rsidRDefault="009C0CDE" w:rsidP="00FE49C8">
            <w:pPr>
              <w:overflowPunct w:val="0"/>
              <w:adjustRightInd w:val="0"/>
              <w:spacing w:after="0" w:line="240" w:lineRule="auto"/>
              <w:ind w:right="-382"/>
              <w:jc w:val="both"/>
            </w:pPr>
          </w:p>
          <w:p w14:paraId="76E96D43" w14:textId="77777777" w:rsidR="009C0CDE" w:rsidRPr="007F0C50" w:rsidRDefault="009C0CDE" w:rsidP="00FE49C8">
            <w:pPr>
              <w:spacing w:after="0" w:line="240" w:lineRule="auto"/>
              <w:ind w:right="-382"/>
              <w:jc w:val="both"/>
            </w:pPr>
            <w:r w:rsidRPr="007F0C50">
              <w:t>_____</w:t>
            </w:r>
          </w:p>
          <w:p w14:paraId="7411AAA8" w14:textId="77777777" w:rsidR="009C0CDE" w:rsidRPr="007F0C50" w:rsidRDefault="009C0CDE" w:rsidP="00FE49C8">
            <w:pPr>
              <w:spacing w:after="0" w:line="240" w:lineRule="auto"/>
              <w:ind w:right="-382"/>
              <w:jc w:val="both"/>
            </w:pPr>
            <w:proofErr w:type="spellStart"/>
            <w:r w:rsidRPr="007F0C50">
              <w:t>Reģ</w:t>
            </w:r>
            <w:proofErr w:type="spellEnd"/>
            <w:r w:rsidRPr="007F0C50">
              <w:t>. Nr. _____</w:t>
            </w:r>
          </w:p>
          <w:p w14:paraId="64CCF108" w14:textId="77777777" w:rsidR="009C0CDE" w:rsidRPr="007F0C50" w:rsidRDefault="009C0CDE" w:rsidP="00FE49C8">
            <w:pPr>
              <w:spacing w:after="0" w:line="240" w:lineRule="auto"/>
              <w:ind w:right="-382"/>
              <w:jc w:val="both"/>
            </w:pPr>
            <w:r w:rsidRPr="007F0C50">
              <w:t>_____</w:t>
            </w:r>
          </w:p>
          <w:p w14:paraId="25479F71" w14:textId="77777777" w:rsidR="009C0CDE" w:rsidRPr="007F0C50" w:rsidRDefault="009C0CDE" w:rsidP="00FE49C8">
            <w:pPr>
              <w:spacing w:after="0" w:line="240" w:lineRule="auto"/>
              <w:ind w:right="-382"/>
              <w:jc w:val="both"/>
            </w:pPr>
            <w:r w:rsidRPr="007F0C50">
              <w:t>_____</w:t>
            </w:r>
          </w:p>
          <w:p w14:paraId="47BC7C3B" w14:textId="77777777" w:rsidR="009C0CDE" w:rsidRPr="007F0C50" w:rsidRDefault="009C0CDE" w:rsidP="00FE49C8">
            <w:pPr>
              <w:spacing w:after="0" w:line="240" w:lineRule="auto"/>
              <w:ind w:right="-382"/>
              <w:jc w:val="both"/>
            </w:pPr>
            <w:r w:rsidRPr="007F0C50">
              <w:t>Kods: ____</w:t>
            </w:r>
          </w:p>
          <w:p w14:paraId="24F6B688" w14:textId="77777777" w:rsidR="009C0CDE" w:rsidRPr="007F0C50" w:rsidRDefault="009C0CDE" w:rsidP="00FE49C8">
            <w:pPr>
              <w:spacing w:after="0" w:line="240" w:lineRule="auto"/>
              <w:ind w:right="-382"/>
              <w:jc w:val="both"/>
            </w:pPr>
            <w:r w:rsidRPr="007F0C50">
              <w:t>Konta Nr. _____</w:t>
            </w:r>
          </w:p>
          <w:p w14:paraId="27C543BE" w14:textId="77777777" w:rsidR="009C0CDE" w:rsidRPr="007F0C50" w:rsidRDefault="009C0CDE" w:rsidP="00FE49C8">
            <w:pPr>
              <w:spacing w:after="0" w:line="240" w:lineRule="auto"/>
              <w:ind w:right="-382"/>
              <w:jc w:val="both"/>
            </w:pPr>
          </w:p>
          <w:p w14:paraId="55C49CAD" w14:textId="77777777" w:rsidR="009C0CDE" w:rsidRPr="00790821" w:rsidRDefault="009C0CDE" w:rsidP="00FE49C8">
            <w:pPr>
              <w:spacing w:after="0" w:line="240" w:lineRule="auto"/>
              <w:ind w:right="-382"/>
              <w:jc w:val="both"/>
              <w:rPr>
                <w:szCs w:val="24"/>
              </w:rPr>
            </w:pPr>
            <w:r w:rsidRPr="00790821">
              <w:rPr>
                <w:szCs w:val="24"/>
              </w:rPr>
              <w:t>_________________________________</w:t>
            </w:r>
          </w:p>
          <w:p w14:paraId="72BB6BB7" w14:textId="77777777" w:rsidR="009C0CDE" w:rsidRPr="00790821" w:rsidRDefault="009C0CDE" w:rsidP="00FE49C8">
            <w:pPr>
              <w:spacing w:after="0" w:line="240" w:lineRule="auto"/>
              <w:ind w:right="-382"/>
              <w:jc w:val="both"/>
            </w:pPr>
            <w:r w:rsidRPr="00790821">
              <w:t>_____</w:t>
            </w:r>
          </w:p>
          <w:p w14:paraId="1B2047A4" w14:textId="77777777" w:rsidR="009C0CDE" w:rsidRPr="007F0C50" w:rsidRDefault="009C0CDE" w:rsidP="00FE49C8">
            <w:pPr>
              <w:spacing w:after="0" w:line="240" w:lineRule="auto"/>
              <w:ind w:right="-382"/>
              <w:jc w:val="both"/>
            </w:pPr>
            <w:r w:rsidRPr="00790821">
              <w:t>_____</w:t>
            </w:r>
          </w:p>
        </w:tc>
      </w:tr>
      <w:bookmarkEnd w:id="16"/>
      <w:bookmarkEnd w:id="30"/>
    </w:tbl>
    <w:p w14:paraId="19C9B60E" w14:textId="77777777" w:rsidR="009C0CDE" w:rsidRPr="00790821" w:rsidRDefault="009C0CDE" w:rsidP="009C0CDE">
      <w:pPr>
        <w:tabs>
          <w:tab w:val="left" w:pos="0"/>
        </w:tabs>
        <w:spacing w:after="0" w:line="240" w:lineRule="auto"/>
        <w:jc w:val="center"/>
        <w:rPr>
          <w:rFonts w:eastAsia="Times New Roman"/>
          <w:b/>
          <w:szCs w:val="24"/>
          <w:lang w:eastAsia="lv-LV"/>
        </w:rPr>
        <w:sectPr w:rsidR="009C0CDE" w:rsidRPr="00790821" w:rsidSect="009C0CDE">
          <w:headerReference w:type="default" r:id="rId8"/>
          <w:footerReference w:type="even" r:id="rId9"/>
          <w:footerReference w:type="default" r:id="rId10"/>
          <w:pgSz w:w="11906" w:h="16838"/>
          <w:pgMar w:top="851" w:right="1134" w:bottom="1701" w:left="1134" w:header="454" w:footer="454" w:gutter="0"/>
          <w:cols w:space="720"/>
          <w:docGrid w:linePitch="326"/>
        </w:sectPr>
      </w:pPr>
    </w:p>
    <w:p w14:paraId="6A59ECF5" w14:textId="77777777" w:rsidR="009C0CDE" w:rsidRPr="00B76C4A" w:rsidRDefault="009C0CDE" w:rsidP="009C0CDE">
      <w:pPr>
        <w:spacing w:after="0" w:line="240" w:lineRule="auto"/>
        <w:ind w:right="566"/>
        <w:jc w:val="right"/>
        <w:rPr>
          <w:bCs/>
          <w:szCs w:val="24"/>
        </w:rPr>
      </w:pPr>
      <w:bookmarkStart w:id="31" w:name="_Hlk128058449"/>
      <w:r w:rsidRPr="00B76C4A">
        <w:rPr>
          <w:bCs/>
          <w:szCs w:val="24"/>
        </w:rPr>
        <w:lastRenderedPageBreak/>
        <w:t>1. pielikums</w:t>
      </w:r>
    </w:p>
    <w:bookmarkEnd w:id="31"/>
    <w:p w14:paraId="16E463D9" w14:textId="77777777" w:rsidR="009C0CDE" w:rsidRPr="009C481D" w:rsidRDefault="009C0CDE" w:rsidP="009C0CDE">
      <w:pPr>
        <w:tabs>
          <w:tab w:val="left" w:pos="0"/>
        </w:tabs>
        <w:spacing w:after="0" w:line="240" w:lineRule="auto"/>
        <w:ind w:right="566"/>
        <w:jc w:val="right"/>
        <w:rPr>
          <w:bCs/>
          <w:szCs w:val="24"/>
        </w:rPr>
      </w:pPr>
      <w:r w:rsidRPr="009C481D">
        <w:rPr>
          <w:bCs/>
          <w:szCs w:val="24"/>
        </w:rPr>
        <w:t>līgumam par atsavināmās zemes kadastrālās uzmērīšanas</w:t>
      </w:r>
    </w:p>
    <w:p w14:paraId="52D74470" w14:textId="77777777" w:rsidR="009C0CDE" w:rsidRPr="009C481D" w:rsidRDefault="009C0CDE" w:rsidP="009C0CDE">
      <w:pPr>
        <w:tabs>
          <w:tab w:val="left" w:pos="0"/>
        </w:tabs>
        <w:spacing w:after="0" w:line="240" w:lineRule="auto"/>
        <w:ind w:right="566"/>
        <w:jc w:val="right"/>
        <w:rPr>
          <w:szCs w:val="24"/>
        </w:rPr>
      </w:pPr>
      <w:r w:rsidRPr="009C481D">
        <w:rPr>
          <w:bCs/>
          <w:szCs w:val="24"/>
        </w:rPr>
        <w:t xml:space="preserve">pakalpojumiem piespiedu dalītā īpašuma </w:t>
      </w:r>
      <w:r w:rsidRPr="009C481D">
        <w:rPr>
          <w:szCs w:val="24"/>
        </w:rPr>
        <w:t>izbeigšanai</w:t>
      </w:r>
    </w:p>
    <w:p w14:paraId="276956E7" w14:textId="77777777" w:rsidR="009C0CDE" w:rsidRDefault="009C0CDE" w:rsidP="009C0CDE">
      <w:pPr>
        <w:spacing w:after="0" w:line="240" w:lineRule="auto"/>
        <w:ind w:right="566"/>
        <w:rPr>
          <w:b/>
          <w:bCs/>
          <w:szCs w:val="24"/>
        </w:rPr>
      </w:pPr>
      <w:bookmarkStart w:id="32" w:name="_Hlk146281190"/>
    </w:p>
    <w:p w14:paraId="0F37AA12" w14:textId="77777777" w:rsidR="009C0CDE" w:rsidRPr="00DC7B41" w:rsidRDefault="009C0CDE" w:rsidP="009C0CDE">
      <w:pPr>
        <w:spacing w:after="0" w:line="240" w:lineRule="auto"/>
        <w:ind w:left="-426" w:right="566"/>
        <w:jc w:val="center"/>
        <w:rPr>
          <w:rFonts w:eastAsia="Times New Roman"/>
          <w:b/>
          <w:color w:val="000000"/>
          <w:szCs w:val="24"/>
          <w:lang w:eastAsia="lv-LV"/>
        </w:rPr>
      </w:pPr>
      <w:bookmarkStart w:id="33" w:name="_Hlk87529249"/>
      <w:r w:rsidRPr="00DC7B41">
        <w:rPr>
          <w:rFonts w:eastAsia="Times New Roman"/>
          <w:b/>
          <w:color w:val="000000"/>
          <w:szCs w:val="24"/>
          <w:lang w:eastAsia="lv-LV"/>
        </w:rPr>
        <w:t>Tehniskā specifikācija</w:t>
      </w:r>
    </w:p>
    <w:p w14:paraId="65843952" w14:textId="77777777" w:rsidR="009C0CDE" w:rsidRPr="00DC7B41" w:rsidRDefault="009C0CDE" w:rsidP="009C0CDE">
      <w:pPr>
        <w:autoSpaceDE w:val="0"/>
        <w:autoSpaceDN w:val="0"/>
        <w:adjustRightInd w:val="0"/>
        <w:spacing w:after="0" w:line="240" w:lineRule="auto"/>
        <w:ind w:left="-426" w:right="566"/>
        <w:jc w:val="center"/>
        <w:rPr>
          <w:rFonts w:eastAsia="Times New Roman"/>
          <w:b/>
          <w:bCs/>
          <w:iCs/>
          <w:szCs w:val="24"/>
        </w:rPr>
      </w:pPr>
      <w:r w:rsidRPr="00DC7B41">
        <w:rPr>
          <w:rFonts w:eastAsia="Times New Roman"/>
          <w:b/>
          <w:bCs/>
          <w:iCs/>
          <w:szCs w:val="24"/>
        </w:rPr>
        <w:t>1. </w:t>
      </w:r>
      <w:bookmarkStart w:id="34" w:name="_Hlk130305915"/>
      <w:r w:rsidRPr="00DC7B41">
        <w:rPr>
          <w:rFonts w:eastAsia="Times New Roman"/>
          <w:b/>
          <w:bCs/>
          <w:iCs/>
          <w:szCs w:val="24"/>
        </w:rPr>
        <w:t>Vispārīgie nosacījumi</w:t>
      </w:r>
    </w:p>
    <w:p w14:paraId="1C97F541" w14:textId="77777777" w:rsidR="009C0CDE" w:rsidRPr="00DC7B41" w:rsidRDefault="009C0CDE" w:rsidP="009C0CDE">
      <w:pPr>
        <w:autoSpaceDE w:val="0"/>
        <w:autoSpaceDN w:val="0"/>
        <w:adjustRightInd w:val="0"/>
        <w:spacing w:after="0" w:line="240" w:lineRule="auto"/>
        <w:ind w:left="-426" w:right="566"/>
        <w:rPr>
          <w:b/>
          <w:szCs w:val="24"/>
        </w:rPr>
      </w:pPr>
    </w:p>
    <w:p w14:paraId="0CA878C3" w14:textId="4D4837C1" w:rsidR="009C0CDE" w:rsidRPr="00C370A2" w:rsidRDefault="009C0CDE" w:rsidP="009C0CDE">
      <w:pPr>
        <w:autoSpaceDE w:val="0"/>
        <w:autoSpaceDN w:val="0"/>
        <w:adjustRightInd w:val="0"/>
        <w:spacing w:after="0" w:line="240" w:lineRule="auto"/>
        <w:ind w:left="-426" w:right="566"/>
        <w:contextualSpacing/>
        <w:jc w:val="both"/>
        <w:rPr>
          <w:rFonts w:eastAsia="Times New Roman"/>
          <w:iCs/>
          <w:szCs w:val="24"/>
        </w:rPr>
      </w:pPr>
      <w:bookmarkStart w:id="35" w:name="_Hlk146103227"/>
      <w:r>
        <w:rPr>
          <w:rFonts w:eastAsia="Times New Roman"/>
          <w:iCs/>
          <w:szCs w:val="24"/>
        </w:rPr>
        <w:t>1.1. </w:t>
      </w:r>
      <w:r w:rsidRPr="00DC7B41">
        <w:rPr>
          <w:rFonts w:eastAsia="Times New Roman"/>
          <w:iCs/>
          <w:szCs w:val="24"/>
        </w:rPr>
        <w:t xml:space="preserve">Darbi ietver privātpersonai piederošas zemes vienības, uz kuras atrodas daudzdzīvokļu dzīvojamā māja, sadali, </w:t>
      </w:r>
      <w:r w:rsidRPr="00C370A2">
        <w:rPr>
          <w:rFonts w:eastAsia="Times New Roman"/>
          <w:iCs/>
          <w:szCs w:val="24"/>
        </w:rPr>
        <w:t xml:space="preserve">veicot piespiedu dalītā īpašuma izbeigšanai noteiktās atsavināmās zemes kadastrālo uzmērīšanu un sadalāmās zemes īpašniekam paliekošās zemes daļas kadastrālo uzmērīšanu atbilstoši Piespiedu dalītā īpašuma privatizētajās daudzdzīvokļu mājās izbeigšanas likumam </w:t>
      </w:r>
      <w:bookmarkStart w:id="36" w:name="_Hlk202889264"/>
      <w:r w:rsidRPr="00C370A2">
        <w:rPr>
          <w:rFonts w:eastAsia="Times New Roman"/>
          <w:iCs/>
          <w:szCs w:val="24"/>
        </w:rPr>
        <w:t xml:space="preserve">un </w:t>
      </w:r>
      <w:bookmarkStart w:id="37" w:name="_Hlk202886312"/>
      <w:r w:rsidR="004922F4">
        <w:rPr>
          <w:rFonts w:eastAsia="Times New Roman"/>
          <w:iCs/>
          <w:szCs w:val="24"/>
        </w:rPr>
        <w:t xml:space="preserve">normatīvajos aktos </w:t>
      </w:r>
      <w:r w:rsidRPr="00C370A2">
        <w:rPr>
          <w:rFonts w:eastAsia="Times New Roman"/>
          <w:iCs/>
          <w:szCs w:val="24"/>
        </w:rPr>
        <w:t xml:space="preserve">zemes kadastrālās uzmērīšanas </w:t>
      </w:r>
      <w:r>
        <w:rPr>
          <w:rFonts w:eastAsia="Times New Roman"/>
          <w:iCs/>
          <w:szCs w:val="24"/>
        </w:rPr>
        <w:t xml:space="preserve">jomā </w:t>
      </w:r>
      <w:r w:rsidRPr="00C370A2">
        <w:rPr>
          <w:rFonts w:eastAsia="Times New Roman"/>
          <w:iCs/>
          <w:szCs w:val="24"/>
        </w:rPr>
        <w:t>noteiktajai atsavināmās zemes kadastrālās uzmērīšanas kārtībai</w:t>
      </w:r>
      <w:bookmarkEnd w:id="36"/>
      <w:r w:rsidRPr="00C370A2">
        <w:rPr>
          <w:rFonts w:eastAsia="Times New Roman"/>
          <w:iCs/>
          <w:szCs w:val="24"/>
        </w:rPr>
        <w:t>.</w:t>
      </w:r>
      <w:bookmarkEnd w:id="37"/>
    </w:p>
    <w:bookmarkEnd w:id="35"/>
    <w:p w14:paraId="362D8285" w14:textId="77777777" w:rsidR="009C0CDE" w:rsidRDefault="009C0CDE" w:rsidP="009C0CDE">
      <w:pPr>
        <w:autoSpaceDE w:val="0"/>
        <w:autoSpaceDN w:val="0"/>
        <w:adjustRightInd w:val="0"/>
        <w:spacing w:after="0" w:line="240" w:lineRule="auto"/>
        <w:ind w:left="-426" w:right="566"/>
        <w:jc w:val="both"/>
        <w:rPr>
          <w:rFonts w:eastAsia="Times New Roman"/>
          <w:iCs/>
          <w:szCs w:val="24"/>
        </w:rPr>
      </w:pPr>
      <w:r>
        <w:rPr>
          <w:rFonts w:eastAsia="Times New Roman"/>
          <w:szCs w:val="24"/>
          <w:lang w:eastAsia="lv-LV"/>
        </w:rPr>
        <w:t>1.2. </w:t>
      </w:r>
      <w:r w:rsidRPr="00DC7B41">
        <w:rPr>
          <w:rFonts w:eastAsia="Times New Roman"/>
          <w:szCs w:val="24"/>
          <w:lang w:eastAsia="lv-LV"/>
        </w:rPr>
        <w:t>Samaksa par Darbu tiek veikta atbilstoši Finanšu aprēķin</w:t>
      </w:r>
      <w:r>
        <w:rPr>
          <w:rFonts w:eastAsia="Times New Roman"/>
          <w:szCs w:val="24"/>
          <w:lang w:eastAsia="lv-LV"/>
        </w:rPr>
        <w:t>am</w:t>
      </w:r>
      <w:r w:rsidRPr="00DC7B41">
        <w:rPr>
          <w:rFonts w:eastAsia="Times New Roman"/>
          <w:szCs w:val="24"/>
          <w:lang w:eastAsia="lv-LV"/>
        </w:rPr>
        <w:t xml:space="preserve"> </w:t>
      </w:r>
      <w:bookmarkStart w:id="38" w:name="_Hlk146103790"/>
      <w:r w:rsidRPr="00DC7B41">
        <w:rPr>
          <w:rFonts w:eastAsia="Times New Roman"/>
          <w:szCs w:val="24"/>
          <w:lang w:eastAsia="lv-LV"/>
        </w:rPr>
        <w:t xml:space="preserve">(Līguma </w:t>
      </w:r>
      <w:r>
        <w:rPr>
          <w:rFonts w:eastAsia="Times New Roman"/>
          <w:szCs w:val="24"/>
          <w:lang w:eastAsia="lv-LV"/>
        </w:rPr>
        <w:t>2</w:t>
      </w:r>
      <w:r w:rsidRPr="00DC7B41">
        <w:rPr>
          <w:rFonts w:eastAsia="Times New Roman"/>
          <w:szCs w:val="24"/>
          <w:lang w:eastAsia="lv-LV"/>
        </w:rPr>
        <w:t>. pielikums).</w:t>
      </w:r>
      <w:bookmarkEnd w:id="38"/>
    </w:p>
    <w:p w14:paraId="0AF4EC34" w14:textId="77777777" w:rsidR="009C0CDE" w:rsidRPr="00C370A2" w:rsidRDefault="009C0CDE" w:rsidP="009C0CDE">
      <w:pPr>
        <w:autoSpaceDE w:val="0"/>
        <w:autoSpaceDN w:val="0"/>
        <w:adjustRightInd w:val="0"/>
        <w:spacing w:after="0" w:line="240" w:lineRule="auto"/>
        <w:ind w:left="-426" w:right="566"/>
        <w:jc w:val="both"/>
        <w:rPr>
          <w:rFonts w:eastAsia="Times New Roman"/>
          <w:iCs/>
          <w:szCs w:val="24"/>
        </w:rPr>
      </w:pPr>
      <w:r>
        <w:rPr>
          <w:rFonts w:eastAsia="Times New Roman"/>
          <w:szCs w:val="24"/>
          <w:lang w:eastAsia="lv-LV"/>
        </w:rPr>
        <w:t>1.3. </w:t>
      </w:r>
      <w:r w:rsidRPr="00C370A2">
        <w:rPr>
          <w:rFonts w:eastAsia="Times New Roman"/>
          <w:szCs w:val="24"/>
          <w:lang w:eastAsia="lv-LV"/>
        </w:rPr>
        <w:t xml:space="preserve">Informāciju Darbu izpildei (kadastra informāciju zemes kadastrālai uzmērīšanai un arhīvā glabātos zemes kadastrālās uzmērīšanas dokumentus) Izpildītājs saņem un Pasūtītājs kadastra objektu datu reģistrāciju Kadastra </w:t>
      </w:r>
      <w:bookmarkStart w:id="39" w:name="_Hlk128058381"/>
      <w:r w:rsidRPr="00C370A2">
        <w:rPr>
          <w:rFonts w:eastAsia="Times New Roman"/>
          <w:szCs w:val="24"/>
          <w:lang w:eastAsia="lv-LV"/>
        </w:rPr>
        <w:t>informācijas sistēmā veic bez papildus maksas. Ja Pasūtītājs pamatotu iemeslu dēļ atsaka kadastra objektu datu aktualizāciju Kadastra informācijas sistēmā, tad, atkārtoti iesniedzot zemes kadastrālās uzmērīšanas dokumentus, kadastra objektu datu aktualizāciju Kadastra informācijas sistēmā Izpildītājs</w:t>
      </w:r>
      <w:r w:rsidRPr="00C370A2" w:rsidDel="002658F5">
        <w:rPr>
          <w:rFonts w:eastAsia="Times New Roman"/>
          <w:szCs w:val="24"/>
          <w:lang w:eastAsia="lv-LV"/>
        </w:rPr>
        <w:t xml:space="preserve"> </w:t>
      </w:r>
      <w:r w:rsidRPr="00C370A2">
        <w:rPr>
          <w:rFonts w:eastAsia="Times New Roman"/>
          <w:szCs w:val="24"/>
          <w:lang w:eastAsia="lv-LV"/>
        </w:rPr>
        <w:t>apmaksā no saviem līdzekļiem.</w:t>
      </w:r>
    </w:p>
    <w:p w14:paraId="71165018" w14:textId="77777777" w:rsidR="009C0CDE" w:rsidRPr="00DC7B41" w:rsidRDefault="009C0CDE" w:rsidP="009C0CDE">
      <w:pPr>
        <w:autoSpaceDE w:val="0"/>
        <w:autoSpaceDN w:val="0"/>
        <w:adjustRightInd w:val="0"/>
        <w:spacing w:after="0" w:line="240" w:lineRule="auto"/>
        <w:ind w:left="-426" w:right="566"/>
        <w:contextualSpacing/>
        <w:jc w:val="both"/>
      </w:pPr>
    </w:p>
    <w:p w14:paraId="000B9452" w14:textId="77777777" w:rsidR="009C0CDE" w:rsidRPr="00DC7B41" w:rsidRDefault="009C0CDE" w:rsidP="009C0CDE">
      <w:pPr>
        <w:spacing w:after="0" w:line="240" w:lineRule="auto"/>
        <w:ind w:left="-426" w:right="566"/>
        <w:jc w:val="center"/>
        <w:rPr>
          <w:b/>
          <w:color w:val="000000"/>
          <w:szCs w:val="24"/>
          <w:u w:val="single"/>
        </w:rPr>
      </w:pPr>
      <w:r w:rsidRPr="00DC7B41">
        <w:rPr>
          <w:b/>
          <w:color w:val="000000"/>
          <w:szCs w:val="24"/>
        </w:rPr>
        <w:t>2.</w:t>
      </w:r>
      <w:r w:rsidRPr="00DC7B41">
        <w:rPr>
          <w:rFonts w:eastAsia="Times New Roman"/>
          <w:b/>
          <w:color w:val="000000"/>
          <w:szCs w:val="24"/>
          <w:lang w:eastAsia="lv-LV"/>
        </w:rPr>
        <w:t> </w:t>
      </w:r>
      <w:r w:rsidRPr="00DC7B41">
        <w:rPr>
          <w:b/>
          <w:color w:val="000000"/>
          <w:szCs w:val="24"/>
        </w:rPr>
        <w:t>Darba uzdevums un Darbu izpildes kārtība</w:t>
      </w:r>
    </w:p>
    <w:p w14:paraId="5745BAF8" w14:textId="77777777" w:rsidR="009C0CDE" w:rsidRPr="00DC7B41" w:rsidRDefault="009C0CDE" w:rsidP="009C0CDE">
      <w:pPr>
        <w:autoSpaceDE w:val="0"/>
        <w:autoSpaceDN w:val="0"/>
        <w:adjustRightInd w:val="0"/>
        <w:spacing w:after="0" w:line="240" w:lineRule="auto"/>
        <w:ind w:left="-426" w:right="566"/>
        <w:jc w:val="both"/>
        <w:rPr>
          <w:b/>
          <w:szCs w:val="24"/>
        </w:rPr>
      </w:pPr>
    </w:p>
    <w:p w14:paraId="2922AA3E" w14:textId="77777777" w:rsidR="009C0CDE" w:rsidRPr="002355B9" w:rsidRDefault="009C0CDE" w:rsidP="009C0CDE">
      <w:pPr>
        <w:autoSpaceDE w:val="0"/>
        <w:autoSpaceDN w:val="0"/>
        <w:adjustRightInd w:val="0"/>
        <w:spacing w:after="0" w:line="240" w:lineRule="auto"/>
        <w:ind w:left="-426" w:right="566"/>
        <w:jc w:val="both"/>
        <w:rPr>
          <w:color w:val="000000"/>
          <w:szCs w:val="24"/>
        </w:rPr>
      </w:pPr>
      <w:r w:rsidRPr="002355B9">
        <w:rPr>
          <w:rFonts w:eastAsia="Times New Roman"/>
          <w:iCs/>
          <w:szCs w:val="24"/>
        </w:rPr>
        <w:t>2.1. </w:t>
      </w:r>
      <w:r w:rsidRPr="002355B9">
        <w:rPr>
          <w:color w:val="000000"/>
          <w:szCs w:val="24"/>
        </w:rPr>
        <w:t xml:space="preserve">Darbus </w:t>
      </w:r>
      <w:r w:rsidRPr="002355B9">
        <w:rPr>
          <w:rFonts w:eastAsia="Times New Roman"/>
          <w:szCs w:val="24"/>
          <w:lang w:eastAsia="lv-LV"/>
        </w:rPr>
        <w:t xml:space="preserve">Izpildītājs veic </w:t>
      </w:r>
      <w:r w:rsidRPr="002355B9">
        <w:rPr>
          <w:color w:val="000000"/>
          <w:szCs w:val="24"/>
        </w:rPr>
        <w:t xml:space="preserve">atbilstoši normatīvo aktu un </w:t>
      </w:r>
      <w:r w:rsidRPr="002355B9">
        <w:rPr>
          <w:rFonts w:eastAsia="Times New Roman"/>
          <w:color w:val="000000"/>
          <w:szCs w:val="24"/>
          <w:lang w:eastAsia="lv-LV"/>
        </w:rPr>
        <w:t>Līguma</w:t>
      </w:r>
      <w:r w:rsidRPr="002355B9">
        <w:rPr>
          <w:color w:val="000000"/>
          <w:szCs w:val="24"/>
        </w:rPr>
        <w:t xml:space="preserve"> prasībām:</w:t>
      </w:r>
    </w:p>
    <w:p w14:paraId="31E9CE16" w14:textId="77777777" w:rsidR="009C0CDE" w:rsidRPr="00DC7B41" w:rsidRDefault="009C0CDE" w:rsidP="009C0CDE">
      <w:pPr>
        <w:spacing w:after="0" w:line="240" w:lineRule="auto"/>
        <w:ind w:left="-426" w:right="566"/>
        <w:jc w:val="both"/>
        <w:rPr>
          <w:rFonts w:eastAsia="Times New Roman"/>
          <w:szCs w:val="24"/>
          <w:lang w:eastAsia="lv-LV"/>
        </w:rPr>
      </w:pPr>
      <w:r w:rsidRPr="002355B9">
        <w:rPr>
          <w:rFonts w:eastAsia="Times New Roman"/>
          <w:szCs w:val="24"/>
          <w:lang w:eastAsia="lv-LV"/>
        </w:rPr>
        <w:t>2.1.1. </w:t>
      </w:r>
      <w:r>
        <w:rPr>
          <w:rFonts w:eastAsia="Times New Roman"/>
          <w:szCs w:val="24"/>
          <w:lang w:eastAsia="lv-LV"/>
        </w:rPr>
        <w:t>veic Darbus 95 kalendāro dienu</w:t>
      </w:r>
      <w:r w:rsidRPr="00BC1154">
        <w:rPr>
          <w:rFonts w:eastAsia="Times New Roman"/>
          <w:szCs w:val="24"/>
          <w:lang w:eastAsia="lv-LV"/>
        </w:rPr>
        <w:t xml:space="preserve"> laikā no dienas, kad Līgums ir abpusēji parakstīts</w:t>
      </w:r>
      <w:r>
        <w:rPr>
          <w:rFonts w:eastAsia="Times New Roman"/>
          <w:szCs w:val="24"/>
          <w:lang w:eastAsia="lv-LV"/>
        </w:rPr>
        <w:t>;</w:t>
      </w:r>
    </w:p>
    <w:p w14:paraId="7193F95B" w14:textId="77777777" w:rsidR="009C0CDE" w:rsidRPr="00DC7B41" w:rsidRDefault="009C0CDE" w:rsidP="009C0CDE">
      <w:pPr>
        <w:autoSpaceDE w:val="0"/>
        <w:autoSpaceDN w:val="0"/>
        <w:adjustRightInd w:val="0"/>
        <w:spacing w:after="0" w:line="240" w:lineRule="auto"/>
        <w:ind w:left="-426" w:right="566"/>
        <w:jc w:val="both"/>
        <w:rPr>
          <w:rFonts w:eastAsia="Times New Roman"/>
          <w:szCs w:val="24"/>
          <w:lang w:eastAsia="lv-LV"/>
        </w:rPr>
      </w:pPr>
      <w:r w:rsidRPr="005E2C84">
        <w:t>2.1.</w:t>
      </w:r>
      <w:r>
        <w:t>2</w:t>
      </w:r>
      <w:r w:rsidRPr="005E2C84">
        <w:t>. </w:t>
      </w:r>
      <w:r w:rsidRPr="00DC7B41">
        <w:rPr>
          <w:rFonts w:eastAsia="Times New Roman"/>
          <w:szCs w:val="24"/>
          <w:lang w:eastAsia="lv-LV"/>
        </w:rPr>
        <w:t>Darbu veikšanas vajadzībām Izpildītājs no Pasūtītāja saņem:</w:t>
      </w:r>
    </w:p>
    <w:p w14:paraId="54D21051"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.1. tiesiskā pamatojuma dokumentu – vietējās pašvaldības lēmumu par daudzdzīvokļu dzīvojamai mājai funkcionāli nepieciešamo zemesgabalu vai par funkcionāli nepieciešamā zemesgabala pārskatīšanu un grafisko pielikumu (oriģinālu vai atvasinājumu);</w:t>
      </w:r>
    </w:p>
    <w:p w14:paraId="19C8E1CC"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.2. plānoto (projektēto) zemes vienību kadastra apzīmējumus;</w:t>
      </w:r>
    </w:p>
    <w:p w14:paraId="4A8B17F0"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.3. Kadastra informācijas sistēmas teksta un ģeotelpiskos datus zemes kadastrālajai uzmērīšanai un arhīva dokumentus standartizētā formā par uzmērāmo objektu un par robežojošām zemes vienībām;</w:t>
      </w:r>
    </w:p>
    <w:p w14:paraId="5522414E" w14:textId="549B94BB"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.4. pēc Izpildītāja pieprasījuma citus Darbu izpildei nepieciešamos dokumentus</w:t>
      </w:r>
      <w:r w:rsidR="004922F4">
        <w:rPr>
          <w:rFonts w:eastAsia="Times New Roman"/>
          <w:szCs w:val="24"/>
          <w:lang w:eastAsia="lv-LV"/>
        </w:rPr>
        <w:t>;</w:t>
      </w:r>
    </w:p>
    <w:p w14:paraId="1E30357D" w14:textId="48709F33" w:rsidR="009C0CDE" w:rsidRPr="00DC7B41" w:rsidRDefault="009C0CDE" w:rsidP="009C0CDE">
      <w:pPr>
        <w:spacing w:after="0" w:line="240" w:lineRule="auto"/>
        <w:ind w:left="-426" w:right="566"/>
        <w:jc w:val="both"/>
        <w:rPr>
          <w:rFonts w:eastAsia="Times New Roman"/>
          <w:szCs w:val="24"/>
          <w:lang w:eastAsia="lv-LV"/>
        </w:rPr>
      </w:pPr>
      <w:bookmarkStart w:id="40" w:name="_Hlk36648398"/>
      <w:r w:rsidRPr="00DC7B41">
        <w:rPr>
          <w:rFonts w:eastAsia="Times New Roman"/>
          <w:szCs w:val="24"/>
          <w:lang w:eastAsia="lv-LV"/>
        </w:rPr>
        <w:t>2.1.</w:t>
      </w:r>
      <w:r>
        <w:rPr>
          <w:rFonts w:eastAsia="Times New Roman"/>
          <w:szCs w:val="24"/>
          <w:lang w:eastAsia="lv-LV"/>
        </w:rPr>
        <w:t>3</w:t>
      </w:r>
      <w:r w:rsidRPr="00DC7B41">
        <w:rPr>
          <w:rFonts w:eastAsia="Times New Roman"/>
          <w:szCs w:val="24"/>
          <w:lang w:eastAsia="lv-LV"/>
        </w:rPr>
        <w:t>. Darbu veikšanas vajadzībām Izpildītājs pieprasa un saņem informāciju no tiešās pārvaldes iestādēm, vietējās pašvaldības un citām institūcijām atbilstoši normatīvajiem aktiem zemes kadastrālās uzmērīšanas jomā</w:t>
      </w:r>
      <w:bookmarkEnd w:id="40"/>
      <w:r w:rsidR="004922F4">
        <w:rPr>
          <w:rFonts w:eastAsia="Times New Roman"/>
          <w:szCs w:val="24"/>
          <w:lang w:eastAsia="lv-LV"/>
        </w:rPr>
        <w:t>;</w:t>
      </w:r>
    </w:p>
    <w:p w14:paraId="3A80C252" w14:textId="3E42E1F9"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4</w:t>
      </w:r>
      <w:r w:rsidRPr="00DC7B41">
        <w:rPr>
          <w:rFonts w:eastAsia="Times New Roman"/>
          <w:szCs w:val="24"/>
          <w:lang w:eastAsia="lv-LV"/>
        </w:rPr>
        <w:t xml:space="preserve">. Pieprasot Kadastra informācijas sistēmas teksta un ģeotelpiskos datus par uzmērāmo (sadalāmo) zemes vienību un zemes vienībām, kas robežojas ar to, portālā </w:t>
      </w:r>
      <w:r>
        <w:rPr>
          <w:rFonts w:eastAsia="Times New Roman"/>
          <w:szCs w:val="24"/>
          <w:lang w:eastAsia="lv-LV"/>
        </w:rPr>
        <w:t>K</w:t>
      </w:r>
      <w:r w:rsidRPr="00DC7B41">
        <w:rPr>
          <w:rFonts w:eastAsia="Times New Roman"/>
          <w:szCs w:val="24"/>
          <w:lang w:eastAsia="lv-LV"/>
        </w:rPr>
        <w:t>adastrs.lv kā papildus nepieciešamos dokumentus norāda tekstu "Atsavināmās ZKU</w:t>
      </w:r>
      <w:r w:rsidR="00A977C5">
        <w:rPr>
          <w:rFonts w:eastAsia="Times New Roman"/>
          <w:szCs w:val="24"/>
          <w:lang w:eastAsia="lv-LV"/>
        </w:rPr>
        <w:t xml:space="preserve">, KA </w:t>
      </w:r>
      <w:r w:rsidR="00A977C5" w:rsidRPr="00CA4507">
        <w:rPr>
          <w:rFonts w:eastAsia="Times New Roman"/>
          <w:szCs w:val="24"/>
          <w:lang w:eastAsia="lv-LV"/>
        </w:rPr>
        <w:t>____</w:t>
      </w:r>
      <w:r w:rsidR="00A977C5">
        <w:rPr>
          <w:rFonts w:eastAsia="Times New Roman"/>
          <w:szCs w:val="24"/>
          <w:lang w:eastAsia="lv-LV"/>
        </w:rPr>
        <w:t xml:space="preserve"> (</w:t>
      </w:r>
      <w:r w:rsidR="00A977C5" w:rsidRPr="0060157B">
        <w:rPr>
          <w:rFonts w:eastAsia="Times New Roman"/>
          <w:i/>
          <w:iCs/>
          <w:szCs w:val="24"/>
          <w:lang w:eastAsia="lv-LV"/>
        </w:rPr>
        <w:t>daudzdzīvokļu dzīvojamās mājas kadastra apzīmējums</w:t>
      </w:r>
      <w:r w:rsidR="004922F4">
        <w:rPr>
          <w:rFonts w:eastAsia="Times New Roman"/>
          <w:szCs w:val="24"/>
          <w:lang w:eastAsia="lv-LV"/>
        </w:rPr>
        <w:t>)</w:t>
      </w:r>
      <w:r w:rsidR="004922F4" w:rsidRPr="00DC7B41">
        <w:rPr>
          <w:rFonts w:eastAsia="Times New Roman"/>
          <w:szCs w:val="24"/>
          <w:lang w:eastAsia="lv-LV"/>
        </w:rPr>
        <w:t>"</w:t>
      </w:r>
      <w:r w:rsidR="004922F4">
        <w:rPr>
          <w:rFonts w:eastAsia="Times New Roman"/>
          <w:szCs w:val="24"/>
          <w:lang w:eastAsia="lv-LV"/>
        </w:rPr>
        <w:t>;</w:t>
      </w:r>
    </w:p>
    <w:p w14:paraId="78AB8952" w14:textId="6489982B"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5</w:t>
      </w:r>
      <w:r w:rsidRPr="00DC7B41">
        <w:rPr>
          <w:rFonts w:eastAsia="Times New Roman"/>
          <w:szCs w:val="24"/>
          <w:lang w:eastAsia="lv-LV"/>
        </w:rPr>
        <w:t xml:space="preserve">. Izpildītājs līdz kārtējā mēneša 5. datumam </w:t>
      </w:r>
      <w:proofErr w:type="spellStart"/>
      <w:r w:rsidRPr="00DC7B41">
        <w:rPr>
          <w:rFonts w:eastAsia="Times New Roman"/>
          <w:szCs w:val="24"/>
          <w:lang w:eastAsia="lv-LV"/>
        </w:rPr>
        <w:t>nosūta</w:t>
      </w:r>
      <w:proofErr w:type="spellEnd"/>
      <w:r w:rsidRPr="00DC7B41">
        <w:rPr>
          <w:rFonts w:eastAsia="Times New Roman"/>
          <w:szCs w:val="24"/>
          <w:lang w:eastAsia="lv-LV"/>
        </w:rPr>
        <w:t xml:space="preserve"> informāciju uz Līguma 11.</w:t>
      </w:r>
      <w:r>
        <w:rPr>
          <w:rFonts w:eastAsia="Times New Roman"/>
          <w:szCs w:val="24"/>
          <w:lang w:eastAsia="lv-LV"/>
        </w:rPr>
        <w:t>3</w:t>
      </w:r>
      <w:r w:rsidRPr="00DC7B41">
        <w:rPr>
          <w:rFonts w:eastAsia="Times New Roman"/>
          <w:szCs w:val="24"/>
          <w:lang w:eastAsia="lv-LV"/>
        </w:rPr>
        <w:t>. punktā minēt</w:t>
      </w:r>
      <w:r w:rsidR="00ED3723">
        <w:rPr>
          <w:rFonts w:eastAsia="Times New Roman"/>
          <w:szCs w:val="24"/>
          <w:lang w:eastAsia="lv-LV"/>
        </w:rPr>
        <w:t>ajām</w:t>
      </w:r>
      <w:r w:rsidRPr="00DC7B41">
        <w:rPr>
          <w:rFonts w:eastAsia="Times New Roman"/>
          <w:szCs w:val="24"/>
          <w:lang w:eastAsia="lv-LV"/>
        </w:rPr>
        <w:t xml:space="preserve"> elektroniskā pasta adres</w:t>
      </w:r>
      <w:r w:rsidR="00ED3723">
        <w:rPr>
          <w:rFonts w:eastAsia="Times New Roman"/>
          <w:szCs w:val="24"/>
          <w:lang w:eastAsia="lv-LV"/>
        </w:rPr>
        <w:t>ēm</w:t>
      </w:r>
      <w:r w:rsidRPr="00DC7B41">
        <w:rPr>
          <w:rFonts w:eastAsia="Times New Roman"/>
          <w:szCs w:val="24"/>
          <w:lang w:eastAsia="lv-LV"/>
        </w:rPr>
        <w:t xml:space="preserve"> par zemes vienību kadastra apzīmējumiem, kuriem iepriekšējā mēnesī pieprasīti Kadastra informācijas sistēmas teksta un ģeotelpiskie dati atbilstoši Tehniskās specifikācijas 2.1.</w:t>
      </w:r>
      <w:r>
        <w:rPr>
          <w:rFonts w:eastAsia="Times New Roman"/>
          <w:szCs w:val="24"/>
          <w:lang w:eastAsia="lv-LV"/>
        </w:rPr>
        <w:t>4</w:t>
      </w:r>
      <w:r w:rsidRPr="00DC7B41">
        <w:rPr>
          <w:rFonts w:eastAsia="Times New Roman"/>
          <w:szCs w:val="24"/>
          <w:lang w:eastAsia="lv-LV"/>
        </w:rPr>
        <w:t>. apakšpunktam;</w:t>
      </w:r>
    </w:p>
    <w:p w14:paraId="67BFFE35" w14:textId="2A985F3D"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6</w:t>
      </w:r>
      <w:r w:rsidRPr="00DC7B41">
        <w:rPr>
          <w:rFonts w:eastAsia="Times New Roman"/>
          <w:szCs w:val="24"/>
          <w:lang w:eastAsia="lv-LV"/>
        </w:rPr>
        <w:t>. Izpildītājs no Pasūtītāja saņem kredītrēķinu par Tehniskās specifikācijas 2.1.</w:t>
      </w:r>
      <w:r>
        <w:rPr>
          <w:rFonts w:eastAsia="Times New Roman"/>
          <w:szCs w:val="24"/>
          <w:lang w:eastAsia="lv-LV"/>
        </w:rPr>
        <w:t>4</w:t>
      </w:r>
      <w:r w:rsidRPr="00DC7B41">
        <w:rPr>
          <w:rFonts w:eastAsia="Times New Roman"/>
          <w:szCs w:val="24"/>
          <w:lang w:eastAsia="lv-LV"/>
        </w:rPr>
        <w:t>. apakšpunktā pieprasītajiem Darbu veikšanas vajadzībām Kadastra informācijas sistēmas teksta un ģeotelpiskajiem datiem</w:t>
      </w:r>
      <w:r w:rsidR="004922F4">
        <w:rPr>
          <w:rFonts w:eastAsia="Times New Roman"/>
          <w:szCs w:val="24"/>
          <w:lang w:eastAsia="lv-LV"/>
        </w:rPr>
        <w:t>;</w:t>
      </w:r>
    </w:p>
    <w:p w14:paraId="4B8814FD" w14:textId="3422A6B0"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7</w:t>
      </w:r>
      <w:r w:rsidRPr="00DC7B41">
        <w:rPr>
          <w:rFonts w:eastAsia="Times New Roman"/>
          <w:szCs w:val="24"/>
          <w:lang w:eastAsia="lv-LV"/>
        </w:rPr>
        <w:t>. Personu uzaicināšanu piedalīties zemes kadastrālās uzmērīšanas darbos apvidū, zemes robežu izvērtēšanu un atjaunošanu, kā arī noteikšanu, robežas un situācijas uzmērīšanu apvidū veic saskaņā ar normatīvajiem aktiem zemes kadastrālas uzmērīšanas jomā</w:t>
      </w:r>
      <w:r w:rsidR="004922F4">
        <w:rPr>
          <w:rFonts w:eastAsia="Times New Roman"/>
          <w:szCs w:val="24"/>
          <w:lang w:eastAsia="lv-LV"/>
        </w:rPr>
        <w:t>;</w:t>
      </w:r>
    </w:p>
    <w:p w14:paraId="3E9A10AB" w14:textId="7F65A595"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lastRenderedPageBreak/>
        <w:t>2.1.</w:t>
      </w:r>
      <w:r>
        <w:rPr>
          <w:rFonts w:eastAsia="Times New Roman"/>
          <w:szCs w:val="24"/>
          <w:lang w:eastAsia="lv-LV"/>
        </w:rPr>
        <w:t>8</w:t>
      </w:r>
      <w:r w:rsidRPr="00DC7B41">
        <w:rPr>
          <w:rFonts w:eastAsia="Times New Roman"/>
          <w:szCs w:val="24"/>
          <w:lang w:eastAsia="lv-LV"/>
        </w:rPr>
        <w:t xml:space="preserve">. Izpildītājs nodrošina robežas ierīkošanai apvidū nepieciešamos robežzīmju veidus un nostiprina robežpunktu centrus ar robežzīmēm, izņemot, ja par robežzīmi tiek noteikti apvidū pastāvoši situācijas elementi vai, ja robežpunkti ar robežzīmēm nav nostiprināmi atbilstoši </w:t>
      </w:r>
      <w:r>
        <w:rPr>
          <w:rFonts w:eastAsia="Times New Roman"/>
          <w:szCs w:val="24"/>
          <w:lang w:eastAsia="lv-LV"/>
        </w:rPr>
        <w:t xml:space="preserve">normatīvajiem aktiem </w:t>
      </w:r>
      <w:r w:rsidRPr="00DC7B41">
        <w:rPr>
          <w:rFonts w:eastAsia="Times New Roman"/>
          <w:szCs w:val="24"/>
          <w:lang w:eastAsia="lv-LV"/>
        </w:rPr>
        <w:t>zemes kadastrālas uzmērīšanas jomā</w:t>
      </w:r>
      <w:r w:rsidR="004922F4">
        <w:rPr>
          <w:rFonts w:eastAsia="Times New Roman"/>
          <w:szCs w:val="24"/>
          <w:lang w:eastAsia="lv-LV"/>
        </w:rPr>
        <w:t>;</w:t>
      </w:r>
    </w:p>
    <w:p w14:paraId="377E3308" w14:textId="68D76F1A"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9</w:t>
      </w:r>
      <w:r w:rsidRPr="00DC7B41">
        <w:rPr>
          <w:rFonts w:eastAsia="Times New Roman"/>
          <w:szCs w:val="24"/>
          <w:lang w:eastAsia="lv-LV"/>
        </w:rPr>
        <w:t>. Izpildītājs fotografē visas atbilstoši normatīvajiem aktiem zemes kadastrālās uzmērīšanas jomā atjaunotās un ierīkotās robežzīmes apvidū. Kur tas iespējams, robežzīmi fotografē pret tuvāko situācijas elementu.</w:t>
      </w:r>
      <w:r w:rsidRPr="00FB1DE2">
        <w:t xml:space="preserve"> </w:t>
      </w:r>
      <w:bookmarkStart w:id="41" w:name="_Hlk206065715"/>
      <w:proofErr w:type="spellStart"/>
      <w:r w:rsidRPr="00BC1154">
        <w:t>Fotofiksāciju</w:t>
      </w:r>
      <w:proofErr w:type="spellEnd"/>
      <w:r w:rsidRPr="00BC1154">
        <w:t xml:space="preserve"> vienmēr veic žoga stabiem vai to stūriem, kā arī būves pamatiem vai sienu stūriem un koka stabiem, kas noteikti kā robežzīmes.</w:t>
      </w:r>
      <w:bookmarkEnd w:id="41"/>
      <w:r w:rsidRPr="00DC7B41">
        <w:rPr>
          <w:rFonts w:eastAsia="Times New Roman"/>
          <w:szCs w:val="24"/>
          <w:lang w:eastAsia="lv-LV"/>
        </w:rPr>
        <w:t xml:space="preserve"> Fotogrāfijām jābūt </w:t>
      </w:r>
      <w:proofErr w:type="spellStart"/>
      <w:r w:rsidRPr="00DC7B41">
        <w:rPr>
          <w:rFonts w:eastAsia="Times New Roman"/>
          <w:szCs w:val="24"/>
          <w:lang w:eastAsia="lv-LV"/>
        </w:rPr>
        <w:t>ģeoreferencētām</w:t>
      </w:r>
      <w:proofErr w:type="spellEnd"/>
      <w:r w:rsidRPr="00DC7B41">
        <w:rPr>
          <w:rFonts w:eastAsia="Times New Roman"/>
          <w:szCs w:val="24"/>
          <w:lang w:eastAsia="lv-LV"/>
        </w:rPr>
        <w:t xml:space="preserve"> – ar ierīces pievienotām koordinātām, kas skatāmas fotogrāfijas rekvizītos. Fotogrāfijas iesniedz Pasūtītajam elektroniski, ievietojot elektroniskajā zemes kadastrālās uzmērīšanas lietā MS Word dokumentā vai ekvivalentā. Fotogrāfiju MS Word dokumenta vai ekvivalenta elektroniskā faila nosaukumā ietver zemes vienības kadastra apzīmējumu, robežpunkta numuru plānā un fotografēšanas virzienu pret debespusi</w:t>
      </w:r>
      <w:r w:rsidR="004922F4">
        <w:rPr>
          <w:rFonts w:eastAsia="Times New Roman"/>
          <w:szCs w:val="24"/>
          <w:lang w:eastAsia="lv-LV"/>
        </w:rPr>
        <w:t>;</w:t>
      </w:r>
    </w:p>
    <w:p w14:paraId="7F789B9C"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 xml:space="preserve">2.1.11. Izpildītājs </w:t>
      </w:r>
      <w:proofErr w:type="spellStart"/>
      <w:r w:rsidRPr="00DC7B41">
        <w:rPr>
          <w:rFonts w:eastAsia="Times New Roman"/>
          <w:szCs w:val="24"/>
          <w:lang w:eastAsia="lv-LV"/>
        </w:rPr>
        <w:t>jaunizveidotajām</w:t>
      </w:r>
      <w:proofErr w:type="spellEnd"/>
      <w:r w:rsidRPr="00DC7B41">
        <w:rPr>
          <w:rFonts w:eastAsia="Times New Roman"/>
          <w:szCs w:val="24"/>
          <w:lang w:eastAsia="lv-LV"/>
        </w:rPr>
        <w:t xml:space="preserve"> zemes vienībām normatīvajos aktos zemes kadastrālās uzmērīšanas jomā noteiktajā kārtībā izgatavo zemes robežu plānu</w:t>
      </w:r>
      <w:r>
        <w:rPr>
          <w:rFonts w:eastAsia="Times New Roman"/>
          <w:szCs w:val="24"/>
          <w:lang w:eastAsia="lv-LV"/>
        </w:rPr>
        <w:t xml:space="preserve"> un</w:t>
      </w:r>
      <w:r w:rsidRPr="00DC7B41">
        <w:rPr>
          <w:rFonts w:eastAsia="Times New Roman"/>
          <w:szCs w:val="24"/>
          <w:lang w:eastAsia="lv-LV"/>
        </w:rPr>
        <w:t xml:space="preserve"> situācijas plānu.</w:t>
      </w:r>
    </w:p>
    <w:p w14:paraId="50F6AA7B" w14:textId="61A7BECB" w:rsidR="009C0CDE" w:rsidRDefault="009C0CDE" w:rsidP="009C0CDE">
      <w:pPr>
        <w:spacing w:after="0" w:line="240" w:lineRule="auto"/>
        <w:ind w:left="-426" w:right="566"/>
        <w:jc w:val="both"/>
        <w:rPr>
          <w:rFonts w:eastAsia="Times New Roman"/>
          <w:szCs w:val="24"/>
          <w:lang w:eastAsia="lv-LV"/>
        </w:rPr>
      </w:pPr>
      <w:r w:rsidRPr="00DC7B41">
        <w:rPr>
          <w:rFonts w:eastAsia="Times New Roman"/>
          <w:iCs/>
          <w:szCs w:val="24"/>
        </w:rPr>
        <w:t xml:space="preserve">2.2. Izpildītājs </w:t>
      </w:r>
      <w:bookmarkStart w:id="42" w:name="_Hlk200640361"/>
      <w:r w:rsidRPr="00985224">
        <w:rPr>
          <w:rFonts w:eastAsia="Times New Roman"/>
          <w:iCs/>
          <w:szCs w:val="24"/>
        </w:rPr>
        <w:t>Darbu rezultātā sagatavo</w:t>
      </w:r>
      <w:r>
        <w:rPr>
          <w:rFonts w:eastAsia="Times New Roman"/>
          <w:iCs/>
          <w:szCs w:val="24"/>
        </w:rPr>
        <w:t>to</w:t>
      </w:r>
      <w:r w:rsidR="00045CC4">
        <w:rPr>
          <w:rFonts w:eastAsia="Times New Roman"/>
          <w:iCs/>
          <w:szCs w:val="24"/>
        </w:rPr>
        <w:t>s</w:t>
      </w:r>
      <w:r w:rsidRPr="00985224">
        <w:rPr>
          <w:rFonts w:eastAsia="Times New Roman"/>
          <w:iCs/>
          <w:szCs w:val="24"/>
        </w:rPr>
        <w:t xml:space="preserve"> zemes kadastrālās uzmērīšanas dokument</w:t>
      </w:r>
      <w:r>
        <w:rPr>
          <w:rFonts w:eastAsia="Times New Roman"/>
          <w:iCs/>
          <w:szCs w:val="24"/>
        </w:rPr>
        <w:t>us</w:t>
      </w:r>
      <w:r w:rsidRPr="00985224">
        <w:rPr>
          <w:rFonts w:eastAsia="Times New Roman"/>
          <w:iCs/>
          <w:szCs w:val="24"/>
        </w:rPr>
        <w:t xml:space="preserve"> un elektronisk</w:t>
      </w:r>
      <w:r>
        <w:rPr>
          <w:rFonts w:eastAsia="Times New Roman"/>
          <w:iCs/>
          <w:szCs w:val="24"/>
        </w:rPr>
        <w:t>o</w:t>
      </w:r>
      <w:r w:rsidRPr="00985224">
        <w:rPr>
          <w:rFonts w:eastAsia="Times New Roman"/>
          <w:iCs/>
          <w:szCs w:val="24"/>
        </w:rPr>
        <w:t xml:space="preserve"> zemes kadastrālās uzmērīšanas liet</w:t>
      </w:r>
      <w:r>
        <w:rPr>
          <w:rFonts w:eastAsia="Times New Roman"/>
          <w:iCs/>
          <w:szCs w:val="24"/>
        </w:rPr>
        <w:t>u</w:t>
      </w:r>
      <w:r w:rsidRPr="00985224">
        <w:rPr>
          <w:rFonts w:eastAsia="Times New Roman"/>
          <w:iCs/>
          <w:szCs w:val="24"/>
        </w:rPr>
        <w:t xml:space="preserve"> </w:t>
      </w:r>
      <w:r w:rsidRPr="00985224">
        <w:rPr>
          <w:rFonts w:eastAsia="Times New Roman"/>
          <w:szCs w:val="24"/>
          <w:lang w:eastAsia="lv-LV"/>
        </w:rPr>
        <w:t xml:space="preserve">kadastra objekta reģistrācijai Kadastra informācijas sistēmā </w:t>
      </w:r>
      <w:r>
        <w:rPr>
          <w:rFonts w:eastAsia="Times New Roman"/>
          <w:iCs/>
          <w:szCs w:val="24"/>
        </w:rPr>
        <w:t>iesniedz</w:t>
      </w:r>
      <w:r w:rsidRPr="00985224">
        <w:rPr>
          <w:rFonts w:eastAsia="Times New Roman"/>
          <w:iCs/>
          <w:szCs w:val="24"/>
        </w:rPr>
        <w:t xml:space="preserve"> Pasūtītājam </w:t>
      </w:r>
      <w:bookmarkStart w:id="43" w:name="_Hlk200618863"/>
      <w:bookmarkStart w:id="44" w:name="_Hlk206416060"/>
      <w:r>
        <w:rPr>
          <w:rFonts w:eastAsia="Times New Roman"/>
          <w:iCs/>
          <w:szCs w:val="24"/>
        </w:rPr>
        <w:t>ne vēlāk kā 95 kalendāro dienu laikā</w:t>
      </w:r>
      <w:r w:rsidRPr="00985224">
        <w:rPr>
          <w:rFonts w:eastAsia="Times New Roman"/>
          <w:iCs/>
          <w:szCs w:val="24"/>
        </w:rPr>
        <w:t xml:space="preserve"> n</w:t>
      </w:r>
      <w:r w:rsidRPr="00BC1154">
        <w:rPr>
          <w:rFonts w:eastAsia="Times New Roman"/>
          <w:szCs w:val="24"/>
          <w:lang w:eastAsia="lv-LV"/>
        </w:rPr>
        <w:t>o dienas, kad Līgums ir abpusēji parakstīts</w:t>
      </w:r>
      <w:bookmarkEnd w:id="43"/>
      <w:r>
        <w:rPr>
          <w:rFonts w:eastAsia="Times New Roman"/>
          <w:szCs w:val="24"/>
          <w:lang w:eastAsia="lv-LV"/>
        </w:rPr>
        <w:t>.</w:t>
      </w:r>
      <w:bookmarkEnd w:id="44"/>
    </w:p>
    <w:bookmarkEnd w:id="42"/>
    <w:p w14:paraId="21F6FF6F" w14:textId="77777777" w:rsidR="009C0CDE" w:rsidRPr="00DC7B41" w:rsidRDefault="009C0CDE" w:rsidP="009C0CDE">
      <w:pPr>
        <w:spacing w:after="0" w:line="240" w:lineRule="auto"/>
        <w:ind w:left="-426" w:right="566"/>
        <w:jc w:val="both"/>
        <w:rPr>
          <w:rFonts w:eastAsia="Times New Roman"/>
          <w:iCs/>
          <w:szCs w:val="24"/>
        </w:rPr>
      </w:pPr>
    </w:p>
    <w:p w14:paraId="1BB21B7F" w14:textId="77777777" w:rsidR="009C0CDE" w:rsidRPr="00DC7B41" w:rsidRDefault="009C0CDE" w:rsidP="009C0CDE">
      <w:pPr>
        <w:spacing w:after="0" w:line="240" w:lineRule="auto"/>
        <w:ind w:left="-426" w:right="566"/>
        <w:jc w:val="center"/>
        <w:rPr>
          <w:rFonts w:eastAsia="Times New Roman"/>
          <w:b/>
          <w:szCs w:val="24"/>
          <w:lang w:eastAsia="lv-LV"/>
        </w:rPr>
      </w:pPr>
      <w:r w:rsidRPr="00DC7B41">
        <w:rPr>
          <w:rFonts w:eastAsia="Times New Roman"/>
          <w:b/>
          <w:szCs w:val="24"/>
          <w:lang w:eastAsia="lv-LV"/>
        </w:rPr>
        <w:t>3. Darba nodošana</w:t>
      </w:r>
    </w:p>
    <w:p w14:paraId="1AD58645" w14:textId="77777777" w:rsidR="009C0CDE" w:rsidRPr="00DC7B41" w:rsidRDefault="009C0CDE" w:rsidP="009C0CDE">
      <w:pPr>
        <w:autoSpaceDE w:val="0"/>
        <w:autoSpaceDN w:val="0"/>
        <w:adjustRightInd w:val="0"/>
        <w:spacing w:after="0" w:line="240" w:lineRule="auto"/>
        <w:ind w:left="-426" w:right="566"/>
        <w:jc w:val="both"/>
        <w:rPr>
          <w:color w:val="000000"/>
          <w:szCs w:val="24"/>
        </w:rPr>
      </w:pPr>
    </w:p>
    <w:p w14:paraId="0C8CC236"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iCs/>
          <w:szCs w:val="24"/>
        </w:rPr>
        <w:t>3.1</w:t>
      </w:r>
      <w:r w:rsidRPr="00DC7B41">
        <w:rPr>
          <w:rFonts w:eastAsia="Times New Roman"/>
          <w:szCs w:val="24"/>
          <w:lang w:eastAsia="lv-LV"/>
        </w:rPr>
        <w:t>. Izpildītājs sagatavo vienu elektronisko zemes kadastrālās uzmērīšanas lietu visām vienlaikus uzmērītajām zemes vienībām, kas ietilpst vienā nekustamajā īpašumā.</w:t>
      </w:r>
    </w:p>
    <w:p w14:paraId="0F034D7D"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3.2</w:t>
      </w:r>
      <w:bookmarkStart w:id="45" w:name="_Hlk207031360"/>
      <w:r w:rsidRPr="00DC7B41">
        <w:rPr>
          <w:rFonts w:eastAsia="Times New Roman"/>
          <w:szCs w:val="24"/>
          <w:lang w:eastAsia="lv-LV"/>
        </w:rPr>
        <w:t>. </w:t>
      </w:r>
      <w:bookmarkStart w:id="46" w:name="_Hlk207031608"/>
      <w:r>
        <w:rPr>
          <w:szCs w:val="24"/>
        </w:rPr>
        <w:t xml:space="preserve">Izpildītājs </w:t>
      </w:r>
      <w:r w:rsidRPr="00DC7B41">
        <w:rPr>
          <w:rFonts w:eastAsia="Times New Roman"/>
          <w:szCs w:val="24"/>
          <w:lang w:eastAsia="lv-LV"/>
        </w:rPr>
        <w:t>datu aktualizācijai Kadastra informācijas sistēmā</w:t>
      </w:r>
      <w:r>
        <w:rPr>
          <w:szCs w:val="24"/>
        </w:rPr>
        <w:t xml:space="preserve"> portālā Kadastrs.lv iesniedz sagatavoto elektronisko zemes kadastrālās uzmērīšanas lietu, plānus un attiecīgajā Pasūtītāja reģionālās pārvaldes klientu apkalpošanas centrā ar pavadzīmi iesniedz papīra formā sagatavotos zemes kadastrālās uzmērīšanas dokumentus</w:t>
      </w:r>
      <w:r w:rsidRPr="00DC7B41">
        <w:rPr>
          <w:rFonts w:eastAsia="Times New Roman"/>
          <w:szCs w:val="24"/>
          <w:lang w:eastAsia="lv-LV"/>
        </w:rPr>
        <w:t xml:space="preserve">. </w:t>
      </w:r>
      <w:bookmarkStart w:id="47" w:name="_Hlk87975242"/>
      <w:bookmarkEnd w:id="45"/>
      <w:bookmarkEnd w:id="46"/>
      <w:r w:rsidRPr="00DC7B41">
        <w:rPr>
          <w:rFonts w:eastAsia="Times New Roman"/>
          <w:szCs w:val="24"/>
          <w:lang w:eastAsia="lv-LV"/>
        </w:rPr>
        <w:t>Par dokumentu pārsūtīšanu uz Pasūtītāja reģionālās pārvaldes arhīva glabātavu, kurā glabājas konkrētās administratīvās teritorijas kadastra objekta dokumenti, atbilstoši Pasūtītāja tīmekļvietnē publicētajai informācijai tiek piemērota maksa saskaņā ar valsts akciju sabiedrības "Latvijas Pasts" izcenojumu</w:t>
      </w:r>
      <w:bookmarkEnd w:id="47"/>
      <w:r w:rsidRPr="00DC7B41">
        <w:rPr>
          <w:rFonts w:eastAsia="Times New Roman"/>
          <w:szCs w:val="24"/>
          <w:lang w:eastAsia="lv-LV"/>
        </w:rPr>
        <w:t>.</w:t>
      </w:r>
    </w:p>
    <w:p w14:paraId="4D1ED879" w14:textId="0F3C9FB0" w:rsidR="009C0CDE" w:rsidRPr="009319F9" w:rsidRDefault="009C0CDE" w:rsidP="008C2C22">
      <w:pPr>
        <w:spacing w:after="0" w:line="240" w:lineRule="auto"/>
        <w:ind w:left="-426" w:right="566"/>
        <w:jc w:val="both"/>
        <w:rPr>
          <w:rFonts w:eastAsia="Times New Roman"/>
          <w:szCs w:val="24"/>
          <w:lang w:eastAsia="lv-LV"/>
        </w:rPr>
        <w:sectPr w:rsidR="009C0CDE" w:rsidRPr="009319F9" w:rsidSect="00C03FF8">
          <w:headerReference w:type="default" r:id="rId11"/>
          <w:footerReference w:type="even" r:id="rId12"/>
          <w:footerReference w:type="default" r:id="rId13"/>
          <w:pgSz w:w="11906" w:h="16838"/>
          <w:pgMar w:top="1245" w:right="567" w:bottom="1134" w:left="1701" w:header="454" w:footer="454" w:gutter="0"/>
          <w:cols w:space="720"/>
          <w:docGrid w:linePitch="326"/>
        </w:sectPr>
      </w:pPr>
      <w:r w:rsidRPr="00DC7B41">
        <w:rPr>
          <w:rFonts w:eastAsia="Times New Roman"/>
          <w:szCs w:val="24"/>
          <w:lang w:eastAsia="lv-LV"/>
        </w:rPr>
        <w:t xml:space="preserve">3.3. Pēc datu reģistrācijas Kadastra informācijas sistēmā Pasūtītāja reģionālās pārvaldes </w:t>
      </w:r>
      <w:r w:rsidR="006B5249" w:rsidRPr="002C5A7E">
        <w:rPr>
          <w:rFonts w:eastAsia="Times New Roman"/>
          <w:szCs w:val="24"/>
          <w:lang w:eastAsia="lv-LV"/>
        </w:rPr>
        <w:t>Mērniecības datu apstrādes daļ</w:t>
      </w:r>
      <w:r w:rsidR="006B5249">
        <w:rPr>
          <w:rFonts w:eastAsia="Times New Roman"/>
          <w:szCs w:val="24"/>
          <w:lang w:eastAsia="lv-LV"/>
        </w:rPr>
        <w:t>as vadītājs</w:t>
      </w:r>
      <w:r w:rsidRPr="00DC7B41">
        <w:rPr>
          <w:rFonts w:eastAsia="Times New Roman"/>
          <w:szCs w:val="24"/>
          <w:lang w:eastAsia="lv-LV"/>
        </w:rPr>
        <w:t xml:space="preserve"> sagatavo Darbu pieņemšanas aktu, kas parakstīts ar drošu elektronisko parakstu ar laika zīmogu. Pasūtītājs </w:t>
      </w:r>
      <w:proofErr w:type="spellStart"/>
      <w:r w:rsidRPr="00DC7B41">
        <w:rPr>
          <w:rFonts w:eastAsia="Times New Roman"/>
          <w:szCs w:val="24"/>
          <w:lang w:eastAsia="lv-LV"/>
        </w:rPr>
        <w:t>nosūta</w:t>
      </w:r>
      <w:proofErr w:type="spellEnd"/>
      <w:r w:rsidRPr="00DC7B41">
        <w:rPr>
          <w:rFonts w:eastAsia="Times New Roman"/>
          <w:szCs w:val="24"/>
          <w:lang w:eastAsia="lv-LV"/>
        </w:rPr>
        <w:t xml:space="preserve"> to Izpildītājam uz Līguma 11.</w:t>
      </w:r>
      <w:r>
        <w:rPr>
          <w:rFonts w:eastAsia="Times New Roman"/>
          <w:szCs w:val="24"/>
          <w:lang w:eastAsia="lv-LV"/>
        </w:rPr>
        <w:t>4</w:t>
      </w:r>
      <w:r w:rsidRPr="00DC7B41">
        <w:rPr>
          <w:rFonts w:eastAsia="Times New Roman"/>
          <w:szCs w:val="24"/>
          <w:lang w:eastAsia="lv-LV"/>
        </w:rPr>
        <w:t>. punktā norādīto elektroniskā pasta adresi.</w:t>
      </w:r>
      <w:bookmarkEnd w:id="32"/>
      <w:bookmarkEnd w:id="33"/>
      <w:bookmarkEnd w:id="34"/>
      <w:bookmarkEnd w:id="39"/>
    </w:p>
    <w:p w14:paraId="33636BC8" w14:textId="77777777" w:rsidR="009C0CDE" w:rsidRPr="00B76C4A" w:rsidRDefault="009C0CDE" w:rsidP="009C0CDE">
      <w:pPr>
        <w:spacing w:after="0" w:line="240" w:lineRule="auto"/>
        <w:ind w:right="282"/>
        <w:jc w:val="right"/>
        <w:rPr>
          <w:bCs/>
        </w:rPr>
      </w:pPr>
      <w:r w:rsidRPr="00B76C4A">
        <w:rPr>
          <w:bCs/>
        </w:rPr>
        <w:lastRenderedPageBreak/>
        <w:t>2. pielikums</w:t>
      </w:r>
    </w:p>
    <w:p w14:paraId="082A989F" w14:textId="77777777" w:rsidR="009C0CDE" w:rsidRPr="00C12DD0" w:rsidRDefault="009C0CDE" w:rsidP="009C0CDE">
      <w:pPr>
        <w:tabs>
          <w:tab w:val="left" w:pos="0"/>
        </w:tabs>
        <w:spacing w:after="0" w:line="240" w:lineRule="auto"/>
        <w:ind w:right="282"/>
        <w:jc w:val="right"/>
        <w:rPr>
          <w:bCs/>
          <w:szCs w:val="24"/>
        </w:rPr>
      </w:pPr>
      <w:r w:rsidRPr="00C12DD0">
        <w:rPr>
          <w:bCs/>
          <w:szCs w:val="24"/>
        </w:rPr>
        <w:t>līgumam par atsavināmās zemes kadastrālās uzmērīšanas</w:t>
      </w:r>
    </w:p>
    <w:p w14:paraId="652DD1BE" w14:textId="77777777" w:rsidR="009C0CDE" w:rsidRPr="00BD464C" w:rsidRDefault="009C0CDE" w:rsidP="009C0CDE">
      <w:pPr>
        <w:tabs>
          <w:tab w:val="left" w:pos="0"/>
        </w:tabs>
        <w:spacing w:after="0" w:line="240" w:lineRule="auto"/>
        <w:ind w:right="282"/>
        <w:jc w:val="right"/>
        <w:rPr>
          <w:szCs w:val="24"/>
        </w:rPr>
      </w:pPr>
      <w:r w:rsidRPr="00C12DD0">
        <w:rPr>
          <w:bCs/>
          <w:szCs w:val="24"/>
        </w:rPr>
        <w:t xml:space="preserve">pakalpojumiem piespiedu dalītā īpašuma </w:t>
      </w:r>
      <w:r>
        <w:rPr>
          <w:szCs w:val="24"/>
        </w:rPr>
        <w:t>izbeigšanai</w:t>
      </w:r>
    </w:p>
    <w:p w14:paraId="29D458E4" w14:textId="77777777" w:rsidR="009C0CDE" w:rsidRDefault="009C0CDE" w:rsidP="009C0CDE">
      <w:pPr>
        <w:tabs>
          <w:tab w:val="left" w:pos="0"/>
        </w:tabs>
        <w:spacing w:after="0" w:line="240" w:lineRule="auto"/>
        <w:jc w:val="right"/>
        <w:rPr>
          <w:bCs/>
          <w:szCs w:val="24"/>
        </w:rPr>
      </w:pPr>
    </w:p>
    <w:p w14:paraId="5262E7C3" w14:textId="77777777" w:rsidR="009C0CDE" w:rsidRPr="00790821" w:rsidRDefault="009C0CDE" w:rsidP="009C0CDE">
      <w:pPr>
        <w:tabs>
          <w:tab w:val="left" w:pos="0"/>
        </w:tabs>
        <w:spacing w:after="0" w:line="240" w:lineRule="auto"/>
        <w:jc w:val="center"/>
        <w:rPr>
          <w:rFonts w:eastAsia="Times New Roman"/>
          <w:b/>
          <w:szCs w:val="24"/>
          <w:lang w:eastAsia="lv-LV"/>
        </w:rPr>
      </w:pPr>
      <w:r w:rsidRPr="007F0C50">
        <w:rPr>
          <w:b/>
        </w:rPr>
        <w:t>Finanšu aprēķins</w:t>
      </w:r>
    </w:p>
    <w:p w14:paraId="376201E0" w14:textId="77777777" w:rsidR="009C0CDE" w:rsidRDefault="009C0CDE" w:rsidP="009C0CDE">
      <w:pPr>
        <w:tabs>
          <w:tab w:val="left" w:pos="-567"/>
        </w:tabs>
        <w:spacing w:after="0" w:line="240" w:lineRule="auto"/>
        <w:ind w:left="-567" w:right="282"/>
        <w:jc w:val="center"/>
        <w:rPr>
          <w:rFonts w:eastAsia="Times New Roman"/>
          <w:szCs w:val="24"/>
          <w:lang w:eastAsia="lv-LV"/>
        </w:rPr>
      </w:pPr>
    </w:p>
    <w:tbl>
      <w:tblPr>
        <w:tblW w:w="508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1055"/>
        <w:gridCol w:w="1146"/>
        <w:gridCol w:w="880"/>
        <w:gridCol w:w="847"/>
        <w:gridCol w:w="1146"/>
        <w:gridCol w:w="880"/>
        <w:gridCol w:w="850"/>
        <w:gridCol w:w="1029"/>
      </w:tblGrid>
      <w:tr w:rsidR="009C0CDE" w:rsidRPr="006D7A22" w14:paraId="127516C3" w14:textId="77777777" w:rsidTr="00FE49C8">
        <w:trPr>
          <w:trHeight w:val="900"/>
        </w:trPr>
        <w:tc>
          <w:tcPr>
            <w:tcW w:w="726" w:type="pct"/>
            <w:vMerge w:val="restart"/>
            <w:vAlign w:val="center"/>
          </w:tcPr>
          <w:p w14:paraId="45EEC6A4"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Daudzdzīvokļu dzīvojamās mājas kadastra apzīmējums un adrese</w:t>
            </w:r>
          </w:p>
        </w:tc>
        <w:tc>
          <w:tcPr>
            <w:tcW w:w="580" w:type="pct"/>
            <w:vMerge w:val="restart"/>
            <w:vAlign w:val="center"/>
            <w:hideMark/>
          </w:tcPr>
          <w:p w14:paraId="74475A5E"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Sadalāmās zemes vienības adrese</w:t>
            </w:r>
          </w:p>
        </w:tc>
        <w:tc>
          <w:tcPr>
            <w:tcW w:w="1563" w:type="pct"/>
            <w:gridSpan w:val="3"/>
            <w:vAlign w:val="center"/>
            <w:hideMark/>
          </w:tcPr>
          <w:p w14:paraId="7062AB5A"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Uzmērāmās atsavināmās (</w:t>
            </w:r>
            <w:proofErr w:type="spellStart"/>
            <w:r w:rsidRPr="006D7A22">
              <w:rPr>
                <w:rFonts w:eastAsia="Times New Roman"/>
                <w:b/>
                <w:bCs/>
                <w:color w:val="000000"/>
                <w:sz w:val="18"/>
                <w:szCs w:val="18"/>
                <w:lang w:eastAsia="lv-LV"/>
              </w:rPr>
              <w:t>pirmsreģistrētās</w:t>
            </w:r>
            <w:proofErr w:type="spellEnd"/>
            <w:r w:rsidRPr="006D7A22">
              <w:rPr>
                <w:rFonts w:eastAsia="Times New Roman"/>
                <w:b/>
                <w:bCs/>
                <w:color w:val="000000"/>
                <w:sz w:val="18"/>
                <w:szCs w:val="18"/>
                <w:lang w:eastAsia="lv-LV"/>
              </w:rPr>
              <w:t>) zemes</w:t>
            </w:r>
            <w:r w:rsidRPr="006D7A22">
              <w:rPr>
                <w:b/>
                <w:color w:val="000000"/>
                <w:sz w:val="18"/>
                <w:szCs w:val="18"/>
              </w:rPr>
              <w:t xml:space="preserve"> vienības</w:t>
            </w:r>
          </w:p>
        </w:tc>
        <w:tc>
          <w:tcPr>
            <w:tcW w:w="1565" w:type="pct"/>
            <w:gridSpan w:val="3"/>
            <w:vAlign w:val="center"/>
            <w:hideMark/>
          </w:tcPr>
          <w:p w14:paraId="1454886B"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Uzmērāmās zemes īpašniekam paliekošās (</w:t>
            </w:r>
            <w:proofErr w:type="spellStart"/>
            <w:r w:rsidRPr="006D7A22">
              <w:rPr>
                <w:rFonts w:eastAsia="Times New Roman"/>
                <w:b/>
                <w:bCs/>
                <w:color w:val="000000"/>
                <w:sz w:val="18"/>
                <w:szCs w:val="18"/>
                <w:lang w:eastAsia="lv-LV"/>
              </w:rPr>
              <w:t>pirmsreģistrētās</w:t>
            </w:r>
            <w:proofErr w:type="spellEnd"/>
            <w:r w:rsidRPr="006D7A22">
              <w:rPr>
                <w:rFonts w:eastAsia="Times New Roman"/>
                <w:b/>
                <w:bCs/>
                <w:color w:val="000000"/>
                <w:sz w:val="18"/>
                <w:szCs w:val="18"/>
                <w:lang w:eastAsia="lv-LV"/>
              </w:rPr>
              <w:t>)</w:t>
            </w:r>
            <w:r w:rsidRPr="006D7A22">
              <w:rPr>
                <w:b/>
                <w:color w:val="000000"/>
                <w:sz w:val="18"/>
                <w:szCs w:val="18"/>
              </w:rPr>
              <w:t xml:space="preserve"> zemes vienības</w:t>
            </w:r>
          </w:p>
        </w:tc>
        <w:tc>
          <w:tcPr>
            <w:tcW w:w="566" w:type="pct"/>
            <w:vMerge w:val="restart"/>
            <w:vAlign w:val="center"/>
            <w:hideMark/>
          </w:tcPr>
          <w:p w14:paraId="0A0239EE"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Kopējā cena bez PVN (EUR)</w:t>
            </w:r>
          </w:p>
        </w:tc>
      </w:tr>
      <w:tr w:rsidR="009C0CDE" w:rsidRPr="006D7A22" w14:paraId="33FD71F5" w14:textId="77777777" w:rsidTr="00FE49C8">
        <w:trPr>
          <w:trHeight w:val="765"/>
        </w:trPr>
        <w:tc>
          <w:tcPr>
            <w:tcW w:w="726" w:type="pct"/>
            <w:vMerge/>
          </w:tcPr>
          <w:p w14:paraId="30F6EC44" w14:textId="77777777" w:rsidR="009C0CDE" w:rsidRPr="006D7A22" w:rsidRDefault="009C0CDE" w:rsidP="00FE49C8">
            <w:pPr>
              <w:spacing w:after="0" w:line="240" w:lineRule="auto"/>
              <w:rPr>
                <w:color w:val="000000"/>
                <w:sz w:val="18"/>
                <w:szCs w:val="18"/>
              </w:rPr>
            </w:pPr>
          </w:p>
        </w:tc>
        <w:tc>
          <w:tcPr>
            <w:tcW w:w="580" w:type="pct"/>
            <w:vMerge/>
            <w:vAlign w:val="center"/>
            <w:hideMark/>
          </w:tcPr>
          <w:p w14:paraId="0BD2B3BD" w14:textId="77777777" w:rsidR="009C0CDE" w:rsidRPr="006D7A22" w:rsidRDefault="009C0CDE" w:rsidP="00FE49C8">
            <w:pPr>
              <w:spacing w:after="0" w:line="240" w:lineRule="auto"/>
              <w:rPr>
                <w:color w:val="000000"/>
                <w:sz w:val="18"/>
                <w:szCs w:val="18"/>
              </w:rPr>
            </w:pPr>
          </w:p>
        </w:tc>
        <w:tc>
          <w:tcPr>
            <w:tcW w:w="612" w:type="pct"/>
            <w:vAlign w:val="center"/>
            <w:hideMark/>
          </w:tcPr>
          <w:p w14:paraId="2D4614A1"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Kadastra apzīmējums</w:t>
            </w:r>
          </w:p>
        </w:tc>
        <w:tc>
          <w:tcPr>
            <w:tcW w:w="485" w:type="pct"/>
            <w:vAlign w:val="center"/>
            <w:hideMark/>
          </w:tcPr>
          <w:p w14:paraId="74923C74"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Platība (ha)</w:t>
            </w:r>
          </w:p>
        </w:tc>
        <w:tc>
          <w:tcPr>
            <w:tcW w:w="467" w:type="pct"/>
            <w:vAlign w:val="center"/>
            <w:hideMark/>
          </w:tcPr>
          <w:p w14:paraId="2926116C" w14:textId="77777777" w:rsidR="009C0CDE" w:rsidRPr="006D7A22" w:rsidRDefault="009C0CDE" w:rsidP="00FE49C8">
            <w:pPr>
              <w:spacing w:after="0" w:line="240" w:lineRule="auto"/>
              <w:jc w:val="center"/>
              <w:rPr>
                <w:rFonts w:eastAsia="Times New Roman"/>
                <w:b/>
                <w:bCs/>
                <w:color w:val="000000"/>
                <w:sz w:val="18"/>
                <w:szCs w:val="18"/>
                <w:lang w:eastAsia="lv-LV"/>
              </w:rPr>
            </w:pPr>
            <w:r>
              <w:rPr>
                <w:rFonts w:eastAsia="Times New Roman"/>
                <w:b/>
                <w:bCs/>
                <w:color w:val="000000"/>
                <w:sz w:val="18"/>
                <w:szCs w:val="18"/>
                <w:lang w:eastAsia="lv-LV"/>
              </w:rPr>
              <w:t>C</w:t>
            </w:r>
            <w:r w:rsidRPr="006D7A22">
              <w:rPr>
                <w:rFonts w:eastAsia="Times New Roman"/>
                <w:b/>
                <w:bCs/>
                <w:color w:val="000000"/>
                <w:sz w:val="18"/>
                <w:szCs w:val="18"/>
                <w:lang w:eastAsia="lv-LV"/>
              </w:rPr>
              <w:t>ena bez PVN (EUR)</w:t>
            </w:r>
          </w:p>
        </w:tc>
        <w:tc>
          <w:tcPr>
            <w:tcW w:w="612" w:type="pct"/>
            <w:vAlign w:val="center"/>
            <w:hideMark/>
          </w:tcPr>
          <w:p w14:paraId="347729A3"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Kadastra apzīmējums</w:t>
            </w:r>
          </w:p>
        </w:tc>
        <w:tc>
          <w:tcPr>
            <w:tcW w:w="485" w:type="pct"/>
            <w:vAlign w:val="center"/>
            <w:hideMark/>
          </w:tcPr>
          <w:p w14:paraId="5A851E0A"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Platība (ha)</w:t>
            </w:r>
          </w:p>
        </w:tc>
        <w:tc>
          <w:tcPr>
            <w:tcW w:w="468" w:type="pct"/>
            <w:vAlign w:val="center"/>
            <w:hideMark/>
          </w:tcPr>
          <w:p w14:paraId="3FDE5EF1" w14:textId="77777777" w:rsidR="009C0CDE" w:rsidRPr="006D7A22" w:rsidRDefault="009C0CDE" w:rsidP="00FE49C8">
            <w:pPr>
              <w:spacing w:after="0" w:line="240" w:lineRule="auto"/>
              <w:jc w:val="center"/>
              <w:rPr>
                <w:rFonts w:eastAsia="Times New Roman"/>
                <w:b/>
                <w:bCs/>
                <w:color w:val="000000"/>
                <w:sz w:val="18"/>
                <w:szCs w:val="18"/>
                <w:lang w:eastAsia="lv-LV"/>
              </w:rPr>
            </w:pPr>
            <w:r>
              <w:rPr>
                <w:rFonts w:eastAsia="Times New Roman"/>
                <w:b/>
                <w:bCs/>
                <w:color w:val="000000"/>
                <w:sz w:val="18"/>
                <w:szCs w:val="18"/>
                <w:lang w:eastAsia="lv-LV"/>
              </w:rPr>
              <w:t>C</w:t>
            </w:r>
            <w:r w:rsidRPr="006D7A22">
              <w:rPr>
                <w:rFonts w:eastAsia="Times New Roman"/>
                <w:b/>
                <w:bCs/>
                <w:color w:val="000000"/>
                <w:sz w:val="18"/>
                <w:szCs w:val="18"/>
                <w:lang w:eastAsia="lv-LV"/>
              </w:rPr>
              <w:t>ena bez PVN (EUR)</w:t>
            </w:r>
          </w:p>
        </w:tc>
        <w:tc>
          <w:tcPr>
            <w:tcW w:w="566" w:type="pct"/>
            <w:vMerge/>
            <w:vAlign w:val="center"/>
            <w:hideMark/>
          </w:tcPr>
          <w:p w14:paraId="50ED2050" w14:textId="77777777" w:rsidR="009C0CDE" w:rsidRPr="006D7A22" w:rsidRDefault="009C0CDE" w:rsidP="00FE49C8">
            <w:pPr>
              <w:spacing w:after="0" w:line="240" w:lineRule="auto"/>
              <w:rPr>
                <w:rFonts w:eastAsia="Times New Roman"/>
                <w:b/>
                <w:bCs/>
                <w:color w:val="000000"/>
                <w:sz w:val="18"/>
                <w:szCs w:val="18"/>
                <w:lang w:eastAsia="lv-LV"/>
              </w:rPr>
            </w:pPr>
          </w:p>
        </w:tc>
      </w:tr>
      <w:tr w:rsidR="009C0CDE" w:rsidRPr="006D7A22" w14:paraId="69B3721F" w14:textId="77777777" w:rsidTr="00FE49C8">
        <w:trPr>
          <w:trHeight w:val="765"/>
        </w:trPr>
        <w:tc>
          <w:tcPr>
            <w:tcW w:w="726" w:type="pct"/>
          </w:tcPr>
          <w:p w14:paraId="1D099621" w14:textId="77777777" w:rsidR="009C0CDE" w:rsidRPr="006D7A22" w:rsidRDefault="009C0CDE" w:rsidP="00FE49C8">
            <w:pPr>
              <w:spacing w:after="0" w:line="240" w:lineRule="auto"/>
              <w:jc w:val="center"/>
              <w:rPr>
                <w:color w:val="000000"/>
                <w:sz w:val="18"/>
                <w:szCs w:val="18"/>
              </w:rPr>
            </w:pPr>
          </w:p>
        </w:tc>
        <w:tc>
          <w:tcPr>
            <w:tcW w:w="580" w:type="pct"/>
            <w:vAlign w:val="center"/>
          </w:tcPr>
          <w:p w14:paraId="13D12677" w14:textId="77777777" w:rsidR="009C0CDE" w:rsidRPr="006D7A22" w:rsidRDefault="009C0CDE" w:rsidP="00FE49C8">
            <w:pPr>
              <w:spacing w:after="0" w:line="240" w:lineRule="auto"/>
              <w:jc w:val="center"/>
              <w:rPr>
                <w:color w:val="000000"/>
                <w:sz w:val="18"/>
                <w:szCs w:val="18"/>
              </w:rPr>
            </w:pPr>
          </w:p>
        </w:tc>
        <w:tc>
          <w:tcPr>
            <w:tcW w:w="612" w:type="pct"/>
            <w:vAlign w:val="center"/>
          </w:tcPr>
          <w:p w14:paraId="59BD58BA" w14:textId="77777777" w:rsidR="009C0CDE" w:rsidRPr="006D7A22" w:rsidRDefault="009C0CDE" w:rsidP="00FE49C8">
            <w:pPr>
              <w:spacing w:after="0" w:line="240" w:lineRule="auto"/>
              <w:jc w:val="center"/>
              <w:rPr>
                <w:color w:val="000000"/>
                <w:sz w:val="18"/>
                <w:szCs w:val="18"/>
              </w:rPr>
            </w:pPr>
          </w:p>
        </w:tc>
        <w:tc>
          <w:tcPr>
            <w:tcW w:w="485" w:type="pct"/>
            <w:vAlign w:val="center"/>
          </w:tcPr>
          <w:p w14:paraId="5001CBEF" w14:textId="77777777" w:rsidR="009C0CDE" w:rsidRPr="006D7A22" w:rsidRDefault="009C0CDE" w:rsidP="00FE49C8">
            <w:pPr>
              <w:spacing w:after="0" w:line="240" w:lineRule="auto"/>
              <w:jc w:val="center"/>
              <w:rPr>
                <w:color w:val="000000"/>
                <w:sz w:val="18"/>
                <w:szCs w:val="18"/>
              </w:rPr>
            </w:pPr>
          </w:p>
        </w:tc>
        <w:tc>
          <w:tcPr>
            <w:tcW w:w="467" w:type="pct"/>
            <w:vAlign w:val="center"/>
          </w:tcPr>
          <w:p w14:paraId="6FF96D08" w14:textId="77777777" w:rsidR="009C0CDE" w:rsidRPr="006D7A22" w:rsidRDefault="009C0CDE" w:rsidP="00FE49C8">
            <w:pPr>
              <w:spacing w:after="0" w:line="240" w:lineRule="auto"/>
              <w:jc w:val="center"/>
              <w:rPr>
                <w:color w:val="000000"/>
                <w:sz w:val="18"/>
                <w:szCs w:val="18"/>
              </w:rPr>
            </w:pPr>
          </w:p>
        </w:tc>
        <w:tc>
          <w:tcPr>
            <w:tcW w:w="612" w:type="pct"/>
            <w:vAlign w:val="center"/>
          </w:tcPr>
          <w:p w14:paraId="4ED8CA9C" w14:textId="77777777" w:rsidR="009C0CDE" w:rsidRPr="006D7A22" w:rsidRDefault="009C0CDE" w:rsidP="00FE49C8">
            <w:pPr>
              <w:spacing w:after="0" w:line="240" w:lineRule="auto"/>
              <w:jc w:val="center"/>
              <w:rPr>
                <w:color w:val="000000"/>
                <w:sz w:val="18"/>
                <w:szCs w:val="18"/>
              </w:rPr>
            </w:pPr>
          </w:p>
        </w:tc>
        <w:tc>
          <w:tcPr>
            <w:tcW w:w="485" w:type="pct"/>
            <w:vAlign w:val="center"/>
          </w:tcPr>
          <w:p w14:paraId="6DE1A281" w14:textId="77777777" w:rsidR="009C0CDE" w:rsidRPr="006D7A22" w:rsidRDefault="009C0CDE" w:rsidP="00FE49C8">
            <w:pPr>
              <w:spacing w:after="0" w:line="240" w:lineRule="auto"/>
              <w:jc w:val="center"/>
              <w:rPr>
                <w:color w:val="000000"/>
                <w:sz w:val="18"/>
                <w:szCs w:val="18"/>
              </w:rPr>
            </w:pPr>
          </w:p>
        </w:tc>
        <w:tc>
          <w:tcPr>
            <w:tcW w:w="468" w:type="pct"/>
            <w:vAlign w:val="center"/>
          </w:tcPr>
          <w:p w14:paraId="042414EB" w14:textId="77777777" w:rsidR="009C0CDE" w:rsidRPr="006D7A22" w:rsidRDefault="009C0CDE" w:rsidP="00FE49C8">
            <w:pPr>
              <w:spacing w:after="0" w:line="240" w:lineRule="auto"/>
              <w:jc w:val="center"/>
              <w:rPr>
                <w:color w:val="000000"/>
                <w:sz w:val="18"/>
                <w:szCs w:val="18"/>
              </w:rPr>
            </w:pPr>
          </w:p>
        </w:tc>
        <w:tc>
          <w:tcPr>
            <w:tcW w:w="566" w:type="pct"/>
            <w:vAlign w:val="center"/>
          </w:tcPr>
          <w:p w14:paraId="77433E21" w14:textId="77777777" w:rsidR="009C0CDE" w:rsidRPr="006D7A22" w:rsidRDefault="009C0CDE" w:rsidP="00FE49C8">
            <w:pPr>
              <w:spacing w:after="0" w:line="240" w:lineRule="auto"/>
              <w:jc w:val="center"/>
              <w:rPr>
                <w:rFonts w:eastAsia="Times New Roman"/>
                <w:color w:val="000000"/>
                <w:sz w:val="18"/>
                <w:szCs w:val="18"/>
                <w:lang w:eastAsia="lv-LV"/>
              </w:rPr>
            </w:pPr>
          </w:p>
        </w:tc>
      </w:tr>
    </w:tbl>
    <w:p w14:paraId="242DEC1A" w14:textId="77777777" w:rsidR="009C0CDE" w:rsidRDefault="009C0CDE" w:rsidP="009C0CDE">
      <w:pPr>
        <w:spacing w:after="0" w:line="240" w:lineRule="auto"/>
        <w:rPr>
          <w:b/>
        </w:rPr>
      </w:pPr>
      <w:r>
        <w:rPr>
          <w:b/>
        </w:rPr>
        <w:br w:type="page"/>
      </w:r>
    </w:p>
    <w:p w14:paraId="10C756F3" w14:textId="77777777" w:rsidR="009C0CDE" w:rsidRPr="00B76C4A" w:rsidRDefault="009C0CDE" w:rsidP="009C0CDE">
      <w:pPr>
        <w:spacing w:after="0" w:line="240" w:lineRule="auto"/>
        <w:ind w:left="-426" w:right="282"/>
        <w:jc w:val="right"/>
        <w:rPr>
          <w:bCs/>
        </w:rPr>
      </w:pPr>
      <w:r w:rsidRPr="00B76C4A">
        <w:rPr>
          <w:bCs/>
        </w:rPr>
        <w:lastRenderedPageBreak/>
        <w:t>3.</w:t>
      </w:r>
      <w:r w:rsidRPr="00B76C4A">
        <w:rPr>
          <w:rFonts w:eastAsia="Times New Roman"/>
          <w:bCs/>
          <w:szCs w:val="24"/>
          <w:lang w:eastAsia="lv-LV"/>
        </w:rPr>
        <w:t> </w:t>
      </w:r>
      <w:r w:rsidRPr="00B76C4A">
        <w:rPr>
          <w:bCs/>
        </w:rPr>
        <w:t>pielikums</w:t>
      </w:r>
    </w:p>
    <w:p w14:paraId="4A5F4FEA" w14:textId="77777777" w:rsidR="009C0CDE" w:rsidRPr="00406CB2" w:rsidRDefault="009C0CDE" w:rsidP="009C0CDE">
      <w:pPr>
        <w:tabs>
          <w:tab w:val="left" w:pos="0"/>
        </w:tabs>
        <w:spacing w:after="0" w:line="240" w:lineRule="auto"/>
        <w:ind w:left="-426" w:right="282"/>
        <w:jc w:val="right"/>
        <w:rPr>
          <w:szCs w:val="24"/>
        </w:rPr>
      </w:pPr>
      <w:r w:rsidRPr="00406CB2">
        <w:rPr>
          <w:szCs w:val="24"/>
        </w:rPr>
        <w:t>līgumam par atsavināmās zemes kadastrālās uzmērīšanas</w:t>
      </w:r>
    </w:p>
    <w:p w14:paraId="4589A138" w14:textId="77777777" w:rsidR="009C0CDE" w:rsidRPr="00406CB2" w:rsidRDefault="009C0CDE" w:rsidP="009C0CDE">
      <w:pPr>
        <w:tabs>
          <w:tab w:val="left" w:pos="0"/>
        </w:tabs>
        <w:spacing w:after="0" w:line="240" w:lineRule="auto"/>
        <w:ind w:left="-426" w:right="282"/>
        <w:jc w:val="right"/>
        <w:rPr>
          <w:szCs w:val="24"/>
        </w:rPr>
      </w:pPr>
      <w:r w:rsidRPr="00406CB2">
        <w:rPr>
          <w:szCs w:val="24"/>
        </w:rPr>
        <w:t>pakalpojumiem piespiedu dalītā īpašuma izbeigšanai</w:t>
      </w:r>
    </w:p>
    <w:p w14:paraId="4BFAB9AF" w14:textId="77777777" w:rsidR="009C0CDE" w:rsidRPr="00406CB2" w:rsidRDefault="009C0CDE" w:rsidP="009C0CDE">
      <w:pPr>
        <w:tabs>
          <w:tab w:val="left" w:pos="0"/>
        </w:tabs>
        <w:spacing w:after="0" w:line="240" w:lineRule="auto"/>
        <w:ind w:left="-426" w:right="282"/>
        <w:jc w:val="right"/>
        <w:rPr>
          <w:rFonts w:eastAsia="Times New Roman"/>
          <w:szCs w:val="24"/>
          <w:lang w:eastAsia="lv-LV"/>
        </w:rPr>
      </w:pPr>
    </w:p>
    <w:p w14:paraId="6CB24E55" w14:textId="77777777" w:rsidR="009C0CDE" w:rsidRPr="001D3232" w:rsidRDefault="009C0CDE" w:rsidP="009C0CDE">
      <w:pPr>
        <w:spacing w:after="0" w:line="240" w:lineRule="auto"/>
        <w:ind w:left="-426" w:right="282"/>
        <w:jc w:val="center"/>
        <w:rPr>
          <w:sz w:val="28"/>
        </w:rPr>
      </w:pPr>
      <w:bookmarkStart w:id="48" w:name="_Hlk139017996"/>
      <w:r>
        <w:rPr>
          <w:rFonts w:eastAsia="Times New Roman"/>
          <w:b/>
          <w:sz w:val="28"/>
          <w:szCs w:val="28"/>
          <w:lang w:eastAsia="lv-LV"/>
        </w:rPr>
        <w:t>A</w:t>
      </w:r>
      <w:r w:rsidRPr="00406CB2">
        <w:rPr>
          <w:rFonts w:eastAsia="Times New Roman"/>
          <w:b/>
          <w:sz w:val="28"/>
          <w:szCs w:val="28"/>
          <w:lang w:eastAsia="lv-LV"/>
        </w:rPr>
        <w:t xml:space="preserve">tsavināmās </w:t>
      </w:r>
      <w:r>
        <w:rPr>
          <w:rFonts w:eastAsia="Times New Roman"/>
          <w:b/>
          <w:sz w:val="28"/>
          <w:szCs w:val="28"/>
          <w:lang w:eastAsia="lv-LV"/>
        </w:rPr>
        <w:t xml:space="preserve">un zemes īpašniekam paliekošās </w:t>
      </w:r>
      <w:r w:rsidRPr="00406CB2">
        <w:rPr>
          <w:rFonts w:eastAsia="Times New Roman"/>
          <w:b/>
          <w:sz w:val="28"/>
          <w:szCs w:val="28"/>
          <w:lang w:eastAsia="lv-LV"/>
        </w:rPr>
        <w:t>zemes kadastrālās uzmērīšanas darbu pieņemšanas akts</w:t>
      </w:r>
    </w:p>
    <w:p w14:paraId="0F73F1F7" w14:textId="77777777" w:rsidR="009C0CDE" w:rsidRPr="00406CB2" w:rsidRDefault="009C0CDE" w:rsidP="009C0CDE">
      <w:pPr>
        <w:spacing w:after="0" w:line="240" w:lineRule="auto"/>
        <w:ind w:left="-426" w:right="282"/>
        <w:jc w:val="center"/>
        <w:rPr>
          <w:rFonts w:eastAsia="Times New Roman"/>
          <w:szCs w:val="24"/>
          <w:lang w:eastAsia="lv-LV"/>
        </w:rPr>
      </w:pPr>
    </w:p>
    <w:bookmarkEnd w:id="48"/>
    <w:p w14:paraId="6E165789" w14:textId="41A3A067" w:rsidR="009C0CDE" w:rsidRPr="00406CB2" w:rsidRDefault="009C0CDE" w:rsidP="009C0CDE">
      <w:pPr>
        <w:tabs>
          <w:tab w:val="left" w:pos="0"/>
        </w:tabs>
        <w:spacing w:after="0" w:line="240" w:lineRule="auto"/>
        <w:ind w:left="-426" w:right="282"/>
        <w:jc w:val="both"/>
        <w:rPr>
          <w:rFonts w:eastAsia="Times New Roman"/>
          <w:szCs w:val="24"/>
          <w:lang w:eastAsia="lv-LV"/>
        </w:rPr>
      </w:pPr>
      <w:r w:rsidRPr="00406CB2">
        <w:rPr>
          <w:rFonts w:eastAsia="Times New Roman"/>
          <w:b/>
          <w:szCs w:val="24"/>
          <w:lang w:eastAsia="lv-LV"/>
        </w:rPr>
        <w:t>Valsts zemes dienesta</w:t>
      </w:r>
      <w:r w:rsidRPr="00406CB2">
        <w:t>,</w:t>
      </w:r>
      <w:r w:rsidRPr="00406CB2">
        <w:rPr>
          <w:rFonts w:eastAsia="Times New Roman"/>
          <w:szCs w:val="24"/>
          <w:lang w:eastAsia="lv-LV"/>
        </w:rPr>
        <w:t xml:space="preserve"> reģistrācijas Nr. 90000030432 (turpmāk – Pasūtītājs), _________________</w:t>
      </w:r>
      <w:r w:rsidR="004922F4">
        <w:rPr>
          <w:rFonts w:eastAsia="Times New Roman"/>
          <w:szCs w:val="24"/>
          <w:lang w:eastAsia="lv-LV"/>
        </w:rPr>
        <w:t xml:space="preserve"> </w:t>
      </w:r>
      <w:r w:rsidRPr="00406CB2">
        <w:rPr>
          <w:rFonts w:eastAsia="Times New Roman"/>
          <w:szCs w:val="24"/>
          <w:lang w:eastAsia="lv-LV"/>
        </w:rPr>
        <w:t xml:space="preserve">reģionālās pārvaldes </w:t>
      </w:r>
      <w:r w:rsidR="006B5249" w:rsidRPr="002C5A7E">
        <w:rPr>
          <w:rFonts w:eastAsia="Times New Roman"/>
          <w:szCs w:val="24"/>
          <w:lang w:eastAsia="lv-LV"/>
        </w:rPr>
        <w:t>Mērniecības datu apstrādes daļ</w:t>
      </w:r>
      <w:r w:rsidR="006B5249">
        <w:rPr>
          <w:rFonts w:eastAsia="Times New Roman"/>
          <w:szCs w:val="24"/>
          <w:lang w:eastAsia="lv-LV"/>
        </w:rPr>
        <w:t xml:space="preserve">as vadītāja (-s) </w:t>
      </w:r>
      <w:r w:rsidRPr="00406CB2">
        <w:rPr>
          <w:rFonts w:eastAsia="Times New Roman"/>
          <w:szCs w:val="24"/>
          <w:lang w:eastAsia="lv-LV"/>
        </w:rPr>
        <w:t xml:space="preserve">_____________________ personā, kurš (-a) rīkojas Valsts zemes dienesta un </w:t>
      </w:r>
      <w:r w:rsidRPr="00406CB2">
        <w:rPr>
          <w:rFonts w:eastAsia="Times New Roman"/>
          <w:bCs/>
          <w:szCs w:val="24"/>
          <w:lang w:eastAsia="lv-LV"/>
        </w:rPr>
        <w:t xml:space="preserve">_________________ 202_. gada __. ________ noslēgtā iepirkuma līguma </w:t>
      </w:r>
      <w:r w:rsidRPr="00A77510">
        <w:rPr>
          <w:rFonts w:eastAsia="Times New Roman"/>
          <w:szCs w:val="24"/>
          <w:lang w:eastAsia="lv-LV"/>
        </w:rPr>
        <w:t>par atsavināmās zemes kadastrālās uzmērīšanas pakalpojumiem piespiedu dalītā īpašuma izbeigšanai</w:t>
      </w:r>
      <w:r>
        <w:rPr>
          <w:rFonts w:eastAsia="Times New Roman"/>
          <w:szCs w:val="24"/>
          <w:lang w:eastAsia="lv-LV"/>
        </w:rPr>
        <w:t xml:space="preserve"> </w:t>
      </w:r>
      <w:r w:rsidRPr="00790821">
        <w:rPr>
          <w:rFonts w:eastAsia="Times New Roman"/>
          <w:bCs/>
          <w:szCs w:val="24"/>
          <w:lang w:eastAsia="lv-LV"/>
        </w:rPr>
        <w:t xml:space="preserve">(Pasūtītāja līguma </w:t>
      </w:r>
      <w:proofErr w:type="spellStart"/>
      <w:r w:rsidRPr="00790821">
        <w:rPr>
          <w:rFonts w:eastAsia="Times New Roman"/>
          <w:bCs/>
          <w:szCs w:val="24"/>
          <w:lang w:eastAsia="lv-LV"/>
        </w:rPr>
        <w:t>reģ</w:t>
      </w:r>
      <w:proofErr w:type="spellEnd"/>
      <w:r w:rsidRPr="00790821">
        <w:rPr>
          <w:rFonts w:eastAsia="Times New Roman"/>
          <w:bCs/>
          <w:szCs w:val="24"/>
          <w:lang w:eastAsia="lv-LV"/>
        </w:rPr>
        <w:t>.</w:t>
      </w:r>
      <w:r>
        <w:rPr>
          <w:rFonts w:eastAsia="Times New Roman"/>
          <w:bCs/>
          <w:szCs w:val="24"/>
          <w:lang w:eastAsia="lv-LV"/>
        </w:rPr>
        <w:t xml:space="preserve"> </w:t>
      </w:r>
      <w:r w:rsidRPr="00790821">
        <w:rPr>
          <w:rFonts w:eastAsia="Times New Roman"/>
          <w:bCs/>
          <w:szCs w:val="24"/>
          <w:lang w:eastAsia="lv-LV"/>
        </w:rPr>
        <w:t>Nr. __________)</w:t>
      </w:r>
      <w:r>
        <w:rPr>
          <w:rFonts w:eastAsia="Times New Roman"/>
          <w:bCs/>
          <w:szCs w:val="24"/>
          <w:lang w:eastAsia="lv-LV"/>
        </w:rPr>
        <w:t xml:space="preserve"> tehniskās specifikācijas (</w:t>
      </w:r>
      <w:r>
        <w:rPr>
          <w:szCs w:val="24"/>
        </w:rPr>
        <w:t>1</w:t>
      </w:r>
      <w:r w:rsidRPr="00152E8F">
        <w:rPr>
          <w:szCs w:val="24"/>
        </w:rPr>
        <w:t>.</w:t>
      </w:r>
      <w:r>
        <w:rPr>
          <w:szCs w:val="24"/>
        </w:rPr>
        <w:t> </w:t>
      </w:r>
      <w:r w:rsidRPr="00152E8F">
        <w:rPr>
          <w:szCs w:val="24"/>
        </w:rPr>
        <w:t>pielikums</w:t>
      </w:r>
      <w:r>
        <w:rPr>
          <w:szCs w:val="24"/>
        </w:rPr>
        <w:t>)</w:t>
      </w:r>
      <w:r>
        <w:rPr>
          <w:rFonts w:eastAsia="Times New Roman"/>
          <w:bCs/>
          <w:szCs w:val="24"/>
          <w:lang w:eastAsia="lv-LV"/>
        </w:rPr>
        <w:t xml:space="preserve"> </w:t>
      </w:r>
      <w:r>
        <w:rPr>
          <w:rFonts w:eastAsia="Times New Roman"/>
          <w:szCs w:val="24"/>
          <w:lang w:eastAsia="lv-LV"/>
        </w:rPr>
        <w:t>3</w:t>
      </w:r>
      <w:r w:rsidRPr="00406CB2">
        <w:rPr>
          <w:rFonts w:eastAsia="Times New Roman"/>
          <w:szCs w:val="24"/>
          <w:lang w:eastAsia="lv-LV"/>
        </w:rPr>
        <w:t>.3. punktā noteiktā pilnvarojuma ietvaros,</w:t>
      </w:r>
      <w:r>
        <w:rPr>
          <w:rFonts w:eastAsia="Times New Roman"/>
          <w:szCs w:val="24"/>
          <w:lang w:eastAsia="lv-LV"/>
        </w:rPr>
        <w:t xml:space="preserve"> atbilstoši likumam "Par piespiedu dalītā īpašuma izbeigšanu privatizētajās daudzdzīvokļu mājās izbeigšanas likums" </w:t>
      </w:r>
      <w:r w:rsidRPr="00406CB2">
        <w:rPr>
          <w:rFonts w:eastAsia="Times New Roman"/>
          <w:szCs w:val="24"/>
          <w:lang w:eastAsia="lv-LV"/>
        </w:rPr>
        <w:t xml:space="preserve">apliecina, ka </w:t>
      </w:r>
      <w:r>
        <w:rPr>
          <w:rFonts w:eastAsia="Times New Roman"/>
          <w:szCs w:val="24"/>
          <w:lang w:eastAsia="lv-LV"/>
        </w:rPr>
        <w:t>ir veikta zemes vienības ar kadastra apzīmējumu ________sadale, kā rezultātā Nekustamā īpašuma valsts k</w:t>
      </w:r>
      <w:r w:rsidRPr="00406CB2">
        <w:rPr>
          <w:rFonts w:eastAsia="Times New Roman"/>
          <w:szCs w:val="24"/>
          <w:lang w:eastAsia="lv-LV"/>
        </w:rPr>
        <w:t xml:space="preserve">adastra informācijas sistēmā ir </w:t>
      </w:r>
      <w:r>
        <w:rPr>
          <w:rFonts w:eastAsia="Times New Roman"/>
          <w:szCs w:val="24"/>
          <w:lang w:eastAsia="lv-LV"/>
        </w:rPr>
        <w:t>reģistrēti</w:t>
      </w:r>
      <w:r w:rsidRPr="00406CB2">
        <w:rPr>
          <w:rFonts w:eastAsia="Times New Roman"/>
          <w:szCs w:val="24"/>
          <w:lang w:eastAsia="lv-LV"/>
        </w:rPr>
        <w:t xml:space="preserve"> dati par:</w:t>
      </w:r>
    </w:p>
    <w:p w14:paraId="6A29158F" w14:textId="77777777" w:rsidR="009C0CDE" w:rsidRPr="00406CB2" w:rsidRDefault="009C0CDE" w:rsidP="009C0CDE">
      <w:pPr>
        <w:autoSpaceDE w:val="0"/>
        <w:autoSpaceDN w:val="0"/>
        <w:adjustRightInd w:val="0"/>
        <w:spacing w:after="0" w:line="240" w:lineRule="auto"/>
        <w:ind w:left="-426" w:right="282"/>
        <w:jc w:val="both"/>
        <w:outlineLvl w:val="0"/>
        <w:rPr>
          <w:rFonts w:eastAsia="Times New Roman"/>
          <w:szCs w:val="24"/>
          <w:lang w:eastAsia="lv-LV"/>
        </w:rPr>
      </w:pPr>
    </w:p>
    <w:tbl>
      <w:tblPr>
        <w:tblpPr w:leftFromText="180" w:rightFromText="180" w:vertAnchor="text" w:horzAnchor="margin" w:tblpX="-431" w:tblpY="29"/>
        <w:tblW w:w="50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7"/>
        <w:gridCol w:w="4469"/>
      </w:tblGrid>
      <w:tr w:rsidR="009C0CDE" w:rsidRPr="00406CB2" w14:paraId="3D2C5E2B" w14:textId="77777777" w:rsidTr="00FE49C8">
        <w:trPr>
          <w:trHeight w:val="253"/>
        </w:trPr>
        <w:tc>
          <w:tcPr>
            <w:tcW w:w="2573" w:type="pct"/>
            <w:tcBorders>
              <w:top w:val="single" w:sz="4" w:space="0" w:color="auto"/>
              <w:left w:val="single" w:sz="4" w:space="0" w:color="auto"/>
              <w:bottom w:val="single" w:sz="18" w:space="0" w:color="auto"/>
              <w:right w:val="single" w:sz="4" w:space="0" w:color="auto"/>
            </w:tcBorders>
            <w:vAlign w:val="center"/>
            <w:hideMark/>
          </w:tcPr>
          <w:p w14:paraId="452CF347" w14:textId="77777777" w:rsidR="009C0CDE" w:rsidRPr="00406CB2" w:rsidRDefault="009C0CDE" w:rsidP="00FE49C8">
            <w:pPr>
              <w:spacing w:after="0" w:line="240" w:lineRule="auto"/>
              <w:ind w:left="-426" w:right="282"/>
              <w:jc w:val="center"/>
              <w:rPr>
                <w:rFonts w:eastAsia="Times New Roman"/>
                <w:sz w:val="20"/>
                <w:szCs w:val="24"/>
                <w:lang w:eastAsia="lv-LV"/>
              </w:rPr>
            </w:pPr>
            <w:r w:rsidRPr="00406CB2">
              <w:rPr>
                <w:rFonts w:eastAsia="Times New Roman"/>
                <w:sz w:val="20"/>
                <w:szCs w:val="24"/>
                <w:lang w:eastAsia="lv-LV"/>
              </w:rPr>
              <w:t>Zemes vienības kadastra apzīmējums</w:t>
            </w:r>
          </w:p>
        </w:tc>
        <w:tc>
          <w:tcPr>
            <w:tcW w:w="2427" w:type="pct"/>
            <w:tcBorders>
              <w:top w:val="single" w:sz="4" w:space="0" w:color="auto"/>
              <w:left w:val="single" w:sz="4" w:space="0" w:color="auto"/>
              <w:bottom w:val="single" w:sz="18" w:space="0" w:color="auto"/>
              <w:right w:val="single" w:sz="4" w:space="0" w:color="auto"/>
            </w:tcBorders>
            <w:vAlign w:val="center"/>
            <w:hideMark/>
          </w:tcPr>
          <w:p w14:paraId="687DCCF2" w14:textId="77777777" w:rsidR="009C0CDE" w:rsidRPr="00406CB2" w:rsidRDefault="009C0CDE" w:rsidP="00FE49C8">
            <w:pPr>
              <w:spacing w:after="0" w:line="240" w:lineRule="auto"/>
              <w:ind w:left="-426" w:right="282"/>
              <w:jc w:val="center"/>
              <w:rPr>
                <w:rFonts w:eastAsia="Times New Roman"/>
                <w:sz w:val="20"/>
                <w:szCs w:val="24"/>
                <w:lang w:eastAsia="lv-LV"/>
              </w:rPr>
            </w:pPr>
            <w:r w:rsidRPr="00406CB2">
              <w:rPr>
                <w:rFonts w:eastAsia="Times New Roman"/>
                <w:sz w:val="20"/>
                <w:szCs w:val="24"/>
                <w:lang w:eastAsia="lv-LV"/>
              </w:rPr>
              <w:t xml:space="preserve">Kadastra datu </w:t>
            </w:r>
            <w:r>
              <w:rPr>
                <w:rFonts w:eastAsia="Times New Roman"/>
                <w:sz w:val="20"/>
                <w:szCs w:val="24"/>
                <w:lang w:eastAsia="lv-LV"/>
              </w:rPr>
              <w:t>reģistrācijas</w:t>
            </w:r>
            <w:r w:rsidRPr="00406CB2">
              <w:rPr>
                <w:rFonts w:eastAsia="Times New Roman"/>
                <w:sz w:val="20"/>
                <w:szCs w:val="24"/>
                <w:lang w:eastAsia="lv-LV"/>
              </w:rPr>
              <w:t xml:space="preserve"> datums </w:t>
            </w:r>
          </w:p>
        </w:tc>
      </w:tr>
      <w:tr w:rsidR="009C0CDE" w:rsidRPr="00406CB2" w14:paraId="7E1C66E9" w14:textId="77777777" w:rsidTr="00FE49C8">
        <w:trPr>
          <w:trHeight w:val="417"/>
        </w:trPr>
        <w:tc>
          <w:tcPr>
            <w:tcW w:w="2573" w:type="pct"/>
            <w:tcBorders>
              <w:top w:val="single" w:sz="18" w:space="0" w:color="auto"/>
              <w:left w:val="single" w:sz="4" w:space="0" w:color="auto"/>
              <w:bottom w:val="single" w:sz="2" w:space="0" w:color="auto"/>
              <w:right w:val="single" w:sz="4" w:space="0" w:color="auto"/>
            </w:tcBorders>
          </w:tcPr>
          <w:p w14:paraId="6A2573EE" w14:textId="77777777" w:rsidR="009C0CDE" w:rsidRPr="00406CB2" w:rsidRDefault="009C0CDE" w:rsidP="00FE49C8">
            <w:pPr>
              <w:spacing w:after="0" w:line="240" w:lineRule="auto"/>
              <w:ind w:left="-426" w:right="282"/>
              <w:jc w:val="center"/>
              <w:rPr>
                <w:rFonts w:eastAsia="Times New Roman"/>
                <w:szCs w:val="24"/>
                <w:lang w:eastAsia="lv-LV"/>
              </w:rPr>
            </w:pPr>
          </w:p>
        </w:tc>
        <w:tc>
          <w:tcPr>
            <w:tcW w:w="2427" w:type="pct"/>
            <w:tcBorders>
              <w:top w:val="single" w:sz="18" w:space="0" w:color="auto"/>
              <w:left w:val="single" w:sz="4" w:space="0" w:color="auto"/>
              <w:bottom w:val="single" w:sz="2" w:space="0" w:color="auto"/>
              <w:right w:val="single" w:sz="4" w:space="0" w:color="auto"/>
            </w:tcBorders>
          </w:tcPr>
          <w:p w14:paraId="39DD6946" w14:textId="77777777" w:rsidR="009C0CDE" w:rsidRPr="00406CB2" w:rsidRDefault="009C0CDE" w:rsidP="00FE49C8">
            <w:pPr>
              <w:spacing w:after="0" w:line="240" w:lineRule="auto"/>
              <w:ind w:left="-426" w:right="282"/>
              <w:jc w:val="center"/>
              <w:rPr>
                <w:rFonts w:eastAsia="Times New Roman"/>
                <w:szCs w:val="24"/>
                <w:lang w:eastAsia="lv-LV"/>
              </w:rPr>
            </w:pPr>
          </w:p>
        </w:tc>
      </w:tr>
      <w:tr w:rsidR="009C0CDE" w:rsidRPr="00406CB2" w14:paraId="0ABE2709" w14:textId="77777777" w:rsidTr="00FE49C8">
        <w:trPr>
          <w:trHeight w:val="467"/>
        </w:trPr>
        <w:tc>
          <w:tcPr>
            <w:tcW w:w="2573" w:type="pct"/>
            <w:tcBorders>
              <w:top w:val="single" w:sz="2" w:space="0" w:color="auto"/>
              <w:left w:val="single" w:sz="4" w:space="0" w:color="auto"/>
              <w:bottom w:val="single" w:sz="4" w:space="0" w:color="auto"/>
              <w:right w:val="single" w:sz="4" w:space="0" w:color="auto"/>
            </w:tcBorders>
          </w:tcPr>
          <w:p w14:paraId="22A4F999" w14:textId="77777777" w:rsidR="009C0CDE" w:rsidRPr="00406CB2" w:rsidRDefault="009C0CDE" w:rsidP="00FE49C8">
            <w:pPr>
              <w:spacing w:after="0" w:line="240" w:lineRule="auto"/>
              <w:ind w:left="-426" w:right="282"/>
              <w:jc w:val="center"/>
              <w:rPr>
                <w:rFonts w:eastAsia="Times New Roman"/>
                <w:szCs w:val="24"/>
                <w:lang w:eastAsia="lv-LV"/>
              </w:rPr>
            </w:pPr>
          </w:p>
        </w:tc>
        <w:tc>
          <w:tcPr>
            <w:tcW w:w="2427" w:type="pct"/>
            <w:tcBorders>
              <w:top w:val="single" w:sz="2" w:space="0" w:color="auto"/>
              <w:left w:val="single" w:sz="4" w:space="0" w:color="auto"/>
              <w:bottom w:val="single" w:sz="4" w:space="0" w:color="auto"/>
              <w:right w:val="single" w:sz="4" w:space="0" w:color="auto"/>
            </w:tcBorders>
          </w:tcPr>
          <w:p w14:paraId="2E082D49" w14:textId="77777777" w:rsidR="009C0CDE" w:rsidRPr="00406CB2" w:rsidRDefault="009C0CDE" w:rsidP="00FE49C8">
            <w:pPr>
              <w:spacing w:after="0" w:line="240" w:lineRule="auto"/>
              <w:ind w:left="-426" w:right="282"/>
              <w:jc w:val="center"/>
              <w:rPr>
                <w:rFonts w:eastAsia="Times New Roman"/>
                <w:szCs w:val="24"/>
                <w:lang w:eastAsia="lv-LV"/>
              </w:rPr>
            </w:pPr>
          </w:p>
        </w:tc>
      </w:tr>
    </w:tbl>
    <w:p w14:paraId="3BEC2BC2" w14:textId="77777777" w:rsidR="009C0CDE" w:rsidRPr="00406CB2" w:rsidRDefault="009C0CDE" w:rsidP="009C0CDE">
      <w:pPr>
        <w:tabs>
          <w:tab w:val="left" w:pos="2835"/>
        </w:tabs>
        <w:spacing w:after="0" w:line="240" w:lineRule="auto"/>
        <w:ind w:left="-426" w:right="282"/>
        <w:jc w:val="right"/>
        <w:rPr>
          <w:rFonts w:eastAsia="Times New Roman"/>
          <w:szCs w:val="24"/>
          <w:lang w:eastAsia="lv-LV"/>
        </w:rPr>
      </w:pPr>
      <w:r w:rsidRPr="00406CB2">
        <w:rPr>
          <w:rFonts w:eastAsia="Times New Roman"/>
          <w:szCs w:val="24"/>
          <w:lang w:eastAsia="lv-LV"/>
        </w:rPr>
        <w:t>__________________________</w:t>
      </w:r>
    </w:p>
    <w:p w14:paraId="6E5780C0" w14:textId="77777777" w:rsidR="009C0CDE" w:rsidRPr="00406CB2" w:rsidRDefault="009C0CDE" w:rsidP="009C0CDE">
      <w:pPr>
        <w:spacing w:after="0" w:line="240" w:lineRule="auto"/>
        <w:ind w:left="-426" w:right="282"/>
        <w:jc w:val="right"/>
        <w:rPr>
          <w:rFonts w:eastAsia="Times New Roman"/>
          <w:sz w:val="18"/>
          <w:szCs w:val="18"/>
          <w:lang w:eastAsia="lv-LV"/>
        </w:rPr>
      </w:pPr>
      <w:r w:rsidRPr="00406CB2">
        <w:rPr>
          <w:rFonts w:eastAsia="Times New Roman"/>
          <w:sz w:val="18"/>
          <w:szCs w:val="18"/>
          <w:lang w:eastAsia="lv-LV"/>
        </w:rPr>
        <w:tab/>
        <w:t>(vārds uzvārds)</w:t>
      </w:r>
    </w:p>
    <w:p w14:paraId="2DF32656" w14:textId="77777777" w:rsidR="009C0CDE" w:rsidRPr="00406CB2" w:rsidRDefault="009C0CDE" w:rsidP="009C0CDE">
      <w:pPr>
        <w:spacing w:after="0" w:line="240" w:lineRule="auto"/>
        <w:ind w:left="-426" w:right="282"/>
        <w:jc w:val="right"/>
        <w:rPr>
          <w:rFonts w:eastAsia="Times New Roman"/>
          <w:b/>
          <w:szCs w:val="24"/>
          <w:lang w:eastAsia="lv-LV"/>
        </w:rPr>
      </w:pPr>
      <w:r w:rsidRPr="00406CB2">
        <w:rPr>
          <w:rFonts w:eastAsia="Times New Roman"/>
          <w:szCs w:val="24"/>
          <w:lang w:eastAsia="lv-LV"/>
        </w:rPr>
        <w:t>___________________________</w:t>
      </w:r>
    </w:p>
    <w:p w14:paraId="641269F6" w14:textId="77777777" w:rsidR="009C0CDE" w:rsidRPr="00790821" w:rsidRDefault="009C0CDE" w:rsidP="009C0CDE">
      <w:pPr>
        <w:tabs>
          <w:tab w:val="left" w:pos="1134"/>
          <w:tab w:val="left" w:pos="1418"/>
          <w:tab w:val="left" w:pos="6237"/>
        </w:tabs>
        <w:spacing w:after="0" w:line="240" w:lineRule="auto"/>
        <w:ind w:left="-426" w:right="282"/>
        <w:jc w:val="right"/>
        <w:rPr>
          <w:rFonts w:eastAsia="Times New Roman"/>
          <w:sz w:val="18"/>
          <w:szCs w:val="18"/>
          <w:lang w:eastAsia="lv-LV"/>
        </w:rPr>
      </w:pPr>
      <w:r w:rsidRPr="00406CB2">
        <w:rPr>
          <w:rFonts w:eastAsia="Times New Roman"/>
          <w:sz w:val="18"/>
          <w:szCs w:val="18"/>
          <w:lang w:eastAsia="lv-LV"/>
        </w:rPr>
        <w:t>(amats)</w:t>
      </w:r>
    </w:p>
    <w:p w14:paraId="3177EF77" w14:textId="77777777" w:rsidR="009C0CDE" w:rsidRPr="00DF076E" w:rsidRDefault="009C0CDE" w:rsidP="009C0CDE">
      <w:pPr>
        <w:spacing w:after="0" w:line="240" w:lineRule="auto"/>
        <w:rPr>
          <w:u w:val="single"/>
        </w:rPr>
      </w:pPr>
      <w:r w:rsidRPr="00790821">
        <w:rPr>
          <w:rFonts w:eastAsia="Times New Roman"/>
          <w:b/>
          <w:szCs w:val="24"/>
          <w:lang w:eastAsia="lv-LV"/>
        </w:rPr>
        <w:br w:type="page"/>
      </w:r>
      <w:bookmarkEnd w:id="15"/>
    </w:p>
    <w:p w14:paraId="612A6DB0" w14:textId="77777777" w:rsidR="009C0CDE" w:rsidRPr="0059478E" w:rsidRDefault="009C0CDE" w:rsidP="009C0CDE">
      <w:pPr>
        <w:spacing w:after="0" w:line="240" w:lineRule="auto"/>
        <w:jc w:val="right"/>
        <w:rPr>
          <w:szCs w:val="24"/>
        </w:rPr>
      </w:pPr>
      <w:bookmarkStart w:id="49" w:name="_Hlk190683597"/>
      <w:r>
        <w:rPr>
          <w:szCs w:val="24"/>
        </w:rPr>
        <w:lastRenderedPageBreak/>
        <w:t>4</w:t>
      </w:r>
      <w:r w:rsidRPr="0059478E">
        <w:rPr>
          <w:szCs w:val="24"/>
        </w:rPr>
        <w:t>. pielikums</w:t>
      </w:r>
    </w:p>
    <w:p w14:paraId="33BEE163" w14:textId="77777777" w:rsidR="009C0CDE" w:rsidRDefault="009C0CDE" w:rsidP="009C0CDE">
      <w:pPr>
        <w:tabs>
          <w:tab w:val="left" w:pos="0"/>
        </w:tabs>
        <w:spacing w:after="0" w:line="240" w:lineRule="auto"/>
        <w:jc w:val="right"/>
        <w:rPr>
          <w:szCs w:val="24"/>
        </w:rPr>
      </w:pPr>
      <w:r w:rsidRPr="00790821">
        <w:rPr>
          <w:szCs w:val="24"/>
        </w:rPr>
        <w:t xml:space="preserve">līgumam </w:t>
      </w:r>
      <w:r w:rsidRPr="00BD464C">
        <w:rPr>
          <w:szCs w:val="24"/>
        </w:rPr>
        <w:t>par atsavināmās zemes kadastrālās uzmērīšanas</w:t>
      </w:r>
    </w:p>
    <w:p w14:paraId="3CD974BF" w14:textId="77777777" w:rsidR="009C0CDE" w:rsidRDefault="009C0CDE" w:rsidP="009C0CDE">
      <w:pPr>
        <w:spacing w:after="0" w:line="240" w:lineRule="auto"/>
        <w:jc w:val="right"/>
        <w:rPr>
          <w:szCs w:val="24"/>
        </w:rPr>
      </w:pPr>
      <w:r w:rsidRPr="00BD464C">
        <w:rPr>
          <w:szCs w:val="24"/>
        </w:rPr>
        <w:t xml:space="preserve">pakalpojumiem piespiedu dalītā īpašuma </w:t>
      </w:r>
      <w:r>
        <w:rPr>
          <w:szCs w:val="24"/>
        </w:rPr>
        <w:t>izbeigšanai</w:t>
      </w:r>
    </w:p>
    <w:p w14:paraId="7D609ECC" w14:textId="77777777" w:rsidR="009C0CDE" w:rsidRPr="0059478E" w:rsidRDefault="009C0CDE" w:rsidP="009C0CDE">
      <w:pPr>
        <w:spacing w:after="0" w:line="240" w:lineRule="auto"/>
        <w:jc w:val="right"/>
        <w:rPr>
          <w:szCs w:val="24"/>
        </w:rPr>
      </w:pPr>
    </w:p>
    <w:p w14:paraId="7EB8E906" w14:textId="77777777" w:rsidR="009C0CDE" w:rsidRPr="0059478E" w:rsidRDefault="009C0CDE" w:rsidP="009C0CDE">
      <w:pPr>
        <w:spacing w:after="0" w:line="240" w:lineRule="auto"/>
        <w:jc w:val="center"/>
        <w:rPr>
          <w:b/>
          <w:bCs/>
          <w:szCs w:val="24"/>
        </w:rPr>
      </w:pPr>
      <w:r w:rsidRPr="0059478E">
        <w:rPr>
          <w:b/>
          <w:bCs/>
          <w:szCs w:val="24"/>
        </w:rPr>
        <w:t>Fiziskas personas datu apstrādes noteikumi</w:t>
      </w:r>
    </w:p>
    <w:bookmarkEnd w:id="49"/>
    <w:p w14:paraId="16D08132" w14:textId="77777777" w:rsidR="009C0CDE" w:rsidRPr="0059478E" w:rsidRDefault="009C0CDE" w:rsidP="009C0CDE">
      <w:pPr>
        <w:spacing w:after="0" w:line="240" w:lineRule="auto"/>
        <w:ind w:left="709"/>
        <w:rPr>
          <w:szCs w:val="24"/>
        </w:rPr>
      </w:pPr>
    </w:p>
    <w:p w14:paraId="57F911EF" w14:textId="77777777" w:rsidR="009C0CDE" w:rsidRPr="0059478E" w:rsidRDefault="009C0CDE" w:rsidP="009C0CDE">
      <w:pPr>
        <w:spacing w:after="0" w:line="240" w:lineRule="auto"/>
        <w:ind w:firstLine="709"/>
        <w:jc w:val="both"/>
        <w:rPr>
          <w:szCs w:val="24"/>
        </w:rPr>
      </w:pPr>
      <w:r w:rsidRPr="0059478E">
        <w:rPr>
          <w:szCs w:val="24"/>
        </w:rPr>
        <w:t>Noteikumi regulē Pušu tiesiskās attiecības gadījumos, kad Izpildītājs ir personas datu apstrādātājs (turpmāk – Apstrādātājs), bet Pasūtītājs ir personas datu pārzinis (turpmāk – Pārzinis) Regulas izpratnē.</w:t>
      </w:r>
    </w:p>
    <w:p w14:paraId="0931F590" w14:textId="77777777" w:rsidR="009C0CDE" w:rsidRPr="0059478E" w:rsidRDefault="009C0CDE" w:rsidP="009C0CDE">
      <w:pPr>
        <w:spacing w:after="0" w:line="240" w:lineRule="auto"/>
        <w:ind w:firstLine="709"/>
        <w:jc w:val="both"/>
        <w:rPr>
          <w:szCs w:val="24"/>
        </w:rPr>
      </w:pPr>
    </w:p>
    <w:p w14:paraId="5CA652D4" w14:textId="77777777" w:rsidR="009C0CDE" w:rsidRPr="0059478E" w:rsidRDefault="009C0CDE" w:rsidP="009C0CDE">
      <w:pPr>
        <w:spacing w:after="0" w:line="240" w:lineRule="auto"/>
        <w:jc w:val="center"/>
        <w:rPr>
          <w:b/>
          <w:bCs/>
          <w:szCs w:val="24"/>
        </w:rPr>
      </w:pPr>
      <w:r w:rsidRPr="0059478E">
        <w:rPr>
          <w:b/>
          <w:bCs/>
          <w:szCs w:val="24"/>
        </w:rPr>
        <w:t>1. Fiziskas personas datu apstrādes priekšmets</w:t>
      </w:r>
    </w:p>
    <w:p w14:paraId="73C46DB9" w14:textId="77777777" w:rsidR="009C0CDE" w:rsidRPr="0059478E" w:rsidRDefault="009C0CDE" w:rsidP="009C0CDE">
      <w:pPr>
        <w:spacing w:after="0" w:line="240" w:lineRule="auto"/>
        <w:ind w:firstLine="709"/>
        <w:rPr>
          <w:szCs w:val="24"/>
        </w:rPr>
      </w:pPr>
    </w:p>
    <w:p w14:paraId="51B242D3" w14:textId="77777777" w:rsidR="009C0CDE" w:rsidRPr="0059478E" w:rsidRDefault="009C0CDE" w:rsidP="009C0CDE">
      <w:pPr>
        <w:spacing w:after="0" w:line="240" w:lineRule="auto"/>
        <w:ind w:firstLine="709"/>
        <w:jc w:val="both"/>
        <w:rPr>
          <w:szCs w:val="24"/>
        </w:rPr>
      </w:pPr>
      <w:r w:rsidRPr="0059478E">
        <w:rPr>
          <w:szCs w:val="24"/>
        </w:rPr>
        <w:t>1.1. Apstrādātājs veic Pārziņa interesēs un uzdevumā personas datu apstrādi, izpildot saistības, kuras Apstrādātājs uzņēmies ar Līgumu.</w:t>
      </w:r>
    </w:p>
    <w:p w14:paraId="3EBA72CB" w14:textId="77777777" w:rsidR="009C0CDE" w:rsidRPr="0059478E" w:rsidRDefault="009C0CDE" w:rsidP="009C0CDE">
      <w:pPr>
        <w:spacing w:after="0" w:line="240" w:lineRule="auto"/>
        <w:ind w:firstLine="709"/>
        <w:jc w:val="both"/>
        <w:rPr>
          <w:szCs w:val="24"/>
        </w:rPr>
      </w:pPr>
      <w:r w:rsidRPr="0059478E">
        <w:rPr>
          <w:szCs w:val="24"/>
        </w:rPr>
        <w:t>1.2. Apstrādātājs veic apstrādi godīgi un saskaņā ar normatīvajiem aktiem personas datu apstrādes jomā, tajā skaitā Regulu, Līgumu, Noteikumiem un Pārziņa dotajām tiesiskajām norādēm. Apstrādātājs neizmanto tam uzticētos personas datus savām vajadzībām vai citiem, no Līguma neizrietošiem mērķiem, vai citādi, kā vien saskaņā ar Pārziņa norādījumiem, ja vien to darīt nepieprasa tiesību akti.</w:t>
      </w:r>
    </w:p>
    <w:p w14:paraId="11D29CEE" w14:textId="77777777" w:rsidR="009C0CDE" w:rsidRPr="0059478E" w:rsidRDefault="009C0CDE" w:rsidP="009C0CDE">
      <w:pPr>
        <w:spacing w:after="0" w:line="240" w:lineRule="auto"/>
        <w:ind w:firstLine="709"/>
        <w:jc w:val="both"/>
        <w:rPr>
          <w:szCs w:val="24"/>
        </w:rPr>
      </w:pPr>
      <w:r w:rsidRPr="0059478E">
        <w:rPr>
          <w:szCs w:val="24"/>
        </w:rPr>
        <w:t>1.3. Apstrādātājs veic personas datu apstrādi tik ilgi, kamēr ir jāveic datu apstrāde saskaņā ar Līgumu, ar nolūku izpildīt saistības, kas tajā noteiktas.</w:t>
      </w:r>
    </w:p>
    <w:p w14:paraId="57DB1F5D" w14:textId="77777777" w:rsidR="009C0CDE" w:rsidRPr="0059478E" w:rsidRDefault="009C0CDE" w:rsidP="009C0CDE">
      <w:pPr>
        <w:spacing w:after="0" w:line="240" w:lineRule="auto"/>
        <w:ind w:firstLine="709"/>
        <w:jc w:val="both"/>
        <w:rPr>
          <w:szCs w:val="24"/>
        </w:rPr>
      </w:pPr>
      <w:r w:rsidRPr="0059478E">
        <w:rPr>
          <w:szCs w:val="24"/>
        </w:rPr>
        <w:t>1.4. Apstrādājamie personas datu veidi, datu subjektu un datu apstrādes kategorijas, datu apstrādes raksturs un datu apstrādes nolūks izriet no Līguma, un tie ir:</w:t>
      </w:r>
    </w:p>
    <w:p w14:paraId="0C4F28E0" w14:textId="77777777" w:rsidR="009C0CDE" w:rsidRPr="0059478E" w:rsidRDefault="009C0CDE" w:rsidP="009C0CDE">
      <w:pPr>
        <w:spacing w:after="0" w:line="240" w:lineRule="auto"/>
        <w:ind w:firstLine="709"/>
        <w:jc w:val="both"/>
        <w:rPr>
          <w:szCs w:val="24"/>
        </w:rPr>
      </w:pPr>
      <w:r w:rsidRPr="0059478E">
        <w:rPr>
          <w:szCs w:val="24"/>
        </w:rPr>
        <w:t xml:space="preserve">1.4.1. personas datu veidi – </w:t>
      </w:r>
      <w:r w:rsidRPr="007F59D4">
        <w:rPr>
          <w:rFonts w:eastAsia="Times New Roman"/>
          <w:szCs w:val="24"/>
          <w:lang w:eastAsia="lv-LV"/>
        </w:rPr>
        <w:t>vārds, uzvārds, personas kods, dzīvesvietas adrese vai cita kontaktinformācija, tālruņa numurs</w:t>
      </w:r>
      <w:r w:rsidRPr="0059478E">
        <w:rPr>
          <w:rStyle w:val="Komentraatsauce"/>
          <w:szCs w:val="24"/>
        </w:rPr>
        <w:t>;</w:t>
      </w:r>
    </w:p>
    <w:p w14:paraId="53DFD70A" w14:textId="77777777" w:rsidR="009C0CDE" w:rsidRPr="0059478E" w:rsidRDefault="009C0CDE" w:rsidP="009C0CDE">
      <w:pPr>
        <w:spacing w:after="0" w:line="240" w:lineRule="auto"/>
        <w:ind w:firstLine="709"/>
        <w:jc w:val="both"/>
        <w:rPr>
          <w:szCs w:val="24"/>
        </w:rPr>
      </w:pPr>
      <w:r w:rsidRPr="0059478E">
        <w:rPr>
          <w:szCs w:val="24"/>
        </w:rPr>
        <w:t xml:space="preserve">1.4.2. subjektu kategorijas –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īpašnieki</w:t>
      </w:r>
      <w:r w:rsidRPr="007F59D4">
        <w:rPr>
          <w:rFonts w:eastAsia="Times New Roman"/>
          <w:szCs w:val="24"/>
          <w:lang w:eastAsia="lv-LV"/>
        </w:rPr>
        <w:t xml:space="preserve"> vai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īpašnieku</w:t>
      </w:r>
      <w:r w:rsidRPr="007F59D4">
        <w:rPr>
          <w:rFonts w:eastAsia="Times New Roman"/>
          <w:szCs w:val="24"/>
          <w:lang w:eastAsia="lv-LV"/>
        </w:rPr>
        <w:t xml:space="preserve"> pilnvarot</w:t>
      </w:r>
      <w:r>
        <w:rPr>
          <w:rFonts w:eastAsia="Times New Roman"/>
          <w:szCs w:val="24"/>
          <w:lang w:eastAsia="lv-LV"/>
        </w:rPr>
        <w:t>ās</w:t>
      </w:r>
      <w:r w:rsidRPr="007F59D4">
        <w:rPr>
          <w:rFonts w:eastAsia="Times New Roman"/>
          <w:szCs w:val="24"/>
          <w:lang w:eastAsia="lv-LV"/>
        </w:rPr>
        <w:t xml:space="preserve"> person</w:t>
      </w:r>
      <w:r>
        <w:rPr>
          <w:rFonts w:eastAsia="Times New Roman"/>
          <w:szCs w:val="24"/>
          <w:lang w:eastAsia="lv-LV"/>
        </w:rPr>
        <w:t xml:space="preserve">as, </w:t>
      </w:r>
      <w:proofErr w:type="spellStart"/>
      <w:r>
        <w:rPr>
          <w:rFonts w:eastAsia="Times New Roman"/>
          <w:szCs w:val="24"/>
          <w:lang w:eastAsia="lv-LV"/>
        </w:rPr>
        <w:t>pierobežnieki</w:t>
      </w:r>
      <w:proofErr w:type="spellEnd"/>
      <w:r w:rsidRPr="0059478E">
        <w:rPr>
          <w:szCs w:val="24"/>
        </w:rPr>
        <w:t>;</w:t>
      </w:r>
    </w:p>
    <w:p w14:paraId="4D498747" w14:textId="77777777" w:rsidR="009C0CDE" w:rsidRPr="0059478E" w:rsidRDefault="009C0CDE" w:rsidP="009C0CDE">
      <w:pPr>
        <w:spacing w:after="0" w:line="240" w:lineRule="auto"/>
        <w:ind w:firstLine="709"/>
        <w:jc w:val="both"/>
        <w:rPr>
          <w:szCs w:val="24"/>
        </w:rPr>
      </w:pPr>
      <w:r w:rsidRPr="0059478E">
        <w:rPr>
          <w:szCs w:val="24"/>
        </w:rPr>
        <w:t xml:space="preserve">1.4.3. apstrādes kategorijas – </w:t>
      </w:r>
      <w:r w:rsidRPr="00173DDA">
        <w:rPr>
          <w:szCs w:val="24"/>
        </w:rPr>
        <w:t>datu nosūtīšana, datu saņemšana, datu glabāšana, datu labošana, datu dzēšana un datu aplūkošana</w:t>
      </w:r>
      <w:r w:rsidRPr="0059478E">
        <w:rPr>
          <w:szCs w:val="24"/>
        </w:rPr>
        <w:t>;</w:t>
      </w:r>
    </w:p>
    <w:p w14:paraId="18D7972C" w14:textId="77777777" w:rsidR="009C0CDE" w:rsidRPr="0059478E" w:rsidRDefault="009C0CDE" w:rsidP="009C0CDE">
      <w:pPr>
        <w:spacing w:after="0" w:line="240" w:lineRule="auto"/>
        <w:ind w:firstLine="709"/>
        <w:jc w:val="both"/>
        <w:rPr>
          <w:szCs w:val="24"/>
        </w:rPr>
      </w:pPr>
      <w:r w:rsidRPr="0059478E">
        <w:rPr>
          <w:szCs w:val="24"/>
        </w:rPr>
        <w:t xml:space="preserve">1.4.4. apstrādes raksturs – </w:t>
      </w:r>
      <w:r>
        <w:rPr>
          <w:rFonts w:eastAsia="Times New Roman"/>
          <w:iCs/>
          <w:szCs w:val="24"/>
        </w:rPr>
        <w:t>a</w:t>
      </w:r>
      <w:r w:rsidRPr="0008748F">
        <w:rPr>
          <w:rFonts w:eastAsia="Times New Roman"/>
          <w:iCs/>
          <w:szCs w:val="24"/>
        </w:rPr>
        <w:t>tsavināmās zemes kadastrālās uzmērīšanas darb</w:t>
      </w:r>
      <w:r>
        <w:rPr>
          <w:rFonts w:eastAsia="Times New Roman"/>
          <w:iCs/>
          <w:szCs w:val="24"/>
        </w:rPr>
        <w:t>u veikšana, kas</w:t>
      </w:r>
      <w:r w:rsidRPr="0008748F">
        <w:rPr>
          <w:rFonts w:eastAsia="Times New Roman"/>
          <w:iCs/>
          <w:szCs w:val="24"/>
        </w:rPr>
        <w:t xml:space="preserve"> ietver privātpersonai piederošas zemes vienības, uz kuras atrodas daudzdzīvokļu dzīvojamā māja, sadali, veicot piespiedu dalītā īpašuma izbeigšanai noteiktās atsavināmās zemes kadastrālo uzmērīšanu un sadalāmās zemes vienības īpašniekam paliekošās zemes daļas kadastrālo uzmērīšanu atbilstoši Piespiedu dalītā īpašuma privatizētajās daudzdzīvokļu mājās izbeigšanas likumam </w:t>
      </w:r>
      <w:r w:rsidRPr="00862275">
        <w:rPr>
          <w:rFonts w:eastAsia="Times New Roman"/>
          <w:iCs/>
          <w:szCs w:val="24"/>
        </w:rPr>
        <w:t xml:space="preserve">un zemes kadastrālās uzmērīšanas jomā noteiktajai </w:t>
      </w:r>
      <w:bookmarkStart w:id="50" w:name="_Hlk202886609"/>
      <w:r w:rsidRPr="00862275">
        <w:rPr>
          <w:rFonts w:eastAsia="Times New Roman"/>
          <w:iCs/>
          <w:szCs w:val="24"/>
        </w:rPr>
        <w:t xml:space="preserve">atsavināmās zemes kadastrālās uzmērīšanas </w:t>
      </w:r>
      <w:bookmarkEnd w:id="50"/>
      <w:r w:rsidRPr="00862275">
        <w:rPr>
          <w:rFonts w:eastAsia="Times New Roman"/>
          <w:iCs/>
          <w:szCs w:val="24"/>
        </w:rPr>
        <w:t>kārtībai</w:t>
      </w:r>
      <w:r>
        <w:rPr>
          <w:rFonts w:eastAsia="Times New Roman"/>
          <w:iCs/>
          <w:szCs w:val="24"/>
        </w:rPr>
        <w:t>;</w:t>
      </w:r>
    </w:p>
    <w:p w14:paraId="21CF2770" w14:textId="77777777" w:rsidR="009C0CDE" w:rsidRPr="0059478E" w:rsidRDefault="009C0CDE" w:rsidP="009C0CDE">
      <w:pPr>
        <w:spacing w:after="0" w:line="240" w:lineRule="auto"/>
        <w:ind w:firstLine="709"/>
        <w:jc w:val="both"/>
        <w:rPr>
          <w:szCs w:val="24"/>
        </w:rPr>
      </w:pPr>
      <w:r w:rsidRPr="0059478E">
        <w:rPr>
          <w:szCs w:val="24"/>
        </w:rPr>
        <w:t xml:space="preserve">1.4.5. apstrādes nolūks – </w:t>
      </w:r>
      <w:r>
        <w:rPr>
          <w:szCs w:val="24"/>
        </w:rPr>
        <w:t>i</w:t>
      </w:r>
      <w:r w:rsidRPr="00A00E96">
        <w:rPr>
          <w:szCs w:val="24"/>
        </w:rPr>
        <w:t>dentificēt zemes īpašnieku vai tiesisko valdītāju</w:t>
      </w:r>
      <w:r>
        <w:rPr>
          <w:szCs w:val="24"/>
        </w:rPr>
        <w:t>, n</w:t>
      </w:r>
      <w:r w:rsidRPr="00A00E96">
        <w:rPr>
          <w:szCs w:val="24"/>
        </w:rPr>
        <w:t>odrošināt īpašuma tiesību reģistrāciju un aizsardzību</w:t>
      </w:r>
      <w:r>
        <w:rPr>
          <w:szCs w:val="24"/>
        </w:rPr>
        <w:t>, i</w:t>
      </w:r>
      <w:r w:rsidRPr="00A00E96">
        <w:rPr>
          <w:szCs w:val="24"/>
        </w:rPr>
        <w:t>zpildīt normatīvo aktu prasības</w:t>
      </w:r>
      <w:r>
        <w:rPr>
          <w:szCs w:val="24"/>
        </w:rPr>
        <w:t>, a</w:t>
      </w:r>
      <w:r w:rsidRPr="00A00E96">
        <w:rPr>
          <w:szCs w:val="24"/>
        </w:rPr>
        <w:t>tspoguļot īpašuma robežas, lietošanas tiesības un apgrūtinājumus</w:t>
      </w:r>
      <w:r>
        <w:rPr>
          <w:szCs w:val="24"/>
        </w:rPr>
        <w:t>.</w:t>
      </w:r>
    </w:p>
    <w:p w14:paraId="2328ACDC" w14:textId="77777777" w:rsidR="009C0CDE" w:rsidRPr="0059478E" w:rsidRDefault="009C0CDE" w:rsidP="009C0CDE">
      <w:pPr>
        <w:spacing w:after="0" w:line="240" w:lineRule="auto"/>
        <w:ind w:firstLine="709"/>
        <w:jc w:val="both"/>
        <w:rPr>
          <w:szCs w:val="24"/>
        </w:rPr>
      </w:pPr>
      <w:r w:rsidRPr="0059478E">
        <w:rPr>
          <w:szCs w:val="24"/>
        </w:rPr>
        <w:t>1.5. Apstrādātājs veic Pārziņa interesēs un uzdevumā personas datu apstrādi minimālā nepieciešamajā apjomā un tikai, lai nodrošinātu Līguma noteiktā mērķa izpildi.</w:t>
      </w:r>
    </w:p>
    <w:p w14:paraId="6A7C3E19" w14:textId="77777777" w:rsidR="009C0CDE" w:rsidRPr="0059478E" w:rsidRDefault="009C0CDE" w:rsidP="009C0CDE">
      <w:pPr>
        <w:spacing w:after="0" w:line="240" w:lineRule="auto"/>
        <w:ind w:firstLine="709"/>
        <w:jc w:val="both"/>
        <w:rPr>
          <w:szCs w:val="24"/>
        </w:rPr>
      </w:pPr>
    </w:p>
    <w:p w14:paraId="3B673E8B" w14:textId="77777777" w:rsidR="009C0CDE" w:rsidRPr="0059478E" w:rsidRDefault="009C0CDE" w:rsidP="009C0CDE">
      <w:pPr>
        <w:spacing w:after="0" w:line="240" w:lineRule="auto"/>
        <w:jc w:val="center"/>
        <w:rPr>
          <w:b/>
          <w:bCs/>
          <w:szCs w:val="24"/>
        </w:rPr>
      </w:pPr>
      <w:r w:rsidRPr="0059478E">
        <w:rPr>
          <w:b/>
          <w:bCs/>
          <w:szCs w:val="24"/>
        </w:rPr>
        <w:t>2. Apstrādātāja pienākumi un tiesības</w:t>
      </w:r>
    </w:p>
    <w:p w14:paraId="02D71ED6" w14:textId="77777777" w:rsidR="009C0CDE" w:rsidRPr="0059478E" w:rsidRDefault="009C0CDE" w:rsidP="009C0CDE">
      <w:pPr>
        <w:spacing w:after="0" w:line="240" w:lineRule="auto"/>
        <w:ind w:firstLine="709"/>
        <w:rPr>
          <w:szCs w:val="24"/>
        </w:rPr>
      </w:pPr>
    </w:p>
    <w:p w14:paraId="11C69E09" w14:textId="77777777" w:rsidR="009C0CDE" w:rsidRPr="0059478E" w:rsidRDefault="009C0CDE" w:rsidP="009C0CDE">
      <w:pPr>
        <w:spacing w:after="0" w:line="240" w:lineRule="auto"/>
        <w:ind w:firstLine="709"/>
        <w:jc w:val="both"/>
        <w:rPr>
          <w:szCs w:val="24"/>
        </w:rPr>
      </w:pPr>
      <w:r w:rsidRPr="0059478E">
        <w:rPr>
          <w:szCs w:val="24"/>
        </w:rPr>
        <w:t>2.1. Apstrādātājs apstrādā personas datus vienīgi Līguma izpildei un tāda nolūka sasniegšanai, kāds ir noteikts Noteikumu 1. nodaļā, pamatojoties uz Pārziņa dokumentētiem norādījumiem, tostarp saistībā ar nosūtīšanu trešajām personām, izņemot, ja tas jādara saskaņā ar ārējiem normatīvajiem aktiem, kas piemērojami Apstrādātājam, un šādā gadījumā Apstrādātājs par minēto juridisko prasību informē Pārzini pirms apstrādes uzsākšanas, izņemot, ja ar attiecīgo tiesību aktu šāda informēšana ir aizliegta.</w:t>
      </w:r>
    </w:p>
    <w:p w14:paraId="0BA96BC8" w14:textId="77777777" w:rsidR="009C0CDE" w:rsidRPr="004F13B2" w:rsidRDefault="009C0CDE" w:rsidP="009C0CDE">
      <w:pPr>
        <w:spacing w:after="0" w:line="240" w:lineRule="auto"/>
        <w:ind w:firstLine="709"/>
        <w:jc w:val="both"/>
        <w:rPr>
          <w:szCs w:val="24"/>
        </w:rPr>
      </w:pPr>
      <w:r w:rsidRPr="0059478E">
        <w:rPr>
          <w:szCs w:val="24"/>
        </w:rPr>
        <w:lastRenderedPageBreak/>
        <w:t xml:space="preserve">2.2. Apstrādātājs garantē, ka viņam nav pamata uzskatīt, ka piemērojamie normatīvie akti neļauj viņam pildīt Līguma un Noteikumu prasības. Apstrādātājs apņemas nekavējoties paziņot Pārzinim par normatīvo aktu izmaiņām, iestāžu vai tiesu lēmumiem, kas kavē vai nepieļauj </w:t>
      </w:r>
      <w:r w:rsidRPr="004F13B2">
        <w:rPr>
          <w:szCs w:val="24"/>
        </w:rPr>
        <w:t>Apstrādātājam pildīt saistības saskaņā ar Līgumu.</w:t>
      </w:r>
    </w:p>
    <w:p w14:paraId="7D989E16" w14:textId="77777777" w:rsidR="009C0CDE" w:rsidRDefault="009C0CDE" w:rsidP="009C0CDE">
      <w:pPr>
        <w:spacing w:after="0" w:line="240" w:lineRule="auto"/>
        <w:ind w:firstLine="709"/>
        <w:jc w:val="both"/>
        <w:rPr>
          <w:szCs w:val="24"/>
        </w:rPr>
      </w:pPr>
      <w:r w:rsidRPr="004F13B2">
        <w:rPr>
          <w:szCs w:val="24"/>
        </w:rPr>
        <w:t>2.3. Apstrādātājs saskaņā ar Regulas 30. pantu uztur Pārziņa vārdā veikto apstrādes darbību kategoriju reģistru, ietverot tajā Regulas 30. panta 2. punktā noteikto informāciju.</w:t>
      </w:r>
      <w:r>
        <w:rPr>
          <w:szCs w:val="24"/>
        </w:rPr>
        <w:t xml:space="preserve"> </w:t>
      </w:r>
      <w:r w:rsidRPr="00DF076E">
        <w:rPr>
          <w:i/>
          <w:iCs/>
          <w:szCs w:val="24"/>
        </w:rPr>
        <w:t>(Punktu neiekļauj, ja Izpildītājs nodarbina mazāk nekā 250 personas)</w:t>
      </w:r>
    </w:p>
    <w:p w14:paraId="62F5A84D" w14:textId="77777777" w:rsidR="009C0CDE" w:rsidRPr="0059478E" w:rsidRDefault="009C0CDE" w:rsidP="009C0CDE">
      <w:pPr>
        <w:spacing w:after="0" w:line="240" w:lineRule="auto"/>
        <w:ind w:firstLine="709"/>
        <w:jc w:val="both"/>
        <w:rPr>
          <w:szCs w:val="24"/>
        </w:rPr>
      </w:pPr>
      <w:r w:rsidRPr="0059478E">
        <w:rPr>
          <w:szCs w:val="24"/>
        </w:rPr>
        <w:t>2.</w:t>
      </w:r>
      <w:r>
        <w:rPr>
          <w:szCs w:val="24"/>
        </w:rPr>
        <w:t>4</w:t>
      </w:r>
      <w:r w:rsidRPr="0059478E">
        <w:rPr>
          <w:szCs w:val="24"/>
        </w:rPr>
        <w:t>. Apstrādātājs veic visus nepieciešamos administratīvos, tehniskos un organizatoriskos pasākumus (turpmāk – Drošības pasākumi), kas nepieciešami personas datu apstrādes drošībai, un apņemas regulāri pārskatīt esošās prasības atbilstoši personas datu apstrādes veidam, ilgumam un citiem aspektiem.</w:t>
      </w:r>
    </w:p>
    <w:p w14:paraId="05468AFC" w14:textId="77777777" w:rsidR="009C0CDE" w:rsidRPr="0059478E" w:rsidRDefault="009C0CDE" w:rsidP="009C0CDE">
      <w:pPr>
        <w:spacing w:after="0" w:line="240" w:lineRule="auto"/>
        <w:ind w:firstLine="709"/>
        <w:jc w:val="both"/>
        <w:rPr>
          <w:szCs w:val="24"/>
        </w:rPr>
      </w:pPr>
      <w:r w:rsidRPr="0059478E">
        <w:rPr>
          <w:szCs w:val="24"/>
        </w:rPr>
        <w:t>2.</w:t>
      </w:r>
      <w:r>
        <w:rPr>
          <w:szCs w:val="24"/>
        </w:rPr>
        <w:t>5</w:t>
      </w:r>
      <w:r w:rsidRPr="0059478E">
        <w:rPr>
          <w:szCs w:val="24"/>
        </w:rPr>
        <w:t>. Īstenojot Drošības pasākumus, Apstrādātājs ņem vērā riskus, ko rada apstrāde, jo īpaši nejauša vai nelikumīga nosūtīto, uzglabāto vai citādi apstrādāto personas datu iznīcināšana, nozaudēšana, pārveidošana, neatļauta izpaušana vai piekļuve tiem.</w:t>
      </w:r>
    </w:p>
    <w:p w14:paraId="7E4EA66E"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 Apstrādātājs īsteno Drošības pasākumus, tai skaitā aizsardzību pret ārēju ielaušanos Apstrādātāja sistēmās, arī, ja datu apstrāde notiek elektroniski, tostarp,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w:t>
      </w:r>
    </w:p>
    <w:p w14:paraId="2A53D5B4"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 xml:space="preserve">.1. personas datu </w:t>
      </w:r>
      <w:proofErr w:type="spellStart"/>
      <w:r w:rsidRPr="0059478E">
        <w:rPr>
          <w:szCs w:val="24"/>
        </w:rPr>
        <w:t>pseidonimizāciju</w:t>
      </w:r>
      <w:proofErr w:type="spellEnd"/>
      <w:r w:rsidRPr="0059478E">
        <w:rPr>
          <w:szCs w:val="24"/>
        </w:rPr>
        <w:t xml:space="preserve"> un šifrēšanu;</w:t>
      </w:r>
    </w:p>
    <w:p w14:paraId="6D3A2B16"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.2. spēju nodrošināt apstrādes sistēmu un pakalpojumu nepārtrauktu konfidencialitāti, integritāti, pieejamību un noturību;</w:t>
      </w:r>
    </w:p>
    <w:p w14:paraId="6B93DCE1"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.3. spēju laicīgi atjaunot personas datu pieejamību un piekļuvi tiem gadījumā, ja ir noticis fizisks vai tehnisks negadījums;</w:t>
      </w:r>
    </w:p>
    <w:p w14:paraId="228DA78A"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.4. procesu regulārai tehnisko un organizatorisko pasākumu efektivitātes testēšanai, izvērtēšanai un novērtēšanai, lai nodrošinātu apstrādes drošību.</w:t>
      </w:r>
    </w:p>
    <w:p w14:paraId="2F612017" w14:textId="77777777" w:rsidR="009C0CDE" w:rsidRPr="0059478E" w:rsidRDefault="009C0CDE" w:rsidP="009C0CDE">
      <w:pPr>
        <w:spacing w:after="0" w:line="240" w:lineRule="auto"/>
        <w:ind w:firstLine="709"/>
        <w:jc w:val="both"/>
        <w:rPr>
          <w:szCs w:val="24"/>
        </w:rPr>
      </w:pPr>
      <w:r w:rsidRPr="0059478E">
        <w:rPr>
          <w:szCs w:val="24"/>
        </w:rPr>
        <w:t>2.</w:t>
      </w:r>
      <w:r>
        <w:rPr>
          <w:szCs w:val="24"/>
        </w:rPr>
        <w:t>7</w:t>
      </w:r>
      <w:r w:rsidRPr="0059478E">
        <w:rPr>
          <w:szCs w:val="24"/>
        </w:rPr>
        <w:t>. Apstrādātājs palīdz Pārzinim nodrošināt Regulas 32. pantā noteiktās apstrādes drošības prasības un 36. pantā noteiktos pienākumus.</w:t>
      </w:r>
    </w:p>
    <w:p w14:paraId="3C18ECB8" w14:textId="77777777" w:rsidR="009C0CDE" w:rsidRPr="0059478E" w:rsidRDefault="009C0CDE" w:rsidP="009C0CDE">
      <w:pPr>
        <w:spacing w:after="0" w:line="240" w:lineRule="auto"/>
        <w:ind w:firstLine="709"/>
        <w:jc w:val="both"/>
        <w:rPr>
          <w:szCs w:val="24"/>
        </w:rPr>
      </w:pPr>
      <w:r w:rsidRPr="0059478E">
        <w:rPr>
          <w:szCs w:val="24"/>
        </w:rPr>
        <w:t>2.</w:t>
      </w:r>
      <w:r>
        <w:rPr>
          <w:szCs w:val="24"/>
        </w:rPr>
        <w:t>8</w:t>
      </w:r>
      <w:r w:rsidRPr="0059478E">
        <w:rPr>
          <w:szCs w:val="24"/>
        </w:rPr>
        <w:t>. Apstrādātājs, ciktāl tas ir iespējams, ņemot vērā apstrādes būtību, saskaņā ar Regulu palīdz Pārzinim ar atbilstīgiem tehniskiem un organizatoriskiem pasākumiem, kas nodrošina, ka Pārzinis var izpildīt savu pienākumu atbildēt uz pieprasījumiem par Regulas III nodaļā paredzēto datu subjekta tiesību īstenošanu.</w:t>
      </w:r>
    </w:p>
    <w:p w14:paraId="233E2AEF" w14:textId="77777777" w:rsidR="009C0CDE" w:rsidRPr="0059478E" w:rsidRDefault="009C0CDE" w:rsidP="009C0CDE">
      <w:pPr>
        <w:spacing w:after="0" w:line="240" w:lineRule="auto"/>
        <w:ind w:firstLine="709"/>
        <w:jc w:val="both"/>
        <w:rPr>
          <w:szCs w:val="24"/>
        </w:rPr>
      </w:pPr>
      <w:r w:rsidRPr="0059478E">
        <w:rPr>
          <w:szCs w:val="24"/>
        </w:rPr>
        <w:t>2.</w:t>
      </w:r>
      <w:r>
        <w:rPr>
          <w:szCs w:val="24"/>
        </w:rPr>
        <w:t>9</w:t>
      </w:r>
      <w:r w:rsidRPr="0059478E">
        <w:rPr>
          <w:szCs w:val="24"/>
        </w:rPr>
        <w:t>. Apstrādātājs pēc Pārziņa pieprasījuma sniedz Pārzinim informāciju, kas tam nepieciešama:</w:t>
      </w:r>
    </w:p>
    <w:p w14:paraId="2301CF5E" w14:textId="77777777" w:rsidR="009C0CDE" w:rsidRPr="0059478E" w:rsidRDefault="009C0CDE" w:rsidP="009C0CDE">
      <w:pPr>
        <w:spacing w:after="0" w:line="240" w:lineRule="auto"/>
        <w:ind w:firstLine="709"/>
        <w:jc w:val="both"/>
        <w:rPr>
          <w:szCs w:val="24"/>
        </w:rPr>
      </w:pPr>
      <w:r w:rsidRPr="0059478E">
        <w:rPr>
          <w:szCs w:val="24"/>
        </w:rPr>
        <w:t>2.</w:t>
      </w:r>
      <w:r>
        <w:rPr>
          <w:szCs w:val="24"/>
        </w:rPr>
        <w:t>9</w:t>
      </w:r>
      <w:r w:rsidRPr="0059478E">
        <w:rPr>
          <w:szCs w:val="24"/>
        </w:rPr>
        <w:t>.1. sniedzot atbildi uz datu subjekta pieprasījumu par personas datu apstrādi Līguma izpildes ietvaros;</w:t>
      </w:r>
    </w:p>
    <w:p w14:paraId="177D1A00" w14:textId="77777777" w:rsidR="009C0CDE" w:rsidRPr="0059478E" w:rsidRDefault="009C0CDE" w:rsidP="009C0CDE">
      <w:pPr>
        <w:spacing w:after="0" w:line="240" w:lineRule="auto"/>
        <w:ind w:firstLine="709"/>
        <w:jc w:val="both"/>
        <w:rPr>
          <w:szCs w:val="24"/>
        </w:rPr>
      </w:pPr>
      <w:r w:rsidRPr="0059478E">
        <w:rPr>
          <w:szCs w:val="24"/>
        </w:rPr>
        <w:t>2.</w:t>
      </w:r>
      <w:r>
        <w:rPr>
          <w:szCs w:val="24"/>
        </w:rPr>
        <w:t>9</w:t>
      </w:r>
      <w:r w:rsidRPr="0059478E">
        <w:rPr>
          <w:szCs w:val="24"/>
        </w:rPr>
        <w:t>.2. lai pierādītu, ka Apstrādātājs veic personas datus apstrādi saskaņā ar Līguma un Noteikumu noteikumiem, tajā skaitā veic atbilstošus tehniskos un organizatoriskos pasākumus, lai nodrošinātu un spētu uzskatāmi parādīt, ka personas datu apstrāde notiek saskaņā ar Līgumu, Noteikumiem un normatīvajiem aktiem personas datu apstrādes jomā.</w:t>
      </w:r>
    </w:p>
    <w:p w14:paraId="355B251A" w14:textId="77777777" w:rsidR="009C0CDE" w:rsidRPr="0059478E" w:rsidRDefault="009C0CDE" w:rsidP="009C0CDE">
      <w:pPr>
        <w:spacing w:after="0" w:line="240" w:lineRule="auto"/>
        <w:ind w:firstLine="709"/>
        <w:jc w:val="both"/>
        <w:rPr>
          <w:szCs w:val="24"/>
        </w:rPr>
      </w:pPr>
      <w:r w:rsidRPr="0059478E">
        <w:rPr>
          <w:szCs w:val="24"/>
        </w:rPr>
        <w:t>2.</w:t>
      </w:r>
      <w:r>
        <w:rPr>
          <w:szCs w:val="24"/>
        </w:rPr>
        <w:t>10</w:t>
      </w:r>
      <w:r w:rsidRPr="0059478E">
        <w:rPr>
          <w:szCs w:val="24"/>
        </w:rPr>
        <w:t>. Apstrādātājs sniedz pieejamo informāciju Pārzinim Regulas 32., 33., 34., 35. un 36. pantā Pārzinim noteikto pienākumu izpildei, ja Pārzinis tādu pieprasa.</w:t>
      </w:r>
    </w:p>
    <w:p w14:paraId="04AB2BA5" w14:textId="77777777" w:rsidR="009C0CDE" w:rsidRPr="0059478E" w:rsidRDefault="009C0CDE" w:rsidP="009C0CDE">
      <w:pPr>
        <w:spacing w:after="0" w:line="240" w:lineRule="auto"/>
        <w:ind w:firstLine="709"/>
        <w:jc w:val="both"/>
        <w:rPr>
          <w:szCs w:val="24"/>
        </w:rPr>
      </w:pPr>
      <w:r w:rsidRPr="0059478E">
        <w:rPr>
          <w:szCs w:val="24"/>
        </w:rPr>
        <w:t>2.1</w:t>
      </w:r>
      <w:r>
        <w:rPr>
          <w:szCs w:val="24"/>
        </w:rPr>
        <w:t>1</w:t>
      </w:r>
      <w:r w:rsidRPr="0059478E">
        <w:rPr>
          <w:szCs w:val="24"/>
        </w:rPr>
        <w:t xml:space="preserve">. Apstrādātājs īsteno visus pasākumus, kas nepieciešami saskaņā ar Regulas 32. pantu un nodrošina, ka fiziskās personas, kuras ir pilnvarotas apstrādāt personas datus, ir </w:t>
      </w:r>
      <w:proofErr w:type="spellStart"/>
      <w:r w:rsidRPr="0059478E">
        <w:rPr>
          <w:szCs w:val="24"/>
        </w:rPr>
        <w:t>rakstveidā</w:t>
      </w:r>
      <w:proofErr w:type="spellEnd"/>
      <w:r w:rsidRPr="0059478E">
        <w:rPr>
          <w:szCs w:val="24"/>
        </w:rPr>
        <w:t xml:space="preserve"> apņēmušās ievērot konfidencialitāti vai viņām ir noteikts attiecīgs likumisks pienākums ievērot konfidencialitāti, </w:t>
      </w:r>
      <w:proofErr w:type="spellStart"/>
      <w:r w:rsidRPr="0059478E">
        <w:rPr>
          <w:szCs w:val="24"/>
        </w:rPr>
        <w:t>rakstveidā</w:t>
      </w:r>
      <w:proofErr w:type="spellEnd"/>
      <w:r w:rsidRPr="0059478E">
        <w:rPr>
          <w:szCs w:val="24"/>
        </w:rPr>
        <w:t xml:space="preserve"> apņemas saglabāt un nelikumīgi neizpaust personas datus arī pēc darba tiesisko vai citu līgumā noteikto attiecību izbeigšanās.</w:t>
      </w:r>
    </w:p>
    <w:p w14:paraId="35B5FA36" w14:textId="77777777" w:rsidR="009C0CDE" w:rsidRPr="0059478E" w:rsidRDefault="009C0CDE" w:rsidP="009C0CDE">
      <w:pPr>
        <w:spacing w:after="0" w:line="240" w:lineRule="auto"/>
        <w:ind w:firstLine="709"/>
        <w:jc w:val="both"/>
        <w:rPr>
          <w:szCs w:val="24"/>
        </w:rPr>
      </w:pPr>
      <w:r w:rsidRPr="0059478E">
        <w:rPr>
          <w:szCs w:val="24"/>
        </w:rPr>
        <w:t>2.1</w:t>
      </w:r>
      <w:r>
        <w:rPr>
          <w:szCs w:val="24"/>
        </w:rPr>
        <w:t>2</w:t>
      </w:r>
      <w:r w:rsidRPr="0059478E">
        <w:rPr>
          <w:szCs w:val="24"/>
        </w:rPr>
        <w:t xml:space="preserve">. Apstrādātājs dzēš Līguma izpildes ietvaros saņemtos personas datus tiklīdz saņēmis norādījumu no Pārziņa par personas datu dzēšanu vai ne vēlāk kā vienu mēnesi pēc to Līguma saistību izpildes, kurām personas dati bijuši nepieciešami, ja normatīvie akti nenoteic Apstrādātājam pienākumu tos glabāt ilgāk. Apstrādātājs garantē, ka glabāšanas periodā </w:t>
      </w:r>
      <w:r w:rsidRPr="0059478E">
        <w:rPr>
          <w:szCs w:val="24"/>
        </w:rPr>
        <w:lastRenderedPageBreak/>
        <w:t xml:space="preserve">personas dati netiks izmantoti citiem mērķiem, kā arī ievēros normatīvajos aktos noteiktās tehniskās un organizatoriskās prasības attiecībā uz personas datu glabāšanu un iznīcināšanu. Par jebkādu personas datu izmantošanu ārpus Līguma un Noteikumos noteiktajam un turpmāku glabāšanu pēc Līguma izpildes termiņa, ja tas nepieciešams normatīvo prasību izpildei, Apstrādātājs atbild kā pārzinis saskaņā ar Regulas prasībām. Apstrādātājs </w:t>
      </w:r>
      <w:proofErr w:type="spellStart"/>
      <w:r w:rsidRPr="0059478E">
        <w:rPr>
          <w:szCs w:val="24"/>
        </w:rPr>
        <w:t>rakstveidā</w:t>
      </w:r>
      <w:proofErr w:type="spellEnd"/>
      <w:r w:rsidRPr="0059478E">
        <w:rPr>
          <w:szCs w:val="24"/>
        </w:rPr>
        <w:t xml:space="preserve"> informē Pārzini par personas datu dzēšanu vai glabāšanu.</w:t>
      </w:r>
    </w:p>
    <w:p w14:paraId="214CB5F9" w14:textId="77777777" w:rsidR="009C0CDE" w:rsidRPr="0059478E" w:rsidRDefault="009C0CDE" w:rsidP="009C0CDE">
      <w:pPr>
        <w:spacing w:after="0" w:line="240" w:lineRule="auto"/>
        <w:ind w:firstLine="709"/>
        <w:jc w:val="both"/>
        <w:rPr>
          <w:szCs w:val="24"/>
        </w:rPr>
      </w:pPr>
      <w:r w:rsidRPr="0059478E">
        <w:rPr>
          <w:szCs w:val="24"/>
        </w:rPr>
        <w:t>2.1</w:t>
      </w:r>
      <w:r>
        <w:rPr>
          <w:szCs w:val="24"/>
        </w:rPr>
        <w:t>3</w:t>
      </w:r>
      <w:r w:rsidRPr="0059478E">
        <w:rPr>
          <w:szCs w:val="24"/>
        </w:rPr>
        <w:t>. Apstrādātājs bez iepriekšējas rakstiskas Pārziņa atļaujas nepiesaista citu apstrādātāju konkrētu apstrādes darbību veikšanai Pārziņa vārdā.</w:t>
      </w:r>
    </w:p>
    <w:p w14:paraId="16EDC875" w14:textId="77777777" w:rsidR="009C0CDE" w:rsidRPr="0059478E" w:rsidRDefault="009C0CDE" w:rsidP="009C0CDE">
      <w:pPr>
        <w:spacing w:after="0" w:line="240" w:lineRule="auto"/>
        <w:ind w:firstLine="709"/>
        <w:jc w:val="both"/>
        <w:rPr>
          <w:szCs w:val="24"/>
        </w:rPr>
      </w:pPr>
      <w:r w:rsidRPr="0059478E">
        <w:rPr>
          <w:szCs w:val="24"/>
        </w:rPr>
        <w:t>2.1</w:t>
      </w:r>
      <w:r>
        <w:rPr>
          <w:szCs w:val="24"/>
        </w:rPr>
        <w:t>4</w:t>
      </w:r>
      <w:r w:rsidRPr="0059478E">
        <w:rPr>
          <w:szCs w:val="24"/>
        </w:rPr>
        <w:t>. Ja Apstrādātājs ar Pārziņa rakstisku atļauju piesaista citu apstrādātāju konkrētu apstrādes darbību veikšanai Pārziņa vārdā, šim citam apstrādātājam nosaka tos pašus datu aizsardzības pienākumus, kas noteikti Noteikumos, jo īpaši pietiekami garantējot, ka tiks īstenoti piemēroti tehniskie un organizatoriskie pasākumi tādā veidā, lai apstrādē tiktu ievērotas Regulā noteiktās prasības. Ja minētais cits apstrādātājs nepilda savus datu aizsardzības pienākumus, Apstrādātājs paliek pilnībā atbildīgs Pārzinim par šā cita apstrādātāja pienākumu izpildi.</w:t>
      </w:r>
    </w:p>
    <w:p w14:paraId="3B2FF06B" w14:textId="77777777" w:rsidR="009C0CDE" w:rsidRPr="0059478E" w:rsidRDefault="009C0CDE" w:rsidP="009C0CDE">
      <w:pPr>
        <w:spacing w:after="0" w:line="240" w:lineRule="auto"/>
        <w:ind w:firstLine="709"/>
        <w:jc w:val="both"/>
        <w:rPr>
          <w:szCs w:val="24"/>
        </w:rPr>
      </w:pPr>
      <w:r w:rsidRPr="0059478E">
        <w:rPr>
          <w:szCs w:val="24"/>
        </w:rPr>
        <w:t>2.1</w:t>
      </w:r>
      <w:r>
        <w:rPr>
          <w:szCs w:val="24"/>
        </w:rPr>
        <w:t>5</w:t>
      </w:r>
      <w:r w:rsidRPr="0059478E">
        <w:rPr>
          <w:szCs w:val="24"/>
        </w:rPr>
        <w:t xml:space="preserve">. Apstrādātājs </w:t>
      </w:r>
      <w:proofErr w:type="spellStart"/>
      <w:r w:rsidRPr="0059478E">
        <w:rPr>
          <w:szCs w:val="24"/>
        </w:rPr>
        <w:t>nenosūta</w:t>
      </w:r>
      <w:proofErr w:type="spellEnd"/>
      <w:r w:rsidRPr="0059478E">
        <w:rPr>
          <w:szCs w:val="24"/>
        </w:rPr>
        <w:t xml:space="preserve"> Pārziņa personas datus trešajām personām, ja pirms tam par to nav rakstiski vienojies ar Pārzini, ievērojot Noteikumu 2.1. punktā minēto. Ja šāda rakstiska vienošanās ar Pārzini ir panākta, Apstrādātājam ir jānodrošina, ka tiek noteikts tiesisks pamats Pārziņa personas datu nosūtīšanai trešajām personām un personu datu apstrāde tiek veikta saskaņā ar Regulu.</w:t>
      </w:r>
    </w:p>
    <w:p w14:paraId="39271063" w14:textId="77777777" w:rsidR="009C0CDE" w:rsidRPr="0059478E" w:rsidRDefault="009C0CDE" w:rsidP="009C0CDE">
      <w:pPr>
        <w:spacing w:after="0" w:line="240" w:lineRule="auto"/>
        <w:ind w:firstLine="709"/>
        <w:jc w:val="both"/>
        <w:rPr>
          <w:szCs w:val="24"/>
        </w:rPr>
      </w:pPr>
    </w:p>
    <w:p w14:paraId="2AAC85CD" w14:textId="77777777" w:rsidR="009C0CDE" w:rsidRPr="0059478E" w:rsidRDefault="009C0CDE" w:rsidP="009C0CDE">
      <w:pPr>
        <w:spacing w:after="0" w:line="240" w:lineRule="auto"/>
        <w:jc w:val="center"/>
        <w:rPr>
          <w:b/>
          <w:bCs/>
          <w:szCs w:val="24"/>
        </w:rPr>
      </w:pPr>
      <w:r w:rsidRPr="0059478E">
        <w:rPr>
          <w:b/>
          <w:bCs/>
          <w:szCs w:val="24"/>
        </w:rPr>
        <w:t>3. Pārziņa pienākumi un tiesības</w:t>
      </w:r>
    </w:p>
    <w:p w14:paraId="3795C92A" w14:textId="77777777" w:rsidR="009C0CDE" w:rsidRPr="0059478E" w:rsidRDefault="009C0CDE" w:rsidP="009C0CDE">
      <w:pPr>
        <w:tabs>
          <w:tab w:val="left" w:pos="851"/>
        </w:tabs>
        <w:spacing w:after="0" w:line="240" w:lineRule="auto"/>
        <w:ind w:firstLine="709"/>
        <w:rPr>
          <w:szCs w:val="24"/>
        </w:rPr>
      </w:pPr>
    </w:p>
    <w:p w14:paraId="085312DF" w14:textId="77777777" w:rsidR="009C0CDE" w:rsidRPr="0059478E" w:rsidRDefault="009C0CDE" w:rsidP="009C0CDE">
      <w:pPr>
        <w:spacing w:after="0" w:line="240" w:lineRule="auto"/>
        <w:ind w:firstLine="709"/>
        <w:jc w:val="both"/>
        <w:rPr>
          <w:szCs w:val="24"/>
        </w:rPr>
      </w:pPr>
      <w:r w:rsidRPr="0059478E">
        <w:rPr>
          <w:szCs w:val="24"/>
        </w:rPr>
        <w:t>3.1. Pārzinis nosaka personas datu apstrādes nolūkus, līdzekļus un apmēru, nodrošina, ka tiek veikta, tostarp, piesaistot Apstrādātāju, tikai tāda datu apstrāde, kurai ir atbilstošs likumīgs pamats un citādā veidā tā atbilst Regulai, citiem normatīvajiem aktiem personas datu apstrādes jomā, kā arī veic datu subjekta likumīgo prasību izpildi un citus normatīvajos aktos noteiktos pārziņa pienākumus.</w:t>
      </w:r>
    </w:p>
    <w:p w14:paraId="7607BAD8" w14:textId="77777777" w:rsidR="009C0CDE" w:rsidRPr="0059478E" w:rsidRDefault="009C0CDE" w:rsidP="009C0CDE">
      <w:pPr>
        <w:spacing w:after="0" w:line="240" w:lineRule="auto"/>
        <w:ind w:firstLine="709"/>
        <w:jc w:val="both"/>
        <w:rPr>
          <w:szCs w:val="24"/>
        </w:rPr>
      </w:pPr>
      <w:r w:rsidRPr="0059478E">
        <w:rPr>
          <w:szCs w:val="24"/>
        </w:rPr>
        <w:t>3.2. Ņemot vērā apstrādes raksturu, apmēru, kontekstu un nolūkus, kā arī dažādas iespējamības un nopietnības pakāpes riskus attiecībā uz fizisku personu tiesībām un brīvībām, Pārzinis īsteno atbilstošus tehniskus un organizatoriskus pasākumus, lai nodrošinātu un spētu uzskatāmi parādīt, ka apstrāde notiek saskaņā ar Regulu, kā arī atbilstīgu politiku attiecībā uz datu aizsardzību. Ja nepieciešams, minētos pasākumus pārskata un atjaunina.</w:t>
      </w:r>
    </w:p>
    <w:p w14:paraId="2197D566" w14:textId="77777777" w:rsidR="009C0CDE" w:rsidRPr="0059478E" w:rsidRDefault="009C0CDE" w:rsidP="009C0CDE">
      <w:pPr>
        <w:spacing w:after="0" w:line="240" w:lineRule="auto"/>
        <w:ind w:firstLine="709"/>
        <w:jc w:val="both"/>
        <w:rPr>
          <w:szCs w:val="24"/>
        </w:rPr>
      </w:pPr>
      <w:r w:rsidRPr="0059478E">
        <w:rPr>
          <w:szCs w:val="24"/>
        </w:rPr>
        <w:t>3.3. Ņemot vērā tehnikas līmeni, īstenošanas izmaksas un apstrādes raksturu, apmēru, kontekstu un nolūkus, kā arī dažādas iespējamības un nopietnības pakāpes riskus attiecībā uz fizisku personu tiesībām un brīvībām, kurus rada apstrāde, Pārzinis gan apstrādes līdzekļu noteikšanas, gan pašas apstrādes laikā īsteno atbilstošus tehniskus un organizatoriskus pasākumus, kas ir paredzēti, lai efektīvi īstenotu datu aizsardzības principus, lai apstrādē integrētu vajadzīgās garantijas nolūkā izpildīt Regulas prasības un aizsargāt datu subjektu tiesības.</w:t>
      </w:r>
    </w:p>
    <w:p w14:paraId="58E2774E" w14:textId="77777777" w:rsidR="009C0CDE" w:rsidRPr="0059478E" w:rsidRDefault="009C0CDE" w:rsidP="009C0CDE">
      <w:pPr>
        <w:spacing w:after="0" w:line="240" w:lineRule="auto"/>
        <w:ind w:firstLine="709"/>
        <w:jc w:val="both"/>
        <w:rPr>
          <w:szCs w:val="24"/>
        </w:rPr>
      </w:pPr>
      <w:r w:rsidRPr="0059478E">
        <w:rPr>
          <w:szCs w:val="24"/>
        </w:rPr>
        <w:t>3.4. Pārzinis īsteno atbilstošus tehniskus un organizatoriskus pasākumus, lai nodrošinātu, ka pēc noklusējuma tiek apstrādāti tikai tādi personas dati, kas ir nepieciešami katram konkrētajam apstrādes nolūkam. Minētais pienākums attiecas uz vākto personas datu apjomu, to apstrādes pakāpi, glabāšanas laikposmu un to pieejamību. Jo īpaši – ar šādiem pasākumiem nodrošina, ka pēc noklusējuma personas datus bez personas līdzdalības nedara pieejamus nenoteiktam fizisku personu skaitam.</w:t>
      </w:r>
    </w:p>
    <w:p w14:paraId="0307CF98" w14:textId="77777777" w:rsidR="009C0CDE" w:rsidRPr="0059478E" w:rsidRDefault="009C0CDE" w:rsidP="009C0CDE">
      <w:pPr>
        <w:spacing w:after="0" w:line="240" w:lineRule="auto"/>
        <w:ind w:firstLine="709"/>
        <w:jc w:val="both"/>
        <w:rPr>
          <w:szCs w:val="24"/>
        </w:rPr>
      </w:pPr>
    </w:p>
    <w:p w14:paraId="5DB3AF0B" w14:textId="77777777" w:rsidR="009C0CDE" w:rsidRPr="0059478E" w:rsidRDefault="009C0CDE" w:rsidP="009C0CDE">
      <w:pPr>
        <w:spacing w:after="0" w:line="240" w:lineRule="auto"/>
        <w:jc w:val="center"/>
        <w:rPr>
          <w:b/>
          <w:bCs/>
          <w:szCs w:val="24"/>
        </w:rPr>
      </w:pPr>
      <w:r w:rsidRPr="0059478E">
        <w:rPr>
          <w:b/>
          <w:bCs/>
          <w:szCs w:val="24"/>
        </w:rPr>
        <w:t>4. Sadarbība un atbildība</w:t>
      </w:r>
    </w:p>
    <w:p w14:paraId="514F1502" w14:textId="77777777" w:rsidR="009C0CDE" w:rsidRPr="0059478E" w:rsidRDefault="009C0CDE" w:rsidP="009C0CDE">
      <w:pPr>
        <w:spacing w:after="0" w:line="240" w:lineRule="auto"/>
        <w:ind w:firstLine="709"/>
        <w:jc w:val="both"/>
        <w:rPr>
          <w:szCs w:val="24"/>
        </w:rPr>
      </w:pPr>
    </w:p>
    <w:p w14:paraId="61E5E0AA" w14:textId="77777777" w:rsidR="009C0CDE" w:rsidRPr="0059478E" w:rsidRDefault="009C0CDE" w:rsidP="009C0CDE">
      <w:pPr>
        <w:spacing w:after="0" w:line="240" w:lineRule="auto"/>
        <w:ind w:firstLine="709"/>
        <w:jc w:val="both"/>
        <w:rPr>
          <w:szCs w:val="24"/>
        </w:rPr>
      </w:pPr>
      <w:r w:rsidRPr="0059478E">
        <w:rPr>
          <w:szCs w:val="24"/>
        </w:rPr>
        <w:t xml:space="preserve">4.1. Personas datu aizsardzības pārkāpuma gadījumā Puses sadarbojas personas datu aizsardzības pārkāpuma incidenta izvērtēšanā un seku novēršanā, kā arī Apstrādātājs par </w:t>
      </w:r>
      <w:r w:rsidRPr="0059478E">
        <w:rPr>
          <w:szCs w:val="24"/>
        </w:rPr>
        <w:lastRenderedPageBreak/>
        <w:t>personas datu aizsardzības pārkāpumu rakstiski paziņo Pārzinim – bez nepamatotas kavēšanās, bet ne vēlāk kā 24 stundu laikā no brīža, kad pārkāpums Apstrādātājam kļuvis zināms, norādot šādu informāciju:</w:t>
      </w:r>
    </w:p>
    <w:p w14:paraId="4AE8CC06" w14:textId="77777777" w:rsidR="009C0CDE" w:rsidRPr="0059478E" w:rsidRDefault="009C0CDE" w:rsidP="009C0CDE">
      <w:pPr>
        <w:spacing w:after="0" w:line="240" w:lineRule="auto"/>
        <w:ind w:firstLine="709"/>
        <w:jc w:val="both"/>
        <w:rPr>
          <w:szCs w:val="24"/>
        </w:rPr>
      </w:pPr>
      <w:r w:rsidRPr="0059478E">
        <w:rPr>
          <w:szCs w:val="24"/>
        </w:rPr>
        <w:t>4.1.1. personas datu aizsardzības pārkāpuma apraksts, raksturs, datums, laiks un ilgums, rašanās cēlonis, iespējamās sekas Pārzinim un datu subjektiem;</w:t>
      </w:r>
    </w:p>
    <w:p w14:paraId="5FE7DC18" w14:textId="77777777" w:rsidR="009C0CDE" w:rsidRPr="0059478E" w:rsidRDefault="009C0CDE" w:rsidP="009C0CDE">
      <w:pPr>
        <w:spacing w:after="0" w:line="240" w:lineRule="auto"/>
        <w:ind w:firstLine="709"/>
        <w:jc w:val="both"/>
        <w:rPr>
          <w:szCs w:val="24"/>
        </w:rPr>
      </w:pPr>
      <w:r w:rsidRPr="0059478E">
        <w:rPr>
          <w:szCs w:val="24"/>
        </w:rPr>
        <w:t>4.1.2. datu subjektu kategorijas, to aptuvenais skaits, personas datu aizsardzības pārkāpumā skarto datu subjektu personas datu kategorijas un to aptuvenais skaits;</w:t>
      </w:r>
    </w:p>
    <w:p w14:paraId="5CF35D5C" w14:textId="77777777" w:rsidR="009C0CDE" w:rsidRPr="0059478E" w:rsidRDefault="009C0CDE" w:rsidP="009C0CDE">
      <w:pPr>
        <w:spacing w:after="0" w:line="240" w:lineRule="auto"/>
        <w:ind w:firstLine="709"/>
        <w:jc w:val="both"/>
        <w:rPr>
          <w:szCs w:val="24"/>
        </w:rPr>
      </w:pPr>
      <w:r w:rsidRPr="0059478E">
        <w:rPr>
          <w:szCs w:val="24"/>
        </w:rPr>
        <w:t>4.1.3.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7F5167B0" w14:textId="77777777" w:rsidR="009C0CDE" w:rsidRPr="0059478E" w:rsidRDefault="009C0CDE" w:rsidP="009C0CDE">
      <w:pPr>
        <w:spacing w:after="0" w:line="240" w:lineRule="auto"/>
        <w:ind w:firstLine="709"/>
        <w:jc w:val="both"/>
        <w:rPr>
          <w:szCs w:val="24"/>
        </w:rPr>
      </w:pPr>
      <w:r w:rsidRPr="0059478E">
        <w:rPr>
          <w:szCs w:val="24"/>
        </w:rPr>
        <w:t>4.2. Apstrādātājs Noteikumu 4.1. 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7103BFE6" w14:textId="77777777" w:rsidR="009C0CDE" w:rsidRPr="0059478E" w:rsidRDefault="009C0CDE" w:rsidP="009C0CDE">
      <w:pPr>
        <w:spacing w:after="0" w:line="240" w:lineRule="auto"/>
        <w:ind w:firstLine="709"/>
        <w:jc w:val="both"/>
        <w:rPr>
          <w:szCs w:val="24"/>
        </w:rPr>
      </w:pPr>
      <w:r w:rsidRPr="0059478E">
        <w:rPr>
          <w:szCs w:val="24"/>
        </w:rPr>
        <w:t>4.3. Puses vienojas, ka datu subjektu un iestāžu prasījumus Puses primāri nodod viena otrai risināšanā, atbilstoši pienākumiem, kas Pusēm izriet no Līguma, Noteikumiem, normatīvajiem aktiem personas datu apstrādes jomā vai Pārziņa likumīgajām norādēm. Puses šādu prasījumu gadījumā izmanto visus saprātīgi iespējamos un samērīgos tiesiskos līdzekļus savu interešu aizstāvībai un prasījumu risināšanai un lai izvairītos no zaudējumiem sev un otrai Pusei.</w:t>
      </w:r>
    </w:p>
    <w:p w14:paraId="37E5C939" w14:textId="77777777" w:rsidR="009C0CDE" w:rsidRPr="0059478E" w:rsidRDefault="009C0CDE" w:rsidP="009C0CDE">
      <w:pPr>
        <w:spacing w:after="0" w:line="240" w:lineRule="auto"/>
        <w:ind w:firstLine="709"/>
        <w:jc w:val="both"/>
        <w:rPr>
          <w:szCs w:val="24"/>
        </w:rPr>
      </w:pPr>
      <w:r w:rsidRPr="0059478E">
        <w:rPr>
          <w:szCs w:val="24"/>
        </w:rPr>
        <w:t>4.4. Apstrādātājs ir atbildīgs par datu subjektu un iestāžu prasījumu izpildi, ja tie radušies saistībā ar Līgumā, Noteikumos, tiesību aktos vai Pārziņa likumīgajās norādēs noteikto pienākumu realizāciju vai pārkāpumu, vai apstrādi, kas pārsniedz šajos dokumentos noteikto apjomu un pilnvarojumu.</w:t>
      </w:r>
    </w:p>
    <w:p w14:paraId="0565747D" w14:textId="77777777" w:rsidR="009C0CDE" w:rsidRPr="0059478E" w:rsidRDefault="009C0CDE" w:rsidP="009C0CDE">
      <w:pPr>
        <w:spacing w:after="0" w:line="240" w:lineRule="auto"/>
        <w:ind w:firstLine="709"/>
        <w:jc w:val="both"/>
        <w:rPr>
          <w:szCs w:val="24"/>
        </w:rPr>
      </w:pPr>
      <w:r w:rsidRPr="0059478E">
        <w:rPr>
          <w:szCs w:val="24"/>
        </w:rPr>
        <w:t>4.5. Pārzinis ir atbildīgs par datu subjektu un iestāžu prasījumu izpildi, ja tie radušies saistībā ar Līgumā, Noteikumos vai tiesību aktos noteikto pienākumu realizāciju vai pārkāpumu. Pārzinis, pamatojoties uz Apstrādātāja regresa prasību, sedz Apstrādātājam zaudējumus sakarā ar Pārziņa drošības pārkāpumiem, kuru rezultātā notiek nejauša vai nelikumīga nosūtīto, uzglabājamo vai citādi apstrādājamo personas datu iznīcināšana, nozaudēšanas, pārveidošana, neatļauta izpaušana vai piekļuve tiem.</w:t>
      </w:r>
    </w:p>
    <w:p w14:paraId="20329EA7" w14:textId="77777777" w:rsidR="009C0CDE" w:rsidRPr="00D10761" w:rsidRDefault="009C0CDE" w:rsidP="009C0CDE">
      <w:pPr>
        <w:spacing w:after="0" w:line="240" w:lineRule="auto"/>
        <w:ind w:firstLine="709"/>
        <w:jc w:val="both"/>
        <w:rPr>
          <w:u w:val="single"/>
        </w:rPr>
      </w:pPr>
      <w:r w:rsidRPr="0059478E">
        <w:rPr>
          <w:szCs w:val="24"/>
        </w:rPr>
        <w:t>4.6. Apstrādātājs ir atbildīgs par datu subjektu un iestāžu prasījumu izpildi, ja tie radušies saistībā ar Līgumā, Noteikumos vai tiesību aktos noteikto pienākumu realizāciju vai pārkāpumu. Apstrādātājs, pamatojoties uz Pārziņa regresa prasību, sedz Pārzinim zaudējumus sakarā ar Apstrādātāja drošības pārkāpumiem, kuru rezultātā notiek nejauša vai nelikumīga nosūtīto, uzglabājamo vai citādi apstrādājamo personas datu iznīcināšana, nozaudēšanas, pārveidošana, neatļauta izpaušana vai piekļuve tiem.</w:t>
      </w:r>
    </w:p>
    <w:p w14:paraId="13866029" w14:textId="77777777" w:rsidR="008515A4" w:rsidRDefault="008515A4">
      <w:pPr>
        <w:rPr>
          <w:rFonts w:eastAsia="Calibri" w:cs="Times New Roman"/>
          <w:bCs/>
        </w:rPr>
      </w:pPr>
      <w:r>
        <w:rPr>
          <w:rFonts w:eastAsia="Calibri" w:cs="Times New Roman"/>
          <w:bCs/>
        </w:rPr>
        <w:br w:type="page"/>
      </w:r>
    </w:p>
    <w:p w14:paraId="4A9E225D" w14:textId="0AF5D202" w:rsidR="00557ED6" w:rsidRPr="00407479" w:rsidRDefault="00557ED6" w:rsidP="00557ED6">
      <w:pPr>
        <w:spacing w:after="0" w:line="240" w:lineRule="auto"/>
        <w:jc w:val="right"/>
        <w:rPr>
          <w:rFonts w:eastAsia="Calibri" w:cs="Times New Roman"/>
          <w:bCs/>
        </w:rPr>
      </w:pPr>
      <w:r>
        <w:rPr>
          <w:rFonts w:eastAsia="Calibri" w:cs="Times New Roman"/>
          <w:bCs/>
        </w:rPr>
        <w:lastRenderedPageBreak/>
        <w:t>2</w:t>
      </w:r>
      <w:r w:rsidRPr="00407479">
        <w:rPr>
          <w:rFonts w:eastAsia="Calibri" w:cs="Times New Roman"/>
          <w:bCs/>
        </w:rPr>
        <w:t>. pielikums</w:t>
      </w:r>
    </w:p>
    <w:p w14:paraId="2F992E57" w14:textId="77777777" w:rsidR="00557ED6" w:rsidRPr="00407479" w:rsidRDefault="00557ED6" w:rsidP="00780103">
      <w:pPr>
        <w:tabs>
          <w:tab w:val="left" w:pos="0"/>
        </w:tabs>
        <w:spacing w:after="0" w:line="240" w:lineRule="auto"/>
        <w:jc w:val="right"/>
        <w:rPr>
          <w:rFonts w:eastAsia="Calibri" w:cs="Times New Roman"/>
          <w:bCs/>
          <w:szCs w:val="24"/>
        </w:rPr>
      </w:pPr>
      <w:r>
        <w:rPr>
          <w:rFonts w:eastAsia="Calibri" w:cs="Times New Roman"/>
          <w:bCs/>
          <w:szCs w:val="24"/>
        </w:rPr>
        <w:t>Vispārīgajai vienošanās</w:t>
      </w:r>
      <w:r w:rsidRPr="00407479">
        <w:rPr>
          <w:rFonts w:eastAsia="Calibri" w:cs="Times New Roman"/>
          <w:bCs/>
          <w:szCs w:val="24"/>
        </w:rPr>
        <w:t xml:space="preserve"> par atsavināmās zemes kadastrālās uzmērīšanas</w:t>
      </w:r>
    </w:p>
    <w:p w14:paraId="2293904E" w14:textId="77777777" w:rsidR="00557ED6" w:rsidRPr="00407479" w:rsidRDefault="00557ED6" w:rsidP="00780103">
      <w:pPr>
        <w:tabs>
          <w:tab w:val="left" w:pos="0"/>
        </w:tabs>
        <w:spacing w:after="0" w:line="240" w:lineRule="auto"/>
        <w:jc w:val="right"/>
        <w:rPr>
          <w:rFonts w:eastAsia="Calibri" w:cs="Times New Roman"/>
          <w:szCs w:val="24"/>
        </w:rPr>
      </w:pPr>
      <w:r w:rsidRPr="00407479">
        <w:rPr>
          <w:rFonts w:eastAsia="Calibri" w:cs="Times New Roman"/>
          <w:bCs/>
          <w:szCs w:val="24"/>
        </w:rPr>
        <w:t xml:space="preserve"> pakalpojumiem piespiedu dalītā īpašuma </w:t>
      </w:r>
      <w:r w:rsidRPr="00407479">
        <w:rPr>
          <w:rFonts w:eastAsia="Calibri" w:cs="Times New Roman"/>
          <w:szCs w:val="24"/>
        </w:rPr>
        <w:t>izbeigšanai</w:t>
      </w:r>
    </w:p>
    <w:p w14:paraId="1D886071" w14:textId="77777777" w:rsidR="00557ED6" w:rsidRPr="00557ED6" w:rsidRDefault="00557ED6" w:rsidP="00780103">
      <w:pPr>
        <w:spacing w:after="0" w:line="240" w:lineRule="auto"/>
        <w:jc w:val="right"/>
        <w:rPr>
          <w:rFonts w:eastAsia="Times New Roman" w:cs="Times New Roman"/>
          <w:szCs w:val="24"/>
          <w:lang w:eastAsia="lv-LV"/>
        </w:rPr>
      </w:pPr>
    </w:p>
    <w:p w14:paraId="13E897A9" w14:textId="72707C26" w:rsidR="00557ED6" w:rsidRPr="00780103" w:rsidRDefault="00557ED6" w:rsidP="00780103">
      <w:pPr>
        <w:spacing w:after="0" w:line="240" w:lineRule="auto"/>
        <w:jc w:val="center"/>
        <w:rPr>
          <w:rFonts w:eastAsia="Times New Roman" w:cs="Times New Roman"/>
          <w:b/>
          <w:szCs w:val="24"/>
          <w:lang w:eastAsia="lv-LV"/>
        </w:rPr>
      </w:pPr>
      <w:r w:rsidRPr="00780103">
        <w:rPr>
          <w:rFonts w:eastAsia="Times New Roman" w:cs="Times New Roman"/>
          <w:b/>
          <w:szCs w:val="24"/>
          <w:lang w:eastAsia="lv-LV"/>
        </w:rPr>
        <w:t>Aktualizēts Vienošanās izpildē nodarbināto sertificēto mērnieku saraksts</w:t>
      </w:r>
    </w:p>
    <w:p w14:paraId="5D0EE23E" w14:textId="77777777" w:rsidR="00557ED6" w:rsidRPr="00780103" w:rsidRDefault="00557ED6" w:rsidP="00780103">
      <w:pPr>
        <w:spacing w:after="0" w:line="240" w:lineRule="auto"/>
        <w:jc w:val="center"/>
        <w:rPr>
          <w:rFonts w:eastAsia="Times New Roman" w:cs="Times New Roman"/>
          <w:szCs w:val="24"/>
          <w:lang w:eastAsia="lv-LV"/>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3"/>
        <w:gridCol w:w="2524"/>
        <w:gridCol w:w="2704"/>
        <w:gridCol w:w="3180"/>
      </w:tblGrid>
      <w:tr w:rsidR="00557ED6" w:rsidRPr="00780103" w14:paraId="009702F0" w14:textId="77777777" w:rsidTr="00C53D87">
        <w:trPr>
          <w:jc w:val="center"/>
        </w:trPr>
        <w:tc>
          <w:tcPr>
            <w:tcW w:w="360" w:type="pct"/>
            <w:tcBorders>
              <w:top w:val="single" w:sz="4" w:space="0" w:color="000000"/>
              <w:left w:val="single" w:sz="4" w:space="0" w:color="000000"/>
              <w:bottom w:val="single" w:sz="4" w:space="0" w:color="000000"/>
              <w:right w:val="single" w:sz="4" w:space="0" w:color="000000"/>
            </w:tcBorders>
            <w:vAlign w:val="center"/>
            <w:hideMark/>
          </w:tcPr>
          <w:p w14:paraId="1F0A590A" w14:textId="74622389" w:rsidR="00557ED6" w:rsidRPr="00780103" w:rsidRDefault="00557ED6" w:rsidP="00780103">
            <w:pPr>
              <w:spacing w:after="0" w:line="240" w:lineRule="auto"/>
              <w:jc w:val="center"/>
              <w:rPr>
                <w:rFonts w:eastAsia="Times New Roman" w:cs="Times New Roman"/>
                <w:b/>
                <w:szCs w:val="24"/>
                <w:lang w:eastAsia="lv-LV"/>
              </w:rPr>
            </w:pPr>
            <w:proofErr w:type="spellStart"/>
            <w:r w:rsidRPr="00780103">
              <w:rPr>
                <w:rFonts w:eastAsia="Times New Roman" w:cs="Times New Roman"/>
                <w:b/>
                <w:szCs w:val="24"/>
                <w:lang w:eastAsia="lv-LV"/>
              </w:rPr>
              <w:t>N</w:t>
            </w:r>
            <w:r w:rsidR="00780103" w:rsidRPr="00780103">
              <w:rPr>
                <w:rFonts w:eastAsia="Times New Roman" w:cs="Times New Roman"/>
                <w:b/>
                <w:szCs w:val="24"/>
                <w:lang w:eastAsia="lv-LV"/>
              </w:rPr>
              <w:t>r</w:t>
            </w:r>
            <w:r w:rsidRPr="00780103">
              <w:rPr>
                <w:rFonts w:eastAsia="Times New Roman" w:cs="Times New Roman"/>
                <w:b/>
                <w:szCs w:val="24"/>
                <w:lang w:eastAsia="lv-LV"/>
              </w:rPr>
              <w:t>.p.k</w:t>
            </w:r>
            <w:proofErr w:type="spellEnd"/>
            <w:r w:rsidRPr="00780103">
              <w:rPr>
                <w:rFonts w:eastAsia="Times New Roman" w:cs="Times New Roman"/>
                <w:b/>
                <w:szCs w:val="24"/>
                <w:lang w:eastAsia="lv-LV"/>
              </w:rPr>
              <w:t>.</w:t>
            </w:r>
          </w:p>
        </w:tc>
        <w:tc>
          <w:tcPr>
            <w:tcW w:w="1393" w:type="pct"/>
            <w:tcBorders>
              <w:top w:val="single" w:sz="4" w:space="0" w:color="000000"/>
              <w:left w:val="single" w:sz="4" w:space="0" w:color="000000"/>
              <w:bottom w:val="single" w:sz="4" w:space="0" w:color="000000"/>
              <w:right w:val="single" w:sz="4" w:space="0" w:color="000000"/>
            </w:tcBorders>
            <w:vAlign w:val="center"/>
            <w:hideMark/>
          </w:tcPr>
          <w:p w14:paraId="6B06996A" w14:textId="32CBD1E8" w:rsidR="00557ED6" w:rsidRPr="00780103" w:rsidRDefault="00780103" w:rsidP="00780103">
            <w:pPr>
              <w:spacing w:after="0" w:line="240" w:lineRule="auto"/>
              <w:jc w:val="center"/>
              <w:rPr>
                <w:rFonts w:eastAsia="Times New Roman" w:cs="Times New Roman"/>
                <w:b/>
                <w:szCs w:val="24"/>
                <w:lang w:eastAsia="lv-LV"/>
              </w:rPr>
            </w:pPr>
            <w:r w:rsidRPr="00780103">
              <w:rPr>
                <w:rFonts w:eastAsia="Times New Roman" w:cs="Times New Roman"/>
                <w:b/>
                <w:szCs w:val="24"/>
                <w:lang w:eastAsia="lv-LV"/>
              </w:rPr>
              <w:t>Speciālista v</w:t>
            </w:r>
            <w:r w:rsidR="00557ED6" w:rsidRPr="00780103">
              <w:rPr>
                <w:rFonts w:eastAsia="Times New Roman" w:cs="Times New Roman"/>
                <w:b/>
                <w:szCs w:val="24"/>
                <w:lang w:eastAsia="lv-LV"/>
              </w:rPr>
              <w:t xml:space="preserve">ārds, </w:t>
            </w:r>
            <w:r w:rsidRPr="00780103">
              <w:rPr>
                <w:rFonts w:eastAsia="Times New Roman" w:cs="Times New Roman"/>
                <w:b/>
                <w:szCs w:val="24"/>
                <w:lang w:eastAsia="lv-LV"/>
              </w:rPr>
              <w:t>u</w:t>
            </w:r>
            <w:r w:rsidR="00557ED6" w:rsidRPr="00780103">
              <w:rPr>
                <w:rFonts w:eastAsia="Times New Roman" w:cs="Times New Roman"/>
                <w:b/>
                <w:szCs w:val="24"/>
                <w:lang w:eastAsia="lv-LV"/>
              </w:rPr>
              <w:t>zvārds</w:t>
            </w:r>
          </w:p>
        </w:tc>
        <w:tc>
          <w:tcPr>
            <w:tcW w:w="1492" w:type="pct"/>
            <w:tcBorders>
              <w:top w:val="single" w:sz="4" w:space="0" w:color="000000"/>
              <w:left w:val="single" w:sz="4" w:space="0" w:color="000000"/>
              <w:bottom w:val="single" w:sz="4" w:space="0" w:color="000000"/>
              <w:right w:val="single" w:sz="4" w:space="0" w:color="000000"/>
            </w:tcBorders>
            <w:vAlign w:val="center"/>
            <w:hideMark/>
          </w:tcPr>
          <w:p w14:paraId="77386DF7" w14:textId="78516648" w:rsidR="00557ED6" w:rsidRPr="00780103" w:rsidRDefault="00557ED6" w:rsidP="00780103">
            <w:pPr>
              <w:spacing w:after="0" w:line="240" w:lineRule="auto"/>
              <w:jc w:val="center"/>
              <w:rPr>
                <w:rFonts w:eastAsia="Times New Roman" w:cs="Times New Roman"/>
                <w:b/>
                <w:szCs w:val="24"/>
                <w:lang w:eastAsia="lv-LV"/>
              </w:rPr>
            </w:pPr>
            <w:r w:rsidRPr="00780103">
              <w:rPr>
                <w:rFonts w:eastAsia="Times New Roman" w:cs="Times New Roman"/>
                <w:b/>
                <w:szCs w:val="24"/>
                <w:lang w:eastAsia="lv-LV"/>
              </w:rPr>
              <w:t>Sertifikāta Nr.</w:t>
            </w:r>
            <w:r w:rsidR="00780103" w:rsidRPr="00780103">
              <w:rPr>
                <w:rFonts w:eastAsia="Times New Roman" w:cs="Times New Roman"/>
                <w:b/>
                <w:szCs w:val="24"/>
                <w:lang w:eastAsia="lv-LV"/>
              </w:rPr>
              <w:t>, izdevējs</w:t>
            </w:r>
          </w:p>
        </w:tc>
        <w:tc>
          <w:tcPr>
            <w:tcW w:w="1755" w:type="pct"/>
            <w:tcBorders>
              <w:top w:val="single" w:sz="4" w:space="0" w:color="000000"/>
              <w:left w:val="single" w:sz="4" w:space="0" w:color="000000"/>
              <w:bottom w:val="single" w:sz="4" w:space="0" w:color="000000"/>
              <w:right w:val="single" w:sz="4" w:space="0" w:color="000000"/>
            </w:tcBorders>
            <w:vAlign w:val="center"/>
            <w:hideMark/>
          </w:tcPr>
          <w:p w14:paraId="4ADFA3AD" w14:textId="77777777" w:rsidR="00557ED6" w:rsidRPr="00780103" w:rsidRDefault="00557ED6" w:rsidP="00780103">
            <w:pPr>
              <w:spacing w:after="0" w:line="240" w:lineRule="auto"/>
              <w:jc w:val="center"/>
              <w:rPr>
                <w:rFonts w:eastAsia="Times New Roman" w:cs="Times New Roman"/>
                <w:b/>
                <w:szCs w:val="24"/>
                <w:lang w:eastAsia="lv-LV"/>
              </w:rPr>
            </w:pPr>
            <w:r w:rsidRPr="00780103">
              <w:rPr>
                <w:rFonts w:eastAsia="Times New Roman" w:cs="Times New Roman"/>
                <w:b/>
                <w:szCs w:val="24"/>
                <w:lang w:eastAsia="lv-LV"/>
              </w:rPr>
              <w:t>Sertifikāta derīguma termiņš</w:t>
            </w:r>
          </w:p>
        </w:tc>
      </w:tr>
      <w:tr w:rsidR="00557ED6" w:rsidRPr="00780103" w14:paraId="1D1DA5AB" w14:textId="77777777" w:rsidTr="00C53D87">
        <w:trPr>
          <w:trHeight w:val="337"/>
          <w:jc w:val="center"/>
        </w:trPr>
        <w:tc>
          <w:tcPr>
            <w:tcW w:w="360" w:type="pct"/>
            <w:tcBorders>
              <w:top w:val="single" w:sz="4" w:space="0" w:color="000000"/>
              <w:left w:val="single" w:sz="4" w:space="0" w:color="000000"/>
              <w:bottom w:val="single" w:sz="4" w:space="0" w:color="000000"/>
              <w:right w:val="single" w:sz="4" w:space="0" w:color="000000"/>
            </w:tcBorders>
          </w:tcPr>
          <w:p w14:paraId="3C58518F" w14:textId="60B95A83" w:rsidR="00557ED6" w:rsidRPr="00780103" w:rsidRDefault="00780103" w:rsidP="00780103">
            <w:pPr>
              <w:spacing w:after="0" w:line="240" w:lineRule="auto"/>
              <w:jc w:val="center"/>
              <w:rPr>
                <w:rFonts w:eastAsia="Times New Roman" w:cs="Times New Roman"/>
                <w:szCs w:val="24"/>
                <w:lang w:eastAsia="lv-LV"/>
              </w:rPr>
            </w:pPr>
            <w:r w:rsidRPr="00780103">
              <w:rPr>
                <w:rFonts w:eastAsia="Times New Roman" w:cs="Times New Roman"/>
                <w:szCs w:val="24"/>
                <w:lang w:eastAsia="lv-LV"/>
              </w:rPr>
              <w:t>1.</w:t>
            </w:r>
          </w:p>
        </w:tc>
        <w:tc>
          <w:tcPr>
            <w:tcW w:w="1393" w:type="pct"/>
            <w:tcBorders>
              <w:top w:val="single" w:sz="4" w:space="0" w:color="000000"/>
              <w:left w:val="single" w:sz="4" w:space="0" w:color="000000"/>
              <w:bottom w:val="single" w:sz="4" w:space="0" w:color="000000"/>
              <w:right w:val="single" w:sz="4" w:space="0" w:color="000000"/>
            </w:tcBorders>
          </w:tcPr>
          <w:p w14:paraId="233DA069" w14:textId="77777777" w:rsidR="00557ED6" w:rsidRPr="00780103" w:rsidRDefault="00557ED6" w:rsidP="00780103">
            <w:pPr>
              <w:spacing w:after="0" w:line="240" w:lineRule="auto"/>
              <w:jc w:val="center"/>
              <w:rPr>
                <w:rFonts w:eastAsia="Times New Roman" w:cs="Times New Roman"/>
                <w:szCs w:val="24"/>
                <w:lang w:eastAsia="lv-LV"/>
              </w:rPr>
            </w:pPr>
          </w:p>
        </w:tc>
        <w:tc>
          <w:tcPr>
            <w:tcW w:w="1492" w:type="pct"/>
            <w:tcBorders>
              <w:top w:val="single" w:sz="4" w:space="0" w:color="000000"/>
              <w:left w:val="single" w:sz="4" w:space="0" w:color="000000"/>
              <w:bottom w:val="single" w:sz="4" w:space="0" w:color="000000"/>
              <w:right w:val="single" w:sz="4" w:space="0" w:color="000000"/>
            </w:tcBorders>
          </w:tcPr>
          <w:p w14:paraId="0E3FA9B3" w14:textId="77777777" w:rsidR="00557ED6" w:rsidRPr="00780103" w:rsidRDefault="00557ED6" w:rsidP="00780103">
            <w:pPr>
              <w:spacing w:after="0" w:line="240" w:lineRule="auto"/>
              <w:jc w:val="center"/>
              <w:rPr>
                <w:rFonts w:eastAsia="Times New Roman" w:cs="Times New Roman"/>
                <w:szCs w:val="24"/>
                <w:lang w:eastAsia="lv-LV"/>
              </w:rPr>
            </w:pPr>
          </w:p>
        </w:tc>
        <w:tc>
          <w:tcPr>
            <w:tcW w:w="1755" w:type="pct"/>
            <w:tcBorders>
              <w:top w:val="single" w:sz="4" w:space="0" w:color="000000"/>
              <w:left w:val="single" w:sz="4" w:space="0" w:color="000000"/>
              <w:bottom w:val="single" w:sz="4" w:space="0" w:color="000000"/>
              <w:right w:val="single" w:sz="4" w:space="0" w:color="000000"/>
            </w:tcBorders>
          </w:tcPr>
          <w:p w14:paraId="3B5DEB6E" w14:textId="77777777" w:rsidR="00557ED6" w:rsidRPr="00780103" w:rsidRDefault="00557ED6" w:rsidP="00780103">
            <w:pPr>
              <w:spacing w:after="0" w:line="240" w:lineRule="auto"/>
              <w:jc w:val="center"/>
              <w:rPr>
                <w:rFonts w:eastAsia="Times New Roman" w:cs="Times New Roman"/>
                <w:szCs w:val="24"/>
                <w:lang w:eastAsia="lv-LV"/>
              </w:rPr>
            </w:pPr>
          </w:p>
        </w:tc>
      </w:tr>
      <w:tr w:rsidR="00557ED6" w:rsidRPr="00780103" w14:paraId="72482EB0" w14:textId="77777777" w:rsidTr="00C53D87">
        <w:trPr>
          <w:jc w:val="center"/>
        </w:trPr>
        <w:tc>
          <w:tcPr>
            <w:tcW w:w="360" w:type="pct"/>
            <w:tcBorders>
              <w:top w:val="single" w:sz="4" w:space="0" w:color="000000"/>
              <w:left w:val="single" w:sz="4" w:space="0" w:color="000000"/>
              <w:bottom w:val="single" w:sz="4" w:space="0" w:color="000000"/>
              <w:right w:val="single" w:sz="4" w:space="0" w:color="000000"/>
            </w:tcBorders>
          </w:tcPr>
          <w:p w14:paraId="15694845" w14:textId="00E05241" w:rsidR="00557ED6" w:rsidRPr="00780103" w:rsidRDefault="00780103" w:rsidP="00780103">
            <w:pPr>
              <w:spacing w:after="0" w:line="240" w:lineRule="auto"/>
              <w:jc w:val="center"/>
              <w:rPr>
                <w:rFonts w:eastAsia="Times New Roman" w:cs="Times New Roman"/>
                <w:szCs w:val="24"/>
                <w:lang w:eastAsia="lv-LV"/>
              </w:rPr>
            </w:pPr>
            <w:r w:rsidRPr="00780103">
              <w:rPr>
                <w:rFonts w:eastAsia="Times New Roman" w:cs="Times New Roman"/>
                <w:szCs w:val="24"/>
                <w:lang w:eastAsia="lv-LV"/>
              </w:rPr>
              <w:t>...</w:t>
            </w:r>
          </w:p>
        </w:tc>
        <w:tc>
          <w:tcPr>
            <w:tcW w:w="1393" w:type="pct"/>
            <w:tcBorders>
              <w:top w:val="single" w:sz="4" w:space="0" w:color="000000"/>
              <w:left w:val="single" w:sz="4" w:space="0" w:color="000000"/>
              <w:bottom w:val="single" w:sz="4" w:space="0" w:color="000000"/>
              <w:right w:val="single" w:sz="4" w:space="0" w:color="000000"/>
            </w:tcBorders>
          </w:tcPr>
          <w:p w14:paraId="03064CEC" w14:textId="77777777" w:rsidR="00557ED6" w:rsidRPr="00780103" w:rsidRDefault="00557ED6" w:rsidP="00780103">
            <w:pPr>
              <w:spacing w:after="0" w:line="240" w:lineRule="auto"/>
              <w:jc w:val="center"/>
              <w:rPr>
                <w:rFonts w:eastAsia="Times New Roman" w:cs="Times New Roman"/>
                <w:szCs w:val="24"/>
                <w:lang w:eastAsia="lv-LV"/>
              </w:rPr>
            </w:pPr>
          </w:p>
        </w:tc>
        <w:tc>
          <w:tcPr>
            <w:tcW w:w="1492" w:type="pct"/>
            <w:tcBorders>
              <w:top w:val="single" w:sz="4" w:space="0" w:color="000000"/>
              <w:left w:val="single" w:sz="4" w:space="0" w:color="000000"/>
              <w:bottom w:val="single" w:sz="4" w:space="0" w:color="000000"/>
              <w:right w:val="single" w:sz="4" w:space="0" w:color="000000"/>
            </w:tcBorders>
          </w:tcPr>
          <w:p w14:paraId="23C1A2A6" w14:textId="77777777" w:rsidR="00557ED6" w:rsidRPr="00780103" w:rsidRDefault="00557ED6" w:rsidP="00780103">
            <w:pPr>
              <w:spacing w:after="0" w:line="240" w:lineRule="auto"/>
              <w:jc w:val="center"/>
              <w:rPr>
                <w:rFonts w:eastAsia="Times New Roman" w:cs="Times New Roman"/>
                <w:szCs w:val="24"/>
                <w:lang w:eastAsia="lv-LV"/>
              </w:rPr>
            </w:pPr>
          </w:p>
        </w:tc>
        <w:tc>
          <w:tcPr>
            <w:tcW w:w="1755" w:type="pct"/>
            <w:tcBorders>
              <w:top w:val="single" w:sz="4" w:space="0" w:color="000000"/>
              <w:left w:val="single" w:sz="4" w:space="0" w:color="000000"/>
              <w:bottom w:val="single" w:sz="4" w:space="0" w:color="000000"/>
              <w:right w:val="single" w:sz="4" w:space="0" w:color="000000"/>
            </w:tcBorders>
          </w:tcPr>
          <w:p w14:paraId="56897486" w14:textId="77777777" w:rsidR="00557ED6" w:rsidRPr="00780103" w:rsidRDefault="00557ED6" w:rsidP="00780103">
            <w:pPr>
              <w:spacing w:after="0" w:line="240" w:lineRule="auto"/>
              <w:jc w:val="center"/>
              <w:rPr>
                <w:rFonts w:eastAsia="Times New Roman" w:cs="Times New Roman"/>
                <w:szCs w:val="24"/>
                <w:lang w:eastAsia="lv-LV"/>
              </w:rPr>
            </w:pPr>
          </w:p>
        </w:tc>
      </w:tr>
    </w:tbl>
    <w:p w14:paraId="0A2BF01E" w14:textId="77777777" w:rsidR="006E1B0A" w:rsidRDefault="006E1B0A" w:rsidP="00780103">
      <w:pPr>
        <w:spacing w:after="0" w:line="240" w:lineRule="auto"/>
        <w:jc w:val="both"/>
        <w:rPr>
          <w:rFonts w:eastAsia="Times New Roman" w:cs="Times New Roman"/>
          <w:szCs w:val="24"/>
          <w:lang w:eastAsia="lv-LV"/>
        </w:rPr>
      </w:pPr>
    </w:p>
    <w:p w14:paraId="68A62438" w14:textId="0263811B" w:rsidR="00557ED6" w:rsidRPr="00780103" w:rsidRDefault="002507B4" w:rsidP="00780103">
      <w:pPr>
        <w:spacing w:after="0" w:line="240" w:lineRule="auto"/>
        <w:jc w:val="both"/>
        <w:rPr>
          <w:rFonts w:eastAsia="Times New Roman" w:cs="Times New Roman"/>
          <w:szCs w:val="24"/>
          <w:lang w:eastAsia="lv-LV"/>
        </w:rPr>
      </w:pPr>
      <w:r w:rsidRPr="00780103">
        <w:rPr>
          <w:rFonts w:eastAsia="Times New Roman" w:cs="Times New Roman"/>
          <w:szCs w:val="24"/>
          <w:lang w:eastAsia="lv-LV"/>
        </w:rPr>
        <w:t>Ap</w:t>
      </w:r>
      <w:r>
        <w:rPr>
          <w:rFonts w:eastAsia="Times New Roman" w:cs="Times New Roman"/>
          <w:szCs w:val="24"/>
          <w:lang w:eastAsia="lv-LV"/>
        </w:rPr>
        <w:t>stiprinu</w:t>
      </w:r>
      <w:r w:rsidR="00557ED6" w:rsidRPr="00780103">
        <w:rPr>
          <w:rFonts w:eastAsia="Times New Roman" w:cs="Times New Roman"/>
          <w:szCs w:val="24"/>
          <w:lang w:eastAsia="lv-LV"/>
        </w:rPr>
        <w:t xml:space="preserve">, ka sarakstā norādītie sertificētie mērnieki atbilst Pasūtītāja rīkotā iepirkuma "Vispārīgā vienošanās par atsavināmās zemes kadastrālās uzmērīšanas pakalpojumiem piespiedu dalītā īpašuma izbeigšanai" (iepirkuma identifikācijas Nr. VZD </w:t>
      </w:r>
      <w:r w:rsidR="00914138">
        <w:rPr>
          <w:szCs w:val="24"/>
        </w:rPr>
        <w:t>2026/03/P</w:t>
      </w:r>
      <w:r w:rsidR="00557ED6" w:rsidRPr="00780103">
        <w:rPr>
          <w:rFonts w:eastAsia="Times New Roman" w:cs="Times New Roman"/>
          <w:szCs w:val="24"/>
          <w:lang w:eastAsia="lv-LV"/>
        </w:rPr>
        <w:t>) noteiktajām prasībām.</w:t>
      </w:r>
    </w:p>
    <w:p w14:paraId="7F96E782" w14:textId="5B3C696D" w:rsidR="00780103" w:rsidRPr="00780103" w:rsidRDefault="00780103" w:rsidP="00780103">
      <w:pPr>
        <w:spacing w:after="0" w:line="240" w:lineRule="auto"/>
        <w:jc w:val="both"/>
        <w:rPr>
          <w:rFonts w:eastAsia="Times New Roman" w:cs="Times New Roman"/>
          <w:szCs w:val="24"/>
          <w:lang w:eastAsia="lv-LV"/>
        </w:rPr>
      </w:pPr>
    </w:p>
    <w:p w14:paraId="5CF59ABD" w14:textId="77777777" w:rsidR="00780103" w:rsidRPr="00780103" w:rsidRDefault="00780103" w:rsidP="00780103">
      <w:pPr>
        <w:spacing w:after="0" w:line="240" w:lineRule="auto"/>
        <w:jc w:val="both"/>
        <w:rPr>
          <w:rFonts w:eastAsia="Calibri" w:cs="Times New Roman"/>
          <w:szCs w:val="24"/>
        </w:rPr>
      </w:pPr>
      <w:r w:rsidRPr="00780103">
        <w:rPr>
          <w:rFonts w:eastAsia="Calibri" w:cs="Times New Roman"/>
          <w:szCs w:val="24"/>
        </w:rPr>
        <w:t>Ar šo apstiprinu sniegto ziņu patiesumu un uzņemos pilnu atbildību par dokumentā ietverto informāciju un tās atbilstību iepirkuma nolikuma prasībām.</w:t>
      </w:r>
    </w:p>
    <w:p w14:paraId="37A55689" w14:textId="77777777" w:rsidR="00780103" w:rsidRPr="00780103" w:rsidRDefault="00780103" w:rsidP="00780103">
      <w:pPr>
        <w:spacing w:after="0" w:line="240" w:lineRule="auto"/>
        <w:jc w:val="both"/>
        <w:rPr>
          <w:rFonts w:eastAsia="Times New Roman" w:cs="Times New Roman"/>
          <w:bCs/>
          <w:szCs w:val="24"/>
          <w:lang w:eastAsia="lv-LV"/>
        </w:rPr>
      </w:pPr>
    </w:p>
    <w:p w14:paraId="4C1637EE" w14:textId="77777777" w:rsidR="00557ED6" w:rsidRPr="00780103" w:rsidRDefault="00557ED6" w:rsidP="00780103">
      <w:pPr>
        <w:spacing w:after="0" w:line="240" w:lineRule="auto"/>
        <w:rPr>
          <w:rFonts w:eastAsia="Times New Roman" w:cs="Times New Roman"/>
          <w:szCs w:val="24"/>
          <w:lang w:eastAsia="lv-LV"/>
        </w:rPr>
      </w:pPr>
    </w:p>
    <w:tbl>
      <w:tblPr>
        <w:tblW w:w="8748" w:type="dxa"/>
        <w:tblInd w:w="2" w:type="dxa"/>
        <w:tblLook w:val="0000" w:firstRow="0" w:lastRow="0" w:firstColumn="0" w:lastColumn="0" w:noHBand="0" w:noVBand="0"/>
      </w:tblPr>
      <w:tblGrid>
        <w:gridCol w:w="4188"/>
        <w:gridCol w:w="4560"/>
      </w:tblGrid>
      <w:tr w:rsidR="00557ED6" w:rsidRPr="00780103" w14:paraId="3BEBF6C0" w14:textId="0351083C" w:rsidTr="00A32BA7">
        <w:tc>
          <w:tcPr>
            <w:tcW w:w="4188" w:type="dxa"/>
          </w:tcPr>
          <w:p w14:paraId="49C0DBA5" w14:textId="4F116781" w:rsidR="00557ED6" w:rsidRPr="00A32BA7" w:rsidRDefault="00557ED6" w:rsidP="00A32BA7">
            <w:pPr>
              <w:tabs>
                <w:tab w:val="center" w:pos="4153"/>
                <w:tab w:val="right" w:pos="8306"/>
              </w:tabs>
              <w:spacing w:after="0" w:line="240" w:lineRule="auto"/>
              <w:rPr>
                <w:color w:val="000000"/>
                <w:lang w:val="x-none"/>
              </w:rPr>
            </w:pPr>
            <w:r w:rsidRPr="00780103">
              <w:rPr>
                <w:rFonts w:eastAsia="Times New Roman" w:cs="Times New Roman"/>
                <w:color w:val="000000"/>
                <w:szCs w:val="24"/>
                <w:lang w:eastAsia="lv-LV"/>
              </w:rPr>
              <w:t>Dalībnieka</w:t>
            </w:r>
            <w:r w:rsidRPr="00A32BA7">
              <w:rPr>
                <w:color w:val="000000"/>
                <w:lang w:val="x-none"/>
              </w:rPr>
              <w:t xml:space="preserve"> nosaukums:</w:t>
            </w:r>
          </w:p>
        </w:tc>
        <w:tc>
          <w:tcPr>
            <w:tcW w:w="4560" w:type="dxa"/>
            <w:tcBorders>
              <w:bottom w:val="dotted" w:sz="4" w:space="0" w:color="auto"/>
            </w:tcBorders>
          </w:tcPr>
          <w:p w14:paraId="06B72AA7" w14:textId="2CB3A86C" w:rsidR="00557ED6" w:rsidRPr="00A32BA7" w:rsidRDefault="00557ED6" w:rsidP="00A32BA7">
            <w:pPr>
              <w:tabs>
                <w:tab w:val="center" w:pos="4153"/>
                <w:tab w:val="right" w:pos="8306"/>
              </w:tabs>
              <w:spacing w:after="0" w:line="240" w:lineRule="auto"/>
              <w:rPr>
                <w:color w:val="000000"/>
                <w:lang w:val="x-none"/>
              </w:rPr>
            </w:pPr>
          </w:p>
        </w:tc>
      </w:tr>
      <w:tr w:rsidR="00557ED6" w:rsidRPr="00780103" w14:paraId="7FCE81B8" w14:textId="5C9116F7" w:rsidTr="00A32BA7">
        <w:tc>
          <w:tcPr>
            <w:tcW w:w="4188" w:type="dxa"/>
          </w:tcPr>
          <w:p w14:paraId="047B1364" w14:textId="77777777" w:rsidR="00914138" w:rsidRDefault="00914138" w:rsidP="00A32BA7">
            <w:pPr>
              <w:tabs>
                <w:tab w:val="center" w:pos="4153"/>
                <w:tab w:val="right" w:pos="8306"/>
              </w:tabs>
              <w:spacing w:after="0" w:line="240" w:lineRule="auto"/>
              <w:rPr>
                <w:color w:val="000000"/>
                <w:lang w:val="x-none"/>
              </w:rPr>
            </w:pPr>
          </w:p>
          <w:p w14:paraId="6665F26C" w14:textId="69BCA10B" w:rsidR="00557ED6" w:rsidRPr="00A32BA7" w:rsidRDefault="00557ED6" w:rsidP="00A32BA7">
            <w:pPr>
              <w:tabs>
                <w:tab w:val="center" w:pos="4153"/>
                <w:tab w:val="right" w:pos="8306"/>
              </w:tabs>
              <w:spacing w:after="0" w:line="240" w:lineRule="auto"/>
              <w:rPr>
                <w:color w:val="000000"/>
                <w:lang w:val="x-none"/>
              </w:rPr>
            </w:pPr>
            <w:r w:rsidRPr="00A32BA7">
              <w:rPr>
                <w:color w:val="000000"/>
                <w:lang w:val="x-none"/>
              </w:rPr>
              <w:t>Pilnvarotās personas vārds, uzvārds:</w:t>
            </w:r>
          </w:p>
        </w:tc>
        <w:tc>
          <w:tcPr>
            <w:tcW w:w="4560" w:type="dxa"/>
            <w:tcBorders>
              <w:top w:val="dotted" w:sz="4" w:space="0" w:color="auto"/>
              <w:bottom w:val="dotted" w:sz="4" w:space="0" w:color="auto"/>
            </w:tcBorders>
            <w:vAlign w:val="bottom"/>
          </w:tcPr>
          <w:p w14:paraId="70120ECB" w14:textId="2D95880D" w:rsidR="00557ED6" w:rsidRPr="00A32BA7" w:rsidRDefault="00557ED6" w:rsidP="00A32BA7">
            <w:pPr>
              <w:tabs>
                <w:tab w:val="center" w:pos="4153"/>
                <w:tab w:val="right" w:pos="8306"/>
              </w:tabs>
              <w:spacing w:after="0" w:line="240" w:lineRule="auto"/>
              <w:rPr>
                <w:color w:val="000000"/>
                <w:lang w:val="x-none"/>
              </w:rPr>
            </w:pPr>
          </w:p>
        </w:tc>
      </w:tr>
    </w:tbl>
    <w:p w14:paraId="17FE9C44" w14:textId="77777777" w:rsidR="00896F91" w:rsidRPr="00780103" w:rsidRDefault="00896F91">
      <w:pPr>
        <w:spacing w:after="0" w:line="240" w:lineRule="auto"/>
        <w:jc w:val="both"/>
        <w:rPr>
          <w:rFonts w:cs="Times New Roman"/>
          <w:b/>
          <w:szCs w:val="24"/>
        </w:rPr>
      </w:pPr>
    </w:p>
    <w:sectPr w:rsidR="00896F91" w:rsidRPr="00780103" w:rsidSect="00776045">
      <w:headerReference w:type="default" r:id="rId14"/>
      <w:footerReference w:type="default" r:id="rId15"/>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7EC97" w14:textId="77777777" w:rsidR="002C2C57" w:rsidRDefault="002C2C57" w:rsidP="007A56DF">
      <w:pPr>
        <w:spacing w:after="0" w:line="240" w:lineRule="auto"/>
      </w:pPr>
      <w:r>
        <w:separator/>
      </w:r>
    </w:p>
  </w:endnote>
  <w:endnote w:type="continuationSeparator" w:id="0">
    <w:p w14:paraId="7E3CA206" w14:textId="77777777" w:rsidR="002C2C57" w:rsidRDefault="002C2C57" w:rsidP="007A56DF">
      <w:pPr>
        <w:spacing w:after="0" w:line="240" w:lineRule="auto"/>
      </w:pPr>
      <w:r>
        <w:continuationSeparator/>
      </w:r>
    </w:p>
  </w:endnote>
  <w:endnote w:type="continuationNotice" w:id="1">
    <w:p w14:paraId="3CDD943B" w14:textId="77777777" w:rsidR="002C2C57" w:rsidRDefault="002C2C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wiss TL">
    <w:altName w:val="Cambria"/>
    <w:charset w:val="BA"/>
    <w:family w:val="swiss"/>
    <w:pitch w:val="variable"/>
    <w:sig w:usb0="00000001"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1A1DE" w14:textId="77777777" w:rsidR="009C0CDE" w:rsidRDefault="009C0C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4</w:t>
    </w:r>
    <w:r>
      <w:rPr>
        <w:rStyle w:val="Lappusesnumurs"/>
      </w:rPr>
      <w:fldChar w:fldCharType="end"/>
    </w:r>
  </w:p>
  <w:p w14:paraId="693BA3F4" w14:textId="77777777" w:rsidR="009C0CDE" w:rsidRDefault="009C0CDE" w:rsidP="008F573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723352"/>
      <w:docPartObj>
        <w:docPartGallery w:val="Page Numbers (Bottom of Page)"/>
        <w:docPartUnique/>
      </w:docPartObj>
    </w:sdtPr>
    <w:sdtContent>
      <w:p w14:paraId="17C4A8AB" w14:textId="77777777" w:rsidR="009C0CDE" w:rsidRPr="00E527D8" w:rsidRDefault="009C0CDE" w:rsidP="0045223D">
        <w:pPr>
          <w:pStyle w:val="Kjene"/>
          <w:jc w:val="right"/>
        </w:pPr>
        <w:r>
          <w:fldChar w:fldCharType="begin"/>
        </w:r>
        <w:r>
          <w:instrText>PAGE   \* MERGEFORMAT</w:instrText>
        </w:r>
        <w:r>
          <w:fldChar w:fldCharType="separate"/>
        </w:r>
        <w:r w:rsidRPr="00E06A20">
          <w:rPr>
            <w:noProof/>
          </w:rPr>
          <w:t>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98E9" w14:textId="77777777" w:rsidR="009C0CDE" w:rsidRDefault="009C0C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4</w:t>
    </w:r>
    <w:r>
      <w:rPr>
        <w:rStyle w:val="Lappusesnumurs"/>
      </w:rPr>
      <w:fldChar w:fldCharType="end"/>
    </w:r>
  </w:p>
  <w:p w14:paraId="463AD61F" w14:textId="77777777" w:rsidR="009C0CDE" w:rsidRDefault="009C0CDE" w:rsidP="008F573D">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318862"/>
      <w:docPartObj>
        <w:docPartGallery w:val="Page Numbers (Bottom of Page)"/>
        <w:docPartUnique/>
      </w:docPartObj>
    </w:sdtPr>
    <w:sdtContent>
      <w:p w14:paraId="463C8E37" w14:textId="77777777" w:rsidR="009C0CDE" w:rsidRPr="00E527D8" w:rsidRDefault="009C0CDE" w:rsidP="0045223D">
        <w:pPr>
          <w:pStyle w:val="Kjene"/>
          <w:jc w:val="right"/>
        </w:pPr>
        <w:r>
          <w:fldChar w:fldCharType="begin"/>
        </w:r>
        <w:r>
          <w:instrText>PAGE   \* MERGEFORMAT</w:instrText>
        </w:r>
        <w:r>
          <w:fldChar w:fldCharType="separate"/>
        </w:r>
        <w:r w:rsidRPr="00E06A20">
          <w:rPr>
            <w:noProof/>
          </w:rPr>
          <w:t>4</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E463" w14:textId="77777777" w:rsidR="00A1039C" w:rsidRDefault="00A1039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11AF0" w14:textId="77777777" w:rsidR="002C2C57" w:rsidRDefault="002C2C57" w:rsidP="007A56DF">
      <w:pPr>
        <w:spacing w:after="0" w:line="240" w:lineRule="auto"/>
      </w:pPr>
      <w:r>
        <w:separator/>
      </w:r>
    </w:p>
  </w:footnote>
  <w:footnote w:type="continuationSeparator" w:id="0">
    <w:p w14:paraId="22E8C32F" w14:textId="77777777" w:rsidR="002C2C57" w:rsidRDefault="002C2C57" w:rsidP="007A56DF">
      <w:pPr>
        <w:spacing w:after="0" w:line="240" w:lineRule="auto"/>
      </w:pPr>
      <w:r>
        <w:continuationSeparator/>
      </w:r>
    </w:p>
  </w:footnote>
  <w:footnote w:type="continuationNotice" w:id="1">
    <w:p w14:paraId="209E2CD7" w14:textId="77777777" w:rsidR="002C2C57" w:rsidRDefault="002C2C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D2BD5" w14:textId="77777777" w:rsidR="009C0CDE" w:rsidRPr="0045223D" w:rsidRDefault="009C0CDE" w:rsidP="0045223D">
    <w:pPr>
      <w:pStyle w:val="Galvene"/>
      <w:jc w:val="right"/>
      <w:rPr>
        <w:b/>
        <w:i/>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C9B72" w14:textId="77777777" w:rsidR="009C0CDE" w:rsidRPr="0045223D" w:rsidRDefault="009C0CDE" w:rsidP="0045223D">
    <w:pPr>
      <w:pStyle w:val="Galvene"/>
      <w:jc w:val="right"/>
      <w:rPr>
        <w:b/>
        <w:i/>
        <w:sz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62E3" w14:textId="77777777" w:rsidR="007A56DF" w:rsidRDefault="007A56D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Paraststmeklis"/>
      <w:lvlText w:val="%1."/>
      <w:lvlJc w:val="left"/>
      <w:pPr>
        <w:tabs>
          <w:tab w:val="num" w:pos="643"/>
        </w:tabs>
        <w:ind w:left="643" w:hanging="360"/>
      </w:pPr>
    </w:lvl>
  </w:abstractNum>
  <w:abstractNum w:abstractNumId="1" w15:restartNumberingAfterBreak="0">
    <w:nsid w:val="01FC5170"/>
    <w:multiLevelType w:val="multilevel"/>
    <w:tmpl w:val="1E284AF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27F6E9A"/>
    <w:multiLevelType w:val="multilevel"/>
    <w:tmpl w:val="B03A47E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02775A"/>
    <w:multiLevelType w:val="hybridMultilevel"/>
    <w:tmpl w:val="28FEF31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64E7EA2"/>
    <w:multiLevelType w:val="hybridMultilevel"/>
    <w:tmpl w:val="A8BCBED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7503DC7"/>
    <w:multiLevelType w:val="multilevel"/>
    <w:tmpl w:val="93582F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E63E33"/>
    <w:multiLevelType w:val="multilevel"/>
    <w:tmpl w:val="1F08B612"/>
    <w:lvl w:ilvl="0">
      <w:start w:val="1"/>
      <w:numFmt w:val="decimal"/>
      <w:lvlText w:val="%1."/>
      <w:lvlJc w:val="left"/>
      <w:pPr>
        <w:tabs>
          <w:tab w:val="num" w:pos="3763"/>
        </w:tabs>
        <w:ind w:left="3763" w:hanging="360"/>
      </w:pPr>
      <w:rPr>
        <w:rFonts w:hint="default"/>
      </w:rPr>
    </w:lvl>
    <w:lvl w:ilvl="1">
      <w:start w:val="1"/>
      <w:numFmt w:val="decimal"/>
      <w:lvlText w:val="%1.%2."/>
      <w:lvlJc w:val="left"/>
      <w:pPr>
        <w:tabs>
          <w:tab w:val="num" w:pos="858"/>
        </w:tabs>
        <w:ind w:left="858"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AB60A6D"/>
    <w:multiLevelType w:val="multilevel"/>
    <w:tmpl w:val="6A1AED62"/>
    <w:lvl w:ilvl="0">
      <w:start w:val="4"/>
      <w:numFmt w:val="decimal"/>
      <w:lvlText w:val="%1."/>
      <w:lvlJc w:val="left"/>
      <w:pPr>
        <w:ind w:left="540" w:hanging="540"/>
      </w:pPr>
      <w:rPr>
        <w:rFonts w:hint="default"/>
      </w:rPr>
    </w:lvl>
    <w:lvl w:ilvl="1">
      <w:start w:val="3"/>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B932596"/>
    <w:multiLevelType w:val="multilevel"/>
    <w:tmpl w:val="59BC06D6"/>
    <w:styleLink w:val="WWNum2"/>
    <w:lvl w:ilvl="0">
      <w:start w:val="1"/>
      <w:numFmt w:val="decimal"/>
      <w:lvlText w:val="%1."/>
      <w:lvlJc w:val="left"/>
      <w:pPr>
        <w:ind w:left="360" w:hanging="360"/>
      </w:pPr>
    </w:lvl>
    <w:lvl w:ilvl="1">
      <w:start w:val="1"/>
      <w:numFmt w:val="decimal"/>
      <w:lvlText w:val="%1.%2."/>
      <w:lvlJc w:val="left"/>
      <w:pPr>
        <w:ind w:left="360" w:hanging="360"/>
      </w:pPr>
      <w:rPr>
        <w:rFonts w:cs="Times New Roman"/>
        <w:b w:val="0"/>
        <w:color w:val="00000A"/>
        <w:sz w:val="24"/>
        <w:szCs w:val="24"/>
      </w:rPr>
    </w:lvl>
    <w:lvl w:ilvl="2">
      <w:start w:val="1"/>
      <w:numFmt w:val="decimal"/>
      <w:lvlText w:val="%1.%2.%3."/>
      <w:lvlJc w:val="left"/>
      <w:pPr>
        <w:ind w:left="720" w:hanging="720"/>
      </w:pPr>
      <w:rPr>
        <w:rFonts w:cs="Times New Roman"/>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CBF1D57"/>
    <w:multiLevelType w:val="hybridMultilevel"/>
    <w:tmpl w:val="8DE61710"/>
    <w:lvl w:ilvl="0" w:tplc="6BE255E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D7F0021"/>
    <w:multiLevelType w:val="singleLevel"/>
    <w:tmpl w:val="2CB2054C"/>
    <w:lvl w:ilvl="0">
      <w:start w:val="1"/>
      <w:numFmt w:val="decimal"/>
      <w:lvlText w:val="%1."/>
      <w:lvlJc w:val="left"/>
      <w:pPr>
        <w:tabs>
          <w:tab w:val="num" w:pos="720"/>
        </w:tabs>
        <w:ind w:left="720" w:hanging="360"/>
      </w:pPr>
    </w:lvl>
  </w:abstractNum>
  <w:abstractNum w:abstractNumId="11" w15:restartNumberingAfterBreak="0">
    <w:nsid w:val="17943529"/>
    <w:multiLevelType w:val="hybridMultilevel"/>
    <w:tmpl w:val="FE78ED56"/>
    <w:lvl w:ilvl="0" w:tplc="653C2800">
      <w:start w:val="1"/>
      <w:numFmt w:val="decimal"/>
      <w:lvlText w:val="%1."/>
      <w:lvlJc w:val="left"/>
      <w:pPr>
        <w:ind w:left="720" w:hanging="360"/>
      </w:pPr>
      <w:rPr>
        <w:rFonts w:hint="default"/>
        <w:i w:val="0"/>
      </w:rPr>
    </w:lvl>
    <w:lvl w:ilvl="1" w:tplc="0ACC78B0" w:tentative="1">
      <w:start w:val="1"/>
      <w:numFmt w:val="bullet"/>
      <w:lvlText w:val="o"/>
      <w:lvlJc w:val="left"/>
      <w:pPr>
        <w:ind w:left="1440" w:hanging="360"/>
      </w:pPr>
      <w:rPr>
        <w:rFonts w:ascii="Courier New" w:hAnsi="Courier New" w:cs="Courier New" w:hint="default"/>
      </w:rPr>
    </w:lvl>
    <w:lvl w:ilvl="2" w:tplc="896A23A6" w:tentative="1">
      <w:start w:val="1"/>
      <w:numFmt w:val="bullet"/>
      <w:lvlText w:val=""/>
      <w:lvlJc w:val="left"/>
      <w:pPr>
        <w:ind w:left="2160" w:hanging="360"/>
      </w:pPr>
      <w:rPr>
        <w:rFonts w:ascii="Wingdings" w:hAnsi="Wingdings" w:hint="default"/>
      </w:rPr>
    </w:lvl>
    <w:lvl w:ilvl="3" w:tplc="F74A7ADE" w:tentative="1">
      <w:start w:val="1"/>
      <w:numFmt w:val="bullet"/>
      <w:lvlText w:val=""/>
      <w:lvlJc w:val="left"/>
      <w:pPr>
        <w:ind w:left="2880" w:hanging="360"/>
      </w:pPr>
      <w:rPr>
        <w:rFonts w:ascii="Symbol" w:hAnsi="Symbol" w:hint="default"/>
      </w:rPr>
    </w:lvl>
    <w:lvl w:ilvl="4" w:tplc="3D566474" w:tentative="1">
      <w:start w:val="1"/>
      <w:numFmt w:val="bullet"/>
      <w:lvlText w:val="o"/>
      <w:lvlJc w:val="left"/>
      <w:pPr>
        <w:ind w:left="3600" w:hanging="360"/>
      </w:pPr>
      <w:rPr>
        <w:rFonts w:ascii="Courier New" w:hAnsi="Courier New" w:cs="Courier New" w:hint="default"/>
      </w:rPr>
    </w:lvl>
    <w:lvl w:ilvl="5" w:tplc="14AC7120" w:tentative="1">
      <w:start w:val="1"/>
      <w:numFmt w:val="bullet"/>
      <w:lvlText w:val=""/>
      <w:lvlJc w:val="left"/>
      <w:pPr>
        <w:ind w:left="4320" w:hanging="360"/>
      </w:pPr>
      <w:rPr>
        <w:rFonts w:ascii="Wingdings" w:hAnsi="Wingdings" w:hint="default"/>
      </w:rPr>
    </w:lvl>
    <w:lvl w:ilvl="6" w:tplc="6E3ED500" w:tentative="1">
      <w:start w:val="1"/>
      <w:numFmt w:val="bullet"/>
      <w:lvlText w:val=""/>
      <w:lvlJc w:val="left"/>
      <w:pPr>
        <w:ind w:left="5040" w:hanging="360"/>
      </w:pPr>
      <w:rPr>
        <w:rFonts w:ascii="Symbol" w:hAnsi="Symbol" w:hint="default"/>
      </w:rPr>
    </w:lvl>
    <w:lvl w:ilvl="7" w:tplc="E1980A00" w:tentative="1">
      <w:start w:val="1"/>
      <w:numFmt w:val="bullet"/>
      <w:lvlText w:val="o"/>
      <w:lvlJc w:val="left"/>
      <w:pPr>
        <w:ind w:left="5760" w:hanging="360"/>
      </w:pPr>
      <w:rPr>
        <w:rFonts w:ascii="Courier New" w:hAnsi="Courier New" w:cs="Courier New" w:hint="default"/>
      </w:rPr>
    </w:lvl>
    <w:lvl w:ilvl="8" w:tplc="0E30BE5A" w:tentative="1">
      <w:start w:val="1"/>
      <w:numFmt w:val="bullet"/>
      <w:lvlText w:val=""/>
      <w:lvlJc w:val="left"/>
      <w:pPr>
        <w:ind w:left="6480" w:hanging="360"/>
      </w:pPr>
      <w:rPr>
        <w:rFonts w:ascii="Wingdings" w:hAnsi="Wingdings" w:hint="default"/>
      </w:rPr>
    </w:lvl>
  </w:abstractNum>
  <w:abstractNum w:abstractNumId="12" w15:restartNumberingAfterBreak="0">
    <w:nsid w:val="17BB1038"/>
    <w:multiLevelType w:val="hybridMultilevel"/>
    <w:tmpl w:val="811A6A50"/>
    <w:lvl w:ilvl="0" w:tplc="278A21A0">
      <w:start w:val="2"/>
      <w:numFmt w:val="upperLetter"/>
      <w:lvlText w:val="%1."/>
      <w:lvlJc w:val="left"/>
      <w:pPr>
        <w:ind w:left="7020" w:hanging="360"/>
      </w:pPr>
      <w:rPr>
        <w:rFonts w:hint="default"/>
      </w:rPr>
    </w:lvl>
    <w:lvl w:ilvl="1" w:tplc="04260019" w:tentative="1">
      <w:start w:val="1"/>
      <w:numFmt w:val="lowerLetter"/>
      <w:lvlText w:val="%2."/>
      <w:lvlJc w:val="left"/>
      <w:pPr>
        <w:ind w:left="7740" w:hanging="360"/>
      </w:pPr>
    </w:lvl>
    <w:lvl w:ilvl="2" w:tplc="0426001B" w:tentative="1">
      <w:start w:val="1"/>
      <w:numFmt w:val="lowerRoman"/>
      <w:lvlText w:val="%3."/>
      <w:lvlJc w:val="right"/>
      <w:pPr>
        <w:ind w:left="8460" w:hanging="180"/>
      </w:pPr>
    </w:lvl>
    <w:lvl w:ilvl="3" w:tplc="0426000F" w:tentative="1">
      <w:start w:val="1"/>
      <w:numFmt w:val="decimal"/>
      <w:lvlText w:val="%4."/>
      <w:lvlJc w:val="left"/>
      <w:pPr>
        <w:ind w:left="9180" w:hanging="360"/>
      </w:pPr>
    </w:lvl>
    <w:lvl w:ilvl="4" w:tplc="04260019" w:tentative="1">
      <w:start w:val="1"/>
      <w:numFmt w:val="lowerLetter"/>
      <w:lvlText w:val="%5."/>
      <w:lvlJc w:val="left"/>
      <w:pPr>
        <w:ind w:left="9900" w:hanging="360"/>
      </w:pPr>
    </w:lvl>
    <w:lvl w:ilvl="5" w:tplc="0426001B" w:tentative="1">
      <w:start w:val="1"/>
      <w:numFmt w:val="lowerRoman"/>
      <w:lvlText w:val="%6."/>
      <w:lvlJc w:val="right"/>
      <w:pPr>
        <w:ind w:left="10620" w:hanging="180"/>
      </w:pPr>
    </w:lvl>
    <w:lvl w:ilvl="6" w:tplc="0426000F" w:tentative="1">
      <w:start w:val="1"/>
      <w:numFmt w:val="decimal"/>
      <w:lvlText w:val="%7."/>
      <w:lvlJc w:val="left"/>
      <w:pPr>
        <w:ind w:left="11340" w:hanging="360"/>
      </w:pPr>
    </w:lvl>
    <w:lvl w:ilvl="7" w:tplc="04260019" w:tentative="1">
      <w:start w:val="1"/>
      <w:numFmt w:val="lowerLetter"/>
      <w:lvlText w:val="%8."/>
      <w:lvlJc w:val="left"/>
      <w:pPr>
        <w:ind w:left="12060" w:hanging="360"/>
      </w:pPr>
    </w:lvl>
    <w:lvl w:ilvl="8" w:tplc="0426001B" w:tentative="1">
      <w:start w:val="1"/>
      <w:numFmt w:val="lowerRoman"/>
      <w:lvlText w:val="%9."/>
      <w:lvlJc w:val="right"/>
      <w:pPr>
        <w:ind w:left="12780" w:hanging="180"/>
      </w:pPr>
    </w:lvl>
  </w:abstractNum>
  <w:abstractNum w:abstractNumId="13" w15:restartNumberingAfterBreak="0">
    <w:nsid w:val="1C0A72E8"/>
    <w:multiLevelType w:val="hybridMultilevel"/>
    <w:tmpl w:val="1DFCBB16"/>
    <w:lvl w:ilvl="0" w:tplc="53C06C96">
      <w:start w:val="1"/>
      <w:numFmt w:val="decimal"/>
      <w:lvlText w:val="4.3.%1."/>
      <w:lvlJc w:val="left"/>
      <w:pPr>
        <w:ind w:left="1224" w:hanging="360"/>
      </w:pPr>
      <w:rPr>
        <w:rFonts w:hint="default"/>
      </w:rPr>
    </w:lvl>
    <w:lvl w:ilvl="1" w:tplc="04260019" w:tentative="1">
      <w:start w:val="1"/>
      <w:numFmt w:val="lowerLetter"/>
      <w:lvlText w:val="%2."/>
      <w:lvlJc w:val="left"/>
      <w:pPr>
        <w:ind w:left="1944" w:hanging="360"/>
      </w:pPr>
    </w:lvl>
    <w:lvl w:ilvl="2" w:tplc="0426001B" w:tentative="1">
      <w:start w:val="1"/>
      <w:numFmt w:val="lowerRoman"/>
      <w:lvlText w:val="%3."/>
      <w:lvlJc w:val="right"/>
      <w:pPr>
        <w:ind w:left="2664" w:hanging="180"/>
      </w:pPr>
    </w:lvl>
    <w:lvl w:ilvl="3" w:tplc="0426000F" w:tentative="1">
      <w:start w:val="1"/>
      <w:numFmt w:val="decimal"/>
      <w:lvlText w:val="%4."/>
      <w:lvlJc w:val="left"/>
      <w:pPr>
        <w:ind w:left="3384" w:hanging="360"/>
      </w:pPr>
    </w:lvl>
    <w:lvl w:ilvl="4" w:tplc="04260019" w:tentative="1">
      <w:start w:val="1"/>
      <w:numFmt w:val="lowerLetter"/>
      <w:lvlText w:val="%5."/>
      <w:lvlJc w:val="left"/>
      <w:pPr>
        <w:ind w:left="4104" w:hanging="360"/>
      </w:pPr>
    </w:lvl>
    <w:lvl w:ilvl="5" w:tplc="0426001B" w:tentative="1">
      <w:start w:val="1"/>
      <w:numFmt w:val="lowerRoman"/>
      <w:lvlText w:val="%6."/>
      <w:lvlJc w:val="right"/>
      <w:pPr>
        <w:ind w:left="4824" w:hanging="180"/>
      </w:pPr>
    </w:lvl>
    <w:lvl w:ilvl="6" w:tplc="0426000F" w:tentative="1">
      <w:start w:val="1"/>
      <w:numFmt w:val="decimal"/>
      <w:lvlText w:val="%7."/>
      <w:lvlJc w:val="left"/>
      <w:pPr>
        <w:ind w:left="5544" w:hanging="360"/>
      </w:pPr>
    </w:lvl>
    <w:lvl w:ilvl="7" w:tplc="04260019" w:tentative="1">
      <w:start w:val="1"/>
      <w:numFmt w:val="lowerLetter"/>
      <w:lvlText w:val="%8."/>
      <w:lvlJc w:val="left"/>
      <w:pPr>
        <w:ind w:left="6264" w:hanging="360"/>
      </w:pPr>
    </w:lvl>
    <w:lvl w:ilvl="8" w:tplc="0426001B" w:tentative="1">
      <w:start w:val="1"/>
      <w:numFmt w:val="lowerRoman"/>
      <w:lvlText w:val="%9."/>
      <w:lvlJc w:val="right"/>
      <w:pPr>
        <w:ind w:left="6984" w:hanging="180"/>
      </w:pPr>
    </w:lvl>
  </w:abstractNum>
  <w:abstractNum w:abstractNumId="14" w15:restartNumberingAfterBreak="0">
    <w:nsid w:val="216F597A"/>
    <w:multiLevelType w:val="hybridMultilevel"/>
    <w:tmpl w:val="E61091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27B9279A"/>
    <w:multiLevelType w:val="hybridMultilevel"/>
    <w:tmpl w:val="EFC4E9D6"/>
    <w:lvl w:ilvl="0" w:tplc="04260001">
      <w:start w:val="1"/>
      <w:numFmt w:val="bullet"/>
      <w:pStyle w:val="Sarakstaaizzm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DCC2AD8"/>
    <w:multiLevelType w:val="multilevel"/>
    <w:tmpl w:val="7E3E826E"/>
    <w:lvl w:ilvl="0">
      <w:start w:val="10"/>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F930DB"/>
    <w:multiLevelType w:val="multilevel"/>
    <w:tmpl w:val="F99A320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9653A0"/>
    <w:multiLevelType w:val="multilevel"/>
    <w:tmpl w:val="04D2593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FDA0CCC"/>
    <w:multiLevelType w:val="multilevel"/>
    <w:tmpl w:val="E542ADF6"/>
    <w:lvl w:ilvl="0">
      <w:start w:val="1"/>
      <w:numFmt w:val="decimal"/>
      <w:lvlText w:val="%1."/>
      <w:lvlJc w:val="left"/>
      <w:pPr>
        <w:ind w:left="720" w:hanging="360"/>
      </w:pPr>
      <w:rPr>
        <w:rFonts w:hint="default"/>
        <w:b/>
      </w:rPr>
    </w:lvl>
    <w:lvl w:ilvl="1">
      <w:start w:val="1"/>
      <w:numFmt w:val="decimal"/>
      <w:isLgl/>
      <w:lvlText w:val="%1.%2."/>
      <w:lvlJc w:val="left"/>
      <w:pPr>
        <w:ind w:left="592" w:hanging="45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0" w15:restartNumberingAfterBreak="0">
    <w:nsid w:val="34531D63"/>
    <w:multiLevelType w:val="hybridMultilevel"/>
    <w:tmpl w:val="7780F4AA"/>
    <w:lvl w:ilvl="0" w:tplc="5FACBD16">
      <w:start w:val="1"/>
      <w:numFmt w:val="lowerLetter"/>
      <w:lvlText w:val="%1)"/>
      <w:lvlJc w:val="left"/>
      <w:pPr>
        <w:ind w:left="343" w:hanging="360"/>
      </w:pPr>
      <w:rPr>
        <w:rFonts w:hint="default"/>
      </w:rPr>
    </w:lvl>
    <w:lvl w:ilvl="1" w:tplc="04260019" w:tentative="1">
      <w:start w:val="1"/>
      <w:numFmt w:val="lowerLetter"/>
      <w:lvlText w:val="%2."/>
      <w:lvlJc w:val="left"/>
      <w:pPr>
        <w:ind w:left="1063" w:hanging="360"/>
      </w:pPr>
    </w:lvl>
    <w:lvl w:ilvl="2" w:tplc="0426001B" w:tentative="1">
      <w:start w:val="1"/>
      <w:numFmt w:val="lowerRoman"/>
      <w:lvlText w:val="%3."/>
      <w:lvlJc w:val="right"/>
      <w:pPr>
        <w:ind w:left="1783" w:hanging="180"/>
      </w:pPr>
    </w:lvl>
    <w:lvl w:ilvl="3" w:tplc="0426000F" w:tentative="1">
      <w:start w:val="1"/>
      <w:numFmt w:val="decimal"/>
      <w:lvlText w:val="%4."/>
      <w:lvlJc w:val="left"/>
      <w:pPr>
        <w:ind w:left="2503" w:hanging="360"/>
      </w:pPr>
    </w:lvl>
    <w:lvl w:ilvl="4" w:tplc="04260019" w:tentative="1">
      <w:start w:val="1"/>
      <w:numFmt w:val="lowerLetter"/>
      <w:lvlText w:val="%5."/>
      <w:lvlJc w:val="left"/>
      <w:pPr>
        <w:ind w:left="3223" w:hanging="360"/>
      </w:pPr>
    </w:lvl>
    <w:lvl w:ilvl="5" w:tplc="0426001B" w:tentative="1">
      <w:start w:val="1"/>
      <w:numFmt w:val="lowerRoman"/>
      <w:lvlText w:val="%6."/>
      <w:lvlJc w:val="right"/>
      <w:pPr>
        <w:ind w:left="3943" w:hanging="180"/>
      </w:pPr>
    </w:lvl>
    <w:lvl w:ilvl="6" w:tplc="0426000F" w:tentative="1">
      <w:start w:val="1"/>
      <w:numFmt w:val="decimal"/>
      <w:lvlText w:val="%7."/>
      <w:lvlJc w:val="left"/>
      <w:pPr>
        <w:ind w:left="4663" w:hanging="360"/>
      </w:pPr>
    </w:lvl>
    <w:lvl w:ilvl="7" w:tplc="04260019" w:tentative="1">
      <w:start w:val="1"/>
      <w:numFmt w:val="lowerLetter"/>
      <w:lvlText w:val="%8."/>
      <w:lvlJc w:val="left"/>
      <w:pPr>
        <w:ind w:left="5383" w:hanging="360"/>
      </w:pPr>
    </w:lvl>
    <w:lvl w:ilvl="8" w:tplc="0426001B" w:tentative="1">
      <w:start w:val="1"/>
      <w:numFmt w:val="lowerRoman"/>
      <w:lvlText w:val="%9."/>
      <w:lvlJc w:val="right"/>
      <w:pPr>
        <w:ind w:left="6103" w:hanging="180"/>
      </w:pPr>
    </w:lvl>
  </w:abstractNum>
  <w:abstractNum w:abstractNumId="21" w15:restartNumberingAfterBreak="0">
    <w:nsid w:val="370E5FF1"/>
    <w:multiLevelType w:val="multilevel"/>
    <w:tmpl w:val="34143944"/>
    <w:lvl w:ilvl="0">
      <w:start w:val="4"/>
      <w:numFmt w:val="decimal"/>
      <w:lvlText w:val="%1."/>
      <w:lvlJc w:val="left"/>
      <w:pPr>
        <w:tabs>
          <w:tab w:val="num" w:pos="3763"/>
        </w:tabs>
        <w:ind w:left="3763" w:hanging="360"/>
      </w:pPr>
      <w:rPr>
        <w:rFonts w:hint="default"/>
      </w:rPr>
    </w:lvl>
    <w:lvl w:ilvl="1">
      <w:start w:val="8"/>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74E7BF9"/>
    <w:multiLevelType w:val="hybridMultilevel"/>
    <w:tmpl w:val="9370DB8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3" w15:restartNumberingAfterBreak="0">
    <w:nsid w:val="3E3232C0"/>
    <w:multiLevelType w:val="multilevel"/>
    <w:tmpl w:val="5014995A"/>
    <w:lvl w:ilvl="0">
      <w:start w:val="4"/>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4" w15:restartNumberingAfterBreak="0">
    <w:nsid w:val="3F21273A"/>
    <w:multiLevelType w:val="multilevel"/>
    <w:tmpl w:val="CF7ECF9A"/>
    <w:lvl w:ilvl="0">
      <w:start w:val="1"/>
      <w:numFmt w:val="decimal"/>
      <w:lvlText w:val="%1."/>
      <w:lvlJc w:val="left"/>
      <w:pPr>
        <w:ind w:left="360" w:hanging="360"/>
      </w:pPr>
      <w:rPr>
        <w:rFonts w:hint="default"/>
      </w:rPr>
    </w:lvl>
    <w:lvl w:ilvl="1">
      <w:start w:val="1"/>
      <w:numFmt w:val="decimal"/>
      <w:pStyle w:val="Saturs1"/>
      <w:lvlText w:val="%1.%2."/>
      <w:lvlJc w:val="left"/>
      <w:pPr>
        <w:ind w:left="999" w:hanging="432"/>
      </w:pPr>
      <w:rPr>
        <w:b w:val="0"/>
        <w:bCs w:val="0"/>
        <w:color w:val="auto"/>
        <w:sz w:val="24"/>
        <w:szCs w:val="24"/>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B4011E"/>
    <w:multiLevelType w:val="hybridMultilevel"/>
    <w:tmpl w:val="FCB2F0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1D017D9"/>
    <w:multiLevelType w:val="multilevel"/>
    <w:tmpl w:val="C0AAC148"/>
    <w:lvl w:ilvl="0">
      <w:start w:val="3"/>
      <w:numFmt w:val="decimal"/>
      <w:lvlText w:val="%1."/>
      <w:lvlJc w:val="left"/>
      <w:pPr>
        <w:tabs>
          <w:tab w:val="num" w:pos="3763"/>
        </w:tabs>
        <w:ind w:left="3763" w:hanging="360"/>
      </w:pPr>
      <w:rPr>
        <w:rFonts w:hint="default"/>
      </w:rPr>
    </w:lvl>
    <w:lvl w:ilvl="1">
      <w:start w:val="1"/>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3F968E8"/>
    <w:multiLevelType w:val="hybridMultilevel"/>
    <w:tmpl w:val="9F9A51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796532"/>
    <w:multiLevelType w:val="hybridMultilevel"/>
    <w:tmpl w:val="0192760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4606253C"/>
    <w:multiLevelType w:val="multilevel"/>
    <w:tmpl w:val="23BEAEDA"/>
    <w:lvl w:ilvl="0">
      <w:start w:val="1"/>
      <w:numFmt w:val="decimal"/>
      <w:lvlText w:val="%1."/>
      <w:lvlJc w:val="left"/>
      <w:pPr>
        <w:tabs>
          <w:tab w:val="num" w:pos="3763"/>
        </w:tabs>
        <w:ind w:left="3763" w:hanging="360"/>
      </w:pPr>
      <w:rPr>
        <w:rFonts w:hint="default"/>
      </w:rPr>
    </w:lvl>
    <w:lvl w:ilvl="1">
      <w:start w:val="11"/>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4B857376"/>
    <w:multiLevelType w:val="multilevel"/>
    <w:tmpl w:val="18F2617C"/>
    <w:lvl w:ilvl="0">
      <w:start w:val="1"/>
      <w:numFmt w:val="decimal"/>
      <w:lvlText w:val="%1."/>
      <w:lvlJc w:val="left"/>
      <w:pPr>
        <w:ind w:left="360" w:hanging="360"/>
      </w:p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1" w15:restartNumberingAfterBreak="0">
    <w:nsid w:val="4F930615"/>
    <w:multiLevelType w:val="singleLevel"/>
    <w:tmpl w:val="2CB2054C"/>
    <w:lvl w:ilvl="0">
      <w:start w:val="1"/>
      <w:numFmt w:val="decimal"/>
      <w:lvlText w:val="%1."/>
      <w:lvlJc w:val="left"/>
      <w:pPr>
        <w:tabs>
          <w:tab w:val="num" w:pos="720"/>
        </w:tabs>
        <w:ind w:left="720" w:hanging="360"/>
      </w:pPr>
    </w:lvl>
  </w:abstractNum>
  <w:abstractNum w:abstractNumId="32" w15:restartNumberingAfterBreak="0">
    <w:nsid w:val="52BD69F5"/>
    <w:multiLevelType w:val="multilevel"/>
    <w:tmpl w:val="EAAC46B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58542D"/>
    <w:multiLevelType w:val="multilevel"/>
    <w:tmpl w:val="37ECD70A"/>
    <w:lvl w:ilvl="0">
      <w:start w:val="3"/>
      <w:numFmt w:val="decimal"/>
      <w:lvlText w:val="%1."/>
      <w:lvlJc w:val="left"/>
      <w:pPr>
        <w:ind w:left="360" w:hanging="360"/>
      </w:pPr>
    </w:lvl>
    <w:lvl w:ilvl="1">
      <w:start w:val="1"/>
      <w:numFmt w:val="decimal"/>
      <w:lvlText w:val="%1.%2."/>
      <w:lvlJc w:val="left"/>
      <w:pPr>
        <w:ind w:left="3054" w:hanging="360"/>
      </w:pPr>
    </w:lvl>
    <w:lvl w:ilvl="2">
      <w:start w:val="1"/>
      <w:numFmt w:val="low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573E252E"/>
    <w:multiLevelType w:val="hybridMultilevel"/>
    <w:tmpl w:val="04E6359E"/>
    <w:lvl w:ilvl="0" w:tplc="5EA69D3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AB5161E"/>
    <w:multiLevelType w:val="multilevel"/>
    <w:tmpl w:val="A274C642"/>
    <w:lvl w:ilvl="0">
      <w:start w:val="1"/>
      <w:numFmt w:val="decimal"/>
      <w:lvlText w:val="%1."/>
      <w:lvlJc w:val="left"/>
      <w:pPr>
        <w:tabs>
          <w:tab w:val="num" w:pos="3763"/>
        </w:tabs>
        <w:ind w:left="3763" w:hanging="360"/>
      </w:pPr>
    </w:lvl>
    <w:lvl w:ilvl="1">
      <w:start w:val="1"/>
      <w:numFmt w:val="decimal"/>
      <w:lvlText w:val="%1.%2."/>
      <w:lvlJc w:val="left"/>
      <w:pPr>
        <w:tabs>
          <w:tab w:val="num" w:pos="1425"/>
        </w:tabs>
        <w:ind w:left="1425"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087681D"/>
    <w:multiLevelType w:val="multilevel"/>
    <w:tmpl w:val="DA5C924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2506F9"/>
    <w:multiLevelType w:val="hybridMultilevel"/>
    <w:tmpl w:val="407AFF3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61E83E7C"/>
    <w:multiLevelType w:val="hybridMultilevel"/>
    <w:tmpl w:val="A8A8DE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9" w15:restartNumberingAfterBreak="0">
    <w:nsid w:val="693D0FB2"/>
    <w:multiLevelType w:val="multilevel"/>
    <w:tmpl w:val="EF0C5090"/>
    <w:lvl w:ilvl="0">
      <w:start w:val="1"/>
      <w:numFmt w:val="decimal"/>
      <w:lvlText w:val="%1."/>
      <w:lvlJc w:val="left"/>
      <w:pPr>
        <w:tabs>
          <w:tab w:val="num" w:pos="3763"/>
        </w:tabs>
        <w:ind w:left="3763" w:hanging="360"/>
      </w:pPr>
      <w:rPr>
        <w:rFonts w:hint="default"/>
      </w:rPr>
    </w:lvl>
    <w:lvl w:ilvl="1">
      <w:start w:val="14"/>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9EC5258"/>
    <w:multiLevelType w:val="multilevel"/>
    <w:tmpl w:val="FA16BA58"/>
    <w:lvl w:ilvl="0">
      <w:start w:val="1"/>
      <w:numFmt w:val="decimal"/>
      <w:lvlText w:val="%1."/>
      <w:lvlJc w:val="left"/>
      <w:pPr>
        <w:ind w:left="360" w:hanging="360"/>
      </w:pPr>
    </w:lvl>
    <w:lvl w:ilvl="1">
      <w:start w:val="1"/>
      <w:numFmt w:val="decimal"/>
      <w:lvlText w:val="4.%2."/>
      <w:lvlJc w:val="left"/>
      <w:pPr>
        <w:ind w:left="792" w:hanging="432"/>
      </w:pPr>
      <w:rPr>
        <w:rFonts w:hint="default"/>
        <w:b w:val="0"/>
      </w:rPr>
    </w:lvl>
    <w:lvl w:ilvl="2">
      <w:start w:val="1"/>
      <w:numFmt w:val="decimal"/>
      <w:lvlText w:val="4.2.%3."/>
      <w:lvlJc w:val="left"/>
      <w:pPr>
        <w:ind w:left="50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CE43A61"/>
    <w:multiLevelType w:val="multilevel"/>
    <w:tmpl w:val="358A5E54"/>
    <w:lvl w:ilvl="0">
      <w:start w:val="4"/>
      <w:numFmt w:val="decimal"/>
      <w:lvlText w:val="%1."/>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0886AFD"/>
    <w:multiLevelType w:val="multilevel"/>
    <w:tmpl w:val="4DF2B210"/>
    <w:styleLink w:val="WWNum21"/>
    <w:lvl w:ilvl="0">
      <w:start w:val="1"/>
      <w:numFmt w:val="decimal"/>
      <w:suff w:val="space"/>
      <w:lvlText w:val="%1."/>
      <w:lvlJc w:val="left"/>
      <w:pPr>
        <w:ind w:left="720" w:hanging="360"/>
      </w:pPr>
      <w:rPr>
        <w:rFonts w:hint="default"/>
      </w:rPr>
    </w:lvl>
    <w:lvl w:ilvl="1">
      <w:start w:val="1"/>
      <w:numFmt w:val="decimal"/>
      <w:isLgl/>
      <w:lvlText w:val="%1.%2."/>
      <w:lvlJc w:val="left"/>
      <w:pPr>
        <w:ind w:left="840" w:hanging="480"/>
      </w:pPr>
      <w:rPr>
        <w:rFonts w:ascii="Times New Roman" w:hAnsi="Times New Roman" w:cs="Times New Roman"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2533B3E"/>
    <w:multiLevelType w:val="multilevel"/>
    <w:tmpl w:val="97A4EA40"/>
    <w:lvl w:ilvl="0">
      <w:start w:val="1"/>
      <w:numFmt w:val="decimal"/>
      <w:lvlText w:val="%1."/>
      <w:lvlJc w:val="left"/>
      <w:pPr>
        <w:tabs>
          <w:tab w:val="num" w:pos="540"/>
        </w:tabs>
        <w:ind w:left="540" w:hanging="540"/>
      </w:pPr>
      <w:rPr>
        <w:b/>
        <w:i w:val="0"/>
      </w:rPr>
    </w:lvl>
    <w:lvl w:ilvl="1">
      <w:start w:val="1"/>
      <w:numFmt w:val="decimal"/>
      <w:lvlText w:val="%1.%2."/>
      <w:lvlJc w:val="left"/>
      <w:pPr>
        <w:tabs>
          <w:tab w:val="num" w:pos="540"/>
        </w:tabs>
        <w:ind w:left="540" w:hanging="540"/>
      </w:pPr>
      <w:rPr>
        <w:b w:val="0"/>
        <w:i w:val="0"/>
      </w:rPr>
    </w:lvl>
    <w:lvl w:ilvl="2">
      <w:start w:val="1"/>
      <w:numFmt w:val="decimal"/>
      <w:lvlText w:val="%1.%2.%3."/>
      <w:lvlJc w:val="left"/>
      <w:pPr>
        <w:tabs>
          <w:tab w:val="num" w:pos="1996"/>
        </w:tabs>
        <w:ind w:left="1996" w:hanging="720"/>
      </w:pPr>
      <w:rPr>
        <w:b w:val="0"/>
      </w:rPr>
    </w:lvl>
    <w:lvl w:ilvl="3">
      <w:start w:val="1"/>
      <w:numFmt w:val="decimal"/>
      <w:lvlText w:val="%1.%2.%3.%4."/>
      <w:lvlJc w:val="left"/>
      <w:pPr>
        <w:tabs>
          <w:tab w:val="num" w:pos="1713"/>
        </w:tabs>
        <w:ind w:left="1713"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44" w15:restartNumberingAfterBreak="0">
    <w:nsid w:val="73EF5A87"/>
    <w:multiLevelType w:val="multilevel"/>
    <w:tmpl w:val="802A3C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B168AD"/>
    <w:multiLevelType w:val="multilevel"/>
    <w:tmpl w:val="1B92F544"/>
    <w:lvl w:ilvl="0">
      <w:start w:val="2"/>
      <w:numFmt w:val="decimal"/>
      <w:lvlText w:val="%1."/>
      <w:lvlJc w:val="left"/>
      <w:pPr>
        <w:tabs>
          <w:tab w:val="num" w:pos="3763"/>
        </w:tabs>
        <w:ind w:left="3763" w:hanging="360"/>
      </w:pPr>
      <w:rPr>
        <w:rFonts w:hint="default"/>
      </w:rPr>
    </w:lvl>
    <w:lvl w:ilvl="1">
      <w:start w:val="3"/>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E8D35AB"/>
    <w:multiLevelType w:val="hybridMultilevel"/>
    <w:tmpl w:val="9CA6025C"/>
    <w:lvl w:ilvl="0" w:tplc="550E7AB2">
      <w:start w:val="1"/>
      <w:numFmt w:val="upperLetter"/>
      <w:lvlText w:val="%1."/>
      <w:lvlJc w:val="left"/>
      <w:pPr>
        <w:ind w:left="7020" w:hanging="360"/>
      </w:pPr>
      <w:rPr>
        <w:rFonts w:hint="default"/>
      </w:rPr>
    </w:lvl>
    <w:lvl w:ilvl="1" w:tplc="04260019" w:tentative="1">
      <w:start w:val="1"/>
      <w:numFmt w:val="lowerLetter"/>
      <w:lvlText w:val="%2."/>
      <w:lvlJc w:val="left"/>
      <w:pPr>
        <w:ind w:left="7740" w:hanging="360"/>
      </w:pPr>
    </w:lvl>
    <w:lvl w:ilvl="2" w:tplc="0426001B" w:tentative="1">
      <w:start w:val="1"/>
      <w:numFmt w:val="lowerRoman"/>
      <w:lvlText w:val="%3."/>
      <w:lvlJc w:val="right"/>
      <w:pPr>
        <w:ind w:left="8460" w:hanging="180"/>
      </w:pPr>
    </w:lvl>
    <w:lvl w:ilvl="3" w:tplc="0426000F" w:tentative="1">
      <w:start w:val="1"/>
      <w:numFmt w:val="decimal"/>
      <w:lvlText w:val="%4."/>
      <w:lvlJc w:val="left"/>
      <w:pPr>
        <w:ind w:left="9180" w:hanging="360"/>
      </w:pPr>
    </w:lvl>
    <w:lvl w:ilvl="4" w:tplc="04260019" w:tentative="1">
      <w:start w:val="1"/>
      <w:numFmt w:val="lowerLetter"/>
      <w:lvlText w:val="%5."/>
      <w:lvlJc w:val="left"/>
      <w:pPr>
        <w:ind w:left="9900" w:hanging="360"/>
      </w:pPr>
    </w:lvl>
    <w:lvl w:ilvl="5" w:tplc="0426001B" w:tentative="1">
      <w:start w:val="1"/>
      <w:numFmt w:val="lowerRoman"/>
      <w:lvlText w:val="%6."/>
      <w:lvlJc w:val="right"/>
      <w:pPr>
        <w:ind w:left="10620" w:hanging="180"/>
      </w:pPr>
    </w:lvl>
    <w:lvl w:ilvl="6" w:tplc="0426000F" w:tentative="1">
      <w:start w:val="1"/>
      <w:numFmt w:val="decimal"/>
      <w:lvlText w:val="%7."/>
      <w:lvlJc w:val="left"/>
      <w:pPr>
        <w:ind w:left="11340" w:hanging="360"/>
      </w:pPr>
    </w:lvl>
    <w:lvl w:ilvl="7" w:tplc="04260019" w:tentative="1">
      <w:start w:val="1"/>
      <w:numFmt w:val="lowerLetter"/>
      <w:lvlText w:val="%8."/>
      <w:lvlJc w:val="left"/>
      <w:pPr>
        <w:ind w:left="12060" w:hanging="360"/>
      </w:pPr>
    </w:lvl>
    <w:lvl w:ilvl="8" w:tplc="0426001B" w:tentative="1">
      <w:start w:val="1"/>
      <w:numFmt w:val="lowerRoman"/>
      <w:lvlText w:val="%9."/>
      <w:lvlJc w:val="right"/>
      <w:pPr>
        <w:ind w:left="12780" w:hanging="180"/>
      </w:pPr>
    </w:lvl>
  </w:abstractNum>
  <w:num w:numId="1" w16cid:durableId="1681467764">
    <w:abstractNumId w:val="42"/>
  </w:num>
  <w:num w:numId="2" w16cid:durableId="1005984063">
    <w:abstractNumId w:val="8"/>
  </w:num>
  <w:num w:numId="3" w16cid:durableId="490876812">
    <w:abstractNumId w:val="24"/>
  </w:num>
  <w:num w:numId="4" w16cid:durableId="43799911">
    <w:abstractNumId w:val="0"/>
  </w:num>
  <w:num w:numId="5" w16cid:durableId="661007859">
    <w:abstractNumId w:val="15"/>
  </w:num>
  <w:num w:numId="6" w16cid:durableId="1244416208">
    <w:abstractNumId w:val="10"/>
    <w:lvlOverride w:ilvl="0">
      <w:startOverride w:val="1"/>
    </w:lvlOverride>
  </w:num>
  <w:num w:numId="7" w16cid:durableId="1111626814">
    <w:abstractNumId w:val="17"/>
  </w:num>
  <w:num w:numId="8" w16cid:durableId="1827239989">
    <w:abstractNumId w:val="35"/>
  </w:num>
  <w:num w:numId="9" w16cid:durableId="1087262150">
    <w:abstractNumId w:val="11"/>
  </w:num>
  <w:num w:numId="10" w16cid:durableId="713385677">
    <w:abstractNumId w:val="9"/>
  </w:num>
  <w:num w:numId="11" w16cid:durableId="2066829273">
    <w:abstractNumId w:val="2"/>
  </w:num>
  <w:num w:numId="12" w16cid:durableId="1379742298">
    <w:abstractNumId w:val="29"/>
  </w:num>
  <w:num w:numId="13" w16cid:durableId="903488225">
    <w:abstractNumId w:val="6"/>
  </w:num>
  <w:num w:numId="14" w16cid:durableId="1588879013">
    <w:abstractNumId w:val="36"/>
  </w:num>
  <w:num w:numId="15" w16cid:durableId="1941177739">
    <w:abstractNumId w:val="1"/>
  </w:num>
  <w:num w:numId="16" w16cid:durableId="709106361">
    <w:abstractNumId w:val="21"/>
  </w:num>
  <w:num w:numId="17" w16cid:durableId="1437599130">
    <w:abstractNumId w:val="40"/>
  </w:num>
  <w:num w:numId="18" w16cid:durableId="1380937834">
    <w:abstractNumId w:val="16"/>
  </w:num>
  <w:num w:numId="19" w16cid:durableId="198511190">
    <w:abstractNumId w:val="41"/>
  </w:num>
  <w:num w:numId="20" w16cid:durableId="1757825700">
    <w:abstractNumId w:val="28"/>
  </w:num>
  <w:num w:numId="21" w16cid:durableId="602611348">
    <w:abstractNumId w:val="38"/>
  </w:num>
  <w:num w:numId="22" w16cid:durableId="1727490013">
    <w:abstractNumId w:val="37"/>
  </w:num>
  <w:num w:numId="23" w16cid:durableId="897939469">
    <w:abstractNumId w:val="4"/>
  </w:num>
  <w:num w:numId="24" w16cid:durableId="547912113">
    <w:abstractNumId w:val="14"/>
  </w:num>
  <w:num w:numId="25" w16cid:durableId="366757452">
    <w:abstractNumId w:val="3"/>
  </w:num>
  <w:num w:numId="26" w16cid:durableId="559248200">
    <w:abstractNumId w:val="22"/>
  </w:num>
  <w:num w:numId="27" w16cid:durableId="2017340706">
    <w:abstractNumId w:val="25"/>
  </w:num>
  <w:num w:numId="28" w16cid:durableId="116274554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575855">
    <w:abstractNumId w:val="19"/>
  </w:num>
  <w:num w:numId="30" w16cid:durableId="1180781329">
    <w:abstractNumId w:val="34"/>
  </w:num>
  <w:num w:numId="31" w16cid:durableId="679162405">
    <w:abstractNumId w:val="39"/>
  </w:num>
  <w:num w:numId="32" w16cid:durableId="1141771849">
    <w:abstractNumId w:val="26"/>
  </w:num>
  <w:num w:numId="33" w16cid:durableId="1504541645">
    <w:abstractNumId w:val="13"/>
  </w:num>
  <w:num w:numId="34" w16cid:durableId="2000301054">
    <w:abstractNumId w:val="7"/>
  </w:num>
  <w:num w:numId="35" w16cid:durableId="1623537507">
    <w:abstractNumId w:val="23"/>
  </w:num>
  <w:num w:numId="36" w16cid:durableId="376777568">
    <w:abstractNumId w:val="5"/>
  </w:num>
  <w:num w:numId="37" w16cid:durableId="1365444889">
    <w:abstractNumId w:val="45"/>
  </w:num>
  <w:num w:numId="38" w16cid:durableId="1489788592">
    <w:abstractNumId w:val="27"/>
  </w:num>
  <w:num w:numId="39" w16cid:durableId="5398214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74829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55342354">
    <w:abstractNumId w:val="31"/>
    <w:lvlOverride w:ilvl="0">
      <w:startOverride w:val="1"/>
    </w:lvlOverride>
  </w:num>
  <w:num w:numId="42" w16cid:durableId="1525170551">
    <w:abstractNumId w:val="33"/>
  </w:num>
  <w:num w:numId="43" w16cid:durableId="55516102">
    <w:abstractNumId w:val="44"/>
  </w:num>
  <w:num w:numId="44" w16cid:durableId="1418401609">
    <w:abstractNumId w:val="32"/>
  </w:num>
  <w:num w:numId="45" w16cid:durableId="1520780943">
    <w:abstractNumId w:val="18"/>
  </w:num>
  <w:num w:numId="46" w16cid:durableId="4457363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16343900">
    <w:abstractNumId w:val="46"/>
  </w:num>
  <w:num w:numId="48" w16cid:durableId="2088182258">
    <w:abstractNumId w:val="20"/>
  </w:num>
  <w:num w:numId="49" w16cid:durableId="93405030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4EB"/>
    <w:rsid w:val="000014B5"/>
    <w:rsid w:val="00010C99"/>
    <w:rsid w:val="0001170B"/>
    <w:rsid w:val="0001439F"/>
    <w:rsid w:val="0001553E"/>
    <w:rsid w:val="0001715E"/>
    <w:rsid w:val="00022A52"/>
    <w:rsid w:val="00043809"/>
    <w:rsid w:val="00045CC4"/>
    <w:rsid w:val="000559B7"/>
    <w:rsid w:val="00056578"/>
    <w:rsid w:val="0005797F"/>
    <w:rsid w:val="00070DF7"/>
    <w:rsid w:val="000713F0"/>
    <w:rsid w:val="00077161"/>
    <w:rsid w:val="00084FD8"/>
    <w:rsid w:val="00097AD3"/>
    <w:rsid w:val="000A1A82"/>
    <w:rsid w:val="000B2FBC"/>
    <w:rsid w:val="000B54B0"/>
    <w:rsid w:val="000B5E3A"/>
    <w:rsid w:val="000B5F2C"/>
    <w:rsid w:val="000C4786"/>
    <w:rsid w:val="000C73B1"/>
    <w:rsid w:val="000D038C"/>
    <w:rsid w:val="000D0B89"/>
    <w:rsid w:val="000D1BFD"/>
    <w:rsid w:val="000D4687"/>
    <w:rsid w:val="000D704E"/>
    <w:rsid w:val="000E5F28"/>
    <w:rsid w:val="000F29B9"/>
    <w:rsid w:val="000F409F"/>
    <w:rsid w:val="000F434B"/>
    <w:rsid w:val="000F7FAE"/>
    <w:rsid w:val="001012C2"/>
    <w:rsid w:val="00111DE0"/>
    <w:rsid w:val="00113436"/>
    <w:rsid w:val="0011668E"/>
    <w:rsid w:val="00122B24"/>
    <w:rsid w:val="00127E53"/>
    <w:rsid w:val="001359B7"/>
    <w:rsid w:val="00136B05"/>
    <w:rsid w:val="001412E4"/>
    <w:rsid w:val="00145359"/>
    <w:rsid w:val="00153BE8"/>
    <w:rsid w:val="00161D80"/>
    <w:rsid w:val="001772D0"/>
    <w:rsid w:val="001828E2"/>
    <w:rsid w:val="0018440E"/>
    <w:rsid w:val="0018707D"/>
    <w:rsid w:val="00190673"/>
    <w:rsid w:val="00192AA9"/>
    <w:rsid w:val="001A369E"/>
    <w:rsid w:val="001B0D66"/>
    <w:rsid w:val="001B1DF0"/>
    <w:rsid w:val="001C304B"/>
    <w:rsid w:val="001D0471"/>
    <w:rsid w:val="001D1129"/>
    <w:rsid w:val="001D6C24"/>
    <w:rsid w:val="001E13F3"/>
    <w:rsid w:val="001E3DE1"/>
    <w:rsid w:val="001E7CC4"/>
    <w:rsid w:val="001F3999"/>
    <w:rsid w:val="001F4C82"/>
    <w:rsid w:val="001F6813"/>
    <w:rsid w:val="001F6A7B"/>
    <w:rsid w:val="00213802"/>
    <w:rsid w:val="0021447B"/>
    <w:rsid w:val="0021615A"/>
    <w:rsid w:val="002215A5"/>
    <w:rsid w:val="00222AA2"/>
    <w:rsid w:val="00224046"/>
    <w:rsid w:val="00225C94"/>
    <w:rsid w:val="002278AA"/>
    <w:rsid w:val="002350D2"/>
    <w:rsid w:val="00236B47"/>
    <w:rsid w:val="00244065"/>
    <w:rsid w:val="00246C7B"/>
    <w:rsid w:val="002507B4"/>
    <w:rsid w:val="00251D71"/>
    <w:rsid w:val="00266264"/>
    <w:rsid w:val="0026754F"/>
    <w:rsid w:val="00270403"/>
    <w:rsid w:val="002736CD"/>
    <w:rsid w:val="0028120F"/>
    <w:rsid w:val="0028203C"/>
    <w:rsid w:val="00286212"/>
    <w:rsid w:val="00287228"/>
    <w:rsid w:val="002947F1"/>
    <w:rsid w:val="002961F8"/>
    <w:rsid w:val="002B1377"/>
    <w:rsid w:val="002B4F0B"/>
    <w:rsid w:val="002C2C57"/>
    <w:rsid w:val="002C2D05"/>
    <w:rsid w:val="002C3B1B"/>
    <w:rsid w:val="002E00EA"/>
    <w:rsid w:val="002E320C"/>
    <w:rsid w:val="002E3314"/>
    <w:rsid w:val="002E40F8"/>
    <w:rsid w:val="002E5F6B"/>
    <w:rsid w:val="002F14D3"/>
    <w:rsid w:val="002F37E9"/>
    <w:rsid w:val="002F4990"/>
    <w:rsid w:val="0031679F"/>
    <w:rsid w:val="003207C6"/>
    <w:rsid w:val="00321C0E"/>
    <w:rsid w:val="0032449D"/>
    <w:rsid w:val="003253BC"/>
    <w:rsid w:val="00325C9D"/>
    <w:rsid w:val="003263EC"/>
    <w:rsid w:val="003267AC"/>
    <w:rsid w:val="00330F29"/>
    <w:rsid w:val="00333094"/>
    <w:rsid w:val="00334030"/>
    <w:rsid w:val="00337C47"/>
    <w:rsid w:val="00346F3E"/>
    <w:rsid w:val="0035052F"/>
    <w:rsid w:val="00353423"/>
    <w:rsid w:val="00356402"/>
    <w:rsid w:val="003604A7"/>
    <w:rsid w:val="00366AC9"/>
    <w:rsid w:val="003746B6"/>
    <w:rsid w:val="00374829"/>
    <w:rsid w:val="00375A84"/>
    <w:rsid w:val="00381510"/>
    <w:rsid w:val="00385C87"/>
    <w:rsid w:val="00390AC1"/>
    <w:rsid w:val="003A1FAA"/>
    <w:rsid w:val="003A43E6"/>
    <w:rsid w:val="003B0284"/>
    <w:rsid w:val="003B36A7"/>
    <w:rsid w:val="003B7E1E"/>
    <w:rsid w:val="003C2095"/>
    <w:rsid w:val="003C393A"/>
    <w:rsid w:val="003C3C0B"/>
    <w:rsid w:val="003D20AF"/>
    <w:rsid w:val="003E2217"/>
    <w:rsid w:val="003E5290"/>
    <w:rsid w:val="003F06CE"/>
    <w:rsid w:val="003F17E1"/>
    <w:rsid w:val="003F2943"/>
    <w:rsid w:val="003F33A7"/>
    <w:rsid w:val="003F56B7"/>
    <w:rsid w:val="0040094C"/>
    <w:rsid w:val="00402E65"/>
    <w:rsid w:val="00407479"/>
    <w:rsid w:val="00411636"/>
    <w:rsid w:val="00413BD9"/>
    <w:rsid w:val="00417670"/>
    <w:rsid w:val="00420B6B"/>
    <w:rsid w:val="00421048"/>
    <w:rsid w:val="00423294"/>
    <w:rsid w:val="004234BD"/>
    <w:rsid w:val="00424B04"/>
    <w:rsid w:val="00424ED8"/>
    <w:rsid w:val="0042564E"/>
    <w:rsid w:val="0043124D"/>
    <w:rsid w:val="004348F3"/>
    <w:rsid w:val="00435FCE"/>
    <w:rsid w:val="004457E7"/>
    <w:rsid w:val="004510A3"/>
    <w:rsid w:val="004538D7"/>
    <w:rsid w:val="004546D3"/>
    <w:rsid w:val="00455DAE"/>
    <w:rsid w:val="00475955"/>
    <w:rsid w:val="00484991"/>
    <w:rsid w:val="004861CE"/>
    <w:rsid w:val="004922F4"/>
    <w:rsid w:val="00492BCF"/>
    <w:rsid w:val="004A7194"/>
    <w:rsid w:val="004B72E9"/>
    <w:rsid w:val="004C57AB"/>
    <w:rsid w:val="004D0EFA"/>
    <w:rsid w:val="004D46F0"/>
    <w:rsid w:val="004E17A6"/>
    <w:rsid w:val="004E4672"/>
    <w:rsid w:val="004F474B"/>
    <w:rsid w:val="00503E78"/>
    <w:rsid w:val="005051E0"/>
    <w:rsid w:val="005073DE"/>
    <w:rsid w:val="00515471"/>
    <w:rsid w:val="00516827"/>
    <w:rsid w:val="00521B5E"/>
    <w:rsid w:val="00522E41"/>
    <w:rsid w:val="00530C67"/>
    <w:rsid w:val="00541396"/>
    <w:rsid w:val="0054429A"/>
    <w:rsid w:val="00544C8F"/>
    <w:rsid w:val="005536B3"/>
    <w:rsid w:val="00557ED6"/>
    <w:rsid w:val="00574853"/>
    <w:rsid w:val="005875D3"/>
    <w:rsid w:val="00590559"/>
    <w:rsid w:val="005927B6"/>
    <w:rsid w:val="00594818"/>
    <w:rsid w:val="005A71DF"/>
    <w:rsid w:val="005B6A81"/>
    <w:rsid w:val="005D1482"/>
    <w:rsid w:val="005D4053"/>
    <w:rsid w:val="005E0CD1"/>
    <w:rsid w:val="005E247A"/>
    <w:rsid w:val="005E4260"/>
    <w:rsid w:val="005E7EC4"/>
    <w:rsid w:val="00603CB4"/>
    <w:rsid w:val="0061076A"/>
    <w:rsid w:val="00612DE9"/>
    <w:rsid w:val="006144F0"/>
    <w:rsid w:val="00616FFD"/>
    <w:rsid w:val="00626319"/>
    <w:rsid w:val="00635841"/>
    <w:rsid w:val="006361DE"/>
    <w:rsid w:val="006412A8"/>
    <w:rsid w:val="00642BF0"/>
    <w:rsid w:val="006457EB"/>
    <w:rsid w:val="00654061"/>
    <w:rsid w:val="00654A85"/>
    <w:rsid w:val="00657F66"/>
    <w:rsid w:val="0066620B"/>
    <w:rsid w:val="00666290"/>
    <w:rsid w:val="00673299"/>
    <w:rsid w:val="00676B33"/>
    <w:rsid w:val="0068078A"/>
    <w:rsid w:val="00690959"/>
    <w:rsid w:val="006950DA"/>
    <w:rsid w:val="006957F2"/>
    <w:rsid w:val="006B077E"/>
    <w:rsid w:val="006B096B"/>
    <w:rsid w:val="006B5249"/>
    <w:rsid w:val="006C109E"/>
    <w:rsid w:val="006C25E4"/>
    <w:rsid w:val="006C3FEC"/>
    <w:rsid w:val="006C5F57"/>
    <w:rsid w:val="006D1E94"/>
    <w:rsid w:val="006D6D64"/>
    <w:rsid w:val="006E1B0A"/>
    <w:rsid w:val="006E3D05"/>
    <w:rsid w:val="006E6BB9"/>
    <w:rsid w:val="006E745C"/>
    <w:rsid w:val="006F1756"/>
    <w:rsid w:val="006F527C"/>
    <w:rsid w:val="00702491"/>
    <w:rsid w:val="0070782F"/>
    <w:rsid w:val="007132CB"/>
    <w:rsid w:val="007146EA"/>
    <w:rsid w:val="007174E5"/>
    <w:rsid w:val="00720C09"/>
    <w:rsid w:val="00723466"/>
    <w:rsid w:val="0073282D"/>
    <w:rsid w:val="00733C24"/>
    <w:rsid w:val="00743A5F"/>
    <w:rsid w:val="00744054"/>
    <w:rsid w:val="0074643A"/>
    <w:rsid w:val="007505F8"/>
    <w:rsid w:val="00752705"/>
    <w:rsid w:val="00761F87"/>
    <w:rsid w:val="00765A67"/>
    <w:rsid w:val="0077442C"/>
    <w:rsid w:val="00776045"/>
    <w:rsid w:val="00780103"/>
    <w:rsid w:val="00782609"/>
    <w:rsid w:val="00783C9C"/>
    <w:rsid w:val="0078766D"/>
    <w:rsid w:val="00791D71"/>
    <w:rsid w:val="007921B7"/>
    <w:rsid w:val="00795681"/>
    <w:rsid w:val="00796B4E"/>
    <w:rsid w:val="007A2E26"/>
    <w:rsid w:val="007A51E7"/>
    <w:rsid w:val="007A56DF"/>
    <w:rsid w:val="007A63A5"/>
    <w:rsid w:val="007B0E93"/>
    <w:rsid w:val="007B4219"/>
    <w:rsid w:val="007B43B2"/>
    <w:rsid w:val="007C00D1"/>
    <w:rsid w:val="007C2A6D"/>
    <w:rsid w:val="007C5A3D"/>
    <w:rsid w:val="007D3672"/>
    <w:rsid w:val="007D3738"/>
    <w:rsid w:val="007D442A"/>
    <w:rsid w:val="007F4203"/>
    <w:rsid w:val="007F46EA"/>
    <w:rsid w:val="007F537C"/>
    <w:rsid w:val="00800867"/>
    <w:rsid w:val="0080479C"/>
    <w:rsid w:val="00813829"/>
    <w:rsid w:val="008138EA"/>
    <w:rsid w:val="00816823"/>
    <w:rsid w:val="00824DCD"/>
    <w:rsid w:val="008265D7"/>
    <w:rsid w:val="008302D7"/>
    <w:rsid w:val="00830FD7"/>
    <w:rsid w:val="00834B1F"/>
    <w:rsid w:val="00836513"/>
    <w:rsid w:val="008378CF"/>
    <w:rsid w:val="00841CE6"/>
    <w:rsid w:val="00841DF3"/>
    <w:rsid w:val="00846065"/>
    <w:rsid w:val="008462E8"/>
    <w:rsid w:val="0084736B"/>
    <w:rsid w:val="00851336"/>
    <w:rsid w:val="008515A4"/>
    <w:rsid w:val="00860D4C"/>
    <w:rsid w:val="0086166A"/>
    <w:rsid w:val="008845E9"/>
    <w:rsid w:val="00896F91"/>
    <w:rsid w:val="008A126A"/>
    <w:rsid w:val="008A5B85"/>
    <w:rsid w:val="008B0DEC"/>
    <w:rsid w:val="008B0E67"/>
    <w:rsid w:val="008C2C22"/>
    <w:rsid w:val="008D00D9"/>
    <w:rsid w:val="008D1264"/>
    <w:rsid w:val="008D2A8C"/>
    <w:rsid w:val="008D601E"/>
    <w:rsid w:val="008E0381"/>
    <w:rsid w:val="008E5909"/>
    <w:rsid w:val="00905847"/>
    <w:rsid w:val="00905B47"/>
    <w:rsid w:val="009063A2"/>
    <w:rsid w:val="009065B8"/>
    <w:rsid w:val="00914138"/>
    <w:rsid w:val="00915898"/>
    <w:rsid w:val="009358A6"/>
    <w:rsid w:val="00936E7C"/>
    <w:rsid w:val="009437A3"/>
    <w:rsid w:val="009443EF"/>
    <w:rsid w:val="00944F1B"/>
    <w:rsid w:val="009500F1"/>
    <w:rsid w:val="009614EB"/>
    <w:rsid w:val="00964F14"/>
    <w:rsid w:val="0096689C"/>
    <w:rsid w:val="0097105E"/>
    <w:rsid w:val="009937E5"/>
    <w:rsid w:val="00994403"/>
    <w:rsid w:val="009A524F"/>
    <w:rsid w:val="009B0BF0"/>
    <w:rsid w:val="009B4918"/>
    <w:rsid w:val="009B6FEB"/>
    <w:rsid w:val="009B7436"/>
    <w:rsid w:val="009C0C2B"/>
    <w:rsid w:val="009C0CDE"/>
    <w:rsid w:val="009C11A2"/>
    <w:rsid w:val="009C67C9"/>
    <w:rsid w:val="009E2DC5"/>
    <w:rsid w:val="00A075BC"/>
    <w:rsid w:val="00A1039C"/>
    <w:rsid w:val="00A20E67"/>
    <w:rsid w:val="00A32BA7"/>
    <w:rsid w:val="00A40C8D"/>
    <w:rsid w:val="00A51303"/>
    <w:rsid w:val="00A65193"/>
    <w:rsid w:val="00A6627D"/>
    <w:rsid w:val="00A72D41"/>
    <w:rsid w:val="00A75386"/>
    <w:rsid w:val="00A86213"/>
    <w:rsid w:val="00A9184B"/>
    <w:rsid w:val="00A93655"/>
    <w:rsid w:val="00A977C5"/>
    <w:rsid w:val="00AA78A6"/>
    <w:rsid w:val="00AB0E57"/>
    <w:rsid w:val="00AC1227"/>
    <w:rsid w:val="00AC2D7E"/>
    <w:rsid w:val="00AC688E"/>
    <w:rsid w:val="00AD6CF4"/>
    <w:rsid w:val="00AD7F5E"/>
    <w:rsid w:val="00AE2BFB"/>
    <w:rsid w:val="00B001E9"/>
    <w:rsid w:val="00B01AAB"/>
    <w:rsid w:val="00B03BCB"/>
    <w:rsid w:val="00B049DA"/>
    <w:rsid w:val="00B07911"/>
    <w:rsid w:val="00B07BD1"/>
    <w:rsid w:val="00B101E9"/>
    <w:rsid w:val="00B11716"/>
    <w:rsid w:val="00B12131"/>
    <w:rsid w:val="00B12B4A"/>
    <w:rsid w:val="00B23CD1"/>
    <w:rsid w:val="00B24A1C"/>
    <w:rsid w:val="00B27EBE"/>
    <w:rsid w:val="00B33C0F"/>
    <w:rsid w:val="00B528BA"/>
    <w:rsid w:val="00B53BB6"/>
    <w:rsid w:val="00B549FC"/>
    <w:rsid w:val="00B557E9"/>
    <w:rsid w:val="00B562CB"/>
    <w:rsid w:val="00B57C7C"/>
    <w:rsid w:val="00B60131"/>
    <w:rsid w:val="00B64910"/>
    <w:rsid w:val="00B7051F"/>
    <w:rsid w:val="00B73883"/>
    <w:rsid w:val="00B82DDF"/>
    <w:rsid w:val="00B93863"/>
    <w:rsid w:val="00B9782F"/>
    <w:rsid w:val="00BA43DD"/>
    <w:rsid w:val="00BC3B40"/>
    <w:rsid w:val="00BF728C"/>
    <w:rsid w:val="00C00FF1"/>
    <w:rsid w:val="00C04018"/>
    <w:rsid w:val="00C20BE7"/>
    <w:rsid w:val="00C23305"/>
    <w:rsid w:val="00C235DC"/>
    <w:rsid w:val="00C23FC2"/>
    <w:rsid w:val="00C30548"/>
    <w:rsid w:val="00C32355"/>
    <w:rsid w:val="00C41D72"/>
    <w:rsid w:val="00C42883"/>
    <w:rsid w:val="00C46548"/>
    <w:rsid w:val="00C502FB"/>
    <w:rsid w:val="00C51408"/>
    <w:rsid w:val="00C52E38"/>
    <w:rsid w:val="00C626BE"/>
    <w:rsid w:val="00C70EF5"/>
    <w:rsid w:val="00C73A2F"/>
    <w:rsid w:val="00C76D22"/>
    <w:rsid w:val="00C807B8"/>
    <w:rsid w:val="00C8341D"/>
    <w:rsid w:val="00C91028"/>
    <w:rsid w:val="00C91A2A"/>
    <w:rsid w:val="00CA0B67"/>
    <w:rsid w:val="00CA5A09"/>
    <w:rsid w:val="00CB2AA5"/>
    <w:rsid w:val="00CB518C"/>
    <w:rsid w:val="00CB7B61"/>
    <w:rsid w:val="00CC0BA6"/>
    <w:rsid w:val="00CE46E3"/>
    <w:rsid w:val="00CE5F4A"/>
    <w:rsid w:val="00D013EE"/>
    <w:rsid w:val="00D042F9"/>
    <w:rsid w:val="00D0443F"/>
    <w:rsid w:val="00D05997"/>
    <w:rsid w:val="00D12452"/>
    <w:rsid w:val="00D13905"/>
    <w:rsid w:val="00D13EF9"/>
    <w:rsid w:val="00D15933"/>
    <w:rsid w:val="00D15F17"/>
    <w:rsid w:val="00D16682"/>
    <w:rsid w:val="00D26479"/>
    <w:rsid w:val="00D308D3"/>
    <w:rsid w:val="00D33866"/>
    <w:rsid w:val="00D45BA4"/>
    <w:rsid w:val="00D518CB"/>
    <w:rsid w:val="00D55180"/>
    <w:rsid w:val="00D554D0"/>
    <w:rsid w:val="00D61D96"/>
    <w:rsid w:val="00D6369F"/>
    <w:rsid w:val="00D63906"/>
    <w:rsid w:val="00D66831"/>
    <w:rsid w:val="00D70744"/>
    <w:rsid w:val="00D728F8"/>
    <w:rsid w:val="00D76789"/>
    <w:rsid w:val="00D76951"/>
    <w:rsid w:val="00D80ACB"/>
    <w:rsid w:val="00D83582"/>
    <w:rsid w:val="00D919E0"/>
    <w:rsid w:val="00D93128"/>
    <w:rsid w:val="00D934FB"/>
    <w:rsid w:val="00DA3177"/>
    <w:rsid w:val="00DA65C4"/>
    <w:rsid w:val="00DC411A"/>
    <w:rsid w:val="00DC52C5"/>
    <w:rsid w:val="00DC57FB"/>
    <w:rsid w:val="00DC6155"/>
    <w:rsid w:val="00DD283E"/>
    <w:rsid w:val="00DD4D20"/>
    <w:rsid w:val="00DE4C5F"/>
    <w:rsid w:val="00DF0DB3"/>
    <w:rsid w:val="00DF2B09"/>
    <w:rsid w:val="00DF2E80"/>
    <w:rsid w:val="00DF5335"/>
    <w:rsid w:val="00DF6404"/>
    <w:rsid w:val="00DF689E"/>
    <w:rsid w:val="00E07BD9"/>
    <w:rsid w:val="00E13C37"/>
    <w:rsid w:val="00E2121D"/>
    <w:rsid w:val="00E26902"/>
    <w:rsid w:val="00E31B1D"/>
    <w:rsid w:val="00E31EF8"/>
    <w:rsid w:val="00E34ECC"/>
    <w:rsid w:val="00E3507A"/>
    <w:rsid w:val="00E43DF4"/>
    <w:rsid w:val="00E46B6B"/>
    <w:rsid w:val="00E50FCF"/>
    <w:rsid w:val="00E64485"/>
    <w:rsid w:val="00E7265D"/>
    <w:rsid w:val="00E8540B"/>
    <w:rsid w:val="00E85BE7"/>
    <w:rsid w:val="00E93D17"/>
    <w:rsid w:val="00E954CA"/>
    <w:rsid w:val="00EA2632"/>
    <w:rsid w:val="00EA4B6E"/>
    <w:rsid w:val="00EC366B"/>
    <w:rsid w:val="00EC7C35"/>
    <w:rsid w:val="00ED3723"/>
    <w:rsid w:val="00EF30E9"/>
    <w:rsid w:val="00F046CA"/>
    <w:rsid w:val="00F04CB0"/>
    <w:rsid w:val="00F11FAD"/>
    <w:rsid w:val="00F17C7D"/>
    <w:rsid w:val="00F17DA4"/>
    <w:rsid w:val="00F315A5"/>
    <w:rsid w:val="00F3518C"/>
    <w:rsid w:val="00F40256"/>
    <w:rsid w:val="00F41FEE"/>
    <w:rsid w:val="00F42068"/>
    <w:rsid w:val="00F534AD"/>
    <w:rsid w:val="00F54148"/>
    <w:rsid w:val="00F62690"/>
    <w:rsid w:val="00F67370"/>
    <w:rsid w:val="00F6779F"/>
    <w:rsid w:val="00F73F00"/>
    <w:rsid w:val="00F83A8E"/>
    <w:rsid w:val="00F848C3"/>
    <w:rsid w:val="00F90969"/>
    <w:rsid w:val="00F92F00"/>
    <w:rsid w:val="00FB235A"/>
    <w:rsid w:val="00FC2595"/>
    <w:rsid w:val="00FC6877"/>
    <w:rsid w:val="00FD2FE3"/>
    <w:rsid w:val="00FD4BBE"/>
    <w:rsid w:val="00FD6C9C"/>
    <w:rsid w:val="00FE10D7"/>
    <w:rsid w:val="00FE18B0"/>
    <w:rsid w:val="00FE2A8A"/>
    <w:rsid w:val="00FE4EF0"/>
    <w:rsid w:val="00FF3649"/>
    <w:rsid w:val="00FF5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4525B"/>
  <w15:chartTrackingRefBased/>
  <w15:docId w15:val="{19037D8A-8CE1-4246-82C9-A7445B73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10D7"/>
    <w:rPr>
      <w:rFonts w:ascii="Times New Roman" w:hAnsi="Times New Roman"/>
      <w:sz w:val="24"/>
    </w:rPr>
  </w:style>
  <w:style w:type="paragraph" w:styleId="Virsraksts1">
    <w:name w:val="heading 1"/>
    <w:basedOn w:val="Parasts"/>
    <w:next w:val="Parasts"/>
    <w:link w:val="Virsraksts1Rakstz"/>
    <w:qFormat/>
    <w:rsid w:val="00594818"/>
    <w:pPr>
      <w:keepNext/>
      <w:spacing w:before="120" w:after="0" w:line="240" w:lineRule="auto"/>
      <w:jc w:val="center"/>
      <w:outlineLvl w:val="0"/>
    </w:pPr>
    <w:rPr>
      <w:rFonts w:ascii="Swiss TL" w:eastAsia="Times New Roman" w:hAnsi="Swiss TL" w:cs="Times New Roman"/>
      <w:b/>
      <w:sz w:val="20"/>
      <w:szCs w:val="24"/>
      <w:lang w:val="x-none" w:eastAsia="x-none"/>
    </w:rPr>
  </w:style>
  <w:style w:type="paragraph" w:styleId="Virsraksts2">
    <w:name w:val="heading 2"/>
    <w:basedOn w:val="Parasts"/>
    <w:next w:val="Parasts"/>
    <w:link w:val="Virsraksts2Rakstz"/>
    <w:qFormat/>
    <w:rsid w:val="00594818"/>
    <w:pPr>
      <w:keepNext/>
      <w:spacing w:before="240" w:after="60" w:line="240" w:lineRule="auto"/>
      <w:outlineLvl w:val="1"/>
    </w:pPr>
    <w:rPr>
      <w:rFonts w:ascii="Arial" w:eastAsia="Times New Roman" w:hAnsi="Arial" w:cs="Times New Roman"/>
      <w:b/>
      <w:bCs/>
      <w:i/>
      <w:iCs/>
      <w:sz w:val="28"/>
      <w:szCs w:val="28"/>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61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614EB"/>
    <w:rPr>
      <w:color w:val="0000FF"/>
      <w:u w:val="single"/>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qFormat/>
    <w:rsid w:val="008D00D9"/>
    <w:pPr>
      <w:ind w:left="720"/>
      <w:contextualSpacing/>
    </w:pPr>
  </w:style>
  <w:style w:type="paragraph" w:styleId="Galvene">
    <w:name w:val="header"/>
    <w:aliases w:val="Char"/>
    <w:basedOn w:val="Parasts"/>
    <w:link w:val="GalveneRakstz"/>
    <w:unhideWhenUsed/>
    <w:rsid w:val="007A56DF"/>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rsid w:val="007A56DF"/>
  </w:style>
  <w:style w:type="paragraph" w:styleId="Kjene">
    <w:name w:val="footer"/>
    <w:basedOn w:val="Parasts"/>
    <w:link w:val="KjeneRakstz"/>
    <w:uiPriority w:val="99"/>
    <w:unhideWhenUsed/>
    <w:rsid w:val="007A56D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A56DF"/>
  </w:style>
  <w:style w:type="paragraph" w:styleId="Balonteksts">
    <w:name w:val="Balloon Text"/>
    <w:basedOn w:val="Parasts"/>
    <w:link w:val="BalontekstsRakstz"/>
    <w:uiPriority w:val="99"/>
    <w:semiHidden/>
    <w:unhideWhenUsed/>
    <w:rsid w:val="007A56D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A56DF"/>
    <w:rPr>
      <w:rFonts w:ascii="Segoe UI" w:hAnsi="Segoe UI" w:cs="Segoe UI"/>
      <w:sz w:val="18"/>
      <w:szCs w:val="18"/>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qFormat/>
    <w:locked/>
    <w:rsid w:val="00635841"/>
  </w:style>
  <w:style w:type="character" w:styleId="Komentraatsauce">
    <w:name w:val="annotation reference"/>
    <w:unhideWhenUsed/>
    <w:rsid w:val="00851336"/>
    <w:rPr>
      <w:sz w:val="16"/>
      <w:szCs w:val="16"/>
    </w:rPr>
  </w:style>
  <w:style w:type="paragraph" w:styleId="Komentrateksts">
    <w:name w:val="annotation text"/>
    <w:basedOn w:val="Parasts"/>
    <w:link w:val="KomentratekstsRakstz"/>
    <w:uiPriority w:val="99"/>
    <w:unhideWhenUsed/>
    <w:rsid w:val="00851336"/>
    <w:pPr>
      <w:autoSpaceDE w:val="0"/>
      <w:autoSpaceDN w:val="0"/>
      <w:adjustRightInd w:val="0"/>
      <w:spacing w:after="0" w:line="240" w:lineRule="auto"/>
    </w:pPr>
    <w:rPr>
      <w:rFonts w:eastAsia="Calibri" w:cs="Times New Roman"/>
      <w:sz w:val="20"/>
      <w:szCs w:val="20"/>
      <w:lang w:val="x-none"/>
    </w:rPr>
  </w:style>
  <w:style w:type="character" w:customStyle="1" w:styleId="KomentratekstsRakstz">
    <w:name w:val="Komentāra teksts Rakstz."/>
    <w:basedOn w:val="Noklusjumarindkopasfonts"/>
    <w:link w:val="Komentrateksts"/>
    <w:uiPriority w:val="99"/>
    <w:rsid w:val="00851336"/>
    <w:rPr>
      <w:rFonts w:ascii="Times New Roman" w:eastAsia="Calibri" w:hAnsi="Times New Roman" w:cs="Times New Roman"/>
      <w:sz w:val="20"/>
      <w:szCs w:val="20"/>
      <w:lang w:val="x-none"/>
    </w:rPr>
  </w:style>
  <w:style w:type="paragraph" w:customStyle="1" w:styleId="Default">
    <w:name w:val="Default"/>
    <w:rsid w:val="0085133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Komentratma">
    <w:name w:val="annotation subject"/>
    <w:basedOn w:val="Komentrateksts"/>
    <w:next w:val="Komentrateksts"/>
    <w:link w:val="KomentratmaRakstz"/>
    <w:uiPriority w:val="99"/>
    <w:semiHidden/>
    <w:unhideWhenUsed/>
    <w:rsid w:val="0021447B"/>
    <w:pPr>
      <w:autoSpaceDE/>
      <w:autoSpaceDN/>
      <w:adjustRightInd/>
      <w:spacing w:after="160"/>
    </w:pPr>
    <w:rPr>
      <w:rFonts w:eastAsiaTheme="minorHAnsi" w:cstheme="minorBidi"/>
      <w:b/>
      <w:bCs/>
      <w:lang w:val="lv-LV"/>
    </w:rPr>
  </w:style>
  <w:style w:type="character" w:customStyle="1" w:styleId="KomentratmaRakstz">
    <w:name w:val="Komentāra tēma Rakstz."/>
    <w:basedOn w:val="KomentratekstsRakstz"/>
    <w:link w:val="Komentratma"/>
    <w:uiPriority w:val="99"/>
    <w:semiHidden/>
    <w:rsid w:val="0021447B"/>
    <w:rPr>
      <w:rFonts w:ascii="Times New Roman" w:eastAsia="Calibri" w:hAnsi="Times New Roman" w:cs="Times New Roman"/>
      <w:b/>
      <w:bCs/>
      <w:sz w:val="20"/>
      <w:szCs w:val="20"/>
      <w:lang w:val="x-none"/>
    </w:rPr>
  </w:style>
  <w:style w:type="numbering" w:customStyle="1" w:styleId="WWNum2">
    <w:name w:val="WWNum2"/>
    <w:rsid w:val="003604A7"/>
    <w:pPr>
      <w:numPr>
        <w:numId w:val="2"/>
      </w:numPr>
    </w:pPr>
  </w:style>
  <w:style w:type="paragraph" w:styleId="Prskatjums">
    <w:name w:val="Revision"/>
    <w:hidden/>
    <w:uiPriority w:val="99"/>
    <w:semiHidden/>
    <w:rsid w:val="00FD4BBE"/>
    <w:pPr>
      <w:spacing w:after="0" w:line="240" w:lineRule="auto"/>
    </w:pPr>
    <w:rPr>
      <w:rFonts w:ascii="Times New Roman" w:hAnsi="Times New Roman"/>
      <w:sz w:val="24"/>
    </w:rPr>
  </w:style>
  <w:style w:type="paragraph" w:styleId="Saturs1">
    <w:name w:val="toc 1"/>
    <w:basedOn w:val="Parasts"/>
    <w:next w:val="Parasts"/>
    <w:autoRedefine/>
    <w:unhideWhenUsed/>
    <w:rsid w:val="007B0E93"/>
    <w:pPr>
      <w:numPr>
        <w:ilvl w:val="1"/>
        <w:numId w:val="3"/>
      </w:numPr>
      <w:spacing w:after="0" w:line="240" w:lineRule="auto"/>
      <w:ind w:left="0" w:right="-2" w:firstLine="709"/>
      <w:contextualSpacing/>
      <w:jc w:val="both"/>
    </w:pPr>
    <w:rPr>
      <w:rFonts w:cs="Times New Roman"/>
      <w:szCs w:val="24"/>
    </w:rPr>
  </w:style>
  <w:style w:type="character" w:customStyle="1" w:styleId="Virsraksts1Rakstz">
    <w:name w:val="Virsraksts 1 Rakstz."/>
    <w:basedOn w:val="Noklusjumarindkopasfonts"/>
    <w:link w:val="Virsraksts1"/>
    <w:rsid w:val="00594818"/>
    <w:rPr>
      <w:rFonts w:ascii="Swiss TL" w:eastAsia="Times New Roman" w:hAnsi="Swiss TL" w:cs="Times New Roman"/>
      <w:b/>
      <w:sz w:val="20"/>
      <w:szCs w:val="24"/>
      <w:lang w:val="x-none" w:eastAsia="x-none"/>
    </w:rPr>
  </w:style>
  <w:style w:type="character" w:customStyle="1" w:styleId="Virsraksts2Rakstz">
    <w:name w:val="Virsraksts 2 Rakstz."/>
    <w:basedOn w:val="Noklusjumarindkopasfonts"/>
    <w:link w:val="Virsraksts2"/>
    <w:rsid w:val="00594818"/>
    <w:rPr>
      <w:rFonts w:ascii="Arial" w:eastAsia="Times New Roman" w:hAnsi="Arial" w:cs="Times New Roman"/>
      <w:b/>
      <w:bCs/>
      <w:i/>
      <w:iCs/>
      <w:sz w:val="28"/>
      <w:szCs w:val="28"/>
      <w:lang w:val="en-GB" w:eastAsia="x-none"/>
    </w:rPr>
  </w:style>
  <w:style w:type="numbering" w:customStyle="1" w:styleId="Bezsaraksta1">
    <w:name w:val="Bez saraksta1"/>
    <w:next w:val="Bezsaraksta"/>
    <w:uiPriority w:val="99"/>
    <w:semiHidden/>
    <w:unhideWhenUsed/>
    <w:rsid w:val="00594818"/>
  </w:style>
  <w:style w:type="numbering" w:customStyle="1" w:styleId="NoList1">
    <w:name w:val="No List1"/>
    <w:next w:val="Bezsaraksta"/>
    <w:uiPriority w:val="99"/>
    <w:semiHidden/>
    <w:unhideWhenUsed/>
    <w:rsid w:val="00594818"/>
  </w:style>
  <w:style w:type="paragraph" w:customStyle="1" w:styleId="naisf">
    <w:name w:val="naisf"/>
    <w:basedOn w:val="Parasts"/>
    <w:rsid w:val="00594818"/>
    <w:pPr>
      <w:spacing w:before="100" w:beforeAutospacing="1" w:after="100" w:afterAutospacing="1" w:line="240" w:lineRule="auto"/>
      <w:jc w:val="both"/>
    </w:pPr>
    <w:rPr>
      <w:rFonts w:eastAsia="Times New Roman" w:cs="Times New Roman"/>
      <w:szCs w:val="24"/>
      <w:lang w:val="en-GB"/>
    </w:rPr>
  </w:style>
  <w:style w:type="paragraph" w:styleId="Alfabtiskaisrdtjs1">
    <w:name w:val="index 1"/>
    <w:basedOn w:val="Parasts"/>
    <w:next w:val="Parasts"/>
    <w:autoRedefine/>
    <w:uiPriority w:val="99"/>
    <w:semiHidden/>
    <w:unhideWhenUsed/>
    <w:rsid w:val="00594818"/>
    <w:pPr>
      <w:spacing w:after="0" w:line="240" w:lineRule="auto"/>
      <w:ind w:left="240" w:hanging="240"/>
    </w:pPr>
    <w:rPr>
      <w:rFonts w:eastAsia="Times New Roman" w:cs="Times New Roman"/>
      <w:szCs w:val="24"/>
      <w:lang w:eastAsia="lv-LV"/>
    </w:rPr>
  </w:style>
  <w:style w:type="paragraph" w:styleId="Alfabtiskrdtjavirsraksts">
    <w:name w:val="index heading"/>
    <w:basedOn w:val="Parasts"/>
    <w:next w:val="Alfabtiskaisrdtjs1"/>
    <w:rsid w:val="00594818"/>
    <w:pPr>
      <w:spacing w:after="0" w:line="240" w:lineRule="auto"/>
    </w:pPr>
    <w:rPr>
      <w:rFonts w:eastAsia="Times New Roman" w:cs="Times New Roman"/>
      <w:sz w:val="20"/>
      <w:szCs w:val="20"/>
      <w:lang w:val="en-US"/>
    </w:rPr>
  </w:style>
  <w:style w:type="paragraph" w:styleId="Pamatteksts">
    <w:name w:val="Body Text"/>
    <w:aliases w:val="Body Text1"/>
    <w:basedOn w:val="Parasts"/>
    <w:link w:val="PamattekstsRakstz"/>
    <w:uiPriority w:val="99"/>
    <w:rsid w:val="00594818"/>
    <w:pPr>
      <w:spacing w:after="0" w:line="240" w:lineRule="auto"/>
      <w:jc w:val="both"/>
    </w:pPr>
    <w:rPr>
      <w:rFonts w:ascii="Swiss TL" w:eastAsia="Times New Roman" w:hAnsi="Swiss TL" w:cs="Times New Roman"/>
      <w:sz w:val="20"/>
      <w:szCs w:val="24"/>
      <w:lang w:val="x-none" w:eastAsia="x-none"/>
    </w:rPr>
  </w:style>
  <w:style w:type="character" w:customStyle="1" w:styleId="PamattekstsRakstz">
    <w:name w:val="Pamatteksts Rakstz."/>
    <w:aliases w:val="Body Text1 Rakstz."/>
    <w:basedOn w:val="Noklusjumarindkopasfonts"/>
    <w:link w:val="Pamatteksts"/>
    <w:uiPriority w:val="99"/>
    <w:rsid w:val="00594818"/>
    <w:rPr>
      <w:rFonts w:ascii="Swiss TL" w:eastAsia="Times New Roman" w:hAnsi="Swiss TL" w:cs="Times New Roman"/>
      <w:sz w:val="20"/>
      <w:szCs w:val="24"/>
      <w:lang w:val="x-none" w:eastAsia="x-none"/>
    </w:rPr>
  </w:style>
  <w:style w:type="paragraph" w:styleId="Paraststmeklis">
    <w:name w:val="Normal (Web)"/>
    <w:basedOn w:val="Parasts"/>
    <w:uiPriority w:val="99"/>
    <w:rsid w:val="00594818"/>
    <w:pPr>
      <w:numPr>
        <w:numId w:val="4"/>
      </w:numPr>
      <w:tabs>
        <w:tab w:val="clear" w:pos="643"/>
      </w:tabs>
      <w:spacing w:before="100" w:beforeAutospacing="1" w:after="100" w:afterAutospacing="1" w:line="240" w:lineRule="auto"/>
      <w:ind w:left="0" w:firstLine="0"/>
    </w:pPr>
    <w:rPr>
      <w:rFonts w:eastAsia="Times New Roman" w:cs="Times New Roman"/>
      <w:szCs w:val="24"/>
      <w:lang w:val="en-GB"/>
    </w:rPr>
  </w:style>
  <w:style w:type="paragraph" w:styleId="Apakvirsraksts">
    <w:name w:val="Subtitle"/>
    <w:basedOn w:val="Parasts"/>
    <w:link w:val="ApakvirsrakstsRakstz"/>
    <w:qFormat/>
    <w:rsid w:val="00594818"/>
    <w:pPr>
      <w:spacing w:after="0" w:line="240" w:lineRule="auto"/>
      <w:jc w:val="both"/>
    </w:pPr>
    <w:rPr>
      <w:rFonts w:eastAsia="Times New Roman" w:cs="Times New Roman"/>
      <w:b/>
      <w:bCs/>
      <w:sz w:val="28"/>
      <w:szCs w:val="24"/>
      <w:lang w:val="x-none" w:eastAsia="x-none"/>
    </w:rPr>
  </w:style>
  <w:style w:type="character" w:customStyle="1" w:styleId="ApakvirsrakstsRakstz">
    <w:name w:val="Apakšvirsraksts Rakstz."/>
    <w:basedOn w:val="Noklusjumarindkopasfonts"/>
    <w:link w:val="Apakvirsraksts"/>
    <w:rsid w:val="00594818"/>
    <w:rPr>
      <w:rFonts w:ascii="Times New Roman" w:eastAsia="Times New Roman" w:hAnsi="Times New Roman" w:cs="Times New Roman"/>
      <w:b/>
      <w:bCs/>
      <w:sz w:val="28"/>
      <w:szCs w:val="24"/>
      <w:lang w:val="x-none" w:eastAsia="x-none"/>
    </w:rPr>
  </w:style>
  <w:style w:type="table" w:customStyle="1" w:styleId="Reatabula1">
    <w:name w:val="Režģa tabula1"/>
    <w:basedOn w:val="Parastatabula"/>
    <w:next w:val="Reatabula"/>
    <w:uiPriority w:val="39"/>
    <w:rsid w:val="00594818"/>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resteksts">
    <w:name w:val="footnote text"/>
    <w:basedOn w:val="Parasts"/>
    <w:link w:val="VrestekstsRakstz"/>
    <w:uiPriority w:val="99"/>
    <w:semiHidden/>
    <w:unhideWhenUsed/>
    <w:rsid w:val="00594818"/>
    <w:pPr>
      <w:spacing w:after="0" w:line="240" w:lineRule="auto"/>
    </w:pPr>
    <w:rPr>
      <w:rFonts w:eastAsia="Times New Roman" w:cs="Times New Roman"/>
      <w:sz w:val="20"/>
      <w:szCs w:val="20"/>
      <w:lang w:val="x-none" w:eastAsia="x-none"/>
    </w:rPr>
  </w:style>
  <w:style w:type="character" w:customStyle="1" w:styleId="VrestekstsRakstz">
    <w:name w:val="Vēres teksts Rakstz."/>
    <w:basedOn w:val="Noklusjumarindkopasfonts"/>
    <w:link w:val="Vresteksts"/>
    <w:uiPriority w:val="99"/>
    <w:semiHidden/>
    <w:rsid w:val="00594818"/>
    <w:rPr>
      <w:rFonts w:ascii="Times New Roman" w:eastAsia="Times New Roman" w:hAnsi="Times New Roman" w:cs="Times New Roman"/>
      <w:sz w:val="20"/>
      <w:szCs w:val="20"/>
      <w:lang w:val="x-none" w:eastAsia="x-none"/>
    </w:rPr>
  </w:style>
  <w:style w:type="character" w:styleId="Vresatsauce">
    <w:name w:val="footnote reference"/>
    <w:uiPriority w:val="99"/>
    <w:semiHidden/>
    <w:unhideWhenUsed/>
    <w:rsid w:val="00594818"/>
    <w:rPr>
      <w:vertAlign w:val="superscript"/>
    </w:rPr>
  </w:style>
  <w:style w:type="paragraph" w:styleId="Beiguvresteksts">
    <w:name w:val="endnote text"/>
    <w:basedOn w:val="Parasts"/>
    <w:link w:val="BeiguvrestekstsRakstz"/>
    <w:uiPriority w:val="99"/>
    <w:semiHidden/>
    <w:unhideWhenUsed/>
    <w:rsid w:val="00594818"/>
    <w:pPr>
      <w:spacing w:after="0" w:line="240" w:lineRule="auto"/>
    </w:pPr>
    <w:rPr>
      <w:rFonts w:eastAsia="Times New Roman" w:cs="Times New Roman"/>
      <w:sz w:val="20"/>
      <w:szCs w:val="20"/>
      <w:lang w:val="x-none" w:eastAsia="x-none"/>
    </w:rPr>
  </w:style>
  <w:style w:type="character" w:customStyle="1" w:styleId="BeiguvrestekstsRakstz">
    <w:name w:val="Beigu vēres teksts Rakstz."/>
    <w:basedOn w:val="Noklusjumarindkopasfonts"/>
    <w:link w:val="Beiguvresteksts"/>
    <w:uiPriority w:val="99"/>
    <w:semiHidden/>
    <w:rsid w:val="00594818"/>
    <w:rPr>
      <w:rFonts w:ascii="Times New Roman" w:eastAsia="Times New Roman" w:hAnsi="Times New Roman" w:cs="Times New Roman"/>
      <w:sz w:val="20"/>
      <w:szCs w:val="20"/>
      <w:lang w:val="x-none" w:eastAsia="x-none"/>
    </w:rPr>
  </w:style>
  <w:style w:type="character" w:styleId="Beiguvresatsauce">
    <w:name w:val="endnote reference"/>
    <w:uiPriority w:val="99"/>
    <w:semiHidden/>
    <w:unhideWhenUsed/>
    <w:rsid w:val="00594818"/>
    <w:rPr>
      <w:vertAlign w:val="superscript"/>
    </w:rPr>
  </w:style>
  <w:style w:type="paragraph" w:styleId="Nosaukums">
    <w:name w:val="Title"/>
    <w:basedOn w:val="Parasts"/>
    <w:link w:val="NosaukumsRakstz"/>
    <w:qFormat/>
    <w:rsid w:val="00594818"/>
    <w:pPr>
      <w:autoSpaceDE w:val="0"/>
      <w:autoSpaceDN w:val="0"/>
      <w:adjustRightInd w:val="0"/>
      <w:spacing w:after="0" w:line="240" w:lineRule="auto"/>
      <w:jc w:val="center"/>
    </w:pPr>
    <w:rPr>
      <w:rFonts w:eastAsia="Times New Roman" w:cs="Times New Roman"/>
      <w:b/>
      <w:bCs/>
      <w:szCs w:val="20"/>
      <w:lang w:val="en-US" w:eastAsia="x-none"/>
    </w:rPr>
  </w:style>
  <w:style w:type="character" w:customStyle="1" w:styleId="NosaukumsRakstz">
    <w:name w:val="Nosaukums Rakstz."/>
    <w:basedOn w:val="Noklusjumarindkopasfonts"/>
    <w:link w:val="Nosaukums"/>
    <w:rsid w:val="00594818"/>
    <w:rPr>
      <w:rFonts w:ascii="Times New Roman" w:eastAsia="Times New Roman" w:hAnsi="Times New Roman" w:cs="Times New Roman"/>
      <w:b/>
      <w:bCs/>
      <w:sz w:val="24"/>
      <w:szCs w:val="20"/>
      <w:lang w:val="en-US" w:eastAsia="x-none"/>
    </w:rPr>
  </w:style>
  <w:style w:type="character" w:styleId="Izmantotahipersaite">
    <w:name w:val="FollowedHyperlink"/>
    <w:uiPriority w:val="99"/>
    <w:semiHidden/>
    <w:unhideWhenUsed/>
    <w:rsid w:val="00594818"/>
    <w:rPr>
      <w:color w:val="800080"/>
      <w:u w:val="single"/>
    </w:rPr>
  </w:style>
  <w:style w:type="paragraph" w:customStyle="1" w:styleId="txt1">
    <w:name w:val="txt1"/>
    <w:rsid w:val="005948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txt3">
    <w:name w:val="txt3"/>
    <w:next w:val="txt1"/>
    <w:rsid w:val="00594818"/>
    <w:pPr>
      <w:widowControl w:val="0"/>
      <w:spacing w:after="0" w:line="240" w:lineRule="auto"/>
      <w:jc w:val="center"/>
    </w:pPr>
    <w:rPr>
      <w:rFonts w:ascii="!Neo'w Arial" w:eastAsia="Times New Roman" w:hAnsi="!Neo'w Arial" w:cs="Times New Roman"/>
      <w:b/>
      <w:caps/>
      <w:sz w:val="28"/>
      <w:szCs w:val="20"/>
      <w:lang w:val="en-US"/>
    </w:rPr>
  </w:style>
  <w:style w:type="paragraph" w:customStyle="1" w:styleId="txt2">
    <w:name w:val="txt2"/>
    <w:next w:val="txt1"/>
    <w:rsid w:val="00594818"/>
    <w:pPr>
      <w:widowControl w:val="0"/>
      <w:spacing w:after="0" w:line="240" w:lineRule="auto"/>
      <w:jc w:val="center"/>
    </w:pPr>
    <w:rPr>
      <w:rFonts w:ascii="!Neo'w Arial" w:eastAsia="Times New Roman" w:hAnsi="!Neo'w Arial" w:cs="Times New Roman"/>
      <w:b/>
      <w:caps/>
      <w:sz w:val="20"/>
      <w:szCs w:val="20"/>
      <w:lang w:val="en-US"/>
    </w:rPr>
  </w:style>
  <w:style w:type="paragraph" w:customStyle="1" w:styleId="Listnolikums">
    <w:name w:val="List nolikums"/>
    <w:basedOn w:val="Sarakstaaizzme"/>
    <w:autoRedefine/>
    <w:rsid w:val="00594818"/>
    <w:pPr>
      <w:numPr>
        <w:numId w:val="0"/>
      </w:numPr>
      <w:spacing w:after="80" w:line="240" w:lineRule="auto"/>
      <w:contextualSpacing w:val="0"/>
      <w:jc w:val="both"/>
    </w:pPr>
    <w:rPr>
      <w:rFonts w:ascii="Times New Roman" w:eastAsia="Times New Roman" w:hAnsi="Times New Roman"/>
      <w:sz w:val="24"/>
      <w:szCs w:val="24"/>
      <w:lang w:eastAsia="ru-RU"/>
    </w:rPr>
  </w:style>
  <w:style w:type="paragraph" w:styleId="Sarakstaaizzme">
    <w:name w:val="List Bullet"/>
    <w:basedOn w:val="Parasts"/>
    <w:uiPriority w:val="99"/>
    <w:semiHidden/>
    <w:unhideWhenUsed/>
    <w:rsid w:val="00594818"/>
    <w:pPr>
      <w:numPr>
        <w:numId w:val="5"/>
      </w:numPr>
      <w:spacing w:after="200" w:line="276" w:lineRule="auto"/>
      <w:contextualSpacing/>
    </w:pPr>
    <w:rPr>
      <w:rFonts w:ascii="Calibri" w:eastAsia="Calibri" w:hAnsi="Calibri" w:cs="Times New Roman"/>
      <w:sz w:val="22"/>
    </w:rPr>
  </w:style>
  <w:style w:type="paragraph" w:styleId="Pamattekstsaratkpi">
    <w:name w:val="Body Text Indent"/>
    <w:basedOn w:val="Parasts"/>
    <w:link w:val="PamattekstsaratkpiRakstz"/>
    <w:uiPriority w:val="99"/>
    <w:semiHidden/>
    <w:rsid w:val="00594818"/>
    <w:pPr>
      <w:spacing w:after="120" w:line="240" w:lineRule="auto"/>
      <w:ind w:left="283"/>
    </w:pPr>
    <w:rPr>
      <w:rFonts w:eastAsia="Calibri" w:cs="Times New Roman"/>
      <w:szCs w:val="24"/>
      <w:lang w:val="x-none" w:eastAsia="x-none"/>
    </w:rPr>
  </w:style>
  <w:style w:type="character" w:customStyle="1" w:styleId="PamattekstsaratkpiRakstz">
    <w:name w:val="Pamatteksts ar atkāpi Rakstz."/>
    <w:basedOn w:val="Noklusjumarindkopasfonts"/>
    <w:link w:val="Pamattekstsaratkpi"/>
    <w:uiPriority w:val="99"/>
    <w:semiHidden/>
    <w:rsid w:val="00594818"/>
    <w:rPr>
      <w:rFonts w:ascii="Times New Roman" w:eastAsia="Calibri" w:hAnsi="Times New Roman" w:cs="Times New Roman"/>
      <w:sz w:val="24"/>
      <w:szCs w:val="24"/>
      <w:lang w:val="x-none" w:eastAsia="x-none"/>
    </w:rPr>
  </w:style>
  <w:style w:type="paragraph" w:customStyle="1" w:styleId="Style9">
    <w:name w:val="Style9"/>
    <w:basedOn w:val="Parasts"/>
    <w:uiPriority w:val="99"/>
    <w:rsid w:val="00594818"/>
    <w:pPr>
      <w:widowControl w:val="0"/>
      <w:autoSpaceDE w:val="0"/>
      <w:autoSpaceDN w:val="0"/>
      <w:adjustRightInd w:val="0"/>
      <w:spacing w:after="0" w:line="225" w:lineRule="exact"/>
      <w:jc w:val="both"/>
    </w:pPr>
    <w:rPr>
      <w:rFonts w:eastAsia="Times New Roman" w:cs="Times New Roman"/>
      <w:szCs w:val="24"/>
      <w:lang w:eastAsia="lv-LV"/>
    </w:rPr>
  </w:style>
  <w:style w:type="character" w:styleId="Lappusesnumurs">
    <w:name w:val="page number"/>
    <w:rsid w:val="00594818"/>
  </w:style>
  <w:style w:type="paragraph" w:customStyle="1" w:styleId="Sarakstarindkopa1">
    <w:name w:val="Saraksta rindkopa1"/>
    <w:basedOn w:val="Parasts"/>
    <w:uiPriority w:val="34"/>
    <w:qFormat/>
    <w:rsid w:val="00594818"/>
    <w:pPr>
      <w:autoSpaceDE w:val="0"/>
      <w:autoSpaceDN w:val="0"/>
      <w:adjustRightInd w:val="0"/>
      <w:spacing w:after="0" w:line="240" w:lineRule="auto"/>
      <w:ind w:left="720"/>
      <w:contextualSpacing/>
    </w:pPr>
    <w:rPr>
      <w:rFonts w:eastAsia="Calibri" w:cs="Times New Roman"/>
      <w:szCs w:val="24"/>
    </w:rPr>
  </w:style>
  <w:style w:type="character" w:styleId="Neatrisintapieminana">
    <w:name w:val="Unresolved Mention"/>
    <w:basedOn w:val="Noklusjumarindkopasfonts"/>
    <w:uiPriority w:val="99"/>
    <w:semiHidden/>
    <w:unhideWhenUsed/>
    <w:rsid w:val="00594818"/>
    <w:rPr>
      <w:color w:val="605E5C"/>
      <w:shd w:val="clear" w:color="auto" w:fill="E1DFDD"/>
    </w:rPr>
  </w:style>
  <w:style w:type="numbering" w:customStyle="1" w:styleId="Bezsaraksta11">
    <w:name w:val="Bez saraksta11"/>
    <w:next w:val="Bezsaraksta"/>
    <w:uiPriority w:val="99"/>
    <w:semiHidden/>
    <w:unhideWhenUsed/>
    <w:rsid w:val="00594818"/>
  </w:style>
  <w:style w:type="paragraph" w:customStyle="1" w:styleId="tv213">
    <w:name w:val="tv213"/>
    <w:basedOn w:val="Parasts"/>
    <w:rsid w:val="00594818"/>
    <w:pPr>
      <w:spacing w:before="100" w:beforeAutospacing="1" w:after="100" w:afterAutospacing="1" w:line="240" w:lineRule="auto"/>
    </w:pPr>
    <w:rPr>
      <w:rFonts w:eastAsia="Times New Roman" w:cs="Times New Roman"/>
      <w:szCs w:val="24"/>
      <w:lang w:eastAsia="lv-LV"/>
    </w:rPr>
  </w:style>
  <w:style w:type="table" w:customStyle="1" w:styleId="Vienkratabula21">
    <w:name w:val="Vienkārša tabula_21"/>
    <w:basedOn w:val="Parastatabula"/>
    <w:uiPriority w:val="42"/>
    <w:rsid w:val="00594818"/>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Izteiksmgs">
    <w:name w:val="Strong"/>
    <w:basedOn w:val="Noklusjumarindkopasfonts"/>
    <w:uiPriority w:val="22"/>
    <w:qFormat/>
    <w:rsid w:val="00594818"/>
    <w:rPr>
      <w:b/>
      <w:bCs/>
    </w:rPr>
  </w:style>
  <w:style w:type="table" w:customStyle="1" w:styleId="Reatabula11">
    <w:name w:val="Režģa tabula11"/>
    <w:basedOn w:val="Parastatabula"/>
    <w:next w:val="Reatabula"/>
    <w:uiPriority w:val="39"/>
    <w:rsid w:val="00594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1">
    <w:name w:val="WWNum21"/>
    <w:rsid w:val="00594818"/>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533834">
      <w:bodyDiv w:val="1"/>
      <w:marLeft w:val="0"/>
      <w:marRight w:val="0"/>
      <w:marTop w:val="0"/>
      <w:marBottom w:val="0"/>
      <w:divBdr>
        <w:top w:val="none" w:sz="0" w:space="0" w:color="auto"/>
        <w:left w:val="none" w:sz="0" w:space="0" w:color="auto"/>
        <w:bottom w:val="none" w:sz="0" w:space="0" w:color="auto"/>
        <w:right w:val="none" w:sz="0" w:space="0" w:color="auto"/>
      </w:divBdr>
    </w:div>
    <w:div w:id="636958577">
      <w:bodyDiv w:val="1"/>
      <w:marLeft w:val="0"/>
      <w:marRight w:val="0"/>
      <w:marTop w:val="0"/>
      <w:marBottom w:val="0"/>
      <w:divBdr>
        <w:top w:val="none" w:sz="0" w:space="0" w:color="auto"/>
        <w:left w:val="none" w:sz="0" w:space="0" w:color="auto"/>
        <w:bottom w:val="none" w:sz="0" w:space="0" w:color="auto"/>
        <w:right w:val="none" w:sz="0" w:space="0" w:color="auto"/>
      </w:divBdr>
    </w:div>
    <w:div w:id="1241334769">
      <w:bodyDiv w:val="1"/>
      <w:marLeft w:val="0"/>
      <w:marRight w:val="0"/>
      <w:marTop w:val="0"/>
      <w:marBottom w:val="0"/>
      <w:divBdr>
        <w:top w:val="none" w:sz="0" w:space="0" w:color="auto"/>
        <w:left w:val="none" w:sz="0" w:space="0" w:color="auto"/>
        <w:bottom w:val="none" w:sz="0" w:space="0" w:color="auto"/>
        <w:right w:val="none" w:sz="0" w:space="0" w:color="auto"/>
      </w:divBdr>
    </w:div>
    <w:div w:id="1268851486">
      <w:bodyDiv w:val="1"/>
      <w:marLeft w:val="0"/>
      <w:marRight w:val="0"/>
      <w:marTop w:val="0"/>
      <w:marBottom w:val="0"/>
      <w:divBdr>
        <w:top w:val="none" w:sz="0" w:space="0" w:color="auto"/>
        <w:left w:val="none" w:sz="0" w:space="0" w:color="auto"/>
        <w:bottom w:val="none" w:sz="0" w:space="0" w:color="auto"/>
        <w:right w:val="none" w:sz="0" w:space="0" w:color="auto"/>
      </w:divBdr>
    </w:div>
    <w:div w:id="1302417792">
      <w:bodyDiv w:val="1"/>
      <w:marLeft w:val="0"/>
      <w:marRight w:val="0"/>
      <w:marTop w:val="0"/>
      <w:marBottom w:val="0"/>
      <w:divBdr>
        <w:top w:val="none" w:sz="0" w:space="0" w:color="auto"/>
        <w:left w:val="none" w:sz="0" w:space="0" w:color="auto"/>
        <w:bottom w:val="none" w:sz="0" w:space="0" w:color="auto"/>
        <w:right w:val="none" w:sz="0" w:space="0" w:color="auto"/>
      </w:divBdr>
    </w:div>
    <w:div w:id="1330449594">
      <w:bodyDiv w:val="1"/>
      <w:marLeft w:val="0"/>
      <w:marRight w:val="0"/>
      <w:marTop w:val="0"/>
      <w:marBottom w:val="0"/>
      <w:divBdr>
        <w:top w:val="none" w:sz="0" w:space="0" w:color="auto"/>
        <w:left w:val="none" w:sz="0" w:space="0" w:color="auto"/>
        <w:bottom w:val="none" w:sz="0" w:space="0" w:color="auto"/>
        <w:right w:val="none" w:sz="0" w:space="0" w:color="auto"/>
      </w:divBdr>
    </w:div>
    <w:div w:id="1624070102">
      <w:bodyDiv w:val="1"/>
      <w:marLeft w:val="0"/>
      <w:marRight w:val="0"/>
      <w:marTop w:val="0"/>
      <w:marBottom w:val="0"/>
      <w:divBdr>
        <w:top w:val="none" w:sz="0" w:space="0" w:color="auto"/>
        <w:left w:val="none" w:sz="0" w:space="0" w:color="auto"/>
        <w:bottom w:val="none" w:sz="0" w:space="0" w:color="auto"/>
        <w:right w:val="none" w:sz="0" w:space="0" w:color="auto"/>
      </w:divBdr>
    </w:div>
    <w:div w:id="1646736000">
      <w:bodyDiv w:val="1"/>
      <w:marLeft w:val="0"/>
      <w:marRight w:val="0"/>
      <w:marTop w:val="0"/>
      <w:marBottom w:val="0"/>
      <w:divBdr>
        <w:top w:val="none" w:sz="0" w:space="0" w:color="auto"/>
        <w:left w:val="none" w:sz="0" w:space="0" w:color="auto"/>
        <w:bottom w:val="none" w:sz="0" w:space="0" w:color="auto"/>
        <w:right w:val="none" w:sz="0" w:space="0" w:color="auto"/>
      </w:divBdr>
    </w:div>
    <w:div w:id="1722167202">
      <w:bodyDiv w:val="1"/>
      <w:marLeft w:val="0"/>
      <w:marRight w:val="0"/>
      <w:marTop w:val="0"/>
      <w:marBottom w:val="0"/>
      <w:divBdr>
        <w:top w:val="none" w:sz="0" w:space="0" w:color="auto"/>
        <w:left w:val="none" w:sz="0" w:space="0" w:color="auto"/>
        <w:bottom w:val="none" w:sz="0" w:space="0" w:color="auto"/>
        <w:right w:val="none" w:sz="0" w:space="0" w:color="auto"/>
      </w:divBdr>
    </w:div>
    <w:div w:id="1824735233">
      <w:bodyDiv w:val="1"/>
      <w:marLeft w:val="0"/>
      <w:marRight w:val="0"/>
      <w:marTop w:val="0"/>
      <w:marBottom w:val="0"/>
      <w:divBdr>
        <w:top w:val="none" w:sz="0" w:space="0" w:color="auto"/>
        <w:left w:val="none" w:sz="0" w:space="0" w:color="auto"/>
        <w:bottom w:val="none" w:sz="0" w:space="0" w:color="auto"/>
        <w:right w:val="none" w:sz="0" w:space="0" w:color="auto"/>
      </w:divBdr>
    </w:div>
    <w:div w:id="204940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1D05B-C70A-4221-83C5-76F4B427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45378</Words>
  <Characters>25867</Characters>
  <DocSecurity>0</DocSecurity>
  <Lines>215</Lines>
  <Paragraphs>142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2023-02-22T06:54:00Z</cp:lastPrinted>
  <dcterms:created xsi:type="dcterms:W3CDTF">2026-06-30T09:54:00Z</dcterms:created>
  <dcterms:modified xsi:type="dcterms:W3CDTF">2026-06-30T09:54:00Z</dcterms:modified>
</cp:coreProperties>
</file>