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023AC" w14:textId="77777777" w:rsidR="00D9501D" w:rsidRPr="00823AA3" w:rsidRDefault="00D9501D">
      <w:pPr>
        <w:spacing w:after="120"/>
        <w:jc w:val="center"/>
        <w:outlineLvl w:val="0"/>
        <w:rPr>
          <w:rFonts w:ascii="Arial" w:hAnsi="Arial" w:cs="Arial"/>
          <w:b/>
          <w:sz w:val="22"/>
          <w:szCs w:val="22"/>
          <w:lang w:val="lv-LV"/>
        </w:rPr>
      </w:pPr>
      <w:bookmarkStart w:id="0" w:name="OLE_LINK1"/>
    </w:p>
    <w:p w14:paraId="0E624559" w14:textId="1E858742" w:rsidR="00A8245B" w:rsidRPr="001404AF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823AA3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823AA3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A035AA">
        <w:rPr>
          <w:rFonts w:ascii="Arial" w:hAnsi="Arial" w:cs="Arial"/>
          <w:b/>
          <w:sz w:val="22"/>
          <w:szCs w:val="22"/>
          <w:lang w:val="lv-LV"/>
        </w:rPr>
        <w:t>P-25-25</w:t>
      </w:r>
    </w:p>
    <w:p w14:paraId="6B0B187C" w14:textId="77777777" w:rsidR="00A8245B" w:rsidRPr="00823AA3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823AA3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823AA3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823AA3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823AA3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823AA3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823AA3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sz w:val="22"/>
          <w:szCs w:val="22"/>
          <w:lang w:val="lv-LV"/>
        </w:rPr>
        <w:tab/>
      </w:r>
      <w:r w:rsidRPr="00823AA3">
        <w:rPr>
          <w:rFonts w:ascii="Arial" w:hAnsi="Arial" w:cs="Arial"/>
          <w:sz w:val="22"/>
          <w:szCs w:val="22"/>
          <w:lang w:val="lv-LV"/>
        </w:rPr>
        <w:tab/>
      </w:r>
      <w:r w:rsidRPr="00823AA3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823AA3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599B048D" w:rsidR="00A8245B" w:rsidRPr="00823AA3" w:rsidRDefault="00823AA3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823AA3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tās valdes priekšsēdētājas Lailas Odiņas un </w:t>
      </w:r>
      <w:bookmarkStart w:id="1" w:name="OLE_LINK9"/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Finanšu departamenta </w:t>
      </w:r>
      <w:bookmarkEnd w:id="1"/>
      <w:r w:rsidRPr="00823AA3">
        <w:rPr>
          <w:rFonts w:ascii="Arial" w:hAnsi="Arial" w:cs="Arial"/>
          <w:sz w:val="22"/>
          <w:szCs w:val="22"/>
          <w:lang w:val="lv-LV" w:eastAsia="lv-LV"/>
        </w:rPr>
        <w:t>direktores Agneses Lasmanes personā, kuri rīkojas atbilstoši VAS „Starptautiskā lidosta „Rīga”” valdes pilnvarojumam (Pasūtītāja valdes 2020. gada 1. jūnija lēmums Nr. 11, sēdes protokols Nr. 33)</w:t>
      </w:r>
      <w:r w:rsidRPr="00823AA3">
        <w:rPr>
          <w:rFonts w:ascii="Arial" w:hAnsi="Arial" w:cs="Arial"/>
          <w:sz w:val="22"/>
          <w:szCs w:val="22"/>
          <w:lang w:val="lv-LV"/>
        </w:rPr>
        <w:t>, no vienas puses</w:t>
      </w:r>
      <w:r w:rsidR="00977C64" w:rsidRPr="00823AA3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50D75FE4" w14:textId="77777777" w:rsidR="00A8245B" w:rsidRPr="00823AA3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sz w:val="22"/>
          <w:szCs w:val="22"/>
          <w:lang w:val="lv-LV"/>
        </w:rPr>
        <w:t>un</w:t>
      </w:r>
    </w:p>
    <w:bookmarkStart w:id="2" w:name="OLE_LINK7"/>
    <w:p w14:paraId="71867E4C" w14:textId="67B1C7A4" w:rsidR="00A8245B" w:rsidRPr="00823AA3" w:rsidRDefault="00823AA3" w:rsidP="004B3554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r w:rsidRPr="00823AA3">
        <w:rPr>
          <w:rFonts w:ascii="Arial" w:hAnsi="Arial" w:cs="Arial"/>
          <w:b/>
          <w:bCs/>
          <w:sz w:val="22"/>
          <w:szCs w:val="22"/>
          <w:lang w:val="lv-LV"/>
        </w:rPr>
        <w:fldChar w:fldCharType="begin"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instrText>HYPERLINK "https://info.ur.gov.lv/" \l "/legal-entity/40103480667" \t "_self"</w:instrText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fldChar w:fldCharType="separate"/>
      </w:r>
      <w:r w:rsidRPr="00823AA3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>Sabiedrība ar ierobežotu atbildību “Lazurīts S</w:t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fldChar w:fldCharType="end"/>
      </w:r>
      <w:r w:rsidRPr="00823AA3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Pr="00823AA3">
        <w:rPr>
          <w:rFonts w:ascii="Arial" w:hAnsi="Arial" w:cs="Arial"/>
          <w:sz w:val="22"/>
          <w:szCs w:val="22"/>
          <w:lang w:val="lv-LV"/>
        </w:rPr>
        <w:t xml:space="preserve">, reģistrācijas Nr. </w:t>
      </w:r>
      <w:bookmarkEnd w:id="2"/>
      <w:r w:rsidRPr="00823AA3">
        <w:rPr>
          <w:rFonts w:ascii="Arial" w:hAnsi="Arial" w:cs="Arial"/>
          <w:sz w:val="22"/>
          <w:szCs w:val="22"/>
          <w:lang w:val="lv-LV"/>
        </w:rPr>
        <w:t xml:space="preserve">40103480667, tās valdes locekles Sandra Kūlas personā, (turpmāk – </w:t>
      </w:r>
      <w:r w:rsidRPr="00823AA3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Pr="00823AA3">
        <w:rPr>
          <w:rFonts w:ascii="Arial" w:hAnsi="Arial" w:cs="Arial"/>
          <w:sz w:val="22"/>
          <w:szCs w:val="22"/>
          <w:lang w:val="lv-LV"/>
        </w:rPr>
        <w:t>)</w:t>
      </w:r>
      <w:r w:rsidR="00977C64" w:rsidRPr="00823AA3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659FD77F" w:rsidR="00A8245B" w:rsidRPr="00823AA3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823AA3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823AA3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>” (identifikācijas Nr. RIX 2024/66) (turpmāk – DIS) 3.kategorijas “Mēbeļu piegāde” atsevišķā iepirkuma “</w:t>
      </w:r>
      <w:r w:rsidR="009F6B15" w:rsidRPr="00823AA3">
        <w:rPr>
          <w:rFonts w:ascii="Arial" w:hAnsi="Arial" w:cs="Arial"/>
          <w:sz w:val="22"/>
          <w:szCs w:val="22"/>
          <w:lang w:val="lv-LV" w:eastAsia="lv-LV"/>
        </w:rPr>
        <w:t>Mēbeļu piegāde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>” (RIX 2024/66_DIS_</w:t>
      </w:r>
      <w:r w:rsidR="009F6B15" w:rsidRPr="00823AA3">
        <w:rPr>
          <w:rFonts w:ascii="Arial" w:hAnsi="Arial" w:cs="Arial"/>
          <w:sz w:val="22"/>
          <w:szCs w:val="22"/>
          <w:lang w:val="lv-LV" w:eastAsia="lv-LV"/>
        </w:rPr>
        <w:t>3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>)</w:t>
      </w:r>
      <w:r w:rsidR="004B3554" w:rsidRPr="00823AA3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143CA8" w:rsidRPr="00823AA3">
        <w:rPr>
          <w:rFonts w:ascii="Arial" w:hAnsi="Arial" w:cs="Arial"/>
          <w:sz w:val="22"/>
          <w:szCs w:val="22"/>
          <w:lang w:val="lv-LV" w:eastAsia="lv-LV"/>
        </w:rPr>
        <w:t>(turpmāk</w:t>
      </w:r>
      <w:r w:rsidR="002B1608" w:rsidRPr="00823AA3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143CA8" w:rsidRPr="00823AA3">
        <w:rPr>
          <w:rFonts w:ascii="Arial" w:hAnsi="Arial" w:cs="Arial"/>
          <w:sz w:val="22"/>
          <w:szCs w:val="22"/>
          <w:lang w:val="lv-LV" w:eastAsia="lv-LV"/>
        </w:rPr>
        <w:t xml:space="preserve">– Atsevišķais iepirkums) </w:t>
      </w:r>
      <w:r w:rsidR="001B562B" w:rsidRPr="00823AA3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823AA3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823AA3">
        <w:rPr>
          <w:rFonts w:ascii="Arial" w:hAnsi="Arial" w:cs="Arial"/>
          <w:sz w:val="22"/>
          <w:szCs w:val="22"/>
          <w:lang w:val="lv-LV"/>
        </w:rPr>
        <w:t>L</w:t>
      </w:r>
      <w:r w:rsidR="001B562B" w:rsidRPr="00823AA3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3" w:name="_Hlk117841445"/>
      <w:r w:rsidR="00F35203" w:rsidRPr="00823AA3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3"/>
      <w:r w:rsidR="00F35203" w:rsidRPr="00823AA3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823AA3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823AA3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823AA3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823AA3">
        <w:rPr>
          <w:rFonts w:ascii="Arial" w:hAnsi="Arial" w:cs="Arial"/>
          <w:sz w:val="22"/>
          <w:szCs w:val="22"/>
          <w:lang w:val="lv-LV"/>
        </w:rPr>
        <w:t>,</w:t>
      </w:r>
      <w:r w:rsidR="001B562B" w:rsidRPr="00823AA3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823AA3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823AA3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823AA3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823AA3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5DAAA34A" w:rsidR="00A8245B" w:rsidRPr="00823AA3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bCs/>
          <w:sz w:val="22"/>
          <w:szCs w:val="22"/>
          <w:lang w:val="lv-LV"/>
        </w:rPr>
        <w:t xml:space="preserve">Pasūtītājs pasūta un pieņem, bet Piegādātājs pārdod, piegādā un nodot Pasūtītājam </w:t>
      </w:r>
      <w:r w:rsidR="00823AA3" w:rsidRPr="00823AA3">
        <w:rPr>
          <w:rFonts w:ascii="Arial" w:hAnsi="Arial" w:cs="Arial"/>
          <w:sz w:val="22"/>
          <w:szCs w:val="22"/>
          <w:lang w:val="lv-LV"/>
        </w:rPr>
        <w:t>skapi ar uzlādes vietām</w:t>
      </w:r>
      <w:r w:rsidRPr="00823AA3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823AA3">
        <w:rPr>
          <w:rFonts w:ascii="Arial" w:hAnsi="Arial" w:cs="Arial"/>
          <w:bCs/>
          <w:sz w:val="22"/>
          <w:szCs w:val="22"/>
          <w:lang w:val="lv-LV"/>
        </w:rPr>
        <w:t>(turpmāk – Prece), saskaņā ar Tehnisko specifikāciju (turpmāk – Tehniskā specifikācija</w:t>
      </w:r>
      <w:r w:rsidR="00F7265E" w:rsidRPr="00823AA3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823AA3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 w:rsidRPr="00823AA3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823AA3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</w:t>
      </w:r>
      <w:r w:rsidR="00823AA3" w:rsidRPr="00823AA3">
        <w:rPr>
          <w:rFonts w:ascii="Arial" w:hAnsi="Arial" w:cs="Arial"/>
          <w:bCs/>
          <w:sz w:val="22"/>
          <w:szCs w:val="22"/>
          <w:lang w:val="lv-LV"/>
        </w:rPr>
        <w:t>i</w:t>
      </w:r>
      <w:r w:rsidRPr="00823AA3">
        <w:rPr>
          <w:rFonts w:ascii="Arial" w:hAnsi="Arial" w:cs="Arial"/>
          <w:bCs/>
          <w:sz w:val="22"/>
          <w:szCs w:val="22"/>
          <w:lang w:val="lv-LV"/>
        </w:rPr>
        <w:t xml:space="preserve"> no Piegādātāja un veikt samaksu par Prec</w:t>
      </w:r>
      <w:r w:rsidR="00823AA3" w:rsidRPr="00823AA3">
        <w:rPr>
          <w:rFonts w:ascii="Arial" w:hAnsi="Arial" w:cs="Arial"/>
          <w:bCs/>
          <w:sz w:val="22"/>
          <w:szCs w:val="22"/>
          <w:lang w:val="lv-LV"/>
        </w:rPr>
        <w:t>i</w:t>
      </w:r>
      <w:r w:rsidRPr="00823AA3">
        <w:rPr>
          <w:rFonts w:ascii="Arial" w:hAnsi="Arial" w:cs="Arial"/>
          <w:bCs/>
          <w:sz w:val="22"/>
          <w:szCs w:val="22"/>
          <w:lang w:val="lv-LV"/>
        </w:rPr>
        <w:t xml:space="preserve"> saskaņā ar DIS darbības noteikumos noteikto kārtību</w:t>
      </w:r>
      <w:r w:rsidR="00977C64" w:rsidRPr="00823AA3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1830C301" w:rsidR="00F7265E" w:rsidRPr="00823AA3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sz w:val="22"/>
          <w:szCs w:val="22"/>
          <w:lang w:val="lv-LV" w:eastAsia="lv-LV"/>
        </w:rPr>
        <w:t>Detalizēts Pre</w:t>
      </w:r>
      <w:r w:rsidR="00823AA3" w:rsidRPr="00823AA3">
        <w:rPr>
          <w:rFonts w:ascii="Arial" w:hAnsi="Arial" w:cs="Arial"/>
          <w:sz w:val="22"/>
          <w:szCs w:val="22"/>
          <w:lang w:val="lv-LV" w:eastAsia="lv-LV"/>
        </w:rPr>
        <w:t>ces</w:t>
      </w: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 apraksts un apjoms norādīts Tehniskajā specifikācijā un Piegādātāja piedāvājumā.</w:t>
      </w:r>
    </w:p>
    <w:p w14:paraId="1DADBC3D" w14:textId="6D9C4ED9" w:rsidR="000F6D54" w:rsidRPr="00823AA3" w:rsidRDefault="00143CA8" w:rsidP="004B355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eastAsia="Calibri" w:hAnsi="Arial" w:cs="Arial"/>
          <w:sz w:val="22"/>
          <w:szCs w:val="22"/>
          <w:lang w:val="lv-LV" w:eastAsia="lv-LV"/>
        </w:rPr>
        <w:t>Pre</w:t>
      </w:r>
      <w:r w:rsidR="00823AA3" w:rsidRPr="00823AA3">
        <w:rPr>
          <w:rFonts w:ascii="Arial" w:eastAsia="Calibri" w:hAnsi="Arial" w:cs="Arial"/>
          <w:sz w:val="22"/>
          <w:szCs w:val="22"/>
          <w:lang w:val="lv-LV" w:eastAsia="lv-LV"/>
        </w:rPr>
        <w:t>ces</w:t>
      </w:r>
      <w:r w:rsidRPr="00823AA3">
        <w:rPr>
          <w:rFonts w:ascii="Arial" w:eastAsia="Calibri" w:hAnsi="Arial" w:cs="Arial"/>
          <w:sz w:val="22"/>
          <w:szCs w:val="22"/>
          <w:lang w:val="lv-LV" w:eastAsia="lv-LV"/>
        </w:rPr>
        <w:t xml:space="preserve"> piegādes termiņš ir</w:t>
      </w:r>
      <w:r w:rsidR="004B3554" w:rsidRPr="00823AA3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0F6D54" w:rsidRPr="00823AA3">
        <w:rPr>
          <w:rFonts w:ascii="Arial" w:hAnsi="Arial" w:cs="Arial"/>
          <w:sz w:val="22"/>
          <w:szCs w:val="22"/>
          <w:lang w:val="lv-LV"/>
        </w:rPr>
        <w:t>-</w:t>
      </w:r>
      <w:r w:rsidRPr="00823AA3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4" w:name="OLE_LINK25"/>
      <w:r w:rsidR="00823AA3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90</w:t>
      </w:r>
      <w:r w:rsidR="005E76C5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</w:t>
      </w:r>
      <w:r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(</w:t>
      </w:r>
      <w:r w:rsidR="00823AA3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deviņdesmit</w:t>
      </w:r>
      <w:r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) kalendāra dienas no paziņojuma par </w:t>
      </w:r>
      <w:r w:rsidR="00F7265E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4"/>
      <w:r w:rsidR="000F6D54" w:rsidRPr="00823AA3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.</w:t>
      </w:r>
    </w:p>
    <w:p w14:paraId="40F9B461" w14:textId="68FE4B65" w:rsidR="00A8245B" w:rsidRPr="00823AA3" w:rsidRDefault="00977C64" w:rsidP="00831C1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823AA3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5" w:name="OLE_LINK122"/>
      <w:r w:rsidR="00823AA3" w:rsidRPr="00823AA3">
        <w:rPr>
          <w:rFonts w:ascii="Arial" w:hAnsi="Arial" w:cs="Arial"/>
          <w:b/>
          <w:bCs/>
          <w:sz w:val="22"/>
          <w:szCs w:val="22"/>
          <w:lang w:val="lv-LV" w:eastAsia="lv-LV"/>
        </w:rPr>
        <w:t>3265,40</w:t>
      </w:r>
      <w:r w:rsidR="00831C1A" w:rsidRPr="00823AA3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bookmarkEnd w:id="5"/>
      <w:r w:rsidRPr="00823AA3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823AA3" w:rsidRPr="00823AA3">
        <w:rPr>
          <w:rFonts w:ascii="Arial" w:hAnsi="Arial" w:cs="Arial"/>
          <w:b/>
          <w:sz w:val="22"/>
          <w:szCs w:val="22"/>
          <w:lang w:val="lv-LV" w:eastAsia="lv-LV"/>
        </w:rPr>
        <w:t>trīs tūkstoši divi simti sešdesmit pieci</w:t>
      </w:r>
      <w:r w:rsidR="00F43FD9" w:rsidRPr="00823AA3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823AA3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r w:rsidRPr="00823AA3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823AA3" w:rsidRPr="00823AA3">
        <w:rPr>
          <w:rFonts w:ascii="Arial" w:hAnsi="Arial" w:cs="Arial"/>
          <w:b/>
          <w:iCs/>
          <w:sz w:val="22"/>
          <w:szCs w:val="22"/>
          <w:lang w:val="lv-LV" w:eastAsia="lv-LV"/>
        </w:rPr>
        <w:t>40</w:t>
      </w:r>
      <w:r w:rsidRPr="00823AA3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823AA3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0F6D54" w:rsidRPr="00823AA3">
        <w:rPr>
          <w:rFonts w:ascii="Arial" w:hAnsi="Arial" w:cs="Arial"/>
          <w:sz w:val="22"/>
          <w:szCs w:val="22"/>
          <w:lang w:val="lv-LV"/>
        </w:rPr>
        <w:t>.</w:t>
      </w:r>
      <w:r w:rsidR="00831C1A" w:rsidRPr="00823AA3">
        <w:rPr>
          <w:rFonts w:ascii="Arial" w:hAnsi="Arial" w:cs="Arial"/>
          <w:sz w:val="22"/>
          <w:szCs w:val="22"/>
          <w:lang w:val="lv-LV"/>
        </w:rPr>
        <w:t xml:space="preserve"> </w:t>
      </w: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5A49B1DF" w:rsidR="00F43FD9" w:rsidRPr="00823AA3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823AA3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823AA3" w:rsidRPr="00823AA3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823AA3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823AA3" w:rsidRPr="00823AA3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823AA3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823AA3">
        <w:rPr>
          <w:rFonts w:ascii="Arial" w:eastAsia="Calibri" w:hAnsi="Arial" w:cs="Arial"/>
          <w:sz w:val="22"/>
          <w:szCs w:val="22"/>
          <w:lang w:val="lv-LV" w:eastAsia="lv-LV"/>
        </w:rPr>
        <w:t>Pre</w:t>
      </w:r>
      <w:r w:rsidR="00823AA3" w:rsidRPr="00823AA3">
        <w:rPr>
          <w:rFonts w:ascii="Arial" w:eastAsia="Calibri" w:hAnsi="Arial" w:cs="Arial"/>
          <w:sz w:val="22"/>
          <w:szCs w:val="22"/>
          <w:lang w:val="lv-LV" w:eastAsia="lv-LV"/>
        </w:rPr>
        <w:t>ces</w:t>
      </w:r>
      <w:r w:rsidR="00977C64" w:rsidRPr="00823AA3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823AA3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 w:rsidRPr="00823AA3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823AA3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 w:rsidRPr="00823AA3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823AA3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 w:rsidRPr="00823AA3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823AA3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 w:rsidRPr="00823AA3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 w:rsidRPr="00823AA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 w:rsidRPr="00823AA3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823AA3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823AA3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823AA3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823AA3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823AA3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23AA3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823AA3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5839AC60" w:rsidR="00A8245B" w:rsidRPr="00823AA3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823AA3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6" w:name="_Hlk504637406"/>
      <w:r w:rsidR="00F43FD9" w:rsidRPr="00823AA3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6"/>
      <w:r w:rsidRPr="00823AA3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823AA3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823AA3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Pr="00823AA3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Pr="00823AA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Pr="00823AA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Pr="00823AA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823AA3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823AA3">
        <w:rPr>
          <w:rFonts w:ascii="Arial" w:hAnsi="Arial" w:cs="Arial"/>
          <w:color w:val="808080"/>
          <w:sz w:val="22"/>
          <w:szCs w:val="22"/>
          <w:lang w:val="lv-LV"/>
        </w:rPr>
        <w:t>DOKUMENTS IR PARAKSTĪTS AR DROŠU ELEKTRONISKO PARAKSTU UN SATUR LAIKA ZĪMOGU</w:t>
      </w:r>
    </w:p>
    <w:sectPr w:rsidR="007C7C03" w:rsidRPr="00823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3CF0"/>
    <w:rsid w:val="000A547E"/>
    <w:rsid w:val="000F6D54"/>
    <w:rsid w:val="001404AF"/>
    <w:rsid w:val="00143CA8"/>
    <w:rsid w:val="00170249"/>
    <w:rsid w:val="001B562B"/>
    <w:rsid w:val="00296C11"/>
    <w:rsid w:val="002B1608"/>
    <w:rsid w:val="002F7B2F"/>
    <w:rsid w:val="00304DD4"/>
    <w:rsid w:val="00307A6F"/>
    <w:rsid w:val="00365AC4"/>
    <w:rsid w:val="0039199C"/>
    <w:rsid w:val="003E26F9"/>
    <w:rsid w:val="004B3554"/>
    <w:rsid w:val="0055068C"/>
    <w:rsid w:val="005C0893"/>
    <w:rsid w:val="005E76C5"/>
    <w:rsid w:val="005F3E54"/>
    <w:rsid w:val="00651A40"/>
    <w:rsid w:val="00654284"/>
    <w:rsid w:val="00733871"/>
    <w:rsid w:val="00757B03"/>
    <w:rsid w:val="007C2AE6"/>
    <w:rsid w:val="007C7C03"/>
    <w:rsid w:val="007D3CBD"/>
    <w:rsid w:val="007E37BD"/>
    <w:rsid w:val="00823421"/>
    <w:rsid w:val="00823AA3"/>
    <w:rsid w:val="00831C1A"/>
    <w:rsid w:val="008A7034"/>
    <w:rsid w:val="008F60EB"/>
    <w:rsid w:val="00932987"/>
    <w:rsid w:val="00977C64"/>
    <w:rsid w:val="009976B3"/>
    <w:rsid w:val="009C7C60"/>
    <w:rsid w:val="009F6B15"/>
    <w:rsid w:val="00A035AA"/>
    <w:rsid w:val="00A1231A"/>
    <w:rsid w:val="00A64D90"/>
    <w:rsid w:val="00A8245B"/>
    <w:rsid w:val="00A927C3"/>
    <w:rsid w:val="00B04244"/>
    <w:rsid w:val="00B543CD"/>
    <w:rsid w:val="00B62831"/>
    <w:rsid w:val="00B67BC0"/>
    <w:rsid w:val="00BD0F63"/>
    <w:rsid w:val="00BD7DF6"/>
    <w:rsid w:val="00C202B9"/>
    <w:rsid w:val="00C9536B"/>
    <w:rsid w:val="00C97B26"/>
    <w:rsid w:val="00CC1A02"/>
    <w:rsid w:val="00CD4B52"/>
    <w:rsid w:val="00CE6449"/>
    <w:rsid w:val="00D440A4"/>
    <w:rsid w:val="00D9501D"/>
    <w:rsid w:val="00EA24E9"/>
    <w:rsid w:val="00EC555E"/>
    <w:rsid w:val="00ED67BC"/>
    <w:rsid w:val="00EE1126"/>
    <w:rsid w:val="00F35203"/>
    <w:rsid w:val="00F43FD9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2098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2025-07-11T11:12:00Z</dcterms:created>
  <dcterms:modified xsi:type="dcterms:W3CDTF">2025-07-11T11:13:00Z</dcterms:modified>
</cp:coreProperties>
</file>