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Rēzeknes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90000025465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Nekustamā īpašuma/kustamās mantas apdrošināšana un darbinieku dzīvības un nelaimes gadījumu apdrošināšana Rēzeknes valstspilsētas pašvaldības struktūrvienību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 2023/86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Rēzeknes valstspilsētas pašvaldības Izglītības pārvaldes iestāžu kustamās mantas (portatīvo datoru) apdrošināšana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 (cena 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22.11.2023 plkst. 18:55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Rēzeknes valstspilsētas pašvaldības Izglītības pārvaldes nekustamā īpašuma apdrošināšana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 (cena 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22.11.2023 plkst. 18:55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Rēzeknes valstspilsētas pašvaldības pārvaldes “Sociālais dienests” darbinieku dzīvības un nelaimes gadījumu apdrošināšana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 (cena EUR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22.11.2023 plkst. 18:55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23.11.2023;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