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021AFE" w:rsidRPr="00B35872" w14:paraId="672B3184" w14:textId="77777777" w:rsidTr="008C42C4">
        <w:tc>
          <w:tcPr>
            <w:tcW w:w="4962" w:type="dxa"/>
          </w:tcPr>
          <w:p w14:paraId="0FBBA710" w14:textId="1589B4F6" w:rsidR="008C42C4" w:rsidRPr="00B35872" w:rsidRDefault="008C42C4" w:rsidP="008C42C4">
            <w:pPr>
              <w:tabs>
                <w:tab w:val="left" w:pos="5670"/>
              </w:tabs>
              <w:ind w:left="0" w:right="-1"/>
              <w:rPr>
                <w:b/>
                <w:sz w:val="24"/>
              </w:rPr>
            </w:pPr>
          </w:p>
        </w:tc>
        <w:tc>
          <w:tcPr>
            <w:tcW w:w="4643" w:type="dxa"/>
          </w:tcPr>
          <w:p w14:paraId="19FF0338" w14:textId="4CE94039" w:rsidR="00080E68" w:rsidRPr="00B35872" w:rsidRDefault="00080E68" w:rsidP="001B7675">
            <w:pPr>
              <w:tabs>
                <w:tab w:val="left" w:pos="5670"/>
              </w:tabs>
              <w:ind w:left="0" w:right="-1"/>
              <w:rPr>
                <w:sz w:val="24"/>
              </w:rPr>
            </w:pPr>
          </w:p>
        </w:tc>
      </w:tr>
    </w:tbl>
    <w:p w14:paraId="3EC5D808" w14:textId="4D1DD4E0" w:rsidR="00B35872" w:rsidRPr="00B35872" w:rsidRDefault="00B35872" w:rsidP="00B35872">
      <w:pPr>
        <w:jc w:val="center"/>
        <w:rPr>
          <w:b/>
          <w:caps/>
          <w:sz w:val="24"/>
        </w:rPr>
      </w:pPr>
      <w:bookmarkStart w:id="0" w:name="_Toc136224648"/>
      <w:bookmarkStart w:id="1" w:name="_Toc136224649"/>
      <w:bookmarkStart w:id="2" w:name="_Toc136224653"/>
      <w:bookmarkStart w:id="3" w:name="_Toc136224654"/>
      <w:bookmarkStart w:id="4" w:name="_Toc349209185"/>
      <w:bookmarkStart w:id="5" w:name="_Toc349209900"/>
      <w:bookmarkStart w:id="6" w:name="_Toc349209946"/>
      <w:bookmarkStart w:id="7" w:name="_Toc349210465"/>
      <w:bookmarkStart w:id="8" w:name="_Toc349210570"/>
      <w:bookmarkStart w:id="9" w:name="_Toc349215703"/>
      <w:bookmarkStart w:id="10" w:name="_Toc349217673"/>
      <w:bookmarkStart w:id="11" w:name="_Toc349209186"/>
      <w:bookmarkStart w:id="12" w:name="_Toc349209901"/>
      <w:bookmarkStart w:id="13" w:name="_Toc349209947"/>
      <w:bookmarkStart w:id="14" w:name="_Toc349210466"/>
      <w:bookmarkStart w:id="15" w:name="_Toc349210571"/>
      <w:bookmarkStart w:id="16" w:name="_Toc349215704"/>
      <w:bookmarkStart w:id="17" w:name="_Toc349217674"/>
      <w:bookmarkStart w:id="18" w:name="_Toc349209187"/>
      <w:bookmarkStart w:id="19" w:name="_Toc349209902"/>
      <w:bookmarkStart w:id="20" w:name="_Toc349209948"/>
      <w:bookmarkStart w:id="21" w:name="_Toc349210467"/>
      <w:bookmarkStart w:id="22" w:name="_Toc349210572"/>
      <w:bookmarkStart w:id="23" w:name="_Toc349215705"/>
      <w:bookmarkStart w:id="24" w:name="_Toc349217675"/>
      <w:bookmarkStart w:id="25" w:name="_Toc349209188"/>
      <w:bookmarkStart w:id="26" w:name="_Toc349209903"/>
      <w:bookmarkStart w:id="27" w:name="_Toc349209949"/>
      <w:bookmarkStart w:id="28" w:name="_Toc349210468"/>
      <w:bookmarkStart w:id="29" w:name="_Toc349210573"/>
      <w:bookmarkStart w:id="30" w:name="_Toc349215706"/>
      <w:bookmarkStart w:id="31" w:name="_Toc349217676"/>
      <w:bookmarkStart w:id="32" w:name="_Toc349209189"/>
      <w:bookmarkStart w:id="33" w:name="_Toc349209904"/>
      <w:bookmarkStart w:id="34" w:name="_Toc349209950"/>
      <w:bookmarkStart w:id="35" w:name="_Toc349210469"/>
      <w:bookmarkStart w:id="36" w:name="_Toc349210574"/>
      <w:bookmarkStart w:id="37" w:name="_Toc349215707"/>
      <w:bookmarkStart w:id="38" w:name="_Toc349217677"/>
      <w:bookmarkStart w:id="39" w:name="_Toc349209190"/>
      <w:bookmarkStart w:id="40" w:name="_Toc349209905"/>
      <w:bookmarkStart w:id="41" w:name="_Toc349209951"/>
      <w:bookmarkStart w:id="42" w:name="_Toc349210470"/>
      <w:bookmarkStart w:id="43" w:name="_Toc349210575"/>
      <w:bookmarkStart w:id="44" w:name="_Toc349215708"/>
      <w:bookmarkStart w:id="45" w:name="_Toc349217678"/>
      <w:bookmarkStart w:id="46" w:name="_Toc349209191"/>
      <w:bookmarkStart w:id="47" w:name="_Toc349209906"/>
      <w:bookmarkStart w:id="48" w:name="_Toc349209952"/>
      <w:bookmarkStart w:id="49" w:name="_Toc349210471"/>
      <w:bookmarkStart w:id="50" w:name="_Toc349210576"/>
      <w:bookmarkStart w:id="51" w:name="_Toc349215709"/>
      <w:bookmarkStart w:id="52" w:name="_Toc349217679"/>
      <w:bookmarkStart w:id="53" w:name="_Toc349209192"/>
      <w:bookmarkStart w:id="54" w:name="_Toc349209907"/>
      <w:bookmarkStart w:id="55" w:name="_Toc349209953"/>
      <w:bookmarkStart w:id="56" w:name="_Toc349210472"/>
      <w:bookmarkStart w:id="57" w:name="_Toc349210577"/>
      <w:bookmarkStart w:id="58" w:name="_Toc349215710"/>
      <w:bookmarkStart w:id="59" w:name="_Toc349217680"/>
      <w:bookmarkStart w:id="60" w:name="_Toc349209193"/>
      <w:bookmarkStart w:id="61" w:name="_Toc349209908"/>
      <w:bookmarkStart w:id="62" w:name="_Toc349209954"/>
      <w:bookmarkStart w:id="63" w:name="_Toc349210473"/>
      <w:bookmarkStart w:id="64" w:name="_Toc349210578"/>
      <w:bookmarkStart w:id="65" w:name="_Toc349215711"/>
      <w:bookmarkStart w:id="66" w:name="_Toc349217681"/>
      <w:bookmarkStart w:id="67" w:name="_Toc349209194"/>
      <w:bookmarkStart w:id="68" w:name="_Toc349209909"/>
      <w:bookmarkStart w:id="69" w:name="_Toc349209955"/>
      <w:bookmarkStart w:id="70" w:name="_Toc349210474"/>
      <w:bookmarkStart w:id="71" w:name="_Toc349210579"/>
      <w:bookmarkStart w:id="72" w:name="_Toc349215712"/>
      <w:bookmarkStart w:id="73" w:name="_Toc349217682"/>
      <w:bookmarkStart w:id="74" w:name="_Toc349209195"/>
      <w:bookmarkStart w:id="75" w:name="_Toc349209910"/>
      <w:bookmarkStart w:id="76" w:name="_Toc349209956"/>
      <w:bookmarkStart w:id="77" w:name="_Toc349210475"/>
      <w:bookmarkStart w:id="78" w:name="_Toc349210580"/>
      <w:bookmarkStart w:id="79" w:name="_Toc349215713"/>
      <w:bookmarkStart w:id="80" w:name="_Toc349217683"/>
      <w:bookmarkStart w:id="81" w:name="_Toc349209196"/>
      <w:bookmarkStart w:id="82" w:name="_Toc349209911"/>
      <w:bookmarkStart w:id="83" w:name="_Toc349209957"/>
      <w:bookmarkStart w:id="84" w:name="_Toc349210476"/>
      <w:bookmarkStart w:id="85" w:name="_Toc349210581"/>
      <w:bookmarkStart w:id="86" w:name="_Toc349215714"/>
      <w:bookmarkStart w:id="87" w:name="_Toc349217684"/>
      <w:bookmarkStart w:id="88" w:name="_Toc475795651"/>
      <w:bookmarkStart w:id="89" w:name="_Toc139176833"/>
      <w:bookmarkStart w:id="90" w:name="_Toc139176841"/>
      <w:bookmarkStart w:id="91" w:name="_Toc159811645"/>
      <w:bookmarkStart w:id="92" w:name="_Toc188852091"/>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r w:rsidRPr="00B35872">
        <w:rPr>
          <w:b/>
          <w:caps/>
          <w:sz w:val="24"/>
        </w:rPr>
        <w:t>Līgums Nr. fm vid 202</w:t>
      </w:r>
      <w:r w:rsidR="00323705">
        <w:rPr>
          <w:b/>
          <w:caps/>
          <w:sz w:val="24"/>
        </w:rPr>
        <w:t>3</w:t>
      </w:r>
      <w:r w:rsidRPr="00B35872">
        <w:rPr>
          <w:b/>
          <w:caps/>
          <w:sz w:val="24"/>
        </w:rPr>
        <w:t>/</w:t>
      </w:r>
      <w:r w:rsidR="00323705">
        <w:rPr>
          <w:b/>
          <w:caps/>
          <w:sz w:val="24"/>
        </w:rPr>
        <w:t>169</w:t>
      </w:r>
      <w:r w:rsidR="007C4F91">
        <w:rPr>
          <w:b/>
          <w:caps/>
          <w:sz w:val="24"/>
        </w:rPr>
        <w:t>-2</w:t>
      </w:r>
    </w:p>
    <w:p w14:paraId="46FD7CCE" w14:textId="7CDF5CD2" w:rsidR="00B35872" w:rsidRPr="00B35872" w:rsidRDefault="007C4F91" w:rsidP="00B35872">
      <w:pPr>
        <w:ind w:left="426" w:hanging="426"/>
        <w:jc w:val="center"/>
        <w:rPr>
          <w:b/>
          <w:sz w:val="24"/>
        </w:rPr>
      </w:pPr>
      <w:r>
        <w:rPr>
          <w:b/>
          <w:bCs/>
          <w:szCs w:val="28"/>
        </w:rPr>
        <w:t>“</w:t>
      </w:r>
      <w:r w:rsidRPr="007C4F91">
        <w:rPr>
          <w:b/>
          <w:sz w:val="24"/>
        </w:rPr>
        <w:t>Valsts ieņēmumu dienesta nodarbināto pārvadāšanas pakalpojums</w:t>
      </w:r>
      <w:r w:rsidRPr="007C4F91">
        <w:rPr>
          <w:b/>
          <w:iCs/>
          <w:sz w:val="24"/>
        </w:rPr>
        <w:t xml:space="preserve"> no Atbrīvošanas alejas 160 C, Rēzeknē uz Grebņevas muitas kontroles punktu</w:t>
      </w:r>
      <w:r>
        <w:rPr>
          <w:b/>
          <w:bCs/>
          <w:szCs w:val="28"/>
        </w:rPr>
        <w:t>”</w:t>
      </w:r>
    </w:p>
    <w:p w14:paraId="05A9B2C5" w14:textId="77777777" w:rsidR="00B35872" w:rsidRPr="00B35872" w:rsidRDefault="00B35872" w:rsidP="00B35872">
      <w:pPr>
        <w:pStyle w:val="Header"/>
        <w:tabs>
          <w:tab w:val="clear" w:pos="4153"/>
          <w:tab w:val="clear" w:pos="8306"/>
        </w:tabs>
        <w:ind w:left="426" w:hanging="426"/>
        <w:rPr>
          <w:sz w:val="24"/>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3"/>
        <w:gridCol w:w="4731"/>
      </w:tblGrid>
      <w:tr w:rsidR="00B35872" w:rsidRPr="00B35872" w14:paraId="367D5A85" w14:textId="77777777" w:rsidTr="003F7452">
        <w:tc>
          <w:tcPr>
            <w:tcW w:w="4483" w:type="dxa"/>
          </w:tcPr>
          <w:p w14:paraId="5A3BF16D" w14:textId="77777777" w:rsidR="00B35872" w:rsidRPr="00B35872" w:rsidRDefault="00B35872" w:rsidP="003F7452">
            <w:pPr>
              <w:outlineLvl w:val="0"/>
              <w:rPr>
                <w:sz w:val="24"/>
              </w:rPr>
            </w:pPr>
            <w:r w:rsidRPr="00B35872">
              <w:rPr>
                <w:sz w:val="24"/>
              </w:rPr>
              <w:t xml:space="preserve">Rīgā </w:t>
            </w:r>
          </w:p>
        </w:tc>
        <w:tc>
          <w:tcPr>
            <w:tcW w:w="4731" w:type="dxa"/>
          </w:tcPr>
          <w:p w14:paraId="48A9D5D6" w14:textId="77777777" w:rsidR="00B35872" w:rsidRPr="00B35872" w:rsidRDefault="00B35872" w:rsidP="003F7452">
            <w:pPr>
              <w:ind w:right="110"/>
              <w:jc w:val="right"/>
              <w:rPr>
                <w:sz w:val="24"/>
              </w:rPr>
            </w:pPr>
            <w:r w:rsidRPr="00B35872">
              <w:rPr>
                <w:sz w:val="24"/>
              </w:rPr>
              <w:t xml:space="preserve">Dokumenta datums ir tā </w:t>
            </w:r>
            <w:r w:rsidRPr="00B35872">
              <w:rPr>
                <w:noProof/>
                <w:sz w:val="24"/>
              </w:rPr>
              <w:t xml:space="preserve">elektroniskās parakstīšanas datums </w:t>
            </w:r>
          </w:p>
        </w:tc>
      </w:tr>
    </w:tbl>
    <w:p w14:paraId="020669C0" w14:textId="77777777" w:rsidR="00B35872" w:rsidRPr="00B35872" w:rsidRDefault="00B35872" w:rsidP="00B35872">
      <w:pPr>
        <w:jc w:val="both"/>
        <w:rPr>
          <w:color w:val="000000"/>
          <w:sz w:val="24"/>
        </w:rPr>
      </w:pPr>
    </w:p>
    <w:p w14:paraId="4B139E86" w14:textId="77777777" w:rsidR="00B35872" w:rsidRPr="00B35872" w:rsidRDefault="00B35872" w:rsidP="00B35872">
      <w:pPr>
        <w:jc w:val="both"/>
        <w:rPr>
          <w:color w:val="000000"/>
          <w:sz w:val="24"/>
        </w:rPr>
      </w:pPr>
    </w:p>
    <w:p w14:paraId="78E6189E" w14:textId="77777777" w:rsidR="007C4F91" w:rsidRPr="00B35872" w:rsidRDefault="007C4F91" w:rsidP="007C4F91">
      <w:pPr>
        <w:ind w:right="-1" w:firstLine="720"/>
        <w:jc w:val="both"/>
        <w:rPr>
          <w:sz w:val="24"/>
        </w:rPr>
      </w:pPr>
      <w:r w:rsidRPr="00B35872">
        <w:rPr>
          <w:b/>
          <w:sz w:val="24"/>
        </w:rPr>
        <w:t>Valsts ieņēmumu dienests</w:t>
      </w:r>
      <w:r w:rsidRPr="00B35872">
        <w:rPr>
          <w:sz w:val="24"/>
        </w:rPr>
        <w:t>, tā ģenerāldirektor</w:t>
      </w:r>
      <w:r>
        <w:rPr>
          <w:sz w:val="24"/>
        </w:rPr>
        <w:t xml:space="preserve">es Baibas Šmites – </w:t>
      </w:r>
      <w:proofErr w:type="spellStart"/>
      <w:r>
        <w:rPr>
          <w:sz w:val="24"/>
        </w:rPr>
        <w:t>Roķes</w:t>
      </w:r>
      <w:proofErr w:type="spellEnd"/>
      <w:r>
        <w:rPr>
          <w:sz w:val="24"/>
        </w:rPr>
        <w:t xml:space="preserve"> </w:t>
      </w:r>
      <w:r w:rsidRPr="00B35872">
        <w:rPr>
          <w:sz w:val="24"/>
        </w:rPr>
        <w:t>personā, kur</w:t>
      </w:r>
      <w:r>
        <w:rPr>
          <w:sz w:val="24"/>
        </w:rPr>
        <w:t>a</w:t>
      </w:r>
      <w:r w:rsidRPr="00B35872">
        <w:rPr>
          <w:sz w:val="24"/>
        </w:rPr>
        <w:t xml:space="preserve"> rīkojas saskaņā ar </w:t>
      </w:r>
      <w:r>
        <w:rPr>
          <w:sz w:val="24"/>
        </w:rPr>
        <w:t>likumu “Par Valsts ieņēmumu dienestu”</w:t>
      </w:r>
      <w:r w:rsidRPr="00B35872">
        <w:rPr>
          <w:sz w:val="24"/>
        </w:rPr>
        <w:t xml:space="preserve">, turpmāk – Pasūtītājs, no vienas puses, un </w:t>
      </w:r>
    </w:p>
    <w:p w14:paraId="2C6C58FB" w14:textId="614ECE89" w:rsidR="00B35872" w:rsidRPr="00B35872" w:rsidRDefault="007C4F91" w:rsidP="00B35872">
      <w:pPr>
        <w:ind w:right="-1" w:firstLine="720"/>
        <w:jc w:val="both"/>
        <w:rPr>
          <w:color w:val="000000"/>
          <w:sz w:val="24"/>
        </w:rPr>
      </w:pPr>
      <w:r>
        <w:rPr>
          <w:b/>
          <w:sz w:val="24"/>
        </w:rPr>
        <w:t xml:space="preserve">SIA “Miks </w:t>
      </w:r>
      <w:proofErr w:type="spellStart"/>
      <w:r>
        <w:rPr>
          <w:b/>
          <w:sz w:val="24"/>
        </w:rPr>
        <w:t>Bus</w:t>
      </w:r>
      <w:proofErr w:type="spellEnd"/>
      <w:r>
        <w:rPr>
          <w:b/>
          <w:sz w:val="24"/>
        </w:rPr>
        <w:t>”</w:t>
      </w:r>
      <w:r w:rsidRPr="00B35872">
        <w:rPr>
          <w:sz w:val="24"/>
        </w:rPr>
        <w:t xml:space="preserve">, tās </w:t>
      </w:r>
      <w:r>
        <w:rPr>
          <w:sz w:val="24"/>
        </w:rPr>
        <w:t xml:space="preserve">valdes locekļa Aleksandra </w:t>
      </w:r>
      <w:proofErr w:type="spellStart"/>
      <w:r>
        <w:rPr>
          <w:sz w:val="24"/>
        </w:rPr>
        <w:t>Davidova</w:t>
      </w:r>
      <w:proofErr w:type="spellEnd"/>
      <w:r w:rsidRPr="00B35872">
        <w:rPr>
          <w:sz w:val="24"/>
        </w:rPr>
        <w:t xml:space="preserve"> personā, kur</w:t>
      </w:r>
      <w:r>
        <w:rPr>
          <w:sz w:val="24"/>
        </w:rPr>
        <w:t>š</w:t>
      </w:r>
      <w:r w:rsidRPr="00B35872">
        <w:rPr>
          <w:sz w:val="24"/>
        </w:rPr>
        <w:t xml:space="preserve"> rīkojas saskaņā ar statūtiem, turpmāk – Izpildītājs</w:t>
      </w:r>
      <w:r w:rsidR="00B35872" w:rsidRPr="00B35872">
        <w:rPr>
          <w:sz w:val="24"/>
        </w:rPr>
        <w:t>, no otras puses, abi  kopā saukti Puses, atsevišķi – Puse, pamatojoties uz atklāta konkursa Nr. FM VID 202</w:t>
      </w:r>
      <w:r w:rsidR="00323705">
        <w:rPr>
          <w:sz w:val="24"/>
        </w:rPr>
        <w:t>3</w:t>
      </w:r>
      <w:r w:rsidR="00B35872" w:rsidRPr="00B35872">
        <w:rPr>
          <w:sz w:val="24"/>
        </w:rPr>
        <w:t>/</w:t>
      </w:r>
      <w:r w:rsidR="00323705">
        <w:rPr>
          <w:sz w:val="24"/>
        </w:rPr>
        <w:t>169</w:t>
      </w:r>
      <w:r w:rsidR="00B35872" w:rsidRPr="00B35872">
        <w:rPr>
          <w:sz w:val="24"/>
        </w:rPr>
        <w:t xml:space="preserve"> “</w:t>
      </w:r>
      <w:r w:rsidR="00323705">
        <w:rPr>
          <w:sz w:val="24"/>
        </w:rPr>
        <w:t>Valsts ieņēmumu dienesta nodarbināto pārvadāšanas pakalpojums</w:t>
      </w:r>
      <w:r w:rsidR="00B35872" w:rsidRPr="00B35872">
        <w:rPr>
          <w:sz w:val="24"/>
        </w:rPr>
        <w:t xml:space="preserve">” </w:t>
      </w:r>
      <w:r>
        <w:rPr>
          <w:sz w:val="24"/>
        </w:rPr>
        <w:t>2.daļas “</w:t>
      </w:r>
      <w:r w:rsidRPr="00D96F95">
        <w:rPr>
          <w:bCs/>
          <w:sz w:val="24"/>
        </w:rPr>
        <w:t>Valsts ieņēmumu dienesta nodarbināto pārvadāšanas pakalpojums</w:t>
      </w:r>
      <w:r w:rsidRPr="009705CD">
        <w:rPr>
          <w:iCs/>
          <w:sz w:val="24"/>
        </w:rPr>
        <w:t xml:space="preserve"> no Atbrīvošanas alejas 160 C, Rēzeknē uz Grebņevas muitas kontroles punktu</w:t>
      </w:r>
      <w:r>
        <w:rPr>
          <w:sz w:val="24"/>
        </w:rPr>
        <w:t xml:space="preserve">” </w:t>
      </w:r>
      <w:r w:rsidR="00B35872" w:rsidRPr="00B35872">
        <w:rPr>
          <w:sz w:val="24"/>
        </w:rPr>
        <w:t>rezultātiem, noslēdz šādu līgumu, turpmāk – Līgums:</w:t>
      </w:r>
    </w:p>
    <w:p w14:paraId="539E5BD7" w14:textId="77777777" w:rsidR="00B35872" w:rsidRPr="00B35872" w:rsidRDefault="00B35872" w:rsidP="00B35872">
      <w:pPr>
        <w:pStyle w:val="Header"/>
        <w:ind w:left="426" w:hanging="426"/>
        <w:jc w:val="both"/>
        <w:rPr>
          <w:color w:val="000000"/>
          <w:sz w:val="24"/>
        </w:rPr>
      </w:pPr>
    </w:p>
    <w:p w14:paraId="7D362BF5" w14:textId="77777777" w:rsidR="00B35872" w:rsidRPr="00B35872" w:rsidRDefault="00B35872" w:rsidP="00B35872">
      <w:pPr>
        <w:pStyle w:val="ListParagraph"/>
        <w:numPr>
          <w:ilvl w:val="0"/>
          <w:numId w:val="23"/>
        </w:numPr>
        <w:shd w:val="clear" w:color="auto" w:fill="FFFFFF"/>
        <w:tabs>
          <w:tab w:val="left" w:pos="0"/>
        </w:tabs>
        <w:ind w:left="0" w:firstLine="0"/>
        <w:contextualSpacing/>
        <w:jc w:val="center"/>
        <w:rPr>
          <w:rFonts w:ascii="Times New Roman" w:hAnsi="Times New Roman"/>
          <w:b/>
          <w:color w:val="000000"/>
          <w:sz w:val="24"/>
          <w:szCs w:val="24"/>
        </w:rPr>
      </w:pPr>
      <w:r w:rsidRPr="00B35872">
        <w:rPr>
          <w:rFonts w:ascii="Times New Roman" w:hAnsi="Times New Roman"/>
          <w:b/>
          <w:color w:val="000000"/>
          <w:sz w:val="24"/>
          <w:szCs w:val="24"/>
        </w:rPr>
        <w:t>Līguma priekšmets</w:t>
      </w:r>
    </w:p>
    <w:p w14:paraId="22414294" w14:textId="4FE7265A" w:rsidR="00B35872" w:rsidRPr="00B35872" w:rsidRDefault="00B35872" w:rsidP="00B35872">
      <w:pPr>
        <w:pStyle w:val="ListParagraph"/>
        <w:numPr>
          <w:ilvl w:val="1"/>
          <w:numId w:val="23"/>
        </w:numPr>
        <w:shd w:val="clear" w:color="auto" w:fill="FFFFFF"/>
        <w:tabs>
          <w:tab w:val="left" w:pos="0"/>
          <w:tab w:val="left" w:pos="426"/>
        </w:tabs>
        <w:ind w:left="0" w:firstLine="0"/>
        <w:jc w:val="both"/>
        <w:rPr>
          <w:rFonts w:ascii="Times New Roman" w:hAnsi="Times New Roman"/>
          <w:color w:val="000000"/>
          <w:sz w:val="24"/>
          <w:szCs w:val="24"/>
        </w:rPr>
      </w:pPr>
      <w:r w:rsidRPr="00B35872">
        <w:rPr>
          <w:rFonts w:ascii="Times New Roman" w:hAnsi="Times New Roman"/>
          <w:color w:val="000000"/>
          <w:sz w:val="24"/>
          <w:szCs w:val="24"/>
        </w:rPr>
        <w:t xml:space="preserve">Pasūtītājs uzdod, bet Izpildītājs saskaņā ar Līguma noteikumiem un spēkā esošajiem ārējiem normatīvajiem aktiem nodrošina Pasūtītāja </w:t>
      </w:r>
      <w:r w:rsidR="00776724">
        <w:rPr>
          <w:rFonts w:ascii="Times New Roman" w:hAnsi="Times New Roman"/>
          <w:color w:val="000000"/>
          <w:sz w:val="24"/>
          <w:szCs w:val="24"/>
        </w:rPr>
        <w:t>nodarbināto</w:t>
      </w:r>
      <w:r w:rsidR="00026A97">
        <w:rPr>
          <w:rFonts w:ascii="Times New Roman" w:hAnsi="Times New Roman"/>
          <w:color w:val="000000"/>
          <w:sz w:val="24"/>
          <w:szCs w:val="24"/>
        </w:rPr>
        <w:t xml:space="preserve"> (turpmāk – arī pasažieri)</w:t>
      </w:r>
      <w:r w:rsidRPr="00B35872">
        <w:rPr>
          <w:rFonts w:ascii="Times New Roman" w:hAnsi="Times New Roman"/>
          <w:color w:val="000000"/>
          <w:sz w:val="24"/>
          <w:szCs w:val="24"/>
        </w:rPr>
        <w:t xml:space="preserve"> pārvadāšanu 2 (divas) reizes dienā ar pasažieru autobusiem (turpmāk – Transportlīdzeklis), kurus vada Izpildītāja Transportlīdzekļu vadītāji </w:t>
      </w:r>
      <w:r w:rsidRPr="007C4F91">
        <w:rPr>
          <w:rFonts w:ascii="Times New Roman" w:hAnsi="Times New Roman"/>
          <w:color w:val="000000"/>
          <w:sz w:val="24"/>
          <w:szCs w:val="24"/>
        </w:rPr>
        <w:t xml:space="preserve">maršrutā (reisā) </w:t>
      </w:r>
      <w:r w:rsidRPr="007C4F91">
        <w:rPr>
          <w:rFonts w:ascii="Times New Roman" w:hAnsi="Times New Roman"/>
          <w:bCs/>
          <w:sz w:val="24"/>
          <w:szCs w:val="24"/>
        </w:rPr>
        <w:t xml:space="preserve">Atbrīvošanas alejas 160 C, Rēzeknē līdz Grebņevas muitas kontroles punktam </w:t>
      </w:r>
      <w:r w:rsidRPr="007C4F91">
        <w:rPr>
          <w:rFonts w:ascii="Times New Roman" w:hAnsi="Times New Roman"/>
          <w:color w:val="000000"/>
          <w:sz w:val="24"/>
          <w:szCs w:val="24"/>
        </w:rPr>
        <w:t xml:space="preserve"> </w:t>
      </w:r>
      <w:r w:rsidR="00776724">
        <w:rPr>
          <w:rFonts w:ascii="Times New Roman" w:hAnsi="Times New Roman"/>
          <w:color w:val="000000"/>
          <w:sz w:val="24"/>
          <w:szCs w:val="24"/>
        </w:rPr>
        <w:t xml:space="preserve">un atpakaļ </w:t>
      </w:r>
      <w:r w:rsidRPr="00B35872">
        <w:rPr>
          <w:rFonts w:ascii="Times New Roman" w:hAnsi="Times New Roman"/>
          <w:color w:val="000000"/>
          <w:sz w:val="24"/>
          <w:szCs w:val="24"/>
        </w:rPr>
        <w:t xml:space="preserve">(turpmāk – Pakalpojums), bet Pasūtītājs apņemas apmaksāt šo Pakalpojumu Līgumā noteiktajā kārtībā un termiņos. </w:t>
      </w:r>
    </w:p>
    <w:p w14:paraId="3CA3E2E2" w14:textId="77777777" w:rsidR="00B35872" w:rsidRPr="00B35872" w:rsidRDefault="00B35872" w:rsidP="00B35872">
      <w:pPr>
        <w:pStyle w:val="ListParagraph"/>
        <w:numPr>
          <w:ilvl w:val="1"/>
          <w:numId w:val="23"/>
        </w:numPr>
        <w:shd w:val="clear" w:color="auto" w:fill="FFFFFF"/>
        <w:tabs>
          <w:tab w:val="left" w:pos="426"/>
        </w:tabs>
        <w:ind w:left="0" w:firstLine="0"/>
        <w:contextualSpacing/>
        <w:jc w:val="both"/>
        <w:rPr>
          <w:rFonts w:ascii="Times New Roman" w:hAnsi="Times New Roman"/>
          <w:color w:val="000000"/>
          <w:sz w:val="24"/>
          <w:szCs w:val="24"/>
        </w:rPr>
      </w:pPr>
      <w:r w:rsidRPr="00B35872">
        <w:rPr>
          <w:rFonts w:ascii="Times New Roman" w:hAnsi="Times New Roman"/>
          <w:color w:val="000000"/>
          <w:sz w:val="24"/>
          <w:szCs w:val="24"/>
        </w:rPr>
        <w:t>Pakalpojums tiek sniegts pastāvīgi saskaņā ar Līguma 1.pielikumā noteiktajām prasībām un atbilstoši Līguma 2.pielikumā noteiktajai Pakalpojuma cenai.</w:t>
      </w:r>
    </w:p>
    <w:p w14:paraId="7643DE00" w14:textId="77777777" w:rsidR="00B35872" w:rsidRPr="00B35872" w:rsidRDefault="00B35872" w:rsidP="00B35872">
      <w:pPr>
        <w:pStyle w:val="ListParagraph"/>
        <w:shd w:val="clear" w:color="auto" w:fill="FFFFFF"/>
        <w:tabs>
          <w:tab w:val="left" w:pos="426"/>
        </w:tabs>
        <w:ind w:left="0"/>
        <w:jc w:val="both"/>
        <w:rPr>
          <w:rFonts w:ascii="Times New Roman" w:hAnsi="Times New Roman"/>
          <w:color w:val="000000"/>
          <w:sz w:val="24"/>
          <w:szCs w:val="24"/>
        </w:rPr>
      </w:pPr>
    </w:p>
    <w:p w14:paraId="752AE891" w14:textId="77777777" w:rsidR="00B35872" w:rsidRPr="00B35872" w:rsidRDefault="00B35872" w:rsidP="00B35872">
      <w:pPr>
        <w:pStyle w:val="ListParagraph"/>
        <w:numPr>
          <w:ilvl w:val="0"/>
          <w:numId w:val="24"/>
        </w:numPr>
        <w:shd w:val="clear" w:color="auto" w:fill="FFFFFF"/>
        <w:tabs>
          <w:tab w:val="left" w:pos="0"/>
        </w:tabs>
        <w:ind w:left="0" w:firstLine="0"/>
        <w:contextualSpacing/>
        <w:jc w:val="center"/>
        <w:rPr>
          <w:rFonts w:ascii="Times New Roman" w:hAnsi="Times New Roman"/>
          <w:b/>
          <w:color w:val="000000"/>
          <w:sz w:val="24"/>
          <w:szCs w:val="24"/>
        </w:rPr>
      </w:pPr>
      <w:r w:rsidRPr="00B35872">
        <w:rPr>
          <w:rFonts w:ascii="Times New Roman" w:hAnsi="Times New Roman"/>
          <w:b/>
          <w:color w:val="000000"/>
          <w:sz w:val="24"/>
          <w:szCs w:val="24"/>
        </w:rPr>
        <w:t>Līguma summa un norēķinu kārtība</w:t>
      </w:r>
    </w:p>
    <w:p w14:paraId="0A28EDD4" w14:textId="7ABBBF70"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Līguma kopējā summa ir</w:t>
      </w:r>
      <w:r w:rsidR="007C4F91">
        <w:rPr>
          <w:rFonts w:ascii="Times New Roman" w:hAnsi="Times New Roman"/>
          <w:sz w:val="24"/>
          <w:szCs w:val="24"/>
        </w:rPr>
        <w:t xml:space="preserve"> </w:t>
      </w:r>
      <w:r w:rsidR="007C4F91" w:rsidRPr="002149FE">
        <w:rPr>
          <w:rFonts w:ascii="Times New Roman" w:hAnsi="Times New Roman"/>
          <w:b/>
          <w:bCs/>
          <w:sz w:val="24"/>
          <w:szCs w:val="24"/>
        </w:rPr>
        <w:t>19</w:t>
      </w:r>
      <w:r w:rsidR="007C4F91">
        <w:rPr>
          <w:rFonts w:ascii="Times New Roman" w:hAnsi="Times New Roman"/>
          <w:b/>
          <w:bCs/>
          <w:sz w:val="24"/>
          <w:szCs w:val="24"/>
        </w:rPr>
        <w:t>4</w:t>
      </w:r>
      <w:r w:rsidR="0091638D">
        <w:rPr>
          <w:rFonts w:ascii="Times New Roman" w:hAnsi="Times New Roman"/>
          <w:b/>
          <w:bCs/>
          <w:sz w:val="24"/>
          <w:szCs w:val="24"/>
        </w:rPr>
        <w:t> </w:t>
      </w:r>
      <w:r w:rsidR="007C4F91" w:rsidRPr="002149FE">
        <w:rPr>
          <w:rFonts w:ascii="Times New Roman" w:hAnsi="Times New Roman"/>
          <w:b/>
          <w:bCs/>
          <w:sz w:val="24"/>
          <w:szCs w:val="24"/>
        </w:rPr>
        <w:t>000</w:t>
      </w:r>
      <w:r w:rsidR="0091638D">
        <w:rPr>
          <w:rFonts w:ascii="Times New Roman" w:hAnsi="Times New Roman"/>
          <w:b/>
          <w:bCs/>
          <w:sz w:val="24"/>
          <w:szCs w:val="24"/>
        </w:rPr>
        <w:t>,00</w:t>
      </w:r>
      <w:r w:rsidR="007C4F91" w:rsidRPr="002149FE">
        <w:rPr>
          <w:rFonts w:ascii="Times New Roman" w:hAnsi="Times New Roman"/>
          <w:b/>
          <w:bCs/>
          <w:sz w:val="24"/>
          <w:szCs w:val="24"/>
        </w:rPr>
        <w:t xml:space="preserve"> EUR (viens simts deviņdesmit </w:t>
      </w:r>
      <w:r w:rsidR="007C4F91">
        <w:rPr>
          <w:rFonts w:ascii="Times New Roman" w:hAnsi="Times New Roman"/>
          <w:b/>
          <w:bCs/>
          <w:sz w:val="24"/>
          <w:szCs w:val="24"/>
        </w:rPr>
        <w:t xml:space="preserve">četri </w:t>
      </w:r>
      <w:r w:rsidR="007C4F91" w:rsidRPr="002149FE">
        <w:rPr>
          <w:rFonts w:ascii="Times New Roman" w:hAnsi="Times New Roman"/>
          <w:b/>
          <w:bCs/>
          <w:sz w:val="24"/>
          <w:szCs w:val="24"/>
        </w:rPr>
        <w:t xml:space="preserve">tūkstoši </w:t>
      </w:r>
      <w:proofErr w:type="spellStart"/>
      <w:r w:rsidR="007C4F91" w:rsidRPr="002149FE">
        <w:rPr>
          <w:rFonts w:ascii="Times New Roman" w:hAnsi="Times New Roman"/>
          <w:b/>
          <w:bCs/>
          <w:i/>
          <w:sz w:val="24"/>
          <w:szCs w:val="24"/>
        </w:rPr>
        <w:t>euro</w:t>
      </w:r>
      <w:proofErr w:type="spellEnd"/>
      <w:r w:rsidR="007C4F91" w:rsidRPr="002149FE">
        <w:rPr>
          <w:rFonts w:ascii="Times New Roman" w:hAnsi="Times New Roman"/>
          <w:b/>
          <w:bCs/>
          <w:sz w:val="24"/>
          <w:szCs w:val="24"/>
        </w:rPr>
        <w:t xml:space="preserve"> un 00 centi)</w:t>
      </w:r>
      <w:r w:rsidR="007C4F91" w:rsidRPr="00B35872">
        <w:rPr>
          <w:rFonts w:ascii="Times New Roman" w:hAnsi="Times New Roman"/>
          <w:sz w:val="24"/>
          <w:szCs w:val="24"/>
        </w:rPr>
        <w:t xml:space="preserve"> </w:t>
      </w:r>
      <w:r w:rsidRPr="00B35872">
        <w:rPr>
          <w:rFonts w:ascii="Times New Roman" w:hAnsi="Times New Roman"/>
          <w:sz w:val="24"/>
          <w:szCs w:val="24"/>
        </w:rPr>
        <w:t xml:space="preserve">bez pievienotās vērtības nodokļa (turpmāk – PVN). PVN tiek maksāts papildus saskaņā ar spēkā esošo nodokļa likmi.  </w:t>
      </w:r>
    </w:p>
    <w:p w14:paraId="5F3887E6" w14:textId="4F2C7FBD"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Līguma kopējā summā</w:t>
      </w:r>
      <w:r w:rsidRPr="00B35872">
        <w:rPr>
          <w:rFonts w:ascii="Times New Roman" w:hAnsi="Times New Roman"/>
          <w:b/>
          <w:sz w:val="24"/>
          <w:szCs w:val="24"/>
        </w:rPr>
        <w:t xml:space="preserve"> </w:t>
      </w:r>
      <w:r w:rsidRPr="00B35872">
        <w:rPr>
          <w:rFonts w:ascii="Times New Roman" w:hAnsi="Times New Roman"/>
          <w:sz w:val="24"/>
          <w:szCs w:val="24"/>
        </w:rPr>
        <w:t xml:space="preserve">ietvertas visas izmaksas, kas saistītas ar Līguma 1.1.apakšpunktā noteiktā Pakalpojumu sniegšanu saskaņā ar Līguma 2.pielikumā noteikto </w:t>
      </w:r>
      <w:r w:rsidR="00776724">
        <w:rPr>
          <w:rFonts w:ascii="Times New Roman" w:hAnsi="Times New Roman"/>
          <w:sz w:val="24"/>
          <w:szCs w:val="24"/>
        </w:rPr>
        <w:t>Pakalpojuma dienas</w:t>
      </w:r>
      <w:r w:rsidRPr="00B35872">
        <w:rPr>
          <w:rFonts w:ascii="Times New Roman" w:hAnsi="Times New Roman"/>
          <w:sz w:val="24"/>
          <w:szCs w:val="24"/>
        </w:rPr>
        <w:t xml:space="preserve"> cenu</w:t>
      </w:r>
      <w:r w:rsidR="00EF7DE3">
        <w:rPr>
          <w:rFonts w:ascii="Times New Roman" w:hAnsi="Times New Roman"/>
          <w:sz w:val="24"/>
          <w:szCs w:val="24"/>
        </w:rPr>
        <w:t xml:space="preserve">, kā arī </w:t>
      </w:r>
      <w:r w:rsidR="00B81B40">
        <w:rPr>
          <w:rFonts w:ascii="Times New Roman" w:hAnsi="Times New Roman"/>
          <w:sz w:val="24"/>
          <w:szCs w:val="24"/>
        </w:rPr>
        <w:t>saskaņā ar plānotās</w:t>
      </w:r>
      <w:r w:rsidR="00EF7DE3">
        <w:rPr>
          <w:rFonts w:ascii="Times New Roman" w:hAnsi="Times New Roman"/>
          <w:sz w:val="24"/>
          <w:szCs w:val="24"/>
        </w:rPr>
        <w:t xml:space="preserve"> degvielas </w:t>
      </w:r>
      <w:r w:rsidR="00170E2A">
        <w:rPr>
          <w:rFonts w:ascii="Times New Roman" w:hAnsi="Times New Roman"/>
          <w:sz w:val="24"/>
          <w:szCs w:val="24"/>
        </w:rPr>
        <w:t xml:space="preserve">patēriņa </w:t>
      </w:r>
      <w:r w:rsidR="00B407AD">
        <w:rPr>
          <w:rFonts w:ascii="Times New Roman" w:hAnsi="Times New Roman"/>
          <w:sz w:val="24"/>
          <w:szCs w:val="24"/>
        </w:rPr>
        <w:t>norma</w:t>
      </w:r>
      <w:r w:rsidR="00B81B40">
        <w:rPr>
          <w:rFonts w:ascii="Times New Roman" w:hAnsi="Times New Roman"/>
          <w:sz w:val="24"/>
          <w:szCs w:val="24"/>
        </w:rPr>
        <w:t>s izmaksām</w:t>
      </w:r>
      <w:r w:rsidRPr="00B35872">
        <w:rPr>
          <w:rFonts w:ascii="Times New Roman" w:hAnsi="Times New Roman"/>
          <w:sz w:val="24"/>
          <w:szCs w:val="24"/>
        </w:rPr>
        <w:t>.</w:t>
      </w:r>
    </w:p>
    <w:p w14:paraId="16C27100" w14:textId="792D4621" w:rsidR="00B35872" w:rsidRPr="00EF7DE3" w:rsidRDefault="00B35872" w:rsidP="00B35872">
      <w:pPr>
        <w:pStyle w:val="ListParagraph"/>
        <w:numPr>
          <w:ilvl w:val="1"/>
          <w:numId w:val="24"/>
        </w:numPr>
        <w:shd w:val="clear" w:color="auto" w:fill="FFFFFF"/>
        <w:tabs>
          <w:tab w:val="left" w:pos="0"/>
        </w:tabs>
        <w:ind w:left="0" w:firstLine="0"/>
        <w:jc w:val="both"/>
        <w:rPr>
          <w:rFonts w:ascii="Times New Roman" w:hAnsi="Times New Roman"/>
          <w:color w:val="000000"/>
          <w:sz w:val="24"/>
          <w:szCs w:val="24"/>
        </w:rPr>
      </w:pPr>
      <w:r w:rsidRPr="00B35872">
        <w:rPr>
          <w:rFonts w:ascii="Times New Roman" w:hAnsi="Times New Roman"/>
          <w:color w:val="000000"/>
          <w:sz w:val="24"/>
          <w:szCs w:val="24"/>
        </w:rPr>
        <w:t xml:space="preserve"> Līguma 2.pielikumā norādītajā </w:t>
      </w:r>
      <w:r w:rsidR="00776724">
        <w:rPr>
          <w:rFonts w:ascii="Times New Roman" w:hAnsi="Times New Roman"/>
          <w:color w:val="000000"/>
          <w:sz w:val="24"/>
          <w:szCs w:val="24"/>
        </w:rPr>
        <w:t>Pakalpojuma dienas</w:t>
      </w:r>
      <w:r w:rsidRPr="00B35872">
        <w:rPr>
          <w:rFonts w:ascii="Times New Roman" w:hAnsi="Times New Roman"/>
          <w:color w:val="000000"/>
          <w:sz w:val="24"/>
          <w:szCs w:val="24"/>
        </w:rPr>
        <w:t xml:space="preserve"> </w:t>
      </w:r>
      <w:r w:rsidRPr="00B35872">
        <w:rPr>
          <w:rFonts w:ascii="Times New Roman" w:hAnsi="Times New Roman"/>
          <w:sz w:val="24"/>
          <w:szCs w:val="24"/>
        </w:rPr>
        <w:t xml:space="preserve">cenā iekļauti visi </w:t>
      </w:r>
      <w:r w:rsidRPr="00B35872">
        <w:rPr>
          <w:rFonts w:ascii="Times New Roman" w:eastAsia="Courier New" w:hAnsi="Times New Roman"/>
          <w:bCs/>
          <w:iCs/>
          <w:sz w:val="24"/>
          <w:szCs w:val="24"/>
        </w:rPr>
        <w:t xml:space="preserve">tiešie un netiešie Izpildītāja izdevumi, kas varētu rasties un ir saistīti ar Pakalpojumu izpildi atbilstoši </w:t>
      </w:r>
      <w:r w:rsidRPr="00B35872">
        <w:rPr>
          <w:rFonts w:ascii="Times New Roman" w:eastAsia="Courier New" w:hAnsi="Times New Roman"/>
          <w:sz w:val="24"/>
          <w:szCs w:val="24"/>
        </w:rPr>
        <w:t>Līguma noteikumiem</w:t>
      </w:r>
      <w:r w:rsidRPr="00B35872">
        <w:rPr>
          <w:rFonts w:ascii="Times New Roman" w:eastAsia="Courier New" w:hAnsi="Times New Roman"/>
          <w:bCs/>
          <w:iCs/>
          <w:sz w:val="24"/>
          <w:szCs w:val="24"/>
        </w:rPr>
        <w:t xml:space="preserve"> </w:t>
      </w:r>
      <w:r w:rsidRPr="00B35872">
        <w:rPr>
          <w:rFonts w:ascii="Times New Roman" w:hAnsi="Times New Roman"/>
          <w:sz w:val="24"/>
          <w:szCs w:val="24"/>
        </w:rPr>
        <w:t>(darbaspēka izmaksas, nodokļi (izņemot PVN) un nodevas, administratīvās izmaksas, ar Transportlīdzekļu uzturēšanu un izmantošanu saistītie izdevumi, t.sk., apdrošināšana, amortizācija, maiņas Transportlīdzekļa nodrošināšanas izmaksas (ja būs nepieciešamas), ar nepieciešamo atļauju saņemšanu no trešajām personām esošās izmaksas, u.c. izmaksas</w:t>
      </w:r>
      <w:r w:rsidR="00A37ACE">
        <w:rPr>
          <w:rFonts w:ascii="Times New Roman" w:hAnsi="Times New Roman"/>
          <w:sz w:val="24"/>
          <w:szCs w:val="24"/>
        </w:rPr>
        <w:t xml:space="preserve"> (izņemot degvielas izmaksas)</w:t>
      </w:r>
      <w:r w:rsidRPr="00B35872">
        <w:rPr>
          <w:rFonts w:ascii="Times New Roman" w:hAnsi="Times New Roman"/>
          <w:sz w:val="24"/>
          <w:szCs w:val="24"/>
        </w:rPr>
        <w:t>, kas nepieciešamas Līguma pilnīgai un kvalitatīvai izpildei).</w:t>
      </w:r>
    </w:p>
    <w:p w14:paraId="1045A1CA" w14:textId="6207F293" w:rsidR="00EF7DE3" w:rsidRPr="00EF7DE3" w:rsidRDefault="00FE4C58" w:rsidP="00B35872">
      <w:pPr>
        <w:pStyle w:val="ListParagraph"/>
        <w:numPr>
          <w:ilvl w:val="1"/>
          <w:numId w:val="24"/>
        </w:numPr>
        <w:shd w:val="clear" w:color="auto" w:fill="FFFFFF"/>
        <w:tabs>
          <w:tab w:val="left" w:pos="0"/>
        </w:tabs>
        <w:ind w:left="0" w:firstLine="0"/>
        <w:jc w:val="both"/>
        <w:rPr>
          <w:rFonts w:ascii="Times New Roman" w:hAnsi="Times New Roman"/>
          <w:color w:val="000000"/>
          <w:sz w:val="24"/>
          <w:szCs w:val="24"/>
        </w:rPr>
      </w:pPr>
      <w:r w:rsidRPr="00FE4C58">
        <w:rPr>
          <w:rFonts w:ascii="Times New Roman" w:hAnsi="Times New Roman"/>
          <w:sz w:val="24"/>
          <w:szCs w:val="24"/>
        </w:rPr>
        <w:t xml:space="preserve">Degvielas izmaksas Izpildītājs norāda atsevišķi </w:t>
      </w:r>
      <w:r w:rsidR="00B407AD">
        <w:rPr>
          <w:rFonts w:ascii="Times New Roman" w:hAnsi="Times New Roman"/>
          <w:sz w:val="24"/>
          <w:szCs w:val="24"/>
        </w:rPr>
        <w:t xml:space="preserve">rēķina pārskatā </w:t>
      </w:r>
      <w:r w:rsidRPr="00FE4C58">
        <w:rPr>
          <w:rFonts w:ascii="Times New Roman" w:hAnsi="Times New Roman"/>
          <w:sz w:val="24"/>
          <w:szCs w:val="24"/>
        </w:rPr>
        <w:t xml:space="preserve">un Pasūtītājs maksā papildus </w:t>
      </w:r>
      <w:r w:rsidR="00EF7DE3" w:rsidRPr="00EF7DE3">
        <w:rPr>
          <w:rFonts w:ascii="Times New Roman" w:hAnsi="Times New Roman"/>
          <w:sz w:val="24"/>
          <w:szCs w:val="24"/>
        </w:rPr>
        <w:t xml:space="preserve">atbilstoši </w:t>
      </w:r>
      <w:r w:rsidR="00B81B40">
        <w:rPr>
          <w:rFonts w:ascii="Times New Roman" w:hAnsi="Times New Roman"/>
          <w:sz w:val="24"/>
          <w:szCs w:val="24"/>
        </w:rPr>
        <w:t>plānotajai</w:t>
      </w:r>
      <w:r w:rsidR="00EF7DE3" w:rsidRPr="00EF7DE3">
        <w:rPr>
          <w:rFonts w:ascii="Times New Roman" w:hAnsi="Times New Roman"/>
          <w:sz w:val="24"/>
          <w:szCs w:val="24"/>
        </w:rPr>
        <w:t xml:space="preserve"> degvielas </w:t>
      </w:r>
      <w:r w:rsidR="00B407AD">
        <w:rPr>
          <w:rFonts w:ascii="Times New Roman" w:hAnsi="Times New Roman"/>
          <w:sz w:val="24"/>
          <w:szCs w:val="24"/>
        </w:rPr>
        <w:t>patēriņa normai</w:t>
      </w:r>
      <w:r w:rsidR="00EF7DE3" w:rsidRPr="00EF7DE3">
        <w:rPr>
          <w:rFonts w:ascii="Times New Roman" w:hAnsi="Times New Roman"/>
          <w:sz w:val="24"/>
          <w:szCs w:val="24"/>
        </w:rPr>
        <w:t>, kas noteikt</w:t>
      </w:r>
      <w:r w:rsidR="00B407AD">
        <w:rPr>
          <w:rFonts w:ascii="Times New Roman" w:hAnsi="Times New Roman"/>
          <w:sz w:val="24"/>
          <w:szCs w:val="24"/>
        </w:rPr>
        <w:t>a</w:t>
      </w:r>
      <w:r w:rsidR="00EF7DE3" w:rsidRPr="00EF7DE3">
        <w:rPr>
          <w:rFonts w:ascii="Times New Roman" w:hAnsi="Times New Roman"/>
          <w:sz w:val="24"/>
          <w:szCs w:val="24"/>
        </w:rPr>
        <w:t xml:space="preserve"> saskaņā ar </w:t>
      </w:r>
      <w:r w:rsidR="00EF7DE3">
        <w:rPr>
          <w:rFonts w:ascii="Times New Roman" w:hAnsi="Times New Roman"/>
          <w:sz w:val="24"/>
          <w:szCs w:val="24"/>
        </w:rPr>
        <w:t>Līguma 1</w:t>
      </w:r>
      <w:r w:rsidR="00EF7DE3" w:rsidRPr="00EF7DE3">
        <w:rPr>
          <w:rFonts w:ascii="Times New Roman" w:hAnsi="Times New Roman"/>
          <w:sz w:val="24"/>
          <w:szCs w:val="24"/>
        </w:rPr>
        <w:t>.pielikuma 1.tabulas 2.4.apakšpunktu un 2.tabulas 1.</w:t>
      </w:r>
      <w:r w:rsidR="0091638D">
        <w:rPr>
          <w:rFonts w:ascii="Times New Roman" w:hAnsi="Times New Roman"/>
          <w:sz w:val="24"/>
          <w:szCs w:val="24"/>
        </w:rPr>
        <w:t>5</w:t>
      </w:r>
      <w:r w:rsidR="00EF7DE3" w:rsidRPr="00EF7DE3">
        <w:rPr>
          <w:rFonts w:ascii="Times New Roman" w:hAnsi="Times New Roman"/>
          <w:sz w:val="24"/>
          <w:szCs w:val="24"/>
        </w:rPr>
        <w:t xml:space="preserve">.apakšpunktu un to reizinot ar Centrālās statistikas pārvaldes noteikto vidējo degvielas mazumtirdzniecības cenu 1 (vienam) litram Latvijas Republikā attiecīgajā </w:t>
      </w:r>
      <w:r w:rsidR="00EF7DE3">
        <w:rPr>
          <w:rFonts w:ascii="Times New Roman" w:hAnsi="Times New Roman"/>
          <w:sz w:val="24"/>
          <w:szCs w:val="24"/>
        </w:rPr>
        <w:t>P</w:t>
      </w:r>
      <w:r w:rsidR="00EF7DE3" w:rsidRPr="00EF7DE3">
        <w:rPr>
          <w:rFonts w:ascii="Times New Roman" w:hAnsi="Times New Roman"/>
          <w:sz w:val="24"/>
          <w:szCs w:val="24"/>
        </w:rPr>
        <w:t>akalpojuma sniegšanas mēnesī</w:t>
      </w:r>
      <w:r w:rsidR="00B407AD">
        <w:rPr>
          <w:rFonts w:ascii="Times New Roman" w:hAnsi="Times New Roman"/>
          <w:sz w:val="24"/>
          <w:szCs w:val="24"/>
        </w:rPr>
        <w:t xml:space="preserve"> (informācija pieejama Centrālās statistikas pārvaldes </w:t>
      </w:r>
      <w:r w:rsidR="00B407AD" w:rsidRPr="00EF7DE3">
        <w:rPr>
          <w:rFonts w:ascii="Times New Roman" w:hAnsi="Times New Roman"/>
          <w:sz w:val="24"/>
          <w:szCs w:val="24"/>
        </w:rPr>
        <w:t xml:space="preserve">tīmekļa vietnē </w:t>
      </w:r>
      <w:r w:rsidR="00B407AD" w:rsidRPr="00EF7DE3">
        <w:rPr>
          <w:rFonts w:ascii="Times New Roman" w:hAnsi="Times New Roman"/>
          <w:lang w:eastAsia="en-US"/>
        </w:rPr>
        <w:t xml:space="preserve"> </w:t>
      </w:r>
      <w:hyperlink r:id="rId11" w:history="1">
        <w:r w:rsidR="00B407AD" w:rsidRPr="00EF7DE3">
          <w:rPr>
            <w:rStyle w:val="Hyperlink"/>
            <w:rFonts w:ascii="Times New Roman" w:hAnsi="Times New Roman"/>
            <w:sz w:val="24"/>
            <w:szCs w:val="24"/>
          </w:rPr>
          <w:t>https://data.stat.gov.lv/pxweb/lv/OSP_PUB/START__VEK__PC__PCC/PCC010m</w:t>
        </w:r>
      </w:hyperlink>
      <w:r w:rsidR="00B407AD">
        <w:rPr>
          <w:rFonts w:ascii="Times New Roman" w:hAnsi="Times New Roman"/>
          <w:sz w:val="24"/>
          <w:szCs w:val="24"/>
        </w:rPr>
        <w:t>)</w:t>
      </w:r>
      <w:r w:rsidR="00EF7DE3" w:rsidRPr="00EF7DE3">
        <w:rPr>
          <w:rFonts w:ascii="Times New Roman" w:hAnsi="Times New Roman"/>
          <w:sz w:val="24"/>
          <w:szCs w:val="24"/>
        </w:rPr>
        <w:t>.</w:t>
      </w:r>
    </w:p>
    <w:p w14:paraId="3C75DCCD" w14:textId="6637C41D"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color w:val="000000"/>
          <w:sz w:val="24"/>
          <w:szCs w:val="24"/>
        </w:rPr>
        <w:t xml:space="preserve">Izpildītājs līdz katra kalendārā mēneša </w:t>
      </w:r>
      <w:r w:rsidR="00660C09">
        <w:rPr>
          <w:rFonts w:ascii="Times New Roman" w:hAnsi="Times New Roman"/>
          <w:color w:val="000000"/>
          <w:sz w:val="24"/>
          <w:szCs w:val="24"/>
        </w:rPr>
        <w:t>10</w:t>
      </w:r>
      <w:r w:rsidRPr="00B35872">
        <w:rPr>
          <w:rFonts w:ascii="Times New Roman" w:hAnsi="Times New Roman"/>
          <w:color w:val="000000"/>
          <w:sz w:val="24"/>
          <w:szCs w:val="24"/>
        </w:rPr>
        <w:t xml:space="preserve"> (</w:t>
      </w:r>
      <w:r w:rsidR="00660C09">
        <w:rPr>
          <w:rFonts w:ascii="Times New Roman" w:hAnsi="Times New Roman"/>
          <w:color w:val="000000"/>
          <w:sz w:val="24"/>
          <w:szCs w:val="24"/>
        </w:rPr>
        <w:t>desmitajam</w:t>
      </w:r>
      <w:r w:rsidRPr="00B35872">
        <w:rPr>
          <w:rFonts w:ascii="Times New Roman" w:hAnsi="Times New Roman"/>
          <w:color w:val="000000"/>
          <w:sz w:val="24"/>
          <w:szCs w:val="24"/>
        </w:rPr>
        <w:t>) datumam iesniedz Pasūtītājam rēķinu un rēķina pārskatu par iepriekšējā mēnesī sniegto Pakalpojumu</w:t>
      </w:r>
      <w:r w:rsidRPr="00A84506">
        <w:rPr>
          <w:rFonts w:ascii="Times New Roman" w:hAnsi="Times New Roman"/>
          <w:color w:val="000000"/>
          <w:sz w:val="24"/>
          <w:szCs w:val="24"/>
        </w:rPr>
        <w:t xml:space="preserve">. </w:t>
      </w:r>
      <w:r w:rsidR="00A84506" w:rsidRPr="00BC6DE8">
        <w:rPr>
          <w:rFonts w:ascii="Times New Roman" w:hAnsi="Times New Roman"/>
          <w:sz w:val="24"/>
          <w:szCs w:val="24"/>
        </w:rPr>
        <w:t>Izpildītājs Pasūtītājam rēķinus</w:t>
      </w:r>
      <w:r w:rsidR="00A84506">
        <w:rPr>
          <w:rFonts w:ascii="Times New Roman" w:hAnsi="Times New Roman"/>
          <w:sz w:val="24"/>
          <w:szCs w:val="24"/>
        </w:rPr>
        <w:t xml:space="preserve"> un </w:t>
      </w:r>
      <w:r w:rsidR="00A84506">
        <w:rPr>
          <w:rFonts w:ascii="Times New Roman" w:hAnsi="Times New Roman"/>
          <w:sz w:val="24"/>
          <w:szCs w:val="24"/>
        </w:rPr>
        <w:lastRenderedPageBreak/>
        <w:t>rēķina pārskatus var</w:t>
      </w:r>
      <w:r w:rsidR="00A84506" w:rsidRPr="00BC6DE8">
        <w:rPr>
          <w:rFonts w:ascii="Times New Roman" w:hAnsi="Times New Roman"/>
          <w:sz w:val="24"/>
          <w:szCs w:val="24"/>
        </w:rPr>
        <w:t xml:space="preserve"> nosūt</w:t>
      </w:r>
      <w:r w:rsidR="00A84506">
        <w:rPr>
          <w:rFonts w:ascii="Times New Roman" w:hAnsi="Times New Roman"/>
          <w:sz w:val="24"/>
          <w:szCs w:val="24"/>
        </w:rPr>
        <w:t>īt</w:t>
      </w:r>
      <w:r w:rsidR="00A84506" w:rsidRPr="00BC6DE8">
        <w:rPr>
          <w:rFonts w:ascii="Times New Roman" w:hAnsi="Times New Roman"/>
          <w:sz w:val="24"/>
          <w:szCs w:val="24"/>
        </w:rPr>
        <w:t xml:space="preserve"> uz elektroniskā pasta adresi </w:t>
      </w:r>
      <w:hyperlink r:id="rId12" w:history="1">
        <w:r w:rsidR="00A84506" w:rsidRPr="007F4A3E">
          <w:rPr>
            <w:rFonts w:ascii="Times New Roman" w:hAnsi="Times New Roman"/>
            <w:sz w:val="24"/>
            <w:szCs w:val="24"/>
          </w:rPr>
          <w:t>FP.lietvediba@vid.gov.lv</w:t>
        </w:r>
      </w:hyperlink>
      <w:r w:rsidR="00A84506" w:rsidRPr="00BC6DE8">
        <w:rPr>
          <w:rFonts w:ascii="Times New Roman" w:hAnsi="Times New Roman"/>
          <w:sz w:val="24"/>
          <w:szCs w:val="24"/>
        </w:rPr>
        <w:t xml:space="preserve"> vai uz e-adresi EINVOICE_VID@90000069281. </w:t>
      </w:r>
      <w:r w:rsidR="00A84506" w:rsidRPr="00BC6DE8">
        <w:rPr>
          <w:rFonts w:ascii="Times New Roman" w:hAnsi="Times New Roman"/>
          <w:bCs/>
          <w:color w:val="000000"/>
          <w:sz w:val="24"/>
          <w:szCs w:val="24"/>
        </w:rPr>
        <w:t>Izpildītājs apliecina, ka elektroniskais rēķins tiks sagatavots un iesniegts atbilstoši normatīvajiem aktiem par elektronisko dokumentu sagatavošanu.</w:t>
      </w:r>
      <w:r w:rsidR="00A84506">
        <w:rPr>
          <w:bCs/>
          <w:color w:val="000000"/>
        </w:rPr>
        <w:t xml:space="preserve"> </w:t>
      </w:r>
      <w:r w:rsidRPr="00B35872">
        <w:rPr>
          <w:rFonts w:ascii="Times New Roman" w:hAnsi="Times New Roman"/>
          <w:color w:val="000000"/>
          <w:sz w:val="24"/>
          <w:szCs w:val="24"/>
        </w:rPr>
        <w:t>Rēķina pārskatā Izpildītājs norāda vismaz sekojošu informāciju (Pasūtītāju, Izpildītāju, Pakalpojuma sniegšanas mēnesi, katrā dienā sniegto Pakalpojumu skaitu, Pakalpojumā izmantotā Transportlīdzekļa valsts reģistrācijas numuru un Transportlīdzekļa vadītāja vārdu, uzvārdu,</w:t>
      </w:r>
      <w:r w:rsidR="00660C09">
        <w:rPr>
          <w:rFonts w:ascii="Times New Roman" w:hAnsi="Times New Roman"/>
          <w:color w:val="000000"/>
          <w:sz w:val="24"/>
          <w:szCs w:val="24"/>
        </w:rPr>
        <w:t xml:space="preserve"> kopējo nobraukto kilometru skaitu mēnesī, kopējo mēnesī patērēto degvielas veidu un apjomu,</w:t>
      </w:r>
      <w:r w:rsidRPr="00B35872">
        <w:rPr>
          <w:rFonts w:ascii="Times New Roman" w:hAnsi="Times New Roman"/>
          <w:color w:val="000000"/>
          <w:sz w:val="24"/>
          <w:szCs w:val="24"/>
        </w:rPr>
        <w:t xml:space="preserve"> katras dienas </w:t>
      </w:r>
      <w:r w:rsidR="00776724">
        <w:rPr>
          <w:rFonts w:ascii="Times New Roman" w:hAnsi="Times New Roman"/>
          <w:color w:val="000000"/>
          <w:sz w:val="24"/>
          <w:szCs w:val="24"/>
        </w:rPr>
        <w:t>Pakalpojuma</w:t>
      </w:r>
      <w:r w:rsidRPr="00B35872">
        <w:rPr>
          <w:rFonts w:ascii="Times New Roman" w:hAnsi="Times New Roman"/>
          <w:color w:val="000000"/>
          <w:sz w:val="24"/>
          <w:szCs w:val="24"/>
        </w:rPr>
        <w:t xml:space="preserve"> izmaksas un kopējās </w:t>
      </w:r>
      <w:r w:rsidR="00776724">
        <w:rPr>
          <w:rFonts w:ascii="Times New Roman" w:hAnsi="Times New Roman"/>
          <w:color w:val="000000"/>
          <w:sz w:val="24"/>
          <w:szCs w:val="24"/>
        </w:rPr>
        <w:t>Pakalpojuma</w:t>
      </w:r>
      <w:r w:rsidR="00660C09">
        <w:rPr>
          <w:rFonts w:ascii="Times New Roman" w:hAnsi="Times New Roman"/>
          <w:color w:val="000000"/>
          <w:sz w:val="24"/>
          <w:szCs w:val="24"/>
        </w:rPr>
        <w:t xml:space="preserve"> </w:t>
      </w:r>
      <w:r w:rsidRPr="00B35872">
        <w:rPr>
          <w:rFonts w:ascii="Times New Roman" w:hAnsi="Times New Roman"/>
          <w:color w:val="000000"/>
          <w:sz w:val="24"/>
          <w:szCs w:val="24"/>
        </w:rPr>
        <w:t>izmaksas</w:t>
      </w:r>
      <w:r w:rsidR="00660C09">
        <w:rPr>
          <w:rFonts w:ascii="Times New Roman" w:hAnsi="Times New Roman"/>
          <w:color w:val="000000"/>
          <w:sz w:val="24"/>
          <w:szCs w:val="24"/>
        </w:rPr>
        <w:t>, kā arī kopējās degvielas izmaksas</w:t>
      </w:r>
      <w:r w:rsidRPr="00B35872">
        <w:rPr>
          <w:rFonts w:ascii="Times New Roman" w:hAnsi="Times New Roman"/>
          <w:color w:val="000000"/>
          <w:sz w:val="24"/>
          <w:szCs w:val="24"/>
        </w:rPr>
        <w:t>).</w:t>
      </w:r>
    </w:p>
    <w:p w14:paraId="10A4691C" w14:textId="01B8CD10"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Līguma 8.2.1.apakšpunktā noteiktā Pasūtītāja pilnvarotā persona (turpmāk – Pasūtītāja pilnvarotā persona) 5 (piecu) darba dienu laikā izskata saskaņā ar Līguma 2.</w:t>
      </w:r>
      <w:r w:rsidR="001C25BC">
        <w:rPr>
          <w:rFonts w:ascii="Times New Roman" w:hAnsi="Times New Roman"/>
          <w:sz w:val="24"/>
          <w:szCs w:val="24"/>
        </w:rPr>
        <w:t>5</w:t>
      </w:r>
      <w:r w:rsidRPr="00B35872">
        <w:rPr>
          <w:rFonts w:ascii="Times New Roman" w:hAnsi="Times New Roman"/>
          <w:sz w:val="24"/>
          <w:szCs w:val="24"/>
        </w:rPr>
        <w:t xml:space="preserve">.apakšpunktu iesniegtos dokumentus un, ja Izpildītāja iesniegtie dokumenti ir atbilstoši sniegtajam Pakalpojumam, akceptē Izpildītāja iesniegtos dokumentus. </w:t>
      </w:r>
      <w:r w:rsidRPr="00B35872">
        <w:rPr>
          <w:rFonts w:ascii="Times New Roman" w:hAnsi="Times New Roman"/>
          <w:color w:val="000000"/>
          <w:sz w:val="24"/>
          <w:szCs w:val="24"/>
        </w:rPr>
        <w:t>Ja Pasūtītāja pilnvarotā persona 5 (piecu) darba dienu laikā pēc rēķina un rēķina pārskata iesniegšanas Pasūtītājam nav iesniegusi rakstiskus iebildumus, tad uzskatāms, ka Izpildītāja rēķins un rēķina pārskats ir akceptēti bezierunu kārtībā.</w:t>
      </w:r>
    </w:p>
    <w:p w14:paraId="0E611956" w14:textId="299F8853"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 xml:space="preserve">Ja Pasūtītāja pilnvarotā persona neakceptē Izpildītāja iesniegtos dokumentus, tā rakstiski, norādot iemeslus, par to informē Līguma 8.2.2.apakšpunktā noteikto Izpildītāja pilnvaroto personu (turpmāk – Izpildītāja pilnvarotā persona). Izpildītāja pilnvarotā persona izskata Pasūtītāja pilnvarotās personas iebildumus 2 (divu) darba dienu laikā pēc iebildumu saņemšanas, un, ja Pasūtītāja pilnvarotās personas iebildumi ir pamatoti, veic korekcijas </w:t>
      </w:r>
      <w:r w:rsidRPr="00B35872">
        <w:rPr>
          <w:rFonts w:ascii="Times New Roman" w:hAnsi="Times New Roman"/>
          <w:color w:val="000000"/>
          <w:sz w:val="24"/>
          <w:szCs w:val="24"/>
        </w:rPr>
        <w:t>Līguma 2.</w:t>
      </w:r>
      <w:r w:rsidR="001C25BC">
        <w:rPr>
          <w:rFonts w:ascii="Times New Roman" w:hAnsi="Times New Roman"/>
          <w:color w:val="000000"/>
          <w:sz w:val="24"/>
          <w:szCs w:val="24"/>
        </w:rPr>
        <w:t>5</w:t>
      </w:r>
      <w:r w:rsidRPr="00B35872">
        <w:rPr>
          <w:rFonts w:ascii="Times New Roman" w:hAnsi="Times New Roman"/>
          <w:color w:val="000000"/>
          <w:sz w:val="24"/>
          <w:szCs w:val="24"/>
        </w:rPr>
        <w:t xml:space="preserve">.apakšpunktā minētajos dokumentos. </w:t>
      </w:r>
    </w:p>
    <w:p w14:paraId="3E15BAA1" w14:textId="77777777"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strike/>
          <w:color w:val="000000"/>
          <w:sz w:val="24"/>
          <w:szCs w:val="24"/>
        </w:rPr>
      </w:pPr>
      <w:r w:rsidRPr="00B35872">
        <w:rPr>
          <w:rFonts w:ascii="Times New Roman" w:hAnsi="Times New Roman"/>
          <w:sz w:val="24"/>
          <w:szCs w:val="24"/>
        </w:rPr>
        <w:t xml:space="preserve">Norēķini par Pakalpojumu tiek veikti reizi mēnesī par iepriekšējo kalendāro mēnesi 30 (trīsdesmit) dienu laikā pēc Izpildītāja rēķina un rēķina pārskata saņemšanas un akceptēšanas. </w:t>
      </w:r>
    </w:p>
    <w:p w14:paraId="62A589C7" w14:textId="77777777"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Norēķini starp Pasūtītāju un Izpildītāju tiek veikti ar pārskaitījumu uz Līgumā norādīto Izpildītāja norēķinu kontu bankā.</w:t>
      </w:r>
    </w:p>
    <w:p w14:paraId="03A38897" w14:textId="77777777"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color w:val="000000"/>
          <w:sz w:val="24"/>
          <w:szCs w:val="24"/>
        </w:rPr>
        <w:t xml:space="preserve"> </w:t>
      </w:r>
      <w:r w:rsidRPr="00B35872">
        <w:rPr>
          <w:rFonts w:ascii="Times New Roman" w:hAnsi="Times New Roman"/>
          <w:sz w:val="24"/>
          <w:szCs w:val="24"/>
        </w:rPr>
        <w:t>P</w:t>
      </w:r>
      <w:r w:rsidRPr="00B35872">
        <w:rPr>
          <w:rFonts w:ascii="Times New Roman" w:hAnsi="Times New Roman"/>
          <w:sz w:val="24"/>
          <w:szCs w:val="24"/>
          <w:lang w:eastAsia="ar-SA"/>
        </w:rPr>
        <w:t xml:space="preserve">ar samaksas brīdi uzskatāms naudas pārskaitīšanas datums no Pasūtītāja </w:t>
      </w:r>
      <w:r w:rsidRPr="00B35872">
        <w:rPr>
          <w:rFonts w:ascii="Times New Roman" w:hAnsi="Times New Roman"/>
          <w:bCs/>
          <w:sz w:val="24"/>
          <w:szCs w:val="24"/>
          <w:lang w:eastAsia="ar-SA"/>
        </w:rPr>
        <w:t xml:space="preserve">norēķinu </w:t>
      </w:r>
      <w:r w:rsidRPr="00B35872">
        <w:rPr>
          <w:rFonts w:ascii="Times New Roman" w:hAnsi="Times New Roman"/>
          <w:sz w:val="24"/>
          <w:szCs w:val="24"/>
          <w:lang w:eastAsia="ar-SA"/>
        </w:rPr>
        <w:t>konta.</w:t>
      </w:r>
    </w:p>
    <w:p w14:paraId="137DE228" w14:textId="77777777" w:rsidR="00776724" w:rsidRPr="00026A97" w:rsidRDefault="00776724"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314C02">
        <w:rPr>
          <w:rFonts w:ascii="Times New Roman" w:hAnsi="Times New Roman"/>
          <w:sz w:val="24"/>
          <w:szCs w:val="24"/>
        </w:rPr>
        <w:t xml:space="preserve">Lai novērstu Līguma pirmstermiņa izbeigšanu un Līguma pienācīgas neizpildes risku, Pusēm rakstiski savstarpēji par to vienojoties, Līguma </w:t>
      </w:r>
      <w:r>
        <w:rPr>
          <w:rFonts w:ascii="Times New Roman" w:hAnsi="Times New Roman"/>
          <w:sz w:val="24"/>
          <w:szCs w:val="24"/>
        </w:rPr>
        <w:t>2</w:t>
      </w:r>
      <w:r w:rsidRPr="00314C02">
        <w:rPr>
          <w:rFonts w:ascii="Times New Roman" w:hAnsi="Times New Roman"/>
          <w:sz w:val="24"/>
          <w:szCs w:val="24"/>
        </w:rPr>
        <w:t xml:space="preserve">.1.apakšpunktā noteiktā Līguma kopējā summa un attiecīgi Līguma </w:t>
      </w:r>
      <w:r>
        <w:rPr>
          <w:rFonts w:ascii="Times New Roman" w:hAnsi="Times New Roman"/>
          <w:sz w:val="24"/>
          <w:szCs w:val="24"/>
        </w:rPr>
        <w:t>2</w:t>
      </w:r>
      <w:r w:rsidRPr="00314C02">
        <w:rPr>
          <w:rFonts w:ascii="Times New Roman" w:hAnsi="Times New Roman"/>
          <w:sz w:val="24"/>
          <w:szCs w:val="24"/>
        </w:rPr>
        <w:t>.pielikumā noteiktā</w:t>
      </w:r>
      <w:r>
        <w:rPr>
          <w:rFonts w:ascii="Times New Roman" w:hAnsi="Times New Roman"/>
          <w:sz w:val="24"/>
          <w:szCs w:val="24"/>
        </w:rPr>
        <w:t xml:space="preserve"> Pakalpojuma dienas cena</w:t>
      </w:r>
      <w:r w:rsidRPr="00314C02">
        <w:rPr>
          <w:rFonts w:ascii="Times New Roman" w:hAnsi="Times New Roman"/>
          <w:sz w:val="24"/>
          <w:szCs w:val="24"/>
        </w:rPr>
        <w:t xml:space="preserve"> var tikt pārskatītas (palielinātas vai samazinātas), ievērojot šādus nosacījumus (jāizpildās visiem nosacījumiem)</w:t>
      </w:r>
      <w:r>
        <w:rPr>
          <w:rFonts w:ascii="Times New Roman" w:hAnsi="Times New Roman"/>
          <w:sz w:val="24"/>
          <w:szCs w:val="24"/>
        </w:rPr>
        <w:t>:</w:t>
      </w:r>
    </w:p>
    <w:p w14:paraId="469C757E" w14:textId="77777777" w:rsidR="00776724" w:rsidRPr="00026A97" w:rsidRDefault="00776724" w:rsidP="00776724">
      <w:pPr>
        <w:pStyle w:val="ListParagraph"/>
        <w:numPr>
          <w:ilvl w:val="2"/>
          <w:numId w:val="24"/>
        </w:numPr>
        <w:shd w:val="clear" w:color="auto" w:fill="FFFFFF"/>
        <w:tabs>
          <w:tab w:val="left" w:pos="426"/>
        </w:tabs>
        <w:jc w:val="both"/>
        <w:rPr>
          <w:rFonts w:ascii="Times New Roman" w:hAnsi="Times New Roman"/>
          <w:color w:val="000000"/>
          <w:sz w:val="24"/>
          <w:szCs w:val="24"/>
        </w:rPr>
      </w:pPr>
      <w:r w:rsidRPr="00314C02">
        <w:rPr>
          <w:rFonts w:ascii="Times New Roman" w:hAnsi="Times New Roman"/>
          <w:sz w:val="24"/>
          <w:szCs w:val="24"/>
        </w:rPr>
        <w:t>ne ātrāk kā 1 (vienu) gadu no Līguma spēkā stāšanās dienas</w:t>
      </w:r>
      <w:r>
        <w:rPr>
          <w:rFonts w:ascii="Times New Roman" w:hAnsi="Times New Roman"/>
          <w:sz w:val="24"/>
          <w:szCs w:val="24"/>
        </w:rPr>
        <w:t>;</w:t>
      </w:r>
    </w:p>
    <w:p w14:paraId="3BA33381" w14:textId="77777777" w:rsidR="00776724" w:rsidRPr="00026A97" w:rsidRDefault="00776724" w:rsidP="00776724">
      <w:pPr>
        <w:pStyle w:val="ListParagraph"/>
        <w:numPr>
          <w:ilvl w:val="2"/>
          <w:numId w:val="24"/>
        </w:numPr>
        <w:shd w:val="clear" w:color="auto" w:fill="FFFFFF"/>
        <w:tabs>
          <w:tab w:val="left" w:pos="426"/>
        </w:tabs>
        <w:jc w:val="both"/>
        <w:rPr>
          <w:rFonts w:ascii="Times New Roman" w:hAnsi="Times New Roman"/>
          <w:color w:val="000000"/>
          <w:sz w:val="24"/>
          <w:szCs w:val="24"/>
        </w:rPr>
      </w:pPr>
      <w:r w:rsidRPr="00314C02">
        <w:rPr>
          <w:rFonts w:ascii="Times New Roman" w:hAnsi="Times New Roman"/>
          <w:sz w:val="24"/>
          <w:szCs w:val="24"/>
        </w:rPr>
        <w:t>ne biežāk kā 1 (vienu) reizi 12 (divpadsmit) mēnešu periodā (noslēgtā Līguma gada ietvaros)</w:t>
      </w:r>
      <w:r>
        <w:rPr>
          <w:rFonts w:ascii="Times New Roman" w:hAnsi="Times New Roman"/>
          <w:sz w:val="24"/>
          <w:szCs w:val="24"/>
        </w:rPr>
        <w:t>;</w:t>
      </w:r>
    </w:p>
    <w:p w14:paraId="2A5179D7" w14:textId="77777777" w:rsidR="00776724" w:rsidRPr="00026A97" w:rsidRDefault="00776724" w:rsidP="00776724">
      <w:pPr>
        <w:pStyle w:val="ListParagraph"/>
        <w:numPr>
          <w:ilvl w:val="2"/>
          <w:numId w:val="24"/>
        </w:numPr>
        <w:shd w:val="clear" w:color="auto" w:fill="FFFFFF"/>
        <w:tabs>
          <w:tab w:val="left" w:pos="426"/>
        </w:tabs>
        <w:jc w:val="both"/>
        <w:rPr>
          <w:rFonts w:ascii="Times New Roman" w:hAnsi="Times New Roman"/>
          <w:color w:val="000000"/>
          <w:sz w:val="24"/>
          <w:szCs w:val="24"/>
        </w:rPr>
      </w:pPr>
      <w:r w:rsidRPr="00314C02">
        <w:rPr>
          <w:rFonts w:ascii="Times New Roman" w:hAnsi="Times New Roman"/>
          <w:sz w:val="24"/>
          <w:szCs w:val="24"/>
        </w:rPr>
        <w:t>ierosinot ne vēlāk kā 3 (trīs) mēnešu laikā pēc kārtējā Līguma darbības gada beigām</w:t>
      </w:r>
      <w:r>
        <w:rPr>
          <w:rFonts w:ascii="Times New Roman" w:hAnsi="Times New Roman"/>
          <w:sz w:val="24"/>
          <w:szCs w:val="24"/>
        </w:rPr>
        <w:t>;</w:t>
      </w:r>
    </w:p>
    <w:p w14:paraId="4CC3737D" w14:textId="77777777" w:rsidR="00776724" w:rsidRPr="00026A97" w:rsidRDefault="00776724" w:rsidP="00776724">
      <w:pPr>
        <w:pStyle w:val="ListParagraph"/>
        <w:numPr>
          <w:ilvl w:val="2"/>
          <w:numId w:val="24"/>
        </w:numPr>
        <w:shd w:val="clear" w:color="auto" w:fill="FFFFFF"/>
        <w:tabs>
          <w:tab w:val="left" w:pos="426"/>
        </w:tabs>
        <w:jc w:val="both"/>
        <w:rPr>
          <w:rFonts w:ascii="Times New Roman" w:hAnsi="Times New Roman"/>
          <w:color w:val="000000"/>
          <w:sz w:val="24"/>
          <w:szCs w:val="24"/>
        </w:rPr>
      </w:pPr>
      <w:r w:rsidRPr="00314C02">
        <w:rPr>
          <w:rFonts w:ascii="Times New Roman" w:hAnsi="Times New Roman"/>
          <w:sz w:val="24"/>
          <w:szCs w:val="24"/>
        </w:rPr>
        <w:t>ja Centrālās statistikas pārvaldes publicētās patēriņa cenu izmaiņu palielinājums vai samazinājums 12 (divpadsmit) mēnešos pret iepriekšējiem 12 (divpadsmit) mēnešiem (%), skaitot no Līguma spēkā stāšanās dienas, pārsniedz 5 (piecus) %;</w:t>
      </w:r>
    </w:p>
    <w:p w14:paraId="43041001" w14:textId="77777777" w:rsidR="00776724" w:rsidRPr="00026A97" w:rsidRDefault="00776724" w:rsidP="00776724">
      <w:pPr>
        <w:pStyle w:val="ListParagraph"/>
        <w:numPr>
          <w:ilvl w:val="2"/>
          <w:numId w:val="24"/>
        </w:numPr>
        <w:shd w:val="clear" w:color="auto" w:fill="FFFFFF"/>
        <w:tabs>
          <w:tab w:val="left" w:pos="426"/>
        </w:tabs>
        <w:jc w:val="both"/>
        <w:rPr>
          <w:rFonts w:ascii="Times New Roman" w:hAnsi="Times New Roman"/>
          <w:color w:val="000000"/>
          <w:sz w:val="24"/>
          <w:szCs w:val="24"/>
        </w:rPr>
      </w:pPr>
      <w:r w:rsidRPr="00314C02">
        <w:rPr>
          <w:rFonts w:ascii="Times New Roman" w:hAnsi="Times New Roman"/>
          <w:sz w:val="24"/>
          <w:szCs w:val="24"/>
        </w:rPr>
        <w:t>par starpību starp Centrālās statistikas pārvaldes publicētām patēriņa cenu izmaiņām un 5 % slieksni</w:t>
      </w:r>
      <w:r>
        <w:rPr>
          <w:rFonts w:ascii="Times New Roman" w:hAnsi="Times New Roman"/>
          <w:sz w:val="24"/>
          <w:szCs w:val="24"/>
        </w:rPr>
        <w:t>;</w:t>
      </w:r>
    </w:p>
    <w:p w14:paraId="3498EA4C" w14:textId="050E3368" w:rsidR="00776724" w:rsidRDefault="00776724" w:rsidP="00026A97">
      <w:pPr>
        <w:pStyle w:val="ListParagraph"/>
        <w:numPr>
          <w:ilvl w:val="2"/>
          <w:numId w:val="24"/>
        </w:numPr>
        <w:shd w:val="clear" w:color="auto" w:fill="FFFFFF"/>
        <w:tabs>
          <w:tab w:val="left" w:pos="426"/>
        </w:tabs>
        <w:jc w:val="both"/>
        <w:rPr>
          <w:rFonts w:ascii="Times New Roman" w:hAnsi="Times New Roman"/>
          <w:color w:val="000000"/>
          <w:sz w:val="24"/>
          <w:szCs w:val="24"/>
        </w:rPr>
      </w:pPr>
      <w:r w:rsidRPr="00314C02">
        <w:rPr>
          <w:rFonts w:ascii="Times New Roman" w:hAnsi="Times New Roman"/>
          <w:sz w:val="24"/>
          <w:szCs w:val="24"/>
        </w:rPr>
        <w:t xml:space="preserve">kopējais cenu paaugstinājums vai samazinājums nedrīkst pārsniegt 5 % (piecus procentus) no Līguma </w:t>
      </w:r>
      <w:r w:rsidR="002448DF">
        <w:rPr>
          <w:rFonts w:ascii="Times New Roman" w:hAnsi="Times New Roman"/>
          <w:sz w:val="24"/>
          <w:szCs w:val="24"/>
        </w:rPr>
        <w:t>2</w:t>
      </w:r>
      <w:r w:rsidRPr="00314C02">
        <w:rPr>
          <w:rFonts w:ascii="Times New Roman" w:hAnsi="Times New Roman"/>
          <w:sz w:val="24"/>
          <w:szCs w:val="24"/>
        </w:rPr>
        <w:t>.</w:t>
      </w:r>
      <w:r>
        <w:rPr>
          <w:rFonts w:ascii="Times New Roman" w:hAnsi="Times New Roman"/>
          <w:sz w:val="24"/>
          <w:szCs w:val="24"/>
        </w:rPr>
        <w:t>1</w:t>
      </w:r>
      <w:r w:rsidRPr="00314C02">
        <w:rPr>
          <w:rFonts w:ascii="Times New Roman" w:hAnsi="Times New Roman"/>
          <w:sz w:val="24"/>
          <w:szCs w:val="24"/>
        </w:rPr>
        <w:t>.apakšpunktā noteiktās Līguma kopējās summas</w:t>
      </w:r>
      <w:r>
        <w:rPr>
          <w:rFonts w:ascii="Times New Roman" w:hAnsi="Times New Roman"/>
          <w:sz w:val="24"/>
          <w:szCs w:val="24"/>
        </w:rPr>
        <w:t xml:space="preserve"> un Līguma </w:t>
      </w:r>
      <w:r w:rsidR="002448DF">
        <w:rPr>
          <w:rFonts w:ascii="Times New Roman" w:hAnsi="Times New Roman"/>
          <w:sz w:val="24"/>
          <w:szCs w:val="24"/>
        </w:rPr>
        <w:t>2</w:t>
      </w:r>
      <w:r>
        <w:rPr>
          <w:rFonts w:ascii="Times New Roman" w:hAnsi="Times New Roman"/>
          <w:sz w:val="24"/>
          <w:szCs w:val="24"/>
        </w:rPr>
        <w:t>.pielikumā noteiktā</w:t>
      </w:r>
      <w:r w:rsidR="002448DF">
        <w:rPr>
          <w:rFonts w:ascii="Times New Roman" w:hAnsi="Times New Roman"/>
          <w:sz w:val="24"/>
          <w:szCs w:val="24"/>
        </w:rPr>
        <w:t>s Pakalpojuma dienas cenas</w:t>
      </w:r>
      <w:r>
        <w:rPr>
          <w:rFonts w:ascii="Times New Roman" w:hAnsi="Times New Roman"/>
          <w:sz w:val="24"/>
          <w:szCs w:val="24"/>
        </w:rPr>
        <w:t>.</w:t>
      </w:r>
      <w:r w:rsidRPr="00B35872" w:rsidDel="00776724">
        <w:rPr>
          <w:rFonts w:ascii="Times New Roman" w:hAnsi="Times New Roman"/>
          <w:sz w:val="24"/>
          <w:szCs w:val="24"/>
        </w:rPr>
        <w:t xml:space="preserve"> </w:t>
      </w:r>
      <w:r w:rsidR="00B35872" w:rsidRPr="00B35872">
        <w:rPr>
          <w:rFonts w:ascii="Times New Roman" w:hAnsi="Times New Roman"/>
          <w:color w:val="000000"/>
          <w:sz w:val="24"/>
          <w:szCs w:val="24"/>
        </w:rPr>
        <w:t xml:space="preserve"> </w:t>
      </w:r>
    </w:p>
    <w:p w14:paraId="33BBAE8C" w14:textId="718C7607" w:rsidR="00B35872" w:rsidRPr="00B35872" w:rsidRDefault="001C25BC"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Pr>
          <w:rFonts w:ascii="Times New Roman" w:hAnsi="Times New Roman"/>
          <w:color w:val="000000"/>
          <w:sz w:val="24"/>
          <w:szCs w:val="24"/>
        </w:rPr>
        <w:t xml:space="preserve">Pakalpojuma sniegšanā patērētās degvielas cenas tiek noteiktas katru mēnesī no jauna atbilstoši </w:t>
      </w:r>
      <w:r w:rsidRPr="00EF7DE3">
        <w:rPr>
          <w:rFonts w:ascii="Times New Roman" w:hAnsi="Times New Roman"/>
          <w:sz w:val="24"/>
          <w:szCs w:val="24"/>
        </w:rPr>
        <w:t>Centrālās statistikas pārvaldes noteikt</w:t>
      </w:r>
      <w:r>
        <w:rPr>
          <w:rFonts w:ascii="Times New Roman" w:hAnsi="Times New Roman"/>
          <w:sz w:val="24"/>
          <w:szCs w:val="24"/>
        </w:rPr>
        <w:t xml:space="preserve">ajai atbilstoša veida </w:t>
      </w:r>
      <w:r w:rsidRPr="00EF7DE3">
        <w:rPr>
          <w:rFonts w:ascii="Times New Roman" w:hAnsi="Times New Roman"/>
          <w:sz w:val="24"/>
          <w:szCs w:val="24"/>
        </w:rPr>
        <w:t>vidēj</w:t>
      </w:r>
      <w:r>
        <w:rPr>
          <w:rFonts w:ascii="Times New Roman" w:hAnsi="Times New Roman"/>
          <w:sz w:val="24"/>
          <w:szCs w:val="24"/>
        </w:rPr>
        <w:t>ai</w:t>
      </w:r>
      <w:r w:rsidRPr="00EF7DE3">
        <w:rPr>
          <w:rFonts w:ascii="Times New Roman" w:hAnsi="Times New Roman"/>
          <w:sz w:val="24"/>
          <w:szCs w:val="24"/>
        </w:rPr>
        <w:t xml:space="preserve"> degvielas mazumtirdzniecības cen</w:t>
      </w:r>
      <w:r>
        <w:rPr>
          <w:rFonts w:ascii="Times New Roman" w:hAnsi="Times New Roman"/>
          <w:sz w:val="24"/>
          <w:szCs w:val="24"/>
        </w:rPr>
        <w:t>ai</w:t>
      </w:r>
      <w:r w:rsidRPr="00EF7DE3">
        <w:rPr>
          <w:rFonts w:ascii="Times New Roman" w:hAnsi="Times New Roman"/>
          <w:sz w:val="24"/>
          <w:szCs w:val="24"/>
        </w:rPr>
        <w:t xml:space="preserve"> 1 (vienam) litram Latvijas Republikā attiecīgajā </w:t>
      </w:r>
      <w:r>
        <w:rPr>
          <w:rFonts w:ascii="Times New Roman" w:hAnsi="Times New Roman"/>
          <w:sz w:val="24"/>
          <w:szCs w:val="24"/>
        </w:rPr>
        <w:t>P</w:t>
      </w:r>
      <w:r w:rsidRPr="00EF7DE3">
        <w:rPr>
          <w:rFonts w:ascii="Times New Roman" w:hAnsi="Times New Roman"/>
          <w:sz w:val="24"/>
          <w:szCs w:val="24"/>
        </w:rPr>
        <w:t>akalpojuma sniegšanas mēnesī</w:t>
      </w:r>
      <w:r w:rsidR="003031B1">
        <w:rPr>
          <w:rFonts w:ascii="Times New Roman" w:hAnsi="Times New Roman"/>
          <w:sz w:val="24"/>
          <w:szCs w:val="24"/>
        </w:rPr>
        <w:t xml:space="preserve"> (informācija pieejama Centrālās statistikas pārvaldes </w:t>
      </w:r>
      <w:r w:rsidR="003031B1" w:rsidRPr="00EF7DE3">
        <w:rPr>
          <w:rFonts w:ascii="Times New Roman" w:hAnsi="Times New Roman"/>
          <w:sz w:val="24"/>
          <w:szCs w:val="24"/>
        </w:rPr>
        <w:t>tīmekļa vietnē</w:t>
      </w:r>
      <w:r w:rsidR="003031B1">
        <w:rPr>
          <w:rFonts w:ascii="Times New Roman" w:hAnsi="Times New Roman"/>
          <w:sz w:val="24"/>
          <w:szCs w:val="24"/>
        </w:rPr>
        <w:t>:</w:t>
      </w:r>
      <w:r w:rsidR="003031B1" w:rsidRPr="00EF7DE3">
        <w:rPr>
          <w:rFonts w:ascii="Times New Roman" w:hAnsi="Times New Roman"/>
          <w:sz w:val="24"/>
          <w:szCs w:val="24"/>
        </w:rPr>
        <w:t xml:space="preserve"> </w:t>
      </w:r>
      <w:r w:rsidR="003031B1" w:rsidRPr="00EF7DE3">
        <w:rPr>
          <w:rFonts w:ascii="Times New Roman" w:hAnsi="Times New Roman"/>
          <w:lang w:eastAsia="en-US"/>
        </w:rPr>
        <w:t xml:space="preserve"> </w:t>
      </w:r>
      <w:hyperlink r:id="rId13" w:history="1">
        <w:r w:rsidR="003031B1" w:rsidRPr="00EF7DE3">
          <w:rPr>
            <w:rStyle w:val="Hyperlink"/>
            <w:rFonts w:ascii="Times New Roman" w:hAnsi="Times New Roman"/>
            <w:sz w:val="24"/>
            <w:szCs w:val="24"/>
          </w:rPr>
          <w:t>https://data.stat.gov.lv/pxweb/lv/OSP_PUB/START__VEK__PC__PCC/PCC010m</w:t>
        </w:r>
      </w:hyperlink>
      <w:r w:rsidR="003031B1">
        <w:rPr>
          <w:rFonts w:ascii="Times New Roman" w:hAnsi="Times New Roman"/>
          <w:sz w:val="24"/>
          <w:szCs w:val="24"/>
        </w:rPr>
        <w:t>)</w:t>
      </w:r>
      <w:r>
        <w:rPr>
          <w:rFonts w:ascii="Times New Roman" w:hAnsi="Times New Roman"/>
          <w:sz w:val="24"/>
          <w:szCs w:val="24"/>
        </w:rPr>
        <w:t>.</w:t>
      </w:r>
    </w:p>
    <w:p w14:paraId="59ED4DFF" w14:textId="6B05090F" w:rsidR="002448DF" w:rsidRPr="00026A97" w:rsidRDefault="002448DF"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915153">
        <w:rPr>
          <w:rFonts w:ascii="Times New Roman" w:hAnsi="Times New Roman"/>
          <w:sz w:val="24"/>
          <w:szCs w:val="24"/>
        </w:rPr>
        <w:t xml:space="preserve">Ja piemēroto sankciju dēļ </w:t>
      </w:r>
      <w:r>
        <w:rPr>
          <w:rFonts w:ascii="Times New Roman" w:hAnsi="Times New Roman"/>
          <w:sz w:val="24"/>
          <w:szCs w:val="24"/>
        </w:rPr>
        <w:t xml:space="preserve">Pasūtītājam </w:t>
      </w:r>
      <w:r w:rsidRPr="00915153">
        <w:rPr>
          <w:rFonts w:ascii="Times New Roman" w:hAnsi="Times New Roman"/>
          <w:sz w:val="24"/>
          <w:szCs w:val="24"/>
        </w:rPr>
        <w:t>nav tiesības veikt samaksu I</w:t>
      </w:r>
      <w:r>
        <w:rPr>
          <w:rFonts w:ascii="Times New Roman" w:hAnsi="Times New Roman"/>
          <w:sz w:val="24"/>
          <w:szCs w:val="24"/>
        </w:rPr>
        <w:t>zpildītājam</w:t>
      </w:r>
      <w:r w:rsidRPr="00915153">
        <w:rPr>
          <w:rFonts w:ascii="Times New Roman" w:hAnsi="Times New Roman"/>
          <w:sz w:val="24"/>
          <w:szCs w:val="24"/>
        </w:rPr>
        <w:t xml:space="preserve"> par faktiski </w:t>
      </w:r>
      <w:r>
        <w:rPr>
          <w:rFonts w:ascii="Times New Roman" w:hAnsi="Times New Roman"/>
          <w:sz w:val="24"/>
          <w:szCs w:val="24"/>
        </w:rPr>
        <w:t>sniegto Pakalpojumu</w:t>
      </w:r>
      <w:r w:rsidRPr="00915153">
        <w:rPr>
          <w:rFonts w:ascii="Times New Roman" w:hAnsi="Times New Roman"/>
          <w:sz w:val="24"/>
          <w:szCs w:val="24"/>
        </w:rPr>
        <w:t xml:space="preserve">, </w:t>
      </w:r>
      <w:r>
        <w:rPr>
          <w:rFonts w:ascii="Times New Roman" w:hAnsi="Times New Roman"/>
          <w:sz w:val="24"/>
          <w:szCs w:val="24"/>
        </w:rPr>
        <w:t>Pasūtītājs</w:t>
      </w:r>
      <w:r w:rsidRPr="00915153">
        <w:rPr>
          <w:rFonts w:ascii="Times New Roman" w:hAnsi="Times New Roman"/>
          <w:sz w:val="24"/>
          <w:szCs w:val="24"/>
        </w:rPr>
        <w:t xml:space="preserve"> atliek samaksas veikšanu un samaksai noteiktie termiņi tiek </w:t>
      </w:r>
      <w:r w:rsidRPr="00915153">
        <w:rPr>
          <w:rFonts w:ascii="Times New Roman" w:hAnsi="Times New Roman"/>
          <w:sz w:val="24"/>
          <w:szCs w:val="24"/>
        </w:rPr>
        <w:lastRenderedPageBreak/>
        <w:t xml:space="preserve">apturēti līdz brīdim, kad </w:t>
      </w:r>
      <w:r w:rsidRPr="00940511">
        <w:rPr>
          <w:rFonts w:ascii="Times New Roman" w:hAnsi="Times New Roman"/>
          <w:sz w:val="24"/>
          <w:szCs w:val="24"/>
        </w:rPr>
        <w:t>pret Līguma 8.1</w:t>
      </w:r>
      <w:r w:rsidR="00940511" w:rsidRPr="00940511">
        <w:rPr>
          <w:rFonts w:ascii="Times New Roman" w:hAnsi="Times New Roman"/>
          <w:sz w:val="24"/>
          <w:szCs w:val="24"/>
        </w:rPr>
        <w:t>2</w:t>
      </w:r>
      <w:r w:rsidRPr="00940511">
        <w:rPr>
          <w:rFonts w:ascii="Times New Roman" w:hAnsi="Times New Roman"/>
          <w:sz w:val="24"/>
          <w:szCs w:val="24"/>
        </w:rPr>
        <w:t>.1.apakšpunktā</w:t>
      </w:r>
      <w:r w:rsidRPr="00E429E5">
        <w:rPr>
          <w:rFonts w:ascii="Times New Roman" w:hAnsi="Times New Roman"/>
          <w:sz w:val="24"/>
          <w:szCs w:val="24"/>
        </w:rPr>
        <w:t xml:space="preserve"> norādītajiem sankciju subjektiem tiek atceltas sankcijas un maksājumus ir iespējams veikt</w:t>
      </w:r>
      <w:r>
        <w:rPr>
          <w:rFonts w:ascii="Times New Roman" w:hAnsi="Times New Roman"/>
          <w:sz w:val="24"/>
          <w:szCs w:val="24"/>
        </w:rPr>
        <w:t>.</w:t>
      </w:r>
    </w:p>
    <w:p w14:paraId="4223F259" w14:textId="2A174636"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Pasūtītājam nav pienākuma izlietot visu Līguma 2.1.apakšpunktā norādīto Līguma kopējo summu izmantojot Pakalpojumu Līguma darbības laikā.</w:t>
      </w:r>
    </w:p>
    <w:p w14:paraId="781510BA" w14:textId="77777777" w:rsidR="00B35872" w:rsidRPr="00B35872" w:rsidRDefault="00B35872" w:rsidP="00B35872">
      <w:pPr>
        <w:ind w:left="426"/>
        <w:jc w:val="both"/>
        <w:rPr>
          <w:color w:val="000000"/>
          <w:sz w:val="24"/>
          <w:lang w:eastAsia="lv-LV"/>
        </w:rPr>
      </w:pPr>
    </w:p>
    <w:p w14:paraId="5B2FABF3" w14:textId="77777777" w:rsidR="00B35872" w:rsidRPr="00B35872" w:rsidRDefault="00B35872" w:rsidP="00B35872">
      <w:pPr>
        <w:pStyle w:val="ListParagraph"/>
        <w:numPr>
          <w:ilvl w:val="0"/>
          <w:numId w:val="25"/>
        </w:numPr>
        <w:shd w:val="clear" w:color="auto" w:fill="FFFFFF"/>
        <w:ind w:left="0" w:firstLine="0"/>
        <w:contextualSpacing/>
        <w:jc w:val="center"/>
        <w:rPr>
          <w:rFonts w:ascii="Times New Roman" w:hAnsi="Times New Roman"/>
          <w:b/>
          <w:color w:val="000000"/>
          <w:sz w:val="24"/>
          <w:szCs w:val="24"/>
        </w:rPr>
      </w:pPr>
      <w:r w:rsidRPr="00B35872">
        <w:rPr>
          <w:rFonts w:ascii="Times New Roman" w:hAnsi="Times New Roman"/>
          <w:b/>
          <w:color w:val="000000"/>
          <w:sz w:val="24"/>
          <w:szCs w:val="24"/>
        </w:rPr>
        <w:t>Pušu tiesības un pienākumi</w:t>
      </w:r>
    </w:p>
    <w:p w14:paraId="4EE47732" w14:textId="77777777" w:rsidR="00B35872" w:rsidRPr="00B35872" w:rsidRDefault="00B35872" w:rsidP="00B35872">
      <w:pPr>
        <w:numPr>
          <w:ilvl w:val="1"/>
          <w:numId w:val="25"/>
        </w:numPr>
        <w:tabs>
          <w:tab w:val="left" w:pos="0"/>
        </w:tabs>
        <w:ind w:left="0" w:right="0" w:firstLine="0"/>
        <w:jc w:val="both"/>
        <w:rPr>
          <w:color w:val="000000"/>
          <w:sz w:val="24"/>
          <w:lang w:eastAsia="lv-LV"/>
        </w:rPr>
      </w:pPr>
      <w:r w:rsidRPr="00B35872">
        <w:rPr>
          <w:color w:val="000000"/>
          <w:sz w:val="24"/>
          <w:lang w:eastAsia="lv-LV"/>
        </w:rPr>
        <w:t>Izpildītāja pienākumi:</w:t>
      </w:r>
    </w:p>
    <w:p w14:paraId="2DBDA4EA"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Izpildītājs, parakstot Līgumu, apliecina, ka tam ir un visa Līguma darbības laikā būs visas nepieciešamās speciālās atļaujas, licences vai sertifikāti Līgumā noteiktā Pakalpojuma sniegšanai;</w:t>
      </w:r>
    </w:p>
    <w:p w14:paraId="5F6C6020"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Izpildītājs apņemas veikt Pakalpojumu kvalitatīvi un noteiktajā termiņā, atbilstošā apjomā, kas noteikts Līgumā un Līguma pielikumā. Nekvalitatīva Pakalpojuma gadījumā Izpildītājam ir pienākums novērst defektu un nepilnības par saviem līdzekļiem;</w:t>
      </w:r>
    </w:p>
    <w:p w14:paraId="5BB09187"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pēc Pasūtītāja pilnvarotās personas rakstiskas pretenzijas saņemšanas, iespējami īsākā laikā, nodrošināt konstatēto nepilnību un/vai neatbilstību novēršanu;</w:t>
      </w:r>
    </w:p>
    <w:p w14:paraId="1FCBC315"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nodrošināt Pakalpojuma sniegšanu atbilstoši normatīvo aktu prasībām un Līguma nosacījumiem;</w:t>
      </w:r>
    </w:p>
    <w:p w14:paraId="6707CAB4"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 xml:space="preserve">nodrošināt, ka Pakalpojums tiek sniegts tikai ar Transportlīdzekļiem, kas atbilst normatīvo aktu prasībām un Līguma 1.pielikumā norādītajiem nosacījumiem; </w:t>
      </w:r>
    </w:p>
    <w:p w14:paraId="30F83F92" w14:textId="77777777"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color w:val="000000"/>
          <w:sz w:val="24"/>
          <w:lang w:eastAsia="lv-LV"/>
        </w:rPr>
        <w:t>nodrošināt, ka Pakalpojumu veikšanā iesaistīto Transportlīdzekļu vadītāju kvalifikācija, kompetence un darbības ir atbilstošas normatīvo aktu prasībām un Līguma nosacījumiem;</w:t>
      </w:r>
    </w:p>
    <w:p w14:paraId="3EAB9842" w14:textId="77777777"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color w:val="000000"/>
          <w:sz w:val="24"/>
        </w:rPr>
        <w:t xml:space="preserve">nodrošināt, ka </w:t>
      </w:r>
      <w:r w:rsidRPr="00B35872">
        <w:rPr>
          <w:color w:val="000000"/>
          <w:sz w:val="24"/>
          <w:lang w:eastAsia="lv-LV"/>
        </w:rPr>
        <w:t xml:space="preserve">Pakalpojumu veikšanā iesaistītie Transportlīdzekļu </w:t>
      </w:r>
      <w:r w:rsidRPr="00B35872">
        <w:rPr>
          <w:color w:val="000000"/>
          <w:sz w:val="24"/>
        </w:rPr>
        <w:t>vadītāji neatrodas alkohola, psihotropo vai narkotisko vielu ietekmē;</w:t>
      </w:r>
    </w:p>
    <w:p w14:paraId="57FCFC1C" w14:textId="77777777"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sz w:val="24"/>
          <w:lang w:eastAsia="zh-CN"/>
        </w:rPr>
        <w:t>nodrošināt atbilstoši Līguma 1.pielikuma nosacījumiem līdzvērtīgu rezerves Transportlīdzekli ar Izpildītāja Transportlīdzekļa vadītāju, kas ceļu satiksmes negadījuma vai tehnisku problēmu gadījumā nodrošina Transportlīdzekļa nomaiņu par to nekavējoties telefoniski (zvanot un nosūtot īsziņu) informējot Pasūtītāja pilnvaroto personu;</w:t>
      </w:r>
    </w:p>
    <w:p w14:paraId="1F6099BD" w14:textId="77777777"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sz w:val="24"/>
        </w:rPr>
        <w:t>nodrošināt, ka Līguma izpilde netiks kavēta un apgrūtināta, kam par pamatu varētu būt Izpildītāja saistības ar trešajām personām;</w:t>
      </w:r>
    </w:p>
    <w:p w14:paraId="57F699C9" w14:textId="77777777"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color w:val="000000"/>
          <w:sz w:val="24"/>
        </w:rPr>
        <w:t xml:space="preserve"> </w:t>
      </w:r>
      <w:r w:rsidRPr="00B35872">
        <w:rPr>
          <w:sz w:val="24"/>
        </w:rPr>
        <w:t>Izpildītājam nav tiesību vienpusēji mainīt ar Līguma 1.pielikumā noteikto Pakalpojuma maršrutu, kā arī atteikt braucienu pa ceļu kādā no maršruta posmiem, izņemot gadījumu, kad aizliegums izriet no Ceļu satiksmes noteikumiem;</w:t>
      </w:r>
    </w:p>
    <w:p w14:paraId="2A76A1B7" w14:textId="0CD6CFD0"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color w:val="000000"/>
          <w:sz w:val="24"/>
        </w:rPr>
        <w:t xml:space="preserve">Izpildītājam Pakalpojuma izpildes laikā nav tiesību papildus pārvadāt personas, kas nav Pasūtītāja </w:t>
      </w:r>
      <w:r w:rsidR="00D02DC3">
        <w:rPr>
          <w:color w:val="000000"/>
          <w:sz w:val="24"/>
        </w:rPr>
        <w:t>nodarbinātie</w:t>
      </w:r>
      <w:r w:rsidRPr="00B35872">
        <w:rPr>
          <w:color w:val="000000"/>
          <w:sz w:val="24"/>
        </w:rPr>
        <w:t>;</w:t>
      </w:r>
    </w:p>
    <w:p w14:paraId="2426C053" w14:textId="77777777"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color w:val="000000"/>
          <w:sz w:val="24"/>
        </w:rPr>
        <w:t>Izpildītājs uzņemas pilnīgu atbildību par visiem nodokļiem, nodevām u.c. maksājumiem, kas saistīti ar sniegto Pakalpojumu un kvalificētu Transportlīdzekļu vadītāju piesaisti un viņu veiktā darba apmaksu;</w:t>
      </w:r>
    </w:p>
    <w:p w14:paraId="7DACF7A1" w14:textId="77777777"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color w:val="000000"/>
          <w:sz w:val="24"/>
        </w:rPr>
        <w:t>Izpildītājs uzņemas visu risku par Līgumā neparedzētiem darbiem un pakalpojumiem, kas nepieciešami Līguma pilnīgai izpildei.</w:t>
      </w:r>
    </w:p>
    <w:p w14:paraId="6FA4E6A1" w14:textId="77777777" w:rsidR="00B35872" w:rsidRPr="00B35872" w:rsidRDefault="00B35872" w:rsidP="00B35872">
      <w:pPr>
        <w:numPr>
          <w:ilvl w:val="1"/>
          <w:numId w:val="25"/>
        </w:numPr>
        <w:tabs>
          <w:tab w:val="left" w:pos="0"/>
        </w:tabs>
        <w:ind w:left="0" w:right="0" w:firstLine="0"/>
        <w:jc w:val="both"/>
        <w:rPr>
          <w:color w:val="000000"/>
          <w:sz w:val="24"/>
          <w:lang w:eastAsia="lv-LV"/>
        </w:rPr>
      </w:pPr>
      <w:r w:rsidRPr="00B35872">
        <w:rPr>
          <w:color w:val="000000"/>
          <w:sz w:val="24"/>
          <w:lang w:eastAsia="lv-LV"/>
        </w:rPr>
        <w:t>Izpildītāja tiesības:</w:t>
      </w:r>
    </w:p>
    <w:p w14:paraId="2430942B"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 xml:space="preserve"> saņemt no Pasūtītāja saistību izpildei nepieciešamo informāciju;</w:t>
      </w:r>
    </w:p>
    <w:p w14:paraId="76B0FBD3"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 xml:space="preserve"> prasīt un saņemt samaksu par Līgumā noteiktajā apjomā, kārtībā, termiņā un kvalitātē sniegto Pakalpojumu;</w:t>
      </w:r>
    </w:p>
    <w:p w14:paraId="7EB9D56B"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prasīt un saņemt no Pasūtītāja līgumsodu un atlīdzību par radītajiem zaudējumiem Līgumā un spēkā esošajos ārējos normatīvajos aktos paredzētajos gadījumos;</w:t>
      </w:r>
    </w:p>
    <w:p w14:paraId="3A3D6F2B" w14:textId="2498EEA9"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sz w:val="24"/>
        </w:rPr>
        <w:t>noteikt iekšējās kārtības noteikumus Transportlīdzeklī un iepazīstināt ar tiem pasažierus, kā arī aizrādīt pasažieriem vai Pasūtītāja pārstāvim par to neievērošanu.</w:t>
      </w:r>
    </w:p>
    <w:p w14:paraId="61DEA3DA" w14:textId="77777777" w:rsidR="00B35872" w:rsidRPr="00B35872" w:rsidRDefault="00B35872" w:rsidP="00B35872">
      <w:pPr>
        <w:pStyle w:val="ListParagraph"/>
        <w:numPr>
          <w:ilvl w:val="1"/>
          <w:numId w:val="25"/>
        </w:numPr>
        <w:tabs>
          <w:tab w:val="left" w:pos="0"/>
          <w:tab w:val="left" w:pos="567"/>
        </w:tabs>
        <w:ind w:left="0" w:firstLine="0"/>
        <w:contextualSpacing/>
        <w:jc w:val="both"/>
        <w:rPr>
          <w:rFonts w:ascii="Times New Roman" w:eastAsia="Times New Roman" w:hAnsi="Times New Roman"/>
          <w:color w:val="000000"/>
          <w:sz w:val="24"/>
          <w:szCs w:val="24"/>
        </w:rPr>
      </w:pPr>
      <w:r w:rsidRPr="00B35872">
        <w:rPr>
          <w:rFonts w:ascii="Times New Roman" w:eastAsia="Times New Roman" w:hAnsi="Times New Roman"/>
          <w:color w:val="000000"/>
          <w:sz w:val="24"/>
          <w:szCs w:val="24"/>
        </w:rPr>
        <w:t>Pasūtītāja pienākumi:</w:t>
      </w:r>
    </w:p>
    <w:p w14:paraId="3540DD3B"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pieņemt saņemto Pakalpojumu, ja tas sniegts atbilstoši Līguma noteikumiem un spēkā esošajiem ārējiem normatīvajiem aktiem, vai iesniegt Izpildītājam pretenzijas Līgumā noteiktajā kārtībā;</w:t>
      </w:r>
    </w:p>
    <w:p w14:paraId="1473DDA7"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veikt samaksu par Pakalpojumu Līgumā noteiktajā kārtībā un apjomā;</w:t>
      </w:r>
    </w:p>
    <w:p w14:paraId="3C0B1281"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sniegt Izpildītājam visu nepieciešamo informāciju saistību izpildei;</w:t>
      </w:r>
    </w:p>
    <w:p w14:paraId="0FD1B99B" w14:textId="27EF066D"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rPr>
        <w:lastRenderedPageBreak/>
        <w:t xml:space="preserve">nodrošināt, ka Pasūtītāja </w:t>
      </w:r>
      <w:r w:rsidR="00D02DC3">
        <w:rPr>
          <w:color w:val="000000"/>
          <w:sz w:val="24"/>
        </w:rPr>
        <w:t>nodarbinātie</w:t>
      </w:r>
      <w:r w:rsidRPr="00B35872">
        <w:rPr>
          <w:color w:val="000000"/>
          <w:sz w:val="24"/>
        </w:rPr>
        <w:t xml:space="preserve"> nepārvadā Transportlīdzeklī ugunsnedrošas, sprāgstošas, indīgas un kodīgas vielas, kā arī kravas, kas varētu kaitēt Transportlīdzeklim vai tā iekārtām un inventāram;</w:t>
      </w:r>
    </w:p>
    <w:p w14:paraId="7BCA2182" w14:textId="220AB361"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sz w:val="24"/>
        </w:rPr>
        <w:t>nodrošināt ka pasažieri ievēro iekšējās kārtības noteikumus Transportlīdzeklī.</w:t>
      </w:r>
    </w:p>
    <w:p w14:paraId="14746CE5" w14:textId="77777777" w:rsidR="00B35872" w:rsidRPr="00B35872" w:rsidRDefault="00B35872" w:rsidP="00B35872">
      <w:pPr>
        <w:numPr>
          <w:ilvl w:val="1"/>
          <w:numId w:val="25"/>
        </w:numPr>
        <w:tabs>
          <w:tab w:val="left" w:pos="0"/>
          <w:tab w:val="left" w:pos="567"/>
        </w:tabs>
        <w:ind w:left="0" w:right="0" w:firstLine="0"/>
        <w:jc w:val="both"/>
        <w:rPr>
          <w:color w:val="000000"/>
          <w:sz w:val="24"/>
          <w:lang w:eastAsia="lv-LV"/>
        </w:rPr>
      </w:pPr>
      <w:r w:rsidRPr="00B35872">
        <w:rPr>
          <w:color w:val="000000"/>
          <w:sz w:val="24"/>
          <w:lang w:eastAsia="lv-LV"/>
        </w:rPr>
        <w:t>Pasūtītāja tiesības:</w:t>
      </w:r>
    </w:p>
    <w:p w14:paraId="518239A0"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 xml:space="preserve"> pieprasīt un saņemt no Izpildītāja Pakalpojuma sniegšanu Līgumā noteiktajā apjomā, kārtībā, termiņā un kvalitātē;</w:t>
      </w:r>
    </w:p>
    <w:p w14:paraId="0BE97DF4" w14:textId="6FDE3610"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 xml:space="preserve"> saņemt no Izpildītāja informāciju</w:t>
      </w:r>
      <w:r w:rsidR="00403E77">
        <w:rPr>
          <w:color w:val="000000"/>
          <w:sz w:val="24"/>
          <w:lang w:eastAsia="lv-LV"/>
        </w:rPr>
        <w:t>, dokumentus</w:t>
      </w:r>
      <w:r w:rsidRPr="00B35872">
        <w:rPr>
          <w:color w:val="000000"/>
          <w:sz w:val="24"/>
          <w:lang w:eastAsia="lv-LV"/>
        </w:rPr>
        <w:t xml:space="preserve"> un paskaidrojumus par Līguma izpildes gaitu un citiem Līguma izpildes jautājumiem;</w:t>
      </w:r>
    </w:p>
    <w:p w14:paraId="1791B06A"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 xml:space="preserve"> Laicīgi, bet ne vēlāk kā 48 (četrdesmit astoņas) stundas pirms attiecīgā Pakalpojuma sniegšanas, saņemt no Izpildītāja informāciju un paskaidrojumus par iespējamajiem vai paredzamajiem kavējumiem Līguma izpildē;</w:t>
      </w:r>
    </w:p>
    <w:p w14:paraId="4B29A3E1"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Pakalpojuma sniegšanas laikā pārbaudīt Izpildītāja darbu un izteikt saistošus norādījumus Pakalpojuma sniegšanas gaitā;</w:t>
      </w:r>
    </w:p>
    <w:p w14:paraId="1780D29F" w14:textId="3AF9D65E" w:rsidR="00B35872" w:rsidRPr="00026A97"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 xml:space="preserve"> a</w:t>
      </w:r>
      <w:r w:rsidRPr="00B35872">
        <w:rPr>
          <w:sz w:val="24"/>
          <w:lang w:eastAsia="lv-LV"/>
        </w:rPr>
        <w:t xml:space="preserve">tkarībā no neparedzētiem ārkārtējiem apstākļiem, atcelt atsevišķa Pakalpojuma sniegšanu, rakstiski informējot Izpildītāja pilnvaroto personu ne mazāk kā 48 (četrdesmit astoņas) stundas līdz attiecīgā Pakalpojuma uzsākšanas sākumam. Šādā gadījumā Pasūtītājs ir atbrīvots no attiecīgā Pakalpojuma apmaksas (attiecīgā </w:t>
      </w:r>
      <w:r w:rsidR="00D02DC3">
        <w:rPr>
          <w:sz w:val="24"/>
          <w:lang w:eastAsia="lv-LV"/>
        </w:rPr>
        <w:t xml:space="preserve">Pakalpojuma dienas </w:t>
      </w:r>
      <w:r w:rsidRPr="00B35872">
        <w:rPr>
          <w:sz w:val="24"/>
          <w:lang w:eastAsia="lv-LV"/>
        </w:rPr>
        <w:t>cena tiek samazināta uz pusi)</w:t>
      </w:r>
      <w:r w:rsidR="00101315">
        <w:rPr>
          <w:sz w:val="24"/>
          <w:lang w:eastAsia="lv-LV"/>
        </w:rPr>
        <w:t>;</w:t>
      </w:r>
    </w:p>
    <w:p w14:paraId="15CF7FCD" w14:textId="49DDB090" w:rsidR="00101315" w:rsidRPr="00B35872" w:rsidRDefault="00101315" w:rsidP="00B35872">
      <w:pPr>
        <w:numPr>
          <w:ilvl w:val="2"/>
          <w:numId w:val="25"/>
        </w:numPr>
        <w:tabs>
          <w:tab w:val="left" w:pos="0"/>
          <w:tab w:val="left" w:pos="567"/>
        </w:tabs>
        <w:ind w:left="0" w:right="0" w:firstLine="0"/>
        <w:jc w:val="both"/>
        <w:rPr>
          <w:color w:val="000000"/>
          <w:sz w:val="24"/>
          <w:lang w:eastAsia="lv-LV"/>
        </w:rPr>
      </w:pPr>
      <w:r>
        <w:rPr>
          <w:color w:val="000000"/>
          <w:sz w:val="24"/>
          <w:lang w:eastAsia="lv-LV"/>
        </w:rPr>
        <w:t xml:space="preserve"> </w:t>
      </w:r>
      <w:r>
        <w:rPr>
          <w:sz w:val="24"/>
        </w:rPr>
        <w:t xml:space="preserve">Pasūtītājam ir tiesības </w:t>
      </w:r>
      <w:r w:rsidR="007F4A3E">
        <w:rPr>
          <w:sz w:val="24"/>
        </w:rPr>
        <w:t xml:space="preserve">ar rakstveida paziņojumu </w:t>
      </w:r>
      <w:r>
        <w:rPr>
          <w:sz w:val="24"/>
        </w:rPr>
        <w:t xml:space="preserve">vienpusēji apturēt Līguma darbības izpildi (Pakalpojuma sniegšanu) gadījumā, ja ārējo normatīvo aktu rezultātā tiek apturēta Grebņevas MKP darbība. </w:t>
      </w:r>
    </w:p>
    <w:p w14:paraId="441CD61C" w14:textId="77777777" w:rsidR="00B35872" w:rsidRPr="00B35872" w:rsidRDefault="00B35872" w:rsidP="00B35872">
      <w:pPr>
        <w:pStyle w:val="ListParagraph"/>
        <w:shd w:val="clear" w:color="auto" w:fill="FFFFFF"/>
        <w:ind w:left="426" w:hanging="426"/>
        <w:jc w:val="both"/>
        <w:rPr>
          <w:rFonts w:ascii="Times New Roman" w:hAnsi="Times New Roman"/>
          <w:color w:val="000000"/>
          <w:sz w:val="24"/>
          <w:szCs w:val="24"/>
        </w:rPr>
      </w:pPr>
    </w:p>
    <w:p w14:paraId="214EBA6E" w14:textId="77777777" w:rsidR="00B35872" w:rsidRPr="00B35872" w:rsidRDefault="00B35872" w:rsidP="00B35872">
      <w:pPr>
        <w:pStyle w:val="ListParagraph"/>
        <w:numPr>
          <w:ilvl w:val="0"/>
          <w:numId w:val="27"/>
        </w:numPr>
        <w:shd w:val="clear" w:color="auto" w:fill="FFFFFF"/>
        <w:ind w:left="0" w:firstLine="0"/>
        <w:contextualSpacing/>
        <w:jc w:val="center"/>
        <w:rPr>
          <w:rFonts w:ascii="Times New Roman" w:hAnsi="Times New Roman"/>
          <w:b/>
          <w:color w:val="000000"/>
          <w:sz w:val="24"/>
          <w:szCs w:val="24"/>
        </w:rPr>
      </w:pPr>
      <w:r w:rsidRPr="00B35872">
        <w:rPr>
          <w:rFonts w:ascii="Times New Roman" w:hAnsi="Times New Roman"/>
          <w:b/>
          <w:color w:val="000000"/>
          <w:sz w:val="24"/>
          <w:szCs w:val="24"/>
        </w:rPr>
        <w:t>Pušu atbildība</w:t>
      </w:r>
    </w:p>
    <w:p w14:paraId="6452C1A9" w14:textId="77777777"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Pusēm ir pienākums atlīdzināt otrai pusei nodarītos zaudējumus, ja tādi ir radušies Puses prettiesiskas darbības vai bezdarbības rezultātā, un ir konstatēts un pierādīts zaudējumu esamības fakts un zaudējumu apmērs, kā arī cēloniskais sakars starp attiecīgo darbību vai bezdarbību un nodarītajiem zaudējumiem.</w:t>
      </w:r>
    </w:p>
    <w:p w14:paraId="55DC56F8" w14:textId="77777777"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Ja Pasūtītājs savlaicīgi neveic samaksu par saņemto Pakalpojumu, Izpildītājs prasa un Pasūtītājs maksā līgumsodu 0,1 % (vienas desmitās daļas procenta) apmērā no neapmaksāta rēķina par katru nokavēto maksājumu dienu, bet kopsummā ne vairāk kā 10 % (desmit procentu) apmērā no neapmaksāta rēķina.</w:t>
      </w:r>
    </w:p>
    <w:p w14:paraId="01015B7D" w14:textId="77777777"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Pasūtītājs neatbild par Izpildītāja saistībām, kuras tas uzņēmies attiecībā pret trešajām personām sakarā ar Līguma izpildi.</w:t>
      </w:r>
    </w:p>
    <w:p w14:paraId="2C1F7366" w14:textId="3F409EF8"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Izpildītājs pilnībā ir atbildīgs par zaudējumiem, kas radušies Pakalpojuma veikšanas  laikā, pasažieru mantai un veselībai, ja vien nepierāda, ka zaudējums radies nepārvaramas varas dēļ, ar paša cietušā nodomu vai viņa rupjas neuzmanības dēļ.</w:t>
      </w:r>
    </w:p>
    <w:p w14:paraId="4D9AD13E" w14:textId="77777777"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 xml:space="preserve">Ja Izpildītājs pēc Līguma noslēgšanas atsakās uzsākt Pakalpojuma sniegšanu, Pasūtītājs prasa un Izpildītājs maksā līgumsodu EUR 500,00 (pieci simti </w:t>
      </w:r>
      <w:proofErr w:type="spellStart"/>
      <w:r w:rsidRPr="00B35872">
        <w:rPr>
          <w:rFonts w:ascii="Times New Roman" w:hAnsi="Times New Roman"/>
          <w:i/>
          <w:sz w:val="24"/>
          <w:szCs w:val="24"/>
        </w:rPr>
        <w:t>euro</w:t>
      </w:r>
      <w:proofErr w:type="spellEnd"/>
      <w:r w:rsidRPr="00B35872">
        <w:rPr>
          <w:rFonts w:ascii="Times New Roman" w:hAnsi="Times New Roman"/>
          <w:sz w:val="24"/>
          <w:szCs w:val="24"/>
        </w:rPr>
        <w:t xml:space="preserve"> un 00 centi) apmērā.</w:t>
      </w:r>
    </w:p>
    <w:p w14:paraId="475A1DEA" w14:textId="2A84B923"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 xml:space="preserve">Ja Izpildītājs nenodrošina Transportlīdzekli Pakalpojumam, atsakās izpildīt Pakalpojumu vai neizpilda to, tad Pasūtītājs prasa un Izpildītājs maksā līgumsodu EUR 200,00 (divi simti </w:t>
      </w:r>
      <w:proofErr w:type="spellStart"/>
      <w:r w:rsidRPr="00B35872">
        <w:rPr>
          <w:rFonts w:ascii="Times New Roman" w:hAnsi="Times New Roman"/>
          <w:i/>
          <w:sz w:val="24"/>
          <w:szCs w:val="24"/>
        </w:rPr>
        <w:t>euro</w:t>
      </w:r>
      <w:proofErr w:type="spellEnd"/>
      <w:r w:rsidRPr="00B35872">
        <w:rPr>
          <w:rFonts w:ascii="Times New Roman" w:hAnsi="Times New Roman"/>
          <w:i/>
          <w:sz w:val="24"/>
          <w:szCs w:val="24"/>
        </w:rPr>
        <w:t xml:space="preserve"> </w:t>
      </w:r>
      <w:r w:rsidRPr="00B35872">
        <w:rPr>
          <w:rFonts w:ascii="Times New Roman" w:hAnsi="Times New Roman"/>
          <w:sz w:val="24"/>
          <w:szCs w:val="24"/>
        </w:rPr>
        <w:t>un 00 centi) apmērā par katru gadījumu</w:t>
      </w:r>
      <w:r w:rsidR="00375519">
        <w:rPr>
          <w:rFonts w:ascii="Times New Roman" w:hAnsi="Times New Roman"/>
          <w:sz w:val="24"/>
          <w:szCs w:val="24"/>
        </w:rPr>
        <w:t xml:space="preserve"> (</w:t>
      </w:r>
      <w:r w:rsidR="007E5B68">
        <w:rPr>
          <w:rFonts w:ascii="Times New Roman" w:hAnsi="Times New Roman"/>
          <w:sz w:val="24"/>
          <w:szCs w:val="24"/>
        </w:rPr>
        <w:t xml:space="preserve">katru </w:t>
      </w:r>
      <w:r w:rsidR="00375519">
        <w:rPr>
          <w:rFonts w:ascii="Times New Roman" w:hAnsi="Times New Roman"/>
          <w:sz w:val="24"/>
          <w:szCs w:val="24"/>
        </w:rPr>
        <w:t>neveikto reisu)</w:t>
      </w:r>
      <w:r w:rsidRPr="00B35872">
        <w:rPr>
          <w:rFonts w:ascii="Times New Roman" w:hAnsi="Times New Roman"/>
          <w:sz w:val="24"/>
          <w:szCs w:val="24"/>
        </w:rPr>
        <w:t>.</w:t>
      </w:r>
    </w:p>
    <w:p w14:paraId="673A68D5" w14:textId="41D29033"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 xml:space="preserve">Ja Izpildītājs Līguma izpildē iesaista Transportlīdzekli, kas neatbilst Līguma nosacījumiem, tad Pasūtītājs prasa un Izpildītājs maksā līgumsodu EUR 100,00 (viens simts </w:t>
      </w:r>
      <w:proofErr w:type="spellStart"/>
      <w:r w:rsidRPr="00B35872">
        <w:rPr>
          <w:rFonts w:ascii="Times New Roman" w:hAnsi="Times New Roman"/>
          <w:i/>
          <w:sz w:val="24"/>
          <w:szCs w:val="24"/>
        </w:rPr>
        <w:t>euro</w:t>
      </w:r>
      <w:proofErr w:type="spellEnd"/>
      <w:r w:rsidRPr="00B35872">
        <w:rPr>
          <w:rFonts w:ascii="Times New Roman" w:hAnsi="Times New Roman"/>
          <w:i/>
          <w:sz w:val="24"/>
          <w:szCs w:val="24"/>
        </w:rPr>
        <w:t xml:space="preserve"> </w:t>
      </w:r>
      <w:r w:rsidRPr="00B35872">
        <w:rPr>
          <w:rFonts w:ascii="Times New Roman" w:hAnsi="Times New Roman"/>
          <w:sz w:val="24"/>
          <w:szCs w:val="24"/>
        </w:rPr>
        <w:t>un 00 centi) apmērā par katru gadījumu.</w:t>
      </w:r>
    </w:p>
    <w:p w14:paraId="46D49084" w14:textId="77777777"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 xml:space="preserve">Ja Izpildītāja darbinieki, sniedzot Pakalpojumu, ir alkoholisko dzērienu, narkotisko vai psihotropo vielu iespaidā, tad Pasūtītājs prasa un Izpildītājs maksā līgumsodu 100,00 EUR (viens simts </w:t>
      </w:r>
      <w:proofErr w:type="spellStart"/>
      <w:r w:rsidRPr="00B35872">
        <w:rPr>
          <w:rFonts w:ascii="Times New Roman" w:hAnsi="Times New Roman"/>
          <w:i/>
          <w:sz w:val="24"/>
          <w:szCs w:val="24"/>
        </w:rPr>
        <w:t>euro</w:t>
      </w:r>
      <w:proofErr w:type="spellEnd"/>
      <w:r w:rsidRPr="00B35872">
        <w:rPr>
          <w:rFonts w:ascii="Times New Roman" w:hAnsi="Times New Roman"/>
          <w:sz w:val="24"/>
          <w:szCs w:val="24"/>
        </w:rPr>
        <w:t xml:space="preserve"> un 00 centi) apmērā par katru gadījumu.</w:t>
      </w:r>
    </w:p>
    <w:p w14:paraId="63B8E953" w14:textId="77777777"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 xml:space="preserve">Ja Izpildītājs prettiesiski izpauž Līguma 6.punktā norādītās ziņas Pasūtītājs prasa un Izpildītājs maksā līgumsodu 200,00 EUR (divi simti </w:t>
      </w:r>
      <w:proofErr w:type="spellStart"/>
      <w:r w:rsidRPr="00B35872">
        <w:rPr>
          <w:rFonts w:ascii="Times New Roman" w:hAnsi="Times New Roman"/>
          <w:i/>
          <w:sz w:val="24"/>
          <w:szCs w:val="24"/>
        </w:rPr>
        <w:t>euro</w:t>
      </w:r>
      <w:proofErr w:type="spellEnd"/>
      <w:r w:rsidRPr="00B35872">
        <w:rPr>
          <w:rFonts w:ascii="Times New Roman" w:hAnsi="Times New Roman"/>
          <w:sz w:val="24"/>
          <w:szCs w:val="24"/>
        </w:rPr>
        <w:t xml:space="preserve"> un 00 centi) apmērā par katru ziņu prettiesiskās izpaušanas gadījumu.</w:t>
      </w:r>
    </w:p>
    <w:p w14:paraId="47DBF908" w14:textId="77777777"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 xml:space="preserve">Par citiem Pakalpojuma sniegšanas pārkāpumiem Pasūtītājs prasa un Izpildītājs maksā līgumsodu 50,00 EUR (piecdesmit </w:t>
      </w:r>
      <w:proofErr w:type="spellStart"/>
      <w:r w:rsidRPr="00B35872">
        <w:rPr>
          <w:rFonts w:ascii="Times New Roman" w:hAnsi="Times New Roman"/>
          <w:i/>
          <w:sz w:val="24"/>
          <w:szCs w:val="24"/>
        </w:rPr>
        <w:t>euro</w:t>
      </w:r>
      <w:proofErr w:type="spellEnd"/>
      <w:r w:rsidRPr="00B35872">
        <w:rPr>
          <w:rFonts w:ascii="Times New Roman" w:hAnsi="Times New Roman"/>
          <w:sz w:val="24"/>
          <w:szCs w:val="24"/>
        </w:rPr>
        <w:t xml:space="preserve"> un 00 centu) apmērā par katru gadījumu. </w:t>
      </w:r>
    </w:p>
    <w:p w14:paraId="5CED869D" w14:textId="47E24365" w:rsid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lastRenderedPageBreak/>
        <w:t>Izpildītājs ir atbildīgs arī par savu apakšuzņēmēju veiktajām darbībām, ciktāl tās ietekmē Līguma izpildi no Izpildītāja puses. Izpildītājs ir atbildīgs par Izpildītāja piesaistīto apakšuzņēmēju saistību neizpildes vai nepienācīgas izpildes rezultātā nodarīto kaitējumu Pasūtītājam vai citām trešajām personām.</w:t>
      </w:r>
    </w:p>
    <w:p w14:paraId="4E405E3F" w14:textId="0C690E7E" w:rsidR="00211174" w:rsidRDefault="00211174" w:rsidP="00B35872">
      <w:pPr>
        <w:pStyle w:val="ListParagraph"/>
        <w:numPr>
          <w:ilvl w:val="1"/>
          <w:numId w:val="27"/>
        </w:numPr>
        <w:tabs>
          <w:tab w:val="left" w:pos="426"/>
        </w:tabs>
        <w:ind w:left="0" w:firstLine="0"/>
        <w:jc w:val="both"/>
        <w:rPr>
          <w:rFonts w:ascii="Times New Roman" w:hAnsi="Times New Roman"/>
          <w:sz w:val="24"/>
          <w:szCs w:val="24"/>
        </w:rPr>
      </w:pPr>
      <w:r w:rsidRPr="003635C3">
        <w:rPr>
          <w:rFonts w:ascii="Times New Roman" w:hAnsi="Times New Roman"/>
          <w:sz w:val="24"/>
          <w:szCs w:val="24"/>
        </w:rPr>
        <w:t>Par I</w:t>
      </w:r>
      <w:r>
        <w:rPr>
          <w:rFonts w:ascii="Times New Roman" w:hAnsi="Times New Roman"/>
          <w:sz w:val="24"/>
          <w:szCs w:val="24"/>
        </w:rPr>
        <w:t>zpildītāja</w:t>
      </w:r>
      <w:r w:rsidRPr="003635C3">
        <w:rPr>
          <w:rFonts w:ascii="Times New Roman" w:hAnsi="Times New Roman"/>
          <w:sz w:val="24"/>
          <w:szCs w:val="24"/>
        </w:rPr>
        <w:t xml:space="preserve"> Līgumā noteikto nosacījumu pārkāpumu </w:t>
      </w:r>
      <w:r>
        <w:rPr>
          <w:rFonts w:ascii="Times New Roman" w:hAnsi="Times New Roman"/>
          <w:sz w:val="24"/>
          <w:szCs w:val="24"/>
        </w:rPr>
        <w:t>Pasūtītājs Izpildītājam</w:t>
      </w:r>
      <w:r w:rsidRPr="003635C3">
        <w:rPr>
          <w:rFonts w:ascii="Times New Roman" w:hAnsi="Times New Roman"/>
          <w:sz w:val="24"/>
          <w:szCs w:val="24"/>
        </w:rPr>
        <w:t xml:space="preserve"> aprēķina līgumsodu un izraksta rēķinu. </w:t>
      </w:r>
      <w:r>
        <w:rPr>
          <w:rFonts w:ascii="Times New Roman" w:hAnsi="Times New Roman"/>
          <w:sz w:val="24"/>
          <w:szCs w:val="24"/>
        </w:rPr>
        <w:t>Pasūtītājs</w:t>
      </w:r>
      <w:r w:rsidRPr="003635C3">
        <w:rPr>
          <w:rFonts w:ascii="Times New Roman" w:hAnsi="Times New Roman"/>
          <w:sz w:val="24"/>
          <w:szCs w:val="24"/>
        </w:rPr>
        <w:t>, nosūtot rēķinu par līgumsoda piedziņu, piedāvā I</w:t>
      </w:r>
      <w:r>
        <w:rPr>
          <w:rFonts w:ascii="Times New Roman" w:hAnsi="Times New Roman"/>
          <w:sz w:val="24"/>
          <w:szCs w:val="24"/>
        </w:rPr>
        <w:t>zpildītājam</w:t>
      </w:r>
      <w:r w:rsidRPr="003635C3">
        <w:rPr>
          <w:rFonts w:ascii="Times New Roman" w:hAnsi="Times New Roman"/>
          <w:sz w:val="24"/>
          <w:szCs w:val="24"/>
        </w:rPr>
        <w:t xml:space="preserve"> 1 (viena) mēneša laikā sniegt atbildi par savu izvēli – to ietvert nākamajā </w:t>
      </w:r>
      <w:r>
        <w:rPr>
          <w:rFonts w:ascii="Times New Roman" w:hAnsi="Times New Roman"/>
          <w:sz w:val="24"/>
          <w:szCs w:val="24"/>
        </w:rPr>
        <w:t>Pasūtītājam</w:t>
      </w:r>
      <w:r w:rsidRPr="003635C3">
        <w:rPr>
          <w:rFonts w:ascii="Times New Roman" w:hAnsi="Times New Roman"/>
          <w:sz w:val="24"/>
          <w:szCs w:val="24"/>
        </w:rPr>
        <w:t xml:space="preserve"> maksājamā summā (dzēst ieskaita veidā) vai nomaksāt to sekojošos termiņos, nepārsniedzot Līguma spēkā esamības termiņu</w:t>
      </w:r>
      <w:r>
        <w:rPr>
          <w:rFonts w:ascii="Times New Roman" w:hAnsi="Times New Roman"/>
          <w:sz w:val="24"/>
          <w:szCs w:val="24"/>
        </w:rPr>
        <w:t>:</w:t>
      </w:r>
    </w:p>
    <w:p w14:paraId="15A89861" w14:textId="6AD7047E" w:rsidR="00211174" w:rsidRDefault="00211174" w:rsidP="00211174">
      <w:pPr>
        <w:pStyle w:val="ListParagraph"/>
        <w:numPr>
          <w:ilvl w:val="2"/>
          <w:numId w:val="27"/>
        </w:numPr>
        <w:tabs>
          <w:tab w:val="left" w:pos="426"/>
        </w:tabs>
        <w:jc w:val="both"/>
        <w:rPr>
          <w:rFonts w:ascii="Times New Roman" w:hAnsi="Times New Roman"/>
          <w:sz w:val="24"/>
          <w:szCs w:val="24"/>
        </w:rPr>
      </w:pPr>
      <w:r w:rsidRPr="003635C3">
        <w:rPr>
          <w:rFonts w:ascii="Times New Roman" w:hAnsi="Times New Roman"/>
          <w:sz w:val="24"/>
          <w:szCs w:val="24"/>
        </w:rPr>
        <w:t xml:space="preserve">1 (vienā) mēnesī, ja līgumsoda apmērs nepārsniedz EUR 1000 (vienu tūkstoti </w:t>
      </w:r>
      <w:proofErr w:type="spellStart"/>
      <w:r w:rsidRPr="003635C3">
        <w:rPr>
          <w:rFonts w:ascii="Times New Roman" w:hAnsi="Times New Roman"/>
          <w:i/>
          <w:iCs/>
          <w:sz w:val="24"/>
          <w:szCs w:val="24"/>
        </w:rPr>
        <w:t>euro</w:t>
      </w:r>
      <w:proofErr w:type="spellEnd"/>
      <w:r w:rsidRPr="003635C3">
        <w:rPr>
          <w:rFonts w:ascii="Times New Roman" w:hAnsi="Times New Roman"/>
          <w:sz w:val="24"/>
          <w:szCs w:val="24"/>
        </w:rPr>
        <w:t>);</w:t>
      </w:r>
    </w:p>
    <w:p w14:paraId="55D4468A" w14:textId="1D58D751" w:rsidR="00211174" w:rsidRDefault="00211174" w:rsidP="00211174">
      <w:pPr>
        <w:pStyle w:val="ListParagraph"/>
        <w:numPr>
          <w:ilvl w:val="2"/>
          <w:numId w:val="27"/>
        </w:numPr>
        <w:tabs>
          <w:tab w:val="left" w:pos="426"/>
        </w:tabs>
        <w:jc w:val="both"/>
        <w:rPr>
          <w:rFonts w:ascii="Times New Roman" w:hAnsi="Times New Roman"/>
          <w:sz w:val="24"/>
          <w:szCs w:val="24"/>
        </w:rPr>
      </w:pPr>
      <w:r w:rsidRPr="003635C3">
        <w:rPr>
          <w:rFonts w:ascii="Times New Roman" w:hAnsi="Times New Roman"/>
          <w:sz w:val="24"/>
          <w:szCs w:val="24"/>
        </w:rPr>
        <w:t>3 (trīs) mēnešos, ja līgumsoda apmērs pārsniedz EUR 100</w:t>
      </w:r>
      <w:r>
        <w:rPr>
          <w:rFonts w:ascii="Times New Roman" w:hAnsi="Times New Roman"/>
          <w:sz w:val="24"/>
          <w:szCs w:val="24"/>
        </w:rPr>
        <w:t xml:space="preserve">0 (vienu tūkstoti </w:t>
      </w:r>
      <w:proofErr w:type="spellStart"/>
      <w:r>
        <w:rPr>
          <w:rFonts w:ascii="Times New Roman" w:hAnsi="Times New Roman"/>
          <w:i/>
          <w:iCs/>
          <w:sz w:val="24"/>
          <w:szCs w:val="24"/>
        </w:rPr>
        <w:t>eu</w:t>
      </w:r>
      <w:r w:rsidRPr="008E3F6F">
        <w:rPr>
          <w:rFonts w:ascii="Times New Roman" w:hAnsi="Times New Roman"/>
          <w:i/>
          <w:iCs/>
          <w:sz w:val="24"/>
          <w:szCs w:val="24"/>
        </w:rPr>
        <w:t>ro</w:t>
      </w:r>
      <w:proofErr w:type="spellEnd"/>
      <w:r>
        <w:rPr>
          <w:rFonts w:ascii="Times New Roman" w:hAnsi="Times New Roman"/>
          <w:sz w:val="24"/>
          <w:szCs w:val="24"/>
        </w:rPr>
        <w:t>), bet nepārsniedz EUR 5000</w:t>
      </w:r>
      <w:r w:rsidRPr="003635C3">
        <w:rPr>
          <w:rFonts w:ascii="Times New Roman" w:hAnsi="Times New Roman"/>
          <w:sz w:val="24"/>
          <w:szCs w:val="24"/>
        </w:rPr>
        <w:t xml:space="preserve"> (</w:t>
      </w:r>
      <w:r>
        <w:rPr>
          <w:rFonts w:ascii="Times New Roman" w:hAnsi="Times New Roman"/>
          <w:sz w:val="24"/>
          <w:szCs w:val="24"/>
        </w:rPr>
        <w:t>piecus</w:t>
      </w:r>
      <w:r w:rsidRPr="003635C3">
        <w:rPr>
          <w:rFonts w:ascii="Times New Roman" w:hAnsi="Times New Roman"/>
          <w:sz w:val="24"/>
          <w:szCs w:val="24"/>
        </w:rPr>
        <w:t xml:space="preserve"> tūksto</w:t>
      </w:r>
      <w:r>
        <w:rPr>
          <w:rFonts w:ascii="Times New Roman" w:hAnsi="Times New Roman"/>
          <w:sz w:val="24"/>
          <w:szCs w:val="24"/>
        </w:rPr>
        <w:t>šus</w:t>
      </w:r>
      <w:r w:rsidRPr="003635C3">
        <w:rPr>
          <w:rFonts w:ascii="Times New Roman" w:hAnsi="Times New Roman"/>
          <w:sz w:val="24"/>
          <w:szCs w:val="24"/>
        </w:rPr>
        <w:t xml:space="preserve"> </w:t>
      </w:r>
      <w:proofErr w:type="spellStart"/>
      <w:r w:rsidRPr="003635C3">
        <w:rPr>
          <w:rFonts w:ascii="Times New Roman" w:hAnsi="Times New Roman"/>
          <w:i/>
          <w:iCs/>
          <w:sz w:val="24"/>
          <w:szCs w:val="24"/>
        </w:rPr>
        <w:t>euro</w:t>
      </w:r>
      <w:proofErr w:type="spellEnd"/>
      <w:r w:rsidRPr="003635C3">
        <w:rPr>
          <w:rFonts w:ascii="Times New Roman" w:hAnsi="Times New Roman"/>
          <w:sz w:val="24"/>
          <w:szCs w:val="24"/>
        </w:rPr>
        <w:t>)</w:t>
      </w:r>
      <w:r>
        <w:rPr>
          <w:rFonts w:ascii="Times New Roman" w:hAnsi="Times New Roman"/>
          <w:sz w:val="24"/>
          <w:szCs w:val="24"/>
        </w:rPr>
        <w:t>;</w:t>
      </w:r>
    </w:p>
    <w:p w14:paraId="7448FAAA" w14:textId="793878F2" w:rsidR="00211174" w:rsidRPr="00B35872" w:rsidRDefault="00211174" w:rsidP="00A15DCF">
      <w:pPr>
        <w:pStyle w:val="ListParagraph"/>
        <w:numPr>
          <w:ilvl w:val="2"/>
          <w:numId w:val="27"/>
        </w:numPr>
        <w:tabs>
          <w:tab w:val="left" w:pos="426"/>
        </w:tabs>
        <w:jc w:val="both"/>
        <w:rPr>
          <w:rFonts w:ascii="Times New Roman" w:hAnsi="Times New Roman"/>
          <w:sz w:val="24"/>
          <w:szCs w:val="24"/>
        </w:rPr>
      </w:pPr>
      <w:r>
        <w:rPr>
          <w:rFonts w:ascii="Times New Roman" w:hAnsi="Times New Roman"/>
          <w:sz w:val="24"/>
          <w:szCs w:val="24"/>
        </w:rPr>
        <w:t xml:space="preserve">6 (sešos) mēnešos, ja līgumsoda apmērs pārsniedz EUR 5000 (piecus tūkstošus </w:t>
      </w:r>
      <w:proofErr w:type="spellStart"/>
      <w:r w:rsidRPr="008E3F6F">
        <w:rPr>
          <w:rFonts w:ascii="Times New Roman" w:hAnsi="Times New Roman"/>
          <w:i/>
          <w:iCs/>
          <w:sz w:val="24"/>
          <w:szCs w:val="24"/>
        </w:rPr>
        <w:t>euro</w:t>
      </w:r>
      <w:proofErr w:type="spellEnd"/>
      <w:r>
        <w:rPr>
          <w:rFonts w:ascii="Times New Roman" w:hAnsi="Times New Roman"/>
          <w:sz w:val="24"/>
          <w:szCs w:val="24"/>
        </w:rPr>
        <w:t>).</w:t>
      </w:r>
    </w:p>
    <w:p w14:paraId="5FA1CF8D" w14:textId="33012BDE" w:rsidR="00211174" w:rsidRDefault="00211174" w:rsidP="00B35872">
      <w:pPr>
        <w:pStyle w:val="ListParagraph"/>
        <w:numPr>
          <w:ilvl w:val="1"/>
          <w:numId w:val="27"/>
        </w:numPr>
        <w:tabs>
          <w:tab w:val="left" w:pos="426"/>
        </w:tabs>
        <w:ind w:left="0" w:firstLine="0"/>
        <w:jc w:val="both"/>
        <w:rPr>
          <w:rFonts w:ascii="Times New Roman" w:hAnsi="Times New Roman"/>
          <w:sz w:val="24"/>
          <w:szCs w:val="24"/>
        </w:rPr>
      </w:pPr>
      <w:r w:rsidRPr="003635C3">
        <w:rPr>
          <w:rFonts w:ascii="Times New Roman" w:hAnsi="Times New Roman"/>
          <w:sz w:val="24"/>
          <w:szCs w:val="24"/>
        </w:rPr>
        <w:t>I</w:t>
      </w:r>
      <w:r>
        <w:rPr>
          <w:rFonts w:ascii="Times New Roman" w:hAnsi="Times New Roman"/>
          <w:sz w:val="24"/>
          <w:szCs w:val="24"/>
        </w:rPr>
        <w:t>zpildītājs</w:t>
      </w:r>
      <w:r w:rsidRPr="003635C3">
        <w:rPr>
          <w:rFonts w:ascii="Times New Roman" w:hAnsi="Times New Roman"/>
          <w:sz w:val="24"/>
          <w:szCs w:val="24"/>
        </w:rPr>
        <w:t xml:space="preserve">, atbildot uz </w:t>
      </w:r>
      <w:r>
        <w:rPr>
          <w:rFonts w:ascii="Times New Roman" w:hAnsi="Times New Roman"/>
          <w:sz w:val="24"/>
          <w:szCs w:val="24"/>
        </w:rPr>
        <w:t>4</w:t>
      </w:r>
      <w:r w:rsidRPr="003635C3">
        <w:rPr>
          <w:rFonts w:ascii="Times New Roman" w:hAnsi="Times New Roman"/>
          <w:sz w:val="24"/>
          <w:szCs w:val="24"/>
        </w:rPr>
        <w:t>.1</w:t>
      </w:r>
      <w:r>
        <w:rPr>
          <w:rFonts w:ascii="Times New Roman" w:hAnsi="Times New Roman"/>
          <w:sz w:val="24"/>
          <w:szCs w:val="24"/>
        </w:rPr>
        <w:t>2</w:t>
      </w:r>
      <w:r w:rsidRPr="003635C3">
        <w:rPr>
          <w:rFonts w:ascii="Times New Roman" w:hAnsi="Times New Roman"/>
          <w:sz w:val="24"/>
          <w:szCs w:val="24"/>
        </w:rPr>
        <w:t xml:space="preserve">.apakšpunktā norādīto </w:t>
      </w:r>
      <w:r>
        <w:rPr>
          <w:rFonts w:ascii="Times New Roman" w:hAnsi="Times New Roman"/>
          <w:sz w:val="24"/>
          <w:szCs w:val="24"/>
        </w:rPr>
        <w:t>Pasūtītāja</w:t>
      </w:r>
      <w:r w:rsidRPr="003635C3">
        <w:rPr>
          <w:rFonts w:ascii="Times New Roman" w:hAnsi="Times New Roman"/>
          <w:sz w:val="24"/>
          <w:szCs w:val="24"/>
        </w:rPr>
        <w:t xml:space="preserve"> vēstuli, informē par savu izvēli - to ietvert nākamā </w:t>
      </w:r>
      <w:r>
        <w:rPr>
          <w:rFonts w:ascii="Times New Roman" w:hAnsi="Times New Roman"/>
          <w:sz w:val="24"/>
          <w:szCs w:val="24"/>
        </w:rPr>
        <w:t>Pasūtītājam</w:t>
      </w:r>
      <w:r w:rsidRPr="003635C3">
        <w:rPr>
          <w:rFonts w:ascii="Times New Roman" w:hAnsi="Times New Roman"/>
          <w:sz w:val="24"/>
          <w:szCs w:val="24"/>
        </w:rPr>
        <w:t xml:space="preserve"> maksājamā summā (dzēst ieskaita veidā) vai nomaksāt to</w:t>
      </w:r>
      <w:r>
        <w:rPr>
          <w:rFonts w:ascii="Times New Roman" w:hAnsi="Times New Roman"/>
          <w:sz w:val="24"/>
          <w:szCs w:val="24"/>
        </w:rPr>
        <w:t xml:space="preserve"> Pasūtītāja</w:t>
      </w:r>
      <w:r w:rsidRPr="003635C3">
        <w:rPr>
          <w:rFonts w:ascii="Times New Roman" w:hAnsi="Times New Roman"/>
          <w:sz w:val="24"/>
          <w:szCs w:val="24"/>
        </w:rPr>
        <w:t xml:space="preserve"> norādītajā termiņā</w:t>
      </w:r>
      <w:r>
        <w:rPr>
          <w:rFonts w:ascii="Times New Roman" w:hAnsi="Times New Roman"/>
          <w:sz w:val="24"/>
          <w:szCs w:val="24"/>
        </w:rPr>
        <w:t>.</w:t>
      </w:r>
    </w:p>
    <w:p w14:paraId="60A14FCB" w14:textId="64607004" w:rsidR="00211174" w:rsidRDefault="00211174" w:rsidP="00B35872">
      <w:pPr>
        <w:pStyle w:val="ListParagraph"/>
        <w:numPr>
          <w:ilvl w:val="1"/>
          <w:numId w:val="27"/>
        </w:numPr>
        <w:tabs>
          <w:tab w:val="left" w:pos="426"/>
        </w:tabs>
        <w:ind w:left="0" w:firstLine="0"/>
        <w:jc w:val="both"/>
        <w:rPr>
          <w:rFonts w:ascii="Times New Roman" w:hAnsi="Times New Roman"/>
          <w:sz w:val="24"/>
          <w:szCs w:val="24"/>
        </w:rPr>
      </w:pPr>
      <w:r w:rsidRPr="003635C3">
        <w:rPr>
          <w:rFonts w:ascii="Times New Roman" w:hAnsi="Times New Roman"/>
          <w:sz w:val="24"/>
          <w:szCs w:val="24"/>
        </w:rPr>
        <w:t>Ja I</w:t>
      </w:r>
      <w:r>
        <w:rPr>
          <w:rFonts w:ascii="Times New Roman" w:hAnsi="Times New Roman"/>
          <w:sz w:val="24"/>
          <w:szCs w:val="24"/>
        </w:rPr>
        <w:t>zpildītājs</w:t>
      </w:r>
      <w:r w:rsidRPr="003635C3">
        <w:rPr>
          <w:rFonts w:ascii="Times New Roman" w:hAnsi="Times New Roman"/>
          <w:sz w:val="24"/>
          <w:szCs w:val="24"/>
        </w:rPr>
        <w:t xml:space="preserve">, atbildē uz </w:t>
      </w:r>
      <w:r>
        <w:rPr>
          <w:rFonts w:ascii="Times New Roman" w:hAnsi="Times New Roman"/>
          <w:sz w:val="24"/>
          <w:szCs w:val="24"/>
        </w:rPr>
        <w:t>4</w:t>
      </w:r>
      <w:r w:rsidRPr="003635C3">
        <w:rPr>
          <w:rFonts w:ascii="Times New Roman" w:hAnsi="Times New Roman"/>
          <w:sz w:val="24"/>
          <w:szCs w:val="24"/>
        </w:rPr>
        <w:t>.1</w:t>
      </w:r>
      <w:r>
        <w:rPr>
          <w:rFonts w:ascii="Times New Roman" w:hAnsi="Times New Roman"/>
          <w:sz w:val="24"/>
          <w:szCs w:val="24"/>
        </w:rPr>
        <w:t>2</w:t>
      </w:r>
      <w:r w:rsidRPr="003635C3">
        <w:rPr>
          <w:rFonts w:ascii="Times New Roman" w:hAnsi="Times New Roman"/>
          <w:sz w:val="24"/>
          <w:szCs w:val="24"/>
        </w:rPr>
        <w:t xml:space="preserve">.apakšpunktā norādīto </w:t>
      </w:r>
      <w:r>
        <w:rPr>
          <w:rFonts w:ascii="Times New Roman" w:hAnsi="Times New Roman"/>
          <w:sz w:val="24"/>
          <w:szCs w:val="24"/>
        </w:rPr>
        <w:t>Pasūtītāja</w:t>
      </w:r>
      <w:r w:rsidRPr="003635C3">
        <w:rPr>
          <w:rFonts w:ascii="Times New Roman" w:hAnsi="Times New Roman"/>
          <w:sz w:val="24"/>
          <w:szCs w:val="24"/>
        </w:rPr>
        <w:t xml:space="preserve"> vēstuli, ir izvēlējies līgumsodu dzēst ieskaita veidā, tad I</w:t>
      </w:r>
      <w:r>
        <w:rPr>
          <w:rFonts w:ascii="Times New Roman" w:hAnsi="Times New Roman"/>
          <w:sz w:val="24"/>
          <w:szCs w:val="24"/>
        </w:rPr>
        <w:t>zpildītājs</w:t>
      </w:r>
      <w:r w:rsidRPr="003635C3">
        <w:rPr>
          <w:rFonts w:ascii="Times New Roman" w:hAnsi="Times New Roman"/>
          <w:sz w:val="24"/>
          <w:szCs w:val="24"/>
        </w:rPr>
        <w:t xml:space="preserve"> izrakstot nākamo rēķinu par </w:t>
      </w:r>
      <w:r>
        <w:rPr>
          <w:rFonts w:ascii="Times New Roman" w:hAnsi="Times New Roman"/>
          <w:sz w:val="24"/>
          <w:szCs w:val="24"/>
        </w:rPr>
        <w:t xml:space="preserve">sniegto Pakalpojumu </w:t>
      </w:r>
      <w:r w:rsidRPr="003635C3">
        <w:rPr>
          <w:rFonts w:ascii="Times New Roman" w:hAnsi="Times New Roman"/>
          <w:sz w:val="24"/>
          <w:szCs w:val="24"/>
        </w:rPr>
        <w:t xml:space="preserve">rēķinā norāda </w:t>
      </w:r>
      <w:r>
        <w:rPr>
          <w:rFonts w:ascii="Times New Roman" w:hAnsi="Times New Roman"/>
          <w:sz w:val="24"/>
          <w:szCs w:val="24"/>
        </w:rPr>
        <w:t>sniegtā Pakalpojuma</w:t>
      </w:r>
      <w:r w:rsidRPr="003635C3">
        <w:rPr>
          <w:rFonts w:ascii="Times New Roman" w:hAnsi="Times New Roman"/>
          <w:sz w:val="24"/>
          <w:szCs w:val="24"/>
        </w:rPr>
        <w:t xml:space="preserve"> kopējo summu, ieturēto līgumsoda summu, norādot </w:t>
      </w:r>
      <w:r>
        <w:rPr>
          <w:rFonts w:ascii="Times New Roman" w:hAnsi="Times New Roman"/>
          <w:sz w:val="24"/>
          <w:szCs w:val="24"/>
        </w:rPr>
        <w:t>Pasūtītāja</w:t>
      </w:r>
      <w:r w:rsidRPr="003635C3">
        <w:rPr>
          <w:rFonts w:ascii="Times New Roman" w:hAnsi="Times New Roman"/>
          <w:sz w:val="24"/>
          <w:szCs w:val="24"/>
        </w:rPr>
        <w:t xml:space="preserve"> līgumsoda rēķinu un samazina summu apmaksai par ieturētā līgumsoda summu. Ja nākamā </w:t>
      </w:r>
      <w:r>
        <w:rPr>
          <w:rFonts w:ascii="Times New Roman" w:hAnsi="Times New Roman"/>
          <w:sz w:val="24"/>
          <w:szCs w:val="24"/>
        </w:rPr>
        <w:t>Pasūtītāja</w:t>
      </w:r>
      <w:r w:rsidRPr="003635C3">
        <w:rPr>
          <w:rFonts w:ascii="Times New Roman" w:hAnsi="Times New Roman"/>
          <w:sz w:val="24"/>
          <w:szCs w:val="24"/>
        </w:rPr>
        <w:t xml:space="preserve"> maksājamā summa ir mazāka par aprēķināto līgumsodu, tad līgumsods tiek dzēsts secīgi no nākamajām </w:t>
      </w:r>
      <w:r>
        <w:rPr>
          <w:rFonts w:ascii="Times New Roman" w:hAnsi="Times New Roman"/>
          <w:sz w:val="24"/>
          <w:szCs w:val="24"/>
        </w:rPr>
        <w:t>Pasūtītājam</w:t>
      </w:r>
      <w:r w:rsidRPr="003635C3">
        <w:rPr>
          <w:rFonts w:ascii="Times New Roman" w:hAnsi="Times New Roman"/>
          <w:sz w:val="24"/>
          <w:szCs w:val="24"/>
        </w:rPr>
        <w:t xml:space="preserve"> maksājamām summām</w:t>
      </w:r>
      <w:r>
        <w:rPr>
          <w:rFonts w:ascii="Times New Roman" w:hAnsi="Times New Roman"/>
          <w:sz w:val="24"/>
          <w:szCs w:val="24"/>
        </w:rPr>
        <w:t>.</w:t>
      </w:r>
    </w:p>
    <w:p w14:paraId="1F5225A8" w14:textId="448741E0" w:rsidR="00B35872" w:rsidRPr="008C0CFF" w:rsidRDefault="00211174" w:rsidP="008C0CFF">
      <w:pPr>
        <w:pStyle w:val="ListParagraph"/>
        <w:numPr>
          <w:ilvl w:val="1"/>
          <w:numId w:val="27"/>
        </w:numPr>
        <w:tabs>
          <w:tab w:val="left" w:pos="426"/>
        </w:tabs>
        <w:ind w:left="0" w:firstLine="0"/>
        <w:jc w:val="both"/>
        <w:rPr>
          <w:rFonts w:ascii="Times New Roman" w:hAnsi="Times New Roman"/>
          <w:sz w:val="24"/>
          <w:szCs w:val="24"/>
        </w:rPr>
      </w:pPr>
      <w:r w:rsidRPr="003635C3">
        <w:rPr>
          <w:rFonts w:ascii="Times New Roman" w:hAnsi="Times New Roman"/>
          <w:sz w:val="24"/>
          <w:szCs w:val="24"/>
        </w:rPr>
        <w:t>Ja I</w:t>
      </w:r>
      <w:r>
        <w:rPr>
          <w:rFonts w:ascii="Times New Roman" w:hAnsi="Times New Roman"/>
          <w:sz w:val="24"/>
          <w:szCs w:val="24"/>
        </w:rPr>
        <w:t>zpildītājs</w:t>
      </w:r>
      <w:r w:rsidRPr="003635C3">
        <w:rPr>
          <w:rFonts w:ascii="Times New Roman" w:hAnsi="Times New Roman"/>
          <w:sz w:val="24"/>
          <w:szCs w:val="24"/>
        </w:rPr>
        <w:t xml:space="preserve">, atbildē uz </w:t>
      </w:r>
      <w:r>
        <w:rPr>
          <w:rFonts w:ascii="Times New Roman" w:hAnsi="Times New Roman"/>
          <w:sz w:val="24"/>
          <w:szCs w:val="24"/>
        </w:rPr>
        <w:t>4</w:t>
      </w:r>
      <w:r w:rsidRPr="003635C3">
        <w:rPr>
          <w:rFonts w:ascii="Times New Roman" w:hAnsi="Times New Roman"/>
          <w:sz w:val="24"/>
          <w:szCs w:val="24"/>
        </w:rPr>
        <w:t>.1</w:t>
      </w:r>
      <w:r>
        <w:rPr>
          <w:rFonts w:ascii="Times New Roman" w:hAnsi="Times New Roman"/>
          <w:sz w:val="24"/>
          <w:szCs w:val="24"/>
        </w:rPr>
        <w:t>2</w:t>
      </w:r>
      <w:r w:rsidRPr="003635C3">
        <w:rPr>
          <w:rFonts w:ascii="Times New Roman" w:hAnsi="Times New Roman"/>
          <w:sz w:val="24"/>
          <w:szCs w:val="24"/>
        </w:rPr>
        <w:t xml:space="preserve">.apakšpunktā norādīto </w:t>
      </w:r>
      <w:r>
        <w:rPr>
          <w:rFonts w:ascii="Times New Roman" w:hAnsi="Times New Roman"/>
          <w:sz w:val="24"/>
          <w:szCs w:val="24"/>
        </w:rPr>
        <w:t>Pasūtītāja</w:t>
      </w:r>
      <w:r w:rsidRPr="003635C3">
        <w:rPr>
          <w:rFonts w:ascii="Times New Roman" w:hAnsi="Times New Roman"/>
          <w:sz w:val="24"/>
          <w:szCs w:val="24"/>
        </w:rPr>
        <w:t xml:space="preserve"> vēstuli, izvēlas līgumsoda samaksu veikt maksājuma veidā un līgumsoda summa pārsniedz EUR 100</w:t>
      </w:r>
      <w:r>
        <w:rPr>
          <w:rFonts w:ascii="Times New Roman" w:hAnsi="Times New Roman"/>
          <w:sz w:val="24"/>
          <w:szCs w:val="24"/>
        </w:rPr>
        <w:t>0</w:t>
      </w:r>
      <w:r w:rsidRPr="003635C3">
        <w:rPr>
          <w:rFonts w:ascii="Times New Roman" w:hAnsi="Times New Roman"/>
          <w:sz w:val="24"/>
          <w:szCs w:val="24"/>
        </w:rPr>
        <w:t xml:space="preserve"> (vienu tūkstoti</w:t>
      </w:r>
      <w:r w:rsidRPr="003635C3">
        <w:rPr>
          <w:rFonts w:ascii="Times New Roman" w:hAnsi="Times New Roman"/>
          <w:i/>
          <w:iCs/>
          <w:sz w:val="24"/>
          <w:szCs w:val="24"/>
        </w:rPr>
        <w:t xml:space="preserve"> </w:t>
      </w:r>
      <w:proofErr w:type="spellStart"/>
      <w:r w:rsidRPr="003635C3">
        <w:rPr>
          <w:rFonts w:ascii="Times New Roman" w:hAnsi="Times New Roman"/>
          <w:i/>
          <w:iCs/>
          <w:sz w:val="24"/>
          <w:szCs w:val="24"/>
        </w:rPr>
        <w:t>euro</w:t>
      </w:r>
      <w:proofErr w:type="spellEnd"/>
      <w:r w:rsidRPr="003635C3">
        <w:rPr>
          <w:rFonts w:ascii="Times New Roman" w:hAnsi="Times New Roman"/>
          <w:sz w:val="24"/>
          <w:szCs w:val="24"/>
        </w:rPr>
        <w:t>), tad I</w:t>
      </w:r>
      <w:r>
        <w:rPr>
          <w:rFonts w:ascii="Times New Roman" w:hAnsi="Times New Roman"/>
          <w:sz w:val="24"/>
          <w:szCs w:val="24"/>
        </w:rPr>
        <w:t>zpildītājs</w:t>
      </w:r>
      <w:r w:rsidRPr="003635C3">
        <w:rPr>
          <w:rFonts w:ascii="Times New Roman" w:hAnsi="Times New Roman"/>
          <w:sz w:val="24"/>
          <w:szCs w:val="24"/>
        </w:rPr>
        <w:t xml:space="preserve"> ir tiesīgs lūgt sadalīt līgumsoda samaksu pa daļām. Šādā gadījumā Puses noslēdz vienošanos par līgumsoda samaksas grafiku un kopējais līgumsoda samaksas termiņš nevar pārsniegt Līguma darbības termiņu</w:t>
      </w:r>
      <w:r>
        <w:rPr>
          <w:rFonts w:ascii="Times New Roman" w:hAnsi="Times New Roman"/>
          <w:sz w:val="24"/>
          <w:szCs w:val="24"/>
        </w:rPr>
        <w:t>.</w:t>
      </w:r>
    </w:p>
    <w:p w14:paraId="2D7B51BC" w14:textId="77777777" w:rsidR="00B35872" w:rsidRPr="00B35872" w:rsidRDefault="00B35872" w:rsidP="00B35872">
      <w:pPr>
        <w:pStyle w:val="ListParagraph"/>
        <w:tabs>
          <w:tab w:val="left" w:pos="426"/>
        </w:tabs>
        <w:ind w:left="0"/>
        <w:jc w:val="both"/>
        <w:rPr>
          <w:rFonts w:ascii="Times New Roman" w:hAnsi="Times New Roman"/>
          <w:sz w:val="24"/>
          <w:szCs w:val="24"/>
        </w:rPr>
      </w:pPr>
    </w:p>
    <w:p w14:paraId="6EFB5982" w14:textId="77777777" w:rsidR="00B35872" w:rsidRPr="00B35872" w:rsidRDefault="00B35872" w:rsidP="00B35872">
      <w:pPr>
        <w:pStyle w:val="ListParagraph"/>
        <w:numPr>
          <w:ilvl w:val="0"/>
          <w:numId w:val="28"/>
        </w:numPr>
        <w:shd w:val="clear" w:color="auto" w:fill="FFFFFF"/>
        <w:ind w:left="0" w:firstLine="0"/>
        <w:contextualSpacing/>
        <w:jc w:val="center"/>
        <w:rPr>
          <w:rFonts w:ascii="Times New Roman" w:hAnsi="Times New Roman"/>
          <w:b/>
          <w:color w:val="000000"/>
          <w:sz w:val="24"/>
          <w:szCs w:val="24"/>
        </w:rPr>
      </w:pPr>
      <w:r w:rsidRPr="00B35872">
        <w:rPr>
          <w:rFonts w:ascii="Times New Roman" w:hAnsi="Times New Roman"/>
          <w:b/>
          <w:color w:val="000000"/>
          <w:sz w:val="24"/>
          <w:szCs w:val="24"/>
        </w:rPr>
        <w:t>Līguma darbības termiņš un izbeigšanas kārtība</w:t>
      </w:r>
    </w:p>
    <w:p w14:paraId="3BA5C39E" w14:textId="77777777" w:rsidR="00B35872" w:rsidRPr="00B35872" w:rsidRDefault="00B35872" w:rsidP="00B35872">
      <w:pPr>
        <w:pStyle w:val="ListParagraph"/>
        <w:numPr>
          <w:ilvl w:val="1"/>
          <w:numId w:val="28"/>
        </w:numPr>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Līgums stājas spēkā ar pēdējā pievienotā droša elektroniskā paraksta un tā laika zīmoga datumu.</w:t>
      </w:r>
    </w:p>
    <w:p w14:paraId="614E53BF" w14:textId="77777777" w:rsidR="00B35872" w:rsidRPr="00B35872" w:rsidRDefault="00B35872" w:rsidP="00B35872">
      <w:pPr>
        <w:pStyle w:val="ListParagraph"/>
        <w:numPr>
          <w:ilvl w:val="1"/>
          <w:numId w:val="28"/>
        </w:numPr>
        <w:tabs>
          <w:tab w:val="left" w:pos="426"/>
        </w:tabs>
        <w:ind w:left="0" w:firstLine="0"/>
        <w:jc w:val="both"/>
        <w:rPr>
          <w:rFonts w:ascii="Times New Roman" w:hAnsi="Times New Roman"/>
          <w:color w:val="000000"/>
          <w:sz w:val="24"/>
          <w:szCs w:val="24"/>
        </w:rPr>
      </w:pPr>
      <w:r w:rsidRPr="00B35872">
        <w:rPr>
          <w:rFonts w:ascii="Times New Roman" w:hAnsi="Times New Roman"/>
          <w:color w:val="000000"/>
          <w:sz w:val="24"/>
          <w:szCs w:val="24"/>
        </w:rPr>
        <w:t xml:space="preserve"> Izpildītājs uzsāk Pakalpojuma sniegšanu 10 (desmit) dienu laikā pēc Pasūtītāja pilnvarotās personas rakstiskā pieteikuma nosūtīšanas dienas. Pasūtītāja pilnvarotā persona rakstiskā pieteikumā norāda precīzu Pakalpojuma sniegšanas uzsākšanas datumu un laiku.</w:t>
      </w:r>
    </w:p>
    <w:p w14:paraId="14EFADF1" w14:textId="1FC01E86" w:rsidR="00B35872" w:rsidRPr="00B35872" w:rsidRDefault="00B35872" w:rsidP="00B35872">
      <w:pPr>
        <w:pStyle w:val="ListParagraph"/>
        <w:numPr>
          <w:ilvl w:val="1"/>
          <w:numId w:val="28"/>
        </w:numPr>
        <w:tabs>
          <w:tab w:val="left" w:pos="426"/>
        </w:tabs>
        <w:ind w:left="0" w:firstLine="0"/>
        <w:jc w:val="both"/>
        <w:rPr>
          <w:rFonts w:ascii="Times New Roman" w:hAnsi="Times New Roman"/>
          <w:color w:val="000000"/>
          <w:sz w:val="24"/>
          <w:szCs w:val="24"/>
        </w:rPr>
      </w:pPr>
      <w:r w:rsidRPr="00B35872">
        <w:rPr>
          <w:rFonts w:ascii="Times New Roman" w:hAnsi="Times New Roman"/>
          <w:color w:val="000000"/>
          <w:sz w:val="24"/>
          <w:szCs w:val="24"/>
        </w:rPr>
        <w:t xml:space="preserve">Izpildītājs sniedz Pakalpojumu </w:t>
      </w:r>
      <w:r w:rsidR="008B1D75">
        <w:rPr>
          <w:rFonts w:ascii="Times New Roman" w:hAnsi="Times New Roman"/>
          <w:color w:val="000000"/>
          <w:sz w:val="24"/>
          <w:szCs w:val="24"/>
        </w:rPr>
        <w:t>36</w:t>
      </w:r>
      <w:r w:rsidRPr="00B35872">
        <w:rPr>
          <w:rFonts w:ascii="Times New Roman" w:hAnsi="Times New Roman"/>
          <w:color w:val="000000"/>
          <w:sz w:val="24"/>
          <w:szCs w:val="24"/>
        </w:rPr>
        <w:t xml:space="preserve"> (</w:t>
      </w:r>
      <w:r w:rsidR="008B1D75">
        <w:rPr>
          <w:rFonts w:ascii="Times New Roman" w:hAnsi="Times New Roman"/>
          <w:color w:val="000000"/>
          <w:sz w:val="24"/>
          <w:szCs w:val="24"/>
        </w:rPr>
        <w:t>trīsdesmit sešus</w:t>
      </w:r>
      <w:r w:rsidRPr="00B35872">
        <w:rPr>
          <w:rFonts w:ascii="Times New Roman" w:hAnsi="Times New Roman"/>
          <w:color w:val="000000"/>
          <w:sz w:val="24"/>
          <w:szCs w:val="24"/>
        </w:rPr>
        <w:t>) mēnešus no Pakalpojuma sniegšanas uzsākšanas dienas vai līdz brīdim, kad Pasūtītājs izlietojis Līguma 2.1.apakšpunktā minēto summu, atkarībā no tā, kurš nosacījums iestājas pirmais.</w:t>
      </w:r>
    </w:p>
    <w:p w14:paraId="49F0AB13" w14:textId="77777777" w:rsidR="00B35872" w:rsidRPr="00B35872" w:rsidRDefault="00B35872" w:rsidP="00B35872">
      <w:pPr>
        <w:pStyle w:val="ListParagraph"/>
        <w:numPr>
          <w:ilvl w:val="1"/>
          <w:numId w:val="28"/>
        </w:numPr>
        <w:tabs>
          <w:tab w:val="left" w:pos="426"/>
        </w:tabs>
        <w:ind w:left="0" w:firstLine="0"/>
        <w:jc w:val="both"/>
        <w:rPr>
          <w:rFonts w:ascii="Times New Roman" w:hAnsi="Times New Roman"/>
          <w:color w:val="000000"/>
          <w:sz w:val="24"/>
          <w:szCs w:val="24"/>
        </w:rPr>
      </w:pPr>
      <w:r w:rsidRPr="00B35872">
        <w:rPr>
          <w:rFonts w:ascii="Times New Roman" w:hAnsi="Times New Roman"/>
          <w:color w:val="000000"/>
          <w:sz w:val="24"/>
          <w:szCs w:val="24"/>
        </w:rPr>
        <w:t>Līgums ir spēkā līdz Pušu saistību pilnīgai izpildei.</w:t>
      </w:r>
    </w:p>
    <w:p w14:paraId="30DFDE68" w14:textId="77777777" w:rsidR="00B35872" w:rsidRPr="00B35872" w:rsidRDefault="00B35872" w:rsidP="00B35872">
      <w:pPr>
        <w:pStyle w:val="ListParagraph"/>
        <w:numPr>
          <w:ilvl w:val="1"/>
          <w:numId w:val="28"/>
        </w:numPr>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Pusēm</w:t>
      </w:r>
      <w:r w:rsidRPr="00B35872">
        <w:rPr>
          <w:rFonts w:ascii="Times New Roman" w:hAnsi="Times New Roman"/>
          <w:i/>
          <w:iCs/>
          <w:sz w:val="24"/>
          <w:szCs w:val="24"/>
        </w:rPr>
        <w:t xml:space="preserve"> </w:t>
      </w:r>
      <w:r w:rsidRPr="00B35872">
        <w:rPr>
          <w:rFonts w:ascii="Times New Roman" w:hAnsi="Times New Roman"/>
          <w:sz w:val="24"/>
          <w:szCs w:val="24"/>
        </w:rPr>
        <w:t>ir tiesības vienpusēji izbeigt Līguma darbību, vismaz 60 (sešdesmit) dienas iepriekš rakstiski paziņojot par to otrai Pusei</w:t>
      </w:r>
      <w:r w:rsidRPr="00B35872">
        <w:rPr>
          <w:rFonts w:ascii="Times New Roman" w:hAnsi="Times New Roman"/>
          <w:iCs/>
          <w:sz w:val="24"/>
          <w:szCs w:val="24"/>
        </w:rPr>
        <w:t>.</w:t>
      </w:r>
    </w:p>
    <w:p w14:paraId="4BCA100B" w14:textId="514E09C2" w:rsidR="00881FBF" w:rsidRPr="00F63B68" w:rsidRDefault="00B35872" w:rsidP="00F63B68">
      <w:pPr>
        <w:pStyle w:val="ListParagraph"/>
        <w:numPr>
          <w:ilvl w:val="1"/>
          <w:numId w:val="28"/>
        </w:numPr>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Pasūtītājam ar rakstisku paziņojumu ir tiesības nekavējoties izbeigt Līguma darbību, ja</w:t>
      </w:r>
      <w:r w:rsidR="00881FBF">
        <w:rPr>
          <w:rFonts w:ascii="Times New Roman" w:hAnsi="Times New Roman"/>
          <w:sz w:val="24"/>
          <w:szCs w:val="24"/>
        </w:rPr>
        <w:t>:</w:t>
      </w:r>
      <w:r w:rsidR="00F63B68">
        <w:rPr>
          <w:rStyle w:val="FontStyle79"/>
          <w:sz w:val="24"/>
          <w:szCs w:val="24"/>
        </w:rPr>
        <w:t xml:space="preserve"> </w:t>
      </w:r>
      <w:r w:rsidR="00881FBF" w:rsidRPr="00F63B68">
        <w:rPr>
          <w:rFonts w:ascii="Times New Roman" w:hAnsi="Times New Roman"/>
          <w:color w:val="000000"/>
          <w:sz w:val="24"/>
        </w:rPr>
        <w:t>Izpildītāja rīcībā nav nepieciešamās speciālās atļaujas, licences vai sertifikāti Līgumā noteiktā Pakalpojuma sniegšanai.</w:t>
      </w:r>
    </w:p>
    <w:p w14:paraId="72A76893" w14:textId="72A23CB7" w:rsidR="00B35872" w:rsidRDefault="00B35872" w:rsidP="00B35872">
      <w:pPr>
        <w:numPr>
          <w:ilvl w:val="1"/>
          <w:numId w:val="28"/>
        </w:numPr>
        <w:tabs>
          <w:tab w:val="left" w:pos="426"/>
        </w:tabs>
        <w:ind w:left="0" w:right="0" w:firstLine="0"/>
        <w:jc w:val="both"/>
        <w:rPr>
          <w:color w:val="000000"/>
          <w:sz w:val="24"/>
          <w:lang w:eastAsia="lv-LV"/>
        </w:rPr>
      </w:pPr>
      <w:r w:rsidRPr="00B35872">
        <w:rPr>
          <w:color w:val="000000"/>
          <w:sz w:val="24"/>
          <w:lang w:eastAsia="lv-LV"/>
        </w:rPr>
        <w:t>Pasūtītājs ir tiesīgs nekavējoties vienpusēji izbeigt Līgumu, ja Izpildītājs 2 (divas) reizes saņēmis Pasūtītāja rakstisku pretenziju par Pakalpojumu, bet turpina nepildīt Līgumā noteikto.</w:t>
      </w:r>
    </w:p>
    <w:p w14:paraId="55003E74" w14:textId="1DECCE3B" w:rsidR="00F63B68" w:rsidRPr="00F63B68" w:rsidRDefault="00F63B68" w:rsidP="00B35872">
      <w:pPr>
        <w:numPr>
          <w:ilvl w:val="1"/>
          <w:numId w:val="28"/>
        </w:numPr>
        <w:tabs>
          <w:tab w:val="left" w:pos="426"/>
        </w:tabs>
        <w:ind w:left="0" w:right="0" w:firstLine="0"/>
        <w:jc w:val="both"/>
        <w:rPr>
          <w:color w:val="000000"/>
          <w:sz w:val="24"/>
          <w:lang w:eastAsia="lv-LV"/>
        </w:rPr>
      </w:pPr>
      <w:r>
        <w:rPr>
          <w:sz w:val="24"/>
        </w:rPr>
        <w:t>Pasūtītājam</w:t>
      </w:r>
      <w:r w:rsidRPr="00F63B68">
        <w:rPr>
          <w:sz w:val="24"/>
        </w:rPr>
        <w:t xml:space="preserve"> ir tiesības vienpusēji izbeigt Līguma darbību, vismaz 1 (vienu) darba dienu iepriekš rakstiski paziņojot par to I</w:t>
      </w:r>
      <w:r>
        <w:rPr>
          <w:sz w:val="24"/>
        </w:rPr>
        <w:t>zpildītājam</w:t>
      </w:r>
      <w:r w:rsidRPr="00F63B68">
        <w:rPr>
          <w:sz w:val="24"/>
        </w:rPr>
        <w:t>, ja:</w:t>
      </w:r>
    </w:p>
    <w:p w14:paraId="0B491E08" w14:textId="62E5FED6" w:rsidR="00F63B68" w:rsidRPr="00F63B68" w:rsidRDefault="00F63B68" w:rsidP="00F63B68">
      <w:pPr>
        <w:pStyle w:val="ListParagraph"/>
        <w:numPr>
          <w:ilvl w:val="2"/>
          <w:numId w:val="28"/>
        </w:numPr>
        <w:tabs>
          <w:tab w:val="left" w:pos="426"/>
        </w:tabs>
        <w:jc w:val="both"/>
        <w:rPr>
          <w:rFonts w:ascii="Times New Roman" w:hAnsi="Times New Roman"/>
          <w:color w:val="000000"/>
          <w:sz w:val="24"/>
          <w:szCs w:val="24"/>
        </w:rPr>
      </w:pPr>
      <w:r w:rsidRPr="00F63B68">
        <w:rPr>
          <w:rFonts w:ascii="Times New Roman" w:hAnsi="Times New Roman"/>
          <w:sz w:val="24"/>
          <w:szCs w:val="24"/>
        </w:rPr>
        <w:t xml:space="preserve">atbilstoši Starptautisko un Latvijas Republikas nacionālo sankciju likumam </w:t>
      </w:r>
      <w:r w:rsidRPr="00940511">
        <w:rPr>
          <w:rFonts w:ascii="Times New Roman" w:hAnsi="Times New Roman"/>
          <w:sz w:val="24"/>
          <w:szCs w:val="24"/>
        </w:rPr>
        <w:t>8.1</w:t>
      </w:r>
      <w:r w:rsidR="00940511" w:rsidRPr="00940511">
        <w:rPr>
          <w:rFonts w:ascii="Times New Roman" w:hAnsi="Times New Roman"/>
          <w:sz w:val="24"/>
          <w:szCs w:val="24"/>
        </w:rPr>
        <w:t>2</w:t>
      </w:r>
      <w:r w:rsidRPr="00940511">
        <w:rPr>
          <w:rFonts w:ascii="Times New Roman" w:hAnsi="Times New Roman"/>
          <w:sz w:val="24"/>
          <w:szCs w:val="24"/>
        </w:rPr>
        <w:t>.1.apakšpunktā</w:t>
      </w:r>
      <w:r w:rsidRPr="00F63B68">
        <w:rPr>
          <w:rFonts w:ascii="Times New Roman" w:hAnsi="Times New Roman"/>
          <w:sz w:val="24"/>
          <w:szCs w:val="24"/>
        </w:rPr>
        <w:t xml:space="preserve"> norādītajiem sankciju subjektiem ir piemērotas starptautiskās vai nacionālās sankcijas vai būtiskas finanšu un kapitāla intereses ietekmējošas Eiropas Savienības un Ziemeļatlantijas līguma organizācijas dalībvalsts noteiktās sankcijas, kuru dēļ Līgumu nav iespējams izpildīt vai Līguma izpilde tiek būtiski kavēta;</w:t>
      </w:r>
    </w:p>
    <w:p w14:paraId="08D5A783" w14:textId="7D329558" w:rsidR="00F63B68" w:rsidRPr="00F63B68" w:rsidRDefault="00F63B68" w:rsidP="00F63B68">
      <w:pPr>
        <w:pStyle w:val="ListParagraph"/>
        <w:numPr>
          <w:ilvl w:val="2"/>
          <w:numId w:val="28"/>
        </w:numPr>
        <w:tabs>
          <w:tab w:val="left" w:pos="426"/>
        </w:tabs>
        <w:jc w:val="both"/>
        <w:rPr>
          <w:rFonts w:ascii="Times New Roman" w:hAnsi="Times New Roman"/>
          <w:color w:val="000000"/>
          <w:sz w:val="24"/>
          <w:szCs w:val="24"/>
        </w:rPr>
      </w:pPr>
      <w:r w:rsidRPr="00F63B68">
        <w:rPr>
          <w:rFonts w:ascii="Times New Roman" w:hAnsi="Times New Roman"/>
          <w:sz w:val="24"/>
          <w:szCs w:val="24"/>
        </w:rPr>
        <w:lastRenderedPageBreak/>
        <w:t>uz I</w:t>
      </w:r>
      <w:r>
        <w:rPr>
          <w:rFonts w:ascii="Times New Roman" w:hAnsi="Times New Roman"/>
          <w:sz w:val="24"/>
          <w:szCs w:val="24"/>
        </w:rPr>
        <w:t>zpildītāju</w:t>
      </w:r>
      <w:r w:rsidRPr="00F63B68">
        <w:rPr>
          <w:rFonts w:ascii="Times New Roman" w:hAnsi="Times New Roman"/>
          <w:sz w:val="24"/>
          <w:szCs w:val="24"/>
        </w:rPr>
        <w:t xml:space="preserve"> Līguma spēkā esības laikā iestājas kāds no nosacījumiem, kas izriet Padomes Regulas (ES) Nr. 833/2014 (2014. gada 31. jūlijs) 5.k. panta 1.punktā noteiktā.</w:t>
      </w:r>
    </w:p>
    <w:p w14:paraId="1B63B695" w14:textId="77777777" w:rsidR="00B35872" w:rsidRPr="00B35872" w:rsidRDefault="00B35872" w:rsidP="00B35872">
      <w:pPr>
        <w:numPr>
          <w:ilvl w:val="1"/>
          <w:numId w:val="28"/>
        </w:numPr>
        <w:tabs>
          <w:tab w:val="left" w:pos="426"/>
        </w:tabs>
        <w:ind w:left="0" w:right="0" w:firstLine="0"/>
        <w:jc w:val="both"/>
        <w:rPr>
          <w:color w:val="000000"/>
          <w:sz w:val="24"/>
          <w:lang w:eastAsia="lv-LV"/>
        </w:rPr>
      </w:pPr>
      <w:r w:rsidRPr="00B35872">
        <w:rPr>
          <w:color w:val="000000"/>
          <w:sz w:val="24"/>
          <w:lang w:eastAsia="lv-LV"/>
        </w:rPr>
        <w:t xml:space="preserve"> Izpildītājs, nosūtot rakstisku paziņojumu Pasūtītājam, ir tiesīgs vienpusēji atkāpties no Līguma, ja Pasūtītājs Līguma noteiktajā termiņā nav veicis apmaksu par sniegto Pakalpojumu un Pasūtītāja nokavējums ir sasniedzis vismaz 30 (trīsdesmit) dienas.</w:t>
      </w:r>
    </w:p>
    <w:p w14:paraId="5B602A40" w14:textId="77777777" w:rsidR="00B35872" w:rsidRPr="00B35872" w:rsidRDefault="00B35872" w:rsidP="00B35872">
      <w:pPr>
        <w:numPr>
          <w:ilvl w:val="1"/>
          <w:numId w:val="28"/>
        </w:numPr>
        <w:tabs>
          <w:tab w:val="left" w:pos="426"/>
        </w:tabs>
        <w:ind w:left="0" w:right="0" w:firstLine="0"/>
        <w:jc w:val="both"/>
        <w:rPr>
          <w:color w:val="000000"/>
          <w:sz w:val="24"/>
          <w:lang w:eastAsia="lv-LV"/>
        </w:rPr>
      </w:pPr>
      <w:r w:rsidRPr="00B35872">
        <w:rPr>
          <w:color w:val="000000"/>
          <w:sz w:val="24"/>
          <w:lang w:eastAsia="lv-LV"/>
        </w:rPr>
        <w:t>Pusēm abpusēji vienojoties un noformējot vienošanos rakstiski, Līgums var tikt izbeigts pirms Līguma 5.3.punktā minētā termiņa.</w:t>
      </w:r>
    </w:p>
    <w:p w14:paraId="1341B4F7" w14:textId="77777777" w:rsidR="00B35872" w:rsidRPr="00B35872" w:rsidRDefault="00B35872" w:rsidP="00B35872">
      <w:pPr>
        <w:numPr>
          <w:ilvl w:val="1"/>
          <w:numId w:val="28"/>
        </w:numPr>
        <w:tabs>
          <w:tab w:val="left" w:pos="426"/>
        </w:tabs>
        <w:ind w:left="0" w:right="0" w:firstLine="0"/>
        <w:jc w:val="both"/>
        <w:rPr>
          <w:color w:val="000000"/>
          <w:sz w:val="24"/>
          <w:lang w:eastAsia="lv-LV"/>
        </w:rPr>
      </w:pPr>
      <w:r w:rsidRPr="00B35872">
        <w:rPr>
          <w:color w:val="000000"/>
          <w:sz w:val="24"/>
          <w:lang w:eastAsia="lv-LV"/>
        </w:rPr>
        <w:t>Šī Līguma saistību izbeigšanas gadījumā Pasūtītājs veic pilnu norēķinu un samaksā visus Izpildītāja pamatoti iesniegtos rēķinus par faktiski veikto Pakalpojumu līdz līgumsaistību pilnīgai izbeigšanai.</w:t>
      </w:r>
    </w:p>
    <w:p w14:paraId="5AC827CB" w14:textId="77777777" w:rsidR="00B35872" w:rsidRPr="00B35872" w:rsidRDefault="00B35872" w:rsidP="00B35872">
      <w:pPr>
        <w:jc w:val="both"/>
        <w:rPr>
          <w:color w:val="000000"/>
          <w:sz w:val="24"/>
          <w:lang w:eastAsia="lv-LV"/>
        </w:rPr>
      </w:pPr>
    </w:p>
    <w:p w14:paraId="4BAB7C33" w14:textId="77777777" w:rsidR="00B35872" w:rsidRPr="00B35872" w:rsidRDefault="00B35872" w:rsidP="00B35872">
      <w:pPr>
        <w:pStyle w:val="ListParagraph"/>
        <w:numPr>
          <w:ilvl w:val="0"/>
          <w:numId w:val="28"/>
        </w:numPr>
        <w:ind w:left="0" w:firstLine="0"/>
        <w:jc w:val="center"/>
        <w:rPr>
          <w:rFonts w:ascii="Times New Roman" w:hAnsi="Times New Roman"/>
          <w:b/>
          <w:color w:val="000000"/>
          <w:sz w:val="24"/>
          <w:szCs w:val="24"/>
        </w:rPr>
      </w:pPr>
      <w:r w:rsidRPr="00B35872">
        <w:rPr>
          <w:rFonts w:ascii="Times New Roman" w:hAnsi="Times New Roman"/>
          <w:b/>
          <w:color w:val="000000"/>
          <w:sz w:val="24"/>
          <w:szCs w:val="24"/>
        </w:rPr>
        <w:t>Konfidencialitāte</w:t>
      </w:r>
    </w:p>
    <w:p w14:paraId="0CC8881F" w14:textId="77777777" w:rsidR="00B35872" w:rsidRPr="00B35872" w:rsidRDefault="00B35872" w:rsidP="00B35872">
      <w:pPr>
        <w:numPr>
          <w:ilvl w:val="1"/>
          <w:numId w:val="28"/>
        </w:numPr>
        <w:tabs>
          <w:tab w:val="left" w:pos="0"/>
          <w:tab w:val="left" w:pos="426"/>
        </w:tabs>
        <w:ind w:left="0" w:right="0" w:firstLine="0"/>
        <w:jc w:val="both"/>
        <w:rPr>
          <w:color w:val="000000"/>
          <w:sz w:val="24"/>
          <w:lang w:eastAsia="lv-LV"/>
        </w:rPr>
      </w:pPr>
      <w:r w:rsidRPr="00B35872">
        <w:rPr>
          <w:sz w:val="24"/>
        </w:rPr>
        <w:t>Izpildītājs apņemas visā Pušu sadarbības laikā, kā arī pēc tam neizpaust trešajām personām sakarā ar Līguma izpildi iegūto, tā rīcībā esošo tehnisko, finansiālo un citu informāciju par Pasūtītāju. Visa informācija, ko Pasūtītājs sniedz Izpildītājam saistībā ar Līguma izpildi, kā arī Līguma izpildes laikā, tiek uzskatīta par neizpaužamu, un nedrīkst tikt izpausta vai padarīta publiski pieejama bez Pasūtītāja rakstiskas piekrišanas.</w:t>
      </w:r>
    </w:p>
    <w:p w14:paraId="041ACDB4" w14:textId="77777777" w:rsidR="00B35872" w:rsidRPr="00B35872" w:rsidRDefault="00B35872" w:rsidP="00B35872">
      <w:pPr>
        <w:numPr>
          <w:ilvl w:val="1"/>
          <w:numId w:val="28"/>
        </w:numPr>
        <w:tabs>
          <w:tab w:val="left" w:pos="0"/>
          <w:tab w:val="left" w:pos="426"/>
        </w:tabs>
        <w:ind w:left="0" w:right="0" w:firstLine="0"/>
        <w:jc w:val="both"/>
        <w:rPr>
          <w:color w:val="000000"/>
          <w:sz w:val="24"/>
          <w:lang w:eastAsia="lv-LV"/>
        </w:rPr>
      </w:pPr>
      <w:r w:rsidRPr="00B35872">
        <w:rPr>
          <w:sz w:val="24"/>
        </w:rPr>
        <w:t xml:space="preserve">Līguma 6.1.apakšpunktā minētā informācija netiek uzskatīta par neizpaužamu, ja tā kļuvusi publiski pieejama saskaņā ar Latvijas Republikas normatīvajos aktos noteiktajām prasībām (iekļauta Pušu administrācijas un grāmatvedības sagatavotos publiska rakstura pārskatos un atskaitēs u.tml.) </w:t>
      </w:r>
      <w:r w:rsidRPr="00B35872">
        <w:rPr>
          <w:sz w:val="24"/>
          <w:lang w:eastAsia="lv-LV"/>
        </w:rPr>
        <w:t>vai ja informāciju pieprasa Latvijas Republikā spēkā esošajos normatīvajos aktos noteiktās institūcijas vai organizācijas, kurām uz to ir likumīgas tiesības.</w:t>
      </w:r>
    </w:p>
    <w:p w14:paraId="13522DF6" w14:textId="77777777" w:rsidR="00B35872" w:rsidRPr="00B35872" w:rsidRDefault="00B35872" w:rsidP="00B35872">
      <w:pPr>
        <w:numPr>
          <w:ilvl w:val="1"/>
          <w:numId w:val="28"/>
        </w:numPr>
        <w:tabs>
          <w:tab w:val="left" w:pos="0"/>
          <w:tab w:val="left" w:pos="426"/>
        </w:tabs>
        <w:ind w:left="0" w:right="0" w:firstLine="0"/>
        <w:jc w:val="both"/>
        <w:rPr>
          <w:color w:val="000000"/>
          <w:sz w:val="24"/>
          <w:lang w:eastAsia="lv-LV"/>
        </w:rPr>
      </w:pPr>
      <w:r w:rsidRPr="00B35872">
        <w:rPr>
          <w:sz w:val="24"/>
        </w:rPr>
        <w:t>Puses ar Līguma 6.1.apakšpunktā minētās informācijas prettiesisku izpaušanu Līguma ietvaros saprot – informācijas nodošana mutiski, rakstiski, elektroniski vai jebkādā citā tehniskā veidā, tās kopēšana, pavairošana, kopēšana datu nesējos (disketēs, CD diskos, mini diskos, kā arī citos informācijas datu uzglabātājos), izplatīšana, pārdošana, dāvināšana, iznomāšana, izmainīšana, pārveidošana, labošana un nodošana trešajām personām vai citas līdzīgas darbības ar informāciju.</w:t>
      </w:r>
    </w:p>
    <w:p w14:paraId="52B9F95A" w14:textId="5DC37F03" w:rsidR="00B35872" w:rsidRPr="00B35872" w:rsidRDefault="00B35872" w:rsidP="00B35872">
      <w:pPr>
        <w:numPr>
          <w:ilvl w:val="1"/>
          <w:numId w:val="28"/>
        </w:numPr>
        <w:tabs>
          <w:tab w:val="left" w:pos="0"/>
          <w:tab w:val="left" w:pos="426"/>
        </w:tabs>
        <w:ind w:left="0" w:right="0" w:firstLine="0"/>
        <w:jc w:val="both"/>
        <w:rPr>
          <w:color w:val="000000"/>
          <w:sz w:val="24"/>
          <w:lang w:eastAsia="lv-LV"/>
        </w:rPr>
      </w:pPr>
      <w:r w:rsidRPr="00B35872">
        <w:rPr>
          <w:sz w:val="24"/>
        </w:rPr>
        <w:t>Par Līguma izpildes laikā iegūtajiem dokumentiem, kas satur vai var saturēt fizisko personu datus, tad Pus</w:t>
      </w:r>
      <w:r w:rsidR="00C1657A">
        <w:rPr>
          <w:sz w:val="24"/>
        </w:rPr>
        <w:t>ei</w:t>
      </w:r>
      <w:r w:rsidRPr="00B35872">
        <w:rPr>
          <w:sz w:val="24"/>
        </w:rPr>
        <w:t xml:space="preserve"> ir tiesības apstrādāt no </w:t>
      </w:r>
      <w:r w:rsidR="00C1657A">
        <w:rPr>
          <w:sz w:val="24"/>
        </w:rPr>
        <w:t>otras</w:t>
      </w:r>
      <w:r w:rsidRPr="00B35872">
        <w:rPr>
          <w:sz w:val="24"/>
        </w:rPr>
        <w:t xml:space="preserve">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 Puses apņemas nenodot tālāk trešajām personām no </w:t>
      </w:r>
      <w:r w:rsidR="00C1657A">
        <w:rPr>
          <w:sz w:val="24"/>
        </w:rPr>
        <w:t>otras</w:t>
      </w:r>
      <w:r w:rsidRPr="00B35872">
        <w:rPr>
          <w:sz w:val="24"/>
        </w:rPr>
        <w:t xml:space="preserve"> Puses iegūtos fizisko personu datus, izņemot gadījumus, kad Līgumā ir noteikts citādāk vai Regulas vai Latvijas Republikas normatīvie akti paredz šādu datu nodošanu. Puses apņemas iznīcināt no </w:t>
      </w:r>
      <w:r w:rsidR="00C1657A">
        <w:rPr>
          <w:sz w:val="24"/>
        </w:rPr>
        <w:t>otras</w:t>
      </w:r>
      <w:r w:rsidRPr="00B35872">
        <w:rPr>
          <w:sz w:val="24"/>
        </w:rPr>
        <w:t xml:space="preserve"> Puses iegūtos dokumentus, kas satur vai var saturēt fizisko personu datus, ja izbeidzas nepieciešamība tos apstrādāt Līguma izpildes nodrošināšanai. Izpildītājam ir pienākums, nodrošinot Līguma 1.1.apakšpunkta izpildi, īstenot atbilstošus tehniskos un organizatoriskos pasākumus, lai ievērotu Regulas un Latvijas Republikas normatīvajos aktos noteiktās prasības attiecībā uz fizisko personu datu aizsardzību.</w:t>
      </w:r>
    </w:p>
    <w:p w14:paraId="439FDA5F" w14:textId="77777777" w:rsidR="00B35872" w:rsidRPr="00B35872" w:rsidRDefault="00B35872" w:rsidP="00B35872">
      <w:pPr>
        <w:pStyle w:val="ListParagraph"/>
        <w:shd w:val="clear" w:color="auto" w:fill="FFFFFF"/>
        <w:tabs>
          <w:tab w:val="left" w:pos="426"/>
        </w:tabs>
        <w:ind w:left="426"/>
        <w:jc w:val="both"/>
        <w:rPr>
          <w:rFonts w:ascii="Times New Roman" w:hAnsi="Times New Roman"/>
          <w:color w:val="000000"/>
          <w:sz w:val="24"/>
          <w:szCs w:val="24"/>
        </w:rPr>
      </w:pPr>
    </w:p>
    <w:p w14:paraId="66893ED5" w14:textId="77777777" w:rsidR="00B35872" w:rsidRPr="00B35872" w:rsidRDefault="00B35872" w:rsidP="00B35872">
      <w:pPr>
        <w:pStyle w:val="ListParagraph"/>
        <w:numPr>
          <w:ilvl w:val="0"/>
          <w:numId w:val="28"/>
        </w:numPr>
        <w:shd w:val="clear" w:color="auto" w:fill="FFFFFF"/>
        <w:ind w:left="0" w:firstLine="0"/>
        <w:jc w:val="center"/>
        <w:rPr>
          <w:rFonts w:ascii="Times New Roman" w:hAnsi="Times New Roman"/>
          <w:b/>
          <w:color w:val="000000"/>
          <w:sz w:val="24"/>
          <w:szCs w:val="24"/>
        </w:rPr>
      </w:pPr>
      <w:r w:rsidRPr="00B35872">
        <w:rPr>
          <w:rFonts w:ascii="Times New Roman" w:hAnsi="Times New Roman"/>
          <w:b/>
          <w:color w:val="000000"/>
          <w:sz w:val="24"/>
          <w:szCs w:val="24"/>
        </w:rPr>
        <w:t>Nepārvarama vara</w:t>
      </w:r>
    </w:p>
    <w:p w14:paraId="3A3C66CB" w14:textId="77777777" w:rsidR="00B35872" w:rsidRPr="00B35872" w:rsidRDefault="00B35872" w:rsidP="00B35872">
      <w:pPr>
        <w:pStyle w:val="ListParagraph"/>
        <w:numPr>
          <w:ilvl w:val="1"/>
          <w:numId w:val="28"/>
        </w:numPr>
        <w:tabs>
          <w:tab w:val="left" w:pos="426"/>
        </w:tabs>
        <w:ind w:left="0" w:firstLine="0"/>
        <w:contextualSpacing/>
        <w:jc w:val="both"/>
        <w:rPr>
          <w:rFonts w:ascii="Times New Roman" w:hAnsi="Times New Roman"/>
          <w:color w:val="000000"/>
          <w:sz w:val="24"/>
          <w:szCs w:val="24"/>
        </w:rPr>
      </w:pPr>
      <w:r w:rsidRPr="00B35872">
        <w:rPr>
          <w:rStyle w:val="FontStyle43"/>
          <w:sz w:val="24"/>
          <w:szCs w:val="24"/>
        </w:rPr>
        <w:t>Līgumā par nepārvaramas varas apstākļiem atzīst notikumu, no kura nav iespējams izvairīties un kura sekas nav iespējams pārvarēt; kuru Līguma slēgšanas brīdī nebija iespējams paredzēt; kas nav radies Puses vai tās kontrolē esošas personas kļūdas vai rīcības dēļ un, kas padara saistību izpildi ne tikai apgrūtinošu, bet arī neiespējamu. Puses tiek atbrīvotas no atbildības par pilnīgu vai daļēju Līgumā noteikto saistību neizpildi, ja un kad šāda neizpilde ir notikusi nepārvaramas varas (</w:t>
      </w:r>
      <w:proofErr w:type="spellStart"/>
      <w:r w:rsidRPr="00B35872">
        <w:rPr>
          <w:rStyle w:val="FontStyle43"/>
          <w:i/>
          <w:sz w:val="24"/>
          <w:szCs w:val="24"/>
        </w:rPr>
        <w:t>Force</w:t>
      </w:r>
      <w:proofErr w:type="spellEnd"/>
      <w:r w:rsidRPr="00B35872">
        <w:rPr>
          <w:rStyle w:val="FontStyle43"/>
          <w:i/>
          <w:sz w:val="24"/>
          <w:szCs w:val="24"/>
        </w:rPr>
        <w:t xml:space="preserve"> </w:t>
      </w:r>
      <w:proofErr w:type="spellStart"/>
      <w:r w:rsidRPr="00B35872">
        <w:rPr>
          <w:rStyle w:val="FontStyle43"/>
          <w:i/>
          <w:sz w:val="24"/>
          <w:szCs w:val="24"/>
        </w:rPr>
        <w:t>majeure</w:t>
      </w:r>
      <w:proofErr w:type="spellEnd"/>
      <w:r w:rsidRPr="00B35872">
        <w:rPr>
          <w:rStyle w:val="FontStyle43"/>
          <w:sz w:val="24"/>
          <w:szCs w:val="24"/>
        </w:rPr>
        <w:t>) rezultātā</w:t>
      </w:r>
      <w:r w:rsidRPr="00B35872">
        <w:rPr>
          <w:rFonts w:ascii="Times New Roman" w:hAnsi="Times New Roman"/>
          <w:color w:val="000000"/>
          <w:sz w:val="24"/>
          <w:szCs w:val="24"/>
        </w:rPr>
        <w:t>.</w:t>
      </w:r>
    </w:p>
    <w:p w14:paraId="3A40456D" w14:textId="77777777" w:rsidR="00B35872" w:rsidRPr="00B35872" w:rsidRDefault="00B35872" w:rsidP="00B35872">
      <w:pPr>
        <w:pStyle w:val="ListParagraph"/>
        <w:numPr>
          <w:ilvl w:val="1"/>
          <w:numId w:val="28"/>
        </w:numPr>
        <w:tabs>
          <w:tab w:val="left" w:pos="426"/>
        </w:tabs>
        <w:ind w:left="0" w:firstLine="0"/>
        <w:contextualSpacing/>
        <w:jc w:val="both"/>
        <w:rPr>
          <w:rFonts w:ascii="Times New Roman" w:hAnsi="Times New Roman"/>
          <w:color w:val="000000"/>
          <w:sz w:val="24"/>
          <w:szCs w:val="24"/>
        </w:rPr>
      </w:pPr>
      <w:r w:rsidRPr="00B35872">
        <w:rPr>
          <w:rStyle w:val="FontStyle43"/>
          <w:sz w:val="24"/>
          <w:szCs w:val="24"/>
        </w:rPr>
        <w:lastRenderedPageBreak/>
        <w:t>Par nepārvaramu varu netiek uzskatīta Izpildītāja Transportlīdzekļu vadītāju nepieejamība darba nespējas vai citu iemeslu dēļ (ja vien minētās problēmas tieši neizriet no nepārvaramas varas)</w:t>
      </w:r>
      <w:r w:rsidRPr="00B35872">
        <w:rPr>
          <w:rFonts w:ascii="Times New Roman" w:hAnsi="Times New Roman"/>
          <w:color w:val="000000"/>
          <w:sz w:val="24"/>
          <w:szCs w:val="24"/>
        </w:rPr>
        <w:t>.</w:t>
      </w:r>
    </w:p>
    <w:p w14:paraId="4EB42B9B" w14:textId="77777777" w:rsidR="00B35872" w:rsidRPr="00B35872" w:rsidRDefault="00B35872" w:rsidP="00B35872">
      <w:pPr>
        <w:pStyle w:val="ListParagraph"/>
        <w:numPr>
          <w:ilvl w:val="1"/>
          <w:numId w:val="28"/>
        </w:numPr>
        <w:tabs>
          <w:tab w:val="left" w:pos="426"/>
        </w:tabs>
        <w:ind w:left="0" w:firstLine="0"/>
        <w:contextualSpacing/>
        <w:jc w:val="both"/>
        <w:rPr>
          <w:rFonts w:ascii="Times New Roman" w:hAnsi="Times New Roman"/>
          <w:color w:val="000000"/>
          <w:sz w:val="24"/>
          <w:szCs w:val="24"/>
        </w:rPr>
      </w:pPr>
      <w:r w:rsidRPr="00B35872">
        <w:rPr>
          <w:rStyle w:val="FontStyle43"/>
          <w:sz w:val="24"/>
          <w:szCs w:val="24"/>
        </w:rPr>
        <w:t>Pusei, kuras līgumsaistību izpildi ietekmējuši nepārvaramas varas apstākļi, bez kavēšanās jāinformē par to otra Puse rakstiski 10 (desmit) darbdienu laikā pēc šādu apstākļu iestāšanās un paziņojumam nepieciešamības gadījumā jāpievieno apstiprinājums, ko izsniegušas kompetentas iestādes un kurš satur minēto apstākļu apstiprinājumu un raksturojumu, ja attiecīgajā gadījumā kompetentas iestādes ir tiesīgas izsniegt šādu dokumentu</w:t>
      </w:r>
      <w:r w:rsidRPr="00B35872">
        <w:rPr>
          <w:rFonts w:ascii="Times New Roman" w:hAnsi="Times New Roman"/>
          <w:color w:val="000000"/>
          <w:sz w:val="24"/>
          <w:szCs w:val="24"/>
        </w:rPr>
        <w:t>.</w:t>
      </w:r>
    </w:p>
    <w:p w14:paraId="70F9BE4F" w14:textId="77777777" w:rsidR="00B35872" w:rsidRPr="00B35872" w:rsidRDefault="00B35872" w:rsidP="00B35872">
      <w:pPr>
        <w:pStyle w:val="ListParagraph"/>
        <w:numPr>
          <w:ilvl w:val="1"/>
          <w:numId w:val="28"/>
        </w:numPr>
        <w:tabs>
          <w:tab w:val="left" w:pos="426"/>
        </w:tabs>
        <w:ind w:left="0" w:firstLine="0"/>
        <w:contextualSpacing/>
        <w:jc w:val="both"/>
        <w:rPr>
          <w:rStyle w:val="FontStyle43"/>
          <w:color w:val="000000"/>
          <w:sz w:val="24"/>
          <w:szCs w:val="24"/>
        </w:rPr>
      </w:pPr>
      <w:r w:rsidRPr="00B35872">
        <w:rPr>
          <w:rStyle w:val="FontStyle43"/>
          <w:sz w:val="24"/>
          <w:szCs w:val="24"/>
        </w:rPr>
        <w:t>Puses tiek atbrīvotas no atbildības saskaņā ar Līguma 7.1.apakšpunktu tikai par to laiku, kurā pastāv nepārvaramas varas apstākļi. Ja šie apstākļi turpinās ilgāk par 2 (diviem) mēnešiem no Līguma 7.3.apakšpunktā minētā paziņojuma saņemšanas dienas, katrai Pusei ir tiesības vienpusēji izbeigt Līgumu saistībā ar tā izpildīšanas neiespējamību.</w:t>
      </w:r>
    </w:p>
    <w:p w14:paraId="3806D735" w14:textId="77777777" w:rsidR="00B35872" w:rsidRPr="00B35872" w:rsidRDefault="00B35872" w:rsidP="00B35872">
      <w:pPr>
        <w:pStyle w:val="ListParagraph"/>
        <w:numPr>
          <w:ilvl w:val="1"/>
          <w:numId w:val="28"/>
        </w:numPr>
        <w:tabs>
          <w:tab w:val="left" w:pos="426"/>
        </w:tabs>
        <w:ind w:left="0" w:firstLine="0"/>
        <w:contextualSpacing/>
        <w:jc w:val="both"/>
        <w:rPr>
          <w:rFonts w:ascii="Times New Roman" w:hAnsi="Times New Roman"/>
          <w:color w:val="000000"/>
          <w:sz w:val="24"/>
          <w:szCs w:val="24"/>
        </w:rPr>
      </w:pPr>
      <w:r w:rsidRPr="00B35872">
        <w:rPr>
          <w:rStyle w:val="FontStyle43"/>
          <w:sz w:val="24"/>
          <w:szCs w:val="24"/>
        </w:rPr>
        <w:t>Iestājoties nepārvaramas varas apstākļiem, Līgums var tikt izbeigts nekavējoties, par to Pusēm rakstiski vienojoties.</w:t>
      </w:r>
    </w:p>
    <w:p w14:paraId="797AE57E" w14:textId="77777777" w:rsidR="00B35872" w:rsidRPr="00B35872" w:rsidRDefault="00B35872" w:rsidP="00B35872">
      <w:pPr>
        <w:pStyle w:val="ListParagraph"/>
        <w:shd w:val="clear" w:color="auto" w:fill="FFFFFF"/>
        <w:ind w:left="426"/>
        <w:jc w:val="both"/>
        <w:rPr>
          <w:rFonts w:ascii="Times New Roman" w:hAnsi="Times New Roman"/>
          <w:color w:val="000000"/>
          <w:sz w:val="24"/>
          <w:szCs w:val="24"/>
        </w:rPr>
      </w:pPr>
    </w:p>
    <w:p w14:paraId="7AC2F96C" w14:textId="77777777" w:rsidR="00B35872" w:rsidRPr="00B35872" w:rsidRDefault="00B35872" w:rsidP="00B35872">
      <w:pPr>
        <w:pStyle w:val="ListParagraph"/>
        <w:numPr>
          <w:ilvl w:val="0"/>
          <w:numId w:val="29"/>
        </w:numPr>
        <w:shd w:val="clear" w:color="auto" w:fill="FFFFFF"/>
        <w:tabs>
          <w:tab w:val="left" w:pos="0"/>
        </w:tabs>
        <w:contextualSpacing/>
        <w:jc w:val="center"/>
        <w:rPr>
          <w:rFonts w:ascii="Times New Roman" w:hAnsi="Times New Roman"/>
          <w:b/>
          <w:color w:val="000000"/>
          <w:sz w:val="24"/>
          <w:szCs w:val="24"/>
        </w:rPr>
      </w:pPr>
      <w:r w:rsidRPr="00B35872">
        <w:rPr>
          <w:rFonts w:ascii="Times New Roman" w:hAnsi="Times New Roman"/>
          <w:b/>
          <w:color w:val="000000"/>
          <w:sz w:val="24"/>
          <w:szCs w:val="24"/>
        </w:rPr>
        <w:t>Citi noteikumi</w:t>
      </w:r>
    </w:p>
    <w:p w14:paraId="24E79EBE"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eastAsia="Times New Roman" w:hAnsi="Times New Roman"/>
          <w:sz w:val="24"/>
          <w:szCs w:val="24"/>
        </w:rPr>
        <w:t>Parakstot Līgumu, Puses apliecina, ka tām un viņu pārstāvjiem ir visas tiesības un pilnvaras Līgumu parakstīt.</w:t>
      </w:r>
    </w:p>
    <w:p w14:paraId="64C1B843"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Puses vienojas, ka ar Līguma izpildi saistītos jautājumus risinās šādas Pušu pilnvarotās personas:</w:t>
      </w:r>
    </w:p>
    <w:p w14:paraId="76C6C8FD" w14:textId="0D2FD2F9" w:rsidR="00B35872" w:rsidRPr="00B35872" w:rsidRDefault="00B35872" w:rsidP="00B35872">
      <w:pPr>
        <w:pStyle w:val="ListParagraph"/>
        <w:numPr>
          <w:ilvl w:val="2"/>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no Pasūtītāja puses:</w:t>
      </w:r>
      <w:r w:rsidR="008D2960" w:rsidRPr="008D2960">
        <w:rPr>
          <w:rFonts w:ascii="Times New Roman" w:hAnsi="Times New Roman"/>
          <w:color w:val="000000"/>
          <w:sz w:val="24"/>
          <w:szCs w:val="24"/>
        </w:rPr>
        <w:t xml:space="preserve"> Valsts ieņēmumu dienesta Nodrošinājuma pārvaldes Transporta daļas Latgales transporta nodaļas vadītāja Gunta Kuko (tālrunis: 67123214, e-pasta adrese: </w:t>
      </w:r>
      <w:hyperlink r:id="rId14" w:history="1">
        <w:r w:rsidR="008D2960" w:rsidRPr="008D2960">
          <w:rPr>
            <w:rStyle w:val="Hyperlink"/>
            <w:rFonts w:ascii="Times New Roman" w:hAnsi="Times New Roman"/>
            <w:sz w:val="24"/>
            <w:szCs w:val="24"/>
          </w:rPr>
          <w:t>Gunta.Kuko@vid.gov.lv</w:t>
        </w:r>
      </w:hyperlink>
      <w:r w:rsidR="008D2960" w:rsidRPr="008D2960">
        <w:rPr>
          <w:rFonts w:ascii="Times New Roman" w:hAnsi="Times New Roman"/>
          <w:color w:val="000000"/>
          <w:sz w:val="24"/>
          <w:szCs w:val="24"/>
        </w:rPr>
        <w:t xml:space="preserve">) vai  Valsts ieņēmumu dienesta Nodrošinājuma pārvaldes Transporta daļas Latgales transporta nodaļas galvenais transporta pārraugs Juris </w:t>
      </w:r>
      <w:proofErr w:type="spellStart"/>
      <w:r w:rsidR="008D2960" w:rsidRPr="008D2960">
        <w:rPr>
          <w:rFonts w:ascii="Times New Roman" w:hAnsi="Times New Roman"/>
          <w:color w:val="000000"/>
          <w:sz w:val="24"/>
          <w:szCs w:val="24"/>
        </w:rPr>
        <w:t>Piegavs</w:t>
      </w:r>
      <w:proofErr w:type="spellEnd"/>
      <w:r w:rsidR="008D2960" w:rsidRPr="008D2960">
        <w:rPr>
          <w:rFonts w:ascii="Times New Roman" w:hAnsi="Times New Roman"/>
          <w:color w:val="000000"/>
          <w:sz w:val="24"/>
          <w:szCs w:val="24"/>
        </w:rPr>
        <w:t xml:space="preserve"> (tālrunis: 29123616, e-pasta adrese </w:t>
      </w:r>
      <w:hyperlink r:id="rId15" w:history="1">
        <w:r w:rsidR="008D2960" w:rsidRPr="008D2960">
          <w:rPr>
            <w:rStyle w:val="Hyperlink"/>
            <w:rFonts w:ascii="Times New Roman" w:hAnsi="Times New Roman"/>
            <w:sz w:val="24"/>
            <w:szCs w:val="24"/>
          </w:rPr>
          <w:t>Juris.Piegavs@vid.gov.lv</w:t>
        </w:r>
      </w:hyperlink>
      <w:r w:rsidR="008D2960" w:rsidRPr="008D2960">
        <w:rPr>
          <w:rFonts w:ascii="Times New Roman" w:hAnsi="Times New Roman"/>
          <w:color w:val="000000"/>
          <w:sz w:val="24"/>
          <w:szCs w:val="24"/>
        </w:rPr>
        <w:t xml:space="preserve">), vai Valsts ieņēmumu dienesta Nodrošinājuma pārvaldes Transporta daļas vadītājs Zigmunds Rubīns (tālrunis: 67124090, e-pasta adrese </w:t>
      </w:r>
      <w:hyperlink r:id="rId16" w:history="1">
        <w:r w:rsidR="008D2960" w:rsidRPr="008D2960">
          <w:rPr>
            <w:rStyle w:val="Hyperlink"/>
            <w:rFonts w:ascii="Times New Roman" w:hAnsi="Times New Roman"/>
            <w:sz w:val="24"/>
            <w:szCs w:val="24"/>
          </w:rPr>
          <w:t>Zigmunds.Rubins@vid.gov.lv</w:t>
        </w:r>
      </w:hyperlink>
      <w:r w:rsidR="008D2960" w:rsidRPr="008D2960">
        <w:rPr>
          <w:rFonts w:ascii="Times New Roman" w:hAnsi="Times New Roman"/>
          <w:color w:val="000000"/>
          <w:sz w:val="24"/>
          <w:szCs w:val="24"/>
        </w:rPr>
        <w:t xml:space="preserve">), vai Valsts ieņēmumu dienesta Muitas pārvaldes Latgales MKP daļas MKP muitas virsuzraugs Imants Šķirmants (tālrunis: 26558158, e-pasta adrese: </w:t>
      </w:r>
      <w:hyperlink r:id="rId17" w:history="1">
        <w:r w:rsidR="008D2960" w:rsidRPr="008D2960">
          <w:rPr>
            <w:rStyle w:val="Hyperlink"/>
            <w:rFonts w:ascii="Times New Roman" w:hAnsi="Times New Roman"/>
            <w:sz w:val="24"/>
            <w:szCs w:val="24"/>
          </w:rPr>
          <w:t>Imants.Skirmants@vid.gov.lv</w:t>
        </w:r>
      </w:hyperlink>
      <w:r w:rsidR="008D2960" w:rsidRPr="008D2960">
        <w:rPr>
          <w:rFonts w:ascii="Times New Roman" w:hAnsi="Times New Roman"/>
          <w:color w:val="000000"/>
          <w:sz w:val="24"/>
          <w:szCs w:val="24"/>
        </w:rPr>
        <w:t>)</w:t>
      </w:r>
      <w:r w:rsidR="008D2960" w:rsidRPr="008D2960">
        <w:rPr>
          <w:rFonts w:ascii="Times New Roman" w:hAnsi="Times New Roman"/>
          <w:sz w:val="24"/>
          <w:szCs w:val="24"/>
        </w:rPr>
        <w:t xml:space="preserve">, </w:t>
      </w:r>
      <w:r w:rsidR="008D2960" w:rsidRPr="008D2960">
        <w:rPr>
          <w:rFonts w:ascii="Times New Roman" w:hAnsi="Times New Roman"/>
          <w:sz w:val="24"/>
          <w:szCs w:val="24"/>
          <w:lang w:eastAsia="en-US"/>
        </w:rPr>
        <w:t xml:space="preserve">vai Valsts ieņēmumu dienesta Muitas pārvaldes Latgales MKP daļas MKP muitas virsuzrauga vietnieks Vilmārs Jakupāns (tālrunis: 29427081, e-pasta adrese: </w:t>
      </w:r>
      <w:hyperlink r:id="rId18" w:history="1">
        <w:r w:rsidR="008D2960" w:rsidRPr="008D2960">
          <w:rPr>
            <w:rStyle w:val="Hyperlink"/>
            <w:rFonts w:ascii="Times New Roman" w:hAnsi="Times New Roman"/>
            <w:sz w:val="24"/>
            <w:szCs w:val="24"/>
          </w:rPr>
          <w:t>Vilmars.Jakupans@vid.gov.lv</w:t>
        </w:r>
      </w:hyperlink>
      <w:r w:rsidR="008D2960" w:rsidRPr="008D2960">
        <w:rPr>
          <w:rFonts w:ascii="Times New Roman" w:hAnsi="Times New Roman"/>
          <w:color w:val="44546A"/>
          <w:sz w:val="24"/>
          <w:szCs w:val="24"/>
          <w:lang w:eastAsia="en-US"/>
        </w:rPr>
        <w:t>)</w:t>
      </w:r>
      <w:r w:rsidRPr="008D2960">
        <w:rPr>
          <w:rFonts w:ascii="Times New Roman" w:hAnsi="Times New Roman"/>
          <w:sz w:val="24"/>
          <w:szCs w:val="24"/>
        </w:rPr>
        <w:t>;</w:t>
      </w:r>
    </w:p>
    <w:p w14:paraId="43198C45" w14:textId="62722852" w:rsidR="00B35872" w:rsidRPr="00B35872" w:rsidRDefault="00B35872" w:rsidP="00B35872">
      <w:pPr>
        <w:pStyle w:val="ListParagraph"/>
        <w:numPr>
          <w:ilvl w:val="2"/>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no Izpildītāja puses:</w:t>
      </w:r>
      <w:r w:rsidR="00BF7405" w:rsidRPr="00BF7405">
        <w:rPr>
          <w:rFonts w:ascii="Times New Roman" w:hAnsi="Times New Roman"/>
          <w:sz w:val="24"/>
          <w:szCs w:val="24"/>
        </w:rPr>
        <w:t xml:space="preserve"> </w:t>
      </w:r>
      <w:r w:rsidR="00BF7405">
        <w:rPr>
          <w:rFonts w:ascii="Times New Roman" w:hAnsi="Times New Roman"/>
          <w:sz w:val="24"/>
          <w:szCs w:val="24"/>
        </w:rPr>
        <w:t xml:space="preserve">Aleksandrs </w:t>
      </w:r>
      <w:proofErr w:type="spellStart"/>
      <w:r w:rsidR="00BF7405">
        <w:rPr>
          <w:rFonts w:ascii="Times New Roman" w:hAnsi="Times New Roman"/>
          <w:sz w:val="24"/>
          <w:szCs w:val="24"/>
        </w:rPr>
        <w:t>Davidovs</w:t>
      </w:r>
      <w:proofErr w:type="spellEnd"/>
      <w:r w:rsidR="00BF7405">
        <w:rPr>
          <w:rFonts w:ascii="Times New Roman" w:hAnsi="Times New Roman"/>
          <w:sz w:val="24"/>
          <w:szCs w:val="24"/>
        </w:rPr>
        <w:t xml:space="preserve"> (tālrunis: 29161813, e-pasta adrese: </w:t>
      </w:r>
      <w:hyperlink r:id="rId19" w:history="1">
        <w:r w:rsidR="009C3594" w:rsidRPr="00DF067F">
          <w:rPr>
            <w:rStyle w:val="Hyperlink"/>
            <w:rFonts w:ascii="Times New Roman" w:hAnsi="Times New Roman"/>
            <w:sz w:val="24"/>
            <w:szCs w:val="24"/>
          </w:rPr>
          <w:t>bus.noma@gmail.com</w:t>
        </w:r>
      </w:hyperlink>
      <w:r w:rsidR="00426B65">
        <w:rPr>
          <w:rFonts w:ascii="Times New Roman" w:hAnsi="Times New Roman"/>
          <w:sz w:val="24"/>
          <w:szCs w:val="24"/>
        </w:rPr>
        <w:t>)</w:t>
      </w:r>
      <w:r w:rsidRPr="00B35872">
        <w:rPr>
          <w:rFonts w:ascii="Times New Roman" w:hAnsi="Times New Roman"/>
          <w:sz w:val="24"/>
          <w:szCs w:val="24"/>
        </w:rPr>
        <w:t>.</w:t>
      </w:r>
    </w:p>
    <w:p w14:paraId="4626FE5F"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 xml:space="preserve"> Pasūtītāja un Izpildītāja (to pilnvaroto personu, kas noteiktas Līguma 8.2.apakšpunktā) savstarpējā sarakstē (arī pretenziju), kas saistīta ar Līguma izpildi, Puses izmanto e-pastu. E-pasta vēstule Pusēm, ir saistoša tikai tad, ja vēstule sūtīta no Līgumā norādītajām e-pasta adresēm. Atbildot elektroniski uz otras Puses e-pastu, tiek lietota izvēlne “FORWARD”, atbildē saglabājot saņemto oriģinālo tekstu. Vēstules nosūtīšanas laiks tiek fiksēts uz Pasūtītāja elektroniskā pasta atskaites par piegādāto e-pastu (piegāde uz adresāta serveri) izdrukas (e-pasta laiks tiek fiksēts un saglabāts arī elektroniskā formātā), kas kļūst par Līguma neatņemamu sastāvdaļu un nepieciešamības gadījumā katrai no Pusēm var kalpot kā pierādījums par attiecīgās vēstules nosūtīšanu un, pamatojoties uz kuru, var tikt piemērotas soda sankcijas par Līgumā noteikto termiņu neievērošanu, kā arī uzdevumu neizpildi.</w:t>
      </w:r>
    </w:p>
    <w:p w14:paraId="60F94B0A"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Pasūtītāja pilnvarotās personas nav tiesīgas veikt grozījumus Līgumā un tā pielikumos.</w:t>
      </w:r>
    </w:p>
    <w:p w14:paraId="56C0B83E"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 xml:space="preserve">Kādam no Līguma noteikumiem zaudējot spēku Latvijas Republikā spēkā esošo normatīvo aktu grozījumu gadījumā, Līgums nezaudē spēku tā pārejos punktos, un šajā gadījumā Pušu pienākums ir piemērot Līgumu atbilstoši Latvijas Republikā spēkā esošajiem normatīvajiem aktiem. </w:t>
      </w:r>
    </w:p>
    <w:p w14:paraId="3A68F4CC"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eastAsia="Times New Roman" w:hAnsi="Times New Roman"/>
          <w:sz w:val="24"/>
          <w:szCs w:val="24"/>
        </w:rPr>
        <w:t>Savstarpējās Pušu attiecības, kas netika paredzētas, parakstot Līgumu, ir regulējamas saskaņā ar Latvijas Republikā spēkā esošiem normatīviem aktiem.</w:t>
      </w:r>
    </w:p>
    <w:p w14:paraId="6783FA84" w14:textId="2FEC6D62"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color w:val="000000"/>
          <w:sz w:val="24"/>
          <w:szCs w:val="24"/>
        </w:rPr>
        <w:t xml:space="preserve">Ja kādai </w:t>
      </w:r>
      <w:r w:rsidRPr="00B35872">
        <w:rPr>
          <w:rFonts w:ascii="Times New Roman" w:hAnsi="Times New Roman"/>
          <w:sz w:val="24"/>
          <w:szCs w:val="24"/>
        </w:rPr>
        <w:t xml:space="preserve">no Pusēm tiek mainīts juridiskais statuss, Pušu amatpersonu paraksta tiesības, Pušu </w:t>
      </w:r>
      <w:r w:rsidRPr="00B35872">
        <w:rPr>
          <w:rFonts w:ascii="Times New Roman" w:hAnsi="Times New Roman"/>
          <w:color w:val="000000"/>
          <w:sz w:val="24"/>
          <w:szCs w:val="24"/>
        </w:rPr>
        <w:t>pilnvarotās</w:t>
      </w:r>
      <w:r w:rsidRPr="00B35872">
        <w:rPr>
          <w:rFonts w:ascii="Times New Roman" w:hAnsi="Times New Roman"/>
          <w:sz w:val="24"/>
          <w:szCs w:val="24"/>
        </w:rPr>
        <w:t xml:space="preserve"> personas vai kādi Līgumā minētie Pušu vai to pilnvaroto personu rekvizīti – </w:t>
      </w:r>
      <w:r w:rsidRPr="00B35872">
        <w:rPr>
          <w:rFonts w:ascii="Times New Roman" w:hAnsi="Times New Roman"/>
          <w:sz w:val="24"/>
          <w:szCs w:val="24"/>
        </w:rPr>
        <w:lastRenderedPageBreak/>
        <w:t xml:space="preserve">tālruņa, faksa numuri, elektroniskā pasta adreses, adreses, amati, struktūrvienību nosaukumi u.c. šāda veida informācija, tad tā nekavējoties rakstiski paziņo par to otrai Pusei. Šāds paziņojums kļūst saistošs otrai Pusei 8. (astotajā) dienā pēc tā nosūtīšanas dienas. </w:t>
      </w:r>
      <w:r w:rsidRPr="00B35872">
        <w:rPr>
          <w:rFonts w:ascii="Times New Roman" w:hAnsi="Times New Roman"/>
          <w:bCs/>
          <w:sz w:val="24"/>
          <w:szCs w:val="24"/>
        </w:rPr>
        <w:t xml:space="preserve">Ja paziņojums nosūtīts ar elektroniskā pasta starpniecību, izmantojot drošu elektronisko parakstu, tas kļūst saistošs otrai Pusei 2. (otrajā) darba dienā pēc tā nosūtīšanas. </w:t>
      </w:r>
      <w:r w:rsidRPr="00B35872">
        <w:rPr>
          <w:rFonts w:ascii="Times New Roman" w:hAnsi="Times New Roman"/>
          <w:sz w:val="24"/>
          <w:szCs w:val="24"/>
        </w:rPr>
        <w:t xml:space="preserve">Ja Puse neizpilda šī apakšpunkta noteikumus, uzskatāms, ka </w:t>
      </w:r>
      <w:r w:rsidR="004B2800">
        <w:rPr>
          <w:rFonts w:ascii="Times New Roman" w:hAnsi="Times New Roman"/>
          <w:sz w:val="24"/>
          <w:szCs w:val="24"/>
        </w:rPr>
        <w:t>viena</w:t>
      </w:r>
      <w:r w:rsidRPr="00B35872">
        <w:rPr>
          <w:rFonts w:ascii="Times New Roman" w:hAnsi="Times New Roman"/>
          <w:sz w:val="24"/>
          <w:szCs w:val="24"/>
        </w:rPr>
        <w:t xml:space="preserve"> Puse ir pilnībā izpildījusi savas saistības, lietojot Līgumā esošo informāciju par otru Pusi. Šajā apakšpunktā minētie nosacījumi attiecas arī uz visiem Līgumā un tā pielikumos minētajiem Pušu pārstāvjiem (atbildīgajām personām, kontaktpersonām) un to rekvizītiem. Vēstules par šajā Līguma apakšpunktā minētās informācijas nomaiņu no Pasūtītāja puses ir tiesīgs sūtīt Valsts ieņēmumu dienesta patstāvīgas struktūrvienības vadītājs, vadītāja vietnieks vai persona, kura tos aizvieto.</w:t>
      </w:r>
    </w:p>
    <w:p w14:paraId="4D2E93F0"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 xml:space="preserve">Pušu reorganizācija vai to vadītāju maiņa nevar būt par pamatu Līguma pārtraukšanai vai izbeigšanai. Gadījumā, ja kāda no Pusēm tiek reorganizēta, Līgums paliek spēkā un tā noteikumi ir saistoši Pušu tiesību pārņēmējam. </w:t>
      </w:r>
      <w:r w:rsidRPr="00B35872">
        <w:rPr>
          <w:rFonts w:ascii="Times New Roman" w:hAnsi="Times New Roman"/>
          <w:color w:val="000000"/>
          <w:sz w:val="24"/>
          <w:szCs w:val="24"/>
        </w:rPr>
        <w:t xml:space="preserve">Izpildītājs </w:t>
      </w:r>
      <w:r w:rsidRPr="00B35872">
        <w:rPr>
          <w:rFonts w:ascii="Times New Roman" w:hAnsi="Times New Roman"/>
          <w:sz w:val="24"/>
          <w:szCs w:val="24"/>
        </w:rPr>
        <w:t>brīdina Pasūtītāju par šādu apstākļu iestāšanos 1 (vienu) mēnesi iepriekš.</w:t>
      </w:r>
    </w:p>
    <w:p w14:paraId="0EEE2CF1" w14:textId="25342735"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 xml:space="preserve">Par Līguma grozījumiem, izņemot Līguma 8.7.apakšpunktos noteiktos gadījumus, Puses vienojas rakstiski. Līguma grozījumi ir Līguma neatņemama sastāvdaļa. Puses var veikt šādus būtiskus Līguma grozījumus – grozīt Līguma 1.pielikumā noteikto </w:t>
      </w:r>
      <w:r w:rsidR="00402139">
        <w:rPr>
          <w:rFonts w:ascii="Times New Roman" w:hAnsi="Times New Roman"/>
          <w:sz w:val="24"/>
          <w:szCs w:val="24"/>
        </w:rPr>
        <w:t>P</w:t>
      </w:r>
      <w:r w:rsidRPr="00B35872">
        <w:rPr>
          <w:rFonts w:ascii="Times New Roman" w:hAnsi="Times New Roman"/>
          <w:sz w:val="24"/>
          <w:szCs w:val="24"/>
        </w:rPr>
        <w:t xml:space="preserve">akalpojuma sniegšanas kārtību vai Transportlīdzekļu tehniskās prasības, </w:t>
      </w:r>
      <w:r w:rsidR="00881FBF">
        <w:rPr>
          <w:rFonts w:ascii="Times New Roman" w:hAnsi="Times New Roman"/>
          <w:sz w:val="24"/>
          <w:szCs w:val="24"/>
        </w:rPr>
        <w:t xml:space="preserve">Pakalpojuma nodrošināšanai patērētās degvielas izmaksas noteikšanas kārtību, </w:t>
      </w:r>
      <w:r w:rsidRPr="00B35872">
        <w:rPr>
          <w:rFonts w:ascii="Times New Roman" w:hAnsi="Times New Roman"/>
          <w:sz w:val="24"/>
          <w:szCs w:val="24"/>
        </w:rPr>
        <w:t>ja šādu grozījumu nepieciešamību pamato objektīvi apstākļi, kas nav atkarīgi no Pušu gribas vai, lai novērstu kļūdas.</w:t>
      </w:r>
    </w:p>
    <w:p w14:paraId="623EC95A"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Neviena no Pusēm nedrīkst nodot savas tiesības, kas saistītas ar Līgumu trešajai personai bez otras Puses rakstiskas piekrišanas.</w:t>
      </w:r>
    </w:p>
    <w:p w14:paraId="1DBF7D8E"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Strīdus</w:t>
      </w:r>
      <w:bookmarkStart w:id="93" w:name="_Hlk36126269"/>
      <w:r w:rsidRPr="00B35872">
        <w:rPr>
          <w:rFonts w:ascii="Times New Roman" w:hAnsi="Times New Roman"/>
          <w:sz w:val="24"/>
          <w:szCs w:val="24"/>
        </w:rPr>
        <w:t>, kas var rasties Līguma izpildes rezultātā vai sakarā ar Līgumu, Puses risina savstarpējo pārrunu ceļā</w:t>
      </w:r>
      <w:bookmarkEnd w:id="93"/>
      <w:r w:rsidRPr="00B35872">
        <w:rPr>
          <w:rFonts w:ascii="Times New Roman" w:hAnsi="Times New Roman"/>
          <w:sz w:val="24"/>
          <w:szCs w:val="24"/>
        </w:rPr>
        <w:t>. Ja vienošanās netiek panākta, tad strīds tiek risināts tiesā Latvijas Republikas normatīvajos aktos paredzētajā kārtībā.</w:t>
      </w:r>
    </w:p>
    <w:p w14:paraId="5680E33E" w14:textId="4EC55D59" w:rsidR="004B2800" w:rsidRDefault="004B2800"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hAnsi="Times New Roman"/>
          <w:sz w:val="24"/>
          <w:szCs w:val="24"/>
        </w:rPr>
        <w:t xml:space="preserve">Izpildītājs apņemas </w:t>
      </w:r>
      <w:proofErr w:type="spellStart"/>
      <w:r>
        <w:rPr>
          <w:rFonts w:ascii="Times New Roman" w:hAnsi="Times New Roman"/>
          <w:sz w:val="24"/>
          <w:szCs w:val="24"/>
        </w:rPr>
        <w:t>rakstveidā</w:t>
      </w:r>
      <w:proofErr w:type="spellEnd"/>
      <w:r>
        <w:rPr>
          <w:rFonts w:ascii="Times New Roman" w:hAnsi="Times New Roman"/>
          <w:sz w:val="24"/>
          <w:szCs w:val="24"/>
        </w:rPr>
        <w:t xml:space="preserve"> informēt Pasūtītāju 2 (divu) darba dienu laikā:</w:t>
      </w:r>
    </w:p>
    <w:p w14:paraId="00B28F8E" w14:textId="2E4F9B7C" w:rsidR="004B2800" w:rsidRDefault="004B2800" w:rsidP="004B2800">
      <w:pPr>
        <w:pStyle w:val="ListParagraph"/>
        <w:numPr>
          <w:ilvl w:val="2"/>
          <w:numId w:val="29"/>
        </w:numPr>
        <w:shd w:val="clear" w:color="auto" w:fill="FFFFFF"/>
        <w:tabs>
          <w:tab w:val="left" w:pos="0"/>
        </w:tabs>
        <w:contextualSpacing/>
        <w:jc w:val="both"/>
        <w:rPr>
          <w:rFonts w:ascii="Times New Roman" w:hAnsi="Times New Roman"/>
          <w:sz w:val="24"/>
          <w:szCs w:val="24"/>
        </w:rPr>
      </w:pPr>
      <w:r w:rsidRPr="00DB28B5">
        <w:rPr>
          <w:rFonts w:ascii="Times New Roman" w:hAnsi="Times New Roman"/>
          <w:sz w:val="24"/>
          <w:szCs w:val="24"/>
        </w:rPr>
        <w:t xml:space="preserve">par tam tieši vai netieši piemērotajām sankcijām Starptautisko un Latvijas Republikas nacionālo sankciju likuma izpratnē (tai skaitā arī, ja </w:t>
      </w:r>
      <w:r>
        <w:rPr>
          <w:rFonts w:ascii="Times New Roman" w:hAnsi="Times New Roman"/>
          <w:sz w:val="24"/>
          <w:szCs w:val="24"/>
        </w:rPr>
        <w:t xml:space="preserve">tā </w:t>
      </w:r>
      <w:r w:rsidRPr="00DB28B5">
        <w:rPr>
          <w:rFonts w:ascii="Times New Roman" w:hAnsi="Times New Roman"/>
          <w:sz w:val="24"/>
          <w:szCs w:val="24"/>
        </w:rPr>
        <w:t xml:space="preserve">dalībniekam, valdes vai padomes loceklim, patiesā labuma guvējam, </w:t>
      </w:r>
      <w:proofErr w:type="spellStart"/>
      <w:r w:rsidRPr="00DB28B5">
        <w:rPr>
          <w:rFonts w:ascii="Times New Roman" w:hAnsi="Times New Roman"/>
          <w:sz w:val="24"/>
          <w:szCs w:val="24"/>
        </w:rPr>
        <w:t>pārstāvēttiesīgajai</w:t>
      </w:r>
      <w:proofErr w:type="spellEnd"/>
      <w:r w:rsidRPr="00DB28B5">
        <w:rPr>
          <w:rFonts w:ascii="Times New Roman" w:hAnsi="Times New Roman"/>
          <w:sz w:val="24"/>
          <w:szCs w:val="24"/>
        </w:rPr>
        <w:t xml:space="preserve"> personai vai prokūristam, vai personai, kura ir pilnvarota pārstāvēt </w:t>
      </w:r>
      <w:r>
        <w:rPr>
          <w:rFonts w:ascii="Times New Roman" w:hAnsi="Times New Roman"/>
          <w:sz w:val="24"/>
          <w:szCs w:val="24"/>
        </w:rPr>
        <w:t>Izpildītāju</w:t>
      </w:r>
      <w:r w:rsidRPr="00DB28B5">
        <w:rPr>
          <w:rFonts w:ascii="Times New Roman" w:hAnsi="Times New Roman"/>
          <w:sz w:val="24"/>
          <w:szCs w:val="24"/>
        </w:rPr>
        <w:t xml:space="preserve"> darbībās, kas saistītas ar filiāli, vai personālsabiedrības biedru, tā valdes vai padomes locekli, patieso labuma guvēju, </w:t>
      </w:r>
      <w:proofErr w:type="spellStart"/>
      <w:r w:rsidRPr="00DB28B5">
        <w:rPr>
          <w:rFonts w:ascii="Times New Roman" w:hAnsi="Times New Roman"/>
          <w:sz w:val="24"/>
          <w:szCs w:val="24"/>
        </w:rPr>
        <w:t>pārstāvēttiesīgo</w:t>
      </w:r>
      <w:proofErr w:type="spellEnd"/>
      <w:r w:rsidRPr="00DB28B5">
        <w:rPr>
          <w:rFonts w:ascii="Times New Roman" w:hAnsi="Times New Roman"/>
          <w:sz w:val="24"/>
          <w:szCs w:val="24"/>
        </w:rPr>
        <w:t xml:space="preserve"> personu vai prokūristu, ja </w:t>
      </w:r>
      <w:r>
        <w:rPr>
          <w:rFonts w:ascii="Times New Roman" w:hAnsi="Times New Roman"/>
          <w:sz w:val="24"/>
          <w:szCs w:val="24"/>
        </w:rPr>
        <w:t>Izpildītājs</w:t>
      </w:r>
      <w:r w:rsidRPr="00DB28B5">
        <w:rPr>
          <w:rFonts w:ascii="Times New Roman" w:hAnsi="Times New Roman"/>
          <w:sz w:val="24"/>
          <w:szCs w:val="24"/>
        </w:rPr>
        <w:t xml:space="preserve"> ir personālsabiedrība</w:t>
      </w:r>
      <w:r w:rsidRPr="00DB28B5">
        <w:rPr>
          <w:rFonts w:ascii="Times New Roman" w:hAnsi="Times New Roman"/>
          <w:color w:val="414142"/>
          <w:sz w:val="24"/>
          <w:szCs w:val="24"/>
          <w:shd w:val="clear" w:color="auto" w:fill="FFFFFF"/>
        </w:rPr>
        <w:t>,</w:t>
      </w:r>
      <w:r w:rsidRPr="00DB28B5">
        <w:rPr>
          <w:rFonts w:ascii="Times New Roman" w:hAnsi="Times New Roman"/>
          <w:sz w:val="24"/>
          <w:szCs w:val="24"/>
        </w:rPr>
        <w:t xml:space="preserve"> ir noteiktas starptautiskās vai nacionālās sankcijas vai būtiskas finanšu un kapitāla intereses ietekmējošas Eiropas Savienības un Ziemeļatlantijas līguma organizācijas dalībvalsts sankcijas)</w:t>
      </w:r>
      <w:r>
        <w:rPr>
          <w:rFonts w:ascii="Times New Roman" w:hAnsi="Times New Roman"/>
          <w:sz w:val="24"/>
          <w:szCs w:val="24"/>
        </w:rPr>
        <w:t>;</w:t>
      </w:r>
    </w:p>
    <w:p w14:paraId="336AB501" w14:textId="70E05873" w:rsidR="004B2800" w:rsidRDefault="004B2800" w:rsidP="004B2800">
      <w:pPr>
        <w:pStyle w:val="ListParagraph"/>
        <w:numPr>
          <w:ilvl w:val="2"/>
          <w:numId w:val="29"/>
        </w:numPr>
        <w:shd w:val="clear" w:color="auto" w:fill="FFFFFF"/>
        <w:tabs>
          <w:tab w:val="left" w:pos="0"/>
        </w:tabs>
        <w:contextualSpacing/>
        <w:jc w:val="both"/>
        <w:rPr>
          <w:rFonts w:ascii="Times New Roman" w:hAnsi="Times New Roman"/>
          <w:sz w:val="24"/>
          <w:szCs w:val="24"/>
        </w:rPr>
      </w:pPr>
      <w:r w:rsidRPr="00DB28B5">
        <w:rPr>
          <w:rFonts w:ascii="Times New Roman" w:hAnsi="Times New Roman"/>
          <w:sz w:val="24"/>
          <w:szCs w:val="24"/>
        </w:rPr>
        <w:t xml:space="preserve">ja mainās </w:t>
      </w:r>
      <w:r>
        <w:rPr>
          <w:rFonts w:ascii="Times New Roman" w:hAnsi="Times New Roman"/>
          <w:sz w:val="24"/>
          <w:szCs w:val="24"/>
        </w:rPr>
        <w:t>Izpildītāja</w:t>
      </w:r>
      <w:r w:rsidRPr="00BB6B63">
        <w:rPr>
          <w:rFonts w:ascii="Times New Roman" w:hAnsi="Times New Roman"/>
          <w:b/>
          <w:bCs/>
          <w:sz w:val="24"/>
          <w:szCs w:val="24"/>
        </w:rPr>
        <w:t xml:space="preserve"> </w:t>
      </w:r>
      <w:r w:rsidRPr="00DB28B5">
        <w:rPr>
          <w:rFonts w:ascii="Times New Roman" w:hAnsi="Times New Roman"/>
          <w:sz w:val="24"/>
          <w:szCs w:val="24"/>
        </w:rPr>
        <w:t xml:space="preserve">dalībnieki, </w:t>
      </w:r>
      <w:r w:rsidRPr="00DB28B5">
        <w:rPr>
          <w:rFonts w:ascii="Times New Roman" w:hAnsi="Times New Roman"/>
          <w:sz w:val="24"/>
          <w:szCs w:val="24"/>
          <w:shd w:val="clear" w:color="auto" w:fill="FFFFFF"/>
        </w:rPr>
        <w:t xml:space="preserve">valdes un padomes locekļi, patiesā labuma guvēji, </w:t>
      </w:r>
      <w:proofErr w:type="spellStart"/>
      <w:r w:rsidRPr="00DB28B5">
        <w:rPr>
          <w:rFonts w:ascii="Times New Roman" w:hAnsi="Times New Roman"/>
          <w:sz w:val="24"/>
          <w:szCs w:val="24"/>
          <w:shd w:val="clear" w:color="auto" w:fill="FFFFFF"/>
        </w:rPr>
        <w:t>pārstāvēttiesīgās</w:t>
      </w:r>
      <w:proofErr w:type="spellEnd"/>
      <w:r w:rsidRPr="00DB28B5">
        <w:rPr>
          <w:rFonts w:ascii="Times New Roman" w:hAnsi="Times New Roman"/>
          <w:sz w:val="24"/>
          <w:szCs w:val="24"/>
          <w:shd w:val="clear" w:color="auto" w:fill="FFFFFF"/>
        </w:rPr>
        <w:t xml:space="preserve"> personas, prokūristi </w:t>
      </w:r>
      <w:r w:rsidRPr="00DB28B5">
        <w:rPr>
          <w:rFonts w:ascii="Times New Roman" w:hAnsi="Times New Roman"/>
          <w:sz w:val="24"/>
          <w:szCs w:val="24"/>
        </w:rPr>
        <w:t xml:space="preserve">vai personas, kuras ir pilnvarotas pārstāvēt </w:t>
      </w:r>
      <w:r>
        <w:rPr>
          <w:rFonts w:ascii="Times New Roman" w:hAnsi="Times New Roman"/>
          <w:sz w:val="24"/>
          <w:szCs w:val="24"/>
        </w:rPr>
        <w:t>Izpildītāju</w:t>
      </w:r>
      <w:r w:rsidRPr="00DB28B5">
        <w:rPr>
          <w:rFonts w:ascii="Times New Roman" w:hAnsi="Times New Roman"/>
          <w:sz w:val="24"/>
          <w:szCs w:val="24"/>
        </w:rPr>
        <w:t xml:space="preserve"> darbībās, kas saistītas ar filiāli, vai personālsabiedrības biedri, tās valdes vai padomes locekļi, patiesā labuma guvēji, </w:t>
      </w:r>
      <w:proofErr w:type="spellStart"/>
      <w:r w:rsidRPr="00DB28B5">
        <w:rPr>
          <w:rFonts w:ascii="Times New Roman" w:hAnsi="Times New Roman"/>
          <w:sz w:val="24"/>
          <w:szCs w:val="24"/>
        </w:rPr>
        <w:t>pārstāvēttiesīgās</w:t>
      </w:r>
      <w:proofErr w:type="spellEnd"/>
      <w:r w:rsidRPr="00DB28B5">
        <w:rPr>
          <w:rFonts w:ascii="Times New Roman" w:hAnsi="Times New Roman"/>
          <w:sz w:val="24"/>
          <w:szCs w:val="24"/>
        </w:rPr>
        <w:t xml:space="preserve"> personas vai prokūristi, ja </w:t>
      </w:r>
      <w:r>
        <w:rPr>
          <w:rFonts w:ascii="Times New Roman" w:hAnsi="Times New Roman"/>
          <w:sz w:val="24"/>
          <w:szCs w:val="24"/>
        </w:rPr>
        <w:t xml:space="preserve">Izpildītājs </w:t>
      </w:r>
      <w:r w:rsidRPr="00DB28B5">
        <w:rPr>
          <w:rFonts w:ascii="Times New Roman" w:hAnsi="Times New Roman"/>
          <w:sz w:val="24"/>
          <w:szCs w:val="24"/>
        </w:rPr>
        <w:t xml:space="preserve">ir personālsabiedrība, </w:t>
      </w:r>
      <w:r w:rsidRPr="00BB6B63">
        <w:rPr>
          <w:rFonts w:ascii="Times New Roman" w:hAnsi="Times New Roman"/>
          <w:sz w:val="24"/>
          <w:szCs w:val="24"/>
        </w:rPr>
        <w:t xml:space="preserve">un informācija par šajā apakšpunktā minētajām personām Uzņēmumu reģistra atvērto datu vietnē: </w:t>
      </w:r>
      <w:hyperlink r:id="rId20" w:anchor="/data-search" w:history="1">
        <w:r w:rsidRPr="00BB6B63">
          <w:rPr>
            <w:rStyle w:val="Hyperlink"/>
            <w:sz w:val="24"/>
          </w:rPr>
          <w:t>https://info.ur.gov.lv/#/data-search</w:t>
        </w:r>
      </w:hyperlink>
      <w:r w:rsidRPr="00BB6B63">
        <w:rPr>
          <w:rFonts w:ascii="Times New Roman" w:hAnsi="Times New Roman"/>
          <w:sz w:val="24"/>
          <w:szCs w:val="24"/>
        </w:rPr>
        <w:t xml:space="preserve"> nav publicēta</w:t>
      </w:r>
      <w:r>
        <w:rPr>
          <w:rFonts w:ascii="Times New Roman" w:hAnsi="Times New Roman"/>
          <w:sz w:val="24"/>
          <w:szCs w:val="24"/>
        </w:rPr>
        <w:t>;</w:t>
      </w:r>
    </w:p>
    <w:p w14:paraId="188A6F51" w14:textId="4156DF59" w:rsidR="004B2800" w:rsidRDefault="004B2800" w:rsidP="00940511">
      <w:pPr>
        <w:pStyle w:val="ListParagraph"/>
        <w:numPr>
          <w:ilvl w:val="2"/>
          <w:numId w:val="29"/>
        </w:numPr>
        <w:shd w:val="clear" w:color="auto" w:fill="FFFFFF"/>
        <w:tabs>
          <w:tab w:val="left" w:pos="0"/>
        </w:tabs>
        <w:contextualSpacing/>
        <w:jc w:val="both"/>
        <w:rPr>
          <w:rFonts w:ascii="Times New Roman" w:hAnsi="Times New Roman"/>
          <w:sz w:val="24"/>
          <w:szCs w:val="24"/>
        </w:rPr>
      </w:pPr>
      <w:r w:rsidRPr="002126FA">
        <w:rPr>
          <w:rFonts w:ascii="Times New Roman" w:hAnsi="Times New Roman"/>
          <w:sz w:val="24"/>
          <w:szCs w:val="24"/>
        </w:rPr>
        <w:t xml:space="preserve">ja uz </w:t>
      </w:r>
      <w:r>
        <w:rPr>
          <w:rFonts w:ascii="Times New Roman" w:hAnsi="Times New Roman"/>
          <w:sz w:val="24"/>
          <w:szCs w:val="24"/>
        </w:rPr>
        <w:t>Izpildītāju</w:t>
      </w:r>
      <w:r w:rsidRPr="002126FA">
        <w:rPr>
          <w:rFonts w:ascii="Times New Roman" w:hAnsi="Times New Roman"/>
          <w:sz w:val="24"/>
          <w:szCs w:val="24"/>
        </w:rPr>
        <w:t xml:space="preserve"> Līguma spēkā esības laikā iestājas kāds no nosacījumiem, kas izriet no Padomes Regulas (ES) Nr. 833/2014 (2014. gada 31. jūlijs) 5.k. panta 1.punktā noteiktā</w:t>
      </w:r>
      <w:r>
        <w:rPr>
          <w:rFonts w:ascii="Times New Roman" w:hAnsi="Times New Roman"/>
          <w:sz w:val="24"/>
          <w:szCs w:val="24"/>
        </w:rPr>
        <w:t>.</w:t>
      </w:r>
    </w:p>
    <w:p w14:paraId="7985B3B1" w14:textId="380C0E14" w:rsidR="004B2800" w:rsidRDefault="004B2800"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eastAsia="Times New Roman" w:hAnsi="Times New Roman"/>
          <w:sz w:val="24"/>
          <w:szCs w:val="24"/>
        </w:rPr>
        <w:t>Izpildītājs</w:t>
      </w:r>
      <w:r w:rsidRPr="00DB28B5">
        <w:rPr>
          <w:rFonts w:ascii="Times New Roman" w:eastAsia="Times New Roman" w:hAnsi="Times New Roman"/>
          <w:sz w:val="24"/>
          <w:szCs w:val="24"/>
        </w:rPr>
        <w:t xml:space="preserve"> apliecina, ka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DB28B5">
        <w:rPr>
          <w:rFonts w:ascii="Times New Roman" w:eastAsia="Times New Roman" w:hAnsi="Times New Roman"/>
          <w:sz w:val="24"/>
          <w:szCs w:val="24"/>
        </w:rPr>
        <w:t>pārstāvēttiesīgai</w:t>
      </w:r>
      <w:proofErr w:type="spellEnd"/>
      <w:r w:rsidRPr="00DB28B5">
        <w:rPr>
          <w:rFonts w:ascii="Times New Roman" w:eastAsia="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DB28B5">
        <w:rPr>
          <w:rFonts w:ascii="Times New Roman" w:eastAsia="Times New Roman" w:hAnsi="Times New Roman"/>
          <w:sz w:val="24"/>
          <w:szCs w:val="24"/>
        </w:rPr>
        <w:t>pārstāvēttiesīgai</w:t>
      </w:r>
      <w:proofErr w:type="spellEnd"/>
      <w:r w:rsidRPr="00DB28B5">
        <w:rPr>
          <w:rFonts w:ascii="Times New Roman" w:eastAsia="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r>
        <w:rPr>
          <w:rFonts w:ascii="Times New Roman" w:eastAsia="Times New Roman" w:hAnsi="Times New Roman"/>
          <w:sz w:val="24"/>
          <w:szCs w:val="24"/>
        </w:rPr>
        <w:t>.</w:t>
      </w:r>
    </w:p>
    <w:p w14:paraId="03968C4E" w14:textId="2F66B764" w:rsidR="00A94158" w:rsidRDefault="00A94158"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hAnsi="Times New Roman"/>
          <w:sz w:val="24"/>
          <w:szCs w:val="24"/>
        </w:rPr>
        <w:lastRenderedPageBreak/>
        <w:t>I</w:t>
      </w:r>
      <w:r w:rsidR="00DA39C4">
        <w:rPr>
          <w:rFonts w:ascii="Times New Roman" w:hAnsi="Times New Roman"/>
          <w:sz w:val="24"/>
          <w:szCs w:val="24"/>
        </w:rPr>
        <w:t>zpildītāja</w:t>
      </w:r>
      <w:r w:rsidRPr="00B81C92">
        <w:rPr>
          <w:rFonts w:ascii="Times New Roman" w:hAnsi="Times New Roman"/>
          <w:sz w:val="24"/>
          <w:szCs w:val="24"/>
        </w:rPr>
        <w:t xml:space="preserve"> piesaistītais/-</w:t>
      </w:r>
      <w:proofErr w:type="spellStart"/>
      <w:r w:rsidRPr="00B81C92">
        <w:rPr>
          <w:rFonts w:ascii="Times New Roman" w:hAnsi="Times New Roman"/>
          <w:sz w:val="24"/>
          <w:szCs w:val="24"/>
        </w:rPr>
        <w:t>ie</w:t>
      </w:r>
      <w:proofErr w:type="spellEnd"/>
      <w:r w:rsidRPr="00B81C92">
        <w:rPr>
          <w:rFonts w:ascii="Times New Roman" w:hAnsi="Times New Roman"/>
          <w:sz w:val="24"/>
          <w:szCs w:val="24"/>
        </w:rPr>
        <w:t xml:space="preserve"> Publisko iepirkumu likuma (turpmāk – PIL) 63.panta otrajā daļā minētais/-</w:t>
      </w:r>
      <w:proofErr w:type="spellStart"/>
      <w:r w:rsidRPr="00B81C92">
        <w:rPr>
          <w:rFonts w:ascii="Times New Roman" w:hAnsi="Times New Roman"/>
          <w:sz w:val="24"/>
          <w:szCs w:val="24"/>
        </w:rPr>
        <w:t>ie</w:t>
      </w:r>
      <w:proofErr w:type="spellEnd"/>
      <w:r w:rsidRPr="00B81C92">
        <w:rPr>
          <w:rFonts w:ascii="Times New Roman" w:hAnsi="Times New Roman"/>
          <w:sz w:val="24"/>
          <w:szCs w:val="24"/>
        </w:rPr>
        <w:t xml:space="preserve"> apakšuzņēmējs/-i, ir</w:t>
      </w:r>
      <w:r w:rsidR="00CD0649">
        <w:rPr>
          <w:rFonts w:ascii="Times New Roman" w:hAnsi="Times New Roman"/>
          <w:sz w:val="24"/>
          <w:szCs w:val="24"/>
        </w:rPr>
        <w:t>: nav piesaistīts</w:t>
      </w:r>
      <w:r w:rsidRPr="00B81C92">
        <w:rPr>
          <w:rFonts w:ascii="Times New Roman" w:hAnsi="Times New Roman"/>
          <w:sz w:val="24"/>
          <w:szCs w:val="24"/>
        </w:rPr>
        <w:t>. Šajā apakšpunktā minētajam-/-</w:t>
      </w:r>
      <w:proofErr w:type="spellStart"/>
      <w:r w:rsidRPr="00B81C92">
        <w:rPr>
          <w:rFonts w:ascii="Times New Roman" w:hAnsi="Times New Roman"/>
          <w:sz w:val="24"/>
          <w:szCs w:val="24"/>
        </w:rPr>
        <w:t>iem</w:t>
      </w:r>
      <w:proofErr w:type="spellEnd"/>
      <w:r w:rsidRPr="00B81C92">
        <w:rPr>
          <w:rFonts w:ascii="Times New Roman" w:hAnsi="Times New Roman"/>
          <w:sz w:val="24"/>
          <w:szCs w:val="24"/>
        </w:rPr>
        <w:t xml:space="preserve"> apakšuzņēmējam/-</w:t>
      </w:r>
      <w:proofErr w:type="spellStart"/>
      <w:r w:rsidRPr="00B81C92">
        <w:rPr>
          <w:rFonts w:ascii="Times New Roman" w:hAnsi="Times New Roman"/>
          <w:sz w:val="24"/>
          <w:szCs w:val="24"/>
        </w:rPr>
        <w:t>iem</w:t>
      </w:r>
      <w:proofErr w:type="spellEnd"/>
      <w:r w:rsidRPr="00B81C92">
        <w:rPr>
          <w:rFonts w:ascii="Times New Roman" w:hAnsi="Times New Roman"/>
          <w:sz w:val="24"/>
          <w:szCs w:val="24"/>
        </w:rPr>
        <w:t xml:space="preserve"> nododamā Līguma izpildes daļa ir</w:t>
      </w:r>
      <w:r w:rsidR="00CD0649">
        <w:rPr>
          <w:rFonts w:ascii="Times New Roman" w:hAnsi="Times New Roman"/>
          <w:sz w:val="24"/>
          <w:szCs w:val="24"/>
        </w:rPr>
        <w:t>: nav nodota</w:t>
      </w:r>
      <w:r>
        <w:rPr>
          <w:rFonts w:ascii="Times New Roman" w:hAnsi="Times New Roman"/>
          <w:sz w:val="24"/>
          <w:szCs w:val="24"/>
        </w:rPr>
        <w:t>.</w:t>
      </w:r>
    </w:p>
    <w:p w14:paraId="742097E5" w14:textId="6C34AF3A" w:rsidR="00A94158" w:rsidRPr="00A94158" w:rsidRDefault="00A94158"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hAnsi="Times New Roman"/>
          <w:sz w:val="24"/>
        </w:rPr>
        <w:t>I</w:t>
      </w:r>
      <w:r w:rsidR="00DA39C4">
        <w:rPr>
          <w:rFonts w:ascii="Times New Roman" w:hAnsi="Times New Roman"/>
          <w:sz w:val="24"/>
        </w:rPr>
        <w:t>zpildītāja</w:t>
      </w:r>
      <w:r w:rsidRPr="00B81C92">
        <w:rPr>
          <w:rFonts w:ascii="Times New Roman" w:hAnsi="Times New Roman"/>
          <w:sz w:val="24"/>
        </w:rPr>
        <w:t xml:space="preserve"> piesaistītais/-</w:t>
      </w:r>
      <w:proofErr w:type="spellStart"/>
      <w:r w:rsidRPr="00B81C92">
        <w:rPr>
          <w:rFonts w:ascii="Times New Roman" w:hAnsi="Times New Roman"/>
          <w:sz w:val="24"/>
        </w:rPr>
        <w:t>ie</w:t>
      </w:r>
      <w:proofErr w:type="spellEnd"/>
      <w:r w:rsidRPr="00B81C92">
        <w:rPr>
          <w:rFonts w:ascii="Times New Roman" w:hAnsi="Times New Roman"/>
          <w:sz w:val="24"/>
        </w:rPr>
        <w:t xml:space="preserve"> apakšuzņēmējs/-i, uz kura/-u iespējām </w:t>
      </w:r>
      <w:r>
        <w:rPr>
          <w:rFonts w:ascii="Times New Roman" w:hAnsi="Times New Roman"/>
          <w:sz w:val="24"/>
        </w:rPr>
        <w:t>I</w:t>
      </w:r>
      <w:r w:rsidR="00DA39C4">
        <w:rPr>
          <w:rFonts w:ascii="Times New Roman" w:hAnsi="Times New Roman"/>
          <w:sz w:val="24"/>
        </w:rPr>
        <w:t>zpildītājs</w:t>
      </w:r>
      <w:r w:rsidRPr="00B81C92">
        <w:rPr>
          <w:rFonts w:ascii="Times New Roman" w:hAnsi="Times New Roman"/>
          <w:sz w:val="24"/>
        </w:rPr>
        <w:t xml:space="preserve"> balstījies, lai apliecinātu savu kvalifikāciju ir</w:t>
      </w:r>
      <w:r w:rsidR="00CD0649">
        <w:rPr>
          <w:rFonts w:ascii="Times New Roman" w:hAnsi="Times New Roman"/>
          <w:sz w:val="24"/>
        </w:rPr>
        <w:t>: nav piesaistīts</w:t>
      </w:r>
      <w:r>
        <w:rPr>
          <w:rFonts w:ascii="Times New Roman" w:hAnsi="Times New Roman"/>
          <w:sz w:val="24"/>
        </w:rPr>
        <w:t>.</w:t>
      </w:r>
    </w:p>
    <w:p w14:paraId="51DB4982" w14:textId="21D3F29C" w:rsidR="00A94158" w:rsidRPr="00A94158" w:rsidRDefault="00DA39C4"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hAnsi="Times New Roman"/>
          <w:sz w:val="24"/>
        </w:rPr>
        <w:t>Izpildītājs</w:t>
      </w:r>
      <w:r w:rsidR="00A94158" w:rsidRPr="00B81C92">
        <w:rPr>
          <w:rFonts w:ascii="Times New Roman" w:hAnsi="Times New Roman"/>
          <w:sz w:val="24"/>
        </w:rPr>
        <w:t xml:space="preserve"> nav tiesīgs bez saskaņošanas ar </w:t>
      </w:r>
      <w:r>
        <w:rPr>
          <w:rFonts w:ascii="Times New Roman" w:hAnsi="Times New Roman"/>
          <w:sz w:val="24"/>
        </w:rPr>
        <w:t xml:space="preserve">Pasūtītāju </w:t>
      </w:r>
      <w:r w:rsidR="00A94158" w:rsidRPr="00B81C92">
        <w:rPr>
          <w:rFonts w:ascii="Times New Roman" w:hAnsi="Times New Roman"/>
          <w:sz w:val="24"/>
        </w:rPr>
        <w:t xml:space="preserve">veikt piedāvājumā norādītā </w:t>
      </w:r>
      <w:r w:rsidR="00A94158">
        <w:rPr>
          <w:rFonts w:ascii="Times New Roman" w:hAnsi="Times New Roman"/>
          <w:sz w:val="24"/>
        </w:rPr>
        <w:t>per</w:t>
      </w:r>
      <w:r w:rsidR="00A94158" w:rsidRPr="00B81C92">
        <w:rPr>
          <w:rFonts w:ascii="Times New Roman" w:hAnsi="Times New Roman"/>
          <w:sz w:val="24"/>
        </w:rPr>
        <w:t xml:space="preserve">sonāla vai apakšuzņēmēju nomaiņu, kā arī papildu apakšuzņēmēju iesaistīšanu Līguma izpildē, kā arī apakšuzņēmēju maiņu, uz kuru iespējām iepirkuma procedūrā </w:t>
      </w:r>
      <w:r w:rsidR="00A94158">
        <w:rPr>
          <w:rFonts w:ascii="Times New Roman" w:hAnsi="Times New Roman"/>
          <w:sz w:val="24"/>
        </w:rPr>
        <w:t>I</w:t>
      </w:r>
      <w:r>
        <w:rPr>
          <w:rFonts w:ascii="Times New Roman" w:hAnsi="Times New Roman"/>
          <w:sz w:val="24"/>
        </w:rPr>
        <w:t>zpildītājs</w:t>
      </w:r>
      <w:r w:rsidR="00A94158" w:rsidRPr="00B81C92">
        <w:rPr>
          <w:rFonts w:ascii="Times New Roman" w:hAnsi="Times New Roman"/>
          <w:sz w:val="24"/>
        </w:rPr>
        <w:t xml:space="preserve"> balstījies, lai apliecinātu savas kvalifikācijas atbilstību paziņojumā par Līgumu un iepirkuma procedūras dokumentos noteiktajām prasībām, kurus drīkst nomainīt tikai ar </w:t>
      </w:r>
      <w:r>
        <w:rPr>
          <w:rFonts w:ascii="Times New Roman" w:hAnsi="Times New Roman"/>
          <w:sz w:val="24"/>
        </w:rPr>
        <w:t>Pasūtītāja</w:t>
      </w:r>
      <w:r w:rsidR="00A94158" w:rsidRPr="00B81C92">
        <w:rPr>
          <w:rFonts w:ascii="Times New Roman" w:hAnsi="Times New Roman"/>
          <w:sz w:val="24"/>
        </w:rPr>
        <w:t xml:space="preserve"> rakstveida piekrišanu</w:t>
      </w:r>
      <w:r w:rsidR="00A94158">
        <w:rPr>
          <w:rFonts w:ascii="Times New Roman" w:hAnsi="Times New Roman"/>
          <w:sz w:val="24"/>
        </w:rPr>
        <w:t>.</w:t>
      </w:r>
    </w:p>
    <w:p w14:paraId="1B2A32BF" w14:textId="4957A1D7" w:rsidR="00A94158" w:rsidRDefault="00A94158"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7E7B75">
        <w:rPr>
          <w:rFonts w:ascii="Times New Roman" w:hAnsi="Times New Roman"/>
          <w:sz w:val="24"/>
          <w:szCs w:val="24"/>
        </w:rPr>
        <w:t xml:space="preserve">Piedāvājot apakšuzņēmēju nomaiņu </w:t>
      </w:r>
      <w:r>
        <w:rPr>
          <w:rFonts w:ascii="Times New Roman" w:hAnsi="Times New Roman"/>
          <w:sz w:val="24"/>
          <w:szCs w:val="24"/>
        </w:rPr>
        <w:t>I</w:t>
      </w:r>
      <w:r w:rsidR="00DA39C4">
        <w:rPr>
          <w:rFonts w:ascii="Times New Roman" w:hAnsi="Times New Roman"/>
          <w:sz w:val="24"/>
          <w:szCs w:val="24"/>
        </w:rPr>
        <w:t>zpildītājs</w:t>
      </w:r>
      <w:r w:rsidRPr="007E7B75">
        <w:rPr>
          <w:rFonts w:ascii="Times New Roman" w:hAnsi="Times New Roman"/>
          <w:sz w:val="24"/>
          <w:szCs w:val="24"/>
        </w:rPr>
        <w:t xml:space="preserve"> iesniedz </w:t>
      </w:r>
      <w:r w:rsidR="00DA39C4">
        <w:rPr>
          <w:rFonts w:ascii="Times New Roman" w:hAnsi="Times New Roman"/>
          <w:sz w:val="24"/>
          <w:szCs w:val="24"/>
        </w:rPr>
        <w:t>Pasūtītājam</w:t>
      </w:r>
      <w:r w:rsidRPr="007E7B75">
        <w:rPr>
          <w:rFonts w:ascii="Times New Roman" w:hAnsi="Times New Roman"/>
          <w:sz w:val="24"/>
          <w:szCs w:val="24"/>
        </w:rPr>
        <w:t xml:space="preserve"> apliecinājumu, ka uz piedāvāto apakšuzņēmēju neattiecas Padomes Regulas (ES) Nr. 833/2014 (2014. gada 31. jūlijs) 5.k. panta 1.punktā noteiktais</w:t>
      </w:r>
      <w:r>
        <w:rPr>
          <w:rFonts w:ascii="Times New Roman" w:hAnsi="Times New Roman"/>
          <w:sz w:val="24"/>
          <w:szCs w:val="24"/>
        </w:rPr>
        <w:t>.</w:t>
      </w:r>
    </w:p>
    <w:p w14:paraId="04A23969" w14:textId="67A7B2A4" w:rsidR="00A94158" w:rsidRPr="00A94158" w:rsidRDefault="00DA39C4"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hAnsi="Times New Roman"/>
          <w:sz w:val="24"/>
        </w:rPr>
        <w:t>Pasūtītājs</w:t>
      </w:r>
      <w:r w:rsidR="00A94158" w:rsidRPr="00B81C92">
        <w:rPr>
          <w:rFonts w:ascii="Times New Roman" w:hAnsi="Times New Roman"/>
          <w:sz w:val="24"/>
        </w:rPr>
        <w:t xml:space="preserve"> nepiekrīt minētajai apakšuzņēmēju nomaiņai, ja pastāv kāds no šādiem nosacījumiem</w:t>
      </w:r>
      <w:r w:rsidR="00A94158">
        <w:rPr>
          <w:rFonts w:ascii="Times New Roman" w:hAnsi="Times New Roman"/>
          <w:sz w:val="24"/>
        </w:rPr>
        <w:t>:</w:t>
      </w:r>
    </w:p>
    <w:p w14:paraId="66254C69" w14:textId="5425E7B2" w:rsidR="00A94158" w:rsidRPr="00A94158" w:rsidRDefault="00A94158" w:rsidP="00A94158">
      <w:pPr>
        <w:pStyle w:val="ListParagraph"/>
        <w:numPr>
          <w:ilvl w:val="2"/>
          <w:numId w:val="29"/>
        </w:numPr>
        <w:shd w:val="clear" w:color="auto" w:fill="FFFFFF"/>
        <w:tabs>
          <w:tab w:val="left" w:pos="0"/>
        </w:tabs>
        <w:contextualSpacing/>
        <w:jc w:val="both"/>
        <w:rPr>
          <w:rFonts w:ascii="Times New Roman" w:hAnsi="Times New Roman"/>
          <w:sz w:val="24"/>
          <w:szCs w:val="24"/>
        </w:rPr>
      </w:pPr>
      <w:r w:rsidRPr="00B81C92">
        <w:rPr>
          <w:rFonts w:ascii="Times New Roman" w:hAnsi="Times New Roman"/>
          <w:sz w:val="24"/>
        </w:rPr>
        <w:t>piedāvātais apakšuzņēmējs neatbilst iepirkuma procedūras dokumentos apakšuzņēmējiem izvirzītajām prasībām</w:t>
      </w:r>
      <w:r>
        <w:rPr>
          <w:rFonts w:ascii="Times New Roman" w:hAnsi="Times New Roman"/>
          <w:sz w:val="24"/>
        </w:rPr>
        <w:t xml:space="preserve"> </w:t>
      </w:r>
      <w:r w:rsidRPr="007E7B75">
        <w:rPr>
          <w:rFonts w:ascii="Times New Roman" w:hAnsi="Times New Roman"/>
          <w:sz w:val="24"/>
        </w:rPr>
        <w:t xml:space="preserve">(tajā skaitā, ja nav iesniegts Līguma </w:t>
      </w:r>
      <w:r>
        <w:rPr>
          <w:rFonts w:ascii="Times New Roman" w:hAnsi="Times New Roman"/>
          <w:sz w:val="24"/>
        </w:rPr>
        <w:t>8</w:t>
      </w:r>
      <w:r w:rsidRPr="007E7B75">
        <w:rPr>
          <w:rFonts w:ascii="Times New Roman" w:hAnsi="Times New Roman"/>
          <w:sz w:val="24"/>
        </w:rPr>
        <w:t>.</w:t>
      </w:r>
      <w:r w:rsidR="00DA39C4">
        <w:rPr>
          <w:rFonts w:ascii="Times New Roman" w:hAnsi="Times New Roman"/>
          <w:sz w:val="24"/>
        </w:rPr>
        <w:t>17</w:t>
      </w:r>
      <w:r w:rsidRPr="007E7B75">
        <w:rPr>
          <w:rFonts w:ascii="Times New Roman" w:hAnsi="Times New Roman"/>
          <w:sz w:val="24"/>
        </w:rPr>
        <w:t>.apakšpunktā noteiktais apliecinājums)</w:t>
      </w:r>
      <w:r>
        <w:rPr>
          <w:rFonts w:ascii="Times New Roman" w:hAnsi="Times New Roman"/>
          <w:sz w:val="24"/>
        </w:rPr>
        <w:t>;</w:t>
      </w:r>
    </w:p>
    <w:p w14:paraId="75DC8EC7" w14:textId="33698B8E" w:rsidR="00A94158" w:rsidRPr="00A94158" w:rsidRDefault="00A94158" w:rsidP="00A94158">
      <w:pPr>
        <w:pStyle w:val="ListParagraph"/>
        <w:numPr>
          <w:ilvl w:val="2"/>
          <w:numId w:val="29"/>
        </w:numPr>
        <w:shd w:val="clear" w:color="auto" w:fill="FFFFFF"/>
        <w:tabs>
          <w:tab w:val="left" w:pos="0"/>
        </w:tabs>
        <w:contextualSpacing/>
        <w:jc w:val="both"/>
        <w:rPr>
          <w:rFonts w:ascii="Times New Roman" w:hAnsi="Times New Roman"/>
          <w:sz w:val="24"/>
          <w:szCs w:val="24"/>
        </w:rPr>
      </w:pPr>
      <w:r w:rsidRPr="00B81C92">
        <w:rPr>
          <w:rFonts w:ascii="Times New Roman" w:hAnsi="Times New Roman"/>
          <w:sz w:val="24"/>
        </w:rPr>
        <w:t xml:space="preserve">tiek nomainīts apakšuzņēmējs, uz kura iespējām iepirkuma procedūrā </w:t>
      </w:r>
      <w:r>
        <w:rPr>
          <w:rFonts w:ascii="Times New Roman" w:hAnsi="Times New Roman"/>
          <w:sz w:val="24"/>
        </w:rPr>
        <w:t>I</w:t>
      </w:r>
      <w:r w:rsidR="00DA39C4">
        <w:rPr>
          <w:rFonts w:ascii="Times New Roman" w:hAnsi="Times New Roman"/>
          <w:sz w:val="24"/>
        </w:rPr>
        <w:t>zpildītājs</w:t>
      </w:r>
      <w:r w:rsidRPr="00B81C92">
        <w:rPr>
          <w:rFonts w:ascii="Times New Roman" w:hAnsi="Times New Roman"/>
          <w:sz w:val="24"/>
        </w:rPr>
        <w:t xml:space="preserve"> balstījies, lai apliecinātu savas kvalifikācijas atbilstību paziņojumā par Līgumu un iepirkuma procedūras dokumentos noteiktajām prasībām, un piedāvātajam apakšuzņēmējam nav vismaz tādas pašas kvalifikācijas, uz kādu iepirkuma procedūrā </w:t>
      </w:r>
      <w:r>
        <w:rPr>
          <w:rFonts w:ascii="Times New Roman" w:hAnsi="Times New Roman"/>
          <w:sz w:val="24"/>
        </w:rPr>
        <w:t>I</w:t>
      </w:r>
      <w:r w:rsidR="00DA39C4">
        <w:rPr>
          <w:rFonts w:ascii="Times New Roman" w:hAnsi="Times New Roman"/>
          <w:sz w:val="24"/>
        </w:rPr>
        <w:t>zpildītājs</w:t>
      </w:r>
      <w:r w:rsidRPr="00B81C92">
        <w:rPr>
          <w:rFonts w:ascii="Times New Roman" w:hAnsi="Times New Roman"/>
          <w:sz w:val="24"/>
        </w:rPr>
        <w:t xml:space="preserve"> atsaucies, apliecinot savu atbilstību iepirkuma procedūrā noteiktajām prasībām, vai tas atbilst Publisko iepirkumu likuma (turpmāk – PIL) 42.panta otrajā daļā minētajiem pretendentu izslēgšanas iemesliem</w:t>
      </w:r>
      <w:r>
        <w:rPr>
          <w:rFonts w:ascii="Times New Roman" w:hAnsi="Times New Roman"/>
          <w:sz w:val="24"/>
        </w:rPr>
        <w:t>;</w:t>
      </w:r>
    </w:p>
    <w:p w14:paraId="270F8D19" w14:textId="54430E6C" w:rsidR="00A94158" w:rsidRPr="00A94158" w:rsidRDefault="00A94158" w:rsidP="00A94158">
      <w:pPr>
        <w:pStyle w:val="ListParagraph"/>
        <w:numPr>
          <w:ilvl w:val="2"/>
          <w:numId w:val="29"/>
        </w:numPr>
        <w:shd w:val="clear" w:color="auto" w:fill="FFFFFF"/>
        <w:tabs>
          <w:tab w:val="left" w:pos="0"/>
        </w:tabs>
        <w:contextualSpacing/>
        <w:jc w:val="both"/>
        <w:rPr>
          <w:rFonts w:ascii="Times New Roman" w:hAnsi="Times New Roman"/>
          <w:sz w:val="24"/>
          <w:szCs w:val="24"/>
        </w:rPr>
      </w:pPr>
      <w:r w:rsidRPr="00B81C92">
        <w:rPr>
          <w:rFonts w:ascii="Times New Roman" w:hAnsi="Times New Roman"/>
          <w:sz w:val="24"/>
        </w:rPr>
        <w:t xml:space="preserve">piedāvātais apakšuzņēmējs, kura sniedzamo pakalpojumu vērtība ir vismaz 10 000 EUR (desmit tūkstoši </w:t>
      </w:r>
      <w:proofErr w:type="spellStart"/>
      <w:r w:rsidRPr="00B81C92">
        <w:rPr>
          <w:rFonts w:ascii="Times New Roman" w:hAnsi="Times New Roman"/>
          <w:i/>
          <w:iCs/>
          <w:sz w:val="24"/>
        </w:rPr>
        <w:t>euro</w:t>
      </w:r>
      <w:proofErr w:type="spellEnd"/>
      <w:r w:rsidRPr="00B81C92">
        <w:rPr>
          <w:rFonts w:ascii="Times New Roman" w:hAnsi="Times New Roman"/>
          <w:sz w:val="24"/>
        </w:rPr>
        <w:t>), atbilst PIL 42.panta otrajā daļā minētajiem pretendentu izslēgšanas iemesliem</w:t>
      </w:r>
      <w:r>
        <w:rPr>
          <w:rFonts w:ascii="Times New Roman" w:hAnsi="Times New Roman"/>
          <w:sz w:val="24"/>
        </w:rPr>
        <w:t>;</w:t>
      </w:r>
    </w:p>
    <w:p w14:paraId="2B8D2D3D" w14:textId="248023E3" w:rsidR="00A94158" w:rsidRDefault="00A94158" w:rsidP="00A15DCF">
      <w:pPr>
        <w:pStyle w:val="ListParagraph"/>
        <w:numPr>
          <w:ilvl w:val="2"/>
          <w:numId w:val="29"/>
        </w:numPr>
        <w:shd w:val="clear" w:color="auto" w:fill="FFFFFF"/>
        <w:tabs>
          <w:tab w:val="left" w:pos="0"/>
        </w:tabs>
        <w:contextualSpacing/>
        <w:jc w:val="both"/>
        <w:rPr>
          <w:rFonts w:ascii="Times New Roman" w:hAnsi="Times New Roman"/>
          <w:sz w:val="24"/>
          <w:szCs w:val="24"/>
        </w:rPr>
      </w:pPr>
      <w:r w:rsidRPr="00B81C92">
        <w:rPr>
          <w:rFonts w:ascii="Times New Roman" w:hAnsi="Times New Roman"/>
          <w:sz w:val="24"/>
        </w:rPr>
        <w:t xml:space="preserve">apakšuzņēmēja maiņas rezultātā tiktu izdarīti tādi grozījumi </w:t>
      </w:r>
      <w:r>
        <w:rPr>
          <w:rFonts w:ascii="Times New Roman" w:hAnsi="Times New Roman"/>
          <w:sz w:val="24"/>
        </w:rPr>
        <w:t>I</w:t>
      </w:r>
      <w:r w:rsidR="00DA39C4">
        <w:rPr>
          <w:rFonts w:ascii="Times New Roman" w:hAnsi="Times New Roman"/>
          <w:sz w:val="24"/>
        </w:rPr>
        <w:t>zpildītāja</w:t>
      </w:r>
      <w:r w:rsidRPr="00B81C92">
        <w:rPr>
          <w:rFonts w:ascii="Times New Roman" w:hAnsi="Times New Roman"/>
          <w:sz w:val="24"/>
        </w:rPr>
        <w:t xml:space="preserve"> piedāvājumā, kuri, ja sākotnēji būtu tajā iekļauti, ietekmētu piedāvājuma izvēli atbilstoši iepirkuma procedūras dokumentos noteiktajiem piedāvājuma izvērtēšanas kritērijiem</w:t>
      </w:r>
      <w:r>
        <w:rPr>
          <w:rFonts w:ascii="Times New Roman" w:hAnsi="Times New Roman"/>
          <w:sz w:val="24"/>
        </w:rPr>
        <w:t>.</w:t>
      </w:r>
    </w:p>
    <w:p w14:paraId="6078D67C" w14:textId="5D1C609E" w:rsidR="00A94158" w:rsidRPr="00A94158" w:rsidRDefault="00DA39C4"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hAnsi="Times New Roman"/>
          <w:sz w:val="24"/>
        </w:rPr>
        <w:t>Pasūtītājs</w:t>
      </w:r>
      <w:r w:rsidR="00A94158" w:rsidRPr="00B81C92">
        <w:rPr>
          <w:rFonts w:ascii="Times New Roman" w:hAnsi="Times New Roman"/>
          <w:sz w:val="24"/>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sidR="00A94158">
        <w:rPr>
          <w:rFonts w:ascii="Times New Roman" w:hAnsi="Times New Roman"/>
          <w:sz w:val="24"/>
        </w:rPr>
        <w:t>.</w:t>
      </w:r>
    </w:p>
    <w:p w14:paraId="695CBEE0" w14:textId="163C1009" w:rsidR="00A94158" w:rsidRPr="00A94158" w:rsidRDefault="00A94158"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81C92">
        <w:rPr>
          <w:rFonts w:ascii="Times New Roman" w:hAnsi="Times New Roman"/>
          <w:sz w:val="24"/>
        </w:rPr>
        <w:t xml:space="preserve">Pārbaudot jaunā apakšuzņēmēja atbilstību, </w:t>
      </w:r>
      <w:r w:rsidR="00DA39C4">
        <w:rPr>
          <w:rFonts w:ascii="Times New Roman" w:hAnsi="Times New Roman"/>
          <w:sz w:val="24"/>
        </w:rPr>
        <w:t>Pasūtītājs</w:t>
      </w:r>
      <w:r w:rsidRPr="00B81C92">
        <w:rPr>
          <w:rFonts w:ascii="Times New Roman" w:hAnsi="Times New Roman"/>
          <w:sz w:val="24"/>
        </w:rPr>
        <w:t xml:space="preserve"> piemēro PIL 42.panta noteikumus </w:t>
      </w:r>
      <w:r w:rsidRPr="00B81C92">
        <w:rPr>
          <w:rFonts w:ascii="Times New Roman" w:hAnsi="Times New Roman"/>
          <w:sz w:val="24"/>
          <w:shd w:val="clear" w:color="auto" w:fill="FFFFFF"/>
        </w:rPr>
        <w:t xml:space="preserve">un izslēgšanas iemeslu pārbaudi veic tajā datumā, kad </w:t>
      </w:r>
      <w:r w:rsidR="00DA39C4">
        <w:rPr>
          <w:rFonts w:ascii="Times New Roman" w:hAnsi="Times New Roman"/>
          <w:sz w:val="24"/>
          <w:shd w:val="clear" w:color="auto" w:fill="FFFFFF"/>
        </w:rPr>
        <w:t>Pasūtītājs</w:t>
      </w:r>
      <w:r w:rsidRPr="00B81C92">
        <w:rPr>
          <w:rFonts w:ascii="Times New Roman" w:hAnsi="Times New Roman"/>
          <w:sz w:val="24"/>
          <w:shd w:val="clear" w:color="auto" w:fill="FFFFFF"/>
        </w:rPr>
        <w:t xml:space="preserve"> lemj par atļaujas sniegšanu </w:t>
      </w:r>
      <w:r w:rsidR="00DA39C4">
        <w:rPr>
          <w:rFonts w:ascii="Times New Roman" w:hAnsi="Times New Roman"/>
          <w:sz w:val="24"/>
          <w:shd w:val="clear" w:color="auto" w:fill="FFFFFF"/>
        </w:rPr>
        <w:t>Izpildītājam</w:t>
      </w:r>
      <w:r w:rsidRPr="00B81C92">
        <w:rPr>
          <w:rFonts w:ascii="Times New Roman" w:hAnsi="Times New Roman"/>
          <w:sz w:val="24"/>
          <w:shd w:val="clear" w:color="auto" w:fill="FFFFFF"/>
        </w:rPr>
        <w:t xml:space="preserve"> nomainīt apakšuzņēmēju vai piesaistīt jaunu apakšuzņēmēju Līguma izpildes nodrošināšanai</w:t>
      </w:r>
      <w:r w:rsidRPr="00B81C92">
        <w:rPr>
          <w:rFonts w:ascii="Times New Roman" w:hAnsi="Times New Roman"/>
          <w:sz w:val="24"/>
        </w:rPr>
        <w:t>. P</w:t>
      </w:r>
      <w:r>
        <w:rPr>
          <w:rFonts w:ascii="Times New Roman" w:hAnsi="Times New Roman"/>
          <w:sz w:val="24"/>
        </w:rPr>
        <w:t xml:space="preserve">IL </w:t>
      </w:r>
      <w:r w:rsidRPr="00B81C92">
        <w:rPr>
          <w:rFonts w:ascii="Times New Roman" w:hAnsi="Times New Roman"/>
          <w:sz w:val="24"/>
        </w:rPr>
        <w:t xml:space="preserve">42.panta ceturtās daļas 2., 3. un 4.punktā minētos termiņus skaita no dienas, kad lūgums par apakšuzņēmēja nomaiņu iesniegts </w:t>
      </w:r>
      <w:r w:rsidR="00DA39C4">
        <w:rPr>
          <w:rFonts w:ascii="Times New Roman" w:hAnsi="Times New Roman"/>
          <w:sz w:val="24"/>
        </w:rPr>
        <w:t>Pasūtītājam</w:t>
      </w:r>
      <w:r>
        <w:rPr>
          <w:rFonts w:ascii="Times New Roman" w:hAnsi="Times New Roman"/>
          <w:sz w:val="24"/>
        </w:rPr>
        <w:t>.</w:t>
      </w:r>
    </w:p>
    <w:p w14:paraId="0708BBC0" w14:textId="0F087253" w:rsidR="00A94158" w:rsidRDefault="00DA39C4"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hAnsi="Times New Roman"/>
          <w:sz w:val="24"/>
          <w:szCs w:val="24"/>
        </w:rPr>
        <w:t>Pasūtītājs</w:t>
      </w:r>
      <w:r w:rsidR="00A94158" w:rsidRPr="00B81C92">
        <w:rPr>
          <w:rFonts w:ascii="Times New Roman" w:hAnsi="Times New Roman"/>
          <w:sz w:val="24"/>
          <w:szCs w:val="24"/>
        </w:rPr>
        <w:t xml:space="preserve"> pieņem lēmumu atļaut vai atteikt </w:t>
      </w:r>
      <w:r w:rsidR="00A94158">
        <w:rPr>
          <w:rFonts w:ascii="Times New Roman" w:hAnsi="Times New Roman"/>
          <w:sz w:val="24"/>
          <w:szCs w:val="24"/>
        </w:rPr>
        <w:t>I</w:t>
      </w:r>
      <w:r>
        <w:rPr>
          <w:rFonts w:ascii="Times New Roman" w:hAnsi="Times New Roman"/>
          <w:sz w:val="24"/>
          <w:szCs w:val="24"/>
        </w:rPr>
        <w:t>zpildītāja</w:t>
      </w:r>
      <w:r w:rsidR="00A94158" w:rsidRPr="00B81C92">
        <w:rPr>
          <w:rFonts w:ascii="Times New Roman" w:hAnsi="Times New Roman"/>
          <w:sz w:val="24"/>
          <w:szCs w:val="24"/>
        </w:rPr>
        <w:t xml:space="preserve"> personāla vai apakšuzņēmēju nomaiņu vai jaunu apakšuzņēmēju iesaistīšanu Līguma izpildē iespējami īsā laikā, bet ne vēlāk kā piecu darbdienu laikā pēc tam, kad saņēmis visu informāciju un dokumentus, kas nepieciešami lēmuma pieņemšanai saskaņā ar PIL </w:t>
      </w:r>
      <w:r w:rsidR="00CA0A37">
        <w:rPr>
          <w:rFonts w:ascii="Times New Roman" w:hAnsi="Times New Roman"/>
          <w:sz w:val="24"/>
          <w:szCs w:val="24"/>
        </w:rPr>
        <w:t>6</w:t>
      </w:r>
      <w:r w:rsidR="00A94158" w:rsidRPr="00B81C92">
        <w:rPr>
          <w:rFonts w:ascii="Times New Roman" w:hAnsi="Times New Roman"/>
          <w:sz w:val="24"/>
          <w:szCs w:val="24"/>
        </w:rPr>
        <w:t xml:space="preserve">2.panta noteikumiem. </w:t>
      </w:r>
      <w:r>
        <w:rPr>
          <w:rFonts w:ascii="Times New Roman" w:hAnsi="Times New Roman"/>
          <w:sz w:val="24"/>
          <w:szCs w:val="24"/>
        </w:rPr>
        <w:t>Pasūtītāja</w:t>
      </w:r>
      <w:r w:rsidR="00A94158" w:rsidRPr="00B81C92">
        <w:rPr>
          <w:rFonts w:ascii="Times New Roman" w:hAnsi="Times New Roman"/>
          <w:sz w:val="24"/>
          <w:szCs w:val="24"/>
        </w:rPr>
        <w:t xml:space="preserve"> vārdā šajā apakšpunktā noteikto lēmumu pieņem Valsts ieņēmumu dienesta Finanšu pārvaldes direktors vai persona, kura viņu aizvieto</w:t>
      </w:r>
      <w:r w:rsidR="00A94158">
        <w:rPr>
          <w:rFonts w:ascii="Times New Roman" w:hAnsi="Times New Roman"/>
          <w:sz w:val="24"/>
          <w:szCs w:val="24"/>
        </w:rPr>
        <w:t>.</w:t>
      </w:r>
    </w:p>
    <w:p w14:paraId="50117E91" w14:textId="6BC19895" w:rsidR="00B35872" w:rsidRPr="00A15DCF" w:rsidRDefault="00B35872" w:rsidP="00A15DCF">
      <w:pPr>
        <w:pStyle w:val="ListParagraph"/>
        <w:numPr>
          <w:ilvl w:val="1"/>
          <w:numId w:val="29"/>
        </w:numPr>
        <w:rPr>
          <w:rFonts w:ascii="Times New Roman" w:hAnsi="Times New Roman"/>
          <w:sz w:val="24"/>
          <w:szCs w:val="24"/>
        </w:rPr>
      </w:pPr>
      <w:r w:rsidRPr="00A15DCF">
        <w:rPr>
          <w:rFonts w:ascii="Times New Roman" w:hAnsi="Times New Roman"/>
          <w:sz w:val="24"/>
          <w:szCs w:val="24"/>
        </w:rPr>
        <w:t>Līgums kopā ar tā pielikumiem sastādīts latviešu valodā, elektroniska dokumenta veidā un parakstīts ar drošu elektronisko parakstu.</w:t>
      </w:r>
    </w:p>
    <w:p w14:paraId="4A315352" w14:textId="77777777" w:rsidR="00B35872" w:rsidRPr="00B35872" w:rsidRDefault="00B35872" w:rsidP="00B35872">
      <w:pPr>
        <w:shd w:val="clear" w:color="auto" w:fill="FFFFFF"/>
        <w:ind w:left="480"/>
        <w:jc w:val="both"/>
        <w:rPr>
          <w:color w:val="000000"/>
          <w:sz w:val="24"/>
        </w:rPr>
      </w:pPr>
    </w:p>
    <w:p w14:paraId="6156580A" w14:textId="77777777" w:rsidR="00B35872" w:rsidRPr="00B35872" w:rsidRDefault="00B35872" w:rsidP="00B35872">
      <w:pPr>
        <w:pStyle w:val="ListParagraph"/>
        <w:numPr>
          <w:ilvl w:val="0"/>
          <w:numId w:val="29"/>
        </w:numPr>
        <w:shd w:val="clear" w:color="auto" w:fill="FFFFFF"/>
        <w:ind w:left="0" w:firstLine="0"/>
        <w:jc w:val="center"/>
        <w:rPr>
          <w:rFonts w:ascii="Times New Roman" w:hAnsi="Times New Roman"/>
          <w:b/>
          <w:sz w:val="24"/>
          <w:szCs w:val="24"/>
        </w:rPr>
      </w:pPr>
      <w:r w:rsidRPr="00B35872">
        <w:rPr>
          <w:rFonts w:ascii="Times New Roman" w:hAnsi="Times New Roman"/>
          <w:b/>
          <w:sz w:val="24"/>
          <w:szCs w:val="24"/>
        </w:rPr>
        <w:t>Pušu juridiskās adreses un maksājumu rekvizīti</w:t>
      </w:r>
    </w:p>
    <w:tbl>
      <w:tblPr>
        <w:tblW w:w="9645" w:type="dxa"/>
        <w:tblLayout w:type="fixed"/>
        <w:tblLook w:val="04A0" w:firstRow="1" w:lastRow="0" w:firstColumn="1" w:lastColumn="0" w:noHBand="0" w:noVBand="1"/>
      </w:tblPr>
      <w:tblGrid>
        <w:gridCol w:w="4787"/>
        <w:gridCol w:w="4858"/>
      </w:tblGrid>
      <w:tr w:rsidR="00CD0649" w:rsidRPr="00B35872" w14:paraId="232D8A38" w14:textId="77777777" w:rsidTr="008C30FE">
        <w:tc>
          <w:tcPr>
            <w:tcW w:w="4787" w:type="dxa"/>
            <w:hideMark/>
          </w:tcPr>
          <w:p w14:paraId="570F317B" w14:textId="77777777" w:rsidR="00CD0649" w:rsidRPr="00B35872" w:rsidRDefault="00CD0649" w:rsidP="00A37E76">
            <w:pPr>
              <w:pStyle w:val="ListParagraph"/>
              <w:ind w:left="360" w:right="-58"/>
              <w:rPr>
                <w:rFonts w:ascii="Times New Roman" w:hAnsi="Times New Roman"/>
                <w:sz w:val="24"/>
                <w:szCs w:val="24"/>
              </w:rPr>
            </w:pPr>
            <w:r w:rsidRPr="00B35872">
              <w:rPr>
                <w:rFonts w:ascii="Times New Roman" w:hAnsi="Times New Roman"/>
                <w:sz w:val="24"/>
                <w:szCs w:val="24"/>
              </w:rPr>
              <w:t>Pasūtītājs:</w:t>
            </w:r>
          </w:p>
          <w:p w14:paraId="7CEA2182" w14:textId="77777777" w:rsidR="00CD0649" w:rsidRPr="00B35872" w:rsidRDefault="00CD0649" w:rsidP="00A37E76">
            <w:pPr>
              <w:pStyle w:val="ListParagraph"/>
              <w:ind w:left="360"/>
              <w:jc w:val="both"/>
              <w:rPr>
                <w:rFonts w:ascii="Times New Roman" w:hAnsi="Times New Roman"/>
                <w:b/>
                <w:snapToGrid w:val="0"/>
                <w:sz w:val="24"/>
                <w:szCs w:val="24"/>
              </w:rPr>
            </w:pPr>
            <w:r w:rsidRPr="00B35872">
              <w:rPr>
                <w:rFonts w:ascii="Times New Roman" w:hAnsi="Times New Roman"/>
                <w:b/>
                <w:snapToGrid w:val="0"/>
                <w:sz w:val="24"/>
                <w:szCs w:val="24"/>
              </w:rPr>
              <w:t>Valsts ieņēmumu dienests</w:t>
            </w:r>
          </w:p>
          <w:p w14:paraId="3D1472A9" w14:textId="77777777" w:rsidR="00CD0649" w:rsidRPr="00B35872" w:rsidRDefault="00CD0649" w:rsidP="00A37E76">
            <w:pPr>
              <w:pStyle w:val="ListParagraph"/>
              <w:ind w:left="360"/>
              <w:jc w:val="both"/>
              <w:rPr>
                <w:rFonts w:ascii="Times New Roman" w:hAnsi="Times New Roman"/>
                <w:snapToGrid w:val="0"/>
                <w:sz w:val="24"/>
                <w:szCs w:val="24"/>
              </w:rPr>
            </w:pPr>
            <w:r w:rsidRPr="00B35872">
              <w:rPr>
                <w:rFonts w:ascii="Times New Roman" w:hAnsi="Times New Roman"/>
                <w:snapToGrid w:val="0"/>
                <w:sz w:val="24"/>
                <w:szCs w:val="24"/>
              </w:rPr>
              <w:t>Talejas iela 1, Rīga, LV-1978</w:t>
            </w:r>
          </w:p>
          <w:p w14:paraId="547F8FBD" w14:textId="77777777" w:rsidR="00CD0649" w:rsidRPr="00B35872" w:rsidRDefault="00CD0649" w:rsidP="00A37E76">
            <w:pPr>
              <w:pStyle w:val="ListParagraph"/>
              <w:ind w:left="360"/>
              <w:jc w:val="both"/>
              <w:rPr>
                <w:rFonts w:ascii="Times New Roman" w:hAnsi="Times New Roman"/>
                <w:snapToGrid w:val="0"/>
                <w:sz w:val="24"/>
                <w:szCs w:val="24"/>
              </w:rPr>
            </w:pPr>
            <w:r w:rsidRPr="00B35872">
              <w:rPr>
                <w:rFonts w:ascii="Times New Roman" w:hAnsi="Times New Roman"/>
                <w:snapToGrid w:val="0"/>
                <w:sz w:val="24"/>
                <w:szCs w:val="24"/>
              </w:rPr>
              <w:lastRenderedPageBreak/>
              <w:t xml:space="preserve">Vienotais </w:t>
            </w:r>
            <w:proofErr w:type="spellStart"/>
            <w:r w:rsidRPr="00B35872">
              <w:rPr>
                <w:rFonts w:ascii="Times New Roman" w:hAnsi="Times New Roman"/>
                <w:snapToGrid w:val="0"/>
                <w:sz w:val="24"/>
                <w:szCs w:val="24"/>
              </w:rPr>
              <w:t>reģ</w:t>
            </w:r>
            <w:proofErr w:type="spellEnd"/>
            <w:r w:rsidRPr="00B35872">
              <w:rPr>
                <w:rFonts w:ascii="Times New Roman" w:hAnsi="Times New Roman"/>
                <w:snapToGrid w:val="0"/>
                <w:sz w:val="24"/>
                <w:szCs w:val="24"/>
              </w:rPr>
              <w:t>. Nr. 90000069281</w:t>
            </w:r>
          </w:p>
          <w:p w14:paraId="3CBA3767" w14:textId="77777777" w:rsidR="00CD0649" w:rsidRPr="00B35872" w:rsidRDefault="00CD0649" w:rsidP="00A37E76">
            <w:pPr>
              <w:pStyle w:val="ListParagraph"/>
              <w:ind w:left="360"/>
              <w:jc w:val="both"/>
              <w:rPr>
                <w:rFonts w:ascii="Times New Roman" w:hAnsi="Times New Roman"/>
                <w:snapToGrid w:val="0"/>
                <w:sz w:val="24"/>
                <w:szCs w:val="24"/>
              </w:rPr>
            </w:pPr>
            <w:r w:rsidRPr="00B35872">
              <w:rPr>
                <w:rFonts w:ascii="Times New Roman" w:hAnsi="Times New Roman"/>
                <w:snapToGrid w:val="0"/>
                <w:sz w:val="24"/>
                <w:szCs w:val="24"/>
              </w:rPr>
              <w:t>PVN maksātāja Nr. LV90000069281</w:t>
            </w:r>
          </w:p>
          <w:p w14:paraId="4EEC39EB" w14:textId="77777777" w:rsidR="00CD0649" w:rsidRPr="00B35872" w:rsidRDefault="00CD0649" w:rsidP="00A37E76">
            <w:pPr>
              <w:pStyle w:val="ListParagraph"/>
              <w:ind w:left="360"/>
              <w:jc w:val="both"/>
              <w:rPr>
                <w:rFonts w:ascii="Times New Roman" w:hAnsi="Times New Roman"/>
                <w:sz w:val="24"/>
                <w:szCs w:val="24"/>
              </w:rPr>
            </w:pPr>
            <w:r w:rsidRPr="00B35872">
              <w:rPr>
                <w:rFonts w:ascii="Times New Roman" w:hAnsi="Times New Roman"/>
                <w:snapToGrid w:val="0"/>
                <w:sz w:val="24"/>
                <w:szCs w:val="24"/>
              </w:rPr>
              <w:t xml:space="preserve">Tālr.: </w:t>
            </w:r>
            <w:r w:rsidRPr="00B35872">
              <w:rPr>
                <w:rFonts w:ascii="Times New Roman" w:hAnsi="Times New Roman"/>
                <w:sz w:val="24"/>
                <w:szCs w:val="24"/>
              </w:rPr>
              <w:t>67122689</w:t>
            </w:r>
          </w:p>
          <w:p w14:paraId="5776BB7F" w14:textId="77777777" w:rsidR="00CD0649" w:rsidRDefault="00CD0649" w:rsidP="00A37E76">
            <w:pPr>
              <w:pStyle w:val="ListParagraph"/>
              <w:ind w:left="360"/>
              <w:jc w:val="both"/>
              <w:rPr>
                <w:rStyle w:val="Hyperlink"/>
                <w:rFonts w:ascii="Times New Roman" w:hAnsi="Times New Roman"/>
                <w:snapToGrid w:val="0"/>
                <w:sz w:val="24"/>
                <w:szCs w:val="24"/>
              </w:rPr>
            </w:pPr>
            <w:r w:rsidRPr="00B35872">
              <w:rPr>
                <w:rFonts w:ascii="Times New Roman" w:hAnsi="Times New Roman"/>
                <w:snapToGrid w:val="0"/>
                <w:sz w:val="24"/>
                <w:szCs w:val="24"/>
              </w:rPr>
              <w:t xml:space="preserve">E-pasts: </w:t>
            </w:r>
            <w:hyperlink r:id="rId21" w:history="1">
              <w:r w:rsidRPr="00B35872">
                <w:rPr>
                  <w:rStyle w:val="Hyperlink"/>
                  <w:rFonts w:ascii="Times New Roman" w:hAnsi="Times New Roman"/>
                  <w:snapToGrid w:val="0"/>
                  <w:sz w:val="24"/>
                  <w:szCs w:val="24"/>
                </w:rPr>
                <w:t>vid@vid.gov.lv</w:t>
              </w:r>
            </w:hyperlink>
          </w:p>
          <w:p w14:paraId="0103C9C9" w14:textId="77777777" w:rsidR="00CD0649" w:rsidRPr="00747579" w:rsidRDefault="00CD0649" w:rsidP="00A37E76">
            <w:pPr>
              <w:pStyle w:val="ListParagraph"/>
              <w:ind w:left="360"/>
              <w:jc w:val="both"/>
              <w:rPr>
                <w:rFonts w:ascii="Times New Roman" w:hAnsi="Times New Roman"/>
                <w:snapToGrid w:val="0"/>
                <w:sz w:val="24"/>
                <w:szCs w:val="24"/>
              </w:rPr>
            </w:pPr>
            <w:r w:rsidRPr="00747579">
              <w:rPr>
                <w:rFonts w:ascii="Times New Roman" w:hAnsi="Times New Roman"/>
                <w:snapToGrid w:val="0"/>
                <w:sz w:val="24"/>
                <w:szCs w:val="24"/>
              </w:rPr>
              <w:t xml:space="preserve">E-Adrese: </w:t>
            </w:r>
            <w:r w:rsidRPr="00747579">
              <w:rPr>
                <w:rFonts w:ascii="Times New Roman" w:hAnsi="Times New Roman"/>
                <w:color w:val="212529"/>
                <w:sz w:val="24"/>
                <w:shd w:val="clear" w:color="auto" w:fill="FFFFFF"/>
              </w:rPr>
              <w:t>_DEFAULT@90000069281</w:t>
            </w:r>
          </w:p>
          <w:p w14:paraId="0960E4E9" w14:textId="77777777" w:rsidR="00CD0649" w:rsidRPr="00B35872" w:rsidRDefault="00CD0649" w:rsidP="00A37E76">
            <w:pPr>
              <w:pStyle w:val="ListParagraph"/>
              <w:spacing w:before="120"/>
              <w:ind w:left="360"/>
              <w:jc w:val="both"/>
              <w:rPr>
                <w:rFonts w:ascii="Times New Roman" w:hAnsi="Times New Roman"/>
                <w:i/>
                <w:snapToGrid w:val="0"/>
                <w:sz w:val="24"/>
                <w:szCs w:val="24"/>
              </w:rPr>
            </w:pPr>
          </w:p>
          <w:p w14:paraId="653A7DA9" w14:textId="77777777" w:rsidR="00CD0649" w:rsidRPr="00B35872" w:rsidRDefault="00CD0649" w:rsidP="00A37E76">
            <w:pPr>
              <w:pStyle w:val="ListParagraph"/>
              <w:spacing w:before="120"/>
              <w:ind w:left="360"/>
              <w:jc w:val="both"/>
              <w:rPr>
                <w:rFonts w:ascii="Times New Roman" w:hAnsi="Times New Roman"/>
                <w:i/>
                <w:snapToGrid w:val="0"/>
                <w:sz w:val="24"/>
                <w:szCs w:val="24"/>
              </w:rPr>
            </w:pPr>
            <w:r w:rsidRPr="00B35872">
              <w:rPr>
                <w:rFonts w:ascii="Times New Roman" w:hAnsi="Times New Roman"/>
                <w:i/>
                <w:snapToGrid w:val="0"/>
                <w:sz w:val="24"/>
                <w:szCs w:val="24"/>
              </w:rPr>
              <w:t xml:space="preserve">Norēķinu rekvizīti: </w:t>
            </w:r>
          </w:p>
          <w:p w14:paraId="0FF39886" w14:textId="77777777" w:rsidR="00CD0649" w:rsidRPr="00B35872" w:rsidRDefault="00CD0649" w:rsidP="00A37E76">
            <w:pPr>
              <w:pStyle w:val="ListParagraph"/>
              <w:ind w:left="360"/>
              <w:jc w:val="both"/>
              <w:rPr>
                <w:rFonts w:ascii="Times New Roman" w:hAnsi="Times New Roman"/>
                <w:snapToGrid w:val="0"/>
                <w:sz w:val="24"/>
                <w:szCs w:val="24"/>
              </w:rPr>
            </w:pPr>
            <w:r w:rsidRPr="00B35872">
              <w:rPr>
                <w:rFonts w:ascii="Times New Roman" w:hAnsi="Times New Roman"/>
                <w:snapToGrid w:val="0"/>
                <w:sz w:val="24"/>
                <w:szCs w:val="24"/>
              </w:rPr>
              <w:t>Valsts kase</w:t>
            </w:r>
          </w:p>
          <w:p w14:paraId="0F2EF97D" w14:textId="77777777" w:rsidR="00CD0649" w:rsidRPr="00B35872" w:rsidRDefault="00CD0649" w:rsidP="00A37E76">
            <w:pPr>
              <w:pStyle w:val="ListParagraph"/>
              <w:ind w:left="360"/>
              <w:jc w:val="both"/>
              <w:rPr>
                <w:rFonts w:ascii="Times New Roman" w:hAnsi="Times New Roman"/>
                <w:snapToGrid w:val="0"/>
                <w:sz w:val="24"/>
                <w:szCs w:val="24"/>
              </w:rPr>
            </w:pPr>
            <w:r w:rsidRPr="00B35872">
              <w:rPr>
                <w:rFonts w:ascii="Times New Roman" w:hAnsi="Times New Roman"/>
                <w:snapToGrid w:val="0"/>
                <w:sz w:val="24"/>
                <w:szCs w:val="24"/>
              </w:rPr>
              <w:t>Kods: TRELLV22</w:t>
            </w:r>
          </w:p>
          <w:p w14:paraId="1825FBB7" w14:textId="77777777" w:rsidR="00CD0649" w:rsidRPr="00B35872" w:rsidRDefault="00CD0649" w:rsidP="00A37E76">
            <w:pPr>
              <w:pStyle w:val="ListParagraph"/>
              <w:ind w:left="360"/>
              <w:jc w:val="both"/>
              <w:rPr>
                <w:rFonts w:ascii="Times New Roman" w:hAnsi="Times New Roman"/>
                <w:snapToGrid w:val="0"/>
                <w:sz w:val="24"/>
                <w:szCs w:val="24"/>
              </w:rPr>
            </w:pPr>
            <w:r w:rsidRPr="00B35872">
              <w:rPr>
                <w:rFonts w:ascii="Times New Roman" w:hAnsi="Times New Roman"/>
                <w:snapToGrid w:val="0"/>
                <w:sz w:val="24"/>
                <w:szCs w:val="24"/>
              </w:rPr>
              <w:t>Konta Nr.: LV26TREL2130056037000</w:t>
            </w:r>
          </w:p>
        </w:tc>
        <w:tc>
          <w:tcPr>
            <w:tcW w:w="4858" w:type="dxa"/>
            <w:hideMark/>
          </w:tcPr>
          <w:p w14:paraId="04366404" w14:textId="77777777" w:rsidR="00CD0649" w:rsidRPr="00B35872" w:rsidRDefault="00CD0649" w:rsidP="008C30FE">
            <w:pPr>
              <w:rPr>
                <w:sz w:val="24"/>
              </w:rPr>
            </w:pPr>
            <w:r w:rsidRPr="00B35872">
              <w:rPr>
                <w:sz w:val="24"/>
              </w:rPr>
              <w:lastRenderedPageBreak/>
              <w:t>Izpildītājs:</w:t>
            </w:r>
          </w:p>
          <w:p w14:paraId="35A79A56" w14:textId="77777777" w:rsidR="00CD0649" w:rsidRPr="00B35872" w:rsidRDefault="00CD0649" w:rsidP="008C30FE">
            <w:pPr>
              <w:rPr>
                <w:b/>
                <w:snapToGrid w:val="0"/>
                <w:sz w:val="24"/>
              </w:rPr>
            </w:pPr>
            <w:r>
              <w:rPr>
                <w:b/>
                <w:snapToGrid w:val="0"/>
                <w:sz w:val="24"/>
              </w:rPr>
              <w:t xml:space="preserve">SIA “Miks </w:t>
            </w:r>
            <w:proofErr w:type="spellStart"/>
            <w:r>
              <w:rPr>
                <w:b/>
                <w:snapToGrid w:val="0"/>
                <w:sz w:val="24"/>
              </w:rPr>
              <w:t>Bus</w:t>
            </w:r>
            <w:proofErr w:type="spellEnd"/>
            <w:r>
              <w:rPr>
                <w:b/>
                <w:snapToGrid w:val="0"/>
                <w:sz w:val="24"/>
              </w:rPr>
              <w:t>”</w:t>
            </w:r>
          </w:p>
          <w:p w14:paraId="79D8A783" w14:textId="77777777" w:rsidR="00CD0649" w:rsidRPr="00B35872" w:rsidRDefault="00CD0649" w:rsidP="008C30FE">
            <w:pPr>
              <w:rPr>
                <w:snapToGrid w:val="0"/>
                <w:sz w:val="24"/>
              </w:rPr>
            </w:pPr>
            <w:r>
              <w:rPr>
                <w:snapToGrid w:val="0"/>
                <w:sz w:val="24"/>
              </w:rPr>
              <w:t>Cietokšņa iela 35-1, Daugavpils, LV-5401</w:t>
            </w:r>
          </w:p>
          <w:p w14:paraId="079F375E" w14:textId="77777777" w:rsidR="00CD0649" w:rsidRPr="00747579" w:rsidRDefault="00CD0649" w:rsidP="008C30FE">
            <w:pPr>
              <w:rPr>
                <w:snapToGrid w:val="0"/>
                <w:sz w:val="24"/>
              </w:rPr>
            </w:pPr>
            <w:r w:rsidRPr="00747579">
              <w:rPr>
                <w:snapToGrid w:val="0"/>
                <w:sz w:val="24"/>
              </w:rPr>
              <w:lastRenderedPageBreak/>
              <w:t xml:space="preserve">Vienotais </w:t>
            </w:r>
            <w:proofErr w:type="spellStart"/>
            <w:r w:rsidRPr="00747579">
              <w:rPr>
                <w:snapToGrid w:val="0"/>
                <w:sz w:val="24"/>
              </w:rPr>
              <w:t>reģ</w:t>
            </w:r>
            <w:proofErr w:type="spellEnd"/>
            <w:r w:rsidRPr="00747579">
              <w:rPr>
                <w:snapToGrid w:val="0"/>
                <w:sz w:val="24"/>
              </w:rPr>
              <w:t>. Nr.</w:t>
            </w:r>
            <w:r w:rsidRPr="00747579">
              <w:rPr>
                <w:sz w:val="24"/>
                <w:lang w:eastAsia="lv-LV"/>
              </w:rPr>
              <w:t xml:space="preserve"> 41503034476</w:t>
            </w:r>
          </w:p>
          <w:p w14:paraId="021BBE7C" w14:textId="77777777" w:rsidR="00CD0649" w:rsidRPr="00747579" w:rsidRDefault="00CD0649" w:rsidP="008C30FE">
            <w:pPr>
              <w:rPr>
                <w:snapToGrid w:val="0"/>
                <w:sz w:val="24"/>
              </w:rPr>
            </w:pPr>
            <w:r w:rsidRPr="00747579">
              <w:rPr>
                <w:snapToGrid w:val="0"/>
                <w:sz w:val="24"/>
              </w:rPr>
              <w:t>PVN maksātāja Nr.</w:t>
            </w:r>
            <w:r w:rsidRPr="00747579">
              <w:rPr>
                <w:sz w:val="24"/>
                <w:lang w:eastAsia="lv-LV"/>
              </w:rPr>
              <w:t xml:space="preserve"> LV41503034476</w:t>
            </w:r>
          </w:p>
          <w:p w14:paraId="7D674A66" w14:textId="77777777" w:rsidR="00CD0649" w:rsidRPr="00747579" w:rsidRDefault="00CD0649" w:rsidP="008C30FE">
            <w:pPr>
              <w:rPr>
                <w:snapToGrid w:val="0"/>
                <w:sz w:val="24"/>
              </w:rPr>
            </w:pPr>
            <w:r w:rsidRPr="00747579">
              <w:rPr>
                <w:snapToGrid w:val="0"/>
                <w:sz w:val="24"/>
              </w:rPr>
              <w:t>Tālr.:</w:t>
            </w:r>
            <w:r w:rsidRPr="00747579">
              <w:rPr>
                <w:sz w:val="24"/>
                <w:lang w:eastAsia="lv-LV"/>
              </w:rPr>
              <w:t xml:space="preserve"> 29 161 813</w:t>
            </w:r>
          </w:p>
          <w:p w14:paraId="7E9E2377" w14:textId="6423F604" w:rsidR="00CD0649" w:rsidRPr="00747579" w:rsidRDefault="00CD0649" w:rsidP="008C30FE">
            <w:pPr>
              <w:rPr>
                <w:snapToGrid w:val="0"/>
                <w:sz w:val="24"/>
              </w:rPr>
            </w:pPr>
            <w:r w:rsidRPr="00747579">
              <w:rPr>
                <w:snapToGrid w:val="0"/>
                <w:sz w:val="24"/>
              </w:rPr>
              <w:t xml:space="preserve">E-pasts: </w:t>
            </w:r>
            <w:hyperlink r:id="rId22" w:history="1">
              <w:r w:rsidR="00A37E76" w:rsidRPr="00164711">
                <w:rPr>
                  <w:rStyle w:val="Hyperlink"/>
                  <w:sz w:val="24"/>
                  <w:lang w:eastAsia="lv-LV"/>
                </w:rPr>
                <w:t>bus.noma@gmail.com</w:t>
              </w:r>
            </w:hyperlink>
            <w:r w:rsidR="00A37E76">
              <w:rPr>
                <w:sz w:val="24"/>
                <w:lang w:eastAsia="lv-LV"/>
              </w:rPr>
              <w:t xml:space="preserve"> </w:t>
            </w:r>
          </w:p>
          <w:p w14:paraId="13C3791B" w14:textId="77777777" w:rsidR="00CD0649" w:rsidRPr="00B35872" w:rsidRDefault="00CD0649" w:rsidP="008C30FE">
            <w:pPr>
              <w:rPr>
                <w:snapToGrid w:val="0"/>
                <w:sz w:val="24"/>
              </w:rPr>
            </w:pPr>
            <w:r>
              <w:rPr>
                <w:snapToGrid w:val="0"/>
                <w:sz w:val="24"/>
              </w:rPr>
              <w:t>E-Adrese:</w:t>
            </w:r>
          </w:p>
          <w:p w14:paraId="4D09B170" w14:textId="77777777" w:rsidR="00CD0649" w:rsidRDefault="00CD0649" w:rsidP="008C30FE">
            <w:pPr>
              <w:spacing w:before="120"/>
              <w:rPr>
                <w:i/>
                <w:snapToGrid w:val="0"/>
                <w:sz w:val="24"/>
              </w:rPr>
            </w:pPr>
          </w:p>
          <w:p w14:paraId="07E8EB1C" w14:textId="77777777" w:rsidR="00CD0649" w:rsidRPr="00B35872" w:rsidRDefault="00CD0649" w:rsidP="008C30FE">
            <w:pPr>
              <w:spacing w:before="120"/>
              <w:rPr>
                <w:i/>
                <w:snapToGrid w:val="0"/>
                <w:sz w:val="24"/>
              </w:rPr>
            </w:pPr>
            <w:r w:rsidRPr="00B35872">
              <w:rPr>
                <w:i/>
                <w:snapToGrid w:val="0"/>
                <w:sz w:val="24"/>
              </w:rPr>
              <w:t>Norēķinu rekvizīti:</w:t>
            </w:r>
          </w:p>
          <w:p w14:paraId="0D904759" w14:textId="77777777" w:rsidR="00CD0649" w:rsidRPr="00747579" w:rsidRDefault="00CD0649" w:rsidP="008C30FE">
            <w:pPr>
              <w:rPr>
                <w:snapToGrid w:val="0"/>
                <w:sz w:val="24"/>
              </w:rPr>
            </w:pPr>
            <w:r w:rsidRPr="00747579">
              <w:rPr>
                <w:sz w:val="24"/>
                <w:lang w:eastAsia="lv-LV"/>
              </w:rPr>
              <w:t xml:space="preserve">AS </w:t>
            </w:r>
            <w:r>
              <w:rPr>
                <w:sz w:val="24"/>
                <w:lang w:eastAsia="lv-LV"/>
              </w:rPr>
              <w:t>“</w:t>
            </w:r>
            <w:proofErr w:type="spellStart"/>
            <w:r w:rsidRPr="00747579">
              <w:rPr>
                <w:sz w:val="24"/>
                <w:lang w:eastAsia="lv-LV"/>
              </w:rPr>
              <w:t>Luminor</w:t>
            </w:r>
            <w:proofErr w:type="spellEnd"/>
            <w:r w:rsidRPr="00747579">
              <w:rPr>
                <w:sz w:val="24"/>
                <w:lang w:eastAsia="lv-LV"/>
              </w:rPr>
              <w:t xml:space="preserve"> Banka</w:t>
            </w:r>
            <w:r>
              <w:rPr>
                <w:sz w:val="24"/>
                <w:lang w:eastAsia="lv-LV"/>
              </w:rPr>
              <w:t>”</w:t>
            </w:r>
            <w:r w:rsidRPr="00747579">
              <w:rPr>
                <w:sz w:val="24"/>
                <w:lang w:eastAsia="lv-LV"/>
              </w:rPr>
              <w:t xml:space="preserve"> </w:t>
            </w:r>
          </w:p>
          <w:p w14:paraId="730DE151" w14:textId="77777777" w:rsidR="00CD0649" w:rsidRPr="00747579" w:rsidRDefault="00CD0649" w:rsidP="008C30FE">
            <w:pPr>
              <w:rPr>
                <w:snapToGrid w:val="0"/>
                <w:sz w:val="24"/>
              </w:rPr>
            </w:pPr>
            <w:r w:rsidRPr="00747579">
              <w:rPr>
                <w:snapToGrid w:val="0"/>
                <w:sz w:val="24"/>
              </w:rPr>
              <w:t xml:space="preserve">Kods: </w:t>
            </w:r>
            <w:r w:rsidRPr="00747579">
              <w:rPr>
                <w:sz w:val="24"/>
                <w:lang w:eastAsia="lv-LV"/>
              </w:rPr>
              <w:t>RIKOLV2X</w:t>
            </w:r>
          </w:p>
          <w:p w14:paraId="7689E545" w14:textId="77777777" w:rsidR="00CD0649" w:rsidRPr="00B35872" w:rsidRDefault="00CD0649" w:rsidP="008C30FE">
            <w:pPr>
              <w:rPr>
                <w:b/>
                <w:sz w:val="24"/>
              </w:rPr>
            </w:pPr>
            <w:r w:rsidRPr="00747579">
              <w:rPr>
                <w:snapToGrid w:val="0"/>
                <w:sz w:val="24"/>
              </w:rPr>
              <w:t>Konta Nr.:</w:t>
            </w:r>
            <w:r w:rsidRPr="00747579">
              <w:rPr>
                <w:sz w:val="24"/>
                <w:lang w:eastAsia="lv-LV"/>
              </w:rPr>
              <w:t xml:space="preserve"> LV91 RIKO 0002 9301 6884 1</w:t>
            </w:r>
          </w:p>
        </w:tc>
      </w:tr>
      <w:tr w:rsidR="00CD0649" w:rsidRPr="00B35872" w14:paraId="13E8D618" w14:textId="77777777" w:rsidTr="008C30FE">
        <w:tc>
          <w:tcPr>
            <w:tcW w:w="4787" w:type="dxa"/>
          </w:tcPr>
          <w:p w14:paraId="251C4D74" w14:textId="77777777" w:rsidR="00CD0649" w:rsidRPr="00B35872" w:rsidRDefault="00CD0649" w:rsidP="008C30FE">
            <w:pPr>
              <w:ind w:left="37" w:right="-58"/>
              <w:rPr>
                <w:sz w:val="24"/>
              </w:rPr>
            </w:pPr>
          </w:p>
          <w:p w14:paraId="49D41D14" w14:textId="77777777" w:rsidR="00CD0649" w:rsidRPr="00B35872" w:rsidRDefault="00CD0649" w:rsidP="008C30FE">
            <w:pPr>
              <w:ind w:left="37" w:right="-58"/>
              <w:rPr>
                <w:sz w:val="24"/>
              </w:rPr>
            </w:pPr>
            <w:r>
              <w:rPr>
                <w:sz w:val="24"/>
              </w:rPr>
              <w:t>(paraksts*)</w:t>
            </w:r>
          </w:p>
          <w:p w14:paraId="696C5C1C" w14:textId="77777777" w:rsidR="00CD0649" w:rsidRPr="00B35872" w:rsidRDefault="00CD0649" w:rsidP="008C30FE">
            <w:pPr>
              <w:ind w:left="37" w:right="-58"/>
              <w:rPr>
                <w:sz w:val="24"/>
              </w:rPr>
            </w:pPr>
            <w:r w:rsidRPr="00B35872">
              <w:rPr>
                <w:sz w:val="24"/>
              </w:rPr>
              <w:t>Ģenerāldirektor</w:t>
            </w:r>
            <w:r>
              <w:rPr>
                <w:sz w:val="24"/>
              </w:rPr>
              <w:t xml:space="preserve">e Baiba Šmite – </w:t>
            </w:r>
            <w:proofErr w:type="spellStart"/>
            <w:r>
              <w:rPr>
                <w:sz w:val="24"/>
              </w:rPr>
              <w:t>Roķe</w:t>
            </w:r>
            <w:proofErr w:type="spellEnd"/>
            <w:r>
              <w:rPr>
                <w:sz w:val="24"/>
              </w:rPr>
              <w:t xml:space="preserve"> </w:t>
            </w:r>
          </w:p>
        </w:tc>
        <w:tc>
          <w:tcPr>
            <w:tcW w:w="4858" w:type="dxa"/>
          </w:tcPr>
          <w:p w14:paraId="7D1681D3" w14:textId="77777777" w:rsidR="00CD0649" w:rsidRPr="00B35872" w:rsidRDefault="00CD0649" w:rsidP="008C30FE">
            <w:pPr>
              <w:rPr>
                <w:sz w:val="24"/>
              </w:rPr>
            </w:pPr>
          </w:p>
          <w:p w14:paraId="637F6BD1" w14:textId="77777777" w:rsidR="00CD0649" w:rsidRPr="00B35872" w:rsidRDefault="00CD0649" w:rsidP="008C30FE">
            <w:pPr>
              <w:rPr>
                <w:sz w:val="24"/>
              </w:rPr>
            </w:pPr>
            <w:r>
              <w:rPr>
                <w:sz w:val="24"/>
              </w:rPr>
              <w:t>(paraksts*)</w:t>
            </w:r>
          </w:p>
          <w:p w14:paraId="2A582DFC" w14:textId="77777777" w:rsidR="00CD0649" w:rsidRPr="00B35872" w:rsidRDefault="00CD0649" w:rsidP="008C30FE">
            <w:pPr>
              <w:rPr>
                <w:sz w:val="24"/>
              </w:rPr>
            </w:pPr>
            <w:r>
              <w:rPr>
                <w:sz w:val="24"/>
              </w:rPr>
              <w:t xml:space="preserve">Valdes loceklis Aleksandrs </w:t>
            </w:r>
            <w:proofErr w:type="spellStart"/>
            <w:r>
              <w:rPr>
                <w:sz w:val="24"/>
              </w:rPr>
              <w:t>Davidovs</w:t>
            </w:r>
            <w:proofErr w:type="spellEnd"/>
          </w:p>
        </w:tc>
      </w:tr>
      <w:tr w:rsidR="00CD0649" w:rsidRPr="00B35872" w14:paraId="64555C24" w14:textId="77777777" w:rsidTr="008C30FE">
        <w:tc>
          <w:tcPr>
            <w:tcW w:w="4787" w:type="dxa"/>
          </w:tcPr>
          <w:p w14:paraId="666A1D60" w14:textId="77777777" w:rsidR="00CD0649" w:rsidRPr="00B35872" w:rsidRDefault="00CD0649" w:rsidP="008C30FE">
            <w:pPr>
              <w:ind w:right="-58"/>
              <w:rPr>
                <w:sz w:val="24"/>
              </w:rPr>
            </w:pPr>
          </w:p>
        </w:tc>
        <w:tc>
          <w:tcPr>
            <w:tcW w:w="4858" w:type="dxa"/>
          </w:tcPr>
          <w:p w14:paraId="0FF5D0BB" w14:textId="77777777" w:rsidR="00CD0649" w:rsidRPr="00B35872" w:rsidRDefault="00CD0649" w:rsidP="008C30FE">
            <w:pPr>
              <w:rPr>
                <w:sz w:val="24"/>
              </w:rPr>
            </w:pPr>
          </w:p>
        </w:tc>
      </w:tr>
    </w:tbl>
    <w:p w14:paraId="39BCB27C" w14:textId="77777777" w:rsidR="00CD0649" w:rsidRPr="00B35872" w:rsidRDefault="00CD0649" w:rsidP="00CD0649">
      <w:pPr>
        <w:pStyle w:val="ListParagraph"/>
        <w:ind w:left="284"/>
        <w:jc w:val="center"/>
        <w:rPr>
          <w:rFonts w:ascii="Times New Roman" w:hAnsi="Times New Roman"/>
          <w:sz w:val="24"/>
          <w:szCs w:val="24"/>
        </w:rPr>
      </w:pPr>
      <w:r>
        <w:rPr>
          <w:rFonts w:ascii="Times New Roman" w:hAnsi="Times New Roman"/>
          <w:sz w:val="24"/>
          <w:szCs w:val="24"/>
        </w:rPr>
        <w:t>*</w:t>
      </w:r>
      <w:r w:rsidRPr="00B35872">
        <w:rPr>
          <w:rFonts w:ascii="Times New Roman" w:hAnsi="Times New Roman"/>
          <w:sz w:val="24"/>
          <w:szCs w:val="24"/>
        </w:rPr>
        <w:t xml:space="preserve">DOKUMENTS IR PARAKSTĪTS ELEKTRONISKI </w:t>
      </w:r>
    </w:p>
    <w:p w14:paraId="17181DFC" w14:textId="77777777" w:rsidR="00CD0649" w:rsidRPr="00B35872" w:rsidRDefault="00CD0649" w:rsidP="00CD0649">
      <w:pPr>
        <w:pStyle w:val="ListParagraph"/>
        <w:ind w:left="284"/>
        <w:jc w:val="center"/>
        <w:rPr>
          <w:rFonts w:ascii="Times New Roman" w:hAnsi="Times New Roman"/>
          <w:sz w:val="24"/>
          <w:szCs w:val="24"/>
        </w:rPr>
      </w:pPr>
      <w:r w:rsidRPr="00B35872">
        <w:rPr>
          <w:rFonts w:ascii="Times New Roman" w:hAnsi="Times New Roman"/>
          <w:sz w:val="24"/>
          <w:szCs w:val="24"/>
        </w:rPr>
        <w:t>AR DROŠU ELEKTRONISKO PARAKSTU UN SATUR LAIKA ZĪMOGU</w:t>
      </w:r>
    </w:p>
    <w:p w14:paraId="692211A2" w14:textId="77777777" w:rsidR="00B35872" w:rsidRPr="00B35872" w:rsidRDefault="00B35872" w:rsidP="00B35872">
      <w:pPr>
        <w:pStyle w:val="LEVEL1LgumaPunkts"/>
        <w:numPr>
          <w:ilvl w:val="0"/>
          <w:numId w:val="0"/>
        </w:numPr>
        <w:spacing w:before="0" w:after="0"/>
        <w:ind w:left="426" w:hanging="426"/>
        <w:rPr>
          <w:rFonts w:ascii="Times New Roman" w:hAnsi="Times New Roman" w:cs="Times New Roman"/>
          <w:b w:val="0"/>
          <w:sz w:val="24"/>
          <w:szCs w:val="24"/>
        </w:rPr>
      </w:pPr>
      <w:r w:rsidRPr="00B35872">
        <w:rPr>
          <w:rFonts w:ascii="Times New Roman" w:hAnsi="Times New Roman" w:cs="Times New Roman"/>
          <w:sz w:val="24"/>
          <w:szCs w:val="24"/>
        </w:rPr>
        <w:tab/>
      </w:r>
      <w:r w:rsidRPr="00B35872">
        <w:rPr>
          <w:rFonts w:ascii="Times New Roman" w:hAnsi="Times New Roman" w:cs="Times New Roman"/>
          <w:sz w:val="24"/>
          <w:szCs w:val="24"/>
        </w:rPr>
        <w:br w:type="page"/>
      </w:r>
    </w:p>
    <w:p w14:paraId="61050390" w14:textId="77777777" w:rsidR="00527771" w:rsidRPr="00B35872" w:rsidRDefault="00527771" w:rsidP="00233DEB">
      <w:pPr>
        <w:ind w:left="0" w:right="0"/>
        <w:rPr>
          <w:b/>
          <w:sz w:val="24"/>
        </w:rPr>
      </w:pPr>
      <w:bookmarkStart w:id="94" w:name="_8._Metodika,_pēc"/>
      <w:bookmarkStart w:id="95" w:name="_1.5.4._Piedāvājumu_atvēršanas"/>
      <w:bookmarkStart w:id="96" w:name="_1.7._Prasības_attiecībā"/>
      <w:bookmarkStart w:id="97" w:name="_1.7.1_Aploksnes_noformējums"/>
      <w:bookmarkStart w:id="98" w:name="_1.6._Piedāvājumā_iekļaujamie_dokume"/>
      <w:bookmarkStart w:id="99" w:name="_1.9._Cita_informācija"/>
      <w:bookmarkStart w:id="100" w:name="_2._Informācija_par"/>
      <w:bookmarkStart w:id="101" w:name="_3._Pretendentu_atlases_dokumenti"/>
      <w:bookmarkStart w:id="102" w:name="_4._Iesniedzamie_dokumenti"/>
      <w:bookmarkStart w:id="103" w:name="_4.1._Pretendentu_atlases"/>
      <w:bookmarkStart w:id="104" w:name="_2.5.2.2._Vidējās_mazumtirdzniecības"/>
      <w:bookmarkEnd w:id="90"/>
      <w:bookmarkEnd w:id="91"/>
      <w:bookmarkEnd w:id="92"/>
      <w:bookmarkEnd w:id="94"/>
      <w:bookmarkEnd w:id="95"/>
      <w:bookmarkEnd w:id="96"/>
      <w:bookmarkEnd w:id="97"/>
      <w:bookmarkEnd w:id="98"/>
      <w:bookmarkEnd w:id="99"/>
      <w:bookmarkEnd w:id="100"/>
      <w:bookmarkEnd w:id="101"/>
      <w:bookmarkEnd w:id="102"/>
      <w:bookmarkEnd w:id="103"/>
      <w:bookmarkEnd w:id="104"/>
    </w:p>
    <w:sectPr w:rsidR="00527771" w:rsidRPr="00B35872" w:rsidSect="008A7A00">
      <w:headerReference w:type="even" r:id="rId23"/>
      <w:headerReference w:type="default" r:id="rId24"/>
      <w:footerReference w:type="default" r:id="rId25"/>
      <w:pgSz w:w="11906" w:h="16838"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6F8FB" w14:textId="77777777" w:rsidR="0060632A" w:rsidRDefault="0060632A">
      <w:r>
        <w:separator/>
      </w:r>
    </w:p>
  </w:endnote>
  <w:endnote w:type="continuationSeparator" w:id="0">
    <w:p w14:paraId="47DD297B" w14:textId="77777777" w:rsidR="0060632A" w:rsidRDefault="0060632A">
      <w:r>
        <w:continuationSeparator/>
      </w:r>
    </w:p>
  </w:endnote>
  <w:endnote w:type="continuationNotice" w:id="1">
    <w:p w14:paraId="65743B36" w14:textId="77777777" w:rsidR="0060632A" w:rsidRDefault="006063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0AF19" w14:textId="77777777" w:rsidR="003F7452" w:rsidRPr="00662920" w:rsidRDefault="003F7452">
    <w:pPr>
      <w:pStyle w:val="Footer"/>
      <w:jc w:val="center"/>
      <w:rPr>
        <w:sz w:val="24"/>
      </w:rPr>
    </w:pPr>
  </w:p>
  <w:p w14:paraId="28AA287A" w14:textId="77777777" w:rsidR="003F7452" w:rsidRDefault="003F74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CE2C5" w14:textId="77777777" w:rsidR="0060632A" w:rsidRDefault="0060632A">
      <w:r>
        <w:separator/>
      </w:r>
    </w:p>
  </w:footnote>
  <w:footnote w:type="continuationSeparator" w:id="0">
    <w:p w14:paraId="742B4ED5" w14:textId="77777777" w:rsidR="0060632A" w:rsidRDefault="0060632A">
      <w:r>
        <w:continuationSeparator/>
      </w:r>
    </w:p>
  </w:footnote>
  <w:footnote w:type="continuationNotice" w:id="1">
    <w:p w14:paraId="0294296B" w14:textId="77777777" w:rsidR="0060632A" w:rsidRDefault="0060632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77777777" w:rsidR="003F7452" w:rsidRDefault="003F745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3D69E69" w14:textId="77777777" w:rsidR="003F7452" w:rsidRDefault="003F74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5745130"/>
      <w:docPartObj>
        <w:docPartGallery w:val="Page Numbers (Top of Page)"/>
        <w:docPartUnique/>
      </w:docPartObj>
    </w:sdtPr>
    <w:sdtEndPr>
      <w:rPr>
        <w:noProof/>
      </w:rPr>
    </w:sdtEndPr>
    <w:sdtContent>
      <w:p w14:paraId="151266D3" w14:textId="20B9C6CF" w:rsidR="003F7452" w:rsidRDefault="003F7452">
        <w:pPr>
          <w:pStyle w:val="Header"/>
          <w:jc w:val="center"/>
        </w:pPr>
        <w:r w:rsidRPr="004D7467">
          <w:rPr>
            <w:sz w:val="24"/>
          </w:rPr>
          <w:fldChar w:fldCharType="begin"/>
        </w:r>
        <w:r w:rsidRPr="004D7467">
          <w:rPr>
            <w:sz w:val="24"/>
          </w:rPr>
          <w:instrText xml:space="preserve"> PAGE   \* MERGEFORMAT </w:instrText>
        </w:r>
        <w:r w:rsidRPr="004D7467">
          <w:rPr>
            <w:sz w:val="24"/>
          </w:rPr>
          <w:fldChar w:fldCharType="separate"/>
        </w:r>
        <w:r>
          <w:rPr>
            <w:noProof/>
            <w:sz w:val="24"/>
          </w:rPr>
          <w:t>1</w:t>
        </w:r>
        <w:r>
          <w:rPr>
            <w:noProof/>
            <w:sz w:val="24"/>
          </w:rPr>
          <w:t>0</w:t>
        </w:r>
        <w:r w:rsidRPr="004D7467">
          <w:rPr>
            <w:noProof/>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4" w15:restartNumberingAfterBreak="0">
    <w:nsid w:val="1408202C"/>
    <w:multiLevelType w:val="multilevel"/>
    <w:tmpl w:val="C07E378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74E4B32"/>
    <w:multiLevelType w:val="multilevel"/>
    <w:tmpl w:val="FAFE6598"/>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7" w15:restartNumberingAfterBreak="0">
    <w:nsid w:val="3A9F26B0"/>
    <w:multiLevelType w:val="multilevel"/>
    <w:tmpl w:val="CE449558"/>
    <w:lvl w:ilvl="0">
      <w:start w:val="1"/>
      <w:numFmt w:val="decimal"/>
      <w:pStyle w:val="LEVEL1LgumaPunkts"/>
      <w:lvlText w:val="%1."/>
      <w:lvlJc w:val="left"/>
      <w:pPr>
        <w:tabs>
          <w:tab w:val="num" w:pos="360"/>
        </w:tabs>
        <w:ind w:left="360" w:hanging="360"/>
      </w:pPr>
      <w:rPr>
        <w:rFonts w:ascii="Tahoma" w:hAnsi="Tahoma" w:hint="default"/>
        <w:b/>
        <w:i w:val="0"/>
        <w:sz w:val="20"/>
        <w:szCs w:val="20"/>
      </w:rPr>
    </w:lvl>
    <w:lvl w:ilvl="1">
      <w:start w:val="1"/>
      <w:numFmt w:val="decimal"/>
      <w:pStyle w:val="LEVEL2LgumaPunkts"/>
      <w:isLgl/>
      <w:lvlText w:val="%1.%2."/>
      <w:lvlJc w:val="left"/>
      <w:pPr>
        <w:tabs>
          <w:tab w:val="num" w:pos="794"/>
        </w:tabs>
        <w:ind w:left="792" w:hanging="435"/>
      </w:pPr>
      <w:rPr>
        <w:rFonts w:hint="default"/>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9"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0" w15:restartNumberingAfterBreak="0">
    <w:nsid w:val="464224E1"/>
    <w:multiLevelType w:val="multilevel"/>
    <w:tmpl w:val="7EC00F0A"/>
    <w:lvl w:ilvl="0">
      <w:start w:val="8"/>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1"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2" w15:restartNumberingAfterBreak="0">
    <w:nsid w:val="517C52A4"/>
    <w:multiLevelType w:val="multilevel"/>
    <w:tmpl w:val="4658EF0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65BB0C68"/>
    <w:multiLevelType w:val="hybridMultilevel"/>
    <w:tmpl w:val="5E98404A"/>
    <w:lvl w:ilvl="0" w:tplc="1C2883EC">
      <w:start w:val="1"/>
      <w:numFmt w:val="decimal"/>
      <w:lvlText w:val="2.1.1.%1."/>
      <w:lvlJc w:val="left"/>
      <w:pPr>
        <w:ind w:left="1146" w:hanging="360"/>
      </w:pPr>
      <w:rPr>
        <w:rFonts w:hint="default"/>
        <w:b/>
      </w:rPr>
    </w:lvl>
    <w:lvl w:ilvl="1" w:tplc="04260019">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16"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0" w15:restartNumberingAfterBreak="0">
    <w:nsid w:val="733058E8"/>
    <w:multiLevelType w:val="multilevel"/>
    <w:tmpl w:val="ECC4C8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ABC42D6"/>
    <w:multiLevelType w:val="multilevel"/>
    <w:tmpl w:val="7624E4EC"/>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14239852">
    <w:abstractNumId w:val="0"/>
  </w:num>
  <w:num w:numId="2" w16cid:durableId="1739553590">
    <w:abstractNumId w:val="8"/>
  </w:num>
  <w:num w:numId="3" w16cid:durableId="540895658">
    <w:abstractNumId w:val="14"/>
  </w:num>
  <w:num w:numId="4" w16cid:durableId="799347986">
    <w:abstractNumId w:val="11"/>
  </w:num>
  <w:num w:numId="5" w16cid:durableId="826088814">
    <w:abstractNumId w:val="9"/>
  </w:num>
  <w:num w:numId="6" w16cid:durableId="1370187028">
    <w:abstractNumId w:val="21"/>
  </w:num>
  <w:num w:numId="7" w16cid:durableId="1719667193">
    <w:abstractNumId w:val="18"/>
  </w:num>
  <w:num w:numId="8" w16cid:durableId="1139804134">
    <w:abstractNumId w:val="3"/>
  </w:num>
  <w:num w:numId="9" w16cid:durableId="1774666078">
    <w:abstractNumId w:val="5"/>
  </w:num>
  <w:num w:numId="10" w16cid:durableId="1577938926">
    <w:abstractNumId w:val="17"/>
  </w:num>
  <w:num w:numId="11" w16cid:durableId="473916801">
    <w:abstractNumId w:val="16"/>
  </w:num>
  <w:num w:numId="12" w16cid:durableId="1300498458">
    <w:abstractNumId w:val="22"/>
  </w:num>
  <w:num w:numId="13" w16cid:durableId="482628293">
    <w:abstractNumId w:val="1"/>
  </w:num>
  <w:num w:numId="14" w16cid:durableId="1057975846">
    <w:abstractNumId w:val="0"/>
  </w:num>
  <w:num w:numId="15" w16cid:durableId="1252858778">
    <w:abstractNumId w:val="13"/>
  </w:num>
  <w:num w:numId="16" w16cid:durableId="197083577">
    <w:abstractNumId w:val="0"/>
    <w:lvlOverride w:ilvl="0">
      <w:startOverride w:val="1"/>
    </w:lvlOverride>
    <w:lvlOverride w:ilvl="1">
      <w:startOverride w:val="5"/>
    </w:lvlOverride>
    <w:lvlOverride w:ilvl="2">
      <w:startOverride w:val="2"/>
    </w:lvlOverride>
    <w:lvlOverride w:ilvl="3">
      <w:startOverride w:val="1"/>
    </w:lvlOverride>
  </w:num>
  <w:num w:numId="17" w16cid:durableId="1418818749">
    <w:abstractNumId w:val="0"/>
  </w:num>
  <w:num w:numId="18" w16cid:durableId="1947955185">
    <w:abstractNumId w:val="0"/>
  </w:num>
  <w:num w:numId="19" w16cid:durableId="321156527">
    <w:abstractNumId w:val="0"/>
  </w:num>
  <w:num w:numId="20" w16cid:durableId="84293437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9161624">
    <w:abstractNumId w:val="2"/>
  </w:num>
  <w:num w:numId="22" w16cid:durableId="1837266179">
    <w:abstractNumId w:val="15"/>
  </w:num>
  <w:num w:numId="23" w16cid:durableId="2081176169">
    <w:abstractNumId w:val="20"/>
  </w:num>
  <w:num w:numId="24" w16cid:durableId="501243951">
    <w:abstractNumId w:val="12"/>
  </w:num>
  <w:num w:numId="25" w16cid:durableId="2013606612">
    <w:abstractNumId w:val="4"/>
  </w:num>
  <w:num w:numId="26" w16cid:durableId="1482191287">
    <w:abstractNumId w:val="7"/>
  </w:num>
  <w:num w:numId="27" w16cid:durableId="1954047483">
    <w:abstractNumId w:val="6"/>
  </w:num>
  <w:num w:numId="28" w16cid:durableId="375785189">
    <w:abstractNumId w:val="23"/>
  </w:num>
  <w:num w:numId="29" w16cid:durableId="598026750">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AB6"/>
    <w:rsid w:val="00001805"/>
    <w:rsid w:val="00001CEE"/>
    <w:rsid w:val="000026EB"/>
    <w:rsid w:val="00003B9F"/>
    <w:rsid w:val="00003D13"/>
    <w:rsid w:val="0000502D"/>
    <w:rsid w:val="00005745"/>
    <w:rsid w:val="00006001"/>
    <w:rsid w:val="00006154"/>
    <w:rsid w:val="000070A8"/>
    <w:rsid w:val="000070F1"/>
    <w:rsid w:val="0000722F"/>
    <w:rsid w:val="00007C7B"/>
    <w:rsid w:val="00011779"/>
    <w:rsid w:val="00012024"/>
    <w:rsid w:val="000123A4"/>
    <w:rsid w:val="00012432"/>
    <w:rsid w:val="00012EEA"/>
    <w:rsid w:val="00013039"/>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4F32"/>
    <w:rsid w:val="000259CB"/>
    <w:rsid w:val="000259E0"/>
    <w:rsid w:val="000261DB"/>
    <w:rsid w:val="000267D6"/>
    <w:rsid w:val="00026925"/>
    <w:rsid w:val="00026A97"/>
    <w:rsid w:val="00026D9E"/>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404DE"/>
    <w:rsid w:val="00040847"/>
    <w:rsid w:val="00041BDE"/>
    <w:rsid w:val="000420BD"/>
    <w:rsid w:val="000439CB"/>
    <w:rsid w:val="00044A0A"/>
    <w:rsid w:val="00044BBD"/>
    <w:rsid w:val="00044CB4"/>
    <w:rsid w:val="00044EF1"/>
    <w:rsid w:val="0004627D"/>
    <w:rsid w:val="000475AD"/>
    <w:rsid w:val="00047942"/>
    <w:rsid w:val="000502DC"/>
    <w:rsid w:val="000505DF"/>
    <w:rsid w:val="00050795"/>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719"/>
    <w:rsid w:val="00061925"/>
    <w:rsid w:val="000627DA"/>
    <w:rsid w:val="00062955"/>
    <w:rsid w:val="00063352"/>
    <w:rsid w:val="000639DA"/>
    <w:rsid w:val="00063B48"/>
    <w:rsid w:val="00063FDB"/>
    <w:rsid w:val="00064E54"/>
    <w:rsid w:val="00065839"/>
    <w:rsid w:val="00066511"/>
    <w:rsid w:val="0006673E"/>
    <w:rsid w:val="00067990"/>
    <w:rsid w:val="00067F35"/>
    <w:rsid w:val="0007027A"/>
    <w:rsid w:val="000707F6"/>
    <w:rsid w:val="000713E1"/>
    <w:rsid w:val="00071704"/>
    <w:rsid w:val="000717A2"/>
    <w:rsid w:val="00071978"/>
    <w:rsid w:val="000719B5"/>
    <w:rsid w:val="000723D0"/>
    <w:rsid w:val="00073478"/>
    <w:rsid w:val="0007347D"/>
    <w:rsid w:val="00074180"/>
    <w:rsid w:val="00074214"/>
    <w:rsid w:val="000752AF"/>
    <w:rsid w:val="00075604"/>
    <w:rsid w:val="000757D3"/>
    <w:rsid w:val="00075EAC"/>
    <w:rsid w:val="000762AB"/>
    <w:rsid w:val="000773B8"/>
    <w:rsid w:val="00080E68"/>
    <w:rsid w:val="00081622"/>
    <w:rsid w:val="00081B9A"/>
    <w:rsid w:val="00082747"/>
    <w:rsid w:val="00082790"/>
    <w:rsid w:val="0008297C"/>
    <w:rsid w:val="00082AC7"/>
    <w:rsid w:val="00082F37"/>
    <w:rsid w:val="00083429"/>
    <w:rsid w:val="000837EF"/>
    <w:rsid w:val="00083897"/>
    <w:rsid w:val="00083FF6"/>
    <w:rsid w:val="0008421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4A0"/>
    <w:rsid w:val="000A12C3"/>
    <w:rsid w:val="000A3865"/>
    <w:rsid w:val="000A3E3E"/>
    <w:rsid w:val="000A3EED"/>
    <w:rsid w:val="000A425F"/>
    <w:rsid w:val="000A43AA"/>
    <w:rsid w:val="000A5471"/>
    <w:rsid w:val="000A5AF8"/>
    <w:rsid w:val="000A5F1A"/>
    <w:rsid w:val="000A6218"/>
    <w:rsid w:val="000A6235"/>
    <w:rsid w:val="000A666D"/>
    <w:rsid w:val="000A790C"/>
    <w:rsid w:val="000B0F0F"/>
    <w:rsid w:val="000B262D"/>
    <w:rsid w:val="000B279F"/>
    <w:rsid w:val="000B2DDD"/>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12"/>
    <w:rsid w:val="000E168D"/>
    <w:rsid w:val="000E1C77"/>
    <w:rsid w:val="000E1CBF"/>
    <w:rsid w:val="000E1D61"/>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500"/>
    <w:rsid w:val="000F4B92"/>
    <w:rsid w:val="000F4DC0"/>
    <w:rsid w:val="000F5C59"/>
    <w:rsid w:val="000F5ED3"/>
    <w:rsid w:val="000F6247"/>
    <w:rsid w:val="000F7BCB"/>
    <w:rsid w:val="000F7C10"/>
    <w:rsid w:val="000F7E99"/>
    <w:rsid w:val="00100088"/>
    <w:rsid w:val="0010009C"/>
    <w:rsid w:val="0010041A"/>
    <w:rsid w:val="001007A3"/>
    <w:rsid w:val="0010082A"/>
    <w:rsid w:val="00100EB8"/>
    <w:rsid w:val="00101315"/>
    <w:rsid w:val="00101AC4"/>
    <w:rsid w:val="00101B89"/>
    <w:rsid w:val="001024D4"/>
    <w:rsid w:val="00102DED"/>
    <w:rsid w:val="00103E62"/>
    <w:rsid w:val="00104028"/>
    <w:rsid w:val="0010464F"/>
    <w:rsid w:val="00104C0C"/>
    <w:rsid w:val="00104C75"/>
    <w:rsid w:val="00105874"/>
    <w:rsid w:val="00105D89"/>
    <w:rsid w:val="00105F9C"/>
    <w:rsid w:val="00106108"/>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0E2A"/>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2ED3"/>
    <w:rsid w:val="00183047"/>
    <w:rsid w:val="00183B2C"/>
    <w:rsid w:val="00183C74"/>
    <w:rsid w:val="00184C77"/>
    <w:rsid w:val="00185029"/>
    <w:rsid w:val="00185146"/>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97EA7"/>
    <w:rsid w:val="001A014D"/>
    <w:rsid w:val="001A0DFF"/>
    <w:rsid w:val="001A0FF8"/>
    <w:rsid w:val="001A1804"/>
    <w:rsid w:val="001A26EF"/>
    <w:rsid w:val="001A3443"/>
    <w:rsid w:val="001A3A9A"/>
    <w:rsid w:val="001A3AE2"/>
    <w:rsid w:val="001A3EAB"/>
    <w:rsid w:val="001A450D"/>
    <w:rsid w:val="001A47EB"/>
    <w:rsid w:val="001A5040"/>
    <w:rsid w:val="001A5265"/>
    <w:rsid w:val="001A5B93"/>
    <w:rsid w:val="001A64E0"/>
    <w:rsid w:val="001A6E3C"/>
    <w:rsid w:val="001A6F4C"/>
    <w:rsid w:val="001A7950"/>
    <w:rsid w:val="001B0373"/>
    <w:rsid w:val="001B0A37"/>
    <w:rsid w:val="001B1047"/>
    <w:rsid w:val="001B147D"/>
    <w:rsid w:val="001B163C"/>
    <w:rsid w:val="001B2049"/>
    <w:rsid w:val="001B37B7"/>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5BC"/>
    <w:rsid w:val="001C33D7"/>
    <w:rsid w:val="001C37C4"/>
    <w:rsid w:val="001C3902"/>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42C"/>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ED3"/>
    <w:rsid w:val="0021092B"/>
    <w:rsid w:val="00210B01"/>
    <w:rsid w:val="00211174"/>
    <w:rsid w:val="002116D8"/>
    <w:rsid w:val="00211843"/>
    <w:rsid w:val="00212A9B"/>
    <w:rsid w:val="00214008"/>
    <w:rsid w:val="00214E13"/>
    <w:rsid w:val="0021593B"/>
    <w:rsid w:val="0021674A"/>
    <w:rsid w:val="00216BE3"/>
    <w:rsid w:val="00216FBC"/>
    <w:rsid w:val="0021704C"/>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DBD"/>
    <w:rsid w:val="002332D3"/>
    <w:rsid w:val="002333D6"/>
    <w:rsid w:val="002337E3"/>
    <w:rsid w:val="00233886"/>
    <w:rsid w:val="00233ACF"/>
    <w:rsid w:val="00233DEB"/>
    <w:rsid w:val="00234613"/>
    <w:rsid w:val="0023470C"/>
    <w:rsid w:val="00236010"/>
    <w:rsid w:val="002369C8"/>
    <w:rsid w:val="002418FD"/>
    <w:rsid w:val="00241BFC"/>
    <w:rsid w:val="00241E60"/>
    <w:rsid w:val="00243ED5"/>
    <w:rsid w:val="002448DF"/>
    <w:rsid w:val="00245248"/>
    <w:rsid w:val="00245E2A"/>
    <w:rsid w:val="00245EE5"/>
    <w:rsid w:val="0024628E"/>
    <w:rsid w:val="00246F54"/>
    <w:rsid w:val="002507BD"/>
    <w:rsid w:val="00250BD6"/>
    <w:rsid w:val="00250E3B"/>
    <w:rsid w:val="00251C8C"/>
    <w:rsid w:val="00253295"/>
    <w:rsid w:val="00253936"/>
    <w:rsid w:val="002541A0"/>
    <w:rsid w:val="002542DB"/>
    <w:rsid w:val="0025432B"/>
    <w:rsid w:val="00254FDC"/>
    <w:rsid w:val="0025542F"/>
    <w:rsid w:val="00255750"/>
    <w:rsid w:val="0025659F"/>
    <w:rsid w:val="002566C9"/>
    <w:rsid w:val="00256899"/>
    <w:rsid w:val="00257C72"/>
    <w:rsid w:val="00257D10"/>
    <w:rsid w:val="00257F79"/>
    <w:rsid w:val="00260145"/>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F43"/>
    <w:rsid w:val="00265F69"/>
    <w:rsid w:val="00266228"/>
    <w:rsid w:val="002666FE"/>
    <w:rsid w:val="00266FBA"/>
    <w:rsid w:val="00267484"/>
    <w:rsid w:val="002677B4"/>
    <w:rsid w:val="00267841"/>
    <w:rsid w:val="00267EF2"/>
    <w:rsid w:val="00271DCB"/>
    <w:rsid w:val="002738F8"/>
    <w:rsid w:val="0027407E"/>
    <w:rsid w:val="002741E2"/>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3303"/>
    <w:rsid w:val="002A33BE"/>
    <w:rsid w:val="002A3A09"/>
    <w:rsid w:val="002A3DBC"/>
    <w:rsid w:val="002A47DB"/>
    <w:rsid w:val="002A4903"/>
    <w:rsid w:val="002A4A85"/>
    <w:rsid w:val="002A53C9"/>
    <w:rsid w:val="002A54CB"/>
    <w:rsid w:val="002A6781"/>
    <w:rsid w:val="002A6A83"/>
    <w:rsid w:val="002B05DE"/>
    <w:rsid w:val="002B0798"/>
    <w:rsid w:val="002B0859"/>
    <w:rsid w:val="002B099A"/>
    <w:rsid w:val="002B0B1D"/>
    <w:rsid w:val="002B0E86"/>
    <w:rsid w:val="002B1174"/>
    <w:rsid w:val="002B1BD5"/>
    <w:rsid w:val="002B1EA6"/>
    <w:rsid w:val="002B2644"/>
    <w:rsid w:val="002B2B4D"/>
    <w:rsid w:val="002B315E"/>
    <w:rsid w:val="002B3E7C"/>
    <w:rsid w:val="002B3F91"/>
    <w:rsid w:val="002B41C2"/>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F46"/>
    <w:rsid w:val="002D4171"/>
    <w:rsid w:val="002D41B0"/>
    <w:rsid w:val="002D4768"/>
    <w:rsid w:val="002D481F"/>
    <w:rsid w:val="002D4ECD"/>
    <w:rsid w:val="002D5964"/>
    <w:rsid w:val="002D61A3"/>
    <w:rsid w:val="002D6767"/>
    <w:rsid w:val="002D67BF"/>
    <w:rsid w:val="002D721D"/>
    <w:rsid w:val="002D74A8"/>
    <w:rsid w:val="002D7F7F"/>
    <w:rsid w:val="002E283B"/>
    <w:rsid w:val="002E2E3F"/>
    <w:rsid w:val="002E3E45"/>
    <w:rsid w:val="002E40FC"/>
    <w:rsid w:val="002E4253"/>
    <w:rsid w:val="002E4E43"/>
    <w:rsid w:val="002E502F"/>
    <w:rsid w:val="002E5589"/>
    <w:rsid w:val="002E5928"/>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16C"/>
    <w:rsid w:val="003031B1"/>
    <w:rsid w:val="003035D3"/>
    <w:rsid w:val="00304082"/>
    <w:rsid w:val="00305416"/>
    <w:rsid w:val="00305B1B"/>
    <w:rsid w:val="00306257"/>
    <w:rsid w:val="00306831"/>
    <w:rsid w:val="00306E1B"/>
    <w:rsid w:val="00307826"/>
    <w:rsid w:val="00307FEF"/>
    <w:rsid w:val="00310163"/>
    <w:rsid w:val="003102FB"/>
    <w:rsid w:val="00311448"/>
    <w:rsid w:val="003121F4"/>
    <w:rsid w:val="00313E2D"/>
    <w:rsid w:val="003151D0"/>
    <w:rsid w:val="00315CEE"/>
    <w:rsid w:val="00316A66"/>
    <w:rsid w:val="0031720A"/>
    <w:rsid w:val="003175EF"/>
    <w:rsid w:val="0031799B"/>
    <w:rsid w:val="003179ED"/>
    <w:rsid w:val="00317B74"/>
    <w:rsid w:val="00317DE1"/>
    <w:rsid w:val="003202C4"/>
    <w:rsid w:val="00320FD7"/>
    <w:rsid w:val="00321103"/>
    <w:rsid w:val="00321D5F"/>
    <w:rsid w:val="00321FF1"/>
    <w:rsid w:val="00323167"/>
    <w:rsid w:val="00323705"/>
    <w:rsid w:val="00323BB5"/>
    <w:rsid w:val="00324BB5"/>
    <w:rsid w:val="00325CFB"/>
    <w:rsid w:val="00325F53"/>
    <w:rsid w:val="0032659E"/>
    <w:rsid w:val="00327870"/>
    <w:rsid w:val="00330381"/>
    <w:rsid w:val="003306BD"/>
    <w:rsid w:val="003315F0"/>
    <w:rsid w:val="00331752"/>
    <w:rsid w:val="00331BDD"/>
    <w:rsid w:val="003324AB"/>
    <w:rsid w:val="003325FF"/>
    <w:rsid w:val="003328CB"/>
    <w:rsid w:val="00332939"/>
    <w:rsid w:val="00332B77"/>
    <w:rsid w:val="00335FBD"/>
    <w:rsid w:val="003368E5"/>
    <w:rsid w:val="00340221"/>
    <w:rsid w:val="00340C78"/>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18EA"/>
    <w:rsid w:val="00351FB9"/>
    <w:rsid w:val="0035336A"/>
    <w:rsid w:val="003536F2"/>
    <w:rsid w:val="0035466C"/>
    <w:rsid w:val="003546A9"/>
    <w:rsid w:val="003566D3"/>
    <w:rsid w:val="00356E79"/>
    <w:rsid w:val="003573FA"/>
    <w:rsid w:val="00357557"/>
    <w:rsid w:val="00357B5E"/>
    <w:rsid w:val="00360448"/>
    <w:rsid w:val="00360F3B"/>
    <w:rsid w:val="0036209E"/>
    <w:rsid w:val="0036283E"/>
    <w:rsid w:val="00362F4B"/>
    <w:rsid w:val="0036318B"/>
    <w:rsid w:val="00363F91"/>
    <w:rsid w:val="003642EC"/>
    <w:rsid w:val="003646BB"/>
    <w:rsid w:val="00364C20"/>
    <w:rsid w:val="00364FD2"/>
    <w:rsid w:val="0036545E"/>
    <w:rsid w:val="00365DD9"/>
    <w:rsid w:val="003662AA"/>
    <w:rsid w:val="00366686"/>
    <w:rsid w:val="00366A22"/>
    <w:rsid w:val="00366EB6"/>
    <w:rsid w:val="003673AA"/>
    <w:rsid w:val="003678BB"/>
    <w:rsid w:val="00371373"/>
    <w:rsid w:val="003719DA"/>
    <w:rsid w:val="00371A57"/>
    <w:rsid w:val="00372041"/>
    <w:rsid w:val="0037273B"/>
    <w:rsid w:val="00372F7E"/>
    <w:rsid w:val="003730E5"/>
    <w:rsid w:val="00374014"/>
    <w:rsid w:val="00374087"/>
    <w:rsid w:val="003740D6"/>
    <w:rsid w:val="00374635"/>
    <w:rsid w:val="0037476A"/>
    <w:rsid w:val="003747AC"/>
    <w:rsid w:val="00374AE3"/>
    <w:rsid w:val="00374BCF"/>
    <w:rsid w:val="00375519"/>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2E9"/>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716E"/>
    <w:rsid w:val="003B0107"/>
    <w:rsid w:val="003B028F"/>
    <w:rsid w:val="003B093E"/>
    <w:rsid w:val="003B0A0D"/>
    <w:rsid w:val="003B0C30"/>
    <w:rsid w:val="003B16DA"/>
    <w:rsid w:val="003B1E60"/>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D0990"/>
    <w:rsid w:val="003D0A69"/>
    <w:rsid w:val="003D0DFD"/>
    <w:rsid w:val="003D13A5"/>
    <w:rsid w:val="003D20B2"/>
    <w:rsid w:val="003D2A35"/>
    <w:rsid w:val="003D2A9B"/>
    <w:rsid w:val="003D35F0"/>
    <w:rsid w:val="003D37E5"/>
    <w:rsid w:val="003D5034"/>
    <w:rsid w:val="003D5096"/>
    <w:rsid w:val="003D544C"/>
    <w:rsid w:val="003D5E59"/>
    <w:rsid w:val="003D64F5"/>
    <w:rsid w:val="003D7045"/>
    <w:rsid w:val="003D786F"/>
    <w:rsid w:val="003E1DCF"/>
    <w:rsid w:val="003E22C7"/>
    <w:rsid w:val="003E2824"/>
    <w:rsid w:val="003E2902"/>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089"/>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452"/>
    <w:rsid w:val="003F7E52"/>
    <w:rsid w:val="0040013C"/>
    <w:rsid w:val="004005DF"/>
    <w:rsid w:val="00400F2D"/>
    <w:rsid w:val="004013E5"/>
    <w:rsid w:val="004014DD"/>
    <w:rsid w:val="004019CD"/>
    <w:rsid w:val="00402139"/>
    <w:rsid w:val="00403E77"/>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40"/>
    <w:rsid w:val="00412DF2"/>
    <w:rsid w:val="00412E6B"/>
    <w:rsid w:val="00413021"/>
    <w:rsid w:val="004134BF"/>
    <w:rsid w:val="00413676"/>
    <w:rsid w:val="00413864"/>
    <w:rsid w:val="00413C04"/>
    <w:rsid w:val="00413C05"/>
    <w:rsid w:val="004141AA"/>
    <w:rsid w:val="0041440E"/>
    <w:rsid w:val="00414594"/>
    <w:rsid w:val="00414C5B"/>
    <w:rsid w:val="00414FCB"/>
    <w:rsid w:val="0041595B"/>
    <w:rsid w:val="00416486"/>
    <w:rsid w:val="0041651B"/>
    <w:rsid w:val="00416B5F"/>
    <w:rsid w:val="004170F7"/>
    <w:rsid w:val="0041710F"/>
    <w:rsid w:val="004173E4"/>
    <w:rsid w:val="00417F7E"/>
    <w:rsid w:val="00420EA8"/>
    <w:rsid w:val="004217A0"/>
    <w:rsid w:val="00421886"/>
    <w:rsid w:val="00421A5B"/>
    <w:rsid w:val="00421DA6"/>
    <w:rsid w:val="0042240F"/>
    <w:rsid w:val="0042264A"/>
    <w:rsid w:val="00423193"/>
    <w:rsid w:val="00423557"/>
    <w:rsid w:val="00423D16"/>
    <w:rsid w:val="004245F7"/>
    <w:rsid w:val="004249CC"/>
    <w:rsid w:val="00425671"/>
    <w:rsid w:val="00425F8C"/>
    <w:rsid w:val="00425FA3"/>
    <w:rsid w:val="004264C6"/>
    <w:rsid w:val="00426B65"/>
    <w:rsid w:val="0042758D"/>
    <w:rsid w:val="00427806"/>
    <w:rsid w:val="00427C09"/>
    <w:rsid w:val="00427EF3"/>
    <w:rsid w:val="0043026F"/>
    <w:rsid w:val="0043102F"/>
    <w:rsid w:val="00431A96"/>
    <w:rsid w:val="004321AD"/>
    <w:rsid w:val="0043271B"/>
    <w:rsid w:val="004335BA"/>
    <w:rsid w:val="004336A9"/>
    <w:rsid w:val="0043406F"/>
    <w:rsid w:val="00434D40"/>
    <w:rsid w:val="00436571"/>
    <w:rsid w:val="00436DA7"/>
    <w:rsid w:val="00437013"/>
    <w:rsid w:val="00437327"/>
    <w:rsid w:val="00437C1E"/>
    <w:rsid w:val="00437CAF"/>
    <w:rsid w:val="004401D7"/>
    <w:rsid w:val="00440696"/>
    <w:rsid w:val="00442FDD"/>
    <w:rsid w:val="00443FF4"/>
    <w:rsid w:val="00444269"/>
    <w:rsid w:val="0044439B"/>
    <w:rsid w:val="00444488"/>
    <w:rsid w:val="00444F8D"/>
    <w:rsid w:val="0044511A"/>
    <w:rsid w:val="0044526A"/>
    <w:rsid w:val="00446079"/>
    <w:rsid w:val="004468B3"/>
    <w:rsid w:val="00447077"/>
    <w:rsid w:val="00447377"/>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834"/>
    <w:rsid w:val="00461A49"/>
    <w:rsid w:val="00462075"/>
    <w:rsid w:val="00462B61"/>
    <w:rsid w:val="0046311C"/>
    <w:rsid w:val="00463143"/>
    <w:rsid w:val="00463A8C"/>
    <w:rsid w:val="00463EFC"/>
    <w:rsid w:val="004641D0"/>
    <w:rsid w:val="004648F6"/>
    <w:rsid w:val="00464CCB"/>
    <w:rsid w:val="00464E65"/>
    <w:rsid w:val="00466F5E"/>
    <w:rsid w:val="00467679"/>
    <w:rsid w:val="0046784E"/>
    <w:rsid w:val="00467987"/>
    <w:rsid w:val="00470114"/>
    <w:rsid w:val="00470590"/>
    <w:rsid w:val="004708F7"/>
    <w:rsid w:val="004716BE"/>
    <w:rsid w:val="00472273"/>
    <w:rsid w:val="00472378"/>
    <w:rsid w:val="00472B86"/>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97C"/>
    <w:rsid w:val="00483A6E"/>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7A0"/>
    <w:rsid w:val="00492991"/>
    <w:rsid w:val="0049309B"/>
    <w:rsid w:val="004930DF"/>
    <w:rsid w:val="0049344A"/>
    <w:rsid w:val="00493FBB"/>
    <w:rsid w:val="00494FBC"/>
    <w:rsid w:val="00495E99"/>
    <w:rsid w:val="004A1BB9"/>
    <w:rsid w:val="004A2C5B"/>
    <w:rsid w:val="004A2E07"/>
    <w:rsid w:val="004A2E70"/>
    <w:rsid w:val="004A34F5"/>
    <w:rsid w:val="004A3789"/>
    <w:rsid w:val="004A3DE1"/>
    <w:rsid w:val="004A4993"/>
    <w:rsid w:val="004A5845"/>
    <w:rsid w:val="004A5860"/>
    <w:rsid w:val="004A6779"/>
    <w:rsid w:val="004A6932"/>
    <w:rsid w:val="004A6FE7"/>
    <w:rsid w:val="004A70C5"/>
    <w:rsid w:val="004B0764"/>
    <w:rsid w:val="004B098D"/>
    <w:rsid w:val="004B2602"/>
    <w:rsid w:val="004B26F8"/>
    <w:rsid w:val="004B2800"/>
    <w:rsid w:val="004B31E5"/>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218E"/>
    <w:rsid w:val="004C22AB"/>
    <w:rsid w:val="004C3763"/>
    <w:rsid w:val="004C3774"/>
    <w:rsid w:val="004C3887"/>
    <w:rsid w:val="004C38BD"/>
    <w:rsid w:val="004C3980"/>
    <w:rsid w:val="004C448D"/>
    <w:rsid w:val="004C4543"/>
    <w:rsid w:val="004C45FF"/>
    <w:rsid w:val="004C5BC4"/>
    <w:rsid w:val="004C5BFA"/>
    <w:rsid w:val="004C63B4"/>
    <w:rsid w:val="004C713A"/>
    <w:rsid w:val="004C7557"/>
    <w:rsid w:val="004C78A4"/>
    <w:rsid w:val="004C796C"/>
    <w:rsid w:val="004C7BEC"/>
    <w:rsid w:val="004D0062"/>
    <w:rsid w:val="004D049B"/>
    <w:rsid w:val="004D082C"/>
    <w:rsid w:val="004D2DEC"/>
    <w:rsid w:val="004D303A"/>
    <w:rsid w:val="004D3877"/>
    <w:rsid w:val="004D4671"/>
    <w:rsid w:val="004D4789"/>
    <w:rsid w:val="004D482C"/>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64FE"/>
    <w:rsid w:val="004E7BC8"/>
    <w:rsid w:val="004F023D"/>
    <w:rsid w:val="004F07A0"/>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16D"/>
    <w:rsid w:val="00500335"/>
    <w:rsid w:val="00500587"/>
    <w:rsid w:val="00500E80"/>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123"/>
    <w:rsid w:val="005118BA"/>
    <w:rsid w:val="0051253C"/>
    <w:rsid w:val="00512E98"/>
    <w:rsid w:val="00513101"/>
    <w:rsid w:val="00513668"/>
    <w:rsid w:val="005136BB"/>
    <w:rsid w:val="005138D8"/>
    <w:rsid w:val="0051463F"/>
    <w:rsid w:val="00514791"/>
    <w:rsid w:val="00514B6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54AD"/>
    <w:rsid w:val="00525970"/>
    <w:rsid w:val="00525BA5"/>
    <w:rsid w:val="00526164"/>
    <w:rsid w:val="005268FE"/>
    <w:rsid w:val="00527771"/>
    <w:rsid w:val="0053043D"/>
    <w:rsid w:val="0053047C"/>
    <w:rsid w:val="00530EA1"/>
    <w:rsid w:val="005317D8"/>
    <w:rsid w:val="00531A8D"/>
    <w:rsid w:val="00531BE6"/>
    <w:rsid w:val="005321B2"/>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8CF"/>
    <w:rsid w:val="00555A87"/>
    <w:rsid w:val="005567C0"/>
    <w:rsid w:val="0055687E"/>
    <w:rsid w:val="00557995"/>
    <w:rsid w:val="00560671"/>
    <w:rsid w:val="00560BE0"/>
    <w:rsid w:val="00562296"/>
    <w:rsid w:val="00562D84"/>
    <w:rsid w:val="005639D4"/>
    <w:rsid w:val="00563AFC"/>
    <w:rsid w:val="0056455C"/>
    <w:rsid w:val="00564D3F"/>
    <w:rsid w:val="00564DCE"/>
    <w:rsid w:val="00565940"/>
    <w:rsid w:val="00565973"/>
    <w:rsid w:val="00566228"/>
    <w:rsid w:val="0056692F"/>
    <w:rsid w:val="00566D4C"/>
    <w:rsid w:val="005676B7"/>
    <w:rsid w:val="00570861"/>
    <w:rsid w:val="00570BB6"/>
    <w:rsid w:val="00570EE2"/>
    <w:rsid w:val="00571A90"/>
    <w:rsid w:val="00572494"/>
    <w:rsid w:val="0057253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B5C"/>
    <w:rsid w:val="005C4ED4"/>
    <w:rsid w:val="005C57E2"/>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A42"/>
    <w:rsid w:val="005D6053"/>
    <w:rsid w:val="005D6486"/>
    <w:rsid w:val="005D6C8D"/>
    <w:rsid w:val="005D7029"/>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7DB"/>
    <w:rsid w:val="005F24D3"/>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32A"/>
    <w:rsid w:val="0060661C"/>
    <w:rsid w:val="00606D20"/>
    <w:rsid w:val="00607213"/>
    <w:rsid w:val="006102AD"/>
    <w:rsid w:val="00611290"/>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2981"/>
    <w:rsid w:val="00623C7B"/>
    <w:rsid w:val="00623DAC"/>
    <w:rsid w:val="0062444C"/>
    <w:rsid w:val="006249C9"/>
    <w:rsid w:val="006249DE"/>
    <w:rsid w:val="0062527C"/>
    <w:rsid w:val="00625305"/>
    <w:rsid w:val="00625B7B"/>
    <w:rsid w:val="006260E6"/>
    <w:rsid w:val="006267B9"/>
    <w:rsid w:val="006272B4"/>
    <w:rsid w:val="00627606"/>
    <w:rsid w:val="006304E7"/>
    <w:rsid w:val="00631885"/>
    <w:rsid w:val="006318C2"/>
    <w:rsid w:val="00631EE2"/>
    <w:rsid w:val="00632467"/>
    <w:rsid w:val="00632C11"/>
    <w:rsid w:val="00632E3D"/>
    <w:rsid w:val="00632F39"/>
    <w:rsid w:val="00633085"/>
    <w:rsid w:val="0063392F"/>
    <w:rsid w:val="0063396A"/>
    <w:rsid w:val="00633ADC"/>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7A2"/>
    <w:rsid w:val="00643277"/>
    <w:rsid w:val="006441A2"/>
    <w:rsid w:val="006444F2"/>
    <w:rsid w:val="00645C47"/>
    <w:rsid w:val="0064673A"/>
    <w:rsid w:val="00647A68"/>
    <w:rsid w:val="00647D11"/>
    <w:rsid w:val="0065028F"/>
    <w:rsid w:val="00650ADE"/>
    <w:rsid w:val="00650BCF"/>
    <w:rsid w:val="00650D2F"/>
    <w:rsid w:val="00651D0B"/>
    <w:rsid w:val="00652753"/>
    <w:rsid w:val="00653668"/>
    <w:rsid w:val="00653BA0"/>
    <w:rsid w:val="00653EF2"/>
    <w:rsid w:val="00653F20"/>
    <w:rsid w:val="00655D88"/>
    <w:rsid w:val="00655E24"/>
    <w:rsid w:val="006560D4"/>
    <w:rsid w:val="006564CF"/>
    <w:rsid w:val="0065656D"/>
    <w:rsid w:val="0065799A"/>
    <w:rsid w:val="00660519"/>
    <w:rsid w:val="00660C09"/>
    <w:rsid w:val="00660F2C"/>
    <w:rsid w:val="006612E1"/>
    <w:rsid w:val="00661A95"/>
    <w:rsid w:val="00661D1F"/>
    <w:rsid w:val="006620D2"/>
    <w:rsid w:val="0066261F"/>
    <w:rsid w:val="00662920"/>
    <w:rsid w:val="00662921"/>
    <w:rsid w:val="00662B89"/>
    <w:rsid w:val="00662F0D"/>
    <w:rsid w:val="00663772"/>
    <w:rsid w:val="00663816"/>
    <w:rsid w:val="006642BE"/>
    <w:rsid w:val="00664D17"/>
    <w:rsid w:val="00665A37"/>
    <w:rsid w:val="00665BA7"/>
    <w:rsid w:val="00665CE6"/>
    <w:rsid w:val="00666F30"/>
    <w:rsid w:val="00670376"/>
    <w:rsid w:val="006708C2"/>
    <w:rsid w:val="00670F9A"/>
    <w:rsid w:val="0067110E"/>
    <w:rsid w:val="00671519"/>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800D0"/>
    <w:rsid w:val="0068063C"/>
    <w:rsid w:val="0068082A"/>
    <w:rsid w:val="00680EE8"/>
    <w:rsid w:val="006813CA"/>
    <w:rsid w:val="00681427"/>
    <w:rsid w:val="00681FBF"/>
    <w:rsid w:val="00683198"/>
    <w:rsid w:val="00683CD1"/>
    <w:rsid w:val="00683DDB"/>
    <w:rsid w:val="00684560"/>
    <w:rsid w:val="006849A4"/>
    <w:rsid w:val="00684FE5"/>
    <w:rsid w:val="006857C2"/>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964"/>
    <w:rsid w:val="006A774F"/>
    <w:rsid w:val="006A79EC"/>
    <w:rsid w:val="006A7D94"/>
    <w:rsid w:val="006B09B7"/>
    <w:rsid w:val="006B0FD6"/>
    <w:rsid w:val="006B100D"/>
    <w:rsid w:val="006B1BCA"/>
    <w:rsid w:val="006B216D"/>
    <w:rsid w:val="006B2F24"/>
    <w:rsid w:val="006B2FD1"/>
    <w:rsid w:val="006B3067"/>
    <w:rsid w:val="006B313C"/>
    <w:rsid w:val="006B3791"/>
    <w:rsid w:val="006B3BE0"/>
    <w:rsid w:val="006B5C5C"/>
    <w:rsid w:val="006B649E"/>
    <w:rsid w:val="006B66F8"/>
    <w:rsid w:val="006B67CF"/>
    <w:rsid w:val="006B7170"/>
    <w:rsid w:val="006B72C5"/>
    <w:rsid w:val="006B73CA"/>
    <w:rsid w:val="006B7E1E"/>
    <w:rsid w:val="006C0554"/>
    <w:rsid w:val="006C08EF"/>
    <w:rsid w:val="006C0D50"/>
    <w:rsid w:val="006C1ABC"/>
    <w:rsid w:val="006C2335"/>
    <w:rsid w:val="006C2BCA"/>
    <w:rsid w:val="006C3573"/>
    <w:rsid w:val="006C397C"/>
    <w:rsid w:val="006C40E9"/>
    <w:rsid w:val="006C4191"/>
    <w:rsid w:val="006C52FF"/>
    <w:rsid w:val="006C5452"/>
    <w:rsid w:val="006C5664"/>
    <w:rsid w:val="006C56D0"/>
    <w:rsid w:val="006C5A31"/>
    <w:rsid w:val="006C5C88"/>
    <w:rsid w:val="006C67F8"/>
    <w:rsid w:val="006C6CB1"/>
    <w:rsid w:val="006C7214"/>
    <w:rsid w:val="006C74F2"/>
    <w:rsid w:val="006C75CA"/>
    <w:rsid w:val="006C75F7"/>
    <w:rsid w:val="006C782C"/>
    <w:rsid w:val="006C7DDD"/>
    <w:rsid w:val="006C7FF9"/>
    <w:rsid w:val="006D020E"/>
    <w:rsid w:val="006D0E72"/>
    <w:rsid w:val="006D0F8E"/>
    <w:rsid w:val="006D1527"/>
    <w:rsid w:val="006D1682"/>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49BA"/>
    <w:rsid w:val="006E4D00"/>
    <w:rsid w:val="006E52FF"/>
    <w:rsid w:val="006E5790"/>
    <w:rsid w:val="006E599E"/>
    <w:rsid w:val="006E5FA6"/>
    <w:rsid w:val="006E60A7"/>
    <w:rsid w:val="006E61B4"/>
    <w:rsid w:val="006E62B2"/>
    <w:rsid w:val="006E65DA"/>
    <w:rsid w:val="006E736C"/>
    <w:rsid w:val="006E7AD9"/>
    <w:rsid w:val="006F0422"/>
    <w:rsid w:val="006F051E"/>
    <w:rsid w:val="006F0865"/>
    <w:rsid w:val="006F1908"/>
    <w:rsid w:val="006F1B0F"/>
    <w:rsid w:val="006F1B1A"/>
    <w:rsid w:val="006F1ED9"/>
    <w:rsid w:val="006F28FD"/>
    <w:rsid w:val="006F2919"/>
    <w:rsid w:val="006F30C3"/>
    <w:rsid w:val="006F3531"/>
    <w:rsid w:val="006F365D"/>
    <w:rsid w:val="006F3DDC"/>
    <w:rsid w:val="006F4FE5"/>
    <w:rsid w:val="006F5C58"/>
    <w:rsid w:val="006F64E9"/>
    <w:rsid w:val="006F67D2"/>
    <w:rsid w:val="006F6D5E"/>
    <w:rsid w:val="006F7447"/>
    <w:rsid w:val="006F74E9"/>
    <w:rsid w:val="00700C09"/>
    <w:rsid w:val="00700E14"/>
    <w:rsid w:val="007011B5"/>
    <w:rsid w:val="0070141D"/>
    <w:rsid w:val="007015D2"/>
    <w:rsid w:val="00701C27"/>
    <w:rsid w:val="00701E06"/>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073"/>
    <w:rsid w:val="007165D2"/>
    <w:rsid w:val="00716CDE"/>
    <w:rsid w:val="0071715A"/>
    <w:rsid w:val="00717C0A"/>
    <w:rsid w:val="00720177"/>
    <w:rsid w:val="00720238"/>
    <w:rsid w:val="00720978"/>
    <w:rsid w:val="00720CF2"/>
    <w:rsid w:val="00720EA4"/>
    <w:rsid w:val="0072114E"/>
    <w:rsid w:val="007212F2"/>
    <w:rsid w:val="007214ED"/>
    <w:rsid w:val="007215B0"/>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66BD"/>
    <w:rsid w:val="0072714E"/>
    <w:rsid w:val="00727631"/>
    <w:rsid w:val="00727A9D"/>
    <w:rsid w:val="00727DA8"/>
    <w:rsid w:val="007317D2"/>
    <w:rsid w:val="007317FF"/>
    <w:rsid w:val="00731CD7"/>
    <w:rsid w:val="00733F8B"/>
    <w:rsid w:val="007345E6"/>
    <w:rsid w:val="0073461B"/>
    <w:rsid w:val="007356DA"/>
    <w:rsid w:val="0073599A"/>
    <w:rsid w:val="00735A72"/>
    <w:rsid w:val="00735C53"/>
    <w:rsid w:val="007364D8"/>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483B"/>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58DF"/>
    <w:rsid w:val="00765E47"/>
    <w:rsid w:val="00765FFE"/>
    <w:rsid w:val="0076695D"/>
    <w:rsid w:val="00766C28"/>
    <w:rsid w:val="00767C95"/>
    <w:rsid w:val="007703C1"/>
    <w:rsid w:val="0077058B"/>
    <w:rsid w:val="00770954"/>
    <w:rsid w:val="00770D79"/>
    <w:rsid w:val="00771125"/>
    <w:rsid w:val="007711C5"/>
    <w:rsid w:val="007711C9"/>
    <w:rsid w:val="0077130D"/>
    <w:rsid w:val="00771575"/>
    <w:rsid w:val="00771660"/>
    <w:rsid w:val="00771859"/>
    <w:rsid w:val="00775E7E"/>
    <w:rsid w:val="00776724"/>
    <w:rsid w:val="00776861"/>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471"/>
    <w:rsid w:val="007906B1"/>
    <w:rsid w:val="007912A8"/>
    <w:rsid w:val="007920F5"/>
    <w:rsid w:val="00792419"/>
    <w:rsid w:val="007928B8"/>
    <w:rsid w:val="00792BEB"/>
    <w:rsid w:val="007931CD"/>
    <w:rsid w:val="00793BB6"/>
    <w:rsid w:val="007946DF"/>
    <w:rsid w:val="00794946"/>
    <w:rsid w:val="007949A4"/>
    <w:rsid w:val="00794F04"/>
    <w:rsid w:val="00794F36"/>
    <w:rsid w:val="007952DB"/>
    <w:rsid w:val="007956F8"/>
    <w:rsid w:val="00795F07"/>
    <w:rsid w:val="007966E2"/>
    <w:rsid w:val="00796F70"/>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E7"/>
    <w:rsid w:val="007A51DD"/>
    <w:rsid w:val="007A533E"/>
    <w:rsid w:val="007A575A"/>
    <w:rsid w:val="007A6FC1"/>
    <w:rsid w:val="007A739A"/>
    <w:rsid w:val="007A73C3"/>
    <w:rsid w:val="007A771C"/>
    <w:rsid w:val="007A7959"/>
    <w:rsid w:val="007B0219"/>
    <w:rsid w:val="007B14AF"/>
    <w:rsid w:val="007B150F"/>
    <w:rsid w:val="007B266C"/>
    <w:rsid w:val="007B2D9F"/>
    <w:rsid w:val="007B3140"/>
    <w:rsid w:val="007B3469"/>
    <w:rsid w:val="007B3839"/>
    <w:rsid w:val="007B3EC3"/>
    <w:rsid w:val="007B4BE6"/>
    <w:rsid w:val="007B4C21"/>
    <w:rsid w:val="007B4F55"/>
    <w:rsid w:val="007B5EE0"/>
    <w:rsid w:val="007B6655"/>
    <w:rsid w:val="007B6CDF"/>
    <w:rsid w:val="007B70A2"/>
    <w:rsid w:val="007B7ACA"/>
    <w:rsid w:val="007C00B6"/>
    <w:rsid w:val="007C0A26"/>
    <w:rsid w:val="007C0A73"/>
    <w:rsid w:val="007C0B4F"/>
    <w:rsid w:val="007C1A65"/>
    <w:rsid w:val="007C2C14"/>
    <w:rsid w:val="007C30D0"/>
    <w:rsid w:val="007C3EAE"/>
    <w:rsid w:val="007C4314"/>
    <w:rsid w:val="007C4F91"/>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69D"/>
    <w:rsid w:val="007D2F73"/>
    <w:rsid w:val="007D33B0"/>
    <w:rsid w:val="007D3962"/>
    <w:rsid w:val="007D3E31"/>
    <w:rsid w:val="007D48A5"/>
    <w:rsid w:val="007D5195"/>
    <w:rsid w:val="007D59D6"/>
    <w:rsid w:val="007D5E27"/>
    <w:rsid w:val="007D6151"/>
    <w:rsid w:val="007D6E59"/>
    <w:rsid w:val="007D752D"/>
    <w:rsid w:val="007D7BE7"/>
    <w:rsid w:val="007D7E56"/>
    <w:rsid w:val="007E062F"/>
    <w:rsid w:val="007E17F7"/>
    <w:rsid w:val="007E2012"/>
    <w:rsid w:val="007E222C"/>
    <w:rsid w:val="007E2F10"/>
    <w:rsid w:val="007E31E3"/>
    <w:rsid w:val="007E3635"/>
    <w:rsid w:val="007E399D"/>
    <w:rsid w:val="007E3C9B"/>
    <w:rsid w:val="007E3E4D"/>
    <w:rsid w:val="007E3FF0"/>
    <w:rsid w:val="007E4083"/>
    <w:rsid w:val="007E4472"/>
    <w:rsid w:val="007E4A05"/>
    <w:rsid w:val="007E4ABF"/>
    <w:rsid w:val="007E4BF9"/>
    <w:rsid w:val="007E4C8E"/>
    <w:rsid w:val="007E58D5"/>
    <w:rsid w:val="007E5B68"/>
    <w:rsid w:val="007E613D"/>
    <w:rsid w:val="007E61C9"/>
    <w:rsid w:val="007E64B1"/>
    <w:rsid w:val="007E6B6F"/>
    <w:rsid w:val="007E6BDE"/>
    <w:rsid w:val="007F01A1"/>
    <w:rsid w:val="007F07F6"/>
    <w:rsid w:val="007F08E3"/>
    <w:rsid w:val="007F0BED"/>
    <w:rsid w:val="007F1608"/>
    <w:rsid w:val="007F19CD"/>
    <w:rsid w:val="007F21DA"/>
    <w:rsid w:val="007F2D6E"/>
    <w:rsid w:val="007F3959"/>
    <w:rsid w:val="007F4254"/>
    <w:rsid w:val="007F499B"/>
    <w:rsid w:val="007F4A3E"/>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EA3"/>
    <w:rsid w:val="0080203E"/>
    <w:rsid w:val="0080258A"/>
    <w:rsid w:val="00802D24"/>
    <w:rsid w:val="008032B1"/>
    <w:rsid w:val="00803671"/>
    <w:rsid w:val="00803A24"/>
    <w:rsid w:val="00804142"/>
    <w:rsid w:val="00804987"/>
    <w:rsid w:val="00804D0E"/>
    <w:rsid w:val="00804E32"/>
    <w:rsid w:val="00804E74"/>
    <w:rsid w:val="00805469"/>
    <w:rsid w:val="008058D6"/>
    <w:rsid w:val="00805A0D"/>
    <w:rsid w:val="00805AA5"/>
    <w:rsid w:val="008060EE"/>
    <w:rsid w:val="0080655B"/>
    <w:rsid w:val="0080693A"/>
    <w:rsid w:val="00806DA3"/>
    <w:rsid w:val="008076B7"/>
    <w:rsid w:val="00810A6F"/>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8F"/>
    <w:rsid w:val="008202FC"/>
    <w:rsid w:val="0082090E"/>
    <w:rsid w:val="008213E2"/>
    <w:rsid w:val="008217DD"/>
    <w:rsid w:val="008221C7"/>
    <w:rsid w:val="00823532"/>
    <w:rsid w:val="008237FF"/>
    <w:rsid w:val="00823D84"/>
    <w:rsid w:val="00824353"/>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501E0"/>
    <w:rsid w:val="0085172E"/>
    <w:rsid w:val="00851C31"/>
    <w:rsid w:val="00851D26"/>
    <w:rsid w:val="00851FE6"/>
    <w:rsid w:val="0085221C"/>
    <w:rsid w:val="00852BDA"/>
    <w:rsid w:val="00852C13"/>
    <w:rsid w:val="0085406A"/>
    <w:rsid w:val="008544A6"/>
    <w:rsid w:val="00855536"/>
    <w:rsid w:val="008557E0"/>
    <w:rsid w:val="00855966"/>
    <w:rsid w:val="00856A1C"/>
    <w:rsid w:val="00856F2C"/>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530"/>
    <w:rsid w:val="00873594"/>
    <w:rsid w:val="00873C72"/>
    <w:rsid w:val="0087413D"/>
    <w:rsid w:val="008741CA"/>
    <w:rsid w:val="008748C6"/>
    <w:rsid w:val="00874951"/>
    <w:rsid w:val="00875354"/>
    <w:rsid w:val="00875FC2"/>
    <w:rsid w:val="008812F8"/>
    <w:rsid w:val="00881FBF"/>
    <w:rsid w:val="00882CAF"/>
    <w:rsid w:val="00882FB4"/>
    <w:rsid w:val="0088319F"/>
    <w:rsid w:val="00883455"/>
    <w:rsid w:val="0088393A"/>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97A78"/>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1D75"/>
    <w:rsid w:val="008B2416"/>
    <w:rsid w:val="008B2EDD"/>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0CFF"/>
    <w:rsid w:val="008C13A5"/>
    <w:rsid w:val="008C1D18"/>
    <w:rsid w:val="008C2065"/>
    <w:rsid w:val="008C246B"/>
    <w:rsid w:val="008C249D"/>
    <w:rsid w:val="008C250E"/>
    <w:rsid w:val="008C2CFF"/>
    <w:rsid w:val="008C2FDE"/>
    <w:rsid w:val="008C300E"/>
    <w:rsid w:val="008C36E0"/>
    <w:rsid w:val="008C393A"/>
    <w:rsid w:val="008C3D31"/>
    <w:rsid w:val="008C40EC"/>
    <w:rsid w:val="008C42C4"/>
    <w:rsid w:val="008C58D7"/>
    <w:rsid w:val="008C5A3A"/>
    <w:rsid w:val="008C5FA2"/>
    <w:rsid w:val="008C6353"/>
    <w:rsid w:val="008C68A2"/>
    <w:rsid w:val="008C71C4"/>
    <w:rsid w:val="008C7323"/>
    <w:rsid w:val="008C7FA1"/>
    <w:rsid w:val="008D079E"/>
    <w:rsid w:val="008D0922"/>
    <w:rsid w:val="008D0D5E"/>
    <w:rsid w:val="008D0E4F"/>
    <w:rsid w:val="008D0F64"/>
    <w:rsid w:val="008D11BE"/>
    <w:rsid w:val="008D178E"/>
    <w:rsid w:val="008D1966"/>
    <w:rsid w:val="008D2960"/>
    <w:rsid w:val="008D33C1"/>
    <w:rsid w:val="008D36DA"/>
    <w:rsid w:val="008D3D52"/>
    <w:rsid w:val="008D3EA9"/>
    <w:rsid w:val="008D54B2"/>
    <w:rsid w:val="008D6374"/>
    <w:rsid w:val="008D68C4"/>
    <w:rsid w:val="008D6E82"/>
    <w:rsid w:val="008D7825"/>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5C6"/>
    <w:rsid w:val="008F2E65"/>
    <w:rsid w:val="008F33CE"/>
    <w:rsid w:val="008F35AB"/>
    <w:rsid w:val="008F3BE5"/>
    <w:rsid w:val="008F3CC5"/>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A37"/>
    <w:rsid w:val="00904DB1"/>
    <w:rsid w:val="00904E3F"/>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9C2"/>
    <w:rsid w:val="00915F5E"/>
    <w:rsid w:val="0091638D"/>
    <w:rsid w:val="009172CC"/>
    <w:rsid w:val="0091745E"/>
    <w:rsid w:val="00917E56"/>
    <w:rsid w:val="00917E8F"/>
    <w:rsid w:val="00917F1A"/>
    <w:rsid w:val="00917F79"/>
    <w:rsid w:val="009206C8"/>
    <w:rsid w:val="0092403A"/>
    <w:rsid w:val="0092413D"/>
    <w:rsid w:val="0092469F"/>
    <w:rsid w:val="00924717"/>
    <w:rsid w:val="00925087"/>
    <w:rsid w:val="009252E4"/>
    <w:rsid w:val="0092553C"/>
    <w:rsid w:val="00926620"/>
    <w:rsid w:val="009268D9"/>
    <w:rsid w:val="00926BA6"/>
    <w:rsid w:val="00927483"/>
    <w:rsid w:val="0092760C"/>
    <w:rsid w:val="00930025"/>
    <w:rsid w:val="009306DF"/>
    <w:rsid w:val="00930926"/>
    <w:rsid w:val="009312B1"/>
    <w:rsid w:val="009318B0"/>
    <w:rsid w:val="00931E2F"/>
    <w:rsid w:val="00932516"/>
    <w:rsid w:val="00932520"/>
    <w:rsid w:val="00932906"/>
    <w:rsid w:val="00932B10"/>
    <w:rsid w:val="00932F36"/>
    <w:rsid w:val="009330FE"/>
    <w:rsid w:val="009335D2"/>
    <w:rsid w:val="00934397"/>
    <w:rsid w:val="00934BA8"/>
    <w:rsid w:val="00934DED"/>
    <w:rsid w:val="00935361"/>
    <w:rsid w:val="0093584B"/>
    <w:rsid w:val="009365EB"/>
    <w:rsid w:val="009368A8"/>
    <w:rsid w:val="009371A1"/>
    <w:rsid w:val="00937371"/>
    <w:rsid w:val="009373D3"/>
    <w:rsid w:val="00937AA3"/>
    <w:rsid w:val="00940511"/>
    <w:rsid w:val="00940E55"/>
    <w:rsid w:val="009410DB"/>
    <w:rsid w:val="0094180B"/>
    <w:rsid w:val="00941DC4"/>
    <w:rsid w:val="00942067"/>
    <w:rsid w:val="0094237C"/>
    <w:rsid w:val="0094244A"/>
    <w:rsid w:val="009426CC"/>
    <w:rsid w:val="00942D31"/>
    <w:rsid w:val="00943460"/>
    <w:rsid w:val="00943790"/>
    <w:rsid w:val="00943F4A"/>
    <w:rsid w:val="00944409"/>
    <w:rsid w:val="00944792"/>
    <w:rsid w:val="0094590C"/>
    <w:rsid w:val="00945912"/>
    <w:rsid w:val="009459AD"/>
    <w:rsid w:val="00946411"/>
    <w:rsid w:val="0094705F"/>
    <w:rsid w:val="00947364"/>
    <w:rsid w:val="0094756C"/>
    <w:rsid w:val="00947706"/>
    <w:rsid w:val="00950289"/>
    <w:rsid w:val="0095104B"/>
    <w:rsid w:val="009520F1"/>
    <w:rsid w:val="0095271F"/>
    <w:rsid w:val="009528CA"/>
    <w:rsid w:val="0095352D"/>
    <w:rsid w:val="009535E5"/>
    <w:rsid w:val="00953684"/>
    <w:rsid w:val="00953BA1"/>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3594"/>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783C"/>
    <w:rsid w:val="009D7930"/>
    <w:rsid w:val="009D7C9C"/>
    <w:rsid w:val="009D7E34"/>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0BEF"/>
    <w:rsid w:val="009F115F"/>
    <w:rsid w:val="009F26D6"/>
    <w:rsid w:val="009F2EFC"/>
    <w:rsid w:val="009F338C"/>
    <w:rsid w:val="009F436D"/>
    <w:rsid w:val="009F444D"/>
    <w:rsid w:val="009F44BD"/>
    <w:rsid w:val="009F517A"/>
    <w:rsid w:val="009F59DC"/>
    <w:rsid w:val="009F612E"/>
    <w:rsid w:val="009F61C1"/>
    <w:rsid w:val="009F62FC"/>
    <w:rsid w:val="009F6640"/>
    <w:rsid w:val="009F6AD9"/>
    <w:rsid w:val="009F7063"/>
    <w:rsid w:val="009F7128"/>
    <w:rsid w:val="00A0036F"/>
    <w:rsid w:val="00A0070B"/>
    <w:rsid w:val="00A00A99"/>
    <w:rsid w:val="00A00FA4"/>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441E"/>
    <w:rsid w:val="00A1504F"/>
    <w:rsid w:val="00A158F0"/>
    <w:rsid w:val="00A15D7C"/>
    <w:rsid w:val="00A15DCF"/>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B8"/>
    <w:rsid w:val="00A31A89"/>
    <w:rsid w:val="00A322A4"/>
    <w:rsid w:val="00A32EFC"/>
    <w:rsid w:val="00A33053"/>
    <w:rsid w:val="00A3317E"/>
    <w:rsid w:val="00A331F6"/>
    <w:rsid w:val="00A33353"/>
    <w:rsid w:val="00A333A9"/>
    <w:rsid w:val="00A34584"/>
    <w:rsid w:val="00A3483C"/>
    <w:rsid w:val="00A34E9B"/>
    <w:rsid w:val="00A3505A"/>
    <w:rsid w:val="00A352C0"/>
    <w:rsid w:val="00A35C0F"/>
    <w:rsid w:val="00A36464"/>
    <w:rsid w:val="00A372C1"/>
    <w:rsid w:val="00A374AE"/>
    <w:rsid w:val="00A37AB0"/>
    <w:rsid w:val="00A37ACE"/>
    <w:rsid w:val="00A37D37"/>
    <w:rsid w:val="00A37E76"/>
    <w:rsid w:val="00A40083"/>
    <w:rsid w:val="00A402FC"/>
    <w:rsid w:val="00A40443"/>
    <w:rsid w:val="00A41E56"/>
    <w:rsid w:val="00A424C4"/>
    <w:rsid w:val="00A43577"/>
    <w:rsid w:val="00A43999"/>
    <w:rsid w:val="00A44609"/>
    <w:rsid w:val="00A44D2C"/>
    <w:rsid w:val="00A44E1E"/>
    <w:rsid w:val="00A45325"/>
    <w:rsid w:val="00A45C86"/>
    <w:rsid w:val="00A45E0B"/>
    <w:rsid w:val="00A45F97"/>
    <w:rsid w:val="00A4623C"/>
    <w:rsid w:val="00A463DE"/>
    <w:rsid w:val="00A468A3"/>
    <w:rsid w:val="00A4738E"/>
    <w:rsid w:val="00A477BE"/>
    <w:rsid w:val="00A478AB"/>
    <w:rsid w:val="00A478DA"/>
    <w:rsid w:val="00A4797E"/>
    <w:rsid w:val="00A47D1B"/>
    <w:rsid w:val="00A5111F"/>
    <w:rsid w:val="00A52C83"/>
    <w:rsid w:val="00A5345E"/>
    <w:rsid w:val="00A53FF8"/>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FD"/>
    <w:rsid w:val="00A632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1E9B"/>
    <w:rsid w:val="00A823FD"/>
    <w:rsid w:val="00A82579"/>
    <w:rsid w:val="00A82DEB"/>
    <w:rsid w:val="00A82FDF"/>
    <w:rsid w:val="00A84506"/>
    <w:rsid w:val="00A845C4"/>
    <w:rsid w:val="00A84EB5"/>
    <w:rsid w:val="00A850C4"/>
    <w:rsid w:val="00A85778"/>
    <w:rsid w:val="00A86604"/>
    <w:rsid w:val="00A86D1D"/>
    <w:rsid w:val="00A86E60"/>
    <w:rsid w:val="00A86FF9"/>
    <w:rsid w:val="00A8777C"/>
    <w:rsid w:val="00A87955"/>
    <w:rsid w:val="00A90482"/>
    <w:rsid w:val="00A90A69"/>
    <w:rsid w:val="00A90AA9"/>
    <w:rsid w:val="00A913A9"/>
    <w:rsid w:val="00A917F2"/>
    <w:rsid w:val="00A91A88"/>
    <w:rsid w:val="00A91C6B"/>
    <w:rsid w:val="00A91D72"/>
    <w:rsid w:val="00A92B99"/>
    <w:rsid w:val="00A93A4C"/>
    <w:rsid w:val="00A93BAA"/>
    <w:rsid w:val="00A93BB2"/>
    <w:rsid w:val="00A94158"/>
    <w:rsid w:val="00A94169"/>
    <w:rsid w:val="00A94A5F"/>
    <w:rsid w:val="00A94B8E"/>
    <w:rsid w:val="00A94F6A"/>
    <w:rsid w:val="00A95382"/>
    <w:rsid w:val="00A95E04"/>
    <w:rsid w:val="00A96419"/>
    <w:rsid w:val="00A96671"/>
    <w:rsid w:val="00A96F5C"/>
    <w:rsid w:val="00A96FCA"/>
    <w:rsid w:val="00A9739B"/>
    <w:rsid w:val="00A977F5"/>
    <w:rsid w:val="00AA0292"/>
    <w:rsid w:val="00AA076D"/>
    <w:rsid w:val="00AA08EB"/>
    <w:rsid w:val="00AA0BA3"/>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FD3"/>
    <w:rsid w:val="00AE21D7"/>
    <w:rsid w:val="00AE39D3"/>
    <w:rsid w:val="00AE40BD"/>
    <w:rsid w:val="00AE412D"/>
    <w:rsid w:val="00AE4206"/>
    <w:rsid w:val="00AE474F"/>
    <w:rsid w:val="00AE481D"/>
    <w:rsid w:val="00AE4F3E"/>
    <w:rsid w:val="00AE5149"/>
    <w:rsid w:val="00AE59DB"/>
    <w:rsid w:val="00AE6583"/>
    <w:rsid w:val="00AE6802"/>
    <w:rsid w:val="00AE697B"/>
    <w:rsid w:val="00AE7387"/>
    <w:rsid w:val="00AE73A7"/>
    <w:rsid w:val="00AE7526"/>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6CE"/>
    <w:rsid w:val="00B05FF3"/>
    <w:rsid w:val="00B0617E"/>
    <w:rsid w:val="00B069C2"/>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EBF"/>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38C2"/>
    <w:rsid w:val="00B23CA0"/>
    <w:rsid w:val="00B242B3"/>
    <w:rsid w:val="00B252D9"/>
    <w:rsid w:val="00B254A3"/>
    <w:rsid w:val="00B2586C"/>
    <w:rsid w:val="00B25C16"/>
    <w:rsid w:val="00B262F8"/>
    <w:rsid w:val="00B267EE"/>
    <w:rsid w:val="00B271D3"/>
    <w:rsid w:val="00B27696"/>
    <w:rsid w:val="00B27ED1"/>
    <w:rsid w:val="00B300A2"/>
    <w:rsid w:val="00B30B5F"/>
    <w:rsid w:val="00B30C07"/>
    <w:rsid w:val="00B30FBE"/>
    <w:rsid w:val="00B315DA"/>
    <w:rsid w:val="00B32B95"/>
    <w:rsid w:val="00B32BF9"/>
    <w:rsid w:val="00B3311D"/>
    <w:rsid w:val="00B33508"/>
    <w:rsid w:val="00B33B69"/>
    <w:rsid w:val="00B3463E"/>
    <w:rsid w:val="00B34862"/>
    <w:rsid w:val="00B3487A"/>
    <w:rsid w:val="00B35872"/>
    <w:rsid w:val="00B36422"/>
    <w:rsid w:val="00B36596"/>
    <w:rsid w:val="00B37E6D"/>
    <w:rsid w:val="00B402D4"/>
    <w:rsid w:val="00B407AD"/>
    <w:rsid w:val="00B40C43"/>
    <w:rsid w:val="00B41378"/>
    <w:rsid w:val="00B420AB"/>
    <w:rsid w:val="00B4299E"/>
    <w:rsid w:val="00B43A64"/>
    <w:rsid w:val="00B44807"/>
    <w:rsid w:val="00B454BE"/>
    <w:rsid w:val="00B455C0"/>
    <w:rsid w:val="00B462CA"/>
    <w:rsid w:val="00B462F3"/>
    <w:rsid w:val="00B46455"/>
    <w:rsid w:val="00B46B98"/>
    <w:rsid w:val="00B4729F"/>
    <w:rsid w:val="00B47324"/>
    <w:rsid w:val="00B4776D"/>
    <w:rsid w:val="00B47B5B"/>
    <w:rsid w:val="00B47D4C"/>
    <w:rsid w:val="00B5058D"/>
    <w:rsid w:val="00B51510"/>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43FF"/>
    <w:rsid w:val="00B64455"/>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6EF6"/>
    <w:rsid w:val="00B77589"/>
    <w:rsid w:val="00B77E62"/>
    <w:rsid w:val="00B77FD0"/>
    <w:rsid w:val="00B80511"/>
    <w:rsid w:val="00B80E3D"/>
    <w:rsid w:val="00B81047"/>
    <w:rsid w:val="00B81B40"/>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61E0"/>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3054"/>
    <w:rsid w:val="00BB31F5"/>
    <w:rsid w:val="00BB4C2D"/>
    <w:rsid w:val="00BB5284"/>
    <w:rsid w:val="00BB5CED"/>
    <w:rsid w:val="00BB5DCA"/>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DE8"/>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3E93"/>
    <w:rsid w:val="00BE4299"/>
    <w:rsid w:val="00BE42C0"/>
    <w:rsid w:val="00BE4484"/>
    <w:rsid w:val="00BE4566"/>
    <w:rsid w:val="00BE471A"/>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C2A"/>
    <w:rsid w:val="00BF51A1"/>
    <w:rsid w:val="00BF53F6"/>
    <w:rsid w:val="00BF54DB"/>
    <w:rsid w:val="00BF587B"/>
    <w:rsid w:val="00BF58B2"/>
    <w:rsid w:val="00BF5A46"/>
    <w:rsid w:val="00BF5D34"/>
    <w:rsid w:val="00BF7405"/>
    <w:rsid w:val="00BF79E2"/>
    <w:rsid w:val="00BF7BED"/>
    <w:rsid w:val="00BF7E1D"/>
    <w:rsid w:val="00C002B9"/>
    <w:rsid w:val="00C0062A"/>
    <w:rsid w:val="00C018B8"/>
    <w:rsid w:val="00C01909"/>
    <w:rsid w:val="00C01DFF"/>
    <w:rsid w:val="00C03360"/>
    <w:rsid w:val="00C03825"/>
    <w:rsid w:val="00C0440A"/>
    <w:rsid w:val="00C046AD"/>
    <w:rsid w:val="00C04B14"/>
    <w:rsid w:val="00C04B8D"/>
    <w:rsid w:val="00C055C6"/>
    <w:rsid w:val="00C05BBE"/>
    <w:rsid w:val="00C06472"/>
    <w:rsid w:val="00C067F5"/>
    <w:rsid w:val="00C0690C"/>
    <w:rsid w:val="00C06C99"/>
    <w:rsid w:val="00C070AC"/>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CD2"/>
    <w:rsid w:val="00C15488"/>
    <w:rsid w:val="00C154B6"/>
    <w:rsid w:val="00C155ED"/>
    <w:rsid w:val="00C15B2F"/>
    <w:rsid w:val="00C1657A"/>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E1"/>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3C1D"/>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8F"/>
    <w:rsid w:val="00C5159A"/>
    <w:rsid w:val="00C53E1B"/>
    <w:rsid w:val="00C54031"/>
    <w:rsid w:val="00C5433A"/>
    <w:rsid w:val="00C54EDD"/>
    <w:rsid w:val="00C54FD7"/>
    <w:rsid w:val="00C55566"/>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DA"/>
    <w:rsid w:val="00C84AF2"/>
    <w:rsid w:val="00C84E8B"/>
    <w:rsid w:val="00C85608"/>
    <w:rsid w:val="00C8617B"/>
    <w:rsid w:val="00C868D5"/>
    <w:rsid w:val="00C87D05"/>
    <w:rsid w:val="00C904FF"/>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A37"/>
    <w:rsid w:val="00CA0BCB"/>
    <w:rsid w:val="00CA146B"/>
    <w:rsid w:val="00CA167E"/>
    <w:rsid w:val="00CA196C"/>
    <w:rsid w:val="00CA198C"/>
    <w:rsid w:val="00CA1AEA"/>
    <w:rsid w:val="00CA1EC0"/>
    <w:rsid w:val="00CA1F5F"/>
    <w:rsid w:val="00CA2143"/>
    <w:rsid w:val="00CA22EC"/>
    <w:rsid w:val="00CA283C"/>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CF9"/>
    <w:rsid w:val="00CC3044"/>
    <w:rsid w:val="00CC36E6"/>
    <w:rsid w:val="00CC3DA7"/>
    <w:rsid w:val="00CC3DA8"/>
    <w:rsid w:val="00CC3E9C"/>
    <w:rsid w:val="00CC555F"/>
    <w:rsid w:val="00CC60C4"/>
    <w:rsid w:val="00CC6162"/>
    <w:rsid w:val="00CC62D5"/>
    <w:rsid w:val="00CC6C53"/>
    <w:rsid w:val="00CC7DF1"/>
    <w:rsid w:val="00CC7F24"/>
    <w:rsid w:val="00CD025E"/>
    <w:rsid w:val="00CD0618"/>
    <w:rsid w:val="00CD0649"/>
    <w:rsid w:val="00CD0BD8"/>
    <w:rsid w:val="00CD0F17"/>
    <w:rsid w:val="00CD231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314A"/>
    <w:rsid w:val="00CF31A3"/>
    <w:rsid w:val="00CF356D"/>
    <w:rsid w:val="00CF3ACD"/>
    <w:rsid w:val="00CF4263"/>
    <w:rsid w:val="00CF452A"/>
    <w:rsid w:val="00CF5A4B"/>
    <w:rsid w:val="00CF5F00"/>
    <w:rsid w:val="00CF6301"/>
    <w:rsid w:val="00CF691B"/>
    <w:rsid w:val="00CF6985"/>
    <w:rsid w:val="00CF7197"/>
    <w:rsid w:val="00D009E1"/>
    <w:rsid w:val="00D00D40"/>
    <w:rsid w:val="00D011C7"/>
    <w:rsid w:val="00D0153B"/>
    <w:rsid w:val="00D015F1"/>
    <w:rsid w:val="00D01A47"/>
    <w:rsid w:val="00D01F1C"/>
    <w:rsid w:val="00D02DC3"/>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534E"/>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6910"/>
    <w:rsid w:val="00D4729B"/>
    <w:rsid w:val="00D47616"/>
    <w:rsid w:val="00D47FCF"/>
    <w:rsid w:val="00D51CBC"/>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A2E"/>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C"/>
    <w:rsid w:val="00D8517C"/>
    <w:rsid w:val="00D85C43"/>
    <w:rsid w:val="00D86805"/>
    <w:rsid w:val="00D8710B"/>
    <w:rsid w:val="00D87D1A"/>
    <w:rsid w:val="00D9021A"/>
    <w:rsid w:val="00D90645"/>
    <w:rsid w:val="00D9104B"/>
    <w:rsid w:val="00D9168F"/>
    <w:rsid w:val="00D9217B"/>
    <w:rsid w:val="00D9243F"/>
    <w:rsid w:val="00D9306C"/>
    <w:rsid w:val="00D9434C"/>
    <w:rsid w:val="00D9537D"/>
    <w:rsid w:val="00D95CD9"/>
    <w:rsid w:val="00D95D49"/>
    <w:rsid w:val="00D95D87"/>
    <w:rsid w:val="00D95F71"/>
    <w:rsid w:val="00D96330"/>
    <w:rsid w:val="00D9637E"/>
    <w:rsid w:val="00D97006"/>
    <w:rsid w:val="00D97035"/>
    <w:rsid w:val="00D971D1"/>
    <w:rsid w:val="00D971EC"/>
    <w:rsid w:val="00D972A6"/>
    <w:rsid w:val="00DA0051"/>
    <w:rsid w:val="00DA18DD"/>
    <w:rsid w:val="00DA1B69"/>
    <w:rsid w:val="00DA2794"/>
    <w:rsid w:val="00DA2875"/>
    <w:rsid w:val="00DA2CD7"/>
    <w:rsid w:val="00DA3382"/>
    <w:rsid w:val="00DA39C4"/>
    <w:rsid w:val="00DA3D8F"/>
    <w:rsid w:val="00DA3F23"/>
    <w:rsid w:val="00DA4A05"/>
    <w:rsid w:val="00DA51BE"/>
    <w:rsid w:val="00DA5EAB"/>
    <w:rsid w:val="00DA631F"/>
    <w:rsid w:val="00DA68FC"/>
    <w:rsid w:val="00DA69F1"/>
    <w:rsid w:val="00DA7C6B"/>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2CD3"/>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88E"/>
    <w:rsid w:val="00DD690A"/>
    <w:rsid w:val="00DD6E11"/>
    <w:rsid w:val="00DD718C"/>
    <w:rsid w:val="00DD7226"/>
    <w:rsid w:val="00DD7731"/>
    <w:rsid w:val="00DD7E77"/>
    <w:rsid w:val="00DE12C3"/>
    <w:rsid w:val="00DE1D1E"/>
    <w:rsid w:val="00DE2BC9"/>
    <w:rsid w:val="00DE3355"/>
    <w:rsid w:val="00DE47A6"/>
    <w:rsid w:val="00DE5194"/>
    <w:rsid w:val="00DE546C"/>
    <w:rsid w:val="00DE5C12"/>
    <w:rsid w:val="00DE5C6C"/>
    <w:rsid w:val="00DE6924"/>
    <w:rsid w:val="00DE7351"/>
    <w:rsid w:val="00DE7638"/>
    <w:rsid w:val="00DE7836"/>
    <w:rsid w:val="00DE7C5E"/>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87C"/>
    <w:rsid w:val="00E1563A"/>
    <w:rsid w:val="00E16F27"/>
    <w:rsid w:val="00E1734B"/>
    <w:rsid w:val="00E17BE3"/>
    <w:rsid w:val="00E17C76"/>
    <w:rsid w:val="00E17CC6"/>
    <w:rsid w:val="00E2040D"/>
    <w:rsid w:val="00E20885"/>
    <w:rsid w:val="00E21134"/>
    <w:rsid w:val="00E2136A"/>
    <w:rsid w:val="00E21475"/>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4B3"/>
    <w:rsid w:val="00E5658D"/>
    <w:rsid w:val="00E5681C"/>
    <w:rsid w:val="00E5739E"/>
    <w:rsid w:val="00E57723"/>
    <w:rsid w:val="00E5787A"/>
    <w:rsid w:val="00E602CE"/>
    <w:rsid w:val="00E6083C"/>
    <w:rsid w:val="00E613A7"/>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3019"/>
    <w:rsid w:val="00E930CA"/>
    <w:rsid w:val="00E9362D"/>
    <w:rsid w:val="00E937B3"/>
    <w:rsid w:val="00E93A04"/>
    <w:rsid w:val="00E93DF3"/>
    <w:rsid w:val="00E94DA0"/>
    <w:rsid w:val="00E95005"/>
    <w:rsid w:val="00E9768C"/>
    <w:rsid w:val="00E97B4A"/>
    <w:rsid w:val="00E97E3D"/>
    <w:rsid w:val="00EA00B6"/>
    <w:rsid w:val="00EA0221"/>
    <w:rsid w:val="00EA08B7"/>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420E"/>
    <w:rsid w:val="00EB5062"/>
    <w:rsid w:val="00EB5204"/>
    <w:rsid w:val="00EB54C5"/>
    <w:rsid w:val="00EB5A56"/>
    <w:rsid w:val="00EB5C3C"/>
    <w:rsid w:val="00EB6BAC"/>
    <w:rsid w:val="00EB75CB"/>
    <w:rsid w:val="00EB75E5"/>
    <w:rsid w:val="00EB7CA7"/>
    <w:rsid w:val="00EB7F3C"/>
    <w:rsid w:val="00EC110F"/>
    <w:rsid w:val="00EC162C"/>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63DE"/>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86C"/>
    <w:rsid w:val="00EE537E"/>
    <w:rsid w:val="00EE639E"/>
    <w:rsid w:val="00EE681B"/>
    <w:rsid w:val="00EE6AFA"/>
    <w:rsid w:val="00EE6FE1"/>
    <w:rsid w:val="00EF022A"/>
    <w:rsid w:val="00EF05AC"/>
    <w:rsid w:val="00EF06E3"/>
    <w:rsid w:val="00EF096C"/>
    <w:rsid w:val="00EF0ADD"/>
    <w:rsid w:val="00EF0EB4"/>
    <w:rsid w:val="00EF2C5F"/>
    <w:rsid w:val="00EF390F"/>
    <w:rsid w:val="00EF442C"/>
    <w:rsid w:val="00EF44A3"/>
    <w:rsid w:val="00EF44A8"/>
    <w:rsid w:val="00EF61BB"/>
    <w:rsid w:val="00EF624B"/>
    <w:rsid w:val="00EF63CE"/>
    <w:rsid w:val="00EF7337"/>
    <w:rsid w:val="00EF7DE3"/>
    <w:rsid w:val="00F00194"/>
    <w:rsid w:val="00F00FCC"/>
    <w:rsid w:val="00F0137F"/>
    <w:rsid w:val="00F01C34"/>
    <w:rsid w:val="00F02602"/>
    <w:rsid w:val="00F02672"/>
    <w:rsid w:val="00F04209"/>
    <w:rsid w:val="00F0437E"/>
    <w:rsid w:val="00F04441"/>
    <w:rsid w:val="00F04676"/>
    <w:rsid w:val="00F04AC1"/>
    <w:rsid w:val="00F05461"/>
    <w:rsid w:val="00F057CA"/>
    <w:rsid w:val="00F06089"/>
    <w:rsid w:val="00F06399"/>
    <w:rsid w:val="00F06B06"/>
    <w:rsid w:val="00F06DF0"/>
    <w:rsid w:val="00F07206"/>
    <w:rsid w:val="00F07C52"/>
    <w:rsid w:val="00F10816"/>
    <w:rsid w:val="00F10FB1"/>
    <w:rsid w:val="00F11885"/>
    <w:rsid w:val="00F118C2"/>
    <w:rsid w:val="00F123FE"/>
    <w:rsid w:val="00F125CD"/>
    <w:rsid w:val="00F12A52"/>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A2B"/>
    <w:rsid w:val="00F42ACA"/>
    <w:rsid w:val="00F42D35"/>
    <w:rsid w:val="00F42EEF"/>
    <w:rsid w:val="00F431DC"/>
    <w:rsid w:val="00F43A46"/>
    <w:rsid w:val="00F44583"/>
    <w:rsid w:val="00F45041"/>
    <w:rsid w:val="00F454A3"/>
    <w:rsid w:val="00F45838"/>
    <w:rsid w:val="00F458BC"/>
    <w:rsid w:val="00F458C0"/>
    <w:rsid w:val="00F45943"/>
    <w:rsid w:val="00F4599E"/>
    <w:rsid w:val="00F45C86"/>
    <w:rsid w:val="00F46012"/>
    <w:rsid w:val="00F4670C"/>
    <w:rsid w:val="00F468B4"/>
    <w:rsid w:val="00F4752D"/>
    <w:rsid w:val="00F47A74"/>
    <w:rsid w:val="00F47E90"/>
    <w:rsid w:val="00F47FF2"/>
    <w:rsid w:val="00F501D4"/>
    <w:rsid w:val="00F50435"/>
    <w:rsid w:val="00F507AE"/>
    <w:rsid w:val="00F50995"/>
    <w:rsid w:val="00F51451"/>
    <w:rsid w:val="00F517AB"/>
    <w:rsid w:val="00F517EC"/>
    <w:rsid w:val="00F5275A"/>
    <w:rsid w:val="00F5295A"/>
    <w:rsid w:val="00F529CF"/>
    <w:rsid w:val="00F52CC5"/>
    <w:rsid w:val="00F52DA4"/>
    <w:rsid w:val="00F5343E"/>
    <w:rsid w:val="00F541D6"/>
    <w:rsid w:val="00F55688"/>
    <w:rsid w:val="00F559E8"/>
    <w:rsid w:val="00F564DE"/>
    <w:rsid w:val="00F571B3"/>
    <w:rsid w:val="00F5724F"/>
    <w:rsid w:val="00F57416"/>
    <w:rsid w:val="00F5748D"/>
    <w:rsid w:val="00F57827"/>
    <w:rsid w:val="00F603D2"/>
    <w:rsid w:val="00F63291"/>
    <w:rsid w:val="00F63B68"/>
    <w:rsid w:val="00F63E28"/>
    <w:rsid w:val="00F650B1"/>
    <w:rsid w:val="00F65EDD"/>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DCB"/>
    <w:rsid w:val="00F8124E"/>
    <w:rsid w:val="00F81253"/>
    <w:rsid w:val="00F81912"/>
    <w:rsid w:val="00F81F54"/>
    <w:rsid w:val="00F82A4F"/>
    <w:rsid w:val="00F82C03"/>
    <w:rsid w:val="00F82CB2"/>
    <w:rsid w:val="00F82D9B"/>
    <w:rsid w:val="00F84176"/>
    <w:rsid w:val="00F84957"/>
    <w:rsid w:val="00F852B3"/>
    <w:rsid w:val="00F852CF"/>
    <w:rsid w:val="00F85380"/>
    <w:rsid w:val="00F85D4C"/>
    <w:rsid w:val="00F861FF"/>
    <w:rsid w:val="00F86654"/>
    <w:rsid w:val="00F869DA"/>
    <w:rsid w:val="00F86A77"/>
    <w:rsid w:val="00F87456"/>
    <w:rsid w:val="00F87F1B"/>
    <w:rsid w:val="00F90737"/>
    <w:rsid w:val="00F90B7C"/>
    <w:rsid w:val="00F91411"/>
    <w:rsid w:val="00F92426"/>
    <w:rsid w:val="00F92488"/>
    <w:rsid w:val="00F92990"/>
    <w:rsid w:val="00F92E77"/>
    <w:rsid w:val="00F9324D"/>
    <w:rsid w:val="00F932EA"/>
    <w:rsid w:val="00F93ADC"/>
    <w:rsid w:val="00F94B38"/>
    <w:rsid w:val="00F9555C"/>
    <w:rsid w:val="00F96A3A"/>
    <w:rsid w:val="00F96ACC"/>
    <w:rsid w:val="00F977E7"/>
    <w:rsid w:val="00F97935"/>
    <w:rsid w:val="00F97C3F"/>
    <w:rsid w:val="00FA036B"/>
    <w:rsid w:val="00FA1678"/>
    <w:rsid w:val="00FA16A8"/>
    <w:rsid w:val="00FA1E04"/>
    <w:rsid w:val="00FA2997"/>
    <w:rsid w:val="00FA2D19"/>
    <w:rsid w:val="00FA39FB"/>
    <w:rsid w:val="00FA3A60"/>
    <w:rsid w:val="00FA442C"/>
    <w:rsid w:val="00FA4518"/>
    <w:rsid w:val="00FA48C8"/>
    <w:rsid w:val="00FA4C75"/>
    <w:rsid w:val="00FA4EBC"/>
    <w:rsid w:val="00FA5101"/>
    <w:rsid w:val="00FA5456"/>
    <w:rsid w:val="00FA55CF"/>
    <w:rsid w:val="00FA61E2"/>
    <w:rsid w:val="00FA65DA"/>
    <w:rsid w:val="00FA7B20"/>
    <w:rsid w:val="00FA7CB5"/>
    <w:rsid w:val="00FB0A0E"/>
    <w:rsid w:val="00FB16E8"/>
    <w:rsid w:val="00FB1E11"/>
    <w:rsid w:val="00FB1F1C"/>
    <w:rsid w:val="00FB3CF8"/>
    <w:rsid w:val="00FB42B3"/>
    <w:rsid w:val="00FB57A4"/>
    <w:rsid w:val="00FB5F43"/>
    <w:rsid w:val="00FB6FA5"/>
    <w:rsid w:val="00FB7245"/>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CD0"/>
    <w:rsid w:val="00FE1D4A"/>
    <w:rsid w:val="00FE1D50"/>
    <w:rsid w:val="00FE1E3D"/>
    <w:rsid w:val="00FE2459"/>
    <w:rsid w:val="00FE24BA"/>
    <w:rsid w:val="00FE2546"/>
    <w:rsid w:val="00FE4A41"/>
    <w:rsid w:val="00FE4A60"/>
    <w:rsid w:val="00FE4C58"/>
    <w:rsid w:val="00FE5C46"/>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1FA"/>
    <w:rsid w:val="00FF3614"/>
    <w:rsid w:val="00FF41AE"/>
    <w:rsid w:val="00FF42F1"/>
    <w:rsid w:val="00FF62BA"/>
    <w:rsid w:val="00FF6481"/>
    <w:rsid w:val="00FF6A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uiPriority w:val="99"/>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aliases w:val="Header Char1,Header Char Char"/>
    <w:basedOn w:val="Normal"/>
    <w:link w:val="HeaderChar"/>
    <w:uiPriority w:val="99"/>
    <w:rsid w:val="00CB149E"/>
    <w:pPr>
      <w:tabs>
        <w:tab w:val="center" w:pos="4153"/>
        <w:tab w:val="right" w:pos="8306"/>
      </w:tabs>
    </w:pPr>
  </w:style>
  <w:style w:type="character" w:customStyle="1" w:styleId="HeaderChar">
    <w:name w:val="Header Char"/>
    <w:aliases w:val="Header Char1 Char,Header Char Cha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Colorful List - Accent 13"/>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customStyle="1" w:styleId="UnresolvedMention1">
    <w:name w:val="Unresolved Mention1"/>
    <w:basedOn w:val="DefaultParagraphFont"/>
    <w:uiPriority w:val="99"/>
    <w:semiHidden/>
    <w:unhideWhenUsed/>
    <w:rsid w:val="00427C09"/>
    <w:rPr>
      <w:color w:val="605E5C"/>
      <w:shd w:val="clear" w:color="auto" w:fill="E1DFDD"/>
    </w:rPr>
  </w:style>
  <w:style w:type="paragraph" w:customStyle="1" w:styleId="LEVEL1LgumaPunkts">
    <w:name w:val="LEVEL 1 Līguma Punkts"/>
    <w:rsid w:val="00B35872"/>
    <w:pPr>
      <w:numPr>
        <w:numId w:val="26"/>
      </w:numPr>
      <w:tabs>
        <w:tab w:val="left" w:pos="510"/>
      </w:tabs>
      <w:spacing w:before="160" w:after="120"/>
      <w:jc w:val="both"/>
    </w:pPr>
    <w:rPr>
      <w:rFonts w:ascii="Tahoma" w:hAnsi="Tahoma" w:cs="Tahoma"/>
      <w:b/>
      <w:color w:val="000000"/>
      <w:lang w:eastAsia="en-US"/>
    </w:rPr>
  </w:style>
  <w:style w:type="paragraph" w:customStyle="1" w:styleId="LEVEL2LgumaPunkts">
    <w:name w:val="LEVEL 2 Līguma Punkts"/>
    <w:basedOn w:val="LEVEL1LgumaPunkts"/>
    <w:rsid w:val="00B35872"/>
    <w:pPr>
      <w:numPr>
        <w:ilvl w:val="1"/>
      </w:numPr>
      <w:tabs>
        <w:tab w:val="clear" w:pos="510"/>
        <w:tab w:val="left" w:pos="868"/>
      </w:tabs>
      <w:spacing w:before="0"/>
    </w:pPr>
    <w:rPr>
      <w:b w:val="0"/>
    </w:rPr>
  </w:style>
  <w:style w:type="character" w:customStyle="1" w:styleId="FontStyle79">
    <w:name w:val="Font Style79"/>
    <w:basedOn w:val="DefaultParagraphFont"/>
    <w:uiPriority w:val="99"/>
    <w:rsid w:val="00B35872"/>
    <w:rPr>
      <w:rFonts w:ascii="Times New Roman" w:hAnsi="Times New Roman" w:cs="Times New Roman"/>
      <w:sz w:val="22"/>
      <w:szCs w:val="22"/>
    </w:rPr>
  </w:style>
  <w:style w:type="character" w:customStyle="1" w:styleId="FontStyle43">
    <w:name w:val="Font Style43"/>
    <w:basedOn w:val="DefaultParagraphFont"/>
    <w:uiPriority w:val="99"/>
    <w:rsid w:val="00B35872"/>
    <w:rPr>
      <w:rFonts w:ascii="Times New Roman" w:hAnsi="Times New Roman" w:cs="Times New Roman" w:hint="default"/>
      <w:sz w:val="22"/>
      <w:szCs w:val="22"/>
    </w:rPr>
  </w:style>
  <w:style w:type="character" w:styleId="UnresolvedMention">
    <w:name w:val="Unresolved Mention"/>
    <w:basedOn w:val="DefaultParagraphFont"/>
    <w:uiPriority w:val="99"/>
    <w:semiHidden/>
    <w:unhideWhenUsed/>
    <w:rsid w:val="00A37E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ata.stat.gov.lv/pxweb/lv/OSP_PUB/START__VEK__PC__PCC/PCC010m" TargetMode="External"/><Relationship Id="rId18" Type="http://schemas.openxmlformats.org/officeDocument/2006/relationships/hyperlink" Target="mailto:Vilmars.Jakupans@vid.gov.lv"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vid@vid.gov.lv" TargetMode="External"/><Relationship Id="rId7" Type="http://schemas.openxmlformats.org/officeDocument/2006/relationships/settings" Target="settings.xml"/><Relationship Id="rId12" Type="http://schemas.openxmlformats.org/officeDocument/2006/relationships/hyperlink" Target="mailto:FP.lietvediba@vid.gov.lv" TargetMode="External"/><Relationship Id="rId17" Type="http://schemas.openxmlformats.org/officeDocument/2006/relationships/hyperlink" Target="mailto:Imants.Skirmants@vid.gov.lv"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Zigmunds.Rubins@vid.gov.lv" TargetMode="External"/><Relationship Id="rId20" Type="http://schemas.openxmlformats.org/officeDocument/2006/relationships/hyperlink" Target="https://info.ur.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ata.stat.gov.lv/pxweb/lv/OSP_PUB/START__VEK__PC__PCC/PCC010m"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mailto:Juris.Piegavs@vid.gov.lv"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mailto:bus.noma@gmail.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Gunta.Kuko@vid.gov.lv" TargetMode="External"/><Relationship Id="rId22" Type="http://schemas.openxmlformats.org/officeDocument/2006/relationships/hyperlink" Target="mailto:bus.noma@gmail.c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191B743264D4134699DF4B324EDD2561" ma:contentTypeVersion="0" ma:contentTypeDescription="Izveidot jaunu dokumentu." ma:contentTypeScope="" ma:versionID="0d079a67ce3e3ca5bdf87854af0a2269">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D2D076-DC05-424F-B148-862F7E6E23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3CD87B2-6A6D-48AA-837E-7FE9EB519167}">
  <ds:schemaRefs>
    <ds:schemaRef ds:uri="http://schemas.openxmlformats.org/officeDocument/2006/bibliography"/>
  </ds:schemaRefs>
</ds:datastoreItem>
</file>

<file path=customXml/itemProps3.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5346</Words>
  <Characters>30474</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35749</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Gunta Borisēviča</cp:lastModifiedBy>
  <cp:revision>3</cp:revision>
  <cp:lastPrinted>2015-04-17T12:32:00Z</cp:lastPrinted>
  <dcterms:created xsi:type="dcterms:W3CDTF">2024-04-02T12:32:00Z</dcterms:created>
  <dcterms:modified xsi:type="dcterms:W3CDTF">2024-04-02T12:36:00Z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0x010100191B743264D4134699DF4B324EDD2561</vt:lpwstr>
  </property>
</Properties>
</file>