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83EE6" w14:textId="77777777" w:rsidR="008E1BBD" w:rsidRPr="008E1BBD" w:rsidRDefault="008E1BBD" w:rsidP="008E1BBD">
      <w:pPr>
        <w:spacing w:after="0" w:line="240" w:lineRule="auto"/>
        <w:jc w:val="right"/>
        <w:rPr>
          <w:rFonts w:ascii="Times New Roman Bold" w:eastAsia="Times New Roman" w:hAnsi="Times New Roman Bold" w:cs="Times New Roman"/>
          <w:sz w:val="24"/>
          <w:szCs w:val="24"/>
        </w:rPr>
      </w:pPr>
      <w:r w:rsidRPr="008E1BBD">
        <w:rPr>
          <w:rFonts w:ascii="Times New Roman Bold" w:eastAsia="Times New Roman" w:hAnsi="Times New Roman Bold" w:cs="Times New Roman"/>
          <w:sz w:val="24"/>
          <w:szCs w:val="24"/>
        </w:rPr>
        <w:t>3. pielikums</w:t>
      </w:r>
    </w:p>
    <w:p w14:paraId="6DB1DD63" w14:textId="77777777" w:rsidR="008E1BBD" w:rsidRPr="008E1BBD" w:rsidRDefault="008E1BBD" w:rsidP="008E1BBD">
      <w:pPr>
        <w:shd w:val="clear" w:color="auto" w:fill="FFFFFF"/>
        <w:spacing w:after="0" w:line="240" w:lineRule="auto"/>
        <w:jc w:val="right"/>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 xml:space="preserve">Iepirkuma nolikumam </w:t>
      </w:r>
    </w:p>
    <w:p w14:paraId="5B870504" w14:textId="77777777" w:rsidR="008E1BBD" w:rsidRPr="008E1BBD" w:rsidRDefault="008E1BBD" w:rsidP="008E1BBD">
      <w:pPr>
        <w:shd w:val="clear" w:color="auto" w:fill="FFFFFF"/>
        <w:spacing w:after="0" w:line="240" w:lineRule="auto"/>
        <w:jc w:val="right"/>
        <w:rPr>
          <w:rFonts w:ascii="Times New Roman" w:eastAsia="Times New Roman" w:hAnsi="Times New Roman" w:cs="Times New Roman"/>
          <w:b/>
          <w:sz w:val="24"/>
          <w:szCs w:val="24"/>
        </w:rPr>
      </w:pPr>
      <w:r w:rsidRPr="008E1BBD">
        <w:rPr>
          <w:rFonts w:ascii="Times New Roman" w:eastAsia="Times New Roman" w:hAnsi="Times New Roman" w:cs="Times New Roman"/>
          <w:sz w:val="24"/>
          <w:szCs w:val="24"/>
        </w:rPr>
        <w:t xml:space="preserve"> </w:t>
      </w:r>
      <w:r w:rsidRPr="008E1BBD">
        <w:rPr>
          <w:rFonts w:ascii="Times New Roman" w:eastAsia="Times New Roman" w:hAnsi="Times New Roman" w:cs="Times New Roman"/>
          <w:b/>
          <w:sz w:val="24"/>
          <w:szCs w:val="24"/>
        </w:rPr>
        <w:t>“Vadlīniju izstrāde pašvaldībām</w:t>
      </w:r>
    </w:p>
    <w:p w14:paraId="65D85393" w14:textId="77777777" w:rsidR="008E1BBD" w:rsidRPr="008E1BBD" w:rsidRDefault="008E1BBD" w:rsidP="008E1BBD">
      <w:pPr>
        <w:shd w:val="clear" w:color="auto" w:fill="FFFFFF"/>
        <w:spacing w:after="0" w:line="240" w:lineRule="auto"/>
        <w:jc w:val="right"/>
        <w:rPr>
          <w:rFonts w:ascii="Times New Roman" w:eastAsia="Times New Roman" w:hAnsi="Times New Roman" w:cs="Times New Roman"/>
          <w:sz w:val="24"/>
          <w:szCs w:val="24"/>
        </w:rPr>
      </w:pPr>
      <w:r w:rsidRPr="008E1BBD">
        <w:rPr>
          <w:rFonts w:ascii="Times New Roman" w:eastAsia="Times New Roman" w:hAnsi="Times New Roman" w:cs="Times New Roman"/>
          <w:b/>
          <w:sz w:val="24"/>
          <w:szCs w:val="24"/>
        </w:rPr>
        <w:t>cilvēkresursu pārvaldības jautājumos</w:t>
      </w:r>
      <w:r w:rsidRPr="008E1BBD">
        <w:rPr>
          <w:rFonts w:ascii="Times New Roman" w:eastAsia="Times New Roman" w:hAnsi="Times New Roman" w:cs="Times New Roman"/>
          <w:b/>
          <w:snapToGrid w:val="0"/>
          <w:sz w:val="24"/>
          <w:szCs w:val="24"/>
        </w:rPr>
        <w:t>”</w:t>
      </w:r>
    </w:p>
    <w:p w14:paraId="370B2889" w14:textId="77777777" w:rsidR="008E1BBD" w:rsidRPr="008E1BBD" w:rsidRDefault="008E1BBD" w:rsidP="008E1BBD">
      <w:pPr>
        <w:shd w:val="clear" w:color="auto" w:fill="FFFFFF"/>
        <w:spacing w:after="0" w:line="240" w:lineRule="auto"/>
        <w:jc w:val="right"/>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(identifikācijas Nr.: MK VK 2023/12/ESF+)</w:t>
      </w:r>
    </w:p>
    <w:p w14:paraId="421EEC75" w14:textId="77777777" w:rsidR="008E1BBD" w:rsidRPr="008E1BBD" w:rsidRDefault="008E1BBD" w:rsidP="008E1BBD">
      <w:pPr>
        <w:shd w:val="clear" w:color="auto" w:fill="FFFFFF"/>
        <w:autoSpaceDE w:val="0"/>
        <w:autoSpaceDN w:val="0"/>
        <w:adjustRightInd w:val="0"/>
        <w:spacing w:after="120" w:line="240" w:lineRule="auto"/>
        <w:jc w:val="center"/>
        <w:rPr>
          <w:rFonts w:ascii="Times New Roman" w:eastAsia="Times New Roman" w:hAnsi="Times New Roman" w:cs="Times New Roman"/>
          <w:b/>
          <w:bCs/>
          <w:sz w:val="28"/>
          <w:szCs w:val="28"/>
          <w:lang w:eastAsia="en-GB"/>
        </w:rPr>
      </w:pPr>
    </w:p>
    <w:p w14:paraId="3762126E" w14:textId="77777777" w:rsidR="008E1BBD" w:rsidRPr="008E1BBD" w:rsidRDefault="008E1BBD" w:rsidP="008E1BBD">
      <w:pPr>
        <w:shd w:val="clear" w:color="auto" w:fill="FFFFFF"/>
        <w:tabs>
          <w:tab w:val="left" w:pos="0"/>
          <w:tab w:val="left" w:pos="993"/>
        </w:tabs>
        <w:autoSpaceDE w:val="0"/>
        <w:autoSpaceDN w:val="0"/>
        <w:adjustRightInd w:val="0"/>
        <w:spacing w:after="120" w:line="276" w:lineRule="auto"/>
        <w:jc w:val="center"/>
        <w:rPr>
          <w:rFonts w:ascii="Times New Roman" w:eastAsia="Times New Roman" w:hAnsi="Times New Roman" w:cs="Times New Roman"/>
          <w:b/>
          <w:bCs/>
          <w:sz w:val="28"/>
          <w:szCs w:val="28"/>
          <w:lang w:eastAsia="en-GB"/>
        </w:rPr>
      </w:pPr>
      <w:r w:rsidRPr="008E1BBD">
        <w:rPr>
          <w:rFonts w:ascii="Times New Roman" w:eastAsia="Times New Roman" w:hAnsi="Times New Roman" w:cs="Times New Roman"/>
          <w:b/>
          <w:bCs/>
          <w:sz w:val="28"/>
          <w:szCs w:val="28"/>
          <w:lang w:eastAsia="en-GB"/>
        </w:rPr>
        <w:t>FINANŠU PIEDĀVĀJUMS</w:t>
      </w:r>
    </w:p>
    <w:p w14:paraId="4869DC34" w14:textId="77777777" w:rsidR="008E1BBD" w:rsidRPr="008E1BBD" w:rsidRDefault="008E1BBD" w:rsidP="008E1BBD">
      <w:pPr>
        <w:keepNext/>
        <w:shd w:val="clear" w:color="auto" w:fill="FFFFFF"/>
        <w:tabs>
          <w:tab w:val="left" w:pos="0"/>
          <w:tab w:val="left" w:pos="993"/>
        </w:tabs>
        <w:spacing w:after="0" w:line="276" w:lineRule="auto"/>
        <w:ind w:right="60"/>
        <w:jc w:val="both"/>
        <w:outlineLvl w:val="3"/>
        <w:rPr>
          <w:rFonts w:ascii="Times New Roman" w:eastAsia="Times New Roman" w:hAnsi="Times New Roman" w:cs="Times New Roman"/>
          <w:bCs/>
          <w:sz w:val="24"/>
          <w:szCs w:val="24"/>
        </w:rPr>
      </w:pPr>
      <w:r w:rsidRPr="008E1BBD">
        <w:rPr>
          <w:rFonts w:ascii="Times New Roman" w:eastAsia="Times New Roman" w:hAnsi="Times New Roman" w:cs="Times New Roman"/>
          <w:bCs/>
          <w:sz w:val="24"/>
          <w:szCs w:val="24"/>
        </w:rPr>
        <w:t>Pretendents (</w:t>
      </w:r>
      <w:r w:rsidRPr="008E1BBD">
        <w:rPr>
          <w:rFonts w:ascii="Times New Roman" w:eastAsia="Times New Roman" w:hAnsi="Times New Roman" w:cs="Times New Roman"/>
          <w:bCs/>
          <w:i/>
          <w:sz w:val="24"/>
          <w:szCs w:val="24"/>
        </w:rPr>
        <w:t>nosaukums</w:t>
      </w:r>
      <w:r w:rsidRPr="008E1BBD">
        <w:rPr>
          <w:rFonts w:ascii="Times New Roman" w:eastAsia="Times New Roman" w:hAnsi="Times New Roman" w:cs="Times New Roman"/>
          <w:bCs/>
          <w:sz w:val="24"/>
          <w:szCs w:val="24"/>
        </w:rPr>
        <w:t>) iesniedz savu piedāvājumu iepirkumā “Vadlīniju izstrāde pašvaldībām</w:t>
      </w:r>
    </w:p>
    <w:p w14:paraId="2031935B" w14:textId="77777777" w:rsidR="008E1BBD" w:rsidRPr="008E1BBD" w:rsidRDefault="008E1BBD" w:rsidP="008E1BBD">
      <w:pPr>
        <w:keepNext/>
        <w:shd w:val="clear" w:color="auto" w:fill="FFFFFF"/>
        <w:tabs>
          <w:tab w:val="left" w:pos="0"/>
          <w:tab w:val="left" w:pos="993"/>
        </w:tabs>
        <w:spacing w:after="0" w:line="276" w:lineRule="auto"/>
        <w:ind w:right="60"/>
        <w:jc w:val="both"/>
        <w:outlineLvl w:val="3"/>
        <w:rPr>
          <w:rFonts w:ascii="Times New Roman" w:eastAsia="Times New Roman" w:hAnsi="Times New Roman" w:cs="Times New Roman"/>
          <w:bCs/>
          <w:sz w:val="24"/>
          <w:szCs w:val="24"/>
        </w:rPr>
      </w:pPr>
      <w:r w:rsidRPr="008E1BBD">
        <w:rPr>
          <w:rFonts w:ascii="Times New Roman" w:eastAsia="Times New Roman" w:hAnsi="Times New Roman" w:cs="Times New Roman"/>
          <w:bCs/>
          <w:sz w:val="24"/>
          <w:szCs w:val="24"/>
        </w:rPr>
        <w:t>cilvēkresursu pārvaldības jautājumos” (identifikācijas Nr.: MK VK 2023/12/ESF+) par šādu līgumcenu:</w:t>
      </w:r>
    </w:p>
    <w:tbl>
      <w:tblPr>
        <w:tblW w:w="9242" w:type="dxa"/>
        <w:tblInd w:w="108" w:type="dxa"/>
        <w:tblCellMar>
          <w:left w:w="10" w:type="dxa"/>
          <w:right w:w="10" w:type="dxa"/>
        </w:tblCellMar>
        <w:tblLook w:val="04A0" w:firstRow="1" w:lastRow="0" w:firstColumn="1" w:lastColumn="0" w:noHBand="0" w:noVBand="1"/>
      </w:tblPr>
      <w:tblGrid>
        <w:gridCol w:w="5387"/>
        <w:gridCol w:w="3855"/>
      </w:tblGrid>
      <w:tr w:rsidR="008E1BBD" w:rsidRPr="008E1BBD" w14:paraId="3EE42648" w14:textId="77777777" w:rsidTr="00A60776">
        <w:trPr>
          <w:trHeight w:val="512"/>
        </w:trPr>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EC315"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Pakalpojuma nosaukums</w:t>
            </w:r>
          </w:p>
        </w:tc>
        <w:tc>
          <w:tcPr>
            <w:tcW w:w="3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BEB8DE"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Piedāvājuma cena EUR*,</w:t>
            </w:r>
          </w:p>
          <w:p w14:paraId="31C71E5A"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neskaitot PVN</w:t>
            </w:r>
          </w:p>
        </w:tc>
      </w:tr>
      <w:tr w:rsidR="008E1BBD" w:rsidRPr="008E1BBD" w14:paraId="4A0AFCF4" w14:textId="77777777" w:rsidTr="00A60776">
        <w:trPr>
          <w:trHeight w:val="530"/>
        </w:trPr>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D6BDA"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rPr>
            </w:pPr>
            <w:r w:rsidRPr="008E1BBD">
              <w:rPr>
                <w:rFonts w:ascii="Times New Roman" w:eastAsia="Times New Roman" w:hAnsi="Times New Roman" w:cs="Times New Roman"/>
                <w:bCs/>
                <w:sz w:val="24"/>
                <w:szCs w:val="24"/>
              </w:rPr>
              <w:t>Vadlīniju izstrāde pašvaldībām</w:t>
            </w:r>
          </w:p>
          <w:p w14:paraId="1F3F5FEA"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bCs/>
                <w:i/>
                <w:sz w:val="24"/>
                <w:szCs w:val="24"/>
              </w:rPr>
            </w:pPr>
            <w:r w:rsidRPr="008E1BBD">
              <w:rPr>
                <w:rFonts w:ascii="Times New Roman" w:eastAsia="Times New Roman" w:hAnsi="Times New Roman" w:cs="Times New Roman"/>
                <w:bCs/>
                <w:sz w:val="24"/>
                <w:szCs w:val="24"/>
              </w:rPr>
              <w:t>cilvēkresursu pārvaldības jautājumos</w:t>
            </w:r>
          </w:p>
        </w:tc>
        <w:tc>
          <w:tcPr>
            <w:tcW w:w="3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F660E"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r w:rsidR="008E1BBD" w:rsidRPr="008E1BBD" w14:paraId="11A7CD7C" w14:textId="77777777" w:rsidTr="00A60776">
        <w:trPr>
          <w:trHeight w:val="530"/>
        </w:trPr>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6FCA0" w14:textId="77777777" w:rsidR="008E1BBD" w:rsidRPr="008E1BBD" w:rsidRDefault="008E1BBD" w:rsidP="008E1BBD">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Summa</w:t>
            </w:r>
          </w:p>
        </w:tc>
        <w:tc>
          <w:tcPr>
            <w:tcW w:w="3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653C1"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r w:rsidR="008E1BBD" w:rsidRPr="008E1BBD" w14:paraId="337BE748" w14:textId="77777777" w:rsidTr="00A60776">
        <w:trPr>
          <w:trHeight w:val="530"/>
        </w:trPr>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2D4A0" w14:textId="77777777" w:rsidR="008E1BBD" w:rsidRPr="008E1BBD" w:rsidRDefault="008E1BBD" w:rsidP="008E1BBD">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PVN</w:t>
            </w:r>
          </w:p>
        </w:tc>
        <w:tc>
          <w:tcPr>
            <w:tcW w:w="3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4025F"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r w:rsidR="008E1BBD" w:rsidRPr="008E1BBD" w14:paraId="75C47B67" w14:textId="77777777" w:rsidTr="00A60776">
        <w:trPr>
          <w:trHeight w:val="530"/>
        </w:trPr>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6476CB" w14:textId="77777777" w:rsidR="008E1BBD" w:rsidRPr="008E1BBD" w:rsidRDefault="008E1BBD" w:rsidP="008E1BBD">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Summa kopā ar PVN</w:t>
            </w:r>
          </w:p>
        </w:tc>
        <w:tc>
          <w:tcPr>
            <w:tcW w:w="3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E2815" w14:textId="77777777" w:rsidR="008E1BBD" w:rsidRPr="008E1BBD" w:rsidRDefault="008E1BBD" w:rsidP="008E1BBD">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bl>
    <w:p w14:paraId="0DBF0D17" w14:textId="77777777" w:rsidR="008E1BBD" w:rsidRPr="008E1BBD" w:rsidRDefault="008E1BBD" w:rsidP="008E1BBD">
      <w:pPr>
        <w:shd w:val="clear" w:color="auto" w:fill="FFFFFF"/>
        <w:autoSpaceDE w:val="0"/>
        <w:autoSpaceDN w:val="0"/>
        <w:adjustRightInd w:val="0"/>
        <w:spacing w:after="0" w:line="240" w:lineRule="auto"/>
        <w:ind w:left="90" w:hanging="90"/>
        <w:jc w:val="both"/>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 xml:space="preserve">*cenu norāda ar divām zīmēm aiz komata. </w:t>
      </w:r>
    </w:p>
    <w:p w14:paraId="7565E9C5" w14:textId="77777777" w:rsidR="008E1BBD" w:rsidRPr="008E1BBD" w:rsidRDefault="008E1BBD" w:rsidP="008E1BBD">
      <w:pPr>
        <w:shd w:val="clear" w:color="auto" w:fill="FFFFFF"/>
        <w:tabs>
          <w:tab w:val="left" w:pos="0"/>
          <w:tab w:val="left" w:pos="3165"/>
        </w:tabs>
        <w:autoSpaceDE w:val="0"/>
        <w:autoSpaceDN w:val="0"/>
        <w:adjustRightInd w:val="0"/>
        <w:spacing w:before="120" w:after="0" w:line="276" w:lineRule="auto"/>
        <w:ind w:right="-6"/>
        <w:jc w:val="both"/>
        <w:rPr>
          <w:rFonts w:ascii="Times New Roman" w:eastAsia="Times New Roman" w:hAnsi="Times New Roman" w:cs="Times New Roman"/>
        </w:rPr>
      </w:pPr>
    </w:p>
    <w:p w14:paraId="61C6102B" w14:textId="77777777" w:rsidR="008E1BBD" w:rsidRPr="008E1BBD" w:rsidRDefault="008E1BBD" w:rsidP="008E1BBD">
      <w:pPr>
        <w:shd w:val="clear" w:color="auto" w:fill="FFFFFF"/>
        <w:tabs>
          <w:tab w:val="left" w:pos="0"/>
          <w:tab w:val="left" w:pos="3165"/>
        </w:tabs>
        <w:autoSpaceDE w:val="0"/>
        <w:autoSpaceDN w:val="0"/>
        <w:adjustRightInd w:val="0"/>
        <w:spacing w:before="120" w:after="0" w:line="276" w:lineRule="auto"/>
        <w:ind w:right="-6"/>
        <w:jc w:val="both"/>
        <w:rPr>
          <w:rFonts w:ascii="Times New Roman" w:eastAsia="Times New Roman" w:hAnsi="Times New Roman" w:cs="Times New Roman"/>
        </w:rPr>
      </w:pPr>
      <w:r w:rsidRPr="008E1BBD">
        <w:rPr>
          <w:rFonts w:ascii="Times New Roman" w:eastAsia="Times New Roman" w:hAnsi="Times New Roman" w:cs="Times New Roman"/>
        </w:rPr>
        <w:t>Ar šo mēs apliecinām, ka:</w:t>
      </w:r>
    </w:p>
    <w:p w14:paraId="06672727" w14:textId="77777777" w:rsidR="008E1BBD" w:rsidRPr="008E1BBD" w:rsidRDefault="008E1BBD" w:rsidP="008E1BBD">
      <w:pPr>
        <w:numPr>
          <w:ilvl w:val="0"/>
          <w:numId w:val="1"/>
        </w:numPr>
        <w:shd w:val="clear" w:color="auto" w:fill="FFFFFF"/>
        <w:tabs>
          <w:tab w:val="left" w:pos="142"/>
          <w:tab w:val="left" w:pos="993"/>
        </w:tabs>
        <w:autoSpaceDE w:val="0"/>
        <w:autoSpaceDN w:val="0"/>
        <w:adjustRightInd w:val="0"/>
        <w:spacing w:before="120" w:after="0" w:line="276" w:lineRule="auto"/>
        <w:ind w:left="142" w:right="-6" w:firstLine="578"/>
        <w:jc w:val="both"/>
        <w:rPr>
          <w:rFonts w:ascii="Times New Roman" w:eastAsia="Times New Roman" w:hAnsi="Times New Roman" w:cs="Times New Roman"/>
        </w:rPr>
      </w:pPr>
      <w:bookmarkStart w:id="0" w:name="_Hlk128684091"/>
      <w:r w:rsidRPr="008E1BBD">
        <w:rPr>
          <w:rFonts w:ascii="Times New Roman" w:eastAsia="Times New Roman" w:hAnsi="Times New Roman" w:cs="Times New Roman"/>
        </w:rPr>
        <w:t>finanšu piedāvājumā ietverti visi izdevumi un izmaksas, kas rodas Pretendentam, lai pilnīgi un pienācīgā kvalitātē un pilnā apjomā sniegtu tehniskajā specifikācijā/ tehniskajā piedāvājumā minēto pakalpojumu;</w:t>
      </w:r>
      <w:bookmarkEnd w:id="0"/>
    </w:p>
    <w:p w14:paraId="3E55BB5D" w14:textId="77777777" w:rsidR="008E1BBD" w:rsidRPr="008E1BBD" w:rsidRDefault="008E1BBD" w:rsidP="008E1BBD">
      <w:pPr>
        <w:numPr>
          <w:ilvl w:val="0"/>
          <w:numId w:val="1"/>
        </w:numPr>
        <w:shd w:val="clear" w:color="auto" w:fill="FFFFFF"/>
        <w:tabs>
          <w:tab w:val="left" w:pos="142"/>
          <w:tab w:val="left" w:pos="993"/>
        </w:tabs>
        <w:autoSpaceDE w:val="0"/>
        <w:autoSpaceDN w:val="0"/>
        <w:adjustRightInd w:val="0"/>
        <w:spacing w:before="120" w:after="0" w:line="276" w:lineRule="auto"/>
        <w:ind w:left="142" w:right="-6" w:firstLine="578"/>
        <w:jc w:val="both"/>
        <w:rPr>
          <w:rFonts w:ascii="Times New Roman" w:eastAsia="Times New Roman" w:hAnsi="Times New Roman" w:cs="Times New Roman"/>
        </w:rPr>
      </w:pPr>
      <w:r w:rsidRPr="008E1BBD">
        <w:rPr>
          <w:rFonts w:ascii="Times New Roman" w:eastAsia="Times New Roman" w:hAnsi="Times New Roman" w:cs="Times New Roman"/>
        </w:rPr>
        <w:t>finanšu piedāvājumā norādītā cena nevar tikt paaugstināta visa iepirkuma līguma darbības laikā. Iespējamā inflācija, tirgus apstākļu maiņa vai jebkuri citi apstākļi nevar būt par pamatu līguma cenas paaugstināšanai, šo procesu radītās sekas Pretendents ir prognozējis un aprēķinājis, sagatavojot finanšu piedāvājumu.</w:t>
      </w:r>
    </w:p>
    <w:p w14:paraId="7A01C176" w14:textId="77777777" w:rsidR="008E1BBD" w:rsidRPr="008E1BBD" w:rsidRDefault="008E1BBD" w:rsidP="008E1BBD">
      <w:pPr>
        <w:shd w:val="clear" w:color="auto" w:fill="FFFFFF"/>
        <w:tabs>
          <w:tab w:val="left" w:pos="0"/>
          <w:tab w:val="left" w:pos="993"/>
        </w:tabs>
        <w:autoSpaceDE w:val="0"/>
        <w:autoSpaceDN w:val="0"/>
        <w:adjustRightInd w:val="0"/>
        <w:spacing w:before="120" w:after="0" w:line="276" w:lineRule="auto"/>
        <w:ind w:left="1080" w:right="-6"/>
        <w:jc w:val="both"/>
        <w:rPr>
          <w:rFonts w:ascii="Times New Roman" w:eastAsia="Times New Roman" w:hAnsi="Times New Roman" w:cs="Times New Roman"/>
        </w:rPr>
      </w:pPr>
    </w:p>
    <w:p w14:paraId="3067D48A" w14:textId="77777777" w:rsidR="008E1BBD" w:rsidRPr="008E1BBD" w:rsidRDefault="008E1BBD" w:rsidP="008E1BBD">
      <w:pPr>
        <w:suppressAutoHyphens/>
        <w:spacing w:after="0" w:line="240" w:lineRule="auto"/>
        <w:rPr>
          <w:rFonts w:ascii="Times New Roman" w:eastAsia="Times New Roman" w:hAnsi="Times New Roman" w:cs="Times New Roman"/>
          <w:sz w:val="24"/>
          <w:szCs w:val="24"/>
        </w:rPr>
      </w:pPr>
    </w:p>
    <w:p w14:paraId="1A51719A" w14:textId="77777777" w:rsidR="008E1BBD" w:rsidRPr="008E1BBD" w:rsidRDefault="008E1BBD" w:rsidP="008E1BBD">
      <w:pPr>
        <w:suppressAutoHyphens/>
        <w:spacing w:after="0" w:line="240" w:lineRule="auto"/>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 xml:space="preserve">Datums: </w:t>
      </w:r>
      <w:r w:rsidRPr="008E1BBD">
        <w:rPr>
          <w:rFonts w:ascii="Times New Roman" w:eastAsia="Times New Roman" w:hAnsi="Times New Roman" w:cs="Times New Roman"/>
          <w:sz w:val="24"/>
          <w:szCs w:val="24"/>
        </w:rPr>
        <w:tab/>
      </w:r>
      <w:r w:rsidRPr="008E1BBD">
        <w:rPr>
          <w:rFonts w:ascii="Times New Roman" w:eastAsia="Times New Roman" w:hAnsi="Times New Roman" w:cs="Times New Roman"/>
          <w:sz w:val="24"/>
          <w:szCs w:val="24"/>
        </w:rPr>
        <w:tab/>
      </w:r>
      <w:proofErr w:type="gramStart"/>
      <w:r w:rsidRPr="008E1BBD">
        <w:rPr>
          <w:rFonts w:ascii="Times New Roman" w:eastAsia="Times New Roman" w:hAnsi="Times New Roman" w:cs="Times New Roman"/>
          <w:sz w:val="24"/>
          <w:szCs w:val="24"/>
        </w:rPr>
        <w:t xml:space="preserve">  </w:t>
      </w:r>
      <w:proofErr w:type="gramEnd"/>
      <w:r w:rsidRPr="008E1BBD">
        <w:rPr>
          <w:rFonts w:ascii="Times New Roman" w:eastAsia="Times New Roman" w:hAnsi="Times New Roman" w:cs="Times New Roman"/>
          <w:sz w:val="24"/>
          <w:szCs w:val="24"/>
        </w:rPr>
        <w:tab/>
      </w:r>
      <w:r w:rsidRPr="008E1BBD">
        <w:rPr>
          <w:rFonts w:ascii="Times New Roman" w:eastAsia="Times New Roman" w:hAnsi="Times New Roman" w:cs="Times New Roman"/>
          <w:sz w:val="24"/>
          <w:szCs w:val="24"/>
        </w:rPr>
        <w:tab/>
        <w:t xml:space="preserve">      Pilns vārds, uzvārds: _______________________</w:t>
      </w:r>
    </w:p>
    <w:p w14:paraId="417FCEA7" w14:textId="77777777" w:rsidR="008E1BBD" w:rsidRPr="008E1BBD" w:rsidRDefault="008E1BBD" w:rsidP="008E1BBD">
      <w:pPr>
        <w:spacing w:after="0" w:line="240" w:lineRule="auto"/>
        <w:ind w:left="3969" w:right="-760"/>
        <w:jc w:val="both"/>
        <w:rPr>
          <w:rFonts w:ascii="Times New Roman" w:eastAsia="Times New Roman" w:hAnsi="Times New Roman" w:cs="Times New Roman"/>
          <w:sz w:val="24"/>
          <w:szCs w:val="24"/>
        </w:rPr>
      </w:pPr>
    </w:p>
    <w:p w14:paraId="5F27AEDD" w14:textId="77777777" w:rsidR="008E1BBD" w:rsidRPr="008E1BBD" w:rsidRDefault="008E1BBD" w:rsidP="008E1BBD">
      <w:pPr>
        <w:spacing w:after="0" w:line="240" w:lineRule="auto"/>
        <w:ind w:left="3969" w:right="-760"/>
        <w:jc w:val="both"/>
        <w:rPr>
          <w:rFonts w:ascii="Times New Roman" w:eastAsia="Times New Roman" w:hAnsi="Times New Roman" w:cs="Times New Roman"/>
          <w:sz w:val="24"/>
          <w:szCs w:val="24"/>
        </w:rPr>
      </w:pPr>
      <w:r w:rsidRPr="008E1BBD">
        <w:rPr>
          <w:rFonts w:ascii="Times New Roman" w:eastAsia="Times New Roman" w:hAnsi="Times New Roman" w:cs="Times New Roman"/>
          <w:sz w:val="24"/>
          <w:szCs w:val="24"/>
        </w:rPr>
        <w:t>Amats:__________________________________</w:t>
      </w:r>
    </w:p>
    <w:p w14:paraId="106C3818" w14:textId="77777777" w:rsidR="008E1BBD" w:rsidRPr="008E1BBD" w:rsidRDefault="008E1BBD" w:rsidP="008E1BBD">
      <w:pPr>
        <w:spacing w:after="0" w:line="240" w:lineRule="auto"/>
        <w:ind w:left="3969" w:right="-760"/>
        <w:jc w:val="both"/>
        <w:rPr>
          <w:rFonts w:ascii="Times New Roman" w:eastAsia="Times New Roman" w:hAnsi="Times New Roman" w:cs="Times New Roman"/>
          <w:sz w:val="24"/>
          <w:szCs w:val="24"/>
        </w:rPr>
      </w:pPr>
    </w:p>
    <w:p w14:paraId="4586DD96" w14:textId="22B0A219" w:rsidR="00E03F16" w:rsidRDefault="008E1BBD" w:rsidP="008E1BBD">
      <w:r w:rsidRPr="008E1BBD">
        <w:rPr>
          <w:rFonts w:ascii="Times New Roman" w:eastAsia="Times New Roman" w:hAnsi="Times New Roman" w:cs="Times New Roman"/>
          <w:sz w:val="24"/>
          <w:szCs w:val="24"/>
        </w:rPr>
        <w:t>Paraksts</w:t>
      </w:r>
      <w:r w:rsidRPr="008E1BBD">
        <w:rPr>
          <w:rFonts w:ascii="Times New Roman" w:eastAsia="Times New Roman" w:hAnsi="Times New Roman" w:cs="Times New Roman"/>
          <w:sz w:val="24"/>
          <w:szCs w:val="24"/>
          <w:vertAlign w:val="superscript"/>
        </w:rPr>
        <w:footnoteReference w:id="1"/>
      </w:r>
      <w:r w:rsidRPr="008E1BBD">
        <w:rPr>
          <w:rFonts w:ascii="Times New Roman" w:eastAsia="Times New Roman" w:hAnsi="Times New Roman" w:cs="Times New Roman"/>
          <w:sz w:val="24"/>
          <w:szCs w:val="24"/>
        </w:rPr>
        <w:t>: ______________________________</w:t>
      </w:r>
    </w:p>
    <w:sectPr w:rsidR="00E03F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8C6D2" w14:textId="77777777" w:rsidR="008E1BBD" w:rsidRDefault="008E1BBD" w:rsidP="008E1BBD">
      <w:pPr>
        <w:spacing w:after="0" w:line="240" w:lineRule="auto"/>
      </w:pPr>
      <w:r>
        <w:separator/>
      </w:r>
    </w:p>
  </w:endnote>
  <w:endnote w:type="continuationSeparator" w:id="0">
    <w:p w14:paraId="1BCB8ACB" w14:textId="77777777" w:rsidR="008E1BBD" w:rsidRDefault="008E1BBD" w:rsidP="008E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A9F9F" w14:textId="77777777" w:rsidR="008E1BBD" w:rsidRDefault="008E1BBD" w:rsidP="008E1BBD">
      <w:pPr>
        <w:spacing w:after="0" w:line="240" w:lineRule="auto"/>
      </w:pPr>
      <w:r>
        <w:separator/>
      </w:r>
    </w:p>
  </w:footnote>
  <w:footnote w:type="continuationSeparator" w:id="0">
    <w:p w14:paraId="7D2FBDEC" w14:textId="77777777" w:rsidR="008E1BBD" w:rsidRDefault="008E1BBD" w:rsidP="008E1BBD">
      <w:pPr>
        <w:spacing w:after="0" w:line="240" w:lineRule="auto"/>
      </w:pPr>
      <w:r>
        <w:continuationSeparator/>
      </w:r>
    </w:p>
  </w:footnote>
  <w:footnote w:id="1">
    <w:p w14:paraId="6D476774" w14:textId="77777777" w:rsidR="008E1BBD" w:rsidRPr="003A140C" w:rsidRDefault="008E1BBD" w:rsidP="008E1BBD">
      <w:pPr>
        <w:pStyle w:val="FootnoteText"/>
        <w:jc w:val="both"/>
      </w:pPr>
      <w:r w:rsidRPr="003A140C">
        <w:rPr>
          <w:rStyle w:val="FootnoteReference"/>
        </w:rPr>
        <w:footnoteRef/>
      </w:r>
      <w:r w:rsidRPr="003A140C">
        <w:t xml:space="preserve"> </w:t>
      </w:r>
      <w:r w:rsidRPr="003A140C">
        <w:rPr>
          <w:bCs/>
        </w:rPr>
        <w:t xml:space="preserve">Pieteikumu </w:t>
      </w:r>
      <w:r w:rsidRPr="003A140C">
        <w:t xml:space="preserve">paraksta pretendentu pārstāvēt tiesīga persona vai pilnvarota persona (šādā gadījumā 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5F9C"/>
    <w:multiLevelType w:val="hybridMultilevel"/>
    <w:tmpl w:val="42808A3C"/>
    <w:lvl w:ilvl="0" w:tplc="32AA02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73377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BD"/>
    <w:rsid w:val="008E1BBD"/>
    <w:rsid w:val="00E03F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088D"/>
  <w15:chartTrackingRefBased/>
  <w15:docId w15:val="{E1F85E11-5AE2-401A-923B-E4757DD1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uiPriority w:val="99"/>
    <w:qFormat/>
    <w:rsid w:val="008E1BB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uiPriority w:val="99"/>
    <w:rsid w:val="008E1BBD"/>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
    <w:uiPriority w:val="99"/>
    <w:rsid w:val="008E1B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808</Words>
  <Characters>462</Characters>
  <Application>Microsoft Office Word</Application>
  <DocSecurity>0</DocSecurity>
  <Lines>3</Lines>
  <Paragraphs>2</Paragraphs>
  <ScaleCrop>false</ScaleCrop>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2023-11-02T09:30:00Z</dcterms:created>
  <dcterms:modified xsi:type="dcterms:W3CDTF">2023-11-02T09:31:00Z</dcterms:modified>
</cp:coreProperties>
</file>