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EDF14" w14:textId="01B53778" w:rsidR="000A3F4B" w:rsidRPr="000A3F4B" w:rsidRDefault="000A3F4B" w:rsidP="000A3F4B">
      <w:pPr>
        <w:keepNext/>
        <w:shd w:val="clear" w:color="auto" w:fill="FFFFFF"/>
        <w:spacing w:before="120" w:after="60" w:line="240" w:lineRule="auto"/>
        <w:ind w:left="720"/>
        <w:jc w:val="right"/>
        <w:outlineLvl w:val="0"/>
        <w:rPr>
          <w:rFonts w:ascii="Times New Roman Bold" w:eastAsia="Times New Roman" w:hAnsi="Times New Roman Bold" w:cs="Times New Roman"/>
          <w:b/>
          <w:sz w:val="24"/>
          <w:szCs w:val="24"/>
        </w:rPr>
      </w:pPr>
      <w:r>
        <w:rPr>
          <w:rFonts w:ascii="Times New Roman Bold" w:eastAsia="Times New Roman" w:hAnsi="Times New Roman Bold" w:cs="Times New Roman"/>
          <w:b/>
          <w:sz w:val="24"/>
          <w:szCs w:val="24"/>
        </w:rPr>
        <w:t>4</w:t>
      </w:r>
      <w:r w:rsidRPr="000A3F4B">
        <w:rPr>
          <w:rFonts w:ascii="Times New Roman Bold" w:eastAsia="Times New Roman" w:hAnsi="Times New Roman Bold" w:cs="Times New Roman"/>
          <w:b/>
          <w:sz w:val="24"/>
          <w:szCs w:val="24"/>
        </w:rPr>
        <w:t>. pielikums</w:t>
      </w:r>
    </w:p>
    <w:p w14:paraId="3EA0E087" w14:textId="77777777" w:rsidR="000A3F4B" w:rsidRPr="000A3F4B" w:rsidRDefault="000A3F4B" w:rsidP="000A3F4B">
      <w:pPr>
        <w:shd w:val="clear" w:color="auto" w:fill="FFFFFF"/>
        <w:spacing w:after="0" w:line="240" w:lineRule="auto"/>
        <w:jc w:val="right"/>
        <w:rPr>
          <w:rFonts w:ascii="Times New Roman" w:eastAsia="Times New Roman" w:hAnsi="Times New Roman" w:cs="Times New Roman"/>
          <w:sz w:val="24"/>
          <w:szCs w:val="24"/>
        </w:rPr>
      </w:pPr>
      <w:r w:rsidRPr="000A3F4B">
        <w:rPr>
          <w:rFonts w:ascii="Times New Roman" w:eastAsia="Times New Roman" w:hAnsi="Times New Roman" w:cs="Times New Roman"/>
          <w:sz w:val="24"/>
          <w:szCs w:val="24"/>
        </w:rPr>
        <w:t xml:space="preserve">Iepirkuma nolikumam </w:t>
      </w:r>
    </w:p>
    <w:p w14:paraId="3CD261DA" w14:textId="77777777" w:rsidR="000A3F4B" w:rsidRPr="000A3F4B" w:rsidRDefault="000A3F4B" w:rsidP="000A3F4B">
      <w:pPr>
        <w:shd w:val="clear" w:color="auto" w:fill="FFFFFF"/>
        <w:spacing w:after="0" w:line="240" w:lineRule="auto"/>
        <w:jc w:val="right"/>
        <w:rPr>
          <w:rFonts w:ascii="Times New Roman" w:eastAsia="Times New Roman" w:hAnsi="Times New Roman" w:cs="Times New Roman"/>
          <w:b/>
          <w:sz w:val="24"/>
          <w:szCs w:val="24"/>
        </w:rPr>
      </w:pPr>
      <w:r w:rsidRPr="000A3F4B">
        <w:rPr>
          <w:rFonts w:ascii="Times New Roman" w:eastAsia="Times New Roman" w:hAnsi="Times New Roman" w:cs="Times New Roman"/>
          <w:sz w:val="24"/>
          <w:szCs w:val="24"/>
        </w:rPr>
        <w:t xml:space="preserve"> </w:t>
      </w:r>
      <w:r w:rsidRPr="000A3F4B">
        <w:rPr>
          <w:rFonts w:ascii="Times New Roman" w:eastAsia="Times New Roman" w:hAnsi="Times New Roman" w:cs="Times New Roman"/>
          <w:b/>
          <w:sz w:val="24"/>
          <w:szCs w:val="24"/>
        </w:rPr>
        <w:t>“Vadlīniju izstrāde pašvaldībām</w:t>
      </w:r>
    </w:p>
    <w:p w14:paraId="6E00B49F" w14:textId="77777777" w:rsidR="000A3F4B" w:rsidRPr="000A3F4B" w:rsidRDefault="000A3F4B" w:rsidP="000A3F4B">
      <w:pPr>
        <w:shd w:val="clear" w:color="auto" w:fill="FFFFFF"/>
        <w:spacing w:after="0" w:line="240" w:lineRule="auto"/>
        <w:jc w:val="right"/>
        <w:rPr>
          <w:rFonts w:ascii="Times New Roman" w:eastAsia="Times New Roman" w:hAnsi="Times New Roman" w:cs="Times New Roman"/>
          <w:sz w:val="24"/>
          <w:szCs w:val="24"/>
        </w:rPr>
      </w:pPr>
      <w:r w:rsidRPr="000A3F4B">
        <w:rPr>
          <w:rFonts w:ascii="Times New Roman" w:eastAsia="Times New Roman" w:hAnsi="Times New Roman" w:cs="Times New Roman"/>
          <w:b/>
          <w:sz w:val="24"/>
          <w:szCs w:val="24"/>
        </w:rPr>
        <w:t>cilvēkresursu pārvaldības jautājumos</w:t>
      </w:r>
      <w:r w:rsidRPr="000A3F4B">
        <w:rPr>
          <w:rFonts w:ascii="Times New Roman" w:eastAsia="Times New Roman" w:hAnsi="Times New Roman" w:cs="Times New Roman"/>
          <w:b/>
          <w:snapToGrid w:val="0"/>
          <w:sz w:val="24"/>
          <w:szCs w:val="24"/>
        </w:rPr>
        <w:t>”</w:t>
      </w:r>
    </w:p>
    <w:p w14:paraId="2C1E1C18" w14:textId="77777777" w:rsidR="000A3F4B" w:rsidRPr="000A3F4B" w:rsidRDefault="000A3F4B" w:rsidP="000A3F4B">
      <w:pPr>
        <w:shd w:val="clear" w:color="auto" w:fill="FFFFFF"/>
        <w:spacing w:after="0" w:line="240" w:lineRule="auto"/>
        <w:jc w:val="right"/>
        <w:rPr>
          <w:rFonts w:ascii="Times New Roman" w:eastAsia="Times New Roman" w:hAnsi="Times New Roman" w:cs="Times New Roman"/>
          <w:sz w:val="24"/>
          <w:szCs w:val="24"/>
        </w:rPr>
      </w:pPr>
      <w:r w:rsidRPr="000A3F4B">
        <w:rPr>
          <w:rFonts w:ascii="Times New Roman" w:eastAsia="Times New Roman" w:hAnsi="Times New Roman" w:cs="Times New Roman"/>
          <w:sz w:val="24"/>
          <w:szCs w:val="24"/>
        </w:rPr>
        <w:t>(identifikācijas Nr.: MK VK 2023/12/ESF+)</w:t>
      </w:r>
    </w:p>
    <w:p w14:paraId="1A288097"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rPr>
      </w:pPr>
    </w:p>
    <w:p w14:paraId="1ED9D95B"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rPr>
      </w:pPr>
      <w:bookmarkStart w:id="0" w:name="_Hlk130398054"/>
      <w:r w:rsidRPr="000A3F4B">
        <w:rPr>
          <w:rFonts w:ascii="Times New Roman" w:eastAsia="Times New Roman" w:hAnsi="Times New Roman" w:cs="Times New Roman"/>
          <w:b/>
          <w:color w:val="000000"/>
          <w:sz w:val="28"/>
          <w:szCs w:val="28"/>
        </w:rPr>
        <w:t>Pretendenta pieredzes apraksts</w:t>
      </w:r>
    </w:p>
    <w:p w14:paraId="267429E3" w14:textId="77777777" w:rsidR="000A3F4B" w:rsidRPr="000A3F4B" w:rsidRDefault="000A3F4B" w:rsidP="000A3F4B">
      <w:pPr>
        <w:shd w:val="clear" w:color="auto" w:fill="FFFFFF"/>
        <w:spacing w:after="0" w:line="240" w:lineRule="auto"/>
        <w:jc w:val="both"/>
        <w:rPr>
          <w:rFonts w:ascii="Times New Roman" w:eastAsia="Times New Roman" w:hAnsi="Times New Roman" w:cs="Times New Roman"/>
          <w:i/>
          <w:sz w:val="24"/>
          <w:szCs w:val="24"/>
        </w:rPr>
      </w:pPr>
    </w:p>
    <w:p w14:paraId="5177BB49" w14:textId="77777777" w:rsidR="000A3F4B" w:rsidRPr="000A3F4B" w:rsidRDefault="000A3F4B" w:rsidP="000A3F4B">
      <w:pPr>
        <w:shd w:val="clear" w:color="auto" w:fill="FFFFFF"/>
        <w:spacing w:after="0" w:line="240" w:lineRule="auto"/>
        <w:jc w:val="both"/>
        <w:rPr>
          <w:rFonts w:ascii="Times New Roman" w:eastAsia="Times New Roman" w:hAnsi="Times New Roman" w:cs="Times New Roman"/>
          <w:sz w:val="24"/>
          <w:szCs w:val="24"/>
        </w:rPr>
      </w:pPr>
      <w:r w:rsidRPr="000A3F4B">
        <w:rPr>
          <w:rFonts w:ascii="Times New Roman" w:eastAsia="Times New Roman" w:hAnsi="Times New Roman" w:cs="Times New Roman"/>
          <w:i/>
          <w:sz w:val="24"/>
          <w:szCs w:val="24"/>
        </w:rPr>
        <w:t xml:space="preserve">Norāda pieredzi atbilstoši šī nolikuma 4.6.3. apakšpunktam. </w:t>
      </w:r>
    </w:p>
    <w:bookmarkEnd w:id="0"/>
    <w:p w14:paraId="7958C6D8"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28"/>
          <w:szCs w:val="28"/>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1"/>
        <w:gridCol w:w="3658"/>
        <w:gridCol w:w="3682"/>
        <w:gridCol w:w="1983"/>
        <w:gridCol w:w="4248"/>
      </w:tblGrid>
      <w:tr w:rsidR="000A3F4B" w:rsidRPr="000A3F4B" w14:paraId="5F834BD0" w14:textId="77777777" w:rsidTr="00A60776">
        <w:trPr>
          <w:cantSplit/>
        </w:trPr>
        <w:tc>
          <w:tcPr>
            <w:tcW w:w="557" w:type="dxa"/>
            <w:vAlign w:val="center"/>
          </w:tcPr>
          <w:p w14:paraId="5DD138D0"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rPr>
            </w:pPr>
            <w:r w:rsidRPr="000A3F4B">
              <w:rPr>
                <w:rFonts w:ascii="Times New Roman" w:eastAsia="Times New Roman" w:hAnsi="Times New Roman" w:cs="Times New Roman"/>
                <w:b/>
                <w:color w:val="000000"/>
                <w:lang w:eastAsia="lv-LV"/>
              </w:rPr>
              <w:t>Nr. p.k.</w:t>
            </w:r>
          </w:p>
        </w:tc>
        <w:tc>
          <w:tcPr>
            <w:tcW w:w="3662" w:type="dxa"/>
            <w:vAlign w:val="center"/>
          </w:tcPr>
          <w:p w14:paraId="3E7D7694" w14:textId="77777777" w:rsidR="000A3F4B" w:rsidRPr="000A3F4B" w:rsidRDefault="000A3F4B" w:rsidP="000A3F4B">
            <w:pPr>
              <w:shd w:val="clear" w:color="auto" w:fill="FFFFFF"/>
              <w:tabs>
                <w:tab w:val="num" w:pos="930"/>
              </w:tabs>
              <w:autoSpaceDE w:val="0"/>
              <w:autoSpaceDN w:val="0"/>
              <w:adjustRightInd w:val="0"/>
              <w:spacing w:before="120" w:after="0" w:line="240" w:lineRule="auto"/>
              <w:jc w:val="center"/>
              <w:rPr>
                <w:rFonts w:ascii="Times New Roman" w:eastAsia="Times New Roman" w:hAnsi="Times New Roman" w:cs="Times New Roman"/>
                <w:color w:val="000000"/>
              </w:rPr>
            </w:pPr>
            <w:r w:rsidRPr="000A3F4B">
              <w:rPr>
                <w:rFonts w:ascii="Times New Roman" w:eastAsia="Times New Roman" w:hAnsi="Times New Roman" w:cs="Times New Roman"/>
                <w:b/>
                <w:bCs/>
                <w:color w:val="000000"/>
              </w:rPr>
              <w:t>Informācija par pakalpojumu saņēmēju</w:t>
            </w:r>
            <w:r w:rsidRPr="000A3F4B">
              <w:rPr>
                <w:rFonts w:ascii="Times New Roman" w:eastAsia="Times New Roman" w:hAnsi="Times New Roman" w:cs="Times New Roman"/>
                <w:color w:val="000000"/>
              </w:rPr>
              <w:t>, norādot kontaktpersonu un kontaktinformāciju – tālruņa nr., e-pastu</w:t>
            </w:r>
          </w:p>
        </w:tc>
        <w:tc>
          <w:tcPr>
            <w:tcW w:w="3686" w:type="dxa"/>
            <w:vAlign w:val="center"/>
          </w:tcPr>
          <w:p w14:paraId="6E3ADEA2"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rPr>
            </w:pPr>
            <w:r w:rsidRPr="000A3F4B">
              <w:rPr>
                <w:rFonts w:ascii="Times New Roman" w:eastAsia="Times New Roman" w:hAnsi="Times New Roman" w:cs="Times New Roman"/>
                <w:b/>
                <w:bCs/>
                <w:color w:val="000000"/>
              </w:rPr>
              <w:t>Sniegtais pakalpojums</w:t>
            </w:r>
          </w:p>
        </w:tc>
        <w:tc>
          <w:tcPr>
            <w:tcW w:w="1984" w:type="dxa"/>
            <w:vAlign w:val="center"/>
          </w:tcPr>
          <w:p w14:paraId="637BE902"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rPr>
            </w:pPr>
            <w:r w:rsidRPr="000A3F4B">
              <w:rPr>
                <w:rFonts w:ascii="Times New Roman" w:eastAsia="Times New Roman" w:hAnsi="Times New Roman" w:cs="Times New Roman"/>
                <w:b/>
                <w:bCs/>
                <w:color w:val="000000"/>
              </w:rPr>
              <w:t>Pakalpojumu sniegšanas laiks/ periods</w:t>
            </w:r>
          </w:p>
        </w:tc>
        <w:tc>
          <w:tcPr>
            <w:tcW w:w="4253" w:type="dxa"/>
            <w:vAlign w:val="center"/>
          </w:tcPr>
          <w:p w14:paraId="23A6CAD1" w14:textId="77777777" w:rsidR="000A3F4B" w:rsidRPr="000A3F4B" w:rsidRDefault="000A3F4B" w:rsidP="000A3F4B">
            <w:pPr>
              <w:shd w:val="clear" w:color="auto" w:fill="FFFFFF"/>
              <w:tabs>
                <w:tab w:val="num" w:pos="930"/>
              </w:tabs>
              <w:autoSpaceDE w:val="0"/>
              <w:autoSpaceDN w:val="0"/>
              <w:adjustRightInd w:val="0"/>
              <w:spacing w:before="120" w:after="0" w:line="240" w:lineRule="auto"/>
              <w:jc w:val="center"/>
              <w:rPr>
                <w:rFonts w:ascii="Times New Roman" w:eastAsia="Times New Roman" w:hAnsi="Times New Roman" w:cs="Times New Roman"/>
                <w:b/>
                <w:bCs/>
                <w:color w:val="000000"/>
              </w:rPr>
            </w:pPr>
            <w:r w:rsidRPr="000A3F4B">
              <w:rPr>
                <w:rFonts w:ascii="Times New Roman" w:eastAsia="Times New Roman" w:hAnsi="Times New Roman" w:cs="Times New Roman"/>
                <w:b/>
                <w:bCs/>
                <w:color w:val="000000"/>
              </w:rPr>
              <w:t>Sniegtā pakalpojuma apraksts</w:t>
            </w:r>
          </w:p>
          <w:p w14:paraId="50BF8CA4"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rPr>
            </w:pPr>
            <w:r w:rsidRPr="000A3F4B">
              <w:rPr>
                <w:rFonts w:ascii="Times New Roman" w:eastAsia="Times New Roman" w:hAnsi="Times New Roman" w:cs="Times New Roman"/>
                <w:color w:val="000000"/>
              </w:rPr>
              <w:t>(izstrādātā materiāla nosaukums, saturs, formāts)</w:t>
            </w:r>
          </w:p>
        </w:tc>
      </w:tr>
      <w:tr w:rsidR="000A3F4B" w:rsidRPr="000A3F4B" w14:paraId="767B28A2" w14:textId="77777777" w:rsidTr="00A60776">
        <w:trPr>
          <w:cantSplit/>
        </w:trPr>
        <w:tc>
          <w:tcPr>
            <w:tcW w:w="557" w:type="dxa"/>
          </w:tcPr>
          <w:p w14:paraId="4B005B67"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0A3F4B">
              <w:rPr>
                <w:rFonts w:ascii="Times New Roman" w:eastAsia="Times New Roman" w:hAnsi="Times New Roman" w:cs="Times New Roman"/>
                <w:color w:val="000000"/>
                <w:sz w:val="24"/>
                <w:szCs w:val="24"/>
              </w:rPr>
              <w:t>1.</w:t>
            </w:r>
          </w:p>
        </w:tc>
        <w:tc>
          <w:tcPr>
            <w:tcW w:w="3662" w:type="dxa"/>
          </w:tcPr>
          <w:p w14:paraId="67BF6D62"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686" w:type="dxa"/>
          </w:tcPr>
          <w:p w14:paraId="35D4492E"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84" w:type="dxa"/>
            <w:vAlign w:val="center"/>
          </w:tcPr>
          <w:p w14:paraId="2C0837DD"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4253" w:type="dxa"/>
          </w:tcPr>
          <w:p w14:paraId="5253DE12"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r w:rsidR="000A3F4B" w:rsidRPr="000A3F4B" w14:paraId="51F17FD7" w14:textId="77777777" w:rsidTr="00A60776">
        <w:trPr>
          <w:cantSplit/>
        </w:trPr>
        <w:tc>
          <w:tcPr>
            <w:tcW w:w="557" w:type="dxa"/>
          </w:tcPr>
          <w:p w14:paraId="6DD2D5B8"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0A3F4B">
              <w:rPr>
                <w:rFonts w:ascii="Times New Roman" w:eastAsia="Times New Roman" w:hAnsi="Times New Roman" w:cs="Times New Roman"/>
                <w:color w:val="000000"/>
                <w:sz w:val="24"/>
                <w:szCs w:val="24"/>
              </w:rPr>
              <w:t>2.</w:t>
            </w:r>
          </w:p>
        </w:tc>
        <w:tc>
          <w:tcPr>
            <w:tcW w:w="3662" w:type="dxa"/>
          </w:tcPr>
          <w:p w14:paraId="4C5DF23F"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686" w:type="dxa"/>
          </w:tcPr>
          <w:p w14:paraId="4B234536"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84" w:type="dxa"/>
            <w:vAlign w:val="center"/>
          </w:tcPr>
          <w:p w14:paraId="2322F8CB"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4253" w:type="dxa"/>
          </w:tcPr>
          <w:p w14:paraId="0FAF44DD"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r w:rsidR="000A3F4B" w:rsidRPr="000A3F4B" w14:paraId="4FFF3C16" w14:textId="77777777" w:rsidTr="00A60776">
        <w:trPr>
          <w:cantSplit/>
        </w:trPr>
        <w:tc>
          <w:tcPr>
            <w:tcW w:w="557" w:type="dxa"/>
          </w:tcPr>
          <w:p w14:paraId="38C245BB"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0A3F4B">
              <w:rPr>
                <w:rFonts w:ascii="Times New Roman" w:eastAsia="Times New Roman" w:hAnsi="Times New Roman" w:cs="Times New Roman"/>
                <w:color w:val="000000"/>
                <w:sz w:val="24"/>
                <w:szCs w:val="24"/>
              </w:rPr>
              <w:t>3.</w:t>
            </w:r>
          </w:p>
        </w:tc>
        <w:tc>
          <w:tcPr>
            <w:tcW w:w="3662" w:type="dxa"/>
          </w:tcPr>
          <w:p w14:paraId="0FF9DC9F"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686" w:type="dxa"/>
          </w:tcPr>
          <w:p w14:paraId="7F917063"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84" w:type="dxa"/>
            <w:vAlign w:val="center"/>
          </w:tcPr>
          <w:p w14:paraId="099181C0"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4253" w:type="dxa"/>
          </w:tcPr>
          <w:p w14:paraId="2E2B58ED"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r w:rsidR="000A3F4B" w:rsidRPr="000A3F4B" w14:paraId="784E7778" w14:textId="77777777" w:rsidTr="00A60776">
        <w:trPr>
          <w:cantSplit/>
        </w:trPr>
        <w:tc>
          <w:tcPr>
            <w:tcW w:w="557" w:type="dxa"/>
          </w:tcPr>
          <w:p w14:paraId="0DB0F67B"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0A3F4B">
              <w:rPr>
                <w:rFonts w:ascii="Times New Roman" w:eastAsia="Times New Roman" w:hAnsi="Times New Roman" w:cs="Times New Roman"/>
                <w:color w:val="000000"/>
                <w:sz w:val="24"/>
                <w:szCs w:val="24"/>
              </w:rPr>
              <w:t>..</w:t>
            </w:r>
          </w:p>
        </w:tc>
        <w:tc>
          <w:tcPr>
            <w:tcW w:w="3662" w:type="dxa"/>
          </w:tcPr>
          <w:p w14:paraId="58EC8208"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686" w:type="dxa"/>
          </w:tcPr>
          <w:p w14:paraId="04455356"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84" w:type="dxa"/>
            <w:vAlign w:val="center"/>
          </w:tcPr>
          <w:p w14:paraId="729AC954"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4253" w:type="dxa"/>
          </w:tcPr>
          <w:p w14:paraId="372A9979"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r w:rsidR="000A3F4B" w:rsidRPr="000A3F4B" w14:paraId="0D07882B" w14:textId="77777777" w:rsidTr="00A60776">
        <w:trPr>
          <w:cantSplit/>
        </w:trPr>
        <w:tc>
          <w:tcPr>
            <w:tcW w:w="557" w:type="dxa"/>
          </w:tcPr>
          <w:p w14:paraId="754A1F7E"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r w:rsidRPr="000A3F4B">
              <w:rPr>
                <w:rFonts w:ascii="Times New Roman" w:eastAsia="Times New Roman" w:hAnsi="Times New Roman" w:cs="Times New Roman"/>
                <w:color w:val="000000"/>
                <w:sz w:val="24"/>
                <w:szCs w:val="24"/>
              </w:rPr>
              <w:t>..</w:t>
            </w:r>
          </w:p>
        </w:tc>
        <w:tc>
          <w:tcPr>
            <w:tcW w:w="3662" w:type="dxa"/>
          </w:tcPr>
          <w:p w14:paraId="37A70A01"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3686" w:type="dxa"/>
          </w:tcPr>
          <w:p w14:paraId="1E378B20"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1984" w:type="dxa"/>
            <w:tcBorders>
              <w:bottom w:val="single" w:sz="4" w:space="0" w:color="auto"/>
            </w:tcBorders>
            <w:vAlign w:val="center"/>
          </w:tcPr>
          <w:p w14:paraId="53E11E65"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c>
          <w:tcPr>
            <w:tcW w:w="4253" w:type="dxa"/>
            <w:tcBorders>
              <w:bottom w:val="single" w:sz="4" w:space="0" w:color="auto"/>
            </w:tcBorders>
          </w:tcPr>
          <w:p w14:paraId="7E57E560" w14:textId="77777777" w:rsidR="000A3F4B" w:rsidRPr="000A3F4B" w:rsidRDefault="000A3F4B" w:rsidP="000A3F4B">
            <w:pPr>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rPr>
            </w:pPr>
          </w:p>
        </w:tc>
      </w:tr>
    </w:tbl>
    <w:p w14:paraId="74FF897F" w14:textId="77777777" w:rsidR="000A3F4B" w:rsidRPr="000A3F4B" w:rsidRDefault="000A3F4B" w:rsidP="000A3F4B">
      <w:pPr>
        <w:suppressAutoHyphens/>
        <w:spacing w:after="0" w:line="240" w:lineRule="auto"/>
        <w:rPr>
          <w:rFonts w:ascii="Times New Roman" w:eastAsia="Times New Roman" w:hAnsi="Times New Roman" w:cs="Times New Roman"/>
          <w:sz w:val="24"/>
          <w:szCs w:val="24"/>
        </w:rPr>
      </w:pPr>
    </w:p>
    <w:p w14:paraId="0A4ACFF7" w14:textId="77777777" w:rsidR="000A3F4B" w:rsidRPr="000A3F4B" w:rsidRDefault="000A3F4B" w:rsidP="000A3F4B">
      <w:pPr>
        <w:suppressAutoHyphens/>
        <w:spacing w:after="0" w:line="240" w:lineRule="auto"/>
        <w:rPr>
          <w:rFonts w:ascii="Times New Roman" w:eastAsia="Times New Roman" w:hAnsi="Times New Roman" w:cs="Times New Roman"/>
          <w:sz w:val="24"/>
          <w:szCs w:val="24"/>
        </w:rPr>
      </w:pPr>
      <w:r w:rsidRPr="000A3F4B">
        <w:rPr>
          <w:rFonts w:ascii="Times New Roman" w:eastAsia="Times New Roman" w:hAnsi="Times New Roman" w:cs="Times New Roman"/>
          <w:sz w:val="24"/>
          <w:szCs w:val="24"/>
        </w:rPr>
        <w:t xml:space="preserve">Datums: </w:t>
      </w:r>
      <w:r w:rsidRPr="000A3F4B">
        <w:rPr>
          <w:rFonts w:ascii="Times New Roman" w:eastAsia="Times New Roman" w:hAnsi="Times New Roman" w:cs="Times New Roman"/>
          <w:sz w:val="24"/>
          <w:szCs w:val="24"/>
        </w:rPr>
        <w:tab/>
      </w:r>
      <w:r w:rsidRPr="000A3F4B">
        <w:rPr>
          <w:rFonts w:ascii="Times New Roman" w:eastAsia="Times New Roman" w:hAnsi="Times New Roman" w:cs="Times New Roman"/>
          <w:sz w:val="24"/>
          <w:szCs w:val="24"/>
        </w:rPr>
        <w:tab/>
      </w:r>
      <w:r w:rsidRPr="000A3F4B">
        <w:rPr>
          <w:rFonts w:ascii="Times New Roman" w:eastAsia="Times New Roman" w:hAnsi="Times New Roman" w:cs="Times New Roman"/>
          <w:sz w:val="24"/>
          <w:szCs w:val="24"/>
        </w:rPr>
        <w:tab/>
      </w:r>
      <w:proofErr w:type="gramStart"/>
      <w:r w:rsidRPr="000A3F4B">
        <w:rPr>
          <w:rFonts w:ascii="Times New Roman" w:eastAsia="Times New Roman" w:hAnsi="Times New Roman" w:cs="Times New Roman"/>
          <w:sz w:val="24"/>
          <w:szCs w:val="24"/>
        </w:rPr>
        <w:t xml:space="preserve">          </w:t>
      </w:r>
      <w:proofErr w:type="gramEnd"/>
      <w:r w:rsidRPr="000A3F4B">
        <w:rPr>
          <w:rFonts w:ascii="Times New Roman" w:eastAsia="Times New Roman" w:hAnsi="Times New Roman" w:cs="Times New Roman"/>
          <w:sz w:val="24"/>
          <w:szCs w:val="24"/>
        </w:rPr>
        <w:tab/>
        <w:t xml:space="preserve">      </w:t>
      </w:r>
    </w:p>
    <w:p w14:paraId="7318EFE6" w14:textId="77777777" w:rsidR="000A3F4B" w:rsidRPr="000A3F4B" w:rsidRDefault="000A3F4B" w:rsidP="000A3F4B">
      <w:pPr>
        <w:suppressAutoHyphens/>
        <w:spacing w:after="0" w:line="240" w:lineRule="auto"/>
        <w:rPr>
          <w:rFonts w:ascii="Times New Roman" w:eastAsia="Times New Roman" w:hAnsi="Times New Roman" w:cs="Times New Roman"/>
          <w:sz w:val="24"/>
          <w:szCs w:val="24"/>
        </w:rPr>
      </w:pPr>
      <w:r w:rsidRPr="000A3F4B">
        <w:rPr>
          <w:rFonts w:ascii="Times New Roman" w:eastAsia="Times New Roman" w:hAnsi="Times New Roman" w:cs="Times New Roman"/>
          <w:sz w:val="24"/>
          <w:szCs w:val="24"/>
        </w:rPr>
        <w:t>Pilns vārds, uzvārds: _______________________</w:t>
      </w:r>
    </w:p>
    <w:p w14:paraId="1EB83B19" w14:textId="77777777" w:rsidR="000A3F4B" w:rsidRPr="000A3F4B" w:rsidRDefault="000A3F4B" w:rsidP="000A3F4B">
      <w:pPr>
        <w:spacing w:after="0" w:line="240" w:lineRule="auto"/>
        <w:ind w:right="-760"/>
        <w:jc w:val="both"/>
        <w:rPr>
          <w:rFonts w:ascii="Times New Roman" w:eastAsia="Times New Roman" w:hAnsi="Times New Roman" w:cs="Times New Roman"/>
          <w:sz w:val="24"/>
          <w:szCs w:val="24"/>
        </w:rPr>
      </w:pPr>
      <w:r w:rsidRPr="000A3F4B">
        <w:rPr>
          <w:rFonts w:ascii="Times New Roman" w:eastAsia="Times New Roman" w:hAnsi="Times New Roman" w:cs="Times New Roman"/>
          <w:sz w:val="24"/>
          <w:szCs w:val="24"/>
        </w:rPr>
        <w:t>Amats:__________________________________</w:t>
      </w:r>
    </w:p>
    <w:p w14:paraId="1CC00154" w14:textId="77777777" w:rsidR="000A3F4B" w:rsidRPr="000A3F4B" w:rsidRDefault="000A3F4B" w:rsidP="000A3F4B">
      <w:pPr>
        <w:shd w:val="clear" w:color="auto" w:fill="FFFFFF"/>
        <w:spacing w:before="120" w:after="60" w:line="240" w:lineRule="auto"/>
        <w:jc w:val="both"/>
        <w:rPr>
          <w:rFonts w:ascii="Times New Roman" w:eastAsia="Times New Roman" w:hAnsi="Times New Roman" w:cs="Times New Roman"/>
          <w:sz w:val="24"/>
          <w:szCs w:val="24"/>
        </w:rPr>
      </w:pPr>
      <w:r w:rsidRPr="000A3F4B">
        <w:rPr>
          <w:rFonts w:ascii="Times New Roman" w:eastAsia="Times New Roman" w:hAnsi="Times New Roman" w:cs="Times New Roman"/>
          <w:sz w:val="24"/>
          <w:szCs w:val="24"/>
        </w:rPr>
        <w:t>Paraksts</w:t>
      </w:r>
      <w:r w:rsidRPr="000A3F4B">
        <w:rPr>
          <w:rFonts w:ascii="Times New Roman" w:eastAsia="Times New Roman" w:hAnsi="Times New Roman" w:cs="Times New Roman"/>
          <w:sz w:val="24"/>
          <w:szCs w:val="24"/>
          <w:vertAlign w:val="superscript"/>
        </w:rPr>
        <w:footnoteReference w:id="1"/>
      </w:r>
      <w:r w:rsidRPr="000A3F4B">
        <w:rPr>
          <w:rFonts w:ascii="Times New Roman" w:eastAsia="Times New Roman" w:hAnsi="Times New Roman" w:cs="Times New Roman"/>
          <w:sz w:val="24"/>
          <w:szCs w:val="24"/>
        </w:rPr>
        <w:t>: ___________________________</w:t>
      </w:r>
    </w:p>
    <w:p w14:paraId="0CFFC5CA" w14:textId="77777777" w:rsidR="000A3F4B" w:rsidRPr="000A3F4B" w:rsidRDefault="000A3F4B" w:rsidP="000A3F4B">
      <w:pPr>
        <w:shd w:val="clear" w:color="auto" w:fill="FFFFFF"/>
        <w:spacing w:before="120" w:after="60" w:line="240" w:lineRule="auto"/>
        <w:jc w:val="both"/>
        <w:rPr>
          <w:rFonts w:ascii="Times New Roman" w:eastAsia="Times New Roman" w:hAnsi="Times New Roman" w:cs="Times New Roman"/>
          <w:sz w:val="24"/>
          <w:szCs w:val="24"/>
        </w:rPr>
      </w:pPr>
    </w:p>
    <w:sectPr w:rsidR="000A3F4B" w:rsidRPr="000A3F4B" w:rsidSect="000A3F4B">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5901F" w14:textId="77777777" w:rsidR="000A3F4B" w:rsidRDefault="000A3F4B" w:rsidP="000A3F4B">
      <w:pPr>
        <w:spacing w:after="0" w:line="240" w:lineRule="auto"/>
      </w:pPr>
      <w:r>
        <w:separator/>
      </w:r>
    </w:p>
  </w:endnote>
  <w:endnote w:type="continuationSeparator" w:id="0">
    <w:p w14:paraId="4727C935" w14:textId="77777777" w:rsidR="000A3F4B" w:rsidRDefault="000A3F4B" w:rsidP="000A3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03DDF" w14:textId="77777777" w:rsidR="000A3F4B" w:rsidRDefault="000A3F4B" w:rsidP="000A3F4B">
      <w:pPr>
        <w:spacing w:after="0" w:line="240" w:lineRule="auto"/>
      </w:pPr>
      <w:r>
        <w:separator/>
      </w:r>
    </w:p>
  </w:footnote>
  <w:footnote w:type="continuationSeparator" w:id="0">
    <w:p w14:paraId="192F5FE7" w14:textId="77777777" w:rsidR="000A3F4B" w:rsidRDefault="000A3F4B" w:rsidP="000A3F4B">
      <w:pPr>
        <w:spacing w:after="0" w:line="240" w:lineRule="auto"/>
      </w:pPr>
      <w:r>
        <w:continuationSeparator/>
      </w:r>
    </w:p>
  </w:footnote>
  <w:footnote w:id="1">
    <w:p w14:paraId="2880B1E6" w14:textId="77777777" w:rsidR="000A3F4B" w:rsidRPr="003A140C" w:rsidRDefault="000A3F4B" w:rsidP="000A3F4B">
      <w:pPr>
        <w:pStyle w:val="FootnoteText"/>
        <w:jc w:val="both"/>
      </w:pPr>
      <w:r w:rsidRPr="003A140C">
        <w:rPr>
          <w:rStyle w:val="FootnoteReference"/>
        </w:rPr>
        <w:footnoteRef/>
      </w:r>
      <w:r w:rsidRPr="003A140C">
        <w:t xml:space="preserve"> </w:t>
      </w:r>
      <w:r w:rsidRPr="003A140C">
        <w:rPr>
          <w:bCs/>
        </w:rPr>
        <w:t>P</w:t>
      </w:r>
      <w:r w:rsidRPr="003A140C">
        <w:t xml:space="preserve">araksta pretendentu pārstāvēt tiesīga persona vai pilnvarota persona (šādā gadījumā obligāti jāpievieno pilnvara).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F4B"/>
    <w:rsid w:val="000A3F4B"/>
    <w:rsid w:val="00E03F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DE5F5"/>
  <w15:chartTrackingRefBased/>
  <w15:docId w15:val="{1A126EE5-6D2D-41DA-BDC9-0E52DD823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uiPriority w:val="99"/>
    <w:qFormat/>
    <w:rsid w:val="000A3F4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basedOn w:val="DefaultParagraphFont"/>
    <w:link w:val="FootnoteText"/>
    <w:uiPriority w:val="99"/>
    <w:rsid w:val="000A3F4B"/>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
    <w:uiPriority w:val="99"/>
    <w:rsid w:val="000A3F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442</Words>
  <Characters>252</Characters>
  <Application>Microsoft Office Word</Application>
  <DocSecurity>0</DocSecurity>
  <Lines>2</Lines>
  <Paragraphs>1</Paragraphs>
  <ScaleCrop>false</ScaleCrop>
  <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Berzina</dc:creator>
  <cp:keywords/>
  <dc:description/>
  <cp:lastModifiedBy>Vineta Berzina</cp:lastModifiedBy>
  <cp:revision>1</cp:revision>
  <dcterms:created xsi:type="dcterms:W3CDTF">2023-11-02T09:31:00Z</dcterms:created>
  <dcterms:modified xsi:type="dcterms:W3CDTF">2023-11-02T09:32:00Z</dcterms:modified>
</cp:coreProperties>
</file>