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Trauksmes un brīdinājuma sistēmu tehniskās apkopes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2023/113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(B)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(C1)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(C2)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(C3)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(D1)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17:21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32379.05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14:01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22039.89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16:25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15:45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13710.02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40088.52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09:11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46020.12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36524.9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 (D2)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