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Trauksmes un brīdinājuma sistēmu tehniskās apkopes un remonts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2023/113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23.janvāris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23.01.2024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Ervita Riekstiņa</w:t>
      </w:r>
      <w:r w:rsidR="00EB01A6">
        <w:t xml:space="preserve">, </w:t>
      </w:r>
      <w:r w:rsidR="00EB01A6">
        <w:t>Ervita Riekstiņa</w:t>
      </w:r>
      <w:r w:rsidR="00EB01A6">
        <w:t xml:space="preserve">, </w:t>
      </w:r>
      <w:r w:rsidR="00EB01A6">
        <w:t>Santa Kondratoviča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Ervita Riekstiņa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Trauksmes un brīdinājuma sistēmu tehniskās apkopes un remonts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2023/113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23.janvāris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"AP-HELP Group"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22.01.2024 plkst. 17:21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"ENTRA"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22.01.2024 plkst. 14:01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"VEKTORS PLUS"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22.01.2024 plkst. 16:25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Akciju sabiedrība "G4S Latvia"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22.01.2024 plkst. 15:45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"Moduls Engineering"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23.01.2024 plkst. 09:11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Santa Kondratoviča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211"/>
        <w:gridCol w:w="743"/>
        <w:gridCol w:w="743"/>
        <w:gridCol w:w="743"/>
        <w:gridCol w:w="743"/>
        <w:gridCol w:w="743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Piedāvājuma cena (A)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Piedāvājuma cena (B)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Piedāvājuma cena (C1)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Piedāvājuma cena (C2)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Piedāvājuma cena (C3)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Piedāvājuma cena (D1)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"AP-HELP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22.01.2024 plkst. 17:21</w:t>
            </w:r>
          </w:p>
        </w:tc>
        <w:tc>
          <w:tcPr>
            <w:tcW w:w="652" w:type="pct"/>
          </w:tcPr>
          <w:p w:rsidR="00170440" w:rsidRPr="00FE6B7C" w:rsidP="00170440" w14:paraId="59C5E517" w14:textId="77777777">
            <w:r w:rsidR="006E0A33">
              <w:t>EUR 16235.0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32379.05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"ENTRA"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14:01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20830.0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22039.89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65.01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"VEKTORS PLUS"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16:25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15475.0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39215.8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91.5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Akciju sabiedrība "G4S Latvia"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15:45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13710.02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40088.52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"Moduls Engineering"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23.01.2024 plkst. 09:11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46020.12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36524.9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322.0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133.0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89.0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Piedāvājuma cena (D2)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"AP-HELP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17:21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"ENTRA"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14:01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"VEKTORS PLUS"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16:25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Akciju sabiedrība "G4S Latvia"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15:45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"Moduls Engineering"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23.01.2024 plkst. 09:11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23.01.2024; 14:02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