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047" w:rsidRDefault="00111013" w:rsidP="002F1047">
      <w:pPr>
        <w:jc w:val="right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Pielikums nr.2</w:t>
      </w:r>
      <w:r w:rsidR="002F1047">
        <w:rPr>
          <w:rFonts w:ascii="Times New Roman" w:hAnsi="Times New Roman"/>
          <w:b/>
          <w:bCs/>
          <w:sz w:val="24"/>
          <w:szCs w:val="24"/>
          <w:lang w:eastAsia="lv-LV"/>
        </w:rPr>
        <w:t>.</w:t>
      </w:r>
    </w:p>
    <w:p w:rsidR="002F1047" w:rsidRDefault="002F1047" w:rsidP="002F1047">
      <w:pPr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Tehniskā specifikācija/tehniskais piedāvājums</w:t>
      </w:r>
    </w:p>
    <w:p w:rsidR="002F1047" w:rsidRPr="00AB2E97" w:rsidRDefault="00B71220" w:rsidP="00AB2E97">
      <w:pPr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2</w:t>
      </w:r>
      <w:r w:rsidR="00992BB5">
        <w:rPr>
          <w:rFonts w:ascii="Times New Roman" w:hAnsi="Times New Roman"/>
          <w:b/>
          <w:bCs/>
          <w:sz w:val="24"/>
          <w:szCs w:val="24"/>
          <w:lang w:eastAsia="lv-LV"/>
        </w:rPr>
        <w:t>.</w:t>
      </w:r>
      <w:r w:rsidR="00AB2E97" w:rsidRPr="00AB2E97">
        <w:rPr>
          <w:rFonts w:ascii="Times New Roman" w:hAnsi="Times New Roman"/>
          <w:b/>
          <w:bCs/>
          <w:sz w:val="24"/>
          <w:szCs w:val="24"/>
          <w:lang w:eastAsia="lv-LV"/>
        </w:rPr>
        <w:t xml:space="preserve">daļai </w:t>
      </w:r>
      <w:r w:rsidR="005B2A6F">
        <w:rPr>
          <w:rFonts w:ascii="Times New Roman" w:hAnsi="Times New Roman"/>
          <w:b/>
          <w:bCs/>
          <w:sz w:val="24"/>
          <w:szCs w:val="24"/>
          <w:lang w:eastAsia="lv-LV"/>
        </w:rPr>
        <w:t>„</w:t>
      </w:r>
      <w:r w:rsidRPr="00B71220">
        <w:rPr>
          <w:rFonts w:ascii="Times New Roman" w:hAnsi="Times New Roman"/>
          <w:b/>
          <w:bCs/>
          <w:sz w:val="24"/>
          <w:szCs w:val="24"/>
          <w:lang w:eastAsia="lv-LV"/>
        </w:rPr>
        <w:t>Šķēres tipa elektrohdrauliskais auto pac</w:t>
      </w:r>
      <w:r>
        <w:rPr>
          <w:rFonts w:ascii="Times New Roman" w:hAnsi="Times New Roman"/>
          <w:b/>
          <w:bCs/>
          <w:sz w:val="24"/>
          <w:szCs w:val="24"/>
          <w:lang w:eastAsia="lv-LV"/>
        </w:rPr>
        <w:t>ēlājs ar virsgrīdas instalāciju</w:t>
      </w:r>
      <w:r w:rsidR="005B2A6F">
        <w:rPr>
          <w:rFonts w:ascii="Times New Roman" w:hAnsi="Times New Roman"/>
          <w:b/>
          <w:bCs/>
          <w:sz w:val="24"/>
          <w:szCs w:val="24"/>
          <w:lang w:eastAsia="lv-LV"/>
        </w:rPr>
        <w:t>”</w:t>
      </w:r>
      <w:r w:rsidR="005B2A6F" w:rsidRPr="005B2A6F">
        <w:rPr>
          <w:rFonts w:ascii="Times New Roman" w:hAnsi="Times New Roman"/>
          <w:b/>
          <w:bCs/>
          <w:sz w:val="24"/>
          <w:szCs w:val="24"/>
          <w:lang w:eastAsia="lv-LV"/>
        </w:rPr>
        <w:t>.</w:t>
      </w:r>
    </w:p>
    <w:p w:rsidR="002F1047" w:rsidRPr="00EF7E48" w:rsidRDefault="002F1047" w:rsidP="00AB2E97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ražotāja tehniskās dokumentācijas, vai jānorāda saiti uz ražotāja mājas lapu, kur pieejama tehniskā informācija, lai pārliecinātos par tehnisko atbilstību.</w:t>
      </w: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 xml:space="preserve">Pretendentam jāiesniedz iekārtas garantijas nosacījumi (piem., ražotāja garantijas nosacījumi), vai jānorāda saiti uz mājas </w:t>
      </w:r>
      <w:bookmarkStart w:id="0" w:name="_GoBack"/>
      <w:bookmarkEnd w:id="0"/>
      <w:r w:rsidRPr="00EF7E48">
        <w:rPr>
          <w:sz w:val="24"/>
          <w:szCs w:val="24"/>
        </w:rPr>
        <w:t>lapu (piem., ražotāja mājas lapu), kur pieejama informācija par garantijas nosacījumiem</w:t>
      </w:r>
      <w:r w:rsidRPr="00EF7E48">
        <w:rPr>
          <w:sz w:val="24"/>
          <w:szCs w:val="24"/>
          <w:lang w:eastAsia="ar-SA"/>
        </w:rPr>
        <w:t>.</w:t>
      </w:r>
    </w:p>
    <w:p w:rsidR="002F1047" w:rsidRPr="00EF7E48" w:rsidRDefault="002F1047" w:rsidP="002F1047">
      <w:pPr>
        <w:pStyle w:val="ListParagraph"/>
        <w:autoSpaceDE/>
        <w:ind w:left="0"/>
        <w:contextualSpacing/>
        <w:jc w:val="both"/>
        <w:rPr>
          <w:sz w:val="24"/>
          <w:szCs w:val="24"/>
        </w:rPr>
      </w:pPr>
    </w:p>
    <w:tbl>
      <w:tblPr>
        <w:tblW w:w="9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4542"/>
        <w:gridCol w:w="3633"/>
      </w:tblGrid>
      <w:tr w:rsidR="002F1047" w:rsidRPr="00EF7E48" w:rsidTr="007E401F">
        <w:trPr>
          <w:trHeight w:val="873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Nr. </w:t>
            </w:r>
          </w:p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pk. 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Minimālās obligātās prasības apraksts</w:t>
            </w:r>
          </w:p>
        </w:tc>
        <w:tc>
          <w:tcPr>
            <w:tcW w:w="3633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Pretendenta piedāvājums</w:t>
            </w:r>
          </w:p>
        </w:tc>
      </w:tr>
      <w:tr w:rsidR="002F1047" w:rsidRPr="00EF7E48" w:rsidTr="007E401F">
        <w:trPr>
          <w:trHeight w:val="1039"/>
        </w:trPr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047" w:rsidRPr="00111013" w:rsidRDefault="00111013" w:rsidP="007E401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11013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Šķēres tipa elektrohdrauliskais auto pacēlājs ar virsgrīdas instalāciju.</w:t>
            </w:r>
          </w:p>
        </w:tc>
        <w:tc>
          <w:tcPr>
            <w:tcW w:w="3633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Nosaukums</w:t>
            </w:r>
          </w:p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Modelis</w:t>
            </w:r>
          </w:p>
          <w:p w:rsidR="001E3D88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Tehniskā specifikācija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Piedāvājuma apraksts pēc pozīcijām</w:t>
            </w:r>
          </w:p>
        </w:tc>
      </w:tr>
      <w:tr w:rsidR="00111013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111013" w:rsidRPr="00B50DA3" w:rsidRDefault="00111013" w:rsidP="00111013">
            <w:pPr>
              <w:rPr>
                <w:rFonts w:ascii="Times New Roman" w:hAnsi="Times New Roman"/>
                <w:sz w:val="24"/>
                <w:szCs w:val="24"/>
              </w:rPr>
            </w:pPr>
            <w:r w:rsidRPr="00B50DA3">
              <w:rPr>
                <w:rFonts w:ascii="Times New Roman" w:hAnsi="Times New Roman"/>
                <w:sz w:val="24"/>
                <w:szCs w:val="24"/>
              </w:rPr>
              <w:t>Pneimatiskā bloķēšanas sistēma ar vadības paneli. Infrasarkanais sensors līmeņošanai</w:t>
            </w:r>
          </w:p>
        </w:tc>
        <w:tc>
          <w:tcPr>
            <w:tcW w:w="3633" w:type="dxa"/>
            <w:shd w:val="clear" w:color="auto" w:fill="auto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11013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111013" w:rsidRPr="00B50DA3" w:rsidRDefault="00111013" w:rsidP="00111013">
            <w:pPr>
              <w:rPr>
                <w:rFonts w:ascii="Times New Roman" w:hAnsi="Times New Roman"/>
                <w:sz w:val="24"/>
                <w:szCs w:val="24"/>
              </w:rPr>
            </w:pPr>
            <w:r w:rsidRPr="00B50DA3">
              <w:rPr>
                <w:rFonts w:ascii="Times New Roman" w:hAnsi="Times New Roman"/>
                <w:sz w:val="24"/>
                <w:szCs w:val="24"/>
              </w:rPr>
              <w:t>• Celtspēja: vismaz 3000kg</w:t>
            </w:r>
          </w:p>
        </w:tc>
        <w:tc>
          <w:tcPr>
            <w:tcW w:w="3633" w:type="dxa"/>
            <w:shd w:val="clear" w:color="auto" w:fill="auto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11013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2" w:type="dxa"/>
          </w:tcPr>
          <w:p w:rsidR="00111013" w:rsidRPr="00B50DA3" w:rsidRDefault="00111013" w:rsidP="00111013">
            <w:pPr>
              <w:rPr>
                <w:rFonts w:ascii="Times New Roman" w:hAnsi="Times New Roman"/>
                <w:sz w:val="24"/>
                <w:szCs w:val="24"/>
              </w:rPr>
            </w:pPr>
            <w:r w:rsidRPr="00B50DA3">
              <w:rPr>
                <w:rFonts w:ascii="Times New Roman" w:hAnsi="Times New Roman"/>
                <w:sz w:val="24"/>
                <w:szCs w:val="24"/>
              </w:rPr>
              <w:t xml:space="preserve">• Zemākais uzņemšanas punkts: ne mazāk kā 110 mm </w:t>
            </w:r>
          </w:p>
        </w:tc>
        <w:tc>
          <w:tcPr>
            <w:tcW w:w="3633" w:type="dxa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013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111013" w:rsidRPr="00B50DA3" w:rsidRDefault="00111013" w:rsidP="00111013">
            <w:pPr>
              <w:rPr>
                <w:rFonts w:ascii="Times New Roman" w:hAnsi="Times New Roman"/>
                <w:sz w:val="24"/>
                <w:szCs w:val="24"/>
              </w:rPr>
            </w:pPr>
            <w:r w:rsidRPr="00B50DA3">
              <w:rPr>
                <w:rFonts w:ascii="Times New Roman" w:hAnsi="Times New Roman"/>
                <w:sz w:val="24"/>
                <w:szCs w:val="24"/>
              </w:rPr>
              <w:t>• Uzcelšanas augstums: 1840 -1860 mm</w:t>
            </w:r>
          </w:p>
        </w:tc>
        <w:tc>
          <w:tcPr>
            <w:tcW w:w="3633" w:type="dxa"/>
            <w:shd w:val="clear" w:color="auto" w:fill="auto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11013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111013" w:rsidRPr="00B50DA3" w:rsidRDefault="00111013" w:rsidP="00111013">
            <w:pPr>
              <w:rPr>
                <w:rFonts w:ascii="Times New Roman" w:hAnsi="Times New Roman"/>
                <w:sz w:val="24"/>
                <w:szCs w:val="24"/>
              </w:rPr>
            </w:pPr>
            <w:r w:rsidRPr="00B50DA3">
              <w:rPr>
                <w:rFonts w:ascii="Times New Roman" w:hAnsi="Times New Roman"/>
                <w:sz w:val="24"/>
                <w:szCs w:val="24"/>
              </w:rPr>
              <w:t>• Atstatums starp statnēm: 900 mm</w:t>
            </w:r>
          </w:p>
        </w:tc>
        <w:tc>
          <w:tcPr>
            <w:tcW w:w="3633" w:type="dxa"/>
            <w:shd w:val="clear" w:color="auto" w:fill="auto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11013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111013" w:rsidRPr="00B50DA3" w:rsidRDefault="00111013" w:rsidP="00111013">
            <w:pPr>
              <w:rPr>
                <w:rFonts w:ascii="Times New Roman" w:hAnsi="Times New Roman"/>
                <w:sz w:val="24"/>
                <w:szCs w:val="24"/>
              </w:rPr>
            </w:pPr>
            <w:r w:rsidRPr="00B50DA3">
              <w:rPr>
                <w:rFonts w:ascii="Times New Roman" w:hAnsi="Times New Roman"/>
                <w:sz w:val="24"/>
                <w:szCs w:val="24"/>
              </w:rPr>
              <w:t>• Platformu platums: 640-650 mm</w:t>
            </w:r>
          </w:p>
        </w:tc>
        <w:tc>
          <w:tcPr>
            <w:tcW w:w="3633" w:type="dxa"/>
            <w:shd w:val="clear" w:color="auto" w:fill="auto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11013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111013" w:rsidRPr="00B50DA3" w:rsidRDefault="00111013" w:rsidP="00111013">
            <w:pPr>
              <w:rPr>
                <w:rFonts w:ascii="Times New Roman" w:hAnsi="Times New Roman"/>
                <w:sz w:val="24"/>
                <w:szCs w:val="24"/>
              </w:rPr>
            </w:pPr>
            <w:r w:rsidRPr="00B50DA3">
              <w:rPr>
                <w:rFonts w:ascii="Times New Roman" w:hAnsi="Times New Roman"/>
                <w:sz w:val="24"/>
                <w:szCs w:val="24"/>
              </w:rPr>
              <w:t>• Platformu garums: 1475-2000 mm</w:t>
            </w:r>
          </w:p>
        </w:tc>
        <w:tc>
          <w:tcPr>
            <w:tcW w:w="3633" w:type="dxa"/>
            <w:shd w:val="clear" w:color="auto" w:fill="auto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11013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111013" w:rsidRPr="00B50DA3" w:rsidRDefault="00111013" w:rsidP="00111013">
            <w:pPr>
              <w:rPr>
                <w:rFonts w:ascii="Times New Roman" w:hAnsi="Times New Roman"/>
                <w:sz w:val="24"/>
                <w:szCs w:val="24"/>
              </w:rPr>
            </w:pPr>
            <w:r w:rsidRPr="00B50DA3">
              <w:rPr>
                <w:rFonts w:ascii="Times New Roman" w:hAnsi="Times New Roman"/>
                <w:sz w:val="24"/>
                <w:szCs w:val="24"/>
              </w:rPr>
              <w:t>• Pacelšanas laiks: ne mazāk kā 50 s</w:t>
            </w:r>
          </w:p>
        </w:tc>
        <w:tc>
          <w:tcPr>
            <w:tcW w:w="3633" w:type="dxa"/>
            <w:shd w:val="clear" w:color="auto" w:fill="auto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11013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111013" w:rsidRPr="00B50DA3" w:rsidRDefault="00111013" w:rsidP="00111013">
            <w:pPr>
              <w:rPr>
                <w:rFonts w:ascii="Times New Roman" w:hAnsi="Times New Roman"/>
                <w:sz w:val="24"/>
                <w:szCs w:val="24"/>
              </w:rPr>
            </w:pPr>
            <w:r w:rsidRPr="00B50DA3">
              <w:rPr>
                <w:rFonts w:ascii="Times New Roman" w:hAnsi="Times New Roman"/>
                <w:sz w:val="24"/>
                <w:szCs w:val="24"/>
              </w:rPr>
              <w:t>• Motors: 380 V , 3ph , 50Hz</w:t>
            </w:r>
          </w:p>
        </w:tc>
        <w:tc>
          <w:tcPr>
            <w:tcW w:w="3633" w:type="dxa"/>
            <w:shd w:val="clear" w:color="auto" w:fill="auto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11013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111013" w:rsidRPr="00AB2E97" w:rsidRDefault="00111013" w:rsidP="00111013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111013" w:rsidRDefault="00111013" w:rsidP="00111013">
            <w:r w:rsidRPr="00B50DA3">
              <w:rPr>
                <w:rFonts w:ascii="Times New Roman" w:hAnsi="Times New Roman"/>
                <w:sz w:val="24"/>
                <w:szCs w:val="24"/>
              </w:rPr>
              <w:t>• Svars vismaz 850 kg</w:t>
            </w:r>
          </w:p>
        </w:tc>
        <w:tc>
          <w:tcPr>
            <w:tcW w:w="3633" w:type="dxa"/>
            <w:shd w:val="clear" w:color="auto" w:fill="auto"/>
          </w:tcPr>
          <w:p w:rsidR="00111013" w:rsidRPr="00EF7E48" w:rsidRDefault="00111013" w:rsidP="0011101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spacing w:after="200" w:line="276" w:lineRule="auto"/>
              <w:rPr>
                <w:b/>
                <w:bCs/>
                <w:sz w:val="24"/>
                <w:szCs w:val="24"/>
              </w:rPr>
            </w:pPr>
            <w:r w:rsidRPr="00AB2E97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Obligātās prasības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 ir jauna, nelietota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Garantijas laiks iekārtai un tā piederumiem ne mazāk kā 24 mēneši no līguma noslēgšanas dienas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D551E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Iekārtu marķējums ar ražotāja firmas zīmi, CE marķējumu, instrukcijām latviešu valodā. 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Nepieciešamības gadījumā, garantijas laikā jānodrošina iekārtas garantijas remontu Latvijas administratīvajā teritorijā, piedāvājumā norādot servisa centra adresi un telefona numuru.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Iekārtas nepieciešamās apkopes garantijas laikā (norādīt periodu), 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ja tas attiecināms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2F1047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pirkuma piegādāšana ne ilgā kā 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20 dienu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laikā pēc pirkuma līguma noslēgšanas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2E97" w:rsidRPr="00EF7E48" w:rsidTr="001734B5">
        <w:trPr>
          <w:trHeight w:val="522"/>
        </w:trPr>
        <w:tc>
          <w:tcPr>
            <w:tcW w:w="5387" w:type="dxa"/>
            <w:gridSpan w:val="2"/>
            <w:shd w:val="clear" w:color="auto" w:fill="F2F2F2"/>
          </w:tcPr>
          <w:p w:rsidR="00AB2E97" w:rsidRPr="00EF7E48" w:rsidRDefault="00AB2E97" w:rsidP="005B2A6F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Piedāvātā cena eur</w:t>
            </w:r>
            <w:r w:rsidR="00D717FA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717FA" w:rsidRPr="00D717FA"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3633" w:type="dxa"/>
            <w:shd w:val="clear" w:color="auto" w:fill="F2F2F2"/>
          </w:tcPr>
          <w:p w:rsidR="00AB2E97" w:rsidRPr="00D717FA" w:rsidRDefault="00D717FA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7FA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</w:tbl>
    <w:p w:rsidR="002F1047" w:rsidRPr="00EF7E48" w:rsidRDefault="002F1047" w:rsidP="002F1047">
      <w:pPr>
        <w:jc w:val="both"/>
        <w:rPr>
          <w:rFonts w:ascii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EF7E48">
        <w:rPr>
          <w:rFonts w:ascii="Times New Roman" w:eastAsia="Times New Roman" w:hAnsi="Times New Roman"/>
          <w:sz w:val="24"/>
          <w:szCs w:val="24"/>
        </w:rPr>
        <w:t>Piedāvājuma iesniedzējs:_______________________</w:t>
      </w:r>
    </w:p>
    <w:p w:rsidR="002F1047" w:rsidRPr="00EF7E48" w:rsidRDefault="002F1047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F26" w:rsidRDefault="007C3F26" w:rsidP="002F1047">
      <w:r>
        <w:separator/>
      </w:r>
    </w:p>
  </w:endnote>
  <w:endnote w:type="continuationSeparator" w:id="0">
    <w:p w:rsidR="007C3F26" w:rsidRDefault="007C3F26" w:rsidP="002F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F26" w:rsidRDefault="007C3F26" w:rsidP="002F1047">
      <w:r>
        <w:separator/>
      </w:r>
    </w:p>
  </w:footnote>
  <w:footnote w:type="continuationSeparator" w:id="0">
    <w:p w:rsidR="007C3F26" w:rsidRDefault="007C3F26" w:rsidP="002F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D625D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6684CA5"/>
    <w:multiLevelType w:val="hybridMultilevel"/>
    <w:tmpl w:val="7CC2A5A0"/>
    <w:lvl w:ilvl="0" w:tplc="91A83ECC">
      <w:start w:val="1"/>
      <w:numFmt w:val="decimal"/>
      <w:lvlText w:val="%1."/>
      <w:lvlJc w:val="left"/>
      <w:pPr>
        <w:ind w:left="28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A1EF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A051786"/>
    <w:multiLevelType w:val="hybridMultilevel"/>
    <w:tmpl w:val="679EB99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D1860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23B4E2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FC240A3"/>
    <w:multiLevelType w:val="hybridMultilevel"/>
    <w:tmpl w:val="DEA8601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6B77F5"/>
    <w:multiLevelType w:val="hybridMultilevel"/>
    <w:tmpl w:val="803AA25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47"/>
    <w:rsid w:val="00111013"/>
    <w:rsid w:val="001E3D88"/>
    <w:rsid w:val="00211660"/>
    <w:rsid w:val="0026318B"/>
    <w:rsid w:val="002F1047"/>
    <w:rsid w:val="00375FFE"/>
    <w:rsid w:val="005B2A6F"/>
    <w:rsid w:val="00624FDA"/>
    <w:rsid w:val="00771088"/>
    <w:rsid w:val="007771CA"/>
    <w:rsid w:val="007C3F26"/>
    <w:rsid w:val="009672B8"/>
    <w:rsid w:val="00992BB5"/>
    <w:rsid w:val="00A540BD"/>
    <w:rsid w:val="00AB2E97"/>
    <w:rsid w:val="00AD77F1"/>
    <w:rsid w:val="00B71220"/>
    <w:rsid w:val="00D551E6"/>
    <w:rsid w:val="00D717FA"/>
    <w:rsid w:val="00DB35D7"/>
    <w:rsid w:val="00DC1399"/>
    <w:rsid w:val="00DD5605"/>
    <w:rsid w:val="00FD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6F0BD-D126-4329-961E-D5146810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047"/>
    <w:pPr>
      <w:spacing w:after="0" w:line="240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2F1047"/>
    <w:rPr>
      <w:vertAlign w:val="superscript"/>
    </w:rPr>
  </w:style>
  <w:style w:type="character" w:customStyle="1" w:styleId="FootnoteTextChar1">
    <w:name w:val="Footnote Text Char1"/>
    <w:link w:val="FootnoteText"/>
    <w:rsid w:val="002F1047"/>
    <w:rPr>
      <w:rFonts w:ascii="Times New Roman" w:hAnsi="Times New Roman"/>
    </w:rPr>
  </w:style>
  <w:style w:type="character" w:customStyle="1" w:styleId="ListParagraphChar">
    <w:name w:val="List Paragraph Char"/>
    <w:aliases w:val="Syle 1 Char,Normal bullet 2 Char,Bullet list Char,Strip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2F1047"/>
    <w:rPr>
      <w:rFonts w:ascii="Times New Roman" w:eastAsia="Times New Roman" w:hAnsi="Times New Roman" w:cs="Calibri"/>
      <w:lang w:eastAsia="zh-CN"/>
    </w:rPr>
  </w:style>
  <w:style w:type="paragraph" w:styleId="FootnoteText">
    <w:name w:val="footnote text"/>
    <w:basedOn w:val="Normal"/>
    <w:link w:val="FootnoteTextChar1"/>
    <w:rsid w:val="002F1047"/>
    <w:rPr>
      <w:rFonts w:ascii="Times New Roman" w:eastAsiaTheme="minorHAnsi" w:hAnsi="Times New Roman" w:cstheme="minorBidi"/>
      <w:lang w:val="en-GB"/>
    </w:rPr>
  </w:style>
  <w:style w:type="character" w:customStyle="1" w:styleId="FootnoteTextChar">
    <w:name w:val="Footnote Text Char"/>
    <w:basedOn w:val="DefaultParagraphFont"/>
    <w:uiPriority w:val="99"/>
    <w:semiHidden/>
    <w:rsid w:val="002F1047"/>
    <w:rPr>
      <w:rFonts w:ascii="Calibri" w:eastAsia="Calibri" w:hAnsi="Calibri" w:cs="Times New Roman"/>
      <w:sz w:val="20"/>
      <w:szCs w:val="20"/>
      <w:lang w:val="lv-LV"/>
    </w:rPr>
  </w:style>
  <w:style w:type="paragraph" w:styleId="ListParagraph">
    <w:name w:val="List Paragraph"/>
    <w:aliases w:val="Syle 1,Normal bullet 2,Bullet list,Strip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2F1047"/>
    <w:pPr>
      <w:widowControl w:val="0"/>
      <w:suppressAutoHyphens/>
      <w:autoSpaceDE w:val="0"/>
      <w:ind w:left="720"/>
    </w:pPr>
    <w:rPr>
      <w:rFonts w:ascii="Times New Roman" w:eastAsia="Times New Roman" w:hAnsi="Times New Roman" w:cs="Calibri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3</cp:revision>
  <dcterms:created xsi:type="dcterms:W3CDTF">2023-11-10T12:48:00Z</dcterms:created>
  <dcterms:modified xsi:type="dcterms:W3CDTF">2023-11-10T13:14:00Z</dcterms:modified>
</cp:coreProperties>
</file>