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252" w:type="dxa"/>
        <w:tblInd w:w="4962" w:type="dxa"/>
        <w:tblLayout w:type="fixed"/>
        <w:tblLook w:val="0000" w:firstRow="0" w:lastRow="0" w:firstColumn="0" w:lastColumn="0" w:noHBand="0" w:noVBand="0"/>
      </w:tblPr>
      <w:tblGrid>
        <w:gridCol w:w="4252"/>
      </w:tblGrid>
      <w:tr w:rsidR="001F66FC" w:rsidRPr="00E76AB7" w14:paraId="3AEE51CD" w14:textId="77777777" w:rsidTr="008D1933">
        <w:trPr>
          <w:trHeight w:val="363"/>
        </w:trPr>
        <w:tc>
          <w:tcPr>
            <w:tcW w:w="4252" w:type="dxa"/>
          </w:tcPr>
          <w:p w14:paraId="74CACB85" w14:textId="3A3834FF" w:rsidR="00E6282B" w:rsidRPr="00E76AB7" w:rsidRDefault="00E76AB7" w:rsidP="00F92FA2">
            <w:pPr>
              <w:suppressAutoHyphens/>
              <w:rPr>
                <w:sz w:val="20"/>
                <w:szCs w:val="20"/>
                <w:lang w:eastAsia="zh-CN"/>
              </w:rPr>
            </w:pPr>
            <w:r w:rsidRPr="00E76AB7">
              <w:rPr>
                <w:sz w:val="20"/>
                <w:szCs w:val="20"/>
                <w:lang w:eastAsia="zh-CN"/>
              </w:rPr>
              <w:t>Konkursa procedūras ar sarunām</w:t>
            </w:r>
            <w:r w:rsidR="00E6282B" w:rsidRPr="00E76AB7">
              <w:rPr>
                <w:sz w:val="20"/>
                <w:szCs w:val="20"/>
                <w:lang w:eastAsia="zh-CN"/>
              </w:rPr>
              <w:t xml:space="preserve"> “</w:t>
            </w:r>
            <w:r w:rsidR="00A11CF9" w:rsidRPr="00E76AB7">
              <w:rPr>
                <w:sz w:val="20"/>
                <w:szCs w:val="20"/>
                <w:lang w:eastAsia="zh-CN"/>
              </w:rPr>
              <w:t>GSM ierīču atrašanās vietas noteicēja ierīkošana gaisa kuģiem</w:t>
            </w:r>
            <w:r w:rsidR="00E6282B" w:rsidRPr="00E76AB7">
              <w:rPr>
                <w:sz w:val="20"/>
                <w:szCs w:val="20"/>
                <w:lang w:eastAsia="zh-CN"/>
              </w:rPr>
              <w:t>”</w:t>
            </w:r>
          </w:p>
          <w:p w14:paraId="22EE9758" w14:textId="767EF8F6" w:rsidR="00E6282B" w:rsidRPr="00E76AB7" w:rsidRDefault="00E6282B" w:rsidP="00F92FA2">
            <w:pPr>
              <w:suppressAutoHyphens/>
              <w:rPr>
                <w:sz w:val="20"/>
                <w:szCs w:val="20"/>
                <w:lang w:eastAsia="zh-CN"/>
              </w:rPr>
            </w:pPr>
            <w:r w:rsidRPr="00E76AB7">
              <w:rPr>
                <w:sz w:val="20"/>
                <w:szCs w:val="20"/>
                <w:lang w:eastAsia="zh-CN"/>
              </w:rPr>
              <w:t xml:space="preserve">(Id. Nr. </w:t>
            </w:r>
            <w:r w:rsidR="00E76AB7" w:rsidRPr="00E76AB7">
              <w:rPr>
                <w:sz w:val="20"/>
                <w:szCs w:val="20"/>
                <w:lang w:eastAsia="zh-CN"/>
              </w:rPr>
              <w:t>VRS 2023</w:t>
            </w:r>
            <w:r w:rsidR="00AC77BC" w:rsidRPr="00E76AB7">
              <w:rPr>
                <w:sz w:val="20"/>
                <w:szCs w:val="20"/>
                <w:lang w:eastAsia="zh-CN"/>
              </w:rPr>
              <w:t>/</w:t>
            </w:r>
            <w:r w:rsidR="00E76AB7" w:rsidRPr="00E76AB7">
              <w:rPr>
                <w:sz w:val="20"/>
                <w:szCs w:val="20"/>
                <w:lang w:eastAsia="zh-CN"/>
              </w:rPr>
              <w:t>36</w:t>
            </w:r>
            <w:r w:rsidR="00AC77BC" w:rsidRPr="00E76AB7">
              <w:rPr>
                <w:sz w:val="20"/>
                <w:szCs w:val="20"/>
                <w:lang w:eastAsia="zh-CN"/>
              </w:rPr>
              <w:t>-0</w:t>
            </w:r>
            <w:r w:rsidR="00E76AB7" w:rsidRPr="00E76AB7">
              <w:rPr>
                <w:sz w:val="20"/>
                <w:szCs w:val="20"/>
                <w:lang w:eastAsia="zh-CN"/>
              </w:rPr>
              <w:t>2</w:t>
            </w:r>
            <w:r w:rsidR="00AC77BC" w:rsidRPr="00E76AB7">
              <w:rPr>
                <w:sz w:val="20"/>
                <w:szCs w:val="20"/>
                <w:lang w:eastAsia="zh-CN"/>
              </w:rPr>
              <w:t>-AVP</w:t>
            </w:r>
            <w:r w:rsidR="00641BA7" w:rsidRPr="00E76AB7">
              <w:rPr>
                <w:sz w:val="20"/>
                <w:szCs w:val="20"/>
                <w:lang w:eastAsia="zh-CN"/>
              </w:rPr>
              <w:t>-RPVP</w:t>
            </w:r>
            <w:r w:rsidRPr="00E76AB7">
              <w:rPr>
                <w:sz w:val="20"/>
                <w:szCs w:val="20"/>
                <w:lang w:eastAsia="zh-CN"/>
              </w:rPr>
              <w:t>) nolikuma</w:t>
            </w:r>
          </w:p>
          <w:p w14:paraId="222DA520" w14:textId="77777777" w:rsidR="001F66FC" w:rsidRDefault="005279FD" w:rsidP="00F92FA2">
            <w:pPr>
              <w:rPr>
                <w:sz w:val="20"/>
                <w:szCs w:val="20"/>
                <w:lang w:eastAsia="zh-CN"/>
              </w:rPr>
            </w:pPr>
            <w:r w:rsidRPr="00E76AB7">
              <w:rPr>
                <w:sz w:val="20"/>
                <w:szCs w:val="20"/>
                <w:lang w:eastAsia="zh-CN"/>
              </w:rPr>
              <w:t>2</w:t>
            </w:r>
            <w:r w:rsidR="00E6282B" w:rsidRPr="00E76AB7">
              <w:rPr>
                <w:sz w:val="20"/>
                <w:szCs w:val="20"/>
                <w:lang w:eastAsia="zh-CN"/>
              </w:rPr>
              <w:t>. pielikums</w:t>
            </w:r>
          </w:p>
          <w:p w14:paraId="09E896D0" w14:textId="02AC4811" w:rsidR="004E774F" w:rsidRPr="004E774F" w:rsidRDefault="0063637C" w:rsidP="00F92FA2">
            <w:r>
              <w:rPr>
                <w:color w:val="000000" w:themeColor="text1"/>
                <w:lang w:eastAsia="zh-CN"/>
              </w:rPr>
              <w:t>Gala</w:t>
            </w:r>
            <w:bookmarkStart w:id="0" w:name="_GoBack"/>
            <w:bookmarkEnd w:id="0"/>
            <w:r w:rsidR="004E774F" w:rsidRPr="00667106">
              <w:rPr>
                <w:color w:val="000000" w:themeColor="text1"/>
                <w:lang w:eastAsia="zh-CN"/>
              </w:rPr>
              <w:t xml:space="preserve"> līguma projekts</w:t>
            </w:r>
          </w:p>
        </w:tc>
      </w:tr>
    </w:tbl>
    <w:p w14:paraId="63C4EDB4" w14:textId="77777777" w:rsidR="001F66FC" w:rsidRPr="00E76AB7" w:rsidRDefault="001F66FC" w:rsidP="00F92FA2">
      <w:pPr>
        <w:jc w:val="center"/>
        <w:rPr>
          <w:b/>
        </w:rPr>
      </w:pPr>
    </w:p>
    <w:p w14:paraId="14DFF021" w14:textId="347E0465" w:rsidR="001F66FC" w:rsidRPr="00E76AB7" w:rsidRDefault="001F66FC" w:rsidP="00F92FA2">
      <w:pPr>
        <w:jc w:val="center"/>
      </w:pPr>
      <w:r w:rsidRPr="00E76AB7">
        <w:rPr>
          <w:b/>
        </w:rPr>
        <w:t>LĪGUMS</w:t>
      </w:r>
      <w:r w:rsidR="00D35DFD" w:rsidRPr="00E76AB7">
        <w:rPr>
          <w:b/>
        </w:rPr>
        <w:t xml:space="preserve"> Nr. </w:t>
      </w:r>
    </w:p>
    <w:p w14:paraId="4E997EE3" w14:textId="762ACAB1" w:rsidR="005279FD" w:rsidRPr="00E76AB7" w:rsidRDefault="009C442E" w:rsidP="00F92FA2">
      <w:pPr>
        <w:jc w:val="center"/>
        <w:rPr>
          <w:color w:val="000000"/>
        </w:rPr>
      </w:pPr>
      <w:r w:rsidRPr="00E76AB7">
        <w:rPr>
          <w:color w:val="000000"/>
        </w:rPr>
        <w:t xml:space="preserve">par </w:t>
      </w:r>
      <w:r w:rsidR="00584291" w:rsidRPr="00E76AB7">
        <w:rPr>
          <w:color w:val="000000"/>
        </w:rPr>
        <w:t>GSM ierīču atrašanās vietas noteicēja ierīkošanu gaisa kuģiem</w:t>
      </w:r>
    </w:p>
    <w:p w14:paraId="585F1883" w14:textId="71A5ABA5" w:rsidR="001F66FC" w:rsidRPr="00E76AB7" w:rsidRDefault="001F66FC" w:rsidP="00F92FA2">
      <w:pPr>
        <w:jc w:val="center"/>
      </w:pPr>
      <w:r w:rsidRPr="00E76AB7">
        <w:rPr>
          <w:color w:val="000000"/>
        </w:rPr>
        <w:t>Rīgā</w:t>
      </w:r>
    </w:p>
    <w:p w14:paraId="533C3B5F" w14:textId="6912A13C" w:rsidR="001F66FC" w:rsidRPr="00E76AB7" w:rsidRDefault="001F66FC" w:rsidP="00F92FA2">
      <w:pPr>
        <w:jc w:val="both"/>
      </w:pPr>
    </w:p>
    <w:p w14:paraId="5C0C5891" w14:textId="77777777" w:rsidR="00D35DFD" w:rsidRPr="00E76AB7" w:rsidRDefault="00D35DFD" w:rsidP="00D35DFD">
      <w:pPr>
        <w:suppressAutoHyphens/>
        <w:jc w:val="both"/>
        <w:rPr>
          <w:rFonts w:ascii="Dutch TL" w:hAnsi="Dutch TL" w:cs="Dutch TL"/>
          <w:i/>
          <w:spacing w:val="-4"/>
          <w:kern w:val="1"/>
          <w:lang w:eastAsia="zh-CN"/>
        </w:rPr>
      </w:pPr>
      <w:r w:rsidRPr="00E76AB7">
        <w:rPr>
          <w:rFonts w:ascii="Dutch TL" w:hAnsi="Dutch TL" w:cs="Dutch TL"/>
          <w:i/>
          <w:spacing w:val="-4"/>
          <w:kern w:val="1"/>
          <w:lang w:eastAsia="zh-CN"/>
        </w:rPr>
        <w:t xml:space="preserve">Parakstīšanas datums </w:t>
      </w:r>
    </w:p>
    <w:p w14:paraId="60AE8BD7" w14:textId="77777777" w:rsidR="00D35DFD" w:rsidRPr="00E76AB7" w:rsidRDefault="00D35DFD" w:rsidP="00D35DFD">
      <w:pPr>
        <w:suppressAutoHyphens/>
        <w:jc w:val="both"/>
        <w:rPr>
          <w:rFonts w:ascii="Dutch TL" w:hAnsi="Dutch TL" w:cs="Dutch TL"/>
          <w:i/>
          <w:spacing w:val="-4"/>
          <w:kern w:val="1"/>
          <w:lang w:eastAsia="zh-CN"/>
        </w:rPr>
      </w:pPr>
      <w:r w:rsidRPr="00E76AB7">
        <w:rPr>
          <w:rFonts w:ascii="Dutch TL" w:hAnsi="Dutch TL" w:cs="Dutch TL"/>
          <w:i/>
          <w:spacing w:val="-4"/>
          <w:kern w:val="1"/>
          <w:lang w:eastAsia="zh-CN"/>
        </w:rPr>
        <w:t xml:space="preserve">ir pēdējā pievienotā droša elektroniskā </w:t>
      </w:r>
    </w:p>
    <w:p w14:paraId="48BE86ED" w14:textId="233796CA" w:rsidR="001F66FC" w:rsidRPr="00E76AB7" w:rsidRDefault="00D35DFD" w:rsidP="00D35DFD">
      <w:pPr>
        <w:jc w:val="both"/>
      </w:pPr>
      <w:r w:rsidRPr="00E76AB7">
        <w:rPr>
          <w:rFonts w:ascii="Dutch TL" w:hAnsi="Dutch TL" w:cs="Dutch TL"/>
          <w:i/>
          <w:spacing w:val="-4"/>
          <w:kern w:val="1"/>
          <w:lang w:eastAsia="zh-CN"/>
        </w:rPr>
        <w:t>paraksta un tā laika zīmoga datums</w:t>
      </w:r>
      <w:r w:rsidR="001F66FC" w:rsidRPr="00E76AB7">
        <w:tab/>
      </w:r>
      <w:r w:rsidR="001F66FC" w:rsidRPr="00E76AB7">
        <w:tab/>
      </w:r>
      <w:r w:rsidR="001F66FC" w:rsidRPr="00E76AB7">
        <w:tab/>
      </w:r>
      <w:r w:rsidR="001F66FC" w:rsidRPr="00E76AB7">
        <w:tab/>
        <w:t xml:space="preserve">                                    </w:t>
      </w:r>
    </w:p>
    <w:p w14:paraId="504AFCA7" w14:textId="0D46460B" w:rsidR="001F66FC" w:rsidRPr="00E76AB7" w:rsidRDefault="001F66FC" w:rsidP="00F92FA2">
      <w:pPr>
        <w:shd w:val="clear" w:color="auto" w:fill="FFFFFF"/>
        <w:ind w:right="106"/>
        <w:jc w:val="both"/>
      </w:pPr>
    </w:p>
    <w:p w14:paraId="47A76945" w14:textId="4B470EA0" w:rsidR="00E6282B" w:rsidRPr="00E76AB7" w:rsidRDefault="001F66FC" w:rsidP="005279FD">
      <w:pPr>
        <w:jc w:val="both"/>
      </w:pPr>
      <w:r w:rsidRPr="00E76AB7">
        <w:tab/>
      </w:r>
      <w:r w:rsidR="00E6282B" w:rsidRPr="00E76AB7">
        <w:rPr>
          <w:b/>
          <w:color w:val="000000"/>
        </w:rPr>
        <w:t>Valsts robežsardze</w:t>
      </w:r>
      <w:r w:rsidR="00E6282B" w:rsidRPr="00E76AB7">
        <w:rPr>
          <w:color w:val="000000"/>
        </w:rPr>
        <w:t>, vienotais reģistrācijas kods</w:t>
      </w:r>
      <w:r w:rsidR="0073741A" w:rsidRPr="00E76AB7">
        <w:rPr>
          <w:color w:val="000000"/>
        </w:rPr>
        <w:t>:</w:t>
      </w:r>
      <w:r w:rsidR="00E6282B" w:rsidRPr="00E76AB7">
        <w:rPr>
          <w:color w:val="000000"/>
        </w:rPr>
        <w:t xml:space="preserve"> 90000086402 (turpmāk — Pasūtītājs), tās </w:t>
      </w:r>
      <w:r w:rsidR="00E6282B" w:rsidRPr="00E76AB7">
        <w:rPr>
          <w:iCs/>
          <w:color w:val="000000"/>
        </w:rPr>
        <w:t xml:space="preserve">priekšnieka vietnieka (Galvenās pārvaldes priekšnieka) </w:t>
      </w:r>
      <w:r w:rsidR="00E016D3" w:rsidRPr="00E76AB7">
        <w:rPr>
          <w:bCs/>
          <w:i/>
          <w:color w:val="000000"/>
        </w:rPr>
        <w:t>[</w:t>
      </w:r>
      <w:r w:rsidR="00E016D3" w:rsidRPr="00E76AB7">
        <w:rPr>
          <w:i/>
          <w:iCs/>
          <w:color w:val="000000"/>
        </w:rPr>
        <w:t>vārds, uzvārds]</w:t>
      </w:r>
      <w:r w:rsidR="00E016D3" w:rsidRPr="00E76AB7">
        <w:rPr>
          <w:color w:val="000000"/>
        </w:rPr>
        <w:t xml:space="preserve"> </w:t>
      </w:r>
      <w:r w:rsidR="00E6282B" w:rsidRPr="00E76AB7">
        <w:t>personā</w:t>
      </w:r>
      <w:r w:rsidR="00E6282B" w:rsidRPr="00E76AB7">
        <w:rPr>
          <w:color w:val="000000"/>
        </w:rPr>
        <w:t xml:space="preserve">, kurš rīkojas uz Valsts robežsardzes 2017. gada 27. decembra reglamenta Nr. 32 “Valsts robežsardzes reglaments” pamata,  no vienas puses, un </w:t>
      </w:r>
    </w:p>
    <w:p w14:paraId="7C7E4977" w14:textId="718FDD03" w:rsidR="00E6282B" w:rsidRPr="00E76AB7" w:rsidRDefault="00E6282B" w:rsidP="00F92FA2">
      <w:pPr>
        <w:ind w:firstLine="567"/>
        <w:jc w:val="both"/>
      </w:pPr>
      <w:r w:rsidRPr="00E76AB7">
        <w:rPr>
          <w:b/>
          <w:i/>
          <w:iCs/>
          <w:color w:val="000000"/>
        </w:rPr>
        <w:t>[Iepirkuma procedūras uzvarētāja nosaukums</w:t>
      </w:r>
      <w:r w:rsidRPr="00E76AB7">
        <w:rPr>
          <w:b/>
          <w:i/>
          <w:color w:val="000000"/>
        </w:rPr>
        <w:t>]</w:t>
      </w:r>
      <w:r w:rsidRPr="00E76AB7">
        <w:rPr>
          <w:color w:val="000000"/>
        </w:rPr>
        <w:t xml:space="preserve">, </w:t>
      </w:r>
      <w:r w:rsidRPr="00E76AB7">
        <w:rPr>
          <w:bCs/>
          <w:i/>
          <w:color w:val="000000"/>
        </w:rPr>
        <w:t xml:space="preserve">[vienotais reģistrācijas kods] </w:t>
      </w:r>
      <w:r w:rsidRPr="00E76AB7">
        <w:rPr>
          <w:color w:val="000000"/>
        </w:rPr>
        <w:t xml:space="preserve">(turpmāk — </w:t>
      </w:r>
      <w:r w:rsidR="00055C6D" w:rsidRPr="00E76AB7">
        <w:rPr>
          <w:color w:val="000000"/>
        </w:rPr>
        <w:t>Izpildītājs</w:t>
      </w:r>
      <w:r w:rsidRPr="00E76AB7">
        <w:rPr>
          <w:color w:val="000000"/>
        </w:rPr>
        <w:t xml:space="preserve">), tās </w:t>
      </w:r>
      <w:r w:rsidRPr="00E76AB7">
        <w:rPr>
          <w:i/>
          <w:iCs/>
          <w:color w:val="000000"/>
        </w:rPr>
        <w:t>[pilnvarotās personas amats, vārds, uzvārds]</w:t>
      </w:r>
      <w:r w:rsidRPr="00E76AB7">
        <w:rPr>
          <w:color w:val="000000"/>
        </w:rPr>
        <w:t xml:space="preserve"> personā, kurš rīkojas saskaņā ar </w:t>
      </w:r>
      <w:r w:rsidRPr="00E76AB7">
        <w:rPr>
          <w:i/>
          <w:iCs/>
          <w:color w:val="000000"/>
        </w:rPr>
        <w:t>[</w:t>
      </w:r>
      <w:r w:rsidRPr="00E76AB7">
        <w:rPr>
          <w:i/>
          <w:color w:val="000000"/>
        </w:rPr>
        <w:t>pilnvarojumu apliecinošā</w:t>
      </w:r>
      <w:r w:rsidRPr="00E76AB7">
        <w:rPr>
          <w:i/>
          <w:iCs/>
          <w:color w:val="000000"/>
        </w:rPr>
        <w:t xml:space="preserve"> dokumenta nosaukums]</w:t>
      </w:r>
      <w:r w:rsidR="00E016D3" w:rsidRPr="00E76AB7">
        <w:rPr>
          <w:color w:val="000000"/>
        </w:rPr>
        <w:t xml:space="preserve">, </w:t>
      </w:r>
      <w:r w:rsidRPr="00E76AB7">
        <w:rPr>
          <w:color w:val="000000"/>
        </w:rPr>
        <w:t>no otras puses,</w:t>
      </w:r>
      <w:r w:rsidRPr="00E76AB7">
        <w:t xml:space="preserve"> </w:t>
      </w:r>
    </w:p>
    <w:p w14:paraId="13D5636D" w14:textId="77777777" w:rsidR="00E6282B" w:rsidRPr="00E76AB7" w:rsidRDefault="00E6282B" w:rsidP="00F92FA2">
      <w:pPr>
        <w:ind w:firstLine="567"/>
        <w:jc w:val="both"/>
      </w:pPr>
      <w:r w:rsidRPr="00E76AB7">
        <w:t xml:space="preserve">abi kopā turpmāk — Puses un katrs atsevišķi — Puse, </w:t>
      </w:r>
    </w:p>
    <w:p w14:paraId="7C54168C" w14:textId="6EB65917" w:rsidR="00E6282B" w:rsidRPr="00E76AB7" w:rsidRDefault="00A23AB7" w:rsidP="00EF3C46">
      <w:pPr>
        <w:ind w:firstLine="567"/>
        <w:jc w:val="both"/>
        <w:rPr>
          <w:color w:val="FF0000"/>
        </w:rPr>
      </w:pPr>
      <w:r w:rsidRPr="00E76AB7">
        <w:rPr>
          <w:color w:val="000000" w:themeColor="text1"/>
        </w:rPr>
        <w:t xml:space="preserve">pamatojoties uz </w:t>
      </w:r>
      <w:r w:rsidR="00234EDC" w:rsidRPr="00E76AB7">
        <w:rPr>
          <w:rFonts w:eastAsia="Calibri"/>
        </w:rPr>
        <w:t xml:space="preserve">Eiropas </w:t>
      </w:r>
      <w:r w:rsidR="00E76AB7" w:rsidRPr="00E76AB7">
        <w:rPr>
          <w:rStyle w:val="Izteiksmgs"/>
          <w:shd w:val="clear" w:color="auto" w:fill="FFFFFF"/>
        </w:rPr>
        <w:t xml:space="preserve">Savienības Finansiālā atbalsta instrumenta robežu pārvaldībai un vīzu politikai ietvaros </w:t>
      </w:r>
      <w:r w:rsidR="00234EDC" w:rsidRPr="00E76AB7">
        <w:rPr>
          <w:shd w:val="clear" w:color="auto" w:fill="FFFFFF"/>
        </w:rPr>
        <w:t> </w:t>
      </w:r>
      <w:r w:rsidR="00AE2B4D" w:rsidRPr="00E76AB7">
        <w:rPr>
          <w:noProof/>
        </w:rPr>
        <w:t>ī</w:t>
      </w:r>
      <w:r w:rsidR="00234EDC" w:rsidRPr="00E76AB7">
        <w:rPr>
          <w:noProof/>
        </w:rPr>
        <w:t xml:space="preserve">stenojamo projektu </w:t>
      </w:r>
      <w:r w:rsidR="00E76AB7" w:rsidRPr="00E76AB7">
        <w:rPr>
          <w:noProof/>
        </w:rPr>
        <w:t xml:space="preserve">Nr. VRS/RPVP/2023/4 </w:t>
      </w:r>
      <w:r w:rsidR="00234EDC" w:rsidRPr="00E76AB7">
        <w:rPr>
          <w:noProof/>
        </w:rPr>
        <w:t>“</w:t>
      </w:r>
      <w:r w:rsidR="00E76AB7" w:rsidRPr="00E76AB7">
        <w:rPr>
          <w:noProof/>
        </w:rPr>
        <w:t>Izmitināšanas un uzturēšanas līdzekļu iegāde Valsts robežsardzes vajadzībām</w:t>
      </w:r>
      <w:r w:rsidR="00234EDC" w:rsidRPr="00E76AB7">
        <w:rPr>
          <w:noProof/>
        </w:rPr>
        <w:t xml:space="preserve">” </w:t>
      </w:r>
      <w:r w:rsidR="00234EDC" w:rsidRPr="00E76AB7">
        <w:rPr>
          <w:rFonts w:eastAsia="Calibri"/>
        </w:rPr>
        <w:t>un Valsts robežsardzes rīkotā</w:t>
      </w:r>
      <w:r w:rsidR="00E76AB7" w:rsidRPr="00E76AB7">
        <w:rPr>
          <w:rFonts w:eastAsia="Calibri"/>
        </w:rPr>
        <w:t>s konkursa procedūras ar sarunām</w:t>
      </w:r>
      <w:r w:rsidR="00234EDC" w:rsidRPr="00E76AB7">
        <w:rPr>
          <w:rFonts w:eastAsia="Calibri"/>
        </w:rPr>
        <w:t xml:space="preserve"> </w:t>
      </w:r>
      <w:r w:rsidR="00E6282B" w:rsidRPr="00E76AB7">
        <w:t>“</w:t>
      </w:r>
      <w:r w:rsidR="00A11CF9" w:rsidRPr="00E76AB7">
        <w:rPr>
          <w:rFonts w:eastAsia="Calibri"/>
          <w:lang w:eastAsia="zh-CN"/>
        </w:rPr>
        <w:t>GSM ierīču atrašanās vietas noteicēja ierīkošana gaisa kuģiem</w:t>
      </w:r>
      <w:r w:rsidR="00E6282B" w:rsidRPr="00E76AB7">
        <w:t xml:space="preserve">” (iepirkuma identifikācijas numurs </w:t>
      </w:r>
      <w:r w:rsidR="00AC77BC" w:rsidRPr="00E76AB7">
        <w:t>VRS 202</w:t>
      </w:r>
      <w:r w:rsidR="00E76AB7">
        <w:t>3</w:t>
      </w:r>
      <w:r w:rsidR="00AC77BC" w:rsidRPr="00E76AB7">
        <w:t>/</w:t>
      </w:r>
      <w:r w:rsidR="00E76AB7">
        <w:t>36</w:t>
      </w:r>
      <w:r w:rsidR="00AC77BC" w:rsidRPr="00E76AB7">
        <w:t>-0</w:t>
      </w:r>
      <w:r w:rsidR="00E76AB7">
        <w:t>2</w:t>
      </w:r>
      <w:r w:rsidR="00AC77BC" w:rsidRPr="00E76AB7">
        <w:t>-AVP</w:t>
      </w:r>
      <w:r w:rsidR="00641BA7" w:rsidRPr="00E76AB7">
        <w:t>-RPVP</w:t>
      </w:r>
      <w:r w:rsidR="003B1BA7" w:rsidRPr="00E76AB7">
        <w:t xml:space="preserve">; turpmāk </w:t>
      </w:r>
      <w:r w:rsidR="003B1BA7" w:rsidRPr="00E76AB7">
        <w:rPr>
          <w:color w:val="000000"/>
        </w:rPr>
        <w:t>— Iepirkums</w:t>
      </w:r>
      <w:r w:rsidR="00E6282B" w:rsidRPr="00E76AB7">
        <w:t xml:space="preserve">) rezultātiem un iesniegto piedāvājumu, noslēdz šādu publiskā iepirkuma līgumu (turpmāk </w:t>
      </w:r>
      <w:r w:rsidR="00E6282B" w:rsidRPr="00E76AB7">
        <w:rPr>
          <w:color w:val="000000"/>
        </w:rPr>
        <w:t>— Līgums)</w:t>
      </w:r>
      <w:r w:rsidR="00E6282B" w:rsidRPr="00E76AB7">
        <w:t>:</w:t>
      </w:r>
    </w:p>
    <w:p w14:paraId="2B3CFCE5" w14:textId="03149511" w:rsidR="001F66FC" w:rsidRPr="00E76AB7" w:rsidRDefault="001F66FC" w:rsidP="00F92FA2">
      <w:pPr>
        <w:jc w:val="both"/>
        <w:rPr>
          <w:b/>
        </w:rPr>
      </w:pPr>
    </w:p>
    <w:p w14:paraId="5DBE9F20" w14:textId="30C2563D" w:rsidR="001F66FC" w:rsidRPr="00E76AB7" w:rsidRDefault="001F66FC" w:rsidP="00F92FA2">
      <w:pPr>
        <w:numPr>
          <w:ilvl w:val="0"/>
          <w:numId w:val="1"/>
        </w:numPr>
        <w:ind w:left="357" w:right="284" w:hanging="357"/>
        <w:jc w:val="center"/>
        <w:rPr>
          <w:b/>
        </w:rPr>
      </w:pPr>
      <w:r w:rsidRPr="00E76AB7">
        <w:rPr>
          <w:b/>
        </w:rPr>
        <w:t>LĪGUMA PRIEKŠMETS</w:t>
      </w:r>
    </w:p>
    <w:p w14:paraId="2A732C31" w14:textId="77777777" w:rsidR="00672FA1" w:rsidRPr="00E76AB7" w:rsidRDefault="00672FA1" w:rsidP="00E13A14">
      <w:pPr>
        <w:ind w:left="357" w:right="284"/>
        <w:rPr>
          <w:b/>
        </w:rPr>
      </w:pPr>
    </w:p>
    <w:p w14:paraId="6DE44210" w14:textId="155C6D0D" w:rsidR="00613C40" w:rsidRPr="00E76AB7" w:rsidRDefault="004644C9" w:rsidP="00E13A14">
      <w:pPr>
        <w:ind w:right="284"/>
        <w:jc w:val="both"/>
        <w:rPr>
          <w:b/>
        </w:rPr>
      </w:pPr>
      <w:r w:rsidRPr="00E76AB7">
        <w:rPr>
          <w:b/>
        </w:rPr>
        <w:t xml:space="preserve"> </w:t>
      </w:r>
      <w:r w:rsidRPr="00E76AB7">
        <w:rPr>
          <w:b/>
        </w:rPr>
        <w:tab/>
      </w:r>
      <w:r w:rsidR="00584291" w:rsidRPr="00E76AB7">
        <w:t xml:space="preserve">Pasūtītājs </w:t>
      </w:r>
      <w:r w:rsidR="00613C40" w:rsidRPr="00E76AB7">
        <w:t xml:space="preserve">pasūta un samaksā, bet </w:t>
      </w:r>
      <w:r w:rsidR="00055C6D" w:rsidRPr="00E76AB7">
        <w:t xml:space="preserve">Izpildītājs </w:t>
      </w:r>
      <w:r w:rsidR="002A68AE" w:rsidRPr="00E76AB7">
        <w:t>veic 1 (</w:t>
      </w:r>
      <w:r w:rsidR="002A68AE" w:rsidRPr="00E76AB7">
        <w:rPr>
          <w:i/>
        </w:rPr>
        <w:t>viens</w:t>
      </w:r>
      <w:r w:rsidR="002A68AE" w:rsidRPr="00E76AB7">
        <w:t xml:space="preserve">) </w:t>
      </w:r>
      <w:r w:rsidR="002A68AE" w:rsidRPr="00E76AB7">
        <w:rPr>
          <w:bCs/>
        </w:rPr>
        <w:t>GSM i</w:t>
      </w:r>
      <w:r w:rsidR="00613C40" w:rsidRPr="00E76AB7">
        <w:rPr>
          <w:bCs/>
        </w:rPr>
        <w:t>erīču atrašanās vietas noteicēja</w:t>
      </w:r>
      <w:r w:rsidR="002A68AE" w:rsidRPr="00E76AB7">
        <w:rPr>
          <w:bCs/>
        </w:rPr>
        <w:t xml:space="preserve"> </w:t>
      </w:r>
      <w:r w:rsidR="002A68AE" w:rsidRPr="00E76AB7">
        <w:t xml:space="preserve">(turpmāk </w:t>
      </w:r>
      <w:r w:rsidR="00DA4DC3" w:rsidRPr="00E76AB7">
        <w:t xml:space="preserve">— </w:t>
      </w:r>
      <w:r w:rsidR="002A68AE" w:rsidRPr="00E76AB7">
        <w:t>Prece) piegādi</w:t>
      </w:r>
      <w:r w:rsidR="00131072" w:rsidRPr="00E76AB7">
        <w:t xml:space="preserve"> un</w:t>
      </w:r>
      <w:r w:rsidR="002A68AE" w:rsidRPr="00E76AB7">
        <w:t xml:space="preserve"> </w:t>
      </w:r>
      <w:r w:rsidR="00131072" w:rsidRPr="00E76AB7">
        <w:t>Preces instalācijas ierīkošanu</w:t>
      </w:r>
      <w:r w:rsidR="00131072" w:rsidRPr="00E76AB7">
        <w:rPr>
          <w:b/>
        </w:rPr>
        <w:t xml:space="preserve"> </w:t>
      </w:r>
      <w:r w:rsidR="00131072" w:rsidRPr="00E76AB7">
        <w:rPr>
          <w:bCs/>
        </w:rPr>
        <w:t>divos Pasūtītāja gaisa kuģos</w:t>
      </w:r>
      <w:r w:rsidR="00131072" w:rsidRPr="00E76AB7">
        <w:t xml:space="preserve"> (turpmāk </w:t>
      </w:r>
      <w:r w:rsidR="004F3E4E" w:rsidRPr="00E76AB7">
        <w:t xml:space="preserve">viss kopā </w:t>
      </w:r>
      <w:r w:rsidR="00131072" w:rsidRPr="00E76AB7">
        <w:t xml:space="preserve">— Pakalpojums) </w:t>
      </w:r>
      <w:r w:rsidR="002A68AE" w:rsidRPr="00E76AB7">
        <w:rPr>
          <w:bCs/>
        </w:rPr>
        <w:t>atbilstoši tehniskajam piedāvājumam (Līguma 1.</w:t>
      </w:r>
      <w:r w:rsidR="008656CA" w:rsidRPr="00E76AB7">
        <w:rPr>
          <w:bCs/>
        </w:rPr>
        <w:t> </w:t>
      </w:r>
      <w:r w:rsidR="002A68AE" w:rsidRPr="00E76AB7">
        <w:rPr>
          <w:bCs/>
        </w:rPr>
        <w:t>pielikums; turpmāk — Tehniskais piedāvājums), finanšu piedāvājumam (Līguma 2. pielikums) un Līguma noteikumiem.</w:t>
      </w:r>
    </w:p>
    <w:p w14:paraId="16580A9B" w14:textId="00753FBA" w:rsidR="00A11CF9" w:rsidRPr="00E76AB7" w:rsidRDefault="00A11CF9" w:rsidP="00E13A14">
      <w:pPr>
        <w:ind w:left="142" w:right="284"/>
        <w:jc w:val="both"/>
        <w:rPr>
          <w:b/>
          <w:bCs/>
        </w:rPr>
      </w:pPr>
    </w:p>
    <w:p w14:paraId="0C749189" w14:textId="77777777" w:rsidR="0043555B" w:rsidRPr="00E76AB7" w:rsidRDefault="002421FF" w:rsidP="00F92FA2">
      <w:pPr>
        <w:pStyle w:val="Sarakstarindkopa"/>
        <w:numPr>
          <w:ilvl w:val="0"/>
          <w:numId w:val="1"/>
        </w:numPr>
        <w:ind w:left="357" w:hanging="357"/>
        <w:jc w:val="center"/>
        <w:rPr>
          <w:b/>
          <w:bCs/>
        </w:rPr>
      </w:pPr>
      <w:r w:rsidRPr="00E76AB7">
        <w:rPr>
          <w:b/>
          <w:bCs/>
        </w:rPr>
        <w:t>LĪGUM</w:t>
      </w:r>
      <w:r w:rsidR="001F66FC" w:rsidRPr="00E76AB7">
        <w:rPr>
          <w:b/>
          <w:bCs/>
        </w:rPr>
        <w:t>CENA UN NORĒĶINU KĀRTĪBA</w:t>
      </w:r>
    </w:p>
    <w:p w14:paraId="68BFFE9A" w14:textId="77777777" w:rsidR="0043555B" w:rsidRPr="00E76AB7" w:rsidRDefault="0043555B" w:rsidP="00F92FA2">
      <w:pPr>
        <w:pStyle w:val="Sarakstarindkopa"/>
        <w:tabs>
          <w:tab w:val="left" w:pos="993"/>
        </w:tabs>
        <w:ind w:left="0" w:firstLine="567"/>
        <w:rPr>
          <w:b/>
          <w:bCs/>
        </w:rPr>
      </w:pPr>
    </w:p>
    <w:p w14:paraId="69927D45" w14:textId="28EBC71E" w:rsidR="000372A3" w:rsidRPr="00E76AB7" w:rsidRDefault="00AC77BC" w:rsidP="000372A3">
      <w:pPr>
        <w:pStyle w:val="Sarakstarindkopa"/>
        <w:numPr>
          <w:ilvl w:val="1"/>
          <w:numId w:val="1"/>
        </w:numPr>
        <w:suppressAutoHyphens/>
        <w:spacing w:line="100" w:lineRule="atLeast"/>
        <w:jc w:val="both"/>
        <w:rPr>
          <w:bCs/>
          <w:lang w:eastAsia="en-US"/>
        </w:rPr>
      </w:pPr>
      <w:r w:rsidRPr="00E76AB7">
        <w:rPr>
          <w:bCs/>
          <w:lang w:eastAsia="en-US"/>
        </w:rPr>
        <w:t xml:space="preserve">Kopējā līgumcena, ko Pasūtītājs samaksā </w:t>
      </w:r>
      <w:r w:rsidR="00055C6D" w:rsidRPr="00E76AB7">
        <w:rPr>
          <w:bCs/>
          <w:lang w:eastAsia="en-US"/>
        </w:rPr>
        <w:t xml:space="preserve">Izpildītājam </w:t>
      </w:r>
      <w:r w:rsidRPr="00E76AB7">
        <w:rPr>
          <w:bCs/>
          <w:lang w:eastAsia="en-US"/>
        </w:rPr>
        <w:t xml:space="preserve">par </w:t>
      </w:r>
      <w:r w:rsidR="00613C40" w:rsidRPr="00E76AB7">
        <w:rPr>
          <w:bCs/>
          <w:color w:val="000000"/>
          <w:lang w:eastAsia="en-US"/>
        </w:rPr>
        <w:t>Pakalpojumu</w:t>
      </w:r>
      <w:r w:rsidRPr="00E76AB7">
        <w:rPr>
          <w:bCs/>
          <w:color w:val="000000"/>
          <w:lang w:eastAsia="en-US"/>
        </w:rPr>
        <w:t xml:space="preserve"> </w:t>
      </w:r>
      <w:r w:rsidRPr="00E76AB7">
        <w:rPr>
          <w:bCs/>
          <w:lang w:eastAsia="en-US"/>
        </w:rPr>
        <w:t>(turpmāk — Līgumcena), ir  &lt;</w:t>
      </w:r>
      <w:r w:rsidRPr="00E76AB7">
        <w:rPr>
          <w:bCs/>
          <w:i/>
          <w:lang w:eastAsia="en-US"/>
        </w:rPr>
        <w:t>summa skaitļiem</w:t>
      </w:r>
      <w:r w:rsidRPr="00E76AB7">
        <w:rPr>
          <w:b/>
          <w:bCs/>
          <w:lang w:eastAsia="en-US"/>
        </w:rPr>
        <w:t>&gt;</w:t>
      </w:r>
      <w:r w:rsidRPr="00E76AB7">
        <w:rPr>
          <w:bCs/>
          <w:lang w:eastAsia="en-US"/>
        </w:rPr>
        <w:t xml:space="preserve"> EUR (&lt;</w:t>
      </w:r>
      <w:r w:rsidRPr="00E76AB7">
        <w:rPr>
          <w:bCs/>
          <w:i/>
          <w:lang w:eastAsia="en-US"/>
        </w:rPr>
        <w:t>summa vārdiem</w:t>
      </w:r>
      <w:r w:rsidRPr="00E76AB7">
        <w:rPr>
          <w:bCs/>
          <w:lang w:eastAsia="en-US"/>
        </w:rPr>
        <w:t>&gt;).</w:t>
      </w:r>
    </w:p>
    <w:p w14:paraId="0D4CFD4F" w14:textId="750C01A0" w:rsidR="000372A3" w:rsidRPr="00E76AB7" w:rsidRDefault="00AC77BC" w:rsidP="000372A3">
      <w:pPr>
        <w:pStyle w:val="Sarakstarindkopa"/>
        <w:numPr>
          <w:ilvl w:val="1"/>
          <w:numId w:val="1"/>
        </w:numPr>
        <w:suppressAutoHyphens/>
        <w:spacing w:line="100" w:lineRule="atLeast"/>
        <w:jc w:val="both"/>
        <w:rPr>
          <w:bCs/>
          <w:color w:val="000000" w:themeColor="text1"/>
          <w:lang w:eastAsia="en-US"/>
        </w:rPr>
      </w:pPr>
      <w:r w:rsidRPr="00E76AB7">
        <w:rPr>
          <w:bCs/>
          <w:color w:val="000000"/>
          <w:lang w:eastAsia="en-US"/>
        </w:rPr>
        <w:t>Līgumcenā iekļauti visi ar P</w:t>
      </w:r>
      <w:r w:rsidR="00613C40" w:rsidRPr="00E76AB7">
        <w:rPr>
          <w:bCs/>
          <w:color w:val="000000"/>
          <w:lang w:eastAsia="en-US"/>
        </w:rPr>
        <w:t>akalpojumu</w:t>
      </w:r>
      <w:r w:rsidRPr="00E76AB7">
        <w:rPr>
          <w:bCs/>
          <w:color w:val="000000"/>
          <w:lang w:eastAsia="en-US"/>
        </w:rPr>
        <w:t xml:space="preserve"> saistītie </w:t>
      </w:r>
      <w:r w:rsidR="00FC1F6A" w:rsidRPr="00E76AB7">
        <w:rPr>
          <w:bCs/>
          <w:color w:val="000000"/>
          <w:lang w:eastAsia="en-US"/>
        </w:rPr>
        <w:t>I</w:t>
      </w:r>
      <w:r w:rsidR="00055C6D" w:rsidRPr="00E76AB7">
        <w:rPr>
          <w:bCs/>
          <w:color w:val="000000"/>
          <w:lang w:eastAsia="en-US"/>
        </w:rPr>
        <w:t xml:space="preserve">zpildītāja </w:t>
      </w:r>
      <w:r w:rsidRPr="00E76AB7">
        <w:rPr>
          <w:bCs/>
          <w:color w:val="000000"/>
          <w:lang w:eastAsia="en-US"/>
        </w:rPr>
        <w:t>tiešie un netiešie izdevumi, tai skaitā visi nodokļi (iz</w:t>
      </w:r>
      <w:r w:rsidRPr="00E76AB7">
        <w:rPr>
          <w:bCs/>
          <w:color w:val="000000" w:themeColor="text1"/>
          <w:lang w:eastAsia="en-US"/>
        </w:rPr>
        <w:t>ņemot pievienotās vērtības nodokli, turpmāk — PVN) un nodevas.</w:t>
      </w:r>
    </w:p>
    <w:p w14:paraId="32758DDA" w14:textId="77777777" w:rsidR="000372A3" w:rsidRPr="00E76AB7" w:rsidRDefault="00AC77BC" w:rsidP="000372A3">
      <w:pPr>
        <w:pStyle w:val="Sarakstarindkopa"/>
        <w:numPr>
          <w:ilvl w:val="1"/>
          <w:numId w:val="1"/>
        </w:numPr>
        <w:suppressAutoHyphens/>
        <w:spacing w:line="100" w:lineRule="atLeast"/>
        <w:jc w:val="both"/>
        <w:rPr>
          <w:bCs/>
          <w:color w:val="000000" w:themeColor="text1"/>
          <w:lang w:eastAsia="en-US"/>
        </w:rPr>
      </w:pPr>
      <w:r w:rsidRPr="00E76AB7">
        <w:rPr>
          <w:color w:val="000000" w:themeColor="text1"/>
          <w:lang w:eastAsia="en-US"/>
        </w:rPr>
        <w:t>PVN tiek aprēķināts un maksāts saskaņā ar Latvijas Republikas normatīvajiem aktiem.</w:t>
      </w:r>
    </w:p>
    <w:p w14:paraId="678FA9B2" w14:textId="268BCA7E" w:rsidR="000372A3" w:rsidRPr="00E76AB7" w:rsidRDefault="0032320B" w:rsidP="000372A3">
      <w:pPr>
        <w:pStyle w:val="Sarakstarindkopa"/>
        <w:numPr>
          <w:ilvl w:val="1"/>
          <w:numId w:val="1"/>
        </w:numPr>
        <w:suppressAutoHyphens/>
        <w:spacing w:line="100" w:lineRule="atLeast"/>
        <w:jc w:val="both"/>
        <w:rPr>
          <w:bCs/>
          <w:color w:val="000000" w:themeColor="text1"/>
          <w:lang w:eastAsia="en-US"/>
        </w:rPr>
      </w:pPr>
      <w:r w:rsidRPr="00E76AB7">
        <w:rPr>
          <w:color w:val="000000" w:themeColor="text1"/>
          <w:lang w:eastAsia="en-US"/>
        </w:rPr>
        <w:t>Apmaksu par P</w:t>
      </w:r>
      <w:r w:rsidR="008212A0" w:rsidRPr="00E76AB7">
        <w:rPr>
          <w:color w:val="000000" w:themeColor="text1"/>
          <w:lang w:eastAsia="en-US"/>
        </w:rPr>
        <w:t>akalpojumu Pasūtītājs veic</w:t>
      </w:r>
      <w:r w:rsidR="00887870" w:rsidRPr="00E76AB7">
        <w:rPr>
          <w:color w:val="000000" w:themeColor="text1"/>
          <w:lang w:eastAsia="en-US"/>
        </w:rPr>
        <w:t xml:space="preserve"> </w:t>
      </w:r>
      <w:r w:rsidR="00887870" w:rsidRPr="00E76AB7">
        <w:rPr>
          <w:iCs/>
          <w:color w:val="000000" w:themeColor="text1"/>
          <w:lang w:eastAsia="en-US"/>
        </w:rPr>
        <w:t>2</w:t>
      </w:r>
      <w:r w:rsidR="00234EDC" w:rsidRPr="00E76AB7">
        <w:rPr>
          <w:iCs/>
          <w:color w:val="000000" w:themeColor="text1"/>
          <w:lang w:eastAsia="en-US"/>
        </w:rPr>
        <w:t>5</w:t>
      </w:r>
      <w:r w:rsidR="00887870" w:rsidRPr="00E76AB7">
        <w:rPr>
          <w:iCs/>
          <w:color w:val="000000" w:themeColor="text1"/>
          <w:lang w:eastAsia="en-US"/>
        </w:rPr>
        <w:t xml:space="preserve"> (</w:t>
      </w:r>
      <w:r w:rsidR="00887870" w:rsidRPr="00E76AB7">
        <w:rPr>
          <w:i/>
          <w:iCs/>
          <w:color w:val="000000" w:themeColor="text1"/>
          <w:lang w:eastAsia="en-US"/>
        </w:rPr>
        <w:t>divdesmit</w:t>
      </w:r>
      <w:r w:rsidR="00234EDC" w:rsidRPr="00E76AB7">
        <w:rPr>
          <w:i/>
          <w:iCs/>
          <w:color w:val="000000" w:themeColor="text1"/>
          <w:lang w:eastAsia="en-US"/>
        </w:rPr>
        <w:t xml:space="preserve"> pieci</w:t>
      </w:r>
      <w:r w:rsidR="00887870" w:rsidRPr="00E76AB7">
        <w:rPr>
          <w:iCs/>
          <w:color w:val="000000" w:themeColor="text1"/>
          <w:lang w:eastAsia="en-US"/>
        </w:rPr>
        <w:t xml:space="preserve">) kalendāro dienu laikā pēc </w:t>
      </w:r>
      <w:r w:rsidR="00726AC1" w:rsidRPr="00E76AB7">
        <w:rPr>
          <w:iCs/>
          <w:color w:val="000000" w:themeColor="text1"/>
          <w:lang w:eastAsia="en-US"/>
        </w:rPr>
        <w:t xml:space="preserve">Pakalpojuma </w:t>
      </w:r>
      <w:r w:rsidR="00726AC1" w:rsidRPr="00E76AB7">
        <w:rPr>
          <w:iCs/>
          <w:color w:val="000000" w:themeColor="text1"/>
          <w:lang w:eastAsia="zh-CN"/>
        </w:rPr>
        <w:t xml:space="preserve">nodošanas akta </w:t>
      </w:r>
      <w:r w:rsidR="00887870" w:rsidRPr="00E76AB7">
        <w:rPr>
          <w:color w:val="000000" w:themeColor="text1"/>
          <w:lang w:eastAsia="en-US"/>
        </w:rPr>
        <w:t xml:space="preserve">(akta forma — </w:t>
      </w:r>
      <w:r w:rsidR="0054789E" w:rsidRPr="00E76AB7">
        <w:rPr>
          <w:color w:val="000000" w:themeColor="text1"/>
          <w:lang w:eastAsia="en-US"/>
        </w:rPr>
        <w:t xml:space="preserve">Līguma </w:t>
      </w:r>
      <w:r w:rsidR="00887870" w:rsidRPr="00E76AB7">
        <w:rPr>
          <w:color w:val="000000" w:themeColor="text1"/>
          <w:lang w:eastAsia="en-US"/>
        </w:rPr>
        <w:t>3. pielikums)</w:t>
      </w:r>
      <w:r w:rsidR="00726AC1" w:rsidRPr="00E76AB7">
        <w:rPr>
          <w:color w:val="000000" w:themeColor="text1"/>
          <w:lang w:eastAsia="en-US"/>
        </w:rPr>
        <w:t xml:space="preserve"> parakstīšanas</w:t>
      </w:r>
      <w:r w:rsidR="003070D9" w:rsidRPr="00E76AB7">
        <w:rPr>
          <w:color w:val="000000" w:themeColor="text1"/>
          <w:lang w:eastAsia="en-US"/>
        </w:rPr>
        <w:t>,</w:t>
      </w:r>
      <w:r w:rsidR="00726AC1" w:rsidRPr="00E76AB7">
        <w:rPr>
          <w:color w:val="000000" w:themeColor="text1"/>
          <w:lang w:eastAsia="en-US"/>
        </w:rPr>
        <w:t xml:space="preserve"> </w:t>
      </w:r>
      <w:r w:rsidR="00887870" w:rsidRPr="00E76AB7">
        <w:rPr>
          <w:iCs/>
          <w:color w:val="000000" w:themeColor="text1"/>
          <w:lang w:eastAsia="en-US"/>
        </w:rPr>
        <w:t>attaisnojuma dokument</w:t>
      </w:r>
      <w:r w:rsidR="003070D9" w:rsidRPr="00E76AB7">
        <w:rPr>
          <w:iCs/>
          <w:color w:val="000000" w:themeColor="text1"/>
          <w:lang w:eastAsia="en-US"/>
        </w:rPr>
        <w:t xml:space="preserve">a </w:t>
      </w:r>
      <w:r w:rsidR="00887870" w:rsidRPr="00E76AB7">
        <w:rPr>
          <w:iCs/>
          <w:color w:val="000000" w:themeColor="text1"/>
          <w:lang w:eastAsia="en-US"/>
        </w:rPr>
        <w:t xml:space="preserve">un </w:t>
      </w:r>
      <w:r w:rsidR="00B73E94" w:rsidRPr="00E76AB7">
        <w:rPr>
          <w:iCs/>
          <w:color w:val="000000" w:themeColor="text1"/>
          <w:lang w:eastAsia="en-US"/>
        </w:rPr>
        <w:t xml:space="preserve">Līguma </w:t>
      </w:r>
      <w:r w:rsidR="00E22FFE" w:rsidRPr="00E76AB7">
        <w:rPr>
          <w:iCs/>
          <w:color w:val="000000" w:themeColor="text1"/>
          <w:lang w:eastAsia="en-US"/>
        </w:rPr>
        <w:t>7</w:t>
      </w:r>
      <w:r w:rsidR="00B73E94" w:rsidRPr="00E76AB7">
        <w:rPr>
          <w:iCs/>
          <w:color w:val="000000" w:themeColor="text1"/>
          <w:lang w:eastAsia="en-US"/>
        </w:rPr>
        <w:t xml:space="preserve">. punktā paredzētā </w:t>
      </w:r>
      <w:r w:rsidR="00887870" w:rsidRPr="00E76AB7">
        <w:rPr>
          <w:iCs/>
          <w:color w:val="000000" w:themeColor="text1"/>
          <w:lang w:eastAsia="en-US"/>
        </w:rPr>
        <w:t>garantijas laika saist</w:t>
      </w:r>
      <w:r w:rsidR="003070D9" w:rsidRPr="00E76AB7">
        <w:rPr>
          <w:iCs/>
          <w:color w:val="000000" w:themeColor="text1"/>
          <w:lang w:eastAsia="en-US"/>
        </w:rPr>
        <w:t>ību izpildes garantijas saņemšanas dienas</w:t>
      </w:r>
      <w:r w:rsidR="00887870" w:rsidRPr="00E76AB7">
        <w:rPr>
          <w:iCs/>
          <w:color w:val="000000" w:themeColor="text1"/>
          <w:lang w:eastAsia="en-US"/>
        </w:rPr>
        <w:t>.</w:t>
      </w:r>
    </w:p>
    <w:p w14:paraId="5D003434" w14:textId="2811F2F1" w:rsidR="000372A3" w:rsidRPr="00E76AB7" w:rsidRDefault="00887870" w:rsidP="000372A3">
      <w:pPr>
        <w:pStyle w:val="Sarakstarindkopa"/>
        <w:numPr>
          <w:ilvl w:val="1"/>
          <w:numId w:val="1"/>
        </w:numPr>
        <w:suppressAutoHyphens/>
        <w:spacing w:line="100" w:lineRule="atLeast"/>
        <w:jc w:val="both"/>
        <w:rPr>
          <w:bCs/>
          <w:color w:val="000000" w:themeColor="text1"/>
          <w:lang w:eastAsia="en-US"/>
        </w:rPr>
      </w:pPr>
      <w:r w:rsidRPr="00E76AB7">
        <w:rPr>
          <w:iCs/>
          <w:color w:val="000000" w:themeColor="text1"/>
          <w:lang w:eastAsia="en-US"/>
        </w:rPr>
        <w:t>Pusēm vienojoties, Pasūtītājs var samaksāt avansā līdz 20 % (</w:t>
      </w:r>
      <w:r w:rsidRPr="00E76AB7">
        <w:rPr>
          <w:i/>
          <w:iCs/>
          <w:color w:val="000000" w:themeColor="text1"/>
          <w:lang w:eastAsia="en-US"/>
        </w:rPr>
        <w:t xml:space="preserve">divdesmit </w:t>
      </w:r>
      <w:r w:rsidR="00765704" w:rsidRPr="00E76AB7">
        <w:rPr>
          <w:i/>
          <w:iCs/>
          <w:color w:val="000000" w:themeColor="text1"/>
          <w:lang w:eastAsia="en-US"/>
        </w:rPr>
        <w:t>procent</w:t>
      </w:r>
      <w:r w:rsidR="00506C6F" w:rsidRPr="00E76AB7">
        <w:rPr>
          <w:i/>
          <w:iCs/>
          <w:color w:val="000000" w:themeColor="text1"/>
          <w:lang w:eastAsia="en-US"/>
        </w:rPr>
        <w:t>i</w:t>
      </w:r>
      <w:r w:rsidR="00765704" w:rsidRPr="00E76AB7">
        <w:rPr>
          <w:iCs/>
          <w:color w:val="000000" w:themeColor="text1"/>
          <w:lang w:eastAsia="en-US"/>
        </w:rPr>
        <w:t>) no Līgumcenas. Avansa apmaksu Pasūtītājs veic</w:t>
      </w:r>
      <w:r w:rsidR="0098159A" w:rsidRPr="00E76AB7">
        <w:rPr>
          <w:iCs/>
          <w:color w:val="000000" w:themeColor="text1"/>
          <w:lang w:eastAsia="en-US"/>
        </w:rPr>
        <w:t xml:space="preserve"> </w:t>
      </w:r>
      <w:r w:rsidR="0054789E" w:rsidRPr="00E76AB7">
        <w:rPr>
          <w:iCs/>
          <w:color w:val="000000" w:themeColor="text1"/>
          <w:lang w:eastAsia="en-US"/>
        </w:rPr>
        <w:t xml:space="preserve">Līguma </w:t>
      </w:r>
      <w:r w:rsidR="0098159A" w:rsidRPr="00E76AB7">
        <w:rPr>
          <w:iCs/>
          <w:color w:val="000000" w:themeColor="text1"/>
          <w:lang w:eastAsia="en-US"/>
        </w:rPr>
        <w:t>2.4. apakšpunktā</w:t>
      </w:r>
      <w:r w:rsidR="00765704" w:rsidRPr="00E76AB7">
        <w:rPr>
          <w:iCs/>
          <w:color w:val="000000" w:themeColor="text1"/>
          <w:lang w:eastAsia="en-US"/>
        </w:rPr>
        <w:t xml:space="preserve"> </w:t>
      </w:r>
      <w:r w:rsidR="00B73E94" w:rsidRPr="00E76AB7">
        <w:rPr>
          <w:iCs/>
          <w:color w:val="000000" w:themeColor="text1"/>
          <w:lang w:eastAsia="en-US"/>
        </w:rPr>
        <w:t xml:space="preserve">noteiktajā termiņā </w:t>
      </w:r>
      <w:r w:rsidR="00765704" w:rsidRPr="00E76AB7">
        <w:rPr>
          <w:iCs/>
          <w:color w:val="000000" w:themeColor="text1"/>
          <w:lang w:eastAsia="en-US"/>
        </w:rPr>
        <w:lastRenderedPageBreak/>
        <w:t xml:space="preserve">pēc dienas, </w:t>
      </w:r>
      <w:r w:rsidR="00765704" w:rsidRPr="00E76AB7">
        <w:rPr>
          <w:color w:val="000000" w:themeColor="text1"/>
          <w:lang w:eastAsia="en-US"/>
        </w:rPr>
        <w:t xml:space="preserve">kad Pasūtītājs saņēmis no </w:t>
      </w:r>
      <w:r w:rsidR="00055C6D" w:rsidRPr="00E76AB7">
        <w:rPr>
          <w:color w:val="000000" w:themeColor="text1"/>
          <w:lang w:eastAsia="en-US"/>
        </w:rPr>
        <w:t xml:space="preserve">Izpildītāja </w:t>
      </w:r>
      <w:r w:rsidR="00E22FFE" w:rsidRPr="00E76AB7">
        <w:rPr>
          <w:color w:val="000000" w:themeColor="text1"/>
          <w:lang w:eastAsia="en-US"/>
        </w:rPr>
        <w:t>Līguma 3</w:t>
      </w:r>
      <w:r w:rsidR="00765704" w:rsidRPr="00E76AB7">
        <w:rPr>
          <w:color w:val="000000" w:themeColor="text1"/>
          <w:lang w:eastAsia="en-US"/>
        </w:rPr>
        <w:t>. punktā paredzēto avansa atmaksas garant</w:t>
      </w:r>
      <w:r w:rsidR="00E22FFE" w:rsidRPr="00E76AB7">
        <w:rPr>
          <w:color w:val="000000" w:themeColor="text1"/>
          <w:lang w:eastAsia="en-US"/>
        </w:rPr>
        <w:t>iju</w:t>
      </w:r>
      <w:r w:rsidR="00765704" w:rsidRPr="00E76AB7">
        <w:rPr>
          <w:color w:val="000000" w:themeColor="text1"/>
          <w:lang w:eastAsia="en-US"/>
        </w:rPr>
        <w:t xml:space="preserve"> un attiecīgu attaisnojuma dokumentu. </w:t>
      </w:r>
    </w:p>
    <w:p w14:paraId="16FB5A66" w14:textId="595DFEBA" w:rsidR="000372A3" w:rsidRPr="00E76AB7" w:rsidRDefault="00055C6D" w:rsidP="000372A3">
      <w:pPr>
        <w:pStyle w:val="Sarakstarindkopa"/>
        <w:numPr>
          <w:ilvl w:val="1"/>
          <w:numId w:val="1"/>
        </w:numPr>
        <w:suppressAutoHyphens/>
        <w:spacing w:line="100" w:lineRule="atLeast"/>
        <w:jc w:val="both"/>
        <w:rPr>
          <w:bCs/>
          <w:lang w:eastAsia="en-US"/>
        </w:rPr>
      </w:pPr>
      <w:r w:rsidRPr="00E76AB7">
        <w:rPr>
          <w:color w:val="000000"/>
          <w:lang w:eastAsia="en-US"/>
        </w:rPr>
        <w:t xml:space="preserve">Izpildītājs </w:t>
      </w:r>
      <w:r w:rsidR="00AC77BC" w:rsidRPr="00E76AB7">
        <w:rPr>
          <w:color w:val="000000"/>
          <w:lang w:eastAsia="en-US"/>
        </w:rPr>
        <w:t>attaisnojuma dokumentu nosūta ierakstītā pasta sūtījuma veidā uz šādu adresi: Valsts robežsardzes Aviācijas pārvalde, “</w:t>
      </w:r>
      <w:r w:rsidR="00506C6F" w:rsidRPr="00E76AB7">
        <w:rPr>
          <w:color w:val="000000"/>
          <w:lang w:eastAsia="en-US"/>
        </w:rPr>
        <w:t>Jaunsmilgas</w:t>
      </w:r>
      <w:r w:rsidR="00AC77BC" w:rsidRPr="00E76AB7">
        <w:rPr>
          <w:color w:val="000000"/>
          <w:lang w:eastAsia="en-US"/>
        </w:rPr>
        <w:t>”, Runtorta, Isnaudas pagasts, Ludzas novads, Latvijas Republika, LV</w:t>
      </w:r>
      <w:r w:rsidR="00AC77BC" w:rsidRPr="00E76AB7">
        <w:rPr>
          <w:bCs/>
          <w:color w:val="000000"/>
          <w:lang w:eastAsia="en-US"/>
        </w:rPr>
        <w:t>-</w:t>
      </w:r>
      <w:r w:rsidR="00AC77BC" w:rsidRPr="00E76AB7">
        <w:rPr>
          <w:color w:val="000000"/>
          <w:lang w:eastAsia="en-US"/>
        </w:rPr>
        <w:t>5701.</w:t>
      </w:r>
      <w:r w:rsidR="00AC77BC" w:rsidRPr="00E76AB7">
        <w:rPr>
          <w:color w:val="00000A"/>
          <w:lang w:eastAsia="en-US"/>
        </w:rPr>
        <w:t xml:space="preserve"> Ja </w:t>
      </w:r>
      <w:r w:rsidRPr="00E76AB7">
        <w:rPr>
          <w:color w:val="00000A"/>
          <w:lang w:eastAsia="en-US"/>
        </w:rPr>
        <w:t>Izpildītājs</w:t>
      </w:r>
      <w:r w:rsidRPr="00E76AB7">
        <w:rPr>
          <w:i/>
          <w:color w:val="00000A"/>
          <w:lang w:eastAsia="en-US"/>
        </w:rPr>
        <w:t xml:space="preserve"> </w:t>
      </w:r>
      <w:r w:rsidR="00AC77BC" w:rsidRPr="00E76AB7">
        <w:rPr>
          <w:color w:val="00000A"/>
          <w:lang w:eastAsia="en-US"/>
        </w:rPr>
        <w:t xml:space="preserve">iesniedz attaisnojuma dokumentu, kas ir elektroniskais rēķins atbilstoši Latvijas Republikas normatīvo aktu prasībām par piemērojamo elektroniskā rēķina standartu, </w:t>
      </w:r>
      <w:r w:rsidRPr="00E76AB7">
        <w:rPr>
          <w:color w:val="00000A"/>
          <w:lang w:eastAsia="en-US"/>
        </w:rPr>
        <w:t xml:space="preserve">Izpildītājs </w:t>
      </w:r>
      <w:r w:rsidR="00AC77BC" w:rsidRPr="00E76AB7">
        <w:rPr>
          <w:color w:val="00000A"/>
          <w:lang w:eastAsia="en-US"/>
        </w:rPr>
        <w:t xml:space="preserve">šādu attaisnojuma dokumentu nosūta uz Pasūtītāja atbildīgās personas e-pastu un uz e-pastu </w:t>
      </w:r>
      <w:hyperlink r:id="rId8" w:history="1">
        <w:r w:rsidR="00AC77BC" w:rsidRPr="00E76AB7">
          <w:rPr>
            <w:color w:val="000000"/>
            <w:u w:val="single"/>
            <w:lang w:eastAsia="en-US"/>
          </w:rPr>
          <w:t>avp@rs.gov.lv</w:t>
        </w:r>
      </w:hyperlink>
      <w:r w:rsidR="00506C6F" w:rsidRPr="00E76AB7">
        <w:rPr>
          <w:color w:val="000000"/>
          <w:u w:val="single"/>
          <w:lang w:eastAsia="en-US"/>
        </w:rPr>
        <w:t>.</w:t>
      </w:r>
    </w:p>
    <w:p w14:paraId="1A63A03F" w14:textId="77777777" w:rsidR="000372A3" w:rsidRPr="00E76AB7" w:rsidRDefault="00AC77BC" w:rsidP="000372A3">
      <w:pPr>
        <w:pStyle w:val="Sarakstarindkopa"/>
        <w:numPr>
          <w:ilvl w:val="1"/>
          <w:numId w:val="1"/>
        </w:numPr>
        <w:suppressAutoHyphens/>
        <w:spacing w:line="100" w:lineRule="atLeast"/>
        <w:jc w:val="both"/>
        <w:rPr>
          <w:bCs/>
          <w:lang w:eastAsia="en-US"/>
        </w:rPr>
      </w:pPr>
      <w:r w:rsidRPr="00E76AB7">
        <w:rPr>
          <w:color w:val="00000A"/>
          <w:lang w:eastAsia="zh-CN"/>
        </w:rPr>
        <w:t>Par maksājuma izpildes dienu tiek uzskatīta diena, kad Pasūtītājs ir nodevis Valsts kasei attaisnojuma dokumenta apmaksas maksāšanas uzdevumu.</w:t>
      </w:r>
    </w:p>
    <w:p w14:paraId="6F758F6D" w14:textId="317B5782" w:rsidR="00AC77BC" w:rsidRPr="00E76AB7" w:rsidRDefault="00AC77BC" w:rsidP="000372A3">
      <w:pPr>
        <w:pStyle w:val="Sarakstarindkopa"/>
        <w:numPr>
          <w:ilvl w:val="1"/>
          <w:numId w:val="1"/>
        </w:numPr>
        <w:suppressAutoHyphens/>
        <w:spacing w:line="100" w:lineRule="atLeast"/>
        <w:jc w:val="both"/>
        <w:rPr>
          <w:bCs/>
          <w:lang w:eastAsia="en-US"/>
        </w:rPr>
      </w:pPr>
      <w:r w:rsidRPr="00E76AB7">
        <w:rPr>
          <w:color w:val="00000A"/>
          <w:lang w:eastAsia="zh-CN"/>
        </w:rPr>
        <w:t>Puses sedz savus izdevumus, kas saistīti ar naudas pārska</w:t>
      </w:r>
      <w:r w:rsidR="00633A75" w:rsidRPr="00E76AB7">
        <w:rPr>
          <w:color w:val="00000A"/>
          <w:lang w:eastAsia="zh-CN"/>
        </w:rPr>
        <w:t>i</w:t>
      </w:r>
      <w:r w:rsidRPr="00E76AB7">
        <w:rPr>
          <w:color w:val="00000A"/>
          <w:lang w:eastAsia="zh-CN"/>
        </w:rPr>
        <w:t>tījumiem.</w:t>
      </w:r>
    </w:p>
    <w:p w14:paraId="4D2856CF" w14:textId="5E92DC65" w:rsidR="000372A3" w:rsidRPr="00E76AB7" w:rsidRDefault="000372A3" w:rsidP="00AC77BC">
      <w:pPr>
        <w:pStyle w:val="WW-DefaultStyle"/>
        <w:spacing w:line="240" w:lineRule="auto"/>
        <w:jc w:val="center"/>
      </w:pPr>
    </w:p>
    <w:p w14:paraId="0F7EA94A" w14:textId="60BC14A0" w:rsidR="000372A3" w:rsidRPr="00E76AB7" w:rsidRDefault="00467F12" w:rsidP="000372A3">
      <w:pPr>
        <w:pStyle w:val="WW-DefaultStyle"/>
        <w:numPr>
          <w:ilvl w:val="0"/>
          <w:numId w:val="1"/>
        </w:numPr>
        <w:spacing w:line="240" w:lineRule="auto"/>
        <w:jc w:val="center"/>
        <w:rPr>
          <w:b/>
          <w:color w:val="auto"/>
        </w:rPr>
      </w:pPr>
      <w:r w:rsidRPr="00E76AB7">
        <w:rPr>
          <w:b/>
          <w:color w:val="auto"/>
        </w:rPr>
        <w:t>AVANSA ATMAKSAS GARANTIJA</w:t>
      </w:r>
    </w:p>
    <w:p w14:paraId="2A7036FC" w14:textId="77777777" w:rsidR="000A45D5" w:rsidRPr="00E76AB7" w:rsidRDefault="000A45D5" w:rsidP="000A45D5">
      <w:pPr>
        <w:pStyle w:val="WW-DefaultStyle"/>
        <w:spacing w:line="240" w:lineRule="auto"/>
        <w:ind w:left="360"/>
        <w:rPr>
          <w:b/>
          <w:color w:val="auto"/>
        </w:rPr>
      </w:pPr>
    </w:p>
    <w:p w14:paraId="5CE129A8" w14:textId="7EE27750" w:rsidR="000372A3" w:rsidRPr="00E76AB7" w:rsidRDefault="008656CA" w:rsidP="008E3E02">
      <w:pPr>
        <w:pStyle w:val="WW-DefaultStyle"/>
        <w:numPr>
          <w:ilvl w:val="1"/>
          <w:numId w:val="1"/>
        </w:numPr>
        <w:spacing w:line="240" w:lineRule="auto"/>
        <w:jc w:val="both"/>
        <w:rPr>
          <w:b/>
          <w:color w:val="000000" w:themeColor="text1"/>
        </w:rPr>
      </w:pPr>
      <w:r w:rsidRPr="00E76AB7">
        <w:t>J</w:t>
      </w:r>
      <w:r w:rsidR="004F3E4E" w:rsidRPr="00E76AB7">
        <w:t xml:space="preserve">a Puses vienojušās par avansa maksājumu, tad </w:t>
      </w:r>
      <w:r w:rsidR="00055C6D" w:rsidRPr="00E76AB7">
        <w:t xml:space="preserve">Izpildītājs </w:t>
      </w:r>
      <w:r w:rsidR="00467F12" w:rsidRPr="00E76AB7">
        <w:t>1 (</w:t>
      </w:r>
      <w:r w:rsidR="00467F12" w:rsidRPr="00E76AB7">
        <w:rPr>
          <w:i/>
        </w:rPr>
        <w:t>viens</w:t>
      </w:r>
      <w:r w:rsidR="00467F12" w:rsidRPr="00E76AB7">
        <w:t>) mēneša laikā pēc Līguma stāšanās spēkā iesniedz Pasūtītājam kredītiestādes vai apdrošināšanas sabiedrības (turpmāk</w:t>
      </w:r>
      <w:r w:rsidRPr="00E76AB7">
        <w:t> </w:t>
      </w:r>
      <w:r w:rsidR="00467F12" w:rsidRPr="00E76AB7">
        <w:t>— kredītiestāde) izdotu avansa atmaksas garantiju</w:t>
      </w:r>
      <w:r w:rsidR="00FC1F6A" w:rsidRPr="00E76AB7">
        <w:t xml:space="preserve">, </w:t>
      </w:r>
      <w:r w:rsidR="003205E0" w:rsidRPr="00E76AB7">
        <w:rPr>
          <w:color w:val="000000" w:themeColor="text1"/>
        </w:rPr>
        <w:t xml:space="preserve">Izpildītājs </w:t>
      </w:r>
      <w:r w:rsidR="00467F12" w:rsidRPr="00E76AB7">
        <w:rPr>
          <w:color w:val="000000" w:themeColor="text1"/>
        </w:rPr>
        <w:t xml:space="preserve">iesniedz Pasūtītājam avansa atmaksas garantiju, kas pēc satura atbilst Līguma </w:t>
      </w:r>
      <w:r w:rsidR="00624B85" w:rsidRPr="00E76AB7">
        <w:rPr>
          <w:color w:val="000000" w:themeColor="text1"/>
        </w:rPr>
        <w:t>5</w:t>
      </w:r>
      <w:r w:rsidR="00467F12" w:rsidRPr="00E76AB7">
        <w:rPr>
          <w:color w:val="000000" w:themeColor="text1"/>
        </w:rPr>
        <w:t>. pielikumā noteiktajam paraugam.</w:t>
      </w:r>
    </w:p>
    <w:p w14:paraId="124F6D7A" w14:textId="7102DB1F" w:rsidR="000372A3" w:rsidRPr="00E76AB7" w:rsidRDefault="00467F12" w:rsidP="004F3E4E">
      <w:pPr>
        <w:pStyle w:val="WW-DefaultStyle"/>
        <w:numPr>
          <w:ilvl w:val="1"/>
          <w:numId w:val="1"/>
        </w:numPr>
        <w:spacing w:line="240" w:lineRule="auto"/>
        <w:jc w:val="both"/>
        <w:rPr>
          <w:b/>
          <w:color w:val="000000" w:themeColor="text1"/>
        </w:rPr>
      </w:pPr>
      <w:r w:rsidRPr="00E76AB7">
        <w:rPr>
          <w:color w:val="000000" w:themeColor="text1"/>
        </w:rPr>
        <w:t xml:space="preserve">Pasūtītājs ir tiesīgs atteikties pieņemt </w:t>
      </w:r>
      <w:r w:rsidR="00055C6D" w:rsidRPr="00E76AB7">
        <w:rPr>
          <w:color w:val="000000" w:themeColor="text1"/>
        </w:rPr>
        <w:t xml:space="preserve">Izpildītāja </w:t>
      </w:r>
      <w:r w:rsidRPr="00E76AB7">
        <w:rPr>
          <w:color w:val="000000" w:themeColor="text1"/>
        </w:rPr>
        <w:t xml:space="preserve">iesniegto avansa atmaksas garantiju un </w:t>
      </w:r>
      <w:r w:rsidR="00055C6D" w:rsidRPr="00E76AB7">
        <w:rPr>
          <w:color w:val="000000" w:themeColor="text1"/>
        </w:rPr>
        <w:t>Izpildītājs</w:t>
      </w:r>
      <w:r w:rsidRPr="00E76AB7">
        <w:rPr>
          <w:color w:val="000000" w:themeColor="text1"/>
        </w:rPr>
        <w:t>, ja Pasūtītājs to pieprasa, iesniedz Pasūtītājam jaunu avansa atmaksas garantiju, ja:</w:t>
      </w:r>
    </w:p>
    <w:p w14:paraId="170C07A1" w14:textId="2A95058C" w:rsidR="000372A3" w:rsidRPr="00E76AB7" w:rsidRDefault="000372A3" w:rsidP="000372A3">
      <w:pPr>
        <w:pStyle w:val="WW-DefaultStyle"/>
        <w:numPr>
          <w:ilvl w:val="2"/>
          <w:numId w:val="1"/>
        </w:numPr>
        <w:spacing w:line="240" w:lineRule="auto"/>
        <w:jc w:val="both"/>
        <w:rPr>
          <w:b/>
          <w:color w:val="000000" w:themeColor="text1"/>
        </w:rPr>
      </w:pPr>
      <w:r w:rsidRPr="00E76AB7">
        <w:rPr>
          <w:color w:val="000000" w:themeColor="text1"/>
        </w:rPr>
        <w:t xml:space="preserve">avansa atmaksas garantija pēc satura neatbilst </w:t>
      </w:r>
      <w:r w:rsidR="00624B85" w:rsidRPr="00E76AB7">
        <w:rPr>
          <w:color w:val="000000" w:themeColor="text1"/>
        </w:rPr>
        <w:t>Līguma 5</w:t>
      </w:r>
      <w:r w:rsidRPr="00E76AB7">
        <w:rPr>
          <w:color w:val="000000" w:themeColor="text1"/>
        </w:rPr>
        <w:t>. pielikumā noteiktajam paraugam;</w:t>
      </w:r>
    </w:p>
    <w:p w14:paraId="438D6E40" w14:textId="77777777" w:rsidR="000372A3" w:rsidRPr="00E76AB7" w:rsidRDefault="000372A3" w:rsidP="000372A3">
      <w:pPr>
        <w:pStyle w:val="WW-DefaultStyle"/>
        <w:numPr>
          <w:ilvl w:val="2"/>
          <w:numId w:val="1"/>
        </w:numPr>
        <w:spacing w:line="240" w:lineRule="auto"/>
        <w:jc w:val="both"/>
        <w:rPr>
          <w:b/>
          <w:color w:val="000000" w:themeColor="text1"/>
        </w:rPr>
      </w:pPr>
      <w:r w:rsidRPr="00E76AB7">
        <w:rPr>
          <w:color w:val="000000" w:themeColor="text1"/>
        </w:rPr>
        <w:t>kredītiestāde, kas izdevusi avansa atmaksas garantiju, nav reģistrēta Eiropas Savienības dalībvalstī;</w:t>
      </w:r>
    </w:p>
    <w:p w14:paraId="23CB6106" w14:textId="77777777" w:rsidR="000372A3" w:rsidRPr="00E76AB7" w:rsidRDefault="000372A3" w:rsidP="000372A3">
      <w:pPr>
        <w:pStyle w:val="WW-DefaultStyle"/>
        <w:numPr>
          <w:ilvl w:val="2"/>
          <w:numId w:val="1"/>
        </w:numPr>
        <w:spacing w:line="240" w:lineRule="auto"/>
        <w:jc w:val="both"/>
        <w:rPr>
          <w:b/>
          <w:color w:val="auto"/>
        </w:rPr>
      </w:pPr>
      <w:r w:rsidRPr="00E76AB7">
        <w:t>kredītiestāde, kas izdevusi avansa atmaksas garantiju, nav saņēmusi atļauju (licenci) kredītiestādes darbībai atbilstoši tās valsts normatīvajiem aktiem, kurā tā reģistrēta;</w:t>
      </w:r>
    </w:p>
    <w:p w14:paraId="683DB0BF" w14:textId="1973E746" w:rsidR="000372A3" w:rsidRPr="00E76AB7" w:rsidRDefault="000372A3" w:rsidP="000372A3">
      <w:pPr>
        <w:pStyle w:val="WW-DefaultStyle"/>
        <w:numPr>
          <w:ilvl w:val="2"/>
          <w:numId w:val="1"/>
        </w:numPr>
        <w:spacing w:line="240" w:lineRule="auto"/>
        <w:jc w:val="both"/>
        <w:rPr>
          <w:b/>
          <w:color w:val="auto"/>
        </w:rPr>
      </w:pPr>
      <w:r w:rsidRPr="00E76AB7">
        <w:t>ir pasludināts kredītiestādes, kas izdevusi avansa atmaksas garantiju, maksātnespējas process, ir apturēta kredītiestādes saimnieciskā darbība, ir uzsākta tiesvedība par kredītiestādes bankrotu vai ir ziņas, kas liecina, ka līdz avansa atmaksas garantijas spēkā esamības beigu termiņam kredītiestāde tiks likvidēta.</w:t>
      </w:r>
    </w:p>
    <w:p w14:paraId="4B5767B1" w14:textId="54B096FD" w:rsidR="000372A3" w:rsidRPr="00E76AB7" w:rsidRDefault="000372A3" w:rsidP="000372A3">
      <w:pPr>
        <w:pStyle w:val="WW-DefaultStyle"/>
        <w:numPr>
          <w:ilvl w:val="1"/>
          <w:numId w:val="1"/>
        </w:numPr>
        <w:spacing w:line="240" w:lineRule="auto"/>
        <w:jc w:val="both"/>
        <w:rPr>
          <w:color w:val="auto"/>
        </w:rPr>
      </w:pPr>
      <w:r w:rsidRPr="00E76AB7">
        <w:rPr>
          <w:color w:val="auto"/>
        </w:rPr>
        <w:t xml:space="preserve">Pasūtītājs ir tiesīgs izmantot avansa atmaksas garantiju (t.i., pieprasīt kredītiestādei, kas izdevusi garantiju, izmaksāt </w:t>
      </w:r>
      <w:r w:rsidR="0054789E" w:rsidRPr="00E76AB7">
        <w:rPr>
          <w:color w:val="auto"/>
        </w:rPr>
        <w:t>P</w:t>
      </w:r>
      <w:r w:rsidRPr="00E76AB7">
        <w:rPr>
          <w:color w:val="auto"/>
        </w:rPr>
        <w:t xml:space="preserve">asūtītājam visu vai daļu no garantijā paredzētās naudas summas), lai atgūtu naudu, ko Pasūtītājs samaksājis </w:t>
      </w:r>
      <w:r w:rsidR="00055C6D" w:rsidRPr="00E76AB7">
        <w:rPr>
          <w:color w:val="auto"/>
        </w:rPr>
        <w:t xml:space="preserve">Izpildītājam </w:t>
      </w:r>
      <w:r w:rsidRPr="00E76AB7">
        <w:rPr>
          <w:color w:val="auto"/>
        </w:rPr>
        <w:t xml:space="preserve">kā </w:t>
      </w:r>
      <w:r w:rsidR="00FC1F6A" w:rsidRPr="00E76AB7">
        <w:rPr>
          <w:color w:val="auto"/>
        </w:rPr>
        <w:t xml:space="preserve">avansu </w:t>
      </w:r>
      <w:r w:rsidRPr="00E76AB7">
        <w:rPr>
          <w:color w:val="auto"/>
        </w:rPr>
        <w:t xml:space="preserve">par </w:t>
      </w:r>
      <w:r w:rsidR="007432F5" w:rsidRPr="00E76AB7">
        <w:rPr>
          <w:color w:val="auto"/>
        </w:rPr>
        <w:t>P</w:t>
      </w:r>
      <w:r w:rsidRPr="00E76AB7">
        <w:rPr>
          <w:color w:val="auto"/>
        </w:rPr>
        <w:t xml:space="preserve">akalpojuma izpildi, gadījumā, ja Līgums ir izbeigts un </w:t>
      </w:r>
      <w:r w:rsidR="00C07A09" w:rsidRPr="00E76AB7">
        <w:rPr>
          <w:color w:val="auto"/>
        </w:rPr>
        <w:t xml:space="preserve">Izpildītājam </w:t>
      </w:r>
      <w:r w:rsidRPr="00E76AB7">
        <w:rPr>
          <w:color w:val="auto"/>
        </w:rPr>
        <w:t>saskaņā ar Līgumu ir pienākums atmaksāt Pasūtītājam visu vai daļu no saņemtā</w:t>
      </w:r>
      <w:r w:rsidR="00FC1F6A" w:rsidRPr="00E76AB7">
        <w:rPr>
          <w:color w:val="auto"/>
        </w:rPr>
        <w:t xml:space="preserve"> avansa</w:t>
      </w:r>
      <w:r w:rsidRPr="00E76AB7">
        <w:rPr>
          <w:color w:val="auto"/>
        </w:rPr>
        <w:t>.</w:t>
      </w:r>
    </w:p>
    <w:p w14:paraId="6DF7864C" w14:textId="77777777" w:rsidR="00467F12" w:rsidRPr="00E76AB7" w:rsidRDefault="00467F12" w:rsidP="00467F12">
      <w:pPr>
        <w:pStyle w:val="WW-DefaultStyle"/>
        <w:spacing w:line="240" w:lineRule="auto"/>
        <w:jc w:val="center"/>
        <w:rPr>
          <w:b/>
          <w:color w:val="auto"/>
        </w:rPr>
      </w:pPr>
    </w:p>
    <w:p w14:paraId="7E2B8686" w14:textId="18482316" w:rsidR="00AC77BC" w:rsidRPr="00E76AB7" w:rsidRDefault="009A3037" w:rsidP="00F92FA2">
      <w:pPr>
        <w:pStyle w:val="WW-DefaultStyle"/>
        <w:numPr>
          <w:ilvl w:val="0"/>
          <w:numId w:val="1"/>
        </w:numPr>
        <w:spacing w:line="240" w:lineRule="auto"/>
        <w:jc w:val="center"/>
        <w:rPr>
          <w:b/>
          <w:color w:val="auto"/>
        </w:rPr>
      </w:pPr>
      <w:r w:rsidRPr="00E76AB7">
        <w:rPr>
          <w:b/>
          <w:color w:val="auto"/>
        </w:rPr>
        <w:t xml:space="preserve">PAKALPOJUMA </w:t>
      </w:r>
      <w:r w:rsidR="00B73E94" w:rsidRPr="00E76AB7">
        <w:rPr>
          <w:b/>
          <w:color w:val="auto"/>
        </w:rPr>
        <w:t>NODOŠANAS</w:t>
      </w:r>
      <w:r w:rsidRPr="00E76AB7">
        <w:rPr>
          <w:b/>
          <w:color w:val="auto"/>
        </w:rPr>
        <w:t xml:space="preserve"> KĀRTĪBA</w:t>
      </w:r>
      <w:r w:rsidR="00AC77BC" w:rsidRPr="00E76AB7">
        <w:rPr>
          <w:b/>
          <w:color w:val="auto"/>
        </w:rPr>
        <w:t xml:space="preserve"> UN </w:t>
      </w:r>
      <w:r w:rsidRPr="00E76AB7">
        <w:rPr>
          <w:b/>
          <w:color w:val="auto"/>
        </w:rPr>
        <w:t>TERMIŅŠ</w:t>
      </w:r>
    </w:p>
    <w:p w14:paraId="7F3C58EC" w14:textId="77777777" w:rsidR="000372A3" w:rsidRPr="00E76AB7" w:rsidRDefault="000372A3" w:rsidP="000372A3">
      <w:pPr>
        <w:pStyle w:val="WW-DefaultStyle"/>
        <w:spacing w:line="240" w:lineRule="auto"/>
        <w:ind w:left="360"/>
        <w:rPr>
          <w:b/>
          <w:color w:val="auto"/>
        </w:rPr>
      </w:pPr>
    </w:p>
    <w:p w14:paraId="775DEC2E" w14:textId="6E6CFDE5" w:rsidR="000372A3" w:rsidRPr="00E76AB7" w:rsidRDefault="00B52D2A" w:rsidP="00B52D2A">
      <w:pPr>
        <w:pStyle w:val="WW-DefaultStyle"/>
        <w:numPr>
          <w:ilvl w:val="1"/>
          <w:numId w:val="1"/>
        </w:numPr>
        <w:spacing w:line="240" w:lineRule="auto"/>
        <w:jc w:val="both"/>
        <w:rPr>
          <w:b/>
          <w:color w:val="auto"/>
        </w:rPr>
      </w:pPr>
      <w:r w:rsidRPr="00E76AB7">
        <w:rPr>
          <w:shd w:val="clear" w:color="auto" w:fill="FFFFFF"/>
        </w:rPr>
        <w:t>Pakalpojuma izpildes termiņš un vieta noteikt</w:t>
      </w:r>
      <w:r w:rsidR="009D1BC7" w:rsidRPr="00E76AB7">
        <w:rPr>
          <w:shd w:val="clear" w:color="auto" w:fill="FFFFFF"/>
        </w:rPr>
        <w:t>a</w:t>
      </w:r>
      <w:r w:rsidRPr="00E76AB7">
        <w:rPr>
          <w:shd w:val="clear" w:color="auto" w:fill="FFFFFF"/>
        </w:rPr>
        <w:t xml:space="preserve"> Tehniskajā piedāvājumā. </w:t>
      </w:r>
    </w:p>
    <w:p w14:paraId="52C95973" w14:textId="39182C41" w:rsidR="000372A3" w:rsidRPr="00E76AB7" w:rsidRDefault="000C679D" w:rsidP="00B52D2A">
      <w:pPr>
        <w:pStyle w:val="WW-DefaultStyle"/>
        <w:numPr>
          <w:ilvl w:val="1"/>
          <w:numId w:val="1"/>
        </w:numPr>
        <w:spacing w:line="240" w:lineRule="auto"/>
        <w:jc w:val="both"/>
        <w:rPr>
          <w:b/>
          <w:color w:val="auto"/>
        </w:rPr>
      </w:pPr>
      <w:r w:rsidRPr="00E76AB7">
        <w:rPr>
          <w:rFonts w:eastAsia="Calibri"/>
          <w:lang w:eastAsia="en-US"/>
        </w:rPr>
        <w:t>P</w:t>
      </w:r>
      <w:r w:rsidR="000372A3" w:rsidRPr="00E76AB7">
        <w:rPr>
          <w:rFonts w:eastAsia="Calibri"/>
          <w:lang w:eastAsia="en-US"/>
        </w:rPr>
        <w:t>asūtītājs</w:t>
      </w:r>
      <w:r w:rsidRPr="00E76AB7">
        <w:rPr>
          <w:rFonts w:eastAsia="Calibri"/>
          <w:lang w:eastAsia="en-US"/>
        </w:rPr>
        <w:t xml:space="preserve"> </w:t>
      </w:r>
      <w:r w:rsidRPr="00E76AB7">
        <w:rPr>
          <w:rFonts w:eastAsia="Calibri"/>
          <w:bCs/>
          <w:shd w:val="clear" w:color="auto" w:fill="FFFFFF"/>
          <w:lang w:eastAsia="en-US"/>
        </w:rPr>
        <w:t>nodrošina</w:t>
      </w:r>
      <w:r w:rsidRPr="00E76AB7">
        <w:rPr>
          <w:rFonts w:eastAsia="Calibri"/>
          <w:lang w:eastAsia="en-US"/>
        </w:rPr>
        <w:t xml:space="preserve"> </w:t>
      </w:r>
      <w:r w:rsidR="00C07A09" w:rsidRPr="00E76AB7">
        <w:rPr>
          <w:rFonts w:eastAsia="Calibri"/>
          <w:lang w:eastAsia="en-US"/>
        </w:rPr>
        <w:t xml:space="preserve">Izpildītājam </w:t>
      </w:r>
      <w:r w:rsidRPr="00E76AB7">
        <w:rPr>
          <w:rFonts w:eastAsia="Calibri"/>
          <w:lang w:eastAsia="en-US"/>
        </w:rPr>
        <w:t>piekļuvi P</w:t>
      </w:r>
      <w:r w:rsidR="000372A3" w:rsidRPr="00E76AB7">
        <w:rPr>
          <w:rFonts w:eastAsia="Calibri"/>
          <w:lang w:eastAsia="en-US"/>
        </w:rPr>
        <w:t>asūtītāja</w:t>
      </w:r>
      <w:r w:rsidRPr="00E76AB7">
        <w:rPr>
          <w:rFonts w:eastAsia="Calibri"/>
          <w:lang w:eastAsia="en-US"/>
        </w:rPr>
        <w:t xml:space="preserve"> rīcībā esošajām iekārtām un objektiem tādā apjomā un veidā, lai </w:t>
      </w:r>
      <w:r w:rsidR="00C07A09" w:rsidRPr="00E76AB7">
        <w:rPr>
          <w:rFonts w:eastAsia="Calibri"/>
          <w:lang w:eastAsia="en-US"/>
        </w:rPr>
        <w:t xml:space="preserve">Izpildītājam </w:t>
      </w:r>
      <w:r w:rsidRPr="00E76AB7">
        <w:rPr>
          <w:rFonts w:eastAsia="Calibri"/>
          <w:lang w:eastAsia="en-US"/>
        </w:rPr>
        <w:t xml:space="preserve">būtu iespējams izpildīt </w:t>
      </w:r>
      <w:r w:rsidR="008E3E02" w:rsidRPr="00E76AB7">
        <w:rPr>
          <w:rFonts w:eastAsia="Calibri"/>
          <w:lang w:eastAsia="en-US"/>
        </w:rPr>
        <w:t>P</w:t>
      </w:r>
      <w:r w:rsidRPr="00E76AB7">
        <w:rPr>
          <w:rFonts w:eastAsia="Calibri"/>
          <w:lang w:eastAsia="en-US"/>
        </w:rPr>
        <w:t>akalpojumu.</w:t>
      </w:r>
    </w:p>
    <w:p w14:paraId="2E8EDC11" w14:textId="59783EBC" w:rsidR="009D1BC7" w:rsidRPr="00E76AB7" w:rsidRDefault="00B52D2A" w:rsidP="00116056">
      <w:pPr>
        <w:pStyle w:val="WW-DefaultStyle"/>
        <w:numPr>
          <w:ilvl w:val="1"/>
          <w:numId w:val="1"/>
        </w:numPr>
        <w:jc w:val="both"/>
        <w:rPr>
          <w:b/>
          <w:color w:val="auto"/>
        </w:rPr>
      </w:pPr>
      <w:r w:rsidRPr="00E76AB7">
        <w:t>Pēc Pakalpojuma izpildē ietilpstošo darbību pabeigšanas, Izpildītājs Pakalpojumu nodod Pasūtītājam, iesniedzot 3 (</w:t>
      </w:r>
      <w:r w:rsidRPr="00E76AB7">
        <w:rPr>
          <w:i/>
        </w:rPr>
        <w:t>trīs</w:t>
      </w:r>
      <w:r w:rsidRPr="00E76AB7">
        <w:t xml:space="preserve">) darba dienu laikā Pasūtītājam parakstītu Pakalpojuma nodošanas aktu (akta paraugs — Līguma 3. pielikums), </w:t>
      </w:r>
      <w:r w:rsidR="002332EC" w:rsidRPr="00E76AB7">
        <w:t>Preces lietotāja instrukciju rokasgrāmatu (</w:t>
      </w:r>
      <w:r w:rsidR="002332EC" w:rsidRPr="00E76AB7">
        <w:rPr>
          <w:i/>
        </w:rPr>
        <w:t>Operations manual</w:t>
      </w:r>
      <w:r w:rsidR="008E3E02" w:rsidRPr="00E76AB7">
        <w:t>)</w:t>
      </w:r>
      <w:r w:rsidRPr="00E76AB7">
        <w:t xml:space="preserve">, </w:t>
      </w:r>
      <w:r w:rsidR="002332EC" w:rsidRPr="00E76AB7">
        <w:t>Preces uzstādīšanas/noņemšanas no helikoptera rokasgrāmatu (</w:t>
      </w:r>
      <w:r w:rsidR="002332EC" w:rsidRPr="00E76AB7">
        <w:rPr>
          <w:i/>
        </w:rPr>
        <w:t>Installation manual</w:t>
      </w:r>
      <w:r w:rsidR="008E3E02" w:rsidRPr="00E76AB7">
        <w:t>)</w:t>
      </w:r>
      <w:r w:rsidRPr="00E76AB7">
        <w:t xml:space="preserve">, </w:t>
      </w:r>
      <w:r w:rsidR="00CF40D0" w:rsidRPr="00E76AB7">
        <w:t>h</w:t>
      </w:r>
      <w:r w:rsidR="002332EC" w:rsidRPr="00E76AB7">
        <w:t>elikopter</w:t>
      </w:r>
      <w:r w:rsidR="00FC1F6A" w:rsidRPr="00E76AB7">
        <w:t>a</w:t>
      </w:r>
      <w:r w:rsidR="002332EC" w:rsidRPr="00E76AB7">
        <w:t xml:space="preserve"> iekšējās un ārējā</w:t>
      </w:r>
      <w:r w:rsidR="008E3E02" w:rsidRPr="00E76AB7">
        <w:t>s</w:t>
      </w:r>
      <w:r w:rsidRPr="00E76AB7">
        <w:t xml:space="preserve"> </w:t>
      </w:r>
      <w:r w:rsidR="008E3E02" w:rsidRPr="00E76AB7">
        <w:t>elektroinstalācijas rasējumus</w:t>
      </w:r>
      <w:r w:rsidRPr="00E76AB7">
        <w:t xml:space="preserve">, </w:t>
      </w:r>
      <w:r w:rsidR="002332EC" w:rsidRPr="00E76AB7">
        <w:t>lidojumderīguma uzturēšanas norādījumus (</w:t>
      </w:r>
      <w:r w:rsidR="002332EC" w:rsidRPr="00E76AB7">
        <w:rPr>
          <w:i/>
        </w:rPr>
        <w:t>Instructions for continued airworthiness</w:t>
      </w:r>
      <w:r w:rsidR="002332EC" w:rsidRPr="00E76AB7">
        <w:t>).</w:t>
      </w:r>
    </w:p>
    <w:p w14:paraId="10961983" w14:textId="77777777" w:rsidR="009D1BC7" w:rsidRPr="00E76AB7" w:rsidRDefault="009D1BC7" w:rsidP="00034C40">
      <w:pPr>
        <w:pStyle w:val="WW-DefaultStyle"/>
        <w:numPr>
          <w:ilvl w:val="1"/>
          <w:numId w:val="1"/>
        </w:numPr>
        <w:jc w:val="both"/>
        <w:rPr>
          <w:color w:val="000000"/>
        </w:rPr>
      </w:pPr>
      <w:r w:rsidRPr="00E76AB7">
        <w:rPr>
          <w:color w:val="000000"/>
        </w:rPr>
        <w:t xml:space="preserve"> Pirms pieņemt Pakalpojumu, atzīstot to par izpildītu atbilstoši Līguma noteikumiem, Pasūtītājs ir tiesīgs 3 (</w:t>
      </w:r>
      <w:r w:rsidRPr="00E76AB7">
        <w:rPr>
          <w:i/>
          <w:color w:val="000000"/>
        </w:rPr>
        <w:t>trīs</w:t>
      </w:r>
      <w:r w:rsidRPr="00E76AB7">
        <w:rPr>
          <w:color w:val="000000"/>
        </w:rPr>
        <w:t>) kalendāro dienu laikā veikt Pakalpojuma pārbaudi. Pasūtītājs šo 3 (</w:t>
      </w:r>
      <w:r w:rsidRPr="00E76AB7">
        <w:rPr>
          <w:i/>
          <w:color w:val="000000"/>
        </w:rPr>
        <w:t>trīs</w:t>
      </w:r>
      <w:r w:rsidRPr="00E76AB7">
        <w:rPr>
          <w:color w:val="000000"/>
        </w:rPr>
        <w:t>) kalendāro dienu laikā veic vienu no šādām darbībām:</w:t>
      </w:r>
    </w:p>
    <w:p w14:paraId="26B53727" w14:textId="44EF2826" w:rsidR="009D1BC7" w:rsidRPr="00E76AB7" w:rsidRDefault="009D1BC7" w:rsidP="00116056">
      <w:pPr>
        <w:pStyle w:val="WW-DefaultStyle"/>
        <w:numPr>
          <w:ilvl w:val="2"/>
          <w:numId w:val="1"/>
        </w:numPr>
        <w:jc w:val="both"/>
        <w:rPr>
          <w:color w:val="000000"/>
        </w:rPr>
      </w:pPr>
      <w:r w:rsidRPr="00E76AB7">
        <w:rPr>
          <w:color w:val="000000"/>
        </w:rPr>
        <w:lastRenderedPageBreak/>
        <w:t>paraksta Pakalpojuma nodošanas aktu, ja Pakalpojums atbilst Līguma noteikumiem;</w:t>
      </w:r>
    </w:p>
    <w:p w14:paraId="7CF186A4" w14:textId="035D2085" w:rsidR="009D1BC7" w:rsidRPr="00E76AB7" w:rsidRDefault="009D1BC7" w:rsidP="00116056">
      <w:pPr>
        <w:pStyle w:val="WW-DefaultStyle"/>
        <w:numPr>
          <w:ilvl w:val="2"/>
          <w:numId w:val="1"/>
        </w:numPr>
        <w:jc w:val="both"/>
        <w:rPr>
          <w:color w:val="000000"/>
        </w:rPr>
      </w:pPr>
      <w:r w:rsidRPr="00E76AB7">
        <w:rPr>
          <w:color w:val="000000"/>
        </w:rPr>
        <w:t>nosūta Izpildītājam rakstisku pretenziju par atteikšanos pieņemt Pakalpojumu, ja Pakalpojums neatbilst Līguma noteikumiem.</w:t>
      </w:r>
    </w:p>
    <w:p w14:paraId="58C7333E" w14:textId="1CF73AD2" w:rsidR="009D1BC7" w:rsidRPr="00E76AB7" w:rsidRDefault="009D1BC7" w:rsidP="009D1BC7">
      <w:pPr>
        <w:pStyle w:val="WW-DefaultStyle"/>
        <w:numPr>
          <w:ilvl w:val="1"/>
          <w:numId w:val="1"/>
        </w:numPr>
        <w:jc w:val="both"/>
        <w:rPr>
          <w:color w:val="000000"/>
        </w:rPr>
      </w:pPr>
      <w:r w:rsidRPr="00E76AB7">
        <w:rPr>
          <w:color w:val="000000"/>
        </w:rPr>
        <w:t>Ja Pasūtītājs atsakās pieņemt Pakalpojumu, Izpildītājam bez atlīdzības jānovērš konstatētā Pakalpojuma neatbilstība Līguma noteikumiem. Pēc Pakalpojuma neatbilstības Līguma noteikumiem novēršanas tā pārbaude notiek atkārtoti, ievērojot Līgumā noteikto sākotnējo Pakalpojuma pārbaudes kārtību.</w:t>
      </w:r>
    </w:p>
    <w:p w14:paraId="1CF97020" w14:textId="42EC500A" w:rsidR="003A69EF" w:rsidRPr="00E76AB7" w:rsidRDefault="009D1BC7" w:rsidP="00116056">
      <w:pPr>
        <w:pStyle w:val="WW-DefaultStyle"/>
        <w:numPr>
          <w:ilvl w:val="1"/>
          <w:numId w:val="1"/>
        </w:numPr>
        <w:jc w:val="both"/>
        <w:rPr>
          <w:color w:val="000000"/>
        </w:rPr>
      </w:pPr>
      <w:r w:rsidRPr="00E76AB7">
        <w:rPr>
          <w:color w:val="000000"/>
        </w:rPr>
        <w:t xml:space="preserve">Ja Izpildītājs, novēršot Pakalpojuma neatbilstību Līguma noteikumiem, kavē Pakalpojuma izpildes termiņu, </w:t>
      </w:r>
      <w:r w:rsidR="003A69EF" w:rsidRPr="00E76AB7">
        <w:rPr>
          <w:color w:val="000000"/>
        </w:rPr>
        <w:t xml:space="preserve">tad Izpildītājs maksā Pasūtītājam Līguma 9.1. apakšpunktā noteikto līgumsodu </w:t>
      </w:r>
      <w:r w:rsidRPr="00E76AB7">
        <w:rPr>
          <w:color w:val="000000"/>
        </w:rPr>
        <w:t xml:space="preserve">par katru kavējuma dienu, tostarp dienām, kurās veikta </w:t>
      </w:r>
      <w:r w:rsidR="003A69EF" w:rsidRPr="00E76AB7">
        <w:rPr>
          <w:color w:val="000000"/>
        </w:rPr>
        <w:t xml:space="preserve">Pakalpojuma izpildes </w:t>
      </w:r>
      <w:r w:rsidRPr="00E76AB7">
        <w:rPr>
          <w:color w:val="000000"/>
        </w:rPr>
        <w:t>pārbaude.</w:t>
      </w:r>
    </w:p>
    <w:p w14:paraId="4B9374CB" w14:textId="0AE600D8" w:rsidR="00AC77BC" w:rsidRPr="00E76AB7" w:rsidRDefault="00AC77BC" w:rsidP="00D35DFD">
      <w:pPr>
        <w:pStyle w:val="WW-DefaultStyle"/>
        <w:spacing w:line="240" w:lineRule="auto"/>
      </w:pPr>
    </w:p>
    <w:p w14:paraId="3A742E38" w14:textId="48B30BF5" w:rsidR="00EB0A28" w:rsidRPr="00E76AB7" w:rsidRDefault="00421B2F" w:rsidP="00EB0A28">
      <w:pPr>
        <w:pStyle w:val="WW-DefaultStyle"/>
        <w:numPr>
          <w:ilvl w:val="0"/>
          <w:numId w:val="1"/>
        </w:numPr>
        <w:spacing w:line="240" w:lineRule="auto"/>
        <w:jc w:val="center"/>
      </w:pPr>
      <w:r w:rsidRPr="00E76AB7">
        <w:rPr>
          <w:b/>
          <w:color w:val="000000"/>
          <w:lang w:eastAsia="lv-LV"/>
        </w:rPr>
        <w:t>PUŠU SAISTĪBAS</w:t>
      </w:r>
    </w:p>
    <w:p w14:paraId="17DE8787" w14:textId="77777777" w:rsidR="000A45D5" w:rsidRPr="00E76AB7" w:rsidRDefault="000A45D5" w:rsidP="000A45D5">
      <w:pPr>
        <w:pStyle w:val="WW-DefaultStyle"/>
        <w:spacing w:line="240" w:lineRule="auto"/>
        <w:ind w:left="360"/>
      </w:pPr>
    </w:p>
    <w:p w14:paraId="42C866D6" w14:textId="779844EA" w:rsidR="00EB0A28" w:rsidRPr="00E76AB7" w:rsidRDefault="00EB0A28" w:rsidP="00EB0A28">
      <w:pPr>
        <w:pStyle w:val="WW-DefaultStyle"/>
        <w:numPr>
          <w:ilvl w:val="1"/>
          <w:numId w:val="1"/>
        </w:numPr>
        <w:spacing w:line="240" w:lineRule="auto"/>
        <w:jc w:val="both"/>
      </w:pPr>
      <w:r w:rsidRPr="00E76AB7">
        <w:rPr>
          <w:color w:val="000000"/>
          <w:lang w:eastAsia="lv-LV"/>
        </w:rPr>
        <w:t>P</w:t>
      </w:r>
      <w:r w:rsidR="00624B85" w:rsidRPr="00E76AB7">
        <w:rPr>
          <w:color w:val="000000"/>
          <w:lang w:eastAsia="lv-LV"/>
        </w:rPr>
        <w:t>asūtītājs</w:t>
      </w:r>
      <w:r w:rsidRPr="00E76AB7">
        <w:rPr>
          <w:color w:val="000000"/>
          <w:lang w:eastAsia="lv-LV"/>
        </w:rPr>
        <w:t xml:space="preserve"> ir tiesīgs ar vienpusēju rakstisku paziņojumu apturēt Līguma izpildi uz 1 (</w:t>
      </w:r>
      <w:r w:rsidRPr="00E76AB7">
        <w:rPr>
          <w:i/>
          <w:color w:val="000000"/>
          <w:lang w:eastAsia="lv-LV"/>
        </w:rPr>
        <w:t>viens</w:t>
      </w:r>
      <w:r w:rsidRPr="00E76AB7">
        <w:rPr>
          <w:color w:val="000000"/>
          <w:lang w:eastAsia="lv-LV"/>
        </w:rPr>
        <w:t>) mēnesi šādos gadījumos:</w:t>
      </w:r>
    </w:p>
    <w:p w14:paraId="67671170" w14:textId="244FB4C6" w:rsidR="00EB0A28" w:rsidRPr="00E76AB7" w:rsidRDefault="00EB0A28" w:rsidP="00EB0A28">
      <w:pPr>
        <w:pStyle w:val="WW-DefaultStyle"/>
        <w:numPr>
          <w:ilvl w:val="2"/>
          <w:numId w:val="1"/>
        </w:numPr>
        <w:spacing w:line="240" w:lineRule="auto"/>
        <w:jc w:val="both"/>
      </w:pPr>
      <w:r w:rsidRPr="00E76AB7">
        <w:rPr>
          <w:rFonts w:eastAsia="Calibri"/>
          <w:color w:val="auto"/>
          <w:lang w:eastAsia="en-US"/>
        </w:rPr>
        <w:t>Ministru kabinetā ir ierosināta Ārvalstu finanšu instrumenta plānošanas perioda prioritāšu un aktivitāšu pārskatīšana, un saistībā ar to P</w:t>
      </w:r>
      <w:r w:rsidR="00624B85" w:rsidRPr="00E76AB7">
        <w:rPr>
          <w:rFonts w:eastAsia="Calibri"/>
          <w:color w:val="auto"/>
          <w:lang w:eastAsia="en-US"/>
        </w:rPr>
        <w:t>asūtītājam</w:t>
      </w:r>
      <w:r w:rsidRPr="00E76AB7">
        <w:rPr>
          <w:rFonts w:eastAsia="Calibri"/>
          <w:color w:val="auto"/>
          <w:lang w:eastAsia="en-US"/>
        </w:rPr>
        <w:t xml:space="preserve"> var tikt samazināts vai atsaukts Ārvalstu finanšu instrumenta finansējums, ko P</w:t>
      </w:r>
      <w:r w:rsidR="00624B85" w:rsidRPr="00E76AB7">
        <w:rPr>
          <w:rFonts w:eastAsia="Calibri"/>
          <w:color w:val="auto"/>
          <w:lang w:eastAsia="en-US"/>
        </w:rPr>
        <w:t>asūtītājs</w:t>
      </w:r>
      <w:r w:rsidRPr="00E76AB7">
        <w:rPr>
          <w:rFonts w:eastAsia="Calibri"/>
          <w:color w:val="auto"/>
          <w:lang w:eastAsia="en-US"/>
        </w:rPr>
        <w:t xml:space="preserve"> gribēja izmantot Līgumā paredzēto maksājuma saistību segšanai;</w:t>
      </w:r>
    </w:p>
    <w:p w14:paraId="6B70CD03" w14:textId="4A358996" w:rsidR="00EB0A28" w:rsidRPr="00E76AB7" w:rsidRDefault="00EB0A28" w:rsidP="00EB0A28">
      <w:pPr>
        <w:pStyle w:val="WW-DefaultStyle"/>
        <w:numPr>
          <w:ilvl w:val="2"/>
          <w:numId w:val="1"/>
        </w:numPr>
        <w:spacing w:line="240" w:lineRule="auto"/>
        <w:jc w:val="both"/>
      </w:pPr>
      <w:r w:rsidRPr="00E76AB7">
        <w:t>saskaņā ar Ārvalstu finanšu instrumenta vadībā iesaistītas iestādes vai Ministru kabineta lēmumu.</w:t>
      </w:r>
    </w:p>
    <w:p w14:paraId="3A732AC6" w14:textId="77777777" w:rsidR="00EB0A28" w:rsidRPr="00E76AB7" w:rsidRDefault="00EB0A28" w:rsidP="00EB0A28">
      <w:pPr>
        <w:pStyle w:val="Sarakstarindkopa"/>
        <w:numPr>
          <w:ilvl w:val="1"/>
          <w:numId w:val="1"/>
        </w:numPr>
        <w:rPr>
          <w:color w:val="00000A"/>
          <w:lang w:eastAsia="zh-CN"/>
        </w:rPr>
      </w:pPr>
      <w:r w:rsidRPr="00E76AB7">
        <w:rPr>
          <w:color w:val="00000A"/>
          <w:lang w:eastAsia="zh-CN"/>
        </w:rPr>
        <w:t>Pasūtītāja tiesības:</w:t>
      </w:r>
    </w:p>
    <w:p w14:paraId="0CC1A856" w14:textId="09ADE640" w:rsidR="005137BC" w:rsidRPr="00E76AB7" w:rsidRDefault="005137BC" w:rsidP="00442A21">
      <w:pPr>
        <w:pStyle w:val="Sarakstarindkopa"/>
        <w:numPr>
          <w:ilvl w:val="2"/>
          <w:numId w:val="1"/>
        </w:numPr>
        <w:jc w:val="both"/>
        <w:rPr>
          <w:color w:val="00000A"/>
          <w:lang w:eastAsia="zh-CN"/>
        </w:rPr>
      </w:pPr>
      <w:r w:rsidRPr="00E76AB7">
        <w:t xml:space="preserve">dot </w:t>
      </w:r>
      <w:r w:rsidR="00C07A09" w:rsidRPr="00E76AB7">
        <w:t xml:space="preserve">Izpildītājam </w:t>
      </w:r>
      <w:r w:rsidRPr="00E76AB7">
        <w:t>saistošus norādīju</w:t>
      </w:r>
      <w:r w:rsidR="00EB0A28" w:rsidRPr="00E76AB7">
        <w:t>mus attiecībā uz Līguma izpildi,</w:t>
      </w:r>
      <w:r w:rsidR="00EB0A28" w:rsidRPr="00E76AB7">
        <w:rPr>
          <w:rFonts w:eastAsia="Calibri"/>
          <w:lang w:eastAsia="en-US"/>
        </w:rPr>
        <w:t xml:space="preserve"> ciktāl tie negroza Līguma noteikumus un nepaplašina Līguma priekšmetu</w:t>
      </w:r>
      <w:r w:rsidR="00442A21" w:rsidRPr="00E76AB7">
        <w:rPr>
          <w:rFonts w:eastAsia="Calibri"/>
          <w:lang w:eastAsia="en-US"/>
        </w:rPr>
        <w:t>;</w:t>
      </w:r>
    </w:p>
    <w:p w14:paraId="7C63AC34" w14:textId="6F66D3EE" w:rsidR="005137BC" w:rsidRPr="00E76AB7" w:rsidRDefault="005137BC">
      <w:pPr>
        <w:pStyle w:val="WW-DefaultStyle"/>
        <w:numPr>
          <w:ilvl w:val="2"/>
          <w:numId w:val="1"/>
        </w:numPr>
        <w:jc w:val="both"/>
      </w:pPr>
      <w:r w:rsidRPr="00E76AB7">
        <w:t xml:space="preserve">saņemt no </w:t>
      </w:r>
      <w:r w:rsidR="00C07A09" w:rsidRPr="00E76AB7">
        <w:t xml:space="preserve">Izpildītāja </w:t>
      </w:r>
      <w:r w:rsidRPr="00E76AB7">
        <w:t>informāciju un paskaidrojumus par Līguma izpildes gaitu un citiem Līguma izpildes jautājumiem;</w:t>
      </w:r>
    </w:p>
    <w:p w14:paraId="16D2333D" w14:textId="77777777" w:rsidR="005137BC" w:rsidRPr="00E76AB7" w:rsidRDefault="005137BC">
      <w:pPr>
        <w:pStyle w:val="WW-DefaultStyle"/>
        <w:numPr>
          <w:ilvl w:val="2"/>
          <w:numId w:val="1"/>
        </w:numPr>
        <w:jc w:val="both"/>
      </w:pPr>
      <w:r w:rsidRPr="00E76AB7">
        <w:t>apturēt Līguma izpildi normatīvajos aktos noteiktajos gadījumos;</w:t>
      </w:r>
    </w:p>
    <w:p w14:paraId="190477D1" w14:textId="77777777" w:rsidR="005137BC" w:rsidRPr="00E76AB7" w:rsidRDefault="005137BC">
      <w:pPr>
        <w:pStyle w:val="WW-DefaultStyle"/>
        <w:numPr>
          <w:ilvl w:val="2"/>
          <w:numId w:val="1"/>
        </w:numPr>
        <w:jc w:val="both"/>
      </w:pPr>
      <w:r w:rsidRPr="00E76AB7">
        <w:t>apturēt un atlikt Līgumā paredzētos maksājumus normatīvajos aktos noteiktajos gadījumos;</w:t>
      </w:r>
    </w:p>
    <w:p w14:paraId="5B75396F" w14:textId="77777777" w:rsidR="005137BC" w:rsidRPr="00E76AB7" w:rsidRDefault="005137BC">
      <w:pPr>
        <w:pStyle w:val="WW-DefaultStyle"/>
        <w:numPr>
          <w:ilvl w:val="2"/>
          <w:numId w:val="1"/>
        </w:numPr>
        <w:jc w:val="both"/>
      </w:pPr>
      <w:r w:rsidRPr="00E76AB7">
        <w:t>atkāpties no Līguma normatīvajos aktos noteiktajos gadījumos;</w:t>
      </w:r>
    </w:p>
    <w:p w14:paraId="3B292D1E" w14:textId="77777777" w:rsidR="005137BC" w:rsidRPr="00E76AB7" w:rsidRDefault="005137BC">
      <w:pPr>
        <w:pStyle w:val="WW-DefaultStyle"/>
        <w:numPr>
          <w:ilvl w:val="2"/>
          <w:numId w:val="1"/>
        </w:numPr>
        <w:jc w:val="both"/>
      </w:pPr>
      <w:r w:rsidRPr="00E76AB7">
        <w:t>ja Precei vai Pakalpojumam konstatēti trūkumi vai nepilnības, sastādīt defekta aktu un pieprasīt novērst konstatētos trūkumus;</w:t>
      </w:r>
    </w:p>
    <w:p w14:paraId="35B4B0EA" w14:textId="77777777" w:rsidR="005137BC" w:rsidRPr="00E76AB7" w:rsidRDefault="005137BC">
      <w:pPr>
        <w:pStyle w:val="WW-DefaultStyle"/>
        <w:numPr>
          <w:ilvl w:val="2"/>
          <w:numId w:val="1"/>
        </w:numPr>
        <w:jc w:val="both"/>
      </w:pPr>
      <w:r w:rsidRPr="00E76AB7">
        <w:t>pieņemot Preci vai Pakalpojumu, pieaicināt neatkarīgus speciālistus un ekspertus;</w:t>
      </w:r>
    </w:p>
    <w:p w14:paraId="4091A351" w14:textId="29D4ABD5" w:rsidR="005137BC" w:rsidRPr="00E76AB7" w:rsidRDefault="005137BC">
      <w:pPr>
        <w:pStyle w:val="WW-DefaultStyle"/>
        <w:numPr>
          <w:ilvl w:val="2"/>
          <w:numId w:val="1"/>
        </w:numPr>
        <w:jc w:val="both"/>
      </w:pPr>
      <w:r w:rsidRPr="00E76AB7">
        <w:t>nepieņemt Preci vai Pakalpojumu, ja t</w:t>
      </w:r>
      <w:r w:rsidR="00D41778" w:rsidRPr="00E76AB7">
        <w:t>as</w:t>
      </w:r>
      <w:r w:rsidRPr="00E76AB7">
        <w:t xml:space="preserve"> neatbilst L</w:t>
      </w:r>
      <w:r w:rsidR="00234EDC" w:rsidRPr="00E76AB7">
        <w:t>īguma noteikumiem;</w:t>
      </w:r>
    </w:p>
    <w:p w14:paraId="48E10178" w14:textId="6D79D626" w:rsidR="00234EDC" w:rsidRPr="00E76AB7" w:rsidRDefault="00234EDC">
      <w:pPr>
        <w:pStyle w:val="WW-DefaultStyle"/>
        <w:numPr>
          <w:ilvl w:val="2"/>
          <w:numId w:val="1"/>
        </w:numPr>
        <w:jc w:val="both"/>
      </w:pPr>
      <w:r w:rsidRPr="00E76AB7">
        <w:rPr>
          <w:rFonts w:eastAsia="Calibri"/>
        </w:rPr>
        <w:t>aizstāt Pasūtītāju kā līdzēju ar citu iestādi, ja Pasūtītāju kā iestādi reorganizē vai mainās tā kompetence.</w:t>
      </w:r>
    </w:p>
    <w:p w14:paraId="3D2FA705" w14:textId="55937BBE" w:rsidR="005137BC" w:rsidRPr="00E76AB7" w:rsidRDefault="005137BC" w:rsidP="005137BC">
      <w:pPr>
        <w:pStyle w:val="Sarakstarindkopa"/>
        <w:numPr>
          <w:ilvl w:val="1"/>
          <w:numId w:val="1"/>
        </w:numPr>
        <w:rPr>
          <w:color w:val="00000A"/>
          <w:lang w:eastAsia="zh-CN"/>
        </w:rPr>
      </w:pPr>
      <w:r w:rsidRPr="00E76AB7">
        <w:rPr>
          <w:color w:val="00000A"/>
          <w:lang w:eastAsia="zh-CN"/>
        </w:rPr>
        <w:t>Pasūtītāja pienākumi:</w:t>
      </w:r>
    </w:p>
    <w:p w14:paraId="7DC331D8" w14:textId="3A897D9F" w:rsidR="005137BC" w:rsidRPr="00E76AB7" w:rsidRDefault="005137BC" w:rsidP="00116056">
      <w:pPr>
        <w:pStyle w:val="Sarakstarindkopa"/>
        <w:numPr>
          <w:ilvl w:val="2"/>
          <w:numId w:val="1"/>
        </w:numPr>
        <w:jc w:val="both"/>
        <w:rPr>
          <w:color w:val="00000A"/>
          <w:lang w:eastAsia="zh-CN"/>
        </w:rPr>
      </w:pPr>
      <w:r w:rsidRPr="00E76AB7">
        <w:rPr>
          <w:color w:val="00000A"/>
          <w:lang w:eastAsia="zh-CN"/>
        </w:rPr>
        <w:t>pārbaudīt Preces</w:t>
      </w:r>
      <w:r w:rsidR="00442A21" w:rsidRPr="00E76AB7">
        <w:rPr>
          <w:color w:val="00000A"/>
          <w:lang w:eastAsia="zh-CN"/>
        </w:rPr>
        <w:t xml:space="preserve"> un Pakalpojuma</w:t>
      </w:r>
      <w:r w:rsidRPr="00E76AB7">
        <w:rPr>
          <w:color w:val="00000A"/>
          <w:lang w:eastAsia="zh-CN"/>
        </w:rPr>
        <w:t xml:space="preserve"> atbilstību Tehniskajā piedāvājumā minētajām prasībām, Precei </w:t>
      </w:r>
      <w:r w:rsidR="001E1DFD" w:rsidRPr="00E76AB7">
        <w:rPr>
          <w:color w:val="00000A"/>
          <w:lang w:eastAsia="zh-CN"/>
        </w:rPr>
        <w:t xml:space="preserve"> un </w:t>
      </w:r>
      <w:r w:rsidR="0037017E" w:rsidRPr="00E76AB7">
        <w:rPr>
          <w:color w:val="00000A"/>
          <w:lang w:eastAsia="zh-CN"/>
        </w:rPr>
        <w:t xml:space="preserve">veiktajam </w:t>
      </w:r>
      <w:r w:rsidR="001E1DFD" w:rsidRPr="00E76AB7">
        <w:rPr>
          <w:color w:val="00000A"/>
          <w:lang w:eastAsia="zh-CN"/>
        </w:rPr>
        <w:t xml:space="preserve">Pakalpojumam </w:t>
      </w:r>
      <w:r w:rsidRPr="00E76AB7">
        <w:rPr>
          <w:color w:val="00000A"/>
          <w:lang w:eastAsia="zh-CN"/>
        </w:rPr>
        <w:t>līdzi dodamās dokumentācijas pilnīgumu un derīgumu;</w:t>
      </w:r>
    </w:p>
    <w:p w14:paraId="445C30C4" w14:textId="7F415D27" w:rsidR="005137BC" w:rsidRPr="00E76AB7" w:rsidRDefault="005137BC" w:rsidP="00116056">
      <w:pPr>
        <w:pStyle w:val="Sarakstarindkopa"/>
        <w:numPr>
          <w:ilvl w:val="2"/>
          <w:numId w:val="1"/>
        </w:numPr>
        <w:jc w:val="both"/>
        <w:rPr>
          <w:color w:val="00000A"/>
          <w:lang w:eastAsia="zh-CN"/>
        </w:rPr>
      </w:pPr>
      <w:r w:rsidRPr="00E76AB7">
        <w:rPr>
          <w:color w:val="00000A"/>
          <w:lang w:eastAsia="zh-CN"/>
        </w:rPr>
        <w:t>pieņemt piegādāto Tehniskajam piedāvājumam atbilstošu Preci</w:t>
      </w:r>
      <w:r w:rsidR="00442A21" w:rsidRPr="00E76AB7">
        <w:rPr>
          <w:color w:val="00000A"/>
          <w:lang w:eastAsia="zh-CN"/>
        </w:rPr>
        <w:t xml:space="preserve"> un </w:t>
      </w:r>
      <w:r w:rsidR="001E1DFD" w:rsidRPr="00E76AB7">
        <w:rPr>
          <w:color w:val="00000A"/>
          <w:lang w:eastAsia="zh-CN"/>
        </w:rPr>
        <w:t xml:space="preserve">veikto </w:t>
      </w:r>
      <w:r w:rsidR="00442A21" w:rsidRPr="00E76AB7">
        <w:rPr>
          <w:color w:val="00000A"/>
          <w:lang w:eastAsia="zh-CN"/>
        </w:rPr>
        <w:t>Pakalpojumu</w:t>
      </w:r>
      <w:r w:rsidRPr="00E76AB7">
        <w:rPr>
          <w:color w:val="00000A"/>
          <w:lang w:eastAsia="zh-CN"/>
        </w:rPr>
        <w:t xml:space="preserve">, ja </w:t>
      </w:r>
      <w:r w:rsidR="00853E28" w:rsidRPr="00E76AB7">
        <w:rPr>
          <w:color w:val="00000A"/>
          <w:lang w:eastAsia="zh-CN"/>
        </w:rPr>
        <w:t xml:space="preserve">Prece piegādāta un Pakalpojums veikts </w:t>
      </w:r>
      <w:r w:rsidRPr="00E76AB7">
        <w:rPr>
          <w:color w:val="00000A"/>
          <w:lang w:eastAsia="zh-CN"/>
        </w:rPr>
        <w:t>saskaņā ar Līguma noteikumiem;</w:t>
      </w:r>
    </w:p>
    <w:p w14:paraId="42B48B0C" w14:textId="7EC1900F" w:rsidR="00234EDC" w:rsidRPr="00E76AB7" w:rsidRDefault="00234EDC" w:rsidP="00116056">
      <w:pPr>
        <w:pStyle w:val="Sarakstarindkopa"/>
        <w:numPr>
          <w:ilvl w:val="2"/>
          <w:numId w:val="1"/>
        </w:numPr>
        <w:jc w:val="both"/>
        <w:rPr>
          <w:color w:val="00000A"/>
          <w:lang w:eastAsia="zh-CN"/>
        </w:rPr>
      </w:pPr>
      <w:r w:rsidRPr="00E76AB7">
        <w:rPr>
          <w:rFonts w:eastAsia="Calibri"/>
        </w:rPr>
        <w:t xml:space="preserve">sniegt </w:t>
      </w:r>
      <w:r w:rsidR="00C07A09" w:rsidRPr="00E76AB7">
        <w:rPr>
          <w:rFonts w:eastAsia="Calibri"/>
        </w:rPr>
        <w:t xml:space="preserve">Izpildītājam </w:t>
      </w:r>
      <w:r w:rsidRPr="00E76AB7">
        <w:rPr>
          <w:rFonts w:eastAsia="Calibri"/>
        </w:rPr>
        <w:t xml:space="preserve">nepieciešamo informāciju un dokumentus Līguma izpildei pēc </w:t>
      </w:r>
      <w:r w:rsidR="003205E0" w:rsidRPr="00E76AB7">
        <w:rPr>
          <w:rFonts w:eastAsia="Calibri"/>
        </w:rPr>
        <w:t xml:space="preserve">Izpildītāja </w:t>
      </w:r>
      <w:r w:rsidRPr="00E76AB7">
        <w:rPr>
          <w:rFonts w:eastAsia="Calibri"/>
        </w:rPr>
        <w:t>rakstiskā pieprasījuma;</w:t>
      </w:r>
    </w:p>
    <w:p w14:paraId="15FF1293" w14:textId="3E190D1C" w:rsidR="005137BC" w:rsidRPr="00E76AB7" w:rsidRDefault="005137BC" w:rsidP="00116056">
      <w:pPr>
        <w:pStyle w:val="Sarakstarindkopa"/>
        <w:numPr>
          <w:ilvl w:val="2"/>
          <w:numId w:val="1"/>
        </w:numPr>
        <w:jc w:val="both"/>
        <w:rPr>
          <w:color w:val="00000A"/>
          <w:lang w:eastAsia="zh-CN"/>
        </w:rPr>
      </w:pPr>
      <w:r w:rsidRPr="00E76AB7">
        <w:rPr>
          <w:color w:val="00000A"/>
          <w:lang w:eastAsia="zh-CN"/>
        </w:rPr>
        <w:t>veikt maksājumu Līgumā noteiktajā kārtībā.</w:t>
      </w:r>
    </w:p>
    <w:p w14:paraId="6EAE3630" w14:textId="7C34D755" w:rsidR="005137BC" w:rsidRPr="00E76AB7" w:rsidRDefault="0001404A" w:rsidP="00116056">
      <w:pPr>
        <w:pStyle w:val="Sarakstarindkopa"/>
        <w:numPr>
          <w:ilvl w:val="1"/>
          <w:numId w:val="1"/>
        </w:numPr>
        <w:jc w:val="both"/>
        <w:rPr>
          <w:color w:val="00000A"/>
          <w:lang w:eastAsia="zh-CN"/>
        </w:rPr>
      </w:pPr>
      <w:r w:rsidRPr="00E76AB7">
        <w:rPr>
          <w:color w:val="00000A"/>
          <w:lang w:eastAsia="zh-CN"/>
        </w:rPr>
        <w:t xml:space="preserve">Izpildītājs </w:t>
      </w:r>
      <w:r w:rsidR="005137BC" w:rsidRPr="00E76AB7">
        <w:rPr>
          <w:color w:val="00000A"/>
          <w:lang w:eastAsia="zh-CN"/>
        </w:rPr>
        <w:t>ir tiesīgs saņemt samaksu par</w:t>
      </w:r>
      <w:r w:rsidR="00442A21" w:rsidRPr="00E76AB7">
        <w:rPr>
          <w:color w:val="00000A"/>
          <w:lang w:eastAsia="zh-CN"/>
        </w:rPr>
        <w:t xml:space="preserve"> </w:t>
      </w:r>
      <w:r w:rsidR="005137BC" w:rsidRPr="00E76AB7">
        <w:rPr>
          <w:color w:val="00000A"/>
          <w:lang w:eastAsia="zh-CN"/>
        </w:rPr>
        <w:t>Pakalpojumu Līgumā noteiktajā kārtībā.</w:t>
      </w:r>
    </w:p>
    <w:p w14:paraId="7BE6BCF4" w14:textId="1235CB0C" w:rsidR="005137BC" w:rsidRPr="00E76AB7" w:rsidRDefault="0001404A" w:rsidP="005137BC">
      <w:pPr>
        <w:pStyle w:val="WW-DefaultStyle"/>
        <w:numPr>
          <w:ilvl w:val="1"/>
          <w:numId w:val="1"/>
        </w:numPr>
        <w:spacing w:line="240" w:lineRule="auto"/>
        <w:jc w:val="both"/>
      </w:pPr>
      <w:r w:rsidRPr="00E76AB7">
        <w:rPr>
          <w:color w:val="auto"/>
        </w:rPr>
        <w:t xml:space="preserve">Izpildītāja </w:t>
      </w:r>
      <w:r w:rsidR="00421B2F" w:rsidRPr="00E76AB7">
        <w:rPr>
          <w:color w:val="auto"/>
        </w:rPr>
        <w:t>pienākumi:</w:t>
      </w:r>
    </w:p>
    <w:p w14:paraId="21FE5343" w14:textId="77777777" w:rsidR="005137BC" w:rsidRPr="00E76AB7" w:rsidRDefault="00421B2F" w:rsidP="005137BC">
      <w:pPr>
        <w:pStyle w:val="WW-DefaultStyle"/>
        <w:numPr>
          <w:ilvl w:val="2"/>
          <w:numId w:val="1"/>
        </w:numPr>
        <w:spacing w:line="240" w:lineRule="auto"/>
        <w:jc w:val="both"/>
      </w:pPr>
      <w:r w:rsidRPr="00E76AB7">
        <w:rPr>
          <w:color w:val="000000"/>
        </w:rPr>
        <w:t xml:space="preserve">saskaņot ar </w:t>
      </w:r>
      <w:r w:rsidR="00F663F1" w:rsidRPr="00E76AB7">
        <w:rPr>
          <w:color w:val="000000"/>
        </w:rPr>
        <w:t>Pasūtītāju</w:t>
      </w:r>
      <w:r w:rsidRPr="00E76AB7">
        <w:rPr>
          <w:color w:val="000000"/>
        </w:rPr>
        <w:t xml:space="preserve"> jautājumus, kas saistīti ar Līguma izpildi;</w:t>
      </w:r>
    </w:p>
    <w:p w14:paraId="71F10CDE" w14:textId="77777777" w:rsidR="005137BC" w:rsidRPr="00E76AB7" w:rsidRDefault="00421B2F" w:rsidP="005137BC">
      <w:pPr>
        <w:pStyle w:val="WW-DefaultStyle"/>
        <w:numPr>
          <w:ilvl w:val="2"/>
          <w:numId w:val="1"/>
        </w:numPr>
        <w:spacing w:line="240" w:lineRule="auto"/>
        <w:jc w:val="both"/>
      </w:pPr>
      <w:r w:rsidRPr="00E76AB7">
        <w:rPr>
          <w:color w:val="000000"/>
        </w:rPr>
        <w:t xml:space="preserve">nekavējoties informēt </w:t>
      </w:r>
      <w:r w:rsidR="00F663F1" w:rsidRPr="00E76AB7">
        <w:rPr>
          <w:color w:val="000000"/>
        </w:rPr>
        <w:t>Pasūtītāju</w:t>
      </w:r>
      <w:r w:rsidRPr="00E76AB7">
        <w:rPr>
          <w:color w:val="000000"/>
        </w:rPr>
        <w:t xml:space="preserve"> par iespējamiem vai paredzamiem kavējumiem Līguma izpildē un apstākļiem, notikumiem un problēmām, kas ietekmē Līguma </w:t>
      </w:r>
      <w:r w:rsidRPr="00E76AB7">
        <w:rPr>
          <w:color w:val="000000"/>
        </w:rPr>
        <w:lastRenderedPageBreak/>
        <w:t>precīzu un pilnīgu izpildi vai tā izpildi noteiktajā laikā, kā arī par Līgumā minētiem apstākļiem un notikumiem, kuru dēļ var tikt ietekmēta Līguma precīza un pilnīga izpilde vai tā izpilde noteiktajā laikā;</w:t>
      </w:r>
    </w:p>
    <w:p w14:paraId="7C407CEF" w14:textId="0F749D43" w:rsidR="005137BC" w:rsidRPr="00E76AB7" w:rsidRDefault="00421B2F" w:rsidP="005137BC">
      <w:pPr>
        <w:pStyle w:val="WW-DefaultStyle"/>
        <w:numPr>
          <w:ilvl w:val="2"/>
          <w:numId w:val="1"/>
        </w:numPr>
        <w:spacing w:line="240" w:lineRule="auto"/>
        <w:jc w:val="both"/>
      </w:pPr>
      <w:r w:rsidRPr="00E76AB7">
        <w:rPr>
          <w:color w:val="000000"/>
          <w:lang w:eastAsia="lv-LV"/>
        </w:rPr>
        <w:t xml:space="preserve">sagatavot un organizēt </w:t>
      </w:r>
      <w:r w:rsidR="00A85D6A" w:rsidRPr="00E76AB7">
        <w:rPr>
          <w:color w:val="000000"/>
          <w:lang w:eastAsia="lv-LV"/>
        </w:rPr>
        <w:t xml:space="preserve">Preces un </w:t>
      </w:r>
      <w:r w:rsidR="00442A21" w:rsidRPr="00E76AB7">
        <w:rPr>
          <w:color w:val="000000"/>
          <w:lang w:eastAsia="lv-LV"/>
        </w:rPr>
        <w:t xml:space="preserve">Pakalpojuma </w:t>
      </w:r>
      <w:r w:rsidRPr="00E76AB7">
        <w:rPr>
          <w:color w:val="000000"/>
          <w:lang w:eastAsia="lv-LV"/>
        </w:rPr>
        <w:t xml:space="preserve">nodošanu </w:t>
      </w:r>
      <w:r w:rsidR="00F663F1" w:rsidRPr="00E76AB7">
        <w:rPr>
          <w:color w:val="000000"/>
          <w:lang w:eastAsia="lv-LV"/>
        </w:rPr>
        <w:t>Pasūtītājam</w:t>
      </w:r>
      <w:r w:rsidRPr="00E76AB7">
        <w:rPr>
          <w:color w:val="000000"/>
          <w:lang w:eastAsia="lv-LV"/>
        </w:rPr>
        <w:t>;</w:t>
      </w:r>
    </w:p>
    <w:p w14:paraId="52D175E0" w14:textId="77777777" w:rsidR="005137BC" w:rsidRPr="00E76AB7" w:rsidRDefault="00421B2F" w:rsidP="005137BC">
      <w:pPr>
        <w:pStyle w:val="WW-DefaultStyle"/>
        <w:numPr>
          <w:ilvl w:val="2"/>
          <w:numId w:val="1"/>
        </w:numPr>
        <w:spacing w:line="240" w:lineRule="auto"/>
        <w:jc w:val="both"/>
      </w:pPr>
      <w:r w:rsidRPr="00E76AB7">
        <w:rPr>
          <w:color w:val="000000"/>
          <w:lang w:eastAsia="lv-LV"/>
        </w:rPr>
        <w:t>nodrošināt Preces atmuitošanas pasākumus, t.sk. Preces ievešanai nepieciešamās atļaujas saņemšanu un apmaksāt ar to saistītos izdevumus;</w:t>
      </w:r>
    </w:p>
    <w:p w14:paraId="1190A506" w14:textId="77777777" w:rsidR="005137BC" w:rsidRPr="00E76AB7" w:rsidRDefault="00421B2F" w:rsidP="005137BC">
      <w:pPr>
        <w:pStyle w:val="WW-DefaultStyle"/>
        <w:numPr>
          <w:ilvl w:val="2"/>
          <w:numId w:val="1"/>
        </w:numPr>
        <w:spacing w:line="240" w:lineRule="auto"/>
        <w:jc w:val="both"/>
      </w:pPr>
      <w:r w:rsidRPr="00E76AB7">
        <w:rPr>
          <w:color w:val="000000"/>
          <w:lang w:eastAsia="lv-LV"/>
        </w:rPr>
        <w:t xml:space="preserve">iepazīstināt </w:t>
      </w:r>
      <w:r w:rsidR="00F663F1" w:rsidRPr="00E76AB7">
        <w:rPr>
          <w:color w:val="000000"/>
          <w:lang w:eastAsia="lv-LV"/>
        </w:rPr>
        <w:t>Pasūtītāju</w:t>
      </w:r>
      <w:r w:rsidRPr="00E76AB7">
        <w:rPr>
          <w:color w:val="000000"/>
          <w:lang w:eastAsia="lv-LV"/>
        </w:rPr>
        <w:t xml:space="preserve"> ar patiesu un pilnīgu informāciju par Preces kvalitāti, drošumu, ražotāja garantijas noteikumiem un tehniskās ekspluatācijas noteikumiem;</w:t>
      </w:r>
    </w:p>
    <w:p w14:paraId="09CBDF8F" w14:textId="52661615" w:rsidR="005137BC" w:rsidRPr="00E76AB7" w:rsidRDefault="00421B2F" w:rsidP="005137BC">
      <w:pPr>
        <w:pStyle w:val="WW-DefaultStyle"/>
        <w:numPr>
          <w:ilvl w:val="2"/>
          <w:numId w:val="1"/>
        </w:numPr>
        <w:spacing w:line="240" w:lineRule="auto"/>
        <w:jc w:val="both"/>
      </w:pPr>
      <w:r w:rsidRPr="00E76AB7">
        <w:rPr>
          <w:color w:val="000000"/>
          <w:lang w:eastAsia="lv-LV"/>
        </w:rPr>
        <w:t>Līguma prasībām neatbilstošu un/vai nekvalitatīvu Preci apmainīt pret jaunu, Līguma prasībām atbilstošu un kvalitatīvu, vai novērst trūkumus Līgumā noteiktajā termiņā</w:t>
      </w:r>
      <w:r w:rsidR="0057760A" w:rsidRPr="00E76AB7">
        <w:rPr>
          <w:color w:val="000000"/>
          <w:lang w:eastAsia="lv-LV"/>
        </w:rPr>
        <w:t>.</w:t>
      </w:r>
    </w:p>
    <w:p w14:paraId="316A0855" w14:textId="5D3D1006" w:rsidR="004644C9" w:rsidRPr="00E76AB7" w:rsidRDefault="004644C9" w:rsidP="00E13A14">
      <w:pPr>
        <w:pStyle w:val="WW-DefaultStyle"/>
        <w:numPr>
          <w:ilvl w:val="1"/>
          <w:numId w:val="1"/>
        </w:numPr>
        <w:spacing w:line="240" w:lineRule="auto"/>
        <w:jc w:val="both"/>
      </w:pPr>
      <w:r w:rsidRPr="00E76AB7">
        <w:t>Risku par Līgumā neparedzētiem darbiem un pakalpojumiem, kas nepieciešami Līguma pilnīgai izpildei, uzņemas Izpildītājs, tai skaitā neparedzēto darbu izmaksas, kuras nav iekļautas Līguma 2.1.apakšpunktā noteiktajā līgumcenā, bet ir nepieciešamas Līguma pilnīgai izpildei.</w:t>
      </w:r>
    </w:p>
    <w:p w14:paraId="0705B9BC" w14:textId="266D9EC2" w:rsidR="004644C9" w:rsidRPr="00E76AB7" w:rsidRDefault="004644C9" w:rsidP="00E13A14">
      <w:pPr>
        <w:pStyle w:val="Sarakstarindkopa"/>
        <w:numPr>
          <w:ilvl w:val="1"/>
          <w:numId w:val="1"/>
        </w:numPr>
        <w:jc w:val="both"/>
        <w:rPr>
          <w:color w:val="00000A"/>
          <w:lang w:eastAsia="zh-CN"/>
        </w:rPr>
      </w:pPr>
      <w:r w:rsidRPr="00E76AB7">
        <w:rPr>
          <w:color w:val="00000A"/>
          <w:lang w:eastAsia="zh-CN"/>
        </w:rPr>
        <w:t>Risku par Līgumā neparedzētiem darbiem un pakalpojumiem, kas nepieciešami Līguma pilnīgai izpildei, uzņemas Pasūtītājs, ja:</w:t>
      </w:r>
    </w:p>
    <w:p w14:paraId="23CD764E" w14:textId="77777777" w:rsidR="004644C9" w:rsidRPr="00E76AB7" w:rsidRDefault="004644C9" w:rsidP="00026873">
      <w:pPr>
        <w:numPr>
          <w:ilvl w:val="2"/>
          <w:numId w:val="1"/>
        </w:numPr>
        <w:ind w:right="-2"/>
        <w:jc w:val="both"/>
      </w:pPr>
      <w:r w:rsidRPr="00E76AB7">
        <w:t>neparedzētie darbi ir ierosināti pēc Pasūtītāja iniciatīvas, precizējot vai papildinot Līguma priekšmetu vai Līguma objektu;</w:t>
      </w:r>
    </w:p>
    <w:p w14:paraId="0FEA77BC" w14:textId="77777777" w:rsidR="00B467C5" w:rsidRPr="00E76AB7" w:rsidRDefault="004644C9" w:rsidP="00026873">
      <w:pPr>
        <w:numPr>
          <w:ilvl w:val="2"/>
          <w:numId w:val="1"/>
        </w:numPr>
        <w:ind w:right="-2"/>
        <w:jc w:val="both"/>
      </w:pPr>
      <w:r w:rsidRPr="00E76AB7">
        <w:t>Līgums objektīvu, no Izpildītāja gribas neatkarīgu iemeslu dēļ nav izpildāms, ja netiek veikti neparedzētie darbi</w:t>
      </w:r>
      <w:r w:rsidR="00B467C5" w:rsidRPr="00E76AB7">
        <w:t>;</w:t>
      </w:r>
    </w:p>
    <w:p w14:paraId="3870C568" w14:textId="0EE63207" w:rsidR="004644C9" w:rsidRPr="00E76AB7" w:rsidRDefault="00B467C5" w:rsidP="00026873">
      <w:pPr>
        <w:numPr>
          <w:ilvl w:val="2"/>
          <w:numId w:val="1"/>
        </w:numPr>
        <w:ind w:right="-2"/>
        <w:jc w:val="both"/>
      </w:pPr>
      <w:r w:rsidRPr="00E76AB7">
        <w:rPr>
          <w:color w:val="00000A"/>
          <w:lang w:eastAsia="zh-CN"/>
        </w:rPr>
        <w:t>neparedzēto darbu un pakalpojumu nepieciešamība ir radusies tādu no Pušu gribas neatkarīgu apstākļu dēļ, kurus Puses, slēdzot Līgumu, nevarēja paredzēt.</w:t>
      </w:r>
    </w:p>
    <w:p w14:paraId="1308810F" w14:textId="77777777" w:rsidR="004644C9" w:rsidRPr="00E76AB7" w:rsidRDefault="004644C9" w:rsidP="00E13A14">
      <w:pPr>
        <w:pStyle w:val="Sarakstarindkopa"/>
        <w:numPr>
          <w:ilvl w:val="1"/>
          <w:numId w:val="1"/>
        </w:numPr>
        <w:jc w:val="both"/>
        <w:rPr>
          <w:color w:val="00000A"/>
          <w:lang w:eastAsia="zh-CN"/>
        </w:rPr>
      </w:pPr>
      <w:r w:rsidRPr="00E76AB7">
        <w:rPr>
          <w:color w:val="00000A"/>
          <w:lang w:eastAsia="zh-CN"/>
        </w:rPr>
        <w:t>Līguma 5.7. apakšpunkts nav attiecināms uz tādiem Pakalpojumiem, kas rodas vai tiek identificēti Pakalpojuma sniegšanas laikā un kurus Puses varēja vai tām vajadzēja paredzēt pirms Līguma noslēgšanas.</w:t>
      </w:r>
    </w:p>
    <w:p w14:paraId="0A9CA647" w14:textId="161AAD42" w:rsidR="004644C9" w:rsidRPr="00E76AB7" w:rsidRDefault="004644C9" w:rsidP="00E13A14">
      <w:pPr>
        <w:pStyle w:val="Sarakstarindkopa"/>
        <w:numPr>
          <w:ilvl w:val="1"/>
          <w:numId w:val="1"/>
        </w:numPr>
        <w:jc w:val="both"/>
      </w:pPr>
      <w:r w:rsidRPr="00E76AB7">
        <w:t>Ja iestājas Līguma 5.6. apakšpunktā minētie apstākļi, neparedzētu darbu izpilde negroza Līguma 2.1. apakšpunktā noteikto līgumcenu. Ja iestājas Līguma 5.7. apakšpunktā minētie apstākļi, Līguma 2.1. apakšpunktā noteiktā līgumcena saistībā ar neparedzētu darbu izpildi tiek grozīta Publisko iepirkumu likumā noteiktajā kārtībā un apjomā.</w:t>
      </w:r>
    </w:p>
    <w:p w14:paraId="722655F2" w14:textId="213909CC" w:rsidR="0098159A" w:rsidRPr="00E76AB7" w:rsidRDefault="0098159A" w:rsidP="00F92FA2">
      <w:pPr>
        <w:pStyle w:val="WW-DefaultStyle"/>
        <w:spacing w:line="240" w:lineRule="auto"/>
        <w:jc w:val="both"/>
      </w:pPr>
    </w:p>
    <w:p w14:paraId="45F622CE" w14:textId="2F1063E8" w:rsidR="00421B2F" w:rsidRPr="00E76AB7" w:rsidRDefault="00421B2F" w:rsidP="00F92FA2">
      <w:pPr>
        <w:pStyle w:val="WW-DefaultStyle"/>
        <w:numPr>
          <w:ilvl w:val="0"/>
          <w:numId w:val="1"/>
        </w:numPr>
        <w:spacing w:line="240" w:lineRule="auto"/>
        <w:jc w:val="center"/>
      </w:pPr>
      <w:r w:rsidRPr="00E76AB7">
        <w:rPr>
          <w:b/>
          <w:bCs/>
          <w:color w:val="000000"/>
        </w:rPr>
        <w:t>GARANTIJAS SAISTĪBAS</w:t>
      </w:r>
    </w:p>
    <w:p w14:paraId="0EA21F7E" w14:textId="77777777" w:rsidR="00421B2F" w:rsidRPr="00E76AB7" w:rsidRDefault="00421B2F" w:rsidP="00F92FA2">
      <w:pPr>
        <w:pStyle w:val="WW-DefaultStyle"/>
        <w:tabs>
          <w:tab w:val="left" w:pos="993"/>
        </w:tabs>
        <w:spacing w:line="240" w:lineRule="auto"/>
        <w:ind w:firstLine="567"/>
        <w:jc w:val="center"/>
      </w:pPr>
    </w:p>
    <w:p w14:paraId="7C9ED267" w14:textId="4FC12E4C" w:rsidR="00421B2F" w:rsidRPr="00E76AB7" w:rsidRDefault="00E61CD2" w:rsidP="00F92FA2">
      <w:pPr>
        <w:pStyle w:val="WW-DefaultStyle"/>
        <w:numPr>
          <w:ilvl w:val="1"/>
          <w:numId w:val="1"/>
        </w:numPr>
        <w:tabs>
          <w:tab w:val="left" w:pos="993"/>
        </w:tabs>
        <w:spacing w:line="240" w:lineRule="auto"/>
        <w:ind w:left="0" w:firstLine="567"/>
        <w:jc w:val="both"/>
        <w:rPr>
          <w:color w:val="000000"/>
        </w:rPr>
      </w:pPr>
      <w:r w:rsidRPr="00E76AB7">
        <w:t xml:space="preserve">Izpildītājs uzņemas garantijas saistības Precei, </w:t>
      </w:r>
      <w:r w:rsidRPr="00E76AB7">
        <w:rPr>
          <w:color w:val="000000"/>
        </w:rPr>
        <w:t>tai skaitā jebkurai tās sastāvdaļai</w:t>
      </w:r>
      <w:r w:rsidRPr="00E76AB7">
        <w:t xml:space="preserve">, un Pakalpojumam atbilstoši Tehniskajā piedāvājumā noteiktajam termiņam (turpmāk </w:t>
      </w:r>
      <w:r w:rsidRPr="00E76AB7">
        <w:rPr>
          <w:bCs/>
          <w:iCs/>
        </w:rPr>
        <w:t>— Garantijas termiņš)</w:t>
      </w:r>
      <w:r w:rsidRPr="00E76AB7">
        <w:t>, termiņu skaitot no Pakalpojuma nodošanas akta parakstīšanas dienas.  Izpildītājs garantē, ka piegādātā Prece un veiktais Pakalpojums Garantijas termiņā saglabā kvalitāti, drošumu un pilnīgas lietošanas īpašības,</w:t>
      </w:r>
    </w:p>
    <w:p w14:paraId="73FAAB02" w14:textId="00981CF9" w:rsidR="00421B2F" w:rsidRPr="00E76AB7" w:rsidRDefault="00421B2F" w:rsidP="00F92FA2">
      <w:pPr>
        <w:pStyle w:val="WW-DefaultStyle"/>
        <w:numPr>
          <w:ilvl w:val="1"/>
          <w:numId w:val="1"/>
        </w:numPr>
        <w:tabs>
          <w:tab w:val="left" w:pos="993"/>
        </w:tabs>
        <w:spacing w:line="240" w:lineRule="auto"/>
        <w:ind w:left="0" w:firstLine="567"/>
        <w:jc w:val="both"/>
        <w:rPr>
          <w:color w:val="000000"/>
          <w:lang w:eastAsia="ar-SA"/>
        </w:rPr>
      </w:pPr>
      <w:r w:rsidRPr="00E76AB7">
        <w:rPr>
          <w:color w:val="000000"/>
        </w:rPr>
        <w:t xml:space="preserve">Visus ar garantijas saistību izpildi saistītos izdevumus sedz </w:t>
      </w:r>
      <w:r w:rsidR="003205E0" w:rsidRPr="00E76AB7">
        <w:rPr>
          <w:color w:val="000000"/>
        </w:rPr>
        <w:t>Izpildītājs</w:t>
      </w:r>
      <w:r w:rsidRPr="00E76AB7">
        <w:rPr>
          <w:color w:val="000000"/>
        </w:rPr>
        <w:t>.</w:t>
      </w:r>
    </w:p>
    <w:p w14:paraId="727F53A6" w14:textId="6B29635C" w:rsidR="00421B2F" w:rsidRPr="00E76AB7" w:rsidRDefault="00421B2F" w:rsidP="00F92FA2">
      <w:pPr>
        <w:pStyle w:val="WW-DefaultStyle"/>
        <w:numPr>
          <w:ilvl w:val="1"/>
          <w:numId w:val="1"/>
        </w:numPr>
        <w:tabs>
          <w:tab w:val="left" w:pos="993"/>
        </w:tabs>
        <w:spacing w:line="240" w:lineRule="auto"/>
        <w:ind w:left="0" w:firstLine="567"/>
        <w:jc w:val="both"/>
        <w:rPr>
          <w:color w:val="000000"/>
          <w:lang w:eastAsia="ar-SA"/>
        </w:rPr>
      </w:pPr>
      <w:r w:rsidRPr="00E76AB7">
        <w:rPr>
          <w:color w:val="000000"/>
          <w:lang w:eastAsia="ar-SA"/>
        </w:rPr>
        <w:t xml:space="preserve">Ja </w:t>
      </w:r>
      <w:r w:rsidR="004A55CA" w:rsidRPr="00E76AB7">
        <w:rPr>
          <w:color w:val="000000"/>
          <w:lang w:eastAsia="ar-SA"/>
        </w:rPr>
        <w:t>Pasūtītājs</w:t>
      </w:r>
      <w:r w:rsidRPr="00E76AB7">
        <w:rPr>
          <w:color w:val="000000"/>
          <w:lang w:eastAsia="ar-SA"/>
        </w:rPr>
        <w:t xml:space="preserve"> </w:t>
      </w:r>
      <w:r w:rsidR="0037017E" w:rsidRPr="00E76AB7">
        <w:rPr>
          <w:color w:val="000000"/>
          <w:lang w:eastAsia="ar-SA"/>
        </w:rPr>
        <w:t>G</w:t>
      </w:r>
      <w:r w:rsidRPr="00E76AB7">
        <w:rPr>
          <w:color w:val="000000"/>
          <w:lang w:eastAsia="ar-SA"/>
        </w:rPr>
        <w:t>arantijas termiņā konstatē</w:t>
      </w:r>
      <w:r w:rsidR="00E61CD2" w:rsidRPr="00E76AB7">
        <w:rPr>
          <w:color w:val="000000"/>
          <w:lang w:eastAsia="ar-SA"/>
        </w:rPr>
        <w:t xml:space="preserve">, ka </w:t>
      </w:r>
      <w:r w:rsidR="00E61CD2" w:rsidRPr="00E76AB7">
        <w:t xml:space="preserve">Prece un/vai Pakalpojums  neatbilst Līguma noteikumiem un Tehniskajam piedāvājuma, un, ja Precei vai Pakalpojumam atklājas trūkumi, </w:t>
      </w:r>
      <w:r w:rsidRPr="00E76AB7">
        <w:rPr>
          <w:color w:val="000000"/>
          <w:lang w:eastAsia="ar-SA"/>
        </w:rPr>
        <w:t xml:space="preserve"> </w:t>
      </w:r>
      <w:r w:rsidR="004A55CA" w:rsidRPr="00E76AB7">
        <w:rPr>
          <w:color w:val="000000"/>
          <w:lang w:eastAsia="ar-SA"/>
        </w:rPr>
        <w:t>Pasūtītājs</w:t>
      </w:r>
      <w:r w:rsidRPr="00E76AB7">
        <w:rPr>
          <w:color w:val="000000"/>
          <w:lang w:eastAsia="ar-SA"/>
        </w:rPr>
        <w:t xml:space="preserve"> uz </w:t>
      </w:r>
      <w:r w:rsidR="0001404A" w:rsidRPr="00E76AB7">
        <w:rPr>
          <w:color w:val="000000"/>
          <w:lang w:eastAsia="ar-SA"/>
        </w:rPr>
        <w:t xml:space="preserve">Izpildītāja </w:t>
      </w:r>
      <w:r w:rsidRPr="00E76AB7">
        <w:rPr>
          <w:color w:val="000000"/>
          <w:lang w:eastAsia="ar-SA"/>
        </w:rPr>
        <w:t>e-pasta adresi</w:t>
      </w:r>
      <w:r w:rsidRPr="00E76AB7">
        <w:rPr>
          <w:bCs/>
          <w:i/>
          <w:color w:val="000000"/>
        </w:rPr>
        <w:t xml:space="preserve"> </w:t>
      </w:r>
      <w:r w:rsidRPr="00E76AB7">
        <w:rPr>
          <w:i/>
          <w:color w:val="000000"/>
          <w:lang w:eastAsia="ar-SA"/>
        </w:rPr>
        <w:t>[e-pasta adrese]</w:t>
      </w:r>
      <w:r w:rsidRPr="00E76AB7">
        <w:rPr>
          <w:color w:val="000000"/>
          <w:lang w:eastAsia="ar-SA"/>
        </w:rPr>
        <w:t xml:space="preserve"> nosūta defekta aktu.</w:t>
      </w:r>
      <w:r w:rsidR="00E61CD2" w:rsidRPr="00E76AB7">
        <w:t xml:space="preserve"> </w:t>
      </w:r>
    </w:p>
    <w:p w14:paraId="19B9051D" w14:textId="0F63A6F6" w:rsidR="00421B2F" w:rsidRPr="00E76AB7" w:rsidRDefault="00421B2F" w:rsidP="00F92FA2">
      <w:pPr>
        <w:pStyle w:val="WW-DefaultStyle"/>
        <w:numPr>
          <w:ilvl w:val="1"/>
          <w:numId w:val="1"/>
        </w:numPr>
        <w:tabs>
          <w:tab w:val="left" w:pos="993"/>
        </w:tabs>
        <w:spacing w:line="240" w:lineRule="auto"/>
        <w:ind w:left="0" w:firstLine="567"/>
        <w:jc w:val="both"/>
        <w:rPr>
          <w:color w:val="000000"/>
        </w:rPr>
      </w:pPr>
      <w:r w:rsidRPr="00E76AB7">
        <w:rPr>
          <w:color w:val="000000"/>
          <w:lang w:eastAsia="ar-SA"/>
        </w:rPr>
        <w:t xml:space="preserve">Puses vienojas, ka defekta aktu </w:t>
      </w:r>
      <w:r w:rsidR="0001404A" w:rsidRPr="00E76AB7">
        <w:rPr>
          <w:color w:val="000000"/>
          <w:lang w:eastAsia="ar-SA"/>
        </w:rPr>
        <w:t xml:space="preserve">Izpildītājs </w:t>
      </w:r>
      <w:r w:rsidRPr="00E76AB7">
        <w:rPr>
          <w:color w:val="000000"/>
          <w:lang w:eastAsia="ar-SA"/>
        </w:rPr>
        <w:t xml:space="preserve">ir saņēmis otrajā darba dienā pēc tā </w:t>
      </w:r>
      <w:r w:rsidRPr="00E76AB7">
        <w:rPr>
          <w:color w:val="000000"/>
        </w:rPr>
        <w:t xml:space="preserve">nosūtīšanas un defekta akta nosūtīšanas apliecinājums ir izdruka no </w:t>
      </w:r>
      <w:r w:rsidR="004A55CA" w:rsidRPr="00E76AB7">
        <w:rPr>
          <w:color w:val="000000"/>
        </w:rPr>
        <w:t>Pasūtītāja e-pasta</w:t>
      </w:r>
      <w:r w:rsidRPr="00E76AB7">
        <w:rPr>
          <w:color w:val="000000"/>
        </w:rPr>
        <w:t xml:space="preserve"> informatīvās sistēmas.</w:t>
      </w:r>
    </w:p>
    <w:p w14:paraId="1665EE63" w14:textId="7D08D6BF" w:rsidR="000C679D" w:rsidRPr="00E76AB7" w:rsidRDefault="0001404A" w:rsidP="000C679D">
      <w:pPr>
        <w:pStyle w:val="WW-DefaultStyle"/>
        <w:numPr>
          <w:ilvl w:val="1"/>
          <w:numId w:val="1"/>
        </w:numPr>
        <w:tabs>
          <w:tab w:val="left" w:pos="993"/>
        </w:tabs>
        <w:spacing w:line="240" w:lineRule="auto"/>
        <w:ind w:left="0" w:firstLine="567"/>
        <w:jc w:val="both"/>
        <w:rPr>
          <w:color w:val="000000"/>
        </w:rPr>
      </w:pPr>
      <w:r w:rsidRPr="00E76AB7">
        <w:rPr>
          <w:color w:val="000000"/>
        </w:rPr>
        <w:t xml:space="preserve">Izpildītāja </w:t>
      </w:r>
      <w:r w:rsidR="00421B2F" w:rsidRPr="00E76AB7">
        <w:rPr>
          <w:color w:val="000000"/>
        </w:rPr>
        <w:t>atbildīgajai personai 2 (</w:t>
      </w:r>
      <w:r w:rsidR="00421B2F" w:rsidRPr="00E76AB7">
        <w:rPr>
          <w:i/>
          <w:color w:val="000000"/>
        </w:rPr>
        <w:t>divi</w:t>
      </w:r>
      <w:r w:rsidR="00421B2F" w:rsidRPr="00E76AB7">
        <w:rPr>
          <w:color w:val="000000"/>
        </w:rPr>
        <w:t xml:space="preserve">) darba dienu laikā pēc defekta akta saņemšanas </w:t>
      </w:r>
      <w:r w:rsidR="00421B2F" w:rsidRPr="00E76AB7">
        <w:rPr>
          <w:color w:val="000000"/>
          <w:lang w:eastAsia="ar-SA"/>
        </w:rPr>
        <w:t xml:space="preserve">jāvienojas par konstatēto defektu novēršanas kārtību un termiņu, kas nevar būt ilgāks par </w:t>
      </w:r>
      <w:r w:rsidR="007F47FC" w:rsidRPr="00E76AB7">
        <w:rPr>
          <w:color w:val="auto"/>
        </w:rPr>
        <w:t>60</w:t>
      </w:r>
      <w:r w:rsidR="0073741A" w:rsidRPr="00E76AB7">
        <w:rPr>
          <w:color w:val="auto"/>
        </w:rPr>
        <w:t> </w:t>
      </w:r>
      <w:r w:rsidR="00421B2F" w:rsidRPr="00E76AB7">
        <w:rPr>
          <w:color w:val="auto"/>
        </w:rPr>
        <w:t>(</w:t>
      </w:r>
      <w:r w:rsidR="009C442E" w:rsidRPr="00E76AB7">
        <w:rPr>
          <w:i/>
          <w:color w:val="auto"/>
        </w:rPr>
        <w:t>sešdesmit</w:t>
      </w:r>
      <w:r w:rsidR="00421B2F" w:rsidRPr="00E76AB7">
        <w:rPr>
          <w:color w:val="auto"/>
        </w:rPr>
        <w:t>) kalendāra dienām.</w:t>
      </w:r>
      <w:r w:rsidR="00421B2F" w:rsidRPr="00E76AB7">
        <w:rPr>
          <w:color w:val="000000"/>
        </w:rPr>
        <w:t xml:space="preserve"> Atzīme par vienošanos tiek izdarīta uz defekta akta un to paraksta Pušu </w:t>
      </w:r>
      <w:r w:rsidR="004A55CA" w:rsidRPr="00E76AB7">
        <w:rPr>
          <w:color w:val="000000"/>
        </w:rPr>
        <w:t>atbildīgās personas</w:t>
      </w:r>
      <w:r w:rsidR="00421B2F" w:rsidRPr="00E76AB7">
        <w:rPr>
          <w:color w:val="000000"/>
        </w:rPr>
        <w:t>.</w:t>
      </w:r>
    </w:p>
    <w:p w14:paraId="3582D4D1" w14:textId="1D4E3FAA" w:rsidR="000C679D" w:rsidRPr="00E76AB7" w:rsidRDefault="000C679D" w:rsidP="000C679D">
      <w:pPr>
        <w:pStyle w:val="WW-DefaultStyle"/>
        <w:numPr>
          <w:ilvl w:val="1"/>
          <w:numId w:val="1"/>
        </w:numPr>
        <w:tabs>
          <w:tab w:val="left" w:pos="993"/>
        </w:tabs>
        <w:spacing w:line="240" w:lineRule="auto"/>
        <w:ind w:left="0" w:firstLine="567"/>
        <w:jc w:val="both"/>
        <w:rPr>
          <w:color w:val="000000" w:themeColor="text1"/>
        </w:rPr>
      </w:pPr>
      <w:r w:rsidRPr="00E76AB7">
        <w:rPr>
          <w:color w:val="000000"/>
        </w:rPr>
        <w:t xml:space="preserve">Ja </w:t>
      </w:r>
      <w:r w:rsidR="0001404A" w:rsidRPr="00E76AB7">
        <w:rPr>
          <w:color w:val="000000"/>
        </w:rPr>
        <w:t>Izpildītājs</w:t>
      </w:r>
      <w:r w:rsidRPr="00E76AB7">
        <w:rPr>
          <w:color w:val="000000"/>
        </w:rPr>
        <w:t xml:space="preserve"> nav izpildījis garantijas saistības Līgumā noteiktajā termiņā, Pasūtītājs ir tiesīgs patstāvīgi vai pieaicinot trešās personas veikt visas nepieciešamās darbības, lai novērstu Preces defektu</w:t>
      </w:r>
      <w:r w:rsidRPr="00E76AB7">
        <w:rPr>
          <w:color w:val="000000" w:themeColor="text1"/>
        </w:rPr>
        <w:t xml:space="preserve">. </w:t>
      </w:r>
      <w:r w:rsidR="0001404A" w:rsidRPr="00E76AB7">
        <w:rPr>
          <w:color w:val="000000" w:themeColor="text1"/>
        </w:rPr>
        <w:t xml:space="preserve">Izpildītājs </w:t>
      </w:r>
      <w:r w:rsidRPr="00E76AB7">
        <w:rPr>
          <w:color w:val="000000" w:themeColor="text1"/>
        </w:rPr>
        <w:t xml:space="preserve">šādā gadījumā atlīdzina Pasūtītājam visus šajā sakarā radušos izdevumus un maksā Līguma </w:t>
      </w:r>
      <w:r w:rsidR="00015F8B" w:rsidRPr="00E76AB7">
        <w:rPr>
          <w:color w:val="000000" w:themeColor="text1"/>
        </w:rPr>
        <w:t>9</w:t>
      </w:r>
      <w:r w:rsidR="00467F12" w:rsidRPr="00E76AB7">
        <w:rPr>
          <w:color w:val="000000" w:themeColor="text1"/>
        </w:rPr>
        <w:t>.3</w:t>
      </w:r>
      <w:r w:rsidRPr="00E76AB7">
        <w:rPr>
          <w:color w:val="000000" w:themeColor="text1"/>
        </w:rPr>
        <w:t>. apakšpunktā noteikto līgumsodu.</w:t>
      </w:r>
    </w:p>
    <w:p w14:paraId="4D12365C" w14:textId="77777777" w:rsidR="00015F8B" w:rsidRPr="00E76AB7" w:rsidRDefault="00015F8B" w:rsidP="00015F8B">
      <w:pPr>
        <w:pStyle w:val="WW-DefaultStyle"/>
        <w:tabs>
          <w:tab w:val="left" w:pos="993"/>
        </w:tabs>
        <w:spacing w:line="240" w:lineRule="auto"/>
        <w:ind w:left="567"/>
        <w:jc w:val="center"/>
        <w:rPr>
          <w:color w:val="000000" w:themeColor="text1"/>
        </w:rPr>
      </w:pPr>
    </w:p>
    <w:p w14:paraId="17B83729" w14:textId="09C13050" w:rsidR="00015F8B" w:rsidRPr="00E76AB7" w:rsidRDefault="00015F8B" w:rsidP="00015F8B">
      <w:pPr>
        <w:pStyle w:val="Sarakstarindkopa"/>
        <w:numPr>
          <w:ilvl w:val="0"/>
          <w:numId w:val="1"/>
        </w:numPr>
        <w:jc w:val="center"/>
        <w:rPr>
          <w:b/>
          <w:color w:val="000000" w:themeColor="text1"/>
          <w:lang w:eastAsia="zh-CN"/>
        </w:rPr>
      </w:pPr>
      <w:r w:rsidRPr="00E76AB7">
        <w:rPr>
          <w:b/>
          <w:color w:val="000000" w:themeColor="text1"/>
          <w:lang w:eastAsia="zh-CN"/>
        </w:rPr>
        <w:t>GARANTIJAS LAIKA SAISTĪBU IZPILDES GARANTIJA</w:t>
      </w:r>
    </w:p>
    <w:p w14:paraId="53671CCA" w14:textId="77777777" w:rsidR="00015F8B" w:rsidRPr="00E76AB7" w:rsidRDefault="00015F8B" w:rsidP="00015F8B">
      <w:pPr>
        <w:pStyle w:val="Sarakstarindkopa"/>
        <w:ind w:left="360"/>
        <w:rPr>
          <w:b/>
          <w:color w:val="000000" w:themeColor="text1"/>
          <w:lang w:eastAsia="zh-CN"/>
        </w:rPr>
      </w:pPr>
    </w:p>
    <w:p w14:paraId="15211BC8" w14:textId="6C7D497B" w:rsidR="00015F8B" w:rsidRPr="00E76AB7" w:rsidRDefault="0001404A" w:rsidP="00624B85">
      <w:pPr>
        <w:pStyle w:val="Sarakstarindkopa"/>
        <w:numPr>
          <w:ilvl w:val="1"/>
          <w:numId w:val="1"/>
        </w:numPr>
        <w:jc w:val="both"/>
        <w:rPr>
          <w:b/>
          <w:color w:val="000000" w:themeColor="text1"/>
          <w:lang w:eastAsia="zh-CN"/>
        </w:rPr>
      </w:pPr>
      <w:r w:rsidRPr="00E76AB7">
        <w:rPr>
          <w:rFonts w:eastAsia="Calibri"/>
          <w:color w:val="000000" w:themeColor="text1"/>
          <w:lang w:eastAsia="en-US"/>
        </w:rPr>
        <w:t xml:space="preserve">Izpildītājs </w:t>
      </w:r>
      <w:r w:rsidR="00015F8B" w:rsidRPr="00E76AB7">
        <w:rPr>
          <w:rFonts w:eastAsia="Calibri"/>
          <w:color w:val="000000" w:themeColor="text1"/>
          <w:lang w:eastAsia="en-US"/>
        </w:rPr>
        <w:t>15 (</w:t>
      </w:r>
      <w:r w:rsidR="00015F8B" w:rsidRPr="00E76AB7">
        <w:rPr>
          <w:rFonts w:eastAsia="Calibri"/>
          <w:i/>
          <w:color w:val="000000" w:themeColor="text1"/>
          <w:lang w:eastAsia="en-US"/>
        </w:rPr>
        <w:t>piecpadsmit</w:t>
      </w:r>
      <w:r w:rsidR="00015F8B" w:rsidRPr="00E76AB7">
        <w:rPr>
          <w:rFonts w:eastAsia="Calibri"/>
          <w:color w:val="000000" w:themeColor="text1"/>
          <w:lang w:eastAsia="en-US"/>
        </w:rPr>
        <w:t xml:space="preserve">) dienu laikā pēc dienas, kad Pasūtītājs pieņēmis Pakalpojuma izpildi, Pasūtītājam iesniedz kredītiestādes izdotu garantijas laika saistību izpildes garantiju. </w:t>
      </w:r>
      <w:r w:rsidRPr="00E76AB7">
        <w:rPr>
          <w:rFonts w:eastAsia="Calibri"/>
          <w:color w:val="000000" w:themeColor="text1"/>
          <w:lang w:eastAsia="en-US"/>
        </w:rPr>
        <w:t xml:space="preserve">Izpildītājs </w:t>
      </w:r>
      <w:r w:rsidR="00015F8B" w:rsidRPr="00E76AB7">
        <w:rPr>
          <w:rFonts w:eastAsia="Calibri"/>
          <w:color w:val="000000" w:themeColor="text1"/>
          <w:lang w:eastAsia="en-US"/>
        </w:rPr>
        <w:t xml:space="preserve">iesniedz Pasūtītājam garantijas laika saistību izpildes garantiju, kas pēc satura atbilst Līguma </w:t>
      </w:r>
      <w:r w:rsidR="00624B85" w:rsidRPr="00E76AB7">
        <w:rPr>
          <w:rFonts w:eastAsia="Calibri"/>
          <w:color w:val="000000" w:themeColor="text1"/>
          <w:lang w:eastAsia="en-US"/>
        </w:rPr>
        <w:t>6</w:t>
      </w:r>
      <w:r w:rsidR="00015F8B" w:rsidRPr="00E76AB7">
        <w:rPr>
          <w:rFonts w:eastAsia="Calibri"/>
          <w:color w:val="000000" w:themeColor="text1"/>
          <w:lang w:eastAsia="en-US"/>
        </w:rPr>
        <w:t>. pielikumā noteiktajam paraugam.</w:t>
      </w:r>
    </w:p>
    <w:p w14:paraId="27AAC0FD" w14:textId="429EAF51" w:rsidR="00015F8B" w:rsidRPr="00E76AB7" w:rsidRDefault="00015F8B" w:rsidP="00624B85">
      <w:pPr>
        <w:pStyle w:val="Sarakstarindkopa"/>
        <w:numPr>
          <w:ilvl w:val="1"/>
          <w:numId w:val="1"/>
        </w:numPr>
        <w:jc w:val="both"/>
        <w:rPr>
          <w:b/>
          <w:color w:val="000000" w:themeColor="text1"/>
          <w:lang w:eastAsia="zh-CN"/>
        </w:rPr>
      </w:pPr>
      <w:r w:rsidRPr="00E76AB7">
        <w:rPr>
          <w:rFonts w:eastAsia="Calibri"/>
          <w:color w:val="000000" w:themeColor="text1"/>
          <w:lang w:eastAsia="en-US"/>
        </w:rPr>
        <w:t xml:space="preserve">Pasūtītājs ir tiesīgs atteikties pieņemt </w:t>
      </w:r>
      <w:r w:rsidR="0001404A" w:rsidRPr="00E76AB7">
        <w:rPr>
          <w:rFonts w:eastAsia="Calibri"/>
          <w:color w:val="000000" w:themeColor="text1"/>
          <w:lang w:eastAsia="en-US"/>
        </w:rPr>
        <w:t xml:space="preserve">Izpildītāja </w:t>
      </w:r>
      <w:r w:rsidRPr="00E76AB7">
        <w:rPr>
          <w:rFonts w:eastAsia="Calibri"/>
          <w:color w:val="000000" w:themeColor="text1"/>
          <w:lang w:eastAsia="en-US"/>
        </w:rPr>
        <w:t xml:space="preserve">iesniegto garantijas laika saistību izpildes garantiju un </w:t>
      </w:r>
      <w:r w:rsidR="0001404A" w:rsidRPr="00E76AB7">
        <w:rPr>
          <w:rFonts w:eastAsia="Calibri"/>
          <w:color w:val="000000" w:themeColor="text1"/>
          <w:lang w:eastAsia="en-US"/>
        </w:rPr>
        <w:t>Izpildītājs</w:t>
      </w:r>
      <w:r w:rsidRPr="00E76AB7">
        <w:rPr>
          <w:rFonts w:eastAsia="Calibri"/>
          <w:color w:val="000000" w:themeColor="text1"/>
          <w:lang w:eastAsia="en-US"/>
        </w:rPr>
        <w:t>, ja Pasūtītājs to pieprasa, iesniedz Pasūtītājam jaunu garantijas laika saistību izpildes garantiju, ja:</w:t>
      </w:r>
    </w:p>
    <w:p w14:paraId="643F856A" w14:textId="222FE454" w:rsidR="00015F8B" w:rsidRPr="00E76AB7" w:rsidRDefault="00015F8B" w:rsidP="00015F8B">
      <w:pPr>
        <w:pStyle w:val="Sarakstarindkopa"/>
        <w:numPr>
          <w:ilvl w:val="2"/>
          <w:numId w:val="1"/>
        </w:numPr>
        <w:tabs>
          <w:tab w:val="clear" w:pos="1146"/>
          <w:tab w:val="left" w:pos="540"/>
          <w:tab w:val="left" w:pos="1134"/>
        </w:tabs>
        <w:jc w:val="both"/>
        <w:rPr>
          <w:b/>
          <w:color w:val="000000" w:themeColor="text1"/>
          <w:lang w:eastAsia="zh-CN"/>
        </w:rPr>
      </w:pPr>
      <w:r w:rsidRPr="00E76AB7">
        <w:rPr>
          <w:rFonts w:eastAsia="Calibri"/>
          <w:color w:val="000000" w:themeColor="text1"/>
          <w:lang w:eastAsia="en-US"/>
        </w:rPr>
        <w:t xml:space="preserve">garantijas laika saistību izpildes garantija pēc satura neatbilst Līguma </w:t>
      </w:r>
      <w:r w:rsidR="00624B85" w:rsidRPr="00E76AB7">
        <w:rPr>
          <w:rFonts w:eastAsia="Calibri"/>
          <w:color w:val="000000" w:themeColor="text1"/>
          <w:lang w:eastAsia="en-US"/>
        </w:rPr>
        <w:t>6</w:t>
      </w:r>
      <w:r w:rsidRPr="00E76AB7">
        <w:rPr>
          <w:rFonts w:eastAsia="Calibri"/>
          <w:color w:val="000000" w:themeColor="text1"/>
          <w:lang w:eastAsia="en-US"/>
        </w:rPr>
        <w:t>. pielikumā noteiktajam paraugam;</w:t>
      </w:r>
      <w:r w:rsidRPr="00E76AB7">
        <w:rPr>
          <w:rFonts w:eastAsia="Calibri"/>
          <w:color w:val="000000" w:themeColor="text1"/>
          <w:lang w:eastAsia="en-US"/>
        </w:rPr>
        <w:tab/>
      </w:r>
    </w:p>
    <w:p w14:paraId="384554F9" w14:textId="7777777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kredītiestāde, kas izdevusi garantijas laika saistību izpildes garantiju, nav reģistrēta Eiropas Savienības dalībvalstī;</w:t>
      </w:r>
    </w:p>
    <w:p w14:paraId="18D46A9C" w14:textId="7777777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kredītiestāde, kas izdevusi garantijas laika saistību izpildes garantiju, nav saņēmusi atļauju (licenci) kredītiestādes darbībai atbilstoši tās valsts normatīvajiem aktiem, kurā tā reģistrēta;</w:t>
      </w:r>
    </w:p>
    <w:p w14:paraId="6571821E" w14:textId="42F05407" w:rsidR="00015F8B" w:rsidRPr="00E76AB7" w:rsidRDefault="00015F8B" w:rsidP="00015F8B">
      <w:pPr>
        <w:pStyle w:val="Sarakstarindkopa"/>
        <w:numPr>
          <w:ilvl w:val="2"/>
          <w:numId w:val="1"/>
        </w:numPr>
        <w:tabs>
          <w:tab w:val="clear" w:pos="1146"/>
          <w:tab w:val="left" w:pos="540"/>
          <w:tab w:val="left" w:pos="1134"/>
        </w:tabs>
        <w:jc w:val="both"/>
        <w:rPr>
          <w:b/>
          <w:color w:val="000000"/>
          <w:lang w:eastAsia="zh-CN"/>
        </w:rPr>
      </w:pPr>
      <w:r w:rsidRPr="00E76AB7">
        <w:rPr>
          <w:rFonts w:eastAsia="Calibri"/>
          <w:lang w:eastAsia="en-US"/>
        </w:rPr>
        <w:t>ir pasludināts kredītiestādes, kas izdevusi garantijas laika saistību izpildes garantiju, maksātnespējas process, ir apturēta kredītiestādes saimnieciskā darbība, ir uzsākta tiesvedība par kredītiestādes bankrotu vai ir ziņas, kas liecina, ka līdz garantijas laika saistību izpildes garantijas spēkā esamības beigu termiņam kredītiestāde tiks likvidēta.</w:t>
      </w:r>
    </w:p>
    <w:p w14:paraId="4E99B0DC" w14:textId="30B6E48A" w:rsidR="00015F8B" w:rsidRPr="00E76AB7" w:rsidRDefault="00F41ED1" w:rsidP="00015F8B">
      <w:pPr>
        <w:tabs>
          <w:tab w:val="left" w:pos="540"/>
        </w:tabs>
        <w:suppressAutoHyphens/>
        <w:autoSpaceDN w:val="0"/>
        <w:ind w:left="567" w:hanging="425"/>
        <w:jc w:val="both"/>
        <w:textAlignment w:val="baseline"/>
        <w:rPr>
          <w:rFonts w:eastAsia="Calibri"/>
          <w:color w:val="000000" w:themeColor="text1"/>
          <w:lang w:eastAsia="en-US"/>
        </w:rPr>
      </w:pPr>
      <w:r w:rsidRPr="00E76AB7">
        <w:rPr>
          <w:rFonts w:eastAsia="Calibri"/>
          <w:lang w:eastAsia="en-US"/>
        </w:rPr>
        <w:t>7</w:t>
      </w:r>
      <w:r w:rsidR="00015F8B" w:rsidRPr="00E76AB7">
        <w:rPr>
          <w:rFonts w:eastAsia="Calibri"/>
          <w:lang w:eastAsia="en-US"/>
        </w:rPr>
        <w:t>.3.</w:t>
      </w:r>
      <w:r w:rsidR="00015F8B" w:rsidRPr="00E76AB7">
        <w:rPr>
          <w:rFonts w:eastAsia="Calibri"/>
          <w:lang w:eastAsia="en-US"/>
        </w:rPr>
        <w:tab/>
      </w:r>
      <w:r w:rsidR="00015F8B" w:rsidRPr="00E76AB7">
        <w:rPr>
          <w:rFonts w:eastAsia="Calibri"/>
          <w:color w:val="000000" w:themeColor="text1"/>
          <w:lang w:eastAsia="en-US"/>
        </w:rPr>
        <w:t xml:space="preserve">Pasūtītājs ir tiesīgs izmantot garantijas laika saistību izpildes garantiju (t.i., pieprasīt kredītiestādei, kas izdevusi garantiju, izmaksāt Pasūtītājam visu vai daļu no garantijā paredzētās naudas summas), lai saņemtu naudu, kas Pasūtītājam pienākas saskaņā ar Līguma </w:t>
      </w:r>
      <w:r w:rsidR="009D0CB3" w:rsidRPr="00E76AB7">
        <w:rPr>
          <w:rFonts w:eastAsia="Calibri"/>
          <w:color w:val="000000" w:themeColor="text1"/>
          <w:lang w:eastAsia="en-US"/>
        </w:rPr>
        <w:t>6.6</w:t>
      </w:r>
      <w:r w:rsidR="00015F8B" w:rsidRPr="00E76AB7">
        <w:rPr>
          <w:rFonts w:eastAsia="Calibri"/>
          <w:color w:val="000000" w:themeColor="text1"/>
          <w:lang w:eastAsia="en-US"/>
        </w:rPr>
        <w:t xml:space="preserve">. un </w:t>
      </w:r>
      <w:r w:rsidR="009D0CB3" w:rsidRPr="00E76AB7">
        <w:rPr>
          <w:rFonts w:eastAsia="Calibri"/>
          <w:color w:val="000000" w:themeColor="text1"/>
          <w:lang w:eastAsia="en-US"/>
        </w:rPr>
        <w:t>9.4.</w:t>
      </w:r>
      <w:r w:rsidR="00015F8B" w:rsidRPr="00E76AB7">
        <w:rPr>
          <w:rFonts w:eastAsia="Calibri"/>
          <w:color w:val="000000" w:themeColor="text1"/>
          <w:lang w:eastAsia="en-US"/>
        </w:rPr>
        <w:t xml:space="preserve"> apakšpunktu, un lai segtu zaudējumus, kas Pasūtītājam radušies saistībā ar to, ka </w:t>
      </w:r>
      <w:r w:rsidR="0001404A" w:rsidRPr="00E76AB7">
        <w:rPr>
          <w:rFonts w:eastAsia="Calibri"/>
          <w:color w:val="000000" w:themeColor="text1"/>
          <w:lang w:eastAsia="en-US"/>
        </w:rPr>
        <w:t xml:space="preserve">Izpildītājs </w:t>
      </w:r>
      <w:r w:rsidR="00015F8B" w:rsidRPr="00E76AB7">
        <w:rPr>
          <w:rFonts w:eastAsia="Calibri"/>
          <w:color w:val="000000" w:themeColor="text1"/>
          <w:lang w:eastAsia="en-US"/>
        </w:rPr>
        <w:t>nav izpildījis garantijas laika saistības vai nav tās izpildījis Līgumā noteiktajā termiņā.</w:t>
      </w:r>
    </w:p>
    <w:p w14:paraId="43BF18CC" w14:textId="77777777" w:rsidR="00A00B36" w:rsidRPr="00E76AB7" w:rsidRDefault="00A00B36" w:rsidP="00A00B36">
      <w:pPr>
        <w:pStyle w:val="WW-DefaultStyle"/>
        <w:tabs>
          <w:tab w:val="left" w:pos="993"/>
        </w:tabs>
        <w:spacing w:line="240" w:lineRule="auto"/>
        <w:ind w:left="567"/>
        <w:jc w:val="both"/>
      </w:pPr>
    </w:p>
    <w:p w14:paraId="41A02787" w14:textId="7DA1B938" w:rsidR="00A00B36" w:rsidRPr="00E76AB7" w:rsidRDefault="00A00B36" w:rsidP="00A00B36">
      <w:pPr>
        <w:pStyle w:val="WW-DefaultStyle"/>
        <w:numPr>
          <w:ilvl w:val="0"/>
          <w:numId w:val="1"/>
        </w:numPr>
        <w:tabs>
          <w:tab w:val="left" w:pos="993"/>
        </w:tabs>
        <w:spacing w:line="240" w:lineRule="auto"/>
        <w:jc w:val="center"/>
      </w:pPr>
      <w:r w:rsidRPr="00E76AB7">
        <w:rPr>
          <w:b/>
        </w:rPr>
        <w:t>PAKALPOJUMA KVALITĀTE</w:t>
      </w:r>
    </w:p>
    <w:p w14:paraId="404B950D" w14:textId="77777777" w:rsidR="00A00B36" w:rsidRPr="00E76AB7" w:rsidRDefault="00A00B36" w:rsidP="00A00B36">
      <w:pPr>
        <w:pStyle w:val="WW-DefaultStyle"/>
        <w:tabs>
          <w:tab w:val="left" w:pos="993"/>
        </w:tabs>
        <w:spacing w:line="240" w:lineRule="auto"/>
        <w:ind w:left="360"/>
      </w:pPr>
    </w:p>
    <w:p w14:paraId="2562BA97" w14:textId="08DA2A80" w:rsidR="00421B2F" w:rsidRPr="00E76AB7" w:rsidRDefault="00A00B36" w:rsidP="00F92FA2">
      <w:pPr>
        <w:pStyle w:val="WW-DefaultStyle"/>
        <w:spacing w:line="240" w:lineRule="auto"/>
        <w:jc w:val="both"/>
      </w:pPr>
      <w:r w:rsidRPr="00E76AB7">
        <w:tab/>
        <w:t xml:space="preserve">Kvalitatīvs un Līguma prasībām atbilstošs Pakalpojums ir tāds, kas atbilst </w:t>
      </w:r>
      <w:smartTag w:uri="schemas-tilde-lv/tildestengine" w:element="veidnes">
        <w:smartTagPr>
          <w:attr w:name="text" w:val="Līgums"/>
          <w:attr w:name="baseform" w:val="Līgums"/>
          <w:attr w:name="id" w:val="-1"/>
        </w:smartTagPr>
        <w:r w:rsidRPr="00E76AB7">
          <w:t>Līguma</w:t>
        </w:r>
      </w:smartTag>
      <w:r w:rsidRPr="00E76AB7">
        <w:t xml:space="preserve"> noteikumiem, tajā skaitā Tehniskajam piedāvājumam un normatīvajos aktos noteiktajām prasībām attiecībā uz Pakalpojuma kvalitāti, ražotāju standartiem (attiecībā uz Preci).</w:t>
      </w:r>
    </w:p>
    <w:p w14:paraId="6B05BD16" w14:textId="77777777" w:rsidR="000A45D5" w:rsidRPr="00E76AB7" w:rsidRDefault="000A45D5" w:rsidP="00F92FA2">
      <w:pPr>
        <w:pStyle w:val="WW-DefaultStyle"/>
        <w:spacing w:line="240" w:lineRule="auto"/>
        <w:jc w:val="both"/>
      </w:pPr>
    </w:p>
    <w:p w14:paraId="1F94AD8E" w14:textId="3BF5E525" w:rsidR="0066161A" w:rsidRPr="00E76AB7" w:rsidRDefault="00421B2F" w:rsidP="0066161A">
      <w:pPr>
        <w:pStyle w:val="WW-DefaultStyle"/>
        <w:numPr>
          <w:ilvl w:val="0"/>
          <w:numId w:val="1"/>
        </w:numPr>
        <w:spacing w:line="240" w:lineRule="auto"/>
        <w:jc w:val="center"/>
      </w:pPr>
      <w:r w:rsidRPr="00E76AB7">
        <w:rPr>
          <w:b/>
          <w:color w:val="000000"/>
          <w:lang w:eastAsia="lv-LV"/>
        </w:rPr>
        <w:t>PUŠU ATBILDĪBA</w:t>
      </w:r>
    </w:p>
    <w:p w14:paraId="63648C9D" w14:textId="77777777" w:rsidR="00015F8B" w:rsidRPr="00E76AB7" w:rsidRDefault="00015F8B" w:rsidP="00015F8B">
      <w:pPr>
        <w:pStyle w:val="WW-DefaultStyle"/>
        <w:spacing w:line="240" w:lineRule="auto"/>
        <w:ind w:left="360"/>
      </w:pPr>
    </w:p>
    <w:p w14:paraId="73B13DA1" w14:textId="5915DFA7" w:rsidR="00015F8B" w:rsidRPr="00E76AB7" w:rsidRDefault="00421B2F" w:rsidP="00015F8B">
      <w:pPr>
        <w:pStyle w:val="WW-DefaultStyle"/>
        <w:numPr>
          <w:ilvl w:val="1"/>
          <w:numId w:val="1"/>
        </w:numPr>
        <w:spacing w:line="240" w:lineRule="auto"/>
        <w:jc w:val="both"/>
      </w:pPr>
      <w:r w:rsidRPr="00E76AB7">
        <w:rPr>
          <w:color w:val="000000"/>
          <w:lang w:eastAsia="lv-LV"/>
        </w:rPr>
        <w:t xml:space="preserve">Ja </w:t>
      </w:r>
      <w:r w:rsidR="00034C40" w:rsidRPr="00E76AB7">
        <w:rPr>
          <w:color w:val="000000"/>
          <w:lang w:eastAsia="lv-LV"/>
        </w:rPr>
        <w:t>I</w:t>
      </w:r>
      <w:r w:rsidR="0001404A" w:rsidRPr="00E76AB7">
        <w:rPr>
          <w:color w:val="000000"/>
          <w:lang w:eastAsia="lv-LV"/>
        </w:rPr>
        <w:t xml:space="preserve">zpildītājs </w:t>
      </w:r>
      <w:r w:rsidR="00955B28" w:rsidRPr="00E76AB7">
        <w:rPr>
          <w:color w:val="000000"/>
          <w:lang w:eastAsia="lv-LV"/>
        </w:rPr>
        <w:t xml:space="preserve">kavē </w:t>
      </w:r>
      <w:r w:rsidR="00212454" w:rsidRPr="00E76AB7">
        <w:rPr>
          <w:color w:val="000000"/>
          <w:lang w:eastAsia="lv-LV"/>
        </w:rPr>
        <w:t>Līgum</w:t>
      </w:r>
      <w:r w:rsidR="00F41ED1" w:rsidRPr="00E76AB7">
        <w:rPr>
          <w:color w:val="000000"/>
          <w:lang w:eastAsia="lv-LV"/>
        </w:rPr>
        <w:t>ā</w:t>
      </w:r>
      <w:r w:rsidR="00212454" w:rsidRPr="00E76AB7">
        <w:rPr>
          <w:color w:val="000000"/>
          <w:lang w:eastAsia="lv-LV"/>
        </w:rPr>
        <w:t xml:space="preserve"> noteikto</w:t>
      </w:r>
      <w:r w:rsidR="00955B28" w:rsidRPr="00E76AB7">
        <w:rPr>
          <w:color w:val="000000"/>
          <w:lang w:eastAsia="lv-LV"/>
        </w:rPr>
        <w:t xml:space="preserve"> izpildes termiņu</w:t>
      </w:r>
      <w:r w:rsidRPr="00E76AB7">
        <w:rPr>
          <w:color w:val="000000"/>
          <w:lang w:eastAsia="lv-LV"/>
        </w:rPr>
        <w:t>,</w:t>
      </w:r>
      <w:r w:rsidR="00955B28" w:rsidRPr="00E76AB7">
        <w:rPr>
          <w:color w:val="000000"/>
          <w:lang w:eastAsia="lv-LV"/>
        </w:rPr>
        <w:t xml:space="preserve"> tad</w:t>
      </w:r>
      <w:r w:rsidRPr="00E76AB7">
        <w:rPr>
          <w:color w:val="000000"/>
          <w:lang w:eastAsia="lv-LV"/>
        </w:rPr>
        <w:t xml:space="preserve"> </w:t>
      </w:r>
      <w:r w:rsidR="004A55CA" w:rsidRPr="00E76AB7">
        <w:rPr>
          <w:color w:val="000000"/>
          <w:lang w:eastAsia="lv-LV"/>
        </w:rPr>
        <w:t>Pasūtītājam</w:t>
      </w:r>
      <w:r w:rsidRPr="00E76AB7">
        <w:rPr>
          <w:color w:val="000000"/>
          <w:lang w:eastAsia="lv-LV"/>
        </w:rPr>
        <w:t xml:space="preserve"> ir tiesības prasīt līgumsoda samaksu 0,1 % (</w:t>
      </w:r>
      <w:r w:rsidR="004D71D4" w:rsidRPr="00E76AB7">
        <w:rPr>
          <w:i/>
          <w:color w:val="000000"/>
          <w:lang w:eastAsia="lv-LV"/>
        </w:rPr>
        <w:t>null</w:t>
      </w:r>
      <w:r w:rsidR="00F663F1" w:rsidRPr="00E76AB7">
        <w:rPr>
          <w:i/>
          <w:color w:val="000000"/>
          <w:lang w:eastAsia="lv-LV"/>
        </w:rPr>
        <w:t>e, komats, viens procents</w:t>
      </w:r>
      <w:r w:rsidRPr="00E76AB7">
        <w:rPr>
          <w:color w:val="000000"/>
          <w:lang w:eastAsia="lv-LV"/>
        </w:rPr>
        <w:t xml:space="preserve">) </w:t>
      </w:r>
      <w:r w:rsidR="00053EF7" w:rsidRPr="00E76AB7">
        <w:rPr>
          <w:color w:val="000000" w:themeColor="text1"/>
          <w:lang w:eastAsia="lv-LV"/>
        </w:rPr>
        <w:t xml:space="preserve">apmērā no </w:t>
      </w:r>
      <w:r w:rsidR="00FB2CBD" w:rsidRPr="00E76AB7">
        <w:rPr>
          <w:color w:val="000000" w:themeColor="text1"/>
          <w:lang w:eastAsia="lv-LV"/>
        </w:rPr>
        <w:t>L</w:t>
      </w:r>
      <w:r w:rsidRPr="00E76AB7">
        <w:rPr>
          <w:color w:val="000000" w:themeColor="text1"/>
          <w:lang w:eastAsia="lv-LV"/>
        </w:rPr>
        <w:t>īgumcenas par katru nokavēto dienu, bet ne vairāk kā 10 % (</w:t>
      </w:r>
      <w:r w:rsidRPr="00E76AB7">
        <w:rPr>
          <w:i/>
          <w:color w:val="000000" w:themeColor="text1"/>
          <w:lang w:eastAsia="lv-LV"/>
        </w:rPr>
        <w:t>desmit procent</w:t>
      </w:r>
      <w:r w:rsidR="00FB2CBD" w:rsidRPr="00E76AB7">
        <w:rPr>
          <w:i/>
          <w:color w:val="000000" w:themeColor="text1"/>
          <w:lang w:eastAsia="lv-LV"/>
        </w:rPr>
        <w:t>i</w:t>
      </w:r>
      <w:r w:rsidR="00053EF7" w:rsidRPr="00E76AB7">
        <w:rPr>
          <w:color w:val="000000" w:themeColor="text1"/>
          <w:lang w:eastAsia="lv-LV"/>
        </w:rPr>
        <w:t xml:space="preserve">) apmērā no </w:t>
      </w:r>
      <w:r w:rsidR="00FB2CBD" w:rsidRPr="00E76AB7">
        <w:rPr>
          <w:color w:val="000000" w:themeColor="text1"/>
          <w:lang w:eastAsia="lv-LV"/>
        </w:rPr>
        <w:t>L</w:t>
      </w:r>
      <w:r w:rsidRPr="00E76AB7">
        <w:rPr>
          <w:color w:val="000000" w:themeColor="text1"/>
          <w:lang w:eastAsia="lv-LV"/>
        </w:rPr>
        <w:t xml:space="preserve">īgumcenas. </w:t>
      </w:r>
    </w:p>
    <w:p w14:paraId="7C0A6EC8" w14:textId="45C1D0A4" w:rsidR="00015F8B" w:rsidRPr="00E76AB7" w:rsidRDefault="00421B2F" w:rsidP="00015F8B">
      <w:pPr>
        <w:pStyle w:val="WW-DefaultStyle"/>
        <w:numPr>
          <w:ilvl w:val="1"/>
          <w:numId w:val="1"/>
        </w:numPr>
        <w:spacing w:line="240" w:lineRule="auto"/>
        <w:jc w:val="both"/>
      </w:pPr>
      <w:r w:rsidRPr="00E76AB7">
        <w:rPr>
          <w:color w:val="000000"/>
          <w:lang w:eastAsia="lv-LV"/>
        </w:rPr>
        <w:t xml:space="preserve">Ja </w:t>
      </w:r>
      <w:r w:rsidR="004D71D4" w:rsidRPr="00E76AB7">
        <w:rPr>
          <w:color w:val="000000"/>
          <w:lang w:eastAsia="lv-LV"/>
        </w:rPr>
        <w:t>Pasūtītājs</w:t>
      </w:r>
      <w:r w:rsidRPr="00E76AB7">
        <w:rPr>
          <w:color w:val="000000"/>
          <w:lang w:eastAsia="lv-LV"/>
        </w:rPr>
        <w:t xml:space="preserve"> neveic norēķinu </w:t>
      </w:r>
      <w:r w:rsidR="00A268F2" w:rsidRPr="00E76AB7">
        <w:rPr>
          <w:color w:val="000000"/>
          <w:lang w:eastAsia="lv-LV"/>
        </w:rPr>
        <w:t>Līguma 2.</w:t>
      </w:r>
      <w:r w:rsidR="00142921" w:rsidRPr="00E76AB7">
        <w:rPr>
          <w:color w:val="000000"/>
          <w:lang w:eastAsia="lv-LV"/>
        </w:rPr>
        <w:t>4</w:t>
      </w:r>
      <w:r w:rsidRPr="00E76AB7">
        <w:rPr>
          <w:color w:val="000000"/>
          <w:lang w:eastAsia="lv-LV"/>
        </w:rPr>
        <w:t xml:space="preserve">. apakšpunktā noteiktajā termiņā, </w:t>
      </w:r>
      <w:r w:rsidR="0001404A" w:rsidRPr="00E76AB7">
        <w:rPr>
          <w:color w:val="000000"/>
        </w:rPr>
        <w:t>Izpildītājam</w:t>
      </w:r>
      <w:r w:rsidR="0001404A" w:rsidRPr="00E76AB7">
        <w:rPr>
          <w:color w:val="000000"/>
          <w:lang w:eastAsia="lv-LV"/>
        </w:rPr>
        <w:t xml:space="preserve"> </w:t>
      </w:r>
      <w:r w:rsidRPr="00E76AB7">
        <w:rPr>
          <w:color w:val="000000"/>
          <w:lang w:eastAsia="lv-LV"/>
        </w:rPr>
        <w:t>ir tiesības prasīt līgumsoda samaksu 0,1 % (</w:t>
      </w:r>
      <w:r w:rsidR="00F663F1" w:rsidRPr="00E76AB7">
        <w:rPr>
          <w:i/>
          <w:color w:val="000000"/>
          <w:lang w:eastAsia="lv-LV"/>
        </w:rPr>
        <w:t>nulle, komats, viens procents</w:t>
      </w:r>
      <w:r w:rsidRPr="00E76AB7">
        <w:rPr>
          <w:color w:val="000000"/>
          <w:lang w:eastAsia="lv-LV"/>
        </w:rPr>
        <w:t>) apmērā par katru nokavēto dienu no noteiktā termiņā kavētās maksājuma summas, bet ne vairāk kā 10 % (</w:t>
      </w:r>
      <w:r w:rsidRPr="00E76AB7">
        <w:rPr>
          <w:i/>
          <w:color w:val="000000"/>
          <w:lang w:eastAsia="lv-LV"/>
        </w:rPr>
        <w:t>desmit procent</w:t>
      </w:r>
      <w:r w:rsidR="00F41ED1" w:rsidRPr="00E76AB7">
        <w:rPr>
          <w:i/>
          <w:color w:val="000000"/>
          <w:lang w:eastAsia="lv-LV"/>
        </w:rPr>
        <w:t>i</w:t>
      </w:r>
      <w:r w:rsidRPr="00E76AB7">
        <w:rPr>
          <w:color w:val="000000"/>
          <w:lang w:eastAsia="lv-LV"/>
        </w:rPr>
        <w:t xml:space="preserve">) apmērā no </w:t>
      </w:r>
      <w:r w:rsidR="00FC0971" w:rsidRPr="00E76AB7">
        <w:rPr>
          <w:color w:val="000000"/>
          <w:lang w:eastAsia="lv-LV"/>
        </w:rPr>
        <w:t>L</w:t>
      </w:r>
      <w:r w:rsidR="004D71D4" w:rsidRPr="00E76AB7">
        <w:rPr>
          <w:color w:val="000000"/>
          <w:lang w:eastAsia="lv-LV"/>
        </w:rPr>
        <w:t>īgumcenas</w:t>
      </w:r>
      <w:r w:rsidRPr="00E76AB7">
        <w:rPr>
          <w:color w:val="000000"/>
          <w:lang w:eastAsia="lv-LV"/>
        </w:rPr>
        <w:t>.</w:t>
      </w:r>
    </w:p>
    <w:p w14:paraId="22925391" w14:textId="52CA878A" w:rsidR="00015F8B" w:rsidRPr="00E76AB7" w:rsidRDefault="00467F12" w:rsidP="00015F8B">
      <w:pPr>
        <w:pStyle w:val="WW-DefaultStyle"/>
        <w:numPr>
          <w:ilvl w:val="1"/>
          <w:numId w:val="1"/>
        </w:numPr>
        <w:spacing w:line="240" w:lineRule="auto"/>
        <w:jc w:val="both"/>
      </w:pPr>
      <w:r w:rsidRPr="00E76AB7">
        <w:rPr>
          <w:color w:val="000000"/>
          <w:lang w:eastAsia="lv-LV"/>
        </w:rPr>
        <w:t xml:space="preserve">Ja </w:t>
      </w:r>
      <w:r w:rsidR="0001404A" w:rsidRPr="00E76AB7">
        <w:rPr>
          <w:color w:val="000000"/>
          <w:lang w:eastAsia="lv-LV"/>
        </w:rPr>
        <w:t xml:space="preserve">Izpildītājs </w:t>
      </w:r>
      <w:r w:rsidRPr="00E76AB7">
        <w:rPr>
          <w:color w:val="000000"/>
          <w:lang w:eastAsia="lv-LV"/>
        </w:rPr>
        <w:t xml:space="preserve">kavē garantijas laika saistību izpildes termiņu, tad </w:t>
      </w:r>
      <w:r w:rsidR="00D82417" w:rsidRPr="00E76AB7">
        <w:rPr>
          <w:color w:val="000000"/>
          <w:lang w:eastAsia="lv-LV"/>
        </w:rPr>
        <w:t xml:space="preserve">Izpildītājs </w:t>
      </w:r>
      <w:r w:rsidRPr="00E76AB7">
        <w:rPr>
          <w:color w:val="000000"/>
          <w:lang w:eastAsia="lv-LV"/>
        </w:rPr>
        <w:t>maksā Pasūtītājam līgumsodu 0,1 % (</w:t>
      </w:r>
      <w:r w:rsidRPr="00E76AB7">
        <w:rPr>
          <w:i/>
          <w:color w:val="000000"/>
          <w:lang w:eastAsia="lv-LV"/>
        </w:rPr>
        <w:t>nulle, komats, viens procents</w:t>
      </w:r>
      <w:r w:rsidRPr="00E76AB7">
        <w:rPr>
          <w:color w:val="000000"/>
          <w:lang w:eastAsia="lv-LV"/>
        </w:rPr>
        <w:t xml:space="preserve">) apmērā no </w:t>
      </w:r>
      <w:r w:rsidR="00FB2CBD" w:rsidRPr="00E76AB7">
        <w:rPr>
          <w:color w:val="000000"/>
          <w:lang w:eastAsia="lv-LV"/>
        </w:rPr>
        <w:t>L</w:t>
      </w:r>
      <w:r w:rsidRPr="00E76AB7">
        <w:rPr>
          <w:color w:val="000000"/>
          <w:lang w:eastAsia="lv-LV"/>
        </w:rPr>
        <w:t>īgumcenas par katru nokavēto dienu, bet kopā ne vairāk kā 10 % (</w:t>
      </w:r>
      <w:r w:rsidRPr="00E76AB7">
        <w:rPr>
          <w:i/>
          <w:color w:val="000000"/>
          <w:lang w:eastAsia="lv-LV"/>
        </w:rPr>
        <w:t>desmit procenti</w:t>
      </w:r>
      <w:r w:rsidRPr="00E76AB7">
        <w:rPr>
          <w:color w:val="000000"/>
          <w:lang w:eastAsia="lv-LV"/>
        </w:rPr>
        <w:t xml:space="preserve">) no </w:t>
      </w:r>
      <w:r w:rsidR="00FB2CBD" w:rsidRPr="00E76AB7">
        <w:rPr>
          <w:color w:val="000000"/>
          <w:lang w:eastAsia="lv-LV"/>
        </w:rPr>
        <w:t>L</w:t>
      </w:r>
      <w:r w:rsidRPr="00E76AB7">
        <w:rPr>
          <w:color w:val="000000"/>
          <w:lang w:eastAsia="lv-LV"/>
        </w:rPr>
        <w:t>īgumcenas.</w:t>
      </w:r>
    </w:p>
    <w:p w14:paraId="3700FAA7" w14:textId="3EBE89D5" w:rsidR="00015F8B" w:rsidRPr="00E76AB7" w:rsidRDefault="00467F12" w:rsidP="00015F8B">
      <w:pPr>
        <w:pStyle w:val="WW-DefaultStyle"/>
        <w:numPr>
          <w:ilvl w:val="1"/>
          <w:numId w:val="1"/>
        </w:numPr>
        <w:spacing w:line="240" w:lineRule="auto"/>
        <w:jc w:val="both"/>
      </w:pPr>
      <w:r w:rsidRPr="00E76AB7">
        <w:rPr>
          <w:color w:val="000000"/>
          <w:lang w:eastAsia="lv-LV"/>
        </w:rPr>
        <w:t xml:space="preserve">Līguma </w:t>
      </w:r>
      <w:r w:rsidR="009D0CB3" w:rsidRPr="00E76AB7">
        <w:rPr>
          <w:color w:val="000000"/>
          <w:lang w:eastAsia="lv-LV"/>
        </w:rPr>
        <w:t>6</w:t>
      </w:r>
      <w:r w:rsidRPr="00E76AB7">
        <w:rPr>
          <w:color w:val="000000"/>
          <w:lang w:eastAsia="lv-LV"/>
        </w:rPr>
        <w:t xml:space="preserve">.6. apakšpunktā minētajā gadījumā līgumsods tiek aprēķināts līdz dienai, kad </w:t>
      </w:r>
      <w:r w:rsidR="00D82417" w:rsidRPr="00E76AB7">
        <w:rPr>
          <w:color w:val="000000"/>
          <w:lang w:eastAsia="lv-LV"/>
        </w:rPr>
        <w:t xml:space="preserve">Izpildītājs </w:t>
      </w:r>
      <w:r w:rsidRPr="00E76AB7">
        <w:rPr>
          <w:color w:val="000000"/>
          <w:lang w:eastAsia="lv-LV"/>
        </w:rPr>
        <w:t xml:space="preserve">pilnībā atlīdzina Līguma </w:t>
      </w:r>
      <w:r w:rsidR="009D0CB3" w:rsidRPr="00E76AB7">
        <w:rPr>
          <w:color w:val="000000"/>
          <w:lang w:eastAsia="lv-LV"/>
        </w:rPr>
        <w:t>6</w:t>
      </w:r>
      <w:r w:rsidRPr="00E76AB7">
        <w:rPr>
          <w:color w:val="000000"/>
          <w:lang w:eastAsia="lv-LV"/>
        </w:rPr>
        <w:t>.6. apakšpunktā paredzētos Pasūtītāja izdevumus.</w:t>
      </w:r>
    </w:p>
    <w:p w14:paraId="57010AEE" w14:textId="4F5B7166" w:rsidR="00421B2F" w:rsidRPr="00E76AB7" w:rsidRDefault="00421B2F" w:rsidP="00015F8B">
      <w:pPr>
        <w:pStyle w:val="WW-DefaultStyle"/>
        <w:numPr>
          <w:ilvl w:val="1"/>
          <w:numId w:val="1"/>
        </w:numPr>
        <w:spacing w:line="240" w:lineRule="auto"/>
        <w:jc w:val="both"/>
      </w:pPr>
      <w:r w:rsidRPr="00E76AB7">
        <w:rPr>
          <w:color w:val="000000"/>
        </w:rPr>
        <w:t>Līgumsoda samaksa neatbrīvo Puses no saistību izpildes.</w:t>
      </w:r>
    </w:p>
    <w:p w14:paraId="021A487A" w14:textId="77777777" w:rsidR="009D0CB3" w:rsidRPr="00E76AB7" w:rsidRDefault="009D0CB3" w:rsidP="009D0CB3">
      <w:pPr>
        <w:pStyle w:val="WW-DefaultStyle"/>
        <w:spacing w:line="240" w:lineRule="auto"/>
        <w:ind w:left="562"/>
        <w:jc w:val="both"/>
      </w:pPr>
    </w:p>
    <w:p w14:paraId="1584DC02" w14:textId="5513A042" w:rsidR="009D0CB3" w:rsidRPr="00E76AB7" w:rsidRDefault="009D0CB3" w:rsidP="009D0CB3">
      <w:pPr>
        <w:pStyle w:val="Sarakstarindkopa"/>
        <w:numPr>
          <w:ilvl w:val="0"/>
          <w:numId w:val="1"/>
        </w:numPr>
        <w:jc w:val="center"/>
        <w:rPr>
          <w:b/>
          <w:color w:val="00000A"/>
          <w:lang w:eastAsia="zh-CN"/>
        </w:rPr>
      </w:pPr>
      <w:r w:rsidRPr="00E76AB7">
        <w:rPr>
          <w:b/>
          <w:color w:val="00000A"/>
          <w:lang w:eastAsia="zh-CN"/>
        </w:rPr>
        <w:t>NEPĀRVARAMA VARA</w:t>
      </w:r>
    </w:p>
    <w:p w14:paraId="6CF7F1F8" w14:textId="77777777" w:rsidR="009D0CB3" w:rsidRPr="00E76AB7" w:rsidRDefault="009D0CB3" w:rsidP="009D0CB3">
      <w:pPr>
        <w:pStyle w:val="Sarakstarindkopa"/>
        <w:ind w:left="360"/>
        <w:rPr>
          <w:b/>
          <w:color w:val="00000A"/>
          <w:lang w:eastAsia="zh-CN"/>
        </w:rPr>
      </w:pPr>
    </w:p>
    <w:p w14:paraId="4652D738" w14:textId="77777777" w:rsidR="0037017E" w:rsidRPr="00E76AB7" w:rsidRDefault="0037017E" w:rsidP="0037017E">
      <w:pPr>
        <w:tabs>
          <w:tab w:val="left" w:pos="567"/>
        </w:tabs>
        <w:spacing w:line="276" w:lineRule="auto"/>
        <w:ind w:firstLine="567"/>
        <w:jc w:val="both"/>
        <w:rPr>
          <w:rFonts w:eastAsia="Calibri"/>
          <w:b/>
        </w:rPr>
      </w:pPr>
      <w:r w:rsidRPr="00E76AB7">
        <w:rPr>
          <w:rFonts w:eastAsia="Calibri"/>
        </w:rPr>
        <w:lastRenderedPageBreak/>
        <w:t>Puses nav atbildīgas par saistību, kas tam pielīgtas ar Līgumu, neizpildīšanu tiktāl, ciktāl Puses pierāda, ka neizpildīšanas cēloņi ir bijuši nepārvaramas varas apstākļi. Nepārvaramas varas apstākļi Līguma izpratnē ir: pandēmijas un varas un pārvaldes institūciju rīcība — tiesību aktu, kas tieši un būtiski ietekmē ar Līgumu uzņemto saistību izpildes iespējamību, pieņemšana.</w:t>
      </w:r>
    </w:p>
    <w:p w14:paraId="5E0D2ACB" w14:textId="77777777" w:rsidR="00421B2F" w:rsidRPr="00E76AB7" w:rsidRDefault="00421B2F" w:rsidP="00F92FA2">
      <w:pPr>
        <w:pStyle w:val="WW-DefaultStyle"/>
        <w:tabs>
          <w:tab w:val="left" w:pos="6362"/>
        </w:tabs>
        <w:spacing w:line="240" w:lineRule="auto"/>
        <w:ind w:firstLine="720"/>
        <w:jc w:val="both"/>
        <w:rPr>
          <w:b/>
          <w:bCs/>
          <w:color w:val="000000"/>
          <w:lang w:eastAsia="lv-LV"/>
        </w:rPr>
      </w:pPr>
      <w:r w:rsidRPr="00E76AB7">
        <w:tab/>
      </w:r>
    </w:p>
    <w:p w14:paraId="266BBFC3" w14:textId="64E96304" w:rsidR="009D0CB3" w:rsidRPr="00E76AB7" w:rsidRDefault="00421B2F" w:rsidP="009D0CB3">
      <w:pPr>
        <w:pStyle w:val="WW-DefaultStyle"/>
        <w:numPr>
          <w:ilvl w:val="0"/>
          <w:numId w:val="1"/>
        </w:numPr>
        <w:tabs>
          <w:tab w:val="left" w:pos="6362"/>
        </w:tabs>
        <w:spacing w:line="240" w:lineRule="auto"/>
        <w:jc w:val="center"/>
      </w:pPr>
      <w:r w:rsidRPr="00E76AB7">
        <w:rPr>
          <w:b/>
          <w:bCs/>
          <w:color w:val="000000"/>
          <w:lang w:eastAsia="lv-LV"/>
        </w:rPr>
        <w:t>PUŠU ATBILDĪGĀS PERSONAS</w:t>
      </w:r>
    </w:p>
    <w:p w14:paraId="68886D96" w14:textId="77777777" w:rsidR="009D0CB3" w:rsidRPr="00E76AB7" w:rsidRDefault="009D0CB3" w:rsidP="009D0CB3">
      <w:pPr>
        <w:pStyle w:val="WW-DefaultStyle"/>
        <w:tabs>
          <w:tab w:val="left" w:pos="6362"/>
        </w:tabs>
        <w:spacing w:line="240" w:lineRule="auto"/>
        <w:ind w:left="360"/>
      </w:pPr>
    </w:p>
    <w:p w14:paraId="0C5D918E" w14:textId="58662646" w:rsidR="009D0CB3" w:rsidRPr="00E76AB7" w:rsidRDefault="005D72CC" w:rsidP="009D0CB3">
      <w:pPr>
        <w:pStyle w:val="WW-DefaultStyle"/>
        <w:numPr>
          <w:ilvl w:val="1"/>
          <w:numId w:val="1"/>
        </w:numPr>
        <w:spacing w:line="240" w:lineRule="auto"/>
      </w:pPr>
      <w:r w:rsidRPr="00E76AB7">
        <w:t xml:space="preserve">Pasūtītāja atbildīgās personas Līguma izpildes laikā: </w:t>
      </w:r>
    </w:p>
    <w:p w14:paraId="703D44C1" w14:textId="77777777" w:rsidR="009319AE" w:rsidRPr="00E76AB7" w:rsidRDefault="009319AE" w:rsidP="00116056">
      <w:pPr>
        <w:pStyle w:val="Sarakstarindkopa"/>
        <w:numPr>
          <w:ilvl w:val="2"/>
          <w:numId w:val="1"/>
        </w:numPr>
        <w:ind w:hanging="579"/>
        <w:jc w:val="both"/>
        <w:rPr>
          <w:color w:val="00000A"/>
          <w:lang w:eastAsia="zh-CN"/>
        </w:rPr>
      </w:pPr>
      <w:r w:rsidRPr="00E76AB7">
        <w:rPr>
          <w:i/>
          <w:color w:val="00000A"/>
          <w:lang w:eastAsia="zh-CN"/>
        </w:rPr>
        <w:t>[vārds uzvārds, tālruņa numurs ____________, e–pasta adrese ______________]</w:t>
      </w:r>
      <w:r w:rsidRPr="00E76AB7">
        <w:rPr>
          <w:color w:val="00000A"/>
          <w:lang w:eastAsia="zh-CN"/>
        </w:rPr>
        <w:t>;</w:t>
      </w:r>
    </w:p>
    <w:p w14:paraId="61D71F4F" w14:textId="75A54260" w:rsidR="009319AE" w:rsidRPr="00E76AB7" w:rsidRDefault="009319AE" w:rsidP="00116056">
      <w:pPr>
        <w:pStyle w:val="Sarakstarindkopa"/>
        <w:numPr>
          <w:ilvl w:val="2"/>
          <w:numId w:val="1"/>
        </w:numPr>
        <w:ind w:hanging="579"/>
        <w:jc w:val="both"/>
        <w:rPr>
          <w:color w:val="00000A"/>
          <w:lang w:eastAsia="zh-CN"/>
        </w:rPr>
      </w:pPr>
      <w:r w:rsidRPr="00E76AB7">
        <w:rPr>
          <w:i/>
          <w:color w:val="00000A"/>
          <w:lang w:eastAsia="zh-CN"/>
        </w:rPr>
        <w:t>[vārds uzvārds, tālruņa numurs ____________, e–pasta adrese ______________]</w:t>
      </w:r>
      <w:r w:rsidRPr="00E76AB7">
        <w:rPr>
          <w:color w:val="00000A"/>
          <w:lang w:eastAsia="zh-CN"/>
        </w:rPr>
        <w:t>.</w:t>
      </w:r>
    </w:p>
    <w:p w14:paraId="696FC79C" w14:textId="068A0638" w:rsidR="009319AE" w:rsidRPr="00E76AB7" w:rsidRDefault="003205E0" w:rsidP="00116056">
      <w:pPr>
        <w:pStyle w:val="WW-DefaultStyle"/>
        <w:numPr>
          <w:ilvl w:val="1"/>
          <w:numId w:val="1"/>
        </w:numPr>
        <w:spacing w:line="240" w:lineRule="auto"/>
        <w:jc w:val="both"/>
      </w:pPr>
      <w:r w:rsidRPr="00E76AB7">
        <w:t xml:space="preserve">Izpildītāja </w:t>
      </w:r>
      <w:r w:rsidR="005D72CC" w:rsidRPr="00E76AB7">
        <w:t xml:space="preserve">atbildīgā persona Līguma izpildes laikā: </w:t>
      </w:r>
      <w:r w:rsidR="005D72CC" w:rsidRPr="00E76AB7">
        <w:rPr>
          <w:i/>
        </w:rPr>
        <w:t>[vārds uzvārds, tālruņa numurs ____________, e–pasta adrese ______________].</w:t>
      </w:r>
    </w:p>
    <w:p w14:paraId="18529E12" w14:textId="77777777" w:rsidR="009319AE" w:rsidRPr="00E76AB7" w:rsidRDefault="00394936" w:rsidP="00116056">
      <w:pPr>
        <w:pStyle w:val="WW-DefaultStyle"/>
        <w:numPr>
          <w:ilvl w:val="1"/>
          <w:numId w:val="1"/>
        </w:numPr>
        <w:spacing w:line="240" w:lineRule="auto"/>
        <w:jc w:val="both"/>
      </w:pPr>
      <w:r w:rsidRPr="00E76AB7">
        <w:rPr>
          <w:color w:val="000000"/>
        </w:rPr>
        <w:t>Pušu atbildīgajām personām Līguma darbības laikā ir šādas tiesības un pienākumi:</w:t>
      </w:r>
    </w:p>
    <w:p w14:paraId="4CE2521E" w14:textId="12EEDC06" w:rsidR="009319AE" w:rsidRPr="00E76AB7" w:rsidRDefault="005D72CC" w:rsidP="00116056">
      <w:pPr>
        <w:pStyle w:val="WW-DefaultStyle"/>
        <w:numPr>
          <w:ilvl w:val="2"/>
          <w:numId w:val="1"/>
        </w:numPr>
        <w:spacing w:line="240" w:lineRule="auto"/>
        <w:jc w:val="both"/>
      </w:pPr>
      <w:r w:rsidRPr="00E76AB7">
        <w:rPr>
          <w:color w:val="000000"/>
          <w:spacing w:val="1"/>
        </w:rPr>
        <w:t>saskaņot Preces</w:t>
      </w:r>
      <w:r w:rsidR="00C03668" w:rsidRPr="00E76AB7">
        <w:rPr>
          <w:color w:val="000000"/>
          <w:spacing w:val="1"/>
        </w:rPr>
        <w:t xml:space="preserve"> un Pakalpojuma</w:t>
      </w:r>
      <w:r w:rsidRPr="00E76AB7">
        <w:rPr>
          <w:color w:val="000000"/>
          <w:spacing w:val="1"/>
        </w:rPr>
        <w:t xml:space="preserve"> saņemšanas </w:t>
      </w:r>
      <w:r w:rsidR="00053EF7" w:rsidRPr="00E76AB7">
        <w:rPr>
          <w:color w:val="000000"/>
          <w:spacing w:val="1"/>
        </w:rPr>
        <w:t>laiku</w:t>
      </w:r>
      <w:r w:rsidRPr="00E76AB7">
        <w:rPr>
          <w:color w:val="000000"/>
          <w:spacing w:val="1"/>
        </w:rPr>
        <w:t>;</w:t>
      </w:r>
    </w:p>
    <w:p w14:paraId="231C3186" w14:textId="5704E6D2" w:rsidR="009319AE" w:rsidRPr="00E76AB7" w:rsidRDefault="005D72CC" w:rsidP="00116056">
      <w:pPr>
        <w:pStyle w:val="WW-DefaultStyle"/>
        <w:numPr>
          <w:ilvl w:val="2"/>
          <w:numId w:val="1"/>
        </w:numPr>
        <w:spacing w:line="240" w:lineRule="auto"/>
        <w:jc w:val="both"/>
      </w:pPr>
      <w:r w:rsidRPr="00E76AB7">
        <w:rPr>
          <w:color w:val="000000"/>
          <w:spacing w:val="1"/>
        </w:rPr>
        <w:t xml:space="preserve">parakstīt </w:t>
      </w:r>
      <w:r w:rsidR="002332EC" w:rsidRPr="00E76AB7">
        <w:t>Pakalpojuma</w:t>
      </w:r>
      <w:r w:rsidRPr="00E76AB7">
        <w:t xml:space="preserve"> </w:t>
      </w:r>
      <w:r w:rsidRPr="00E76AB7">
        <w:rPr>
          <w:color w:val="000000"/>
          <w:spacing w:val="1"/>
        </w:rPr>
        <w:t>nodošanas</w:t>
      </w:r>
      <w:r w:rsidR="00F9413E" w:rsidRPr="00E76AB7">
        <w:rPr>
          <w:color w:val="000000"/>
          <w:spacing w:val="1"/>
        </w:rPr>
        <w:t xml:space="preserve"> aktu,</w:t>
      </w:r>
      <w:r w:rsidR="00F9413E" w:rsidRPr="00E76AB7">
        <w:rPr>
          <w:color w:val="000000"/>
        </w:rPr>
        <w:t xml:space="preserve"> attaisnojuma dokumentu par </w:t>
      </w:r>
      <w:r w:rsidR="00C03668" w:rsidRPr="00E76AB7">
        <w:rPr>
          <w:color w:val="000000"/>
        </w:rPr>
        <w:t>Pakalpojumu</w:t>
      </w:r>
      <w:r w:rsidR="00F9413E" w:rsidRPr="00E76AB7">
        <w:rPr>
          <w:color w:val="000000"/>
        </w:rPr>
        <w:t>, defekta aktu un citus ar Līguma izpildi saistītos dokumentus;</w:t>
      </w:r>
    </w:p>
    <w:p w14:paraId="4B63D0E8" w14:textId="77777777" w:rsidR="009319AE" w:rsidRPr="00E76AB7" w:rsidRDefault="005D72CC" w:rsidP="00116056">
      <w:pPr>
        <w:pStyle w:val="WW-DefaultStyle"/>
        <w:numPr>
          <w:ilvl w:val="2"/>
          <w:numId w:val="1"/>
        </w:numPr>
        <w:spacing w:line="240" w:lineRule="auto"/>
        <w:jc w:val="both"/>
      </w:pPr>
      <w:r w:rsidRPr="00E76AB7">
        <w:rPr>
          <w:color w:val="000000"/>
        </w:rPr>
        <w:t>pieteikt pretenzijas par Līguma saistību nepienācīgu izpildi;</w:t>
      </w:r>
    </w:p>
    <w:p w14:paraId="27890FDD" w14:textId="07AE78FA" w:rsidR="005D72CC" w:rsidRPr="00E76AB7" w:rsidRDefault="005D72CC" w:rsidP="00116056">
      <w:pPr>
        <w:pStyle w:val="WW-DefaultStyle"/>
        <w:numPr>
          <w:ilvl w:val="2"/>
          <w:numId w:val="1"/>
        </w:numPr>
        <w:spacing w:line="240" w:lineRule="auto"/>
        <w:jc w:val="both"/>
      </w:pPr>
      <w:r w:rsidRPr="00E76AB7">
        <w:rPr>
          <w:color w:val="000000"/>
          <w:spacing w:val="1"/>
        </w:rPr>
        <w:t>risināt citus organizatoriskus jautājumus, kas saistīti ar Līguma izpildi.</w:t>
      </w:r>
    </w:p>
    <w:p w14:paraId="310EB049" w14:textId="5F794DA4" w:rsidR="00956EFA" w:rsidRPr="00E76AB7" w:rsidRDefault="00956EFA" w:rsidP="009319AE">
      <w:pPr>
        <w:pStyle w:val="TextBody"/>
        <w:spacing w:after="0" w:line="240" w:lineRule="auto"/>
      </w:pPr>
    </w:p>
    <w:p w14:paraId="6423F3C9" w14:textId="17E862DC" w:rsidR="00421B2F" w:rsidRPr="00E76AB7" w:rsidRDefault="00421B2F" w:rsidP="00F92FA2">
      <w:pPr>
        <w:pStyle w:val="TextBody"/>
        <w:numPr>
          <w:ilvl w:val="0"/>
          <w:numId w:val="1"/>
        </w:numPr>
        <w:spacing w:after="0" w:line="240" w:lineRule="auto"/>
        <w:jc w:val="center"/>
      </w:pPr>
      <w:r w:rsidRPr="00E76AB7">
        <w:rPr>
          <w:b/>
          <w:caps/>
          <w:color w:val="000000"/>
        </w:rPr>
        <w:t>Līguma grozīšana un izbeigšana</w:t>
      </w:r>
    </w:p>
    <w:p w14:paraId="49254493" w14:textId="77777777" w:rsidR="009319AE" w:rsidRPr="00E76AB7" w:rsidRDefault="009319AE" w:rsidP="009319AE">
      <w:pPr>
        <w:pStyle w:val="TextBody"/>
        <w:spacing w:after="0" w:line="240" w:lineRule="auto"/>
        <w:ind w:left="360"/>
      </w:pPr>
    </w:p>
    <w:p w14:paraId="419CCB1C" w14:textId="7217E5F9" w:rsidR="00EB0A28" w:rsidRPr="00E76AB7" w:rsidRDefault="00421E3F" w:rsidP="00EB0A28">
      <w:pPr>
        <w:pStyle w:val="TextBody"/>
        <w:numPr>
          <w:ilvl w:val="1"/>
          <w:numId w:val="1"/>
        </w:numPr>
        <w:spacing w:after="0" w:line="240" w:lineRule="auto"/>
        <w:jc w:val="both"/>
      </w:pPr>
      <w:r w:rsidRPr="00E76AB7">
        <w:rPr>
          <w:color w:val="000000"/>
          <w:lang w:eastAsia="zh-CN"/>
        </w:rPr>
        <w:t>Līgumu</w:t>
      </w:r>
      <w:r w:rsidR="00A86F93" w:rsidRPr="00E76AB7">
        <w:rPr>
          <w:color w:val="000000"/>
          <w:lang w:eastAsia="zh-CN"/>
        </w:rPr>
        <w:t xml:space="preserve"> var grozīt vai izbeigt, Pusēm savstarpēji vienojoties, ievērojot Publisko iepirkumu likuma prasības. Šīs vienošanās tiek noformētas rakstiski un kļūst par </w:t>
      </w:r>
      <w:r w:rsidRPr="00E76AB7">
        <w:rPr>
          <w:color w:val="000000"/>
          <w:lang w:eastAsia="zh-CN"/>
        </w:rPr>
        <w:t>Līguma</w:t>
      </w:r>
      <w:r w:rsidR="00A86F93" w:rsidRPr="00E76AB7">
        <w:rPr>
          <w:color w:val="000000"/>
          <w:lang w:eastAsia="zh-CN"/>
        </w:rPr>
        <w:t xml:space="preserve"> neatņemamām sastāvdaļām.</w:t>
      </w:r>
    </w:p>
    <w:p w14:paraId="5BC7F77D" w14:textId="6849FD33" w:rsidR="00EB0A28" w:rsidRPr="00E76AB7" w:rsidRDefault="00EB0A28" w:rsidP="00EB0A28">
      <w:pPr>
        <w:pStyle w:val="TextBody"/>
        <w:numPr>
          <w:ilvl w:val="1"/>
          <w:numId w:val="1"/>
        </w:numPr>
        <w:spacing w:after="0" w:line="240" w:lineRule="auto"/>
        <w:jc w:val="both"/>
      </w:pPr>
      <w:r w:rsidRPr="00E76AB7">
        <w:rPr>
          <w:rFonts w:eastAsia="Calibri"/>
          <w:iCs/>
        </w:rPr>
        <w:t>P</w:t>
      </w:r>
      <w:r w:rsidR="00624B85" w:rsidRPr="00E76AB7">
        <w:rPr>
          <w:rFonts w:eastAsia="Calibri"/>
          <w:iCs/>
        </w:rPr>
        <w:t>asūtītājam</w:t>
      </w:r>
      <w:r w:rsidRPr="00E76AB7">
        <w:rPr>
          <w:rFonts w:eastAsia="Calibri"/>
          <w:iCs/>
        </w:rPr>
        <w:t xml:space="preserve"> ir tiesības atkāpties no Līguma, iesniedzot </w:t>
      </w:r>
      <w:r w:rsidR="00D82417" w:rsidRPr="00E76AB7">
        <w:rPr>
          <w:rFonts w:eastAsia="Calibri"/>
          <w:iCs/>
        </w:rPr>
        <w:t xml:space="preserve">Izpildītājam </w:t>
      </w:r>
      <w:r w:rsidRPr="00E76AB7">
        <w:rPr>
          <w:rFonts w:eastAsia="Calibri"/>
          <w:iCs/>
        </w:rPr>
        <w:t>rakstisku paziņojumu, šādos gadījumos:</w:t>
      </w:r>
    </w:p>
    <w:p w14:paraId="04CF6D7A" w14:textId="2600C045" w:rsidR="00EB0A28" w:rsidRPr="00E76AB7" w:rsidRDefault="00D82417" w:rsidP="00EB0A28">
      <w:pPr>
        <w:pStyle w:val="TextBody"/>
        <w:numPr>
          <w:ilvl w:val="2"/>
          <w:numId w:val="1"/>
        </w:numPr>
        <w:tabs>
          <w:tab w:val="clear" w:pos="1146"/>
          <w:tab w:val="left" w:pos="1134"/>
        </w:tabs>
        <w:spacing w:after="0" w:line="240" w:lineRule="auto"/>
        <w:jc w:val="both"/>
      </w:pPr>
      <w:r w:rsidRPr="00E76AB7">
        <w:rPr>
          <w:rFonts w:eastAsia="Calibri"/>
          <w:iCs/>
        </w:rPr>
        <w:t>Izpildītāj</w:t>
      </w:r>
      <w:r w:rsidR="00F25B2D" w:rsidRPr="00E76AB7">
        <w:rPr>
          <w:rFonts w:eastAsia="Calibri"/>
          <w:iCs/>
        </w:rPr>
        <w:t>s</w:t>
      </w:r>
      <w:r w:rsidRPr="00E76AB7">
        <w:rPr>
          <w:rFonts w:eastAsia="Calibri"/>
          <w:iCs/>
        </w:rPr>
        <w:t xml:space="preserve"> </w:t>
      </w:r>
      <w:r w:rsidR="00EB0A28" w:rsidRPr="00E76AB7">
        <w:rPr>
          <w:rFonts w:eastAsia="Calibri"/>
          <w:iCs/>
        </w:rPr>
        <w:t>ir vairāk nekā 3 (</w:t>
      </w:r>
      <w:r w:rsidR="00EB0A28" w:rsidRPr="00E76AB7">
        <w:rPr>
          <w:rFonts w:eastAsia="Calibri"/>
          <w:i/>
          <w:iCs/>
        </w:rPr>
        <w:t>trīs</w:t>
      </w:r>
      <w:r w:rsidR="00EB0A28" w:rsidRPr="00E76AB7">
        <w:rPr>
          <w:rFonts w:eastAsia="Calibri"/>
          <w:iCs/>
        </w:rPr>
        <w:t xml:space="preserve">) mēnešus nokavējis </w:t>
      </w:r>
      <w:r w:rsidR="0050268E" w:rsidRPr="00E76AB7">
        <w:rPr>
          <w:rFonts w:eastAsia="Calibri"/>
          <w:iCs/>
        </w:rPr>
        <w:t>P</w:t>
      </w:r>
      <w:r w:rsidR="00EB0A28" w:rsidRPr="00E76AB7">
        <w:rPr>
          <w:rFonts w:eastAsia="Calibri"/>
          <w:iCs/>
        </w:rPr>
        <w:t>akalpojuma izpildes termiņu un termiņa kavējumā nav vainojams pats P</w:t>
      </w:r>
      <w:r w:rsidR="00624B85" w:rsidRPr="00E76AB7">
        <w:rPr>
          <w:rFonts w:eastAsia="Calibri"/>
          <w:iCs/>
        </w:rPr>
        <w:t>asūtītājs</w:t>
      </w:r>
      <w:r w:rsidR="00EB0A28" w:rsidRPr="00E76AB7">
        <w:rPr>
          <w:rFonts w:eastAsia="Calibri"/>
          <w:iCs/>
        </w:rPr>
        <w:t>;</w:t>
      </w:r>
    </w:p>
    <w:p w14:paraId="5C5D727E" w14:textId="2F5B662C"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 xml:space="preserve">ir izpildījis </w:t>
      </w:r>
      <w:r w:rsidR="0050268E" w:rsidRPr="00E76AB7">
        <w:rPr>
          <w:rFonts w:eastAsia="Calibri"/>
          <w:iCs/>
        </w:rPr>
        <w:t>P</w:t>
      </w:r>
      <w:r w:rsidR="00EB0A28" w:rsidRPr="00E76AB7">
        <w:rPr>
          <w:rFonts w:eastAsia="Calibri"/>
          <w:iCs/>
        </w:rPr>
        <w:t>akalpojumu neatbilstoši Līguma noteikumiem, un šī neatbilstība nav vai nevar tikt novērsta 3 (</w:t>
      </w:r>
      <w:r w:rsidR="00EB0A28" w:rsidRPr="00E76AB7">
        <w:rPr>
          <w:rFonts w:eastAsia="Calibri"/>
          <w:i/>
          <w:iCs/>
        </w:rPr>
        <w:t>trīs</w:t>
      </w:r>
      <w:r w:rsidR="00EB0A28" w:rsidRPr="00E76AB7">
        <w:rPr>
          <w:rFonts w:eastAsia="Calibri"/>
          <w:iCs/>
        </w:rPr>
        <w:t>) mēnešu laikā;</w:t>
      </w:r>
    </w:p>
    <w:p w14:paraId="77ABFE32" w14:textId="16A60E4A"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Līguma noslēgšanas vai Līguma izpildes laikā sniedzis nepatiesas ziņas vai apliecinājumus;</w:t>
      </w:r>
    </w:p>
    <w:p w14:paraId="0B127761" w14:textId="51C7892C"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Līguma noslēgšanas vai Līguma izpildes laikā pārkāpis normatīvo</w:t>
      </w:r>
      <w:r w:rsidR="00392777" w:rsidRPr="00E76AB7">
        <w:rPr>
          <w:rFonts w:eastAsia="Calibri"/>
          <w:iCs/>
        </w:rPr>
        <w:t>s</w:t>
      </w:r>
      <w:r w:rsidR="00EB0A28" w:rsidRPr="00E76AB7">
        <w:rPr>
          <w:rFonts w:eastAsia="Calibri"/>
          <w:iCs/>
        </w:rPr>
        <w:t xml:space="preserve"> aktus attiecībā uz Līguma slēgšanu vai izpildi;</w:t>
      </w:r>
    </w:p>
    <w:p w14:paraId="7D16030C" w14:textId="0788CC2A" w:rsidR="003C1FE1" w:rsidRPr="00E76AB7" w:rsidRDefault="00F25B2D"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Izpildītājam </w:t>
      </w:r>
      <w:r w:rsidR="00EB0A28" w:rsidRPr="00E76AB7">
        <w:rPr>
          <w:rFonts w:eastAsia="Calibri"/>
          <w:iCs/>
        </w:rPr>
        <w:t xml:space="preserve">ir pasludināts maksātnespējas process vai iestājušies citi apstākļi, kas liedz vai liegs </w:t>
      </w:r>
      <w:r w:rsidR="00D82417" w:rsidRPr="00E76AB7">
        <w:rPr>
          <w:rFonts w:eastAsia="Calibri"/>
          <w:iCs/>
        </w:rPr>
        <w:t xml:space="preserve">Izpildītājam </w:t>
      </w:r>
      <w:r w:rsidR="00EB0A28" w:rsidRPr="00E76AB7">
        <w:rPr>
          <w:rFonts w:eastAsia="Calibri"/>
          <w:iCs/>
        </w:rPr>
        <w:t>turpināt Līguma izpildi saskaņā ar Līguma noteikumiem vai kas negatīvi ietekmē P</w:t>
      </w:r>
      <w:r w:rsidR="00002F47" w:rsidRPr="00E76AB7">
        <w:rPr>
          <w:rFonts w:eastAsia="Calibri"/>
          <w:iCs/>
        </w:rPr>
        <w:t>asūtītāja</w:t>
      </w:r>
      <w:r w:rsidR="00EB0A28" w:rsidRPr="00E76AB7">
        <w:rPr>
          <w:rFonts w:eastAsia="Calibri"/>
          <w:iCs/>
        </w:rPr>
        <w:t xml:space="preserve"> tiesības, kas izriet no Līguma;</w:t>
      </w:r>
    </w:p>
    <w:p w14:paraId="0D41E7A1" w14:textId="164705F5"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Izpildītājam </w:t>
      </w:r>
      <w:r w:rsidR="00EB0A28" w:rsidRPr="00E76AB7">
        <w:rPr>
          <w:rFonts w:eastAsia="Calibri"/>
          <w:iCs/>
        </w:rPr>
        <w:t>ir piemērotas starptautiskās vai nacionālās sankcijas vai būtiskas finanšu un kapitāla tirgus intereses ietekmējošas Eiropas Savienības vai Ziemeļatlantijas līguma organizācijas dalībvalsts noteiktās sankcijas;</w:t>
      </w:r>
    </w:p>
    <w:p w14:paraId="7B73B8DC" w14:textId="67F80CFF" w:rsidR="003C1FE1" w:rsidRPr="00E76AB7" w:rsidRDefault="00EB0A28" w:rsidP="003C1FE1">
      <w:pPr>
        <w:pStyle w:val="TextBody"/>
        <w:numPr>
          <w:ilvl w:val="2"/>
          <w:numId w:val="1"/>
        </w:numPr>
        <w:tabs>
          <w:tab w:val="clear" w:pos="1146"/>
          <w:tab w:val="left" w:pos="1134"/>
        </w:tabs>
        <w:spacing w:after="0" w:line="240" w:lineRule="auto"/>
        <w:jc w:val="both"/>
      </w:pPr>
      <w:r w:rsidRPr="00E76AB7">
        <w:rPr>
          <w:rFonts w:eastAsia="Calibri"/>
          <w:iCs/>
        </w:rPr>
        <w:t>ir zaudējusi spēku, atcelta vai citu iemeslu dēļ kļuvusi nerealizējama P</w:t>
      </w:r>
      <w:r w:rsidR="00002F47" w:rsidRPr="00E76AB7">
        <w:rPr>
          <w:rFonts w:eastAsia="Calibri"/>
          <w:iCs/>
        </w:rPr>
        <w:t>asūtītājam</w:t>
      </w:r>
      <w:r w:rsidRPr="00E76AB7">
        <w:rPr>
          <w:rFonts w:eastAsia="Calibri"/>
          <w:iCs/>
        </w:rPr>
        <w:t xml:space="preserve"> iesniegtā avansa atmaksas garantija vai garantijas laika saistību izpildes garantija un </w:t>
      </w:r>
      <w:r w:rsidR="00D82417" w:rsidRPr="00E76AB7">
        <w:rPr>
          <w:rFonts w:eastAsia="Calibri"/>
          <w:iCs/>
        </w:rPr>
        <w:t xml:space="preserve">Izpildītājs </w:t>
      </w:r>
      <w:r w:rsidRPr="00E76AB7">
        <w:rPr>
          <w:rFonts w:eastAsia="Calibri"/>
          <w:iCs/>
        </w:rPr>
        <w:t>pēc P</w:t>
      </w:r>
      <w:r w:rsidR="00002F47" w:rsidRPr="00E76AB7">
        <w:rPr>
          <w:rFonts w:eastAsia="Calibri"/>
          <w:iCs/>
        </w:rPr>
        <w:t>asūtītāja</w:t>
      </w:r>
      <w:r w:rsidRPr="00E76AB7">
        <w:rPr>
          <w:rFonts w:eastAsia="Calibri"/>
          <w:iCs/>
        </w:rPr>
        <w:t xml:space="preserve"> pieprasījuma nav to aizstājis ar jaunu Līguma noteikumiem atbilstošu;</w:t>
      </w:r>
    </w:p>
    <w:p w14:paraId="6C2594AB" w14:textId="696A9F8F"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pārkāpj vai nepilda citu būtisku Līgumā paredzētu pienākumu;</w:t>
      </w:r>
    </w:p>
    <w:p w14:paraId="5291C983" w14:textId="3AB96AE5" w:rsidR="003C1FE1" w:rsidRPr="00E76AB7" w:rsidRDefault="00D82417" w:rsidP="003C1FE1">
      <w:pPr>
        <w:pStyle w:val="TextBody"/>
        <w:numPr>
          <w:ilvl w:val="2"/>
          <w:numId w:val="1"/>
        </w:numPr>
        <w:tabs>
          <w:tab w:val="clear" w:pos="1146"/>
          <w:tab w:val="left" w:pos="1134"/>
        </w:tabs>
        <w:spacing w:after="0" w:line="240" w:lineRule="auto"/>
        <w:jc w:val="both"/>
      </w:pPr>
      <w:r w:rsidRPr="00E76AB7">
        <w:rPr>
          <w:rFonts w:eastAsia="Calibri"/>
          <w:iCs/>
        </w:rPr>
        <w:t xml:space="preserve">Izpildītājs </w:t>
      </w:r>
      <w:r w:rsidR="00EB0A28" w:rsidRPr="00E76AB7">
        <w:rPr>
          <w:rFonts w:eastAsia="Calibri"/>
          <w:iCs/>
        </w:rPr>
        <w:t>P</w:t>
      </w:r>
      <w:r w:rsidR="00002F47" w:rsidRPr="00E76AB7">
        <w:rPr>
          <w:rFonts w:eastAsia="Calibri"/>
          <w:iCs/>
        </w:rPr>
        <w:t>asūtītājam</w:t>
      </w:r>
      <w:r w:rsidR="00EB0A28" w:rsidRPr="00E76AB7">
        <w:rPr>
          <w:rFonts w:eastAsia="Calibri"/>
          <w:iCs/>
        </w:rPr>
        <w:t xml:space="preserve"> nodarījis zaudējumus;</w:t>
      </w:r>
    </w:p>
    <w:p w14:paraId="28267218" w14:textId="436CC3DF" w:rsidR="003C1FE1" w:rsidRPr="00E76AB7" w:rsidRDefault="00EB0A28" w:rsidP="003C1FE1">
      <w:pPr>
        <w:pStyle w:val="TextBody"/>
        <w:numPr>
          <w:ilvl w:val="2"/>
          <w:numId w:val="1"/>
        </w:numPr>
        <w:tabs>
          <w:tab w:val="clear" w:pos="1146"/>
          <w:tab w:val="left" w:pos="1134"/>
          <w:tab w:val="left" w:pos="1276"/>
        </w:tabs>
        <w:spacing w:after="0" w:line="240" w:lineRule="auto"/>
        <w:jc w:val="both"/>
      </w:pPr>
      <w:r w:rsidRPr="00E76AB7">
        <w:rPr>
          <w:rFonts w:eastAsia="Calibri"/>
          <w:iCs/>
        </w:rPr>
        <w:t>ārvalstu finanšu instrumenta vadībā iesaistīta iestāde ir noteikusi ārvalstu finanšu instrumenta finansēta projekta izmaksu korekciju 25 % (</w:t>
      </w:r>
      <w:r w:rsidRPr="00E76AB7">
        <w:rPr>
          <w:rFonts w:eastAsia="Calibri"/>
          <w:i/>
          <w:iCs/>
        </w:rPr>
        <w:t>divdesmit pieci procenti</w:t>
      </w:r>
      <w:r w:rsidRPr="00E76AB7">
        <w:rPr>
          <w:rFonts w:eastAsia="Calibri"/>
          <w:iCs/>
        </w:rPr>
        <w:t xml:space="preserve">) vai lielākā apmērā no </w:t>
      </w:r>
      <w:r w:rsidR="0050268E" w:rsidRPr="00E76AB7">
        <w:rPr>
          <w:rFonts w:eastAsia="Calibri"/>
          <w:iCs/>
        </w:rPr>
        <w:t>L</w:t>
      </w:r>
      <w:r w:rsidRPr="00E76AB7">
        <w:rPr>
          <w:rFonts w:eastAsia="Calibri"/>
          <w:iCs/>
        </w:rPr>
        <w:t xml:space="preserve">īgumcenas, un minētā korekcija izriet no </w:t>
      </w:r>
      <w:r w:rsidR="003205E0" w:rsidRPr="00E76AB7">
        <w:rPr>
          <w:rFonts w:eastAsia="Calibri"/>
          <w:iCs/>
        </w:rPr>
        <w:t xml:space="preserve">Izpildītāja </w:t>
      </w:r>
      <w:r w:rsidRPr="00E76AB7">
        <w:rPr>
          <w:rFonts w:eastAsia="Calibri"/>
          <w:iCs/>
        </w:rPr>
        <w:t>pieļauta Līguma pārkāpuma;</w:t>
      </w:r>
    </w:p>
    <w:p w14:paraId="53FE54E0" w14:textId="3BAAF5C2" w:rsidR="003C1FE1" w:rsidRPr="00E76AB7" w:rsidRDefault="00D82417" w:rsidP="00002F47">
      <w:pPr>
        <w:pStyle w:val="TextBody"/>
        <w:numPr>
          <w:ilvl w:val="2"/>
          <w:numId w:val="1"/>
        </w:numPr>
        <w:tabs>
          <w:tab w:val="clear" w:pos="1146"/>
          <w:tab w:val="left" w:pos="1134"/>
          <w:tab w:val="left" w:pos="1276"/>
        </w:tabs>
        <w:spacing w:after="0" w:line="240" w:lineRule="auto"/>
        <w:jc w:val="both"/>
      </w:pPr>
      <w:r w:rsidRPr="00E76AB7">
        <w:rPr>
          <w:rFonts w:eastAsia="Calibri"/>
          <w:iCs/>
        </w:rPr>
        <w:lastRenderedPageBreak/>
        <w:t xml:space="preserve">Izpildītājs </w:t>
      </w:r>
      <w:r w:rsidR="00EB0A28" w:rsidRPr="00E76AB7">
        <w:rPr>
          <w:rFonts w:eastAsia="Calibri"/>
          <w:iCs/>
        </w:rPr>
        <w:t xml:space="preserve">ir patvaļīgi pārtraucis Līguma izpildi, tai skaitā </w:t>
      </w:r>
      <w:r w:rsidRPr="00E76AB7">
        <w:rPr>
          <w:rFonts w:eastAsia="Calibri"/>
          <w:iCs/>
        </w:rPr>
        <w:t xml:space="preserve">Izpildītājs </w:t>
      </w:r>
      <w:r w:rsidR="00EB0A28" w:rsidRPr="00E76AB7">
        <w:rPr>
          <w:rFonts w:eastAsia="Calibri"/>
          <w:iCs/>
        </w:rPr>
        <w:t>nav sasniedzams juridiskajā adresē vai deklarētajā dzīvesvietas adresē;</w:t>
      </w:r>
    </w:p>
    <w:p w14:paraId="5A207E5D" w14:textId="77777777"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ārvalstu finanšu instrumenta vadībā iesaistīta iestāde ir konstatējusi normatīvo aktu pārkāpumus Līguma noslēgšanas vai izpildes gaitā, un to dēļ tiek piemērota Līguma izmaksu korekcija 100 % (</w:t>
      </w:r>
      <w:r w:rsidRPr="00E76AB7">
        <w:rPr>
          <w:rFonts w:eastAsia="Calibri"/>
          <w:i/>
          <w:iCs/>
        </w:rPr>
        <w:t>viens simts procenti</w:t>
      </w:r>
      <w:r w:rsidRPr="00E76AB7">
        <w:rPr>
          <w:rFonts w:eastAsia="Calibri"/>
          <w:iCs/>
        </w:rPr>
        <w:t>) apmērā;</w:t>
      </w:r>
    </w:p>
    <w:p w14:paraId="3DB89C30" w14:textId="47896ED2"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Ministru kabinets ir pieņēmis lēmumu par attiecīgā struktūrfondu plānošanas perioda prioritāšu pārskatīšanu, un tādēļ P</w:t>
      </w:r>
      <w:r w:rsidR="00002F47" w:rsidRPr="00E76AB7">
        <w:rPr>
          <w:rFonts w:eastAsia="Calibri"/>
          <w:iCs/>
        </w:rPr>
        <w:t>asūtītājam</w:t>
      </w:r>
      <w:r w:rsidRPr="00E76AB7">
        <w:rPr>
          <w:rFonts w:eastAsia="Calibri"/>
          <w:iCs/>
        </w:rPr>
        <w:t xml:space="preserve"> ir būtiski samazināts vai atcelts ārvalstu finanšu instrumenta finansējums, ko P</w:t>
      </w:r>
      <w:r w:rsidR="00002F47" w:rsidRPr="00E76AB7">
        <w:rPr>
          <w:rFonts w:eastAsia="Calibri"/>
          <w:iCs/>
        </w:rPr>
        <w:t>asūtītājs</w:t>
      </w:r>
      <w:r w:rsidRPr="00E76AB7">
        <w:rPr>
          <w:rFonts w:eastAsia="Calibri"/>
          <w:iCs/>
        </w:rPr>
        <w:t xml:space="preserve"> plānoja izmantot Līgumā paredzēto maksājuma saistību segšanai;</w:t>
      </w:r>
    </w:p>
    <w:p w14:paraId="37CBD50E" w14:textId="77777777" w:rsidR="003C1FE1"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ārējā normatīvajā aktā noteiktajos gadījumos;</w:t>
      </w:r>
    </w:p>
    <w:p w14:paraId="2FC4A014" w14:textId="00B84215" w:rsidR="00EB0A28" w:rsidRPr="00E76AB7" w:rsidRDefault="00EB0A28" w:rsidP="00104E35">
      <w:pPr>
        <w:pStyle w:val="TextBody"/>
        <w:numPr>
          <w:ilvl w:val="2"/>
          <w:numId w:val="1"/>
        </w:numPr>
        <w:tabs>
          <w:tab w:val="clear" w:pos="1146"/>
          <w:tab w:val="left" w:pos="1134"/>
          <w:tab w:val="left" w:pos="1276"/>
        </w:tabs>
        <w:spacing w:after="0" w:line="240" w:lineRule="auto"/>
        <w:jc w:val="both"/>
      </w:pPr>
      <w:r w:rsidRPr="00E76AB7">
        <w:rPr>
          <w:rFonts w:eastAsia="Calibri"/>
          <w:iCs/>
        </w:rPr>
        <w:t>citos Līgumā noteiktajos gadījumos.</w:t>
      </w:r>
    </w:p>
    <w:p w14:paraId="3A3BC8FF" w14:textId="645AD020"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Jebkura</w:t>
      </w:r>
      <w:r w:rsidR="00002F47" w:rsidRPr="00E76AB7">
        <w:rPr>
          <w:rFonts w:eastAsia="Calibri"/>
          <w:iCs/>
          <w:color w:val="00000A"/>
          <w:lang w:eastAsia="en-US"/>
        </w:rPr>
        <w:t>i</w:t>
      </w:r>
      <w:r w:rsidRPr="00E76AB7">
        <w:rPr>
          <w:rFonts w:eastAsia="Calibri"/>
          <w:iCs/>
          <w:color w:val="00000A"/>
          <w:lang w:eastAsia="en-US"/>
        </w:rPr>
        <w:t xml:space="preserve"> no </w:t>
      </w:r>
      <w:r w:rsidR="00002F47" w:rsidRPr="00E76AB7">
        <w:rPr>
          <w:rFonts w:eastAsia="Calibri"/>
          <w:iCs/>
          <w:color w:val="00000A"/>
          <w:lang w:eastAsia="en-US"/>
        </w:rPr>
        <w:t>Pusēm</w:t>
      </w:r>
      <w:r w:rsidRPr="00E76AB7">
        <w:rPr>
          <w:rFonts w:eastAsia="Calibri"/>
          <w:iCs/>
          <w:color w:val="00000A"/>
          <w:lang w:eastAsia="en-US"/>
        </w:rPr>
        <w:t xml:space="preserve"> ir tiesības vienpusēji atkāpties no Līguma, iesniedzot otra</w:t>
      </w:r>
      <w:r w:rsidR="00002F47" w:rsidRPr="00E76AB7">
        <w:rPr>
          <w:rFonts w:eastAsia="Calibri"/>
          <w:iCs/>
          <w:color w:val="00000A"/>
          <w:lang w:eastAsia="en-US"/>
        </w:rPr>
        <w:t>i</w:t>
      </w:r>
      <w:r w:rsidRPr="00E76AB7">
        <w:rPr>
          <w:rFonts w:eastAsia="Calibri"/>
          <w:iCs/>
          <w:color w:val="00000A"/>
          <w:lang w:eastAsia="en-US"/>
        </w:rPr>
        <w:t xml:space="preserve"> </w:t>
      </w:r>
      <w:r w:rsidR="00002F47" w:rsidRPr="00E76AB7">
        <w:rPr>
          <w:rFonts w:eastAsia="Calibri"/>
          <w:iCs/>
          <w:color w:val="00000A"/>
          <w:lang w:eastAsia="en-US"/>
        </w:rPr>
        <w:t>Pusei</w:t>
      </w:r>
      <w:r w:rsidRPr="00E76AB7">
        <w:rPr>
          <w:rFonts w:eastAsia="Calibri"/>
          <w:iCs/>
          <w:color w:val="00000A"/>
          <w:lang w:eastAsia="en-US"/>
        </w:rPr>
        <w:t xml:space="preserve"> rakstisku paziņojumu, ja nepārvaramas varas apstākļi turpmāku Līguma izpildi padara neiespējamu vai ja nepārvaramas varas apstākļi kopā ilguši vairāk par 3 (</w:t>
      </w:r>
      <w:r w:rsidRPr="00E76AB7">
        <w:rPr>
          <w:rFonts w:eastAsia="Calibri"/>
          <w:i/>
          <w:iCs/>
          <w:color w:val="00000A"/>
          <w:lang w:eastAsia="en-US"/>
        </w:rPr>
        <w:t>trīs</w:t>
      </w:r>
      <w:r w:rsidRPr="00E76AB7">
        <w:rPr>
          <w:rFonts w:eastAsia="Calibri"/>
          <w:iCs/>
          <w:color w:val="00000A"/>
          <w:lang w:eastAsia="en-US"/>
        </w:rPr>
        <w:t>) mēnešiem.</w:t>
      </w:r>
    </w:p>
    <w:p w14:paraId="514A7CBE" w14:textId="4CE8448A"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Līguma 12.2.1., 12.2.2., 12.2.5.—12.2.9., 12.2.11., 12.2.14. un 12.2.15. apakšpunktā paredzēto tiesību atkāpties no Līguma P</w:t>
      </w:r>
      <w:r w:rsidR="00002F47" w:rsidRPr="00E76AB7">
        <w:rPr>
          <w:rFonts w:eastAsia="Calibri"/>
          <w:iCs/>
          <w:color w:val="00000A"/>
          <w:lang w:eastAsia="en-US"/>
        </w:rPr>
        <w:t>asūtītājs</w:t>
      </w:r>
      <w:r w:rsidRPr="00E76AB7">
        <w:rPr>
          <w:rFonts w:eastAsia="Calibri"/>
          <w:iCs/>
          <w:color w:val="00000A"/>
          <w:lang w:eastAsia="en-US"/>
        </w:rPr>
        <w:t xml:space="preserve"> var izlietot, ja </w:t>
      </w:r>
      <w:r w:rsidR="00D82417" w:rsidRPr="00E76AB7">
        <w:rPr>
          <w:rFonts w:eastAsia="Calibri"/>
          <w:iCs/>
          <w:color w:val="00000A"/>
          <w:lang w:eastAsia="en-US"/>
        </w:rPr>
        <w:t xml:space="preserve">Izpildītājs </w:t>
      </w:r>
      <w:r w:rsidRPr="00E76AB7">
        <w:rPr>
          <w:rFonts w:eastAsia="Calibri"/>
          <w:iCs/>
          <w:color w:val="00000A"/>
          <w:lang w:eastAsia="en-US"/>
        </w:rPr>
        <w:t xml:space="preserve">ir ticis brīdināts par iespējamo vai plānoto Līguma </w:t>
      </w:r>
      <w:r w:rsidR="00B7792F" w:rsidRPr="00E76AB7">
        <w:rPr>
          <w:rFonts w:eastAsia="Calibri"/>
          <w:iCs/>
          <w:color w:val="00000A"/>
          <w:lang w:eastAsia="en-US"/>
        </w:rPr>
        <w:t xml:space="preserve">izbeigšanu </w:t>
      </w:r>
      <w:r w:rsidRPr="00E76AB7">
        <w:rPr>
          <w:rFonts w:eastAsia="Calibri"/>
          <w:iCs/>
          <w:color w:val="00000A"/>
          <w:lang w:eastAsia="en-US"/>
        </w:rPr>
        <w:t>un 10 (</w:t>
      </w:r>
      <w:r w:rsidRPr="00E76AB7">
        <w:rPr>
          <w:rFonts w:eastAsia="Calibri"/>
          <w:i/>
          <w:iCs/>
          <w:color w:val="00000A"/>
          <w:lang w:eastAsia="en-US"/>
        </w:rPr>
        <w:t>desmit</w:t>
      </w:r>
      <w:r w:rsidRPr="00E76AB7">
        <w:rPr>
          <w:rFonts w:eastAsia="Calibri"/>
          <w:iCs/>
          <w:color w:val="00000A"/>
          <w:lang w:eastAsia="en-US"/>
        </w:rPr>
        <w:t xml:space="preserve">) dienu laikā pēc brīdinājuma saņemšanas nav novērsis Līguma </w:t>
      </w:r>
      <w:r w:rsidR="00B7792F" w:rsidRPr="00E76AB7">
        <w:rPr>
          <w:rFonts w:eastAsia="Calibri"/>
          <w:iCs/>
          <w:color w:val="00000A"/>
          <w:lang w:eastAsia="en-US"/>
        </w:rPr>
        <w:t xml:space="preserve">izbeigšanas </w:t>
      </w:r>
      <w:r w:rsidRPr="00E76AB7">
        <w:rPr>
          <w:rFonts w:eastAsia="Calibri"/>
          <w:iCs/>
          <w:color w:val="00000A"/>
          <w:lang w:eastAsia="en-US"/>
        </w:rPr>
        <w:t>pamatu.</w:t>
      </w:r>
    </w:p>
    <w:p w14:paraId="60991D1A" w14:textId="5BBAB4AA" w:rsidR="003C1FE1" w:rsidRPr="00E76AB7" w:rsidRDefault="00EB0A28"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Ja Līgums tiek </w:t>
      </w:r>
      <w:r w:rsidR="00B7792F" w:rsidRPr="00E76AB7">
        <w:rPr>
          <w:rFonts w:eastAsia="Calibri"/>
          <w:iCs/>
          <w:color w:val="00000A"/>
          <w:lang w:eastAsia="en-US"/>
        </w:rPr>
        <w:t xml:space="preserve">izbeigts </w:t>
      </w:r>
      <w:r w:rsidRPr="00E76AB7">
        <w:rPr>
          <w:rFonts w:eastAsia="Calibri"/>
          <w:iCs/>
          <w:color w:val="00000A"/>
          <w:lang w:eastAsia="en-US"/>
        </w:rPr>
        <w:t>pamatojoties uz Līguma 12.2.1.—12.2.7., 12.2.10. vai</w:t>
      </w:r>
      <w:r w:rsidR="003C1FE1" w:rsidRPr="00E76AB7">
        <w:rPr>
          <w:rFonts w:eastAsia="Calibri"/>
          <w:iCs/>
          <w:color w:val="00000A"/>
          <w:lang w:eastAsia="en-US"/>
        </w:rPr>
        <w:t xml:space="preserve"> </w:t>
      </w:r>
      <w:r w:rsidRPr="00E76AB7">
        <w:rPr>
          <w:rFonts w:eastAsia="Calibri"/>
          <w:iCs/>
          <w:color w:val="00000A"/>
          <w:lang w:eastAsia="en-US"/>
        </w:rPr>
        <w:t xml:space="preserve">12.2.11. apakšpunktu vai ja Līgums tiek </w:t>
      </w:r>
      <w:r w:rsidR="00B7792F" w:rsidRPr="00E76AB7">
        <w:rPr>
          <w:rFonts w:eastAsia="Calibri"/>
          <w:iCs/>
          <w:color w:val="00000A"/>
          <w:lang w:eastAsia="en-US"/>
        </w:rPr>
        <w:t xml:space="preserve">izbeigts </w:t>
      </w:r>
      <w:r w:rsidRPr="00E76AB7">
        <w:rPr>
          <w:rFonts w:eastAsia="Calibri"/>
          <w:iCs/>
          <w:color w:val="00000A"/>
          <w:lang w:eastAsia="en-US"/>
        </w:rPr>
        <w:t>pamatojoties uz Līguma</w:t>
      </w:r>
      <w:r w:rsidR="003C1FE1" w:rsidRPr="00E76AB7">
        <w:rPr>
          <w:rFonts w:eastAsia="Calibri"/>
          <w:iCs/>
          <w:color w:val="00000A"/>
          <w:lang w:eastAsia="en-US"/>
        </w:rPr>
        <w:t xml:space="preserve"> </w:t>
      </w:r>
      <w:r w:rsidRPr="00E76AB7">
        <w:rPr>
          <w:rFonts w:eastAsia="Calibri"/>
          <w:iCs/>
          <w:color w:val="00000A"/>
          <w:lang w:eastAsia="en-US"/>
        </w:rPr>
        <w:t>12.2.12. apakšpunktu</w:t>
      </w:r>
      <w:r w:rsidR="00163974" w:rsidRPr="00E76AB7">
        <w:rPr>
          <w:rFonts w:eastAsia="Calibri"/>
          <w:iCs/>
          <w:color w:val="00000A"/>
          <w:lang w:eastAsia="en-US"/>
        </w:rPr>
        <w:t>,</w:t>
      </w:r>
      <w:r w:rsidR="00D0317A" w:rsidRPr="00E76AB7">
        <w:rPr>
          <w:rFonts w:eastAsia="Calibri"/>
          <w:iCs/>
          <w:color w:val="00000A"/>
          <w:lang w:eastAsia="en-US"/>
        </w:rPr>
        <w:t xml:space="preserve"> </w:t>
      </w:r>
      <w:r w:rsidRPr="00E76AB7">
        <w:rPr>
          <w:rFonts w:eastAsia="Calibri"/>
          <w:iCs/>
          <w:color w:val="00000A"/>
          <w:lang w:eastAsia="en-US"/>
        </w:rPr>
        <w:t xml:space="preserve">un pielaistajos normatīvo aktu pārkāpumos ir vainojams </w:t>
      </w:r>
      <w:r w:rsidR="00D82417" w:rsidRPr="00E76AB7">
        <w:rPr>
          <w:rFonts w:eastAsia="Calibri"/>
          <w:iCs/>
          <w:color w:val="00000A"/>
          <w:lang w:eastAsia="en-US"/>
        </w:rPr>
        <w:t>Izpildītājs</w:t>
      </w:r>
      <w:r w:rsidRPr="00E76AB7">
        <w:rPr>
          <w:rFonts w:eastAsia="Calibri"/>
          <w:iCs/>
          <w:color w:val="00000A"/>
          <w:lang w:eastAsia="en-US"/>
        </w:rPr>
        <w:t>, tad:</w:t>
      </w:r>
    </w:p>
    <w:p w14:paraId="0E26BFC3" w14:textId="3B61030E"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Izpildītājs </w:t>
      </w:r>
      <w:r w:rsidR="00DA4DC3" w:rsidRPr="00E76AB7">
        <w:rPr>
          <w:rFonts w:eastAsia="Calibri"/>
          <w:iCs/>
          <w:color w:val="00000A"/>
          <w:lang w:eastAsia="en-US"/>
        </w:rPr>
        <w:t>10 (</w:t>
      </w:r>
      <w:r w:rsidR="00DA4DC3" w:rsidRPr="00E76AB7">
        <w:rPr>
          <w:rFonts w:eastAsia="Calibri"/>
          <w:i/>
          <w:iCs/>
          <w:color w:val="00000A"/>
          <w:lang w:eastAsia="en-US"/>
        </w:rPr>
        <w:t>desmit</w:t>
      </w:r>
      <w:r w:rsidR="00DA4DC3" w:rsidRPr="00E76AB7">
        <w:rPr>
          <w:rFonts w:eastAsia="Calibri"/>
          <w:iCs/>
          <w:color w:val="00000A"/>
          <w:lang w:eastAsia="en-US"/>
        </w:rPr>
        <w:t xml:space="preserve">) dienu laikā no Līguma izbeigšanās dienas </w:t>
      </w:r>
      <w:r w:rsidRPr="00E76AB7">
        <w:rPr>
          <w:rFonts w:eastAsia="Calibri"/>
          <w:iCs/>
          <w:color w:val="00000A"/>
          <w:lang w:eastAsia="en-US"/>
        </w:rPr>
        <w:t>atmaksā Pasūtītājam visu no Pasūtītāja saņemto atlīdzību;</w:t>
      </w:r>
    </w:p>
    <w:p w14:paraId="7F974EF0"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pieņem atpakaļ no Pasūtītāja tam nodoto Preci. Izpildītājs veic Preces nogādāšanu uz savu uzņēmumu vai jebkuru citu Izpildītāja izvēlētu vietu. Visus izdevumus, kas saistīti ar piegādāto Preces transportēšanu, sedz Izpildītājs;</w:t>
      </w:r>
    </w:p>
    <w:p w14:paraId="6ABC48BE"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zaudē visas Līgumā paredzētās īpašumtiesības un lietošanas tiesības;</w:t>
      </w:r>
    </w:p>
    <w:p w14:paraId="543F8F18"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neatlīdzina Izpildītājam nekādus zaudējumus, kas Izpildītājam radušies saistībā ar Līguma izbeigšanu;</w:t>
      </w:r>
    </w:p>
    <w:p w14:paraId="3926473A" w14:textId="56B93785" w:rsidR="00B87844" w:rsidRPr="00E76AB7" w:rsidRDefault="00B87844" w:rsidP="00116056">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atlīdzina Pasūtītājam visus zaudējumus, kas Pasūtītājam radušies saistībā ar Līguma izbeigšanu, kā arī Pasūtītājam ir tiesības prasīt no Izpildītāja līgumsodu līdz 10 % (</w:t>
      </w:r>
      <w:r w:rsidRPr="00E76AB7">
        <w:rPr>
          <w:rFonts w:eastAsia="Calibri"/>
          <w:i/>
          <w:iCs/>
          <w:color w:val="00000A"/>
          <w:lang w:eastAsia="en-US"/>
        </w:rPr>
        <w:t>desmit procenti</w:t>
      </w:r>
      <w:r w:rsidRPr="00E76AB7">
        <w:rPr>
          <w:rFonts w:eastAsia="Calibri"/>
          <w:iCs/>
          <w:color w:val="00000A"/>
          <w:lang w:eastAsia="en-US"/>
        </w:rPr>
        <w:t>) apmērā no Līgumcenas.</w:t>
      </w:r>
    </w:p>
    <w:p w14:paraId="61252BB2" w14:textId="260D2048" w:rsidR="00B87844" w:rsidRPr="00E76AB7" w:rsidRDefault="00B87844" w:rsidP="003C1FE1">
      <w:pPr>
        <w:numPr>
          <w:ilvl w:val="1"/>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Ja Līgums tiek izbeigts pamatojoties uz Līguma 12.2.12. apakšpunktu un pielaistajos normatīvo aktu pārkāpumos ir vainojams Pasūtītājs vai ja Līgums tiek atcelts pamatojoties uz Līguma 12.2.13. apakšpunktu, tad:</w:t>
      </w:r>
    </w:p>
    <w:p w14:paraId="424CAA04" w14:textId="617AD7A0"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 xml:space="preserve">Izpildītājs </w:t>
      </w:r>
      <w:r w:rsidR="00DA4DC3" w:rsidRPr="00E76AB7">
        <w:rPr>
          <w:rFonts w:eastAsia="Calibri"/>
          <w:iCs/>
          <w:color w:val="00000A"/>
          <w:lang w:eastAsia="en-US"/>
        </w:rPr>
        <w:t>10 (</w:t>
      </w:r>
      <w:r w:rsidR="00DA4DC3" w:rsidRPr="00E76AB7">
        <w:rPr>
          <w:rFonts w:eastAsia="Calibri"/>
          <w:i/>
          <w:iCs/>
          <w:color w:val="00000A"/>
          <w:lang w:eastAsia="en-US"/>
        </w:rPr>
        <w:t>desmit</w:t>
      </w:r>
      <w:r w:rsidR="00DA4DC3" w:rsidRPr="00E76AB7">
        <w:rPr>
          <w:rFonts w:eastAsia="Calibri"/>
          <w:iCs/>
          <w:color w:val="00000A"/>
          <w:lang w:eastAsia="en-US"/>
        </w:rPr>
        <w:t xml:space="preserve">) dienu laikā no Līguma izbeigšanās dienas </w:t>
      </w:r>
      <w:r w:rsidRPr="00E76AB7">
        <w:rPr>
          <w:rFonts w:eastAsia="Calibri"/>
          <w:iCs/>
          <w:color w:val="00000A"/>
          <w:lang w:eastAsia="en-US"/>
        </w:rPr>
        <w:t>atmaksā Pasūtītājam visu no Pasūtītāja saņemto atlīdzību;</w:t>
      </w:r>
    </w:p>
    <w:p w14:paraId="12232E41" w14:textId="609C2666"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Izpildītājs pieņem atpakaļ no Pasūtītāja tam nodoto Preci. Izpildītājs veic Preces nogādāšanu uz savu uzņēmumu vai jebkuru citu Izpildītāja izvēlētu vietu;</w:t>
      </w:r>
    </w:p>
    <w:p w14:paraId="6AB21C13" w14:textId="77777777" w:rsidR="00B87844" w:rsidRPr="00E76AB7" w:rsidRDefault="00B87844" w:rsidP="00B87844">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zaudē visas Līgumā paredzētās īpašumtiesības un lietošanas tiesības;</w:t>
      </w:r>
    </w:p>
    <w:p w14:paraId="0FCD58F2" w14:textId="5AB95694" w:rsidR="00B87844" w:rsidRPr="00E76AB7" w:rsidRDefault="00B87844" w:rsidP="00116056">
      <w:pPr>
        <w:numPr>
          <w:ilvl w:val="2"/>
          <w:numId w:val="1"/>
        </w:numPr>
        <w:tabs>
          <w:tab w:val="left" w:pos="709"/>
        </w:tabs>
        <w:suppressAutoHyphens/>
        <w:spacing w:after="160"/>
        <w:contextualSpacing/>
        <w:jc w:val="both"/>
        <w:rPr>
          <w:rFonts w:eastAsia="Calibri"/>
          <w:iCs/>
          <w:color w:val="00000A"/>
          <w:lang w:eastAsia="en-US"/>
        </w:rPr>
      </w:pPr>
      <w:r w:rsidRPr="00E76AB7">
        <w:rPr>
          <w:rFonts w:eastAsia="Calibri"/>
          <w:iCs/>
          <w:color w:val="00000A"/>
          <w:lang w:eastAsia="en-US"/>
        </w:rPr>
        <w:t>Pasūtītājs atlīdzina Izpildītājam visus izdevumus un zaudējumus, kas Izpildītājam radušies saistībā ar Līguma izbeigšanu. Ja Līgums tiek izbeigts pamatojoties uz Līguma 12.2.12. apakšpunktu, tad Izpildītājam papildus ir tiesības prasīt no Pasūtītāja līgumsodu līdz 10 % (</w:t>
      </w:r>
      <w:r w:rsidRPr="00E76AB7">
        <w:rPr>
          <w:rFonts w:eastAsia="Calibri"/>
          <w:i/>
          <w:iCs/>
          <w:color w:val="00000A"/>
          <w:lang w:eastAsia="en-US"/>
        </w:rPr>
        <w:t>desmit procenti</w:t>
      </w:r>
      <w:r w:rsidRPr="00E76AB7">
        <w:rPr>
          <w:rFonts w:eastAsia="Calibri"/>
          <w:iCs/>
          <w:color w:val="00000A"/>
          <w:lang w:eastAsia="en-US"/>
        </w:rPr>
        <w:t>) apmērā no Līgumcenas.</w:t>
      </w:r>
    </w:p>
    <w:p w14:paraId="4F135B8F" w14:textId="3DBC3CD4" w:rsidR="003C1FE1" w:rsidRPr="00E76AB7" w:rsidRDefault="00EB0A28" w:rsidP="003C1FE1">
      <w:pPr>
        <w:numPr>
          <w:ilvl w:val="1"/>
          <w:numId w:val="1"/>
        </w:numPr>
        <w:suppressAutoHyphens/>
        <w:spacing w:after="160"/>
        <w:contextualSpacing/>
        <w:jc w:val="both"/>
        <w:rPr>
          <w:rFonts w:eastAsia="Calibri"/>
          <w:lang w:eastAsia="en-US"/>
        </w:rPr>
      </w:pPr>
      <w:r w:rsidRPr="00E76AB7">
        <w:rPr>
          <w:rFonts w:eastAsia="Calibri"/>
          <w:iCs/>
          <w:color w:val="00000A"/>
          <w:lang w:eastAsia="en-US"/>
        </w:rPr>
        <w:t>Citos Līguma izbeigšanas gadījumos, attiecībā uz kuriem Līguma 12.5.—12.</w:t>
      </w:r>
      <w:r w:rsidR="00634CB9" w:rsidRPr="00E76AB7">
        <w:rPr>
          <w:rFonts w:eastAsia="Calibri"/>
          <w:iCs/>
          <w:color w:val="00000A"/>
          <w:lang w:eastAsia="en-US"/>
        </w:rPr>
        <w:t>6</w:t>
      </w:r>
      <w:r w:rsidRPr="00E76AB7">
        <w:rPr>
          <w:rFonts w:eastAsia="Calibri"/>
          <w:iCs/>
          <w:color w:val="00000A"/>
          <w:lang w:eastAsia="en-US"/>
        </w:rPr>
        <w:t>.</w:t>
      </w:r>
      <w:r w:rsidR="00DA4DC3" w:rsidRPr="00E76AB7">
        <w:rPr>
          <w:rFonts w:eastAsia="Calibri"/>
          <w:iCs/>
          <w:color w:val="00000A"/>
          <w:lang w:eastAsia="en-US"/>
        </w:rPr>
        <w:t> </w:t>
      </w:r>
      <w:r w:rsidRPr="00E76AB7">
        <w:rPr>
          <w:rFonts w:eastAsia="Calibri"/>
          <w:iCs/>
          <w:color w:val="00000A"/>
          <w:lang w:eastAsia="en-US"/>
        </w:rPr>
        <w:t xml:space="preserve">apakšpunktā nav paredzētas Līguma izbeigšanas sekas, </w:t>
      </w:r>
      <w:r w:rsidR="00F97BAA" w:rsidRPr="00E76AB7">
        <w:rPr>
          <w:rFonts w:eastAsia="Calibri"/>
          <w:iCs/>
          <w:color w:val="00000A"/>
          <w:lang w:eastAsia="en-US"/>
        </w:rPr>
        <w:t xml:space="preserve">Puses </w:t>
      </w:r>
      <w:r w:rsidRPr="00E76AB7">
        <w:rPr>
          <w:rFonts w:eastAsia="Calibri"/>
          <w:iCs/>
          <w:color w:val="00000A"/>
          <w:lang w:eastAsia="en-US"/>
        </w:rPr>
        <w:t>par Līguma izbeigšanas sekām vienojas atsevišķi.</w:t>
      </w:r>
    </w:p>
    <w:p w14:paraId="493A3F8A" w14:textId="79766D06" w:rsidR="003C1FE1" w:rsidRPr="00E76AB7" w:rsidRDefault="00A86F93" w:rsidP="00163974">
      <w:pPr>
        <w:numPr>
          <w:ilvl w:val="1"/>
          <w:numId w:val="1"/>
        </w:numPr>
        <w:tabs>
          <w:tab w:val="left" w:pos="851"/>
        </w:tabs>
        <w:suppressAutoHyphens/>
        <w:spacing w:after="160"/>
        <w:contextualSpacing/>
        <w:jc w:val="both"/>
        <w:rPr>
          <w:rFonts w:eastAsia="Calibri"/>
          <w:lang w:eastAsia="en-US"/>
        </w:rPr>
      </w:pPr>
      <w:r w:rsidRPr="00E76AB7">
        <w:rPr>
          <w:kern w:val="1"/>
          <w:lang w:eastAsia="zh-CN"/>
        </w:rPr>
        <w:t xml:space="preserve">Būtiski </w:t>
      </w:r>
      <w:r w:rsidR="002774F9" w:rsidRPr="00E76AB7">
        <w:rPr>
          <w:kern w:val="1"/>
          <w:lang w:eastAsia="zh-CN"/>
        </w:rPr>
        <w:t>L</w:t>
      </w:r>
      <w:r w:rsidRPr="00E76AB7">
        <w:rPr>
          <w:color w:val="000000"/>
          <w:lang w:eastAsia="zh-CN"/>
        </w:rPr>
        <w:t>īgum</w:t>
      </w:r>
      <w:r w:rsidR="002774F9" w:rsidRPr="00E76AB7">
        <w:rPr>
          <w:color w:val="000000"/>
          <w:lang w:eastAsia="zh-CN"/>
        </w:rPr>
        <w:t>a</w:t>
      </w:r>
      <w:r w:rsidRPr="00E76AB7">
        <w:rPr>
          <w:kern w:val="1"/>
          <w:lang w:eastAsia="zh-CN"/>
        </w:rPr>
        <w:t xml:space="preserve"> grozījumi ir pieļaujami šādos gadījumos:</w:t>
      </w:r>
    </w:p>
    <w:p w14:paraId="08967ACE" w14:textId="6E6ECD1C" w:rsidR="003C1FE1" w:rsidRPr="00E76AB7" w:rsidRDefault="003C1FE1" w:rsidP="003C1FE1">
      <w:pPr>
        <w:numPr>
          <w:ilvl w:val="2"/>
          <w:numId w:val="1"/>
        </w:numPr>
        <w:suppressAutoHyphens/>
        <w:spacing w:after="160"/>
        <w:contextualSpacing/>
        <w:jc w:val="both"/>
        <w:rPr>
          <w:rFonts w:eastAsia="Calibri"/>
          <w:lang w:eastAsia="en-US"/>
        </w:rPr>
      </w:pPr>
      <w:r w:rsidRPr="00E76AB7">
        <w:rPr>
          <w:rFonts w:eastAsia="Calibri"/>
          <w:lang w:eastAsia="en-US"/>
        </w:rPr>
        <w:t>Preces ražotājs pārstājis ražot Preci pēc Preces tehniskajiem parametriem, kas noteikti Līgumā, bet piedāvā ekvivalentu Preci vai ar labākiem tehniskajiem parametriem;</w:t>
      </w:r>
    </w:p>
    <w:p w14:paraId="7A5A699D" w14:textId="7FEC3FFF" w:rsidR="003C1FE1" w:rsidRPr="00E76AB7" w:rsidRDefault="003C1FE1" w:rsidP="003C1FE1">
      <w:pPr>
        <w:numPr>
          <w:ilvl w:val="2"/>
          <w:numId w:val="1"/>
        </w:numPr>
        <w:suppressAutoHyphens/>
        <w:spacing w:after="160"/>
        <w:contextualSpacing/>
        <w:jc w:val="both"/>
        <w:rPr>
          <w:rFonts w:eastAsia="Calibri"/>
          <w:lang w:eastAsia="en-US"/>
        </w:rPr>
      </w:pPr>
      <w:r w:rsidRPr="00E76AB7">
        <w:rPr>
          <w:rFonts w:eastAsia="Calibri"/>
          <w:lang w:eastAsia="en-US"/>
        </w:rPr>
        <w:lastRenderedPageBreak/>
        <w:t xml:space="preserve">Līguma izpildes termiņi var tikt pagarināti, ja objektīvu iemeslu dēļ </w:t>
      </w:r>
      <w:r w:rsidR="003033E4" w:rsidRPr="00E76AB7">
        <w:rPr>
          <w:rFonts w:eastAsia="Calibri"/>
          <w:lang w:eastAsia="en-US"/>
        </w:rPr>
        <w:t xml:space="preserve">Izpildītājs </w:t>
      </w:r>
      <w:r w:rsidRPr="00E76AB7">
        <w:rPr>
          <w:rFonts w:eastAsia="Calibri"/>
          <w:lang w:eastAsia="en-US"/>
        </w:rPr>
        <w:t>nevar Līgum</w:t>
      </w:r>
      <w:r w:rsidR="00A61235" w:rsidRPr="00E76AB7">
        <w:rPr>
          <w:rFonts w:eastAsia="Calibri"/>
          <w:lang w:eastAsia="en-US"/>
        </w:rPr>
        <w:t>ā</w:t>
      </w:r>
      <w:r w:rsidRPr="00E76AB7">
        <w:rPr>
          <w:rFonts w:eastAsia="Calibri"/>
          <w:lang w:eastAsia="en-US"/>
        </w:rPr>
        <w:t xml:space="preserve"> noteiktajā kārtībā uzsākt vai piegādāt Prec</w:t>
      </w:r>
      <w:r w:rsidR="00A61235" w:rsidRPr="00E76AB7">
        <w:rPr>
          <w:rFonts w:eastAsia="Calibri"/>
          <w:lang w:eastAsia="en-US"/>
        </w:rPr>
        <w:t>i</w:t>
      </w:r>
      <w:r w:rsidR="00116056" w:rsidRPr="00E76AB7">
        <w:rPr>
          <w:rFonts w:eastAsia="Calibri"/>
          <w:lang w:eastAsia="en-US"/>
        </w:rPr>
        <w:t xml:space="preserve"> un izpildīt Pakalpojumu</w:t>
      </w:r>
      <w:r w:rsidRPr="00E76AB7">
        <w:rPr>
          <w:rFonts w:eastAsia="Calibri"/>
          <w:lang w:eastAsia="en-US"/>
        </w:rPr>
        <w:t xml:space="preserve"> Līgumā noteiktajā termiņā.</w:t>
      </w:r>
    </w:p>
    <w:p w14:paraId="5CA04590" w14:textId="2DD652AD" w:rsidR="00E22FFE" w:rsidRPr="00E76AB7" w:rsidRDefault="003C1FE1" w:rsidP="00163974">
      <w:pPr>
        <w:numPr>
          <w:ilvl w:val="1"/>
          <w:numId w:val="1"/>
        </w:numPr>
        <w:tabs>
          <w:tab w:val="left" w:pos="709"/>
          <w:tab w:val="left" w:pos="851"/>
        </w:tabs>
        <w:suppressAutoHyphens/>
        <w:spacing w:after="160"/>
        <w:contextualSpacing/>
        <w:jc w:val="both"/>
        <w:rPr>
          <w:rFonts w:eastAsia="Calibri"/>
          <w:lang w:eastAsia="en-US"/>
        </w:rPr>
      </w:pPr>
      <w:r w:rsidRPr="00E76AB7">
        <w:rPr>
          <w:rFonts w:eastAsia="Calibri"/>
          <w:lang w:eastAsia="en-US"/>
        </w:rPr>
        <w:t xml:space="preserve">Ja </w:t>
      </w:r>
      <w:r w:rsidR="003033E4" w:rsidRPr="00E76AB7">
        <w:rPr>
          <w:rFonts w:eastAsia="Calibri"/>
          <w:lang w:eastAsia="en-US"/>
        </w:rPr>
        <w:t xml:space="preserve">Izpildītājs </w:t>
      </w:r>
      <w:r w:rsidRPr="00E76AB7">
        <w:rPr>
          <w:rFonts w:eastAsia="Calibri"/>
          <w:lang w:eastAsia="en-US"/>
        </w:rPr>
        <w:t xml:space="preserve">ārkārtas situācijas dēļ, kas būtiski apgrūtina nolīgto saistību izpildi, nevar piegādāt Preci </w:t>
      </w:r>
      <w:r w:rsidR="00116056" w:rsidRPr="00E76AB7">
        <w:rPr>
          <w:rFonts w:eastAsia="Calibri"/>
          <w:lang w:eastAsia="en-US"/>
        </w:rPr>
        <w:t xml:space="preserve">un izpildīt Pakalpojumu </w:t>
      </w:r>
      <w:r w:rsidRPr="00E76AB7">
        <w:rPr>
          <w:rFonts w:eastAsia="Calibri"/>
          <w:lang w:eastAsia="en-US"/>
        </w:rPr>
        <w:t xml:space="preserve">Līgumā noteiktajā termiņā, tad </w:t>
      </w:r>
      <w:r w:rsidR="003033E4" w:rsidRPr="00E76AB7">
        <w:rPr>
          <w:rFonts w:eastAsia="Calibri"/>
          <w:lang w:eastAsia="en-US"/>
        </w:rPr>
        <w:t xml:space="preserve">Izpildītājs </w:t>
      </w:r>
      <w:r w:rsidRPr="00E76AB7">
        <w:rPr>
          <w:rFonts w:eastAsia="Calibri"/>
          <w:lang w:eastAsia="en-US"/>
        </w:rPr>
        <w:t xml:space="preserve">var prasīt un Pasūtītājs ir tiesīgs pagarināt šādu </w:t>
      </w:r>
      <w:r w:rsidR="00116056" w:rsidRPr="00E76AB7">
        <w:rPr>
          <w:rFonts w:eastAsia="Calibri"/>
          <w:lang w:eastAsia="en-US"/>
        </w:rPr>
        <w:t>Pakalpojuma izpildes</w:t>
      </w:r>
      <w:r w:rsidRPr="00E76AB7">
        <w:rPr>
          <w:rFonts w:eastAsia="Calibri"/>
          <w:lang w:eastAsia="en-US"/>
        </w:rPr>
        <w:t xml:space="preserve"> termiņu.</w:t>
      </w:r>
    </w:p>
    <w:p w14:paraId="47C49820" w14:textId="7C2F42F8" w:rsidR="00E22FFE" w:rsidRPr="00E76AB7" w:rsidRDefault="003033E4" w:rsidP="00E22FFE">
      <w:pPr>
        <w:numPr>
          <w:ilvl w:val="1"/>
          <w:numId w:val="1"/>
        </w:numPr>
        <w:tabs>
          <w:tab w:val="left" w:pos="851"/>
        </w:tabs>
        <w:suppressAutoHyphens/>
        <w:spacing w:after="160"/>
        <w:contextualSpacing/>
        <w:jc w:val="both"/>
        <w:rPr>
          <w:rFonts w:eastAsia="Calibri"/>
          <w:lang w:eastAsia="en-US"/>
        </w:rPr>
      </w:pPr>
      <w:r w:rsidRPr="00E76AB7">
        <w:rPr>
          <w:rFonts w:eastAsia="Calibri"/>
          <w:lang w:eastAsia="en-US"/>
        </w:rPr>
        <w:t>Izpildītājs</w:t>
      </w:r>
      <w:r w:rsidR="00A86F93" w:rsidRPr="00E76AB7">
        <w:rPr>
          <w:rFonts w:eastAsia="Calibri"/>
          <w:lang w:eastAsia="en-US"/>
        </w:rPr>
        <w:t xml:space="preserve">, lūdzot pagarināt </w:t>
      </w:r>
      <w:r w:rsidR="00116056" w:rsidRPr="00E76AB7">
        <w:rPr>
          <w:rFonts w:eastAsia="Calibri"/>
          <w:lang w:eastAsia="en-US"/>
        </w:rPr>
        <w:t xml:space="preserve">Pakalpojuma izpildes </w:t>
      </w:r>
      <w:r w:rsidR="00A86F93" w:rsidRPr="00E76AB7">
        <w:rPr>
          <w:rFonts w:eastAsia="Calibri"/>
          <w:lang w:eastAsia="en-US"/>
        </w:rPr>
        <w:t>termiņu,</w:t>
      </w:r>
      <w:r w:rsidR="002774F9" w:rsidRPr="00E76AB7">
        <w:rPr>
          <w:rFonts w:eastAsia="Calibri"/>
          <w:lang w:eastAsia="en-US"/>
        </w:rPr>
        <w:t xml:space="preserve"> iesniedz Pasūtītājam</w:t>
      </w:r>
      <w:r w:rsidR="00A86F93" w:rsidRPr="00E76AB7">
        <w:rPr>
          <w:rFonts w:eastAsia="Calibri"/>
          <w:lang w:eastAsia="en-US"/>
        </w:rPr>
        <w:t xml:space="preserve"> </w:t>
      </w:r>
      <w:r w:rsidR="00A86F93" w:rsidRPr="00E76AB7">
        <w:t xml:space="preserve">pamatojošos dokumentus, kas nepārprotami norāda uz </w:t>
      </w:r>
      <w:r w:rsidR="00116056" w:rsidRPr="00E76AB7">
        <w:t>Pakalpojuma izpildes</w:t>
      </w:r>
      <w:r w:rsidR="00A86F93" w:rsidRPr="00E76AB7">
        <w:t xml:space="preserve"> kavējuma faktu un objektīvos apstākļus, kas ietekmē </w:t>
      </w:r>
      <w:r w:rsidR="00116056" w:rsidRPr="00E76AB7">
        <w:t xml:space="preserve">Pakalpojuma izpildes </w:t>
      </w:r>
      <w:r w:rsidR="00A86F93" w:rsidRPr="00E76AB7">
        <w:t>termiņu.</w:t>
      </w:r>
    </w:p>
    <w:p w14:paraId="350E3DF1" w14:textId="41472431" w:rsidR="00421E3F" w:rsidRPr="00E76AB7" w:rsidRDefault="002774F9" w:rsidP="00E22FFE">
      <w:pPr>
        <w:numPr>
          <w:ilvl w:val="1"/>
          <w:numId w:val="1"/>
        </w:numPr>
        <w:tabs>
          <w:tab w:val="left" w:pos="851"/>
        </w:tabs>
        <w:suppressAutoHyphens/>
        <w:spacing w:after="160"/>
        <w:contextualSpacing/>
        <w:jc w:val="both"/>
        <w:rPr>
          <w:rFonts w:eastAsia="Calibri"/>
          <w:lang w:eastAsia="en-US"/>
        </w:rPr>
      </w:pPr>
      <w:r w:rsidRPr="00E76AB7">
        <w:rPr>
          <w:rFonts w:eastAsia="Calibri"/>
          <w:lang w:eastAsia="zh-CN"/>
        </w:rPr>
        <w:t>Pasūtītājs</w:t>
      </w:r>
      <w:r w:rsidR="00A86F93" w:rsidRPr="00E76AB7">
        <w:rPr>
          <w:rFonts w:eastAsia="Calibri"/>
          <w:lang w:eastAsia="zh-CN"/>
        </w:rPr>
        <w:t xml:space="preserve">, izvērtējot </w:t>
      </w:r>
      <w:r w:rsidR="003033E4" w:rsidRPr="00E76AB7">
        <w:rPr>
          <w:rFonts w:eastAsia="Calibri"/>
          <w:lang w:eastAsia="zh-CN"/>
        </w:rPr>
        <w:t>Izpildītāja</w:t>
      </w:r>
      <w:r w:rsidR="003033E4" w:rsidRPr="00E76AB7">
        <w:t xml:space="preserve"> </w:t>
      </w:r>
      <w:r w:rsidR="00A86F93" w:rsidRPr="00E76AB7">
        <w:t xml:space="preserve">iesniegtos dokumentus, ir tiesīgs pagarināt </w:t>
      </w:r>
      <w:r w:rsidR="00116056" w:rsidRPr="00E76AB7">
        <w:t>Pakalpojuma izpildes</w:t>
      </w:r>
      <w:r w:rsidR="00A86F93" w:rsidRPr="00E76AB7">
        <w:t xml:space="preserve"> </w:t>
      </w:r>
      <w:r w:rsidR="00A86F93" w:rsidRPr="00E76AB7">
        <w:rPr>
          <w:rFonts w:eastAsia="Calibri"/>
          <w:shd w:val="clear" w:color="auto" w:fill="FFFFFF"/>
          <w:lang w:eastAsia="zh-CN"/>
        </w:rPr>
        <w:t xml:space="preserve">termiņu par tādu laika periodu, kāds objektīvi ir nepieciešams, lai novērstu neparedzēto apstākļu radītās sekas uz </w:t>
      </w:r>
      <w:r w:rsidRPr="00E76AB7">
        <w:rPr>
          <w:rFonts w:eastAsia="Calibri"/>
          <w:shd w:val="clear" w:color="auto" w:fill="FFFFFF"/>
          <w:lang w:eastAsia="zh-CN"/>
        </w:rPr>
        <w:t>L</w:t>
      </w:r>
      <w:r w:rsidR="00A86F93" w:rsidRPr="00E76AB7">
        <w:rPr>
          <w:color w:val="000000"/>
          <w:lang w:eastAsia="zh-CN"/>
        </w:rPr>
        <w:t>īguma</w:t>
      </w:r>
      <w:r w:rsidR="00A86F93" w:rsidRPr="00E76AB7">
        <w:rPr>
          <w:rFonts w:eastAsia="Calibri"/>
          <w:shd w:val="clear" w:color="auto" w:fill="FFFFFF"/>
          <w:lang w:eastAsia="zh-CN"/>
        </w:rPr>
        <w:t xml:space="preserve"> izpildi</w:t>
      </w:r>
      <w:r w:rsidR="00A86F93" w:rsidRPr="00E76AB7">
        <w:rPr>
          <w:rFonts w:eastAsia="Calibri"/>
          <w:lang w:eastAsia="zh-CN"/>
        </w:rPr>
        <w:t>.</w:t>
      </w:r>
    </w:p>
    <w:p w14:paraId="6850493D" w14:textId="55CFDEAD" w:rsidR="00FC4D43" w:rsidRPr="00E76AB7" w:rsidRDefault="00FC4D43" w:rsidP="00D35DFD">
      <w:pPr>
        <w:pStyle w:val="WW-DefaultStyle"/>
        <w:tabs>
          <w:tab w:val="left" w:pos="993"/>
        </w:tabs>
        <w:spacing w:line="240" w:lineRule="auto"/>
        <w:rPr>
          <w:b/>
          <w:color w:val="000000"/>
        </w:rPr>
      </w:pPr>
    </w:p>
    <w:p w14:paraId="382AACB9" w14:textId="5FC7FBF5" w:rsidR="00BF5134" w:rsidRPr="00E76AB7" w:rsidRDefault="00212454" w:rsidP="00F92FA2">
      <w:pPr>
        <w:pStyle w:val="WW-DefaultStyle"/>
        <w:numPr>
          <w:ilvl w:val="0"/>
          <w:numId w:val="1"/>
        </w:numPr>
        <w:spacing w:line="240" w:lineRule="auto"/>
        <w:jc w:val="center"/>
        <w:rPr>
          <w:b/>
          <w:color w:val="000000"/>
        </w:rPr>
      </w:pPr>
      <w:r w:rsidRPr="00E76AB7">
        <w:rPr>
          <w:b/>
          <w:color w:val="000000"/>
        </w:rPr>
        <w:t>ĪPAŠUMTIESĪBAS UN LIETOŠANAS TIESĪBAS</w:t>
      </w:r>
    </w:p>
    <w:p w14:paraId="1619D3ED" w14:textId="77777777" w:rsidR="00212454" w:rsidRPr="00E76AB7" w:rsidRDefault="00212454" w:rsidP="00212454">
      <w:pPr>
        <w:pStyle w:val="WW-DefaultStyle"/>
        <w:spacing w:line="240" w:lineRule="auto"/>
        <w:ind w:left="360"/>
        <w:rPr>
          <w:b/>
          <w:color w:val="000000"/>
        </w:rPr>
      </w:pPr>
    </w:p>
    <w:p w14:paraId="0C08EC6E" w14:textId="61443D8C" w:rsidR="001D1774" w:rsidRPr="00E76AB7" w:rsidRDefault="001D1774" w:rsidP="001D1774">
      <w:pPr>
        <w:pStyle w:val="WW-DefaultStyle"/>
        <w:numPr>
          <w:ilvl w:val="1"/>
          <w:numId w:val="1"/>
        </w:numPr>
        <w:jc w:val="both"/>
        <w:rPr>
          <w:color w:val="000000"/>
        </w:rPr>
      </w:pPr>
      <w:r w:rsidRPr="00E76AB7">
        <w:rPr>
          <w:color w:val="000000"/>
        </w:rPr>
        <w:t>Prece pāriet Pasūtītāja īpašumā</w:t>
      </w:r>
      <w:r w:rsidR="00AF3393" w:rsidRPr="00E76AB7">
        <w:rPr>
          <w:color w:val="000000"/>
        </w:rPr>
        <w:t xml:space="preserve">, </w:t>
      </w:r>
      <w:r w:rsidRPr="00E76AB7">
        <w:rPr>
          <w:color w:val="000000"/>
        </w:rPr>
        <w:t>tiklīdz Pasūtītājs pieņem P</w:t>
      </w:r>
      <w:r w:rsidR="007A6126" w:rsidRPr="00E76AB7">
        <w:rPr>
          <w:color w:val="000000"/>
        </w:rPr>
        <w:t>akalpojuma izpildi</w:t>
      </w:r>
      <w:r w:rsidRPr="00E76AB7">
        <w:rPr>
          <w:color w:val="000000"/>
        </w:rPr>
        <w:t>.</w:t>
      </w:r>
    </w:p>
    <w:p w14:paraId="4D62F181" w14:textId="3F59ACFE" w:rsidR="001D1774" w:rsidRPr="00E76AB7" w:rsidRDefault="001D1774" w:rsidP="001D1774">
      <w:pPr>
        <w:pStyle w:val="WW-DefaultStyle"/>
        <w:numPr>
          <w:ilvl w:val="1"/>
          <w:numId w:val="1"/>
        </w:numPr>
        <w:jc w:val="both"/>
        <w:rPr>
          <w:color w:val="000000"/>
        </w:rPr>
      </w:pPr>
      <w:r w:rsidRPr="00E76AB7">
        <w:rPr>
          <w:color w:val="000000"/>
        </w:rPr>
        <w:t>Visas Autortiesību likumā noteiktās autora mantiskās tiesības attiecībā uz Preces programmatūru pāriet Pasūtītāja īpašumā</w:t>
      </w:r>
      <w:r w:rsidR="00226649" w:rsidRPr="00E76AB7">
        <w:rPr>
          <w:color w:val="000000"/>
        </w:rPr>
        <w:t>,</w:t>
      </w:r>
      <w:r w:rsidRPr="00E76AB7">
        <w:rPr>
          <w:color w:val="000000"/>
        </w:rPr>
        <w:t xml:space="preserve"> tiklīdz Pasūtītājs pieņem P</w:t>
      </w:r>
      <w:r w:rsidR="007A6126" w:rsidRPr="00E76AB7">
        <w:rPr>
          <w:color w:val="000000"/>
        </w:rPr>
        <w:t>akalpojuma izpildi</w:t>
      </w:r>
      <w:r w:rsidRPr="00E76AB7">
        <w:rPr>
          <w:color w:val="000000"/>
        </w:rPr>
        <w:t>.</w:t>
      </w:r>
    </w:p>
    <w:p w14:paraId="67D7CEE2" w14:textId="11FA0438" w:rsidR="001D1774" w:rsidRPr="00E76AB7" w:rsidRDefault="003033E4" w:rsidP="001D1774">
      <w:pPr>
        <w:pStyle w:val="WW-DefaultStyle"/>
        <w:numPr>
          <w:ilvl w:val="1"/>
          <w:numId w:val="1"/>
        </w:numPr>
        <w:jc w:val="both"/>
        <w:rPr>
          <w:color w:val="000000"/>
        </w:rPr>
      </w:pPr>
      <w:r w:rsidRPr="00E76AB7">
        <w:rPr>
          <w:color w:val="000000"/>
        </w:rPr>
        <w:t xml:space="preserve">Izpildītājs </w:t>
      </w:r>
      <w:r w:rsidR="001D1774" w:rsidRPr="00E76AB7">
        <w:rPr>
          <w:color w:val="000000"/>
        </w:rPr>
        <w:t>nodrošina, ka Pasūtītājam (un jebkurai citai Latvijas Republikas tiešās pārvaldes iestādei) ir vienkāršas (neekskluzīvas) un tālāk nenododamas, bet termiņu un apjoma ziņā neierobežotas tiesības:</w:t>
      </w:r>
    </w:p>
    <w:p w14:paraId="5D2898F4" w14:textId="77777777" w:rsidR="001D1774" w:rsidRPr="00E76AB7" w:rsidRDefault="001D1774" w:rsidP="001D1774">
      <w:pPr>
        <w:pStyle w:val="WW-DefaultStyle"/>
        <w:numPr>
          <w:ilvl w:val="2"/>
          <w:numId w:val="1"/>
        </w:numPr>
        <w:jc w:val="both"/>
        <w:rPr>
          <w:color w:val="000000"/>
        </w:rPr>
      </w:pPr>
      <w:r w:rsidRPr="00E76AB7">
        <w:rPr>
          <w:color w:val="000000"/>
        </w:rPr>
        <w:t>lietot Preces programmatūru — t.i., ielādēt, izmantot un glabāt programmatūru;</w:t>
      </w:r>
    </w:p>
    <w:p w14:paraId="7980B535" w14:textId="77777777" w:rsidR="001D1774" w:rsidRPr="00E76AB7" w:rsidRDefault="001D1774" w:rsidP="001D1774">
      <w:pPr>
        <w:pStyle w:val="WW-DefaultStyle"/>
        <w:numPr>
          <w:ilvl w:val="2"/>
          <w:numId w:val="1"/>
        </w:numPr>
        <w:jc w:val="both"/>
        <w:rPr>
          <w:color w:val="000000"/>
        </w:rPr>
      </w:pPr>
      <w:r w:rsidRPr="00E76AB7">
        <w:rPr>
          <w:color w:val="000000"/>
        </w:rPr>
        <w:t>Preces programmatūras lietošanas nolūkos īslaicīgi vai pastāvīgi reproducēt programmatūru.</w:t>
      </w:r>
    </w:p>
    <w:p w14:paraId="59B4BA06" w14:textId="44E4E1E8" w:rsidR="001D1774" w:rsidRPr="00E76AB7" w:rsidRDefault="004105E4" w:rsidP="001D1774">
      <w:pPr>
        <w:pStyle w:val="WW-DefaultStyle"/>
        <w:numPr>
          <w:ilvl w:val="1"/>
          <w:numId w:val="1"/>
        </w:numPr>
        <w:jc w:val="both"/>
        <w:rPr>
          <w:color w:val="000000"/>
        </w:rPr>
      </w:pPr>
      <w:r w:rsidRPr="00E76AB7">
        <w:rPr>
          <w:color w:val="000000"/>
        </w:rPr>
        <w:t xml:space="preserve">Izpildītājs </w:t>
      </w:r>
      <w:r w:rsidR="001D1774" w:rsidRPr="00E76AB7">
        <w:rPr>
          <w:color w:val="000000"/>
        </w:rPr>
        <w:t>nodrošina, ka Pasūtītājam ir vienkāršas (neekskluzīvas) un tālāk nenododamas, bet termiņu ziņā neierobežotas tiesības lietot programmnodrošinājumu Līgum</w:t>
      </w:r>
      <w:r w:rsidR="00AC473C" w:rsidRPr="00E76AB7">
        <w:rPr>
          <w:color w:val="000000"/>
        </w:rPr>
        <w:t>ā</w:t>
      </w:r>
      <w:r w:rsidR="001D1774" w:rsidRPr="00E76AB7">
        <w:rPr>
          <w:color w:val="000000"/>
        </w:rPr>
        <w:t xml:space="preserve"> noteiktajā apjomā.</w:t>
      </w:r>
    </w:p>
    <w:p w14:paraId="16ACB5AB" w14:textId="77777777" w:rsidR="00212454" w:rsidRPr="00E76AB7" w:rsidRDefault="00212454" w:rsidP="004527AC">
      <w:pPr>
        <w:pStyle w:val="WW-DefaultStyle"/>
        <w:spacing w:line="240" w:lineRule="auto"/>
        <w:ind w:left="562"/>
        <w:jc w:val="both"/>
        <w:rPr>
          <w:b/>
          <w:color w:val="000000"/>
        </w:rPr>
      </w:pPr>
    </w:p>
    <w:p w14:paraId="50BCFA9E" w14:textId="704F021F" w:rsidR="00212454" w:rsidRPr="00E76AB7" w:rsidRDefault="00672FA1" w:rsidP="00F92FA2">
      <w:pPr>
        <w:pStyle w:val="WW-DefaultStyle"/>
        <w:numPr>
          <w:ilvl w:val="0"/>
          <w:numId w:val="1"/>
        </w:numPr>
        <w:spacing w:line="240" w:lineRule="auto"/>
        <w:jc w:val="center"/>
        <w:rPr>
          <w:b/>
          <w:color w:val="000000"/>
        </w:rPr>
      </w:pPr>
      <w:r w:rsidRPr="00E76AB7">
        <w:rPr>
          <w:b/>
          <w:color w:val="000000"/>
        </w:rPr>
        <w:t>APAKŠUZŅĒMĒJI</w:t>
      </w:r>
    </w:p>
    <w:p w14:paraId="331AF500" w14:textId="77777777" w:rsidR="00672FA1" w:rsidRPr="00E76AB7" w:rsidRDefault="00672FA1" w:rsidP="00E13A14">
      <w:pPr>
        <w:pStyle w:val="WW-DefaultStyle"/>
        <w:spacing w:line="240" w:lineRule="auto"/>
        <w:ind w:left="360"/>
        <w:rPr>
          <w:b/>
          <w:color w:val="000000"/>
        </w:rPr>
      </w:pPr>
    </w:p>
    <w:p w14:paraId="35EACE32" w14:textId="6B6EE735" w:rsidR="00F769D3" w:rsidRPr="00E76AB7" w:rsidRDefault="00F769D3" w:rsidP="00F769D3">
      <w:pPr>
        <w:pStyle w:val="Sarakstarindkopa"/>
        <w:numPr>
          <w:ilvl w:val="1"/>
          <w:numId w:val="1"/>
        </w:numPr>
        <w:jc w:val="both"/>
        <w:rPr>
          <w:color w:val="000000"/>
          <w:lang w:eastAsia="zh-CN"/>
        </w:rPr>
      </w:pPr>
      <w:r w:rsidRPr="00E76AB7">
        <w:rPr>
          <w:color w:val="000000"/>
          <w:lang w:eastAsia="zh-CN"/>
        </w:rPr>
        <w:t>Izpildītājs Līgumu saistību izpildē ne/piesaista apakšuzņēmējus atbilst</w:t>
      </w:r>
      <w:r w:rsidR="003B1BA7" w:rsidRPr="00E76AB7">
        <w:rPr>
          <w:color w:val="000000"/>
          <w:lang w:eastAsia="zh-CN"/>
        </w:rPr>
        <w:t>oši Publisko iepirkumu likuma 62</w:t>
      </w:r>
      <w:r w:rsidRPr="00E76AB7">
        <w:rPr>
          <w:color w:val="000000"/>
          <w:lang w:eastAsia="zh-CN"/>
        </w:rPr>
        <w:t>.panta prasībām (</w:t>
      </w:r>
      <w:r w:rsidRPr="00E76AB7">
        <w:rPr>
          <w:i/>
          <w:color w:val="000000"/>
          <w:lang w:eastAsia="zh-CN"/>
        </w:rPr>
        <w:t>Līguma apakšpunkts tiks precizēts atbilstoši</w:t>
      </w:r>
      <w:r w:rsidR="003B1BA7" w:rsidRPr="00E76AB7">
        <w:rPr>
          <w:i/>
          <w:color w:val="000000"/>
          <w:lang w:eastAsia="zh-CN"/>
        </w:rPr>
        <w:t xml:space="preserve"> pretendenta</w:t>
      </w:r>
      <w:r w:rsidR="00507699" w:rsidRPr="00E76AB7">
        <w:rPr>
          <w:i/>
          <w:color w:val="000000"/>
          <w:lang w:eastAsia="zh-CN"/>
        </w:rPr>
        <w:t>, kuram tika piešķirtas līguma noslēgšanas tiesības,</w:t>
      </w:r>
      <w:r w:rsidR="003B1BA7" w:rsidRPr="00E76AB7">
        <w:rPr>
          <w:i/>
          <w:color w:val="000000"/>
          <w:lang w:eastAsia="zh-CN"/>
        </w:rPr>
        <w:t xml:space="preserve"> piedāvājumā norādīto informāciju par līgumā izpildē iesaistītājiem apakšuzņēmējie</w:t>
      </w:r>
      <w:r w:rsidR="00A315D6" w:rsidRPr="00E76AB7">
        <w:rPr>
          <w:i/>
          <w:color w:val="000000"/>
          <w:lang w:eastAsia="zh-CN"/>
        </w:rPr>
        <w:t>m Iepirkuma ietvaros</w:t>
      </w:r>
      <w:r w:rsidR="00507699" w:rsidRPr="00E76AB7">
        <w:rPr>
          <w:i/>
          <w:color w:val="000000"/>
          <w:lang w:eastAsia="zh-CN"/>
        </w:rPr>
        <w:t>;</w:t>
      </w:r>
      <w:r w:rsidR="003B1BA7" w:rsidRPr="00E76AB7">
        <w:rPr>
          <w:i/>
          <w:color w:val="000000"/>
          <w:lang w:eastAsia="zh-CN"/>
        </w:rPr>
        <w:t xml:space="preserve"> </w:t>
      </w:r>
      <w:r w:rsidR="00A315D6" w:rsidRPr="00E76AB7">
        <w:rPr>
          <w:i/>
          <w:color w:val="000000"/>
          <w:lang w:eastAsia="zh-CN"/>
        </w:rPr>
        <w:t xml:space="preserve">šajā apakšpunktā </w:t>
      </w:r>
      <w:r w:rsidR="00507699" w:rsidRPr="00E76AB7">
        <w:rPr>
          <w:i/>
          <w:color w:val="000000"/>
          <w:lang w:eastAsia="zh-CN"/>
        </w:rPr>
        <w:t xml:space="preserve">norāda vai nenorāda </w:t>
      </w:r>
      <w:r w:rsidR="003B1BA7" w:rsidRPr="00E76AB7">
        <w:rPr>
          <w:i/>
          <w:color w:val="000000"/>
          <w:lang w:eastAsia="zh-CN"/>
        </w:rPr>
        <w:t>apakšuzņēmēju juridisko nosaukumu un reģistrācijas numuru</w:t>
      </w:r>
      <w:r w:rsidRPr="00E76AB7">
        <w:rPr>
          <w:color w:val="000000"/>
          <w:lang w:eastAsia="zh-CN"/>
        </w:rPr>
        <w:t>).</w:t>
      </w:r>
    </w:p>
    <w:p w14:paraId="2EE9179A" w14:textId="0C15B19C" w:rsidR="00672FA1" w:rsidRPr="00E76AB7" w:rsidRDefault="00672FA1" w:rsidP="00672FA1">
      <w:pPr>
        <w:pStyle w:val="Sarakstarindkopa"/>
        <w:numPr>
          <w:ilvl w:val="1"/>
          <w:numId w:val="1"/>
        </w:numPr>
        <w:jc w:val="both"/>
        <w:rPr>
          <w:color w:val="000000"/>
          <w:lang w:eastAsia="zh-CN"/>
        </w:rPr>
      </w:pPr>
      <w:r w:rsidRPr="00E76AB7">
        <w:rPr>
          <w:color w:val="000000"/>
          <w:lang w:eastAsia="zh-CN"/>
        </w:rPr>
        <w:t>Jebkura apakšuzņēmēju piesaiste un nomaiņa notiek saskaņā ar Publisko iepirkumu likuma prasībām</w:t>
      </w:r>
      <w:r w:rsidR="004644C9" w:rsidRPr="00E76AB7">
        <w:rPr>
          <w:color w:val="000000"/>
          <w:lang w:eastAsia="zh-CN"/>
        </w:rPr>
        <w:t>.</w:t>
      </w:r>
    </w:p>
    <w:p w14:paraId="3F3B4BC8" w14:textId="70069B72" w:rsidR="00672FA1" w:rsidRPr="00E76AB7" w:rsidRDefault="00672FA1" w:rsidP="00672FA1">
      <w:pPr>
        <w:pStyle w:val="Sarakstarindkopa"/>
        <w:numPr>
          <w:ilvl w:val="1"/>
          <w:numId w:val="1"/>
        </w:numPr>
        <w:jc w:val="both"/>
        <w:rPr>
          <w:color w:val="000000"/>
          <w:lang w:eastAsia="zh-CN"/>
        </w:rPr>
      </w:pPr>
      <w:r w:rsidRPr="00E76AB7">
        <w:rPr>
          <w:color w:val="000000"/>
          <w:lang w:eastAsia="zh-CN"/>
        </w:rPr>
        <w:t xml:space="preserve">Ja Izpildītājam rodas nepieciešamība piesaistīt un nomainīt apakšuzņēmējus, tad Izpildītājs </w:t>
      </w:r>
      <w:r w:rsidR="00962369" w:rsidRPr="00E76AB7">
        <w:rPr>
          <w:color w:val="000000"/>
          <w:lang w:eastAsia="zh-CN"/>
        </w:rPr>
        <w:t xml:space="preserve"> </w:t>
      </w:r>
      <w:r w:rsidRPr="00E76AB7">
        <w:rPr>
          <w:color w:val="000000"/>
          <w:lang w:eastAsia="zh-CN"/>
        </w:rPr>
        <w:t>Pasūtītājam iesniedz:</w:t>
      </w:r>
    </w:p>
    <w:p w14:paraId="60D71384" w14:textId="77777777" w:rsidR="00672FA1" w:rsidRPr="00E76AB7" w:rsidRDefault="00672FA1" w:rsidP="00672FA1">
      <w:pPr>
        <w:pStyle w:val="Sarakstarindkopa"/>
        <w:numPr>
          <w:ilvl w:val="2"/>
          <w:numId w:val="1"/>
        </w:numPr>
        <w:jc w:val="both"/>
        <w:rPr>
          <w:color w:val="000000"/>
          <w:lang w:eastAsia="zh-CN"/>
        </w:rPr>
      </w:pPr>
      <w:r w:rsidRPr="00E76AB7">
        <w:rPr>
          <w:color w:val="000000"/>
          <w:lang w:eastAsia="zh-CN"/>
        </w:rPr>
        <w:t>iesniegumu ar informāciju par apakšuzņēmēju, kuru paredzēts iesaistīt Līguma izpildē, norādot informāciju saskaņā ar Iepirkuma nolikumā prasīto;</w:t>
      </w:r>
    </w:p>
    <w:p w14:paraId="3614A351" w14:textId="77777777" w:rsidR="00672FA1" w:rsidRPr="00E76AB7" w:rsidRDefault="00672FA1" w:rsidP="00672FA1">
      <w:pPr>
        <w:pStyle w:val="Sarakstarindkopa"/>
        <w:numPr>
          <w:ilvl w:val="2"/>
          <w:numId w:val="1"/>
        </w:numPr>
        <w:jc w:val="both"/>
        <w:rPr>
          <w:color w:val="000000"/>
          <w:lang w:eastAsia="zh-CN"/>
        </w:rPr>
      </w:pPr>
      <w:r w:rsidRPr="00E76AB7">
        <w:rPr>
          <w:color w:val="000000"/>
          <w:lang w:eastAsia="zh-CN"/>
        </w:rPr>
        <w:t>kvalifikāciju apliecinošos dokumentus atbilstoši Iepirkuma nolikumā noteiktajam.</w:t>
      </w:r>
    </w:p>
    <w:p w14:paraId="4D5BA346" w14:textId="081BB841" w:rsidR="00A315D6" w:rsidRPr="00E76AB7" w:rsidRDefault="00A315D6" w:rsidP="00672FA1">
      <w:pPr>
        <w:pStyle w:val="Sarakstarindkopa"/>
        <w:numPr>
          <w:ilvl w:val="1"/>
          <w:numId w:val="1"/>
        </w:numPr>
        <w:jc w:val="both"/>
        <w:rPr>
          <w:color w:val="000000"/>
          <w:lang w:eastAsia="zh-CN"/>
        </w:rPr>
      </w:pPr>
      <w:r w:rsidRPr="00E76AB7">
        <w:rPr>
          <w:color w:val="000000"/>
          <w:lang w:eastAsia="zh-CN"/>
        </w:rPr>
        <w:t xml:space="preserve">Pasūtītājs ir tiesīgs pieprasīt no Izpildītāja papildus nepieciešamus dokumentus lēmuma pieņemšanai par apakšuzņēmēja piesaisti vai nomaiņu, ja šādi dokumenti ir nepieciešami saskaņā ar Publisko iepirkumu likumu. </w:t>
      </w:r>
    </w:p>
    <w:p w14:paraId="50CA37A3" w14:textId="04EB2E4B" w:rsidR="00672FA1" w:rsidRPr="00E76AB7" w:rsidRDefault="00672FA1" w:rsidP="00672FA1">
      <w:pPr>
        <w:pStyle w:val="Sarakstarindkopa"/>
        <w:numPr>
          <w:ilvl w:val="1"/>
          <w:numId w:val="1"/>
        </w:numPr>
        <w:jc w:val="both"/>
        <w:rPr>
          <w:color w:val="000000"/>
          <w:lang w:eastAsia="zh-CN"/>
        </w:rPr>
      </w:pPr>
      <w:r w:rsidRPr="00E76AB7">
        <w:rPr>
          <w:color w:val="000000"/>
          <w:lang w:eastAsia="zh-CN"/>
        </w:rPr>
        <w:t>Pasūtītājs Publisko iepirkumu likuma noteiktajā termiņā izskata Izpildītāja iesniegtos dokumentus par apakšuzņēmēju piesaisti vai maiņu un sniedz atbildi Izpildītājam.</w:t>
      </w:r>
    </w:p>
    <w:p w14:paraId="3F351E9F" w14:textId="48865BED" w:rsidR="00224E44" w:rsidRPr="00E76AB7" w:rsidRDefault="00672FA1" w:rsidP="00224E44">
      <w:pPr>
        <w:pStyle w:val="Sarakstarindkopa"/>
        <w:numPr>
          <w:ilvl w:val="1"/>
          <w:numId w:val="1"/>
        </w:numPr>
        <w:jc w:val="both"/>
        <w:rPr>
          <w:color w:val="000000"/>
          <w:lang w:eastAsia="zh-CN"/>
        </w:rPr>
      </w:pPr>
      <w:r w:rsidRPr="00E76AB7">
        <w:rPr>
          <w:color w:val="000000"/>
          <w:lang w:eastAsia="zh-CN"/>
        </w:rPr>
        <w:t>Pasūtītājs noraida Izpildītāja iesniegto priekšlikumu apakšuzņēmēju piesaistei un nomaiņai, ja</w:t>
      </w:r>
      <w:r w:rsidR="00224E44" w:rsidRPr="00E76AB7">
        <w:rPr>
          <w:color w:val="000000"/>
          <w:lang w:eastAsia="zh-CN"/>
        </w:rPr>
        <w:t xml:space="preserve"> pastāv kāds no Publisko iepirkumu likuma 62. panta otrās, trešās vai ceturtās daļas nosacījumiem.</w:t>
      </w:r>
    </w:p>
    <w:p w14:paraId="70635EFA" w14:textId="1F1BF0CB" w:rsidR="00F769D3" w:rsidRPr="00E76AB7" w:rsidRDefault="00672FA1" w:rsidP="00E13A14">
      <w:pPr>
        <w:pStyle w:val="Sarakstarindkopa"/>
        <w:numPr>
          <w:ilvl w:val="1"/>
          <w:numId w:val="1"/>
        </w:numPr>
        <w:jc w:val="both"/>
      </w:pPr>
      <w:r w:rsidRPr="00E76AB7">
        <w:rPr>
          <w:color w:val="000000"/>
          <w:lang w:eastAsia="zh-CN"/>
        </w:rPr>
        <w:lastRenderedPageBreak/>
        <w:t>Trešo personu, t.sk. apakšuzņēmēju, pieaicināšana Pakalpojuma izpildē pēc Izpildītāja iniciatīvas neatbrīvo Izpildītāju no atbildības par Līguma izpildi kopumā vai kādu no daļām, kā arī neuzliek Pasūtītājam papildu pienākumus un saistības.</w:t>
      </w:r>
      <w:r w:rsidR="004644C9" w:rsidRPr="00E76AB7">
        <w:rPr>
          <w:color w:val="000000"/>
          <w:lang w:eastAsia="zh-CN"/>
        </w:rPr>
        <w:t xml:space="preserve"> </w:t>
      </w:r>
      <w:r w:rsidR="00AB5232" w:rsidRPr="00E76AB7">
        <w:rPr>
          <w:color w:val="000000"/>
        </w:rPr>
        <w:t xml:space="preserve">Izpildītājs apliecina, ka atbilstoši </w:t>
      </w:r>
      <w:r w:rsidR="00AB5232" w:rsidRPr="00E76AB7">
        <w:rPr>
          <w:color w:val="000000"/>
          <w:lang w:eastAsia="zh-CN"/>
        </w:rPr>
        <w:t xml:space="preserve">Publisko iepirkumu likuma 62. panta ceturtās daļas prasībām Pakalpojumam, kurš tika veikts </w:t>
      </w:r>
      <w:r w:rsidR="00AB5232" w:rsidRPr="00E76AB7">
        <w:rPr>
          <w:color w:val="000000"/>
          <w:lang w:eastAsia="en-US"/>
        </w:rPr>
        <w:t>Valsts robežsardzes Aviācijas pārvaldē, pēc adreses “Jaunsmilgas”, Runtorta, Isnaudas pagasts, Ludzas novads, Latvijas Republika, LV</w:t>
      </w:r>
      <w:r w:rsidR="00AB5232" w:rsidRPr="00E76AB7">
        <w:rPr>
          <w:bCs/>
          <w:color w:val="000000"/>
          <w:lang w:eastAsia="en-US"/>
        </w:rPr>
        <w:t>-</w:t>
      </w:r>
      <w:r w:rsidR="00AB5232" w:rsidRPr="00E76AB7">
        <w:rPr>
          <w:color w:val="000000"/>
          <w:lang w:eastAsia="en-US"/>
        </w:rPr>
        <w:t>5701 tiek piesaistīti apakšuzņēmēji un apakšuzņēmēju apakšuzņēmēji, kuri norādīti Līguma 7.</w:t>
      </w:r>
      <w:r w:rsidR="004644C9" w:rsidRPr="00E76AB7">
        <w:rPr>
          <w:color w:val="000000"/>
          <w:lang w:eastAsia="en-US"/>
        </w:rPr>
        <w:t xml:space="preserve"> </w:t>
      </w:r>
      <w:r w:rsidR="00AB5232" w:rsidRPr="00E76AB7">
        <w:rPr>
          <w:color w:val="000000"/>
          <w:lang w:eastAsia="en-US"/>
        </w:rPr>
        <w:t xml:space="preserve">pielikumā. </w:t>
      </w:r>
      <w:r w:rsidR="00F769D3" w:rsidRPr="00E76AB7">
        <w:rPr>
          <w:color w:val="000000"/>
        </w:rPr>
        <w:t xml:space="preserve">  </w:t>
      </w:r>
    </w:p>
    <w:p w14:paraId="07AEDE88" w14:textId="5AC438B2" w:rsidR="00672FA1" w:rsidRPr="00E76AB7" w:rsidRDefault="00672FA1" w:rsidP="00672FA1">
      <w:pPr>
        <w:pStyle w:val="h3body1"/>
        <w:numPr>
          <w:ilvl w:val="1"/>
          <w:numId w:val="1"/>
        </w:numPr>
        <w:jc w:val="both"/>
      </w:pPr>
      <w:r w:rsidRPr="00E76AB7">
        <w:t>Izpildītājs ir atbildīgs par to, lai saskaņā ar Līgumu Pakalpojuma izpildē iesaistīts apakšuzņēmējs nepiesaistītu Pakalpojuma izpildē trešās personas, tostarp apakšuzņēmējus</w:t>
      </w:r>
      <w:r w:rsidR="00AB5232" w:rsidRPr="00E76AB7">
        <w:t>, neievērojot Līgumā noteikto kārtību</w:t>
      </w:r>
      <w:r w:rsidRPr="00E76AB7">
        <w:t>.</w:t>
      </w:r>
    </w:p>
    <w:p w14:paraId="5F87BB1D" w14:textId="77777777" w:rsidR="00672FA1" w:rsidRPr="00E76AB7" w:rsidRDefault="00672FA1" w:rsidP="00E13A14">
      <w:pPr>
        <w:pStyle w:val="WW-DefaultStyle"/>
        <w:spacing w:line="240" w:lineRule="auto"/>
        <w:ind w:left="562"/>
        <w:jc w:val="both"/>
        <w:rPr>
          <w:b/>
          <w:color w:val="000000"/>
        </w:rPr>
      </w:pPr>
    </w:p>
    <w:p w14:paraId="33703759" w14:textId="6E1729D7" w:rsidR="00672FA1" w:rsidRPr="00E76AB7" w:rsidRDefault="00672FA1" w:rsidP="00F92FA2">
      <w:pPr>
        <w:pStyle w:val="WW-DefaultStyle"/>
        <w:numPr>
          <w:ilvl w:val="0"/>
          <w:numId w:val="1"/>
        </w:numPr>
        <w:spacing w:line="240" w:lineRule="auto"/>
        <w:jc w:val="center"/>
        <w:rPr>
          <w:b/>
          <w:color w:val="000000"/>
        </w:rPr>
      </w:pPr>
      <w:r w:rsidRPr="00E76AB7">
        <w:rPr>
          <w:b/>
          <w:color w:val="000000"/>
        </w:rPr>
        <w:t>CITI NOTEIKUMI</w:t>
      </w:r>
    </w:p>
    <w:p w14:paraId="0D011F45" w14:textId="77777777" w:rsidR="000A45D5" w:rsidRPr="00E76AB7" w:rsidRDefault="000A45D5" w:rsidP="000A45D5">
      <w:pPr>
        <w:pStyle w:val="WW-DefaultStyle"/>
        <w:spacing w:line="240" w:lineRule="auto"/>
        <w:ind w:left="360"/>
        <w:rPr>
          <w:b/>
          <w:color w:val="000000"/>
        </w:rPr>
      </w:pPr>
    </w:p>
    <w:p w14:paraId="598D83B9" w14:textId="3978BA35" w:rsidR="008225DE" w:rsidRPr="00E76AB7" w:rsidRDefault="00421B2F" w:rsidP="00E22FFE">
      <w:pPr>
        <w:pStyle w:val="WW-DefaultStyle"/>
        <w:numPr>
          <w:ilvl w:val="1"/>
          <w:numId w:val="1"/>
        </w:numPr>
        <w:spacing w:line="240" w:lineRule="auto"/>
        <w:jc w:val="both"/>
        <w:rPr>
          <w:b/>
          <w:color w:val="000000"/>
        </w:rPr>
      </w:pPr>
      <w:r w:rsidRPr="00E76AB7">
        <w:rPr>
          <w:color w:val="000000"/>
        </w:rPr>
        <w:t xml:space="preserve">Visi Pušu strīdi, kas rodas </w:t>
      </w:r>
      <w:r w:rsidR="00BF5134" w:rsidRPr="00E76AB7">
        <w:rPr>
          <w:color w:val="000000"/>
        </w:rPr>
        <w:t>Līguma izpildes laikā</w:t>
      </w:r>
      <w:r w:rsidRPr="00E76AB7">
        <w:rPr>
          <w:color w:val="000000"/>
        </w:rPr>
        <w:t xml:space="preserve">, tiek izskatīti Pušu savstarpējās sarunās, kas tiek protokolētas. </w:t>
      </w:r>
      <w:r w:rsidR="00BF5134" w:rsidRPr="00E76AB7">
        <w:t>Ja Pusēm neizdodas vienoties 30 (</w:t>
      </w:r>
      <w:r w:rsidR="00BF5134" w:rsidRPr="00E76AB7">
        <w:rPr>
          <w:i/>
        </w:rPr>
        <w:t>trīsdesmit</w:t>
      </w:r>
      <w:r w:rsidR="00BF5134" w:rsidRPr="00E76AB7">
        <w:t>) dienu laikā no strīda izcelšanās dienas, tad strīda izskatīšana notiek Latvijas Republikas vispārējās jurisdikcijas tiesā pēc Pasūtītāja juridiskās adreses.</w:t>
      </w:r>
    </w:p>
    <w:p w14:paraId="488EA747" w14:textId="7F755FBF" w:rsidR="008225DE" w:rsidRPr="00E76AB7" w:rsidRDefault="00421B2F" w:rsidP="00E22FFE">
      <w:pPr>
        <w:pStyle w:val="WW-DefaultStyle"/>
        <w:numPr>
          <w:ilvl w:val="1"/>
          <w:numId w:val="1"/>
        </w:numPr>
        <w:spacing w:line="240" w:lineRule="auto"/>
        <w:jc w:val="both"/>
        <w:rPr>
          <w:b/>
          <w:color w:val="000000"/>
        </w:rPr>
      </w:pPr>
      <w:r w:rsidRPr="00E76AB7">
        <w:rPr>
          <w:color w:val="000000"/>
        </w:rPr>
        <w:t>Nekādi strīdi vai domstarpības neatbrīvo Puses no saistību izpildes, ko tām uzliek Līgums.</w:t>
      </w:r>
    </w:p>
    <w:p w14:paraId="78304A87" w14:textId="4131EDAB" w:rsidR="008225DE" w:rsidRPr="00E76AB7" w:rsidRDefault="00BF5134" w:rsidP="00E22FFE">
      <w:pPr>
        <w:pStyle w:val="WW-DefaultStyle"/>
        <w:numPr>
          <w:ilvl w:val="1"/>
          <w:numId w:val="1"/>
        </w:numPr>
        <w:spacing w:line="240" w:lineRule="auto"/>
        <w:jc w:val="both"/>
        <w:rPr>
          <w:b/>
          <w:color w:val="000000"/>
        </w:rPr>
      </w:pPr>
      <w:r w:rsidRPr="00E76AB7">
        <w:t>Puses garantē konfidencialitātes principa ievērošanu un apņemas nenodot trešajām personām Līguma izpildes gaitā par otru Pusi iegūto informāciju, izņemot Latvijas Republikas normatīvajos aktos noteiktajos gadījumos.</w:t>
      </w:r>
    </w:p>
    <w:p w14:paraId="5D9027A6" w14:textId="72A25383" w:rsidR="008225DE" w:rsidRPr="00E76AB7" w:rsidRDefault="00BF5134" w:rsidP="00E22FFE">
      <w:pPr>
        <w:pStyle w:val="WW-DefaultStyle"/>
        <w:numPr>
          <w:ilvl w:val="1"/>
          <w:numId w:val="1"/>
        </w:numPr>
        <w:spacing w:line="240" w:lineRule="auto"/>
        <w:jc w:val="both"/>
        <w:rPr>
          <w:b/>
          <w:color w:val="000000"/>
        </w:rPr>
      </w:pPr>
      <w:r w:rsidRPr="00E76AB7">
        <w:t>Līgums ir saistošs Pusēm, kā arī to tiesību un saistību pārņēmējiem.</w:t>
      </w:r>
    </w:p>
    <w:p w14:paraId="0F4A078B" w14:textId="1A64908B" w:rsidR="008225DE" w:rsidRPr="00E76AB7" w:rsidRDefault="00BF5134" w:rsidP="00E22FFE">
      <w:pPr>
        <w:pStyle w:val="WW-DefaultStyle"/>
        <w:numPr>
          <w:ilvl w:val="1"/>
          <w:numId w:val="1"/>
        </w:numPr>
        <w:spacing w:line="240" w:lineRule="auto"/>
        <w:jc w:val="both"/>
        <w:rPr>
          <w:b/>
          <w:color w:val="000000"/>
        </w:rPr>
      </w:pPr>
      <w:r w:rsidRPr="00E76AB7">
        <w:t>Ja kādai no Pusēm tiek mainīts juridiskais statuss, amatpersonu pārstāvības tiesības vai kāds no Līgumā minētajiem Pušu rekvizītiem, atbildīgā persona, telefona, e–pasta adrese, adrese</w:t>
      </w:r>
      <w:r w:rsidR="00224E44" w:rsidRPr="00E76AB7">
        <w:t xml:space="preserve">, informācija par </w:t>
      </w:r>
      <w:r w:rsidR="00224E44" w:rsidRPr="00E76AB7">
        <w:rPr>
          <w:color w:val="000000"/>
        </w:rPr>
        <w:t>iesaistītajiem apakšuzņēmējiem, kā arī par apakšuzņēmēju apakšuzņēmējiem (tajā skaitā par papildus piesaistītājiem norādot to nosaukumu, kontaktinformāciju un pārstāvēttiesīgo personu,</w:t>
      </w:r>
      <w:r w:rsidR="00224E44" w:rsidRPr="00E76AB7">
        <w:rPr>
          <w:rFonts w:ascii="Arial" w:hAnsi="Arial" w:cs="Arial"/>
          <w:color w:val="414142"/>
          <w:sz w:val="20"/>
          <w:szCs w:val="20"/>
          <w:shd w:val="clear" w:color="auto" w:fill="FFFFFF"/>
          <w:lang w:eastAsia="lv-LV"/>
        </w:rPr>
        <w:t xml:space="preserve"> </w:t>
      </w:r>
      <w:r w:rsidR="00224E44" w:rsidRPr="00E76AB7">
        <w:t>ciktāl minētā informācija ir zināma</w:t>
      </w:r>
      <w:r w:rsidR="00224E44" w:rsidRPr="00E76AB7">
        <w:rPr>
          <w:color w:val="000000"/>
        </w:rPr>
        <w:t>), kura norādīta Līguma 7.pielikumā</w:t>
      </w:r>
      <w:r w:rsidRPr="00E76AB7">
        <w:t xml:space="preserve"> u.tml., tad Puse nekavējoties rakstiski paziņo par to otrai Pusei. Šāds paziņojums nav uzskatāms par Līguma grozījumiem </w:t>
      </w:r>
      <w:r w:rsidR="00F92FA2" w:rsidRPr="00E76AB7">
        <w:t xml:space="preserve">Līguma </w:t>
      </w:r>
      <w:r w:rsidR="00EB0A28" w:rsidRPr="00E76AB7">
        <w:t>12</w:t>
      </w:r>
      <w:r w:rsidRPr="00E76AB7">
        <w:t>.1. apakšpunkta izpratnē.</w:t>
      </w:r>
    </w:p>
    <w:p w14:paraId="6C56FAE8" w14:textId="3531B177" w:rsidR="00E22FFE" w:rsidRPr="00E76AB7" w:rsidRDefault="00D35DFD" w:rsidP="00E22FFE">
      <w:pPr>
        <w:pStyle w:val="WW-DefaultStyle"/>
        <w:numPr>
          <w:ilvl w:val="1"/>
          <w:numId w:val="1"/>
        </w:numPr>
        <w:spacing w:line="240" w:lineRule="auto"/>
        <w:jc w:val="both"/>
        <w:rPr>
          <w:b/>
          <w:color w:val="000000"/>
        </w:rPr>
      </w:pPr>
      <w:r w:rsidRPr="00E76AB7">
        <w:rPr>
          <w:iCs/>
          <w:color w:val="000000"/>
        </w:rPr>
        <w:t xml:space="preserve">Līgums sastādīts uz </w:t>
      </w:r>
      <w:r w:rsidR="000A45D5" w:rsidRPr="00E76AB7">
        <w:rPr>
          <w:iCs/>
          <w:color w:val="000000"/>
        </w:rPr>
        <w:t>9</w:t>
      </w:r>
      <w:r w:rsidRPr="00E76AB7">
        <w:rPr>
          <w:iCs/>
          <w:color w:val="000000"/>
        </w:rPr>
        <w:t xml:space="preserve"> (</w:t>
      </w:r>
      <w:r w:rsidR="000A45D5" w:rsidRPr="00E76AB7">
        <w:rPr>
          <w:i/>
          <w:iCs/>
          <w:color w:val="000000"/>
        </w:rPr>
        <w:t>deviņi</w:t>
      </w:r>
      <w:r w:rsidRPr="00E76AB7">
        <w:rPr>
          <w:iCs/>
          <w:color w:val="000000"/>
        </w:rPr>
        <w:t>) lapām elektroniskā dokumenta veidā. Līgums kopā ar pielikumiem ir parakstīts ar drošu elektronisko parakstu un satur laika zīmogu. Līguma noslēgšanas datums ir pēdējā pievienotā droša elektroniskā paraksta un tā laika zīmoga datums.</w:t>
      </w:r>
    </w:p>
    <w:p w14:paraId="057CCED8" w14:textId="514C0AF3" w:rsidR="000A45D5" w:rsidRPr="00E76AB7" w:rsidRDefault="00421B2F" w:rsidP="000A45D5">
      <w:pPr>
        <w:pStyle w:val="WW-DefaultStyle"/>
        <w:numPr>
          <w:ilvl w:val="1"/>
          <w:numId w:val="1"/>
        </w:numPr>
        <w:spacing w:line="240" w:lineRule="auto"/>
        <w:jc w:val="both"/>
        <w:rPr>
          <w:b/>
          <w:color w:val="000000"/>
        </w:rPr>
      </w:pPr>
      <w:r w:rsidRPr="00E76AB7">
        <w:rPr>
          <w:color w:val="000000"/>
        </w:rPr>
        <w:t>Līguma neatņemamas sastāvdaļas ir:</w:t>
      </w:r>
    </w:p>
    <w:p w14:paraId="097CDF5B" w14:textId="77777777" w:rsidR="00E22FFE" w:rsidRPr="00E76AB7" w:rsidRDefault="00421B2F" w:rsidP="00E22FFE">
      <w:pPr>
        <w:pStyle w:val="WW-DefaultStyle"/>
        <w:numPr>
          <w:ilvl w:val="2"/>
          <w:numId w:val="1"/>
        </w:numPr>
        <w:spacing w:line="240" w:lineRule="auto"/>
        <w:jc w:val="both"/>
        <w:rPr>
          <w:b/>
          <w:color w:val="000000"/>
        </w:rPr>
      </w:pPr>
      <w:r w:rsidRPr="00E76AB7">
        <w:rPr>
          <w:color w:val="000000"/>
        </w:rPr>
        <w:t xml:space="preserve">1. pielikums “Tehniskais piedāvājums” uz __ </w:t>
      </w:r>
      <w:r w:rsidRPr="00E76AB7">
        <w:rPr>
          <w:i/>
          <w:color w:val="000000"/>
        </w:rPr>
        <w:t>(skaitlis vārdiem)</w:t>
      </w:r>
      <w:r w:rsidRPr="00E76AB7">
        <w:rPr>
          <w:color w:val="000000"/>
        </w:rPr>
        <w:t xml:space="preserve"> lapām;</w:t>
      </w:r>
    </w:p>
    <w:p w14:paraId="52C400F9" w14:textId="77777777" w:rsidR="00E22FFE" w:rsidRPr="00E76AB7" w:rsidRDefault="00421B2F" w:rsidP="00E22FFE">
      <w:pPr>
        <w:pStyle w:val="WW-DefaultStyle"/>
        <w:numPr>
          <w:ilvl w:val="2"/>
          <w:numId w:val="1"/>
        </w:numPr>
        <w:spacing w:line="240" w:lineRule="auto"/>
        <w:jc w:val="both"/>
        <w:rPr>
          <w:b/>
          <w:color w:val="000000"/>
        </w:rPr>
      </w:pPr>
      <w:r w:rsidRPr="00E76AB7">
        <w:rPr>
          <w:color w:val="000000"/>
        </w:rPr>
        <w:t xml:space="preserve">2. pielikums “Finanšu piedāvājums” uz __ </w:t>
      </w:r>
      <w:r w:rsidRPr="00E76AB7">
        <w:rPr>
          <w:i/>
          <w:color w:val="000000"/>
        </w:rPr>
        <w:t>(skaitlis vārdiem)</w:t>
      </w:r>
      <w:r w:rsidRPr="00E76AB7">
        <w:rPr>
          <w:color w:val="000000"/>
        </w:rPr>
        <w:t xml:space="preserve"> lapām;</w:t>
      </w:r>
    </w:p>
    <w:p w14:paraId="042DBB18" w14:textId="2C5FD0BC" w:rsidR="00E22FFE" w:rsidRPr="00E76AB7" w:rsidRDefault="008225DE" w:rsidP="00E22FFE">
      <w:pPr>
        <w:pStyle w:val="WW-DefaultStyle"/>
        <w:numPr>
          <w:ilvl w:val="2"/>
          <w:numId w:val="1"/>
        </w:numPr>
        <w:spacing w:line="240" w:lineRule="auto"/>
        <w:jc w:val="both"/>
        <w:rPr>
          <w:b/>
          <w:color w:val="000000"/>
        </w:rPr>
      </w:pPr>
      <w:r w:rsidRPr="00E76AB7">
        <w:rPr>
          <w:color w:val="000000"/>
        </w:rPr>
        <w:t>3</w:t>
      </w:r>
      <w:r w:rsidR="00421B2F" w:rsidRPr="00E76AB7">
        <w:rPr>
          <w:color w:val="000000"/>
        </w:rPr>
        <w:t>. pielikums “</w:t>
      </w:r>
      <w:r w:rsidR="001B04DD" w:rsidRPr="00E76AB7">
        <w:rPr>
          <w:color w:val="000000"/>
        </w:rPr>
        <w:t>P</w:t>
      </w:r>
      <w:r w:rsidR="000A45D5" w:rsidRPr="00E76AB7">
        <w:rPr>
          <w:color w:val="000000"/>
        </w:rPr>
        <w:t xml:space="preserve">akalpojuma </w:t>
      </w:r>
      <w:r w:rsidR="001B04DD" w:rsidRPr="00E76AB7">
        <w:rPr>
          <w:color w:val="000000"/>
        </w:rPr>
        <w:t>n</w:t>
      </w:r>
      <w:r w:rsidR="00421B2F" w:rsidRPr="00E76AB7">
        <w:rPr>
          <w:color w:val="000000"/>
        </w:rPr>
        <w:t>odošanas</w:t>
      </w:r>
      <w:r w:rsidR="00421B2F" w:rsidRPr="00E76AB7">
        <w:rPr>
          <w:iCs/>
        </w:rPr>
        <w:t xml:space="preserve"> akts</w:t>
      </w:r>
      <w:r w:rsidR="00421B2F" w:rsidRPr="00E76AB7">
        <w:rPr>
          <w:color w:val="000000"/>
        </w:rPr>
        <w:t>” uz _</w:t>
      </w:r>
      <w:r w:rsidR="00421B2F" w:rsidRPr="00E76AB7">
        <w:rPr>
          <w:i/>
          <w:color w:val="000000"/>
        </w:rPr>
        <w:t>_ (skaitlis vārdiem</w:t>
      </w:r>
      <w:r w:rsidR="00421B2F" w:rsidRPr="00E76AB7">
        <w:rPr>
          <w:color w:val="000000"/>
        </w:rPr>
        <w:t>) lapām</w:t>
      </w:r>
      <w:r w:rsidR="00421B2F" w:rsidRPr="00E76AB7">
        <w:rPr>
          <w:rStyle w:val="Komentraatsauce"/>
          <w:rFonts w:ascii="Calibri" w:hAnsi="Calibri" w:cs="Calibri"/>
          <w:color w:val="auto"/>
        </w:rPr>
        <w:t>;</w:t>
      </w:r>
    </w:p>
    <w:p w14:paraId="4C600D19" w14:textId="77777777" w:rsidR="00E22FFE" w:rsidRPr="00E76AB7" w:rsidRDefault="008225DE" w:rsidP="00E22FFE">
      <w:pPr>
        <w:pStyle w:val="WW-DefaultStyle"/>
        <w:numPr>
          <w:ilvl w:val="2"/>
          <w:numId w:val="1"/>
        </w:numPr>
        <w:spacing w:line="240" w:lineRule="auto"/>
        <w:jc w:val="both"/>
        <w:rPr>
          <w:b/>
          <w:color w:val="000000"/>
        </w:rPr>
      </w:pPr>
      <w:r w:rsidRPr="00E76AB7">
        <w:rPr>
          <w:color w:val="000000"/>
        </w:rPr>
        <w:t>4</w:t>
      </w:r>
      <w:r w:rsidR="00421B2F" w:rsidRPr="00E76AB7">
        <w:rPr>
          <w:color w:val="000000"/>
        </w:rPr>
        <w:t xml:space="preserve">. pielikums “Defekta akts” uz __ </w:t>
      </w:r>
      <w:r w:rsidR="00421B2F" w:rsidRPr="00E76AB7">
        <w:rPr>
          <w:i/>
          <w:color w:val="000000"/>
        </w:rPr>
        <w:t>(skaitlis vārdiem)</w:t>
      </w:r>
      <w:r w:rsidR="00421B2F" w:rsidRPr="00E76AB7">
        <w:rPr>
          <w:color w:val="000000"/>
        </w:rPr>
        <w:t xml:space="preserve"> lapām</w:t>
      </w:r>
      <w:r w:rsidRPr="00E76AB7">
        <w:rPr>
          <w:color w:val="000000"/>
        </w:rPr>
        <w:t>;</w:t>
      </w:r>
    </w:p>
    <w:p w14:paraId="0EB63EB8" w14:textId="65BBA662" w:rsidR="002968A4" w:rsidRPr="00E76AB7" w:rsidRDefault="002968A4" w:rsidP="00E22FFE">
      <w:pPr>
        <w:pStyle w:val="WW-DefaultStyle"/>
        <w:numPr>
          <w:ilvl w:val="2"/>
          <w:numId w:val="1"/>
        </w:numPr>
        <w:spacing w:line="240" w:lineRule="auto"/>
        <w:jc w:val="both"/>
        <w:rPr>
          <w:b/>
          <w:color w:val="000000"/>
        </w:rPr>
      </w:pPr>
      <w:r w:rsidRPr="00E76AB7">
        <w:rPr>
          <w:color w:val="000000"/>
        </w:rPr>
        <w:t>5. pielikums “</w:t>
      </w:r>
      <w:r w:rsidR="000A45D5" w:rsidRPr="00E76AB7">
        <w:rPr>
          <w:color w:val="000000"/>
        </w:rPr>
        <w:t>Avansa atmaksas garantija</w:t>
      </w:r>
      <w:r w:rsidRPr="00E76AB7">
        <w:rPr>
          <w:color w:val="000000"/>
        </w:rPr>
        <w:t>”</w:t>
      </w:r>
      <w:r w:rsidR="00EF3C46" w:rsidRPr="00E76AB7">
        <w:rPr>
          <w:color w:val="000000"/>
        </w:rPr>
        <w:t xml:space="preserve"> </w:t>
      </w:r>
      <w:r w:rsidR="001D3599" w:rsidRPr="00E76AB7">
        <w:rPr>
          <w:color w:val="000000"/>
        </w:rPr>
        <w:t xml:space="preserve">uz </w:t>
      </w:r>
      <w:r w:rsidR="00EF3C46" w:rsidRPr="00E76AB7">
        <w:rPr>
          <w:color w:val="000000"/>
        </w:rPr>
        <w:t xml:space="preserve">__ </w:t>
      </w:r>
      <w:r w:rsidR="00EF3C46" w:rsidRPr="00E76AB7">
        <w:rPr>
          <w:i/>
          <w:color w:val="000000"/>
        </w:rPr>
        <w:t>(skaitlis vārdiem)</w:t>
      </w:r>
      <w:r w:rsidR="000A45D5" w:rsidRPr="00E76AB7">
        <w:rPr>
          <w:color w:val="000000"/>
        </w:rPr>
        <w:t xml:space="preserve"> lapām;</w:t>
      </w:r>
    </w:p>
    <w:p w14:paraId="374F0809" w14:textId="70C6C631" w:rsidR="000A45D5" w:rsidRPr="00E76AB7" w:rsidRDefault="000A45D5" w:rsidP="00E22FFE">
      <w:pPr>
        <w:pStyle w:val="WW-DefaultStyle"/>
        <w:numPr>
          <w:ilvl w:val="2"/>
          <w:numId w:val="1"/>
        </w:numPr>
        <w:spacing w:line="240" w:lineRule="auto"/>
        <w:jc w:val="both"/>
        <w:rPr>
          <w:b/>
          <w:color w:val="000000"/>
        </w:rPr>
      </w:pPr>
      <w:r w:rsidRPr="00E76AB7">
        <w:rPr>
          <w:color w:val="000000"/>
        </w:rPr>
        <w:t>6. pielikums “Garantijas laika saistību izpildes garantija”</w:t>
      </w:r>
      <w:r w:rsidR="001D3599" w:rsidRPr="00E76AB7">
        <w:rPr>
          <w:color w:val="000000"/>
        </w:rPr>
        <w:t xml:space="preserve"> uz</w:t>
      </w:r>
      <w:r w:rsidRPr="00E76AB7">
        <w:rPr>
          <w:color w:val="000000"/>
        </w:rPr>
        <w:t xml:space="preserve"> __ </w:t>
      </w:r>
      <w:r w:rsidRPr="00E76AB7">
        <w:rPr>
          <w:i/>
          <w:color w:val="000000"/>
        </w:rPr>
        <w:t>(skaitlis vārdiem)</w:t>
      </w:r>
      <w:r w:rsidRPr="00E76AB7">
        <w:rPr>
          <w:color w:val="000000"/>
        </w:rPr>
        <w:t xml:space="preserve"> lapām.</w:t>
      </w:r>
    </w:p>
    <w:p w14:paraId="14AE46D5" w14:textId="72DA9E6A" w:rsidR="00224E44" w:rsidRPr="00E76AB7" w:rsidRDefault="00224E44" w:rsidP="00E22FFE">
      <w:pPr>
        <w:pStyle w:val="WW-DefaultStyle"/>
        <w:numPr>
          <w:ilvl w:val="2"/>
          <w:numId w:val="1"/>
        </w:numPr>
        <w:spacing w:line="240" w:lineRule="auto"/>
        <w:jc w:val="both"/>
        <w:rPr>
          <w:b/>
          <w:color w:val="000000"/>
        </w:rPr>
      </w:pPr>
      <w:r w:rsidRPr="00E76AB7">
        <w:rPr>
          <w:color w:val="000000"/>
        </w:rPr>
        <w:t xml:space="preserve">7. pielikums “Apakšuzņēmēju saraksts saskaņā ar Publisko iepirkumu likuma 63.panta ceturto daļu” uz __ </w:t>
      </w:r>
      <w:r w:rsidRPr="00E76AB7">
        <w:rPr>
          <w:i/>
          <w:color w:val="000000"/>
        </w:rPr>
        <w:t>(skaitlis vārdiem)</w:t>
      </w:r>
      <w:r w:rsidRPr="00E76AB7">
        <w:rPr>
          <w:color w:val="000000"/>
        </w:rPr>
        <w:t xml:space="preserve"> lapām.</w:t>
      </w:r>
    </w:p>
    <w:p w14:paraId="62C15C68" w14:textId="77777777" w:rsidR="00421B2F" w:rsidRPr="00E76AB7" w:rsidRDefault="00421B2F" w:rsidP="00F92FA2">
      <w:pPr>
        <w:pStyle w:val="WW-DefaultStyle"/>
        <w:spacing w:line="240" w:lineRule="auto"/>
        <w:jc w:val="both"/>
        <w:rPr>
          <w:b/>
          <w:color w:val="000000"/>
        </w:rPr>
      </w:pPr>
      <w:r w:rsidRPr="00E76AB7">
        <w:rPr>
          <w:color w:val="000000"/>
        </w:rPr>
        <w:tab/>
      </w:r>
      <w:r w:rsidRPr="00E76AB7">
        <w:rPr>
          <w:color w:val="000000"/>
        </w:rPr>
        <w:tab/>
      </w:r>
    </w:p>
    <w:p w14:paraId="2F02FE63" w14:textId="0683996F" w:rsidR="00421B2F" w:rsidRPr="00E76AB7" w:rsidRDefault="00421B2F" w:rsidP="00F92FA2">
      <w:pPr>
        <w:pStyle w:val="Pamattekstsaratkpi"/>
        <w:numPr>
          <w:ilvl w:val="0"/>
          <w:numId w:val="1"/>
        </w:numPr>
        <w:spacing w:after="0"/>
        <w:jc w:val="center"/>
        <w:rPr>
          <w:b/>
        </w:rPr>
      </w:pPr>
      <w:r w:rsidRPr="00E76AB7">
        <w:rPr>
          <w:b/>
          <w:color w:val="000000"/>
        </w:rPr>
        <w:t>PUŠU REKVIZĪTI</w:t>
      </w:r>
    </w:p>
    <w:p w14:paraId="7052EBB9" w14:textId="77777777" w:rsidR="00D06B36" w:rsidRPr="00E76AB7" w:rsidRDefault="00D06B36" w:rsidP="00F92FA2">
      <w:pPr>
        <w:pStyle w:val="Pamattekstsaratkpi"/>
        <w:spacing w:after="0"/>
        <w:ind w:left="360"/>
        <w:rPr>
          <w:b/>
        </w:rPr>
      </w:pPr>
    </w:p>
    <w:tbl>
      <w:tblPr>
        <w:tblW w:w="9781" w:type="dxa"/>
        <w:tblInd w:w="-142" w:type="dxa"/>
        <w:tblLayout w:type="fixed"/>
        <w:tblLook w:val="0000" w:firstRow="0" w:lastRow="0" w:firstColumn="0" w:lastColumn="0" w:noHBand="0" w:noVBand="0"/>
      </w:tblPr>
      <w:tblGrid>
        <w:gridCol w:w="4820"/>
        <w:gridCol w:w="4961"/>
      </w:tblGrid>
      <w:tr w:rsidR="00421B2F" w:rsidRPr="00E76AB7" w14:paraId="3BA2DF1C" w14:textId="77777777" w:rsidTr="00D06B36">
        <w:tc>
          <w:tcPr>
            <w:tcW w:w="4820" w:type="dxa"/>
            <w:shd w:val="clear" w:color="auto" w:fill="FFFFFF"/>
          </w:tcPr>
          <w:p w14:paraId="20E5F86E" w14:textId="42698A39" w:rsidR="00421B2F" w:rsidRPr="00E76AB7" w:rsidRDefault="00BF5134" w:rsidP="00F92FA2">
            <w:pPr>
              <w:pStyle w:val="Pamattekstsaratkpi"/>
              <w:spacing w:after="0"/>
              <w:ind w:left="0"/>
              <w:rPr>
                <w:b/>
                <w:iCs/>
                <w:color w:val="000000"/>
              </w:rPr>
            </w:pPr>
            <w:r w:rsidRPr="00E76AB7">
              <w:rPr>
                <w:b/>
                <w:iCs/>
                <w:color w:val="000000"/>
              </w:rPr>
              <w:t>Pasūtītājs</w:t>
            </w:r>
            <w:r w:rsidR="00421B2F" w:rsidRPr="00E76AB7">
              <w:rPr>
                <w:b/>
                <w:iCs/>
                <w:color w:val="000000"/>
              </w:rPr>
              <w:t>:</w:t>
            </w:r>
          </w:p>
          <w:p w14:paraId="31784CFC" w14:textId="77777777" w:rsidR="00421B2F" w:rsidRPr="00E76AB7" w:rsidRDefault="00421B2F" w:rsidP="00F92FA2">
            <w:pPr>
              <w:rPr>
                <w:b/>
              </w:rPr>
            </w:pPr>
          </w:p>
          <w:p w14:paraId="474CB84B" w14:textId="77777777" w:rsidR="00D06B36" w:rsidRPr="00E76AB7" w:rsidRDefault="00D06B36" w:rsidP="00F92FA2">
            <w:r w:rsidRPr="00E76AB7">
              <w:rPr>
                <w:b/>
              </w:rPr>
              <w:t>Valsts robežsardze</w:t>
            </w:r>
          </w:p>
          <w:p w14:paraId="6546F0CE" w14:textId="77777777" w:rsidR="00D06B36" w:rsidRPr="00E76AB7" w:rsidRDefault="00D06B36" w:rsidP="00F92FA2">
            <w:r w:rsidRPr="00E76AB7">
              <w:t>Vienotais reģistrācijas kods: 90000086402</w:t>
            </w:r>
          </w:p>
          <w:p w14:paraId="6D910DB0" w14:textId="77777777" w:rsidR="00D06B36" w:rsidRPr="00E76AB7" w:rsidRDefault="00D06B36" w:rsidP="00F92FA2">
            <w:r w:rsidRPr="00E76AB7">
              <w:t>Juridiskā adrese: Rūdolfa iela 5, Rīga. LV-1012</w:t>
            </w:r>
          </w:p>
          <w:p w14:paraId="78C5D24F" w14:textId="77777777" w:rsidR="00421B2F" w:rsidRPr="00E76AB7" w:rsidRDefault="00421B2F" w:rsidP="00F92FA2">
            <w:pPr>
              <w:pStyle w:val="Pamatteksts"/>
              <w:spacing w:after="0" w:line="240" w:lineRule="auto"/>
            </w:pPr>
          </w:p>
          <w:p w14:paraId="582218A9" w14:textId="77777777" w:rsidR="00421B2F" w:rsidRPr="00E76AB7" w:rsidRDefault="00421B2F" w:rsidP="00F92FA2">
            <w:pPr>
              <w:pStyle w:val="Pamattekstsaratkpi"/>
              <w:spacing w:after="0"/>
              <w:ind w:left="0"/>
              <w:rPr>
                <w:b/>
                <w:iCs/>
                <w:color w:val="000000"/>
              </w:rPr>
            </w:pPr>
          </w:p>
          <w:p w14:paraId="2F18DDE4" w14:textId="77777777" w:rsidR="00421B2F" w:rsidRPr="00E76AB7" w:rsidRDefault="00421B2F" w:rsidP="00F92FA2">
            <w:pPr>
              <w:pStyle w:val="Pamattekstsaratkpi"/>
              <w:spacing w:after="0"/>
              <w:ind w:left="0"/>
              <w:rPr>
                <w:b/>
                <w:iCs/>
                <w:color w:val="000000"/>
              </w:rPr>
            </w:pPr>
          </w:p>
          <w:p w14:paraId="68054D24" w14:textId="77777777" w:rsidR="00421B2F" w:rsidRPr="00E76AB7" w:rsidRDefault="00421B2F" w:rsidP="00F92FA2">
            <w:pPr>
              <w:pStyle w:val="Pamattekstsaratkpi"/>
              <w:spacing w:after="0"/>
              <w:ind w:left="0"/>
              <w:rPr>
                <w:b/>
                <w:iCs/>
                <w:color w:val="000000"/>
              </w:rPr>
            </w:pPr>
          </w:p>
          <w:p w14:paraId="31FDE1E7" w14:textId="7808BC8F" w:rsidR="00421B2F" w:rsidRPr="00E76AB7" w:rsidRDefault="00D35DFD" w:rsidP="00F92FA2">
            <w:pPr>
              <w:pStyle w:val="Pamattekstsaratkpi"/>
              <w:spacing w:after="0"/>
              <w:ind w:left="0"/>
              <w:rPr>
                <w:b/>
                <w:iCs/>
                <w:color w:val="000000"/>
              </w:rPr>
            </w:pPr>
            <w:r w:rsidRPr="00E76AB7">
              <w:rPr>
                <w:i/>
                <w:spacing w:val="-4"/>
              </w:rPr>
              <w:t>(elektroniskais paraksts)</w:t>
            </w:r>
            <w:r w:rsidRPr="00E76AB7">
              <w:rPr>
                <w:b/>
                <w:i/>
                <w:spacing w:val="-4"/>
              </w:rPr>
              <w:t xml:space="preserve"> </w:t>
            </w:r>
            <w:r w:rsidR="00421B2F" w:rsidRPr="00E76AB7">
              <w:rPr>
                <w:b/>
                <w:iCs/>
                <w:color w:val="000000"/>
              </w:rPr>
              <w:t xml:space="preserve"> </w:t>
            </w:r>
            <w:r w:rsidR="00D06B36" w:rsidRPr="00E76AB7">
              <w:rPr>
                <w:b/>
                <w:i/>
              </w:rPr>
              <w:t>[V. Uzvārds]</w:t>
            </w:r>
          </w:p>
        </w:tc>
        <w:tc>
          <w:tcPr>
            <w:tcW w:w="4961" w:type="dxa"/>
            <w:shd w:val="clear" w:color="auto" w:fill="FFFFFF"/>
          </w:tcPr>
          <w:p w14:paraId="73D02685" w14:textId="15860495" w:rsidR="00421B2F" w:rsidRPr="00E76AB7" w:rsidRDefault="004105E4" w:rsidP="00F92FA2">
            <w:pPr>
              <w:pStyle w:val="Pamattekstsaratkpi"/>
              <w:spacing w:after="0"/>
              <w:ind w:left="0"/>
              <w:rPr>
                <w:iCs/>
                <w:color w:val="000000"/>
              </w:rPr>
            </w:pPr>
            <w:r w:rsidRPr="00E76AB7">
              <w:rPr>
                <w:b/>
                <w:iCs/>
                <w:color w:val="000000"/>
              </w:rPr>
              <w:lastRenderedPageBreak/>
              <w:t>Izpildītājs</w:t>
            </w:r>
            <w:r w:rsidR="00421B2F" w:rsidRPr="00E76AB7">
              <w:rPr>
                <w:b/>
                <w:iCs/>
                <w:color w:val="000000"/>
              </w:rPr>
              <w:t>:</w:t>
            </w:r>
          </w:p>
          <w:p w14:paraId="1362A0B9" w14:textId="77777777" w:rsidR="00421B2F" w:rsidRPr="00E76AB7" w:rsidRDefault="00421B2F" w:rsidP="00F92FA2">
            <w:pPr>
              <w:pStyle w:val="Pamattekstsaratkpi"/>
              <w:spacing w:after="0"/>
              <w:ind w:left="0"/>
              <w:rPr>
                <w:b/>
                <w:i/>
                <w:iCs/>
                <w:color w:val="000000"/>
              </w:rPr>
            </w:pPr>
          </w:p>
          <w:p w14:paraId="553D7EAD" w14:textId="77777777" w:rsidR="00D06B36" w:rsidRPr="00E76AB7" w:rsidRDefault="00D06B36" w:rsidP="00F92FA2">
            <w:pPr>
              <w:tabs>
                <w:tab w:val="left" w:pos="561"/>
              </w:tabs>
              <w:ind w:right="72"/>
            </w:pPr>
            <w:r w:rsidRPr="00E76AB7">
              <w:rPr>
                <w:i/>
              </w:rPr>
              <w:t>[Iepirkuma procedūras uzvarētāja</w:t>
            </w:r>
            <w:r w:rsidRPr="00E76AB7">
              <w:t xml:space="preserve"> n</w:t>
            </w:r>
            <w:r w:rsidRPr="00E76AB7">
              <w:rPr>
                <w:i/>
              </w:rPr>
              <w:t>osaukums]</w:t>
            </w:r>
            <w:r w:rsidRPr="00E76AB7">
              <w:rPr>
                <w:b/>
              </w:rPr>
              <w:t xml:space="preserve"> </w:t>
            </w:r>
          </w:p>
          <w:p w14:paraId="333184F8" w14:textId="77777777" w:rsidR="00D06B36" w:rsidRPr="00E76AB7" w:rsidRDefault="00D06B36" w:rsidP="00F92FA2">
            <w:r w:rsidRPr="00E76AB7">
              <w:t>Vienotais reģistrācijas kods:</w:t>
            </w:r>
          </w:p>
          <w:p w14:paraId="0DC6FAEF" w14:textId="77777777" w:rsidR="00D06B36" w:rsidRPr="00E76AB7" w:rsidRDefault="00D06B36" w:rsidP="00F92FA2">
            <w:r w:rsidRPr="00E76AB7">
              <w:t>Juridiskā adrese:</w:t>
            </w:r>
          </w:p>
          <w:p w14:paraId="25955853" w14:textId="77777777" w:rsidR="00D06B36" w:rsidRPr="00E76AB7" w:rsidRDefault="00D06B36" w:rsidP="00F92FA2">
            <w:r w:rsidRPr="00E76AB7">
              <w:lastRenderedPageBreak/>
              <w:t>Banka:</w:t>
            </w:r>
          </w:p>
          <w:p w14:paraId="6D6A3626" w14:textId="1E8DB9FA" w:rsidR="00D06B36" w:rsidRPr="00E76AB7" w:rsidRDefault="00D35DFD" w:rsidP="00F92FA2">
            <w:r w:rsidRPr="00E76AB7">
              <w:t>K</w:t>
            </w:r>
            <w:r w:rsidR="00D06B36" w:rsidRPr="00E76AB7">
              <w:t xml:space="preserve">ods: </w:t>
            </w:r>
          </w:p>
          <w:p w14:paraId="0E2D062F" w14:textId="3EF6E823" w:rsidR="00D06B36" w:rsidRPr="00E76AB7" w:rsidRDefault="00D06B36" w:rsidP="00F92FA2">
            <w:r w:rsidRPr="00E76AB7">
              <w:t xml:space="preserve">Konts: </w:t>
            </w:r>
          </w:p>
          <w:p w14:paraId="57AA07EE" w14:textId="77777777" w:rsidR="00421B2F" w:rsidRPr="00E76AB7" w:rsidRDefault="00421B2F" w:rsidP="00F92FA2">
            <w:pPr>
              <w:pStyle w:val="Pamattekstsaratkpi"/>
              <w:spacing w:after="0"/>
              <w:ind w:left="0"/>
              <w:rPr>
                <w:color w:val="000000"/>
              </w:rPr>
            </w:pPr>
          </w:p>
          <w:p w14:paraId="6831053D" w14:textId="2AA13F8F" w:rsidR="00421B2F" w:rsidRPr="00E76AB7" w:rsidRDefault="00D35DFD" w:rsidP="00F92FA2">
            <w:pPr>
              <w:pStyle w:val="Pamattekstsaratkpi"/>
              <w:spacing w:after="0"/>
              <w:ind w:left="0"/>
              <w:rPr>
                <w:color w:val="000000"/>
              </w:rPr>
            </w:pPr>
            <w:r w:rsidRPr="00E76AB7">
              <w:rPr>
                <w:i/>
                <w:spacing w:val="-4"/>
              </w:rPr>
              <w:t>(elektroniskais paraksts)</w:t>
            </w:r>
            <w:r w:rsidRPr="00E76AB7">
              <w:rPr>
                <w:b/>
                <w:iCs/>
                <w:color w:val="000000"/>
              </w:rPr>
              <w:t xml:space="preserve"> </w:t>
            </w:r>
            <w:r w:rsidR="00D06B36" w:rsidRPr="00E76AB7">
              <w:rPr>
                <w:b/>
                <w:i/>
              </w:rPr>
              <w:t>[V. Uzvārds]</w:t>
            </w:r>
          </w:p>
        </w:tc>
      </w:tr>
    </w:tbl>
    <w:p w14:paraId="69C7EA05" w14:textId="77777777" w:rsidR="00D35DFD" w:rsidRPr="00E76AB7" w:rsidRDefault="00D35DFD" w:rsidP="00D35DFD">
      <w:pPr>
        <w:jc w:val="center"/>
        <w:rPr>
          <w:spacing w:val="-4"/>
          <w:kern w:val="1"/>
        </w:rPr>
      </w:pPr>
    </w:p>
    <w:p w14:paraId="5AF2A4B9" w14:textId="77777777" w:rsidR="00D35DFD" w:rsidRPr="00E76AB7" w:rsidRDefault="00D35DFD" w:rsidP="00D35DFD">
      <w:pPr>
        <w:jc w:val="center"/>
        <w:rPr>
          <w:spacing w:val="-4"/>
          <w:kern w:val="1"/>
        </w:rPr>
      </w:pPr>
    </w:p>
    <w:p w14:paraId="57E10C79" w14:textId="77777777" w:rsidR="00D35DFD" w:rsidRPr="00E76AB7" w:rsidRDefault="00D35DFD" w:rsidP="00D35DFD">
      <w:pPr>
        <w:jc w:val="center"/>
        <w:rPr>
          <w:spacing w:val="-4"/>
          <w:kern w:val="1"/>
        </w:rPr>
      </w:pPr>
    </w:p>
    <w:p w14:paraId="77CD719A" w14:textId="54DA5AFA" w:rsidR="00D35DFD" w:rsidRPr="00E76AB7" w:rsidRDefault="00D35DFD" w:rsidP="00D35DFD">
      <w:pPr>
        <w:jc w:val="center"/>
        <w:rPr>
          <w:spacing w:val="-4"/>
          <w:kern w:val="1"/>
        </w:rPr>
      </w:pPr>
      <w:r w:rsidRPr="00E76AB7">
        <w:rPr>
          <w:spacing w:val="-4"/>
          <w:kern w:val="1"/>
        </w:rPr>
        <w:t>DOKUMENTS IR PARAKSTĪTS AR DROŠU ELEKTRONISKO</w:t>
      </w:r>
    </w:p>
    <w:p w14:paraId="1F8C2B0A" w14:textId="77777777" w:rsidR="00D35DFD" w:rsidRPr="00E76AB7" w:rsidRDefault="00D35DFD" w:rsidP="00D35DFD">
      <w:pPr>
        <w:suppressAutoHyphens/>
        <w:jc w:val="center"/>
        <w:rPr>
          <w:i/>
          <w:iCs/>
          <w:color w:val="000000"/>
          <w:spacing w:val="-4"/>
          <w:kern w:val="1"/>
          <w:lang w:eastAsia="en-US"/>
        </w:rPr>
      </w:pPr>
      <w:r w:rsidRPr="00E76AB7">
        <w:rPr>
          <w:spacing w:val="-4"/>
          <w:kern w:val="1"/>
        </w:rPr>
        <w:t>PARAKSTU UN SATUR LAIKA ZĪMOGU</w:t>
      </w:r>
    </w:p>
    <w:p w14:paraId="51F6DF45" w14:textId="6BDE97FA" w:rsidR="00521EA7" w:rsidRPr="00E76AB7" w:rsidRDefault="00521EA7" w:rsidP="00A9759D">
      <w:pPr>
        <w:spacing w:before="60" w:after="60" w:line="100" w:lineRule="atLeast"/>
        <w:rPr>
          <w:color w:val="000000"/>
          <w:lang w:eastAsia="en-US"/>
        </w:rPr>
      </w:pPr>
    </w:p>
    <w:p w14:paraId="776C9C12" w14:textId="02BC5707" w:rsidR="00D35DFD" w:rsidRPr="00E76AB7" w:rsidRDefault="00521EA7" w:rsidP="00D35DFD">
      <w:pPr>
        <w:pBdr>
          <w:top w:val="single" w:sz="4" w:space="1" w:color="auto"/>
          <w:left w:val="single" w:sz="4" w:space="4" w:color="auto"/>
          <w:bottom w:val="single" w:sz="4" w:space="1" w:color="auto"/>
          <w:right w:val="single" w:sz="4" w:space="4" w:color="auto"/>
          <w:between w:val="single" w:sz="4" w:space="1" w:color="auto"/>
          <w:bar w:val="single" w:sz="4" w:color="auto"/>
        </w:pBdr>
        <w:spacing w:after="160" w:line="259" w:lineRule="auto"/>
        <w:rPr>
          <w:color w:val="000000"/>
          <w:lang w:eastAsia="en-US"/>
        </w:rPr>
      </w:pPr>
      <w:r w:rsidRPr="00E76AB7">
        <w:rPr>
          <w:color w:val="000000"/>
          <w:lang w:eastAsia="en-US"/>
        </w:rPr>
        <w:br w:type="page"/>
      </w:r>
    </w:p>
    <w:p w14:paraId="5765B376"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lastRenderedPageBreak/>
        <w:t>Līguma Nr.____________</w:t>
      </w:r>
    </w:p>
    <w:p w14:paraId="73A2A06A" w14:textId="7E7209D4" w:rsidR="008C611A" w:rsidRPr="00E76AB7" w:rsidRDefault="008C611A" w:rsidP="008C611A">
      <w:pPr>
        <w:spacing w:before="60" w:after="60" w:line="100" w:lineRule="atLeast"/>
        <w:jc w:val="right"/>
        <w:rPr>
          <w:color w:val="000000"/>
          <w:lang w:eastAsia="en-US"/>
        </w:rPr>
      </w:pPr>
      <w:r w:rsidRPr="00E76AB7">
        <w:rPr>
          <w:color w:val="000000"/>
          <w:lang w:eastAsia="en-US"/>
        </w:rPr>
        <w:t>(iepirkuma i</w:t>
      </w:r>
      <w:r w:rsidR="009B6F08" w:rsidRPr="00E76AB7">
        <w:rPr>
          <w:color w:val="000000"/>
          <w:lang w:eastAsia="en-US"/>
        </w:rPr>
        <w:t xml:space="preserve">dentifikācijas numurs </w:t>
      </w:r>
      <w:r w:rsidR="00E76AB7">
        <w:rPr>
          <w:color w:val="000000"/>
          <w:lang w:eastAsia="en-US"/>
        </w:rPr>
        <w:t>VRS 2023</w:t>
      </w:r>
      <w:r w:rsidR="00AC77BC" w:rsidRPr="00E76AB7">
        <w:rPr>
          <w:color w:val="000000"/>
          <w:lang w:eastAsia="en-US"/>
        </w:rPr>
        <w:t>/</w:t>
      </w:r>
      <w:r w:rsidR="00E76AB7">
        <w:rPr>
          <w:color w:val="000000"/>
          <w:lang w:eastAsia="en-US"/>
        </w:rPr>
        <w:t>36</w:t>
      </w:r>
      <w:r w:rsidR="00AC77BC" w:rsidRPr="00E76AB7">
        <w:rPr>
          <w:color w:val="000000"/>
          <w:lang w:eastAsia="en-US"/>
        </w:rPr>
        <w:t>-0</w:t>
      </w:r>
      <w:r w:rsidR="00E76AB7">
        <w:rPr>
          <w:color w:val="000000"/>
          <w:lang w:eastAsia="en-US"/>
        </w:rPr>
        <w:t>2</w:t>
      </w:r>
      <w:r w:rsidR="00AC77BC" w:rsidRPr="00E76AB7">
        <w:rPr>
          <w:color w:val="000000"/>
          <w:lang w:eastAsia="en-US"/>
        </w:rPr>
        <w:t>-AVP</w:t>
      </w:r>
      <w:r w:rsidR="00641BA7" w:rsidRPr="00E76AB7">
        <w:rPr>
          <w:color w:val="000000"/>
          <w:lang w:eastAsia="en-US"/>
        </w:rPr>
        <w:t>-RPVP</w:t>
      </w:r>
      <w:r w:rsidRPr="00E76AB7">
        <w:rPr>
          <w:color w:val="000000"/>
          <w:lang w:eastAsia="en-US"/>
        </w:rPr>
        <w:t>)</w:t>
      </w:r>
    </w:p>
    <w:p w14:paraId="40F0E796"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1. pielikums</w:t>
      </w:r>
    </w:p>
    <w:p w14:paraId="74F140AD" w14:textId="77777777" w:rsidR="008C611A" w:rsidRPr="00E76AB7" w:rsidRDefault="008C611A" w:rsidP="008C611A">
      <w:pPr>
        <w:spacing w:before="60" w:after="60" w:line="100" w:lineRule="atLeast"/>
        <w:jc w:val="right"/>
        <w:rPr>
          <w:color w:val="00000A"/>
          <w:lang w:eastAsia="en-US"/>
        </w:rPr>
      </w:pPr>
    </w:p>
    <w:p w14:paraId="664B2F39" w14:textId="77777777" w:rsidR="008C611A" w:rsidRPr="00E76AB7" w:rsidRDefault="008C611A" w:rsidP="008C611A">
      <w:pPr>
        <w:spacing w:before="60" w:after="60" w:line="100" w:lineRule="atLeast"/>
        <w:jc w:val="right"/>
        <w:rPr>
          <w:color w:val="00000A"/>
          <w:lang w:eastAsia="en-US"/>
        </w:rPr>
      </w:pPr>
    </w:p>
    <w:p w14:paraId="6D5F79A4" w14:textId="77777777" w:rsidR="008C611A" w:rsidRPr="00E76AB7" w:rsidRDefault="008C611A" w:rsidP="008C611A">
      <w:pPr>
        <w:spacing w:before="60" w:after="60" w:line="100" w:lineRule="atLeast"/>
        <w:jc w:val="center"/>
        <w:rPr>
          <w:color w:val="00000A"/>
          <w:lang w:eastAsia="en-US"/>
        </w:rPr>
      </w:pPr>
      <w:r w:rsidRPr="00E76AB7">
        <w:rPr>
          <w:b/>
          <w:bCs/>
          <w:color w:val="000000"/>
          <w:lang w:eastAsia="en-US"/>
        </w:rPr>
        <w:t>TEHNISKAIS PIEDĀVĀJUMS</w:t>
      </w:r>
    </w:p>
    <w:p w14:paraId="02CA83EA" w14:textId="77777777" w:rsidR="008C611A" w:rsidRPr="00E76AB7" w:rsidRDefault="008C611A" w:rsidP="008C611A">
      <w:pPr>
        <w:spacing w:before="60" w:after="60" w:line="100" w:lineRule="atLeast"/>
        <w:jc w:val="both"/>
        <w:rPr>
          <w:color w:val="00000A"/>
          <w:lang w:eastAsia="en-US"/>
        </w:rPr>
      </w:pPr>
    </w:p>
    <w:p w14:paraId="2E335AE3" w14:textId="77777777" w:rsidR="008C611A" w:rsidRPr="00E76AB7" w:rsidRDefault="008C611A" w:rsidP="008C611A">
      <w:pPr>
        <w:spacing w:before="60" w:after="60" w:line="100" w:lineRule="atLeast"/>
        <w:jc w:val="both"/>
        <w:rPr>
          <w:i/>
          <w:color w:val="000000"/>
          <w:lang w:eastAsia="en-US"/>
        </w:rPr>
      </w:pPr>
    </w:p>
    <w:p w14:paraId="033276C2" w14:textId="42202019" w:rsidR="008C611A" w:rsidRPr="00E76AB7" w:rsidRDefault="008C611A" w:rsidP="008C611A">
      <w:pPr>
        <w:spacing w:before="60" w:after="60" w:line="100" w:lineRule="atLeast"/>
        <w:jc w:val="both"/>
        <w:rPr>
          <w:color w:val="00000A"/>
          <w:lang w:eastAsia="en-US"/>
        </w:rPr>
      </w:pPr>
      <w:r w:rsidRPr="00E76AB7">
        <w:rPr>
          <w:i/>
          <w:color w:val="000000"/>
          <w:lang w:eastAsia="en-US"/>
        </w:rPr>
        <w:t xml:space="preserve">(Saskaņā ar konkursa </w:t>
      </w:r>
      <w:r w:rsidR="00E76AB7">
        <w:rPr>
          <w:i/>
          <w:color w:val="000000"/>
          <w:lang w:eastAsia="en-US"/>
        </w:rPr>
        <w:t>procedūras ar sarunām ID Nr.</w:t>
      </w:r>
      <w:r w:rsidR="00AC77BC" w:rsidRPr="00E76AB7">
        <w:rPr>
          <w:i/>
          <w:color w:val="000000"/>
          <w:lang w:eastAsia="en-US"/>
        </w:rPr>
        <w:t>VRS 202</w:t>
      </w:r>
      <w:r w:rsidR="00E76AB7">
        <w:rPr>
          <w:i/>
          <w:color w:val="000000"/>
          <w:lang w:eastAsia="en-US"/>
        </w:rPr>
        <w:t>3</w:t>
      </w:r>
      <w:r w:rsidR="00AC77BC" w:rsidRPr="00E76AB7">
        <w:rPr>
          <w:i/>
          <w:color w:val="000000"/>
          <w:lang w:eastAsia="en-US"/>
        </w:rPr>
        <w:t>/</w:t>
      </w:r>
      <w:r w:rsidR="00E76AB7">
        <w:rPr>
          <w:i/>
          <w:color w:val="000000"/>
          <w:lang w:eastAsia="en-US"/>
        </w:rPr>
        <w:t>36</w:t>
      </w:r>
      <w:r w:rsidR="00AC77BC" w:rsidRPr="00E76AB7">
        <w:rPr>
          <w:i/>
          <w:color w:val="000000"/>
          <w:lang w:eastAsia="en-US"/>
        </w:rPr>
        <w:t>-0</w:t>
      </w:r>
      <w:r w:rsidR="00E76AB7">
        <w:rPr>
          <w:i/>
          <w:color w:val="000000"/>
          <w:lang w:eastAsia="en-US"/>
        </w:rPr>
        <w:t>2</w:t>
      </w:r>
      <w:r w:rsidR="00AC77BC" w:rsidRPr="00E76AB7">
        <w:rPr>
          <w:i/>
          <w:color w:val="000000"/>
          <w:lang w:eastAsia="en-US"/>
        </w:rPr>
        <w:t>-AVP</w:t>
      </w:r>
      <w:r w:rsidR="00641BA7" w:rsidRPr="00E76AB7">
        <w:rPr>
          <w:i/>
          <w:color w:val="000000"/>
          <w:lang w:eastAsia="en-US"/>
        </w:rPr>
        <w:t>-RPVP</w:t>
      </w:r>
      <w:r w:rsidR="00AC77BC" w:rsidRPr="00E76AB7">
        <w:rPr>
          <w:i/>
          <w:color w:val="000000"/>
          <w:lang w:eastAsia="en-US"/>
        </w:rPr>
        <w:t xml:space="preserve"> </w:t>
      </w:r>
      <w:r w:rsidRPr="00E76AB7">
        <w:rPr>
          <w:i/>
          <w:color w:val="000000"/>
          <w:lang w:eastAsia="en-US"/>
        </w:rPr>
        <w:t xml:space="preserve">tehniskā piedāvājuma formu un atbilstoši pretendenta </w:t>
      </w:r>
      <w:r w:rsidR="00E76AB7">
        <w:rPr>
          <w:i/>
          <w:color w:val="000000"/>
          <w:lang w:eastAsia="en-US"/>
        </w:rPr>
        <w:t xml:space="preserve">galīgajam </w:t>
      </w:r>
      <w:r w:rsidRPr="00E76AB7">
        <w:rPr>
          <w:i/>
          <w:color w:val="000000"/>
          <w:lang w:eastAsia="en-US"/>
        </w:rPr>
        <w:t>tehniskajam piedāvājumam. Tehniskā piedāvājuma saturs tiks precizēts Līguma slēgšanas laikā).</w:t>
      </w:r>
    </w:p>
    <w:p w14:paraId="17391B0D" w14:textId="77777777" w:rsidR="00282F88" w:rsidRPr="00E76AB7" w:rsidRDefault="00282F88" w:rsidP="00282F88">
      <w:pPr>
        <w:spacing w:before="60" w:after="60" w:line="100" w:lineRule="atLeast"/>
        <w:jc w:val="right"/>
        <w:rPr>
          <w:color w:val="000000"/>
          <w:lang w:eastAsia="en-US"/>
        </w:rPr>
      </w:pPr>
    </w:p>
    <w:p w14:paraId="7CECAA93" w14:textId="77777777" w:rsidR="00282F88" w:rsidRPr="00E76AB7" w:rsidRDefault="00282F88" w:rsidP="00282F88">
      <w:pPr>
        <w:spacing w:before="60" w:after="60" w:line="100" w:lineRule="atLeast"/>
        <w:jc w:val="right"/>
        <w:rPr>
          <w:color w:val="000000"/>
          <w:lang w:eastAsia="en-US"/>
        </w:rPr>
      </w:pPr>
    </w:p>
    <w:p w14:paraId="5B803BF6" w14:textId="77777777" w:rsidR="00282F88" w:rsidRPr="00E76AB7" w:rsidRDefault="00282F88" w:rsidP="00282F88">
      <w:pPr>
        <w:spacing w:before="60" w:after="60" w:line="100" w:lineRule="atLeast"/>
        <w:jc w:val="right"/>
        <w:rPr>
          <w:color w:val="000000"/>
          <w:lang w:eastAsia="en-US"/>
        </w:rPr>
      </w:pPr>
    </w:p>
    <w:p w14:paraId="7CEADBB2"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Līguma Nr.____________</w:t>
      </w:r>
    </w:p>
    <w:p w14:paraId="58FB3B6A" w14:textId="68489C4D" w:rsidR="008C611A" w:rsidRPr="00E76AB7" w:rsidRDefault="008C611A" w:rsidP="008C611A">
      <w:pPr>
        <w:spacing w:before="60" w:after="60" w:line="100" w:lineRule="atLeast"/>
        <w:jc w:val="right"/>
        <w:rPr>
          <w:color w:val="000000"/>
          <w:lang w:eastAsia="en-US"/>
        </w:rPr>
      </w:pPr>
      <w:r w:rsidRPr="00E76AB7">
        <w:rPr>
          <w:color w:val="000000"/>
          <w:lang w:eastAsia="en-US"/>
        </w:rPr>
        <w:t>(iepirkuma i</w:t>
      </w:r>
      <w:r w:rsidR="009B6F08" w:rsidRPr="00E76AB7">
        <w:rPr>
          <w:color w:val="000000"/>
          <w:lang w:eastAsia="en-US"/>
        </w:rPr>
        <w:t xml:space="preserve">dentifikācijas numurs </w:t>
      </w:r>
      <w:r w:rsidR="00E76AB7">
        <w:rPr>
          <w:color w:val="000000"/>
          <w:lang w:eastAsia="en-US"/>
        </w:rPr>
        <w:t>VRS 2023</w:t>
      </w:r>
      <w:r w:rsidR="00E76AB7" w:rsidRPr="00E76AB7">
        <w:rPr>
          <w:color w:val="000000"/>
          <w:lang w:eastAsia="en-US"/>
        </w:rPr>
        <w:t>/</w:t>
      </w:r>
      <w:r w:rsidR="00E76AB7">
        <w:rPr>
          <w:color w:val="000000"/>
          <w:lang w:eastAsia="en-US"/>
        </w:rPr>
        <w:t>36</w:t>
      </w:r>
      <w:r w:rsidR="00E76AB7" w:rsidRPr="00E76AB7">
        <w:rPr>
          <w:color w:val="000000"/>
          <w:lang w:eastAsia="en-US"/>
        </w:rPr>
        <w:t>-0</w:t>
      </w:r>
      <w:r w:rsidR="00E76AB7">
        <w:rPr>
          <w:color w:val="000000"/>
          <w:lang w:eastAsia="en-US"/>
        </w:rPr>
        <w:t>2</w:t>
      </w:r>
      <w:r w:rsidR="00E76AB7" w:rsidRPr="00E76AB7">
        <w:rPr>
          <w:color w:val="000000"/>
          <w:lang w:eastAsia="en-US"/>
        </w:rPr>
        <w:t>-AVP-RPVP</w:t>
      </w:r>
      <w:r w:rsidRPr="00E76AB7">
        <w:rPr>
          <w:color w:val="000000"/>
          <w:lang w:eastAsia="en-US"/>
        </w:rPr>
        <w:t>)</w:t>
      </w:r>
    </w:p>
    <w:p w14:paraId="3923462C"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t>2. pielikums</w:t>
      </w:r>
    </w:p>
    <w:p w14:paraId="1947D8B5" w14:textId="77777777" w:rsidR="008C611A" w:rsidRPr="00E76AB7" w:rsidRDefault="008C611A" w:rsidP="008C611A">
      <w:pPr>
        <w:spacing w:before="60" w:after="60" w:line="100" w:lineRule="atLeast"/>
        <w:jc w:val="right"/>
        <w:rPr>
          <w:color w:val="00000A"/>
          <w:lang w:eastAsia="en-US"/>
        </w:rPr>
      </w:pPr>
    </w:p>
    <w:p w14:paraId="74515F9B" w14:textId="77777777" w:rsidR="008C611A" w:rsidRPr="00E76AB7" w:rsidRDefault="008C611A" w:rsidP="008C611A">
      <w:pPr>
        <w:spacing w:before="60" w:after="60" w:line="100" w:lineRule="atLeast"/>
        <w:jc w:val="center"/>
        <w:rPr>
          <w:color w:val="00000A"/>
          <w:lang w:eastAsia="en-US"/>
        </w:rPr>
      </w:pPr>
    </w:p>
    <w:p w14:paraId="70CDC4ED" w14:textId="77777777" w:rsidR="008C611A" w:rsidRPr="00E76AB7" w:rsidRDefault="008C611A" w:rsidP="008C611A">
      <w:pPr>
        <w:spacing w:before="60" w:after="60" w:line="100" w:lineRule="atLeast"/>
        <w:jc w:val="center"/>
        <w:rPr>
          <w:color w:val="00000A"/>
          <w:lang w:eastAsia="en-US"/>
        </w:rPr>
      </w:pPr>
      <w:r w:rsidRPr="00E76AB7">
        <w:rPr>
          <w:b/>
          <w:color w:val="00000A"/>
          <w:lang w:eastAsia="en-US"/>
        </w:rPr>
        <w:t>FINANŠU PIEDĀVĀJUMS</w:t>
      </w:r>
    </w:p>
    <w:p w14:paraId="2108AF9C" w14:textId="77777777" w:rsidR="008C611A" w:rsidRPr="00E76AB7" w:rsidRDefault="008C611A" w:rsidP="008C611A">
      <w:pPr>
        <w:spacing w:before="60" w:after="60" w:line="100" w:lineRule="atLeast"/>
        <w:jc w:val="both"/>
        <w:rPr>
          <w:color w:val="00000A"/>
          <w:lang w:eastAsia="en-US"/>
        </w:rPr>
      </w:pPr>
    </w:p>
    <w:p w14:paraId="6545C2B8" w14:textId="55FC8F1B" w:rsidR="008C611A" w:rsidRPr="00E76AB7" w:rsidRDefault="008C611A" w:rsidP="008C611A">
      <w:pPr>
        <w:spacing w:before="60" w:after="60" w:line="100" w:lineRule="atLeast"/>
        <w:jc w:val="both"/>
        <w:rPr>
          <w:color w:val="00000A"/>
          <w:lang w:eastAsia="en-US"/>
        </w:rPr>
      </w:pPr>
      <w:r w:rsidRPr="00E76AB7">
        <w:rPr>
          <w:i/>
          <w:color w:val="000000"/>
          <w:lang w:eastAsia="en-US"/>
        </w:rPr>
        <w:t>(Saskaņ</w:t>
      </w:r>
      <w:r w:rsidR="009B6F08" w:rsidRPr="00E76AB7">
        <w:rPr>
          <w:i/>
          <w:color w:val="000000"/>
          <w:lang w:eastAsia="en-US"/>
        </w:rPr>
        <w:t xml:space="preserve">ā ar </w:t>
      </w:r>
      <w:r w:rsidR="00E76AB7" w:rsidRPr="00E76AB7">
        <w:rPr>
          <w:i/>
          <w:color w:val="000000"/>
          <w:lang w:eastAsia="en-US"/>
        </w:rPr>
        <w:t xml:space="preserve">konkursa </w:t>
      </w:r>
      <w:r w:rsidR="00E76AB7">
        <w:rPr>
          <w:i/>
          <w:color w:val="000000"/>
          <w:lang w:eastAsia="en-US"/>
        </w:rPr>
        <w:t xml:space="preserve">procedūras ar sarunām ID Nr. </w:t>
      </w:r>
      <w:r w:rsidR="00E76AB7" w:rsidRPr="00E76AB7">
        <w:rPr>
          <w:i/>
          <w:color w:val="000000"/>
          <w:lang w:eastAsia="en-US"/>
        </w:rPr>
        <w:t>VRS 202</w:t>
      </w:r>
      <w:r w:rsidR="00E76AB7">
        <w:rPr>
          <w:i/>
          <w:color w:val="000000"/>
          <w:lang w:eastAsia="en-US"/>
        </w:rPr>
        <w:t>3</w:t>
      </w:r>
      <w:r w:rsidR="00E76AB7" w:rsidRPr="00E76AB7">
        <w:rPr>
          <w:i/>
          <w:color w:val="000000"/>
          <w:lang w:eastAsia="en-US"/>
        </w:rPr>
        <w:t>/</w:t>
      </w:r>
      <w:r w:rsidR="00E76AB7">
        <w:rPr>
          <w:i/>
          <w:color w:val="000000"/>
          <w:lang w:eastAsia="en-US"/>
        </w:rPr>
        <w:t>36</w:t>
      </w:r>
      <w:r w:rsidR="00E76AB7" w:rsidRPr="00E76AB7">
        <w:rPr>
          <w:i/>
          <w:color w:val="000000"/>
          <w:lang w:eastAsia="en-US"/>
        </w:rPr>
        <w:t>-0</w:t>
      </w:r>
      <w:r w:rsidR="00E76AB7">
        <w:rPr>
          <w:i/>
          <w:color w:val="000000"/>
          <w:lang w:eastAsia="en-US"/>
        </w:rPr>
        <w:t>2</w:t>
      </w:r>
      <w:r w:rsidR="00E76AB7" w:rsidRPr="00E76AB7">
        <w:rPr>
          <w:i/>
          <w:color w:val="000000"/>
          <w:lang w:eastAsia="en-US"/>
        </w:rPr>
        <w:t>-AVP-RPVP</w:t>
      </w:r>
      <w:r w:rsidR="00AC77BC" w:rsidRPr="00E76AB7">
        <w:rPr>
          <w:i/>
          <w:color w:val="000000"/>
          <w:lang w:eastAsia="en-US"/>
        </w:rPr>
        <w:t xml:space="preserve"> </w:t>
      </w:r>
      <w:r w:rsidRPr="00E76AB7">
        <w:rPr>
          <w:i/>
          <w:color w:val="000000"/>
          <w:lang w:eastAsia="en-US"/>
        </w:rPr>
        <w:t>a finanšu piedāvājuma formu un atbilstoši pretendenta piedāvājumam. Finanšu piedāvājuma saturs tiks precizēts Līguma slēgšanas laikā).</w:t>
      </w:r>
    </w:p>
    <w:p w14:paraId="404BFEE3" w14:textId="77777777" w:rsidR="008C611A" w:rsidRPr="00E76AB7" w:rsidRDefault="008C611A" w:rsidP="008C611A">
      <w:pPr>
        <w:spacing w:before="60" w:after="60" w:line="100" w:lineRule="atLeast"/>
        <w:jc w:val="both"/>
        <w:rPr>
          <w:color w:val="00000A"/>
          <w:lang w:eastAsia="en-US"/>
        </w:rPr>
      </w:pPr>
    </w:p>
    <w:p w14:paraId="3E7E0F79" w14:textId="77777777" w:rsidR="008C611A" w:rsidRPr="00E76AB7" w:rsidRDefault="008C611A" w:rsidP="008C611A">
      <w:pPr>
        <w:spacing w:before="60" w:after="60" w:line="100" w:lineRule="atLeast"/>
        <w:jc w:val="right"/>
        <w:rPr>
          <w:color w:val="000000"/>
          <w:lang w:eastAsia="en-US"/>
        </w:rPr>
      </w:pPr>
    </w:p>
    <w:p w14:paraId="052479F7" w14:textId="77777777" w:rsidR="008C611A" w:rsidRPr="00E76AB7" w:rsidRDefault="008C611A" w:rsidP="008C611A">
      <w:pPr>
        <w:spacing w:before="60" w:after="60" w:line="100" w:lineRule="atLeast"/>
        <w:jc w:val="right"/>
        <w:rPr>
          <w:color w:val="000000"/>
          <w:lang w:eastAsia="en-US"/>
        </w:rPr>
      </w:pPr>
    </w:p>
    <w:p w14:paraId="6367A683" w14:textId="77777777" w:rsidR="008C611A" w:rsidRPr="00E76AB7" w:rsidRDefault="008C611A" w:rsidP="008C611A">
      <w:pPr>
        <w:spacing w:before="60" w:after="60" w:line="100" w:lineRule="atLeast"/>
        <w:jc w:val="right"/>
        <w:rPr>
          <w:color w:val="000000"/>
          <w:lang w:eastAsia="en-US"/>
        </w:rPr>
      </w:pPr>
    </w:p>
    <w:p w14:paraId="1A6BC8C2" w14:textId="77777777" w:rsidR="008C611A" w:rsidRPr="00E76AB7" w:rsidRDefault="008C611A" w:rsidP="008C611A">
      <w:pPr>
        <w:spacing w:before="60" w:after="60" w:line="100" w:lineRule="atLeast"/>
        <w:jc w:val="right"/>
        <w:rPr>
          <w:color w:val="000000"/>
          <w:lang w:eastAsia="en-US"/>
        </w:rPr>
      </w:pPr>
    </w:p>
    <w:p w14:paraId="340173CC" w14:textId="77777777" w:rsidR="008C611A" w:rsidRPr="00E76AB7" w:rsidRDefault="008C611A" w:rsidP="008C611A">
      <w:pPr>
        <w:spacing w:before="60" w:after="60" w:line="100" w:lineRule="atLeast"/>
        <w:jc w:val="right"/>
        <w:rPr>
          <w:color w:val="000000"/>
          <w:lang w:eastAsia="en-US"/>
        </w:rPr>
      </w:pPr>
    </w:p>
    <w:p w14:paraId="36C4313A" w14:textId="77777777" w:rsidR="008C611A" w:rsidRPr="00E76AB7" w:rsidRDefault="008C611A" w:rsidP="008C611A">
      <w:pPr>
        <w:spacing w:before="60" w:after="60" w:line="100" w:lineRule="atLeast"/>
        <w:jc w:val="right"/>
        <w:rPr>
          <w:color w:val="000000"/>
          <w:lang w:eastAsia="en-US"/>
        </w:rPr>
      </w:pPr>
    </w:p>
    <w:p w14:paraId="1FA148ED" w14:textId="77777777" w:rsidR="008C611A" w:rsidRPr="00E76AB7" w:rsidRDefault="008C611A" w:rsidP="008C611A">
      <w:pPr>
        <w:spacing w:before="60" w:after="60" w:line="100" w:lineRule="atLeast"/>
        <w:jc w:val="right"/>
        <w:rPr>
          <w:color w:val="000000"/>
          <w:lang w:eastAsia="en-US"/>
        </w:rPr>
      </w:pPr>
    </w:p>
    <w:p w14:paraId="0977712F" w14:textId="77777777" w:rsidR="008C611A" w:rsidRPr="00E76AB7" w:rsidRDefault="008C611A" w:rsidP="008C611A">
      <w:pPr>
        <w:spacing w:before="60" w:after="60" w:line="100" w:lineRule="atLeast"/>
        <w:jc w:val="right"/>
        <w:rPr>
          <w:color w:val="000000"/>
          <w:lang w:eastAsia="en-US"/>
        </w:rPr>
      </w:pPr>
    </w:p>
    <w:p w14:paraId="463DDDAF" w14:textId="77777777" w:rsidR="008C611A" w:rsidRPr="00E76AB7" w:rsidRDefault="008C611A" w:rsidP="008C611A">
      <w:pPr>
        <w:spacing w:before="60" w:after="60" w:line="100" w:lineRule="atLeast"/>
        <w:jc w:val="right"/>
        <w:rPr>
          <w:color w:val="000000"/>
          <w:lang w:eastAsia="en-US"/>
        </w:rPr>
      </w:pPr>
    </w:p>
    <w:p w14:paraId="4E6E5299" w14:textId="77777777" w:rsidR="008C611A" w:rsidRPr="00E76AB7" w:rsidRDefault="008C611A" w:rsidP="008C611A">
      <w:pPr>
        <w:spacing w:before="60" w:after="60" w:line="100" w:lineRule="atLeast"/>
        <w:jc w:val="right"/>
        <w:rPr>
          <w:color w:val="000000"/>
          <w:lang w:eastAsia="en-US"/>
        </w:rPr>
      </w:pPr>
    </w:p>
    <w:p w14:paraId="7963911E" w14:textId="77777777" w:rsidR="008C611A" w:rsidRPr="00E76AB7" w:rsidRDefault="008C611A" w:rsidP="008C611A">
      <w:pPr>
        <w:spacing w:before="60" w:after="60" w:line="100" w:lineRule="atLeast"/>
        <w:jc w:val="right"/>
        <w:rPr>
          <w:color w:val="000000"/>
          <w:lang w:eastAsia="en-US"/>
        </w:rPr>
      </w:pPr>
    </w:p>
    <w:p w14:paraId="7BC32E6C" w14:textId="77777777" w:rsidR="008C611A" w:rsidRPr="00E76AB7" w:rsidRDefault="008C611A" w:rsidP="008C611A">
      <w:pPr>
        <w:spacing w:before="60" w:after="60" w:line="100" w:lineRule="atLeast"/>
        <w:jc w:val="right"/>
        <w:rPr>
          <w:color w:val="000000"/>
          <w:lang w:eastAsia="en-US"/>
        </w:rPr>
      </w:pPr>
    </w:p>
    <w:p w14:paraId="09D8CF43" w14:textId="77777777" w:rsidR="008C611A" w:rsidRPr="00E76AB7" w:rsidRDefault="008C611A" w:rsidP="008C611A">
      <w:pPr>
        <w:spacing w:before="60" w:after="60" w:line="100" w:lineRule="atLeast"/>
        <w:jc w:val="right"/>
        <w:rPr>
          <w:color w:val="000000"/>
          <w:lang w:eastAsia="en-US"/>
        </w:rPr>
      </w:pPr>
    </w:p>
    <w:p w14:paraId="5D93F1B7" w14:textId="77777777" w:rsidR="008C611A" w:rsidRPr="00E76AB7" w:rsidRDefault="008C611A" w:rsidP="008C611A">
      <w:pPr>
        <w:spacing w:before="60" w:after="60" w:line="100" w:lineRule="atLeast"/>
        <w:jc w:val="right"/>
        <w:rPr>
          <w:color w:val="000000"/>
          <w:lang w:eastAsia="en-US"/>
        </w:rPr>
      </w:pPr>
    </w:p>
    <w:p w14:paraId="08E43CA9" w14:textId="383EA81E" w:rsidR="008C611A" w:rsidRPr="00E76AB7" w:rsidRDefault="008C611A" w:rsidP="008C611A">
      <w:pPr>
        <w:spacing w:before="60" w:after="60" w:line="100" w:lineRule="atLeast"/>
        <w:rPr>
          <w:color w:val="000000"/>
          <w:lang w:eastAsia="en-US"/>
        </w:rPr>
      </w:pPr>
    </w:p>
    <w:p w14:paraId="56C45832" w14:textId="33712CC0" w:rsidR="006174E3" w:rsidRPr="00E76AB7" w:rsidRDefault="006174E3" w:rsidP="008C611A">
      <w:pPr>
        <w:spacing w:before="60" w:after="60" w:line="100" w:lineRule="atLeast"/>
        <w:rPr>
          <w:color w:val="000000"/>
          <w:lang w:eastAsia="en-US"/>
        </w:rPr>
      </w:pPr>
    </w:p>
    <w:p w14:paraId="17CE8D6E" w14:textId="77777777" w:rsidR="006174E3" w:rsidRPr="00E76AB7" w:rsidRDefault="006174E3" w:rsidP="008C611A">
      <w:pPr>
        <w:spacing w:before="60" w:after="60" w:line="100" w:lineRule="atLeast"/>
        <w:rPr>
          <w:color w:val="000000"/>
          <w:lang w:eastAsia="en-US"/>
        </w:rPr>
      </w:pPr>
    </w:p>
    <w:p w14:paraId="268C1DB7" w14:textId="77777777" w:rsidR="00282F88" w:rsidRPr="00E76AB7" w:rsidRDefault="00282F88" w:rsidP="008C611A">
      <w:pPr>
        <w:spacing w:before="60" w:after="60" w:line="100" w:lineRule="atLeast"/>
        <w:rPr>
          <w:color w:val="000000"/>
          <w:lang w:eastAsia="en-US"/>
        </w:rPr>
      </w:pPr>
    </w:p>
    <w:p w14:paraId="5CC0626A" w14:textId="77777777" w:rsidR="008C611A" w:rsidRPr="00E76AB7" w:rsidRDefault="008C611A" w:rsidP="008C611A">
      <w:pPr>
        <w:spacing w:before="60" w:after="60" w:line="100" w:lineRule="atLeast"/>
        <w:jc w:val="right"/>
        <w:rPr>
          <w:color w:val="000000"/>
          <w:lang w:eastAsia="en-US"/>
        </w:rPr>
      </w:pPr>
      <w:r w:rsidRPr="00E76AB7">
        <w:rPr>
          <w:color w:val="000000"/>
          <w:lang w:eastAsia="en-US"/>
        </w:rPr>
        <w:lastRenderedPageBreak/>
        <w:t>Līguma Nr.____________</w:t>
      </w:r>
    </w:p>
    <w:p w14:paraId="5B8C675B" w14:textId="3B3D437F" w:rsidR="008C611A" w:rsidRPr="00E76AB7" w:rsidRDefault="008C611A" w:rsidP="008C611A">
      <w:pPr>
        <w:spacing w:before="60" w:after="60" w:line="100" w:lineRule="atLeast"/>
        <w:jc w:val="right"/>
        <w:rPr>
          <w:color w:val="000000"/>
          <w:lang w:eastAsia="en-US"/>
        </w:rPr>
      </w:pPr>
      <w:r w:rsidRPr="00E76AB7">
        <w:rPr>
          <w:color w:val="000000"/>
          <w:lang w:eastAsia="en-US"/>
        </w:rPr>
        <w:t xml:space="preserve">(iepirkuma identifikācijas numurs </w:t>
      </w:r>
      <w:r w:rsidR="00E76AB7" w:rsidRPr="00E76AB7">
        <w:rPr>
          <w:color w:val="000000"/>
          <w:lang w:eastAsia="en-US"/>
        </w:rPr>
        <w:t>VRS 2023/36-02-AVP-RPVP</w:t>
      </w:r>
      <w:r w:rsidRPr="00E76AB7">
        <w:rPr>
          <w:color w:val="000000"/>
          <w:lang w:eastAsia="en-US"/>
        </w:rPr>
        <w:t xml:space="preserve">) </w:t>
      </w:r>
    </w:p>
    <w:p w14:paraId="3465E8A6" w14:textId="599C7528" w:rsidR="008C611A" w:rsidRPr="00E76AB7" w:rsidRDefault="003F02AF" w:rsidP="008C611A">
      <w:pPr>
        <w:spacing w:before="60" w:after="60" w:line="100" w:lineRule="atLeast"/>
        <w:jc w:val="right"/>
        <w:rPr>
          <w:color w:val="000000"/>
          <w:lang w:eastAsia="en-US"/>
        </w:rPr>
      </w:pPr>
      <w:r w:rsidRPr="00E76AB7">
        <w:rPr>
          <w:color w:val="000000"/>
          <w:lang w:eastAsia="en-US"/>
        </w:rPr>
        <w:t>3</w:t>
      </w:r>
      <w:r w:rsidR="008C611A" w:rsidRPr="00E76AB7">
        <w:rPr>
          <w:color w:val="000000"/>
          <w:lang w:eastAsia="en-US"/>
        </w:rPr>
        <w:t>. pielikums</w:t>
      </w:r>
    </w:p>
    <w:p w14:paraId="449AF2EF" w14:textId="77777777" w:rsidR="008C611A" w:rsidRPr="00E76AB7" w:rsidRDefault="008C611A" w:rsidP="008C611A">
      <w:pPr>
        <w:spacing w:before="60" w:after="60" w:line="100" w:lineRule="atLeast"/>
        <w:jc w:val="right"/>
        <w:rPr>
          <w:color w:val="000000"/>
          <w:lang w:eastAsia="en-US"/>
        </w:rPr>
      </w:pPr>
    </w:p>
    <w:p w14:paraId="0766915F" w14:textId="77777777" w:rsidR="008C611A" w:rsidRPr="00E76AB7" w:rsidRDefault="008C611A" w:rsidP="008C611A">
      <w:pPr>
        <w:spacing w:before="60" w:after="60" w:line="100" w:lineRule="atLeast"/>
        <w:jc w:val="right"/>
        <w:rPr>
          <w:i/>
          <w:color w:val="000000"/>
          <w:lang w:eastAsia="en-US"/>
        </w:rPr>
      </w:pPr>
      <w:r w:rsidRPr="00E76AB7">
        <w:rPr>
          <w:i/>
          <w:color w:val="000000"/>
          <w:lang w:eastAsia="en-US"/>
        </w:rPr>
        <w:t>PROJEKTS</w:t>
      </w:r>
    </w:p>
    <w:p w14:paraId="04E39520" w14:textId="77777777" w:rsidR="008C611A" w:rsidRPr="00E76AB7" w:rsidRDefault="008C611A" w:rsidP="008C611A">
      <w:pPr>
        <w:tabs>
          <w:tab w:val="left" w:pos="432"/>
        </w:tabs>
        <w:jc w:val="right"/>
        <w:rPr>
          <w:color w:val="000000"/>
          <w:sz w:val="20"/>
          <w:szCs w:val="20"/>
        </w:rPr>
      </w:pPr>
    </w:p>
    <w:p w14:paraId="29DC952A" w14:textId="60579342" w:rsidR="008C611A" w:rsidRPr="00E76AB7" w:rsidRDefault="008C611A" w:rsidP="008C611A">
      <w:pPr>
        <w:tabs>
          <w:tab w:val="left" w:pos="432"/>
        </w:tabs>
        <w:spacing w:line="100" w:lineRule="atLeast"/>
        <w:jc w:val="center"/>
        <w:rPr>
          <w:color w:val="000000"/>
        </w:rPr>
      </w:pPr>
      <w:r w:rsidRPr="00E76AB7">
        <w:rPr>
          <w:b/>
          <w:bCs/>
          <w:caps/>
          <w:color w:val="000000"/>
        </w:rPr>
        <w:t>P</w:t>
      </w:r>
      <w:r w:rsidR="00474E12" w:rsidRPr="00E76AB7">
        <w:rPr>
          <w:b/>
          <w:bCs/>
          <w:caps/>
          <w:color w:val="000000"/>
        </w:rPr>
        <w:t>AKALPOJUMA</w:t>
      </w:r>
      <w:r w:rsidRPr="00E76AB7">
        <w:rPr>
          <w:b/>
          <w:bCs/>
          <w:caps/>
          <w:color w:val="000000"/>
        </w:rPr>
        <w:t xml:space="preserve"> NODOŠANAS Akts</w:t>
      </w:r>
      <w:r w:rsidRPr="00E76AB7">
        <w:rPr>
          <w:b/>
          <w:bCs/>
          <w:caps/>
          <w:color w:val="000000"/>
        </w:rPr>
        <w:br/>
      </w:r>
      <w:r w:rsidRPr="00E76AB7">
        <w:rPr>
          <w:i/>
          <w:color w:val="000000"/>
        </w:rPr>
        <w:t>[vieta]</w:t>
      </w:r>
    </w:p>
    <w:p w14:paraId="0E532A01" w14:textId="77777777" w:rsidR="008C611A" w:rsidRPr="00E76AB7" w:rsidRDefault="008C611A" w:rsidP="008C611A">
      <w:pPr>
        <w:keepNext/>
        <w:tabs>
          <w:tab w:val="left" w:pos="432"/>
        </w:tabs>
        <w:spacing w:line="100" w:lineRule="atLeast"/>
        <w:jc w:val="both"/>
        <w:rPr>
          <w:i/>
          <w:color w:val="000000"/>
          <w:sz w:val="20"/>
          <w:szCs w:val="20"/>
        </w:rPr>
      </w:pPr>
      <w:r w:rsidRPr="00E76AB7">
        <w:rPr>
          <w:color w:val="000000"/>
        </w:rPr>
        <w:t>______________________</w:t>
      </w:r>
    </w:p>
    <w:p w14:paraId="277F0F41" w14:textId="77777777" w:rsidR="008C611A" w:rsidRPr="00E76AB7" w:rsidRDefault="008C611A" w:rsidP="008C611A">
      <w:pPr>
        <w:keepNext/>
        <w:tabs>
          <w:tab w:val="left" w:pos="432"/>
        </w:tabs>
        <w:spacing w:line="100" w:lineRule="atLeast"/>
        <w:jc w:val="both"/>
        <w:rPr>
          <w:color w:val="00000A"/>
        </w:rPr>
      </w:pPr>
      <w:r w:rsidRPr="00E76AB7">
        <w:rPr>
          <w:i/>
          <w:color w:val="000000"/>
          <w:sz w:val="20"/>
          <w:szCs w:val="20"/>
        </w:rPr>
        <w:t xml:space="preserve">  (akta parakstīšanas datums)</w:t>
      </w:r>
    </w:p>
    <w:p w14:paraId="5078EE81" w14:textId="77777777" w:rsidR="008C611A" w:rsidRPr="00E76AB7" w:rsidRDefault="008C611A" w:rsidP="008C611A">
      <w:pPr>
        <w:keepNext/>
        <w:tabs>
          <w:tab w:val="left" w:pos="432"/>
        </w:tabs>
        <w:spacing w:line="100" w:lineRule="atLeast"/>
        <w:jc w:val="center"/>
        <w:rPr>
          <w:color w:val="00000A"/>
        </w:rPr>
      </w:pPr>
    </w:p>
    <w:p w14:paraId="4A62A60D" w14:textId="77777777" w:rsidR="008C611A" w:rsidRPr="00E76AB7" w:rsidRDefault="008C611A" w:rsidP="00374184">
      <w:pPr>
        <w:spacing w:line="100" w:lineRule="atLeast"/>
        <w:ind w:firstLine="567"/>
        <w:jc w:val="both"/>
        <w:rPr>
          <w:color w:val="000000"/>
        </w:rPr>
      </w:pPr>
      <w:r w:rsidRPr="00E76AB7">
        <w:rPr>
          <w:color w:val="000000"/>
        </w:rPr>
        <w:t xml:space="preserve">1. </w:t>
      </w:r>
      <w:r w:rsidRPr="00E76AB7">
        <w:rPr>
          <w:color w:val="00000A"/>
        </w:rPr>
        <w:t>Preces dati</w:t>
      </w:r>
      <w:r w:rsidRPr="00E76AB7">
        <w:rPr>
          <w:color w:val="000000"/>
        </w:rPr>
        <w:t>:</w:t>
      </w:r>
      <w:r w:rsidRPr="00E76AB7">
        <w:rPr>
          <w:color w:val="000000"/>
        </w:rPr>
        <w:tab/>
      </w:r>
    </w:p>
    <w:p w14:paraId="45891CBC" w14:textId="77777777" w:rsidR="008C611A" w:rsidRPr="00E76AB7" w:rsidRDefault="008C611A" w:rsidP="00374184">
      <w:pPr>
        <w:spacing w:line="100" w:lineRule="atLeast"/>
        <w:ind w:firstLine="567"/>
        <w:jc w:val="both"/>
        <w:rPr>
          <w:color w:val="000000"/>
        </w:rPr>
      </w:pPr>
      <w:r w:rsidRPr="00E76AB7">
        <w:rPr>
          <w:color w:val="000000"/>
        </w:rPr>
        <w:t>1.1. Preces nosaukums____________________________;</w:t>
      </w:r>
    </w:p>
    <w:p w14:paraId="3820343C" w14:textId="01652647" w:rsidR="008C611A" w:rsidRPr="00E76AB7" w:rsidRDefault="008C611A" w:rsidP="00374184">
      <w:pPr>
        <w:spacing w:line="100" w:lineRule="atLeast"/>
        <w:ind w:firstLine="567"/>
        <w:jc w:val="both"/>
        <w:rPr>
          <w:color w:val="000000"/>
        </w:rPr>
      </w:pPr>
      <w:r w:rsidRPr="00E76AB7">
        <w:rPr>
          <w:color w:val="000000"/>
        </w:rPr>
        <w:t>1.2. Citi 20___. gada __.____________ līguma Nr.___ (iepirkuma i</w:t>
      </w:r>
      <w:r w:rsidR="009B6F08" w:rsidRPr="00E76AB7">
        <w:rPr>
          <w:color w:val="000000"/>
        </w:rPr>
        <w:t xml:space="preserve">dentifikācijas numurs </w:t>
      </w:r>
      <w:r w:rsidR="00AC77BC" w:rsidRPr="00E76AB7">
        <w:rPr>
          <w:color w:val="000000"/>
        </w:rPr>
        <w:t>VRS 202</w:t>
      </w:r>
      <w:r w:rsidR="00E76AB7">
        <w:rPr>
          <w:color w:val="000000"/>
        </w:rPr>
        <w:t>3</w:t>
      </w:r>
      <w:r w:rsidR="00AC77BC" w:rsidRPr="00E76AB7">
        <w:rPr>
          <w:color w:val="000000"/>
        </w:rPr>
        <w:t>/</w:t>
      </w:r>
      <w:r w:rsidR="00E76AB7">
        <w:rPr>
          <w:color w:val="000000"/>
        </w:rPr>
        <w:t>36-</w:t>
      </w:r>
      <w:r w:rsidR="00AC77BC" w:rsidRPr="00E76AB7">
        <w:rPr>
          <w:color w:val="000000"/>
        </w:rPr>
        <w:t>0</w:t>
      </w:r>
      <w:r w:rsidR="00E76AB7">
        <w:rPr>
          <w:color w:val="000000"/>
        </w:rPr>
        <w:t>2</w:t>
      </w:r>
      <w:r w:rsidR="00AC77BC" w:rsidRPr="00E76AB7">
        <w:rPr>
          <w:color w:val="000000"/>
        </w:rPr>
        <w:t>-AVP</w:t>
      </w:r>
      <w:r w:rsidR="00641BA7" w:rsidRPr="00E76AB7">
        <w:rPr>
          <w:color w:val="000000"/>
        </w:rPr>
        <w:t>-RPVP</w:t>
      </w:r>
      <w:r w:rsidRPr="00E76AB7">
        <w:rPr>
          <w:color w:val="000000"/>
        </w:rPr>
        <w:t xml:space="preserve">) </w:t>
      </w:r>
      <w:r w:rsidR="00474E12" w:rsidRPr="00E76AB7">
        <w:rPr>
          <w:color w:val="000000"/>
        </w:rPr>
        <w:t>4.3</w:t>
      </w:r>
      <w:r w:rsidRPr="00E76AB7">
        <w:rPr>
          <w:color w:val="000000"/>
        </w:rPr>
        <w:t xml:space="preserve">. apakšpunktā norādītie dokumenti: </w:t>
      </w:r>
    </w:p>
    <w:p w14:paraId="4680B6C4" w14:textId="77777777" w:rsidR="008C611A" w:rsidRPr="00E76AB7" w:rsidRDefault="008C611A" w:rsidP="00374184">
      <w:pPr>
        <w:spacing w:line="100" w:lineRule="atLeast"/>
        <w:ind w:firstLine="567"/>
        <w:jc w:val="both"/>
        <w:rPr>
          <w:color w:val="000000"/>
        </w:rPr>
      </w:pPr>
      <w:r w:rsidRPr="00E76AB7">
        <w:rPr>
          <w:color w:val="000000"/>
        </w:rPr>
        <w:t>1.2.1._______________________________</w:t>
      </w:r>
    </w:p>
    <w:p w14:paraId="52F0564B" w14:textId="77777777" w:rsidR="008C611A" w:rsidRPr="00E76AB7" w:rsidRDefault="008C611A" w:rsidP="00CF40D0">
      <w:pPr>
        <w:spacing w:line="100" w:lineRule="atLeast"/>
        <w:ind w:firstLine="567"/>
        <w:jc w:val="both"/>
        <w:rPr>
          <w:color w:val="000000"/>
        </w:rPr>
      </w:pPr>
      <w:r w:rsidRPr="00E76AB7">
        <w:rPr>
          <w:color w:val="000000"/>
        </w:rPr>
        <w:t>1.2.2. _______________________________</w:t>
      </w:r>
    </w:p>
    <w:p w14:paraId="692B53F6" w14:textId="77777777" w:rsidR="008C611A" w:rsidRPr="00E76AB7" w:rsidRDefault="008C611A" w:rsidP="00CF40D0">
      <w:pPr>
        <w:spacing w:line="100" w:lineRule="atLeast"/>
        <w:ind w:firstLine="567"/>
        <w:jc w:val="both"/>
        <w:rPr>
          <w:color w:val="000000"/>
        </w:rPr>
      </w:pPr>
      <w:r w:rsidRPr="00E76AB7">
        <w:rPr>
          <w:color w:val="000000"/>
        </w:rPr>
        <w:t>1.2.3. u.c.</w:t>
      </w:r>
    </w:p>
    <w:p w14:paraId="3E40E09B" w14:textId="516A8C3D" w:rsidR="008C611A" w:rsidRPr="00E76AB7" w:rsidRDefault="008C611A" w:rsidP="00374184">
      <w:pPr>
        <w:spacing w:line="100" w:lineRule="atLeast"/>
        <w:ind w:firstLine="567"/>
        <w:jc w:val="both"/>
        <w:rPr>
          <w:color w:val="000000"/>
        </w:rPr>
      </w:pPr>
      <w:r w:rsidRPr="00E76AB7">
        <w:rPr>
          <w:color w:val="000000"/>
        </w:rPr>
        <w:t>1.3. Piezīmes ____________________________________________________________</w:t>
      </w:r>
    </w:p>
    <w:p w14:paraId="59F564C9" w14:textId="77777777" w:rsidR="008C611A" w:rsidRPr="00E76AB7" w:rsidRDefault="008C611A" w:rsidP="00374184">
      <w:pPr>
        <w:spacing w:line="100" w:lineRule="atLeast"/>
        <w:jc w:val="both"/>
        <w:rPr>
          <w:color w:val="000000"/>
        </w:rPr>
      </w:pPr>
      <w:r w:rsidRPr="00E76AB7">
        <w:rPr>
          <w:color w:val="000000"/>
        </w:rPr>
        <w:t>_____________________________________________________________________________</w:t>
      </w:r>
    </w:p>
    <w:p w14:paraId="362861FD" w14:textId="77777777" w:rsidR="008C611A" w:rsidRPr="00E76AB7" w:rsidRDefault="008C611A" w:rsidP="00374184">
      <w:pPr>
        <w:spacing w:line="100" w:lineRule="atLeast"/>
        <w:jc w:val="both"/>
        <w:rPr>
          <w:color w:val="00000A"/>
        </w:rPr>
      </w:pPr>
      <w:r w:rsidRPr="00E76AB7">
        <w:rPr>
          <w:color w:val="000000"/>
        </w:rPr>
        <w:t>_____________________________________________________________________________</w:t>
      </w:r>
    </w:p>
    <w:p w14:paraId="46440120" w14:textId="77777777" w:rsidR="008C611A" w:rsidRPr="00E76AB7" w:rsidRDefault="008C611A" w:rsidP="008C611A">
      <w:pPr>
        <w:spacing w:line="100" w:lineRule="atLeast"/>
        <w:jc w:val="both"/>
        <w:rPr>
          <w:color w:val="00000A"/>
        </w:rPr>
      </w:pPr>
    </w:p>
    <w:p w14:paraId="39EBF6C7" w14:textId="2D3EE993" w:rsidR="008C611A" w:rsidRPr="00E76AB7" w:rsidRDefault="008C611A" w:rsidP="00374184">
      <w:pPr>
        <w:spacing w:line="100" w:lineRule="atLeast"/>
        <w:ind w:firstLine="567"/>
        <w:jc w:val="both"/>
        <w:rPr>
          <w:i/>
          <w:color w:val="000000"/>
        </w:rPr>
      </w:pPr>
      <w:r w:rsidRPr="00E76AB7">
        <w:rPr>
          <w:color w:val="000000"/>
        </w:rPr>
        <w:t xml:space="preserve">2. </w:t>
      </w:r>
      <w:r w:rsidR="00474E12" w:rsidRPr="00E76AB7">
        <w:rPr>
          <w:color w:val="000000"/>
        </w:rPr>
        <w:t xml:space="preserve">Preces un </w:t>
      </w:r>
      <w:r w:rsidRPr="00E76AB7">
        <w:rPr>
          <w:color w:val="00000A"/>
        </w:rPr>
        <w:t>P</w:t>
      </w:r>
      <w:r w:rsidR="00474E12" w:rsidRPr="00E76AB7">
        <w:rPr>
          <w:color w:val="00000A"/>
        </w:rPr>
        <w:t>akalpojuma</w:t>
      </w:r>
      <w:r w:rsidRPr="00E76AB7">
        <w:rPr>
          <w:b/>
          <w:color w:val="00000A"/>
        </w:rPr>
        <w:t xml:space="preserve"> </w:t>
      </w:r>
      <w:r w:rsidRPr="00E76AB7">
        <w:rPr>
          <w:color w:val="000000"/>
        </w:rPr>
        <w:t>atbilstība Tehniskajam piedāvājumam</w:t>
      </w:r>
      <w:r w:rsidRPr="00E76AB7">
        <w:rPr>
          <w:i/>
          <w:color w:val="000000"/>
        </w:rPr>
        <w:t xml:space="preserve"> (izdara ierakstus pēc pārbaudes):</w:t>
      </w:r>
    </w:p>
    <w:p w14:paraId="2C66F514" w14:textId="77777777" w:rsidR="008C611A" w:rsidRPr="00E76AB7" w:rsidRDefault="008C611A" w:rsidP="008C611A">
      <w:pPr>
        <w:spacing w:line="100" w:lineRule="atLeast"/>
        <w:jc w:val="both"/>
        <w:rPr>
          <w:i/>
          <w:color w:val="000000"/>
        </w:rPr>
      </w:pPr>
      <w:r w:rsidRPr="00E76AB7">
        <w:rPr>
          <w:i/>
          <w:color w:val="000000"/>
        </w:rPr>
        <w:t>_____________________________________________________________________________</w:t>
      </w:r>
    </w:p>
    <w:p w14:paraId="04D4D05E" w14:textId="77777777" w:rsidR="008C611A" w:rsidRPr="00E76AB7" w:rsidRDefault="008C611A" w:rsidP="008C611A">
      <w:pPr>
        <w:pBdr>
          <w:bottom w:val="single" w:sz="12" w:space="0" w:color="000080"/>
        </w:pBdr>
        <w:spacing w:line="100" w:lineRule="atLeast"/>
        <w:jc w:val="both"/>
        <w:rPr>
          <w:color w:val="00000A"/>
        </w:rPr>
      </w:pPr>
      <w:r w:rsidRPr="00E76AB7">
        <w:rPr>
          <w:i/>
          <w:color w:val="000000"/>
        </w:rPr>
        <w:t>_______________________________________________________________________________________________________________________________________________________________________________________________________________________________________</w:t>
      </w:r>
    </w:p>
    <w:p w14:paraId="734A604A" w14:textId="77777777" w:rsidR="008C611A" w:rsidRPr="00E76AB7" w:rsidRDefault="008C611A" w:rsidP="008C611A">
      <w:pPr>
        <w:pBdr>
          <w:bottom w:val="single" w:sz="12" w:space="0" w:color="000080"/>
        </w:pBdr>
        <w:spacing w:line="100" w:lineRule="atLeast"/>
        <w:jc w:val="both"/>
        <w:rPr>
          <w:color w:val="00000A"/>
        </w:rPr>
      </w:pPr>
    </w:p>
    <w:tbl>
      <w:tblPr>
        <w:tblW w:w="0" w:type="auto"/>
        <w:tblInd w:w="-34" w:type="dxa"/>
        <w:tblLayout w:type="fixed"/>
        <w:tblLook w:val="0000" w:firstRow="0" w:lastRow="0" w:firstColumn="0" w:lastColumn="0" w:noHBand="0" w:noVBand="0"/>
      </w:tblPr>
      <w:tblGrid>
        <w:gridCol w:w="9321"/>
      </w:tblGrid>
      <w:tr w:rsidR="008C611A" w:rsidRPr="00E76AB7" w14:paraId="143ADBD9" w14:textId="77777777" w:rsidTr="003F02AF">
        <w:trPr>
          <w:trHeight w:val="333"/>
        </w:trPr>
        <w:tc>
          <w:tcPr>
            <w:tcW w:w="9321" w:type="dxa"/>
            <w:shd w:val="clear" w:color="auto" w:fill="FFFFFF"/>
            <w:vAlign w:val="bottom"/>
          </w:tcPr>
          <w:p w14:paraId="075CF54A" w14:textId="77777777" w:rsidR="008C611A" w:rsidRPr="00E76AB7" w:rsidRDefault="008C611A" w:rsidP="003F02AF">
            <w:pPr>
              <w:snapToGrid w:val="0"/>
              <w:spacing w:line="100" w:lineRule="atLeast"/>
              <w:jc w:val="both"/>
              <w:rPr>
                <w:color w:val="00000A"/>
              </w:rPr>
            </w:pPr>
          </w:p>
        </w:tc>
      </w:tr>
    </w:tbl>
    <w:p w14:paraId="3110BDA5" w14:textId="4065DC4D" w:rsidR="008C611A" w:rsidRPr="00E76AB7" w:rsidRDefault="00CF40D0" w:rsidP="008C611A">
      <w:pPr>
        <w:spacing w:line="100" w:lineRule="atLeast"/>
        <w:ind w:firstLine="720"/>
        <w:jc w:val="both"/>
        <w:rPr>
          <w:color w:val="000000"/>
        </w:rPr>
      </w:pPr>
      <w:r w:rsidRPr="00E76AB7">
        <w:rPr>
          <w:color w:val="000000"/>
        </w:rPr>
        <w:t>3</w:t>
      </w:r>
      <w:r w:rsidR="00374184" w:rsidRPr="00E76AB7">
        <w:rPr>
          <w:color w:val="000000"/>
        </w:rPr>
        <w:t xml:space="preserve">. </w:t>
      </w:r>
      <w:r w:rsidR="008C611A" w:rsidRPr="00E76AB7">
        <w:rPr>
          <w:color w:val="000000"/>
        </w:rPr>
        <w:t xml:space="preserve">Parakstot šo aktu, </w:t>
      </w:r>
      <w:r w:rsidR="003205E0" w:rsidRPr="00E76AB7">
        <w:rPr>
          <w:color w:val="000000"/>
        </w:rPr>
        <w:t xml:space="preserve">Izpildītājs </w:t>
      </w:r>
      <w:r w:rsidR="008C611A" w:rsidRPr="00E76AB7">
        <w:rPr>
          <w:color w:val="000000"/>
        </w:rPr>
        <w:t xml:space="preserve">nodod, bet Pasūtītājs pieņem </w:t>
      </w:r>
      <w:r w:rsidR="00474E12" w:rsidRPr="00E76AB7">
        <w:rPr>
          <w:color w:val="00000A"/>
        </w:rPr>
        <w:t>Pakalpojumu.</w:t>
      </w:r>
    </w:p>
    <w:p w14:paraId="6A48240D" w14:textId="785C3906" w:rsidR="008C611A" w:rsidRPr="00E76AB7" w:rsidRDefault="00CF40D0" w:rsidP="008C611A">
      <w:pPr>
        <w:spacing w:line="100" w:lineRule="atLeast"/>
        <w:ind w:firstLine="720"/>
        <w:jc w:val="both"/>
        <w:rPr>
          <w:color w:val="00000A"/>
        </w:rPr>
      </w:pPr>
      <w:r w:rsidRPr="00E76AB7">
        <w:rPr>
          <w:color w:val="000000"/>
        </w:rPr>
        <w:t>4</w:t>
      </w:r>
      <w:r w:rsidR="008C611A" w:rsidRPr="00E76AB7">
        <w:rPr>
          <w:color w:val="000000"/>
        </w:rPr>
        <w:t>. Akts sastādīts uz __ (__) lapām 2 (</w:t>
      </w:r>
      <w:r w:rsidR="008C611A" w:rsidRPr="00E76AB7">
        <w:rPr>
          <w:i/>
          <w:color w:val="000000"/>
        </w:rPr>
        <w:t>divi</w:t>
      </w:r>
      <w:r w:rsidR="008C611A" w:rsidRPr="00E76AB7">
        <w:rPr>
          <w:color w:val="000000"/>
        </w:rPr>
        <w:t xml:space="preserve">) oriģināla eksemplāros, no kuriem viens eksemplārs tiek nodots </w:t>
      </w:r>
      <w:r w:rsidR="003205E0" w:rsidRPr="00E76AB7">
        <w:rPr>
          <w:color w:val="000000"/>
        </w:rPr>
        <w:t xml:space="preserve">Izpildītāja </w:t>
      </w:r>
      <w:r w:rsidR="008C611A" w:rsidRPr="00E76AB7">
        <w:rPr>
          <w:color w:val="000000"/>
        </w:rPr>
        <w:t>atbildīgajai personai, viens eksemplārs tiek nodots Pasūtītāja atbildīgajai personai. Abiem akta eksemplāriem ir vienāds juridisks spēks.</w:t>
      </w:r>
    </w:p>
    <w:p w14:paraId="6C9C0101" w14:textId="77777777" w:rsidR="008C611A" w:rsidRPr="00E76AB7" w:rsidRDefault="008C611A" w:rsidP="008C611A">
      <w:pPr>
        <w:spacing w:line="100" w:lineRule="atLeast"/>
        <w:ind w:firstLine="720"/>
        <w:jc w:val="both"/>
        <w:rPr>
          <w:color w:val="00000A"/>
        </w:rPr>
      </w:pPr>
    </w:p>
    <w:tbl>
      <w:tblPr>
        <w:tblW w:w="0" w:type="auto"/>
        <w:tblInd w:w="-40" w:type="dxa"/>
        <w:tblLayout w:type="fixed"/>
        <w:tblCellMar>
          <w:left w:w="98" w:type="dxa"/>
        </w:tblCellMar>
        <w:tblLook w:val="0000" w:firstRow="0" w:lastRow="0" w:firstColumn="0" w:lastColumn="0" w:noHBand="0" w:noVBand="0"/>
      </w:tblPr>
      <w:tblGrid>
        <w:gridCol w:w="4641"/>
        <w:gridCol w:w="4702"/>
      </w:tblGrid>
      <w:tr w:rsidR="008C611A" w:rsidRPr="00E76AB7" w14:paraId="276FA615" w14:textId="77777777" w:rsidTr="003F02AF">
        <w:tc>
          <w:tcPr>
            <w:tcW w:w="4641" w:type="dxa"/>
            <w:tcBorders>
              <w:top w:val="single" w:sz="4" w:space="0" w:color="000080"/>
              <w:left w:val="single" w:sz="4" w:space="0" w:color="000080"/>
              <w:bottom w:val="single" w:sz="4" w:space="0" w:color="000080"/>
            </w:tcBorders>
            <w:shd w:val="clear" w:color="auto" w:fill="FFFFFF"/>
          </w:tcPr>
          <w:p w14:paraId="37DF6DFD" w14:textId="0504A6A0" w:rsidR="008C611A" w:rsidRPr="00E76AB7" w:rsidRDefault="003205E0" w:rsidP="003F02AF">
            <w:pPr>
              <w:spacing w:line="100" w:lineRule="atLeast"/>
              <w:jc w:val="both"/>
              <w:rPr>
                <w:color w:val="000000"/>
              </w:rPr>
            </w:pPr>
            <w:r w:rsidRPr="00E76AB7">
              <w:rPr>
                <w:bCs/>
                <w:color w:val="000000"/>
              </w:rPr>
              <w:t xml:space="preserve">Izpildītāja </w:t>
            </w:r>
            <w:r w:rsidR="008C611A" w:rsidRPr="00E76AB7">
              <w:rPr>
                <w:bCs/>
                <w:color w:val="000000"/>
              </w:rPr>
              <w:t>atbildīgā persona:</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118B48AC" w14:textId="77777777" w:rsidR="008C611A" w:rsidRPr="00E76AB7" w:rsidRDefault="008C611A" w:rsidP="003F02AF">
            <w:pPr>
              <w:spacing w:line="100" w:lineRule="atLeast"/>
              <w:jc w:val="both"/>
              <w:rPr>
                <w:color w:val="00000A"/>
              </w:rPr>
            </w:pPr>
            <w:r w:rsidRPr="00E76AB7">
              <w:rPr>
                <w:color w:val="000000"/>
              </w:rPr>
              <w:t>Pasūtītāja atbildīgā persona:</w:t>
            </w:r>
          </w:p>
        </w:tc>
      </w:tr>
      <w:tr w:rsidR="008C611A" w:rsidRPr="00E76AB7" w14:paraId="44B7EE5D" w14:textId="77777777" w:rsidTr="003F02AF">
        <w:tc>
          <w:tcPr>
            <w:tcW w:w="4641" w:type="dxa"/>
            <w:tcBorders>
              <w:top w:val="single" w:sz="4" w:space="0" w:color="000080"/>
              <w:left w:val="single" w:sz="4" w:space="0" w:color="000080"/>
              <w:bottom w:val="single" w:sz="4" w:space="0" w:color="000080"/>
            </w:tcBorders>
            <w:shd w:val="clear" w:color="auto" w:fill="FFFFFF"/>
          </w:tcPr>
          <w:p w14:paraId="014344EE" w14:textId="77777777" w:rsidR="008C611A" w:rsidRPr="00E76AB7" w:rsidRDefault="008C611A" w:rsidP="003F02AF">
            <w:pPr>
              <w:pBdr>
                <w:bottom w:val="single" w:sz="12" w:space="0" w:color="000080"/>
              </w:pBdr>
              <w:snapToGrid w:val="0"/>
              <w:spacing w:line="100" w:lineRule="atLeast"/>
              <w:jc w:val="both"/>
              <w:rPr>
                <w:color w:val="00000A"/>
              </w:rPr>
            </w:pPr>
          </w:p>
          <w:p w14:paraId="0CB81503" w14:textId="77777777" w:rsidR="008C611A" w:rsidRPr="00E76AB7" w:rsidRDefault="008C611A" w:rsidP="003F02AF">
            <w:pPr>
              <w:pBdr>
                <w:bottom w:val="single" w:sz="12" w:space="0" w:color="000080"/>
              </w:pBdr>
              <w:spacing w:line="100" w:lineRule="atLeast"/>
              <w:jc w:val="both"/>
              <w:rPr>
                <w:color w:val="00000A"/>
              </w:rPr>
            </w:pPr>
          </w:p>
          <w:p w14:paraId="0D0AD090" w14:textId="3767C741" w:rsidR="008C611A" w:rsidRPr="00E76AB7" w:rsidRDefault="008C611A" w:rsidP="003F02AF">
            <w:pPr>
              <w:spacing w:line="100" w:lineRule="atLeast"/>
              <w:jc w:val="center"/>
              <w:rPr>
                <w:color w:val="00000A"/>
              </w:rPr>
            </w:pPr>
            <w:r w:rsidRPr="00E76AB7">
              <w:rPr>
                <w:bCs/>
                <w:i/>
                <w:color w:val="000000"/>
                <w:sz w:val="20"/>
                <w:szCs w:val="20"/>
              </w:rPr>
              <w:t>(vārds, uzvārds</w:t>
            </w:r>
            <w:r w:rsidR="00142921" w:rsidRPr="00E76AB7">
              <w:rPr>
                <w:bCs/>
                <w:i/>
                <w:color w:val="000000"/>
                <w:sz w:val="20"/>
                <w:szCs w:val="20"/>
              </w:rPr>
              <w:t>, paraksts</w:t>
            </w:r>
            <w:r w:rsidRPr="00E76AB7">
              <w:rPr>
                <w:bCs/>
                <w:i/>
                <w:color w:val="000000"/>
                <w:sz w:val="20"/>
                <w:szCs w:val="20"/>
              </w:rPr>
              <w:t>)</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72EFD354" w14:textId="77777777" w:rsidR="008C611A" w:rsidRPr="00E76AB7" w:rsidRDefault="008C611A" w:rsidP="003F02AF">
            <w:pPr>
              <w:pBdr>
                <w:bottom w:val="single" w:sz="12" w:space="0" w:color="000080"/>
              </w:pBdr>
              <w:snapToGrid w:val="0"/>
              <w:spacing w:line="100" w:lineRule="atLeast"/>
              <w:jc w:val="both"/>
              <w:rPr>
                <w:color w:val="00000A"/>
              </w:rPr>
            </w:pPr>
          </w:p>
          <w:p w14:paraId="758B29BF" w14:textId="77777777" w:rsidR="008C611A" w:rsidRPr="00E76AB7" w:rsidRDefault="008C611A" w:rsidP="003F02AF">
            <w:pPr>
              <w:pBdr>
                <w:bottom w:val="single" w:sz="12" w:space="0" w:color="000080"/>
              </w:pBdr>
              <w:spacing w:line="100" w:lineRule="atLeast"/>
              <w:jc w:val="both"/>
              <w:rPr>
                <w:color w:val="00000A"/>
              </w:rPr>
            </w:pPr>
          </w:p>
          <w:p w14:paraId="76CD8017" w14:textId="6D07EE64" w:rsidR="008C611A" w:rsidRPr="00E76AB7" w:rsidRDefault="008C611A" w:rsidP="003F02AF">
            <w:pPr>
              <w:spacing w:line="100" w:lineRule="atLeast"/>
              <w:jc w:val="center"/>
              <w:rPr>
                <w:color w:val="00000A"/>
              </w:rPr>
            </w:pPr>
            <w:r w:rsidRPr="00E76AB7">
              <w:rPr>
                <w:bCs/>
                <w:i/>
                <w:color w:val="000000"/>
                <w:sz w:val="20"/>
                <w:szCs w:val="20"/>
              </w:rPr>
              <w:t>(vārds, uzvārds</w:t>
            </w:r>
            <w:r w:rsidR="00142921" w:rsidRPr="00E76AB7">
              <w:rPr>
                <w:bCs/>
                <w:i/>
                <w:color w:val="000000"/>
                <w:sz w:val="20"/>
                <w:szCs w:val="20"/>
              </w:rPr>
              <w:t>, paraksts</w:t>
            </w:r>
            <w:r w:rsidRPr="00E76AB7">
              <w:rPr>
                <w:bCs/>
                <w:i/>
                <w:color w:val="000000"/>
                <w:sz w:val="20"/>
                <w:szCs w:val="20"/>
              </w:rPr>
              <w:t>)</w:t>
            </w:r>
          </w:p>
        </w:tc>
      </w:tr>
    </w:tbl>
    <w:p w14:paraId="5F4030F0" w14:textId="77777777" w:rsidR="008C611A" w:rsidRPr="00E76AB7" w:rsidRDefault="008C611A" w:rsidP="008C611A"/>
    <w:p w14:paraId="3CA24825" w14:textId="77777777" w:rsidR="008C611A" w:rsidRPr="00E76AB7" w:rsidRDefault="008C611A" w:rsidP="008C611A">
      <w:pPr>
        <w:spacing w:before="60" w:after="60" w:line="100" w:lineRule="atLeast"/>
        <w:jc w:val="right"/>
        <w:rPr>
          <w:i/>
          <w:color w:val="000000"/>
          <w:lang w:eastAsia="en-US"/>
        </w:rPr>
      </w:pPr>
    </w:p>
    <w:p w14:paraId="38B68EEE" w14:textId="77777777" w:rsidR="008C611A" w:rsidRPr="00E76AB7" w:rsidRDefault="008C611A" w:rsidP="008C611A">
      <w:pPr>
        <w:pageBreakBefore/>
        <w:jc w:val="right"/>
        <w:rPr>
          <w:color w:val="000000"/>
        </w:rPr>
        <w:sectPr w:rsidR="008C611A" w:rsidRPr="00E76AB7" w:rsidSect="00026873">
          <w:headerReference w:type="default" r:id="rId9"/>
          <w:pgSz w:w="11906" w:h="16838"/>
          <w:pgMar w:top="1134" w:right="851" w:bottom="1134" w:left="1701" w:header="709" w:footer="709" w:gutter="0"/>
          <w:cols w:space="708"/>
          <w:titlePg/>
          <w:docGrid w:linePitch="360"/>
        </w:sectPr>
      </w:pPr>
    </w:p>
    <w:p w14:paraId="6E3CBBFF" w14:textId="77777777" w:rsidR="008C611A" w:rsidRPr="00E76AB7" w:rsidRDefault="008C611A" w:rsidP="005B5E91">
      <w:pPr>
        <w:spacing w:line="100" w:lineRule="atLeast"/>
        <w:jc w:val="right"/>
        <w:rPr>
          <w:color w:val="000000"/>
          <w:lang w:eastAsia="en-US"/>
        </w:rPr>
      </w:pPr>
      <w:r w:rsidRPr="00E76AB7">
        <w:rPr>
          <w:color w:val="000000"/>
          <w:lang w:eastAsia="en-US"/>
        </w:rPr>
        <w:lastRenderedPageBreak/>
        <w:t>Līguma Nr.____________</w:t>
      </w:r>
    </w:p>
    <w:p w14:paraId="2B052278" w14:textId="7D81D228" w:rsidR="008C611A" w:rsidRPr="00E76AB7" w:rsidRDefault="008C611A" w:rsidP="005B5E91">
      <w:pPr>
        <w:spacing w:line="100" w:lineRule="atLeast"/>
        <w:jc w:val="right"/>
        <w:rPr>
          <w:color w:val="000000"/>
          <w:lang w:eastAsia="en-US"/>
        </w:rPr>
      </w:pPr>
      <w:r w:rsidRPr="00E76AB7">
        <w:rPr>
          <w:color w:val="000000"/>
          <w:lang w:eastAsia="en-US"/>
        </w:rPr>
        <w:t xml:space="preserve">(iepirkuma identifikācijas numurs </w:t>
      </w:r>
      <w:r w:rsidR="00E76AB7" w:rsidRPr="00E76AB7">
        <w:rPr>
          <w:color w:val="000000"/>
          <w:lang w:eastAsia="en-US"/>
        </w:rPr>
        <w:t>VRS 2023/36-02-AVP-RPVP</w:t>
      </w:r>
      <w:r w:rsidRPr="00E76AB7">
        <w:rPr>
          <w:color w:val="000000"/>
          <w:lang w:eastAsia="en-US"/>
        </w:rPr>
        <w:t xml:space="preserve">) </w:t>
      </w:r>
    </w:p>
    <w:p w14:paraId="7F0820BE" w14:textId="3BC7DEFA" w:rsidR="008C611A" w:rsidRPr="00E76AB7" w:rsidRDefault="003F02AF" w:rsidP="005B5E91">
      <w:pPr>
        <w:spacing w:line="100" w:lineRule="atLeast"/>
        <w:jc w:val="right"/>
        <w:rPr>
          <w:color w:val="000000"/>
          <w:lang w:eastAsia="en-US"/>
        </w:rPr>
      </w:pPr>
      <w:r w:rsidRPr="00E76AB7">
        <w:rPr>
          <w:color w:val="000000"/>
          <w:lang w:eastAsia="en-US"/>
        </w:rPr>
        <w:t>4</w:t>
      </w:r>
      <w:r w:rsidR="008C611A" w:rsidRPr="00E76AB7">
        <w:rPr>
          <w:color w:val="000000"/>
          <w:lang w:eastAsia="en-US"/>
        </w:rPr>
        <w:t>. pielikums</w:t>
      </w:r>
    </w:p>
    <w:p w14:paraId="77C358EE" w14:textId="77777777" w:rsidR="00A325BF" w:rsidRPr="00E76AB7" w:rsidRDefault="00A325BF" w:rsidP="005B5E91">
      <w:pPr>
        <w:spacing w:line="100" w:lineRule="atLeast"/>
        <w:jc w:val="right"/>
        <w:rPr>
          <w:color w:val="000000"/>
          <w:lang w:eastAsia="en-US"/>
        </w:rPr>
      </w:pPr>
    </w:p>
    <w:p w14:paraId="70A7FDDF" w14:textId="77777777" w:rsidR="00A325BF" w:rsidRPr="00E76AB7" w:rsidRDefault="00A325BF" w:rsidP="00A325BF">
      <w:pPr>
        <w:spacing w:before="60" w:after="60" w:line="100" w:lineRule="atLeast"/>
        <w:jc w:val="right"/>
        <w:rPr>
          <w:i/>
          <w:color w:val="000000"/>
          <w:lang w:eastAsia="en-US"/>
        </w:rPr>
      </w:pPr>
      <w:r w:rsidRPr="00E76AB7">
        <w:rPr>
          <w:i/>
          <w:color w:val="000000"/>
          <w:lang w:eastAsia="en-US"/>
        </w:rPr>
        <w:t>PROJEKTS</w:t>
      </w:r>
    </w:p>
    <w:p w14:paraId="12AC222E" w14:textId="77777777" w:rsidR="00A325BF" w:rsidRPr="00E76AB7" w:rsidRDefault="00A325BF" w:rsidP="005B5E91">
      <w:pPr>
        <w:spacing w:line="100" w:lineRule="atLeast"/>
        <w:jc w:val="right"/>
        <w:rPr>
          <w:color w:val="000000"/>
          <w:lang w:eastAsia="en-US"/>
        </w:rPr>
      </w:pPr>
    </w:p>
    <w:p w14:paraId="3F2EAB9B" w14:textId="77777777" w:rsidR="008C611A" w:rsidRPr="00E76AB7" w:rsidRDefault="008C611A" w:rsidP="008C611A">
      <w:pPr>
        <w:jc w:val="center"/>
      </w:pPr>
      <w:r w:rsidRPr="00E76AB7">
        <w:rPr>
          <w:b/>
        </w:rPr>
        <w:t>Defekta akts</w:t>
      </w:r>
    </w:p>
    <w:p w14:paraId="7C7A38D7" w14:textId="46661942" w:rsidR="008C611A" w:rsidRPr="00E76AB7" w:rsidRDefault="008C611A" w:rsidP="008C611A">
      <w:pPr>
        <w:jc w:val="center"/>
      </w:pPr>
      <w:r w:rsidRPr="00E76AB7">
        <w:t xml:space="preserve">(aizpilda saskaņā ar līguma </w:t>
      </w:r>
      <w:r w:rsidR="00624B85" w:rsidRPr="00E76AB7">
        <w:t xml:space="preserve">6.3. </w:t>
      </w:r>
      <w:r w:rsidRPr="00E76AB7">
        <w:t>apakšpunktu)</w:t>
      </w:r>
    </w:p>
    <w:p w14:paraId="77E380A5" w14:textId="77777777" w:rsidR="008C611A" w:rsidRPr="00E76AB7" w:rsidRDefault="008C611A" w:rsidP="008C611A">
      <w:pPr>
        <w:jc w:val="center"/>
        <w:rPr>
          <w:color w:val="FF0000"/>
        </w:rPr>
      </w:pPr>
      <w:r w:rsidRPr="00E76AB7">
        <w:tab/>
      </w:r>
      <w:r w:rsidRPr="00E76AB7">
        <w:tab/>
      </w:r>
      <w:r w:rsidRPr="00E76AB7">
        <w:tab/>
      </w:r>
      <w:r w:rsidRPr="00E76AB7">
        <w:tab/>
      </w:r>
      <w:r w:rsidRPr="00E76AB7">
        <w:tab/>
      </w:r>
      <w:r w:rsidRPr="00E76AB7">
        <w:tab/>
      </w:r>
      <w:r w:rsidRPr="00E76AB7">
        <w:tab/>
      </w:r>
      <w:r w:rsidRPr="00E76AB7">
        <w:tab/>
      </w:r>
    </w:p>
    <w:p w14:paraId="6DCB338C" w14:textId="77777777" w:rsidR="008C611A" w:rsidRPr="00E76AB7" w:rsidRDefault="008C611A" w:rsidP="008C611A">
      <w:pPr>
        <w:jc w:val="center"/>
        <w:rPr>
          <w:color w:val="FF0000"/>
        </w:rPr>
      </w:pPr>
    </w:p>
    <w:p w14:paraId="27857A92" w14:textId="7E134E15" w:rsidR="008C611A" w:rsidRPr="00E76AB7" w:rsidRDefault="008C611A" w:rsidP="008C611A">
      <w:pPr>
        <w:jc w:val="both"/>
      </w:pPr>
      <w:r w:rsidRPr="00E76AB7">
        <w:t>20___. gada ___. _____________</w:t>
      </w:r>
    </w:p>
    <w:p w14:paraId="46BBFE7E" w14:textId="77777777" w:rsidR="008C611A" w:rsidRPr="00E76AB7" w:rsidRDefault="008C611A" w:rsidP="008C611A">
      <w:pPr>
        <w:jc w:val="both"/>
      </w:pPr>
    </w:p>
    <w:tbl>
      <w:tblPr>
        <w:tblW w:w="0" w:type="auto"/>
        <w:tblInd w:w="-35" w:type="dxa"/>
        <w:tblLayout w:type="fixed"/>
        <w:tblLook w:val="0000" w:firstRow="0" w:lastRow="0" w:firstColumn="0" w:lastColumn="0" w:noHBand="0" w:noVBand="0"/>
      </w:tblPr>
      <w:tblGrid>
        <w:gridCol w:w="2609"/>
        <w:gridCol w:w="1279"/>
        <w:gridCol w:w="2242"/>
        <w:gridCol w:w="2180"/>
        <w:gridCol w:w="1518"/>
        <w:gridCol w:w="2116"/>
        <w:gridCol w:w="2300"/>
      </w:tblGrid>
      <w:tr w:rsidR="008C611A" w:rsidRPr="00E76AB7" w14:paraId="3B3161A1" w14:textId="77777777" w:rsidTr="003F02AF">
        <w:tc>
          <w:tcPr>
            <w:tcW w:w="2609" w:type="dxa"/>
            <w:tcBorders>
              <w:top w:val="single" w:sz="4" w:space="0" w:color="000000"/>
              <w:left w:val="single" w:sz="4" w:space="0" w:color="000000"/>
              <w:bottom w:val="single" w:sz="4" w:space="0" w:color="000000"/>
            </w:tcBorders>
            <w:shd w:val="clear" w:color="auto" w:fill="auto"/>
            <w:vAlign w:val="center"/>
          </w:tcPr>
          <w:p w14:paraId="351EFE3E" w14:textId="77777777" w:rsidR="008C611A" w:rsidRPr="00E76AB7" w:rsidRDefault="008C611A" w:rsidP="003F02AF">
            <w:pPr>
              <w:jc w:val="center"/>
              <w:rPr>
                <w:b/>
              </w:rPr>
            </w:pPr>
            <w:r w:rsidRPr="00E76AB7">
              <w:rPr>
                <w:b/>
              </w:rPr>
              <w:t>Preces nosaukums</w:t>
            </w:r>
          </w:p>
        </w:tc>
        <w:tc>
          <w:tcPr>
            <w:tcW w:w="1279" w:type="dxa"/>
            <w:tcBorders>
              <w:top w:val="single" w:sz="4" w:space="0" w:color="000000"/>
              <w:left w:val="single" w:sz="4" w:space="0" w:color="000000"/>
              <w:bottom w:val="single" w:sz="4" w:space="0" w:color="000000"/>
            </w:tcBorders>
            <w:shd w:val="clear" w:color="auto" w:fill="auto"/>
            <w:vAlign w:val="center"/>
          </w:tcPr>
          <w:p w14:paraId="010C5B88" w14:textId="77777777" w:rsidR="008C611A" w:rsidRPr="00E76AB7" w:rsidRDefault="008C611A" w:rsidP="003F02AF">
            <w:pPr>
              <w:jc w:val="center"/>
            </w:pPr>
            <w:r w:rsidRPr="00E76AB7">
              <w:rPr>
                <w:b/>
              </w:rPr>
              <w:t>Preces daudzums</w:t>
            </w:r>
          </w:p>
          <w:p w14:paraId="52201D10" w14:textId="77777777" w:rsidR="008C611A" w:rsidRPr="00E76AB7" w:rsidRDefault="008C611A" w:rsidP="003F02AF">
            <w:pPr>
              <w:jc w:val="center"/>
              <w:rPr>
                <w:b/>
              </w:rPr>
            </w:pPr>
            <w:r w:rsidRPr="00E76AB7">
              <w:t>(gab.)</w:t>
            </w:r>
          </w:p>
        </w:tc>
        <w:tc>
          <w:tcPr>
            <w:tcW w:w="2242" w:type="dxa"/>
            <w:tcBorders>
              <w:top w:val="single" w:sz="4" w:space="0" w:color="000000"/>
              <w:left w:val="single" w:sz="4" w:space="0" w:color="000000"/>
              <w:bottom w:val="single" w:sz="4" w:space="0" w:color="000000"/>
            </w:tcBorders>
            <w:shd w:val="clear" w:color="auto" w:fill="auto"/>
            <w:vAlign w:val="center"/>
          </w:tcPr>
          <w:p w14:paraId="3507D28B" w14:textId="77777777" w:rsidR="008C611A" w:rsidRPr="00E76AB7" w:rsidRDefault="008C611A" w:rsidP="003F02AF">
            <w:pPr>
              <w:jc w:val="center"/>
              <w:rPr>
                <w:b/>
              </w:rPr>
            </w:pPr>
            <w:r w:rsidRPr="00E76AB7">
              <w:rPr>
                <w:b/>
              </w:rPr>
              <w:t>Konstatētais defekts</w:t>
            </w:r>
          </w:p>
        </w:tc>
        <w:tc>
          <w:tcPr>
            <w:tcW w:w="2180" w:type="dxa"/>
            <w:tcBorders>
              <w:top w:val="single" w:sz="4" w:space="0" w:color="000000"/>
              <w:left w:val="single" w:sz="4" w:space="0" w:color="000000"/>
              <w:bottom w:val="single" w:sz="4" w:space="0" w:color="000000"/>
            </w:tcBorders>
            <w:shd w:val="clear" w:color="auto" w:fill="auto"/>
            <w:vAlign w:val="center"/>
          </w:tcPr>
          <w:p w14:paraId="0824FABD" w14:textId="77777777" w:rsidR="008C611A" w:rsidRPr="00E76AB7" w:rsidRDefault="008C611A" w:rsidP="003F02AF">
            <w:pPr>
              <w:jc w:val="center"/>
              <w:rPr>
                <w:b/>
              </w:rPr>
            </w:pPr>
            <w:r w:rsidRPr="00E76AB7">
              <w:rPr>
                <w:b/>
              </w:rPr>
              <w:t>Defekta novēršanas veids</w:t>
            </w:r>
          </w:p>
        </w:tc>
        <w:tc>
          <w:tcPr>
            <w:tcW w:w="1518" w:type="dxa"/>
            <w:tcBorders>
              <w:top w:val="single" w:sz="4" w:space="0" w:color="000000"/>
              <w:left w:val="single" w:sz="4" w:space="0" w:color="000000"/>
              <w:bottom w:val="single" w:sz="4" w:space="0" w:color="000000"/>
            </w:tcBorders>
            <w:shd w:val="clear" w:color="auto" w:fill="auto"/>
            <w:vAlign w:val="center"/>
          </w:tcPr>
          <w:p w14:paraId="0DB3C8C7" w14:textId="77777777" w:rsidR="008C611A" w:rsidRPr="00E76AB7" w:rsidRDefault="008C611A" w:rsidP="003F02AF">
            <w:pPr>
              <w:jc w:val="center"/>
              <w:rPr>
                <w:b/>
              </w:rPr>
            </w:pPr>
            <w:r w:rsidRPr="00E76AB7">
              <w:rPr>
                <w:b/>
              </w:rPr>
              <w:t>Defekta novēršanas termiņš</w:t>
            </w:r>
          </w:p>
        </w:tc>
        <w:tc>
          <w:tcPr>
            <w:tcW w:w="2116" w:type="dxa"/>
            <w:tcBorders>
              <w:top w:val="single" w:sz="4" w:space="0" w:color="000000"/>
              <w:left w:val="single" w:sz="4" w:space="0" w:color="000000"/>
              <w:bottom w:val="single" w:sz="4" w:space="0" w:color="000000"/>
            </w:tcBorders>
            <w:shd w:val="clear" w:color="auto" w:fill="auto"/>
            <w:vAlign w:val="center"/>
          </w:tcPr>
          <w:p w14:paraId="452A42E6" w14:textId="77777777" w:rsidR="008C611A" w:rsidRPr="00E76AB7" w:rsidRDefault="008C611A" w:rsidP="003F02AF">
            <w:pPr>
              <w:jc w:val="center"/>
            </w:pPr>
            <w:r w:rsidRPr="00E76AB7">
              <w:rPr>
                <w:b/>
              </w:rPr>
              <w:t>Defektu konstatējošās personas</w:t>
            </w:r>
          </w:p>
          <w:p w14:paraId="01554BC6" w14:textId="77777777" w:rsidR="008C611A" w:rsidRPr="00E76AB7" w:rsidRDefault="008C611A" w:rsidP="003F02AF">
            <w:pPr>
              <w:jc w:val="center"/>
              <w:rPr>
                <w:b/>
              </w:rPr>
            </w:pPr>
            <w:r w:rsidRPr="00E76AB7">
              <w:t>(vārds, uzvārds)</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892B8" w14:textId="77777777" w:rsidR="008C611A" w:rsidRPr="00E76AB7" w:rsidRDefault="008C611A" w:rsidP="003F02AF">
            <w:pPr>
              <w:jc w:val="center"/>
            </w:pPr>
            <w:r w:rsidRPr="00E76AB7">
              <w:rPr>
                <w:b/>
              </w:rPr>
              <w:t>Atzīme par novērsto defektu</w:t>
            </w:r>
          </w:p>
        </w:tc>
      </w:tr>
      <w:tr w:rsidR="008C611A" w:rsidRPr="00E76AB7" w14:paraId="3EED6F82" w14:textId="77777777" w:rsidTr="003F02AF">
        <w:tc>
          <w:tcPr>
            <w:tcW w:w="2609" w:type="dxa"/>
            <w:tcBorders>
              <w:top w:val="single" w:sz="4" w:space="0" w:color="000000"/>
              <w:left w:val="single" w:sz="4" w:space="0" w:color="000000"/>
              <w:bottom w:val="single" w:sz="4" w:space="0" w:color="000000"/>
            </w:tcBorders>
            <w:shd w:val="clear" w:color="auto" w:fill="auto"/>
          </w:tcPr>
          <w:p w14:paraId="707B390C" w14:textId="77777777" w:rsidR="008C611A" w:rsidRPr="00E76AB7" w:rsidRDefault="008C611A" w:rsidP="003F02AF">
            <w:pPr>
              <w:snapToGrid w:val="0"/>
              <w:jc w:val="both"/>
            </w:pPr>
          </w:p>
        </w:tc>
        <w:tc>
          <w:tcPr>
            <w:tcW w:w="1279" w:type="dxa"/>
            <w:tcBorders>
              <w:top w:val="single" w:sz="4" w:space="0" w:color="000000"/>
              <w:left w:val="single" w:sz="4" w:space="0" w:color="000000"/>
              <w:bottom w:val="single" w:sz="4" w:space="0" w:color="000000"/>
            </w:tcBorders>
            <w:shd w:val="clear" w:color="auto" w:fill="auto"/>
          </w:tcPr>
          <w:p w14:paraId="42488037" w14:textId="77777777" w:rsidR="008C611A" w:rsidRPr="00E76AB7" w:rsidRDefault="008C611A" w:rsidP="003F02AF">
            <w:pPr>
              <w:snapToGrid w:val="0"/>
              <w:jc w:val="both"/>
            </w:pPr>
          </w:p>
        </w:tc>
        <w:tc>
          <w:tcPr>
            <w:tcW w:w="2242" w:type="dxa"/>
            <w:tcBorders>
              <w:top w:val="single" w:sz="4" w:space="0" w:color="000000"/>
              <w:left w:val="single" w:sz="4" w:space="0" w:color="000000"/>
              <w:bottom w:val="single" w:sz="4" w:space="0" w:color="000000"/>
            </w:tcBorders>
            <w:shd w:val="clear" w:color="auto" w:fill="auto"/>
          </w:tcPr>
          <w:p w14:paraId="726B8562" w14:textId="77777777" w:rsidR="008C611A" w:rsidRPr="00E76AB7" w:rsidRDefault="008C611A" w:rsidP="003F02AF">
            <w:pPr>
              <w:snapToGrid w:val="0"/>
              <w:jc w:val="both"/>
            </w:pPr>
          </w:p>
        </w:tc>
        <w:tc>
          <w:tcPr>
            <w:tcW w:w="2180" w:type="dxa"/>
            <w:tcBorders>
              <w:top w:val="single" w:sz="4" w:space="0" w:color="000000"/>
              <w:left w:val="single" w:sz="4" w:space="0" w:color="000000"/>
              <w:bottom w:val="single" w:sz="4" w:space="0" w:color="000000"/>
            </w:tcBorders>
            <w:shd w:val="clear" w:color="auto" w:fill="auto"/>
          </w:tcPr>
          <w:p w14:paraId="21E904C7" w14:textId="77777777" w:rsidR="008C611A" w:rsidRPr="00E76AB7" w:rsidRDefault="008C611A" w:rsidP="003F02AF">
            <w:pPr>
              <w:snapToGrid w:val="0"/>
              <w:jc w:val="both"/>
            </w:pPr>
          </w:p>
        </w:tc>
        <w:tc>
          <w:tcPr>
            <w:tcW w:w="1518" w:type="dxa"/>
            <w:tcBorders>
              <w:top w:val="single" w:sz="4" w:space="0" w:color="000000"/>
              <w:left w:val="single" w:sz="4" w:space="0" w:color="000000"/>
              <w:bottom w:val="single" w:sz="4" w:space="0" w:color="000000"/>
            </w:tcBorders>
            <w:shd w:val="clear" w:color="auto" w:fill="auto"/>
          </w:tcPr>
          <w:p w14:paraId="036909A8" w14:textId="77777777" w:rsidR="008C611A" w:rsidRPr="00E76AB7" w:rsidRDefault="008C611A" w:rsidP="003F02AF">
            <w:pPr>
              <w:snapToGrid w:val="0"/>
              <w:jc w:val="both"/>
            </w:pPr>
          </w:p>
        </w:tc>
        <w:tc>
          <w:tcPr>
            <w:tcW w:w="2116" w:type="dxa"/>
            <w:tcBorders>
              <w:top w:val="single" w:sz="4" w:space="0" w:color="000000"/>
              <w:left w:val="single" w:sz="4" w:space="0" w:color="000000"/>
              <w:bottom w:val="single" w:sz="4" w:space="0" w:color="000000"/>
            </w:tcBorders>
            <w:shd w:val="clear" w:color="auto" w:fill="auto"/>
          </w:tcPr>
          <w:p w14:paraId="6FA430D2" w14:textId="77777777" w:rsidR="008C611A" w:rsidRPr="00E76AB7" w:rsidRDefault="008C611A" w:rsidP="003F02AF">
            <w:pPr>
              <w:snapToGrid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08F1CA60" w14:textId="77777777" w:rsidR="008C611A" w:rsidRPr="00E76AB7" w:rsidRDefault="008C611A" w:rsidP="003F02AF">
            <w:pPr>
              <w:snapToGrid w:val="0"/>
              <w:jc w:val="both"/>
            </w:pPr>
          </w:p>
        </w:tc>
      </w:tr>
      <w:tr w:rsidR="008C611A" w:rsidRPr="00E76AB7" w14:paraId="64B3C915" w14:textId="77777777" w:rsidTr="003F02AF">
        <w:tc>
          <w:tcPr>
            <w:tcW w:w="2609" w:type="dxa"/>
            <w:tcBorders>
              <w:top w:val="single" w:sz="4" w:space="0" w:color="000000"/>
              <w:left w:val="single" w:sz="4" w:space="0" w:color="000000"/>
              <w:bottom w:val="single" w:sz="4" w:space="0" w:color="000000"/>
            </w:tcBorders>
            <w:shd w:val="clear" w:color="auto" w:fill="auto"/>
          </w:tcPr>
          <w:p w14:paraId="35DBB5A1" w14:textId="77777777" w:rsidR="008C611A" w:rsidRPr="00E76AB7" w:rsidRDefault="008C611A" w:rsidP="003F02AF">
            <w:pPr>
              <w:snapToGrid w:val="0"/>
              <w:jc w:val="both"/>
            </w:pPr>
          </w:p>
        </w:tc>
        <w:tc>
          <w:tcPr>
            <w:tcW w:w="1279" w:type="dxa"/>
            <w:tcBorders>
              <w:top w:val="single" w:sz="4" w:space="0" w:color="000000"/>
              <w:left w:val="single" w:sz="4" w:space="0" w:color="000000"/>
              <w:bottom w:val="single" w:sz="4" w:space="0" w:color="000000"/>
            </w:tcBorders>
            <w:shd w:val="clear" w:color="auto" w:fill="auto"/>
          </w:tcPr>
          <w:p w14:paraId="48D3AE70" w14:textId="77777777" w:rsidR="008C611A" w:rsidRPr="00E76AB7" w:rsidRDefault="008C611A" w:rsidP="003F02AF">
            <w:pPr>
              <w:snapToGrid w:val="0"/>
              <w:jc w:val="both"/>
            </w:pPr>
          </w:p>
        </w:tc>
        <w:tc>
          <w:tcPr>
            <w:tcW w:w="2242" w:type="dxa"/>
            <w:tcBorders>
              <w:top w:val="single" w:sz="4" w:space="0" w:color="000000"/>
              <w:left w:val="single" w:sz="4" w:space="0" w:color="000000"/>
              <w:bottom w:val="single" w:sz="4" w:space="0" w:color="000000"/>
            </w:tcBorders>
            <w:shd w:val="clear" w:color="auto" w:fill="auto"/>
          </w:tcPr>
          <w:p w14:paraId="7BD7ED6E" w14:textId="77777777" w:rsidR="008C611A" w:rsidRPr="00E76AB7" w:rsidRDefault="008C611A" w:rsidP="003F02AF">
            <w:pPr>
              <w:snapToGrid w:val="0"/>
              <w:jc w:val="both"/>
            </w:pPr>
          </w:p>
        </w:tc>
        <w:tc>
          <w:tcPr>
            <w:tcW w:w="2180" w:type="dxa"/>
            <w:tcBorders>
              <w:top w:val="single" w:sz="4" w:space="0" w:color="000000"/>
              <w:left w:val="single" w:sz="4" w:space="0" w:color="000000"/>
              <w:bottom w:val="single" w:sz="4" w:space="0" w:color="000000"/>
            </w:tcBorders>
            <w:shd w:val="clear" w:color="auto" w:fill="auto"/>
          </w:tcPr>
          <w:p w14:paraId="25BC80A3" w14:textId="77777777" w:rsidR="008C611A" w:rsidRPr="00E76AB7" w:rsidRDefault="008C611A" w:rsidP="003F02AF">
            <w:pPr>
              <w:snapToGrid w:val="0"/>
              <w:jc w:val="both"/>
            </w:pPr>
          </w:p>
        </w:tc>
        <w:tc>
          <w:tcPr>
            <w:tcW w:w="1518" w:type="dxa"/>
            <w:tcBorders>
              <w:top w:val="single" w:sz="4" w:space="0" w:color="000000"/>
              <w:left w:val="single" w:sz="4" w:space="0" w:color="000000"/>
              <w:bottom w:val="single" w:sz="4" w:space="0" w:color="000000"/>
            </w:tcBorders>
            <w:shd w:val="clear" w:color="auto" w:fill="auto"/>
          </w:tcPr>
          <w:p w14:paraId="4B9FA171" w14:textId="77777777" w:rsidR="008C611A" w:rsidRPr="00E76AB7" w:rsidRDefault="008C611A" w:rsidP="003F02AF">
            <w:pPr>
              <w:snapToGrid w:val="0"/>
              <w:jc w:val="both"/>
            </w:pPr>
          </w:p>
        </w:tc>
        <w:tc>
          <w:tcPr>
            <w:tcW w:w="2116" w:type="dxa"/>
            <w:tcBorders>
              <w:top w:val="single" w:sz="4" w:space="0" w:color="000000"/>
              <w:left w:val="single" w:sz="4" w:space="0" w:color="000000"/>
              <w:bottom w:val="single" w:sz="4" w:space="0" w:color="000000"/>
            </w:tcBorders>
            <w:shd w:val="clear" w:color="auto" w:fill="auto"/>
          </w:tcPr>
          <w:p w14:paraId="460136AE" w14:textId="77777777" w:rsidR="008C611A" w:rsidRPr="00E76AB7" w:rsidRDefault="008C611A" w:rsidP="003F02AF">
            <w:pPr>
              <w:snapToGrid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79B87C1" w14:textId="77777777" w:rsidR="008C611A" w:rsidRPr="00E76AB7" w:rsidRDefault="008C611A" w:rsidP="003F02AF">
            <w:pPr>
              <w:snapToGrid w:val="0"/>
              <w:jc w:val="both"/>
            </w:pPr>
          </w:p>
        </w:tc>
      </w:tr>
    </w:tbl>
    <w:p w14:paraId="60361FE4" w14:textId="77777777" w:rsidR="008C611A" w:rsidRPr="00E76AB7" w:rsidRDefault="008C611A" w:rsidP="008C611A">
      <w:pPr>
        <w:jc w:val="both"/>
      </w:pPr>
      <w:r w:rsidRPr="00E76AB7">
        <w:t>Defekta akts sastādīts uz __ (_______) lapām, pa vienam eksemplāram katrai no Pusēm.</w:t>
      </w:r>
    </w:p>
    <w:p w14:paraId="177251EF" w14:textId="77777777" w:rsidR="008C611A" w:rsidRPr="00E76AB7" w:rsidRDefault="008C611A" w:rsidP="008C611A">
      <w:pPr>
        <w:jc w:val="both"/>
      </w:pPr>
    </w:p>
    <w:p w14:paraId="17BE0B14" w14:textId="77777777" w:rsidR="008C611A" w:rsidRPr="00E76AB7" w:rsidRDefault="008C611A" w:rsidP="008C611A">
      <w:pPr>
        <w:jc w:val="both"/>
      </w:pPr>
      <w:r w:rsidRPr="00E76AB7">
        <w:t>Defekta aktu sastādīja:</w:t>
      </w:r>
    </w:p>
    <w:tbl>
      <w:tblPr>
        <w:tblW w:w="0" w:type="auto"/>
        <w:tblLayout w:type="fixed"/>
        <w:tblLook w:val="0000" w:firstRow="0" w:lastRow="0" w:firstColumn="0" w:lastColumn="0" w:noHBand="0" w:noVBand="0"/>
      </w:tblPr>
      <w:tblGrid>
        <w:gridCol w:w="534"/>
        <w:gridCol w:w="3151"/>
        <w:gridCol w:w="534"/>
        <w:gridCol w:w="9751"/>
        <w:gridCol w:w="534"/>
      </w:tblGrid>
      <w:tr w:rsidR="00116056" w:rsidRPr="00E76AB7" w14:paraId="5EC09071" w14:textId="77777777" w:rsidTr="003F02AF">
        <w:trPr>
          <w:gridAfter w:val="1"/>
          <w:wAfter w:w="534" w:type="dxa"/>
        </w:trPr>
        <w:tc>
          <w:tcPr>
            <w:tcW w:w="3685" w:type="dxa"/>
            <w:gridSpan w:val="2"/>
            <w:shd w:val="clear" w:color="auto" w:fill="auto"/>
          </w:tcPr>
          <w:p w14:paraId="6D2E25B7" w14:textId="77777777" w:rsidR="00116056" w:rsidRPr="00E76AB7" w:rsidRDefault="00116056" w:rsidP="003F02AF">
            <w:pPr>
              <w:jc w:val="both"/>
            </w:pPr>
            <w:r w:rsidRPr="00E76AB7">
              <w:t>Pasūtītāja atbildīgā persona:</w:t>
            </w:r>
          </w:p>
        </w:tc>
        <w:tc>
          <w:tcPr>
            <w:tcW w:w="10285" w:type="dxa"/>
            <w:gridSpan w:val="2"/>
            <w:tcBorders>
              <w:bottom w:val="single" w:sz="4" w:space="0" w:color="000000"/>
            </w:tcBorders>
            <w:shd w:val="clear" w:color="auto" w:fill="auto"/>
          </w:tcPr>
          <w:p w14:paraId="1E69DFEF" w14:textId="77777777" w:rsidR="00116056" w:rsidRPr="00E76AB7" w:rsidRDefault="00116056" w:rsidP="003F02AF">
            <w:pPr>
              <w:snapToGrid w:val="0"/>
              <w:jc w:val="both"/>
            </w:pPr>
          </w:p>
        </w:tc>
      </w:tr>
      <w:tr w:rsidR="008C611A" w:rsidRPr="00E76AB7" w14:paraId="62B96294" w14:textId="77777777" w:rsidTr="003F02AF">
        <w:tc>
          <w:tcPr>
            <w:tcW w:w="534" w:type="dxa"/>
            <w:shd w:val="clear" w:color="auto" w:fill="auto"/>
          </w:tcPr>
          <w:p w14:paraId="1C7216DF" w14:textId="77777777" w:rsidR="008C611A" w:rsidRPr="00E76AB7" w:rsidRDefault="008C611A" w:rsidP="003F02AF">
            <w:pPr>
              <w:snapToGrid w:val="0"/>
              <w:jc w:val="both"/>
              <w:rPr>
                <w:sz w:val="10"/>
                <w:szCs w:val="10"/>
              </w:rPr>
            </w:pPr>
          </w:p>
        </w:tc>
        <w:tc>
          <w:tcPr>
            <w:tcW w:w="3685" w:type="dxa"/>
            <w:gridSpan w:val="2"/>
            <w:shd w:val="clear" w:color="auto" w:fill="auto"/>
          </w:tcPr>
          <w:p w14:paraId="5FE417FD" w14:textId="77777777" w:rsidR="008C611A" w:rsidRPr="00E76AB7" w:rsidRDefault="008C611A" w:rsidP="003F02AF">
            <w:pPr>
              <w:snapToGrid w:val="0"/>
              <w:jc w:val="both"/>
              <w:rPr>
                <w:sz w:val="10"/>
                <w:szCs w:val="10"/>
              </w:rPr>
            </w:pPr>
          </w:p>
        </w:tc>
        <w:tc>
          <w:tcPr>
            <w:tcW w:w="10285" w:type="dxa"/>
            <w:gridSpan w:val="2"/>
            <w:tcBorders>
              <w:top w:val="single" w:sz="4" w:space="0" w:color="000000"/>
            </w:tcBorders>
            <w:shd w:val="clear" w:color="auto" w:fill="auto"/>
          </w:tcPr>
          <w:p w14:paraId="4C7940D7" w14:textId="4A41C37A" w:rsidR="008C611A" w:rsidRPr="00E76AB7" w:rsidRDefault="008C611A" w:rsidP="003F02AF">
            <w:pPr>
              <w:jc w:val="center"/>
            </w:pPr>
            <w:r w:rsidRPr="00E76AB7">
              <w:rPr>
                <w:sz w:val="16"/>
                <w:szCs w:val="16"/>
              </w:rPr>
              <w:t>(amats, vārds, uzvārds</w:t>
            </w:r>
            <w:r w:rsidR="00423DC4" w:rsidRPr="00E76AB7">
              <w:rPr>
                <w:sz w:val="16"/>
                <w:szCs w:val="16"/>
              </w:rPr>
              <w:t>, paraksts</w:t>
            </w:r>
            <w:r w:rsidRPr="00E76AB7">
              <w:rPr>
                <w:sz w:val="16"/>
                <w:szCs w:val="16"/>
              </w:rPr>
              <w:t>)</w:t>
            </w:r>
          </w:p>
        </w:tc>
      </w:tr>
      <w:tr w:rsidR="008C611A" w:rsidRPr="00E76AB7" w14:paraId="7056370E" w14:textId="77777777" w:rsidTr="003F02AF">
        <w:tc>
          <w:tcPr>
            <w:tcW w:w="534" w:type="dxa"/>
            <w:shd w:val="clear" w:color="auto" w:fill="auto"/>
          </w:tcPr>
          <w:p w14:paraId="7D07A5DF" w14:textId="77777777" w:rsidR="008C611A" w:rsidRPr="00E76AB7" w:rsidRDefault="008C611A" w:rsidP="003F02AF">
            <w:pPr>
              <w:snapToGrid w:val="0"/>
              <w:jc w:val="both"/>
            </w:pPr>
          </w:p>
        </w:tc>
        <w:tc>
          <w:tcPr>
            <w:tcW w:w="3685" w:type="dxa"/>
            <w:gridSpan w:val="2"/>
            <w:shd w:val="clear" w:color="auto" w:fill="auto"/>
          </w:tcPr>
          <w:p w14:paraId="2973619C" w14:textId="77777777" w:rsidR="008C611A" w:rsidRPr="00E76AB7" w:rsidRDefault="008C611A" w:rsidP="003F02AF">
            <w:pPr>
              <w:snapToGrid w:val="0"/>
              <w:jc w:val="both"/>
            </w:pPr>
          </w:p>
        </w:tc>
        <w:tc>
          <w:tcPr>
            <w:tcW w:w="10285" w:type="dxa"/>
            <w:gridSpan w:val="2"/>
            <w:tcBorders>
              <w:bottom w:val="single" w:sz="4" w:space="0" w:color="000000"/>
            </w:tcBorders>
            <w:shd w:val="clear" w:color="auto" w:fill="auto"/>
          </w:tcPr>
          <w:p w14:paraId="4A74726A" w14:textId="77777777" w:rsidR="008C611A" w:rsidRPr="00E76AB7" w:rsidRDefault="008C611A" w:rsidP="003F02AF">
            <w:pPr>
              <w:snapToGrid w:val="0"/>
              <w:jc w:val="center"/>
            </w:pPr>
          </w:p>
        </w:tc>
      </w:tr>
      <w:tr w:rsidR="00116056" w:rsidRPr="00E76AB7" w14:paraId="0419718A" w14:textId="77777777" w:rsidTr="003F02AF">
        <w:trPr>
          <w:gridAfter w:val="1"/>
          <w:wAfter w:w="534" w:type="dxa"/>
        </w:trPr>
        <w:tc>
          <w:tcPr>
            <w:tcW w:w="3685" w:type="dxa"/>
            <w:gridSpan w:val="2"/>
            <w:shd w:val="clear" w:color="auto" w:fill="auto"/>
          </w:tcPr>
          <w:p w14:paraId="0C859B73" w14:textId="77777777" w:rsidR="00116056" w:rsidRPr="00E76AB7" w:rsidRDefault="00116056" w:rsidP="003F02AF">
            <w:pPr>
              <w:jc w:val="both"/>
              <w:rPr>
                <w:sz w:val="16"/>
                <w:szCs w:val="16"/>
              </w:rPr>
            </w:pPr>
            <w:r w:rsidRPr="00E76AB7">
              <w:t>Defekta aktu saņēma:</w:t>
            </w:r>
          </w:p>
        </w:tc>
        <w:tc>
          <w:tcPr>
            <w:tcW w:w="10285" w:type="dxa"/>
            <w:gridSpan w:val="2"/>
            <w:tcBorders>
              <w:top w:val="single" w:sz="4" w:space="0" w:color="000000"/>
            </w:tcBorders>
            <w:shd w:val="clear" w:color="auto" w:fill="auto"/>
          </w:tcPr>
          <w:p w14:paraId="7CA9406C" w14:textId="6B1283B5" w:rsidR="00116056" w:rsidRPr="00E76AB7" w:rsidRDefault="00116056" w:rsidP="003F02AF">
            <w:pPr>
              <w:jc w:val="center"/>
            </w:pPr>
            <w:r w:rsidRPr="00E76AB7">
              <w:rPr>
                <w:sz w:val="16"/>
                <w:szCs w:val="16"/>
              </w:rPr>
              <w:t>(pasūtītāja adrese, reģ.</w:t>
            </w:r>
            <w:r w:rsidR="009C2C5E" w:rsidRPr="00E76AB7">
              <w:rPr>
                <w:sz w:val="16"/>
                <w:szCs w:val="16"/>
              </w:rPr>
              <w:t xml:space="preserve"> </w:t>
            </w:r>
            <w:r w:rsidRPr="00E76AB7">
              <w:rPr>
                <w:sz w:val="16"/>
                <w:szCs w:val="16"/>
              </w:rPr>
              <w:t>Nr. u.c. rekvizīti)</w:t>
            </w:r>
          </w:p>
        </w:tc>
      </w:tr>
      <w:tr w:rsidR="00116056" w:rsidRPr="00E76AB7" w14:paraId="17D237AC" w14:textId="77777777" w:rsidTr="003F02AF">
        <w:trPr>
          <w:gridAfter w:val="1"/>
          <w:wAfter w:w="534" w:type="dxa"/>
        </w:trPr>
        <w:tc>
          <w:tcPr>
            <w:tcW w:w="3685" w:type="dxa"/>
            <w:gridSpan w:val="2"/>
            <w:shd w:val="clear" w:color="auto" w:fill="auto"/>
          </w:tcPr>
          <w:p w14:paraId="3959309F" w14:textId="55E3D211" w:rsidR="00116056" w:rsidRPr="00E76AB7" w:rsidRDefault="00116056" w:rsidP="003F02AF">
            <w:pPr>
              <w:jc w:val="both"/>
            </w:pPr>
            <w:r w:rsidRPr="00E76AB7">
              <w:t>Izpildītāja atbildīgā persona:</w:t>
            </w:r>
          </w:p>
        </w:tc>
        <w:tc>
          <w:tcPr>
            <w:tcW w:w="10285" w:type="dxa"/>
            <w:gridSpan w:val="2"/>
            <w:tcBorders>
              <w:bottom w:val="single" w:sz="4" w:space="0" w:color="000000"/>
            </w:tcBorders>
            <w:shd w:val="clear" w:color="auto" w:fill="auto"/>
          </w:tcPr>
          <w:p w14:paraId="2DAB185B" w14:textId="77777777" w:rsidR="00116056" w:rsidRPr="00E76AB7" w:rsidRDefault="00116056" w:rsidP="003F02AF">
            <w:pPr>
              <w:snapToGrid w:val="0"/>
              <w:jc w:val="center"/>
            </w:pPr>
          </w:p>
        </w:tc>
      </w:tr>
      <w:tr w:rsidR="008C611A" w:rsidRPr="00E76AB7" w14:paraId="3B3EE8DE" w14:textId="77777777" w:rsidTr="003F02AF">
        <w:trPr>
          <w:trHeight w:val="205"/>
        </w:trPr>
        <w:tc>
          <w:tcPr>
            <w:tcW w:w="534" w:type="dxa"/>
            <w:shd w:val="clear" w:color="auto" w:fill="auto"/>
          </w:tcPr>
          <w:p w14:paraId="76AE8870" w14:textId="77777777" w:rsidR="008C611A" w:rsidRPr="00E76AB7" w:rsidRDefault="008C611A" w:rsidP="003F02AF">
            <w:pPr>
              <w:snapToGrid w:val="0"/>
              <w:jc w:val="both"/>
              <w:rPr>
                <w:sz w:val="16"/>
                <w:szCs w:val="16"/>
              </w:rPr>
            </w:pPr>
          </w:p>
        </w:tc>
        <w:tc>
          <w:tcPr>
            <w:tcW w:w="3685" w:type="dxa"/>
            <w:gridSpan w:val="2"/>
            <w:shd w:val="clear" w:color="auto" w:fill="auto"/>
          </w:tcPr>
          <w:p w14:paraId="20B5316B" w14:textId="77777777" w:rsidR="008C611A" w:rsidRPr="00E76AB7" w:rsidRDefault="008C611A" w:rsidP="003F02AF">
            <w:pPr>
              <w:snapToGrid w:val="0"/>
              <w:jc w:val="both"/>
              <w:rPr>
                <w:sz w:val="16"/>
                <w:szCs w:val="16"/>
              </w:rPr>
            </w:pPr>
          </w:p>
        </w:tc>
        <w:tc>
          <w:tcPr>
            <w:tcW w:w="10285" w:type="dxa"/>
            <w:gridSpan w:val="2"/>
            <w:tcBorders>
              <w:top w:val="single" w:sz="4" w:space="0" w:color="000000"/>
            </w:tcBorders>
            <w:shd w:val="clear" w:color="auto" w:fill="auto"/>
          </w:tcPr>
          <w:p w14:paraId="62358BBE" w14:textId="57F4F530" w:rsidR="008C611A" w:rsidRPr="00E76AB7" w:rsidRDefault="008C611A" w:rsidP="003F02AF">
            <w:pPr>
              <w:jc w:val="center"/>
            </w:pPr>
            <w:r w:rsidRPr="00E76AB7">
              <w:rPr>
                <w:sz w:val="16"/>
                <w:szCs w:val="16"/>
              </w:rPr>
              <w:t>(amats, vārds, uzvārds</w:t>
            </w:r>
            <w:r w:rsidR="00423DC4" w:rsidRPr="00E76AB7">
              <w:rPr>
                <w:sz w:val="16"/>
                <w:szCs w:val="16"/>
              </w:rPr>
              <w:t>, paraksts</w:t>
            </w:r>
            <w:r w:rsidRPr="00E76AB7">
              <w:rPr>
                <w:sz w:val="16"/>
                <w:szCs w:val="16"/>
              </w:rPr>
              <w:t>)</w:t>
            </w:r>
          </w:p>
        </w:tc>
      </w:tr>
      <w:tr w:rsidR="008C611A" w:rsidRPr="00E76AB7" w14:paraId="1A0FD568" w14:textId="77777777" w:rsidTr="003F02AF">
        <w:tc>
          <w:tcPr>
            <w:tcW w:w="534" w:type="dxa"/>
            <w:shd w:val="clear" w:color="auto" w:fill="auto"/>
          </w:tcPr>
          <w:p w14:paraId="77785540" w14:textId="77777777" w:rsidR="008C611A" w:rsidRPr="00E76AB7" w:rsidRDefault="008C611A" w:rsidP="003F02AF">
            <w:pPr>
              <w:snapToGrid w:val="0"/>
              <w:jc w:val="both"/>
            </w:pPr>
          </w:p>
        </w:tc>
        <w:tc>
          <w:tcPr>
            <w:tcW w:w="3685" w:type="dxa"/>
            <w:gridSpan w:val="2"/>
            <w:shd w:val="clear" w:color="auto" w:fill="auto"/>
          </w:tcPr>
          <w:p w14:paraId="5E6B78D3" w14:textId="77777777" w:rsidR="008C611A" w:rsidRPr="00E76AB7" w:rsidRDefault="008C611A" w:rsidP="003F02AF">
            <w:pPr>
              <w:snapToGrid w:val="0"/>
              <w:jc w:val="both"/>
            </w:pPr>
          </w:p>
        </w:tc>
        <w:tc>
          <w:tcPr>
            <w:tcW w:w="10285" w:type="dxa"/>
            <w:gridSpan w:val="2"/>
            <w:tcBorders>
              <w:bottom w:val="single" w:sz="4" w:space="0" w:color="000000"/>
            </w:tcBorders>
            <w:shd w:val="clear" w:color="auto" w:fill="auto"/>
          </w:tcPr>
          <w:p w14:paraId="5C072B2A" w14:textId="77777777" w:rsidR="008C611A" w:rsidRPr="00E76AB7" w:rsidRDefault="008C611A" w:rsidP="003F02AF">
            <w:pPr>
              <w:snapToGrid w:val="0"/>
              <w:jc w:val="center"/>
            </w:pPr>
          </w:p>
        </w:tc>
      </w:tr>
      <w:tr w:rsidR="008C611A" w:rsidRPr="00E76AB7" w14:paraId="21DBCC59" w14:textId="77777777" w:rsidTr="003F02AF">
        <w:tc>
          <w:tcPr>
            <w:tcW w:w="534" w:type="dxa"/>
            <w:shd w:val="clear" w:color="auto" w:fill="auto"/>
          </w:tcPr>
          <w:p w14:paraId="6C7AC6E1" w14:textId="77777777" w:rsidR="008C611A" w:rsidRPr="00E76AB7" w:rsidRDefault="008C611A" w:rsidP="003F02AF">
            <w:pPr>
              <w:snapToGrid w:val="0"/>
              <w:jc w:val="both"/>
              <w:rPr>
                <w:sz w:val="16"/>
                <w:szCs w:val="16"/>
              </w:rPr>
            </w:pPr>
          </w:p>
        </w:tc>
        <w:tc>
          <w:tcPr>
            <w:tcW w:w="3685" w:type="dxa"/>
            <w:gridSpan w:val="2"/>
            <w:shd w:val="clear" w:color="auto" w:fill="auto"/>
          </w:tcPr>
          <w:p w14:paraId="3D2C863F" w14:textId="77777777" w:rsidR="008C611A" w:rsidRPr="00E76AB7" w:rsidRDefault="008C611A" w:rsidP="003F02AF">
            <w:pPr>
              <w:snapToGrid w:val="0"/>
              <w:jc w:val="both"/>
              <w:rPr>
                <w:sz w:val="16"/>
                <w:szCs w:val="16"/>
              </w:rPr>
            </w:pPr>
          </w:p>
        </w:tc>
        <w:tc>
          <w:tcPr>
            <w:tcW w:w="10285" w:type="dxa"/>
            <w:gridSpan w:val="2"/>
            <w:tcBorders>
              <w:top w:val="single" w:sz="4" w:space="0" w:color="000000"/>
            </w:tcBorders>
            <w:shd w:val="clear" w:color="auto" w:fill="auto"/>
          </w:tcPr>
          <w:p w14:paraId="7026F6ED" w14:textId="51E51FF1" w:rsidR="008C611A" w:rsidRPr="00E76AB7" w:rsidRDefault="008C611A" w:rsidP="003205E0">
            <w:pPr>
              <w:jc w:val="center"/>
            </w:pPr>
            <w:r w:rsidRPr="00E76AB7">
              <w:rPr>
                <w:sz w:val="16"/>
                <w:szCs w:val="16"/>
              </w:rPr>
              <w:t>(</w:t>
            </w:r>
            <w:r w:rsidR="003205E0" w:rsidRPr="00E76AB7">
              <w:rPr>
                <w:sz w:val="16"/>
                <w:szCs w:val="16"/>
              </w:rPr>
              <w:t xml:space="preserve">izpildītāja </w:t>
            </w:r>
            <w:r w:rsidRPr="00E76AB7">
              <w:rPr>
                <w:sz w:val="16"/>
                <w:szCs w:val="16"/>
              </w:rPr>
              <w:t>adrese, reģ.</w:t>
            </w:r>
            <w:r w:rsidR="009C2C5E" w:rsidRPr="00E76AB7">
              <w:rPr>
                <w:sz w:val="16"/>
                <w:szCs w:val="16"/>
              </w:rPr>
              <w:t xml:space="preserve"> </w:t>
            </w:r>
            <w:r w:rsidRPr="00E76AB7">
              <w:rPr>
                <w:sz w:val="16"/>
                <w:szCs w:val="16"/>
              </w:rPr>
              <w:t>Nr. u.c. rekvizīti)</w:t>
            </w:r>
          </w:p>
        </w:tc>
      </w:tr>
    </w:tbl>
    <w:p w14:paraId="083B3BB1" w14:textId="77777777" w:rsidR="008C611A" w:rsidRPr="00E76AB7" w:rsidRDefault="008C611A" w:rsidP="008C611A">
      <w:pPr>
        <w:jc w:val="both"/>
      </w:pPr>
    </w:p>
    <w:tbl>
      <w:tblPr>
        <w:tblW w:w="14603" w:type="dxa"/>
        <w:tblLayout w:type="fixed"/>
        <w:tblLook w:val="0000" w:firstRow="0" w:lastRow="0" w:firstColumn="0" w:lastColumn="0" w:noHBand="0" w:noVBand="0"/>
      </w:tblPr>
      <w:tblGrid>
        <w:gridCol w:w="1843"/>
        <w:gridCol w:w="851"/>
        <w:gridCol w:w="283"/>
        <w:gridCol w:w="524"/>
        <w:gridCol w:w="2901"/>
        <w:gridCol w:w="1820"/>
        <w:gridCol w:w="1417"/>
        <w:gridCol w:w="916"/>
        <w:gridCol w:w="284"/>
        <w:gridCol w:w="425"/>
        <w:gridCol w:w="438"/>
        <w:gridCol w:w="2901"/>
      </w:tblGrid>
      <w:tr w:rsidR="008C611A" w:rsidRPr="00E76AB7" w14:paraId="04881691" w14:textId="77777777" w:rsidTr="005B5E91">
        <w:tc>
          <w:tcPr>
            <w:tcW w:w="3501" w:type="dxa"/>
            <w:gridSpan w:val="4"/>
            <w:tcBorders>
              <w:bottom w:val="single" w:sz="4" w:space="0" w:color="000000"/>
            </w:tcBorders>
            <w:shd w:val="clear" w:color="auto" w:fill="auto"/>
          </w:tcPr>
          <w:p w14:paraId="636DA21B" w14:textId="77777777" w:rsidR="008C611A" w:rsidRPr="00E76AB7" w:rsidRDefault="008C611A" w:rsidP="003F02AF">
            <w:pPr>
              <w:snapToGrid w:val="0"/>
              <w:jc w:val="both"/>
            </w:pPr>
          </w:p>
        </w:tc>
        <w:tc>
          <w:tcPr>
            <w:tcW w:w="2901" w:type="dxa"/>
            <w:shd w:val="clear" w:color="auto" w:fill="auto"/>
          </w:tcPr>
          <w:p w14:paraId="7FF0D779" w14:textId="77777777" w:rsidR="008C611A" w:rsidRPr="00E76AB7" w:rsidRDefault="008C611A" w:rsidP="003F02AF">
            <w:pPr>
              <w:jc w:val="both"/>
            </w:pPr>
            <w:r w:rsidRPr="00E76AB7">
              <w:rPr>
                <w:b/>
              </w:rPr>
              <w:t>/                                        /</w:t>
            </w:r>
          </w:p>
        </w:tc>
        <w:tc>
          <w:tcPr>
            <w:tcW w:w="1820" w:type="dxa"/>
            <w:shd w:val="clear" w:color="auto" w:fill="auto"/>
          </w:tcPr>
          <w:p w14:paraId="55872BDA" w14:textId="77777777" w:rsidR="008C611A" w:rsidRPr="00E76AB7" w:rsidRDefault="008C611A" w:rsidP="003F02AF">
            <w:pPr>
              <w:jc w:val="both"/>
            </w:pPr>
          </w:p>
        </w:tc>
        <w:tc>
          <w:tcPr>
            <w:tcW w:w="3042" w:type="dxa"/>
            <w:gridSpan w:val="4"/>
            <w:tcBorders>
              <w:bottom w:val="single" w:sz="4" w:space="0" w:color="000000"/>
            </w:tcBorders>
            <w:shd w:val="clear" w:color="auto" w:fill="auto"/>
          </w:tcPr>
          <w:p w14:paraId="3DAA1D71" w14:textId="77777777" w:rsidR="008C611A" w:rsidRPr="00E76AB7" w:rsidRDefault="008C611A" w:rsidP="003F02AF">
            <w:pPr>
              <w:snapToGrid w:val="0"/>
              <w:jc w:val="both"/>
            </w:pPr>
          </w:p>
        </w:tc>
        <w:tc>
          <w:tcPr>
            <w:tcW w:w="3339" w:type="dxa"/>
            <w:gridSpan w:val="2"/>
            <w:shd w:val="clear" w:color="auto" w:fill="auto"/>
          </w:tcPr>
          <w:p w14:paraId="42384A52" w14:textId="77777777" w:rsidR="008C611A" w:rsidRPr="00E76AB7" w:rsidRDefault="008C611A" w:rsidP="003F02AF">
            <w:pPr>
              <w:jc w:val="both"/>
            </w:pPr>
            <w:r w:rsidRPr="00E76AB7">
              <w:t xml:space="preserve">/                                      /      </w:t>
            </w:r>
          </w:p>
        </w:tc>
      </w:tr>
      <w:tr w:rsidR="008C611A" w:rsidRPr="00E76AB7" w14:paraId="0963D061" w14:textId="77777777" w:rsidTr="005B5E91">
        <w:tc>
          <w:tcPr>
            <w:tcW w:w="3501" w:type="dxa"/>
            <w:gridSpan w:val="4"/>
            <w:tcBorders>
              <w:top w:val="single" w:sz="4" w:space="0" w:color="000000"/>
            </w:tcBorders>
            <w:shd w:val="clear" w:color="auto" w:fill="auto"/>
          </w:tcPr>
          <w:p w14:paraId="73D665EE" w14:textId="77777777" w:rsidR="008C611A" w:rsidRPr="00E76AB7" w:rsidRDefault="008C611A" w:rsidP="003F02AF">
            <w:pPr>
              <w:snapToGrid w:val="0"/>
              <w:jc w:val="both"/>
            </w:pPr>
          </w:p>
        </w:tc>
        <w:tc>
          <w:tcPr>
            <w:tcW w:w="2901" w:type="dxa"/>
            <w:shd w:val="clear" w:color="auto" w:fill="auto"/>
          </w:tcPr>
          <w:p w14:paraId="03115094" w14:textId="77777777" w:rsidR="008C611A" w:rsidRPr="00E76AB7" w:rsidRDefault="008C611A" w:rsidP="003F02AF">
            <w:pPr>
              <w:snapToGrid w:val="0"/>
              <w:jc w:val="both"/>
              <w:rPr>
                <w:b/>
              </w:rPr>
            </w:pPr>
          </w:p>
        </w:tc>
        <w:tc>
          <w:tcPr>
            <w:tcW w:w="1820" w:type="dxa"/>
            <w:shd w:val="clear" w:color="auto" w:fill="auto"/>
          </w:tcPr>
          <w:p w14:paraId="4A4CEDA5" w14:textId="77777777" w:rsidR="008C611A" w:rsidRPr="00E76AB7" w:rsidRDefault="008C611A" w:rsidP="003F02AF">
            <w:pPr>
              <w:snapToGrid w:val="0"/>
              <w:jc w:val="both"/>
            </w:pPr>
          </w:p>
        </w:tc>
        <w:tc>
          <w:tcPr>
            <w:tcW w:w="3480" w:type="dxa"/>
            <w:gridSpan w:val="5"/>
            <w:tcBorders>
              <w:top w:val="single" w:sz="4" w:space="0" w:color="000000"/>
            </w:tcBorders>
            <w:shd w:val="clear" w:color="auto" w:fill="auto"/>
          </w:tcPr>
          <w:p w14:paraId="0445AF69" w14:textId="77777777" w:rsidR="008C611A" w:rsidRPr="00E76AB7" w:rsidRDefault="008C611A" w:rsidP="003F02AF">
            <w:pPr>
              <w:snapToGrid w:val="0"/>
              <w:jc w:val="both"/>
            </w:pPr>
          </w:p>
        </w:tc>
        <w:tc>
          <w:tcPr>
            <w:tcW w:w="2901" w:type="dxa"/>
            <w:shd w:val="clear" w:color="auto" w:fill="auto"/>
          </w:tcPr>
          <w:p w14:paraId="0066F8CF" w14:textId="77777777" w:rsidR="008C611A" w:rsidRPr="00E76AB7" w:rsidRDefault="008C611A" w:rsidP="003F02AF">
            <w:pPr>
              <w:snapToGrid w:val="0"/>
              <w:jc w:val="both"/>
            </w:pPr>
          </w:p>
        </w:tc>
      </w:tr>
      <w:tr w:rsidR="008C611A" w:rsidRPr="00E76AB7" w14:paraId="2459E096" w14:textId="77777777" w:rsidTr="005B5E91">
        <w:tc>
          <w:tcPr>
            <w:tcW w:w="1843" w:type="dxa"/>
            <w:shd w:val="clear" w:color="auto" w:fill="auto"/>
          </w:tcPr>
          <w:p w14:paraId="553DCF0A" w14:textId="77777777" w:rsidR="008C611A" w:rsidRPr="00E76AB7" w:rsidRDefault="008C611A" w:rsidP="003F02AF">
            <w:pPr>
              <w:tabs>
                <w:tab w:val="left" w:pos="574"/>
              </w:tabs>
              <w:jc w:val="both"/>
              <w:rPr>
                <w:b/>
              </w:rPr>
            </w:pPr>
            <w:r w:rsidRPr="00E76AB7">
              <w:t>20__. gada</w:t>
            </w:r>
          </w:p>
        </w:tc>
        <w:tc>
          <w:tcPr>
            <w:tcW w:w="851" w:type="dxa"/>
            <w:tcBorders>
              <w:bottom w:val="single" w:sz="4" w:space="0" w:color="000000"/>
            </w:tcBorders>
            <w:shd w:val="clear" w:color="auto" w:fill="auto"/>
          </w:tcPr>
          <w:p w14:paraId="3F3C8485" w14:textId="77777777" w:rsidR="008C611A" w:rsidRPr="00E76AB7" w:rsidRDefault="008C611A" w:rsidP="003F02AF">
            <w:pPr>
              <w:snapToGrid w:val="0"/>
              <w:jc w:val="both"/>
              <w:rPr>
                <w:b/>
              </w:rPr>
            </w:pPr>
          </w:p>
        </w:tc>
        <w:tc>
          <w:tcPr>
            <w:tcW w:w="283" w:type="dxa"/>
            <w:shd w:val="clear" w:color="auto" w:fill="auto"/>
          </w:tcPr>
          <w:p w14:paraId="0FB4C154" w14:textId="77777777" w:rsidR="008C611A" w:rsidRPr="00E76AB7" w:rsidRDefault="008C611A" w:rsidP="003F02AF">
            <w:pPr>
              <w:jc w:val="both"/>
              <w:rPr>
                <w:b/>
              </w:rPr>
            </w:pPr>
            <w:r w:rsidRPr="00E76AB7">
              <w:rPr>
                <w:b/>
              </w:rPr>
              <w:t>.</w:t>
            </w:r>
          </w:p>
        </w:tc>
        <w:tc>
          <w:tcPr>
            <w:tcW w:w="3425" w:type="dxa"/>
            <w:gridSpan w:val="2"/>
            <w:tcBorders>
              <w:bottom w:val="single" w:sz="4" w:space="0" w:color="000000"/>
            </w:tcBorders>
            <w:shd w:val="clear" w:color="auto" w:fill="auto"/>
          </w:tcPr>
          <w:p w14:paraId="24697348" w14:textId="77777777" w:rsidR="008C611A" w:rsidRPr="00E76AB7" w:rsidRDefault="008C611A" w:rsidP="003F02AF">
            <w:pPr>
              <w:snapToGrid w:val="0"/>
              <w:jc w:val="both"/>
              <w:rPr>
                <w:b/>
              </w:rPr>
            </w:pPr>
          </w:p>
        </w:tc>
        <w:tc>
          <w:tcPr>
            <w:tcW w:w="1820" w:type="dxa"/>
            <w:shd w:val="clear" w:color="auto" w:fill="auto"/>
          </w:tcPr>
          <w:p w14:paraId="7C785ABC" w14:textId="77777777" w:rsidR="008C611A" w:rsidRPr="00E76AB7" w:rsidRDefault="008C611A" w:rsidP="003F02AF">
            <w:pPr>
              <w:snapToGrid w:val="0"/>
              <w:jc w:val="both"/>
            </w:pPr>
          </w:p>
        </w:tc>
        <w:tc>
          <w:tcPr>
            <w:tcW w:w="1417" w:type="dxa"/>
            <w:shd w:val="clear" w:color="auto" w:fill="auto"/>
          </w:tcPr>
          <w:p w14:paraId="303DC660" w14:textId="77777777" w:rsidR="008C611A" w:rsidRPr="00E76AB7" w:rsidRDefault="008C611A" w:rsidP="003F02AF">
            <w:pPr>
              <w:jc w:val="both"/>
            </w:pPr>
            <w:r w:rsidRPr="00E76AB7">
              <w:t>20__. gada</w:t>
            </w:r>
          </w:p>
        </w:tc>
        <w:tc>
          <w:tcPr>
            <w:tcW w:w="916" w:type="dxa"/>
            <w:tcBorders>
              <w:bottom w:val="single" w:sz="4" w:space="0" w:color="000000"/>
            </w:tcBorders>
            <w:shd w:val="clear" w:color="auto" w:fill="auto"/>
          </w:tcPr>
          <w:p w14:paraId="4CF00FE4" w14:textId="77777777" w:rsidR="008C611A" w:rsidRPr="00E76AB7" w:rsidRDefault="008C611A" w:rsidP="003F02AF">
            <w:pPr>
              <w:snapToGrid w:val="0"/>
              <w:jc w:val="both"/>
            </w:pPr>
          </w:p>
        </w:tc>
        <w:tc>
          <w:tcPr>
            <w:tcW w:w="284" w:type="dxa"/>
            <w:shd w:val="clear" w:color="auto" w:fill="auto"/>
          </w:tcPr>
          <w:p w14:paraId="309E6E74" w14:textId="77777777" w:rsidR="008C611A" w:rsidRPr="00E76AB7" w:rsidRDefault="008C611A" w:rsidP="003F02AF">
            <w:pPr>
              <w:jc w:val="both"/>
            </w:pPr>
            <w:r w:rsidRPr="00E76AB7">
              <w:t>.</w:t>
            </w:r>
          </w:p>
        </w:tc>
        <w:tc>
          <w:tcPr>
            <w:tcW w:w="3764" w:type="dxa"/>
            <w:gridSpan w:val="3"/>
            <w:tcBorders>
              <w:bottom w:val="single" w:sz="4" w:space="0" w:color="000000"/>
            </w:tcBorders>
            <w:shd w:val="clear" w:color="auto" w:fill="auto"/>
          </w:tcPr>
          <w:p w14:paraId="49001CB3" w14:textId="77777777" w:rsidR="008C611A" w:rsidRPr="00E76AB7" w:rsidRDefault="008C611A" w:rsidP="003F02AF">
            <w:pPr>
              <w:snapToGrid w:val="0"/>
              <w:jc w:val="both"/>
            </w:pPr>
          </w:p>
        </w:tc>
      </w:tr>
    </w:tbl>
    <w:p w14:paraId="2709A100" w14:textId="77777777" w:rsidR="008C611A" w:rsidRPr="00E76AB7" w:rsidRDefault="008C611A" w:rsidP="008C611A">
      <w:pPr>
        <w:rPr>
          <w:sz w:val="2"/>
          <w:szCs w:val="2"/>
        </w:rPr>
      </w:pPr>
    </w:p>
    <w:p w14:paraId="377253EB" w14:textId="77777777" w:rsidR="008C611A" w:rsidRPr="00E76AB7" w:rsidRDefault="008C611A" w:rsidP="002968A4">
      <w:pPr>
        <w:pageBreakBefore/>
        <w:suppressAutoHyphens/>
        <w:sectPr w:rsidR="008C611A" w:rsidRPr="00E76AB7" w:rsidSect="005B5E91">
          <w:pgSz w:w="16838" w:h="11906" w:orient="landscape"/>
          <w:pgMar w:top="1418" w:right="1134" w:bottom="851" w:left="1134" w:header="709" w:footer="709" w:gutter="0"/>
          <w:cols w:space="708"/>
          <w:titlePg/>
          <w:docGrid w:linePitch="360"/>
        </w:sectPr>
      </w:pPr>
    </w:p>
    <w:p w14:paraId="20DB59ED" w14:textId="0C771C22" w:rsidR="002968A4" w:rsidRPr="00E76AB7" w:rsidRDefault="002968A4" w:rsidP="002968A4">
      <w:pPr>
        <w:tabs>
          <w:tab w:val="left" w:pos="5660"/>
        </w:tabs>
        <w:jc w:val="right"/>
        <w:rPr>
          <w:sz w:val="2"/>
          <w:szCs w:val="2"/>
        </w:rPr>
      </w:pPr>
      <w:r w:rsidRPr="00E76AB7">
        <w:rPr>
          <w:color w:val="000000"/>
          <w:lang w:eastAsia="en-US"/>
        </w:rPr>
        <w:lastRenderedPageBreak/>
        <w:t>Līguma Nr.</w:t>
      </w:r>
      <w:r w:rsidRPr="00E76AB7">
        <w:rPr>
          <w:rFonts w:ascii="Dutch TL" w:hAnsi="Dutch TL" w:cs="Dutch TL"/>
          <w:b/>
          <w:kern w:val="2"/>
          <w:szCs w:val="20"/>
          <w:lang w:eastAsia="zh-CN"/>
        </w:rPr>
        <w:t xml:space="preserve"> </w:t>
      </w:r>
      <w:r w:rsidR="00A7102E" w:rsidRPr="00E76AB7">
        <w:rPr>
          <w:rFonts w:ascii="Dutch TL" w:hAnsi="Dutch TL" w:cs="Dutch TL"/>
          <w:b/>
          <w:kern w:val="2"/>
          <w:szCs w:val="20"/>
          <w:lang w:eastAsia="zh-CN"/>
        </w:rPr>
        <w:t>______________</w:t>
      </w:r>
    </w:p>
    <w:p w14:paraId="1A159724" w14:textId="5CDBCC12" w:rsidR="002968A4" w:rsidRPr="00E76AB7" w:rsidRDefault="002968A4" w:rsidP="002968A4">
      <w:pPr>
        <w:spacing w:before="60" w:after="60" w:line="100" w:lineRule="atLeast"/>
        <w:jc w:val="right"/>
        <w:rPr>
          <w:color w:val="000000"/>
          <w:lang w:eastAsia="en-US"/>
        </w:rPr>
      </w:pPr>
      <w:r w:rsidRPr="00E76AB7">
        <w:rPr>
          <w:color w:val="000000"/>
          <w:lang w:eastAsia="en-US"/>
        </w:rPr>
        <w:t xml:space="preserve">(iepirkuma identifikācijas numurs </w:t>
      </w:r>
      <w:r w:rsidRPr="00E76AB7">
        <w:t>VRS 202</w:t>
      </w:r>
      <w:r w:rsidR="00E76AB7">
        <w:t>3</w:t>
      </w:r>
      <w:r w:rsidRPr="00E76AB7">
        <w:t>/</w:t>
      </w:r>
      <w:r w:rsidR="00E76AB7">
        <w:t>36</w:t>
      </w:r>
      <w:r w:rsidRPr="00E76AB7">
        <w:t>-0</w:t>
      </w:r>
      <w:r w:rsidR="00E76AB7">
        <w:t>2</w:t>
      </w:r>
      <w:r w:rsidRPr="00E76AB7">
        <w:t>-AVP-</w:t>
      </w:r>
      <w:r w:rsidRPr="00E76AB7">
        <w:rPr>
          <w:color w:val="000000"/>
          <w:lang w:eastAsia="en-US"/>
        </w:rPr>
        <w:t>RPVP)</w:t>
      </w:r>
    </w:p>
    <w:p w14:paraId="495402D7" w14:textId="77777777" w:rsidR="002968A4" w:rsidRPr="00E76AB7" w:rsidRDefault="002968A4" w:rsidP="002968A4">
      <w:pPr>
        <w:ind w:left="7920"/>
        <w:jc w:val="both"/>
      </w:pPr>
      <w:r w:rsidRPr="00E76AB7">
        <w:rPr>
          <w:color w:val="000000"/>
          <w:lang w:eastAsia="en-US"/>
        </w:rPr>
        <w:t>5. pielikums</w:t>
      </w:r>
    </w:p>
    <w:p w14:paraId="36FDC5E0" w14:textId="77777777" w:rsidR="002968A4" w:rsidRPr="00E76AB7" w:rsidRDefault="002968A4" w:rsidP="002968A4">
      <w:pPr>
        <w:ind w:left="7020"/>
        <w:jc w:val="both"/>
      </w:pPr>
    </w:p>
    <w:p w14:paraId="028543D1" w14:textId="77777777" w:rsidR="00E22FFE" w:rsidRPr="00E76AB7" w:rsidRDefault="00E22FFE" w:rsidP="00E22FFE">
      <w:pPr>
        <w:jc w:val="center"/>
        <w:rPr>
          <w:b/>
        </w:rPr>
      </w:pPr>
      <w:r w:rsidRPr="00E76AB7">
        <w:rPr>
          <w:b/>
        </w:rPr>
        <w:t>AVANSA ATMAKSAS GARANTIJA</w:t>
      </w:r>
    </w:p>
    <w:p w14:paraId="4D875090" w14:textId="77777777" w:rsidR="00E22FFE" w:rsidRPr="00E76AB7" w:rsidRDefault="00E22FFE" w:rsidP="00E22FFE">
      <w:pPr>
        <w:jc w:val="center"/>
      </w:pPr>
    </w:p>
    <w:p w14:paraId="08B7E107" w14:textId="734D8CC0" w:rsidR="00E22FFE" w:rsidRPr="00E76AB7" w:rsidRDefault="00E22FFE" w:rsidP="00E22FFE">
      <w:pPr>
        <w:jc w:val="center"/>
      </w:pPr>
      <w:r w:rsidRPr="00E76AB7">
        <w:t>[Avansa atmaksas garantijas izdošanas vieta]</w:t>
      </w:r>
      <w:r w:rsidRPr="00E76AB7">
        <w:rPr>
          <w:vertAlign w:val="superscript"/>
        </w:rPr>
        <w:footnoteReference w:id="1"/>
      </w:r>
    </w:p>
    <w:p w14:paraId="011D8B7A" w14:textId="77777777" w:rsidR="00E22FFE" w:rsidRPr="00E76AB7" w:rsidRDefault="00E22FFE" w:rsidP="00E22FFE">
      <w:pPr>
        <w:jc w:val="center"/>
      </w:pPr>
    </w:p>
    <w:p w14:paraId="114079E0" w14:textId="77777777" w:rsidR="00E22FFE" w:rsidRPr="00E76AB7" w:rsidRDefault="00E22FFE" w:rsidP="00E22FFE">
      <w:pPr>
        <w:tabs>
          <w:tab w:val="left" w:pos="540"/>
        </w:tabs>
      </w:pPr>
      <w:r w:rsidRPr="00E76AB7">
        <w:t>[Avansa atmaksas garantijas izdošanas datums]</w:t>
      </w:r>
    </w:p>
    <w:p w14:paraId="71903FEB" w14:textId="77777777" w:rsidR="00E22FFE" w:rsidRPr="00E76AB7" w:rsidRDefault="00E22FFE" w:rsidP="00E22FFE">
      <w:pPr>
        <w:tabs>
          <w:tab w:val="left" w:pos="540"/>
        </w:tabs>
      </w:pPr>
    </w:p>
    <w:p w14:paraId="45F10764" w14:textId="55B3E6C3" w:rsidR="00E22FFE" w:rsidRPr="00E76AB7" w:rsidRDefault="00E22FFE" w:rsidP="00E22FFE">
      <w:pPr>
        <w:tabs>
          <w:tab w:val="left" w:pos="540"/>
        </w:tabs>
        <w:jc w:val="both"/>
      </w:pPr>
      <w:r w:rsidRPr="00E76AB7">
        <w:t xml:space="preserve">[Kredītiestādes firma vai </w:t>
      </w:r>
      <w:r w:rsidRPr="00E76AB7">
        <w:rPr>
          <w:rFonts w:eastAsia="Calibri"/>
          <w:lang w:eastAsia="en-US"/>
        </w:rPr>
        <w:t>apdrošināšanas sabiedrība</w:t>
      </w:r>
      <w:r w:rsidRPr="00E76AB7">
        <w:t>, vienotais reģistrācijas numurs un juridiskā adrese], turpmāk — K</w:t>
      </w:r>
      <w:r w:rsidRPr="00E76AB7">
        <w:rPr>
          <w:rFonts w:eastAsia="Calibri"/>
          <w:lang w:eastAsia="en-US"/>
        </w:rPr>
        <w:t>redītiestāde,</w:t>
      </w:r>
      <w:r w:rsidRPr="00E76AB7">
        <w:t xml:space="preserve"> ir informēta par to, ka [Līguma noslēgšanas datums]</w:t>
      </w:r>
      <w:r w:rsidRPr="00E76AB7">
        <w:rPr>
          <w:i/>
        </w:rPr>
        <w:t xml:space="preserve"> </w:t>
      </w:r>
      <w:r w:rsidRPr="00E76AB7">
        <w:t>starp mūsu klientu [</w:t>
      </w:r>
      <w:r w:rsidR="003205E0" w:rsidRPr="00E76AB7">
        <w:t xml:space="preserve">IZPILDĪTĀJA </w:t>
      </w:r>
      <w:r w:rsidRPr="00E76AB7">
        <w:t xml:space="preserve">firma, vienotais reģistrācijas numurs un juridiskā adrese], turpmāk — </w:t>
      </w:r>
      <w:r w:rsidR="003205E0" w:rsidRPr="00E76AB7">
        <w:t>Izpildītājs</w:t>
      </w:r>
      <w:r w:rsidRPr="00E76AB7">
        <w:t xml:space="preserve">, un Valsts robežsardzi ([PASŪTĪTĀJA nodokļu maksātāja reģistrācijas numurs un juridiskā adrese]), turpmāk — Pasūtītājs, ir noslēgts līgums par </w:t>
      </w:r>
      <w:r w:rsidR="00E043B1" w:rsidRPr="00E76AB7">
        <w:rPr>
          <w:rFonts w:eastAsia="Calibri"/>
          <w:lang w:eastAsia="zh-CN"/>
        </w:rPr>
        <w:t>GSM ierīču atrašanās vietas noteicēja ierīkošanu gaisa kuģiem</w:t>
      </w:r>
      <w:r w:rsidRPr="00E76AB7">
        <w:t xml:space="preserve">, turpmāk — Līgums. Saskaņā ar Līguma noteikumiem, lai nodrošinātu </w:t>
      </w:r>
      <w:r w:rsidR="003205E0" w:rsidRPr="00E76AB7">
        <w:t xml:space="preserve">Izpildītāja </w:t>
      </w:r>
      <w:r w:rsidRPr="00E76AB7">
        <w:t xml:space="preserve">saistību izpildi attiecībā uz avansa maksājuma atmaksu Pasūtītājam Līgumā noteiktajos gadījumos, </w:t>
      </w:r>
      <w:r w:rsidR="003205E0" w:rsidRPr="00E76AB7">
        <w:t xml:space="preserve">Izpildītājam </w:t>
      </w:r>
      <w:r w:rsidRPr="00E76AB7">
        <w:t>jāiesniedz Pasūtītājam avansa atmaksas garantija.</w:t>
      </w:r>
    </w:p>
    <w:p w14:paraId="4AB56C42" w14:textId="77777777" w:rsidR="00E22FFE" w:rsidRPr="00E76AB7" w:rsidRDefault="00E22FFE" w:rsidP="00E22FFE">
      <w:pPr>
        <w:tabs>
          <w:tab w:val="left" w:pos="540"/>
        </w:tabs>
        <w:jc w:val="both"/>
      </w:pPr>
    </w:p>
    <w:p w14:paraId="2D06ED27" w14:textId="78B6FE1F" w:rsidR="00E22FFE" w:rsidRPr="00E76AB7" w:rsidRDefault="00E22FFE" w:rsidP="00E22FFE">
      <w:pPr>
        <w:tabs>
          <w:tab w:val="left" w:pos="540"/>
        </w:tabs>
        <w:jc w:val="both"/>
      </w:pPr>
      <w:r w:rsidRPr="00E76AB7">
        <w:t>Ņemot vērā iepriekš minēto, K</w:t>
      </w:r>
      <w:r w:rsidRPr="00E76AB7">
        <w:rPr>
          <w:rFonts w:eastAsia="Calibri"/>
          <w:lang w:eastAsia="en-US"/>
        </w:rPr>
        <w:t>redītiestāde</w:t>
      </w:r>
      <w:r w:rsidRPr="00E76AB7">
        <w:t xml:space="preserve"> neatsaucami uzņemas pienākumu samaksāt Pasūtītājam jebkuru tā pieprasīto naudas summu, nepārsniedzot [norāda (ar cipariem un vārdiem) naudas summu, kas ir vienāda ar naudas summu, kuru PASŪTĪTĀJAM saskaņā ar Līgumu jāsamaksā </w:t>
      </w:r>
      <w:r w:rsidR="003205E0" w:rsidRPr="00E76AB7">
        <w:t xml:space="preserve">IZPILDĪTĀJAM </w:t>
      </w:r>
      <w:r w:rsidRPr="00E76AB7">
        <w:t>kā priekšapmaksa (ieskaitot pievienotās vērtības nodokli)]</w:t>
      </w:r>
      <w:r w:rsidRPr="00E76AB7">
        <w:rPr>
          <w:i/>
        </w:rPr>
        <w:t xml:space="preserve"> </w:t>
      </w:r>
      <w:r w:rsidRPr="00E76AB7">
        <w:t>EUR, gadījumā, ja, ievērojot šajā garantijā noteiktās prasības, K</w:t>
      </w:r>
      <w:r w:rsidRPr="00E76AB7">
        <w:rPr>
          <w:rFonts w:eastAsia="Calibri"/>
          <w:lang w:eastAsia="en-US"/>
        </w:rPr>
        <w:t>redītiestādei</w:t>
      </w:r>
      <w:r w:rsidRPr="00E76AB7">
        <w:t xml:space="preserve"> ir iesniegts atbilstošs Pasūtītāja parakstīts dokuments, turpmāk — Pieprasījums, ar kuru Pasūtītājs pieprasa K</w:t>
      </w:r>
      <w:r w:rsidRPr="00E76AB7">
        <w:rPr>
          <w:rFonts w:eastAsia="Calibri"/>
          <w:lang w:eastAsia="en-US"/>
        </w:rPr>
        <w:t>redītiestādei</w:t>
      </w:r>
      <w:r w:rsidRPr="00E76AB7">
        <w:t xml:space="preserve"> veikt maksājumu uz šīs garantijas pamata un kurā ietverts Pasūtītāja apgalvojums, ka </w:t>
      </w:r>
      <w:r w:rsidR="003205E0" w:rsidRPr="00E76AB7">
        <w:t xml:space="preserve">Izpildītājs </w:t>
      </w:r>
      <w:r w:rsidRPr="00E76AB7">
        <w:t>nav izpildījis savas saistības saskaņā ar Līgumu, norādot, kādas saistības nav izpildītas.</w:t>
      </w:r>
    </w:p>
    <w:p w14:paraId="12460914" w14:textId="77777777" w:rsidR="00DA4DC3" w:rsidRPr="00E76AB7" w:rsidRDefault="00DA4DC3" w:rsidP="00E22FFE">
      <w:pPr>
        <w:tabs>
          <w:tab w:val="left" w:pos="540"/>
        </w:tabs>
        <w:jc w:val="both"/>
      </w:pPr>
    </w:p>
    <w:p w14:paraId="23D6F9D7" w14:textId="7FC8C637" w:rsidR="00DA4DC3" w:rsidRPr="00E76AB7" w:rsidRDefault="00DA4DC3" w:rsidP="00E22FFE">
      <w:pPr>
        <w:tabs>
          <w:tab w:val="left" w:pos="540"/>
        </w:tabs>
        <w:jc w:val="both"/>
      </w:pPr>
      <w:r w:rsidRPr="00E76AB7">
        <w:t xml:space="preserve">Pasūtītājam pirms Pieprasījuma iesniegšanas nav jāpieprasa </w:t>
      </w:r>
      <w:r w:rsidR="00FC48EC" w:rsidRPr="00E76AB7">
        <w:t xml:space="preserve">Izpildītājam saņemtā </w:t>
      </w:r>
      <w:r w:rsidRPr="00E76AB7">
        <w:t>avansa atmaksa</w:t>
      </w:r>
      <w:r w:rsidR="00FC48EC" w:rsidRPr="00E76AB7">
        <w:t>.</w:t>
      </w:r>
      <w:r w:rsidRPr="00E76AB7">
        <w:t xml:space="preserve"> </w:t>
      </w:r>
    </w:p>
    <w:p w14:paraId="7DC4CE73" w14:textId="77777777" w:rsidR="00E22FFE" w:rsidRPr="00E76AB7" w:rsidRDefault="00E22FFE" w:rsidP="00E22FFE">
      <w:pPr>
        <w:tabs>
          <w:tab w:val="left" w:pos="540"/>
        </w:tabs>
        <w:jc w:val="both"/>
      </w:pPr>
    </w:p>
    <w:p w14:paraId="02311774" w14:textId="77777777" w:rsidR="00E22FFE" w:rsidRPr="00E76AB7" w:rsidRDefault="00E22FFE" w:rsidP="00E22FFE">
      <w:pPr>
        <w:tabs>
          <w:tab w:val="left" w:pos="540"/>
        </w:tabs>
        <w:jc w:val="both"/>
      </w:pPr>
      <w:r w:rsidRPr="00E76AB7">
        <w:t xml:space="preserve">Pieprasījums iesniedzams papīra formā vai elektroniski. Elektroniski iesniegšana veicama autentificēta ziņojuma veidā, izmantojot elektronisko parakstu ar laika zīmogu. </w:t>
      </w:r>
    </w:p>
    <w:p w14:paraId="305D726A" w14:textId="77777777" w:rsidR="00E22FFE" w:rsidRPr="00E76AB7" w:rsidRDefault="00E22FFE" w:rsidP="00E22FFE">
      <w:pPr>
        <w:tabs>
          <w:tab w:val="left" w:pos="540"/>
        </w:tabs>
        <w:jc w:val="both"/>
      </w:pPr>
    </w:p>
    <w:p w14:paraId="0BFB2BF9" w14:textId="77777777" w:rsidR="00E22FFE" w:rsidRPr="00E76AB7" w:rsidRDefault="00E22FFE" w:rsidP="00E22FFE">
      <w:pPr>
        <w:tabs>
          <w:tab w:val="left" w:pos="540"/>
        </w:tabs>
        <w:jc w:val="both"/>
      </w:pPr>
      <w:r w:rsidRPr="00E76AB7">
        <w:t>Šī garantija ir spēkā līdz [norāda termiņu (konkrētu datumu), kas ir 4 (</w:t>
      </w:r>
      <w:r w:rsidRPr="00E76AB7">
        <w:rPr>
          <w:i/>
        </w:rPr>
        <w:t>četri</w:t>
      </w:r>
      <w:r w:rsidRPr="00E76AB7">
        <w:t>) mēnešus vēlāks par Līgumā noteikto pakalpojuma izpildes termiņu], turpmāk — Beigu datums. K</w:t>
      </w:r>
      <w:r w:rsidRPr="00E76AB7">
        <w:rPr>
          <w:rFonts w:eastAsia="Calibri"/>
          <w:lang w:eastAsia="en-US"/>
        </w:rPr>
        <w:t>redītiestādei</w:t>
      </w:r>
      <w:r w:rsidRPr="00E76AB7">
        <w:t xml:space="preserve"> jāsaņem Pieprasījums ne vēlāk kā Beigu datumā [norāda tās K</w:t>
      </w:r>
      <w:r w:rsidRPr="00E76AB7">
        <w:rPr>
          <w:rFonts w:eastAsia="Calibri"/>
          <w:lang w:eastAsia="en-US"/>
        </w:rPr>
        <w:t>redītiestādes</w:t>
      </w:r>
      <w:r w:rsidRPr="00E76AB7">
        <w:t xml:space="preserve"> struktūrvienības adresi, kurā iesniedzams Pieprasījums] vai [norāda K</w:t>
      </w:r>
      <w:r w:rsidRPr="00E76AB7">
        <w:rPr>
          <w:rFonts w:eastAsia="Calibri"/>
          <w:lang w:eastAsia="en-US"/>
        </w:rPr>
        <w:t>redītiestādes</w:t>
      </w:r>
      <w:r w:rsidRPr="00E76AB7">
        <w:t xml:space="preserve"> e-pasta adresi]</w:t>
      </w:r>
      <w:r w:rsidRPr="00E76AB7">
        <w:rPr>
          <w:i/>
        </w:rPr>
        <w:t xml:space="preserve"> </w:t>
      </w:r>
      <w:r w:rsidRPr="00E76AB7">
        <w:t>(ja Pieprasījuma iesniegšana tiek veikta elektroniski).</w:t>
      </w:r>
    </w:p>
    <w:p w14:paraId="3DD2A34F" w14:textId="77777777" w:rsidR="00E22FFE" w:rsidRPr="00E76AB7" w:rsidRDefault="00E22FFE" w:rsidP="00E22FFE">
      <w:pPr>
        <w:tabs>
          <w:tab w:val="left" w:pos="540"/>
        </w:tabs>
        <w:jc w:val="both"/>
      </w:pPr>
    </w:p>
    <w:p w14:paraId="54CFDBD9" w14:textId="77777777" w:rsidR="00E22FFE" w:rsidRPr="00E76AB7" w:rsidRDefault="00E22FFE" w:rsidP="00E22FFE">
      <w:pPr>
        <w:tabs>
          <w:tab w:val="left" w:pos="540"/>
        </w:tabs>
        <w:jc w:val="both"/>
      </w:pPr>
      <w:r w:rsidRPr="00E76AB7">
        <w:t>Šī garantija ir pakļauta Vienotajiem pieprasījuma garantiju noteikumiem (</w:t>
      </w:r>
      <w:r w:rsidRPr="00E76AB7">
        <w:rPr>
          <w:i/>
        </w:rPr>
        <w:t>The Uniform Rules for Demand Guarantees</w:t>
      </w:r>
      <w:r w:rsidRPr="00E76AB7">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w:t>
      </w:r>
      <w:r w:rsidRPr="00E76AB7">
        <w:rPr>
          <w:rFonts w:eastAsia="Calibri"/>
          <w:lang w:eastAsia="en-US"/>
        </w:rPr>
        <w:t>redītiestādi</w:t>
      </w:r>
      <w:r w:rsidRPr="00E76AB7">
        <w:t xml:space="preserve"> un Pasūtītāju saistībā ar šo garantiju, izšķirams Latvijas Republikas vispārējās jurisdikcijas tiesā.</w:t>
      </w:r>
    </w:p>
    <w:p w14:paraId="4531FEFB" w14:textId="77777777" w:rsidR="00E22FFE" w:rsidRPr="00E76AB7" w:rsidRDefault="00E22FFE" w:rsidP="00E22FFE">
      <w:pPr>
        <w:tabs>
          <w:tab w:val="left" w:pos="540"/>
        </w:tabs>
        <w:jc w:val="both"/>
      </w:pPr>
    </w:p>
    <w:p w14:paraId="20759ECD" w14:textId="0284E001" w:rsidR="00E22FFE" w:rsidRPr="00E76AB7" w:rsidRDefault="00E22FFE" w:rsidP="00E22FFE">
      <w:pPr>
        <w:tabs>
          <w:tab w:val="left" w:pos="540"/>
          <w:tab w:val="left" w:pos="4680"/>
        </w:tabs>
        <w:suppressAutoHyphens/>
        <w:autoSpaceDN w:val="0"/>
        <w:textAlignment w:val="baseline"/>
        <w:rPr>
          <w:rFonts w:eastAsia="Calibri"/>
          <w:lang w:eastAsia="en-US"/>
        </w:rPr>
      </w:pPr>
      <w:r w:rsidRPr="00E76AB7">
        <w:t>[Amata nosaukums]                                             [z.v.]     [paraksts]</w:t>
      </w:r>
      <w:r w:rsidRPr="00E76AB7">
        <w:tab/>
        <w:t xml:space="preserve">       [paraksta atšifrējums]</w:t>
      </w:r>
    </w:p>
    <w:p w14:paraId="25D2B6EB" w14:textId="77777777" w:rsidR="00474E12" w:rsidRPr="00E76AB7" w:rsidRDefault="00474E12" w:rsidP="00E22FFE">
      <w:pPr>
        <w:pStyle w:val="Bezatstarpm"/>
        <w:rPr>
          <w:rFonts w:eastAsia="Calibri"/>
          <w:lang w:eastAsia="en-US"/>
        </w:rPr>
      </w:pPr>
    </w:p>
    <w:p w14:paraId="2A3BD0D5" w14:textId="77777777" w:rsidR="00E72B0F" w:rsidRPr="00E76AB7" w:rsidRDefault="00E72B0F" w:rsidP="00474E12">
      <w:pPr>
        <w:tabs>
          <w:tab w:val="left" w:pos="5660"/>
        </w:tabs>
        <w:jc w:val="right"/>
        <w:rPr>
          <w:color w:val="000000"/>
          <w:lang w:eastAsia="en-US"/>
        </w:rPr>
      </w:pPr>
    </w:p>
    <w:p w14:paraId="2630B1F3" w14:textId="77777777" w:rsidR="00E72B0F" w:rsidRPr="00E76AB7" w:rsidRDefault="00E72B0F" w:rsidP="00474E12">
      <w:pPr>
        <w:tabs>
          <w:tab w:val="left" w:pos="5660"/>
        </w:tabs>
        <w:jc w:val="right"/>
        <w:rPr>
          <w:color w:val="000000"/>
          <w:lang w:eastAsia="en-US"/>
        </w:rPr>
      </w:pPr>
    </w:p>
    <w:p w14:paraId="47229E29" w14:textId="77777777" w:rsidR="00E72B0F" w:rsidRPr="00E76AB7" w:rsidRDefault="00E72B0F" w:rsidP="00474E12">
      <w:pPr>
        <w:tabs>
          <w:tab w:val="left" w:pos="5660"/>
        </w:tabs>
        <w:jc w:val="right"/>
        <w:rPr>
          <w:color w:val="000000"/>
          <w:lang w:eastAsia="en-US"/>
        </w:rPr>
      </w:pPr>
    </w:p>
    <w:p w14:paraId="38995CF0" w14:textId="07C8BA87" w:rsidR="00474E12" w:rsidRPr="00E76AB7" w:rsidRDefault="00474E12" w:rsidP="00474E12">
      <w:pPr>
        <w:tabs>
          <w:tab w:val="left" w:pos="5660"/>
        </w:tabs>
        <w:jc w:val="right"/>
        <w:rPr>
          <w:sz w:val="2"/>
          <w:szCs w:val="2"/>
        </w:rPr>
      </w:pPr>
      <w:r w:rsidRPr="00E76AB7">
        <w:rPr>
          <w:color w:val="000000"/>
          <w:lang w:eastAsia="en-US"/>
        </w:rPr>
        <w:t>Līguma Nr.</w:t>
      </w:r>
      <w:r w:rsidRPr="00E76AB7">
        <w:rPr>
          <w:rFonts w:ascii="Dutch TL" w:hAnsi="Dutch TL" w:cs="Dutch TL"/>
          <w:b/>
          <w:kern w:val="2"/>
          <w:szCs w:val="20"/>
          <w:lang w:eastAsia="zh-CN"/>
        </w:rPr>
        <w:t xml:space="preserve"> </w:t>
      </w:r>
      <w:r w:rsidR="00A7102E" w:rsidRPr="00E76AB7">
        <w:rPr>
          <w:rFonts w:ascii="Dutch TL" w:hAnsi="Dutch TL" w:cs="Dutch TL"/>
          <w:b/>
          <w:kern w:val="2"/>
          <w:szCs w:val="20"/>
          <w:lang w:eastAsia="zh-CN"/>
        </w:rPr>
        <w:t>______________</w:t>
      </w:r>
    </w:p>
    <w:p w14:paraId="6E8F3F46" w14:textId="4CDFCAD9" w:rsidR="00474E12" w:rsidRPr="00E76AB7" w:rsidRDefault="00474E12" w:rsidP="00474E12">
      <w:pPr>
        <w:spacing w:before="60" w:after="60" w:line="100" w:lineRule="atLeast"/>
        <w:jc w:val="right"/>
        <w:rPr>
          <w:color w:val="000000"/>
          <w:lang w:eastAsia="en-US"/>
        </w:rPr>
      </w:pPr>
      <w:r w:rsidRPr="00E76AB7">
        <w:rPr>
          <w:color w:val="000000"/>
          <w:lang w:eastAsia="en-US"/>
        </w:rPr>
        <w:t xml:space="preserve">(iepirkuma identifikācijas numurs </w:t>
      </w:r>
      <w:r w:rsidRPr="00E76AB7">
        <w:t>VRS 202</w:t>
      </w:r>
      <w:r w:rsidR="00E76AB7">
        <w:t>3</w:t>
      </w:r>
      <w:r w:rsidRPr="00E76AB7">
        <w:t>/</w:t>
      </w:r>
      <w:r w:rsidR="00E76AB7">
        <w:t>36</w:t>
      </w:r>
      <w:r w:rsidRPr="00E76AB7">
        <w:t>-0</w:t>
      </w:r>
      <w:r w:rsidR="00E76AB7">
        <w:t>2</w:t>
      </w:r>
      <w:r w:rsidRPr="00E76AB7">
        <w:t>-AVP-</w:t>
      </w:r>
      <w:r w:rsidRPr="00E76AB7">
        <w:rPr>
          <w:color w:val="000000"/>
          <w:lang w:eastAsia="en-US"/>
        </w:rPr>
        <w:t>RPVP)</w:t>
      </w:r>
    </w:p>
    <w:p w14:paraId="087B51BA" w14:textId="143D6954" w:rsidR="00474E12" w:rsidRPr="00E76AB7" w:rsidRDefault="00474E12" w:rsidP="00474E12">
      <w:pPr>
        <w:ind w:left="7920"/>
        <w:jc w:val="both"/>
      </w:pPr>
      <w:r w:rsidRPr="00E76AB7">
        <w:rPr>
          <w:color w:val="000000"/>
          <w:lang w:eastAsia="en-US"/>
        </w:rPr>
        <w:t>6. pielikums</w:t>
      </w:r>
    </w:p>
    <w:p w14:paraId="77F9E40F" w14:textId="77777777" w:rsidR="00474E12" w:rsidRPr="00E76AB7" w:rsidRDefault="00474E12" w:rsidP="00474E12">
      <w:pPr>
        <w:ind w:left="7020"/>
        <w:jc w:val="both"/>
      </w:pPr>
    </w:p>
    <w:p w14:paraId="6BEEBAA7" w14:textId="77777777" w:rsidR="00474E12" w:rsidRPr="00E76AB7" w:rsidRDefault="00474E12" w:rsidP="00474E12">
      <w:pPr>
        <w:ind w:left="7020"/>
        <w:jc w:val="both"/>
      </w:pPr>
    </w:p>
    <w:p w14:paraId="58638526" w14:textId="76490FC4" w:rsidR="00474E12" w:rsidRPr="00E76AB7" w:rsidRDefault="00474E12" w:rsidP="00474E12">
      <w:pPr>
        <w:ind w:left="7020"/>
        <w:jc w:val="both"/>
      </w:pPr>
      <w:r w:rsidRPr="00E76AB7">
        <w:t>Valsts robežsardzei</w:t>
      </w:r>
    </w:p>
    <w:p w14:paraId="7CF7E2EF" w14:textId="77777777" w:rsidR="00474E12" w:rsidRPr="00E76AB7" w:rsidRDefault="00474E12" w:rsidP="00474E12">
      <w:pPr>
        <w:ind w:left="7020"/>
        <w:jc w:val="both"/>
        <w:rPr>
          <w:sz w:val="8"/>
          <w:szCs w:val="8"/>
        </w:rPr>
      </w:pPr>
    </w:p>
    <w:p w14:paraId="4CC9ECC0" w14:textId="77777777" w:rsidR="00474E12" w:rsidRPr="00E76AB7" w:rsidRDefault="00474E12" w:rsidP="00474E12">
      <w:pPr>
        <w:ind w:left="7020"/>
        <w:jc w:val="both"/>
      </w:pPr>
      <w:r w:rsidRPr="00E76AB7">
        <w:t>Rūdolfa ielā 5, Rīgā,</w:t>
      </w:r>
    </w:p>
    <w:p w14:paraId="798C5A63" w14:textId="77777777" w:rsidR="00474E12" w:rsidRPr="00E76AB7" w:rsidRDefault="00474E12" w:rsidP="00474E12">
      <w:pPr>
        <w:ind w:left="7020"/>
        <w:jc w:val="both"/>
      </w:pPr>
      <w:r w:rsidRPr="00E76AB7">
        <w:t>Latvijā, LV-1012</w:t>
      </w:r>
    </w:p>
    <w:p w14:paraId="18748399" w14:textId="77777777" w:rsidR="00474E12" w:rsidRPr="00E76AB7" w:rsidRDefault="00474E12" w:rsidP="00474E12">
      <w:pPr>
        <w:ind w:left="7020"/>
        <w:jc w:val="both"/>
        <w:rPr>
          <w:sz w:val="44"/>
          <w:szCs w:val="44"/>
        </w:rPr>
      </w:pPr>
    </w:p>
    <w:p w14:paraId="48E95355" w14:textId="77777777" w:rsidR="00474E12" w:rsidRPr="00E76AB7" w:rsidRDefault="00474E12" w:rsidP="00474E12">
      <w:pPr>
        <w:jc w:val="center"/>
        <w:rPr>
          <w:b/>
        </w:rPr>
      </w:pPr>
      <w:r w:rsidRPr="00E76AB7">
        <w:rPr>
          <w:b/>
        </w:rPr>
        <w:t>GARANTIJAS LAIKA SAISTĪBU IZPILDES GARANTIJA</w:t>
      </w:r>
    </w:p>
    <w:p w14:paraId="3A2EBA0C" w14:textId="77777777" w:rsidR="00474E12" w:rsidRPr="00E76AB7" w:rsidRDefault="00474E12" w:rsidP="00474E12">
      <w:pPr>
        <w:jc w:val="center"/>
        <w:rPr>
          <w:sz w:val="44"/>
          <w:szCs w:val="44"/>
        </w:rPr>
      </w:pPr>
    </w:p>
    <w:p w14:paraId="2DA433DB" w14:textId="77777777" w:rsidR="00474E12" w:rsidRPr="00E76AB7" w:rsidRDefault="00474E12" w:rsidP="00474E12">
      <w:pPr>
        <w:jc w:val="center"/>
      </w:pPr>
      <w:r w:rsidRPr="00E76AB7">
        <w:t>[Garantijas laika saistību izpildes garantijas izdošanas vieta]</w:t>
      </w:r>
      <w:r w:rsidRPr="00E76AB7">
        <w:rPr>
          <w:vertAlign w:val="superscript"/>
        </w:rPr>
        <w:footnoteReference w:id="2"/>
      </w:r>
    </w:p>
    <w:p w14:paraId="0F6615B4" w14:textId="77777777" w:rsidR="00474E12" w:rsidRPr="00E76AB7" w:rsidRDefault="00474E12" w:rsidP="00474E12">
      <w:pPr>
        <w:jc w:val="both"/>
        <w:rPr>
          <w:sz w:val="44"/>
          <w:szCs w:val="44"/>
        </w:rPr>
      </w:pPr>
    </w:p>
    <w:p w14:paraId="5A5B5642" w14:textId="77777777" w:rsidR="00474E12" w:rsidRPr="00E76AB7" w:rsidRDefault="00474E12" w:rsidP="00474E12">
      <w:pPr>
        <w:tabs>
          <w:tab w:val="left" w:pos="540"/>
        </w:tabs>
      </w:pPr>
      <w:r w:rsidRPr="00E76AB7">
        <w:t>[Garantijas laika saistību izpildes garantijas izdošanas datums]</w:t>
      </w:r>
    </w:p>
    <w:p w14:paraId="7D0900D5" w14:textId="77777777" w:rsidR="00474E12" w:rsidRPr="00E76AB7" w:rsidRDefault="00474E12" w:rsidP="00474E12">
      <w:pPr>
        <w:tabs>
          <w:tab w:val="left" w:pos="540"/>
        </w:tabs>
        <w:rPr>
          <w:sz w:val="44"/>
          <w:szCs w:val="44"/>
        </w:rPr>
      </w:pPr>
    </w:p>
    <w:p w14:paraId="5D71E9EE" w14:textId="0FCA1179" w:rsidR="00474E12" w:rsidRPr="00E76AB7" w:rsidRDefault="00474E12" w:rsidP="00474E12">
      <w:pPr>
        <w:tabs>
          <w:tab w:val="left" w:pos="540"/>
        </w:tabs>
        <w:jc w:val="both"/>
      </w:pPr>
      <w:r w:rsidRPr="00E76AB7">
        <w:t>[Kredītiestādes firma vai apdrošināšanas sabiedrība, vienotais reģistrācijas numurs un juridiskā adrese], turpmāk — Kredītiestāde, ir informēta par to, ka [Līguma noslēgšanas datums]</w:t>
      </w:r>
      <w:r w:rsidRPr="00E76AB7">
        <w:rPr>
          <w:i/>
        </w:rPr>
        <w:t xml:space="preserve"> </w:t>
      </w:r>
      <w:r w:rsidRPr="00E76AB7">
        <w:t>starp mūsu klientu [</w:t>
      </w:r>
      <w:r w:rsidR="003205E0" w:rsidRPr="00E76AB7">
        <w:t xml:space="preserve">IZPILDĪTĀJA </w:t>
      </w:r>
      <w:r w:rsidRPr="00E76AB7">
        <w:t xml:space="preserve">firma, vienotais reģistrācijas numurs un juridiskā adrese], turpmāk — </w:t>
      </w:r>
      <w:r w:rsidR="00131072" w:rsidRPr="00E76AB7">
        <w:t>Izpildītājs</w:t>
      </w:r>
      <w:r w:rsidRPr="00E76AB7">
        <w:t xml:space="preserve">, un Valsts robežsardzi ([PASŪTĪTĀJA nodokļu maksātāja reģistrācijas numurs un juridiskā adrese]), turpmāk — Pasūtītājs, ir noslēgts līgums par </w:t>
      </w:r>
      <w:r w:rsidR="00E043B1" w:rsidRPr="00E76AB7">
        <w:rPr>
          <w:rFonts w:eastAsia="Calibri"/>
          <w:lang w:eastAsia="zh-CN"/>
        </w:rPr>
        <w:t>GSM ierīču atrašanās vietas noteicēja ierīkošanu gaisa kuģiem</w:t>
      </w:r>
      <w:r w:rsidRPr="00E76AB7">
        <w:t xml:space="preserve">, turpmāk — Līgums. Saskaņā ar Līguma noteikumiem </w:t>
      </w:r>
      <w:r w:rsidR="00131072" w:rsidRPr="00E76AB7">
        <w:t xml:space="preserve">Izpildītājam </w:t>
      </w:r>
      <w:r w:rsidRPr="00E76AB7">
        <w:t>jāiesniedz Pasūtītājam garantijas laika saistību izpildes garantija.</w:t>
      </w:r>
    </w:p>
    <w:p w14:paraId="762847B8" w14:textId="77777777" w:rsidR="00474E12" w:rsidRPr="00E76AB7" w:rsidRDefault="00474E12" w:rsidP="00474E12">
      <w:pPr>
        <w:tabs>
          <w:tab w:val="left" w:pos="540"/>
        </w:tabs>
        <w:jc w:val="both"/>
      </w:pPr>
    </w:p>
    <w:p w14:paraId="02544C24" w14:textId="23498C3E" w:rsidR="00474E12" w:rsidRPr="00E76AB7" w:rsidRDefault="00474E12" w:rsidP="00474E12">
      <w:pPr>
        <w:tabs>
          <w:tab w:val="left" w:pos="540"/>
        </w:tabs>
        <w:jc w:val="both"/>
      </w:pPr>
      <w:r w:rsidRPr="00E76AB7">
        <w:t xml:space="preserve">Ņemot vērā iepriekš minēto, Kredītiestāde neatsaucami uzņemas pienākumu samaksāt Pasūtītājam jebkuru tā pieprasīto naudas summu, nepārsniedzot </w:t>
      </w:r>
      <w:r w:rsidR="00DC0FB3" w:rsidRPr="00E76AB7">
        <w:t>[norāda (ar cipariem un vārdiem) naudas summu, kas ir vienāda ar 10 % (</w:t>
      </w:r>
      <w:r w:rsidR="00DC0FB3" w:rsidRPr="00E76AB7">
        <w:rPr>
          <w:i/>
        </w:rPr>
        <w:t>desmit procenti</w:t>
      </w:r>
      <w:r w:rsidR="00DC0FB3" w:rsidRPr="00E76AB7">
        <w:t xml:space="preserve">) no Līgumā noteiktās līgumcenas] </w:t>
      </w:r>
      <w:r w:rsidRPr="00E76AB7">
        <w:t xml:space="preserve">EUR, gadījumā,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w:t>
      </w:r>
      <w:r w:rsidR="00131072" w:rsidRPr="00E76AB7">
        <w:t xml:space="preserve">Izpildītājs </w:t>
      </w:r>
      <w:r w:rsidRPr="00E76AB7">
        <w:t>nav izpildījis savas saistības saskaņā ar Līgumu, norādot, kādas saistības nav izpildītas.</w:t>
      </w:r>
    </w:p>
    <w:p w14:paraId="76F9C2F0" w14:textId="77777777" w:rsidR="00474E12" w:rsidRPr="00E76AB7" w:rsidRDefault="00474E12" w:rsidP="00474E12">
      <w:pPr>
        <w:tabs>
          <w:tab w:val="left" w:pos="540"/>
        </w:tabs>
        <w:jc w:val="both"/>
      </w:pPr>
    </w:p>
    <w:p w14:paraId="66B8646D" w14:textId="6B6E95F9" w:rsidR="00474E12" w:rsidRPr="00E76AB7" w:rsidRDefault="00474E12" w:rsidP="00474E12">
      <w:pPr>
        <w:tabs>
          <w:tab w:val="left" w:pos="540"/>
        </w:tabs>
        <w:jc w:val="both"/>
      </w:pPr>
      <w:r w:rsidRPr="00E76AB7">
        <w:t xml:space="preserve">Pieprasījums iesniedzams papīra formā vai elektroniski. Elektroniski iesniegšana veicama autentificēta ziņojuma veidā, izmantojot elektronisko parakstu ar laika zīmogu. </w:t>
      </w:r>
    </w:p>
    <w:p w14:paraId="4AF1A873" w14:textId="77777777" w:rsidR="00474E12" w:rsidRPr="00E76AB7" w:rsidRDefault="00474E12" w:rsidP="00474E12">
      <w:pPr>
        <w:tabs>
          <w:tab w:val="left" w:pos="540"/>
        </w:tabs>
        <w:jc w:val="both"/>
      </w:pPr>
    </w:p>
    <w:p w14:paraId="33D83179" w14:textId="0C7C54E4" w:rsidR="00474E12" w:rsidRPr="00E76AB7" w:rsidRDefault="00474E12" w:rsidP="00474E12">
      <w:pPr>
        <w:tabs>
          <w:tab w:val="left" w:pos="540"/>
        </w:tabs>
        <w:jc w:val="both"/>
      </w:pPr>
      <w:r w:rsidRPr="00E76AB7">
        <w:t>Šī garantija ir spēkā līdz [norāda termiņu (konkrētu datumu), kas ir 4 (</w:t>
      </w:r>
      <w:r w:rsidRPr="00E76AB7">
        <w:rPr>
          <w:i/>
        </w:rPr>
        <w:t>četri</w:t>
      </w:r>
      <w:r w:rsidRPr="00E76AB7">
        <w:t>) mēnešus vēlāks par Līgumā noteiktā garantijas laika pēdējo dienu], turpmāk — Beigu datums. Kredītiestādei jāsaņem Pieprasījums ne vēlāk kā Beigu datumā [norāda tās Kredītiestādes struktūrvienības adresi, kurā iesniedzams Pieprasījums] vai [norāda Kredītiestādes e-pasta adresi]</w:t>
      </w:r>
      <w:r w:rsidRPr="00E76AB7">
        <w:rPr>
          <w:i/>
        </w:rPr>
        <w:t xml:space="preserve"> </w:t>
      </w:r>
      <w:r w:rsidRPr="00E76AB7">
        <w:t>(ja Pieprasījuma iesniegšana tiek veikta elektroniski).</w:t>
      </w:r>
    </w:p>
    <w:p w14:paraId="07EEC5CD" w14:textId="77777777" w:rsidR="00474E12" w:rsidRPr="00E76AB7" w:rsidRDefault="00474E12" w:rsidP="00474E12">
      <w:pPr>
        <w:tabs>
          <w:tab w:val="left" w:pos="540"/>
        </w:tabs>
        <w:jc w:val="both"/>
      </w:pPr>
    </w:p>
    <w:p w14:paraId="6E2710F4" w14:textId="77777777" w:rsidR="00474E12" w:rsidRPr="00E76AB7" w:rsidRDefault="00474E12" w:rsidP="00474E12">
      <w:pPr>
        <w:tabs>
          <w:tab w:val="left" w:pos="540"/>
        </w:tabs>
        <w:jc w:val="both"/>
      </w:pPr>
      <w:r w:rsidRPr="00E76AB7">
        <w:t>Šī garantija ir pakļauta Vienotajiem pieprasījuma garantiju noteikumiem (</w:t>
      </w:r>
      <w:r w:rsidRPr="00E76AB7">
        <w:rPr>
          <w:i/>
        </w:rPr>
        <w:t>The Uniform Rules for Demand Guarantees</w:t>
      </w:r>
      <w:r w:rsidRPr="00E76AB7">
        <w:t xml:space="preserve">) (2010. gada redakcija, Starptautiskās Tirdzniecības palātas publikācija Nr. 758). Šai garantijai un ar to saistītajām tiesiskajām attiecībām, ciktāl attiecīgos jautājumus </w:t>
      </w:r>
      <w:r w:rsidRPr="00E76AB7">
        <w:lastRenderedPageBreak/>
        <w:t>neregulē minētie Vienotie pieprasījuma garantiju noteikumi, piemērojami Latvijas Republikas normatīvie akti. Jebkurš strīds, kas rodas starp Kredītiestādi un Pasūtītāju saistībā ar šo garantiju, izšķirams Latvijas Republikas vispārējās jurisdikcijas tiesā.</w:t>
      </w:r>
    </w:p>
    <w:p w14:paraId="6BC2456B" w14:textId="77777777" w:rsidR="00474E12" w:rsidRPr="00E76AB7" w:rsidRDefault="00474E12" w:rsidP="00474E12">
      <w:pPr>
        <w:tabs>
          <w:tab w:val="left" w:pos="540"/>
        </w:tabs>
        <w:jc w:val="both"/>
        <w:rPr>
          <w:sz w:val="44"/>
          <w:szCs w:val="44"/>
        </w:rPr>
      </w:pPr>
    </w:p>
    <w:p w14:paraId="16EDFF8D" w14:textId="77777777" w:rsidR="00474E12" w:rsidRPr="00E76AB7" w:rsidRDefault="00474E12" w:rsidP="00474E12">
      <w:r w:rsidRPr="00E76AB7">
        <w:t>[Amata nosaukums]</w:t>
      </w:r>
      <w:r w:rsidRPr="00E76AB7">
        <w:tab/>
      </w:r>
      <w:r w:rsidRPr="00E76AB7">
        <w:tab/>
      </w:r>
      <w:r w:rsidRPr="00E76AB7">
        <w:tab/>
        <w:t xml:space="preserve">        [z.v.]</w:t>
      </w:r>
      <w:r w:rsidRPr="00E76AB7">
        <w:tab/>
        <w:t xml:space="preserve">     [paraksts]</w:t>
      </w:r>
      <w:r w:rsidRPr="00E76AB7">
        <w:tab/>
        <w:t xml:space="preserve">       [paraksta atšifrējums]</w:t>
      </w:r>
    </w:p>
    <w:p w14:paraId="43718A6E" w14:textId="77777777" w:rsidR="00474E12" w:rsidRPr="00E76AB7" w:rsidRDefault="00474E12" w:rsidP="00474E12"/>
    <w:p w14:paraId="75D87F5D" w14:textId="77777777" w:rsidR="00474E12" w:rsidRPr="00E76AB7" w:rsidRDefault="00474E12" w:rsidP="00474E12"/>
    <w:p w14:paraId="2479B7A6" w14:textId="77777777" w:rsidR="00474E12" w:rsidRPr="00E76AB7" w:rsidRDefault="00474E12" w:rsidP="00E22FFE">
      <w:pPr>
        <w:pStyle w:val="Bezatstarpm"/>
        <w:rPr>
          <w:rFonts w:eastAsia="SimSun"/>
          <w:lang w:eastAsia="en-US"/>
        </w:rPr>
      </w:pPr>
    </w:p>
    <w:p w14:paraId="51FFE736" w14:textId="2C448F55" w:rsidR="00591E3A" w:rsidRPr="00E76AB7" w:rsidRDefault="00591E3A" w:rsidP="00591E3A">
      <w:pPr>
        <w:rPr>
          <w:sz w:val="2"/>
          <w:szCs w:val="2"/>
        </w:rPr>
      </w:pPr>
    </w:p>
    <w:p w14:paraId="36E29F8F" w14:textId="77777777" w:rsidR="00591E3A" w:rsidRPr="00E76AB7" w:rsidRDefault="00591E3A" w:rsidP="00591E3A">
      <w:pPr>
        <w:rPr>
          <w:sz w:val="2"/>
          <w:szCs w:val="2"/>
        </w:rPr>
      </w:pPr>
    </w:p>
    <w:p w14:paraId="1632B0C8" w14:textId="77777777" w:rsidR="00591E3A" w:rsidRPr="00E76AB7" w:rsidRDefault="00591E3A" w:rsidP="00591E3A">
      <w:pPr>
        <w:rPr>
          <w:sz w:val="2"/>
          <w:szCs w:val="2"/>
        </w:rPr>
      </w:pPr>
    </w:p>
    <w:p w14:paraId="797D4E85" w14:textId="77777777" w:rsidR="00591E3A" w:rsidRPr="00E76AB7" w:rsidRDefault="00591E3A" w:rsidP="00591E3A">
      <w:pPr>
        <w:rPr>
          <w:sz w:val="2"/>
          <w:szCs w:val="2"/>
        </w:rPr>
      </w:pPr>
    </w:p>
    <w:p w14:paraId="6FFF0419" w14:textId="77777777" w:rsidR="00591E3A" w:rsidRPr="00E76AB7" w:rsidRDefault="00591E3A" w:rsidP="00591E3A">
      <w:pPr>
        <w:rPr>
          <w:sz w:val="2"/>
          <w:szCs w:val="2"/>
        </w:rPr>
      </w:pPr>
    </w:p>
    <w:p w14:paraId="1AC70B19" w14:textId="77777777" w:rsidR="00591E3A" w:rsidRPr="00E76AB7" w:rsidRDefault="00591E3A" w:rsidP="00591E3A">
      <w:pPr>
        <w:rPr>
          <w:sz w:val="2"/>
          <w:szCs w:val="2"/>
        </w:rPr>
      </w:pPr>
    </w:p>
    <w:p w14:paraId="11AA52E3" w14:textId="77777777" w:rsidR="00591E3A" w:rsidRPr="00E76AB7" w:rsidRDefault="00591E3A" w:rsidP="00591E3A">
      <w:pPr>
        <w:rPr>
          <w:sz w:val="2"/>
          <w:szCs w:val="2"/>
        </w:rPr>
      </w:pPr>
    </w:p>
    <w:p w14:paraId="35EC43D8" w14:textId="289ED7CD" w:rsidR="00B157EA" w:rsidRPr="00E76AB7" w:rsidRDefault="00B157EA" w:rsidP="00591E3A">
      <w:pPr>
        <w:rPr>
          <w:sz w:val="2"/>
          <w:szCs w:val="2"/>
        </w:rPr>
      </w:pPr>
    </w:p>
    <w:p w14:paraId="70C99F73" w14:textId="14949F0C" w:rsidR="004E06D8" w:rsidRPr="00E76AB7" w:rsidRDefault="004E06D8" w:rsidP="00591E3A"/>
    <w:p w14:paraId="24A6526C" w14:textId="1BB4C284" w:rsidR="004E06D8" w:rsidRPr="00E76AB7" w:rsidRDefault="004E06D8" w:rsidP="00591E3A"/>
    <w:p w14:paraId="00970E29" w14:textId="690B66E8" w:rsidR="004E06D8" w:rsidRPr="00E76AB7" w:rsidRDefault="004E06D8" w:rsidP="00591E3A"/>
    <w:p w14:paraId="7577D2DB" w14:textId="10E11013" w:rsidR="004E06D8" w:rsidRPr="00E76AB7" w:rsidRDefault="004E06D8" w:rsidP="00591E3A"/>
    <w:p w14:paraId="25326DC3" w14:textId="1AA9A8E9" w:rsidR="004E06D8" w:rsidRPr="00E76AB7" w:rsidRDefault="004E06D8" w:rsidP="00591E3A"/>
    <w:p w14:paraId="79C1A8AA" w14:textId="1570808A" w:rsidR="004E06D8" w:rsidRPr="00E76AB7" w:rsidRDefault="004E06D8" w:rsidP="00591E3A"/>
    <w:p w14:paraId="17FFEE80" w14:textId="506D5919" w:rsidR="004E06D8" w:rsidRPr="00E76AB7" w:rsidRDefault="004E06D8" w:rsidP="00591E3A"/>
    <w:p w14:paraId="0E00018E" w14:textId="31486686" w:rsidR="004E06D8" w:rsidRPr="00E76AB7" w:rsidRDefault="004E06D8" w:rsidP="00591E3A"/>
    <w:p w14:paraId="4191F686" w14:textId="17AB5656" w:rsidR="004E06D8" w:rsidRPr="00E76AB7" w:rsidRDefault="004E06D8" w:rsidP="00591E3A"/>
    <w:p w14:paraId="231BEB0C" w14:textId="011501FB" w:rsidR="004E06D8" w:rsidRPr="00E76AB7" w:rsidRDefault="004E06D8" w:rsidP="00591E3A"/>
    <w:p w14:paraId="1DF9ACC3" w14:textId="0E657F9F" w:rsidR="004E06D8" w:rsidRPr="00E76AB7" w:rsidRDefault="004E06D8" w:rsidP="00591E3A"/>
    <w:p w14:paraId="66DDC060" w14:textId="642A219D" w:rsidR="004E06D8" w:rsidRPr="00E76AB7" w:rsidRDefault="004E06D8" w:rsidP="00591E3A"/>
    <w:p w14:paraId="3F587A6C" w14:textId="405D5AC6" w:rsidR="004E06D8" w:rsidRPr="00E76AB7" w:rsidRDefault="004E06D8" w:rsidP="00591E3A"/>
    <w:p w14:paraId="58703A17" w14:textId="64716E3A" w:rsidR="004E06D8" w:rsidRPr="00E76AB7" w:rsidRDefault="004E06D8" w:rsidP="00591E3A"/>
    <w:p w14:paraId="6E9E9A28" w14:textId="558CF0BC" w:rsidR="004E06D8" w:rsidRPr="00E76AB7" w:rsidRDefault="004E06D8" w:rsidP="00591E3A"/>
    <w:p w14:paraId="1AFC2E0C" w14:textId="577F3C5A" w:rsidR="004E06D8" w:rsidRPr="00E76AB7" w:rsidRDefault="004E06D8" w:rsidP="00591E3A"/>
    <w:p w14:paraId="473B392A" w14:textId="460CCC63" w:rsidR="004E06D8" w:rsidRPr="00E76AB7" w:rsidRDefault="004E06D8" w:rsidP="00591E3A"/>
    <w:p w14:paraId="7409BA6B" w14:textId="34418D83" w:rsidR="004E06D8" w:rsidRPr="00E76AB7" w:rsidRDefault="004E06D8" w:rsidP="00591E3A"/>
    <w:p w14:paraId="51DEB122" w14:textId="673E3752" w:rsidR="004E06D8" w:rsidRPr="00E76AB7" w:rsidRDefault="004E06D8" w:rsidP="00591E3A"/>
    <w:p w14:paraId="58DD3A0D" w14:textId="3A08E8D4" w:rsidR="004E06D8" w:rsidRPr="00E76AB7" w:rsidRDefault="004E06D8" w:rsidP="00591E3A"/>
    <w:p w14:paraId="02D8DA45" w14:textId="543A46F5" w:rsidR="004E06D8" w:rsidRPr="00E76AB7" w:rsidRDefault="004E06D8" w:rsidP="00591E3A"/>
    <w:p w14:paraId="5AC10031" w14:textId="39314AD1" w:rsidR="004E06D8" w:rsidRPr="00E76AB7" w:rsidRDefault="004E06D8" w:rsidP="00591E3A"/>
    <w:p w14:paraId="331006CC" w14:textId="08E195E8" w:rsidR="004E06D8" w:rsidRPr="00E76AB7" w:rsidRDefault="004E06D8" w:rsidP="00591E3A"/>
    <w:p w14:paraId="514097EF" w14:textId="36117D92" w:rsidR="004E06D8" w:rsidRPr="00E76AB7" w:rsidRDefault="004E06D8" w:rsidP="00591E3A"/>
    <w:p w14:paraId="580B2A65" w14:textId="3F665529" w:rsidR="004E06D8" w:rsidRPr="00E76AB7" w:rsidRDefault="004E06D8" w:rsidP="00591E3A"/>
    <w:p w14:paraId="53DDD205" w14:textId="264C5A52" w:rsidR="004E06D8" w:rsidRPr="00E76AB7" w:rsidRDefault="004E06D8" w:rsidP="00591E3A"/>
    <w:p w14:paraId="5A31B2DC" w14:textId="0EB412FC" w:rsidR="004E06D8" w:rsidRPr="00E76AB7" w:rsidRDefault="004E06D8" w:rsidP="00591E3A"/>
    <w:p w14:paraId="2D490DD6" w14:textId="66A49EBC" w:rsidR="004E06D8" w:rsidRPr="00E76AB7" w:rsidRDefault="004E06D8" w:rsidP="00591E3A"/>
    <w:p w14:paraId="546A83E3" w14:textId="15528365" w:rsidR="004E06D8" w:rsidRPr="00E76AB7" w:rsidRDefault="004E06D8" w:rsidP="00591E3A"/>
    <w:p w14:paraId="19876AB2" w14:textId="7B15008F" w:rsidR="004E06D8" w:rsidRPr="00E76AB7" w:rsidRDefault="004E06D8" w:rsidP="00591E3A"/>
    <w:p w14:paraId="6FC35C3E" w14:textId="34B69EC0" w:rsidR="004E06D8" w:rsidRPr="00E76AB7" w:rsidRDefault="004E06D8" w:rsidP="00591E3A"/>
    <w:p w14:paraId="5CF4F8B3" w14:textId="3CF5D9C6" w:rsidR="004E06D8" w:rsidRPr="00E76AB7" w:rsidRDefault="004E06D8" w:rsidP="00591E3A"/>
    <w:p w14:paraId="3EB0463D" w14:textId="0B836CAD" w:rsidR="004E06D8" w:rsidRPr="00E76AB7" w:rsidRDefault="004E06D8" w:rsidP="00591E3A"/>
    <w:p w14:paraId="4BECEC82" w14:textId="5B3A11E3" w:rsidR="004E06D8" w:rsidRPr="00E76AB7" w:rsidRDefault="004E06D8" w:rsidP="00591E3A"/>
    <w:p w14:paraId="5DCD296C" w14:textId="22BB0D05" w:rsidR="004E06D8" w:rsidRPr="00E76AB7" w:rsidRDefault="004E06D8" w:rsidP="00591E3A"/>
    <w:p w14:paraId="7CEF4B29" w14:textId="032355A4" w:rsidR="004E06D8" w:rsidRPr="00E76AB7" w:rsidRDefault="004E06D8" w:rsidP="00591E3A"/>
    <w:p w14:paraId="7D991DDC" w14:textId="761B8458" w:rsidR="004E06D8" w:rsidRPr="00E76AB7" w:rsidRDefault="004E06D8" w:rsidP="00591E3A"/>
    <w:p w14:paraId="18B12BD1" w14:textId="5FEAB08A" w:rsidR="004E06D8" w:rsidRPr="00E76AB7" w:rsidRDefault="004E06D8" w:rsidP="00591E3A"/>
    <w:p w14:paraId="49838024" w14:textId="54D7AF08" w:rsidR="004E06D8" w:rsidRPr="00E76AB7" w:rsidRDefault="004E06D8" w:rsidP="00591E3A"/>
    <w:p w14:paraId="7162AA75" w14:textId="71324190" w:rsidR="004E06D8" w:rsidRPr="00E76AB7" w:rsidRDefault="004E06D8" w:rsidP="00591E3A"/>
    <w:p w14:paraId="300A2348" w14:textId="1EB2A0A1" w:rsidR="004E06D8" w:rsidRPr="00E76AB7" w:rsidRDefault="004E06D8" w:rsidP="00591E3A"/>
    <w:p w14:paraId="45C8F2C4" w14:textId="0FA94842" w:rsidR="004E06D8" w:rsidRPr="00E76AB7" w:rsidRDefault="004E06D8" w:rsidP="00591E3A"/>
    <w:p w14:paraId="6C45C166" w14:textId="0635477F" w:rsidR="004E06D8" w:rsidRPr="00E76AB7" w:rsidRDefault="004E06D8" w:rsidP="00591E3A"/>
    <w:p w14:paraId="4504778D" w14:textId="5953E564" w:rsidR="004E06D8" w:rsidRPr="00E76AB7" w:rsidRDefault="004E06D8" w:rsidP="00591E3A"/>
    <w:p w14:paraId="35ABDEA4" w14:textId="77777777" w:rsidR="004E06D8" w:rsidRPr="00E76AB7" w:rsidRDefault="004E06D8" w:rsidP="004E06D8">
      <w:pPr>
        <w:spacing w:line="100" w:lineRule="atLeast"/>
        <w:jc w:val="right"/>
        <w:rPr>
          <w:color w:val="000000"/>
          <w:lang w:eastAsia="en-US"/>
        </w:rPr>
      </w:pPr>
      <w:r w:rsidRPr="00E76AB7">
        <w:rPr>
          <w:color w:val="000000"/>
          <w:lang w:eastAsia="en-US"/>
        </w:rPr>
        <w:t>Līguma Nr.____________</w:t>
      </w:r>
    </w:p>
    <w:p w14:paraId="1D88FA3E" w14:textId="06B9E2F2" w:rsidR="004E06D8" w:rsidRPr="00E76AB7" w:rsidRDefault="004E06D8" w:rsidP="004E06D8">
      <w:pPr>
        <w:spacing w:line="100" w:lineRule="atLeast"/>
        <w:jc w:val="right"/>
        <w:rPr>
          <w:color w:val="000000"/>
          <w:lang w:eastAsia="en-US"/>
        </w:rPr>
      </w:pPr>
      <w:r w:rsidRPr="00E76AB7">
        <w:rPr>
          <w:color w:val="000000"/>
          <w:lang w:eastAsia="en-US"/>
        </w:rPr>
        <w:t>(iepirkuma identifikācijas numurs VRS 202</w:t>
      </w:r>
      <w:r w:rsidR="00E76AB7">
        <w:rPr>
          <w:color w:val="000000"/>
          <w:lang w:eastAsia="en-US"/>
        </w:rPr>
        <w:t>3</w:t>
      </w:r>
      <w:r w:rsidRPr="00E76AB7">
        <w:rPr>
          <w:color w:val="000000"/>
          <w:lang w:eastAsia="en-US"/>
        </w:rPr>
        <w:t>/</w:t>
      </w:r>
      <w:r w:rsidR="00E76AB7">
        <w:rPr>
          <w:color w:val="000000"/>
          <w:lang w:eastAsia="en-US"/>
        </w:rPr>
        <w:t>36</w:t>
      </w:r>
      <w:r w:rsidRPr="00E76AB7">
        <w:rPr>
          <w:color w:val="000000"/>
          <w:lang w:eastAsia="en-US"/>
        </w:rPr>
        <w:t>-0</w:t>
      </w:r>
      <w:r w:rsidR="00E76AB7">
        <w:rPr>
          <w:color w:val="000000"/>
          <w:lang w:eastAsia="en-US"/>
        </w:rPr>
        <w:t>2</w:t>
      </w:r>
      <w:r w:rsidRPr="00E76AB7">
        <w:rPr>
          <w:color w:val="000000"/>
          <w:lang w:eastAsia="en-US"/>
        </w:rPr>
        <w:t xml:space="preserve">-AVP-RPVP) </w:t>
      </w:r>
    </w:p>
    <w:p w14:paraId="2AF4ECFF" w14:textId="77777777" w:rsidR="004E06D8" w:rsidRPr="00E76AB7" w:rsidRDefault="004E06D8" w:rsidP="004E06D8">
      <w:pPr>
        <w:spacing w:line="100" w:lineRule="atLeast"/>
        <w:jc w:val="right"/>
        <w:rPr>
          <w:color w:val="000000"/>
          <w:lang w:eastAsia="en-US"/>
        </w:rPr>
      </w:pPr>
      <w:r w:rsidRPr="00E76AB7">
        <w:rPr>
          <w:color w:val="000000"/>
          <w:lang w:eastAsia="en-US"/>
        </w:rPr>
        <w:t>4. pielikums</w:t>
      </w:r>
    </w:p>
    <w:p w14:paraId="1134CFA0" w14:textId="77777777" w:rsidR="004E06D8" w:rsidRPr="00E76AB7" w:rsidRDefault="004E06D8" w:rsidP="004E06D8">
      <w:pPr>
        <w:spacing w:line="100" w:lineRule="atLeast"/>
        <w:jc w:val="right"/>
        <w:rPr>
          <w:color w:val="000000"/>
          <w:lang w:eastAsia="en-US"/>
        </w:rPr>
      </w:pPr>
    </w:p>
    <w:p w14:paraId="320DF090" w14:textId="77777777" w:rsidR="004E06D8" w:rsidRPr="00E76AB7" w:rsidRDefault="004E06D8" w:rsidP="004E06D8">
      <w:pPr>
        <w:spacing w:before="60" w:after="60" w:line="100" w:lineRule="atLeast"/>
        <w:jc w:val="right"/>
        <w:rPr>
          <w:i/>
          <w:color w:val="000000"/>
          <w:lang w:eastAsia="en-US"/>
        </w:rPr>
      </w:pPr>
      <w:r w:rsidRPr="00E76AB7">
        <w:rPr>
          <w:i/>
          <w:color w:val="000000"/>
          <w:lang w:eastAsia="en-US"/>
        </w:rPr>
        <w:t>PROJEKTS</w:t>
      </w:r>
    </w:p>
    <w:p w14:paraId="02942598" w14:textId="1F90F384" w:rsidR="004E06D8" w:rsidRPr="00E76AB7" w:rsidRDefault="004E06D8" w:rsidP="00591E3A"/>
    <w:p w14:paraId="16DAC8F3" w14:textId="6B6F126B" w:rsidR="004E06D8" w:rsidRPr="00E76AB7" w:rsidRDefault="003C0BA8" w:rsidP="00E13A14">
      <w:pPr>
        <w:jc w:val="center"/>
        <w:rPr>
          <w:b/>
        </w:rPr>
      </w:pPr>
      <w:r w:rsidRPr="00E76AB7">
        <w:rPr>
          <w:color w:val="000000"/>
        </w:rPr>
        <w:t>Apakšuzņēmēju saraksts saskaņā ar Publisko iepirkumu likuma 63.</w:t>
      </w:r>
      <w:r w:rsidR="00423DC4" w:rsidRPr="00E76AB7">
        <w:rPr>
          <w:color w:val="000000"/>
        </w:rPr>
        <w:t xml:space="preserve"> </w:t>
      </w:r>
      <w:r w:rsidRPr="00E76AB7">
        <w:rPr>
          <w:color w:val="000000"/>
        </w:rPr>
        <w:t>panta ceturto daļu</w:t>
      </w:r>
    </w:p>
    <w:p w14:paraId="211C44EF" w14:textId="7F460959" w:rsidR="004E06D8" w:rsidRPr="00E76AB7" w:rsidRDefault="004E06D8" w:rsidP="00E13A14">
      <w:pPr>
        <w:jc w:val="cente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AC5DEF" w:rsidRPr="00E76AB7" w14:paraId="46FB5D3C" w14:textId="77777777" w:rsidTr="00E13A14">
        <w:tc>
          <w:tcPr>
            <w:tcW w:w="704" w:type="dxa"/>
            <w:shd w:val="clear" w:color="auto" w:fill="auto"/>
          </w:tcPr>
          <w:p w14:paraId="2CAE4E8B" w14:textId="77777777" w:rsidR="00AC5DEF" w:rsidRPr="00E76AB7" w:rsidRDefault="00AC5DEF" w:rsidP="0087629A">
            <w:pPr>
              <w:jc w:val="both"/>
              <w:rPr>
                <w:b/>
              </w:rPr>
            </w:pPr>
            <w:r w:rsidRPr="00E76AB7">
              <w:rPr>
                <w:b/>
              </w:rPr>
              <w:t>Nr. p.k.</w:t>
            </w:r>
          </w:p>
        </w:tc>
        <w:tc>
          <w:tcPr>
            <w:tcW w:w="2552" w:type="dxa"/>
            <w:shd w:val="clear" w:color="auto" w:fill="auto"/>
          </w:tcPr>
          <w:p w14:paraId="3607EA69" w14:textId="104492CA" w:rsidR="00AC5DEF" w:rsidRPr="00E76AB7" w:rsidRDefault="00AC5DEF" w:rsidP="00E13A14">
            <w:pPr>
              <w:jc w:val="center"/>
              <w:rPr>
                <w:b/>
              </w:rPr>
            </w:pPr>
            <w:r w:rsidRPr="00E76AB7">
              <w:rPr>
                <w:b/>
              </w:rPr>
              <w:t>Apakšuzņēmēja</w:t>
            </w:r>
            <w:r w:rsidR="004644C9" w:rsidRPr="00E76AB7">
              <w:rPr>
                <w:b/>
              </w:rPr>
              <w:t>/apakšuzņēmēja apakšuzņēmēju</w:t>
            </w:r>
            <w:r w:rsidRPr="00E76AB7">
              <w:rPr>
                <w:b/>
              </w:rPr>
              <w:t xml:space="preserve"> </w:t>
            </w:r>
            <w:r w:rsidR="003C0BA8" w:rsidRPr="00E76AB7">
              <w:rPr>
                <w:b/>
              </w:rPr>
              <w:t xml:space="preserve">juridiskais </w:t>
            </w:r>
            <w:r w:rsidRPr="00E76AB7">
              <w:rPr>
                <w:b/>
              </w:rPr>
              <w:t>nosaukums</w:t>
            </w:r>
          </w:p>
        </w:tc>
        <w:tc>
          <w:tcPr>
            <w:tcW w:w="2551" w:type="dxa"/>
            <w:shd w:val="clear" w:color="auto" w:fill="auto"/>
          </w:tcPr>
          <w:p w14:paraId="68B895A9" w14:textId="4C4E30C2" w:rsidR="00AC5DEF" w:rsidRPr="00E76AB7" w:rsidRDefault="00AC5DEF" w:rsidP="00E13A14">
            <w:pPr>
              <w:jc w:val="center"/>
              <w:rPr>
                <w:b/>
              </w:rPr>
            </w:pPr>
            <w:r w:rsidRPr="00E76AB7">
              <w:rPr>
                <w:b/>
                <w:color w:val="000000"/>
              </w:rPr>
              <w:t>Vienotais reģistrācijas kods</w:t>
            </w:r>
          </w:p>
        </w:tc>
        <w:tc>
          <w:tcPr>
            <w:tcW w:w="3544" w:type="dxa"/>
            <w:shd w:val="clear" w:color="auto" w:fill="auto"/>
          </w:tcPr>
          <w:p w14:paraId="0C52543B" w14:textId="1F839791" w:rsidR="00AC5DEF" w:rsidRPr="00E76AB7" w:rsidRDefault="00AC5DEF" w:rsidP="00E13A14">
            <w:pPr>
              <w:jc w:val="center"/>
              <w:rPr>
                <w:b/>
              </w:rPr>
            </w:pPr>
            <w:r w:rsidRPr="00E76AB7">
              <w:rPr>
                <w:b/>
              </w:rPr>
              <w:t>Kontaktinformācija</w:t>
            </w:r>
            <w:r w:rsidR="003C0BA8" w:rsidRPr="00E76AB7">
              <w:rPr>
                <w:b/>
              </w:rPr>
              <w:t xml:space="preserve"> (telefona numurs, e-pasts)</w:t>
            </w:r>
            <w:r w:rsidRPr="00E76AB7">
              <w:rPr>
                <w:b/>
              </w:rPr>
              <w:t xml:space="preserve"> un pārstāvēttiesīgā persona</w:t>
            </w:r>
            <w:r w:rsidR="003C0BA8" w:rsidRPr="00E76AB7">
              <w:rPr>
                <w:b/>
              </w:rPr>
              <w:t xml:space="preserve"> (vārds, uzvārds un amats)</w:t>
            </w:r>
            <w:r w:rsidR="003C0BA8" w:rsidRPr="00E76AB7">
              <w:rPr>
                <w:rStyle w:val="Vresatsauce"/>
                <w:b/>
              </w:rPr>
              <w:footnoteReference w:id="3"/>
            </w:r>
          </w:p>
        </w:tc>
      </w:tr>
      <w:tr w:rsidR="00AC5DEF" w:rsidRPr="00E76AB7" w14:paraId="33B467FC" w14:textId="77777777" w:rsidTr="00E13A14">
        <w:tc>
          <w:tcPr>
            <w:tcW w:w="704" w:type="dxa"/>
            <w:shd w:val="clear" w:color="auto" w:fill="auto"/>
          </w:tcPr>
          <w:p w14:paraId="3434B2FF" w14:textId="77777777" w:rsidR="00AC5DEF" w:rsidRPr="00E76AB7" w:rsidRDefault="00AC5DEF" w:rsidP="0087629A">
            <w:pPr>
              <w:jc w:val="both"/>
              <w:rPr>
                <w:b/>
              </w:rPr>
            </w:pPr>
          </w:p>
        </w:tc>
        <w:tc>
          <w:tcPr>
            <w:tcW w:w="2552" w:type="dxa"/>
            <w:shd w:val="clear" w:color="auto" w:fill="auto"/>
          </w:tcPr>
          <w:p w14:paraId="64C39F33" w14:textId="77777777" w:rsidR="00AC5DEF" w:rsidRPr="00E76AB7" w:rsidRDefault="00AC5DEF" w:rsidP="0087629A">
            <w:pPr>
              <w:jc w:val="both"/>
              <w:rPr>
                <w:b/>
              </w:rPr>
            </w:pPr>
          </w:p>
        </w:tc>
        <w:tc>
          <w:tcPr>
            <w:tcW w:w="2551" w:type="dxa"/>
            <w:shd w:val="clear" w:color="auto" w:fill="auto"/>
          </w:tcPr>
          <w:p w14:paraId="3FBF5B11" w14:textId="77777777" w:rsidR="00AC5DEF" w:rsidRPr="00E76AB7" w:rsidRDefault="00AC5DEF" w:rsidP="0087629A">
            <w:pPr>
              <w:jc w:val="both"/>
              <w:rPr>
                <w:b/>
              </w:rPr>
            </w:pPr>
          </w:p>
        </w:tc>
        <w:tc>
          <w:tcPr>
            <w:tcW w:w="3544" w:type="dxa"/>
            <w:shd w:val="clear" w:color="auto" w:fill="auto"/>
          </w:tcPr>
          <w:p w14:paraId="2B157877" w14:textId="77777777" w:rsidR="00AC5DEF" w:rsidRPr="00E76AB7" w:rsidRDefault="00AC5DEF" w:rsidP="0087629A">
            <w:pPr>
              <w:jc w:val="both"/>
              <w:rPr>
                <w:b/>
              </w:rPr>
            </w:pPr>
          </w:p>
        </w:tc>
      </w:tr>
      <w:tr w:rsidR="00AC5DEF" w:rsidRPr="00E76AB7" w14:paraId="74C0499E" w14:textId="77777777" w:rsidTr="00E13A14">
        <w:tc>
          <w:tcPr>
            <w:tcW w:w="704" w:type="dxa"/>
            <w:shd w:val="clear" w:color="auto" w:fill="auto"/>
          </w:tcPr>
          <w:p w14:paraId="2B060E15" w14:textId="77777777" w:rsidR="00AC5DEF" w:rsidRPr="00E76AB7" w:rsidRDefault="00AC5DEF" w:rsidP="0087629A">
            <w:pPr>
              <w:jc w:val="both"/>
              <w:rPr>
                <w:b/>
              </w:rPr>
            </w:pPr>
          </w:p>
        </w:tc>
        <w:tc>
          <w:tcPr>
            <w:tcW w:w="2552" w:type="dxa"/>
            <w:shd w:val="clear" w:color="auto" w:fill="auto"/>
          </w:tcPr>
          <w:p w14:paraId="225705CF" w14:textId="77777777" w:rsidR="00AC5DEF" w:rsidRPr="00E76AB7" w:rsidRDefault="00AC5DEF" w:rsidP="0087629A">
            <w:pPr>
              <w:jc w:val="both"/>
              <w:rPr>
                <w:b/>
              </w:rPr>
            </w:pPr>
          </w:p>
        </w:tc>
        <w:tc>
          <w:tcPr>
            <w:tcW w:w="2551" w:type="dxa"/>
            <w:shd w:val="clear" w:color="auto" w:fill="auto"/>
          </w:tcPr>
          <w:p w14:paraId="7F86A94B" w14:textId="77777777" w:rsidR="00AC5DEF" w:rsidRPr="00E76AB7" w:rsidRDefault="00AC5DEF" w:rsidP="0087629A">
            <w:pPr>
              <w:jc w:val="both"/>
              <w:rPr>
                <w:b/>
              </w:rPr>
            </w:pPr>
          </w:p>
        </w:tc>
        <w:tc>
          <w:tcPr>
            <w:tcW w:w="3544" w:type="dxa"/>
            <w:shd w:val="clear" w:color="auto" w:fill="auto"/>
          </w:tcPr>
          <w:p w14:paraId="6C198CF1" w14:textId="77777777" w:rsidR="00AC5DEF" w:rsidRPr="00E76AB7" w:rsidRDefault="00AC5DEF" w:rsidP="0087629A">
            <w:pPr>
              <w:jc w:val="both"/>
              <w:rPr>
                <w:b/>
              </w:rPr>
            </w:pPr>
          </w:p>
        </w:tc>
      </w:tr>
      <w:tr w:rsidR="00AC5DEF" w:rsidRPr="00E76AB7" w14:paraId="2C1E91F4" w14:textId="77777777" w:rsidTr="00E13A14">
        <w:tc>
          <w:tcPr>
            <w:tcW w:w="704" w:type="dxa"/>
            <w:shd w:val="clear" w:color="auto" w:fill="auto"/>
          </w:tcPr>
          <w:p w14:paraId="0FD53587" w14:textId="77777777" w:rsidR="00AC5DEF" w:rsidRPr="00E76AB7" w:rsidRDefault="00AC5DEF" w:rsidP="0087629A">
            <w:pPr>
              <w:jc w:val="both"/>
              <w:rPr>
                <w:b/>
              </w:rPr>
            </w:pPr>
          </w:p>
        </w:tc>
        <w:tc>
          <w:tcPr>
            <w:tcW w:w="2552" w:type="dxa"/>
            <w:shd w:val="clear" w:color="auto" w:fill="auto"/>
          </w:tcPr>
          <w:p w14:paraId="01732ABA" w14:textId="77777777" w:rsidR="00AC5DEF" w:rsidRPr="00E76AB7" w:rsidRDefault="00AC5DEF" w:rsidP="0087629A">
            <w:pPr>
              <w:jc w:val="both"/>
              <w:rPr>
                <w:b/>
              </w:rPr>
            </w:pPr>
          </w:p>
        </w:tc>
        <w:tc>
          <w:tcPr>
            <w:tcW w:w="2551" w:type="dxa"/>
            <w:shd w:val="clear" w:color="auto" w:fill="auto"/>
          </w:tcPr>
          <w:p w14:paraId="3A3ADB44" w14:textId="77777777" w:rsidR="00AC5DEF" w:rsidRPr="00E76AB7" w:rsidRDefault="00AC5DEF" w:rsidP="0087629A">
            <w:pPr>
              <w:jc w:val="both"/>
              <w:rPr>
                <w:b/>
              </w:rPr>
            </w:pPr>
          </w:p>
        </w:tc>
        <w:tc>
          <w:tcPr>
            <w:tcW w:w="3544" w:type="dxa"/>
            <w:shd w:val="clear" w:color="auto" w:fill="auto"/>
          </w:tcPr>
          <w:p w14:paraId="7EFA944B" w14:textId="77777777" w:rsidR="00AC5DEF" w:rsidRPr="00E76AB7" w:rsidRDefault="00AC5DEF" w:rsidP="0087629A">
            <w:pPr>
              <w:jc w:val="both"/>
              <w:rPr>
                <w:b/>
              </w:rPr>
            </w:pPr>
          </w:p>
        </w:tc>
      </w:tr>
      <w:tr w:rsidR="00AC5DEF" w:rsidRPr="00E76AB7" w14:paraId="67F8234A" w14:textId="77777777" w:rsidTr="00E13A14">
        <w:tc>
          <w:tcPr>
            <w:tcW w:w="704" w:type="dxa"/>
            <w:shd w:val="clear" w:color="auto" w:fill="auto"/>
          </w:tcPr>
          <w:p w14:paraId="2BD20E57" w14:textId="77777777" w:rsidR="00AC5DEF" w:rsidRPr="00E76AB7" w:rsidRDefault="00AC5DEF" w:rsidP="0087629A">
            <w:pPr>
              <w:jc w:val="both"/>
              <w:rPr>
                <w:b/>
              </w:rPr>
            </w:pPr>
          </w:p>
        </w:tc>
        <w:tc>
          <w:tcPr>
            <w:tcW w:w="2552" w:type="dxa"/>
            <w:shd w:val="clear" w:color="auto" w:fill="auto"/>
          </w:tcPr>
          <w:p w14:paraId="347CEB22" w14:textId="77777777" w:rsidR="00AC5DEF" w:rsidRPr="00E76AB7" w:rsidRDefault="00AC5DEF" w:rsidP="0087629A">
            <w:pPr>
              <w:jc w:val="both"/>
              <w:rPr>
                <w:b/>
              </w:rPr>
            </w:pPr>
          </w:p>
        </w:tc>
        <w:tc>
          <w:tcPr>
            <w:tcW w:w="2551" w:type="dxa"/>
            <w:shd w:val="clear" w:color="auto" w:fill="auto"/>
          </w:tcPr>
          <w:p w14:paraId="375554CA" w14:textId="77777777" w:rsidR="00AC5DEF" w:rsidRPr="00E76AB7" w:rsidRDefault="00AC5DEF" w:rsidP="0087629A">
            <w:pPr>
              <w:jc w:val="both"/>
              <w:rPr>
                <w:b/>
              </w:rPr>
            </w:pPr>
          </w:p>
        </w:tc>
        <w:tc>
          <w:tcPr>
            <w:tcW w:w="3544" w:type="dxa"/>
            <w:shd w:val="clear" w:color="auto" w:fill="auto"/>
          </w:tcPr>
          <w:p w14:paraId="5FA29043" w14:textId="77777777" w:rsidR="00AC5DEF" w:rsidRPr="00E76AB7" w:rsidRDefault="00AC5DEF" w:rsidP="0087629A">
            <w:pPr>
              <w:jc w:val="both"/>
              <w:rPr>
                <w:b/>
              </w:rPr>
            </w:pPr>
          </w:p>
        </w:tc>
      </w:tr>
      <w:tr w:rsidR="00AC5DEF" w:rsidRPr="00E76AB7" w14:paraId="4D53D250" w14:textId="77777777" w:rsidTr="00E13A14">
        <w:tc>
          <w:tcPr>
            <w:tcW w:w="704" w:type="dxa"/>
            <w:shd w:val="clear" w:color="auto" w:fill="auto"/>
          </w:tcPr>
          <w:p w14:paraId="356EB06A" w14:textId="77777777" w:rsidR="00AC5DEF" w:rsidRPr="00E76AB7" w:rsidRDefault="00AC5DEF" w:rsidP="0087629A">
            <w:pPr>
              <w:jc w:val="both"/>
              <w:rPr>
                <w:b/>
              </w:rPr>
            </w:pPr>
          </w:p>
        </w:tc>
        <w:tc>
          <w:tcPr>
            <w:tcW w:w="2552" w:type="dxa"/>
            <w:shd w:val="clear" w:color="auto" w:fill="auto"/>
          </w:tcPr>
          <w:p w14:paraId="7272A6E0" w14:textId="77777777" w:rsidR="00AC5DEF" w:rsidRPr="00E76AB7" w:rsidRDefault="00AC5DEF" w:rsidP="0087629A">
            <w:pPr>
              <w:jc w:val="both"/>
              <w:rPr>
                <w:b/>
              </w:rPr>
            </w:pPr>
          </w:p>
        </w:tc>
        <w:tc>
          <w:tcPr>
            <w:tcW w:w="2551" w:type="dxa"/>
            <w:shd w:val="clear" w:color="auto" w:fill="auto"/>
          </w:tcPr>
          <w:p w14:paraId="3378CD72" w14:textId="77777777" w:rsidR="00AC5DEF" w:rsidRPr="00E76AB7" w:rsidRDefault="00AC5DEF" w:rsidP="0087629A">
            <w:pPr>
              <w:jc w:val="both"/>
              <w:rPr>
                <w:b/>
              </w:rPr>
            </w:pPr>
          </w:p>
        </w:tc>
        <w:tc>
          <w:tcPr>
            <w:tcW w:w="3544" w:type="dxa"/>
            <w:shd w:val="clear" w:color="auto" w:fill="auto"/>
          </w:tcPr>
          <w:p w14:paraId="3C6E61CF" w14:textId="77777777" w:rsidR="00AC5DEF" w:rsidRPr="00E76AB7" w:rsidRDefault="00AC5DEF" w:rsidP="0087629A">
            <w:pPr>
              <w:jc w:val="both"/>
              <w:rPr>
                <w:b/>
              </w:rPr>
            </w:pPr>
          </w:p>
        </w:tc>
      </w:tr>
    </w:tbl>
    <w:p w14:paraId="3CE19BC2" w14:textId="27FD480D" w:rsidR="004E06D8" w:rsidRPr="00E76AB7" w:rsidRDefault="004E06D8" w:rsidP="00E13A14">
      <w:pPr>
        <w:jc w:val="center"/>
      </w:pPr>
    </w:p>
    <w:p w14:paraId="42AE3B31" w14:textId="463D4876" w:rsidR="00180FB5" w:rsidRPr="00E76AB7" w:rsidRDefault="00180FB5" w:rsidP="00E13A14">
      <w:pPr>
        <w:tabs>
          <w:tab w:val="left" w:pos="4536"/>
        </w:tabs>
        <w:spacing w:after="600"/>
        <w:jc w:val="right"/>
        <w:rPr>
          <w:rStyle w:val="Izteiksmgs"/>
          <w:rFonts w:eastAsia="SimSun" w:cs="Calibri"/>
          <w:b w:val="0"/>
        </w:rPr>
      </w:pPr>
      <w:r w:rsidRPr="00E76AB7">
        <w:t>Izpildītājs:</w:t>
      </w:r>
    </w:p>
    <w:p w14:paraId="3AC1E0DB" w14:textId="3CF8E114" w:rsidR="00AC5DEF" w:rsidRPr="00E13A14" w:rsidRDefault="00180FB5" w:rsidP="00E13A14">
      <w:pPr>
        <w:jc w:val="right"/>
      </w:pPr>
      <w:r w:rsidRPr="00E76AB7">
        <w:rPr>
          <w:i/>
        </w:rPr>
        <w:t>[Izpildītāja  paraksts]</w:t>
      </w:r>
    </w:p>
    <w:sectPr w:rsidR="00AC5DEF" w:rsidRPr="00E13A14" w:rsidSect="00985EF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83AE8" w14:textId="77777777" w:rsidR="003F2219" w:rsidRDefault="003F2219" w:rsidP="00985EF7">
      <w:r>
        <w:separator/>
      </w:r>
    </w:p>
  </w:endnote>
  <w:endnote w:type="continuationSeparator" w:id="0">
    <w:p w14:paraId="21AB1823" w14:textId="77777777" w:rsidR="003F2219" w:rsidRDefault="003F2219" w:rsidP="0098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65164" w14:textId="77777777" w:rsidR="003F2219" w:rsidRDefault="003F2219" w:rsidP="00985EF7">
      <w:r>
        <w:separator/>
      </w:r>
    </w:p>
  </w:footnote>
  <w:footnote w:type="continuationSeparator" w:id="0">
    <w:p w14:paraId="2E4AC9F1" w14:textId="77777777" w:rsidR="003F2219" w:rsidRDefault="003F2219" w:rsidP="00985EF7">
      <w:r>
        <w:continuationSeparator/>
      </w:r>
    </w:p>
  </w:footnote>
  <w:footnote w:id="1">
    <w:p w14:paraId="2B015180" w14:textId="77777777" w:rsidR="00AB5232" w:rsidRDefault="00AB5232" w:rsidP="00E22FFE">
      <w:pPr>
        <w:pStyle w:val="Vresteksts"/>
        <w:jc w:val="both"/>
      </w:pPr>
      <w:r>
        <w:rPr>
          <w:rStyle w:val="Vresatsauce"/>
          <w:rFonts w:eastAsia="SimSun"/>
        </w:rPr>
        <w:footnoteRef/>
      </w:r>
      <w:r>
        <w:t xml:space="preserve"> </w:t>
      </w:r>
      <w:r w:rsidRPr="00182669">
        <w:t xml:space="preserve">Šeit un turpmāk iezīmētajās kvadrātiekavās dota norāde uz informāciju, kas, sagatavojot </w:t>
      </w:r>
      <w:r>
        <w:t>avansa atmaksas garantiju</w:t>
      </w:r>
      <w:r w:rsidRPr="00182669">
        <w:t>, atspoguļojama kvadrātiekavu vietā.</w:t>
      </w:r>
    </w:p>
  </w:footnote>
  <w:footnote w:id="2">
    <w:p w14:paraId="41465DF5" w14:textId="77777777" w:rsidR="00AB5232" w:rsidRDefault="00AB5232" w:rsidP="00474E12">
      <w:pPr>
        <w:pStyle w:val="Vresteksts"/>
        <w:jc w:val="both"/>
      </w:pPr>
      <w:r>
        <w:rPr>
          <w:rStyle w:val="Vresatsauce"/>
          <w:rFonts w:eastAsia="SimSun"/>
        </w:rPr>
        <w:footnoteRef/>
      </w:r>
      <w:r>
        <w:t xml:space="preserve"> </w:t>
      </w:r>
      <w:r w:rsidRPr="00182669">
        <w:t xml:space="preserve">Šeit un turpmāk iezīmētajās kvadrātiekavās dota norāde uz informāciju, kas, sagatavojot </w:t>
      </w:r>
      <w:r>
        <w:t>garantijas laika saistību izpildes garantiju</w:t>
      </w:r>
      <w:r w:rsidRPr="00182669">
        <w:t>, atspoguļojama kvadrātiekavu vietā.</w:t>
      </w:r>
    </w:p>
  </w:footnote>
  <w:footnote w:id="3">
    <w:p w14:paraId="5788D94A" w14:textId="29CAB724" w:rsidR="003C0BA8" w:rsidRPr="003C0BA8" w:rsidRDefault="003C0BA8">
      <w:pPr>
        <w:pStyle w:val="Vresteksts"/>
      </w:pPr>
      <w:r w:rsidRPr="003C0BA8">
        <w:rPr>
          <w:rStyle w:val="Vresatsauce"/>
        </w:rPr>
        <w:footnoteRef/>
      </w:r>
      <w:r w:rsidRPr="003C0BA8">
        <w:t xml:space="preserve"> Šeit informācija tiek uzrādīta </w:t>
      </w:r>
      <w:r w:rsidRPr="00E13A14">
        <w:rPr>
          <w:color w:val="414142"/>
          <w:shd w:val="clear" w:color="auto" w:fill="FFFFFF"/>
        </w:rPr>
        <w:t xml:space="preserve">ciktāl minētā informācija ir zināma.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356317"/>
      <w:docPartObj>
        <w:docPartGallery w:val="Page Numbers (Top of Page)"/>
        <w:docPartUnique/>
      </w:docPartObj>
    </w:sdtPr>
    <w:sdtEndPr/>
    <w:sdtContent>
      <w:p w14:paraId="380A2CD2" w14:textId="49501A76" w:rsidR="00AB5232" w:rsidRDefault="00AB5232">
        <w:pPr>
          <w:pStyle w:val="Galvene"/>
          <w:jc w:val="center"/>
        </w:pPr>
        <w:r>
          <w:fldChar w:fldCharType="begin"/>
        </w:r>
        <w:r>
          <w:instrText>PAGE   \* MERGEFORMAT</w:instrText>
        </w:r>
        <w:r>
          <w:fldChar w:fldCharType="separate"/>
        </w:r>
        <w:r w:rsidR="0063637C">
          <w:rPr>
            <w:noProof/>
          </w:rPr>
          <w:t>12</w:t>
        </w:r>
        <w:r>
          <w:fldChar w:fldCharType="end"/>
        </w:r>
      </w:p>
    </w:sdtContent>
  </w:sdt>
  <w:p w14:paraId="796654F2" w14:textId="77777777" w:rsidR="00AB5232" w:rsidRDefault="00AB523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142649"/>
      <w:docPartObj>
        <w:docPartGallery w:val="Page Numbers (Top of Page)"/>
        <w:docPartUnique/>
      </w:docPartObj>
    </w:sdtPr>
    <w:sdtEndPr>
      <w:rPr>
        <w:noProof/>
      </w:rPr>
    </w:sdtEndPr>
    <w:sdtContent>
      <w:p w14:paraId="2BD5155E" w14:textId="331A80C0" w:rsidR="00180FB5" w:rsidRDefault="00180FB5">
        <w:pPr>
          <w:pStyle w:val="Galvene"/>
          <w:jc w:val="center"/>
        </w:pPr>
        <w:r>
          <w:fldChar w:fldCharType="begin"/>
        </w:r>
        <w:r>
          <w:instrText xml:space="preserve"> PAGE   \* MERGEFORMAT </w:instrText>
        </w:r>
        <w:r>
          <w:fldChar w:fldCharType="separate"/>
        </w:r>
        <w:r w:rsidR="0063637C">
          <w:rPr>
            <w:noProof/>
          </w:rPr>
          <w:t>17</w:t>
        </w:r>
        <w:r>
          <w:rPr>
            <w:noProof/>
          </w:rPr>
          <w:fldChar w:fldCharType="end"/>
        </w:r>
      </w:p>
    </w:sdtContent>
  </w:sdt>
  <w:p w14:paraId="4BCA0178" w14:textId="557D7623" w:rsidR="00AB5232" w:rsidRDefault="00AB523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lvlText w:val="%1."/>
      <w:lvlJc w:val="left"/>
      <w:pPr>
        <w:tabs>
          <w:tab w:val="num" w:pos="435"/>
        </w:tabs>
        <w:ind w:left="435" w:hanging="435"/>
      </w:pPr>
      <w:rPr>
        <w:rFonts w:ascii="Times New Roman" w:hAnsi="Times New Roman" w:cs="Times New Roman"/>
        <w:b/>
        <w:bCs/>
        <w:iCs/>
        <w:color w:val="000000"/>
        <w:spacing w:val="1"/>
        <w:sz w:val="24"/>
        <w:szCs w:val="24"/>
      </w:rPr>
    </w:lvl>
    <w:lvl w:ilvl="1">
      <w:start w:val="1"/>
      <w:numFmt w:val="decimal"/>
      <w:lvlText w:val="%1.%2."/>
      <w:lvlJc w:val="left"/>
      <w:pPr>
        <w:tabs>
          <w:tab w:val="num" w:pos="1080"/>
        </w:tabs>
        <w:ind w:left="1080" w:hanging="720"/>
      </w:pPr>
      <w:rPr>
        <w:rFonts w:ascii="Times New Roman" w:hAnsi="Times New Roman" w:cs="Times New Roman"/>
        <w:b/>
        <w:bCs/>
        <w:iCs/>
        <w:color w:val="000000"/>
        <w:spacing w:val="1"/>
        <w:sz w:val="24"/>
        <w:szCs w:val="24"/>
      </w:rPr>
    </w:lvl>
    <w:lvl w:ilvl="2">
      <w:start w:val="1"/>
      <w:numFmt w:val="decimal"/>
      <w:lvlText w:val="%1.%2.%3."/>
      <w:lvlJc w:val="left"/>
      <w:pPr>
        <w:tabs>
          <w:tab w:val="num" w:pos="1440"/>
        </w:tabs>
        <w:ind w:left="1440" w:hanging="720"/>
      </w:pPr>
      <w:rPr>
        <w:rFonts w:ascii="Times New Roman" w:hAnsi="Times New Roman" w:cs="Times New Roman"/>
        <w:b/>
        <w:bCs/>
        <w:iCs/>
        <w:color w:val="000000"/>
        <w:spacing w:val="1"/>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B"/>
    <w:multiLevelType w:val="multilevel"/>
    <w:tmpl w:val="5C208DC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2C90F86"/>
    <w:multiLevelType w:val="hybridMultilevel"/>
    <w:tmpl w:val="5D3EAC08"/>
    <w:lvl w:ilvl="0" w:tplc="F2DCA190">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8D4BBF"/>
    <w:multiLevelType w:val="multilevel"/>
    <w:tmpl w:val="2CF072AE"/>
    <w:lvl w:ilvl="0">
      <w:start w:val="1"/>
      <w:numFmt w:val="decimal"/>
      <w:pStyle w:val="h3body1"/>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864" w:hanging="432"/>
      </w:pPr>
      <w:rPr>
        <w:rFonts w:ascii="Times New Roman" w:hAnsi="Times New Roman" w:hint="default"/>
        <w:b/>
        <w:i w:val="0"/>
        <w:sz w:val="24"/>
        <w:szCs w:val="24"/>
      </w:rPr>
    </w:lvl>
    <w:lvl w:ilvl="2">
      <w:start w:val="1"/>
      <w:numFmt w:val="decimal"/>
      <w:suff w:val="space"/>
      <w:lvlText w:val="%1.%2.%3."/>
      <w:lvlJc w:val="left"/>
      <w:pPr>
        <w:ind w:left="0" w:firstLine="0"/>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AC97E00"/>
    <w:multiLevelType w:val="multilevel"/>
    <w:tmpl w:val="E05CC2B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C87093"/>
    <w:multiLevelType w:val="multilevel"/>
    <w:tmpl w:val="05DAD8EA"/>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F5E8A"/>
    <w:multiLevelType w:val="multilevel"/>
    <w:tmpl w:val="161A67D6"/>
    <w:lvl w:ilvl="0">
      <w:start w:val="1"/>
      <w:numFmt w:val="decimal"/>
      <w:lvlText w:val="%1."/>
      <w:lvlJc w:val="left"/>
      <w:pPr>
        <w:ind w:left="540" w:hanging="540"/>
      </w:pPr>
      <w:rPr>
        <w:b/>
      </w:rPr>
    </w:lvl>
    <w:lvl w:ilvl="1">
      <w:start w:val="1"/>
      <w:numFmt w:val="decimal"/>
      <w:lvlText w:val="%1.%2."/>
      <w:lvlJc w:val="left"/>
      <w:pPr>
        <w:ind w:left="1178" w:hanging="540"/>
      </w:pPr>
      <w:rPr>
        <w:b w:val="0"/>
      </w:rPr>
    </w:lvl>
    <w:lvl w:ilvl="2">
      <w:start w:val="1"/>
      <w:numFmt w:val="decimal"/>
      <w:lvlText w:val="%1.%2.%3."/>
      <w:lvlJc w:val="left"/>
      <w:pPr>
        <w:ind w:left="1996" w:hanging="720"/>
      </w:pPr>
      <w:rPr>
        <w:b w:val="0"/>
      </w:rPr>
    </w:lvl>
    <w:lvl w:ilvl="3">
      <w:start w:val="1"/>
      <w:numFmt w:val="decimal"/>
      <w:lvlText w:val="%1.%2.%3.%4."/>
      <w:lvlJc w:val="left"/>
      <w:pPr>
        <w:ind w:left="2634" w:hanging="720"/>
      </w:pPr>
    </w:lvl>
    <w:lvl w:ilvl="4">
      <w:start w:val="1"/>
      <w:numFmt w:val="decimal"/>
      <w:lvlText w:val="%1.%2.%3.%4.%5."/>
      <w:lvlJc w:val="left"/>
      <w:pPr>
        <w:ind w:left="3632" w:hanging="1080"/>
      </w:pPr>
    </w:lvl>
    <w:lvl w:ilvl="5">
      <w:start w:val="1"/>
      <w:numFmt w:val="decimal"/>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8" w15:restartNumberingAfterBreak="0">
    <w:nsid w:val="137A69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E804BC"/>
    <w:multiLevelType w:val="multilevel"/>
    <w:tmpl w:val="BE90504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315B45"/>
    <w:multiLevelType w:val="multilevel"/>
    <w:tmpl w:val="1FFEC4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7D3C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717A5"/>
    <w:multiLevelType w:val="multilevel"/>
    <w:tmpl w:val="B7F6098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C6410BA"/>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3CC74D33"/>
    <w:multiLevelType w:val="hybridMultilevel"/>
    <w:tmpl w:val="E3024222"/>
    <w:lvl w:ilvl="0" w:tplc="F2DCA190">
      <w:start w:val="1"/>
      <w:numFmt w:val="decimal"/>
      <w:lvlText w:val="%1."/>
      <w:lvlJc w:val="left"/>
      <w:pPr>
        <w:ind w:left="1287" w:hanging="360"/>
      </w:pPr>
      <w:rPr>
        <w:rFonts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450E7592"/>
    <w:multiLevelType w:val="hybridMultilevel"/>
    <w:tmpl w:val="462A48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30"/>
        </w:tabs>
        <w:ind w:left="121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45322B2"/>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6A7E3B72"/>
    <w:multiLevelType w:val="multilevel"/>
    <w:tmpl w:val="910606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F015B8"/>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740242E8"/>
    <w:multiLevelType w:val="multilevel"/>
    <w:tmpl w:val="2912E5B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746A6100"/>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775C5E39"/>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77F00B37"/>
    <w:multiLevelType w:val="hybridMultilevel"/>
    <w:tmpl w:val="C89CABA4"/>
    <w:lvl w:ilvl="0" w:tplc="F2DCA190">
      <w:start w:val="1"/>
      <w:numFmt w:val="decimal"/>
      <w:lvlText w:val="%1."/>
      <w:lvlJc w:val="left"/>
      <w:pPr>
        <w:ind w:left="1440" w:hanging="360"/>
      </w:pPr>
      <w:rPr>
        <w:rFonts w:cs="Times New Roman"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7A392943"/>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7C9E1ADC"/>
    <w:multiLevelType w:val="multilevel"/>
    <w:tmpl w:val="3A089E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067348"/>
    <w:multiLevelType w:val="multilevel"/>
    <w:tmpl w:val="2F588B9A"/>
    <w:lvl w:ilvl="0">
      <w:start w:val="11"/>
      <w:numFmt w:val="decimal"/>
      <w:lvlText w:val="%1."/>
      <w:lvlJc w:val="left"/>
      <w:pPr>
        <w:ind w:left="480" w:hanging="480"/>
      </w:pPr>
      <w:rPr>
        <w:rFonts w:hint="default"/>
        <w:b/>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4"/>
  </w:num>
  <w:num w:numId="2">
    <w:abstractNumId w:val="9"/>
  </w:num>
  <w:num w:numId="3">
    <w:abstractNumId w:val="13"/>
  </w:num>
  <w:num w:numId="4">
    <w:abstractNumId w:val="18"/>
  </w:num>
  <w:num w:numId="5">
    <w:abstractNumId w:val="6"/>
  </w:num>
  <w:num w:numId="6">
    <w:abstractNumId w:val="10"/>
  </w:num>
  <w:num w:numId="7">
    <w:abstractNumId w:val="17"/>
  </w:num>
  <w:num w:numId="8">
    <w:abstractNumId w:val="0"/>
  </w:num>
  <w:num w:numId="9">
    <w:abstractNumId w:val="21"/>
  </w:num>
  <w:num w:numId="10">
    <w:abstractNumId w:val="19"/>
  </w:num>
  <w:num w:numId="11">
    <w:abstractNumId w:val="23"/>
  </w:num>
  <w:num w:numId="12">
    <w:abstractNumId w:val="1"/>
  </w:num>
  <w:num w:numId="13">
    <w:abstractNumId w:val="11"/>
  </w:num>
  <w:num w:numId="14">
    <w:abstractNumId w:val="8"/>
  </w:num>
  <w:num w:numId="15">
    <w:abstractNumId w:val="22"/>
  </w:num>
  <w:num w:numId="16">
    <w:abstractNumId w:val="2"/>
  </w:num>
  <w:num w:numId="17">
    <w:abstractNumId w:val="20"/>
  </w:num>
  <w:num w:numId="18">
    <w:abstractNumId w:val="14"/>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6"/>
  </w:num>
  <w:num w:numId="25">
    <w:abstractNumId w:val="3"/>
  </w:num>
  <w:num w:numId="26">
    <w:abstractNumId w:val="12"/>
  </w:num>
  <w:num w:numId="27">
    <w:abstractNumId w:val="15"/>
  </w:num>
  <w:num w:numId="28">
    <w:abstractNumId w:val="26"/>
  </w:num>
  <w:num w:numId="29">
    <w:abstractNumId w:val="25"/>
  </w:num>
  <w:num w:numId="30">
    <w:abstractNumId w:val="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CE"/>
    <w:rsid w:val="00002F47"/>
    <w:rsid w:val="0000309B"/>
    <w:rsid w:val="0001404A"/>
    <w:rsid w:val="00015F8B"/>
    <w:rsid w:val="00023A56"/>
    <w:rsid w:val="00026873"/>
    <w:rsid w:val="00033816"/>
    <w:rsid w:val="00034C40"/>
    <w:rsid w:val="000372A3"/>
    <w:rsid w:val="00037678"/>
    <w:rsid w:val="00046645"/>
    <w:rsid w:val="00051A44"/>
    <w:rsid w:val="00053EF7"/>
    <w:rsid w:val="00055C6D"/>
    <w:rsid w:val="00062EDB"/>
    <w:rsid w:val="00087765"/>
    <w:rsid w:val="000877CE"/>
    <w:rsid w:val="00092FCD"/>
    <w:rsid w:val="000A1016"/>
    <w:rsid w:val="000A45D5"/>
    <w:rsid w:val="000C3514"/>
    <w:rsid w:val="000C41A6"/>
    <w:rsid w:val="000C679D"/>
    <w:rsid w:val="000C6EBD"/>
    <w:rsid w:val="000E6ED7"/>
    <w:rsid w:val="000F67EF"/>
    <w:rsid w:val="00100A63"/>
    <w:rsid w:val="00104E35"/>
    <w:rsid w:val="00105F8A"/>
    <w:rsid w:val="0011119A"/>
    <w:rsid w:val="001129E8"/>
    <w:rsid w:val="001155CA"/>
    <w:rsid w:val="00116056"/>
    <w:rsid w:val="001238A5"/>
    <w:rsid w:val="00130A61"/>
    <w:rsid w:val="00131072"/>
    <w:rsid w:val="00134E6D"/>
    <w:rsid w:val="00141B6D"/>
    <w:rsid w:val="00142921"/>
    <w:rsid w:val="0014557E"/>
    <w:rsid w:val="0014632B"/>
    <w:rsid w:val="00150443"/>
    <w:rsid w:val="00152E14"/>
    <w:rsid w:val="00163974"/>
    <w:rsid w:val="0016431F"/>
    <w:rsid w:val="00173AC9"/>
    <w:rsid w:val="00180FB5"/>
    <w:rsid w:val="001838D4"/>
    <w:rsid w:val="00187B33"/>
    <w:rsid w:val="0019135D"/>
    <w:rsid w:val="001947F6"/>
    <w:rsid w:val="00197D98"/>
    <w:rsid w:val="001B04DD"/>
    <w:rsid w:val="001B28FE"/>
    <w:rsid w:val="001B63B2"/>
    <w:rsid w:val="001C48A6"/>
    <w:rsid w:val="001C4E60"/>
    <w:rsid w:val="001C4F2E"/>
    <w:rsid w:val="001D1774"/>
    <w:rsid w:val="001D3599"/>
    <w:rsid w:val="001E1DFD"/>
    <w:rsid w:val="001F194B"/>
    <w:rsid w:val="001F66FC"/>
    <w:rsid w:val="002102BA"/>
    <w:rsid w:val="00212454"/>
    <w:rsid w:val="00222795"/>
    <w:rsid w:val="00224E44"/>
    <w:rsid w:val="00226649"/>
    <w:rsid w:val="00226774"/>
    <w:rsid w:val="002332EC"/>
    <w:rsid w:val="00234EDC"/>
    <w:rsid w:val="00236BB3"/>
    <w:rsid w:val="0024036A"/>
    <w:rsid w:val="00241AA1"/>
    <w:rsid w:val="002421FF"/>
    <w:rsid w:val="00245316"/>
    <w:rsid w:val="00273862"/>
    <w:rsid w:val="00275B49"/>
    <w:rsid w:val="002774F9"/>
    <w:rsid w:val="00282F88"/>
    <w:rsid w:val="00284638"/>
    <w:rsid w:val="002875BA"/>
    <w:rsid w:val="00293F4C"/>
    <w:rsid w:val="002968A4"/>
    <w:rsid w:val="002A0900"/>
    <w:rsid w:val="002A2F50"/>
    <w:rsid w:val="002A68AE"/>
    <w:rsid w:val="002A76FC"/>
    <w:rsid w:val="002B6C8A"/>
    <w:rsid w:val="002D6A00"/>
    <w:rsid w:val="002E19CC"/>
    <w:rsid w:val="003033E4"/>
    <w:rsid w:val="003070D9"/>
    <w:rsid w:val="0031452C"/>
    <w:rsid w:val="003205E0"/>
    <w:rsid w:val="0032320B"/>
    <w:rsid w:val="00325749"/>
    <w:rsid w:val="003319C6"/>
    <w:rsid w:val="00332B89"/>
    <w:rsid w:val="00335261"/>
    <w:rsid w:val="00340EAF"/>
    <w:rsid w:val="00343B24"/>
    <w:rsid w:val="00362BE5"/>
    <w:rsid w:val="00366C71"/>
    <w:rsid w:val="0037017E"/>
    <w:rsid w:val="00374184"/>
    <w:rsid w:val="003754BF"/>
    <w:rsid w:val="00375B89"/>
    <w:rsid w:val="00377BB9"/>
    <w:rsid w:val="00380E0C"/>
    <w:rsid w:val="0038195D"/>
    <w:rsid w:val="00392777"/>
    <w:rsid w:val="00394936"/>
    <w:rsid w:val="003A69EF"/>
    <w:rsid w:val="003B1BA7"/>
    <w:rsid w:val="003C0BA8"/>
    <w:rsid w:val="003C1FE1"/>
    <w:rsid w:val="003C3BE7"/>
    <w:rsid w:val="003C5DC6"/>
    <w:rsid w:val="003C618D"/>
    <w:rsid w:val="003D5434"/>
    <w:rsid w:val="003D64A8"/>
    <w:rsid w:val="003E54CD"/>
    <w:rsid w:val="003F02AF"/>
    <w:rsid w:val="003F18A1"/>
    <w:rsid w:val="003F1E89"/>
    <w:rsid w:val="003F2219"/>
    <w:rsid w:val="003F48ED"/>
    <w:rsid w:val="004105E4"/>
    <w:rsid w:val="00421B2F"/>
    <w:rsid w:val="00421E3F"/>
    <w:rsid w:val="004221C1"/>
    <w:rsid w:val="00423DC4"/>
    <w:rsid w:val="0043555B"/>
    <w:rsid w:val="00442A21"/>
    <w:rsid w:val="00446DBF"/>
    <w:rsid w:val="00450785"/>
    <w:rsid w:val="004527AC"/>
    <w:rsid w:val="004552E5"/>
    <w:rsid w:val="00455D5F"/>
    <w:rsid w:val="004644C9"/>
    <w:rsid w:val="00464B71"/>
    <w:rsid w:val="00467F12"/>
    <w:rsid w:val="004709A9"/>
    <w:rsid w:val="00474E12"/>
    <w:rsid w:val="004751DD"/>
    <w:rsid w:val="0048062C"/>
    <w:rsid w:val="00481603"/>
    <w:rsid w:val="00484187"/>
    <w:rsid w:val="004855A3"/>
    <w:rsid w:val="00490921"/>
    <w:rsid w:val="0049161E"/>
    <w:rsid w:val="00491C3C"/>
    <w:rsid w:val="00497F94"/>
    <w:rsid w:val="004A55CA"/>
    <w:rsid w:val="004B2541"/>
    <w:rsid w:val="004B2625"/>
    <w:rsid w:val="004C65BD"/>
    <w:rsid w:val="004D06B9"/>
    <w:rsid w:val="004D519E"/>
    <w:rsid w:val="004D71D4"/>
    <w:rsid w:val="004E06D8"/>
    <w:rsid w:val="004E0DCF"/>
    <w:rsid w:val="004E40F2"/>
    <w:rsid w:val="004E49C9"/>
    <w:rsid w:val="004E774F"/>
    <w:rsid w:val="004F1F6D"/>
    <w:rsid w:val="004F3E4E"/>
    <w:rsid w:val="004F616F"/>
    <w:rsid w:val="0050268E"/>
    <w:rsid w:val="00506C6F"/>
    <w:rsid w:val="00507699"/>
    <w:rsid w:val="0050776C"/>
    <w:rsid w:val="005137BC"/>
    <w:rsid w:val="00521EA7"/>
    <w:rsid w:val="005279FD"/>
    <w:rsid w:val="00533739"/>
    <w:rsid w:val="0054789E"/>
    <w:rsid w:val="005628CE"/>
    <w:rsid w:val="00565B75"/>
    <w:rsid w:val="0057482E"/>
    <w:rsid w:val="005766E2"/>
    <w:rsid w:val="0057760A"/>
    <w:rsid w:val="00584291"/>
    <w:rsid w:val="00586B47"/>
    <w:rsid w:val="00591E3A"/>
    <w:rsid w:val="005948B7"/>
    <w:rsid w:val="005979A4"/>
    <w:rsid w:val="005A5822"/>
    <w:rsid w:val="005B5E91"/>
    <w:rsid w:val="005B6FF8"/>
    <w:rsid w:val="005C2E1F"/>
    <w:rsid w:val="005C2F11"/>
    <w:rsid w:val="005C59A8"/>
    <w:rsid w:val="005D72CC"/>
    <w:rsid w:val="005E0E74"/>
    <w:rsid w:val="005F493A"/>
    <w:rsid w:val="005F54CC"/>
    <w:rsid w:val="00601D6E"/>
    <w:rsid w:val="006101E9"/>
    <w:rsid w:val="00613C35"/>
    <w:rsid w:val="00613C40"/>
    <w:rsid w:val="0061461B"/>
    <w:rsid w:val="006174E3"/>
    <w:rsid w:val="00624B85"/>
    <w:rsid w:val="00624FDB"/>
    <w:rsid w:val="0062512A"/>
    <w:rsid w:val="006335CD"/>
    <w:rsid w:val="00633A75"/>
    <w:rsid w:val="00634CB9"/>
    <w:rsid w:val="0063637C"/>
    <w:rsid w:val="00641BA7"/>
    <w:rsid w:val="0066161A"/>
    <w:rsid w:val="00664958"/>
    <w:rsid w:val="00667106"/>
    <w:rsid w:val="00672FA1"/>
    <w:rsid w:val="00685FD4"/>
    <w:rsid w:val="00693E1B"/>
    <w:rsid w:val="006A5DE6"/>
    <w:rsid w:val="006A6D58"/>
    <w:rsid w:val="006B14B1"/>
    <w:rsid w:val="006B34EE"/>
    <w:rsid w:val="006B3DAD"/>
    <w:rsid w:val="006B5297"/>
    <w:rsid w:val="006B606C"/>
    <w:rsid w:val="006C29DE"/>
    <w:rsid w:val="006D1827"/>
    <w:rsid w:val="006D6D39"/>
    <w:rsid w:val="006E04A9"/>
    <w:rsid w:val="006E3182"/>
    <w:rsid w:val="006E57F1"/>
    <w:rsid w:val="006F7CA9"/>
    <w:rsid w:val="00711210"/>
    <w:rsid w:val="0072638D"/>
    <w:rsid w:val="00726AC1"/>
    <w:rsid w:val="00731967"/>
    <w:rsid w:val="00731E27"/>
    <w:rsid w:val="00732C0D"/>
    <w:rsid w:val="007350CB"/>
    <w:rsid w:val="0073741A"/>
    <w:rsid w:val="00741497"/>
    <w:rsid w:val="007432F5"/>
    <w:rsid w:val="00753322"/>
    <w:rsid w:val="007655B5"/>
    <w:rsid w:val="00765704"/>
    <w:rsid w:val="00771704"/>
    <w:rsid w:val="007724D1"/>
    <w:rsid w:val="00787316"/>
    <w:rsid w:val="00795B9D"/>
    <w:rsid w:val="007A4008"/>
    <w:rsid w:val="007A5628"/>
    <w:rsid w:val="007A6126"/>
    <w:rsid w:val="007B0148"/>
    <w:rsid w:val="007B0816"/>
    <w:rsid w:val="007B3E92"/>
    <w:rsid w:val="007B5C1C"/>
    <w:rsid w:val="007C2AF8"/>
    <w:rsid w:val="007C3FEE"/>
    <w:rsid w:val="007D4774"/>
    <w:rsid w:val="007D6CA1"/>
    <w:rsid w:val="007E3D5B"/>
    <w:rsid w:val="007E5980"/>
    <w:rsid w:val="007F0316"/>
    <w:rsid w:val="007F47FC"/>
    <w:rsid w:val="007F4BF2"/>
    <w:rsid w:val="007F7832"/>
    <w:rsid w:val="00816047"/>
    <w:rsid w:val="008165BD"/>
    <w:rsid w:val="008212A0"/>
    <w:rsid w:val="008225DE"/>
    <w:rsid w:val="00833BD7"/>
    <w:rsid w:val="00834083"/>
    <w:rsid w:val="00834FD4"/>
    <w:rsid w:val="0084596B"/>
    <w:rsid w:val="00853E28"/>
    <w:rsid w:val="00854BA7"/>
    <w:rsid w:val="00862E29"/>
    <w:rsid w:val="008656CA"/>
    <w:rsid w:val="00873F5C"/>
    <w:rsid w:val="00882051"/>
    <w:rsid w:val="00882794"/>
    <w:rsid w:val="00887870"/>
    <w:rsid w:val="0089332F"/>
    <w:rsid w:val="00896023"/>
    <w:rsid w:val="00896F83"/>
    <w:rsid w:val="008A63DD"/>
    <w:rsid w:val="008B2433"/>
    <w:rsid w:val="008B4F78"/>
    <w:rsid w:val="008C2BA5"/>
    <w:rsid w:val="008C338C"/>
    <w:rsid w:val="008C611A"/>
    <w:rsid w:val="008C7868"/>
    <w:rsid w:val="008D1933"/>
    <w:rsid w:val="008D2D0B"/>
    <w:rsid w:val="008D58DC"/>
    <w:rsid w:val="008E3E02"/>
    <w:rsid w:val="008F6696"/>
    <w:rsid w:val="00900216"/>
    <w:rsid w:val="00902873"/>
    <w:rsid w:val="00902C0A"/>
    <w:rsid w:val="00905CC0"/>
    <w:rsid w:val="0091296C"/>
    <w:rsid w:val="00925590"/>
    <w:rsid w:val="0093008B"/>
    <w:rsid w:val="00931331"/>
    <w:rsid w:val="009319AE"/>
    <w:rsid w:val="00955B28"/>
    <w:rsid w:val="00956EFA"/>
    <w:rsid w:val="00962369"/>
    <w:rsid w:val="00974089"/>
    <w:rsid w:val="0097447B"/>
    <w:rsid w:val="0098159A"/>
    <w:rsid w:val="00985EF7"/>
    <w:rsid w:val="00987673"/>
    <w:rsid w:val="00991F21"/>
    <w:rsid w:val="009A3037"/>
    <w:rsid w:val="009B125C"/>
    <w:rsid w:val="009B6F08"/>
    <w:rsid w:val="009C0CB2"/>
    <w:rsid w:val="009C2C5E"/>
    <w:rsid w:val="009C442E"/>
    <w:rsid w:val="009D0CB3"/>
    <w:rsid w:val="009D1BC7"/>
    <w:rsid w:val="009E3F5B"/>
    <w:rsid w:val="009E4D3A"/>
    <w:rsid w:val="009F20BE"/>
    <w:rsid w:val="009F261C"/>
    <w:rsid w:val="00A00B36"/>
    <w:rsid w:val="00A02735"/>
    <w:rsid w:val="00A11CF9"/>
    <w:rsid w:val="00A20DFC"/>
    <w:rsid w:val="00A231F7"/>
    <w:rsid w:val="00A23AB7"/>
    <w:rsid w:val="00A268F2"/>
    <w:rsid w:val="00A315D6"/>
    <w:rsid w:val="00A325BF"/>
    <w:rsid w:val="00A4338F"/>
    <w:rsid w:val="00A43BD7"/>
    <w:rsid w:val="00A61235"/>
    <w:rsid w:val="00A7102E"/>
    <w:rsid w:val="00A71FC4"/>
    <w:rsid w:val="00A7279C"/>
    <w:rsid w:val="00A81F8C"/>
    <w:rsid w:val="00A85D6A"/>
    <w:rsid w:val="00A86F93"/>
    <w:rsid w:val="00A9146B"/>
    <w:rsid w:val="00A9759D"/>
    <w:rsid w:val="00AA1016"/>
    <w:rsid w:val="00AA21BE"/>
    <w:rsid w:val="00AB09D4"/>
    <w:rsid w:val="00AB5232"/>
    <w:rsid w:val="00AC473C"/>
    <w:rsid w:val="00AC5DEF"/>
    <w:rsid w:val="00AC77BC"/>
    <w:rsid w:val="00AD1352"/>
    <w:rsid w:val="00AD7BD3"/>
    <w:rsid w:val="00AE07AF"/>
    <w:rsid w:val="00AE0A56"/>
    <w:rsid w:val="00AE2B4D"/>
    <w:rsid w:val="00AF3393"/>
    <w:rsid w:val="00AF5530"/>
    <w:rsid w:val="00B0194A"/>
    <w:rsid w:val="00B0495C"/>
    <w:rsid w:val="00B054A9"/>
    <w:rsid w:val="00B11458"/>
    <w:rsid w:val="00B157EA"/>
    <w:rsid w:val="00B166E2"/>
    <w:rsid w:val="00B40BE3"/>
    <w:rsid w:val="00B40F72"/>
    <w:rsid w:val="00B467C5"/>
    <w:rsid w:val="00B51706"/>
    <w:rsid w:val="00B52D2A"/>
    <w:rsid w:val="00B552AF"/>
    <w:rsid w:val="00B63BAC"/>
    <w:rsid w:val="00B648A5"/>
    <w:rsid w:val="00B73E94"/>
    <w:rsid w:val="00B7792F"/>
    <w:rsid w:val="00B858A4"/>
    <w:rsid w:val="00B87844"/>
    <w:rsid w:val="00B923D3"/>
    <w:rsid w:val="00B961E9"/>
    <w:rsid w:val="00B96EF0"/>
    <w:rsid w:val="00BB3EE0"/>
    <w:rsid w:val="00BD3E07"/>
    <w:rsid w:val="00BD542D"/>
    <w:rsid w:val="00BE24D4"/>
    <w:rsid w:val="00BF2C77"/>
    <w:rsid w:val="00BF5134"/>
    <w:rsid w:val="00BF5503"/>
    <w:rsid w:val="00BF61FC"/>
    <w:rsid w:val="00C03668"/>
    <w:rsid w:val="00C07A09"/>
    <w:rsid w:val="00C20203"/>
    <w:rsid w:val="00C22DD7"/>
    <w:rsid w:val="00C36EDA"/>
    <w:rsid w:val="00C52A53"/>
    <w:rsid w:val="00C5381D"/>
    <w:rsid w:val="00C544BA"/>
    <w:rsid w:val="00C6662A"/>
    <w:rsid w:val="00CB2A81"/>
    <w:rsid w:val="00CB617E"/>
    <w:rsid w:val="00CC7621"/>
    <w:rsid w:val="00CC7B68"/>
    <w:rsid w:val="00CE1149"/>
    <w:rsid w:val="00CE1DD3"/>
    <w:rsid w:val="00CE62A1"/>
    <w:rsid w:val="00CF3CBF"/>
    <w:rsid w:val="00CF40D0"/>
    <w:rsid w:val="00D00EFA"/>
    <w:rsid w:val="00D0317A"/>
    <w:rsid w:val="00D0529D"/>
    <w:rsid w:val="00D06B36"/>
    <w:rsid w:val="00D11865"/>
    <w:rsid w:val="00D12B8B"/>
    <w:rsid w:val="00D22DD8"/>
    <w:rsid w:val="00D243AC"/>
    <w:rsid w:val="00D27AF6"/>
    <w:rsid w:val="00D35DFD"/>
    <w:rsid w:val="00D400CD"/>
    <w:rsid w:val="00D404D1"/>
    <w:rsid w:val="00D41778"/>
    <w:rsid w:val="00D45EB0"/>
    <w:rsid w:val="00D47FE5"/>
    <w:rsid w:val="00D5208D"/>
    <w:rsid w:val="00D54697"/>
    <w:rsid w:val="00D82417"/>
    <w:rsid w:val="00DA2711"/>
    <w:rsid w:val="00DA351A"/>
    <w:rsid w:val="00DA4DC3"/>
    <w:rsid w:val="00DA4EB9"/>
    <w:rsid w:val="00DB46BA"/>
    <w:rsid w:val="00DC0FB3"/>
    <w:rsid w:val="00DD68B3"/>
    <w:rsid w:val="00DD71D6"/>
    <w:rsid w:val="00DF2BDF"/>
    <w:rsid w:val="00DF363C"/>
    <w:rsid w:val="00DF4A8B"/>
    <w:rsid w:val="00DF5F27"/>
    <w:rsid w:val="00E016D3"/>
    <w:rsid w:val="00E043B1"/>
    <w:rsid w:val="00E06A11"/>
    <w:rsid w:val="00E129A9"/>
    <w:rsid w:val="00E13A14"/>
    <w:rsid w:val="00E16BF6"/>
    <w:rsid w:val="00E218C4"/>
    <w:rsid w:val="00E21E6B"/>
    <w:rsid w:val="00E22FFE"/>
    <w:rsid w:val="00E24F61"/>
    <w:rsid w:val="00E262DB"/>
    <w:rsid w:val="00E274C2"/>
    <w:rsid w:val="00E61CD2"/>
    <w:rsid w:val="00E6282B"/>
    <w:rsid w:val="00E62ACD"/>
    <w:rsid w:val="00E72B0F"/>
    <w:rsid w:val="00E76AB7"/>
    <w:rsid w:val="00E849DD"/>
    <w:rsid w:val="00E900A0"/>
    <w:rsid w:val="00E94518"/>
    <w:rsid w:val="00EA1C88"/>
    <w:rsid w:val="00EA4D1F"/>
    <w:rsid w:val="00EA79CC"/>
    <w:rsid w:val="00EB0A28"/>
    <w:rsid w:val="00EC5D42"/>
    <w:rsid w:val="00ED1840"/>
    <w:rsid w:val="00ED249C"/>
    <w:rsid w:val="00EE6174"/>
    <w:rsid w:val="00EF3C46"/>
    <w:rsid w:val="00EF4766"/>
    <w:rsid w:val="00F01E8A"/>
    <w:rsid w:val="00F25B2D"/>
    <w:rsid w:val="00F26D07"/>
    <w:rsid w:val="00F315E4"/>
    <w:rsid w:val="00F32214"/>
    <w:rsid w:val="00F32D23"/>
    <w:rsid w:val="00F33972"/>
    <w:rsid w:val="00F36317"/>
    <w:rsid w:val="00F41ED1"/>
    <w:rsid w:val="00F47F55"/>
    <w:rsid w:val="00F501B1"/>
    <w:rsid w:val="00F55EB7"/>
    <w:rsid w:val="00F656DE"/>
    <w:rsid w:val="00F663F1"/>
    <w:rsid w:val="00F676C5"/>
    <w:rsid w:val="00F769D3"/>
    <w:rsid w:val="00F80691"/>
    <w:rsid w:val="00F87E6B"/>
    <w:rsid w:val="00F92FA2"/>
    <w:rsid w:val="00F93201"/>
    <w:rsid w:val="00F9413E"/>
    <w:rsid w:val="00F97BAA"/>
    <w:rsid w:val="00FA2012"/>
    <w:rsid w:val="00FA70D0"/>
    <w:rsid w:val="00FA7C0B"/>
    <w:rsid w:val="00FB057F"/>
    <w:rsid w:val="00FB2CBD"/>
    <w:rsid w:val="00FC06D6"/>
    <w:rsid w:val="00FC0971"/>
    <w:rsid w:val="00FC1F6A"/>
    <w:rsid w:val="00FC48EC"/>
    <w:rsid w:val="00FC4D43"/>
    <w:rsid w:val="00FC6A7F"/>
    <w:rsid w:val="00FE501E"/>
    <w:rsid w:val="00FF00FE"/>
    <w:rsid w:val="00FF4C0D"/>
    <w:rsid w:val="00FF726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F2A7BB5"/>
  <w15:chartTrackingRefBased/>
  <w15:docId w15:val="{76DD4801-01C3-4288-8724-ADE01145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C4D4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985EF7"/>
    <w:rPr>
      <w:sz w:val="20"/>
      <w:szCs w:val="20"/>
    </w:rPr>
  </w:style>
  <w:style w:type="character" w:customStyle="1" w:styleId="VrestekstsRakstz">
    <w:name w:val="Vēres teksts Rakstz."/>
    <w:basedOn w:val="Noklusjumarindkopasfonts"/>
    <w:link w:val="Vresteksts"/>
    <w:rsid w:val="00985EF7"/>
    <w:rPr>
      <w:rFonts w:ascii="Times New Roman" w:eastAsia="Times New Roman" w:hAnsi="Times New Roman" w:cs="Times New Roman"/>
      <w:sz w:val="20"/>
      <w:szCs w:val="20"/>
      <w:lang w:eastAsia="lv-LV"/>
    </w:rPr>
  </w:style>
  <w:style w:type="character" w:styleId="Vresatsauce">
    <w:name w:val="footnote reference"/>
    <w:basedOn w:val="Noklusjumarindkopasfonts"/>
    <w:unhideWhenUsed/>
    <w:rsid w:val="00985EF7"/>
    <w:rPr>
      <w:vertAlign w:val="superscript"/>
    </w:rPr>
  </w:style>
  <w:style w:type="paragraph" w:styleId="Galvene">
    <w:name w:val="header"/>
    <w:basedOn w:val="Parasts"/>
    <w:link w:val="GalveneRakstz"/>
    <w:uiPriority w:val="99"/>
    <w:unhideWhenUsed/>
    <w:rsid w:val="00985EF7"/>
    <w:pPr>
      <w:tabs>
        <w:tab w:val="center" w:pos="4153"/>
        <w:tab w:val="right" w:pos="8306"/>
      </w:tabs>
    </w:pPr>
  </w:style>
  <w:style w:type="character" w:customStyle="1" w:styleId="GalveneRakstz">
    <w:name w:val="Galvene Rakstz."/>
    <w:basedOn w:val="Noklusjumarindkopasfonts"/>
    <w:link w:val="Galvene"/>
    <w:uiPriority w:val="99"/>
    <w:rsid w:val="00985EF7"/>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985EF7"/>
    <w:pPr>
      <w:tabs>
        <w:tab w:val="center" w:pos="4153"/>
        <w:tab w:val="right" w:pos="8306"/>
      </w:tabs>
    </w:pPr>
  </w:style>
  <w:style w:type="character" w:customStyle="1" w:styleId="KjeneRakstz">
    <w:name w:val="Kājene Rakstz."/>
    <w:basedOn w:val="Noklusjumarindkopasfonts"/>
    <w:link w:val="Kjene"/>
    <w:uiPriority w:val="99"/>
    <w:rsid w:val="00985EF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unhideWhenUsed/>
    <w:rsid w:val="00491C3C"/>
    <w:rPr>
      <w:sz w:val="16"/>
      <w:szCs w:val="16"/>
    </w:rPr>
  </w:style>
  <w:style w:type="paragraph" w:styleId="Komentrateksts">
    <w:name w:val="annotation text"/>
    <w:basedOn w:val="Parasts"/>
    <w:link w:val="KomentratekstsRakstz"/>
    <w:uiPriority w:val="99"/>
    <w:semiHidden/>
    <w:unhideWhenUsed/>
    <w:rsid w:val="00491C3C"/>
    <w:rPr>
      <w:sz w:val="20"/>
      <w:szCs w:val="20"/>
    </w:rPr>
  </w:style>
  <w:style w:type="character" w:customStyle="1" w:styleId="KomentratekstsRakstz">
    <w:name w:val="Komentāra teksts Rakstz."/>
    <w:basedOn w:val="Noklusjumarindkopasfonts"/>
    <w:link w:val="Komentrateksts"/>
    <w:uiPriority w:val="99"/>
    <w:rsid w:val="00491C3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91C3C"/>
    <w:rPr>
      <w:b/>
      <w:bCs/>
    </w:rPr>
  </w:style>
  <w:style w:type="character" w:customStyle="1" w:styleId="KomentratmaRakstz">
    <w:name w:val="Komentāra tēma Rakstz."/>
    <w:basedOn w:val="KomentratekstsRakstz"/>
    <w:link w:val="Komentratma"/>
    <w:uiPriority w:val="99"/>
    <w:semiHidden/>
    <w:rsid w:val="00491C3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491C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91C3C"/>
    <w:rPr>
      <w:rFonts w:ascii="Segoe UI" w:eastAsia="Times New Roman" w:hAnsi="Segoe UI" w:cs="Segoe UI"/>
      <w:sz w:val="18"/>
      <w:szCs w:val="18"/>
      <w:lang w:eastAsia="lv-LV"/>
    </w:rPr>
  </w:style>
  <w:style w:type="paragraph" w:styleId="Bezatstarpm">
    <w:name w:val="No Spacing"/>
    <w:uiPriority w:val="1"/>
    <w:qFormat/>
    <w:rsid w:val="006C29DE"/>
    <w:pPr>
      <w:spacing w:after="0" w:line="240" w:lineRule="auto"/>
    </w:pPr>
    <w:rPr>
      <w:rFonts w:ascii="Times New Roman" w:eastAsia="Times New Roman" w:hAnsi="Times New Roman" w:cs="Times New Roman"/>
      <w:sz w:val="24"/>
      <w:szCs w:val="24"/>
      <w:lang w:eastAsia="lv-LV"/>
    </w:rPr>
  </w:style>
  <w:style w:type="paragraph" w:styleId="Sarakstarindkopa">
    <w:name w:val="List Paragraph"/>
    <w:aliases w:val="2,Strip,H&amp;P List Paragraph"/>
    <w:basedOn w:val="Parasts"/>
    <w:link w:val="SarakstarindkopaRakstz"/>
    <w:uiPriority w:val="34"/>
    <w:qFormat/>
    <w:rsid w:val="007F0316"/>
    <w:pPr>
      <w:ind w:left="720"/>
      <w:contextualSpacing/>
    </w:pPr>
  </w:style>
  <w:style w:type="paragraph" w:customStyle="1" w:styleId="WW-DefaultStyle">
    <w:name w:val="WW-Default Style"/>
    <w:rsid w:val="00A81F8C"/>
    <w:pPr>
      <w:suppressAutoHyphens/>
      <w:spacing w:after="0" w:line="100" w:lineRule="atLeast"/>
    </w:pPr>
    <w:rPr>
      <w:rFonts w:ascii="Times New Roman" w:eastAsia="Times New Roman" w:hAnsi="Times New Roman" w:cs="Times New Roman"/>
      <w:color w:val="00000A"/>
      <w:sz w:val="24"/>
      <w:szCs w:val="24"/>
      <w:lang w:eastAsia="zh-CN"/>
    </w:rPr>
  </w:style>
  <w:style w:type="paragraph" w:styleId="Pamatteksts">
    <w:name w:val="Body Text"/>
    <w:basedOn w:val="Parasts"/>
    <w:link w:val="PamattekstsRakstz"/>
    <w:rsid w:val="003754BF"/>
    <w:pPr>
      <w:suppressAutoHyphens/>
      <w:spacing w:after="120" w:line="100" w:lineRule="atLeast"/>
    </w:pPr>
    <w:rPr>
      <w:color w:val="00000A"/>
      <w:lang w:eastAsia="zh-CN"/>
    </w:rPr>
  </w:style>
  <w:style w:type="character" w:customStyle="1" w:styleId="PamattekstsRakstz">
    <w:name w:val="Pamatteksts Rakstz."/>
    <w:basedOn w:val="Noklusjumarindkopasfonts"/>
    <w:link w:val="Pamatteksts"/>
    <w:rsid w:val="003754BF"/>
    <w:rPr>
      <w:rFonts w:ascii="Times New Roman" w:eastAsia="Times New Roman" w:hAnsi="Times New Roman" w:cs="Times New Roman"/>
      <w:color w:val="00000A"/>
      <w:sz w:val="24"/>
      <w:szCs w:val="24"/>
      <w:lang w:eastAsia="zh-CN"/>
    </w:rPr>
  </w:style>
  <w:style w:type="character" w:customStyle="1" w:styleId="SarakstarindkopaRakstz">
    <w:name w:val="Saraksta rindkopa Rakstz."/>
    <w:aliases w:val="2 Rakstz.,Strip Rakstz.,H&amp;P List Paragraph Rakstz."/>
    <w:link w:val="Sarakstarindkopa"/>
    <w:uiPriority w:val="34"/>
    <w:qFormat/>
    <w:locked/>
    <w:rsid w:val="003754BF"/>
    <w:rPr>
      <w:rFonts w:ascii="Times New Roman" w:eastAsia="Times New Roman" w:hAnsi="Times New Roman" w:cs="Times New Roman"/>
      <w:sz w:val="24"/>
      <w:szCs w:val="24"/>
      <w:lang w:eastAsia="lv-LV"/>
    </w:rPr>
  </w:style>
  <w:style w:type="character" w:styleId="Hipersaite">
    <w:name w:val="Hyperlink"/>
    <w:rsid w:val="00CE1DD3"/>
    <w:rPr>
      <w:color w:val="0000FF"/>
      <w:u w:val="single"/>
    </w:rPr>
  </w:style>
  <w:style w:type="paragraph" w:styleId="Pamattekstsaratkpi">
    <w:name w:val="Body Text Indent"/>
    <w:basedOn w:val="Parasts"/>
    <w:link w:val="PamattekstsaratkpiRakstz"/>
    <w:uiPriority w:val="99"/>
    <w:semiHidden/>
    <w:unhideWhenUsed/>
    <w:rsid w:val="00421B2F"/>
    <w:pPr>
      <w:spacing w:after="120"/>
      <w:ind w:left="283"/>
    </w:pPr>
  </w:style>
  <w:style w:type="character" w:customStyle="1" w:styleId="PamattekstsaratkpiRakstz">
    <w:name w:val="Pamatteksts ar atkāpi Rakstz."/>
    <w:basedOn w:val="Noklusjumarindkopasfonts"/>
    <w:link w:val="Pamattekstsaratkpi"/>
    <w:uiPriority w:val="99"/>
    <w:semiHidden/>
    <w:rsid w:val="00421B2F"/>
    <w:rPr>
      <w:rFonts w:ascii="Times New Roman" w:eastAsia="Times New Roman" w:hAnsi="Times New Roman" w:cs="Times New Roman"/>
      <w:sz w:val="24"/>
      <w:szCs w:val="24"/>
      <w:lang w:eastAsia="lv-LV"/>
    </w:rPr>
  </w:style>
  <w:style w:type="paragraph" w:customStyle="1" w:styleId="DefaultStyle">
    <w:name w:val="Default Style"/>
    <w:rsid w:val="00421B2F"/>
    <w:pPr>
      <w:suppressAutoHyphens/>
      <w:spacing w:after="0" w:line="100" w:lineRule="atLeast"/>
    </w:pPr>
    <w:rPr>
      <w:rFonts w:ascii="Times New Roman" w:eastAsia="Times New Roman" w:hAnsi="Times New Roman" w:cs="Times New Roman"/>
      <w:color w:val="00000A"/>
      <w:sz w:val="24"/>
      <w:szCs w:val="24"/>
    </w:rPr>
  </w:style>
  <w:style w:type="paragraph" w:customStyle="1" w:styleId="TextBody">
    <w:name w:val="Text Body"/>
    <w:basedOn w:val="DefaultStyle"/>
    <w:rsid w:val="00421B2F"/>
    <w:pPr>
      <w:spacing w:after="120"/>
    </w:pPr>
  </w:style>
  <w:style w:type="character" w:styleId="Izclums">
    <w:name w:val="Emphasis"/>
    <w:basedOn w:val="Noklusjumarindkopasfonts"/>
    <w:uiPriority w:val="20"/>
    <w:qFormat/>
    <w:rsid w:val="00497F94"/>
    <w:rPr>
      <w:i/>
      <w:iCs/>
    </w:rPr>
  </w:style>
  <w:style w:type="character" w:styleId="Izteiksmgs">
    <w:name w:val="Strong"/>
    <w:uiPriority w:val="22"/>
    <w:qFormat/>
    <w:rsid w:val="00474E12"/>
    <w:rPr>
      <w:b/>
      <w:bCs/>
    </w:rPr>
  </w:style>
  <w:style w:type="paragraph" w:customStyle="1" w:styleId="h3body1">
    <w:name w:val="h3_body_1"/>
    <w:basedOn w:val="Parasts"/>
    <w:uiPriority w:val="99"/>
    <w:qFormat/>
    <w:rsid w:val="00672FA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038376">
      <w:bodyDiv w:val="1"/>
      <w:marLeft w:val="0"/>
      <w:marRight w:val="0"/>
      <w:marTop w:val="0"/>
      <w:marBottom w:val="0"/>
      <w:divBdr>
        <w:top w:val="none" w:sz="0" w:space="0" w:color="auto"/>
        <w:left w:val="none" w:sz="0" w:space="0" w:color="auto"/>
        <w:bottom w:val="none" w:sz="0" w:space="0" w:color="auto"/>
        <w:right w:val="none" w:sz="0" w:space="0" w:color="auto"/>
      </w:divBdr>
    </w:div>
    <w:div w:id="641269837">
      <w:bodyDiv w:val="1"/>
      <w:marLeft w:val="0"/>
      <w:marRight w:val="0"/>
      <w:marTop w:val="0"/>
      <w:marBottom w:val="0"/>
      <w:divBdr>
        <w:top w:val="none" w:sz="0" w:space="0" w:color="auto"/>
        <w:left w:val="none" w:sz="0" w:space="0" w:color="auto"/>
        <w:bottom w:val="none" w:sz="0" w:space="0" w:color="auto"/>
        <w:right w:val="none" w:sz="0" w:space="0" w:color="auto"/>
      </w:divBdr>
    </w:div>
    <w:div w:id="940062711">
      <w:bodyDiv w:val="1"/>
      <w:marLeft w:val="0"/>
      <w:marRight w:val="0"/>
      <w:marTop w:val="0"/>
      <w:marBottom w:val="0"/>
      <w:divBdr>
        <w:top w:val="none" w:sz="0" w:space="0" w:color="auto"/>
        <w:left w:val="none" w:sz="0" w:space="0" w:color="auto"/>
        <w:bottom w:val="none" w:sz="0" w:space="0" w:color="auto"/>
        <w:right w:val="none" w:sz="0" w:space="0" w:color="auto"/>
      </w:divBdr>
      <w:divsChild>
        <w:div w:id="1291859409">
          <w:marLeft w:val="0"/>
          <w:marRight w:val="0"/>
          <w:marTop w:val="480"/>
          <w:marBottom w:val="240"/>
          <w:divBdr>
            <w:top w:val="none" w:sz="0" w:space="0" w:color="auto"/>
            <w:left w:val="none" w:sz="0" w:space="0" w:color="auto"/>
            <w:bottom w:val="none" w:sz="0" w:space="0" w:color="auto"/>
            <w:right w:val="none" w:sz="0" w:space="0" w:color="auto"/>
          </w:divBdr>
        </w:div>
        <w:div w:id="1020812086">
          <w:marLeft w:val="0"/>
          <w:marRight w:val="0"/>
          <w:marTop w:val="0"/>
          <w:marBottom w:val="567"/>
          <w:divBdr>
            <w:top w:val="none" w:sz="0" w:space="0" w:color="auto"/>
            <w:left w:val="none" w:sz="0" w:space="0" w:color="auto"/>
            <w:bottom w:val="none" w:sz="0" w:space="0" w:color="auto"/>
            <w:right w:val="none" w:sz="0" w:space="0" w:color="auto"/>
          </w:divBdr>
        </w:div>
      </w:divsChild>
    </w:div>
    <w:div w:id="1300500279">
      <w:bodyDiv w:val="1"/>
      <w:marLeft w:val="0"/>
      <w:marRight w:val="0"/>
      <w:marTop w:val="0"/>
      <w:marBottom w:val="0"/>
      <w:divBdr>
        <w:top w:val="none" w:sz="0" w:space="0" w:color="auto"/>
        <w:left w:val="none" w:sz="0" w:space="0" w:color="auto"/>
        <w:bottom w:val="none" w:sz="0" w:space="0" w:color="auto"/>
        <w:right w:val="none" w:sz="0" w:space="0" w:color="auto"/>
      </w:divBdr>
    </w:div>
    <w:div w:id="1852572181">
      <w:bodyDiv w:val="1"/>
      <w:marLeft w:val="0"/>
      <w:marRight w:val="0"/>
      <w:marTop w:val="0"/>
      <w:marBottom w:val="0"/>
      <w:divBdr>
        <w:top w:val="none" w:sz="0" w:space="0" w:color="auto"/>
        <w:left w:val="none" w:sz="0" w:space="0" w:color="auto"/>
        <w:bottom w:val="none" w:sz="0" w:space="0" w:color="auto"/>
        <w:right w:val="none" w:sz="0" w:space="0" w:color="auto"/>
      </w:divBdr>
    </w:div>
    <w:div w:id="1924989927">
      <w:bodyDiv w:val="1"/>
      <w:marLeft w:val="0"/>
      <w:marRight w:val="0"/>
      <w:marTop w:val="0"/>
      <w:marBottom w:val="0"/>
      <w:divBdr>
        <w:top w:val="none" w:sz="0" w:space="0" w:color="auto"/>
        <w:left w:val="none" w:sz="0" w:space="0" w:color="auto"/>
        <w:bottom w:val="none" w:sz="0" w:space="0" w:color="auto"/>
        <w:right w:val="none" w:sz="0" w:space="0" w:color="auto"/>
      </w:divBdr>
    </w:div>
    <w:div w:id="206348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p@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263CE-55A1-4D54-87E7-C24CB039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25055</Words>
  <Characters>14282</Characters>
  <Application>Microsoft Office Word</Application>
  <DocSecurity>0</DocSecurity>
  <Lines>119</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policija</Company>
  <LinksUpToDate>false</LinksUpToDate>
  <CharactersWithSpaces>39259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Aleksandrs Vasiļkovskis</cp:lastModifiedBy>
  <cp:revision>5</cp:revision>
  <cp:lastPrinted>2023-03-20T12:49:00Z</cp:lastPrinted>
  <dcterms:created xsi:type="dcterms:W3CDTF">2024-03-26T09:49:00Z</dcterms:created>
  <dcterms:modified xsi:type="dcterms:W3CDTF">2024-05-24T09:57:00Z</dcterms:modified>
</cp:coreProperties>
</file>