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D4DDF7" w14:textId="77777777" w:rsidR="00426724" w:rsidRPr="00701EBF" w:rsidRDefault="00426724" w:rsidP="00426724">
      <w:pPr>
        <w:widowControl w:val="0"/>
        <w:suppressAutoHyphens/>
        <w:autoSpaceDE w:val="0"/>
        <w:autoSpaceDN w:val="0"/>
        <w:adjustRightInd w:val="0"/>
        <w:ind w:left="5103"/>
        <w:rPr>
          <w:sz w:val="20"/>
          <w:szCs w:val="20"/>
        </w:rPr>
      </w:pPr>
      <w:r w:rsidRPr="00701EBF">
        <w:rPr>
          <w:sz w:val="20"/>
          <w:lang w:bidi="en-US"/>
        </w:rPr>
        <w:t>Annex 3</w:t>
      </w:r>
    </w:p>
    <w:p w14:paraId="1A5442BF" w14:textId="77777777" w:rsidR="00426724" w:rsidRPr="00701EBF" w:rsidRDefault="00426724" w:rsidP="00426724">
      <w:pPr>
        <w:widowControl w:val="0"/>
        <w:suppressAutoHyphens/>
        <w:autoSpaceDE w:val="0"/>
        <w:autoSpaceDN w:val="0"/>
        <w:adjustRightInd w:val="0"/>
        <w:ind w:left="5103"/>
        <w:rPr>
          <w:b/>
          <w:bCs/>
          <w:sz w:val="20"/>
          <w:szCs w:val="20"/>
        </w:rPr>
      </w:pPr>
      <w:r w:rsidRPr="00701EBF">
        <w:rPr>
          <w:sz w:val="20"/>
          <w:lang w:bidi="en-US"/>
        </w:rPr>
        <w:t xml:space="preserve"> to the Regulation of the tendering procedure "Installation of GSM devices locator for aircrafts" </w:t>
      </w:r>
    </w:p>
    <w:p w14:paraId="61905230" w14:textId="194D3B12" w:rsidR="000353A0" w:rsidRPr="00701EBF" w:rsidRDefault="00FF45EB" w:rsidP="00426724">
      <w:pPr>
        <w:widowControl w:val="0"/>
        <w:suppressAutoHyphens/>
        <w:autoSpaceDE w:val="0"/>
        <w:autoSpaceDN w:val="0"/>
        <w:adjustRightInd w:val="0"/>
        <w:ind w:left="5103"/>
        <w:rPr>
          <w:sz w:val="20"/>
          <w:szCs w:val="20"/>
        </w:rPr>
      </w:pPr>
      <w:r w:rsidRPr="00701EBF">
        <w:rPr>
          <w:sz w:val="20"/>
          <w:lang w:bidi="en-US"/>
        </w:rPr>
        <w:t>(procurement identification number VRS 2023/36-02-AVP-RPVP)</w:t>
      </w:r>
    </w:p>
    <w:p w14:paraId="78ADF771" w14:textId="77777777" w:rsidR="000353A0" w:rsidRPr="00701EBF" w:rsidRDefault="000353A0" w:rsidP="001A6C8A">
      <w:pPr>
        <w:jc w:val="center"/>
        <w:rPr>
          <w:sz w:val="20"/>
          <w:szCs w:val="20"/>
        </w:rPr>
      </w:pPr>
    </w:p>
    <w:p w14:paraId="44FA9B7E" w14:textId="77777777" w:rsidR="001A6C8A" w:rsidRPr="00701EBF" w:rsidRDefault="001A6C8A" w:rsidP="001A6C8A">
      <w:pPr>
        <w:jc w:val="center"/>
        <w:rPr>
          <w:b/>
          <w:caps/>
        </w:rPr>
      </w:pPr>
      <w:r w:rsidRPr="00701EBF">
        <w:rPr>
          <w:b/>
          <w:lang w:bidi="en-US"/>
        </w:rPr>
        <w:t>STATEMENT</w:t>
      </w:r>
    </w:p>
    <w:p w14:paraId="5D2C0AE9" w14:textId="7E540391" w:rsidR="006C391B" w:rsidRPr="00701EBF" w:rsidRDefault="00EA461C" w:rsidP="006C391B">
      <w:pPr>
        <w:jc w:val="center"/>
        <w:rPr>
          <w:b/>
        </w:rPr>
      </w:pPr>
      <w:r>
        <w:rPr>
          <w:b/>
          <w:lang w:bidi="en-US"/>
        </w:rPr>
        <w:t>about</w:t>
      </w:r>
      <w:r w:rsidRPr="00701EBF">
        <w:rPr>
          <w:b/>
          <w:lang w:bidi="en-US"/>
        </w:rPr>
        <w:t xml:space="preserve"> </w:t>
      </w:r>
      <w:r w:rsidR="006C391B" w:rsidRPr="00701EBF">
        <w:rPr>
          <w:b/>
          <w:lang w:bidi="en-US"/>
        </w:rPr>
        <w:t>experience</w:t>
      </w:r>
    </w:p>
    <w:p w14:paraId="7DAB7A30" w14:textId="77777777" w:rsidR="001A6C8A" w:rsidRPr="00701EBF" w:rsidRDefault="001A6C8A" w:rsidP="001A6C8A">
      <w:pPr>
        <w:jc w:val="both"/>
      </w:pPr>
    </w:p>
    <w:p w14:paraId="367B72B5" w14:textId="77777777" w:rsidR="001A6C8A" w:rsidRPr="00701EBF" w:rsidRDefault="00226C7A" w:rsidP="001A6C8A">
      <w:pPr>
        <w:jc w:val="center"/>
      </w:pPr>
      <w:r w:rsidRPr="00701EBF">
        <w:rPr>
          <w:i/>
          <w:lang w:bidi="en-US"/>
        </w:rPr>
        <w:t>[Place of preparation of the document]</w:t>
      </w:r>
      <w:r w:rsidR="001A6C8A" w:rsidRPr="00701EBF">
        <w:rPr>
          <w:vertAlign w:val="superscript"/>
          <w:lang w:bidi="en-US"/>
        </w:rPr>
        <w:footnoteReference w:id="1"/>
      </w:r>
    </w:p>
    <w:p w14:paraId="38EC598E" w14:textId="77777777" w:rsidR="001A6C8A" w:rsidRPr="00701EBF" w:rsidRDefault="001A6C8A" w:rsidP="001A6C8A">
      <w:pPr>
        <w:jc w:val="both"/>
      </w:pPr>
    </w:p>
    <w:tbl>
      <w:tblPr>
        <w:tblW w:w="0" w:type="auto"/>
        <w:tblLook w:val="04A0" w:firstRow="1" w:lastRow="0" w:firstColumn="1" w:lastColumn="0" w:noHBand="0" w:noVBand="1"/>
      </w:tblPr>
      <w:tblGrid>
        <w:gridCol w:w="8075"/>
        <w:gridCol w:w="986"/>
      </w:tblGrid>
      <w:tr w:rsidR="0032794E" w:rsidRPr="00701EBF" w14:paraId="1CEFF267" w14:textId="77777777" w:rsidTr="009C534F">
        <w:tc>
          <w:tcPr>
            <w:tcW w:w="8075" w:type="dxa"/>
            <w:shd w:val="clear" w:color="auto" w:fill="auto"/>
          </w:tcPr>
          <w:p w14:paraId="5E346138" w14:textId="77777777" w:rsidR="0032794E" w:rsidRPr="00701EBF" w:rsidRDefault="0032794E" w:rsidP="009C534F">
            <w:pPr>
              <w:tabs>
                <w:tab w:val="center" w:pos="4677"/>
                <w:tab w:val="left" w:pos="7725"/>
              </w:tabs>
              <w:rPr>
                <w:i/>
                <w:lang w:eastAsia="zh-CN"/>
              </w:rPr>
            </w:pPr>
            <w:r w:rsidRPr="00701EBF">
              <w:rPr>
                <w:i/>
                <w:lang w:bidi="en-US"/>
              </w:rPr>
              <w:t>[Date of the document. Depending on the actual circumstances indicate:</w:t>
            </w:r>
          </w:p>
        </w:tc>
        <w:tc>
          <w:tcPr>
            <w:tcW w:w="986" w:type="dxa"/>
            <w:shd w:val="clear" w:color="auto" w:fill="auto"/>
          </w:tcPr>
          <w:p w14:paraId="1A8289DF" w14:textId="77777777" w:rsidR="0032794E" w:rsidRPr="00701EBF" w:rsidRDefault="0032794E" w:rsidP="009C534F">
            <w:pPr>
              <w:tabs>
                <w:tab w:val="center" w:pos="4677"/>
                <w:tab w:val="left" w:pos="7725"/>
              </w:tabs>
              <w:rPr>
                <w:lang w:eastAsia="zh-CN"/>
              </w:rPr>
            </w:pPr>
          </w:p>
        </w:tc>
      </w:tr>
    </w:tbl>
    <w:p w14:paraId="3C330A59" w14:textId="77777777" w:rsidR="0032794E" w:rsidRPr="00701EBF" w:rsidRDefault="0032794E" w:rsidP="0032794E">
      <w:pPr>
        <w:rPr>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238"/>
      </w:tblGrid>
      <w:tr w:rsidR="00EA461C" w:rsidRPr="00EA461C" w14:paraId="2DE60414" w14:textId="77777777" w:rsidTr="003E0010">
        <w:tc>
          <w:tcPr>
            <w:tcW w:w="3823" w:type="dxa"/>
          </w:tcPr>
          <w:p w14:paraId="293454D1" w14:textId="77777777" w:rsidR="00EA461C" w:rsidRPr="00EA461C" w:rsidRDefault="00EA461C" w:rsidP="00EA461C">
            <w:pPr>
              <w:rPr>
                <w:i/>
                <w:lang w:bidi="en-US"/>
              </w:rPr>
            </w:pPr>
            <w:r w:rsidRPr="00EA461C">
              <w:rPr>
                <w:i/>
                <w:lang w:bidi="en-US"/>
              </w:rPr>
              <w:t>“The signing date is the date of the last added secure electronic signature and its timestamp.”</w:t>
            </w:r>
          </w:p>
        </w:tc>
        <w:tc>
          <w:tcPr>
            <w:tcW w:w="5238" w:type="dxa"/>
          </w:tcPr>
          <w:p w14:paraId="57A69D1B" w14:textId="77777777" w:rsidR="00EA461C" w:rsidRPr="00EA461C" w:rsidRDefault="00EA461C" w:rsidP="00EA461C">
            <w:pPr>
              <w:rPr>
                <w:i/>
                <w:lang w:bidi="en-US"/>
              </w:rPr>
            </w:pPr>
          </w:p>
        </w:tc>
      </w:tr>
    </w:tbl>
    <w:p w14:paraId="6C3742FD" w14:textId="77777777" w:rsidR="00EA461C" w:rsidRPr="00EA461C" w:rsidRDefault="00EA461C" w:rsidP="00EA461C">
      <w:pPr>
        <w:rPr>
          <w:i/>
          <w:lang w:bidi="en-US"/>
        </w:rPr>
      </w:pPr>
    </w:p>
    <w:p w14:paraId="1F11C7F1" w14:textId="77777777" w:rsidR="00EA461C" w:rsidRPr="00EA461C" w:rsidRDefault="00EA461C" w:rsidP="00EA461C">
      <w:pPr>
        <w:rPr>
          <w:i/>
          <w:lang w:bidi="en-US"/>
        </w:rPr>
      </w:pPr>
      <w:r w:rsidRPr="00EA461C">
        <w:rPr>
          <w:i/>
          <w:lang w:bidi="en-US"/>
        </w:rPr>
        <w:t>or</w:t>
      </w:r>
    </w:p>
    <w:p w14:paraId="08302EEA" w14:textId="77777777" w:rsidR="00EA461C" w:rsidRPr="00EA461C" w:rsidRDefault="00EA461C" w:rsidP="00EA461C">
      <w:pPr>
        <w:rPr>
          <w:i/>
          <w:lang w:bidi="en-US"/>
        </w:rPr>
      </w:pPr>
    </w:p>
    <w:tbl>
      <w:tblPr>
        <w:tblStyle w:val="TableGrid"/>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7"/>
        <w:gridCol w:w="5463"/>
      </w:tblGrid>
      <w:tr w:rsidR="00EA461C" w:rsidRPr="00EA461C" w14:paraId="41E732D6" w14:textId="77777777" w:rsidTr="003E0010">
        <w:trPr>
          <w:trHeight w:val="1216"/>
        </w:trPr>
        <w:tc>
          <w:tcPr>
            <w:tcW w:w="3987" w:type="dxa"/>
          </w:tcPr>
          <w:p w14:paraId="3B8469A0" w14:textId="77777777" w:rsidR="00EA461C" w:rsidRPr="00EA461C" w:rsidRDefault="00EA461C" w:rsidP="00EA461C">
            <w:pPr>
              <w:rPr>
                <w:i/>
                <w:lang w:bidi="en-US"/>
              </w:rPr>
            </w:pPr>
            <w:r w:rsidRPr="00EA461C">
              <w:rPr>
                <w:i/>
                <w:lang w:bidi="en-US"/>
              </w:rPr>
              <w:t>" The signing date is the date of the electronically signed document and its timestamp, embedded in the e-procurement system."]</w:t>
            </w:r>
          </w:p>
        </w:tc>
        <w:tc>
          <w:tcPr>
            <w:tcW w:w="5463" w:type="dxa"/>
          </w:tcPr>
          <w:p w14:paraId="61D4F5D1" w14:textId="77777777" w:rsidR="00EA461C" w:rsidRPr="00EA461C" w:rsidRDefault="00EA461C" w:rsidP="00EA461C">
            <w:pPr>
              <w:rPr>
                <w:i/>
                <w:lang w:bidi="en-US"/>
              </w:rPr>
            </w:pPr>
          </w:p>
        </w:tc>
      </w:tr>
    </w:tbl>
    <w:p w14:paraId="28F7218E" w14:textId="77777777" w:rsidR="001A6C8A" w:rsidRPr="00701EBF" w:rsidRDefault="001A6C8A" w:rsidP="001A6C8A">
      <w:pPr>
        <w:jc w:val="both"/>
      </w:pPr>
    </w:p>
    <w:p w14:paraId="2BCF12AA" w14:textId="641F5DF0" w:rsidR="00E37939" w:rsidRPr="00701EBF" w:rsidRDefault="00C6671A" w:rsidP="00E37939">
      <w:pPr>
        <w:jc w:val="both"/>
      </w:pPr>
      <w:r w:rsidRPr="00701EBF">
        <w:rPr>
          <w:i/>
          <w:lang w:bidi="en-US"/>
        </w:rPr>
        <w:t xml:space="preserve">[Firm of the candidate (or a member of the partnership, member of the association of suppliers, or person (subcontractor), on the abilities of which the tenderer relies on)] </w:t>
      </w:r>
      <w:r w:rsidRPr="00701EBF">
        <w:rPr>
          <w:lang w:bidi="en-US"/>
        </w:rPr>
        <w:t xml:space="preserve">during the previous 3 (three) calendar years </w:t>
      </w:r>
      <w:r w:rsidR="00313266" w:rsidRPr="00701EBF">
        <w:rPr>
          <w:rStyle w:val="FootnoteReference"/>
          <w:lang w:bidi="en-US"/>
        </w:rPr>
        <w:footnoteReference w:id="2"/>
      </w:r>
      <w:r w:rsidRPr="00701EBF">
        <w:rPr>
          <w:lang w:bidi="en-US"/>
        </w:rPr>
        <w:t xml:space="preserve">has </w:t>
      </w:r>
      <w:r w:rsidR="003C1B7E">
        <w:rPr>
          <w:lang w:bidi="en-US"/>
        </w:rPr>
        <w:t xml:space="preserve">sold, </w:t>
      </w:r>
      <w:r w:rsidRPr="00701EBF">
        <w:rPr>
          <w:lang w:bidi="en-US"/>
        </w:rPr>
        <w:t xml:space="preserve">delivered </w:t>
      </w:r>
      <w:r w:rsidR="003C1B7E">
        <w:rPr>
          <w:lang w:bidi="en-US"/>
        </w:rPr>
        <w:t>or</w:t>
      </w:r>
      <w:r w:rsidRPr="00701EBF">
        <w:rPr>
          <w:lang w:bidi="en-US"/>
        </w:rPr>
        <w:t xml:space="preserve"> installed the following new GDLSs</w:t>
      </w:r>
      <w:r w:rsidR="00564A8D" w:rsidRPr="00701EBF">
        <w:rPr>
          <w:rStyle w:val="FootnoteReference"/>
          <w:lang w:bidi="en-US"/>
        </w:rPr>
        <w:footnoteReference w:id="3"/>
      </w:r>
      <w:r w:rsidRPr="00701EBF">
        <w:rPr>
          <w:lang w:bidi="en-US"/>
        </w:rPr>
        <w:t>:</w:t>
      </w:r>
    </w:p>
    <w:p w14:paraId="420BC193" w14:textId="77777777" w:rsidR="00E37939" w:rsidRPr="00701EBF" w:rsidRDefault="00E37939" w:rsidP="00E37939">
      <w:pPr>
        <w:suppressAutoHyphens/>
        <w:ind w:firstLine="720"/>
        <w:jc w:val="both"/>
        <w:rPr>
          <w:sz w:val="28"/>
          <w:szCs w:val="28"/>
          <w:lang w:eastAsia="zh-CN"/>
        </w:rPr>
      </w:pPr>
    </w:p>
    <w:tbl>
      <w:tblPr>
        <w:tblW w:w="9356" w:type="dxa"/>
        <w:tblInd w:w="-5" w:type="dxa"/>
        <w:tblLayout w:type="fixed"/>
        <w:tblLook w:val="0000" w:firstRow="0" w:lastRow="0" w:firstColumn="0" w:lastColumn="0" w:noHBand="0" w:noVBand="0"/>
      </w:tblPr>
      <w:tblGrid>
        <w:gridCol w:w="576"/>
        <w:gridCol w:w="1579"/>
        <w:gridCol w:w="1389"/>
        <w:gridCol w:w="2127"/>
        <w:gridCol w:w="1134"/>
        <w:gridCol w:w="2551"/>
      </w:tblGrid>
      <w:tr w:rsidR="000734D9" w:rsidRPr="00701EBF" w14:paraId="73F38168" w14:textId="77777777" w:rsidTr="000734D9">
        <w:tc>
          <w:tcPr>
            <w:tcW w:w="576" w:type="dxa"/>
            <w:tcBorders>
              <w:top w:val="single" w:sz="4" w:space="0" w:color="000000"/>
              <w:left w:val="single" w:sz="4" w:space="0" w:color="000000"/>
              <w:bottom w:val="single" w:sz="4" w:space="0" w:color="000000"/>
            </w:tcBorders>
            <w:shd w:val="clear" w:color="auto" w:fill="auto"/>
            <w:vAlign w:val="center"/>
          </w:tcPr>
          <w:p w14:paraId="580DF89F" w14:textId="77777777" w:rsidR="000734D9" w:rsidRPr="00701EBF" w:rsidRDefault="000734D9" w:rsidP="003B55D9">
            <w:pPr>
              <w:suppressAutoHyphens/>
              <w:jc w:val="center"/>
              <w:rPr>
                <w:lang w:eastAsia="zh-CN"/>
              </w:rPr>
            </w:pPr>
            <w:r w:rsidRPr="00701EBF">
              <w:rPr>
                <w:lang w:bidi="en-US"/>
              </w:rPr>
              <w:t>No</w:t>
            </w:r>
          </w:p>
          <w:p w14:paraId="2B07CBE5" w14:textId="77777777" w:rsidR="000734D9" w:rsidRPr="00701EBF" w:rsidRDefault="000734D9" w:rsidP="003B55D9">
            <w:pPr>
              <w:suppressAutoHyphens/>
              <w:jc w:val="center"/>
              <w:rPr>
                <w:lang w:eastAsia="zh-CN"/>
              </w:rPr>
            </w:pPr>
          </w:p>
        </w:tc>
        <w:tc>
          <w:tcPr>
            <w:tcW w:w="1579" w:type="dxa"/>
            <w:tcBorders>
              <w:top w:val="single" w:sz="4" w:space="0" w:color="000000"/>
              <w:left w:val="single" w:sz="4" w:space="0" w:color="000000"/>
              <w:bottom w:val="single" w:sz="4" w:space="0" w:color="000000"/>
              <w:right w:val="single" w:sz="4" w:space="0" w:color="000000"/>
            </w:tcBorders>
          </w:tcPr>
          <w:p w14:paraId="6525EBC0" w14:textId="77777777" w:rsidR="000734D9" w:rsidRPr="00701EBF" w:rsidRDefault="000734D9" w:rsidP="003B55D9">
            <w:pPr>
              <w:suppressAutoHyphens/>
              <w:jc w:val="center"/>
              <w:rPr>
                <w:lang w:eastAsia="zh-CN"/>
              </w:rPr>
            </w:pPr>
            <w:r w:rsidRPr="00701EBF">
              <w:rPr>
                <w:lang w:bidi="en-US"/>
              </w:rPr>
              <w:t>Product name</w:t>
            </w:r>
          </w:p>
        </w:tc>
        <w:tc>
          <w:tcPr>
            <w:tcW w:w="1389" w:type="dxa"/>
            <w:tcBorders>
              <w:top w:val="single" w:sz="4" w:space="0" w:color="000000"/>
              <w:left w:val="single" w:sz="4" w:space="0" w:color="000000"/>
              <w:bottom w:val="single" w:sz="4" w:space="0" w:color="000000"/>
              <w:right w:val="single" w:sz="4" w:space="0" w:color="000000"/>
            </w:tcBorders>
          </w:tcPr>
          <w:p w14:paraId="7AD2239A" w14:textId="77777777" w:rsidR="000734D9" w:rsidRPr="00701EBF" w:rsidRDefault="000734D9" w:rsidP="00EA7394">
            <w:pPr>
              <w:suppressAutoHyphens/>
              <w:jc w:val="center"/>
              <w:rPr>
                <w:lang w:eastAsia="zh-CN"/>
              </w:rPr>
            </w:pPr>
            <w:r w:rsidRPr="00701EBF">
              <w:rPr>
                <w:lang w:bidi="en-US"/>
              </w:rPr>
              <w:t>Quantity</w:t>
            </w:r>
          </w:p>
        </w:tc>
        <w:tc>
          <w:tcPr>
            <w:tcW w:w="2127" w:type="dxa"/>
            <w:tcBorders>
              <w:top w:val="single" w:sz="4" w:space="0" w:color="000000"/>
              <w:left w:val="single" w:sz="4" w:space="0" w:color="000000"/>
              <w:bottom w:val="single" w:sz="4" w:space="0" w:color="000000"/>
            </w:tcBorders>
            <w:shd w:val="clear" w:color="auto" w:fill="auto"/>
            <w:vAlign w:val="center"/>
          </w:tcPr>
          <w:p w14:paraId="6AACB8A3" w14:textId="072C51BF" w:rsidR="000734D9" w:rsidRPr="00701EBF" w:rsidRDefault="000734D9" w:rsidP="00EA7394">
            <w:pPr>
              <w:suppressAutoHyphens/>
              <w:jc w:val="center"/>
              <w:rPr>
                <w:lang w:eastAsia="zh-CN"/>
              </w:rPr>
            </w:pPr>
            <w:r w:rsidRPr="00701EBF">
              <w:rPr>
                <w:lang w:bidi="en-US"/>
              </w:rPr>
              <w:t>Name and phone number of the legal or natural persons, to whom products</w:t>
            </w:r>
            <w:r w:rsidR="006D0A12">
              <w:rPr>
                <w:rStyle w:val="FootnoteReference"/>
                <w:lang w:bidi="en-US"/>
              </w:rPr>
              <w:footnoteReference w:id="4"/>
            </w:r>
            <w:r w:rsidRPr="00701EBF">
              <w:rPr>
                <w:lang w:bidi="en-US"/>
              </w:rPr>
              <w:t xml:space="preserve"> were sold/delivered</w:t>
            </w:r>
            <w:r w:rsidR="006D0A12">
              <w:rPr>
                <w:lang w:bidi="en-US"/>
              </w:rPr>
              <w:t xml:space="preserve"> or installed</w:t>
            </w:r>
            <w:r w:rsidRPr="00701EBF">
              <w:rPr>
                <w:lang w:bidi="en-US"/>
              </w:rPr>
              <w:t xml:space="preserve"> </w:t>
            </w:r>
          </w:p>
        </w:tc>
        <w:tc>
          <w:tcPr>
            <w:tcW w:w="1134" w:type="dxa"/>
            <w:tcBorders>
              <w:top w:val="single" w:sz="4" w:space="0" w:color="000000"/>
              <w:left w:val="single" w:sz="4" w:space="0" w:color="000000"/>
              <w:bottom w:val="single" w:sz="4" w:space="0" w:color="000000"/>
            </w:tcBorders>
            <w:shd w:val="clear" w:color="auto" w:fill="auto"/>
            <w:vAlign w:val="center"/>
          </w:tcPr>
          <w:p w14:paraId="7F34426B" w14:textId="714F322A" w:rsidR="000734D9" w:rsidRPr="00701EBF" w:rsidRDefault="006D0A12" w:rsidP="006D0A12">
            <w:pPr>
              <w:suppressAutoHyphens/>
              <w:jc w:val="center"/>
              <w:rPr>
                <w:lang w:eastAsia="zh-CN"/>
              </w:rPr>
            </w:pPr>
            <w:r>
              <w:rPr>
                <w:lang w:bidi="en-US"/>
              </w:rPr>
              <w:t>Sell/d</w:t>
            </w:r>
            <w:r w:rsidR="000734D9" w:rsidRPr="00701EBF">
              <w:rPr>
                <w:lang w:bidi="en-US"/>
              </w:rPr>
              <w:t>elivery</w:t>
            </w:r>
            <w:r>
              <w:rPr>
                <w:lang w:bidi="en-US"/>
              </w:rPr>
              <w:t xml:space="preserve"> or installation</w:t>
            </w:r>
            <w:r w:rsidR="000734D9" w:rsidRPr="00701EBF">
              <w:rPr>
                <w:lang w:bidi="en-US"/>
              </w:rPr>
              <w:t xml:space="preserve"> time (year, month)</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4F0B8" w14:textId="77777777" w:rsidR="000734D9" w:rsidRPr="00701EBF" w:rsidRDefault="000734D9" w:rsidP="003B55D9">
            <w:pPr>
              <w:suppressAutoHyphens/>
              <w:jc w:val="center"/>
              <w:rPr>
                <w:lang w:eastAsia="zh-CN"/>
              </w:rPr>
            </w:pPr>
            <w:r w:rsidRPr="00701EBF">
              <w:rPr>
                <w:lang w:bidi="en-US"/>
              </w:rPr>
              <w:t>Information on the course of fulfilment of the contract</w:t>
            </w:r>
            <w:r w:rsidRPr="00701EBF">
              <w:rPr>
                <w:rStyle w:val="FootnoteReference"/>
                <w:lang w:bidi="en-US"/>
              </w:rPr>
              <w:footnoteReference w:id="5"/>
            </w:r>
          </w:p>
        </w:tc>
      </w:tr>
      <w:tr w:rsidR="000734D9" w:rsidRPr="00701EBF" w14:paraId="3F48AE91" w14:textId="77777777" w:rsidTr="000734D9">
        <w:tc>
          <w:tcPr>
            <w:tcW w:w="576" w:type="dxa"/>
            <w:tcBorders>
              <w:top w:val="single" w:sz="4" w:space="0" w:color="000000"/>
              <w:left w:val="single" w:sz="4" w:space="0" w:color="000000"/>
              <w:bottom w:val="single" w:sz="4" w:space="0" w:color="000000"/>
            </w:tcBorders>
            <w:shd w:val="clear" w:color="auto" w:fill="auto"/>
          </w:tcPr>
          <w:p w14:paraId="5FB86652" w14:textId="77777777" w:rsidR="000734D9" w:rsidRPr="00701EBF" w:rsidRDefault="000734D9" w:rsidP="003B55D9">
            <w:pPr>
              <w:suppressAutoHyphens/>
              <w:jc w:val="center"/>
              <w:rPr>
                <w:lang w:eastAsia="zh-CN"/>
              </w:rPr>
            </w:pPr>
            <w:r w:rsidRPr="00701EBF">
              <w:rPr>
                <w:lang w:bidi="en-US"/>
              </w:rPr>
              <w:t>A</w:t>
            </w:r>
          </w:p>
        </w:tc>
        <w:tc>
          <w:tcPr>
            <w:tcW w:w="1579" w:type="dxa"/>
            <w:tcBorders>
              <w:top w:val="single" w:sz="4" w:space="0" w:color="000000"/>
              <w:left w:val="single" w:sz="4" w:space="0" w:color="000000"/>
              <w:bottom w:val="single" w:sz="4" w:space="0" w:color="000000"/>
              <w:right w:val="single" w:sz="4" w:space="0" w:color="000000"/>
            </w:tcBorders>
          </w:tcPr>
          <w:p w14:paraId="403A353A" w14:textId="77777777" w:rsidR="000734D9" w:rsidRPr="00701EBF" w:rsidRDefault="000734D9" w:rsidP="003B55D9">
            <w:pPr>
              <w:suppressAutoHyphens/>
              <w:jc w:val="center"/>
              <w:rPr>
                <w:lang w:eastAsia="zh-CN"/>
              </w:rPr>
            </w:pPr>
            <w:r w:rsidRPr="00701EBF">
              <w:rPr>
                <w:lang w:bidi="en-US"/>
              </w:rPr>
              <w:t>B</w:t>
            </w:r>
          </w:p>
        </w:tc>
        <w:tc>
          <w:tcPr>
            <w:tcW w:w="1389" w:type="dxa"/>
            <w:tcBorders>
              <w:top w:val="single" w:sz="4" w:space="0" w:color="000000"/>
              <w:left w:val="single" w:sz="4" w:space="0" w:color="000000"/>
              <w:bottom w:val="single" w:sz="4" w:space="0" w:color="000000"/>
              <w:right w:val="single" w:sz="4" w:space="0" w:color="000000"/>
            </w:tcBorders>
          </w:tcPr>
          <w:p w14:paraId="1418B8F5" w14:textId="77777777" w:rsidR="000734D9" w:rsidRPr="00701EBF" w:rsidRDefault="000734D9" w:rsidP="003B55D9">
            <w:pPr>
              <w:suppressAutoHyphens/>
              <w:jc w:val="center"/>
              <w:rPr>
                <w:lang w:eastAsia="zh-CN"/>
              </w:rPr>
            </w:pPr>
            <w:r w:rsidRPr="00701EBF">
              <w:rPr>
                <w:lang w:bidi="en-US"/>
              </w:rPr>
              <w:t>C</w:t>
            </w:r>
          </w:p>
        </w:tc>
        <w:tc>
          <w:tcPr>
            <w:tcW w:w="2127" w:type="dxa"/>
            <w:tcBorders>
              <w:top w:val="single" w:sz="4" w:space="0" w:color="000000"/>
              <w:left w:val="single" w:sz="4" w:space="0" w:color="000000"/>
              <w:bottom w:val="single" w:sz="4" w:space="0" w:color="000000"/>
            </w:tcBorders>
            <w:shd w:val="clear" w:color="auto" w:fill="auto"/>
          </w:tcPr>
          <w:p w14:paraId="137C3C0A" w14:textId="77777777" w:rsidR="000734D9" w:rsidRPr="00701EBF" w:rsidRDefault="000734D9" w:rsidP="003B55D9">
            <w:pPr>
              <w:suppressAutoHyphens/>
              <w:jc w:val="center"/>
              <w:rPr>
                <w:lang w:eastAsia="zh-CN"/>
              </w:rPr>
            </w:pPr>
            <w:r w:rsidRPr="00701EBF">
              <w:rPr>
                <w:lang w:bidi="en-US"/>
              </w:rPr>
              <w:t>D</w:t>
            </w:r>
          </w:p>
        </w:tc>
        <w:tc>
          <w:tcPr>
            <w:tcW w:w="1134" w:type="dxa"/>
            <w:tcBorders>
              <w:top w:val="single" w:sz="4" w:space="0" w:color="000000"/>
              <w:left w:val="single" w:sz="4" w:space="0" w:color="000000"/>
              <w:bottom w:val="single" w:sz="4" w:space="0" w:color="000000"/>
            </w:tcBorders>
            <w:shd w:val="clear" w:color="auto" w:fill="auto"/>
          </w:tcPr>
          <w:p w14:paraId="2018057B" w14:textId="77777777" w:rsidR="000734D9" w:rsidRPr="00701EBF" w:rsidRDefault="000734D9" w:rsidP="003B55D9">
            <w:pPr>
              <w:suppressAutoHyphens/>
              <w:jc w:val="center"/>
              <w:rPr>
                <w:lang w:eastAsia="zh-CN"/>
              </w:rPr>
            </w:pPr>
            <w:r w:rsidRPr="00701EBF">
              <w:rPr>
                <w:lang w:bidi="en-US"/>
              </w:rPr>
              <w:t>E</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5496FBDA" w14:textId="77777777" w:rsidR="000734D9" w:rsidRPr="00701EBF" w:rsidRDefault="000734D9" w:rsidP="003B55D9">
            <w:pPr>
              <w:suppressAutoHyphens/>
              <w:jc w:val="center"/>
              <w:rPr>
                <w:lang w:eastAsia="zh-CN"/>
              </w:rPr>
            </w:pPr>
            <w:r w:rsidRPr="00701EBF">
              <w:rPr>
                <w:lang w:bidi="en-US"/>
              </w:rPr>
              <w:t>F</w:t>
            </w:r>
          </w:p>
        </w:tc>
      </w:tr>
      <w:tr w:rsidR="000734D9" w:rsidRPr="00701EBF" w14:paraId="482C837E" w14:textId="77777777" w:rsidTr="000734D9">
        <w:tc>
          <w:tcPr>
            <w:tcW w:w="576" w:type="dxa"/>
            <w:tcBorders>
              <w:top w:val="single" w:sz="4" w:space="0" w:color="000000"/>
              <w:left w:val="single" w:sz="4" w:space="0" w:color="000000"/>
              <w:bottom w:val="single" w:sz="4" w:space="0" w:color="000000"/>
            </w:tcBorders>
            <w:shd w:val="clear" w:color="auto" w:fill="auto"/>
          </w:tcPr>
          <w:p w14:paraId="625DB861" w14:textId="77777777" w:rsidR="000734D9" w:rsidRPr="00701EBF" w:rsidRDefault="000734D9" w:rsidP="003B55D9">
            <w:pPr>
              <w:suppressAutoHyphens/>
              <w:snapToGrid w:val="0"/>
              <w:jc w:val="both"/>
              <w:rPr>
                <w:lang w:eastAsia="zh-CN"/>
              </w:rPr>
            </w:pPr>
            <w:r w:rsidRPr="00701EBF">
              <w:rPr>
                <w:lang w:bidi="en-US"/>
              </w:rPr>
              <w:t>1.</w:t>
            </w:r>
          </w:p>
        </w:tc>
        <w:tc>
          <w:tcPr>
            <w:tcW w:w="1579" w:type="dxa"/>
            <w:tcBorders>
              <w:top w:val="single" w:sz="4" w:space="0" w:color="000000"/>
              <w:left w:val="single" w:sz="4" w:space="0" w:color="000000"/>
              <w:bottom w:val="single" w:sz="4" w:space="0" w:color="000000"/>
              <w:right w:val="single" w:sz="4" w:space="0" w:color="000000"/>
            </w:tcBorders>
          </w:tcPr>
          <w:p w14:paraId="40775AEC" w14:textId="6C20F642" w:rsidR="000734D9" w:rsidRPr="00701EBF" w:rsidRDefault="000734D9" w:rsidP="000316D0">
            <w:pPr>
              <w:jc w:val="both"/>
              <w:rPr>
                <w:i/>
              </w:rPr>
            </w:pPr>
            <w:r w:rsidRPr="00701EBF">
              <w:rPr>
                <w:i/>
                <w:lang w:bidi="en-US"/>
              </w:rPr>
              <w:t xml:space="preserve">[specify the name of the </w:t>
            </w:r>
            <w:r w:rsidR="008D1FC7">
              <w:rPr>
                <w:i/>
                <w:lang w:bidi="en-US"/>
              </w:rPr>
              <w:t>sold/</w:t>
            </w:r>
            <w:r w:rsidRPr="00701EBF">
              <w:rPr>
                <w:i/>
                <w:lang w:bidi="en-US"/>
              </w:rPr>
              <w:t>delivered or installed product]</w:t>
            </w:r>
          </w:p>
          <w:p w14:paraId="3DE7E8F9" w14:textId="77777777" w:rsidR="000734D9" w:rsidRPr="00701EBF" w:rsidRDefault="000734D9" w:rsidP="003B55D9">
            <w:pPr>
              <w:jc w:val="both"/>
              <w:rPr>
                <w:i/>
              </w:rPr>
            </w:pPr>
          </w:p>
        </w:tc>
        <w:tc>
          <w:tcPr>
            <w:tcW w:w="1389" w:type="dxa"/>
            <w:tcBorders>
              <w:top w:val="single" w:sz="4" w:space="0" w:color="000000"/>
              <w:left w:val="single" w:sz="4" w:space="0" w:color="000000"/>
              <w:bottom w:val="single" w:sz="4" w:space="0" w:color="000000"/>
              <w:right w:val="single" w:sz="4" w:space="0" w:color="000000"/>
            </w:tcBorders>
          </w:tcPr>
          <w:p w14:paraId="04E17F1D" w14:textId="6466640B" w:rsidR="000734D9" w:rsidRPr="00701EBF" w:rsidRDefault="000734D9" w:rsidP="000734D9">
            <w:pPr>
              <w:jc w:val="both"/>
              <w:rPr>
                <w:i/>
              </w:rPr>
            </w:pPr>
            <w:r w:rsidRPr="00701EBF">
              <w:rPr>
                <w:i/>
                <w:lang w:bidi="en-US"/>
              </w:rPr>
              <w:t xml:space="preserve">[specify the quantity of the </w:t>
            </w:r>
            <w:r w:rsidR="008D1FC7">
              <w:rPr>
                <w:i/>
                <w:lang w:bidi="en-US"/>
              </w:rPr>
              <w:t>sold/</w:t>
            </w:r>
            <w:r w:rsidRPr="00701EBF">
              <w:rPr>
                <w:i/>
                <w:lang w:bidi="en-US"/>
              </w:rPr>
              <w:t>delivered or installed product]</w:t>
            </w:r>
          </w:p>
          <w:p w14:paraId="59D6292A" w14:textId="77777777" w:rsidR="000734D9" w:rsidRPr="00701EBF" w:rsidRDefault="000734D9" w:rsidP="003B55D9">
            <w:pPr>
              <w:jc w:val="both"/>
              <w:rPr>
                <w:i/>
              </w:rPr>
            </w:pPr>
          </w:p>
        </w:tc>
        <w:tc>
          <w:tcPr>
            <w:tcW w:w="2127" w:type="dxa"/>
            <w:tcBorders>
              <w:top w:val="single" w:sz="4" w:space="0" w:color="000000"/>
              <w:left w:val="single" w:sz="4" w:space="0" w:color="000000"/>
              <w:bottom w:val="single" w:sz="4" w:space="0" w:color="000000"/>
            </w:tcBorders>
            <w:shd w:val="clear" w:color="auto" w:fill="auto"/>
          </w:tcPr>
          <w:p w14:paraId="07F621DA" w14:textId="409DBE41" w:rsidR="000734D9" w:rsidRPr="00701EBF" w:rsidRDefault="000734D9" w:rsidP="003B55D9">
            <w:pPr>
              <w:jc w:val="both"/>
              <w:rPr>
                <w:i/>
              </w:rPr>
            </w:pPr>
            <w:r w:rsidRPr="00701EBF">
              <w:rPr>
                <w:i/>
                <w:lang w:bidi="en-US"/>
              </w:rPr>
              <w:t>[specify the name and phone number of the legal or natural persons, to whom the products were sold/</w:t>
            </w:r>
            <w:r w:rsidR="008D1FC7">
              <w:rPr>
                <w:i/>
                <w:lang w:bidi="en-US"/>
              </w:rPr>
              <w:t>delivered</w:t>
            </w:r>
            <w:bookmarkStart w:id="0" w:name="_GoBack"/>
            <w:bookmarkEnd w:id="0"/>
            <w:r w:rsidRPr="00701EBF">
              <w:rPr>
                <w:i/>
                <w:lang w:bidi="en-US"/>
              </w:rPr>
              <w:t xml:space="preserve"> or installed]</w:t>
            </w:r>
          </w:p>
          <w:p w14:paraId="087D69C3" w14:textId="77777777" w:rsidR="000734D9" w:rsidRPr="00701EBF" w:rsidRDefault="000734D9" w:rsidP="003B55D9">
            <w:pPr>
              <w:suppressAutoHyphens/>
              <w:snapToGrid w:val="0"/>
              <w:jc w:val="both"/>
              <w:rPr>
                <w:b/>
                <w:lang w:eastAsia="zh-CN"/>
              </w:rPr>
            </w:pPr>
          </w:p>
        </w:tc>
        <w:tc>
          <w:tcPr>
            <w:tcW w:w="1134" w:type="dxa"/>
            <w:tcBorders>
              <w:top w:val="single" w:sz="4" w:space="0" w:color="000000"/>
              <w:left w:val="single" w:sz="4" w:space="0" w:color="000000"/>
              <w:bottom w:val="single" w:sz="4" w:space="0" w:color="000000"/>
            </w:tcBorders>
            <w:shd w:val="clear" w:color="auto" w:fill="auto"/>
          </w:tcPr>
          <w:p w14:paraId="4E4F0ED8" w14:textId="77777777" w:rsidR="000734D9" w:rsidRPr="00701EBF" w:rsidRDefault="000734D9" w:rsidP="003B55D9">
            <w:pPr>
              <w:jc w:val="both"/>
              <w:rPr>
                <w:i/>
              </w:rPr>
            </w:pPr>
            <w:r w:rsidRPr="00701EBF">
              <w:rPr>
                <w:i/>
                <w:lang w:bidi="en-US"/>
              </w:rPr>
              <w:t>[specify year and month]</w:t>
            </w:r>
          </w:p>
          <w:p w14:paraId="49F9465D" w14:textId="77777777" w:rsidR="000734D9" w:rsidRPr="00701EBF" w:rsidRDefault="000734D9" w:rsidP="003B55D9">
            <w:pPr>
              <w:suppressAutoHyphens/>
              <w:snapToGrid w:val="0"/>
              <w:jc w:val="both"/>
              <w:rPr>
                <w:b/>
                <w:i/>
                <w:lang w:eastAsia="zh-CN"/>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7B0D4C14" w14:textId="77777777" w:rsidR="000734D9" w:rsidRPr="00701EBF" w:rsidRDefault="000734D9" w:rsidP="003B55D9">
            <w:pPr>
              <w:jc w:val="both"/>
              <w:rPr>
                <w:i/>
              </w:rPr>
            </w:pPr>
            <w:r w:rsidRPr="00701EBF">
              <w:rPr>
                <w:i/>
                <w:lang w:bidi="en-US"/>
              </w:rPr>
              <w:t xml:space="preserve">[specify: "without permitting violations of the contract and regulatory enactments", or specify accordingly: "permitting the following violations of the contract", "permitting the </w:t>
            </w:r>
            <w:r w:rsidRPr="00701EBF">
              <w:rPr>
                <w:i/>
                <w:lang w:bidi="en-US"/>
              </w:rPr>
              <w:lastRenderedPageBreak/>
              <w:t>following violations of regulatory enactments" or "permitting the following violations of the contract and regulatory enactments"]</w:t>
            </w:r>
          </w:p>
        </w:tc>
      </w:tr>
      <w:tr w:rsidR="000734D9" w:rsidRPr="00701EBF" w14:paraId="359D8E07" w14:textId="77777777" w:rsidTr="000734D9">
        <w:tc>
          <w:tcPr>
            <w:tcW w:w="576" w:type="dxa"/>
            <w:tcBorders>
              <w:top w:val="single" w:sz="4" w:space="0" w:color="000000"/>
              <w:left w:val="single" w:sz="4" w:space="0" w:color="000000"/>
              <w:bottom w:val="single" w:sz="4" w:space="0" w:color="000000"/>
            </w:tcBorders>
            <w:shd w:val="clear" w:color="auto" w:fill="auto"/>
          </w:tcPr>
          <w:p w14:paraId="6EBD45B9" w14:textId="77777777" w:rsidR="000734D9" w:rsidRPr="00701EBF" w:rsidRDefault="000734D9" w:rsidP="003B55D9">
            <w:pPr>
              <w:suppressAutoHyphens/>
              <w:snapToGrid w:val="0"/>
              <w:jc w:val="both"/>
              <w:rPr>
                <w:lang w:eastAsia="zh-CN"/>
              </w:rPr>
            </w:pPr>
            <w:r w:rsidRPr="00701EBF">
              <w:rPr>
                <w:lang w:bidi="en-US"/>
              </w:rPr>
              <w:lastRenderedPageBreak/>
              <w:t>2.</w:t>
            </w:r>
          </w:p>
        </w:tc>
        <w:tc>
          <w:tcPr>
            <w:tcW w:w="1579" w:type="dxa"/>
            <w:tcBorders>
              <w:top w:val="single" w:sz="4" w:space="0" w:color="000000"/>
              <w:left w:val="single" w:sz="4" w:space="0" w:color="000000"/>
              <w:bottom w:val="single" w:sz="4" w:space="0" w:color="000000"/>
              <w:right w:val="single" w:sz="4" w:space="0" w:color="000000"/>
            </w:tcBorders>
          </w:tcPr>
          <w:p w14:paraId="6E28B8F3" w14:textId="77777777" w:rsidR="000734D9" w:rsidRPr="00701EBF" w:rsidRDefault="000734D9" w:rsidP="003B55D9">
            <w:pPr>
              <w:suppressAutoHyphens/>
              <w:snapToGrid w:val="0"/>
              <w:jc w:val="both"/>
              <w:rPr>
                <w:b/>
                <w:lang w:eastAsia="zh-CN"/>
              </w:rPr>
            </w:pPr>
          </w:p>
        </w:tc>
        <w:tc>
          <w:tcPr>
            <w:tcW w:w="1389" w:type="dxa"/>
            <w:tcBorders>
              <w:top w:val="single" w:sz="4" w:space="0" w:color="000000"/>
              <w:left w:val="single" w:sz="4" w:space="0" w:color="000000"/>
              <w:bottom w:val="single" w:sz="4" w:space="0" w:color="000000"/>
              <w:right w:val="single" w:sz="4" w:space="0" w:color="000000"/>
            </w:tcBorders>
          </w:tcPr>
          <w:p w14:paraId="2B4C2E1A" w14:textId="77777777" w:rsidR="000734D9" w:rsidRPr="00701EBF" w:rsidRDefault="000734D9" w:rsidP="003B55D9">
            <w:pPr>
              <w:suppressAutoHyphens/>
              <w:snapToGrid w:val="0"/>
              <w:jc w:val="both"/>
              <w:rPr>
                <w:b/>
                <w:lang w:eastAsia="zh-CN"/>
              </w:rPr>
            </w:pPr>
          </w:p>
        </w:tc>
        <w:tc>
          <w:tcPr>
            <w:tcW w:w="2127" w:type="dxa"/>
            <w:tcBorders>
              <w:top w:val="single" w:sz="4" w:space="0" w:color="000000"/>
              <w:left w:val="single" w:sz="4" w:space="0" w:color="000000"/>
              <w:bottom w:val="single" w:sz="4" w:space="0" w:color="000000"/>
            </w:tcBorders>
            <w:shd w:val="clear" w:color="auto" w:fill="auto"/>
          </w:tcPr>
          <w:p w14:paraId="24915D9C" w14:textId="77777777" w:rsidR="000734D9" w:rsidRPr="00701EBF" w:rsidRDefault="000734D9" w:rsidP="003B55D9">
            <w:pPr>
              <w:suppressAutoHyphens/>
              <w:snapToGrid w:val="0"/>
              <w:jc w:val="both"/>
              <w:rPr>
                <w:b/>
                <w:lang w:eastAsia="zh-CN"/>
              </w:rPr>
            </w:pPr>
          </w:p>
        </w:tc>
        <w:tc>
          <w:tcPr>
            <w:tcW w:w="1134" w:type="dxa"/>
            <w:tcBorders>
              <w:top w:val="single" w:sz="4" w:space="0" w:color="000000"/>
              <w:left w:val="single" w:sz="4" w:space="0" w:color="000000"/>
              <w:bottom w:val="single" w:sz="4" w:space="0" w:color="000000"/>
            </w:tcBorders>
            <w:shd w:val="clear" w:color="auto" w:fill="auto"/>
          </w:tcPr>
          <w:p w14:paraId="77C0EC0E" w14:textId="77777777" w:rsidR="000734D9" w:rsidRPr="00701EBF" w:rsidRDefault="000734D9" w:rsidP="003B55D9">
            <w:pPr>
              <w:suppressAutoHyphens/>
              <w:snapToGrid w:val="0"/>
              <w:jc w:val="both"/>
              <w:rPr>
                <w:b/>
                <w:lang w:eastAsia="zh-CN"/>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3F2CD2BE" w14:textId="77777777" w:rsidR="000734D9" w:rsidRPr="00701EBF" w:rsidRDefault="000734D9" w:rsidP="003B55D9">
            <w:pPr>
              <w:suppressAutoHyphens/>
              <w:snapToGrid w:val="0"/>
              <w:jc w:val="both"/>
              <w:rPr>
                <w:b/>
                <w:lang w:eastAsia="zh-CN"/>
              </w:rPr>
            </w:pPr>
          </w:p>
        </w:tc>
      </w:tr>
      <w:tr w:rsidR="000734D9" w:rsidRPr="00701EBF" w14:paraId="2F4A3700" w14:textId="77777777" w:rsidTr="000734D9">
        <w:tc>
          <w:tcPr>
            <w:tcW w:w="576" w:type="dxa"/>
            <w:tcBorders>
              <w:top w:val="single" w:sz="4" w:space="0" w:color="000000"/>
              <w:left w:val="single" w:sz="4" w:space="0" w:color="000000"/>
              <w:bottom w:val="single" w:sz="4" w:space="0" w:color="000000"/>
            </w:tcBorders>
            <w:shd w:val="clear" w:color="auto" w:fill="auto"/>
          </w:tcPr>
          <w:p w14:paraId="785E758F" w14:textId="77777777" w:rsidR="000734D9" w:rsidRPr="00701EBF" w:rsidRDefault="000734D9" w:rsidP="003B55D9">
            <w:pPr>
              <w:suppressAutoHyphens/>
              <w:snapToGrid w:val="0"/>
              <w:jc w:val="both"/>
              <w:rPr>
                <w:lang w:eastAsia="zh-CN"/>
              </w:rPr>
            </w:pPr>
            <w:r w:rsidRPr="00701EBF">
              <w:rPr>
                <w:lang w:bidi="en-US"/>
              </w:rPr>
              <w:t>3.</w:t>
            </w:r>
          </w:p>
        </w:tc>
        <w:tc>
          <w:tcPr>
            <w:tcW w:w="1579" w:type="dxa"/>
            <w:tcBorders>
              <w:top w:val="single" w:sz="4" w:space="0" w:color="000000"/>
              <w:left w:val="single" w:sz="4" w:space="0" w:color="000000"/>
              <w:bottom w:val="single" w:sz="4" w:space="0" w:color="000000"/>
              <w:right w:val="single" w:sz="4" w:space="0" w:color="000000"/>
            </w:tcBorders>
          </w:tcPr>
          <w:p w14:paraId="5AD0F90A" w14:textId="77777777" w:rsidR="000734D9" w:rsidRPr="00701EBF" w:rsidRDefault="000734D9" w:rsidP="003B55D9">
            <w:pPr>
              <w:suppressAutoHyphens/>
              <w:snapToGrid w:val="0"/>
              <w:jc w:val="both"/>
              <w:rPr>
                <w:b/>
                <w:lang w:eastAsia="zh-CN"/>
              </w:rPr>
            </w:pPr>
          </w:p>
        </w:tc>
        <w:tc>
          <w:tcPr>
            <w:tcW w:w="1389" w:type="dxa"/>
            <w:tcBorders>
              <w:top w:val="single" w:sz="4" w:space="0" w:color="000000"/>
              <w:left w:val="single" w:sz="4" w:space="0" w:color="000000"/>
              <w:bottom w:val="single" w:sz="4" w:space="0" w:color="000000"/>
              <w:right w:val="single" w:sz="4" w:space="0" w:color="000000"/>
            </w:tcBorders>
          </w:tcPr>
          <w:p w14:paraId="1DEEEBD9" w14:textId="77777777" w:rsidR="000734D9" w:rsidRPr="00701EBF" w:rsidRDefault="000734D9" w:rsidP="003B55D9">
            <w:pPr>
              <w:suppressAutoHyphens/>
              <w:snapToGrid w:val="0"/>
              <w:jc w:val="both"/>
              <w:rPr>
                <w:b/>
                <w:lang w:eastAsia="zh-CN"/>
              </w:rPr>
            </w:pPr>
          </w:p>
        </w:tc>
        <w:tc>
          <w:tcPr>
            <w:tcW w:w="2127" w:type="dxa"/>
            <w:tcBorders>
              <w:top w:val="single" w:sz="4" w:space="0" w:color="000000"/>
              <w:left w:val="single" w:sz="4" w:space="0" w:color="000000"/>
              <w:bottom w:val="single" w:sz="4" w:space="0" w:color="000000"/>
            </w:tcBorders>
            <w:shd w:val="clear" w:color="auto" w:fill="auto"/>
          </w:tcPr>
          <w:p w14:paraId="71DA96EE" w14:textId="77777777" w:rsidR="000734D9" w:rsidRPr="00701EBF" w:rsidRDefault="000734D9" w:rsidP="003B55D9">
            <w:pPr>
              <w:suppressAutoHyphens/>
              <w:snapToGrid w:val="0"/>
              <w:jc w:val="both"/>
              <w:rPr>
                <w:b/>
                <w:lang w:eastAsia="zh-CN"/>
              </w:rPr>
            </w:pPr>
          </w:p>
        </w:tc>
        <w:tc>
          <w:tcPr>
            <w:tcW w:w="1134" w:type="dxa"/>
            <w:tcBorders>
              <w:top w:val="single" w:sz="4" w:space="0" w:color="000000"/>
              <w:left w:val="single" w:sz="4" w:space="0" w:color="000000"/>
              <w:bottom w:val="single" w:sz="4" w:space="0" w:color="000000"/>
            </w:tcBorders>
            <w:shd w:val="clear" w:color="auto" w:fill="auto"/>
          </w:tcPr>
          <w:p w14:paraId="69DD2404" w14:textId="77777777" w:rsidR="000734D9" w:rsidRPr="00701EBF" w:rsidRDefault="000734D9" w:rsidP="003B55D9">
            <w:pPr>
              <w:suppressAutoHyphens/>
              <w:snapToGrid w:val="0"/>
              <w:jc w:val="both"/>
              <w:rPr>
                <w:b/>
                <w:lang w:eastAsia="zh-CN"/>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63BB9B85" w14:textId="77777777" w:rsidR="000734D9" w:rsidRPr="00701EBF" w:rsidRDefault="000734D9" w:rsidP="003B55D9">
            <w:pPr>
              <w:suppressAutoHyphens/>
              <w:snapToGrid w:val="0"/>
              <w:jc w:val="both"/>
              <w:rPr>
                <w:b/>
                <w:lang w:eastAsia="zh-CN"/>
              </w:rPr>
            </w:pPr>
          </w:p>
        </w:tc>
      </w:tr>
    </w:tbl>
    <w:p w14:paraId="501EE1DA" w14:textId="77777777" w:rsidR="008D5E43" w:rsidRPr="00701EBF" w:rsidRDefault="008D5E43" w:rsidP="00E520DA">
      <w:pPr>
        <w:jc w:val="both"/>
        <w:rPr>
          <w:sz w:val="36"/>
          <w:szCs w:val="36"/>
        </w:rPr>
      </w:pPr>
    </w:p>
    <w:p w14:paraId="6F0D11DB" w14:textId="77777777" w:rsidR="00D45699" w:rsidRPr="00701EBF" w:rsidRDefault="00D45699" w:rsidP="006E779F">
      <w:pPr>
        <w:jc w:val="both"/>
        <w:rPr>
          <w:i/>
        </w:rPr>
      </w:pPr>
    </w:p>
    <w:p w14:paraId="6372E3B6" w14:textId="77777777" w:rsidR="00D45699" w:rsidRPr="00701EBF" w:rsidRDefault="00D45699" w:rsidP="006E779F">
      <w:pPr>
        <w:jc w:val="both"/>
        <w:rPr>
          <w:i/>
        </w:rPr>
      </w:pPr>
    </w:p>
    <w:p w14:paraId="49969F59" w14:textId="5CC44CAB" w:rsidR="006E779F" w:rsidRPr="00701EBF" w:rsidRDefault="006E779F" w:rsidP="006E779F">
      <w:pPr>
        <w:jc w:val="both"/>
        <w:rPr>
          <w:sz w:val="20"/>
          <w:szCs w:val="20"/>
        </w:rPr>
      </w:pPr>
      <w:r w:rsidRPr="00701EBF">
        <w:rPr>
          <w:i/>
          <w:sz w:val="20"/>
          <w:szCs w:val="20"/>
          <w:lang w:bidi="en-US"/>
        </w:rPr>
        <w:t>[The position or status of the signatory of the document]</w:t>
      </w:r>
      <w:r w:rsidRPr="00701EBF">
        <w:rPr>
          <w:i/>
          <w:sz w:val="20"/>
          <w:szCs w:val="20"/>
          <w:lang w:bidi="en-US"/>
        </w:rPr>
        <w:tab/>
        <w:t>[Name and surname of the signatory of the document]</w:t>
      </w:r>
      <w:r w:rsidRPr="00701EBF">
        <w:rPr>
          <w:rStyle w:val="FootnoteReference"/>
          <w:sz w:val="20"/>
          <w:szCs w:val="20"/>
          <w:lang w:bidi="en-US"/>
        </w:rPr>
        <w:footnoteReference w:id="6"/>
      </w:r>
    </w:p>
    <w:p w14:paraId="326BF831" w14:textId="77777777" w:rsidR="006E779F" w:rsidRPr="00701EBF" w:rsidRDefault="006E779F" w:rsidP="006E779F">
      <w:pPr>
        <w:jc w:val="both"/>
        <w:rPr>
          <w:sz w:val="36"/>
          <w:szCs w:val="36"/>
        </w:rPr>
      </w:pPr>
    </w:p>
    <w:p w14:paraId="731D47FD" w14:textId="77777777" w:rsidR="006C642F" w:rsidRPr="00701EBF" w:rsidRDefault="006E779F" w:rsidP="0074186E">
      <w:pPr>
        <w:jc w:val="center"/>
      </w:pPr>
      <w:r w:rsidRPr="00701EBF">
        <w:rPr>
          <w:lang w:bidi="en-US"/>
        </w:rPr>
        <w:t xml:space="preserve">THE DOCUMENT IS SIGNED WITH </w:t>
      </w:r>
      <w:r w:rsidRPr="00701EBF">
        <w:rPr>
          <w:i/>
          <w:lang w:bidi="en-US"/>
        </w:rPr>
        <w:t>[depending on actual circumstances, it is written: “SAFE ELECTRONIC SIGNATURE” or “SIGNATURE TOOL INCORPORATED INTO THE E-PROCUREMENT SYSTEM”]</w:t>
      </w:r>
    </w:p>
    <w:sectPr w:rsidR="006C642F" w:rsidRPr="00701EBF" w:rsidSect="000734D9">
      <w:headerReference w:type="even" r:id="rId8"/>
      <w:headerReference w:type="default" r:id="rId9"/>
      <w:footerReference w:type="even" r:id="rId10"/>
      <w:footerReference w:type="default" r:id="rId11"/>
      <w:pgSz w:w="11906" w:h="16838"/>
      <w:pgMar w:top="1134" w:right="851" w:bottom="1134" w:left="1701"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9685B3B" w16cex:dateUtc="2023-11-09T10: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D5FA4C" w16cid:durableId="39685B3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DBC588" w14:textId="77777777" w:rsidR="00964115" w:rsidRDefault="00964115" w:rsidP="00E520DA">
      <w:r>
        <w:separator/>
      </w:r>
    </w:p>
  </w:endnote>
  <w:endnote w:type="continuationSeparator" w:id="0">
    <w:p w14:paraId="0E9C9B9B" w14:textId="77777777" w:rsidR="00964115" w:rsidRDefault="00964115" w:rsidP="00E52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okChampa">
    <w:altName w:val="Times New Roman"/>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FEDE9" w14:textId="0A6F86DD" w:rsidR="00E520DA" w:rsidRDefault="00E520DA" w:rsidP="005F438A">
    <w:pPr>
      <w:pStyle w:val="Footer"/>
      <w:framePr w:wrap="around" w:vAnchor="text" w:hAnchor="margin" w:xAlign="right" w:y="1"/>
      <w:rPr>
        <w:rStyle w:val="PageNumber"/>
      </w:rPr>
    </w:pPr>
    <w:r>
      <w:rPr>
        <w:rStyle w:val="PageNumber"/>
        <w:lang w:bidi="en-US"/>
      </w:rPr>
      <w:fldChar w:fldCharType="begin"/>
    </w:r>
    <w:r>
      <w:rPr>
        <w:rStyle w:val="PageNumber"/>
        <w:lang w:bidi="en-US"/>
      </w:rPr>
      <w:instrText xml:space="preserve">PAGE  </w:instrText>
    </w:r>
    <w:r>
      <w:rPr>
        <w:rStyle w:val="PageNumber"/>
        <w:lang w:bidi="en-US"/>
      </w:rPr>
      <w:fldChar w:fldCharType="separate"/>
    </w:r>
    <w:r w:rsidR="00701EBF">
      <w:rPr>
        <w:rStyle w:val="PageNumber"/>
        <w:noProof/>
        <w:lang w:bidi="en-US"/>
      </w:rPr>
      <w:t>0</w:t>
    </w:r>
    <w:r>
      <w:rPr>
        <w:rStyle w:val="PageNumber"/>
        <w:lang w:bidi="en-US"/>
      </w:rPr>
      <w:fldChar w:fldCharType="end"/>
    </w:r>
  </w:p>
  <w:p w14:paraId="4F86DCE2" w14:textId="77777777" w:rsidR="00E520DA" w:rsidRDefault="00E520DA" w:rsidP="005F438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8DB01C" w14:textId="77777777" w:rsidR="00E520DA" w:rsidRDefault="00E520DA" w:rsidP="005F438A">
    <w:pPr>
      <w:pStyle w:val="Footer"/>
      <w:framePr w:wrap="around" w:vAnchor="text" w:hAnchor="margin" w:xAlign="right" w:y="1"/>
      <w:rPr>
        <w:rStyle w:val="PageNumber"/>
      </w:rPr>
    </w:pPr>
  </w:p>
  <w:p w14:paraId="03A9ED67" w14:textId="77777777" w:rsidR="00E520DA" w:rsidRDefault="00E520DA" w:rsidP="005F438A">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4AAF16" w14:textId="77777777" w:rsidR="00964115" w:rsidRDefault="00964115" w:rsidP="00E520DA">
      <w:r>
        <w:separator/>
      </w:r>
    </w:p>
  </w:footnote>
  <w:footnote w:type="continuationSeparator" w:id="0">
    <w:p w14:paraId="3B6E7BFF" w14:textId="77777777" w:rsidR="00964115" w:rsidRDefault="00964115" w:rsidP="00E520DA">
      <w:r>
        <w:continuationSeparator/>
      </w:r>
    </w:p>
  </w:footnote>
  <w:footnote w:id="1">
    <w:p w14:paraId="0CB9681F" w14:textId="77777777" w:rsidR="001A6C8A" w:rsidRPr="00017006" w:rsidRDefault="001A6C8A" w:rsidP="001A6C8A">
      <w:pPr>
        <w:pStyle w:val="FootnoteText"/>
        <w:jc w:val="both"/>
      </w:pPr>
      <w:r w:rsidRPr="00017006">
        <w:rPr>
          <w:rStyle w:val="FootnoteReference"/>
          <w:lang w:bidi="en-US"/>
        </w:rPr>
        <w:footnoteRef/>
      </w:r>
      <w:r w:rsidR="00226C7A">
        <w:rPr>
          <w:lang w:bidi="en-US"/>
        </w:rPr>
        <w:t>Appropriate information must be entered here and in place of the square brackets highlighted in italics and explanatory text.</w:t>
      </w:r>
    </w:p>
  </w:footnote>
  <w:footnote w:id="2">
    <w:p w14:paraId="6D52DC8D" w14:textId="569F811C" w:rsidR="00313266" w:rsidRDefault="00313266">
      <w:pPr>
        <w:pStyle w:val="FootnoteText"/>
      </w:pPr>
      <w:r>
        <w:rPr>
          <w:rStyle w:val="FootnoteReference"/>
          <w:lang w:bidi="en-US"/>
        </w:rPr>
        <w:footnoteRef/>
      </w:r>
      <w:r>
        <w:rPr>
          <w:lang w:bidi="en-US"/>
        </w:rPr>
        <w:t>In respect of candidates who have started their operation in the market later, it submits a statement on the professional experience for year/years according to the period of its operation.</w:t>
      </w:r>
    </w:p>
  </w:footnote>
  <w:footnote w:id="3">
    <w:p w14:paraId="1672EECB" w14:textId="01FCEB83" w:rsidR="00564A8D" w:rsidRPr="00202C05" w:rsidRDefault="00564A8D" w:rsidP="00564A8D">
      <w:pPr>
        <w:pStyle w:val="FootnoteText"/>
        <w:jc w:val="both"/>
      </w:pPr>
      <w:r w:rsidRPr="00D57058">
        <w:rPr>
          <w:rStyle w:val="FootnoteReference"/>
          <w:lang w:bidi="en-US"/>
        </w:rPr>
        <w:footnoteRef/>
      </w:r>
      <w:r w:rsidRPr="00D57058">
        <w:rPr>
          <w:lang w:bidi="en-US"/>
        </w:rPr>
        <w:t xml:space="preserve"> GSM devices locators, which comply with the purpose of use of specified in Paragraph 3.3 of the regulation.</w:t>
      </w:r>
    </w:p>
  </w:footnote>
  <w:footnote w:id="4">
    <w:p w14:paraId="4A48B96B" w14:textId="0819671F" w:rsidR="006D0A12" w:rsidRPr="006D0A12" w:rsidRDefault="006D0A12">
      <w:pPr>
        <w:pStyle w:val="FootnoteText"/>
        <w:rPr>
          <w:lang w:bidi="en-US"/>
        </w:rPr>
      </w:pPr>
      <w:r>
        <w:rPr>
          <w:rStyle w:val="FootnoteReference"/>
        </w:rPr>
        <w:footnoteRef/>
      </w:r>
      <w:r>
        <w:t xml:space="preserve"> </w:t>
      </w:r>
      <w:r>
        <w:rPr>
          <w:lang w:bidi="en-US"/>
        </w:rPr>
        <w:t>S</w:t>
      </w:r>
      <w:r w:rsidRPr="00236DA6">
        <w:rPr>
          <w:lang w:bidi="en-US"/>
        </w:rPr>
        <w:t>old or delivered (i.e. transferred to another person for compensation) or installed (i.e. carried out all necessary installation and certification work to enable the GDLS to operate on board of an aircraft)</w:t>
      </w:r>
      <w:r>
        <w:rPr>
          <w:lang w:bidi="en-US"/>
        </w:rPr>
        <w:t>.</w:t>
      </w:r>
    </w:p>
  </w:footnote>
  <w:footnote w:id="5">
    <w:p w14:paraId="3FDC3531" w14:textId="77777777" w:rsidR="000734D9" w:rsidRPr="006E779F" w:rsidRDefault="000734D9" w:rsidP="006E779F">
      <w:pPr>
        <w:tabs>
          <w:tab w:val="left" w:pos="426"/>
        </w:tabs>
        <w:jc w:val="both"/>
        <w:rPr>
          <w:sz w:val="20"/>
          <w:szCs w:val="20"/>
        </w:rPr>
      </w:pPr>
      <w:r w:rsidRPr="001C755F">
        <w:rPr>
          <w:rStyle w:val="FootnoteReference"/>
          <w:lang w:bidi="en-US"/>
        </w:rPr>
        <w:footnoteRef/>
      </w:r>
      <w:r w:rsidRPr="001C755F">
        <w:rPr>
          <w:lang w:bidi="en-US"/>
        </w:rPr>
        <w:t xml:space="preserve"> </w:t>
      </w:r>
      <w:r w:rsidRPr="001C755F">
        <w:rPr>
          <w:sz w:val="20"/>
          <w:lang w:bidi="en-US"/>
        </w:rPr>
        <w:t>In case if violations have been established during fulfilment of the contract, the tenderer shall describe the permitted violations as much as possible in details.</w:t>
      </w:r>
    </w:p>
  </w:footnote>
  <w:footnote w:id="6">
    <w:p w14:paraId="34EFB66C" w14:textId="77777777" w:rsidR="006E779F" w:rsidRPr="00EC3132" w:rsidRDefault="006E779F" w:rsidP="006E779F">
      <w:pPr>
        <w:pStyle w:val="FootnoteText"/>
        <w:jc w:val="both"/>
      </w:pPr>
      <w:r>
        <w:rPr>
          <w:rStyle w:val="FootnoteReference"/>
          <w:lang w:bidi="en-US"/>
        </w:rPr>
        <w:footnoteRef/>
      </w:r>
      <w:r>
        <w:rPr>
          <w:lang w:bidi="en-US"/>
        </w:rPr>
        <w:t>If the statement is signed by more than one person, the relevant information shall be provided for each signatory of the statement.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9E9F78" w14:textId="106891B0" w:rsidR="00E520DA" w:rsidRDefault="00E520DA" w:rsidP="005F438A">
    <w:pPr>
      <w:pStyle w:val="Header"/>
      <w:framePr w:wrap="around" w:vAnchor="text" w:hAnchor="margin" w:xAlign="center" w:y="1"/>
      <w:rPr>
        <w:rStyle w:val="PageNumber"/>
      </w:rPr>
    </w:pPr>
    <w:r>
      <w:rPr>
        <w:rStyle w:val="PageNumber"/>
        <w:lang w:bidi="en-US"/>
      </w:rPr>
      <w:fldChar w:fldCharType="begin"/>
    </w:r>
    <w:r>
      <w:rPr>
        <w:rStyle w:val="PageNumber"/>
        <w:lang w:bidi="en-US"/>
      </w:rPr>
      <w:instrText xml:space="preserve">PAGE  </w:instrText>
    </w:r>
    <w:r>
      <w:rPr>
        <w:rStyle w:val="PageNumber"/>
        <w:lang w:bidi="en-US"/>
      </w:rPr>
      <w:fldChar w:fldCharType="separate"/>
    </w:r>
    <w:r w:rsidR="00701EBF">
      <w:rPr>
        <w:rStyle w:val="PageNumber"/>
        <w:noProof/>
        <w:lang w:bidi="en-US"/>
      </w:rPr>
      <w:t>0</w:t>
    </w:r>
    <w:r>
      <w:rPr>
        <w:rStyle w:val="PageNumber"/>
        <w:lang w:bidi="en-US"/>
      </w:rPr>
      <w:fldChar w:fldCharType="end"/>
    </w:r>
  </w:p>
  <w:p w14:paraId="1158B85B" w14:textId="77777777" w:rsidR="00E520DA" w:rsidRDefault="00E520D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2924112"/>
      <w:docPartObj>
        <w:docPartGallery w:val="Page Numbers (Top of Page)"/>
        <w:docPartUnique/>
      </w:docPartObj>
    </w:sdtPr>
    <w:sdtEndPr/>
    <w:sdtContent>
      <w:p w14:paraId="43EB6473" w14:textId="1A507C12" w:rsidR="000734D9" w:rsidRDefault="000734D9">
        <w:pPr>
          <w:pStyle w:val="Header"/>
          <w:jc w:val="center"/>
        </w:pPr>
        <w:r>
          <w:rPr>
            <w:lang w:bidi="en-US"/>
          </w:rPr>
          <w:fldChar w:fldCharType="begin"/>
        </w:r>
        <w:r>
          <w:rPr>
            <w:lang w:bidi="en-US"/>
          </w:rPr>
          <w:instrText>PAGE   \* MERGEFORMAT</w:instrText>
        </w:r>
        <w:r>
          <w:rPr>
            <w:lang w:bidi="en-US"/>
          </w:rPr>
          <w:fldChar w:fldCharType="separate"/>
        </w:r>
        <w:r w:rsidR="008D1FC7">
          <w:rPr>
            <w:noProof/>
            <w:lang w:bidi="en-US"/>
          </w:rPr>
          <w:t>2</w:t>
        </w:r>
        <w:r>
          <w:rPr>
            <w:lang w:bidi="en-US"/>
          </w:rPr>
          <w:fldChar w:fldCharType="end"/>
        </w:r>
      </w:p>
    </w:sdtContent>
  </w:sdt>
  <w:p w14:paraId="38796426" w14:textId="77777777" w:rsidR="00E520DA" w:rsidRDefault="00E520D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5F713B"/>
    <w:multiLevelType w:val="hybridMultilevel"/>
    <w:tmpl w:val="D536325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0DA"/>
    <w:rsid w:val="00025724"/>
    <w:rsid w:val="00026058"/>
    <w:rsid w:val="000316D0"/>
    <w:rsid w:val="00033E78"/>
    <w:rsid w:val="000353A0"/>
    <w:rsid w:val="000734D9"/>
    <w:rsid w:val="00092EFC"/>
    <w:rsid w:val="000A2804"/>
    <w:rsid w:val="000F47BC"/>
    <w:rsid w:val="000F52F9"/>
    <w:rsid w:val="001752DB"/>
    <w:rsid w:val="001A4DED"/>
    <w:rsid w:val="001A6C8A"/>
    <w:rsid w:val="001B29EF"/>
    <w:rsid w:val="001B2DB8"/>
    <w:rsid w:val="001C755F"/>
    <w:rsid w:val="001E4A75"/>
    <w:rsid w:val="00200933"/>
    <w:rsid w:val="00213517"/>
    <w:rsid w:val="00226C7A"/>
    <w:rsid w:val="0025338F"/>
    <w:rsid w:val="002A736C"/>
    <w:rsid w:val="002D5BB4"/>
    <w:rsid w:val="00313266"/>
    <w:rsid w:val="0032794E"/>
    <w:rsid w:val="003C1B7E"/>
    <w:rsid w:val="003D224E"/>
    <w:rsid w:val="003D5AEC"/>
    <w:rsid w:val="00405607"/>
    <w:rsid w:val="00412549"/>
    <w:rsid w:val="004144A8"/>
    <w:rsid w:val="00422418"/>
    <w:rsid w:val="00426724"/>
    <w:rsid w:val="00452401"/>
    <w:rsid w:val="004838A1"/>
    <w:rsid w:val="004C291B"/>
    <w:rsid w:val="004C4C2E"/>
    <w:rsid w:val="004C5A86"/>
    <w:rsid w:val="005145A4"/>
    <w:rsid w:val="0052161D"/>
    <w:rsid w:val="00531517"/>
    <w:rsid w:val="00564A8D"/>
    <w:rsid w:val="00591F74"/>
    <w:rsid w:val="0059491E"/>
    <w:rsid w:val="005C2E3B"/>
    <w:rsid w:val="005C6BBC"/>
    <w:rsid w:val="00612B3D"/>
    <w:rsid w:val="00623D67"/>
    <w:rsid w:val="00625D2D"/>
    <w:rsid w:val="00656545"/>
    <w:rsid w:val="006756C7"/>
    <w:rsid w:val="006830F2"/>
    <w:rsid w:val="006868F9"/>
    <w:rsid w:val="006C391B"/>
    <w:rsid w:val="006C642F"/>
    <w:rsid w:val="006D0A12"/>
    <w:rsid w:val="006D7723"/>
    <w:rsid w:val="006E779F"/>
    <w:rsid w:val="006F5F59"/>
    <w:rsid w:val="00701EBF"/>
    <w:rsid w:val="00702090"/>
    <w:rsid w:val="007063F2"/>
    <w:rsid w:val="0074186E"/>
    <w:rsid w:val="00754DBA"/>
    <w:rsid w:val="0076497F"/>
    <w:rsid w:val="007A5405"/>
    <w:rsid w:val="007C731E"/>
    <w:rsid w:val="007E755A"/>
    <w:rsid w:val="0080546E"/>
    <w:rsid w:val="00857FBB"/>
    <w:rsid w:val="008715D4"/>
    <w:rsid w:val="00875B53"/>
    <w:rsid w:val="00877145"/>
    <w:rsid w:val="00890047"/>
    <w:rsid w:val="008C5665"/>
    <w:rsid w:val="008D1FC7"/>
    <w:rsid w:val="008D5E43"/>
    <w:rsid w:val="00945D8F"/>
    <w:rsid w:val="00964115"/>
    <w:rsid w:val="009A0C55"/>
    <w:rsid w:val="00A06721"/>
    <w:rsid w:val="00A40320"/>
    <w:rsid w:val="00A76876"/>
    <w:rsid w:val="00A860AE"/>
    <w:rsid w:val="00A97A20"/>
    <w:rsid w:val="00AD7E16"/>
    <w:rsid w:val="00AF7AD9"/>
    <w:rsid w:val="00AF7CB2"/>
    <w:rsid w:val="00B045D4"/>
    <w:rsid w:val="00B10A9F"/>
    <w:rsid w:val="00B6796E"/>
    <w:rsid w:val="00B80742"/>
    <w:rsid w:val="00BE32EA"/>
    <w:rsid w:val="00C6671A"/>
    <w:rsid w:val="00CA0AEA"/>
    <w:rsid w:val="00CC33EA"/>
    <w:rsid w:val="00CE1998"/>
    <w:rsid w:val="00CE63D1"/>
    <w:rsid w:val="00CF4E9B"/>
    <w:rsid w:val="00D43561"/>
    <w:rsid w:val="00D45699"/>
    <w:rsid w:val="00D57F75"/>
    <w:rsid w:val="00DF39FB"/>
    <w:rsid w:val="00E150A7"/>
    <w:rsid w:val="00E37364"/>
    <w:rsid w:val="00E37939"/>
    <w:rsid w:val="00E449B4"/>
    <w:rsid w:val="00E520DA"/>
    <w:rsid w:val="00E74A65"/>
    <w:rsid w:val="00E75FD6"/>
    <w:rsid w:val="00E81C95"/>
    <w:rsid w:val="00E9560C"/>
    <w:rsid w:val="00EA461C"/>
    <w:rsid w:val="00EA7394"/>
    <w:rsid w:val="00ED5949"/>
    <w:rsid w:val="00EE0EA7"/>
    <w:rsid w:val="00F82F98"/>
    <w:rsid w:val="00F97293"/>
    <w:rsid w:val="00FC2E37"/>
    <w:rsid w:val="00FE50CA"/>
    <w:rsid w:val="00FF45E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7031D"/>
  <w15:chartTrackingRefBased/>
  <w15:docId w15:val="{313DB687-19D5-459B-AEF2-11075DA4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20DA"/>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520DA"/>
    <w:pPr>
      <w:tabs>
        <w:tab w:val="center" w:pos="4153"/>
        <w:tab w:val="right" w:pos="8306"/>
      </w:tabs>
    </w:pPr>
  </w:style>
  <w:style w:type="character" w:customStyle="1" w:styleId="HeaderChar">
    <w:name w:val="Header Char"/>
    <w:basedOn w:val="DefaultParagraphFont"/>
    <w:link w:val="Header"/>
    <w:uiPriority w:val="99"/>
    <w:rsid w:val="00E520DA"/>
    <w:rPr>
      <w:rFonts w:ascii="Times New Roman" w:eastAsia="Times New Roman" w:hAnsi="Times New Roman" w:cs="Times New Roman"/>
      <w:sz w:val="24"/>
      <w:szCs w:val="24"/>
      <w:lang w:eastAsia="lv-LV"/>
    </w:rPr>
  </w:style>
  <w:style w:type="character" w:styleId="PageNumber">
    <w:name w:val="page number"/>
    <w:basedOn w:val="DefaultParagraphFont"/>
    <w:rsid w:val="00E520DA"/>
  </w:style>
  <w:style w:type="paragraph" w:styleId="Footer">
    <w:name w:val="footer"/>
    <w:basedOn w:val="Normal"/>
    <w:link w:val="FooterChar"/>
    <w:uiPriority w:val="99"/>
    <w:rsid w:val="00E520DA"/>
    <w:pPr>
      <w:tabs>
        <w:tab w:val="center" w:pos="4153"/>
        <w:tab w:val="right" w:pos="8306"/>
      </w:tabs>
    </w:pPr>
  </w:style>
  <w:style w:type="character" w:customStyle="1" w:styleId="FooterChar">
    <w:name w:val="Footer Char"/>
    <w:basedOn w:val="DefaultParagraphFont"/>
    <w:link w:val="Footer"/>
    <w:uiPriority w:val="99"/>
    <w:rsid w:val="00E520DA"/>
    <w:rPr>
      <w:rFonts w:ascii="Times New Roman" w:eastAsia="Times New Roman" w:hAnsi="Times New Roman" w:cs="Times New Roman"/>
      <w:sz w:val="24"/>
      <w:szCs w:val="24"/>
      <w:lang w:eastAsia="lv-LV"/>
    </w:rPr>
  </w:style>
  <w:style w:type="character" w:styleId="FootnoteReference">
    <w:name w:val="footnote reference"/>
    <w:rsid w:val="00E520DA"/>
    <w:rPr>
      <w:vertAlign w:val="superscript"/>
    </w:rPr>
  </w:style>
  <w:style w:type="paragraph" w:styleId="FootnoteText">
    <w:name w:val="footnote text"/>
    <w:basedOn w:val="Normal"/>
    <w:link w:val="FootnoteTextChar"/>
    <w:rsid w:val="00E520DA"/>
    <w:pPr>
      <w:suppressAutoHyphens/>
    </w:pPr>
    <w:rPr>
      <w:sz w:val="20"/>
      <w:szCs w:val="20"/>
      <w:lang w:eastAsia="zh-CN"/>
    </w:rPr>
  </w:style>
  <w:style w:type="character" w:customStyle="1" w:styleId="FootnoteTextChar">
    <w:name w:val="Footnote Text Char"/>
    <w:basedOn w:val="DefaultParagraphFont"/>
    <w:link w:val="FootnoteText"/>
    <w:rsid w:val="00E520DA"/>
    <w:rPr>
      <w:rFonts w:ascii="Times New Roman" w:eastAsia="Times New Roman" w:hAnsi="Times New Roman" w:cs="Times New Roman"/>
      <w:sz w:val="20"/>
      <w:szCs w:val="20"/>
      <w:lang w:eastAsia="zh-CN"/>
    </w:rPr>
  </w:style>
  <w:style w:type="paragraph" w:customStyle="1" w:styleId="Standard">
    <w:name w:val="Standard"/>
    <w:rsid w:val="00F82F98"/>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paragraph" w:styleId="BodyText">
    <w:name w:val="Body Text"/>
    <w:aliases w:val="Body Text1"/>
    <w:basedOn w:val="Normal"/>
    <w:link w:val="BodyTextChar"/>
    <w:rsid w:val="006830F2"/>
    <w:pPr>
      <w:jc w:val="both"/>
    </w:pPr>
    <w:rPr>
      <w:lang w:eastAsia="en-US"/>
    </w:rPr>
  </w:style>
  <w:style w:type="character" w:customStyle="1" w:styleId="BodyTextChar">
    <w:name w:val="Body Text Char"/>
    <w:aliases w:val="Body Text1 Char"/>
    <w:basedOn w:val="DefaultParagraphFont"/>
    <w:link w:val="BodyText"/>
    <w:rsid w:val="006830F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045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45D4"/>
    <w:rPr>
      <w:rFonts w:ascii="Segoe UI" w:eastAsia="Times New Roman" w:hAnsi="Segoe UI" w:cs="Segoe UI"/>
      <w:sz w:val="18"/>
      <w:szCs w:val="18"/>
      <w:lang w:eastAsia="lv-LV"/>
    </w:rPr>
  </w:style>
  <w:style w:type="character" w:styleId="CommentReference">
    <w:name w:val="annotation reference"/>
    <w:basedOn w:val="DefaultParagraphFont"/>
    <w:uiPriority w:val="99"/>
    <w:semiHidden/>
    <w:unhideWhenUsed/>
    <w:rsid w:val="00890047"/>
    <w:rPr>
      <w:sz w:val="16"/>
      <w:szCs w:val="16"/>
    </w:rPr>
  </w:style>
  <w:style w:type="paragraph" w:styleId="CommentText">
    <w:name w:val="annotation text"/>
    <w:basedOn w:val="Normal"/>
    <w:link w:val="CommentTextChar"/>
    <w:uiPriority w:val="99"/>
    <w:unhideWhenUsed/>
    <w:rsid w:val="00890047"/>
    <w:rPr>
      <w:sz w:val="20"/>
      <w:szCs w:val="20"/>
    </w:rPr>
  </w:style>
  <w:style w:type="character" w:customStyle="1" w:styleId="CommentTextChar">
    <w:name w:val="Comment Text Char"/>
    <w:basedOn w:val="DefaultParagraphFont"/>
    <w:link w:val="CommentText"/>
    <w:uiPriority w:val="99"/>
    <w:rsid w:val="00890047"/>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890047"/>
    <w:rPr>
      <w:b/>
      <w:bCs/>
    </w:rPr>
  </w:style>
  <w:style w:type="character" w:customStyle="1" w:styleId="CommentSubjectChar">
    <w:name w:val="Comment Subject Char"/>
    <w:basedOn w:val="CommentTextChar"/>
    <w:link w:val="CommentSubject"/>
    <w:uiPriority w:val="99"/>
    <w:semiHidden/>
    <w:rsid w:val="00890047"/>
    <w:rPr>
      <w:rFonts w:ascii="Times New Roman" w:eastAsia="Times New Roman" w:hAnsi="Times New Roman" w:cs="Times New Roman"/>
      <w:b/>
      <w:bCs/>
      <w:sz w:val="20"/>
      <w:szCs w:val="20"/>
      <w:lang w:eastAsia="lv-LV"/>
    </w:rPr>
  </w:style>
  <w:style w:type="paragraph" w:styleId="Revision">
    <w:name w:val="Revision"/>
    <w:hidden/>
    <w:uiPriority w:val="99"/>
    <w:semiHidden/>
    <w:rsid w:val="00EA461C"/>
    <w:pPr>
      <w:spacing w:after="0" w:line="240" w:lineRule="auto"/>
    </w:pPr>
    <w:rPr>
      <w:rFonts w:ascii="Times New Roman" w:eastAsia="Times New Roman" w:hAnsi="Times New Roman" w:cs="Times New Roman"/>
      <w:sz w:val="24"/>
      <w:szCs w:val="24"/>
      <w:lang w:eastAsia="lv-LV"/>
    </w:rPr>
  </w:style>
  <w:style w:type="table" w:styleId="TableGrid">
    <w:name w:val="Table Grid"/>
    <w:basedOn w:val="TableNormal"/>
    <w:uiPriority w:val="39"/>
    <w:rsid w:val="00EA461C"/>
    <w:pPr>
      <w:spacing w:after="0" w:line="240" w:lineRule="auto"/>
    </w:pPr>
    <w:rPr>
      <w:rFonts w:ascii="Calibri" w:eastAsia="Times New Roman"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69D70-CCD7-4200-91AF-2EEDA49F3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1259</Words>
  <Characters>718</Characters>
  <Application>Microsoft Office Word</Application>
  <DocSecurity>0</DocSecurity>
  <Lines>5</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policija</Company>
  <LinksUpToDate>false</LinksUpToDate>
  <CharactersWithSpaces>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Kozackova</dc:creator>
  <cp:keywords/>
  <dc:description/>
  <cp:lastModifiedBy>AVP OD</cp:lastModifiedBy>
  <cp:revision>4</cp:revision>
  <dcterms:created xsi:type="dcterms:W3CDTF">2023-11-14T07:48:00Z</dcterms:created>
  <dcterms:modified xsi:type="dcterms:W3CDTF">2023-11-14T12:34:00Z</dcterms:modified>
</cp:coreProperties>
</file>