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687290" w14:textId="7ED187D4" w:rsidR="008E006A" w:rsidRDefault="008E006A" w:rsidP="00913679">
      <w:pPr>
        <w:widowControl w:val="0"/>
        <w:spacing w:before="120" w:after="120"/>
        <w:jc w:val="right"/>
        <w:rPr>
          <w:lang w:val="lv-LV"/>
        </w:rPr>
      </w:pPr>
      <w:r w:rsidRPr="00585379">
        <w:rPr>
          <w:lang w:val="lv-LV"/>
        </w:rPr>
        <w:t>APSTIPRINĀTS</w:t>
      </w:r>
      <w:r w:rsidRPr="00585379">
        <w:rPr>
          <w:lang w:val="lv-LV"/>
        </w:rPr>
        <w:br/>
      </w:r>
      <w:r w:rsidR="00913679">
        <w:rPr>
          <w:lang w:val="lv-LV"/>
        </w:rPr>
        <w:t xml:space="preserve">SIA “Rīgas Austrumu klīniskā universitātes slimnīca”                                                    </w:t>
      </w:r>
      <w:r w:rsidRPr="00585379">
        <w:rPr>
          <w:lang w:val="lv-LV"/>
        </w:rPr>
        <w:t>Iepirkuma komisijas</w:t>
      </w:r>
      <w:r w:rsidRPr="00585379">
        <w:rPr>
          <w:lang w:val="lv-LV"/>
        </w:rPr>
        <w:br/>
        <w:t>202</w:t>
      </w:r>
      <w:r w:rsidR="00C302E7">
        <w:rPr>
          <w:lang w:val="lv-LV"/>
        </w:rPr>
        <w:t>3</w:t>
      </w:r>
      <w:r w:rsidRPr="00585379">
        <w:rPr>
          <w:lang w:val="lv-LV"/>
        </w:rPr>
        <w:t xml:space="preserve">. gada </w:t>
      </w:r>
      <w:r w:rsidR="00E632E0">
        <w:rPr>
          <w:lang w:val="lv-LV"/>
        </w:rPr>
        <w:t>2</w:t>
      </w:r>
      <w:r w:rsidR="00AC74CC">
        <w:rPr>
          <w:lang w:val="lv-LV"/>
        </w:rPr>
        <w:t>7</w:t>
      </w:r>
      <w:r w:rsidR="007530AF" w:rsidRPr="005A0B97">
        <w:rPr>
          <w:lang w:val="lv-LV"/>
        </w:rPr>
        <w:t xml:space="preserve">. </w:t>
      </w:r>
      <w:r w:rsidR="00455387">
        <w:rPr>
          <w:lang w:val="lv-LV"/>
        </w:rPr>
        <w:t>novembra</w:t>
      </w:r>
      <w:r w:rsidR="00EB57C2">
        <w:rPr>
          <w:lang w:val="lv-LV"/>
        </w:rPr>
        <w:t xml:space="preserve"> </w:t>
      </w:r>
      <w:r w:rsidR="007530AF" w:rsidRPr="005A0B97">
        <w:rPr>
          <w:lang w:val="lv-LV"/>
        </w:rPr>
        <w:t>sēdē</w:t>
      </w:r>
      <w:r w:rsidRPr="00585379">
        <w:rPr>
          <w:lang w:val="lv-LV"/>
        </w:rPr>
        <w:br/>
      </w:r>
      <w:r w:rsidR="00913679">
        <w:rPr>
          <w:lang w:val="lv-LV"/>
        </w:rPr>
        <w:t>(</w:t>
      </w:r>
      <w:r w:rsidRPr="00585379">
        <w:rPr>
          <w:lang w:val="lv-LV"/>
        </w:rPr>
        <w:t>protokols Nr. </w:t>
      </w:r>
      <w:r w:rsidR="00AC74CC">
        <w:rPr>
          <w:lang w:val="lv-LV"/>
        </w:rPr>
        <w:t>3</w:t>
      </w:r>
      <w:r w:rsidR="000E4FFA">
        <w:rPr>
          <w:lang w:val="lv-LV"/>
        </w:rPr>
        <w:t xml:space="preserve"> </w:t>
      </w:r>
      <w:r w:rsidR="00913679">
        <w:rPr>
          <w:lang w:val="lv-LV"/>
        </w:rPr>
        <w:t>)</w:t>
      </w:r>
    </w:p>
    <w:p w14:paraId="23ED3A12" w14:textId="2B921586" w:rsidR="00F15EF4" w:rsidRDefault="00F15EF4" w:rsidP="00F15EF4">
      <w:pPr>
        <w:spacing w:before="120" w:after="120"/>
        <w:jc w:val="right"/>
        <w:rPr>
          <w:lang w:val="lv-LV"/>
        </w:rPr>
      </w:pPr>
      <w:r w:rsidRPr="00F15EF4">
        <w:rPr>
          <w:i/>
          <w:sz w:val="22"/>
          <w:szCs w:val="22"/>
          <w:shd w:val="clear" w:color="auto" w:fill="BDD6EE" w:themeFill="accent5" w:themeFillTint="66"/>
          <w:lang w:val="lv-LV"/>
        </w:rPr>
        <w:t>ar grozījumiem Nr.1, apstiprināti Iepirkuma komisijas 2023. gada 15. decembra sēdē, protokols Nr. 5</w:t>
      </w:r>
    </w:p>
    <w:p w14:paraId="31FFC845" w14:textId="77777777" w:rsidR="008E006A" w:rsidRPr="00EC50BC" w:rsidRDefault="008E006A" w:rsidP="00EC50BC">
      <w:pPr>
        <w:jc w:val="center"/>
        <w:rPr>
          <w:sz w:val="32"/>
          <w:szCs w:val="32"/>
          <w:lang w:val="lv-LV"/>
        </w:rPr>
      </w:pPr>
      <w:r w:rsidRPr="00EC50BC">
        <w:rPr>
          <w:sz w:val="32"/>
          <w:szCs w:val="32"/>
          <w:lang w:val="lv-LV"/>
        </w:rPr>
        <w:t>SIA „Rīgas Austrumu klīniskā universitātes slimnīca”</w:t>
      </w:r>
    </w:p>
    <w:p w14:paraId="50F94CBF" w14:textId="77777777" w:rsidR="00EC50BC" w:rsidRDefault="008E006A" w:rsidP="00EC50BC">
      <w:pPr>
        <w:jc w:val="center"/>
        <w:rPr>
          <w:b/>
          <w:bCs/>
          <w:sz w:val="32"/>
          <w:szCs w:val="32"/>
          <w:lang w:val="lv-LV"/>
        </w:rPr>
      </w:pPr>
      <w:r w:rsidRPr="00421793">
        <w:rPr>
          <w:b/>
          <w:bCs/>
          <w:sz w:val="32"/>
          <w:szCs w:val="32"/>
          <w:lang w:val="lv-LV"/>
        </w:rPr>
        <w:t>ATKLĀTA KONKURSA</w:t>
      </w:r>
    </w:p>
    <w:p w14:paraId="3D5F0198" w14:textId="77777777" w:rsidR="008069E4" w:rsidRPr="008069E4" w:rsidRDefault="008069E4" w:rsidP="00EC50BC">
      <w:pPr>
        <w:jc w:val="center"/>
        <w:rPr>
          <w:b/>
          <w:bCs/>
          <w:sz w:val="32"/>
          <w:szCs w:val="32"/>
          <w:lang w:val="lv-LV"/>
        </w:rPr>
      </w:pPr>
      <w:r w:rsidRPr="008069E4">
        <w:rPr>
          <w:b/>
          <w:bCs/>
          <w:sz w:val="32"/>
          <w:szCs w:val="32"/>
          <w:lang w:val="lv-LV"/>
        </w:rPr>
        <w:t xml:space="preserve">Medikamentu un īpašiem medicīniskiem nolūkiem paredzētās pārtikas piegāde ārstniecības procesa nodrošināšanai </w:t>
      </w:r>
    </w:p>
    <w:p w14:paraId="2B07D74B" w14:textId="54C019DB" w:rsidR="0066457E" w:rsidRPr="00913679" w:rsidRDefault="00421793" w:rsidP="00EC50BC">
      <w:pPr>
        <w:jc w:val="center"/>
        <w:rPr>
          <w:sz w:val="28"/>
          <w:szCs w:val="28"/>
          <w:lang w:val="lv-LV"/>
        </w:rPr>
      </w:pPr>
      <w:r w:rsidRPr="00913679">
        <w:rPr>
          <w:sz w:val="28"/>
          <w:szCs w:val="28"/>
          <w:lang w:val="lv-LV"/>
        </w:rPr>
        <w:t xml:space="preserve">ID Nr. </w:t>
      </w:r>
      <w:r w:rsidR="0066457E" w:rsidRPr="00913679">
        <w:rPr>
          <w:sz w:val="28"/>
          <w:szCs w:val="28"/>
          <w:lang w:val="lv-LV"/>
        </w:rPr>
        <w:t>RAKUS 202</w:t>
      </w:r>
      <w:r w:rsidR="00CD5835" w:rsidRPr="00913679">
        <w:rPr>
          <w:sz w:val="28"/>
          <w:szCs w:val="28"/>
          <w:lang w:val="lv-LV"/>
        </w:rPr>
        <w:t>3</w:t>
      </w:r>
      <w:r w:rsidR="0066457E" w:rsidRPr="00913679">
        <w:rPr>
          <w:sz w:val="28"/>
          <w:szCs w:val="28"/>
          <w:lang w:val="lv-LV"/>
        </w:rPr>
        <w:t>/</w:t>
      </w:r>
      <w:r w:rsidR="008069E4">
        <w:rPr>
          <w:sz w:val="28"/>
          <w:szCs w:val="28"/>
          <w:lang w:val="lv-LV"/>
        </w:rPr>
        <w:t>109</w:t>
      </w:r>
      <w:r w:rsidR="0066457E" w:rsidRPr="00913679">
        <w:rPr>
          <w:sz w:val="28"/>
          <w:szCs w:val="28"/>
          <w:lang w:val="lv-LV"/>
        </w:rPr>
        <w:t>K</w:t>
      </w:r>
    </w:p>
    <w:p w14:paraId="71FD815F" w14:textId="5B8C513F" w:rsidR="008E006A" w:rsidRPr="00421793" w:rsidRDefault="0066457E" w:rsidP="00EC50BC">
      <w:pPr>
        <w:jc w:val="center"/>
        <w:rPr>
          <w:b/>
          <w:bCs/>
          <w:sz w:val="28"/>
          <w:szCs w:val="28"/>
          <w:lang w:val="lv-LV"/>
        </w:rPr>
      </w:pPr>
      <w:r w:rsidRPr="00421793">
        <w:rPr>
          <w:b/>
          <w:bCs/>
          <w:sz w:val="28"/>
          <w:szCs w:val="28"/>
          <w:lang w:val="lv-LV"/>
        </w:rPr>
        <w:t>N</w:t>
      </w:r>
      <w:r w:rsidR="008E006A" w:rsidRPr="00421793">
        <w:rPr>
          <w:b/>
          <w:bCs/>
          <w:sz w:val="28"/>
          <w:szCs w:val="28"/>
          <w:lang w:val="lv-LV"/>
        </w:rPr>
        <w:t>OLIKUMS</w:t>
      </w:r>
    </w:p>
    <w:p w14:paraId="25591D50" w14:textId="77777777" w:rsidR="008E006A" w:rsidRPr="00585379" w:rsidRDefault="008E006A" w:rsidP="008E006A">
      <w:pPr>
        <w:spacing w:before="120" w:after="120"/>
        <w:jc w:val="center"/>
        <w:rPr>
          <w:b/>
          <w:bCs/>
          <w:lang w:val="lv-LV"/>
        </w:rPr>
      </w:pPr>
    </w:p>
    <w:p w14:paraId="66C64D04" w14:textId="77777777" w:rsidR="008E006A" w:rsidRPr="00585379" w:rsidRDefault="008E006A" w:rsidP="008E006A">
      <w:pPr>
        <w:spacing w:before="120" w:after="120"/>
        <w:jc w:val="center"/>
        <w:rPr>
          <w:b/>
          <w:bCs/>
          <w:lang w:val="lv-LV"/>
        </w:rPr>
      </w:pPr>
    </w:p>
    <w:p w14:paraId="6085932E" w14:textId="77777777" w:rsidR="008E006A" w:rsidRPr="00585379" w:rsidRDefault="008E006A" w:rsidP="008E006A">
      <w:pPr>
        <w:spacing w:before="120" w:after="120"/>
        <w:jc w:val="center"/>
        <w:rPr>
          <w:b/>
          <w:bCs/>
          <w:lang w:val="lv-LV"/>
        </w:rPr>
      </w:pPr>
    </w:p>
    <w:p w14:paraId="7F6C27CB" w14:textId="688184A5" w:rsidR="008E006A" w:rsidRPr="00585379" w:rsidRDefault="008E006A" w:rsidP="008E006A">
      <w:pPr>
        <w:spacing w:before="120" w:after="120"/>
        <w:jc w:val="center"/>
        <w:rPr>
          <w:lang w:val="lv-LV"/>
        </w:rPr>
        <w:sectPr w:rsidR="008E006A" w:rsidRPr="00585379" w:rsidSect="00F816CD">
          <w:headerReference w:type="default" r:id="rId8"/>
          <w:footerReference w:type="even" r:id="rId9"/>
          <w:footerReference w:type="default" r:id="rId10"/>
          <w:headerReference w:type="first" r:id="rId11"/>
          <w:footerReference w:type="first" r:id="rId12"/>
          <w:pgSz w:w="11906" w:h="16838" w:code="9"/>
          <w:pgMar w:top="1134" w:right="1134" w:bottom="1134" w:left="1701" w:header="709" w:footer="567" w:gutter="0"/>
          <w:pgNumType w:start="1"/>
          <w:cols w:space="708"/>
          <w:vAlign w:val="both"/>
          <w:titlePg/>
          <w:docGrid w:linePitch="360"/>
        </w:sectPr>
      </w:pPr>
      <w:r w:rsidRPr="00585379">
        <w:rPr>
          <w:lang w:val="lv-LV"/>
        </w:rPr>
        <w:t>Rīga, 202</w:t>
      </w:r>
      <w:r w:rsidR="00CD5835">
        <w:rPr>
          <w:lang w:val="lv-LV"/>
        </w:rPr>
        <w:t>3</w:t>
      </w:r>
    </w:p>
    <w:p w14:paraId="6B81C188" w14:textId="1AF9BA9C" w:rsidR="008E006A" w:rsidRPr="0051577C" w:rsidRDefault="008E006A" w:rsidP="009B1781">
      <w:pPr>
        <w:pStyle w:val="Heading1"/>
        <w:spacing w:before="120" w:after="120"/>
        <w:rPr>
          <w:rFonts w:ascii="Times New Roman" w:hAnsi="Times New Roman"/>
          <w:sz w:val="28"/>
        </w:rPr>
      </w:pPr>
      <w:bookmarkStart w:id="0" w:name="_Ref38341330"/>
      <w:bookmarkStart w:id="1" w:name="_Toc59334717"/>
      <w:bookmarkStart w:id="2" w:name="_Toc61422120"/>
      <w:bookmarkStart w:id="3" w:name="_Toc364417625"/>
      <w:bookmarkStart w:id="4" w:name="_Toc492890752"/>
      <w:bookmarkStart w:id="5" w:name="_Toc130197359"/>
      <w:r w:rsidRPr="00585379">
        <w:rPr>
          <w:rFonts w:ascii="Times New Roman" w:hAnsi="Times New Roman"/>
          <w:szCs w:val="24"/>
        </w:rPr>
        <w:lastRenderedPageBreak/>
        <w:t xml:space="preserve">1. </w:t>
      </w:r>
      <w:r w:rsidRPr="0051577C">
        <w:rPr>
          <w:rFonts w:ascii="Times New Roman" w:hAnsi="Times New Roman"/>
          <w:sz w:val="28"/>
        </w:rPr>
        <w:t>Vispārīgā informācija</w:t>
      </w:r>
      <w:bookmarkEnd w:id="0"/>
      <w:bookmarkEnd w:id="1"/>
      <w:bookmarkEnd w:id="2"/>
      <w:bookmarkEnd w:id="3"/>
      <w:bookmarkEnd w:id="4"/>
      <w:bookmarkEnd w:id="5"/>
    </w:p>
    <w:p w14:paraId="6BEA7025" w14:textId="7BA379AD" w:rsidR="008E006A" w:rsidRPr="00585379" w:rsidRDefault="008E006A" w:rsidP="008E006A">
      <w:pPr>
        <w:pStyle w:val="Heading2"/>
        <w:spacing w:before="120" w:after="120"/>
        <w:jc w:val="left"/>
        <w:rPr>
          <w:sz w:val="24"/>
          <w:szCs w:val="24"/>
        </w:rPr>
      </w:pPr>
      <w:bookmarkStart w:id="6" w:name="_Toc130197360"/>
      <w:r w:rsidRPr="00585379">
        <w:rPr>
          <w:sz w:val="24"/>
          <w:szCs w:val="24"/>
        </w:rPr>
        <w:t>1.1.</w:t>
      </w:r>
      <w:r w:rsidRPr="00585379">
        <w:rPr>
          <w:sz w:val="24"/>
          <w:szCs w:val="24"/>
        </w:rPr>
        <w:tab/>
        <w:t xml:space="preserve">Iepirkuma identifikācijas </w:t>
      </w:r>
      <w:r w:rsidR="003952FE">
        <w:rPr>
          <w:sz w:val="24"/>
          <w:szCs w:val="24"/>
        </w:rPr>
        <w:t>numurs</w:t>
      </w:r>
      <w:bookmarkEnd w:id="6"/>
    </w:p>
    <w:p w14:paraId="0FBF0C48" w14:textId="2F36B4E9" w:rsidR="008E006A" w:rsidRPr="00585379" w:rsidRDefault="008E006A" w:rsidP="009B1781">
      <w:pPr>
        <w:spacing w:before="120" w:after="120"/>
        <w:ind w:firstLine="720"/>
        <w:rPr>
          <w:lang w:val="lv-LV"/>
        </w:rPr>
      </w:pPr>
      <w:r w:rsidRPr="00585379">
        <w:rPr>
          <w:lang w:val="lv-LV"/>
        </w:rPr>
        <w:t>RAKUS 202</w:t>
      </w:r>
      <w:r w:rsidR="00CD5835">
        <w:rPr>
          <w:lang w:val="lv-LV"/>
        </w:rPr>
        <w:t>3</w:t>
      </w:r>
      <w:r w:rsidRPr="00585379">
        <w:rPr>
          <w:lang w:val="lv-LV"/>
        </w:rPr>
        <w:t>/</w:t>
      </w:r>
      <w:r w:rsidR="008069E4">
        <w:rPr>
          <w:lang w:val="lv-LV"/>
        </w:rPr>
        <w:t>109</w:t>
      </w:r>
      <w:r w:rsidRPr="00585379">
        <w:rPr>
          <w:lang w:val="lv-LV"/>
        </w:rPr>
        <w:t>K</w:t>
      </w:r>
    </w:p>
    <w:p w14:paraId="2F46D12B" w14:textId="21EB396A" w:rsidR="008E006A" w:rsidRPr="00585379" w:rsidRDefault="008E006A" w:rsidP="008E006A">
      <w:pPr>
        <w:pStyle w:val="Heading2"/>
        <w:spacing w:before="120" w:after="120"/>
        <w:jc w:val="left"/>
        <w:rPr>
          <w:sz w:val="24"/>
          <w:szCs w:val="24"/>
        </w:rPr>
      </w:pPr>
      <w:bookmarkStart w:id="7" w:name="_Toc130197361"/>
      <w:r w:rsidRPr="00585379">
        <w:rPr>
          <w:sz w:val="24"/>
          <w:szCs w:val="24"/>
        </w:rPr>
        <w:t>1.2.</w:t>
      </w:r>
      <w:r w:rsidRPr="00585379">
        <w:rPr>
          <w:sz w:val="24"/>
          <w:szCs w:val="24"/>
        </w:rPr>
        <w:tab/>
        <w:t>Pasūtītājs</w:t>
      </w:r>
      <w:bookmarkEnd w:id="7"/>
    </w:p>
    <w:p w14:paraId="4AD31C23" w14:textId="77777777" w:rsidR="008E006A" w:rsidRPr="00585379" w:rsidRDefault="008E006A" w:rsidP="002F7240">
      <w:pPr>
        <w:spacing w:before="60" w:after="60"/>
        <w:ind w:left="709"/>
        <w:jc w:val="both"/>
        <w:rPr>
          <w:b/>
          <w:lang w:val="lv-LV"/>
        </w:rPr>
      </w:pPr>
      <w:r w:rsidRPr="00585379">
        <w:rPr>
          <w:b/>
          <w:lang w:val="lv-LV"/>
        </w:rPr>
        <w:t xml:space="preserve">SIA „Rīgas Austrumu klīniskā universitātes slimnīca” </w:t>
      </w:r>
    </w:p>
    <w:p w14:paraId="1FEB496D" w14:textId="77777777" w:rsidR="008E006A" w:rsidRPr="00585379" w:rsidRDefault="008E006A" w:rsidP="002F7240">
      <w:pPr>
        <w:spacing w:before="60" w:after="60"/>
        <w:ind w:left="851" w:hanging="142"/>
        <w:jc w:val="both"/>
        <w:rPr>
          <w:lang w:val="lv-LV"/>
        </w:rPr>
      </w:pPr>
      <w:r w:rsidRPr="00585379">
        <w:rPr>
          <w:lang w:val="lv-LV"/>
        </w:rPr>
        <w:t>Reģistrācijas Nr. 40003951628</w:t>
      </w:r>
    </w:p>
    <w:p w14:paraId="206CA4DB" w14:textId="4FFC4660" w:rsidR="008E006A" w:rsidRPr="00585379" w:rsidRDefault="008E006A" w:rsidP="002F7240">
      <w:pPr>
        <w:spacing w:before="60" w:after="60"/>
        <w:ind w:left="851" w:hanging="142"/>
        <w:jc w:val="both"/>
        <w:rPr>
          <w:lang w:val="lv-LV"/>
        </w:rPr>
      </w:pPr>
      <w:r w:rsidRPr="00585379">
        <w:rPr>
          <w:lang w:val="lv-LV"/>
        </w:rPr>
        <w:t>Juridiskā adrese: Hipokrāta iela 2, Rīga, LV – 10</w:t>
      </w:r>
      <w:r w:rsidR="00CD5835">
        <w:rPr>
          <w:lang w:val="lv-LV"/>
        </w:rPr>
        <w:t>79</w:t>
      </w:r>
    </w:p>
    <w:p w14:paraId="02FD1943" w14:textId="7417959E" w:rsidR="008E006A" w:rsidRDefault="008E006A" w:rsidP="002F7240">
      <w:pPr>
        <w:spacing w:before="60" w:after="60"/>
        <w:ind w:left="851" w:hanging="142"/>
        <w:jc w:val="both"/>
        <w:rPr>
          <w:lang w:val="lv-LV"/>
        </w:rPr>
      </w:pPr>
      <w:r w:rsidRPr="00585379">
        <w:rPr>
          <w:lang w:val="lv-LV"/>
        </w:rPr>
        <w:t>Tālrunis +371 67042400</w:t>
      </w:r>
    </w:p>
    <w:p w14:paraId="1064DB78" w14:textId="7CBC67B4" w:rsidR="002F7240" w:rsidRDefault="002F7240" w:rsidP="002F7240">
      <w:pPr>
        <w:spacing w:before="60" w:after="60"/>
        <w:ind w:left="851" w:hanging="142"/>
        <w:jc w:val="both"/>
        <w:rPr>
          <w:lang w:val="lv-LV"/>
        </w:rPr>
      </w:pPr>
      <w:r>
        <w:rPr>
          <w:lang w:val="lv-LV"/>
        </w:rPr>
        <w:t xml:space="preserve">E-pasts: </w:t>
      </w:r>
      <w:hyperlink r:id="rId13" w:history="1">
        <w:r w:rsidRPr="00CC32CB">
          <w:rPr>
            <w:rStyle w:val="Hyperlink"/>
            <w:lang w:val="lv-LV"/>
          </w:rPr>
          <w:t>aslimnica@aslimnica.lv</w:t>
        </w:r>
      </w:hyperlink>
      <w:r>
        <w:rPr>
          <w:lang w:val="lv-LV"/>
        </w:rPr>
        <w:t xml:space="preserve"> </w:t>
      </w:r>
    </w:p>
    <w:p w14:paraId="62E35E5F" w14:textId="16E6BCB1" w:rsidR="00F446DB" w:rsidRPr="00585379" w:rsidRDefault="00F446DB" w:rsidP="002F7240">
      <w:pPr>
        <w:spacing w:before="60" w:after="60"/>
        <w:ind w:left="851" w:hanging="142"/>
        <w:jc w:val="both"/>
        <w:rPr>
          <w:lang w:val="lv-LV"/>
        </w:rPr>
      </w:pPr>
      <w:r>
        <w:rPr>
          <w:lang w:val="lv-LV"/>
        </w:rPr>
        <w:t xml:space="preserve">Pasūtītāja profila adrese: </w:t>
      </w:r>
      <w:hyperlink r:id="rId14" w:history="1">
        <w:r w:rsidRPr="00CD5835">
          <w:rPr>
            <w:rStyle w:val="Hyperlink"/>
            <w:rFonts w:eastAsia="Calibri"/>
          </w:rPr>
          <w:t>https://www.eis.gov.lv/EKEIS/Supplier/Organizer/309</w:t>
        </w:r>
      </w:hyperlink>
      <w:r>
        <w:rPr>
          <w:rStyle w:val="Hyperlink"/>
          <w:rFonts w:eastAsia="Calibri"/>
        </w:rPr>
        <w:t>.</w:t>
      </w:r>
    </w:p>
    <w:p w14:paraId="70EDB1AA" w14:textId="580665BB" w:rsidR="000419EE" w:rsidRPr="00585379" w:rsidRDefault="008E006A" w:rsidP="008E006A">
      <w:pPr>
        <w:pStyle w:val="Heading2"/>
        <w:numPr>
          <w:ilvl w:val="1"/>
          <w:numId w:val="0"/>
        </w:numPr>
        <w:tabs>
          <w:tab w:val="num" w:pos="576"/>
        </w:tabs>
        <w:spacing w:before="120" w:after="120"/>
        <w:ind w:left="576" w:hanging="576"/>
        <w:jc w:val="left"/>
        <w:rPr>
          <w:bCs/>
          <w:sz w:val="24"/>
          <w:szCs w:val="24"/>
          <w:lang w:eastAsia="en-US"/>
        </w:rPr>
      </w:pPr>
      <w:bookmarkStart w:id="8" w:name="_Toc130197362"/>
      <w:bookmarkStart w:id="9" w:name="_Toc132510673"/>
      <w:bookmarkStart w:id="10" w:name="_Toc421266104"/>
      <w:bookmarkStart w:id="11" w:name="_Toc59334722"/>
      <w:bookmarkStart w:id="12" w:name="_Toc61422125"/>
      <w:bookmarkStart w:id="13" w:name="_Toc364417629"/>
      <w:r w:rsidRPr="00585379">
        <w:rPr>
          <w:sz w:val="24"/>
          <w:szCs w:val="24"/>
        </w:rPr>
        <w:t>1.3.</w:t>
      </w:r>
      <w:r w:rsidRPr="00585379">
        <w:rPr>
          <w:sz w:val="24"/>
          <w:szCs w:val="24"/>
        </w:rPr>
        <w:tab/>
      </w:r>
      <w:r w:rsidR="000419EE" w:rsidRPr="00585379">
        <w:rPr>
          <w:bCs/>
          <w:sz w:val="24"/>
          <w:szCs w:val="24"/>
          <w:lang w:eastAsia="en-US"/>
        </w:rPr>
        <w:t>Pretendents</w:t>
      </w:r>
      <w:bookmarkEnd w:id="8"/>
    </w:p>
    <w:p w14:paraId="47361F92" w14:textId="5F55C1F1" w:rsidR="00913679" w:rsidRDefault="000419EE" w:rsidP="00913679">
      <w:pPr>
        <w:pStyle w:val="BodyText"/>
        <w:numPr>
          <w:ilvl w:val="2"/>
          <w:numId w:val="18"/>
        </w:numPr>
        <w:spacing w:before="120" w:after="120"/>
        <w:ind w:left="1134" w:hanging="708"/>
      </w:pPr>
      <w:r w:rsidRPr="00585379">
        <w:t>Piegādātājs (fiziskā vai juridiskā persona vai pasūtītājs, šādu personu apvienība jebkurā to kombinācijā)</w:t>
      </w:r>
      <w:r w:rsidR="00913679">
        <w:t>,</w:t>
      </w:r>
      <w:r w:rsidRPr="00585379">
        <w:t xml:space="preserve"> </w:t>
      </w:r>
      <w:r w:rsidR="00913679" w:rsidRPr="00913679">
        <w:t xml:space="preserve">kas attiecīgi piedāvā tirgū piegādāt preces vai sniegt pakalpojumus, </w:t>
      </w:r>
      <w:r w:rsidR="00913679" w:rsidRPr="00585379">
        <w:t>kurš ir reģistrēts Elektronisko iepirkumu sistēmā</w:t>
      </w:r>
      <w:r w:rsidR="007A2964" w:rsidRPr="00DA4AE4">
        <w:rPr>
          <w:rStyle w:val="FootnoteReference"/>
        </w:rPr>
        <w:footnoteReference w:id="1"/>
      </w:r>
      <w:r w:rsidR="00913679" w:rsidRPr="00585379">
        <w:t xml:space="preserve"> (turpmāk – EIS)</w:t>
      </w:r>
      <w:r w:rsidR="00913679" w:rsidRPr="00913679">
        <w:t xml:space="preserve"> un ir </w:t>
      </w:r>
      <w:r w:rsidRPr="00585379">
        <w:t>iesniedzis piedāvājumu EIS e-konkursu apakšsistēmā</w:t>
      </w:r>
      <w:r w:rsidR="00CD5835">
        <w:t xml:space="preserve"> atklātā konkursā </w:t>
      </w:r>
      <w:r w:rsidR="00FE37D6" w:rsidRPr="007E59F2">
        <w:t>„</w:t>
      </w:r>
      <w:r w:rsidR="008069E4">
        <w:t>M</w:t>
      </w:r>
      <w:r w:rsidR="008069E4" w:rsidRPr="007517ED">
        <w:t>edikamentu un īpašiem medicīniskiem nolūkiem paredzētās pārtikas piegād</w:t>
      </w:r>
      <w:r w:rsidR="008069E4">
        <w:t>e</w:t>
      </w:r>
      <w:r w:rsidR="008069E4" w:rsidRPr="007517ED">
        <w:t xml:space="preserve"> ārstniecības procesa nodrošināšanai</w:t>
      </w:r>
      <w:r w:rsidR="00FE37D6">
        <w:t>”, ID Nr. RAKUS 2023/</w:t>
      </w:r>
      <w:r w:rsidR="008069E4">
        <w:t>109</w:t>
      </w:r>
      <w:r w:rsidR="00FE37D6">
        <w:t>K</w:t>
      </w:r>
      <w:r w:rsidR="00FE37D6" w:rsidRPr="00585379">
        <w:t xml:space="preserve"> </w:t>
      </w:r>
      <w:r w:rsidR="00CD5835" w:rsidRPr="00585379">
        <w:t xml:space="preserve">(turpmāk – </w:t>
      </w:r>
      <w:r w:rsidR="00CD5835">
        <w:t>Konkurss</w:t>
      </w:r>
      <w:r w:rsidR="00CD5835" w:rsidRPr="00585379">
        <w:t>)</w:t>
      </w:r>
      <w:r w:rsidR="00CD5835">
        <w:t>.</w:t>
      </w:r>
    </w:p>
    <w:p w14:paraId="664B4D21" w14:textId="40C49606" w:rsidR="00F446DB" w:rsidRPr="00913679" w:rsidRDefault="00913679" w:rsidP="00F446DB">
      <w:pPr>
        <w:pStyle w:val="BodyText"/>
        <w:numPr>
          <w:ilvl w:val="2"/>
          <w:numId w:val="18"/>
        </w:numPr>
        <w:spacing w:before="120" w:after="120"/>
        <w:ind w:left="1134" w:hanging="708"/>
      </w:pPr>
      <w:r w:rsidRPr="00913679">
        <w:rPr>
          <w:bCs w:val="0"/>
        </w:rPr>
        <w:t xml:space="preserve">Ja piedāvājumu iesniedz fizisko vai juridisko personu apvienība jebkurā to kombinācijā (turpmāk – piegādātāju apvienība), piedāvājumā jānorāda persona, kura pārstāv piegādātāju apvienību </w:t>
      </w:r>
      <w:r w:rsidR="00644184">
        <w:rPr>
          <w:bCs w:val="0"/>
        </w:rPr>
        <w:t>K</w:t>
      </w:r>
      <w:r w:rsidRPr="00913679">
        <w:rPr>
          <w:bCs w:val="0"/>
        </w:rPr>
        <w:t xml:space="preserve">onkursā, kā arī katras personas atbildības apjoms. Ja nav norādīta persona, kura pārstāv piegādātāju apvienību </w:t>
      </w:r>
      <w:r w:rsidR="00644184">
        <w:rPr>
          <w:bCs w:val="0"/>
        </w:rPr>
        <w:t>K</w:t>
      </w:r>
      <w:r w:rsidRPr="00913679">
        <w:rPr>
          <w:bCs w:val="0"/>
        </w:rPr>
        <w:t xml:space="preserve">onkursā, tad visi piegādātāju apvienības biedri paraksta </w:t>
      </w:r>
      <w:r w:rsidR="00644184">
        <w:rPr>
          <w:bCs w:val="0"/>
        </w:rPr>
        <w:t>K</w:t>
      </w:r>
      <w:r w:rsidRPr="00913679">
        <w:rPr>
          <w:bCs w:val="0"/>
        </w:rPr>
        <w:t>onkursa pieteikumu.</w:t>
      </w:r>
    </w:p>
    <w:p w14:paraId="642B95EF" w14:textId="3B21ED4B" w:rsidR="00F446DB" w:rsidRPr="00F446DB" w:rsidRDefault="00F446DB" w:rsidP="00F446DB">
      <w:pPr>
        <w:pStyle w:val="ListParagraph"/>
        <w:keepNext/>
        <w:numPr>
          <w:ilvl w:val="1"/>
          <w:numId w:val="18"/>
        </w:numPr>
        <w:jc w:val="both"/>
        <w:outlineLvl w:val="1"/>
        <w:rPr>
          <w:b/>
          <w:bCs/>
          <w:szCs w:val="26"/>
          <w:lang w:val="lv-LV"/>
        </w:rPr>
      </w:pPr>
      <w:bookmarkStart w:id="14" w:name="_Toc380655955"/>
      <w:bookmarkStart w:id="15" w:name="_Toc353435474"/>
      <w:bookmarkStart w:id="16" w:name="_Toc334687896"/>
      <w:bookmarkStart w:id="17" w:name="_Toc477855461"/>
      <w:bookmarkStart w:id="18" w:name="_Hlk136585636"/>
      <w:bookmarkStart w:id="19" w:name="_Toc130197363"/>
      <w:r w:rsidRPr="00F446DB">
        <w:rPr>
          <w:b/>
          <w:bCs/>
          <w:szCs w:val="26"/>
          <w:lang w:val="lv-LV"/>
        </w:rPr>
        <w:t>Apakšuzņēmēji</w:t>
      </w:r>
      <w:bookmarkEnd w:id="14"/>
      <w:bookmarkEnd w:id="15"/>
      <w:bookmarkEnd w:id="16"/>
      <w:r w:rsidRPr="00F446DB">
        <w:rPr>
          <w:b/>
          <w:bCs/>
          <w:szCs w:val="26"/>
          <w:lang w:val="lv-LV"/>
        </w:rPr>
        <w:t>, personāls un to nomaiņa</w:t>
      </w:r>
      <w:bookmarkEnd w:id="17"/>
    </w:p>
    <w:p w14:paraId="00E2EC4E" w14:textId="28C03072" w:rsidR="00F446DB" w:rsidRPr="00F446DB" w:rsidRDefault="00F446DB" w:rsidP="00F446DB">
      <w:pPr>
        <w:pStyle w:val="ListParagraph"/>
        <w:numPr>
          <w:ilvl w:val="2"/>
          <w:numId w:val="18"/>
        </w:numPr>
        <w:tabs>
          <w:tab w:val="left" w:pos="1134"/>
        </w:tabs>
        <w:ind w:hanging="294"/>
        <w:jc w:val="both"/>
        <w:outlineLvl w:val="2"/>
        <w:rPr>
          <w:bCs/>
          <w:lang w:val="lv-LV"/>
        </w:rPr>
      </w:pPr>
      <w:r w:rsidRPr="00F446DB">
        <w:rPr>
          <w:bCs/>
          <w:lang w:val="lv-LV"/>
        </w:rPr>
        <w:t xml:space="preserve">Pretendents </w:t>
      </w:r>
      <w:r w:rsidR="003E7B4B">
        <w:rPr>
          <w:bCs/>
          <w:lang w:val="lv-LV"/>
        </w:rPr>
        <w:t xml:space="preserve">piegādes </w:t>
      </w:r>
      <w:r w:rsidRPr="00F446DB">
        <w:rPr>
          <w:bCs/>
          <w:lang w:val="lv-LV"/>
        </w:rPr>
        <w:t>līguma izpildē ir tiesīgs piesaistīt apakšuzņēmējus.</w:t>
      </w:r>
    </w:p>
    <w:p w14:paraId="35FFA757" w14:textId="35914547" w:rsidR="00F446DB" w:rsidRPr="00F446DB" w:rsidRDefault="00F446DB" w:rsidP="00F446DB">
      <w:pPr>
        <w:numPr>
          <w:ilvl w:val="2"/>
          <w:numId w:val="18"/>
        </w:numPr>
        <w:ind w:left="1134" w:hanging="708"/>
        <w:jc w:val="both"/>
        <w:outlineLvl w:val="2"/>
        <w:rPr>
          <w:bCs/>
          <w:lang w:val="lv-LV"/>
        </w:rPr>
      </w:pPr>
      <w:r w:rsidRPr="00F446DB">
        <w:rPr>
          <w:bCs/>
          <w:lang w:val="lv-LV"/>
        </w:rPr>
        <w:t xml:space="preserve">Pretendents savā piedāvājumā norāda visus tos apakšuzņēmējus, kuru veicamo pakalpojumu vērtība ir vismaz 10 000 </w:t>
      </w:r>
      <w:r w:rsidRPr="00F446DB">
        <w:rPr>
          <w:bCs/>
          <w:i/>
          <w:iCs/>
          <w:lang w:val="lv-LV"/>
        </w:rPr>
        <w:t>euro</w:t>
      </w:r>
      <w:r w:rsidRPr="00F446DB">
        <w:rPr>
          <w:bCs/>
          <w:lang w:val="lv-LV"/>
        </w:rPr>
        <w:t xml:space="preserve">, un katram šādam apakšuzņēmējam izpildei nododamo </w:t>
      </w:r>
      <w:r w:rsidR="003E7B4B">
        <w:rPr>
          <w:bCs/>
          <w:lang w:val="lv-LV"/>
        </w:rPr>
        <w:t>piegādes</w:t>
      </w:r>
      <w:r w:rsidRPr="00F446DB">
        <w:rPr>
          <w:bCs/>
          <w:lang w:val="lv-LV"/>
        </w:rPr>
        <w:t xml:space="preserve"> līguma daļu</w:t>
      </w:r>
      <w:r w:rsidR="00644184">
        <w:rPr>
          <w:bCs/>
          <w:lang w:val="lv-LV"/>
        </w:rPr>
        <w:t xml:space="preserve">. Pretendents </w:t>
      </w:r>
      <w:r>
        <w:rPr>
          <w:bCs/>
          <w:lang w:val="lv-LV"/>
        </w:rPr>
        <w:t>aizpil</w:t>
      </w:r>
      <w:r w:rsidR="00644184">
        <w:rPr>
          <w:bCs/>
          <w:lang w:val="lv-LV"/>
        </w:rPr>
        <w:t>da</w:t>
      </w:r>
      <w:r w:rsidRPr="00F446DB">
        <w:rPr>
          <w:bCs/>
          <w:lang w:val="lv-LV"/>
        </w:rPr>
        <w:t xml:space="preserve"> </w:t>
      </w:r>
      <w:r w:rsidR="00644184">
        <w:rPr>
          <w:bCs/>
          <w:lang w:val="lv-LV"/>
        </w:rPr>
        <w:t>K</w:t>
      </w:r>
      <w:r w:rsidRPr="00F446DB">
        <w:rPr>
          <w:bCs/>
          <w:lang w:val="lv-LV"/>
        </w:rPr>
        <w:t xml:space="preserve">onkursa nolikuma (turpmāk – </w:t>
      </w:r>
      <w:r>
        <w:rPr>
          <w:bCs/>
          <w:lang w:val="lv-LV"/>
        </w:rPr>
        <w:t>N</w:t>
      </w:r>
      <w:r w:rsidRPr="00F446DB">
        <w:rPr>
          <w:bCs/>
          <w:lang w:val="lv-LV"/>
        </w:rPr>
        <w:t>olikums</w:t>
      </w:r>
      <w:r w:rsidR="00644184">
        <w:rPr>
          <w:bCs/>
          <w:lang w:val="lv-LV"/>
        </w:rPr>
        <w:t xml:space="preserve">) </w:t>
      </w:r>
      <w:r w:rsidRPr="00F446DB">
        <w:rPr>
          <w:bCs/>
          <w:lang w:val="lv-LV"/>
        </w:rPr>
        <w:t>pielikum</w:t>
      </w:r>
      <w:r>
        <w:rPr>
          <w:bCs/>
          <w:lang w:val="lv-LV"/>
        </w:rPr>
        <w:t>a Nr. 1 3.2. punktu</w:t>
      </w:r>
      <w:r w:rsidRPr="00F446DB">
        <w:rPr>
          <w:bCs/>
          <w:lang w:val="lv-LV"/>
        </w:rPr>
        <w:t xml:space="preserve">. </w:t>
      </w:r>
    </w:p>
    <w:p w14:paraId="782971F3" w14:textId="51537457" w:rsidR="00F446DB" w:rsidRPr="00F446DB" w:rsidRDefault="00F446DB" w:rsidP="00F446DB">
      <w:pPr>
        <w:pStyle w:val="ListParagraph"/>
        <w:numPr>
          <w:ilvl w:val="2"/>
          <w:numId w:val="18"/>
        </w:numPr>
        <w:ind w:left="1134" w:hanging="708"/>
        <w:jc w:val="both"/>
        <w:outlineLvl w:val="2"/>
        <w:rPr>
          <w:bCs/>
          <w:lang w:val="lv-LV"/>
        </w:rPr>
      </w:pPr>
      <w:r w:rsidRPr="00F446DB">
        <w:rPr>
          <w:bCs/>
          <w:lang w:val="lv-LV"/>
        </w:rPr>
        <w:t xml:space="preserve">Apakšuzņēmējs ir pretendenta nolīgta persona vai savukārt tās nolīgta persona, kura sniedz pakalpojumus </w:t>
      </w:r>
      <w:r w:rsidR="003E7B4B">
        <w:rPr>
          <w:bCs/>
          <w:lang w:val="lv-LV"/>
        </w:rPr>
        <w:t>piegādes</w:t>
      </w:r>
      <w:r w:rsidRPr="00F446DB">
        <w:rPr>
          <w:bCs/>
          <w:lang w:val="lv-LV"/>
        </w:rPr>
        <w:t xml:space="preserve"> līguma izpildei.</w:t>
      </w:r>
    </w:p>
    <w:p w14:paraId="27F66431" w14:textId="4E8578B1" w:rsidR="00F446DB" w:rsidRPr="00F446DB" w:rsidRDefault="003E7B4B" w:rsidP="00F446DB">
      <w:pPr>
        <w:pStyle w:val="ListParagraph"/>
        <w:numPr>
          <w:ilvl w:val="2"/>
          <w:numId w:val="18"/>
        </w:numPr>
        <w:tabs>
          <w:tab w:val="num" w:pos="576"/>
        </w:tabs>
        <w:ind w:left="1134" w:hanging="708"/>
        <w:jc w:val="both"/>
        <w:outlineLvl w:val="2"/>
        <w:rPr>
          <w:bCs/>
          <w:lang w:val="lv-LV"/>
        </w:rPr>
      </w:pPr>
      <w:r>
        <w:rPr>
          <w:bCs/>
          <w:lang w:val="lv-LV"/>
        </w:rPr>
        <w:t>Piegādes l</w:t>
      </w:r>
      <w:r w:rsidR="00F446DB" w:rsidRPr="00F446DB">
        <w:rPr>
          <w:bCs/>
          <w:lang w:val="lv-LV"/>
        </w:rPr>
        <w:t>īguma izpildē iesaistītā personāla un apakšuzņēmēju nomaiņa un jauna personāla un apakšuzņēmēju piesaiste tiek veikta saskaņā ar</w:t>
      </w:r>
      <w:r w:rsidR="00F446DB" w:rsidRPr="00F446DB">
        <w:rPr>
          <w:b/>
          <w:bCs/>
          <w:lang w:val="lv-LV"/>
        </w:rPr>
        <w:t xml:space="preserve"> </w:t>
      </w:r>
      <w:r w:rsidR="00F446DB" w:rsidRPr="00F446DB">
        <w:rPr>
          <w:bCs/>
          <w:lang w:val="lv-LV"/>
        </w:rPr>
        <w:t>Publisko iepirkumu likuma (turpmāk – PIL) 62. pantu.</w:t>
      </w:r>
    </w:p>
    <w:bookmarkEnd w:id="18"/>
    <w:p w14:paraId="4B059FEC" w14:textId="2F9E37E3" w:rsidR="000419EE" w:rsidRPr="00585379" w:rsidRDefault="000419EE" w:rsidP="00F446DB">
      <w:pPr>
        <w:pStyle w:val="Heading2"/>
        <w:numPr>
          <w:ilvl w:val="1"/>
          <w:numId w:val="18"/>
        </w:numPr>
        <w:spacing w:before="120" w:after="120"/>
        <w:jc w:val="left"/>
        <w:rPr>
          <w:bCs/>
          <w:sz w:val="24"/>
          <w:szCs w:val="24"/>
          <w:lang w:eastAsia="en-US"/>
        </w:rPr>
      </w:pPr>
      <w:r w:rsidRPr="00585379">
        <w:rPr>
          <w:bCs/>
          <w:sz w:val="24"/>
          <w:szCs w:val="24"/>
          <w:lang w:eastAsia="en-US"/>
        </w:rPr>
        <w:t>Iepirkuma procedūra</w:t>
      </w:r>
      <w:bookmarkEnd w:id="19"/>
    </w:p>
    <w:p w14:paraId="3B8E4F28" w14:textId="7954FDDB" w:rsidR="000419EE" w:rsidRPr="00585379" w:rsidRDefault="000419EE" w:rsidP="002F0D67">
      <w:pPr>
        <w:pStyle w:val="BodyText"/>
        <w:spacing w:before="120" w:after="120"/>
        <w:ind w:left="720"/>
      </w:pPr>
      <w:r w:rsidRPr="00585379">
        <w:t xml:space="preserve">Atklāts konkurss saskaņā ar </w:t>
      </w:r>
      <w:r w:rsidR="00644184">
        <w:t>PIL</w:t>
      </w:r>
      <w:r w:rsidRPr="00585379">
        <w:t xml:space="preserve"> 8. panta pirmās daļas 1.</w:t>
      </w:r>
      <w:r w:rsidR="00644184">
        <w:t> </w:t>
      </w:r>
      <w:r w:rsidRPr="00585379">
        <w:t>punktu.</w:t>
      </w:r>
    </w:p>
    <w:p w14:paraId="64D0837D" w14:textId="6BAD6598" w:rsidR="008E006A" w:rsidRPr="00585379" w:rsidRDefault="000419EE" w:rsidP="008E006A">
      <w:pPr>
        <w:pStyle w:val="Heading2"/>
        <w:numPr>
          <w:ilvl w:val="1"/>
          <w:numId w:val="0"/>
        </w:numPr>
        <w:tabs>
          <w:tab w:val="num" w:pos="576"/>
        </w:tabs>
        <w:spacing w:before="120" w:after="120"/>
        <w:ind w:left="576" w:hanging="576"/>
        <w:jc w:val="left"/>
        <w:rPr>
          <w:sz w:val="24"/>
          <w:szCs w:val="24"/>
        </w:rPr>
      </w:pPr>
      <w:bookmarkStart w:id="20" w:name="_Toc130197364"/>
      <w:r w:rsidRPr="00585379">
        <w:rPr>
          <w:sz w:val="24"/>
          <w:szCs w:val="24"/>
        </w:rPr>
        <w:t>1.</w:t>
      </w:r>
      <w:r w:rsidR="00644184">
        <w:rPr>
          <w:sz w:val="24"/>
          <w:szCs w:val="24"/>
        </w:rPr>
        <w:t>6</w:t>
      </w:r>
      <w:r w:rsidRPr="00585379">
        <w:rPr>
          <w:sz w:val="24"/>
          <w:szCs w:val="24"/>
        </w:rPr>
        <w:t>.</w:t>
      </w:r>
      <w:r w:rsidRPr="00585379">
        <w:rPr>
          <w:sz w:val="24"/>
          <w:szCs w:val="24"/>
        </w:rPr>
        <w:tab/>
      </w:r>
      <w:bookmarkEnd w:id="9"/>
      <w:bookmarkEnd w:id="10"/>
      <w:r w:rsidR="00F82C1E" w:rsidRPr="00585379">
        <w:rPr>
          <w:bCs/>
          <w:sz w:val="24"/>
          <w:szCs w:val="24"/>
          <w:lang w:eastAsia="en-US"/>
        </w:rPr>
        <w:t>Iepirkuma procedūras dokumentu pieejamība</w:t>
      </w:r>
      <w:bookmarkEnd w:id="20"/>
    </w:p>
    <w:p w14:paraId="68F108E7" w14:textId="77777777" w:rsidR="00644184" w:rsidRDefault="008E006A" w:rsidP="00644184">
      <w:pPr>
        <w:pStyle w:val="BodyText"/>
        <w:numPr>
          <w:ilvl w:val="2"/>
          <w:numId w:val="21"/>
        </w:numPr>
        <w:spacing w:before="120" w:after="120"/>
        <w:ind w:left="1134" w:hanging="708"/>
      </w:pPr>
      <w:bookmarkStart w:id="21" w:name="_Hlk136585731"/>
      <w:r w:rsidRPr="00585379">
        <w:t xml:space="preserve">Nolikums un cita informācija par iepirkuma procedūras norisi tiek publicēta EIS </w:t>
      </w:r>
      <w:hyperlink r:id="rId15" w:history="1">
        <w:r w:rsidRPr="00585379">
          <w:rPr>
            <w:rStyle w:val="Hyperlink"/>
          </w:rPr>
          <w:t>www.eis.gov.lv</w:t>
        </w:r>
      </w:hyperlink>
      <w:r w:rsidRPr="00585379">
        <w:t xml:space="preserve"> e-konkursu apakšsistēmā.</w:t>
      </w:r>
    </w:p>
    <w:p w14:paraId="4C82B4EF" w14:textId="77777777" w:rsidR="00644184" w:rsidRDefault="008E006A" w:rsidP="00644184">
      <w:pPr>
        <w:pStyle w:val="BodyText"/>
        <w:numPr>
          <w:ilvl w:val="2"/>
          <w:numId w:val="21"/>
        </w:numPr>
        <w:spacing w:before="120" w:after="120"/>
        <w:ind w:left="1134" w:hanging="708"/>
      </w:pPr>
      <w:r w:rsidRPr="00585379">
        <w:t>Pasūtītājs nodrošina brīvu un tiešu elektronisku pieeju iepirkuma procedūras dokumentiem EIS e-konkursu apakšsistēmā</w:t>
      </w:r>
      <w:r w:rsidR="00CD5835">
        <w:t xml:space="preserve"> </w:t>
      </w:r>
      <w:hyperlink r:id="rId16" w:history="1">
        <w:r w:rsidR="00CD5835" w:rsidRPr="00644184">
          <w:rPr>
            <w:rStyle w:val="Hyperlink"/>
            <w:rFonts w:eastAsia="Calibri"/>
          </w:rPr>
          <w:t>https://www.eis.gov.lv/EKEIS/Supplier/Organizer/309</w:t>
        </w:r>
      </w:hyperlink>
      <w:r w:rsidR="00CD5835">
        <w:t xml:space="preserve">, </w:t>
      </w:r>
      <w:r w:rsidR="00CD5835" w:rsidRPr="00585379">
        <w:t>šī iepirkuma sadaļā</w:t>
      </w:r>
      <w:r w:rsidR="00CD5835" w:rsidRPr="00644184">
        <w:rPr>
          <w:rFonts w:eastAsia="Calibri"/>
        </w:rPr>
        <w:t xml:space="preserve">, sākot </w:t>
      </w:r>
      <w:r w:rsidR="00CD5835" w:rsidRPr="00644184">
        <w:rPr>
          <w:rFonts w:eastAsia="Calibri"/>
        </w:rPr>
        <w:lastRenderedPageBreak/>
        <w:t>ar dienu, kad paziņojums par līgumu ir publicēts Iepirkumu uzraudzības biroja tīmekļvietnē.</w:t>
      </w:r>
    </w:p>
    <w:p w14:paraId="551F4134" w14:textId="77777777" w:rsidR="00644184" w:rsidRDefault="008E006A" w:rsidP="00644184">
      <w:pPr>
        <w:pStyle w:val="BodyText"/>
        <w:numPr>
          <w:ilvl w:val="2"/>
          <w:numId w:val="21"/>
        </w:numPr>
        <w:spacing w:before="120" w:after="120"/>
        <w:ind w:left="1134" w:hanging="708"/>
      </w:pPr>
      <w:r w:rsidRPr="00585379">
        <w:t xml:space="preserve">Ieinteresētais piegādātājs EIS e-konkursu apakšsistēmā, šī iepirkuma sadaļā, var reģistrēties kā </w:t>
      </w:r>
      <w:r w:rsidR="00147B4C" w:rsidRPr="00585379">
        <w:t>N</w:t>
      </w:r>
      <w:r w:rsidRPr="00585379">
        <w:t>olikuma saņēmējs, ja tas ir reģistrēts EIS kā piegādātājs</w:t>
      </w:r>
      <w:r w:rsidR="00644184" w:rsidRPr="00DA4AE4">
        <w:rPr>
          <w:rStyle w:val="FootnoteReference"/>
        </w:rPr>
        <w:footnoteReference w:id="2"/>
      </w:r>
      <w:r w:rsidR="00CB7E9B" w:rsidRPr="00585379">
        <w:t>.</w:t>
      </w:r>
      <w:r w:rsidRPr="00585379">
        <w:t xml:space="preserve"> </w:t>
      </w:r>
    </w:p>
    <w:p w14:paraId="3B79A7C3" w14:textId="77777777" w:rsidR="00644184" w:rsidRDefault="008E006A" w:rsidP="00644184">
      <w:pPr>
        <w:pStyle w:val="BodyText"/>
        <w:numPr>
          <w:ilvl w:val="2"/>
          <w:numId w:val="21"/>
        </w:numPr>
        <w:spacing w:before="120" w:after="120"/>
        <w:ind w:left="1134" w:hanging="708"/>
      </w:pPr>
      <w:r w:rsidRPr="00585379">
        <w:t>Papildu informācija, kas tiks sniegta saistībā ar šo iepirkuma procedūru, tiks publicēta EIS e-konkursu apakšsistēmā šī iepirkuma sadaļā. Ieinteresētajam piegādātājam ir pienākums sekot līdzi publicētajai informācijai.</w:t>
      </w:r>
    </w:p>
    <w:p w14:paraId="43624C73" w14:textId="77777777" w:rsidR="00644184" w:rsidRDefault="00F82C1E" w:rsidP="00644184">
      <w:pPr>
        <w:pStyle w:val="BodyText"/>
        <w:numPr>
          <w:ilvl w:val="2"/>
          <w:numId w:val="21"/>
        </w:numPr>
        <w:spacing w:before="120" w:after="120"/>
        <w:ind w:left="1134" w:hanging="708"/>
      </w:pPr>
      <w:r w:rsidRPr="00585379">
        <w:t xml:space="preserve">Pasūtītājs nodrošina iespēju ieinteresētajiem piegādātājiem iepazīties ar iepirkuma procedūras dokumentāciju uz vietas </w:t>
      </w:r>
      <w:r w:rsidR="00010E44">
        <w:t>N</w:t>
      </w:r>
      <w:r w:rsidRPr="00585379">
        <w:t xml:space="preserve">olikuma 1.2. punktā minētajā adresē, iepriekš sazinoties ar </w:t>
      </w:r>
      <w:r w:rsidR="00010E44">
        <w:t>N</w:t>
      </w:r>
      <w:r w:rsidRPr="00585379">
        <w:t>olikuma 1.</w:t>
      </w:r>
      <w:r w:rsidR="00644184">
        <w:t>6</w:t>
      </w:r>
      <w:r w:rsidRPr="00585379">
        <w:t>.</w:t>
      </w:r>
      <w:r w:rsidR="00817444" w:rsidRPr="00585379">
        <w:t>7</w:t>
      </w:r>
      <w:r w:rsidRPr="00585379">
        <w:t>. punktā minēto kontaktpersonu.</w:t>
      </w:r>
    </w:p>
    <w:p w14:paraId="4EFD7169" w14:textId="77777777" w:rsidR="00644184" w:rsidRDefault="00F82C1E" w:rsidP="00644184">
      <w:pPr>
        <w:pStyle w:val="BodyText"/>
        <w:numPr>
          <w:ilvl w:val="2"/>
          <w:numId w:val="21"/>
        </w:numPr>
        <w:spacing w:before="120" w:after="120"/>
        <w:ind w:left="1134" w:hanging="708"/>
      </w:pPr>
      <w:r w:rsidRPr="00585379">
        <w:t>Pasūtītājs nodrošina iepirkuma procedūras dokumentācijas izsniegšanu drukātā veidā 3 (trīs) darbdienu laikā no ieinteresētā piegādātāja pieprasījuma, ievērojot nosacījumu, ka dokumentu pieprasījums iesniegts laikus pirms piedāvājuma iesniegšanas termiņa.</w:t>
      </w:r>
    </w:p>
    <w:p w14:paraId="191C7003" w14:textId="1DA33C46" w:rsidR="00F82C1E" w:rsidRPr="00585379" w:rsidRDefault="00F82C1E" w:rsidP="00644184">
      <w:pPr>
        <w:pStyle w:val="BodyText"/>
        <w:numPr>
          <w:ilvl w:val="2"/>
          <w:numId w:val="21"/>
        </w:numPr>
        <w:spacing w:before="120" w:after="120"/>
        <w:ind w:left="1134" w:hanging="708"/>
      </w:pPr>
      <w:r w:rsidRPr="00644184">
        <w:rPr>
          <w:b/>
        </w:rPr>
        <w:t>Pasūtītāja kontaktpersona:</w:t>
      </w:r>
      <w:r w:rsidR="00913679">
        <w:t xml:space="preserve"> </w:t>
      </w:r>
      <w:r w:rsidR="002F7240" w:rsidRPr="00E60131">
        <w:t>SIA „Rīgas Austrumu klīniskā universitātes slimnīca”</w:t>
      </w:r>
      <w:r w:rsidR="002F7240">
        <w:t xml:space="preserve"> </w:t>
      </w:r>
      <w:r w:rsidR="00CD5835">
        <w:t xml:space="preserve">Juridiskās un iepirkumu daļas vecākā </w:t>
      </w:r>
      <w:r w:rsidRPr="00585379">
        <w:t>juriste</w:t>
      </w:r>
      <w:r w:rsidR="00CD5835">
        <w:t xml:space="preserve"> iepirkumu jomā</w:t>
      </w:r>
      <w:r w:rsidRPr="00585379">
        <w:t xml:space="preserve"> I</w:t>
      </w:r>
      <w:r w:rsidR="0037506E" w:rsidRPr="00585379">
        <w:t>nga</w:t>
      </w:r>
      <w:r w:rsidRPr="00585379">
        <w:t xml:space="preserve"> Lange, tālr. </w:t>
      </w:r>
      <w:r w:rsidR="001C3054" w:rsidRPr="00585379">
        <w:t xml:space="preserve">+371 </w:t>
      </w:r>
      <w:r w:rsidRPr="00585379">
        <w:t xml:space="preserve">67042378, </w:t>
      </w:r>
      <w:r w:rsidR="00644184">
        <w:t xml:space="preserve">+371 28619841, </w:t>
      </w:r>
      <w:r w:rsidRPr="00585379">
        <w:t xml:space="preserve">e-pasts </w:t>
      </w:r>
      <w:hyperlink r:id="rId17" w:history="1">
        <w:r w:rsidR="00E15CA0" w:rsidRPr="00B44C39">
          <w:rPr>
            <w:rStyle w:val="Hyperlink"/>
          </w:rPr>
          <w:t>inga.lange@aslimnica.lv</w:t>
        </w:r>
      </w:hyperlink>
      <w:r w:rsidRPr="00585379">
        <w:t>.</w:t>
      </w:r>
      <w:r w:rsidR="00913679">
        <w:t xml:space="preserve"> </w:t>
      </w:r>
      <w:r w:rsidR="00913679" w:rsidRPr="00DA4AE4">
        <w:t>Kontaktpersona sniedz tikai organizatoriska rakstura informāciju par iepirkuma procedūru.</w:t>
      </w:r>
    </w:p>
    <w:p w14:paraId="61F7B0EE" w14:textId="091E37A6" w:rsidR="008E006A" w:rsidRPr="00585379" w:rsidRDefault="008E006A" w:rsidP="008E006A">
      <w:pPr>
        <w:pStyle w:val="Heading2"/>
        <w:numPr>
          <w:ilvl w:val="1"/>
          <w:numId w:val="0"/>
        </w:numPr>
        <w:spacing w:before="120" w:after="120"/>
        <w:ind w:left="567" w:hanging="567"/>
        <w:jc w:val="left"/>
        <w:rPr>
          <w:sz w:val="24"/>
          <w:szCs w:val="24"/>
        </w:rPr>
      </w:pPr>
      <w:bookmarkStart w:id="22" w:name="_Toc130197365"/>
      <w:bookmarkEnd w:id="21"/>
      <w:r w:rsidRPr="00585379">
        <w:rPr>
          <w:sz w:val="24"/>
          <w:szCs w:val="24"/>
        </w:rPr>
        <w:t>1.</w:t>
      </w:r>
      <w:r w:rsidR="00644184">
        <w:rPr>
          <w:sz w:val="24"/>
          <w:szCs w:val="24"/>
        </w:rPr>
        <w:t>7</w:t>
      </w:r>
      <w:r w:rsidRPr="00585379">
        <w:rPr>
          <w:sz w:val="24"/>
          <w:szCs w:val="24"/>
        </w:rPr>
        <w:t>.</w:t>
      </w:r>
      <w:r w:rsidRPr="00585379">
        <w:rPr>
          <w:sz w:val="24"/>
          <w:szCs w:val="24"/>
        </w:rPr>
        <w:tab/>
        <w:t xml:space="preserve">Papildu informācijas </w:t>
      </w:r>
      <w:r w:rsidR="00F82C1E" w:rsidRPr="00585379">
        <w:rPr>
          <w:sz w:val="24"/>
          <w:szCs w:val="24"/>
        </w:rPr>
        <w:t>pieprasīšanas kārtība</w:t>
      </w:r>
      <w:bookmarkEnd w:id="22"/>
    </w:p>
    <w:p w14:paraId="2744F3DB" w14:textId="6F8DD0F2" w:rsidR="00644184" w:rsidRPr="00644184" w:rsidRDefault="008E006A" w:rsidP="00644184">
      <w:pPr>
        <w:pStyle w:val="ListParagraph"/>
        <w:numPr>
          <w:ilvl w:val="2"/>
          <w:numId w:val="22"/>
        </w:numPr>
        <w:spacing w:before="120" w:after="120"/>
        <w:jc w:val="both"/>
        <w:rPr>
          <w:bCs/>
          <w:lang w:val="lv-LV"/>
        </w:rPr>
      </w:pPr>
      <w:bookmarkStart w:id="23" w:name="_Toc240183518"/>
      <w:bookmarkStart w:id="24" w:name="_Toc421266106"/>
      <w:bookmarkStart w:id="25" w:name="_Hlk136585812"/>
      <w:r w:rsidRPr="00644184">
        <w:rPr>
          <w:lang w:val="lv-LV"/>
        </w:rPr>
        <w:t>Ieinteresētais piegādātājs var rakstiski pieprasīt papildu informāciju</w:t>
      </w:r>
      <w:r w:rsidR="00147B4C" w:rsidRPr="00644184">
        <w:rPr>
          <w:lang w:val="lv-LV"/>
        </w:rPr>
        <w:t xml:space="preserve">, nosūtot pieprasījumu </w:t>
      </w:r>
      <w:r w:rsidR="002F7240" w:rsidRPr="00644184">
        <w:rPr>
          <w:lang w:val="lv-LV"/>
        </w:rPr>
        <w:t>pa</w:t>
      </w:r>
      <w:r w:rsidR="00147B4C" w:rsidRPr="00644184">
        <w:rPr>
          <w:lang w:val="lv-LV"/>
        </w:rPr>
        <w:t xml:space="preserve"> pastu</w:t>
      </w:r>
      <w:r w:rsidR="00817444" w:rsidRPr="00644184">
        <w:rPr>
          <w:lang w:val="lv-LV"/>
        </w:rPr>
        <w:t xml:space="preserve"> (</w:t>
      </w:r>
      <w:r w:rsidR="00010E44" w:rsidRPr="00644184">
        <w:rPr>
          <w:lang w:val="lv-LV"/>
        </w:rPr>
        <w:t>N</w:t>
      </w:r>
      <w:r w:rsidR="00817444" w:rsidRPr="00644184">
        <w:rPr>
          <w:lang w:val="lv-LV"/>
        </w:rPr>
        <w:t>olikuma 1.2. punkts)</w:t>
      </w:r>
      <w:r w:rsidR="00147B4C" w:rsidRPr="00644184">
        <w:rPr>
          <w:lang w:val="lv-LV"/>
        </w:rPr>
        <w:t xml:space="preserve"> vai e-pastu (kas norādīts </w:t>
      </w:r>
      <w:r w:rsidR="00010E44" w:rsidRPr="00644184">
        <w:rPr>
          <w:lang w:val="lv-LV"/>
        </w:rPr>
        <w:t>N</w:t>
      </w:r>
      <w:r w:rsidR="00147B4C" w:rsidRPr="00644184">
        <w:rPr>
          <w:lang w:val="lv-LV"/>
        </w:rPr>
        <w:t>olikuma 1.</w:t>
      </w:r>
      <w:r w:rsidR="00644184">
        <w:rPr>
          <w:lang w:val="lv-LV"/>
        </w:rPr>
        <w:t>6</w:t>
      </w:r>
      <w:r w:rsidR="00147B4C" w:rsidRPr="00644184">
        <w:rPr>
          <w:lang w:val="lv-LV"/>
        </w:rPr>
        <w:t>.7.</w:t>
      </w:r>
      <w:r w:rsidR="00817444" w:rsidRPr="00644184">
        <w:rPr>
          <w:lang w:val="lv-LV"/>
        </w:rPr>
        <w:t> </w:t>
      </w:r>
      <w:r w:rsidR="00147B4C" w:rsidRPr="00644184">
        <w:rPr>
          <w:lang w:val="lv-LV"/>
        </w:rPr>
        <w:t xml:space="preserve">punktā) vai EIS e-konkursu apakšsistēmā šī </w:t>
      </w:r>
      <w:r w:rsidR="00010E44" w:rsidRPr="00644184">
        <w:rPr>
          <w:lang w:val="lv-LV"/>
        </w:rPr>
        <w:t>K</w:t>
      </w:r>
      <w:r w:rsidR="00147B4C" w:rsidRPr="00644184">
        <w:rPr>
          <w:lang w:val="lv-LV"/>
        </w:rPr>
        <w:t xml:space="preserve">onkursa sadaļā. </w:t>
      </w:r>
      <w:r w:rsidRPr="00644184">
        <w:rPr>
          <w:lang w:val="lv-LV"/>
        </w:rPr>
        <w:t xml:space="preserve">Šie pieprasījumi iesniedzami atbilstoši Dokumentu juridiskā spēka likuma un Elektronisko dokumentu likuma prasībām, adresējot tos iepirkuma komisijai. </w:t>
      </w:r>
      <w:r w:rsidR="00147B4C" w:rsidRPr="00644184">
        <w:rPr>
          <w:u w:val="single"/>
          <w:lang w:val="lv-LV"/>
        </w:rPr>
        <w:t>Pieprasījumā j</w:t>
      </w:r>
      <w:r w:rsidR="00644184">
        <w:rPr>
          <w:u w:val="single"/>
          <w:lang w:val="lv-LV"/>
        </w:rPr>
        <w:t>ā</w:t>
      </w:r>
      <w:r w:rsidR="00147B4C" w:rsidRPr="00644184">
        <w:rPr>
          <w:u w:val="single"/>
          <w:lang w:val="lv-LV"/>
        </w:rPr>
        <w:t>ietver iepirkuma procedūras nosaukums un identifikācijas numurs.</w:t>
      </w:r>
      <w:r w:rsidR="00147B4C" w:rsidRPr="00644184">
        <w:rPr>
          <w:lang w:val="lv-LV"/>
        </w:rPr>
        <w:t xml:space="preserve"> </w:t>
      </w:r>
    </w:p>
    <w:p w14:paraId="57478099" w14:textId="77777777" w:rsidR="007A2964" w:rsidRPr="007A2964" w:rsidRDefault="008E006A" w:rsidP="007A2964">
      <w:pPr>
        <w:pStyle w:val="ListParagraph"/>
        <w:numPr>
          <w:ilvl w:val="2"/>
          <w:numId w:val="22"/>
        </w:numPr>
        <w:spacing w:before="120" w:after="120"/>
        <w:jc w:val="both"/>
        <w:rPr>
          <w:bCs/>
          <w:lang w:val="lv-LV"/>
        </w:rPr>
      </w:pPr>
      <w:r w:rsidRPr="00644184">
        <w:rPr>
          <w:lang w:val="lv-LV"/>
        </w:rPr>
        <w:t xml:space="preserve">Iepirkuma komisija pēc ieinteresētā piegādātāja pieprasījuma sniedz papildu informāciju par Nolikumā iekļautajām prasībām attiecībā uz piedāvājumu sagatavošanu un iesniegšanu vai pretendentu atlasi, ja pieprasījums iesniegts laikus, t.i., tā, lai iepirkuma komisija varētu sniegt atbildi </w:t>
      </w:r>
      <w:r w:rsidRPr="00644184">
        <w:rPr>
          <w:u w:val="single"/>
          <w:lang w:val="lv-LV"/>
        </w:rPr>
        <w:t>piecu darba dienu laikā, bet ne vēlāk kā sešas dienas pirms piedāvājumu iesniegšanas termiņa beigām.</w:t>
      </w:r>
      <w:r w:rsidRPr="00644184">
        <w:rPr>
          <w:lang w:val="lv-LV"/>
        </w:rPr>
        <w:t xml:space="preserve"> Ja ieinteresētais piegādātājs nav pieprasījumu iesniedzis laikus, iepirkuma komisijai ir tiesības nesniegt papildu informāciju.</w:t>
      </w:r>
    </w:p>
    <w:p w14:paraId="348676E5" w14:textId="6D1D52CF" w:rsidR="007A2964" w:rsidRPr="007A2964" w:rsidRDefault="007A2964" w:rsidP="007A2964">
      <w:pPr>
        <w:pStyle w:val="ListParagraph"/>
        <w:numPr>
          <w:ilvl w:val="2"/>
          <w:numId w:val="22"/>
        </w:numPr>
        <w:spacing w:before="120" w:after="120"/>
        <w:jc w:val="both"/>
        <w:rPr>
          <w:bCs/>
          <w:lang w:val="lv-LV"/>
        </w:rPr>
      </w:pPr>
      <w:r w:rsidRPr="007A2964">
        <w:rPr>
          <w:bCs/>
          <w:lang w:val="lv-LV"/>
        </w:rPr>
        <w:t>Par jautājuma saņemšanas dienu tiek uzskatīts saņemšanas datums no pirmdienas līdz piektdienai no plkst. 8:30 līdz plkst. 16:30</w:t>
      </w:r>
      <w:r>
        <w:rPr>
          <w:bCs/>
          <w:lang w:val="lv-LV"/>
        </w:rPr>
        <w:t>.</w:t>
      </w:r>
    </w:p>
    <w:p w14:paraId="0BD5E117" w14:textId="77777777" w:rsidR="00644184" w:rsidRPr="00644184" w:rsidRDefault="008E006A" w:rsidP="00644184">
      <w:pPr>
        <w:pStyle w:val="ListParagraph"/>
        <w:numPr>
          <w:ilvl w:val="2"/>
          <w:numId w:val="22"/>
        </w:numPr>
        <w:spacing w:before="120" w:after="120"/>
        <w:jc w:val="both"/>
        <w:rPr>
          <w:bCs/>
          <w:lang w:val="lv-LV"/>
        </w:rPr>
      </w:pPr>
      <w:r w:rsidRPr="00644184">
        <w:rPr>
          <w:lang w:val="lv-LV"/>
        </w:rPr>
        <w:t xml:space="preserve">Iespējamos grozījumus, papildinājumus Nolikumā, Nolikuma skaidrojumus un atbildes uz ieinteresēto piegādātāju jautājumiem Pasūtītājs ievieto </w:t>
      </w:r>
      <w:r w:rsidRPr="00644184">
        <w:rPr>
          <w:iCs/>
          <w:lang w:val="lv-LV"/>
        </w:rPr>
        <w:t xml:space="preserve">EIS e-konkursu apakšsistēmā </w:t>
      </w:r>
      <w:r w:rsidR="00A86039" w:rsidRPr="00644184">
        <w:rPr>
          <w:iCs/>
          <w:lang w:val="lv-LV"/>
        </w:rPr>
        <w:t>(</w:t>
      </w:r>
      <w:hyperlink r:id="rId18" w:history="1">
        <w:r w:rsidR="00A86039" w:rsidRPr="00644184">
          <w:rPr>
            <w:rStyle w:val="Hyperlink"/>
            <w:lang w:val="lv-LV"/>
          </w:rPr>
          <w:t>https://www.eis.gov.lv/EKEIS/Supplier/Organizer/309</w:t>
        </w:r>
      </w:hyperlink>
      <w:r w:rsidR="00A86039" w:rsidRPr="00644184">
        <w:rPr>
          <w:iCs/>
          <w:lang w:val="lv-LV"/>
        </w:rPr>
        <w:t>)</w:t>
      </w:r>
      <w:r w:rsidRPr="00644184">
        <w:rPr>
          <w:lang w:val="lv-LV"/>
        </w:rPr>
        <w:t>, kā arī nosūta atbildes ieinteresētajiem piegādātājiem, izmantojot tāda paša veida sakaru līdzekli, kāds izmantots jautājuma iesniegšanai.</w:t>
      </w:r>
    </w:p>
    <w:p w14:paraId="706DC81E" w14:textId="33382450" w:rsidR="00147B4C" w:rsidRPr="00644184" w:rsidRDefault="00147B4C" w:rsidP="00644184">
      <w:pPr>
        <w:pStyle w:val="ListParagraph"/>
        <w:numPr>
          <w:ilvl w:val="2"/>
          <w:numId w:val="22"/>
        </w:numPr>
        <w:spacing w:before="120" w:after="120"/>
        <w:jc w:val="both"/>
        <w:rPr>
          <w:bCs/>
          <w:lang w:val="lv-LV"/>
        </w:rPr>
      </w:pPr>
      <w:r w:rsidRPr="00644184">
        <w:rPr>
          <w:lang w:val="lv-LV"/>
        </w:rPr>
        <w:t>Ieinteresētajam piegādātājam ir pienākums sekot līdzi publicētajai informācijai. Iepirkuma komisija nav atbildīga par to, ja kāda ieinteresētā persona nav iepazinusies ar informāciju, kurai ir nodrošināta brīva un tieša elektroniskā pieeja.</w:t>
      </w:r>
    </w:p>
    <w:p w14:paraId="1EE338D9" w14:textId="46F35BCA" w:rsidR="008E006A" w:rsidRPr="00585379" w:rsidRDefault="008E006A" w:rsidP="007A2964">
      <w:pPr>
        <w:pStyle w:val="Heading2"/>
        <w:numPr>
          <w:ilvl w:val="1"/>
          <w:numId w:val="22"/>
        </w:numPr>
        <w:spacing w:before="120" w:after="120"/>
        <w:ind w:right="-1"/>
        <w:jc w:val="both"/>
        <w:rPr>
          <w:bCs/>
          <w:sz w:val="24"/>
          <w:szCs w:val="24"/>
        </w:rPr>
      </w:pPr>
      <w:bookmarkStart w:id="26" w:name="_Toc130197366"/>
      <w:r w:rsidRPr="00585379">
        <w:rPr>
          <w:sz w:val="24"/>
          <w:szCs w:val="24"/>
        </w:rPr>
        <w:lastRenderedPageBreak/>
        <w:t>Iepirkuma procedūras dokumentu grozījumi</w:t>
      </w:r>
      <w:bookmarkEnd w:id="23"/>
      <w:bookmarkEnd w:id="24"/>
      <w:bookmarkEnd w:id="26"/>
    </w:p>
    <w:p w14:paraId="1F695959" w14:textId="77777777" w:rsidR="007A2964" w:rsidRDefault="00A86039" w:rsidP="007A2964">
      <w:pPr>
        <w:pStyle w:val="ListParagraph"/>
        <w:numPr>
          <w:ilvl w:val="2"/>
          <w:numId w:val="22"/>
        </w:numPr>
        <w:spacing w:before="120" w:after="120"/>
        <w:ind w:right="-1"/>
        <w:jc w:val="both"/>
        <w:rPr>
          <w:lang w:val="lv-LV"/>
        </w:rPr>
      </w:pPr>
      <w:r w:rsidRPr="00585379">
        <w:rPr>
          <w:lang w:val="lv-LV"/>
        </w:rPr>
        <w:t xml:space="preserve">Nolikuma grozījumi tiek publicēti EIS </w:t>
      </w:r>
      <w:hyperlink r:id="rId19" w:history="1">
        <w:r w:rsidRPr="00585379">
          <w:rPr>
            <w:rStyle w:val="Hyperlink"/>
            <w:lang w:val="lv-LV"/>
          </w:rPr>
          <w:t>www.eis.gov.lv</w:t>
        </w:r>
      </w:hyperlink>
      <w:r w:rsidRPr="00585379">
        <w:rPr>
          <w:lang w:val="lv-LV"/>
        </w:rPr>
        <w:t xml:space="preserve"> e-konkursu apakšsistēmā.</w:t>
      </w:r>
    </w:p>
    <w:p w14:paraId="7FDE4157" w14:textId="264425C2" w:rsidR="00147B4C" w:rsidRPr="007A2964" w:rsidRDefault="008E006A" w:rsidP="007A2964">
      <w:pPr>
        <w:pStyle w:val="ListParagraph"/>
        <w:numPr>
          <w:ilvl w:val="2"/>
          <w:numId w:val="22"/>
        </w:numPr>
        <w:spacing w:before="120" w:after="120"/>
        <w:ind w:right="-1"/>
        <w:jc w:val="both"/>
        <w:rPr>
          <w:lang w:val="lv-LV"/>
        </w:rPr>
      </w:pPr>
      <w:r w:rsidRPr="007A2964">
        <w:rPr>
          <w:lang w:val="lv-LV"/>
        </w:rPr>
        <w:t>Pasūtītājs ir tiesīgs izdarīt grozījumus iepirkuma procedūras dokumentos, ja vien grozītie noteikumi nepieļauj atšķirīgu piedāvājumu iesniegšanu vai citu pretendentu dalību vai izvēli Konkursā.</w:t>
      </w:r>
    </w:p>
    <w:p w14:paraId="214F4B93" w14:textId="77777777" w:rsidR="00147B4C" w:rsidRPr="00585379" w:rsidRDefault="008E006A" w:rsidP="007A2964">
      <w:pPr>
        <w:pStyle w:val="ListParagraph"/>
        <w:numPr>
          <w:ilvl w:val="2"/>
          <w:numId w:val="22"/>
        </w:numPr>
        <w:spacing w:before="120" w:after="120"/>
        <w:jc w:val="both"/>
        <w:rPr>
          <w:lang w:val="lv-LV"/>
        </w:rPr>
      </w:pPr>
      <w:r w:rsidRPr="00585379">
        <w:rPr>
          <w:lang w:val="lv-LV"/>
        </w:rPr>
        <w:t>Ja iepirkuma komisija izdara grozījumus Konkursa dokumentos, piedāvājumu iesniegšanas minimālais termiņš pēc dienas, kad paziņojumu par izmaiņām vai papildu informāciju Iepirkumu uzraudzības birojs ir nosūtījis Eiropas Savienības Publikāciju birojam publicēšanai Eiropas Savienības Oficiālajā Vēstnesī, ir vismaz puse no sākotnēji noteiktā piedāvājumu iesniegšanas termiņa, bet ne īsāks par septiņām dienām.</w:t>
      </w:r>
    </w:p>
    <w:p w14:paraId="48DA3BCA" w14:textId="43837E26" w:rsidR="008E006A" w:rsidRPr="00585379" w:rsidRDefault="008E006A" w:rsidP="007A2964">
      <w:pPr>
        <w:pStyle w:val="ListParagraph"/>
        <w:numPr>
          <w:ilvl w:val="2"/>
          <w:numId w:val="22"/>
        </w:numPr>
        <w:spacing w:before="120" w:after="120"/>
        <w:jc w:val="both"/>
        <w:rPr>
          <w:lang w:val="lv-LV"/>
        </w:rPr>
      </w:pPr>
      <w:r w:rsidRPr="00585379">
        <w:rPr>
          <w:lang w:val="lv-LV"/>
        </w:rPr>
        <w:t xml:space="preserve">Pasūtītājs ir tiesīgs pagarināt noteiktos piedāvājumu iesniegšanas termiņus, publicējot paziņojumu par izmaiņām vai papildu informāciju. </w:t>
      </w:r>
      <w:r w:rsidR="00A86039" w:rsidRPr="00585379">
        <w:rPr>
          <w:lang w:val="lv-LV"/>
        </w:rPr>
        <w:t xml:space="preserve">Minimālais termiņš, par kuru Pasūtītājs ir tiesīgs pagarināt pieteikumu vai piedāvājumu iesniegšanas termiņu, ir septiņas dienas. </w:t>
      </w:r>
      <w:r w:rsidRPr="00585379">
        <w:rPr>
          <w:lang w:val="lv-LV"/>
        </w:rPr>
        <w:t xml:space="preserve">Šāda termiņu pagarināšana nav uzskatāma par grozījumiem iepirkuma procedūras dokumentos Publisko iepirkumu likuma (PIL) 35. panta trešās daļas izpratnē. </w:t>
      </w:r>
    </w:p>
    <w:p w14:paraId="7734847A" w14:textId="6B513054" w:rsidR="008E006A" w:rsidRPr="00585379" w:rsidRDefault="008E006A" w:rsidP="007A2964">
      <w:pPr>
        <w:pStyle w:val="Heading2"/>
        <w:numPr>
          <w:ilvl w:val="1"/>
          <w:numId w:val="22"/>
        </w:numPr>
        <w:tabs>
          <w:tab w:val="num" w:pos="9791"/>
        </w:tabs>
        <w:spacing w:before="120" w:after="120"/>
        <w:jc w:val="left"/>
        <w:rPr>
          <w:sz w:val="24"/>
          <w:szCs w:val="24"/>
        </w:rPr>
      </w:pPr>
      <w:bookmarkStart w:id="27" w:name="_Toc132510674"/>
      <w:bookmarkStart w:id="28" w:name="_Toc421266107"/>
      <w:bookmarkStart w:id="29" w:name="_Toc130197367"/>
      <w:bookmarkStart w:id="30" w:name="_Hlk136585872"/>
      <w:bookmarkEnd w:id="25"/>
      <w:r w:rsidRPr="00585379">
        <w:rPr>
          <w:sz w:val="24"/>
          <w:szCs w:val="24"/>
        </w:rPr>
        <w:t xml:space="preserve">Piedāvājumu iesniegšanas </w:t>
      </w:r>
      <w:r w:rsidR="000E32BF">
        <w:rPr>
          <w:sz w:val="24"/>
          <w:szCs w:val="24"/>
        </w:rPr>
        <w:t xml:space="preserve">un atvēršanas </w:t>
      </w:r>
      <w:r w:rsidRPr="00585379">
        <w:rPr>
          <w:sz w:val="24"/>
          <w:szCs w:val="24"/>
        </w:rPr>
        <w:t>vieta, datums, laiks un kārtība</w:t>
      </w:r>
      <w:bookmarkEnd w:id="27"/>
      <w:bookmarkEnd w:id="28"/>
      <w:bookmarkEnd w:id="29"/>
    </w:p>
    <w:p w14:paraId="69BE0C9C" w14:textId="539FE224" w:rsidR="00505F20" w:rsidRPr="009906E2" w:rsidRDefault="007A2964" w:rsidP="00F15EF4">
      <w:pPr>
        <w:pStyle w:val="ListParagraph"/>
        <w:numPr>
          <w:ilvl w:val="2"/>
          <w:numId w:val="22"/>
        </w:numPr>
        <w:shd w:val="clear" w:color="auto" w:fill="BDD6EE" w:themeFill="accent5" w:themeFillTint="66"/>
        <w:spacing w:before="120" w:after="120"/>
        <w:jc w:val="both"/>
        <w:rPr>
          <w:lang w:val="lv-LV"/>
        </w:rPr>
      </w:pPr>
      <w:bookmarkStart w:id="31" w:name="_Toc59334725"/>
      <w:bookmarkStart w:id="32" w:name="_Toc61422128"/>
      <w:r>
        <w:rPr>
          <w:lang w:val="lv-LV"/>
        </w:rPr>
        <w:t>Pretendents iesniedz</w:t>
      </w:r>
      <w:r w:rsidR="008E006A" w:rsidRPr="007A2964">
        <w:rPr>
          <w:lang w:val="lv-LV"/>
        </w:rPr>
        <w:t xml:space="preserve"> </w:t>
      </w:r>
      <w:r>
        <w:rPr>
          <w:lang w:val="lv-LV"/>
        </w:rPr>
        <w:t>piedāvājumu</w:t>
      </w:r>
      <w:r w:rsidRPr="007A2964">
        <w:rPr>
          <w:lang w:val="lv-LV"/>
        </w:rPr>
        <w:t xml:space="preserve"> </w:t>
      </w:r>
      <w:r w:rsidR="008E006A" w:rsidRPr="007A2964">
        <w:rPr>
          <w:lang w:val="lv-LV"/>
        </w:rPr>
        <w:t xml:space="preserve">EIS e-konkursu apakšsistēmā </w:t>
      </w:r>
      <w:r w:rsidR="008E006A" w:rsidRPr="009906E2">
        <w:rPr>
          <w:b/>
          <w:bCs/>
          <w:lang w:val="lv-LV"/>
        </w:rPr>
        <w:t xml:space="preserve">līdz </w:t>
      </w:r>
      <w:r w:rsidR="00D0383C">
        <w:rPr>
          <w:b/>
          <w:bCs/>
          <w:lang w:val="lv-LV"/>
        </w:rPr>
        <w:t xml:space="preserve">2024. gada </w:t>
      </w:r>
      <w:r w:rsidR="002624A0">
        <w:rPr>
          <w:b/>
          <w:bCs/>
          <w:lang w:val="lv-LV"/>
        </w:rPr>
        <w:t>8</w:t>
      </w:r>
      <w:r w:rsidR="00D0383C">
        <w:rPr>
          <w:b/>
          <w:bCs/>
          <w:lang w:val="lv-LV"/>
        </w:rPr>
        <w:t>. janvāra plkst. 10:00</w:t>
      </w:r>
      <w:r w:rsidR="00F15EF4">
        <w:rPr>
          <w:b/>
          <w:bCs/>
          <w:lang w:val="lv-LV"/>
        </w:rPr>
        <w:t xml:space="preserve">. </w:t>
      </w:r>
      <w:r w:rsidR="00F15EF4" w:rsidRPr="0066750D">
        <w:rPr>
          <w:bCs/>
          <w:i/>
          <w:lang w:val="lv-LV"/>
        </w:rPr>
        <w:t xml:space="preserve">&lt;ar </w:t>
      </w:r>
      <w:r w:rsidR="00F15EF4">
        <w:rPr>
          <w:bCs/>
          <w:i/>
          <w:lang w:val="lv-LV"/>
        </w:rPr>
        <w:t>15.12</w:t>
      </w:r>
      <w:r w:rsidR="00F15EF4" w:rsidRPr="0066750D">
        <w:rPr>
          <w:bCs/>
          <w:i/>
          <w:lang w:val="lv-LV"/>
        </w:rPr>
        <w:t>.202</w:t>
      </w:r>
      <w:r w:rsidR="00F15EF4">
        <w:rPr>
          <w:bCs/>
          <w:i/>
          <w:lang w:val="lv-LV"/>
        </w:rPr>
        <w:t>3</w:t>
      </w:r>
      <w:r w:rsidR="00F15EF4" w:rsidRPr="0066750D">
        <w:rPr>
          <w:bCs/>
          <w:i/>
          <w:lang w:val="lv-LV"/>
        </w:rPr>
        <w:t>. grozījumiem&gt;</w:t>
      </w:r>
    </w:p>
    <w:p w14:paraId="5CEA896B" w14:textId="5CDD0D7C" w:rsidR="000E32BF" w:rsidRPr="00765411" w:rsidRDefault="000E32BF" w:rsidP="007A2964">
      <w:pPr>
        <w:pStyle w:val="ListParagraph"/>
        <w:numPr>
          <w:ilvl w:val="2"/>
          <w:numId w:val="22"/>
        </w:numPr>
        <w:spacing w:before="120" w:after="120"/>
        <w:jc w:val="both"/>
        <w:rPr>
          <w:lang w:val="lv-LV"/>
        </w:rPr>
      </w:pPr>
      <w:r w:rsidRPr="00765411">
        <w:rPr>
          <w:lang w:val="lv-LV"/>
        </w:rPr>
        <w:t xml:space="preserve">Piedāvājumu atvēršana notiek, </w:t>
      </w:r>
      <w:bookmarkStart w:id="33" w:name="_Hlk508178803"/>
      <w:r w:rsidRPr="00765411">
        <w:rPr>
          <w:lang w:val="lv-LV"/>
        </w:rPr>
        <w:t xml:space="preserve">izmantojot Valsts reģionālās attīstības aģentūras uzturētajā tīmekļa vietnē </w:t>
      </w:r>
      <w:hyperlink r:id="rId20" w:history="1">
        <w:r w:rsidRPr="00765411">
          <w:rPr>
            <w:rStyle w:val="Hyperlink"/>
            <w:lang w:val="lv-LV"/>
          </w:rPr>
          <w:t>www.eis.gov.lv</w:t>
        </w:r>
      </w:hyperlink>
      <w:r w:rsidRPr="00765411">
        <w:rPr>
          <w:lang w:val="lv-LV"/>
        </w:rPr>
        <w:t xml:space="preserve"> pieejamos rīkus piedāvājumu elektroniskai atvēršanai</w:t>
      </w:r>
      <w:bookmarkEnd w:id="33"/>
      <w:r w:rsidRPr="00765411">
        <w:rPr>
          <w:lang w:val="lv-LV"/>
        </w:rPr>
        <w:t>.</w:t>
      </w:r>
      <w:bookmarkStart w:id="34" w:name="_Toc318279586"/>
      <w:bookmarkStart w:id="35" w:name="_Toc325533420"/>
      <w:bookmarkStart w:id="36" w:name="_Toc344986176"/>
      <w:bookmarkStart w:id="37" w:name="_Toc356305151"/>
      <w:bookmarkStart w:id="38" w:name="_Toc361315805"/>
      <w:bookmarkStart w:id="39" w:name="_Toc363804486"/>
      <w:bookmarkStart w:id="40" w:name="_Toc402353190"/>
      <w:bookmarkStart w:id="41" w:name="_Toc416950502"/>
      <w:bookmarkStart w:id="42" w:name="_Toc426615035"/>
      <w:r w:rsidRPr="00765411">
        <w:rPr>
          <w:lang w:val="lv-LV"/>
        </w:rPr>
        <w:t xml:space="preserve"> </w:t>
      </w:r>
      <w:bookmarkEnd w:id="34"/>
      <w:bookmarkEnd w:id="35"/>
      <w:bookmarkEnd w:id="36"/>
      <w:bookmarkEnd w:id="37"/>
      <w:bookmarkEnd w:id="38"/>
      <w:bookmarkEnd w:id="39"/>
      <w:bookmarkEnd w:id="40"/>
      <w:bookmarkEnd w:id="41"/>
      <w:bookmarkEnd w:id="42"/>
    </w:p>
    <w:p w14:paraId="16462389" w14:textId="7849EB50" w:rsidR="000E32BF" w:rsidRPr="00765411" w:rsidRDefault="000E32BF" w:rsidP="00F15EF4">
      <w:pPr>
        <w:pStyle w:val="ListParagraph"/>
        <w:numPr>
          <w:ilvl w:val="2"/>
          <w:numId w:val="22"/>
        </w:numPr>
        <w:shd w:val="clear" w:color="auto" w:fill="BDD6EE" w:themeFill="accent5" w:themeFillTint="66"/>
        <w:spacing w:before="120" w:after="120"/>
        <w:ind w:left="1077"/>
        <w:jc w:val="both"/>
        <w:rPr>
          <w:lang w:val="lv-LV"/>
        </w:rPr>
      </w:pPr>
      <w:r w:rsidRPr="008E68C3">
        <w:rPr>
          <w:bCs/>
          <w:lang w:val="lv-LV"/>
        </w:rPr>
        <w:t xml:space="preserve">Piedāvājumu atvēršana </w:t>
      </w:r>
      <w:r w:rsidR="008E68C3" w:rsidRPr="008E68C3">
        <w:rPr>
          <w:lang w:val="lv-LV"/>
        </w:rPr>
        <w:t xml:space="preserve">sākas </w:t>
      </w:r>
      <w:r w:rsidR="00D0383C" w:rsidRPr="00B04B92">
        <w:t>EIS e-</w:t>
      </w:r>
      <w:r w:rsidR="00D0383C" w:rsidRPr="00D0383C">
        <w:rPr>
          <w:lang w:val="lv-LV"/>
        </w:rPr>
        <w:t xml:space="preserve">konkursu apakšsistēmā </w:t>
      </w:r>
      <w:r w:rsidR="00D0383C" w:rsidRPr="00D0383C">
        <w:rPr>
          <w:b/>
          <w:bCs/>
          <w:lang w:val="lv-LV"/>
        </w:rPr>
        <w:t xml:space="preserve">2024. gada </w:t>
      </w:r>
      <w:r w:rsidR="002624A0">
        <w:rPr>
          <w:b/>
          <w:bCs/>
          <w:lang w:val="lv-LV"/>
        </w:rPr>
        <w:t>8</w:t>
      </w:r>
      <w:r w:rsidR="00D0383C" w:rsidRPr="00D0383C">
        <w:rPr>
          <w:b/>
          <w:bCs/>
          <w:lang w:val="lv-LV"/>
        </w:rPr>
        <w:t>. janvārī plkst. 14:00</w:t>
      </w:r>
      <w:r w:rsidR="008E68C3" w:rsidRPr="00D0383C">
        <w:rPr>
          <w:lang w:val="lv-LV"/>
        </w:rPr>
        <w:t>.</w:t>
      </w:r>
      <w:r w:rsidRPr="00D0383C">
        <w:rPr>
          <w:lang w:val="lv-LV"/>
        </w:rPr>
        <w:t xml:space="preserve"> Iesniegto piedāvājumu atvēršanas procesam var sekot līdzi tiešsaistes režīmā EIS e-konkursu apakšsistēmā.</w:t>
      </w:r>
      <w:r w:rsidRPr="00765411">
        <w:rPr>
          <w:lang w:val="lv-LV"/>
        </w:rPr>
        <w:t xml:space="preserve"> </w:t>
      </w:r>
      <w:r w:rsidR="00F15EF4" w:rsidRPr="0066750D">
        <w:rPr>
          <w:bCs/>
          <w:i/>
          <w:lang w:val="lv-LV"/>
        </w:rPr>
        <w:t xml:space="preserve">&lt;ar </w:t>
      </w:r>
      <w:r w:rsidR="00F15EF4">
        <w:rPr>
          <w:bCs/>
          <w:i/>
          <w:lang w:val="lv-LV"/>
        </w:rPr>
        <w:t>15.12</w:t>
      </w:r>
      <w:r w:rsidR="00F15EF4" w:rsidRPr="0066750D">
        <w:rPr>
          <w:bCs/>
          <w:i/>
          <w:lang w:val="lv-LV"/>
        </w:rPr>
        <w:t>.202</w:t>
      </w:r>
      <w:r w:rsidR="00F15EF4">
        <w:rPr>
          <w:bCs/>
          <w:i/>
          <w:lang w:val="lv-LV"/>
        </w:rPr>
        <w:t>3</w:t>
      </w:r>
      <w:r w:rsidR="00F15EF4" w:rsidRPr="0066750D">
        <w:rPr>
          <w:bCs/>
          <w:i/>
          <w:lang w:val="lv-LV"/>
        </w:rPr>
        <w:t>. grozījumiem&gt;</w:t>
      </w:r>
    </w:p>
    <w:p w14:paraId="4C5110C7" w14:textId="227ECE86" w:rsidR="007A2964" w:rsidRPr="00211AE9" w:rsidRDefault="007A2964" w:rsidP="00211AE9">
      <w:pPr>
        <w:numPr>
          <w:ilvl w:val="2"/>
          <w:numId w:val="22"/>
        </w:numPr>
        <w:tabs>
          <w:tab w:val="left" w:pos="1080"/>
        </w:tabs>
        <w:spacing w:before="120" w:after="120"/>
        <w:jc w:val="both"/>
        <w:outlineLvl w:val="2"/>
        <w:rPr>
          <w:bCs/>
          <w:lang w:val="lv-LV"/>
        </w:rPr>
      </w:pPr>
      <w:r w:rsidRPr="007A2964">
        <w:rPr>
          <w:bCs/>
          <w:lang w:val="lv-LV"/>
        </w:rPr>
        <w:t>Pēc visu piedāvājumu atvēršanas piedāvājumu atvēršanas sanāksme tiek slēgta.</w:t>
      </w:r>
    </w:p>
    <w:p w14:paraId="56EE7D34" w14:textId="4C7F579D" w:rsidR="000E32BF" w:rsidRPr="000E32BF" w:rsidRDefault="000E32BF" w:rsidP="00211AE9">
      <w:pPr>
        <w:pStyle w:val="ListParagraph"/>
        <w:numPr>
          <w:ilvl w:val="2"/>
          <w:numId w:val="22"/>
        </w:numPr>
        <w:spacing w:before="120" w:after="120"/>
        <w:jc w:val="both"/>
        <w:rPr>
          <w:lang w:val="lv-LV"/>
        </w:rPr>
      </w:pPr>
      <w:r w:rsidRPr="00AB6E70">
        <w:rPr>
          <w:rFonts w:eastAsia="Calibri"/>
          <w:bCs/>
          <w:lang w:val="lv-LV"/>
        </w:rPr>
        <w:t>Piedāvājumu atvēršanas protokols, pēc piedāvājumu atvēršanas, publiski ir pieejams EIS e-konkursu apakšsistēmā</w:t>
      </w:r>
      <w:r>
        <w:rPr>
          <w:rFonts w:eastAsia="Calibri"/>
          <w:bCs/>
          <w:lang w:val="lv-LV"/>
        </w:rPr>
        <w:t>.</w:t>
      </w:r>
    </w:p>
    <w:p w14:paraId="57558A77" w14:textId="6B68A088" w:rsidR="000E32BF" w:rsidRPr="00211AE9" w:rsidRDefault="008E006A" w:rsidP="00211AE9">
      <w:pPr>
        <w:pStyle w:val="ListParagraph"/>
        <w:numPr>
          <w:ilvl w:val="2"/>
          <w:numId w:val="22"/>
        </w:numPr>
        <w:spacing w:before="120" w:after="120"/>
        <w:jc w:val="both"/>
        <w:rPr>
          <w:lang w:val="lv-LV"/>
        </w:rPr>
      </w:pPr>
      <w:r w:rsidRPr="002F7240">
        <w:rPr>
          <w:bCs/>
          <w:lang w:val="lv-LV"/>
        </w:rPr>
        <w:t xml:space="preserve">Ārpus EIS e-konkursu apakšsistēmas iesniegtie piedāvājumi tiks atzīti par neatbilstošiem </w:t>
      </w:r>
      <w:r w:rsidR="00010E44">
        <w:rPr>
          <w:bCs/>
          <w:lang w:val="lv-LV"/>
        </w:rPr>
        <w:t>N</w:t>
      </w:r>
      <w:r w:rsidRPr="002F7240">
        <w:rPr>
          <w:bCs/>
          <w:lang w:val="lv-LV"/>
        </w:rPr>
        <w:t>olikuma prasībām</w:t>
      </w:r>
      <w:r w:rsidR="00211AE9">
        <w:rPr>
          <w:bCs/>
          <w:lang w:val="lv-LV"/>
        </w:rPr>
        <w:t xml:space="preserve"> </w:t>
      </w:r>
      <w:r w:rsidRPr="00211AE9">
        <w:rPr>
          <w:bCs/>
          <w:lang w:val="lv-LV"/>
        </w:rPr>
        <w:t>un neatvērti nosūtīti atpakaļ iesniedzējam.</w:t>
      </w:r>
    </w:p>
    <w:p w14:paraId="1E796CDB" w14:textId="44653E19" w:rsidR="00211AE9" w:rsidRPr="00211AE9" w:rsidRDefault="00211AE9" w:rsidP="00211AE9">
      <w:pPr>
        <w:numPr>
          <w:ilvl w:val="2"/>
          <w:numId w:val="22"/>
        </w:numPr>
        <w:tabs>
          <w:tab w:val="left" w:pos="1080"/>
        </w:tabs>
        <w:jc w:val="both"/>
        <w:outlineLvl w:val="2"/>
        <w:rPr>
          <w:bCs/>
          <w:lang w:val="lv-LV"/>
        </w:rPr>
      </w:pPr>
      <w:r w:rsidRPr="00211AE9">
        <w:rPr>
          <w:bCs/>
          <w:lang w:val="lv-LV"/>
        </w:rPr>
        <w:t xml:space="preserve">Pretendentu atlasi, piedāvājumu atbilstības pārbaudi un piedāvājumu vērtēšanu Atklātā konkursā iepirkuma komisija veic slēgtās sēdēs. </w:t>
      </w:r>
      <w:r w:rsidRPr="00211AE9">
        <w:rPr>
          <w:lang w:val="lv-LV"/>
        </w:rPr>
        <w:t>Pasūtītājs neizsniedz protokolus, izņemot piedāvājumu atvēršanas sanāksmes protokolu, kamēr notiek piedāvājumu vērtēšana.</w:t>
      </w:r>
    </w:p>
    <w:p w14:paraId="5320E27B" w14:textId="64225151" w:rsidR="008E006A" w:rsidRPr="00585379" w:rsidRDefault="008E006A" w:rsidP="00211AE9">
      <w:pPr>
        <w:pStyle w:val="Heading2"/>
        <w:numPr>
          <w:ilvl w:val="1"/>
          <w:numId w:val="22"/>
        </w:numPr>
        <w:spacing w:before="120" w:after="120"/>
        <w:jc w:val="left"/>
        <w:rPr>
          <w:bCs/>
          <w:sz w:val="24"/>
          <w:szCs w:val="24"/>
        </w:rPr>
      </w:pPr>
      <w:bookmarkStart w:id="43" w:name="_Toc318279594"/>
      <w:bookmarkStart w:id="44" w:name="_Toc344986184"/>
      <w:bookmarkStart w:id="45" w:name="_Toc356305159"/>
      <w:bookmarkStart w:id="46" w:name="_Toc364417642"/>
      <w:bookmarkStart w:id="47" w:name="_Toc492890761"/>
      <w:bookmarkStart w:id="48" w:name="_Toc130197368"/>
      <w:bookmarkEnd w:id="31"/>
      <w:bookmarkEnd w:id="32"/>
      <w:r w:rsidRPr="00585379">
        <w:rPr>
          <w:sz w:val="24"/>
          <w:szCs w:val="24"/>
        </w:rPr>
        <w:t xml:space="preserve">Paziņojums par </w:t>
      </w:r>
      <w:r w:rsidR="00010E44">
        <w:rPr>
          <w:sz w:val="24"/>
          <w:szCs w:val="24"/>
        </w:rPr>
        <w:t>K</w:t>
      </w:r>
      <w:r w:rsidRPr="00585379">
        <w:rPr>
          <w:sz w:val="24"/>
          <w:szCs w:val="24"/>
        </w:rPr>
        <w:t>onkursa rezultātiem</w:t>
      </w:r>
      <w:bookmarkEnd w:id="43"/>
      <w:bookmarkEnd w:id="44"/>
      <w:bookmarkEnd w:id="45"/>
      <w:bookmarkEnd w:id="46"/>
      <w:bookmarkEnd w:id="47"/>
      <w:bookmarkEnd w:id="48"/>
    </w:p>
    <w:p w14:paraId="246CF0CD" w14:textId="46FBFE8B" w:rsidR="00A86039" w:rsidRPr="00585379" w:rsidRDefault="00A86039" w:rsidP="00211AE9">
      <w:pPr>
        <w:spacing w:before="120" w:after="120"/>
        <w:ind w:left="709"/>
        <w:jc w:val="both"/>
        <w:rPr>
          <w:bCs/>
          <w:lang w:val="lv-LV"/>
        </w:rPr>
      </w:pPr>
      <w:bookmarkStart w:id="49" w:name="_Toc356305162"/>
      <w:bookmarkStart w:id="50" w:name="_Toc364417645"/>
      <w:bookmarkStart w:id="51" w:name="_Toc492890762"/>
      <w:r w:rsidRPr="00585379">
        <w:rPr>
          <w:iCs/>
          <w:lang w:val="lv-LV"/>
        </w:rPr>
        <w:t xml:space="preserve">Trīs darba dienu laikā pēc lēmuma pieņemšanas par </w:t>
      </w:r>
      <w:r w:rsidR="00211AE9">
        <w:rPr>
          <w:iCs/>
          <w:lang w:val="lv-LV"/>
        </w:rPr>
        <w:t>vispārīgās vienošanās</w:t>
      </w:r>
      <w:r w:rsidRPr="00585379">
        <w:rPr>
          <w:iCs/>
          <w:lang w:val="lv-LV"/>
        </w:rPr>
        <w:t xml:space="preserve"> slēgšanu vai </w:t>
      </w:r>
      <w:r w:rsidR="00010E44">
        <w:rPr>
          <w:iCs/>
          <w:lang w:val="lv-LV"/>
        </w:rPr>
        <w:t>K</w:t>
      </w:r>
      <w:r w:rsidRPr="00585379">
        <w:rPr>
          <w:iCs/>
          <w:lang w:val="lv-LV"/>
        </w:rPr>
        <w:t xml:space="preserve">onkursa izbeigšanu vai pārtraukšanu, komisija vienlaikus vienā dienā visiem pretendentiem nosūta rezultātu paziņojumus pa elektronisko pastu, pievienojot </w:t>
      </w:r>
      <w:r w:rsidR="00B96F77">
        <w:rPr>
          <w:iCs/>
          <w:lang w:val="lv-LV"/>
        </w:rPr>
        <w:t xml:space="preserve">elektroniski parakstītu dokumentu vai </w:t>
      </w:r>
      <w:r w:rsidRPr="00585379">
        <w:rPr>
          <w:iCs/>
          <w:lang w:val="lv-LV"/>
        </w:rPr>
        <w:t>skenētu dokumentu.</w:t>
      </w:r>
    </w:p>
    <w:p w14:paraId="4352666E" w14:textId="5D946D57" w:rsidR="008E006A" w:rsidRPr="00585379" w:rsidRDefault="002C10FE" w:rsidP="00211AE9">
      <w:pPr>
        <w:pStyle w:val="Heading2"/>
        <w:numPr>
          <w:ilvl w:val="1"/>
          <w:numId w:val="22"/>
        </w:numPr>
        <w:spacing w:before="120" w:after="120"/>
        <w:jc w:val="left"/>
        <w:rPr>
          <w:bCs/>
          <w:sz w:val="24"/>
          <w:szCs w:val="24"/>
        </w:rPr>
      </w:pPr>
      <w:bookmarkStart w:id="52" w:name="_Toc130197369"/>
      <w:bookmarkStart w:id="53" w:name="_Hlk136585916"/>
      <w:bookmarkEnd w:id="30"/>
      <w:r w:rsidRPr="00585379">
        <w:rPr>
          <w:sz w:val="24"/>
          <w:szCs w:val="24"/>
        </w:rPr>
        <w:t>Prasības p</w:t>
      </w:r>
      <w:r w:rsidR="008E006A" w:rsidRPr="00585379">
        <w:rPr>
          <w:sz w:val="24"/>
          <w:szCs w:val="24"/>
        </w:rPr>
        <w:t>iedāvājuma noformēšana</w:t>
      </w:r>
      <w:bookmarkEnd w:id="49"/>
      <w:bookmarkEnd w:id="50"/>
      <w:bookmarkEnd w:id="51"/>
      <w:r w:rsidRPr="00585379">
        <w:rPr>
          <w:sz w:val="24"/>
          <w:szCs w:val="24"/>
        </w:rPr>
        <w:t>i un iesniegšanai</w:t>
      </w:r>
      <w:bookmarkEnd w:id="52"/>
    </w:p>
    <w:p w14:paraId="31655964" w14:textId="77777777" w:rsidR="00352774" w:rsidRDefault="008E006A" w:rsidP="00352774">
      <w:pPr>
        <w:pStyle w:val="ListParagraph"/>
        <w:numPr>
          <w:ilvl w:val="2"/>
          <w:numId w:val="22"/>
        </w:numPr>
        <w:tabs>
          <w:tab w:val="left" w:pos="1134"/>
        </w:tabs>
        <w:spacing w:before="120" w:after="120"/>
        <w:jc w:val="both"/>
        <w:rPr>
          <w:bCs/>
          <w:lang w:val="lv-LV"/>
        </w:rPr>
      </w:pPr>
      <w:bookmarkStart w:id="54" w:name="_Toc418082937"/>
      <w:bookmarkStart w:id="55" w:name="_Toc492890763"/>
      <w:r w:rsidRPr="00352774">
        <w:rPr>
          <w:bCs/>
          <w:lang w:val="lv-LV"/>
        </w:rPr>
        <w:t>Piedāvājumam jāatbilst visām šajā Nolikumā, tā pielikumos un normatīvajos aktos ietvertajām prasībām.</w:t>
      </w:r>
    </w:p>
    <w:p w14:paraId="06CF7C96" w14:textId="6DE626A4" w:rsidR="000105AD" w:rsidRPr="00352774" w:rsidRDefault="008E006A" w:rsidP="00352774">
      <w:pPr>
        <w:pStyle w:val="ListParagraph"/>
        <w:numPr>
          <w:ilvl w:val="2"/>
          <w:numId w:val="22"/>
        </w:numPr>
        <w:tabs>
          <w:tab w:val="left" w:pos="1134"/>
        </w:tabs>
        <w:spacing w:before="120" w:after="120"/>
        <w:jc w:val="both"/>
        <w:rPr>
          <w:bCs/>
          <w:lang w:val="lv-LV"/>
        </w:rPr>
      </w:pPr>
      <w:r w:rsidRPr="00352774">
        <w:rPr>
          <w:bCs/>
          <w:lang w:val="lv-LV"/>
        </w:rPr>
        <w:lastRenderedPageBreak/>
        <w:t>Piedāvājums jāiesniedz elektroniski EIS e-konkursu apakšsistēmā (</w:t>
      </w:r>
      <w:r w:rsidR="00CD668C" w:rsidRPr="00352774">
        <w:rPr>
          <w:bCs/>
          <w:lang w:val="lv-LV"/>
        </w:rPr>
        <w:t>https://www.eis.gov.lv/EKEIS/Supplier</w:t>
      </w:r>
      <w:r w:rsidR="00A86039" w:rsidRPr="00352774">
        <w:rPr>
          <w:bCs/>
          <w:lang w:val="lv-LV"/>
        </w:rPr>
        <w:t>/</w:t>
      </w:r>
      <w:r w:rsidRPr="00352774">
        <w:rPr>
          <w:bCs/>
          <w:lang w:val="lv-LV"/>
        </w:rPr>
        <w:t>), ievērojot šādas Pretendenta izvēles iespējas:</w:t>
      </w:r>
    </w:p>
    <w:p w14:paraId="432C14C0" w14:textId="0D24D4E8" w:rsidR="000105AD" w:rsidRDefault="008E006A" w:rsidP="00352774">
      <w:pPr>
        <w:pStyle w:val="ListParagraph"/>
        <w:numPr>
          <w:ilvl w:val="3"/>
          <w:numId w:val="22"/>
        </w:numPr>
        <w:tabs>
          <w:tab w:val="left" w:pos="1134"/>
        </w:tabs>
        <w:spacing w:before="120" w:after="120"/>
        <w:ind w:firstLine="16"/>
        <w:jc w:val="both"/>
        <w:rPr>
          <w:bCs/>
          <w:lang w:val="lv-LV"/>
        </w:rPr>
      </w:pPr>
      <w:r w:rsidRPr="000105AD">
        <w:rPr>
          <w:bCs/>
          <w:lang w:val="lv-LV"/>
        </w:rPr>
        <w:t>izmantojot EIS e-konkursu apakšsistēmas piedāvātos rīkus, aizpildot minētās sistēmas e-konkursu apakšsistēmā šā iepirkuma sadaļā ievietotās forma</w:t>
      </w:r>
      <w:r w:rsidR="000105AD">
        <w:rPr>
          <w:bCs/>
          <w:lang w:val="lv-LV"/>
        </w:rPr>
        <w:t>s;</w:t>
      </w:r>
    </w:p>
    <w:p w14:paraId="78473697" w14:textId="0F3A84C1" w:rsidR="000105AD" w:rsidRPr="000105AD" w:rsidRDefault="008E006A" w:rsidP="00352774">
      <w:pPr>
        <w:pStyle w:val="ListParagraph"/>
        <w:numPr>
          <w:ilvl w:val="3"/>
          <w:numId w:val="22"/>
        </w:numPr>
        <w:tabs>
          <w:tab w:val="left" w:pos="1134"/>
        </w:tabs>
        <w:spacing w:before="120" w:after="120"/>
        <w:ind w:firstLine="16"/>
        <w:jc w:val="both"/>
        <w:rPr>
          <w:bCs/>
          <w:lang w:val="lv-LV"/>
        </w:rPr>
      </w:pPr>
      <w:r w:rsidRPr="000105AD">
        <w:rPr>
          <w:lang w:val="lv-LV"/>
        </w:rPr>
        <w:t>elektroniski aizpildāmos dokumentus elektroniski sagatavojot ārpus EIS e-konkursu apakšsistēmas un</w:t>
      </w:r>
      <w:r w:rsidR="00352774">
        <w:rPr>
          <w:lang w:val="lv-LV"/>
        </w:rPr>
        <w:t xml:space="preserve"> </w:t>
      </w:r>
      <w:r w:rsidR="00352774" w:rsidRPr="00352774">
        <w:rPr>
          <w:lang w:val="lv-LV"/>
        </w:rPr>
        <w:t>augšupielādējot sistēmas attiecīgajās vietnēs aizpildītas PDF formas, t.sk. ar formā integrētajiem failiem</w:t>
      </w:r>
      <w:r w:rsidRPr="000105AD">
        <w:rPr>
          <w:lang w:val="lv-LV"/>
        </w:rPr>
        <w:t xml:space="preserve"> (šādā gadījumā Pretendents ir atbildīgs par aizpildāmo formu atbilstību dokumentācijas prasībām un formu paraugiem</w:t>
      </w:r>
      <w:r w:rsidR="002C10FE" w:rsidRPr="000105AD">
        <w:rPr>
          <w:lang w:val="lv-LV"/>
        </w:rPr>
        <w:t>, kā arī dokumenta atvēršanas un nolasīšanas iespējām</w:t>
      </w:r>
      <w:r w:rsidRPr="000105AD">
        <w:rPr>
          <w:lang w:val="lv-LV"/>
        </w:rPr>
        <w:t>)</w:t>
      </w:r>
      <w:r w:rsidR="00F905E6" w:rsidRPr="000105AD">
        <w:rPr>
          <w:lang w:val="lv-LV"/>
        </w:rPr>
        <w:t>.</w:t>
      </w:r>
    </w:p>
    <w:p w14:paraId="110D4013" w14:textId="7F659D0F" w:rsidR="008E006A" w:rsidRPr="000105AD" w:rsidRDefault="008E006A" w:rsidP="00352774">
      <w:pPr>
        <w:pStyle w:val="ListParagraph"/>
        <w:numPr>
          <w:ilvl w:val="2"/>
          <w:numId w:val="22"/>
        </w:numPr>
        <w:spacing w:before="120" w:after="120"/>
        <w:ind w:left="142" w:firstLine="284"/>
        <w:jc w:val="both"/>
        <w:rPr>
          <w:bCs/>
          <w:lang w:val="lv-LV"/>
        </w:rPr>
      </w:pPr>
      <w:r w:rsidRPr="000105AD">
        <w:rPr>
          <w:lang w:val="lv-LV"/>
        </w:rPr>
        <w:t>Sagatavojot piedāvājumu, pretendents ievēro, ka:</w:t>
      </w:r>
    </w:p>
    <w:p w14:paraId="73DAD842" w14:textId="77777777" w:rsidR="00976A96" w:rsidRPr="00976A96" w:rsidRDefault="008E006A" w:rsidP="00976A96">
      <w:pPr>
        <w:pStyle w:val="ListParagraph"/>
        <w:numPr>
          <w:ilvl w:val="3"/>
          <w:numId w:val="22"/>
        </w:numPr>
        <w:tabs>
          <w:tab w:val="left" w:pos="1560"/>
        </w:tabs>
        <w:spacing w:before="120" w:after="120"/>
        <w:ind w:left="1985" w:hanging="851"/>
        <w:jc w:val="both"/>
        <w:rPr>
          <w:lang w:val="lv-LV"/>
        </w:rPr>
      </w:pPr>
      <w:r w:rsidRPr="000105AD">
        <w:rPr>
          <w:bCs/>
          <w:lang w:val="lv-LV"/>
        </w:rPr>
        <w:t xml:space="preserve">piedāvājuma dokumenti ir jāsagatavo atsevišķos elektroniskos dokumentos </w:t>
      </w:r>
      <w:r w:rsidRPr="000105AD">
        <w:rPr>
          <w:bCs/>
          <w:iCs/>
          <w:lang w:val="lv-LV"/>
        </w:rPr>
        <w:t>ar standarta biroja programmatūras rīkiem nolasāmā formātā</w:t>
      </w:r>
      <w:r w:rsidRPr="000105AD">
        <w:rPr>
          <w:bCs/>
          <w:lang w:val="lv-LV"/>
        </w:rPr>
        <w:t xml:space="preserve"> (piemēram, </w:t>
      </w:r>
      <w:r w:rsidRPr="000105AD">
        <w:rPr>
          <w:bCs/>
          <w:i/>
          <w:lang w:val="lv-LV"/>
        </w:rPr>
        <w:t>Microsoft Office 2010</w:t>
      </w:r>
      <w:r w:rsidRPr="000105AD">
        <w:rPr>
          <w:bCs/>
          <w:lang w:val="lv-LV"/>
        </w:rPr>
        <w:t xml:space="preserve"> (vai jaunākas programmatūras versijas) formātā vai </w:t>
      </w:r>
      <w:r w:rsidRPr="000105AD">
        <w:rPr>
          <w:bCs/>
          <w:i/>
          <w:lang w:val="lv-LV"/>
        </w:rPr>
        <w:t>pdf</w:t>
      </w:r>
      <w:r w:rsidRPr="000105AD">
        <w:rPr>
          <w:bCs/>
          <w:lang w:val="lv-LV"/>
        </w:rPr>
        <w:t xml:space="preserve"> formātā). Tehniskais piedāvājums un finanšu piedāvājuma forma jāaizpilda atsevišķā elektroniskā dokumentā ar Microsoft Office 2010 (vai jaunākas programmatūras versijas) rīkiem lasāmā formātā.</w:t>
      </w:r>
    </w:p>
    <w:p w14:paraId="19829172" w14:textId="77777777" w:rsidR="00976A96" w:rsidRDefault="00352774" w:rsidP="00976A96">
      <w:pPr>
        <w:pStyle w:val="ListParagraph"/>
        <w:numPr>
          <w:ilvl w:val="3"/>
          <w:numId w:val="22"/>
        </w:numPr>
        <w:tabs>
          <w:tab w:val="left" w:pos="1560"/>
        </w:tabs>
        <w:spacing w:before="120" w:after="120"/>
        <w:ind w:left="1985" w:hanging="851"/>
        <w:jc w:val="both"/>
        <w:rPr>
          <w:lang w:val="lv-LV"/>
        </w:rPr>
      </w:pPr>
      <w:r w:rsidRPr="00976A96">
        <w:rPr>
          <w:lang w:val="lv-LV"/>
        </w:rPr>
        <w:t xml:space="preserve">iesniedzot piedāvājumu, </w:t>
      </w:r>
      <w:r w:rsidR="00976A96">
        <w:rPr>
          <w:lang w:val="lv-LV"/>
        </w:rPr>
        <w:t>P</w:t>
      </w:r>
      <w:r w:rsidRPr="00976A96">
        <w:rPr>
          <w:lang w:val="lv-LV"/>
        </w:rPr>
        <w:t xml:space="preserve">retendents ar drošu elektronisko parakstu un laika zīmogu paraksta vismaz </w:t>
      </w:r>
      <w:r w:rsidR="00976A96">
        <w:rPr>
          <w:lang w:val="lv-LV"/>
        </w:rPr>
        <w:t>P</w:t>
      </w:r>
      <w:r w:rsidRPr="00976A96">
        <w:rPr>
          <w:lang w:val="lv-LV"/>
        </w:rPr>
        <w:t xml:space="preserve">retendenta pieteikumu </w:t>
      </w:r>
      <w:r w:rsidRPr="00976A96">
        <w:rPr>
          <w:i/>
          <w:lang w:val="lv-LV"/>
        </w:rPr>
        <w:t xml:space="preserve">(skatīt EIS sistēmā Atklāta konkursa sadaļā pievienotās datnes). </w:t>
      </w:r>
      <w:r w:rsidR="00976A96" w:rsidRPr="00976A96">
        <w:rPr>
          <w:lang w:val="lv-LV"/>
        </w:rPr>
        <w:t>Pieteikumu paraksta pretendenta pārstāvis</w:t>
      </w:r>
      <w:r w:rsidR="00976A96" w:rsidRPr="00DA4AE4">
        <w:t xml:space="preserve"> </w:t>
      </w:r>
      <w:r w:rsidRPr="00976A96">
        <w:rPr>
          <w:lang w:val="lv-LV"/>
        </w:rPr>
        <w:t xml:space="preserve">ar </w:t>
      </w:r>
      <w:r w:rsidR="00976A96" w:rsidRPr="00976A96">
        <w:rPr>
          <w:bCs/>
          <w:lang w:val="lv-LV"/>
        </w:rPr>
        <w:t>Latvijas Republikas Uzņēmumu reģistrā vai atbilstošā reģistrā ārvalstīs nostiprinātām paraksta tiesībām vai šīs personas pilnvarota persona, pievienojot atbilstoši noformētu pilnvaru un dokumentu, kas apliecina pilnvaras izdevēja paraksta (pārstāvības) tiesības</w:t>
      </w:r>
      <w:r w:rsidR="00976A96" w:rsidRPr="00976A96">
        <w:rPr>
          <w:lang w:val="lv-LV"/>
        </w:rPr>
        <w:t xml:space="preserve">  (skenēts dokumenta oriģināls PDF formātā). Pilnvarā precīzi jānorāda pilnvarotajai personai piešķirto tiesību un saistību apjoms</w:t>
      </w:r>
      <w:r w:rsidR="00976A96">
        <w:rPr>
          <w:lang w:val="lv-LV"/>
        </w:rPr>
        <w:t>.</w:t>
      </w:r>
    </w:p>
    <w:p w14:paraId="3F81A6D5" w14:textId="7BBD9362" w:rsidR="00402550" w:rsidRDefault="00352774" w:rsidP="00402550">
      <w:pPr>
        <w:pStyle w:val="ListParagraph"/>
        <w:tabs>
          <w:tab w:val="left" w:pos="1560"/>
        </w:tabs>
        <w:spacing w:before="120" w:after="120"/>
        <w:ind w:left="1985"/>
        <w:jc w:val="both"/>
        <w:rPr>
          <w:lang w:val="lv-LV"/>
        </w:rPr>
      </w:pPr>
      <w:r w:rsidRPr="00976A96">
        <w:rPr>
          <w:lang w:val="lv-LV"/>
        </w:rPr>
        <w:t xml:space="preserve">Var tikt izmantots </w:t>
      </w:r>
      <w:r w:rsidR="00976A96">
        <w:rPr>
          <w:lang w:val="lv-LV"/>
        </w:rPr>
        <w:t xml:space="preserve">arī </w:t>
      </w:r>
      <w:r w:rsidRPr="00976A96">
        <w:rPr>
          <w:lang w:val="lv-LV"/>
        </w:rPr>
        <w:t>sistēmā iestrādātais paraksta rīks, kas nodrošina elektroniskā dokumenta parakstītāja identitātes apstiprināšanu.</w:t>
      </w:r>
    </w:p>
    <w:p w14:paraId="32CC1828" w14:textId="1607E7BE" w:rsidR="007236B9" w:rsidRPr="007236B9" w:rsidRDefault="007236B9" w:rsidP="007236B9">
      <w:pPr>
        <w:pStyle w:val="ListParagraph"/>
        <w:numPr>
          <w:ilvl w:val="3"/>
          <w:numId w:val="22"/>
        </w:numPr>
        <w:spacing w:before="120" w:after="120"/>
        <w:ind w:left="1985" w:hanging="851"/>
        <w:jc w:val="both"/>
        <w:rPr>
          <w:lang w:val="lv-LV"/>
        </w:rPr>
      </w:pPr>
      <w:r>
        <w:rPr>
          <w:lang w:val="lv-LV"/>
        </w:rPr>
        <w:t>j</w:t>
      </w:r>
      <w:r w:rsidRPr="00585379">
        <w:rPr>
          <w:lang w:val="lv-LV"/>
        </w:rPr>
        <w:t xml:space="preserve">a piedāvājumu iesniedz piegādātāju apvienība vai personālsabiedrība, </w:t>
      </w:r>
      <w:r>
        <w:rPr>
          <w:bCs/>
          <w:lang w:val="lv-LV"/>
        </w:rPr>
        <w:t>Pretendents aizpilda</w:t>
      </w:r>
      <w:r w:rsidRPr="00F446DB">
        <w:rPr>
          <w:bCs/>
          <w:lang w:val="lv-LV"/>
        </w:rPr>
        <w:t xml:space="preserve"> </w:t>
      </w:r>
      <w:r>
        <w:rPr>
          <w:bCs/>
          <w:lang w:val="lv-LV"/>
        </w:rPr>
        <w:t>K</w:t>
      </w:r>
      <w:r w:rsidRPr="00F446DB">
        <w:rPr>
          <w:bCs/>
          <w:lang w:val="lv-LV"/>
        </w:rPr>
        <w:t xml:space="preserve">onkursa </w:t>
      </w:r>
      <w:r>
        <w:rPr>
          <w:bCs/>
          <w:lang w:val="lv-LV"/>
        </w:rPr>
        <w:t>N</w:t>
      </w:r>
      <w:r w:rsidRPr="00F446DB">
        <w:rPr>
          <w:bCs/>
          <w:lang w:val="lv-LV"/>
        </w:rPr>
        <w:t xml:space="preserve">olikuma </w:t>
      </w:r>
      <w:r>
        <w:rPr>
          <w:bCs/>
          <w:lang w:val="lv-LV"/>
        </w:rPr>
        <w:t xml:space="preserve"> </w:t>
      </w:r>
      <w:r w:rsidRPr="00F446DB">
        <w:rPr>
          <w:bCs/>
          <w:lang w:val="lv-LV"/>
        </w:rPr>
        <w:t>pielikum</w:t>
      </w:r>
      <w:r>
        <w:rPr>
          <w:bCs/>
          <w:lang w:val="lv-LV"/>
        </w:rPr>
        <w:t>a Nr. 1 2. punktu</w:t>
      </w:r>
      <w:r w:rsidRPr="00585379">
        <w:rPr>
          <w:lang w:val="lv-LV"/>
        </w:rPr>
        <w:t>.</w:t>
      </w:r>
    </w:p>
    <w:p w14:paraId="1CC19E99" w14:textId="52B604AF" w:rsidR="00352774" w:rsidRPr="00402550" w:rsidRDefault="00352774" w:rsidP="00402550">
      <w:pPr>
        <w:pStyle w:val="ListParagraph"/>
        <w:numPr>
          <w:ilvl w:val="3"/>
          <w:numId w:val="22"/>
        </w:numPr>
        <w:tabs>
          <w:tab w:val="left" w:pos="1560"/>
        </w:tabs>
        <w:spacing w:before="120" w:after="120"/>
        <w:ind w:left="1985" w:hanging="851"/>
        <w:jc w:val="both"/>
        <w:rPr>
          <w:lang w:val="lv-LV"/>
        </w:rPr>
      </w:pPr>
      <w:r w:rsidRPr="00402550">
        <w:rPr>
          <w:lang w:val="lv-LV"/>
        </w:rPr>
        <w:t>citus dokumentus Pretendents pēc saviem ieskatiem ir tiesīgs iesniegt elektroniskā formā, parakstot ar EIS piedāvāto elektronisko parakstu vai parakstot ar drošu elektronisko parakstu.</w:t>
      </w:r>
      <w:r w:rsidR="00402550" w:rsidRPr="00402550">
        <w:rPr>
          <w:bCs/>
          <w:u w:val="single"/>
          <w:lang w:val="lv-LV"/>
        </w:rPr>
        <w:t xml:space="preserve"> Pretendents ir tiesīgs apliecināt visus piedāvājumā esošos atvasinātos dokumentus un tulkojumus, iesniedzot vienu kopēju apliecinājumu, kas attiecas uz visiem atvasinātajiem dokumentiem un tulkojumiem.</w:t>
      </w:r>
    </w:p>
    <w:p w14:paraId="5FD88E82" w14:textId="4E81DC73" w:rsidR="008E006A" w:rsidRPr="000105AD" w:rsidRDefault="008E006A" w:rsidP="00352774">
      <w:pPr>
        <w:pStyle w:val="ListParagraph"/>
        <w:numPr>
          <w:ilvl w:val="3"/>
          <w:numId w:val="22"/>
        </w:numPr>
        <w:tabs>
          <w:tab w:val="left" w:pos="1560"/>
        </w:tabs>
        <w:spacing w:before="120" w:after="120"/>
        <w:ind w:left="1985" w:hanging="851"/>
        <w:jc w:val="both"/>
        <w:rPr>
          <w:lang w:val="lv-LV"/>
        </w:rPr>
      </w:pPr>
      <w:r w:rsidRPr="000105AD">
        <w:rPr>
          <w:lang w:val="lv-LV"/>
        </w:rPr>
        <w:t>Ja piedāvājumu iesniedz personu apvienība jebkurā to kombinācijā, piedāvājumā norāda tās pilnvaroto pārstāvi ar tiesībām elektroniski parakstīt visus ar šo iepirkuma procedūru saistītos dokumentus. Pilnvarojums pārstāvēt personu apvienību ir jāparaksta katras personas apvienībā iekļautās personas pārstāvēttiesīgajam vai pilnvarotajam pārstāvim.</w:t>
      </w:r>
    </w:p>
    <w:p w14:paraId="616CC886" w14:textId="77777777" w:rsidR="00402550" w:rsidRDefault="008E006A" w:rsidP="00402550">
      <w:pPr>
        <w:pStyle w:val="ListParagraph"/>
        <w:numPr>
          <w:ilvl w:val="2"/>
          <w:numId w:val="22"/>
        </w:numPr>
        <w:spacing w:before="120" w:after="120"/>
        <w:jc w:val="both"/>
        <w:rPr>
          <w:lang w:val="lv-LV"/>
        </w:rPr>
      </w:pPr>
      <w:r w:rsidRPr="00585379">
        <w:rPr>
          <w:lang w:val="lv-LV"/>
        </w:rPr>
        <w:t>Piedāvājumā iekļautajiem dokumentiem jābūt skaidri salasāmiem, bez labojumiem, lai izvairītos no jebkādiem pārpratumiem. Ja ir izdarīti labojumi, tiem jābūt apstiprinātiem ar pretendenta pilnvarotās personas parakstu. Ja pastāvēs jebkāda veida pretrunas starp skaitlisko vērtību apzīmējumiem ar vārdiem un skaitļiem, noteicošais būs apzīmējums ar vārdiem.</w:t>
      </w:r>
    </w:p>
    <w:p w14:paraId="578305C4" w14:textId="4E026032" w:rsidR="00402550" w:rsidRPr="00402550" w:rsidRDefault="00402550" w:rsidP="00402550">
      <w:pPr>
        <w:pStyle w:val="ListParagraph"/>
        <w:numPr>
          <w:ilvl w:val="2"/>
          <w:numId w:val="22"/>
        </w:numPr>
        <w:spacing w:before="120" w:after="120"/>
        <w:jc w:val="both"/>
        <w:rPr>
          <w:lang w:val="lv-LV"/>
        </w:rPr>
      </w:pPr>
      <w:r w:rsidRPr="00402550">
        <w:rPr>
          <w:lang w:val="lv-LV"/>
        </w:rPr>
        <w:lastRenderedPageBreak/>
        <w:t xml:space="preserve">Piedāvājums jāiesniedz latviešu valodā. Tehniskā piedāvājuma dokumenti (piemēram, ražotāja izsniegta </w:t>
      </w:r>
      <w:r>
        <w:rPr>
          <w:lang w:val="lv-LV"/>
        </w:rPr>
        <w:t>p</w:t>
      </w:r>
      <w:r w:rsidRPr="00402550">
        <w:rPr>
          <w:lang w:val="lv-LV"/>
        </w:rPr>
        <w:t>reces tehniskā dokumentācija) var tikt iesniegti citā valodā ar pievienotu pretendenta apliecinātu tulkojumu latviešu valodā</w:t>
      </w:r>
      <w:r w:rsidRPr="00402550">
        <w:rPr>
          <w:bCs/>
          <w:lang w:val="lv-LV"/>
        </w:rPr>
        <w:t>. Ja uz piedāvājuma iesniegšanas brīdi pretendents nevar nodrošināt ražotāja tehnisko dokumentu tulkojumu latviešu valodā, tai jābūt angļu valodā.</w:t>
      </w:r>
    </w:p>
    <w:p w14:paraId="08B5CF50" w14:textId="12D530D2" w:rsidR="00402550" w:rsidRPr="00402550" w:rsidRDefault="00402550" w:rsidP="00402550">
      <w:pPr>
        <w:pStyle w:val="ListParagraph"/>
        <w:numPr>
          <w:ilvl w:val="2"/>
          <w:numId w:val="22"/>
        </w:numPr>
        <w:spacing w:before="120" w:after="120"/>
        <w:jc w:val="both"/>
        <w:rPr>
          <w:lang w:val="lv-LV"/>
        </w:rPr>
      </w:pPr>
      <w:r w:rsidRPr="00402550">
        <w:rPr>
          <w:lang w:val="lv-LV"/>
        </w:rPr>
        <w:t xml:space="preserve">Ja pretendents iesniedzis kāda dokumenta </w:t>
      </w:r>
      <w:r>
        <w:rPr>
          <w:lang w:val="lv-LV"/>
        </w:rPr>
        <w:t>atvasinājumu (kopiju vai izrakstu)</w:t>
      </w:r>
      <w:r w:rsidRPr="00402550">
        <w:rPr>
          <w:lang w:val="lv-LV"/>
        </w:rPr>
        <w:t>, to apliecina atbilstoši Ministru kabineta 2018.</w:t>
      </w:r>
      <w:r>
        <w:rPr>
          <w:lang w:val="lv-LV"/>
        </w:rPr>
        <w:t xml:space="preserve"> gada 4. septembra</w:t>
      </w:r>
      <w:r w:rsidRPr="00402550">
        <w:rPr>
          <w:lang w:val="lv-LV"/>
        </w:rPr>
        <w:t xml:space="preserve"> noteikum</w:t>
      </w:r>
      <w:r>
        <w:rPr>
          <w:lang w:val="lv-LV"/>
        </w:rPr>
        <w:t>os</w:t>
      </w:r>
      <w:r w:rsidRPr="00402550">
        <w:rPr>
          <w:lang w:val="lv-LV"/>
        </w:rPr>
        <w:t xml:space="preserve"> Nr. 558 „Dokumentu izstrādāšanas un noformēšanas kārtība” noteiktajai kārtībai. Ja dokumenta </w:t>
      </w:r>
      <w:r>
        <w:rPr>
          <w:lang w:val="lv-LV"/>
        </w:rPr>
        <w:t>atvasinājums</w:t>
      </w:r>
      <w:r w:rsidRPr="00402550">
        <w:rPr>
          <w:lang w:val="lv-LV"/>
        </w:rPr>
        <w:t xml:space="preserve"> nav apliecināt</w:t>
      </w:r>
      <w:r>
        <w:rPr>
          <w:lang w:val="lv-LV"/>
        </w:rPr>
        <w:t>s</w:t>
      </w:r>
      <w:r w:rsidRPr="00402550">
        <w:rPr>
          <w:lang w:val="lv-LV"/>
        </w:rPr>
        <w:t xml:space="preserve"> atbilstoši šajā punktā minēto normatīvo aktu prasībām, iepirkuma komisija, ja tai rodas šaubas par iesniegtā dokumenta </w:t>
      </w:r>
      <w:r>
        <w:rPr>
          <w:lang w:val="lv-LV"/>
        </w:rPr>
        <w:t>atvasinājuma</w:t>
      </w:r>
      <w:r w:rsidRPr="00402550">
        <w:rPr>
          <w:lang w:val="lv-LV"/>
        </w:rPr>
        <w:t xml:space="preserve"> autentiskumu, PIL 41. panta piektās daļas kārtībā var pieprasīt, lai pretendents uzrāda dokumenta oriģinālu vai iesniedz apliecinātu dokumenta </w:t>
      </w:r>
      <w:r>
        <w:rPr>
          <w:lang w:val="lv-LV"/>
        </w:rPr>
        <w:t>kopiju</w:t>
      </w:r>
      <w:r w:rsidRPr="00402550">
        <w:rPr>
          <w:bCs/>
          <w:lang w:val="lv-LV"/>
        </w:rPr>
        <w:t>.</w:t>
      </w:r>
    </w:p>
    <w:p w14:paraId="30046C8C" w14:textId="63B649DA" w:rsidR="008E006A" w:rsidRPr="00585379" w:rsidRDefault="008E006A" w:rsidP="00352774">
      <w:pPr>
        <w:pStyle w:val="ListParagraph"/>
        <w:numPr>
          <w:ilvl w:val="2"/>
          <w:numId w:val="22"/>
        </w:numPr>
        <w:spacing w:before="120" w:after="120"/>
        <w:jc w:val="both"/>
        <w:rPr>
          <w:lang w:val="lv-LV"/>
        </w:rPr>
      </w:pPr>
      <w:r w:rsidRPr="00585379">
        <w:rPr>
          <w:bCs/>
          <w:lang w:val="lv-LV"/>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r w:rsidR="00DF0680" w:rsidRPr="00585379">
        <w:rPr>
          <w:rFonts w:eastAsia="Calibri"/>
          <w:lang w:val="lv-LV" w:eastAsia="lv-LV"/>
        </w:rPr>
        <w:t xml:space="preserve"> </w:t>
      </w:r>
      <w:r w:rsidR="00DF0680" w:rsidRPr="00585379">
        <w:rPr>
          <w:lang w:val="lv-LV"/>
        </w:rPr>
        <w:t>Gadījumā, ja piedāvājums ir šifrēts, kandidātam ne vēlāk kā 5 minūšu laikā pēc pieteikuma atvēršanas termiņa, jāiesniedz derīga elektroniskā atslēga un parole šifrētā dokumenta atvēršanai.</w:t>
      </w:r>
    </w:p>
    <w:p w14:paraId="499D081B" w14:textId="11BDEB45" w:rsidR="00DF0680" w:rsidRPr="00585379" w:rsidRDefault="00DF0680" w:rsidP="00352774">
      <w:pPr>
        <w:pStyle w:val="ListParagraph"/>
        <w:numPr>
          <w:ilvl w:val="2"/>
          <w:numId w:val="22"/>
        </w:numPr>
        <w:spacing w:before="120" w:after="120"/>
        <w:jc w:val="both"/>
        <w:rPr>
          <w:lang w:val="lv-LV"/>
        </w:rPr>
      </w:pPr>
      <w:r w:rsidRPr="00585379">
        <w:rPr>
          <w:bCs/>
          <w:lang w:val="lv-LV"/>
        </w:rPr>
        <w:t>Ja piedāvājums saturēs kādu no 1.1</w:t>
      </w:r>
      <w:r w:rsidR="007236B9">
        <w:rPr>
          <w:bCs/>
          <w:lang w:val="lv-LV"/>
        </w:rPr>
        <w:t>1</w:t>
      </w:r>
      <w:r w:rsidRPr="00585379">
        <w:rPr>
          <w:bCs/>
          <w:lang w:val="lv-LV"/>
        </w:rPr>
        <w:t>.</w:t>
      </w:r>
      <w:r w:rsidR="00402550">
        <w:rPr>
          <w:bCs/>
          <w:lang w:val="lv-LV"/>
        </w:rPr>
        <w:t>7</w:t>
      </w:r>
      <w:r w:rsidRPr="00585379">
        <w:rPr>
          <w:bCs/>
          <w:lang w:val="lv-LV"/>
        </w:rPr>
        <w:t>. punktā minētajiem riskiem, tas netiks izskatīts.</w:t>
      </w:r>
    </w:p>
    <w:bookmarkEnd w:id="54"/>
    <w:bookmarkEnd w:id="55"/>
    <w:p w14:paraId="2BF1CD33" w14:textId="3DE49F24" w:rsidR="00DF0680" w:rsidRPr="00585379" w:rsidRDefault="00DF0680" w:rsidP="00352774">
      <w:pPr>
        <w:pStyle w:val="ListParagraph"/>
        <w:numPr>
          <w:ilvl w:val="2"/>
          <w:numId w:val="22"/>
        </w:numPr>
        <w:spacing w:before="120" w:after="120"/>
        <w:jc w:val="both"/>
        <w:rPr>
          <w:lang w:val="lv-LV"/>
        </w:rPr>
      </w:pPr>
      <w:r w:rsidRPr="00585379">
        <w:rPr>
          <w:lang w:val="lv-LV"/>
        </w:rPr>
        <w:t>Pretendents pirms piedāvājumu iesniegšanas termiņa beigām var grozīt vai atsaukt iesniegto piedāvājumu, attiecīgi to noformējot ”Grozījumi” vai ”Atsaukums”.</w:t>
      </w:r>
    </w:p>
    <w:p w14:paraId="10DE7427" w14:textId="57C9A24A" w:rsidR="00DF0680" w:rsidRPr="00585379" w:rsidRDefault="00DF0680" w:rsidP="00352774">
      <w:pPr>
        <w:pStyle w:val="Heading2"/>
        <w:numPr>
          <w:ilvl w:val="1"/>
          <w:numId w:val="22"/>
        </w:numPr>
        <w:spacing w:before="120" w:after="120"/>
        <w:jc w:val="left"/>
        <w:rPr>
          <w:b w:val="0"/>
          <w:sz w:val="24"/>
          <w:szCs w:val="24"/>
          <w:lang w:eastAsia="en-US"/>
        </w:rPr>
      </w:pPr>
      <w:bookmarkStart w:id="56" w:name="_Toc130197370"/>
      <w:bookmarkEnd w:id="53"/>
      <w:r w:rsidRPr="00585379">
        <w:rPr>
          <w:sz w:val="24"/>
          <w:szCs w:val="24"/>
          <w:lang w:eastAsia="en-US"/>
        </w:rPr>
        <w:t>Konkursa pieteikums</w:t>
      </w:r>
      <w:bookmarkEnd w:id="56"/>
      <w:r w:rsidRPr="00585379">
        <w:rPr>
          <w:b w:val="0"/>
          <w:sz w:val="24"/>
          <w:szCs w:val="24"/>
          <w:lang w:eastAsia="en-US"/>
        </w:rPr>
        <w:t xml:space="preserve"> </w:t>
      </w:r>
    </w:p>
    <w:p w14:paraId="0BAB50FB" w14:textId="490E43B0" w:rsidR="000C7CC4" w:rsidRPr="00585379" w:rsidRDefault="00DF0680" w:rsidP="00352774">
      <w:pPr>
        <w:pStyle w:val="ListParagraph"/>
        <w:numPr>
          <w:ilvl w:val="2"/>
          <w:numId w:val="22"/>
        </w:numPr>
        <w:spacing w:before="120" w:after="120"/>
        <w:jc w:val="both"/>
        <w:rPr>
          <w:lang w:val="lv-LV"/>
        </w:rPr>
      </w:pPr>
      <w:bookmarkStart w:id="57" w:name="_Hlk136586053"/>
      <w:r w:rsidRPr="00585379">
        <w:rPr>
          <w:lang w:val="lv-LV"/>
        </w:rPr>
        <w:t xml:space="preserve">Vispārējie nosacījumi pretendenta dalībai </w:t>
      </w:r>
      <w:r w:rsidR="00010E44">
        <w:rPr>
          <w:lang w:val="lv-LV"/>
        </w:rPr>
        <w:t>K</w:t>
      </w:r>
      <w:r w:rsidRPr="00585379">
        <w:rPr>
          <w:lang w:val="lv-LV"/>
        </w:rPr>
        <w:t xml:space="preserve">onkursā (tostarp iesniedzamie dokumenti) ir pieejami EIS e-konkursu apakšsistēmā šī </w:t>
      </w:r>
      <w:r w:rsidR="00010E44">
        <w:rPr>
          <w:lang w:val="lv-LV"/>
        </w:rPr>
        <w:t>K</w:t>
      </w:r>
      <w:r w:rsidRPr="00585379">
        <w:rPr>
          <w:lang w:val="lv-LV"/>
        </w:rPr>
        <w:t xml:space="preserve">onkursa sadaļā. </w:t>
      </w:r>
    </w:p>
    <w:p w14:paraId="5C80438A" w14:textId="6D18C2A3" w:rsidR="000C7CC4" w:rsidRPr="00585379" w:rsidRDefault="00DF0680" w:rsidP="00352774">
      <w:pPr>
        <w:pStyle w:val="ListParagraph"/>
        <w:numPr>
          <w:ilvl w:val="2"/>
          <w:numId w:val="22"/>
        </w:numPr>
        <w:spacing w:before="120" w:after="120"/>
        <w:jc w:val="both"/>
        <w:rPr>
          <w:lang w:val="lv-LV"/>
        </w:rPr>
      </w:pPr>
      <w:r w:rsidRPr="00585379">
        <w:rPr>
          <w:lang w:val="lv-LV"/>
        </w:rPr>
        <w:t xml:space="preserve">Lai apliecinātu savu dalību iepirkuma procedūrā, pretendentam jāiesniedz </w:t>
      </w:r>
      <w:r w:rsidR="00010E44">
        <w:rPr>
          <w:lang w:val="lv-LV"/>
        </w:rPr>
        <w:t>K</w:t>
      </w:r>
      <w:r w:rsidRPr="00585379">
        <w:rPr>
          <w:lang w:val="lv-LV"/>
        </w:rPr>
        <w:t xml:space="preserve">onkursa pieteikums saskaņā ar EIS e-konkursu apakšsistēmā </w:t>
      </w:r>
      <w:r w:rsidR="00010E44">
        <w:rPr>
          <w:lang w:val="lv-LV"/>
        </w:rPr>
        <w:t>K</w:t>
      </w:r>
      <w:r w:rsidRPr="00585379">
        <w:rPr>
          <w:lang w:val="lv-LV"/>
        </w:rPr>
        <w:t xml:space="preserve">onkursa sadaļā publicēto veidlapu. </w:t>
      </w:r>
    </w:p>
    <w:p w14:paraId="44FC0FCF" w14:textId="4B524C34" w:rsidR="000C7CC4" w:rsidRPr="00585379" w:rsidRDefault="00DF0680" w:rsidP="00352774">
      <w:pPr>
        <w:pStyle w:val="ListParagraph"/>
        <w:numPr>
          <w:ilvl w:val="2"/>
          <w:numId w:val="22"/>
        </w:numPr>
        <w:spacing w:before="120" w:after="120"/>
        <w:jc w:val="both"/>
        <w:rPr>
          <w:lang w:val="lv-LV"/>
        </w:rPr>
      </w:pPr>
      <w:r w:rsidRPr="00585379">
        <w:rPr>
          <w:lang w:val="lv-LV"/>
        </w:rPr>
        <w:t>Pieteikumā, atbilstoši Iepirkumu uzraudzības biroja sniegtajam skaidrojumam</w:t>
      </w:r>
      <w:r w:rsidR="00CF42DF" w:rsidRPr="00DA4AE4">
        <w:rPr>
          <w:rStyle w:val="FootnoteReference"/>
        </w:rPr>
        <w:footnoteReference w:id="3"/>
      </w:r>
      <w:r w:rsidRPr="00585379">
        <w:rPr>
          <w:lang w:val="lv-LV"/>
        </w:rPr>
        <w:t xml:space="preserve"> un Eiropas Komisijas 2003.</w:t>
      </w:r>
      <w:r w:rsidR="000C7CC4" w:rsidRPr="00585379">
        <w:rPr>
          <w:lang w:val="lv-LV"/>
        </w:rPr>
        <w:t> </w:t>
      </w:r>
      <w:r w:rsidRPr="00585379">
        <w:rPr>
          <w:lang w:val="lv-LV"/>
        </w:rPr>
        <w:t>gada 6.</w:t>
      </w:r>
      <w:r w:rsidR="000C7CC4" w:rsidRPr="00585379">
        <w:rPr>
          <w:lang w:val="lv-LV"/>
        </w:rPr>
        <w:t> </w:t>
      </w:r>
      <w:r w:rsidRPr="00585379">
        <w:rPr>
          <w:lang w:val="lv-LV"/>
        </w:rPr>
        <w:t xml:space="preserve">maija Ieteikumam par mazo un vidējo uzņēmumu definīciju (OV L124, 20.5.2003.) jānorāda, kādam statusam atbilst pretendents – mazajam vai vidējam uzņēmumam. </w:t>
      </w:r>
    </w:p>
    <w:p w14:paraId="05AE8D09" w14:textId="37FE5410" w:rsidR="000C7CC4" w:rsidRPr="00585379" w:rsidRDefault="00DF0680" w:rsidP="00352774">
      <w:pPr>
        <w:pStyle w:val="ListParagraph"/>
        <w:numPr>
          <w:ilvl w:val="2"/>
          <w:numId w:val="22"/>
        </w:numPr>
        <w:spacing w:before="120" w:after="120"/>
        <w:jc w:val="both"/>
        <w:rPr>
          <w:lang w:val="lv-LV"/>
        </w:rPr>
      </w:pPr>
      <w:r w:rsidRPr="00585379">
        <w:rPr>
          <w:lang w:val="lv-LV"/>
        </w:rPr>
        <w:t>Pieteikums jāparaksta pretendenta pārstāvim ar pārstāvības tiesībām vai tā pilnvarotai personai</w:t>
      </w:r>
      <w:r w:rsidR="00CF42DF">
        <w:rPr>
          <w:lang w:val="lv-LV"/>
        </w:rPr>
        <w:t xml:space="preserve"> (papildus skatīt Konkursa Nolikuma 1.11.3.2. punktu)</w:t>
      </w:r>
      <w:r w:rsidRPr="00585379">
        <w:rPr>
          <w:lang w:val="lv-LV"/>
        </w:rPr>
        <w:t>. Ja pretendents ir piegādātāju apvienība un sabiedrības līgumā nav atrunātas pārstāvības tiesības, pieteikums jāparaksta katrai personai, kas iekļauta piegādātāju apvienībā, pārstāvim ar pārstāvības tiesībām</w:t>
      </w:r>
      <w:r w:rsidR="00CF42DF">
        <w:rPr>
          <w:lang w:val="lv-LV"/>
        </w:rPr>
        <w:t xml:space="preserve"> (papildus skatīt Konkursa Nolikuma 1.11.3.5. punktu)</w:t>
      </w:r>
      <w:r w:rsidRPr="00585379">
        <w:rPr>
          <w:lang w:val="lv-LV"/>
        </w:rPr>
        <w:t xml:space="preserve">. </w:t>
      </w:r>
    </w:p>
    <w:p w14:paraId="293DAB47" w14:textId="6E74B072" w:rsidR="000C7CC4" w:rsidRPr="00585379" w:rsidRDefault="00DF0680" w:rsidP="00352774">
      <w:pPr>
        <w:pStyle w:val="ListParagraph"/>
        <w:numPr>
          <w:ilvl w:val="2"/>
          <w:numId w:val="22"/>
        </w:numPr>
        <w:spacing w:before="120" w:after="120"/>
        <w:jc w:val="both"/>
        <w:rPr>
          <w:lang w:val="lv-LV"/>
        </w:rPr>
      </w:pPr>
      <w:r w:rsidRPr="00585379">
        <w:rPr>
          <w:lang w:val="lv-LV"/>
        </w:rPr>
        <w:t xml:space="preserve">Komisija pieprasa informāciju no Uzņēmuma reģistra, lai gūtu pārliecību par pretendenta (tai skaitā piegādātāju apvienības dalībnieku, personālsabiedrības biedru, piesaistīto apakšuzņēmēju un uzņēmēju, uz kuru iespējām pretendents balstās </w:t>
      </w:r>
      <w:r w:rsidR="007236B9">
        <w:rPr>
          <w:lang w:val="lv-LV"/>
        </w:rPr>
        <w:t>l</w:t>
      </w:r>
      <w:r w:rsidRPr="00585379">
        <w:rPr>
          <w:lang w:val="lv-LV"/>
        </w:rPr>
        <w:t xml:space="preserve">īguma izpildē) pārstāvības tiesībām un pārstāvības apjomu. </w:t>
      </w:r>
    </w:p>
    <w:p w14:paraId="638EBF34" w14:textId="6DF032A1" w:rsidR="000C7CC4" w:rsidRPr="00585379" w:rsidRDefault="00DF0680" w:rsidP="00352774">
      <w:pPr>
        <w:pStyle w:val="ListParagraph"/>
        <w:numPr>
          <w:ilvl w:val="2"/>
          <w:numId w:val="22"/>
        </w:numPr>
        <w:spacing w:before="120" w:after="120"/>
        <w:jc w:val="both"/>
        <w:rPr>
          <w:lang w:val="lv-LV"/>
        </w:rPr>
      </w:pPr>
      <w:r w:rsidRPr="00585379">
        <w:rPr>
          <w:lang w:val="lv-LV"/>
        </w:rPr>
        <w:t xml:space="preserve">Ja pieteikumu paraksta persona, kurai nav pretendenta pārstāvības tiesības, jāiesniedz pretendenta personas ar pārstāvības tiesībām izdota pilnvara (Ministru kabineta </w:t>
      </w:r>
      <w:r w:rsidR="000C7CC4" w:rsidRPr="00585379">
        <w:rPr>
          <w:lang w:val="lv-LV"/>
        </w:rPr>
        <w:t xml:space="preserve">2018. gada 14. septembra </w:t>
      </w:r>
      <w:r w:rsidRPr="00585379">
        <w:rPr>
          <w:lang w:val="lv-LV"/>
        </w:rPr>
        <w:t>noteikumu Nr.</w:t>
      </w:r>
      <w:r w:rsidR="000C7CC4" w:rsidRPr="00585379">
        <w:rPr>
          <w:lang w:val="lv-LV"/>
        </w:rPr>
        <w:t> </w:t>
      </w:r>
      <w:r w:rsidRPr="00585379">
        <w:rPr>
          <w:lang w:val="lv-LV"/>
        </w:rPr>
        <w:t xml:space="preserve">558 ”Dokumentu izstrādāšanas </w:t>
      </w:r>
      <w:r w:rsidRPr="00585379">
        <w:rPr>
          <w:lang w:val="lv-LV"/>
        </w:rPr>
        <w:lastRenderedPageBreak/>
        <w:t xml:space="preserve">un noformēšanas kārtība” noteiktajā kārtībā apliecināta kopija) citai personai parakstīt pieteikumu. </w:t>
      </w:r>
    </w:p>
    <w:p w14:paraId="5BF168CA" w14:textId="051D146F" w:rsidR="00706A35" w:rsidRDefault="00DF0680" w:rsidP="00352774">
      <w:pPr>
        <w:pStyle w:val="ListParagraph"/>
        <w:numPr>
          <w:ilvl w:val="2"/>
          <w:numId w:val="22"/>
        </w:numPr>
        <w:spacing w:before="120" w:after="120"/>
        <w:jc w:val="both"/>
        <w:rPr>
          <w:u w:val="single"/>
          <w:lang w:val="lv-LV"/>
        </w:rPr>
      </w:pPr>
      <w:r w:rsidRPr="007236B9">
        <w:rPr>
          <w:u w:val="single"/>
          <w:lang w:val="lv-LV"/>
        </w:rPr>
        <w:t>Ja pieteikumu nav parakstījusi persona ar pārstāvības tiesībām, tad piedāvājums tiek noraidīts.</w:t>
      </w:r>
    </w:p>
    <w:p w14:paraId="47A5A796" w14:textId="0F60C9CB" w:rsidR="00CF42DF" w:rsidRPr="00FD114B" w:rsidRDefault="00CF42DF" w:rsidP="00352774">
      <w:pPr>
        <w:pStyle w:val="ListParagraph"/>
        <w:numPr>
          <w:ilvl w:val="2"/>
          <w:numId w:val="22"/>
        </w:numPr>
        <w:spacing w:before="120" w:after="120"/>
        <w:jc w:val="both"/>
        <w:rPr>
          <w:u w:val="single"/>
          <w:lang w:val="lv-LV"/>
        </w:rPr>
      </w:pPr>
      <w:r w:rsidRPr="00FD114B">
        <w:rPr>
          <w:u w:val="single"/>
          <w:lang w:val="lv-LV"/>
        </w:rPr>
        <w:t xml:space="preserve">Pretendents iesniedzot pieteikumu dalībai </w:t>
      </w:r>
      <w:r w:rsidR="00FD114B" w:rsidRPr="00FD114B">
        <w:rPr>
          <w:u w:val="single"/>
          <w:lang w:val="lv-LV"/>
        </w:rPr>
        <w:t>K</w:t>
      </w:r>
      <w:r w:rsidRPr="00FD114B">
        <w:rPr>
          <w:u w:val="single"/>
          <w:lang w:val="lv-LV"/>
        </w:rPr>
        <w:t>onkursā (</w:t>
      </w:r>
      <w:r w:rsidR="00FD114B" w:rsidRPr="00FD114B">
        <w:rPr>
          <w:u w:val="single"/>
          <w:lang w:val="lv-LV"/>
        </w:rPr>
        <w:t>Nolikuma</w:t>
      </w:r>
      <w:r w:rsidRPr="00FD114B">
        <w:rPr>
          <w:u w:val="single"/>
          <w:lang w:val="lv-LV"/>
        </w:rPr>
        <w:t> pielikums</w:t>
      </w:r>
      <w:r w:rsidR="00FD114B" w:rsidRPr="00FD114B">
        <w:rPr>
          <w:u w:val="single"/>
          <w:lang w:val="lv-LV"/>
        </w:rPr>
        <w:t xml:space="preserve"> Nr. 1</w:t>
      </w:r>
      <w:r w:rsidRPr="00FD114B">
        <w:rPr>
          <w:u w:val="single"/>
          <w:lang w:val="lv-LV"/>
        </w:rPr>
        <w:t>), saskaņā ar PIL 42. panta trešās daļas 4. punktu norāda informāciju par personām, kurām pretendentā ir izšķirošā ietekme uz līdzdalības pamata normatīvo aktu par koncerniem izpratnē.</w:t>
      </w:r>
    </w:p>
    <w:p w14:paraId="48404232" w14:textId="1AF4DFB9" w:rsidR="00706A35" w:rsidRPr="004F2C88" w:rsidRDefault="00706A35" w:rsidP="00FD114B">
      <w:pPr>
        <w:pStyle w:val="Heading2"/>
        <w:numPr>
          <w:ilvl w:val="1"/>
          <w:numId w:val="22"/>
        </w:numPr>
        <w:spacing w:before="120" w:after="120"/>
        <w:ind w:hanging="720"/>
        <w:jc w:val="left"/>
        <w:rPr>
          <w:sz w:val="24"/>
          <w:szCs w:val="24"/>
        </w:rPr>
      </w:pPr>
      <w:bookmarkStart w:id="59" w:name="_Toc38357761"/>
      <w:bookmarkStart w:id="60" w:name="_Toc38394061"/>
      <w:bookmarkStart w:id="61" w:name="_Toc42078517"/>
      <w:bookmarkStart w:id="62" w:name="_Toc132510675"/>
      <w:bookmarkStart w:id="63" w:name="_Toc421266109"/>
      <w:bookmarkStart w:id="64" w:name="_Toc479240973"/>
      <w:bookmarkStart w:id="65" w:name="_Hlk38356371"/>
      <w:bookmarkStart w:id="66" w:name="_Toc42079438"/>
      <w:bookmarkStart w:id="67" w:name="_Toc42079642"/>
      <w:bookmarkStart w:id="68" w:name="_Toc42079677"/>
      <w:bookmarkStart w:id="69" w:name="_Toc42079702"/>
      <w:bookmarkStart w:id="70" w:name="_Toc42080278"/>
      <w:bookmarkStart w:id="71" w:name="_Toc42080812"/>
      <w:bookmarkStart w:id="72" w:name="_Toc42080869"/>
      <w:bookmarkStart w:id="73" w:name="_Toc52978161"/>
      <w:bookmarkStart w:id="74" w:name="_Toc61254269"/>
      <w:bookmarkStart w:id="75" w:name="_Toc74824575"/>
      <w:bookmarkStart w:id="76" w:name="_Toc82522568"/>
      <w:bookmarkStart w:id="77" w:name="_Toc130197371"/>
      <w:bookmarkEnd w:id="57"/>
      <w:r w:rsidRPr="004F2C88">
        <w:rPr>
          <w:sz w:val="24"/>
          <w:szCs w:val="24"/>
        </w:rPr>
        <w:t>Piedāvājuma derīguma termiņš</w:t>
      </w:r>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p>
    <w:p w14:paraId="2AB66048" w14:textId="74CB9279" w:rsidR="00706A35" w:rsidRDefault="00706A35" w:rsidP="00B67E23">
      <w:pPr>
        <w:spacing w:after="120"/>
        <w:ind w:left="709"/>
        <w:jc w:val="both"/>
        <w:rPr>
          <w:bCs/>
          <w:lang w:val="lv-LV"/>
        </w:rPr>
      </w:pPr>
      <w:r>
        <w:rPr>
          <w:bCs/>
          <w:lang w:val="lv-LV"/>
        </w:rPr>
        <w:t xml:space="preserve">Piedāvājuma derīguma termiņš ir </w:t>
      </w:r>
      <w:r w:rsidRPr="004D1D57">
        <w:rPr>
          <w:bCs/>
          <w:lang w:val="lv-LV"/>
        </w:rPr>
        <w:t xml:space="preserve">līdz </w:t>
      </w:r>
      <w:r w:rsidR="00010E44">
        <w:rPr>
          <w:bCs/>
          <w:lang w:val="lv-LV"/>
        </w:rPr>
        <w:t>K</w:t>
      </w:r>
      <w:r w:rsidRPr="004D1D57">
        <w:rPr>
          <w:bCs/>
          <w:lang w:val="lv-LV"/>
        </w:rPr>
        <w:t xml:space="preserve">onkursa komisijas lēmuma pieņemšanai, bet gadījumā, ja </w:t>
      </w:r>
      <w:r>
        <w:rPr>
          <w:bCs/>
          <w:lang w:val="lv-LV"/>
        </w:rPr>
        <w:t xml:space="preserve">pretendents </w:t>
      </w:r>
      <w:r w:rsidRPr="004D1D57">
        <w:rPr>
          <w:bCs/>
          <w:lang w:val="lv-LV"/>
        </w:rPr>
        <w:t xml:space="preserve">tiek atzīts par uzvarētāju – līdz </w:t>
      </w:r>
      <w:r w:rsidR="00B96F77">
        <w:rPr>
          <w:bCs/>
          <w:lang w:val="lv-LV"/>
        </w:rPr>
        <w:t>vispārīgās vienošanās</w:t>
      </w:r>
      <w:r w:rsidRPr="004D1D57">
        <w:rPr>
          <w:bCs/>
          <w:lang w:val="lv-LV"/>
        </w:rPr>
        <w:t xml:space="preserve"> noslēgšanai</w:t>
      </w:r>
      <w:r>
        <w:rPr>
          <w:bCs/>
          <w:lang w:val="lv-LV"/>
        </w:rPr>
        <w:t>.</w:t>
      </w:r>
    </w:p>
    <w:p w14:paraId="00564865" w14:textId="77777777" w:rsidR="00706A35" w:rsidRPr="004F2C88" w:rsidRDefault="00706A35" w:rsidP="00B67E23">
      <w:pPr>
        <w:pStyle w:val="Heading2"/>
        <w:numPr>
          <w:ilvl w:val="1"/>
          <w:numId w:val="8"/>
        </w:numPr>
        <w:spacing w:before="120" w:after="120"/>
        <w:ind w:left="709" w:hanging="709"/>
        <w:jc w:val="left"/>
        <w:rPr>
          <w:sz w:val="24"/>
          <w:szCs w:val="24"/>
        </w:rPr>
      </w:pPr>
      <w:bookmarkStart w:id="78" w:name="_Toc74824576"/>
      <w:bookmarkStart w:id="79" w:name="_Toc82522570"/>
      <w:bookmarkStart w:id="80" w:name="_Toc130197372"/>
      <w:r w:rsidRPr="004F2C88">
        <w:rPr>
          <w:sz w:val="24"/>
          <w:szCs w:val="24"/>
        </w:rPr>
        <w:t>Piedāvājuma nodrošinājums</w:t>
      </w:r>
      <w:bookmarkEnd w:id="78"/>
      <w:bookmarkEnd w:id="79"/>
      <w:bookmarkEnd w:id="80"/>
    </w:p>
    <w:p w14:paraId="726535F7" w14:textId="4B32453C" w:rsidR="000A62A4" w:rsidRDefault="00706A35" w:rsidP="00B67E23">
      <w:pPr>
        <w:pStyle w:val="ListParagraph"/>
        <w:spacing w:before="120" w:after="120"/>
        <w:ind w:left="709"/>
        <w:jc w:val="both"/>
        <w:rPr>
          <w:lang w:val="lv-LV"/>
        </w:rPr>
      </w:pPr>
      <w:r w:rsidRPr="00E20FE7">
        <w:rPr>
          <w:lang w:val="lv-LV"/>
        </w:rPr>
        <w:t>Piedāvājuma nodrošinājums netiek prasīts.</w:t>
      </w:r>
    </w:p>
    <w:p w14:paraId="5B97837F" w14:textId="6FB5F0D6" w:rsidR="000E32BF" w:rsidRPr="000E32BF" w:rsidRDefault="000E32BF" w:rsidP="00410016">
      <w:pPr>
        <w:pStyle w:val="ListParagraph"/>
        <w:numPr>
          <w:ilvl w:val="1"/>
          <w:numId w:val="8"/>
        </w:numPr>
        <w:jc w:val="both"/>
        <w:rPr>
          <w:b/>
          <w:lang w:val="lv-LV"/>
        </w:rPr>
      </w:pPr>
      <w:r w:rsidRPr="000E32BF">
        <w:rPr>
          <w:b/>
          <w:lang w:val="lv-LV"/>
        </w:rPr>
        <w:t>Datu apstrādes noteikumi</w:t>
      </w:r>
    </w:p>
    <w:p w14:paraId="5E9C8809" w14:textId="36D42F08" w:rsidR="000E32BF" w:rsidRDefault="000E32BF" w:rsidP="00410016">
      <w:pPr>
        <w:pStyle w:val="ListParagraph"/>
        <w:numPr>
          <w:ilvl w:val="2"/>
          <w:numId w:val="8"/>
        </w:numPr>
        <w:spacing w:before="120" w:after="120"/>
        <w:ind w:left="709" w:hanging="709"/>
        <w:jc w:val="both"/>
        <w:rPr>
          <w:lang w:val="lv-LV"/>
        </w:rPr>
      </w:pPr>
      <w:r w:rsidRPr="004B7518">
        <w:rPr>
          <w:lang w:val="lv-LV"/>
        </w:rPr>
        <w:t xml:space="preserve">Iegūto datu pārzinis ir </w:t>
      </w:r>
      <w:r>
        <w:rPr>
          <w:lang w:val="lv-LV"/>
        </w:rPr>
        <w:t>SIA</w:t>
      </w:r>
      <w:r w:rsidRPr="004B7518">
        <w:rPr>
          <w:lang w:val="lv-LV"/>
        </w:rPr>
        <w:t xml:space="preserve"> “</w:t>
      </w:r>
      <w:r>
        <w:rPr>
          <w:lang w:val="lv-LV"/>
        </w:rPr>
        <w:t>Rīgas Austrumu klīniskā universitātes slimnīca</w:t>
      </w:r>
      <w:r w:rsidRPr="004B7518">
        <w:rPr>
          <w:lang w:val="lv-LV"/>
        </w:rPr>
        <w:t xml:space="preserve">”, juridiskā adrese: </w:t>
      </w:r>
      <w:r>
        <w:rPr>
          <w:lang w:val="lv-LV"/>
        </w:rPr>
        <w:t>Hipokrāta iela 2</w:t>
      </w:r>
      <w:r w:rsidRPr="004B7518">
        <w:rPr>
          <w:lang w:val="lv-LV"/>
        </w:rPr>
        <w:t>, Rīga, LV-10</w:t>
      </w:r>
      <w:r>
        <w:rPr>
          <w:lang w:val="lv-LV"/>
        </w:rPr>
        <w:t>79</w:t>
      </w:r>
      <w:r w:rsidRPr="004B7518">
        <w:rPr>
          <w:lang w:val="lv-LV"/>
        </w:rPr>
        <w:t>, Latvija, e</w:t>
      </w:r>
      <w:r w:rsidR="00CF42DF">
        <w:rPr>
          <w:lang w:val="lv-LV"/>
        </w:rPr>
        <w:t>-</w:t>
      </w:r>
      <w:r w:rsidRPr="004B7518">
        <w:rPr>
          <w:lang w:val="lv-LV"/>
        </w:rPr>
        <w:t xml:space="preserve">pasta adrese: </w:t>
      </w:r>
      <w:hyperlink r:id="rId21" w:history="1">
        <w:r w:rsidRPr="001214B5">
          <w:rPr>
            <w:rStyle w:val="Hyperlink"/>
            <w:lang w:val="lv-LV"/>
          </w:rPr>
          <w:t>aslimnica@aslimnica.lv</w:t>
        </w:r>
      </w:hyperlink>
      <w:r>
        <w:rPr>
          <w:lang w:val="lv-LV"/>
        </w:rPr>
        <w:t>.</w:t>
      </w:r>
    </w:p>
    <w:p w14:paraId="361BA680" w14:textId="4382D011" w:rsidR="000E32BF" w:rsidRDefault="008B1075" w:rsidP="00410016">
      <w:pPr>
        <w:pStyle w:val="ListParagraph"/>
        <w:numPr>
          <w:ilvl w:val="2"/>
          <w:numId w:val="8"/>
        </w:numPr>
        <w:spacing w:before="120" w:after="120"/>
        <w:ind w:left="709" w:hanging="709"/>
        <w:jc w:val="both"/>
        <w:rPr>
          <w:lang w:val="lv-LV"/>
        </w:rPr>
      </w:pPr>
      <w:r>
        <w:rPr>
          <w:lang w:val="lv-LV"/>
        </w:rPr>
        <w:t>K</w:t>
      </w:r>
      <w:r w:rsidR="000E32BF" w:rsidRPr="004B7518">
        <w:rPr>
          <w:lang w:val="lv-LV"/>
        </w:rPr>
        <w:t xml:space="preserve">onkursa </w:t>
      </w:r>
      <w:r w:rsidR="000E32BF">
        <w:rPr>
          <w:lang w:val="lv-LV"/>
        </w:rPr>
        <w:t xml:space="preserve">gaitā iegūtie dati tiks izmantoti tikai un vienīgi iepirkuma procedūras </w:t>
      </w:r>
      <w:r w:rsidR="000E32BF" w:rsidRPr="004B7518">
        <w:rPr>
          <w:lang w:val="lv-LV"/>
        </w:rPr>
        <w:t>nodrošināšanai un no tā izrietošo tiesību un pienākumu realizēšanai</w:t>
      </w:r>
      <w:r w:rsidR="000E32BF">
        <w:rPr>
          <w:lang w:val="lv-LV"/>
        </w:rPr>
        <w:t xml:space="preserve">, kā arī </w:t>
      </w:r>
      <w:r w:rsidR="000E32BF" w:rsidRPr="00892E1F">
        <w:rPr>
          <w:lang w:val="lv-LV"/>
        </w:rPr>
        <w:t>juridisko pienākumu izpilde</w:t>
      </w:r>
      <w:r w:rsidR="000E32BF">
        <w:rPr>
          <w:lang w:val="lv-LV"/>
        </w:rPr>
        <w:t>i.</w:t>
      </w:r>
      <w:r w:rsidR="000E32BF" w:rsidRPr="00892E1F">
        <w:t xml:space="preserve"> </w:t>
      </w:r>
      <w:r w:rsidR="000E32BF" w:rsidRPr="00892E1F">
        <w:rPr>
          <w:lang w:val="lv-LV"/>
        </w:rPr>
        <w:t>Pasūtītājs ir tiesīgs apstrādāt datus, lai izpildītu normatīvo aktu prasības, kā arī sniegtu atbildes uz valsts vai pašvaldības tiesiskiem pieprasījumiem</w:t>
      </w:r>
      <w:r w:rsidR="000E32BF">
        <w:rPr>
          <w:lang w:val="lv-LV"/>
        </w:rPr>
        <w:t>.</w:t>
      </w:r>
    </w:p>
    <w:p w14:paraId="5DCF3F2F" w14:textId="77777777" w:rsidR="000E32BF" w:rsidRDefault="000E32BF" w:rsidP="00410016">
      <w:pPr>
        <w:pStyle w:val="ListParagraph"/>
        <w:numPr>
          <w:ilvl w:val="2"/>
          <w:numId w:val="8"/>
        </w:numPr>
        <w:spacing w:before="120" w:after="120"/>
        <w:ind w:left="709" w:hanging="709"/>
        <w:jc w:val="both"/>
        <w:rPr>
          <w:lang w:val="lv-LV"/>
        </w:rPr>
      </w:pPr>
      <w:r w:rsidRPr="00815C84">
        <w:rPr>
          <w:lang w:val="lv-LV"/>
        </w:rPr>
        <w:t>Pasūtītājs veic attiecīgus pasākumus, lai apstrādātu iegūtos datus normatīvajos aktos noteiktajā kārtībā un apjomā, nodrošinot, ka datiem nevar piekļūt trešās personas, kurām nav attiecīga tiesiskā pamata datu apstrādei</w:t>
      </w:r>
      <w:r>
        <w:rPr>
          <w:lang w:val="lv-LV"/>
        </w:rPr>
        <w:t>.</w:t>
      </w:r>
    </w:p>
    <w:p w14:paraId="72B7E13C" w14:textId="77777777" w:rsidR="000E32BF" w:rsidRDefault="000E32BF" w:rsidP="00410016">
      <w:pPr>
        <w:pStyle w:val="ListParagraph"/>
        <w:numPr>
          <w:ilvl w:val="2"/>
          <w:numId w:val="8"/>
        </w:numPr>
        <w:spacing w:before="120" w:after="120"/>
        <w:ind w:left="709" w:hanging="709"/>
        <w:rPr>
          <w:lang w:val="lv-LV"/>
        </w:rPr>
      </w:pPr>
      <w:r w:rsidRPr="00815C84">
        <w:rPr>
          <w:lang w:val="lv-LV"/>
        </w:rPr>
        <w:t>Datiem pēc nepieciešamības var piekļūt:</w:t>
      </w:r>
    </w:p>
    <w:p w14:paraId="1348C1F8" w14:textId="77777777" w:rsidR="000E32BF" w:rsidRDefault="000E32BF" w:rsidP="00410016">
      <w:pPr>
        <w:pStyle w:val="ListParagraph"/>
        <w:numPr>
          <w:ilvl w:val="3"/>
          <w:numId w:val="8"/>
        </w:numPr>
        <w:spacing w:before="120" w:after="120"/>
        <w:ind w:left="1560" w:hanging="851"/>
        <w:jc w:val="both"/>
        <w:rPr>
          <w:lang w:val="lv-LV"/>
        </w:rPr>
      </w:pPr>
      <w:r w:rsidRPr="00815C84">
        <w:rPr>
          <w:lang w:val="lv-LV"/>
        </w:rPr>
        <w:t>Pasūtītāja darbinieki vai tieši pilnvarotas personas, kurām tas nepieciešams darba pienākumu izpildei (</w:t>
      </w:r>
      <w:r>
        <w:rPr>
          <w:lang w:val="lv-LV"/>
        </w:rPr>
        <w:t xml:space="preserve">iepirkuma komisijas locekļi un piesaistītie eksperti, </w:t>
      </w:r>
      <w:r w:rsidRPr="00815C84">
        <w:rPr>
          <w:lang w:val="lv-LV"/>
        </w:rPr>
        <w:t>tiešie vadītāji</w:t>
      </w:r>
      <w:r>
        <w:rPr>
          <w:lang w:val="lv-LV"/>
        </w:rPr>
        <w:t xml:space="preserve"> </w:t>
      </w:r>
      <w:r w:rsidRPr="00815C84">
        <w:rPr>
          <w:lang w:val="lv-LV"/>
        </w:rPr>
        <w:t>u.c. darbinieki), vai, ja dati ir publiski, tad visi Pasūtītāja darbinieki</w:t>
      </w:r>
      <w:r>
        <w:rPr>
          <w:lang w:val="lv-LV"/>
        </w:rPr>
        <w:t>;</w:t>
      </w:r>
    </w:p>
    <w:p w14:paraId="694614A4" w14:textId="77777777" w:rsidR="000E32BF" w:rsidRPr="00815C84" w:rsidRDefault="000E32BF" w:rsidP="00410016">
      <w:pPr>
        <w:pStyle w:val="ListParagraph"/>
        <w:numPr>
          <w:ilvl w:val="3"/>
          <w:numId w:val="8"/>
        </w:numPr>
        <w:spacing w:before="120" w:after="120"/>
        <w:ind w:left="1560" w:hanging="851"/>
        <w:jc w:val="both"/>
        <w:rPr>
          <w:lang w:val="lv-LV"/>
        </w:rPr>
      </w:pPr>
      <w:r w:rsidRPr="00815C84">
        <w:rPr>
          <w:lang w:val="lv-LV"/>
        </w:rPr>
        <w:t>datu apstrādātājs atbilstoši tā sniegtajiem pakalpojumam tam nepieciešamajā apjomā (auditori,</w:t>
      </w:r>
      <w:r>
        <w:rPr>
          <w:lang w:val="lv-LV"/>
        </w:rPr>
        <w:t xml:space="preserve"> </w:t>
      </w:r>
      <w:r w:rsidRPr="00815C84">
        <w:rPr>
          <w:lang w:val="lv-LV"/>
        </w:rPr>
        <w:t>datu bāzes izstrādātājs/tehniskais uzturētājs, u.c., kas saistīti ar pārziņa pakalpojuma sniegšanu);</w:t>
      </w:r>
    </w:p>
    <w:p w14:paraId="4092D7B5" w14:textId="77777777" w:rsidR="000E32BF" w:rsidRPr="00384F2D" w:rsidRDefault="000E32BF" w:rsidP="00410016">
      <w:pPr>
        <w:pStyle w:val="ListParagraph"/>
        <w:numPr>
          <w:ilvl w:val="3"/>
          <w:numId w:val="8"/>
        </w:numPr>
        <w:spacing w:before="120" w:after="120"/>
        <w:ind w:left="1560" w:hanging="851"/>
        <w:rPr>
          <w:lang w:val="lv-LV"/>
        </w:rPr>
      </w:pPr>
      <w:r w:rsidRPr="00384F2D">
        <w:rPr>
          <w:lang w:val="lv-LV"/>
        </w:rPr>
        <w:t xml:space="preserve">valsts vai pašvaldību iestādes normatīvajos aktos noteiktajā kārtībā un apjomā (tiesa, tiesībsargājošās iestādes, pašvaldības, nodokļu administrācijas, u.c.); </w:t>
      </w:r>
    </w:p>
    <w:p w14:paraId="6A603703" w14:textId="77777777" w:rsidR="000E32BF" w:rsidRDefault="000E32BF" w:rsidP="00410016">
      <w:pPr>
        <w:pStyle w:val="ListParagraph"/>
        <w:numPr>
          <w:ilvl w:val="2"/>
          <w:numId w:val="8"/>
        </w:numPr>
        <w:spacing w:before="120" w:after="120"/>
        <w:ind w:left="709" w:hanging="709"/>
        <w:jc w:val="both"/>
        <w:rPr>
          <w:lang w:val="lv-LV"/>
        </w:rPr>
      </w:pPr>
      <w:r w:rsidRPr="00153729">
        <w:rPr>
          <w:lang w:val="lv-LV"/>
        </w:rPr>
        <w:t>Pasūtītājs veic attiecīgus pasākumus, lai nodrošinātu datu apstrādi, aizsardzību un nodošanu datu apstrādātājiem saskaņā ar piemērojamiem tiesību aktiem. Pasūtītājs veicot datu nodošanu, izvērtē  nepieciešamību un nododamo datu apjomu. Datu nodošana apstrādātājiem tiek veikta, ievērojot datu konfidencialitātes un drošas apstrādes prasības</w:t>
      </w:r>
      <w:r>
        <w:rPr>
          <w:lang w:val="lv-LV"/>
        </w:rPr>
        <w:t>.</w:t>
      </w:r>
    </w:p>
    <w:p w14:paraId="082B624F" w14:textId="3C4EF1D5" w:rsidR="000E32BF" w:rsidRDefault="000E32BF" w:rsidP="00410016">
      <w:pPr>
        <w:pStyle w:val="ListParagraph"/>
        <w:numPr>
          <w:ilvl w:val="2"/>
          <w:numId w:val="8"/>
        </w:numPr>
        <w:spacing w:before="120" w:after="120"/>
        <w:ind w:left="682" w:hanging="709"/>
        <w:jc w:val="both"/>
        <w:rPr>
          <w:lang w:val="lv-LV"/>
        </w:rPr>
      </w:pPr>
      <w:r w:rsidRPr="00291CEA">
        <w:rPr>
          <w:lang w:val="lv-LV"/>
        </w:rPr>
        <w:t xml:space="preserve">Dati tiek glabāti tik ilgi, cik to glabāšana ir nepieciešama atbilstoši attiecīgiem datu apstrādes nolūkiem, kā arī saskaņā ar piemērojamo tiesību aktu prasībām. Datus, kas nepieciešami </w:t>
      </w:r>
      <w:r w:rsidR="00F84260">
        <w:rPr>
          <w:lang w:val="lv-LV"/>
        </w:rPr>
        <w:t>K</w:t>
      </w:r>
      <w:r w:rsidRPr="00291CEA">
        <w:rPr>
          <w:lang w:val="lv-LV"/>
        </w:rPr>
        <w:t xml:space="preserve">onkursa nodrošināšanai un no tā izrietošo tiesību un pienākumu realizēšanai, tiek glabāti saskaņā ar </w:t>
      </w:r>
      <w:r w:rsidR="00F84260">
        <w:rPr>
          <w:lang w:val="lv-LV"/>
        </w:rPr>
        <w:t>PIL</w:t>
      </w:r>
      <w:r w:rsidRPr="00291CEA">
        <w:rPr>
          <w:lang w:val="lv-LV"/>
        </w:rPr>
        <w:t xml:space="preserve"> noteikto iepirkuma procedūras dokumentu </w:t>
      </w:r>
      <w:r w:rsidRPr="00291CEA">
        <w:rPr>
          <w:lang w:val="lv-LV"/>
        </w:rPr>
        <w:lastRenderedPageBreak/>
        <w:t>glabāšanas termiņu</w:t>
      </w:r>
      <w:r>
        <w:rPr>
          <w:lang w:val="lv-LV"/>
        </w:rPr>
        <w:t xml:space="preserve"> vai, a</w:t>
      </w:r>
      <w:r w:rsidRPr="00291CEA">
        <w:rPr>
          <w:lang w:val="lv-LV"/>
        </w:rPr>
        <w:t>tsevišķos gadījumos</w:t>
      </w:r>
      <w:r>
        <w:rPr>
          <w:lang w:val="lv-LV"/>
        </w:rPr>
        <w:t>,</w:t>
      </w:r>
      <w:r w:rsidRPr="00291CEA">
        <w:rPr>
          <w:lang w:val="lv-LV"/>
        </w:rPr>
        <w:t xml:space="preserve"> ievērojot normatīvajos aktos noteiktos prasījuma noilguma termiņus</w:t>
      </w:r>
      <w:r>
        <w:rPr>
          <w:lang w:val="lv-LV"/>
        </w:rPr>
        <w:t>.</w:t>
      </w:r>
    </w:p>
    <w:p w14:paraId="503E292A" w14:textId="3BDF1C59" w:rsidR="000E32BF" w:rsidRPr="000105AD" w:rsidRDefault="000E32BF" w:rsidP="00410016">
      <w:pPr>
        <w:pStyle w:val="ListParagraph"/>
        <w:numPr>
          <w:ilvl w:val="2"/>
          <w:numId w:val="8"/>
        </w:numPr>
        <w:spacing w:before="120" w:after="120"/>
        <w:ind w:left="682" w:hanging="709"/>
        <w:jc w:val="both"/>
        <w:rPr>
          <w:lang w:val="lv-LV"/>
        </w:rPr>
      </w:pPr>
      <w:r>
        <w:rPr>
          <w:lang w:val="lv-LV"/>
        </w:rPr>
        <w:t>P</w:t>
      </w:r>
      <w:r w:rsidRPr="00FA40F4">
        <w:rPr>
          <w:lang w:val="lv-LV"/>
        </w:rPr>
        <w:t>retendents vai datu subjekts</w:t>
      </w:r>
      <w:r>
        <w:rPr>
          <w:lang w:val="lv-LV"/>
        </w:rPr>
        <w:t>, j</w:t>
      </w:r>
      <w:r w:rsidRPr="00FA40F4">
        <w:rPr>
          <w:lang w:val="lv-LV"/>
        </w:rPr>
        <w:t xml:space="preserve">autājumu vai iebildumu gadījumā par Pasūtītāja veikto datu apstrādi, ir tiesīgs iesniegt Pasūtītājam </w:t>
      </w:r>
      <w:r>
        <w:rPr>
          <w:lang w:val="lv-LV"/>
        </w:rPr>
        <w:t>rakstisku</w:t>
      </w:r>
      <w:r w:rsidRPr="00FA40F4">
        <w:rPr>
          <w:lang w:val="lv-LV"/>
        </w:rPr>
        <w:t xml:space="preserve"> iesniegumu</w:t>
      </w:r>
      <w:r>
        <w:rPr>
          <w:lang w:val="lv-LV"/>
        </w:rPr>
        <w:t>. Ja</w:t>
      </w:r>
      <w:r w:rsidRPr="00FA40F4">
        <w:rPr>
          <w:lang w:val="lv-LV"/>
        </w:rPr>
        <w:t xml:space="preserve"> Pasūtītājs nespēj atrisināt radušos situāciju vai pārkāpj </w:t>
      </w:r>
      <w:r>
        <w:rPr>
          <w:lang w:val="lv-LV"/>
        </w:rPr>
        <w:t>p</w:t>
      </w:r>
      <w:r w:rsidRPr="00FA40F4">
        <w:rPr>
          <w:lang w:val="lv-LV"/>
        </w:rPr>
        <w:t xml:space="preserve">retendenta vai datu subjekta tiesības uz datu aizsardzību, </w:t>
      </w:r>
      <w:r>
        <w:rPr>
          <w:lang w:val="lv-LV"/>
        </w:rPr>
        <w:t>p</w:t>
      </w:r>
      <w:r w:rsidRPr="00FA40F4">
        <w:rPr>
          <w:lang w:val="lv-LV"/>
        </w:rPr>
        <w:t>retendents vai datu subjekts ir tiesīgs iesniegt sūdzību Datu valsts inspekcijai.</w:t>
      </w:r>
      <w:r w:rsidRPr="00291CEA">
        <w:rPr>
          <w:lang w:val="lv-LV"/>
        </w:rPr>
        <w:t xml:space="preserve"> </w:t>
      </w:r>
    </w:p>
    <w:p w14:paraId="67656914" w14:textId="242DDCC9" w:rsidR="008E006A" w:rsidRPr="0051577C" w:rsidRDefault="008E006A" w:rsidP="00D55561">
      <w:pPr>
        <w:pStyle w:val="Heading1"/>
        <w:spacing w:before="120" w:after="120"/>
        <w:rPr>
          <w:rFonts w:ascii="Times New Roman" w:hAnsi="Times New Roman"/>
          <w:sz w:val="28"/>
        </w:rPr>
      </w:pPr>
      <w:bookmarkStart w:id="81" w:name="_Toc59334728"/>
      <w:bookmarkStart w:id="82" w:name="_Toc61422133"/>
      <w:bookmarkStart w:id="83" w:name="_Toc356305166"/>
      <w:bookmarkStart w:id="84" w:name="_Toc364417648"/>
      <w:bookmarkStart w:id="85" w:name="_Toc130197373"/>
      <w:bookmarkEnd w:id="11"/>
      <w:bookmarkEnd w:id="12"/>
      <w:bookmarkEnd w:id="13"/>
      <w:r w:rsidRPr="00585379">
        <w:rPr>
          <w:rFonts w:ascii="Times New Roman" w:hAnsi="Times New Roman"/>
          <w:szCs w:val="24"/>
        </w:rPr>
        <w:t>2.</w:t>
      </w:r>
      <w:r w:rsidRPr="00585379">
        <w:rPr>
          <w:rFonts w:ascii="Times New Roman" w:hAnsi="Times New Roman"/>
          <w:szCs w:val="24"/>
        </w:rPr>
        <w:tab/>
      </w:r>
      <w:r w:rsidRPr="0051577C">
        <w:rPr>
          <w:rFonts w:ascii="Times New Roman" w:hAnsi="Times New Roman"/>
          <w:sz w:val="28"/>
        </w:rPr>
        <w:t>Informācija par iepirkuma priekšmetu</w:t>
      </w:r>
      <w:bookmarkStart w:id="86" w:name="_Toc59334729"/>
      <w:bookmarkEnd w:id="81"/>
      <w:bookmarkEnd w:id="82"/>
      <w:bookmarkEnd w:id="83"/>
      <w:bookmarkEnd w:id="84"/>
      <w:bookmarkEnd w:id="85"/>
    </w:p>
    <w:p w14:paraId="13BB988D" w14:textId="0FB089A9" w:rsidR="00706A35" w:rsidRPr="00A03847" w:rsidRDefault="008E006A" w:rsidP="00706A35">
      <w:pPr>
        <w:pStyle w:val="Heading2"/>
        <w:numPr>
          <w:ilvl w:val="1"/>
          <w:numId w:val="0"/>
        </w:numPr>
        <w:spacing w:before="120" w:after="120"/>
        <w:ind w:left="567" w:hanging="567"/>
        <w:jc w:val="left"/>
        <w:rPr>
          <w:sz w:val="24"/>
          <w:szCs w:val="24"/>
        </w:rPr>
      </w:pPr>
      <w:bookmarkStart w:id="87" w:name="_Toc61422134"/>
      <w:bookmarkStart w:id="88" w:name="_Toc356305167"/>
      <w:bookmarkStart w:id="89" w:name="_Toc364417649"/>
      <w:bookmarkStart w:id="90" w:name="_Toc130197374"/>
      <w:r w:rsidRPr="00585379">
        <w:rPr>
          <w:sz w:val="24"/>
          <w:szCs w:val="24"/>
        </w:rPr>
        <w:t>2.1.</w:t>
      </w:r>
      <w:r w:rsidR="001D1347" w:rsidRPr="00585379">
        <w:rPr>
          <w:sz w:val="24"/>
          <w:szCs w:val="24"/>
        </w:rPr>
        <w:t xml:space="preserve"> </w:t>
      </w:r>
      <w:r w:rsidR="00167F6D" w:rsidRPr="00585379">
        <w:rPr>
          <w:sz w:val="24"/>
          <w:szCs w:val="24"/>
        </w:rPr>
        <w:tab/>
      </w:r>
      <w:r w:rsidR="00167F6D" w:rsidRPr="00585379">
        <w:rPr>
          <w:sz w:val="24"/>
          <w:szCs w:val="24"/>
        </w:rPr>
        <w:tab/>
      </w:r>
      <w:bookmarkStart w:id="91" w:name="_Toc492890765"/>
      <w:bookmarkStart w:id="92" w:name="_Toc82522572"/>
      <w:bookmarkStart w:id="93" w:name="_Toc364417651"/>
      <w:bookmarkEnd w:id="86"/>
      <w:bookmarkEnd w:id="87"/>
      <w:bookmarkEnd w:id="88"/>
      <w:bookmarkEnd w:id="89"/>
      <w:r w:rsidR="00706A35" w:rsidRPr="00BD2E12">
        <w:rPr>
          <w:sz w:val="24"/>
          <w:szCs w:val="24"/>
        </w:rPr>
        <w:t xml:space="preserve">Iepirkuma </w:t>
      </w:r>
      <w:r w:rsidR="00706A35" w:rsidRPr="00A03847">
        <w:rPr>
          <w:sz w:val="24"/>
          <w:szCs w:val="24"/>
        </w:rPr>
        <w:t>priekšmeta apraksts</w:t>
      </w:r>
      <w:bookmarkEnd w:id="90"/>
      <w:bookmarkEnd w:id="91"/>
      <w:bookmarkEnd w:id="92"/>
      <w:r w:rsidR="00706A35" w:rsidRPr="00A03847">
        <w:rPr>
          <w:sz w:val="24"/>
          <w:szCs w:val="24"/>
        </w:rPr>
        <w:t xml:space="preserve"> </w:t>
      </w:r>
    </w:p>
    <w:p w14:paraId="5FDF528B" w14:textId="2C7BF730" w:rsidR="00706A35" w:rsidRPr="007236B9" w:rsidRDefault="00706A35" w:rsidP="007236B9">
      <w:pPr>
        <w:ind w:left="709" w:hanging="709"/>
        <w:jc w:val="both"/>
        <w:outlineLvl w:val="2"/>
        <w:rPr>
          <w:bCs/>
          <w:lang w:val="lv-LV"/>
        </w:rPr>
      </w:pPr>
      <w:r>
        <w:rPr>
          <w:lang w:val="lv-LV"/>
        </w:rPr>
        <w:t>2.1.1.</w:t>
      </w:r>
      <w:r>
        <w:rPr>
          <w:lang w:val="lv-LV"/>
        </w:rPr>
        <w:tab/>
      </w:r>
      <w:r w:rsidRPr="007236B9">
        <w:rPr>
          <w:lang w:val="lv-LV"/>
        </w:rPr>
        <w:t xml:space="preserve">Iepirkuma priekšmets: </w:t>
      </w:r>
      <w:r w:rsidR="008069E4" w:rsidRPr="008069E4">
        <w:rPr>
          <w:lang w:val="lv-LV"/>
        </w:rPr>
        <w:t>medikamentu un īpašiem medicīniskiem nolūkiem paredzētās pārtikas piegāde ārstniecības procesa nodrošināšanai</w:t>
      </w:r>
      <w:r w:rsidR="00C86B66" w:rsidRPr="007236B9">
        <w:rPr>
          <w:lang w:val="lv-LV"/>
        </w:rPr>
        <w:t xml:space="preserve"> </w:t>
      </w:r>
      <w:r w:rsidR="00FE37D6" w:rsidRPr="007236B9">
        <w:rPr>
          <w:lang w:val="lv-LV"/>
        </w:rPr>
        <w:t>(turpmāk – Prece)</w:t>
      </w:r>
      <w:r w:rsidR="00FE37D6">
        <w:rPr>
          <w:lang w:val="lv-LV"/>
        </w:rPr>
        <w:t xml:space="preserve">, </w:t>
      </w:r>
      <w:r w:rsidR="00FE37D6" w:rsidRPr="007236B9">
        <w:rPr>
          <w:bCs/>
          <w:lang w:val="lv-LV"/>
        </w:rPr>
        <w:t xml:space="preserve">saskaņā ar </w:t>
      </w:r>
      <w:r w:rsidR="00FE37D6">
        <w:rPr>
          <w:bCs/>
          <w:lang w:val="lv-LV"/>
        </w:rPr>
        <w:t>K</w:t>
      </w:r>
      <w:r w:rsidR="00FE37D6" w:rsidRPr="007236B9">
        <w:rPr>
          <w:bCs/>
          <w:lang w:val="lv-LV"/>
        </w:rPr>
        <w:t>onkursa Tehniskajā specifikācijā/Tehniskajā - finanšu piedāvājuma formā (turpmāk – Tehniskā specifikācija</w:t>
      </w:r>
      <w:r w:rsidR="00FE37D6">
        <w:rPr>
          <w:bCs/>
          <w:lang w:val="lv-LV"/>
        </w:rPr>
        <w:t>; N</w:t>
      </w:r>
      <w:r w:rsidR="00FE37D6" w:rsidRPr="007236B9">
        <w:rPr>
          <w:bCs/>
          <w:lang w:val="lv-LV"/>
        </w:rPr>
        <w:t xml:space="preserve">olikuma </w:t>
      </w:r>
      <w:r w:rsidR="00FE37D6" w:rsidRPr="007236B9">
        <w:rPr>
          <w:bCs/>
          <w:iCs/>
          <w:lang w:val="lv-LV"/>
        </w:rPr>
        <w:t>pielikums</w:t>
      </w:r>
      <w:r w:rsidR="00FE37D6">
        <w:rPr>
          <w:bCs/>
          <w:iCs/>
          <w:lang w:val="lv-LV"/>
        </w:rPr>
        <w:t xml:space="preserve"> Nr. 3</w:t>
      </w:r>
      <w:r w:rsidR="00FE37D6" w:rsidRPr="007236B9">
        <w:rPr>
          <w:bCs/>
          <w:lang w:val="lv-LV"/>
        </w:rPr>
        <w:t>) noteiktajām prasībām</w:t>
      </w:r>
      <w:r w:rsidR="007236B9" w:rsidRPr="007236B9">
        <w:rPr>
          <w:bCs/>
          <w:lang w:val="lv-LV"/>
        </w:rPr>
        <w:t>.</w:t>
      </w:r>
    </w:p>
    <w:p w14:paraId="229469FD" w14:textId="752631CB" w:rsidR="00BD26C7" w:rsidRPr="005A48B7" w:rsidRDefault="00706A35" w:rsidP="00CD75D0">
      <w:pPr>
        <w:spacing w:before="120"/>
        <w:ind w:left="709" w:hanging="709"/>
        <w:jc w:val="both"/>
        <w:rPr>
          <w:shd w:val="clear" w:color="auto" w:fill="FFFFFF"/>
          <w:lang w:val="lv-LV"/>
        </w:rPr>
      </w:pPr>
      <w:r w:rsidRPr="00F4050F">
        <w:rPr>
          <w:lang w:val="lv-LV"/>
        </w:rPr>
        <w:t>2.1.</w:t>
      </w:r>
      <w:r w:rsidR="00F4050F">
        <w:rPr>
          <w:lang w:val="lv-LV"/>
        </w:rPr>
        <w:t>2</w:t>
      </w:r>
      <w:r w:rsidRPr="00F4050F">
        <w:rPr>
          <w:lang w:val="lv-LV"/>
        </w:rPr>
        <w:t>.</w:t>
      </w:r>
      <w:r w:rsidRPr="00F4050F">
        <w:rPr>
          <w:lang w:val="lv-LV"/>
        </w:rPr>
        <w:tab/>
      </w:r>
      <w:r w:rsidR="00F4050F">
        <w:rPr>
          <w:lang w:val="lv-LV"/>
        </w:rPr>
        <w:t>Klasifikācija</w:t>
      </w:r>
      <w:r w:rsidR="00F4050F" w:rsidRPr="005F4777">
        <w:rPr>
          <w:lang w:val="lv-LV"/>
        </w:rPr>
        <w:t xml:space="preserve">. </w:t>
      </w:r>
      <w:r w:rsidRPr="005F4777">
        <w:rPr>
          <w:lang w:val="lv-LV"/>
        </w:rPr>
        <w:t xml:space="preserve">CPV </w:t>
      </w:r>
      <w:r w:rsidR="006F45BF" w:rsidRPr="005F4777">
        <w:rPr>
          <w:lang w:val="lv-LV"/>
        </w:rPr>
        <w:t>kod</w:t>
      </w:r>
      <w:r w:rsidR="00F4050F" w:rsidRPr="005F4777">
        <w:rPr>
          <w:lang w:val="lv-LV"/>
        </w:rPr>
        <w:t>s</w:t>
      </w:r>
      <w:r w:rsidR="006F45BF" w:rsidRPr="005F4777">
        <w:rPr>
          <w:lang w:val="lv-LV"/>
        </w:rPr>
        <w:t>:</w:t>
      </w:r>
      <w:r w:rsidR="00F4050F" w:rsidRPr="005F4777">
        <w:rPr>
          <w:shd w:val="clear" w:color="auto" w:fill="FFFFFF"/>
          <w:lang w:val="lv-LV"/>
        </w:rPr>
        <w:t xml:space="preserve"> </w:t>
      </w:r>
      <w:r w:rsidR="008069E4" w:rsidRPr="00557838">
        <w:rPr>
          <w:b/>
          <w:shd w:val="clear" w:color="auto" w:fill="FFFFFF"/>
          <w:lang w:val="lv-LV"/>
        </w:rPr>
        <w:t xml:space="preserve">33600000-6 </w:t>
      </w:r>
      <w:r w:rsidR="008069E4" w:rsidRPr="00557838">
        <w:rPr>
          <w:shd w:val="clear" w:color="auto" w:fill="FFFFFF"/>
          <w:lang w:val="lv-LV"/>
        </w:rPr>
        <w:t>(Farmācijas izstrādājumi)</w:t>
      </w:r>
      <w:r w:rsidR="00976344">
        <w:rPr>
          <w:lang w:val="lv-LV"/>
        </w:rPr>
        <w:t>.</w:t>
      </w:r>
    </w:p>
    <w:p w14:paraId="2ECF4647" w14:textId="417A39D3" w:rsidR="00D31307" w:rsidRPr="005F4777" w:rsidRDefault="00F4050F" w:rsidP="00D31307">
      <w:pPr>
        <w:spacing w:before="120"/>
        <w:rPr>
          <w:lang w:val="lv-LV"/>
        </w:rPr>
      </w:pPr>
      <w:r w:rsidRPr="005F4777">
        <w:rPr>
          <w:lang w:val="lv-LV"/>
        </w:rPr>
        <w:t>2.1.3.</w:t>
      </w:r>
      <w:r w:rsidRPr="005F4777">
        <w:rPr>
          <w:lang w:val="lv-LV"/>
        </w:rPr>
        <w:tab/>
      </w:r>
      <w:r w:rsidR="00CC5F91" w:rsidRPr="00CC5F91">
        <w:rPr>
          <w:lang w:val="lv-LV"/>
        </w:rPr>
        <w:t xml:space="preserve">Iepirkuma priekšmetam ir </w:t>
      </w:r>
      <w:r w:rsidR="00CC5F91" w:rsidRPr="00CC5F91">
        <w:rPr>
          <w:b/>
          <w:bCs/>
          <w:lang w:val="lv-LV"/>
        </w:rPr>
        <w:t xml:space="preserve">1 (viena) daļa, kas sastāv </w:t>
      </w:r>
      <w:r w:rsidR="00CC5F91" w:rsidRPr="00BA7FD9">
        <w:rPr>
          <w:b/>
          <w:bCs/>
          <w:lang w:val="lv-LV"/>
        </w:rPr>
        <w:t xml:space="preserve">no </w:t>
      </w:r>
      <w:r w:rsidR="00BA7FD9" w:rsidRPr="00BA7FD9">
        <w:rPr>
          <w:b/>
          <w:bCs/>
          <w:lang w:val="lv-LV"/>
        </w:rPr>
        <w:t>1569</w:t>
      </w:r>
      <w:r w:rsidR="00CC5F91" w:rsidRPr="00BA7FD9">
        <w:rPr>
          <w:b/>
          <w:bCs/>
          <w:lang w:val="lv-LV"/>
        </w:rPr>
        <w:t xml:space="preserve"> pozīcijām</w:t>
      </w:r>
      <w:r w:rsidRPr="00586ABF">
        <w:rPr>
          <w:lang w:val="lv-LV"/>
        </w:rPr>
        <w:t>.</w:t>
      </w:r>
    </w:p>
    <w:p w14:paraId="1AB4023F" w14:textId="77777777" w:rsidR="00CC5F91" w:rsidRDefault="00D31307" w:rsidP="00CC5F91">
      <w:pPr>
        <w:spacing w:before="120"/>
        <w:ind w:left="720" w:hanging="720"/>
        <w:jc w:val="both"/>
        <w:rPr>
          <w:rFonts w:eastAsia="Calibri"/>
          <w:bCs/>
          <w:lang w:val="lv-LV"/>
        </w:rPr>
      </w:pPr>
      <w:r>
        <w:rPr>
          <w:rFonts w:eastAsia="Calibri"/>
          <w:bCs/>
          <w:lang w:val="lv-LV"/>
        </w:rPr>
        <w:t>2.1.4.</w:t>
      </w:r>
      <w:r>
        <w:rPr>
          <w:rFonts w:eastAsia="Calibri"/>
          <w:bCs/>
          <w:lang w:val="lv-LV"/>
        </w:rPr>
        <w:tab/>
      </w:r>
      <w:r w:rsidRPr="00456726">
        <w:rPr>
          <w:rFonts w:eastAsia="Calibri"/>
          <w:bCs/>
          <w:lang w:val="lv-LV"/>
        </w:rPr>
        <w:t xml:space="preserve">Iepirkuma priekšmeta apjoms un apraksts ir noteikts </w:t>
      </w:r>
      <w:r w:rsidR="00AC704E">
        <w:rPr>
          <w:rFonts w:eastAsia="Calibri"/>
          <w:bCs/>
          <w:lang w:val="lv-LV"/>
        </w:rPr>
        <w:t>T</w:t>
      </w:r>
      <w:r w:rsidRPr="00456726">
        <w:rPr>
          <w:rFonts w:eastAsia="Calibri"/>
          <w:bCs/>
          <w:lang w:val="lv-LV"/>
        </w:rPr>
        <w:t xml:space="preserve">ehniskajā </w:t>
      </w:r>
      <w:r>
        <w:rPr>
          <w:rFonts w:eastAsia="Calibri"/>
          <w:bCs/>
          <w:lang w:val="lv-LV"/>
        </w:rPr>
        <w:t>specifikācijā</w:t>
      </w:r>
      <w:r w:rsidRPr="00456726">
        <w:rPr>
          <w:rFonts w:eastAsia="Calibri"/>
          <w:bCs/>
          <w:lang w:val="lv-LV"/>
        </w:rPr>
        <w:t xml:space="preserve"> (</w:t>
      </w:r>
      <w:r w:rsidR="001D7895">
        <w:rPr>
          <w:rFonts w:eastAsia="Calibri"/>
          <w:bCs/>
          <w:lang w:val="lv-LV"/>
        </w:rPr>
        <w:t>N</w:t>
      </w:r>
      <w:r w:rsidRPr="00456726">
        <w:rPr>
          <w:rFonts w:eastAsia="Calibri"/>
          <w:bCs/>
          <w:lang w:val="lv-LV"/>
        </w:rPr>
        <w:t>olikuma pielikums</w:t>
      </w:r>
      <w:r w:rsidR="001D7895">
        <w:rPr>
          <w:rFonts w:eastAsia="Calibri"/>
          <w:bCs/>
          <w:lang w:val="lv-LV"/>
        </w:rPr>
        <w:t xml:space="preserve"> Nr. 3</w:t>
      </w:r>
      <w:r w:rsidRPr="00456726">
        <w:rPr>
          <w:rFonts w:eastAsia="Calibri"/>
          <w:bCs/>
          <w:lang w:val="lv-LV"/>
        </w:rPr>
        <w:t>).</w:t>
      </w:r>
    </w:p>
    <w:p w14:paraId="561F0203" w14:textId="6CABED1A" w:rsidR="00AC704E" w:rsidRPr="00CC5F91" w:rsidRDefault="00AC704E" w:rsidP="00CC5F91">
      <w:pPr>
        <w:spacing w:before="120"/>
        <w:ind w:left="720" w:hanging="720"/>
        <w:jc w:val="both"/>
        <w:rPr>
          <w:rFonts w:eastAsia="Calibri"/>
          <w:bCs/>
          <w:lang w:val="lv-LV"/>
        </w:rPr>
      </w:pPr>
      <w:r w:rsidRPr="00CC5F91">
        <w:rPr>
          <w:bCs/>
        </w:rPr>
        <w:t>2.1.5.</w:t>
      </w:r>
      <w:r w:rsidRPr="00CC5F91">
        <w:rPr>
          <w:bCs/>
        </w:rPr>
        <w:tab/>
      </w:r>
      <w:r w:rsidRPr="00CC5F91">
        <w:rPr>
          <w:bCs/>
          <w:lang w:val="lv-LV"/>
        </w:rPr>
        <w:t xml:space="preserve">Pretendents var iesniegt tikai 1 (vienu) piedāvājuma variantu par 1 (vienu) vai vairākām iepirkuma priekšmeta pozīcijām. </w:t>
      </w:r>
      <w:r w:rsidR="00CC5F91" w:rsidRPr="00CC5F91">
        <w:rPr>
          <w:bCs/>
          <w:lang w:val="lv-LV"/>
        </w:rPr>
        <w:t>Pretendentam piedāvājums jāiesniedz par pilnu Atklāta konkursa pozīcijas apjomu.</w:t>
      </w:r>
    </w:p>
    <w:p w14:paraId="2937C41C" w14:textId="0AD9FF3E" w:rsidR="00AC704E" w:rsidRPr="00AC704E" w:rsidRDefault="00AC704E" w:rsidP="00B71448">
      <w:pPr>
        <w:spacing w:before="120"/>
        <w:ind w:left="720" w:hanging="720"/>
        <w:jc w:val="both"/>
        <w:rPr>
          <w:rFonts w:eastAsia="Calibri"/>
          <w:bCs/>
          <w:lang w:val="lv-LV"/>
        </w:rPr>
      </w:pPr>
      <w:r>
        <w:rPr>
          <w:bCs/>
        </w:rPr>
        <w:t>2.1.6.</w:t>
      </w:r>
      <w:r>
        <w:rPr>
          <w:bCs/>
        </w:rPr>
        <w:tab/>
      </w:r>
      <w:r w:rsidRPr="00B71448">
        <w:rPr>
          <w:bCs/>
          <w:lang w:val="lv-LV"/>
        </w:rPr>
        <w:t>Tehniskās specifikācijas (</w:t>
      </w:r>
      <w:r w:rsidRPr="00B71448">
        <w:rPr>
          <w:rFonts w:eastAsia="Calibri"/>
          <w:bCs/>
          <w:lang w:val="lv-LV"/>
        </w:rPr>
        <w:t>Nolikuma pielikums Nr. 3</w:t>
      </w:r>
      <w:r w:rsidRPr="00B71448">
        <w:rPr>
          <w:bCs/>
          <w:lang w:val="lv-LV"/>
        </w:rPr>
        <w:t>) pozīcijās norādītajiem daudzumiem ir informatīva nozīme. Pasūtītājs vispārīgās vienošanās ietvaros pasūtījumus veiks nepieciešamajā daudzumā, ņemot vērā kopējos plānotos finanšu līdzekļus Konkursa ietvaros.</w:t>
      </w:r>
    </w:p>
    <w:p w14:paraId="59D487A2" w14:textId="61EF4CBB" w:rsidR="00AC704E" w:rsidRDefault="00AC704E" w:rsidP="00B71448">
      <w:pPr>
        <w:spacing w:before="120"/>
        <w:ind w:left="720" w:hanging="720"/>
        <w:jc w:val="both"/>
        <w:rPr>
          <w:rFonts w:eastAsia="Calibri"/>
          <w:bCs/>
          <w:lang w:val="lv-LV"/>
        </w:rPr>
      </w:pPr>
      <w:r w:rsidRPr="00AC704E">
        <w:rPr>
          <w:bCs/>
          <w:lang w:val="lv-LV"/>
        </w:rPr>
        <w:t>2.1.7.</w:t>
      </w:r>
      <w:r w:rsidRPr="00AC704E">
        <w:rPr>
          <w:bCs/>
          <w:lang w:val="lv-LV"/>
        </w:rPr>
        <w:tab/>
      </w:r>
      <w:r w:rsidRPr="00B71448">
        <w:rPr>
          <w:bCs/>
          <w:lang w:val="lv-LV"/>
        </w:rPr>
        <w:t xml:space="preserve">Pretendentu piedāvājumā norādītās pozīciju </w:t>
      </w:r>
      <w:bookmarkStart w:id="94" w:name="_Hlk151898874"/>
      <w:r w:rsidR="000872B3" w:rsidRPr="00B71448">
        <w:rPr>
          <w:b/>
          <w:bCs/>
          <w:lang w:val="lv-LV"/>
        </w:rPr>
        <w:t xml:space="preserve">vienas vienības </w:t>
      </w:r>
      <w:r w:rsidRPr="00B71448">
        <w:rPr>
          <w:b/>
          <w:bCs/>
          <w:lang w:val="lv-LV"/>
        </w:rPr>
        <w:t>cenas</w:t>
      </w:r>
      <w:r w:rsidRPr="00B71448">
        <w:rPr>
          <w:bCs/>
          <w:lang w:val="lv-LV"/>
        </w:rPr>
        <w:t xml:space="preserve"> </w:t>
      </w:r>
      <w:r w:rsidRPr="00B71448">
        <w:rPr>
          <w:b/>
          <w:lang w:val="lv-LV"/>
        </w:rPr>
        <w:t>ir vērtējamās cenas</w:t>
      </w:r>
      <w:r w:rsidRPr="00B71448">
        <w:rPr>
          <w:bCs/>
          <w:lang w:val="lv-LV"/>
        </w:rPr>
        <w:t xml:space="preserve"> un </w:t>
      </w:r>
      <w:r w:rsidRPr="00B71448">
        <w:rPr>
          <w:b/>
          <w:bCs/>
          <w:lang w:val="lv-LV"/>
        </w:rPr>
        <w:t>tiks izmantotas pretendentu finanšu piedāvājumu savstarpējai salīdzināšanai</w:t>
      </w:r>
      <w:r w:rsidRPr="00B71448">
        <w:rPr>
          <w:bCs/>
          <w:lang w:val="lv-LV"/>
        </w:rPr>
        <w:t xml:space="preserve">. </w:t>
      </w:r>
      <w:bookmarkEnd w:id="94"/>
      <w:r w:rsidRPr="00B71448">
        <w:rPr>
          <w:bCs/>
          <w:lang w:val="lv-LV"/>
        </w:rPr>
        <w:t>Pasūtītājs vispārīgās vienošanās izpildē ņems vērā pretendenta piedāvātās vienas vienības cenas, kuras ir saistošas visu vispārīgās vienošanās darbības laiku.</w:t>
      </w:r>
    </w:p>
    <w:p w14:paraId="784A1934" w14:textId="77777777" w:rsidR="002B397B" w:rsidRDefault="00AC704E" w:rsidP="002B397B">
      <w:pPr>
        <w:spacing w:before="120"/>
        <w:ind w:left="720" w:hanging="720"/>
        <w:jc w:val="both"/>
        <w:rPr>
          <w:bCs/>
          <w:lang w:val="lv-LV"/>
        </w:rPr>
      </w:pPr>
      <w:r w:rsidRPr="00AC704E">
        <w:rPr>
          <w:bCs/>
          <w:lang w:val="lv-LV"/>
        </w:rPr>
        <w:t>2.1.8.</w:t>
      </w:r>
      <w:r w:rsidRPr="00AC704E">
        <w:rPr>
          <w:bCs/>
          <w:lang w:val="lv-LV"/>
        </w:rPr>
        <w:tab/>
        <w:t xml:space="preserve">Preces piegādes laiks: saskaņā ar </w:t>
      </w:r>
      <w:r w:rsidR="003E7B4B">
        <w:rPr>
          <w:bCs/>
          <w:lang w:val="lv-LV"/>
        </w:rPr>
        <w:t>Konkursa N</w:t>
      </w:r>
      <w:r w:rsidRPr="00AC704E">
        <w:rPr>
          <w:bCs/>
          <w:lang w:val="lv-LV"/>
        </w:rPr>
        <w:t>olikuma pielikum</w:t>
      </w:r>
      <w:r w:rsidR="003E7B4B">
        <w:rPr>
          <w:bCs/>
          <w:lang w:val="lv-LV"/>
        </w:rPr>
        <w:t>u Nr.</w:t>
      </w:r>
      <w:r w:rsidR="00091D4A">
        <w:rPr>
          <w:bCs/>
          <w:lang w:val="lv-LV"/>
        </w:rPr>
        <w:t> 3</w:t>
      </w:r>
      <w:r w:rsidRPr="00AC704E">
        <w:rPr>
          <w:bCs/>
          <w:lang w:val="lv-LV"/>
        </w:rPr>
        <w:t xml:space="preserve"> un piegādes līgumā noteikto.</w:t>
      </w:r>
    </w:p>
    <w:p w14:paraId="2CEB182D" w14:textId="4DF26252" w:rsidR="00CE6B4D" w:rsidRPr="00CE6B4D" w:rsidRDefault="00106196" w:rsidP="00106196">
      <w:pPr>
        <w:spacing w:before="120"/>
        <w:ind w:left="720" w:hanging="720"/>
        <w:jc w:val="both"/>
        <w:rPr>
          <w:b/>
          <w:bCs/>
          <w:szCs w:val="26"/>
          <w:lang w:val="lv-LV"/>
        </w:rPr>
      </w:pPr>
      <w:bookmarkStart w:id="95" w:name="_Toc477855470"/>
      <w:bookmarkStart w:id="96" w:name="_Toc380655964"/>
      <w:bookmarkStart w:id="97" w:name="_Toc333924923"/>
      <w:bookmarkStart w:id="98" w:name="_Toc330909875"/>
      <w:bookmarkStart w:id="99" w:name="_Toc330891724"/>
      <w:bookmarkStart w:id="100" w:name="_Toc336440022"/>
      <w:bookmarkStart w:id="101" w:name="_Toc325630706"/>
      <w:bookmarkStart w:id="102" w:name="_Toc325629852"/>
      <w:bookmarkStart w:id="103" w:name="_Toc322689700"/>
      <w:bookmarkStart w:id="104" w:name="_Toc322351073"/>
      <w:r w:rsidRPr="00106196">
        <w:rPr>
          <w:b/>
          <w:szCs w:val="22"/>
        </w:rPr>
        <w:t>2.2.</w:t>
      </w:r>
      <w:r>
        <w:rPr>
          <w:szCs w:val="22"/>
        </w:rPr>
        <w:tab/>
      </w:r>
      <w:r w:rsidR="00CE6B4D" w:rsidRPr="00CE6B4D">
        <w:rPr>
          <w:b/>
          <w:bCs/>
          <w:szCs w:val="26"/>
        </w:rPr>
        <w:t xml:space="preserve">Vispārīgās </w:t>
      </w:r>
      <w:r w:rsidR="00CE6B4D" w:rsidRPr="00CE6B4D">
        <w:rPr>
          <w:b/>
          <w:bCs/>
          <w:szCs w:val="26"/>
          <w:lang w:val="lv-LV"/>
        </w:rPr>
        <w:t>vienošanās darbības laiks un būtiskie noteikumi</w:t>
      </w:r>
      <w:bookmarkEnd w:id="95"/>
      <w:bookmarkEnd w:id="96"/>
      <w:bookmarkEnd w:id="97"/>
      <w:bookmarkEnd w:id="98"/>
      <w:bookmarkEnd w:id="99"/>
    </w:p>
    <w:p w14:paraId="520B4133" w14:textId="52AEF873" w:rsidR="00CE6B4D" w:rsidRPr="00DA4AE4" w:rsidRDefault="00CE6B4D" w:rsidP="00FF1D78">
      <w:pPr>
        <w:pStyle w:val="ListParagraph"/>
        <w:numPr>
          <w:ilvl w:val="2"/>
          <w:numId w:val="24"/>
        </w:numPr>
        <w:tabs>
          <w:tab w:val="left" w:pos="709"/>
        </w:tabs>
        <w:spacing w:before="120" w:after="120"/>
        <w:ind w:left="567" w:hanging="567"/>
        <w:jc w:val="both"/>
        <w:outlineLvl w:val="2"/>
        <w:rPr>
          <w:bCs/>
          <w:lang w:val="lv-LV"/>
        </w:rPr>
      </w:pPr>
      <w:bookmarkStart w:id="105" w:name="_Ref400969942"/>
      <w:bookmarkStart w:id="106" w:name="_Hlk519155697"/>
      <w:r w:rsidRPr="00DA4AE4">
        <w:rPr>
          <w:bCs/>
          <w:lang w:val="lv-LV"/>
        </w:rPr>
        <w:t xml:space="preserve">Pasūtītājs </w:t>
      </w:r>
      <w:r>
        <w:rPr>
          <w:bCs/>
          <w:lang w:val="lv-LV"/>
        </w:rPr>
        <w:t>K</w:t>
      </w:r>
      <w:r w:rsidRPr="00DA4AE4">
        <w:rPr>
          <w:bCs/>
          <w:lang w:val="lv-LV"/>
        </w:rPr>
        <w:t>onkursa rezultātā slēgs vispārīgo vienošanos</w:t>
      </w:r>
      <w:bookmarkEnd w:id="100"/>
      <w:bookmarkEnd w:id="101"/>
      <w:bookmarkEnd w:id="102"/>
      <w:bookmarkEnd w:id="103"/>
      <w:bookmarkEnd w:id="104"/>
      <w:bookmarkEnd w:id="105"/>
      <w:r w:rsidRPr="00DA4AE4">
        <w:rPr>
          <w:bCs/>
          <w:lang w:val="lv-LV"/>
        </w:rPr>
        <w:t xml:space="preserve">, kuras ietvaros tiks slēgti piegādes līgumi </w:t>
      </w:r>
      <w:bookmarkEnd w:id="106"/>
      <w:r w:rsidRPr="00DA4AE4">
        <w:rPr>
          <w:bCs/>
          <w:lang w:val="lv-LV"/>
        </w:rPr>
        <w:t>(</w:t>
      </w:r>
      <w:r>
        <w:rPr>
          <w:bCs/>
          <w:lang w:val="lv-LV"/>
        </w:rPr>
        <w:t>N</w:t>
      </w:r>
      <w:r w:rsidRPr="00DA4AE4">
        <w:rPr>
          <w:bCs/>
          <w:lang w:val="lv-LV"/>
        </w:rPr>
        <w:t xml:space="preserve">olikuma </w:t>
      </w:r>
      <w:r w:rsidRPr="00456726">
        <w:rPr>
          <w:rFonts w:eastAsia="Calibri"/>
          <w:bCs/>
          <w:lang w:val="lv-LV"/>
        </w:rPr>
        <w:t>pielikums</w:t>
      </w:r>
      <w:r>
        <w:rPr>
          <w:rFonts w:eastAsia="Calibri"/>
          <w:bCs/>
          <w:lang w:val="lv-LV"/>
        </w:rPr>
        <w:t xml:space="preserve"> Nr. </w:t>
      </w:r>
      <w:r w:rsidR="00106196">
        <w:rPr>
          <w:rFonts w:eastAsia="Calibri"/>
          <w:bCs/>
          <w:lang w:val="lv-LV"/>
        </w:rPr>
        <w:t>4</w:t>
      </w:r>
      <w:r w:rsidRPr="00DA4AE4">
        <w:rPr>
          <w:bCs/>
          <w:lang w:val="lv-LV"/>
        </w:rPr>
        <w:t xml:space="preserve">). </w:t>
      </w:r>
    </w:p>
    <w:p w14:paraId="14D12CFA" w14:textId="1344BE82" w:rsidR="00CE6B4D" w:rsidRPr="00B71448" w:rsidRDefault="00CE6B4D" w:rsidP="00B71448">
      <w:pPr>
        <w:pStyle w:val="ListParagraph"/>
        <w:numPr>
          <w:ilvl w:val="2"/>
          <w:numId w:val="24"/>
        </w:numPr>
        <w:tabs>
          <w:tab w:val="left" w:pos="709"/>
        </w:tabs>
        <w:spacing w:before="120" w:after="120"/>
        <w:ind w:left="567" w:hanging="567"/>
        <w:jc w:val="both"/>
        <w:outlineLvl w:val="2"/>
        <w:rPr>
          <w:bCs/>
          <w:lang w:val="lv-LV"/>
        </w:rPr>
      </w:pPr>
      <w:r w:rsidRPr="00B71448">
        <w:rPr>
          <w:lang w:val="lv-LV"/>
        </w:rPr>
        <w:t>Vispārīgās vienošanās plānotā summa par visām Konkursa iepirkuma priekšmeta pozīcijām (paredzamā vispārīgās vienošanās summa)</w:t>
      </w:r>
      <w:r w:rsidRPr="00B71448">
        <w:rPr>
          <w:b/>
          <w:bCs/>
          <w:lang w:val="lv-LV"/>
        </w:rPr>
        <w:t xml:space="preserve"> </w:t>
      </w:r>
      <w:r w:rsidR="00FE37D6" w:rsidRPr="00B71448">
        <w:rPr>
          <w:bCs/>
          <w:lang w:val="lv-LV"/>
        </w:rPr>
        <w:t>ir</w:t>
      </w:r>
      <w:r w:rsidR="00FE37D6" w:rsidRPr="00B71448">
        <w:rPr>
          <w:b/>
          <w:bCs/>
          <w:lang w:val="lv-LV"/>
        </w:rPr>
        <w:t xml:space="preserve"> </w:t>
      </w:r>
      <w:r w:rsidR="008069E4" w:rsidRPr="00B71448">
        <w:rPr>
          <w:b/>
          <w:bCs/>
          <w:lang w:val="lv-LV"/>
        </w:rPr>
        <w:t xml:space="preserve">līdz </w:t>
      </w:r>
      <w:r w:rsidR="008069E4" w:rsidRPr="00B71448">
        <w:rPr>
          <w:b/>
          <w:lang w:val="pl-PL"/>
        </w:rPr>
        <w:t>26</w:t>
      </w:r>
      <w:r w:rsidR="00B96F77" w:rsidRPr="00B71448">
        <w:rPr>
          <w:b/>
          <w:lang w:val="pl-PL"/>
        </w:rPr>
        <w:t> </w:t>
      </w:r>
      <w:r w:rsidR="008069E4" w:rsidRPr="00B71448">
        <w:rPr>
          <w:b/>
          <w:lang w:val="pl-PL"/>
        </w:rPr>
        <w:t>0</w:t>
      </w:r>
      <w:r w:rsidR="00C86B66" w:rsidRPr="00B71448">
        <w:rPr>
          <w:b/>
          <w:lang w:val="pl-PL"/>
        </w:rPr>
        <w:t>00</w:t>
      </w:r>
      <w:r w:rsidR="00B96F77" w:rsidRPr="00B71448">
        <w:rPr>
          <w:b/>
          <w:lang w:val="pl-PL"/>
        </w:rPr>
        <w:t> 0</w:t>
      </w:r>
      <w:r w:rsidR="00C86B66" w:rsidRPr="00B71448">
        <w:rPr>
          <w:b/>
          <w:lang w:val="pl-PL"/>
        </w:rPr>
        <w:t>00</w:t>
      </w:r>
      <w:r w:rsidR="00B96F77" w:rsidRPr="00B71448">
        <w:rPr>
          <w:b/>
          <w:lang w:val="pl-PL"/>
        </w:rPr>
        <w:t>,0</w:t>
      </w:r>
      <w:r w:rsidR="00C86B66" w:rsidRPr="00B71448">
        <w:rPr>
          <w:b/>
          <w:lang w:val="pl-PL"/>
        </w:rPr>
        <w:t>0</w:t>
      </w:r>
      <w:r w:rsidR="00B96F77" w:rsidRPr="00B71448">
        <w:rPr>
          <w:lang w:val="pl-PL"/>
        </w:rPr>
        <w:t xml:space="preserve"> </w:t>
      </w:r>
      <w:r w:rsidR="00FE37D6" w:rsidRPr="00B71448">
        <w:rPr>
          <w:b/>
          <w:bCs/>
          <w:lang w:val="lv-LV"/>
        </w:rPr>
        <w:t>EUR (</w:t>
      </w:r>
      <w:r w:rsidR="008069E4" w:rsidRPr="00B71448">
        <w:rPr>
          <w:b/>
          <w:bCs/>
          <w:lang w:val="lv-LV"/>
        </w:rPr>
        <w:t>divdesmit seši</w:t>
      </w:r>
      <w:r w:rsidR="00B96F77" w:rsidRPr="00B71448">
        <w:rPr>
          <w:b/>
          <w:bCs/>
          <w:lang w:val="lv-LV"/>
        </w:rPr>
        <w:t xml:space="preserve"> </w:t>
      </w:r>
      <w:r w:rsidR="00C839ED" w:rsidRPr="00B71448">
        <w:rPr>
          <w:b/>
          <w:bCs/>
          <w:lang w:val="lv-LV"/>
        </w:rPr>
        <w:t>miljon</w:t>
      </w:r>
      <w:r w:rsidR="00C86B66" w:rsidRPr="00B71448">
        <w:rPr>
          <w:b/>
          <w:bCs/>
          <w:lang w:val="lv-LV"/>
        </w:rPr>
        <w:t xml:space="preserve">i </w:t>
      </w:r>
      <w:r w:rsidR="00FE37D6" w:rsidRPr="00B71448">
        <w:rPr>
          <w:b/>
          <w:bCs/>
          <w:i/>
          <w:iCs/>
          <w:lang w:val="lv-LV"/>
        </w:rPr>
        <w:t>euro</w:t>
      </w:r>
      <w:r w:rsidR="00FE37D6" w:rsidRPr="00B71448">
        <w:rPr>
          <w:b/>
          <w:bCs/>
          <w:lang w:val="lv-LV"/>
        </w:rPr>
        <w:t>) bez PVN</w:t>
      </w:r>
      <w:r w:rsidRPr="00B71448">
        <w:rPr>
          <w:bCs/>
          <w:lang w:val="lv-LV"/>
        </w:rPr>
        <w:t xml:space="preserve">. </w:t>
      </w:r>
      <w:bookmarkStart w:id="107" w:name="_Hlk24632611"/>
      <w:r w:rsidRPr="00B71448">
        <w:rPr>
          <w:bCs/>
          <w:lang w:val="lv-LV"/>
        </w:rPr>
        <w:t>Pasūtītājs patur tiesības lemt par šajā punktā minētās summas izmaiņām, pamatojoties uz pasūtītāja finanšu iespējām, vispārīgās vienošanās 2.</w:t>
      </w:r>
      <w:r w:rsidR="00107D16" w:rsidRPr="00B71448">
        <w:rPr>
          <w:bCs/>
          <w:lang w:val="lv-LV"/>
        </w:rPr>
        <w:t>5</w:t>
      </w:r>
      <w:r w:rsidRPr="00B71448">
        <w:rPr>
          <w:bCs/>
          <w:lang w:val="lv-LV"/>
        </w:rPr>
        <w:t>. punktu un PIL, kā arī gadījumos, ja lēmums par vispārīgās vienošanās slēgšanas tiesībām netiek pieņemts vienlaikus visās Konkursa pozīcijās vai kādā no tām netiek iesniegts piedāvājums</w:t>
      </w:r>
      <w:bookmarkEnd w:id="107"/>
      <w:r w:rsidRPr="00B71448">
        <w:rPr>
          <w:bCs/>
          <w:lang w:val="lv-LV"/>
        </w:rPr>
        <w:t xml:space="preserve">, vai pozīcija tiek izbeigta bez rezultāta. </w:t>
      </w:r>
    </w:p>
    <w:p w14:paraId="37B7386E" w14:textId="5E5AF17E" w:rsidR="00CE6B4D" w:rsidRPr="00B71448" w:rsidRDefault="00CE6B4D" w:rsidP="00B71448">
      <w:pPr>
        <w:pStyle w:val="ListParagraph"/>
        <w:numPr>
          <w:ilvl w:val="2"/>
          <w:numId w:val="24"/>
        </w:numPr>
        <w:tabs>
          <w:tab w:val="left" w:pos="709"/>
        </w:tabs>
        <w:spacing w:before="120" w:after="120"/>
        <w:ind w:left="567" w:hanging="567"/>
        <w:jc w:val="both"/>
        <w:outlineLvl w:val="2"/>
        <w:rPr>
          <w:bCs/>
          <w:lang w:val="lv-LV"/>
        </w:rPr>
      </w:pPr>
      <w:r w:rsidRPr="00B71448">
        <w:rPr>
          <w:lang w:val="lv-LV"/>
        </w:rPr>
        <w:t xml:space="preserve">Tiks vērtēta pretendentu </w:t>
      </w:r>
      <w:r w:rsidR="00B71448">
        <w:rPr>
          <w:lang w:val="lv-LV"/>
        </w:rPr>
        <w:t>vienas vienības</w:t>
      </w:r>
      <w:r w:rsidRPr="00B71448">
        <w:rPr>
          <w:lang w:val="lv-LV"/>
        </w:rPr>
        <w:t xml:space="preserve"> cena katrā iepirkuma priekšmeta pozīcijā atsevišķi un </w:t>
      </w:r>
      <w:bookmarkStart w:id="108" w:name="_Hlk519155734"/>
      <w:r w:rsidRPr="00B71448">
        <w:rPr>
          <w:u w:val="single"/>
          <w:lang w:val="lv-LV"/>
        </w:rPr>
        <w:t xml:space="preserve">vispārīgās vienošanās tiesības katrā </w:t>
      </w:r>
      <w:r w:rsidR="00FF1D78" w:rsidRPr="00B71448">
        <w:rPr>
          <w:u w:val="single"/>
          <w:lang w:val="lv-LV"/>
        </w:rPr>
        <w:t>K</w:t>
      </w:r>
      <w:r w:rsidRPr="00B71448">
        <w:rPr>
          <w:u w:val="single"/>
          <w:lang w:val="lv-LV"/>
        </w:rPr>
        <w:t>onkursa iepirkuma priekšmeta pozīcijā tiks piešķirtas ne vairāk kā 3 (trīs) pretendentiem</w:t>
      </w:r>
      <w:r w:rsidRPr="00B71448">
        <w:rPr>
          <w:lang w:val="lv-LV"/>
        </w:rPr>
        <w:t xml:space="preserve">, kuru piedāvājumi atbildīs </w:t>
      </w:r>
      <w:r w:rsidR="00FF1D78" w:rsidRPr="00B71448">
        <w:rPr>
          <w:lang w:val="lv-LV"/>
        </w:rPr>
        <w:t>N</w:t>
      </w:r>
      <w:r w:rsidRPr="00B71448">
        <w:rPr>
          <w:lang w:val="lv-LV"/>
        </w:rPr>
        <w:t>olikum</w:t>
      </w:r>
      <w:r w:rsidR="00FF1D78" w:rsidRPr="00B71448">
        <w:rPr>
          <w:lang w:val="lv-LV"/>
        </w:rPr>
        <w:t>ā,</w:t>
      </w:r>
      <w:r w:rsidRPr="00B71448">
        <w:rPr>
          <w:lang w:val="lv-LV"/>
        </w:rPr>
        <w:t xml:space="preserve"> Tehniskajā specifikācijā</w:t>
      </w:r>
      <w:r w:rsidR="00FF1D78" w:rsidRPr="00B71448">
        <w:rPr>
          <w:lang w:val="lv-LV"/>
        </w:rPr>
        <w:t xml:space="preserve"> un finanšu piedāvājum</w:t>
      </w:r>
      <w:r w:rsidR="004A6348" w:rsidRPr="00B71448">
        <w:rPr>
          <w:lang w:val="lv-LV"/>
        </w:rPr>
        <w:t>am</w:t>
      </w:r>
      <w:r w:rsidRPr="00B71448">
        <w:rPr>
          <w:lang w:val="lv-LV"/>
        </w:rPr>
        <w:t xml:space="preserve"> izvirzītajām prasībām un būs ar zemāko piedāvāto vērtējamo cenu</w:t>
      </w:r>
      <w:bookmarkEnd w:id="108"/>
      <w:r w:rsidRPr="00B71448">
        <w:rPr>
          <w:bCs/>
          <w:lang w:val="lv-LV"/>
        </w:rPr>
        <w:t>.</w:t>
      </w:r>
    </w:p>
    <w:p w14:paraId="192BD417" w14:textId="6D80D8E9" w:rsidR="00CE6B4D" w:rsidRPr="00DA4AE4" w:rsidRDefault="00CE6B4D" w:rsidP="00B71448">
      <w:pPr>
        <w:pStyle w:val="ListParagraph"/>
        <w:numPr>
          <w:ilvl w:val="2"/>
          <w:numId w:val="24"/>
        </w:numPr>
        <w:tabs>
          <w:tab w:val="left" w:pos="567"/>
        </w:tabs>
        <w:spacing w:before="120" w:after="120"/>
        <w:ind w:left="567" w:hanging="567"/>
        <w:jc w:val="both"/>
        <w:outlineLvl w:val="2"/>
        <w:rPr>
          <w:b/>
          <w:bCs/>
          <w:lang w:val="lv-LV"/>
        </w:rPr>
      </w:pPr>
      <w:bookmarkStart w:id="109" w:name="_Hlk487718665"/>
      <w:r w:rsidRPr="00DA4AE4">
        <w:rPr>
          <w:bCs/>
          <w:lang w:val="lv-LV"/>
        </w:rPr>
        <w:lastRenderedPageBreak/>
        <w:t xml:space="preserve">Vispārīgās vienošanās termiņš ir līdz </w:t>
      </w:r>
      <w:r w:rsidR="008069E4">
        <w:rPr>
          <w:b/>
          <w:lang w:val="lv-LV"/>
        </w:rPr>
        <w:t>24</w:t>
      </w:r>
      <w:r w:rsidRPr="00DD729A">
        <w:rPr>
          <w:b/>
          <w:lang w:val="lv-LV"/>
        </w:rPr>
        <w:t xml:space="preserve"> (</w:t>
      </w:r>
      <w:r w:rsidR="008069E4">
        <w:rPr>
          <w:b/>
          <w:lang w:val="lv-LV"/>
        </w:rPr>
        <w:t>divdesmit četriem</w:t>
      </w:r>
      <w:r w:rsidRPr="00DD729A">
        <w:rPr>
          <w:b/>
          <w:lang w:val="lv-LV"/>
        </w:rPr>
        <w:t>)</w:t>
      </w:r>
      <w:r w:rsidRPr="00DA4AE4">
        <w:rPr>
          <w:b/>
          <w:lang w:val="lv-LV"/>
        </w:rPr>
        <w:t xml:space="preserve"> kalendārajiem mēnešiem</w:t>
      </w:r>
      <w:r w:rsidRPr="00DA4AE4">
        <w:rPr>
          <w:bCs/>
          <w:lang w:val="lv-LV"/>
        </w:rPr>
        <w:t xml:space="preserve"> no </w:t>
      </w:r>
      <w:r w:rsidRPr="00247ADB">
        <w:rPr>
          <w:bCs/>
          <w:lang w:val="lv-LV"/>
        </w:rPr>
        <w:t>vispārīgās vienošanās un piegādes līguma noslēgšanas brīža vai līdz vispārīgās vienošanās summas sasniegšanai, atkarībā no tā, kurš nosacījums iestājas pirmais</w:t>
      </w:r>
      <w:bookmarkEnd w:id="109"/>
      <w:r w:rsidRPr="00247ADB">
        <w:rPr>
          <w:bCs/>
          <w:lang w:val="lv-LV"/>
        </w:rPr>
        <w:t xml:space="preserve">, papildus ņemot vērā vispārīgās vienošanās </w:t>
      </w:r>
      <w:r w:rsidRPr="00586ABF">
        <w:rPr>
          <w:bCs/>
          <w:lang w:val="lv-LV"/>
        </w:rPr>
        <w:t>3.</w:t>
      </w:r>
      <w:r w:rsidR="00586ABF" w:rsidRPr="00586ABF">
        <w:rPr>
          <w:bCs/>
          <w:lang w:val="lv-LV"/>
        </w:rPr>
        <w:t>2</w:t>
      </w:r>
      <w:r w:rsidRPr="00586ABF">
        <w:rPr>
          <w:bCs/>
          <w:lang w:val="lv-LV"/>
        </w:rPr>
        <w:t>. punktā</w:t>
      </w:r>
      <w:r w:rsidRPr="00247ADB">
        <w:rPr>
          <w:bCs/>
          <w:lang w:val="lv-LV"/>
        </w:rPr>
        <w:t xml:space="preserve"> paredzēto iespēju pagarināt vispārīgās vienošanās</w:t>
      </w:r>
      <w:r w:rsidRPr="00DA4AE4">
        <w:rPr>
          <w:bCs/>
          <w:lang w:val="lv-LV"/>
        </w:rPr>
        <w:t xml:space="preserve"> termiņu par 12 mēnešiem. Maksimālais vispārīgās vienošanās termiņš ir </w:t>
      </w:r>
      <w:r w:rsidR="00FF1D78">
        <w:rPr>
          <w:bCs/>
          <w:lang w:val="lv-LV"/>
        </w:rPr>
        <w:t>36</w:t>
      </w:r>
      <w:r w:rsidRPr="00DA4AE4">
        <w:rPr>
          <w:bCs/>
          <w:lang w:val="lv-LV"/>
        </w:rPr>
        <w:t xml:space="preserve"> (</w:t>
      </w:r>
      <w:r w:rsidR="00FF1D78">
        <w:rPr>
          <w:bCs/>
          <w:lang w:val="lv-LV"/>
        </w:rPr>
        <w:t>trīsdesmit seši</w:t>
      </w:r>
      <w:r w:rsidRPr="00DA4AE4">
        <w:rPr>
          <w:bCs/>
          <w:lang w:val="lv-LV"/>
        </w:rPr>
        <w:t>) mēneši.</w:t>
      </w:r>
    </w:p>
    <w:p w14:paraId="41742C27" w14:textId="0A09FA44" w:rsidR="00CE6B4D" w:rsidRPr="00DA4AE4" w:rsidRDefault="00CE6B4D" w:rsidP="00B71448">
      <w:pPr>
        <w:pStyle w:val="ListParagraph"/>
        <w:numPr>
          <w:ilvl w:val="2"/>
          <w:numId w:val="24"/>
        </w:numPr>
        <w:tabs>
          <w:tab w:val="left" w:pos="567"/>
        </w:tabs>
        <w:spacing w:before="120" w:after="120"/>
        <w:ind w:left="567" w:hanging="567"/>
        <w:jc w:val="both"/>
        <w:outlineLvl w:val="2"/>
        <w:rPr>
          <w:b/>
          <w:bCs/>
          <w:lang w:val="lv-LV"/>
        </w:rPr>
      </w:pPr>
      <w:r w:rsidRPr="00DA4AE4">
        <w:rPr>
          <w:bCs/>
          <w:lang w:val="lv-LV"/>
        </w:rPr>
        <w:t xml:space="preserve">Pasūtītājs saskaņā ar PIL 61. panta trešās daļas 1. punktu paredz vispārīgās vienošanās un </w:t>
      </w:r>
      <w:r w:rsidR="00091D4A">
        <w:rPr>
          <w:bCs/>
          <w:lang w:val="lv-LV"/>
        </w:rPr>
        <w:t>piegādes</w:t>
      </w:r>
      <w:r w:rsidR="00091D4A" w:rsidRPr="00DA4AE4">
        <w:rPr>
          <w:bCs/>
          <w:lang w:val="lv-LV"/>
        </w:rPr>
        <w:t xml:space="preserve"> </w:t>
      </w:r>
      <w:r w:rsidRPr="00DA4AE4">
        <w:rPr>
          <w:bCs/>
          <w:lang w:val="lv-LV"/>
        </w:rPr>
        <w:t>līguma grozījumu iespēju saskaņā ar vispārīgās vienošanās noteikumiem.</w:t>
      </w:r>
    </w:p>
    <w:p w14:paraId="20CEBE0B" w14:textId="777631D3" w:rsidR="00CE6B4D" w:rsidRPr="00DA4AE4" w:rsidRDefault="00CE6B4D" w:rsidP="00B71448">
      <w:pPr>
        <w:pStyle w:val="ListParagraph"/>
        <w:keepNext/>
        <w:numPr>
          <w:ilvl w:val="2"/>
          <w:numId w:val="24"/>
        </w:numPr>
        <w:tabs>
          <w:tab w:val="left" w:pos="567"/>
          <w:tab w:val="left" w:pos="1134"/>
        </w:tabs>
        <w:spacing w:before="120" w:after="120"/>
        <w:ind w:left="567" w:hanging="567"/>
        <w:jc w:val="both"/>
        <w:outlineLvl w:val="1"/>
        <w:rPr>
          <w:bCs/>
          <w:lang w:val="lv-LV"/>
        </w:rPr>
      </w:pPr>
      <w:r w:rsidRPr="00DA4AE4">
        <w:rPr>
          <w:bCs/>
          <w:lang w:val="lv-LV"/>
        </w:rPr>
        <w:t>Pasūtītājs vispārīgās vienošanās darbības laikā negarantē plānotā apjoma pasūtīšanu – iepirkuma apjoms var tikt palielināts vai samazināts</w:t>
      </w:r>
      <w:r w:rsidR="00CA31C8">
        <w:rPr>
          <w:bCs/>
          <w:lang w:val="lv-LV"/>
        </w:rPr>
        <w:t xml:space="preserve"> (pozīcijā)</w:t>
      </w:r>
      <w:r w:rsidRPr="00DA4AE4">
        <w:rPr>
          <w:bCs/>
          <w:lang w:val="lv-LV"/>
        </w:rPr>
        <w:t xml:space="preserve"> atbilstoši faktiskajai nepieciešamībai. </w:t>
      </w:r>
    </w:p>
    <w:p w14:paraId="3AED2B0C" w14:textId="77777777" w:rsidR="00CE6B4D" w:rsidRPr="00DA4AE4" w:rsidRDefault="00CE6B4D" w:rsidP="00B71448">
      <w:pPr>
        <w:pStyle w:val="ListParagraph"/>
        <w:keepNext/>
        <w:numPr>
          <w:ilvl w:val="2"/>
          <w:numId w:val="24"/>
        </w:numPr>
        <w:tabs>
          <w:tab w:val="left" w:pos="567"/>
          <w:tab w:val="left" w:pos="1134"/>
        </w:tabs>
        <w:spacing w:before="120" w:after="120"/>
        <w:ind w:left="567" w:hanging="567"/>
        <w:jc w:val="both"/>
        <w:outlineLvl w:val="1"/>
        <w:rPr>
          <w:bCs/>
          <w:lang w:val="lv-LV"/>
        </w:rPr>
      </w:pPr>
      <w:r w:rsidRPr="00DA4AE4">
        <w:rPr>
          <w:bCs/>
          <w:lang w:val="lv-LV"/>
        </w:rPr>
        <w:t xml:space="preserve">Vispārīgā vienošanās un piegādes līgums stājās spēkā dienā, kad tas ir abpusēji parakstīts un ir spēkā līdz līgumslēdzēju savstarpējo saistību pilnīgai izpildei. </w:t>
      </w:r>
    </w:p>
    <w:p w14:paraId="3892DA61" w14:textId="77777777" w:rsidR="00CC5F91" w:rsidRDefault="00CE6B4D" w:rsidP="00B71448">
      <w:pPr>
        <w:pStyle w:val="ListParagraph"/>
        <w:numPr>
          <w:ilvl w:val="2"/>
          <w:numId w:val="24"/>
        </w:numPr>
        <w:tabs>
          <w:tab w:val="left" w:pos="567"/>
          <w:tab w:val="left" w:pos="1134"/>
        </w:tabs>
        <w:spacing w:before="120" w:after="120"/>
        <w:ind w:left="567" w:hanging="567"/>
        <w:jc w:val="both"/>
        <w:outlineLvl w:val="2"/>
        <w:rPr>
          <w:bCs/>
          <w:lang w:val="lv-LV"/>
        </w:rPr>
      </w:pPr>
      <w:r w:rsidRPr="00DA4AE4">
        <w:rPr>
          <w:lang w:val="lv-LV"/>
        </w:rPr>
        <w:t xml:space="preserve">Pasūtītājs samaksu par piegādāto Preci veiks ne vēlāk kā 60 (sešdesmit) kalendāro dienu laikā pēc līguma noteikumiem atbilstošas Preces piegādes un saņemtā rēķina abpusējas parakstīšanas dienas, pārskaitot rēķinā norādīto naudas summu uz līgumā norādīto piegādātāja bankas norēķinu kontu. Rēķins tiek izrakstīts atbilstoši piegādāto </w:t>
      </w:r>
      <w:r w:rsidR="00FF1D78">
        <w:rPr>
          <w:lang w:val="lv-LV"/>
        </w:rPr>
        <w:t>P</w:t>
      </w:r>
      <w:r w:rsidRPr="00DA4AE4">
        <w:rPr>
          <w:lang w:val="lv-LV"/>
        </w:rPr>
        <w:t>reču skaitam</w:t>
      </w:r>
      <w:r w:rsidRPr="00DA4AE4">
        <w:rPr>
          <w:bCs/>
          <w:lang w:val="lv-LV"/>
        </w:rPr>
        <w:t>.</w:t>
      </w:r>
    </w:p>
    <w:p w14:paraId="164ABE1F" w14:textId="05BEC05F" w:rsidR="00CC5F91" w:rsidRPr="00CC5F91" w:rsidRDefault="00091D4A" w:rsidP="00B71448">
      <w:pPr>
        <w:pStyle w:val="ListParagraph"/>
        <w:numPr>
          <w:ilvl w:val="2"/>
          <w:numId w:val="24"/>
        </w:numPr>
        <w:tabs>
          <w:tab w:val="left" w:pos="567"/>
          <w:tab w:val="left" w:pos="1134"/>
        </w:tabs>
        <w:spacing w:before="120" w:after="120"/>
        <w:ind w:left="567" w:hanging="567"/>
        <w:jc w:val="both"/>
        <w:outlineLvl w:val="2"/>
        <w:rPr>
          <w:bCs/>
          <w:lang w:val="lv-LV"/>
        </w:rPr>
      </w:pPr>
      <w:r w:rsidRPr="00CC5F91">
        <w:rPr>
          <w:bCs/>
          <w:lang w:val="lv-LV"/>
        </w:rPr>
        <w:t>Piegādes</w:t>
      </w:r>
      <w:r w:rsidR="00DB2470" w:rsidRPr="00CC5F91">
        <w:rPr>
          <w:spacing w:val="4"/>
          <w:lang w:val="lv-LV"/>
        </w:rPr>
        <w:t xml:space="preserve"> līguma izpildes </w:t>
      </w:r>
      <w:bookmarkStart w:id="110" w:name="_Toc61422139"/>
      <w:bookmarkStart w:id="111" w:name="_Toc364417654"/>
      <w:bookmarkStart w:id="112" w:name="_Hlk39675066"/>
      <w:bookmarkEnd w:id="93"/>
      <w:r w:rsidR="00CC5F91">
        <w:rPr>
          <w:spacing w:val="4"/>
          <w:lang w:val="lv-LV"/>
        </w:rPr>
        <w:t xml:space="preserve">vietas </w:t>
      </w:r>
      <w:r w:rsidR="00CC5F91" w:rsidRPr="00CC5F91">
        <w:rPr>
          <w:lang w:val="lv-LV"/>
        </w:rPr>
        <w:t>ir SIA „Rīgas Austrumu klīniskā universitātes slimnīca” struktūrvienības:</w:t>
      </w:r>
    </w:p>
    <w:p w14:paraId="4C6C5838" w14:textId="77777777" w:rsidR="00CC5F91" w:rsidRPr="00296B1F" w:rsidRDefault="00CC5F91" w:rsidP="00B71448">
      <w:pPr>
        <w:numPr>
          <w:ilvl w:val="0"/>
          <w:numId w:val="37"/>
        </w:numPr>
        <w:spacing w:after="120"/>
        <w:ind w:left="1134" w:hanging="425"/>
        <w:jc w:val="both"/>
        <w:rPr>
          <w:szCs w:val="22"/>
          <w:lang w:val="lv-LV"/>
        </w:rPr>
      </w:pPr>
      <w:r w:rsidRPr="00296B1F">
        <w:rPr>
          <w:szCs w:val="22"/>
          <w:lang w:val="lv-LV"/>
        </w:rPr>
        <w:t>stacionārs „Gaiļezers”, Hipokrāta ielā 2, Rīgā;</w:t>
      </w:r>
    </w:p>
    <w:p w14:paraId="73813595" w14:textId="77777777" w:rsidR="00CC5F91" w:rsidRPr="00296B1F" w:rsidRDefault="00CC5F91" w:rsidP="00B71448">
      <w:pPr>
        <w:numPr>
          <w:ilvl w:val="0"/>
          <w:numId w:val="37"/>
        </w:numPr>
        <w:spacing w:after="120"/>
        <w:ind w:left="1134" w:hanging="425"/>
        <w:jc w:val="both"/>
        <w:rPr>
          <w:szCs w:val="22"/>
          <w:lang w:val="lv-LV"/>
        </w:rPr>
      </w:pPr>
      <w:r w:rsidRPr="00296B1F">
        <w:rPr>
          <w:szCs w:val="22"/>
          <w:lang w:val="lv-LV"/>
        </w:rPr>
        <w:t>stacionārs „Latvijas Onkoloģijas centrs”, Hipokrāta ielā 4, Rīgā;</w:t>
      </w:r>
    </w:p>
    <w:p w14:paraId="3EF17BC8" w14:textId="77777777" w:rsidR="00CC5F91" w:rsidRPr="00296B1F" w:rsidRDefault="00CC5F91" w:rsidP="00B71448">
      <w:pPr>
        <w:numPr>
          <w:ilvl w:val="0"/>
          <w:numId w:val="37"/>
        </w:numPr>
        <w:spacing w:after="120"/>
        <w:ind w:left="1134" w:hanging="425"/>
        <w:jc w:val="both"/>
        <w:rPr>
          <w:szCs w:val="22"/>
          <w:lang w:val="lv-LV"/>
        </w:rPr>
      </w:pPr>
      <w:r w:rsidRPr="00296B1F">
        <w:rPr>
          <w:szCs w:val="22"/>
          <w:lang w:val="lv-LV"/>
        </w:rPr>
        <w:t>stacionārs „Biķernieki”, Lielvārdes ielā 68, Rīgā;</w:t>
      </w:r>
    </w:p>
    <w:p w14:paraId="51267BCD" w14:textId="77777777" w:rsidR="00CC5F91" w:rsidRPr="00296B1F" w:rsidRDefault="00CC5F91" w:rsidP="00B71448">
      <w:pPr>
        <w:numPr>
          <w:ilvl w:val="0"/>
          <w:numId w:val="37"/>
        </w:numPr>
        <w:spacing w:after="120"/>
        <w:ind w:left="1134" w:hanging="425"/>
        <w:jc w:val="both"/>
        <w:rPr>
          <w:szCs w:val="22"/>
          <w:lang w:val="lv-LV"/>
        </w:rPr>
      </w:pPr>
      <w:r w:rsidRPr="00296B1F">
        <w:rPr>
          <w:szCs w:val="22"/>
          <w:lang w:val="lv-LV"/>
        </w:rPr>
        <w:t>stacionārs</w:t>
      </w:r>
      <w:r w:rsidRPr="00296B1F">
        <w:rPr>
          <w:lang w:val="lv-LV"/>
        </w:rPr>
        <w:t xml:space="preserve"> „Latvijas Infektoloģijas centrs”, Linezera ielā 3, Rīgā;</w:t>
      </w:r>
    </w:p>
    <w:p w14:paraId="1499F7A6" w14:textId="16196C03" w:rsidR="009B6177" w:rsidRPr="00CC5F91" w:rsidRDefault="00CC5F91" w:rsidP="00B71448">
      <w:pPr>
        <w:numPr>
          <w:ilvl w:val="0"/>
          <w:numId w:val="36"/>
        </w:numPr>
        <w:spacing w:after="120"/>
        <w:ind w:left="1134" w:hanging="425"/>
        <w:jc w:val="both"/>
        <w:rPr>
          <w:lang w:val="lv-LV"/>
        </w:rPr>
      </w:pPr>
      <w:r w:rsidRPr="00296B1F">
        <w:rPr>
          <w:lang w:val="lv-LV"/>
        </w:rPr>
        <w:t>stacionārs „Tuberkulozes un plaušu slimību centrs”, Upeslejas, Stopiņu novadā.</w:t>
      </w:r>
      <w:bookmarkStart w:id="113" w:name="_Toc130197376"/>
      <w:bookmarkEnd w:id="110"/>
      <w:bookmarkEnd w:id="111"/>
    </w:p>
    <w:p w14:paraId="012CCCFE" w14:textId="77777777" w:rsidR="007C601C" w:rsidRPr="007C601C" w:rsidRDefault="007C601C" w:rsidP="007C601C">
      <w:pPr>
        <w:tabs>
          <w:tab w:val="left" w:pos="567"/>
          <w:tab w:val="left" w:pos="1134"/>
        </w:tabs>
        <w:spacing w:before="120" w:after="120"/>
        <w:jc w:val="both"/>
        <w:outlineLvl w:val="2"/>
        <w:rPr>
          <w:bCs/>
          <w:lang w:val="lv-LV"/>
        </w:rPr>
      </w:pPr>
    </w:p>
    <w:p w14:paraId="57E0FF34" w14:textId="6534DC76" w:rsidR="006E02BC" w:rsidRDefault="00F905E6" w:rsidP="00CE6B4D">
      <w:pPr>
        <w:pStyle w:val="Heading1"/>
        <w:numPr>
          <w:ilvl w:val="0"/>
          <w:numId w:val="24"/>
        </w:numPr>
        <w:spacing w:before="120" w:after="120"/>
        <w:ind w:right="181"/>
        <w:rPr>
          <w:rFonts w:ascii="Times New Roman" w:hAnsi="Times New Roman"/>
          <w:sz w:val="28"/>
        </w:rPr>
      </w:pPr>
      <w:r w:rsidRPr="00FD114B">
        <w:rPr>
          <w:rFonts w:ascii="Times New Roman" w:hAnsi="Times New Roman"/>
          <w:sz w:val="28"/>
        </w:rPr>
        <w:t>Kvalifikācijas p</w:t>
      </w:r>
      <w:r w:rsidR="008E006A" w:rsidRPr="00FD114B">
        <w:rPr>
          <w:rFonts w:ascii="Times New Roman" w:hAnsi="Times New Roman"/>
          <w:sz w:val="28"/>
        </w:rPr>
        <w:t>rasības pretendentiem</w:t>
      </w:r>
      <w:r w:rsidR="008E006A" w:rsidRPr="000A62A4">
        <w:rPr>
          <w:rFonts w:ascii="Times New Roman" w:hAnsi="Times New Roman"/>
          <w:sz w:val="28"/>
        </w:rPr>
        <w:t xml:space="preserve"> un iesniedzamie dokumenti</w:t>
      </w:r>
      <w:bookmarkEnd w:id="113"/>
    </w:p>
    <w:p w14:paraId="3F5710FD" w14:textId="68F13F6D" w:rsidR="00FD114B" w:rsidRPr="00FD114B" w:rsidRDefault="00FD114B" w:rsidP="00FD114B">
      <w:pPr>
        <w:jc w:val="both"/>
        <w:outlineLvl w:val="2"/>
        <w:rPr>
          <w:bCs/>
          <w:lang w:val="lv-LV"/>
        </w:rPr>
      </w:pPr>
      <w:r>
        <w:rPr>
          <w:bCs/>
        </w:rPr>
        <w:t>3.1.</w:t>
      </w:r>
      <w:r>
        <w:rPr>
          <w:bCs/>
        </w:rPr>
        <w:tab/>
      </w:r>
      <w:bookmarkStart w:id="114" w:name="_Hlk136586293"/>
      <w:r w:rsidRPr="00FD114B">
        <w:rPr>
          <w:bCs/>
          <w:lang w:val="lv-LV"/>
        </w:rPr>
        <w:t xml:space="preserve">Pretendentu </w:t>
      </w:r>
      <w:r>
        <w:rPr>
          <w:bCs/>
          <w:lang w:val="lv-LV"/>
        </w:rPr>
        <w:t>kvalifikācijas</w:t>
      </w:r>
      <w:r w:rsidRPr="00FD114B">
        <w:rPr>
          <w:bCs/>
          <w:lang w:val="lv-LV"/>
        </w:rPr>
        <w:t xml:space="preserve"> nosacījumi ir obligāti visiem pretendentiem, kuri vēlas iegūt vispārīgās vienošanās slēgšanas tiesības.</w:t>
      </w:r>
    </w:p>
    <w:p w14:paraId="6A889A06" w14:textId="3557AD71" w:rsidR="00FD114B" w:rsidRPr="00FD114B" w:rsidRDefault="00FD114B" w:rsidP="00FD114B">
      <w:pPr>
        <w:jc w:val="both"/>
        <w:outlineLvl w:val="2"/>
        <w:rPr>
          <w:bCs/>
          <w:lang w:val="lv-LV"/>
        </w:rPr>
      </w:pPr>
      <w:r w:rsidRPr="00FD114B">
        <w:rPr>
          <w:bCs/>
          <w:lang w:val="lv-LV"/>
        </w:rPr>
        <w:t>3.2.</w:t>
      </w:r>
      <w:r w:rsidRPr="00FD114B">
        <w:rPr>
          <w:bCs/>
          <w:lang w:val="lv-LV"/>
        </w:rPr>
        <w:tab/>
        <w:t xml:space="preserve">Iesniedzot </w:t>
      </w:r>
      <w:r>
        <w:rPr>
          <w:bCs/>
          <w:lang w:val="lv-LV"/>
        </w:rPr>
        <w:t>N</w:t>
      </w:r>
      <w:r w:rsidRPr="00FD114B">
        <w:rPr>
          <w:bCs/>
          <w:lang w:val="lv-LV"/>
        </w:rPr>
        <w:t xml:space="preserve">olikumā pieprasītos </w:t>
      </w:r>
      <w:r>
        <w:rPr>
          <w:bCs/>
          <w:lang w:val="lv-LV"/>
        </w:rPr>
        <w:t>kvalifikācijas</w:t>
      </w:r>
      <w:r w:rsidRPr="00FD114B">
        <w:rPr>
          <w:bCs/>
          <w:lang w:val="lv-LV"/>
        </w:rPr>
        <w:t xml:space="preserve"> dokumentus, pretendents apliecina, ka tā kvalifikācija ir pietiekama vispārīgās vienošanās un piegādes līguma izpildei.</w:t>
      </w:r>
    </w:p>
    <w:bookmarkEnd w:id="114"/>
    <w:p w14:paraId="37FA9394" w14:textId="77777777" w:rsidR="00FD114B" w:rsidRPr="00FD114B" w:rsidRDefault="00FD114B" w:rsidP="00FD114B">
      <w:pPr>
        <w:rPr>
          <w:lang w:val="lv-LV" w:eastAsia="ru-RU"/>
        </w:rPr>
      </w:pPr>
    </w:p>
    <w:tbl>
      <w:tblPr>
        <w:tblW w:w="10005"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89"/>
        <w:gridCol w:w="5216"/>
      </w:tblGrid>
      <w:tr w:rsidR="008E006A" w:rsidRPr="00585379" w14:paraId="2506B5A7" w14:textId="77777777" w:rsidTr="00F816CD">
        <w:trPr>
          <w:tblHeader/>
        </w:trPr>
        <w:tc>
          <w:tcPr>
            <w:tcW w:w="4789" w:type="dxa"/>
            <w:tcBorders>
              <w:top w:val="single" w:sz="4" w:space="0" w:color="auto"/>
              <w:left w:val="single" w:sz="4" w:space="0" w:color="auto"/>
              <w:bottom w:val="single" w:sz="4" w:space="0" w:color="auto"/>
              <w:right w:val="single" w:sz="4" w:space="0" w:color="auto"/>
            </w:tcBorders>
            <w:shd w:val="clear" w:color="auto" w:fill="D9D9D9"/>
            <w:hideMark/>
          </w:tcPr>
          <w:p w14:paraId="35AE667D" w14:textId="77777777" w:rsidR="008E006A" w:rsidRPr="00421793" w:rsidRDefault="008E006A" w:rsidP="00F816CD">
            <w:pPr>
              <w:spacing w:before="160" w:after="160"/>
              <w:jc w:val="center"/>
              <w:rPr>
                <w:b/>
                <w:sz w:val="22"/>
                <w:szCs w:val="22"/>
                <w:lang w:val="lv-LV"/>
              </w:rPr>
            </w:pPr>
            <w:r w:rsidRPr="00421793">
              <w:rPr>
                <w:b/>
                <w:sz w:val="22"/>
                <w:szCs w:val="22"/>
                <w:lang w:val="lv-LV"/>
              </w:rPr>
              <w:t>Prasība</w:t>
            </w:r>
          </w:p>
        </w:tc>
        <w:tc>
          <w:tcPr>
            <w:tcW w:w="5216" w:type="dxa"/>
            <w:tcBorders>
              <w:top w:val="single" w:sz="4" w:space="0" w:color="auto"/>
              <w:left w:val="single" w:sz="4" w:space="0" w:color="auto"/>
              <w:bottom w:val="single" w:sz="4" w:space="0" w:color="auto"/>
              <w:right w:val="single" w:sz="4" w:space="0" w:color="auto"/>
            </w:tcBorders>
            <w:shd w:val="clear" w:color="auto" w:fill="D9D9D9"/>
            <w:hideMark/>
          </w:tcPr>
          <w:p w14:paraId="7E9E96A8" w14:textId="77777777" w:rsidR="008E006A" w:rsidRPr="00421793" w:rsidRDefault="008E006A" w:rsidP="00F816CD">
            <w:pPr>
              <w:spacing w:before="160" w:after="160"/>
              <w:jc w:val="center"/>
              <w:rPr>
                <w:b/>
                <w:sz w:val="22"/>
                <w:szCs w:val="22"/>
                <w:lang w:val="lv-LV"/>
              </w:rPr>
            </w:pPr>
            <w:r w:rsidRPr="00421793">
              <w:rPr>
                <w:b/>
                <w:sz w:val="22"/>
                <w:szCs w:val="22"/>
                <w:lang w:val="lv-LV"/>
              </w:rPr>
              <w:t>Iesniedzamais dokuments</w:t>
            </w:r>
          </w:p>
        </w:tc>
      </w:tr>
      <w:tr w:rsidR="008E006A" w:rsidRPr="00585379" w14:paraId="742334E6" w14:textId="77777777" w:rsidTr="00F816CD">
        <w:tc>
          <w:tcPr>
            <w:tcW w:w="4789" w:type="dxa"/>
            <w:tcBorders>
              <w:top w:val="single" w:sz="4" w:space="0" w:color="auto"/>
              <w:left w:val="single" w:sz="4" w:space="0" w:color="auto"/>
              <w:bottom w:val="single" w:sz="4" w:space="0" w:color="auto"/>
              <w:right w:val="single" w:sz="4" w:space="0" w:color="auto"/>
            </w:tcBorders>
            <w:hideMark/>
          </w:tcPr>
          <w:p w14:paraId="0D737CA5" w14:textId="07C9C661" w:rsidR="008E006A" w:rsidRPr="00EC50BC" w:rsidRDefault="006E02BC" w:rsidP="006E02BC">
            <w:pPr>
              <w:spacing w:before="160" w:after="160"/>
              <w:jc w:val="both"/>
              <w:rPr>
                <w:sz w:val="22"/>
                <w:szCs w:val="22"/>
                <w:lang w:val="lv-LV"/>
              </w:rPr>
            </w:pPr>
            <w:r w:rsidRPr="00EC50BC">
              <w:rPr>
                <w:sz w:val="22"/>
                <w:szCs w:val="22"/>
                <w:lang w:val="lv-LV"/>
              </w:rPr>
              <w:t>3.</w:t>
            </w:r>
            <w:r w:rsidR="002B6218">
              <w:rPr>
                <w:sz w:val="22"/>
                <w:szCs w:val="22"/>
                <w:lang w:val="lv-LV"/>
              </w:rPr>
              <w:t>3</w:t>
            </w:r>
            <w:r w:rsidRPr="00EC50BC">
              <w:rPr>
                <w:sz w:val="22"/>
                <w:szCs w:val="22"/>
                <w:lang w:val="lv-LV"/>
              </w:rPr>
              <w:t>.</w:t>
            </w:r>
            <w:r w:rsidR="008E006A" w:rsidRPr="00EC50BC">
              <w:rPr>
                <w:sz w:val="22"/>
                <w:szCs w:val="22"/>
                <w:lang w:val="lv-LV"/>
              </w:rPr>
              <w:t xml:space="preserve"> Pretendents </w:t>
            </w:r>
            <w:r w:rsidR="002B6218">
              <w:rPr>
                <w:sz w:val="22"/>
                <w:szCs w:val="22"/>
                <w:lang w:val="lv-LV"/>
              </w:rPr>
              <w:t>-</w:t>
            </w:r>
            <w:r w:rsidR="008E006A" w:rsidRPr="00EC50BC">
              <w:rPr>
                <w:sz w:val="22"/>
                <w:szCs w:val="22"/>
                <w:lang w:val="lv-LV"/>
              </w:rPr>
              <w:t xml:space="preserve"> fiziska vai juridiska persona, t.sk. katrs piegādātāju apvienības vai personālsabiedrības biedrs. </w:t>
            </w:r>
          </w:p>
          <w:p w14:paraId="22818987" w14:textId="66CA8C40" w:rsidR="008E006A" w:rsidRPr="00EC50BC" w:rsidRDefault="008E006A" w:rsidP="006E02BC">
            <w:pPr>
              <w:pStyle w:val="BodyText"/>
              <w:tabs>
                <w:tab w:val="left" w:pos="34"/>
              </w:tabs>
              <w:spacing w:before="160" w:after="160"/>
              <w:rPr>
                <w:sz w:val="22"/>
                <w:szCs w:val="22"/>
              </w:rPr>
            </w:pPr>
            <w:r w:rsidRPr="00EC50BC">
              <w:rPr>
                <w:sz w:val="22"/>
                <w:szCs w:val="22"/>
              </w:rPr>
              <w:t xml:space="preserve">Pretendents ir iesniedzis pieteikumu </w:t>
            </w:r>
            <w:r w:rsidR="00010E44" w:rsidRPr="00EC50BC">
              <w:rPr>
                <w:sz w:val="22"/>
                <w:szCs w:val="22"/>
              </w:rPr>
              <w:t>K</w:t>
            </w:r>
            <w:r w:rsidRPr="00EC50BC">
              <w:rPr>
                <w:sz w:val="22"/>
                <w:szCs w:val="22"/>
              </w:rPr>
              <w:t xml:space="preserve">onkursam atbilstoši </w:t>
            </w:r>
            <w:r w:rsidR="00010E44" w:rsidRPr="00EC50BC">
              <w:rPr>
                <w:sz w:val="22"/>
                <w:szCs w:val="22"/>
              </w:rPr>
              <w:t>K</w:t>
            </w:r>
            <w:r w:rsidRPr="00EC50BC">
              <w:rPr>
                <w:sz w:val="22"/>
                <w:szCs w:val="22"/>
              </w:rPr>
              <w:t xml:space="preserve">onkursa </w:t>
            </w:r>
            <w:r w:rsidR="00010E44" w:rsidRPr="00EC50BC">
              <w:rPr>
                <w:sz w:val="22"/>
                <w:szCs w:val="22"/>
              </w:rPr>
              <w:t>N</w:t>
            </w:r>
            <w:r w:rsidRPr="00EC50BC">
              <w:rPr>
                <w:sz w:val="22"/>
                <w:szCs w:val="22"/>
              </w:rPr>
              <w:t>olikuma prasībām</w:t>
            </w:r>
            <w:r w:rsidR="00980C46" w:rsidRPr="00EC50BC">
              <w:rPr>
                <w:sz w:val="22"/>
                <w:szCs w:val="22"/>
              </w:rPr>
              <w:t xml:space="preserve"> (Nolikuma 1.1</w:t>
            </w:r>
            <w:r w:rsidR="002B6218">
              <w:rPr>
                <w:sz w:val="22"/>
                <w:szCs w:val="22"/>
              </w:rPr>
              <w:t>1</w:t>
            </w:r>
            <w:r w:rsidR="00980C46" w:rsidRPr="00EC50BC">
              <w:rPr>
                <w:sz w:val="22"/>
                <w:szCs w:val="22"/>
              </w:rPr>
              <w:t>.</w:t>
            </w:r>
            <w:r w:rsidR="002B6218">
              <w:rPr>
                <w:sz w:val="22"/>
                <w:szCs w:val="22"/>
              </w:rPr>
              <w:t xml:space="preserve"> un 1.12. </w:t>
            </w:r>
            <w:r w:rsidR="00980C46" w:rsidRPr="00EC50BC">
              <w:rPr>
                <w:sz w:val="22"/>
                <w:szCs w:val="22"/>
              </w:rPr>
              <w:t>punkts)</w:t>
            </w:r>
            <w:r w:rsidRPr="00EC50BC">
              <w:rPr>
                <w:sz w:val="22"/>
                <w:szCs w:val="22"/>
              </w:rPr>
              <w:t>.</w:t>
            </w:r>
          </w:p>
          <w:p w14:paraId="5E85D3BD" w14:textId="77777777" w:rsidR="008E006A" w:rsidRPr="00EC50BC" w:rsidRDefault="008E006A" w:rsidP="006E02BC">
            <w:pPr>
              <w:pStyle w:val="ListParagraph1"/>
              <w:spacing w:before="160" w:after="160" w:line="240" w:lineRule="auto"/>
              <w:ind w:left="0"/>
              <w:jc w:val="both"/>
              <w:rPr>
                <w:bCs/>
                <w:noProof w:val="0"/>
                <w:sz w:val="22"/>
                <w:szCs w:val="22"/>
                <w:lang w:val="lv-LV"/>
              </w:rPr>
            </w:pPr>
            <w:r w:rsidRPr="00EC50BC">
              <w:rPr>
                <w:bCs/>
                <w:noProof w:val="0"/>
                <w:sz w:val="22"/>
                <w:szCs w:val="22"/>
                <w:lang w:val="lv-LV"/>
              </w:rPr>
              <w:t>Pretendenta pieteikumu par piedalīšanos Konkursā jāparaksta pretendenta pārstāvim ar pārstāvības tiesībām vai tā pilnvarotai personai.</w:t>
            </w:r>
          </w:p>
          <w:p w14:paraId="5FD75C63" w14:textId="77777777" w:rsidR="008E006A" w:rsidRPr="00EC50BC" w:rsidRDefault="008E006A" w:rsidP="006E02BC">
            <w:pPr>
              <w:numPr>
                <w:ilvl w:val="2"/>
                <w:numId w:val="0"/>
              </w:numPr>
              <w:spacing w:before="160" w:after="160"/>
              <w:jc w:val="both"/>
              <w:rPr>
                <w:bCs/>
                <w:sz w:val="22"/>
                <w:szCs w:val="22"/>
                <w:lang w:val="lv-LV"/>
              </w:rPr>
            </w:pPr>
            <w:r w:rsidRPr="00EC50BC">
              <w:rPr>
                <w:bCs/>
                <w:sz w:val="22"/>
                <w:szCs w:val="22"/>
                <w:lang w:val="lv-LV"/>
              </w:rPr>
              <w:t xml:space="preserve">Pretendents pieteikuma parakstīšanai izmanto elektroniskās informācijas sistēmā iestrādāto </w:t>
            </w:r>
            <w:r w:rsidRPr="00EC50BC">
              <w:rPr>
                <w:bCs/>
                <w:sz w:val="22"/>
                <w:szCs w:val="22"/>
                <w:lang w:val="lv-LV"/>
              </w:rPr>
              <w:lastRenderedPageBreak/>
              <w:t>paraksta rīku, kas nodrošina elektroniskā dokumenta parakstītāja identitātes apstiprināšanu vai elektronisko parakstu, kas atbilst normatīvajiem aktiem par elektronisko dokumentu un elektroniskā paraksta statusu.</w:t>
            </w:r>
          </w:p>
        </w:tc>
        <w:tc>
          <w:tcPr>
            <w:tcW w:w="5216" w:type="dxa"/>
            <w:tcBorders>
              <w:top w:val="single" w:sz="4" w:space="0" w:color="auto"/>
              <w:left w:val="single" w:sz="4" w:space="0" w:color="auto"/>
              <w:bottom w:val="single" w:sz="4" w:space="0" w:color="auto"/>
              <w:right w:val="single" w:sz="4" w:space="0" w:color="auto"/>
            </w:tcBorders>
            <w:hideMark/>
          </w:tcPr>
          <w:p w14:paraId="05EEFB73" w14:textId="49E72469" w:rsidR="00980C46" w:rsidRPr="0013792C" w:rsidRDefault="0013792C" w:rsidP="00980C46">
            <w:pPr>
              <w:numPr>
                <w:ilvl w:val="3"/>
                <w:numId w:val="0"/>
              </w:numPr>
              <w:spacing w:before="160" w:after="160"/>
              <w:jc w:val="both"/>
              <w:rPr>
                <w:sz w:val="22"/>
                <w:szCs w:val="22"/>
                <w:lang w:val="lv-LV"/>
              </w:rPr>
            </w:pPr>
            <w:r w:rsidRPr="0013792C">
              <w:rPr>
                <w:sz w:val="22"/>
                <w:szCs w:val="22"/>
                <w:lang w:val="lv-LV"/>
              </w:rPr>
              <w:lastRenderedPageBreak/>
              <w:t>3.3.1.</w:t>
            </w:r>
            <w:r>
              <w:rPr>
                <w:b/>
                <w:sz w:val="22"/>
                <w:szCs w:val="22"/>
                <w:lang w:val="lv-LV"/>
              </w:rPr>
              <w:t xml:space="preserve"> </w:t>
            </w:r>
            <w:r w:rsidR="008E006A" w:rsidRPr="0013792C">
              <w:rPr>
                <w:b/>
                <w:sz w:val="22"/>
                <w:szCs w:val="22"/>
                <w:lang w:val="lv-LV"/>
              </w:rPr>
              <w:t>Pretendenta pieteikums dalīb</w:t>
            </w:r>
            <w:r w:rsidR="003B55ED" w:rsidRPr="0013792C">
              <w:rPr>
                <w:b/>
                <w:sz w:val="22"/>
                <w:szCs w:val="22"/>
                <w:lang w:val="lv-LV"/>
              </w:rPr>
              <w:t xml:space="preserve">ai </w:t>
            </w:r>
            <w:r w:rsidR="00010E44" w:rsidRPr="0013792C">
              <w:rPr>
                <w:b/>
                <w:sz w:val="22"/>
                <w:szCs w:val="22"/>
                <w:lang w:val="lv-LV"/>
              </w:rPr>
              <w:t>K</w:t>
            </w:r>
            <w:r w:rsidR="003B55ED" w:rsidRPr="0013792C">
              <w:rPr>
                <w:b/>
                <w:sz w:val="22"/>
                <w:szCs w:val="22"/>
                <w:lang w:val="lv-LV"/>
              </w:rPr>
              <w:t>onkursā</w:t>
            </w:r>
            <w:r w:rsidR="003B55ED" w:rsidRPr="0013792C">
              <w:rPr>
                <w:sz w:val="22"/>
                <w:szCs w:val="22"/>
                <w:lang w:val="lv-LV"/>
              </w:rPr>
              <w:t xml:space="preserve"> saskaņā ar N</w:t>
            </w:r>
            <w:r w:rsidR="008E006A" w:rsidRPr="0013792C">
              <w:rPr>
                <w:sz w:val="22"/>
                <w:szCs w:val="22"/>
                <w:lang w:val="lv-LV"/>
              </w:rPr>
              <w:t>olikuma pielikum</w:t>
            </w:r>
            <w:r w:rsidR="00980C46" w:rsidRPr="0013792C">
              <w:rPr>
                <w:sz w:val="22"/>
                <w:szCs w:val="22"/>
                <w:lang w:val="lv-LV"/>
              </w:rPr>
              <w:t>u</w:t>
            </w:r>
            <w:r w:rsidR="003B55ED" w:rsidRPr="0013792C">
              <w:rPr>
                <w:sz w:val="22"/>
                <w:szCs w:val="22"/>
                <w:lang w:val="lv-LV"/>
              </w:rPr>
              <w:t xml:space="preserve"> Nr. 1</w:t>
            </w:r>
            <w:r w:rsidR="00980C46" w:rsidRPr="0013792C">
              <w:rPr>
                <w:sz w:val="22"/>
                <w:szCs w:val="22"/>
                <w:lang w:val="lv-LV"/>
              </w:rPr>
              <w:t>, kā arī apliecinājums par neatkarīgi izstrādātu piedāvājumu (</w:t>
            </w:r>
            <w:r w:rsidR="001D7895" w:rsidRPr="0013792C">
              <w:rPr>
                <w:sz w:val="22"/>
                <w:szCs w:val="22"/>
                <w:lang w:val="lv-LV"/>
              </w:rPr>
              <w:t>N</w:t>
            </w:r>
            <w:r w:rsidR="00980C46" w:rsidRPr="0013792C">
              <w:rPr>
                <w:sz w:val="22"/>
                <w:szCs w:val="22"/>
                <w:lang w:val="lv-LV"/>
              </w:rPr>
              <w:t>olikuma pielikums</w:t>
            </w:r>
            <w:r w:rsidR="000F2E8C" w:rsidRPr="0013792C">
              <w:rPr>
                <w:sz w:val="22"/>
                <w:szCs w:val="22"/>
                <w:lang w:val="lv-LV"/>
              </w:rPr>
              <w:t xml:space="preserve"> Nr. 2</w:t>
            </w:r>
            <w:r w:rsidR="00980C46" w:rsidRPr="0013792C">
              <w:rPr>
                <w:sz w:val="22"/>
                <w:szCs w:val="22"/>
                <w:lang w:val="lv-LV"/>
              </w:rPr>
              <w:t xml:space="preserve">). </w:t>
            </w:r>
          </w:p>
          <w:p w14:paraId="746638AD" w14:textId="3F052C85" w:rsidR="00AC7E34" w:rsidRPr="0013792C" w:rsidRDefault="00AC7E34" w:rsidP="00AC7E34">
            <w:pPr>
              <w:spacing w:after="40"/>
              <w:ind w:right="40"/>
              <w:jc w:val="both"/>
              <w:outlineLvl w:val="3"/>
              <w:rPr>
                <w:bCs/>
                <w:iCs/>
                <w:sz w:val="22"/>
                <w:szCs w:val="22"/>
                <w:lang w:val="lv-LV" w:eastAsia="x-none"/>
              </w:rPr>
            </w:pPr>
            <w:r w:rsidRPr="0013792C">
              <w:rPr>
                <w:sz w:val="22"/>
                <w:szCs w:val="22"/>
                <w:lang w:val="lv-LV"/>
              </w:rPr>
              <w:t>Gadījumā, ja piedāvājumu iesniedz personu apvienība, piedāvājuma dokumentus paraksta atbilstoši personu savstarpējās vienošanās nosacījumiem.</w:t>
            </w:r>
          </w:p>
          <w:p w14:paraId="640021F2" w14:textId="7B335A65" w:rsidR="008E006A" w:rsidRPr="00EC50BC" w:rsidRDefault="00AC7E34" w:rsidP="00AC7E34">
            <w:pPr>
              <w:numPr>
                <w:ilvl w:val="3"/>
                <w:numId w:val="0"/>
              </w:numPr>
              <w:spacing w:before="160" w:after="160"/>
              <w:jc w:val="both"/>
              <w:rPr>
                <w:sz w:val="22"/>
                <w:szCs w:val="22"/>
                <w:lang w:val="lv-LV"/>
              </w:rPr>
            </w:pPr>
            <w:r w:rsidRPr="00077E59">
              <w:rPr>
                <w:sz w:val="22"/>
                <w:szCs w:val="22"/>
                <w:lang w:val="lv-LV"/>
              </w:rPr>
              <w:t xml:space="preserve">Piedāvājumam pievieno visu apvienības dalībnieku parakstītu vienošanos par kopīga piedāvājuma iesniegšanu. Vienošanās dokumentā jānorāda </w:t>
            </w:r>
            <w:r w:rsidR="00F50B9E" w:rsidRPr="00077E59">
              <w:rPr>
                <w:sz w:val="22"/>
                <w:szCs w:val="22"/>
                <w:lang w:val="lv-LV"/>
              </w:rPr>
              <w:t xml:space="preserve">piegādātāju apvienības dibināšanas mērķis un līguma </w:t>
            </w:r>
            <w:r w:rsidR="00F50B9E" w:rsidRPr="00077E59">
              <w:rPr>
                <w:sz w:val="22"/>
                <w:szCs w:val="22"/>
                <w:lang w:val="lv-LV"/>
              </w:rPr>
              <w:lastRenderedPageBreak/>
              <w:t xml:space="preserve">darbības (spēkā esamības) termiņš, </w:t>
            </w:r>
            <w:r w:rsidRPr="00077E59">
              <w:rPr>
                <w:sz w:val="22"/>
                <w:szCs w:val="22"/>
                <w:lang w:val="lv-LV"/>
              </w:rPr>
              <w:t xml:space="preserve">katra apvienības dalībnieka </w:t>
            </w:r>
            <w:r w:rsidR="00F146E4" w:rsidRPr="00077E59">
              <w:rPr>
                <w:sz w:val="22"/>
                <w:szCs w:val="22"/>
                <w:lang w:val="lv-LV"/>
              </w:rPr>
              <w:t>iepirkuma līguma</w:t>
            </w:r>
            <w:r w:rsidRPr="00077E59">
              <w:rPr>
                <w:sz w:val="22"/>
                <w:szCs w:val="22"/>
                <w:lang w:val="lv-LV"/>
              </w:rPr>
              <w:t xml:space="preserve"> daļa, tiesības un pienākumi iesniedzot piedāvājumu, kā arī attiecībā uz iespējamo </w:t>
            </w:r>
            <w:r w:rsidR="00F146E4" w:rsidRPr="00077E59">
              <w:rPr>
                <w:sz w:val="22"/>
                <w:szCs w:val="22"/>
                <w:lang w:val="lv-LV"/>
              </w:rPr>
              <w:t>iepirkuma līguma</w:t>
            </w:r>
            <w:r w:rsidRPr="00077E59">
              <w:rPr>
                <w:sz w:val="22"/>
                <w:szCs w:val="22"/>
                <w:lang w:val="lv-LV"/>
              </w:rPr>
              <w:t xml:space="preserve"> slēgšanu, kā arī jānorāda persona, kura pārstāv piegādātāju apvienību Konkursā</w:t>
            </w:r>
            <w:r w:rsidRPr="00EC50BC">
              <w:rPr>
                <w:sz w:val="22"/>
                <w:szCs w:val="22"/>
                <w:lang w:val="lv-LV"/>
              </w:rPr>
              <w:t>, ja nav norādīta persona, kura pārstāv piegādātāju apvienību Konkursā, tad visi piegādātāju apvienības biedri paraksta Pretendenta pieteikumu.</w:t>
            </w:r>
          </w:p>
        </w:tc>
      </w:tr>
      <w:tr w:rsidR="008E006A" w:rsidRPr="00A247E7" w14:paraId="0B838088" w14:textId="77777777" w:rsidTr="00F816CD">
        <w:trPr>
          <w:trHeight w:val="526"/>
        </w:trPr>
        <w:tc>
          <w:tcPr>
            <w:tcW w:w="4789" w:type="dxa"/>
            <w:tcBorders>
              <w:top w:val="single" w:sz="4" w:space="0" w:color="auto"/>
              <w:left w:val="single" w:sz="4" w:space="0" w:color="auto"/>
              <w:bottom w:val="single" w:sz="4" w:space="0" w:color="auto"/>
              <w:right w:val="single" w:sz="4" w:space="0" w:color="auto"/>
            </w:tcBorders>
          </w:tcPr>
          <w:p w14:paraId="0E13B886" w14:textId="53263333" w:rsidR="008E006A" w:rsidRPr="00EC50BC" w:rsidRDefault="000F2E8C" w:rsidP="00A60E84">
            <w:pPr>
              <w:spacing w:before="160" w:after="160"/>
              <w:jc w:val="both"/>
              <w:rPr>
                <w:bCs/>
                <w:sz w:val="22"/>
                <w:szCs w:val="22"/>
                <w:lang w:val="lv-LV"/>
              </w:rPr>
            </w:pPr>
            <w:r w:rsidRPr="00EC50BC">
              <w:rPr>
                <w:bCs/>
                <w:sz w:val="22"/>
                <w:szCs w:val="22"/>
                <w:lang w:val="lv-LV"/>
              </w:rPr>
              <w:lastRenderedPageBreak/>
              <w:t>3.</w:t>
            </w:r>
            <w:r w:rsidR="0013792C">
              <w:rPr>
                <w:bCs/>
                <w:sz w:val="22"/>
                <w:szCs w:val="22"/>
                <w:lang w:val="lv-LV"/>
              </w:rPr>
              <w:t>4</w:t>
            </w:r>
            <w:r w:rsidRPr="00EC50BC">
              <w:rPr>
                <w:bCs/>
                <w:sz w:val="22"/>
                <w:szCs w:val="22"/>
                <w:lang w:val="lv-LV"/>
              </w:rPr>
              <w:t xml:space="preserve">. </w:t>
            </w:r>
            <w:r w:rsidRPr="00EC50BC">
              <w:rPr>
                <w:sz w:val="22"/>
                <w:szCs w:val="22"/>
                <w:lang w:val="lv-LV"/>
              </w:rPr>
              <w:t>Pretendents ir reģistrēts atbilstoši normatīvo aktu prasībām vai pretendenta reģistrācijas valsts normatīvo aktu prasībām. Prasība attiecas arī uz personālsabiedrību un visiem personālsabiedrības biedriem (ja piedāvājumu iesniedz personālsabiedrība) vai visiem piegādātāju apvienības dalībniekiem (ja piedāvājumu iesniedz piegādātāju apvienība), kā arī apakšuzņēmējiem (ja pretendents plāno piesaistīt apakšuzņēmējus).</w:t>
            </w:r>
          </w:p>
        </w:tc>
        <w:tc>
          <w:tcPr>
            <w:tcW w:w="5216" w:type="dxa"/>
            <w:tcBorders>
              <w:top w:val="single" w:sz="4" w:space="0" w:color="auto"/>
              <w:left w:val="single" w:sz="4" w:space="0" w:color="auto"/>
              <w:bottom w:val="single" w:sz="4" w:space="0" w:color="auto"/>
              <w:right w:val="single" w:sz="4" w:space="0" w:color="auto"/>
            </w:tcBorders>
          </w:tcPr>
          <w:p w14:paraId="259A97C4" w14:textId="39E9294E" w:rsidR="008E006A" w:rsidRPr="002F1541" w:rsidRDefault="0013792C" w:rsidP="00A60E84">
            <w:pPr>
              <w:numPr>
                <w:ilvl w:val="3"/>
                <w:numId w:val="0"/>
              </w:numPr>
              <w:spacing w:before="160" w:after="160"/>
              <w:jc w:val="both"/>
              <w:rPr>
                <w:sz w:val="22"/>
                <w:szCs w:val="22"/>
                <w:lang w:val="lv-LV"/>
              </w:rPr>
            </w:pPr>
            <w:r>
              <w:rPr>
                <w:sz w:val="22"/>
                <w:szCs w:val="22"/>
              </w:rPr>
              <w:t xml:space="preserve">3.4.1. </w:t>
            </w:r>
            <w:r w:rsidR="000F2E8C" w:rsidRPr="00EC50BC">
              <w:rPr>
                <w:sz w:val="22"/>
                <w:szCs w:val="22"/>
              </w:rPr>
              <w:t xml:space="preserve">Par </w:t>
            </w:r>
            <w:r w:rsidR="000F2E8C" w:rsidRPr="00EC50BC">
              <w:rPr>
                <w:sz w:val="22"/>
                <w:szCs w:val="22"/>
                <w:lang w:val="lv-LV"/>
              </w:rPr>
              <w:t xml:space="preserve">Latvijas Republikā reģistrētu uzņēmumu un tā pārstāvēt tiesīgām personām Pasūtītājs pārliecinās Uzņēmumu </w:t>
            </w:r>
            <w:r w:rsidR="000F2E8C" w:rsidRPr="002F1541">
              <w:rPr>
                <w:sz w:val="22"/>
                <w:szCs w:val="22"/>
                <w:lang w:val="lv-LV"/>
              </w:rPr>
              <w:t xml:space="preserve">reģistra mājaslapā </w:t>
            </w:r>
            <w:hyperlink r:id="rId22" w:history="1">
              <w:r w:rsidRPr="002F1541">
                <w:rPr>
                  <w:rStyle w:val="Hyperlink"/>
                  <w:sz w:val="22"/>
                  <w:szCs w:val="22"/>
                  <w:lang w:val="lv-LV"/>
                </w:rPr>
                <w:t>www</w:t>
              </w:r>
              <w:r w:rsidRPr="002F1541">
                <w:rPr>
                  <w:rStyle w:val="Hyperlink"/>
                  <w:sz w:val="22"/>
                  <w:szCs w:val="22"/>
                </w:rPr>
                <w:t>.ur.gov.lv</w:t>
              </w:r>
            </w:hyperlink>
            <w:r w:rsidR="000F2E8C" w:rsidRPr="002F1541">
              <w:rPr>
                <w:sz w:val="22"/>
                <w:szCs w:val="22"/>
              </w:rPr>
              <w:t>.</w:t>
            </w:r>
            <w:r w:rsidRPr="002F1541">
              <w:rPr>
                <w:sz w:val="22"/>
                <w:szCs w:val="22"/>
              </w:rPr>
              <w:t xml:space="preserve">, ja </w:t>
            </w:r>
            <w:r w:rsidRPr="002F1541">
              <w:rPr>
                <w:sz w:val="22"/>
                <w:szCs w:val="22"/>
                <w:lang w:val="lv-LV"/>
              </w:rPr>
              <w:t xml:space="preserve">pretendents nav iesniedzis </w:t>
            </w:r>
            <w:r w:rsidRPr="002F1541">
              <w:rPr>
                <w:b/>
                <w:sz w:val="22"/>
                <w:szCs w:val="22"/>
                <w:lang w:val="lv-LV"/>
              </w:rPr>
              <w:t>komersanta reģistrācijas apliecības kopiju.</w:t>
            </w:r>
          </w:p>
          <w:p w14:paraId="610643F0" w14:textId="77777777" w:rsidR="00F50B9E" w:rsidRPr="00F50B9E" w:rsidRDefault="00F50B9E" w:rsidP="00F50B9E">
            <w:pPr>
              <w:numPr>
                <w:ilvl w:val="3"/>
                <w:numId w:val="0"/>
              </w:numPr>
              <w:jc w:val="both"/>
              <w:rPr>
                <w:sz w:val="22"/>
                <w:szCs w:val="22"/>
                <w:lang w:val="lv-LV" w:eastAsia="lv-LV"/>
              </w:rPr>
            </w:pPr>
            <w:r w:rsidRPr="00F50B9E">
              <w:rPr>
                <w:sz w:val="22"/>
                <w:szCs w:val="22"/>
                <w:lang w:val="lv-LV" w:eastAsia="lv-LV"/>
              </w:rPr>
              <w:t>Ja pretendents (personu grupa) uz piedāvājuma iesniegšanas brīdi nav izveidojis personālsabiedrību, tad personu grupa iesniedz visu personu grupas dalībnieku parakstītu saistību raksta (protokolu, vienošanos vai citu dokumentu) kopiju par sadarbību līguma izpildē.</w:t>
            </w:r>
          </w:p>
          <w:p w14:paraId="1074845B" w14:textId="0AC9EB6B" w:rsidR="00F50B9E" w:rsidRDefault="00F50B9E" w:rsidP="00F50B9E">
            <w:pPr>
              <w:pStyle w:val="Rindkopa"/>
              <w:spacing w:before="160" w:after="160"/>
              <w:ind w:left="0"/>
              <w:rPr>
                <w:rFonts w:ascii="Times New Roman" w:hAnsi="Times New Roman"/>
                <w:sz w:val="22"/>
                <w:szCs w:val="22"/>
              </w:rPr>
            </w:pPr>
            <w:r w:rsidRPr="00F50B9E">
              <w:rPr>
                <w:rFonts w:ascii="Times New Roman" w:hAnsi="Times New Roman"/>
                <w:sz w:val="22"/>
                <w:szCs w:val="22"/>
              </w:rPr>
              <w:t xml:space="preserve">Pretendents, kurš nav reģistrēts </w:t>
            </w:r>
            <w:r>
              <w:rPr>
                <w:rFonts w:ascii="Times New Roman" w:hAnsi="Times New Roman"/>
                <w:sz w:val="22"/>
                <w:szCs w:val="22"/>
              </w:rPr>
              <w:t>Latvijas Republikas</w:t>
            </w:r>
            <w:r w:rsidRPr="00F50B9E">
              <w:rPr>
                <w:rFonts w:ascii="Times New Roman" w:hAnsi="Times New Roman"/>
                <w:sz w:val="22"/>
                <w:szCs w:val="22"/>
              </w:rPr>
              <w:t xml:space="preserve"> Komercreģistrā vai </w:t>
            </w:r>
            <w:r>
              <w:rPr>
                <w:rFonts w:ascii="Times New Roman" w:hAnsi="Times New Roman"/>
                <w:sz w:val="22"/>
                <w:szCs w:val="22"/>
              </w:rPr>
              <w:t>Valsts ieņēmumu dienesta</w:t>
            </w:r>
            <w:r w:rsidRPr="00F50B9E">
              <w:rPr>
                <w:rFonts w:ascii="Times New Roman" w:hAnsi="Times New Roman"/>
                <w:sz w:val="22"/>
                <w:szCs w:val="22"/>
              </w:rPr>
              <w:t xml:space="preserve"> publiskojamo datu bāzē, iesniedz komercdarbību vai saimnieciskās darbības reģistrējošas iestādes ārvalstīs izdotu reģistrācijas apliecības kopiju vai izziņu (-as) vai arī ārvalstīs reģistrēts pretendents norāda publiski pieejamu reģistru, kur iepirkuma komisija varētu pārliecināties par reģistrācijas faktu, kas apliecina, ka pretendents, personu grupas dalībnieki, personālsabiedrības dalībnieki un apakšuzņēmēji ir reģistrēti likumā noteiktajā kārtībā un apliecina ārvalstīs reģistrēta pretendenta (arī personu grupas dalībnieku, personālsabiedrības dalībnieku un apakšuzņēmēju) dalībnieku sastāvu.</w:t>
            </w:r>
          </w:p>
          <w:p w14:paraId="36BCFEB0" w14:textId="6FD3190A" w:rsidR="008E006A" w:rsidRPr="00EC50BC" w:rsidRDefault="000F2E8C" w:rsidP="000F2E8C">
            <w:pPr>
              <w:pStyle w:val="Rindkopa"/>
              <w:spacing w:before="160" w:after="160"/>
              <w:ind w:left="0"/>
              <w:rPr>
                <w:rFonts w:ascii="Times New Roman" w:hAnsi="Times New Roman"/>
                <w:sz w:val="22"/>
                <w:szCs w:val="22"/>
              </w:rPr>
            </w:pPr>
            <w:r w:rsidRPr="00EC50BC">
              <w:rPr>
                <w:rFonts w:ascii="Times New Roman" w:hAnsi="Times New Roman"/>
                <w:sz w:val="22"/>
                <w:szCs w:val="22"/>
              </w:rPr>
              <w:t>Ārvalstīs reģistrētam pretendentam ir jāiesniedz komersanta amatpersonu saraksts, norādot pretendentu un tā amatpersonas – personu, kura ir pretendenta valdes vai padomes loceklis, patiesā labuma guvējs, pārstāvēttiesīgā persona vai prokūrists, vai persona, kura ir pilnvarota pārstāvēt pretendentu darbībās, kas saistītas ar filiāli, vārdu, uzvārdu un personas kodu. Minētā informācija iesniedzama arī par personu apvienības, personālsabiedrības biedru un personu, uz kuru iespējām pretendents balstās savas kvalifikācijas apliecināšanai, amatpersonām.</w:t>
            </w:r>
          </w:p>
        </w:tc>
      </w:tr>
      <w:tr w:rsidR="00A2717B" w:rsidRPr="00A247E7" w14:paraId="14CC43AE" w14:textId="77777777" w:rsidTr="00A255F8">
        <w:trPr>
          <w:trHeight w:val="526"/>
        </w:trPr>
        <w:tc>
          <w:tcPr>
            <w:tcW w:w="4789" w:type="dxa"/>
            <w:tcBorders>
              <w:top w:val="single" w:sz="4" w:space="0" w:color="auto"/>
              <w:left w:val="single" w:sz="4" w:space="0" w:color="auto"/>
              <w:bottom w:val="single" w:sz="4" w:space="0" w:color="auto"/>
              <w:right w:val="single" w:sz="4" w:space="0" w:color="auto"/>
            </w:tcBorders>
            <w:shd w:val="clear" w:color="auto" w:fill="auto"/>
          </w:tcPr>
          <w:p w14:paraId="6E3B4AEB" w14:textId="7CB3B875" w:rsidR="00F146E4" w:rsidRPr="0013792C" w:rsidRDefault="00A2717B" w:rsidP="00F146E4">
            <w:pPr>
              <w:pStyle w:val="BodyText"/>
              <w:spacing w:before="160" w:after="160"/>
              <w:rPr>
                <w:sz w:val="22"/>
                <w:szCs w:val="22"/>
                <w:lang w:eastAsia="ar-SA"/>
              </w:rPr>
            </w:pPr>
            <w:r w:rsidRPr="0013792C">
              <w:rPr>
                <w:sz w:val="22"/>
                <w:szCs w:val="22"/>
              </w:rPr>
              <w:t>3.</w:t>
            </w:r>
            <w:r w:rsidR="0013792C">
              <w:rPr>
                <w:sz w:val="22"/>
                <w:szCs w:val="22"/>
              </w:rPr>
              <w:t>5</w:t>
            </w:r>
            <w:r w:rsidRPr="0013792C">
              <w:rPr>
                <w:sz w:val="22"/>
                <w:szCs w:val="22"/>
              </w:rPr>
              <w:t xml:space="preserve">. </w:t>
            </w:r>
            <w:r w:rsidR="00F146E4" w:rsidRPr="0013792C">
              <w:rPr>
                <w:sz w:val="22"/>
                <w:szCs w:val="22"/>
              </w:rPr>
              <w:t>Pretendents var balstīties uz citu personu tehniskajām un profesionālajām iespējām, ja tas ir nepieciešams konkrētā iepirkuma līguma izpildei, neatkarīgi no savstarpējo attiecību tiesiskā rakstura.</w:t>
            </w:r>
          </w:p>
          <w:p w14:paraId="0E651E6E" w14:textId="77777777" w:rsidR="0013792C" w:rsidRPr="0013792C" w:rsidRDefault="0013792C" w:rsidP="0013792C">
            <w:pPr>
              <w:ind w:right="-58"/>
              <w:jc w:val="both"/>
              <w:rPr>
                <w:bCs/>
                <w:sz w:val="22"/>
                <w:szCs w:val="22"/>
                <w:lang w:val="lv-LV"/>
              </w:rPr>
            </w:pPr>
            <w:r w:rsidRPr="0013792C">
              <w:rPr>
                <w:bCs/>
                <w:sz w:val="22"/>
                <w:szCs w:val="22"/>
                <w:lang w:val="lv-LV"/>
              </w:rPr>
              <w:t xml:space="preserve">Šādā gadījumā pretendents pierāda iepirkuma komisijai, ka tā rīcībā būs nepieciešamie resursi, iesniedzot šo personu apliecinājumu vai vienošanos </w:t>
            </w:r>
            <w:r w:rsidRPr="0013792C">
              <w:rPr>
                <w:bCs/>
                <w:sz w:val="22"/>
                <w:szCs w:val="22"/>
                <w:lang w:val="lv-LV"/>
              </w:rPr>
              <w:lastRenderedPageBreak/>
              <w:t>par nepieciešamo resursu nodošanu piegādātāja rīcībā.</w:t>
            </w:r>
          </w:p>
          <w:p w14:paraId="584D2D6A" w14:textId="77777777" w:rsidR="0013792C" w:rsidRPr="0013792C" w:rsidRDefault="0013792C" w:rsidP="0013792C">
            <w:pPr>
              <w:ind w:right="-58"/>
              <w:jc w:val="both"/>
              <w:rPr>
                <w:bCs/>
                <w:sz w:val="22"/>
                <w:szCs w:val="22"/>
                <w:lang w:val="lv-LV"/>
              </w:rPr>
            </w:pPr>
          </w:p>
          <w:p w14:paraId="23D411FA" w14:textId="77777777" w:rsidR="0013792C" w:rsidRPr="0013792C" w:rsidRDefault="0013792C" w:rsidP="0013792C">
            <w:pPr>
              <w:tabs>
                <w:tab w:val="left" w:pos="34"/>
              </w:tabs>
              <w:jc w:val="both"/>
              <w:rPr>
                <w:bCs/>
                <w:sz w:val="22"/>
                <w:szCs w:val="22"/>
                <w:lang w:val="lv-LV"/>
              </w:rPr>
            </w:pPr>
            <w:r w:rsidRPr="0013792C">
              <w:rPr>
                <w:bCs/>
                <w:sz w:val="22"/>
                <w:szCs w:val="22"/>
                <w:lang w:val="lv-LV"/>
              </w:rPr>
              <w:t xml:space="preserve">Pretendents, iesniedzot piedāvājumu, var balstīties uz citu personu tehniskām un profesionālām iespējām tikai tad, ja šīs personas sniegs pakalpojumus, kuru izpildei attiecīgās spējas ir nepieciešamas. </w:t>
            </w:r>
          </w:p>
          <w:p w14:paraId="19C26ED4" w14:textId="77777777" w:rsidR="0013792C" w:rsidRPr="0013792C" w:rsidRDefault="0013792C" w:rsidP="0013792C">
            <w:pPr>
              <w:tabs>
                <w:tab w:val="left" w:pos="34"/>
              </w:tabs>
              <w:jc w:val="both"/>
              <w:rPr>
                <w:bCs/>
                <w:sz w:val="22"/>
                <w:szCs w:val="22"/>
                <w:lang w:val="lv-LV"/>
              </w:rPr>
            </w:pPr>
          </w:p>
          <w:p w14:paraId="3879B6EA" w14:textId="532267AC" w:rsidR="00A2717B" w:rsidRPr="0013792C" w:rsidRDefault="0013792C" w:rsidP="0013792C">
            <w:pPr>
              <w:jc w:val="both"/>
              <w:rPr>
                <w:bCs/>
                <w:sz w:val="22"/>
                <w:szCs w:val="22"/>
                <w:lang w:val="lv-LV"/>
              </w:rPr>
            </w:pPr>
            <w:r w:rsidRPr="0013792C">
              <w:rPr>
                <w:bCs/>
                <w:i/>
                <w:sz w:val="22"/>
                <w:szCs w:val="22"/>
                <w:lang w:val="lv-LV"/>
              </w:rPr>
              <w:t>Pretendents, kā arī personas, uz kuras iespējām pretendents balstās, dokumentu parakstīšanai var izmantot EIS iestrādāto paraksta rīku, kas nodrošina elektroniskā dokumenta parakstītāja identitātes apstiprināšanu vai elektronisko parakstu, kas atbilst normatīvajiem aktiem par elektronisko dokumentu un elektroniskā paraksta statusu.</w:t>
            </w:r>
          </w:p>
        </w:tc>
        <w:tc>
          <w:tcPr>
            <w:tcW w:w="5216" w:type="dxa"/>
            <w:tcBorders>
              <w:top w:val="single" w:sz="4" w:space="0" w:color="auto"/>
              <w:left w:val="single" w:sz="4" w:space="0" w:color="auto"/>
              <w:bottom w:val="single" w:sz="4" w:space="0" w:color="auto"/>
              <w:right w:val="single" w:sz="4" w:space="0" w:color="auto"/>
            </w:tcBorders>
            <w:shd w:val="clear" w:color="auto" w:fill="auto"/>
          </w:tcPr>
          <w:p w14:paraId="28C711C8" w14:textId="77777777" w:rsidR="0013792C" w:rsidRDefault="0013792C" w:rsidP="0013792C">
            <w:pPr>
              <w:numPr>
                <w:ilvl w:val="3"/>
                <w:numId w:val="0"/>
              </w:numPr>
              <w:jc w:val="both"/>
              <w:rPr>
                <w:sz w:val="22"/>
                <w:szCs w:val="22"/>
              </w:rPr>
            </w:pPr>
          </w:p>
          <w:p w14:paraId="46BAA1CE" w14:textId="21F93310" w:rsidR="0013792C" w:rsidRPr="0013792C" w:rsidRDefault="0013792C" w:rsidP="0013792C">
            <w:pPr>
              <w:numPr>
                <w:ilvl w:val="3"/>
                <w:numId w:val="0"/>
              </w:numPr>
              <w:jc w:val="both"/>
              <w:rPr>
                <w:sz w:val="22"/>
                <w:szCs w:val="22"/>
                <w:lang w:val="lv-LV"/>
              </w:rPr>
            </w:pPr>
            <w:r>
              <w:rPr>
                <w:sz w:val="22"/>
                <w:szCs w:val="22"/>
                <w:lang w:val="lv-LV"/>
              </w:rPr>
              <w:t xml:space="preserve">3.5.1. </w:t>
            </w:r>
            <w:r w:rsidRPr="0013792C">
              <w:rPr>
                <w:b/>
                <w:sz w:val="22"/>
                <w:szCs w:val="22"/>
                <w:lang w:val="lv-LV"/>
              </w:rPr>
              <w:t>Personas, uz kuras iespējām pretendents balstās, rakstisks apliecinājums</w:t>
            </w:r>
            <w:r w:rsidRPr="0013792C">
              <w:rPr>
                <w:sz w:val="22"/>
                <w:szCs w:val="22"/>
                <w:lang w:val="lv-LV"/>
              </w:rPr>
              <w:t xml:space="preserve"> par piedalīšanos </w:t>
            </w:r>
            <w:r>
              <w:rPr>
                <w:sz w:val="22"/>
                <w:szCs w:val="22"/>
                <w:lang w:val="lv-LV"/>
              </w:rPr>
              <w:t>K</w:t>
            </w:r>
            <w:r w:rsidRPr="0013792C">
              <w:rPr>
                <w:sz w:val="22"/>
                <w:szCs w:val="22"/>
                <w:lang w:val="lv-LV"/>
              </w:rPr>
              <w:t>onkursā, kā arī apliecinājums nodot pretendenta rīcībā līguma izpildei nepieciešamos resursus gadījumā, ja ar pretendentu tiek noslēgts līgums.</w:t>
            </w:r>
          </w:p>
          <w:p w14:paraId="00DE3CB9" w14:textId="77777777" w:rsidR="0013792C" w:rsidRPr="0013792C" w:rsidRDefault="0013792C" w:rsidP="0013792C">
            <w:pPr>
              <w:numPr>
                <w:ilvl w:val="3"/>
                <w:numId w:val="0"/>
              </w:numPr>
              <w:jc w:val="both"/>
              <w:rPr>
                <w:sz w:val="22"/>
                <w:szCs w:val="22"/>
                <w:lang w:val="lv-LV"/>
              </w:rPr>
            </w:pPr>
          </w:p>
          <w:p w14:paraId="306B05DA" w14:textId="68CC335C" w:rsidR="00A2717B" w:rsidRPr="00EC50BC" w:rsidRDefault="0013792C" w:rsidP="0013792C">
            <w:pPr>
              <w:jc w:val="both"/>
              <w:rPr>
                <w:rFonts w:eastAsia="Calibri"/>
                <w:sz w:val="22"/>
                <w:szCs w:val="22"/>
                <w:lang w:val="lv-LV"/>
              </w:rPr>
            </w:pPr>
            <w:r w:rsidRPr="0013792C">
              <w:rPr>
                <w:sz w:val="22"/>
                <w:szCs w:val="22"/>
                <w:lang w:val="lv-LV"/>
              </w:rPr>
              <w:lastRenderedPageBreak/>
              <w:t>Ja pretendents, iesniedzot pieteikumu, balstās uz citu komersantu tehniskām un profesionālām spējām, tas pierāda iepirkuma komisijai, ka viņa rīcībā būs nepieciešamie resursi, iesniedzot dokumentu, kas apliecina nepieciešamo resursu nodošanu pretendenta rīcībā.</w:t>
            </w:r>
          </w:p>
        </w:tc>
      </w:tr>
      <w:tr w:rsidR="00A2717B" w:rsidRPr="00A247E7" w14:paraId="34D9E82D" w14:textId="77777777" w:rsidTr="00A255F8">
        <w:trPr>
          <w:trHeight w:val="526"/>
        </w:trPr>
        <w:tc>
          <w:tcPr>
            <w:tcW w:w="4789" w:type="dxa"/>
            <w:tcBorders>
              <w:top w:val="single" w:sz="4" w:space="0" w:color="auto"/>
              <w:left w:val="single" w:sz="4" w:space="0" w:color="auto"/>
              <w:bottom w:val="single" w:sz="4" w:space="0" w:color="auto"/>
              <w:right w:val="single" w:sz="4" w:space="0" w:color="auto"/>
            </w:tcBorders>
            <w:shd w:val="clear" w:color="auto" w:fill="auto"/>
          </w:tcPr>
          <w:p w14:paraId="5B3E53BF" w14:textId="4D32CFF3" w:rsidR="00A2717B" w:rsidRPr="00EC50BC" w:rsidRDefault="00A2717B" w:rsidP="00F146E4">
            <w:pPr>
              <w:spacing w:before="160" w:after="160"/>
              <w:jc w:val="both"/>
              <w:rPr>
                <w:bCs/>
                <w:sz w:val="22"/>
                <w:szCs w:val="22"/>
                <w:lang w:val="lv-LV" w:eastAsia="ar-SA"/>
              </w:rPr>
            </w:pPr>
            <w:r w:rsidRPr="00EC50BC">
              <w:rPr>
                <w:bCs/>
                <w:sz w:val="22"/>
                <w:szCs w:val="22"/>
                <w:lang w:val="lv-LV"/>
              </w:rPr>
              <w:lastRenderedPageBreak/>
              <w:t>3.</w:t>
            </w:r>
            <w:r w:rsidR="0013792C">
              <w:rPr>
                <w:bCs/>
                <w:sz w:val="22"/>
                <w:szCs w:val="22"/>
                <w:lang w:val="lv-LV"/>
              </w:rPr>
              <w:t>6</w:t>
            </w:r>
            <w:r w:rsidRPr="00EC50BC">
              <w:rPr>
                <w:bCs/>
                <w:sz w:val="22"/>
                <w:szCs w:val="22"/>
                <w:lang w:val="lv-LV"/>
              </w:rPr>
              <w:t>. Pretendentam jānorāda visi apakšuzņēmēji un apakšuzņēmēja apakšuzņēmēji,</w:t>
            </w:r>
            <w:r w:rsidRPr="00EC50BC">
              <w:rPr>
                <w:bCs/>
                <w:sz w:val="22"/>
                <w:szCs w:val="22"/>
                <w:lang w:val="lv-LV" w:eastAsia="ar-SA"/>
              </w:rPr>
              <w:t xml:space="preserve"> kuru veicamo pakalpojumu apjoms ir vismaz 10 000 </w:t>
            </w:r>
            <w:r w:rsidRPr="00EC50BC">
              <w:rPr>
                <w:bCs/>
                <w:i/>
                <w:sz w:val="22"/>
                <w:szCs w:val="22"/>
                <w:lang w:val="lv-LV" w:eastAsia="ar-SA"/>
              </w:rPr>
              <w:t>euro</w:t>
            </w:r>
            <w:r w:rsidRPr="00EC50BC">
              <w:rPr>
                <w:bCs/>
                <w:sz w:val="22"/>
                <w:szCs w:val="22"/>
                <w:lang w:val="lv-LV" w:eastAsia="ar-SA"/>
              </w:rPr>
              <w:t xml:space="preserve"> no piedāvātās līguma </w:t>
            </w:r>
            <w:r w:rsidRPr="002F1541">
              <w:rPr>
                <w:bCs/>
                <w:sz w:val="22"/>
                <w:szCs w:val="22"/>
                <w:lang w:val="lv-LV" w:eastAsia="ar-SA"/>
              </w:rPr>
              <w:t xml:space="preserve">summas, un katram apakšuzņēmējam izpildei nododamo </w:t>
            </w:r>
            <w:r w:rsidR="00091D4A" w:rsidRPr="002F1541">
              <w:rPr>
                <w:bCs/>
                <w:sz w:val="22"/>
                <w:szCs w:val="22"/>
                <w:lang w:val="lv-LV"/>
              </w:rPr>
              <w:t>piegādes</w:t>
            </w:r>
            <w:r w:rsidRPr="002F1541">
              <w:rPr>
                <w:bCs/>
                <w:sz w:val="22"/>
                <w:szCs w:val="22"/>
                <w:lang w:val="lv-LV" w:eastAsia="ar-SA"/>
              </w:rPr>
              <w:t xml:space="preserve"> līguma daļu.</w:t>
            </w:r>
          </w:p>
        </w:tc>
        <w:tc>
          <w:tcPr>
            <w:tcW w:w="5216" w:type="dxa"/>
            <w:tcBorders>
              <w:top w:val="single" w:sz="4" w:space="0" w:color="auto"/>
              <w:left w:val="single" w:sz="4" w:space="0" w:color="auto"/>
              <w:bottom w:val="single" w:sz="4" w:space="0" w:color="auto"/>
              <w:right w:val="single" w:sz="4" w:space="0" w:color="auto"/>
            </w:tcBorders>
            <w:shd w:val="clear" w:color="auto" w:fill="auto"/>
          </w:tcPr>
          <w:p w14:paraId="47036E46" w14:textId="77777777" w:rsidR="00EC50BC" w:rsidRDefault="00EC50BC" w:rsidP="00F146E4">
            <w:pPr>
              <w:numPr>
                <w:ilvl w:val="3"/>
                <w:numId w:val="0"/>
              </w:numPr>
              <w:jc w:val="both"/>
              <w:rPr>
                <w:sz w:val="22"/>
                <w:szCs w:val="22"/>
                <w:lang w:val="lv-LV"/>
              </w:rPr>
            </w:pPr>
          </w:p>
          <w:p w14:paraId="011F9D15" w14:textId="5F5BADD3" w:rsidR="00A2717B" w:rsidRPr="00EC50BC" w:rsidRDefault="0013792C" w:rsidP="00F146E4">
            <w:pPr>
              <w:numPr>
                <w:ilvl w:val="3"/>
                <w:numId w:val="0"/>
              </w:numPr>
              <w:jc w:val="both"/>
              <w:rPr>
                <w:sz w:val="22"/>
                <w:szCs w:val="22"/>
                <w:lang w:val="lv-LV"/>
              </w:rPr>
            </w:pPr>
            <w:r>
              <w:rPr>
                <w:sz w:val="22"/>
                <w:szCs w:val="22"/>
                <w:lang w:val="lv-LV"/>
              </w:rPr>
              <w:t xml:space="preserve">3.6.1. </w:t>
            </w:r>
            <w:r w:rsidR="00A2717B" w:rsidRPr="00EC50BC">
              <w:rPr>
                <w:sz w:val="22"/>
                <w:szCs w:val="22"/>
                <w:lang w:val="lv-LV"/>
              </w:rPr>
              <w:t xml:space="preserve">Pretendentam </w:t>
            </w:r>
            <w:r w:rsidR="00A2717B" w:rsidRPr="00EC50BC">
              <w:rPr>
                <w:b/>
                <w:sz w:val="22"/>
                <w:szCs w:val="22"/>
                <w:lang w:val="lv-LV"/>
              </w:rPr>
              <w:t>jāiesniedz tā piesaistīto apakšuzņēmēju saraksts</w:t>
            </w:r>
            <w:r w:rsidR="00A2717B" w:rsidRPr="00EC50BC">
              <w:rPr>
                <w:sz w:val="22"/>
                <w:szCs w:val="22"/>
                <w:lang w:val="lv-LV"/>
              </w:rPr>
              <w:t xml:space="preserve"> </w:t>
            </w:r>
            <w:r w:rsidR="00F146E4" w:rsidRPr="00EC50BC">
              <w:rPr>
                <w:sz w:val="22"/>
                <w:szCs w:val="22"/>
                <w:lang w:val="lv-LV"/>
              </w:rPr>
              <w:t xml:space="preserve">atbilstoši </w:t>
            </w:r>
            <w:r w:rsidR="001D7895" w:rsidRPr="00EC50BC">
              <w:rPr>
                <w:sz w:val="22"/>
                <w:szCs w:val="22"/>
                <w:lang w:val="lv-LV"/>
              </w:rPr>
              <w:t>N</w:t>
            </w:r>
            <w:r w:rsidR="00F146E4" w:rsidRPr="00EC50BC">
              <w:rPr>
                <w:sz w:val="22"/>
                <w:szCs w:val="22"/>
                <w:lang w:val="lv-LV"/>
              </w:rPr>
              <w:t>olikuma pielikuma Nr. 1 3.2. punktam</w:t>
            </w:r>
            <w:r w:rsidR="00A2717B" w:rsidRPr="00EC50BC">
              <w:rPr>
                <w:sz w:val="22"/>
                <w:szCs w:val="22"/>
                <w:lang w:val="lv-LV"/>
              </w:rPr>
              <w:t xml:space="preserve">, norādot katram apakšuzņēmējam </w:t>
            </w:r>
            <w:r w:rsidR="00A2717B" w:rsidRPr="002F1541">
              <w:rPr>
                <w:sz w:val="22"/>
                <w:szCs w:val="22"/>
                <w:lang w:val="lv-LV"/>
              </w:rPr>
              <w:t xml:space="preserve">izpildei nododamo </w:t>
            </w:r>
            <w:r w:rsidR="00091D4A" w:rsidRPr="002F1541">
              <w:rPr>
                <w:bCs/>
                <w:sz w:val="22"/>
                <w:szCs w:val="22"/>
                <w:lang w:val="lv-LV"/>
              </w:rPr>
              <w:t>piegādes</w:t>
            </w:r>
            <w:r w:rsidR="00F146E4" w:rsidRPr="002F1541">
              <w:rPr>
                <w:sz w:val="22"/>
                <w:szCs w:val="22"/>
                <w:lang w:val="lv-LV"/>
              </w:rPr>
              <w:t xml:space="preserve"> l</w:t>
            </w:r>
            <w:r w:rsidR="00A2717B" w:rsidRPr="002F1541">
              <w:rPr>
                <w:sz w:val="22"/>
                <w:szCs w:val="22"/>
                <w:lang w:val="lv-LV"/>
              </w:rPr>
              <w:t xml:space="preserve">īguma daļu un nododamo daļu vērtību </w:t>
            </w:r>
            <w:r w:rsidR="00A2717B" w:rsidRPr="002F1541">
              <w:rPr>
                <w:i/>
                <w:sz w:val="22"/>
                <w:szCs w:val="22"/>
                <w:lang w:val="lv-LV"/>
              </w:rPr>
              <w:t>euro</w:t>
            </w:r>
            <w:r w:rsidR="00A2717B" w:rsidRPr="002F1541">
              <w:rPr>
                <w:sz w:val="22"/>
                <w:szCs w:val="22"/>
                <w:lang w:val="lv-LV"/>
              </w:rPr>
              <w:t xml:space="preserve">, kā arī katra apakšuzņēmēja apliecinājums par tā gatavību veikt tam izpildei nododamo </w:t>
            </w:r>
            <w:r w:rsidR="00091D4A" w:rsidRPr="002F1541">
              <w:rPr>
                <w:bCs/>
                <w:sz w:val="22"/>
                <w:szCs w:val="22"/>
                <w:lang w:val="lv-LV"/>
              </w:rPr>
              <w:t>piegādes</w:t>
            </w:r>
            <w:r w:rsidR="00F146E4" w:rsidRPr="002F1541">
              <w:rPr>
                <w:sz w:val="22"/>
                <w:szCs w:val="22"/>
                <w:lang w:val="lv-LV"/>
              </w:rPr>
              <w:t xml:space="preserve"> l</w:t>
            </w:r>
            <w:r w:rsidR="00A2717B" w:rsidRPr="002F1541">
              <w:rPr>
                <w:sz w:val="22"/>
                <w:szCs w:val="22"/>
                <w:lang w:val="lv-LV"/>
              </w:rPr>
              <w:t>īguma daļu.</w:t>
            </w:r>
          </w:p>
        </w:tc>
      </w:tr>
      <w:tr w:rsidR="00B95237" w:rsidRPr="00A247E7" w14:paraId="1C018401" w14:textId="77777777" w:rsidTr="00D60D82">
        <w:trPr>
          <w:trHeight w:val="526"/>
        </w:trPr>
        <w:tc>
          <w:tcPr>
            <w:tcW w:w="4789" w:type="dxa"/>
            <w:tcBorders>
              <w:top w:val="single" w:sz="4" w:space="0" w:color="auto"/>
              <w:left w:val="single" w:sz="4" w:space="0" w:color="auto"/>
              <w:bottom w:val="single" w:sz="4" w:space="0" w:color="auto"/>
              <w:right w:val="single" w:sz="4" w:space="0" w:color="auto"/>
            </w:tcBorders>
            <w:shd w:val="clear" w:color="auto" w:fill="auto"/>
          </w:tcPr>
          <w:p w14:paraId="27795550" w14:textId="2E1855AE" w:rsidR="00B95237" w:rsidRPr="00B95237" w:rsidRDefault="00B95237" w:rsidP="00B95237">
            <w:pPr>
              <w:jc w:val="both"/>
              <w:rPr>
                <w:b/>
                <w:bCs/>
                <w:i/>
                <w:sz w:val="22"/>
                <w:szCs w:val="22"/>
                <w:lang w:val="lv-LV"/>
              </w:rPr>
            </w:pPr>
            <w:r w:rsidRPr="00B95237">
              <w:rPr>
                <w:bCs/>
                <w:sz w:val="22"/>
                <w:szCs w:val="22"/>
                <w:lang w:val="lv-LV"/>
              </w:rPr>
              <w:t xml:space="preserve">3.7. </w:t>
            </w:r>
            <w:r w:rsidRPr="00B95237">
              <w:rPr>
                <w:sz w:val="22"/>
                <w:szCs w:val="22"/>
                <w:lang w:val="lv-LV"/>
              </w:rPr>
              <w:t>Pretendents saskaņā ar Latvijas Republikā spēkā esošo tiesību aktu prasībām ir sertificēts zāļu tirdzniecībā un izplatīšanā (izņemot iepirkuma pozīcijas, kur tirdzniecībai nav nepieciešama speciāla licence atbilstoši normatīvajos aktos noteiktajām prasībām).</w:t>
            </w:r>
          </w:p>
        </w:tc>
        <w:tc>
          <w:tcPr>
            <w:tcW w:w="5216" w:type="dxa"/>
            <w:tcBorders>
              <w:top w:val="single" w:sz="4" w:space="0" w:color="auto"/>
              <w:left w:val="single" w:sz="4" w:space="0" w:color="auto"/>
              <w:bottom w:val="single" w:sz="4" w:space="0" w:color="auto"/>
              <w:right w:val="single" w:sz="4" w:space="0" w:color="auto"/>
            </w:tcBorders>
            <w:shd w:val="clear" w:color="auto" w:fill="auto"/>
          </w:tcPr>
          <w:p w14:paraId="7D863F05" w14:textId="28EB101D" w:rsidR="00B95237" w:rsidRPr="00B95237" w:rsidRDefault="00B95237" w:rsidP="00B95237">
            <w:pPr>
              <w:spacing w:before="120" w:after="120"/>
              <w:jc w:val="both"/>
              <w:rPr>
                <w:bCs/>
                <w:sz w:val="22"/>
                <w:szCs w:val="22"/>
                <w:lang w:val="lv-LV"/>
              </w:rPr>
            </w:pPr>
            <w:r w:rsidRPr="00B95237">
              <w:rPr>
                <w:bCs/>
                <w:sz w:val="22"/>
                <w:szCs w:val="22"/>
                <w:lang w:val="lv-LV"/>
              </w:rPr>
              <w:t xml:space="preserve">3.7.1. </w:t>
            </w:r>
            <w:r w:rsidR="000F2582" w:rsidRPr="00B95237">
              <w:rPr>
                <w:bCs/>
                <w:sz w:val="22"/>
                <w:szCs w:val="22"/>
                <w:lang w:val="lv-LV"/>
              </w:rPr>
              <w:t xml:space="preserve">Pretendentam </w:t>
            </w:r>
            <w:r w:rsidR="000F2582" w:rsidRPr="00B95237">
              <w:rPr>
                <w:b/>
                <w:sz w:val="22"/>
                <w:szCs w:val="22"/>
                <w:lang w:val="lv-LV"/>
              </w:rPr>
              <w:t>jāiesniedz Zāļu lieltirgotavas atvēršanas (darbības) licences kopija</w:t>
            </w:r>
            <w:r w:rsidRPr="00B95237">
              <w:rPr>
                <w:sz w:val="22"/>
                <w:szCs w:val="22"/>
                <w:lang w:val="lv-LV"/>
              </w:rPr>
              <w:t xml:space="preserve">. </w:t>
            </w:r>
          </w:p>
          <w:p w14:paraId="74CA9D4D" w14:textId="222CAA70" w:rsidR="00B95237" w:rsidRPr="00B95237" w:rsidRDefault="00B95237" w:rsidP="00B95237">
            <w:pPr>
              <w:jc w:val="both"/>
              <w:rPr>
                <w:rFonts w:eastAsia="Calibri"/>
                <w:sz w:val="22"/>
                <w:szCs w:val="22"/>
                <w:lang w:val="lv-LV"/>
              </w:rPr>
            </w:pPr>
            <w:r w:rsidRPr="00B95237">
              <w:rPr>
                <w:sz w:val="22"/>
                <w:szCs w:val="22"/>
                <w:lang w:val="lv-LV"/>
              </w:rPr>
              <w:t>Ja zāļu ražošanas komersants izplata attiecīgajā komersanta uzņēmumā ražotās zāles, pretendents iesniedz zāļu ražošanas uzņēmuma licences kopiju vai attiecīgās valsts kompetentās institūcijas izdotas līdzvērtīgas atļaujas nodarboties ar zāļu izplatīšanu kopiju (izņemot iepirkuma pozīcijas, kur tirdzniecībai nav nepieciešama speciāla licence atbilstoši normatīvajos aktos noteiktajām prasībām).</w:t>
            </w:r>
          </w:p>
        </w:tc>
      </w:tr>
      <w:tr w:rsidR="00B95237" w:rsidRPr="00A247E7" w14:paraId="59E8DD3D" w14:textId="77777777" w:rsidTr="00D60D82">
        <w:trPr>
          <w:trHeight w:val="526"/>
        </w:trPr>
        <w:tc>
          <w:tcPr>
            <w:tcW w:w="4789" w:type="dxa"/>
            <w:tcBorders>
              <w:top w:val="single" w:sz="4" w:space="0" w:color="auto"/>
              <w:left w:val="single" w:sz="4" w:space="0" w:color="auto"/>
              <w:bottom w:val="single" w:sz="4" w:space="0" w:color="auto"/>
              <w:right w:val="single" w:sz="4" w:space="0" w:color="auto"/>
            </w:tcBorders>
            <w:shd w:val="clear" w:color="auto" w:fill="auto"/>
          </w:tcPr>
          <w:p w14:paraId="2FCBDE52" w14:textId="342ECB18" w:rsidR="00B95237" w:rsidRPr="00B95237" w:rsidRDefault="00B95237" w:rsidP="00B95237">
            <w:pPr>
              <w:jc w:val="both"/>
              <w:rPr>
                <w:sz w:val="22"/>
                <w:szCs w:val="22"/>
                <w:lang w:val="lv-LV"/>
              </w:rPr>
            </w:pPr>
            <w:r w:rsidRPr="00B95237">
              <w:rPr>
                <w:bCs/>
                <w:sz w:val="22"/>
                <w:szCs w:val="22"/>
                <w:lang w:val="lv-LV"/>
              </w:rPr>
              <w:t>3.8. Pretendentam, kurš piedāvā izejvielas zāļu izgatavošanai, jābūt reģistrētam Zāļu valsts aģentūras reģistrēto aktīvo vielu ražotāju, importētāju un izplatītāju sarakstā.</w:t>
            </w:r>
          </w:p>
        </w:tc>
        <w:tc>
          <w:tcPr>
            <w:tcW w:w="5216" w:type="dxa"/>
            <w:tcBorders>
              <w:top w:val="single" w:sz="4" w:space="0" w:color="auto"/>
              <w:left w:val="single" w:sz="4" w:space="0" w:color="auto"/>
              <w:bottom w:val="single" w:sz="4" w:space="0" w:color="auto"/>
              <w:right w:val="single" w:sz="4" w:space="0" w:color="auto"/>
            </w:tcBorders>
            <w:shd w:val="clear" w:color="auto" w:fill="auto"/>
          </w:tcPr>
          <w:p w14:paraId="3B1CC61B" w14:textId="0D069913" w:rsidR="00B95237" w:rsidRPr="00B95237" w:rsidRDefault="00B95237" w:rsidP="00B95237">
            <w:pPr>
              <w:jc w:val="both"/>
              <w:rPr>
                <w:rFonts w:eastAsia="Calibri"/>
                <w:sz w:val="22"/>
                <w:szCs w:val="22"/>
                <w:lang w:val="lv-LV"/>
              </w:rPr>
            </w:pPr>
            <w:r w:rsidRPr="00B95237">
              <w:rPr>
                <w:bCs/>
                <w:sz w:val="22"/>
                <w:szCs w:val="22"/>
                <w:lang w:val="lv-LV"/>
              </w:rPr>
              <w:t xml:space="preserve">3.8.1. </w:t>
            </w:r>
            <w:r w:rsidRPr="00B95237">
              <w:rPr>
                <w:sz w:val="22"/>
                <w:szCs w:val="22"/>
                <w:lang w:val="lv-LV"/>
              </w:rPr>
              <w:t>Pretendentam jāiesniedz aktīvo vielu ražotāja, importētāja un izplatītāja reģistrācijas apliecības kopija.</w:t>
            </w:r>
          </w:p>
        </w:tc>
      </w:tr>
    </w:tbl>
    <w:p w14:paraId="6EAC8AB5" w14:textId="2E115A43" w:rsidR="00681964" w:rsidRDefault="00681964" w:rsidP="00A95A15">
      <w:pPr>
        <w:spacing w:before="120" w:after="120"/>
        <w:jc w:val="both"/>
        <w:rPr>
          <w:bCs/>
          <w:lang w:val="lv-LV"/>
        </w:rPr>
      </w:pPr>
      <w:bookmarkStart w:id="115" w:name="_Hlk136586923"/>
    </w:p>
    <w:p w14:paraId="297CFF84" w14:textId="13330EE1" w:rsidR="00681964" w:rsidRPr="00DB4E52" w:rsidRDefault="00681964" w:rsidP="00DB4E52">
      <w:pPr>
        <w:spacing w:before="120" w:after="120"/>
        <w:ind w:left="709" w:hanging="709"/>
        <w:jc w:val="both"/>
        <w:rPr>
          <w:bCs/>
          <w:lang w:val="lv-LV"/>
        </w:rPr>
      </w:pPr>
      <w:r>
        <w:rPr>
          <w:lang w:val="lv-LV"/>
        </w:rPr>
        <w:t>3.</w:t>
      </w:r>
      <w:r w:rsidR="00D60D82" w:rsidRPr="00D60D82">
        <w:rPr>
          <w:lang w:val="lv-LV"/>
        </w:rPr>
        <w:t>9</w:t>
      </w:r>
      <w:r w:rsidRPr="00D60D82">
        <w:rPr>
          <w:lang w:val="lv-LV"/>
        </w:rPr>
        <w:t>.</w:t>
      </w:r>
      <w:r>
        <w:rPr>
          <w:lang w:val="lv-LV"/>
        </w:rPr>
        <w:tab/>
      </w:r>
      <w:r w:rsidRPr="00BA7FD2">
        <w:rPr>
          <w:lang w:val="lv-LV"/>
        </w:rPr>
        <w:tab/>
      </w:r>
      <w:r w:rsidRPr="00BA7FD2">
        <w:rPr>
          <w:lang w:val="lv-LV" w:eastAsia="lv-LV"/>
        </w:rPr>
        <w:t>Ja attiecināms</w:t>
      </w:r>
      <w:r w:rsidRPr="00637F29">
        <w:rPr>
          <w:lang w:val="lv-LV" w:eastAsia="lv-LV"/>
        </w:rPr>
        <w:t xml:space="preserve"> – pamatojoties uz </w:t>
      </w:r>
      <w:r>
        <w:rPr>
          <w:lang w:val="lv-LV" w:eastAsia="lv-LV"/>
        </w:rPr>
        <w:t>PIL</w:t>
      </w:r>
      <w:r w:rsidRPr="00637F29">
        <w:rPr>
          <w:lang w:val="lv-LV" w:eastAsia="lv-LV"/>
        </w:rPr>
        <w:t xml:space="preserve"> 43.</w:t>
      </w:r>
      <w:r w:rsidR="007C601C">
        <w:rPr>
          <w:lang w:val="lv-LV" w:eastAsia="lv-LV"/>
        </w:rPr>
        <w:t> </w:t>
      </w:r>
      <w:r w:rsidRPr="00637F29">
        <w:rPr>
          <w:lang w:val="lv-LV" w:eastAsia="lv-LV"/>
        </w:rPr>
        <w:t xml:space="preserve">panta otro daļu, ja pretendents vai personālsabiedrības biedrs, ja pretendents ir personālsabiedrība, atbilst </w:t>
      </w:r>
      <w:r>
        <w:rPr>
          <w:lang w:val="lv-LV" w:eastAsia="lv-LV"/>
        </w:rPr>
        <w:t>PIL</w:t>
      </w:r>
      <w:r w:rsidRPr="00637F29">
        <w:rPr>
          <w:lang w:val="lv-LV" w:eastAsia="lv-LV"/>
        </w:rPr>
        <w:t xml:space="preserve"> 42. pantā minētajam izslēgšanas gadījumam, </w:t>
      </w:r>
      <w:r w:rsidRPr="00BA7FD2">
        <w:rPr>
          <w:u w:val="single"/>
          <w:lang w:val="lv-LV" w:eastAsia="lv-LV"/>
        </w:rPr>
        <w:t>pretendents norāda to piedāvājumā</w:t>
      </w:r>
      <w:r w:rsidRPr="00637F29">
        <w:rPr>
          <w:lang w:val="lv-LV" w:eastAsia="lv-LV"/>
        </w:rPr>
        <w:t xml:space="preserve"> un, ja tiek atzīts par tādu, kuram būtu piešķiramas </w:t>
      </w:r>
      <w:r w:rsidR="00091D4A">
        <w:rPr>
          <w:lang w:val="lv-LV" w:eastAsia="lv-LV"/>
        </w:rPr>
        <w:t>vispārīgās vienošanās</w:t>
      </w:r>
      <w:r w:rsidRPr="00637F29">
        <w:rPr>
          <w:lang w:val="lv-LV" w:eastAsia="lv-LV"/>
        </w:rPr>
        <w:t xml:space="preserve">  slēgšanas tiesības, iesniedz skaidrojumu un pierādījumus par nodarītā kaitējuma atlīdzināšanu vai noslēgtu vienošanos par nodarītā kaitējuma atlīdzināšanu, sadarbošanos ar izmeklēšanas iestādēm un veiktajiem tehniskajiem, organizatoriskajiem vai personālvadības pasākumiem, lai pierādītu savu uzticamību un novērstu tādu pašu un līdzīgu gadījumu atkārtošanos nākotnē</w:t>
      </w:r>
      <w:r>
        <w:rPr>
          <w:lang w:val="lv-LV" w:eastAsia="lv-LV"/>
        </w:rPr>
        <w:t xml:space="preserve"> (</w:t>
      </w:r>
      <w:r w:rsidRPr="00C6462E">
        <w:rPr>
          <w:i/>
          <w:sz w:val="22"/>
          <w:szCs w:val="22"/>
          <w:lang w:val="lv-LV" w:eastAsia="lv-LV"/>
        </w:rPr>
        <w:t>dokumentus iesniedz EIS sadaļā “</w:t>
      </w:r>
      <w:r w:rsidR="00E15CA0" w:rsidRPr="001249E5">
        <w:rPr>
          <w:bCs/>
          <w:i/>
          <w:sz w:val="22"/>
          <w:szCs w:val="22"/>
          <w:lang w:val="lv-LV"/>
        </w:rPr>
        <w:t>Cit</w:t>
      </w:r>
      <w:r w:rsidR="00E15CA0">
        <w:rPr>
          <w:bCs/>
          <w:i/>
          <w:sz w:val="22"/>
          <w:szCs w:val="22"/>
          <w:lang w:val="lv-LV"/>
        </w:rPr>
        <w:t>as</w:t>
      </w:r>
      <w:r w:rsidR="00E15CA0" w:rsidRPr="001249E5">
        <w:rPr>
          <w:bCs/>
          <w:i/>
          <w:sz w:val="22"/>
          <w:szCs w:val="22"/>
          <w:lang w:val="lv-LV"/>
        </w:rPr>
        <w:t xml:space="preserve"> </w:t>
      </w:r>
      <w:r w:rsidR="00E15CA0">
        <w:rPr>
          <w:bCs/>
          <w:i/>
          <w:sz w:val="22"/>
          <w:szCs w:val="22"/>
          <w:lang w:val="lv-LV"/>
        </w:rPr>
        <w:t>prasības</w:t>
      </w:r>
      <w:r w:rsidRPr="00C6462E">
        <w:rPr>
          <w:i/>
          <w:sz w:val="22"/>
          <w:szCs w:val="22"/>
          <w:lang w:val="lv-LV" w:eastAsia="lv-LV"/>
        </w:rPr>
        <w:t>”</w:t>
      </w:r>
      <w:r w:rsidRPr="00C6462E">
        <w:rPr>
          <w:lang w:val="lv-LV" w:eastAsia="lv-LV"/>
        </w:rPr>
        <w:t>)</w:t>
      </w:r>
      <w:r>
        <w:rPr>
          <w:lang w:val="lv-LV" w:eastAsia="lv-LV"/>
        </w:rPr>
        <w:t>.</w:t>
      </w:r>
    </w:p>
    <w:p w14:paraId="3B63434B" w14:textId="15232DF3" w:rsidR="00681964" w:rsidRPr="00456726" w:rsidRDefault="00681964" w:rsidP="00450F08">
      <w:pPr>
        <w:spacing w:before="120" w:after="120"/>
        <w:ind w:left="709" w:hanging="709"/>
        <w:jc w:val="both"/>
        <w:rPr>
          <w:lang w:val="lv-LV"/>
        </w:rPr>
      </w:pPr>
      <w:r>
        <w:rPr>
          <w:rFonts w:eastAsia="Calibri"/>
          <w:bCs/>
          <w:lang w:val="lv-LV"/>
        </w:rPr>
        <w:t>3.</w:t>
      </w:r>
      <w:r w:rsidR="00A2717B">
        <w:rPr>
          <w:rFonts w:eastAsia="Calibri"/>
          <w:bCs/>
          <w:lang w:val="lv-LV"/>
        </w:rPr>
        <w:t>1</w:t>
      </w:r>
      <w:r w:rsidR="00D60D82">
        <w:rPr>
          <w:rFonts w:eastAsia="Calibri"/>
          <w:bCs/>
          <w:lang w:val="lv-LV"/>
        </w:rPr>
        <w:t>0</w:t>
      </w:r>
      <w:r>
        <w:rPr>
          <w:rFonts w:eastAsia="Calibri"/>
          <w:bCs/>
          <w:lang w:val="lv-LV"/>
        </w:rPr>
        <w:t>.</w:t>
      </w:r>
      <w:r>
        <w:rPr>
          <w:rFonts w:eastAsia="Calibri"/>
          <w:bCs/>
          <w:lang w:val="lv-LV"/>
        </w:rPr>
        <w:tab/>
      </w:r>
      <w:r w:rsidRPr="00456726">
        <w:rPr>
          <w:rFonts w:eastAsia="Calibri"/>
          <w:bCs/>
          <w:lang w:val="lv-LV"/>
        </w:rPr>
        <w:t>Saskaņā ar PIL 49.</w:t>
      </w:r>
      <w:r>
        <w:rPr>
          <w:rFonts w:eastAsia="Calibri"/>
          <w:bCs/>
          <w:lang w:val="lv-LV"/>
        </w:rPr>
        <w:t xml:space="preserve"> </w:t>
      </w:r>
      <w:r w:rsidRPr="00456726">
        <w:rPr>
          <w:rFonts w:eastAsia="Calibri"/>
          <w:bCs/>
          <w:lang w:val="lv-LV"/>
        </w:rPr>
        <w:t xml:space="preserve">pantu, </w:t>
      </w:r>
      <w:r>
        <w:rPr>
          <w:rFonts w:eastAsia="Calibri"/>
          <w:bCs/>
          <w:lang w:val="lv-LV"/>
        </w:rPr>
        <w:t>p</w:t>
      </w:r>
      <w:r w:rsidRPr="00456726">
        <w:rPr>
          <w:rFonts w:eastAsia="Calibri"/>
          <w:bCs/>
          <w:lang w:val="lv-LV"/>
        </w:rPr>
        <w:t xml:space="preserve">retendents kā sākotnējo pierādījumu atbilstībai </w:t>
      </w:r>
      <w:r w:rsidR="00FD114B">
        <w:rPr>
          <w:rFonts w:eastAsia="Calibri"/>
          <w:bCs/>
          <w:lang w:val="lv-LV"/>
        </w:rPr>
        <w:t>N</w:t>
      </w:r>
      <w:r w:rsidRPr="00456726">
        <w:rPr>
          <w:rFonts w:eastAsia="Calibri"/>
          <w:bCs/>
          <w:lang w:val="lv-LV"/>
        </w:rPr>
        <w:t xml:space="preserve">olikuma </w:t>
      </w:r>
      <w:r>
        <w:rPr>
          <w:rFonts w:eastAsia="Calibri"/>
          <w:bCs/>
          <w:lang w:val="lv-LV"/>
        </w:rPr>
        <w:t>3</w:t>
      </w:r>
      <w:r w:rsidRPr="00456726">
        <w:rPr>
          <w:rFonts w:eastAsia="Calibri"/>
          <w:bCs/>
          <w:lang w:val="lv-LV"/>
        </w:rPr>
        <w:t>.</w:t>
      </w:r>
      <w:r>
        <w:rPr>
          <w:rFonts w:eastAsia="Calibri"/>
          <w:bCs/>
          <w:lang w:val="lv-LV"/>
        </w:rPr>
        <w:t> sadaļā</w:t>
      </w:r>
      <w:r w:rsidRPr="00456726">
        <w:rPr>
          <w:rFonts w:eastAsia="Calibri"/>
          <w:bCs/>
          <w:lang w:val="lv-LV"/>
        </w:rPr>
        <w:t xml:space="preserve"> noteiktajām </w:t>
      </w:r>
      <w:r>
        <w:rPr>
          <w:rFonts w:eastAsia="Calibri"/>
          <w:bCs/>
          <w:lang w:val="lv-LV"/>
        </w:rPr>
        <w:t>p</w:t>
      </w:r>
      <w:r w:rsidRPr="00456726">
        <w:rPr>
          <w:rFonts w:eastAsia="Calibri"/>
          <w:bCs/>
          <w:lang w:val="lv-LV"/>
        </w:rPr>
        <w:t xml:space="preserve">retendentu </w:t>
      </w:r>
      <w:r w:rsidR="00FD114B">
        <w:rPr>
          <w:bCs/>
          <w:lang w:val="lv-LV"/>
        </w:rPr>
        <w:t>kvalifikācijas</w:t>
      </w:r>
      <w:r w:rsidRPr="00456726">
        <w:rPr>
          <w:rFonts w:eastAsia="Calibri"/>
          <w:bCs/>
          <w:lang w:val="lv-LV"/>
        </w:rPr>
        <w:t xml:space="preserve"> prasībām var iesniegt Eiropas vienoto </w:t>
      </w:r>
      <w:r w:rsidRPr="00456726">
        <w:rPr>
          <w:rFonts w:eastAsia="Calibri"/>
          <w:bCs/>
          <w:lang w:val="lv-LV"/>
        </w:rPr>
        <w:lastRenderedPageBreak/>
        <w:t>iepirkuma procedūras dokumentu</w:t>
      </w:r>
      <w:r>
        <w:rPr>
          <w:rFonts w:eastAsia="Calibri"/>
          <w:bCs/>
          <w:lang w:val="lv-LV"/>
        </w:rPr>
        <w:t xml:space="preserve"> (turpmāk – </w:t>
      </w:r>
      <w:r w:rsidR="002B6218" w:rsidRPr="0036174E">
        <w:rPr>
          <w:lang w:val="lv-LV"/>
        </w:rPr>
        <w:t>ESPD</w:t>
      </w:r>
      <w:r>
        <w:rPr>
          <w:rFonts w:eastAsia="Calibri"/>
          <w:bCs/>
          <w:lang w:val="lv-LV"/>
        </w:rPr>
        <w:t>)</w:t>
      </w:r>
      <w:r w:rsidRPr="00456726">
        <w:rPr>
          <w:lang w:val="lv-LV"/>
        </w:rPr>
        <w:t xml:space="preserve">. </w:t>
      </w:r>
      <w:r w:rsidR="002B6218" w:rsidRPr="0036174E">
        <w:rPr>
          <w:lang w:val="lv-LV"/>
        </w:rPr>
        <w:t>ESPD</w:t>
      </w:r>
      <w:r>
        <w:rPr>
          <w:lang w:val="lv-LV"/>
        </w:rPr>
        <w:t xml:space="preserve"> aizpildāms un iesniedzams saskaņā ar PIL 49. panta noteikumiem.</w:t>
      </w:r>
    </w:p>
    <w:p w14:paraId="46AB9C8D" w14:textId="6A8297A5" w:rsidR="002B6218" w:rsidRDefault="00681964" w:rsidP="002B6218">
      <w:pPr>
        <w:spacing w:before="120" w:after="120"/>
        <w:ind w:left="709" w:hanging="709"/>
        <w:jc w:val="both"/>
        <w:rPr>
          <w:rStyle w:val="Hyperlink"/>
          <w:lang w:val="lv-LV"/>
        </w:rPr>
      </w:pPr>
      <w:r>
        <w:rPr>
          <w:lang w:val="lv-LV"/>
        </w:rPr>
        <w:t>3</w:t>
      </w:r>
      <w:r w:rsidRPr="00456726">
        <w:rPr>
          <w:lang w:val="lv-LV"/>
        </w:rPr>
        <w:t>.</w:t>
      </w:r>
      <w:r>
        <w:rPr>
          <w:lang w:val="lv-LV"/>
        </w:rPr>
        <w:t>1</w:t>
      </w:r>
      <w:r w:rsidR="00D60D82">
        <w:rPr>
          <w:lang w:val="lv-LV"/>
        </w:rPr>
        <w:t>1</w:t>
      </w:r>
      <w:r>
        <w:rPr>
          <w:lang w:val="lv-LV"/>
        </w:rPr>
        <w:t>.</w:t>
      </w:r>
      <w:r w:rsidRPr="00456726">
        <w:rPr>
          <w:lang w:val="lv-LV"/>
        </w:rPr>
        <w:tab/>
        <w:t xml:space="preserve">ESPD </w:t>
      </w:r>
      <w:r w:rsidRPr="0036174E">
        <w:rPr>
          <w:lang w:val="lv-LV"/>
        </w:rPr>
        <w:t>pretendents aizpilda atbilstoši prasībām, kuras nosaka Eiropas Komisijas 2016.gada 5. janvāra īstenošanas regula Nr.2016/7. Eiropas vienotā iepirkuma procedūras dokumenta (ESPD) veidlapa (</w:t>
      </w:r>
      <w:r w:rsidRPr="00456726">
        <w:rPr>
          <w:lang w:val="lv-LV"/>
        </w:rPr>
        <w:t xml:space="preserve">īstenošanas regulas Nr.2016/7 2. pielikums) pieejama </w:t>
      </w:r>
      <w:hyperlink r:id="rId23" w:history="1">
        <w:r w:rsidRPr="00456726">
          <w:rPr>
            <w:rStyle w:val="Hyperlink"/>
            <w:lang w:val="lv-LV"/>
          </w:rPr>
          <w:t>http://espd.eis.gov.lv/</w:t>
        </w:r>
      </w:hyperlink>
      <w:r w:rsidRPr="00456726">
        <w:rPr>
          <w:rStyle w:val="Hyperlink"/>
          <w:lang w:val="lv-LV"/>
        </w:rPr>
        <w:t>.</w:t>
      </w:r>
    </w:p>
    <w:p w14:paraId="0BDC7491" w14:textId="41D16753" w:rsidR="002B6218" w:rsidRPr="002B6218" w:rsidRDefault="002B6218" w:rsidP="002B6218">
      <w:pPr>
        <w:spacing w:before="120" w:after="120"/>
        <w:ind w:left="709" w:hanging="709"/>
        <w:jc w:val="both"/>
        <w:rPr>
          <w:color w:val="0000FF"/>
          <w:u w:val="single"/>
          <w:lang w:val="lv-LV"/>
        </w:rPr>
      </w:pPr>
      <w:r>
        <w:rPr>
          <w:lang w:val="lv-LV"/>
        </w:rPr>
        <w:t>3.1</w:t>
      </w:r>
      <w:r w:rsidR="00D60D82">
        <w:rPr>
          <w:lang w:val="lv-LV"/>
        </w:rPr>
        <w:t>2</w:t>
      </w:r>
      <w:r>
        <w:rPr>
          <w:lang w:val="lv-LV"/>
        </w:rPr>
        <w:t>.</w:t>
      </w:r>
      <w:r>
        <w:rPr>
          <w:lang w:val="lv-LV"/>
        </w:rPr>
        <w:tab/>
      </w:r>
      <w:r w:rsidRPr="002B6218">
        <w:rPr>
          <w:bCs/>
          <w:lang w:val="lv-LV"/>
        </w:rPr>
        <w:t xml:space="preserve">Ja piegādātājs izvēlējies iesniegt </w:t>
      </w:r>
      <w:r w:rsidRPr="002B6218">
        <w:rPr>
          <w:lang w:val="lv-LV"/>
        </w:rPr>
        <w:t>ESPD</w:t>
      </w:r>
      <w:r w:rsidRPr="002B6218">
        <w:rPr>
          <w:bCs/>
          <w:lang w:val="lv-LV"/>
        </w:rPr>
        <w:t xml:space="preserve">, lai apliecinātu, ka tas atbilst paziņojumā par līgumu vai iepirkuma procedūras dokumentos noteiktajām pretendentu atlases prasībām, tas iesniedz šo dokumentu arī par katru personu, uz kuras iespējām tas balstās, lai apliecinātu, ka tā kvalifikācija atbilst paziņojumā par līgumu vai iepirkuma procedūras dokumentos noteiktajām prasībām, un par tā norādīto apakšuzņēmēju, kura sniedzamo pakalpojumu vērtība ir vismaz 10 000 </w:t>
      </w:r>
      <w:r w:rsidRPr="002B6218">
        <w:rPr>
          <w:bCs/>
          <w:i/>
          <w:iCs/>
          <w:lang w:val="lv-LV"/>
        </w:rPr>
        <w:t>euro</w:t>
      </w:r>
      <w:r w:rsidRPr="002B6218">
        <w:rPr>
          <w:bCs/>
          <w:lang w:val="lv-LV"/>
        </w:rPr>
        <w:t xml:space="preserve">. Piegādātāju apvienība iesniedz atsevišķu </w:t>
      </w:r>
      <w:r w:rsidRPr="002B6218">
        <w:rPr>
          <w:lang w:val="lv-LV"/>
        </w:rPr>
        <w:t>ESPD</w:t>
      </w:r>
      <w:r w:rsidRPr="002B6218">
        <w:rPr>
          <w:bCs/>
          <w:lang w:val="lv-LV"/>
        </w:rPr>
        <w:t xml:space="preserve"> par katru tās dalībnieku. (</w:t>
      </w:r>
      <w:r w:rsidRPr="002B6218">
        <w:rPr>
          <w:bCs/>
          <w:i/>
          <w:iCs/>
          <w:lang w:val="lv-LV"/>
        </w:rPr>
        <w:t>pieejams espd.eis.gov.lv (aizpildāmas visas sadaļas)</w:t>
      </w:r>
      <w:r w:rsidRPr="002B6218">
        <w:rPr>
          <w:bCs/>
          <w:lang w:val="lv-LV"/>
        </w:rPr>
        <w:t>)</w:t>
      </w:r>
      <w:r w:rsidRPr="002B6218">
        <w:rPr>
          <w:color w:val="0000FF"/>
          <w:lang w:val="lv-LV"/>
        </w:rPr>
        <w:t>.</w:t>
      </w:r>
    </w:p>
    <w:p w14:paraId="65C6D90A" w14:textId="50B947F5" w:rsidR="002B6218" w:rsidRPr="002B6218" w:rsidRDefault="002B6218" w:rsidP="002B6218">
      <w:pPr>
        <w:spacing w:before="120" w:after="120"/>
        <w:ind w:left="709" w:hanging="709"/>
        <w:jc w:val="both"/>
        <w:rPr>
          <w:color w:val="0000FF"/>
          <w:u w:val="single"/>
          <w:lang w:val="lv-LV"/>
        </w:rPr>
      </w:pPr>
      <w:r w:rsidRPr="002B6218">
        <w:rPr>
          <w:lang w:val="lv-LV"/>
        </w:rPr>
        <w:t>3</w:t>
      </w:r>
      <w:r w:rsidRPr="002B6218">
        <w:rPr>
          <w:bCs/>
          <w:lang w:val="lv-LV"/>
        </w:rPr>
        <w:t>.1</w:t>
      </w:r>
      <w:r w:rsidR="00D60D82">
        <w:rPr>
          <w:bCs/>
          <w:lang w:val="lv-LV"/>
        </w:rPr>
        <w:t>3</w:t>
      </w:r>
      <w:r w:rsidRPr="002B6218">
        <w:rPr>
          <w:bCs/>
          <w:lang w:val="lv-LV"/>
        </w:rPr>
        <w:t>.</w:t>
      </w:r>
      <w:r w:rsidRPr="002B6218">
        <w:rPr>
          <w:bCs/>
          <w:lang w:val="lv-LV"/>
        </w:rPr>
        <w:tab/>
        <w:t xml:space="preserve">Ja pretendents izvēlējies iesniegt </w:t>
      </w:r>
      <w:r w:rsidRPr="002B6218">
        <w:rPr>
          <w:lang w:val="lv-LV"/>
        </w:rPr>
        <w:t>ESPD</w:t>
      </w:r>
      <w:r w:rsidRPr="002B6218">
        <w:rPr>
          <w:bCs/>
          <w:lang w:val="lv-LV"/>
        </w:rPr>
        <w:t>, lai apliecinātu, ka tas atbilst nolikumā noteiktajām pretendentu atlases prasībām, iepirkuma komisija jebkurā brīdī Atklāta konkursa laikā var lūgt jebkuram pretendentam iesniegt visus vajadzīgos sertifikātus un apliecinošos dokumentus vai daļu no tiem, ja tas ir nepieciešams Atklāta konkursa pareizas norises nodrošināšanai.</w:t>
      </w:r>
    </w:p>
    <w:p w14:paraId="577206D3" w14:textId="77777777" w:rsidR="002B6218" w:rsidRDefault="002B6218" w:rsidP="00450F08">
      <w:pPr>
        <w:spacing w:before="120" w:after="120"/>
        <w:ind w:left="709" w:hanging="709"/>
        <w:jc w:val="both"/>
        <w:rPr>
          <w:rStyle w:val="Hyperlink"/>
          <w:color w:val="auto"/>
          <w:u w:val="none"/>
          <w:lang w:val="lv-LV"/>
        </w:rPr>
      </w:pPr>
    </w:p>
    <w:bookmarkEnd w:id="115"/>
    <w:p w14:paraId="1681222D" w14:textId="61588262" w:rsidR="008E006A" w:rsidRPr="00585379" w:rsidRDefault="00A2717B" w:rsidP="00A2717B">
      <w:pPr>
        <w:pStyle w:val="Heading1"/>
        <w:tabs>
          <w:tab w:val="num" w:pos="1276"/>
        </w:tabs>
        <w:spacing w:before="120" w:after="120"/>
        <w:ind w:right="181"/>
        <w:rPr>
          <w:rFonts w:ascii="Times New Roman" w:hAnsi="Times New Roman"/>
          <w:szCs w:val="24"/>
        </w:rPr>
      </w:pPr>
      <w:r>
        <w:rPr>
          <w:rFonts w:ascii="Times New Roman" w:hAnsi="Times New Roman"/>
          <w:sz w:val="28"/>
        </w:rPr>
        <w:tab/>
      </w:r>
      <w:bookmarkStart w:id="116" w:name="_Toc130197377"/>
      <w:r>
        <w:rPr>
          <w:rFonts w:ascii="Times New Roman" w:hAnsi="Times New Roman"/>
          <w:sz w:val="28"/>
        </w:rPr>
        <w:t xml:space="preserve">4. </w:t>
      </w:r>
      <w:r w:rsidR="008E006A" w:rsidRPr="000A62A4">
        <w:rPr>
          <w:rFonts w:ascii="Times New Roman" w:hAnsi="Times New Roman"/>
          <w:sz w:val="28"/>
        </w:rPr>
        <w:t>Tehniska</w:t>
      </w:r>
      <w:r w:rsidR="00B949E3" w:rsidRPr="000A62A4">
        <w:rPr>
          <w:rFonts w:ascii="Times New Roman" w:hAnsi="Times New Roman"/>
          <w:sz w:val="28"/>
        </w:rPr>
        <w:t>jam</w:t>
      </w:r>
      <w:r w:rsidR="008E006A" w:rsidRPr="000A62A4">
        <w:rPr>
          <w:rFonts w:ascii="Times New Roman" w:hAnsi="Times New Roman"/>
          <w:sz w:val="28"/>
        </w:rPr>
        <w:t xml:space="preserve"> un finanšu piedāvājum</w:t>
      </w:r>
      <w:r w:rsidR="00B949E3" w:rsidRPr="000A62A4">
        <w:rPr>
          <w:rFonts w:ascii="Times New Roman" w:hAnsi="Times New Roman"/>
          <w:sz w:val="28"/>
        </w:rPr>
        <w:t>am izvirzītās prasība</w:t>
      </w:r>
      <w:bookmarkEnd w:id="116"/>
    </w:p>
    <w:p w14:paraId="14B30E49" w14:textId="2223B885" w:rsidR="00776805" w:rsidRPr="00B95237" w:rsidRDefault="00C95543" w:rsidP="00B95237">
      <w:pPr>
        <w:pStyle w:val="ListParagraph"/>
        <w:numPr>
          <w:ilvl w:val="1"/>
          <w:numId w:val="28"/>
        </w:numPr>
        <w:tabs>
          <w:tab w:val="left" w:pos="1080"/>
        </w:tabs>
        <w:ind w:left="709" w:hanging="709"/>
        <w:jc w:val="both"/>
        <w:outlineLvl w:val="2"/>
        <w:rPr>
          <w:bCs/>
          <w:lang w:val="lv-LV"/>
        </w:rPr>
      </w:pPr>
      <w:bookmarkStart w:id="117" w:name="_Hlk76067029"/>
      <w:r w:rsidRPr="00672CC3">
        <w:rPr>
          <w:lang w:val="lv-LV"/>
        </w:rPr>
        <w:t>Pretendents, iesniedzot Tehnisko-finanšu piedāvājumu atbilstoši EIS e-konkursu apakšsistēmā Konkursa sadaļā publicētaj</w:t>
      </w:r>
      <w:r w:rsidR="00300078">
        <w:rPr>
          <w:lang w:val="lv-LV"/>
        </w:rPr>
        <w:t>ai</w:t>
      </w:r>
      <w:r w:rsidRPr="00672CC3">
        <w:rPr>
          <w:lang w:val="lv-LV"/>
        </w:rPr>
        <w:t xml:space="preserve"> veidlap</w:t>
      </w:r>
      <w:r w:rsidR="00300078">
        <w:rPr>
          <w:lang w:val="lv-LV"/>
        </w:rPr>
        <w:t>ai</w:t>
      </w:r>
      <w:r w:rsidRPr="00672CC3">
        <w:rPr>
          <w:lang w:val="lv-LV"/>
        </w:rPr>
        <w:t>, aizpildot attiecīgas Microsoft Excel formas šūnas, apliecina piedāvātās Preces atbilstību Tehniskajā specifikācijā noteiktajām prasībām, apstiprina tās kvalitāti un garantiju</w:t>
      </w:r>
      <w:r w:rsidRPr="00672CC3">
        <w:rPr>
          <w:bCs/>
          <w:lang w:val="lv-LV"/>
        </w:rPr>
        <w:t>.</w:t>
      </w:r>
      <w:bookmarkStart w:id="118" w:name="_Hlk136587094"/>
      <w:r w:rsidR="00776805" w:rsidRPr="00B95237">
        <w:rPr>
          <w:lang w:val="lv-LV"/>
        </w:rPr>
        <w:t xml:space="preserve"> </w:t>
      </w:r>
      <w:bookmarkEnd w:id="118"/>
    </w:p>
    <w:bookmarkEnd w:id="117"/>
    <w:p w14:paraId="27074778" w14:textId="122DA5E9" w:rsidR="00C95543" w:rsidRDefault="00CB1E25" w:rsidP="00C95543">
      <w:pPr>
        <w:spacing w:before="120" w:after="120"/>
        <w:ind w:left="709" w:hanging="709"/>
        <w:jc w:val="both"/>
        <w:rPr>
          <w:lang w:val="lv-LV"/>
        </w:rPr>
      </w:pPr>
      <w:r>
        <w:rPr>
          <w:lang w:val="lv-LV"/>
        </w:rPr>
        <w:t>4.</w:t>
      </w:r>
      <w:r w:rsidR="00BF3654">
        <w:rPr>
          <w:lang w:val="lv-LV"/>
        </w:rPr>
        <w:t>2</w:t>
      </w:r>
      <w:r>
        <w:rPr>
          <w:lang w:val="lv-LV"/>
        </w:rPr>
        <w:t>.</w:t>
      </w:r>
      <w:r>
        <w:rPr>
          <w:lang w:val="lv-LV"/>
        </w:rPr>
        <w:tab/>
      </w:r>
      <w:bookmarkStart w:id="119" w:name="_Hlk136587131"/>
      <w:r w:rsidR="00CB7E9B" w:rsidRPr="00C95543">
        <w:rPr>
          <w:b/>
          <w:lang w:val="lv-LV"/>
        </w:rPr>
        <w:t>Pretendents nav tiesīgs interpretēt, grozīt vai sašaurināt Pasūtītāja prasības, kas noteiktas Tehniskajā specifikācijā</w:t>
      </w:r>
      <w:r w:rsidR="00C95543" w:rsidRPr="00C95543">
        <w:rPr>
          <w:b/>
          <w:lang w:val="lv-LV"/>
        </w:rPr>
        <w:t>, kā arī nedrīkst</w:t>
      </w:r>
      <w:r w:rsidR="00C95543" w:rsidRPr="00DA4AE4">
        <w:rPr>
          <w:b/>
          <w:lang w:val="lv-LV"/>
        </w:rPr>
        <w:t xml:space="preserve"> veikt izmaiņas EIS e-konkursu apakšsistēmā </w:t>
      </w:r>
      <w:r w:rsidR="00C95543">
        <w:rPr>
          <w:b/>
          <w:lang w:val="lv-LV"/>
        </w:rPr>
        <w:t>K</w:t>
      </w:r>
      <w:r w:rsidR="00C95543" w:rsidRPr="00DA4AE4">
        <w:rPr>
          <w:b/>
          <w:lang w:val="lv-LV"/>
        </w:rPr>
        <w:t>onkursa sadaļā publicēto veidlapu struktūrā, t.sk. dzēst vai pievienot rindas vai kolonnas</w:t>
      </w:r>
      <w:r w:rsidR="00C95543">
        <w:rPr>
          <w:lang w:val="lv-LV"/>
        </w:rPr>
        <w:t>.</w:t>
      </w:r>
    </w:p>
    <w:bookmarkEnd w:id="119"/>
    <w:p w14:paraId="0150C003" w14:textId="77777777" w:rsidR="006E3ACF" w:rsidRDefault="00C95543" w:rsidP="006E3ACF">
      <w:pPr>
        <w:spacing w:before="120" w:after="120"/>
        <w:ind w:left="709" w:hanging="709"/>
        <w:jc w:val="both"/>
        <w:rPr>
          <w:bCs/>
          <w:lang w:val="lv-LV"/>
        </w:rPr>
      </w:pPr>
      <w:r>
        <w:rPr>
          <w:bCs/>
          <w:lang w:val="lv-LV"/>
        </w:rPr>
        <w:t>4.</w:t>
      </w:r>
      <w:r w:rsidR="00BF3654">
        <w:rPr>
          <w:bCs/>
          <w:lang w:val="lv-LV"/>
        </w:rPr>
        <w:t>3</w:t>
      </w:r>
      <w:r>
        <w:rPr>
          <w:bCs/>
          <w:lang w:val="lv-LV"/>
        </w:rPr>
        <w:t>.</w:t>
      </w:r>
      <w:r>
        <w:rPr>
          <w:bCs/>
          <w:lang w:val="lv-LV"/>
        </w:rPr>
        <w:tab/>
      </w:r>
      <w:bookmarkStart w:id="120" w:name="_Hlk136587173"/>
      <w:r w:rsidRPr="006E3ACF">
        <w:rPr>
          <w:bCs/>
          <w:lang w:val="lv-LV"/>
        </w:rPr>
        <w:t>Pretendenta Tehniskajam-finanšu piedāvājumam skaidri, viennozīmīgi un nepārprotami jāatspoguļo Tehniskās specifikācijas prasību izpilde.</w:t>
      </w:r>
    </w:p>
    <w:p w14:paraId="5C4A09CB" w14:textId="77777777" w:rsidR="002520F7" w:rsidRDefault="006E3ACF" w:rsidP="00887D78">
      <w:pPr>
        <w:spacing w:before="120" w:after="120"/>
        <w:ind w:left="709" w:hanging="709"/>
        <w:jc w:val="both"/>
        <w:rPr>
          <w:rFonts w:eastAsia="Calibri"/>
          <w:i/>
          <w:iCs/>
          <w:lang w:val="lv-LV"/>
        </w:rPr>
      </w:pPr>
      <w:r>
        <w:rPr>
          <w:bCs/>
          <w:lang w:val="lv-LV"/>
        </w:rPr>
        <w:t>4.4.</w:t>
      </w:r>
      <w:r>
        <w:rPr>
          <w:bCs/>
          <w:lang w:val="lv-LV"/>
        </w:rPr>
        <w:tab/>
        <w:t xml:space="preserve">Medikamentam (Precei) </w:t>
      </w:r>
      <w:r w:rsidRPr="006E3ACF">
        <w:rPr>
          <w:lang w:val="lv-LV"/>
        </w:rPr>
        <w:t>ir jābūt reģistrēta</w:t>
      </w:r>
      <w:r>
        <w:rPr>
          <w:lang w:val="lv-LV"/>
        </w:rPr>
        <w:t>m</w:t>
      </w:r>
      <w:r w:rsidRPr="006E3ACF">
        <w:rPr>
          <w:lang w:val="lv-LV"/>
        </w:rPr>
        <w:t xml:space="preserve"> Latvijas Republikas zāļu reģistrā vai Eiropas centrālajā zāļu reģistrā. Nereģistrēts medikaments tiek izvēlēts tikai tādos gadījumos, ja valstī nav pieejams reģistrēts. Priekšroka, izvērtējot Latvijas Republikas zāļu reģistrā vai Eiropas centrālajā zāļu reģistrā nereģistrētus medikamentus, ir medikamentam, kurš reģistrēts kādā no Eiropas Savienības valstu reģistriem.</w:t>
      </w:r>
      <w:r w:rsidRPr="006E3ACF">
        <w:rPr>
          <w:rFonts w:eastAsia="Calibri"/>
          <w:lang w:val="lv-LV"/>
        </w:rPr>
        <w:t xml:space="preserve"> </w:t>
      </w:r>
      <w:r w:rsidRPr="006E3ACF">
        <w:rPr>
          <w:rFonts w:eastAsia="Calibri"/>
          <w:i/>
          <w:iCs/>
          <w:lang w:val="lv-LV"/>
        </w:rPr>
        <w:t>(</w:t>
      </w:r>
      <w:r>
        <w:rPr>
          <w:rFonts w:eastAsia="Calibri"/>
          <w:i/>
          <w:iCs/>
          <w:lang w:val="lv-LV"/>
        </w:rPr>
        <w:t>P</w:t>
      </w:r>
      <w:r w:rsidRPr="006E3ACF">
        <w:rPr>
          <w:rFonts w:eastAsia="Calibri"/>
          <w:i/>
          <w:iCs/>
          <w:lang w:val="lv-LV"/>
        </w:rPr>
        <w:t>apildus skatīt Nolikuma 5.1.1. un 5.1.2. punktus</w:t>
      </w:r>
      <w:r>
        <w:rPr>
          <w:rFonts w:eastAsia="Calibri"/>
          <w:i/>
          <w:iCs/>
          <w:lang w:val="lv-LV"/>
        </w:rPr>
        <w:t>.</w:t>
      </w:r>
      <w:r w:rsidRPr="006E3ACF">
        <w:rPr>
          <w:rFonts w:eastAsia="Calibri"/>
          <w:i/>
          <w:iCs/>
          <w:lang w:val="lv-LV"/>
        </w:rPr>
        <w:t>)</w:t>
      </w:r>
    </w:p>
    <w:p w14:paraId="016B0958" w14:textId="3BAF73EB" w:rsidR="006E3ACF" w:rsidRPr="002520F7" w:rsidRDefault="002520F7" w:rsidP="00887D78">
      <w:pPr>
        <w:spacing w:before="120" w:after="120"/>
        <w:ind w:left="709" w:hanging="709"/>
        <w:jc w:val="both"/>
        <w:rPr>
          <w:rFonts w:eastAsia="Calibri"/>
          <w:i/>
          <w:iCs/>
          <w:lang w:val="lv-LV"/>
        </w:rPr>
      </w:pPr>
      <w:r w:rsidRPr="002520F7">
        <w:rPr>
          <w:rFonts w:eastAsia="Calibri"/>
          <w:lang w:val="lv-LV"/>
        </w:rPr>
        <w:t>4.5.</w:t>
      </w:r>
      <w:r>
        <w:rPr>
          <w:rFonts w:eastAsia="Calibri"/>
          <w:i/>
          <w:iCs/>
          <w:lang w:val="lv-LV"/>
        </w:rPr>
        <w:tab/>
      </w:r>
      <w:r w:rsidR="006E3ACF" w:rsidRPr="006E3ACF">
        <w:rPr>
          <w:rFonts w:eastAsia="Calibri"/>
          <w:lang w:val="lv-LV"/>
        </w:rPr>
        <w:t>Ja tehniskajā specifikācijā norādīts konkrēts preču vai standarta nosaukums vai kāda cita norāde uz specifisku preču izcelsmi, īpašu procesu, zīmolu vai veidu, pretendents var piedāvāt ekvivalentas preces vai atbilstību ekvivalentiem standartiem, kas atbilst tehniskās specifikācijas prasībām.</w:t>
      </w:r>
      <w:r w:rsidR="006E3ACF">
        <w:rPr>
          <w:rFonts w:eastAsia="Calibri"/>
          <w:lang w:val="lv-LV"/>
        </w:rPr>
        <w:t xml:space="preserve"> </w:t>
      </w:r>
      <w:r w:rsidR="006E3ACF" w:rsidRPr="006E3ACF">
        <w:rPr>
          <w:rFonts w:eastAsia="Calibri"/>
          <w:lang w:val="lv-LV"/>
        </w:rPr>
        <w:t>Tehniskajā piedāvājumā piedāvājot ekvivalentu preci, pretendentam jāpierāda tās ekvivalentums.</w:t>
      </w:r>
    </w:p>
    <w:p w14:paraId="7AD95FC8" w14:textId="509C7712" w:rsidR="00672CC3" w:rsidRDefault="00C95543" w:rsidP="0077339D">
      <w:pPr>
        <w:spacing w:before="120" w:after="120"/>
        <w:ind w:left="709" w:hanging="709"/>
        <w:jc w:val="both"/>
        <w:rPr>
          <w:bCs/>
          <w:lang w:val="lv-LV"/>
        </w:rPr>
      </w:pPr>
      <w:r>
        <w:rPr>
          <w:bCs/>
          <w:lang w:val="lv-LV"/>
        </w:rPr>
        <w:t>4.</w:t>
      </w:r>
      <w:r w:rsidR="002520F7">
        <w:rPr>
          <w:bCs/>
          <w:lang w:val="lv-LV"/>
        </w:rPr>
        <w:t>6</w:t>
      </w:r>
      <w:r>
        <w:rPr>
          <w:bCs/>
          <w:lang w:val="lv-LV"/>
        </w:rPr>
        <w:t>.</w:t>
      </w:r>
      <w:r>
        <w:rPr>
          <w:bCs/>
          <w:lang w:val="lv-LV"/>
        </w:rPr>
        <w:tab/>
      </w:r>
      <w:r w:rsidRPr="00C95543">
        <w:rPr>
          <w:bCs/>
          <w:lang w:val="lv-LV"/>
        </w:rPr>
        <w:t xml:space="preserve">Pretendentam jāsagatavo piedāvājums, ņemot vērā arī vispārīgajā vienošanās un </w:t>
      </w:r>
      <w:r w:rsidR="00091D4A">
        <w:rPr>
          <w:bCs/>
          <w:lang w:val="lv-LV"/>
        </w:rPr>
        <w:t>piegādes</w:t>
      </w:r>
      <w:r w:rsidR="00091D4A" w:rsidRPr="00C95543">
        <w:rPr>
          <w:bCs/>
          <w:lang w:val="lv-LV"/>
        </w:rPr>
        <w:t xml:space="preserve"> </w:t>
      </w:r>
      <w:r w:rsidRPr="00C95543">
        <w:rPr>
          <w:bCs/>
          <w:lang w:val="lv-LV"/>
        </w:rPr>
        <w:t>līgumā noteikto (</w:t>
      </w:r>
      <w:r>
        <w:rPr>
          <w:bCs/>
          <w:lang w:val="lv-LV"/>
        </w:rPr>
        <w:t xml:space="preserve">Nolikuma </w:t>
      </w:r>
      <w:r w:rsidRPr="00C95543">
        <w:rPr>
          <w:bCs/>
          <w:lang w:val="lv-LV"/>
        </w:rPr>
        <w:t>pielikums</w:t>
      </w:r>
      <w:r>
        <w:rPr>
          <w:bCs/>
          <w:lang w:val="lv-LV"/>
        </w:rPr>
        <w:t xml:space="preserve"> Nr. 4</w:t>
      </w:r>
      <w:r w:rsidRPr="00C95543">
        <w:rPr>
          <w:bCs/>
          <w:lang w:val="lv-LV"/>
        </w:rPr>
        <w:t>).</w:t>
      </w:r>
    </w:p>
    <w:bookmarkEnd w:id="120"/>
    <w:p w14:paraId="65821DCC" w14:textId="592064AC" w:rsidR="00672CC3" w:rsidRDefault="00672CC3" w:rsidP="00672CC3">
      <w:pPr>
        <w:spacing w:before="120" w:after="120"/>
        <w:ind w:left="709" w:hanging="709"/>
        <w:jc w:val="both"/>
        <w:rPr>
          <w:bCs/>
          <w:lang w:val="lv-LV"/>
        </w:rPr>
      </w:pPr>
      <w:r w:rsidRPr="00672CC3">
        <w:rPr>
          <w:bCs/>
          <w:lang w:val="lv-LV"/>
        </w:rPr>
        <w:t>4.</w:t>
      </w:r>
      <w:r w:rsidR="002520F7">
        <w:rPr>
          <w:bCs/>
          <w:lang w:val="lv-LV"/>
        </w:rPr>
        <w:t>7</w:t>
      </w:r>
      <w:r w:rsidRPr="00672CC3">
        <w:rPr>
          <w:bCs/>
          <w:lang w:val="lv-LV"/>
        </w:rPr>
        <w:t>.</w:t>
      </w:r>
      <w:r>
        <w:rPr>
          <w:b/>
          <w:bCs/>
          <w:lang w:val="lv-LV"/>
        </w:rPr>
        <w:tab/>
      </w:r>
      <w:r w:rsidR="00CB1E25" w:rsidRPr="00672CC3">
        <w:rPr>
          <w:b/>
          <w:bCs/>
          <w:lang w:val="lv-LV"/>
        </w:rPr>
        <w:t>Finanšu piedāvājum</w:t>
      </w:r>
      <w:r w:rsidRPr="00672CC3">
        <w:rPr>
          <w:b/>
          <w:bCs/>
          <w:lang w:val="lv-LV"/>
        </w:rPr>
        <w:t>u</w:t>
      </w:r>
      <w:r w:rsidRPr="00672CC3">
        <w:rPr>
          <w:lang w:val="lv-LV"/>
        </w:rPr>
        <w:t xml:space="preserve"> Pretendents iesniedz atbilstoši EIS e-konkursu apakšsistēmā </w:t>
      </w:r>
      <w:r>
        <w:rPr>
          <w:lang w:val="lv-LV"/>
        </w:rPr>
        <w:t>K</w:t>
      </w:r>
      <w:r w:rsidRPr="00672CC3">
        <w:rPr>
          <w:lang w:val="lv-LV"/>
        </w:rPr>
        <w:t xml:space="preserve">onkursa sadaļā publicētajai veidlapai, aizpildot </w:t>
      </w:r>
      <w:r>
        <w:rPr>
          <w:lang w:val="lv-LV"/>
        </w:rPr>
        <w:t>N</w:t>
      </w:r>
      <w:r w:rsidRPr="00672CC3">
        <w:rPr>
          <w:lang w:val="lv-LV"/>
        </w:rPr>
        <w:t xml:space="preserve">olikuma pielikumā </w:t>
      </w:r>
      <w:r>
        <w:rPr>
          <w:lang w:val="lv-LV"/>
        </w:rPr>
        <w:t>Nr. </w:t>
      </w:r>
      <w:r>
        <w:t xml:space="preserve">3 </w:t>
      </w:r>
      <w:r w:rsidRPr="00672CC3">
        <w:rPr>
          <w:lang w:val="lv-LV"/>
        </w:rPr>
        <w:t xml:space="preserve">attiecīgās </w:t>
      </w:r>
      <w:r w:rsidRPr="00672CC3">
        <w:rPr>
          <w:lang w:val="lv-LV"/>
        </w:rPr>
        <w:lastRenderedPageBreak/>
        <w:t>pozīcijas Microsoft Excel formas šūnas, kā arī EIS e-konkursu apakšsistēmā pie konkrētās iepirkuma procedūras aizpildot cenai paredzēto aili.</w:t>
      </w:r>
    </w:p>
    <w:p w14:paraId="2B7FCAB4" w14:textId="77777777" w:rsidR="002520F7" w:rsidRDefault="00672CC3" w:rsidP="002520F7">
      <w:pPr>
        <w:spacing w:before="120" w:after="120"/>
        <w:ind w:left="709" w:hanging="709"/>
        <w:jc w:val="both"/>
        <w:rPr>
          <w:bCs/>
          <w:lang w:val="lv-LV"/>
        </w:rPr>
      </w:pPr>
      <w:r>
        <w:rPr>
          <w:bCs/>
          <w:lang w:val="lv-LV"/>
        </w:rPr>
        <w:t>4.</w:t>
      </w:r>
      <w:r w:rsidR="002520F7">
        <w:rPr>
          <w:bCs/>
          <w:lang w:val="lv-LV"/>
        </w:rPr>
        <w:t>8</w:t>
      </w:r>
      <w:r>
        <w:rPr>
          <w:bCs/>
          <w:lang w:val="lv-LV"/>
        </w:rPr>
        <w:t>.</w:t>
      </w:r>
      <w:r>
        <w:rPr>
          <w:bCs/>
          <w:lang w:val="lv-LV"/>
        </w:rPr>
        <w:tab/>
        <w:t>P</w:t>
      </w:r>
      <w:r w:rsidR="00CB1E25" w:rsidRPr="00456726">
        <w:rPr>
          <w:bCs/>
          <w:lang w:val="lv-LV"/>
        </w:rPr>
        <w:t xml:space="preserve">retendentam </w:t>
      </w:r>
      <w:r>
        <w:rPr>
          <w:bCs/>
          <w:lang w:val="lv-LV"/>
        </w:rPr>
        <w:t xml:space="preserve">finanšu piedāvājumā </w:t>
      </w:r>
      <w:r w:rsidR="00CB1E25" w:rsidRPr="00456726">
        <w:rPr>
          <w:bCs/>
          <w:lang w:val="lv-LV"/>
        </w:rPr>
        <w:t xml:space="preserve">jāietver visi izdevumi un izmaksas, kas saistītas ar </w:t>
      </w:r>
      <w:r>
        <w:rPr>
          <w:bCs/>
          <w:lang w:val="lv-LV"/>
        </w:rPr>
        <w:t xml:space="preserve">vispārīgās vienošanās un </w:t>
      </w:r>
      <w:r w:rsidR="00091D4A">
        <w:rPr>
          <w:bCs/>
          <w:lang w:val="lv-LV"/>
        </w:rPr>
        <w:t>piegādes</w:t>
      </w:r>
      <w:r w:rsidR="00CB1E25">
        <w:rPr>
          <w:bCs/>
          <w:lang w:val="lv-LV"/>
        </w:rPr>
        <w:t xml:space="preserve"> līguma</w:t>
      </w:r>
      <w:r w:rsidR="00CB1E25" w:rsidRPr="00456726">
        <w:rPr>
          <w:bCs/>
          <w:lang w:val="lv-LV"/>
        </w:rPr>
        <w:t xml:space="preserve"> izpildi</w:t>
      </w:r>
      <w:r w:rsidR="00CB1E25">
        <w:rPr>
          <w:bCs/>
          <w:lang w:val="lv-LV"/>
        </w:rPr>
        <w:t xml:space="preserve">, </w:t>
      </w:r>
      <w:r w:rsidR="00CB1E25" w:rsidRPr="00BF3B1E">
        <w:rPr>
          <w:bCs/>
          <w:lang w:val="lv-LV"/>
        </w:rPr>
        <w:t xml:space="preserve">tajā skaitā, bet ne tikai, darbaspēka izmaksas, transporta, visi valsts un pašvaldības noteiktie nodokļi (izņemot PVN) un nodevas, tajā skaitā peļņu un ar risku faktoriem saistītās izmaksas, ietverot arī tādus riskus, kas saistīti ar normatīvo aktu izmaiņām, </w:t>
      </w:r>
      <w:r w:rsidR="00091D4A">
        <w:rPr>
          <w:bCs/>
          <w:lang w:val="lv-LV"/>
        </w:rPr>
        <w:t>piegādes</w:t>
      </w:r>
      <w:r w:rsidR="00CB1E25" w:rsidRPr="00BF3B1E">
        <w:rPr>
          <w:bCs/>
          <w:lang w:val="lv-LV"/>
        </w:rPr>
        <w:t xml:space="preserve"> </w:t>
      </w:r>
      <w:r w:rsidR="00AE6F1F">
        <w:rPr>
          <w:bCs/>
          <w:lang w:val="lv-LV"/>
        </w:rPr>
        <w:t xml:space="preserve">līguma </w:t>
      </w:r>
      <w:r w:rsidR="00CB1E25" w:rsidRPr="00BF3B1E">
        <w:rPr>
          <w:bCs/>
          <w:lang w:val="lv-LV"/>
        </w:rPr>
        <w:t>izpildes (tajā skaitā arī darbaspēka) sadārdzinājuma risks u.c. tiešās un pieskaitāmās izmaksas</w:t>
      </w:r>
      <w:r w:rsidR="00CB1E25" w:rsidRPr="001F7B10">
        <w:rPr>
          <w:bCs/>
          <w:lang w:val="lv-LV"/>
        </w:rPr>
        <w:t xml:space="preserve">. Pasūtītājs nemaksās nekādus </w:t>
      </w:r>
      <w:r w:rsidR="00CB1E25">
        <w:rPr>
          <w:bCs/>
          <w:lang w:val="lv-LV"/>
        </w:rPr>
        <w:t>p</w:t>
      </w:r>
      <w:r w:rsidR="00CB1E25" w:rsidRPr="001F7B10">
        <w:rPr>
          <w:bCs/>
          <w:lang w:val="lv-LV"/>
        </w:rPr>
        <w:t>retendenta papildus izdevumus, kas nebūs iekļauti finanšu piedāvājumā</w:t>
      </w:r>
      <w:r w:rsidR="00CB1E25">
        <w:rPr>
          <w:bCs/>
          <w:lang w:val="lv-LV"/>
        </w:rPr>
        <w:t>.</w:t>
      </w:r>
    </w:p>
    <w:p w14:paraId="3A0A5336" w14:textId="0F280FAA" w:rsidR="002520F7" w:rsidRPr="002520F7" w:rsidRDefault="002520F7" w:rsidP="00B71496">
      <w:pPr>
        <w:spacing w:before="120" w:after="120"/>
        <w:ind w:left="709" w:hanging="709"/>
        <w:jc w:val="both"/>
        <w:rPr>
          <w:bCs/>
          <w:lang w:val="lv-LV"/>
        </w:rPr>
      </w:pPr>
      <w:r>
        <w:rPr>
          <w:bCs/>
          <w:lang w:val="lv-LV"/>
        </w:rPr>
        <w:t>4.9.</w:t>
      </w:r>
      <w:r>
        <w:rPr>
          <w:bCs/>
          <w:lang w:val="lv-LV"/>
        </w:rPr>
        <w:tab/>
      </w:r>
      <w:r w:rsidRPr="00473D9C">
        <w:rPr>
          <w:lang w:val="lv-LV"/>
        </w:rPr>
        <w:t xml:space="preserve">Finanšu piedāvājumā </w:t>
      </w:r>
      <w:r>
        <w:rPr>
          <w:lang w:val="lv-LV"/>
        </w:rPr>
        <w:t xml:space="preserve">pretendents </w:t>
      </w:r>
      <w:r w:rsidRPr="00473D9C">
        <w:rPr>
          <w:lang w:val="lv-LV"/>
        </w:rPr>
        <w:t xml:space="preserve">norāda preces cenu par 1 (vienu) vienību. Kopējā </w:t>
      </w:r>
      <w:r w:rsidR="00887D78">
        <w:rPr>
          <w:lang w:val="lv-LV"/>
        </w:rPr>
        <w:t>pozīcijas summa</w:t>
      </w:r>
      <w:r w:rsidRPr="00473D9C">
        <w:rPr>
          <w:lang w:val="lv-LV"/>
        </w:rPr>
        <w:t xml:space="preserve"> tiks aprēķināta ar tabulā paredzēto formulu, reizinot kolonnas </w:t>
      </w:r>
      <w:r>
        <w:rPr>
          <w:lang w:val="lv-LV"/>
        </w:rPr>
        <w:t>7</w:t>
      </w:r>
      <w:r w:rsidRPr="00473D9C">
        <w:rPr>
          <w:lang w:val="lv-LV"/>
        </w:rPr>
        <w:t xml:space="preserve"> un 1</w:t>
      </w:r>
      <w:r>
        <w:rPr>
          <w:lang w:val="lv-LV"/>
        </w:rPr>
        <w:t>4</w:t>
      </w:r>
      <w:r w:rsidRPr="00473D9C">
        <w:rPr>
          <w:lang w:val="lv-LV"/>
        </w:rPr>
        <w:t xml:space="preserve"> (plānotais daudzums </w:t>
      </w:r>
      <w:r>
        <w:rPr>
          <w:lang w:val="lv-LV"/>
        </w:rPr>
        <w:t>2</w:t>
      </w:r>
      <w:r w:rsidRPr="00473D9C">
        <w:rPr>
          <w:lang w:val="lv-LV"/>
        </w:rPr>
        <w:t xml:space="preserve"> gadiem x cena par </w:t>
      </w:r>
      <w:r w:rsidR="00594B03">
        <w:rPr>
          <w:lang w:val="lv-LV"/>
        </w:rPr>
        <w:t>vienu</w:t>
      </w:r>
      <w:r w:rsidRPr="00473D9C">
        <w:rPr>
          <w:lang w:val="lv-LV"/>
        </w:rPr>
        <w:t xml:space="preserve"> vienību EUR bez PVN). </w:t>
      </w:r>
    </w:p>
    <w:p w14:paraId="6F647424" w14:textId="765AA9C3" w:rsidR="00BF3654" w:rsidRDefault="00672CC3" w:rsidP="00BF3654">
      <w:pPr>
        <w:spacing w:before="120" w:after="120"/>
        <w:ind w:left="709" w:hanging="709"/>
        <w:jc w:val="both"/>
        <w:rPr>
          <w:bCs/>
          <w:lang w:val="lv-LV"/>
        </w:rPr>
      </w:pPr>
      <w:r>
        <w:rPr>
          <w:bCs/>
          <w:lang w:val="lv-LV"/>
        </w:rPr>
        <w:t>4.</w:t>
      </w:r>
      <w:r w:rsidR="002520F7">
        <w:rPr>
          <w:bCs/>
          <w:lang w:val="lv-LV"/>
        </w:rPr>
        <w:t>10</w:t>
      </w:r>
      <w:r>
        <w:rPr>
          <w:bCs/>
          <w:lang w:val="lv-LV"/>
        </w:rPr>
        <w:t>.</w:t>
      </w:r>
      <w:r>
        <w:rPr>
          <w:bCs/>
          <w:lang w:val="lv-LV"/>
        </w:rPr>
        <w:tab/>
      </w:r>
      <w:bookmarkStart w:id="121" w:name="_Hlk151898051"/>
      <w:r w:rsidRPr="00672CC3">
        <w:rPr>
          <w:bCs/>
          <w:lang w:val="lv-LV"/>
        </w:rPr>
        <w:t>Pretendents finanšu piedāvājumā</w:t>
      </w:r>
      <w:r w:rsidR="00BF3654">
        <w:rPr>
          <w:bCs/>
          <w:lang w:val="lv-LV"/>
        </w:rPr>
        <w:t>-</w:t>
      </w:r>
    </w:p>
    <w:p w14:paraId="290C4DBA" w14:textId="5B9374B6" w:rsidR="00BF3654" w:rsidRPr="00BF3654" w:rsidRDefault="00BF3654" w:rsidP="00504D41">
      <w:pPr>
        <w:pStyle w:val="ListParagraph"/>
        <w:numPr>
          <w:ilvl w:val="0"/>
          <w:numId w:val="40"/>
        </w:numPr>
        <w:spacing w:before="120" w:after="120"/>
        <w:ind w:hanging="436"/>
        <w:jc w:val="both"/>
        <w:rPr>
          <w:lang w:val="lv-LV"/>
        </w:rPr>
      </w:pPr>
      <w:r w:rsidRPr="00BF3654">
        <w:rPr>
          <w:lang w:val="lv-LV"/>
        </w:rPr>
        <w:t>kolonnā Nr. 1</w:t>
      </w:r>
      <w:r w:rsidR="00B71496">
        <w:rPr>
          <w:lang w:val="lv-LV"/>
        </w:rPr>
        <w:t>4</w:t>
      </w:r>
      <w:r w:rsidRPr="00BF3654">
        <w:rPr>
          <w:lang w:val="lv-LV"/>
        </w:rPr>
        <w:t xml:space="preserve"> – norāda cenu par 1 (vienu) vienību EUR bez PVN ar </w:t>
      </w:r>
      <w:r w:rsidRPr="00CA31C8">
        <w:rPr>
          <w:b/>
          <w:lang w:val="lv-LV"/>
        </w:rPr>
        <w:t>četriem</w:t>
      </w:r>
      <w:r w:rsidRPr="00CA31C8">
        <w:rPr>
          <w:lang w:val="lv-LV"/>
        </w:rPr>
        <w:t xml:space="preserve"> cipariem</w:t>
      </w:r>
      <w:r w:rsidRPr="00CA31C8">
        <w:rPr>
          <w:i/>
          <w:lang w:val="lv-LV"/>
        </w:rPr>
        <w:t xml:space="preserve"> </w:t>
      </w:r>
      <w:r w:rsidRPr="00BF3654">
        <w:rPr>
          <w:lang w:val="lv-LV"/>
        </w:rPr>
        <w:t>aiz komata;</w:t>
      </w:r>
    </w:p>
    <w:p w14:paraId="580E8E71" w14:textId="2E43712D" w:rsidR="00BF3654" w:rsidRPr="00594B03" w:rsidRDefault="00BF3654" w:rsidP="00BF3654">
      <w:pPr>
        <w:pStyle w:val="ListParagraph"/>
        <w:numPr>
          <w:ilvl w:val="0"/>
          <w:numId w:val="40"/>
        </w:numPr>
        <w:spacing w:after="120"/>
        <w:ind w:hanging="436"/>
        <w:jc w:val="both"/>
        <w:rPr>
          <w:lang w:val="lv-LV"/>
        </w:rPr>
      </w:pPr>
      <w:r w:rsidRPr="00B35E94">
        <w:rPr>
          <w:lang w:val="lv-LV"/>
        </w:rPr>
        <w:t>kolonnā Nr. 1</w:t>
      </w:r>
      <w:r w:rsidR="00B71496">
        <w:rPr>
          <w:lang w:val="lv-LV"/>
        </w:rPr>
        <w:t>5</w:t>
      </w:r>
      <w:r w:rsidRPr="00B35E94">
        <w:rPr>
          <w:lang w:val="lv-LV"/>
        </w:rPr>
        <w:t xml:space="preserve"> – </w:t>
      </w:r>
      <w:r w:rsidR="00594B03" w:rsidRPr="00473D9C">
        <w:rPr>
          <w:u w:val="single"/>
          <w:lang w:val="lv-LV"/>
        </w:rPr>
        <w:t xml:space="preserve">tiks </w:t>
      </w:r>
      <w:r w:rsidR="00594B03">
        <w:rPr>
          <w:u w:val="single"/>
          <w:lang w:val="lv-LV"/>
        </w:rPr>
        <w:t>aprēķināta</w:t>
      </w:r>
      <w:r w:rsidR="00B71496" w:rsidRPr="00B35E94">
        <w:rPr>
          <w:lang w:val="lv-LV"/>
        </w:rPr>
        <w:t xml:space="preserve"> </w:t>
      </w:r>
      <w:r w:rsidRPr="00B35E94">
        <w:rPr>
          <w:lang w:val="lv-LV"/>
        </w:rPr>
        <w:t>preces iepakojuma cen</w:t>
      </w:r>
      <w:r w:rsidR="00B71496">
        <w:rPr>
          <w:lang w:val="lv-LV"/>
        </w:rPr>
        <w:t>u</w:t>
      </w:r>
      <w:r w:rsidRPr="00B35E94">
        <w:rPr>
          <w:lang w:val="lv-LV"/>
        </w:rPr>
        <w:t xml:space="preserve"> EUR</w:t>
      </w:r>
      <w:r w:rsidRPr="00B35E94">
        <w:rPr>
          <w:i/>
          <w:lang w:val="lv-LV"/>
        </w:rPr>
        <w:t xml:space="preserve"> </w:t>
      </w:r>
      <w:r w:rsidRPr="00B35E94">
        <w:rPr>
          <w:lang w:val="lv-LV"/>
        </w:rPr>
        <w:t xml:space="preserve">bez PVN ar ne vairāk kā </w:t>
      </w:r>
      <w:r w:rsidRPr="00B35E94">
        <w:rPr>
          <w:b/>
          <w:lang w:val="lv-LV"/>
        </w:rPr>
        <w:t>diviem</w:t>
      </w:r>
      <w:r w:rsidR="00F3649D">
        <w:rPr>
          <w:lang w:val="lv-LV"/>
        </w:rPr>
        <w:t xml:space="preserve"> </w:t>
      </w:r>
      <w:r w:rsidRPr="00B35E94">
        <w:rPr>
          <w:lang w:val="lv-LV"/>
        </w:rPr>
        <w:t>cipariem aiz komata</w:t>
      </w:r>
      <w:r w:rsidR="00594B03">
        <w:rPr>
          <w:lang w:val="lv-LV"/>
        </w:rPr>
        <w:t xml:space="preserve"> (</w:t>
      </w:r>
      <w:r w:rsidR="00594B03" w:rsidRPr="00473D9C">
        <w:rPr>
          <w:lang w:val="lv-LV"/>
        </w:rPr>
        <w:t xml:space="preserve">kolonna </w:t>
      </w:r>
      <w:r w:rsidR="00594B03">
        <w:rPr>
          <w:lang w:val="lv-LV"/>
        </w:rPr>
        <w:t>13</w:t>
      </w:r>
      <w:r w:rsidR="00594B03" w:rsidRPr="00473D9C">
        <w:rPr>
          <w:lang w:val="lv-LV"/>
        </w:rPr>
        <w:t xml:space="preserve"> </w:t>
      </w:r>
      <w:r w:rsidR="00594B03">
        <w:rPr>
          <w:lang w:val="lv-LV"/>
        </w:rPr>
        <w:t>x</w:t>
      </w:r>
      <w:r w:rsidR="00594B03" w:rsidRPr="00473D9C">
        <w:rPr>
          <w:lang w:val="lv-LV"/>
        </w:rPr>
        <w:t xml:space="preserve"> 1</w:t>
      </w:r>
      <w:r w:rsidR="00594B03">
        <w:rPr>
          <w:lang w:val="lv-LV"/>
        </w:rPr>
        <w:t>4</w:t>
      </w:r>
      <w:r w:rsidR="00594B03" w:rsidRPr="00473D9C">
        <w:rPr>
          <w:lang w:val="lv-LV"/>
        </w:rPr>
        <w:t xml:space="preserve"> </w:t>
      </w:r>
      <w:r w:rsidR="00594B03">
        <w:rPr>
          <w:lang w:val="lv-LV"/>
        </w:rPr>
        <w:t>(v</w:t>
      </w:r>
      <w:r w:rsidR="00594B03" w:rsidRPr="00594B03">
        <w:rPr>
          <w:lang w:val="lv-LV"/>
        </w:rPr>
        <w:t>ienību skaits iepakojumā x Preces cena par vienu vienību EUR bez PVN)</w:t>
      </w:r>
      <w:r w:rsidR="00594B03">
        <w:rPr>
          <w:lang w:val="lv-LV"/>
        </w:rPr>
        <w:t>)</w:t>
      </w:r>
      <w:r w:rsidRPr="00594B03">
        <w:rPr>
          <w:lang w:val="lv-LV"/>
        </w:rPr>
        <w:t>;</w:t>
      </w:r>
    </w:p>
    <w:p w14:paraId="3A2A5197" w14:textId="1E39E7BA" w:rsidR="00102671" w:rsidRPr="00BF3654" w:rsidRDefault="00BF3654" w:rsidP="00BF3654">
      <w:pPr>
        <w:pStyle w:val="ListParagraph"/>
        <w:numPr>
          <w:ilvl w:val="0"/>
          <w:numId w:val="40"/>
        </w:numPr>
        <w:spacing w:after="120"/>
        <w:ind w:hanging="436"/>
        <w:jc w:val="both"/>
        <w:rPr>
          <w:lang w:val="lv-LV"/>
        </w:rPr>
      </w:pPr>
      <w:r w:rsidRPr="00473D9C">
        <w:rPr>
          <w:lang w:val="lv-LV"/>
        </w:rPr>
        <w:t>kolonnā Nr. 1</w:t>
      </w:r>
      <w:r w:rsidR="00B71496">
        <w:rPr>
          <w:lang w:val="lv-LV"/>
        </w:rPr>
        <w:t>6</w:t>
      </w:r>
      <w:r w:rsidRPr="00473D9C">
        <w:rPr>
          <w:lang w:val="lv-LV"/>
        </w:rPr>
        <w:t xml:space="preserve"> – </w:t>
      </w:r>
      <w:r w:rsidRPr="00473D9C">
        <w:rPr>
          <w:u w:val="single"/>
          <w:lang w:val="lv-LV"/>
        </w:rPr>
        <w:t xml:space="preserve">tiks </w:t>
      </w:r>
      <w:r>
        <w:rPr>
          <w:u w:val="single"/>
          <w:lang w:val="lv-LV"/>
        </w:rPr>
        <w:t>aprēķināta</w:t>
      </w:r>
      <w:r w:rsidRPr="00473D9C">
        <w:rPr>
          <w:lang w:val="lv-LV"/>
        </w:rPr>
        <w:t xml:space="preserve"> pozīcijas kopējā summ</w:t>
      </w:r>
      <w:r>
        <w:rPr>
          <w:lang w:val="lv-LV"/>
        </w:rPr>
        <w:t>a</w:t>
      </w:r>
      <w:r w:rsidRPr="00473D9C">
        <w:rPr>
          <w:lang w:val="lv-LV"/>
        </w:rPr>
        <w:t xml:space="preserve"> EUR</w:t>
      </w:r>
      <w:r w:rsidRPr="00473D9C">
        <w:rPr>
          <w:i/>
          <w:lang w:val="lv-LV"/>
        </w:rPr>
        <w:t xml:space="preserve"> </w:t>
      </w:r>
      <w:r w:rsidRPr="00473D9C">
        <w:rPr>
          <w:lang w:val="lv-LV"/>
        </w:rPr>
        <w:t xml:space="preserve">bez PVN ar ne vairāk kā </w:t>
      </w:r>
      <w:r w:rsidRPr="00473D9C">
        <w:rPr>
          <w:b/>
          <w:lang w:val="lv-LV"/>
        </w:rPr>
        <w:t>diviem</w:t>
      </w:r>
      <w:r w:rsidRPr="00473D9C">
        <w:rPr>
          <w:lang w:val="lv-LV"/>
        </w:rPr>
        <w:t xml:space="preserve"> cipariem aiz komata</w:t>
      </w:r>
      <w:r w:rsidR="00B71496">
        <w:rPr>
          <w:lang w:val="lv-LV"/>
        </w:rPr>
        <w:t xml:space="preserve"> (</w:t>
      </w:r>
      <w:r w:rsidR="00B71496" w:rsidRPr="00473D9C">
        <w:rPr>
          <w:lang w:val="lv-LV"/>
        </w:rPr>
        <w:t xml:space="preserve">kolonna </w:t>
      </w:r>
      <w:r w:rsidR="00B71496">
        <w:rPr>
          <w:lang w:val="lv-LV"/>
        </w:rPr>
        <w:t>7</w:t>
      </w:r>
      <w:r w:rsidR="00B71496" w:rsidRPr="00473D9C">
        <w:rPr>
          <w:lang w:val="lv-LV"/>
        </w:rPr>
        <w:t xml:space="preserve"> </w:t>
      </w:r>
      <w:r w:rsidR="00B71496">
        <w:rPr>
          <w:lang w:val="lv-LV"/>
        </w:rPr>
        <w:t>x</w:t>
      </w:r>
      <w:r w:rsidR="00B71496" w:rsidRPr="00473D9C">
        <w:rPr>
          <w:lang w:val="lv-LV"/>
        </w:rPr>
        <w:t xml:space="preserve"> 1</w:t>
      </w:r>
      <w:r w:rsidR="00B71496">
        <w:rPr>
          <w:lang w:val="lv-LV"/>
        </w:rPr>
        <w:t>4</w:t>
      </w:r>
      <w:r w:rsidR="00B71496" w:rsidRPr="00473D9C">
        <w:rPr>
          <w:lang w:val="lv-LV"/>
        </w:rPr>
        <w:t xml:space="preserve"> (plānotais daudzums </w:t>
      </w:r>
      <w:r w:rsidR="00B71496">
        <w:rPr>
          <w:lang w:val="lv-LV"/>
        </w:rPr>
        <w:t>2</w:t>
      </w:r>
      <w:r w:rsidR="00B71496" w:rsidRPr="00473D9C">
        <w:rPr>
          <w:lang w:val="lv-LV"/>
        </w:rPr>
        <w:t xml:space="preserve"> gadiem x cena par </w:t>
      </w:r>
      <w:r w:rsidR="00594B03">
        <w:rPr>
          <w:lang w:val="lv-LV"/>
        </w:rPr>
        <w:t>vienu</w:t>
      </w:r>
      <w:r w:rsidR="00B71496" w:rsidRPr="00473D9C">
        <w:rPr>
          <w:lang w:val="lv-LV"/>
        </w:rPr>
        <w:t xml:space="preserve"> vienību EUR bez PVN)</w:t>
      </w:r>
      <w:r w:rsidR="00594B03">
        <w:rPr>
          <w:lang w:val="lv-LV"/>
        </w:rPr>
        <w:t>)</w:t>
      </w:r>
      <w:r w:rsidRPr="00473D9C">
        <w:rPr>
          <w:lang w:val="lv-LV"/>
        </w:rPr>
        <w:t>.</w:t>
      </w:r>
      <w:r w:rsidRPr="003349BE">
        <w:rPr>
          <w:color w:val="FF0000"/>
          <w:lang w:val="lv-LV"/>
        </w:rPr>
        <w:t xml:space="preserve"> </w:t>
      </w:r>
    </w:p>
    <w:bookmarkEnd w:id="121"/>
    <w:p w14:paraId="1921BF29" w14:textId="3281D0BD" w:rsidR="00AE6F1F" w:rsidRDefault="00AE6F1F" w:rsidP="00AE6F1F">
      <w:pPr>
        <w:spacing w:before="120" w:after="120"/>
        <w:ind w:left="709" w:hanging="709"/>
        <w:jc w:val="both"/>
        <w:rPr>
          <w:lang w:val="lv-LV"/>
        </w:rPr>
      </w:pPr>
      <w:r>
        <w:rPr>
          <w:lang w:val="lv-LV"/>
        </w:rPr>
        <w:t>4.</w:t>
      </w:r>
      <w:r w:rsidR="002520F7">
        <w:rPr>
          <w:lang w:val="lv-LV"/>
        </w:rPr>
        <w:t>11</w:t>
      </w:r>
      <w:r>
        <w:rPr>
          <w:lang w:val="lv-LV"/>
        </w:rPr>
        <w:t>.</w:t>
      </w:r>
      <w:r>
        <w:rPr>
          <w:lang w:val="lv-LV"/>
        </w:rPr>
        <w:tab/>
      </w:r>
      <w:r w:rsidR="00B949E3" w:rsidRPr="00585379">
        <w:rPr>
          <w:lang w:val="lv-LV"/>
        </w:rPr>
        <w:t>Par finanšu piedāvājuma aritmētisko precizitāti atbild pretendents.</w:t>
      </w:r>
    </w:p>
    <w:p w14:paraId="6787AF03" w14:textId="28A6091B" w:rsidR="00AE6F1F" w:rsidRDefault="00AE6F1F" w:rsidP="00AE6F1F">
      <w:pPr>
        <w:spacing w:before="120" w:after="120"/>
        <w:ind w:left="709" w:hanging="709"/>
        <w:jc w:val="both"/>
        <w:rPr>
          <w:lang w:val="lv-LV"/>
        </w:rPr>
      </w:pPr>
      <w:r>
        <w:rPr>
          <w:bCs/>
          <w:lang w:val="lv-LV"/>
        </w:rPr>
        <w:t>4.</w:t>
      </w:r>
      <w:r w:rsidR="00C95543">
        <w:rPr>
          <w:bCs/>
          <w:lang w:val="lv-LV"/>
        </w:rPr>
        <w:t>1</w:t>
      </w:r>
      <w:r w:rsidR="002520F7">
        <w:rPr>
          <w:bCs/>
          <w:lang w:val="lv-LV"/>
        </w:rPr>
        <w:t>2</w:t>
      </w:r>
      <w:r>
        <w:rPr>
          <w:bCs/>
          <w:lang w:val="lv-LV"/>
        </w:rPr>
        <w:t>.</w:t>
      </w:r>
      <w:r>
        <w:rPr>
          <w:bCs/>
          <w:lang w:val="lv-LV"/>
        </w:rPr>
        <w:tab/>
      </w:r>
      <w:r w:rsidRPr="00456726">
        <w:rPr>
          <w:bCs/>
          <w:lang w:val="lv-LV"/>
        </w:rPr>
        <w:t xml:space="preserve">Pretendents nedrīkst iesniegt </w:t>
      </w:r>
      <w:r>
        <w:rPr>
          <w:bCs/>
          <w:lang w:val="lv-LV"/>
        </w:rPr>
        <w:t xml:space="preserve">tehniskā un </w:t>
      </w:r>
      <w:r w:rsidRPr="00456726">
        <w:rPr>
          <w:bCs/>
          <w:lang w:val="lv-LV"/>
        </w:rPr>
        <w:t>finanšu piedāvājuma variantus.</w:t>
      </w:r>
    </w:p>
    <w:p w14:paraId="49649DB1" w14:textId="2552161F" w:rsidR="00EF4253" w:rsidRDefault="00AE6F1F" w:rsidP="00AE6F1F">
      <w:pPr>
        <w:spacing w:before="120" w:after="120"/>
        <w:ind w:left="709" w:hanging="709"/>
        <w:jc w:val="both"/>
        <w:rPr>
          <w:lang w:val="lv-LV"/>
        </w:rPr>
      </w:pPr>
      <w:r>
        <w:rPr>
          <w:lang w:val="lv-LV"/>
        </w:rPr>
        <w:t>4.1</w:t>
      </w:r>
      <w:r w:rsidR="002520F7">
        <w:rPr>
          <w:lang w:val="lv-LV"/>
        </w:rPr>
        <w:t>3</w:t>
      </w:r>
      <w:r>
        <w:rPr>
          <w:lang w:val="lv-LV"/>
        </w:rPr>
        <w:t>.</w:t>
      </w:r>
      <w:r>
        <w:rPr>
          <w:lang w:val="lv-LV"/>
        </w:rPr>
        <w:tab/>
      </w:r>
      <w:r w:rsidR="00B949E3" w:rsidRPr="00585379">
        <w:rPr>
          <w:lang w:val="lv-LV"/>
        </w:rPr>
        <w:t>Pretendentu piedāvājumi, kuros nebūs aizpildīta tabula</w:t>
      </w:r>
      <w:r w:rsidR="00B02CC5" w:rsidRPr="00585379">
        <w:rPr>
          <w:lang w:val="lv-LV"/>
        </w:rPr>
        <w:t>,</w:t>
      </w:r>
      <w:r w:rsidR="00B949E3" w:rsidRPr="00585379">
        <w:rPr>
          <w:lang w:val="lv-LV"/>
        </w:rPr>
        <w:t xml:space="preserve"> netiks vērtēti.</w:t>
      </w:r>
      <w:bookmarkStart w:id="122" w:name="_Toc364417657"/>
      <w:bookmarkEnd w:id="112"/>
    </w:p>
    <w:p w14:paraId="524FD588" w14:textId="77777777" w:rsidR="00672CC3" w:rsidRPr="00585379" w:rsidRDefault="00672CC3" w:rsidP="00AE6F1F">
      <w:pPr>
        <w:spacing w:before="120" w:after="120"/>
        <w:ind w:left="709" w:hanging="709"/>
        <w:jc w:val="both"/>
        <w:rPr>
          <w:lang w:val="lv-LV"/>
        </w:rPr>
      </w:pPr>
    </w:p>
    <w:p w14:paraId="7830CE5B" w14:textId="7D141149" w:rsidR="008E006A" w:rsidRPr="00585379" w:rsidRDefault="00AE6F1F" w:rsidP="00B949E3">
      <w:pPr>
        <w:pStyle w:val="Heading1"/>
        <w:tabs>
          <w:tab w:val="num" w:pos="1850"/>
        </w:tabs>
        <w:spacing w:before="120" w:after="120"/>
        <w:ind w:left="1850" w:right="181" w:hanging="432"/>
        <w:rPr>
          <w:rFonts w:ascii="Times New Roman" w:hAnsi="Times New Roman"/>
          <w:szCs w:val="24"/>
        </w:rPr>
      </w:pPr>
      <w:bookmarkStart w:id="123" w:name="_Toc130197378"/>
      <w:r>
        <w:rPr>
          <w:rFonts w:ascii="Times New Roman" w:hAnsi="Times New Roman"/>
          <w:szCs w:val="24"/>
        </w:rPr>
        <w:t>5</w:t>
      </w:r>
      <w:r w:rsidR="008E006A" w:rsidRPr="00585379">
        <w:rPr>
          <w:rFonts w:ascii="Times New Roman" w:hAnsi="Times New Roman"/>
          <w:szCs w:val="24"/>
        </w:rPr>
        <w:t>.</w:t>
      </w:r>
      <w:r w:rsidR="008E006A" w:rsidRPr="00585379">
        <w:rPr>
          <w:rFonts w:ascii="Times New Roman" w:hAnsi="Times New Roman"/>
          <w:szCs w:val="24"/>
        </w:rPr>
        <w:tab/>
      </w:r>
      <w:r w:rsidR="008E006A" w:rsidRPr="00EF4253">
        <w:rPr>
          <w:rFonts w:ascii="Times New Roman" w:hAnsi="Times New Roman"/>
          <w:sz w:val="28"/>
        </w:rPr>
        <w:t>Piedāvājumu vērtēšana un piedāvājuma izvēles kritērij</w:t>
      </w:r>
      <w:bookmarkEnd w:id="122"/>
      <w:r w:rsidR="002F0D67" w:rsidRPr="00EF4253">
        <w:rPr>
          <w:rFonts w:ascii="Times New Roman" w:hAnsi="Times New Roman"/>
          <w:sz w:val="28"/>
        </w:rPr>
        <w:t>s</w:t>
      </w:r>
      <w:bookmarkEnd w:id="123"/>
    </w:p>
    <w:p w14:paraId="02DC164C" w14:textId="77777777" w:rsidR="00C54C56" w:rsidRDefault="00AE6F1F" w:rsidP="00160D12">
      <w:pPr>
        <w:widowControl w:val="0"/>
        <w:spacing w:before="120" w:after="120"/>
        <w:ind w:left="567" w:hanging="567"/>
        <w:jc w:val="both"/>
      </w:pPr>
      <w:bookmarkStart w:id="124" w:name="_Toc223499495"/>
      <w:bookmarkStart w:id="125" w:name="_Toc364417658"/>
      <w:bookmarkStart w:id="126" w:name="_Toc130197379"/>
      <w:r w:rsidRPr="00E6351F">
        <w:rPr>
          <w:b/>
        </w:rPr>
        <w:t>5</w:t>
      </w:r>
      <w:r w:rsidR="008E006A" w:rsidRPr="00E6351F">
        <w:rPr>
          <w:b/>
        </w:rPr>
        <w:t>.1.</w:t>
      </w:r>
      <w:r w:rsidR="008E006A" w:rsidRPr="00585379">
        <w:tab/>
      </w:r>
      <w:bookmarkStart w:id="127" w:name="_Toc492890771"/>
      <w:bookmarkStart w:id="128" w:name="_Toc82522579"/>
      <w:bookmarkStart w:id="129" w:name="_Toc223499496"/>
      <w:bookmarkStart w:id="130" w:name="_Toc364417659"/>
      <w:bookmarkEnd w:id="124"/>
      <w:bookmarkEnd w:id="125"/>
      <w:r w:rsidRPr="00B71496">
        <w:rPr>
          <w:b/>
          <w:lang w:val="lv-LV"/>
        </w:rPr>
        <w:t>Piedāvājuma izvēles kritērij</w:t>
      </w:r>
      <w:bookmarkEnd w:id="127"/>
      <w:bookmarkEnd w:id="128"/>
      <w:r w:rsidRPr="00B71496">
        <w:rPr>
          <w:b/>
          <w:lang w:val="lv-LV"/>
        </w:rPr>
        <w:t>s</w:t>
      </w:r>
      <w:r>
        <w:t xml:space="preserve"> </w:t>
      </w:r>
    </w:p>
    <w:p w14:paraId="45DC1DEC" w14:textId="78A54EC1" w:rsidR="00672CC3" w:rsidRPr="00573FA9" w:rsidRDefault="00672CC3" w:rsidP="003F3186">
      <w:pPr>
        <w:pStyle w:val="ListParagraph"/>
        <w:spacing w:after="120"/>
        <w:ind w:left="709"/>
        <w:jc w:val="both"/>
        <w:rPr>
          <w:lang w:val="lv-LV"/>
        </w:rPr>
      </w:pPr>
      <w:r w:rsidRPr="00672CC3">
        <w:rPr>
          <w:lang w:val="lv-LV"/>
        </w:rPr>
        <w:t xml:space="preserve">Saskaņā ar PIL 51. panta ceturto daļu – </w:t>
      </w:r>
      <w:r w:rsidRPr="00672CC3">
        <w:rPr>
          <w:b/>
          <w:lang w:val="lv-LV"/>
        </w:rPr>
        <w:t xml:space="preserve">piedāvājums ar viszemāko cenu </w:t>
      </w:r>
      <w:r w:rsidR="00B71496">
        <w:rPr>
          <w:b/>
          <w:lang w:val="lv-LV"/>
        </w:rPr>
        <w:t xml:space="preserve">par vienu vienību </w:t>
      </w:r>
      <w:r w:rsidRPr="00672CC3">
        <w:rPr>
          <w:b/>
          <w:lang w:val="lv-LV"/>
        </w:rPr>
        <w:t>EUR bez PVN katrā iepirkuma priekšmeta pozīcijā</w:t>
      </w:r>
      <w:r w:rsidR="00C54C56" w:rsidRPr="00E95228">
        <w:rPr>
          <w:rStyle w:val="FootnoteReference"/>
        </w:rPr>
        <w:footnoteReference w:id="4"/>
      </w:r>
      <w:r w:rsidRPr="00672CC3">
        <w:rPr>
          <w:b/>
          <w:lang w:val="lv-LV"/>
        </w:rPr>
        <w:t>.</w:t>
      </w:r>
      <w:r w:rsidRPr="00672CC3">
        <w:rPr>
          <w:rFonts w:eastAsia="SimSun"/>
          <w:bCs/>
          <w:lang w:val="lv-LV"/>
        </w:rPr>
        <w:t xml:space="preserve"> </w:t>
      </w:r>
      <w:r w:rsidRPr="00672CC3">
        <w:rPr>
          <w:bCs/>
          <w:lang w:val="lv-LV"/>
        </w:rPr>
        <w:t xml:space="preserve">Iepirkuma </w:t>
      </w:r>
      <w:r w:rsidRPr="00672CC3">
        <w:rPr>
          <w:lang w:val="lv-LV"/>
        </w:rPr>
        <w:t xml:space="preserve">komisija </w:t>
      </w:r>
      <w:r w:rsidR="00C54C56" w:rsidRPr="00090B04">
        <w:t xml:space="preserve">no </w:t>
      </w:r>
      <w:r w:rsidR="00C54C56" w:rsidRPr="00C54C56">
        <w:rPr>
          <w:lang w:val="lv-LV"/>
        </w:rPr>
        <w:t>Nolikuma prasībām atbilstošiem piedāvājumiem izvēlēsies</w:t>
      </w:r>
      <w:r w:rsidR="00C54C56">
        <w:t xml:space="preserve"> </w:t>
      </w:r>
      <w:r w:rsidR="00573FA9" w:rsidRPr="002B3054">
        <w:rPr>
          <w:lang w:val="lv-LV"/>
        </w:rPr>
        <w:t xml:space="preserve">ne vairāk kā 3 piedāvājumus ar viszemāko cenu </w:t>
      </w:r>
      <w:r w:rsidR="00B71496">
        <w:rPr>
          <w:lang w:val="lv-LV"/>
        </w:rPr>
        <w:t xml:space="preserve">par vienu vienību </w:t>
      </w:r>
      <w:r w:rsidR="00573FA9">
        <w:rPr>
          <w:lang w:val="lv-LV"/>
        </w:rPr>
        <w:t>katrā</w:t>
      </w:r>
      <w:r w:rsidR="00573FA9" w:rsidRPr="002B3054">
        <w:rPr>
          <w:lang w:val="lv-LV"/>
        </w:rPr>
        <w:t xml:space="preserve"> pozīcijā atsevišķi: viszemākā cena – piegādātājs Nr. 1, nākamā zemākā cena – piegādātājs Nr. 2, nākamā zemākā cena – piegādātājs Nr. 3</w:t>
      </w:r>
      <w:r w:rsidRPr="00573FA9">
        <w:rPr>
          <w:lang w:val="lv-LV"/>
        </w:rPr>
        <w:t>.</w:t>
      </w:r>
      <w:r w:rsidRPr="00573FA9">
        <w:rPr>
          <w:bCs/>
          <w:lang w:val="lv-LV"/>
        </w:rPr>
        <w:t xml:space="preserve"> </w:t>
      </w:r>
    </w:p>
    <w:p w14:paraId="3C7254F2" w14:textId="77777777" w:rsidR="00573FA9" w:rsidRDefault="00573FA9" w:rsidP="00D60D82">
      <w:pPr>
        <w:pStyle w:val="ListParagraph"/>
        <w:numPr>
          <w:ilvl w:val="2"/>
          <w:numId w:val="42"/>
        </w:numPr>
        <w:spacing w:after="120"/>
        <w:jc w:val="both"/>
        <w:rPr>
          <w:lang w:val="lv-LV"/>
        </w:rPr>
      </w:pPr>
      <w:r w:rsidRPr="00573FA9">
        <w:rPr>
          <w:bCs/>
          <w:szCs w:val="22"/>
          <w:lang w:val="lv-LV"/>
        </w:rPr>
        <w:t xml:space="preserve">Gadījumā, kad kāds no pretendentiem piedāvājumā ir piedāvājis Latvijas Republikā vai Eiropas Savienībā centralizētā reģistrā nereģistrētas zāles, priekšroka tiek dota </w:t>
      </w:r>
      <w:r w:rsidRPr="00573FA9">
        <w:rPr>
          <w:lang w:val="lv-LV"/>
        </w:rPr>
        <w:t>reģistrētām zālēm attiecībā pret nereģistrētām. Iepirkuma komisija pārbauda, vai piedāvātās zāles ir iekļautas Latvijas Republikas zāļu reģistrā vai Eiropas centrālajā zāļu reģistrā, kā arī pārbauda to pieejamību Latvijas Republikas tirgū.</w:t>
      </w:r>
    </w:p>
    <w:p w14:paraId="7E1F7786" w14:textId="05FC161B" w:rsidR="00573FA9" w:rsidRPr="00887D78" w:rsidRDefault="00573FA9" w:rsidP="00887D78">
      <w:pPr>
        <w:pStyle w:val="ListParagraph"/>
        <w:numPr>
          <w:ilvl w:val="2"/>
          <w:numId w:val="42"/>
        </w:numPr>
        <w:spacing w:after="120"/>
        <w:jc w:val="both"/>
        <w:rPr>
          <w:lang w:val="lv-LV"/>
        </w:rPr>
      </w:pPr>
      <w:r w:rsidRPr="00573FA9">
        <w:rPr>
          <w:lang w:val="lv-LV"/>
        </w:rPr>
        <w:t xml:space="preserve">Iepirkuma komisija, vērtējot piedāvājumu, var vērsties Zāļu valsts aģentūrā, lai pārbaudītu piedāvāto medikamentu pieejamību Latvijas Republikas tirgū un saņemtu </w:t>
      </w:r>
      <w:r w:rsidRPr="00573FA9">
        <w:rPr>
          <w:lang w:val="lv-LV"/>
        </w:rPr>
        <w:lastRenderedPageBreak/>
        <w:t>ziņas par medikamenta pieejamības atjaunošanu, saskaņā ar oficiāliem datiem no zāļu reģistrācijas apliecības īpašnieka.</w:t>
      </w:r>
    </w:p>
    <w:p w14:paraId="61A7AFA0" w14:textId="60D630D7" w:rsidR="00AE6F1F" w:rsidRPr="00456726" w:rsidRDefault="00AE6F1F" w:rsidP="00160D12">
      <w:pPr>
        <w:pStyle w:val="Heading2"/>
        <w:numPr>
          <w:ilvl w:val="1"/>
          <w:numId w:val="0"/>
        </w:numPr>
        <w:spacing w:before="120" w:after="120"/>
        <w:ind w:left="567" w:hanging="567"/>
        <w:jc w:val="left"/>
        <w:rPr>
          <w:sz w:val="24"/>
          <w:szCs w:val="24"/>
        </w:rPr>
      </w:pPr>
      <w:bookmarkStart w:id="131" w:name="_Toc130197380"/>
      <w:bookmarkEnd w:id="126"/>
      <w:r w:rsidRPr="00E6351F">
        <w:rPr>
          <w:sz w:val="24"/>
          <w:szCs w:val="24"/>
        </w:rPr>
        <w:t>5.2.</w:t>
      </w:r>
      <w:r w:rsidRPr="00456726">
        <w:rPr>
          <w:sz w:val="24"/>
          <w:szCs w:val="24"/>
        </w:rPr>
        <w:tab/>
        <w:t>Piedāvājumu vērtēšana</w:t>
      </w:r>
      <w:bookmarkEnd w:id="131"/>
      <w:r w:rsidR="00C54C56">
        <w:rPr>
          <w:sz w:val="24"/>
          <w:szCs w:val="24"/>
        </w:rPr>
        <w:t>s pamatnoteikumi</w:t>
      </w:r>
    </w:p>
    <w:p w14:paraId="7909780B" w14:textId="1C685A5F" w:rsidR="00AE6F1F" w:rsidRPr="006D6B2E" w:rsidRDefault="00AE6F1F" w:rsidP="00410016">
      <w:pPr>
        <w:pStyle w:val="ListParagraph"/>
        <w:numPr>
          <w:ilvl w:val="2"/>
          <w:numId w:val="13"/>
        </w:numPr>
        <w:spacing w:before="120" w:after="120"/>
        <w:ind w:left="709" w:hanging="709"/>
        <w:jc w:val="both"/>
        <w:rPr>
          <w:bCs/>
          <w:lang w:val="lv-LV"/>
        </w:rPr>
      </w:pPr>
      <w:r w:rsidRPr="006D6B2E">
        <w:rPr>
          <w:bCs/>
          <w:lang w:val="lv-LV"/>
        </w:rPr>
        <w:t>Vērtēšana notiek slēgtās sēdēs šādos posmos:</w:t>
      </w:r>
    </w:p>
    <w:p w14:paraId="7B4F45EA" w14:textId="3E769070" w:rsidR="00AE6F1F" w:rsidRPr="006D6B2E" w:rsidRDefault="00AE6F1F" w:rsidP="00410016">
      <w:pPr>
        <w:pStyle w:val="ListParagraph"/>
        <w:numPr>
          <w:ilvl w:val="3"/>
          <w:numId w:val="13"/>
        </w:numPr>
        <w:spacing w:before="120" w:after="120"/>
        <w:ind w:left="1560" w:hanging="851"/>
        <w:jc w:val="both"/>
        <w:rPr>
          <w:bCs/>
          <w:lang w:val="lv-LV"/>
        </w:rPr>
      </w:pPr>
      <w:r w:rsidRPr="006D6B2E">
        <w:rPr>
          <w:bCs/>
          <w:lang w:val="lv-LV"/>
        </w:rPr>
        <w:t>piedāvājuma noformējuma pārbaude</w:t>
      </w:r>
      <w:r w:rsidR="00160D12">
        <w:rPr>
          <w:bCs/>
          <w:lang w:val="lv-LV"/>
        </w:rPr>
        <w:t>;</w:t>
      </w:r>
    </w:p>
    <w:p w14:paraId="2B3A0F08" w14:textId="78E22703" w:rsidR="00AE6F1F" w:rsidRPr="00456726" w:rsidRDefault="00AE6F1F" w:rsidP="00410016">
      <w:pPr>
        <w:pStyle w:val="ListParagraph"/>
        <w:numPr>
          <w:ilvl w:val="3"/>
          <w:numId w:val="13"/>
        </w:numPr>
        <w:spacing w:before="120" w:after="120"/>
        <w:ind w:left="1560" w:hanging="851"/>
        <w:jc w:val="both"/>
        <w:rPr>
          <w:bCs/>
          <w:lang w:val="lv-LV"/>
        </w:rPr>
      </w:pPr>
      <w:r w:rsidRPr="00456726">
        <w:rPr>
          <w:bCs/>
          <w:lang w:val="lv-LV"/>
        </w:rPr>
        <w:t>pretendenta atbilstības kvalifikācijas prasībām pārbaude</w:t>
      </w:r>
      <w:r w:rsidR="00160D12">
        <w:rPr>
          <w:bCs/>
          <w:lang w:val="lv-LV"/>
        </w:rPr>
        <w:t>;</w:t>
      </w:r>
      <w:r w:rsidRPr="00456726">
        <w:rPr>
          <w:bCs/>
          <w:lang w:val="lv-LV"/>
        </w:rPr>
        <w:t xml:space="preserve"> </w:t>
      </w:r>
    </w:p>
    <w:p w14:paraId="6D5F6478" w14:textId="6BF71F90" w:rsidR="00AE6F1F" w:rsidRDefault="005D7FDA" w:rsidP="00410016">
      <w:pPr>
        <w:pStyle w:val="ListParagraph"/>
        <w:numPr>
          <w:ilvl w:val="3"/>
          <w:numId w:val="13"/>
        </w:numPr>
        <w:spacing w:before="120" w:after="120"/>
        <w:ind w:left="1560" w:hanging="851"/>
        <w:jc w:val="both"/>
        <w:rPr>
          <w:bCs/>
          <w:lang w:val="lv-LV"/>
        </w:rPr>
      </w:pPr>
      <w:r>
        <w:rPr>
          <w:bCs/>
          <w:lang w:val="lv-LV"/>
        </w:rPr>
        <w:t>tehniskā</w:t>
      </w:r>
      <w:r w:rsidR="00C54C56">
        <w:rPr>
          <w:bCs/>
          <w:lang w:val="lv-LV"/>
        </w:rPr>
        <w:t xml:space="preserve"> un finanšu</w:t>
      </w:r>
      <w:r w:rsidR="00AE6F1F" w:rsidRPr="00456726">
        <w:rPr>
          <w:bCs/>
          <w:lang w:val="lv-LV"/>
        </w:rPr>
        <w:t xml:space="preserve"> piedāvājuma atbilstības pārbaude (</w:t>
      </w:r>
      <w:r>
        <w:rPr>
          <w:bCs/>
          <w:lang w:val="lv-LV"/>
        </w:rPr>
        <w:t>N</w:t>
      </w:r>
      <w:r w:rsidR="00AE6F1F" w:rsidRPr="00456726">
        <w:rPr>
          <w:bCs/>
          <w:lang w:val="lv-LV"/>
        </w:rPr>
        <w:t xml:space="preserve">olikuma </w:t>
      </w:r>
      <w:r w:rsidR="00AE6F1F">
        <w:rPr>
          <w:bCs/>
          <w:lang w:val="lv-LV"/>
        </w:rPr>
        <w:t>4</w:t>
      </w:r>
      <w:r w:rsidR="00AE6F1F" w:rsidRPr="00456726">
        <w:rPr>
          <w:bCs/>
          <w:lang w:val="lv-LV"/>
        </w:rPr>
        <w:t xml:space="preserve">. </w:t>
      </w:r>
      <w:r>
        <w:rPr>
          <w:bCs/>
          <w:lang w:val="lv-LV"/>
        </w:rPr>
        <w:t>sadaļa</w:t>
      </w:r>
      <w:r w:rsidR="00AE6F1F" w:rsidRPr="00456726">
        <w:rPr>
          <w:bCs/>
          <w:lang w:val="lv-LV"/>
        </w:rPr>
        <w:t>)</w:t>
      </w:r>
      <w:r w:rsidR="00AE6F1F">
        <w:rPr>
          <w:bCs/>
          <w:lang w:val="lv-LV"/>
        </w:rPr>
        <w:t xml:space="preserve">. </w:t>
      </w:r>
      <w:r w:rsidR="00AE6F1F" w:rsidRPr="00C44AF6">
        <w:rPr>
          <w:bCs/>
          <w:lang w:val="lv-LV"/>
        </w:rPr>
        <w:t xml:space="preserve">Komisija novērtē katra </w:t>
      </w:r>
      <w:r w:rsidR="00AE6F1F">
        <w:rPr>
          <w:bCs/>
          <w:lang w:val="lv-LV"/>
        </w:rPr>
        <w:t>p</w:t>
      </w:r>
      <w:r w:rsidR="00AE6F1F" w:rsidRPr="00C44AF6">
        <w:rPr>
          <w:bCs/>
          <w:lang w:val="lv-LV"/>
        </w:rPr>
        <w:t xml:space="preserve">retendenta tehniskā </w:t>
      </w:r>
      <w:r w:rsidR="00AE6F1F">
        <w:rPr>
          <w:bCs/>
          <w:lang w:val="lv-LV"/>
        </w:rPr>
        <w:t xml:space="preserve">un finanšu </w:t>
      </w:r>
      <w:r w:rsidR="00AE6F1F" w:rsidRPr="00C44AF6">
        <w:rPr>
          <w:bCs/>
          <w:lang w:val="lv-LV"/>
        </w:rPr>
        <w:t xml:space="preserve">piedāvājuma atbilstību tehniskajā specifikācijā izvirzītajām prasībām un </w:t>
      </w:r>
      <w:r w:rsidR="00C54C56">
        <w:rPr>
          <w:bCs/>
          <w:lang w:val="lv-LV"/>
        </w:rPr>
        <w:t>finanšu piedāvājumam N</w:t>
      </w:r>
      <w:r w:rsidR="00AE6F1F" w:rsidRPr="00C44AF6">
        <w:rPr>
          <w:bCs/>
          <w:lang w:val="lv-LV"/>
        </w:rPr>
        <w:t xml:space="preserve">olikumā </w:t>
      </w:r>
      <w:r w:rsidR="00C54C56">
        <w:rPr>
          <w:bCs/>
          <w:lang w:val="lv-LV"/>
        </w:rPr>
        <w:t>izvirzītajām</w:t>
      </w:r>
      <w:r w:rsidR="00AE6F1F" w:rsidRPr="00C44AF6">
        <w:rPr>
          <w:bCs/>
          <w:lang w:val="lv-LV"/>
        </w:rPr>
        <w:t xml:space="preserve"> prasībām</w:t>
      </w:r>
      <w:r w:rsidR="00AE6F1F">
        <w:rPr>
          <w:bCs/>
          <w:lang w:val="lv-LV"/>
        </w:rPr>
        <w:t>.</w:t>
      </w:r>
    </w:p>
    <w:p w14:paraId="46F0C677" w14:textId="77777777" w:rsidR="00D218DE" w:rsidRDefault="00C54C56" w:rsidP="00D218DE">
      <w:pPr>
        <w:pStyle w:val="ListParagraph"/>
        <w:widowControl w:val="0"/>
        <w:numPr>
          <w:ilvl w:val="2"/>
          <w:numId w:val="13"/>
        </w:numPr>
        <w:tabs>
          <w:tab w:val="left" w:pos="709"/>
        </w:tabs>
        <w:spacing w:before="120" w:after="120"/>
        <w:ind w:left="709" w:hanging="709"/>
        <w:jc w:val="both"/>
        <w:outlineLvl w:val="2"/>
        <w:rPr>
          <w:bCs/>
          <w:lang w:val="lv-LV"/>
        </w:rPr>
      </w:pPr>
      <w:bookmarkStart w:id="132" w:name="_Hlk136588000"/>
      <w:r w:rsidRPr="00C54C56">
        <w:rPr>
          <w:bCs/>
          <w:lang w:val="lv-LV"/>
        </w:rPr>
        <w:t>Katrā vērtēšanas posmā vērtē tikai to pretendentu piedāvājumus, kuri nav noraidīti iepriekšējā vērtēšanas posmā.</w:t>
      </w:r>
    </w:p>
    <w:p w14:paraId="3B0C5A49" w14:textId="11F029C7" w:rsidR="005D7FDA" w:rsidRPr="00D218DE" w:rsidRDefault="005D7FDA" w:rsidP="00D218DE">
      <w:pPr>
        <w:pStyle w:val="ListParagraph"/>
        <w:widowControl w:val="0"/>
        <w:numPr>
          <w:ilvl w:val="2"/>
          <w:numId w:val="13"/>
        </w:numPr>
        <w:tabs>
          <w:tab w:val="left" w:pos="709"/>
        </w:tabs>
        <w:spacing w:before="120" w:after="120"/>
        <w:ind w:left="709" w:hanging="709"/>
        <w:jc w:val="both"/>
        <w:outlineLvl w:val="2"/>
        <w:rPr>
          <w:bCs/>
          <w:color w:val="FF0000"/>
          <w:lang w:val="lv-LV"/>
        </w:rPr>
      </w:pPr>
      <w:r w:rsidRPr="00D218DE">
        <w:rPr>
          <w:bCs/>
          <w:lang w:val="lv-LV"/>
        </w:rPr>
        <w:t xml:space="preserve">Iepirkuma komisija, saskaņā ar Ministru kabineta noteikumu Nr. 107 “Iepirkuma procedūru un metu konkursu norises kārtība” 16. punktu, ir tiesīga kvalifikācijas atbilstības pārbaudi veikt tikai tam pretendentam, kuram būtu piešķiramas </w:t>
      </w:r>
      <w:r w:rsidR="00D218DE" w:rsidRPr="00D218DE">
        <w:rPr>
          <w:lang w:val="lv-LV"/>
        </w:rPr>
        <w:t>vispārīgās vienošanās slēgšanas tiesības</w:t>
      </w:r>
      <w:r w:rsidRPr="00D218DE">
        <w:rPr>
          <w:bCs/>
          <w:lang w:val="lv-LV"/>
        </w:rPr>
        <w:t>.</w:t>
      </w:r>
      <w:r w:rsidR="00D218DE" w:rsidRPr="00D218DE">
        <w:rPr>
          <w:bCs/>
          <w:lang w:val="lv-LV"/>
        </w:rPr>
        <w:t xml:space="preserve"> </w:t>
      </w:r>
      <w:r w:rsidR="00D218DE" w:rsidRPr="00D218DE">
        <w:rPr>
          <w:lang w:val="lv-LV"/>
        </w:rPr>
        <w:t>Iepirkuma komisija, lai gūtu pārliecību, ka izraudzītajam pretendentam būtu piešķiramas vispārīgās vienošanās slēgšanas tiesības, pirms tam attiecībā uz visiem piedāvājumiem pārbauda aritmētisko kļūdu neesamību un iesniegtā piedāvājuma atbilstību.</w:t>
      </w:r>
    </w:p>
    <w:p w14:paraId="238BA807" w14:textId="77777777" w:rsidR="00D218DE" w:rsidRPr="00DA4AE4" w:rsidRDefault="00D218DE" w:rsidP="00D218DE">
      <w:pPr>
        <w:pStyle w:val="ListParagraph"/>
        <w:widowControl w:val="0"/>
        <w:numPr>
          <w:ilvl w:val="1"/>
          <w:numId w:val="13"/>
        </w:numPr>
        <w:tabs>
          <w:tab w:val="left" w:pos="720"/>
        </w:tabs>
        <w:jc w:val="both"/>
        <w:outlineLvl w:val="1"/>
        <w:rPr>
          <w:b/>
          <w:bCs/>
          <w:lang w:val="lv-LV"/>
        </w:rPr>
      </w:pPr>
      <w:bookmarkStart w:id="133" w:name="_Toc477855481"/>
      <w:bookmarkStart w:id="134" w:name="_Toc380655975"/>
      <w:bookmarkStart w:id="135" w:name="_Hlk126957436"/>
      <w:r w:rsidRPr="00DA4AE4">
        <w:rPr>
          <w:b/>
          <w:bCs/>
          <w:lang w:val="lv-LV"/>
        </w:rPr>
        <w:t>Piedāvājuma noformējuma pārbaude</w:t>
      </w:r>
      <w:bookmarkEnd w:id="133"/>
      <w:bookmarkEnd w:id="134"/>
    </w:p>
    <w:p w14:paraId="21EF8C21" w14:textId="7DDF9CF6" w:rsidR="00160D12" w:rsidRPr="00160D12" w:rsidRDefault="00D218DE" w:rsidP="00160D12">
      <w:pPr>
        <w:pStyle w:val="ListParagraph"/>
        <w:numPr>
          <w:ilvl w:val="2"/>
          <w:numId w:val="13"/>
        </w:numPr>
        <w:spacing w:before="120" w:after="120"/>
        <w:jc w:val="both"/>
        <w:rPr>
          <w:bCs/>
          <w:lang w:val="lv-LV"/>
        </w:rPr>
      </w:pPr>
      <w:r w:rsidRPr="00160D12">
        <w:rPr>
          <w:bCs/>
          <w:lang w:val="lv-LV"/>
        </w:rPr>
        <w:t xml:space="preserve">Iepirkuma komisija novērtē katra piedāvājuma atbilstību </w:t>
      </w:r>
      <w:r w:rsidR="00160D12" w:rsidRPr="00160D12">
        <w:rPr>
          <w:bCs/>
          <w:lang w:val="lv-LV"/>
        </w:rPr>
        <w:t>Konkursa Nolikumā noteiktajām prasībām (Nolikuma 1.11. punkts);</w:t>
      </w:r>
    </w:p>
    <w:p w14:paraId="5804196A" w14:textId="0A02A138" w:rsidR="00D218DE" w:rsidRPr="00160D12" w:rsidRDefault="00D218DE" w:rsidP="00160D12">
      <w:pPr>
        <w:pStyle w:val="ListParagraph"/>
        <w:numPr>
          <w:ilvl w:val="2"/>
          <w:numId w:val="13"/>
        </w:numPr>
        <w:spacing w:before="120" w:after="120"/>
        <w:jc w:val="both"/>
        <w:rPr>
          <w:bCs/>
          <w:lang w:val="lv-LV"/>
        </w:rPr>
      </w:pPr>
      <w:r w:rsidRPr="00160D12">
        <w:rPr>
          <w:rFonts w:eastAsia="Calibri"/>
          <w:bCs/>
          <w:lang w:val="lv-LV"/>
        </w:rPr>
        <w:t>Ja piedāvājums neatbilst kādai no piedāvājumu noformējuma prasībām, iepirkuma komisija var lemt par attiecīgā piedāvājuma tālāku izskatīšanu.</w:t>
      </w:r>
    </w:p>
    <w:p w14:paraId="310643BE" w14:textId="15D54AC6" w:rsidR="00160D12" w:rsidRPr="00DA4AE4" w:rsidRDefault="00160D12" w:rsidP="00160D12">
      <w:pPr>
        <w:widowControl w:val="0"/>
        <w:numPr>
          <w:ilvl w:val="1"/>
          <w:numId w:val="13"/>
        </w:numPr>
        <w:jc w:val="both"/>
        <w:outlineLvl w:val="1"/>
        <w:rPr>
          <w:b/>
          <w:bCs/>
        </w:rPr>
      </w:pPr>
      <w:bookmarkStart w:id="136" w:name="_Hlk126957509"/>
      <w:bookmarkEnd w:id="135"/>
      <w:r w:rsidRPr="00160D12">
        <w:rPr>
          <w:b/>
          <w:bCs/>
          <w:lang w:val="lv-LV"/>
        </w:rPr>
        <w:t>Pretendentu kvali</w:t>
      </w:r>
      <w:r>
        <w:rPr>
          <w:b/>
          <w:bCs/>
          <w:lang w:val="lv-LV"/>
        </w:rPr>
        <w:t>f</w:t>
      </w:r>
      <w:r w:rsidRPr="00160D12">
        <w:rPr>
          <w:b/>
          <w:bCs/>
          <w:lang w:val="lv-LV"/>
        </w:rPr>
        <w:t>ikācijas dokumentu</w:t>
      </w:r>
      <w:r>
        <w:rPr>
          <w:b/>
          <w:bCs/>
        </w:rPr>
        <w:t xml:space="preserve"> </w:t>
      </w:r>
      <w:r w:rsidR="00E6351F" w:rsidRPr="00E6351F">
        <w:rPr>
          <w:b/>
          <w:bCs/>
          <w:szCs w:val="26"/>
          <w:lang w:val="lv-LV"/>
        </w:rPr>
        <w:t>vērtēšana</w:t>
      </w:r>
    </w:p>
    <w:p w14:paraId="586190E9" w14:textId="0D8565CA" w:rsidR="00160D12" w:rsidRPr="00160D12" w:rsidRDefault="00160D12" w:rsidP="00160D12">
      <w:pPr>
        <w:pStyle w:val="ListParagraph"/>
        <w:numPr>
          <w:ilvl w:val="2"/>
          <w:numId w:val="13"/>
        </w:numPr>
        <w:spacing w:before="120" w:after="120"/>
        <w:jc w:val="both"/>
        <w:rPr>
          <w:bCs/>
          <w:lang w:val="lv-LV"/>
        </w:rPr>
      </w:pPr>
      <w:r w:rsidRPr="00160D12">
        <w:rPr>
          <w:bCs/>
          <w:lang w:val="lv-LV"/>
        </w:rPr>
        <w:t xml:space="preserve">Komisija novērtē katra pretendenta atbilstību nolikumā noteiktajām kvalifikācijas prasībām, pārbauda iesniegtos </w:t>
      </w:r>
      <w:r>
        <w:rPr>
          <w:bCs/>
          <w:lang w:val="lv-LV"/>
        </w:rPr>
        <w:t>kvalifikācijas</w:t>
      </w:r>
      <w:r w:rsidRPr="00160D12">
        <w:rPr>
          <w:bCs/>
          <w:lang w:val="lv-LV"/>
        </w:rPr>
        <w:t xml:space="preserve"> dokumentus (Nolikuma 3. sadaļa).</w:t>
      </w:r>
    </w:p>
    <w:p w14:paraId="32012006" w14:textId="57C117CA" w:rsidR="00160D12" w:rsidRPr="00DA4AE4" w:rsidRDefault="00160D12" w:rsidP="00160D12">
      <w:pPr>
        <w:pStyle w:val="ListParagraph"/>
        <w:keepNext/>
        <w:numPr>
          <w:ilvl w:val="2"/>
          <w:numId w:val="13"/>
        </w:numPr>
        <w:tabs>
          <w:tab w:val="left" w:pos="1080"/>
        </w:tabs>
        <w:spacing w:before="120" w:after="120"/>
        <w:ind w:left="1077"/>
        <w:jc w:val="both"/>
        <w:outlineLvl w:val="1"/>
        <w:rPr>
          <w:bCs/>
          <w:lang w:val="lv-LV"/>
        </w:rPr>
      </w:pPr>
      <w:r w:rsidRPr="00DA4AE4">
        <w:rPr>
          <w:bCs/>
          <w:lang w:val="lv-LV"/>
        </w:rPr>
        <w:t xml:space="preserve">Iepirkuma komisija ir tiesīga pieprasīt, lai tiek izskaidrota </w:t>
      </w:r>
      <w:r>
        <w:rPr>
          <w:bCs/>
          <w:lang w:val="lv-LV"/>
        </w:rPr>
        <w:t>t</w:t>
      </w:r>
      <w:r w:rsidRPr="00DA4AE4">
        <w:rPr>
          <w:bCs/>
          <w:lang w:val="lv-LV"/>
        </w:rPr>
        <w:t>ehniskajā piedāvājumā iekļautā informācija.</w:t>
      </w:r>
    </w:p>
    <w:p w14:paraId="703656CD" w14:textId="77777777" w:rsidR="00160D12" w:rsidRPr="00DA4AE4" w:rsidRDefault="00160D12" w:rsidP="00160D12">
      <w:pPr>
        <w:pStyle w:val="ListParagraph"/>
        <w:widowControl w:val="0"/>
        <w:numPr>
          <w:ilvl w:val="2"/>
          <w:numId w:val="13"/>
        </w:numPr>
        <w:tabs>
          <w:tab w:val="left" w:pos="1080"/>
        </w:tabs>
        <w:spacing w:before="120" w:after="120"/>
        <w:ind w:left="1077"/>
        <w:jc w:val="both"/>
        <w:outlineLvl w:val="1"/>
        <w:rPr>
          <w:bCs/>
          <w:lang w:val="lv-LV"/>
        </w:rPr>
      </w:pPr>
      <w:r w:rsidRPr="00DA4AE4">
        <w:rPr>
          <w:bCs/>
          <w:lang w:val="lv-LV"/>
        </w:rPr>
        <w:t>Ja Iepirkuma komisija konstatē, ka pieteikumā vai piedāvājumā ietvertā pretendenta iesniegtā informācija vai dokuments ir neskaidrs vai nepilnīgs, tas pieprasīs, lai pretendents vai kompetenta institūcija izskaidro vai papildina minēto informāciju vai dokumentu vai iesniedz trūkstošo dokumentu, nodrošinot vienlīdzīgu attieksmi pret visiem pretendentiem. Termiņu nepieciešamās formācijas vai dokumenta iesniegšanai iepirkuma komisija noteiks samērīgi ar laiku, kas nepieciešams šādas informācijas vai dokumenta sagatavošanai un iesniegšanai.</w:t>
      </w:r>
    </w:p>
    <w:p w14:paraId="6FACE165" w14:textId="77777777" w:rsidR="00160D12" w:rsidRPr="00DA4AE4" w:rsidRDefault="00160D12" w:rsidP="00160D12">
      <w:pPr>
        <w:pStyle w:val="ListParagraph"/>
        <w:widowControl w:val="0"/>
        <w:numPr>
          <w:ilvl w:val="2"/>
          <w:numId w:val="13"/>
        </w:numPr>
        <w:tabs>
          <w:tab w:val="left" w:pos="1080"/>
        </w:tabs>
        <w:spacing w:before="120" w:after="120"/>
        <w:ind w:left="1077"/>
        <w:jc w:val="both"/>
        <w:outlineLvl w:val="1"/>
        <w:rPr>
          <w:bCs/>
          <w:lang w:val="lv-LV"/>
        </w:rPr>
      </w:pPr>
      <w:r w:rsidRPr="00DA4AE4">
        <w:rPr>
          <w:bCs/>
          <w:lang w:val="lv-LV"/>
        </w:rPr>
        <w:t>Ja iepirkuma komisija ir pieprasījusi izskaidrot vai papildināt piedāvājumā ietverto pretendenta iesniegto informāciju, bet pretendents to nav izdarījis atbilstoši iepirkuma komisijas noteiktajām prasībām, iepirkuma komisija pieteikumu vai piedāvājumu vērtē pēc tās rīcībā esošās informācijas.</w:t>
      </w:r>
    </w:p>
    <w:p w14:paraId="564FC152" w14:textId="77777777" w:rsidR="00160D12" w:rsidRPr="00DA4AE4" w:rsidRDefault="00160D12" w:rsidP="00160D12">
      <w:pPr>
        <w:pStyle w:val="ListParagraph"/>
        <w:keepNext/>
        <w:numPr>
          <w:ilvl w:val="2"/>
          <w:numId w:val="13"/>
        </w:numPr>
        <w:tabs>
          <w:tab w:val="left" w:pos="1080"/>
        </w:tabs>
        <w:spacing w:before="120" w:after="120"/>
        <w:ind w:left="1077"/>
        <w:jc w:val="both"/>
        <w:outlineLvl w:val="1"/>
        <w:rPr>
          <w:bCs/>
          <w:lang w:val="lv-LV"/>
        </w:rPr>
      </w:pPr>
      <w:r w:rsidRPr="00DA4AE4">
        <w:rPr>
          <w:bCs/>
          <w:lang w:val="lv-LV"/>
        </w:rPr>
        <w:lastRenderedPageBreak/>
        <w:t>Lai izslēgtu šaubas par pretendenta iesniegto dokumenta kopiju autentiskumu, iepirkuma komisija var pieprasīt, lai pretendents uzrāda dokumenta oriģinālu vai iesniedz apliecinātu dokumenta kopiju.</w:t>
      </w:r>
    </w:p>
    <w:p w14:paraId="457F7BB4" w14:textId="218380CF" w:rsidR="00D218DE" w:rsidRDefault="00160D12" w:rsidP="00160D12">
      <w:pPr>
        <w:pStyle w:val="ListParagraph"/>
        <w:numPr>
          <w:ilvl w:val="2"/>
          <w:numId w:val="13"/>
        </w:numPr>
        <w:tabs>
          <w:tab w:val="left" w:pos="1080"/>
        </w:tabs>
        <w:spacing w:before="120" w:after="120"/>
        <w:ind w:left="1077"/>
        <w:jc w:val="both"/>
        <w:outlineLvl w:val="2"/>
        <w:rPr>
          <w:bCs/>
          <w:lang w:val="lv-LV"/>
        </w:rPr>
      </w:pPr>
      <w:r w:rsidRPr="00DA4AE4">
        <w:rPr>
          <w:bCs/>
          <w:lang w:val="lv-LV"/>
        </w:rPr>
        <w:t xml:space="preserve">Ja pretendents neatbilst kādai no </w:t>
      </w:r>
      <w:r>
        <w:rPr>
          <w:bCs/>
          <w:lang w:val="lv-LV"/>
        </w:rPr>
        <w:t>N</w:t>
      </w:r>
      <w:r w:rsidRPr="00DA4AE4">
        <w:rPr>
          <w:bCs/>
          <w:lang w:val="lv-LV"/>
        </w:rPr>
        <w:t xml:space="preserve">olikuma </w:t>
      </w:r>
      <w:r>
        <w:rPr>
          <w:bCs/>
          <w:lang w:val="lv-LV"/>
        </w:rPr>
        <w:t>3. sadaļā</w:t>
      </w:r>
      <w:r w:rsidRPr="00DA4AE4">
        <w:rPr>
          <w:bCs/>
          <w:lang w:val="lv-LV"/>
        </w:rPr>
        <w:t xml:space="preserve"> noteiktajām pretendentu atlases prasībām, pretendents tiek izslēgts no turpmākās dalības </w:t>
      </w:r>
      <w:r>
        <w:rPr>
          <w:bCs/>
          <w:lang w:val="lv-LV"/>
        </w:rPr>
        <w:t>K</w:t>
      </w:r>
      <w:r w:rsidRPr="00DA4AE4">
        <w:rPr>
          <w:bCs/>
          <w:lang w:val="lv-LV"/>
        </w:rPr>
        <w:t>onkursā un tā piedāvājumu tālāk nevērtē</w:t>
      </w:r>
      <w:bookmarkEnd w:id="136"/>
      <w:r w:rsidRPr="00DA4AE4">
        <w:rPr>
          <w:bCs/>
          <w:lang w:val="lv-LV"/>
        </w:rPr>
        <w:t>.</w:t>
      </w:r>
    </w:p>
    <w:p w14:paraId="7AC51FF6" w14:textId="77777777" w:rsidR="00E6351F" w:rsidRPr="00E6351F" w:rsidRDefault="00E6351F" w:rsidP="00E6351F">
      <w:pPr>
        <w:keepNext/>
        <w:numPr>
          <w:ilvl w:val="1"/>
          <w:numId w:val="13"/>
        </w:numPr>
        <w:spacing w:before="120" w:after="120"/>
        <w:jc w:val="both"/>
        <w:outlineLvl w:val="1"/>
        <w:rPr>
          <w:b/>
          <w:bCs/>
          <w:szCs w:val="26"/>
          <w:lang w:val="lv-LV"/>
        </w:rPr>
      </w:pPr>
      <w:bookmarkStart w:id="137" w:name="_Toc477855484"/>
      <w:bookmarkStart w:id="138" w:name="_Toc380655978"/>
      <w:r w:rsidRPr="00E6351F">
        <w:rPr>
          <w:b/>
          <w:bCs/>
          <w:szCs w:val="26"/>
          <w:lang w:val="lv-LV"/>
        </w:rPr>
        <w:t>Finanšu piedāvājumu vērtēšana</w:t>
      </w:r>
      <w:bookmarkEnd w:id="137"/>
      <w:bookmarkEnd w:id="138"/>
    </w:p>
    <w:p w14:paraId="77681900" w14:textId="77777777" w:rsidR="00E6351F" w:rsidRPr="00E6351F" w:rsidRDefault="00E6351F" w:rsidP="00E6351F">
      <w:pPr>
        <w:pStyle w:val="ListParagraph"/>
        <w:numPr>
          <w:ilvl w:val="2"/>
          <w:numId w:val="13"/>
        </w:numPr>
        <w:tabs>
          <w:tab w:val="left" w:pos="1080"/>
        </w:tabs>
        <w:spacing w:before="120" w:after="120"/>
        <w:jc w:val="both"/>
        <w:outlineLvl w:val="2"/>
        <w:rPr>
          <w:bCs/>
          <w:lang w:val="lv-LV"/>
        </w:rPr>
      </w:pPr>
      <w:r w:rsidRPr="00E6351F">
        <w:rPr>
          <w:bCs/>
          <w:lang w:val="lv-LV"/>
        </w:rPr>
        <w:t>Iepirkuma komisija pārbauda vai pretendenta piedāvājumā nav aritmētisku kļūdu. Ja iepirkuma komisija konstatē šādas kļūdas, tā tās izlabo. Par kļūdu labojumu un laboto piedāvājuma summu iepirkuma komisija paziņo pretendentam, kura pieļautās kļūdas labotas. Vērtējot piedāvājumu, iepirkuma komisija ņem vērā iepirkuma komisijas veikto aritmētisko kļūdu labojumus.</w:t>
      </w:r>
    </w:p>
    <w:p w14:paraId="6F93FFEC" w14:textId="77777777" w:rsidR="00E6351F" w:rsidRPr="00E6351F" w:rsidRDefault="00E6351F" w:rsidP="00E6351F">
      <w:pPr>
        <w:pStyle w:val="ListParagraph"/>
        <w:numPr>
          <w:ilvl w:val="2"/>
          <w:numId w:val="13"/>
        </w:numPr>
        <w:tabs>
          <w:tab w:val="left" w:pos="1080"/>
        </w:tabs>
        <w:spacing w:before="120" w:after="120"/>
        <w:jc w:val="both"/>
        <w:outlineLvl w:val="2"/>
        <w:rPr>
          <w:bCs/>
          <w:lang w:val="lv-LV"/>
        </w:rPr>
      </w:pPr>
      <w:r w:rsidRPr="00E6351F">
        <w:rPr>
          <w:bCs/>
          <w:lang w:val="lv-LV"/>
        </w:rPr>
        <w:t>Iepirkuma komisija pārbauda, vai nav iesniegts nepamatoti lēts piedāvājums un rīkojas saskaņā ar PIL 53. panta noteikumiem. Ja iepirkuma komisija konstatē, ka ir iesniegts nepamatoti lēts piedāvājums, tas tiek noraidīts.</w:t>
      </w:r>
    </w:p>
    <w:p w14:paraId="1BCDE25E" w14:textId="373A8D26" w:rsidR="00E6351F" w:rsidRPr="00B71496" w:rsidRDefault="00E6351F" w:rsidP="00E6351F">
      <w:pPr>
        <w:pStyle w:val="ListParagraph"/>
        <w:numPr>
          <w:ilvl w:val="2"/>
          <w:numId w:val="13"/>
        </w:numPr>
        <w:tabs>
          <w:tab w:val="left" w:pos="1080"/>
        </w:tabs>
        <w:spacing w:before="120" w:after="120"/>
        <w:jc w:val="both"/>
        <w:outlineLvl w:val="2"/>
        <w:rPr>
          <w:bCs/>
          <w:lang w:val="lv-LV"/>
        </w:rPr>
      </w:pPr>
      <w:r w:rsidRPr="00E6351F">
        <w:rPr>
          <w:bCs/>
          <w:lang w:val="lv-LV"/>
        </w:rPr>
        <w:t xml:space="preserve">Iepirkuma komisija izvēlas piedāvājumus saskaņā ar piedāvājuma izvēles kritēriju, kas norādīts </w:t>
      </w:r>
      <w:r>
        <w:rPr>
          <w:bCs/>
          <w:lang w:val="lv-LV"/>
        </w:rPr>
        <w:t>N</w:t>
      </w:r>
      <w:r w:rsidRPr="00E6351F">
        <w:rPr>
          <w:bCs/>
          <w:lang w:val="lv-LV"/>
        </w:rPr>
        <w:t xml:space="preserve">olikuma </w:t>
      </w:r>
      <w:r>
        <w:rPr>
          <w:bCs/>
          <w:lang w:val="lv-LV"/>
        </w:rPr>
        <w:t>5</w:t>
      </w:r>
      <w:r w:rsidRPr="00E6351F">
        <w:rPr>
          <w:bCs/>
          <w:lang w:val="lv-LV"/>
        </w:rPr>
        <w:t xml:space="preserve">.1. punktā, vērtējot pretendenta Tehniskajā - finanšu piedāvājumā norādīto </w:t>
      </w:r>
      <w:r w:rsidR="00B71496">
        <w:rPr>
          <w:bCs/>
          <w:lang w:val="lv-LV"/>
        </w:rPr>
        <w:t>vienas vienības cenu</w:t>
      </w:r>
      <w:r w:rsidRPr="00E6351F">
        <w:rPr>
          <w:bCs/>
          <w:lang w:val="lv-LV"/>
        </w:rPr>
        <w:t xml:space="preserve"> EUR bez PVN </w:t>
      </w:r>
      <w:r w:rsidR="00B71496" w:rsidRPr="00B71496">
        <w:rPr>
          <w:bCs/>
          <w:lang w:val="lv-LV"/>
        </w:rPr>
        <w:t>katrā iepirkuma priekšmeta pozīcijā atsevišķi</w:t>
      </w:r>
      <w:r w:rsidRPr="00B71496">
        <w:rPr>
          <w:bCs/>
          <w:lang w:val="lv-LV"/>
        </w:rPr>
        <w:t xml:space="preserve">. </w:t>
      </w:r>
    </w:p>
    <w:p w14:paraId="4471FDB3" w14:textId="2D1159BB" w:rsidR="00E6351F" w:rsidRDefault="00E6351F" w:rsidP="00E6351F">
      <w:pPr>
        <w:pStyle w:val="ListParagraph"/>
        <w:numPr>
          <w:ilvl w:val="2"/>
          <w:numId w:val="13"/>
        </w:numPr>
        <w:tabs>
          <w:tab w:val="left" w:pos="1080"/>
        </w:tabs>
        <w:spacing w:before="120" w:after="120"/>
        <w:jc w:val="both"/>
        <w:outlineLvl w:val="2"/>
        <w:rPr>
          <w:bCs/>
          <w:lang w:val="lv-LV"/>
        </w:rPr>
      </w:pPr>
      <w:r w:rsidRPr="00E6351F">
        <w:rPr>
          <w:bCs/>
          <w:lang w:val="lv-LV"/>
        </w:rPr>
        <w:t>Ja iepirkuma komisija konstatē, ka pretendentu piedāvājumu novērtējums atbilstoši izraudzītajam piedāvājuma izvēles kritērijam ir vienāds, iepirkuma komisija rīkos atklātu izlozi. Par izlozes laiku un kārtību tiek informēti pretendenti, kas iesnieguši piedāvājumus ar vienādām</w:t>
      </w:r>
      <w:r w:rsidR="00B71496">
        <w:rPr>
          <w:bCs/>
          <w:lang w:val="lv-LV"/>
        </w:rPr>
        <w:t xml:space="preserve"> vienas vienības</w:t>
      </w:r>
      <w:r w:rsidRPr="00E6351F">
        <w:rPr>
          <w:bCs/>
          <w:lang w:val="lv-LV"/>
        </w:rPr>
        <w:t xml:space="preserve"> cenām katrā iepirkuma priekšmeta pozīcijā atsevišķi.</w:t>
      </w:r>
    </w:p>
    <w:p w14:paraId="66AC3A22" w14:textId="6021E2CF" w:rsidR="000F237D" w:rsidRPr="000F237D" w:rsidRDefault="000F237D" w:rsidP="000F237D">
      <w:pPr>
        <w:pStyle w:val="BodyText"/>
        <w:numPr>
          <w:ilvl w:val="2"/>
          <w:numId w:val="13"/>
        </w:numPr>
        <w:spacing w:before="120" w:after="120"/>
        <w:rPr>
          <w:bCs w:val="0"/>
        </w:rPr>
      </w:pPr>
      <w:bookmarkStart w:id="139" w:name="_Hlk129779620"/>
      <w:r w:rsidRPr="00456726">
        <w:t xml:space="preserve">Ja iepirkuma komisijai rodas šaubas par pretendenta piedāvāto cenu, tā ir tiesīga pārbaudīt, vai nav iesniegts </w:t>
      </w:r>
      <w:r w:rsidRPr="000F237D">
        <w:t>nepamatoti lēts piedāvājums</w:t>
      </w:r>
      <w:r w:rsidRPr="00456726">
        <w:t xml:space="preserve">, lūdzot </w:t>
      </w:r>
      <w:r>
        <w:t>p</w:t>
      </w:r>
      <w:r w:rsidRPr="00456726">
        <w:t>retendentam izskaidrot piedāvāto cenu</w:t>
      </w:r>
      <w:r>
        <w:t xml:space="preserve"> </w:t>
      </w:r>
      <w:r w:rsidRPr="00F11FCE">
        <w:t>vai izmaks</w:t>
      </w:r>
      <w:r>
        <w:t>as</w:t>
      </w:r>
      <w:r w:rsidRPr="00F11FCE">
        <w:t>, kā arī informāciju par pretendenta un tā piedāvājumā norādīto apakšuzņēmēju darbinieku vidējām stundas tarifa likmēm profesiju grupās</w:t>
      </w:r>
      <w:r w:rsidRPr="00456726">
        <w:rPr>
          <w:vertAlign w:val="superscript"/>
        </w:rPr>
        <w:footnoteReference w:id="5"/>
      </w:r>
      <w:r w:rsidRPr="00456726">
        <w:t>. Ja iepirkuma komisija konstatēs, ka ir iesniegts nepamatoti lēts piedāvājums, tas tiks noraidīts</w:t>
      </w:r>
      <w:r w:rsidRPr="00456726">
        <w:rPr>
          <w:rStyle w:val="FootnoteReference"/>
        </w:rPr>
        <w:footnoteReference w:id="6"/>
      </w:r>
      <w:r w:rsidRPr="00456726">
        <w:t>.</w:t>
      </w:r>
      <w:bookmarkEnd w:id="139"/>
    </w:p>
    <w:p w14:paraId="0A22D487" w14:textId="77777777" w:rsidR="00E6351F" w:rsidRPr="00E6351F" w:rsidRDefault="00E6351F" w:rsidP="00E6351F">
      <w:pPr>
        <w:keepNext/>
        <w:numPr>
          <w:ilvl w:val="1"/>
          <w:numId w:val="13"/>
        </w:numPr>
        <w:spacing w:before="120" w:after="120"/>
        <w:jc w:val="both"/>
        <w:outlineLvl w:val="1"/>
        <w:rPr>
          <w:b/>
          <w:bCs/>
          <w:szCs w:val="26"/>
          <w:lang w:val="lv-LV"/>
        </w:rPr>
      </w:pPr>
      <w:bookmarkStart w:id="140" w:name="_Toc477855483"/>
      <w:bookmarkStart w:id="141" w:name="_Toc380655977"/>
      <w:r w:rsidRPr="00E6351F">
        <w:rPr>
          <w:b/>
          <w:bCs/>
          <w:szCs w:val="26"/>
          <w:lang w:val="lv-LV"/>
        </w:rPr>
        <w:t>Tehniskā piedāvājuma atbilstības pārbaude</w:t>
      </w:r>
      <w:bookmarkEnd w:id="140"/>
      <w:bookmarkEnd w:id="141"/>
    </w:p>
    <w:p w14:paraId="753FFC08" w14:textId="77777777" w:rsidR="00E6351F" w:rsidRPr="00E6351F" w:rsidRDefault="00E6351F" w:rsidP="00E6351F">
      <w:pPr>
        <w:pStyle w:val="ListParagraph"/>
        <w:numPr>
          <w:ilvl w:val="2"/>
          <w:numId w:val="13"/>
        </w:numPr>
        <w:tabs>
          <w:tab w:val="left" w:pos="1080"/>
        </w:tabs>
        <w:spacing w:before="120" w:after="120"/>
        <w:jc w:val="both"/>
        <w:outlineLvl w:val="2"/>
        <w:rPr>
          <w:bCs/>
          <w:lang w:val="lv-LV"/>
        </w:rPr>
      </w:pPr>
      <w:r w:rsidRPr="00E6351F">
        <w:rPr>
          <w:bCs/>
          <w:lang w:val="lv-LV"/>
        </w:rPr>
        <w:t>Iepirkuma komisija pārbauda, vai pretendenta tehniskais piedāvājums atbilst Tehniskajā specifikācijā izvirzītajām prasībām.</w:t>
      </w:r>
    </w:p>
    <w:p w14:paraId="32B4B991" w14:textId="77777777" w:rsidR="00E6351F" w:rsidRPr="00E6351F" w:rsidRDefault="00E6351F" w:rsidP="00E6351F">
      <w:pPr>
        <w:pStyle w:val="ListParagraph"/>
        <w:numPr>
          <w:ilvl w:val="2"/>
          <w:numId w:val="13"/>
        </w:numPr>
        <w:tabs>
          <w:tab w:val="left" w:pos="1080"/>
        </w:tabs>
        <w:spacing w:before="120" w:after="120"/>
        <w:jc w:val="both"/>
        <w:outlineLvl w:val="2"/>
        <w:rPr>
          <w:bCs/>
          <w:lang w:val="lv-LV"/>
        </w:rPr>
      </w:pPr>
      <w:r w:rsidRPr="00E6351F">
        <w:rPr>
          <w:bCs/>
          <w:lang w:val="lv-LV"/>
        </w:rPr>
        <w:t>Iepirkuma komisija ir tiesīga pieprasīt, lai tiek izskaidrota Tehniskajā piedāvājumā iekļautā informācija.</w:t>
      </w:r>
    </w:p>
    <w:p w14:paraId="7F317595" w14:textId="28910952" w:rsidR="000F237D" w:rsidRDefault="00E6351F" w:rsidP="000F237D">
      <w:pPr>
        <w:pStyle w:val="ListParagraph"/>
        <w:numPr>
          <w:ilvl w:val="2"/>
          <w:numId w:val="13"/>
        </w:numPr>
        <w:tabs>
          <w:tab w:val="left" w:pos="1080"/>
        </w:tabs>
        <w:spacing w:before="120" w:after="120"/>
        <w:jc w:val="both"/>
        <w:outlineLvl w:val="2"/>
        <w:rPr>
          <w:bCs/>
          <w:lang w:val="lv-LV"/>
        </w:rPr>
      </w:pPr>
      <w:r w:rsidRPr="00E6351F">
        <w:rPr>
          <w:bCs/>
          <w:lang w:val="lv-LV"/>
        </w:rPr>
        <w:t xml:space="preserve">Ja pretendenta tehniskais piedāvājums neatbilst kādai no Tehniskās specifikācijas prasībām, iepirkuma komisija izslēdz pretendentu no turpmākās dalības </w:t>
      </w:r>
      <w:r>
        <w:rPr>
          <w:bCs/>
          <w:lang w:val="lv-LV"/>
        </w:rPr>
        <w:t>K</w:t>
      </w:r>
      <w:r w:rsidRPr="00E6351F">
        <w:rPr>
          <w:bCs/>
          <w:lang w:val="lv-LV"/>
        </w:rPr>
        <w:t xml:space="preserve">onkursa </w:t>
      </w:r>
      <w:r>
        <w:rPr>
          <w:bCs/>
          <w:lang w:val="lv-LV"/>
        </w:rPr>
        <w:t xml:space="preserve">attiecīgajā iepirkuma priekšmeta </w:t>
      </w:r>
      <w:r w:rsidRPr="00E6351F">
        <w:rPr>
          <w:bCs/>
          <w:lang w:val="lv-LV"/>
        </w:rPr>
        <w:t>pozīcijā un tā attiecīgās pozīcijas piedāvājumu tālāk nevērtē.</w:t>
      </w:r>
    </w:p>
    <w:p w14:paraId="5C79CA1A" w14:textId="77777777" w:rsidR="00594B03" w:rsidRDefault="00594B03" w:rsidP="00594B03">
      <w:pPr>
        <w:pStyle w:val="ListParagraph"/>
        <w:numPr>
          <w:ilvl w:val="2"/>
          <w:numId w:val="13"/>
        </w:numPr>
        <w:tabs>
          <w:tab w:val="left" w:pos="1080"/>
        </w:tabs>
        <w:spacing w:before="120" w:after="120"/>
        <w:jc w:val="both"/>
        <w:outlineLvl w:val="2"/>
        <w:rPr>
          <w:bCs/>
          <w:lang w:val="lv-LV"/>
        </w:rPr>
      </w:pPr>
      <w:r w:rsidRPr="000F237D">
        <w:rPr>
          <w:b/>
          <w:bCs/>
          <w:lang w:val="lv-LV"/>
        </w:rPr>
        <w:t>Piedāvājumu vērtēšanas gaitā iepirkuma komisija ir tiesīga pieprasīt pretendentam iesniegt piedāvāto Preču bezmaksas paraugus</w:t>
      </w:r>
      <w:r w:rsidRPr="000F237D">
        <w:rPr>
          <w:bCs/>
          <w:lang w:val="lv-LV"/>
        </w:rPr>
        <w:t xml:space="preserve">, lai varētu izvērtēt </w:t>
      </w:r>
      <w:r w:rsidRPr="000F237D">
        <w:rPr>
          <w:bCs/>
          <w:lang w:val="lv-LV"/>
        </w:rPr>
        <w:lastRenderedPageBreak/>
        <w:t xml:space="preserve">vai pretendenta piedāvātā Prece atbilst </w:t>
      </w:r>
      <w:r>
        <w:rPr>
          <w:bCs/>
          <w:lang w:val="lv-LV"/>
        </w:rPr>
        <w:t>T</w:t>
      </w:r>
      <w:r w:rsidRPr="000F237D">
        <w:rPr>
          <w:bCs/>
          <w:lang w:val="lv-LV"/>
        </w:rPr>
        <w:t>ehniskās specifikācijas (Nolikuma pielikums Nr. 3) prasībām</w:t>
      </w:r>
      <w:r>
        <w:rPr>
          <w:bCs/>
          <w:lang w:val="lv-LV"/>
        </w:rPr>
        <w:t>:</w:t>
      </w:r>
      <w:r w:rsidRPr="000F237D">
        <w:rPr>
          <w:bCs/>
          <w:lang w:val="lv-LV"/>
        </w:rPr>
        <w:t xml:space="preserve"> </w:t>
      </w:r>
    </w:p>
    <w:p w14:paraId="474B1DC3" w14:textId="77777777" w:rsidR="00594B03" w:rsidRPr="000F237D" w:rsidRDefault="00594B03" w:rsidP="00594B03">
      <w:pPr>
        <w:pStyle w:val="ListParagraph"/>
        <w:numPr>
          <w:ilvl w:val="3"/>
          <w:numId w:val="13"/>
        </w:numPr>
        <w:tabs>
          <w:tab w:val="left" w:pos="1080"/>
        </w:tabs>
        <w:spacing w:before="120" w:after="120"/>
        <w:jc w:val="both"/>
        <w:outlineLvl w:val="2"/>
        <w:rPr>
          <w:bCs/>
          <w:lang w:val="lv-LV"/>
        </w:rPr>
      </w:pPr>
      <w:r w:rsidRPr="000F237D">
        <w:rPr>
          <w:lang w:val="lv-LV"/>
        </w:rPr>
        <w:t xml:space="preserve">Pretendentam Preces parauga iesniegšana jānodrošina </w:t>
      </w:r>
      <w:r w:rsidRPr="000F237D">
        <w:rPr>
          <w:u w:val="single"/>
          <w:lang w:val="lv-LV"/>
        </w:rPr>
        <w:t xml:space="preserve">ne vēlāk kā </w:t>
      </w:r>
      <w:r>
        <w:rPr>
          <w:u w:val="single"/>
          <w:lang w:val="lv-LV"/>
        </w:rPr>
        <w:t>10</w:t>
      </w:r>
      <w:r w:rsidRPr="000F237D">
        <w:rPr>
          <w:u w:val="single"/>
          <w:lang w:val="lv-LV"/>
        </w:rPr>
        <w:t xml:space="preserve"> (</w:t>
      </w:r>
      <w:r>
        <w:rPr>
          <w:u w:val="single"/>
          <w:lang w:val="lv-LV"/>
        </w:rPr>
        <w:t>desmit</w:t>
      </w:r>
      <w:r w:rsidRPr="000F237D">
        <w:rPr>
          <w:u w:val="single"/>
          <w:lang w:val="lv-LV"/>
        </w:rPr>
        <w:t>) darba dienu laikā</w:t>
      </w:r>
      <w:r w:rsidRPr="000F237D">
        <w:rPr>
          <w:lang w:val="lv-LV"/>
        </w:rPr>
        <w:t xml:space="preserve"> no uzaicinājuma to iesniegt vēstules nosūtīšanas dienas. </w:t>
      </w:r>
    </w:p>
    <w:p w14:paraId="27C1A546" w14:textId="77777777" w:rsidR="00594B03" w:rsidRDefault="00594B03" w:rsidP="00594B03">
      <w:pPr>
        <w:pStyle w:val="ListParagraph"/>
        <w:numPr>
          <w:ilvl w:val="3"/>
          <w:numId w:val="13"/>
        </w:numPr>
        <w:tabs>
          <w:tab w:val="left" w:pos="1080"/>
        </w:tabs>
        <w:spacing w:before="120" w:after="120"/>
        <w:jc w:val="both"/>
        <w:outlineLvl w:val="2"/>
        <w:rPr>
          <w:bCs/>
          <w:lang w:val="lv-LV"/>
        </w:rPr>
      </w:pPr>
      <w:r w:rsidRPr="000F237D">
        <w:rPr>
          <w:bCs/>
          <w:lang w:val="lv-LV"/>
        </w:rPr>
        <w:t>iesniegtajam Preces paraugam jābūt jaunam un nelietotam, jāatbilst tehniskās specifikācijas prasībām un iesniegtajam tehniskajam piedāvājumam un jābūt oriģinālajā iesaiņojumā (ražotāja)</w:t>
      </w:r>
      <w:r>
        <w:rPr>
          <w:bCs/>
          <w:lang w:val="lv-LV"/>
        </w:rPr>
        <w:t>.</w:t>
      </w:r>
    </w:p>
    <w:p w14:paraId="4AEE2354" w14:textId="77777777" w:rsidR="00594B03" w:rsidRDefault="00594B03" w:rsidP="00594B03">
      <w:pPr>
        <w:pStyle w:val="ListParagraph"/>
        <w:numPr>
          <w:ilvl w:val="3"/>
          <w:numId w:val="13"/>
        </w:numPr>
        <w:tabs>
          <w:tab w:val="left" w:pos="1080"/>
        </w:tabs>
        <w:spacing w:before="120" w:after="120"/>
        <w:jc w:val="both"/>
        <w:outlineLvl w:val="2"/>
        <w:rPr>
          <w:bCs/>
          <w:lang w:val="lv-LV"/>
        </w:rPr>
      </w:pPr>
      <w:r w:rsidRPr="000F237D">
        <w:rPr>
          <w:bCs/>
          <w:lang w:val="lv-LV"/>
        </w:rPr>
        <w:t>Preces paraugam jāpievieno informācija par pretendentu (parauga iesniedzēju), norāde par Konkursu un Preces nosaukums;</w:t>
      </w:r>
    </w:p>
    <w:p w14:paraId="2CCE307F" w14:textId="77777777" w:rsidR="00594B03" w:rsidRDefault="00594B03" w:rsidP="00594B03">
      <w:pPr>
        <w:pStyle w:val="ListParagraph"/>
        <w:numPr>
          <w:ilvl w:val="3"/>
          <w:numId w:val="13"/>
        </w:numPr>
        <w:tabs>
          <w:tab w:val="left" w:pos="1080"/>
        </w:tabs>
        <w:spacing w:before="120" w:after="120"/>
        <w:jc w:val="both"/>
        <w:outlineLvl w:val="2"/>
        <w:rPr>
          <w:bCs/>
          <w:lang w:val="lv-LV"/>
        </w:rPr>
      </w:pPr>
      <w:r w:rsidRPr="000F237D">
        <w:rPr>
          <w:bCs/>
          <w:lang w:val="lv-LV"/>
        </w:rPr>
        <w:t>ja pretendents neiesniedz kādu no pieprasītajiem paraugiem, iepirkuma komisija, ja nav iespējams izvērtēt pretendenta tehnisko piedāvājumu bez parauga,  ir tiesīga pretendenta piedāvājumu neizvērtēt un noraidīt;</w:t>
      </w:r>
    </w:p>
    <w:p w14:paraId="7D274FF3" w14:textId="77777777" w:rsidR="00594B03" w:rsidRDefault="00594B03" w:rsidP="00594B03">
      <w:pPr>
        <w:pStyle w:val="ListParagraph"/>
        <w:numPr>
          <w:ilvl w:val="3"/>
          <w:numId w:val="13"/>
        </w:numPr>
        <w:tabs>
          <w:tab w:val="left" w:pos="1080"/>
        </w:tabs>
        <w:spacing w:before="120" w:after="120"/>
        <w:jc w:val="both"/>
        <w:outlineLvl w:val="2"/>
        <w:rPr>
          <w:bCs/>
          <w:lang w:val="lv-LV"/>
        </w:rPr>
      </w:pPr>
      <w:r w:rsidRPr="000F237D">
        <w:rPr>
          <w:bCs/>
          <w:lang w:val="lv-LV"/>
        </w:rPr>
        <w:t>iepirkumā pieaicinātajiem ekspertiem ir tiesības iepazīties ar iesniegtajiem paraugiem un citu nepieciešamo informāciju, kā arī veikt paraugu izvērtēšanu;</w:t>
      </w:r>
    </w:p>
    <w:p w14:paraId="683318FB" w14:textId="77777777" w:rsidR="00594B03" w:rsidRDefault="00594B03" w:rsidP="00594B03">
      <w:pPr>
        <w:pStyle w:val="ListParagraph"/>
        <w:numPr>
          <w:ilvl w:val="3"/>
          <w:numId w:val="13"/>
        </w:numPr>
        <w:tabs>
          <w:tab w:val="left" w:pos="1080"/>
        </w:tabs>
        <w:spacing w:before="120" w:after="120"/>
        <w:jc w:val="both"/>
        <w:outlineLvl w:val="2"/>
        <w:rPr>
          <w:bCs/>
          <w:lang w:val="lv-LV"/>
        </w:rPr>
      </w:pPr>
      <w:r w:rsidRPr="000F237D">
        <w:rPr>
          <w:bCs/>
          <w:lang w:val="lv-LV"/>
        </w:rPr>
        <w:t>iesniegto paraugu atbilstība izvērtēšanas gaitā tiek pārbaudīta, izmantojot tos tam nepieciešamajiem mērķiem;</w:t>
      </w:r>
    </w:p>
    <w:p w14:paraId="0B525132" w14:textId="77777777" w:rsidR="00594B03" w:rsidRDefault="00594B03" w:rsidP="00594B03">
      <w:pPr>
        <w:pStyle w:val="ListParagraph"/>
        <w:numPr>
          <w:ilvl w:val="3"/>
          <w:numId w:val="13"/>
        </w:numPr>
        <w:tabs>
          <w:tab w:val="left" w:pos="1080"/>
        </w:tabs>
        <w:spacing w:before="120" w:after="120"/>
        <w:jc w:val="both"/>
        <w:outlineLvl w:val="2"/>
        <w:rPr>
          <w:bCs/>
          <w:lang w:val="lv-LV"/>
        </w:rPr>
      </w:pPr>
      <w:r w:rsidRPr="000F237D">
        <w:rPr>
          <w:bCs/>
          <w:lang w:val="lv-LV"/>
        </w:rPr>
        <w:t>ja pārbaudes rezultātā tiks konstatēts, ka piedāvātā Prece nenodrošina tās atbilstību Tehniskās specifikācijas prasībām, tiks sastādīts attiecīgs pamatojums un pieņemts lēmums par piedāvājuma noraidīšanu;</w:t>
      </w:r>
    </w:p>
    <w:p w14:paraId="70018FE0" w14:textId="77777777" w:rsidR="00594B03" w:rsidRDefault="00594B03" w:rsidP="00594B03">
      <w:pPr>
        <w:pStyle w:val="ListParagraph"/>
        <w:numPr>
          <w:ilvl w:val="3"/>
          <w:numId w:val="13"/>
        </w:numPr>
        <w:tabs>
          <w:tab w:val="left" w:pos="1080"/>
        </w:tabs>
        <w:spacing w:before="120" w:after="120"/>
        <w:jc w:val="both"/>
        <w:outlineLvl w:val="2"/>
        <w:rPr>
          <w:bCs/>
          <w:lang w:val="lv-LV"/>
        </w:rPr>
      </w:pPr>
      <w:r w:rsidRPr="000F237D">
        <w:rPr>
          <w:bCs/>
          <w:lang w:val="lv-LV"/>
        </w:rPr>
        <w:t>pretendentiem ir saistošs iepirkuma komisijas/eksperta pieņemtais lēmums par iesniegtā parauga izvērtējumu;</w:t>
      </w:r>
    </w:p>
    <w:p w14:paraId="06F984BB" w14:textId="77777777" w:rsidR="00594B03" w:rsidRPr="000F237D" w:rsidRDefault="00594B03" w:rsidP="00594B03">
      <w:pPr>
        <w:pStyle w:val="ListParagraph"/>
        <w:numPr>
          <w:ilvl w:val="3"/>
          <w:numId w:val="13"/>
        </w:numPr>
        <w:tabs>
          <w:tab w:val="left" w:pos="1080"/>
        </w:tabs>
        <w:spacing w:before="120" w:after="120"/>
        <w:jc w:val="both"/>
        <w:outlineLvl w:val="2"/>
        <w:rPr>
          <w:bCs/>
          <w:lang w:val="lv-LV"/>
        </w:rPr>
      </w:pPr>
      <w:r w:rsidRPr="000F237D">
        <w:rPr>
          <w:bCs/>
          <w:lang w:val="lv-LV"/>
        </w:rPr>
        <w:t>Preces paraugs var tikt testēts un var tikt iznīcināts vai bojāts. Ja Preces paraugs netiks bojāts vai iznīcināts, tas, pēc pieprasījuma, var tikt atgriezts parauga iesniedzējam.</w:t>
      </w:r>
    </w:p>
    <w:p w14:paraId="5F1F4F00" w14:textId="640AA639" w:rsidR="00594B03" w:rsidRPr="00594B03" w:rsidRDefault="00594B03" w:rsidP="00594B03">
      <w:pPr>
        <w:pStyle w:val="ListParagraph"/>
        <w:numPr>
          <w:ilvl w:val="1"/>
          <w:numId w:val="13"/>
        </w:numPr>
        <w:tabs>
          <w:tab w:val="left" w:pos="1080"/>
        </w:tabs>
        <w:spacing w:before="120" w:after="120"/>
        <w:jc w:val="both"/>
        <w:outlineLvl w:val="2"/>
        <w:rPr>
          <w:bCs/>
          <w:lang w:val="lv-LV"/>
        </w:rPr>
      </w:pPr>
      <w:r w:rsidRPr="000F237D">
        <w:rPr>
          <w:bCs/>
          <w:lang w:val="lv-LV"/>
        </w:rPr>
        <w:t>Iepirkuma komisijai ir tiesības pārbaudīt pretendenta sniegto ziņu patiesumu publiski pieejamās datu bāzēs un reģistros, kā arī pieprasīt informāciju no kompetentām iestādēm.</w:t>
      </w:r>
    </w:p>
    <w:p w14:paraId="0CBCD582" w14:textId="203544BB" w:rsidR="00A370B8" w:rsidRPr="00A370B8" w:rsidRDefault="00A370B8" w:rsidP="00A370B8">
      <w:pPr>
        <w:keepNext/>
        <w:numPr>
          <w:ilvl w:val="1"/>
          <w:numId w:val="13"/>
        </w:numPr>
        <w:jc w:val="both"/>
        <w:outlineLvl w:val="1"/>
        <w:rPr>
          <w:b/>
          <w:bCs/>
          <w:szCs w:val="26"/>
          <w:lang w:val="lv-LV"/>
        </w:rPr>
      </w:pPr>
      <w:bookmarkStart w:id="142" w:name="_Hlk136588363"/>
      <w:bookmarkEnd w:id="132"/>
      <w:r w:rsidRPr="00A370B8">
        <w:rPr>
          <w:b/>
          <w:bCs/>
          <w:szCs w:val="26"/>
          <w:lang w:val="lv-LV"/>
        </w:rPr>
        <w:t>Pretendent</w:t>
      </w:r>
      <w:r w:rsidR="002C2709">
        <w:rPr>
          <w:b/>
          <w:bCs/>
          <w:szCs w:val="26"/>
          <w:lang w:val="lv-LV"/>
        </w:rPr>
        <w:t>a</w:t>
      </w:r>
      <w:r w:rsidRPr="00A370B8">
        <w:rPr>
          <w:b/>
          <w:bCs/>
          <w:szCs w:val="26"/>
          <w:lang w:val="lv-LV"/>
        </w:rPr>
        <w:t xml:space="preserve"> izslēgšanas noteikumi </w:t>
      </w:r>
    </w:p>
    <w:p w14:paraId="7F9E4321" w14:textId="747A23D0" w:rsidR="00AE6F1F" w:rsidRDefault="00AE6F1F" w:rsidP="00410016">
      <w:pPr>
        <w:pStyle w:val="ListParagraph"/>
        <w:numPr>
          <w:ilvl w:val="2"/>
          <w:numId w:val="13"/>
        </w:numPr>
        <w:spacing w:before="120" w:after="120"/>
        <w:ind w:left="709" w:hanging="709"/>
        <w:jc w:val="both"/>
        <w:rPr>
          <w:bCs/>
          <w:lang w:val="lv-LV"/>
        </w:rPr>
      </w:pPr>
      <w:r w:rsidRPr="002C2709">
        <w:rPr>
          <w:bCs/>
          <w:lang w:val="lv-LV"/>
        </w:rPr>
        <w:t>Komisija i</w:t>
      </w:r>
      <w:r w:rsidRPr="00CE4852">
        <w:rPr>
          <w:bCs/>
          <w:lang w:val="lv-LV"/>
        </w:rPr>
        <w:t xml:space="preserve">r tiesīga izslēgt pretendentu no tālākās dalības </w:t>
      </w:r>
      <w:r w:rsidR="005D7FDA">
        <w:rPr>
          <w:bCs/>
          <w:lang w:val="lv-LV"/>
        </w:rPr>
        <w:t>K</w:t>
      </w:r>
      <w:r w:rsidRPr="00CE4852">
        <w:rPr>
          <w:bCs/>
          <w:lang w:val="lv-LV"/>
        </w:rPr>
        <w:t>onkursā</w:t>
      </w:r>
      <w:r>
        <w:rPr>
          <w:bCs/>
          <w:lang w:val="lv-LV"/>
        </w:rPr>
        <w:t xml:space="preserve">, </w:t>
      </w:r>
      <w:r w:rsidRPr="00CE4852">
        <w:rPr>
          <w:bCs/>
          <w:lang w:val="lv-LV"/>
        </w:rPr>
        <w:t>ja:</w:t>
      </w:r>
    </w:p>
    <w:p w14:paraId="3C4F007B" w14:textId="77777777" w:rsidR="002C2709" w:rsidRDefault="00AE6F1F" w:rsidP="002C2709">
      <w:pPr>
        <w:pStyle w:val="ListParagraph"/>
        <w:numPr>
          <w:ilvl w:val="3"/>
          <w:numId w:val="13"/>
        </w:numPr>
        <w:spacing w:before="120" w:after="120"/>
        <w:ind w:left="1560" w:hanging="851"/>
        <w:jc w:val="both"/>
        <w:rPr>
          <w:bCs/>
          <w:lang w:val="lv-LV"/>
        </w:rPr>
      </w:pPr>
      <w:r>
        <w:rPr>
          <w:bCs/>
          <w:lang w:val="lv-LV"/>
        </w:rPr>
        <w:t>p</w:t>
      </w:r>
      <w:r w:rsidRPr="0088043D">
        <w:rPr>
          <w:bCs/>
          <w:lang w:val="lv-LV"/>
        </w:rPr>
        <w:t xml:space="preserve">retendents neatbilst </w:t>
      </w:r>
      <w:r w:rsidR="002C2709">
        <w:rPr>
          <w:bCs/>
          <w:lang w:val="lv-LV"/>
        </w:rPr>
        <w:t>N</w:t>
      </w:r>
      <w:r w:rsidRPr="0088043D">
        <w:rPr>
          <w:bCs/>
          <w:lang w:val="lv-LV"/>
        </w:rPr>
        <w:t>olikumā norādītaj</w:t>
      </w:r>
      <w:r>
        <w:rPr>
          <w:bCs/>
          <w:lang w:val="lv-LV"/>
        </w:rPr>
        <w:t>a</w:t>
      </w:r>
      <w:r w:rsidRPr="0088043D">
        <w:rPr>
          <w:bCs/>
          <w:lang w:val="lv-LV"/>
        </w:rPr>
        <w:t>m kritērij</w:t>
      </w:r>
      <w:r>
        <w:rPr>
          <w:bCs/>
          <w:lang w:val="lv-LV"/>
        </w:rPr>
        <w:t>a</w:t>
      </w:r>
      <w:r w:rsidRPr="0088043D">
        <w:rPr>
          <w:bCs/>
          <w:lang w:val="lv-LV"/>
        </w:rPr>
        <w:t>m vai normatīvo aktu prasībām</w:t>
      </w:r>
      <w:r>
        <w:rPr>
          <w:bCs/>
          <w:lang w:val="lv-LV"/>
        </w:rPr>
        <w:t xml:space="preserve">; </w:t>
      </w:r>
    </w:p>
    <w:p w14:paraId="4D90924F" w14:textId="47BF0825" w:rsidR="002C2709" w:rsidRPr="002C2709" w:rsidRDefault="002C2709" w:rsidP="002C2709">
      <w:pPr>
        <w:pStyle w:val="ListParagraph"/>
        <w:numPr>
          <w:ilvl w:val="3"/>
          <w:numId w:val="13"/>
        </w:numPr>
        <w:spacing w:before="120" w:after="120"/>
        <w:ind w:left="1560" w:hanging="851"/>
        <w:jc w:val="both"/>
        <w:rPr>
          <w:bCs/>
          <w:lang w:val="lv-LV"/>
        </w:rPr>
      </w:pPr>
      <w:r w:rsidRPr="002C2709">
        <w:rPr>
          <w:bCs/>
          <w:lang w:val="lv-LV"/>
        </w:rPr>
        <w:t xml:space="preserve">pretendents vai tā iesniegtais piedāvājums nav atbilstošs </w:t>
      </w:r>
      <w:r>
        <w:rPr>
          <w:bCs/>
          <w:lang w:val="lv-LV"/>
        </w:rPr>
        <w:t>N</w:t>
      </w:r>
      <w:r w:rsidRPr="002C2709">
        <w:rPr>
          <w:bCs/>
          <w:lang w:val="lv-LV"/>
        </w:rPr>
        <w:t>olikumā vai PIL noteiktajam (tajā skaitā, ja attiecībā uz pretendentu tiek konstatēts nepatiesas informācijas sniegšanas iepirkuma komisijai fakts);</w:t>
      </w:r>
    </w:p>
    <w:p w14:paraId="28F27F3D" w14:textId="77777777" w:rsidR="002C2709" w:rsidRDefault="00AE6F1F" w:rsidP="002C2709">
      <w:pPr>
        <w:pStyle w:val="ListParagraph"/>
        <w:numPr>
          <w:ilvl w:val="3"/>
          <w:numId w:val="13"/>
        </w:numPr>
        <w:spacing w:before="120" w:after="120"/>
        <w:ind w:left="1560" w:hanging="851"/>
        <w:jc w:val="both"/>
        <w:rPr>
          <w:bCs/>
          <w:lang w:val="lv-LV"/>
        </w:rPr>
      </w:pPr>
      <w:r w:rsidRPr="0088043D">
        <w:rPr>
          <w:bCs/>
          <w:lang w:val="lv-LV"/>
        </w:rPr>
        <w:t xml:space="preserve">ja </w:t>
      </w:r>
      <w:r>
        <w:rPr>
          <w:bCs/>
          <w:lang w:val="lv-LV"/>
        </w:rPr>
        <w:t>iepirkuma komisija</w:t>
      </w:r>
      <w:r w:rsidRPr="0088043D">
        <w:rPr>
          <w:bCs/>
          <w:lang w:val="lv-LV"/>
        </w:rPr>
        <w:t xml:space="preserve"> konstatē, ka pretendents neatbilst </w:t>
      </w:r>
      <w:r w:rsidR="005D7FDA">
        <w:rPr>
          <w:bCs/>
          <w:lang w:val="lv-LV"/>
        </w:rPr>
        <w:t>K</w:t>
      </w:r>
      <w:r w:rsidRPr="0088043D">
        <w:rPr>
          <w:bCs/>
          <w:lang w:val="lv-LV"/>
        </w:rPr>
        <w:t xml:space="preserve">onkursa </w:t>
      </w:r>
      <w:r w:rsidR="005D7FDA">
        <w:rPr>
          <w:bCs/>
          <w:lang w:val="lv-LV"/>
        </w:rPr>
        <w:t>N</w:t>
      </w:r>
      <w:r w:rsidRPr="0088043D">
        <w:rPr>
          <w:bCs/>
          <w:lang w:val="lv-LV"/>
        </w:rPr>
        <w:t>olikumā noteiktajām pretendentu kvalifikācijas prasībām;</w:t>
      </w:r>
    </w:p>
    <w:p w14:paraId="17ED468D" w14:textId="6282EBD8" w:rsidR="002C2709" w:rsidRPr="002C2709" w:rsidRDefault="002C2709" w:rsidP="002C2709">
      <w:pPr>
        <w:pStyle w:val="ListParagraph"/>
        <w:numPr>
          <w:ilvl w:val="3"/>
          <w:numId w:val="13"/>
        </w:numPr>
        <w:spacing w:before="120" w:after="120"/>
        <w:ind w:left="1560" w:hanging="851"/>
        <w:jc w:val="both"/>
        <w:rPr>
          <w:bCs/>
          <w:lang w:val="lv-LV"/>
        </w:rPr>
      </w:pPr>
      <w:r w:rsidRPr="002C2709">
        <w:rPr>
          <w:lang w:val="lv-LV"/>
        </w:rPr>
        <w:t xml:space="preserve">pretendents iepirkuma komisijas noteiktajā termiņā nav sniedzis iepirkuma komisijas pieprasīto precizējošo informāciju, kā rezultātā iepirkuma komisija nevar izvērtēt pretendenta iesniegtā piedāvājuma atbilstību </w:t>
      </w:r>
      <w:r>
        <w:rPr>
          <w:lang w:val="lv-LV"/>
        </w:rPr>
        <w:t>N</w:t>
      </w:r>
      <w:r w:rsidRPr="002C2709">
        <w:rPr>
          <w:lang w:val="lv-LV"/>
        </w:rPr>
        <w:t>olikumā izvirzītajām prasībām;</w:t>
      </w:r>
    </w:p>
    <w:p w14:paraId="06EEEC0C" w14:textId="658E1CA1" w:rsidR="00AE6F1F" w:rsidRDefault="00AE6F1F" w:rsidP="00410016">
      <w:pPr>
        <w:pStyle w:val="ListParagraph"/>
        <w:numPr>
          <w:ilvl w:val="3"/>
          <w:numId w:val="13"/>
        </w:numPr>
        <w:spacing w:before="120" w:after="120"/>
        <w:ind w:left="1560" w:hanging="851"/>
        <w:jc w:val="both"/>
        <w:rPr>
          <w:bCs/>
          <w:lang w:val="lv-LV"/>
        </w:rPr>
      </w:pPr>
      <w:r w:rsidRPr="0088043D">
        <w:rPr>
          <w:bCs/>
          <w:lang w:val="lv-LV"/>
        </w:rPr>
        <w:t xml:space="preserve">ja </w:t>
      </w:r>
      <w:r>
        <w:rPr>
          <w:bCs/>
          <w:lang w:val="lv-LV"/>
        </w:rPr>
        <w:t>iepirkuma komisija</w:t>
      </w:r>
      <w:r w:rsidRPr="0088043D">
        <w:rPr>
          <w:bCs/>
          <w:lang w:val="lv-LV"/>
        </w:rPr>
        <w:t xml:space="preserve"> konstatē, ka </w:t>
      </w:r>
      <w:r>
        <w:rPr>
          <w:bCs/>
          <w:lang w:val="lv-LV"/>
        </w:rPr>
        <w:t>t</w:t>
      </w:r>
      <w:r w:rsidRPr="0088043D">
        <w:rPr>
          <w:bCs/>
          <w:lang w:val="lv-LV"/>
        </w:rPr>
        <w:t>ehniskais pi</w:t>
      </w:r>
      <w:r>
        <w:rPr>
          <w:bCs/>
          <w:lang w:val="lv-LV"/>
        </w:rPr>
        <w:t>e</w:t>
      </w:r>
      <w:r w:rsidRPr="0088043D">
        <w:rPr>
          <w:bCs/>
          <w:lang w:val="lv-LV"/>
        </w:rPr>
        <w:t xml:space="preserve">dāvājums neatbilst </w:t>
      </w:r>
      <w:r w:rsidR="002C2709">
        <w:rPr>
          <w:bCs/>
          <w:lang w:val="lv-LV"/>
        </w:rPr>
        <w:t>T</w:t>
      </w:r>
      <w:r>
        <w:rPr>
          <w:bCs/>
          <w:lang w:val="lv-LV"/>
        </w:rPr>
        <w:t xml:space="preserve">ehniskajā </w:t>
      </w:r>
      <w:r w:rsidR="005D7FDA">
        <w:rPr>
          <w:bCs/>
          <w:lang w:val="lv-LV"/>
        </w:rPr>
        <w:t>specifikācijā</w:t>
      </w:r>
      <w:r w:rsidRPr="0088043D">
        <w:rPr>
          <w:bCs/>
          <w:lang w:val="lv-LV"/>
        </w:rPr>
        <w:t xml:space="preserve"> noteiktajām prasībām vai tehniskais piedāvājums nav iesniegts par pilnu iepirkuma </w:t>
      </w:r>
      <w:r w:rsidR="002C2709">
        <w:rPr>
          <w:bCs/>
          <w:lang w:val="lv-LV"/>
        </w:rPr>
        <w:t>priekšmeta pozīcijas</w:t>
      </w:r>
      <w:r>
        <w:rPr>
          <w:bCs/>
          <w:lang w:val="lv-LV"/>
        </w:rPr>
        <w:t xml:space="preserve"> </w:t>
      </w:r>
      <w:r w:rsidRPr="0088043D">
        <w:rPr>
          <w:bCs/>
          <w:lang w:val="lv-LV"/>
        </w:rPr>
        <w:t xml:space="preserve">apjomu, vai nav iesniegti </w:t>
      </w:r>
      <w:r w:rsidR="005D7FDA">
        <w:rPr>
          <w:bCs/>
          <w:lang w:val="lv-LV"/>
        </w:rPr>
        <w:t>N</w:t>
      </w:r>
      <w:r w:rsidRPr="0088043D">
        <w:rPr>
          <w:bCs/>
          <w:lang w:val="lv-LV"/>
        </w:rPr>
        <w:t>olikuma 4.</w:t>
      </w:r>
      <w:r>
        <w:rPr>
          <w:bCs/>
          <w:lang w:val="lv-LV"/>
        </w:rPr>
        <w:t xml:space="preserve"> </w:t>
      </w:r>
      <w:r w:rsidR="005D7FDA">
        <w:rPr>
          <w:bCs/>
          <w:lang w:val="lv-LV"/>
        </w:rPr>
        <w:t xml:space="preserve">sadaļa </w:t>
      </w:r>
      <w:r w:rsidRPr="0088043D">
        <w:rPr>
          <w:bCs/>
          <w:lang w:val="lv-LV"/>
        </w:rPr>
        <w:t>noteikti</w:t>
      </w:r>
      <w:r>
        <w:rPr>
          <w:bCs/>
          <w:lang w:val="lv-LV"/>
        </w:rPr>
        <w:t>e</w:t>
      </w:r>
      <w:r w:rsidRPr="0088043D">
        <w:rPr>
          <w:bCs/>
          <w:lang w:val="lv-LV"/>
        </w:rPr>
        <w:t xml:space="preserve"> tehniskajam piedāvājumam pievienojamie dokumenti</w:t>
      </w:r>
      <w:r>
        <w:rPr>
          <w:bCs/>
          <w:lang w:val="lv-LV"/>
        </w:rPr>
        <w:t>;</w:t>
      </w:r>
    </w:p>
    <w:p w14:paraId="16E2450E" w14:textId="6FB46962" w:rsidR="00AE6F1F" w:rsidRDefault="00AE6F1F" w:rsidP="00410016">
      <w:pPr>
        <w:pStyle w:val="ListParagraph"/>
        <w:numPr>
          <w:ilvl w:val="3"/>
          <w:numId w:val="13"/>
        </w:numPr>
        <w:spacing w:before="120" w:after="120"/>
        <w:ind w:left="1560" w:hanging="851"/>
        <w:jc w:val="both"/>
        <w:rPr>
          <w:bCs/>
          <w:lang w:val="lv-LV"/>
        </w:rPr>
      </w:pPr>
      <w:r>
        <w:rPr>
          <w:bCs/>
          <w:lang w:val="lv-LV"/>
        </w:rPr>
        <w:lastRenderedPageBreak/>
        <w:t>j</w:t>
      </w:r>
      <w:r w:rsidRPr="00DC5E64">
        <w:rPr>
          <w:bCs/>
          <w:lang w:val="lv-LV"/>
        </w:rPr>
        <w:t xml:space="preserve">a </w:t>
      </w:r>
      <w:r>
        <w:rPr>
          <w:bCs/>
          <w:lang w:val="lv-LV"/>
        </w:rPr>
        <w:t>iepirkuma komisija</w:t>
      </w:r>
      <w:r w:rsidRPr="00DC5E64">
        <w:rPr>
          <w:bCs/>
          <w:lang w:val="lv-LV"/>
        </w:rPr>
        <w:t xml:space="preserve"> konstatē, ka pretendenta iesniegtais </w:t>
      </w:r>
      <w:r>
        <w:rPr>
          <w:bCs/>
          <w:lang w:val="lv-LV"/>
        </w:rPr>
        <w:t>f</w:t>
      </w:r>
      <w:r w:rsidRPr="00DC5E64">
        <w:rPr>
          <w:bCs/>
          <w:lang w:val="lv-LV"/>
        </w:rPr>
        <w:t xml:space="preserve">inanšu piedāvājums neatbilst </w:t>
      </w:r>
      <w:r w:rsidR="005D7FDA">
        <w:rPr>
          <w:bCs/>
          <w:lang w:val="lv-LV"/>
        </w:rPr>
        <w:t>K</w:t>
      </w:r>
      <w:r>
        <w:rPr>
          <w:bCs/>
          <w:lang w:val="lv-LV"/>
        </w:rPr>
        <w:t xml:space="preserve">onkursa </w:t>
      </w:r>
      <w:r w:rsidR="001D7895" w:rsidRPr="001D7895">
        <w:rPr>
          <w:bCs/>
          <w:lang w:val="lv-LV"/>
        </w:rPr>
        <w:t>N</w:t>
      </w:r>
      <w:r w:rsidRPr="001D7895">
        <w:rPr>
          <w:bCs/>
          <w:lang w:val="lv-LV"/>
        </w:rPr>
        <w:t>olikuma</w:t>
      </w:r>
      <w:r w:rsidR="001D7895" w:rsidRPr="001D7895">
        <w:rPr>
          <w:bCs/>
          <w:lang w:val="lv-LV"/>
        </w:rPr>
        <w:t xml:space="preserve"> </w:t>
      </w:r>
      <w:r w:rsidR="002C2709" w:rsidRPr="0088043D">
        <w:rPr>
          <w:bCs/>
          <w:lang w:val="lv-LV"/>
        </w:rPr>
        <w:t>4.</w:t>
      </w:r>
      <w:r w:rsidR="002C2709">
        <w:rPr>
          <w:bCs/>
          <w:lang w:val="lv-LV"/>
        </w:rPr>
        <w:t xml:space="preserve"> sadaļā noteiktajam un Nolikuma </w:t>
      </w:r>
      <w:r w:rsidRPr="001D7895">
        <w:rPr>
          <w:bCs/>
          <w:lang w:val="lv-LV"/>
        </w:rPr>
        <w:t>pielikumam</w:t>
      </w:r>
      <w:r w:rsidR="001D7895" w:rsidRPr="001D7895">
        <w:rPr>
          <w:bCs/>
          <w:lang w:val="lv-LV"/>
        </w:rPr>
        <w:t xml:space="preserve"> Nr. 3</w:t>
      </w:r>
      <w:r w:rsidRPr="00DC5E64">
        <w:rPr>
          <w:bCs/>
          <w:lang w:val="lv-LV"/>
        </w:rPr>
        <w:t xml:space="preserve"> vai nav ievēroti </w:t>
      </w:r>
      <w:r w:rsidR="005D7FDA">
        <w:rPr>
          <w:bCs/>
          <w:lang w:val="lv-LV"/>
        </w:rPr>
        <w:t>N</w:t>
      </w:r>
      <w:r w:rsidRPr="00DC5E64">
        <w:rPr>
          <w:bCs/>
          <w:lang w:val="lv-LV"/>
        </w:rPr>
        <w:t xml:space="preserve">olikumā noteiktie </w:t>
      </w:r>
      <w:r>
        <w:rPr>
          <w:bCs/>
          <w:lang w:val="lv-LV"/>
        </w:rPr>
        <w:t xml:space="preserve">finanšu piedāvājuma sagatavošanas </w:t>
      </w:r>
      <w:r w:rsidRPr="00DC5E64">
        <w:rPr>
          <w:bCs/>
          <w:lang w:val="lv-LV"/>
        </w:rPr>
        <w:t>nosacījumi</w:t>
      </w:r>
      <w:r>
        <w:rPr>
          <w:bCs/>
          <w:lang w:val="lv-LV"/>
        </w:rPr>
        <w:t>;</w:t>
      </w:r>
    </w:p>
    <w:p w14:paraId="35CA92F5" w14:textId="55103812" w:rsidR="002C2709" w:rsidRPr="002F1541" w:rsidRDefault="00AE6F1F" w:rsidP="002F1541">
      <w:pPr>
        <w:pStyle w:val="ListParagraph"/>
        <w:numPr>
          <w:ilvl w:val="3"/>
          <w:numId w:val="13"/>
        </w:numPr>
        <w:spacing w:before="120" w:after="120"/>
        <w:ind w:left="1560" w:hanging="851"/>
        <w:jc w:val="both"/>
        <w:rPr>
          <w:bCs/>
          <w:lang w:val="lv-LV"/>
        </w:rPr>
      </w:pPr>
      <w:r w:rsidRPr="000B5858">
        <w:rPr>
          <w:bCs/>
          <w:lang w:val="lv-LV"/>
        </w:rPr>
        <w:t>pretendenta piedāvājums ir nepamatoti lēts</w:t>
      </w:r>
      <w:r>
        <w:rPr>
          <w:bCs/>
          <w:lang w:val="lv-LV"/>
        </w:rPr>
        <w:t>.</w:t>
      </w:r>
    </w:p>
    <w:p w14:paraId="39C8F333" w14:textId="4F31888C" w:rsidR="00D10822" w:rsidRPr="00456726" w:rsidRDefault="00D10822" w:rsidP="002C2709">
      <w:pPr>
        <w:pStyle w:val="Heading1"/>
        <w:numPr>
          <w:ilvl w:val="0"/>
          <w:numId w:val="13"/>
        </w:numPr>
        <w:spacing w:before="120" w:after="120"/>
        <w:rPr>
          <w:rFonts w:ascii="Times New Roman" w:hAnsi="Times New Roman"/>
          <w:sz w:val="28"/>
        </w:rPr>
      </w:pPr>
      <w:bookmarkStart w:id="143" w:name="_Toc108085054"/>
      <w:bookmarkStart w:id="144" w:name="_Toc130197381"/>
      <w:bookmarkEnd w:id="129"/>
      <w:bookmarkEnd w:id="130"/>
      <w:bookmarkEnd w:id="142"/>
      <w:r w:rsidRPr="00456726">
        <w:rPr>
          <w:rFonts w:ascii="Times New Roman" w:hAnsi="Times New Roman"/>
          <w:sz w:val="28"/>
        </w:rPr>
        <w:t xml:space="preserve">Lēmuma pieņemšana un </w:t>
      </w:r>
      <w:r w:rsidR="00BE3FC4">
        <w:rPr>
          <w:rFonts w:ascii="Times New Roman" w:hAnsi="Times New Roman"/>
          <w:sz w:val="28"/>
        </w:rPr>
        <w:t>vispārīgās vienošanās</w:t>
      </w:r>
      <w:r w:rsidRPr="00456726">
        <w:rPr>
          <w:rFonts w:ascii="Times New Roman" w:hAnsi="Times New Roman"/>
          <w:sz w:val="28"/>
        </w:rPr>
        <w:t xml:space="preserve"> </w:t>
      </w:r>
      <w:r w:rsidR="00BE3FC4">
        <w:rPr>
          <w:rFonts w:ascii="Times New Roman" w:hAnsi="Times New Roman"/>
          <w:sz w:val="28"/>
        </w:rPr>
        <w:t>no</w:t>
      </w:r>
      <w:r w:rsidRPr="00456726">
        <w:rPr>
          <w:rFonts w:ascii="Times New Roman" w:hAnsi="Times New Roman"/>
          <w:sz w:val="28"/>
        </w:rPr>
        <w:t>slēgšana</w:t>
      </w:r>
      <w:bookmarkEnd w:id="143"/>
      <w:bookmarkEnd w:id="144"/>
      <w:r w:rsidR="00BE3FC4">
        <w:rPr>
          <w:rFonts w:ascii="Times New Roman" w:hAnsi="Times New Roman"/>
          <w:sz w:val="28"/>
        </w:rPr>
        <w:t>s kārtība</w:t>
      </w:r>
    </w:p>
    <w:p w14:paraId="6D26BA59" w14:textId="50D97C6B" w:rsidR="00D10822" w:rsidRPr="00BD6CF7" w:rsidRDefault="00D10822" w:rsidP="001D7895">
      <w:pPr>
        <w:keepNext/>
        <w:spacing w:before="120" w:after="120"/>
        <w:ind w:left="709" w:hanging="709"/>
        <w:jc w:val="both"/>
        <w:outlineLvl w:val="1"/>
        <w:rPr>
          <w:b/>
          <w:bCs/>
          <w:szCs w:val="26"/>
          <w:lang w:val="lv-LV"/>
        </w:rPr>
      </w:pPr>
      <w:bookmarkStart w:id="145" w:name="_Toc130197382"/>
      <w:r w:rsidRPr="00BD6CF7">
        <w:rPr>
          <w:b/>
          <w:lang w:val="lv-LV"/>
        </w:rPr>
        <w:t>6.1.</w:t>
      </w:r>
      <w:r w:rsidRPr="00456726">
        <w:rPr>
          <w:lang w:val="lv-LV"/>
        </w:rPr>
        <w:tab/>
      </w:r>
      <w:bookmarkStart w:id="146" w:name="_Toc477855486"/>
      <w:bookmarkStart w:id="147" w:name="_Toc381023207"/>
      <w:bookmarkStart w:id="148" w:name="_Toc368566413"/>
      <w:bookmarkStart w:id="149" w:name="_Toc368392561"/>
      <w:bookmarkStart w:id="150" w:name="_Toc368392511"/>
      <w:r w:rsidRPr="00BD6CF7">
        <w:rPr>
          <w:b/>
          <w:bCs/>
          <w:szCs w:val="26"/>
          <w:lang w:val="lv-LV"/>
        </w:rPr>
        <w:t xml:space="preserve">Informācijas pārbaude pirms lēmuma par </w:t>
      </w:r>
      <w:r w:rsidR="002C2709">
        <w:rPr>
          <w:b/>
          <w:bCs/>
          <w:szCs w:val="26"/>
          <w:lang w:val="lv-LV"/>
        </w:rPr>
        <w:t>vispārīgās vienošanās</w:t>
      </w:r>
      <w:r w:rsidRPr="00BD6CF7">
        <w:rPr>
          <w:b/>
          <w:bCs/>
          <w:szCs w:val="26"/>
          <w:lang w:val="lv-LV"/>
        </w:rPr>
        <w:t xml:space="preserve"> slēgšanas tiesību piešķiršanu pieņemšanas</w:t>
      </w:r>
      <w:bookmarkEnd w:id="145"/>
      <w:bookmarkEnd w:id="146"/>
      <w:bookmarkEnd w:id="147"/>
      <w:bookmarkEnd w:id="148"/>
      <w:bookmarkEnd w:id="149"/>
      <w:bookmarkEnd w:id="150"/>
      <w:r w:rsidR="00BD6CF7">
        <w:rPr>
          <w:b/>
          <w:bCs/>
          <w:szCs w:val="26"/>
          <w:lang w:val="lv-LV"/>
        </w:rPr>
        <w:t>:</w:t>
      </w:r>
    </w:p>
    <w:p w14:paraId="01C7EBD6" w14:textId="32E7FC4F" w:rsidR="00D10822" w:rsidRDefault="00D10822" w:rsidP="00D10822">
      <w:pPr>
        <w:keepNext/>
        <w:spacing w:before="120" w:after="120"/>
        <w:ind w:left="709" w:hanging="709"/>
        <w:jc w:val="both"/>
        <w:outlineLvl w:val="1"/>
        <w:rPr>
          <w:bCs/>
          <w:szCs w:val="26"/>
          <w:lang w:val="lv-LV" w:eastAsia="ar-SA"/>
        </w:rPr>
      </w:pPr>
      <w:bookmarkStart w:id="151" w:name="_Toc130197383"/>
      <w:r>
        <w:rPr>
          <w:bCs/>
          <w:szCs w:val="26"/>
          <w:lang w:val="lv-LV"/>
        </w:rPr>
        <w:t>6</w:t>
      </w:r>
      <w:r w:rsidRPr="00456726">
        <w:rPr>
          <w:bCs/>
          <w:szCs w:val="26"/>
          <w:lang w:val="lv-LV"/>
        </w:rPr>
        <w:t>.1.1.</w:t>
      </w:r>
      <w:r w:rsidRPr="00456726">
        <w:rPr>
          <w:bCs/>
          <w:szCs w:val="26"/>
          <w:lang w:val="lv-LV"/>
        </w:rPr>
        <w:tab/>
      </w:r>
      <w:bookmarkStart w:id="152" w:name="_Hlk514248532"/>
      <w:r w:rsidRPr="00456726">
        <w:rPr>
          <w:bCs/>
          <w:lang w:val="lv-LV"/>
        </w:rPr>
        <w:t xml:space="preserve">Attiecībā uz </w:t>
      </w:r>
      <w:r>
        <w:rPr>
          <w:bCs/>
          <w:lang w:val="lv-LV"/>
        </w:rPr>
        <w:t>p</w:t>
      </w:r>
      <w:r w:rsidRPr="00456726">
        <w:rPr>
          <w:bCs/>
          <w:lang w:val="lv-LV"/>
        </w:rPr>
        <w:t xml:space="preserve">retendentu, kuram, saskaņā ar </w:t>
      </w:r>
      <w:r>
        <w:rPr>
          <w:bCs/>
          <w:lang w:val="lv-LV"/>
        </w:rPr>
        <w:t>N</w:t>
      </w:r>
      <w:r w:rsidRPr="00456726">
        <w:rPr>
          <w:bCs/>
          <w:lang w:val="lv-LV"/>
        </w:rPr>
        <w:t xml:space="preserve">olikumā noteikto, būtu piešķiramas </w:t>
      </w:r>
      <w:r w:rsidR="00E33207" w:rsidRPr="00E33207">
        <w:rPr>
          <w:bCs/>
          <w:szCs w:val="26"/>
          <w:lang w:val="lv-LV"/>
        </w:rPr>
        <w:t>vispārīgās vienošanās</w:t>
      </w:r>
      <w:r w:rsidR="00E33207" w:rsidRPr="00BD6CF7">
        <w:rPr>
          <w:b/>
          <w:bCs/>
          <w:szCs w:val="26"/>
          <w:lang w:val="lv-LV"/>
        </w:rPr>
        <w:t xml:space="preserve"> </w:t>
      </w:r>
      <w:r w:rsidR="00E33207">
        <w:rPr>
          <w:bCs/>
          <w:lang w:val="lv-LV"/>
        </w:rPr>
        <w:t xml:space="preserve">un </w:t>
      </w:r>
      <w:r w:rsidR="00091D4A">
        <w:rPr>
          <w:bCs/>
          <w:lang w:val="lv-LV"/>
        </w:rPr>
        <w:t xml:space="preserve">piegādes </w:t>
      </w:r>
      <w:r w:rsidR="00E33207">
        <w:rPr>
          <w:bCs/>
          <w:lang w:val="lv-LV"/>
        </w:rPr>
        <w:t xml:space="preserve">līguma slēgšanas tiesības, </w:t>
      </w:r>
      <w:r w:rsidRPr="00456726">
        <w:rPr>
          <w:bCs/>
          <w:lang w:val="lv-LV"/>
        </w:rPr>
        <w:t xml:space="preserve">iepirkuma komisija, pirms lēmuma par </w:t>
      </w:r>
      <w:r w:rsidR="00E33207" w:rsidRPr="00E33207">
        <w:rPr>
          <w:bCs/>
          <w:szCs w:val="26"/>
          <w:lang w:val="lv-LV"/>
        </w:rPr>
        <w:t>vispārīgās vienošanās</w:t>
      </w:r>
      <w:r w:rsidR="00E33207" w:rsidRPr="00BD6CF7">
        <w:rPr>
          <w:b/>
          <w:bCs/>
          <w:szCs w:val="26"/>
          <w:lang w:val="lv-LV"/>
        </w:rPr>
        <w:t xml:space="preserve"> </w:t>
      </w:r>
      <w:r w:rsidRPr="00456726">
        <w:rPr>
          <w:bCs/>
          <w:lang w:val="lv-LV"/>
        </w:rPr>
        <w:t>slēgšanas tiesību piešķiršanu pieņemšanas, veiks</w:t>
      </w:r>
      <w:r w:rsidR="00E33207">
        <w:rPr>
          <w:bCs/>
          <w:lang w:val="lv-LV"/>
        </w:rPr>
        <w:t xml:space="preserve"> pretendentu</w:t>
      </w:r>
      <w:r w:rsidRPr="00456726">
        <w:rPr>
          <w:bCs/>
          <w:lang w:val="lv-LV"/>
        </w:rPr>
        <w:t xml:space="preserve"> izslēgšanas noteikumu pārbaudi</w:t>
      </w:r>
      <w:bookmarkEnd w:id="152"/>
      <w:r>
        <w:rPr>
          <w:bCs/>
          <w:szCs w:val="26"/>
          <w:lang w:val="lv-LV" w:eastAsia="ar-SA"/>
        </w:rPr>
        <w:t>.</w:t>
      </w:r>
      <w:bookmarkEnd w:id="151"/>
    </w:p>
    <w:p w14:paraId="6DAF1BD3" w14:textId="19B705BA" w:rsidR="00D10822" w:rsidRPr="000A0977" w:rsidRDefault="00D10822" w:rsidP="00D10822">
      <w:pPr>
        <w:spacing w:before="120" w:after="120"/>
        <w:ind w:left="709" w:hanging="709"/>
        <w:jc w:val="both"/>
        <w:rPr>
          <w:lang w:val="lv-LV"/>
        </w:rPr>
      </w:pPr>
      <w:r>
        <w:rPr>
          <w:bCs/>
          <w:szCs w:val="26"/>
          <w:lang w:val="lv-LV" w:eastAsia="ar-SA"/>
        </w:rPr>
        <w:t>6</w:t>
      </w:r>
      <w:r w:rsidRPr="000A0977">
        <w:rPr>
          <w:bCs/>
          <w:szCs w:val="26"/>
          <w:lang w:val="lv-LV" w:eastAsia="ar-SA"/>
        </w:rPr>
        <w:t>.1.2.</w:t>
      </w:r>
      <w:r w:rsidRPr="000A0977">
        <w:rPr>
          <w:bCs/>
          <w:szCs w:val="26"/>
          <w:lang w:val="lv-LV" w:eastAsia="ar-SA"/>
        </w:rPr>
        <w:tab/>
      </w:r>
      <w:bookmarkStart w:id="153" w:name="_Hlk136589003"/>
      <w:r w:rsidRPr="000A0977">
        <w:rPr>
          <w:rFonts w:eastAsia="Calibri"/>
          <w:bCs/>
          <w:lang w:val="lv-LV"/>
        </w:rPr>
        <w:t>Pasūtītājs izs</w:t>
      </w:r>
      <w:r>
        <w:rPr>
          <w:rFonts w:eastAsia="Calibri"/>
          <w:bCs/>
          <w:lang w:val="lv-LV"/>
        </w:rPr>
        <w:t>lēgs p</w:t>
      </w:r>
      <w:r w:rsidRPr="000A0977">
        <w:rPr>
          <w:rFonts w:eastAsia="Calibri"/>
          <w:bCs/>
          <w:lang w:val="lv-LV"/>
        </w:rPr>
        <w:t xml:space="preserve">retendentu, kuram būtu piešķiramas </w:t>
      </w:r>
      <w:r w:rsidR="00BE3FC4">
        <w:rPr>
          <w:bCs/>
          <w:lang w:val="lv-LV"/>
        </w:rPr>
        <w:t>vispārīgās vienošanās</w:t>
      </w:r>
      <w:r w:rsidRPr="000A0977">
        <w:rPr>
          <w:rFonts w:eastAsia="Calibri"/>
          <w:bCs/>
          <w:lang w:val="lv-LV"/>
        </w:rPr>
        <w:t xml:space="preserve"> slēgšanas tiesības, no dalības </w:t>
      </w:r>
      <w:r>
        <w:rPr>
          <w:rFonts w:eastAsia="Calibri"/>
          <w:bCs/>
          <w:lang w:val="lv-LV"/>
        </w:rPr>
        <w:t>K</w:t>
      </w:r>
      <w:r w:rsidRPr="000A0977">
        <w:rPr>
          <w:rFonts w:eastAsia="Calibri"/>
          <w:bCs/>
          <w:lang w:val="lv-LV"/>
        </w:rPr>
        <w:t>onkursā jebkurā no šādiem gadījumiem:</w:t>
      </w:r>
      <w:r>
        <w:rPr>
          <w:rFonts w:eastAsia="Calibri"/>
          <w:bCs/>
          <w:lang w:val="lv-LV"/>
        </w:rPr>
        <w:t xml:space="preserve"> </w:t>
      </w:r>
    </w:p>
    <w:p w14:paraId="71CB5880" w14:textId="7BCB89EC" w:rsidR="00D10822" w:rsidRDefault="00D10822" w:rsidP="00D10822">
      <w:pPr>
        <w:spacing w:before="120" w:after="120"/>
        <w:ind w:left="1560" w:hanging="851"/>
        <w:jc w:val="both"/>
        <w:rPr>
          <w:lang w:val="lv-LV"/>
        </w:rPr>
      </w:pPr>
      <w:r>
        <w:rPr>
          <w:lang w:val="lv-LV"/>
        </w:rPr>
        <w:t>6.1.2.1.</w:t>
      </w:r>
      <w:r>
        <w:rPr>
          <w:lang w:val="lv-LV"/>
        </w:rPr>
        <w:tab/>
        <w:t>p</w:t>
      </w:r>
      <w:r w:rsidRPr="00456726">
        <w:rPr>
          <w:lang w:val="lv-LV"/>
        </w:rPr>
        <w:t>retendents</w:t>
      </w:r>
      <w:r>
        <w:rPr>
          <w:lang w:val="lv-LV"/>
        </w:rPr>
        <w:t xml:space="preserve"> </w:t>
      </w:r>
      <w:r w:rsidRPr="00456726">
        <w:rPr>
          <w:szCs w:val="26"/>
          <w:lang w:val="lv-LV"/>
        </w:rPr>
        <w:t xml:space="preserve">vai </w:t>
      </w:r>
      <w:r>
        <w:rPr>
          <w:szCs w:val="26"/>
          <w:lang w:val="lv-LV"/>
        </w:rPr>
        <w:t>PIL 42. panta trešajā daļā minētās personas,</w:t>
      </w:r>
      <w:r w:rsidRPr="00456726">
        <w:rPr>
          <w:lang w:val="lv-LV"/>
        </w:rPr>
        <w:t xml:space="preserve"> atbilst</w:t>
      </w:r>
      <w:r>
        <w:rPr>
          <w:lang w:val="lv-LV"/>
        </w:rPr>
        <w:t xml:space="preserve"> kādam  no PIL 42. panta otrās daļas </w:t>
      </w:r>
      <w:r w:rsidRPr="00DB4882">
        <w:rPr>
          <w:lang w:val="lv-LV"/>
        </w:rPr>
        <w:t>1., 2., 3., 4., 5., 6., 7., 10., 11., 12., 13., 14</w:t>
      </w:r>
      <w:r>
        <w:rPr>
          <w:lang w:val="lv-LV"/>
        </w:rPr>
        <w:t>. punktā noteiktajiem izslēgšanas noteikumiem (</w:t>
      </w:r>
      <w:r>
        <w:rPr>
          <w:szCs w:val="26"/>
          <w:lang w:val="lv-LV"/>
        </w:rPr>
        <w:t>PIL</w:t>
      </w:r>
      <w:r>
        <w:rPr>
          <w:lang w:val="lv-LV"/>
        </w:rPr>
        <w:t xml:space="preserve"> 42. panta otrās daļas 8. un 9. punkta nosacījumu pārbaude netiek veikta); </w:t>
      </w:r>
    </w:p>
    <w:p w14:paraId="210F182B" w14:textId="77777777" w:rsidR="00D10822" w:rsidRPr="00FA63D2" w:rsidRDefault="00D10822" w:rsidP="00D10822">
      <w:pPr>
        <w:spacing w:before="120" w:after="120"/>
        <w:ind w:left="1560" w:hanging="851"/>
        <w:jc w:val="both"/>
        <w:rPr>
          <w:lang w:val="lv-LV"/>
        </w:rPr>
      </w:pPr>
      <w:r>
        <w:rPr>
          <w:szCs w:val="26"/>
          <w:lang w:val="lv-LV" w:eastAsia="lv-LV"/>
        </w:rPr>
        <w:t>6.1.2.2.</w:t>
      </w:r>
      <w:r>
        <w:rPr>
          <w:szCs w:val="26"/>
          <w:lang w:val="lv-LV" w:eastAsia="lv-LV"/>
        </w:rPr>
        <w:tab/>
      </w:r>
      <w:r w:rsidRPr="00456726">
        <w:rPr>
          <w:szCs w:val="26"/>
          <w:lang w:val="lv-LV" w:eastAsia="lv-LV"/>
        </w:rPr>
        <w:t xml:space="preserve">uz </w:t>
      </w:r>
      <w:r>
        <w:rPr>
          <w:szCs w:val="26"/>
          <w:lang w:val="lv-LV" w:eastAsia="lv-LV"/>
        </w:rPr>
        <w:t>p</w:t>
      </w:r>
      <w:r w:rsidRPr="00456726">
        <w:rPr>
          <w:szCs w:val="26"/>
          <w:lang w:val="lv-LV" w:eastAsia="lv-LV"/>
        </w:rPr>
        <w:t xml:space="preserve">retendentu </w:t>
      </w:r>
      <w:r w:rsidRPr="00456726">
        <w:rPr>
          <w:bCs/>
          <w:szCs w:val="26"/>
          <w:lang w:val="lv-LV"/>
        </w:rPr>
        <w:t xml:space="preserve">ir attiecināmi </w:t>
      </w:r>
      <w:bookmarkStart w:id="154" w:name="_Hlk521577947"/>
      <w:r w:rsidRPr="00456726">
        <w:rPr>
          <w:bCs/>
          <w:szCs w:val="26"/>
          <w:lang w:val="lv-LV"/>
        </w:rPr>
        <w:t xml:space="preserve">Starptautisko un Latvijas Republikas nacionālo sankciju likuma </w:t>
      </w:r>
      <w:r w:rsidRPr="00456726">
        <w:rPr>
          <w:bCs/>
          <w:lang w:val="lv-LV"/>
        </w:rPr>
        <w:t>11.</w:t>
      </w:r>
      <w:r w:rsidRPr="00456726">
        <w:rPr>
          <w:bCs/>
          <w:vertAlign w:val="superscript"/>
          <w:lang w:val="lv-LV"/>
        </w:rPr>
        <w:t>1</w:t>
      </w:r>
      <w:r w:rsidRPr="00456726">
        <w:rPr>
          <w:bCs/>
          <w:lang w:val="lv-LV"/>
        </w:rPr>
        <w:t xml:space="preserve"> panta </w:t>
      </w:r>
      <w:bookmarkEnd w:id="154"/>
      <w:r w:rsidRPr="00456726">
        <w:rPr>
          <w:bCs/>
          <w:lang w:val="lv-LV"/>
        </w:rPr>
        <w:t>pirmajā daļā</w:t>
      </w:r>
      <w:r w:rsidRPr="00456726">
        <w:rPr>
          <w:szCs w:val="26"/>
          <w:lang w:val="lv-LV"/>
        </w:rPr>
        <w:t xml:space="preserve"> noteiktie izslēgšanas nosacījumi</w:t>
      </w:r>
      <w:r>
        <w:rPr>
          <w:szCs w:val="26"/>
          <w:lang w:val="lv-LV"/>
        </w:rPr>
        <w:t>.</w:t>
      </w:r>
    </w:p>
    <w:p w14:paraId="477034DD" w14:textId="77777777" w:rsidR="00E33207" w:rsidRPr="00E33207" w:rsidRDefault="00D10822" w:rsidP="00E33207">
      <w:pPr>
        <w:tabs>
          <w:tab w:val="left" w:pos="1080"/>
        </w:tabs>
        <w:ind w:left="709" w:hanging="709"/>
        <w:jc w:val="both"/>
        <w:outlineLvl w:val="2"/>
        <w:rPr>
          <w:bCs/>
          <w:lang w:val="lv-LV"/>
        </w:rPr>
      </w:pPr>
      <w:r w:rsidRPr="00E33207">
        <w:rPr>
          <w:lang w:val="lv-LV"/>
        </w:rPr>
        <w:t>6.1.3.</w:t>
      </w:r>
      <w:r w:rsidRPr="00E33207">
        <w:rPr>
          <w:lang w:val="lv-LV"/>
        </w:rPr>
        <w:tab/>
      </w:r>
      <w:r w:rsidR="00E33207" w:rsidRPr="00E33207">
        <w:rPr>
          <w:bCs/>
          <w:lang w:val="lv-LV"/>
        </w:rPr>
        <w:t>PIL 42. panta otrajā daļā minētie izslēgšanas iemesli attiecas arī uz jebkuru no šādām personām:</w:t>
      </w:r>
    </w:p>
    <w:p w14:paraId="36A8EAD0" w14:textId="77777777" w:rsidR="00E33207" w:rsidRPr="00DA4AE4" w:rsidRDefault="00E33207" w:rsidP="00E33207">
      <w:pPr>
        <w:pStyle w:val="ListParagraph"/>
        <w:tabs>
          <w:tab w:val="left" w:pos="1080"/>
        </w:tabs>
        <w:spacing w:before="120" w:after="120"/>
        <w:ind w:left="1080"/>
        <w:jc w:val="both"/>
        <w:outlineLvl w:val="2"/>
        <w:rPr>
          <w:bCs/>
          <w:lang w:val="lv-LV"/>
        </w:rPr>
      </w:pPr>
      <w:r w:rsidRPr="00DA4AE4">
        <w:rPr>
          <w:bCs/>
          <w:lang w:val="lv-LV"/>
        </w:rPr>
        <w:t>1) uz personālsabiedrības biedru, ja pretendents ir personālsabiedrība;</w:t>
      </w:r>
    </w:p>
    <w:p w14:paraId="0944EFF4" w14:textId="77777777" w:rsidR="00E33207" w:rsidRPr="00DA4AE4" w:rsidRDefault="00E33207" w:rsidP="00E33207">
      <w:pPr>
        <w:pStyle w:val="ListParagraph"/>
        <w:spacing w:before="120" w:after="120"/>
        <w:ind w:left="1080"/>
        <w:jc w:val="both"/>
        <w:outlineLvl w:val="2"/>
        <w:rPr>
          <w:bCs/>
          <w:lang w:val="lv-LV"/>
        </w:rPr>
      </w:pPr>
      <w:r w:rsidRPr="00DA4AE4">
        <w:rPr>
          <w:bCs/>
          <w:lang w:val="lv-LV"/>
        </w:rPr>
        <w:t>2) uz pretendenta norādīto personu, uz kuras iespējām pretendents balstās, lai apliecinātu, ka tā kvalifikācija atbilst paziņojumā par līgumu vai iepirkuma procedūras dokumentos noteiktajām prasībām;</w:t>
      </w:r>
    </w:p>
    <w:p w14:paraId="34B61492" w14:textId="77777777" w:rsidR="00E33207" w:rsidRPr="00DA4AE4" w:rsidRDefault="00E33207" w:rsidP="00E33207">
      <w:pPr>
        <w:pStyle w:val="ListParagraph"/>
        <w:spacing w:before="120" w:after="120"/>
        <w:ind w:left="1080"/>
        <w:jc w:val="both"/>
        <w:outlineLvl w:val="2"/>
        <w:rPr>
          <w:bCs/>
          <w:lang w:val="lv-LV"/>
        </w:rPr>
      </w:pPr>
      <w:r w:rsidRPr="00DA4AE4">
        <w:rPr>
          <w:bCs/>
          <w:lang w:val="lv-LV"/>
        </w:rPr>
        <w:t xml:space="preserve">3) uz pretendenta norādīto apakšuzņēmēju, kura sniedzamo pakalpojumu vērtība ir vismaz 10 000 </w:t>
      </w:r>
      <w:r w:rsidRPr="00DA4AE4">
        <w:rPr>
          <w:bCs/>
          <w:i/>
          <w:iCs/>
          <w:lang w:val="lv-LV"/>
        </w:rPr>
        <w:t>euro</w:t>
      </w:r>
      <w:r w:rsidRPr="00DA4AE4">
        <w:rPr>
          <w:bCs/>
          <w:lang w:val="lv-LV"/>
        </w:rPr>
        <w:t>;</w:t>
      </w:r>
    </w:p>
    <w:p w14:paraId="483FEFF8" w14:textId="77777777" w:rsidR="00E33207" w:rsidRPr="00DA4AE4" w:rsidRDefault="00E33207" w:rsidP="00E33207">
      <w:pPr>
        <w:pStyle w:val="ListParagraph"/>
        <w:spacing w:before="120" w:after="120"/>
        <w:ind w:left="1134"/>
        <w:jc w:val="both"/>
        <w:outlineLvl w:val="2"/>
        <w:rPr>
          <w:bCs/>
          <w:lang w:val="lv-LV"/>
        </w:rPr>
      </w:pPr>
      <w:r w:rsidRPr="00DA4AE4">
        <w:rPr>
          <w:bCs/>
          <w:lang w:val="lv-LV"/>
        </w:rPr>
        <w:t>4) šā panta otrās daļas 1., 2. un 3. punkts — uz personām, kurām pretendentā ir izšķirošā ietekme uz līdzdalības pamata normatīvo aktu par koncerniem izpratnē;</w:t>
      </w:r>
    </w:p>
    <w:p w14:paraId="57E5C925" w14:textId="77777777" w:rsidR="00E33207" w:rsidRPr="00DA4AE4" w:rsidRDefault="00E33207" w:rsidP="00E33207">
      <w:pPr>
        <w:pStyle w:val="ListParagraph"/>
        <w:spacing w:before="120" w:after="120"/>
        <w:ind w:left="1080"/>
        <w:jc w:val="both"/>
        <w:outlineLvl w:val="2"/>
        <w:rPr>
          <w:bCs/>
          <w:lang w:val="lv-LV"/>
        </w:rPr>
      </w:pPr>
      <w:r w:rsidRPr="00DA4AE4">
        <w:rPr>
          <w:bCs/>
          <w:lang w:val="lv-LV"/>
        </w:rPr>
        <w:t>5) šā panta otrās daļas 1., 2. un 11. punkts — uz pretendenta patieso labuma guvēju.</w:t>
      </w:r>
    </w:p>
    <w:p w14:paraId="47922A07" w14:textId="77777777" w:rsidR="00E33207" w:rsidRDefault="00E33207" w:rsidP="00E33207">
      <w:pPr>
        <w:pStyle w:val="ListParagraph"/>
        <w:numPr>
          <w:ilvl w:val="2"/>
          <w:numId w:val="32"/>
        </w:numPr>
        <w:spacing w:before="120" w:after="120"/>
        <w:jc w:val="both"/>
        <w:rPr>
          <w:lang w:val="lv-LV"/>
        </w:rPr>
      </w:pPr>
      <w:r w:rsidRPr="00E33207">
        <w:rPr>
          <w:lang w:val="lv-LV"/>
        </w:rPr>
        <w:t>PIL 42. panta otrās daļas noteikumu pārbaudi iepirkuma komisija veic PIL 42. pantā noteiktajā kārtībā.</w:t>
      </w:r>
    </w:p>
    <w:p w14:paraId="362D0547" w14:textId="0367FE44" w:rsidR="00E33207" w:rsidRPr="00E33207" w:rsidRDefault="00E33207" w:rsidP="00E33207">
      <w:pPr>
        <w:pStyle w:val="ListParagraph"/>
        <w:numPr>
          <w:ilvl w:val="2"/>
          <w:numId w:val="32"/>
        </w:numPr>
        <w:spacing w:before="120" w:after="120"/>
        <w:jc w:val="both"/>
        <w:rPr>
          <w:lang w:val="lv-LV"/>
        </w:rPr>
      </w:pPr>
      <w:r w:rsidRPr="00E33207">
        <w:rPr>
          <w:sz w:val="23"/>
          <w:lang w:val="lv-LV" w:eastAsia="lv-LV"/>
        </w:rPr>
        <w:t>Pasūtītājs</w:t>
      </w:r>
      <w:r w:rsidRPr="00E33207">
        <w:rPr>
          <w:color w:val="000000"/>
          <w:lang w:val="lv-LV" w:eastAsia="lv-LV"/>
        </w:rPr>
        <w:t xml:space="preserve">  sankciju pārbaudi veic ANO, ES, Latvijas nacionālo un ASV sankciju datubāzē, Eiropas Komisijas Sankciju kartē.</w:t>
      </w:r>
    </w:p>
    <w:p w14:paraId="42E78C50" w14:textId="5A373C2C" w:rsidR="00E33207" w:rsidRPr="00E33207" w:rsidRDefault="00E33207" w:rsidP="00E33207">
      <w:pPr>
        <w:pStyle w:val="ListParagraph"/>
        <w:numPr>
          <w:ilvl w:val="2"/>
          <w:numId w:val="32"/>
        </w:numPr>
        <w:spacing w:before="120" w:after="120"/>
        <w:jc w:val="both"/>
        <w:rPr>
          <w:lang w:val="lv-LV"/>
        </w:rPr>
      </w:pPr>
      <w:r w:rsidRPr="00E33207">
        <w:rPr>
          <w:bCs/>
          <w:color w:val="000000"/>
          <w:lang w:val="lv-LV"/>
        </w:rPr>
        <w:t>Lai iepirkuma komisija pārbaudītu, vai uz ārvalstī reģistrētu pretendentu, kuram piešķiramas vispārīgās vienošanās un</w:t>
      </w:r>
      <w:r w:rsidR="00091D4A" w:rsidRPr="00091D4A">
        <w:rPr>
          <w:bCs/>
          <w:lang w:val="lv-LV"/>
        </w:rPr>
        <w:t xml:space="preserve"> </w:t>
      </w:r>
      <w:r w:rsidR="00091D4A">
        <w:rPr>
          <w:bCs/>
          <w:lang w:val="lv-LV"/>
        </w:rPr>
        <w:t>piegādes</w:t>
      </w:r>
      <w:r w:rsidRPr="00E33207">
        <w:rPr>
          <w:bCs/>
          <w:color w:val="000000"/>
          <w:lang w:val="lv-LV"/>
        </w:rPr>
        <w:t xml:space="preserve"> līguma slēgšanas tiesības, neattiecas Starptautisko un Latvijas Republikas nacionālo sankciju likumā noteiktās sankcijas, pretendentam 10 (desmit) darbdienu laikā no attiecīga pieprasījuma saņemšanas ir jāiesniedz kompetentas institūcijas izziņas saskaņā ar Starptautisko un Latvijas Republikas nacionālo sankciju likuma 11.</w:t>
      </w:r>
      <w:r w:rsidRPr="00E33207">
        <w:rPr>
          <w:bCs/>
          <w:color w:val="000000"/>
          <w:vertAlign w:val="superscript"/>
          <w:lang w:val="lv-LV"/>
        </w:rPr>
        <w:t>1</w:t>
      </w:r>
      <w:r w:rsidRPr="00E33207">
        <w:rPr>
          <w:bCs/>
          <w:color w:val="000000"/>
          <w:lang w:val="lv-LV"/>
        </w:rPr>
        <w:t> panta ceturtajā daļā noteikto. Iepirkuma komisija Starptautisko un Latvijas Republikas nacionālo sankciju likuma 11.</w:t>
      </w:r>
      <w:r w:rsidRPr="00E33207">
        <w:rPr>
          <w:bCs/>
          <w:color w:val="000000"/>
          <w:vertAlign w:val="superscript"/>
          <w:lang w:val="lv-LV"/>
        </w:rPr>
        <w:t>1 </w:t>
      </w:r>
      <w:r w:rsidRPr="00E33207">
        <w:rPr>
          <w:bCs/>
          <w:color w:val="000000"/>
          <w:lang w:val="lv-LV"/>
        </w:rPr>
        <w:t>panta pirmajā daļā paredzētajai pārbaudei nepieciešamās ziņas attiecībā uz ārvalstī reģistrētu pretendentu var iegūt arī patstāvīgi.</w:t>
      </w:r>
      <w:bookmarkStart w:id="155" w:name="_Hlk123898618"/>
    </w:p>
    <w:p w14:paraId="6A53358F" w14:textId="7280CD35" w:rsidR="00E33207" w:rsidRPr="00E33207" w:rsidRDefault="00E33207" w:rsidP="00E33207">
      <w:pPr>
        <w:pStyle w:val="ListParagraph"/>
        <w:numPr>
          <w:ilvl w:val="2"/>
          <w:numId w:val="32"/>
        </w:numPr>
        <w:spacing w:before="120" w:after="120"/>
        <w:jc w:val="both"/>
        <w:rPr>
          <w:lang w:val="lv-LV"/>
        </w:rPr>
      </w:pPr>
      <w:r w:rsidRPr="00E33207">
        <w:rPr>
          <w:bCs/>
          <w:lang w:val="lv-LV"/>
        </w:rPr>
        <w:lastRenderedPageBreak/>
        <w:t xml:space="preserve">Iepirkuma komisija pieprasīs, lai pretendents nomaina apakšuzņēmēju, kura sniedzamo pakalpojumu vērtība ir vismaz 10 000 </w:t>
      </w:r>
      <w:r w:rsidRPr="00E33207">
        <w:rPr>
          <w:bCs/>
          <w:i/>
          <w:iCs/>
          <w:lang w:val="lv-LV"/>
        </w:rPr>
        <w:t>euro</w:t>
      </w:r>
      <w:r w:rsidRPr="00E33207">
        <w:rPr>
          <w:bCs/>
          <w:lang w:val="lv-LV"/>
        </w:rPr>
        <w:t xml:space="preserve">, ja tas atbilst PIL 42. panta otrās daļas 1., 2., 3., 4., 5., 6., 7., 10., 11., 12., 13., 14. punktā minētajam izslēgšanas gadījumam, un personu, uz kuras iespējām pretendents balstās, lai apliecinātu, ka tā kvalifikācija atbilst paziņojumā par līgumu vai nolikumā noteiktajām prasībām, ja tā atbilst PIL 42. panta otrās daļas 1., 2., 3., 4., 5., 6., 7., 10., 11., 12., 13., 14. punktā minētajam izslēgšanas gadījumam. Ja pretendents 10 (desmit) darbdienu laikā pēc pieprasījuma nosūtīšanas dienas neiesniedz dokumentus par jaunu paziņojumā par līgumu vai nolikumā noteiktajām prasībām atbilstošu apakšuzņēmēju vai personu, uz kuras iespējām pretendents balstās, lai apliecinātu, ka tā kvalifikācija atbilst paziņojumā par līgumu vai nolikumā noteiktajām prasībām, iepirkuma komisija izslēdz pretendentu no dalības </w:t>
      </w:r>
      <w:r>
        <w:rPr>
          <w:bCs/>
          <w:lang w:val="lv-LV"/>
        </w:rPr>
        <w:t>K</w:t>
      </w:r>
      <w:r w:rsidRPr="00E33207">
        <w:rPr>
          <w:bCs/>
          <w:lang w:val="lv-LV"/>
        </w:rPr>
        <w:t>onkursā.</w:t>
      </w:r>
      <w:bookmarkEnd w:id="155"/>
    </w:p>
    <w:p w14:paraId="442E6E45" w14:textId="7B0DE707" w:rsidR="00D10822" w:rsidRPr="00E33207" w:rsidRDefault="00D10822" w:rsidP="00E33207">
      <w:pPr>
        <w:pStyle w:val="ListParagraph"/>
        <w:numPr>
          <w:ilvl w:val="2"/>
          <w:numId w:val="32"/>
        </w:numPr>
        <w:spacing w:before="120" w:after="120"/>
        <w:jc w:val="both"/>
        <w:rPr>
          <w:lang w:val="lv-LV"/>
        </w:rPr>
      </w:pPr>
      <w:r w:rsidRPr="00E33207">
        <w:rPr>
          <w:lang w:val="lv-LV"/>
        </w:rPr>
        <w:t xml:space="preserve">Vērtējot pretendentu uzticamības nodrošināšanai iesniegto pierādījumu atbilstību, iepirkuma komisija rīkojas saskaņā ar PIL 43. pantā noteikto. </w:t>
      </w:r>
    </w:p>
    <w:p w14:paraId="44491D2A" w14:textId="6B25C6AE" w:rsidR="00D10822" w:rsidRPr="00456726" w:rsidRDefault="00D10822" w:rsidP="00E33207">
      <w:pPr>
        <w:keepNext/>
        <w:spacing w:before="120" w:after="120"/>
        <w:ind w:left="142" w:hanging="142"/>
        <w:jc w:val="both"/>
        <w:outlineLvl w:val="1"/>
        <w:rPr>
          <w:b/>
          <w:bCs/>
          <w:szCs w:val="26"/>
          <w:lang w:val="lv-LV"/>
        </w:rPr>
      </w:pPr>
      <w:bookmarkStart w:id="156" w:name="_Toc130197384"/>
      <w:bookmarkEnd w:id="153"/>
      <w:r>
        <w:rPr>
          <w:b/>
          <w:lang w:val="lv-LV"/>
        </w:rPr>
        <w:t>6</w:t>
      </w:r>
      <w:r w:rsidRPr="00456726">
        <w:rPr>
          <w:b/>
          <w:lang w:val="lv-LV"/>
        </w:rPr>
        <w:t>.2.</w:t>
      </w:r>
      <w:r w:rsidRPr="00456726">
        <w:rPr>
          <w:lang w:val="lv-LV"/>
        </w:rPr>
        <w:tab/>
      </w:r>
      <w:bookmarkStart w:id="157" w:name="_Toc477855487"/>
      <w:r w:rsidRPr="00456726">
        <w:rPr>
          <w:b/>
          <w:bCs/>
          <w:szCs w:val="26"/>
          <w:lang w:val="lv-LV"/>
        </w:rPr>
        <w:t xml:space="preserve">Lēmuma par </w:t>
      </w:r>
      <w:r>
        <w:rPr>
          <w:b/>
          <w:bCs/>
          <w:szCs w:val="26"/>
          <w:lang w:val="lv-LV"/>
        </w:rPr>
        <w:t>K</w:t>
      </w:r>
      <w:r w:rsidRPr="00456726">
        <w:rPr>
          <w:b/>
          <w:bCs/>
          <w:szCs w:val="26"/>
          <w:lang w:val="lv-LV"/>
        </w:rPr>
        <w:t>onkursa rezultātu pieņemšana un paziņošana</w:t>
      </w:r>
      <w:bookmarkEnd w:id="156"/>
      <w:bookmarkEnd w:id="157"/>
    </w:p>
    <w:p w14:paraId="3F240385" w14:textId="359E0E76" w:rsidR="00E33207" w:rsidRPr="00E33207" w:rsidRDefault="00E33207" w:rsidP="00E33207">
      <w:pPr>
        <w:pStyle w:val="ListParagraph"/>
        <w:numPr>
          <w:ilvl w:val="2"/>
          <w:numId w:val="13"/>
        </w:numPr>
        <w:tabs>
          <w:tab w:val="left" w:pos="709"/>
        </w:tabs>
        <w:spacing w:before="120" w:after="120"/>
        <w:ind w:left="709" w:hanging="709"/>
        <w:jc w:val="both"/>
        <w:outlineLvl w:val="2"/>
        <w:rPr>
          <w:bCs/>
          <w:lang w:val="lv-LV"/>
        </w:rPr>
      </w:pPr>
      <w:bookmarkStart w:id="158" w:name="_Toc130197386"/>
      <w:r w:rsidRPr="00E33207">
        <w:rPr>
          <w:bCs/>
          <w:lang w:val="lv-LV"/>
        </w:rPr>
        <w:t xml:space="preserve">Vispārīgās vienošanās un </w:t>
      </w:r>
      <w:r w:rsidR="00091D4A">
        <w:rPr>
          <w:bCs/>
          <w:lang w:val="lv-LV"/>
        </w:rPr>
        <w:t>piegādes</w:t>
      </w:r>
      <w:r w:rsidR="00091D4A" w:rsidRPr="00E33207">
        <w:rPr>
          <w:bCs/>
          <w:lang w:val="lv-LV"/>
        </w:rPr>
        <w:t xml:space="preserve"> </w:t>
      </w:r>
      <w:r w:rsidRPr="00E33207">
        <w:rPr>
          <w:bCs/>
          <w:lang w:val="lv-LV"/>
        </w:rPr>
        <w:t xml:space="preserve">līguma slēgšanas tiesības katrā iepirkuma priekšmeta pozīcijā atsevišķi tiks piešķirtas ne vairāk kā 3 (trīs) pretendentiem, kuri būs iesnieguši </w:t>
      </w:r>
      <w:r>
        <w:rPr>
          <w:bCs/>
          <w:lang w:val="lv-LV"/>
        </w:rPr>
        <w:t>N</w:t>
      </w:r>
      <w:r w:rsidRPr="00E33207">
        <w:rPr>
          <w:bCs/>
          <w:lang w:val="lv-LV"/>
        </w:rPr>
        <w:t xml:space="preserve">olikuma un PIL prasībām atbilstošus piedāvājumus ar viszemāko vērtējamo cenu (EUR bez PVN) katrā iepirkuma priekšmeta pozīcijā. </w:t>
      </w:r>
    </w:p>
    <w:p w14:paraId="611D91A3" w14:textId="4668FF25" w:rsidR="00BF1571" w:rsidRPr="00BF1571" w:rsidRDefault="00D10822" w:rsidP="00BF1571">
      <w:pPr>
        <w:pStyle w:val="ListParagraph"/>
        <w:keepNext/>
        <w:numPr>
          <w:ilvl w:val="2"/>
          <w:numId w:val="13"/>
        </w:numPr>
        <w:spacing w:before="120" w:after="120"/>
        <w:ind w:left="709" w:hanging="709"/>
        <w:jc w:val="both"/>
        <w:outlineLvl w:val="1"/>
        <w:rPr>
          <w:bCs/>
          <w:szCs w:val="26"/>
          <w:lang w:val="lv-LV"/>
        </w:rPr>
      </w:pPr>
      <w:r w:rsidRPr="00BF1571">
        <w:rPr>
          <w:bCs/>
          <w:szCs w:val="26"/>
          <w:lang w:val="lv-LV"/>
        </w:rPr>
        <w:t xml:space="preserve">Iepirkuma </w:t>
      </w:r>
      <w:bookmarkStart w:id="159" w:name="_Hlk136589129"/>
      <w:r w:rsidRPr="00BF1571">
        <w:rPr>
          <w:bCs/>
          <w:szCs w:val="26"/>
          <w:lang w:val="lv-LV"/>
        </w:rPr>
        <w:t xml:space="preserve">komisija </w:t>
      </w:r>
      <w:r w:rsidR="00BF1571" w:rsidRPr="00BF1571">
        <w:rPr>
          <w:bCs/>
          <w:szCs w:val="26"/>
          <w:lang w:val="lv-LV"/>
        </w:rPr>
        <w:t>3 (</w:t>
      </w:r>
      <w:r w:rsidRPr="00BF1571">
        <w:rPr>
          <w:bCs/>
          <w:szCs w:val="26"/>
          <w:lang w:val="lv-LV"/>
        </w:rPr>
        <w:t>triju</w:t>
      </w:r>
      <w:r w:rsidR="00BF1571" w:rsidRPr="00BF1571">
        <w:rPr>
          <w:bCs/>
          <w:szCs w:val="26"/>
          <w:lang w:val="lv-LV"/>
        </w:rPr>
        <w:t>)</w:t>
      </w:r>
      <w:r w:rsidRPr="00BF1571">
        <w:rPr>
          <w:bCs/>
          <w:szCs w:val="26"/>
          <w:lang w:val="lv-LV"/>
        </w:rPr>
        <w:t xml:space="preserve"> darbdienu laikā</w:t>
      </w:r>
      <w:bookmarkEnd w:id="159"/>
      <w:r w:rsidRPr="00BF1571">
        <w:rPr>
          <w:bCs/>
          <w:szCs w:val="26"/>
          <w:lang w:val="lv-LV"/>
        </w:rPr>
        <w:t xml:space="preserve"> pēc lēmuma pieņemšanas vienlaikus informēs visus pretendentus par pieņemto lēmumu attiecībā uz </w:t>
      </w:r>
      <w:r w:rsidR="00410016" w:rsidRPr="00BF1571">
        <w:rPr>
          <w:bCs/>
          <w:szCs w:val="26"/>
          <w:lang w:val="lv-LV"/>
        </w:rPr>
        <w:t>K</w:t>
      </w:r>
      <w:r w:rsidRPr="00BF1571">
        <w:rPr>
          <w:bCs/>
          <w:szCs w:val="26"/>
          <w:lang w:val="lv-LV"/>
        </w:rPr>
        <w:t>onkursa rezultātiem</w:t>
      </w:r>
      <w:r w:rsidRPr="00BF1571">
        <w:rPr>
          <w:bCs/>
          <w:lang w:val="lv-LV"/>
        </w:rPr>
        <w:t>.</w:t>
      </w:r>
      <w:bookmarkStart w:id="160" w:name="_Toc130197387"/>
      <w:bookmarkEnd w:id="158"/>
    </w:p>
    <w:p w14:paraId="167783C6" w14:textId="5E229A19" w:rsidR="00D10822" w:rsidRPr="00BF1571" w:rsidRDefault="00D10822" w:rsidP="00BF1571">
      <w:pPr>
        <w:pStyle w:val="ListParagraph"/>
        <w:keepNext/>
        <w:numPr>
          <w:ilvl w:val="2"/>
          <w:numId w:val="13"/>
        </w:numPr>
        <w:spacing w:before="120" w:after="120"/>
        <w:ind w:left="709" w:hanging="709"/>
        <w:jc w:val="both"/>
        <w:outlineLvl w:val="1"/>
        <w:rPr>
          <w:bCs/>
          <w:szCs w:val="26"/>
          <w:lang w:val="lv-LV"/>
        </w:rPr>
      </w:pPr>
      <w:r w:rsidRPr="00BF1571">
        <w:rPr>
          <w:bCs/>
          <w:lang w:val="lv-LV"/>
        </w:rPr>
        <w:t xml:space="preserve">Ja iesniegti nolikumā noteiktajām prasībām neatbilstoši piedāvājumi vai vispār nav iesniegti piedāvājumi, iepirkuma komisija pieņem lēmumu izbeigt </w:t>
      </w:r>
      <w:r w:rsidR="00410016" w:rsidRPr="00BF1571">
        <w:rPr>
          <w:bCs/>
          <w:lang w:val="lv-LV"/>
        </w:rPr>
        <w:t>K</w:t>
      </w:r>
      <w:r w:rsidRPr="00BF1571">
        <w:rPr>
          <w:bCs/>
          <w:lang w:val="lv-LV"/>
        </w:rPr>
        <w:t xml:space="preserve">onkursu vai </w:t>
      </w:r>
      <w:r w:rsidR="00BF1571" w:rsidRPr="00BF1571">
        <w:rPr>
          <w:bCs/>
          <w:lang w:val="lv-LV"/>
        </w:rPr>
        <w:t xml:space="preserve">tā attiecīgo pozīciju </w:t>
      </w:r>
      <w:bookmarkStart w:id="161" w:name="_Hlk136589236"/>
      <w:r w:rsidR="00BF1571" w:rsidRPr="00BF1571">
        <w:rPr>
          <w:bCs/>
          <w:lang w:val="lv-LV"/>
        </w:rPr>
        <w:t xml:space="preserve">un 3 (trīs) darbdienu laikā pēc tam, kad pieņemts šajā punktā minētais lēmums, iesniedz publicēšanai Iepirkumu uzraudzības birojam paziņojumu par </w:t>
      </w:r>
      <w:r w:rsidR="00BF1571">
        <w:rPr>
          <w:bCs/>
          <w:lang w:val="lv-LV"/>
        </w:rPr>
        <w:t>K</w:t>
      </w:r>
      <w:r w:rsidR="00BF1571" w:rsidRPr="00BF1571">
        <w:rPr>
          <w:bCs/>
          <w:lang w:val="lv-LV"/>
        </w:rPr>
        <w:t>onkursa rezultātu un informē visus pretendentus par visiem iemesliem, kuru dēļ iepirkuma procedūra vai tās pozīcija tiek izbeigta.</w:t>
      </w:r>
      <w:bookmarkEnd w:id="160"/>
    </w:p>
    <w:p w14:paraId="63695FF2" w14:textId="2A179C96" w:rsidR="00D10822" w:rsidRDefault="00D10822" w:rsidP="00410016">
      <w:pPr>
        <w:keepNext/>
        <w:spacing w:before="120" w:after="120"/>
        <w:ind w:left="709" w:hanging="709"/>
        <w:jc w:val="both"/>
        <w:outlineLvl w:val="1"/>
        <w:rPr>
          <w:bCs/>
          <w:lang w:val="lv-LV"/>
        </w:rPr>
      </w:pPr>
      <w:bookmarkStart w:id="162" w:name="_Toc130197388"/>
      <w:bookmarkEnd w:id="161"/>
      <w:r>
        <w:rPr>
          <w:bCs/>
          <w:szCs w:val="26"/>
          <w:lang w:val="lv-LV"/>
        </w:rPr>
        <w:t>6</w:t>
      </w:r>
      <w:r w:rsidRPr="00456726">
        <w:rPr>
          <w:bCs/>
          <w:szCs w:val="26"/>
          <w:lang w:val="lv-LV"/>
        </w:rPr>
        <w:t>.2.4.</w:t>
      </w:r>
      <w:r w:rsidRPr="00456726">
        <w:rPr>
          <w:bCs/>
          <w:szCs w:val="26"/>
          <w:lang w:val="lv-LV"/>
        </w:rPr>
        <w:tab/>
      </w:r>
      <w:r w:rsidRPr="00456726">
        <w:rPr>
          <w:bCs/>
          <w:lang w:val="lv-LV"/>
        </w:rPr>
        <w:t xml:space="preserve">Iepirkuma komisija var jebkurā brīdī pārtraukt </w:t>
      </w:r>
      <w:r w:rsidR="00410016">
        <w:rPr>
          <w:bCs/>
          <w:lang w:val="lv-LV"/>
        </w:rPr>
        <w:t>K</w:t>
      </w:r>
      <w:r w:rsidRPr="00456726">
        <w:rPr>
          <w:bCs/>
          <w:lang w:val="lv-LV"/>
        </w:rPr>
        <w:t>onkursu</w:t>
      </w:r>
      <w:r w:rsidR="00BF1571">
        <w:rPr>
          <w:bCs/>
          <w:lang w:val="lv-LV"/>
        </w:rPr>
        <w:t xml:space="preserve"> vai iepirkuma priekšmeta pozīciju</w:t>
      </w:r>
      <w:r w:rsidRPr="00456726">
        <w:rPr>
          <w:bCs/>
          <w:lang w:val="lv-LV"/>
        </w:rPr>
        <w:t>, ja tam ir objektīvs pamatojums. Pasūtītājs 3 (triju) darbdienu laikā pēc tam, kad pieņemts</w:t>
      </w:r>
      <w:r>
        <w:rPr>
          <w:bCs/>
          <w:lang w:val="lv-LV"/>
        </w:rPr>
        <w:t xml:space="preserve"> </w:t>
      </w:r>
      <w:r w:rsidRPr="00456726">
        <w:rPr>
          <w:bCs/>
          <w:lang w:val="lv-LV"/>
        </w:rPr>
        <w:t>lēmums par pārtraukšanu, savā pircēja profilā nodrošina brīvu un tiešu elektronisku piekļuvi šim lēmumam.</w:t>
      </w:r>
      <w:bookmarkEnd w:id="162"/>
    </w:p>
    <w:p w14:paraId="5C92C0D3" w14:textId="3F279DC0" w:rsidR="00D10822" w:rsidRPr="00BF1571" w:rsidRDefault="00D10822" w:rsidP="00BF1571">
      <w:pPr>
        <w:keepNext/>
        <w:spacing w:before="120" w:after="120"/>
        <w:jc w:val="both"/>
        <w:outlineLvl w:val="1"/>
        <w:rPr>
          <w:b/>
          <w:bCs/>
          <w:szCs w:val="26"/>
        </w:rPr>
      </w:pPr>
      <w:bookmarkStart w:id="163" w:name="_Toc130197389"/>
      <w:r>
        <w:rPr>
          <w:b/>
          <w:bCs/>
          <w:szCs w:val="26"/>
          <w:lang w:val="lv-LV"/>
        </w:rPr>
        <w:t>6</w:t>
      </w:r>
      <w:r w:rsidRPr="00456726">
        <w:rPr>
          <w:b/>
          <w:bCs/>
          <w:szCs w:val="26"/>
          <w:lang w:val="lv-LV"/>
        </w:rPr>
        <w:t>.3.</w:t>
      </w:r>
      <w:r w:rsidRPr="00456726">
        <w:rPr>
          <w:bCs/>
          <w:szCs w:val="26"/>
          <w:lang w:val="lv-LV"/>
        </w:rPr>
        <w:tab/>
      </w:r>
      <w:bookmarkStart w:id="164" w:name="_Toc477855488"/>
      <w:bookmarkStart w:id="165" w:name="_Toc381023209"/>
      <w:bookmarkStart w:id="166" w:name="_Toc368566415"/>
      <w:bookmarkStart w:id="167" w:name="_Toc368392563"/>
      <w:bookmarkStart w:id="168" w:name="_Toc368392513"/>
      <w:bookmarkEnd w:id="163"/>
      <w:r w:rsidR="00BF1571" w:rsidRPr="00BF1571">
        <w:rPr>
          <w:b/>
          <w:bCs/>
          <w:szCs w:val="26"/>
          <w:lang w:val="lv-LV"/>
        </w:rPr>
        <w:t>Vispārīgās vienošanās un piegādes līgumu slēgšana</w:t>
      </w:r>
      <w:r w:rsidR="00BF1571" w:rsidRPr="00DA4AE4">
        <w:rPr>
          <w:b/>
          <w:bCs/>
          <w:szCs w:val="26"/>
        </w:rPr>
        <w:t xml:space="preserve"> </w:t>
      </w:r>
      <w:bookmarkEnd w:id="164"/>
      <w:bookmarkEnd w:id="165"/>
      <w:bookmarkEnd w:id="166"/>
      <w:bookmarkEnd w:id="167"/>
      <w:bookmarkEnd w:id="168"/>
    </w:p>
    <w:p w14:paraId="4E4288C4" w14:textId="4410197C" w:rsidR="00BF1571" w:rsidRDefault="00BF1571" w:rsidP="00BF1571">
      <w:pPr>
        <w:pStyle w:val="ListParagraph"/>
        <w:numPr>
          <w:ilvl w:val="2"/>
          <w:numId w:val="33"/>
        </w:numPr>
        <w:tabs>
          <w:tab w:val="left" w:pos="1080"/>
        </w:tabs>
        <w:jc w:val="both"/>
        <w:outlineLvl w:val="2"/>
        <w:rPr>
          <w:bCs/>
          <w:lang w:val="lv-LV"/>
        </w:rPr>
      </w:pPr>
      <w:bookmarkStart w:id="169" w:name="_Toc130197391"/>
      <w:bookmarkStart w:id="170" w:name="_Hlk136589392"/>
      <w:r w:rsidRPr="00BF1571">
        <w:rPr>
          <w:bCs/>
          <w:lang w:val="lv-LV"/>
        </w:rPr>
        <w:t xml:space="preserve">Pasūtītājs slēdz vispārīgo vienošanos un </w:t>
      </w:r>
      <w:r w:rsidR="00091D4A">
        <w:rPr>
          <w:bCs/>
          <w:lang w:val="lv-LV"/>
        </w:rPr>
        <w:t>piegādes</w:t>
      </w:r>
      <w:r w:rsidR="00091D4A" w:rsidRPr="00BF1571">
        <w:rPr>
          <w:bCs/>
          <w:lang w:val="lv-LV"/>
        </w:rPr>
        <w:t xml:space="preserve"> </w:t>
      </w:r>
      <w:r w:rsidRPr="00BF1571">
        <w:rPr>
          <w:bCs/>
          <w:lang w:val="lv-LV"/>
        </w:rPr>
        <w:t xml:space="preserve">līgumu ar ne vairāk kā 3 (trim) pretendentiem, kuriem, saskaņā ar </w:t>
      </w:r>
      <w:r>
        <w:rPr>
          <w:bCs/>
          <w:lang w:val="lv-LV"/>
        </w:rPr>
        <w:t>N</w:t>
      </w:r>
      <w:r w:rsidRPr="00BF1571">
        <w:rPr>
          <w:bCs/>
          <w:lang w:val="lv-LV"/>
        </w:rPr>
        <w:t>olikumā un PIL noteikto kārtību, ir piešķirtas vispārīgās vienošanās un</w:t>
      </w:r>
      <w:r w:rsidR="00091D4A">
        <w:rPr>
          <w:bCs/>
          <w:lang w:val="lv-LV"/>
        </w:rPr>
        <w:t xml:space="preserve"> piegādes</w:t>
      </w:r>
      <w:r w:rsidRPr="00BF1571">
        <w:rPr>
          <w:bCs/>
          <w:lang w:val="lv-LV"/>
        </w:rPr>
        <w:t xml:space="preserve"> līguma slēgšanas tiesības katrā </w:t>
      </w:r>
      <w:r>
        <w:rPr>
          <w:bCs/>
          <w:lang w:val="lv-LV"/>
        </w:rPr>
        <w:t>K</w:t>
      </w:r>
      <w:r w:rsidRPr="00BF1571">
        <w:rPr>
          <w:bCs/>
          <w:lang w:val="lv-LV"/>
        </w:rPr>
        <w:t xml:space="preserve">onkursa iepirkuma priekšmeta pozīcijā atsevišķi, saskaņā ar </w:t>
      </w:r>
      <w:bookmarkStart w:id="171" w:name="_Hlk126958817"/>
      <w:r w:rsidRPr="00BF1571">
        <w:rPr>
          <w:bCs/>
          <w:lang w:val="lv-LV"/>
        </w:rPr>
        <w:t xml:space="preserve">PIL 60. panta sesto daļu - ne agrāk kā nākamajā darbdienā pēc nogaidīšanas termiņa beigām, ja Iepirkumu uzraudzības birojam nav PIL 68. pantā noteiktajā kārtībā iesniegts iesniegums par </w:t>
      </w:r>
      <w:bookmarkStart w:id="172" w:name="_Hlk136589465"/>
      <w:r w:rsidRPr="00BF1571">
        <w:rPr>
          <w:bCs/>
          <w:lang w:val="lv-LV"/>
        </w:rPr>
        <w:t xml:space="preserve">iepirkuma procedūras </w:t>
      </w:r>
      <w:bookmarkEnd w:id="172"/>
      <w:r w:rsidRPr="00BF1571">
        <w:rPr>
          <w:bCs/>
          <w:lang w:val="lv-LV"/>
        </w:rPr>
        <w:t>pārkāpumiem.</w:t>
      </w:r>
    </w:p>
    <w:p w14:paraId="2B816619" w14:textId="16CDC32A" w:rsidR="00DC3AFD" w:rsidRPr="00214A77" w:rsidRDefault="00BF1571" w:rsidP="00BF1571">
      <w:pPr>
        <w:pStyle w:val="ListParagraph"/>
        <w:numPr>
          <w:ilvl w:val="2"/>
          <w:numId w:val="33"/>
        </w:numPr>
        <w:tabs>
          <w:tab w:val="left" w:pos="1080"/>
        </w:tabs>
        <w:jc w:val="both"/>
        <w:outlineLvl w:val="2"/>
        <w:rPr>
          <w:bCs/>
          <w:lang w:val="lv-LV"/>
        </w:rPr>
      </w:pPr>
      <w:r w:rsidRPr="00BF1571">
        <w:rPr>
          <w:bCs/>
          <w:lang w:val="lv-LV"/>
        </w:rPr>
        <w:t>Vispārīgā vienošanās un</w:t>
      </w:r>
      <w:r w:rsidR="00A563C7">
        <w:rPr>
          <w:bCs/>
          <w:lang w:val="lv-LV"/>
        </w:rPr>
        <w:t xml:space="preserve"> piegādes</w:t>
      </w:r>
      <w:r w:rsidRPr="00BF1571">
        <w:rPr>
          <w:bCs/>
          <w:lang w:val="lv-LV"/>
        </w:rPr>
        <w:t xml:space="preserve"> līgums tiek sagatavots, pamatojoties uz iepirkuma komisijas lēmumu par vispārīgās vienošanās un </w:t>
      </w:r>
      <w:r w:rsidR="00A563C7">
        <w:rPr>
          <w:bCs/>
          <w:lang w:val="lv-LV"/>
        </w:rPr>
        <w:t xml:space="preserve">piegādes </w:t>
      </w:r>
      <w:r w:rsidRPr="00BF1571">
        <w:rPr>
          <w:bCs/>
          <w:lang w:val="lv-LV"/>
        </w:rPr>
        <w:t>līguma slēgšanas tiesību piešķiršanu</w:t>
      </w:r>
      <w:r>
        <w:rPr>
          <w:bCs/>
          <w:lang w:val="lv-LV"/>
        </w:rPr>
        <w:t xml:space="preserve">, </w:t>
      </w:r>
      <w:r w:rsidRPr="00214A77">
        <w:rPr>
          <w:lang w:val="lv-LV"/>
        </w:rPr>
        <w:t xml:space="preserve">saskaņā ar </w:t>
      </w:r>
      <w:r w:rsidRPr="00214A77">
        <w:rPr>
          <w:bCs/>
          <w:lang w:val="lv-LV"/>
        </w:rPr>
        <w:t xml:space="preserve">vispārīgās vienošanās </w:t>
      </w:r>
      <w:r w:rsidRPr="00214A77">
        <w:rPr>
          <w:lang w:val="lv-LV"/>
        </w:rPr>
        <w:t>un piegādes līguma projektu (Nolikuma pielikums Nr. 4</w:t>
      </w:r>
      <w:r w:rsidR="00214A77">
        <w:rPr>
          <w:lang w:val="lv-LV"/>
        </w:rPr>
        <w:t>.1 un pielikums Nr. 4.2.</w:t>
      </w:r>
      <w:r w:rsidRPr="00214A77">
        <w:rPr>
          <w:lang w:val="lv-LV"/>
        </w:rPr>
        <w:t>)</w:t>
      </w:r>
      <w:r w:rsidRPr="00214A77">
        <w:rPr>
          <w:bCs/>
          <w:lang w:val="lv-LV"/>
        </w:rPr>
        <w:t xml:space="preserve"> un pretendentu, kuriem piešķirtas vispārīgās vienošanās un </w:t>
      </w:r>
      <w:r w:rsidR="00091D4A" w:rsidRPr="00214A77">
        <w:rPr>
          <w:bCs/>
          <w:lang w:val="lv-LV"/>
        </w:rPr>
        <w:t xml:space="preserve">piegādes </w:t>
      </w:r>
      <w:r w:rsidRPr="00214A77">
        <w:rPr>
          <w:bCs/>
          <w:lang w:val="lv-LV"/>
        </w:rPr>
        <w:t>līguma slēgšanas tiesības, iesniegtajiem piedāvājumiem Atklātā Konkursā</w:t>
      </w:r>
      <w:bookmarkEnd w:id="171"/>
      <w:r w:rsidRPr="00214A77">
        <w:rPr>
          <w:bCs/>
          <w:lang w:val="lv-LV"/>
        </w:rPr>
        <w:t xml:space="preserve">. </w:t>
      </w:r>
      <w:r w:rsidR="00DC3AFD" w:rsidRPr="00214A77">
        <w:rPr>
          <w:lang w:val="lv-LV"/>
        </w:rPr>
        <w:t xml:space="preserve">Slēdzot </w:t>
      </w:r>
      <w:r w:rsidRPr="00214A77">
        <w:rPr>
          <w:bCs/>
          <w:lang w:val="lv-LV"/>
        </w:rPr>
        <w:t xml:space="preserve">vispārīgo vienošanos </w:t>
      </w:r>
      <w:r w:rsidRPr="00214A77">
        <w:rPr>
          <w:lang w:val="lv-LV"/>
        </w:rPr>
        <w:t>un piegādes</w:t>
      </w:r>
      <w:r w:rsidR="00DC3AFD" w:rsidRPr="00214A77">
        <w:rPr>
          <w:lang w:val="lv-LV"/>
        </w:rPr>
        <w:t xml:space="preserve"> līgumu, t</w:t>
      </w:r>
      <w:r w:rsidRPr="00214A77">
        <w:rPr>
          <w:lang w:val="lv-LV"/>
        </w:rPr>
        <w:t>o</w:t>
      </w:r>
      <w:r w:rsidR="00DC3AFD" w:rsidRPr="00214A77">
        <w:rPr>
          <w:lang w:val="lv-LV"/>
        </w:rPr>
        <w:t xml:space="preserve"> noteikumi netiks mainīti.</w:t>
      </w:r>
    </w:p>
    <w:p w14:paraId="3F653A5C" w14:textId="402BB792" w:rsidR="00773E55" w:rsidRPr="00773E55" w:rsidRDefault="00DC3AFD" w:rsidP="00773E55">
      <w:pPr>
        <w:pStyle w:val="Heading2"/>
        <w:keepNext w:val="0"/>
        <w:numPr>
          <w:ilvl w:val="2"/>
          <w:numId w:val="16"/>
        </w:numPr>
        <w:spacing w:before="120" w:after="120"/>
        <w:jc w:val="both"/>
        <w:rPr>
          <w:b w:val="0"/>
          <w:bCs/>
          <w:i/>
          <w:iCs/>
          <w:sz w:val="24"/>
          <w:szCs w:val="24"/>
        </w:rPr>
      </w:pPr>
      <w:r w:rsidRPr="00214A77">
        <w:rPr>
          <w:rFonts w:asciiTheme="majorBidi" w:hAnsiTheme="majorBidi" w:cstheme="majorBidi"/>
          <w:b w:val="0"/>
          <w:sz w:val="24"/>
          <w:szCs w:val="24"/>
        </w:rPr>
        <w:t xml:space="preserve">Iebildumus par </w:t>
      </w:r>
      <w:r w:rsidR="00BF1571" w:rsidRPr="00214A77">
        <w:rPr>
          <w:rFonts w:asciiTheme="majorBidi" w:hAnsiTheme="majorBidi" w:cstheme="majorBidi"/>
          <w:b w:val="0"/>
          <w:sz w:val="24"/>
          <w:szCs w:val="24"/>
        </w:rPr>
        <w:t>vispārīgās vienošanās un piegādes līguma projekt</w:t>
      </w:r>
      <w:r w:rsidR="00773E55" w:rsidRPr="00214A77">
        <w:rPr>
          <w:rFonts w:asciiTheme="majorBidi" w:hAnsiTheme="majorBidi" w:cstheme="majorBidi"/>
          <w:b w:val="0"/>
          <w:sz w:val="24"/>
          <w:szCs w:val="24"/>
        </w:rPr>
        <w:t>a</w:t>
      </w:r>
      <w:r w:rsidR="00BF1571" w:rsidRPr="00214A77">
        <w:rPr>
          <w:rFonts w:asciiTheme="majorBidi" w:hAnsiTheme="majorBidi" w:cstheme="majorBidi"/>
          <w:b w:val="0"/>
          <w:sz w:val="24"/>
          <w:szCs w:val="24"/>
        </w:rPr>
        <w:t xml:space="preserve"> (Nolikuma pielikums </w:t>
      </w:r>
      <w:r w:rsidR="00214A77" w:rsidRPr="00214A77">
        <w:rPr>
          <w:rFonts w:asciiTheme="majorBidi" w:hAnsiTheme="majorBidi" w:cstheme="majorBidi"/>
          <w:b w:val="0"/>
          <w:sz w:val="24"/>
          <w:szCs w:val="24"/>
        </w:rPr>
        <w:t>Nr. 4.1 un pielikums Nr. 4.2.</w:t>
      </w:r>
      <w:r w:rsidR="00BF1571" w:rsidRPr="00214A77">
        <w:rPr>
          <w:rFonts w:asciiTheme="majorBidi" w:hAnsiTheme="majorBidi" w:cstheme="majorBidi"/>
          <w:b w:val="0"/>
          <w:sz w:val="24"/>
          <w:szCs w:val="24"/>
        </w:rPr>
        <w:t xml:space="preserve">) </w:t>
      </w:r>
      <w:r w:rsidRPr="00214A77">
        <w:rPr>
          <w:rFonts w:asciiTheme="majorBidi" w:hAnsiTheme="majorBidi" w:cstheme="majorBidi"/>
          <w:b w:val="0"/>
          <w:sz w:val="24"/>
          <w:szCs w:val="24"/>
        </w:rPr>
        <w:t>noteikumiem, iesniedz rakstveidā Konkursa</w:t>
      </w:r>
      <w:r w:rsidRPr="00DC3AFD">
        <w:rPr>
          <w:rFonts w:asciiTheme="majorBidi" w:hAnsiTheme="majorBidi" w:cstheme="majorBidi"/>
          <w:b w:val="0"/>
          <w:sz w:val="24"/>
          <w:szCs w:val="24"/>
        </w:rPr>
        <w:t xml:space="preserve"> </w:t>
      </w:r>
      <w:r>
        <w:rPr>
          <w:rFonts w:asciiTheme="majorBidi" w:hAnsiTheme="majorBidi" w:cstheme="majorBidi"/>
          <w:b w:val="0"/>
          <w:sz w:val="24"/>
          <w:szCs w:val="24"/>
        </w:rPr>
        <w:t>N</w:t>
      </w:r>
      <w:r w:rsidRPr="00DC3AFD">
        <w:rPr>
          <w:rFonts w:asciiTheme="majorBidi" w:hAnsiTheme="majorBidi" w:cstheme="majorBidi"/>
          <w:b w:val="0"/>
          <w:sz w:val="24"/>
          <w:szCs w:val="24"/>
        </w:rPr>
        <w:t xml:space="preserve">olikuma </w:t>
      </w:r>
      <w:r w:rsidRPr="00DC3AFD">
        <w:rPr>
          <w:rFonts w:asciiTheme="majorBidi" w:hAnsiTheme="majorBidi" w:cstheme="majorBidi"/>
          <w:b w:val="0"/>
          <w:sz w:val="24"/>
          <w:szCs w:val="24"/>
        </w:rPr>
        <w:lastRenderedPageBreak/>
        <w:t>1.</w:t>
      </w:r>
      <w:r w:rsidR="00773E55">
        <w:rPr>
          <w:rFonts w:asciiTheme="majorBidi" w:hAnsiTheme="majorBidi" w:cstheme="majorBidi"/>
          <w:b w:val="0"/>
          <w:sz w:val="24"/>
          <w:szCs w:val="24"/>
        </w:rPr>
        <w:t>7</w:t>
      </w:r>
      <w:r w:rsidRPr="00DC3AFD">
        <w:rPr>
          <w:rFonts w:asciiTheme="majorBidi" w:hAnsiTheme="majorBidi" w:cstheme="majorBidi"/>
          <w:b w:val="0"/>
          <w:sz w:val="24"/>
          <w:szCs w:val="24"/>
        </w:rPr>
        <w:t>.</w:t>
      </w:r>
      <w:r w:rsidR="00773E55">
        <w:rPr>
          <w:rFonts w:asciiTheme="majorBidi" w:hAnsiTheme="majorBidi" w:cstheme="majorBidi"/>
          <w:b w:val="0"/>
          <w:sz w:val="24"/>
          <w:szCs w:val="24"/>
        </w:rPr>
        <w:t> </w:t>
      </w:r>
      <w:r w:rsidRPr="00DC3AFD">
        <w:rPr>
          <w:rFonts w:asciiTheme="majorBidi" w:hAnsiTheme="majorBidi" w:cstheme="majorBidi"/>
          <w:b w:val="0"/>
          <w:sz w:val="24"/>
          <w:szCs w:val="24"/>
        </w:rPr>
        <w:t xml:space="preserve">punktā noteiktajā kārtībā. Pēc piedāvājumu iesniegšanas termiņa beigām iebildumi par </w:t>
      </w:r>
      <w:r w:rsidR="00773E55" w:rsidRPr="00BF1571">
        <w:rPr>
          <w:rFonts w:asciiTheme="majorBidi" w:hAnsiTheme="majorBidi" w:cstheme="majorBidi"/>
          <w:b w:val="0"/>
          <w:sz w:val="24"/>
          <w:szCs w:val="24"/>
        </w:rPr>
        <w:t>vispārīgās vienošanās un piegādes līguma</w:t>
      </w:r>
      <w:r w:rsidR="00773E55" w:rsidRPr="00DC3AFD">
        <w:rPr>
          <w:rFonts w:asciiTheme="majorBidi" w:hAnsiTheme="majorBidi" w:cstheme="majorBidi"/>
          <w:b w:val="0"/>
          <w:sz w:val="24"/>
          <w:szCs w:val="24"/>
        </w:rPr>
        <w:t xml:space="preserve"> </w:t>
      </w:r>
      <w:r w:rsidRPr="00DC3AFD">
        <w:rPr>
          <w:rFonts w:asciiTheme="majorBidi" w:hAnsiTheme="majorBidi" w:cstheme="majorBidi"/>
          <w:b w:val="0"/>
          <w:sz w:val="24"/>
          <w:szCs w:val="24"/>
        </w:rPr>
        <w:t>projektu netiks ņemti vērā.</w:t>
      </w:r>
      <w:bookmarkStart w:id="173" w:name="_Hlk126958910"/>
      <w:bookmarkStart w:id="174" w:name="_Toc130197392"/>
      <w:bookmarkEnd w:id="169"/>
    </w:p>
    <w:p w14:paraId="7B461617" w14:textId="1F40B627" w:rsidR="00A563C7" w:rsidRDefault="00773E55" w:rsidP="00A563C7">
      <w:pPr>
        <w:pStyle w:val="Heading2"/>
        <w:keepNext w:val="0"/>
        <w:numPr>
          <w:ilvl w:val="2"/>
          <w:numId w:val="16"/>
        </w:numPr>
        <w:spacing w:before="120" w:after="120"/>
        <w:jc w:val="both"/>
        <w:rPr>
          <w:rFonts w:asciiTheme="majorBidi" w:hAnsiTheme="majorBidi" w:cstheme="majorBidi"/>
          <w:b w:val="0"/>
          <w:sz w:val="24"/>
          <w:szCs w:val="24"/>
        </w:rPr>
      </w:pPr>
      <w:r w:rsidRPr="00773E55">
        <w:rPr>
          <w:rFonts w:asciiTheme="majorBidi" w:hAnsiTheme="majorBidi" w:cstheme="majorBidi"/>
          <w:b w:val="0"/>
          <w:sz w:val="24"/>
          <w:szCs w:val="24"/>
        </w:rPr>
        <w:t xml:space="preserve">Pretendentiem, kuriem piešķirtas vispārīgās vienošanās slēgšanas tiesības </w:t>
      </w:r>
      <w:r>
        <w:rPr>
          <w:rFonts w:asciiTheme="majorBidi" w:hAnsiTheme="majorBidi" w:cstheme="majorBidi"/>
          <w:b w:val="0"/>
          <w:sz w:val="24"/>
          <w:szCs w:val="24"/>
        </w:rPr>
        <w:t>K</w:t>
      </w:r>
      <w:r w:rsidRPr="00773E55">
        <w:rPr>
          <w:rFonts w:asciiTheme="majorBidi" w:hAnsiTheme="majorBidi" w:cstheme="majorBidi"/>
          <w:b w:val="0"/>
          <w:sz w:val="24"/>
          <w:szCs w:val="24"/>
        </w:rPr>
        <w:t xml:space="preserve">onkursā, vispārīgā vienošanās un </w:t>
      </w:r>
      <w:r w:rsidR="00091D4A" w:rsidRPr="00091D4A">
        <w:rPr>
          <w:rFonts w:asciiTheme="majorBidi" w:hAnsiTheme="majorBidi" w:cstheme="majorBidi"/>
          <w:b w:val="0"/>
          <w:sz w:val="24"/>
          <w:szCs w:val="24"/>
        </w:rPr>
        <w:t>piegādes</w:t>
      </w:r>
      <w:r w:rsidR="00091D4A" w:rsidRPr="00773E55">
        <w:rPr>
          <w:rFonts w:asciiTheme="majorBidi" w:hAnsiTheme="majorBidi" w:cstheme="majorBidi"/>
          <w:b w:val="0"/>
          <w:sz w:val="24"/>
          <w:szCs w:val="24"/>
        </w:rPr>
        <w:t xml:space="preserve"> </w:t>
      </w:r>
      <w:r w:rsidRPr="00773E55">
        <w:rPr>
          <w:rFonts w:asciiTheme="majorBidi" w:hAnsiTheme="majorBidi" w:cstheme="majorBidi"/>
          <w:b w:val="0"/>
          <w:sz w:val="24"/>
          <w:szCs w:val="24"/>
        </w:rPr>
        <w:t xml:space="preserve">līgums jāparaksta 5 (piecu) darbdienu laikā no Pasūtītāja nosūtītā uzaicinājuma to </w:t>
      </w:r>
      <w:r w:rsidRPr="00214A77">
        <w:rPr>
          <w:rFonts w:asciiTheme="majorBidi" w:hAnsiTheme="majorBidi" w:cstheme="majorBidi"/>
          <w:b w:val="0"/>
          <w:sz w:val="24"/>
          <w:szCs w:val="24"/>
        </w:rPr>
        <w:t>parakstīt (</w:t>
      </w:r>
      <w:r w:rsidR="00A563C7" w:rsidRPr="00214A77">
        <w:rPr>
          <w:b w:val="0"/>
          <w:sz w:val="24"/>
          <w:szCs w:val="24"/>
        </w:rPr>
        <w:t>uzaicinājums tiek nosūtīts uz Pretendenta pieteikumā norādīto oficiālo elektroniskā pasta adresi</w:t>
      </w:r>
      <w:r w:rsidRPr="00214A77">
        <w:rPr>
          <w:rFonts w:asciiTheme="majorBidi" w:hAnsiTheme="majorBidi" w:cstheme="majorBidi"/>
          <w:b w:val="0"/>
          <w:sz w:val="24"/>
          <w:szCs w:val="24"/>
        </w:rPr>
        <w:t>) nosūtīšanas dienas. Ja norādītajā termiņā minētais pretendents neparaksta vispārīgo vienošanos</w:t>
      </w:r>
      <w:r w:rsidRPr="00773E55">
        <w:rPr>
          <w:rFonts w:asciiTheme="majorBidi" w:hAnsiTheme="majorBidi" w:cstheme="majorBidi"/>
          <w:b w:val="0"/>
          <w:sz w:val="24"/>
          <w:szCs w:val="24"/>
        </w:rPr>
        <w:t xml:space="preserve"> un </w:t>
      </w:r>
      <w:r w:rsidR="00091D4A" w:rsidRPr="00091D4A">
        <w:rPr>
          <w:rFonts w:asciiTheme="majorBidi" w:hAnsiTheme="majorBidi" w:cstheme="majorBidi"/>
          <w:b w:val="0"/>
          <w:sz w:val="24"/>
          <w:szCs w:val="24"/>
        </w:rPr>
        <w:t>piegādes</w:t>
      </w:r>
      <w:r w:rsidR="00091D4A" w:rsidRPr="00773E55">
        <w:rPr>
          <w:rFonts w:asciiTheme="majorBidi" w:hAnsiTheme="majorBidi" w:cstheme="majorBidi"/>
          <w:b w:val="0"/>
          <w:sz w:val="24"/>
          <w:szCs w:val="24"/>
        </w:rPr>
        <w:t xml:space="preserve"> </w:t>
      </w:r>
      <w:r w:rsidRPr="00773E55">
        <w:rPr>
          <w:rFonts w:asciiTheme="majorBidi" w:hAnsiTheme="majorBidi" w:cstheme="majorBidi"/>
          <w:b w:val="0"/>
          <w:sz w:val="24"/>
          <w:szCs w:val="24"/>
        </w:rPr>
        <w:t>līgumu, tas tiek uzskatīts par atteikumu slēgt vispārīgo vienošanos un</w:t>
      </w:r>
      <w:r w:rsidR="00091D4A">
        <w:rPr>
          <w:rFonts w:asciiTheme="majorBidi" w:hAnsiTheme="majorBidi" w:cstheme="majorBidi"/>
          <w:b w:val="0"/>
          <w:sz w:val="24"/>
          <w:szCs w:val="24"/>
        </w:rPr>
        <w:t xml:space="preserve"> </w:t>
      </w:r>
      <w:r w:rsidR="00091D4A" w:rsidRPr="00BB1A30">
        <w:rPr>
          <w:rFonts w:asciiTheme="majorBidi" w:hAnsiTheme="majorBidi" w:cstheme="majorBidi"/>
          <w:b w:val="0"/>
          <w:sz w:val="24"/>
          <w:szCs w:val="24"/>
        </w:rPr>
        <w:t>piegādes</w:t>
      </w:r>
      <w:r w:rsidRPr="00773E55">
        <w:rPr>
          <w:rFonts w:asciiTheme="majorBidi" w:hAnsiTheme="majorBidi" w:cstheme="majorBidi"/>
          <w:b w:val="0"/>
          <w:sz w:val="24"/>
          <w:szCs w:val="24"/>
        </w:rPr>
        <w:t xml:space="preserve"> līgumu. Pasūtītājs var noteikt arī garāku parakstīšanas termiņu.</w:t>
      </w:r>
    </w:p>
    <w:p w14:paraId="7D0B884A" w14:textId="54BFDC61" w:rsidR="00A563C7" w:rsidRPr="00214A77" w:rsidRDefault="00A563C7" w:rsidP="00A563C7">
      <w:pPr>
        <w:pStyle w:val="Heading2"/>
        <w:keepNext w:val="0"/>
        <w:numPr>
          <w:ilvl w:val="2"/>
          <w:numId w:val="16"/>
        </w:numPr>
        <w:spacing w:before="120" w:after="120"/>
        <w:jc w:val="both"/>
        <w:rPr>
          <w:rFonts w:asciiTheme="majorBidi" w:hAnsiTheme="majorBidi" w:cstheme="majorBidi"/>
          <w:b w:val="0"/>
          <w:sz w:val="24"/>
          <w:szCs w:val="24"/>
        </w:rPr>
      </w:pPr>
      <w:r w:rsidRPr="00214A77">
        <w:rPr>
          <w:rFonts w:asciiTheme="majorBidi" w:hAnsiTheme="majorBidi" w:cstheme="majorBidi"/>
          <w:b w:val="0"/>
          <w:sz w:val="24"/>
          <w:szCs w:val="24"/>
        </w:rPr>
        <w:t>Vispārīgās vienošanās noslēgšanas gadījumā tā noteiks Pasūtītāja un Pretendenta (Vispārīgās vienošanās dalībnieka) sadarbības principus un piegādes līguma noslēgšanas kārtību.</w:t>
      </w:r>
    </w:p>
    <w:p w14:paraId="7D75902C" w14:textId="77777777" w:rsidR="00A563C7" w:rsidRPr="00214A77" w:rsidRDefault="00A563C7" w:rsidP="00A563C7">
      <w:pPr>
        <w:pStyle w:val="Heading2"/>
        <w:keepNext w:val="0"/>
        <w:numPr>
          <w:ilvl w:val="2"/>
          <w:numId w:val="16"/>
        </w:numPr>
        <w:spacing w:before="120" w:after="120"/>
        <w:jc w:val="both"/>
        <w:rPr>
          <w:rFonts w:asciiTheme="majorBidi" w:hAnsiTheme="majorBidi" w:cstheme="majorBidi"/>
          <w:b w:val="0"/>
          <w:sz w:val="24"/>
          <w:szCs w:val="24"/>
        </w:rPr>
      </w:pPr>
      <w:r w:rsidRPr="00214A77">
        <w:rPr>
          <w:rFonts w:asciiTheme="majorBidi" w:hAnsiTheme="majorBidi" w:cstheme="majorBidi"/>
          <w:b w:val="0"/>
          <w:sz w:val="24"/>
          <w:szCs w:val="24"/>
        </w:rPr>
        <w:t xml:space="preserve">Vispārīgās vienošanās noteikumi attiecināmi uz visiem Pretendentiem vienlīdzīgi. </w:t>
      </w:r>
    </w:p>
    <w:p w14:paraId="6FEF97F9" w14:textId="07345E83" w:rsidR="00773E55" w:rsidRPr="00773E55" w:rsidRDefault="00773E55" w:rsidP="00773E55">
      <w:pPr>
        <w:pStyle w:val="ListParagraph"/>
        <w:numPr>
          <w:ilvl w:val="2"/>
          <w:numId w:val="16"/>
        </w:numPr>
        <w:tabs>
          <w:tab w:val="left" w:pos="1080"/>
        </w:tabs>
        <w:jc w:val="both"/>
        <w:outlineLvl w:val="2"/>
        <w:rPr>
          <w:bCs/>
          <w:lang w:val="lv-LV"/>
        </w:rPr>
      </w:pPr>
      <w:r w:rsidRPr="00214A77">
        <w:rPr>
          <w:lang w:val="lv-LV"/>
        </w:rPr>
        <w:t>Vispārīgā vienošanās fiksē katra izraudzītā pretendenta piedāvāto Preču vienas vienības cenu, kas ir noteiktā cena, par kādu attiecīgais pretendents var piegādāt Preci</w:t>
      </w:r>
      <w:r w:rsidRPr="00DA4AE4">
        <w:rPr>
          <w:lang w:val="lv-LV"/>
        </w:rPr>
        <w:t xml:space="preserve"> visā vispārīgās vienošanās laikā.</w:t>
      </w:r>
    </w:p>
    <w:bookmarkEnd w:id="173"/>
    <w:p w14:paraId="474BFC06" w14:textId="6AAA9BB5" w:rsidR="00BD6CF7" w:rsidRPr="00DC3AFD" w:rsidRDefault="00D10822" w:rsidP="00BD6CF7">
      <w:pPr>
        <w:keepNext/>
        <w:spacing w:before="120" w:after="120"/>
        <w:ind w:left="709" w:hanging="709"/>
        <w:jc w:val="both"/>
        <w:outlineLvl w:val="1"/>
        <w:rPr>
          <w:bCs/>
          <w:lang w:val="lv-LV"/>
        </w:rPr>
      </w:pPr>
      <w:r>
        <w:rPr>
          <w:bCs/>
          <w:szCs w:val="26"/>
          <w:lang w:val="lv-LV"/>
        </w:rPr>
        <w:t>6</w:t>
      </w:r>
      <w:r w:rsidRPr="00456726">
        <w:rPr>
          <w:bCs/>
          <w:szCs w:val="26"/>
          <w:lang w:val="lv-LV"/>
        </w:rPr>
        <w:t>.3.</w:t>
      </w:r>
      <w:r w:rsidR="00DC3AFD">
        <w:rPr>
          <w:bCs/>
          <w:szCs w:val="26"/>
          <w:lang w:val="lv-LV"/>
        </w:rPr>
        <w:t>6</w:t>
      </w:r>
      <w:r w:rsidRPr="00456726">
        <w:rPr>
          <w:bCs/>
          <w:szCs w:val="26"/>
          <w:lang w:val="lv-LV"/>
        </w:rPr>
        <w:t>.</w:t>
      </w:r>
      <w:r w:rsidRPr="00456726">
        <w:rPr>
          <w:bCs/>
          <w:szCs w:val="26"/>
          <w:lang w:val="lv-LV"/>
        </w:rPr>
        <w:tab/>
      </w:r>
      <w:r>
        <w:rPr>
          <w:bCs/>
          <w:szCs w:val="26"/>
          <w:lang w:val="lv-LV"/>
        </w:rPr>
        <w:t xml:space="preserve">Attiecībā uz </w:t>
      </w:r>
      <w:r w:rsidRPr="00456726">
        <w:rPr>
          <w:bCs/>
          <w:lang w:val="lv-LV"/>
        </w:rPr>
        <w:t>piegādātāju apvienīb</w:t>
      </w:r>
      <w:r>
        <w:rPr>
          <w:bCs/>
          <w:lang w:val="lv-LV"/>
        </w:rPr>
        <w:t xml:space="preserve">u, par </w:t>
      </w:r>
      <w:r w:rsidRPr="00157AA1">
        <w:rPr>
          <w:bCs/>
          <w:lang w:val="lv-LV"/>
        </w:rPr>
        <w:t xml:space="preserve">kuru </w:t>
      </w:r>
      <w:r>
        <w:rPr>
          <w:bCs/>
          <w:lang w:val="lv-LV"/>
        </w:rPr>
        <w:t xml:space="preserve">ir </w:t>
      </w:r>
      <w:r w:rsidRPr="00157AA1">
        <w:rPr>
          <w:bCs/>
          <w:lang w:val="lv-LV"/>
        </w:rPr>
        <w:t>pieņemts lēmums par</w:t>
      </w:r>
      <w:r w:rsidR="00773E55">
        <w:rPr>
          <w:bCs/>
          <w:lang w:val="lv-LV"/>
        </w:rPr>
        <w:t xml:space="preserve"> </w:t>
      </w:r>
      <w:r w:rsidR="00773E55" w:rsidRPr="00773E55">
        <w:rPr>
          <w:rFonts w:asciiTheme="majorBidi" w:hAnsiTheme="majorBidi" w:cstheme="majorBidi"/>
          <w:lang w:val="lv-LV"/>
        </w:rPr>
        <w:t>vispārīgās vienošanās</w:t>
      </w:r>
      <w:r w:rsidRPr="00157AA1">
        <w:rPr>
          <w:bCs/>
          <w:lang w:val="lv-LV"/>
        </w:rPr>
        <w:t xml:space="preserve"> </w:t>
      </w:r>
      <w:r w:rsidR="00773E55">
        <w:rPr>
          <w:bCs/>
          <w:szCs w:val="26"/>
          <w:lang w:val="lv-LV"/>
        </w:rPr>
        <w:t xml:space="preserve">un </w:t>
      </w:r>
      <w:r w:rsidR="00FD2926">
        <w:rPr>
          <w:bCs/>
          <w:szCs w:val="26"/>
          <w:lang w:val="lv-LV"/>
        </w:rPr>
        <w:t>piegādes</w:t>
      </w:r>
      <w:r w:rsidR="00410016">
        <w:rPr>
          <w:bCs/>
          <w:szCs w:val="26"/>
          <w:lang w:val="lv-LV"/>
        </w:rPr>
        <w:t xml:space="preserve"> līguma</w:t>
      </w:r>
      <w:r w:rsidR="00410016" w:rsidRPr="00170FEB">
        <w:rPr>
          <w:bCs/>
          <w:szCs w:val="26"/>
          <w:lang w:val="lv-LV"/>
        </w:rPr>
        <w:t xml:space="preserve"> </w:t>
      </w:r>
      <w:r w:rsidRPr="00157AA1">
        <w:rPr>
          <w:bCs/>
          <w:lang w:val="lv-LV"/>
        </w:rPr>
        <w:t>slēgšanas tiesību piešķiršanu</w:t>
      </w:r>
      <w:r>
        <w:rPr>
          <w:bCs/>
          <w:lang w:val="lv-LV"/>
        </w:rPr>
        <w:t xml:space="preserve"> </w:t>
      </w:r>
      <w:r w:rsidR="00410016">
        <w:rPr>
          <w:bCs/>
          <w:lang w:val="lv-LV"/>
        </w:rPr>
        <w:t>K</w:t>
      </w:r>
      <w:r>
        <w:rPr>
          <w:bCs/>
          <w:lang w:val="lv-LV"/>
        </w:rPr>
        <w:t xml:space="preserve">onkursā, iepirkuma komisija rīkosies saskaņā ar PIL </w:t>
      </w:r>
      <w:r w:rsidRPr="00DC3AFD">
        <w:rPr>
          <w:bCs/>
          <w:lang w:val="lv-LV"/>
        </w:rPr>
        <w:t>13.</w:t>
      </w:r>
      <w:r w:rsidR="00410016" w:rsidRPr="00DC3AFD">
        <w:rPr>
          <w:bCs/>
          <w:lang w:val="lv-LV"/>
        </w:rPr>
        <w:t> </w:t>
      </w:r>
      <w:r w:rsidRPr="00DC3AFD">
        <w:rPr>
          <w:bCs/>
          <w:lang w:val="lv-LV"/>
        </w:rPr>
        <w:t>panta sestās daļas noteikumiem.</w:t>
      </w:r>
      <w:bookmarkStart w:id="175" w:name="_Toc130197393"/>
      <w:bookmarkEnd w:id="174"/>
    </w:p>
    <w:p w14:paraId="7450EAA1" w14:textId="77777777" w:rsidR="00773E55" w:rsidRPr="00773E55" w:rsidRDefault="00773E55" w:rsidP="00773E55">
      <w:pPr>
        <w:pStyle w:val="Heading2"/>
        <w:keepNext w:val="0"/>
        <w:numPr>
          <w:ilvl w:val="2"/>
          <w:numId w:val="17"/>
        </w:numPr>
        <w:spacing w:after="40"/>
        <w:jc w:val="both"/>
        <w:rPr>
          <w:b w:val="0"/>
          <w:bCs/>
          <w:i/>
          <w:iCs/>
          <w:sz w:val="24"/>
          <w:szCs w:val="24"/>
        </w:rPr>
      </w:pPr>
      <w:r>
        <w:rPr>
          <w:b w:val="0"/>
          <w:sz w:val="24"/>
          <w:szCs w:val="24"/>
        </w:rPr>
        <w:t>Piegādes</w:t>
      </w:r>
      <w:r w:rsidR="00522757">
        <w:rPr>
          <w:b w:val="0"/>
          <w:sz w:val="24"/>
          <w:szCs w:val="24"/>
        </w:rPr>
        <w:t xml:space="preserve"> </w:t>
      </w:r>
      <w:r w:rsidR="00DC3AFD">
        <w:rPr>
          <w:b w:val="0"/>
          <w:sz w:val="24"/>
          <w:szCs w:val="24"/>
        </w:rPr>
        <w:t>līguma</w:t>
      </w:r>
      <w:r w:rsidR="00DC3AFD" w:rsidRPr="00DC3AFD">
        <w:rPr>
          <w:b w:val="0"/>
          <w:sz w:val="24"/>
          <w:szCs w:val="24"/>
        </w:rPr>
        <w:t xml:space="preserve"> izpildē iesaistītā personāla un apakšuzņēmēju nomaiņa, kā arī papildu personāla un apakšuzņēmēju iesaistīšana </w:t>
      </w:r>
      <w:r>
        <w:rPr>
          <w:b w:val="0"/>
          <w:sz w:val="24"/>
          <w:szCs w:val="24"/>
        </w:rPr>
        <w:t>piegādes</w:t>
      </w:r>
      <w:r w:rsidR="00DC3AFD" w:rsidRPr="00DC3AFD">
        <w:rPr>
          <w:b w:val="0"/>
          <w:sz w:val="24"/>
          <w:szCs w:val="24"/>
        </w:rPr>
        <w:t xml:space="preserve"> līguma izpildē iespējama Publisko iepirkumu likum</w:t>
      </w:r>
      <w:r w:rsidR="00522757">
        <w:rPr>
          <w:b w:val="0"/>
          <w:sz w:val="24"/>
          <w:szCs w:val="24"/>
        </w:rPr>
        <w:t xml:space="preserve">ā </w:t>
      </w:r>
      <w:r w:rsidR="00DC3AFD" w:rsidRPr="00DC3AFD">
        <w:rPr>
          <w:b w:val="0"/>
          <w:sz w:val="24"/>
          <w:szCs w:val="24"/>
        </w:rPr>
        <w:t>noteiktajā kārtībā un gadījumos.</w:t>
      </w:r>
    </w:p>
    <w:p w14:paraId="2B50C50F" w14:textId="5290AD3D" w:rsidR="003A6294" w:rsidRDefault="00D10822" w:rsidP="003A6294">
      <w:pPr>
        <w:pStyle w:val="Heading2"/>
        <w:keepNext w:val="0"/>
        <w:numPr>
          <w:ilvl w:val="2"/>
          <w:numId w:val="17"/>
        </w:numPr>
        <w:spacing w:after="40"/>
        <w:jc w:val="both"/>
        <w:rPr>
          <w:b w:val="0"/>
          <w:sz w:val="24"/>
          <w:szCs w:val="24"/>
        </w:rPr>
      </w:pPr>
      <w:r w:rsidRPr="00773E55">
        <w:rPr>
          <w:b w:val="0"/>
          <w:sz w:val="24"/>
          <w:szCs w:val="24"/>
        </w:rPr>
        <w:t xml:space="preserve">Ja pretendents, kuram piešķirtas </w:t>
      </w:r>
      <w:r w:rsidR="00773E55" w:rsidRPr="00773E55">
        <w:rPr>
          <w:b w:val="0"/>
          <w:sz w:val="24"/>
          <w:szCs w:val="24"/>
        </w:rPr>
        <w:t xml:space="preserve">vispārīgās vienošanās slēgšanas </w:t>
      </w:r>
      <w:r w:rsidRPr="00773E55">
        <w:rPr>
          <w:b w:val="0"/>
          <w:sz w:val="24"/>
          <w:szCs w:val="24"/>
        </w:rPr>
        <w:t xml:space="preserve">tiesības, atsakās slēgt </w:t>
      </w:r>
      <w:r w:rsidR="00773E55" w:rsidRPr="00773E55">
        <w:rPr>
          <w:b w:val="0"/>
          <w:sz w:val="24"/>
          <w:szCs w:val="24"/>
        </w:rPr>
        <w:t xml:space="preserve">vispārīgo vienošanos </w:t>
      </w:r>
      <w:r w:rsidRPr="00773E55">
        <w:rPr>
          <w:b w:val="0"/>
          <w:sz w:val="24"/>
          <w:szCs w:val="24"/>
        </w:rPr>
        <w:t xml:space="preserve">ar Pasūtītāju, iepirkuma komisija ir tiesīga pieņemt lēmumu </w:t>
      </w:r>
      <w:r w:rsidR="00773E55" w:rsidRPr="00773E55">
        <w:rPr>
          <w:b w:val="0"/>
          <w:sz w:val="24"/>
          <w:szCs w:val="24"/>
        </w:rPr>
        <w:t xml:space="preserve">vispārīgās vienošanās </w:t>
      </w:r>
      <w:r w:rsidRPr="00773E55">
        <w:rPr>
          <w:b w:val="0"/>
          <w:sz w:val="24"/>
          <w:szCs w:val="24"/>
        </w:rPr>
        <w:t xml:space="preserve">slēgšanas tiesības piešķirt </w:t>
      </w:r>
      <w:r w:rsidR="00773E55" w:rsidRPr="00773E55">
        <w:rPr>
          <w:b w:val="0"/>
          <w:sz w:val="24"/>
          <w:szCs w:val="24"/>
        </w:rPr>
        <w:t>nākam</w:t>
      </w:r>
      <w:r w:rsidR="00773E55">
        <w:rPr>
          <w:b w:val="0"/>
          <w:sz w:val="24"/>
          <w:szCs w:val="24"/>
        </w:rPr>
        <w:t>ajam</w:t>
      </w:r>
      <w:r w:rsidR="00773E55" w:rsidRPr="00773E55">
        <w:rPr>
          <w:b w:val="0"/>
          <w:sz w:val="24"/>
          <w:szCs w:val="24"/>
        </w:rPr>
        <w:t xml:space="preserve"> pretendent</w:t>
      </w:r>
      <w:r w:rsidR="00773E55">
        <w:rPr>
          <w:b w:val="0"/>
          <w:sz w:val="24"/>
          <w:szCs w:val="24"/>
        </w:rPr>
        <w:t>am</w:t>
      </w:r>
      <w:r w:rsidR="00773E55" w:rsidRPr="00773E55">
        <w:rPr>
          <w:b w:val="0"/>
          <w:sz w:val="24"/>
          <w:szCs w:val="24"/>
        </w:rPr>
        <w:t xml:space="preserve">, kurš atbilst </w:t>
      </w:r>
      <w:r w:rsidR="00773E55">
        <w:rPr>
          <w:b w:val="0"/>
          <w:sz w:val="24"/>
          <w:szCs w:val="24"/>
        </w:rPr>
        <w:t>N</w:t>
      </w:r>
      <w:r w:rsidR="00773E55" w:rsidRPr="00773E55">
        <w:rPr>
          <w:b w:val="0"/>
          <w:sz w:val="24"/>
          <w:szCs w:val="24"/>
        </w:rPr>
        <w:t xml:space="preserve">olikumā un PIL noteiktajām prasībām un kura piedāvājums atbilst </w:t>
      </w:r>
      <w:r w:rsidR="00773E55">
        <w:rPr>
          <w:b w:val="0"/>
          <w:sz w:val="24"/>
          <w:szCs w:val="24"/>
        </w:rPr>
        <w:t>N</w:t>
      </w:r>
      <w:r w:rsidR="00773E55" w:rsidRPr="00773E55">
        <w:rPr>
          <w:b w:val="0"/>
          <w:sz w:val="24"/>
          <w:szCs w:val="24"/>
        </w:rPr>
        <w:t>olikuma prasībām un ir nākamais piedāvājums ar viszemāko vērtējamo cenu (EUR bez PVN).</w:t>
      </w:r>
      <w:r w:rsidR="00BD6CF7" w:rsidRPr="00773E55">
        <w:rPr>
          <w:bCs/>
          <w:szCs w:val="26"/>
        </w:rPr>
        <w:t xml:space="preserve"> </w:t>
      </w:r>
      <w:bookmarkEnd w:id="175"/>
      <w:r w:rsidR="00BD6CF7" w:rsidRPr="00773E55">
        <w:rPr>
          <w:b w:val="0"/>
          <w:sz w:val="24"/>
          <w:szCs w:val="24"/>
        </w:rPr>
        <w:t>Šādā gadījumā komisija pārbauda šī pretendenta atbilstību PIL 42. panta</w:t>
      </w:r>
      <w:r w:rsidR="003A6294">
        <w:rPr>
          <w:b w:val="0"/>
          <w:sz w:val="24"/>
          <w:szCs w:val="24"/>
        </w:rPr>
        <w:t xml:space="preserve"> (Nolikuma 6.1.2. punkts)</w:t>
      </w:r>
      <w:r w:rsidR="00BD6CF7" w:rsidRPr="00773E55">
        <w:rPr>
          <w:b w:val="0"/>
          <w:sz w:val="24"/>
          <w:szCs w:val="24"/>
        </w:rPr>
        <w:t>, kā arī PIL 43. panta (ja attiecināms) izslēgšanas noteikumiem un Starptautisko un Latvijas Republikas nacionālo sankciju likuma 11.</w:t>
      </w:r>
      <w:r w:rsidR="00BD6CF7" w:rsidRPr="003A6294">
        <w:rPr>
          <w:b w:val="0"/>
          <w:sz w:val="24"/>
          <w:szCs w:val="24"/>
          <w:vertAlign w:val="superscript"/>
        </w:rPr>
        <w:t>1</w:t>
      </w:r>
      <w:r w:rsidR="003A6294">
        <w:rPr>
          <w:b w:val="0"/>
          <w:sz w:val="24"/>
          <w:szCs w:val="24"/>
        </w:rPr>
        <w:t> </w:t>
      </w:r>
      <w:r w:rsidR="00BD6CF7" w:rsidRPr="00773E55">
        <w:rPr>
          <w:b w:val="0"/>
          <w:sz w:val="24"/>
          <w:szCs w:val="24"/>
        </w:rPr>
        <w:t>pantā noteiktajiem gadījumiem</w:t>
      </w:r>
      <w:bookmarkStart w:id="176" w:name="_Hlk126959075"/>
    </w:p>
    <w:p w14:paraId="0D142BCE" w14:textId="0FBB9478" w:rsidR="00FD2926" w:rsidRDefault="003A6294" w:rsidP="00FD2926">
      <w:pPr>
        <w:pStyle w:val="Heading2"/>
        <w:keepNext w:val="0"/>
        <w:numPr>
          <w:ilvl w:val="2"/>
          <w:numId w:val="17"/>
        </w:numPr>
        <w:spacing w:before="120" w:after="120"/>
        <w:jc w:val="both"/>
        <w:rPr>
          <w:b w:val="0"/>
          <w:sz w:val="24"/>
          <w:szCs w:val="24"/>
        </w:rPr>
      </w:pPr>
      <w:r w:rsidRPr="003A6294">
        <w:rPr>
          <w:b w:val="0"/>
          <w:sz w:val="24"/>
          <w:szCs w:val="24"/>
        </w:rPr>
        <w:t xml:space="preserve">Pasūtītājs pēc tam, kad noslēgta vispārīgā vienošanās vai pieņemts lēmums par </w:t>
      </w:r>
      <w:r>
        <w:rPr>
          <w:b w:val="0"/>
          <w:sz w:val="24"/>
          <w:szCs w:val="24"/>
        </w:rPr>
        <w:t>K</w:t>
      </w:r>
      <w:r w:rsidRPr="003A6294">
        <w:rPr>
          <w:b w:val="0"/>
          <w:sz w:val="24"/>
          <w:szCs w:val="24"/>
        </w:rPr>
        <w:t>onkursa izbeigšanu vai pārtraukšanu, sagatavo un iesniedz publicēšanai publikāciju vadības sistēmā paziņojumu par līguma slēgšanas tiesību piešķiršanu saskaņā ar PIL </w:t>
      </w:r>
      <w:hyperlink r:id="rId24" w:anchor="p29" w:tgtFrame="_blank" w:history="1">
        <w:r w:rsidRPr="003A6294">
          <w:rPr>
            <w:b w:val="0"/>
            <w:sz w:val="24"/>
            <w:szCs w:val="24"/>
          </w:rPr>
          <w:t>29. pantu</w:t>
        </w:r>
      </w:hyperlink>
      <w:r w:rsidRPr="003A6294">
        <w:rPr>
          <w:b w:val="0"/>
          <w:sz w:val="24"/>
          <w:szCs w:val="24"/>
        </w:rPr>
        <w:t xml:space="preserve"> un ievieto savā pircēja profilā vispārīgās vienošanās un </w:t>
      </w:r>
      <w:r w:rsidR="00BB1A30" w:rsidRPr="00BB1A30">
        <w:rPr>
          <w:rFonts w:asciiTheme="majorBidi" w:hAnsiTheme="majorBidi" w:cstheme="majorBidi"/>
          <w:b w:val="0"/>
          <w:sz w:val="24"/>
          <w:szCs w:val="24"/>
        </w:rPr>
        <w:t>piegādes</w:t>
      </w:r>
      <w:r w:rsidR="00BB1A30" w:rsidRPr="003A6294">
        <w:rPr>
          <w:b w:val="0"/>
          <w:sz w:val="24"/>
          <w:szCs w:val="24"/>
        </w:rPr>
        <w:t xml:space="preserve"> </w:t>
      </w:r>
      <w:r w:rsidRPr="003A6294">
        <w:rPr>
          <w:b w:val="0"/>
          <w:sz w:val="24"/>
          <w:szCs w:val="24"/>
        </w:rPr>
        <w:t xml:space="preserve">līguma pamattekstu saskaņā ar </w:t>
      </w:r>
      <w:hyperlink r:id="rId25" w:tgtFrame="_blank" w:history="1">
        <w:r w:rsidRPr="003A6294">
          <w:rPr>
            <w:b w:val="0"/>
            <w:sz w:val="24"/>
            <w:szCs w:val="24"/>
          </w:rPr>
          <w:t>PIL</w:t>
        </w:r>
      </w:hyperlink>
      <w:r w:rsidRPr="003A6294">
        <w:rPr>
          <w:b w:val="0"/>
          <w:sz w:val="24"/>
          <w:szCs w:val="24"/>
        </w:rPr>
        <w:t xml:space="preserve"> </w:t>
      </w:r>
      <w:hyperlink r:id="rId26" w:anchor="p60" w:tgtFrame="_blank" w:history="1">
        <w:r w:rsidRPr="003A6294">
          <w:rPr>
            <w:b w:val="0"/>
            <w:sz w:val="24"/>
            <w:szCs w:val="24"/>
          </w:rPr>
          <w:t>60. panta</w:t>
        </w:r>
      </w:hyperlink>
      <w:r w:rsidRPr="003A6294">
        <w:rPr>
          <w:b w:val="0"/>
          <w:sz w:val="24"/>
          <w:szCs w:val="24"/>
        </w:rPr>
        <w:t xml:space="preserve"> desmito daļu. Pasūtītājs paziņojumu par līguma slēgšanas tiesību piešķiršanu var iesniegt publicēšanai attiecībā uz katru pozīciju atsevišķi.</w:t>
      </w:r>
      <w:bookmarkEnd w:id="176"/>
    </w:p>
    <w:p w14:paraId="415403E2" w14:textId="2F1F390A" w:rsidR="00A563C7" w:rsidRPr="004521F5" w:rsidRDefault="00FD2926" w:rsidP="004521F5">
      <w:pPr>
        <w:pStyle w:val="Heading2"/>
        <w:keepNext w:val="0"/>
        <w:numPr>
          <w:ilvl w:val="2"/>
          <w:numId w:val="17"/>
        </w:numPr>
        <w:spacing w:before="120" w:after="120"/>
        <w:jc w:val="both"/>
        <w:rPr>
          <w:rFonts w:asciiTheme="majorBidi" w:hAnsiTheme="majorBidi" w:cstheme="majorBidi"/>
          <w:b w:val="0"/>
          <w:sz w:val="24"/>
          <w:szCs w:val="24"/>
        </w:rPr>
      </w:pPr>
      <w:r w:rsidRPr="00FD2926">
        <w:rPr>
          <w:rFonts w:asciiTheme="majorBidi" w:hAnsiTheme="majorBidi" w:cstheme="majorBidi"/>
          <w:b w:val="0"/>
          <w:sz w:val="24"/>
          <w:szCs w:val="24"/>
        </w:rPr>
        <w:t xml:space="preserve">Iepirkuma rezultātā noslēgtā Vispārīgā vienošanās un tās ietvaros noslēgtie </w:t>
      </w:r>
      <w:r w:rsidR="00BB1A30" w:rsidRPr="00BB1A30">
        <w:rPr>
          <w:rFonts w:asciiTheme="majorBidi" w:hAnsiTheme="majorBidi" w:cstheme="majorBidi"/>
          <w:b w:val="0"/>
          <w:sz w:val="24"/>
          <w:szCs w:val="24"/>
        </w:rPr>
        <w:t>piegādes</w:t>
      </w:r>
      <w:r w:rsidR="00BB1A30" w:rsidRPr="00FD2926">
        <w:rPr>
          <w:rFonts w:asciiTheme="majorBidi" w:hAnsiTheme="majorBidi" w:cstheme="majorBidi"/>
          <w:b w:val="0"/>
          <w:sz w:val="24"/>
          <w:szCs w:val="24"/>
        </w:rPr>
        <w:t xml:space="preserve"> </w:t>
      </w:r>
      <w:r w:rsidRPr="00FD2926">
        <w:rPr>
          <w:rFonts w:asciiTheme="majorBidi" w:hAnsiTheme="majorBidi" w:cstheme="majorBidi"/>
          <w:b w:val="0"/>
          <w:sz w:val="24"/>
          <w:szCs w:val="24"/>
        </w:rPr>
        <w:t>līgumi ir vispārpieejama informācija Publisko iepirkumu likuma noteiktajā apjomā.</w:t>
      </w:r>
      <w:bookmarkEnd w:id="170"/>
    </w:p>
    <w:p w14:paraId="66CEDC24" w14:textId="68F60613" w:rsidR="00D10822" w:rsidRPr="00456726" w:rsidRDefault="00D10822" w:rsidP="0009466A">
      <w:pPr>
        <w:spacing w:before="120" w:after="120"/>
        <w:ind w:left="284" w:hanging="284"/>
        <w:jc w:val="both"/>
        <w:rPr>
          <w:b/>
          <w:lang w:val="lv-LV"/>
        </w:rPr>
      </w:pPr>
      <w:r w:rsidRPr="00456726">
        <w:rPr>
          <w:b/>
          <w:lang w:val="lv-LV"/>
        </w:rPr>
        <w:t>Nolikuma pielikumi:</w:t>
      </w:r>
    </w:p>
    <w:p w14:paraId="28E05015" w14:textId="71BAAE43" w:rsidR="00D10822" w:rsidRPr="00456726" w:rsidRDefault="00D10822" w:rsidP="004521F5">
      <w:pPr>
        <w:pStyle w:val="ListParagraph"/>
        <w:ind w:left="284"/>
        <w:jc w:val="both"/>
        <w:rPr>
          <w:lang w:val="lv-LV"/>
        </w:rPr>
      </w:pPr>
      <w:r w:rsidRPr="00456726">
        <w:rPr>
          <w:lang w:val="lv-LV"/>
        </w:rPr>
        <w:t>1. pielikums – Pieteikum</w:t>
      </w:r>
      <w:r w:rsidR="00BA7FD2">
        <w:rPr>
          <w:lang w:val="lv-LV"/>
        </w:rPr>
        <w:t xml:space="preserve">s </w:t>
      </w:r>
      <w:r w:rsidRPr="00456726">
        <w:rPr>
          <w:lang w:val="lv-LV"/>
        </w:rPr>
        <w:t xml:space="preserve">dalībai </w:t>
      </w:r>
      <w:r w:rsidR="0009466A">
        <w:rPr>
          <w:lang w:val="lv-LV"/>
        </w:rPr>
        <w:t>K</w:t>
      </w:r>
      <w:r w:rsidRPr="00456726">
        <w:rPr>
          <w:lang w:val="lv-LV"/>
        </w:rPr>
        <w:t>onkursā</w:t>
      </w:r>
      <w:r w:rsidR="00BA7FD2">
        <w:rPr>
          <w:lang w:val="lv-LV"/>
        </w:rPr>
        <w:t xml:space="preserve"> (forma)</w:t>
      </w:r>
      <w:r w:rsidRPr="00456726">
        <w:rPr>
          <w:lang w:val="lv-LV"/>
        </w:rPr>
        <w:t xml:space="preserve"> </w:t>
      </w:r>
    </w:p>
    <w:p w14:paraId="406D0AE6" w14:textId="100170FA" w:rsidR="00D10822" w:rsidRPr="00456726" w:rsidRDefault="00D10822" w:rsidP="004521F5">
      <w:pPr>
        <w:pStyle w:val="ListParagraph"/>
        <w:ind w:left="284"/>
        <w:jc w:val="both"/>
        <w:rPr>
          <w:lang w:val="lv-LV"/>
        </w:rPr>
      </w:pPr>
      <w:r w:rsidRPr="00456726">
        <w:rPr>
          <w:lang w:val="lv-LV"/>
        </w:rPr>
        <w:t>2. pielikums – Apliecinājums par neatkarīgi izstrādātu piedāvājumu</w:t>
      </w:r>
      <w:r w:rsidR="00BA7FD2">
        <w:rPr>
          <w:lang w:val="lv-LV"/>
        </w:rPr>
        <w:t xml:space="preserve"> (forma)</w:t>
      </w:r>
    </w:p>
    <w:p w14:paraId="0BA20EC4" w14:textId="113B2E4A" w:rsidR="00D10822" w:rsidRPr="00F15EF4" w:rsidRDefault="00D10822" w:rsidP="00F15EF4">
      <w:pPr>
        <w:pStyle w:val="ListParagraph"/>
        <w:shd w:val="clear" w:color="auto" w:fill="BDD6EE" w:themeFill="accent5" w:themeFillTint="66"/>
        <w:spacing w:before="120" w:after="120"/>
        <w:ind w:left="284"/>
        <w:jc w:val="both"/>
        <w:rPr>
          <w:lang w:val="lv-LV"/>
        </w:rPr>
      </w:pPr>
      <w:r w:rsidRPr="00456726">
        <w:rPr>
          <w:lang w:val="lv-LV"/>
        </w:rPr>
        <w:t xml:space="preserve">3. pielikums </w:t>
      </w:r>
      <w:r w:rsidR="0009466A">
        <w:rPr>
          <w:lang w:val="lv-LV"/>
        </w:rPr>
        <w:t>–</w:t>
      </w:r>
      <w:r w:rsidRPr="00456726">
        <w:rPr>
          <w:lang w:val="lv-LV"/>
        </w:rPr>
        <w:t xml:space="preserve"> Tehnisk</w:t>
      </w:r>
      <w:r w:rsidR="0009466A">
        <w:rPr>
          <w:lang w:val="lv-LV"/>
        </w:rPr>
        <w:t>ā specifikācija</w:t>
      </w:r>
      <w:r w:rsidR="0093467C">
        <w:rPr>
          <w:lang w:val="lv-LV"/>
        </w:rPr>
        <w:t>/</w:t>
      </w:r>
      <w:bookmarkStart w:id="177" w:name="_Hlk136589805"/>
      <w:r w:rsidR="0093467C">
        <w:rPr>
          <w:lang w:val="lv-LV"/>
        </w:rPr>
        <w:t>Tehniskais-finanšu piedāvājums (forma)</w:t>
      </w:r>
      <w:r w:rsidR="00F15EF4">
        <w:rPr>
          <w:lang w:val="lv-LV"/>
        </w:rPr>
        <w:t xml:space="preserve"> </w:t>
      </w:r>
      <w:r w:rsidR="00F15EF4" w:rsidRPr="0066750D">
        <w:rPr>
          <w:bCs/>
          <w:i/>
          <w:lang w:val="lv-LV"/>
        </w:rPr>
        <w:t xml:space="preserve">&lt;ar </w:t>
      </w:r>
      <w:r w:rsidR="00F15EF4">
        <w:rPr>
          <w:bCs/>
          <w:i/>
          <w:lang w:val="lv-LV"/>
        </w:rPr>
        <w:t>15.12</w:t>
      </w:r>
      <w:r w:rsidR="00F15EF4" w:rsidRPr="0066750D">
        <w:rPr>
          <w:bCs/>
          <w:i/>
          <w:lang w:val="lv-LV"/>
        </w:rPr>
        <w:t>.202</w:t>
      </w:r>
      <w:r w:rsidR="00F15EF4">
        <w:rPr>
          <w:bCs/>
          <w:i/>
          <w:lang w:val="lv-LV"/>
        </w:rPr>
        <w:t>3</w:t>
      </w:r>
      <w:r w:rsidR="00F15EF4" w:rsidRPr="0066750D">
        <w:rPr>
          <w:bCs/>
          <w:i/>
          <w:lang w:val="lv-LV"/>
        </w:rPr>
        <w:t>. grozījumiem&gt;</w:t>
      </w:r>
    </w:p>
    <w:bookmarkEnd w:id="177"/>
    <w:p w14:paraId="2AB2DDE0" w14:textId="77777777" w:rsidR="00CD75D0" w:rsidRDefault="00BA7FD2" w:rsidP="004521F5">
      <w:pPr>
        <w:pStyle w:val="ListParagraph"/>
        <w:ind w:left="284"/>
        <w:jc w:val="both"/>
        <w:rPr>
          <w:lang w:val="lv-LV"/>
        </w:rPr>
      </w:pPr>
      <w:r>
        <w:rPr>
          <w:lang w:val="lv-LV"/>
        </w:rPr>
        <w:t>4</w:t>
      </w:r>
      <w:r w:rsidR="0009466A">
        <w:rPr>
          <w:lang w:val="lv-LV"/>
        </w:rPr>
        <w:t xml:space="preserve">. pielikums – </w:t>
      </w:r>
      <w:r w:rsidR="00CD75D0">
        <w:rPr>
          <w:lang w:val="lv-LV"/>
        </w:rPr>
        <w:t xml:space="preserve">4.1. </w:t>
      </w:r>
      <w:r w:rsidR="003A6294">
        <w:rPr>
          <w:lang w:val="lv-LV"/>
        </w:rPr>
        <w:t xml:space="preserve">Vispārīgās vienošanās </w:t>
      </w:r>
      <w:r w:rsidR="00CD75D0">
        <w:rPr>
          <w:lang w:val="lv-LV"/>
        </w:rPr>
        <w:t>projekts</w:t>
      </w:r>
    </w:p>
    <w:p w14:paraId="4BCBB0CF" w14:textId="05D9D8FF" w:rsidR="00EF0C5D" w:rsidRPr="005B6B32" w:rsidRDefault="003A6294" w:rsidP="004521F5">
      <w:pPr>
        <w:pStyle w:val="ListParagraph"/>
        <w:ind w:left="284"/>
        <w:jc w:val="both"/>
        <w:rPr>
          <w:lang w:val="lv-LV"/>
        </w:rPr>
      </w:pPr>
      <w:r>
        <w:rPr>
          <w:lang w:val="lv-LV"/>
        </w:rPr>
        <w:t xml:space="preserve"> </w:t>
      </w:r>
      <w:r w:rsidR="00CD75D0">
        <w:rPr>
          <w:lang w:val="lv-LV"/>
        </w:rPr>
        <w:tab/>
      </w:r>
      <w:r w:rsidR="00CD75D0">
        <w:rPr>
          <w:lang w:val="lv-LV"/>
        </w:rPr>
        <w:tab/>
        <w:t xml:space="preserve">     4.2. P</w:t>
      </w:r>
      <w:r>
        <w:rPr>
          <w:lang w:val="lv-LV"/>
        </w:rPr>
        <w:t xml:space="preserve">iegādes </w:t>
      </w:r>
      <w:r w:rsidR="0009466A">
        <w:rPr>
          <w:lang w:val="lv-LV"/>
        </w:rPr>
        <w:t>līguma projekts</w:t>
      </w:r>
    </w:p>
    <w:p w14:paraId="5889AB6F" w14:textId="77777777" w:rsidR="004521F5" w:rsidRDefault="004521F5" w:rsidP="0011522B">
      <w:pPr>
        <w:rPr>
          <w:lang w:val="lv-LV" w:eastAsia="ru-RU"/>
        </w:rPr>
      </w:pPr>
    </w:p>
    <w:p w14:paraId="355636EB" w14:textId="314C55F0" w:rsidR="0011522B" w:rsidRPr="0011522B" w:rsidRDefault="0011522B" w:rsidP="0011522B">
      <w:pPr>
        <w:rPr>
          <w:lang w:val="lv-LV" w:eastAsia="ru-RU"/>
        </w:rPr>
      </w:pPr>
      <w:r>
        <w:rPr>
          <w:lang w:val="lv-LV" w:eastAsia="ru-RU"/>
        </w:rPr>
        <w:t xml:space="preserve">Komisijas priekšsēdētāja </w:t>
      </w:r>
      <w:r>
        <w:rPr>
          <w:lang w:val="lv-LV" w:eastAsia="ru-RU"/>
        </w:rPr>
        <w:tab/>
      </w:r>
      <w:r>
        <w:rPr>
          <w:lang w:val="lv-LV" w:eastAsia="ru-RU"/>
        </w:rPr>
        <w:tab/>
      </w:r>
      <w:r>
        <w:rPr>
          <w:lang w:val="lv-LV" w:eastAsia="ru-RU"/>
        </w:rPr>
        <w:tab/>
      </w:r>
      <w:r>
        <w:rPr>
          <w:lang w:val="lv-LV" w:eastAsia="ru-RU"/>
        </w:rPr>
        <w:tab/>
      </w:r>
      <w:r>
        <w:rPr>
          <w:lang w:val="lv-LV" w:eastAsia="ru-RU"/>
        </w:rPr>
        <w:tab/>
      </w:r>
      <w:r>
        <w:rPr>
          <w:lang w:val="lv-LV" w:eastAsia="ru-RU"/>
        </w:rPr>
        <w:tab/>
      </w:r>
      <w:r>
        <w:rPr>
          <w:lang w:val="lv-LV" w:eastAsia="ru-RU"/>
        </w:rPr>
        <w:tab/>
      </w:r>
      <w:r>
        <w:rPr>
          <w:lang w:val="lv-LV" w:eastAsia="ru-RU"/>
        </w:rPr>
        <w:tab/>
        <w:t>L. Eglīte</w:t>
      </w:r>
    </w:p>
    <w:sectPr w:rsidR="0011522B" w:rsidRPr="0011522B" w:rsidSect="00EC50BC">
      <w:footerReference w:type="first" r:id="rId27"/>
      <w:pgSz w:w="11906" w:h="16838" w:code="9"/>
      <w:pgMar w:top="1134" w:right="1134" w:bottom="1134" w:left="170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B96310" w14:textId="77777777" w:rsidR="005F4777" w:rsidRDefault="005F4777">
      <w:r>
        <w:separator/>
      </w:r>
    </w:p>
  </w:endnote>
  <w:endnote w:type="continuationSeparator" w:id="0">
    <w:p w14:paraId="412830E9" w14:textId="77777777" w:rsidR="005F4777" w:rsidRDefault="005F4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Calibri Light">
    <w:panose1 w:val="020F03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5FC91A" w14:textId="77777777" w:rsidR="005F4777" w:rsidRDefault="005F4777" w:rsidP="00F816CD">
    <w:pPr>
      <w:pStyle w:val="Footer"/>
      <w:framePr w:wrap="around" w:vAnchor="text" w:hAnchor="margin" w:xAlign="right" w:y="1"/>
      <w:tabs>
        <w:tab w:val="num" w:pos="1440"/>
      </w:tabs>
      <w:ind w:left="1152" w:hanging="1152"/>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06B2CB1B" w14:textId="77777777" w:rsidR="005F4777" w:rsidRDefault="005F4777" w:rsidP="00F816CD">
    <w:pPr>
      <w:pStyle w:val="Footer"/>
      <w:tabs>
        <w:tab w:val="num" w:pos="1440"/>
      </w:tabs>
      <w:ind w:left="1152" w:right="360" w:hanging="115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24182072"/>
      <w:docPartObj>
        <w:docPartGallery w:val="Page Numbers (Bottom of Page)"/>
        <w:docPartUnique/>
      </w:docPartObj>
    </w:sdtPr>
    <w:sdtEndPr>
      <w:rPr>
        <w:noProof/>
        <w:sz w:val="20"/>
        <w:szCs w:val="20"/>
      </w:rPr>
    </w:sdtEndPr>
    <w:sdtContent>
      <w:p w14:paraId="2599333E" w14:textId="578D1E03" w:rsidR="005F4777" w:rsidRPr="0034501A" w:rsidRDefault="005F4777">
        <w:pPr>
          <w:pStyle w:val="Footer"/>
          <w:jc w:val="center"/>
          <w:rPr>
            <w:sz w:val="20"/>
            <w:szCs w:val="20"/>
          </w:rPr>
        </w:pPr>
        <w:r w:rsidRPr="0034501A">
          <w:rPr>
            <w:sz w:val="20"/>
            <w:szCs w:val="20"/>
          </w:rPr>
          <w:fldChar w:fldCharType="begin"/>
        </w:r>
        <w:r w:rsidRPr="0034501A">
          <w:rPr>
            <w:sz w:val="20"/>
            <w:szCs w:val="20"/>
          </w:rPr>
          <w:instrText xml:space="preserve"> PAGE   \* MERGEFORMAT </w:instrText>
        </w:r>
        <w:r w:rsidRPr="0034501A">
          <w:rPr>
            <w:sz w:val="20"/>
            <w:szCs w:val="20"/>
          </w:rPr>
          <w:fldChar w:fldCharType="separate"/>
        </w:r>
        <w:r>
          <w:rPr>
            <w:noProof/>
            <w:sz w:val="20"/>
            <w:szCs w:val="20"/>
          </w:rPr>
          <w:t>13</w:t>
        </w:r>
        <w:r w:rsidRPr="0034501A">
          <w:rPr>
            <w:noProof/>
            <w:sz w:val="20"/>
            <w:szCs w:val="20"/>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75262533"/>
      <w:docPartObj>
        <w:docPartGallery w:val="Page Numbers (Bottom of Page)"/>
        <w:docPartUnique/>
      </w:docPartObj>
    </w:sdtPr>
    <w:sdtEndPr>
      <w:rPr>
        <w:noProof/>
      </w:rPr>
    </w:sdtEndPr>
    <w:sdtContent>
      <w:p w14:paraId="7910DCE4" w14:textId="4FFE03ED" w:rsidR="005F4777" w:rsidRDefault="005F4777">
        <w:pPr>
          <w:pStyle w:val="Footer"/>
          <w:jc w:val="center"/>
        </w:pPr>
        <w:r w:rsidRPr="0034501A">
          <w:rPr>
            <w:color w:val="FFFFFF" w:themeColor="background1"/>
          </w:rPr>
          <w:fldChar w:fldCharType="begin"/>
        </w:r>
        <w:r w:rsidRPr="0034501A">
          <w:rPr>
            <w:color w:val="FFFFFF" w:themeColor="background1"/>
          </w:rPr>
          <w:instrText xml:space="preserve"> PAGE   \* MERGEFORMAT </w:instrText>
        </w:r>
        <w:r w:rsidRPr="0034501A">
          <w:rPr>
            <w:color w:val="FFFFFF" w:themeColor="background1"/>
          </w:rPr>
          <w:fldChar w:fldCharType="separate"/>
        </w:r>
        <w:r>
          <w:rPr>
            <w:noProof/>
            <w:color w:val="FFFFFF" w:themeColor="background1"/>
          </w:rPr>
          <w:t>1</w:t>
        </w:r>
        <w:r w:rsidRPr="0034501A">
          <w:rPr>
            <w:noProof/>
            <w:color w:val="FFFFFF" w:themeColor="background1"/>
          </w:rPr>
          <w:fldChar w:fldCharType="end"/>
        </w:r>
      </w:p>
    </w:sdtContent>
  </w:sdt>
  <w:p w14:paraId="16F7129D" w14:textId="77777777" w:rsidR="005F4777" w:rsidRDefault="005F4777">
    <w:pPr>
      <w:pStyle w:val="Footer"/>
      <w:jc w:val="cen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94229B" w14:textId="77777777" w:rsidR="005F4777" w:rsidRDefault="005F4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FFE7C5" w14:textId="77777777" w:rsidR="005F4777" w:rsidRDefault="005F4777">
      <w:r>
        <w:separator/>
      </w:r>
    </w:p>
  </w:footnote>
  <w:footnote w:type="continuationSeparator" w:id="0">
    <w:p w14:paraId="69B5CB36" w14:textId="77777777" w:rsidR="005F4777" w:rsidRDefault="005F4777">
      <w:r>
        <w:continuationSeparator/>
      </w:r>
    </w:p>
  </w:footnote>
  <w:footnote w:id="1">
    <w:p w14:paraId="5BABBF17" w14:textId="4C025951" w:rsidR="007A2964" w:rsidRPr="007A2964" w:rsidRDefault="007A2964" w:rsidP="007A2964">
      <w:pPr>
        <w:pStyle w:val="FootnoteText"/>
        <w:jc w:val="both"/>
        <w:rPr>
          <w:lang w:val="lv-LV"/>
        </w:rPr>
      </w:pPr>
      <w:r w:rsidRPr="00DA4AE4">
        <w:rPr>
          <w:rStyle w:val="FootnoteReference"/>
        </w:rPr>
        <w:footnoteRef/>
      </w:r>
      <w:r w:rsidRPr="00DA4AE4">
        <w:t xml:space="preserve"> </w:t>
      </w:r>
      <w:r w:rsidRPr="007A2964">
        <w:t>Informāciju par to</w:t>
      </w:r>
      <w:r w:rsidRPr="007A2964">
        <w:rPr>
          <w:lang w:val="lv-LV"/>
        </w:rPr>
        <w:t>, kā piegādātājs var reģistrēties EIS e-konkursu apakšsistēmā skatīt:</w:t>
      </w:r>
    </w:p>
    <w:p w14:paraId="12DBA0AF" w14:textId="4B0DE161" w:rsidR="007A2964" w:rsidRPr="00644184" w:rsidRDefault="002624A0" w:rsidP="007A2964">
      <w:pPr>
        <w:pStyle w:val="FootnoteText"/>
        <w:jc w:val="both"/>
        <w:rPr>
          <w:lang w:val="lv-LV"/>
        </w:rPr>
      </w:pPr>
      <w:hyperlink r:id="rId1" w:history="1">
        <w:r w:rsidR="007A2964" w:rsidRPr="00864CB4">
          <w:rPr>
            <w:rStyle w:val="Hyperlink"/>
            <w:lang w:val="lv-LV"/>
          </w:rPr>
          <w:t>https://www.eis.gov.lv/EIS/Publications/PublicationView.aspx?PublicationId=4&amp;systemCode=CORE</w:t>
        </w:r>
      </w:hyperlink>
    </w:p>
  </w:footnote>
  <w:footnote w:id="2">
    <w:p w14:paraId="2725164B" w14:textId="4E5EE739" w:rsidR="00644184" w:rsidRPr="00644184" w:rsidRDefault="00644184" w:rsidP="00644184">
      <w:pPr>
        <w:pStyle w:val="FootnoteText"/>
        <w:jc w:val="both"/>
        <w:rPr>
          <w:lang w:val="lv-LV"/>
        </w:rPr>
      </w:pPr>
      <w:r w:rsidRPr="00DA4AE4">
        <w:rPr>
          <w:rStyle w:val="FootnoteReference"/>
        </w:rPr>
        <w:footnoteRef/>
      </w:r>
      <w:r w:rsidRPr="00DA4AE4">
        <w:t xml:space="preserve"> </w:t>
      </w:r>
      <w:r w:rsidRPr="00644184">
        <w:rPr>
          <w:lang w:val="lv-LV" w:eastAsia="lv-LV"/>
        </w:rPr>
        <w:t>Informāciju par to, kā ieinteresētais piegādātājs var reģistrēties par nolikuma saņēmēju sk</w:t>
      </w:r>
      <w:r w:rsidR="00211AE9">
        <w:rPr>
          <w:lang w:val="lv-LV" w:eastAsia="lv-LV"/>
        </w:rPr>
        <w:t>atīt:</w:t>
      </w:r>
      <w:r w:rsidRPr="00644184">
        <w:rPr>
          <w:lang w:val="lv-LV" w:eastAsia="lv-LV"/>
        </w:rPr>
        <w:t xml:space="preserve"> </w:t>
      </w:r>
      <w:hyperlink r:id="rId2" w:history="1">
        <w:r w:rsidRPr="00644184">
          <w:rPr>
            <w:color w:val="0000FF"/>
            <w:u w:val="single"/>
            <w:lang w:val="lv-LV" w:eastAsia="lv-LV"/>
          </w:rPr>
          <w:t>https://www.eis.gov.lv/EIS/Publications/PublicationView.aspx?PublicationId=883</w:t>
        </w:r>
      </w:hyperlink>
    </w:p>
  </w:footnote>
  <w:footnote w:id="3">
    <w:p w14:paraId="5E19981C" w14:textId="2F4237BD" w:rsidR="00CF42DF" w:rsidRPr="00644184" w:rsidRDefault="00CF42DF" w:rsidP="00CF42DF">
      <w:pPr>
        <w:pStyle w:val="FootnoteText"/>
        <w:jc w:val="both"/>
        <w:rPr>
          <w:lang w:val="lv-LV"/>
        </w:rPr>
      </w:pPr>
      <w:r w:rsidRPr="00DA4AE4">
        <w:rPr>
          <w:rStyle w:val="FootnoteReference"/>
        </w:rPr>
        <w:footnoteRef/>
      </w:r>
      <w:r w:rsidRPr="00DA4AE4">
        <w:t xml:space="preserve"> </w:t>
      </w:r>
      <w:bookmarkStart w:id="58" w:name="_Hlk83654513"/>
      <w:r w:rsidRPr="00585379">
        <w:rPr>
          <w:lang w:val="lv-LV"/>
        </w:rPr>
        <w:fldChar w:fldCharType="begin"/>
      </w:r>
      <w:r w:rsidRPr="00585379">
        <w:rPr>
          <w:lang w:val="lv-LV"/>
        </w:rPr>
        <w:instrText xml:space="preserve"> HYPERLINK "https://www.iub.gov.lv/lv/skaidrojums-mazie-un-videjie-uznemumi" </w:instrText>
      </w:r>
      <w:r w:rsidRPr="00585379">
        <w:rPr>
          <w:lang w:val="lv-LV"/>
        </w:rPr>
        <w:fldChar w:fldCharType="separate"/>
      </w:r>
      <w:r w:rsidRPr="00585379">
        <w:rPr>
          <w:rStyle w:val="Hyperlink"/>
          <w:lang w:val="lv-LV"/>
        </w:rPr>
        <w:t>https://www.iub.gov.lv/lv/skaidrojums-mazie-un-videjie-uznemumi</w:t>
      </w:r>
      <w:bookmarkEnd w:id="58"/>
      <w:r w:rsidRPr="00585379">
        <w:rPr>
          <w:lang w:val="lv-LV"/>
        </w:rPr>
        <w:fldChar w:fldCharType="end"/>
      </w:r>
    </w:p>
  </w:footnote>
  <w:footnote w:id="4">
    <w:p w14:paraId="0600DD74" w14:textId="77777777" w:rsidR="00C54C56" w:rsidRPr="00AE6F1F" w:rsidRDefault="00C54C56" w:rsidP="00C54C56">
      <w:pPr>
        <w:pStyle w:val="FootnoteText"/>
        <w:jc w:val="both"/>
        <w:rPr>
          <w:lang w:val="lv-LV"/>
        </w:rPr>
      </w:pPr>
      <w:r>
        <w:rPr>
          <w:rStyle w:val="FootnoteReference"/>
        </w:rPr>
        <w:footnoteRef/>
      </w:r>
      <w:r>
        <w:t xml:space="preserve"> </w:t>
      </w:r>
      <w:r w:rsidRPr="00AE6F1F">
        <w:rPr>
          <w:i/>
          <w:sz w:val="18"/>
          <w:szCs w:val="18"/>
          <w:lang w:val="lv-LV"/>
        </w:rPr>
        <w:t xml:space="preserve">Pasūtītājs piedāvājumu salīdzināšanai un izvērtēšanai izmantos cenu, jo iepirkuma priekšmets nesatur nevienu no PIL 51. panta trešajā </w:t>
      </w:r>
      <w:r>
        <w:rPr>
          <w:i/>
          <w:sz w:val="18"/>
          <w:szCs w:val="18"/>
          <w:lang w:val="lv-LV"/>
        </w:rPr>
        <w:t>prim</w:t>
      </w:r>
      <w:r w:rsidRPr="00AE6F1F">
        <w:rPr>
          <w:i/>
          <w:sz w:val="18"/>
          <w:szCs w:val="18"/>
          <w:lang w:val="lv-LV"/>
        </w:rPr>
        <w:t xml:space="preserve"> daļā (3</w:t>
      </w:r>
      <w:r w:rsidRPr="00AE6F1F">
        <w:rPr>
          <w:i/>
          <w:sz w:val="18"/>
          <w:szCs w:val="18"/>
          <w:vertAlign w:val="superscript"/>
          <w:lang w:val="lv-LV"/>
        </w:rPr>
        <w:t>1</w:t>
      </w:r>
      <w:r w:rsidRPr="00AE6F1F">
        <w:rPr>
          <w:i/>
          <w:sz w:val="18"/>
          <w:szCs w:val="18"/>
          <w:lang w:val="lv-LV"/>
        </w:rPr>
        <w:t>) noteiktajiem kritērijiem, kā arī ir atbilstošs PIL 51. panta ceturtajā daļā noteiktajam - tehniskā specifikācija ir detalizēta un citiem kritērijiem nav būtiskas nozīmes piedāvājuma izvēlē.</w:t>
      </w:r>
    </w:p>
  </w:footnote>
  <w:footnote w:id="5">
    <w:p w14:paraId="698D1603" w14:textId="77777777" w:rsidR="000F237D" w:rsidRPr="00456726" w:rsidRDefault="000F237D" w:rsidP="000F237D">
      <w:pPr>
        <w:pStyle w:val="FootnoteText"/>
        <w:jc w:val="both"/>
        <w:rPr>
          <w:i/>
          <w:iCs/>
          <w:sz w:val="18"/>
          <w:szCs w:val="18"/>
          <w:lang w:val="lv-LV"/>
        </w:rPr>
      </w:pPr>
      <w:r w:rsidRPr="00456726">
        <w:rPr>
          <w:rStyle w:val="FootnoteReference"/>
          <w:lang w:val="lv-LV"/>
        </w:rPr>
        <w:footnoteRef/>
      </w:r>
      <w:r w:rsidRPr="00456726">
        <w:rPr>
          <w:lang w:val="lv-LV"/>
        </w:rPr>
        <w:t xml:space="preserve"> </w:t>
      </w:r>
      <w:r w:rsidRPr="00456726">
        <w:rPr>
          <w:i/>
          <w:iCs/>
          <w:sz w:val="18"/>
          <w:szCs w:val="18"/>
          <w:lang w:val="lv-LV"/>
        </w:rPr>
        <w:t>Detalizētais paskaidrojums īpaši var attiekties uz: 1) ražošanas procesa</w:t>
      </w:r>
      <w:r>
        <w:rPr>
          <w:i/>
          <w:iCs/>
          <w:sz w:val="18"/>
          <w:szCs w:val="18"/>
          <w:lang w:val="lv-LV"/>
        </w:rPr>
        <w:t xml:space="preserve"> </w:t>
      </w:r>
      <w:r w:rsidRPr="00456726">
        <w:rPr>
          <w:i/>
          <w:iCs/>
          <w:sz w:val="18"/>
          <w:szCs w:val="18"/>
          <w:lang w:val="lv-LV"/>
        </w:rPr>
        <w:t xml:space="preserve">vai sniedzamo pakalpojumu izmaksām; 2) izraudzītajiem tehniskajiem risinājumiem un īpaši izdevīgajiem preču piegādes vai pakalpojumu sniegšanas apstākļiem, kas ir pieejami </w:t>
      </w:r>
      <w:r>
        <w:rPr>
          <w:i/>
          <w:iCs/>
          <w:sz w:val="18"/>
          <w:szCs w:val="18"/>
          <w:lang w:val="lv-LV"/>
        </w:rPr>
        <w:t>p</w:t>
      </w:r>
      <w:r w:rsidRPr="00456726">
        <w:rPr>
          <w:i/>
          <w:iCs/>
          <w:sz w:val="18"/>
          <w:szCs w:val="18"/>
          <w:lang w:val="lv-LV"/>
        </w:rPr>
        <w:t>retendentam; 3) piedāvāto preču vai pakalpojumu īpašībām un oriģinalitāti; 4) vides, sociālo un darba tiesību un darba aizsardzības jomas normatīvajos aktos un darba koplīgumos noteikto pienākumu ievērošanu; 5) saistībām pret apakšuzņēmējiem; 6) pretendenta saņemto komercdarbības atbalstu (PIL 53.panta otrā daļa).</w:t>
      </w:r>
    </w:p>
  </w:footnote>
  <w:footnote w:id="6">
    <w:p w14:paraId="6492647A" w14:textId="77777777" w:rsidR="000F237D" w:rsidRPr="00456726" w:rsidRDefault="000F237D" w:rsidP="000F237D">
      <w:pPr>
        <w:pStyle w:val="FootnoteText"/>
        <w:jc w:val="both"/>
        <w:rPr>
          <w:sz w:val="18"/>
          <w:szCs w:val="18"/>
          <w:lang w:val="lv-LV"/>
        </w:rPr>
      </w:pPr>
      <w:r w:rsidRPr="00456726">
        <w:rPr>
          <w:rStyle w:val="FootnoteReference"/>
          <w:sz w:val="18"/>
          <w:szCs w:val="18"/>
          <w:lang w:val="lv-LV"/>
        </w:rPr>
        <w:footnoteRef/>
      </w:r>
      <w:r w:rsidRPr="00456726">
        <w:rPr>
          <w:sz w:val="18"/>
          <w:szCs w:val="18"/>
          <w:lang w:val="lv-LV"/>
        </w:rPr>
        <w:t xml:space="preserve"> </w:t>
      </w:r>
      <w:r w:rsidRPr="00456726">
        <w:rPr>
          <w:i/>
          <w:iCs/>
          <w:sz w:val="18"/>
          <w:szCs w:val="18"/>
          <w:lang w:val="lv-LV"/>
        </w:rPr>
        <w:t>PIL 53.pan</w:t>
      </w:r>
      <w:r>
        <w:rPr>
          <w:i/>
          <w:iCs/>
          <w:sz w:val="18"/>
          <w:szCs w:val="18"/>
          <w:lang w:val="lv-LV"/>
        </w:rPr>
        <w:t>ta</w:t>
      </w:r>
      <w:r w:rsidRPr="00456726">
        <w:rPr>
          <w:i/>
          <w:iCs/>
          <w:sz w:val="18"/>
          <w:szCs w:val="18"/>
          <w:lang w:val="lv-LV"/>
        </w:rPr>
        <w:t xml:space="preserve"> ceturtā daļa</w:t>
      </w:r>
      <w:r>
        <w:rPr>
          <w:i/>
          <w:iCs/>
          <w:sz w:val="18"/>
          <w:szCs w:val="18"/>
          <w:lang w:val="lv-LV"/>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8EFD29" w14:textId="77777777" w:rsidR="005F4777" w:rsidRPr="00985C1C" w:rsidRDefault="005F4777" w:rsidP="00F816CD">
    <w:pPr>
      <w:pStyle w:val="Header"/>
      <w:tabs>
        <w:tab w:val="clear" w:pos="8306"/>
        <w:tab w:val="right" w:pos="8505"/>
      </w:tabs>
      <w:jc w:val="right"/>
      <w:rPr>
        <w:i/>
        <w:sz w:val="18"/>
        <w:szCs w:val="1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0C7BDF" w14:textId="77777777" w:rsidR="005F4777" w:rsidRPr="00E25EAF" w:rsidRDefault="005F4777" w:rsidP="00F816CD">
    <w:pPr>
      <w:pStyle w:val="Header"/>
      <w:jc w:val="right"/>
      <w:rPr>
        <w:i/>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496A6E"/>
    <w:multiLevelType w:val="hybridMultilevel"/>
    <w:tmpl w:val="9AA4ECF8"/>
    <w:lvl w:ilvl="0" w:tplc="04260001">
      <w:start w:val="1"/>
      <w:numFmt w:val="bullet"/>
      <w:lvlText w:val=""/>
      <w:lvlJc w:val="left"/>
      <w:pPr>
        <w:ind w:left="1146" w:hanging="360"/>
      </w:pPr>
      <w:rPr>
        <w:rFonts w:ascii="Symbol" w:hAnsi="Symbol" w:hint="default"/>
      </w:rPr>
    </w:lvl>
    <w:lvl w:ilvl="1" w:tplc="04260003" w:tentative="1">
      <w:start w:val="1"/>
      <w:numFmt w:val="bullet"/>
      <w:lvlText w:val="o"/>
      <w:lvlJc w:val="left"/>
      <w:pPr>
        <w:ind w:left="1866" w:hanging="360"/>
      </w:pPr>
      <w:rPr>
        <w:rFonts w:ascii="Courier New" w:hAnsi="Courier New" w:cs="Courier New" w:hint="default"/>
      </w:rPr>
    </w:lvl>
    <w:lvl w:ilvl="2" w:tplc="04260005" w:tentative="1">
      <w:start w:val="1"/>
      <w:numFmt w:val="bullet"/>
      <w:lvlText w:val=""/>
      <w:lvlJc w:val="left"/>
      <w:pPr>
        <w:ind w:left="2586" w:hanging="360"/>
      </w:pPr>
      <w:rPr>
        <w:rFonts w:ascii="Wingdings" w:hAnsi="Wingdings" w:hint="default"/>
      </w:rPr>
    </w:lvl>
    <w:lvl w:ilvl="3" w:tplc="04260001" w:tentative="1">
      <w:start w:val="1"/>
      <w:numFmt w:val="bullet"/>
      <w:lvlText w:val=""/>
      <w:lvlJc w:val="left"/>
      <w:pPr>
        <w:ind w:left="3306" w:hanging="360"/>
      </w:pPr>
      <w:rPr>
        <w:rFonts w:ascii="Symbol" w:hAnsi="Symbol" w:hint="default"/>
      </w:rPr>
    </w:lvl>
    <w:lvl w:ilvl="4" w:tplc="04260003" w:tentative="1">
      <w:start w:val="1"/>
      <w:numFmt w:val="bullet"/>
      <w:lvlText w:val="o"/>
      <w:lvlJc w:val="left"/>
      <w:pPr>
        <w:ind w:left="4026" w:hanging="360"/>
      </w:pPr>
      <w:rPr>
        <w:rFonts w:ascii="Courier New" w:hAnsi="Courier New" w:cs="Courier New" w:hint="default"/>
      </w:rPr>
    </w:lvl>
    <w:lvl w:ilvl="5" w:tplc="04260005" w:tentative="1">
      <w:start w:val="1"/>
      <w:numFmt w:val="bullet"/>
      <w:lvlText w:val=""/>
      <w:lvlJc w:val="left"/>
      <w:pPr>
        <w:ind w:left="4746" w:hanging="360"/>
      </w:pPr>
      <w:rPr>
        <w:rFonts w:ascii="Wingdings" w:hAnsi="Wingdings" w:hint="default"/>
      </w:rPr>
    </w:lvl>
    <w:lvl w:ilvl="6" w:tplc="04260001" w:tentative="1">
      <w:start w:val="1"/>
      <w:numFmt w:val="bullet"/>
      <w:lvlText w:val=""/>
      <w:lvlJc w:val="left"/>
      <w:pPr>
        <w:ind w:left="5466" w:hanging="360"/>
      </w:pPr>
      <w:rPr>
        <w:rFonts w:ascii="Symbol" w:hAnsi="Symbol" w:hint="default"/>
      </w:rPr>
    </w:lvl>
    <w:lvl w:ilvl="7" w:tplc="04260003" w:tentative="1">
      <w:start w:val="1"/>
      <w:numFmt w:val="bullet"/>
      <w:lvlText w:val="o"/>
      <w:lvlJc w:val="left"/>
      <w:pPr>
        <w:ind w:left="6186" w:hanging="360"/>
      </w:pPr>
      <w:rPr>
        <w:rFonts w:ascii="Courier New" w:hAnsi="Courier New" w:cs="Courier New" w:hint="default"/>
      </w:rPr>
    </w:lvl>
    <w:lvl w:ilvl="8" w:tplc="04260005" w:tentative="1">
      <w:start w:val="1"/>
      <w:numFmt w:val="bullet"/>
      <w:lvlText w:val=""/>
      <w:lvlJc w:val="left"/>
      <w:pPr>
        <w:ind w:left="6906" w:hanging="360"/>
      </w:pPr>
      <w:rPr>
        <w:rFonts w:ascii="Wingdings" w:hAnsi="Wingdings" w:hint="default"/>
      </w:rPr>
    </w:lvl>
  </w:abstractNum>
  <w:abstractNum w:abstractNumId="1" w15:restartNumberingAfterBreak="0">
    <w:nsid w:val="0296508B"/>
    <w:multiLevelType w:val="multilevel"/>
    <w:tmpl w:val="34EA7B74"/>
    <w:lvl w:ilvl="0">
      <w:start w:val="6"/>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6FD3D7F"/>
    <w:multiLevelType w:val="multilevel"/>
    <w:tmpl w:val="F10E6AC4"/>
    <w:lvl w:ilvl="0">
      <w:start w:val="2"/>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A4E00E4"/>
    <w:multiLevelType w:val="multilevel"/>
    <w:tmpl w:val="F29CE56E"/>
    <w:lvl w:ilvl="0">
      <w:start w:val="1"/>
      <w:numFmt w:val="decimal"/>
      <w:lvlText w:val="%1."/>
      <w:lvlJc w:val="left"/>
      <w:pPr>
        <w:ind w:left="660" w:hanging="660"/>
      </w:pPr>
      <w:rPr>
        <w:rFonts w:hint="default"/>
        <w:u w:val="single"/>
      </w:rPr>
    </w:lvl>
    <w:lvl w:ilvl="1">
      <w:start w:val="14"/>
      <w:numFmt w:val="decimal"/>
      <w:lvlText w:val="%1.%2."/>
      <w:lvlJc w:val="left"/>
      <w:pPr>
        <w:ind w:left="660" w:hanging="660"/>
      </w:pPr>
      <w:rPr>
        <w:rFonts w:hint="default"/>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3981" w:hanging="720"/>
      </w:pPr>
      <w:rPr>
        <w:rFonts w:hint="default"/>
        <w:u w:val="non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800" w:hanging="1800"/>
      </w:pPr>
      <w:rPr>
        <w:rFonts w:hint="default"/>
        <w:u w:val="single"/>
      </w:rPr>
    </w:lvl>
  </w:abstractNum>
  <w:abstractNum w:abstractNumId="4" w15:restartNumberingAfterBreak="0">
    <w:nsid w:val="0C973936"/>
    <w:multiLevelType w:val="multilevel"/>
    <w:tmpl w:val="3A1810C8"/>
    <w:lvl w:ilvl="0">
      <w:start w:val="1"/>
      <w:numFmt w:val="decimal"/>
      <w:lvlText w:val="%1."/>
      <w:lvlJc w:val="left"/>
      <w:pPr>
        <w:ind w:left="540" w:hanging="540"/>
      </w:pPr>
      <w:rPr>
        <w:rFonts w:hint="default"/>
      </w:rPr>
    </w:lvl>
    <w:lvl w:ilvl="1">
      <w:start w:val="9"/>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5" w15:restartNumberingAfterBreak="0">
    <w:nsid w:val="0D6E6DD3"/>
    <w:multiLevelType w:val="hybridMultilevel"/>
    <w:tmpl w:val="4EE4DF0E"/>
    <w:lvl w:ilvl="0" w:tplc="0426000B">
      <w:start w:val="1"/>
      <w:numFmt w:val="bullet"/>
      <w:lvlText w:val=""/>
      <w:lvlJc w:val="left"/>
      <w:pPr>
        <w:ind w:left="1260" w:hanging="360"/>
      </w:pPr>
      <w:rPr>
        <w:rFonts w:ascii="Wingdings" w:hAnsi="Wingdings" w:hint="default"/>
      </w:rPr>
    </w:lvl>
    <w:lvl w:ilvl="1" w:tplc="04260003">
      <w:start w:val="1"/>
      <w:numFmt w:val="bullet"/>
      <w:lvlText w:val="o"/>
      <w:lvlJc w:val="left"/>
      <w:pPr>
        <w:ind w:left="1980" w:hanging="360"/>
      </w:pPr>
      <w:rPr>
        <w:rFonts w:ascii="Courier New" w:hAnsi="Courier New" w:cs="Courier New" w:hint="default"/>
      </w:rPr>
    </w:lvl>
    <w:lvl w:ilvl="2" w:tplc="04260005" w:tentative="1">
      <w:start w:val="1"/>
      <w:numFmt w:val="bullet"/>
      <w:lvlText w:val=""/>
      <w:lvlJc w:val="left"/>
      <w:pPr>
        <w:ind w:left="2700" w:hanging="360"/>
      </w:pPr>
      <w:rPr>
        <w:rFonts w:ascii="Wingdings" w:hAnsi="Wingdings" w:hint="default"/>
      </w:rPr>
    </w:lvl>
    <w:lvl w:ilvl="3" w:tplc="04260001" w:tentative="1">
      <w:start w:val="1"/>
      <w:numFmt w:val="bullet"/>
      <w:lvlText w:val=""/>
      <w:lvlJc w:val="left"/>
      <w:pPr>
        <w:ind w:left="3420" w:hanging="360"/>
      </w:pPr>
      <w:rPr>
        <w:rFonts w:ascii="Symbol" w:hAnsi="Symbol" w:hint="default"/>
      </w:rPr>
    </w:lvl>
    <w:lvl w:ilvl="4" w:tplc="04260003" w:tentative="1">
      <w:start w:val="1"/>
      <w:numFmt w:val="bullet"/>
      <w:lvlText w:val="o"/>
      <w:lvlJc w:val="left"/>
      <w:pPr>
        <w:ind w:left="4140" w:hanging="360"/>
      </w:pPr>
      <w:rPr>
        <w:rFonts w:ascii="Courier New" w:hAnsi="Courier New" w:cs="Courier New" w:hint="default"/>
      </w:rPr>
    </w:lvl>
    <w:lvl w:ilvl="5" w:tplc="04260005" w:tentative="1">
      <w:start w:val="1"/>
      <w:numFmt w:val="bullet"/>
      <w:lvlText w:val=""/>
      <w:lvlJc w:val="left"/>
      <w:pPr>
        <w:ind w:left="4860" w:hanging="360"/>
      </w:pPr>
      <w:rPr>
        <w:rFonts w:ascii="Wingdings" w:hAnsi="Wingdings" w:hint="default"/>
      </w:rPr>
    </w:lvl>
    <w:lvl w:ilvl="6" w:tplc="04260001" w:tentative="1">
      <w:start w:val="1"/>
      <w:numFmt w:val="bullet"/>
      <w:lvlText w:val=""/>
      <w:lvlJc w:val="left"/>
      <w:pPr>
        <w:ind w:left="5580" w:hanging="360"/>
      </w:pPr>
      <w:rPr>
        <w:rFonts w:ascii="Symbol" w:hAnsi="Symbol" w:hint="default"/>
      </w:rPr>
    </w:lvl>
    <w:lvl w:ilvl="7" w:tplc="04260003" w:tentative="1">
      <w:start w:val="1"/>
      <w:numFmt w:val="bullet"/>
      <w:lvlText w:val="o"/>
      <w:lvlJc w:val="left"/>
      <w:pPr>
        <w:ind w:left="6300" w:hanging="360"/>
      </w:pPr>
      <w:rPr>
        <w:rFonts w:ascii="Courier New" w:hAnsi="Courier New" w:cs="Courier New" w:hint="default"/>
      </w:rPr>
    </w:lvl>
    <w:lvl w:ilvl="8" w:tplc="04260005" w:tentative="1">
      <w:start w:val="1"/>
      <w:numFmt w:val="bullet"/>
      <w:lvlText w:val=""/>
      <w:lvlJc w:val="left"/>
      <w:pPr>
        <w:ind w:left="7020" w:hanging="360"/>
      </w:pPr>
      <w:rPr>
        <w:rFonts w:ascii="Wingdings" w:hAnsi="Wingdings" w:hint="default"/>
      </w:rPr>
    </w:lvl>
  </w:abstractNum>
  <w:abstractNum w:abstractNumId="6" w15:restartNumberingAfterBreak="0">
    <w:nsid w:val="0DD61016"/>
    <w:multiLevelType w:val="multilevel"/>
    <w:tmpl w:val="415CD4C8"/>
    <w:styleLink w:val="WWOutlineListStyle511"/>
    <w:lvl w:ilvl="0">
      <w:start w:val="1"/>
      <w:numFmt w:val="decimal"/>
      <w:lvlText w:val="%1."/>
      <w:lvlJc w:val="left"/>
      <w:pPr>
        <w:ind w:left="340"/>
      </w:pPr>
      <w:rPr>
        <w:rFonts w:cs="Times New Roman"/>
      </w:rPr>
    </w:lvl>
    <w:lvl w:ilvl="1">
      <w:start w:val="1"/>
      <w:numFmt w:val="decimal"/>
      <w:lvlText w:val="%1.%2."/>
      <w:lvlJc w:val="left"/>
      <w:pPr>
        <w:ind w:left="576" w:firstLine="2"/>
      </w:pPr>
      <w:rPr>
        <w:rFonts w:cs="Times New Roman"/>
      </w:rPr>
    </w:lvl>
    <w:lvl w:ilvl="2">
      <w:start w:val="1"/>
      <w:numFmt w:val="decimal"/>
      <w:lvlText w:val="%1.%2.%3."/>
      <w:lvlJc w:val="left"/>
      <w:pPr>
        <w:tabs>
          <w:tab w:val="num" w:pos="131"/>
        </w:tabs>
      </w:pPr>
      <w:rPr>
        <w:rFonts w:cs="Times New Roman"/>
      </w:rPr>
    </w:lvl>
    <w:lvl w:ilvl="3">
      <w:start w:val="1"/>
      <w:numFmt w:val="decimal"/>
      <w:lvlText w:val="%1.%2.%3.%4."/>
      <w:lvlJc w:val="left"/>
      <w:pPr>
        <w:tabs>
          <w:tab w:val="num" w:pos="1787"/>
        </w:tabs>
        <w:ind w:left="1517" w:hanging="240"/>
      </w:pPr>
      <w:rPr>
        <w:rFonts w:cs="Times New Roman"/>
      </w:rPr>
    </w:lvl>
    <w:lvl w:ilvl="4">
      <w:start w:val="1"/>
      <w:numFmt w:val="decimal"/>
      <w:lvlText w:val="%1.%2.%3.%4.%5."/>
      <w:lvlJc w:val="left"/>
      <w:pPr>
        <w:ind w:left="2143" w:hanging="725"/>
      </w:pPr>
      <w:rPr>
        <w:rFonts w:ascii="Times New Roman" w:hAnsi="Times New Roman" w:cs="Times New Roman"/>
        <w:b w:val="0"/>
        <w:bCs w:val="0"/>
        <w:i w:val="0"/>
        <w:iCs w:val="0"/>
        <w:caps w:val="0"/>
        <w:smallCaps w:val="0"/>
        <w:strike w:val="0"/>
        <w:dstrike w:val="0"/>
        <w:vanish w:val="0"/>
        <w:color w:val="000000"/>
        <w:spacing w:val="0"/>
        <w:kern w:val="0"/>
        <w:position w:val="0"/>
        <w:u w:val="none"/>
        <w:effect w:val="none"/>
        <w:vertAlign w:val="baseline"/>
      </w:rPr>
    </w:lvl>
    <w:lvl w:ilvl="5">
      <w:start w:val="1"/>
      <w:numFmt w:val="decimal"/>
      <w:lvlText w:val="%1.%2.%3.%4.%5.%6"/>
      <w:lvlJc w:val="left"/>
      <w:pPr>
        <w:ind w:left="1152" w:hanging="1152"/>
      </w:pPr>
      <w:rPr>
        <w:rFonts w:cs="Times New Roman"/>
      </w:rPr>
    </w:lvl>
    <w:lvl w:ilvl="6">
      <w:start w:val="1"/>
      <w:numFmt w:val="decimal"/>
      <w:lvlText w:val="%1.%2.%3.%4.%5.%6.%7"/>
      <w:lvlJc w:val="left"/>
      <w:pPr>
        <w:ind w:left="1296" w:hanging="1296"/>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584" w:hanging="1584"/>
      </w:pPr>
      <w:rPr>
        <w:rFonts w:cs="Times New Roman"/>
      </w:rPr>
    </w:lvl>
  </w:abstractNum>
  <w:abstractNum w:abstractNumId="7" w15:restartNumberingAfterBreak="0">
    <w:nsid w:val="10D040ED"/>
    <w:multiLevelType w:val="multilevel"/>
    <w:tmpl w:val="90D00B7A"/>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16C667EF"/>
    <w:multiLevelType w:val="multilevel"/>
    <w:tmpl w:val="17E40A1C"/>
    <w:lvl w:ilvl="0">
      <w:start w:val="2"/>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99D6097"/>
    <w:multiLevelType w:val="hybridMultilevel"/>
    <w:tmpl w:val="8DE86B10"/>
    <w:lvl w:ilvl="0" w:tplc="04260001">
      <w:start w:val="1"/>
      <w:numFmt w:val="bullet"/>
      <w:lvlText w:val=""/>
      <w:lvlJc w:val="left"/>
      <w:pPr>
        <w:ind w:left="1931" w:hanging="360"/>
      </w:pPr>
      <w:rPr>
        <w:rFonts w:ascii="Symbol" w:hAnsi="Symbol" w:hint="default"/>
      </w:rPr>
    </w:lvl>
    <w:lvl w:ilvl="1" w:tplc="04260003">
      <w:start w:val="1"/>
      <w:numFmt w:val="bullet"/>
      <w:lvlText w:val="o"/>
      <w:lvlJc w:val="left"/>
      <w:pPr>
        <w:ind w:left="2651" w:hanging="360"/>
      </w:pPr>
      <w:rPr>
        <w:rFonts w:ascii="Courier New" w:hAnsi="Courier New" w:cs="Courier New" w:hint="default"/>
      </w:rPr>
    </w:lvl>
    <w:lvl w:ilvl="2" w:tplc="04260005" w:tentative="1">
      <w:start w:val="1"/>
      <w:numFmt w:val="bullet"/>
      <w:lvlText w:val=""/>
      <w:lvlJc w:val="left"/>
      <w:pPr>
        <w:ind w:left="3371" w:hanging="360"/>
      </w:pPr>
      <w:rPr>
        <w:rFonts w:ascii="Wingdings" w:hAnsi="Wingdings" w:hint="default"/>
      </w:rPr>
    </w:lvl>
    <w:lvl w:ilvl="3" w:tplc="04260001" w:tentative="1">
      <w:start w:val="1"/>
      <w:numFmt w:val="bullet"/>
      <w:lvlText w:val=""/>
      <w:lvlJc w:val="left"/>
      <w:pPr>
        <w:ind w:left="4091" w:hanging="360"/>
      </w:pPr>
      <w:rPr>
        <w:rFonts w:ascii="Symbol" w:hAnsi="Symbol" w:hint="default"/>
      </w:rPr>
    </w:lvl>
    <w:lvl w:ilvl="4" w:tplc="04260003" w:tentative="1">
      <w:start w:val="1"/>
      <w:numFmt w:val="bullet"/>
      <w:lvlText w:val="o"/>
      <w:lvlJc w:val="left"/>
      <w:pPr>
        <w:ind w:left="4811" w:hanging="360"/>
      </w:pPr>
      <w:rPr>
        <w:rFonts w:ascii="Courier New" w:hAnsi="Courier New" w:cs="Courier New" w:hint="default"/>
      </w:rPr>
    </w:lvl>
    <w:lvl w:ilvl="5" w:tplc="04260005" w:tentative="1">
      <w:start w:val="1"/>
      <w:numFmt w:val="bullet"/>
      <w:lvlText w:val=""/>
      <w:lvlJc w:val="left"/>
      <w:pPr>
        <w:ind w:left="5531" w:hanging="360"/>
      </w:pPr>
      <w:rPr>
        <w:rFonts w:ascii="Wingdings" w:hAnsi="Wingdings" w:hint="default"/>
      </w:rPr>
    </w:lvl>
    <w:lvl w:ilvl="6" w:tplc="04260001" w:tentative="1">
      <w:start w:val="1"/>
      <w:numFmt w:val="bullet"/>
      <w:lvlText w:val=""/>
      <w:lvlJc w:val="left"/>
      <w:pPr>
        <w:ind w:left="6251" w:hanging="360"/>
      </w:pPr>
      <w:rPr>
        <w:rFonts w:ascii="Symbol" w:hAnsi="Symbol" w:hint="default"/>
      </w:rPr>
    </w:lvl>
    <w:lvl w:ilvl="7" w:tplc="04260003" w:tentative="1">
      <w:start w:val="1"/>
      <w:numFmt w:val="bullet"/>
      <w:lvlText w:val="o"/>
      <w:lvlJc w:val="left"/>
      <w:pPr>
        <w:ind w:left="6971" w:hanging="360"/>
      </w:pPr>
      <w:rPr>
        <w:rFonts w:ascii="Courier New" w:hAnsi="Courier New" w:cs="Courier New" w:hint="default"/>
      </w:rPr>
    </w:lvl>
    <w:lvl w:ilvl="8" w:tplc="04260005" w:tentative="1">
      <w:start w:val="1"/>
      <w:numFmt w:val="bullet"/>
      <w:lvlText w:val=""/>
      <w:lvlJc w:val="left"/>
      <w:pPr>
        <w:ind w:left="7691" w:hanging="360"/>
      </w:pPr>
      <w:rPr>
        <w:rFonts w:ascii="Wingdings" w:hAnsi="Wingdings" w:hint="default"/>
      </w:rPr>
    </w:lvl>
  </w:abstractNum>
  <w:abstractNum w:abstractNumId="10" w15:restartNumberingAfterBreak="0">
    <w:nsid w:val="20B9219D"/>
    <w:multiLevelType w:val="hybridMultilevel"/>
    <w:tmpl w:val="7B34F980"/>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 w15:restartNumberingAfterBreak="0">
    <w:nsid w:val="21AA2C2E"/>
    <w:multiLevelType w:val="multilevel"/>
    <w:tmpl w:val="12EEB1AA"/>
    <w:lvl w:ilvl="0">
      <w:start w:val="5"/>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1B061BB"/>
    <w:multiLevelType w:val="multilevel"/>
    <w:tmpl w:val="2A08F418"/>
    <w:lvl w:ilvl="0">
      <w:start w:val="3"/>
      <w:numFmt w:val="decimal"/>
      <w:lvlText w:val="%1."/>
      <w:lvlJc w:val="left"/>
      <w:pPr>
        <w:ind w:left="360" w:hanging="360"/>
      </w:pPr>
      <w:rPr>
        <w:rFonts w:hint="default"/>
        <w:b w:val="0"/>
      </w:rPr>
    </w:lvl>
    <w:lvl w:ilvl="1">
      <w:start w:val="2"/>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3" w15:restartNumberingAfterBreak="0">
    <w:nsid w:val="32256F48"/>
    <w:multiLevelType w:val="multilevel"/>
    <w:tmpl w:val="DD28E6D8"/>
    <w:lvl w:ilvl="0">
      <w:start w:val="2"/>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33E02A3"/>
    <w:multiLevelType w:val="multilevel"/>
    <w:tmpl w:val="B9627AC6"/>
    <w:lvl w:ilvl="0">
      <w:start w:val="1"/>
      <w:numFmt w:val="decimal"/>
      <w:lvlText w:val="%1."/>
      <w:lvlJc w:val="left"/>
      <w:pPr>
        <w:ind w:left="540" w:hanging="540"/>
      </w:pPr>
      <w:rPr>
        <w:rFonts w:hint="default"/>
      </w:rPr>
    </w:lvl>
    <w:lvl w:ilvl="1">
      <w:start w:val="5"/>
      <w:numFmt w:val="decimal"/>
      <w:lvlText w:val="%1.%2."/>
      <w:lvlJc w:val="left"/>
      <w:pPr>
        <w:ind w:left="720" w:hanging="54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97"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5" w15:restartNumberingAfterBreak="0">
    <w:nsid w:val="345C71A8"/>
    <w:multiLevelType w:val="hybridMultilevel"/>
    <w:tmpl w:val="7A30FAD2"/>
    <w:lvl w:ilvl="0" w:tplc="04260009">
      <w:start w:val="1"/>
      <w:numFmt w:val="bullet"/>
      <w:lvlText w:val=""/>
      <w:lvlJc w:val="left"/>
      <w:pPr>
        <w:ind w:left="1429" w:hanging="360"/>
      </w:pPr>
      <w:rPr>
        <w:rFonts w:ascii="Wingdings" w:hAnsi="Wingdings" w:hint="default"/>
      </w:rPr>
    </w:lvl>
    <w:lvl w:ilvl="1" w:tplc="04260003" w:tentative="1">
      <w:start w:val="1"/>
      <w:numFmt w:val="bullet"/>
      <w:lvlText w:val="o"/>
      <w:lvlJc w:val="left"/>
      <w:pPr>
        <w:ind w:left="2149" w:hanging="360"/>
      </w:pPr>
      <w:rPr>
        <w:rFonts w:ascii="Courier New" w:hAnsi="Courier New" w:cs="Courier New" w:hint="default"/>
      </w:rPr>
    </w:lvl>
    <w:lvl w:ilvl="2" w:tplc="04260005" w:tentative="1">
      <w:start w:val="1"/>
      <w:numFmt w:val="bullet"/>
      <w:lvlText w:val=""/>
      <w:lvlJc w:val="left"/>
      <w:pPr>
        <w:ind w:left="2869" w:hanging="360"/>
      </w:pPr>
      <w:rPr>
        <w:rFonts w:ascii="Wingdings" w:hAnsi="Wingdings" w:hint="default"/>
      </w:rPr>
    </w:lvl>
    <w:lvl w:ilvl="3" w:tplc="04260001" w:tentative="1">
      <w:start w:val="1"/>
      <w:numFmt w:val="bullet"/>
      <w:lvlText w:val=""/>
      <w:lvlJc w:val="left"/>
      <w:pPr>
        <w:ind w:left="3589" w:hanging="360"/>
      </w:pPr>
      <w:rPr>
        <w:rFonts w:ascii="Symbol" w:hAnsi="Symbol" w:hint="default"/>
      </w:rPr>
    </w:lvl>
    <w:lvl w:ilvl="4" w:tplc="04260003" w:tentative="1">
      <w:start w:val="1"/>
      <w:numFmt w:val="bullet"/>
      <w:lvlText w:val="o"/>
      <w:lvlJc w:val="left"/>
      <w:pPr>
        <w:ind w:left="4309" w:hanging="360"/>
      </w:pPr>
      <w:rPr>
        <w:rFonts w:ascii="Courier New" w:hAnsi="Courier New" w:cs="Courier New" w:hint="default"/>
      </w:rPr>
    </w:lvl>
    <w:lvl w:ilvl="5" w:tplc="04260005" w:tentative="1">
      <w:start w:val="1"/>
      <w:numFmt w:val="bullet"/>
      <w:lvlText w:val=""/>
      <w:lvlJc w:val="left"/>
      <w:pPr>
        <w:ind w:left="5029" w:hanging="360"/>
      </w:pPr>
      <w:rPr>
        <w:rFonts w:ascii="Wingdings" w:hAnsi="Wingdings" w:hint="default"/>
      </w:rPr>
    </w:lvl>
    <w:lvl w:ilvl="6" w:tplc="04260001" w:tentative="1">
      <w:start w:val="1"/>
      <w:numFmt w:val="bullet"/>
      <w:lvlText w:val=""/>
      <w:lvlJc w:val="left"/>
      <w:pPr>
        <w:ind w:left="5749" w:hanging="360"/>
      </w:pPr>
      <w:rPr>
        <w:rFonts w:ascii="Symbol" w:hAnsi="Symbol" w:hint="default"/>
      </w:rPr>
    </w:lvl>
    <w:lvl w:ilvl="7" w:tplc="04260003" w:tentative="1">
      <w:start w:val="1"/>
      <w:numFmt w:val="bullet"/>
      <w:lvlText w:val="o"/>
      <w:lvlJc w:val="left"/>
      <w:pPr>
        <w:ind w:left="6469" w:hanging="360"/>
      </w:pPr>
      <w:rPr>
        <w:rFonts w:ascii="Courier New" w:hAnsi="Courier New" w:cs="Courier New" w:hint="default"/>
      </w:rPr>
    </w:lvl>
    <w:lvl w:ilvl="8" w:tplc="04260005" w:tentative="1">
      <w:start w:val="1"/>
      <w:numFmt w:val="bullet"/>
      <w:lvlText w:val=""/>
      <w:lvlJc w:val="left"/>
      <w:pPr>
        <w:ind w:left="7189" w:hanging="360"/>
      </w:pPr>
      <w:rPr>
        <w:rFonts w:ascii="Wingdings" w:hAnsi="Wingdings" w:hint="default"/>
      </w:rPr>
    </w:lvl>
  </w:abstractNum>
  <w:abstractNum w:abstractNumId="16" w15:restartNumberingAfterBreak="0">
    <w:nsid w:val="35E4214A"/>
    <w:multiLevelType w:val="multilevel"/>
    <w:tmpl w:val="65422F16"/>
    <w:lvl w:ilvl="0">
      <w:start w:val="5"/>
      <w:numFmt w:val="decimal"/>
      <w:lvlText w:val="%1."/>
      <w:lvlJc w:val="left"/>
      <w:pPr>
        <w:ind w:left="540" w:hanging="540"/>
      </w:pPr>
      <w:rPr>
        <w:rFonts w:hint="default"/>
      </w:rPr>
    </w:lvl>
    <w:lvl w:ilvl="1">
      <w:start w:val="2"/>
      <w:numFmt w:val="decimal"/>
      <w:lvlText w:val="%1.%2."/>
      <w:lvlJc w:val="left"/>
      <w:pPr>
        <w:ind w:left="720" w:hanging="540"/>
      </w:pPr>
      <w:rPr>
        <w:rFonts w:hint="default"/>
        <w:b/>
      </w:rPr>
    </w:lvl>
    <w:lvl w:ilvl="2">
      <w:start w:val="1"/>
      <w:numFmt w:val="decimal"/>
      <w:lvlText w:val="%1.%2.%3."/>
      <w:lvlJc w:val="left"/>
      <w:pPr>
        <w:ind w:left="1080" w:hanging="720"/>
      </w:pPr>
      <w:rPr>
        <w:rFonts w:hint="default"/>
        <w:color w:val="auto"/>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7" w15:restartNumberingAfterBreak="0">
    <w:nsid w:val="3A534911"/>
    <w:multiLevelType w:val="multilevel"/>
    <w:tmpl w:val="A2E0F6CC"/>
    <w:lvl w:ilvl="0">
      <w:start w:val="1"/>
      <w:numFmt w:val="decimal"/>
      <w:lvlText w:val="%1."/>
      <w:lvlJc w:val="left"/>
      <w:pPr>
        <w:ind w:left="660" w:hanging="660"/>
      </w:pPr>
      <w:rPr>
        <w:rFonts w:hint="default"/>
      </w:rPr>
    </w:lvl>
    <w:lvl w:ilvl="1">
      <w:start w:val="10"/>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B0F6C03"/>
    <w:multiLevelType w:val="multilevel"/>
    <w:tmpl w:val="FA7058A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BDC1E38"/>
    <w:multiLevelType w:val="multilevel"/>
    <w:tmpl w:val="F050F0D0"/>
    <w:lvl w:ilvl="0">
      <w:start w:val="1"/>
      <w:numFmt w:val="decimal"/>
      <w:lvlText w:val="%1."/>
      <w:lvlJc w:val="left"/>
      <w:pPr>
        <w:ind w:left="540" w:hanging="540"/>
      </w:pPr>
      <w:rPr>
        <w:rFonts w:hint="default"/>
      </w:rPr>
    </w:lvl>
    <w:lvl w:ilvl="1">
      <w:start w:val="6"/>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0" w15:restartNumberingAfterBreak="0">
    <w:nsid w:val="3F6D6BBB"/>
    <w:multiLevelType w:val="multilevel"/>
    <w:tmpl w:val="52D29DD2"/>
    <w:lvl w:ilvl="0">
      <w:start w:val="6"/>
      <w:numFmt w:val="decimal"/>
      <w:lvlText w:val="%1."/>
      <w:lvlJc w:val="left"/>
      <w:pPr>
        <w:ind w:left="540" w:hanging="540"/>
      </w:pPr>
      <w:rPr>
        <w:rFonts w:hint="default"/>
        <w:i w:val="0"/>
      </w:rPr>
    </w:lvl>
    <w:lvl w:ilvl="1">
      <w:start w:val="3"/>
      <w:numFmt w:val="decimal"/>
      <w:lvlText w:val="%1.%2."/>
      <w:lvlJc w:val="left"/>
      <w:pPr>
        <w:ind w:left="540" w:hanging="540"/>
      </w:pPr>
      <w:rPr>
        <w:rFonts w:hint="default"/>
        <w:i w:val="0"/>
      </w:rPr>
    </w:lvl>
    <w:lvl w:ilvl="2">
      <w:start w:val="3"/>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21" w15:restartNumberingAfterBreak="0">
    <w:nsid w:val="4416416C"/>
    <w:multiLevelType w:val="multilevel"/>
    <w:tmpl w:val="A1585816"/>
    <w:lvl w:ilvl="0">
      <w:start w:val="2"/>
      <w:numFmt w:val="decimal"/>
      <w:lvlText w:val="%1."/>
      <w:lvlJc w:val="left"/>
      <w:pPr>
        <w:ind w:left="540" w:hanging="540"/>
      </w:pPr>
      <w:rPr>
        <w:rFonts w:hint="default"/>
        <w:b/>
        <w:u w:val="none"/>
      </w:rPr>
    </w:lvl>
    <w:lvl w:ilvl="1">
      <w:start w:val="2"/>
      <w:numFmt w:val="decimal"/>
      <w:lvlText w:val="%1.%2."/>
      <w:lvlJc w:val="left"/>
      <w:pPr>
        <w:ind w:left="540" w:hanging="540"/>
      </w:pPr>
      <w:rPr>
        <w:rFonts w:hint="default"/>
        <w:b/>
        <w:u w:val="none"/>
      </w:rPr>
    </w:lvl>
    <w:lvl w:ilvl="2">
      <w:start w:val="1"/>
      <w:numFmt w:val="decimal"/>
      <w:lvlText w:val="%1.%2.%3."/>
      <w:lvlJc w:val="left"/>
      <w:pPr>
        <w:ind w:left="1572" w:hanging="720"/>
      </w:pPr>
      <w:rPr>
        <w:rFonts w:hint="default"/>
        <w:b w:val="0"/>
        <w:bCs w:val="0"/>
        <w:u w:val="none"/>
      </w:rPr>
    </w:lvl>
    <w:lvl w:ilvl="3">
      <w:start w:val="1"/>
      <w:numFmt w:val="decimal"/>
      <w:lvlText w:val="%1.%2.%3.%4."/>
      <w:lvlJc w:val="left"/>
      <w:pPr>
        <w:ind w:left="720" w:hanging="720"/>
      </w:pPr>
      <w:rPr>
        <w:rFonts w:hint="default"/>
        <w:b/>
        <w:u w:val="single"/>
      </w:rPr>
    </w:lvl>
    <w:lvl w:ilvl="4">
      <w:start w:val="1"/>
      <w:numFmt w:val="decimal"/>
      <w:lvlText w:val="%1.%2.%3.%4.%5."/>
      <w:lvlJc w:val="left"/>
      <w:pPr>
        <w:ind w:left="1080" w:hanging="1080"/>
      </w:pPr>
      <w:rPr>
        <w:rFonts w:hint="default"/>
        <w:b/>
        <w:u w:val="single"/>
      </w:rPr>
    </w:lvl>
    <w:lvl w:ilvl="5">
      <w:start w:val="1"/>
      <w:numFmt w:val="decimal"/>
      <w:lvlText w:val="%1.%2.%3.%4.%5.%6."/>
      <w:lvlJc w:val="left"/>
      <w:pPr>
        <w:ind w:left="1080" w:hanging="1080"/>
      </w:pPr>
      <w:rPr>
        <w:rFonts w:hint="default"/>
        <w:b/>
        <w:u w:val="single"/>
      </w:rPr>
    </w:lvl>
    <w:lvl w:ilvl="6">
      <w:start w:val="1"/>
      <w:numFmt w:val="decimal"/>
      <w:lvlText w:val="%1.%2.%3.%4.%5.%6.%7."/>
      <w:lvlJc w:val="left"/>
      <w:pPr>
        <w:ind w:left="1440" w:hanging="1440"/>
      </w:pPr>
      <w:rPr>
        <w:rFonts w:hint="default"/>
        <w:b/>
        <w:u w:val="single"/>
      </w:rPr>
    </w:lvl>
    <w:lvl w:ilvl="7">
      <w:start w:val="1"/>
      <w:numFmt w:val="decimal"/>
      <w:lvlText w:val="%1.%2.%3.%4.%5.%6.%7.%8."/>
      <w:lvlJc w:val="left"/>
      <w:pPr>
        <w:ind w:left="1440" w:hanging="1440"/>
      </w:pPr>
      <w:rPr>
        <w:rFonts w:hint="default"/>
        <w:b/>
        <w:u w:val="single"/>
      </w:rPr>
    </w:lvl>
    <w:lvl w:ilvl="8">
      <w:start w:val="1"/>
      <w:numFmt w:val="decimal"/>
      <w:lvlText w:val="%1.%2.%3.%4.%5.%6.%7.%8.%9."/>
      <w:lvlJc w:val="left"/>
      <w:pPr>
        <w:ind w:left="1800" w:hanging="1800"/>
      </w:pPr>
      <w:rPr>
        <w:rFonts w:hint="default"/>
        <w:b/>
        <w:u w:val="single"/>
      </w:rPr>
    </w:lvl>
  </w:abstractNum>
  <w:abstractNum w:abstractNumId="22" w15:restartNumberingAfterBreak="0">
    <w:nsid w:val="459E0144"/>
    <w:multiLevelType w:val="multilevel"/>
    <w:tmpl w:val="8EA852A8"/>
    <w:lvl w:ilvl="0">
      <w:start w:val="4"/>
      <w:numFmt w:val="decimal"/>
      <w:lvlText w:val="%1."/>
      <w:lvlJc w:val="left"/>
      <w:pPr>
        <w:ind w:left="360" w:hanging="360"/>
      </w:pPr>
      <w:rPr>
        <w:rFonts w:hint="default"/>
        <w:b/>
      </w:rPr>
    </w:lvl>
    <w:lvl w:ilvl="1">
      <w:start w:val="7"/>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3" w15:restartNumberingAfterBreak="0">
    <w:nsid w:val="47217702"/>
    <w:multiLevelType w:val="multilevel"/>
    <w:tmpl w:val="2654AD8E"/>
    <w:lvl w:ilvl="0">
      <w:start w:val="5"/>
      <w:numFmt w:val="decimal"/>
      <w:lvlText w:val="%1."/>
      <w:lvlJc w:val="left"/>
      <w:pPr>
        <w:ind w:left="540" w:hanging="540"/>
      </w:pPr>
      <w:rPr>
        <w:rFonts w:hint="default"/>
      </w:rPr>
    </w:lvl>
    <w:lvl w:ilvl="1">
      <w:start w:val="2"/>
      <w:numFmt w:val="decimal"/>
      <w:lvlText w:val="%1.%2."/>
      <w:lvlJc w:val="left"/>
      <w:pPr>
        <w:ind w:left="720" w:hanging="540"/>
      </w:pPr>
      <w:rPr>
        <w:rFonts w:hint="default"/>
        <w:b w:val="0"/>
      </w:rPr>
    </w:lvl>
    <w:lvl w:ilvl="2">
      <w:start w:val="1"/>
      <w:numFmt w:val="decimal"/>
      <w:lvlText w:val="%1.%2.%3."/>
      <w:lvlJc w:val="left"/>
      <w:pPr>
        <w:ind w:left="1080" w:hanging="720"/>
      </w:pPr>
      <w:rPr>
        <w:rFonts w:hint="default"/>
        <w:color w:val="auto"/>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4" w15:restartNumberingAfterBreak="0">
    <w:nsid w:val="4E403259"/>
    <w:multiLevelType w:val="multilevel"/>
    <w:tmpl w:val="7BAE2E8A"/>
    <w:lvl w:ilvl="0">
      <w:start w:val="2"/>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50A46332"/>
    <w:multiLevelType w:val="hybridMultilevel"/>
    <w:tmpl w:val="9E163DF0"/>
    <w:lvl w:ilvl="0" w:tplc="0426000B">
      <w:start w:val="1"/>
      <w:numFmt w:val="bullet"/>
      <w:lvlText w:val=""/>
      <w:lvlJc w:val="left"/>
      <w:pPr>
        <w:ind w:left="1260" w:hanging="360"/>
      </w:pPr>
      <w:rPr>
        <w:rFonts w:ascii="Wingdings" w:hAnsi="Wingdings" w:hint="default"/>
      </w:rPr>
    </w:lvl>
    <w:lvl w:ilvl="1" w:tplc="04260003" w:tentative="1">
      <w:start w:val="1"/>
      <w:numFmt w:val="bullet"/>
      <w:lvlText w:val="o"/>
      <w:lvlJc w:val="left"/>
      <w:pPr>
        <w:ind w:left="1980" w:hanging="360"/>
      </w:pPr>
      <w:rPr>
        <w:rFonts w:ascii="Courier New" w:hAnsi="Courier New" w:cs="Courier New" w:hint="default"/>
      </w:rPr>
    </w:lvl>
    <w:lvl w:ilvl="2" w:tplc="04260005" w:tentative="1">
      <w:start w:val="1"/>
      <w:numFmt w:val="bullet"/>
      <w:lvlText w:val=""/>
      <w:lvlJc w:val="left"/>
      <w:pPr>
        <w:ind w:left="2700" w:hanging="360"/>
      </w:pPr>
      <w:rPr>
        <w:rFonts w:ascii="Wingdings" w:hAnsi="Wingdings" w:hint="default"/>
      </w:rPr>
    </w:lvl>
    <w:lvl w:ilvl="3" w:tplc="04260001" w:tentative="1">
      <w:start w:val="1"/>
      <w:numFmt w:val="bullet"/>
      <w:lvlText w:val=""/>
      <w:lvlJc w:val="left"/>
      <w:pPr>
        <w:ind w:left="3420" w:hanging="360"/>
      </w:pPr>
      <w:rPr>
        <w:rFonts w:ascii="Symbol" w:hAnsi="Symbol" w:hint="default"/>
      </w:rPr>
    </w:lvl>
    <w:lvl w:ilvl="4" w:tplc="04260003" w:tentative="1">
      <w:start w:val="1"/>
      <w:numFmt w:val="bullet"/>
      <w:lvlText w:val="o"/>
      <w:lvlJc w:val="left"/>
      <w:pPr>
        <w:ind w:left="4140" w:hanging="360"/>
      </w:pPr>
      <w:rPr>
        <w:rFonts w:ascii="Courier New" w:hAnsi="Courier New" w:cs="Courier New" w:hint="default"/>
      </w:rPr>
    </w:lvl>
    <w:lvl w:ilvl="5" w:tplc="04260005" w:tentative="1">
      <w:start w:val="1"/>
      <w:numFmt w:val="bullet"/>
      <w:lvlText w:val=""/>
      <w:lvlJc w:val="left"/>
      <w:pPr>
        <w:ind w:left="4860" w:hanging="360"/>
      </w:pPr>
      <w:rPr>
        <w:rFonts w:ascii="Wingdings" w:hAnsi="Wingdings" w:hint="default"/>
      </w:rPr>
    </w:lvl>
    <w:lvl w:ilvl="6" w:tplc="04260001" w:tentative="1">
      <w:start w:val="1"/>
      <w:numFmt w:val="bullet"/>
      <w:lvlText w:val=""/>
      <w:lvlJc w:val="left"/>
      <w:pPr>
        <w:ind w:left="5580" w:hanging="360"/>
      </w:pPr>
      <w:rPr>
        <w:rFonts w:ascii="Symbol" w:hAnsi="Symbol" w:hint="default"/>
      </w:rPr>
    </w:lvl>
    <w:lvl w:ilvl="7" w:tplc="04260003" w:tentative="1">
      <w:start w:val="1"/>
      <w:numFmt w:val="bullet"/>
      <w:lvlText w:val="o"/>
      <w:lvlJc w:val="left"/>
      <w:pPr>
        <w:ind w:left="6300" w:hanging="360"/>
      </w:pPr>
      <w:rPr>
        <w:rFonts w:ascii="Courier New" w:hAnsi="Courier New" w:cs="Courier New" w:hint="default"/>
      </w:rPr>
    </w:lvl>
    <w:lvl w:ilvl="8" w:tplc="04260005" w:tentative="1">
      <w:start w:val="1"/>
      <w:numFmt w:val="bullet"/>
      <w:lvlText w:val=""/>
      <w:lvlJc w:val="left"/>
      <w:pPr>
        <w:ind w:left="7020" w:hanging="360"/>
      </w:pPr>
      <w:rPr>
        <w:rFonts w:ascii="Wingdings" w:hAnsi="Wingdings" w:hint="default"/>
      </w:rPr>
    </w:lvl>
  </w:abstractNum>
  <w:abstractNum w:abstractNumId="26" w15:restartNumberingAfterBreak="0">
    <w:nsid w:val="50DE1941"/>
    <w:multiLevelType w:val="multilevel"/>
    <w:tmpl w:val="202EEEA6"/>
    <w:lvl w:ilvl="0">
      <w:start w:val="1"/>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55892FBD"/>
    <w:multiLevelType w:val="multilevel"/>
    <w:tmpl w:val="1B423284"/>
    <w:lvl w:ilvl="0">
      <w:start w:val="1"/>
      <w:numFmt w:val="decimal"/>
      <w:lvlText w:val="%1."/>
      <w:lvlJc w:val="left"/>
      <w:pPr>
        <w:ind w:left="540" w:hanging="540"/>
      </w:pPr>
      <w:rPr>
        <w:rFonts w:hint="default"/>
      </w:rPr>
    </w:lvl>
    <w:lvl w:ilvl="1">
      <w:start w:val="7"/>
      <w:numFmt w:val="decimal"/>
      <w:lvlText w:val="%1.%2."/>
      <w:lvlJc w:val="left"/>
      <w:pPr>
        <w:ind w:left="720" w:hanging="540"/>
      </w:pPr>
      <w:rPr>
        <w:rFonts w:hint="default"/>
        <w:b/>
      </w:rPr>
    </w:lvl>
    <w:lvl w:ilvl="2">
      <w:start w:val="1"/>
      <w:numFmt w:val="decimal"/>
      <w:lvlText w:val="%1.%2.%3."/>
      <w:lvlJc w:val="left"/>
      <w:pPr>
        <w:ind w:left="1080" w:hanging="720"/>
      </w:pPr>
      <w:rPr>
        <w:rFonts w:hint="default"/>
        <w:b w:val="0"/>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8" w15:restartNumberingAfterBreak="0">
    <w:nsid w:val="5AE71F43"/>
    <w:multiLevelType w:val="multilevel"/>
    <w:tmpl w:val="E49E2BE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5E8A2B0E"/>
    <w:multiLevelType w:val="multilevel"/>
    <w:tmpl w:val="D14015B4"/>
    <w:lvl w:ilvl="0">
      <w:start w:val="6"/>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61037AA0"/>
    <w:multiLevelType w:val="multilevel"/>
    <w:tmpl w:val="471A0976"/>
    <w:lvl w:ilvl="0">
      <w:start w:val="6"/>
      <w:numFmt w:val="decimal"/>
      <w:lvlText w:val="%1."/>
      <w:lvlJc w:val="left"/>
      <w:pPr>
        <w:ind w:left="540" w:hanging="540"/>
      </w:pPr>
      <w:rPr>
        <w:rFonts w:hint="default"/>
      </w:rPr>
    </w:lvl>
    <w:lvl w:ilvl="1">
      <w:start w:val="2"/>
      <w:numFmt w:val="decimal"/>
      <w:lvlText w:val="%1.%2."/>
      <w:lvlJc w:val="left"/>
      <w:pPr>
        <w:ind w:left="630" w:hanging="540"/>
      </w:pPr>
      <w:rPr>
        <w:rFonts w:hint="default"/>
      </w:rPr>
    </w:lvl>
    <w:lvl w:ilvl="2">
      <w:start w:val="1"/>
      <w:numFmt w:val="decimal"/>
      <w:lvlText w:val="%1.%2.%3."/>
      <w:lvlJc w:val="left"/>
      <w:pPr>
        <w:ind w:left="900" w:hanging="720"/>
      </w:pPr>
      <w:rPr>
        <w:rFonts w:hint="default"/>
        <w:b w:val="0"/>
      </w:rPr>
    </w:lvl>
    <w:lvl w:ilvl="3">
      <w:start w:val="1"/>
      <w:numFmt w:val="decimal"/>
      <w:lvlText w:val="%1.%2.%3.%4."/>
      <w:lvlJc w:val="left"/>
      <w:pPr>
        <w:ind w:left="990" w:hanging="720"/>
      </w:pPr>
      <w:rPr>
        <w:rFonts w:hint="default"/>
      </w:rPr>
    </w:lvl>
    <w:lvl w:ilvl="4">
      <w:start w:val="1"/>
      <w:numFmt w:val="decimal"/>
      <w:lvlText w:val="%1.%2.%3.%4.%5."/>
      <w:lvlJc w:val="left"/>
      <w:pPr>
        <w:ind w:left="1440" w:hanging="1080"/>
      </w:pPr>
      <w:rPr>
        <w:rFonts w:hint="default"/>
      </w:rPr>
    </w:lvl>
    <w:lvl w:ilvl="5">
      <w:start w:val="1"/>
      <w:numFmt w:val="decimal"/>
      <w:lvlText w:val="%1.%2.%3.%4.%5.%6."/>
      <w:lvlJc w:val="left"/>
      <w:pPr>
        <w:ind w:left="1530" w:hanging="1080"/>
      </w:pPr>
      <w:rPr>
        <w:rFonts w:hint="default"/>
      </w:rPr>
    </w:lvl>
    <w:lvl w:ilvl="6">
      <w:start w:val="1"/>
      <w:numFmt w:val="decimal"/>
      <w:lvlText w:val="%1.%2.%3.%4.%5.%6.%7."/>
      <w:lvlJc w:val="left"/>
      <w:pPr>
        <w:ind w:left="1980" w:hanging="1440"/>
      </w:pPr>
      <w:rPr>
        <w:rFonts w:hint="default"/>
      </w:rPr>
    </w:lvl>
    <w:lvl w:ilvl="7">
      <w:start w:val="1"/>
      <w:numFmt w:val="decimal"/>
      <w:lvlText w:val="%1.%2.%3.%4.%5.%6.%7.%8."/>
      <w:lvlJc w:val="left"/>
      <w:pPr>
        <w:ind w:left="2070" w:hanging="1440"/>
      </w:pPr>
      <w:rPr>
        <w:rFonts w:hint="default"/>
      </w:rPr>
    </w:lvl>
    <w:lvl w:ilvl="8">
      <w:start w:val="1"/>
      <w:numFmt w:val="decimal"/>
      <w:lvlText w:val="%1.%2.%3.%4.%5.%6.%7.%8.%9."/>
      <w:lvlJc w:val="left"/>
      <w:pPr>
        <w:ind w:left="2520" w:hanging="1800"/>
      </w:pPr>
      <w:rPr>
        <w:rFonts w:hint="default"/>
      </w:rPr>
    </w:lvl>
  </w:abstractNum>
  <w:abstractNum w:abstractNumId="31" w15:restartNumberingAfterBreak="0">
    <w:nsid w:val="65B33DBA"/>
    <w:multiLevelType w:val="multilevel"/>
    <w:tmpl w:val="741235AE"/>
    <w:lvl w:ilvl="0">
      <w:start w:val="1"/>
      <w:numFmt w:val="decimal"/>
      <w:lvlText w:val="%1."/>
      <w:lvlJc w:val="left"/>
      <w:pPr>
        <w:ind w:left="540" w:hanging="540"/>
      </w:pPr>
      <w:rPr>
        <w:rFonts w:hint="default"/>
      </w:rPr>
    </w:lvl>
    <w:lvl w:ilvl="1">
      <w:start w:val="6"/>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68CF2CF1"/>
    <w:multiLevelType w:val="hybridMultilevel"/>
    <w:tmpl w:val="BBF07C1A"/>
    <w:lvl w:ilvl="0" w:tplc="04260001">
      <w:start w:val="1"/>
      <w:numFmt w:val="bullet"/>
      <w:lvlText w:val=""/>
      <w:lvlJc w:val="left"/>
      <w:pPr>
        <w:ind w:left="1287" w:hanging="360"/>
      </w:pPr>
      <w:rPr>
        <w:rFonts w:ascii="Symbol" w:hAnsi="Symbol" w:hint="default"/>
      </w:rPr>
    </w:lvl>
    <w:lvl w:ilvl="1" w:tplc="04260003">
      <w:start w:val="1"/>
      <w:numFmt w:val="bullet"/>
      <w:lvlText w:val="o"/>
      <w:lvlJc w:val="left"/>
      <w:pPr>
        <w:ind w:left="2007" w:hanging="360"/>
      </w:pPr>
      <w:rPr>
        <w:rFonts w:ascii="Courier New" w:hAnsi="Courier New" w:cs="Courier New" w:hint="default"/>
      </w:rPr>
    </w:lvl>
    <w:lvl w:ilvl="2" w:tplc="04260005" w:tentative="1">
      <w:start w:val="1"/>
      <w:numFmt w:val="bullet"/>
      <w:lvlText w:val=""/>
      <w:lvlJc w:val="left"/>
      <w:pPr>
        <w:ind w:left="2727" w:hanging="360"/>
      </w:pPr>
      <w:rPr>
        <w:rFonts w:ascii="Wingdings" w:hAnsi="Wingdings" w:hint="default"/>
      </w:rPr>
    </w:lvl>
    <w:lvl w:ilvl="3" w:tplc="04260001" w:tentative="1">
      <w:start w:val="1"/>
      <w:numFmt w:val="bullet"/>
      <w:lvlText w:val=""/>
      <w:lvlJc w:val="left"/>
      <w:pPr>
        <w:ind w:left="3447" w:hanging="360"/>
      </w:pPr>
      <w:rPr>
        <w:rFonts w:ascii="Symbol" w:hAnsi="Symbol" w:hint="default"/>
      </w:rPr>
    </w:lvl>
    <w:lvl w:ilvl="4" w:tplc="04260003" w:tentative="1">
      <w:start w:val="1"/>
      <w:numFmt w:val="bullet"/>
      <w:lvlText w:val="o"/>
      <w:lvlJc w:val="left"/>
      <w:pPr>
        <w:ind w:left="4167" w:hanging="360"/>
      </w:pPr>
      <w:rPr>
        <w:rFonts w:ascii="Courier New" w:hAnsi="Courier New" w:cs="Courier New" w:hint="default"/>
      </w:rPr>
    </w:lvl>
    <w:lvl w:ilvl="5" w:tplc="04260005" w:tentative="1">
      <w:start w:val="1"/>
      <w:numFmt w:val="bullet"/>
      <w:lvlText w:val=""/>
      <w:lvlJc w:val="left"/>
      <w:pPr>
        <w:ind w:left="4887" w:hanging="360"/>
      </w:pPr>
      <w:rPr>
        <w:rFonts w:ascii="Wingdings" w:hAnsi="Wingdings" w:hint="default"/>
      </w:rPr>
    </w:lvl>
    <w:lvl w:ilvl="6" w:tplc="04260001" w:tentative="1">
      <w:start w:val="1"/>
      <w:numFmt w:val="bullet"/>
      <w:lvlText w:val=""/>
      <w:lvlJc w:val="left"/>
      <w:pPr>
        <w:ind w:left="5607" w:hanging="360"/>
      </w:pPr>
      <w:rPr>
        <w:rFonts w:ascii="Symbol" w:hAnsi="Symbol" w:hint="default"/>
      </w:rPr>
    </w:lvl>
    <w:lvl w:ilvl="7" w:tplc="04260003" w:tentative="1">
      <w:start w:val="1"/>
      <w:numFmt w:val="bullet"/>
      <w:lvlText w:val="o"/>
      <w:lvlJc w:val="left"/>
      <w:pPr>
        <w:ind w:left="6327" w:hanging="360"/>
      </w:pPr>
      <w:rPr>
        <w:rFonts w:ascii="Courier New" w:hAnsi="Courier New" w:cs="Courier New" w:hint="default"/>
      </w:rPr>
    </w:lvl>
    <w:lvl w:ilvl="8" w:tplc="04260005" w:tentative="1">
      <w:start w:val="1"/>
      <w:numFmt w:val="bullet"/>
      <w:lvlText w:val=""/>
      <w:lvlJc w:val="left"/>
      <w:pPr>
        <w:ind w:left="7047" w:hanging="360"/>
      </w:pPr>
      <w:rPr>
        <w:rFonts w:ascii="Wingdings" w:hAnsi="Wingdings" w:hint="default"/>
      </w:rPr>
    </w:lvl>
  </w:abstractNum>
  <w:abstractNum w:abstractNumId="33" w15:restartNumberingAfterBreak="0">
    <w:nsid w:val="69A37266"/>
    <w:multiLevelType w:val="multilevel"/>
    <w:tmpl w:val="EAE8604C"/>
    <w:lvl w:ilvl="0">
      <w:start w:val="3"/>
      <w:numFmt w:val="decimal"/>
      <w:lvlText w:val="%1."/>
      <w:lvlJc w:val="left"/>
      <w:pPr>
        <w:ind w:left="720" w:hanging="72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3131" w:hanging="720"/>
      </w:pPr>
      <w:rPr>
        <w:rFonts w:hint="default"/>
      </w:rPr>
    </w:lvl>
    <w:lvl w:ilvl="3">
      <w:start w:val="3"/>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6B3822E5"/>
    <w:multiLevelType w:val="hybridMultilevel"/>
    <w:tmpl w:val="B39E34CC"/>
    <w:lvl w:ilvl="0" w:tplc="04260003">
      <w:start w:val="1"/>
      <w:numFmt w:val="bullet"/>
      <w:lvlText w:val="o"/>
      <w:lvlJc w:val="left"/>
      <w:pPr>
        <w:ind w:left="720" w:hanging="360"/>
      </w:pPr>
      <w:rPr>
        <w:rFonts w:ascii="Courier New" w:hAnsi="Courier New" w:cs="Courier New"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5" w15:restartNumberingAfterBreak="0">
    <w:nsid w:val="724F0259"/>
    <w:multiLevelType w:val="multilevel"/>
    <w:tmpl w:val="724F0259"/>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855"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77B94A6A"/>
    <w:multiLevelType w:val="multilevel"/>
    <w:tmpl w:val="3B28F410"/>
    <w:lvl w:ilvl="0">
      <w:start w:val="6"/>
      <w:numFmt w:val="decimal"/>
      <w:lvlText w:val="%1."/>
      <w:lvlJc w:val="left"/>
      <w:pPr>
        <w:ind w:left="360" w:hanging="360"/>
      </w:pPr>
      <w:rPr>
        <w:rFonts w:hint="default"/>
        <w:b/>
        <w:bCs w:val="0"/>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7BC1718F"/>
    <w:multiLevelType w:val="multilevel"/>
    <w:tmpl w:val="8528C6BC"/>
    <w:lvl w:ilvl="0">
      <w:start w:val="6"/>
      <w:numFmt w:val="decimal"/>
      <w:lvlText w:val="%1."/>
      <w:lvlJc w:val="left"/>
      <w:pPr>
        <w:ind w:left="540" w:hanging="540"/>
      </w:pPr>
      <w:rPr>
        <w:rFonts w:hint="default"/>
        <w:i w:val="0"/>
      </w:rPr>
    </w:lvl>
    <w:lvl w:ilvl="1">
      <w:start w:val="3"/>
      <w:numFmt w:val="decimal"/>
      <w:lvlText w:val="%1.%2."/>
      <w:lvlJc w:val="left"/>
      <w:pPr>
        <w:ind w:left="540" w:hanging="540"/>
      </w:pPr>
      <w:rPr>
        <w:rFonts w:hint="default"/>
        <w:i w:val="0"/>
      </w:rPr>
    </w:lvl>
    <w:lvl w:ilvl="2">
      <w:start w:val="7"/>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38" w15:restartNumberingAfterBreak="0">
    <w:nsid w:val="7BF94B0C"/>
    <w:multiLevelType w:val="multilevel"/>
    <w:tmpl w:val="C5ACCB1C"/>
    <w:lvl w:ilvl="0">
      <w:start w:val="1"/>
      <w:numFmt w:val="decimal"/>
      <w:lvlText w:val="%1."/>
      <w:lvlJc w:val="left"/>
      <w:pPr>
        <w:ind w:left="540" w:hanging="540"/>
      </w:pPr>
      <w:rPr>
        <w:rFonts w:hint="default"/>
      </w:rPr>
    </w:lvl>
    <w:lvl w:ilvl="1">
      <w:start w:val="8"/>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9" w15:restartNumberingAfterBreak="0">
    <w:nsid w:val="7C993ADA"/>
    <w:multiLevelType w:val="multilevel"/>
    <w:tmpl w:val="12103B6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7D2E23FB"/>
    <w:multiLevelType w:val="hybridMultilevel"/>
    <w:tmpl w:val="0F302668"/>
    <w:lvl w:ilvl="0" w:tplc="04260001">
      <w:numFmt w:val="bullet"/>
      <w:lvlText w:val=""/>
      <w:lvlJc w:val="left"/>
      <w:pPr>
        <w:ind w:left="720" w:hanging="360"/>
      </w:pPr>
      <w:rPr>
        <w:rFonts w:ascii="Symbol" w:eastAsia="Times New Roman" w:hAnsi="Symbol" w:cs="Times New Roman" w:hint="default"/>
        <w:b w:val="0"/>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abstractNumId w:val="14"/>
  </w:num>
  <w:num w:numId="2">
    <w:abstractNumId w:val="19"/>
  </w:num>
  <w:num w:numId="3">
    <w:abstractNumId w:val="4"/>
  </w:num>
  <w:num w:numId="4">
    <w:abstractNumId w:val="38"/>
  </w:num>
  <w:num w:numId="5">
    <w:abstractNumId w:val="5"/>
  </w:num>
  <w:num w:numId="6">
    <w:abstractNumId w:val="9"/>
  </w:num>
  <w:num w:numId="7">
    <w:abstractNumId w:val="25"/>
  </w:num>
  <w:num w:numId="8">
    <w:abstractNumId w:val="3"/>
  </w:num>
  <w:num w:numId="9">
    <w:abstractNumId w:val="17"/>
  </w:num>
  <w:num w:numId="10">
    <w:abstractNumId w:val="24"/>
  </w:num>
  <w:num w:numId="11">
    <w:abstractNumId w:val="2"/>
  </w:num>
  <w:num w:numId="12">
    <w:abstractNumId w:val="40"/>
  </w:num>
  <w:num w:numId="13">
    <w:abstractNumId w:val="23"/>
  </w:num>
  <w:num w:numId="14">
    <w:abstractNumId w:val="8"/>
  </w:num>
  <w:num w:numId="15">
    <w:abstractNumId w:val="36"/>
  </w:num>
  <w:num w:numId="16">
    <w:abstractNumId w:val="20"/>
  </w:num>
  <w:num w:numId="17">
    <w:abstractNumId w:val="37"/>
  </w:num>
  <w:num w:numId="18">
    <w:abstractNumId w:val="26"/>
  </w:num>
  <w:num w:numId="19">
    <w:abstractNumId w:val="6"/>
  </w:num>
  <w:num w:numId="20">
    <w:abstractNumId w:val="6"/>
    <w:lvlOverride w:ilvl="0">
      <w:lvl w:ilvl="0">
        <w:start w:val="1"/>
        <w:numFmt w:val="decimal"/>
        <w:lvlText w:val="%1."/>
        <w:lvlJc w:val="left"/>
        <w:pPr>
          <w:ind w:left="340"/>
        </w:pPr>
        <w:rPr>
          <w:rFonts w:cs="Times New Roman"/>
        </w:rPr>
      </w:lvl>
    </w:lvlOverride>
    <w:lvlOverride w:ilvl="1">
      <w:lvl w:ilvl="1">
        <w:start w:val="1"/>
        <w:numFmt w:val="decimal"/>
        <w:lvlText w:val="%1.%2."/>
        <w:lvlJc w:val="left"/>
        <w:pPr>
          <w:ind w:left="-2" w:firstLine="2"/>
        </w:pPr>
        <w:rPr>
          <w:rFonts w:cs="Times New Roman"/>
        </w:rPr>
      </w:lvl>
    </w:lvlOverride>
    <w:lvlOverride w:ilvl="2">
      <w:lvl w:ilvl="2">
        <w:start w:val="1"/>
        <w:numFmt w:val="decimal"/>
        <w:lvlText w:val="%1.%2.%3."/>
        <w:lvlJc w:val="left"/>
        <w:pPr>
          <w:tabs>
            <w:tab w:val="num" w:pos="699"/>
          </w:tabs>
          <w:ind w:left="568"/>
        </w:pPr>
        <w:rPr>
          <w:rFonts w:ascii="Times New Roman" w:hAnsi="Times New Roman" w:cs="Times New Roman" w:hint="default"/>
          <w:sz w:val="24"/>
          <w:szCs w:val="24"/>
        </w:rPr>
      </w:lvl>
    </w:lvlOverride>
    <w:lvlOverride w:ilvl="3">
      <w:lvl w:ilvl="3">
        <w:start w:val="1"/>
        <w:numFmt w:val="decimal"/>
        <w:lvlText w:val="%1.%2.%3.%4."/>
        <w:lvlJc w:val="left"/>
        <w:pPr>
          <w:tabs>
            <w:tab w:val="num" w:pos="510"/>
          </w:tabs>
          <w:ind w:left="240" w:hanging="240"/>
        </w:pPr>
        <w:rPr>
          <w:rFonts w:cs="Times New Roman"/>
        </w:rPr>
      </w:lvl>
    </w:lvlOverride>
    <w:lvlOverride w:ilvl="4">
      <w:lvl w:ilvl="4">
        <w:start w:val="1"/>
        <w:numFmt w:val="decimal"/>
        <w:lvlText w:val="%1.%2.%3.%4.%5."/>
        <w:lvlJc w:val="left"/>
        <w:pPr>
          <w:ind w:left="2143" w:hanging="725"/>
        </w:pPr>
        <w:rPr>
          <w:rFonts w:ascii="Times New Roman" w:hAnsi="Times New Roman" w:cs="Times New Roman"/>
          <w:b w:val="0"/>
          <w:bCs w:val="0"/>
          <w:i w:val="0"/>
          <w:iCs w:val="0"/>
          <w:caps w:val="0"/>
          <w:smallCaps w:val="0"/>
          <w:strike w:val="0"/>
          <w:dstrike w:val="0"/>
          <w:outline w:val="0"/>
          <w:shadow w:val="0"/>
          <w:emboss w:val="0"/>
          <w:imprint w:val="0"/>
          <w:vanish w:val="0"/>
          <w:spacing w:val="0"/>
          <w:kern w:val="0"/>
          <w:position w:val="0"/>
          <w:u w:val="none"/>
          <w:effect w:val="none"/>
          <w:vertAlign w:val="baseline"/>
        </w:rPr>
      </w:lvl>
    </w:lvlOverride>
    <w:lvlOverride w:ilvl="5">
      <w:lvl w:ilvl="5">
        <w:start w:val="1"/>
        <w:numFmt w:val="decimal"/>
        <w:lvlText w:val="%1.%2.%3.%4.%5.%6"/>
        <w:lvlJc w:val="left"/>
        <w:pPr>
          <w:ind w:left="1152" w:hanging="1152"/>
        </w:pPr>
        <w:rPr>
          <w:rFonts w:cs="Times New Roman"/>
        </w:rPr>
      </w:lvl>
    </w:lvlOverride>
    <w:lvlOverride w:ilvl="6">
      <w:lvl w:ilvl="6">
        <w:start w:val="1"/>
        <w:numFmt w:val="decimal"/>
        <w:lvlText w:val="%1.%2.%3.%4.%5.%6.%7"/>
        <w:lvlJc w:val="left"/>
        <w:pPr>
          <w:ind w:left="1296" w:hanging="1296"/>
        </w:pPr>
        <w:rPr>
          <w:rFonts w:cs="Times New Roman"/>
        </w:rPr>
      </w:lvl>
    </w:lvlOverride>
    <w:lvlOverride w:ilvl="7">
      <w:lvl w:ilvl="7">
        <w:start w:val="1"/>
        <w:numFmt w:val="decimal"/>
        <w:lvlText w:val="%1.%2.%3.%4.%5.%6.%7.%8"/>
        <w:lvlJc w:val="left"/>
        <w:pPr>
          <w:ind w:left="1440" w:hanging="1440"/>
        </w:pPr>
        <w:rPr>
          <w:rFonts w:cs="Times New Roman"/>
        </w:rPr>
      </w:lvl>
    </w:lvlOverride>
    <w:lvlOverride w:ilvl="8">
      <w:lvl w:ilvl="8">
        <w:start w:val="1"/>
        <w:numFmt w:val="decimal"/>
        <w:lvlText w:val="%1.%2.%3.%4.%5.%6.%7.%8.%9"/>
        <w:lvlJc w:val="left"/>
        <w:pPr>
          <w:ind w:left="1584" w:hanging="1584"/>
        </w:pPr>
        <w:rPr>
          <w:rFonts w:cs="Times New Roman"/>
        </w:rPr>
      </w:lvl>
    </w:lvlOverride>
  </w:num>
  <w:num w:numId="21">
    <w:abstractNumId w:val="31"/>
  </w:num>
  <w:num w:numId="22">
    <w:abstractNumId w:val="27"/>
  </w:num>
  <w:num w:numId="23">
    <w:abstractNumId w:val="13"/>
  </w:num>
  <w:num w:numId="24">
    <w:abstractNumId w:val="21"/>
  </w:num>
  <w:num w:numId="25">
    <w:abstractNumId w:val="12"/>
  </w:num>
  <w:num w:numId="26">
    <w:abstractNumId w:val="18"/>
  </w:num>
  <w:num w:numId="27">
    <w:abstractNumId w:val="22"/>
  </w:num>
  <w:num w:numId="28">
    <w:abstractNumId w:val="39"/>
  </w:num>
  <w:num w:numId="29">
    <w:abstractNumId w:val="28"/>
  </w:num>
  <w:num w:numId="30">
    <w:abstractNumId w:val="16"/>
  </w:num>
  <w:num w:numId="31">
    <w:abstractNumId w:val="33"/>
  </w:num>
  <w:num w:numId="32">
    <w:abstractNumId w:val="1"/>
  </w:num>
  <w:num w:numId="33">
    <w:abstractNumId w:val="29"/>
  </w:num>
  <w:num w:numId="34">
    <w:abstractNumId w:val="7"/>
  </w:num>
  <w:num w:numId="35">
    <w:abstractNumId w:val="35"/>
  </w:num>
  <w:num w:numId="36">
    <w:abstractNumId w:val="10"/>
  </w:num>
  <w:num w:numId="37">
    <w:abstractNumId w:val="0"/>
  </w:num>
  <w:num w:numId="38">
    <w:abstractNumId w:val="34"/>
  </w:num>
  <w:num w:numId="39">
    <w:abstractNumId w:val="32"/>
  </w:num>
  <w:num w:numId="40">
    <w:abstractNumId w:val="15"/>
  </w:num>
  <w:num w:numId="41">
    <w:abstractNumId w:val="30"/>
  </w:num>
  <w:num w:numId="42">
    <w:abstractNumId w:val="11"/>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1128" w:allStyles="0" w:customStyles="0" w:latentStyles="0" w:stylesInUse="1" w:headingStyles="1" w:numberingStyles="0" w:tableStyles="0" w:directFormattingOnRuns="1" w:directFormattingOnParagraphs="0" w:directFormattingOnNumbering="0" w:directFormattingOnTables="0" w:clearFormatting="1" w:top3HeadingStyles="0" w:visibleStyles="0" w:alternateStyleNames="0"/>
  <w:defaultTabStop w:val="720"/>
  <w:drawingGridHorizontalSpacing w:val="120"/>
  <w:drawingGridVerticalSpacing w:val="163"/>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006A"/>
    <w:rsid w:val="0000285D"/>
    <w:rsid w:val="00004BB4"/>
    <w:rsid w:val="00005770"/>
    <w:rsid w:val="00005C08"/>
    <w:rsid w:val="000105AD"/>
    <w:rsid w:val="00010E44"/>
    <w:rsid w:val="000120E8"/>
    <w:rsid w:val="00014599"/>
    <w:rsid w:val="0001460A"/>
    <w:rsid w:val="00015942"/>
    <w:rsid w:val="00025B37"/>
    <w:rsid w:val="00026F09"/>
    <w:rsid w:val="0003531E"/>
    <w:rsid w:val="0003705E"/>
    <w:rsid w:val="000408D7"/>
    <w:rsid w:val="000419EE"/>
    <w:rsid w:val="00044273"/>
    <w:rsid w:val="000460CB"/>
    <w:rsid w:val="00051C69"/>
    <w:rsid w:val="0005461A"/>
    <w:rsid w:val="00064B49"/>
    <w:rsid w:val="00064C78"/>
    <w:rsid w:val="000718AB"/>
    <w:rsid w:val="000725A1"/>
    <w:rsid w:val="000739B8"/>
    <w:rsid w:val="00077E59"/>
    <w:rsid w:val="00081422"/>
    <w:rsid w:val="000843B1"/>
    <w:rsid w:val="000872B3"/>
    <w:rsid w:val="000905E2"/>
    <w:rsid w:val="00091D4A"/>
    <w:rsid w:val="0009466A"/>
    <w:rsid w:val="00095E75"/>
    <w:rsid w:val="000A06CD"/>
    <w:rsid w:val="000A2192"/>
    <w:rsid w:val="000A5953"/>
    <w:rsid w:val="000A62A4"/>
    <w:rsid w:val="000A7A2B"/>
    <w:rsid w:val="000B5056"/>
    <w:rsid w:val="000B7110"/>
    <w:rsid w:val="000B7B50"/>
    <w:rsid w:val="000C196C"/>
    <w:rsid w:val="000C3F08"/>
    <w:rsid w:val="000C7CC4"/>
    <w:rsid w:val="000D0AFE"/>
    <w:rsid w:val="000D4710"/>
    <w:rsid w:val="000E1919"/>
    <w:rsid w:val="000E2216"/>
    <w:rsid w:val="000E32BF"/>
    <w:rsid w:val="000E3DEF"/>
    <w:rsid w:val="000E4FFA"/>
    <w:rsid w:val="000E6FF3"/>
    <w:rsid w:val="000F11AD"/>
    <w:rsid w:val="000F237D"/>
    <w:rsid w:val="000F2582"/>
    <w:rsid w:val="000F2E8C"/>
    <w:rsid w:val="0010123C"/>
    <w:rsid w:val="00102671"/>
    <w:rsid w:val="00104474"/>
    <w:rsid w:val="0010556A"/>
    <w:rsid w:val="00105F55"/>
    <w:rsid w:val="00106196"/>
    <w:rsid w:val="00107D16"/>
    <w:rsid w:val="0011402A"/>
    <w:rsid w:val="0011522B"/>
    <w:rsid w:val="0011535E"/>
    <w:rsid w:val="001220F3"/>
    <w:rsid w:val="001252CD"/>
    <w:rsid w:val="00131648"/>
    <w:rsid w:val="00132FDC"/>
    <w:rsid w:val="00133046"/>
    <w:rsid w:val="0013792C"/>
    <w:rsid w:val="0014014E"/>
    <w:rsid w:val="00143FE6"/>
    <w:rsid w:val="00147B4C"/>
    <w:rsid w:val="0015071B"/>
    <w:rsid w:val="001530AB"/>
    <w:rsid w:val="0015636F"/>
    <w:rsid w:val="00160D12"/>
    <w:rsid w:val="00160D27"/>
    <w:rsid w:val="00163EDD"/>
    <w:rsid w:val="00167F6D"/>
    <w:rsid w:val="00172E6A"/>
    <w:rsid w:val="00173C4D"/>
    <w:rsid w:val="00174D01"/>
    <w:rsid w:val="0018324F"/>
    <w:rsid w:val="00186898"/>
    <w:rsid w:val="00186C98"/>
    <w:rsid w:val="001946FA"/>
    <w:rsid w:val="001974D8"/>
    <w:rsid w:val="001A36B3"/>
    <w:rsid w:val="001A5FCC"/>
    <w:rsid w:val="001A6DCF"/>
    <w:rsid w:val="001A7E5D"/>
    <w:rsid w:val="001B24DA"/>
    <w:rsid w:val="001B3D93"/>
    <w:rsid w:val="001B4386"/>
    <w:rsid w:val="001C3054"/>
    <w:rsid w:val="001C5DF6"/>
    <w:rsid w:val="001D1347"/>
    <w:rsid w:val="001D21BD"/>
    <w:rsid w:val="001D2DF8"/>
    <w:rsid w:val="001D7895"/>
    <w:rsid w:val="001E3F09"/>
    <w:rsid w:val="001E4783"/>
    <w:rsid w:val="001E7065"/>
    <w:rsid w:val="001E7147"/>
    <w:rsid w:val="001E773C"/>
    <w:rsid w:val="001F1686"/>
    <w:rsid w:val="001F1F56"/>
    <w:rsid w:val="001F3631"/>
    <w:rsid w:val="001F3B79"/>
    <w:rsid w:val="001F7176"/>
    <w:rsid w:val="001F7DA1"/>
    <w:rsid w:val="00211079"/>
    <w:rsid w:val="00211AE9"/>
    <w:rsid w:val="00212033"/>
    <w:rsid w:val="002146C2"/>
    <w:rsid w:val="00214A77"/>
    <w:rsid w:val="00215564"/>
    <w:rsid w:val="00217B81"/>
    <w:rsid w:val="0023015C"/>
    <w:rsid w:val="0023236E"/>
    <w:rsid w:val="00252063"/>
    <w:rsid w:val="002520F7"/>
    <w:rsid w:val="002525DC"/>
    <w:rsid w:val="00253A8C"/>
    <w:rsid w:val="00254472"/>
    <w:rsid w:val="00256E8B"/>
    <w:rsid w:val="002624A0"/>
    <w:rsid w:val="0026296E"/>
    <w:rsid w:val="002727F1"/>
    <w:rsid w:val="00272E52"/>
    <w:rsid w:val="002732B8"/>
    <w:rsid w:val="002753F3"/>
    <w:rsid w:val="00290E96"/>
    <w:rsid w:val="002958B0"/>
    <w:rsid w:val="002A24AB"/>
    <w:rsid w:val="002A34ED"/>
    <w:rsid w:val="002A4069"/>
    <w:rsid w:val="002B397B"/>
    <w:rsid w:val="002B6218"/>
    <w:rsid w:val="002B6B6E"/>
    <w:rsid w:val="002B7781"/>
    <w:rsid w:val="002B798F"/>
    <w:rsid w:val="002C10FE"/>
    <w:rsid w:val="002C2709"/>
    <w:rsid w:val="002C45D4"/>
    <w:rsid w:val="002C493F"/>
    <w:rsid w:val="002D1005"/>
    <w:rsid w:val="002D110C"/>
    <w:rsid w:val="002E0E83"/>
    <w:rsid w:val="002E7B6F"/>
    <w:rsid w:val="002F026F"/>
    <w:rsid w:val="002F0D67"/>
    <w:rsid w:val="002F1541"/>
    <w:rsid w:val="002F5D49"/>
    <w:rsid w:val="002F6C5D"/>
    <w:rsid w:val="002F7240"/>
    <w:rsid w:val="002F7361"/>
    <w:rsid w:val="00300078"/>
    <w:rsid w:val="003000B8"/>
    <w:rsid w:val="003038B2"/>
    <w:rsid w:val="0030692C"/>
    <w:rsid w:val="00317613"/>
    <w:rsid w:val="00326482"/>
    <w:rsid w:val="003334AA"/>
    <w:rsid w:val="003365ED"/>
    <w:rsid w:val="00336C01"/>
    <w:rsid w:val="0034112C"/>
    <w:rsid w:val="00347B70"/>
    <w:rsid w:val="00352774"/>
    <w:rsid w:val="0035595B"/>
    <w:rsid w:val="003568B9"/>
    <w:rsid w:val="003634D4"/>
    <w:rsid w:val="003648C2"/>
    <w:rsid w:val="00370EE8"/>
    <w:rsid w:val="0037506E"/>
    <w:rsid w:val="003758CF"/>
    <w:rsid w:val="0038185E"/>
    <w:rsid w:val="0038583A"/>
    <w:rsid w:val="0038660A"/>
    <w:rsid w:val="003952FE"/>
    <w:rsid w:val="00397140"/>
    <w:rsid w:val="003A33B4"/>
    <w:rsid w:val="003A49B9"/>
    <w:rsid w:val="003A6294"/>
    <w:rsid w:val="003B123B"/>
    <w:rsid w:val="003B55ED"/>
    <w:rsid w:val="003B76EC"/>
    <w:rsid w:val="003C0D2D"/>
    <w:rsid w:val="003C3C4A"/>
    <w:rsid w:val="003D0550"/>
    <w:rsid w:val="003D3919"/>
    <w:rsid w:val="003E18AB"/>
    <w:rsid w:val="003E368A"/>
    <w:rsid w:val="003E78C6"/>
    <w:rsid w:val="003E7B4B"/>
    <w:rsid w:val="003F3186"/>
    <w:rsid w:val="003F621E"/>
    <w:rsid w:val="00401E36"/>
    <w:rsid w:val="00402550"/>
    <w:rsid w:val="00402AD8"/>
    <w:rsid w:val="004037A6"/>
    <w:rsid w:val="00410016"/>
    <w:rsid w:val="0041427C"/>
    <w:rsid w:val="00421793"/>
    <w:rsid w:val="00421E93"/>
    <w:rsid w:val="0042529F"/>
    <w:rsid w:val="00425541"/>
    <w:rsid w:val="0043009C"/>
    <w:rsid w:val="0043029E"/>
    <w:rsid w:val="00441C98"/>
    <w:rsid w:val="00441E00"/>
    <w:rsid w:val="004477C4"/>
    <w:rsid w:val="00450ABC"/>
    <w:rsid w:val="00450F08"/>
    <w:rsid w:val="00451940"/>
    <w:rsid w:val="004521F5"/>
    <w:rsid w:val="004548AB"/>
    <w:rsid w:val="00455387"/>
    <w:rsid w:val="00456B84"/>
    <w:rsid w:val="00463AC2"/>
    <w:rsid w:val="00480293"/>
    <w:rsid w:val="004817B1"/>
    <w:rsid w:val="00485222"/>
    <w:rsid w:val="004866C8"/>
    <w:rsid w:val="00487475"/>
    <w:rsid w:val="004937D7"/>
    <w:rsid w:val="0049481E"/>
    <w:rsid w:val="00496B23"/>
    <w:rsid w:val="004A46BF"/>
    <w:rsid w:val="004A6348"/>
    <w:rsid w:val="004B0679"/>
    <w:rsid w:val="004B2160"/>
    <w:rsid w:val="004C2848"/>
    <w:rsid w:val="004C2E21"/>
    <w:rsid w:val="004C2F1C"/>
    <w:rsid w:val="004C63C7"/>
    <w:rsid w:val="004C724D"/>
    <w:rsid w:val="004D1246"/>
    <w:rsid w:val="004D19FE"/>
    <w:rsid w:val="004E34BC"/>
    <w:rsid w:val="004E3C4B"/>
    <w:rsid w:val="004E59E9"/>
    <w:rsid w:val="004E5EC7"/>
    <w:rsid w:val="004E636B"/>
    <w:rsid w:val="004F2142"/>
    <w:rsid w:val="00500DBC"/>
    <w:rsid w:val="00504D41"/>
    <w:rsid w:val="00505F20"/>
    <w:rsid w:val="00505FDE"/>
    <w:rsid w:val="00506102"/>
    <w:rsid w:val="00506ED3"/>
    <w:rsid w:val="0051577C"/>
    <w:rsid w:val="005207DD"/>
    <w:rsid w:val="00522757"/>
    <w:rsid w:val="00527312"/>
    <w:rsid w:val="00532E5B"/>
    <w:rsid w:val="00533489"/>
    <w:rsid w:val="00537A1F"/>
    <w:rsid w:val="00541C85"/>
    <w:rsid w:val="00554D2D"/>
    <w:rsid w:val="00555B92"/>
    <w:rsid w:val="00563F19"/>
    <w:rsid w:val="00564068"/>
    <w:rsid w:val="0056409B"/>
    <w:rsid w:val="00570D89"/>
    <w:rsid w:val="00570E91"/>
    <w:rsid w:val="00573FA9"/>
    <w:rsid w:val="005753C7"/>
    <w:rsid w:val="00576B4B"/>
    <w:rsid w:val="00585379"/>
    <w:rsid w:val="00585C50"/>
    <w:rsid w:val="00585E1F"/>
    <w:rsid w:val="00586406"/>
    <w:rsid w:val="00586ABF"/>
    <w:rsid w:val="00590BB9"/>
    <w:rsid w:val="00590CD7"/>
    <w:rsid w:val="0059111D"/>
    <w:rsid w:val="00594B03"/>
    <w:rsid w:val="005A0C84"/>
    <w:rsid w:val="005A48B7"/>
    <w:rsid w:val="005A493F"/>
    <w:rsid w:val="005B16AD"/>
    <w:rsid w:val="005B557B"/>
    <w:rsid w:val="005B6B32"/>
    <w:rsid w:val="005C1F41"/>
    <w:rsid w:val="005C4EAB"/>
    <w:rsid w:val="005C68A0"/>
    <w:rsid w:val="005D04C7"/>
    <w:rsid w:val="005D488F"/>
    <w:rsid w:val="005D63E3"/>
    <w:rsid w:val="005D6CA6"/>
    <w:rsid w:val="005D7FDA"/>
    <w:rsid w:val="005E5016"/>
    <w:rsid w:val="005E5509"/>
    <w:rsid w:val="005E67E0"/>
    <w:rsid w:val="005F07D5"/>
    <w:rsid w:val="005F1E98"/>
    <w:rsid w:val="005F4777"/>
    <w:rsid w:val="005F5A1F"/>
    <w:rsid w:val="005F5A65"/>
    <w:rsid w:val="00605B81"/>
    <w:rsid w:val="00605CD3"/>
    <w:rsid w:val="00611CA0"/>
    <w:rsid w:val="00617103"/>
    <w:rsid w:val="00620966"/>
    <w:rsid w:val="00627D58"/>
    <w:rsid w:val="00627DC4"/>
    <w:rsid w:val="00642BA4"/>
    <w:rsid w:val="00643DC7"/>
    <w:rsid w:val="00644184"/>
    <w:rsid w:val="00646870"/>
    <w:rsid w:val="00652C04"/>
    <w:rsid w:val="00652E93"/>
    <w:rsid w:val="006531DC"/>
    <w:rsid w:val="0065475C"/>
    <w:rsid w:val="00655C99"/>
    <w:rsid w:val="00656F0E"/>
    <w:rsid w:val="006571C0"/>
    <w:rsid w:val="006575FB"/>
    <w:rsid w:val="00661EEF"/>
    <w:rsid w:val="0066457E"/>
    <w:rsid w:val="006679F1"/>
    <w:rsid w:val="00672CC3"/>
    <w:rsid w:val="00677034"/>
    <w:rsid w:val="00681964"/>
    <w:rsid w:val="00686FD8"/>
    <w:rsid w:val="0068719A"/>
    <w:rsid w:val="00687D98"/>
    <w:rsid w:val="006913EF"/>
    <w:rsid w:val="006960D6"/>
    <w:rsid w:val="0069657D"/>
    <w:rsid w:val="006976E9"/>
    <w:rsid w:val="006A0046"/>
    <w:rsid w:val="006A5177"/>
    <w:rsid w:val="006A6B57"/>
    <w:rsid w:val="006A6F9B"/>
    <w:rsid w:val="006B2E42"/>
    <w:rsid w:val="006B309F"/>
    <w:rsid w:val="006B3D16"/>
    <w:rsid w:val="006B3D8D"/>
    <w:rsid w:val="006B64E9"/>
    <w:rsid w:val="006C2E00"/>
    <w:rsid w:val="006D40BB"/>
    <w:rsid w:val="006E02BC"/>
    <w:rsid w:val="006E3897"/>
    <w:rsid w:val="006E3ACF"/>
    <w:rsid w:val="006E6338"/>
    <w:rsid w:val="006E64AB"/>
    <w:rsid w:val="006E6B8A"/>
    <w:rsid w:val="006E70AD"/>
    <w:rsid w:val="006F45BF"/>
    <w:rsid w:val="0070157B"/>
    <w:rsid w:val="007030EC"/>
    <w:rsid w:val="00705D68"/>
    <w:rsid w:val="00706A35"/>
    <w:rsid w:val="00707825"/>
    <w:rsid w:val="00711FC2"/>
    <w:rsid w:val="0071269E"/>
    <w:rsid w:val="00714844"/>
    <w:rsid w:val="0072295A"/>
    <w:rsid w:val="007236B9"/>
    <w:rsid w:val="00727917"/>
    <w:rsid w:val="00727DE4"/>
    <w:rsid w:val="00730D13"/>
    <w:rsid w:val="00736F43"/>
    <w:rsid w:val="00740E55"/>
    <w:rsid w:val="007523AE"/>
    <w:rsid w:val="007530AF"/>
    <w:rsid w:val="00757142"/>
    <w:rsid w:val="00765411"/>
    <w:rsid w:val="00765923"/>
    <w:rsid w:val="007660BC"/>
    <w:rsid w:val="00770220"/>
    <w:rsid w:val="0077108E"/>
    <w:rsid w:val="00772DFB"/>
    <w:rsid w:val="0077339D"/>
    <w:rsid w:val="00773E55"/>
    <w:rsid w:val="0077460E"/>
    <w:rsid w:val="00776805"/>
    <w:rsid w:val="00781EA5"/>
    <w:rsid w:val="00792023"/>
    <w:rsid w:val="0079526B"/>
    <w:rsid w:val="007A15EE"/>
    <w:rsid w:val="007A2964"/>
    <w:rsid w:val="007A48EB"/>
    <w:rsid w:val="007B5C72"/>
    <w:rsid w:val="007C002C"/>
    <w:rsid w:val="007C30EB"/>
    <w:rsid w:val="007C398A"/>
    <w:rsid w:val="007C601C"/>
    <w:rsid w:val="007D1A78"/>
    <w:rsid w:val="007D2DB5"/>
    <w:rsid w:val="007D2E66"/>
    <w:rsid w:val="007E1E69"/>
    <w:rsid w:val="007E7BA4"/>
    <w:rsid w:val="007F1F4A"/>
    <w:rsid w:val="007F5025"/>
    <w:rsid w:val="007F5424"/>
    <w:rsid w:val="00800EB0"/>
    <w:rsid w:val="00805CB3"/>
    <w:rsid w:val="008067B8"/>
    <w:rsid w:val="008069E4"/>
    <w:rsid w:val="00806C6D"/>
    <w:rsid w:val="00812485"/>
    <w:rsid w:val="00812F71"/>
    <w:rsid w:val="00817444"/>
    <w:rsid w:val="008202D5"/>
    <w:rsid w:val="00823571"/>
    <w:rsid w:val="00831104"/>
    <w:rsid w:val="008361F7"/>
    <w:rsid w:val="00836EB2"/>
    <w:rsid w:val="0084506C"/>
    <w:rsid w:val="00847086"/>
    <w:rsid w:val="008534DB"/>
    <w:rsid w:val="00860F79"/>
    <w:rsid w:val="00862741"/>
    <w:rsid w:val="008656D3"/>
    <w:rsid w:val="008729BD"/>
    <w:rsid w:val="00873D6E"/>
    <w:rsid w:val="00881722"/>
    <w:rsid w:val="00882853"/>
    <w:rsid w:val="0088562F"/>
    <w:rsid w:val="00887D78"/>
    <w:rsid w:val="00890D39"/>
    <w:rsid w:val="00892681"/>
    <w:rsid w:val="00893C6A"/>
    <w:rsid w:val="008A2255"/>
    <w:rsid w:val="008B1075"/>
    <w:rsid w:val="008B52F4"/>
    <w:rsid w:val="008B7BA3"/>
    <w:rsid w:val="008C3B6C"/>
    <w:rsid w:val="008C5B77"/>
    <w:rsid w:val="008C65E9"/>
    <w:rsid w:val="008C698C"/>
    <w:rsid w:val="008D07A9"/>
    <w:rsid w:val="008D3949"/>
    <w:rsid w:val="008D39C4"/>
    <w:rsid w:val="008E006A"/>
    <w:rsid w:val="008E041D"/>
    <w:rsid w:val="008E05F7"/>
    <w:rsid w:val="008E1062"/>
    <w:rsid w:val="008E68C3"/>
    <w:rsid w:val="008E7DC9"/>
    <w:rsid w:val="008F5381"/>
    <w:rsid w:val="008F6EAE"/>
    <w:rsid w:val="009128EF"/>
    <w:rsid w:val="00912C7C"/>
    <w:rsid w:val="00913679"/>
    <w:rsid w:val="00914D64"/>
    <w:rsid w:val="00917AAC"/>
    <w:rsid w:val="00920016"/>
    <w:rsid w:val="00922FB3"/>
    <w:rsid w:val="009249E0"/>
    <w:rsid w:val="00927551"/>
    <w:rsid w:val="00930327"/>
    <w:rsid w:val="00930CA5"/>
    <w:rsid w:val="00931F19"/>
    <w:rsid w:val="00933A11"/>
    <w:rsid w:val="0093467C"/>
    <w:rsid w:val="00936326"/>
    <w:rsid w:val="00937E09"/>
    <w:rsid w:val="0094295C"/>
    <w:rsid w:val="0094672A"/>
    <w:rsid w:val="009467A0"/>
    <w:rsid w:val="009473BA"/>
    <w:rsid w:val="00947E69"/>
    <w:rsid w:val="00952452"/>
    <w:rsid w:val="009531A3"/>
    <w:rsid w:val="00960D5A"/>
    <w:rsid w:val="00970844"/>
    <w:rsid w:val="00974D49"/>
    <w:rsid w:val="00976344"/>
    <w:rsid w:val="00976A96"/>
    <w:rsid w:val="00980ABA"/>
    <w:rsid w:val="00980C46"/>
    <w:rsid w:val="00980DF1"/>
    <w:rsid w:val="00984ABD"/>
    <w:rsid w:val="00987012"/>
    <w:rsid w:val="009906E2"/>
    <w:rsid w:val="00990A21"/>
    <w:rsid w:val="009942A2"/>
    <w:rsid w:val="0099432D"/>
    <w:rsid w:val="009A13D4"/>
    <w:rsid w:val="009A3FF0"/>
    <w:rsid w:val="009B1781"/>
    <w:rsid w:val="009B472C"/>
    <w:rsid w:val="009B6177"/>
    <w:rsid w:val="009C260D"/>
    <w:rsid w:val="009C46DF"/>
    <w:rsid w:val="009C5FC1"/>
    <w:rsid w:val="009D6DF8"/>
    <w:rsid w:val="009D7E45"/>
    <w:rsid w:val="009E2B5F"/>
    <w:rsid w:val="009E3421"/>
    <w:rsid w:val="009F1E48"/>
    <w:rsid w:val="009F74B0"/>
    <w:rsid w:val="00A0592D"/>
    <w:rsid w:val="00A06DEF"/>
    <w:rsid w:val="00A136CA"/>
    <w:rsid w:val="00A13BEB"/>
    <w:rsid w:val="00A14943"/>
    <w:rsid w:val="00A15735"/>
    <w:rsid w:val="00A1697B"/>
    <w:rsid w:val="00A23AF5"/>
    <w:rsid w:val="00A240CB"/>
    <w:rsid w:val="00A247E7"/>
    <w:rsid w:val="00A255F8"/>
    <w:rsid w:val="00A2717B"/>
    <w:rsid w:val="00A370B8"/>
    <w:rsid w:val="00A43FED"/>
    <w:rsid w:val="00A505FA"/>
    <w:rsid w:val="00A52D15"/>
    <w:rsid w:val="00A5588F"/>
    <w:rsid w:val="00A563C7"/>
    <w:rsid w:val="00A57050"/>
    <w:rsid w:val="00A579A1"/>
    <w:rsid w:val="00A60E84"/>
    <w:rsid w:val="00A6209B"/>
    <w:rsid w:val="00A673BB"/>
    <w:rsid w:val="00A67F59"/>
    <w:rsid w:val="00A80ABD"/>
    <w:rsid w:val="00A85FC7"/>
    <w:rsid w:val="00A86039"/>
    <w:rsid w:val="00A86063"/>
    <w:rsid w:val="00A86313"/>
    <w:rsid w:val="00A91840"/>
    <w:rsid w:val="00A91879"/>
    <w:rsid w:val="00A91A06"/>
    <w:rsid w:val="00A948C3"/>
    <w:rsid w:val="00A95A15"/>
    <w:rsid w:val="00AA5D33"/>
    <w:rsid w:val="00AA6584"/>
    <w:rsid w:val="00AA67FC"/>
    <w:rsid w:val="00AC1333"/>
    <w:rsid w:val="00AC4F27"/>
    <w:rsid w:val="00AC704E"/>
    <w:rsid w:val="00AC74CC"/>
    <w:rsid w:val="00AC7E34"/>
    <w:rsid w:val="00AD2973"/>
    <w:rsid w:val="00AD30DD"/>
    <w:rsid w:val="00AD3C4A"/>
    <w:rsid w:val="00AE0D5F"/>
    <w:rsid w:val="00AE6F1F"/>
    <w:rsid w:val="00AF1D77"/>
    <w:rsid w:val="00B02373"/>
    <w:rsid w:val="00B02BB0"/>
    <w:rsid w:val="00B02CC5"/>
    <w:rsid w:val="00B11305"/>
    <w:rsid w:val="00B116DF"/>
    <w:rsid w:val="00B13ED5"/>
    <w:rsid w:val="00B20C72"/>
    <w:rsid w:val="00B219EE"/>
    <w:rsid w:val="00B22A22"/>
    <w:rsid w:val="00B336EA"/>
    <w:rsid w:val="00B35BA4"/>
    <w:rsid w:val="00B42C7C"/>
    <w:rsid w:val="00B471F7"/>
    <w:rsid w:val="00B563E1"/>
    <w:rsid w:val="00B63D60"/>
    <w:rsid w:val="00B650A6"/>
    <w:rsid w:val="00B65A18"/>
    <w:rsid w:val="00B67E23"/>
    <w:rsid w:val="00B71448"/>
    <w:rsid w:val="00B71496"/>
    <w:rsid w:val="00B72BD2"/>
    <w:rsid w:val="00B7568A"/>
    <w:rsid w:val="00B76D74"/>
    <w:rsid w:val="00B86A33"/>
    <w:rsid w:val="00B86DBF"/>
    <w:rsid w:val="00B92899"/>
    <w:rsid w:val="00B92F5B"/>
    <w:rsid w:val="00B942CA"/>
    <w:rsid w:val="00B949E3"/>
    <w:rsid w:val="00B95237"/>
    <w:rsid w:val="00B96F77"/>
    <w:rsid w:val="00BA7FD2"/>
    <w:rsid w:val="00BA7FD9"/>
    <w:rsid w:val="00BB1A30"/>
    <w:rsid w:val="00BB7638"/>
    <w:rsid w:val="00BC069C"/>
    <w:rsid w:val="00BC291B"/>
    <w:rsid w:val="00BC3658"/>
    <w:rsid w:val="00BC36C4"/>
    <w:rsid w:val="00BC78D7"/>
    <w:rsid w:val="00BC7BA4"/>
    <w:rsid w:val="00BD26C7"/>
    <w:rsid w:val="00BD5798"/>
    <w:rsid w:val="00BD6011"/>
    <w:rsid w:val="00BD6CF7"/>
    <w:rsid w:val="00BE01EB"/>
    <w:rsid w:val="00BE2E53"/>
    <w:rsid w:val="00BE3FC4"/>
    <w:rsid w:val="00BE644B"/>
    <w:rsid w:val="00BE6B0B"/>
    <w:rsid w:val="00BF1571"/>
    <w:rsid w:val="00BF3654"/>
    <w:rsid w:val="00BF52D0"/>
    <w:rsid w:val="00BF70BE"/>
    <w:rsid w:val="00C02230"/>
    <w:rsid w:val="00C1399E"/>
    <w:rsid w:val="00C1797F"/>
    <w:rsid w:val="00C23123"/>
    <w:rsid w:val="00C255B5"/>
    <w:rsid w:val="00C26DED"/>
    <w:rsid w:val="00C302E7"/>
    <w:rsid w:val="00C30985"/>
    <w:rsid w:val="00C358A0"/>
    <w:rsid w:val="00C36FD8"/>
    <w:rsid w:val="00C37970"/>
    <w:rsid w:val="00C541A7"/>
    <w:rsid w:val="00C547C4"/>
    <w:rsid w:val="00C54C56"/>
    <w:rsid w:val="00C55674"/>
    <w:rsid w:val="00C56F12"/>
    <w:rsid w:val="00C61016"/>
    <w:rsid w:val="00C62C64"/>
    <w:rsid w:val="00C63F0D"/>
    <w:rsid w:val="00C70E27"/>
    <w:rsid w:val="00C7363E"/>
    <w:rsid w:val="00C73DF3"/>
    <w:rsid w:val="00C75DE1"/>
    <w:rsid w:val="00C76BFA"/>
    <w:rsid w:val="00C809B6"/>
    <w:rsid w:val="00C839ED"/>
    <w:rsid w:val="00C86B66"/>
    <w:rsid w:val="00C95543"/>
    <w:rsid w:val="00CA1F95"/>
    <w:rsid w:val="00CA2B12"/>
    <w:rsid w:val="00CA31C8"/>
    <w:rsid w:val="00CA670C"/>
    <w:rsid w:val="00CA7786"/>
    <w:rsid w:val="00CB1E25"/>
    <w:rsid w:val="00CB27B9"/>
    <w:rsid w:val="00CB4ECC"/>
    <w:rsid w:val="00CB5E84"/>
    <w:rsid w:val="00CB7E9B"/>
    <w:rsid w:val="00CC2616"/>
    <w:rsid w:val="00CC410A"/>
    <w:rsid w:val="00CC5F91"/>
    <w:rsid w:val="00CC6832"/>
    <w:rsid w:val="00CC74F3"/>
    <w:rsid w:val="00CD2B94"/>
    <w:rsid w:val="00CD4C36"/>
    <w:rsid w:val="00CD5835"/>
    <w:rsid w:val="00CD63B4"/>
    <w:rsid w:val="00CD668C"/>
    <w:rsid w:val="00CD75D0"/>
    <w:rsid w:val="00CE2F74"/>
    <w:rsid w:val="00CE5B7A"/>
    <w:rsid w:val="00CE6B4D"/>
    <w:rsid w:val="00CE7D22"/>
    <w:rsid w:val="00CF42DF"/>
    <w:rsid w:val="00CF61FE"/>
    <w:rsid w:val="00D0135F"/>
    <w:rsid w:val="00D02E91"/>
    <w:rsid w:val="00D0383C"/>
    <w:rsid w:val="00D04911"/>
    <w:rsid w:val="00D10822"/>
    <w:rsid w:val="00D114A7"/>
    <w:rsid w:val="00D11C67"/>
    <w:rsid w:val="00D1300F"/>
    <w:rsid w:val="00D1385E"/>
    <w:rsid w:val="00D13E73"/>
    <w:rsid w:val="00D15A70"/>
    <w:rsid w:val="00D218DE"/>
    <w:rsid w:val="00D22025"/>
    <w:rsid w:val="00D24A5A"/>
    <w:rsid w:val="00D269EF"/>
    <w:rsid w:val="00D31307"/>
    <w:rsid w:val="00D32D52"/>
    <w:rsid w:val="00D3387A"/>
    <w:rsid w:val="00D34EF7"/>
    <w:rsid w:val="00D36AE9"/>
    <w:rsid w:val="00D413ED"/>
    <w:rsid w:val="00D45101"/>
    <w:rsid w:val="00D460F3"/>
    <w:rsid w:val="00D46501"/>
    <w:rsid w:val="00D51C18"/>
    <w:rsid w:val="00D5463C"/>
    <w:rsid w:val="00D55561"/>
    <w:rsid w:val="00D60D82"/>
    <w:rsid w:val="00D66C43"/>
    <w:rsid w:val="00D67AC8"/>
    <w:rsid w:val="00D70AE2"/>
    <w:rsid w:val="00D71CD7"/>
    <w:rsid w:val="00D73F80"/>
    <w:rsid w:val="00D742C9"/>
    <w:rsid w:val="00D74873"/>
    <w:rsid w:val="00D81FF6"/>
    <w:rsid w:val="00D84478"/>
    <w:rsid w:val="00D84FA7"/>
    <w:rsid w:val="00D85859"/>
    <w:rsid w:val="00D87CA7"/>
    <w:rsid w:val="00D9796F"/>
    <w:rsid w:val="00DA2612"/>
    <w:rsid w:val="00DA312F"/>
    <w:rsid w:val="00DA4037"/>
    <w:rsid w:val="00DA45B0"/>
    <w:rsid w:val="00DB0DF3"/>
    <w:rsid w:val="00DB2470"/>
    <w:rsid w:val="00DB2CC6"/>
    <w:rsid w:val="00DB3732"/>
    <w:rsid w:val="00DB4E52"/>
    <w:rsid w:val="00DC3AFD"/>
    <w:rsid w:val="00DC484F"/>
    <w:rsid w:val="00DC6E78"/>
    <w:rsid w:val="00DD0D03"/>
    <w:rsid w:val="00DD5AE7"/>
    <w:rsid w:val="00DD729A"/>
    <w:rsid w:val="00DD75FB"/>
    <w:rsid w:val="00DE69A1"/>
    <w:rsid w:val="00DF0680"/>
    <w:rsid w:val="00DF3AFB"/>
    <w:rsid w:val="00DF3CCF"/>
    <w:rsid w:val="00DF6845"/>
    <w:rsid w:val="00DF7440"/>
    <w:rsid w:val="00E0121E"/>
    <w:rsid w:val="00E113E0"/>
    <w:rsid w:val="00E128EC"/>
    <w:rsid w:val="00E15CA0"/>
    <w:rsid w:val="00E2058C"/>
    <w:rsid w:val="00E2443A"/>
    <w:rsid w:val="00E249C7"/>
    <w:rsid w:val="00E24B83"/>
    <w:rsid w:val="00E25736"/>
    <w:rsid w:val="00E26DA2"/>
    <w:rsid w:val="00E27888"/>
    <w:rsid w:val="00E314A8"/>
    <w:rsid w:val="00E319AB"/>
    <w:rsid w:val="00E32E75"/>
    <w:rsid w:val="00E33207"/>
    <w:rsid w:val="00E45144"/>
    <w:rsid w:val="00E45CB4"/>
    <w:rsid w:val="00E47790"/>
    <w:rsid w:val="00E506B7"/>
    <w:rsid w:val="00E50C3E"/>
    <w:rsid w:val="00E51670"/>
    <w:rsid w:val="00E53F48"/>
    <w:rsid w:val="00E60E6D"/>
    <w:rsid w:val="00E62684"/>
    <w:rsid w:val="00E632E0"/>
    <w:rsid w:val="00E6351F"/>
    <w:rsid w:val="00E6490B"/>
    <w:rsid w:val="00E707A9"/>
    <w:rsid w:val="00E7567D"/>
    <w:rsid w:val="00E77CBF"/>
    <w:rsid w:val="00E80D6D"/>
    <w:rsid w:val="00E82CF6"/>
    <w:rsid w:val="00E8598D"/>
    <w:rsid w:val="00E860BB"/>
    <w:rsid w:val="00E87D5E"/>
    <w:rsid w:val="00E908F7"/>
    <w:rsid w:val="00E90F54"/>
    <w:rsid w:val="00E91239"/>
    <w:rsid w:val="00E95DA8"/>
    <w:rsid w:val="00EA2F82"/>
    <w:rsid w:val="00EA7F45"/>
    <w:rsid w:val="00EB1893"/>
    <w:rsid w:val="00EB57C2"/>
    <w:rsid w:val="00EC2D70"/>
    <w:rsid w:val="00EC50BC"/>
    <w:rsid w:val="00ED1C4E"/>
    <w:rsid w:val="00ED32F1"/>
    <w:rsid w:val="00ED400B"/>
    <w:rsid w:val="00ED641A"/>
    <w:rsid w:val="00EE0268"/>
    <w:rsid w:val="00EF0C5D"/>
    <w:rsid w:val="00EF1F91"/>
    <w:rsid w:val="00EF4253"/>
    <w:rsid w:val="00F0408B"/>
    <w:rsid w:val="00F11BA0"/>
    <w:rsid w:val="00F12368"/>
    <w:rsid w:val="00F13E85"/>
    <w:rsid w:val="00F146E4"/>
    <w:rsid w:val="00F15EF4"/>
    <w:rsid w:val="00F16D0A"/>
    <w:rsid w:val="00F24F95"/>
    <w:rsid w:val="00F3411C"/>
    <w:rsid w:val="00F34299"/>
    <w:rsid w:val="00F34338"/>
    <w:rsid w:val="00F3649D"/>
    <w:rsid w:val="00F37690"/>
    <w:rsid w:val="00F4050F"/>
    <w:rsid w:val="00F415A6"/>
    <w:rsid w:val="00F446DB"/>
    <w:rsid w:val="00F50B9E"/>
    <w:rsid w:val="00F5270E"/>
    <w:rsid w:val="00F53F4F"/>
    <w:rsid w:val="00F62953"/>
    <w:rsid w:val="00F72B72"/>
    <w:rsid w:val="00F73323"/>
    <w:rsid w:val="00F7442C"/>
    <w:rsid w:val="00F75F93"/>
    <w:rsid w:val="00F80536"/>
    <w:rsid w:val="00F816CD"/>
    <w:rsid w:val="00F82C1E"/>
    <w:rsid w:val="00F84260"/>
    <w:rsid w:val="00F87F27"/>
    <w:rsid w:val="00F905E6"/>
    <w:rsid w:val="00F90EE3"/>
    <w:rsid w:val="00F9284E"/>
    <w:rsid w:val="00F94729"/>
    <w:rsid w:val="00FB0130"/>
    <w:rsid w:val="00FC6633"/>
    <w:rsid w:val="00FD114B"/>
    <w:rsid w:val="00FD138A"/>
    <w:rsid w:val="00FD2926"/>
    <w:rsid w:val="00FD6BEE"/>
    <w:rsid w:val="00FD7532"/>
    <w:rsid w:val="00FE0EF5"/>
    <w:rsid w:val="00FE13D2"/>
    <w:rsid w:val="00FE2BF0"/>
    <w:rsid w:val="00FE37D6"/>
    <w:rsid w:val="00FE5CD7"/>
    <w:rsid w:val="00FF1D78"/>
    <w:rsid w:val="00FF39AF"/>
    <w:rsid w:val="00FF7BD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DE2821"/>
  <w15:docId w15:val="{21DBFB87-DB9B-4766-814B-8C295CE109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7BA4"/>
    <w:pPr>
      <w:spacing w:after="0" w:line="240" w:lineRule="auto"/>
    </w:pPr>
    <w:rPr>
      <w:rFonts w:ascii="Times New Roman" w:hAnsi="Times New Roman" w:cs="Times New Roman"/>
      <w:sz w:val="24"/>
      <w:szCs w:val="24"/>
      <w:lang w:val="en-US"/>
    </w:rPr>
  </w:style>
  <w:style w:type="paragraph" w:styleId="Heading1">
    <w:name w:val="heading 1"/>
    <w:aliases w:val="H1,Section Heading,heading1,Antraste 1,h1,Section Heading Char,heading1 Char,Antraste 1 Char,h1 Char,Virsraksts 1"/>
    <w:basedOn w:val="Normal"/>
    <w:next w:val="Normal"/>
    <w:link w:val="Heading1Char"/>
    <w:qFormat/>
    <w:rsid w:val="008E006A"/>
    <w:pPr>
      <w:keepNext/>
      <w:jc w:val="center"/>
      <w:outlineLvl w:val="0"/>
    </w:pPr>
    <w:rPr>
      <w:rFonts w:ascii="Arial Narrow" w:hAnsi="Arial Narrow"/>
      <w:b/>
      <w:szCs w:val="28"/>
      <w:lang w:val="lv-LV" w:eastAsia="ru-RU"/>
    </w:rPr>
  </w:style>
  <w:style w:type="paragraph" w:styleId="Heading2">
    <w:name w:val="heading 2"/>
    <w:basedOn w:val="Normal"/>
    <w:next w:val="Normal"/>
    <w:link w:val="Heading2Char"/>
    <w:uiPriority w:val="9"/>
    <w:qFormat/>
    <w:rsid w:val="008E006A"/>
    <w:pPr>
      <w:keepNext/>
      <w:jc w:val="right"/>
      <w:outlineLvl w:val="1"/>
    </w:pPr>
    <w:rPr>
      <w:b/>
      <w:sz w:val="20"/>
      <w:szCs w:val="20"/>
      <w:lang w:val="lv-LV" w:eastAsia="ru-RU"/>
    </w:rPr>
  </w:style>
  <w:style w:type="paragraph" w:styleId="Heading3">
    <w:name w:val="heading 3"/>
    <w:basedOn w:val="Normal"/>
    <w:next w:val="Normal"/>
    <w:link w:val="Heading3Char"/>
    <w:uiPriority w:val="9"/>
    <w:unhideWhenUsed/>
    <w:qFormat/>
    <w:rsid w:val="008E006A"/>
    <w:pPr>
      <w:keepNext/>
      <w:keepLines/>
      <w:spacing w:before="200"/>
      <w:outlineLvl w:val="2"/>
    </w:pPr>
    <w:rPr>
      <w:rFonts w:asciiTheme="majorHAnsi" w:eastAsiaTheme="majorEastAsia" w:hAnsiTheme="majorHAnsi" w:cstheme="majorBidi"/>
      <w:b/>
      <w:bCs/>
      <w:color w:val="4472C4"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Section Heading Char1,heading1 Char1,Antraste 1 Char1,h1 Char1,Section Heading Char Char,heading1 Char Char,Antraste 1 Char Char,h1 Char Char,Virsraksts 1 Char"/>
    <w:basedOn w:val="DefaultParagraphFont"/>
    <w:link w:val="Heading1"/>
    <w:uiPriority w:val="9"/>
    <w:rsid w:val="008E006A"/>
    <w:rPr>
      <w:rFonts w:ascii="Arial Narrow" w:hAnsi="Arial Narrow" w:cs="Times New Roman"/>
      <w:b/>
      <w:sz w:val="24"/>
      <w:szCs w:val="28"/>
      <w:lang w:eastAsia="ru-RU"/>
    </w:rPr>
  </w:style>
  <w:style w:type="character" w:customStyle="1" w:styleId="Heading2Char">
    <w:name w:val="Heading 2 Char"/>
    <w:basedOn w:val="DefaultParagraphFont"/>
    <w:link w:val="Heading2"/>
    <w:uiPriority w:val="9"/>
    <w:rsid w:val="008E006A"/>
    <w:rPr>
      <w:rFonts w:ascii="Times New Roman" w:hAnsi="Times New Roman" w:cs="Times New Roman"/>
      <w:b/>
      <w:sz w:val="20"/>
      <w:szCs w:val="20"/>
      <w:lang w:eastAsia="ru-RU"/>
    </w:rPr>
  </w:style>
  <w:style w:type="character" w:customStyle="1" w:styleId="Heading3Char">
    <w:name w:val="Heading 3 Char"/>
    <w:basedOn w:val="DefaultParagraphFont"/>
    <w:link w:val="Heading3"/>
    <w:uiPriority w:val="9"/>
    <w:rsid w:val="008E006A"/>
    <w:rPr>
      <w:rFonts w:asciiTheme="majorHAnsi" w:eastAsiaTheme="majorEastAsia" w:hAnsiTheme="majorHAnsi" w:cstheme="majorBidi"/>
      <w:b/>
      <w:bCs/>
      <w:color w:val="4472C4" w:themeColor="accent1"/>
      <w:sz w:val="24"/>
      <w:szCs w:val="24"/>
      <w:lang w:val="en-US"/>
    </w:rPr>
  </w:style>
  <w:style w:type="paragraph" w:styleId="BodyText">
    <w:name w:val="Body Text"/>
    <w:basedOn w:val="Normal"/>
    <w:link w:val="BodyTextChar"/>
    <w:rsid w:val="008E006A"/>
    <w:pPr>
      <w:jc w:val="both"/>
    </w:pPr>
    <w:rPr>
      <w:bCs/>
      <w:lang w:val="lv-LV"/>
    </w:rPr>
  </w:style>
  <w:style w:type="character" w:customStyle="1" w:styleId="BodyTextChar">
    <w:name w:val="Body Text Char"/>
    <w:basedOn w:val="DefaultParagraphFont"/>
    <w:link w:val="BodyText"/>
    <w:rsid w:val="008E006A"/>
    <w:rPr>
      <w:rFonts w:ascii="Times New Roman" w:hAnsi="Times New Roman" w:cs="Times New Roman"/>
      <w:bCs/>
      <w:sz w:val="24"/>
      <w:szCs w:val="24"/>
    </w:rPr>
  </w:style>
  <w:style w:type="character" w:styleId="PageNumber">
    <w:name w:val="page number"/>
    <w:basedOn w:val="DefaultParagraphFont"/>
    <w:rsid w:val="008E006A"/>
  </w:style>
  <w:style w:type="paragraph" w:styleId="Footer">
    <w:name w:val="footer"/>
    <w:basedOn w:val="Normal"/>
    <w:link w:val="FooterChar"/>
    <w:uiPriority w:val="99"/>
    <w:rsid w:val="008E006A"/>
    <w:pPr>
      <w:tabs>
        <w:tab w:val="center" w:pos="4677"/>
        <w:tab w:val="right" w:pos="9355"/>
      </w:tabs>
    </w:pPr>
    <w:rPr>
      <w:lang w:val="ru-RU" w:eastAsia="ru-RU"/>
    </w:rPr>
  </w:style>
  <w:style w:type="character" w:customStyle="1" w:styleId="FooterChar">
    <w:name w:val="Footer Char"/>
    <w:basedOn w:val="DefaultParagraphFont"/>
    <w:link w:val="Footer"/>
    <w:uiPriority w:val="99"/>
    <w:rsid w:val="008E006A"/>
    <w:rPr>
      <w:rFonts w:ascii="Times New Roman" w:hAnsi="Times New Roman" w:cs="Times New Roman"/>
      <w:sz w:val="24"/>
      <w:szCs w:val="24"/>
      <w:lang w:val="ru-RU" w:eastAsia="ru-RU"/>
    </w:rPr>
  </w:style>
  <w:style w:type="character" w:styleId="Hyperlink">
    <w:name w:val="Hyperlink"/>
    <w:uiPriority w:val="99"/>
    <w:rsid w:val="008E006A"/>
    <w:rPr>
      <w:color w:val="0000FF"/>
      <w:u w:val="single"/>
    </w:rPr>
  </w:style>
  <w:style w:type="character" w:customStyle="1" w:styleId="HeaderChar">
    <w:name w:val="Header Char"/>
    <w:link w:val="Header"/>
    <w:uiPriority w:val="99"/>
    <w:rsid w:val="008E006A"/>
    <w:rPr>
      <w:rFonts w:ascii="Times New Roman" w:hAnsi="Times New Roman" w:cs="Times New Roman"/>
      <w:sz w:val="24"/>
      <w:szCs w:val="24"/>
    </w:rPr>
  </w:style>
  <w:style w:type="paragraph" w:styleId="Header">
    <w:name w:val="header"/>
    <w:basedOn w:val="Normal"/>
    <w:link w:val="HeaderChar"/>
    <w:uiPriority w:val="99"/>
    <w:rsid w:val="008E006A"/>
    <w:pPr>
      <w:tabs>
        <w:tab w:val="center" w:pos="4153"/>
        <w:tab w:val="right" w:pos="8306"/>
      </w:tabs>
    </w:pPr>
    <w:rPr>
      <w:lang w:val="lv-LV"/>
    </w:rPr>
  </w:style>
  <w:style w:type="character" w:customStyle="1" w:styleId="HeaderChar1">
    <w:name w:val="Header Char1"/>
    <w:basedOn w:val="DefaultParagraphFont"/>
    <w:uiPriority w:val="99"/>
    <w:semiHidden/>
    <w:rsid w:val="008E006A"/>
    <w:rPr>
      <w:rFonts w:ascii="Times New Roman" w:hAnsi="Times New Roman" w:cs="Times New Roman"/>
      <w:sz w:val="24"/>
      <w:szCs w:val="24"/>
      <w:lang w:val="en-US"/>
    </w:rPr>
  </w:style>
  <w:style w:type="paragraph" w:styleId="ListParagraph">
    <w:name w:val="List Paragraph"/>
    <w:aliases w:val="Virsraksti,Syle 1,Normal bullet 2,Bullet list,Saistīto dokumentu saraksts,2,Numurets,Colorful List - Accent 11,PPS_Bullet,List Paragraph Red,Bullet EY,Colorful List - Accent 12,Numbered Para 1,Dot pt,No Spacing1,Indicator Text,syle 1"/>
    <w:basedOn w:val="Normal"/>
    <w:link w:val="ListParagraphChar"/>
    <w:uiPriority w:val="34"/>
    <w:qFormat/>
    <w:rsid w:val="008E006A"/>
    <w:pPr>
      <w:ind w:left="720"/>
    </w:pPr>
  </w:style>
  <w:style w:type="paragraph" w:styleId="TOC1">
    <w:name w:val="toc 1"/>
    <w:basedOn w:val="Normal"/>
    <w:next w:val="Normal"/>
    <w:autoRedefine/>
    <w:uiPriority w:val="39"/>
    <w:qFormat/>
    <w:rsid w:val="004A46BF"/>
    <w:pPr>
      <w:tabs>
        <w:tab w:val="left" w:pos="440"/>
        <w:tab w:val="right" w:leader="dot" w:pos="9356"/>
      </w:tabs>
      <w:jc w:val="center"/>
    </w:pPr>
  </w:style>
  <w:style w:type="paragraph" w:styleId="TOC2">
    <w:name w:val="toc 2"/>
    <w:basedOn w:val="Normal"/>
    <w:next w:val="Normal"/>
    <w:autoRedefine/>
    <w:uiPriority w:val="39"/>
    <w:qFormat/>
    <w:rsid w:val="005F4777"/>
    <w:pPr>
      <w:tabs>
        <w:tab w:val="left" w:pos="993"/>
        <w:tab w:val="right" w:leader="dot" w:pos="9350"/>
      </w:tabs>
      <w:ind w:left="240" w:hanging="240"/>
    </w:pPr>
  </w:style>
  <w:style w:type="character" w:styleId="CommentReference">
    <w:name w:val="annotation reference"/>
    <w:basedOn w:val="DefaultParagraphFont"/>
    <w:uiPriority w:val="99"/>
    <w:semiHidden/>
    <w:unhideWhenUsed/>
    <w:rsid w:val="008E006A"/>
    <w:rPr>
      <w:sz w:val="16"/>
      <w:szCs w:val="16"/>
    </w:rPr>
  </w:style>
  <w:style w:type="paragraph" w:styleId="CommentText">
    <w:name w:val="annotation text"/>
    <w:basedOn w:val="Normal"/>
    <w:link w:val="CommentTextChar"/>
    <w:uiPriority w:val="99"/>
    <w:semiHidden/>
    <w:unhideWhenUsed/>
    <w:rsid w:val="008E006A"/>
    <w:rPr>
      <w:sz w:val="20"/>
      <w:szCs w:val="20"/>
    </w:rPr>
  </w:style>
  <w:style w:type="character" w:customStyle="1" w:styleId="CommentTextChar">
    <w:name w:val="Comment Text Char"/>
    <w:basedOn w:val="DefaultParagraphFont"/>
    <w:link w:val="CommentText"/>
    <w:uiPriority w:val="99"/>
    <w:semiHidden/>
    <w:rsid w:val="008E006A"/>
    <w:rPr>
      <w:rFonts w:ascii="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8E006A"/>
    <w:rPr>
      <w:b/>
      <w:bCs/>
    </w:rPr>
  </w:style>
  <w:style w:type="character" w:customStyle="1" w:styleId="CommentSubjectChar">
    <w:name w:val="Comment Subject Char"/>
    <w:basedOn w:val="CommentTextChar"/>
    <w:link w:val="CommentSubject"/>
    <w:uiPriority w:val="99"/>
    <w:semiHidden/>
    <w:rsid w:val="008E006A"/>
    <w:rPr>
      <w:rFonts w:ascii="Times New Roman" w:hAnsi="Times New Roman" w:cs="Times New Roman"/>
      <w:b/>
      <w:bCs/>
      <w:sz w:val="20"/>
      <w:szCs w:val="20"/>
      <w:lang w:val="en-US"/>
    </w:rPr>
  </w:style>
  <w:style w:type="paragraph" w:styleId="BalloonText">
    <w:name w:val="Balloon Text"/>
    <w:basedOn w:val="Normal"/>
    <w:link w:val="BalloonTextChar"/>
    <w:uiPriority w:val="99"/>
    <w:semiHidden/>
    <w:unhideWhenUsed/>
    <w:rsid w:val="008E006A"/>
    <w:rPr>
      <w:rFonts w:ascii="Tahoma" w:hAnsi="Tahoma" w:cs="Tahoma"/>
      <w:sz w:val="16"/>
      <w:szCs w:val="16"/>
    </w:rPr>
  </w:style>
  <w:style w:type="character" w:customStyle="1" w:styleId="BalloonTextChar">
    <w:name w:val="Balloon Text Char"/>
    <w:basedOn w:val="DefaultParagraphFont"/>
    <w:link w:val="BalloonText"/>
    <w:uiPriority w:val="99"/>
    <w:semiHidden/>
    <w:rsid w:val="008E006A"/>
    <w:rPr>
      <w:rFonts w:ascii="Tahoma" w:hAnsi="Tahoma" w:cs="Tahoma"/>
      <w:sz w:val="16"/>
      <w:szCs w:val="16"/>
      <w:lang w:val="en-US"/>
    </w:rPr>
  </w:style>
  <w:style w:type="paragraph" w:customStyle="1" w:styleId="RakstzCharCharRakstzCharCharRakstz">
    <w:name w:val="Rakstz. Char Char Rakstz. Char Char Rakstz."/>
    <w:basedOn w:val="Normal"/>
    <w:rsid w:val="008E006A"/>
    <w:pPr>
      <w:spacing w:after="160" w:line="240" w:lineRule="exact"/>
    </w:pPr>
    <w:rPr>
      <w:rFonts w:ascii="Tahoma" w:hAnsi="Tahoma"/>
      <w:sz w:val="20"/>
      <w:szCs w:val="20"/>
    </w:rPr>
  </w:style>
  <w:style w:type="character" w:customStyle="1" w:styleId="UnresolvedMention1">
    <w:name w:val="Unresolved Mention1"/>
    <w:basedOn w:val="DefaultParagraphFont"/>
    <w:uiPriority w:val="99"/>
    <w:semiHidden/>
    <w:unhideWhenUsed/>
    <w:rsid w:val="008E006A"/>
    <w:rPr>
      <w:color w:val="605E5C"/>
      <w:shd w:val="clear" w:color="auto" w:fill="E1DFDD"/>
    </w:rPr>
  </w:style>
  <w:style w:type="character" w:customStyle="1" w:styleId="ListParagraphChar">
    <w:name w:val="List Paragraph Char"/>
    <w:aliases w:val="Virsraksti Char,Syle 1 Char,Normal bullet 2 Char,Bullet list Char,Saistīto dokumentu saraksts Char,2 Char,Numurets Char,Colorful List - Accent 11 Char,PPS_Bullet Char,List Paragraph Red Char,Bullet EY Char,Numbered Para 1 Char"/>
    <w:link w:val="ListParagraph"/>
    <w:uiPriority w:val="34"/>
    <w:qFormat/>
    <w:rsid w:val="008E006A"/>
    <w:rPr>
      <w:rFonts w:ascii="Times New Roman" w:hAnsi="Times New Roman" w:cs="Times New Roman"/>
      <w:sz w:val="24"/>
      <w:szCs w:val="24"/>
      <w:lang w:val="en-US"/>
    </w:rPr>
  </w:style>
  <w:style w:type="paragraph" w:customStyle="1" w:styleId="ListParagraph1">
    <w:name w:val="List Paragraph1"/>
    <w:aliases w:val="H&amp;P List Paragraph,Strip"/>
    <w:basedOn w:val="Normal"/>
    <w:uiPriority w:val="99"/>
    <w:rsid w:val="008E006A"/>
    <w:pPr>
      <w:suppressAutoHyphens/>
      <w:spacing w:line="100" w:lineRule="atLeast"/>
      <w:ind w:left="720"/>
    </w:pPr>
    <w:rPr>
      <w:noProof/>
      <w:kern w:val="1"/>
      <w:szCs w:val="20"/>
    </w:rPr>
  </w:style>
  <w:style w:type="paragraph" w:customStyle="1" w:styleId="Rindkopa">
    <w:name w:val="Rindkopa"/>
    <w:basedOn w:val="Normal"/>
    <w:next w:val="Normal"/>
    <w:uiPriority w:val="99"/>
    <w:rsid w:val="008E006A"/>
    <w:pPr>
      <w:ind w:left="851"/>
      <w:jc w:val="both"/>
    </w:pPr>
    <w:rPr>
      <w:rFonts w:ascii="Arial" w:hAnsi="Arial"/>
      <w:sz w:val="20"/>
      <w:lang w:val="lv-LV" w:eastAsia="lv-LV"/>
    </w:rPr>
  </w:style>
  <w:style w:type="character" w:customStyle="1" w:styleId="UnresolvedMention2">
    <w:name w:val="Unresolved Mention2"/>
    <w:basedOn w:val="DefaultParagraphFont"/>
    <w:uiPriority w:val="99"/>
    <w:semiHidden/>
    <w:unhideWhenUsed/>
    <w:rsid w:val="00D32D52"/>
    <w:rPr>
      <w:color w:val="605E5C"/>
      <w:shd w:val="clear" w:color="auto" w:fill="E1DFDD"/>
    </w:rPr>
  </w:style>
  <w:style w:type="table" w:styleId="TableGrid">
    <w:name w:val="Table Grid"/>
    <w:basedOn w:val="TableNormal"/>
    <w:uiPriority w:val="39"/>
    <w:rsid w:val="002F02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BD6011"/>
    <w:rPr>
      <w:color w:val="954F72" w:themeColor="followedHyperlink"/>
      <w:u w:val="single"/>
    </w:rPr>
  </w:style>
  <w:style w:type="paragraph" w:styleId="TOC3">
    <w:name w:val="toc 3"/>
    <w:basedOn w:val="Normal"/>
    <w:next w:val="Normal"/>
    <w:autoRedefine/>
    <w:uiPriority w:val="39"/>
    <w:unhideWhenUsed/>
    <w:rsid w:val="00D66C43"/>
    <w:pPr>
      <w:spacing w:after="100"/>
      <w:ind w:left="480"/>
    </w:pPr>
  </w:style>
  <w:style w:type="character" w:styleId="UnresolvedMention">
    <w:name w:val="Unresolved Mention"/>
    <w:basedOn w:val="DefaultParagraphFont"/>
    <w:uiPriority w:val="99"/>
    <w:semiHidden/>
    <w:unhideWhenUsed/>
    <w:rsid w:val="00147B4C"/>
    <w:rPr>
      <w:color w:val="605E5C"/>
      <w:shd w:val="clear" w:color="auto" w:fill="E1DFDD"/>
    </w:rPr>
  </w:style>
  <w:style w:type="paragraph" w:styleId="Revision">
    <w:name w:val="Revision"/>
    <w:hidden/>
    <w:uiPriority w:val="99"/>
    <w:semiHidden/>
    <w:rsid w:val="00044273"/>
    <w:pPr>
      <w:spacing w:after="0" w:line="240" w:lineRule="auto"/>
    </w:pPr>
    <w:rPr>
      <w:rFonts w:ascii="Times New Roman" w:hAnsi="Times New Roman" w:cs="Times New Roman"/>
      <w:sz w:val="24"/>
      <w:szCs w:val="24"/>
      <w:lang w:val="en-US"/>
    </w:rPr>
  </w:style>
  <w:style w:type="table" w:customStyle="1" w:styleId="TableGrid1">
    <w:name w:val="Table Grid1"/>
    <w:basedOn w:val="TableNormal"/>
    <w:next w:val="TableGrid"/>
    <w:uiPriority w:val="39"/>
    <w:rsid w:val="00D269EF"/>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aliases w:val="Rakstz. Rakstz.,Footnote Text Char2 Char,Footnote Text Char1 Char2 Char,Footnote Text Char Char Char Char,Footnote Text Char1 Char Char Char Char,Footnote Text Char Char Char Char Char Char,Rakstz.,Footnote,Fußnote, Rakstz. Rakstz."/>
    <w:basedOn w:val="Normal"/>
    <w:link w:val="FootnoteTextChar"/>
    <w:uiPriority w:val="99"/>
    <w:unhideWhenUsed/>
    <w:rsid w:val="00AE6F1F"/>
    <w:rPr>
      <w:sz w:val="20"/>
      <w:szCs w:val="20"/>
    </w:rPr>
  </w:style>
  <w:style w:type="character" w:customStyle="1" w:styleId="FootnoteTextChar">
    <w:name w:val="Footnote Text Char"/>
    <w:aliases w:val="Rakstz. Rakstz. Char,Footnote Text Char2 Char Char,Footnote Text Char1 Char2 Char Char,Footnote Text Char Char Char Char Char,Footnote Text Char1 Char Char Char Char Char,Footnote Text Char Char Char Char Char Char Char,Rakstz. Char"/>
    <w:basedOn w:val="DefaultParagraphFont"/>
    <w:link w:val="FootnoteText"/>
    <w:uiPriority w:val="99"/>
    <w:semiHidden/>
    <w:rsid w:val="00AE6F1F"/>
    <w:rPr>
      <w:rFonts w:ascii="Times New Roman" w:hAnsi="Times New Roman" w:cs="Times New Roman"/>
      <w:sz w:val="20"/>
      <w:szCs w:val="20"/>
      <w:lang w:val="en-US"/>
    </w:rPr>
  </w:style>
  <w:style w:type="character" w:styleId="FootnoteReference">
    <w:name w:val="footnote reference"/>
    <w:aliases w:val="Footnote symbol"/>
    <w:basedOn w:val="DefaultParagraphFont"/>
    <w:uiPriority w:val="99"/>
    <w:unhideWhenUsed/>
    <w:qFormat/>
    <w:rsid w:val="00AE6F1F"/>
    <w:rPr>
      <w:vertAlign w:val="superscript"/>
    </w:rPr>
  </w:style>
  <w:style w:type="character" w:customStyle="1" w:styleId="apple-converted-space">
    <w:name w:val="apple-converted-space"/>
    <w:rsid w:val="00AE6F1F"/>
  </w:style>
  <w:style w:type="numbering" w:customStyle="1" w:styleId="WWOutlineListStyle511">
    <w:name w:val="WW_OutlineListStyle_511"/>
    <w:rsid w:val="00F446DB"/>
    <w:pPr>
      <w:numPr>
        <w:numId w:val="19"/>
      </w:numPr>
    </w:pPr>
  </w:style>
  <w:style w:type="character" w:customStyle="1" w:styleId="FootnoteTextChar2">
    <w:name w:val="Footnote Text Char2"/>
    <w:aliases w:val="Rakstz. Rakstz. Char1,Footnote Text Char2 Char Char1,Footnote Text Char1 Char2 Char Char1,Footnote Text Char Char Char Char Char1,Footnote Text Char1 Char Char Char Char Char1,Footnote Text Char Char Char Char Char Char Char1"/>
    <w:uiPriority w:val="99"/>
    <w:semiHidden/>
    <w:locked/>
    <w:rsid w:val="00644184"/>
    <w:rPr>
      <w:rFonts w:ascii="Times New Roman" w:hAnsi="Times New Roman" w:cs="Times New Roman"/>
      <w:sz w:val="20"/>
      <w:szCs w:val="20"/>
      <w:lang w:val="x-none" w:eastAsia="lv-LV"/>
    </w:rPr>
  </w:style>
  <w:style w:type="paragraph" w:customStyle="1" w:styleId="Style1">
    <w:name w:val="Style1"/>
    <w:basedOn w:val="Normal"/>
    <w:rsid w:val="00F50B9E"/>
    <w:pPr>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900434">
      <w:bodyDiv w:val="1"/>
      <w:marLeft w:val="0"/>
      <w:marRight w:val="0"/>
      <w:marTop w:val="0"/>
      <w:marBottom w:val="0"/>
      <w:divBdr>
        <w:top w:val="none" w:sz="0" w:space="0" w:color="auto"/>
        <w:left w:val="none" w:sz="0" w:space="0" w:color="auto"/>
        <w:bottom w:val="none" w:sz="0" w:space="0" w:color="auto"/>
        <w:right w:val="none" w:sz="0" w:space="0" w:color="auto"/>
      </w:divBdr>
      <w:divsChild>
        <w:div w:id="323825396">
          <w:marLeft w:val="0"/>
          <w:marRight w:val="0"/>
          <w:marTop w:val="0"/>
          <w:marBottom w:val="0"/>
          <w:divBdr>
            <w:top w:val="none" w:sz="0" w:space="0" w:color="auto"/>
            <w:left w:val="none" w:sz="0" w:space="0" w:color="auto"/>
            <w:bottom w:val="none" w:sz="0" w:space="0" w:color="auto"/>
            <w:right w:val="none" w:sz="0" w:space="0" w:color="auto"/>
          </w:divBdr>
        </w:div>
        <w:div w:id="1346248132">
          <w:marLeft w:val="0"/>
          <w:marRight w:val="0"/>
          <w:marTop w:val="0"/>
          <w:marBottom w:val="0"/>
          <w:divBdr>
            <w:top w:val="none" w:sz="0" w:space="0" w:color="auto"/>
            <w:left w:val="none" w:sz="0" w:space="0" w:color="auto"/>
            <w:bottom w:val="none" w:sz="0" w:space="0" w:color="auto"/>
            <w:right w:val="none" w:sz="0" w:space="0" w:color="auto"/>
          </w:divBdr>
        </w:div>
      </w:divsChild>
    </w:div>
    <w:div w:id="299188028">
      <w:bodyDiv w:val="1"/>
      <w:marLeft w:val="0"/>
      <w:marRight w:val="0"/>
      <w:marTop w:val="0"/>
      <w:marBottom w:val="0"/>
      <w:divBdr>
        <w:top w:val="none" w:sz="0" w:space="0" w:color="auto"/>
        <w:left w:val="none" w:sz="0" w:space="0" w:color="auto"/>
        <w:bottom w:val="none" w:sz="0" w:space="0" w:color="auto"/>
        <w:right w:val="none" w:sz="0" w:space="0" w:color="auto"/>
      </w:divBdr>
    </w:div>
    <w:div w:id="447773928">
      <w:bodyDiv w:val="1"/>
      <w:marLeft w:val="0"/>
      <w:marRight w:val="0"/>
      <w:marTop w:val="0"/>
      <w:marBottom w:val="0"/>
      <w:divBdr>
        <w:top w:val="none" w:sz="0" w:space="0" w:color="auto"/>
        <w:left w:val="none" w:sz="0" w:space="0" w:color="auto"/>
        <w:bottom w:val="none" w:sz="0" w:space="0" w:color="auto"/>
        <w:right w:val="none" w:sz="0" w:space="0" w:color="auto"/>
      </w:divBdr>
      <w:divsChild>
        <w:div w:id="1168718273">
          <w:marLeft w:val="0"/>
          <w:marRight w:val="0"/>
          <w:marTop w:val="0"/>
          <w:marBottom w:val="0"/>
          <w:divBdr>
            <w:top w:val="none" w:sz="0" w:space="0" w:color="auto"/>
            <w:left w:val="none" w:sz="0" w:space="0" w:color="auto"/>
            <w:bottom w:val="none" w:sz="0" w:space="0" w:color="auto"/>
            <w:right w:val="none" w:sz="0" w:space="0" w:color="auto"/>
          </w:divBdr>
        </w:div>
        <w:div w:id="1174031773">
          <w:marLeft w:val="0"/>
          <w:marRight w:val="0"/>
          <w:marTop w:val="0"/>
          <w:marBottom w:val="0"/>
          <w:divBdr>
            <w:top w:val="none" w:sz="0" w:space="0" w:color="auto"/>
            <w:left w:val="none" w:sz="0" w:space="0" w:color="auto"/>
            <w:bottom w:val="none" w:sz="0" w:space="0" w:color="auto"/>
            <w:right w:val="none" w:sz="0" w:space="0" w:color="auto"/>
          </w:divBdr>
        </w:div>
      </w:divsChild>
    </w:div>
    <w:div w:id="457647385">
      <w:bodyDiv w:val="1"/>
      <w:marLeft w:val="0"/>
      <w:marRight w:val="0"/>
      <w:marTop w:val="0"/>
      <w:marBottom w:val="0"/>
      <w:divBdr>
        <w:top w:val="none" w:sz="0" w:space="0" w:color="auto"/>
        <w:left w:val="none" w:sz="0" w:space="0" w:color="auto"/>
        <w:bottom w:val="none" w:sz="0" w:space="0" w:color="auto"/>
        <w:right w:val="none" w:sz="0" w:space="0" w:color="auto"/>
      </w:divBdr>
    </w:div>
    <w:div w:id="483857243">
      <w:bodyDiv w:val="1"/>
      <w:marLeft w:val="0"/>
      <w:marRight w:val="0"/>
      <w:marTop w:val="0"/>
      <w:marBottom w:val="0"/>
      <w:divBdr>
        <w:top w:val="none" w:sz="0" w:space="0" w:color="auto"/>
        <w:left w:val="none" w:sz="0" w:space="0" w:color="auto"/>
        <w:bottom w:val="none" w:sz="0" w:space="0" w:color="auto"/>
        <w:right w:val="none" w:sz="0" w:space="0" w:color="auto"/>
      </w:divBdr>
    </w:div>
    <w:div w:id="655111896">
      <w:bodyDiv w:val="1"/>
      <w:marLeft w:val="0"/>
      <w:marRight w:val="0"/>
      <w:marTop w:val="0"/>
      <w:marBottom w:val="0"/>
      <w:divBdr>
        <w:top w:val="none" w:sz="0" w:space="0" w:color="auto"/>
        <w:left w:val="none" w:sz="0" w:space="0" w:color="auto"/>
        <w:bottom w:val="none" w:sz="0" w:space="0" w:color="auto"/>
        <w:right w:val="none" w:sz="0" w:space="0" w:color="auto"/>
      </w:divBdr>
      <w:divsChild>
        <w:div w:id="654650631">
          <w:marLeft w:val="0"/>
          <w:marRight w:val="0"/>
          <w:marTop w:val="0"/>
          <w:marBottom w:val="0"/>
          <w:divBdr>
            <w:top w:val="none" w:sz="0" w:space="0" w:color="auto"/>
            <w:left w:val="none" w:sz="0" w:space="0" w:color="auto"/>
            <w:bottom w:val="none" w:sz="0" w:space="0" w:color="auto"/>
            <w:right w:val="none" w:sz="0" w:space="0" w:color="auto"/>
          </w:divBdr>
        </w:div>
        <w:div w:id="1958098642">
          <w:marLeft w:val="0"/>
          <w:marRight w:val="0"/>
          <w:marTop w:val="0"/>
          <w:marBottom w:val="0"/>
          <w:divBdr>
            <w:top w:val="none" w:sz="0" w:space="0" w:color="auto"/>
            <w:left w:val="none" w:sz="0" w:space="0" w:color="auto"/>
            <w:bottom w:val="none" w:sz="0" w:space="0" w:color="auto"/>
            <w:right w:val="none" w:sz="0" w:space="0" w:color="auto"/>
          </w:divBdr>
        </w:div>
      </w:divsChild>
    </w:div>
    <w:div w:id="772671624">
      <w:bodyDiv w:val="1"/>
      <w:marLeft w:val="0"/>
      <w:marRight w:val="0"/>
      <w:marTop w:val="0"/>
      <w:marBottom w:val="0"/>
      <w:divBdr>
        <w:top w:val="none" w:sz="0" w:space="0" w:color="auto"/>
        <w:left w:val="none" w:sz="0" w:space="0" w:color="auto"/>
        <w:bottom w:val="none" w:sz="0" w:space="0" w:color="auto"/>
        <w:right w:val="none" w:sz="0" w:space="0" w:color="auto"/>
      </w:divBdr>
      <w:divsChild>
        <w:div w:id="6445767">
          <w:marLeft w:val="0"/>
          <w:marRight w:val="0"/>
          <w:marTop w:val="0"/>
          <w:marBottom w:val="0"/>
          <w:divBdr>
            <w:top w:val="none" w:sz="0" w:space="0" w:color="auto"/>
            <w:left w:val="none" w:sz="0" w:space="0" w:color="auto"/>
            <w:bottom w:val="none" w:sz="0" w:space="0" w:color="auto"/>
            <w:right w:val="none" w:sz="0" w:space="0" w:color="auto"/>
          </w:divBdr>
        </w:div>
        <w:div w:id="1459031207">
          <w:marLeft w:val="0"/>
          <w:marRight w:val="0"/>
          <w:marTop w:val="0"/>
          <w:marBottom w:val="0"/>
          <w:divBdr>
            <w:top w:val="none" w:sz="0" w:space="0" w:color="auto"/>
            <w:left w:val="none" w:sz="0" w:space="0" w:color="auto"/>
            <w:bottom w:val="none" w:sz="0" w:space="0" w:color="auto"/>
            <w:right w:val="none" w:sz="0" w:space="0" w:color="auto"/>
          </w:divBdr>
        </w:div>
      </w:divsChild>
    </w:div>
    <w:div w:id="870535302">
      <w:bodyDiv w:val="1"/>
      <w:marLeft w:val="0"/>
      <w:marRight w:val="0"/>
      <w:marTop w:val="0"/>
      <w:marBottom w:val="0"/>
      <w:divBdr>
        <w:top w:val="none" w:sz="0" w:space="0" w:color="auto"/>
        <w:left w:val="none" w:sz="0" w:space="0" w:color="auto"/>
        <w:bottom w:val="none" w:sz="0" w:space="0" w:color="auto"/>
        <w:right w:val="none" w:sz="0" w:space="0" w:color="auto"/>
      </w:divBdr>
    </w:div>
    <w:div w:id="1060978382">
      <w:bodyDiv w:val="1"/>
      <w:marLeft w:val="0"/>
      <w:marRight w:val="0"/>
      <w:marTop w:val="0"/>
      <w:marBottom w:val="0"/>
      <w:divBdr>
        <w:top w:val="none" w:sz="0" w:space="0" w:color="auto"/>
        <w:left w:val="none" w:sz="0" w:space="0" w:color="auto"/>
        <w:bottom w:val="none" w:sz="0" w:space="0" w:color="auto"/>
        <w:right w:val="none" w:sz="0" w:space="0" w:color="auto"/>
      </w:divBdr>
      <w:divsChild>
        <w:div w:id="83690298">
          <w:marLeft w:val="0"/>
          <w:marRight w:val="0"/>
          <w:marTop w:val="0"/>
          <w:marBottom w:val="0"/>
          <w:divBdr>
            <w:top w:val="none" w:sz="0" w:space="0" w:color="auto"/>
            <w:left w:val="none" w:sz="0" w:space="0" w:color="auto"/>
            <w:bottom w:val="none" w:sz="0" w:space="0" w:color="auto"/>
            <w:right w:val="none" w:sz="0" w:space="0" w:color="auto"/>
          </w:divBdr>
        </w:div>
        <w:div w:id="1513686695">
          <w:marLeft w:val="0"/>
          <w:marRight w:val="0"/>
          <w:marTop w:val="0"/>
          <w:marBottom w:val="0"/>
          <w:divBdr>
            <w:top w:val="none" w:sz="0" w:space="0" w:color="auto"/>
            <w:left w:val="none" w:sz="0" w:space="0" w:color="auto"/>
            <w:bottom w:val="none" w:sz="0" w:space="0" w:color="auto"/>
            <w:right w:val="none" w:sz="0" w:space="0" w:color="auto"/>
          </w:divBdr>
        </w:div>
      </w:divsChild>
    </w:div>
    <w:div w:id="1288706788">
      <w:bodyDiv w:val="1"/>
      <w:marLeft w:val="0"/>
      <w:marRight w:val="0"/>
      <w:marTop w:val="0"/>
      <w:marBottom w:val="0"/>
      <w:divBdr>
        <w:top w:val="none" w:sz="0" w:space="0" w:color="auto"/>
        <w:left w:val="none" w:sz="0" w:space="0" w:color="auto"/>
        <w:bottom w:val="none" w:sz="0" w:space="0" w:color="auto"/>
        <w:right w:val="none" w:sz="0" w:space="0" w:color="auto"/>
      </w:divBdr>
      <w:divsChild>
        <w:div w:id="479729701">
          <w:marLeft w:val="0"/>
          <w:marRight w:val="0"/>
          <w:marTop w:val="0"/>
          <w:marBottom w:val="0"/>
          <w:divBdr>
            <w:top w:val="none" w:sz="0" w:space="0" w:color="auto"/>
            <w:left w:val="none" w:sz="0" w:space="0" w:color="auto"/>
            <w:bottom w:val="none" w:sz="0" w:space="0" w:color="auto"/>
            <w:right w:val="none" w:sz="0" w:space="0" w:color="auto"/>
          </w:divBdr>
        </w:div>
        <w:div w:id="495923691">
          <w:marLeft w:val="0"/>
          <w:marRight w:val="0"/>
          <w:marTop w:val="0"/>
          <w:marBottom w:val="0"/>
          <w:divBdr>
            <w:top w:val="none" w:sz="0" w:space="0" w:color="auto"/>
            <w:left w:val="none" w:sz="0" w:space="0" w:color="auto"/>
            <w:bottom w:val="none" w:sz="0" w:space="0" w:color="auto"/>
            <w:right w:val="none" w:sz="0" w:space="0" w:color="auto"/>
          </w:divBdr>
        </w:div>
      </w:divsChild>
    </w:div>
    <w:div w:id="19864276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mailto:aslimnica@aslimnica.lv" TargetMode="External"/><Relationship Id="rId18" Type="http://schemas.openxmlformats.org/officeDocument/2006/relationships/hyperlink" Target="https://www.eis.gov.lv/EKEIS/Supplier/Organizer/309" TargetMode="External"/><Relationship Id="rId26" Type="http://schemas.openxmlformats.org/officeDocument/2006/relationships/hyperlink" Target="https://likumi.lv/ta/id/287760-publisko-iepirkumu-likums" TargetMode="External"/><Relationship Id="rId3" Type="http://schemas.openxmlformats.org/officeDocument/2006/relationships/styles" Target="styles.xml"/><Relationship Id="rId21" Type="http://schemas.openxmlformats.org/officeDocument/2006/relationships/hyperlink" Target="mailto:aslimnica@aslimnica.lv" TargetMode="Externa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hyperlink" Target="mailto:inga.lange@aslimnica.lv" TargetMode="External"/><Relationship Id="rId25" Type="http://schemas.openxmlformats.org/officeDocument/2006/relationships/hyperlink" Target="https://likumi.lv/ta/id/287760-publisko-iepirkumu-likums" TargetMode="External"/><Relationship Id="rId2" Type="http://schemas.openxmlformats.org/officeDocument/2006/relationships/numbering" Target="numbering.xml"/><Relationship Id="rId16" Type="http://schemas.openxmlformats.org/officeDocument/2006/relationships/hyperlink" Target="https://www.eis.gov.lv/EKEIS/Supplier/Organizer/309" TargetMode="External"/><Relationship Id="rId20" Type="http://schemas.openxmlformats.org/officeDocument/2006/relationships/hyperlink" Target="http://www.eis.gov.lv"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hyperlink" Target="https://likumi.lv/ta/id/287760-publisko-iepirkumu-likums" TargetMode="External"/><Relationship Id="rId5" Type="http://schemas.openxmlformats.org/officeDocument/2006/relationships/webSettings" Target="webSettings.xml"/><Relationship Id="rId15" Type="http://schemas.openxmlformats.org/officeDocument/2006/relationships/hyperlink" Target="http://www.eis.gov.lv" TargetMode="External"/><Relationship Id="rId23" Type="http://schemas.openxmlformats.org/officeDocument/2006/relationships/hyperlink" Target="http://espd.eis.gov.lv/" TargetMode="External"/><Relationship Id="rId28"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yperlink" Target="http://www.eis.gov.lv"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ww.eis.gov.lv/EKEIS/Supplier/Organizer/309" TargetMode="External"/><Relationship Id="rId22" Type="http://schemas.openxmlformats.org/officeDocument/2006/relationships/hyperlink" Target="http://www.ur.gov.lv" TargetMode="External"/><Relationship Id="rId27" Type="http://schemas.openxmlformats.org/officeDocument/2006/relationships/footer" Target="footer4.xml"/></Relationships>
</file>

<file path=word/_rels/footnotes.xml.rels><?xml version="1.0" encoding="UTF-8" standalone="yes"?>
<Relationships xmlns="http://schemas.openxmlformats.org/package/2006/relationships"><Relationship Id="rId2" Type="http://schemas.openxmlformats.org/officeDocument/2006/relationships/hyperlink" Target="https://www.eis.gov.lv/EIS/Publications/PublicationView.aspx?PublicationId=883" TargetMode="External"/><Relationship Id="rId1" Type="http://schemas.openxmlformats.org/officeDocument/2006/relationships/hyperlink" Target="https://www.eis.gov.lv/EIS/Publications/PublicationView.aspx?PublicationId=4&amp;systemCode=CO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B5FBE2-1FB9-4F9C-B330-E852980DC5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308</TotalTime>
  <Pages>20</Pages>
  <Words>35689</Words>
  <Characters>20343</Characters>
  <Application>Microsoft Office Word</Application>
  <DocSecurity>0</DocSecurity>
  <Lines>169</Lines>
  <Paragraphs>111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Aija Jekabsone-Lasenberga</dc:creator>
  <cp:keywords/>
  <dc:description/>
  <cp:lastModifiedBy>Inga Lange</cp:lastModifiedBy>
  <cp:revision>24</cp:revision>
  <cp:lastPrinted>2022-03-08T08:55:00Z</cp:lastPrinted>
  <dcterms:created xsi:type="dcterms:W3CDTF">2023-11-08T14:13:00Z</dcterms:created>
  <dcterms:modified xsi:type="dcterms:W3CDTF">2023-12-19T08:15:00Z</dcterms:modified>
</cp:coreProperties>
</file>