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54E3C" w14:textId="77777777" w:rsidR="009D53DB" w:rsidRPr="0076495D" w:rsidRDefault="009D53DB" w:rsidP="00032F27">
      <w:pPr>
        <w:numPr>
          <w:ilvl w:val="2"/>
          <w:numId w:val="0"/>
        </w:numPr>
        <w:tabs>
          <w:tab w:val="num" w:pos="0"/>
          <w:tab w:val="left" w:pos="5760"/>
          <w:tab w:val="left" w:pos="11520"/>
        </w:tabs>
        <w:suppressAutoHyphens/>
        <w:spacing w:after="0" w:line="240" w:lineRule="auto"/>
        <w:ind w:left="2880" w:right="-1"/>
        <w:jc w:val="right"/>
        <w:outlineLvl w:val="2"/>
        <w:rPr>
          <w:rFonts w:ascii="Times New Roman" w:eastAsia="Times New Roman" w:hAnsi="Times New Roman" w:cs="Times New Roman"/>
          <w:b/>
          <w:bCs/>
          <w:sz w:val="24"/>
          <w:szCs w:val="24"/>
          <w:lang w:eastAsia="ar-SA"/>
        </w:rPr>
      </w:pPr>
      <w:r w:rsidRPr="0076495D">
        <w:rPr>
          <w:rFonts w:ascii="Times New Roman" w:eastAsia="Times New Roman" w:hAnsi="Times New Roman" w:cs="Times New Roman"/>
          <w:b/>
          <w:bCs/>
          <w:sz w:val="24"/>
          <w:szCs w:val="24"/>
          <w:lang w:eastAsia="ar-SA"/>
        </w:rPr>
        <w:t>APSTIPRINĀTS</w:t>
      </w:r>
    </w:p>
    <w:p w14:paraId="32671A75" w14:textId="2C8C379D" w:rsidR="009D53DB" w:rsidRPr="0076495D" w:rsidRDefault="009D53DB" w:rsidP="00032F27">
      <w:pPr>
        <w:spacing w:after="0" w:line="240" w:lineRule="auto"/>
        <w:ind w:right="-1"/>
        <w:jc w:val="right"/>
        <w:rPr>
          <w:rFonts w:ascii="Times New Roman" w:eastAsia="Calibri" w:hAnsi="Times New Roman" w:cs="Times New Roman"/>
          <w:sz w:val="24"/>
          <w:szCs w:val="24"/>
        </w:rPr>
      </w:pPr>
      <w:r w:rsidRPr="0076495D">
        <w:rPr>
          <w:rFonts w:ascii="Times New Roman" w:eastAsia="Calibri" w:hAnsi="Times New Roman" w:cs="Times New Roman"/>
          <w:sz w:val="24"/>
          <w:szCs w:val="24"/>
        </w:rPr>
        <w:t xml:space="preserve">Talsu novada </w:t>
      </w:r>
      <w:r w:rsidR="006F6B7B" w:rsidRPr="0076495D">
        <w:rPr>
          <w:rFonts w:ascii="Times New Roman" w:eastAsia="Calibri" w:hAnsi="Times New Roman" w:cs="Times New Roman"/>
          <w:sz w:val="24"/>
          <w:szCs w:val="24"/>
        </w:rPr>
        <w:t xml:space="preserve">pašvaldības </w:t>
      </w:r>
      <w:r w:rsidRPr="0076495D">
        <w:rPr>
          <w:rFonts w:ascii="Times New Roman" w:eastAsia="Calibri" w:hAnsi="Times New Roman" w:cs="Times New Roman"/>
          <w:sz w:val="24"/>
          <w:szCs w:val="24"/>
        </w:rPr>
        <w:t>Iepirkumu komisijas</w:t>
      </w:r>
    </w:p>
    <w:p w14:paraId="4F31B057" w14:textId="3B88B189" w:rsidR="006F6B7B" w:rsidRPr="0076495D" w:rsidRDefault="009D53DB" w:rsidP="00032F27">
      <w:pPr>
        <w:tabs>
          <w:tab w:val="left" w:pos="288"/>
          <w:tab w:val="left" w:pos="613"/>
        </w:tabs>
        <w:spacing w:after="0" w:line="240" w:lineRule="auto"/>
        <w:ind w:right="-1"/>
        <w:jc w:val="right"/>
        <w:rPr>
          <w:rFonts w:ascii="Times New Roman" w:eastAsia="Calibri" w:hAnsi="Times New Roman" w:cs="Times New Roman"/>
          <w:sz w:val="24"/>
          <w:szCs w:val="24"/>
        </w:rPr>
      </w:pPr>
      <w:r w:rsidRPr="0076495D">
        <w:rPr>
          <w:rFonts w:ascii="Times New Roman" w:eastAsia="Calibri" w:hAnsi="Times New Roman" w:cs="Times New Roman"/>
          <w:sz w:val="24"/>
          <w:szCs w:val="24"/>
        </w:rPr>
        <w:t>202</w:t>
      </w:r>
      <w:r w:rsidR="00D749C9" w:rsidRPr="0076495D">
        <w:rPr>
          <w:rFonts w:ascii="Times New Roman" w:eastAsia="Calibri" w:hAnsi="Times New Roman" w:cs="Times New Roman"/>
          <w:sz w:val="24"/>
          <w:szCs w:val="24"/>
        </w:rPr>
        <w:t>3</w:t>
      </w:r>
      <w:r w:rsidRPr="0076495D">
        <w:rPr>
          <w:rFonts w:ascii="Times New Roman" w:eastAsia="Calibri" w:hAnsi="Times New Roman" w:cs="Times New Roman"/>
          <w:sz w:val="24"/>
          <w:szCs w:val="24"/>
        </w:rPr>
        <w:t>.</w:t>
      </w:r>
      <w:r w:rsidR="00CD3187" w:rsidRPr="0076495D">
        <w:rPr>
          <w:rFonts w:ascii="Times New Roman" w:eastAsia="Calibri" w:hAnsi="Times New Roman" w:cs="Times New Roman"/>
          <w:sz w:val="24"/>
          <w:szCs w:val="24"/>
        </w:rPr>
        <w:t> </w:t>
      </w:r>
      <w:r w:rsidRPr="0076495D">
        <w:rPr>
          <w:rFonts w:ascii="Times New Roman" w:eastAsia="Calibri" w:hAnsi="Times New Roman" w:cs="Times New Roman"/>
          <w:sz w:val="24"/>
          <w:szCs w:val="24"/>
        </w:rPr>
        <w:t xml:space="preserve">gada </w:t>
      </w:r>
      <w:r w:rsidR="00967E48" w:rsidRPr="0076495D">
        <w:rPr>
          <w:rFonts w:ascii="Times New Roman" w:eastAsia="Calibri" w:hAnsi="Times New Roman" w:cs="Times New Roman"/>
          <w:sz w:val="24"/>
          <w:szCs w:val="24"/>
        </w:rPr>
        <w:t>2</w:t>
      </w:r>
      <w:r w:rsidR="00DD344A">
        <w:rPr>
          <w:rFonts w:ascii="Times New Roman" w:eastAsia="Calibri" w:hAnsi="Times New Roman" w:cs="Times New Roman"/>
          <w:sz w:val="24"/>
          <w:szCs w:val="24"/>
        </w:rPr>
        <w:t>4</w:t>
      </w:r>
      <w:bookmarkStart w:id="0" w:name="_GoBack"/>
      <w:bookmarkEnd w:id="0"/>
      <w:r w:rsidRPr="0076495D">
        <w:rPr>
          <w:rFonts w:ascii="Times New Roman" w:eastAsia="Calibri" w:hAnsi="Times New Roman" w:cs="Times New Roman"/>
          <w:sz w:val="24"/>
          <w:szCs w:val="24"/>
        </w:rPr>
        <w:t>.</w:t>
      </w:r>
      <w:r w:rsidR="00155E8C" w:rsidRPr="0076495D">
        <w:rPr>
          <w:rFonts w:ascii="Times New Roman" w:eastAsia="Calibri" w:hAnsi="Times New Roman" w:cs="Times New Roman"/>
          <w:sz w:val="24"/>
          <w:szCs w:val="24"/>
        </w:rPr>
        <w:t> </w:t>
      </w:r>
      <w:r w:rsidR="00967E48" w:rsidRPr="0076495D">
        <w:rPr>
          <w:rFonts w:ascii="Times New Roman" w:eastAsia="Calibri" w:hAnsi="Times New Roman" w:cs="Times New Roman"/>
          <w:sz w:val="24"/>
          <w:szCs w:val="24"/>
        </w:rPr>
        <w:t>novembra</w:t>
      </w:r>
      <w:r w:rsidRPr="0076495D">
        <w:rPr>
          <w:rFonts w:ascii="Times New Roman" w:eastAsia="Calibri" w:hAnsi="Times New Roman" w:cs="Times New Roman"/>
          <w:sz w:val="24"/>
          <w:szCs w:val="24"/>
        </w:rPr>
        <w:t xml:space="preserve"> sēd</w:t>
      </w:r>
      <w:r w:rsidR="004E7939" w:rsidRPr="0076495D">
        <w:rPr>
          <w:rFonts w:ascii="Times New Roman" w:eastAsia="Calibri" w:hAnsi="Times New Roman" w:cs="Times New Roman"/>
          <w:sz w:val="24"/>
          <w:szCs w:val="24"/>
        </w:rPr>
        <w:t>ē</w:t>
      </w:r>
      <w:r w:rsidRPr="0076495D">
        <w:rPr>
          <w:rFonts w:ascii="Times New Roman" w:eastAsia="Calibri" w:hAnsi="Times New Roman" w:cs="Times New Roman"/>
          <w:sz w:val="24"/>
          <w:szCs w:val="24"/>
        </w:rPr>
        <w:t>,</w:t>
      </w:r>
    </w:p>
    <w:p w14:paraId="386EB8FF" w14:textId="08B8AC3D" w:rsidR="009D53DB" w:rsidRPr="0076495D" w:rsidRDefault="009D53DB" w:rsidP="00032F27">
      <w:pPr>
        <w:tabs>
          <w:tab w:val="left" w:pos="288"/>
          <w:tab w:val="left" w:pos="613"/>
        </w:tabs>
        <w:spacing w:after="0" w:line="240" w:lineRule="auto"/>
        <w:ind w:right="-1"/>
        <w:jc w:val="right"/>
        <w:rPr>
          <w:rFonts w:ascii="Times New Roman" w:eastAsia="Calibri" w:hAnsi="Times New Roman" w:cs="Times New Roman"/>
          <w:sz w:val="24"/>
          <w:szCs w:val="24"/>
        </w:rPr>
      </w:pPr>
      <w:r w:rsidRPr="0076495D">
        <w:rPr>
          <w:rFonts w:ascii="Times New Roman" w:eastAsia="Calibri" w:hAnsi="Times New Roman" w:cs="Times New Roman"/>
          <w:sz w:val="24"/>
          <w:szCs w:val="24"/>
        </w:rPr>
        <w:t>protokols Nr.</w:t>
      </w:r>
      <w:r w:rsidR="00CD3187" w:rsidRPr="0076495D">
        <w:rPr>
          <w:rFonts w:ascii="Times New Roman" w:eastAsia="Calibri" w:hAnsi="Times New Roman" w:cs="Times New Roman"/>
          <w:sz w:val="24"/>
          <w:szCs w:val="24"/>
        </w:rPr>
        <w:t> </w:t>
      </w:r>
      <w:r w:rsidRPr="0076495D">
        <w:rPr>
          <w:rFonts w:ascii="Times New Roman" w:eastAsia="Calibri" w:hAnsi="Times New Roman" w:cs="Times New Roman"/>
          <w:sz w:val="24"/>
          <w:szCs w:val="24"/>
        </w:rPr>
        <w:t>1</w:t>
      </w:r>
      <w:r w:rsidR="009E404B" w:rsidRPr="0076495D">
        <w:rPr>
          <w:rFonts w:ascii="Times New Roman" w:eastAsia="Calibri" w:hAnsi="Times New Roman" w:cs="Times New Roman"/>
          <w:sz w:val="24"/>
          <w:szCs w:val="24"/>
        </w:rPr>
        <w:t>/</w:t>
      </w:r>
      <w:r w:rsidR="00967E48" w:rsidRPr="0076495D">
        <w:rPr>
          <w:rFonts w:ascii="Times New Roman" w:eastAsia="Calibri" w:hAnsi="Times New Roman" w:cs="Times New Roman"/>
          <w:sz w:val="24"/>
          <w:szCs w:val="24"/>
        </w:rPr>
        <w:t>98</w:t>
      </w:r>
    </w:p>
    <w:p w14:paraId="0ABBD4D9" w14:textId="77777777" w:rsidR="009D53DB" w:rsidRPr="0076495D" w:rsidRDefault="009D53DB" w:rsidP="00032F27">
      <w:pPr>
        <w:tabs>
          <w:tab w:val="left" w:pos="288"/>
          <w:tab w:val="left" w:pos="613"/>
        </w:tabs>
        <w:spacing w:after="0" w:line="240" w:lineRule="auto"/>
        <w:ind w:right="-1"/>
        <w:jc w:val="right"/>
        <w:rPr>
          <w:rFonts w:ascii="Times New Roman" w:eastAsia="Calibri" w:hAnsi="Times New Roman" w:cs="Times New Roman"/>
          <w:sz w:val="24"/>
          <w:szCs w:val="24"/>
        </w:rPr>
      </w:pPr>
    </w:p>
    <w:p w14:paraId="62E143E0" w14:textId="77777777" w:rsidR="009D53DB" w:rsidRPr="0076495D" w:rsidRDefault="009D53DB" w:rsidP="00032F27">
      <w:pPr>
        <w:tabs>
          <w:tab w:val="left" w:pos="288"/>
          <w:tab w:val="left" w:pos="613"/>
        </w:tabs>
        <w:spacing w:after="0" w:line="240" w:lineRule="auto"/>
        <w:ind w:right="-1"/>
        <w:jc w:val="right"/>
        <w:rPr>
          <w:rFonts w:ascii="Times New Roman" w:eastAsia="Calibri" w:hAnsi="Times New Roman" w:cs="Times New Roman"/>
          <w:sz w:val="24"/>
          <w:szCs w:val="24"/>
        </w:rPr>
      </w:pPr>
    </w:p>
    <w:p w14:paraId="76F5C74E" w14:textId="77777777" w:rsidR="009D53DB" w:rsidRPr="0076495D" w:rsidRDefault="009D53DB" w:rsidP="00032F27">
      <w:pPr>
        <w:spacing w:after="0" w:line="240" w:lineRule="auto"/>
        <w:ind w:right="-1"/>
        <w:jc w:val="center"/>
        <w:rPr>
          <w:rFonts w:ascii="Times New Roman" w:eastAsia="Calibri" w:hAnsi="Times New Roman" w:cs="Times New Roman"/>
          <w:b/>
          <w:sz w:val="24"/>
          <w:szCs w:val="24"/>
        </w:rPr>
      </w:pPr>
      <w:r w:rsidRPr="0076495D">
        <w:rPr>
          <w:rFonts w:ascii="Times New Roman" w:eastAsia="Calibri" w:hAnsi="Times New Roman" w:cs="Times New Roman"/>
          <w:b/>
          <w:sz w:val="24"/>
          <w:szCs w:val="24"/>
        </w:rPr>
        <w:t>ATKLĀTA KONKURSA</w:t>
      </w:r>
    </w:p>
    <w:p w14:paraId="4DEC00DC" w14:textId="335E43DD" w:rsidR="009D53DB" w:rsidRPr="0076495D" w:rsidRDefault="009D53DB" w:rsidP="002D0872">
      <w:pPr>
        <w:spacing w:after="0" w:line="240" w:lineRule="auto"/>
        <w:jc w:val="center"/>
        <w:rPr>
          <w:rFonts w:ascii="Times New Roman" w:eastAsia="Calibri" w:hAnsi="Times New Roman" w:cs="Times New Roman"/>
          <w:sz w:val="24"/>
          <w:szCs w:val="24"/>
        </w:rPr>
      </w:pPr>
      <w:r w:rsidRPr="0076495D">
        <w:rPr>
          <w:rFonts w:ascii="Times New Roman" w:eastAsia="Calibri" w:hAnsi="Times New Roman" w:cs="Times New Roman"/>
          <w:sz w:val="24"/>
          <w:szCs w:val="24"/>
        </w:rPr>
        <w:t xml:space="preserve">(IDENTIFIKĀCIJAS NUMURS </w:t>
      </w:r>
      <w:r w:rsidR="005E4FA2" w:rsidRPr="0076495D">
        <w:rPr>
          <w:rFonts w:ascii="Times New Roman" w:eastAsia="Calibri" w:hAnsi="Times New Roman" w:cs="Times New Roman"/>
          <w:sz w:val="24"/>
          <w:szCs w:val="24"/>
        </w:rPr>
        <w:t>TNP 2023/</w:t>
      </w:r>
      <w:r w:rsidR="00967E48" w:rsidRPr="0076495D">
        <w:rPr>
          <w:rFonts w:ascii="Times New Roman" w:eastAsia="Calibri" w:hAnsi="Times New Roman" w:cs="Times New Roman"/>
          <w:sz w:val="24"/>
          <w:szCs w:val="24"/>
        </w:rPr>
        <w:t>98</w:t>
      </w:r>
      <w:r w:rsidRPr="0076495D">
        <w:rPr>
          <w:rFonts w:ascii="Times New Roman" w:eastAsia="Calibri" w:hAnsi="Times New Roman" w:cs="Times New Roman"/>
          <w:sz w:val="24"/>
          <w:szCs w:val="24"/>
        </w:rPr>
        <w:t>)</w:t>
      </w:r>
    </w:p>
    <w:p w14:paraId="49C2079F" w14:textId="77777777" w:rsidR="009D53DB" w:rsidRPr="0076495D" w:rsidRDefault="009D53DB" w:rsidP="00032F27">
      <w:pPr>
        <w:spacing w:after="0" w:line="240" w:lineRule="auto"/>
        <w:jc w:val="center"/>
        <w:rPr>
          <w:rFonts w:ascii="Times New Roman" w:eastAsia="Calibri" w:hAnsi="Times New Roman" w:cs="Times New Roman"/>
          <w:b/>
          <w:caps/>
          <w:sz w:val="24"/>
          <w:szCs w:val="24"/>
        </w:rPr>
      </w:pPr>
    </w:p>
    <w:p w14:paraId="152B43F2" w14:textId="67C1FC5C" w:rsidR="00303D72" w:rsidRPr="0076495D" w:rsidRDefault="006902C7" w:rsidP="00032F27">
      <w:pPr>
        <w:suppressAutoHyphens/>
        <w:spacing w:after="0" w:line="240" w:lineRule="auto"/>
        <w:jc w:val="center"/>
        <w:rPr>
          <w:rFonts w:ascii="Times New Roman" w:eastAsia="Times New Roman" w:hAnsi="Times New Roman" w:cs="Times New Roman"/>
          <w:b/>
          <w:color w:val="000000"/>
          <w:sz w:val="28"/>
          <w:szCs w:val="28"/>
          <w:lang w:eastAsia="ar-SA"/>
        </w:rPr>
      </w:pPr>
      <w:r w:rsidRPr="0076495D">
        <w:rPr>
          <w:rFonts w:ascii="Times New Roman" w:eastAsia="Times New Roman" w:hAnsi="Times New Roman" w:cs="Times New Roman"/>
          <w:b/>
          <w:sz w:val="28"/>
          <w:szCs w:val="28"/>
          <w:lang w:eastAsia="ar-SA"/>
        </w:rPr>
        <w:t>“</w:t>
      </w:r>
      <w:r w:rsidR="004E7939" w:rsidRPr="0076495D">
        <w:rPr>
          <w:rFonts w:ascii="Times New Roman" w:eastAsia="Times New Roman" w:hAnsi="Times New Roman" w:cs="Times New Roman"/>
          <w:b/>
          <w:sz w:val="28"/>
          <w:szCs w:val="28"/>
          <w:lang w:eastAsia="ar-SA"/>
        </w:rPr>
        <w:t>Talsu novada pašvaldības darbinieku veselības apdrošināšana</w:t>
      </w:r>
      <w:r w:rsidRPr="0076495D">
        <w:rPr>
          <w:rFonts w:ascii="Times New Roman" w:eastAsia="Times New Roman" w:hAnsi="Times New Roman" w:cs="Times New Roman"/>
          <w:b/>
          <w:sz w:val="28"/>
          <w:szCs w:val="28"/>
          <w:lang w:eastAsia="ar-SA"/>
        </w:rPr>
        <w:t>”</w:t>
      </w:r>
    </w:p>
    <w:p w14:paraId="33AB4BB5" w14:textId="77777777" w:rsidR="009D53DB" w:rsidRPr="0076495D" w:rsidRDefault="009D53DB" w:rsidP="00032F27">
      <w:pPr>
        <w:spacing w:after="0" w:line="240" w:lineRule="auto"/>
        <w:jc w:val="center"/>
        <w:rPr>
          <w:rFonts w:ascii="Times New Roman" w:eastAsia="Calibri" w:hAnsi="Times New Roman" w:cs="Times New Roman"/>
          <w:b/>
          <w:caps/>
          <w:sz w:val="24"/>
          <w:szCs w:val="24"/>
        </w:rPr>
      </w:pPr>
    </w:p>
    <w:p w14:paraId="4D843CA3" w14:textId="77777777" w:rsidR="009D53DB" w:rsidRPr="0076495D" w:rsidRDefault="009D53DB" w:rsidP="00032F27">
      <w:pPr>
        <w:spacing w:after="0" w:line="240" w:lineRule="auto"/>
        <w:jc w:val="center"/>
        <w:rPr>
          <w:rFonts w:ascii="Times New Roman" w:eastAsia="Calibri" w:hAnsi="Times New Roman" w:cs="Times New Roman"/>
          <w:b/>
          <w:sz w:val="24"/>
          <w:szCs w:val="24"/>
        </w:rPr>
      </w:pPr>
      <w:r w:rsidRPr="0076495D">
        <w:rPr>
          <w:rFonts w:ascii="Times New Roman" w:eastAsia="Calibri" w:hAnsi="Times New Roman" w:cs="Times New Roman"/>
          <w:b/>
          <w:sz w:val="24"/>
          <w:szCs w:val="24"/>
        </w:rPr>
        <w:t>NOLIKUMS</w:t>
      </w:r>
    </w:p>
    <w:p w14:paraId="651729E8" w14:textId="77777777" w:rsidR="009D53DB" w:rsidRPr="0076495D" w:rsidRDefault="009D53DB" w:rsidP="00032F27">
      <w:pPr>
        <w:spacing w:after="0" w:line="240" w:lineRule="auto"/>
        <w:jc w:val="center"/>
        <w:rPr>
          <w:rFonts w:ascii="Times New Roman" w:eastAsia="Calibri" w:hAnsi="Times New Roman" w:cs="Times New Roman"/>
          <w:b/>
          <w:sz w:val="24"/>
          <w:szCs w:val="24"/>
        </w:rPr>
      </w:pPr>
    </w:p>
    <w:p w14:paraId="44AF8A50" w14:textId="77777777" w:rsidR="009D53DB" w:rsidRPr="0076495D" w:rsidRDefault="009D53DB" w:rsidP="00323FED">
      <w:pPr>
        <w:pStyle w:val="Sarakstarindkopa"/>
        <w:keepNext/>
        <w:numPr>
          <w:ilvl w:val="0"/>
          <w:numId w:val="2"/>
        </w:numPr>
        <w:spacing w:after="0" w:line="240" w:lineRule="auto"/>
        <w:ind w:left="0" w:firstLine="284"/>
        <w:jc w:val="center"/>
        <w:rPr>
          <w:rFonts w:ascii="Times New Roman" w:eastAsia="Calibri" w:hAnsi="Times New Roman" w:cs="Times New Roman"/>
          <w:b/>
          <w:sz w:val="24"/>
          <w:szCs w:val="24"/>
        </w:rPr>
      </w:pPr>
      <w:r w:rsidRPr="0076495D">
        <w:rPr>
          <w:rFonts w:ascii="Times New Roman" w:eastAsia="Calibri" w:hAnsi="Times New Roman" w:cs="Times New Roman"/>
          <w:b/>
          <w:sz w:val="24"/>
          <w:szCs w:val="24"/>
        </w:rPr>
        <w:t>SADAĻA</w:t>
      </w:r>
    </w:p>
    <w:p w14:paraId="1D5A0185" w14:textId="77777777" w:rsidR="009D53DB" w:rsidRPr="0076495D" w:rsidRDefault="00B775E9" w:rsidP="00032F27">
      <w:pPr>
        <w:keepNext/>
        <w:spacing w:after="0" w:line="240" w:lineRule="auto"/>
        <w:jc w:val="center"/>
        <w:rPr>
          <w:rFonts w:ascii="Times New Roman" w:eastAsia="Calibri" w:hAnsi="Times New Roman" w:cs="Times New Roman"/>
          <w:b/>
          <w:sz w:val="24"/>
          <w:szCs w:val="24"/>
        </w:rPr>
      </w:pPr>
      <w:r w:rsidRPr="0076495D">
        <w:rPr>
          <w:rFonts w:ascii="Times New Roman" w:eastAsia="Calibri" w:hAnsi="Times New Roman" w:cs="Times New Roman"/>
          <w:b/>
          <w:sz w:val="24"/>
          <w:szCs w:val="24"/>
        </w:rPr>
        <w:t>VISPĀRĪGĀ INFORMĀCIJA</w:t>
      </w:r>
    </w:p>
    <w:p w14:paraId="20F918B8" w14:textId="77777777" w:rsidR="00E4005D" w:rsidRPr="0076495D" w:rsidRDefault="00E4005D" w:rsidP="00032F27">
      <w:pPr>
        <w:spacing w:after="0" w:line="240" w:lineRule="auto"/>
        <w:jc w:val="both"/>
        <w:rPr>
          <w:rFonts w:ascii="Times New Roman" w:hAnsi="Times New Roman" w:cs="Times New Roman"/>
        </w:rPr>
      </w:pPr>
    </w:p>
    <w:p w14:paraId="2910976F" w14:textId="37F2D604" w:rsidR="005647CE" w:rsidRPr="0076495D" w:rsidRDefault="005647CE" w:rsidP="002C5DCF">
      <w:pPr>
        <w:pStyle w:val="Sarakstarindkopa"/>
        <w:numPr>
          <w:ilvl w:val="1"/>
          <w:numId w:val="1"/>
        </w:numPr>
        <w:spacing w:after="0" w:line="240" w:lineRule="auto"/>
        <w:jc w:val="both"/>
        <w:rPr>
          <w:rFonts w:ascii="Times New Roman" w:hAnsi="Times New Roman" w:cs="Times New Roman"/>
          <w:b/>
        </w:rPr>
      </w:pPr>
      <w:r w:rsidRPr="0076495D">
        <w:rPr>
          <w:rFonts w:ascii="Times New Roman" w:hAnsi="Times New Roman" w:cs="Times New Roman"/>
          <w:b/>
        </w:rPr>
        <w:t>Iepirkuma nosaukums, identifikācijas numurs, procedūras veids:</w:t>
      </w:r>
      <w:r w:rsidR="007A53F6" w:rsidRPr="0076495D">
        <w:rPr>
          <w:rFonts w:ascii="Times New Roman" w:hAnsi="Times New Roman" w:cs="Times New Roman"/>
          <w:b/>
        </w:rPr>
        <w:t xml:space="preserve"> </w:t>
      </w:r>
      <w:r w:rsidRPr="0076495D">
        <w:rPr>
          <w:rFonts w:ascii="Times New Roman" w:hAnsi="Times New Roman" w:cs="Times New Roman"/>
          <w:color w:val="000000"/>
        </w:rPr>
        <w:t>Atklāts konkurss “</w:t>
      </w:r>
      <w:r w:rsidR="004E7939" w:rsidRPr="0076495D">
        <w:rPr>
          <w:rFonts w:ascii="Times New Roman" w:hAnsi="Times New Roman" w:cs="Times New Roman"/>
        </w:rPr>
        <w:t>Talsu novada pašvaldības darbinieku veselības apdrošināšana</w:t>
      </w:r>
      <w:r w:rsidRPr="0076495D">
        <w:rPr>
          <w:rFonts w:ascii="Times New Roman" w:hAnsi="Times New Roman" w:cs="Times New Roman"/>
        </w:rPr>
        <w:t>”, identifikācijas Nr. </w:t>
      </w:r>
      <w:r w:rsidR="005E4FA2" w:rsidRPr="0076495D">
        <w:rPr>
          <w:rFonts w:ascii="Times New Roman" w:hAnsi="Times New Roman" w:cs="Times New Roman"/>
        </w:rPr>
        <w:t>TNP 2023/</w:t>
      </w:r>
      <w:r w:rsidR="00967E48" w:rsidRPr="0076495D">
        <w:rPr>
          <w:rFonts w:ascii="Times New Roman" w:hAnsi="Times New Roman" w:cs="Times New Roman"/>
        </w:rPr>
        <w:t>98</w:t>
      </w:r>
      <w:r w:rsidRPr="0076495D">
        <w:rPr>
          <w:rFonts w:ascii="Times New Roman" w:hAnsi="Times New Roman" w:cs="Times New Roman"/>
        </w:rPr>
        <w:t xml:space="preserve"> (turpmāk – Atklāts konkurss), tiek veikts saskaņā ar Publisko iepirkumu likumu</w:t>
      </w:r>
      <w:r w:rsidR="00EC072E" w:rsidRPr="0076495D">
        <w:rPr>
          <w:rStyle w:val="Vresatsauce"/>
          <w:rFonts w:ascii="Times New Roman" w:hAnsi="Times New Roman" w:cs="Times New Roman"/>
        </w:rPr>
        <w:footnoteReference w:id="1"/>
      </w:r>
      <w:r w:rsidRPr="0076495D">
        <w:rPr>
          <w:rFonts w:ascii="Times New Roman" w:hAnsi="Times New Roman" w:cs="Times New Roman"/>
        </w:rPr>
        <w:t xml:space="preserve"> </w:t>
      </w:r>
      <w:r w:rsidRPr="0076495D">
        <w:rPr>
          <w:rFonts w:ascii="Times New Roman" w:hAnsi="Times New Roman" w:cs="Times New Roman"/>
          <w:color w:val="000000"/>
        </w:rPr>
        <w:t>(turpmāk – PIL).</w:t>
      </w:r>
    </w:p>
    <w:p w14:paraId="7C8E33B8" w14:textId="77777777" w:rsidR="009D53DB" w:rsidRPr="0076495D" w:rsidRDefault="009D53DB" w:rsidP="00323FED">
      <w:pPr>
        <w:pStyle w:val="Sarakstarindkopa"/>
        <w:numPr>
          <w:ilvl w:val="1"/>
          <w:numId w:val="1"/>
        </w:numPr>
        <w:spacing w:after="0" w:line="240" w:lineRule="auto"/>
        <w:ind w:left="426" w:hanging="426"/>
        <w:jc w:val="both"/>
        <w:rPr>
          <w:rFonts w:ascii="Times New Roman" w:hAnsi="Times New Roman" w:cs="Times New Roman"/>
          <w:b/>
        </w:rPr>
      </w:pPr>
      <w:r w:rsidRPr="0076495D">
        <w:rPr>
          <w:rFonts w:ascii="Times New Roman" w:hAnsi="Times New Roman" w:cs="Times New Roman"/>
          <w:b/>
        </w:rPr>
        <w:t>Pasūtītājs</w:t>
      </w:r>
      <w:r w:rsidR="00465290" w:rsidRPr="0076495D">
        <w:rPr>
          <w:rFonts w:ascii="Times New Roman" w:hAnsi="Times New Roman" w:cs="Times New Roman"/>
          <w:b/>
        </w:rPr>
        <w:t>:</w:t>
      </w:r>
    </w:p>
    <w:p w14:paraId="76631519" w14:textId="77777777" w:rsidR="009D53DB" w:rsidRPr="0076495D" w:rsidRDefault="009D53DB" w:rsidP="00323FED">
      <w:pPr>
        <w:pStyle w:val="Sarakstarindkopa"/>
        <w:numPr>
          <w:ilvl w:val="2"/>
          <w:numId w:val="1"/>
        </w:numPr>
        <w:spacing w:after="0" w:line="240" w:lineRule="auto"/>
        <w:ind w:left="993" w:hanging="709"/>
        <w:jc w:val="both"/>
        <w:rPr>
          <w:rFonts w:ascii="Times New Roman" w:hAnsi="Times New Roman" w:cs="Times New Roman"/>
        </w:rPr>
      </w:pPr>
      <w:r w:rsidRPr="0076495D">
        <w:rPr>
          <w:rFonts w:ascii="Times New Roman" w:hAnsi="Times New Roman" w:cs="Times New Roman"/>
        </w:rPr>
        <w:t>Pasūtītāja nosaukums: Talsu novada pašvaldība (turpmāk – Pasūtītājs).</w:t>
      </w:r>
    </w:p>
    <w:p w14:paraId="522D58A4" w14:textId="77777777" w:rsidR="009D53DB" w:rsidRPr="0076495D" w:rsidRDefault="009D53DB" w:rsidP="00323FED">
      <w:pPr>
        <w:pStyle w:val="Sarakstarindkopa"/>
        <w:numPr>
          <w:ilvl w:val="2"/>
          <w:numId w:val="1"/>
        </w:numPr>
        <w:spacing w:after="0" w:line="240" w:lineRule="auto"/>
        <w:ind w:left="993" w:hanging="709"/>
        <w:jc w:val="both"/>
        <w:rPr>
          <w:rFonts w:ascii="Times New Roman" w:hAnsi="Times New Roman" w:cs="Times New Roman"/>
        </w:rPr>
      </w:pPr>
      <w:r w:rsidRPr="0076495D">
        <w:rPr>
          <w:rFonts w:ascii="Times New Roman" w:hAnsi="Times New Roman" w:cs="Times New Roman"/>
        </w:rPr>
        <w:t>Reģistrācijas numurs: 90009113532.</w:t>
      </w:r>
    </w:p>
    <w:p w14:paraId="30AE6F75" w14:textId="77777777" w:rsidR="009D53DB" w:rsidRPr="0076495D" w:rsidRDefault="009D53DB" w:rsidP="00323FED">
      <w:pPr>
        <w:pStyle w:val="Sarakstarindkopa"/>
        <w:numPr>
          <w:ilvl w:val="2"/>
          <w:numId w:val="1"/>
        </w:numPr>
        <w:spacing w:after="0" w:line="240" w:lineRule="auto"/>
        <w:ind w:left="993" w:hanging="709"/>
        <w:jc w:val="both"/>
        <w:rPr>
          <w:rFonts w:ascii="Times New Roman" w:hAnsi="Times New Roman" w:cs="Times New Roman"/>
        </w:rPr>
      </w:pPr>
      <w:r w:rsidRPr="0076495D">
        <w:rPr>
          <w:rFonts w:ascii="Times New Roman" w:hAnsi="Times New Roman" w:cs="Times New Roman"/>
        </w:rPr>
        <w:t>Juridiskā adrese: Kareivju iela 7, Talsi, Talsu novads, LV-3201.</w:t>
      </w:r>
    </w:p>
    <w:p w14:paraId="2EF6BA37" w14:textId="77777777" w:rsidR="009D53DB" w:rsidRPr="0076495D" w:rsidRDefault="009D53DB" w:rsidP="00323FED">
      <w:pPr>
        <w:pStyle w:val="Sarakstarindkopa"/>
        <w:numPr>
          <w:ilvl w:val="2"/>
          <w:numId w:val="1"/>
        </w:numPr>
        <w:spacing w:after="0" w:line="240" w:lineRule="auto"/>
        <w:ind w:left="993" w:hanging="709"/>
        <w:jc w:val="both"/>
        <w:rPr>
          <w:rFonts w:ascii="Times New Roman" w:hAnsi="Times New Roman" w:cs="Times New Roman"/>
        </w:rPr>
      </w:pPr>
      <w:r w:rsidRPr="0076495D">
        <w:rPr>
          <w:rFonts w:ascii="Times New Roman" w:hAnsi="Times New Roman" w:cs="Times New Roman"/>
        </w:rPr>
        <w:t>Banka, konta numurs un kods: AS “SEB banka”, LV49UNLA0028700130033, UNLALV2X.</w:t>
      </w:r>
    </w:p>
    <w:p w14:paraId="4C3F07E1" w14:textId="58DC8AA5" w:rsidR="009D53DB" w:rsidRPr="0076495D" w:rsidRDefault="009D53DB" w:rsidP="00323FED">
      <w:pPr>
        <w:pStyle w:val="Sarakstarindkopa"/>
        <w:numPr>
          <w:ilvl w:val="1"/>
          <w:numId w:val="1"/>
        </w:numPr>
        <w:spacing w:after="0" w:line="240" w:lineRule="auto"/>
        <w:ind w:left="426" w:hanging="426"/>
        <w:jc w:val="both"/>
        <w:rPr>
          <w:rFonts w:ascii="Times New Roman" w:hAnsi="Times New Roman" w:cs="Times New Roman"/>
        </w:rPr>
      </w:pPr>
      <w:r w:rsidRPr="0076495D">
        <w:rPr>
          <w:rFonts w:ascii="Times New Roman" w:hAnsi="Times New Roman" w:cs="Times New Roman"/>
          <w:b/>
        </w:rPr>
        <w:t>Iepirkumu organizē</w:t>
      </w:r>
      <w:r w:rsidR="007A53F6" w:rsidRPr="0076495D">
        <w:rPr>
          <w:rFonts w:ascii="Times New Roman" w:hAnsi="Times New Roman" w:cs="Times New Roman"/>
          <w:b/>
        </w:rPr>
        <w:t>:</w:t>
      </w:r>
      <w:r w:rsidRPr="0076495D">
        <w:rPr>
          <w:rFonts w:ascii="Times New Roman" w:hAnsi="Times New Roman" w:cs="Times New Roman"/>
          <w:b/>
        </w:rPr>
        <w:t xml:space="preserve"> </w:t>
      </w:r>
      <w:r w:rsidRPr="0076495D">
        <w:rPr>
          <w:rFonts w:ascii="Times New Roman" w:hAnsi="Times New Roman" w:cs="Times New Roman"/>
        </w:rPr>
        <w:t xml:space="preserve">Talsu novada </w:t>
      </w:r>
      <w:r w:rsidR="006F6B7B" w:rsidRPr="0076495D">
        <w:rPr>
          <w:rFonts w:ascii="Times New Roman" w:hAnsi="Times New Roman" w:cs="Times New Roman"/>
        </w:rPr>
        <w:t xml:space="preserve">pašvaldības </w:t>
      </w:r>
      <w:r w:rsidRPr="0076495D">
        <w:rPr>
          <w:rFonts w:ascii="Times New Roman" w:hAnsi="Times New Roman" w:cs="Times New Roman"/>
        </w:rPr>
        <w:t>Iepirkumu</w:t>
      </w:r>
      <w:r w:rsidR="007A53F6" w:rsidRPr="0076495D">
        <w:rPr>
          <w:rFonts w:ascii="Times New Roman" w:hAnsi="Times New Roman" w:cs="Times New Roman"/>
        </w:rPr>
        <w:t xml:space="preserve"> komisija (turpmāk – Komisija).</w:t>
      </w:r>
      <w:r w:rsidRPr="0076495D">
        <w:rPr>
          <w:rFonts w:ascii="Times New Roman" w:hAnsi="Times New Roman" w:cs="Times New Roman"/>
        </w:rPr>
        <w:t xml:space="preserve"> </w:t>
      </w:r>
    </w:p>
    <w:p w14:paraId="3289CDCB" w14:textId="28616962" w:rsidR="004E7939" w:rsidRPr="0076495D" w:rsidRDefault="00816C4A" w:rsidP="004E7939">
      <w:pPr>
        <w:pStyle w:val="Sarakstarindkopa"/>
        <w:numPr>
          <w:ilvl w:val="1"/>
          <w:numId w:val="1"/>
        </w:numPr>
        <w:spacing w:after="0" w:line="240" w:lineRule="auto"/>
        <w:ind w:left="426" w:hanging="426"/>
        <w:jc w:val="both"/>
        <w:rPr>
          <w:rFonts w:ascii="Times New Roman" w:hAnsi="Times New Roman" w:cs="Times New Roman"/>
          <w:b/>
        </w:rPr>
      </w:pPr>
      <w:r w:rsidRPr="0076495D">
        <w:rPr>
          <w:rFonts w:ascii="Times New Roman" w:hAnsi="Times New Roman" w:cs="Times New Roman"/>
          <w:b/>
        </w:rPr>
        <w:t>Kontaktpersonas iepirkuma procedūras jautājumos:</w:t>
      </w:r>
      <w:r w:rsidR="004E7939" w:rsidRPr="0076495D">
        <w:rPr>
          <w:rFonts w:ascii="Times New Roman" w:hAnsi="Times New Roman" w:cs="Times New Roman"/>
          <w:b/>
        </w:rPr>
        <w:t xml:space="preserve"> </w:t>
      </w:r>
      <w:r w:rsidR="004E7939" w:rsidRPr="0076495D">
        <w:rPr>
          <w:rFonts w:ascii="Times New Roman" w:hAnsi="Times New Roman" w:cs="Times New Roman"/>
        </w:rPr>
        <w:t xml:space="preserve">Iepirkumu nodaļas vadītājs Daniels Pētersons, tālrunis: 25633412, e-pasts: </w:t>
      </w:r>
      <w:hyperlink r:id="rId8" w:history="1">
        <w:r w:rsidR="004E7939" w:rsidRPr="0076495D">
          <w:rPr>
            <w:rStyle w:val="Hipersaite"/>
            <w:rFonts w:ascii="Times New Roman" w:hAnsi="Times New Roman" w:cs="Times New Roman"/>
          </w:rPr>
          <w:t>daniels.petersons@talsi.lv</w:t>
        </w:r>
      </w:hyperlink>
      <w:r w:rsidR="004E7939" w:rsidRPr="0076495D">
        <w:rPr>
          <w:rFonts w:ascii="Times New Roman" w:hAnsi="Times New Roman" w:cs="Times New Roman"/>
        </w:rPr>
        <w:t xml:space="preserve">. </w:t>
      </w:r>
    </w:p>
    <w:p w14:paraId="2F4813B0" w14:textId="77777777" w:rsidR="00B7482C" w:rsidRPr="0076495D" w:rsidRDefault="00B7482C" w:rsidP="00323FED">
      <w:pPr>
        <w:pStyle w:val="Sarakstarindkopa"/>
        <w:numPr>
          <w:ilvl w:val="1"/>
          <w:numId w:val="1"/>
        </w:numPr>
        <w:spacing w:after="0" w:line="240" w:lineRule="auto"/>
        <w:ind w:left="426" w:right="-1" w:hanging="426"/>
        <w:jc w:val="both"/>
        <w:rPr>
          <w:rFonts w:ascii="Times New Roman" w:hAnsi="Times New Roman" w:cs="Times New Roman"/>
          <w:b/>
        </w:rPr>
      </w:pPr>
      <w:r w:rsidRPr="0076495D">
        <w:rPr>
          <w:rFonts w:ascii="Times New Roman" w:hAnsi="Times New Roman" w:cs="Times New Roman"/>
          <w:b/>
        </w:rPr>
        <w:t>Informācijas apmaiņa:</w:t>
      </w:r>
    </w:p>
    <w:p w14:paraId="7B280640" w14:textId="513B53BF" w:rsidR="00B7482C" w:rsidRPr="0076495D" w:rsidRDefault="00B7482C" w:rsidP="00323FED">
      <w:pPr>
        <w:pStyle w:val="Sarakstarindkopa"/>
        <w:numPr>
          <w:ilvl w:val="2"/>
          <w:numId w:val="1"/>
        </w:numPr>
        <w:spacing w:after="0" w:line="240" w:lineRule="auto"/>
        <w:ind w:left="993" w:right="-1"/>
        <w:jc w:val="both"/>
        <w:rPr>
          <w:rFonts w:ascii="Times New Roman" w:hAnsi="Times New Roman" w:cs="Times New Roman"/>
          <w:b/>
        </w:rPr>
      </w:pPr>
      <w:r w:rsidRPr="0076495D">
        <w:rPr>
          <w:rFonts w:ascii="Times New Roman" w:hAnsi="Times New Roman" w:cs="Times New Roman"/>
        </w:rPr>
        <w:t xml:space="preserve">Informācijas apmaiņa starp Pasūtītāju, piegādātājiem un pretendentiem notiek </w:t>
      </w:r>
      <w:proofErr w:type="spellStart"/>
      <w:r w:rsidR="00794C3E" w:rsidRPr="0076495D">
        <w:rPr>
          <w:rFonts w:ascii="Times New Roman" w:hAnsi="Times New Roman" w:cs="Times New Roman"/>
        </w:rPr>
        <w:t>rakstveid</w:t>
      </w:r>
      <w:r w:rsidR="00816C4A" w:rsidRPr="0076495D">
        <w:rPr>
          <w:rFonts w:ascii="Times New Roman" w:hAnsi="Times New Roman" w:cs="Times New Roman"/>
        </w:rPr>
        <w:t>ā</w:t>
      </w:r>
      <w:proofErr w:type="spellEnd"/>
      <w:r w:rsidRPr="0076495D">
        <w:rPr>
          <w:rFonts w:ascii="Times New Roman" w:hAnsi="Times New Roman" w:cs="Times New Roman"/>
        </w:rPr>
        <w:t xml:space="preserve"> nododot to personiski vai nosūtot pa pastu, vai elektroniski, izmantojot drošu elektronisko parakstu vai pievienojot elektroniskajam pastam skenētu dokumentu, un izmantojot </w:t>
      </w:r>
      <w:r w:rsidR="00794C3E" w:rsidRPr="0076495D">
        <w:rPr>
          <w:rFonts w:ascii="Times New Roman" w:hAnsi="Times New Roman" w:cs="Times New Roman"/>
        </w:rPr>
        <w:t>Elektronisko iepirkumu sistēmā (</w:t>
      </w:r>
      <w:r w:rsidR="00A4235B" w:rsidRPr="0076495D">
        <w:rPr>
          <w:rFonts w:ascii="Times New Roman" w:hAnsi="Times New Roman" w:cs="Times New Roman"/>
        </w:rPr>
        <w:t xml:space="preserve">turpmāk – EIS) </w:t>
      </w:r>
      <w:r w:rsidRPr="0076495D">
        <w:rPr>
          <w:rFonts w:ascii="Times New Roman" w:hAnsi="Times New Roman" w:cs="Times New Roman"/>
        </w:rPr>
        <w:t>e-konkursu apakšsistēmu.</w:t>
      </w:r>
    </w:p>
    <w:p w14:paraId="4984B1BF" w14:textId="659C82EC" w:rsidR="00B7482C" w:rsidRPr="0076495D" w:rsidRDefault="00B7482C" w:rsidP="00323FED">
      <w:pPr>
        <w:pStyle w:val="Sarakstarindkopa"/>
        <w:numPr>
          <w:ilvl w:val="2"/>
          <w:numId w:val="1"/>
        </w:numPr>
        <w:spacing w:after="0" w:line="240" w:lineRule="auto"/>
        <w:ind w:left="993" w:right="-1"/>
        <w:jc w:val="both"/>
        <w:rPr>
          <w:rFonts w:ascii="Times New Roman" w:hAnsi="Times New Roman" w:cs="Times New Roman"/>
          <w:b/>
        </w:rPr>
      </w:pPr>
      <w:r w:rsidRPr="0076495D">
        <w:rPr>
          <w:rFonts w:ascii="Times New Roman" w:hAnsi="Times New Roman" w:cs="Times New Roman"/>
        </w:rPr>
        <w:t xml:space="preserve">Konkursa nolikums (turpmāk – Nolikums), Nolikuma grozījumi un cita informācija par Konkursa norisi līdz piedāvājumu atvēršanai tiek publicēta EIS </w:t>
      </w:r>
      <w:hyperlink r:id="rId9" w:history="1">
        <w:r w:rsidR="00CD3187" w:rsidRPr="0076495D">
          <w:rPr>
            <w:rStyle w:val="Hipersaite"/>
            <w:rFonts w:ascii="Times New Roman" w:hAnsi="Times New Roman" w:cs="Times New Roman"/>
          </w:rPr>
          <w:t>www.eis.gov.lv</w:t>
        </w:r>
      </w:hyperlink>
      <w:r w:rsidR="00CD3187" w:rsidRPr="0076495D">
        <w:rPr>
          <w:rFonts w:ascii="Times New Roman" w:hAnsi="Times New Roman" w:cs="Times New Roman"/>
        </w:rPr>
        <w:t xml:space="preserve"> </w:t>
      </w:r>
      <w:r w:rsidRPr="0076495D">
        <w:rPr>
          <w:rFonts w:ascii="Times New Roman" w:hAnsi="Times New Roman" w:cs="Times New Roman"/>
        </w:rPr>
        <w:t xml:space="preserve">e-konkursu apakšsistēmā. </w:t>
      </w:r>
    </w:p>
    <w:p w14:paraId="02A3C6D4" w14:textId="77777777" w:rsidR="00B7482C" w:rsidRPr="0076495D" w:rsidRDefault="00B7482C" w:rsidP="00323FED">
      <w:pPr>
        <w:pStyle w:val="Sarakstarindkopa"/>
        <w:numPr>
          <w:ilvl w:val="1"/>
          <w:numId w:val="1"/>
        </w:numPr>
        <w:spacing w:after="0" w:line="240" w:lineRule="auto"/>
        <w:ind w:left="426" w:right="-1" w:hanging="426"/>
        <w:jc w:val="both"/>
        <w:rPr>
          <w:rFonts w:ascii="Times New Roman" w:hAnsi="Times New Roman" w:cs="Times New Roman"/>
          <w:b/>
        </w:rPr>
      </w:pPr>
      <w:r w:rsidRPr="0076495D">
        <w:rPr>
          <w:rFonts w:ascii="Times New Roman" w:hAnsi="Times New Roman" w:cs="Times New Roman"/>
          <w:b/>
        </w:rPr>
        <w:t>Iepirkuma procedūras dokumenti:</w:t>
      </w:r>
    </w:p>
    <w:p w14:paraId="600F6FB5" w14:textId="750A30B8" w:rsidR="00B7482C" w:rsidRPr="0076495D" w:rsidRDefault="00B7482C" w:rsidP="00323FED">
      <w:pPr>
        <w:pStyle w:val="Sarakstarindkopa"/>
        <w:numPr>
          <w:ilvl w:val="2"/>
          <w:numId w:val="1"/>
        </w:numPr>
        <w:spacing w:after="0" w:line="240" w:lineRule="auto"/>
        <w:ind w:left="993" w:right="-1" w:hanging="709"/>
        <w:jc w:val="both"/>
        <w:rPr>
          <w:rFonts w:ascii="Times New Roman" w:hAnsi="Times New Roman" w:cs="Times New Roman"/>
          <w:b/>
        </w:rPr>
      </w:pPr>
      <w:r w:rsidRPr="0076495D">
        <w:rPr>
          <w:rFonts w:ascii="Times New Roman" w:hAnsi="Times New Roman" w:cs="Times New Roman"/>
        </w:rPr>
        <w:t xml:space="preserve">Nolikumam ar pielikumiem ir nodrošināta tieša un brīva elektroniskā pieeja pasūtītāja pircēja profilā </w:t>
      </w:r>
      <w:r w:rsidR="000C3D2C" w:rsidRPr="0076495D">
        <w:rPr>
          <w:rFonts w:ascii="Times New Roman" w:hAnsi="Times New Roman" w:cs="Times New Roman"/>
        </w:rPr>
        <w:t xml:space="preserve">EIS </w:t>
      </w:r>
      <w:r w:rsidRPr="0076495D">
        <w:rPr>
          <w:rFonts w:ascii="Times New Roman" w:hAnsi="Times New Roman" w:cs="Times New Roman"/>
        </w:rPr>
        <w:t xml:space="preserve"> </w:t>
      </w:r>
      <w:hyperlink r:id="rId10" w:history="1">
        <w:r w:rsidRPr="0076495D">
          <w:rPr>
            <w:rStyle w:val="Hipersaite"/>
            <w:rFonts w:ascii="Times New Roman" w:hAnsi="Times New Roman" w:cs="Times New Roman"/>
          </w:rPr>
          <w:t>https://www.eis.gov.lv/EKEIS/Supplier/Organizer/1144</w:t>
        </w:r>
      </w:hyperlink>
      <w:r w:rsidRPr="0076495D">
        <w:rPr>
          <w:rFonts w:ascii="Times New Roman" w:hAnsi="Times New Roman" w:cs="Times New Roman"/>
        </w:rPr>
        <w:t>.</w:t>
      </w:r>
    </w:p>
    <w:p w14:paraId="4B3D518A" w14:textId="77777777" w:rsidR="00B7482C" w:rsidRPr="0076495D" w:rsidRDefault="00B7482C" w:rsidP="00323FED">
      <w:pPr>
        <w:pStyle w:val="Sarakstarindkopa"/>
        <w:numPr>
          <w:ilvl w:val="2"/>
          <w:numId w:val="1"/>
        </w:numPr>
        <w:spacing w:after="0" w:line="240" w:lineRule="auto"/>
        <w:ind w:left="993" w:right="-1" w:hanging="709"/>
        <w:jc w:val="both"/>
        <w:rPr>
          <w:rFonts w:ascii="Times New Roman" w:hAnsi="Times New Roman" w:cs="Times New Roman"/>
          <w:b/>
        </w:rPr>
      </w:pPr>
      <w:r w:rsidRPr="0076495D">
        <w:rPr>
          <w:rFonts w:ascii="Times New Roman" w:hAnsi="Times New Roman" w:cs="Times New Roman"/>
        </w:rPr>
        <w:t>Lejupielādējot iepirkuma procedūras dokumentus, pretendents uzņemas atbildību sekot līdzi Komisijas sniegtajai papildu informācijai, kas tiek publicēta EIS e-konkursu apakšsistēmā.</w:t>
      </w:r>
    </w:p>
    <w:p w14:paraId="0A6E035D" w14:textId="360B57C4" w:rsidR="00B7482C" w:rsidRPr="0076495D" w:rsidRDefault="000C3D2C" w:rsidP="00323FED">
      <w:pPr>
        <w:pStyle w:val="Sarakstarindkopa"/>
        <w:numPr>
          <w:ilvl w:val="2"/>
          <w:numId w:val="1"/>
        </w:numPr>
        <w:spacing w:after="0" w:line="240" w:lineRule="auto"/>
        <w:ind w:left="993" w:right="-1" w:hanging="709"/>
        <w:jc w:val="both"/>
        <w:rPr>
          <w:rFonts w:ascii="Times New Roman" w:hAnsi="Times New Roman" w:cs="Times New Roman"/>
          <w:b/>
        </w:rPr>
      </w:pPr>
      <w:r w:rsidRPr="0076495D">
        <w:rPr>
          <w:rFonts w:ascii="Times New Roman" w:hAnsi="Times New Roman" w:cs="Times New Roman"/>
        </w:rPr>
        <w:t>EIS</w:t>
      </w:r>
      <w:r w:rsidR="00B7482C" w:rsidRPr="0076495D">
        <w:rPr>
          <w:rFonts w:ascii="Times New Roman" w:hAnsi="Times New Roman" w:cs="Times New Roman"/>
        </w:rPr>
        <w:t xml:space="preserve"> reģistrēta ieinteresētā persona var reģistrēties kā Nolikuma saņēmējs, skatīt: </w:t>
      </w:r>
      <w:hyperlink r:id="rId11" w:history="1">
        <w:r w:rsidR="00B7482C" w:rsidRPr="0076495D">
          <w:rPr>
            <w:rStyle w:val="Hipersaite"/>
            <w:rFonts w:ascii="Times New Roman" w:hAnsi="Times New Roman" w:cs="Times New Roman"/>
          </w:rPr>
          <w:t>https://www.eis.gov.lv/EIS/Publications/PublicationView.aspx?PublicationId=883</w:t>
        </w:r>
      </w:hyperlink>
      <w:r w:rsidR="00B7482C" w:rsidRPr="0076495D">
        <w:rPr>
          <w:rFonts w:ascii="Times New Roman" w:hAnsi="Times New Roman" w:cs="Times New Roman"/>
        </w:rPr>
        <w:t>.</w:t>
      </w:r>
    </w:p>
    <w:p w14:paraId="3983AD4D" w14:textId="77777777" w:rsidR="002A21A7" w:rsidRPr="0076495D" w:rsidRDefault="00917A41" w:rsidP="00323FED">
      <w:pPr>
        <w:pStyle w:val="Sarakstarindkopa"/>
        <w:keepNext/>
        <w:numPr>
          <w:ilvl w:val="1"/>
          <w:numId w:val="1"/>
        </w:numPr>
        <w:spacing w:after="0" w:line="240" w:lineRule="auto"/>
        <w:ind w:left="567" w:right="-1" w:hanging="567"/>
        <w:jc w:val="both"/>
        <w:rPr>
          <w:rFonts w:ascii="Times New Roman" w:hAnsi="Times New Roman" w:cs="Times New Roman"/>
          <w:b/>
        </w:rPr>
      </w:pPr>
      <w:r w:rsidRPr="0076495D">
        <w:rPr>
          <w:rFonts w:ascii="Times New Roman" w:hAnsi="Times New Roman" w:cs="Times New Roman"/>
          <w:b/>
        </w:rPr>
        <w:t>Prasības piedāvājuma iesniegšanai un noformēšanai:</w:t>
      </w:r>
    </w:p>
    <w:p w14:paraId="0B9C2463" w14:textId="3DC4D07C" w:rsidR="002A21A7" w:rsidRPr="0076495D" w:rsidRDefault="002A21A7" w:rsidP="00323FED">
      <w:pPr>
        <w:pStyle w:val="Sarakstarindkopa"/>
        <w:numPr>
          <w:ilvl w:val="2"/>
          <w:numId w:val="1"/>
        </w:numPr>
        <w:spacing w:after="0" w:line="240" w:lineRule="auto"/>
        <w:ind w:left="851" w:right="-1" w:hanging="567"/>
        <w:jc w:val="both"/>
        <w:rPr>
          <w:rFonts w:ascii="Times New Roman" w:hAnsi="Times New Roman" w:cs="Times New Roman"/>
          <w:b/>
        </w:rPr>
      </w:pPr>
      <w:r w:rsidRPr="0076495D">
        <w:rPr>
          <w:rFonts w:ascii="Times New Roman" w:hAnsi="Times New Roman" w:cs="Times New Roman"/>
        </w:rPr>
        <w:t xml:space="preserve">Piedāvājums jāiesniedz elektroniski </w:t>
      </w:r>
      <w:r w:rsidR="000C3D2C" w:rsidRPr="0076495D">
        <w:rPr>
          <w:rFonts w:ascii="Times New Roman" w:hAnsi="Times New Roman" w:cs="Times New Roman"/>
        </w:rPr>
        <w:t>EIS</w:t>
      </w:r>
      <w:r w:rsidRPr="0076495D">
        <w:rPr>
          <w:rFonts w:ascii="Times New Roman" w:hAnsi="Times New Roman" w:cs="Times New Roman"/>
        </w:rPr>
        <w:t xml:space="preserve"> e-konkursu apakšsistēmā, ievērojot šādas Pretendenta izvēles iespējas:</w:t>
      </w:r>
    </w:p>
    <w:p w14:paraId="002CB366" w14:textId="74C11E62" w:rsidR="002A21A7" w:rsidRPr="0076495D" w:rsidRDefault="002A21A7" w:rsidP="00323FED">
      <w:pPr>
        <w:pStyle w:val="Sarakstarindkopa"/>
        <w:numPr>
          <w:ilvl w:val="3"/>
          <w:numId w:val="1"/>
        </w:numPr>
        <w:spacing w:after="0" w:line="240" w:lineRule="auto"/>
        <w:ind w:left="1134" w:right="-1" w:hanging="708"/>
        <w:jc w:val="both"/>
        <w:rPr>
          <w:rFonts w:ascii="Times New Roman" w:hAnsi="Times New Roman" w:cs="Times New Roman"/>
          <w:b/>
        </w:rPr>
      </w:pPr>
      <w:r w:rsidRPr="0076495D">
        <w:rPr>
          <w:rFonts w:ascii="Times New Roman" w:hAnsi="Times New Roman" w:cs="Times New Roman"/>
        </w:rPr>
        <w:t xml:space="preserve">izmantojot </w:t>
      </w:r>
      <w:r w:rsidR="000C3D2C" w:rsidRPr="0076495D">
        <w:rPr>
          <w:rFonts w:ascii="Times New Roman" w:hAnsi="Times New Roman" w:cs="Times New Roman"/>
        </w:rPr>
        <w:t>EIS</w:t>
      </w:r>
      <w:r w:rsidRPr="0076495D">
        <w:rPr>
          <w:rFonts w:ascii="Times New Roman" w:hAnsi="Times New Roman" w:cs="Times New Roman"/>
        </w:rPr>
        <w:t xml:space="preserve"> e-konkursu apakšsistēmas piedāvātos rīkus, aizpildot minētās sistēmas e-konkursu apakšsistēmā šā iepirkuma sadaļā ievietotās formas;</w:t>
      </w:r>
    </w:p>
    <w:p w14:paraId="4DEB03D4" w14:textId="2CA54381" w:rsidR="002A21A7" w:rsidRPr="0076495D" w:rsidRDefault="002A21A7" w:rsidP="00323FED">
      <w:pPr>
        <w:pStyle w:val="Sarakstarindkopa"/>
        <w:numPr>
          <w:ilvl w:val="3"/>
          <w:numId w:val="1"/>
        </w:numPr>
        <w:spacing w:after="0" w:line="240" w:lineRule="auto"/>
        <w:ind w:left="1134" w:right="-1" w:hanging="708"/>
        <w:jc w:val="both"/>
        <w:rPr>
          <w:rFonts w:ascii="Times New Roman" w:hAnsi="Times New Roman" w:cs="Times New Roman"/>
          <w:b/>
        </w:rPr>
      </w:pPr>
      <w:r w:rsidRPr="0076495D">
        <w:rPr>
          <w:rFonts w:ascii="Times New Roman" w:hAnsi="Times New Roman" w:cs="Times New Roman"/>
        </w:rPr>
        <w:t xml:space="preserve">elektroniski aizpildāmos dokumentus elektroniski sagatavojot ārpus </w:t>
      </w:r>
      <w:r w:rsidR="000C3D2C" w:rsidRPr="0076495D">
        <w:rPr>
          <w:rFonts w:ascii="Times New Roman" w:hAnsi="Times New Roman" w:cs="Times New Roman"/>
        </w:rPr>
        <w:t>EIS</w:t>
      </w:r>
      <w:r w:rsidRPr="0076495D">
        <w:rPr>
          <w:rFonts w:ascii="Times New Roman" w:hAnsi="Times New Roman" w:cs="Times New Roman"/>
        </w:rPr>
        <w:t xml:space="preserve">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4BFEC990" w14:textId="77777777" w:rsidR="002A21A7" w:rsidRPr="0076495D" w:rsidRDefault="002A21A7" w:rsidP="00323FED">
      <w:pPr>
        <w:pStyle w:val="Sarakstarindkopa"/>
        <w:numPr>
          <w:ilvl w:val="3"/>
          <w:numId w:val="1"/>
        </w:numPr>
        <w:spacing w:after="0" w:line="240" w:lineRule="auto"/>
        <w:ind w:left="1134" w:right="-1" w:hanging="708"/>
        <w:jc w:val="both"/>
        <w:rPr>
          <w:rFonts w:ascii="Times New Roman" w:hAnsi="Times New Roman" w:cs="Times New Roman"/>
          <w:b/>
        </w:rPr>
      </w:pPr>
      <w:r w:rsidRPr="0076495D">
        <w:rPr>
          <w:rFonts w:ascii="Times New Roman" w:hAnsi="Times New Roman" w:cs="Times New Roman"/>
        </w:rPr>
        <w:lastRenderedPageBreak/>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887709C" w14:textId="77777777" w:rsidR="002A21A7" w:rsidRPr="0076495D" w:rsidRDefault="002A21A7" w:rsidP="00323FED">
      <w:pPr>
        <w:pStyle w:val="Sarakstarindkopa"/>
        <w:numPr>
          <w:ilvl w:val="2"/>
          <w:numId w:val="1"/>
        </w:numPr>
        <w:spacing w:after="0" w:line="240" w:lineRule="auto"/>
        <w:ind w:left="851" w:right="-1" w:hanging="567"/>
        <w:jc w:val="both"/>
        <w:rPr>
          <w:rFonts w:ascii="Times New Roman" w:hAnsi="Times New Roman" w:cs="Times New Roman"/>
          <w:b/>
        </w:rPr>
      </w:pPr>
      <w:r w:rsidRPr="0076495D">
        <w:rPr>
          <w:rFonts w:ascii="Times New Roman" w:hAnsi="Times New Roman" w:cs="Times New Roman"/>
        </w:rPr>
        <w:t>Sagatavojot piedāvājumu, Pretendents ievēro, ka:</w:t>
      </w:r>
    </w:p>
    <w:p w14:paraId="4EF7B53C" w14:textId="6DFEF410" w:rsidR="002A21A7" w:rsidRPr="0076495D" w:rsidRDefault="002A21A7" w:rsidP="00323FED">
      <w:pPr>
        <w:pStyle w:val="Sarakstarindkopa"/>
        <w:numPr>
          <w:ilvl w:val="3"/>
          <w:numId w:val="1"/>
        </w:numPr>
        <w:spacing w:after="0" w:line="240" w:lineRule="auto"/>
        <w:ind w:left="1134" w:right="-1" w:hanging="708"/>
        <w:jc w:val="both"/>
        <w:rPr>
          <w:rFonts w:ascii="Times New Roman" w:hAnsi="Times New Roman" w:cs="Times New Roman"/>
          <w:b/>
        </w:rPr>
      </w:pPr>
      <w:r w:rsidRPr="0076495D">
        <w:rPr>
          <w:rFonts w:ascii="Times New Roman" w:hAnsi="Times New Roman" w:cs="Times New Roman"/>
        </w:rPr>
        <w:t>Piedāvājuma dokumenti jāaizpilda elektroniskā dokumentā ar Microsoft Office rīkiem lasāmā formātā;</w:t>
      </w:r>
    </w:p>
    <w:p w14:paraId="17847E3A" w14:textId="5B835C74" w:rsidR="00DF3FDC" w:rsidRPr="0076495D" w:rsidRDefault="00FD031B" w:rsidP="00323FED">
      <w:pPr>
        <w:pStyle w:val="Sarakstarindkopa"/>
        <w:numPr>
          <w:ilvl w:val="3"/>
          <w:numId w:val="1"/>
        </w:numPr>
        <w:ind w:left="1134" w:hanging="708"/>
        <w:jc w:val="both"/>
        <w:rPr>
          <w:rFonts w:ascii="Times New Roman" w:hAnsi="Times New Roman" w:cs="Times New Roman"/>
        </w:rPr>
      </w:pPr>
      <w:r w:rsidRPr="0076495D">
        <w:rPr>
          <w:rFonts w:ascii="Times New Roman" w:hAnsi="Times New Roman" w:cs="Times New Roman"/>
        </w:rPr>
        <w:t>Finanšu piedāvājuma forma (</w:t>
      </w:r>
      <w:r w:rsidR="0076495D">
        <w:rPr>
          <w:rFonts w:ascii="Times New Roman" w:hAnsi="Times New Roman" w:cs="Times New Roman"/>
        </w:rPr>
        <w:t>3</w:t>
      </w:r>
      <w:r w:rsidR="00DF3FDC" w:rsidRPr="0076495D">
        <w:rPr>
          <w:rFonts w:ascii="Times New Roman" w:hAnsi="Times New Roman" w:cs="Times New Roman"/>
        </w:rPr>
        <w:t>.</w:t>
      </w:r>
      <w:r w:rsidR="00350B24" w:rsidRPr="0076495D">
        <w:rPr>
          <w:rFonts w:ascii="Times New Roman" w:hAnsi="Times New Roman" w:cs="Times New Roman"/>
        </w:rPr>
        <w:t> </w:t>
      </w:r>
      <w:r w:rsidR="00DF3FDC" w:rsidRPr="0076495D">
        <w:rPr>
          <w:rFonts w:ascii="Times New Roman" w:hAnsi="Times New Roman" w:cs="Times New Roman"/>
        </w:rPr>
        <w:t xml:space="preserve">pielikums) jāaizpilda pilnībā, visas cenas un summas norādot </w:t>
      </w:r>
      <w:proofErr w:type="spellStart"/>
      <w:r w:rsidR="00DF3FDC" w:rsidRPr="0076495D">
        <w:rPr>
          <w:rFonts w:ascii="Times New Roman" w:hAnsi="Times New Roman" w:cs="Times New Roman"/>
          <w:i/>
        </w:rPr>
        <w:t>euro</w:t>
      </w:r>
      <w:proofErr w:type="spellEnd"/>
      <w:r w:rsidR="00DF3FDC" w:rsidRPr="0076495D">
        <w:rPr>
          <w:rFonts w:ascii="Times New Roman" w:hAnsi="Times New Roman" w:cs="Times New Roman"/>
        </w:rPr>
        <w:t>, visas pozīcijas noapaļojot ar 2 (divām) decimālzīmēm aiz komata;</w:t>
      </w:r>
    </w:p>
    <w:p w14:paraId="7D38D1EF" w14:textId="6CB6CE4A" w:rsidR="00DF3FDC" w:rsidRPr="0076495D" w:rsidRDefault="00DF3FDC" w:rsidP="00323FED">
      <w:pPr>
        <w:pStyle w:val="Sarakstarindkopa"/>
        <w:numPr>
          <w:ilvl w:val="3"/>
          <w:numId w:val="1"/>
        </w:numPr>
        <w:ind w:left="1134" w:hanging="708"/>
        <w:jc w:val="both"/>
        <w:rPr>
          <w:rFonts w:ascii="Times New Roman" w:hAnsi="Times New Roman" w:cs="Times New Roman"/>
        </w:rPr>
      </w:pPr>
      <w:r w:rsidRPr="0076495D">
        <w:rPr>
          <w:rFonts w:ascii="Times New Roman" w:hAnsi="Times New Roman" w:cs="Times New Roman"/>
        </w:rPr>
        <w:t xml:space="preserve">Dokumentus paraksta pretendenta </w:t>
      </w:r>
      <w:proofErr w:type="spellStart"/>
      <w:r w:rsidRPr="0076495D">
        <w:rPr>
          <w:rFonts w:ascii="Times New Roman" w:hAnsi="Times New Roman" w:cs="Times New Roman"/>
        </w:rPr>
        <w:t>paraksttiesīga</w:t>
      </w:r>
      <w:proofErr w:type="spellEnd"/>
      <w:r w:rsidRPr="0076495D">
        <w:rPr>
          <w:rFonts w:ascii="Times New Roman" w:hAnsi="Times New Roman" w:cs="Times New Roman"/>
        </w:rPr>
        <w:t xml:space="preserve"> amatpersona vai pilnvarota persona. Ja dokumentus paraksta pilnvarotā persona, piedāvājumam pievieno attiecīgās pilnvaras </w:t>
      </w:r>
      <w:r w:rsidR="000F6A21" w:rsidRPr="0076495D">
        <w:rPr>
          <w:rFonts w:ascii="Times New Roman" w:hAnsi="Times New Roman" w:cs="Times New Roman"/>
        </w:rPr>
        <w:t>atvasinājumu</w:t>
      </w:r>
      <w:r w:rsidRPr="0076495D">
        <w:rPr>
          <w:rFonts w:ascii="Times New Roman" w:hAnsi="Times New Roman" w:cs="Times New Roman"/>
        </w:rPr>
        <w:t>;</w:t>
      </w:r>
    </w:p>
    <w:p w14:paraId="685A472A" w14:textId="33C777CB" w:rsidR="00DF3FDC" w:rsidRPr="0076495D" w:rsidRDefault="00DF3FDC" w:rsidP="00323FED">
      <w:pPr>
        <w:pStyle w:val="Sarakstarindkopa"/>
        <w:numPr>
          <w:ilvl w:val="3"/>
          <w:numId w:val="1"/>
        </w:numPr>
        <w:ind w:left="1134" w:hanging="708"/>
        <w:jc w:val="both"/>
        <w:rPr>
          <w:rFonts w:ascii="Times New Roman" w:hAnsi="Times New Roman" w:cs="Times New Roman"/>
        </w:rPr>
      </w:pPr>
      <w:r w:rsidRPr="0076495D">
        <w:rPr>
          <w:rFonts w:ascii="Times New Roman" w:hAnsi="Times New Roman" w:cs="Times New Roman"/>
        </w:rPr>
        <w:t xml:space="preserve">Dokumentus Pretendents pēc saviem ieskatiem ir tiesīgs iesniegt elektroniskā formā, gan parakstot ar </w:t>
      </w:r>
      <w:r w:rsidR="00FD031B" w:rsidRPr="0076495D">
        <w:rPr>
          <w:rFonts w:ascii="Times New Roman" w:hAnsi="Times New Roman" w:cs="Times New Roman"/>
        </w:rPr>
        <w:t>EIS</w:t>
      </w:r>
      <w:r w:rsidRPr="0076495D">
        <w:rPr>
          <w:rFonts w:ascii="Times New Roman" w:hAnsi="Times New Roman" w:cs="Times New Roman"/>
        </w:rPr>
        <w:t xml:space="preserve"> piedāvāto elektronisko parakstu, gan parakstot ar drošu elektronisko parakstu.</w:t>
      </w:r>
    </w:p>
    <w:p w14:paraId="199B92D4" w14:textId="77777777" w:rsidR="002A21A7" w:rsidRPr="0076495D" w:rsidRDefault="002A21A7" w:rsidP="00323FED">
      <w:pPr>
        <w:pStyle w:val="Sarakstarindkopa"/>
        <w:numPr>
          <w:ilvl w:val="2"/>
          <w:numId w:val="1"/>
        </w:numPr>
        <w:spacing w:after="0" w:line="240" w:lineRule="auto"/>
        <w:ind w:left="851" w:right="-1" w:hanging="567"/>
        <w:jc w:val="both"/>
        <w:rPr>
          <w:rFonts w:ascii="Times New Roman" w:hAnsi="Times New Roman" w:cs="Times New Roman"/>
          <w:b/>
        </w:rPr>
      </w:pPr>
      <w:r w:rsidRPr="0076495D">
        <w:rPr>
          <w:rFonts w:ascii="Times New Roman" w:hAnsi="Times New Roman" w:cs="Times New Roman"/>
        </w:rPr>
        <w:t>Pretendents drīkst iesniegt tikai vienu piedāvājuma variantu. Ja pretendents iesniegs vairākus piedāvājuma variantus, tie visi tiks atzīti par nederīgiem.</w:t>
      </w:r>
    </w:p>
    <w:p w14:paraId="005C8E8F" w14:textId="14E3BD6C" w:rsidR="002A21A7" w:rsidRPr="0076495D" w:rsidRDefault="002A21A7" w:rsidP="00323FED">
      <w:pPr>
        <w:pStyle w:val="Sarakstarindkopa"/>
        <w:numPr>
          <w:ilvl w:val="2"/>
          <w:numId w:val="1"/>
        </w:numPr>
        <w:spacing w:after="0" w:line="240" w:lineRule="auto"/>
        <w:ind w:left="851" w:right="-1" w:hanging="567"/>
        <w:jc w:val="both"/>
        <w:rPr>
          <w:rFonts w:ascii="Times New Roman" w:hAnsi="Times New Roman" w:cs="Times New Roman"/>
          <w:b/>
        </w:rPr>
      </w:pPr>
      <w:r w:rsidRPr="0076495D">
        <w:rPr>
          <w:rFonts w:ascii="Times New Roman" w:hAnsi="Times New Roman" w:cs="Times New Roman"/>
        </w:rPr>
        <w:t>Pretendentam jāiesniedz dokume</w:t>
      </w:r>
      <w:r w:rsidR="00FD031B" w:rsidRPr="0076495D">
        <w:rPr>
          <w:rFonts w:ascii="Times New Roman" w:hAnsi="Times New Roman" w:cs="Times New Roman"/>
        </w:rPr>
        <w:t>nti, kas aizpildīti atbilstoši N</w:t>
      </w:r>
      <w:r w:rsidRPr="0076495D">
        <w:rPr>
          <w:rFonts w:ascii="Times New Roman" w:hAnsi="Times New Roman" w:cs="Times New Roman"/>
        </w:rPr>
        <w:t>olikumam klāt pievienoto veidlapu formai.</w:t>
      </w:r>
    </w:p>
    <w:p w14:paraId="79D5B89F" w14:textId="77777777" w:rsidR="002A21A7" w:rsidRPr="0076495D" w:rsidRDefault="002A21A7" w:rsidP="00323FED">
      <w:pPr>
        <w:pStyle w:val="Sarakstarindkopa"/>
        <w:numPr>
          <w:ilvl w:val="2"/>
          <w:numId w:val="1"/>
        </w:numPr>
        <w:spacing w:after="0" w:line="240" w:lineRule="auto"/>
        <w:ind w:left="851" w:right="-1" w:hanging="567"/>
        <w:jc w:val="both"/>
        <w:rPr>
          <w:rFonts w:ascii="Times New Roman" w:hAnsi="Times New Roman" w:cs="Times New Roman"/>
          <w:b/>
        </w:rPr>
      </w:pPr>
      <w:r w:rsidRPr="0076495D">
        <w:rPr>
          <w:rFonts w:ascii="Times New Roman" w:hAnsi="Times New Roman" w:cs="Times New Roman"/>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 .</w:t>
      </w:r>
    </w:p>
    <w:p w14:paraId="1718A034" w14:textId="35DC38EA" w:rsidR="002A21A7" w:rsidRPr="0076495D" w:rsidRDefault="002A21A7" w:rsidP="00323FED">
      <w:pPr>
        <w:pStyle w:val="Sarakstarindkopa"/>
        <w:numPr>
          <w:ilvl w:val="2"/>
          <w:numId w:val="1"/>
        </w:numPr>
        <w:spacing w:after="0" w:line="240" w:lineRule="auto"/>
        <w:ind w:left="851" w:right="-1" w:hanging="567"/>
        <w:jc w:val="both"/>
        <w:rPr>
          <w:rFonts w:ascii="Times New Roman" w:hAnsi="Times New Roman" w:cs="Times New Roman"/>
          <w:b/>
        </w:rPr>
      </w:pPr>
      <w:r w:rsidRPr="0076495D">
        <w:rPr>
          <w:rFonts w:ascii="Times New Roman" w:hAnsi="Times New Roman" w:cs="Times New Roman"/>
        </w:rPr>
        <w:t xml:space="preserve">Pretendents ir tiesīgs visu piedāvājumā iesniegto dokumentu atvasinājumu un tulkojumu pareizību apliecināt ar vienu apliecinājumu. Ja pasūtītājam radīsies šaubas par iesniegtā dokumenta </w:t>
      </w:r>
      <w:r w:rsidR="000F6A21" w:rsidRPr="0076495D">
        <w:rPr>
          <w:rFonts w:ascii="Times New Roman" w:hAnsi="Times New Roman" w:cs="Times New Roman"/>
        </w:rPr>
        <w:t>atvasinājuma</w:t>
      </w:r>
      <w:r w:rsidRPr="0076495D">
        <w:rPr>
          <w:rFonts w:ascii="Times New Roman" w:hAnsi="Times New Roman" w:cs="Times New Roman"/>
        </w:rPr>
        <w:t xml:space="preserve"> autentiskumu, tas pieprasīs, lai pretendents uzrāda dokumenta oriģinālu</w:t>
      </w:r>
      <w:r w:rsidR="00D82453" w:rsidRPr="0076495D">
        <w:rPr>
          <w:rFonts w:ascii="Times New Roman" w:hAnsi="Times New Roman" w:cs="Times New Roman"/>
        </w:rPr>
        <w:t>.</w:t>
      </w:r>
    </w:p>
    <w:p w14:paraId="26C6B718" w14:textId="77777777" w:rsidR="002A21A7" w:rsidRPr="0076495D" w:rsidRDefault="002A21A7" w:rsidP="00323FED">
      <w:pPr>
        <w:pStyle w:val="Sarakstarindkopa"/>
        <w:numPr>
          <w:ilvl w:val="2"/>
          <w:numId w:val="1"/>
        </w:numPr>
        <w:spacing w:after="0" w:line="240" w:lineRule="auto"/>
        <w:ind w:left="851" w:right="-1" w:hanging="567"/>
        <w:jc w:val="both"/>
        <w:rPr>
          <w:rFonts w:ascii="Times New Roman" w:hAnsi="Times New Roman" w:cs="Times New Roman"/>
          <w:b/>
        </w:rPr>
      </w:pPr>
      <w:r w:rsidRPr="0076495D">
        <w:rPr>
          <w:rFonts w:ascii="Times New Roman" w:hAnsi="Times New Roman" w:cs="Times New Roma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95D9968" w14:textId="77777777" w:rsidR="002C5DCF" w:rsidRPr="0076495D" w:rsidRDefault="002A21A7" w:rsidP="002C5DCF">
      <w:pPr>
        <w:pStyle w:val="Sarakstarindkopa"/>
        <w:numPr>
          <w:ilvl w:val="2"/>
          <w:numId w:val="1"/>
        </w:numPr>
        <w:spacing w:after="0" w:line="240" w:lineRule="auto"/>
        <w:ind w:left="851" w:right="-1" w:hanging="567"/>
        <w:jc w:val="both"/>
        <w:rPr>
          <w:rFonts w:ascii="Times New Roman" w:hAnsi="Times New Roman" w:cs="Times New Roman"/>
          <w:b/>
        </w:rPr>
      </w:pPr>
      <w:r w:rsidRPr="0076495D">
        <w:rPr>
          <w:rFonts w:ascii="Times New Roman" w:hAnsi="Times New Roman" w:cs="Times New Roman"/>
        </w:rPr>
        <w:t>Pretendents pirms piedāvājumu iesniegšanas termiņa beigām var grozīt vai atsaukt iesniegto piedāvājumu.</w:t>
      </w:r>
    </w:p>
    <w:p w14:paraId="0CF40FB6" w14:textId="30954AF6" w:rsidR="004E6012" w:rsidRPr="0076495D" w:rsidRDefault="004E6012" w:rsidP="002C5DCF">
      <w:pPr>
        <w:pStyle w:val="Sarakstarindkopa"/>
        <w:numPr>
          <w:ilvl w:val="2"/>
          <w:numId w:val="1"/>
        </w:numPr>
        <w:spacing w:after="0" w:line="240" w:lineRule="auto"/>
        <w:ind w:left="851" w:right="-1" w:hanging="567"/>
        <w:jc w:val="both"/>
        <w:rPr>
          <w:rFonts w:ascii="Times New Roman" w:hAnsi="Times New Roman" w:cs="Times New Roman"/>
          <w:b/>
        </w:rPr>
      </w:pPr>
      <w:r w:rsidRPr="0076495D">
        <w:rPr>
          <w:rFonts w:ascii="Times New Roman" w:hAnsi="Times New Roman" w:cs="Times New Roman"/>
        </w:rPr>
        <w:t>Kā sākotnējo pierādījumu atbilstībai iepirkuma procedūras dokumentos noteiktajām pretendentu atlases prasībām Pretendents ir tiesīgs iesniegt Eiropas vienoto iepirkuma procedūras dokumentu (turpmāk – ESPD) , tajā aizpildot II daļu “Informācija par ekonomikas dalībnieku”, III daļu “Izslēgšanas iemesli”, IV daļu “Atlases kritēriji”, VI daļu “Noslēguma apliecinājumi”. Pretendents aizpilda ESPD par katru personu, uz kuras iespējām tas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Pretendents iesniedz ESPD par katru tā norādīto apakšuzņēmēju, kura sniedzamo pakalpojumu</w:t>
      </w:r>
      <w:r w:rsidR="002C5DCF" w:rsidRPr="0076495D">
        <w:rPr>
          <w:rFonts w:ascii="Times New Roman" w:hAnsi="Times New Roman" w:cs="Times New Roman"/>
        </w:rPr>
        <w:t xml:space="preserve"> vai veicamo piegāžu </w:t>
      </w:r>
      <w:r w:rsidRPr="0076495D">
        <w:rPr>
          <w:rFonts w:ascii="Times New Roman" w:hAnsi="Times New Roman" w:cs="Times New Roman"/>
        </w:rPr>
        <w:t xml:space="preserve">vērtība ir vismaz </w:t>
      </w:r>
      <w:r w:rsidR="007650C4" w:rsidRPr="0076495D">
        <w:rPr>
          <w:rFonts w:ascii="Times New Roman" w:hAnsi="Times New Roman" w:cs="Times New Roman"/>
        </w:rPr>
        <w:t xml:space="preserve">10 000,00 </w:t>
      </w:r>
      <w:proofErr w:type="spellStart"/>
      <w:r w:rsidR="007650C4" w:rsidRPr="0076495D">
        <w:rPr>
          <w:rFonts w:ascii="Times New Roman" w:hAnsi="Times New Roman" w:cs="Times New Roman"/>
          <w:i/>
        </w:rPr>
        <w:t>euro</w:t>
      </w:r>
      <w:proofErr w:type="spellEnd"/>
      <w:r w:rsidRPr="0076495D">
        <w:rPr>
          <w:rFonts w:ascii="Times New Roman" w:hAnsi="Times New Roman" w:cs="Times New Roman"/>
        </w:rPr>
        <w:t xml:space="preserve">, tajā aizpildot II daļu “Informācija par ekonomikas dalībnieku”, III daļu “Izslēgšanas iemesli”, VI daļu “Noslēguma apliecinājumi”. Piegādātāju apvienība iesniedz atsevišķu Eiropas vienoto iepirkuma procedūras dokumentu par katru tās dalībnieku. Pasūtītājam jebkurā iepirkuma procedūras stadijā ir tiesības prasīt, lai pretendents iesniedz visus vai daļu no dokumentiem, kas apliecina atbilstību paziņojumā par līgumu vai iepirkuma procedūras dokumentos noteiktajām pretendentu atlases prasībām. ESPD pieejams EIS: </w:t>
      </w:r>
      <w:hyperlink r:id="rId12" w:history="1">
        <w:r w:rsidRPr="0076495D">
          <w:rPr>
            <w:rStyle w:val="Hipersaite"/>
            <w:rFonts w:ascii="Times New Roman" w:hAnsi="Times New Roman" w:cs="Times New Roman"/>
          </w:rPr>
          <w:t>http://espd.eis.gov.lv</w:t>
        </w:r>
      </w:hyperlink>
      <w:r w:rsidRPr="0076495D">
        <w:rPr>
          <w:rFonts w:ascii="Times New Roman" w:hAnsi="Times New Roman" w:cs="Times New Roman"/>
        </w:rPr>
        <w:t xml:space="preserve">.  </w:t>
      </w:r>
      <w:r w:rsidR="00A3278A" w:rsidRPr="0076495D">
        <w:rPr>
          <w:rFonts w:ascii="Times New Roman" w:hAnsi="Times New Roman" w:cs="Times New Roman"/>
        </w:rPr>
        <w:t>Pretendentam ESPD ir jānorāda arī, vai uz pretendentu un PIL 42. panta trešajā daļā minētajām personām nav attiecināms kāds no PIL 42. panta otrās daļas 2. un 3.  punktā minētajiem izslēgšanas nosacījumiem</w:t>
      </w:r>
    </w:p>
    <w:p w14:paraId="73A12659" w14:textId="2A045326" w:rsidR="002A21A7" w:rsidRPr="0076495D" w:rsidRDefault="002A21A7" w:rsidP="00323FED">
      <w:pPr>
        <w:pStyle w:val="Sarakstarindkopa"/>
        <w:numPr>
          <w:ilvl w:val="2"/>
          <w:numId w:val="1"/>
        </w:numPr>
        <w:spacing w:after="0" w:line="240" w:lineRule="auto"/>
        <w:ind w:left="993" w:right="-1" w:hanging="709"/>
        <w:jc w:val="both"/>
        <w:rPr>
          <w:rFonts w:ascii="Times New Roman" w:hAnsi="Times New Roman" w:cs="Times New Roman"/>
          <w:b/>
        </w:rPr>
      </w:pPr>
      <w:r w:rsidRPr="0076495D">
        <w:rPr>
          <w:rFonts w:ascii="Times New Roman" w:hAnsi="Times New Roman" w:cs="Times New Roman"/>
        </w:rPr>
        <w:t>Tiek uzskatīts, ka pretendenti, iesniedzot savus piedāvājumus, apliecina,</w:t>
      </w:r>
      <w:r w:rsidR="00FD031B" w:rsidRPr="0076495D">
        <w:rPr>
          <w:rFonts w:ascii="Times New Roman" w:hAnsi="Times New Roman" w:cs="Times New Roman"/>
        </w:rPr>
        <w:t xml:space="preserve"> ka ir iepazinušies un piekrīt N</w:t>
      </w:r>
      <w:r w:rsidRPr="0076495D">
        <w:rPr>
          <w:rFonts w:ascii="Times New Roman" w:hAnsi="Times New Roman" w:cs="Times New Roman"/>
        </w:rPr>
        <w:t xml:space="preserve">olikuma un tā pielikumu, kā arī ir iepazinušies ar visiem spēkā esošiem </w:t>
      </w:r>
      <w:r w:rsidRPr="0076495D">
        <w:rPr>
          <w:rFonts w:ascii="Times New Roman" w:hAnsi="Times New Roman" w:cs="Times New Roman"/>
        </w:rPr>
        <w:lastRenderedPageBreak/>
        <w:t>normatīvajiem aktiem, kas jebkādā veidā var ietekmēt vai var attiekties uz līgumā noteiktajām vai ar to saistītajām darbībām.</w:t>
      </w:r>
    </w:p>
    <w:p w14:paraId="08490B36" w14:textId="1DAC0D25" w:rsidR="002A21A7" w:rsidRPr="0076495D" w:rsidRDefault="002A21A7" w:rsidP="00323FED">
      <w:pPr>
        <w:pStyle w:val="Sarakstarindkopa"/>
        <w:numPr>
          <w:ilvl w:val="2"/>
          <w:numId w:val="1"/>
        </w:numPr>
        <w:spacing w:after="0" w:line="240" w:lineRule="auto"/>
        <w:ind w:left="993" w:right="-1" w:hanging="709"/>
        <w:jc w:val="both"/>
        <w:rPr>
          <w:rFonts w:ascii="Times New Roman" w:hAnsi="Times New Roman" w:cs="Times New Roman"/>
          <w:b/>
        </w:rPr>
      </w:pPr>
      <w:r w:rsidRPr="0076495D">
        <w:rPr>
          <w:rFonts w:ascii="Times New Roman" w:hAnsi="Times New Roman" w:cs="Times New Roman"/>
        </w:rPr>
        <w:t xml:space="preserve">Iesniedzot piedāvājumu, Pretendents pilnībā atzīst visus Nolikumā (t.sk. tā pielikumos un formās, kuras ir ievietotas </w:t>
      </w:r>
      <w:r w:rsidR="000C3D2C" w:rsidRPr="0076495D">
        <w:rPr>
          <w:rFonts w:ascii="Times New Roman" w:hAnsi="Times New Roman" w:cs="Times New Roman"/>
        </w:rPr>
        <w:t>EIS</w:t>
      </w:r>
      <w:r w:rsidRPr="0076495D">
        <w:rPr>
          <w:rFonts w:ascii="Times New Roman" w:hAnsi="Times New Roman" w:cs="Times New Roman"/>
        </w:rPr>
        <w:t xml:space="preserve"> e-konkursu apakšsistēmas šā iepirkuma sadaļā) ietvertos nosacījumus.</w:t>
      </w:r>
    </w:p>
    <w:p w14:paraId="753FD93A" w14:textId="2B01608E" w:rsidR="002A21A7" w:rsidRPr="0076495D" w:rsidRDefault="002A21A7" w:rsidP="00323FED">
      <w:pPr>
        <w:pStyle w:val="Sarakstarindkopa"/>
        <w:numPr>
          <w:ilvl w:val="2"/>
          <w:numId w:val="1"/>
        </w:numPr>
        <w:spacing w:after="0" w:line="240" w:lineRule="auto"/>
        <w:ind w:left="993" w:right="-1" w:hanging="709"/>
        <w:jc w:val="both"/>
        <w:rPr>
          <w:rFonts w:ascii="Times New Roman" w:hAnsi="Times New Roman" w:cs="Times New Roman"/>
          <w:b/>
        </w:rPr>
      </w:pPr>
      <w:r w:rsidRPr="0076495D">
        <w:rPr>
          <w:rFonts w:ascii="Times New Roman" w:hAnsi="Times New Roman" w:cs="Times New Roman"/>
        </w:rPr>
        <w:t xml:space="preserve">Piedāvājums jāsagatavo tā, lai nekādā veidā netiktu apdraudēta </w:t>
      </w:r>
      <w:r w:rsidR="000C3D2C" w:rsidRPr="0076495D">
        <w:rPr>
          <w:rFonts w:ascii="Times New Roman" w:hAnsi="Times New Roman" w:cs="Times New Roman"/>
        </w:rPr>
        <w:t>EIS</w:t>
      </w:r>
      <w:r w:rsidRPr="0076495D">
        <w:rPr>
          <w:rFonts w:ascii="Times New Roman" w:hAnsi="Times New Roman" w:cs="Times New Roman"/>
        </w:rPr>
        <w:t xml:space="preserve">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D7D7245" w14:textId="77777777" w:rsidR="002A21A7" w:rsidRPr="0076495D" w:rsidRDefault="002A21A7" w:rsidP="00323FED">
      <w:pPr>
        <w:pStyle w:val="Sarakstarindkopa"/>
        <w:numPr>
          <w:ilvl w:val="2"/>
          <w:numId w:val="1"/>
        </w:numPr>
        <w:spacing w:after="0" w:line="240" w:lineRule="auto"/>
        <w:ind w:left="993" w:right="-1" w:hanging="709"/>
        <w:jc w:val="both"/>
        <w:rPr>
          <w:rFonts w:ascii="Times New Roman" w:hAnsi="Times New Roman" w:cs="Times New Roman"/>
          <w:b/>
        </w:rPr>
      </w:pPr>
      <w:r w:rsidRPr="0076495D">
        <w:rPr>
          <w:rFonts w:ascii="Times New Roman" w:hAnsi="Times New Roman" w:cs="Times New Roman"/>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40957FA2" w14:textId="77777777" w:rsidR="002A21A7" w:rsidRPr="0076495D" w:rsidRDefault="002A21A7" w:rsidP="00323FED">
      <w:pPr>
        <w:pStyle w:val="Sarakstarindkopa"/>
        <w:numPr>
          <w:ilvl w:val="2"/>
          <w:numId w:val="1"/>
        </w:numPr>
        <w:spacing w:after="0" w:line="240" w:lineRule="auto"/>
        <w:ind w:left="993" w:right="-1" w:hanging="709"/>
        <w:jc w:val="both"/>
        <w:rPr>
          <w:rFonts w:ascii="Times New Roman" w:hAnsi="Times New Roman" w:cs="Times New Roman"/>
          <w:b/>
        </w:rPr>
      </w:pPr>
      <w:r w:rsidRPr="0076495D">
        <w:rPr>
          <w:rFonts w:ascii="Times New Roman" w:hAnsi="Times New Roman" w:cs="Times New Roman"/>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1805E6AB" w14:textId="091CCDF1" w:rsidR="00016062" w:rsidRPr="0076495D" w:rsidRDefault="00016062" w:rsidP="00323FED">
      <w:pPr>
        <w:pStyle w:val="Sarakstarindkopa"/>
        <w:numPr>
          <w:ilvl w:val="2"/>
          <w:numId w:val="1"/>
        </w:numPr>
        <w:spacing w:after="0" w:line="240" w:lineRule="auto"/>
        <w:ind w:left="993" w:right="-1" w:hanging="709"/>
        <w:jc w:val="both"/>
        <w:rPr>
          <w:rFonts w:ascii="Times New Roman" w:hAnsi="Times New Roman" w:cs="Times New Roman"/>
          <w:b/>
        </w:rPr>
      </w:pPr>
      <w:r w:rsidRPr="0076495D">
        <w:rPr>
          <w:rFonts w:ascii="Times New Roman" w:hAnsi="Times New Roman" w:cs="Times New Roman"/>
        </w:rPr>
        <w:t>Saskaņā ar PIL 60.</w:t>
      </w:r>
      <w:r w:rsidR="00CD3187" w:rsidRPr="0076495D">
        <w:rPr>
          <w:rFonts w:ascii="Times New Roman" w:hAnsi="Times New Roman" w:cs="Times New Roman"/>
        </w:rPr>
        <w:t> </w:t>
      </w:r>
      <w:r w:rsidRPr="0076495D">
        <w:rPr>
          <w:rFonts w:ascii="Times New Roman" w:hAnsi="Times New Roman" w:cs="Times New Roman"/>
        </w:rPr>
        <w:t xml:space="preserve">panta desmito daļu, pasūtītājs publicēs noslēgtā iepirkuma līguma tekstu Pasūtīja pircēja profilā </w:t>
      </w:r>
      <w:r w:rsidR="000C3D2C" w:rsidRPr="0076495D">
        <w:rPr>
          <w:rFonts w:ascii="Times New Roman" w:hAnsi="Times New Roman" w:cs="Times New Roman"/>
        </w:rPr>
        <w:t>EIS</w:t>
      </w:r>
      <w:r w:rsidRPr="0076495D">
        <w:rPr>
          <w:rFonts w:ascii="Times New Roman" w:hAnsi="Times New Roman" w:cs="Times New Roman"/>
        </w:rPr>
        <w:t>.</w:t>
      </w:r>
    </w:p>
    <w:p w14:paraId="4DA1E4D4" w14:textId="77777777" w:rsidR="00465290" w:rsidRPr="0076495D" w:rsidRDefault="00465290" w:rsidP="00323FED">
      <w:pPr>
        <w:pStyle w:val="Sarakstarindkopa"/>
        <w:numPr>
          <w:ilvl w:val="1"/>
          <w:numId w:val="1"/>
        </w:numPr>
        <w:spacing w:after="0" w:line="240" w:lineRule="auto"/>
        <w:ind w:left="567" w:right="-1" w:hanging="567"/>
        <w:jc w:val="both"/>
        <w:rPr>
          <w:rFonts w:ascii="Times New Roman" w:hAnsi="Times New Roman" w:cs="Times New Roman"/>
          <w:b/>
        </w:rPr>
      </w:pPr>
      <w:r w:rsidRPr="0076495D">
        <w:rPr>
          <w:rFonts w:ascii="Times New Roman" w:hAnsi="Times New Roman" w:cs="Times New Roman"/>
          <w:b/>
        </w:rPr>
        <w:t>Piedāvājumu iesniegšanas un atvēršanas vieta, datums, laiks, kārtība:</w:t>
      </w:r>
    </w:p>
    <w:p w14:paraId="637A7D59" w14:textId="6D27999E" w:rsidR="007C4D5C" w:rsidRPr="00A96AC8" w:rsidRDefault="00465290" w:rsidP="007C4D5C">
      <w:pPr>
        <w:pStyle w:val="Sarakstarindkopa"/>
        <w:numPr>
          <w:ilvl w:val="2"/>
          <w:numId w:val="1"/>
        </w:numPr>
        <w:spacing w:after="0" w:line="240" w:lineRule="auto"/>
        <w:ind w:left="851" w:right="-1" w:hanging="567"/>
        <w:jc w:val="both"/>
        <w:rPr>
          <w:rFonts w:ascii="Times New Roman" w:hAnsi="Times New Roman" w:cs="Times New Roman"/>
        </w:rPr>
      </w:pPr>
      <w:r w:rsidRPr="0076495D">
        <w:rPr>
          <w:rFonts w:ascii="Times New Roman" w:hAnsi="Times New Roman" w:cs="Times New Roman"/>
        </w:rPr>
        <w:t xml:space="preserve">Saskaņā ar </w:t>
      </w:r>
      <w:r w:rsidR="00016062" w:rsidRPr="0076495D">
        <w:rPr>
          <w:rFonts w:ascii="Times New Roman" w:hAnsi="Times New Roman" w:cs="Times New Roman"/>
        </w:rPr>
        <w:t xml:space="preserve">PIL </w:t>
      </w:r>
      <w:r w:rsidR="00CD3187" w:rsidRPr="0076495D">
        <w:rPr>
          <w:rFonts w:ascii="Times New Roman" w:hAnsi="Times New Roman" w:cs="Times New Roman"/>
        </w:rPr>
        <w:t>39. </w:t>
      </w:r>
      <w:r w:rsidRPr="0076495D">
        <w:rPr>
          <w:rFonts w:ascii="Times New Roman" w:hAnsi="Times New Roman" w:cs="Times New Roman"/>
        </w:rPr>
        <w:t>panta pirmo daļu, piedāvājumi konkursā ir iesniedzami tikai elektroniski, Valsts reģionālās attīstības aģentūras mājaslapas EIS e-konkursu apakšsistēmā. Ārpus EIS e-konkursu apakšsistēmas iesniegtie piedāvājumi tiks atzīti par neatbilstošiem</w:t>
      </w:r>
      <w:r w:rsidR="001C485A" w:rsidRPr="0076495D">
        <w:rPr>
          <w:rFonts w:ascii="Times New Roman" w:hAnsi="Times New Roman" w:cs="Times New Roman"/>
        </w:rPr>
        <w:t xml:space="preserve"> Nolikuma </w:t>
      </w:r>
      <w:r w:rsidR="001C485A" w:rsidRPr="007C4D5C">
        <w:rPr>
          <w:rFonts w:ascii="Times New Roman" w:hAnsi="Times New Roman" w:cs="Times New Roman"/>
        </w:rPr>
        <w:t>prasībām un noraidīti</w:t>
      </w:r>
      <w:r w:rsidR="007C4D5C" w:rsidRPr="007C4D5C">
        <w:rPr>
          <w:rFonts w:ascii="Times New Roman" w:hAnsi="Times New Roman" w:cs="Times New Roman"/>
        </w:rPr>
        <w:t>.</w:t>
      </w:r>
    </w:p>
    <w:p w14:paraId="5727E557" w14:textId="1E2DF0C5" w:rsidR="007C4D5C" w:rsidRPr="0061138F" w:rsidRDefault="007C4D5C" w:rsidP="00A96AC8">
      <w:pPr>
        <w:pStyle w:val="Sarakstarindkopa"/>
        <w:numPr>
          <w:ilvl w:val="2"/>
          <w:numId w:val="1"/>
        </w:numPr>
        <w:spacing w:after="0" w:line="240" w:lineRule="auto"/>
        <w:ind w:left="851" w:right="-1" w:hanging="567"/>
        <w:jc w:val="both"/>
        <w:rPr>
          <w:rFonts w:ascii="Times New Roman" w:hAnsi="Times New Roman" w:cs="Times New Roman"/>
        </w:rPr>
      </w:pPr>
      <w:r w:rsidRPr="0061138F">
        <w:rPr>
          <w:rFonts w:ascii="Times New Roman" w:hAnsi="Times New Roman" w:cs="Times New Roman"/>
        </w:rPr>
        <w:t>Piedāvājumi jāiesniedz EIS e-konkursu apakšsistēmā.</w:t>
      </w:r>
      <w:r w:rsidRPr="0061138F">
        <w:rPr>
          <w:rFonts w:ascii="Times New Roman" w:hAnsi="Times New Roman" w:cs="Times New Roman"/>
          <w:b/>
          <w:bCs/>
        </w:rPr>
        <w:t xml:space="preserve"> </w:t>
      </w:r>
      <w:r w:rsidRPr="0061138F">
        <w:rPr>
          <w:rFonts w:ascii="Times New Roman" w:hAnsi="Times New Roman" w:cs="Times New Roman"/>
        </w:rPr>
        <w:t xml:space="preserve">Piedāvājumu atvēršana paredzēta EIS e-konkursu apakšsistēmā ne ātrāk kā četras stundas pēc piedāvājumu iesniegšanas termiņa beigām Talsu novada pašvaldības administratīvajā ēkā Kareivju ielā 7, Talsos. </w:t>
      </w:r>
      <w:r w:rsidRPr="0061138F">
        <w:rPr>
          <w:rFonts w:ascii="Times New Roman" w:hAnsi="Times New Roman" w:cs="Times New Roman"/>
          <w:b/>
          <w:bCs/>
        </w:rPr>
        <w:t xml:space="preserve">Piedāvājumu iesniegšanas un atvēršanas termiņu skatīt EIS e-konkursu apakšsistēmā Talsu novada pašvaldības pircēju profilā un Iepirkumu uzraudzības biroja mājaslapā – paziņojumā par līgumu. </w:t>
      </w:r>
    </w:p>
    <w:p w14:paraId="277CA630" w14:textId="4EF36DA7" w:rsidR="004E5A23" w:rsidRPr="0076495D" w:rsidRDefault="004E5A23" w:rsidP="00323FED">
      <w:pPr>
        <w:pStyle w:val="Sarakstarindkopa"/>
        <w:numPr>
          <w:ilvl w:val="2"/>
          <w:numId w:val="1"/>
        </w:numPr>
        <w:ind w:left="851" w:right="-1" w:hanging="567"/>
        <w:jc w:val="both"/>
        <w:rPr>
          <w:rFonts w:ascii="Times New Roman" w:hAnsi="Times New Roman" w:cs="Times New Roman"/>
        </w:rPr>
      </w:pPr>
      <w:r>
        <w:rPr>
          <w:rFonts w:ascii="Times New Roman" w:hAnsi="Times New Roman" w:cs="Times New Roman"/>
        </w:rPr>
        <w:t>Piedāvājumu atvēršanas sanāksme ir atklāta. Piedāvājumu atvēršanas sanāksmē tiešsaistes režīmā EIS e-konkursu apakšsistēmā var piedalīties visas ieinteresētās personas.</w:t>
      </w:r>
    </w:p>
    <w:p w14:paraId="70C77DC1" w14:textId="77777777" w:rsidR="00465290" w:rsidRPr="0076495D" w:rsidRDefault="00465290" w:rsidP="00323FED">
      <w:pPr>
        <w:pStyle w:val="Sarakstarindkopa"/>
        <w:numPr>
          <w:ilvl w:val="2"/>
          <w:numId w:val="1"/>
        </w:numPr>
        <w:spacing w:after="0" w:line="240" w:lineRule="auto"/>
        <w:ind w:left="851" w:right="-1" w:hanging="567"/>
        <w:jc w:val="both"/>
        <w:rPr>
          <w:rFonts w:ascii="Times New Roman" w:hAnsi="Times New Roman" w:cs="Times New Roman"/>
        </w:rPr>
      </w:pPr>
      <w:r w:rsidRPr="0076495D">
        <w:rPr>
          <w:rFonts w:ascii="Times New Roman" w:hAnsi="Times New Roman" w:cs="Times New Roman"/>
        </w:rPr>
        <w:t>Pēc noteiktā termiņa beigām EIS e-konkursu apakšsistēmā iesniegtie piedāvājumi netiks atvērti. Ārpus EIS e-konkursu apakšsistēmas iesniegtie piedāvājumi tiks atgriezti iesniedzējiem.</w:t>
      </w:r>
    </w:p>
    <w:p w14:paraId="22FC6E2A" w14:textId="77777777" w:rsidR="00465290" w:rsidRPr="0076495D" w:rsidRDefault="00465290" w:rsidP="00323FED">
      <w:pPr>
        <w:pStyle w:val="Sarakstarindkopa"/>
        <w:numPr>
          <w:ilvl w:val="2"/>
          <w:numId w:val="1"/>
        </w:numPr>
        <w:spacing w:after="0" w:line="240" w:lineRule="auto"/>
        <w:ind w:left="851" w:right="-1" w:hanging="567"/>
        <w:jc w:val="both"/>
        <w:rPr>
          <w:rFonts w:ascii="Times New Roman" w:hAnsi="Times New Roman" w:cs="Times New Roman"/>
        </w:rPr>
      </w:pPr>
      <w:r w:rsidRPr="0076495D">
        <w:rPr>
          <w:rFonts w:ascii="Times New Roman" w:hAnsi="Times New Roman" w:cs="Times New Roman"/>
        </w:rPr>
        <w:t>Pasūtītājs publicē pretendentu iesniegto finanšu piedāvājumu apkopojumu EIS e-konkursu apakšsistēmā pēc piedāvājumu atvēršanas līdz attiecīgās darba dienas beigām.</w:t>
      </w:r>
    </w:p>
    <w:p w14:paraId="491B16AD" w14:textId="0BCDF09C" w:rsidR="00465290" w:rsidRPr="0076495D" w:rsidRDefault="00465290" w:rsidP="00323FED">
      <w:pPr>
        <w:pStyle w:val="Sarakstarindkopa"/>
        <w:numPr>
          <w:ilvl w:val="2"/>
          <w:numId w:val="1"/>
        </w:numPr>
        <w:spacing w:after="0" w:line="240" w:lineRule="auto"/>
        <w:ind w:left="851" w:hanging="567"/>
        <w:jc w:val="both"/>
        <w:rPr>
          <w:rFonts w:ascii="Times New Roman" w:hAnsi="Times New Roman" w:cs="Times New Roman"/>
        </w:rPr>
      </w:pPr>
      <w:r w:rsidRPr="0076495D">
        <w:rPr>
          <w:rFonts w:ascii="Times New Roman" w:hAnsi="Times New Roman" w:cs="Times New Roman"/>
        </w:rPr>
        <w:t xml:space="preserve">Ja ir iesniegts iesniegums Iepirkumu uzraudzības birojā attiecībā uz prasībām, kas noteiktas </w:t>
      </w:r>
      <w:r w:rsidR="00FD031B" w:rsidRPr="0076495D">
        <w:rPr>
          <w:rFonts w:ascii="Times New Roman" w:hAnsi="Times New Roman" w:cs="Times New Roman"/>
        </w:rPr>
        <w:t>A</w:t>
      </w:r>
      <w:r w:rsidRPr="0076495D">
        <w:rPr>
          <w:rFonts w:ascii="Times New Roman" w:hAnsi="Times New Roman" w:cs="Times New Roman"/>
        </w:rPr>
        <w:t xml:space="preserve">tklāta konkursa </w:t>
      </w:r>
      <w:r w:rsidR="00FD031B" w:rsidRPr="0076495D">
        <w:rPr>
          <w:rFonts w:ascii="Times New Roman" w:hAnsi="Times New Roman" w:cs="Times New Roman"/>
        </w:rPr>
        <w:t>N</w:t>
      </w:r>
      <w:r w:rsidRPr="0076495D">
        <w:rPr>
          <w:rFonts w:ascii="Times New Roman" w:hAnsi="Times New Roman" w:cs="Times New Roman"/>
        </w:rPr>
        <w:t xml:space="preserve">olikumā vai paziņojumā par līgumu, tad pasūtītājs </w:t>
      </w:r>
      <w:r w:rsidR="00CD3187" w:rsidRPr="0076495D">
        <w:rPr>
          <w:rFonts w:ascii="Times New Roman" w:hAnsi="Times New Roman" w:cs="Times New Roman"/>
        </w:rPr>
        <w:t>rīkojas Ministru kabineta 2017. gada 28. </w:t>
      </w:r>
      <w:r w:rsidRPr="0076495D">
        <w:rPr>
          <w:rFonts w:ascii="Times New Roman" w:hAnsi="Times New Roman" w:cs="Times New Roman"/>
        </w:rPr>
        <w:t>februāra noteikumu Nr.</w:t>
      </w:r>
      <w:r w:rsidR="00CD3187" w:rsidRPr="0076495D">
        <w:rPr>
          <w:rFonts w:ascii="Times New Roman" w:hAnsi="Times New Roman" w:cs="Times New Roman"/>
        </w:rPr>
        <w:t> </w:t>
      </w:r>
      <w:r w:rsidRPr="0076495D">
        <w:rPr>
          <w:rFonts w:ascii="Times New Roman" w:hAnsi="Times New Roman" w:cs="Times New Roman"/>
        </w:rPr>
        <w:t>107 “Iepirkumu procedūru un metu konkursu norises kārtība”</w:t>
      </w:r>
      <w:r w:rsidR="00EC072E" w:rsidRPr="0076495D">
        <w:rPr>
          <w:rStyle w:val="Vresatsauce"/>
          <w:rFonts w:ascii="Times New Roman" w:hAnsi="Times New Roman" w:cs="Times New Roman"/>
        </w:rPr>
        <w:footnoteReference w:id="2"/>
      </w:r>
      <w:r w:rsidRPr="0076495D">
        <w:rPr>
          <w:rFonts w:ascii="Times New Roman" w:hAnsi="Times New Roman" w:cs="Times New Roman"/>
        </w:rPr>
        <w:t xml:space="preserve">  14.</w:t>
      </w:r>
      <w:r w:rsidR="00CD3187" w:rsidRPr="0076495D">
        <w:rPr>
          <w:rFonts w:ascii="Times New Roman" w:hAnsi="Times New Roman" w:cs="Times New Roman"/>
        </w:rPr>
        <w:t> </w:t>
      </w:r>
      <w:r w:rsidRPr="0076495D">
        <w:rPr>
          <w:rFonts w:ascii="Times New Roman" w:hAnsi="Times New Roman" w:cs="Times New Roman"/>
        </w:rPr>
        <w:t>punktā noteiktajā kārtībā.</w:t>
      </w:r>
    </w:p>
    <w:p w14:paraId="2F41C763" w14:textId="6137D4CA" w:rsidR="00465290" w:rsidRPr="0076495D" w:rsidRDefault="00465290" w:rsidP="00323FED">
      <w:pPr>
        <w:pStyle w:val="Sarakstarindkopa"/>
        <w:numPr>
          <w:ilvl w:val="2"/>
          <w:numId w:val="1"/>
        </w:numPr>
        <w:spacing w:after="0" w:line="240" w:lineRule="auto"/>
        <w:ind w:left="851" w:hanging="567"/>
        <w:jc w:val="both"/>
        <w:rPr>
          <w:rFonts w:ascii="Times New Roman" w:hAnsi="Times New Roman" w:cs="Times New Roman"/>
        </w:rPr>
      </w:pPr>
      <w:r w:rsidRPr="0076495D">
        <w:rPr>
          <w:rFonts w:ascii="Times New Roman" w:hAnsi="Times New Roman" w:cs="Times New Roman"/>
        </w:rPr>
        <w:t xml:space="preserve">Ja ieinteresētais piegādātājs laikus pieprasa papildu informāciju par iepirkuma procedūras dokumentos iekļautajām prasībām, </w:t>
      </w:r>
      <w:r w:rsidR="00FD031B" w:rsidRPr="0076495D">
        <w:rPr>
          <w:rFonts w:ascii="Times New Roman" w:hAnsi="Times New Roman" w:cs="Times New Roman"/>
        </w:rPr>
        <w:t>K</w:t>
      </w:r>
      <w:r w:rsidRPr="0076495D">
        <w:rPr>
          <w:rFonts w:ascii="Times New Roman" w:hAnsi="Times New Roman" w:cs="Times New Roman"/>
        </w:rPr>
        <w:t xml:space="preserve">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13" w:history="1">
        <w:r w:rsidR="00812C60" w:rsidRPr="0076495D">
          <w:rPr>
            <w:rStyle w:val="Hipersaite"/>
            <w:rFonts w:ascii="Times New Roman" w:hAnsi="Times New Roman" w:cs="Times New Roman"/>
          </w:rPr>
          <w:t>www.eis.gov.lv</w:t>
        </w:r>
      </w:hyperlink>
      <w:r w:rsidR="00812C60" w:rsidRPr="0076495D">
        <w:rPr>
          <w:rFonts w:ascii="Times New Roman" w:hAnsi="Times New Roman" w:cs="Times New Roman"/>
        </w:rPr>
        <w:t xml:space="preserve"> </w:t>
      </w:r>
      <w:r w:rsidRPr="0076495D">
        <w:rPr>
          <w:rFonts w:ascii="Times New Roman" w:hAnsi="Times New Roman" w:cs="Times New Roman"/>
        </w:rPr>
        <w:t xml:space="preserve">e-konkursu apakšsistēmā. </w:t>
      </w:r>
    </w:p>
    <w:p w14:paraId="5897AFF5" w14:textId="4521DA32" w:rsidR="001F39BC" w:rsidRPr="0076495D" w:rsidRDefault="00465290" w:rsidP="00323FED">
      <w:pPr>
        <w:pStyle w:val="Sarakstarindkopa"/>
        <w:numPr>
          <w:ilvl w:val="2"/>
          <w:numId w:val="1"/>
        </w:numPr>
        <w:spacing w:after="0" w:line="240" w:lineRule="auto"/>
        <w:ind w:left="851" w:hanging="709"/>
        <w:jc w:val="both"/>
        <w:rPr>
          <w:rFonts w:ascii="Times New Roman" w:hAnsi="Times New Roman" w:cs="Times New Roman"/>
        </w:rPr>
      </w:pPr>
      <w:r w:rsidRPr="0076495D">
        <w:rPr>
          <w:rFonts w:ascii="Times New Roman" w:hAnsi="Times New Roman" w:cs="Times New Roman"/>
        </w:rPr>
        <w:t xml:space="preserve">Ieinteresēto piegādātāju pienākums ir pastāvīgi sekot EIS </w:t>
      </w:r>
      <w:hyperlink r:id="rId14" w:history="1">
        <w:r w:rsidR="00812C60" w:rsidRPr="0076495D">
          <w:rPr>
            <w:rStyle w:val="Hipersaite"/>
            <w:rFonts w:ascii="Times New Roman" w:hAnsi="Times New Roman" w:cs="Times New Roman"/>
          </w:rPr>
          <w:t>www.eis.gov.lv</w:t>
        </w:r>
      </w:hyperlink>
      <w:r w:rsidR="00812C60" w:rsidRPr="0076495D">
        <w:rPr>
          <w:rFonts w:ascii="Times New Roman" w:hAnsi="Times New Roman" w:cs="Times New Roman"/>
        </w:rPr>
        <w:t xml:space="preserve"> </w:t>
      </w:r>
      <w:r w:rsidRPr="0076495D">
        <w:rPr>
          <w:rFonts w:ascii="Times New Roman" w:hAnsi="Times New Roman" w:cs="Times New Roman"/>
        </w:rPr>
        <w:t>e-konkursu apakšsistēmā publicētajai informācijai.</w:t>
      </w:r>
    </w:p>
    <w:p w14:paraId="02A05FC0" w14:textId="77777777" w:rsidR="0046430F" w:rsidRPr="0076495D" w:rsidRDefault="0046430F" w:rsidP="00032F27">
      <w:pPr>
        <w:pStyle w:val="Sarakstarindkopa"/>
        <w:spacing w:after="0" w:line="240" w:lineRule="auto"/>
        <w:ind w:left="360" w:right="-1"/>
        <w:jc w:val="center"/>
        <w:rPr>
          <w:rFonts w:ascii="Times New Roman" w:hAnsi="Times New Roman" w:cs="Times New Roman"/>
        </w:rPr>
      </w:pPr>
    </w:p>
    <w:p w14:paraId="07C6FBAC" w14:textId="77777777" w:rsidR="00465290" w:rsidRPr="0076495D" w:rsidRDefault="00465290" w:rsidP="00323FED">
      <w:pPr>
        <w:pStyle w:val="Sarakstarindkopa"/>
        <w:keepNext/>
        <w:numPr>
          <w:ilvl w:val="0"/>
          <w:numId w:val="1"/>
        </w:numPr>
        <w:spacing w:after="0" w:line="240" w:lineRule="auto"/>
        <w:ind w:left="357" w:right="-1" w:hanging="357"/>
        <w:jc w:val="center"/>
        <w:rPr>
          <w:rFonts w:ascii="Times New Roman" w:hAnsi="Times New Roman" w:cs="Times New Roman"/>
          <w:b/>
        </w:rPr>
      </w:pPr>
      <w:r w:rsidRPr="0076495D">
        <w:rPr>
          <w:rFonts w:ascii="Times New Roman" w:hAnsi="Times New Roman" w:cs="Times New Roman"/>
          <w:b/>
        </w:rPr>
        <w:lastRenderedPageBreak/>
        <w:t>SADAĻA</w:t>
      </w:r>
    </w:p>
    <w:p w14:paraId="77B1B4A5" w14:textId="77777777" w:rsidR="00465290" w:rsidRPr="0076495D" w:rsidRDefault="00465290" w:rsidP="00032F27">
      <w:pPr>
        <w:pStyle w:val="Sarakstarindkopa"/>
        <w:keepNext/>
        <w:spacing w:after="0" w:line="240" w:lineRule="auto"/>
        <w:ind w:left="357" w:right="-1"/>
        <w:jc w:val="center"/>
        <w:rPr>
          <w:rFonts w:ascii="Times New Roman" w:hAnsi="Times New Roman" w:cs="Times New Roman"/>
          <w:b/>
        </w:rPr>
      </w:pPr>
      <w:r w:rsidRPr="0076495D">
        <w:rPr>
          <w:rFonts w:ascii="Times New Roman" w:hAnsi="Times New Roman" w:cs="Times New Roman"/>
          <w:b/>
        </w:rPr>
        <w:t>INFORMĀCIJA PAR IEPIRKUMA PRIEKŠMETU</w:t>
      </w:r>
    </w:p>
    <w:p w14:paraId="4FA395A9" w14:textId="78E55FB9" w:rsidR="005A4C03" w:rsidRPr="0076495D" w:rsidRDefault="00465290" w:rsidP="005A4C03">
      <w:pPr>
        <w:pStyle w:val="Sarakstarindkopa"/>
        <w:numPr>
          <w:ilvl w:val="1"/>
          <w:numId w:val="1"/>
        </w:numPr>
        <w:spacing w:after="0" w:line="240" w:lineRule="auto"/>
        <w:jc w:val="both"/>
        <w:rPr>
          <w:rFonts w:ascii="Times New Roman" w:hAnsi="Times New Roman" w:cs="Times New Roman"/>
          <w:b/>
        </w:rPr>
      </w:pPr>
      <w:r w:rsidRPr="0076495D">
        <w:rPr>
          <w:rFonts w:ascii="Times New Roman" w:hAnsi="Times New Roman" w:cs="Times New Roman"/>
          <w:b/>
        </w:rPr>
        <w:t>Iepirkuma priekšme</w:t>
      </w:r>
      <w:r w:rsidR="00657600" w:rsidRPr="0076495D">
        <w:rPr>
          <w:rFonts w:ascii="Times New Roman" w:hAnsi="Times New Roman" w:cs="Times New Roman"/>
          <w:b/>
        </w:rPr>
        <w:t>ts</w:t>
      </w:r>
      <w:r w:rsidRPr="0076495D">
        <w:rPr>
          <w:rFonts w:ascii="Times New Roman" w:hAnsi="Times New Roman" w:cs="Times New Roman"/>
          <w:b/>
        </w:rPr>
        <w:t xml:space="preserve">: </w:t>
      </w:r>
      <w:bookmarkStart w:id="1" w:name="_Hlk125011273"/>
      <w:r w:rsidR="007C3F29" w:rsidRPr="0076495D">
        <w:rPr>
          <w:rFonts w:ascii="Times New Roman" w:hAnsi="Times New Roman" w:cs="Times New Roman"/>
        </w:rPr>
        <w:t>Talsu novada pašvaldības darbinieku veselības apdrošināšana saskaņā ar tehniskajā specifikācijā/tehniskajā piedāvājumā (</w:t>
      </w:r>
      <w:r w:rsidR="00B42AF8" w:rsidRPr="0076495D">
        <w:rPr>
          <w:rFonts w:ascii="Times New Roman" w:hAnsi="Times New Roman" w:cs="Times New Roman"/>
        </w:rPr>
        <w:t>2</w:t>
      </w:r>
      <w:r w:rsidR="007C3F29" w:rsidRPr="0076495D">
        <w:rPr>
          <w:rFonts w:ascii="Times New Roman" w:hAnsi="Times New Roman" w:cs="Times New Roman"/>
        </w:rPr>
        <w:t>. pielikums) noteiktajām prasībām.</w:t>
      </w:r>
    </w:p>
    <w:bookmarkEnd w:id="1"/>
    <w:p w14:paraId="395D8A55" w14:textId="250E5858" w:rsidR="005A4C03" w:rsidRPr="0076495D" w:rsidRDefault="005A4C03" w:rsidP="005A4C03">
      <w:pPr>
        <w:pStyle w:val="Sarakstarindkopa"/>
        <w:numPr>
          <w:ilvl w:val="1"/>
          <w:numId w:val="1"/>
        </w:numPr>
        <w:spacing w:after="0" w:line="240" w:lineRule="auto"/>
        <w:jc w:val="both"/>
        <w:rPr>
          <w:rFonts w:ascii="Times New Roman" w:hAnsi="Times New Roman" w:cs="Times New Roman"/>
        </w:rPr>
      </w:pPr>
      <w:r w:rsidRPr="0076495D">
        <w:rPr>
          <w:rFonts w:ascii="Times New Roman" w:hAnsi="Times New Roman" w:cs="Times New Roman"/>
          <w:b/>
        </w:rPr>
        <w:t>Iepirkuma priekšmeta CPV kods</w:t>
      </w:r>
      <w:r w:rsidR="00611764" w:rsidRPr="0076495D">
        <w:rPr>
          <w:rFonts w:ascii="Times New Roman" w:hAnsi="Times New Roman" w:cs="Times New Roman"/>
          <w:b/>
        </w:rPr>
        <w:t>:</w:t>
      </w:r>
      <w:r w:rsidRPr="0076495D">
        <w:rPr>
          <w:rFonts w:ascii="Times New Roman" w:hAnsi="Times New Roman" w:cs="Times New Roman"/>
          <w:b/>
        </w:rPr>
        <w:t xml:space="preserve"> </w:t>
      </w:r>
      <w:r w:rsidRPr="0076495D">
        <w:rPr>
          <w:rFonts w:ascii="Times New Roman" w:hAnsi="Times New Roman" w:cs="Times New Roman"/>
        </w:rPr>
        <w:t>66512200-4 (Veselības apdrošināšanas pakalpojumi).</w:t>
      </w:r>
    </w:p>
    <w:p w14:paraId="325FFA2B" w14:textId="202C3159" w:rsidR="00AF5629" w:rsidRPr="0076495D" w:rsidRDefault="00AF5629" w:rsidP="00121BE2">
      <w:pPr>
        <w:pStyle w:val="Sarakstarindkopa"/>
        <w:numPr>
          <w:ilvl w:val="1"/>
          <w:numId w:val="1"/>
        </w:numPr>
        <w:spacing w:after="0" w:line="240" w:lineRule="auto"/>
        <w:jc w:val="both"/>
        <w:rPr>
          <w:rFonts w:ascii="Times New Roman" w:hAnsi="Times New Roman" w:cs="Times New Roman"/>
          <w:b/>
        </w:rPr>
      </w:pPr>
      <w:r w:rsidRPr="0076495D">
        <w:rPr>
          <w:rFonts w:ascii="Times New Roman" w:eastAsia="Times New Roman" w:hAnsi="Times New Roman" w:cs="Times New Roman"/>
          <w:b/>
          <w:color w:val="000000" w:themeColor="text1"/>
          <w:lang w:eastAsia="lv-LV"/>
        </w:rPr>
        <w:t>P</w:t>
      </w:r>
      <w:r w:rsidRPr="0076495D">
        <w:rPr>
          <w:rFonts w:ascii="Times New Roman" w:hAnsi="Times New Roman" w:cs="Times New Roman"/>
          <w:b/>
        </w:rPr>
        <w:t>lānotais apdrošināmo darbinieku skaits</w:t>
      </w:r>
      <w:r w:rsidRPr="0076495D">
        <w:rPr>
          <w:rFonts w:ascii="Times New Roman" w:hAnsi="Times New Roman" w:cs="Times New Roman"/>
        </w:rPr>
        <w:t>:</w:t>
      </w:r>
      <w:r w:rsidR="00121BE2" w:rsidRPr="0076495D">
        <w:rPr>
          <w:rFonts w:ascii="Times New Roman" w:hAnsi="Times New Roman" w:cs="Times New Roman"/>
        </w:rPr>
        <w:t xml:space="preserve"> </w:t>
      </w:r>
      <w:r w:rsidR="00C70B6F">
        <w:rPr>
          <w:rFonts w:ascii="Times New Roman" w:hAnsi="Times New Roman" w:cs="Times New Roman"/>
        </w:rPr>
        <w:t>20</w:t>
      </w:r>
      <w:r w:rsidR="00121BE2" w:rsidRPr="0076495D">
        <w:rPr>
          <w:rFonts w:ascii="Times New Roman" w:hAnsi="Times New Roman" w:cs="Times New Roman"/>
        </w:rPr>
        <w:t xml:space="preserve">00 darbinieki.  </w:t>
      </w:r>
      <w:r w:rsidR="009304C5" w:rsidRPr="0076495D">
        <w:rPr>
          <w:rFonts w:ascii="Times New Roman" w:hAnsi="Times New Roman" w:cs="Times New Roman"/>
        </w:rPr>
        <w:t xml:space="preserve">Apdrošināmo darbinieku skaits </w:t>
      </w:r>
      <w:r w:rsidR="00121BE2" w:rsidRPr="0076495D">
        <w:rPr>
          <w:rFonts w:ascii="Times New Roman" w:hAnsi="Times New Roman" w:cs="Times New Roman"/>
        </w:rPr>
        <w:t>tiks precizēts līguma slēgšanas brīdī atbilstoši faktiskajai situācijai</w:t>
      </w:r>
      <w:r w:rsidR="009304C5" w:rsidRPr="0076495D">
        <w:rPr>
          <w:rFonts w:ascii="Times New Roman" w:hAnsi="Times New Roman" w:cs="Times New Roman"/>
        </w:rPr>
        <w:t>.</w:t>
      </w:r>
    </w:p>
    <w:p w14:paraId="017F9855" w14:textId="6AAD459C" w:rsidR="009304C5" w:rsidRPr="0061138F" w:rsidRDefault="00F6772B" w:rsidP="009304C5">
      <w:pPr>
        <w:pStyle w:val="Sarakstarindkopa"/>
        <w:numPr>
          <w:ilvl w:val="1"/>
          <w:numId w:val="1"/>
        </w:numPr>
        <w:spacing w:after="0" w:line="240" w:lineRule="auto"/>
        <w:jc w:val="both"/>
        <w:rPr>
          <w:rFonts w:ascii="Times New Roman" w:hAnsi="Times New Roman" w:cs="Times New Roman"/>
        </w:rPr>
      </w:pPr>
      <w:r w:rsidRPr="0061138F">
        <w:rPr>
          <w:rFonts w:ascii="Times New Roman" w:hAnsi="Times New Roman" w:cs="Times New Roman"/>
          <w:b/>
        </w:rPr>
        <w:t>Paredzamā līgumcen</w:t>
      </w:r>
      <w:r w:rsidR="005A4C03" w:rsidRPr="0061138F">
        <w:rPr>
          <w:rFonts w:ascii="Times New Roman" w:hAnsi="Times New Roman" w:cs="Times New Roman"/>
          <w:b/>
        </w:rPr>
        <w:t xml:space="preserve">a: </w:t>
      </w:r>
      <w:r w:rsidR="00F970D3" w:rsidRPr="0061138F">
        <w:rPr>
          <w:rFonts w:ascii="Times New Roman" w:hAnsi="Times New Roman" w:cs="Times New Roman"/>
        </w:rPr>
        <w:t xml:space="preserve">netiek </w:t>
      </w:r>
      <w:r w:rsidR="00C70B6F" w:rsidRPr="0061138F">
        <w:rPr>
          <w:rFonts w:ascii="Times New Roman" w:hAnsi="Times New Roman" w:cs="Times New Roman"/>
        </w:rPr>
        <w:t xml:space="preserve">publiskota. </w:t>
      </w:r>
    </w:p>
    <w:p w14:paraId="0C93B463" w14:textId="77777777" w:rsidR="00C70B6F" w:rsidRPr="0061138F" w:rsidRDefault="009304C5" w:rsidP="00C70B6F">
      <w:pPr>
        <w:pStyle w:val="Sarakstarindkopa"/>
        <w:numPr>
          <w:ilvl w:val="1"/>
          <w:numId w:val="1"/>
        </w:numPr>
        <w:spacing w:after="0" w:line="240" w:lineRule="auto"/>
        <w:jc w:val="both"/>
        <w:rPr>
          <w:rFonts w:ascii="Times New Roman" w:hAnsi="Times New Roman" w:cs="Times New Roman"/>
        </w:rPr>
      </w:pPr>
      <w:r w:rsidRPr="0061138F">
        <w:rPr>
          <w:rFonts w:ascii="Times New Roman" w:hAnsi="Times New Roman" w:cs="Times New Roman"/>
          <w:b/>
        </w:rPr>
        <w:t>Polises cena (prēmija):</w:t>
      </w:r>
    </w:p>
    <w:p w14:paraId="59C85B1B" w14:textId="01F6F07A" w:rsidR="009304C5" w:rsidRPr="0061138F" w:rsidRDefault="009304C5" w:rsidP="00C70B6F">
      <w:pPr>
        <w:pStyle w:val="Sarakstarindkopa"/>
        <w:numPr>
          <w:ilvl w:val="2"/>
          <w:numId w:val="1"/>
        </w:numPr>
        <w:spacing w:after="0" w:line="240" w:lineRule="auto"/>
        <w:ind w:left="993" w:hanging="567"/>
        <w:jc w:val="both"/>
        <w:rPr>
          <w:rFonts w:ascii="Times New Roman" w:hAnsi="Times New Roman" w:cs="Times New Roman"/>
        </w:rPr>
      </w:pPr>
      <w:r w:rsidRPr="0061138F">
        <w:rPr>
          <w:rFonts w:ascii="Times New Roman" w:hAnsi="Times New Roman" w:cs="Times New Roman"/>
        </w:rPr>
        <w:t xml:space="preserve">piedāvātās </w:t>
      </w:r>
      <w:r w:rsidR="00C70B6F" w:rsidRPr="0061138F">
        <w:rPr>
          <w:rFonts w:ascii="Times New Roman" w:hAnsi="Times New Roman" w:cs="Times New Roman"/>
        </w:rPr>
        <w:t>pamatprogrammas</w:t>
      </w:r>
      <w:r w:rsidRPr="0061138F">
        <w:rPr>
          <w:rFonts w:ascii="Times New Roman" w:hAnsi="Times New Roman" w:cs="Times New Roman"/>
        </w:rPr>
        <w:t xml:space="preserve"> polises cena (prēmija) 1 (vienai) personai </w:t>
      </w:r>
      <w:r w:rsidRPr="0061138F">
        <w:rPr>
          <w:rFonts w:ascii="Times New Roman" w:hAnsi="Times New Roman" w:cs="Times New Roman"/>
          <w:b/>
        </w:rPr>
        <w:t xml:space="preserve">nedrīkst pārsniegt </w:t>
      </w:r>
      <w:r w:rsidR="00C70B6F" w:rsidRPr="0061138F">
        <w:rPr>
          <w:rFonts w:ascii="Times New Roman" w:hAnsi="Times New Roman" w:cs="Times New Roman"/>
          <w:b/>
        </w:rPr>
        <w:t>150</w:t>
      </w:r>
      <w:r w:rsidR="009A3F07">
        <w:rPr>
          <w:rFonts w:ascii="Times New Roman" w:hAnsi="Times New Roman" w:cs="Times New Roman"/>
          <w:b/>
        </w:rPr>
        <w:t>,00</w:t>
      </w:r>
      <w:r w:rsidRPr="0061138F">
        <w:rPr>
          <w:rFonts w:ascii="Times New Roman" w:hAnsi="Times New Roman" w:cs="Times New Roman"/>
          <w:b/>
        </w:rPr>
        <w:t xml:space="preserve"> </w:t>
      </w:r>
      <w:r w:rsidR="009A3F07" w:rsidRPr="0061138F">
        <w:rPr>
          <w:rFonts w:ascii="Times New Roman" w:hAnsi="Times New Roman" w:cs="Times New Roman"/>
          <w:b/>
          <w:iCs/>
        </w:rPr>
        <w:t>EUR</w:t>
      </w:r>
      <w:r w:rsidR="009A3F07">
        <w:rPr>
          <w:rFonts w:ascii="Times New Roman" w:hAnsi="Times New Roman" w:cs="Times New Roman"/>
          <w:b/>
          <w:i/>
        </w:rPr>
        <w:t xml:space="preserve"> </w:t>
      </w:r>
      <w:r w:rsidR="00C70B6F" w:rsidRPr="0061138F">
        <w:rPr>
          <w:rFonts w:ascii="Times New Roman" w:hAnsi="Times New Roman" w:cs="Times New Roman"/>
        </w:rPr>
        <w:t>(</w:t>
      </w:r>
      <w:r w:rsidR="006315BD">
        <w:rPr>
          <w:rFonts w:ascii="Times New Roman" w:hAnsi="Times New Roman" w:cs="Times New Roman"/>
        </w:rPr>
        <w:t>viens simts</w:t>
      </w:r>
      <w:r w:rsidR="00C70B6F" w:rsidRPr="0061138F">
        <w:rPr>
          <w:rFonts w:ascii="Times New Roman" w:hAnsi="Times New Roman" w:cs="Times New Roman"/>
        </w:rPr>
        <w:t xml:space="preserve"> piecdesmit </w:t>
      </w:r>
      <w:proofErr w:type="spellStart"/>
      <w:r w:rsidRPr="0061138F">
        <w:rPr>
          <w:rFonts w:ascii="Times New Roman" w:hAnsi="Times New Roman" w:cs="Times New Roman"/>
          <w:i/>
        </w:rPr>
        <w:t>euro</w:t>
      </w:r>
      <w:proofErr w:type="spellEnd"/>
      <w:r w:rsidRPr="0061138F">
        <w:rPr>
          <w:rFonts w:ascii="Times New Roman" w:hAnsi="Times New Roman" w:cs="Times New Roman"/>
        </w:rPr>
        <w:t>, 00 centi).</w:t>
      </w:r>
      <w:r w:rsidR="005A3723" w:rsidRPr="0061138F">
        <w:rPr>
          <w:rFonts w:ascii="Times New Roman" w:hAnsi="Times New Roman" w:cs="Times New Roman"/>
        </w:rPr>
        <w:t xml:space="preserve"> </w:t>
      </w:r>
      <w:r w:rsidR="005A3723" w:rsidRPr="0061138F">
        <w:rPr>
          <w:rFonts w:ascii="Times New Roman" w:eastAsia="Calibri" w:hAnsi="Times New Roman" w:cs="Times New Roman"/>
          <w:bCs/>
          <w:lang w:eastAsia="lv-LV"/>
        </w:rPr>
        <w:t>Poli</w:t>
      </w:r>
      <w:r w:rsidR="00C70B6F" w:rsidRPr="0061138F">
        <w:rPr>
          <w:rFonts w:ascii="Times New Roman" w:eastAsia="Calibri" w:hAnsi="Times New Roman" w:cs="Times New Roman"/>
          <w:bCs/>
          <w:lang w:eastAsia="lv-LV"/>
        </w:rPr>
        <w:t xml:space="preserve">se 100% apmērā tiek finansēta no </w:t>
      </w:r>
      <w:r w:rsidR="005A3723" w:rsidRPr="0061138F">
        <w:rPr>
          <w:rFonts w:ascii="Times New Roman" w:eastAsia="Calibri" w:hAnsi="Times New Roman" w:cs="Times New Roman"/>
          <w:bCs/>
          <w:lang w:eastAsia="lv-LV"/>
        </w:rPr>
        <w:t xml:space="preserve">Talsu novada pašvaldības </w:t>
      </w:r>
      <w:r w:rsidR="00C70B6F" w:rsidRPr="0061138F">
        <w:rPr>
          <w:rFonts w:ascii="Times New Roman" w:eastAsia="Calibri" w:hAnsi="Times New Roman" w:cs="Times New Roman"/>
          <w:bCs/>
          <w:lang w:eastAsia="lv-LV"/>
        </w:rPr>
        <w:t>budžeta līdzekļiem</w:t>
      </w:r>
      <w:r w:rsidR="00016FBC">
        <w:rPr>
          <w:rFonts w:ascii="Times New Roman" w:eastAsia="Calibri" w:hAnsi="Times New Roman" w:cs="Times New Roman"/>
          <w:bCs/>
          <w:lang w:eastAsia="lv-LV"/>
        </w:rPr>
        <w:t>;</w:t>
      </w:r>
    </w:p>
    <w:p w14:paraId="766FE8F6" w14:textId="00FC6A79" w:rsidR="00C70B6F" w:rsidRPr="0061138F" w:rsidRDefault="004E5A23" w:rsidP="00C70B6F">
      <w:pPr>
        <w:pStyle w:val="Sarakstarindkopa"/>
        <w:numPr>
          <w:ilvl w:val="2"/>
          <w:numId w:val="1"/>
        </w:numPr>
        <w:spacing w:after="0" w:line="240" w:lineRule="auto"/>
        <w:ind w:left="993" w:hanging="567"/>
        <w:jc w:val="both"/>
        <w:rPr>
          <w:rFonts w:ascii="Times New Roman" w:hAnsi="Times New Roman" w:cs="Times New Roman"/>
        </w:rPr>
      </w:pPr>
      <w:r>
        <w:rPr>
          <w:rFonts w:ascii="Times New Roman" w:hAnsi="Times New Roman" w:cs="Times New Roman"/>
        </w:rPr>
        <w:t>u</w:t>
      </w:r>
      <w:r w:rsidR="00C70B6F" w:rsidRPr="0061138F">
        <w:rPr>
          <w:rFonts w:ascii="Times New Roman" w:hAnsi="Times New Roman" w:cs="Times New Roman"/>
        </w:rPr>
        <w:t xml:space="preserve">zlabotās pamatprogrammas un papildprogrammas polises iegādi darbinieks </w:t>
      </w:r>
      <w:r w:rsidR="00016FBC">
        <w:rPr>
          <w:rFonts w:ascii="Times New Roman" w:hAnsi="Times New Roman" w:cs="Times New Roman"/>
        </w:rPr>
        <w:t xml:space="preserve">daļēji vai pilnā apmērā </w:t>
      </w:r>
      <w:r w:rsidR="00C70B6F" w:rsidRPr="0061138F">
        <w:rPr>
          <w:rFonts w:ascii="Times New Roman" w:hAnsi="Times New Roman" w:cs="Times New Roman"/>
        </w:rPr>
        <w:t>sedz no personīgajiem līdzekļiem</w:t>
      </w:r>
      <w:r w:rsidR="00016FBC">
        <w:rPr>
          <w:rFonts w:ascii="Times New Roman" w:hAnsi="Times New Roman" w:cs="Times New Roman"/>
        </w:rPr>
        <w:t>.</w:t>
      </w:r>
    </w:p>
    <w:p w14:paraId="0CA5DCE4" w14:textId="7762402F" w:rsidR="008801EA" w:rsidRPr="0076495D" w:rsidRDefault="008801EA" w:rsidP="00967295">
      <w:pPr>
        <w:pStyle w:val="Sarakstarindkopa"/>
        <w:numPr>
          <w:ilvl w:val="1"/>
          <w:numId w:val="1"/>
        </w:numPr>
        <w:spacing w:after="0" w:line="240" w:lineRule="auto"/>
        <w:jc w:val="both"/>
        <w:rPr>
          <w:rFonts w:ascii="Times New Roman" w:hAnsi="Times New Roman" w:cs="Times New Roman"/>
          <w:bCs/>
        </w:rPr>
      </w:pPr>
      <w:r w:rsidRPr="0076495D">
        <w:rPr>
          <w:rFonts w:ascii="Times New Roman" w:hAnsi="Times New Roman" w:cs="Times New Roman"/>
          <w:b/>
        </w:rPr>
        <w:t xml:space="preserve">Polises </w:t>
      </w:r>
      <w:r w:rsidR="00967295" w:rsidRPr="0076495D">
        <w:rPr>
          <w:rFonts w:ascii="Times New Roman" w:hAnsi="Times New Roman" w:cs="Times New Roman"/>
          <w:b/>
        </w:rPr>
        <w:t>gada prēmija samaksas noteikumi:</w:t>
      </w:r>
      <w:r w:rsidR="00967295" w:rsidRPr="0076495D">
        <w:rPr>
          <w:rFonts w:ascii="Times New Roman" w:hAnsi="Times New Roman" w:cs="Times New Roman"/>
        </w:rPr>
        <w:t xml:space="preserve"> </w:t>
      </w:r>
      <w:r w:rsidR="00967295" w:rsidRPr="0076495D">
        <w:rPr>
          <w:rFonts w:ascii="Times New Roman" w:hAnsi="Times New Roman" w:cs="Times New Roman"/>
          <w:bCs/>
        </w:rPr>
        <w:t>Apdrošināšanas gada prēmija tiek maksāta četros maksājumos (reizi ceturksnī), atbilstoši apdrošināmo darbinieku skaitam uz līguma noslēgšanas dienu. Mainoties apdrošināto darbinieku skaitam, apmaksa tiek veikta, pamatojoties uz pakalpojuma sniedzēja iesniegtajiem rēķiniem.</w:t>
      </w:r>
    </w:p>
    <w:p w14:paraId="784F3C85" w14:textId="77777777" w:rsidR="00877FCE" w:rsidRPr="0076495D" w:rsidRDefault="00877FCE" w:rsidP="00323FED">
      <w:pPr>
        <w:pStyle w:val="Sarakstarindkopa"/>
        <w:numPr>
          <w:ilvl w:val="1"/>
          <w:numId w:val="1"/>
        </w:numPr>
        <w:spacing w:after="0" w:line="240" w:lineRule="auto"/>
        <w:ind w:left="426" w:right="-1" w:hanging="426"/>
        <w:jc w:val="both"/>
        <w:rPr>
          <w:rFonts w:ascii="Times New Roman" w:hAnsi="Times New Roman" w:cs="Times New Roman"/>
          <w:b/>
        </w:rPr>
      </w:pPr>
      <w:r w:rsidRPr="0076495D">
        <w:rPr>
          <w:rFonts w:ascii="Times New Roman" w:hAnsi="Times New Roman" w:cs="Times New Roman"/>
          <w:b/>
        </w:rPr>
        <w:t>Nodrošinājumi:</w:t>
      </w:r>
    </w:p>
    <w:p w14:paraId="12D1B7E6" w14:textId="2CBB47E7" w:rsidR="00877FCE" w:rsidRPr="0076495D" w:rsidRDefault="00877FCE" w:rsidP="00323FED">
      <w:pPr>
        <w:pStyle w:val="Sarakstarindkopa"/>
        <w:numPr>
          <w:ilvl w:val="2"/>
          <w:numId w:val="1"/>
        </w:numPr>
        <w:spacing w:after="0" w:line="240" w:lineRule="auto"/>
        <w:ind w:left="851" w:right="-1" w:hanging="567"/>
        <w:jc w:val="both"/>
        <w:rPr>
          <w:rFonts w:ascii="Times New Roman" w:hAnsi="Times New Roman" w:cs="Times New Roman"/>
        </w:rPr>
      </w:pPr>
      <w:r w:rsidRPr="0076495D">
        <w:rPr>
          <w:rFonts w:ascii="Times New Roman" w:hAnsi="Times New Roman" w:cs="Times New Roman"/>
        </w:rPr>
        <w:t>Piedāvājuma nodrošinājums: netiek paredzēts.</w:t>
      </w:r>
    </w:p>
    <w:p w14:paraId="1288B685" w14:textId="77777777" w:rsidR="00877FCE" w:rsidRPr="0076495D" w:rsidRDefault="00877FCE" w:rsidP="00323FED">
      <w:pPr>
        <w:pStyle w:val="Sarakstarindkopa"/>
        <w:numPr>
          <w:ilvl w:val="2"/>
          <w:numId w:val="1"/>
        </w:numPr>
        <w:spacing w:after="0" w:line="240" w:lineRule="auto"/>
        <w:ind w:left="851" w:right="-1" w:hanging="567"/>
        <w:jc w:val="both"/>
        <w:rPr>
          <w:rFonts w:ascii="Times New Roman" w:hAnsi="Times New Roman" w:cs="Times New Roman"/>
        </w:rPr>
      </w:pPr>
      <w:r w:rsidRPr="0076495D">
        <w:rPr>
          <w:rFonts w:ascii="Times New Roman" w:hAnsi="Times New Roman" w:cs="Times New Roman"/>
        </w:rPr>
        <w:t>Līguma izpildes nodrošinājums: netiek paredzēts.</w:t>
      </w:r>
    </w:p>
    <w:p w14:paraId="32A82990" w14:textId="72C0A9CB" w:rsidR="00877FCE" w:rsidRPr="0076495D" w:rsidRDefault="00877FCE" w:rsidP="00323FED">
      <w:pPr>
        <w:pStyle w:val="Sarakstarindkopa"/>
        <w:numPr>
          <w:ilvl w:val="2"/>
          <w:numId w:val="1"/>
        </w:numPr>
        <w:spacing w:after="0" w:line="240" w:lineRule="auto"/>
        <w:ind w:left="851" w:right="-1" w:hanging="567"/>
        <w:jc w:val="both"/>
        <w:rPr>
          <w:rFonts w:ascii="Times New Roman" w:hAnsi="Times New Roman" w:cs="Times New Roman"/>
        </w:rPr>
      </w:pPr>
      <w:r w:rsidRPr="0076495D">
        <w:rPr>
          <w:rFonts w:ascii="Times New Roman" w:hAnsi="Times New Roman" w:cs="Times New Roman"/>
        </w:rPr>
        <w:t>Garantijas laika nodrošinājums: netiek paredzēts.</w:t>
      </w:r>
    </w:p>
    <w:p w14:paraId="71E8A7B2" w14:textId="00C5F00C" w:rsidR="009304C5" w:rsidRPr="0076495D" w:rsidRDefault="003E434E" w:rsidP="009304C5">
      <w:pPr>
        <w:pStyle w:val="Sarakstarindkopa"/>
        <w:numPr>
          <w:ilvl w:val="1"/>
          <w:numId w:val="1"/>
        </w:numPr>
        <w:spacing w:after="0" w:line="240" w:lineRule="auto"/>
        <w:ind w:left="426" w:right="-1" w:hanging="426"/>
        <w:jc w:val="both"/>
        <w:rPr>
          <w:rFonts w:ascii="Times New Roman" w:hAnsi="Times New Roman" w:cs="Times New Roman"/>
          <w:b/>
        </w:rPr>
      </w:pPr>
      <w:r w:rsidRPr="0076495D">
        <w:rPr>
          <w:rFonts w:ascii="Times New Roman" w:hAnsi="Times New Roman" w:cs="Times New Roman"/>
          <w:b/>
        </w:rPr>
        <w:t>Līguma izpildes laik</w:t>
      </w:r>
      <w:r w:rsidR="009304C5" w:rsidRPr="0076495D">
        <w:rPr>
          <w:rFonts w:ascii="Times New Roman" w:hAnsi="Times New Roman" w:cs="Times New Roman"/>
          <w:b/>
        </w:rPr>
        <w:t>s</w:t>
      </w:r>
      <w:r w:rsidR="00B775E9" w:rsidRPr="0076495D">
        <w:rPr>
          <w:rFonts w:ascii="Times New Roman" w:hAnsi="Times New Roman" w:cs="Times New Roman"/>
          <w:b/>
        </w:rPr>
        <w:t>:</w:t>
      </w:r>
      <w:r w:rsidR="009304C5" w:rsidRPr="0076495D">
        <w:rPr>
          <w:rFonts w:ascii="Times New Roman" w:hAnsi="Times New Roman" w:cs="Times New Roman"/>
          <w:b/>
        </w:rPr>
        <w:t xml:space="preserve"> </w:t>
      </w:r>
      <w:r w:rsidR="00A96AC8">
        <w:rPr>
          <w:rFonts w:ascii="Times New Roman" w:hAnsi="Times New Roman" w:cs="Times New Roman"/>
        </w:rPr>
        <w:t>12</w:t>
      </w:r>
      <w:r w:rsidR="00A96AC8" w:rsidRPr="0076495D">
        <w:rPr>
          <w:rFonts w:ascii="Times New Roman" w:hAnsi="Times New Roman" w:cs="Times New Roman"/>
        </w:rPr>
        <w:t xml:space="preserve"> </w:t>
      </w:r>
      <w:r w:rsidR="009304C5" w:rsidRPr="0076495D">
        <w:rPr>
          <w:rFonts w:ascii="Times New Roman" w:hAnsi="Times New Roman" w:cs="Times New Roman"/>
        </w:rPr>
        <w:t>(</w:t>
      </w:r>
      <w:r w:rsidR="00A96AC8">
        <w:rPr>
          <w:rFonts w:ascii="Times New Roman" w:hAnsi="Times New Roman" w:cs="Times New Roman"/>
        </w:rPr>
        <w:t>divpadsmit</w:t>
      </w:r>
      <w:r w:rsidR="009304C5" w:rsidRPr="0076495D">
        <w:rPr>
          <w:rFonts w:ascii="Times New Roman" w:hAnsi="Times New Roman" w:cs="Times New Roman"/>
        </w:rPr>
        <w:t xml:space="preserve">) </w:t>
      </w:r>
      <w:r w:rsidR="00A96AC8">
        <w:rPr>
          <w:rFonts w:ascii="Times New Roman" w:hAnsi="Times New Roman" w:cs="Times New Roman"/>
        </w:rPr>
        <w:t>mēneši</w:t>
      </w:r>
      <w:r w:rsidR="00A96AC8" w:rsidRPr="0076495D">
        <w:rPr>
          <w:rFonts w:ascii="Times New Roman" w:hAnsi="Times New Roman" w:cs="Times New Roman"/>
        </w:rPr>
        <w:t xml:space="preserve"> </w:t>
      </w:r>
      <w:r w:rsidR="009304C5" w:rsidRPr="0076495D">
        <w:rPr>
          <w:rFonts w:ascii="Times New Roman" w:hAnsi="Times New Roman" w:cs="Times New Roman"/>
        </w:rPr>
        <w:t>no apdrošināšanas polises spēkā stāšanās brīža.</w:t>
      </w:r>
    </w:p>
    <w:p w14:paraId="55A985EA" w14:textId="77777777" w:rsidR="001E2994" w:rsidRPr="0076495D" w:rsidRDefault="009304C5" w:rsidP="001E2994">
      <w:pPr>
        <w:pStyle w:val="Sarakstarindkopa"/>
        <w:numPr>
          <w:ilvl w:val="1"/>
          <w:numId w:val="1"/>
        </w:numPr>
        <w:spacing w:after="0" w:line="240" w:lineRule="auto"/>
        <w:ind w:left="426" w:right="-1" w:hanging="426"/>
        <w:jc w:val="both"/>
        <w:rPr>
          <w:rFonts w:ascii="Times New Roman" w:hAnsi="Times New Roman" w:cs="Times New Roman"/>
          <w:b/>
        </w:rPr>
      </w:pPr>
      <w:r w:rsidRPr="0076495D">
        <w:rPr>
          <w:rFonts w:ascii="Times New Roman" w:hAnsi="Times New Roman" w:cs="Times New Roman"/>
          <w:b/>
        </w:rPr>
        <w:t xml:space="preserve">Līguma izpildes vieta: </w:t>
      </w:r>
      <w:r w:rsidRPr="0076495D">
        <w:rPr>
          <w:rFonts w:ascii="Times New Roman" w:eastAsia="Times New Roman" w:hAnsi="Times New Roman" w:cs="Times New Roman"/>
          <w:lang w:eastAsia="lv-LV"/>
        </w:rPr>
        <w:t>Talsu novada pašvaldība – Kareivju iela 7, Talsi, Talsu novads, LV-3201.</w:t>
      </w:r>
    </w:p>
    <w:p w14:paraId="6190A89A" w14:textId="6EFF5D41" w:rsidR="00877FCE" w:rsidRPr="0076495D" w:rsidRDefault="00877FCE" w:rsidP="00F132DB">
      <w:pPr>
        <w:pStyle w:val="Sarakstarindkopa"/>
        <w:numPr>
          <w:ilvl w:val="1"/>
          <w:numId w:val="1"/>
        </w:numPr>
        <w:spacing w:after="0" w:line="240" w:lineRule="auto"/>
        <w:ind w:left="426" w:right="-1" w:hanging="568"/>
        <w:jc w:val="both"/>
        <w:rPr>
          <w:rFonts w:ascii="Times New Roman" w:hAnsi="Times New Roman" w:cs="Times New Roman"/>
          <w:b/>
        </w:rPr>
      </w:pPr>
      <w:r w:rsidRPr="0076495D">
        <w:rPr>
          <w:rFonts w:ascii="Times New Roman" w:hAnsi="Times New Roman" w:cs="Times New Roman"/>
          <w:b/>
        </w:rPr>
        <w:t xml:space="preserve">Piedāvājuma izvēles kritērijs: </w:t>
      </w:r>
      <w:r w:rsidR="009E641D" w:rsidRPr="0076495D">
        <w:rPr>
          <w:rFonts w:ascii="Times New Roman" w:hAnsi="Times New Roman" w:cs="Times New Roman"/>
        </w:rPr>
        <w:t xml:space="preserve">saimnieciski visizdevīgākais piedāvājums, kuru nosaka, </w:t>
      </w:r>
      <w:r w:rsidR="006054AD" w:rsidRPr="0076495D">
        <w:rPr>
          <w:rFonts w:ascii="Times New Roman" w:hAnsi="Times New Roman" w:cs="Times New Roman"/>
        </w:rPr>
        <w:t>salīdzinot katram piedāvājumam aprēķinātos punktus saskaņā ar nolikuma 5. sadaļā minētajiem saimnieciski visizdevīgākā piedāvājumu vērtēšanas kritērijiem</w:t>
      </w:r>
      <w:r w:rsidR="00C74B3B" w:rsidRPr="0076495D">
        <w:rPr>
          <w:rFonts w:ascii="Times New Roman" w:hAnsi="Times New Roman" w:cs="Times New Roman"/>
        </w:rPr>
        <w:t>.</w:t>
      </w:r>
    </w:p>
    <w:p w14:paraId="6B360697" w14:textId="77777777" w:rsidR="00994629" w:rsidRPr="0076495D" w:rsidRDefault="00994629" w:rsidP="00032F27">
      <w:pPr>
        <w:pStyle w:val="Sarakstarindkopa"/>
        <w:tabs>
          <w:tab w:val="left" w:pos="284"/>
        </w:tabs>
        <w:spacing w:after="0" w:line="240" w:lineRule="auto"/>
        <w:ind w:left="993" w:right="-1"/>
        <w:jc w:val="both"/>
        <w:rPr>
          <w:rFonts w:ascii="Times New Roman" w:hAnsi="Times New Roman" w:cs="Times New Roman"/>
        </w:rPr>
      </w:pPr>
    </w:p>
    <w:p w14:paraId="475E5275" w14:textId="77777777" w:rsidR="00D86514" w:rsidRPr="0076495D" w:rsidRDefault="00D86514" w:rsidP="00323FED">
      <w:pPr>
        <w:pStyle w:val="Sarakstarindkopa"/>
        <w:keepNext/>
        <w:numPr>
          <w:ilvl w:val="0"/>
          <w:numId w:val="1"/>
        </w:numPr>
        <w:spacing w:after="0" w:line="240" w:lineRule="auto"/>
        <w:ind w:left="351" w:right="-1" w:hanging="357"/>
        <w:jc w:val="center"/>
        <w:rPr>
          <w:rFonts w:ascii="Times New Roman" w:hAnsi="Times New Roman" w:cs="Times New Roman"/>
          <w:b/>
        </w:rPr>
      </w:pPr>
      <w:r w:rsidRPr="0076495D">
        <w:rPr>
          <w:rFonts w:ascii="Times New Roman" w:hAnsi="Times New Roman" w:cs="Times New Roman"/>
          <w:b/>
        </w:rPr>
        <w:t>SADAĻA</w:t>
      </w:r>
      <w:r w:rsidRPr="0076495D">
        <w:rPr>
          <w:b/>
        </w:rPr>
        <w:t xml:space="preserve"> </w:t>
      </w:r>
    </w:p>
    <w:p w14:paraId="088E3723" w14:textId="77777777" w:rsidR="00D86514" w:rsidRPr="0076495D" w:rsidRDefault="00D86514" w:rsidP="00032F27">
      <w:pPr>
        <w:pStyle w:val="Bezatstarpm"/>
        <w:keepNext/>
        <w:ind w:left="357" w:right="-1"/>
        <w:jc w:val="center"/>
        <w:rPr>
          <w:b/>
        </w:rPr>
      </w:pPr>
      <w:r w:rsidRPr="0076495D">
        <w:rPr>
          <w:b/>
        </w:rPr>
        <w:t>PRASĪBAS PRETENDENTIEM UN IESNIEDZAMIE DOKUMENTI</w:t>
      </w:r>
    </w:p>
    <w:tbl>
      <w:tblPr>
        <w:tblStyle w:val="Reatabula"/>
        <w:tblW w:w="0" w:type="auto"/>
        <w:tblInd w:w="-5" w:type="dxa"/>
        <w:tblLook w:val="04A0" w:firstRow="1" w:lastRow="0" w:firstColumn="1" w:lastColumn="0" w:noHBand="0" w:noVBand="1"/>
      </w:tblPr>
      <w:tblGrid>
        <w:gridCol w:w="4728"/>
        <w:gridCol w:w="4338"/>
      </w:tblGrid>
      <w:tr w:rsidR="00D86514" w:rsidRPr="0076495D" w14:paraId="1B0DF685" w14:textId="77777777" w:rsidTr="0054748E">
        <w:trPr>
          <w:tblHeader/>
        </w:trPr>
        <w:tc>
          <w:tcPr>
            <w:tcW w:w="4728" w:type="dxa"/>
            <w:shd w:val="clear" w:color="auto" w:fill="D9D9D9" w:themeFill="background1" w:themeFillShade="D9"/>
          </w:tcPr>
          <w:p w14:paraId="52E5EB04" w14:textId="77777777" w:rsidR="00D86514" w:rsidRPr="0076495D" w:rsidRDefault="00D86514" w:rsidP="00032F27">
            <w:pPr>
              <w:pStyle w:val="Sarakstarindkopa"/>
              <w:ind w:left="0" w:right="-1"/>
              <w:rPr>
                <w:rFonts w:ascii="Times New Roman" w:hAnsi="Times New Roman" w:cs="Times New Roman"/>
                <w:b/>
              </w:rPr>
            </w:pPr>
            <w:r w:rsidRPr="0076495D">
              <w:rPr>
                <w:rFonts w:ascii="Times New Roman" w:hAnsi="Times New Roman" w:cs="Times New Roman"/>
                <w:b/>
              </w:rPr>
              <w:t>Prasība:</w:t>
            </w:r>
          </w:p>
        </w:tc>
        <w:tc>
          <w:tcPr>
            <w:tcW w:w="4338" w:type="dxa"/>
            <w:shd w:val="clear" w:color="auto" w:fill="D9D9D9" w:themeFill="background1" w:themeFillShade="D9"/>
          </w:tcPr>
          <w:p w14:paraId="5975E639" w14:textId="77777777" w:rsidR="00D86514" w:rsidRPr="0076495D" w:rsidRDefault="00D86514" w:rsidP="00032F27">
            <w:pPr>
              <w:pStyle w:val="Sarakstarindkopa"/>
              <w:ind w:left="0" w:right="-1"/>
              <w:rPr>
                <w:rFonts w:ascii="Times New Roman" w:hAnsi="Times New Roman" w:cs="Times New Roman"/>
                <w:b/>
              </w:rPr>
            </w:pPr>
            <w:r w:rsidRPr="0076495D">
              <w:rPr>
                <w:rFonts w:ascii="Times New Roman" w:hAnsi="Times New Roman" w:cs="Times New Roman"/>
                <w:b/>
              </w:rPr>
              <w:t>Iesniedzamais dokuments:</w:t>
            </w:r>
          </w:p>
        </w:tc>
      </w:tr>
      <w:tr w:rsidR="00D86514" w:rsidRPr="0076495D" w14:paraId="6B20F315" w14:textId="77777777" w:rsidTr="00484A10">
        <w:tc>
          <w:tcPr>
            <w:tcW w:w="4728" w:type="dxa"/>
          </w:tcPr>
          <w:p w14:paraId="01B70FAE" w14:textId="693F89B8" w:rsidR="00D86514" w:rsidRPr="0076495D" w:rsidRDefault="002C5DCF" w:rsidP="002C5DCF">
            <w:pPr>
              <w:pStyle w:val="Sarakstarindkopa"/>
              <w:numPr>
                <w:ilvl w:val="1"/>
                <w:numId w:val="1"/>
              </w:numPr>
              <w:ind w:right="-1"/>
              <w:jc w:val="both"/>
              <w:rPr>
                <w:rFonts w:ascii="Times New Roman" w:hAnsi="Times New Roman" w:cs="Times New Roman"/>
              </w:rPr>
            </w:pPr>
            <w:r w:rsidRPr="0076495D">
              <w:rPr>
                <w:rFonts w:ascii="Times New Roman" w:hAnsi="Times New Roman" w:cs="Times New Roman"/>
              </w:rPr>
              <w:t>Pretendenta pieteikums dalībai Atklātā konkursā, kas apliecina pretendenta apņemšanos</w:t>
            </w:r>
            <w:r w:rsidR="00833E83" w:rsidRPr="0076495D">
              <w:rPr>
                <w:rFonts w:ascii="Times New Roman" w:hAnsi="Times New Roman" w:cs="Times New Roman"/>
              </w:rPr>
              <w:t xml:space="preserve"> </w:t>
            </w:r>
            <w:r w:rsidRPr="0076495D">
              <w:rPr>
                <w:rFonts w:ascii="Times New Roman" w:hAnsi="Times New Roman" w:cs="Times New Roman"/>
              </w:rPr>
              <w:t>sniegt pakalpojumu atbilstoši Nolikuma un tā pielikumu prasībām</w:t>
            </w:r>
            <w:r w:rsidR="00D86514" w:rsidRPr="0076495D">
              <w:rPr>
                <w:rFonts w:ascii="Times New Roman" w:hAnsi="Times New Roman" w:cs="Times New Roman"/>
              </w:rPr>
              <w:t>.</w:t>
            </w:r>
          </w:p>
        </w:tc>
        <w:tc>
          <w:tcPr>
            <w:tcW w:w="4338" w:type="dxa"/>
          </w:tcPr>
          <w:p w14:paraId="66E14500" w14:textId="45933C79" w:rsidR="00D86514" w:rsidRPr="0076495D" w:rsidRDefault="00D86514" w:rsidP="00FD031B">
            <w:pPr>
              <w:pStyle w:val="Sarakstarindkopa"/>
              <w:ind w:left="0" w:right="-1"/>
              <w:jc w:val="both"/>
              <w:rPr>
                <w:rFonts w:ascii="Times New Roman" w:hAnsi="Times New Roman" w:cs="Times New Roman"/>
                <w:b/>
              </w:rPr>
            </w:pPr>
            <w:r w:rsidRPr="0076495D">
              <w:rPr>
                <w:rFonts w:ascii="Times New Roman" w:eastAsia="Calibri" w:hAnsi="Times New Roman" w:cs="Times New Roman"/>
              </w:rPr>
              <w:t xml:space="preserve">Pretendenta pieteikums dalībai </w:t>
            </w:r>
            <w:r w:rsidR="00B7482C" w:rsidRPr="0076495D">
              <w:rPr>
                <w:rFonts w:ascii="Times New Roman" w:eastAsia="Calibri" w:hAnsi="Times New Roman" w:cs="Times New Roman"/>
              </w:rPr>
              <w:t>Atklātā konkursā</w:t>
            </w:r>
            <w:r w:rsidRPr="0076495D">
              <w:rPr>
                <w:rFonts w:ascii="Times New Roman" w:eastAsia="Calibri" w:hAnsi="Times New Roman" w:cs="Times New Roman"/>
              </w:rPr>
              <w:t xml:space="preserve">, kas apliecina pretendenta apņemšanos </w:t>
            </w:r>
            <w:r w:rsidR="00292A37" w:rsidRPr="0076495D">
              <w:rPr>
                <w:rFonts w:ascii="Times New Roman" w:eastAsia="Calibri" w:hAnsi="Times New Roman" w:cs="Times New Roman"/>
              </w:rPr>
              <w:t>sniegt pakalpojumu</w:t>
            </w:r>
            <w:r w:rsidRPr="0076495D">
              <w:rPr>
                <w:rFonts w:ascii="Times New Roman" w:eastAsia="Calibri" w:hAnsi="Times New Roman" w:cs="Times New Roman"/>
              </w:rPr>
              <w:t xml:space="preserve"> atbilstoši </w:t>
            </w:r>
            <w:r w:rsidR="00FD031B" w:rsidRPr="0076495D">
              <w:rPr>
                <w:rFonts w:ascii="Times New Roman" w:eastAsia="Calibri" w:hAnsi="Times New Roman" w:cs="Times New Roman"/>
              </w:rPr>
              <w:t>N</w:t>
            </w:r>
            <w:r w:rsidRPr="0076495D">
              <w:rPr>
                <w:rFonts w:ascii="Times New Roman" w:eastAsia="Calibri" w:hAnsi="Times New Roman" w:cs="Times New Roman"/>
              </w:rPr>
              <w:t xml:space="preserve">olikuma un tā pielikumu prasībām. </w:t>
            </w:r>
            <w:r w:rsidR="00FD031B" w:rsidRPr="0076495D">
              <w:rPr>
                <w:rFonts w:ascii="Times New Roman" w:eastAsia="Calibri" w:hAnsi="Times New Roman" w:cs="Times New Roman"/>
              </w:rPr>
              <w:t>Pieteikumu sagatavo atbilstoši N</w:t>
            </w:r>
            <w:r w:rsidRPr="0076495D">
              <w:rPr>
                <w:rFonts w:ascii="Times New Roman" w:eastAsia="Calibri" w:hAnsi="Times New Roman" w:cs="Times New Roman"/>
              </w:rPr>
              <w:t xml:space="preserve">olikumam pievienotajai formai </w:t>
            </w:r>
            <w:r w:rsidR="00EB28F0" w:rsidRPr="0076495D">
              <w:rPr>
                <w:rFonts w:ascii="Times New Roman" w:eastAsia="Calibri" w:hAnsi="Times New Roman" w:cs="Times New Roman"/>
              </w:rPr>
              <w:t>(</w:t>
            </w:r>
            <w:r w:rsidRPr="0076495D">
              <w:rPr>
                <w:rFonts w:ascii="Times New Roman" w:eastAsia="Calibri" w:hAnsi="Times New Roman" w:cs="Times New Roman"/>
              </w:rPr>
              <w:t>1. pielikums). Pieteikums jāparaksta pretendenta pārstāvim ar pārstāvības tiesībām vai tā pilnvarotai personai.</w:t>
            </w:r>
          </w:p>
        </w:tc>
      </w:tr>
      <w:tr w:rsidR="00802632" w:rsidRPr="0076495D" w14:paraId="5B2283BA" w14:textId="77777777" w:rsidTr="00802632">
        <w:tc>
          <w:tcPr>
            <w:tcW w:w="9066" w:type="dxa"/>
            <w:gridSpan w:val="2"/>
            <w:shd w:val="clear" w:color="auto" w:fill="D9D9D9" w:themeFill="background1" w:themeFillShade="D9"/>
          </w:tcPr>
          <w:p w14:paraId="41A11153" w14:textId="43141CD4" w:rsidR="00802632" w:rsidRPr="0076495D" w:rsidRDefault="00802632" w:rsidP="004036B7">
            <w:pPr>
              <w:keepNext/>
              <w:tabs>
                <w:tab w:val="left" w:pos="346"/>
              </w:tabs>
              <w:jc w:val="center"/>
              <w:rPr>
                <w:rFonts w:ascii="Times New Roman" w:eastAsia="Times New Roman" w:hAnsi="Times New Roman" w:cs="Times New Roman"/>
                <w:b/>
                <w:lang w:eastAsia="ar-SA"/>
              </w:rPr>
            </w:pPr>
            <w:r w:rsidRPr="0076495D">
              <w:rPr>
                <w:rFonts w:ascii="Times New Roman" w:eastAsia="Times New Roman" w:hAnsi="Times New Roman" w:cs="Times New Roman"/>
                <w:b/>
                <w:lang w:eastAsia="ar-SA"/>
              </w:rPr>
              <w:t>Atlases dokumenti</w:t>
            </w:r>
          </w:p>
        </w:tc>
      </w:tr>
      <w:tr w:rsidR="00D86514" w:rsidRPr="0076495D" w14:paraId="62A019B4" w14:textId="77777777" w:rsidTr="00484A10">
        <w:tc>
          <w:tcPr>
            <w:tcW w:w="4728" w:type="dxa"/>
          </w:tcPr>
          <w:p w14:paraId="5E52E0D0" w14:textId="4C8C0122" w:rsidR="00D86514" w:rsidRPr="0076495D" w:rsidRDefault="00D86514" w:rsidP="00323FED">
            <w:pPr>
              <w:pStyle w:val="Sarakstarindkopa"/>
              <w:numPr>
                <w:ilvl w:val="1"/>
                <w:numId w:val="1"/>
              </w:numPr>
              <w:ind w:left="459" w:right="-1" w:hanging="459"/>
              <w:jc w:val="both"/>
              <w:rPr>
                <w:rFonts w:ascii="Times New Roman" w:hAnsi="Times New Roman" w:cs="Times New Roman"/>
              </w:rPr>
            </w:pPr>
            <w:r w:rsidRPr="0076495D">
              <w:rPr>
                <w:rFonts w:ascii="Times New Roman" w:hAnsi="Times New Roman" w:cs="Times New Roman"/>
              </w:rPr>
              <w:t xml:space="preserve">Ja piedāvājumu iesniedz piegādātāju apvienība, piedāvājuma dokumentus paraksta atbilstoši piegādātāju savstarpējās vienošanās nosacījumiem. Pretendentam jāiesniedz dokumenti par katru apvienības dalībnieku. Uz katru apvienības dalībnieku attiecas </w:t>
            </w:r>
            <w:r w:rsidR="00FD031B" w:rsidRPr="0076495D">
              <w:rPr>
                <w:rFonts w:ascii="Times New Roman" w:hAnsi="Times New Roman" w:cs="Times New Roman"/>
              </w:rPr>
              <w:t>N</w:t>
            </w:r>
            <w:r w:rsidRPr="0076495D">
              <w:rPr>
                <w:rFonts w:ascii="Times New Roman" w:hAnsi="Times New Roman" w:cs="Times New Roman"/>
              </w:rPr>
              <w:t>olikuma 3.</w:t>
            </w:r>
            <w:r w:rsidR="00802632" w:rsidRPr="0076495D">
              <w:rPr>
                <w:rFonts w:ascii="Times New Roman" w:hAnsi="Times New Roman" w:cs="Times New Roman"/>
              </w:rPr>
              <w:t>3</w:t>
            </w:r>
            <w:r w:rsidRPr="0076495D">
              <w:rPr>
                <w:rFonts w:ascii="Times New Roman" w:hAnsi="Times New Roman" w:cs="Times New Roman"/>
              </w:rPr>
              <w:t>.</w:t>
            </w:r>
            <w:r w:rsidR="00CD3187" w:rsidRPr="0076495D">
              <w:rPr>
                <w:rFonts w:ascii="Times New Roman" w:hAnsi="Times New Roman" w:cs="Times New Roman"/>
              </w:rPr>
              <w:t> </w:t>
            </w:r>
            <w:r w:rsidRPr="0076495D">
              <w:rPr>
                <w:rFonts w:ascii="Times New Roman" w:hAnsi="Times New Roman" w:cs="Times New Roman"/>
              </w:rPr>
              <w:t>punkts un 3.</w:t>
            </w:r>
            <w:r w:rsidR="00802632" w:rsidRPr="0076495D">
              <w:rPr>
                <w:rFonts w:ascii="Times New Roman" w:hAnsi="Times New Roman" w:cs="Times New Roman"/>
              </w:rPr>
              <w:t>4</w:t>
            </w:r>
            <w:r w:rsidRPr="0076495D">
              <w:rPr>
                <w:rFonts w:ascii="Times New Roman" w:hAnsi="Times New Roman" w:cs="Times New Roman"/>
              </w:rPr>
              <w:t>.</w:t>
            </w:r>
            <w:r w:rsidR="00CD3187" w:rsidRPr="0076495D">
              <w:rPr>
                <w:rFonts w:ascii="Times New Roman" w:hAnsi="Times New Roman" w:cs="Times New Roman"/>
              </w:rPr>
              <w:t> </w:t>
            </w:r>
            <w:r w:rsidRPr="0076495D">
              <w:rPr>
                <w:rFonts w:ascii="Times New Roman" w:hAnsi="Times New Roman" w:cs="Times New Roman"/>
              </w:rPr>
              <w:t xml:space="preserve">punkts, bet pārējos </w:t>
            </w:r>
            <w:r w:rsidR="00FD031B" w:rsidRPr="0076495D">
              <w:rPr>
                <w:rFonts w:ascii="Times New Roman" w:hAnsi="Times New Roman" w:cs="Times New Roman"/>
              </w:rPr>
              <w:t>N</w:t>
            </w:r>
            <w:r w:rsidRPr="0076495D">
              <w:rPr>
                <w:rFonts w:ascii="Times New Roman" w:hAnsi="Times New Roman" w:cs="Times New Roman"/>
              </w:rPr>
              <w:t>olikuma punktos izvirzītās prasības jāizpilda piegādātāju apvienībai kopumā, ņemot vērā tās pienākumus iespējamā līguma izpildē.</w:t>
            </w:r>
          </w:p>
        </w:tc>
        <w:tc>
          <w:tcPr>
            <w:tcW w:w="4338" w:type="dxa"/>
          </w:tcPr>
          <w:p w14:paraId="2C876E52" w14:textId="77777777" w:rsidR="00D86514" w:rsidRPr="0076495D" w:rsidRDefault="00D86514" w:rsidP="00032F27">
            <w:pPr>
              <w:pStyle w:val="Sarakstarindkopa"/>
              <w:ind w:left="0" w:right="-1"/>
              <w:jc w:val="both"/>
              <w:rPr>
                <w:rFonts w:ascii="Times New Roman" w:hAnsi="Times New Roman" w:cs="Times New Roman"/>
                <w:b/>
              </w:rPr>
            </w:pPr>
            <w:r w:rsidRPr="0076495D">
              <w:rPr>
                <w:rFonts w:ascii="Times New Roman" w:eastAsia="Calibri" w:hAnsi="Times New Roman" w:cs="Times New Roman"/>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86514" w:rsidRPr="0076495D" w14:paraId="0652D3F4" w14:textId="77777777" w:rsidTr="00484A10">
        <w:tc>
          <w:tcPr>
            <w:tcW w:w="4728" w:type="dxa"/>
          </w:tcPr>
          <w:p w14:paraId="3306E708" w14:textId="7BF26416" w:rsidR="00D86514" w:rsidRPr="0076495D" w:rsidRDefault="00A3278A" w:rsidP="00323FED">
            <w:pPr>
              <w:pStyle w:val="Sarakstarindkopa"/>
              <w:numPr>
                <w:ilvl w:val="1"/>
                <w:numId w:val="1"/>
              </w:numPr>
              <w:ind w:left="459" w:right="-1" w:hanging="459"/>
              <w:jc w:val="both"/>
              <w:rPr>
                <w:rFonts w:ascii="Times New Roman" w:hAnsi="Times New Roman" w:cs="Times New Roman"/>
              </w:rPr>
            </w:pPr>
            <w:r w:rsidRPr="0076495D">
              <w:rPr>
                <w:rFonts w:ascii="Times New Roman" w:hAnsi="Times New Roman" w:cs="Times New Roman"/>
              </w:rPr>
              <w:t xml:space="preserve">Pretendentu izslēdz no dalības iepirkuma procedūrā jebkurā no PIL 42. panta otrās daļas </w:t>
            </w:r>
            <w:bookmarkStart w:id="2" w:name="_Hlk123742977"/>
            <w:r w:rsidRPr="0076495D">
              <w:rPr>
                <w:rFonts w:ascii="Times New Roman" w:hAnsi="Times New Roman" w:cs="Times New Roman"/>
              </w:rPr>
              <w:t>1., 2., 3., 4., 5., 6., 7., 10., 11., 12., 13. un 14.</w:t>
            </w:r>
            <w:r w:rsidR="00296832" w:rsidRPr="0076495D">
              <w:rPr>
                <w:rFonts w:ascii="Times New Roman" w:hAnsi="Times New Roman" w:cs="Times New Roman"/>
              </w:rPr>
              <w:t> </w:t>
            </w:r>
            <w:r w:rsidRPr="0076495D">
              <w:rPr>
                <w:rFonts w:ascii="Times New Roman" w:hAnsi="Times New Roman" w:cs="Times New Roman"/>
              </w:rPr>
              <w:t>punktā</w:t>
            </w:r>
            <w:bookmarkEnd w:id="2"/>
            <w:r w:rsidRPr="0076495D">
              <w:rPr>
                <w:rFonts w:ascii="Times New Roman" w:hAnsi="Times New Roman" w:cs="Times New Roman"/>
              </w:rPr>
              <w:t xml:space="preserve">  noteiktajiem gadījumiem, kā arī gadījumos, ja uz  pretendentu, kuram būtu </w:t>
            </w:r>
            <w:r w:rsidRPr="0076495D">
              <w:rPr>
                <w:rFonts w:ascii="Times New Roman" w:hAnsi="Times New Roman" w:cs="Times New Roman"/>
              </w:rPr>
              <w:lastRenderedPageBreak/>
              <w:t>piešķiramas līguma slēgšanas tiesības, ir attiecināmi Starptautisko un Latvijas Republikas nacionālo sankciju likuma (turpmāk – Sankciju likums) 11.</w:t>
            </w:r>
            <w:r w:rsidRPr="0076495D">
              <w:rPr>
                <w:rFonts w:ascii="Times New Roman" w:hAnsi="Times New Roman" w:cs="Times New Roman"/>
                <w:vertAlign w:val="superscript"/>
              </w:rPr>
              <w:t>1</w:t>
            </w:r>
            <w:r w:rsidRPr="0076495D">
              <w:rPr>
                <w:rFonts w:ascii="Times New Roman" w:hAnsi="Times New Roman" w:cs="Times New Roman"/>
              </w:rPr>
              <w:t xml:space="preserve"> panta pirmajā daļā noteiktie izslēgšanas gadījumi.</w:t>
            </w:r>
          </w:p>
        </w:tc>
        <w:tc>
          <w:tcPr>
            <w:tcW w:w="4338" w:type="dxa"/>
          </w:tcPr>
          <w:p w14:paraId="032009C4" w14:textId="77777777" w:rsidR="00646FB9" w:rsidRPr="0076495D" w:rsidRDefault="00646FB9" w:rsidP="00292A37">
            <w:pPr>
              <w:pStyle w:val="Sarakstarindkopa"/>
              <w:ind w:left="0" w:right="-1"/>
              <w:jc w:val="both"/>
              <w:rPr>
                <w:rFonts w:ascii="Times New Roman" w:hAnsi="Times New Roman" w:cs="Times New Roman"/>
              </w:rPr>
            </w:pPr>
            <w:r w:rsidRPr="0076495D">
              <w:rPr>
                <w:rFonts w:ascii="Times New Roman" w:hAnsi="Times New Roman" w:cs="Times New Roman"/>
              </w:rPr>
              <w:lastRenderedPageBreak/>
              <w:t>Komisija pretendentu izslēgšanas gadījumus pārbauda PIL 42. pantā noteiktajā kārtībā.</w:t>
            </w:r>
          </w:p>
          <w:p w14:paraId="2AD9F32D" w14:textId="7F235AF9" w:rsidR="00090D68" w:rsidRPr="0076495D" w:rsidRDefault="00646FB9" w:rsidP="00646FB9">
            <w:pPr>
              <w:pStyle w:val="Sarakstarindkopa"/>
              <w:ind w:left="0" w:right="-1"/>
              <w:jc w:val="both"/>
              <w:rPr>
                <w:rFonts w:ascii="Times New Roman" w:hAnsi="Times New Roman" w:cs="Times New Roman"/>
              </w:rPr>
            </w:pPr>
            <w:r w:rsidRPr="0076495D">
              <w:rPr>
                <w:rFonts w:ascii="Times New Roman" w:hAnsi="Times New Roman" w:cs="Times New Roman"/>
              </w:rPr>
              <w:t>Par Sankciju likuma 11.</w:t>
            </w:r>
            <w:r w:rsidRPr="0076495D">
              <w:rPr>
                <w:rFonts w:ascii="Times New Roman" w:hAnsi="Times New Roman" w:cs="Times New Roman"/>
                <w:vertAlign w:val="superscript"/>
              </w:rPr>
              <w:t>1</w:t>
            </w:r>
            <w:r w:rsidRPr="0076495D">
              <w:rPr>
                <w:rFonts w:ascii="Times New Roman" w:hAnsi="Times New Roman" w:cs="Times New Roman"/>
              </w:rPr>
              <w:t xml:space="preserve"> panta pirmajā daļā minētajiem izslēgšanas gadījumiem Komisija veiks pārbaudi Ārlietu ministrijas tīmekļvietnē </w:t>
            </w:r>
            <w:r w:rsidRPr="0076495D">
              <w:rPr>
                <w:rFonts w:ascii="Times New Roman" w:hAnsi="Times New Roman" w:cs="Times New Roman"/>
              </w:rPr>
              <w:lastRenderedPageBreak/>
              <w:t xml:space="preserve">pieejamās datubāzēs vai Lursoft datu bāzes tīmekļvietnē </w:t>
            </w:r>
            <w:hyperlink r:id="rId15" w:history="1">
              <w:r w:rsidRPr="0076495D">
                <w:rPr>
                  <w:rStyle w:val="Hipersaite"/>
                  <w:rFonts w:ascii="Times New Roman" w:hAnsi="Times New Roman" w:cs="Times New Roman"/>
                  <w:color w:val="0070C0"/>
                </w:rPr>
                <w:t>https://sankcijas.lursoft.lv/site/index</w:t>
              </w:r>
            </w:hyperlink>
            <w:r w:rsidRPr="0076495D">
              <w:rPr>
                <w:rFonts w:ascii="Times New Roman" w:hAnsi="Times New Roman" w:cs="Times New Roman"/>
              </w:rPr>
              <w:t>,  kurā iekļauti sankciju sarakstos iekļautie subjekti.</w:t>
            </w:r>
          </w:p>
        </w:tc>
      </w:tr>
      <w:tr w:rsidR="00D86514" w:rsidRPr="0076495D" w14:paraId="0AB0A08E" w14:textId="77777777" w:rsidTr="00484A10">
        <w:tc>
          <w:tcPr>
            <w:tcW w:w="4728" w:type="dxa"/>
          </w:tcPr>
          <w:p w14:paraId="3299D982" w14:textId="46D3EE00" w:rsidR="00D86514" w:rsidRPr="0076495D" w:rsidRDefault="00920C77" w:rsidP="00323FED">
            <w:pPr>
              <w:pStyle w:val="Sarakstarindkopa"/>
              <w:numPr>
                <w:ilvl w:val="1"/>
                <w:numId w:val="1"/>
              </w:numPr>
              <w:ind w:left="459" w:right="-1" w:hanging="459"/>
              <w:jc w:val="both"/>
              <w:rPr>
                <w:rFonts w:ascii="Times New Roman" w:hAnsi="Times New Roman" w:cs="Times New Roman"/>
              </w:rPr>
            </w:pPr>
            <w:r w:rsidRPr="0076495D">
              <w:rPr>
                <w:rFonts w:ascii="Times New Roman" w:hAnsi="Times New Roman" w:cs="Times New Roman"/>
              </w:rPr>
              <w:lastRenderedPageBreak/>
              <w:t>Pretendents ir reģistrēts, licencēts un/vai sertificēts atbilstoši attiecīgās valsts normatīvo aktu prasībām, tiesīgs sniegt Iepirkuma priekšmetā noteikto  pakalpojumu.</w:t>
            </w:r>
          </w:p>
        </w:tc>
        <w:tc>
          <w:tcPr>
            <w:tcW w:w="4338" w:type="dxa"/>
          </w:tcPr>
          <w:p w14:paraId="022F69D2" w14:textId="77777777" w:rsidR="00920C77" w:rsidRPr="0076495D" w:rsidRDefault="00920C77" w:rsidP="00920C77">
            <w:pPr>
              <w:pStyle w:val="Sarakstarindkopa"/>
              <w:numPr>
                <w:ilvl w:val="1"/>
                <w:numId w:val="2"/>
              </w:numPr>
              <w:ind w:left="274" w:hanging="274"/>
              <w:jc w:val="both"/>
              <w:rPr>
                <w:rFonts w:ascii="Times New Roman" w:hAnsi="Times New Roman" w:cs="Times New Roman"/>
              </w:rPr>
            </w:pPr>
            <w:r w:rsidRPr="0076495D">
              <w:rPr>
                <w:rFonts w:ascii="Times New Roman" w:hAnsi="Times New Roman" w:cs="Times New Roman"/>
              </w:rPr>
              <w:t xml:space="preserve">Par Latvijā reģistrētiem pretendentiem Komisija pārliecinās publiskajās datubāzēs (piemēram, Uzņēmumu reģistra datubāzē un Latvijas Bankas tīmekļvietnē </w:t>
            </w:r>
            <w:hyperlink r:id="rId16" w:history="1">
              <w:r w:rsidRPr="0076495D">
                <w:rPr>
                  <w:rStyle w:val="Hipersaite"/>
                  <w:rFonts w:ascii="Times New Roman" w:hAnsi="Times New Roman" w:cs="Times New Roman"/>
                </w:rPr>
                <w:t>www.bank.lv</w:t>
              </w:r>
            </w:hyperlink>
            <w:r w:rsidRPr="0076495D">
              <w:rPr>
                <w:rFonts w:ascii="Times New Roman" w:hAnsi="Times New Roman" w:cs="Times New Roman"/>
              </w:rPr>
              <w:t xml:space="preserve">, sadaļā “Tirgus dalībnieki”, “Apdrošināšanas sabiedrības” - </w:t>
            </w:r>
            <w:hyperlink r:id="rId17" w:history="1">
              <w:r w:rsidRPr="0076495D">
                <w:rPr>
                  <w:rStyle w:val="Hipersaite"/>
                  <w:rFonts w:ascii="Times New Roman" w:hAnsi="Times New Roman" w:cs="Times New Roman"/>
                </w:rPr>
                <w:t>https://uzraudziba.bank.lv/tirgus-dalibnieki/apdrosinasanas-sabiedribas/</w:t>
              </w:r>
            </w:hyperlink>
            <w:r w:rsidRPr="0076495D">
              <w:rPr>
                <w:rFonts w:ascii="Times New Roman" w:hAnsi="Times New Roman" w:cs="Times New Roman"/>
              </w:rPr>
              <w:t>).  Pretendentam atsevišķi reģistrācijas fakta dokumenti nav jāiesniedz.</w:t>
            </w:r>
          </w:p>
          <w:p w14:paraId="3D8AA389" w14:textId="6FFB5ED9" w:rsidR="00D86514" w:rsidRPr="0076495D" w:rsidRDefault="00920C77" w:rsidP="00920C77">
            <w:pPr>
              <w:pStyle w:val="Sarakstarindkopa"/>
              <w:numPr>
                <w:ilvl w:val="1"/>
                <w:numId w:val="2"/>
              </w:numPr>
              <w:ind w:left="267" w:right="-1" w:hanging="267"/>
              <w:jc w:val="both"/>
              <w:rPr>
                <w:rFonts w:ascii="Times New Roman" w:hAnsi="Times New Roman" w:cs="Times New Roman"/>
                <w:b/>
              </w:rPr>
            </w:pPr>
            <w:r w:rsidRPr="0076495D">
              <w:rPr>
                <w:rFonts w:ascii="Times New Roman" w:hAnsi="Times New Roman" w:cs="Times New Roman"/>
              </w:rPr>
              <w:t>Ja pretendents nav reģistrēts Latvijā, tam jāiesniedz reģistrācijas valstī izsniegtas reģistrācijas apliecības atvasinājums vai attiecīgās valsts institūcijas izsniegts dokuments, kas apliecina, ka pretendents ir reģistrēts normatīvajos aktos noteiktajos gadījumos un to noteiktajā kārtībā, kā arī tiesīgs sniegt Pasūtītājam Iepirkuma priekšmetā noteikto  pakalpojumu. Pretendents var norādīt publiski pieejamu reģistru, kur Komisija var pārliecināties par reģistrācijas faktu.</w:t>
            </w:r>
          </w:p>
        </w:tc>
      </w:tr>
      <w:tr w:rsidR="00802632" w:rsidRPr="0076495D" w14:paraId="367B6220" w14:textId="77777777" w:rsidTr="00484A10">
        <w:tc>
          <w:tcPr>
            <w:tcW w:w="4728" w:type="dxa"/>
          </w:tcPr>
          <w:p w14:paraId="696F2BF5" w14:textId="77777777" w:rsidR="00802632" w:rsidRPr="0076495D" w:rsidRDefault="00802632" w:rsidP="00323FED">
            <w:pPr>
              <w:pStyle w:val="Sarakstarindkopa"/>
              <w:numPr>
                <w:ilvl w:val="1"/>
                <w:numId w:val="1"/>
              </w:numPr>
              <w:ind w:left="462" w:hanging="425"/>
              <w:jc w:val="both"/>
              <w:rPr>
                <w:rFonts w:ascii="Times New Roman" w:hAnsi="Times New Roman" w:cs="Times New Roman"/>
              </w:rPr>
            </w:pPr>
            <w:r w:rsidRPr="0076495D">
              <w:rPr>
                <w:rFonts w:ascii="Times New Roman" w:hAnsi="Times New Roman" w:cs="Times New Roman"/>
              </w:rPr>
              <w:t xml:space="preserve">Pretendents var balstīties uz citu personu tehniskajām un profesionālajām iespējām, ja tas ir nepieciešams konkrētā iepirkuma līguma izpildei, neatkarīgi no savstarpējo attiecību tiesiskā rakstura. </w:t>
            </w:r>
          </w:p>
          <w:p w14:paraId="2738D1A5" w14:textId="68F65767" w:rsidR="00802632" w:rsidRPr="0076495D" w:rsidRDefault="00802632" w:rsidP="00802632">
            <w:pPr>
              <w:jc w:val="both"/>
              <w:rPr>
                <w:rFonts w:ascii="Times New Roman" w:hAnsi="Times New Roman" w:cs="Times New Roman"/>
                <w:b/>
              </w:rPr>
            </w:pPr>
            <w:r w:rsidRPr="0076495D">
              <w:rPr>
                <w:rFonts w:ascii="Times New Roman" w:hAnsi="Times New Roman" w:cs="Times New Roman"/>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338" w:type="dxa"/>
          </w:tcPr>
          <w:p w14:paraId="49CF72FE" w14:textId="06E9D47D" w:rsidR="00802632" w:rsidRPr="0076495D" w:rsidRDefault="00802632" w:rsidP="0072621F">
            <w:pPr>
              <w:pStyle w:val="Bezatstarpm"/>
              <w:ind w:right="-1"/>
              <w:jc w:val="both"/>
              <w:rPr>
                <w:sz w:val="22"/>
                <w:szCs w:val="22"/>
              </w:rPr>
            </w:pPr>
            <w:r w:rsidRPr="0076495D">
              <w:rPr>
                <w:sz w:val="22"/>
                <w:szCs w:val="22"/>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802632" w:rsidRPr="0076495D" w14:paraId="0CD6A98F" w14:textId="77777777" w:rsidTr="00484A10">
        <w:tc>
          <w:tcPr>
            <w:tcW w:w="4728" w:type="dxa"/>
          </w:tcPr>
          <w:p w14:paraId="1CEDB895" w14:textId="14F48853" w:rsidR="00802632" w:rsidRPr="0076495D" w:rsidRDefault="00802632" w:rsidP="00323FED">
            <w:pPr>
              <w:pStyle w:val="Sarakstarindkopa"/>
              <w:numPr>
                <w:ilvl w:val="1"/>
                <w:numId w:val="1"/>
              </w:numPr>
              <w:ind w:left="455" w:right="-1" w:hanging="455"/>
              <w:jc w:val="both"/>
              <w:rPr>
                <w:rFonts w:ascii="Times New Roman" w:hAnsi="Times New Roman" w:cs="Times New Roman"/>
              </w:rPr>
            </w:pPr>
            <w:r w:rsidRPr="0076495D">
              <w:rPr>
                <w:rFonts w:ascii="Times New Roman" w:hAnsi="Times New Roman" w:cs="Times New Roman"/>
              </w:rPr>
              <w:t>Pretendents līguma izpildei var piesaistīt apakšuzņēmējus.</w:t>
            </w:r>
          </w:p>
        </w:tc>
        <w:tc>
          <w:tcPr>
            <w:tcW w:w="4338" w:type="dxa"/>
          </w:tcPr>
          <w:p w14:paraId="7DC474D2" w14:textId="3F86AA92" w:rsidR="00802632" w:rsidRPr="0076495D" w:rsidRDefault="00802632" w:rsidP="00323FED">
            <w:pPr>
              <w:pStyle w:val="Sarakstarindkopa"/>
              <w:numPr>
                <w:ilvl w:val="0"/>
                <w:numId w:val="7"/>
              </w:numPr>
              <w:tabs>
                <w:tab w:val="left" w:pos="851"/>
              </w:tabs>
              <w:ind w:left="274" w:right="-1" w:hanging="274"/>
              <w:jc w:val="both"/>
              <w:rPr>
                <w:rFonts w:ascii="Times New Roman" w:hAnsi="Times New Roman" w:cs="Times New Roman"/>
              </w:rPr>
            </w:pPr>
            <w:r w:rsidRPr="0076495D">
              <w:rPr>
                <w:rFonts w:ascii="Times New Roman" w:hAnsi="Times New Roman" w:cs="Times New Roman"/>
              </w:rPr>
              <w:t xml:space="preserve">Pretendentam jāiesniedz piesaistīto apakšuzņēmēju un apakšuzņēmēju </w:t>
            </w:r>
            <w:proofErr w:type="spellStart"/>
            <w:r w:rsidRPr="0076495D">
              <w:rPr>
                <w:rFonts w:ascii="Times New Roman" w:hAnsi="Times New Roman" w:cs="Times New Roman"/>
              </w:rPr>
              <w:t>apakšuzņēmēju</w:t>
            </w:r>
            <w:proofErr w:type="spellEnd"/>
            <w:r w:rsidRPr="0076495D">
              <w:rPr>
                <w:rFonts w:ascii="Times New Roman" w:hAnsi="Times New Roman" w:cs="Times New Roman"/>
              </w:rPr>
              <w:t xml:space="preserve"> saraksts, kuru </w:t>
            </w:r>
            <w:r w:rsidR="000532ED" w:rsidRPr="0076495D">
              <w:rPr>
                <w:rFonts w:ascii="Times New Roman" w:hAnsi="Times New Roman" w:cs="Times New Roman"/>
              </w:rPr>
              <w:t>sniedzamo</w:t>
            </w:r>
            <w:r w:rsidRPr="0076495D">
              <w:rPr>
                <w:rFonts w:ascii="Times New Roman" w:hAnsi="Times New Roman" w:cs="Times New Roman"/>
              </w:rPr>
              <w:t xml:space="preserve"> </w:t>
            </w:r>
            <w:r w:rsidR="000532ED" w:rsidRPr="0076495D">
              <w:rPr>
                <w:rFonts w:ascii="Times New Roman" w:hAnsi="Times New Roman" w:cs="Times New Roman"/>
              </w:rPr>
              <w:t xml:space="preserve">pakalpojumu vērtība ir vismaz 10 000,00 </w:t>
            </w:r>
            <w:proofErr w:type="spellStart"/>
            <w:r w:rsidR="000532ED" w:rsidRPr="0076495D">
              <w:rPr>
                <w:rFonts w:ascii="Times New Roman" w:hAnsi="Times New Roman" w:cs="Times New Roman"/>
                <w:i/>
              </w:rPr>
              <w:t>euro</w:t>
            </w:r>
            <w:proofErr w:type="spellEnd"/>
            <w:r w:rsidRPr="0076495D">
              <w:rPr>
                <w:rFonts w:ascii="Times New Roman" w:hAnsi="Times New Roman" w:cs="Times New Roman"/>
              </w:rPr>
              <w:t>, norādot katram apakšuzņēmējam nododamo līguma daļu (</w:t>
            </w:r>
            <w:r w:rsidR="0076495D">
              <w:rPr>
                <w:rFonts w:ascii="Times New Roman" w:hAnsi="Times New Roman" w:cs="Times New Roman"/>
              </w:rPr>
              <w:t>4</w:t>
            </w:r>
            <w:r w:rsidRPr="0076495D">
              <w:rPr>
                <w:rFonts w:ascii="Times New Roman" w:hAnsi="Times New Roman" w:cs="Times New Roman"/>
              </w:rPr>
              <w:t>. pielikums)</w:t>
            </w:r>
            <w:r w:rsidR="009D208C" w:rsidRPr="0076495D">
              <w:rPr>
                <w:rFonts w:ascii="Times New Roman" w:hAnsi="Times New Roman" w:cs="Times New Roman"/>
              </w:rPr>
              <w:t>.</w:t>
            </w:r>
          </w:p>
          <w:p w14:paraId="6B35D45A" w14:textId="32A94098" w:rsidR="00802632" w:rsidRPr="0076495D" w:rsidRDefault="00802632" w:rsidP="00323FED">
            <w:pPr>
              <w:pStyle w:val="Sarakstarindkopa"/>
              <w:numPr>
                <w:ilvl w:val="0"/>
                <w:numId w:val="7"/>
              </w:numPr>
              <w:tabs>
                <w:tab w:val="left" w:pos="851"/>
              </w:tabs>
              <w:ind w:left="274" w:right="-1" w:hanging="274"/>
              <w:jc w:val="both"/>
              <w:rPr>
                <w:rFonts w:ascii="Times New Roman" w:hAnsi="Times New Roman" w:cs="Times New Roman"/>
              </w:rPr>
            </w:pPr>
            <w:r w:rsidRPr="0076495D">
              <w:rPr>
                <w:rFonts w:ascii="Times New Roman" w:hAnsi="Times New Roman" w:cs="Times New Roman"/>
              </w:rPr>
              <w:t>Jāiesniedz ārvalstī reģistrēta apakšuzņēmēja, kur</w:t>
            </w:r>
            <w:r w:rsidR="00E16D35" w:rsidRPr="0076495D">
              <w:rPr>
                <w:rFonts w:ascii="Times New Roman" w:hAnsi="Times New Roman" w:cs="Times New Roman"/>
              </w:rPr>
              <w:t xml:space="preserve">a sniedzamo pakalpojumu vērtība ir vismaz 10 000,00 </w:t>
            </w:r>
            <w:proofErr w:type="spellStart"/>
            <w:r w:rsidR="00E16D35" w:rsidRPr="0076495D">
              <w:rPr>
                <w:rFonts w:ascii="Times New Roman" w:hAnsi="Times New Roman" w:cs="Times New Roman"/>
                <w:i/>
              </w:rPr>
              <w:t>euro</w:t>
            </w:r>
            <w:proofErr w:type="spellEnd"/>
            <w:r w:rsidRPr="0076495D">
              <w:rPr>
                <w:rFonts w:ascii="Times New Roman" w:hAnsi="Times New Roman" w:cs="Times New Roman"/>
              </w:rPr>
              <w:t>, reģistrācijas faktu apliecinošs dokuments vai tā kopija,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3E750EA1" w:rsidR="00802632" w:rsidRPr="0076495D" w:rsidRDefault="00802632" w:rsidP="00527213">
            <w:pPr>
              <w:pStyle w:val="Sarakstarindkopa"/>
              <w:numPr>
                <w:ilvl w:val="0"/>
                <w:numId w:val="7"/>
              </w:numPr>
              <w:tabs>
                <w:tab w:val="left" w:pos="851"/>
              </w:tabs>
              <w:ind w:left="274" w:right="-1" w:hanging="274"/>
              <w:jc w:val="both"/>
              <w:rPr>
                <w:rFonts w:ascii="Times New Roman" w:hAnsi="Times New Roman" w:cs="Times New Roman"/>
              </w:rPr>
            </w:pPr>
            <w:r w:rsidRPr="0076495D">
              <w:rPr>
                <w:rFonts w:ascii="Times New Roman" w:hAnsi="Times New Roman" w:cs="Times New Roman"/>
              </w:rPr>
              <w:lastRenderedPageBreak/>
              <w:t xml:space="preserve">Par katru apakšuzņēmēju, </w:t>
            </w:r>
            <w:r w:rsidR="00E16D35" w:rsidRPr="0076495D">
              <w:rPr>
                <w:rFonts w:ascii="Times New Roman" w:hAnsi="Times New Roman" w:cs="Times New Roman"/>
              </w:rPr>
              <w:t xml:space="preserve">kuru sniedzamo pakalpojumu vērtība ir vismaz 10 000,00 </w:t>
            </w:r>
            <w:proofErr w:type="spellStart"/>
            <w:r w:rsidR="00E16D35" w:rsidRPr="0076495D">
              <w:rPr>
                <w:rFonts w:ascii="Times New Roman" w:hAnsi="Times New Roman" w:cs="Times New Roman"/>
                <w:i/>
              </w:rPr>
              <w:t>euro</w:t>
            </w:r>
            <w:proofErr w:type="spellEnd"/>
            <w:r w:rsidRPr="0076495D">
              <w:rPr>
                <w:rFonts w:ascii="Times New Roman" w:hAnsi="Times New Roman" w:cs="Times New Roman"/>
              </w:rPr>
              <w:t xml:space="preserve">, piedāvājumam jāpievieno vienošanos ar katru apakšuzņēmēju par konkrētu </w:t>
            </w:r>
            <w:r w:rsidR="00E16D35" w:rsidRPr="0076495D">
              <w:rPr>
                <w:rFonts w:ascii="Times New Roman" w:hAnsi="Times New Roman" w:cs="Times New Roman"/>
              </w:rPr>
              <w:t>pakalpojumu</w:t>
            </w:r>
            <w:r w:rsidRPr="0076495D">
              <w:rPr>
                <w:rFonts w:ascii="Times New Roman" w:hAnsi="Times New Roman" w:cs="Times New Roman"/>
              </w:rPr>
              <w:t xml:space="preserve"> izpildi vai apakšuzņēmēja apliecinājums par tā gatavību veikt tam izpildei nododamo līguma daļu (</w:t>
            </w:r>
            <w:r w:rsidR="0076495D">
              <w:rPr>
                <w:rFonts w:ascii="Times New Roman" w:hAnsi="Times New Roman" w:cs="Times New Roman"/>
              </w:rPr>
              <w:t>5</w:t>
            </w:r>
            <w:r w:rsidR="00B42AF8" w:rsidRPr="0076495D">
              <w:rPr>
                <w:rFonts w:ascii="Times New Roman" w:hAnsi="Times New Roman" w:cs="Times New Roman"/>
              </w:rPr>
              <w:t>.</w:t>
            </w:r>
            <w:r w:rsidR="00E16D35" w:rsidRPr="0076495D">
              <w:rPr>
                <w:rFonts w:ascii="Times New Roman" w:hAnsi="Times New Roman" w:cs="Times New Roman"/>
              </w:rPr>
              <w:t> </w:t>
            </w:r>
            <w:r w:rsidRPr="0076495D">
              <w:rPr>
                <w:rFonts w:ascii="Times New Roman" w:hAnsi="Times New Roman" w:cs="Times New Roman"/>
              </w:rPr>
              <w:t>pielikums).</w:t>
            </w:r>
          </w:p>
        </w:tc>
      </w:tr>
      <w:tr w:rsidR="00802632" w:rsidRPr="0076495D" w14:paraId="603BAF73" w14:textId="77777777" w:rsidTr="00484A10">
        <w:tc>
          <w:tcPr>
            <w:tcW w:w="4728" w:type="dxa"/>
          </w:tcPr>
          <w:p w14:paraId="22337EEF" w14:textId="72C0F487" w:rsidR="00802632" w:rsidRPr="0076495D" w:rsidRDefault="00920C77" w:rsidP="00323FED">
            <w:pPr>
              <w:pStyle w:val="Sarakstarindkopa"/>
              <w:numPr>
                <w:ilvl w:val="1"/>
                <w:numId w:val="1"/>
              </w:numPr>
              <w:ind w:left="600" w:right="-1" w:hanging="600"/>
              <w:jc w:val="both"/>
              <w:rPr>
                <w:rFonts w:ascii="Times New Roman" w:hAnsi="Times New Roman" w:cs="Times New Roman"/>
              </w:rPr>
            </w:pPr>
            <w:r w:rsidRPr="0076495D">
              <w:rPr>
                <w:rFonts w:ascii="Times New Roman" w:hAnsi="Times New Roman" w:cs="Times New Roman"/>
              </w:rPr>
              <w:lastRenderedPageBreak/>
              <w:t>Pretendents ir iesniedzis tehnisko piedāvājumu.</w:t>
            </w:r>
          </w:p>
        </w:tc>
        <w:tc>
          <w:tcPr>
            <w:tcW w:w="4338" w:type="dxa"/>
          </w:tcPr>
          <w:p w14:paraId="68E5FAB3" w14:textId="77777777" w:rsidR="0076495D" w:rsidRDefault="00920C77" w:rsidP="0076495D">
            <w:pPr>
              <w:pStyle w:val="Sarakstarindkopa"/>
              <w:numPr>
                <w:ilvl w:val="0"/>
                <w:numId w:val="22"/>
              </w:numPr>
              <w:ind w:left="270" w:hanging="283"/>
              <w:jc w:val="both"/>
              <w:rPr>
                <w:rFonts w:ascii="Times New Roman" w:eastAsia="Calibri" w:hAnsi="Times New Roman" w:cs="Times New Roman"/>
              </w:rPr>
            </w:pPr>
            <w:r w:rsidRPr="0076495D">
              <w:rPr>
                <w:rFonts w:ascii="Times New Roman" w:eastAsia="Calibri" w:hAnsi="Times New Roman" w:cs="Times New Roman"/>
              </w:rPr>
              <w:t xml:space="preserve">Tehniskais piedāvājums jāiesniedz saskaņā ar Nolikuma </w:t>
            </w:r>
            <w:r w:rsidR="007B0204" w:rsidRPr="0076495D">
              <w:rPr>
                <w:rFonts w:ascii="Times New Roman" w:eastAsia="Calibri" w:hAnsi="Times New Roman" w:cs="Times New Roman"/>
              </w:rPr>
              <w:t>2</w:t>
            </w:r>
            <w:r w:rsidRPr="0076495D">
              <w:rPr>
                <w:rFonts w:ascii="Times New Roman" w:eastAsia="Calibri" w:hAnsi="Times New Roman" w:cs="Times New Roman"/>
              </w:rPr>
              <w:t>. pielikumu;</w:t>
            </w:r>
          </w:p>
          <w:p w14:paraId="6AD36664" w14:textId="241B428B" w:rsidR="0076495D" w:rsidRPr="0076495D" w:rsidRDefault="0076495D" w:rsidP="0076495D">
            <w:pPr>
              <w:pStyle w:val="Sarakstarindkopa"/>
              <w:numPr>
                <w:ilvl w:val="0"/>
                <w:numId w:val="22"/>
              </w:numPr>
              <w:ind w:left="270" w:hanging="283"/>
              <w:jc w:val="both"/>
              <w:rPr>
                <w:rFonts w:ascii="Times New Roman" w:eastAsia="Calibri" w:hAnsi="Times New Roman" w:cs="Times New Roman"/>
              </w:rPr>
            </w:pPr>
            <w:r w:rsidRPr="0076495D">
              <w:rPr>
                <w:rFonts w:ascii="Times New Roman" w:eastAsia="Calibri" w:hAnsi="Times New Roman" w:cs="Times New Roman"/>
                <w:bCs/>
              </w:rPr>
              <w:t>Veselības apdrošināšanas programmu apraksti, norādot precīzus Programmu nosaukumus un īpašos noteikumus atbilstoši Tehniskās specifikācijas prasībām</w:t>
            </w:r>
            <w:r>
              <w:rPr>
                <w:rFonts w:ascii="Times New Roman" w:eastAsia="Calibri" w:hAnsi="Times New Roman" w:cs="Times New Roman"/>
                <w:bCs/>
              </w:rPr>
              <w:t>;</w:t>
            </w:r>
          </w:p>
          <w:p w14:paraId="667DB55F" w14:textId="2B28957D" w:rsidR="0076495D" w:rsidRPr="0076495D" w:rsidRDefault="0076495D" w:rsidP="0076495D">
            <w:pPr>
              <w:pStyle w:val="Sarakstarindkopa"/>
              <w:numPr>
                <w:ilvl w:val="0"/>
                <w:numId w:val="22"/>
              </w:numPr>
              <w:ind w:left="270" w:hanging="283"/>
              <w:jc w:val="both"/>
              <w:rPr>
                <w:rFonts w:ascii="Times New Roman" w:eastAsia="Calibri" w:hAnsi="Times New Roman" w:cs="Times New Roman"/>
              </w:rPr>
            </w:pPr>
            <w:r w:rsidRPr="0076495D">
              <w:rPr>
                <w:rFonts w:ascii="Times New Roman" w:eastAsia="Calibri" w:hAnsi="Times New Roman" w:cs="Times New Roman"/>
                <w:bCs/>
              </w:rPr>
              <w:t xml:space="preserve">Pakalpojumu cenrāži vai apmaksājamo summu apmēri, saņemot pakalpojumu Pretendenta </w:t>
            </w:r>
            <w:proofErr w:type="spellStart"/>
            <w:r w:rsidRPr="0076495D">
              <w:rPr>
                <w:rFonts w:ascii="Times New Roman" w:eastAsia="Calibri" w:hAnsi="Times New Roman" w:cs="Times New Roman"/>
                <w:bCs/>
              </w:rPr>
              <w:t>līgumorganizācijās</w:t>
            </w:r>
            <w:proofErr w:type="spellEnd"/>
            <w:r w:rsidRPr="0076495D">
              <w:rPr>
                <w:rFonts w:ascii="Times New Roman" w:eastAsia="Calibri" w:hAnsi="Times New Roman" w:cs="Times New Roman"/>
                <w:bCs/>
              </w:rPr>
              <w:t xml:space="preserve"> un </w:t>
            </w:r>
            <w:proofErr w:type="spellStart"/>
            <w:r w:rsidRPr="0076495D">
              <w:rPr>
                <w:rFonts w:ascii="Times New Roman" w:eastAsia="Calibri" w:hAnsi="Times New Roman" w:cs="Times New Roman"/>
                <w:bCs/>
              </w:rPr>
              <w:t>nelīgumorganizācijās</w:t>
            </w:r>
            <w:proofErr w:type="spellEnd"/>
            <w:r w:rsidRPr="0076495D">
              <w:rPr>
                <w:rFonts w:ascii="Times New Roman" w:eastAsia="Calibri" w:hAnsi="Times New Roman" w:cs="Times New Roman"/>
                <w:bCs/>
              </w:rPr>
              <w:t>, atbilstoši Tehniskās specifikācijas prasībām</w:t>
            </w:r>
            <w:r>
              <w:rPr>
                <w:rFonts w:ascii="Times New Roman" w:eastAsia="Calibri" w:hAnsi="Times New Roman" w:cs="Times New Roman"/>
                <w:bCs/>
              </w:rPr>
              <w:t>;</w:t>
            </w:r>
          </w:p>
          <w:p w14:paraId="570594E9" w14:textId="26162EC2" w:rsidR="0076495D" w:rsidRPr="0076495D" w:rsidRDefault="0076495D" w:rsidP="0076495D">
            <w:pPr>
              <w:pStyle w:val="Sarakstarindkopa"/>
              <w:numPr>
                <w:ilvl w:val="0"/>
                <w:numId w:val="22"/>
              </w:numPr>
              <w:ind w:left="270" w:hanging="283"/>
              <w:jc w:val="both"/>
              <w:rPr>
                <w:rFonts w:ascii="Times New Roman" w:eastAsia="Calibri" w:hAnsi="Times New Roman" w:cs="Times New Roman"/>
              </w:rPr>
            </w:pPr>
            <w:r w:rsidRPr="0076495D">
              <w:rPr>
                <w:rFonts w:ascii="Times New Roman" w:eastAsia="Calibri" w:hAnsi="Times New Roman" w:cs="Times New Roman"/>
                <w:bCs/>
              </w:rPr>
              <w:t>Papildprogrammu apraksti, atbilstoši Tehniskās specifikācijas prasībām</w:t>
            </w:r>
            <w:r>
              <w:rPr>
                <w:rFonts w:ascii="Times New Roman" w:eastAsia="Calibri" w:hAnsi="Times New Roman" w:cs="Times New Roman"/>
                <w:bCs/>
              </w:rPr>
              <w:t>;</w:t>
            </w:r>
          </w:p>
          <w:p w14:paraId="0FE9ECCF" w14:textId="46694C66" w:rsidR="0076495D" w:rsidRPr="0076495D" w:rsidRDefault="0076495D" w:rsidP="0076495D">
            <w:pPr>
              <w:pStyle w:val="Sarakstarindkopa"/>
              <w:numPr>
                <w:ilvl w:val="0"/>
                <w:numId w:val="22"/>
              </w:numPr>
              <w:ind w:left="270" w:hanging="283"/>
              <w:jc w:val="both"/>
              <w:rPr>
                <w:rFonts w:ascii="Times New Roman" w:eastAsia="Calibri" w:hAnsi="Times New Roman" w:cs="Times New Roman"/>
              </w:rPr>
            </w:pPr>
            <w:r w:rsidRPr="0076495D">
              <w:rPr>
                <w:rFonts w:ascii="Times New Roman" w:eastAsia="Calibri" w:hAnsi="Times New Roman" w:cs="Times New Roman"/>
                <w:bCs/>
              </w:rPr>
              <w:t>Veselības apdrošināšanas noteikumi un izmaiņas noteikumos, atbilstoši Tehniskās specifikācijas prasībām</w:t>
            </w:r>
            <w:r>
              <w:rPr>
                <w:rFonts w:ascii="Times New Roman" w:eastAsia="Calibri" w:hAnsi="Times New Roman" w:cs="Times New Roman"/>
                <w:bCs/>
              </w:rPr>
              <w:t>;</w:t>
            </w:r>
          </w:p>
          <w:p w14:paraId="607B09FC" w14:textId="5AB22F12" w:rsidR="0076495D" w:rsidRPr="0076495D" w:rsidRDefault="0076495D" w:rsidP="0076495D">
            <w:pPr>
              <w:pStyle w:val="Sarakstarindkopa"/>
              <w:numPr>
                <w:ilvl w:val="0"/>
                <w:numId w:val="22"/>
              </w:numPr>
              <w:ind w:left="270" w:hanging="283"/>
              <w:jc w:val="both"/>
              <w:rPr>
                <w:rFonts w:ascii="Times New Roman" w:eastAsia="Calibri" w:hAnsi="Times New Roman" w:cs="Times New Roman"/>
              </w:rPr>
            </w:pPr>
            <w:r w:rsidRPr="0076495D">
              <w:rPr>
                <w:rFonts w:ascii="Times New Roman" w:eastAsia="Calibri" w:hAnsi="Times New Roman" w:cs="Times New Roman"/>
                <w:bCs/>
              </w:rPr>
              <w:t>Neapmaksājamo pakalpojumu saraksts, atbilstoši Tehniskās specifikācijas prasībām</w:t>
            </w:r>
            <w:r>
              <w:rPr>
                <w:rFonts w:ascii="Times New Roman" w:eastAsia="Calibri" w:hAnsi="Times New Roman" w:cs="Times New Roman"/>
                <w:bCs/>
              </w:rPr>
              <w:t>;</w:t>
            </w:r>
          </w:p>
          <w:p w14:paraId="6866D259" w14:textId="12F7D458" w:rsidR="0076495D" w:rsidRPr="0076495D" w:rsidRDefault="0076495D" w:rsidP="0076495D">
            <w:pPr>
              <w:pStyle w:val="Sarakstarindkopa"/>
              <w:numPr>
                <w:ilvl w:val="0"/>
                <w:numId w:val="22"/>
              </w:numPr>
              <w:ind w:left="270" w:hanging="283"/>
              <w:jc w:val="both"/>
              <w:rPr>
                <w:rFonts w:ascii="Times New Roman" w:eastAsia="Calibri" w:hAnsi="Times New Roman" w:cs="Times New Roman"/>
              </w:rPr>
            </w:pPr>
            <w:r w:rsidRPr="0076495D">
              <w:rPr>
                <w:rFonts w:ascii="Times New Roman" w:eastAsia="Calibri" w:hAnsi="Times New Roman" w:cs="Times New Roman"/>
                <w:bCs/>
              </w:rPr>
              <w:t xml:space="preserve">Atlīdzību saņemšanas kārtība, saņemot pakalpojumu </w:t>
            </w:r>
            <w:proofErr w:type="spellStart"/>
            <w:r w:rsidRPr="0076495D">
              <w:rPr>
                <w:rFonts w:ascii="Times New Roman" w:eastAsia="Calibri" w:hAnsi="Times New Roman" w:cs="Times New Roman"/>
                <w:bCs/>
              </w:rPr>
              <w:t>nelīgumorganizācijā</w:t>
            </w:r>
            <w:proofErr w:type="spellEnd"/>
            <w:r w:rsidRPr="0076495D">
              <w:rPr>
                <w:rFonts w:ascii="Times New Roman" w:eastAsia="Calibri" w:hAnsi="Times New Roman" w:cs="Times New Roman"/>
                <w:bCs/>
              </w:rPr>
              <w:t>, atbilstoši Tehniskās specifikācijas prasībām</w:t>
            </w:r>
            <w:r>
              <w:rPr>
                <w:rFonts w:ascii="Times New Roman" w:eastAsia="Calibri" w:hAnsi="Times New Roman" w:cs="Times New Roman"/>
                <w:bCs/>
              </w:rPr>
              <w:t>;</w:t>
            </w:r>
          </w:p>
          <w:p w14:paraId="738990DB" w14:textId="538A5B00" w:rsidR="0076495D" w:rsidRPr="0076495D" w:rsidRDefault="0076495D" w:rsidP="0076495D">
            <w:pPr>
              <w:pStyle w:val="Sarakstarindkopa"/>
              <w:numPr>
                <w:ilvl w:val="0"/>
                <w:numId w:val="22"/>
              </w:numPr>
              <w:ind w:left="270" w:hanging="283"/>
              <w:jc w:val="both"/>
              <w:rPr>
                <w:rFonts w:ascii="Times New Roman" w:eastAsia="Calibri" w:hAnsi="Times New Roman" w:cs="Times New Roman"/>
              </w:rPr>
            </w:pPr>
            <w:r w:rsidRPr="0076495D">
              <w:rPr>
                <w:rFonts w:ascii="Times New Roman" w:eastAsia="Calibri" w:hAnsi="Times New Roman" w:cs="Times New Roman"/>
                <w:bCs/>
              </w:rPr>
              <w:t>Izmaiņu veikšanas kārtība apdrošināto personu sarakstā, atbilstoši Tehniskās specifikācijas prasībām</w:t>
            </w:r>
            <w:r>
              <w:rPr>
                <w:rFonts w:ascii="Times New Roman" w:eastAsia="Calibri" w:hAnsi="Times New Roman" w:cs="Times New Roman"/>
                <w:bCs/>
              </w:rPr>
              <w:t>;</w:t>
            </w:r>
          </w:p>
          <w:p w14:paraId="10164D25" w14:textId="7A232329" w:rsidR="0076495D" w:rsidRPr="0076495D" w:rsidRDefault="0076495D" w:rsidP="0076495D">
            <w:pPr>
              <w:pStyle w:val="Sarakstarindkopa"/>
              <w:numPr>
                <w:ilvl w:val="0"/>
                <w:numId w:val="22"/>
              </w:numPr>
              <w:ind w:left="270" w:hanging="283"/>
              <w:jc w:val="both"/>
              <w:rPr>
                <w:rFonts w:ascii="Times New Roman" w:eastAsia="Calibri" w:hAnsi="Times New Roman" w:cs="Times New Roman"/>
              </w:rPr>
            </w:pPr>
            <w:r w:rsidRPr="0076495D">
              <w:rPr>
                <w:rFonts w:ascii="Times New Roman" w:eastAsia="Calibri" w:hAnsi="Times New Roman" w:cs="Times New Roman"/>
                <w:bCs/>
              </w:rPr>
              <w:t>Pretendenta nosacījumi Pasūtītāja darbinieku  radinieku un veselības apdrošināšanai</w:t>
            </w:r>
            <w:r>
              <w:rPr>
                <w:rFonts w:ascii="Times New Roman" w:eastAsia="Calibri" w:hAnsi="Times New Roman" w:cs="Times New Roman"/>
                <w:bCs/>
              </w:rPr>
              <w:t>;</w:t>
            </w:r>
          </w:p>
          <w:p w14:paraId="2A1A1327" w14:textId="4164FBC6" w:rsidR="0076495D" w:rsidRPr="0076495D" w:rsidRDefault="0076495D" w:rsidP="0076495D">
            <w:pPr>
              <w:pStyle w:val="Sarakstarindkopa"/>
              <w:numPr>
                <w:ilvl w:val="0"/>
                <w:numId w:val="22"/>
              </w:numPr>
              <w:ind w:left="270" w:hanging="283"/>
              <w:jc w:val="both"/>
              <w:rPr>
                <w:rFonts w:ascii="Times New Roman" w:eastAsia="Calibri" w:hAnsi="Times New Roman" w:cs="Times New Roman"/>
              </w:rPr>
            </w:pPr>
            <w:r w:rsidRPr="0076495D">
              <w:rPr>
                <w:rFonts w:ascii="Times New Roman" w:eastAsia="Calibri" w:hAnsi="Times New Roman" w:cs="Times New Roman"/>
                <w:bCs/>
              </w:rPr>
              <w:t xml:space="preserve">Pretendenta </w:t>
            </w:r>
            <w:proofErr w:type="spellStart"/>
            <w:r w:rsidRPr="0076495D">
              <w:rPr>
                <w:rFonts w:ascii="Times New Roman" w:eastAsia="Calibri" w:hAnsi="Times New Roman" w:cs="Times New Roman"/>
                <w:bCs/>
              </w:rPr>
              <w:t>līgumorganizāciju</w:t>
            </w:r>
            <w:proofErr w:type="spellEnd"/>
            <w:r w:rsidRPr="0076495D">
              <w:rPr>
                <w:rFonts w:ascii="Times New Roman" w:eastAsia="Calibri" w:hAnsi="Times New Roman" w:cs="Times New Roman"/>
                <w:bCs/>
              </w:rPr>
              <w:t xml:space="preserve"> saraksts un publiski pieejama </w:t>
            </w:r>
            <w:r w:rsidR="00E969F7">
              <w:rPr>
                <w:rFonts w:ascii="Times New Roman" w:eastAsia="Calibri" w:hAnsi="Times New Roman" w:cs="Times New Roman"/>
                <w:bCs/>
              </w:rPr>
              <w:t>tīmekļvietne</w:t>
            </w:r>
            <w:r>
              <w:rPr>
                <w:rFonts w:ascii="Times New Roman" w:eastAsia="Calibri" w:hAnsi="Times New Roman" w:cs="Times New Roman"/>
                <w:bCs/>
              </w:rPr>
              <w:t>;</w:t>
            </w:r>
          </w:p>
          <w:p w14:paraId="13593465" w14:textId="39A72AA9" w:rsidR="00AC219B" w:rsidRPr="0076495D" w:rsidRDefault="0076495D" w:rsidP="0076495D">
            <w:pPr>
              <w:pStyle w:val="Sarakstarindkopa"/>
              <w:numPr>
                <w:ilvl w:val="0"/>
                <w:numId w:val="22"/>
              </w:numPr>
              <w:ind w:left="270" w:hanging="283"/>
              <w:jc w:val="both"/>
              <w:rPr>
                <w:rFonts w:ascii="Times New Roman" w:eastAsia="Calibri" w:hAnsi="Times New Roman" w:cs="Times New Roman"/>
              </w:rPr>
            </w:pPr>
            <w:r w:rsidRPr="0076495D">
              <w:rPr>
                <w:rFonts w:ascii="Times New Roman" w:eastAsia="Calibri" w:hAnsi="Times New Roman" w:cs="Times New Roman"/>
                <w:bCs/>
              </w:rPr>
              <w:t xml:space="preserve">Plaša profila </w:t>
            </w:r>
            <w:proofErr w:type="spellStart"/>
            <w:r w:rsidRPr="0076495D">
              <w:rPr>
                <w:rFonts w:ascii="Times New Roman" w:eastAsia="Calibri" w:hAnsi="Times New Roman" w:cs="Times New Roman"/>
                <w:bCs/>
              </w:rPr>
              <w:t>līgumiestāžu</w:t>
            </w:r>
            <w:proofErr w:type="spellEnd"/>
            <w:r w:rsidRPr="0076495D">
              <w:rPr>
                <w:rFonts w:ascii="Times New Roman" w:eastAsia="Calibri" w:hAnsi="Times New Roman" w:cs="Times New Roman"/>
                <w:bCs/>
              </w:rPr>
              <w:t xml:space="preserve"> saraksts, pielikums par </w:t>
            </w:r>
            <w:proofErr w:type="spellStart"/>
            <w:r w:rsidRPr="0076495D">
              <w:rPr>
                <w:rFonts w:ascii="Times New Roman" w:eastAsia="Calibri" w:hAnsi="Times New Roman" w:cs="Times New Roman"/>
                <w:bCs/>
              </w:rPr>
              <w:t>līgumiestādēm</w:t>
            </w:r>
            <w:proofErr w:type="spellEnd"/>
            <w:r w:rsidRPr="0076495D">
              <w:rPr>
                <w:rFonts w:ascii="Times New Roman" w:eastAsia="Calibri" w:hAnsi="Times New Roman" w:cs="Times New Roman"/>
                <w:bCs/>
              </w:rPr>
              <w:t xml:space="preserve"> tiks izmantots vērtēšanas kritēriju P3 vērtēšanai. </w:t>
            </w:r>
          </w:p>
        </w:tc>
      </w:tr>
      <w:tr w:rsidR="00802632" w:rsidRPr="0076495D" w14:paraId="21D6A273" w14:textId="77777777" w:rsidTr="00484A10">
        <w:trPr>
          <w:trHeight w:val="89"/>
        </w:trPr>
        <w:tc>
          <w:tcPr>
            <w:tcW w:w="4728" w:type="dxa"/>
          </w:tcPr>
          <w:p w14:paraId="6CC6C7C9" w14:textId="27A8DFE7" w:rsidR="00802632" w:rsidRPr="0076495D" w:rsidRDefault="00802632" w:rsidP="00323FED">
            <w:pPr>
              <w:pStyle w:val="Sarakstarindkopa"/>
              <w:numPr>
                <w:ilvl w:val="1"/>
                <w:numId w:val="1"/>
              </w:numPr>
              <w:ind w:left="600" w:right="-1" w:hanging="600"/>
              <w:jc w:val="both"/>
              <w:rPr>
                <w:rFonts w:ascii="Times New Roman" w:hAnsi="Times New Roman" w:cs="Times New Roman"/>
              </w:rPr>
            </w:pPr>
            <w:r w:rsidRPr="0076495D">
              <w:rPr>
                <w:rFonts w:ascii="Times New Roman" w:hAnsi="Times New Roman" w:cs="Times New Roman"/>
              </w:rPr>
              <w:t>Pretendents ir iesniedzis finanšu piedāvājum</w:t>
            </w:r>
            <w:r w:rsidR="00920C77" w:rsidRPr="0076495D">
              <w:rPr>
                <w:rFonts w:ascii="Times New Roman" w:hAnsi="Times New Roman" w:cs="Times New Roman"/>
              </w:rPr>
              <w:t>u.</w:t>
            </w:r>
          </w:p>
        </w:tc>
        <w:tc>
          <w:tcPr>
            <w:tcW w:w="4338" w:type="dxa"/>
          </w:tcPr>
          <w:p w14:paraId="2FCCCA8D" w14:textId="2E1BF9ED" w:rsidR="00EA6D04" w:rsidRPr="0076495D" w:rsidRDefault="00E330A2" w:rsidP="00EA6D04">
            <w:pPr>
              <w:pStyle w:val="Sarakstarindkopa"/>
              <w:widowControl w:val="0"/>
              <w:numPr>
                <w:ilvl w:val="0"/>
                <w:numId w:val="9"/>
              </w:numPr>
              <w:suppressAutoHyphens/>
              <w:ind w:left="264" w:right="-1" w:hanging="264"/>
              <w:contextualSpacing w:val="0"/>
              <w:jc w:val="both"/>
              <w:rPr>
                <w:rFonts w:ascii="Times New Roman" w:hAnsi="Times New Roman" w:cs="Times New Roman"/>
              </w:rPr>
            </w:pPr>
            <w:r w:rsidRPr="0076495D">
              <w:rPr>
                <w:rFonts w:ascii="Times New Roman" w:hAnsi="Times New Roman" w:cs="Times New Roman"/>
              </w:rPr>
              <w:t>F</w:t>
            </w:r>
            <w:r w:rsidR="00802632" w:rsidRPr="0076495D">
              <w:rPr>
                <w:rFonts w:ascii="Times New Roman" w:hAnsi="Times New Roman" w:cs="Times New Roman"/>
              </w:rPr>
              <w:t>inanšu piedāvājum</w:t>
            </w:r>
            <w:r w:rsidR="00FB4230" w:rsidRPr="0076495D">
              <w:rPr>
                <w:rFonts w:ascii="Times New Roman" w:hAnsi="Times New Roman" w:cs="Times New Roman"/>
              </w:rPr>
              <w:t>s</w:t>
            </w:r>
            <w:r w:rsidR="00802632" w:rsidRPr="0076495D">
              <w:rPr>
                <w:rFonts w:ascii="Times New Roman" w:hAnsi="Times New Roman" w:cs="Times New Roman"/>
              </w:rPr>
              <w:t xml:space="preserve">, kas sagatavots saskaņā ar Nolikuma </w:t>
            </w:r>
            <w:r w:rsidR="0076495D">
              <w:rPr>
                <w:rFonts w:ascii="Times New Roman" w:hAnsi="Times New Roman" w:cs="Times New Roman"/>
              </w:rPr>
              <w:t>3</w:t>
            </w:r>
            <w:r w:rsidR="00DD6406" w:rsidRPr="0076495D">
              <w:rPr>
                <w:rFonts w:ascii="Times New Roman" w:hAnsi="Times New Roman" w:cs="Times New Roman"/>
              </w:rPr>
              <w:t>. pielikumu</w:t>
            </w:r>
            <w:r w:rsidR="00EA6D04" w:rsidRPr="0076495D">
              <w:rPr>
                <w:rFonts w:ascii="Times New Roman" w:hAnsi="Times New Roman" w:cs="Times New Roman"/>
              </w:rPr>
              <w:t xml:space="preserve">. </w:t>
            </w:r>
            <w:r w:rsidR="00AC219B" w:rsidRPr="0076495D">
              <w:rPr>
                <w:rFonts w:ascii="Times New Roman" w:eastAsia="Times New Roman" w:hAnsi="Times New Roman" w:cs="Times New Roman"/>
                <w:color w:val="000000"/>
                <w:szCs w:val="24"/>
                <w:lang w:eastAsia="ar-SA"/>
              </w:rPr>
              <w:t xml:space="preserve">Piedāvātā līgumcena jānosaka </w:t>
            </w:r>
            <w:proofErr w:type="spellStart"/>
            <w:r w:rsidR="00AC219B" w:rsidRPr="0076495D">
              <w:rPr>
                <w:rFonts w:ascii="Times New Roman" w:eastAsia="Times New Roman" w:hAnsi="Times New Roman" w:cs="Times New Roman"/>
                <w:i/>
                <w:color w:val="000000"/>
                <w:szCs w:val="24"/>
                <w:lang w:eastAsia="ar-SA"/>
              </w:rPr>
              <w:t>euro</w:t>
            </w:r>
            <w:proofErr w:type="spellEnd"/>
            <w:r w:rsidR="00AC219B" w:rsidRPr="0076495D">
              <w:rPr>
                <w:rFonts w:ascii="Times New Roman" w:eastAsia="Times New Roman" w:hAnsi="Times New Roman" w:cs="Times New Roman"/>
                <w:color w:val="000000"/>
                <w:szCs w:val="24"/>
                <w:lang w:eastAsia="ar-SA"/>
              </w:rPr>
              <w:t xml:space="preserve"> bez pievienotās vērtības nodokļa (turpmāk – PVN).</w:t>
            </w:r>
            <w:r w:rsidR="00EA6D04" w:rsidRPr="0076495D">
              <w:rPr>
                <w:rFonts w:ascii="Times New Roman" w:eastAsia="Times New Roman" w:hAnsi="Times New Roman" w:cs="Times New Roman"/>
                <w:color w:val="000000"/>
                <w:szCs w:val="24"/>
                <w:lang w:eastAsia="ar-SA"/>
              </w:rPr>
              <w:t xml:space="preserve"> Piedāvājuma cena ir jāaprēķina un jānorāda</w:t>
            </w:r>
            <w:r w:rsidR="00AC219B" w:rsidRPr="0076495D">
              <w:rPr>
                <w:rFonts w:ascii="Times New Roman" w:eastAsia="Times New Roman" w:hAnsi="Times New Roman" w:cs="Times New Roman"/>
                <w:color w:val="000000"/>
                <w:szCs w:val="24"/>
                <w:lang w:eastAsia="ar-SA"/>
              </w:rPr>
              <w:t xml:space="preserve"> ar precizitāti divi cipari aiz komata.</w:t>
            </w:r>
          </w:p>
          <w:p w14:paraId="5B493081" w14:textId="776489D5" w:rsidR="00802632" w:rsidRPr="0076495D" w:rsidRDefault="00AC219B" w:rsidP="00EA6D04">
            <w:pPr>
              <w:pStyle w:val="Sarakstarindkopa"/>
              <w:widowControl w:val="0"/>
              <w:numPr>
                <w:ilvl w:val="0"/>
                <w:numId w:val="9"/>
              </w:numPr>
              <w:suppressAutoHyphens/>
              <w:ind w:left="264" w:right="-1" w:hanging="264"/>
              <w:contextualSpacing w:val="0"/>
              <w:jc w:val="both"/>
              <w:rPr>
                <w:rFonts w:ascii="Times New Roman" w:hAnsi="Times New Roman" w:cs="Times New Roman"/>
              </w:rPr>
            </w:pPr>
            <w:r w:rsidRPr="0076495D">
              <w:rPr>
                <w:rFonts w:ascii="Times New Roman" w:eastAsia="Times New Roman" w:hAnsi="Times New Roman" w:cs="Times New Roman"/>
                <w:color w:val="000000"/>
                <w:szCs w:val="24"/>
                <w:lang w:eastAsia="ar-SA"/>
              </w:rPr>
              <w:t>Piedāvātā līgumcena jāieraksta EIS e</w:t>
            </w:r>
            <w:r w:rsidR="000A71ED" w:rsidRPr="0076495D">
              <w:rPr>
                <w:rFonts w:ascii="Times New Roman" w:eastAsia="Times New Roman" w:hAnsi="Times New Roman" w:cs="Times New Roman"/>
                <w:color w:val="000000"/>
                <w:szCs w:val="24"/>
                <w:lang w:eastAsia="ar-SA"/>
              </w:rPr>
              <w:noBreakHyphen/>
            </w:r>
            <w:r w:rsidRPr="0076495D">
              <w:rPr>
                <w:rFonts w:ascii="Times New Roman" w:eastAsia="Times New Roman" w:hAnsi="Times New Roman" w:cs="Times New Roman"/>
                <w:color w:val="000000"/>
                <w:szCs w:val="24"/>
                <w:lang w:eastAsia="ar-SA"/>
              </w:rPr>
              <w:t xml:space="preserve">konkursu apakšsistēmas Finanšu </w:t>
            </w:r>
            <w:r w:rsidR="00EA6D04" w:rsidRPr="0076495D">
              <w:rPr>
                <w:rFonts w:ascii="Times New Roman" w:eastAsia="Times New Roman" w:hAnsi="Times New Roman" w:cs="Times New Roman"/>
                <w:color w:val="000000"/>
                <w:szCs w:val="24"/>
                <w:lang w:eastAsia="ar-SA"/>
              </w:rPr>
              <w:t>piedāvājuma sadaļas ievadlaukā.</w:t>
            </w:r>
          </w:p>
        </w:tc>
      </w:tr>
      <w:tr w:rsidR="006C461A" w:rsidRPr="0076495D" w14:paraId="1438392E" w14:textId="77777777" w:rsidTr="00484A10">
        <w:trPr>
          <w:trHeight w:val="89"/>
        </w:trPr>
        <w:tc>
          <w:tcPr>
            <w:tcW w:w="4728" w:type="dxa"/>
          </w:tcPr>
          <w:p w14:paraId="67D2C069" w14:textId="449FA93A" w:rsidR="006C461A" w:rsidRPr="0076495D" w:rsidRDefault="006C461A" w:rsidP="00323FED">
            <w:pPr>
              <w:pStyle w:val="Sarakstarindkopa"/>
              <w:numPr>
                <w:ilvl w:val="1"/>
                <w:numId w:val="1"/>
              </w:numPr>
              <w:ind w:left="604" w:right="-1" w:hanging="604"/>
              <w:jc w:val="both"/>
              <w:rPr>
                <w:rFonts w:ascii="Times New Roman" w:hAnsi="Times New Roman" w:cs="Times New Roman"/>
              </w:rPr>
            </w:pPr>
            <w:r w:rsidRPr="0076495D">
              <w:rPr>
                <w:rFonts w:ascii="Times New Roman" w:hAnsi="Times New Roman" w:cs="Times New Roman"/>
              </w:rPr>
              <w:t>Citi dokumenti</w:t>
            </w:r>
          </w:p>
        </w:tc>
        <w:tc>
          <w:tcPr>
            <w:tcW w:w="4338" w:type="dxa"/>
          </w:tcPr>
          <w:p w14:paraId="1B2C795A" w14:textId="5A99B3D7" w:rsidR="006C461A" w:rsidRPr="0076495D" w:rsidRDefault="006C461A" w:rsidP="00802632">
            <w:pPr>
              <w:pStyle w:val="Sarakstarindkopa"/>
              <w:widowControl w:val="0"/>
              <w:suppressAutoHyphens/>
              <w:ind w:left="0" w:right="-1"/>
              <w:contextualSpacing w:val="0"/>
              <w:jc w:val="both"/>
              <w:rPr>
                <w:rFonts w:ascii="Times New Roman" w:hAnsi="Times New Roman" w:cs="Times New Roman"/>
              </w:rPr>
            </w:pPr>
            <w:r w:rsidRPr="0076495D">
              <w:rPr>
                <w:rFonts w:ascii="Times New Roman" w:hAnsi="Times New Roman" w:cs="Times New Roman"/>
              </w:rPr>
              <w:t>Pretendents iesniedz citus ar piedāvājumu saistītus dokumentus, lai apliecinātu atbilstību nolikumā noteiktajām prasībām.</w:t>
            </w:r>
          </w:p>
        </w:tc>
      </w:tr>
    </w:tbl>
    <w:p w14:paraId="40CEFB9D" w14:textId="47EC1003" w:rsidR="00AF555B" w:rsidRPr="0076495D" w:rsidRDefault="00AF555B" w:rsidP="007643AA">
      <w:pPr>
        <w:pStyle w:val="Sarakstarindkopa"/>
        <w:numPr>
          <w:ilvl w:val="0"/>
          <w:numId w:val="1"/>
        </w:numPr>
        <w:spacing w:after="0" w:line="240" w:lineRule="auto"/>
        <w:ind w:left="284" w:right="-1" w:hanging="284"/>
        <w:jc w:val="center"/>
        <w:rPr>
          <w:rFonts w:ascii="Times New Roman" w:hAnsi="Times New Roman" w:cs="Times New Roman"/>
          <w:b/>
        </w:rPr>
      </w:pPr>
      <w:r w:rsidRPr="0076495D">
        <w:rPr>
          <w:rFonts w:ascii="Times New Roman" w:hAnsi="Times New Roman" w:cs="Times New Roman"/>
          <w:b/>
        </w:rPr>
        <w:t>SADAĻA</w:t>
      </w:r>
    </w:p>
    <w:p w14:paraId="1DEBF31D" w14:textId="77777777" w:rsidR="00FD1B6B" w:rsidRPr="0076495D" w:rsidRDefault="00FD1B6B" w:rsidP="007643AA">
      <w:pPr>
        <w:pStyle w:val="Sarakstarindkopa"/>
        <w:keepNext/>
        <w:spacing w:after="0" w:line="240" w:lineRule="auto"/>
        <w:ind w:left="357" w:right="-1"/>
        <w:jc w:val="center"/>
        <w:rPr>
          <w:rFonts w:ascii="Times New Roman" w:hAnsi="Times New Roman" w:cs="Times New Roman"/>
          <w:b/>
        </w:rPr>
      </w:pPr>
      <w:r w:rsidRPr="0076495D">
        <w:rPr>
          <w:rFonts w:ascii="Times New Roman" w:hAnsi="Times New Roman" w:cs="Times New Roman"/>
          <w:b/>
        </w:rPr>
        <w:t>VĒRTĒŠANAS NOSACĪJUMI</w:t>
      </w:r>
    </w:p>
    <w:p w14:paraId="7FDA6B22" w14:textId="61609362" w:rsidR="00FD1B6B" w:rsidRPr="0076495D" w:rsidRDefault="00FD1B6B" w:rsidP="007643AA">
      <w:pPr>
        <w:pStyle w:val="Sarakstarindkopa"/>
        <w:numPr>
          <w:ilvl w:val="1"/>
          <w:numId w:val="1"/>
        </w:numPr>
        <w:spacing w:line="240" w:lineRule="auto"/>
        <w:ind w:left="426" w:right="-1" w:hanging="426"/>
        <w:jc w:val="both"/>
        <w:rPr>
          <w:rFonts w:ascii="Times New Roman" w:hAnsi="Times New Roman" w:cs="Times New Roman"/>
        </w:rPr>
      </w:pPr>
      <w:r w:rsidRPr="0076495D">
        <w:rPr>
          <w:rFonts w:ascii="Times New Roman" w:hAnsi="Times New Roman" w:cs="Times New Roman"/>
        </w:rPr>
        <w:t xml:space="preserve">Piedāvājumu noformējuma pārbaudi, </w:t>
      </w:r>
      <w:r w:rsidR="0061138F">
        <w:rPr>
          <w:rFonts w:ascii="Times New Roman" w:hAnsi="Times New Roman" w:cs="Times New Roman"/>
        </w:rPr>
        <w:t>p</w:t>
      </w:r>
      <w:r w:rsidRPr="0076495D">
        <w:rPr>
          <w:rFonts w:ascii="Times New Roman" w:hAnsi="Times New Roman" w:cs="Times New Roman"/>
        </w:rPr>
        <w:t>retendentu atlasi un piedāvājumu vērtēšanu Komisija veic slēgtā sēdē. Komisija veic iesniegto piedāvājumu vērtēšanu – pretendentu piedāvājumu noformējuma pārbaudi, pretendentu atlases, tehnisko un finanšu daļu atbilstības pārbaudi un veic piedāvājuma izvēli.</w:t>
      </w:r>
    </w:p>
    <w:p w14:paraId="794D021E" w14:textId="7E934A19" w:rsidR="00FD1B6B" w:rsidRPr="0076495D" w:rsidRDefault="00FD1B6B" w:rsidP="007643AA">
      <w:pPr>
        <w:pStyle w:val="Sarakstarindkopa"/>
        <w:numPr>
          <w:ilvl w:val="1"/>
          <w:numId w:val="1"/>
        </w:numPr>
        <w:spacing w:line="240" w:lineRule="auto"/>
        <w:ind w:left="426" w:right="-1" w:hanging="426"/>
        <w:jc w:val="both"/>
        <w:rPr>
          <w:rFonts w:ascii="Times New Roman" w:hAnsi="Times New Roman" w:cs="Times New Roman"/>
        </w:rPr>
      </w:pPr>
      <w:r w:rsidRPr="0076495D">
        <w:rPr>
          <w:rFonts w:ascii="Times New Roman" w:hAnsi="Times New Roman" w:cs="Times New Roman"/>
        </w:rPr>
        <w:t xml:space="preserve">Piedāvājumu noformējuma pārbaudes, </w:t>
      </w:r>
      <w:r w:rsidR="0061138F">
        <w:rPr>
          <w:rFonts w:ascii="Times New Roman" w:hAnsi="Times New Roman" w:cs="Times New Roman"/>
        </w:rPr>
        <w:t>p</w:t>
      </w:r>
      <w:r w:rsidRPr="0076495D">
        <w:rPr>
          <w:rFonts w:ascii="Times New Roman" w:hAnsi="Times New Roman" w:cs="Times New Roman"/>
        </w:rPr>
        <w:t xml:space="preserve">retendentu atlases un piedāvājumu vērtēšanas laikā Komisija nodrošina piedāvājumu glabāšanu tā, lai tiem nevarētu piekļūt personas, kas nav iesaistītas piedāvājuma noformējuma pārbaudē, </w:t>
      </w:r>
      <w:r w:rsidR="0061138F">
        <w:rPr>
          <w:rFonts w:ascii="Times New Roman" w:hAnsi="Times New Roman" w:cs="Times New Roman"/>
        </w:rPr>
        <w:t>p</w:t>
      </w:r>
      <w:r w:rsidRPr="0076495D">
        <w:rPr>
          <w:rFonts w:ascii="Times New Roman" w:hAnsi="Times New Roman" w:cs="Times New Roman"/>
        </w:rPr>
        <w:t>retendentu atlasē un piedāvājumu vērtēšanā.</w:t>
      </w:r>
    </w:p>
    <w:p w14:paraId="1A572207" w14:textId="56B67BC5" w:rsidR="00FD1B6B" w:rsidRPr="0076495D" w:rsidRDefault="00FD1B6B" w:rsidP="007643AA">
      <w:pPr>
        <w:pStyle w:val="Sarakstarindkopa"/>
        <w:numPr>
          <w:ilvl w:val="1"/>
          <w:numId w:val="1"/>
        </w:numPr>
        <w:spacing w:line="240" w:lineRule="auto"/>
        <w:ind w:left="426" w:right="-1" w:hanging="426"/>
        <w:jc w:val="both"/>
        <w:rPr>
          <w:rFonts w:ascii="Times New Roman" w:hAnsi="Times New Roman" w:cs="Times New Roman"/>
        </w:rPr>
      </w:pPr>
      <w:r w:rsidRPr="0076495D">
        <w:rPr>
          <w:rFonts w:ascii="Times New Roman" w:hAnsi="Times New Roman" w:cs="Times New Roman"/>
        </w:rPr>
        <w:t>Komisija ir tiesīga pretendentu kvalifikācijas atbilstības pārbaudi veikt tikai tam pretendentam, kuram būtu piešķiramas iepirkuma līguma slēgšanas tiesības, visiem piedāvājumiem pirms tam pārbaudot aritmētisko kļūdu neesamību</w:t>
      </w:r>
      <w:r w:rsidR="003C2BDC" w:rsidRPr="0076495D">
        <w:rPr>
          <w:rFonts w:ascii="Times New Roman" w:hAnsi="Times New Roman" w:cs="Times New Roman"/>
        </w:rPr>
        <w:t>.</w:t>
      </w:r>
    </w:p>
    <w:p w14:paraId="1BC11407" w14:textId="42F65205" w:rsidR="00FD1B6B" w:rsidRPr="0076495D" w:rsidRDefault="00FD1B6B" w:rsidP="007643AA">
      <w:pPr>
        <w:pStyle w:val="Sarakstarindkopa"/>
        <w:numPr>
          <w:ilvl w:val="1"/>
          <w:numId w:val="1"/>
        </w:numPr>
        <w:spacing w:after="0" w:line="240" w:lineRule="auto"/>
        <w:ind w:left="426" w:right="-1" w:hanging="426"/>
        <w:jc w:val="both"/>
        <w:rPr>
          <w:rFonts w:ascii="Times New Roman" w:hAnsi="Times New Roman" w:cs="Times New Roman"/>
        </w:rPr>
      </w:pPr>
      <w:r w:rsidRPr="0076495D">
        <w:rPr>
          <w:rFonts w:ascii="Times New Roman" w:hAnsi="Times New Roman" w:cs="Times New Roman"/>
        </w:rPr>
        <w:t xml:space="preserve">Ja Komisijai rodas šaubas par iesniegtā dokumenta atvasinājuma autentiskumu, tā pieprasa, lai </w:t>
      </w:r>
      <w:r w:rsidR="0061138F">
        <w:rPr>
          <w:rFonts w:ascii="Times New Roman" w:hAnsi="Times New Roman" w:cs="Times New Roman"/>
        </w:rPr>
        <w:t>p</w:t>
      </w:r>
      <w:r w:rsidRPr="0076495D">
        <w:rPr>
          <w:rFonts w:ascii="Times New Roman" w:hAnsi="Times New Roman" w:cs="Times New Roman"/>
        </w:rPr>
        <w:t xml:space="preserve">retendents uzrāda dokumenta oriģinālu vai iesniedz apliecinātu dokumenta atvasinājumu. </w:t>
      </w:r>
    </w:p>
    <w:p w14:paraId="592A0DD5" w14:textId="77777777" w:rsidR="00FD1B6B" w:rsidRPr="0076495D" w:rsidRDefault="00FD1B6B" w:rsidP="007643AA">
      <w:pPr>
        <w:pStyle w:val="Sarakstarindkopa"/>
        <w:numPr>
          <w:ilvl w:val="1"/>
          <w:numId w:val="1"/>
        </w:numPr>
        <w:spacing w:after="0" w:line="240" w:lineRule="auto"/>
        <w:ind w:left="426" w:right="-1" w:hanging="426"/>
        <w:jc w:val="both"/>
        <w:rPr>
          <w:rFonts w:ascii="Times New Roman" w:hAnsi="Times New Roman" w:cs="Times New Roman"/>
        </w:rPr>
      </w:pPr>
      <w:r w:rsidRPr="0076495D">
        <w:rPr>
          <w:rFonts w:ascii="Times New Roman" w:hAnsi="Times New Roman" w:cs="Times New Roman"/>
        </w:rPr>
        <w:t>Piedāvājumu vērtēšanas gaitā Komisija ir tiesīga pieprasīt, lai tiek izskaidrota piedāvājumā iekļautā informācija.</w:t>
      </w:r>
    </w:p>
    <w:p w14:paraId="3D61948C" w14:textId="712F8BA1" w:rsidR="00FD1B6B" w:rsidRPr="0076495D" w:rsidRDefault="00FD1B6B" w:rsidP="007643AA">
      <w:pPr>
        <w:pStyle w:val="Sarakstarindkopa"/>
        <w:numPr>
          <w:ilvl w:val="1"/>
          <w:numId w:val="1"/>
        </w:numPr>
        <w:spacing w:line="240" w:lineRule="auto"/>
        <w:ind w:left="426" w:right="-1" w:hanging="426"/>
        <w:jc w:val="both"/>
        <w:rPr>
          <w:rFonts w:ascii="Times New Roman" w:hAnsi="Times New Roman" w:cs="Times New Roman"/>
        </w:rPr>
      </w:pPr>
      <w:r w:rsidRPr="0076495D">
        <w:rPr>
          <w:rFonts w:ascii="Times New Roman" w:hAnsi="Times New Roman" w:cs="Times New Roman"/>
        </w:rPr>
        <w:t xml:space="preserve">Ja Komisija pieprasa, lai </w:t>
      </w:r>
      <w:r w:rsidR="0061138F">
        <w:rPr>
          <w:rFonts w:ascii="Times New Roman" w:hAnsi="Times New Roman" w:cs="Times New Roman"/>
        </w:rPr>
        <w:t>p</w:t>
      </w:r>
      <w:r w:rsidRPr="0076495D">
        <w:rPr>
          <w:rFonts w:ascii="Times New Roman" w:hAnsi="Times New Roman" w:cs="Times New Roman"/>
        </w:rPr>
        <w:t xml:space="preserve">retendents precizē iesniegto informāciju, tā nosaka termiņu, līdz kuram </w:t>
      </w:r>
      <w:r w:rsidR="0061138F">
        <w:rPr>
          <w:rFonts w:ascii="Times New Roman" w:hAnsi="Times New Roman" w:cs="Times New Roman"/>
        </w:rPr>
        <w:t>p</w:t>
      </w:r>
      <w:r w:rsidRPr="0076495D">
        <w:rPr>
          <w:rFonts w:ascii="Times New Roman" w:hAnsi="Times New Roman" w:cs="Times New Roman"/>
        </w:rPr>
        <w:t xml:space="preserve">retendentam jāsniedz atbilde. </w:t>
      </w:r>
    </w:p>
    <w:p w14:paraId="638C957A" w14:textId="265FE62C" w:rsidR="00FD1B6B" w:rsidRPr="0076495D" w:rsidRDefault="00FD1B6B" w:rsidP="007643AA">
      <w:pPr>
        <w:pStyle w:val="Sarakstarindkopa"/>
        <w:numPr>
          <w:ilvl w:val="1"/>
          <w:numId w:val="1"/>
        </w:numPr>
        <w:spacing w:line="240" w:lineRule="auto"/>
        <w:ind w:left="426" w:right="-1" w:hanging="426"/>
        <w:jc w:val="both"/>
        <w:rPr>
          <w:rFonts w:ascii="Times New Roman" w:hAnsi="Times New Roman" w:cs="Times New Roman"/>
        </w:rPr>
      </w:pPr>
      <w:r w:rsidRPr="0076495D">
        <w:rPr>
          <w:rFonts w:ascii="Times New Roman" w:hAnsi="Times New Roman" w:cs="Times New Roman"/>
        </w:rPr>
        <w:t xml:space="preserve">Ja </w:t>
      </w:r>
      <w:r w:rsidR="0061138F">
        <w:rPr>
          <w:rFonts w:ascii="Times New Roman" w:hAnsi="Times New Roman" w:cs="Times New Roman"/>
        </w:rPr>
        <w:t>p</w:t>
      </w:r>
      <w:r w:rsidRPr="0076495D">
        <w:rPr>
          <w:rFonts w:ascii="Times New Roman" w:hAnsi="Times New Roman" w:cs="Times New Roman"/>
        </w:rPr>
        <w:t>retendents neiesniedz Komisijas pieprasītās ziņas vai paskaidrojumus, Komisija piedāvājumu vērtē pēc tiem dokumentiem, kas ir iekļauti piedāvājumā.</w:t>
      </w:r>
    </w:p>
    <w:p w14:paraId="234F4243" w14:textId="58B51A82" w:rsidR="00FD1B6B" w:rsidRPr="0076495D" w:rsidRDefault="00FD1B6B" w:rsidP="007643AA">
      <w:pPr>
        <w:pStyle w:val="Sarakstarindkopa"/>
        <w:numPr>
          <w:ilvl w:val="1"/>
          <w:numId w:val="1"/>
        </w:numPr>
        <w:spacing w:line="240" w:lineRule="auto"/>
        <w:ind w:left="426" w:right="-1" w:hanging="426"/>
        <w:jc w:val="both"/>
        <w:rPr>
          <w:rFonts w:ascii="Times New Roman" w:hAnsi="Times New Roman" w:cs="Times New Roman"/>
        </w:rPr>
      </w:pPr>
      <w:r w:rsidRPr="0076495D">
        <w:rPr>
          <w:rFonts w:ascii="Times New Roman" w:hAnsi="Times New Roman" w:cs="Times New Roman"/>
        </w:rPr>
        <w:t xml:space="preserve">Piedāvājuma noformējuma pārbaudei, </w:t>
      </w:r>
      <w:r w:rsidR="0061138F">
        <w:rPr>
          <w:rFonts w:ascii="Times New Roman" w:hAnsi="Times New Roman" w:cs="Times New Roman"/>
        </w:rPr>
        <w:t>p</w:t>
      </w:r>
      <w:r w:rsidRPr="0076495D">
        <w:rPr>
          <w:rFonts w:ascii="Times New Roman" w:hAnsi="Times New Roman" w:cs="Times New Roman"/>
        </w:rPr>
        <w:t>retendentu atlasei, kā arī piedāvājumu vērtēšanai un salīdzināšanai Komisija var pieaicināt ekspertu.</w:t>
      </w:r>
    </w:p>
    <w:p w14:paraId="32ADCF1F" w14:textId="77777777" w:rsidR="00FD1B6B" w:rsidRPr="0076495D" w:rsidRDefault="00FD1B6B" w:rsidP="007643AA">
      <w:pPr>
        <w:pStyle w:val="Sarakstarindkopa"/>
        <w:numPr>
          <w:ilvl w:val="1"/>
          <w:numId w:val="1"/>
        </w:numPr>
        <w:spacing w:line="240" w:lineRule="auto"/>
        <w:ind w:left="426" w:right="-1" w:hanging="426"/>
        <w:jc w:val="both"/>
        <w:rPr>
          <w:rFonts w:ascii="Times New Roman" w:hAnsi="Times New Roman" w:cs="Times New Roman"/>
        </w:rPr>
      </w:pPr>
      <w:r w:rsidRPr="0076495D">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50EF9660" w14:textId="05E62549" w:rsidR="00FD1B6B" w:rsidRPr="0076495D" w:rsidRDefault="00FD1B6B" w:rsidP="007643AA">
      <w:pPr>
        <w:pStyle w:val="Sarakstarindkopa"/>
        <w:numPr>
          <w:ilvl w:val="1"/>
          <w:numId w:val="1"/>
        </w:numPr>
        <w:tabs>
          <w:tab w:val="left" w:pos="426"/>
        </w:tabs>
        <w:spacing w:line="240" w:lineRule="auto"/>
        <w:ind w:left="567" w:right="-1" w:hanging="567"/>
        <w:jc w:val="both"/>
        <w:rPr>
          <w:rFonts w:ascii="Times New Roman" w:hAnsi="Times New Roman" w:cs="Times New Roman"/>
        </w:rPr>
      </w:pPr>
      <w:r w:rsidRPr="0076495D">
        <w:rPr>
          <w:rFonts w:ascii="Times New Roman" w:hAnsi="Times New Roman" w:cs="Times New Roman"/>
        </w:rPr>
        <w:t xml:space="preserve">Ekspertam ir tiesības iepazīties ar piedāvājumiem, kā arī lūgt Komisiju pieprasīt no </w:t>
      </w:r>
      <w:r w:rsidR="0061138F">
        <w:rPr>
          <w:rFonts w:ascii="Times New Roman" w:hAnsi="Times New Roman" w:cs="Times New Roman"/>
        </w:rPr>
        <w:t>p</w:t>
      </w:r>
      <w:r w:rsidRPr="0076495D">
        <w:rPr>
          <w:rFonts w:ascii="Times New Roman" w:hAnsi="Times New Roman" w:cs="Times New Roman"/>
        </w:rPr>
        <w:t>retendenta papildu informāciju, kas ir nepieciešama atzinuma sagatavošanai.</w:t>
      </w:r>
    </w:p>
    <w:p w14:paraId="1268D0F9" w14:textId="1D918EB2" w:rsidR="00FD1B6B" w:rsidRPr="0076495D" w:rsidRDefault="00FD1B6B" w:rsidP="007643AA">
      <w:pPr>
        <w:pStyle w:val="Sarakstarindkopa"/>
        <w:numPr>
          <w:ilvl w:val="1"/>
          <w:numId w:val="1"/>
        </w:numPr>
        <w:tabs>
          <w:tab w:val="left" w:pos="426"/>
        </w:tabs>
        <w:spacing w:line="240" w:lineRule="auto"/>
        <w:ind w:left="567" w:right="-1" w:hanging="567"/>
        <w:jc w:val="both"/>
        <w:rPr>
          <w:rFonts w:ascii="Times New Roman" w:hAnsi="Times New Roman" w:cs="Times New Roman"/>
        </w:rPr>
      </w:pPr>
      <w:r w:rsidRPr="0076495D">
        <w:rPr>
          <w:rFonts w:ascii="Times New Roman" w:hAnsi="Times New Roman" w:cs="Times New Roman"/>
        </w:rPr>
        <w:t xml:space="preserve">Eksperts piedāvājumā ietverto un </w:t>
      </w:r>
      <w:r w:rsidR="0061138F">
        <w:rPr>
          <w:rFonts w:ascii="Times New Roman" w:hAnsi="Times New Roman" w:cs="Times New Roman"/>
        </w:rPr>
        <w:t>p</w:t>
      </w:r>
      <w:r w:rsidRPr="0076495D">
        <w:rPr>
          <w:rFonts w:ascii="Times New Roman" w:hAnsi="Times New Roman" w:cs="Times New Roman"/>
        </w:rPr>
        <w:t>retendenta papildus sniegto informāciju drīkst izmantot tikai sava atzinuma sniegšanai.</w:t>
      </w:r>
    </w:p>
    <w:p w14:paraId="5A2589BE" w14:textId="7D61DAD1" w:rsidR="00FD1B6B" w:rsidRPr="0076495D" w:rsidRDefault="00FD1B6B" w:rsidP="007643AA">
      <w:pPr>
        <w:pStyle w:val="Sarakstarindkopa"/>
        <w:numPr>
          <w:ilvl w:val="1"/>
          <w:numId w:val="1"/>
        </w:numPr>
        <w:tabs>
          <w:tab w:val="left" w:pos="426"/>
        </w:tabs>
        <w:spacing w:line="240" w:lineRule="auto"/>
        <w:ind w:left="567" w:right="-1" w:hanging="567"/>
        <w:jc w:val="both"/>
        <w:rPr>
          <w:rFonts w:ascii="Times New Roman" w:hAnsi="Times New Roman" w:cs="Times New Roman"/>
        </w:rPr>
      </w:pPr>
      <w:r w:rsidRPr="0076495D">
        <w:rPr>
          <w:rFonts w:ascii="Times New Roman" w:hAnsi="Times New Roman" w:cs="Times New Roman"/>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r w:rsidR="0002454F" w:rsidRPr="0076495D">
        <w:rPr>
          <w:rFonts w:ascii="Times New Roman" w:hAnsi="Times New Roman" w:cs="Times New Roman"/>
        </w:rPr>
        <w:t xml:space="preserve"> </w:t>
      </w:r>
    </w:p>
    <w:p w14:paraId="6D221B15" w14:textId="031FF862" w:rsidR="00FD1B6B" w:rsidRPr="0076495D" w:rsidRDefault="00FD1B6B" w:rsidP="007643AA">
      <w:pPr>
        <w:pStyle w:val="Sarakstarindkopa"/>
        <w:numPr>
          <w:ilvl w:val="1"/>
          <w:numId w:val="1"/>
        </w:numPr>
        <w:tabs>
          <w:tab w:val="left" w:pos="426"/>
        </w:tabs>
        <w:spacing w:line="240" w:lineRule="auto"/>
        <w:ind w:left="567" w:right="-1" w:hanging="567"/>
        <w:jc w:val="both"/>
        <w:rPr>
          <w:rFonts w:ascii="Times New Roman" w:hAnsi="Times New Roman" w:cs="Times New Roman"/>
        </w:rPr>
      </w:pPr>
      <w:r w:rsidRPr="0076495D">
        <w:rPr>
          <w:rFonts w:ascii="Times New Roman" w:hAnsi="Times New Roman" w:cs="Times New Roman"/>
        </w:rPr>
        <w:t xml:space="preserve">Lai pārbaudītu, vai uz pretendentu neattiecas </w:t>
      </w:r>
      <w:r w:rsidR="0002454F" w:rsidRPr="0076495D">
        <w:rPr>
          <w:rFonts w:ascii="Times New Roman" w:hAnsi="Times New Roman" w:cs="Times New Roman"/>
        </w:rPr>
        <w:t xml:space="preserve">PIL 42. panta otrās daļas 1., 2., 3., 4., 5., 6., 7., 10., 11., 12., 13. un 14. punkta </w:t>
      </w:r>
      <w:r w:rsidRPr="0076495D">
        <w:rPr>
          <w:rFonts w:ascii="Times New Roman" w:hAnsi="Times New Roman" w:cs="Times New Roman"/>
        </w:rPr>
        <w:t xml:space="preserve">noteiktie izslēgšanas noteikumi, Komisija rīkojas atbilstoši PIL 42. panta nosacījumiem. Ja </w:t>
      </w:r>
      <w:r w:rsidR="0002454F" w:rsidRPr="0076495D">
        <w:rPr>
          <w:rFonts w:ascii="Times New Roman" w:hAnsi="Times New Roman" w:cs="Times New Roman"/>
        </w:rPr>
        <w:t>Komisija konstatē, ka pretendents būtu izslēdzams no dalības iepirkuma procedūrā</w:t>
      </w:r>
      <w:r w:rsidR="00BF2146" w:rsidRPr="0076495D">
        <w:rPr>
          <w:rFonts w:ascii="Times New Roman" w:hAnsi="Times New Roman" w:cs="Times New Roman"/>
        </w:rPr>
        <w:t>,</w:t>
      </w:r>
      <w:r w:rsidRPr="0076495D">
        <w:rPr>
          <w:rFonts w:ascii="Times New Roman" w:hAnsi="Times New Roman" w:cs="Times New Roman"/>
        </w:rPr>
        <w:t xml:space="preserve"> Komisija uzticamības nodrošināšanai iesniegtos pierādījumus vērtē atbilstoši PIL 43.</w:t>
      </w:r>
      <w:r w:rsidR="00BF2146" w:rsidRPr="0076495D">
        <w:rPr>
          <w:rFonts w:ascii="Times New Roman" w:hAnsi="Times New Roman" w:cs="Times New Roman"/>
        </w:rPr>
        <w:t> </w:t>
      </w:r>
      <w:r w:rsidRPr="0076495D">
        <w:rPr>
          <w:rFonts w:ascii="Times New Roman" w:hAnsi="Times New Roman" w:cs="Times New Roman"/>
        </w:rPr>
        <w:t>pant</w:t>
      </w:r>
      <w:r w:rsidR="00BF2146" w:rsidRPr="0076495D">
        <w:rPr>
          <w:rFonts w:ascii="Times New Roman" w:hAnsi="Times New Roman" w:cs="Times New Roman"/>
        </w:rPr>
        <w:t>a nosacījumiem</w:t>
      </w:r>
      <w:r w:rsidRPr="0076495D">
        <w:rPr>
          <w:rFonts w:ascii="Times New Roman" w:hAnsi="Times New Roman" w:cs="Times New Roman"/>
        </w:rPr>
        <w:t xml:space="preserve">. </w:t>
      </w:r>
    </w:p>
    <w:p w14:paraId="5075E565" w14:textId="77777777" w:rsidR="00FD1B6B" w:rsidRPr="0076495D" w:rsidRDefault="00FD1B6B" w:rsidP="007643AA">
      <w:pPr>
        <w:pStyle w:val="Sarakstarindkopa"/>
        <w:numPr>
          <w:ilvl w:val="1"/>
          <w:numId w:val="1"/>
        </w:numPr>
        <w:tabs>
          <w:tab w:val="left" w:pos="426"/>
        </w:tabs>
        <w:spacing w:after="0" w:line="240" w:lineRule="auto"/>
        <w:ind w:left="567" w:hanging="567"/>
        <w:jc w:val="both"/>
        <w:rPr>
          <w:rFonts w:ascii="Times New Roman" w:hAnsi="Times New Roman" w:cs="Times New Roman"/>
        </w:rPr>
      </w:pPr>
      <w:r w:rsidRPr="0076495D">
        <w:rPr>
          <w:rFonts w:ascii="Times New Roman" w:hAnsi="Times New Roman" w:cs="Times New Roman"/>
        </w:rPr>
        <w:t>Lai pārbaudītu, vai pretendents, kuram būtu piešķiramas līguma slēgšanas tiesības, nav izslēdzams no dalības iepirkumā Starptautisko un Latvijas Republikas nacionālo sankciju likuma (turpmāk – Sankciju likums)  11.</w:t>
      </w:r>
      <w:r w:rsidRPr="0076495D">
        <w:rPr>
          <w:rFonts w:ascii="Times New Roman" w:hAnsi="Times New Roman" w:cs="Times New Roman"/>
          <w:vertAlign w:val="superscript"/>
        </w:rPr>
        <w:t>1</w:t>
      </w:r>
      <w:r w:rsidRPr="0076495D">
        <w:rPr>
          <w:rFonts w:ascii="Times New Roman" w:hAnsi="Times New Roman" w:cs="Times New Roman"/>
        </w:rPr>
        <w:t xml:space="preserve"> panta pirmajā daļā minēto apstākļu dēļ, Komisija rīkojas atbilstoši Sankciju likuma 11.</w:t>
      </w:r>
      <w:r w:rsidRPr="0076495D">
        <w:rPr>
          <w:rFonts w:ascii="Times New Roman" w:hAnsi="Times New Roman" w:cs="Times New Roman"/>
          <w:vertAlign w:val="superscript"/>
        </w:rPr>
        <w:t>1</w:t>
      </w:r>
      <w:r w:rsidRPr="0076495D">
        <w:rPr>
          <w:rFonts w:ascii="Times New Roman" w:hAnsi="Times New Roman" w:cs="Times New Roman"/>
        </w:rPr>
        <w:t xml:space="preserve"> panta trešajā un/vai ceturtajā daļā noteiktajam. Ja attiecībā uz pretendentu vai Sankciju likuma 11.</w:t>
      </w:r>
      <w:r w:rsidRPr="0076495D">
        <w:rPr>
          <w:rFonts w:ascii="Times New Roman" w:hAnsi="Times New Roman" w:cs="Times New Roman"/>
          <w:vertAlign w:val="superscript"/>
        </w:rPr>
        <w:t>1</w:t>
      </w:r>
      <w:r w:rsidRPr="0076495D">
        <w:rPr>
          <w:rFonts w:ascii="Times New Roman" w:hAnsi="Times New Roman" w:cs="Times New Roman"/>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432FEC84" w14:textId="7F69E033" w:rsidR="007C4D5C" w:rsidRPr="007C4D5C" w:rsidRDefault="00FD1B6B" w:rsidP="00A8157A">
      <w:pPr>
        <w:pStyle w:val="Sarakstarindkopa"/>
        <w:numPr>
          <w:ilvl w:val="1"/>
          <w:numId w:val="1"/>
        </w:numPr>
        <w:tabs>
          <w:tab w:val="left" w:pos="426"/>
        </w:tabs>
        <w:spacing w:after="0" w:line="240" w:lineRule="auto"/>
        <w:ind w:left="567" w:hanging="567"/>
        <w:jc w:val="both"/>
        <w:rPr>
          <w:rFonts w:ascii="Times New Roman" w:hAnsi="Times New Roman" w:cs="Times New Roman"/>
        </w:rPr>
      </w:pPr>
      <w:r w:rsidRPr="0076495D">
        <w:rPr>
          <w:rFonts w:ascii="Times New Roman" w:hAnsi="Times New Roman" w:cs="Times New Roman"/>
        </w:rPr>
        <w:t xml:space="preserve">Triju </w:t>
      </w:r>
      <w:r w:rsidRPr="00A96AC8">
        <w:rPr>
          <w:rFonts w:ascii="Times New Roman" w:hAnsi="Times New Roman" w:cs="Times New Roman"/>
        </w:rPr>
        <w:t xml:space="preserve">darba dienu laikā pēc lēmuma pieņemšanas Komisija informē visus </w:t>
      </w:r>
      <w:r w:rsidR="0061138F">
        <w:rPr>
          <w:rFonts w:ascii="Times New Roman" w:hAnsi="Times New Roman" w:cs="Times New Roman"/>
        </w:rPr>
        <w:t>p</w:t>
      </w:r>
      <w:r w:rsidRPr="00A96AC8">
        <w:rPr>
          <w:rFonts w:ascii="Times New Roman" w:hAnsi="Times New Roman" w:cs="Times New Roman"/>
        </w:rPr>
        <w:t>retendentus par pieņemto lēmumu. Informācija tiks nosūtīta uz pieteikumā norādīto elektroniskā pasta adresi, izmantojot drošu elektronisko parakstu vai pievienojot elektroniskajam pastam skenētu dokumentu.</w:t>
      </w:r>
    </w:p>
    <w:p w14:paraId="716B0008" w14:textId="77777777" w:rsidR="007C4D5C" w:rsidRPr="00000D89" w:rsidRDefault="007C4D5C" w:rsidP="00000D89">
      <w:pPr>
        <w:pStyle w:val="Sarakstarindkopa"/>
        <w:numPr>
          <w:ilvl w:val="1"/>
          <w:numId w:val="1"/>
        </w:numPr>
        <w:tabs>
          <w:tab w:val="left" w:pos="426"/>
        </w:tabs>
        <w:spacing w:after="0" w:line="240" w:lineRule="auto"/>
        <w:ind w:left="567" w:hanging="567"/>
        <w:jc w:val="both"/>
        <w:rPr>
          <w:rFonts w:ascii="Times New Roman" w:hAnsi="Times New Roman" w:cs="Times New Roman"/>
        </w:rPr>
      </w:pPr>
      <w:r w:rsidRPr="00000D89">
        <w:rPr>
          <w:rFonts w:ascii="Times New Roman" w:hAnsi="Times New Roman" w:cs="Times New Roman"/>
        </w:rPr>
        <w:t>Gadījumā, ja kādā no iepirkuma daļām tiks iesniegts tikai viens piedāvājums, kas pilnībā atbildīs Nolikuma prasībām un paredzētajiem finanšu līdzekļiem, pretendents, kas iesniedzis piedāvājumu , var tikt atzīts par iepirkuma uzvarētāju, jo laika posmā no 2023. gadā 25. oktobra līdz 2023. gada 8. novembrim tika veikta apspriede ar iespējamiem piegādātājiem.</w:t>
      </w:r>
    </w:p>
    <w:p w14:paraId="34646947" w14:textId="77777777" w:rsidR="00D26667" w:rsidRPr="0076495D" w:rsidRDefault="00D26667" w:rsidP="00D26667">
      <w:pPr>
        <w:spacing w:after="0" w:line="240" w:lineRule="auto"/>
        <w:jc w:val="both"/>
        <w:rPr>
          <w:rFonts w:ascii="Times New Roman" w:eastAsia="Times New Roman" w:hAnsi="Times New Roman" w:cs="Times New Roman"/>
          <w:b/>
        </w:rPr>
      </w:pPr>
    </w:p>
    <w:p w14:paraId="31146561" w14:textId="0DE3506E" w:rsidR="00616CFD" w:rsidRPr="0076495D" w:rsidRDefault="00616CFD" w:rsidP="0059023B">
      <w:pPr>
        <w:pStyle w:val="Sarakstarindkopa"/>
        <w:keepNext/>
        <w:numPr>
          <w:ilvl w:val="0"/>
          <w:numId w:val="1"/>
        </w:numPr>
        <w:spacing w:after="0" w:line="240" w:lineRule="auto"/>
        <w:jc w:val="center"/>
        <w:rPr>
          <w:rFonts w:ascii="Times New Roman" w:hAnsi="Times New Roman" w:cs="Times New Roman"/>
          <w:b/>
        </w:rPr>
      </w:pPr>
      <w:r w:rsidRPr="0076495D">
        <w:rPr>
          <w:rFonts w:ascii="Times New Roman" w:hAnsi="Times New Roman" w:cs="Times New Roman"/>
          <w:b/>
        </w:rPr>
        <w:t>SADAĻA</w:t>
      </w:r>
    </w:p>
    <w:p w14:paraId="76820D7B" w14:textId="0E30A788" w:rsidR="00616CFD" w:rsidRPr="0076495D" w:rsidRDefault="00616CFD" w:rsidP="00616CFD">
      <w:pPr>
        <w:pStyle w:val="Sarakstarindkopa"/>
        <w:keepNext/>
        <w:spacing w:after="0" w:line="240" w:lineRule="auto"/>
        <w:ind w:left="357"/>
        <w:jc w:val="center"/>
        <w:rPr>
          <w:rFonts w:ascii="Times New Roman" w:hAnsi="Times New Roman" w:cs="Times New Roman"/>
          <w:b/>
        </w:rPr>
      </w:pPr>
      <w:r w:rsidRPr="0076495D">
        <w:rPr>
          <w:rFonts w:ascii="Times New Roman" w:hAnsi="Times New Roman" w:cs="Times New Roman"/>
          <w:b/>
        </w:rPr>
        <w:t>PIEDĀVĀJUMA IZVĒLES KRITĒRIJ</w:t>
      </w:r>
      <w:r w:rsidR="006C4A63" w:rsidRPr="0076495D">
        <w:rPr>
          <w:rFonts w:ascii="Times New Roman" w:hAnsi="Times New Roman" w:cs="Times New Roman"/>
          <w:b/>
        </w:rPr>
        <w:t>I</w:t>
      </w:r>
    </w:p>
    <w:p w14:paraId="4C18385D" w14:textId="77777777" w:rsidR="0059023B" w:rsidRPr="00016FBC" w:rsidRDefault="0059023B" w:rsidP="0059023B">
      <w:pPr>
        <w:pStyle w:val="Sarakstarindkopa"/>
        <w:numPr>
          <w:ilvl w:val="1"/>
          <w:numId w:val="13"/>
        </w:numPr>
        <w:spacing w:after="0" w:line="240" w:lineRule="auto"/>
        <w:ind w:left="426" w:right="-1" w:hanging="426"/>
        <w:jc w:val="both"/>
        <w:rPr>
          <w:rFonts w:ascii="Times New Roman" w:hAnsi="Times New Roman" w:cs="Times New Roman"/>
        </w:rPr>
      </w:pPr>
      <w:r w:rsidRPr="00016FBC">
        <w:rPr>
          <w:rFonts w:ascii="Times New Roman" w:hAnsi="Times New Roman" w:cs="Times New Roman"/>
        </w:rPr>
        <w:t>Pēc pretendentu atlases, tehnisko un finanšu piedāvājumu pārbaudes Komisija vērtē prasībām atbilstošos piedāvājumus pēc saimnieciski visizdevīgākā piedāvājuma noteikšanas kritērijiem</w:t>
      </w:r>
      <w:r w:rsidR="00616CFD" w:rsidRPr="00016FBC">
        <w:rPr>
          <w:rFonts w:ascii="Times New Roman" w:hAnsi="Times New Roman" w:cs="Times New Roman"/>
        </w:rPr>
        <w:t>.</w:t>
      </w:r>
    </w:p>
    <w:p w14:paraId="4A769B0C" w14:textId="77777777" w:rsidR="00967E48" w:rsidRPr="00016FBC" w:rsidRDefault="0059023B" w:rsidP="00967E48">
      <w:pPr>
        <w:pStyle w:val="Sarakstarindkopa"/>
        <w:numPr>
          <w:ilvl w:val="1"/>
          <w:numId w:val="13"/>
        </w:numPr>
        <w:spacing w:after="0" w:line="240" w:lineRule="auto"/>
        <w:ind w:left="426" w:right="-1" w:hanging="426"/>
        <w:jc w:val="both"/>
        <w:rPr>
          <w:rFonts w:ascii="Times New Roman" w:hAnsi="Times New Roman" w:cs="Times New Roman"/>
        </w:rPr>
      </w:pPr>
      <w:r w:rsidRPr="00016FBC">
        <w:rPr>
          <w:rFonts w:ascii="Times New Roman" w:hAnsi="Times New Roman" w:cs="Times New Roman"/>
        </w:rPr>
        <w:t>No piedāvājumiem, kas vērtēšanas procesā atzīti par atbilstošiem</w:t>
      </w:r>
      <w:r w:rsidR="003A1C01" w:rsidRPr="00016FBC">
        <w:rPr>
          <w:rFonts w:ascii="Times New Roman" w:hAnsi="Times New Roman" w:cs="Times New Roman"/>
        </w:rPr>
        <w:t xml:space="preserve"> N</w:t>
      </w:r>
      <w:r w:rsidRPr="00016FBC">
        <w:rPr>
          <w:rFonts w:ascii="Times New Roman" w:hAnsi="Times New Roman" w:cs="Times New Roman"/>
        </w:rPr>
        <w:t>olikuma prasībām, Komisija izvēlas saimnieciski visizdevīgāko piedāvājumu, salīdzinot katram piedāvājumam aprēķinātos punktu</w:t>
      </w:r>
      <w:r w:rsidR="009C10ED" w:rsidRPr="00016FBC">
        <w:rPr>
          <w:rFonts w:ascii="Times New Roman" w:hAnsi="Times New Roman" w:cs="Times New Roman"/>
        </w:rPr>
        <w:t>s.</w:t>
      </w:r>
    </w:p>
    <w:p w14:paraId="53E405B0" w14:textId="1AC31E85" w:rsidR="00967E48" w:rsidRPr="00016FBC" w:rsidRDefault="00967E48" w:rsidP="00967E48">
      <w:pPr>
        <w:pStyle w:val="Sarakstarindkopa"/>
        <w:numPr>
          <w:ilvl w:val="1"/>
          <w:numId w:val="13"/>
        </w:numPr>
        <w:spacing w:after="0" w:line="240" w:lineRule="auto"/>
        <w:ind w:left="426" w:right="-1" w:hanging="426"/>
        <w:jc w:val="both"/>
        <w:rPr>
          <w:rFonts w:ascii="Times New Roman" w:hAnsi="Times New Roman" w:cs="Times New Roman"/>
        </w:rPr>
      </w:pPr>
      <w:r w:rsidRPr="00377BC8">
        <w:rPr>
          <w:rFonts w:ascii="Times New Roman" w:hAnsi="Times New Roman" w:cs="Times New Roman"/>
        </w:rPr>
        <w:t>Vērtēšanas kritēriji un to skaitliskās vērtības saimnieciski visizdevīgākā piedāvājuma izvēlei:</w:t>
      </w:r>
    </w:p>
    <w:tbl>
      <w:tblPr>
        <w:tblW w:w="9105" w:type="dxa"/>
        <w:tblInd w:w="-34" w:type="dxa"/>
        <w:tblLayout w:type="fixed"/>
        <w:tblLook w:val="04A0" w:firstRow="1" w:lastRow="0" w:firstColumn="1" w:lastColumn="0" w:noHBand="0" w:noVBand="1"/>
      </w:tblPr>
      <w:tblGrid>
        <w:gridCol w:w="707"/>
        <w:gridCol w:w="4827"/>
        <w:gridCol w:w="3571"/>
      </w:tblGrid>
      <w:tr w:rsidR="00967E48" w:rsidRPr="00016FBC" w14:paraId="1B790506" w14:textId="77777777" w:rsidTr="00967E48">
        <w:tc>
          <w:tcPr>
            <w:tcW w:w="707"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vAlign w:val="center"/>
            <w:hideMark/>
          </w:tcPr>
          <w:p w14:paraId="6DBB0CDF" w14:textId="77777777" w:rsidR="00967E48" w:rsidRPr="00377BC8" w:rsidRDefault="00967E48">
            <w:pPr>
              <w:pStyle w:val="Default"/>
              <w:spacing w:line="256" w:lineRule="auto"/>
              <w:jc w:val="center"/>
              <w:rPr>
                <w:b/>
                <w:sz w:val="22"/>
                <w:szCs w:val="22"/>
                <w:lang w:eastAsia="en-US"/>
              </w:rPr>
            </w:pPr>
            <w:r w:rsidRPr="00377BC8">
              <w:rPr>
                <w:b/>
                <w:sz w:val="22"/>
                <w:szCs w:val="22"/>
                <w:lang w:eastAsia="en-US"/>
              </w:rPr>
              <w:t>Nr.</w:t>
            </w:r>
          </w:p>
          <w:p w14:paraId="3BE9C258" w14:textId="77777777" w:rsidR="00967E48" w:rsidRPr="00377BC8" w:rsidRDefault="00967E48">
            <w:pPr>
              <w:pStyle w:val="Default"/>
              <w:spacing w:line="256" w:lineRule="auto"/>
              <w:jc w:val="center"/>
              <w:rPr>
                <w:b/>
                <w:sz w:val="22"/>
                <w:szCs w:val="22"/>
                <w:lang w:eastAsia="en-US"/>
              </w:rPr>
            </w:pPr>
            <w:r w:rsidRPr="00377BC8">
              <w:rPr>
                <w:b/>
                <w:sz w:val="22"/>
                <w:szCs w:val="22"/>
                <w:lang w:eastAsia="en-US"/>
              </w:rPr>
              <w:t>p.k.</w:t>
            </w:r>
          </w:p>
        </w:tc>
        <w:tc>
          <w:tcPr>
            <w:tcW w:w="4825"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vAlign w:val="center"/>
            <w:hideMark/>
          </w:tcPr>
          <w:p w14:paraId="11D18336" w14:textId="77777777" w:rsidR="00967E48" w:rsidRPr="00377BC8" w:rsidRDefault="00967E48">
            <w:pPr>
              <w:pStyle w:val="Default"/>
              <w:spacing w:line="256" w:lineRule="auto"/>
              <w:ind w:left="134" w:right="139"/>
              <w:jc w:val="center"/>
              <w:rPr>
                <w:b/>
                <w:sz w:val="22"/>
                <w:szCs w:val="22"/>
                <w:lang w:eastAsia="en-US"/>
              </w:rPr>
            </w:pPr>
            <w:r w:rsidRPr="00377BC8">
              <w:rPr>
                <w:b/>
                <w:sz w:val="22"/>
                <w:szCs w:val="22"/>
                <w:lang w:eastAsia="en-US"/>
              </w:rPr>
              <w:t>Vērtēšanas kritēriji</w:t>
            </w:r>
          </w:p>
        </w:tc>
        <w:tc>
          <w:tcPr>
            <w:tcW w:w="3569"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vAlign w:val="center"/>
            <w:hideMark/>
          </w:tcPr>
          <w:p w14:paraId="2DA36EE8" w14:textId="77777777" w:rsidR="00967E48" w:rsidRPr="00377BC8" w:rsidRDefault="00967E48">
            <w:pPr>
              <w:pStyle w:val="Default"/>
              <w:spacing w:line="256" w:lineRule="auto"/>
              <w:jc w:val="center"/>
              <w:rPr>
                <w:b/>
                <w:sz w:val="22"/>
                <w:szCs w:val="22"/>
                <w:lang w:eastAsia="en-US"/>
              </w:rPr>
            </w:pPr>
            <w:r w:rsidRPr="00377BC8">
              <w:rPr>
                <w:b/>
                <w:sz w:val="22"/>
                <w:szCs w:val="22"/>
                <w:lang w:eastAsia="en-US"/>
              </w:rPr>
              <w:t>Maksimālais iespējamo</w:t>
            </w:r>
          </w:p>
          <w:p w14:paraId="71E28E46" w14:textId="77777777" w:rsidR="00967E48" w:rsidRPr="00377BC8" w:rsidRDefault="00967E48">
            <w:pPr>
              <w:pStyle w:val="Default"/>
              <w:spacing w:line="256" w:lineRule="auto"/>
              <w:jc w:val="center"/>
              <w:rPr>
                <w:b/>
                <w:sz w:val="22"/>
                <w:szCs w:val="22"/>
                <w:lang w:eastAsia="en-US"/>
              </w:rPr>
            </w:pPr>
            <w:r w:rsidRPr="00377BC8">
              <w:rPr>
                <w:b/>
                <w:sz w:val="22"/>
                <w:szCs w:val="22"/>
                <w:lang w:eastAsia="en-US"/>
              </w:rPr>
              <w:t>punktu skaits</w:t>
            </w:r>
          </w:p>
        </w:tc>
      </w:tr>
      <w:tr w:rsidR="00967E48" w:rsidRPr="00016FBC" w14:paraId="2DCF7701" w14:textId="77777777" w:rsidTr="00967E48">
        <w:tc>
          <w:tcPr>
            <w:tcW w:w="707" w:type="dxa"/>
            <w:tcBorders>
              <w:top w:val="single" w:sz="4" w:space="0" w:color="000001"/>
              <w:left w:val="single" w:sz="4" w:space="0" w:color="000001"/>
              <w:bottom w:val="single" w:sz="4" w:space="0" w:color="000001"/>
              <w:right w:val="single" w:sz="4" w:space="0" w:color="000001"/>
            </w:tcBorders>
            <w:vAlign w:val="center"/>
            <w:hideMark/>
          </w:tcPr>
          <w:p w14:paraId="0CC278BF" w14:textId="77777777" w:rsidR="00967E48" w:rsidRPr="00377BC8" w:rsidRDefault="00967E48">
            <w:pPr>
              <w:pStyle w:val="Default"/>
              <w:spacing w:line="256" w:lineRule="auto"/>
              <w:jc w:val="center"/>
              <w:rPr>
                <w:b/>
                <w:sz w:val="22"/>
                <w:szCs w:val="22"/>
                <w:lang w:eastAsia="en-US"/>
              </w:rPr>
            </w:pPr>
            <w:r w:rsidRPr="00377BC8">
              <w:rPr>
                <w:b/>
                <w:sz w:val="22"/>
                <w:szCs w:val="22"/>
                <w:lang w:eastAsia="en-US"/>
              </w:rPr>
              <w:t>P1.</w:t>
            </w:r>
          </w:p>
        </w:tc>
        <w:tc>
          <w:tcPr>
            <w:tcW w:w="4825" w:type="dxa"/>
            <w:tcBorders>
              <w:top w:val="single" w:sz="4" w:space="0" w:color="000001"/>
              <w:left w:val="single" w:sz="4" w:space="0" w:color="000001"/>
              <w:bottom w:val="single" w:sz="4" w:space="0" w:color="000001"/>
              <w:right w:val="single" w:sz="4" w:space="0" w:color="000001"/>
            </w:tcBorders>
            <w:vAlign w:val="center"/>
            <w:hideMark/>
          </w:tcPr>
          <w:p w14:paraId="1B9EE864" w14:textId="77777777" w:rsidR="00967E48" w:rsidRPr="00377BC8" w:rsidRDefault="00967E48">
            <w:pPr>
              <w:pStyle w:val="Default"/>
              <w:spacing w:line="256" w:lineRule="auto"/>
              <w:ind w:left="134" w:right="139"/>
              <w:jc w:val="both"/>
              <w:rPr>
                <w:sz w:val="22"/>
                <w:szCs w:val="22"/>
                <w:lang w:eastAsia="en-US"/>
              </w:rPr>
            </w:pPr>
            <w:r w:rsidRPr="00377BC8">
              <w:rPr>
                <w:sz w:val="22"/>
                <w:szCs w:val="22"/>
                <w:lang w:eastAsia="en-US"/>
              </w:rPr>
              <w:t>Pretendenta piedāvātā cena (Finanšu piedāvājums)</w:t>
            </w:r>
          </w:p>
        </w:tc>
        <w:tc>
          <w:tcPr>
            <w:tcW w:w="3569" w:type="dxa"/>
            <w:tcBorders>
              <w:top w:val="single" w:sz="4" w:space="0" w:color="000001"/>
              <w:left w:val="single" w:sz="4" w:space="0" w:color="000001"/>
              <w:bottom w:val="single" w:sz="4" w:space="0" w:color="000001"/>
              <w:right w:val="single" w:sz="4" w:space="0" w:color="000001"/>
            </w:tcBorders>
            <w:vAlign w:val="center"/>
            <w:hideMark/>
          </w:tcPr>
          <w:p w14:paraId="3A46163A" w14:textId="77777777" w:rsidR="00967E48" w:rsidRPr="00377BC8" w:rsidRDefault="00967E48">
            <w:pPr>
              <w:pStyle w:val="Default"/>
              <w:spacing w:line="256" w:lineRule="auto"/>
              <w:jc w:val="center"/>
              <w:rPr>
                <w:sz w:val="22"/>
                <w:szCs w:val="22"/>
                <w:lang w:eastAsia="en-US"/>
              </w:rPr>
            </w:pPr>
            <w:r w:rsidRPr="00377BC8">
              <w:rPr>
                <w:sz w:val="22"/>
                <w:szCs w:val="22"/>
                <w:lang w:eastAsia="en-US"/>
              </w:rPr>
              <w:t>20</w:t>
            </w:r>
          </w:p>
        </w:tc>
      </w:tr>
      <w:tr w:rsidR="00967E48" w:rsidRPr="00016FBC" w14:paraId="404FC2BB" w14:textId="77777777" w:rsidTr="00967E48">
        <w:tc>
          <w:tcPr>
            <w:tcW w:w="707" w:type="dxa"/>
            <w:tcBorders>
              <w:top w:val="single" w:sz="4" w:space="0" w:color="000001"/>
              <w:left w:val="single" w:sz="4" w:space="0" w:color="000001"/>
              <w:bottom w:val="single" w:sz="4" w:space="0" w:color="000001"/>
              <w:right w:val="single" w:sz="4" w:space="0" w:color="000001"/>
            </w:tcBorders>
            <w:vAlign w:val="center"/>
            <w:hideMark/>
          </w:tcPr>
          <w:p w14:paraId="0B15233B" w14:textId="77777777" w:rsidR="00967E48" w:rsidRPr="00377BC8" w:rsidRDefault="00967E48">
            <w:pPr>
              <w:pStyle w:val="Default"/>
              <w:spacing w:line="256" w:lineRule="auto"/>
              <w:jc w:val="center"/>
              <w:rPr>
                <w:b/>
                <w:sz w:val="22"/>
                <w:szCs w:val="22"/>
                <w:lang w:eastAsia="en-US"/>
              </w:rPr>
            </w:pPr>
            <w:r w:rsidRPr="00377BC8">
              <w:rPr>
                <w:b/>
                <w:sz w:val="22"/>
                <w:szCs w:val="22"/>
                <w:lang w:eastAsia="en-US"/>
              </w:rPr>
              <w:t>P2.</w:t>
            </w:r>
          </w:p>
        </w:tc>
        <w:tc>
          <w:tcPr>
            <w:tcW w:w="4825" w:type="dxa"/>
            <w:tcBorders>
              <w:top w:val="single" w:sz="4" w:space="0" w:color="000001"/>
              <w:left w:val="single" w:sz="4" w:space="0" w:color="000001"/>
              <w:bottom w:val="single" w:sz="4" w:space="0" w:color="000001"/>
              <w:right w:val="single" w:sz="4" w:space="0" w:color="000001"/>
            </w:tcBorders>
            <w:vAlign w:val="center"/>
            <w:hideMark/>
          </w:tcPr>
          <w:p w14:paraId="44F534F2" w14:textId="77777777" w:rsidR="00967E48" w:rsidRPr="00377BC8" w:rsidRDefault="00967E48">
            <w:pPr>
              <w:pStyle w:val="Default"/>
              <w:spacing w:line="256" w:lineRule="auto"/>
              <w:ind w:left="134" w:right="139"/>
              <w:jc w:val="both"/>
              <w:rPr>
                <w:sz w:val="22"/>
                <w:szCs w:val="22"/>
                <w:lang w:eastAsia="en-US"/>
              </w:rPr>
            </w:pPr>
            <w:r w:rsidRPr="00377BC8">
              <w:rPr>
                <w:sz w:val="22"/>
                <w:szCs w:val="22"/>
                <w:lang w:eastAsia="en-US"/>
              </w:rPr>
              <w:t>Piedāvājuma kvalitāte (Tehniskais piedāvājums – veselības aprūpes pakalpojumi)</w:t>
            </w:r>
          </w:p>
        </w:tc>
        <w:tc>
          <w:tcPr>
            <w:tcW w:w="3569" w:type="dxa"/>
            <w:tcBorders>
              <w:top w:val="single" w:sz="4" w:space="0" w:color="000001"/>
              <w:left w:val="single" w:sz="4" w:space="0" w:color="000001"/>
              <w:bottom w:val="single" w:sz="4" w:space="0" w:color="000001"/>
              <w:right w:val="single" w:sz="4" w:space="0" w:color="000001"/>
            </w:tcBorders>
            <w:vAlign w:val="center"/>
            <w:hideMark/>
          </w:tcPr>
          <w:p w14:paraId="0DFD0FB1" w14:textId="77777777" w:rsidR="00967E48" w:rsidRPr="00377BC8" w:rsidRDefault="00967E48">
            <w:pPr>
              <w:pStyle w:val="Default"/>
              <w:spacing w:line="256" w:lineRule="auto"/>
              <w:jc w:val="center"/>
              <w:rPr>
                <w:sz w:val="22"/>
                <w:szCs w:val="22"/>
                <w:lang w:eastAsia="en-US"/>
              </w:rPr>
            </w:pPr>
            <w:r w:rsidRPr="00377BC8">
              <w:rPr>
                <w:sz w:val="22"/>
                <w:szCs w:val="22"/>
                <w:lang w:eastAsia="en-US"/>
              </w:rPr>
              <w:t>60</w:t>
            </w:r>
          </w:p>
        </w:tc>
      </w:tr>
      <w:tr w:rsidR="00967E48" w:rsidRPr="00016FBC" w14:paraId="6A5AED47" w14:textId="77777777" w:rsidTr="00967E48">
        <w:tc>
          <w:tcPr>
            <w:tcW w:w="707" w:type="dxa"/>
            <w:tcBorders>
              <w:top w:val="single" w:sz="4" w:space="0" w:color="000001"/>
              <w:left w:val="single" w:sz="4" w:space="0" w:color="000001"/>
              <w:bottom w:val="single" w:sz="4" w:space="0" w:color="000001"/>
              <w:right w:val="single" w:sz="4" w:space="0" w:color="000001"/>
            </w:tcBorders>
            <w:vAlign w:val="center"/>
            <w:hideMark/>
          </w:tcPr>
          <w:p w14:paraId="4EEE5A12" w14:textId="77777777" w:rsidR="00967E48" w:rsidRPr="00377BC8" w:rsidRDefault="00967E48">
            <w:pPr>
              <w:pStyle w:val="Default"/>
              <w:spacing w:line="256" w:lineRule="auto"/>
              <w:jc w:val="center"/>
              <w:rPr>
                <w:b/>
                <w:sz w:val="22"/>
                <w:szCs w:val="22"/>
                <w:lang w:eastAsia="en-US"/>
              </w:rPr>
            </w:pPr>
            <w:r w:rsidRPr="00377BC8">
              <w:rPr>
                <w:b/>
                <w:sz w:val="22"/>
                <w:szCs w:val="22"/>
                <w:lang w:eastAsia="en-US"/>
              </w:rPr>
              <w:t>P3.</w:t>
            </w:r>
          </w:p>
        </w:tc>
        <w:tc>
          <w:tcPr>
            <w:tcW w:w="4825" w:type="dxa"/>
            <w:tcBorders>
              <w:top w:val="single" w:sz="4" w:space="0" w:color="000001"/>
              <w:left w:val="single" w:sz="4" w:space="0" w:color="000001"/>
              <w:bottom w:val="single" w:sz="4" w:space="0" w:color="000001"/>
              <w:right w:val="single" w:sz="4" w:space="0" w:color="000001"/>
            </w:tcBorders>
            <w:vAlign w:val="center"/>
            <w:hideMark/>
          </w:tcPr>
          <w:p w14:paraId="29025216" w14:textId="77777777" w:rsidR="00967E48" w:rsidRPr="00377BC8" w:rsidRDefault="00967E48">
            <w:pPr>
              <w:pStyle w:val="Default"/>
              <w:spacing w:line="256" w:lineRule="auto"/>
              <w:ind w:left="134" w:right="139"/>
              <w:jc w:val="both"/>
              <w:rPr>
                <w:sz w:val="22"/>
                <w:szCs w:val="22"/>
                <w:lang w:eastAsia="en-US"/>
              </w:rPr>
            </w:pPr>
            <w:bookmarkStart w:id="3" w:name="_Hlk45616590"/>
            <w:r w:rsidRPr="00377BC8">
              <w:rPr>
                <w:sz w:val="22"/>
                <w:szCs w:val="22"/>
                <w:lang w:eastAsia="en-US"/>
              </w:rPr>
              <w:t xml:space="preserve">Veselības kartes funkcionalitātes  vērtējums </w:t>
            </w:r>
            <w:bookmarkEnd w:id="3"/>
          </w:p>
        </w:tc>
        <w:tc>
          <w:tcPr>
            <w:tcW w:w="3569" w:type="dxa"/>
            <w:tcBorders>
              <w:top w:val="single" w:sz="4" w:space="0" w:color="000001"/>
              <w:left w:val="single" w:sz="4" w:space="0" w:color="000001"/>
              <w:bottom w:val="single" w:sz="4" w:space="0" w:color="000001"/>
              <w:right w:val="single" w:sz="4" w:space="0" w:color="000001"/>
            </w:tcBorders>
            <w:vAlign w:val="center"/>
            <w:hideMark/>
          </w:tcPr>
          <w:p w14:paraId="5913DEE5" w14:textId="77777777" w:rsidR="00967E48" w:rsidRPr="00377BC8" w:rsidRDefault="00967E48">
            <w:pPr>
              <w:pStyle w:val="Default"/>
              <w:spacing w:line="256" w:lineRule="auto"/>
              <w:jc w:val="center"/>
              <w:rPr>
                <w:sz w:val="22"/>
                <w:szCs w:val="22"/>
                <w:lang w:eastAsia="en-US"/>
              </w:rPr>
            </w:pPr>
            <w:r w:rsidRPr="00377BC8">
              <w:rPr>
                <w:sz w:val="22"/>
                <w:szCs w:val="22"/>
                <w:lang w:eastAsia="en-US"/>
              </w:rPr>
              <w:t>20</w:t>
            </w:r>
          </w:p>
        </w:tc>
      </w:tr>
      <w:tr w:rsidR="00967E48" w:rsidRPr="00016FBC" w14:paraId="623BAD33" w14:textId="77777777" w:rsidTr="00967E48">
        <w:trPr>
          <w:trHeight w:val="140"/>
        </w:trPr>
        <w:tc>
          <w:tcPr>
            <w:tcW w:w="5532" w:type="dxa"/>
            <w:gridSpan w:val="2"/>
            <w:tcBorders>
              <w:top w:val="single" w:sz="4" w:space="0" w:color="000001"/>
              <w:left w:val="single" w:sz="4" w:space="0" w:color="000001"/>
              <w:bottom w:val="single" w:sz="4" w:space="0" w:color="000001"/>
              <w:right w:val="single" w:sz="4" w:space="0" w:color="000001"/>
            </w:tcBorders>
            <w:shd w:val="clear" w:color="auto" w:fill="F2F2F2" w:themeFill="background1" w:themeFillShade="F2"/>
            <w:vAlign w:val="center"/>
            <w:hideMark/>
          </w:tcPr>
          <w:p w14:paraId="3D4DA0D3" w14:textId="77777777" w:rsidR="00967E48" w:rsidRPr="00377BC8" w:rsidRDefault="00967E48">
            <w:pPr>
              <w:pStyle w:val="Default"/>
              <w:spacing w:line="256" w:lineRule="auto"/>
              <w:jc w:val="right"/>
              <w:rPr>
                <w:b/>
                <w:sz w:val="22"/>
                <w:szCs w:val="22"/>
                <w:lang w:eastAsia="en-US"/>
              </w:rPr>
            </w:pPr>
            <w:r w:rsidRPr="00377BC8">
              <w:rPr>
                <w:b/>
                <w:sz w:val="22"/>
                <w:szCs w:val="22"/>
                <w:lang w:eastAsia="en-US"/>
              </w:rPr>
              <w:t>KOPĀ:</w:t>
            </w:r>
          </w:p>
        </w:tc>
        <w:tc>
          <w:tcPr>
            <w:tcW w:w="3569"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vAlign w:val="center"/>
            <w:hideMark/>
          </w:tcPr>
          <w:p w14:paraId="661F84EF" w14:textId="77777777" w:rsidR="00967E48" w:rsidRPr="00377BC8" w:rsidRDefault="00967E48">
            <w:pPr>
              <w:pStyle w:val="Default"/>
              <w:spacing w:line="256" w:lineRule="auto"/>
              <w:jc w:val="center"/>
              <w:rPr>
                <w:b/>
                <w:sz w:val="22"/>
                <w:szCs w:val="22"/>
                <w:lang w:eastAsia="en-US"/>
              </w:rPr>
            </w:pPr>
            <w:r w:rsidRPr="00377BC8">
              <w:rPr>
                <w:b/>
                <w:sz w:val="22"/>
                <w:szCs w:val="22"/>
                <w:lang w:eastAsia="en-US"/>
              </w:rPr>
              <w:t>100</w:t>
            </w:r>
          </w:p>
        </w:tc>
      </w:tr>
    </w:tbl>
    <w:p w14:paraId="432596A9" w14:textId="77777777" w:rsidR="00967E48" w:rsidRPr="00AD6382" w:rsidRDefault="00967E48" w:rsidP="00967E48">
      <w:pPr>
        <w:spacing w:after="0" w:line="240" w:lineRule="auto"/>
        <w:jc w:val="both"/>
        <w:rPr>
          <w:rFonts w:ascii="Times New Roman" w:hAnsi="Times New Roman" w:cs="Times New Roman"/>
          <w:kern w:val="28"/>
        </w:rPr>
      </w:pPr>
    </w:p>
    <w:p w14:paraId="02DB8F39" w14:textId="3E0439AE" w:rsidR="00967E48" w:rsidRPr="00377BC8" w:rsidRDefault="00967E48" w:rsidP="00967E48">
      <w:pPr>
        <w:spacing w:after="0" w:line="240" w:lineRule="auto"/>
        <w:jc w:val="both"/>
        <w:rPr>
          <w:rFonts w:ascii="Times New Roman" w:hAnsi="Times New Roman" w:cs="Times New Roman"/>
          <w:kern w:val="28"/>
        </w:rPr>
      </w:pPr>
      <w:r w:rsidRPr="00AD6382">
        <w:rPr>
          <w:rFonts w:ascii="Times New Roman" w:hAnsi="Times New Roman" w:cs="Times New Roman"/>
          <w:kern w:val="28"/>
        </w:rPr>
        <w:t>Kritērijā P1 “</w:t>
      </w:r>
      <w:r w:rsidRPr="00377BC8">
        <w:rPr>
          <w:rFonts w:ascii="Times New Roman" w:hAnsi="Times New Roman" w:cs="Times New Roman"/>
          <w:kern w:val="28"/>
        </w:rPr>
        <w:t>Pretendenta piedāvātā cena (finanšu piedāvājums)” iegūto punktu skaitu aprēķina atbilstoši pretendenta iesniegtajā Finanšu piedāvājumā piedāvātajām cenām, izmantojot šādu aprēķina metodiku:</w:t>
      </w:r>
    </w:p>
    <w:tbl>
      <w:tblPr>
        <w:tblW w:w="9075" w:type="dxa"/>
        <w:tblInd w:w="-5" w:type="dxa"/>
        <w:tblLayout w:type="fixed"/>
        <w:tblLook w:val="04A0" w:firstRow="1" w:lastRow="0" w:firstColumn="1" w:lastColumn="0" w:noHBand="0" w:noVBand="1"/>
      </w:tblPr>
      <w:tblGrid>
        <w:gridCol w:w="1305"/>
        <w:gridCol w:w="2919"/>
        <w:gridCol w:w="4851"/>
      </w:tblGrid>
      <w:tr w:rsidR="00967E48" w:rsidRPr="00016FBC" w14:paraId="36EDADF2" w14:textId="77777777" w:rsidTr="00967E48">
        <w:tc>
          <w:tcPr>
            <w:tcW w:w="130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14:paraId="3C1229D7" w14:textId="77777777" w:rsidR="00967E48" w:rsidRPr="00377BC8" w:rsidRDefault="00967E48">
            <w:pPr>
              <w:spacing w:after="0" w:line="240" w:lineRule="auto"/>
              <w:jc w:val="center"/>
              <w:rPr>
                <w:rFonts w:ascii="Times New Roman" w:hAnsi="Times New Roman" w:cs="Times New Roman"/>
                <w:b/>
              </w:rPr>
            </w:pPr>
            <w:r w:rsidRPr="00377BC8">
              <w:rPr>
                <w:rFonts w:ascii="Times New Roman" w:hAnsi="Times New Roman" w:cs="Times New Roman"/>
                <w:b/>
              </w:rPr>
              <w:t>Kritēriju Nr. p.k.</w:t>
            </w:r>
          </w:p>
        </w:tc>
        <w:tc>
          <w:tcPr>
            <w:tcW w:w="2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14:paraId="1FDBF66D" w14:textId="77777777" w:rsidR="00967E48" w:rsidRPr="00377BC8" w:rsidRDefault="00967E48">
            <w:pPr>
              <w:spacing w:after="0" w:line="240" w:lineRule="auto"/>
              <w:jc w:val="center"/>
              <w:rPr>
                <w:rFonts w:ascii="Times New Roman" w:hAnsi="Times New Roman" w:cs="Times New Roman"/>
                <w:b/>
              </w:rPr>
            </w:pPr>
            <w:r w:rsidRPr="00377BC8">
              <w:rPr>
                <w:rFonts w:ascii="Times New Roman" w:hAnsi="Times New Roman" w:cs="Times New Roman"/>
                <w:b/>
              </w:rPr>
              <w:t>Vērtējamais kritērijs</w:t>
            </w:r>
          </w:p>
        </w:tc>
        <w:tc>
          <w:tcPr>
            <w:tcW w:w="48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14:paraId="54896B7E" w14:textId="77777777" w:rsidR="00967E48" w:rsidRPr="00377BC8" w:rsidRDefault="00967E48">
            <w:pPr>
              <w:spacing w:after="0" w:line="240" w:lineRule="auto"/>
              <w:jc w:val="center"/>
              <w:rPr>
                <w:rFonts w:ascii="Times New Roman" w:hAnsi="Times New Roman" w:cs="Times New Roman"/>
              </w:rPr>
            </w:pPr>
            <w:r w:rsidRPr="00377BC8">
              <w:rPr>
                <w:rFonts w:ascii="Times New Roman" w:hAnsi="Times New Roman" w:cs="Times New Roman"/>
                <w:b/>
              </w:rPr>
              <w:t>Aprēķina metodika</w:t>
            </w:r>
          </w:p>
        </w:tc>
      </w:tr>
      <w:tr w:rsidR="00967E48" w:rsidRPr="00016FBC" w14:paraId="5263BFBD" w14:textId="77777777" w:rsidTr="00967E48">
        <w:tc>
          <w:tcPr>
            <w:tcW w:w="1305" w:type="dxa"/>
            <w:tcBorders>
              <w:top w:val="single" w:sz="4" w:space="0" w:color="000000"/>
              <w:left w:val="single" w:sz="4" w:space="0" w:color="000000"/>
              <w:bottom w:val="single" w:sz="4" w:space="0" w:color="000000"/>
              <w:right w:val="single" w:sz="4" w:space="0" w:color="000000"/>
            </w:tcBorders>
            <w:hideMark/>
          </w:tcPr>
          <w:p w14:paraId="5736E957" w14:textId="77777777" w:rsidR="00967E48" w:rsidRPr="00377BC8" w:rsidRDefault="00967E48">
            <w:pPr>
              <w:spacing w:after="0" w:line="240" w:lineRule="auto"/>
              <w:rPr>
                <w:rFonts w:ascii="Times New Roman" w:hAnsi="Times New Roman" w:cs="Times New Roman"/>
                <w:b/>
              </w:rPr>
            </w:pPr>
            <w:r w:rsidRPr="00377BC8">
              <w:rPr>
                <w:rFonts w:ascii="Times New Roman" w:hAnsi="Times New Roman" w:cs="Times New Roman"/>
                <w:b/>
              </w:rPr>
              <w:t>P1.</w:t>
            </w:r>
          </w:p>
        </w:tc>
        <w:tc>
          <w:tcPr>
            <w:tcW w:w="2918" w:type="dxa"/>
            <w:tcBorders>
              <w:top w:val="single" w:sz="4" w:space="0" w:color="000000"/>
              <w:left w:val="single" w:sz="4" w:space="0" w:color="000000"/>
              <w:bottom w:val="single" w:sz="4" w:space="0" w:color="000000"/>
              <w:right w:val="single" w:sz="4" w:space="0" w:color="000000"/>
            </w:tcBorders>
            <w:hideMark/>
          </w:tcPr>
          <w:p w14:paraId="70A292EF" w14:textId="77777777" w:rsidR="00967E48" w:rsidRPr="00377BC8" w:rsidRDefault="00967E48">
            <w:pPr>
              <w:spacing w:after="0" w:line="240" w:lineRule="auto"/>
              <w:jc w:val="both"/>
              <w:rPr>
                <w:rFonts w:ascii="Times New Roman" w:hAnsi="Times New Roman" w:cs="Times New Roman"/>
                <w:b/>
              </w:rPr>
            </w:pPr>
            <w:r w:rsidRPr="00377BC8">
              <w:rPr>
                <w:rFonts w:ascii="Times New Roman" w:hAnsi="Times New Roman" w:cs="Times New Roman"/>
                <w:b/>
              </w:rPr>
              <w:t>Pretendenta piedāvātā cena  (Finanšu piedāvājums)</w:t>
            </w:r>
          </w:p>
        </w:tc>
        <w:tc>
          <w:tcPr>
            <w:tcW w:w="4849" w:type="dxa"/>
            <w:tcBorders>
              <w:top w:val="single" w:sz="4" w:space="0" w:color="000000"/>
              <w:left w:val="single" w:sz="4" w:space="0" w:color="000000"/>
              <w:bottom w:val="single" w:sz="4" w:space="0" w:color="000000"/>
              <w:right w:val="single" w:sz="4" w:space="0" w:color="000000"/>
            </w:tcBorders>
            <w:hideMark/>
          </w:tcPr>
          <w:p w14:paraId="27EBBCFB" w14:textId="77777777"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rPr>
              <w:t xml:space="preserve">Aprēķinu veic pēc algoritma: </w:t>
            </w:r>
            <w:r w:rsidRPr="00377BC8">
              <w:rPr>
                <w:rFonts w:ascii="Times New Roman" w:hAnsi="Times New Roman" w:cs="Times New Roman"/>
                <w:b/>
              </w:rPr>
              <w:t>P1.=P1.1.+P1.2.+P1.3., kur</w:t>
            </w:r>
          </w:p>
          <w:p w14:paraId="19BDC13A" w14:textId="77777777" w:rsidR="00967E48" w:rsidRPr="00377BC8" w:rsidRDefault="00967E48">
            <w:pPr>
              <w:spacing w:after="0" w:line="240" w:lineRule="auto"/>
              <w:jc w:val="both"/>
              <w:rPr>
                <w:rFonts w:ascii="Times New Roman" w:hAnsi="Times New Roman" w:cs="Times New Roman"/>
                <w:b/>
                <w:bCs/>
              </w:rPr>
            </w:pPr>
            <w:r w:rsidRPr="00377BC8">
              <w:rPr>
                <w:rFonts w:ascii="Times New Roman" w:hAnsi="Times New Roman" w:cs="Times New Roman"/>
                <w:b/>
                <w:bCs/>
              </w:rPr>
              <w:t>P1. – kritērijā “Pretendenta piedāvātā cena (Finanšu piedāvājums)” iegūtais punktu skaits;</w:t>
            </w:r>
          </w:p>
          <w:p w14:paraId="1FAA91F5" w14:textId="77777777"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b/>
                <w:bCs/>
              </w:rPr>
              <w:t>P1.1.</w:t>
            </w:r>
            <w:r w:rsidRPr="00377BC8">
              <w:rPr>
                <w:rFonts w:ascii="Times New Roman" w:hAnsi="Times New Roman" w:cs="Times New Roman"/>
              </w:rPr>
              <w:t xml:space="preserve"> – kritērijā “Pamatprogrammas cenas (prēmijas) vērtējums” iegūtais punktu skaits;</w:t>
            </w:r>
          </w:p>
          <w:p w14:paraId="6DAE2D35" w14:textId="518F0614"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b/>
                <w:bCs/>
              </w:rPr>
              <w:t>P1.2.</w:t>
            </w:r>
            <w:r w:rsidRPr="00377BC8">
              <w:rPr>
                <w:rFonts w:ascii="Times New Roman" w:hAnsi="Times New Roman" w:cs="Times New Roman"/>
              </w:rPr>
              <w:t xml:space="preserve"> kritērijā “</w:t>
            </w:r>
            <w:r w:rsidR="00016FBC" w:rsidRPr="00377BC8">
              <w:rPr>
                <w:rFonts w:ascii="Times New Roman" w:hAnsi="Times New Roman" w:cs="Times New Roman"/>
              </w:rPr>
              <w:t>Uzlabota pamatprogrammas cenas (prēmijas) vērtējums</w:t>
            </w:r>
            <w:r w:rsidRPr="00377BC8">
              <w:rPr>
                <w:rFonts w:ascii="Times New Roman" w:hAnsi="Times New Roman" w:cs="Times New Roman"/>
              </w:rPr>
              <w:t>” iegūtais punktu skaits;</w:t>
            </w:r>
          </w:p>
          <w:p w14:paraId="4E0935DA" w14:textId="77777777"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b/>
                <w:bCs/>
              </w:rPr>
              <w:t>P.1.3.</w:t>
            </w:r>
            <w:r w:rsidRPr="00377BC8">
              <w:rPr>
                <w:rFonts w:ascii="Times New Roman" w:hAnsi="Times New Roman" w:cs="Times New Roman"/>
              </w:rPr>
              <w:t xml:space="preserve"> – kritērijā “Papildprogrammu cenu (prēmiju vērtējums)  iegūtais punktu skaits.</w:t>
            </w:r>
          </w:p>
        </w:tc>
      </w:tr>
      <w:tr w:rsidR="00967E48" w:rsidRPr="00016FBC" w14:paraId="2F9CC912" w14:textId="77777777" w:rsidTr="00967E48">
        <w:tc>
          <w:tcPr>
            <w:tcW w:w="1305" w:type="dxa"/>
            <w:tcBorders>
              <w:top w:val="single" w:sz="4" w:space="0" w:color="000000"/>
              <w:left w:val="single" w:sz="4" w:space="0" w:color="000000"/>
              <w:bottom w:val="single" w:sz="4" w:space="0" w:color="000000"/>
              <w:right w:val="single" w:sz="4" w:space="0" w:color="000000"/>
            </w:tcBorders>
            <w:hideMark/>
          </w:tcPr>
          <w:p w14:paraId="57BFA3CE" w14:textId="77777777" w:rsidR="00967E48" w:rsidRPr="00377BC8" w:rsidRDefault="00967E48">
            <w:pPr>
              <w:spacing w:after="0" w:line="240" w:lineRule="auto"/>
              <w:rPr>
                <w:rFonts w:ascii="Times New Roman" w:hAnsi="Times New Roman" w:cs="Times New Roman"/>
                <w:b/>
              </w:rPr>
            </w:pPr>
            <w:r w:rsidRPr="00377BC8">
              <w:rPr>
                <w:rFonts w:ascii="Times New Roman" w:hAnsi="Times New Roman" w:cs="Times New Roman"/>
                <w:b/>
              </w:rPr>
              <w:t>P1.1.</w:t>
            </w:r>
          </w:p>
        </w:tc>
        <w:tc>
          <w:tcPr>
            <w:tcW w:w="2918" w:type="dxa"/>
            <w:tcBorders>
              <w:top w:val="single" w:sz="4" w:space="0" w:color="000000"/>
              <w:left w:val="single" w:sz="4" w:space="0" w:color="000000"/>
              <w:bottom w:val="single" w:sz="4" w:space="0" w:color="000000"/>
              <w:right w:val="single" w:sz="4" w:space="0" w:color="000000"/>
            </w:tcBorders>
            <w:hideMark/>
          </w:tcPr>
          <w:p w14:paraId="6DFBF01F" w14:textId="77777777"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b/>
              </w:rPr>
              <w:t>Pamatprogrammas cenas (prēmijas) vērtējums</w:t>
            </w:r>
          </w:p>
        </w:tc>
        <w:tc>
          <w:tcPr>
            <w:tcW w:w="4849" w:type="dxa"/>
            <w:tcBorders>
              <w:top w:val="single" w:sz="4" w:space="0" w:color="000000"/>
              <w:left w:val="single" w:sz="4" w:space="0" w:color="000000"/>
              <w:bottom w:val="single" w:sz="4" w:space="0" w:color="000000"/>
              <w:right w:val="single" w:sz="4" w:space="0" w:color="000000"/>
            </w:tcBorders>
            <w:hideMark/>
          </w:tcPr>
          <w:p w14:paraId="7537D0BE" w14:textId="67464B82" w:rsidR="00967E48" w:rsidRPr="00377BC8" w:rsidRDefault="00967E48">
            <w:pPr>
              <w:tabs>
                <w:tab w:val="left" w:pos="567"/>
              </w:tabs>
              <w:spacing w:after="0" w:line="240" w:lineRule="auto"/>
              <w:jc w:val="both"/>
              <w:rPr>
                <w:rFonts w:ascii="Times New Roman" w:hAnsi="Times New Roman" w:cs="Times New Roman"/>
                <w:b/>
              </w:rPr>
            </w:pPr>
            <w:r w:rsidRPr="00377BC8">
              <w:rPr>
                <w:rFonts w:ascii="Times New Roman" w:hAnsi="Times New Roman" w:cs="Times New Roman"/>
              </w:rPr>
              <w:t>Piedāvājumam ar viszemāko piedāvāto cenu Finanšu piedāvājuma pozīcijā P1.1. “Pamatprogrammas cenas (prēmijas) vērtējums” tiks piešķirts maksimālais punktu skaits (</w:t>
            </w:r>
            <w:r w:rsidR="00A96AC8" w:rsidRPr="00377BC8">
              <w:rPr>
                <w:rFonts w:ascii="Times New Roman" w:hAnsi="Times New Roman" w:cs="Times New Roman"/>
              </w:rPr>
              <w:t>2</w:t>
            </w:r>
            <w:r w:rsidRPr="00377BC8">
              <w:rPr>
                <w:rFonts w:ascii="Times New Roman" w:hAnsi="Times New Roman" w:cs="Times New Roman"/>
              </w:rPr>
              <w:t>), bet pārējiem piedāvājumiem punkti tiks aprēķināti proporcionāli attiecībā pret piedāvājumu ar viszemāko cenu saskaņā ar šādu algoritmu:</w:t>
            </w:r>
          </w:p>
          <w:p w14:paraId="794FF00C" w14:textId="77777777" w:rsidR="00967E48" w:rsidRPr="00377BC8" w:rsidRDefault="00967E48">
            <w:pPr>
              <w:tabs>
                <w:tab w:val="left" w:pos="567"/>
              </w:tabs>
              <w:spacing w:after="0" w:line="240" w:lineRule="auto"/>
              <w:jc w:val="both"/>
              <w:rPr>
                <w:rFonts w:ascii="Times New Roman" w:hAnsi="Times New Roman" w:cs="Times New Roman"/>
                <w:b/>
              </w:rPr>
            </w:pPr>
            <w:r w:rsidRPr="00377BC8">
              <w:rPr>
                <w:rFonts w:ascii="Times New Roman" w:hAnsi="Times New Roman" w:cs="Times New Roman"/>
                <w:b/>
              </w:rPr>
              <w:t>P1.1. = (</w:t>
            </w:r>
            <w:proofErr w:type="spellStart"/>
            <w:r w:rsidRPr="00377BC8">
              <w:rPr>
                <w:rFonts w:ascii="Times New Roman" w:hAnsi="Times New Roman" w:cs="Times New Roman"/>
                <w:b/>
              </w:rPr>
              <w:t>Cx</w:t>
            </w:r>
            <w:proofErr w:type="spellEnd"/>
            <w:r w:rsidRPr="00377BC8">
              <w:rPr>
                <w:rFonts w:ascii="Times New Roman" w:hAnsi="Times New Roman" w:cs="Times New Roman"/>
                <w:b/>
              </w:rPr>
              <w:t>/</w:t>
            </w:r>
            <w:proofErr w:type="spellStart"/>
            <w:r w:rsidRPr="00377BC8">
              <w:rPr>
                <w:rFonts w:ascii="Times New Roman" w:hAnsi="Times New Roman" w:cs="Times New Roman"/>
                <w:b/>
              </w:rPr>
              <w:t>Cy</w:t>
            </w:r>
            <w:proofErr w:type="spellEnd"/>
            <w:r w:rsidRPr="00377BC8">
              <w:rPr>
                <w:rFonts w:ascii="Times New Roman" w:hAnsi="Times New Roman" w:cs="Times New Roman"/>
                <w:b/>
              </w:rPr>
              <w:t>) x 2</w:t>
            </w:r>
            <w:r w:rsidRPr="00377BC8">
              <w:rPr>
                <w:rFonts w:ascii="Times New Roman" w:hAnsi="Times New Roman" w:cs="Times New Roman"/>
              </w:rPr>
              <w:t>, kur</w:t>
            </w:r>
          </w:p>
          <w:p w14:paraId="0AB8F346" w14:textId="77777777"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rPr>
              <w:t>P1.1. – kritērijā “Pamatprogrammas cenas (prēmijas) vērtējums” iegūtais punktu skaits;</w:t>
            </w:r>
          </w:p>
          <w:p w14:paraId="74598218" w14:textId="3854644A" w:rsidR="00967E48" w:rsidRPr="00377BC8" w:rsidRDefault="00967E48">
            <w:pPr>
              <w:spacing w:after="0" w:line="240" w:lineRule="auto"/>
              <w:jc w:val="both"/>
              <w:rPr>
                <w:rFonts w:ascii="Times New Roman" w:hAnsi="Times New Roman" w:cs="Times New Roman"/>
              </w:rPr>
            </w:pPr>
            <w:proofErr w:type="spellStart"/>
            <w:r w:rsidRPr="00377BC8">
              <w:rPr>
                <w:rFonts w:ascii="Times New Roman" w:hAnsi="Times New Roman" w:cs="Times New Roman"/>
                <w:b/>
                <w:bCs/>
              </w:rPr>
              <w:t>Cx</w:t>
            </w:r>
            <w:proofErr w:type="spellEnd"/>
            <w:r w:rsidRPr="00377BC8">
              <w:rPr>
                <w:rFonts w:ascii="Times New Roman" w:hAnsi="Times New Roman" w:cs="Times New Roman"/>
              </w:rPr>
              <w:t xml:space="preserve"> - Zemākā piedāvātā cena, kas norādīta Finanšu piedāvājuma</w:t>
            </w:r>
            <w:r w:rsidR="00C57F27" w:rsidRPr="00377BC8">
              <w:rPr>
                <w:rFonts w:ascii="Times New Roman" w:hAnsi="Times New Roman" w:cs="Times New Roman"/>
              </w:rPr>
              <w:t xml:space="preserve"> 1. punkta tabulas</w:t>
            </w:r>
            <w:r w:rsidRPr="00377BC8">
              <w:rPr>
                <w:rFonts w:ascii="Times New Roman" w:hAnsi="Times New Roman" w:cs="Times New Roman"/>
              </w:rPr>
              <w:t xml:space="preserve"> </w:t>
            </w:r>
            <w:r w:rsidR="00C57F27" w:rsidRPr="00377BC8">
              <w:rPr>
                <w:rFonts w:ascii="Times New Roman" w:hAnsi="Times New Roman" w:cs="Times New Roman"/>
              </w:rPr>
              <w:t>2. </w:t>
            </w:r>
            <w:r w:rsidRPr="00377BC8">
              <w:rPr>
                <w:rFonts w:ascii="Times New Roman" w:hAnsi="Times New Roman" w:cs="Times New Roman"/>
              </w:rPr>
              <w:t xml:space="preserve">pozīcijā </w:t>
            </w:r>
            <w:r w:rsidR="00252687" w:rsidRPr="0037584B">
              <w:rPr>
                <w:rFonts w:ascii="Times New Roman" w:hAnsi="Times New Roman" w:cs="Times New Roman"/>
              </w:rPr>
              <w:t>“</w:t>
            </w:r>
            <w:r w:rsidRPr="00377BC8">
              <w:rPr>
                <w:rFonts w:ascii="Times New Roman" w:hAnsi="Times New Roman" w:cs="Times New Roman"/>
                <w:kern w:val="2"/>
                <w:lang w:bidi="lo-LA"/>
              </w:rPr>
              <w:t>Gada apdrošināšanas prēmija vienam darbiniekam</w:t>
            </w:r>
            <w:r w:rsidR="00252687" w:rsidRPr="00377BC8">
              <w:rPr>
                <w:rFonts w:ascii="Times New Roman" w:hAnsi="Times New Roman" w:cs="Times New Roman"/>
                <w:kern w:val="2"/>
                <w:lang w:bidi="lo-LA"/>
              </w:rPr>
              <w:t>”</w:t>
            </w:r>
            <w:r w:rsidRPr="00377BC8">
              <w:rPr>
                <w:rFonts w:ascii="Times New Roman" w:hAnsi="Times New Roman" w:cs="Times New Roman"/>
                <w:kern w:val="2"/>
                <w:lang w:bidi="lo-LA"/>
              </w:rPr>
              <w:t>, EUR</w:t>
            </w:r>
          </w:p>
          <w:p w14:paraId="28E0BF5E" w14:textId="18983F2E" w:rsidR="00967E48" w:rsidRPr="00377BC8" w:rsidRDefault="00967E48">
            <w:pPr>
              <w:spacing w:after="0" w:line="240" w:lineRule="auto"/>
              <w:jc w:val="both"/>
              <w:rPr>
                <w:rFonts w:ascii="Times New Roman" w:hAnsi="Times New Roman" w:cs="Times New Roman"/>
                <w:kern w:val="2"/>
                <w:lang w:bidi="lo-LA"/>
              </w:rPr>
            </w:pPr>
            <w:proofErr w:type="spellStart"/>
            <w:r w:rsidRPr="00377BC8">
              <w:rPr>
                <w:rFonts w:ascii="Times New Roman" w:hAnsi="Times New Roman" w:cs="Times New Roman"/>
                <w:b/>
                <w:bCs/>
              </w:rPr>
              <w:t>Cy</w:t>
            </w:r>
            <w:proofErr w:type="spellEnd"/>
            <w:r w:rsidRPr="00377BC8">
              <w:rPr>
                <w:rFonts w:ascii="Times New Roman" w:hAnsi="Times New Roman" w:cs="Times New Roman"/>
                <w:b/>
                <w:bCs/>
              </w:rPr>
              <w:t xml:space="preserve"> </w:t>
            </w:r>
            <w:r w:rsidRPr="00377BC8">
              <w:rPr>
                <w:rFonts w:ascii="Times New Roman" w:hAnsi="Times New Roman" w:cs="Times New Roman"/>
              </w:rPr>
              <w:t>- Vērtējamā pretendenta piedāvātā cena, kas norādīta Finanšu piedāvājuma</w:t>
            </w:r>
            <w:r w:rsidR="00C61DEF" w:rsidRPr="00377BC8">
              <w:rPr>
                <w:rFonts w:ascii="Times New Roman" w:hAnsi="Times New Roman" w:cs="Times New Roman"/>
              </w:rPr>
              <w:t xml:space="preserve"> 1. punkta tabulas</w:t>
            </w:r>
            <w:r w:rsidRPr="00377BC8">
              <w:rPr>
                <w:rFonts w:ascii="Times New Roman" w:hAnsi="Times New Roman" w:cs="Times New Roman"/>
              </w:rPr>
              <w:t xml:space="preserve"> </w:t>
            </w:r>
            <w:r w:rsidR="00C61DEF" w:rsidRPr="00377BC8">
              <w:rPr>
                <w:rFonts w:ascii="Times New Roman" w:hAnsi="Times New Roman" w:cs="Times New Roman"/>
              </w:rPr>
              <w:t>2. </w:t>
            </w:r>
            <w:r w:rsidRPr="00377BC8">
              <w:rPr>
                <w:rFonts w:ascii="Times New Roman" w:hAnsi="Times New Roman" w:cs="Times New Roman"/>
              </w:rPr>
              <w:t>pozīcijā “</w:t>
            </w:r>
            <w:r w:rsidRPr="00377BC8">
              <w:rPr>
                <w:rFonts w:ascii="Times New Roman" w:hAnsi="Times New Roman" w:cs="Times New Roman"/>
                <w:kern w:val="2"/>
                <w:lang w:bidi="lo-LA"/>
              </w:rPr>
              <w:t>Gada apdrošināšanas prēmija vienam darbiniekam, EUR</w:t>
            </w:r>
            <w:r w:rsidR="00352F31" w:rsidRPr="00377BC8">
              <w:rPr>
                <w:rFonts w:ascii="Times New Roman" w:hAnsi="Times New Roman" w:cs="Times New Roman"/>
                <w:kern w:val="2"/>
                <w:lang w:bidi="lo-LA"/>
              </w:rPr>
              <w:t>”</w:t>
            </w:r>
          </w:p>
          <w:p w14:paraId="511A3B4F" w14:textId="77777777"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b/>
                <w:bCs/>
              </w:rPr>
              <w:t xml:space="preserve">2 </w:t>
            </w:r>
            <w:r w:rsidRPr="00377BC8">
              <w:rPr>
                <w:rFonts w:ascii="Times New Roman" w:hAnsi="Times New Roman" w:cs="Times New Roman"/>
              </w:rPr>
              <w:t>- noteiktais maksimālais punktu skaits kritērijā P1.1.</w:t>
            </w:r>
          </w:p>
          <w:p w14:paraId="76622E72" w14:textId="77777777"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rPr>
              <w:t>Kritērijā P1.1. “Pamatprogrammas cenas (prēmijas) vērtējums” iegūtais punktu skaits tiek noapaļots līdz divām zīmēm aiz komata. Veicot punktu noapaļošanu, tiek ņemts vērā trešais skaitlis aiz komata – attiecīgi, ja tā vērtība ir no 5 līdz 9, otrais skaitlis aiz komata tiek noapaļots uz augšu.</w:t>
            </w:r>
          </w:p>
        </w:tc>
      </w:tr>
      <w:tr w:rsidR="00967E48" w:rsidRPr="00016FBC" w14:paraId="0752A7B8" w14:textId="77777777" w:rsidTr="00967E48">
        <w:tc>
          <w:tcPr>
            <w:tcW w:w="1305" w:type="dxa"/>
            <w:tcBorders>
              <w:top w:val="single" w:sz="4" w:space="0" w:color="000000"/>
              <w:left w:val="single" w:sz="4" w:space="0" w:color="000000"/>
              <w:bottom w:val="single" w:sz="4" w:space="0" w:color="000000"/>
              <w:right w:val="single" w:sz="4" w:space="0" w:color="000000"/>
            </w:tcBorders>
            <w:hideMark/>
          </w:tcPr>
          <w:p w14:paraId="2CDA828B" w14:textId="77777777" w:rsidR="00967E48" w:rsidRPr="00377BC8" w:rsidRDefault="00967E48">
            <w:pPr>
              <w:spacing w:after="0" w:line="240" w:lineRule="auto"/>
              <w:rPr>
                <w:rFonts w:ascii="Times New Roman" w:hAnsi="Times New Roman" w:cs="Times New Roman"/>
                <w:b/>
              </w:rPr>
            </w:pPr>
            <w:r w:rsidRPr="00377BC8">
              <w:rPr>
                <w:rFonts w:ascii="Times New Roman" w:hAnsi="Times New Roman" w:cs="Times New Roman"/>
                <w:b/>
              </w:rPr>
              <w:t>P1.2.</w:t>
            </w:r>
          </w:p>
        </w:tc>
        <w:tc>
          <w:tcPr>
            <w:tcW w:w="2918" w:type="dxa"/>
            <w:tcBorders>
              <w:top w:val="single" w:sz="4" w:space="0" w:color="000000"/>
              <w:left w:val="single" w:sz="4" w:space="0" w:color="000000"/>
              <w:bottom w:val="single" w:sz="4" w:space="0" w:color="000000"/>
              <w:right w:val="single" w:sz="4" w:space="0" w:color="000000"/>
            </w:tcBorders>
            <w:hideMark/>
          </w:tcPr>
          <w:p w14:paraId="55CEE184" w14:textId="4A7DEAD2"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b/>
              </w:rPr>
              <w:t>UZLABOTĀ</w:t>
            </w:r>
            <w:r w:rsidR="00C57F27" w:rsidRPr="00377BC8">
              <w:rPr>
                <w:rFonts w:ascii="Times New Roman" w:hAnsi="Times New Roman" w:cs="Times New Roman"/>
                <w:b/>
              </w:rPr>
              <w:t>S</w:t>
            </w:r>
            <w:r w:rsidRPr="00377BC8">
              <w:rPr>
                <w:rFonts w:ascii="Times New Roman" w:hAnsi="Times New Roman" w:cs="Times New Roman"/>
                <w:b/>
              </w:rPr>
              <w:t xml:space="preserve"> PAMATPROGRAMMAS cenas (prēmijas) vērtējums</w:t>
            </w:r>
          </w:p>
        </w:tc>
        <w:tc>
          <w:tcPr>
            <w:tcW w:w="4849" w:type="dxa"/>
            <w:tcBorders>
              <w:top w:val="single" w:sz="4" w:space="0" w:color="000000"/>
              <w:left w:val="single" w:sz="4" w:space="0" w:color="000000"/>
              <w:bottom w:val="single" w:sz="4" w:space="0" w:color="000000"/>
              <w:right w:val="single" w:sz="4" w:space="0" w:color="000000"/>
            </w:tcBorders>
          </w:tcPr>
          <w:p w14:paraId="7CAE68AE" w14:textId="3E775F05" w:rsidR="00967E48" w:rsidRPr="00377BC8" w:rsidRDefault="00967E48">
            <w:pPr>
              <w:tabs>
                <w:tab w:val="left" w:pos="567"/>
              </w:tabs>
              <w:spacing w:after="0" w:line="240" w:lineRule="auto"/>
              <w:jc w:val="both"/>
              <w:rPr>
                <w:rFonts w:ascii="Times New Roman" w:hAnsi="Times New Roman" w:cs="Times New Roman"/>
                <w:b/>
              </w:rPr>
            </w:pPr>
            <w:r w:rsidRPr="00377BC8">
              <w:rPr>
                <w:rFonts w:ascii="Times New Roman" w:hAnsi="Times New Roman" w:cs="Times New Roman"/>
              </w:rPr>
              <w:t>Piedāvājumam ar viszemāko piedāvāto cenu Finanšu piedāvājuma pozīcijā P1.2 “UZLABOTA PAMATPROGRAMMA cenas (prēmijas) vērtējums” tiks piešķirts maksimālais punktu skaits (</w:t>
            </w:r>
            <w:r w:rsidR="00A96AC8" w:rsidRPr="00377BC8">
              <w:rPr>
                <w:rFonts w:ascii="Times New Roman" w:hAnsi="Times New Roman" w:cs="Times New Roman"/>
              </w:rPr>
              <w:t>8</w:t>
            </w:r>
            <w:r w:rsidRPr="00377BC8">
              <w:rPr>
                <w:rFonts w:ascii="Times New Roman" w:hAnsi="Times New Roman" w:cs="Times New Roman"/>
              </w:rPr>
              <w:t>), bet pārējiem piedāvājumiem punkti tiks aprēķināti proporcionāli attiecībā pret piedāvājumu ar viszemāko cenu saskaņā ar šādu algoritmu:</w:t>
            </w:r>
            <w:r w:rsidRPr="00377BC8">
              <w:rPr>
                <w:rFonts w:ascii="Times New Roman" w:hAnsi="Times New Roman" w:cs="Times New Roman"/>
                <w:b/>
              </w:rPr>
              <w:t xml:space="preserve"> </w:t>
            </w:r>
          </w:p>
          <w:p w14:paraId="49F2D259" w14:textId="77777777" w:rsidR="00967E48" w:rsidRPr="00377BC8" w:rsidRDefault="00967E48">
            <w:pPr>
              <w:tabs>
                <w:tab w:val="left" w:pos="567"/>
              </w:tabs>
              <w:spacing w:after="0" w:line="240" w:lineRule="auto"/>
              <w:jc w:val="both"/>
              <w:rPr>
                <w:rFonts w:ascii="Times New Roman" w:hAnsi="Times New Roman" w:cs="Times New Roman"/>
                <w:b/>
              </w:rPr>
            </w:pPr>
            <w:r w:rsidRPr="00377BC8">
              <w:rPr>
                <w:rFonts w:ascii="Times New Roman" w:hAnsi="Times New Roman" w:cs="Times New Roman"/>
                <w:b/>
              </w:rPr>
              <w:t>P1.2. = (</w:t>
            </w:r>
            <w:proofErr w:type="spellStart"/>
            <w:r w:rsidRPr="00377BC8">
              <w:rPr>
                <w:rFonts w:ascii="Times New Roman" w:hAnsi="Times New Roman" w:cs="Times New Roman"/>
                <w:b/>
              </w:rPr>
              <w:t>Cx</w:t>
            </w:r>
            <w:proofErr w:type="spellEnd"/>
            <w:r w:rsidRPr="00377BC8">
              <w:rPr>
                <w:rFonts w:ascii="Times New Roman" w:hAnsi="Times New Roman" w:cs="Times New Roman"/>
                <w:b/>
              </w:rPr>
              <w:t>/</w:t>
            </w:r>
            <w:proofErr w:type="spellStart"/>
            <w:r w:rsidRPr="00377BC8">
              <w:rPr>
                <w:rFonts w:ascii="Times New Roman" w:hAnsi="Times New Roman" w:cs="Times New Roman"/>
                <w:b/>
              </w:rPr>
              <w:t>Cy</w:t>
            </w:r>
            <w:proofErr w:type="spellEnd"/>
            <w:r w:rsidRPr="00377BC8">
              <w:rPr>
                <w:rFonts w:ascii="Times New Roman" w:hAnsi="Times New Roman" w:cs="Times New Roman"/>
                <w:b/>
              </w:rPr>
              <w:t>) x 8</w:t>
            </w:r>
            <w:r w:rsidRPr="00377BC8">
              <w:rPr>
                <w:rFonts w:ascii="Times New Roman" w:hAnsi="Times New Roman" w:cs="Times New Roman"/>
              </w:rPr>
              <w:t xml:space="preserve"> kur</w:t>
            </w:r>
          </w:p>
          <w:p w14:paraId="037C72FB" w14:textId="77777777"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b/>
                <w:bCs/>
              </w:rPr>
              <w:t>P1.2.</w:t>
            </w:r>
            <w:r w:rsidRPr="00377BC8">
              <w:rPr>
                <w:rFonts w:ascii="Times New Roman" w:hAnsi="Times New Roman" w:cs="Times New Roman"/>
              </w:rPr>
              <w:t xml:space="preserve"> – kritērijā “UZLABOTA PAMATPROGRAMMA cenas (prēmijas) vērtējums” iegūtais punktu skaits;</w:t>
            </w:r>
          </w:p>
          <w:p w14:paraId="5853C812" w14:textId="0123FDC1" w:rsidR="00967E48" w:rsidRPr="00377BC8" w:rsidRDefault="00967E48">
            <w:pPr>
              <w:spacing w:after="0" w:line="240" w:lineRule="auto"/>
              <w:jc w:val="both"/>
              <w:rPr>
                <w:rFonts w:ascii="Times New Roman" w:hAnsi="Times New Roman" w:cs="Times New Roman"/>
              </w:rPr>
            </w:pPr>
            <w:proofErr w:type="spellStart"/>
            <w:r w:rsidRPr="00377BC8">
              <w:rPr>
                <w:rFonts w:ascii="Times New Roman" w:hAnsi="Times New Roman" w:cs="Times New Roman"/>
                <w:b/>
                <w:bCs/>
              </w:rPr>
              <w:t>Cx</w:t>
            </w:r>
            <w:proofErr w:type="spellEnd"/>
            <w:r w:rsidRPr="00377BC8">
              <w:rPr>
                <w:rFonts w:ascii="Times New Roman" w:hAnsi="Times New Roman" w:cs="Times New Roman"/>
              </w:rPr>
              <w:t xml:space="preserve"> - Zemākā piedāvātā cena, kas norādīta Finanšu piedāvājuma</w:t>
            </w:r>
            <w:r w:rsidR="00352F31" w:rsidRPr="00377BC8">
              <w:rPr>
                <w:rFonts w:ascii="Times New Roman" w:hAnsi="Times New Roman" w:cs="Times New Roman"/>
              </w:rPr>
              <w:t xml:space="preserve"> 2. punkta tabulas 2. </w:t>
            </w:r>
            <w:r w:rsidRPr="00377BC8">
              <w:rPr>
                <w:rFonts w:ascii="Times New Roman" w:hAnsi="Times New Roman" w:cs="Times New Roman"/>
              </w:rPr>
              <w:t xml:space="preserve">pozīcijā </w:t>
            </w:r>
            <w:r w:rsidRPr="00377BC8">
              <w:rPr>
                <w:rFonts w:ascii="Times New Roman" w:hAnsi="Times New Roman" w:cs="Times New Roman"/>
                <w:kern w:val="2"/>
                <w:lang w:bidi="lo-LA"/>
              </w:rPr>
              <w:t>Gada apdrošināšanas prēmija vienam darbiniekam, EUR</w:t>
            </w:r>
          </w:p>
          <w:p w14:paraId="212F3FEB" w14:textId="77777777" w:rsidR="00967E48" w:rsidRPr="00377BC8" w:rsidRDefault="00967E48">
            <w:pPr>
              <w:spacing w:after="0" w:line="240" w:lineRule="auto"/>
              <w:jc w:val="both"/>
              <w:rPr>
                <w:rFonts w:ascii="Times New Roman" w:hAnsi="Times New Roman" w:cs="Times New Roman"/>
                <w:kern w:val="2"/>
                <w:lang w:bidi="lo-LA"/>
              </w:rPr>
            </w:pPr>
            <w:proofErr w:type="spellStart"/>
            <w:r w:rsidRPr="00377BC8">
              <w:rPr>
                <w:rFonts w:ascii="Times New Roman" w:hAnsi="Times New Roman" w:cs="Times New Roman"/>
                <w:b/>
                <w:bCs/>
              </w:rPr>
              <w:t>Cy</w:t>
            </w:r>
            <w:proofErr w:type="spellEnd"/>
            <w:r w:rsidRPr="00377BC8">
              <w:rPr>
                <w:rFonts w:ascii="Times New Roman" w:hAnsi="Times New Roman" w:cs="Times New Roman"/>
                <w:b/>
                <w:bCs/>
              </w:rPr>
              <w:t xml:space="preserve"> </w:t>
            </w:r>
            <w:r w:rsidRPr="00377BC8">
              <w:rPr>
                <w:rFonts w:ascii="Times New Roman" w:hAnsi="Times New Roman" w:cs="Times New Roman"/>
              </w:rPr>
              <w:t>- Vērtējamā pretendenta piedāvātā cena, kas norādīta Finanšu piedāvājuma pozīcijā 2. “</w:t>
            </w:r>
            <w:r w:rsidRPr="00377BC8">
              <w:rPr>
                <w:rFonts w:ascii="Times New Roman" w:hAnsi="Times New Roman" w:cs="Times New Roman"/>
                <w:kern w:val="2"/>
                <w:lang w:bidi="lo-LA"/>
              </w:rPr>
              <w:t>Gada apdrošināšanas prēmija vienam darbiniekam, EUR</w:t>
            </w:r>
          </w:p>
          <w:p w14:paraId="2CB3EAFF" w14:textId="77777777"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b/>
                <w:bCs/>
              </w:rPr>
              <w:t xml:space="preserve">8 - </w:t>
            </w:r>
            <w:r w:rsidRPr="00377BC8">
              <w:rPr>
                <w:rFonts w:ascii="Times New Roman" w:hAnsi="Times New Roman" w:cs="Times New Roman"/>
              </w:rPr>
              <w:t xml:space="preserve"> noteiktais maksimālais punktu skaits kritērijā P1.2.</w:t>
            </w:r>
          </w:p>
          <w:p w14:paraId="0D4AFD33" w14:textId="77777777" w:rsidR="00967E48" w:rsidRPr="00377BC8" w:rsidRDefault="00967E48">
            <w:pPr>
              <w:spacing w:after="0" w:line="240" w:lineRule="auto"/>
              <w:jc w:val="both"/>
              <w:rPr>
                <w:rFonts w:ascii="Times New Roman" w:hAnsi="Times New Roman" w:cs="Times New Roman"/>
              </w:rPr>
            </w:pPr>
          </w:p>
          <w:p w14:paraId="10E048B9" w14:textId="77777777"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rPr>
              <w:t>Kritērijā P1.2. “UZLABOTA PAMATPROGRAMMA cenas (prēmijas) vērtējums” iegūtais punktu skaits tiek noapaļots līdz divām zīmēm aiz komata. Veicot punktu noapaļošanu, tiek ņemts vērā trešais skaitlis aiz komata – attiecīgi, ja tā vērtība ir no 5 līdz 9, otrais skaitlis aiz komata tiek noapaļots uz augšu.</w:t>
            </w:r>
          </w:p>
        </w:tc>
      </w:tr>
      <w:tr w:rsidR="00967E48" w:rsidRPr="00016FBC" w14:paraId="78A2751C" w14:textId="77777777" w:rsidTr="00967E48">
        <w:tc>
          <w:tcPr>
            <w:tcW w:w="1305" w:type="dxa"/>
            <w:tcBorders>
              <w:top w:val="single" w:sz="4" w:space="0" w:color="000000"/>
              <w:left w:val="single" w:sz="4" w:space="0" w:color="000000"/>
              <w:bottom w:val="single" w:sz="4" w:space="0" w:color="000000"/>
              <w:right w:val="single" w:sz="4" w:space="0" w:color="000000"/>
            </w:tcBorders>
            <w:hideMark/>
          </w:tcPr>
          <w:p w14:paraId="08F8EE67" w14:textId="77777777" w:rsidR="00967E48" w:rsidRPr="00377BC8" w:rsidRDefault="00967E48">
            <w:pPr>
              <w:spacing w:after="0" w:line="240" w:lineRule="auto"/>
              <w:rPr>
                <w:rFonts w:ascii="Times New Roman" w:hAnsi="Times New Roman" w:cs="Times New Roman"/>
                <w:b/>
              </w:rPr>
            </w:pPr>
            <w:r w:rsidRPr="00377BC8">
              <w:rPr>
                <w:rFonts w:ascii="Times New Roman" w:hAnsi="Times New Roman" w:cs="Times New Roman"/>
                <w:b/>
              </w:rPr>
              <w:t>P1.3.</w:t>
            </w:r>
          </w:p>
        </w:tc>
        <w:tc>
          <w:tcPr>
            <w:tcW w:w="2918" w:type="dxa"/>
            <w:tcBorders>
              <w:top w:val="single" w:sz="4" w:space="0" w:color="000000"/>
              <w:left w:val="single" w:sz="4" w:space="0" w:color="000000"/>
              <w:bottom w:val="single" w:sz="4" w:space="0" w:color="000000"/>
              <w:right w:val="single" w:sz="4" w:space="0" w:color="000000"/>
            </w:tcBorders>
            <w:hideMark/>
          </w:tcPr>
          <w:p w14:paraId="50DE8D81" w14:textId="2F49B95A"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b/>
              </w:rPr>
              <w:t>Papildprogrammu cenu (prēmiju)</w:t>
            </w:r>
          </w:p>
        </w:tc>
        <w:tc>
          <w:tcPr>
            <w:tcW w:w="4849" w:type="dxa"/>
            <w:tcBorders>
              <w:top w:val="single" w:sz="4" w:space="0" w:color="000000"/>
              <w:left w:val="single" w:sz="4" w:space="0" w:color="000000"/>
              <w:bottom w:val="single" w:sz="4" w:space="0" w:color="000000"/>
              <w:right w:val="single" w:sz="4" w:space="0" w:color="000000"/>
            </w:tcBorders>
            <w:hideMark/>
          </w:tcPr>
          <w:p w14:paraId="04E76E86" w14:textId="3D1FE5B7"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rPr>
              <w:t xml:space="preserve">Tiek vērtēta vidējā cena saskaņā ar Pretendenta </w:t>
            </w:r>
            <w:r w:rsidR="00A338B9" w:rsidRPr="00377BC8">
              <w:rPr>
                <w:rFonts w:ascii="Times New Roman" w:hAnsi="Times New Roman" w:cs="Times New Roman"/>
              </w:rPr>
              <w:t>F</w:t>
            </w:r>
            <w:r w:rsidRPr="00377BC8">
              <w:rPr>
                <w:rFonts w:ascii="Times New Roman" w:hAnsi="Times New Roman" w:cs="Times New Roman"/>
              </w:rPr>
              <w:t>inanšu piedāvājumā norādīto prēmiju par nodefinētajiem papildprogrammu komplektiem.</w:t>
            </w:r>
          </w:p>
          <w:p w14:paraId="3D87CA4B" w14:textId="77777777" w:rsidR="00967E48" w:rsidRPr="00377BC8" w:rsidRDefault="00967E48">
            <w:pPr>
              <w:spacing w:after="0" w:line="240" w:lineRule="auto"/>
              <w:jc w:val="both"/>
              <w:rPr>
                <w:rFonts w:ascii="Times New Roman" w:hAnsi="Times New Roman" w:cs="Times New Roman"/>
                <w:b/>
              </w:rPr>
            </w:pPr>
            <w:r w:rsidRPr="00377BC8">
              <w:rPr>
                <w:rFonts w:ascii="Times New Roman" w:hAnsi="Times New Roman" w:cs="Times New Roman"/>
              </w:rPr>
              <w:t xml:space="preserve">Aprēķinu veic pēc algoritma: </w:t>
            </w:r>
          </w:p>
          <w:p w14:paraId="1D688141" w14:textId="77777777" w:rsidR="00967E48" w:rsidRPr="00377BC8" w:rsidRDefault="00967E48">
            <w:pPr>
              <w:spacing w:after="0" w:line="240" w:lineRule="auto"/>
              <w:jc w:val="both"/>
              <w:rPr>
                <w:rFonts w:ascii="Times New Roman" w:hAnsi="Times New Roman" w:cs="Times New Roman"/>
                <w:b/>
              </w:rPr>
            </w:pPr>
            <w:r w:rsidRPr="00377BC8">
              <w:rPr>
                <w:rFonts w:ascii="Times New Roman" w:hAnsi="Times New Roman" w:cs="Times New Roman"/>
                <w:b/>
              </w:rPr>
              <w:t>P1.3. = Z / V*10,  kur</w:t>
            </w:r>
          </w:p>
          <w:p w14:paraId="4D336491" w14:textId="77777777"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rPr>
              <w:t>P1.3. - kritērijā “Papildprogrammas cenas (prēmijas) vērtējums” iegūtais punktu skaits;</w:t>
            </w:r>
          </w:p>
          <w:p w14:paraId="47A5F33B" w14:textId="77777777"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b/>
              </w:rPr>
              <w:t>Z =</w:t>
            </w:r>
            <w:r w:rsidRPr="00377BC8">
              <w:rPr>
                <w:rFonts w:ascii="Times New Roman" w:hAnsi="Times New Roman" w:cs="Times New Roman"/>
              </w:rPr>
              <w:t xml:space="preserve"> </w:t>
            </w:r>
            <w:r w:rsidRPr="00377BC8">
              <w:rPr>
                <w:rFonts w:ascii="Times New Roman" w:hAnsi="Times New Roman" w:cs="Times New Roman"/>
                <w:u w:val="single"/>
              </w:rPr>
              <w:t>viszemākās piedāvātās vidējās cenas aprēķins</w:t>
            </w:r>
            <w:r w:rsidRPr="00377BC8">
              <w:rPr>
                <w:rFonts w:ascii="Times New Roman" w:hAnsi="Times New Roman" w:cs="Times New Roman"/>
              </w:rPr>
              <w:t>: Z = (A+B+C+D)/4</w:t>
            </w:r>
          </w:p>
          <w:p w14:paraId="4470EF22" w14:textId="77777777"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b/>
              </w:rPr>
              <w:t xml:space="preserve">V = </w:t>
            </w:r>
            <w:r w:rsidRPr="00377BC8">
              <w:rPr>
                <w:rFonts w:ascii="Times New Roman" w:hAnsi="Times New Roman" w:cs="Times New Roman"/>
                <w:u w:val="single"/>
              </w:rPr>
              <w:t xml:space="preserve">vērtējamā Pretendenta piedāvātās </w:t>
            </w:r>
            <w:r w:rsidRPr="00377BC8">
              <w:rPr>
                <w:rFonts w:ascii="Times New Roman" w:hAnsi="Times New Roman" w:cs="Times New Roman"/>
              </w:rPr>
              <w:t>cenas aprēķins: V = (A+B+C+D)/4</w:t>
            </w:r>
          </w:p>
          <w:p w14:paraId="3B92B6E1" w14:textId="77777777"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rPr>
              <w:t>kur,</w:t>
            </w:r>
          </w:p>
          <w:p w14:paraId="067EB32D" w14:textId="3322FA52" w:rsidR="00967E48" w:rsidRPr="00377BC8" w:rsidRDefault="00967E48">
            <w:pPr>
              <w:spacing w:after="0" w:line="240" w:lineRule="auto"/>
              <w:jc w:val="both"/>
              <w:rPr>
                <w:rFonts w:ascii="Times New Roman" w:hAnsi="Times New Roman" w:cs="Times New Roman"/>
                <w:b/>
              </w:rPr>
            </w:pPr>
            <w:r w:rsidRPr="00377BC8">
              <w:rPr>
                <w:rFonts w:ascii="Times New Roman" w:hAnsi="Times New Roman" w:cs="Times New Roman"/>
                <w:b/>
              </w:rPr>
              <w:t>A</w:t>
            </w:r>
            <w:r w:rsidRPr="00377BC8">
              <w:rPr>
                <w:rFonts w:ascii="Times New Roman" w:hAnsi="Times New Roman" w:cs="Times New Roman"/>
              </w:rPr>
              <w:t xml:space="preserve"> – pretendenta piedāvātā cena (prēmija) Finanšu piedāvājuma pozīcijā</w:t>
            </w:r>
            <w:r w:rsidR="007F4681">
              <w:rPr>
                <w:rFonts w:ascii="Times New Roman" w:hAnsi="Times New Roman" w:cs="Times New Roman"/>
              </w:rPr>
              <w:t xml:space="preserve"> </w:t>
            </w:r>
            <w:r w:rsidRPr="00377BC8">
              <w:rPr>
                <w:rFonts w:ascii="Times New Roman" w:eastAsia="Times New Roman" w:hAnsi="Times New Roman" w:cs="Times New Roman"/>
                <w:b/>
                <w:color w:val="000000"/>
                <w:kern w:val="2"/>
              </w:rPr>
              <w:t>AMBULATORĀ REHABILITĀCIJA ar</w:t>
            </w:r>
            <w:r w:rsidRPr="00377BC8">
              <w:rPr>
                <w:rFonts w:ascii="Times New Roman" w:hAnsi="Times New Roman" w:cs="Times New Roman"/>
                <w:bCs/>
              </w:rPr>
              <w:t xml:space="preserve"> g</w:t>
            </w:r>
            <w:r w:rsidRPr="00377BC8">
              <w:rPr>
                <w:rFonts w:ascii="Times New Roman" w:hAnsi="Times New Roman" w:cs="Times New Roman"/>
                <w:b/>
              </w:rPr>
              <w:t xml:space="preserve">ada limitu ne mazāku kā 150,00 </w:t>
            </w:r>
            <w:r w:rsidR="0037584B" w:rsidRPr="006F0211">
              <w:rPr>
                <w:rFonts w:ascii="Times New Roman" w:hAnsi="Times New Roman" w:cs="Times New Roman"/>
                <w:b/>
              </w:rPr>
              <w:t>EUR</w:t>
            </w:r>
            <w:r w:rsidR="0037584B">
              <w:rPr>
                <w:rFonts w:ascii="Times New Roman" w:hAnsi="Times New Roman" w:cs="Times New Roman"/>
                <w:b/>
              </w:rPr>
              <w:t>.</w:t>
            </w:r>
          </w:p>
          <w:p w14:paraId="45AC8C3B" w14:textId="7CF951CD" w:rsidR="00967E48" w:rsidRPr="00377BC8" w:rsidRDefault="00967E48">
            <w:pPr>
              <w:spacing w:after="0" w:line="240" w:lineRule="auto"/>
              <w:jc w:val="both"/>
              <w:rPr>
                <w:rFonts w:ascii="Times New Roman" w:eastAsia="Times New Roman" w:hAnsi="Times New Roman" w:cs="Times New Roman"/>
                <w:b/>
                <w:color w:val="000000"/>
                <w:kern w:val="2"/>
              </w:rPr>
            </w:pPr>
            <w:r w:rsidRPr="00377BC8">
              <w:rPr>
                <w:rFonts w:ascii="Times New Roman" w:hAnsi="Times New Roman" w:cs="Times New Roman"/>
                <w:b/>
                <w:bCs/>
              </w:rPr>
              <w:t>B</w:t>
            </w:r>
            <w:r w:rsidRPr="00377BC8">
              <w:rPr>
                <w:rFonts w:ascii="Times New Roman" w:hAnsi="Times New Roman" w:cs="Times New Roman"/>
              </w:rPr>
              <w:t xml:space="preserve"> - pretendenta piedāvātā cena (prēmija) Finanšu piedāvājuma pozīcijā  “</w:t>
            </w:r>
            <w:r w:rsidRPr="00377BC8">
              <w:rPr>
                <w:rFonts w:ascii="Times New Roman" w:eastAsia="Times New Roman" w:hAnsi="Times New Roman" w:cs="Times New Roman"/>
                <w:b/>
                <w:color w:val="000000"/>
                <w:kern w:val="2"/>
              </w:rPr>
              <w:t>ZOBĀRSTNIECĪBA UN ZOBU HIGIĒNA ar 50% atlaidi</w:t>
            </w:r>
            <w:r w:rsidRPr="00377BC8">
              <w:rPr>
                <w:rFonts w:ascii="Times New Roman" w:eastAsia="Times New Roman" w:hAnsi="Times New Roman" w:cs="Times New Roman"/>
                <w:color w:val="000000"/>
                <w:kern w:val="2"/>
              </w:rPr>
              <w:t xml:space="preserve">, ar apdrošinātajam atmaksājamo limitu </w:t>
            </w:r>
            <w:r w:rsidRPr="00377BC8">
              <w:rPr>
                <w:rFonts w:ascii="Times New Roman" w:eastAsia="Times New Roman" w:hAnsi="Times New Roman" w:cs="Times New Roman"/>
                <w:b/>
                <w:color w:val="000000"/>
                <w:kern w:val="2"/>
              </w:rPr>
              <w:t>200,00</w:t>
            </w:r>
            <w:r w:rsidR="0037584B" w:rsidRPr="00343865">
              <w:rPr>
                <w:rFonts w:ascii="Times New Roman" w:eastAsia="Times New Roman" w:hAnsi="Times New Roman" w:cs="Times New Roman"/>
                <w:b/>
                <w:color w:val="000000"/>
                <w:kern w:val="2"/>
              </w:rPr>
              <w:t xml:space="preserve"> EUR</w:t>
            </w:r>
            <w:r w:rsidR="0037584B">
              <w:rPr>
                <w:rFonts w:ascii="Times New Roman" w:eastAsia="Times New Roman" w:hAnsi="Times New Roman" w:cs="Times New Roman"/>
                <w:b/>
                <w:color w:val="000000"/>
                <w:kern w:val="2"/>
              </w:rPr>
              <w:t>.</w:t>
            </w:r>
          </w:p>
          <w:p w14:paraId="078C86D5" w14:textId="5855AFCC" w:rsidR="00967E48" w:rsidRPr="00377BC8" w:rsidRDefault="00967E48">
            <w:pPr>
              <w:spacing w:after="0" w:line="240" w:lineRule="auto"/>
              <w:jc w:val="both"/>
              <w:rPr>
                <w:rFonts w:ascii="Times New Roman" w:eastAsia="Times New Roman" w:hAnsi="Times New Roman" w:cs="Times New Roman"/>
                <w:b/>
                <w:color w:val="000000"/>
                <w:kern w:val="2"/>
              </w:rPr>
            </w:pPr>
            <w:r w:rsidRPr="00377BC8">
              <w:rPr>
                <w:rFonts w:ascii="Times New Roman" w:hAnsi="Times New Roman" w:cs="Times New Roman"/>
                <w:b/>
              </w:rPr>
              <w:t xml:space="preserve"> C </w:t>
            </w:r>
            <w:r w:rsidRPr="00377BC8">
              <w:rPr>
                <w:rFonts w:ascii="Times New Roman" w:hAnsi="Times New Roman" w:cs="Times New Roman"/>
              </w:rPr>
              <w:t xml:space="preserve">– pretendenta piedāvātā cena (prēmija) Finanšu piedāvājuma pozīcijā </w:t>
            </w:r>
            <w:r w:rsidRPr="00377BC8">
              <w:rPr>
                <w:rFonts w:ascii="Times New Roman" w:eastAsia="Times New Roman" w:hAnsi="Times New Roman" w:cs="Times New Roman"/>
                <w:b/>
                <w:color w:val="000000"/>
                <w:kern w:val="2"/>
              </w:rPr>
              <w:t>Medikamentu iegāde ar 50% atlaidi</w:t>
            </w:r>
            <w:r w:rsidRPr="00377BC8">
              <w:rPr>
                <w:rFonts w:ascii="Times New Roman" w:eastAsia="Times New Roman" w:hAnsi="Times New Roman" w:cs="Times New Roman"/>
                <w:color w:val="000000"/>
                <w:kern w:val="2"/>
              </w:rPr>
              <w:t>, ar</w:t>
            </w:r>
            <w:r w:rsidRPr="00377BC8">
              <w:rPr>
                <w:rFonts w:ascii="Times New Roman" w:eastAsia="Times New Roman" w:hAnsi="Times New Roman" w:cs="Times New Roman"/>
                <w:b/>
                <w:color w:val="000000"/>
                <w:kern w:val="2"/>
              </w:rPr>
              <w:t xml:space="preserve"> </w:t>
            </w:r>
            <w:r w:rsidRPr="00377BC8">
              <w:rPr>
                <w:rFonts w:ascii="Times New Roman" w:eastAsia="Times New Roman" w:hAnsi="Times New Roman" w:cs="Times New Roman"/>
                <w:color w:val="000000"/>
                <w:kern w:val="2"/>
              </w:rPr>
              <w:t>apdrošinātajam atmaksājamo limitu</w:t>
            </w:r>
            <w:r w:rsidRPr="00377BC8">
              <w:rPr>
                <w:rFonts w:ascii="Times New Roman" w:eastAsia="Times New Roman" w:hAnsi="Times New Roman" w:cs="Times New Roman"/>
                <w:b/>
                <w:color w:val="000000"/>
                <w:kern w:val="2"/>
              </w:rPr>
              <w:t xml:space="preserve"> 100</w:t>
            </w:r>
            <w:r w:rsidR="0037584B">
              <w:rPr>
                <w:rFonts w:ascii="Times New Roman" w:eastAsia="Times New Roman" w:hAnsi="Times New Roman" w:cs="Times New Roman"/>
                <w:b/>
                <w:color w:val="000000"/>
                <w:kern w:val="2"/>
              </w:rPr>
              <w:t>,00 EUR.</w:t>
            </w:r>
          </w:p>
          <w:p w14:paraId="351D5339" w14:textId="1037F123"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b/>
              </w:rPr>
              <w:t xml:space="preserve">D </w:t>
            </w:r>
            <w:r w:rsidRPr="00377BC8">
              <w:rPr>
                <w:rFonts w:ascii="Times New Roman" w:hAnsi="Times New Roman" w:cs="Times New Roman"/>
              </w:rPr>
              <w:t xml:space="preserve">– pretendenta piedāvātā cena (prēmija) Finanšu piedāvājuma pozīcijā </w:t>
            </w:r>
            <w:r w:rsidRPr="00377BC8">
              <w:rPr>
                <w:rFonts w:ascii="Times New Roman" w:eastAsia="Times New Roman" w:hAnsi="Times New Roman" w:cs="Times New Roman"/>
                <w:b/>
                <w:color w:val="000000"/>
                <w:kern w:val="2"/>
              </w:rPr>
              <w:t>SPORTA nodarbības</w:t>
            </w:r>
            <w:r w:rsidRPr="00377BC8">
              <w:rPr>
                <w:rFonts w:ascii="Times New Roman" w:eastAsia="Times New Roman" w:hAnsi="Times New Roman" w:cs="Times New Roman"/>
                <w:bCs/>
                <w:color w:val="000000"/>
                <w:kern w:val="2"/>
              </w:rPr>
              <w:t xml:space="preserve"> </w:t>
            </w:r>
            <w:r w:rsidRPr="00377BC8">
              <w:rPr>
                <w:rFonts w:ascii="Times New Roman" w:eastAsia="Times New Roman" w:hAnsi="Times New Roman" w:cs="Times New Roman"/>
                <w:b/>
                <w:color w:val="000000"/>
                <w:kern w:val="2"/>
              </w:rPr>
              <w:t>vismaz 4 reizes mēnesī, norādot apmaksu par vienu reizi ne mazāk kā EUR 5</w:t>
            </w:r>
            <w:r w:rsidR="0037584B">
              <w:rPr>
                <w:rFonts w:ascii="Times New Roman" w:eastAsia="Times New Roman" w:hAnsi="Times New Roman" w:cs="Times New Roman"/>
                <w:b/>
                <w:color w:val="000000"/>
                <w:kern w:val="2"/>
              </w:rPr>
              <w:t>,</w:t>
            </w:r>
            <w:r w:rsidRPr="00377BC8">
              <w:rPr>
                <w:rFonts w:ascii="Times New Roman" w:eastAsia="Times New Roman" w:hAnsi="Times New Roman" w:cs="Times New Roman"/>
                <w:b/>
                <w:color w:val="000000"/>
                <w:kern w:val="2"/>
              </w:rPr>
              <w:t xml:space="preserve">00 </w:t>
            </w:r>
            <w:r w:rsidRPr="00377BC8">
              <w:rPr>
                <w:rFonts w:ascii="Times New Roman" w:eastAsia="Times New Roman" w:hAnsi="Times New Roman" w:cs="Times New Roman"/>
                <w:bCs/>
                <w:color w:val="000000"/>
                <w:kern w:val="2"/>
              </w:rPr>
              <w:t>, ar gada limitu ne mazāk kā 240</w:t>
            </w:r>
            <w:r w:rsidR="0037584B">
              <w:rPr>
                <w:rFonts w:ascii="Times New Roman" w:eastAsia="Times New Roman" w:hAnsi="Times New Roman" w:cs="Times New Roman"/>
                <w:bCs/>
                <w:color w:val="000000"/>
                <w:kern w:val="2"/>
              </w:rPr>
              <w:t xml:space="preserve">,00 </w:t>
            </w:r>
            <w:r w:rsidR="0037584B" w:rsidRPr="00591C3F">
              <w:rPr>
                <w:rFonts w:ascii="Times New Roman" w:eastAsia="Times New Roman" w:hAnsi="Times New Roman" w:cs="Times New Roman"/>
                <w:bCs/>
                <w:color w:val="000000"/>
                <w:kern w:val="2"/>
              </w:rPr>
              <w:t>EUR</w:t>
            </w:r>
          </w:p>
          <w:p w14:paraId="410E943D" w14:textId="4714DD82"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b/>
              </w:rPr>
              <w:t>10</w:t>
            </w:r>
            <w:r w:rsidR="009B1B51">
              <w:rPr>
                <w:rFonts w:ascii="Times New Roman" w:hAnsi="Times New Roman" w:cs="Times New Roman"/>
                <w:b/>
              </w:rPr>
              <w:t xml:space="preserve"> </w:t>
            </w:r>
            <w:r w:rsidRPr="00377BC8">
              <w:rPr>
                <w:rFonts w:ascii="Times New Roman" w:hAnsi="Times New Roman" w:cs="Times New Roman"/>
              </w:rPr>
              <w:t>- noteiktais maksimālais punktu skaits kritērijā P1.3.</w:t>
            </w:r>
          </w:p>
          <w:p w14:paraId="6759BC87" w14:textId="77777777" w:rsidR="00967E48" w:rsidRPr="00377BC8" w:rsidRDefault="00967E48">
            <w:pPr>
              <w:spacing w:after="0" w:line="240" w:lineRule="auto"/>
              <w:jc w:val="both"/>
              <w:rPr>
                <w:rFonts w:ascii="Times New Roman" w:hAnsi="Times New Roman" w:cs="Times New Roman"/>
              </w:rPr>
            </w:pPr>
            <w:r w:rsidRPr="00377BC8">
              <w:rPr>
                <w:rFonts w:ascii="Times New Roman" w:hAnsi="Times New Roman" w:cs="Times New Roman"/>
              </w:rPr>
              <w:t>Kritērijā P1.3. “Papildprogrammas cenas (prēmijas) vērtējums” iegūtais punktu skaits tiek noapaļots līdz divām zīmēm aiz komata. Veicot punktu noapaļošanu, tiek ņemts vērā trešais skaitlis aiz komata – attiecīgi, ja tā vērtība ir no 5 līdz 9, otrais skaitlis aiz komata tiek noapaļots uz augšu.</w:t>
            </w:r>
          </w:p>
        </w:tc>
      </w:tr>
    </w:tbl>
    <w:p w14:paraId="0B73ACDC" w14:textId="77777777" w:rsidR="00967E48" w:rsidRPr="00377BC8" w:rsidRDefault="00967E48" w:rsidP="00967E48">
      <w:pPr>
        <w:spacing w:after="0" w:line="240" w:lineRule="auto"/>
        <w:contextualSpacing/>
        <w:rPr>
          <w:rFonts w:ascii="Times New Roman" w:hAnsi="Times New Roman" w:cs="Times New Roman"/>
          <w:b/>
        </w:rPr>
      </w:pPr>
    </w:p>
    <w:p w14:paraId="6FBB26CC" w14:textId="77777777" w:rsidR="00967E48" w:rsidRPr="00377BC8" w:rsidRDefault="00967E48" w:rsidP="00967E48">
      <w:pPr>
        <w:spacing w:after="0" w:line="240" w:lineRule="auto"/>
        <w:contextualSpacing/>
        <w:rPr>
          <w:rFonts w:ascii="Times New Roman" w:hAnsi="Times New Roman" w:cs="Times New Roman"/>
        </w:rPr>
      </w:pPr>
      <w:r w:rsidRPr="00377BC8">
        <w:rPr>
          <w:rFonts w:ascii="Times New Roman" w:hAnsi="Times New Roman" w:cs="Times New Roman"/>
          <w:b/>
        </w:rPr>
        <w:t>Kritērijā P2.</w:t>
      </w:r>
      <w:r w:rsidRPr="00377BC8">
        <w:rPr>
          <w:rFonts w:ascii="Times New Roman" w:hAnsi="Times New Roman" w:cs="Times New Roman"/>
        </w:rPr>
        <w:t xml:space="preserve"> </w:t>
      </w:r>
    </w:p>
    <w:p w14:paraId="79CC46C2" w14:textId="27B6082F" w:rsidR="00967E48" w:rsidRPr="00377BC8" w:rsidRDefault="00967E48" w:rsidP="00967E48">
      <w:pPr>
        <w:spacing w:after="0" w:line="240" w:lineRule="auto"/>
        <w:ind w:right="-1"/>
        <w:contextualSpacing/>
        <w:jc w:val="both"/>
        <w:rPr>
          <w:rFonts w:ascii="Times New Roman" w:hAnsi="Times New Roman" w:cs="Times New Roman"/>
          <w:b/>
        </w:rPr>
      </w:pPr>
      <w:r w:rsidRPr="00377BC8">
        <w:rPr>
          <w:rFonts w:ascii="Times New Roman" w:hAnsi="Times New Roman" w:cs="Times New Roman"/>
        </w:rPr>
        <w:t>“</w:t>
      </w:r>
      <w:r w:rsidRPr="00377BC8">
        <w:rPr>
          <w:rFonts w:ascii="Times New Roman" w:hAnsi="Times New Roman" w:cs="Times New Roman"/>
          <w:b/>
        </w:rPr>
        <w:t>Piedāvājuma kvalitāte</w:t>
      </w:r>
      <w:r w:rsidRPr="00377BC8">
        <w:rPr>
          <w:rFonts w:ascii="Times New Roman" w:hAnsi="Times New Roman" w:cs="Times New Roman"/>
        </w:rPr>
        <w:t xml:space="preserve"> (</w:t>
      </w:r>
      <w:r w:rsidR="0037584B">
        <w:rPr>
          <w:rFonts w:ascii="Times New Roman" w:hAnsi="Times New Roman" w:cs="Times New Roman"/>
          <w:b/>
        </w:rPr>
        <w:t>T</w:t>
      </w:r>
      <w:r w:rsidR="0037584B" w:rsidRPr="0037584B">
        <w:rPr>
          <w:rFonts w:ascii="Times New Roman" w:hAnsi="Times New Roman" w:cs="Times New Roman"/>
          <w:b/>
        </w:rPr>
        <w:t xml:space="preserve">ehniskā specifikācija un tehniskais piedāvājums </w:t>
      </w:r>
      <w:r w:rsidRPr="00377BC8">
        <w:rPr>
          <w:rFonts w:ascii="Times New Roman" w:hAnsi="Times New Roman" w:cs="Times New Roman"/>
          <w:b/>
        </w:rPr>
        <w:t>-  veselības aprūpes pakalpojumi)</w:t>
      </w:r>
      <w:r w:rsidRPr="00377BC8">
        <w:rPr>
          <w:rFonts w:ascii="Times New Roman" w:hAnsi="Times New Roman" w:cs="Times New Roman"/>
        </w:rPr>
        <w:t>” iegūto punktu skaitu aprēķina atbilstoši pretendenta iesniegtajam tehniskajam piedāvājumam, izmantojot šādu aprēķina metodiku:</w:t>
      </w:r>
    </w:p>
    <w:tbl>
      <w:tblPr>
        <w:tblW w:w="9075" w:type="dxa"/>
        <w:tblInd w:w="-5" w:type="dxa"/>
        <w:tblLayout w:type="fixed"/>
        <w:tblLook w:val="04A0" w:firstRow="1" w:lastRow="0" w:firstColumn="1" w:lastColumn="0" w:noHBand="0" w:noVBand="1"/>
      </w:tblPr>
      <w:tblGrid>
        <w:gridCol w:w="851"/>
        <w:gridCol w:w="6381"/>
        <w:gridCol w:w="1843"/>
      </w:tblGrid>
      <w:tr w:rsidR="00967E48" w:rsidRPr="00016FBC" w14:paraId="1D02BEFD" w14:textId="77777777" w:rsidTr="00967E48">
        <w:trPr>
          <w:trHeight w:val="140"/>
        </w:trPr>
        <w:tc>
          <w:tcPr>
            <w:tcW w:w="851"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hideMark/>
          </w:tcPr>
          <w:p w14:paraId="2CC37AFC" w14:textId="77777777" w:rsidR="00967E48" w:rsidRPr="00377BC8" w:rsidRDefault="00967E48">
            <w:pPr>
              <w:pStyle w:val="Default"/>
              <w:spacing w:line="256" w:lineRule="auto"/>
              <w:jc w:val="center"/>
              <w:rPr>
                <w:sz w:val="22"/>
                <w:szCs w:val="22"/>
                <w:lang w:eastAsia="en-US"/>
              </w:rPr>
            </w:pPr>
            <w:r w:rsidRPr="00377BC8">
              <w:rPr>
                <w:b/>
                <w:sz w:val="22"/>
                <w:szCs w:val="22"/>
                <w:lang w:eastAsia="en-US"/>
              </w:rPr>
              <w:t>Nr. p.k.</w:t>
            </w:r>
          </w:p>
        </w:tc>
        <w:tc>
          <w:tcPr>
            <w:tcW w:w="6379"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Pr>
          <w:p w14:paraId="6251EEC9" w14:textId="77777777" w:rsidR="00967E48" w:rsidRPr="00377BC8" w:rsidRDefault="00967E48">
            <w:pPr>
              <w:pStyle w:val="Default"/>
              <w:spacing w:line="256" w:lineRule="auto"/>
              <w:jc w:val="both"/>
              <w:rPr>
                <w:b/>
                <w:sz w:val="22"/>
                <w:szCs w:val="22"/>
                <w:lang w:eastAsia="en-US"/>
              </w:rPr>
            </w:pPr>
            <w:r w:rsidRPr="00377BC8">
              <w:rPr>
                <w:b/>
                <w:sz w:val="22"/>
                <w:szCs w:val="22"/>
                <w:lang w:eastAsia="en-US"/>
              </w:rPr>
              <w:t xml:space="preserve">Vērtējamo kvalitātes kritēriju prasības </w:t>
            </w:r>
          </w:p>
          <w:p w14:paraId="7C427BAB" w14:textId="77777777" w:rsidR="00967E48" w:rsidRPr="00377BC8" w:rsidRDefault="00967E48">
            <w:pPr>
              <w:pStyle w:val="Default"/>
              <w:spacing w:line="256" w:lineRule="auto"/>
              <w:jc w:val="both"/>
              <w:rPr>
                <w:sz w:val="22"/>
                <w:szCs w:val="22"/>
                <w:lang w:eastAsia="en-US"/>
              </w:rPr>
            </w:pPr>
          </w:p>
        </w:tc>
        <w:tc>
          <w:tcPr>
            <w:tcW w:w="1842"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vAlign w:val="center"/>
            <w:hideMark/>
          </w:tcPr>
          <w:p w14:paraId="1D8F497B" w14:textId="77777777" w:rsidR="00967E48" w:rsidRPr="00377BC8" w:rsidRDefault="00967E48">
            <w:pPr>
              <w:pStyle w:val="Default"/>
              <w:spacing w:line="256" w:lineRule="auto"/>
              <w:jc w:val="center"/>
              <w:rPr>
                <w:sz w:val="22"/>
                <w:szCs w:val="22"/>
                <w:lang w:eastAsia="en-US"/>
              </w:rPr>
            </w:pPr>
            <w:r w:rsidRPr="00377BC8">
              <w:rPr>
                <w:b/>
                <w:sz w:val="22"/>
                <w:szCs w:val="22"/>
                <w:lang w:eastAsia="en-US"/>
              </w:rPr>
              <w:t>Punkti</w:t>
            </w:r>
          </w:p>
        </w:tc>
      </w:tr>
      <w:tr w:rsidR="00967E48" w:rsidRPr="00016FBC" w14:paraId="12619A4D" w14:textId="77777777" w:rsidTr="00967E48">
        <w:trPr>
          <w:trHeight w:val="140"/>
        </w:trPr>
        <w:tc>
          <w:tcPr>
            <w:tcW w:w="9072" w:type="dxa"/>
            <w:gridSpan w:val="3"/>
            <w:tcBorders>
              <w:top w:val="single" w:sz="4" w:space="0" w:color="000001"/>
              <w:left w:val="single" w:sz="4" w:space="0" w:color="000001"/>
              <w:bottom w:val="single" w:sz="4" w:space="0" w:color="000001"/>
              <w:right w:val="single" w:sz="4" w:space="0" w:color="000001"/>
            </w:tcBorders>
            <w:shd w:val="clear" w:color="auto" w:fill="E2EFD9" w:themeFill="accent6" w:themeFillTint="33"/>
            <w:hideMark/>
          </w:tcPr>
          <w:p w14:paraId="0D65B872" w14:textId="77777777" w:rsidR="00967E48" w:rsidRPr="00377BC8" w:rsidRDefault="00967E48">
            <w:pPr>
              <w:pStyle w:val="Default"/>
              <w:spacing w:line="256" w:lineRule="auto"/>
              <w:rPr>
                <w:b/>
                <w:sz w:val="22"/>
                <w:szCs w:val="22"/>
                <w:lang w:eastAsia="en-US"/>
              </w:rPr>
            </w:pPr>
            <w:r w:rsidRPr="00377BC8">
              <w:rPr>
                <w:b/>
                <w:bCs/>
                <w:sz w:val="22"/>
                <w:szCs w:val="22"/>
                <w:lang w:eastAsia="en-US"/>
              </w:rPr>
              <w:t xml:space="preserve">PAMATPROGRAMMA </w:t>
            </w:r>
          </w:p>
        </w:tc>
      </w:tr>
      <w:tr w:rsidR="00967E48" w:rsidRPr="00016FBC" w14:paraId="7C99DA98" w14:textId="77777777" w:rsidTr="00967E48">
        <w:trPr>
          <w:trHeight w:val="140"/>
        </w:trPr>
        <w:tc>
          <w:tcPr>
            <w:tcW w:w="851" w:type="dxa"/>
            <w:tcBorders>
              <w:top w:val="single" w:sz="4" w:space="0" w:color="000001"/>
              <w:left w:val="single" w:sz="4" w:space="0" w:color="000001"/>
              <w:bottom w:val="single" w:sz="4" w:space="0" w:color="000001"/>
              <w:right w:val="single" w:sz="4" w:space="0" w:color="000001"/>
            </w:tcBorders>
            <w:shd w:val="clear" w:color="auto" w:fill="FFFFFF"/>
            <w:hideMark/>
          </w:tcPr>
          <w:p w14:paraId="456927E1" w14:textId="77777777" w:rsidR="00967E48" w:rsidRPr="00377BC8" w:rsidRDefault="00967E48">
            <w:pPr>
              <w:pStyle w:val="Default"/>
              <w:spacing w:line="256" w:lineRule="auto"/>
              <w:jc w:val="center"/>
              <w:rPr>
                <w:b/>
                <w:sz w:val="22"/>
                <w:szCs w:val="22"/>
                <w:lang w:eastAsia="en-US"/>
              </w:rPr>
            </w:pPr>
            <w:r w:rsidRPr="00377BC8">
              <w:rPr>
                <w:b/>
                <w:sz w:val="22"/>
                <w:szCs w:val="22"/>
                <w:lang w:eastAsia="en-US"/>
              </w:rPr>
              <w:t>P2.1.</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6E2BCD82" w14:textId="77777777" w:rsidR="00967E48" w:rsidRPr="00377BC8" w:rsidRDefault="00967E48">
            <w:pPr>
              <w:pStyle w:val="Default"/>
              <w:spacing w:line="256" w:lineRule="auto"/>
              <w:jc w:val="both"/>
              <w:rPr>
                <w:b/>
                <w:sz w:val="22"/>
                <w:szCs w:val="22"/>
                <w:u w:val="single"/>
                <w:lang w:eastAsia="en-US"/>
              </w:rPr>
            </w:pPr>
            <w:r w:rsidRPr="00377BC8">
              <w:rPr>
                <w:b/>
                <w:bCs/>
                <w:sz w:val="22"/>
                <w:szCs w:val="22"/>
                <w:lang w:eastAsia="en-US"/>
              </w:rPr>
              <w:t>PAMATPROGRAMMA</w:t>
            </w:r>
            <w:r w:rsidRPr="009B1B51">
              <w:rPr>
                <w:b/>
                <w:sz w:val="22"/>
                <w:szCs w:val="22"/>
                <w:lang w:eastAsia="en-US"/>
              </w:rPr>
              <w:t xml:space="preserve"> </w:t>
            </w:r>
            <w:r w:rsidRPr="00377BC8">
              <w:rPr>
                <w:b/>
                <w:sz w:val="22"/>
                <w:szCs w:val="22"/>
                <w:u w:val="single"/>
                <w:lang w:eastAsia="en-US"/>
              </w:rPr>
              <w:t>Maksas ambulatorie pakalpojumi</w:t>
            </w:r>
            <w:r w:rsidRPr="00377BC8">
              <w:rPr>
                <w:b/>
                <w:sz w:val="22"/>
                <w:szCs w:val="22"/>
                <w:lang w:eastAsia="en-US"/>
              </w:rPr>
              <w:t xml:space="preserve"> – ārstu konsultācijas. </w:t>
            </w:r>
          </w:p>
          <w:p w14:paraId="2177EE36" w14:textId="77777777" w:rsidR="00967E48" w:rsidRPr="00377BC8" w:rsidRDefault="00967E48">
            <w:pPr>
              <w:pStyle w:val="Default"/>
              <w:spacing w:line="256" w:lineRule="auto"/>
              <w:jc w:val="both"/>
              <w:rPr>
                <w:b/>
                <w:sz w:val="22"/>
                <w:szCs w:val="22"/>
                <w:lang w:eastAsia="en-US"/>
              </w:rPr>
            </w:pPr>
            <w:r w:rsidRPr="0037584B">
              <w:rPr>
                <w:b/>
                <w:sz w:val="22"/>
                <w:szCs w:val="22"/>
                <w:lang w:eastAsia="en-US"/>
              </w:rPr>
              <w:t xml:space="preserve">Ārstu – speciālistu, </w:t>
            </w:r>
            <w:r w:rsidRPr="0037584B">
              <w:rPr>
                <w:b/>
                <w:bCs/>
                <w:sz w:val="22"/>
                <w:szCs w:val="22"/>
                <w:lang w:eastAsia="en-US"/>
              </w:rPr>
              <w:t>pa</w:t>
            </w:r>
            <w:r w:rsidRPr="0037584B">
              <w:rPr>
                <w:b/>
                <w:sz w:val="22"/>
                <w:szCs w:val="22"/>
                <w:lang w:eastAsia="en-US"/>
              </w:rPr>
              <w:t>augstinātas kvalifikācijas speciālistu</w:t>
            </w:r>
            <w:r w:rsidRPr="0037584B">
              <w:rPr>
                <w:sz w:val="22"/>
                <w:szCs w:val="22"/>
                <w:lang w:eastAsia="en-US"/>
              </w:rPr>
              <w:t xml:space="preserve">, t.sk., docentu, profesoru </w:t>
            </w:r>
            <w:r w:rsidRPr="0037584B">
              <w:rPr>
                <w:b/>
                <w:sz w:val="22"/>
                <w:szCs w:val="22"/>
                <w:lang w:eastAsia="en-US"/>
              </w:rPr>
              <w:t>konsultācijas</w:t>
            </w:r>
            <w:r w:rsidRPr="0037584B">
              <w:rPr>
                <w:sz w:val="22"/>
                <w:szCs w:val="22"/>
                <w:lang w:eastAsia="en-US"/>
              </w:rPr>
              <w:t xml:space="preserve"> kā endokrinologs, </w:t>
            </w:r>
            <w:proofErr w:type="spellStart"/>
            <w:r w:rsidRPr="0037584B">
              <w:rPr>
                <w:sz w:val="22"/>
                <w:szCs w:val="22"/>
                <w:lang w:eastAsia="en-US"/>
              </w:rPr>
              <w:t>gastroenterologs</w:t>
            </w:r>
            <w:proofErr w:type="spellEnd"/>
            <w:r w:rsidRPr="0037584B">
              <w:rPr>
                <w:sz w:val="22"/>
                <w:szCs w:val="22"/>
                <w:lang w:eastAsia="en-US"/>
              </w:rPr>
              <w:t xml:space="preserve">, ginekologs, kardiologs, ķirurgs, nefrologs, neirologs, </w:t>
            </w:r>
            <w:proofErr w:type="spellStart"/>
            <w:r w:rsidRPr="0037584B">
              <w:rPr>
                <w:sz w:val="22"/>
                <w:szCs w:val="22"/>
                <w:lang w:eastAsia="en-US"/>
              </w:rPr>
              <w:t>oftalmologs</w:t>
            </w:r>
            <w:proofErr w:type="spellEnd"/>
            <w:r w:rsidRPr="0037584B">
              <w:rPr>
                <w:sz w:val="22"/>
                <w:szCs w:val="22"/>
                <w:lang w:eastAsia="en-US"/>
              </w:rPr>
              <w:t xml:space="preserve">, </w:t>
            </w:r>
            <w:proofErr w:type="spellStart"/>
            <w:r w:rsidRPr="0037584B">
              <w:rPr>
                <w:sz w:val="22"/>
                <w:szCs w:val="22"/>
                <w:lang w:eastAsia="en-US"/>
              </w:rPr>
              <w:t>optometrists</w:t>
            </w:r>
            <w:proofErr w:type="spellEnd"/>
            <w:r w:rsidRPr="0037584B">
              <w:rPr>
                <w:sz w:val="22"/>
                <w:szCs w:val="22"/>
                <w:lang w:eastAsia="en-US"/>
              </w:rPr>
              <w:t xml:space="preserve">, </w:t>
            </w:r>
            <w:proofErr w:type="spellStart"/>
            <w:r w:rsidRPr="0037584B">
              <w:rPr>
                <w:sz w:val="22"/>
                <w:szCs w:val="22"/>
                <w:lang w:eastAsia="en-US"/>
              </w:rPr>
              <w:t>otolaringologs</w:t>
            </w:r>
            <w:proofErr w:type="spellEnd"/>
            <w:r w:rsidRPr="0037584B">
              <w:rPr>
                <w:sz w:val="22"/>
                <w:szCs w:val="22"/>
                <w:lang w:eastAsia="en-US"/>
              </w:rPr>
              <w:t xml:space="preserve">, pediatrs, </w:t>
            </w:r>
            <w:proofErr w:type="spellStart"/>
            <w:r w:rsidRPr="0037584B">
              <w:rPr>
                <w:sz w:val="22"/>
                <w:szCs w:val="22"/>
                <w:lang w:eastAsia="en-US"/>
              </w:rPr>
              <w:t>reimatologs</w:t>
            </w:r>
            <w:proofErr w:type="spellEnd"/>
            <w:r w:rsidRPr="0037584B">
              <w:rPr>
                <w:sz w:val="22"/>
                <w:szCs w:val="22"/>
                <w:lang w:eastAsia="en-US"/>
              </w:rPr>
              <w:t xml:space="preserve">, </w:t>
            </w:r>
            <w:proofErr w:type="spellStart"/>
            <w:r w:rsidRPr="0037584B">
              <w:rPr>
                <w:sz w:val="22"/>
                <w:szCs w:val="22"/>
                <w:lang w:eastAsia="en-US"/>
              </w:rPr>
              <w:t>traumatologs</w:t>
            </w:r>
            <w:proofErr w:type="spellEnd"/>
            <w:r w:rsidRPr="0037584B">
              <w:rPr>
                <w:sz w:val="22"/>
                <w:szCs w:val="22"/>
                <w:lang w:eastAsia="en-US"/>
              </w:rPr>
              <w:t xml:space="preserve">, urologs, homeopāts, dermatologs, </w:t>
            </w:r>
            <w:proofErr w:type="spellStart"/>
            <w:r w:rsidRPr="0037584B">
              <w:rPr>
                <w:sz w:val="22"/>
                <w:szCs w:val="22"/>
                <w:lang w:eastAsia="en-US"/>
              </w:rPr>
              <w:t>alergologs</w:t>
            </w:r>
            <w:proofErr w:type="spellEnd"/>
            <w:r w:rsidRPr="0037584B">
              <w:rPr>
                <w:sz w:val="22"/>
                <w:szCs w:val="22"/>
                <w:lang w:eastAsia="en-US"/>
              </w:rPr>
              <w:t xml:space="preserve">, </w:t>
            </w:r>
            <w:proofErr w:type="spellStart"/>
            <w:r w:rsidRPr="0037584B">
              <w:rPr>
                <w:sz w:val="22"/>
                <w:szCs w:val="22"/>
                <w:lang w:eastAsia="en-US"/>
              </w:rPr>
              <w:t>flebologs</w:t>
            </w:r>
            <w:proofErr w:type="spellEnd"/>
            <w:r w:rsidRPr="0037584B">
              <w:rPr>
                <w:sz w:val="22"/>
                <w:szCs w:val="22"/>
                <w:lang w:eastAsia="en-US"/>
              </w:rPr>
              <w:t xml:space="preserve">, onkologs u.c.  </w:t>
            </w:r>
            <w:proofErr w:type="spellStart"/>
            <w:r w:rsidRPr="0037584B">
              <w:rPr>
                <w:sz w:val="22"/>
                <w:szCs w:val="22"/>
                <w:lang w:eastAsia="en-US"/>
              </w:rPr>
              <w:t>līgumorganizācijās</w:t>
            </w:r>
            <w:proofErr w:type="spellEnd"/>
            <w:r w:rsidRPr="0037584B">
              <w:rPr>
                <w:sz w:val="22"/>
                <w:szCs w:val="22"/>
                <w:lang w:eastAsia="en-US"/>
              </w:rPr>
              <w:t xml:space="preserve"> un ārpus </w:t>
            </w:r>
            <w:proofErr w:type="spellStart"/>
            <w:r w:rsidRPr="0037584B">
              <w:rPr>
                <w:sz w:val="22"/>
                <w:szCs w:val="22"/>
                <w:lang w:eastAsia="en-US"/>
              </w:rPr>
              <w:t>līgumorganizācijas</w:t>
            </w:r>
            <w:proofErr w:type="spellEnd"/>
            <w:r w:rsidRPr="0037584B">
              <w:rPr>
                <w:sz w:val="22"/>
                <w:szCs w:val="22"/>
                <w:lang w:eastAsia="en-US"/>
              </w:rPr>
              <w:t xml:space="preserve"> apmaksa nedrīkst būt zemāka par </w:t>
            </w:r>
            <w:r w:rsidRPr="0037584B">
              <w:rPr>
                <w:b/>
                <w:bCs/>
                <w:sz w:val="22"/>
                <w:szCs w:val="22"/>
                <w:lang w:eastAsia="en-US"/>
              </w:rPr>
              <w:t>18.00</w:t>
            </w:r>
            <w:r w:rsidRPr="0037584B">
              <w:rPr>
                <w:sz w:val="22"/>
                <w:szCs w:val="22"/>
                <w:lang w:eastAsia="en-US"/>
              </w:rPr>
              <w:t xml:space="preserve"> </w:t>
            </w:r>
            <w:r w:rsidRPr="0037584B">
              <w:rPr>
                <w:b/>
                <w:sz w:val="22"/>
                <w:szCs w:val="22"/>
                <w:lang w:eastAsia="en-US"/>
              </w:rPr>
              <w:t>EUR</w:t>
            </w:r>
            <w:r w:rsidRPr="0037584B">
              <w:rPr>
                <w:sz w:val="22"/>
                <w:szCs w:val="22"/>
                <w:lang w:eastAsia="en-US"/>
              </w:rPr>
              <w:t xml:space="preserve"> (astoņpadsmit </w:t>
            </w:r>
            <w:proofErr w:type="spellStart"/>
            <w:r w:rsidRPr="0037584B">
              <w:rPr>
                <w:i/>
                <w:sz w:val="22"/>
                <w:szCs w:val="22"/>
                <w:lang w:eastAsia="en-US"/>
              </w:rPr>
              <w:t>euro</w:t>
            </w:r>
            <w:proofErr w:type="spellEnd"/>
            <w:r w:rsidRPr="0037584B">
              <w:rPr>
                <w:i/>
                <w:sz w:val="22"/>
                <w:szCs w:val="22"/>
                <w:lang w:eastAsia="en-US"/>
              </w:rPr>
              <w:t xml:space="preserve">, </w:t>
            </w:r>
            <w:r w:rsidRPr="0037584B">
              <w:rPr>
                <w:sz w:val="22"/>
                <w:szCs w:val="22"/>
                <w:lang w:eastAsia="en-US"/>
              </w:rPr>
              <w:t>00 centi)</w:t>
            </w:r>
            <w:r w:rsidRPr="0037584B">
              <w:rPr>
                <w:i/>
                <w:sz w:val="22"/>
                <w:szCs w:val="22"/>
                <w:lang w:eastAsia="en-US"/>
              </w:rPr>
              <w:t xml:space="preserve"> </w:t>
            </w:r>
            <w:r w:rsidRPr="0037584B">
              <w:rPr>
                <w:sz w:val="22"/>
                <w:szCs w:val="22"/>
                <w:lang w:eastAsia="en-US"/>
              </w:rPr>
              <w:t>par katru apmeklējuma reizi, neierobežojot konsultāciju reižu skaitu un periodiskumu.</w:t>
            </w:r>
          </w:p>
          <w:p w14:paraId="10FA5C5F" w14:textId="77777777" w:rsidR="00967E48" w:rsidRPr="00377BC8" w:rsidRDefault="00967E48">
            <w:pPr>
              <w:pStyle w:val="Default"/>
              <w:spacing w:line="256" w:lineRule="auto"/>
              <w:jc w:val="both"/>
              <w:rPr>
                <w:sz w:val="22"/>
                <w:szCs w:val="22"/>
                <w:lang w:eastAsia="en-US"/>
              </w:rPr>
            </w:pPr>
            <w:r w:rsidRPr="00377BC8">
              <w:rPr>
                <w:b/>
                <w:sz w:val="22"/>
                <w:szCs w:val="22"/>
                <w:lang w:eastAsia="en-US"/>
              </w:rPr>
              <w:t xml:space="preserve">Papildus 10 (desmit) punkti tiek piešķirti, palielinot apmaksas limitu ik pa EUR 2,00 (divi </w:t>
            </w:r>
            <w:proofErr w:type="spellStart"/>
            <w:r w:rsidRPr="00377BC8">
              <w:rPr>
                <w:b/>
                <w:i/>
                <w:iCs/>
                <w:sz w:val="22"/>
                <w:szCs w:val="22"/>
                <w:lang w:eastAsia="en-US"/>
              </w:rPr>
              <w:t>euro</w:t>
            </w:r>
            <w:proofErr w:type="spellEnd"/>
            <w:r w:rsidRPr="00377BC8">
              <w:rPr>
                <w:b/>
                <w:sz w:val="22"/>
                <w:szCs w:val="22"/>
                <w:lang w:eastAsia="en-US"/>
              </w:rPr>
              <w:t xml:space="preserve"> un 00 centi </w:t>
            </w:r>
            <w:r w:rsidRPr="00377BC8">
              <w:rPr>
                <w:sz w:val="22"/>
                <w:szCs w:val="22"/>
                <w:lang w:eastAsia="en-US"/>
              </w:rPr>
              <w:t xml:space="preserve">). </w:t>
            </w:r>
          </w:p>
          <w:p w14:paraId="6FB65850" w14:textId="77777777" w:rsidR="00967E48" w:rsidRPr="00377BC8" w:rsidRDefault="00967E48">
            <w:pPr>
              <w:pStyle w:val="Default"/>
              <w:spacing w:line="256" w:lineRule="auto"/>
              <w:jc w:val="both"/>
              <w:rPr>
                <w:sz w:val="22"/>
                <w:szCs w:val="22"/>
                <w:lang w:eastAsia="en-US"/>
              </w:rPr>
            </w:pPr>
          </w:p>
          <w:p w14:paraId="4166F0EB" w14:textId="3BEA3658" w:rsidR="00967E48" w:rsidRPr="00377BC8" w:rsidRDefault="00967E48">
            <w:pPr>
              <w:pStyle w:val="Default"/>
              <w:tabs>
                <w:tab w:val="left" w:pos="360"/>
              </w:tabs>
              <w:spacing w:line="256" w:lineRule="auto"/>
              <w:jc w:val="both"/>
              <w:rPr>
                <w:i/>
                <w:sz w:val="22"/>
                <w:szCs w:val="22"/>
                <w:lang w:eastAsia="en-US"/>
              </w:rPr>
            </w:pPr>
            <w:r w:rsidRPr="00377BC8">
              <w:rPr>
                <w:i/>
                <w:sz w:val="22"/>
                <w:szCs w:val="22"/>
                <w:lang w:eastAsia="en-US"/>
              </w:rPr>
              <w:t>Ja apmaksa par ārsta-speciālista konsultāciju ir 20</w:t>
            </w:r>
            <w:r w:rsidR="0037584B">
              <w:rPr>
                <w:i/>
                <w:sz w:val="22"/>
                <w:szCs w:val="22"/>
                <w:lang w:eastAsia="en-US"/>
              </w:rPr>
              <w:t>,</w:t>
            </w:r>
            <w:r w:rsidRPr="00377BC8">
              <w:rPr>
                <w:i/>
                <w:sz w:val="22"/>
                <w:szCs w:val="22"/>
                <w:lang w:eastAsia="en-US"/>
              </w:rPr>
              <w:t>00 EUR, tad Pretendents saņem 0 punktus;</w:t>
            </w:r>
          </w:p>
          <w:p w14:paraId="25354AF4" w14:textId="77777777" w:rsidR="00967E48" w:rsidRPr="00377BC8" w:rsidRDefault="00967E48">
            <w:pPr>
              <w:pStyle w:val="Default"/>
              <w:tabs>
                <w:tab w:val="left" w:pos="360"/>
              </w:tabs>
              <w:spacing w:line="256" w:lineRule="auto"/>
              <w:jc w:val="both"/>
              <w:rPr>
                <w:i/>
                <w:sz w:val="22"/>
                <w:szCs w:val="22"/>
                <w:lang w:eastAsia="en-US"/>
              </w:rPr>
            </w:pPr>
            <w:r w:rsidRPr="00377BC8">
              <w:rPr>
                <w:i/>
                <w:sz w:val="22"/>
                <w:szCs w:val="22"/>
                <w:lang w:eastAsia="en-US"/>
              </w:rPr>
              <w:t>Papildus punktus Pretendents saņem palielinot apmaksu par ārstu konsultāciju ik pa 2,00EUR :</w:t>
            </w:r>
          </w:p>
          <w:p w14:paraId="0889357B" w14:textId="3EE1DD05" w:rsidR="00967E48" w:rsidRPr="00377BC8" w:rsidRDefault="00967E48" w:rsidP="00967E48">
            <w:pPr>
              <w:pStyle w:val="Default"/>
              <w:widowControl w:val="0"/>
              <w:numPr>
                <w:ilvl w:val="0"/>
                <w:numId w:val="27"/>
              </w:numPr>
              <w:tabs>
                <w:tab w:val="left" w:pos="360"/>
              </w:tabs>
              <w:spacing w:line="256" w:lineRule="auto"/>
              <w:jc w:val="both"/>
              <w:rPr>
                <w:sz w:val="22"/>
                <w:szCs w:val="22"/>
                <w:lang w:eastAsia="en-US"/>
              </w:rPr>
            </w:pPr>
            <w:r w:rsidRPr="00377BC8">
              <w:rPr>
                <w:i/>
                <w:sz w:val="22"/>
                <w:szCs w:val="22"/>
                <w:lang w:eastAsia="en-US"/>
              </w:rPr>
              <w:t>Ja apmaksa par ārsta-speciālista konsultāciju ir 20</w:t>
            </w:r>
            <w:r w:rsidR="0037584B">
              <w:rPr>
                <w:i/>
                <w:sz w:val="22"/>
                <w:szCs w:val="22"/>
                <w:lang w:eastAsia="en-US"/>
              </w:rPr>
              <w:t>,</w:t>
            </w:r>
            <w:r w:rsidRPr="00377BC8">
              <w:rPr>
                <w:i/>
                <w:sz w:val="22"/>
                <w:szCs w:val="22"/>
                <w:lang w:eastAsia="en-US"/>
              </w:rPr>
              <w:t>00 EUR, Pretendents saņem 10  punktus</w:t>
            </w:r>
          </w:p>
          <w:p w14:paraId="12D56410" w14:textId="7833D9D9" w:rsidR="00967E48" w:rsidRPr="00377BC8" w:rsidRDefault="00967E48" w:rsidP="00967E48">
            <w:pPr>
              <w:pStyle w:val="Default"/>
              <w:widowControl w:val="0"/>
              <w:numPr>
                <w:ilvl w:val="0"/>
                <w:numId w:val="27"/>
              </w:numPr>
              <w:tabs>
                <w:tab w:val="left" w:pos="360"/>
              </w:tabs>
              <w:spacing w:line="256" w:lineRule="auto"/>
              <w:jc w:val="both"/>
              <w:rPr>
                <w:sz w:val="22"/>
                <w:szCs w:val="22"/>
                <w:lang w:eastAsia="en-US"/>
              </w:rPr>
            </w:pPr>
            <w:r w:rsidRPr="00377BC8">
              <w:rPr>
                <w:i/>
                <w:sz w:val="22"/>
                <w:szCs w:val="22"/>
                <w:lang w:eastAsia="en-US"/>
              </w:rPr>
              <w:t>Ja apmaksa par ārsta-speciālista konsultāciju ir 22</w:t>
            </w:r>
            <w:r w:rsidR="0037584B">
              <w:rPr>
                <w:i/>
                <w:sz w:val="22"/>
                <w:szCs w:val="22"/>
                <w:lang w:eastAsia="en-US"/>
              </w:rPr>
              <w:t>,</w:t>
            </w:r>
            <w:r w:rsidRPr="00377BC8">
              <w:rPr>
                <w:i/>
                <w:sz w:val="22"/>
                <w:szCs w:val="22"/>
                <w:lang w:eastAsia="en-US"/>
              </w:rPr>
              <w:t>00 EUR un vairāk, Pretendents saņem 20 punktus</w:t>
            </w:r>
          </w:p>
          <w:p w14:paraId="1F6C6C04" w14:textId="77777777" w:rsidR="00967E48" w:rsidRPr="00377BC8" w:rsidRDefault="00967E48">
            <w:pPr>
              <w:pStyle w:val="Default"/>
              <w:widowControl w:val="0"/>
              <w:tabs>
                <w:tab w:val="left" w:pos="360"/>
              </w:tabs>
              <w:spacing w:line="256" w:lineRule="auto"/>
              <w:ind w:left="720"/>
              <w:jc w:val="both"/>
              <w:rPr>
                <w:sz w:val="22"/>
                <w:szCs w:val="22"/>
                <w:lang w:eastAsia="en-US"/>
              </w:rPr>
            </w:pPr>
          </w:p>
          <w:p w14:paraId="1D78A3C1" w14:textId="7D6CE8A6" w:rsidR="00967E48" w:rsidRPr="00377BC8" w:rsidRDefault="00967E48">
            <w:pPr>
              <w:pStyle w:val="Default"/>
              <w:tabs>
                <w:tab w:val="left" w:pos="360"/>
              </w:tabs>
              <w:spacing w:line="256" w:lineRule="auto"/>
              <w:jc w:val="both"/>
              <w:rPr>
                <w:i/>
                <w:sz w:val="22"/>
                <w:szCs w:val="22"/>
                <w:lang w:eastAsia="en-US"/>
              </w:rPr>
            </w:pPr>
            <w:r w:rsidRPr="00377BC8">
              <w:rPr>
                <w:i/>
                <w:sz w:val="22"/>
                <w:szCs w:val="22"/>
                <w:lang w:eastAsia="en-US"/>
              </w:rPr>
              <w:t>Ja apmaksas limits tiek palielināts par EUR 4</w:t>
            </w:r>
            <w:r w:rsidR="0037584B">
              <w:rPr>
                <w:i/>
                <w:sz w:val="22"/>
                <w:szCs w:val="22"/>
                <w:lang w:eastAsia="en-US"/>
              </w:rPr>
              <w:t>,</w:t>
            </w:r>
            <w:r w:rsidRPr="00377BC8">
              <w:rPr>
                <w:i/>
                <w:sz w:val="22"/>
                <w:szCs w:val="22"/>
                <w:lang w:eastAsia="en-US"/>
              </w:rPr>
              <w:t>00  vai lielāku summu, Pretendents saņem maksimālo punktu skaitu  20</w:t>
            </w:r>
            <w:r w:rsidR="0037584B">
              <w:rPr>
                <w:i/>
                <w:sz w:val="22"/>
                <w:szCs w:val="22"/>
                <w:lang w:eastAsia="en-US"/>
              </w:rPr>
              <w:t>.</w:t>
            </w:r>
          </w:p>
        </w:tc>
        <w:tc>
          <w:tcPr>
            <w:tcW w:w="1842"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382EF5D6" w14:textId="77777777" w:rsidR="00967E48" w:rsidRPr="00377BC8" w:rsidRDefault="00967E48">
            <w:pPr>
              <w:pStyle w:val="Default"/>
              <w:spacing w:line="256" w:lineRule="auto"/>
              <w:jc w:val="center"/>
              <w:rPr>
                <w:sz w:val="22"/>
                <w:szCs w:val="22"/>
                <w:lang w:eastAsia="en-US"/>
              </w:rPr>
            </w:pPr>
            <w:r w:rsidRPr="00377BC8">
              <w:rPr>
                <w:b/>
                <w:sz w:val="22"/>
                <w:szCs w:val="22"/>
                <w:lang w:eastAsia="en-US"/>
              </w:rPr>
              <w:t>0-20</w:t>
            </w:r>
          </w:p>
        </w:tc>
      </w:tr>
      <w:tr w:rsidR="00967E48" w:rsidRPr="00016FBC" w14:paraId="6C2CF8E5" w14:textId="77777777" w:rsidTr="00967E48">
        <w:trPr>
          <w:trHeight w:val="558"/>
        </w:trPr>
        <w:tc>
          <w:tcPr>
            <w:tcW w:w="851" w:type="dxa"/>
            <w:tcBorders>
              <w:top w:val="single" w:sz="4" w:space="0" w:color="000001"/>
              <w:left w:val="single" w:sz="4" w:space="0" w:color="000001"/>
              <w:bottom w:val="single" w:sz="4" w:space="0" w:color="000001"/>
              <w:right w:val="single" w:sz="4" w:space="0" w:color="000001"/>
            </w:tcBorders>
            <w:shd w:val="clear" w:color="auto" w:fill="FFFFFF"/>
            <w:hideMark/>
          </w:tcPr>
          <w:p w14:paraId="356400D7" w14:textId="77777777" w:rsidR="00967E48" w:rsidRPr="00377BC8" w:rsidRDefault="00967E48">
            <w:pPr>
              <w:pStyle w:val="Default"/>
              <w:spacing w:line="256" w:lineRule="auto"/>
              <w:jc w:val="center"/>
              <w:rPr>
                <w:b/>
                <w:bCs/>
                <w:sz w:val="22"/>
                <w:szCs w:val="22"/>
                <w:lang w:eastAsia="en-US"/>
              </w:rPr>
            </w:pPr>
            <w:r w:rsidRPr="00377BC8">
              <w:rPr>
                <w:b/>
                <w:bCs/>
                <w:sz w:val="22"/>
                <w:szCs w:val="22"/>
                <w:lang w:eastAsia="en-US"/>
              </w:rPr>
              <w:t xml:space="preserve">P 2.2. </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58810940" w14:textId="77777777" w:rsidR="00967E48" w:rsidRPr="00377BC8" w:rsidRDefault="00967E48">
            <w:pPr>
              <w:pStyle w:val="Default"/>
              <w:spacing w:line="256" w:lineRule="auto"/>
              <w:jc w:val="both"/>
              <w:rPr>
                <w:sz w:val="22"/>
                <w:szCs w:val="22"/>
                <w:lang w:eastAsia="en-US"/>
              </w:rPr>
            </w:pPr>
            <w:r w:rsidRPr="00377BC8">
              <w:rPr>
                <w:b/>
                <w:sz w:val="22"/>
                <w:szCs w:val="22"/>
                <w:u w:val="single"/>
                <w:lang w:eastAsia="en-US"/>
              </w:rPr>
              <w:t xml:space="preserve">Papildus pakalpojumi maksas ambulatoriem pakalpojumiem </w:t>
            </w:r>
          </w:p>
          <w:p w14:paraId="694CD196" w14:textId="77777777" w:rsidR="00967E48" w:rsidRPr="00377BC8" w:rsidRDefault="00967E48">
            <w:pPr>
              <w:pStyle w:val="Default"/>
              <w:spacing w:line="256" w:lineRule="auto"/>
              <w:jc w:val="both"/>
              <w:rPr>
                <w:b/>
                <w:sz w:val="22"/>
                <w:szCs w:val="22"/>
                <w:lang w:eastAsia="en-US"/>
              </w:rPr>
            </w:pPr>
            <w:r w:rsidRPr="00377BC8">
              <w:rPr>
                <w:b/>
                <w:sz w:val="22"/>
                <w:szCs w:val="22"/>
                <w:lang w:eastAsia="en-US"/>
              </w:rPr>
              <w:t xml:space="preserve">Papildus 3 (trīs) punktus Pretendents var iegūt, ja ārstu – speciālistu sadaļa tiek papildināta ar </w:t>
            </w:r>
            <w:r w:rsidRPr="00377BC8">
              <w:rPr>
                <w:i/>
                <w:iCs/>
                <w:sz w:val="22"/>
                <w:szCs w:val="22"/>
                <w:lang w:eastAsia="en-US"/>
              </w:rPr>
              <w:t xml:space="preserve">fizioterapeita, </w:t>
            </w:r>
            <w:proofErr w:type="spellStart"/>
            <w:r w:rsidRPr="00377BC8">
              <w:rPr>
                <w:i/>
                <w:iCs/>
                <w:sz w:val="22"/>
                <w:szCs w:val="22"/>
                <w:lang w:eastAsia="en-US"/>
              </w:rPr>
              <w:t>rehabilotologa</w:t>
            </w:r>
            <w:proofErr w:type="spellEnd"/>
            <w:r w:rsidRPr="00377BC8">
              <w:rPr>
                <w:i/>
                <w:iCs/>
                <w:sz w:val="22"/>
                <w:szCs w:val="22"/>
                <w:lang w:eastAsia="en-US"/>
              </w:rPr>
              <w:t xml:space="preserve">, </w:t>
            </w:r>
            <w:proofErr w:type="spellStart"/>
            <w:r w:rsidRPr="00377BC8">
              <w:rPr>
                <w:i/>
                <w:iCs/>
                <w:sz w:val="22"/>
                <w:szCs w:val="22"/>
                <w:lang w:eastAsia="en-US"/>
              </w:rPr>
              <w:t>osteopāta</w:t>
            </w:r>
            <w:proofErr w:type="spellEnd"/>
            <w:r w:rsidRPr="00377BC8">
              <w:rPr>
                <w:i/>
                <w:iCs/>
                <w:sz w:val="22"/>
                <w:szCs w:val="22"/>
                <w:lang w:eastAsia="en-US"/>
              </w:rPr>
              <w:t xml:space="preserve">, </w:t>
            </w:r>
            <w:proofErr w:type="spellStart"/>
            <w:r w:rsidRPr="00377BC8">
              <w:rPr>
                <w:i/>
                <w:iCs/>
                <w:sz w:val="22"/>
                <w:szCs w:val="22"/>
                <w:lang w:eastAsia="en-US"/>
              </w:rPr>
              <w:t>ergoterapeita</w:t>
            </w:r>
            <w:proofErr w:type="spellEnd"/>
            <w:r w:rsidRPr="00377BC8">
              <w:rPr>
                <w:i/>
                <w:iCs/>
                <w:sz w:val="22"/>
                <w:szCs w:val="22"/>
                <w:lang w:eastAsia="en-US"/>
              </w:rPr>
              <w:t xml:space="preserve">, </w:t>
            </w:r>
            <w:proofErr w:type="spellStart"/>
            <w:r w:rsidRPr="00377BC8">
              <w:rPr>
                <w:i/>
                <w:iCs/>
                <w:sz w:val="22"/>
                <w:szCs w:val="22"/>
                <w:lang w:eastAsia="en-US"/>
              </w:rPr>
              <w:t>manuāla</w:t>
            </w:r>
            <w:proofErr w:type="spellEnd"/>
            <w:r w:rsidRPr="00377BC8">
              <w:rPr>
                <w:i/>
                <w:iCs/>
                <w:sz w:val="22"/>
                <w:szCs w:val="22"/>
                <w:lang w:eastAsia="en-US"/>
              </w:rPr>
              <w:t xml:space="preserve">̄ terapeita u.c. ar </w:t>
            </w:r>
            <w:proofErr w:type="spellStart"/>
            <w:r w:rsidRPr="00377BC8">
              <w:rPr>
                <w:i/>
                <w:iCs/>
                <w:sz w:val="22"/>
                <w:szCs w:val="22"/>
                <w:lang w:eastAsia="en-US"/>
              </w:rPr>
              <w:t>rehabilitāciju</w:t>
            </w:r>
            <w:proofErr w:type="spellEnd"/>
            <w:r w:rsidRPr="00377BC8">
              <w:rPr>
                <w:i/>
                <w:iCs/>
                <w:sz w:val="22"/>
                <w:szCs w:val="22"/>
                <w:lang w:eastAsia="en-US"/>
              </w:rPr>
              <w:t xml:space="preserve"> </w:t>
            </w:r>
            <w:proofErr w:type="spellStart"/>
            <w:r w:rsidRPr="00377BC8">
              <w:rPr>
                <w:i/>
                <w:iCs/>
                <w:sz w:val="22"/>
                <w:szCs w:val="22"/>
                <w:lang w:eastAsia="en-US"/>
              </w:rPr>
              <w:t>saistītu</w:t>
            </w:r>
            <w:proofErr w:type="spellEnd"/>
            <w:r w:rsidRPr="00377BC8">
              <w:rPr>
                <w:i/>
                <w:iCs/>
                <w:sz w:val="22"/>
                <w:szCs w:val="22"/>
                <w:lang w:eastAsia="en-US"/>
              </w:rPr>
              <w:t xml:space="preserve"> personu </w:t>
            </w:r>
            <w:proofErr w:type="spellStart"/>
            <w:r w:rsidRPr="00377BC8">
              <w:rPr>
                <w:i/>
                <w:iCs/>
                <w:sz w:val="22"/>
                <w:szCs w:val="22"/>
                <w:lang w:eastAsia="en-US"/>
              </w:rPr>
              <w:t>konsultācijas</w:t>
            </w:r>
            <w:proofErr w:type="spellEnd"/>
            <w:r w:rsidRPr="00377BC8">
              <w:rPr>
                <w:i/>
                <w:iCs/>
                <w:sz w:val="22"/>
                <w:szCs w:val="22"/>
                <w:lang w:eastAsia="en-US"/>
              </w:rPr>
              <w:t xml:space="preserve"> ambulatorā limita ietvaros, ne </w:t>
            </w:r>
            <w:proofErr w:type="spellStart"/>
            <w:r w:rsidRPr="00377BC8">
              <w:rPr>
                <w:i/>
                <w:iCs/>
                <w:sz w:val="22"/>
                <w:szCs w:val="22"/>
                <w:lang w:eastAsia="en-US"/>
              </w:rPr>
              <w:t>mazāk</w:t>
            </w:r>
            <w:proofErr w:type="spellEnd"/>
            <w:r w:rsidRPr="00377BC8">
              <w:rPr>
                <w:i/>
                <w:iCs/>
                <w:sz w:val="22"/>
                <w:szCs w:val="22"/>
                <w:lang w:eastAsia="en-US"/>
              </w:rPr>
              <w:t xml:space="preserve"> kā 1 reize gadā / katru no speciālistiem</w:t>
            </w:r>
          </w:p>
          <w:p w14:paraId="43115291" w14:textId="77777777" w:rsidR="00967E48" w:rsidRPr="00377BC8" w:rsidRDefault="00967E48">
            <w:pPr>
              <w:pStyle w:val="Default"/>
              <w:spacing w:line="256" w:lineRule="auto"/>
              <w:jc w:val="both"/>
              <w:rPr>
                <w:i/>
                <w:sz w:val="22"/>
                <w:szCs w:val="22"/>
                <w:lang w:eastAsia="en-US"/>
              </w:rPr>
            </w:pPr>
          </w:p>
          <w:p w14:paraId="0A994DCF" w14:textId="77777777" w:rsidR="00967E48" w:rsidRPr="00377BC8" w:rsidRDefault="00967E48">
            <w:pPr>
              <w:pStyle w:val="Default"/>
              <w:spacing w:line="256" w:lineRule="auto"/>
              <w:jc w:val="both"/>
              <w:rPr>
                <w:b/>
                <w:sz w:val="22"/>
                <w:szCs w:val="22"/>
                <w:u w:val="single"/>
                <w:lang w:eastAsia="en-US"/>
              </w:rPr>
            </w:pPr>
            <w:r w:rsidRPr="00377BC8">
              <w:rPr>
                <w:i/>
                <w:sz w:val="22"/>
                <w:szCs w:val="22"/>
                <w:lang w:eastAsia="en-US"/>
              </w:rPr>
              <w:t>Ja  Pretendents neiekļauj visus papildus apmaksājamos pakalpojumus, saņem 0 punktus.</w:t>
            </w:r>
          </w:p>
        </w:tc>
        <w:tc>
          <w:tcPr>
            <w:tcW w:w="1842"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364ABC77" w14:textId="77777777" w:rsidR="00967E48" w:rsidRPr="00377BC8" w:rsidRDefault="00967E48">
            <w:pPr>
              <w:pStyle w:val="Default"/>
              <w:spacing w:line="256" w:lineRule="auto"/>
              <w:jc w:val="center"/>
              <w:rPr>
                <w:b/>
                <w:sz w:val="22"/>
                <w:szCs w:val="22"/>
                <w:lang w:eastAsia="en-US"/>
              </w:rPr>
            </w:pPr>
            <w:r w:rsidRPr="00377BC8">
              <w:rPr>
                <w:b/>
                <w:sz w:val="22"/>
                <w:szCs w:val="22"/>
                <w:lang w:eastAsia="en-US"/>
              </w:rPr>
              <w:t>0-3</w:t>
            </w:r>
          </w:p>
        </w:tc>
      </w:tr>
      <w:tr w:rsidR="00967E48" w:rsidRPr="00016FBC" w14:paraId="3C0169E9" w14:textId="77777777" w:rsidTr="00967E48">
        <w:trPr>
          <w:trHeight w:val="1800"/>
        </w:trPr>
        <w:tc>
          <w:tcPr>
            <w:tcW w:w="851" w:type="dxa"/>
            <w:tcBorders>
              <w:top w:val="single" w:sz="4" w:space="0" w:color="000001"/>
              <w:left w:val="single" w:sz="4" w:space="0" w:color="000001"/>
              <w:bottom w:val="single" w:sz="4" w:space="0" w:color="000001"/>
              <w:right w:val="single" w:sz="4" w:space="0" w:color="000001"/>
            </w:tcBorders>
            <w:shd w:val="clear" w:color="auto" w:fill="FFFFFF"/>
            <w:hideMark/>
          </w:tcPr>
          <w:p w14:paraId="145556F7" w14:textId="77777777" w:rsidR="00967E48" w:rsidRPr="00377BC8" w:rsidRDefault="00967E48">
            <w:pPr>
              <w:pStyle w:val="Default"/>
              <w:spacing w:line="256" w:lineRule="auto"/>
              <w:jc w:val="center"/>
              <w:rPr>
                <w:b/>
                <w:bCs/>
                <w:sz w:val="22"/>
                <w:szCs w:val="22"/>
                <w:lang w:eastAsia="en-US"/>
              </w:rPr>
            </w:pPr>
            <w:r w:rsidRPr="00377BC8">
              <w:rPr>
                <w:b/>
                <w:bCs/>
                <w:sz w:val="22"/>
                <w:szCs w:val="22"/>
                <w:lang w:eastAsia="en-US"/>
              </w:rPr>
              <w:t xml:space="preserve">P 2.3. </w:t>
            </w:r>
          </w:p>
        </w:tc>
        <w:tc>
          <w:tcPr>
            <w:tcW w:w="6379" w:type="dxa"/>
            <w:tcBorders>
              <w:top w:val="single" w:sz="4" w:space="0" w:color="000001"/>
              <w:left w:val="single" w:sz="4" w:space="0" w:color="000001"/>
              <w:bottom w:val="single" w:sz="4" w:space="0" w:color="000001"/>
              <w:right w:val="single" w:sz="4" w:space="0" w:color="000001"/>
            </w:tcBorders>
            <w:shd w:val="clear" w:color="auto" w:fill="FFFFFF"/>
            <w:hideMark/>
          </w:tcPr>
          <w:p w14:paraId="28F5F941" w14:textId="77777777" w:rsidR="00967E48" w:rsidRPr="00377BC8" w:rsidRDefault="00967E48">
            <w:pPr>
              <w:pStyle w:val="Default"/>
              <w:spacing w:line="256" w:lineRule="auto"/>
              <w:jc w:val="both"/>
              <w:rPr>
                <w:sz w:val="22"/>
                <w:szCs w:val="22"/>
                <w:lang w:eastAsia="en-US"/>
              </w:rPr>
            </w:pPr>
            <w:r w:rsidRPr="00377BC8">
              <w:rPr>
                <w:b/>
                <w:sz w:val="22"/>
                <w:szCs w:val="22"/>
                <w:u w:val="single"/>
                <w:lang w:eastAsia="en-US"/>
              </w:rPr>
              <w:t xml:space="preserve">Papildus pakalpojumi maksas ambulatoriem pakalpojumiem </w:t>
            </w:r>
          </w:p>
          <w:p w14:paraId="7F67FCF0" w14:textId="77777777" w:rsidR="00967E48" w:rsidRPr="00377BC8" w:rsidRDefault="00967E48">
            <w:pPr>
              <w:pStyle w:val="Default"/>
              <w:spacing w:line="256" w:lineRule="auto"/>
              <w:jc w:val="both"/>
              <w:rPr>
                <w:b/>
                <w:sz w:val="22"/>
                <w:szCs w:val="22"/>
                <w:lang w:eastAsia="en-US"/>
              </w:rPr>
            </w:pPr>
            <w:r w:rsidRPr="00377BC8">
              <w:rPr>
                <w:b/>
                <w:sz w:val="22"/>
                <w:szCs w:val="22"/>
                <w:lang w:eastAsia="en-US"/>
              </w:rPr>
              <w:t xml:space="preserve">Papildus 3 (trīs) punktus Pretendents var iegūt, ja pamatprogramma tiek papildināta ar </w:t>
            </w:r>
          </w:p>
          <w:p w14:paraId="535F8A95" w14:textId="5E6209E5" w:rsidR="00967E48" w:rsidRPr="00377BC8" w:rsidRDefault="00967E48">
            <w:pPr>
              <w:pStyle w:val="Default"/>
              <w:spacing w:line="256" w:lineRule="auto"/>
              <w:jc w:val="both"/>
              <w:rPr>
                <w:i/>
                <w:sz w:val="22"/>
                <w:szCs w:val="22"/>
                <w:lang w:eastAsia="en-US"/>
              </w:rPr>
            </w:pPr>
            <w:r w:rsidRPr="00377BC8">
              <w:rPr>
                <w:i/>
                <w:iCs/>
                <w:sz w:val="22"/>
                <w:szCs w:val="22"/>
                <w:lang w:eastAsia="en-US"/>
              </w:rPr>
              <w:t xml:space="preserve"> </w:t>
            </w:r>
            <w:r w:rsidRPr="00377BC8">
              <w:rPr>
                <w:i/>
                <w:sz w:val="22"/>
                <w:szCs w:val="22"/>
                <w:lang w:eastAsia="en-US"/>
              </w:rPr>
              <w:t>Ar ārstējošā ārsta norīkojumu Fizikālās terapijas procedūras, nodrošinot  līdz 10 procedūrām polises periodā, par katru procedūru nosakot ne mazāk kā 5</w:t>
            </w:r>
            <w:r w:rsidR="0037584B">
              <w:rPr>
                <w:i/>
                <w:sz w:val="22"/>
                <w:szCs w:val="22"/>
                <w:lang w:eastAsia="en-US"/>
              </w:rPr>
              <w:t>,</w:t>
            </w:r>
            <w:r w:rsidRPr="00377BC8">
              <w:rPr>
                <w:i/>
                <w:sz w:val="22"/>
                <w:szCs w:val="22"/>
                <w:lang w:eastAsia="en-US"/>
              </w:rPr>
              <w:t xml:space="preserve">00 EUR apmaksu. </w:t>
            </w:r>
          </w:p>
          <w:p w14:paraId="135458AA" w14:textId="77777777" w:rsidR="00967E48" w:rsidRPr="00377BC8" w:rsidRDefault="00967E48">
            <w:pPr>
              <w:pStyle w:val="Default"/>
              <w:spacing w:line="256" w:lineRule="auto"/>
              <w:jc w:val="both"/>
              <w:rPr>
                <w:b/>
                <w:sz w:val="22"/>
                <w:szCs w:val="22"/>
                <w:u w:val="single"/>
                <w:lang w:eastAsia="en-US"/>
              </w:rPr>
            </w:pPr>
            <w:r w:rsidRPr="00377BC8">
              <w:rPr>
                <w:i/>
                <w:sz w:val="22"/>
                <w:szCs w:val="22"/>
                <w:lang w:eastAsia="en-US"/>
              </w:rPr>
              <w:t>Ja  Pretendents neiekļauj visus papildus apmaksājamos pakalpojumus, saņem 0 punktus.</w:t>
            </w:r>
          </w:p>
        </w:tc>
        <w:tc>
          <w:tcPr>
            <w:tcW w:w="1842"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25DA1FC4" w14:textId="77777777" w:rsidR="00967E48" w:rsidRPr="00377BC8" w:rsidRDefault="00967E48">
            <w:pPr>
              <w:pStyle w:val="Default"/>
              <w:spacing w:line="256" w:lineRule="auto"/>
              <w:jc w:val="center"/>
              <w:rPr>
                <w:b/>
                <w:sz w:val="22"/>
                <w:szCs w:val="22"/>
                <w:lang w:eastAsia="en-US"/>
              </w:rPr>
            </w:pPr>
            <w:r w:rsidRPr="00377BC8">
              <w:rPr>
                <w:b/>
                <w:sz w:val="22"/>
                <w:szCs w:val="22"/>
                <w:lang w:eastAsia="en-US"/>
              </w:rPr>
              <w:t>0-3</w:t>
            </w:r>
          </w:p>
        </w:tc>
      </w:tr>
      <w:tr w:rsidR="00967E48" w:rsidRPr="00016FBC" w14:paraId="1037F6F9" w14:textId="77777777" w:rsidTr="00967E48">
        <w:trPr>
          <w:trHeight w:val="140"/>
        </w:trPr>
        <w:tc>
          <w:tcPr>
            <w:tcW w:w="9072" w:type="dxa"/>
            <w:gridSpan w:val="3"/>
            <w:tcBorders>
              <w:top w:val="single" w:sz="4" w:space="0" w:color="000001"/>
              <w:left w:val="single" w:sz="4" w:space="0" w:color="000001"/>
              <w:bottom w:val="single" w:sz="4" w:space="0" w:color="000001"/>
              <w:right w:val="single" w:sz="4" w:space="0" w:color="000001"/>
            </w:tcBorders>
            <w:shd w:val="clear" w:color="auto" w:fill="E2EFD9" w:themeFill="accent6" w:themeFillTint="33"/>
            <w:hideMark/>
          </w:tcPr>
          <w:p w14:paraId="1D48E2F8" w14:textId="77777777" w:rsidR="00967E48" w:rsidRPr="00377BC8" w:rsidRDefault="00967E48">
            <w:pPr>
              <w:pStyle w:val="Default"/>
              <w:spacing w:line="256" w:lineRule="auto"/>
              <w:rPr>
                <w:b/>
                <w:sz w:val="22"/>
                <w:szCs w:val="22"/>
                <w:lang w:eastAsia="en-US"/>
              </w:rPr>
            </w:pPr>
            <w:r w:rsidRPr="00377BC8">
              <w:rPr>
                <w:b/>
                <w:sz w:val="22"/>
                <w:szCs w:val="22"/>
                <w:lang w:eastAsia="en-US"/>
              </w:rPr>
              <w:t>UZLABOTA PAMATPROGRAMMA</w:t>
            </w:r>
            <w:r w:rsidRPr="00377BC8">
              <w:rPr>
                <w:b/>
                <w:bCs/>
                <w:sz w:val="22"/>
                <w:szCs w:val="22"/>
                <w:lang w:eastAsia="en-US"/>
              </w:rPr>
              <w:t xml:space="preserve"> </w:t>
            </w:r>
          </w:p>
        </w:tc>
      </w:tr>
      <w:tr w:rsidR="00967E48" w:rsidRPr="00016FBC" w14:paraId="0B0A4319" w14:textId="77777777" w:rsidTr="00967E48">
        <w:trPr>
          <w:trHeight w:val="1800"/>
        </w:trPr>
        <w:tc>
          <w:tcPr>
            <w:tcW w:w="851" w:type="dxa"/>
            <w:tcBorders>
              <w:top w:val="single" w:sz="4" w:space="0" w:color="000001"/>
              <w:left w:val="single" w:sz="4" w:space="0" w:color="000001"/>
              <w:bottom w:val="single" w:sz="4" w:space="0" w:color="000001"/>
              <w:right w:val="single" w:sz="4" w:space="0" w:color="000001"/>
            </w:tcBorders>
            <w:shd w:val="clear" w:color="auto" w:fill="FFFFFF"/>
            <w:hideMark/>
          </w:tcPr>
          <w:p w14:paraId="4E0A6EBF" w14:textId="77777777" w:rsidR="00967E48" w:rsidRPr="00377BC8" w:rsidRDefault="00967E48">
            <w:pPr>
              <w:pStyle w:val="Default"/>
              <w:spacing w:line="256" w:lineRule="auto"/>
              <w:rPr>
                <w:b/>
                <w:bCs/>
                <w:sz w:val="22"/>
                <w:szCs w:val="22"/>
                <w:lang w:eastAsia="en-US"/>
              </w:rPr>
            </w:pPr>
            <w:r w:rsidRPr="00377BC8">
              <w:rPr>
                <w:b/>
                <w:bCs/>
                <w:sz w:val="22"/>
                <w:szCs w:val="22"/>
                <w:lang w:eastAsia="en-US"/>
              </w:rPr>
              <w:t xml:space="preserve">P2.4. </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01476963" w14:textId="77777777" w:rsidR="00967E48" w:rsidRPr="00377BC8" w:rsidRDefault="00967E48">
            <w:pPr>
              <w:pStyle w:val="Default"/>
              <w:spacing w:line="256" w:lineRule="auto"/>
              <w:jc w:val="both"/>
              <w:rPr>
                <w:b/>
                <w:sz w:val="22"/>
                <w:szCs w:val="22"/>
                <w:u w:val="single"/>
                <w:lang w:eastAsia="en-US"/>
              </w:rPr>
            </w:pPr>
            <w:r w:rsidRPr="00377BC8">
              <w:rPr>
                <w:b/>
                <w:bCs/>
                <w:sz w:val="22"/>
                <w:szCs w:val="22"/>
                <w:lang w:eastAsia="en-US"/>
              </w:rPr>
              <w:t>PAMATPROGRAMMA</w:t>
            </w:r>
            <w:r w:rsidRPr="00377BC8">
              <w:rPr>
                <w:b/>
                <w:sz w:val="22"/>
                <w:szCs w:val="22"/>
                <w:u w:val="single"/>
                <w:lang w:eastAsia="en-US"/>
              </w:rPr>
              <w:t xml:space="preserve"> Maksas ambulatorie pakalpojumi</w:t>
            </w:r>
            <w:r w:rsidRPr="00377BC8">
              <w:rPr>
                <w:b/>
                <w:sz w:val="22"/>
                <w:szCs w:val="22"/>
                <w:lang w:eastAsia="en-US"/>
              </w:rPr>
              <w:t xml:space="preserve"> – ārstu konsultācijas. </w:t>
            </w:r>
          </w:p>
          <w:p w14:paraId="2BA29FD5" w14:textId="77777777" w:rsidR="00967E48" w:rsidRPr="00377BC8" w:rsidRDefault="00967E48">
            <w:pPr>
              <w:pStyle w:val="Default"/>
              <w:spacing w:line="256" w:lineRule="auto"/>
              <w:jc w:val="both"/>
              <w:rPr>
                <w:sz w:val="22"/>
                <w:szCs w:val="22"/>
                <w:lang w:eastAsia="en-US"/>
              </w:rPr>
            </w:pPr>
            <w:r w:rsidRPr="00377BC8">
              <w:rPr>
                <w:b/>
                <w:sz w:val="22"/>
                <w:szCs w:val="22"/>
                <w:lang w:eastAsia="en-US"/>
              </w:rPr>
              <w:t xml:space="preserve">Ārstu – speciālistu konsultācijas, </w:t>
            </w:r>
            <w:r w:rsidRPr="00377BC8">
              <w:rPr>
                <w:sz w:val="22"/>
                <w:szCs w:val="22"/>
                <w:lang w:eastAsia="en-US"/>
              </w:rPr>
              <w:t xml:space="preserve">t.sk.,  endokrinologs, </w:t>
            </w:r>
            <w:proofErr w:type="spellStart"/>
            <w:r w:rsidRPr="00377BC8">
              <w:rPr>
                <w:sz w:val="22"/>
                <w:szCs w:val="22"/>
                <w:lang w:eastAsia="en-US"/>
              </w:rPr>
              <w:t>gastroenterologs</w:t>
            </w:r>
            <w:proofErr w:type="spellEnd"/>
            <w:r w:rsidRPr="00377BC8">
              <w:rPr>
                <w:sz w:val="22"/>
                <w:szCs w:val="22"/>
                <w:lang w:eastAsia="en-US"/>
              </w:rPr>
              <w:t xml:space="preserve">, ginekologs, kardiologs, ķirurgs, nefrologs, neirologs, </w:t>
            </w:r>
            <w:proofErr w:type="spellStart"/>
            <w:r w:rsidRPr="00377BC8">
              <w:rPr>
                <w:sz w:val="22"/>
                <w:szCs w:val="22"/>
                <w:lang w:eastAsia="en-US"/>
              </w:rPr>
              <w:t>oftalmologs</w:t>
            </w:r>
            <w:proofErr w:type="spellEnd"/>
            <w:r w:rsidRPr="00377BC8">
              <w:rPr>
                <w:sz w:val="22"/>
                <w:szCs w:val="22"/>
                <w:lang w:eastAsia="en-US"/>
              </w:rPr>
              <w:t xml:space="preserve">, </w:t>
            </w:r>
            <w:proofErr w:type="spellStart"/>
            <w:r w:rsidRPr="00377BC8">
              <w:rPr>
                <w:sz w:val="22"/>
                <w:szCs w:val="22"/>
                <w:lang w:eastAsia="en-US"/>
              </w:rPr>
              <w:t>optometrists</w:t>
            </w:r>
            <w:proofErr w:type="spellEnd"/>
            <w:r w:rsidRPr="00377BC8">
              <w:rPr>
                <w:sz w:val="22"/>
                <w:szCs w:val="22"/>
                <w:lang w:eastAsia="en-US"/>
              </w:rPr>
              <w:t xml:space="preserve">, </w:t>
            </w:r>
            <w:proofErr w:type="spellStart"/>
            <w:r w:rsidRPr="00377BC8">
              <w:rPr>
                <w:sz w:val="22"/>
                <w:szCs w:val="22"/>
                <w:lang w:eastAsia="en-US"/>
              </w:rPr>
              <w:t>otolaringologs</w:t>
            </w:r>
            <w:proofErr w:type="spellEnd"/>
            <w:r w:rsidRPr="00377BC8">
              <w:rPr>
                <w:sz w:val="22"/>
                <w:szCs w:val="22"/>
                <w:lang w:eastAsia="en-US"/>
              </w:rPr>
              <w:t xml:space="preserve">, pediatrs, </w:t>
            </w:r>
            <w:proofErr w:type="spellStart"/>
            <w:r w:rsidRPr="00377BC8">
              <w:rPr>
                <w:sz w:val="22"/>
                <w:szCs w:val="22"/>
                <w:lang w:eastAsia="en-US"/>
              </w:rPr>
              <w:t>reimatologs</w:t>
            </w:r>
            <w:proofErr w:type="spellEnd"/>
            <w:r w:rsidRPr="00377BC8">
              <w:rPr>
                <w:sz w:val="22"/>
                <w:szCs w:val="22"/>
                <w:lang w:eastAsia="en-US"/>
              </w:rPr>
              <w:t xml:space="preserve">, </w:t>
            </w:r>
            <w:proofErr w:type="spellStart"/>
            <w:r w:rsidRPr="00377BC8">
              <w:rPr>
                <w:sz w:val="22"/>
                <w:szCs w:val="22"/>
                <w:lang w:eastAsia="en-US"/>
              </w:rPr>
              <w:t>traumatologs</w:t>
            </w:r>
            <w:proofErr w:type="spellEnd"/>
            <w:r w:rsidRPr="00377BC8">
              <w:rPr>
                <w:sz w:val="22"/>
                <w:szCs w:val="22"/>
                <w:lang w:eastAsia="en-US"/>
              </w:rPr>
              <w:t xml:space="preserve">, urologs, homeopāts, dermatologs, </w:t>
            </w:r>
            <w:proofErr w:type="spellStart"/>
            <w:r w:rsidRPr="00377BC8">
              <w:rPr>
                <w:sz w:val="22"/>
                <w:szCs w:val="22"/>
                <w:lang w:eastAsia="en-US"/>
              </w:rPr>
              <w:t>alergologs</w:t>
            </w:r>
            <w:proofErr w:type="spellEnd"/>
            <w:r w:rsidRPr="00377BC8">
              <w:rPr>
                <w:sz w:val="22"/>
                <w:szCs w:val="22"/>
                <w:lang w:eastAsia="en-US"/>
              </w:rPr>
              <w:t xml:space="preserve">, </w:t>
            </w:r>
            <w:proofErr w:type="spellStart"/>
            <w:r w:rsidRPr="00377BC8">
              <w:rPr>
                <w:sz w:val="22"/>
                <w:szCs w:val="22"/>
                <w:lang w:eastAsia="en-US"/>
              </w:rPr>
              <w:t>flebologs</w:t>
            </w:r>
            <w:proofErr w:type="spellEnd"/>
            <w:r w:rsidRPr="00377BC8">
              <w:rPr>
                <w:sz w:val="22"/>
                <w:szCs w:val="22"/>
                <w:lang w:eastAsia="en-US"/>
              </w:rPr>
              <w:t xml:space="preserve">, onkologs u.c.  </w:t>
            </w:r>
            <w:proofErr w:type="spellStart"/>
            <w:r w:rsidRPr="00377BC8">
              <w:rPr>
                <w:sz w:val="22"/>
                <w:szCs w:val="22"/>
                <w:lang w:eastAsia="en-US"/>
              </w:rPr>
              <w:t>līgumorganizācijās</w:t>
            </w:r>
            <w:proofErr w:type="spellEnd"/>
            <w:r w:rsidRPr="00377BC8">
              <w:rPr>
                <w:sz w:val="22"/>
                <w:szCs w:val="22"/>
                <w:lang w:eastAsia="en-US"/>
              </w:rPr>
              <w:t xml:space="preserve"> un ārpus </w:t>
            </w:r>
            <w:proofErr w:type="spellStart"/>
            <w:r w:rsidRPr="00377BC8">
              <w:rPr>
                <w:sz w:val="22"/>
                <w:szCs w:val="22"/>
                <w:lang w:eastAsia="en-US"/>
              </w:rPr>
              <w:t>līgumorganizācijas</w:t>
            </w:r>
            <w:proofErr w:type="spellEnd"/>
            <w:r w:rsidRPr="00377BC8">
              <w:rPr>
                <w:sz w:val="22"/>
                <w:szCs w:val="22"/>
                <w:lang w:eastAsia="en-US"/>
              </w:rPr>
              <w:t xml:space="preserve"> apmaksa nedrīkst būt zemāka par </w:t>
            </w:r>
            <w:r w:rsidRPr="00377BC8">
              <w:rPr>
                <w:b/>
                <w:bCs/>
                <w:sz w:val="22"/>
                <w:szCs w:val="22"/>
                <w:lang w:eastAsia="en-US"/>
              </w:rPr>
              <w:t>30,00</w:t>
            </w:r>
            <w:r w:rsidRPr="00377BC8">
              <w:rPr>
                <w:sz w:val="22"/>
                <w:szCs w:val="22"/>
                <w:lang w:eastAsia="en-US"/>
              </w:rPr>
              <w:t xml:space="preserve"> </w:t>
            </w:r>
            <w:r w:rsidRPr="00377BC8">
              <w:rPr>
                <w:b/>
                <w:sz w:val="22"/>
                <w:szCs w:val="22"/>
                <w:lang w:eastAsia="en-US"/>
              </w:rPr>
              <w:t>EUR</w:t>
            </w:r>
            <w:r w:rsidRPr="00377BC8">
              <w:rPr>
                <w:sz w:val="22"/>
                <w:szCs w:val="22"/>
                <w:lang w:eastAsia="en-US"/>
              </w:rPr>
              <w:t xml:space="preserve"> (trīsdesmit  </w:t>
            </w:r>
            <w:proofErr w:type="spellStart"/>
            <w:r w:rsidRPr="00377BC8">
              <w:rPr>
                <w:i/>
                <w:sz w:val="22"/>
                <w:szCs w:val="22"/>
                <w:lang w:eastAsia="en-US"/>
              </w:rPr>
              <w:t>euro</w:t>
            </w:r>
            <w:proofErr w:type="spellEnd"/>
            <w:r w:rsidRPr="00377BC8">
              <w:rPr>
                <w:i/>
                <w:sz w:val="22"/>
                <w:szCs w:val="22"/>
                <w:lang w:eastAsia="en-US"/>
              </w:rPr>
              <w:t xml:space="preserve">, </w:t>
            </w:r>
            <w:r w:rsidRPr="00377BC8">
              <w:rPr>
                <w:sz w:val="22"/>
                <w:szCs w:val="22"/>
                <w:lang w:eastAsia="en-US"/>
              </w:rPr>
              <w:t>00 centi)</w:t>
            </w:r>
            <w:r w:rsidRPr="00377BC8">
              <w:rPr>
                <w:i/>
                <w:sz w:val="22"/>
                <w:szCs w:val="22"/>
                <w:lang w:eastAsia="en-US"/>
              </w:rPr>
              <w:t xml:space="preserve"> </w:t>
            </w:r>
            <w:r w:rsidRPr="00377BC8">
              <w:rPr>
                <w:sz w:val="22"/>
                <w:szCs w:val="22"/>
                <w:lang w:eastAsia="en-US"/>
              </w:rPr>
              <w:t>par katru apmeklējuma reizi, neierobežojot konsultāciju reižu skaitu un periodiskumu.</w:t>
            </w:r>
          </w:p>
          <w:p w14:paraId="18DA6FF2" w14:textId="77777777" w:rsidR="00967E48" w:rsidRPr="00377BC8" w:rsidRDefault="00967E48">
            <w:pPr>
              <w:pStyle w:val="Default"/>
              <w:spacing w:line="256" w:lineRule="auto"/>
              <w:jc w:val="both"/>
              <w:rPr>
                <w:b/>
                <w:sz w:val="22"/>
                <w:szCs w:val="22"/>
                <w:lang w:eastAsia="en-US"/>
              </w:rPr>
            </w:pPr>
          </w:p>
          <w:p w14:paraId="0F05536C" w14:textId="7E35046E" w:rsidR="00967E48" w:rsidRPr="00377BC8" w:rsidRDefault="00967E48">
            <w:pPr>
              <w:pStyle w:val="Default"/>
              <w:spacing w:line="256" w:lineRule="auto"/>
              <w:jc w:val="both"/>
              <w:rPr>
                <w:sz w:val="22"/>
                <w:szCs w:val="22"/>
                <w:lang w:eastAsia="en-US"/>
              </w:rPr>
            </w:pPr>
            <w:r w:rsidRPr="00377BC8">
              <w:rPr>
                <w:b/>
                <w:sz w:val="22"/>
                <w:szCs w:val="22"/>
                <w:lang w:eastAsia="en-US"/>
              </w:rPr>
              <w:t>Papildus 8 (astoņi) punkti tiek piešķirti, palielinot apmaksas limitu ik pa 2</w:t>
            </w:r>
            <w:r w:rsidR="0037584B">
              <w:rPr>
                <w:b/>
                <w:sz w:val="22"/>
                <w:szCs w:val="22"/>
                <w:lang w:eastAsia="en-US"/>
              </w:rPr>
              <w:t>,</w:t>
            </w:r>
            <w:r w:rsidRPr="00377BC8">
              <w:rPr>
                <w:b/>
                <w:sz w:val="22"/>
                <w:szCs w:val="22"/>
                <w:lang w:eastAsia="en-US"/>
              </w:rPr>
              <w:t xml:space="preserve">00 </w:t>
            </w:r>
            <w:r w:rsidR="0037584B" w:rsidRPr="006A57B9">
              <w:rPr>
                <w:b/>
                <w:sz w:val="22"/>
                <w:szCs w:val="22"/>
                <w:lang w:eastAsia="en-US"/>
              </w:rPr>
              <w:t>EUR</w:t>
            </w:r>
            <w:r w:rsidR="0037584B" w:rsidRPr="0037584B">
              <w:rPr>
                <w:b/>
                <w:sz w:val="22"/>
                <w:szCs w:val="22"/>
                <w:lang w:eastAsia="en-US"/>
              </w:rPr>
              <w:t xml:space="preserve"> </w:t>
            </w:r>
            <w:r w:rsidRPr="00377BC8">
              <w:rPr>
                <w:b/>
                <w:sz w:val="22"/>
                <w:szCs w:val="22"/>
                <w:lang w:eastAsia="en-US"/>
              </w:rPr>
              <w:t xml:space="preserve">(divi </w:t>
            </w:r>
            <w:proofErr w:type="spellStart"/>
            <w:r w:rsidRPr="00377BC8">
              <w:rPr>
                <w:b/>
                <w:i/>
                <w:iCs/>
                <w:sz w:val="22"/>
                <w:szCs w:val="22"/>
                <w:lang w:eastAsia="en-US"/>
              </w:rPr>
              <w:t>euro</w:t>
            </w:r>
            <w:proofErr w:type="spellEnd"/>
            <w:r w:rsidRPr="00377BC8">
              <w:rPr>
                <w:b/>
                <w:sz w:val="22"/>
                <w:szCs w:val="22"/>
                <w:lang w:eastAsia="en-US"/>
              </w:rPr>
              <w:t xml:space="preserve"> un</w:t>
            </w:r>
            <w:r w:rsidR="0037584B">
              <w:rPr>
                <w:b/>
                <w:sz w:val="22"/>
                <w:szCs w:val="22"/>
                <w:lang w:eastAsia="en-US"/>
              </w:rPr>
              <w:t xml:space="preserve"> 00</w:t>
            </w:r>
            <w:r w:rsidRPr="00377BC8">
              <w:rPr>
                <w:b/>
                <w:sz w:val="22"/>
                <w:szCs w:val="22"/>
                <w:lang w:eastAsia="en-US"/>
              </w:rPr>
              <w:t xml:space="preserve"> centi </w:t>
            </w:r>
            <w:r w:rsidRPr="00377BC8">
              <w:rPr>
                <w:sz w:val="22"/>
                <w:szCs w:val="22"/>
                <w:lang w:eastAsia="en-US"/>
              </w:rPr>
              <w:t xml:space="preserve">). </w:t>
            </w:r>
          </w:p>
          <w:p w14:paraId="5A5E106A" w14:textId="77777777" w:rsidR="00967E48" w:rsidRPr="00377BC8" w:rsidRDefault="00967E48">
            <w:pPr>
              <w:pStyle w:val="Default"/>
              <w:spacing w:line="256" w:lineRule="auto"/>
              <w:jc w:val="both"/>
              <w:rPr>
                <w:sz w:val="22"/>
                <w:szCs w:val="22"/>
                <w:lang w:eastAsia="en-US"/>
              </w:rPr>
            </w:pPr>
          </w:p>
          <w:p w14:paraId="65A8A136" w14:textId="4ECDFFA6" w:rsidR="00967E48" w:rsidRPr="00377BC8" w:rsidRDefault="00967E48">
            <w:pPr>
              <w:pStyle w:val="Default"/>
              <w:tabs>
                <w:tab w:val="left" w:pos="360"/>
              </w:tabs>
              <w:spacing w:line="256" w:lineRule="auto"/>
              <w:jc w:val="both"/>
              <w:rPr>
                <w:i/>
                <w:sz w:val="22"/>
                <w:szCs w:val="22"/>
                <w:lang w:eastAsia="en-US"/>
              </w:rPr>
            </w:pPr>
            <w:r w:rsidRPr="00377BC8">
              <w:rPr>
                <w:i/>
                <w:sz w:val="22"/>
                <w:szCs w:val="22"/>
                <w:lang w:eastAsia="en-US"/>
              </w:rPr>
              <w:t>Ja apmaksa par ārsta-speciālista konsultāciju ir 30</w:t>
            </w:r>
            <w:r w:rsidR="0037584B">
              <w:rPr>
                <w:i/>
                <w:sz w:val="22"/>
                <w:szCs w:val="22"/>
                <w:lang w:eastAsia="en-US"/>
              </w:rPr>
              <w:t>,</w:t>
            </w:r>
            <w:r w:rsidRPr="00377BC8">
              <w:rPr>
                <w:i/>
                <w:sz w:val="22"/>
                <w:szCs w:val="22"/>
                <w:lang w:eastAsia="en-US"/>
              </w:rPr>
              <w:t>00 EUR, tad Pretendents saņem 0 punktus;</w:t>
            </w:r>
          </w:p>
          <w:p w14:paraId="113D8FF4" w14:textId="77777777" w:rsidR="00967E48" w:rsidRPr="00377BC8" w:rsidRDefault="00967E48">
            <w:pPr>
              <w:pStyle w:val="Default"/>
              <w:tabs>
                <w:tab w:val="left" w:pos="360"/>
              </w:tabs>
              <w:spacing w:line="256" w:lineRule="auto"/>
              <w:jc w:val="both"/>
              <w:rPr>
                <w:i/>
                <w:sz w:val="22"/>
                <w:szCs w:val="22"/>
                <w:lang w:eastAsia="en-US"/>
              </w:rPr>
            </w:pPr>
            <w:r w:rsidRPr="00377BC8">
              <w:rPr>
                <w:i/>
                <w:sz w:val="22"/>
                <w:szCs w:val="22"/>
                <w:lang w:eastAsia="en-US"/>
              </w:rPr>
              <w:t>Papildus punktus Pretendents saņem palielinot apmaksu par ārstu konsultāciju ik pa 2,00EUR :</w:t>
            </w:r>
          </w:p>
          <w:p w14:paraId="01C8365F" w14:textId="5A3EF8C0" w:rsidR="00967E48" w:rsidRPr="00377BC8" w:rsidRDefault="00967E48" w:rsidP="00967E48">
            <w:pPr>
              <w:pStyle w:val="Default"/>
              <w:widowControl w:val="0"/>
              <w:numPr>
                <w:ilvl w:val="0"/>
                <w:numId w:val="27"/>
              </w:numPr>
              <w:tabs>
                <w:tab w:val="left" w:pos="360"/>
              </w:tabs>
              <w:spacing w:line="256" w:lineRule="auto"/>
              <w:jc w:val="both"/>
              <w:rPr>
                <w:sz w:val="22"/>
                <w:szCs w:val="22"/>
                <w:lang w:eastAsia="en-US"/>
              </w:rPr>
            </w:pPr>
            <w:r w:rsidRPr="00377BC8">
              <w:rPr>
                <w:i/>
                <w:sz w:val="22"/>
                <w:szCs w:val="22"/>
                <w:lang w:eastAsia="en-US"/>
              </w:rPr>
              <w:t>Ja apmaksa par ārsta-speciālista konsultāciju ir 32</w:t>
            </w:r>
            <w:r w:rsidR="007F4681">
              <w:rPr>
                <w:i/>
                <w:sz w:val="22"/>
                <w:szCs w:val="22"/>
                <w:lang w:eastAsia="en-US"/>
              </w:rPr>
              <w:t>,</w:t>
            </w:r>
            <w:r w:rsidRPr="00377BC8">
              <w:rPr>
                <w:i/>
                <w:sz w:val="22"/>
                <w:szCs w:val="22"/>
                <w:lang w:eastAsia="en-US"/>
              </w:rPr>
              <w:t>00 EUR, Pretendents saņem 8 punktus</w:t>
            </w:r>
          </w:p>
          <w:p w14:paraId="78DA8CDC" w14:textId="13E05F94" w:rsidR="00967E48" w:rsidRPr="00377BC8" w:rsidRDefault="00967E48" w:rsidP="00967E48">
            <w:pPr>
              <w:pStyle w:val="Default"/>
              <w:widowControl w:val="0"/>
              <w:numPr>
                <w:ilvl w:val="0"/>
                <w:numId w:val="27"/>
              </w:numPr>
              <w:tabs>
                <w:tab w:val="left" w:pos="360"/>
              </w:tabs>
              <w:spacing w:line="256" w:lineRule="auto"/>
              <w:jc w:val="both"/>
              <w:rPr>
                <w:sz w:val="22"/>
                <w:szCs w:val="22"/>
                <w:lang w:eastAsia="en-US"/>
              </w:rPr>
            </w:pPr>
            <w:r w:rsidRPr="00377BC8">
              <w:rPr>
                <w:i/>
                <w:sz w:val="22"/>
                <w:szCs w:val="22"/>
                <w:lang w:eastAsia="en-US"/>
              </w:rPr>
              <w:t>Ja apmaksa par ārsta-speciālista konsultāciju ir 34</w:t>
            </w:r>
            <w:r w:rsidR="007F4681">
              <w:rPr>
                <w:i/>
                <w:sz w:val="22"/>
                <w:szCs w:val="22"/>
                <w:lang w:eastAsia="en-US"/>
              </w:rPr>
              <w:t>,</w:t>
            </w:r>
            <w:r w:rsidRPr="00377BC8">
              <w:rPr>
                <w:i/>
                <w:sz w:val="22"/>
                <w:szCs w:val="22"/>
                <w:lang w:eastAsia="en-US"/>
              </w:rPr>
              <w:t>00EUR un vairāk, Pretendents saņem 16 punktus</w:t>
            </w:r>
          </w:p>
          <w:p w14:paraId="735AD685" w14:textId="77777777" w:rsidR="00967E48" w:rsidRPr="00377BC8" w:rsidRDefault="00967E48">
            <w:pPr>
              <w:pStyle w:val="Default"/>
              <w:widowControl w:val="0"/>
              <w:tabs>
                <w:tab w:val="left" w:pos="360"/>
              </w:tabs>
              <w:spacing w:line="256" w:lineRule="auto"/>
              <w:ind w:left="720"/>
              <w:jc w:val="both"/>
              <w:rPr>
                <w:sz w:val="22"/>
                <w:szCs w:val="22"/>
                <w:lang w:eastAsia="en-US"/>
              </w:rPr>
            </w:pPr>
          </w:p>
          <w:p w14:paraId="7EE4B428" w14:textId="76F76FAC" w:rsidR="00967E48" w:rsidRPr="00377BC8" w:rsidRDefault="00967E48">
            <w:pPr>
              <w:pStyle w:val="Default"/>
              <w:tabs>
                <w:tab w:val="left" w:pos="360"/>
              </w:tabs>
              <w:spacing w:line="256" w:lineRule="auto"/>
              <w:jc w:val="both"/>
              <w:rPr>
                <w:i/>
                <w:sz w:val="22"/>
                <w:szCs w:val="22"/>
                <w:lang w:eastAsia="en-US"/>
              </w:rPr>
            </w:pPr>
            <w:r w:rsidRPr="00377BC8">
              <w:rPr>
                <w:i/>
                <w:sz w:val="22"/>
                <w:szCs w:val="22"/>
                <w:lang w:eastAsia="en-US"/>
              </w:rPr>
              <w:t>Ja apmaksas limits tiek palielināts par 4</w:t>
            </w:r>
            <w:r w:rsidR="0037584B">
              <w:rPr>
                <w:i/>
                <w:sz w:val="22"/>
                <w:szCs w:val="22"/>
                <w:lang w:eastAsia="en-US"/>
              </w:rPr>
              <w:t>,</w:t>
            </w:r>
            <w:r w:rsidRPr="00377BC8">
              <w:rPr>
                <w:i/>
                <w:sz w:val="22"/>
                <w:szCs w:val="22"/>
                <w:lang w:eastAsia="en-US"/>
              </w:rPr>
              <w:t xml:space="preserve">00 </w:t>
            </w:r>
            <w:r w:rsidR="0037584B" w:rsidRPr="001E6407">
              <w:rPr>
                <w:i/>
                <w:sz w:val="22"/>
                <w:szCs w:val="22"/>
                <w:lang w:eastAsia="en-US"/>
              </w:rPr>
              <w:t>EUR</w:t>
            </w:r>
            <w:r w:rsidR="0037584B" w:rsidRPr="0037584B">
              <w:rPr>
                <w:i/>
                <w:sz w:val="22"/>
                <w:szCs w:val="22"/>
                <w:lang w:eastAsia="en-US"/>
              </w:rPr>
              <w:t xml:space="preserve"> </w:t>
            </w:r>
            <w:r w:rsidRPr="00377BC8">
              <w:rPr>
                <w:i/>
                <w:sz w:val="22"/>
                <w:szCs w:val="22"/>
                <w:lang w:eastAsia="en-US"/>
              </w:rPr>
              <w:t>(četri un 00 centiem) vai lielāku summu, Pretendents saņem maksimālo punktu skaitu  16</w:t>
            </w:r>
          </w:p>
        </w:tc>
        <w:tc>
          <w:tcPr>
            <w:tcW w:w="1842"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26E06EE0" w14:textId="77777777" w:rsidR="00967E48" w:rsidRPr="00377BC8" w:rsidRDefault="00967E48">
            <w:pPr>
              <w:pStyle w:val="Default"/>
              <w:spacing w:line="256" w:lineRule="auto"/>
              <w:jc w:val="center"/>
              <w:rPr>
                <w:b/>
                <w:sz w:val="22"/>
                <w:szCs w:val="22"/>
                <w:lang w:eastAsia="en-US"/>
              </w:rPr>
            </w:pPr>
            <w:r w:rsidRPr="00377BC8">
              <w:rPr>
                <w:b/>
                <w:sz w:val="22"/>
                <w:szCs w:val="22"/>
                <w:lang w:eastAsia="en-US"/>
              </w:rPr>
              <w:t>0-16</w:t>
            </w:r>
          </w:p>
        </w:tc>
      </w:tr>
      <w:tr w:rsidR="00967E48" w:rsidRPr="00016FBC" w14:paraId="01AC94D6" w14:textId="77777777" w:rsidTr="00967E48">
        <w:trPr>
          <w:trHeight w:val="1800"/>
        </w:trPr>
        <w:tc>
          <w:tcPr>
            <w:tcW w:w="851" w:type="dxa"/>
            <w:tcBorders>
              <w:top w:val="single" w:sz="4" w:space="0" w:color="000001"/>
              <w:left w:val="single" w:sz="4" w:space="0" w:color="000001"/>
              <w:bottom w:val="single" w:sz="4" w:space="0" w:color="000001"/>
              <w:right w:val="single" w:sz="4" w:space="0" w:color="000001"/>
            </w:tcBorders>
            <w:shd w:val="clear" w:color="auto" w:fill="FFFFFF"/>
            <w:hideMark/>
          </w:tcPr>
          <w:p w14:paraId="23BCC0A5" w14:textId="77777777" w:rsidR="00967E48" w:rsidRPr="00377BC8" w:rsidRDefault="00967E48">
            <w:pPr>
              <w:pStyle w:val="Default"/>
              <w:spacing w:line="256" w:lineRule="auto"/>
              <w:rPr>
                <w:b/>
                <w:bCs/>
                <w:sz w:val="22"/>
                <w:szCs w:val="22"/>
                <w:lang w:eastAsia="en-US"/>
              </w:rPr>
            </w:pPr>
            <w:r w:rsidRPr="00377BC8">
              <w:rPr>
                <w:b/>
                <w:bCs/>
                <w:sz w:val="22"/>
                <w:szCs w:val="22"/>
                <w:lang w:eastAsia="en-US"/>
              </w:rPr>
              <w:t xml:space="preserve">P 2.5. </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1B373403" w14:textId="77777777" w:rsidR="00967E48" w:rsidRPr="00377BC8" w:rsidRDefault="00967E48">
            <w:pPr>
              <w:pStyle w:val="Default"/>
              <w:spacing w:line="256" w:lineRule="auto"/>
              <w:jc w:val="both"/>
              <w:rPr>
                <w:sz w:val="22"/>
                <w:szCs w:val="22"/>
                <w:lang w:eastAsia="en-US"/>
              </w:rPr>
            </w:pPr>
            <w:r w:rsidRPr="00377BC8">
              <w:rPr>
                <w:b/>
                <w:sz w:val="22"/>
                <w:szCs w:val="22"/>
                <w:u w:val="single"/>
                <w:lang w:eastAsia="en-US"/>
              </w:rPr>
              <w:t xml:space="preserve">Papildus pakalpojumi maksas ambulatoriem pakalpojumiem </w:t>
            </w:r>
          </w:p>
          <w:p w14:paraId="2FD3282A" w14:textId="77777777" w:rsidR="00967E48" w:rsidRPr="00377BC8" w:rsidRDefault="00967E48">
            <w:pPr>
              <w:pStyle w:val="Default"/>
              <w:spacing w:line="256" w:lineRule="auto"/>
              <w:jc w:val="both"/>
              <w:rPr>
                <w:b/>
                <w:sz w:val="22"/>
                <w:szCs w:val="22"/>
                <w:lang w:eastAsia="en-US"/>
              </w:rPr>
            </w:pPr>
            <w:r w:rsidRPr="00377BC8">
              <w:rPr>
                <w:b/>
                <w:sz w:val="22"/>
                <w:szCs w:val="22"/>
                <w:lang w:eastAsia="en-US"/>
              </w:rPr>
              <w:t xml:space="preserve">Papildus 3 (trīs) punktus Pretendents var iegūt, ja ārstu – speciālistu sadaļa tiek papildināta ar </w:t>
            </w:r>
            <w:r w:rsidRPr="00377BC8">
              <w:rPr>
                <w:i/>
                <w:iCs/>
                <w:sz w:val="22"/>
                <w:szCs w:val="22"/>
                <w:lang w:eastAsia="en-US"/>
              </w:rPr>
              <w:t xml:space="preserve">fizioterapeita, </w:t>
            </w:r>
            <w:proofErr w:type="spellStart"/>
            <w:r w:rsidRPr="00377BC8">
              <w:rPr>
                <w:i/>
                <w:iCs/>
                <w:sz w:val="22"/>
                <w:szCs w:val="22"/>
                <w:lang w:eastAsia="en-US"/>
              </w:rPr>
              <w:t>rehabilotologa</w:t>
            </w:r>
            <w:proofErr w:type="spellEnd"/>
            <w:r w:rsidRPr="00377BC8">
              <w:rPr>
                <w:i/>
                <w:iCs/>
                <w:sz w:val="22"/>
                <w:szCs w:val="22"/>
                <w:lang w:eastAsia="en-US"/>
              </w:rPr>
              <w:t xml:space="preserve">, </w:t>
            </w:r>
            <w:proofErr w:type="spellStart"/>
            <w:r w:rsidRPr="00377BC8">
              <w:rPr>
                <w:i/>
                <w:iCs/>
                <w:sz w:val="22"/>
                <w:szCs w:val="22"/>
                <w:lang w:eastAsia="en-US"/>
              </w:rPr>
              <w:t>osteopāta</w:t>
            </w:r>
            <w:proofErr w:type="spellEnd"/>
            <w:r w:rsidRPr="00377BC8">
              <w:rPr>
                <w:i/>
                <w:iCs/>
                <w:sz w:val="22"/>
                <w:szCs w:val="22"/>
                <w:lang w:eastAsia="en-US"/>
              </w:rPr>
              <w:t xml:space="preserve">, </w:t>
            </w:r>
            <w:proofErr w:type="spellStart"/>
            <w:r w:rsidRPr="00377BC8">
              <w:rPr>
                <w:i/>
                <w:iCs/>
                <w:sz w:val="22"/>
                <w:szCs w:val="22"/>
                <w:lang w:eastAsia="en-US"/>
              </w:rPr>
              <w:t>ergoterapeita</w:t>
            </w:r>
            <w:proofErr w:type="spellEnd"/>
            <w:r w:rsidRPr="00377BC8">
              <w:rPr>
                <w:i/>
                <w:iCs/>
                <w:sz w:val="22"/>
                <w:szCs w:val="22"/>
                <w:lang w:eastAsia="en-US"/>
              </w:rPr>
              <w:t xml:space="preserve">, </w:t>
            </w:r>
            <w:proofErr w:type="spellStart"/>
            <w:r w:rsidRPr="00377BC8">
              <w:rPr>
                <w:i/>
                <w:iCs/>
                <w:sz w:val="22"/>
                <w:szCs w:val="22"/>
                <w:lang w:eastAsia="en-US"/>
              </w:rPr>
              <w:t>manuāla</w:t>
            </w:r>
            <w:proofErr w:type="spellEnd"/>
            <w:r w:rsidRPr="00377BC8">
              <w:rPr>
                <w:i/>
                <w:iCs/>
                <w:sz w:val="22"/>
                <w:szCs w:val="22"/>
                <w:lang w:eastAsia="en-US"/>
              </w:rPr>
              <w:t xml:space="preserve">̄ terapeita u.c. ar </w:t>
            </w:r>
            <w:proofErr w:type="spellStart"/>
            <w:r w:rsidRPr="00377BC8">
              <w:rPr>
                <w:i/>
                <w:iCs/>
                <w:sz w:val="22"/>
                <w:szCs w:val="22"/>
                <w:lang w:eastAsia="en-US"/>
              </w:rPr>
              <w:t>rehabilitāciju</w:t>
            </w:r>
            <w:proofErr w:type="spellEnd"/>
            <w:r w:rsidRPr="00377BC8">
              <w:rPr>
                <w:i/>
                <w:iCs/>
                <w:sz w:val="22"/>
                <w:szCs w:val="22"/>
                <w:lang w:eastAsia="en-US"/>
              </w:rPr>
              <w:t xml:space="preserve"> </w:t>
            </w:r>
            <w:proofErr w:type="spellStart"/>
            <w:r w:rsidRPr="00377BC8">
              <w:rPr>
                <w:i/>
                <w:iCs/>
                <w:sz w:val="22"/>
                <w:szCs w:val="22"/>
                <w:lang w:eastAsia="en-US"/>
              </w:rPr>
              <w:t>saistītu</w:t>
            </w:r>
            <w:proofErr w:type="spellEnd"/>
            <w:r w:rsidRPr="00377BC8">
              <w:rPr>
                <w:i/>
                <w:iCs/>
                <w:sz w:val="22"/>
                <w:szCs w:val="22"/>
                <w:lang w:eastAsia="en-US"/>
              </w:rPr>
              <w:t xml:space="preserve"> personu </w:t>
            </w:r>
            <w:proofErr w:type="spellStart"/>
            <w:r w:rsidRPr="00377BC8">
              <w:rPr>
                <w:i/>
                <w:iCs/>
                <w:sz w:val="22"/>
                <w:szCs w:val="22"/>
                <w:lang w:eastAsia="en-US"/>
              </w:rPr>
              <w:t>konsultācijas</w:t>
            </w:r>
            <w:proofErr w:type="spellEnd"/>
            <w:r w:rsidRPr="00377BC8">
              <w:rPr>
                <w:i/>
                <w:iCs/>
                <w:sz w:val="22"/>
                <w:szCs w:val="22"/>
                <w:lang w:eastAsia="en-US"/>
              </w:rPr>
              <w:t xml:space="preserve"> ambulatorā limita ietvaros, ne </w:t>
            </w:r>
            <w:proofErr w:type="spellStart"/>
            <w:r w:rsidRPr="00377BC8">
              <w:rPr>
                <w:i/>
                <w:iCs/>
                <w:sz w:val="22"/>
                <w:szCs w:val="22"/>
                <w:lang w:eastAsia="en-US"/>
              </w:rPr>
              <w:t>mazāk</w:t>
            </w:r>
            <w:proofErr w:type="spellEnd"/>
            <w:r w:rsidRPr="00377BC8">
              <w:rPr>
                <w:i/>
                <w:iCs/>
                <w:sz w:val="22"/>
                <w:szCs w:val="22"/>
                <w:lang w:eastAsia="en-US"/>
              </w:rPr>
              <w:t xml:space="preserve"> kā 1 reize gadā / katru no speciālistiem</w:t>
            </w:r>
          </w:p>
          <w:p w14:paraId="52B89B43" w14:textId="77777777" w:rsidR="00967E48" w:rsidRPr="00377BC8" w:rsidRDefault="00967E48">
            <w:pPr>
              <w:pStyle w:val="Default"/>
              <w:spacing w:line="256" w:lineRule="auto"/>
              <w:jc w:val="both"/>
              <w:rPr>
                <w:i/>
                <w:sz w:val="22"/>
                <w:szCs w:val="22"/>
                <w:lang w:eastAsia="en-US"/>
              </w:rPr>
            </w:pPr>
          </w:p>
          <w:p w14:paraId="0F294889" w14:textId="77777777" w:rsidR="00967E48" w:rsidRPr="00377BC8" w:rsidRDefault="00967E48">
            <w:pPr>
              <w:pStyle w:val="Default"/>
              <w:spacing w:line="256" w:lineRule="auto"/>
              <w:jc w:val="both"/>
              <w:rPr>
                <w:b/>
                <w:sz w:val="22"/>
                <w:szCs w:val="22"/>
                <w:u w:val="single"/>
                <w:lang w:eastAsia="en-US"/>
              </w:rPr>
            </w:pPr>
            <w:r w:rsidRPr="00377BC8">
              <w:rPr>
                <w:i/>
                <w:sz w:val="22"/>
                <w:szCs w:val="22"/>
                <w:lang w:eastAsia="en-US"/>
              </w:rPr>
              <w:t>Ja  Pretendents neiekļauj visus papildus apmaksājamos pakalpojumus, saņem 0 punktus.</w:t>
            </w:r>
          </w:p>
        </w:tc>
        <w:tc>
          <w:tcPr>
            <w:tcW w:w="1842"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3DD07886" w14:textId="77777777" w:rsidR="00967E48" w:rsidRPr="00377BC8" w:rsidRDefault="00967E48">
            <w:pPr>
              <w:pStyle w:val="Default"/>
              <w:spacing w:line="256" w:lineRule="auto"/>
              <w:jc w:val="center"/>
              <w:rPr>
                <w:b/>
                <w:sz w:val="22"/>
                <w:szCs w:val="22"/>
                <w:lang w:eastAsia="en-US"/>
              </w:rPr>
            </w:pPr>
            <w:r w:rsidRPr="00377BC8">
              <w:rPr>
                <w:b/>
                <w:sz w:val="22"/>
                <w:szCs w:val="22"/>
                <w:lang w:eastAsia="en-US"/>
              </w:rPr>
              <w:t>0-3</w:t>
            </w:r>
          </w:p>
        </w:tc>
      </w:tr>
      <w:tr w:rsidR="00967E48" w:rsidRPr="00016FBC" w14:paraId="6C3A45BB" w14:textId="77777777" w:rsidTr="00967E48">
        <w:trPr>
          <w:trHeight w:val="140"/>
        </w:trPr>
        <w:tc>
          <w:tcPr>
            <w:tcW w:w="851" w:type="dxa"/>
            <w:tcBorders>
              <w:top w:val="single" w:sz="4" w:space="0" w:color="000001"/>
              <w:left w:val="single" w:sz="4" w:space="0" w:color="000001"/>
              <w:bottom w:val="single" w:sz="4" w:space="0" w:color="000001"/>
              <w:right w:val="single" w:sz="4" w:space="0" w:color="000001"/>
            </w:tcBorders>
            <w:shd w:val="clear" w:color="auto" w:fill="FFFFFF"/>
            <w:hideMark/>
          </w:tcPr>
          <w:p w14:paraId="54D67549" w14:textId="77777777" w:rsidR="00967E48" w:rsidRPr="00377BC8" w:rsidRDefault="00967E48">
            <w:pPr>
              <w:pStyle w:val="Default"/>
              <w:spacing w:line="256" w:lineRule="auto"/>
              <w:jc w:val="center"/>
              <w:rPr>
                <w:b/>
                <w:bCs/>
                <w:sz w:val="22"/>
                <w:szCs w:val="22"/>
                <w:lang w:eastAsia="en-US"/>
              </w:rPr>
            </w:pPr>
            <w:r w:rsidRPr="00377BC8">
              <w:rPr>
                <w:b/>
                <w:bCs/>
                <w:sz w:val="22"/>
                <w:szCs w:val="22"/>
                <w:lang w:eastAsia="en-US"/>
              </w:rPr>
              <w:t xml:space="preserve">P2.6. </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425E5D6B" w14:textId="77777777" w:rsidR="00967E48" w:rsidRPr="00377BC8" w:rsidRDefault="00967E48">
            <w:pPr>
              <w:pStyle w:val="Default"/>
              <w:spacing w:line="256" w:lineRule="auto"/>
              <w:jc w:val="both"/>
              <w:rPr>
                <w:sz w:val="22"/>
                <w:szCs w:val="22"/>
                <w:lang w:eastAsia="en-US"/>
              </w:rPr>
            </w:pPr>
            <w:r w:rsidRPr="00377BC8">
              <w:rPr>
                <w:b/>
                <w:sz w:val="22"/>
                <w:szCs w:val="22"/>
                <w:u w:val="single"/>
                <w:lang w:eastAsia="en-US"/>
              </w:rPr>
              <w:t xml:space="preserve">Papildus pakalpojumi maksas ambulatoriem pakalpojumiem </w:t>
            </w:r>
          </w:p>
          <w:p w14:paraId="3932B1EE" w14:textId="77777777" w:rsidR="00967E48" w:rsidRPr="00377BC8" w:rsidRDefault="00967E48">
            <w:pPr>
              <w:pStyle w:val="Default"/>
              <w:spacing w:line="256" w:lineRule="auto"/>
              <w:jc w:val="both"/>
              <w:rPr>
                <w:b/>
                <w:sz w:val="22"/>
                <w:szCs w:val="22"/>
                <w:lang w:eastAsia="en-US"/>
              </w:rPr>
            </w:pPr>
            <w:r w:rsidRPr="00377BC8">
              <w:rPr>
                <w:b/>
                <w:sz w:val="22"/>
                <w:szCs w:val="22"/>
                <w:lang w:eastAsia="en-US"/>
              </w:rPr>
              <w:t xml:space="preserve">Papildus 3 (trīs) punktus Pretendents var iegūt, ja ārstu – speciālistu sadaļa tiek papildināta ar </w:t>
            </w:r>
          </w:p>
          <w:p w14:paraId="68E0CC0E" w14:textId="77777777" w:rsidR="00967E48" w:rsidRPr="00377BC8" w:rsidRDefault="00967E48">
            <w:pPr>
              <w:pStyle w:val="Default"/>
              <w:spacing w:line="256" w:lineRule="auto"/>
              <w:jc w:val="both"/>
              <w:rPr>
                <w:sz w:val="22"/>
                <w:szCs w:val="22"/>
                <w:lang w:eastAsia="en-US"/>
              </w:rPr>
            </w:pPr>
            <w:r w:rsidRPr="00377BC8">
              <w:rPr>
                <w:i/>
                <w:iCs/>
                <w:sz w:val="22"/>
                <w:szCs w:val="22"/>
                <w:lang w:eastAsia="en-US"/>
              </w:rPr>
              <w:t>psihologa un psihoterapeita konsultācijām ambulatorā limita ietvaros. Pasūtītājs drīkst noteikt apmeklējuma biežuma ierobežojumu, bet ne mazāk kā</w:t>
            </w:r>
            <w:r w:rsidRPr="00377BC8">
              <w:rPr>
                <w:i/>
                <w:sz w:val="22"/>
                <w:szCs w:val="22"/>
                <w:lang w:eastAsia="en-US"/>
              </w:rPr>
              <w:t xml:space="preserve"> 2 reizes gadā. </w:t>
            </w:r>
          </w:p>
          <w:p w14:paraId="130111B3" w14:textId="77777777" w:rsidR="00967E48" w:rsidRPr="00377BC8" w:rsidRDefault="00967E48">
            <w:pPr>
              <w:pStyle w:val="Default"/>
              <w:spacing w:line="256" w:lineRule="auto"/>
              <w:jc w:val="both"/>
              <w:rPr>
                <w:sz w:val="22"/>
                <w:szCs w:val="22"/>
                <w:lang w:eastAsia="en-US"/>
              </w:rPr>
            </w:pPr>
          </w:p>
          <w:p w14:paraId="2B10C6FC" w14:textId="77777777" w:rsidR="00967E48" w:rsidRPr="00377BC8" w:rsidRDefault="00967E48">
            <w:pPr>
              <w:pStyle w:val="Default"/>
              <w:spacing w:line="256" w:lineRule="auto"/>
              <w:jc w:val="both"/>
              <w:rPr>
                <w:b/>
                <w:sz w:val="22"/>
                <w:szCs w:val="22"/>
                <w:u w:val="single"/>
                <w:lang w:eastAsia="en-US"/>
              </w:rPr>
            </w:pPr>
            <w:r w:rsidRPr="00377BC8">
              <w:rPr>
                <w:i/>
                <w:sz w:val="22"/>
                <w:szCs w:val="22"/>
                <w:lang w:eastAsia="en-US"/>
              </w:rPr>
              <w:t>Ja  Pretendents neiekļauj visus papildus apmaksājamos pakalpojumus, saņem 0 punktus.</w:t>
            </w:r>
          </w:p>
        </w:tc>
        <w:tc>
          <w:tcPr>
            <w:tcW w:w="1842"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3DAE8BE9" w14:textId="77777777" w:rsidR="00967E48" w:rsidRPr="00377BC8" w:rsidRDefault="00967E48">
            <w:pPr>
              <w:pStyle w:val="Default"/>
              <w:spacing w:line="256" w:lineRule="auto"/>
              <w:jc w:val="center"/>
              <w:rPr>
                <w:b/>
                <w:sz w:val="22"/>
                <w:szCs w:val="22"/>
                <w:lang w:eastAsia="en-US"/>
              </w:rPr>
            </w:pPr>
            <w:r w:rsidRPr="00377BC8">
              <w:rPr>
                <w:b/>
                <w:sz w:val="22"/>
                <w:szCs w:val="22"/>
                <w:lang w:eastAsia="en-US"/>
              </w:rPr>
              <w:t>0-3</w:t>
            </w:r>
          </w:p>
        </w:tc>
      </w:tr>
      <w:tr w:rsidR="00967E48" w:rsidRPr="00016FBC" w14:paraId="5F5AFD22" w14:textId="77777777" w:rsidTr="00967E48">
        <w:trPr>
          <w:trHeight w:val="140"/>
        </w:trPr>
        <w:tc>
          <w:tcPr>
            <w:tcW w:w="851" w:type="dxa"/>
            <w:tcBorders>
              <w:top w:val="single" w:sz="4" w:space="0" w:color="000001"/>
              <w:left w:val="single" w:sz="4" w:space="0" w:color="000001"/>
              <w:bottom w:val="single" w:sz="4" w:space="0" w:color="000001"/>
              <w:right w:val="single" w:sz="4" w:space="0" w:color="000001"/>
            </w:tcBorders>
            <w:shd w:val="clear" w:color="auto" w:fill="FFFFFF"/>
            <w:hideMark/>
          </w:tcPr>
          <w:p w14:paraId="1291F9D8" w14:textId="77777777" w:rsidR="00967E48" w:rsidRPr="00377BC8" w:rsidRDefault="00967E48">
            <w:pPr>
              <w:pStyle w:val="Default"/>
              <w:spacing w:line="256" w:lineRule="auto"/>
              <w:jc w:val="center"/>
              <w:rPr>
                <w:b/>
                <w:bCs/>
                <w:sz w:val="22"/>
                <w:szCs w:val="22"/>
                <w:lang w:eastAsia="en-US"/>
              </w:rPr>
            </w:pPr>
            <w:r w:rsidRPr="00377BC8">
              <w:rPr>
                <w:b/>
                <w:bCs/>
                <w:sz w:val="22"/>
                <w:szCs w:val="22"/>
                <w:lang w:eastAsia="en-US"/>
              </w:rPr>
              <w:t>P2.7.</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052A7DF5" w14:textId="23EF5355" w:rsidR="00967E48" w:rsidRPr="00377BC8" w:rsidRDefault="00967E48">
            <w:pPr>
              <w:pStyle w:val="Default"/>
              <w:spacing w:line="256" w:lineRule="auto"/>
              <w:jc w:val="both"/>
              <w:rPr>
                <w:sz w:val="22"/>
                <w:szCs w:val="22"/>
                <w:lang w:eastAsia="en-US"/>
              </w:rPr>
            </w:pPr>
            <w:r w:rsidRPr="00377BC8">
              <w:rPr>
                <w:b/>
                <w:sz w:val="22"/>
                <w:szCs w:val="22"/>
                <w:u w:val="single"/>
                <w:lang w:eastAsia="en-US"/>
              </w:rPr>
              <w:t xml:space="preserve">Papildu pakalpojumi maksas ambulatoriem pakalpojumiem </w:t>
            </w:r>
          </w:p>
          <w:p w14:paraId="4A2ED31B" w14:textId="77777777" w:rsidR="00967E48" w:rsidRPr="00377BC8" w:rsidRDefault="00967E48">
            <w:pPr>
              <w:pStyle w:val="Default"/>
              <w:spacing w:line="256" w:lineRule="auto"/>
              <w:jc w:val="both"/>
              <w:rPr>
                <w:b/>
                <w:sz w:val="22"/>
                <w:szCs w:val="22"/>
                <w:lang w:eastAsia="en-US"/>
              </w:rPr>
            </w:pPr>
            <w:r w:rsidRPr="00377BC8">
              <w:rPr>
                <w:b/>
                <w:sz w:val="22"/>
                <w:szCs w:val="22"/>
                <w:lang w:eastAsia="en-US"/>
              </w:rPr>
              <w:t xml:space="preserve">Papildus 5 (pieci) punktus Pretendents var iegūt, ja ārstu – speciālistu sadaļa tiek papildināta ar </w:t>
            </w:r>
          </w:p>
          <w:p w14:paraId="01658802" w14:textId="77777777" w:rsidR="00967E48" w:rsidRPr="00377BC8" w:rsidRDefault="00967E48">
            <w:pPr>
              <w:pStyle w:val="Default"/>
              <w:spacing w:line="256" w:lineRule="auto"/>
              <w:jc w:val="both"/>
              <w:rPr>
                <w:b/>
                <w:sz w:val="22"/>
                <w:szCs w:val="22"/>
                <w:u w:val="single"/>
                <w:lang w:eastAsia="en-US"/>
              </w:rPr>
            </w:pPr>
            <w:r w:rsidRPr="00377BC8">
              <w:rPr>
                <w:b/>
                <w:sz w:val="22"/>
                <w:szCs w:val="22"/>
                <w:u w:val="single"/>
                <w:lang w:eastAsia="en-US"/>
              </w:rPr>
              <w:t>Ambulatorās rehabilitācijas  pakalpojumu apmaksas limits</w:t>
            </w:r>
          </w:p>
          <w:p w14:paraId="2F1F55FF" w14:textId="77777777" w:rsidR="00967E48" w:rsidRPr="00377BC8" w:rsidRDefault="00967E48">
            <w:pPr>
              <w:pStyle w:val="Default"/>
              <w:spacing w:line="256" w:lineRule="auto"/>
              <w:jc w:val="both"/>
              <w:rPr>
                <w:iCs/>
                <w:sz w:val="22"/>
                <w:szCs w:val="22"/>
                <w:lang w:eastAsia="en-US"/>
              </w:rPr>
            </w:pPr>
            <w:r w:rsidRPr="00377BC8">
              <w:rPr>
                <w:iCs/>
                <w:sz w:val="22"/>
                <w:szCs w:val="22"/>
                <w:lang w:eastAsia="en-US"/>
              </w:rPr>
              <w:t xml:space="preserve">Ar ārstējošā ārsta norīkojumu Maksas ambulatorā rehabilitācijas pakalpojumi, t.i., jebkurai ķermeņa zonai: ārstnieciskā masāža, manuālā terapija, ūdens procedūras, ārstnieciskā vingrošana gan individuāli, gan grupās, tajā skaitā arī grūtnieču vingrošana u.c. pakalpojumi saskaņā ar Pretendenta piedāvājumu. </w:t>
            </w:r>
          </w:p>
          <w:p w14:paraId="6032E3FD" w14:textId="3DDD2E0A" w:rsidR="00967E48" w:rsidRPr="00377BC8" w:rsidRDefault="00967E48">
            <w:pPr>
              <w:pStyle w:val="Default"/>
              <w:spacing w:line="256" w:lineRule="auto"/>
              <w:jc w:val="both"/>
              <w:rPr>
                <w:iCs/>
                <w:sz w:val="22"/>
                <w:szCs w:val="22"/>
                <w:lang w:eastAsia="en-US"/>
              </w:rPr>
            </w:pPr>
            <w:r w:rsidRPr="00377BC8">
              <w:rPr>
                <w:b/>
                <w:bCs/>
                <w:iCs/>
                <w:sz w:val="22"/>
                <w:szCs w:val="22"/>
                <w:lang w:eastAsia="en-US"/>
              </w:rPr>
              <w:t xml:space="preserve">Gada limits ne mazāk kā EUR 50,00 </w:t>
            </w:r>
            <w:r w:rsidR="009A3F07">
              <w:rPr>
                <w:b/>
                <w:bCs/>
                <w:iCs/>
                <w:sz w:val="22"/>
                <w:szCs w:val="22"/>
                <w:lang w:eastAsia="en-US"/>
              </w:rPr>
              <w:t xml:space="preserve">EUR </w:t>
            </w:r>
            <w:r w:rsidRPr="00377BC8">
              <w:rPr>
                <w:b/>
                <w:bCs/>
                <w:iCs/>
                <w:sz w:val="22"/>
                <w:szCs w:val="22"/>
                <w:lang w:eastAsia="en-US"/>
              </w:rPr>
              <w:t xml:space="preserve">(piecdesmit </w:t>
            </w:r>
            <w:proofErr w:type="spellStart"/>
            <w:r w:rsidRPr="00377BC8">
              <w:rPr>
                <w:b/>
                <w:bCs/>
                <w:i/>
                <w:sz w:val="22"/>
                <w:szCs w:val="22"/>
                <w:lang w:eastAsia="en-US"/>
              </w:rPr>
              <w:t>euro</w:t>
            </w:r>
            <w:proofErr w:type="spellEnd"/>
            <w:r w:rsidRPr="00377BC8">
              <w:rPr>
                <w:b/>
                <w:bCs/>
                <w:iCs/>
                <w:sz w:val="22"/>
                <w:szCs w:val="22"/>
                <w:lang w:eastAsia="en-US"/>
              </w:rPr>
              <w:t xml:space="preserve"> un 00 centi</w:t>
            </w:r>
            <w:r w:rsidRPr="00377BC8">
              <w:rPr>
                <w:iCs/>
                <w:sz w:val="22"/>
                <w:szCs w:val="22"/>
                <w:lang w:eastAsia="en-US"/>
              </w:rPr>
              <w:t>) apdrošināšanas periodā, neierobežojot saņemto pakalpojumu veidu pēc apdrošinātās personas izvēles, neierobežojot pakalpojumu saņemšanu ar konstatētajām diagnozēm (pirms līguma un/vai līguma periodā), neizvirzot papildus nosacījumus par iepriekšējiem izmeklējumiem pirms pakalpojumu saņemšanas un  neierobežojot reižu skaitu.</w:t>
            </w:r>
          </w:p>
          <w:p w14:paraId="1B6149C6" w14:textId="77777777" w:rsidR="00967E48" w:rsidRPr="00377BC8" w:rsidRDefault="00967E48">
            <w:pPr>
              <w:pStyle w:val="Default"/>
              <w:widowControl w:val="0"/>
              <w:tabs>
                <w:tab w:val="left" w:pos="360"/>
              </w:tabs>
              <w:spacing w:line="256" w:lineRule="auto"/>
              <w:jc w:val="both"/>
              <w:rPr>
                <w:sz w:val="22"/>
                <w:szCs w:val="22"/>
                <w:lang w:eastAsia="en-US"/>
              </w:rPr>
            </w:pPr>
          </w:p>
          <w:p w14:paraId="7E57FF73" w14:textId="77777777" w:rsidR="00967E48" w:rsidRPr="00377BC8" w:rsidRDefault="00967E48">
            <w:pPr>
              <w:pStyle w:val="Default"/>
              <w:spacing w:line="256" w:lineRule="auto"/>
              <w:jc w:val="both"/>
              <w:rPr>
                <w:b/>
                <w:bCs/>
                <w:sz w:val="22"/>
                <w:szCs w:val="22"/>
                <w:u w:val="single"/>
                <w:lang w:eastAsia="en-US"/>
              </w:rPr>
            </w:pPr>
            <w:r w:rsidRPr="00377BC8">
              <w:rPr>
                <w:i/>
                <w:sz w:val="22"/>
                <w:szCs w:val="22"/>
                <w:lang w:eastAsia="en-US"/>
              </w:rPr>
              <w:t>Ja  Pretendents neiekļauj visus papildus apmaksājamos pakalpojumus, saņem 0 punktus.</w:t>
            </w:r>
          </w:p>
        </w:tc>
        <w:tc>
          <w:tcPr>
            <w:tcW w:w="1842"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10EFECC5" w14:textId="77777777" w:rsidR="00967E48" w:rsidRPr="00377BC8" w:rsidRDefault="00967E48">
            <w:pPr>
              <w:spacing w:after="0" w:line="240" w:lineRule="auto"/>
              <w:jc w:val="center"/>
              <w:rPr>
                <w:rFonts w:ascii="Times New Roman" w:hAnsi="Times New Roman" w:cs="Times New Roman"/>
              </w:rPr>
            </w:pPr>
            <w:r w:rsidRPr="00377BC8">
              <w:rPr>
                <w:rFonts w:ascii="Times New Roman" w:hAnsi="Times New Roman" w:cs="Times New Roman"/>
                <w:b/>
              </w:rPr>
              <w:t>0-5</w:t>
            </w:r>
          </w:p>
        </w:tc>
      </w:tr>
      <w:tr w:rsidR="00967E48" w:rsidRPr="00016FBC" w14:paraId="43F468E4" w14:textId="77777777" w:rsidTr="00967E48">
        <w:trPr>
          <w:trHeight w:val="140"/>
        </w:trPr>
        <w:tc>
          <w:tcPr>
            <w:tcW w:w="851" w:type="dxa"/>
            <w:tcBorders>
              <w:top w:val="single" w:sz="4" w:space="0" w:color="000001"/>
              <w:left w:val="single" w:sz="4" w:space="0" w:color="000001"/>
              <w:bottom w:val="single" w:sz="4" w:space="0" w:color="000001"/>
              <w:right w:val="single" w:sz="4" w:space="0" w:color="000001"/>
            </w:tcBorders>
            <w:shd w:val="clear" w:color="auto" w:fill="FFFFFF"/>
            <w:hideMark/>
          </w:tcPr>
          <w:p w14:paraId="40ADEAB3" w14:textId="653835A8" w:rsidR="00967E48" w:rsidRPr="00377BC8" w:rsidRDefault="00967E48">
            <w:pPr>
              <w:pStyle w:val="Default"/>
              <w:spacing w:line="256" w:lineRule="auto"/>
              <w:jc w:val="center"/>
              <w:rPr>
                <w:b/>
                <w:bCs/>
                <w:sz w:val="22"/>
                <w:szCs w:val="22"/>
                <w:lang w:eastAsia="en-US"/>
              </w:rPr>
            </w:pPr>
            <w:bookmarkStart w:id="4" w:name="_Hlk45617852"/>
            <w:r w:rsidRPr="00377BC8">
              <w:rPr>
                <w:b/>
                <w:bCs/>
                <w:sz w:val="22"/>
                <w:szCs w:val="22"/>
                <w:lang w:eastAsia="en-US"/>
              </w:rPr>
              <w:t>P2.</w:t>
            </w:r>
            <w:r w:rsidR="0037584B">
              <w:rPr>
                <w:b/>
                <w:bCs/>
                <w:sz w:val="22"/>
                <w:szCs w:val="22"/>
                <w:lang w:eastAsia="en-US"/>
              </w:rPr>
              <w:t>8</w:t>
            </w:r>
            <w:r w:rsidRPr="00377BC8">
              <w:rPr>
                <w:b/>
                <w:bCs/>
                <w:sz w:val="22"/>
                <w:szCs w:val="22"/>
                <w:lang w:eastAsia="en-US"/>
              </w:rPr>
              <w:t>.</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6B11BDB3" w14:textId="77777777" w:rsidR="00967E48" w:rsidRPr="00377BC8" w:rsidRDefault="00967E48">
            <w:pPr>
              <w:pStyle w:val="Default"/>
              <w:spacing w:line="256" w:lineRule="auto"/>
              <w:ind w:left="31"/>
              <w:jc w:val="both"/>
              <w:rPr>
                <w:b/>
                <w:sz w:val="22"/>
                <w:szCs w:val="22"/>
                <w:u w:val="single"/>
                <w:lang w:eastAsia="en-US"/>
              </w:rPr>
            </w:pPr>
            <w:r w:rsidRPr="00377BC8">
              <w:rPr>
                <w:b/>
                <w:sz w:val="22"/>
                <w:szCs w:val="22"/>
                <w:u w:val="single"/>
                <w:lang w:eastAsia="en-US"/>
              </w:rPr>
              <w:t xml:space="preserve">Citi papildus veselības aprūpes pakalpojumi pēc Pretendenta ieskatiem. </w:t>
            </w:r>
          </w:p>
          <w:p w14:paraId="22A772B7" w14:textId="77777777" w:rsidR="00967E48" w:rsidRPr="00377BC8" w:rsidRDefault="00967E48">
            <w:pPr>
              <w:pStyle w:val="Default"/>
              <w:spacing w:line="256" w:lineRule="auto"/>
              <w:jc w:val="both"/>
              <w:rPr>
                <w:b/>
                <w:sz w:val="22"/>
                <w:szCs w:val="22"/>
                <w:u w:val="single"/>
                <w:lang w:eastAsia="en-US"/>
              </w:rPr>
            </w:pPr>
            <w:r w:rsidRPr="00377BC8">
              <w:rPr>
                <w:sz w:val="22"/>
                <w:szCs w:val="22"/>
                <w:lang w:eastAsia="en-US"/>
              </w:rPr>
              <w:t>Pretendentam ir iespēja paplašināt pamatprogrammas  komplekta segumu un norādīt atvieglotus pakalpojumu pieejamības risinājumus pēc saviem ieskatiem.</w:t>
            </w:r>
          </w:p>
          <w:p w14:paraId="0CE8A589" w14:textId="77777777" w:rsidR="00967E48" w:rsidRPr="00377BC8" w:rsidRDefault="00967E48">
            <w:pPr>
              <w:spacing w:after="0" w:line="240" w:lineRule="auto"/>
              <w:rPr>
                <w:rFonts w:ascii="Times New Roman" w:hAnsi="Times New Roman" w:cs="Times New Roman"/>
                <w:b/>
              </w:rPr>
            </w:pPr>
            <w:r w:rsidRPr="00377BC8">
              <w:rPr>
                <w:rFonts w:ascii="Times New Roman" w:hAnsi="Times New Roman" w:cs="Times New Roman"/>
                <w:b/>
              </w:rPr>
              <w:t xml:space="preserve">Maksimālais punktu skaits šajā kritērijā – 7 punkti. </w:t>
            </w:r>
          </w:p>
          <w:p w14:paraId="54231E15" w14:textId="77777777" w:rsidR="00967E48" w:rsidRPr="00377BC8" w:rsidRDefault="00967E48">
            <w:pPr>
              <w:spacing w:after="0" w:line="240" w:lineRule="auto"/>
              <w:rPr>
                <w:rFonts w:ascii="Times New Roman" w:hAnsi="Times New Roman" w:cs="Times New Roman"/>
                <w:bCs/>
              </w:rPr>
            </w:pPr>
          </w:p>
          <w:p w14:paraId="6245F700" w14:textId="77777777" w:rsidR="00967E48" w:rsidRPr="00377BC8" w:rsidRDefault="00967E48">
            <w:pPr>
              <w:spacing w:after="0" w:line="240" w:lineRule="auto"/>
              <w:rPr>
                <w:rFonts w:ascii="Times New Roman" w:hAnsi="Times New Roman" w:cs="Times New Roman"/>
                <w:bCs/>
              </w:rPr>
            </w:pPr>
            <w:r w:rsidRPr="00377BC8">
              <w:rPr>
                <w:rFonts w:ascii="Times New Roman" w:hAnsi="Times New Roman" w:cs="Times New Roman"/>
                <w:bCs/>
              </w:rPr>
              <w:t xml:space="preserve">Pasūtītājs vērtē pēc savas vajadzības kā iekļautie  pakalpojumi būtiski ietekmē lielāko darbinieka skaitu. </w:t>
            </w:r>
          </w:p>
          <w:p w14:paraId="3121A001" w14:textId="77777777" w:rsidR="00967E48" w:rsidRPr="00377BC8" w:rsidRDefault="00967E48">
            <w:pPr>
              <w:pStyle w:val="Default"/>
              <w:spacing w:line="256" w:lineRule="auto"/>
              <w:jc w:val="both"/>
              <w:rPr>
                <w:sz w:val="22"/>
                <w:szCs w:val="22"/>
                <w:lang w:eastAsia="en-US"/>
              </w:rPr>
            </w:pPr>
            <w:r w:rsidRPr="00377BC8">
              <w:rPr>
                <w:sz w:val="22"/>
                <w:szCs w:val="22"/>
                <w:lang w:eastAsia="en-US"/>
              </w:rPr>
              <w:t xml:space="preserve">Līdzvērtīgu piedāvājumu gadījumā vairākiem pretendentiem var tikt piešķirts vienāds punktu skaits. </w:t>
            </w:r>
          </w:p>
          <w:p w14:paraId="72041A81" w14:textId="77777777" w:rsidR="00967E48" w:rsidRPr="00377BC8" w:rsidRDefault="00967E48">
            <w:pPr>
              <w:pStyle w:val="Default"/>
              <w:spacing w:line="256" w:lineRule="auto"/>
              <w:jc w:val="both"/>
              <w:rPr>
                <w:sz w:val="22"/>
                <w:szCs w:val="22"/>
                <w:lang w:eastAsia="en-US"/>
              </w:rPr>
            </w:pPr>
            <w:r w:rsidRPr="00377BC8">
              <w:rPr>
                <w:sz w:val="22"/>
                <w:szCs w:val="22"/>
                <w:lang w:eastAsia="en-US"/>
              </w:rPr>
              <w:t>Piešķirto punktu skaits nedrīkst būt mazāks par  1 punkts.</w:t>
            </w:r>
          </w:p>
          <w:p w14:paraId="2279C665" w14:textId="77777777" w:rsidR="00967E48" w:rsidRPr="00377BC8" w:rsidRDefault="00967E48">
            <w:pPr>
              <w:pStyle w:val="Default"/>
              <w:spacing w:line="256" w:lineRule="auto"/>
              <w:jc w:val="both"/>
              <w:rPr>
                <w:sz w:val="22"/>
                <w:szCs w:val="22"/>
                <w:lang w:eastAsia="en-US"/>
              </w:rPr>
            </w:pPr>
          </w:p>
          <w:p w14:paraId="34BCCA2A" w14:textId="77777777" w:rsidR="00967E48" w:rsidRPr="00377BC8" w:rsidRDefault="00967E48">
            <w:pPr>
              <w:pStyle w:val="Default"/>
              <w:spacing w:line="256" w:lineRule="auto"/>
              <w:jc w:val="both"/>
              <w:rPr>
                <w:i/>
                <w:sz w:val="22"/>
                <w:szCs w:val="22"/>
                <w:lang w:eastAsia="en-US"/>
              </w:rPr>
            </w:pPr>
            <w:r w:rsidRPr="00377BC8">
              <w:rPr>
                <w:i/>
                <w:sz w:val="22"/>
                <w:szCs w:val="22"/>
                <w:lang w:eastAsia="en-US"/>
              </w:rPr>
              <w:t>Ja Pretendents neiekļauj papildus seguma  paplašinājumus pamatprogrammas komplektā,  tad saņem 0 punktus.</w:t>
            </w:r>
          </w:p>
        </w:tc>
        <w:tc>
          <w:tcPr>
            <w:tcW w:w="1842"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49A46CF2" w14:textId="77777777" w:rsidR="00967E48" w:rsidRPr="00377BC8" w:rsidRDefault="00967E48">
            <w:pPr>
              <w:pStyle w:val="Default"/>
              <w:spacing w:line="256" w:lineRule="auto"/>
              <w:jc w:val="center"/>
              <w:rPr>
                <w:b/>
                <w:sz w:val="22"/>
                <w:szCs w:val="22"/>
                <w:lang w:eastAsia="en-US"/>
              </w:rPr>
            </w:pPr>
            <w:r w:rsidRPr="00377BC8">
              <w:rPr>
                <w:b/>
                <w:sz w:val="22"/>
                <w:szCs w:val="22"/>
                <w:lang w:eastAsia="en-US"/>
              </w:rPr>
              <w:t>0-7</w:t>
            </w:r>
          </w:p>
        </w:tc>
      </w:tr>
      <w:bookmarkEnd w:id="4"/>
    </w:tbl>
    <w:p w14:paraId="5B5B93C8" w14:textId="77777777" w:rsidR="00967E48" w:rsidRPr="00377BC8" w:rsidRDefault="00967E48" w:rsidP="00967E48">
      <w:pPr>
        <w:spacing w:after="0" w:line="240" w:lineRule="auto"/>
        <w:rPr>
          <w:rFonts w:ascii="Times New Roman" w:hAnsi="Times New Roman" w:cs="Times New Roman"/>
        </w:rPr>
      </w:pPr>
    </w:p>
    <w:p w14:paraId="63413B4B" w14:textId="77777777" w:rsidR="00967E48" w:rsidRPr="00377BC8" w:rsidRDefault="00967E48" w:rsidP="00967E48">
      <w:pPr>
        <w:spacing w:after="0" w:line="240" w:lineRule="auto"/>
        <w:ind w:right="-1"/>
        <w:jc w:val="both"/>
        <w:rPr>
          <w:rFonts w:ascii="Times New Roman" w:hAnsi="Times New Roman" w:cs="Times New Roman"/>
        </w:rPr>
      </w:pPr>
      <w:r w:rsidRPr="00377BC8">
        <w:rPr>
          <w:rFonts w:ascii="Times New Roman" w:hAnsi="Times New Roman" w:cs="Times New Roman"/>
          <w:b/>
        </w:rPr>
        <w:t>Kritērijā P3.</w:t>
      </w:r>
      <w:r w:rsidRPr="00377BC8">
        <w:rPr>
          <w:rFonts w:ascii="Times New Roman" w:hAnsi="Times New Roman" w:cs="Times New Roman"/>
        </w:rPr>
        <w:t xml:space="preserve"> “Pamatprogrammu kartes funkcionalitātes  vērtējums saskaņā ar iesniegto Pielikumu” iegūto punktu skaitu aprēķina atbilstoši pretendenta iesniegtajā Finanšu piedāvājumā piedāvātajām cenām, izmantojot šādu aprēķina metodiku:</w:t>
      </w:r>
    </w:p>
    <w:tbl>
      <w:tblPr>
        <w:tblW w:w="9067" w:type="dxa"/>
        <w:tblLook w:val="04A0" w:firstRow="1" w:lastRow="0" w:firstColumn="1" w:lastColumn="0" w:noHBand="0" w:noVBand="1"/>
      </w:tblPr>
      <w:tblGrid>
        <w:gridCol w:w="846"/>
        <w:gridCol w:w="2977"/>
        <w:gridCol w:w="5244"/>
      </w:tblGrid>
      <w:tr w:rsidR="00967E48" w:rsidRPr="00016FBC" w14:paraId="5D2A893C" w14:textId="77777777" w:rsidTr="00967E48">
        <w:tc>
          <w:tcPr>
            <w:tcW w:w="846" w:type="dxa"/>
            <w:tcBorders>
              <w:top w:val="single" w:sz="4" w:space="0" w:color="000001"/>
              <w:left w:val="single" w:sz="4" w:space="0" w:color="000001"/>
              <w:bottom w:val="single" w:sz="4" w:space="0" w:color="000001"/>
              <w:right w:val="single" w:sz="4" w:space="0" w:color="000001"/>
            </w:tcBorders>
            <w:shd w:val="clear" w:color="auto" w:fill="EDEDED"/>
            <w:hideMark/>
          </w:tcPr>
          <w:p w14:paraId="588C8BB4" w14:textId="77777777" w:rsidR="00967E48" w:rsidRPr="00377BC8" w:rsidRDefault="00967E48">
            <w:pPr>
              <w:pStyle w:val="Default"/>
              <w:spacing w:line="256" w:lineRule="auto"/>
              <w:rPr>
                <w:b/>
                <w:sz w:val="22"/>
                <w:szCs w:val="22"/>
                <w:lang w:eastAsia="en-US"/>
              </w:rPr>
            </w:pPr>
            <w:r w:rsidRPr="00377BC8">
              <w:rPr>
                <w:b/>
                <w:sz w:val="22"/>
                <w:szCs w:val="22"/>
                <w:lang w:eastAsia="en-US"/>
              </w:rPr>
              <w:t>Nr. p.k.</w:t>
            </w:r>
          </w:p>
        </w:tc>
        <w:tc>
          <w:tcPr>
            <w:tcW w:w="2977" w:type="dxa"/>
            <w:tcBorders>
              <w:top w:val="single" w:sz="4" w:space="0" w:color="000001"/>
              <w:left w:val="single" w:sz="4" w:space="0" w:color="000001"/>
              <w:bottom w:val="single" w:sz="4" w:space="0" w:color="000001"/>
              <w:right w:val="single" w:sz="4" w:space="0" w:color="000001"/>
            </w:tcBorders>
            <w:shd w:val="clear" w:color="auto" w:fill="EDEDED"/>
            <w:hideMark/>
          </w:tcPr>
          <w:p w14:paraId="22D861F7" w14:textId="77777777" w:rsidR="00967E48" w:rsidRPr="00377BC8" w:rsidRDefault="00967E48">
            <w:pPr>
              <w:pStyle w:val="Default"/>
              <w:spacing w:line="256" w:lineRule="auto"/>
              <w:rPr>
                <w:b/>
                <w:sz w:val="22"/>
                <w:szCs w:val="22"/>
                <w:lang w:eastAsia="en-US"/>
              </w:rPr>
            </w:pPr>
            <w:r w:rsidRPr="00377BC8">
              <w:rPr>
                <w:b/>
                <w:sz w:val="22"/>
                <w:szCs w:val="22"/>
                <w:lang w:eastAsia="en-US"/>
              </w:rPr>
              <w:t>Vērtējamais kvalitātes kritērijs</w:t>
            </w:r>
          </w:p>
        </w:tc>
        <w:tc>
          <w:tcPr>
            <w:tcW w:w="5244" w:type="dxa"/>
            <w:tcBorders>
              <w:top w:val="single" w:sz="4" w:space="0" w:color="000001"/>
              <w:left w:val="single" w:sz="4" w:space="0" w:color="000001"/>
              <w:bottom w:val="single" w:sz="4" w:space="0" w:color="000001"/>
              <w:right w:val="single" w:sz="4" w:space="0" w:color="000001"/>
            </w:tcBorders>
            <w:shd w:val="clear" w:color="auto" w:fill="EDEDED"/>
            <w:hideMark/>
          </w:tcPr>
          <w:p w14:paraId="623317F2" w14:textId="77777777" w:rsidR="00967E48" w:rsidRPr="00377BC8" w:rsidRDefault="00967E48">
            <w:pPr>
              <w:pStyle w:val="Default"/>
              <w:spacing w:line="256" w:lineRule="auto"/>
              <w:rPr>
                <w:b/>
                <w:sz w:val="22"/>
                <w:szCs w:val="22"/>
                <w:lang w:eastAsia="en-US"/>
              </w:rPr>
            </w:pPr>
            <w:r w:rsidRPr="00377BC8">
              <w:rPr>
                <w:b/>
                <w:sz w:val="22"/>
                <w:szCs w:val="22"/>
                <w:lang w:eastAsia="en-US"/>
              </w:rPr>
              <w:t>Aprēķina metodika</w:t>
            </w:r>
          </w:p>
        </w:tc>
      </w:tr>
      <w:tr w:rsidR="00967E48" w:rsidRPr="00016FBC" w14:paraId="6E7C9B80" w14:textId="77777777" w:rsidTr="00967E48">
        <w:tc>
          <w:tcPr>
            <w:tcW w:w="846" w:type="dxa"/>
            <w:tcBorders>
              <w:top w:val="single" w:sz="4" w:space="0" w:color="000001"/>
              <w:left w:val="single" w:sz="4" w:space="0" w:color="000001"/>
              <w:bottom w:val="single" w:sz="4" w:space="0" w:color="000001"/>
              <w:right w:val="single" w:sz="4" w:space="0" w:color="000001"/>
            </w:tcBorders>
            <w:shd w:val="clear" w:color="auto" w:fill="FFFFFF" w:themeFill="background1"/>
            <w:hideMark/>
          </w:tcPr>
          <w:p w14:paraId="43DFB955" w14:textId="77777777" w:rsidR="00967E48" w:rsidRPr="00377BC8" w:rsidRDefault="00967E48">
            <w:pPr>
              <w:pStyle w:val="Default"/>
              <w:spacing w:line="256" w:lineRule="auto"/>
              <w:rPr>
                <w:b/>
                <w:sz w:val="22"/>
                <w:szCs w:val="22"/>
                <w:lang w:eastAsia="en-US"/>
              </w:rPr>
            </w:pPr>
            <w:r w:rsidRPr="00377BC8">
              <w:rPr>
                <w:b/>
                <w:sz w:val="22"/>
                <w:szCs w:val="22"/>
                <w:lang w:eastAsia="en-US"/>
              </w:rPr>
              <w:t>P3.</w:t>
            </w:r>
          </w:p>
        </w:tc>
        <w:tc>
          <w:tcPr>
            <w:tcW w:w="2977" w:type="dxa"/>
            <w:tcBorders>
              <w:top w:val="single" w:sz="4" w:space="0" w:color="000001"/>
              <w:left w:val="single" w:sz="4" w:space="0" w:color="000001"/>
              <w:bottom w:val="single" w:sz="4" w:space="0" w:color="000001"/>
              <w:right w:val="single" w:sz="4" w:space="0" w:color="000001"/>
            </w:tcBorders>
            <w:shd w:val="clear" w:color="auto" w:fill="FFFFFF" w:themeFill="background1"/>
            <w:hideMark/>
          </w:tcPr>
          <w:p w14:paraId="78D5D95A" w14:textId="77777777" w:rsidR="00967E48" w:rsidRPr="00377BC8" w:rsidRDefault="00967E48">
            <w:pPr>
              <w:pStyle w:val="Default"/>
              <w:spacing w:line="256" w:lineRule="auto"/>
              <w:jc w:val="both"/>
              <w:rPr>
                <w:b/>
                <w:sz w:val="22"/>
                <w:szCs w:val="22"/>
                <w:lang w:eastAsia="en-US"/>
              </w:rPr>
            </w:pPr>
            <w:r w:rsidRPr="00377BC8">
              <w:rPr>
                <w:b/>
                <w:sz w:val="22"/>
                <w:szCs w:val="22"/>
                <w:lang w:eastAsia="en-US"/>
              </w:rPr>
              <w:t>Pamatprogrammu kartes funkcionalitātes vērtējums</w:t>
            </w:r>
          </w:p>
        </w:tc>
        <w:tc>
          <w:tcPr>
            <w:tcW w:w="5244" w:type="dxa"/>
            <w:tcBorders>
              <w:top w:val="single" w:sz="4" w:space="0" w:color="000001"/>
              <w:left w:val="single" w:sz="4" w:space="0" w:color="000001"/>
              <w:bottom w:val="single" w:sz="4" w:space="0" w:color="000001"/>
              <w:right w:val="single" w:sz="4" w:space="0" w:color="000001"/>
            </w:tcBorders>
            <w:shd w:val="clear" w:color="auto" w:fill="FFFFFF" w:themeFill="background1"/>
          </w:tcPr>
          <w:p w14:paraId="3F004BFB" w14:textId="77777777" w:rsidR="00967E48" w:rsidRPr="00377BC8" w:rsidRDefault="00967E48">
            <w:pPr>
              <w:pStyle w:val="Default"/>
              <w:spacing w:line="256" w:lineRule="auto"/>
              <w:rPr>
                <w:b/>
                <w:sz w:val="22"/>
                <w:szCs w:val="22"/>
                <w:lang w:eastAsia="en-US"/>
              </w:rPr>
            </w:pPr>
            <w:r w:rsidRPr="00377BC8">
              <w:rPr>
                <w:b/>
                <w:sz w:val="22"/>
                <w:szCs w:val="22"/>
                <w:lang w:eastAsia="en-US"/>
              </w:rPr>
              <w:t>Aprēķinu veic pēc formulas:</w:t>
            </w:r>
          </w:p>
          <w:p w14:paraId="1A6AFB1A" w14:textId="3B8E7642" w:rsidR="00967E48" w:rsidRPr="00377BC8" w:rsidRDefault="00967E48">
            <w:pPr>
              <w:pStyle w:val="Default"/>
              <w:spacing w:line="256" w:lineRule="auto"/>
              <w:rPr>
                <w:bCs/>
                <w:sz w:val="22"/>
                <w:szCs w:val="22"/>
                <w:lang w:eastAsia="en-US"/>
              </w:rPr>
            </w:pPr>
            <w:r w:rsidRPr="00377BC8">
              <w:rPr>
                <w:b/>
                <w:sz w:val="22"/>
                <w:szCs w:val="22"/>
              </w:rPr>
              <w:t>P3.=P3.1.+P3.2.+P3.3., kur</w:t>
            </w:r>
          </w:p>
          <w:p w14:paraId="152FC514" w14:textId="45851282" w:rsidR="00967E48" w:rsidRPr="00377BC8" w:rsidRDefault="00967E48">
            <w:pPr>
              <w:pStyle w:val="Default"/>
              <w:spacing w:line="256" w:lineRule="auto"/>
              <w:jc w:val="both"/>
              <w:rPr>
                <w:bCs/>
                <w:sz w:val="22"/>
                <w:szCs w:val="22"/>
                <w:lang w:eastAsia="en-US"/>
              </w:rPr>
            </w:pPr>
            <w:r w:rsidRPr="00377BC8">
              <w:rPr>
                <w:bCs/>
                <w:sz w:val="22"/>
                <w:szCs w:val="22"/>
                <w:lang w:eastAsia="en-US"/>
              </w:rPr>
              <w:t xml:space="preserve">P3.1. – kritērijā “Pamatprogrammu kartes funkcionalitātes  vērtējums saskaņā ar iesniegto </w:t>
            </w:r>
            <w:proofErr w:type="spellStart"/>
            <w:r w:rsidRPr="00377BC8">
              <w:rPr>
                <w:bCs/>
                <w:sz w:val="22"/>
                <w:szCs w:val="22"/>
                <w:lang w:eastAsia="en-US"/>
              </w:rPr>
              <w:t>Līgumorganizāciju</w:t>
            </w:r>
            <w:proofErr w:type="spellEnd"/>
            <w:r w:rsidRPr="00377BC8">
              <w:rPr>
                <w:bCs/>
                <w:sz w:val="22"/>
                <w:szCs w:val="22"/>
                <w:lang w:eastAsia="en-US"/>
              </w:rPr>
              <w:t xml:space="preserve"> sarakstu -  Talsos, Ventspilī, Kuldīgā, </w:t>
            </w:r>
            <w:r w:rsidR="009B1B51">
              <w:rPr>
                <w:bCs/>
                <w:sz w:val="22"/>
                <w:szCs w:val="22"/>
                <w:lang w:eastAsia="en-US"/>
              </w:rPr>
              <w:t>Tukumā, Liepājā</w:t>
            </w:r>
            <w:r w:rsidRPr="00377BC8">
              <w:rPr>
                <w:bCs/>
                <w:sz w:val="22"/>
                <w:szCs w:val="22"/>
                <w:lang w:eastAsia="en-US"/>
              </w:rPr>
              <w:t xml:space="preserve"> iegūtais punktu skaits;</w:t>
            </w:r>
          </w:p>
          <w:p w14:paraId="64A83F52" w14:textId="77777777" w:rsidR="00967E48" w:rsidRPr="00377BC8" w:rsidRDefault="00967E48">
            <w:pPr>
              <w:pStyle w:val="Default"/>
              <w:spacing w:line="256" w:lineRule="auto"/>
              <w:jc w:val="both"/>
              <w:rPr>
                <w:bCs/>
                <w:sz w:val="22"/>
                <w:szCs w:val="22"/>
                <w:lang w:eastAsia="en-US"/>
              </w:rPr>
            </w:pPr>
            <w:r w:rsidRPr="00377BC8">
              <w:rPr>
                <w:bCs/>
                <w:sz w:val="22"/>
                <w:szCs w:val="22"/>
                <w:lang w:eastAsia="en-US"/>
              </w:rPr>
              <w:t xml:space="preserve">P.3.2. – kritērijā “Pamatprogrammu kartes funkcionalitātes  vērtējums saskaņā ar iesniegto </w:t>
            </w:r>
            <w:proofErr w:type="spellStart"/>
            <w:r w:rsidRPr="00377BC8">
              <w:rPr>
                <w:bCs/>
                <w:sz w:val="22"/>
                <w:szCs w:val="22"/>
                <w:lang w:eastAsia="en-US"/>
              </w:rPr>
              <w:t>Līgumorganizāciju</w:t>
            </w:r>
            <w:proofErr w:type="spellEnd"/>
            <w:r w:rsidRPr="00377BC8">
              <w:rPr>
                <w:bCs/>
                <w:sz w:val="22"/>
                <w:szCs w:val="22"/>
                <w:lang w:eastAsia="en-US"/>
              </w:rPr>
              <w:t xml:space="preserve"> Latvijā” iegūtais punktu skaits;</w:t>
            </w:r>
          </w:p>
          <w:p w14:paraId="25920954" w14:textId="77777777" w:rsidR="00967E48" w:rsidRPr="00377BC8" w:rsidRDefault="00967E48">
            <w:pPr>
              <w:pStyle w:val="Default"/>
              <w:spacing w:line="256" w:lineRule="auto"/>
              <w:jc w:val="both"/>
              <w:rPr>
                <w:bCs/>
                <w:sz w:val="22"/>
                <w:szCs w:val="22"/>
                <w:lang w:eastAsia="en-US"/>
              </w:rPr>
            </w:pPr>
            <w:r w:rsidRPr="00377BC8">
              <w:rPr>
                <w:bCs/>
                <w:sz w:val="22"/>
                <w:szCs w:val="22"/>
                <w:lang w:eastAsia="en-US"/>
              </w:rPr>
              <w:t xml:space="preserve">P.3.3. – kritērijā Apdrošināšanas karšu pieejamības un </w:t>
            </w:r>
            <w:r w:rsidRPr="00377BC8">
              <w:rPr>
                <w:bCs/>
                <w:color w:val="000000" w:themeColor="text1"/>
                <w:sz w:val="22"/>
                <w:szCs w:val="22"/>
                <w:lang w:eastAsia="en-US"/>
              </w:rPr>
              <w:t>mobilās lietotnes funkcionalitāte</w:t>
            </w:r>
            <w:r w:rsidRPr="00377BC8">
              <w:rPr>
                <w:bCs/>
                <w:sz w:val="22"/>
                <w:szCs w:val="22"/>
                <w:lang w:eastAsia="en-US"/>
              </w:rPr>
              <w:t xml:space="preserve"> iegūtais punktu skaits.</w:t>
            </w:r>
          </w:p>
        </w:tc>
      </w:tr>
      <w:tr w:rsidR="00967E48" w:rsidRPr="00016FBC" w14:paraId="76D0B179" w14:textId="77777777" w:rsidTr="00967E48">
        <w:tc>
          <w:tcPr>
            <w:tcW w:w="846" w:type="dxa"/>
            <w:tcBorders>
              <w:top w:val="single" w:sz="4" w:space="0" w:color="000001"/>
              <w:left w:val="single" w:sz="4" w:space="0" w:color="000001"/>
              <w:bottom w:val="single" w:sz="4" w:space="0" w:color="000001"/>
              <w:right w:val="single" w:sz="4" w:space="0" w:color="000001"/>
            </w:tcBorders>
            <w:shd w:val="clear" w:color="auto" w:fill="FFFFFF" w:themeFill="background1"/>
            <w:hideMark/>
          </w:tcPr>
          <w:p w14:paraId="3D668259" w14:textId="77777777" w:rsidR="00967E48" w:rsidRPr="00377BC8" w:rsidRDefault="00967E48">
            <w:pPr>
              <w:pStyle w:val="Default"/>
              <w:spacing w:line="256" w:lineRule="auto"/>
              <w:rPr>
                <w:b/>
                <w:sz w:val="22"/>
                <w:szCs w:val="22"/>
                <w:lang w:eastAsia="en-US"/>
              </w:rPr>
            </w:pPr>
            <w:r w:rsidRPr="00377BC8">
              <w:rPr>
                <w:b/>
                <w:sz w:val="22"/>
                <w:szCs w:val="22"/>
                <w:lang w:eastAsia="en-US"/>
              </w:rPr>
              <w:t>P3.1.</w:t>
            </w:r>
          </w:p>
        </w:tc>
        <w:tc>
          <w:tcPr>
            <w:tcW w:w="2977" w:type="dxa"/>
            <w:tcBorders>
              <w:top w:val="single" w:sz="4" w:space="0" w:color="000001"/>
              <w:left w:val="single" w:sz="4" w:space="0" w:color="000001"/>
              <w:bottom w:val="single" w:sz="4" w:space="0" w:color="000001"/>
              <w:right w:val="single" w:sz="4" w:space="0" w:color="000001"/>
            </w:tcBorders>
            <w:shd w:val="clear" w:color="auto" w:fill="FFFFFF" w:themeFill="background1"/>
            <w:hideMark/>
          </w:tcPr>
          <w:p w14:paraId="20A36C1F" w14:textId="0BBC7D51" w:rsidR="00967E48" w:rsidRPr="00377BC8" w:rsidRDefault="00967E48">
            <w:pPr>
              <w:pStyle w:val="Default"/>
              <w:spacing w:line="256" w:lineRule="auto"/>
              <w:jc w:val="both"/>
              <w:rPr>
                <w:b/>
                <w:sz w:val="22"/>
                <w:szCs w:val="22"/>
                <w:lang w:eastAsia="en-US"/>
              </w:rPr>
            </w:pPr>
            <w:r w:rsidRPr="00377BC8">
              <w:rPr>
                <w:b/>
                <w:sz w:val="22"/>
                <w:szCs w:val="22"/>
                <w:lang w:eastAsia="en-US"/>
              </w:rPr>
              <w:t xml:space="preserve">Pamatprogrammu kartes funkcionalitātes  vērtējums saskaņā ar iesniegto </w:t>
            </w:r>
            <w:proofErr w:type="spellStart"/>
            <w:r w:rsidRPr="00377BC8">
              <w:rPr>
                <w:b/>
                <w:sz w:val="22"/>
                <w:szCs w:val="22"/>
                <w:lang w:eastAsia="en-US"/>
              </w:rPr>
              <w:t>Līgumorganizāciju</w:t>
            </w:r>
            <w:proofErr w:type="spellEnd"/>
            <w:r w:rsidRPr="00377BC8">
              <w:rPr>
                <w:b/>
                <w:sz w:val="22"/>
                <w:szCs w:val="22"/>
                <w:lang w:eastAsia="en-US"/>
              </w:rPr>
              <w:t xml:space="preserve"> sarakstu - t.i.,  Talsos,</w:t>
            </w:r>
            <w:r w:rsidR="003956D7" w:rsidRPr="00377BC8">
              <w:rPr>
                <w:b/>
                <w:sz w:val="22"/>
                <w:szCs w:val="22"/>
                <w:lang w:eastAsia="en-US"/>
              </w:rPr>
              <w:t xml:space="preserve"> Tukumā,</w:t>
            </w:r>
            <w:r w:rsidRPr="00377BC8">
              <w:rPr>
                <w:b/>
                <w:sz w:val="22"/>
                <w:szCs w:val="22"/>
                <w:lang w:eastAsia="en-US"/>
              </w:rPr>
              <w:t xml:space="preserve"> Ventspilī, Kuldīgā, Liepājā </w:t>
            </w:r>
          </w:p>
        </w:tc>
        <w:tc>
          <w:tcPr>
            <w:tcW w:w="5244" w:type="dxa"/>
            <w:tcBorders>
              <w:top w:val="single" w:sz="4" w:space="0" w:color="000001"/>
              <w:left w:val="single" w:sz="4" w:space="0" w:color="000001"/>
              <w:bottom w:val="single" w:sz="4" w:space="0" w:color="000001"/>
              <w:right w:val="single" w:sz="4" w:space="0" w:color="000001"/>
            </w:tcBorders>
            <w:shd w:val="clear" w:color="auto" w:fill="FFFFFF" w:themeFill="background1"/>
          </w:tcPr>
          <w:p w14:paraId="3877A84B" w14:textId="02432C05" w:rsidR="00967E48" w:rsidRPr="00377BC8" w:rsidRDefault="00967E48">
            <w:pPr>
              <w:pStyle w:val="Default"/>
              <w:spacing w:line="256" w:lineRule="auto"/>
              <w:jc w:val="both"/>
              <w:rPr>
                <w:bCs/>
                <w:sz w:val="22"/>
                <w:szCs w:val="22"/>
                <w:lang w:eastAsia="en-US"/>
              </w:rPr>
            </w:pPr>
            <w:r w:rsidRPr="00377BC8">
              <w:rPr>
                <w:bCs/>
                <w:sz w:val="22"/>
                <w:szCs w:val="22"/>
                <w:lang w:eastAsia="en-US"/>
              </w:rPr>
              <w:t xml:space="preserve">Tiek vērtēti veselības apdrošināšanas karšu izmantošanas ērtības nosacījumi, t.i., pakalpojumu pieejamība ar veselības apdrošināšanas karti (elektronisko karti) pretendenta norādītajās </w:t>
            </w:r>
            <w:proofErr w:type="spellStart"/>
            <w:r w:rsidRPr="00377BC8">
              <w:rPr>
                <w:b/>
                <w:sz w:val="22"/>
                <w:szCs w:val="22"/>
                <w:lang w:eastAsia="en-US"/>
              </w:rPr>
              <w:t>līgumiestādēs</w:t>
            </w:r>
            <w:proofErr w:type="spellEnd"/>
            <w:r w:rsidRPr="00377BC8">
              <w:rPr>
                <w:b/>
                <w:sz w:val="22"/>
                <w:szCs w:val="22"/>
                <w:lang w:eastAsia="en-US"/>
              </w:rPr>
              <w:t xml:space="preserve"> t.i.,  Talsos, Ventspilī, Kuldīgā, </w:t>
            </w:r>
            <w:r w:rsidR="003956D7" w:rsidRPr="00377BC8">
              <w:rPr>
                <w:b/>
                <w:sz w:val="22"/>
                <w:szCs w:val="22"/>
                <w:lang w:eastAsia="en-US"/>
              </w:rPr>
              <w:t xml:space="preserve">Tukumā, </w:t>
            </w:r>
            <w:r w:rsidRPr="00377BC8">
              <w:rPr>
                <w:b/>
                <w:sz w:val="22"/>
                <w:szCs w:val="22"/>
                <w:lang w:eastAsia="en-US"/>
              </w:rPr>
              <w:t xml:space="preserve">Liepājā, </w:t>
            </w:r>
            <w:r w:rsidRPr="00377BC8">
              <w:rPr>
                <w:bCs/>
                <w:sz w:val="22"/>
                <w:szCs w:val="22"/>
                <w:lang w:eastAsia="en-US"/>
              </w:rPr>
              <w:t xml:space="preserve">saskaņā ar Pretendenta iesniegto </w:t>
            </w:r>
            <w:proofErr w:type="spellStart"/>
            <w:r w:rsidRPr="00377BC8">
              <w:rPr>
                <w:bCs/>
                <w:sz w:val="22"/>
                <w:szCs w:val="22"/>
                <w:lang w:eastAsia="en-US"/>
              </w:rPr>
              <w:t>Līgumorganizāciju</w:t>
            </w:r>
            <w:proofErr w:type="spellEnd"/>
            <w:r w:rsidRPr="00377BC8">
              <w:rPr>
                <w:bCs/>
                <w:sz w:val="22"/>
                <w:szCs w:val="22"/>
                <w:lang w:eastAsia="en-US"/>
              </w:rPr>
              <w:t xml:space="preserve"> sarakstu. </w:t>
            </w:r>
          </w:p>
          <w:p w14:paraId="61802694" w14:textId="77777777" w:rsidR="00967E48" w:rsidRPr="00377BC8" w:rsidRDefault="00967E48">
            <w:pPr>
              <w:pStyle w:val="Default"/>
              <w:spacing w:line="256" w:lineRule="auto"/>
              <w:jc w:val="both"/>
              <w:rPr>
                <w:bCs/>
                <w:sz w:val="22"/>
                <w:szCs w:val="22"/>
                <w:lang w:eastAsia="en-US"/>
              </w:rPr>
            </w:pPr>
          </w:p>
          <w:p w14:paraId="0C54D3BC" w14:textId="7666ADED" w:rsidR="00967E48" w:rsidRPr="00377BC8" w:rsidRDefault="00967E48">
            <w:pPr>
              <w:pStyle w:val="Default"/>
              <w:spacing w:line="256" w:lineRule="auto"/>
              <w:jc w:val="both"/>
              <w:rPr>
                <w:bCs/>
                <w:sz w:val="22"/>
                <w:szCs w:val="22"/>
                <w:lang w:eastAsia="en-US"/>
              </w:rPr>
            </w:pPr>
            <w:r w:rsidRPr="00377BC8">
              <w:rPr>
                <w:bCs/>
                <w:sz w:val="22"/>
                <w:szCs w:val="22"/>
                <w:lang w:eastAsia="en-US"/>
              </w:rPr>
              <w:t xml:space="preserve">Vērtēšanai tiks atlasītas visas ārstniecības iestādes </w:t>
            </w:r>
            <w:r w:rsidRPr="00377BC8">
              <w:rPr>
                <w:b/>
                <w:sz w:val="22"/>
                <w:szCs w:val="22"/>
                <w:lang w:eastAsia="en-US"/>
              </w:rPr>
              <w:t>Talsi, Ventspils,</w:t>
            </w:r>
            <w:r w:rsidR="003956D7" w:rsidRPr="00377BC8">
              <w:rPr>
                <w:b/>
                <w:sz w:val="22"/>
                <w:szCs w:val="22"/>
                <w:lang w:eastAsia="en-US"/>
              </w:rPr>
              <w:t xml:space="preserve"> Tukums,</w:t>
            </w:r>
            <w:r w:rsidRPr="00377BC8">
              <w:rPr>
                <w:b/>
                <w:sz w:val="22"/>
                <w:szCs w:val="22"/>
                <w:lang w:eastAsia="en-US"/>
              </w:rPr>
              <w:t xml:space="preserve"> Kuldīga, Liepāja </w:t>
            </w:r>
            <w:r w:rsidRPr="00377BC8">
              <w:rPr>
                <w:bCs/>
                <w:sz w:val="22"/>
                <w:szCs w:val="22"/>
                <w:lang w:eastAsia="en-US"/>
              </w:rPr>
              <w:t xml:space="preserve">(atlases kritērijs no iesniegtā </w:t>
            </w:r>
            <w:proofErr w:type="spellStart"/>
            <w:r w:rsidRPr="00377BC8">
              <w:rPr>
                <w:bCs/>
                <w:sz w:val="22"/>
                <w:szCs w:val="22"/>
                <w:lang w:eastAsia="en-US"/>
              </w:rPr>
              <w:t>Līgumorganizāciju</w:t>
            </w:r>
            <w:proofErr w:type="spellEnd"/>
            <w:r w:rsidRPr="00377BC8">
              <w:rPr>
                <w:bCs/>
                <w:sz w:val="22"/>
                <w:szCs w:val="22"/>
                <w:lang w:eastAsia="en-US"/>
              </w:rPr>
              <w:t xml:space="preserve"> saraksta), kuras Pretendents norādījis kā savas </w:t>
            </w:r>
            <w:proofErr w:type="spellStart"/>
            <w:r w:rsidRPr="00377BC8">
              <w:rPr>
                <w:bCs/>
                <w:sz w:val="22"/>
                <w:szCs w:val="22"/>
                <w:lang w:eastAsia="en-US"/>
              </w:rPr>
              <w:t>līgumiestādes</w:t>
            </w:r>
            <w:proofErr w:type="spellEnd"/>
            <w:r w:rsidRPr="00377BC8">
              <w:rPr>
                <w:bCs/>
                <w:sz w:val="22"/>
                <w:szCs w:val="22"/>
                <w:lang w:eastAsia="en-US"/>
              </w:rPr>
              <w:t xml:space="preserve"> un kur ir iespējams saņemt maksas ārstniecības pakalpojumus, kas iekļauti veselības apdrošināšanas programmu komplektā. </w:t>
            </w:r>
          </w:p>
          <w:p w14:paraId="2D4B9037" w14:textId="77777777" w:rsidR="00967E48" w:rsidRPr="00377BC8" w:rsidRDefault="00967E48">
            <w:pPr>
              <w:pStyle w:val="Default"/>
              <w:spacing w:line="256" w:lineRule="auto"/>
              <w:jc w:val="both"/>
              <w:rPr>
                <w:bCs/>
                <w:sz w:val="22"/>
                <w:szCs w:val="22"/>
                <w:lang w:eastAsia="en-US"/>
              </w:rPr>
            </w:pPr>
          </w:p>
          <w:p w14:paraId="46E85B4E" w14:textId="77777777" w:rsidR="00967E48" w:rsidRPr="00377BC8" w:rsidRDefault="00967E48">
            <w:pPr>
              <w:pStyle w:val="Default"/>
              <w:spacing w:line="256" w:lineRule="auto"/>
              <w:jc w:val="both"/>
              <w:rPr>
                <w:b/>
                <w:sz w:val="22"/>
                <w:szCs w:val="22"/>
                <w:lang w:eastAsia="en-US"/>
              </w:rPr>
            </w:pPr>
            <w:r w:rsidRPr="00377BC8">
              <w:rPr>
                <w:b/>
                <w:sz w:val="22"/>
                <w:szCs w:val="22"/>
                <w:lang w:eastAsia="en-US"/>
              </w:rPr>
              <w:t xml:space="preserve">Aprēķinu veic pēc formulas: </w:t>
            </w:r>
          </w:p>
          <w:p w14:paraId="5B03AA8F" w14:textId="30F9A739" w:rsidR="00967E48" w:rsidRPr="00377BC8" w:rsidRDefault="00967E48">
            <w:pPr>
              <w:pStyle w:val="Default"/>
              <w:spacing w:line="256" w:lineRule="auto"/>
              <w:jc w:val="both"/>
              <w:rPr>
                <w:b/>
                <w:sz w:val="22"/>
                <w:szCs w:val="22"/>
                <w:lang w:eastAsia="en-US"/>
              </w:rPr>
            </w:pPr>
            <w:r w:rsidRPr="00377BC8">
              <w:rPr>
                <w:b/>
                <w:sz w:val="22"/>
                <w:szCs w:val="22"/>
                <w:lang w:eastAsia="en-US"/>
              </w:rPr>
              <w:t>P</w:t>
            </w:r>
            <w:r w:rsidR="003956D7" w:rsidRPr="00377BC8">
              <w:rPr>
                <w:b/>
                <w:sz w:val="22"/>
                <w:szCs w:val="22"/>
                <w:lang w:eastAsia="en-US"/>
              </w:rPr>
              <w:t>3.1.</w:t>
            </w:r>
            <w:r w:rsidRPr="00377BC8">
              <w:rPr>
                <w:b/>
                <w:sz w:val="22"/>
                <w:szCs w:val="22"/>
                <w:lang w:eastAsia="en-US"/>
              </w:rPr>
              <w:t xml:space="preserve"> = Y / X*8, kur</w:t>
            </w:r>
          </w:p>
          <w:p w14:paraId="36B30704" w14:textId="77777777" w:rsidR="00967E48" w:rsidRPr="00377BC8" w:rsidRDefault="00967E48">
            <w:pPr>
              <w:pStyle w:val="Default"/>
              <w:spacing w:line="256" w:lineRule="auto"/>
              <w:jc w:val="both"/>
              <w:rPr>
                <w:b/>
                <w:sz w:val="22"/>
                <w:szCs w:val="22"/>
                <w:lang w:eastAsia="en-US"/>
              </w:rPr>
            </w:pPr>
          </w:p>
          <w:p w14:paraId="0D2100D8" w14:textId="77777777" w:rsidR="00967E48" w:rsidRPr="00377BC8" w:rsidRDefault="00967E48">
            <w:pPr>
              <w:pStyle w:val="Default"/>
              <w:spacing w:line="256" w:lineRule="auto"/>
              <w:jc w:val="both"/>
              <w:rPr>
                <w:bCs/>
                <w:sz w:val="22"/>
                <w:szCs w:val="22"/>
                <w:lang w:eastAsia="en-US"/>
              </w:rPr>
            </w:pPr>
            <w:r w:rsidRPr="00377BC8">
              <w:rPr>
                <w:bCs/>
                <w:sz w:val="22"/>
                <w:szCs w:val="22"/>
                <w:lang w:eastAsia="en-US"/>
              </w:rPr>
              <w:t>P3.1. – kritērijā “Pamatprogrammu kartes funkcionalitātes  vērtējums” iegūtais punktu skaits;</w:t>
            </w:r>
          </w:p>
          <w:p w14:paraId="462A1085" w14:textId="117AD01E" w:rsidR="00967E48" w:rsidRPr="00377BC8" w:rsidRDefault="00967E48">
            <w:pPr>
              <w:pStyle w:val="Default"/>
              <w:spacing w:line="256" w:lineRule="auto"/>
              <w:jc w:val="both"/>
              <w:rPr>
                <w:bCs/>
                <w:sz w:val="22"/>
                <w:szCs w:val="22"/>
                <w:lang w:eastAsia="en-US"/>
              </w:rPr>
            </w:pPr>
            <w:r w:rsidRPr="00377BC8">
              <w:rPr>
                <w:bCs/>
                <w:sz w:val="22"/>
                <w:szCs w:val="22"/>
                <w:lang w:eastAsia="en-US"/>
              </w:rPr>
              <w:t xml:space="preserve">Y – vērtējamā Pretendenta piedāvātais </w:t>
            </w:r>
            <w:proofErr w:type="spellStart"/>
            <w:r w:rsidRPr="00377BC8">
              <w:rPr>
                <w:bCs/>
                <w:sz w:val="22"/>
                <w:szCs w:val="22"/>
                <w:lang w:eastAsia="en-US"/>
              </w:rPr>
              <w:t>līgumiestāžu</w:t>
            </w:r>
            <w:proofErr w:type="spellEnd"/>
            <w:r w:rsidRPr="00377BC8">
              <w:rPr>
                <w:bCs/>
                <w:sz w:val="22"/>
                <w:szCs w:val="22"/>
                <w:lang w:eastAsia="en-US"/>
              </w:rPr>
              <w:t xml:space="preserve"> skaits Talsos, Ventspilī, </w:t>
            </w:r>
            <w:r w:rsidR="003956D7" w:rsidRPr="00377BC8">
              <w:rPr>
                <w:bCs/>
                <w:sz w:val="22"/>
                <w:szCs w:val="22"/>
                <w:lang w:eastAsia="en-US"/>
              </w:rPr>
              <w:t xml:space="preserve">Tukumā, </w:t>
            </w:r>
            <w:r w:rsidRPr="00377BC8">
              <w:rPr>
                <w:bCs/>
                <w:sz w:val="22"/>
                <w:szCs w:val="22"/>
                <w:lang w:eastAsia="en-US"/>
              </w:rPr>
              <w:t>Kuldīgā, Liepājā</w:t>
            </w:r>
          </w:p>
          <w:p w14:paraId="56C8A50B" w14:textId="346A1974" w:rsidR="00967E48" w:rsidRPr="00377BC8" w:rsidRDefault="00967E48">
            <w:pPr>
              <w:pStyle w:val="Default"/>
              <w:spacing w:line="256" w:lineRule="auto"/>
              <w:jc w:val="both"/>
              <w:rPr>
                <w:bCs/>
                <w:sz w:val="22"/>
                <w:szCs w:val="22"/>
                <w:lang w:eastAsia="en-US"/>
              </w:rPr>
            </w:pPr>
            <w:r w:rsidRPr="00377BC8">
              <w:rPr>
                <w:bCs/>
                <w:sz w:val="22"/>
                <w:szCs w:val="22"/>
                <w:lang w:eastAsia="en-US"/>
              </w:rPr>
              <w:t xml:space="preserve">X – Pretendenta ar vislielāko </w:t>
            </w:r>
            <w:proofErr w:type="spellStart"/>
            <w:r w:rsidRPr="00377BC8">
              <w:rPr>
                <w:bCs/>
                <w:sz w:val="22"/>
                <w:szCs w:val="22"/>
                <w:lang w:eastAsia="en-US"/>
              </w:rPr>
              <w:t>līgumiestāžu</w:t>
            </w:r>
            <w:proofErr w:type="spellEnd"/>
            <w:r w:rsidRPr="00377BC8">
              <w:rPr>
                <w:bCs/>
                <w:sz w:val="22"/>
                <w:szCs w:val="22"/>
                <w:lang w:eastAsia="en-US"/>
              </w:rPr>
              <w:t xml:space="preserve"> skaitu piedāvātais </w:t>
            </w:r>
            <w:proofErr w:type="spellStart"/>
            <w:r w:rsidRPr="00377BC8">
              <w:rPr>
                <w:bCs/>
                <w:sz w:val="22"/>
                <w:szCs w:val="22"/>
                <w:lang w:eastAsia="en-US"/>
              </w:rPr>
              <w:t>līgumiestāžu</w:t>
            </w:r>
            <w:proofErr w:type="spellEnd"/>
            <w:r w:rsidRPr="00377BC8">
              <w:rPr>
                <w:bCs/>
                <w:sz w:val="22"/>
                <w:szCs w:val="22"/>
                <w:lang w:eastAsia="en-US"/>
              </w:rPr>
              <w:t xml:space="preserve"> skaits Talsos, Ventspilī,</w:t>
            </w:r>
            <w:r w:rsidR="003956D7" w:rsidRPr="00377BC8">
              <w:rPr>
                <w:bCs/>
                <w:sz w:val="22"/>
                <w:szCs w:val="22"/>
                <w:lang w:eastAsia="en-US"/>
              </w:rPr>
              <w:t xml:space="preserve"> Tukumā,</w:t>
            </w:r>
            <w:r w:rsidRPr="00377BC8">
              <w:rPr>
                <w:bCs/>
                <w:sz w:val="22"/>
                <w:szCs w:val="22"/>
                <w:lang w:eastAsia="en-US"/>
              </w:rPr>
              <w:t xml:space="preserve"> Kuldīgā, Liepājā </w:t>
            </w:r>
          </w:p>
          <w:p w14:paraId="6A7071F5" w14:textId="77777777" w:rsidR="00967E48" w:rsidRPr="00377BC8" w:rsidRDefault="00967E48">
            <w:pPr>
              <w:suppressAutoHyphens/>
              <w:spacing w:after="0" w:line="240" w:lineRule="auto"/>
              <w:rPr>
                <w:rFonts w:ascii="Times New Roman" w:eastAsia="Times New Roman" w:hAnsi="Times New Roman" w:cs="Times New Roman"/>
                <w:bCs/>
                <w:color w:val="000000"/>
                <w:lang w:eastAsia="lv-LV"/>
              </w:rPr>
            </w:pPr>
            <w:r w:rsidRPr="00377BC8">
              <w:rPr>
                <w:rFonts w:ascii="Times New Roman" w:eastAsia="Times New Roman" w:hAnsi="Times New Roman" w:cs="Times New Roman"/>
                <w:bCs/>
                <w:color w:val="000000"/>
                <w:lang w:eastAsia="lv-LV"/>
              </w:rPr>
              <w:t>8– noteiktais maksimālais punktu skaits kritērijā P3.1.</w:t>
            </w:r>
          </w:p>
        </w:tc>
      </w:tr>
      <w:tr w:rsidR="00967E48" w:rsidRPr="00016FBC" w14:paraId="676C55B1" w14:textId="77777777" w:rsidTr="00967E48">
        <w:tc>
          <w:tcPr>
            <w:tcW w:w="846" w:type="dxa"/>
            <w:tcBorders>
              <w:top w:val="single" w:sz="4" w:space="0" w:color="000001"/>
              <w:left w:val="single" w:sz="4" w:space="0" w:color="000001"/>
              <w:bottom w:val="single" w:sz="4" w:space="0" w:color="000001"/>
              <w:right w:val="single" w:sz="4" w:space="0" w:color="000001"/>
            </w:tcBorders>
            <w:shd w:val="clear" w:color="auto" w:fill="FFFFFF" w:themeFill="background1"/>
            <w:hideMark/>
          </w:tcPr>
          <w:p w14:paraId="3F355742" w14:textId="77777777" w:rsidR="00967E48" w:rsidRPr="00377BC8" w:rsidRDefault="00967E48">
            <w:pPr>
              <w:pStyle w:val="Default"/>
              <w:spacing w:line="256" w:lineRule="auto"/>
              <w:rPr>
                <w:b/>
                <w:sz w:val="22"/>
                <w:szCs w:val="22"/>
                <w:lang w:eastAsia="en-US"/>
              </w:rPr>
            </w:pPr>
            <w:r w:rsidRPr="00377BC8">
              <w:rPr>
                <w:b/>
                <w:sz w:val="22"/>
                <w:szCs w:val="22"/>
                <w:lang w:eastAsia="en-US"/>
              </w:rPr>
              <w:t>P3.2.</w:t>
            </w:r>
          </w:p>
        </w:tc>
        <w:tc>
          <w:tcPr>
            <w:tcW w:w="2977" w:type="dxa"/>
            <w:tcBorders>
              <w:top w:val="single" w:sz="4" w:space="0" w:color="000001"/>
              <w:left w:val="single" w:sz="4" w:space="0" w:color="000001"/>
              <w:bottom w:val="single" w:sz="4" w:space="0" w:color="000001"/>
              <w:right w:val="single" w:sz="4" w:space="0" w:color="000001"/>
            </w:tcBorders>
            <w:shd w:val="clear" w:color="auto" w:fill="FFFFFF" w:themeFill="background1"/>
            <w:hideMark/>
          </w:tcPr>
          <w:p w14:paraId="7C6152D1" w14:textId="77777777" w:rsidR="00967E48" w:rsidRPr="00377BC8" w:rsidRDefault="00967E48">
            <w:pPr>
              <w:pStyle w:val="Default"/>
              <w:spacing w:line="256" w:lineRule="auto"/>
              <w:jc w:val="both"/>
              <w:rPr>
                <w:b/>
                <w:sz w:val="22"/>
                <w:szCs w:val="22"/>
                <w:lang w:eastAsia="en-US"/>
              </w:rPr>
            </w:pPr>
            <w:r w:rsidRPr="00377BC8">
              <w:rPr>
                <w:b/>
                <w:sz w:val="22"/>
                <w:szCs w:val="22"/>
                <w:lang w:eastAsia="en-US"/>
              </w:rPr>
              <w:t xml:space="preserve">Pamatprogrammu kartes funkcionalitātes  vērtējums saskaņā ar iesniegto </w:t>
            </w:r>
            <w:proofErr w:type="spellStart"/>
            <w:r w:rsidRPr="00377BC8">
              <w:rPr>
                <w:b/>
                <w:sz w:val="22"/>
                <w:szCs w:val="22"/>
                <w:lang w:eastAsia="en-US"/>
              </w:rPr>
              <w:t>Līgumorganizāciju</w:t>
            </w:r>
            <w:proofErr w:type="spellEnd"/>
            <w:r w:rsidRPr="00377BC8">
              <w:rPr>
                <w:b/>
                <w:sz w:val="22"/>
                <w:szCs w:val="22"/>
                <w:lang w:eastAsia="en-US"/>
              </w:rPr>
              <w:t xml:space="preserve"> Latvijā</w:t>
            </w:r>
          </w:p>
        </w:tc>
        <w:tc>
          <w:tcPr>
            <w:tcW w:w="5244" w:type="dxa"/>
            <w:tcBorders>
              <w:top w:val="single" w:sz="4" w:space="0" w:color="000001"/>
              <w:left w:val="single" w:sz="4" w:space="0" w:color="000001"/>
              <w:bottom w:val="single" w:sz="4" w:space="0" w:color="000001"/>
              <w:right w:val="single" w:sz="4" w:space="0" w:color="000001"/>
            </w:tcBorders>
            <w:shd w:val="clear" w:color="auto" w:fill="FFFFFF" w:themeFill="background1"/>
          </w:tcPr>
          <w:p w14:paraId="3CB325F2" w14:textId="77777777" w:rsidR="00967E48" w:rsidRPr="00377BC8" w:rsidRDefault="00967E48">
            <w:pPr>
              <w:pStyle w:val="Default"/>
              <w:spacing w:line="256" w:lineRule="auto"/>
              <w:jc w:val="both"/>
              <w:rPr>
                <w:bCs/>
                <w:sz w:val="22"/>
                <w:szCs w:val="22"/>
                <w:lang w:eastAsia="en-US"/>
              </w:rPr>
            </w:pPr>
            <w:r w:rsidRPr="00377BC8">
              <w:rPr>
                <w:bCs/>
                <w:sz w:val="22"/>
                <w:szCs w:val="22"/>
                <w:lang w:eastAsia="en-US"/>
              </w:rPr>
              <w:t xml:space="preserve">Tiek vērtēti veselības apdrošināšanas karšu izmantošanas ērtības nosacījumi, t.i., pakalpojumu pieejamība ar veselības apdrošināšanas karti (elektronisko karti) pretendenta norādītajās </w:t>
            </w:r>
            <w:proofErr w:type="spellStart"/>
            <w:r w:rsidRPr="00377BC8">
              <w:rPr>
                <w:b/>
                <w:sz w:val="22"/>
                <w:szCs w:val="22"/>
                <w:lang w:eastAsia="en-US"/>
              </w:rPr>
              <w:t>līgumiestādēs</w:t>
            </w:r>
            <w:proofErr w:type="spellEnd"/>
            <w:r w:rsidRPr="00377BC8">
              <w:rPr>
                <w:b/>
                <w:sz w:val="22"/>
                <w:szCs w:val="22"/>
                <w:lang w:eastAsia="en-US"/>
              </w:rPr>
              <w:t xml:space="preserve"> visā Latvijā, </w:t>
            </w:r>
            <w:r w:rsidRPr="00377BC8">
              <w:rPr>
                <w:bCs/>
                <w:sz w:val="22"/>
                <w:szCs w:val="22"/>
                <w:lang w:eastAsia="en-US"/>
              </w:rPr>
              <w:t xml:space="preserve">saskaņā ar Pretendenta iesniegto </w:t>
            </w:r>
            <w:proofErr w:type="spellStart"/>
            <w:r w:rsidRPr="00377BC8">
              <w:rPr>
                <w:bCs/>
                <w:sz w:val="22"/>
                <w:szCs w:val="22"/>
                <w:lang w:eastAsia="en-US"/>
              </w:rPr>
              <w:t>Līgumorganizāciju</w:t>
            </w:r>
            <w:proofErr w:type="spellEnd"/>
            <w:r w:rsidRPr="00377BC8">
              <w:rPr>
                <w:bCs/>
                <w:sz w:val="22"/>
                <w:szCs w:val="22"/>
                <w:lang w:eastAsia="en-US"/>
              </w:rPr>
              <w:t xml:space="preserve"> sarakstu. </w:t>
            </w:r>
          </w:p>
          <w:p w14:paraId="3FC37EDE" w14:textId="77777777" w:rsidR="00967E48" w:rsidRPr="00377BC8" w:rsidRDefault="00967E48">
            <w:pPr>
              <w:pStyle w:val="Default"/>
              <w:spacing w:line="256" w:lineRule="auto"/>
              <w:jc w:val="both"/>
              <w:rPr>
                <w:bCs/>
                <w:sz w:val="22"/>
                <w:szCs w:val="22"/>
                <w:lang w:eastAsia="en-US"/>
              </w:rPr>
            </w:pPr>
          </w:p>
          <w:p w14:paraId="49E6EF34" w14:textId="77777777" w:rsidR="00967E48" w:rsidRPr="00377BC8" w:rsidRDefault="00967E48">
            <w:pPr>
              <w:pStyle w:val="Default"/>
              <w:spacing w:line="256" w:lineRule="auto"/>
              <w:jc w:val="both"/>
              <w:rPr>
                <w:bCs/>
                <w:sz w:val="22"/>
                <w:szCs w:val="22"/>
                <w:lang w:eastAsia="en-US"/>
              </w:rPr>
            </w:pPr>
            <w:r w:rsidRPr="00377BC8">
              <w:rPr>
                <w:bCs/>
                <w:sz w:val="22"/>
                <w:szCs w:val="22"/>
                <w:lang w:eastAsia="en-US"/>
              </w:rPr>
              <w:t xml:space="preserve">Vērtēšanai tiks atlasītas visas iestādes (atlases kritērijs no iesniegtā </w:t>
            </w:r>
            <w:proofErr w:type="spellStart"/>
            <w:r w:rsidRPr="00377BC8">
              <w:rPr>
                <w:bCs/>
                <w:sz w:val="22"/>
                <w:szCs w:val="22"/>
                <w:lang w:eastAsia="en-US"/>
              </w:rPr>
              <w:t>Līgumorganizāciju</w:t>
            </w:r>
            <w:proofErr w:type="spellEnd"/>
            <w:r w:rsidRPr="00377BC8">
              <w:rPr>
                <w:bCs/>
                <w:sz w:val="22"/>
                <w:szCs w:val="22"/>
                <w:lang w:eastAsia="en-US"/>
              </w:rPr>
              <w:t xml:space="preserve"> saraksta), kuras Pretendents norādījis kā savas </w:t>
            </w:r>
            <w:proofErr w:type="spellStart"/>
            <w:r w:rsidRPr="00377BC8">
              <w:rPr>
                <w:bCs/>
                <w:sz w:val="22"/>
                <w:szCs w:val="22"/>
                <w:lang w:eastAsia="en-US"/>
              </w:rPr>
              <w:t>līgumiestādes</w:t>
            </w:r>
            <w:proofErr w:type="spellEnd"/>
            <w:r w:rsidRPr="00377BC8">
              <w:rPr>
                <w:bCs/>
                <w:sz w:val="22"/>
                <w:szCs w:val="22"/>
                <w:lang w:eastAsia="en-US"/>
              </w:rPr>
              <w:t xml:space="preserve"> un kur ir iespējams saņemt maksas ārstniecības pakalpojumus, kas iekļauti veselības apdrošināšanas programmu komplektā. </w:t>
            </w:r>
          </w:p>
          <w:p w14:paraId="3B736E97" w14:textId="77777777" w:rsidR="00967E48" w:rsidRPr="00377BC8" w:rsidRDefault="00967E48">
            <w:pPr>
              <w:pStyle w:val="Default"/>
              <w:spacing w:line="256" w:lineRule="auto"/>
              <w:jc w:val="both"/>
              <w:rPr>
                <w:bCs/>
                <w:sz w:val="22"/>
                <w:szCs w:val="22"/>
                <w:lang w:eastAsia="en-US"/>
              </w:rPr>
            </w:pPr>
          </w:p>
          <w:p w14:paraId="56666262" w14:textId="77777777" w:rsidR="00967E48" w:rsidRPr="00377BC8" w:rsidRDefault="00967E48">
            <w:pPr>
              <w:pStyle w:val="Default"/>
              <w:spacing w:line="256" w:lineRule="auto"/>
              <w:jc w:val="both"/>
              <w:rPr>
                <w:b/>
                <w:sz w:val="22"/>
                <w:szCs w:val="22"/>
                <w:lang w:eastAsia="en-US"/>
              </w:rPr>
            </w:pPr>
            <w:r w:rsidRPr="00377BC8">
              <w:rPr>
                <w:b/>
                <w:sz w:val="22"/>
                <w:szCs w:val="22"/>
                <w:lang w:eastAsia="en-US"/>
              </w:rPr>
              <w:t xml:space="preserve">Aprēķinu veic pēc formulas: </w:t>
            </w:r>
          </w:p>
          <w:p w14:paraId="30D9270A" w14:textId="78FA17E1" w:rsidR="00967E48" w:rsidRPr="00377BC8" w:rsidRDefault="00967E48">
            <w:pPr>
              <w:pStyle w:val="Default"/>
              <w:spacing w:line="256" w:lineRule="auto"/>
              <w:jc w:val="both"/>
              <w:rPr>
                <w:b/>
                <w:sz w:val="22"/>
                <w:szCs w:val="22"/>
                <w:lang w:eastAsia="en-US"/>
              </w:rPr>
            </w:pPr>
            <w:r w:rsidRPr="00377BC8">
              <w:rPr>
                <w:b/>
                <w:sz w:val="22"/>
                <w:szCs w:val="22"/>
                <w:lang w:eastAsia="en-US"/>
              </w:rPr>
              <w:t>P3.</w:t>
            </w:r>
            <w:r w:rsidR="003956D7" w:rsidRPr="00377BC8">
              <w:rPr>
                <w:b/>
                <w:sz w:val="22"/>
                <w:szCs w:val="22"/>
                <w:lang w:eastAsia="en-US"/>
              </w:rPr>
              <w:t>2.</w:t>
            </w:r>
            <w:r w:rsidRPr="00377BC8">
              <w:rPr>
                <w:b/>
                <w:sz w:val="22"/>
                <w:szCs w:val="22"/>
                <w:lang w:eastAsia="en-US"/>
              </w:rPr>
              <w:t xml:space="preserve"> = Y / X*8, kur</w:t>
            </w:r>
          </w:p>
          <w:p w14:paraId="15BB7185" w14:textId="77777777" w:rsidR="00967E48" w:rsidRPr="00377BC8" w:rsidRDefault="00967E48">
            <w:pPr>
              <w:pStyle w:val="Default"/>
              <w:spacing w:line="256" w:lineRule="auto"/>
              <w:jc w:val="both"/>
              <w:rPr>
                <w:b/>
                <w:sz w:val="22"/>
                <w:szCs w:val="22"/>
                <w:lang w:eastAsia="en-US"/>
              </w:rPr>
            </w:pPr>
          </w:p>
          <w:p w14:paraId="52FEA859" w14:textId="43A7D50F" w:rsidR="00967E48" w:rsidRPr="00377BC8" w:rsidRDefault="00967E48">
            <w:pPr>
              <w:pStyle w:val="Default"/>
              <w:spacing w:line="256" w:lineRule="auto"/>
              <w:jc w:val="both"/>
              <w:rPr>
                <w:bCs/>
                <w:sz w:val="22"/>
                <w:szCs w:val="22"/>
                <w:lang w:eastAsia="en-US"/>
              </w:rPr>
            </w:pPr>
            <w:r w:rsidRPr="00377BC8">
              <w:rPr>
                <w:bCs/>
                <w:sz w:val="22"/>
                <w:szCs w:val="22"/>
                <w:lang w:eastAsia="en-US"/>
              </w:rPr>
              <w:t>P3.</w:t>
            </w:r>
            <w:r w:rsidR="003956D7" w:rsidRPr="00377BC8">
              <w:rPr>
                <w:bCs/>
                <w:sz w:val="22"/>
                <w:szCs w:val="22"/>
                <w:lang w:eastAsia="en-US"/>
              </w:rPr>
              <w:t>2</w:t>
            </w:r>
            <w:r w:rsidRPr="00377BC8">
              <w:rPr>
                <w:bCs/>
                <w:sz w:val="22"/>
                <w:szCs w:val="22"/>
                <w:lang w:eastAsia="en-US"/>
              </w:rPr>
              <w:t>. – kritērijā “Pamatprogrammu kartes funkcionalitātes  vērtējums” iegūtais punktu skaits;</w:t>
            </w:r>
          </w:p>
          <w:p w14:paraId="0E8D3E8B" w14:textId="77777777" w:rsidR="00967E48" w:rsidRPr="00377BC8" w:rsidRDefault="00967E48">
            <w:pPr>
              <w:pStyle w:val="Default"/>
              <w:spacing w:line="256" w:lineRule="auto"/>
              <w:jc w:val="both"/>
              <w:rPr>
                <w:b/>
                <w:sz w:val="22"/>
                <w:szCs w:val="22"/>
                <w:lang w:eastAsia="en-US"/>
              </w:rPr>
            </w:pPr>
            <w:r w:rsidRPr="00377BC8">
              <w:rPr>
                <w:bCs/>
                <w:sz w:val="22"/>
                <w:szCs w:val="22"/>
                <w:lang w:eastAsia="en-US"/>
              </w:rPr>
              <w:t xml:space="preserve">Y – vērtējamā Pretendenta piedāvātais </w:t>
            </w:r>
            <w:proofErr w:type="spellStart"/>
            <w:r w:rsidRPr="00377BC8">
              <w:rPr>
                <w:bCs/>
                <w:sz w:val="22"/>
                <w:szCs w:val="22"/>
                <w:lang w:eastAsia="en-US"/>
              </w:rPr>
              <w:t>līgumiestāžu</w:t>
            </w:r>
            <w:proofErr w:type="spellEnd"/>
            <w:r w:rsidRPr="00377BC8">
              <w:rPr>
                <w:bCs/>
                <w:sz w:val="22"/>
                <w:szCs w:val="22"/>
                <w:lang w:eastAsia="en-US"/>
              </w:rPr>
              <w:t xml:space="preserve"> skaits; </w:t>
            </w:r>
          </w:p>
          <w:p w14:paraId="5BA516AA" w14:textId="77777777" w:rsidR="00967E48" w:rsidRPr="00377BC8" w:rsidRDefault="00967E48">
            <w:pPr>
              <w:pStyle w:val="Default"/>
              <w:spacing w:line="256" w:lineRule="auto"/>
              <w:jc w:val="both"/>
              <w:rPr>
                <w:bCs/>
                <w:sz w:val="22"/>
                <w:szCs w:val="22"/>
                <w:lang w:eastAsia="en-US"/>
              </w:rPr>
            </w:pPr>
            <w:r w:rsidRPr="00377BC8">
              <w:rPr>
                <w:bCs/>
                <w:sz w:val="22"/>
                <w:szCs w:val="22"/>
                <w:lang w:eastAsia="en-US"/>
              </w:rPr>
              <w:t xml:space="preserve">X – Pretendenta ar vislielāko </w:t>
            </w:r>
            <w:proofErr w:type="spellStart"/>
            <w:r w:rsidRPr="00377BC8">
              <w:rPr>
                <w:bCs/>
                <w:sz w:val="22"/>
                <w:szCs w:val="22"/>
                <w:lang w:eastAsia="en-US"/>
              </w:rPr>
              <w:t>līgumiestāžu</w:t>
            </w:r>
            <w:proofErr w:type="spellEnd"/>
            <w:r w:rsidRPr="00377BC8">
              <w:rPr>
                <w:bCs/>
                <w:sz w:val="22"/>
                <w:szCs w:val="22"/>
                <w:lang w:eastAsia="en-US"/>
              </w:rPr>
              <w:t xml:space="preserve"> skaitu piedāvātais </w:t>
            </w:r>
            <w:proofErr w:type="spellStart"/>
            <w:r w:rsidRPr="00377BC8">
              <w:rPr>
                <w:bCs/>
                <w:sz w:val="22"/>
                <w:szCs w:val="22"/>
                <w:lang w:eastAsia="en-US"/>
              </w:rPr>
              <w:t>līgumiestāžu</w:t>
            </w:r>
            <w:proofErr w:type="spellEnd"/>
            <w:r w:rsidRPr="00377BC8">
              <w:rPr>
                <w:bCs/>
                <w:sz w:val="22"/>
                <w:szCs w:val="22"/>
                <w:lang w:eastAsia="en-US"/>
              </w:rPr>
              <w:t xml:space="preserve"> skaits.</w:t>
            </w:r>
          </w:p>
          <w:p w14:paraId="67634C20" w14:textId="5C118A7C" w:rsidR="00967E48" w:rsidRPr="00377BC8" w:rsidRDefault="00967E48">
            <w:pPr>
              <w:suppressAutoHyphens/>
              <w:spacing w:after="0" w:line="240" w:lineRule="auto"/>
              <w:rPr>
                <w:rFonts w:ascii="Times New Roman" w:eastAsia="Times New Roman" w:hAnsi="Times New Roman" w:cs="Times New Roman"/>
                <w:bCs/>
                <w:color w:val="000000"/>
                <w:lang w:eastAsia="lv-LV"/>
              </w:rPr>
            </w:pPr>
            <w:r w:rsidRPr="00377BC8">
              <w:rPr>
                <w:rFonts w:ascii="Times New Roman" w:eastAsia="Times New Roman" w:hAnsi="Times New Roman" w:cs="Times New Roman"/>
                <w:b/>
                <w:color w:val="000000"/>
                <w:lang w:eastAsia="lv-LV"/>
              </w:rPr>
              <w:t xml:space="preserve">8 </w:t>
            </w:r>
            <w:r w:rsidRPr="00377BC8">
              <w:rPr>
                <w:rFonts w:ascii="Times New Roman" w:eastAsia="Times New Roman" w:hAnsi="Times New Roman" w:cs="Times New Roman"/>
                <w:bCs/>
                <w:color w:val="000000"/>
                <w:lang w:eastAsia="lv-LV"/>
              </w:rPr>
              <w:t>– noteiktais maksimālais punktu skaits kritērijā P3.</w:t>
            </w:r>
            <w:r w:rsidR="003956D7" w:rsidRPr="00377BC8">
              <w:rPr>
                <w:rFonts w:ascii="Times New Roman" w:eastAsia="Times New Roman" w:hAnsi="Times New Roman" w:cs="Times New Roman"/>
                <w:bCs/>
                <w:color w:val="000000"/>
                <w:lang w:eastAsia="lv-LV"/>
              </w:rPr>
              <w:t>2</w:t>
            </w:r>
            <w:r w:rsidRPr="00377BC8">
              <w:rPr>
                <w:rFonts w:ascii="Times New Roman" w:eastAsia="Times New Roman" w:hAnsi="Times New Roman" w:cs="Times New Roman"/>
                <w:bCs/>
                <w:color w:val="000000"/>
                <w:lang w:eastAsia="lv-LV"/>
              </w:rPr>
              <w:t>.</w:t>
            </w:r>
          </w:p>
        </w:tc>
      </w:tr>
      <w:tr w:rsidR="00967E48" w:rsidRPr="00016FBC" w14:paraId="3E43B49E" w14:textId="77777777" w:rsidTr="00967E48">
        <w:tc>
          <w:tcPr>
            <w:tcW w:w="846" w:type="dxa"/>
            <w:tcBorders>
              <w:top w:val="single" w:sz="4" w:space="0" w:color="000001"/>
              <w:left w:val="single" w:sz="4" w:space="0" w:color="000001"/>
              <w:bottom w:val="single" w:sz="4" w:space="0" w:color="000001"/>
              <w:right w:val="single" w:sz="4" w:space="0" w:color="000001"/>
            </w:tcBorders>
            <w:hideMark/>
          </w:tcPr>
          <w:p w14:paraId="422060FC" w14:textId="77777777" w:rsidR="00967E48" w:rsidRPr="00377BC8" w:rsidRDefault="00967E48">
            <w:pPr>
              <w:pStyle w:val="Default"/>
              <w:spacing w:line="256" w:lineRule="auto"/>
              <w:rPr>
                <w:b/>
                <w:sz w:val="22"/>
                <w:szCs w:val="22"/>
                <w:lang w:eastAsia="en-US"/>
              </w:rPr>
            </w:pPr>
            <w:r w:rsidRPr="00377BC8">
              <w:rPr>
                <w:b/>
                <w:sz w:val="22"/>
                <w:szCs w:val="22"/>
                <w:lang w:eastAsia="en-US"/>
              </w:rPr>
              <w:t>P3.3.</w:t>
            </w:r>
          </w:p>
        </w:tc>
        <w:tc>
          <w:tcPr>
            <w:tcW w:w="2977" w:type="dxa"/>
            <w:tcBorders>
              <w:top w:val="single" w:sz="4" w:space="0" w:color="000001"/>
              <w:left w:val="single" w:sz="4" w:space="0" w:color="000001"/>
              <w:bottom w:val="single" w:sz="4" w:space="0" w:color="000001"/>
              <w:right w:val="single" w:sz="4" w:space="0" w:color="000001"/>
            </w:tcBorders>
          </w:tcPr>
          <w:p w14:paraId="6F357CC9" w14:textId="77777777" w:rsidR="00967E48" w:rsidRPr="00377BC8" w:rsidRDefault="00967E48">
            <w:pPr>
              <w:pStyle w:val="Default"/>
              <w:spacing w:line="256" w:lineRule="auto"/>
              <w:jc w:val="both"/>
              <w:rPr>
                <w:b/>
                <w:sz w:val="22"/>
                <w:szCs w:val="22"/>
                <w:lang w:eastAsia="en-US"/>
              </w:rPr>
            </w:pPr>
            <w:r w:rsidRPr="00377BC8">
              <w:rPr>
                <w:b/>
                <w:sz w:val="22"/>
                <w:szCs w:val="22"/>
                <w:lang w:eastAsia="en-US"/>
              </w:rPr>
              <w:t xml:space="preserve">Apdrošināšanas karšu pieejamības un </w:t>
            </w:r>
            <w:r w:rsidRPr="00377BC8">
              <w:rPr>
                <w:b/>
                <w:color w:val="000000" w:themeColor="text1"/>
                <w:sz w:val="22"/>
                <w:szCs w:val="22"/>
                <w:lang w:eastAsia="en-US"/>
              </w:rPr>
              <w:t>mobilās lietotnes funkcionalitāte</w:t>
            </w:r>
          </w:p>
          <w:p w14:paraId="720111AB" w14:textId="77777777" w:rsidR="00967E48" w:rsidRPr="00377BC8" w:rsidRDefault="00967E48">
            <w:pPr>
              <w:pStyle w:val="Default"/>
              <w:spacing w:line="256" w:lineRule="auto"/>
              <w:rPr>
                <w:b/>
                <w:bCs/>
                <w:sz w:val="22"/>
                <w:szCs w:val="22"/>
                <w:lang w:eastAsia="en-US"/>
              </w:rPr>
            </w:pPr>
          </w:p>
        </w:tc>
        <w:tc>
          <w:tcPr>
            <w:tcW w:w="5244" w:type="dxa"/>
            <w:tcBorders>
              <w:top w:val="single" w:sz="4" w:space="0" w:color="000001"/>
              <w:left w:val="single" w:sz="4" w:space="0" w:color="000001"/>
              <w:bottom w:val="single" w:sz="4" w:space="0" w:color="000001"/>
              <w:right w:val="single" w:sz="4" w:space="0" w:color="000001"/>
            </w:tcBorders>
          </w:tcPr>
          <w:p w14:paraId="2E0FC7A1" w14:textId="77777777" w:rsidR="00967E48" w:rsidRPr="00377BC8" w:rsidRDefault="00967E48">
            <w:pPr>
              <w:pStyle w:val="Default"/>
              <w:spacing w:line="256" w:lineRule="auto"/>
              <w:jc w:val="both"/>
              <w:rPr>
                <w:bCs/>
                <w:sz w:val="22"/>
                <w:szCs w:val="22"/>
                <w:lang w:eastAsia="en-US"/>
              </w:rPr>
            </w:pPr>
            <w:r w:rsidRPr="00377BC8">
              <w:rPr>
                <w:bCs/>
                <w:sz w:val="22"/>
                <w:szCs w:val="22"/>
                <w:lang w:eastAsia="en-US"/>
              </w:rPr>
              <w:t xml:space="preserve">Tiek vērtēti veselības apdrošināšanas karšu pieejamības un </w:t>
            </w:r>
            <w:r w:rsidRPr="00377BC8">
              <w:rPr>
                <w:color w:val="000000" w:themeColor="text1"/>
                <w:sz w:val="22"/>
                <w:szCs w:val="22"/>
                <w:lang w:eastAsia="en-US"/>
              </w:rPr>
              <w:t>mobilās lietotnes funkcionalitāte</w:t>
            </w:r>
          </w:p>
          <w:p w14:paraId="2E6A44BB" w14:textId="77777777" w:rsidR="00967E48" w:rsidRPr="00377BC8" w:rsidRDefault="00967E48">
            <w:pPr>
              <w:pStyle w:val="Default"/>
              <w:spacing w:line="256" w:lineRule="auto"/>
              <w:jc w:val="both"/>
              <w:rPr>
                <w:bCs/>
                <w:sz w:val="22"/>
                <w:szCs w:val="22"/>
                <w:lang w:eastAsia="en-US"/>
              </w:rPr>
            </w:pPr>
          </w:p>
          <w:p w14:paraId="3DDB7A39" w14:textId="77777777" w:rsidR="00967E48" w:rsidRPr="00377BC8" w:rsidRDefault="00967E48" w:rsidP="00377BC8">
            <w:pPr>
              <w:shd w:val="clear" w:color="auto" w:fill="FFFFFF" w:themeFill="background1"/>
              <w:spacing w:after="0" w:line="240" w:lineRule="auto"/>
              <w:jc w:val="both"/>
              <w:rPr>
                <w:rFonts w:ascii="Times New Roman" w:hAnsi="Times New Roman" w:cs="Times New Roman"/>
                <w:color w:val="000000" w:themeColor="text1"/>
              </w:rPr>
            </w:pPr>
            <w:r w:rsidRPr="00377BC8">
              <w:rPr>
                <w:rFonts w:ascii="Times New Roman" w:hAnsi="Times New Roman" w:cs="Times New Roman"/>
                <w:b/>
                <w:bCs/>
                <w:color w:val="000000" w:themeColor="text1"/>
              </w:rPr>
              <w:t xml:space="preserve">Papildus 4 (četri) punkti </w:t>
            </w:r>
            <w:r w:rsidRPr="00377BC8">
              <w:rPr>
                <w:rFonts w:ascii="Times New Roman" w:hAnsi="Times New Roman" w:cs="Times New Roman"/>
                <w:color w:val="000000" w:themeColor="text1"/>
              </w:rPr>
              <w:t xml:space="preserve">Pretendentam, kurš nodrošina, mobilajā lietotnē ērtu aplikāciju, </w:t>
            </w:r>
            <w:r w:rsidRPr="00377BC8">
              <w:rPr>
                <w:rFonts w:ascii="Times New Roman" w:hAnsi="Times New Roman" w:cs="Times New Roman"/>
                <w:b/>
                <w:bCs/>
              </w:rPr>
              <w:t>nodrošinot pieejamību digitālā veselības apdrošināšanas kartei, programmu aprakstiem, iespēju iesniegt atlīdzību, sekot līdzi atlīdzību limitiem un to atlikumiem u.c. papildus pakalpojumiem.</w:t>
            </w:r>
          </w:p>
          <w:p w14:paraId="27ECB0B4" w14:textId="77777777" w:rsidR="00967E48" w:rsidRPr="00377BC8" w:rsidRDefault="00967E48">
            <w:pPr>
              <w:pStyle w:val="Default"/>
              <w:spacing w:line="256" w:lineRule="auto"/>
              <w:jc w:val="both"/>
              <w:rPr>
                <w:bCs/>
                <w:i/>
                <w:iCs/>
                <w:sz w:val="22"/>
                <w:szCs w:val="22"/>
                <w:lang w:eastAsia="en-US"/>
              </w:rPr>
            </w:pPr>
            <w:r w:rsidRPr="00377BC8">
              <w:rPr>
                <w:i/>
                <w:iCs/>
                <w:color w:val="000000" w:themeColor="text1"/>
                <w:sz w:val="22"/>
                <w:szCs w:val="22"/>
                <w:lang w:eastAsia="en-US"/>
              </w:rPr>
              <w:t>Ja mobilās lietotnes funkcionalitāte nav tāda kā iepriekš norādīts, Pretendents saņem 0 punktus.</w:t>
            </w:r>
          </w:p>
        </w:tc>
      </w:tr>
    </w:tbl>
    <w:p w14:paraId="60FDF047" w14:textId="0DE5AE4F" w:rsidR="003A1C01" w:rsidRPr="00016FBC" w:rsidRDefault="003A1C01" w:rsidP="009C1050">
      <w:pPr>
        <w:pStyle w:val="Sarakstarindkopa"/>
        <w:numPr>
          <w:ilvl w:val="1"/>
          <w:numId w:val="13"/>
        </w:numPr>
        <w:spacing w:after="0" w:line="240" w:lineRule="auto"/>
        <w:ind w:right="-1"/>
        <w:jc w:val="both"/>
        <w:rPr>
          <w:rFonts w:ascii="Times New Roman" w:hAnsi="Times New Roman" w:cs="Times New Roman"/>
        </w:rPr>
      </w:pPr>
      <w:r w:rsidRPr="00016FBC">
        <w:rPr>
          <w:rFonts w:ascii="Times New Roman" w:hAnsi="Times New Roman" w:cs="Times New Roman"/>
        </w:rPr>
        <w:t>Komisija veic piedāvājumu vērtēšanu, ievērojot sekojošo:</w:t>
      </w:r>
    </w:p>
    <w:p w14:paraId="35A4487A" w14:textId="77777777" w:rsidR="003A1C01" w:rsidRPr="00016FBC" w:rsidRDefault="003A1C01" w:rsidP="009C1050">
      <w:pPr>
        <w:pStyle w:val="Sarakstarindkopa"/>
        <w:numPr>
          <w:ilvl w:val="2"/>
          <w:numId w:val="13"/>
        </w:numPr>
        <w:spacing w:after="0" w:line="240" w:lineRule="auto"/>
        <w:ind w:right="-1"/>
        <w:jc w:val="both"/>
        <w:rPr>
          <w:rFonts w:ascii="Times New Roman" w:hAnsi="Times New Roman" w:cs="Times New Roman"/>
        </w:rPr>
      </w:pPr>
      <w:r w:rsidRPr="00016FBC">
        <w:rPr>
          <w:rFonts w:ascii="Times New Roman" w:hAnsi="Times New Roman" w:cs="Times New Roman"/>
        </w:rPr>
        <w:t>katrs Komisijas loceklis vērtē piedāvājumus individuāli saskaņā ar Nolikumā norādītajiem vērtēšanas kritērijiem;</w:t>
      </w:r>
    </w:p>
    <w:p w14:paraId="7A7D431D" w14:textId="77777777" w:rsidR="003A1C01" w:rsidRPr="00016FBC" w:rsidRDefault="003A1C01" w:rsidP="009C1050">
      <w:pPr>
        <w:pStyle w:val="Sarakstarindkopa"/>
        <w:numPr>
          <w:ilvl w:val="2"/>
          <w:numId w:val="13"/>
        </w:numPr>
        <w:spacing w:after="0" w:line="240" w:lineRule="auto"/>
        <w:ind w:right="-1"/>
        <w:jc w:val="both"/>
        <w:rPr>
          <w:rFonts w:ascii="Times New Roman" w:hAnsi="Times New Roman" w:cs="Times New Roman"/>
        </w:rPr>
      </w:pPr>
      <w:r w:rsidRPr="00016FBC">
        <w:rPr>
          <w:rFonts w:ascii="Times New Roman" w:hAnsi="Times New Roman" w:cs="Times New Roman"/>
        </w:rPr>
        <w:t>katram norādītajam kritērijam punktus aprēķina saskaņā ar norādīto metodiku;</w:t>
      </w:r>
    </w:p>
    <w:p w14:paraId="5519FE6A" w14:textId="2A8CE2AC" w:rsidR="003A1C01" w:rsidRPr="00016FBC" w:rsidRDefault="003A1C01" w:rsidP="009C1050">
      <w:pPr>
        <w:pStyle w:val="Sarakstarindkopa"/>
        <w:numPr>
          <w:ilvl w:val="2"/>
          <w:numId w:val="13"/>
        </w:numPr>
        <w:spacing w:after="0" w:line="240" w:lineRule="auto"/>
        <w:ind w:right="-1"/>
        <w:jc w:val="both"/>
        <w:rPr>
          <w:rFonts w:ascii="Times New Roman" w:hAnsi="Times New Roman" w:cs="Times New Roman"/>
        </w:rPr>
      </w:pPr>
      <w:r w:rsidRPr="00016FBC">
        <w:rPr>
          <w:rFonts w:ascii="Times New Roman" w:hAnsi="Times New Roman" w:cs="Times New Roman"/>
        </w:rPr>
        <w:t>vērtējumus nosaka ar precizitāti 2 (divi) cipari aiz komata;</w:t>
      </w:r>
    </w:p>
    <w:p w14:paraId="79E0A411" w14:textId="6C048ADE" w:rsidR="003A1C01" w:rsidRPr="00016FBC" w:rsidRDefault="003A1C01" w:rsidP="009C1050">
      <w:pPr>
        <w:pStyle w:val="Sarakstarindkopa"/>
        <w:numPr>
          <w:ilvl w:val="2"/>
          <w:numId w:val="13"/>
        </w:numPr>
        <w:spacing w:after="0" w:line="240" w:lineRule="auto"/>
        <w:ind w:right="-1"/>
        <w:jc w:val="both"/>
        <w:rPr>
          <w:rFonts w:ascii="Times New Roman" w:hAnsi="Times New Roman" w:cs="Times New Roman"/>
        </w:rPr>
      </w:pPr>
      <w:r w:rsidRPr="00016FBC">
        <w:rPr>
          <w:rFonts w:ascii="Times New Roman" w:hAnsi="Times New Roman" w:cs="Times New Roman"/>
        </w:rPr>
        <w:t>par saimnieciski visizdevīgāko piedāvājumu atzīstams tas piedāvājums, kas, apkopojot individuālos vērtējumus, ieguvis visvairāk punktus kopvērtējumā.</w:t>
      </w:r>
    </w:p>
    <w:p w14:paraId="5FBF964D" w14:textId="1E780553" w:rsidR="00967E48" w:rsidRPr="00016FBC" w:rsidRDefault="00616CFD" w:rsidP="009C1050">
      <w:pPr>
        <w:pStyle w:val="Sarakstarindkopa"/>
        <w:numPr>
          <w:ilvl w:val="1"/>
          <w:numId w:val="13"/>
        </w:numPr>
        <w:spacing w:after="0" w:line="240" w:lineRule="auto"/>
        <w:ind w:left="426" w:right="-1" w:hanging="426"/>
        <w:jc w:val="both"/>
        <w:rPr>
          <w:rFonts w:ascii="Times New Roman" w:hAnsi="Times New Roman" w:cs="Times New Roman"/>
        </w:rPr>
      </w:pPr>
      <w:r w:rsidRPr="00016FBC">
        <w:rPr>
          <w:rFonts w:ascii="Times New Roman" w:hAnsi="Times New Roman" w:cs="Times New Roman"/>
        </w:rPr>
        <w:t xml:space="preserve">Ja atbilstoši noteiktajam piedāvājuma izvērtēšanas kritērijam divu vai vairāku pretendentu piedāvājumu novērtējums ir vienāds, tad Komisija līguma slēgšanas tiesības piešķir pretendentam, </w:t>
      </w:r>
      <w:r w:rsidR="00930212" w:rsidRPr="00016FBC">
        <w:rPr>
          <w:rFonts w:ascii="Times New Roman" w:hAnsi="Times New Roman" w:cs="Times New Roman"/>
        </w:rPr>
        <w:t xml:space="preserve">kurš ieguvis lielāko punktu skaitu </w:t>
      </w:r>
      <w:r w:rsidR="00967E48" w:rsidRPr="00016FBC">
        <w:rPr>
          <w:rFonts w:ascii="Times New Roman" w:hAnsi="Times New Roman" w:cs="Times New Roman"/>
        </w:rPr>
        <w:t>par Vērtējamo kritēriju P3.</w:t>
      </w:r>
    </w:p>
    <w:p w14:paraId="20AD6DF7" w14:textId="4796EC9E" w:rsidR="00616CFD" w:rsidRPr="00016FBC" w:rsidRDefault="008516FB" w:rsidP="009C1050">
      <w:pPr>
        <w:pStyle w:val="Sarakstarindkopa"/>
        <w:numPr>
          <w:ilvl w:val="1"/>
          <w:numId w:val="13"/>
        </w:numPr>
        <w:spacing w:after="0" w:line="240" w:lineRule="auto"/>
        <w:ind w:left="426" w:right="-1" w:hanging="426"/>
        <w:jc w:val="both"/>
        <w:rPr>
          <w:rFonts w:ascii="Times New Roman" w:hAnsi="Times New Roman" w:cs="Times New Roman"/>
        </w:rPr>
      </w:pPr>
      <w:r w:rsidRPr="00016FBC">
        <w:rPr>
          <w:rFonts w:ascii="Times New Roman" w:hAnsi="Times New Roman" w:cs="Times New Roman"/>
        </w:rPr>
        <w:t>Gadījumā, ja arī pēc 5.</w:t>
      </w:r>
      <w:r w:rsidR="00930212" w:rsidRPr="00016FBC">
        <w:rPr>
          <w:rFonts w:ascii="Times New Roman" w:hAnsi="Times New Roman" w:cs="Times New Roman"/>
        </w:rPr>
        <w:t>5</w:t>
      </w:r>
      <w:r w:rsidRPr="00016FBC">
        <w:rPr>
          <w:rFonts w:ascii="Times New Roman" w:hAnsi="Times New Roman" w:cs="Times New Roman"/>
        </w:rPr>
        <w:t>. punktā noteiktā izvēles kritērija joprojām vismaz divu piedāvājumu novērtējums ir vienāds</w:t>
      </w:r>
      <w:r w:rsidR="00616CFD" w:rsidRPr="00016FBC">
        <w:rPr>
          <w:rFonts w:ascii="Times New Roman" w:hAnsi="Times New Roman" w:cs="Times New Roman"/>
        </w:rPr>
        <w:t>, tiek veikta atklāta izloze par iepirkuma līguma slēgšanas tiesību piešķiršanu, ievērojot šādu izlozes kārtību:</w:t>
      </w:r>
    </w:p>
    <w:p w14:paraId="38606A35" w14:textId="1B31350A" w:rsidR="00616CFD" w:rsidRPr="00016FBC" w:rsidRDefault="00616CFD" w:rsidP="009C1050">
      <w:pPr>
        <w:pStyle w:val="Sarakstarindkopa"/>
        <w:numPr>
          <w:ilvl w:val="2"/>
          <w:numId w:val="13"/>
        </w:numPr>
        <w:spacing w:after="0" w:line="240" w:lineRule="auto"/>
        <w:ind w:left="1134" w:right="-1" w:hanging="708"/>
        <w:jc w:val="both"/>
        <w:rPr>
          <w:rFonts w:ascii="Times New Roman" w:hAnsi="Times New Roman" w:cs="Times New Roman"/>
        </w:rPr>
      </w:pPr>
      <w:r w:rsidRPr="00016FBC">
        <w:rPr>
          <w:rFonts w:ascii="Times New Roman" w:hAnsi="Times New Roman" w:cs="Times New Roman"/>
        </w:rPr>
        <w:t>uz izlozi tiek aicināti pretendenti, kuru piedāvājums pēc 5.</w:t>
      </w:r>
      <w:r w:rsidR="00930212" w:rsidRPr="00016FBC">
        <w:rPr>
          <w:rFonts w:ascii="Times New Roman" w:hAnsi="Times New Roman" w:cs="Times New Roman"/>
        </w:rPr>
        <w:t>5</w:t>
      </w:r>
      <w:r w:rsidRPr="00016FBC">
        <w:rPr>
          <w:rFonts w:ascii="Times New Roman" w:hAnsi="Times New Roman" w:cs="Times New Roman"/>
        </w:rPr>
        <w:t>. punkta izvērtēšanas ir vienāds;</w:t>
      </w:r>
    </w:p>
    <w:p w14:paraId="65D7460C" w14:textId="77777777" w:rsidR="00616CFD" w:rsidRPr="00016FBC" w:rsidRDefault="00616CFD" w:rsidP="009C1050">
      <w:pPr>
        <w:pStyle w:val="Sarakstarindkopa"/>
        <w:numPr>
          <w:ilvl w:val="2"/>
          <w:numId w:val="13"/>
        </w:numPr>
        <w:spacing w:after="0" w:line="240" w:lineRule="auto"/>
        <w:ind w:left="1134" w:right="-1" w:hanging="708"/>
        <w:jc w:val="both"/>
        <w:rPr>
          <w:rFonts w:ascii="Times New Roman" w:hAnsi="Times New Roman" w:cs="Times New Roman"/>
        </w:rPr>
      </w:pPr>
      <w:r w:rsidRPr="00016FBC">
        <w:rPr>
          <w:rFonts w:ascii="Times New Roman" w:hAnsi="Times New Roman" w:cs="Times New Roman"/>
        </w:rPr>
        <w:t>ja pretendents neierodas uz izlozi, tā norit bez pretendenta klātbūtnes;</w:t>
      </w:r>
    </w:p>
    <w:p w14:paraId="0EA72F8D" w14:textId="77777777" w:rsidR="00616CFD" w:rsidRPr="00016FBC" w:rsidRDefault="00616CFD" w:rsidP="009C1050">
      <w:pPr>
        <w:pStyle w:val="Sarakstarindkopa"/>
        <w:numPr>
          <w:ilvl w:val="2"/>
          <w:numId w:val="13"/>
        </w:numPr>
        <w:spacing w:after="0" w:line="240" w:lineRule="auto"/>
        <w:ind w:left="1134" w:right="-1" w:hanging="708"/>
        <w:jc w:val="both"/>
        <w:rPr>
          <w:rFonts w:ascii="Times New Roman" w:hAnsi="Times New Roman" w:cs="Times New Roman"/>
        </w:rPr>
      </w:pPr>
      <w:r w:rsidRPr="00016FBC">
        <w:rPr>
          <w:rFonts w:ascii="Times New Roman" w:hAnsi="Times New Roman" w:cs="Times New Roman"/>
        </w:rPr>
        <w:t>izlozi uzsāk tas pretendents (vai viņa vietā – Komisija, ja pretendents nav ieradies), kurš piedāvājumu iesniedzis pirmais;</w:t>
      </w:r>
    </w:p>
    <w:p w14:paraId="3ED7EAFF" w14:textId="77777777" w:rsidR="00616CFD" w:rsidRPr="00016FBC" w:rsidRDefault="00616CFD" w:rsidP="009C1050">
      <w:pPr>
        <w:pStyle w:val="Sarakstarindkopa"/>
        <w:numPr>
          <w:ilvl w:val="2"/>
          <w:numId w:val="13"/>
        </w:numPr>
        <w:spacing w:after="0" w:line="240" w:lineRule="auto"/>
        <w:ind w:left="1134" w:right="-1" w:hanging="708"/>
        <w:jc w:val="both"/>
        <w:rPr>
          <w:rFonts w:ascii="Times New Roman" w:hAnsi="Times New Roman" w:cs="Times New Roman"/>
        </w:rPr>
      </w:pPr>
      <w:r w:rsidRPr="00016FBC">
        <w:rPr>
          <w:rFonts w:ascii="Times New Roman" w:hAnsi="Times New Roman" w:cs="Times New Roman"/>
        </w:rPr>
        <w:t>atklātā izlozē piedalās Komisijas locekļi un jebkurš interesents;</w:t>
      </w:r>
    </w:p>
    <w:p w14:paraId="7C5F0A01" w14:textId="77777777" w:rsidR="00616CFD" w:rsidRPr="00016FBC" w:rsidRDefault="00616CFD" w:rsidP="009C1050">
      <w:pPr>
        <w:pStyle w:val="Sarakstarindkopa"/>
        <w:numPr>
          <w:ilvl w:val="2"/>
          <w:numId w:val="13"/>
        </w:numPr>
        <w:spacing w:after="0" w:line="240" w:lineRule="auto"/>
        <w:ind w:left="1134" w:right="-1" w:hanging="708"/>
        <w:jc w:val="both"/>
        <w:rPr>
          <w:rFonts w:ascii="Times New Roman" w:hAnsi="Times New Roman" w:cs="Times New Roman"/>
        </w:rPr>
      </w:pPr>
      <w:r w:rsidRPr="00016FBC">
        <w:rPr>
          <w:rFonts w:ascii="Times New Roman" w:hAnsi="Times New Roman" w:cs="Times New Roman"/>
        </w:rPr>
        <w:t>izlozes gaitu protokolē;</w:t>
      </w:r>
    </w:p>
    <w:p w14:paraId="650FD29B" w14:textId="52983858" w:rsidR="00616CFD" w:rsidRPr="00016FBC" w:rsidRDefault="00616CFD" w:rsidP="009C1050">
      <w:pPr>
        <w:pStyle w:val="Sarakstarindkopa"/>
        <w:numPr>
          <w:ilvl w:val="2"/>
          <w:numId w:val="13"/>
        </w:numPr>
        <w:spacing w:after="0" w:line="240" w:lineRule="auto"/>
        <w:ind w:left="1134" w:right="-1" w:hanging="708"/>
        <w:jc w:val="both"/>
        <w:rPr>
          <w:rFonts w:ascii="Times New Roman" w:hAnsi="Times New Roman" w:cs="Times New Roman"/>
        </w:rPr>
      </w:pPr>
      <w:r w:rsidRPr="00016FBC">
        <w:rPr>
          <w:rFonts w:ascii="Times New Roman" w:hAnsi="Times New Roman" w:cs="Times New Roman"/>
        </w:rPr>
        <w:t>iepirkuma līguma slēgšanas tiesības piešķir pretendentam, kurš izlozējis aizvērtu aploksni, kurā iekļauta norāde par līguma slēgšanas tiesību piešķiršanu.</w:t>
      </w:r>
    </w:p>
    <w:p w14:paraId="34B65692" w14:textId="77777777" w:rsidR="003F33BD" w:rsidRPr="0076495D" w:rsidRDefault="003F33BD" w:rsidP="003F33BD">
      <w:pPr>
        <w:pStyle w:val="Sarakstarindkopa"/>
        <w:spacing w:after="0" w:line="240" w:lineRule="auto"/>
        <w:ind w:left="1134" w:right="-1"/>
        <w:jc w:val="both"/>
        <w:rPr>
          <w:rFonts w:ascii="Times New Roman" w:hAnsi="Times New Roman" w:cs="Times New Roman"/>
        </w:rPr>
      </w:pPr>
    </w:p>
    <w:p w14:paraId="06A55586" w14:textId="77777777" w:rsidR="00225489" w:rsidRPr="0076495D" w:rsidRDefault="00225489" w:rsidP="00323FED">
      <w:pPr>
        <w:pStyle w:val="Sarakstarindkopa"/>
        <w:keepNext/>
        <w:numPr>
          <w:ilvl w:val="0"/>
          <w:numId w:val="1"/>
        </w:numPr>
        <w:spacing w:after="0" w:line="240" w:lineRule="auto"/>
        <w:ind w:left="357" w:right="-1" w:hanging="357"/>
        <w:jc w:val="center"/>
        <w:rPr>
          <w:rFonts w:ascii="Times New Roman" w:hAnsi="Times New Roman" w:cs="Times New Roman"/>
          <w:b/>
        </w:rPr>
      </w:pPr>
      <w:r w:rsidRPr="0076495D">
        <w:rPr>
          <w:rFonts w:ascii="Times New Roman" w:hAnsi="Times New Roman" w:cs="Times New Roman"/>
          <w:b/>
        </w:rPr>
        <w:t>SADAĻA</w:t>
      </w:r>
    </w:p>
    <w:p w14:paraId="166FA2D8" w14:textId="77777777" w:rsidR="00FD1B6B" w:rsidRPr="0076495D" w:rsidRDefault="00FD1B6B" w:rsidP="00FD1B6B">
      <w:pPr>
        <w:keepNext/>
        <w:tabs>
          <w:tab w:val="left" w:pos="567"/>
        </w:tabs>
        <w:spacing w:after="0" w:line="240" w:lineRule="auto"/>
        <w:jc w:val="center"/>
        <w:rPr>
          <w:rFonts w:ascii="Times New Roman" w:eastAsia="Times New Roman" w:hAnsi="Times New Roman" w:cs="Times New Roman"/>
          <w:b/>
        </w:rPr>
      </w:pPr>
      <w:r w:rsidRPr="0076495D">
        <w:rPr>
          <w:rFonts w:ascii="Times New Roman" w:eastAsia="Times New Roman" w:hAnsi="Times New Roman" w:cs="Times New Roman"/>
          <w:b/>
        </w:rPr>
        <w:t>PIEDĀVĀJUMA NORAIDĪŠANA</w:t>
      </w:r>
    </w:p>
    <w:p w14:paraId="53C704D2" w14:textId="34EB3F0C" w:rsidR="00FD1B6B" w:rsidRPr="0076495D" w:rsidRDefault="00FD1B6B" w:rsidP="005A1192">
      <w:pPr>
        <w:pStyle w:val="Sarakstarindkopa"/>
        <w:numPr>
          <w:ilvl w:val="1"/>
          <w:numId w:val="1"/>
        </w:numPr>
        <w:spacing w:after="0" w:line="240" w:lineRule="auto"/>
        <w:ind w:left="567" w:hanging="567"/>
        <w:jc w:val="both"/>
        <w:rPr>
          <w:rFonts w:ascii="Times New Roman" w:eastAsia="Times New Roman" w:hAnsi="Times New Roman" w:cs="Times New Roman"/>
          <w:b/>
        </w:rPr>
      </w:pPr>
      <w:r w:rsidRPr="0076495D">
        <w:rPr>
          <w:rFonts w:ascii="Times New Roman" w:eastAsia="Calibri" w:hAnsi="Times New Roman" w:cs="Times New Roman"/>
          <w:noProof/>
          <w:color w:val="000000"/>
          <w:lang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1510C9A7" w14:textId="4622A607" w:rsidR="00FD1B6B" w:rsidRPr="0076495D" w:rsidRDefault="00FD1B6B" w:rsidP="005A1192">
      <w:pPr>
        <w:numPr>
          <w:ilvl w:val="1"/>
          <w:numId w:val="1"/>
        </w:numPr>
        <w:spacing w:after="0" w:line="240" w:lineRule="auto"/>
        <w:ind w:left="567" w:hanging="567"/>
        <w:jc w:val="both"/>
        <w:rPr>
          <w:rFonts w:ascii="Times New Roman" w:eastAsia="Times New Roman" w:hAnsi="Times New Roman" w:cs="Times New Roman"/>
          <w:b/>
        </w:rPr>
      </w:pPr>
      <w:r w:rsidRPr="0076495D">
        <w:rPr>
          <w:rFonts w:ascii="Times New Roman" w:eastAsia="Calibri" w:hAnsi="Times New Roman" w:cs="Times New Roman"/>
          <w:noProof/>
          <w:color w:val="000000"/>
          <w:lang w:eastAsia="lv-LV"/>
        </w:rPr>
        <w:t>Iepirkuma procedūras dokumentu sagatavotājs (Pasūtītāja amatpersona vai darbinieks), Komisijas locekļi, Komisijas sekretārs un eksperti nedrīkst pārstāvēt pretendneta intereses, kā arī nedrīkst būt saistīti ar pretendentu PIL 25. panta pirmās vai otrās daļas izpratnē</w:t>
      </w:r>
      <w:r w:rsidR="0021039D" w:rsidRPr="0076495D">
        <w:rPr>
          <w:rFonts w:ascii="Times New Roman" w:eastAsia="Calibri" w:hAnsi="Times New Roman" w:cs="Times New Roman"/>
          <w:noProof/>
          <w:color w:val="000000"/>
          <w:lang w:eastAsia="lv-LV"/>
        </w:rPr>
        <w:t>.</w:t>
      </w:r>
    </w:p>
    <w:p w14:paraId="294CD0A8" w14:textId="3717B493" w:rsidR="00924203" w:rsidRPr="0076495D" w:rsidRDefault="00FD1B6B" w:rsidP="005A1192">
      <w:pPr>
        <w:numPr>
          <w:ilvl w:val="1"/>
          <w:numId w:val="1"/>
        </w:numPr>
        <w:spacing w:after="0" w:line="240" w:lineRule="auto"/>
        <w:ind w:left="567" w:hanging="567"/>
        <w:jc w:val="both"/>
        <w:rPr>
          <w:rFonts w:ascii="Times New Roman" w:hAnsi="Times New Roman" w:cs="Times New Roman"/>
        </w:rPr>
      </w:pPr>
      <w:r w:rsidRPr="0076495D">
        <w:rPr>
          <w:rFonts w:ascii="Times New Roman" w:eastAsia="Times New Roman" w:hAnsi="Times New Roman" w:cs="Times New Roman"/>
        </w:rPr>
        <w:t>Pasūtītājs izvērtēs</w:t>
      </w:r>
      <w:r w:rsidR="008A2D64" w:rsidRPr="0076495D">
        <w:rPr>
          <w:rFonts w:ascii="Times New Roman" w:eastAsia="Times New Roman" w:hAnsi="Times New Roman" w:cs="Times New Roman"/>
        </w:rPr>
        <w:t>,</w:t>
      </w:r>
      <w:r w:rsidR="0021039D" w:rsidRPr="0076495D">
        <w:rPr>
          <w:rFonts w:ascii="Times New Roman" w:eastAsia="Times New Roman" w:hAnsi="Times New Roman" w:cs="Times New Roman"/>
        </w:rPr>
        <w:t xml:space="preserve"> vai uz</w:t>
      </w:r>
      <w:r w:rsidRPr="0076495D">
        <w:rPr>
          <w:rFonts w:ascii="Times New Roman" w:eastAsia="Times New Roman" w:hAnsi="Times New Roman" w:cs="Times New Roman"/>
        </w:rPr>
        <w:t xml:space="preserve"> Pretendentu </w:t>
      </w:r>
      <w:r w:rsidR="0021039D" w:rsidRPr="0076495D">
        <w:rPr>
          <w:rFonts w:ascii="Times New Roman" w:eastAsia="Times New Roman" w:hAnsi="Times New Roman" w:cs="Times New Roman"/>
        </w:rPr>
        <w:t>nav attiecināmi</w:t>
      </w:r>
      <w:r w:rsidRPr="0076495D">
        <w:rPr>
          <w:rFonts w:ascii="Times New Roman" w:eastAsia="Times New Roman" w:hAnsi="Times New Roman" w:cs="Times New Roman"/>
        </w:rPr>
        <w:t xml:space="preserve"> PIL 42. panta otrās daļas</w:t>
      </w:r>
      <w:r w:rsidR="008A2D64" w:rsidRPr="0076495D">
        <w:rPr>
          <w:rFonts w:ascii="Times New Roman" w:eastAsia="Times New Roman" w:hAnsi="Times New Roman" w:cs="Times New Roman"/>
        </w:rPr>
        <w:t xml:space="preserve"> 1., 2., 3., 4., 5., 6., 7., 10., 11., 12., 13. un 14. punkta </w:t>
      </w:r>
      <w:r w:rsidRPr="0076495D">
        <w:rPr>
          <w:rFonts w:ascii="Times New Roman" w:eastAsia="Times New Roman" w:hAnsi="Times New Roman" w:cs="Times New Roman"/>
        </w:rPr>
        <w:t>izslēgšanas nosacījumi</w:t>
      </w:r>
      <w:r w:rsidR="0002454F" w:rsidRPr="0076495D">
        <w:rPr>
          <w:rFonts w:ascii="Times New Roman" w:eastAsia="Times New Roman" w:hAnsi="Times New Roman" w:cs="Times New Roman"/>
        </w:rPr>
        <w:t xml:space="preserve"> PIL 42. pantā noteiktajā kārtībā.</w:t>
      </w:r>
      <w:r w:rsidRPr="0076495D">
        <w:rPr>
          <w:rFonts w:ascii="Times New Roman" w:eastAsia="Times New Roman" w:hAnsi="Times New Roman" w:cs="Times New Roman"/>
        </w:rPr>
        <w:t xml:space="preserve"> </w:t>
      </w:r>
    </w:p>
    <w:p w14:paraId="23774791" w14:textId="77777777" w:rsidR="0002454F" w:rsidRPr="0076495D" w:rsidRDefault="0002454F" w:rsidP="0002454F">
      <w:pPr>
        <w:spacing w:after="0" w:line="240" w:lineRule="auto"/>
        <w:ind w:left="426"/>
        <w:jc w:val="both"/>
        <w:rPr>
          <w:rFonts w:ascii="Times New Roman" w:hAnsi="Times New Roman" w:cs="Times New Roman"/>
        </w:rPr>
      </w:pPr>
    </w:p>
    <w:p w14:paraId="4DC538B6" w14:textId="1CDC71FF" w:rsidR="00D05074" w:rsidRPr="0076495D" w:rsidRDefault="00D05074" w:rsidP="00323FED">
      <w:pPr>
        <w:pStyle w:val="Sarakstarindkopa"/>
        <w:keepNext/>
        <w:numPr>
          <w:ilvl w:val="0"/>
          <w:numId w:val="1"/>
        </w:numPr>
        <w:spacing w:after="0" w:line="240" w:lineRule="auto"/>
        <w:ind w:left="357" w:hanging="357"/>
        <w:jc w:val="center"/>
        <w:rPr>
          <w:rFonts w:ascii="Times New Roman" w:hAnsi="Times New Roman" w:cs="Times New Roman"/>
          <w:b/>
          <w:szCs w:val="20"/>
        </w:rPr>
      </w:pPr>
      <w:r w:rsidRPr="0076495D">
        <w:rPr>
          <w:rFonts w:ascii="Times New Roman" w:hAnsi="Times New Roman" w:cs="Times New Roman"/>
          <w:b/>
          <w:szCs w:val="20"/>
        </w:rPr>
        <w:t xml:space="preserve"> SADAĻA</w:t>
      </w:r>
    </w:p>
    <w:p w14:paraId="35B87D78" w14:textId="77777777" w:rsidR="00D05074" w:rsidRPr="0076495D" w:rsidRDefault="00D05074" w:rsidP="00F2646F">
      <w:pPr>
        <w:keepNext/>
        <w:tabs>
          <w:tab w:val="left" w:pos="284"/>
        </w:tabs>
        <w:suppressAutoHyphens/>
        <w:spacing w:after="0" w:line="240" w:lineRule="auto"/>
        <w:ind w:left="357"/>
        <w:jc w:val="center"/>
        <w:rPr>
          <w:rFonts w:ascii="Times New Roman" w:eastAsia="Times New Roman" w:hAnsi="Times New Roman" w:cs="Times New Roman"/>
          <w:b/>
          <w:bCs/>
          <w:caps/>
          <w:color w:val="000000"/>
          <w:szCs w:val="24"/>
        </w:rPr>
      </w:pPr>
      <w:r w:rsidRPr="0076495D">
        <w:rPr>
          <w:rFonts w:ascii="Times New Roman" w:eastAsia="Times New Roman" w:hAnsi="Times New Roman" w:cs="Times New Roman"/>
          <w:b/>
          <w:bCs/>
          <w:caps/>
          <w:color w:val="000000"/>
          <w:szCs w:val="24"/>
        </w:rPr>
        <w:t>Iepirkuma līguma slēgšana un grozīšana</w:t>
      </w:r>
    </w:p>
    <w:p w14:paraId="60BD9618" w14:textId="0A20CFBC" w:rsidR="00D05074" w:rsidRPr="0076495D" w:rsidRDefault="00D05074" w:rsidP="00323FED">
      <w:pPr>
        <w:pStyle w:val="Sarakstarindkopa"/>
        <w:numPr>
          <w:ilvl w:val="1"/>
          <w:numId w:val="1"/>
        </w:numPr>
        <w:tabs>
          <w:tab w:val="left" w:pos="284"/>
        </w:tabs>
        <w:suppressAutoHyphens/>
        <w:spacing w:after="0" w:line="240" w:lineRule="auto"/>
        <w:ind w:left="567" w:hanging="567"/>
        <w:jc w:val="both"/>
        <w:rPr>
          <w:rFonts w:ascii="Times New Roman" w:eastAsia="Times New Roman" w:hAnsi="Times New Roman" w:cs="Times New Roman"/>
          <w:b/>
          <w:bCs/>
          <w:caps/>
          <w:color w:val="000000"/>
          <w:szCs w:val="24"/>
        </w:rPr>
      </w:pPr>
      <w:r w:rsidRPr="0076495D">
        <w:rPr>
          <w:rFonts w:ascii="Times New Roman" w:eastAsia="Times New Roman" w:hAnsi="Times New Roman" w:cs="Times New Roman"/>
          <w:color w:val="000000"/>
          <w:szCs w:val="24"/>
          <w:lang w:eastAsia="ar-SA"/>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procedūras pārkāpumiem. </w:t>
      </w:r>
    </w:p>
    <w:p w14:paraId="64340BC1" w14:textId="0971FA23"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aps/>
          <w:color w:val="000000"/>
          <w:szCs w:val="24"/>
        </w:rPr>
      </w:pPr>
      <w:r w:rsidRPr="0076495D">
        <w:rPr>
          <w:rFonts w:ascii="Times New Roman" w:eastAsia="Times New Roman" w:hAnsi="Times New Roman" w:cs="Times New Roman"/>
          <w:bCs/>
          <w:color w:val="000000"/>
          <w:szCs w:val="24"/>
          <w:lang w:eastAsia="ar-SA"/>
        </w:rPr>
        <w:t>Pasūtītājs slēgs ar izraudzīto pretendentu iepirkuma līgumu, pamatojoties uz pretendenta piedāvājumu un saskaņā ar Nolikuma noteikumiem un iepirkuma līguma projektu (</w:t>
      </w:r>
      <w:r w:rsidR="0076495D">
        <w:rPr>
          <w:rFonts w:ascii="Times New Roman" w:eastAsia="Times New Roman" w:hAnsi="Times New Roman" w:cs="Times New Roman"/>
          <w:bCs/>
          <w:color w:val="000000"/>
          <w:szCs w:val="24"/>
          <w:lang w:eastAsia="ar-SA"/>
        </w:rPr>
        <w:t>6</w:t>
      </w:r>
      <w:r w:rsidR="00B42AF8" w:rsidRPr="0076495D">
        <w:rPr>
          <w:rFonts w:ascii="Times New Roman" w:eastAsia="Times New Roman" w:hAnsi="Times New Roman" w:cs="Times New Roman"/>
          <w:bCs/>
          <w:color w:val="000000"/>
          <w:szCs w:val="24"/>
          <w:lang w:eastAsia="ar-SA"/>
        </w:rPr>
        <w:t>.</w:t>
      </w:r>
      <w:r w:rsidRPr="0076495D">
        <w:rPr>
          <w:rFonts w:ascii="Times New Roman" w:eastAsia="Times New Roman" w:hAnsi="Times New Roman" w:cs="Times New Roman"/>
          <w:bCs/>
          <w:color w:val="000000"/>
          <w:szCs w:val="24"/>
          <w:lang w:eastAsia="ar-SA"/>
        </w:rPr>
        <w:t> pielikums).</w:t>
      </w:r>
    </w:p>
    <w:p w14:paraId="3BB3E0AD" w14:textId="77777777"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aps/>
          <w:color w:val="000000"/>
          <w:szCs w:val="24"/>
        </w:rPr>
      </w:pPr>
      <w:r w:rsidRPr="0076495D">
        <w:rPr>
          <w:rFonts w:ascii="Times New Roman" w:eastAsia="Times New Roman" w:hAnsi="Times New Roman" w:cs="Times New Roman"/>
          <w:szCs w:val="24"/>
          <w:lang w:eastAsia="ar-SA"/>
        </w:rPr>
        <w:t>Ja pretendentam ir iebildumi par Nolikumam pievienotā iepirkuma līguma projekta nosacījumiem, tie ir jāiesniedz rakstiski Nolikumā noteiktajā kārtībā.</w:t>
      </w:r>
    </w:p>
    <w:p w14:paraId="7EBF2675" w14:textId="592CE39D"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aps/>
          <w:color w:val="000000"/>
          <w:szCs w:val="24"/>
        </w:rPr>
      </w:pPr>
      <w:r w:rsidRPr="0076495D">
        <w:rPr>
          <w:rFonts w:ascii="Times New Roman" w:eastAsia="Times New Roman" w:hAnsi="Times New Roman" w:cs="Times New Roman"/>
          <w:bCs/>
          <w:color w:val="000000"/>
          <w:szCs w:val="24"/>
          <w:lang w:eastAsia="ar-SA"/>
        </w:rPr>
        <w:t>K</w:t>
      </w:r>
      <w:r w:rsidRPr="0076495D">
        <w:rPr>
          <w:rFonts w:ascii="Times New Roman" w:eastAsia="Times New Roman" w:hAnsi="Times New Roman" w:cs="Times New Roman"/>
          <w:color w:val="000000"/>
          <w:szCs w:val="24"/>
          <w:lang w:eastAsia="ar-SA"/>
        </w:rPr>
        <w:t xml:space="preserve">onkursa uzvarētājam 15 (piecpadsmit) </w:t>
      </w:r>
      <w:r w:rsidR="00547A60" w:rsidRPr="0076495D">
        <w:rPr>
          <w:rFonts w:ascii="Times New Roman" w:eastAsia="Times New Roman" w:hAnsi="Times New Roman" w:cs="Times New Roman"/>
          <w:color w:val="000000"/>
          <w:szCs w:val="24"/>
          <w:lang w:eastAsia="ar-SA"/>
        </w:rPr>
        <w:t xml:space="preserve">darba </w:t>
      </w:r>
      <w:r w:rsidRPr="0076495D">
        <w:rPr>
          <w:rFonts w:ascii="Times New Roman" w:eastAsia="Times New Roman" w:hAnsi="Times New Roman" w:cs="Times New Roman"/>
          <w:color w:val="000000"/>
          <w:szCs w:val="24"/>
          <w:lang w:eastAsia="ar-SA"/>
        </w:rPr>
        <w:t>dienu laikā no Pasūtītāja nosūtītā uzaicinājuma parakstīt iepirkuma līgumu nosūtīšanas dienas, bet ne vēlāk kā uzsākot iepirkuma līguma izpildi,</w:t>
      </w:r>
      <w:r w:rsidRPr="0076495D">
        <w:rPr>
          <w:rFonts w:ascii="Times New Roman" w:eastAsia="Times New Roman" w:hAnsi="Times New Roman" w:cs="Times New Roman"/>
          <w:bCs/>
          <w:color w:val="000000"/>
          <w:szCs w:val="24"/>
          <w:lang w:eastAsia="ar-SA"/>
        </w:rPr>
        <w:t xml:space="preserve"> </w:t>
      </w:r>
      <w:r w:rsidRPr="0076495D">
        <w:rPr>
          <w:rFonts w:ascii="Times New Roman" w:eastAsia="Times New Roman" w:hAnsi="Times New Roman" w:cs="Times New Roman"/>
          <w:color w:val="000000"/>
          <w:szCs w:val="24"/>
          <w:lang w:eastAsia="ar-SA"/>
        </w:rPr>
        <w:t xml:space="preserve">jāiesniedz pakalpojumu sniegšanā iesaistīto apakšuzņēmēju (ja tādus plānots iesaistīt) saraksts, kurā jānorāda apakšuzņēmēja nosaukums, kontaktinformācija un to </w:t>
      </w:r>
      <w:proofErr w:type="spellStart"/>
      <w:r w:rsidRPr="0076495D">
        <w:rPr>
          <w:rFonts w:ascii="Times New Roman" w:eastAsia="Times New Roman" w:hAnsi="Times New Roman" w:cs="Times New Roman"/>
          <w:color w:val="000000"/>
          <w:szCs w:val="24"/>
          <w:lang w:eastAsia="ar-SA"/>
        </w:rPr>
        <w:t>pārstāvēttiesīgā</w:t>
      </w:r>
      <w:proofErr w:type="spellEnd"/>
      <w:r w:rsidRPr="0076495D">
        <w:rPr>
          <w:rFonts w:ascii="Times New Roman" w:eastAsia="Times New Roman" w:hAnsi="Times New Roman" w:cs="Times New Roman"/>
          <w:color w:val="000000"/>
          <w:szCs w:val="24"/>
          <w:lang w:eastAsia="ar-SA"/>
        </w:rPr>
        <w:t xml:space="preserve"> persona, ciktāl minētā informācija ir zināma; sarakstā jānorāda arī apakšuzņēmēju apakšuzņēmēji. </w:t>
      </w:r>
    </w:p>
    <w:p w14:paraId="06336000" w14:textId="61640D69"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aps/>
          <w:color w:val="000000"/>
          <w:szCs w:val="24"/>
        </w:rPr>
      </w:pPr>
      <w:r w:rsidRPr="0076495D">
        <w:rPr>
          <w:rFonts w:ascii="Times New Roman" w:eastAsia="Times New Roman" w:hAnsi="Times New Roman" w:cs="Times New Roman"/>
          <w:bCs/>
          <w:color w:val="000000"/>
          <w:szCs w:val="24"/>
          <w:lang w:eastAsia="ar-SA"/>
        </w:rPr>
        <w:t xml:space="preserve">Izraudzītajam pretendentam iepirkuma līgums jāparaksta ne vēlāk kā </w:t>
      </w:r>
      <w:r w:rsidR="00930212" w:rsidRPr="0076495D">
        <w:rPr>
          <w:rFonts w:ascii="Times New Roman" w:eastAsia="Times New Roman" w:hAnsi="Times New Roman" w:cs="Times New Roman"/>
          <w:color w:val="000000"/>
          <w:szCs w:val="24"/>
          <w:lang w:eastAsia="ar-SA"/>
        </w:rPr>
        <w:t>10</w:t>
      </w:r>
      <w:r w:rsidRPr="0076495D">
        <w:rPr>
          <w:rFonts w:ascii="Times New Roman" w:eastAsia="Times New Roman" w:hAnsi="Times New Roman" w:cs="Times New Roman"/>
          <w:color w:val="000000"/>
          <w:szCs w:val="24"/>
          <w:lang w:eastAsia="ar-SA"/>
        </w:rPr>
        <w:t xml:space="preserve"> (</w:t>
      </w:r>
      <w:r w:rsidR="00930212" w:rsidRPr="0076495D">
        <w:rPr>
          <w:rFonts w:ascii="Times New Roman" w:eastAsia="Times New Roman" w:hAnsi="Times New Roman" w:cs="Times New Roman"/>
          <w:color w:val="000000"/>
          <w:szCs w:val="24"/>
          <w:lang w:eastAsia="ar-SA"/>
        </w:rPr>
        <w:t>desmit</w:t>
      </w:r>
      <w:r w:rsidRPr="0076495D">
        <w:rPr>
          <w:rFonts w:ascii="Times New Roman" w:eastAsia="Times New Roman" w:hAnsi="Times New Roman" w:cs="Times New Roman"/>
          <w:color w:val="000000"/>
          <w:szCs w:val="24"/>
          <w:lang w:eastAsia="ar-SA"/>
        </w:rPr>
        <w:t xml:space="preserve">) </w:t>
      </w:r>
      <w:r w:rsidR="00547A60" w:rsidRPr="0076495D">
        <w:rPr>
          <w:rFonts w:ascii="Times New Roman" w:eastAsia="Times New Roman" w:hAnsi="Times New Roman" w:cs="Times New Roman"/>
          <w:color w:val="000000"/>
          <w:szCs w:val="24"/>
          <w:lang w:eastAsia="ar-SA"/>
        </w:rPr>
        <w:t xml:space="preserve">darba </w:t>
      </w:r>
      <w:r w:rsidRPr="0076495D">
        <w:rPr>
          <w:rFonts w:ascii="Times New Roman" w:eastAsia="Times New Roman" w:hAnsi="Times New Roman" w:cs="Times New Roman"/>
          <w:color w:val="000000"/>
          <w:szCs w:val="24"/>
          <w:lang w:eastAsia="ar-SA"/>
        </w:rPr>
        <w:t xml:space="preserve">dienu </w:t>
      </w:r>
      <w:r w:rsidRPr="0076495D">
        <w:rPr>
          <w:rFonts w:ascii="Times New Roman" w:eastAsia="Times New Roman" w:hAnsi="Times New Roman" w:cs="Times New Roman"/>
          <w:bCs/>
          <w:color w:val="000000"/>
          <w:szCs w:val="24"/>
          <w:lang w:eastAsia="ar-SA"/>
        </w:rPr>
        <w:t>laikā no attiecīga uzaicinājuma nosūtīšanas dienas. Ja pretendents iepriekš minētajā termiņā Pasūtītājam neiesniedz parakstītu iepirkuma līgumu, tas tiek uzskatīts par atteikumu slēgt iepirkuma līgumu.</w:t>
      </w:r>
    </w:p>
    <w:p w14:paraId="3F506C4D" w14:textId="349EABBE"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aps/>
          <w:color w:val="000000"/>
          <w:szCs w:val="24"/>
        </w:rPr>
      </w:pPr>
      <w:r w:rsidRPr="0076495D">
        <w:rPr>
          <w:rFonts w:ascii="Times New Roman" w:hAnsi="Times New Roman" w:cs="Times New Roman"/>
          <w:szCs w:val="24"/>
        </w:rPr>
        <w:t xml:space="preserve">Ja izraudzītais Pretendents atsakās slēgt iepirkuma līgumu ar Pasūtītāju, Komisija var pieņemt lēmumu slēgt Līgumu ar nākamo pretendentu, kura piedāvājums atbilst Nolikuma prasībām un ir </w:t>
      </w:r>
      <w:r w:rsidR="003A1C01" w:rsidRPr="0076495D">
        <w:rPr>
          <w:rFonts w:ascii="Times New Roman" w:hAnsi="Times New Roman" w:cs="Times New Roman"/>
          <w:szCs w:val="24"/>
        </w:rPr>
        <w:t>saimnieciski izdevīgākais pēc vērtēšanas kritērijiem</w:t>
      </w:r>
      <w:r w:rsidRPr="0076495D">
        <w:rPr>
          <w:rFonts w:ascii="Times New Roman" w:hAnsi="Times New Roman" w:cs="Times New Roman"/>
          <w:szCs w:val="24"/>
        </w:rPr>
        <w:t>.</w:t>
      </w:r>
    </w:p>
    <w:p w14:paraId="274C3A1F" w14:textId="77777777"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aps/>
          <w:color w:val="000000"/>
          <w:szCs w:val="24"/>
        </w:rPr>
      </w:pPr>
      <w:r w:rsidRPr="0076495D">
        <w:rPr>
          <w:rFonts w:ascii="Times New Roman" w:hAnsi="Times New Roman" w:cs="Times New Roman"/>
        </w:rPr>
        <w:t>Saskaņā ar PIL 60. panta desmito daļu d</w:t>
      </w:r>
      <w:r w:rsidRPr="0076495D">
        <w:rPr>
          <w:rFonts w:ascii="Times New Roman" w:eastAsia="Calibri" w:hAnsi="Times New Roman" w:cs="Times New Roman"/>
          <w:bCs/>
          <w:szCs w:val="24"/>
          <w:lang w:eastAsia="ar-SA"/>
        </w:rPr>
        <w:t>esmit darbdienu laikā pēc tam, kad stājas spēkā līgums vai tā grozījumi, Pasūtītājs savā pircēja profilā</w:t>
      </w:r>
      <w:r w:rsidRPr="0076495D">
        <w:rPr>
          <w:rFonts w:ascii="Times New Roman" w:hAnsi="Times New Roman" w:cs="Times New Roman"/>
        </w:rPr>
        <w:t xml:space="preserve"> EIS</w:t>
      </w:r>
      <w:r w:rsidRPr="0076495D">
        <w:rPr>
          <w:rFonts w:ascii="Times New Roman" w:eastAsia="Calibri" w:hAnsi="Times New Roman" w:cs="Times New Roman"/>
          <w:bCs/>
          <w:szCs w:val="24"/>
          <w:lang w:eastAsia="ar-SA"/>
        </w:rPr>
        <w:t xml:space="preserve"> ievieto attiecīgo līguma vai tā grozījumu tekstu, atbilstoši normatīvajos aktos noteiktajai kārtībai, ievērojot komercnoslēpuma aizsardzības prasības. Līguma un tā grozījumu teksts ir pieejams Pasūtītāja profilā visā līguma darbības laikā, bet ne mazāk kā 10 (desmit) gadus pēc līguma spēkā stāšanās dienas, kā arī glabā piedāvājuma orģinālus 10 (desmit) gadus pēc iepirkuma līguma noslēgšanas.</w:t>
      </w:r>
    </w:p>
    <w:p w14:paraId="325E8663" w14:textId="77777777"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aps/>
          <w:color w:val="000000"/>
          <w:szCs w:val="24"/>
        </w:rPr>
      </w:pPr>
      <w:r w:rsidRPr="0076495D">
        <w:rPr>
          <w:rFonts w:ascii="Times New Roman" w:eastAsia="Calibri" w:hAnsi="Times New Roman" w:cs="Times New Roman"/>
          <w:bCs/>
          <w:szCs w:val="24"/>
          <w:lang w:eastAsia="ar-SA"/>
        </w:rPr>
        <w:t xml:space="preserve">Līguma darbības laikā nedrīkst tikt veikti būtiski līguma grozījumi, izņemot PIL 61. panta trešajā un piektajā daļā noteiktos gadījumus. </w:t>
      </w:r>
    </w:p>
    <w:p w14:paraId="6F56569C" w14:textId="77777777"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aps/>
          <w:color w:val="000000"/>
          <w:szCs w:val="24"/>
        </w:rPr>
      </w:pPr>
      <w:r w:rsidRPr="0076495D">
        <w:rPr>
          <w:rFonts w:ascii="Times New Roman" w:eastAsia="Calibri" w:hAnsi="Times New Roman" w:cs="Times New Roman"/>
          <w:bCs/>
          <w:szCs w:val="24"/>
          <w:lang w:eastAsia="ar-SA"/>
        </w:rPr>
        <w:t>Par būtiskiem līguma grozījumiem ir atzīstami tādi grozījumi, kas atbilst PIL 61. panta otrās daļas regulējumam.</w:t>
      </w:r>
    </w:p>
    <w:p w14:paraId="6427E41E" w14:textId="77777777" w:rsidR="00BF2146" w:rsidRPr="0076495D" w:rsidRDefault="00BF2146" w:rsidP="00BF2146">
      <w:pPr>
        <w:pStyle w:val="Sarakstarindkopa"/>
        <w:suppressAutoHyphens/>
        <w:spacing w:after="0" w:line="240" w:lineRule="auto"/>
        <w:ind w:left="567"/>
        <w:jc w:val="both"/>
        <w:rPr>
          <w:rFonts w:ascii="Times New Roman" w:eastAsia="Times New Roman" w:hAnsi="Times New Roman" w:cs="Times New Roman"/>
          <w:b/>
          <w:bCs/>
          <w:caps/>
          <w:color w:val="000000"/>
          <w:szCs w:val="24"/>
        </w:rPr>
      </w:pPr>
    </w:p>
    <w:p w14:paraId="2C2F9444" w14:textId="0DBC0F66" w:rsidR="00D05074" w:rsidRPr="0076495D" w:rsidRDefault="00D05074" w:rsidP="00323FED">
      <w:pPr>
        <w:pStyle w:val="Sarakstarindkopa"/>
        <w:keepNext/>
        <w:numPr>
          <w:ilvl w:val="0"/>
          <w:numId w:val="1"/>
        </w:numPr>
        <w:spacing w:after="0" w:line="240" w:lineRule="auto"/>
        <w:ind w:left="357" w:hanging="357"/>
        <w:jc w:val="center"/>
        <w:rPr>
          <w:rFonts w:ascii="Times New Roman" w:hAnsi="Times New Roman" w:cs="Times New Roman"/>
          <w:b/>
          <w:szCs w:val="20"/>
        </w:rPr>
      </w:pPr>
      <w:r w:rsidRPr="0076495D">
        <w:rPr>
          <w:rFonts w:ascii="Times New Roman" w:hAnsi="Times New Roman" w:cs="Times New Roman"/>
          <w:b/>
          <w:szCs w:val="20"/>
        </w:rPr>
        <w:t xml:space="preserve"> SADAĻA</w:t>
      </w:r>
    </w:p>
    <w:p w14:paraId="3857ACE6" w14:textId="77777777" w:rsidR="00D05074" w:rsidRPr="0076495D" w:rsidRDefault="00D05074" w:rsidP="00810120">
      <w:pPr>
        <w:keepNext/>
        <w:tabs>
          <w:tab w:val="left" w:pos="284"/>
        </w:tabs>
        <w:suppressAutoHyphens/>
        <w:spacing w:after="0" w:line="240" w:lineRule="auto"/>
        <w:jc w:val="center"/>
        <w:rPr>
          <w:rFonts w:ascii="Times New Roman" w:eastAsia="Times New Roman" w:hAnsi="Times New Roman" w:cs="Times New Roman"/>
          <w:b/>
          <w:bCs/>
          <w:caps/>
          <w:color w:val="000000"/>
          <w:szCs w:val="24"/>
          <w:lang w:eastAsia="ar-SA"/>
        </w:rPr>
      </w:pPr>
      <w:r w:rsidRPr="0076495D">
        <w:rPr>
          <w:rFonts w:ascii="Times New Roman" w:eastAsia="Times New Roman" w:hAnsi="Times New Roman" w:cs="Times New Roman"/>
          <w:b/>
          <w:bCs/>
          <w:caps/>
          <w:color w:val="000000"/>
          <w:szCs w:val="24"/>
          <w:lang w:eastAsia="ar-SA"/>
        </w:rPr>
        <w:t>iepirkuma komisijas tiesības un pienākumi</w:t>
      </w:r>
    </w:p>
    <w:p w14:paraId="1690D63D" w14:textId="0D65F4D4"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76495D">
        <w:rPr>
          <w:rFonts w:ascii="Times New Roman" w:eastAsia="Times New Roman" w:hAnsi="Times New Roman" w:cs="Times New Roman"/>
          <w:color w:val="000000"/>
          <w:szCs w:val="24"/>
          <w:lang w:eastAsia="ar-SA"/>
        </w:rPr>
        <w:t xml:space="preserve">Rakstiski pieprasīt, lai pretendents </w:t>
      </w:r>
      <w:r w:rsidRPr="0076495D">
        <w:rPr>
          <w:rFonts w:ascii="Times New Roman" w:eastAsia="Times New Roman" w:hAnsi="Times New Roman" w:cs="Times New Roman"/>
          <w:color w:val="000000"/>
          <w:szCs w:val="24"/>
          <w:shd w:val="clear" w:color="auto" w:fill="FFFFFF"/>
          <w:lang w:eastAsia="ar-SA"/>
        </w:rPr>
        <w:t xml:space="preserve">vai kompetenta institūcija izskaidro vai papildina </w:t>
      </w:r>
      <w:r w:rsidRPr="0076495D">
        <w:rPr>
          <w:rFonts w:ascii="Times New Roman" w:eastAsia="Times New Roman" w:hAnsi="Times New Roman" w:cs="Times New Roman"/>
          <w:color w:val="000000"/>
          <w:szCs w:val="24"/>
          <w:lang w:eastAsia="ar-SA"/>
        </w:rPr>
        <w:t>piedāvājumā iesniegtajos</w:t>
      </w:r>
      <w:r w:rsidRPr="0076495D">
        <w:rPr>
          <w:rFonts w:ascii="Times New Roman" w:eastAsia="Times New Roman" w:hAnsi="Times New Roman" w:cs="Times New Roman"/>
          <w:color w:val="000000"/>
          <w:szCs w:val="24"/>
          <w:shd w:val="clear" w:color="auto" w:fill="FFFFFF"/>
          <w:lang w:eastAsia="ar-SA"/>
        </w:rPr>
        <w:t xml:space="preserve"> dokumentos ietverto informāciju, </w:t>
      </w:r>
      <w:r w:rsidRPr="0076495D">
        <w:rPr>
          <w:rFonts w:ascii="Times New Roman" w:eastAsia="Times New Roman" w:hAnsi="Times New Roman" w:cs="Times New Roman"/>
          <w:color w:val="000000"/>
          <w:szCs w:val="24"/>
          <w:lang w:eastAsia="ar-SA"/>
        </w:rPr>
        <w:t>ja Komisija konstatē, ka iesniegtajos dokumentos ietvertā informācija ir neskaidra vai nepilnīga.</w:t>
      </w:r>
    </w:p>
    <w:p w14:paraId="4D779E1A" w14:textId="77777777"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76495D">
        <w:rPr>
          <w:rFonts w:ascii="Times New Roman" w:eastAsia="Times New Roman" w:hAnsi="Times New Roman" w:cs="Times New Roman"/>
          <w:color w:val="000000"/>
          <w:szCs w:val="24"/>
          <w:lang w:eastAsia="ar-SA"/>
        </w:rPr>
        <w:t>Pārbaudīt visu pretendentu sniegto ziņu patiesumu.</w:t>
      </w:r>
    </w:p>
    <w:p w14:paraId="00F93147" w14:textId="77777777"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76495D">
        <w:rPr>
          <w:rFonts w:ascii="Times New Roman" w:eastAsia="Times New Roman" w:hAnsi="Times New Roman" w:cs="Times New Roman"/>
          <w:color w:val="000000"/>
          <w:szCs w:val="24"/>
          <w:lang w:eastAsia="ar-SA"/>
        </w:rPr>
        <w:t>Pārbaudīt un/vai iegūt nepieciešamo informāciju kompetentā institūcijā, t.sk., no atsauksmju sniedzējiem, datubāzēs vai no citiem avotiem.</w:t>
      </w:r>
    </w:p>
    <w:p w14:paraId="72E41E7F" w14:textId="77777777"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76495D">
        <w:rPr>
          <w:rFonts w:ascii="Times New Roman" w:eastAsia="Times New Roman" w:hAnsi="Times New Roman" w:cs="Times New Roman"/>
          <w:color w:val="000000"/>
          <w:szCs w:val="24"/>
          <w:lang w:eastAsia="ar-SA"/>
        </w:rPr>
        <w:t>Pieaicināt Komisijas darbā speciālistus vai ekspertus ar padomdevēja tiesībām.</w:t>
      </w:r>
    </w:p>
    <w:p w14:paraId="3472E6B3" w14:textId="77777777"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76495D">
        <w:rPr>
          <w:rFonts w:ascii="Times New Roman" w:eastAsia="Times New Roman" w:hAnsi="Times New Roman" w:cs="Times New Roman"/>
          <w:color w:val="000000"/>
          <w:szCs w:val="24"/>
          <w:lang w:eastAsia="ar-SA"/>
        </w:rPr>
        <w:t>Veikt citas darbības saskaņā ar Iepirkumu likumu, Nolikumu un normatīvajiem aktiem.</w:t>
      </w:r>
    </w:p>
    <w:p w14:paraId="37092A15" w14:textId="77777777"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76495D">
        <w:rPr>
          <w:rFonts w:ascii="Times New Roman" w:eastAsia="Times New Roman" w:hAnsi="Times New Roman" w:cs="Times New Roman"/>
          <w:color w:val="000000"/>
          <w:szCs w:val="24"/>
          <w:lang w:eastAsia="ar-SA"/>
        </w:rPr>
        <w:t>Izskatīt pretendentu iesniegtos piedāvājumus, kas iesniegti noteiktajā piedāvājumu iesniegšanas termiņā, novērtēt to atbilstību Nolikuma prasībām.</w:t>
      </w:r>
    </w:p>
    <w:p w14:paraId="105ADBDA" w14:textId="77777777" w:rsidR="008516FB" w:rsidRPr="0076495D" w:rsidRDefault="008516FB" w:rsidP="008516FB">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208F03AC" w14:textId="5270961B" w:rsidR="00D05074" w:rsidRPr="0076495D" w:rsidRDefault="00D05074" w:rsidP="00323FED">
      <w:pPr>
        <w:pStyle w:val="Sarakstarindkopa"/>
        <w:numPr>
          <w:ilvl w:val="0"/>
          <w:numId w:val="1"/>
        </w:numPr>
        <w:spacing w:after="0" w:line="240" w:lineRule="auto"/>
        <w:jc w:val="center"/>
        <w:rPr>
          <w:rFonts w:ascii="Times New Roman" w:hAnsi="Times New Roman" w:cs="Times New Roman"/>
          <w:b/>
          <w:szCs w:val="20"/>
        </w:rPr>
      </w:pPr>
      <w:r w:rsidRPr="0076495D">
        <w:rPr>
          <w:rFonts w:ascii="Times New Roman" w:hAnsi="Times New Roman" w:cs="Times New Roman"/>
          <w:b/>
          <w:szCs w:val="20"/>
        </w:rPr>
        <w:t xml:space="preserve"> SADAĻA</w:t>
      </w:r>
    </w:p>
    <w:p w14:paraId="298CA498" w14:textId="77777777" w:rsidR="00D05074" w:rsidRPr="0076495D" w:rsidRDefault="00D05074" w:rsidP="00D05074">
      <w:pPr>
        <w:tabs>
          <w:tab w:val="left" w:pos="426"/>
        </w:tabs>
        <w:suppressAutoHyphens/>
        <w:spacing w:after="0" w:line="240" w:lineRule="auto"/>
        <w:jc w:val="center"/>
        <w:rPr>
          <w:rFonts w:ascii="Times New Roman" w:eastAsia="Times New Roman" w:hAnsi="Times New Roman" w:cs="Times New Roman"/>
          <w:b/>
          <w:bCs/>
          <w:caps/>
          <w:color w:val="000000"/>
          <w:szCs w:val="24"/>
          <w:lang w:eastAsia="ar-SA"/>
        </w:rPr>
      </w:pPr>
      <w:r w:rsidRPr="0076495D">
        <w:rPr>
          <w:rFonts w:ascii="Times New Roman" w:eastAsia="Times New Roman" w:hAnsi="Times New Roman" w:cs="Times New Roman"/>
          <w:b/>
          <w:bCs/>
          <w:caps/>
          <w:color w:val="000000"/>
          <w:szCs w:val="24"/>
          <w:lang w:eastAsia="ar-SA"/>
        </w:rPr>
        <w:t>PretendentA tiesības un pienākumi</w:t>
      </w:r>
    </w:p>
    <w:p w14:paraId="13931D29" w14:textId="5A09D1BA"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76495D">
        <w:rPr>
          <w:rFonts w:ascii="Times New Roman" w:eastAsia="Times New Roman" w:hAnsi="Times New Roman" w:cs="Times New Roman"/>
          <w:szCs w:val="24"/>
        </w:rPr>
        <w:t>Pieprasīt papildu informāciju par Nolikumu.</w:t>
      </w:r>
    </w:p>
    <w:p w14:paraId="0DD25B61" w14:textId="77777777"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76495D">
        <w:rPr>
          <w:rFonts w:ascii="Times New Roman" w:eastAsia="Times New Roman" w:hAnsi="Times New Roman" w:cs="Times New Roman"/>
          <w:color w:val="000000"/>
          <w:szCs w:val="24"/>
          <w:lang w:eastAsia="ar-SA"/>
        </w:rPr>
        <w:t>Veikt citas darbības saskaņā ar Iepirkumu likumu, normatīvajiem aktiem un Nolikumu.</w:t>
      </w:r>
    </w:p>
    <w:p w14:paraId="5A085587" w14:textId="77777777"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76495D">
        <w:rPr>
          <w:rFonts w:ascii="Times New Roman" w:eastAsia="Times New Roman" w:hAnsi="Times New Roman" w:cs="Times New Roman"/>
          <w:color w:val="000000"/>
          <w:szCs w:val="24"/>
          <w:lang w:eastAsia="ar-SA"/>
        </w:rPr>
        <w:t>Līdz ar piedāvājuma iesniegšanu, ievērot visus Nolikumā minētos noteikumus.</w:t>
      </w:r>
    </w:p>
    <w:p w14:paraId="0CC60C37" w14:textId="77777777"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76495D">
        <w:rPr>
          <w:rFonts w:ascii="Times New Roman" w:eastAsia="Times New Roman" w:hAnsi="Times New Roman" w:cs="Times New Roman"/>
          <w:bCs/>
          <w:color w:val="000000"/>
          <w:szCs w:val="24"/>
          <w:lang w:eastAsia="ar-SA"/>
        </w:rPr>
        <w:t>Laikus pieprasīt Komisijai papildu informāciju par Nolikumu, iesniedzot pieprasījumu.</w:t>
      </w:r>
    </w:p>
    <w:p w14:paraId="24CF4A3C" w14:textId="77777777"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76495D">
        <w:rPr>
          <w:rFonts w:ascii="Times New Roman" w:eastAsia="Times New Roman" w:hAnsi="Times New Roman" w:cs="Times New Roman"/>
          <w:bCs/>
          <w:color w:val="000000"/>
          <w:szCs w:val="24"/>
          <w:lang w:eastAsia="ar-SA"/>
        </w:rPr>
        <w:t>Veidot piegādātāju apvienības un iesniegt vienu kopēju piedāvājumu konkursā.</w:t>
      </w:r>
    </w:p>
    <w:p w14:paraId="3F5FB8BD" w14:textId="77777777"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76495D">
        <w:rPr>
          <w:rFonts w:ascii="Times New Roman" w:eastAsia="Times New Roman" w:hAnsi="Times New Roman" w:cs="Times New Roman"/>
          <w:bCs/>
          <w:color w:val="000000"/>
          <w:szCs w:val="24"/>
          <w:lang w:eastAsia="ar-SA"/>
        </w:rPr>
        <w:t>Pirms piedāvājumu iesniegšanas termiņa beigām grozīt vai atsaukt iesniegto piedāvājumu.</w:t>
      </w:r>
    </w:p>
    <w:p w14:paraId="563EF570" w14:textId="77777777"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76495D">
        <w:rPr>
          <w:rFonts w:ascii="Times New Roman" w:eastAsia="Times New Roman" w:hAnsi="Times New Roman" w:cs="Times New Roman"/>
          <w:bCs/>
          <w:color w:val="000000"/>
          <w:szCs w:val="24"/>
          <w:lang w:eastAsia="ar-SA"/>
        </w:rPr>
        <w:t>Saņemot Nolikumu, sekot līdzi turpmākajām izmaiņām Nolikumā, kā arī Komisijas sniegtajām atbildēm uz ieinteresēto pretendentu jautājumiem, kas publicētas EIS.</w:t>
      </w:r>
    </w:p>
    <w:p w14:paraId="485AAE2B" w14:textId="77777777"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76495D">
        <w:rPr>
          <w:rFonts w:ascii="Times New Roman" w:eastAsia="Times New Roman" w:hAnsi="Times New Roman" w:cs="Times New Roman"/>
          <w:bCs/>
          <w:color w:val="000000"/>
          <w:szCs w:val="24"/>
          <w:lang w:eastAsia="ar-SA"/>
        </w:rPr>
        <w:t>Sniegt patiesu informāciju.</w:t>
      </w:r>
    </w:p>
    <w:p w14:paraId="59D87159" w14:textId="77777777"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76495D">
        <w:rPr>
          <w:rFonts w:ascii="Times New Roman" w:eastAsia="Times New Roman" w:hAnsi="Times New Roman" w:cs="Times New Roman"/>
          <w:bCs/>
          <w:color w:val="000000"/>
          <w:szCs w:val="24"/>
          <w:lang w:eastAsia="ar-SA"/>
        </w:rPr>
        <w:t>Komisijas norādītajā termiņā, sniegt atbildes un paskaidrojumus uz Komisijas uzdotajiem jautājumiem par piedāvājumu.</w:t>
      </w:r>
    </w:p>
    <w:p w14:paraId="5F815958" w14:textId="77777777" w:rsidR="00D05074" w:rsidRPr="0076495D" w:rsidRDefault="00D05074"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76495D">
        <w:rPr>
          <w:rFonts w:ascii="Times New Roman" w:eastAsia="Times New Roman" w:hAnsi="Times New Roman" w:cs="Times New Roman"/>
          <w:bCs/>
          <w:color w:val="000000"/>
          <w:szCs w:val="24"/>
          <w:lang w:eastAsia="ar-SA"/>
        </w:rPr>
        <w:t xml:space="preserve">Pēc Komisijas pieprasījuma, Komisijas norādītajā termiņā, </w:t>
      </w:r>
      <w:proofErr w:type="spellStart"/>
      <w:r w:rsidRPr="0076495D">
        <w:rPr>
          <w:rFonts w:ascii="Times New Roman" w:eastAsia="Times New Roman" w:hAnsi="Times New Roman" w:cs="Times New Roman"/>
          <w:bCs/>
          <w:color w:val="000000"/>
          <w:szCs w:val="24"/>
          <w:lang w:eastAsia="ar-SA"/>
        </w:rPr>
        <w:t>rakstveidā</w:t>
      </w:r>
      <w:proofErr w:type="spellEnd"/>
      <w:r w:rsidRPr="0076495D">
        <w:rPr>
          <w:rFonts w:ascii="Times New Roman" w:eastAsia="Times New Roman" w:hAnsi="Times New Roman" w:cs="Times New Roman"/>
          <w:bCs/>
          <w:color w:val="000000"/>
          <w:szCs w:val="24"/>
          <w:lang w:eastAsia="ar-SA"/>
        </w:rPr>
        <w:t xml:space="preserve"> sniegt informāciju par pretendenta piedāvājuma finanšu piedāvājumā norādītās cenas veidošanās mehānismu.</w:t>
      </w:r>
    </w:p>
    <w:p w14:paraId="004D6209" w14:textId="3AA90D6B" w:rsidR="00D05074" w:rsidRPr="0076495D" w:rsidRDefault="00930212" w:rsidP="00323FED">
      <w:pPr>
        <w:pStyle w:val="Sarakstarindkopa"/>
        <w:numPr>
          <w:ilvl w:val="1"/>
          <w:numId w:val="1"/>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76495D">
        <w:rPr>
          <w:rFonts w:ascii="Times New Roman" w:eastAsia="Times New Roman" w:hAnsi="Times New Roman" w:cs="Times New Roman"/>
          <w:bCs/>
          <w:color w:val="000000"/>
          <w:szCs w:val="24"/>
          <w:lang w:eastAsia="ar-SA"/>
        </w:rPr>
        <w:t>I</w:t>
      </w:r>
      <w:r w:rsidR="00D05074" w:rsidRPr="0076495D">
        <w:rPr>
          <w:rFonts w:ascii="Times New Roman" w:eastAsia="Times New Roman" w:hAnsi="Times New Roman" w:cs="Times New Roman"/>
          <w:bCs/>
          <w:color w:val="000000"/>
          <w:szCs w:val="24"/>
          <w:lang w:eastAsia="ar-SA"/>
        </w:rPr>
        <w:t>evērot visus Nolikumā minētos noteikumus kā pamatu konkursa nosacījumu izpildei.</w:t>
      </w:r>
    </w:p>
    <w:p w14:paraId="6D9133E6" w14:textId="77777777" w:rsidR="00924203" w:rsidRPr="0076495D" w:rsidRDefault="00924203" w:rsidP="00924203">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33B69750" w14:textId="66C745AA" w:rsidR="00D05074" w:rsidRPr="0076495D" w:rsidRDefault="00D05074" w:rsidP="00323FED">
      <w:pPr>
        <w:pStyle w:val="Sarakstarindkopa"/>
        <w:keepNext/>
        <w:numPr>
          <w:ilvl w:val="0"/>
          <w:numId w:val="1"/>
        </w:numPr>
        <w:spacing w:after="0" w:line="240" w:lineRule="auto"/>
        <w:ind w:left="357" w:hanging="357"/>
        <w:jc w:val="center"/>
        <w:rPr>
          <w:rFonts w:ascii="Times New Roman" w:hAnsi="Times New Roman" w:cs="Times New Roman"/>
          <w:b/>
          <w:szCs w:val="20"/>
        </w:rPr>
      </w:pPr>
      <w:r w:rsidRPr="0076495D">
        <w:rPr>
          <w:rFonts w:ascii="Times New Roman" w:hAnsi="Times New Roman" w:cs="Times New Roman"/>
          <w:b/>
          <w:szCs w:val="20"/>
        </w:rPr>
        <w:t xml:space="preserve"> SADAĻA</w:t>
      </w:r>
    </w:p>
    <w:p w14:paraId="7ED799B3" w14:textId="77777777" w:rsidR="00D05074" w:rsidRPr="0076495D" w:rsidRDefault="00D05074" w:rsidP="00D05074">
      <w:pPr>
        <w:tabs>
          <w:tab w:val="left" w:pos="142"/>
        </w:tabs>
        <w:suppressAutoHyphens/>
        <w:spacing w:after="0" w:line="240" w:lineRule="auto"/>
        <w:ind w:left="480"/>
        <w:jc w:val="center"/>
        <w:rPr>
          <w:rFonts w:ascii="Times New Roman" w:eastAsia="Times New Roman" w:hAnsi="Times New Roman" w:cs="Times New Roman"/>
          <w:b/>
          <w:caps/>
          <w:color w:val="000000"/>
          <w:szCs w:val="24"/>
          <w:lang w:eastAsia="ar-SA"/>
        </w:rPr>
      </w:pPr>
      <w:r w:rsidRPr="0076495D">
        <w:rPr>
          <w:rFonts w:ascii="Times New Roman" w:eastAsia="Times New Roman" w:hAnsi="Times New Roman" w:cs="Times New Roman"/>
          <w:b/>
          <w:caps/>
          <w:color w:val="000000"/>
          <w:szCs w:val="24"/>
          <w:lang w:eastAsia="ar-SA"/>
        </w:rPr>
        <w:t>PERSONU DATU AIZSARDZĪBA</w:t>
      </w:r>
    </w:p>
    <w:p w14:paraId="303054C0" w14:textId="2B81EFD4" w:rsidR="00D05074" w:rsidRPr="0076495D" w:rsidRDefault="00D05074" w:rsidP="00882422">
      <w:pPr>
        <w:pStyle w:val="Sarakstarindkopa"/>
        <w:widowControl w:val="0"/>
        <w:numPr>
          <w:ilvl w:val="1"/>
          <w:numId w:val="1"/>
        </w:numPr>
        <w:suppressAutoHyphens/>
        <w:spacing w:after="0" w:line="240" w:lineRule="auto"/>
        <w:ind w:left="567" w:hanging="567"/>
        <w:jc w:val="both"/>
        <w:rPr>
          <w:rFonts w:ascii="Times New Roman" w:eastAsia="Times New Roman" w:hAnsi="Times New Roman" w:cs="Times New Roman"/>
          <w:bCs/>
          <w:iCs/>
          <w:szCs w:val="24"/>
          <w:lang w:eastAsia="x-none"/>
        </w:rPr>
      </w:pPr>
      <w:r w:rsidRPr="0076495D">
        <w:rPr>
          <w:rFonts w:ascii="Times New Roman" w:eastAsia="Calibri" w:hAnsi="Times New Roman" w:cs="Times New Roman"/>
          <w:color w:val="000000"/>
          <w:szCs w:val="24"/>
          <w:lang w:eastAsia="lv-LV"/>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noteiktajā kārtībā un noteikto laika periodu.</w:t>
      </w:r>
      <w:r w:rsidRPr="0076495D">
        <w:rPr>
          <w:rFonts w:ascii="Times New Roman" w:eastAsia="Times New Roman" w:hAnsi="Times New Roman" w:cs="Times New Roman"/>
          <w:bCs/>
          <w:iCs/>
          <w:szCs w:val="24"/>
          <w:lang w:eastAsia="x-none"/>
        </w:rPr>
        <w:t xml:space="preserve"> </w:t>
      </w:r>
    </w:p>
    <w:p w14:paraId="3BE06740" w14:textId="3BDF4ED0" w:rsidR="00812C0B" w:rsidRDefault="00812C0B">
      <w:pPr>
        <w:rPr>
          <w:rFonts w:ascii="Times New Roman" w:hAnsi="Times New Roman" w:cs="Times New Roman"/>
        </w:rPr>
      </w:pPr>
      <w:r>
        <w:rPr>
          <w:rFonts w:ascii="Times New Roman" w:hAnsi="Times New Roman" w:cs="Times New Roman"/>
        </w:rPr>
        <w:br w:type="page"/>
      </w:r>
    </w:p>
    <w:p w14:paraId="2AE5C6A9" w14:textId="38DF5E5A" w:rsidR="00EC072E" w:rsidRPr="0076495D" w:rsidRDefault="00EC072E" w:rsidP="00323FED">
      <w:pPr>
        <w:pStyle w:val="Sarakstarindkopa"/>
        <w:keepNext/>
        <w:numPr>
          <w:ilvl w:val="0"/>
          <w:numId w:val="1"/>
        </w:numPr>
        <w:spacing w:after="0" w:line="240" w:lineRule="auto"/>
        <w:ind w:left="284" w:firstLine="142"/>
        <w:jc w:val="center"/>
        <w:rPr>
          <w:rFonts w:ascii="Times New Roman" w:hAnsi="Times New Roman" w:cs="Times New Roman"/>
          <w:b/>
        </w:rPr>
      </w:pPr>
      <w:r w:rsidRPr="0076495D">
        <w:rPr>
          <w:rFonts w:ascii="Times New Roman" w:hAnsi="Times New Roman" w:cs="Times New Roman"/>
          <w:b/>
        </w:rPr>
        <w:t>SADAĻA</w:t>
      </w:r>
    </w:p>
    <w:p w14:paraId="6C337CD5" w14:textId="03F2275F" w:rsidR="00D05074" w:rsidRPr="0076495D" w:rsidRDefault="00D05074" w:rsidP="00D05074">
      <w:pPr>
        <w:pStyle w:val="Sarakstarindkopa"/>
        <w:keepNext/>
        <w:spacing w:after="0" w:line="240" w:lineRule="auto"/>
        <w:ind w:left="360"/>
        <w:jc w:val="center"/>
        <w:rPr>
          <w:rFonts w:ascii="Times New Roman" w:hAnsi="Times New Roman" w:cs="Times New Roman"/>
          <w:b/>
        </w:rPr>
      </w:pPr>
      <w:r w:rsidRPr="0076495D">
        <w:rPr>
          <w:rFonts w:ascii="Times New Roman" w:hAnsi="Times New Roman" w:cs="Times New Roman"/>
          <w:b/>
        </w:rPr>
        <w:t>PIELIKUMI</w:t>
      </w:r>
    </w:p>
    <w:p w14:paraId="1892A014" w14:textId="0288AE76" w:rsidR="00D05074" w:rsidRPr="0076495D" w:rsidRDefault="00D05074" w:rsidP="00812C0B">
      <w:pPr>
        <w:pStyle w:val="Sarakstarindkopa"/>
        <w:ind w:left="567"/>
        <w:rPr>
          <w:rFonts w:ascii="Times New Roman" w:hAnsi="Times New Roman" w:cs="Times New Roman"/>
        </w:rPr>
      </w:pPr>
      <w:r w:rsidRPr="0076495D">
        <w:rPr>
          <w:rFonts w:ascii="Times New Roman" w:hAnsi="Times New Roman" w:cs="Times New Roman"/>
        </w:rPr>
        <w:t xml:space="preserve">Nolikumam pievienoti </w:t>
      </w:r>
      <w:r w:rsidR="0076495D">
        <w:rPr>
          <w:rFonts w:ascii="Times New Roman" w:hAnsi="Times New Roman" w:cs="Times New Roman"/>
        </w:rPr>
        <w:t>6</w:t>
      </w:r>
      <w:r w:rsidRPr="0076495D">
        <w:rPr>
          <w:rFonts w:ascii="Times New Roman" w:hAnsi="Times New Roman" w:cs="Times New Roman"/>
        </w:rPr>
        <w:t xml:space="preserve"> (</w:t>
      </w:r>
      <w:r w:rsidR="0076495D">
        <w:rPr>
          <w:rFonts w:ascii="Times New Roman" w:hAnsi="Times New Roman" w:cs="Times New Roman"/>
        </w:rPr>
        <w:t>seši</w:t>
      </w:r>
      <w:r w:rsidRPr="0076495D">
        <w:rPr>
          <w:rFonts w:ascii="Times New Roman" w:hAnsi="Times New Roman" w:cs="Times New Roman"/>
        </w:rPr>
        <w:t>) pielikumi, kuri ir tā neatņemama sastāvdaļa:</w:t>
      </w:r>
    </w:p>
    <w:tbl>
      <w:tblPr>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6662"/>
      </w:tblGrid>
      <w:tr w:rsidR="00EC072E" w:rsidRPr="0076495D" w14:paraId="7039A2F1" w14:textId="77777777" w:rsidTr="00D05074">
        <w:tc>
          <w:tcPr>
            <w:tcW w:w="1843" w:type="dxa"/>
            <w:shd w:val="clear" w:color="auto" w:fill="auto"/>
          </w:tcPr>
          <w:p w14:paraId="2D4A0934" w14:textId="431B91C0" w:rsidR="00EC072E" w:rsidRPr="0076495D" w:rsidRDefault="00EC072E" w:rsidP="00484A10">
            <w:pPr>
              <w:suppressAutoHyphens/>
              <w:spacing w:after="0" w:line="240" w:lineRule="auto"/>
              <w:jc w:val="both"/>
              <w:rPr>
                <w:rFonts w:ascii="Times New Roman" w:eastAsia="Times New Roman" w:hAnsi="Times New Roman" w:cs="Times New Roman"/>
                <w:szCs w:val="24"/>
                <w:lang w:eastAsia="ar-SA"/>
              </w:rPr>
            </w:pPr>
            <w:r w:rsidRPr="0076495D">
              <w:rPr>
                <w:rFonts w:ascii="Times New Roman" w:eastAsia="Times New Roman" w:hAnsi="Times New Roman" w:cs="Times New Roman"/>
                <w:b/>
                <w:szCs w:val="24"/>
                <w:lang w:eastAsia="ar-SA"/>
              </w:rPr>
              <w:t>1.</w:t>
            </w:r>
            <w:r w:rsidR="00392959" w:rsidRPr="0076495D">
              <w:rPr>
                <w:rFonts w:ascii="Times New Roman" w:eastAsia="Times New Roman" w:hAnsi="Times New Roman" w:cs="Times New Roman"/>
                <w:b/>
                <w:szCs w:val="24"/>
                <w:lang w:eastAsia="ar-SA"/>
              </w:rPr>
              <w:t> </w:t>
            </w:r>
            <w:r w:rsidRPr="0076495D">
              <w:rPr>
                <w:rFonts w:ascii="Times New Roman" w:eastAsia="Times New Roman" w:hAnsi="Times New Roman" w:cs="Times New Roman"/>
                <w:b/>
                <w:szCs w:val="24"/>
                <w:lang w:eastAsia="ar-SA"/>
              </w:rPr>
              <w:t>pielikums</w:t>
            </w:r>
          </w:p>
        </w:tc>
        <w:tc>
          <w:tcPr>
            <w:tcW w:w="6662" w:type="dxa"/>
            <w:shd w:val="clear" w:color="auto" w:fill="auto"/>
          </w:tcPr>
          <w:p w14:paraId="0C4FE610" w14:textId="77777777" w:rsidR="00EC072E" w:rsidRPr="0076495D" w:rsidRDefault="00EC072E" w:rsidP="00484A10">
            <w:pPr>
              <w:suppressAutoHyphens/>
              <w:spacing w:after="0" w:line="240" w:lineRule="auto"/>
              <w:jc w:val="both"/>
              <w:rPr>
                <w:rFonts w:ascii="Times New Roman" w:eastAsia="Times New Roman" w:hAnsi="Times New Roman" w:cs="Times New Roman"/>
                <w:szCs w:val="24"/>
                <w:lang w:eastAsia="ar-SA"/>
              </w:rPr>
            </w:pPr>
            <w:r w:rsidRPr="0076495D">
              <w:rPr>
                <w:rFonts w:ascii="Times New Roman" w:eastAsia="Times New Roman" w:hAnsi="Times New Roman" w:cs="Times New Roman"/>
                <w:szCs w:val="24"/>
                <w:lang w:eastAsia="ar-SA"/>
              </w:rPr>
              <w:t>Pretendenta pieteikums</w:t>
            </w:r>
          </w:p>
        </w:tc>
      </w:tr>
      <w:tr w:rsidR="00EC072E" w:rsidRPr="0076495D" w14:paraId="2CB3245D" w14:textId="77777777" w:rsidTr="00D05074">
        <w:tc>
          <w:tcPr>
            <w:tcW w:w="1843" w:type="dxa"/>
            <w:shd w:val="clear" w:color="auto" w:fill="auto"/>
          </w:tcPr>
          <w:p w14:paraId="6E2CDB0E" w14:textId="13B34ADE" w:rsidR="00EC072E" w:rsidRPr="0076495D" w:rsidRDefault="00EC072E" w:rsidP="00484A10">
            <w:pPr>
              <w:suppressAutoHyphens/>
              <w:spacing w:after="0" w:line="240" w:lineRule="auto"/>
              <w:jc w:val="both"/>
              <w:rPr>
                <w:rFonts w:ascii="Times New Roman" w:eastAsia="Times New Roman" w:hAnsi="Times New Roman" w:cs="Times New Roman"/>
                <w:b/>
                <w:szCs w:val="24"/>
                <w:lang w:eastAsia="ar-SA"/>
              </w:rPr>
            </w:pPr>
            <w:r w:rsidRPr="0076495D">
              <w:rPr>
                <w:rFonts w:ascii="Times New Roman" w:eastAsia="Times New Roman" w:hAnsi="Times New Roman" w:cs="Times New Roman"/>
                <w:b/>
                <w:szCs w:val="24"/>
                <w:lang w:eastAsia="ar-SA"/>
              </w:rPr>
              <w:t>2.</w:t>
            </w:r>
            <w:r w:rsidR="00392959" w:rsidRPr="0076495D">
              <w:rPr>
                <w:rFonts w:ascii="Times New Roman" w:eastAsia="Times New Roman" w:hAnsi="Times New Roman" w:cs="Times New Roman"/>
                <w:b/>
                <w:szCs w:val="24"/>
                <w:lang w:eastAsia="ar-SA"/>
              </w:rPr>
              <w:t> </w:t>
            </w:r>
            <w:r w:rsidRPr="0076495D">
              <w:rPr>
                <w:rFonts w:ascii="Times New Roman" w:eastAsia="Times New Roman" w:hAnsi="Times New Roman" w:cs="Times New Roman"/>
                <w:b/>
                <w:szCs w:val="24"/>
                <w:lang w:eastAsia="ar-SA"/>
              </w:rPr>
              <w:t>pielikums</w:t>
            </w:r>
          </w:p>
        </w:tc>
        <w:tc>
          <w:tcPr>
            <w:tcW w:w="6662" w:type="dxa"/>
            <w:shd w:val="clear" w:color="auto" w:fill="auto"/>
          </w:tcPr>
          <w:p w14:paraId="49DC8A51" w14:textId="4AEBD3A0" w:rsidR="00EC072E" w:rsidRPr="0076495D" w:rsidRDefault="00715F99" w:rsidP="008516FB">
            <w:pPr>
              <w:suppressAutoHyphens/>
              <w:spacing w:after="0" w:line="240" w:lineRule="auto"/>
              <w:jc w:val="both"/>
              <w:rPr>
                <w:rFonts w:ascii="Times New Roman" w:eastAsia="Times New Roman" w:hAnsi="Times New Roman" w:cs="Times New Roman"/>
                <w:szCs w:val="24"/>
                <w:lang w:eastAsia="ar-SA"/>
              </w:rPr>
            </w:pPr>
            <w:r w:rsidRPr="0076495D">
              <w:rPr>
                <w:rFonts w:ascii="Times New Roman" w:eastAsia="Times New Roman" w:hAnsi="Times New Roman" w:cs="Times New Roman"/>
                <w:szCs w:val="24"/>
                <w:lang w:eastAsia="ar-SA"/>
              </w:rPr>
              <w:t>Tehniskā specifikācija un tehniskais piedāvājums</w:t>
            </w:r>
          </w:p>
        </w:tc>
      </w:tr>
      <w:tr w:rsidR="00930212" w:rsidRPr="0076495D" w14:paraId="7F2E69D5" w14:textId="77777777" w:rsidTr="00D05074">
        <w:tc>
          <w:tcPr>
            <w:tcW w:w="1843" w:type="dxa"/>
            <w:shd w:val="clear" w:color="auto" w:fill="auto"/>
          </w:tcPr>
          <w:p w14:paraId="34524A1C" w14:textId="0E96B963" w:rsidR="00930212" w:rsidRPr="0076495D" w:rsidRDefault="0076495D" w:rsidP="00392959">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3</w:t>
            </w:r>
            <w:r w:rsidR="00930212" w:rsidRPr="0076495D">
              <w:rPr>
                <w:rFonts w:ascii="Times New Roman" w:eastAsia="Times New Roman" w:hAnsi="Times New Roman" w:cs="Times New Roman"/>
                <w:b/>
                <w:szCs w:val="24"/>
                <w:lang w:eastAsia="ar-SA"/>
              </w:rPr>
              <w:t>. pielikums</w:t>
            </w:r>
          </w:p>
        </w:tc>
        <w:tc>
          <w:tcPr>
            <w:tcW w:w="6662" w:type="dxa"/>
            <w:shd w:val="clear" w:color="auto" w:fill="auto"/>
          </w:tcPr>
          <w:p w14:paraId="53F1D2BC" w14:textId="3F5EDBCD" w:rsidR="00930212" w:rsidRPr="0076495D" w:rsidRDefault="00724B24" w:rsidP="00431FCF">
            <w:pPr>
              <w:suppressAutoHyphens/>
              <w:spacing w:after="0" w:line="240" w:lineRule="auto"/>
              <w:jc w:val="both"/>
              <w:rPr>
                <w:rFonts w:ascii="Times New Roman" w:eastAsia="Times New Roman" w:hAnsi="Times New Roman" w:cs="Times New Roman"/>
                <w:szCs w:val="24"/>
                <w:lang w:eastAsia="ar-SA"/>
              </w:rPr>
            </w:pPr>
            <w:r w:rsidRPr="0076495D">
              <w:rPr>
                <w:rFonts w:ascii="Times New Roman" w:eastAsia="Times New Roman" w:hAnsi="Times New Roman" w:cs="Times New Roman"/>
                <w:szCs w:val="24"/>
                <w:lang w:eastAsia="ar-SA"/>
              </w:rPr>
              <w:t>Finanšu piedāvājums</w:t>
            </w:r>
          </w:p>
        </w:tc>
      </w:tr>
      <w:tr w:rsidR="00A0610D" w:rsidRPr="0076495D" w14:paraId="116450DF" w14:textId="77777777" w:rsidTr="00D05074">
        <w:tc>
          <w:tcPr>
            <w:tcW w:w="1843" w:type="dxa"/>
            <w:shd w:val="clear" w:color="auto" w:fill="auto"/>
          </w:tcPr>
          <w:p w14:paraId="76099EE1" w14:textId="4EFE8897" w:rsidR="00A0610D" w:rsidRPr="0076495D" w:rsidRDefault="0076495D" w:rsidP="00392959">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4</w:t>
            </w:r>
            <w:r w:rsidR="00A0610D" w:rsidRPr="0076495D">
              <w:rPr>
                <w:rFonts w:ascii="Times New Roman" w:eastAsia="Times New Roman" w:hAnsi="Times New Roman" w:cs="Times New Roman"/>
                <w:b/>
                <w:szCs w:val="24"/>
                <w:lang w:eastAsia="ar-SA"/>
              </w:rPr>
              <w:t>.</w:t>
            </w:r>
            <w:r w:rsidR="00392959" w:rsidRPr="0076495D">
              <w:rPr>
                <w:rFonts w:ascii="Times New Roman" w:eastAsia="Times New Roman" w:hAnsi="Times New Roman" w:cs="Times New Roman"/>
                <w:b/>
                <w:szCs w:val="24"/>
                <w:lang w:eastAsia="ar-SA"/>
              </w:rPr>
              <w:t> </w:t>
            </w:r>
            <w:r w:rsidR="00A0610D" w:rsidRPr="0076495D">
              <w:rPr>
                <w:rFonts w:ascii="Times New Roman" w:eastAsia="Times New Roman" w:hAnsi="Times New Roman" w:cs="Times New Roman"/>
                <w:b/>
                <w:szCs w:val="24"/>
                <w:lang w:eastAsia="ar-SA"/>
              </w:rPr>
              <w:t>pielikums</w:t>
            </w:r>
          </w:p>
        </w:tc>
        <w:tc>
          <w:tcPr>
            <w:tcW w:w="6662" w:type="dxa"/>
            <w:shd w:val="clear" w:color="auto" w:fill="auto"/>
          </w:tcPr>
          <w:p w14:paraId="6A210FB4" w14:textId="06354314" w:rsidR="00A0610D" w:rsidRPr="0076495D" w:rsidRDefault="00A0610D" w:rsidP="00A0610D">
            <w:pPr>
              <w:suppressAutoHyphens/>
              <w:spacing w:after="0" w:line="240" w:lineRule="auto"/>
              <w:jc w:val="both"/>
              <w:rPr>
                <w:rFonts w:ascii="Times New Roman" w:eastAsia="Times New Roman" w:hAnsi="Times New Roman" w:cs="Times New Roman"/>
                <w:szCs w:val="24"/>
                <w:lang w:eastAsia="ar-SA"/>
              </w:rPr>
            </w:pPr>
            <w:r w:rsidRPr="0076495D">
              <w:rPr>
                <w:rFonts w:ascii="Times New Roman" w:eastAsia="Times New Roman" w:hAnsi="Times New Roman" w:cs="Times New Roman"/>
                <w:szCs w:val="24"/>
                <w:lang w:eastAsia="lv-LV"/>
              </w:rPr>
              <w:t>Apakšuzņēmēju un to apakšuzņēmēju saraksts</w:t>
            </w:r>
          </w:p>
        </w:tc>
      </w:tr>
      <w:tr w:rsidR="00A0610D" w:rsidRPr="0076495D" w14:paraId="2914DD25" w14:textId="77777777" w:rsidTr="00D05074">
        <w:tc>
          <w:tcPr>
            <w:tcW w:w="1843" w:type="dxa"/>
            <w:shd w:val="clear" w:color="auto" w:fill="auto"/>
          </w:tcPr>
          <w:p w14:paraId="48128046" w14:textId="232B3B0E" w:rsidR="00A0610D" w:rsidRPr="0076495D" w:rsidRDefault="0076495D" w:rsidP="00392959">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5</w:t>
            </w:r>
            <w:r w:rsidR="00A0610D" w:rsidRPr="0076495D">
              <w:rPr>
                <w:rFonts w:ascii="Times New Roman" w:eastAsia="Times New Roman" w:hAnsi="Times New Roman" w:cs="Times New Roman"/>
                <w:b/>
                <w:szCs w:val="24"/>
                <w:lang w:eastAsia="ar-SA"/>
              </w:rPr>
              <w:t>.</w:t>
            </w:r>
            <w:r w:rsidR="00392959" w:rsidRPr="0076495D">
              <w:rPr>
                <w:rFonts w:ascii="Times New Roman" w:eastAsia="Times New Roman" w:hAnsi="Times New Roman" w:cs="Times New Roman"/>
                <w:b/>
                <w:szCs w:val="24"/>
                <w:lang w:eastAsia="ar-SA"/>
              </w:rPr>
              <w:t> </w:t>
            </w:r>
            <w:r w:rsidR="00A0610D" w:rsidRPr="0076495D">
              <w:rPr>
                <w:rFonts w:ascii="Times New Roman" w:eastAsia="Times New Roman" w:hAnsi="Times New Roman" w:cs="Times New Roman"/>
                <w:b/>
                <w:szCs w:val="24"/>
                <w:lang w:eastAsia="ar-SA"/>
              </w:rPr>
              <w:t>pielikums</w:t>
            </w:r>
          </w:p>
        </w:tc>
        <w:tc>
          <w:tcPr>
            <w:tcW w:w="6662" w:type="dxa"/>
            <w:shd w:val="clear" w:color="auto" w:fill="auto"/>
          </w:tcPr>
          <w:p w14:paraId="08CFDB18" w14:textId="7A46B568" w:rsidR="00A0610D" w:rsidRPr="0076495D" w:rsidRDefault="00A0610D" w:rsidP="00A0610D">
            <w:pPr>
              <w:suppressAutoHyphens/>
              <w:spacing w:after="0" w:line="240" w:lineRule="auto"/>
              <w:jc w:val="both"/>
              <w:rPr>
                <w:rFonts w:ascii="Times New Roman" w:eastAsia="Times New Roman" w:hAnsi="Times New Roman" w:cs="Times New Roman"/>
                <w:szCs w:val="24"/>
                <w:lang w:eastAsia="ar-SA"/>
              </w:rPr>
            </w:pPr>
            <w:r w:rsidRPr="0076495D">
              <w:rPr>
                <w:rFonts w:ascii="Times New Roman" w:eastAsia="Times New Roman" w:hAnsi="Times New Roman" w:cs="Times New Roman"/>
                <w:szCs w:val="24"/>
                <w:lang w:eastAsia="ar-SA"/>
              </w:rPr>
              <w:t>Apakšuzņēmēja apliecinājums</w:t>
            </w:r>
          </w:p>
        </w:tc>
      </w:tr>
      <w:tr w:rsidR="00A0610D" w:rsidRPr="0076495D" w14:paraId="46CAB8D9" w14:textId="77777777" w:rsidTr="00D05074">
        <w:tc>
          <w:tcPr>
            <w:tcW w:w="1843" w:type="dxa"/>
            <w:shd w:val="clear" w:color="auto" w:fill="auto"/>
          </w:tcPr>
          <w:p w14:paraId="20749B7A" w14:textId="2FB224D2" w:rsidR="00A0610D" w:rsidRPr="0076495D" w:rsidRDefault="0076495D" w:rsidP="00392959">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6</w:t>
            </w:r>
            <w:r w:rsidR="00A0610D" w:rsidRPr="0076495D">
              <w:rPr>
                <w:rFonts w:ascii="Times New Roman" w:eastAsia="Times New Roman" w:hAnsi="Times New Roman" w:cs="Times New Roman"/>
                <w:b/>
                <w:szCs w:val="24"/>
                <w:lang w:eastAsia="ar-SA"/>
              </w:rPr>
              <w:t>.</w:t>
            </w:r>
            <w:r w:rsidR="00392959" w:rsidRPr="0076495D">
              <w:rPr>
                <w:rFonts w:ascii="Times New Roman" w:eastAsia="Times New Roman" w:hAnsi="Times New Roman" w:cs="Times New Roman"/>
                <w:b/>
                <w:szCs w:val="24"/>
                <w:lang w:eastAsia="ar-SA"/>
              </w:rPr>
              <w:t> </w:t>
            </w:r>
            <w:r w:rsidR="00A0610D" w:rsidRPr="0076495D">
              <w:rPr>
                <w:rFonts w:ascii="Times New Roman" w:eastAsia="Times New Roman" w:hAnsi="Times New Roman" w:cs="Times New Roman"/>
                <w:b/>
                <w:szCs w:val="24"/>
                <w:lang w:eastAsia="ar-SA"/>
              </w:rPr>
              <w:t>pielikums</w:t>
            </w:r>
          </w:p>
        </w:tc>
        <w:tc>
          <w:tcPr>
            <w:tcW w:w="6662" w:type="dxa"/>
            <w:shd w:val="clear" w:color="auto" w:fill="auto"/>
          </w:tcPr>
          <w:p w14:paraId="347D524A" w14:textId="4D8BF7C4" w:rsidR="00A0610D" w:rsidRPr="0076495D" w:rsidRDefault="00A0610D" w:rsidP="00A0610D">
            <w:pPr>
              <w:suppressAutoHyphens/>
              <w:spacing w:after="0" w:line="240" w:lineRule="auto"/>
              <w:jc w:val="both"/>
              <w:rPr>
                <w:rFonts w:ascii="Times New Roman" w:eastAsia="Times New Roman" w:hAnsi="Times New Roman" w:cs="Times New Roman"/>
                <w:szCs w:val="24"/>
                <w:lang w:eastAsia="ar-SA"/>
              </w:rPr>
            </w:pPr>
            <w:r w:rsidRPr="0076495D">
              <w:rPr>
                <w:rFonts w:ascii="Times New Roman" w:eastAsia="Times New Roman" w:hAnsi="Times New Roman" w:cs="Times New Roman"/>
                <w:szCs w:val="24"/>
                <w:lang w:eastAsia="ar-SA"/>
              </w:rPr>
              <w:t>Līguma projekts</w:t>
            </w:r>
          </w:p>
        </w:tc>
      </w:tr>
    </w:tbl>
    <w:p w14:paraId="57AEFF72" w14:textId="70DC9219" w:rsidR="006B2B4A" w:rsidRPr="0076495D" w:rsidRDefault="006B2B4A" w:rsidP="00032F27">
      <w:pPr>
        <w:ind w:right="-1"/>
        <w:jc w:val="both"/>
        <w:rPr>
          <w:rFonts w:ascii="Times New Roman" w:hAnsi="Times New Roman" w:cs="Times New Roman"/>
        </w:rPr>
      </w:pPr>
    </w:p>
    <w:p w14:paraId="3631E013" w14:textId="77777777" w:rsidR="00BF2146" w:rsidRPr="0076495D" w:rsidRDefault="00BF2146">
      <w:pPr>
        <w:rPr>
          <w:rFonts w:ascii="Times New Roman" w:eastAsia="Times New Roman" w:hAnsi="Times New Roman" w:cs="Times New Roman"/>
          <w:b/>
          <w:sz w:val="20"/>
          <w:szCs w:val="20"/>
          <w:lang w:eastAsia="ar-SA"/>
        </w:rPr>
      </w:pPr>
      <w:r w:rsidRPr="0076495D">
        <w:rPr>
          <w:rFonts w:ascii="Times New Roman" w:eastAsia="Times New Roman" w:hAnsi="Times New Roman" w:cs="Times New Roman"/>
          <w:b/>
          <w:sz w:val="20"/>
          <w:szCs w:val="20"/>
          <w:lang w:eastAsia="ar-SA"/>
        </w:rPr>
        <w:br w:type="page"/>
      </w:r>
    </w:p>
    <w:p w14:paraId="65E472AE" w14:textId="69672CE3" w:rsidR="006B2B4A" w:rsidRPr="0076495D" w:rsidRDefault="006B2B4A" w:rsidP="00A3278A">
      <w:pPr>
        <w:spacing w:after="0" w:line="240" w:lineRule="auto"/>
        <w:jc w:val="right"/>
        <w:rPr>
          <w:rFonts w:ascii="Times New Roman" w:eastAsia="Times New Roman" w:hAnsi="Times New Roman" w:cs="Times New Roman"/>
          <w:b/>
          <w:sz w:val="40"/>
          <w:szCs w:val="40"/>
          <w:lang w:eastAsia="ar-SA"/>
        </w:rPr>
      </w:pPr>
      <w:r w:rsidRPr="0076495D">
        <w:rPr>
          <w:rFonts w:ascii="Times New Roman" w:eastAsia="Times New Roman" w:hAnsi="Times New Roman" w:cs="Times New Roman"/>
          <w:b/>
          <w:sz w:val="20"/>
          <w:szCs w:val="20"/>
          <w:lang w:eastAsia="ar-SA"/>
        </w:rPr>
        <w:t xml:space="preserve">1. pielikums </w:t>
      </w:r>
    </w:p>
    <w:p w14:paraId="357C6A3B" w14:textId="77777777" w:rsidR="00930212" w:rsidRPr="0076495D" w:rsidRDefault="00C407B8" w:rsidP="00930212">
      <w:pPr>
        <w:spacing w:after="0" w:line="240" w:lineRule="auto"/>
        <w:jc w:val="right"/>
        <w:rPr>
          <w:rFonts w:ascii="Times New Roman" w:eastAsia="Times New Roman" w:hAnsi="Times New Roman" w:cs="Times New Roman"/>
          <w:sz w:val="20"/>
          <w:szCs w:val="20"/>
          <w:lang w:eastAsia="ar-SA"/>
        </w:rPr>
      </w:pPr>
      <w:r w:rsidRPr="0076495D">
        <w:rPr>
          <w:rFonts w:ascii="Times New Roman" w:eastAsia="Times New Roman" w:hAnsi="Times New Roman" w:cs="Times New Roman"/>
          <w:sz w:val="20"/>
          <w:szCs w:val="20"/>
          <w:lang w:eastAsia="ar-SA"/>
        </w:rPr>
        <w:t>Atklāta konkursa “</w:t>
      </w:r>
      <w:r w:rsidR="00930212" w:rsidRPr="0076495D">
        <w:rPr>
          <w:rFonts w:ascii="Times New Roman" w:eastAsia="Times New Roman" w:hAnsi="Times New Roman" w:cs="Times New Roman"/>
          <w:sz w:val="20"/>
          <w:szCs w:val="20"/>
          <w:lang w:eastAsia="ar-SA"/>
        </w:rPr>
        <w:t>Talsu novada pašvaldības</w:t>
      </w:r>
    </w:p>
    <w:p w14:paraId="6A709244" w14:textId="35771C10" w:rsidR="00C407B8" w:rsidRPr="0076495D" w:rsidRDefault="00930212" w:rsidP="00930212">
      <w:pPr>
        <w:spacing w:after="0" w:line="240" w:lineRule="auto"/>
        <w:jc w:val="right"/>
        <w:rPr>
          <w:rFonts w:ascii="Times New Roman" w:eastAsia="Times New Roman" w:hAnsi="Times New Roman" w:cs="Times New Roman"/>
          <w:sz w:val="20"/>
          <w:szCs w:val="20"/>
          <w:lang w:eastAsia="ar-SA"/>
        </w:rPr>
      </w:pPr>
      <w:r w:rsidRPr="0076495D">
        <w:rPr>
          <w:rFonts w:ascii="Times New Roman" w:eastAsia="Times New Roman" w:hAnsi="Times New Roman" w:cs="Times New Roman"/>
          <w:sz w:val="20"/>
          <w:szCs w:val="20"/>
          <w:lang w:eastAsia="ar-SA"/>
        </w:rPr>
        <w:t>darbinieku veselības apdrošināšana</w:t>
      </w:r>
      <w:r w:rsidR="00C407B8" w:rsidRPr="0076495D">
        <w:rPr>
          <w:rFonts w:ascii="Times New Roman" w:eastAsia="Times New Roman" w:hAnsi="Times New Roman" w:cs="Times New Roman"/>
          <w:sz w:val="20"/>
          <w:szCs w:val="20"/>
          <w:lang w:eastAsia="ar-SA"/>
        </w:rPr>
        <w:t>”, nolikumam</w:t>
      </w:r>
    </w:p>
    <w:p w14:paraId="053DAAEA" w14:textId="77777777" w:rsidR="00D370A4" w:rsidRPr="0076495D" w:rsidRDefault="00D370A4" w:rsidP="00C407B8">
      <w:pPr>
        <w:spacing w:after="0" w:line="240" w:lineRule="auto"/>
        <w:rPr>
          <w:rFonts w:ascii="Times New Roman" w:eastAsia="Times New Roman" w:hAnsi="Times New Roman" w:cs="Times New Roman"/>
          <w:b/>
          <w:sz w:val="20"/>
          <w:szCs w:val="20"/>
          <w:lang w:eastAsia="ar-SA"/>
        </w:rPr>
      </w:pPr>
    </w:p>
    <w:p w14:paraId="5B1C12AF" w14:textId="1202997E" w:rsidR="00323FED" w:rsidRPr="0076495D" w:rsidRDefault="006B2B4A" w:rsidP="00F132DB">
      <w:pPr>
        <w:jc w:val="center"/>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PRETENDENTA PIETEIKUMS</w:t>
      </w:r>
    </w:p>
    <w:p w14:paraId="70EFC6CB" w14:textId="4D673F69" w:rsidR="006B2B4A" w:rsidRPr="0076495D" w:rsidRDefault="006B2B4A" w:rsidP="006B2B4A">
      <w:pPr>
        <w:suppressAutoHyphens/>
        <w:spacing w:after="0" w:line="240" w:lineRule="auto"/>
        <w:ind w:firstLine="720"/>
        <w:jc w:val="both"/>
        <w:rPr>
          <w:rFonts w:ascii="Times New Roman" w:eastAsia="Times New Roman" w:hAnsi="Times New Roman" w:cs="Times New Roman"/>
          <w:b/>
          <w:bCs/>
          <w:sz w:val="24"/>
          <w:szCs w:val="24"/>
          <w:lang w:eastAsia="ar-SA"/>
        </w:rPr>
      </w:pPr>
      <w:r w:rsidRPr="0076495D">
        <w:rPr>
          <w:rFonts w:ascii="Times New Roman" w:eastAsia="Times New Roman" w:hAnsi="Times New Roman" w:cs="Times New Roman"/>
          <w:sz w:val="24"/>
          <w:szCs w:val="24"/>
          <w:lang w:eastAsia="ar-SA"/>
        </w:rPr>
        <w:t xml:space="preserve">Iepazinušies ar atklāta konkursa </w:t>
      </w:r>
      <w:r w:rsidRPr="0076495D">
        <w:rPr>
          <w:rFonts w:ascii="Times New Roman" w:eastAsia="Times New Roman" w:hAnsi="Times New Roman" w:cs="Times New Roman"/>
          <w:b/>
          <w:bCs/>
          <w:sz w:val="24"/>
          <w:szCs w:val="24"/>
          <w:lang w:eastAsia="ar-SA"/>
        </w:rPr>
        <w:t>“</w:t>
      </w:r>
      <w:r w:rsidR="00F132DB" w:rsidRPr="0076495D">
        <w:rPr>
          <w:rFonts w:ascii="Times New Roman" w:eastAsia="Times New Roman" w:hAnsi="Times New Roman" w:cs="Times New Roman"/>
          <w:b/>
          <w:sz w:val="24"/>
          <w:szCs w:val="24"/>
          <w:lang w:eastAsia="ar-SA"/>
        </w:rPr>
        <w:t>Talsu novada pašvaldības darbinieku veselības apdrošināšana</w:t>
      </w:r>
      <w:r w:rsidRPr="0076495D">
        <w:rPr>
          <w:rFonts w:ascii="Times New Roman" w:eastAsia="Times New Roman" w:hAnsi="Times New Roman" w:cs="Times New Roman"/>
          <w:b/>
          <w:bCs/>
          <w:sz w:val="24"/>
          <w:szCs w:val="24"/>
          <w:lang w:eastAsia="ar-SA"/>
        </w:rPr>
        <w:t>”</w:t>
      </w:r>
      <w:r w:rsidR="00556859" w:rsidRPr="0076495D">
        <w:rPr>
          <w:rFonts w:ascii="Times New Roman" w:eastAsia="Times New Roman" w:hAnsi="Times New Roman" w:cs="Times New Roman"/>
          <w:b/>
          <w:sz w:val="24"/>
          <w:szCs w:val="24"/>
          <w:lang w:eastAsia="ar-SA"/>
        </w:rPr>
        <w:t xml:space="preserve">, </w:t>
      </w:r>
      <w:r w:rsidRPr="0076495D">
        <w:rPr>
          <w:rFonts w:ascii="Times New Roman" w:eastAsia="Times New Roman" w:hAnsi="Times New Roman" w:cs="Times New Roman"/>
          <w:b/>
          <w:bCs/>
          <w:sz w:val="24"/>
          <w:szCs w:val="24"/>
          <w:lang w:eastAsia="ar-SA"/>
        </w:rPr>
        <w:t>identifikācijas Nr. </w:t>
      </w:r>
      <w:r w:rsidR="005E4FA2" w:rsidRPr="0076495D">
        <w:rPr>
          <w:rFonts w:ascii="Times New Roman" w:eastAsia="Times New Roman" w:hAnsi="Times New Roman" w:cs="Times New Roman"/>
          <w:b/>
          <w:bCs/>
          <w:sz w:val="24"/>
          <w:szCs w:val="24"/>
          <w:lang w:eastAsia="ar-SA"/>
        </w:rPr>
        <w:t>TNP 2023/</w:t>
      </w:r>
      <w:r w:rsidR="00967E48" w:rsidRPr="0076495D">
        <w:rPr>
          <w:rFonts w:ascii="Times New Roman" w:eastAsia="Times New Roman" w:hAnsi="Times New Roman" w:cs="Times New Roman"/>
          <w:b/>
          <w:bCs/>
          <w:sz w:val="24"/>
          <w:szCs w:val="24"/>
          <w:lang w:eastAsia="ar-SA"/>
        </w:rPr>
        <w:t>98</w:t>
      </w:r>
      <w:r w:rsidR="003A154C" w:rsidRPr="0076495D">
        <w:rPr>
          <w:rFonts w:ascii="Times New Roman" w:eastAsia="Times New Roman" w:hAnsi="Times New Roman" w:cs="Times New Roman"/>
          <w:b/>
          <w:bCs/>
          <w:sz w:val="24"/>
          <w:szCs w:val="24"/>
          <w:lang w:eastAsia="ar-SA"/>
        </w:rPr>
        <w:t xml:space="preserve"> </w:t>
      </w:r>
      <w:r w:rsidR="003A154C" w:rsidRPr="0076495D">
        <w:rPr>
          <w:rFonts w:ascii="Times New Roman" w:eastAsia="Times New Roman" w:hAnsi="Times New Roman" w:cs="Times New Roman"/>
          <w:bCs/>
          <w:sz w:val="24"/>
          <w:szCs w:val="24"/>
          <w:lang w:eastAsia="ar-SA"/>
        </w:rPr>
        <w:t>(turpmāk – Atklāts konkurss)</w:t>
      </w:r>
      <w:r w:rsidR="00556859" w:rsidRPr="0076495D">
        <w:rPr>
          <w:rFonts w:ascii="Times New Roman" w:eastAsia="Times New Roman" w:hAnsi="Times New Roman" w:cs="Times New Roman"/>
          <w:bCs/>
          <w:sz w:val="24"/>
          <w:szCs w:val="24"/>
          <w:lang w:eastAsia="ar-SA"/>
        </w:rPr>
        <w:t>,</w:t>
      </w:r>
      <w:r w:rsidRPr="0076495D">
        <w:rPr>
          <w:rFonts w:ascii="Times New Roman" w:eastAsia="Times New Roman" w:hAnsi="Times New Roman" w:cs="Times New Roman"/>
          <w:b/>
          <w:bCs/>
          <w:sz w:val="24"/>
          <w:szCs w:val="24"/>
          <w:lang w:eastAsia="ar-SA"/>
        </w:rPr>
        <w:t xml:space="preserve"> </w:t>
      </w:r>
      <w:r w:rsidRPr="0076495D">
        <w:rPr>
          <w:rFonts w:ascii="Times New Roman" w:eastAsia="Times New Roman" w:hAnsi="Times New Roman" w:cs="Times New Roman"/>
          <w:iCs/>
          <w:sz w:val="24"/>
          <w:szCs w:val="24"/>
          <w:lang w:eastAsia="ar-SA"/>
        </w:rPr>
        <w:t>dokumentāciju</w:t>
      </w:r>
      <w:r w:rsidRPr="0076495D">
        <w:rPr>
          <w:rFonts w:ascii="Times New Roman" w:eastAsia="Times New Roman" w:hAnsi="Times New Roman" w:cs="Times New Roman"/>
          <w:sz w:val="24"/>
          <w:szCs w:val="24"/>
          <w:lang w:eastAsia="ar-SA"/>
        </w:rPr>
        <w:t xml:space="preserve">, mēs, apakšā parakstījušies, piesakāmies piedalīties </w:t>
      </w:r>
      <w:r w:rsidR="003A154C" w:rsidRPr="0076495D">
        <w:rPr>
          <w:rFonts w:ascii="Times New Roman" w:eastAsia="Times New Roman" w:hAnsi="Times New Roman" w:cs="Times New Roman"/>
          <w:sz w:val="24"/>
          <w:szCs w:val="24"/>
          <w:lang w:eastAsia="ar-SA"/>
        </w:rPr>
        <w:t>A</w:t>
      </w:r>
      <w:r w:rsidRPr="0076495D">
        <w:rPr>
          <w:rFonts w:ascii="Times New Roman" w:eastAsia="Times New Roman" w:hAnsi="Times New Roman" w:cs="Times New Roman"/>
          <w:sz w:val="24"/>
          <w:szCs w:val="24"/>
          <w:lang w:eastAsia="ar-SA"/>
        </w:rPr>
        <w:t xml:space="preserve">tklātā konkursā, iesniedzam piedāvājumu </w:t>
      </w:r>
      <w:r w:rsidR="003A154C" w:rsidRPr="0076495D">
        <w:rPr>
          <w:rFonts w:ascii="Times New Roman" w:eastAsia="Times New Roman" w:hAnsi="Times New Roman" w:cs="Times New Roman"/>
          <w:sz w:val="24"/>
          <w:szCs w:val="24"/>
          <w:lang w:eastAsia="ar-SA"/>
        </w:rPr>
        <w:t>A</w:t>
      </w:r>
      <w:r w:rsidRPr="0076495D">
        <w:rPr>
          <w:rFonts w:ascii="Times New Roman" w:eastAsia="Times New Roman" w:hAnsi="Times New Roman" w:cs="Times New Roman"/>
          <w:sz w:val="24"/>
          <w:szCs w:val="24"/>
          <w:lang w:eastAsia="ar-SA"/>
        </w:rPr>
        <w:t>tklātam konkursam un:</w:t>
      </w:r>
    </w:p>
    <w:p w14:paraId="39AA5168" w14:textId="38307D5A" w:rsidR="006B2B4A" w:rsidRPr="0076495D" w:rsidRDefault="006B2B4A" w:rsidP="00323FED">
      <w:pPr>
        <w:numPr>
          <w:ilvl w:val="0"/>
          <w:numId w:val="5"/>
        </w:numPr>
        <w:tabs>
          <w:tab w:val="left" w:pos="851"/>
        </w:tabs>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Apliecinām, ka esam iepazinušies ar visiem </w:t>
      </w:r>
      <w:r w:rsidR="003A154C" w:rsidRPr="0076495D">
        <w:rPr>
          <w:rFonts w:ascii="Times New Roman" w:eastAsia="Times New Roman" w:hAnsi="Times New Roman" w:cs="Times New Roman"/>
          <w:sz w:val="24"/>
          <w:szCs w:val="24"/>
          <w:lang w:eastAsia="ar-SA"/>
        </w:rPr>
        <w:t>A</w:t>
      </w:r>
      <w:r w:rsidRPr="0076495D">
        <w:rPr>
          <w:rFonts w:ascii="Times New Roman" w:eastAsia="Times New Roman" w:hAnsi="Times New Roman" w:cs="Times New Roman"/>
          <w:sz w:val="24"/>
          <w:szCs w:val="24"/>
          <w:lang w:eastAsia="ar-SA"/>
        </w:rPr>
        <w:t xml:space="preserve">tklāta konkursa dokumentiem, </w:t>
      </w:r>
      <w:r w:rsidR="003A154C" w:rsidRPr="0076495D">
        <w:rPr>
          <w:rFonts w:ascii="Times New Roman" w:eastAsia="Times New Roman" w:hAnsi="Times New Roman" w:cs="Times New Roman"/>
          <w:sz w:val="24"/>
          <w:szCs w:val="24"/>
          <w:lang w:eastAsia="ar-SA"/>
        </w:rPr>
        <w:t>A</w:t>
      </w:r>
      <w:r w:rsidRPr="0076495D">
        <w:rPr>
          <w:rFonts w:ascii="Times New Roman" w:eastAsia="Times New Roman" w:hAnsi="Times New Roman" w:cs="Times New Roman"/>
          <w:sz w:val="24"/>
          <w:szCs w:val="24"/>
          <w:lang w:eastAsia="ar-SA"/>
        </w:rPr>
        <w:t xml:space="preserve">tklāta konkursa noteikumi ir skaidri un saprotami, un garantējam </w:t>
      </w:r>
      <w:r w:rsidR="003A154C" w:rsidRPr="0076495D">
        <w:rPr>
          <w:rFonts w:ascii="Times New Roman" w:eastAsia="Times New Roman" w:hAnsi="Times New Roman" w:cs="Times New Roman"/>
          <w:sz w:val="24"/>
          <w:szCs w:val="24"/>
          <w:lang w:eastAsia="ar-SA"/>
        </w:rPr>
        <w:t>n</w:t>
      </w:r>
      <w:r w:rsidRPr="0076495D">
        <w:rPr>
          <w:rFonts w:ascii="Times New Roman" w:eastAsia="Times New Roman" w:hAnsi="Times New Roman" w:cs="Times New Roman"/>
          <w:sz w:val="24"/>
          <w:szCs w:val="24"/>
          <w:lang w:eastAsia="ar-SA"/>
        </w:rPr>
        <w:t>olikuma prasību izpildi.</w:t>
      </w:r>
    </w:p>
    <w:p w14:paraId="5601DFC4" w14:textId="743E2E2F" w:rsidR="006B2B4A" w:rsidRPr="0076495D" w:rsidRDefault="006B2B4A" w:rsidP="00323FED">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Apliecinām, ka esam iepazinušies ar </w:t>
      </w:r>
      <w:r w:rsidR="003A154C" w:rsidRPr="0076495D">
        <w:rPr>
          <w:rFonts w:ascii="Times New Roman" w:eastAsia="Times New Roman" w:hAnsi="Times New Roman" w:cs="Times New Roman"/>
          <w:sz w:val="24"/>
          <w:szCs w:val="24"/>
          <w:lang w:eastAsia="ar-SA"/>
        </w:rPr>
        <w:t>A</w:t>
      </w:r>
      <w:r w:rsidRPr="0076495D">
        <w:rPr>
          <w:rFonts w:ascii="Times New Roman" w:eastAsia="Times New Roman" w:hAnsi="Times New Roman" w:cs="Times New Roman"/>
          <w:sz w:val="24"/>
          <w:szCs w:val="24"/>
          <w:lang w:eastAsia="ar-SA"/>
        </w:rPr>
        <w:t xml:space="preserve">tklāta konkursa apjomu un izpētījuši apstākļus, kas varētu ietekmēt </w:t>
      </w:r>
      <w:r w:rsidR="005E0CD7" w:rsidRPr="0076495D">
        <w:rPr>
          <w:rFonts w:ascii="Times New Roman" w:eastAsia="Times New Roman" w:hAnsi="Times New Roman" w:cs="Times New Roman"/>
          <w:sz w:val="24"/>
          <w:szCs w:val="24"/>
          <w:lang w:eastAsia="ar-SA"/>
        </w:rPr>
        <w:t>šī pakalpojuma</w:t>
      </w:r>
      <w:r w:rsidRPr="0076495D">
        <w:rPr>
          <w:rFonts w:ascii="Times New Roman" w:eastAsia="Times New Roman" w:hAnsi="Times New Roman" w:cs="Times New Roman"/>
          <w:sz w:val="24"/>
          <w:szCs w:val="24"/>
          <w:lang w:eastAsia="ar-SA"/>
        </w:rPr>
        <w:t xml:space="preserve"> izpildi un samaksas noteikšanu par </w:t>
      </w:r>
      <w:r w:rsidR="005E0CD7" w:rsidRPr="0076495D">
        <w:rPr>
          <w:rFonts w:ascii="Times New Roman" w:eastAsia="Times New Roman" w:hAnsi="Times New Roman" w:cs="Times New Roman"/>
          <w:sz w:val="24"/>
          <w:szCs w:val="24"/>
          <w:lang w:eastAsia="ar-SA"/>
        </w:rPr>
        <w:t>pakalpojuma</w:t>
      </w:r>
      <w:r w:rsidRPr="0076495D">
        <w:rPr>
          <w:rFonts w:ascii="Times New Roman" w:eastAsia="Times New Roman" w:hAnsi="Times New Roman" w:cs="Times New Roman"/>
          <w:sz w:val="24"/>
          <w:szCs w:val="24"/>
          <w:lang w:eastAsia="ar-SA"/>
        </w:rPr>
        <w:t xml:space="preserve"> izpildi</w:t>
      </w:r>
      <w:r w:rsidR="00F132DB" w:rsidRPr="0076495D">
        <w:rPr>
          <w:rFonts w:ascii="Times New Roman" w:eastAsia="Times New Roman" w:hAnsi="Times New Roman" w:cs="Times New Roman"/>
          <w:sz w:val="24"/>
          <w:szCs w:val="24"/>
          <w:lang w:eastAsia="ar-SA"/>
        </w:rPr>
        <w:t>.</w:t>
      </w:r>
    </w:p>
    <w:p w14:paraId="20F24C01" w14:textId="40E0233B" w:rsidR="006B2B4A" w:rsidRPr="0076495D" w:rsidRDefault="006B2B4A" w:rsidP="00323FED">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Apliecinām, ka visa mūsu piedāvājumā sniegtā informācija ir patiesa un nepastāv nekādi šķēršļi mūsu dalībai </w:t>
      </w:r>
      <w:r w:rsidR="003A154C" w:rsidRPr="0076495D">
        <w:rPr>
          <w:rFonts w:ascii="Times New Roman" w:eastAsia="Times New Roman" w:hAnsi="Times New Roman" w:cs="Times New Roman"/>
          <w:sz w:val="24"/>
          <w:szCs w:val="24"/>
          <w:lang w:eastAsia="ar-SA"/>
        </w:rPr>
        <w:t>A</w:t>
      </w:r>
      <w:r w:rsidRPr="0076495D">
        <w:rPr>
          <w:rFonts w:ascii="Times New Roman" w:eastAsia="Times New Roman" w:hAnsi="Times New Roman" w:cs="Times New Roman"/>
          <w:sz w:val="24"/>
          <w:szCs w:val="24"/>
          <w:lang w:eastAsia="ar-SA"/>
        </w:rPr>
        <w:t>tklātā konkursā.</w:t>
      </w:r>
    </w:p>
    <w:p w14:paraId="0A5A8820" w14:textId="6271F292" w:rsidR="006B2B4A" w:rsidRPr="0076495D" w:rsidRDefault="006B2B4A" w:rsidP="00323FED">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color w:val="000000"/>
          <w:sz w:val="24"/>
          <w:szCs w:val="24"/>
          <w:lang w:eastAsia="ar-SA"/>
        </w:rPr>
        <w:t>Vis</w:t>
      </w:r>
      <w:r w:rsidR="00816C4A" w:rsidRPr="0076495D">
        <w:rPr>
          <w:rFonts w:ascii="Times New Roman" w:eastAsia="Times New Roman" w:hAnsi="Times New Roman" w:cs="Times New Roman"/>
          <w:color w:val="000000"/>
          <w:sz w:val="24"/>
          <w:szCs w:val="24"/>
          <w:lang w:eastAsia="ar-SA"/>
        </w:rPr>
        <w:t>i</w:t>
      </w:r>
      <w:r w:rsidRPr="0076495D">
        <w:rPr>
          <w:rFonts w:ascii="Times New Roman" w:eastAsia="Times New Roman" w:hAnsi="Times New Roman" w:cs="Times New Roman"/>
          <w:color w:val="000000"/>
          <w:sz w:val="24"/>
          <w:szCs w:val="24"/>
          <w:lang w:eastAsia="ar-SA"/>
        </w:rPr>
        <w:t xml:space="preserve"> iesniegt</w:t>
      </w:r>
      <w:r w:rsidR="00816C4A" w:rsidRPr="0076495D">
        <w:rPr>
          <w:rFonts w:ascii="Times New Roman" w:eastAsia="Times New Roman" w:hAnsi="Times New Roman" w:cs="Times New Roman"/>
          <w:color w:val="000000"/>
          <w:sz w:val="24"/>
          <w:szCs w:val="24"/>
          <w:lang w:eastAsia="ar-SA"/>
        </w:rPr>
        <w:t>ie</w:t>
      </w:r>
      <w:r w:rsidRPr="0076495D">
        <w:rPr>
          <w:rFonts w:ascii="Times New Roman" w:eastAsia="Times New Roman" w:hAnsi="Times New Roman" w:cs="Times New Roman"/>
          <w:color w:val="000000"/>
          <w:sz w:val="24"/>
          <w:szCs w:val="24"/>
          <w:lang w:eastAsia="ar-SA"/>
        </w:rPr>
        <w:t xml:space="preserve"> dokumentu </w:t>
      </w:r>
      <w:r w:rsidR="00816C4A" w:rsidRPr="0076495D">
        <w:rPr>
          <w:rFonts w:ascii="Times New Roman" w:eastAsia="Times New Roman" w:hAnsi="Times New Roman" w:cs="Times New Roman"/>
          <w:color w:val="000000"/>
          <w:sz w:val="24"/>
          <w:szCs w:val="24"/>
          <w:lang w:eastAsia="ar-SA"/>
        </w:rPr>
        <w:t>atvasinājumi</w:t>
      </w:r>
      <w:r w:rsidRPr="0076495D">
        <w:rPr>
          <w:rFonts w:ascii="Times New Roman" w:eastAsia="Times New Roman" w:hAnsi="Times New Roman" w:cs="Times New Roman"/>
          <w:color w:val="000000"/>
          <w:sz w:val="24"/>
          <w:szCs w:val="24"/>
          <w:lang w:eastAsia="ar-SA"/>
        </w:rPr>
        <w:t xml:space="preserve"> atbilst oriģinālam, sniegtā informācija un dati ir patiesi.</w:t>
      </w:r>
    </w:p>
    <w:p w14:paraId="4873B510" w14:textId="5267F8FA" w:rsidR="00F06F35" w:rsidRPr="0076495D" w:rsidRDefault="00F06F35" w:rsidP="00323FED">
      <w:pPr>
        <w:pStyle w:val="Sarakstarindkopa"/>
        <w:numPr>
          <w:ilvl w:val="0"/>
          <w:numId w:val="5"/>
        </w:numPr>
        <w:spacing w:after="0" w:line="240" w:lineRule="auto"/>
        <w:contextualSpacing w:val="0"/>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Apliecinām, ka mūsu rīcībā ir visi tehniskie un personāla resursi, lai kvalitatīvi un savlaicīgi nodrošinātu Pasūtītājam nepieciešamo pakalpojumu.</w:t>
      </w:r>
    </w:p>
    <w:p w14:paraId="793F712D" w14:textId="5D322383" w:rsidR="00F06F35" w:rsidRPr="0076495D" w:rsidRDefault="00F06F35" w:rsidP="00323FED">
      <w:pPr>
        <w:numPr>
          <w:ilvl w:val="0"/>
          <w:numId w:val="5"/>
        </w:numPr>
        <w:tabs>
          <w:tab w:val="left" w:pos="851"/>
        </w:tabs>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Informējam, ka esam iesnieguši piedāvājumu neatkarīgi no konkurentiem un bez konsultācijām, līgumiem vai vienošanām. Mums ne ar vienu konkurentu nav bijusi saziņa attiecībā uz:</w:t>
      </w:r>
    </w:p>
    <w:p w14:paraId="11E5B4ED" w14:textId="77777777" w:rsidR="00F06F35" w:rsidRPr="0076495D" w:rsidRDefault="00F06F35" w:rsidP="00323FED">
      <w:pPr>
        <w:numPr>
          <w:ilvl w:val="1"/>
          <w:numId w:val="8"/>
        </w:numPr>
        <w:suppressAutoHyphens/>
        <w:spacing w:after="0" w:line="240" w:lineRule="auto"/>
        <w:ind w:left="1276" w:hanging="502"/>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cenām;</w:t>
      </w:r>
    </w:p>
    <w:p w14:paraId="345A9907" w14:textId="77777777" w:rsidR="00F06F35" w:rsidRPr="0076495D" w:rsidRDefault="00F06F35" w:rsidP="00323FED">
      <w:pPr>
        <w:numPr>
          <w:ilvl w:val="1"/>
          <w:numId w:val="8"/>
        </w:numPr>
        <w:suppressAutoHyphens/>
        <w:spacing w:after="0" w:line="240" w:lineRule="auto"/>
        <w:ind w:left="1276" w:hanging="502"/>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cenas aprēķināšanas metodēm, faktoriem (apstākļiem) vai formulām;</w:t>
      </w:r>
    </w:p>
    <w:p w14:paraId="12AD6C79" w14:textId="77777777" w:rsidR="00F06F35" w:rsidRPr="0076495D" w:rsidRDefault="00F06F35" w:rsidP="00323FED">
      <w:pPr>
        <w:numPr>
          <w:ilvl w:val="1"/>
          <w:numId w:val="8"/>
        </w:numPr>
        <w:suppressAutoHyphens/>
        <w:spacing w:after="0" w:line="240" w:lineRule="auto"/>
        <w:ind w:left="1276" w:hanging="502"/>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nodomu vai lēmumu piedalīties vai nepiedalīties iepirkumā (iesniegt vai neiesniegt piedāvājumu);</w:t>
      </w:r>
    </w:p>
    <w:p w14:paraId="22272A03" w14:textId="77777777" w:rsidR="00F06F35" w:rsidRPr="0076495D" w:rsidRDefault="00F06F35" w:rsidP="00323FED">
      <w:pPr>
        <w:numPr>
          <w:ilvl w:val="1"/>
          <w:numId w:val="8"/>
        </w:numPr>
        <w:suppressAutoHyphens/>
        <w:spacing w:after="0" w:line="240" w:lineRule="auto"/>
        <w:ind w:left="1276" w:hanging="502"/>
        <w:contextualSpacing/>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tādu piedāvājuma iesniegšanu, kas neatbilst iepirkuma prasībām;</w:t>
      </w:r>
    </w:p>
    <w:p w14:paraId="53837694" w14:textId="7113208D" w:rsidR="00F06F35" w:rsidRPr="0076495D" w:rsidRDefault="00F06F35" w:rsidP="00323FED">
      <w:pPr>
        <w:numPr>
          <w:ilvl w:val="1"/>
          <w:numId w:val="8"/>
        </w:numPr>
        <w:suppressAutoHyphens/>
        <w:spacing w:after="0" w:line="240" w:lineRule="auto"/>
        <w:ind w:left="1276" w:hanging="502"/>
        <w:contextualSpacing/>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kvalitāti, apjomu, specifikāciju, izpildes, piegādes vai citiem nosacījumiem, kas risināmi neatkarīgi no konkurentiem, tiem pakalpojumiem, uz ko attiecas šis iepirkums.</w:t>
      </w:r>
    </w:p>
    <w:p w14:paraId="7568DC29" w14:textId="77777777" w:rsidR="00F06F35" w:rsidRPr="0076495D" w:rsidRDefault="00F06F35" w:rsidP="00323FED">
      <w:pPr>
        <w:numPr>
          <w:ilvl w:val="0"/>
          <w:numId w:val="5"/>
        </w:numPr>
        <w:tabs>
          <w:tab w:val="left" w:pos="851"/>
        </w:tabs>
        <w:suppressAutoHyphens/>
        <w:spacing w:after="0" w:line="240" w:lineRule="auto"/>
        <w:contextualSpacing/>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46479F6B" w14:textId="3E5A4010" w:rsidR="00F06F35" w:rsidRPr="0076495D" w:rsidRDefault="00F06F35" w:rsidP="00323FED">
      <w:pPr>
        <w:numPr>
          <w:ilvl w:val="0"/>
          <w:numId w:val="5"/>
        </w:numPr>
        <w:tabs>
          <w:tab w:val="left" w:pos="851"/>
        </w:tabs>
        <w:suppressAutoHyphens/>
        <w:spacing w:after="0" w:line="240" w:lineRule="auto"/>
        <w:contextualSpacing/>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14:paraId="4C8F2795" w14:textId="77777777" w:rsidR="003A154C" w:rsidRPr="0076495D" w:rsidRDefault="009325F5" w:rsidP="00323FED">
      <w:pPr>
        <w:pStyle w:val="Sarakstarindkopa"/>
        <w:numPr>
          <w:ilvl w:val="0"/>
          <w:numId w:val="5"/>
        </w:numPr>
        <w:spacing w:after="0" w:line="240" w:lineRule="auto"/>
        <w:ind w:left="748" w:hanging="391"/>
        <w:contextualSpacing w:val="0"/>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Pretendents norāda, kādu informāciju nodod kā komercnoslēpumu un kādu kā konfidenciālu informāciju (ja tāda ir) ______________.</w:t>
      </w:r>
    </w:p>
    <w:p w14:paraId="4E24EB39" w14:textId="1BB3F95C" w:rsidR="006B2B4A" w:rsidRPr="0076495D" w:rsidRDefault="003A154C" w:rsidP="00323FED">
      <w:pPr>
        <w:pStyle w:val="Sarakstarindkopa"/>
        <w:numPr>
          <w:ilvl w:val="0"/>
          <w:numId w:val="5"/>
        </w:numPr>
        <w:spacing w:after="0" w:line="240" w:lineRule="auto"/>
        <w:ind w:left="748" w:hanging="391"/>
        <w:contextualSpacing w:val="0"/>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color w:val="000000"/>
          <w:sz w:val="24"/>
          <w:szCs w:val="24"/>
          <w:lang w:eastAsia="ar-SA"/>
        </w:rPr>
        <w:t>Pretendenta</w:t>
      </w:r>
      <w:r w:rsidR="006B2B4A" w:rsidRPr="0076495D">
        <w:rPr>
          <w:rFonts w:ascii="Times New Roman" w:eastAsia="Times New Roman" w:hAnsi="Times New Roman" w:cs="Times New Roman"/>
          <w:color w:val="000000"/>
          <w:sz w:val="24"/>
          <w:szCs w:val="24"/>
          <w:lang w:eastAsia="ar-SA"/>
        </w:rPr>
        <w:t xml:space="preserve"> status</w:t>
      </w:r>
      <w:r w:rsidRPr="0076495D">
        <w:rPr>
          <w:rFonts w:ascii="Times New Roman" w:eastAsia="Times New Roman" w:hAnsi="Times New Roman" w:cs="Times New Roman"/>
          <w:color w:val="000000"/>
          <w:sz w:val="24"/>
          <w:szCs w:val="24"/>
          <w:lang w:eastAsia="ar-SA"/>
        </w:rPr>
        <w:t>s</w:t>
      </w:r>
      <w:r w:rsidR="006B2B4A" w:rsidRPr="0076495D">
        <w:rPr>
          <w:rFonts w:ascii="Times New Roman" w:eastAsia="Times New Roman" w:hAnsi="Times New Roman" w:cs="Times New Roman"/>
          <w:color w:val="000000"/>
          <w:sz w:val="24"/>
          <w:szCs w:val="24"/>
          <w:lang w:eastAsia="ar-SA"/>
        </w:rPr>
        <w:t>:</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8676"/>
      </w:tblGrid>
      <w:tr w:rsidR="006B2B4A" w:rsidRPr="0076495D" w14:paraId="19454A43" w14:textId="77777777" w:rsidTr="003A154C">
        <w:sdt>
          <w:sdtPr>
            <w:rPr>
              <w:rFonts w:ascii="Arial" w:eastAsia="Calibri" w:hAnsi="Arial" w:cs="Arial"/>
              <w:b/>
              <w:sz w:val="32"/>
              <w:szCs w:val="32"/>
              <w:lang w:eastAsia="lv-LV"/>
            </w:rPr>
            <w:id w:val="1263732885"/>
            <w14:checkbox>
              <w14:checked w14:val="0"/>
              <w14:checkedState w14:val="2612" w14:font="MS Gothic"/>
              <w14:uncheckedState w14:val="2610" w14:font="MS Gothic"/>
            </w14:checkbox>
          </w:sdtPr>
          <w:sdtContent>
            <w:tc>
              <w:tcPr>
                <w:tcW w:w="538" w:type="dxa"/>
                <w:shd w:val="clear" w:color="auto" w:fill="F2F2F2" w:themeFill="background1" w:themeFillShade="F2"/>
              </w:tcPr>
              <w:p w14:paraId="7960BB00" w14:textId="77777777" w:rsidR="006B2B4A" w:rsidRPr="0076495D" w:rsidRDefault="006B2B4A" w:rsidP="006B2B4A">
                <w:pPr>
                  <w:overflowPunct w:val="0"/>
                  <w:autoSpaceDE w:val="0"/>
                  <w:autoSpaceDN w:val="0"/>
                  <w:adjustRightInd w:val="0"/>
                  <w:ind w:right="-113"/>
                  <w:jc w:val="center"/>
                  <w:textAlignment w:val="baseline"/>
                  <w:rPr>
                    <w:rFonts w:ascii="Arial" w:eastAsia="Calibri" w:hAnsi="Arial" w:cs="Arial"/>
                    <w:b/>
                    <w:sz w:val="32"/>
                    <w:szCs w:val="32"/>
                    <w:lang w:eastAsia="lv-LV"/>
                  </w:rPr>
                </w:pPr>
                <w:r w:rsidRPr="0076495D">
                  <w:rPr>
                    <w:rFonts w:ascii="MS Gothic" w:eastAsia="MS Gothic" w:hAnsi="MS Gothic" w:cs="Arial"/>
                    <w:b/>
                    <w:sz w:val="32"/>
                    <w:szCs w:val="32"/>
                    <w:lang w:eastAsia="lv-LV"/>
                  </w:rPr>
                  <w:t>☐</w:t>
                </w:r>
              </w:p>
            </w:tc>
          </w:sdtContent>
        </w:sdt>
        <w:tc>
          <w:tcPr>
            <w:tcW w:w="8676" w:type="dxa"/>
          </w:tcPr>
          <w:p w14:paraId="0EF2F247" w14:textId="77777777" w:rsidR="006B2B4A" w:rsidRPr="0076495D" w:rsidRDefault="006B2B4A" w:rsidP="006B2B4A">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76495D">
              <w:rPr>
                <w:rFonts w:ascii="Times New Roman" w:eastAsia="Calibri" w:hAnsi="Times New Roman" w:cs="Times New Roman"/>
                <w:lang w:eastAsia="lv-LV"/>
              </w:rPr>
              <w:t xml:space="preserve">Mazais uzņēmums (nodarbinātas mazāk nekā 50 personas un gada apgrozījums un/vai gada bilance kopā nepārsniedz 10 miljonus </w:t>
            </w:r>
            <w:proofErr w:type="spellStart"/>
            <w:r w:rsidRPr="0076495D">
              <w:rPr>
                <w:rFonts w:ascii="Times New Roman" w:eastAsia="Calibri" w:hAnsi="Times New Roman" w:cs="Times New Roman"/>
                <w:i/>
                <w:lang w:eastAsia="lv-LV"/>
              </w:rPr>
              <w:t>euro</w:t>
            </w:r>
            <w:proofErr w:type="spellEnd"/>
            <w:r w:rsidRPr="0076495D">
              <w:rPr>
                <w:rFonts w:ascii="Times New Roman" w:eastAsia="Calibri" w:hAnsi="Times New Roman" w:cs="Times New Roman"/>
                <w:lang w:eastAsia="lv-LV"/>
              </w:rPr>
              <w:t>)</w:t>
            </w:r>
          </w:p>
        </w:tc>
      </w:tr>
      <w:tr w:rsidR="006B2B4A" w:rsidRPr="0076495D" w14:paraId="032A0249" w14:textId="77777777" w:rsidTr="003A154C">
        <w:sdt>
          <w:sdtPr>
            <w:rPr>
              <w:rFonts w:ascii="Arial" w:eastAsia="Calibri" w:hAnsi="Arial" w:cs="Arial"/>
              <w:b/>
              <w:sz w:val="32"/>
              <w:szCs w:val="32"/>
              <w:lang w:eastAsia="lv-LV"/>
            </w:rPr>
            <w:id w:val="486982307"/>
            <w14:checkbox>
              <w14:checked w14:val="0"/>
              <w14:checkedState w14:val="2612" w14:font="MS Gothic"/>
              <w14:uncheckedState w14:val="2610" w14:font="MS Gothic"/>
            </w14:checkbox>
          </w:sdtPr>
          <w:sdtContent>
            <w:tc>
              <w:tcPr>
                <w:tcW w:w="538" w:type="dxa"/>
                <w:shd w:val="clear" w:color="auto" w:fill="F2F2F2" w:themeFill="background1" w:themeFillShade="F2"/>
              </w:tcPr>
              <w:p w14:paraId="123EB639" w14:textId="77777777" w:rsidR="006B2B4A" w:rsidRPr="0076495D" w:rsidRDefault="006B2B4A" w:rsidP="006B2B4A">
                <w:pPr>
                  <w:overflowPunct w:val="0"/>
                  <w:autoSpaceDE w:val="0"/>
                  <w:autoSpaceDN w:val="0"/>
                  <w:adjustRightInd w:val="0"/>
                  <w:ind w:right="-113"/>
                  <w:jc w:val="center"/>
                  <w:textAlignment w:val="baseline"/>
                  <w:rPr>
                    <w:rFonts w:ascii="Arial" w:eastAsia="Calibri" w:hAnsi="Arial" w:cs="Arial"/>
                    <w:b/>
                    <w:sz w:val="32"/>
                    <w:szCs w:val="32"/>
                    <w:lang w:eastAsia="lv-LV"/>
                  </w:rPr>
                </w:pPr>
                <w:r w:rsidRPr="0076495D">
                  <w:rPr>
                    <w:rFonts w:ascii="MS Gothic" w:eastAsia="MS Gothic" w:hAnsi="MS Gothic" w:cs="Arial"/>
                    <w:b/>
                    <w:sz w:val="32"/>
                    <w:szCs w:val="32"/>
                    <w:lang w:eastAsia="lv-LV"/>
                  </w:rPr>
                  <w:t>☐</w:t>
                </w:r>
              </w:p>
            </w:tc>
          </w:sdtContent>
        </w:sdt>
        <w:tc>
          <w:tcPr>
            <w:tcW w:w="8676" w:type="dxa"/>
          </w:tcPr>
          <w:p w14:paraId="0AE15FEF" w14:textId="77777777" w:rsidR="006B2B4A" w:rsidRPr="0076495D" w:rsidRDefault="006B2B4A" w:rsidP="006B2B4A">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76495D">
              <w:rPr>
                <w:rFonts w:ascii="Times New Roman" w:eastAsia="Calibri" w:hAnsi="Times New Roman" w:cs="Times New Roman"/>
                <w:lang w:eastAsia="lv-LV"/>
              </w:rPr>
              <w:t xml:space="preserve">Vidējais uzņēmums (nodarbinātas mazāk nekā 250 personas un kura gada apgrozījums nepārsniedz 50 miljonus </w:t>
            </w:r>
            <w:proofErr w:type="spellStart"/>
            <w:r w:rsidRPr="0076495D">
              <w:rPr>
                <w:rFonts w:ascii="Times New Roman" w:eastAsia="Calibri" w:hAnsi="Times New Roman" w:cs="Times New Roman"/>
                <w:i/>
                <w:lang w:eastAsia="lv-LV"/>
              </w:rPr>
              <w:t>euro</w:t>
            </w:r>
            <w:proofErr w:type="spellEnd"/>
            <w:r w:rsidRPr="0076495D">
              <w:rPr>
                <w:rFonts w:ascii="Times New Roman" w:eastAsia="Calibri" w:hAnsi="Times New Roman" w:cs="Times New Roman"/>
                <w:lang w:eastAsia="lv-LV"/>
              </w:rPr>
              <w:t xml:space="preserve">, un/vai, kura gada bilance kopā nepārsniedz 43 miljonus </w:t>
            </w:r>
            <w:proofErr w:type="spellStart"/>
            <w:r w:rsidRPr="0076495D">
              <w:rPr>
                <w:rFonts w:ascii="Times New Roman" w:eastAsia="Calibri" w:hAnsi="Times New Roman" w:cs="Times New Roman"/>
                <w:i/>
                <w:lang w:eastAsia="lv-LV"/>
              </w:rPr>
              <w:t>euro</w:t>
            </w:r>
            <w:proofErr w:type="spellEnd"/>
            <w:r w:rsidRPr="0076495D">
              <w:rPr>
                <w:rFonts w:ascii="Times New Roman" w:eastAsia="Calibri" w:hAnsi="Times New Roman" w:cs="Times New Roman"/>
                <w:lang w:eastAsia="lv-LV"/>
              </w:rPr>
              <w:t>).</w:t>
            </w:r>
          </w:p>
        </w:tc>
      </w:tr>
    </w:tbl>
    <w:p w14:paraId="65EE06D3" w14:textId="77777777" w:rsidR="006B2B4A" w:rsidRPr="0076495D" w:rsidRDefault="006B2B4A" w:rsidP="007F7C5B">
      <w:pPr>
        <w:tabs>
          <w:tab w:val="left" w:pos="851"/>
        </w:tabs>
        <w:suppressAutoHyphens/>
        <w:spacing w:after="0" w:line="240" w:lineRule="auto"/>
        <w:jc w:val="both"/>
        <w:rPr>
          <w:rFonts w:ascii="Times New Roman" w:eastAsia="Times New Roman" w:hAnsi="Times New Roman" w:cs="Times New Roman"/>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111"/>
        <w:gridCol w:w="5103"/>
      </w:tblGrid>
      <w:tr w:rsidR="006B2B4A" w:rsidRPr="0076495D" w14:paraId="030CD63B"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tcPr>
          <w:p w14:paraId="7788CCA0" w14:textId="77777777" w:rsidR="006B2B4A" w:rsidRPr="0076495D" w:rsidRDefault="006B2B4A" w:rsidP="006B2B4A">
            <w:pPr>
              <w:suppressAutoHyphens/>
              <w:spacing w:after="0" w:line="240" w:lineRule="auto"/>
              <w:jc w:val="both"/>
              <w:rPr>
                <w:rFonts w:ascii="Times New Roman" w:eastAsia="Times New Roman" w:hAnsi="Times New Roman" w:cs="Times New Roman"/>
                <w:b/>
                <w:sz w:val="24"/>
                <w:szCs w:val="24"/>
                <w:lang w:eastAsia="ar-SA"/>
              </w:rPr>
            </w:pPr>
            <w:bookmarkStart w:id="5" w:name="_Hlk121473978"/>
            <w:r w:rsidRPr="0076495D">
              <w:rPr>
                <w:rFonts w:ascii="Times New Roman" w:eastAsia="Times New Roman" w:hAnsi="Times New Roman" w:cs="Times New Roman"/>
                <w:b/>
                <w:sz w:val="24"/>
                <w:szCs w:val="24"/>
                <w:lang w:eastAsia="ar-SA"/>
              </w:rPr>
              <w:t>Pretendents:</w:t>
            </w:r>
          </w:p>
        </w:tc>
        <w:tc>
          <w:tcPr>
            <w:tcW w:w="5103" w:type="dxa"/>
            <w:tcBorders>
              <w:top w:val="single" w:sz="6" w:space="0" w:color="auto"/>
              <w:left w:val="single" w:sz="6" w:space="0" w:color="auto"/>
              <w:bottom w:val="single" w:sz="6" w:space="0" w:color="auto"/>
              <w:right w:val="single" w:sz="6" w:space="0" w:color="auto"/>
            </w:tcBorders>
          </w:tcPr>
          <w:p w14:paraId="561F1F9E" w14:textId="77777777" w:rsidR="006B2B4A" w:rsidRPr="0076495D" w:rsidRDefault="006B2B4A" w:rsidP="006B2B4A">
            <w:pPr>
              <w:suppressAutoHyphens/>
              <w:spacing w:after="0" w:line="240" w:lineRule="auto"/>
              <w:rPr>
                <w:rFonts w:ascii="Times New Roman" w:eastAsia="Times New Roman" w:hAnsi="Times New Roman" w:cs="Times New Roman"/>
                <w:sz w:val="24"/>
                <w:szCs w:val="24"/>
                <w:lang w:eastAsia="ar-SA"/>
              </w:rPr>
            </w:pPr>
          </w:p>
        </w:tc>
      </w:tr>
      <w:tr w:rsidR="006B2B4A" w:rsidRPr="0076495D" w14:paraId="7F660E3C"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1E834324" w14:textId="77777777" w:rsidR="006B2B4A" w:rsidRPr="0076495D" w:rsidRDefault="006B2B4A" w:rsidP="006B2B4A">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 xml:space="preserve">Reģistrācijas Nr./ personas kods: </w:t>
            </w:r>
          </w:p>
        </w:tc>
        <w:tc>
          <w:tcPr>
            <w:tcW w:w="5103" w:type="dxa"/>
            <w:tcBorders>
              <w:top w:val="single" w:sz="6" w:space="0" w:color="auto"/>
              <w:left w:val="single" w:sz="6" w:space="0" w:color="auto"/>
              <w:bottom w:val="single" w:sz="6" w:space="0" w:color="auto"/>
              <w:right w:val="single" w:sz="6" w:space="0" w:color="auto"/>
            </w:tcBorders>
            <w:vAlign w:val="center"/>
          </w:tcPr>
          <w:p w14:paraId="2CB38E47" w14:textId="77777777" w:rsidR="006B2B4A" w:rsidRPr="0076495D" w:rsidRDefault="006B2B4A" w:rsidP="006B2B4A">
            <w:pPr>
              <w:suppressAutoHyphens/>
              <w:spacing w:after="0" w:line="240" w:lineRule="auto"/>
              <w:rPr>
                <w:rFonts w:ascii="Times New Roman" w:eastAsia="Times New Roman" w:hAnsi="Times New Roman" w:cs="Times New Roman"/>
                <w:sz w:val="24"/>
                <w:szCs w:val="24"/>
                <w:lang w:eastAsia="ar-SA"/>
              </w:rPr>
            </w:pPr>
          </w:p>
        </w:tc>
      </w:tr>
      <w:tr w:rsidR="006B2B4A" w:rsidRPr="0076495D" w14:paraId="6B975EE7"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093D08D7" w14:textId="56F2E8B9" w:rsidR="006B2B4A" w:rsidRPr="0076495D" w:rsidRDefault="00D6735F" w:rsidP="006B2B4A">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Juridiskā a</w:t>
            </w:r>
            <w:r w:rsidR="006B2B4A" w:rsidRPr="0076495D">
              <w:rPr>
                <w:rFonts w:ascii="Times New Roman" w:eastAsia="Times New Roman" w:hAnsi="Times New Roman" w:cs="Times New Roman"/>
                <w:b/>
                <w:sz w:val="24"/>
                <w:szCs w:val="24"/>
                <w:lang w:eastAsia="ar-SA"/>
              </w:rPr>
              <w:t>drese:</w:t>
            </w:r>
          </w:p>
        </w:tc>
        <w:tc>
          <w:tcPr>
            <w:tcW w:w="5103" w:type="dxa"/>
            <w:tcBorders>
              <w:top w:val="single" w:sz="6" w:space="0" w:color="auto"/>
              <w:left w:val="single" w:sz="6" w:space="0" w:color="auto"/>
              <w:bottom w:val="single" w:sz="6" w:space="0" w:color="auto"/>
              <w:right w:val="single" w:sz="6" w:space="0" w:color="auto"/>
            </w:tcBorders>
            <w:vAlign w:val="center"/>
          </w:tcPr>
          <w:p w14:paraId="0588C918" w14:textId="77777777" w:rsidR="006B2B4A" w:rsidRPr="0076495D" w:rsidRDefault="006B2B4A" w:rsidP="006B2B4A">
            <w:pPr>
              <w:suppressAutoHyphens/>
              <w:spacing w:after="0" w:line="240" w:lineRule="auto"/>
              <w:rPr>
                <w:rFonts w:ascii="Times New Roman" w:eastAsia="Times New Roman" w:hAnsi="Times New Roman" w:cs="Times New Roman"/>
                <w:sz w:val="24"/>
                <w:szCs w:val="24"/>
                <w:lang w:eastAsia="ar-SA"/>
              </w:rPr>
            </w:pPr>
          </w:p>
        </w:tc>
      </w:tr>
      <w:tr w:rsidR="00D6735F" w:rsidRPr="0076495D" w14:paraId="4DE0B630"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5ED7C963" w14:textId="278A6DC9" w:rsidR="00D6735F" w:rsidRPr="0076495D" w:rsidRDefault="00D6735F" w:rsidP="006B2B4A">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Oficiālā e-pasta adrese:</w:t>
            </w:r>
          </w:p>
        </w:tc>
        <w:tc>
          <w:tcPr>
            <w:tcW w:w="5103" w:type="dxa"/>
            <w:tcBorders>
              <w:top w:val="single" w:sz="6" w:space="0" w:color="auto"/>
              <w:left w:val="single" w:sz="6" w:space="0" w:color="auto"/>
              <w:bottom w:val="single" w:sz="6" w:space="0" w:color="auto"/>
              <w:right w:val="single" w:sz="6" w:space="0" w:color="auto"/>
            </w:tcBorders>
            <w:vAlign w:val="center"/>
          </w:tcPr>
          <w:p w14:paraId="1755B3D5" w14:textId="77777777" w:rsidR="00D6735F" w:rsidRPr="0076495D" w:rsidRDefault="00D6735F" w:rsidP="006B2B4A">
            <w:pPr>
              <w:suppressAutoHyphens/>
              <w:spacing w:after="0" w:line="240" w:lineRule="auto"/>
              <w:rPr>
                <w:rFonts w:ascii="Times New Roman" w:eastAsia="Times New Roman" w:hAnsi="Times New Roman" w:cs="Times New Roman"/>
                <w:sz w:val="24"/>
                <w:szCs w:val="24"/>
                <w:lang w:eastAsia="ar-SA"/>
              </w:rPr>
            </w:pPr>
          </w:p>
        </w:tc>
      </w:tr>
      <w:tr w:rsidR="006B2B4A" w:rsidRPr="0076495D" w14:paraId="4757168E"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clear" w:color="auto" w:fill="F3F3F3"/>
            <w:vAlign w:val="center"/>
          </w:tcPr>
          <w:p w14:paraId="2920C52C" w14:textId="77777777" w:rsidR="006B2B4A" w:rsidRPr="0076495D" w:rsidRDefault="006B2B4A" w:rsidP="006B2B4A">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Kontaktpersona:</w:t>
            </w:r>
          </w:p>
        </w:tc>
        <w:tc>
          <w:tcPr>
            <w:tcW w:w="5103" w:type="dxa"/>
            <w:tcBorders>
              <w:top w:val="single" w:sz="6" w:space="0" w:color="auto"/>
              <w:left w:val="single" w:sz="6" w:space="0" w:color="auto"/>
              <w:bottom w:val="single" w:sz="6" w:space="0" w:color="auto"/>
              <w:right w:val="single" w:sz="6" w:space="0" w:color="auto"/>
            </w:tcBorders>
            <w:vAlign w:val="center"/>
          </w:tcPr>
          <w:p w14:paraId="6938E932" w14:textId="77777777" w:rsidR="006B2B4A" w:rsidRPr="0076495D" w:rsidRDefault="006B2B4A" w:rsidP="006B2B4A">
            <w:pPr>
              <w:suppressAutoHyphens/>
              <w:spacing w:after="0" w:line="240" w:lineRule="auto"/>
              <w:rPr>
                <w:rFonts w:ascii="Times New Roman" w:eastAsia="Times New Roman" w:hAnsi="Times New Roman" w:cs="Times New Roman"/>
                <w:sz w:val="24"/>
                <w:szCs w:val="24"/>
                <w:lang w:eastAsia="ar-SA"/>
              </w:rPr>
            </w:pPr>
          </w:p>
        </w:tc>
      </w:tr>
      <w:tr w:rsidR="006B2B4A" w:rsidRPr="0076495D" w14:paraId="2902C9EA" w14:textId="77777777" w:rsidTr="00A3278A">
        <w:trPr>
          <w:trHeight w:val="39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730914EF" w14:textId="04A288B9" w:rsidR="006B2B4A" w:rsidRPr="0076495D" w:rsidRDefault="006B2B4A" w:rsidP="006B2B4A">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Kontaktpersonas tālrunis, e-pasts:</w:t>
            </w:r>
          </w:p>
        </w:tc>
        <w:tc>
          <w:tcPr>
            <w:tcW w:w="5103" w:type="dxa"/>
            <w:tcBorders>
              <w:top w:val="single" w:sz="6" w:space="0" w:color="auto"/>
              <w:left w:val="single" w:sz="6" w:space="0" w:color="auto"/>
              <w:bottom w:val="single" w:sz="6" w:space="0" w:color="auto"/>
              <w:right w:val="single" w:sz="6" w:space="0" w:color="auto"/>
            </w:tcBorders>
            <w:vAlign w:val="center"/>
          </w:tcPr>
          <w:p w14:paraId="3E74FC60" w14:textId="77777777" w:rsidR="006B2B4A" w:rsidRPr="0076495D" w:rsidRDefault="006B2B4A" w:rsidP="006B2B4A">
            <w:pPr>
              <w:suppressAutoHyphens/>
              <w:spacing w:after="0" w:line="240" w:lineRule="auto"/>
              <w:rPr>
                <w:rFonts w:ascii="Times New Roman" w:eastAsia="Times New Roman" w:hAnsi="Times New Roman" w:cs="Times New Roman"/>
                <w:sz w:val="24"/>
                <w:szCs w:val="24"/>
                <w:lang w:eastAsia="ar-SA"/>
              </w:rPr>
            </w:pPr>
          </w:p>
        </w:tc>
      </w:tr>
      <w:tr w:rsidR="006B2B4A" w:rsidRPr="0076495D" w14:paraId="07A4227F"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6B08E415" w14:textId="77777777" w:rsidR="006B2B4A" w:rsidRPr="0076495D" w:rsidRDefault="006B2B4A" w:rsidP="006B2B4A">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Bankas nosaukums, filiāle:</w:t>
            </w:r>
          </w:p>
        </w:tc>
        <w:tc>
          <w:tcPr>
            <w:tcW w:w="5103" w:type="dxa"/>
            <w:tcBorders>
              <w:top w:val="single" w:sz="6" w:space="0" w:color="auto"/>
              <w:left w:val="single" w:sz="6" w:space="0" w:color="auto"/>
              <w:bottom w:val="single" w:sz="6" w:space="0" w:color="auto"/>
              <w:right w:val="single" w:sz="6" w:space="0" w:color="auto"/>
            </w:tcBorders>
            <w:vAlign w:val="center"/>
          </w:tcPr>
          <w:p w14:paraId="4F22DDCF" w14:textId="77777777" w:rsidR="006B2B4A" w:rsidRPr="0076495D" w:rsidRDefault="006B2B4A" w:rsidP="006B2B4A">
            <w:pPr>
              <w:suppressAutoHyphens/>
              <w:spacing w:after="0" w:line="240" w:lineRule="auto"/>
              <w:rPr>
                <w:rFonts w:ascii="Times New Roman" w:eastAsia="Times New Roman" w:hAnsi="Times New Roman" w:cs="Times New Roman"/>
                <w:sz w:val="24"/>
                <w:szCs w:val="24"/>
                <w:lang w:eastAsia="ar-SA"/>
              </w:rPr>
            </w:pPr>
          </w:p>
        </w:tc>
      </w:tr>
      <w:tr w:rsidR="006B2B4A" w:rsidRPr="0076495D" w14:paraId="3FD8A4CB"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3ECC22E0" w14:textId="77777777" w:rsidR="006B2B4A" w:rsidRPr="0076495D" w:rsidRDefault="006B2B4A" w:rsidP="006B2B4A">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Bankas kods:</w:t>
            </w:r>
          </w:p>
        </w:tc>
        <w:tc>
          <w:tcPr>
            <w:tcW w:w="5103" w:type="dxa"/>
            <w:tcBorders>
              <w:top w:val="single" w:sz="6" w:space="0" w:color="auto"/>
              <w:left w:val="single" w:sz="6" w:space="0" w:color="auto"/>
              <w:bottom w:val="single" w:sz="6" w:space="0" w:color="auto"/>
              <w:right w:val="single" w:sz="6" w:space="0" w:color="auto"/>
            </w:tcBorders>
            <w:vAlign w:val="center"/>
          </w:tcPr>
          <w:p w14:paraId="3862C2D1" w14:textId="77777777" w:rsidR="006B2B4A" w:rsidRPr="0076495D" w:rsidRDefault="006B2B4A" w:rsidP="006B2B4A">
            <w:pPr>
              <w:suppressAutoHyphens/>
              <w:spacing w:after="0" w:line="240" w:lineRule="auto"/>
              <w:rPr>
                <w:rFonts w:ascii="Times New Roman" w:eastAsia="Times New Roman" w:hAnsi="Times New Roman" w:cs="Times New Roman"/>
                <w:sz w:val="24"/>
                <w:szCs w:val="24"/>
                <w:lang w:eastAsia="ar-SA"/>
              </w:rPr>
            </w:pPr>
          </w:p>
        </w:tc>
      </w:tr>
      <w:tr w:rsidR="006B2B4A" w:rsidRPr="0076495D" w14:paraId="7C9585CA"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7536C38E" w14:textId="77777777" w:rsidR="006B2B4A" w:rsidRPr="0076495D" w:rsidRDefault="006B2B4A" w:rsidP="006B2B4A">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Norēķinu konts:</w:t>
            </w:r>
          </w:p>
        </w:tc>
        <w:tc>
          <w:tcPr>
            <w:tcW w:w="5103" w:type="dxa"/>
            <w:tcBorders>
              <w:top w:val="single" w:sz="6" w:space="0" w:color="auto"/>
              <w:left w:val="single" w:sz="6" w:space="0" w:color="auto"/>
              <w:bottom w:val="single" w:sz="6" w:space="0" w:color="auto"/>
              <w:right w:val="single" w:sz="6" w:space="0" w:color="auto"/>
            </w:tcBorders>
            <w:vAlign w:val="center"/>
          </w:tcPr>
          <w:p w14:paraId="50F9072F" w14:textId="77777777" w:rsidR="006B2B4A" w:rsidRPr="0076495D" w:rsidRDefault="006B2B4A" w:rsidP="006B2B4A">
            <w:pPr>
              <w:suppressAutoHyphens/>
              <w:spacing w:after="0" w:line="240" w:lineRule="auto"/>
              <w:rPr>
                <w:rFonts w:ascii="Times New Roman" w:eastAsia="Times New Roman" w:hAnsi="Times New Roman" w:cs="Times New Roman"/>
                <w:sz w:val="24"/>
                <w:szCs w:val="24"/>
                <w:lang w:eastAsia="ar-SA"/>
              </w:rPr>
            </w:pPr>
          </w:p>
        </w:tc>
      </w:tr>
      <w:tr w:rsidR="00556859" w:rsidRPr="0076495D" w14:paraId="65198AB1"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259E73E3" w14:textId="77777777" w:rsidR="00556859" w:rsidRPr="0076495D" w:rsidRDefault="00556859" w:rsidP="006B2B4A">
            <w:pPr>
              <w:suppressAutoHyphens/>
              <w:spacing w:after="0" w:line="240" w:lineRule="auto"/>
              <w:jc w:val="both"/>
              <w:rPr>
                <w:rFonts w:ascii="Times New Roman" w:eastAsia="Times New Roman" w:hAnsi="Times New Roman" w:cs="Times New Roman"/>
                <w:b/>
                <w:bCs/>
                <w:sz w:val="24"/>
                <w:szCs w:val="24"/>
                <w:lang w:eastAsia="ar-SA"/>
              </w:rPr>
            </w:pPr>
            <w:r w:rsidRPr="0076495D">
              <w:rPr>
                <w:rFonts w:ascii="Times New Roman" w:eastAsia="Times New Roman" w:hAnsi="Times New Roman" w:cs="Times New Roman"/>
                <w:b/>
                <w:bCs/>
                <w:sz w:val="24"/>
                <w:szCs w:val="24"/>
                <w:lang w:eastAsia="ar-SA"/>
              </w:rPr>
              <w:t>Vārds, uzvārds:</w:t>
            </w:r>
          </w:p>
          <w:p w14:paraId="397B664D" w14:textId="4AD09FD5" w:rsidR="00D6735F" w:rsidRPr="0076495D" w:rsidRDefault="00D6735F" w:rsidP="006B2B4A">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i/>
                <w:sz w:val="20"/>
                <w:szCs w:val="24"/>
                <w:lang w:eastAsia="ar-SA"/>
              </w:rPr>
              <w:t>(pretendenta pārstāvja vai pilnvarotās personas)</w:t>
            </w:r>
          </w:p>
        </w:tc>
        <w:tc>
          <w:tcPr>
            <w:tcW w:w="5103" w:type="dxa"/>
            <w:tcBorders>
              <w:top w:val="single" w:sz="6" w:space="0" w:color="auto"/>
              <w:left w:val="single" w:sz="6" w:space="0" w:color="auto"/>
              <w:bottom w:val="single" w:sz="6" w:space="0" w:color="auto"/>
              <w:right w:val="single" w:sz="6" w:space="0" w:color="auto"/>
            </w:tcBorders>
            <w:vAlign w:val="center"/>
          </w:tcPr>
          <w:p w14:paraId="4E105F01" w14:textId="77777777" w:rsidR="00556859" w:rsidRPr="0076495D" w:rsidRDefault="00556859" w:rsidP="006B2B4A">
            <w:pPr>
              <w:suppressAutoHyphens/>
              <w:spacing w:after="0" w:line="240" w:lineRule="auto"/>
              <w:rPr>
                <w:rFonts w:ascii="Times New Roman" w:eastAsia="Times New Roman" w:hAnsi="Times New Roman" w:cs="Times New Roman"/>
                <w:sz w:val="24"/>
                <w:szCs w:val="24"/>
                <w:lang w:eastAsia="ar-SA"/>
              </w:rPr>
            </w:pPr>
          </w:p>
        </w:tc>
      </w:tr>
      <w:tr w:rsidR="00556859" w:rsidRPr="0076495D" w14:paraId="44A488FB"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5B9EBECA" w14:textId="6CF5A7E3" w:rsidR="00556859" w:rsidRPr="0076495D" w:rsidRDefault="00556859" w:rsidP="006B2B4A">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bCs/>
                <w:sz w:val="24"/>
                <w:szCs w:val="24"/>
                <w:lang w:eastAsia="ar-SA"/>
              </w:rPr>
              <w:t>Amats:</w:t>
            </w:r>
          </w:p>
        </w:tc>
        <w:tc>
          <w:tcPr>
            <w:tcW w:w="5103" w:type="dxa"/>
            <w:tcBorders>
              <w:top w:val="single" w:sz="6" w:space="0" w:color="auto"/>
              <w:left w:val="single" w:sz="6" w:space="0" w:color="auto"/>
              <w:bottom w:val="single" w:sz="6" w:space="0" w:color="auto"/>
              <w:right w:val="single" w:sz="6" w:space="0" w:color="auto"/>
            </w:tcBorders>
            <w:vAlign w:val="center"/>
          </w:tcPr>
          <w:p w14:paraId="740A27C4" w14:textId="77777777" w:rsidR="00556859" w:rsidRPr="0076495D" w:rsidRDefault="00556859" w:rsidP="006B2B4A">
            <w:pPr>
              <w:suppressAutoHyphens/>
              <w:spacing w:after="0" w:line="240" w:lineRule="auto"/>
              <w:rPr>
                <w:rFonts w:ascii="Times New Roman" w:eastAsia="Times New Roman" w:hAnsi="Times New Roman" w:cs="Times New Roman"/>
                <w:sz w:val="24"/>
                <w:szCs w:val="24"/>
                <w:lang w:eastAsia="ar-SA"/>
              </w:rPr>
            </w:pPr>
          </w:p>
        </w:tc>
      </w:tr>
      <w:tr w:rsidR="00556859" w:rsidRPr="0076495D" w14:paraId="07AA7996"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47A66F21" w14:textId="167583F1" w:rsidR="00556859" w:rsidRPr="0076495D" w:rsidRDefault="00556859" w:rsidP="006B2B4A">
            <w:pPr>
              <w:suppressAutoHyphens/>
              <w:spacing w:after="0" w:line="240" w:lineRule="auto"/>
              <w:jc w:val="both"/>
              <w:rPr>
                <w:rFonts w:ascii="Times New Roman" w:eastAsia="Times New Roman" w:hAnsi="Times New Roman" w:cs="Times New Roman"/>
                <w:b/>
                <w:bCs/>
                <w:sz w:val="24"/>
                <w:szCs w:val="24"/>
                <w:lang w:eastAsia="ar-SA"/>
              </w:rPr>
            </w:pPr>
            <w:r w:rsidRPr="0076495D">
              <w:rPr>
                <w:rFonts w:ascii="Times New Roman" w:eastAsia="Times New Roman" w:hAnsi="Times New Roman" w:cs="Times New Roman"/>
                <w:b/>
                <w:bCs/>
                <w:sz w:val="24"/>
                <w:szCs w:val="24"/>
                <w:lang w:eastAsia="ar-SA"/>
              </w:rPr>
              <w:t>Paraksts:</w:t>
            </w:r>
          </w:p>
        </w:tc>
        <w:tc>
          <w:tcPr>
            <w:tcW w:w="5103" w:type="dxa"/>
            <w:tcBorders>
              <w:top w:val="single" w:sz="6" w:space="0" w:color="auto"/>
              <w:left w:val="single" w:sz="6" w:space="0" w:color="auto"/>
              <w:bottom w:val="single" w:sz="6" w:space="0" w:color="auto"/>
              <w:right w:val="single" w:sz="6" w:space="0" w:color="auto"/>
            </w:tcBorders>
            <w:vAlign w:val="center"/>
          </w:tcPr>
          <w:p w14:paraId="570220A0" w14:textId="77777777" w:rsidR="00556859" w:rsidRPr="0076495D" w:rsidRDefault="00556859" w:rsidP="006B2B4A">
            <w:pPr>
              <w:suppressAutoHyphens/>
              <w:spacing w:after="0" w:line="240" w:lineRule="auto"/>
              <w:rPr>
                <w:rFonts w:ascii="Times New Roman" w:eastAsia="Times New Roman" w:hAnsi="Times New Roman" w:cs="Times New Roman"/>
                <w:sz w:val="24"/>
                <w:szCs w:val="24"/>
                <w:lang w:eastAsia="ar-SA"/>
              </w:rPr>
            </w:pPr>
          </w:p>
        </w:tc>
      </w:tr>
      <w:tr w:rsidR="00556859" w:rsidRPr="0076495D" w14:paraId="622A4EA7" w14:textId="77777777" w:rsidTr="00A3278A">
        <w:trPr>
          <w:trHeight w:val="37"/>
        </w:trPr>
        <w:tc>
          <w:tcPr>
            <w:tcW w:w="4111" w:type="dxa"/>
            <w:tcBorders>
              <w:top w:val="single" w:sz="6" w:space="0" w:color="auto"/>
              <w:left w:val="single" w:sz="6" w:space="0" w:color="auto"/>
              <w:bottom w:val="single" w:sz="6" w:space="0" w:color="auto"/>
              <w:right w:val="single" w:sz="6" w:space="0" w:color="auto"/>
            </w:tcBorders>
            <w:shd w:val="pct5" w:color="auto" w:fill="FFFFFF"/>
            <w:vAlign w:val="center"/>
          </w:tcPr>
          <w:p w14:paraId="470AF6A2" w14:textId="5C8E8FFA" w:rsidR="00556859" w:rsidRPr="0076495D" w:rsidRDefault="00556859" w:rsidP="006B2B4A">
            <w:pPr>
              <w:suppressAutoHyphens/>
              <w:spacing w:after="0" w:line="240" w:lineRule="auto"/>
              <w:jc w:val="both"/>
              <w:rPr>
                <w:rFonts w:ascii="Times New Roman" w:eastAsia="Times New Roman" w:hAnsi="Times New Roman" w:cs="Times New Roman"/>
                <w:b/>
                <w:bCs/>
                <w:sz w:val="24"/>
                <w:szCs w:val="24"/>
                <w:lang w:eastAsia="ar-SA"/>
              </w:rPr>
            </w:pPr>
            <w:r w:rsidRPr="0076495D">
              <w:rPr>
                <w:rFonts w:ascii="Times New Roman" w:eastAsia="Times New Roman" w:hAnsi="Times New Roman" w:cs="Times New Roman"/>
                <w:b/>
                <w:bCs/>
                <w:sz w:val="24"/>
                <w:szCs w:val="24"/>
                <w:lang w:eastAsia="ar-SA"/>
              </w:rPr>
              <w:t>Datums:</w:t>
            </w:r>
          </w:p>
        </w:tc>
        <w:tc>
          <w:tcPr>
            <w:tcW w:w="5103" w:type="dxa"/>
            <w:tcBorders>
              <w:top w:val="single" w:sz="6" w:space="0" w:color="auto"/>
              <w:left w:val="single" w:sz="6" w:space="0" w:color="auto"/>
              <w:bottom w:val="single" w:sz="6" w:space="0" w:color="auto"/>
              <w:right w:val="single" w:sz="6" w:space="0" w:color="auto"/>
            </w:tcBorders>
            <w:vAlign w:val="center"/>
          </w:tcPr>
          <w:p w14:paraId="0AA47507" w14:textId="77777777" w:rsidR="00556859" w:rsidRPr="0076495D" w:rsidRDefault="00556859" w:rsidP="006B2B4A">
            <w:pPr>
              <w:suppressAutoHyphens/>
              <w:spacing w:after="0" w:line="240" w:lineRule="auto"/>
              <w:rPr>
                <w:rFonts w:ascii="Times New Roman" w:eastAsia="Times New Roman" w:hAnsi="Times New Roman" w:cs="Times New Roman"/>
                <w:sz w:val="24"/>
                <w:szCs w:val="24"/>
                <w:lang w:eastAsia="ar-SA"/>
              </w:rPr>
            </w:pPr>
          </w:p>
        </w:tc>
      </w:tr>
    </w:tbl>
    <w:p w14:paraId="0F3A8FEB" w14:textId="43EC8752" w:rsidR="006B2B4A" w:rsidRPr="0076495D" w:rsidRDefault="00D6735F" w:rsidP="006B2B4A">
      <w:pPr>
        <w:tabs>
          <w:tab w:val="right" w:leader="underscore" w:pos="9354"/>
        </w:tabs>
        <w:suppressAutoHyphens/>
        <w:spacing w:after="0" w:line="240" w:lineRule="auto"/>
        <w:jc w:val="both"/>
        <w:rPr>
          <w:rFonts w:ascii="Times New Roman" w:eastAsia="Times New Roman" w:hAnsi="Times New Roman" w:cs="Times New Roman"/>
          <w:sz w:val="24"/>
          <w:szCs w:val="24"/>
          <w:lang w:eastAsia="ar-SA"/>
        </w:rPr>
      </w:pPr>
      <w:bookmarkStart w:id="6" w:name="_Hlk121473991"/>
      <w:bookmarkEnd w:id="5"/>
      <w:r w:rsidRPr="0076495D">
        <w:rPr>
          <w:rFonts w:ascii="Times New Roman" w:eastAsia="Calibri" w:hAnsi="Times New Roman" w:cs="Times New Roman"/>
          <w:b/>
          <w:i/>
          <w:sz w:val="24"/>
          <w:szCs w:val="24"/>
          <w:lang w:eastAsia="zh-CN"/>
        </w:rPr>
        <w:t>Ja Pieteikumu paraksta Pretendenta pilnvarota persona, klāt obligāti jāpievieno pilnvara.</w:t>
      </w:r>
    </w:p>
    <w:bookmarkEnd w:id="6"/>
    <w:p w14:paraId="0391DD81" w14:textId="77777777" w:rsidR="006B2B4A" w:rsidRPr="0076495D" w:rsidRDefault="006B2B4A" w:rsidP="006B2B4A">
      <w:pPr>
        <w:rPr>
          <w:rFonts w:ascii="Times New Roman" w:eastAsia="Times New Roman" w:hAnsi="Times New Roman" w:cs="Times New Roman"/>
          <w:b/>
          <w:sz w:val="20"/>
          <w:szCs w:val="20"/>
          <w:lang w:eastAsia="ar-SA"/>
        </w:rPr>
      </w:pPr>
    </w:p>
    <w:p w14:paraId="0DEB5E15" w14:textId="77777777" w:rsidR="006B2B4A" w:rsidRPr="0076495D" w:rsidRDefault="006B2B4A" w:rsidP="006B2B4A">
      <w:pPr>
        <w:suppressAutoHyphens/>
        <w:spacing w:before="120"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ab/>
      </w:r>
      <w:r w:rsidRPr="0076495D">
        <w:rPr>
          <w:rFonts w:ascii="Times New Roman" w:eastAsia="Times New Roman" w:hAnsi="Times New Roman" w:cs="Times New Roman"/>
          <w:sz w:val="24"/>
          <w:szCs w:val="24"/>
          <w:lang w:eastAsia="ar-SA"/>
        </w:rPr>
        <w:tab/>
      </w:r>
      <w:r w:rsidRPr="0076495D">
        <w:rPr>
          <w:rFonts w:ascii="Times New Roman" w:eastAsia="Times New Roman" w:hAnsi="Times New Roman" w:cs="Times New Roman"/>
          <w:sz w:val="24"/>
          <w:szCs w:val="24"/>
          <w:lang w:eastAsia="ar-SA"/>
        </w:rPr>
        <w:tab/>
      </w:r>
    </w:p>
    <w:p w14:paraId="1984F24B" w14:textId="77777777" w:rsidR="006B2B4A" w:rsidRPr="0076495D" w:rsidRDefault="006B2B4A" w:rsidP="006B2B4A">
      <w:pPr>
        <w:jc w:val="center"/>
        <w:rPr>
          <w:rFonts w:ascii="Times New Roman" w:eastAsia="Times New Roman" w:hAnsi="Times New Roman" w:cs="Times New Roman"/>
          <w:sz w:val="36"/>
          <w:szCs w:val="36"/>
          <w:lang w:eastAsia="lv-LV"/>
        </w:rPr>
      </w:pPr>
    </w:p>
    <w:p w14:paraId="1C4FF699" w14:textId="77777777" w:rsidR="006B2B4A" w:rsidRPr="0076495D" w:rsidRDefault="006B2B4A" w:rsidP="006B2B4A">
      <w:pPr>
        <w:jc w:val="center"/>
        <w:rPr>
          <w:rFonts w:ascii="Times New Roman" w:eastAsia="Times New Roman" w:hAnsi="Times New Roman" w:cs="Times New Roman"/>
          <w:sz w:val="36"/>
          <w:szCs w:val="36"/>
          <w:lang w:eastAsia="lv-LV"/>
        </w:rPr>
      </w:pPr>
    </w:p>
    <w:p w14:paraId="42B40CC5" w14:textId="0E92BA3A" w:rsidR="006B2B4A" w:rsidRPr="0076495D" w:rsidRDefault="006B2B4A">
      <w:pPr>
        <w:rPr>
          <w:rFonts w:ascii="Times New Roman" w:eastAsia="Times New Roman" w:hAnsi="Times New Roman" w:cs="Times New Roman"/>
          <w:sz w:val="36"/>
          <w:szCs w:val="36"/>
          <w:lang w:eastAsia="lv-LV"/>
        </w:rPr>
      </w:pPr>
      <w:r w:rsidRPr="0076495D">
        <w:rPr>
          <w:rFonts w:ascii="Times New Roman" w:eastAsia="Times New Roman" w:hAnsi="Times New Roman" w:cs="Times New Roman"/>
          <w:sz w:val="36"/>
          <w:szCs w:val="36"/>
          <w:lang w:eastAsia="lv-LV"/>
        </w:rPr>
        <w:br w:type="page"/>
      </w:r>
    </w:p>
    <w:p w14:paraId="13D948D6" w14:textId="77777777" w:rsidR="00491C76" w:rsidRPr="0076495D" w:rsidRDefault="00491C76" w:rsidP="008516FB">
      <w:pPr>
        <w:spacing w:after="0" w:line="240" w:lineRule="auto"/>
        <w:jc w:val="right"/>
        <w:rPr>
          <w:rFonts w:ascii="Times New Roman" w:eastAsia="Times New Roman" w:hAnsi="Times New Roman" w:cs="Times New Roman"/>
          <w:b/>
          <w:sz w:val="20"/>
          <w:szCs w:val="20"/>
          <w:lang w:eastAsia="ar-SA"/>
        </w:rPr>
        <w:sectPr w:rsidR="00491C76" w:rsidRPr="0076495D" w:rsidSect="00262340">
          <w:headerReference w:type="default" r:id="rId18"/>
          <w:pgSz w:w="11906" w:h="16838"/>
          <w:pgMar w:top="1134" w:right="1134" w:bottom="1134" w:left="1701" w:header="709" w:footer="709" w:gutter="0"/>
          <w:cols w:space="708"/>
          <w:docGrid w:linePitch="360"/>
        </w:sectPr>
      </w:pPr>
    </w:p>
    <w:p w14:paraId="78C4B613" w14:textId="55C22383" w:rsidR="008516FB" w:rsidRPr="0076495D" w:rsidRDefault="008516FB" w:rsidP="008516FB">
      <w:pPr>
        <w:spacing w:after="0" w:line="240" w:lineRule="auto"/>
        <w:jc w:val="right"/>
        <w:rPr>
          <w:rFonts w:ascii="Times New Roman" w:eastAsia="Times New Roman" w:hAnsi="Times New Roman" w:cs="Times New Roman"/>
          <w:b/>
          <w:sz w:val="40"/>
          <w:szCs w:val="40"/>
          <w:lang w:eastAsia="ar-SA"/>
        </w:rPr>
      </w:pPr>
      <w:r w:rsidRPr="0076495D">
        <w:rPr>
          <w:rFonts w:ascii="Times New Roman" w:eastAsia="Times New Roman" w:hAnsi="Times New Roman" w:cs="Times New Roman"/>
          <w:b/>
          <w:sz w:val="20"/>
          <w:szCs w:val="20"/>
          <w:lang w:eastAsia="ar-SA"/>
        </w:rPr>
        <w:t xml:space="preserve">2. pielikums </w:t>
      </w:r>
    </w:p>
    <w:p w14:paraId="067AF1CF" w14:textId="77777777" w:rsidR="00730078" w:rsidRPr="0076495D" w:rsidRDefault="00730078" w:rsidP="00730078">
      <w:pPr>
        <w:spacing w:after="0" w:line="240" w:lineRule="auto"/>
        <w:jc w:val="right"/>
        <w:rPr>
          <w:rFonts w:ascii="Times New Roman" w:eastAsia="Times New Roman" w:hAnsi="Times New Roman" w:cs="Times New Roman"/>
          <w:sz w:val="20"/>
          <w:szCs w:val="20"/>
          <w:lang w:eastAsia="ar-SA"/>
        </w:rPr>
      </w:pPr>
      <w:r w:rsidRPr="0076495D">
        <w:rPr>
          <w:rFonts w:ascii="Times New Roman" w:eastAsia="Times New Roman" w:hAnsi="Times New Roman" w:cs="Times New Roman"/>
          <w:sz w:val="20"/>
          <w:szCs w:val="20"/>
          <w:lang w:eastAsia="ar-SA"/>
        </w:rPr>
        <w:t>Atklāta konkursa “Talsu novada pašvaldības</w:t>
      </w:r>
    </w:p>
    <w:p w14:paraId="359B5137" w14:textId="77777777" w:rsidR="00730078" w:rsidRPr="0076495D" w:rsidRDefault="00730078" w:rsidP="00730078">
      <w:pPr>
        <w:spacing w:after="0" w:line="240" w:lineRule="auto"/>
        <w:jc w:val="right"/>
        <w:rPr>
          <w:rFonts w:ascii="Times New Roman" w:eastAsia="Times New Roman" w:hAnsi="Times New Roman" w:cs="Times New Roman"/>
          <w:sz w:val="20"/>
          <w:szCs w:val="20"/>
          <w:lang w:eastAsia="ar-SA"/>
        </w:rPr>
      </w:pPr>
      <w:r w:rsidRPr="0076495D">
        <w:rPr>
          <w:rFonts w:ascii="Times New Roman" w:eastAsia="Times New Roman" w:hAnsi="Times New Roman" w:cs="Times New Roman"/>
          <w:sz w:val="20"/>
          <w:szCs w:val="20"/>
          <w:lang w:eastAsia="ar-SA"/>
        </w:rPr>
        <w:t>darbinieku veselības apdrošināšana”, nolikumam</w:t>
      </w:r>
    </w:p>
    <w:p w14:paraId="1439A9A3" w14:textId="77777777" w:rsidR="00491C76" w:rsidRPr="0076495D" w:rsidRDefault="00491C76" w:rsidP="00491C76">
      <w:pPr>
        <w:spacing w:after="0" w:line="240" w:lineRule="auto"/>
        <w:jc w:val="both"/>
        <w:rPr>
          <w:rFonts w:ascii="Times New Roman" w:eastAsia="Calibri" w:hAnsi="Times New Roman" w:cs="Times New Roman"/>
          <w:b/>
          <w:lang w:eastAsia="lv-LV"/>
        </w:rPr>
      </w:pPr>
    </w:p>
    <w:p w14:paraId="7437130C" w14:textId="2EFE05F9" w:rsidR="00491C76" w:rsidRPr="0076495D" w:rsidRDefault="00491C76" w:rsidP="00BE46C9">
      <w:pPr>
        <w:suppressAutoHyphens/>
        <w:spacing w:after="0" w:line="240" w:lineRule="auto"/>
        <w:jc w:val="center"/>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TEHNISKĀ SPECIFIKĀCIJA UN TEHNISKAIS PIEDĀVĀJUMS</w:t>
      </w:r>
    </w:p>
    <w:p w14:paraId="0F1B709B" w14:textId="04F0FF58" w:rsidR="00BE46C9" w:rsidRPr="0076495D" w:rsidRDefault="00BE46C9" w:rsidP="00BE46C9">
      <w:pPr>
        <w:suppressAutoHyphens/>
        <w:spacing w:after="0" w:line="240" w:lineRule="auto"/>
        <w:rPr>
          <w:rFonts w:ascii="Times New Roman" w:eastAsia="Times New Roman" w:hAnsi="Times New Roman" w:cs="Times New Roman"/>
          <w:b/>
          <w:sz w:val="24"/>
          <w:szCs w:val="24"/>
          <w:lang w:eastAsia="ar-SA"/>
        </w:rPr>
      </w:pPr>
    </w:p>
    <w:p w14:paraId="0B2B815C" w14:textId="2A767B9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Pasūtītāja izvirzītās prasības </w:t>
      </w:r>
      <w:r w:rsidRPr="0076495D">
        <w:rPr>
          <w:rFonts w:ascii="Times New Roman" w:eastAsia="Times New Roman" w:hAnsi="Times New Roman" w:cs="Times New Roman"/>
          <w:b/>
          <w:sz w:val="24"/>
          <w:szCs w:val="24"/>
          <w:lang w:eastAsia="ar-SA"/>
        </w:rPr>
        <w:t xml:space="preserve">veselības apdrošināšanas līguma/apdrošināšanas polises </w:t>
      </w:r>
      <w:r w:rsidRPr="0076495D">
        <w:rPr>
          <w:rFonts w:ascii="Times New Roman" w:eastAsia="Times New Roman" w:hAnsi="Times New Roman" w:cs="Times New Roman"/>
          <w:sz w:val="24"/>
          <w:szCs w:val="24"/>
          <w:lang w:eastAsia="ar-SA"/>
        </w:rPr>
        <w:t>funkcionalitātei (Tabulas I daļa) un veselības aprūpes pakalpojumiem (veselības apdrošināšanas programmu kvalitātei, Tabulas II daļa), kas jānodrošina Pretendentam, aizpildot un iesniedzot tehnisko piedāvājumu saskaņā ar tabulā minētajām prasībām.</w:t>
      </w:r>
    </w:p>
    <w:p w14:paraId="1F0E558E" w14:textId="77777777" w:rsidR="00F212F8" w:rsidRPr="0076495D" w:rsidRDefault="00F212F8" w:rsidP="00F212F8">
      <w:pPr>
        <w:suppressAutoHyphens/>
        <w:spacing w:after="0" w:line="240" w:lineRule="auto"/>
        <w:rPr>
          <w:rFonts w:ascii="Times New Roman" w:eastAsia="Times New Roman" w:hAnsi="Times New Roman" w:cs="Times New Roman"/>
          <w:b/>
          <w:i/>
          <w:sz w:val="24"/>
          <w:szCs w:val="24"/>
          <w:lang w:eastAsia="ar-SA"/>
        </w:rPr>
      </w:pPr>
    </w:p>
    <w:p w14:paraId="03F4E5BB" w14:textId="30543B01"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i/>
          <w:sz w:val="24"/>
          <w:szCs w:val="24"/>
          <w:lang w:eastAsia="ar-SA"/>
        </w:rPr>
        <w:t xml:space="preserve">Tehniskās specifikācijas prasību neiekļaušana piedāvājumā vai to neizpildīšana ir pamats Pretendenta izslēgšanai no dalības iepirkuma procedūrā. </w:t>
      </w:r>
    </w:p>
    <w:p w14:paraId="651DF2CD"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13"/>
        <w:gridCol w:w="8364"/>
        <w:gridCol w:w="4492"/>
      </w:tblGrid>
      <w:tr w:rsidR="00F212F8" w:rsidRPr="0076495D" w14:paraId="424B9D99" w14:textId="77777777" w:rsidTr="00F212F8">
        <w:trPr>
          <w:trHeight w:val="1088"/>
        </w:trPr>
        <w:tc>
          <w:tcPr>
            <w:tcW w:w="495" w:type="pct"/>
            <w:shd w:val="clear" w:color="auto" w:fill="F2F2F2" w:themeFill="background1" w:themeFillShade="F2"/>
          </w:tcPr>
          <w:p w14:paraId="48F88155"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p>
          <w:p w14:paraId="00867213"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Nr. p.k.</w:t>
            </w:r>
          </w:p>
        </w:tc>
        <w:tc>
          <w:tcPr>
            <w:tcW w:w="2931" w:type="pct"/>
            <w:shd w:val="clear" w:color="auto" w:fill="F2F2F2" w:themeFill="background1" w:themeFillShade="F2"/>
          </w:tcPr>
          <w:p w14:paraId="40D2EE5C"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p>
          <w:p w14:paraId="770F26BF"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 xml:space="preserve">Pasūtītāja obligātās minimālās prasības veselības </w:t>
            </w:r>
          </w:p>
          <w:p w14:paraId="1B4E6533"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 xml:space="preserve">apdrošināšanas pamatprogrammas komplektam </w:t>
            </w:r>
          </w:p>
          <w:p w14:paraId="298D1A17"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p>
        </w:tc>
        <w:tc>
          <w:tcPr>
            <w:tcW w:w="1574" w:type="pct"/>
            <w:shd w:val="clear" w:color="auto" w:fill="F2F2F2" w:themeFill="background1" w:themeFillShade="F2"/>
          </w:tcPr>
          <w:p w14:paraId="252E9F8D"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p>
          <w:p w14:paraId="08ABAABC"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Tehniskais piedāvājums</w:t>
            </w:r>
          </w:p>
          <w:p w14:paraId="3CC19EDA"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(aizpilda pretendents)</w:t>
            </w:r>
          </w:p>
          <w:p w14:paraId="6AF7DFA5"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p>
        </w:tc>
      </w:tr>
      <w:tr w:rsidR="00F212F8" w:rsidRPr="0076495D" w14:paraId="5EF8C3BD" w14:textId="77777777" w:rsidTr="00F212F8">
        <w:tc>
          <w:tcPr>
            <w:tcW w:w="5000" w:type="pct"/>
            <w:gridSpan w:val="3"/>
            <w:shd w:val="clear" w:color="auto" w:fill="F2F2F2" w:themeFill="background1" w:themeFillShade="F2"/>
          </w:tcPr>
          <w:p w14:paraId="69E9DCB5" w14:textId="1E70232E"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I daļa Vispārējās Pasūtītāja prasības veselības apdrošināšanas līguma/apdrošināšanas polises funkcionalitātei:</w:t>
            </w:r>
          </w:p>
          <w:p w14:paraId="4BC4FBB2"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p>
        </w:tc>
      </w:tr>
      <w:tr w:rsidR="00F212F8" w:rsidRPr="0076495D" w14:paraId="497A61A7" w14:textId="77777777" w:rsidTr="00F212F8">
        <w:tc>
          <w:tcPr>
            <w:tcW w:w="495" w:type="pct"/>
            <w:shd w:val="clear" w:color="auto" w:fill="auto"/>
          </w:tcPr>
          <w:p w14:paraId="087A0EF8" w14:textId="77777777" w:rsidR="00F212F8" w:rsidRPr="0076495D" w:rsidRDefault="00F212F8" w:rsidP="00377BC8">
            <w:pPr>
              <w:numPr>
                <w:ilvl w:val="0"/>
                <w:numId w:val="37"/>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shd w:val="clear" w:color="auto" w:fill="auto"/>
          </w:tcPr>
          <w:p w14:paraId="4D9CE362"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Paredzamais maksimālais darbinieku skaits – līdz 2000 darbinieki (apdrošināmo personu skaits tiks precizēts līguma slēgšanas brīdī; tas var samazināties vai palielināties 10% robežās no augstāk norādīto personu skaita).</w:t>
            </w:r>
          </w:p>
          <w:p w14:paraId="16CC15A6"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Precīzs darbinieku skaits tiks precizēts Līguma slēgšanas brīdī,  nenosakot vecuma un citus ierobežojumus. </w:t>
            </w:r>
          </w:p>
        </w:tc>
        <w:tc>
          <w:tcPr>
            <w:tcW w:w="1574" w:type="pct"/>
          </w:tcPr>
          <w:p w14:paraId="2E673C20"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7CC60EBB" w14:textId="77777777" w:rsidTr="00F212F8">
        <w:tc>
          <w:tcPr>
            <w:tcW w:w="495" w:type="pct"/>
          </w:tcPr>
          <w:p w14:paraId="77012F30" w14:textId="77777777" w:rsidR="00F212F8" w:rsidRPr="0076495D" w:rsidRDefault="00F212F8" w:rsidP="00377BC8">
            <w:pPr>
              <w:numPr>
                <w:ilvl w:val="0"/>
                <w:numId w:val="37"/>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037C3762" w14:textId="5908DC1E"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Pretendentam jānodrošina iespēja apmaksa par polisi  t.sk., par </w:t>
            </w:r>
            <w:proofErr w:type="spellStart"/>
            <w:r w:rsidRPr="0076495D">
              <w:rPr>
                <w:rFonts w:ascii="Times New Roman" w:eastAsia="Times New Roman" w:hAnsi="Times New Roman" w:cs="Times New Roman"/>
                <w:sz w:val="24"/>
                <w:szCs w:val="24"/>
                <w:lang w:eastAsia="ar-SA"/>
              </w:rPr>
              <w:t>līdzmaksājumiem</w:t>
            </w:r>
            <w:proofErr w:type="spellEnd"/>
            <w:r w:rsidRPr="0076495D">
              <w:rPr>
                <w:rFonts w:ascii="Times New Roman" w:eastAsia="Times New Roman" w:hAnsi="Times New Roman" w:cs="Times New Roman"/>
                <w:sz w:val="24"/>
                <w:szCs w:val="24"/>
                <w:lang w:eastAsia="ar-SA"/>
              </w:rPr>
              <w:t xml:space="preserve"> no darbinieku puses sadalīt 4 ik </w:t>
            </w:r>
            <w:proofErr w:type="spellStart"/>
            <w:r w:rsidRPr="0076495D">
              <w:rPr>
                <w:rFonts w:ascii="Times New Roman" w:eastAsia="Times New Roman" w:hAnsi="Times New Roman" w:cs="Times New Roman"/>
                <w:sz w:val="24"/>
                <w:szCs w:val="24"/>
                <w:lang w:eastAsia="ar-SA"/>
              </w:rPr>
              <w:t>ceturkšna</w:t>
            </w:r>
            <w:proofErr w:type="spellEnd"/>
            <w:r w:rsidRPr="0076495D">
              <w:rPr>
                <w:rFonts w:ascii="Times New Roman" w:eastAsia="Times New Roman" w:hAnsi="Times New Roman" w:cs="Times New Roman"/>
                <w:sz w:val="24"/>
                <w:szCs w:val="24"/>
                <w:lang w:eastAsia="ar-SA"/>
              </w:rPr>
              <w:t xml:space="preserve"> maksājumos.</w:t>
            </w:r>
            <w:r w:rsidR="00A873BF">
              <w:rPr>
                <w:rFonts w:ascii="Times New Roman" w:eastAsia="Times New Roman" w:hAnsi="Times New Roman" w:cs="Times New Roman"/>
                <w:sz w:val="24"/>
                <w:szCs w:val="24"/>
                <w:lang w:eastAsia="ar-SA"/>
              </w:rPr>
              <w:t xml:space="preserve"> Iegādājoties papildus programmu apmaksa tiek veikta vienā maksājumā no darbinieka personīgajiem līdzekļiem. </w:t>
            </w:r>
          </w:p>
        </w:tc>
        <w:tc>
          <w:tcPr>
            <w:tcW w:w="1574" w:type="pct"/>
          </w:tcPr>
          <w:p w14:paraId="4F65504A"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39A910A0" w14:textId="77777777" w:rsidTr="00F212F8">
        <w:tc>
          <w:tcPr>
            <w:tcW w:w="495" w:type="pct"/>
          </w:tcPr>
          <w:p w14:paraId="553012B2" w14:textId="77777777" w:rsidR="00F212F8" w:rsidRPr="0076495D" w:rsidRDefault="00F212F8" w:rsidP="00377BC8">
            <w:pPr>
              <w:numPr>
                <w:ilvl w:val="0"/>
                <w:numId w:val="37"/>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304A0CC2" w14:textId="74146D30" w:rsidR="00F212F8" w:rsidRPr="0076495D" w:rsidRDefault="00F212F8" w:rsidP="00F212F8">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sz w:val="24"/>
                <w:szCs w:val="24"/>
                <w:lang w:eastAsia="ar-SA"/>
              </w:rPr>
              <w:t xml:space="preserve">Pretendentam jānodrošina iespēja apdrošināto personu (darbinieku) radiniekiem (t.sk. laulātajam, kopdzīves partnerim, bērniem un vecākiem) iegādāties veselības apdrošināšanas polises un to kombinācijas no personīgiem līdzekļiem, nodrošinot līdzvērtīgu polises segumu,  nenosakot vecuma un citus ierobežojumus. </w:t>
            </w:r>
            <w:r w:rsidRPr="0076495D">
              <w:rPr>
                <w:rFonts w:ascii="Times New Roman" w:eastAsia="Times New Roman" w:hAnsi="Times New Roman" w:cs="Times New Roman"/>
                <w:b/>
                <w:bCs/>
                <w:sz w:val="24"/>
                <w:szCs w:val="24"/>
                <w:lang w:eastAsia="ar-SA"/>
              </w:rPr>
              <w:t>Pretendents drīkst noteikt</w:t>
            </w:r>
            <w:r w:rsidR="00882422">
              <w:rPr>
                <w:rFonts w:ascii="Times New Roman" w:eastAsia="Times New Roman" w:hAnsi="Times New Roman" w:cs="Times New Roman"/>
                <w:b/>
                <w:bCs/>
                <w:sz w:val="24"/>
                <w:szCs w:val="24"/>
                <w:lang w:eastAsia="ar-SA"/>
              </w:rPr>
              <w:t xml:space="preserve"> </w:t>
            </w:r>
            <w:r w:rsidRPr="0076495D">
              <w:rPr>
                <w:rFonts w:ascii="Times New Roman" w:eastAsia="Times New Roman" w:hAnsi="Times New Roman" w:cs="Times New Roman"/>
                <w:b/>
                <w:bCs/>
                <w:sz w:val="24"/>
                <w:szCs w:val="24"/>
                <w:lang w:eastAsia="ar-SA"/>
              </w:rPr>
              <w:t>cenas koeficientu</w:t>
            </w:r>
            <w:r w:rsidRPr="0076495D">
              <w:rPr>
                <w:rFonts w:ascii="Times New Roman" w:eastAsia="Times New Roman" w:hAnsi="Times New Roman" w:cs="Times New Roman"/>
                <w:sz w:val="24"/>
                <w:szCs w:val="24"/>
                <w:lang w:eastAsia="ar-SA"/>
              </w:rPr>
              <w:t xml:space="preserve"> iegādei no personīgiem līdzekļiem,   nenosakot citus pakalpojumu saņemšanas  ierobežojumus. Pretendents drīkst norādīt, ka radinieku skaits nedrīkst pārsniegt 10% no kopējā apdrošināto skaita. </w:t>
            </w:r>
          </w:p>
        </w:tc>
        <w:tc>
          <w:tcPr>
            <w:tcW w:w="1574" w:type="pct"/>
          </w:tcPr>
          <w:p w14:paraId="23D83D01"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656EED1E" w14:textId="77777777" w:rsidTr="00F212F8">
        <w:tc>
          <w:tcPr>
            <w:tcW w:w="495" w:type="pct"/>
          </w:tcPr>
          <w:p w14:paraId="25EFABFC" w14:textId="77777777" w:rsidR="00F212F8" w:rsidRPr="0076495D" w:rsidRDefault="00F212F8" w:rsidP="00377BC8">
            <w:pPr>
              <w:numPr>
                <w:ilvl w:val="0"/>
                <w:numId w:val="37"/>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76A59E90"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sz w:val="24"/>
                <w:szCs w:val="24"/>
                <w:lang w:eastAsia="ar-SA"/>
              </w:rPr>
              <w:t>Pretendentam ir jānodrošina Pasūtītāja visu apdrošināto personu veselības apdrošināšana visā Latvijas Republikas teritorijā, 24 stundas diennaktī, nodrošinot iespēju iegādāties programmās norādītos pakalpojumus visās ārstniecības iestādēs, kas reģistrētas LR Ārstniecības reģistrā, brīvu ārstniecības iestāžu izvēli, neierobežojot saņemto pakalpojumu skaitu un periodiskumu.</w:t>
            </w:r>
          </w:p>
        </w:tc>
        <w:tc>
          <w:tcPr>
            <w:tcW w:w="1574" w:type="pct"/>
          </w:tcPr>
          <w:p w14:paraId="4AC0E71C"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0312C107" w14:textId="77777777" w:rsidTr="00F212F8">
        <w:tc>
          <w:tcPr>
            <w:tcW w:w="495" w:type="pct"/>
          </w:tcPr>
          <w:p w14:paraId="6B8B90D5" w14:textId="021B527D" w:rsidR="00F212F8" w:rsidRPr="00E969F7" w:rsidRDefault="00F212F8" w:rsidP="003705CA">
            <w:pPr>
              <w:pStyle w:val="Sarakstarindkopa"/>
              <w:numPr>
                <w:ilvl w:val="0"/>
                <w:numId w:val="37"/>
              </w:numPr>
              <w:suppressAutoHyphens/>
              <w:spacing w:after="0" w:line="240" w:lineRule="auto"/>
              <w:ind w:left="885"/>
              <w:rPr>
                <w:rFonts w:ascii="Times New Roman" w:eastAsia="Times New Roman" w:hAnsi="Times New Roman" w:cs="Times New Roman"/>
                <w:bCs/>
                <w:sz w:val="24"/>
                <w:szCs w:val="24"/>
                <w:lang w:eastAsia="ar-SA"/>
              </w:rPr>
            </w:pPr>
          </w:p>
        </w:tc>
        <w:tc>
          <w:tcPr>
            <w:tcW w:w="2931" w:type="pct"/>
          </w:tcPr>
          <w:p w14:paraId="64401BA9"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Pretendents akceptē, ka Tehniskās specifikācijas prasības (t.sk., apdrošināšanas summas, limiti u.c.) attiecas uz 1 (vienu) apdrošināšanas līguma (Polises)  darbības periodu, par kuru tiek izsniegtas veselības apdrošināšanas kartes.</w:t>
            </w:r>
          </w:p>
          <w:p w14:paraId="0A720BF9" w14:textId="148D5219"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sz w:val="24"/>
                <w:szCs w:val="24"/>
                <w:lang w:eastAsia="ar-SA"/>
              </w:rPr>
              <w:t xml:space="preserve">Pretendents pēc noklusējuma visiem darbiniekiem nodrošina elektroniskās kartes ar pieejamību ērtā formātā (telefona </w:t>
            </w:r>
            <w:r w:rsidR="00ED2DD3">
              <w:rPr>
                <w:rFonts w:ascii="Times New Roman" w:eastAsia="Times New Roman" w:hAnsi="Times New Roman" w:cs="Times New Roman"/>
                <w:sz w:val="24"/>
                <w:szCs w:val="24"/>
                <w:lang w:eastAsia="ar-SA"/>
              </w:rPr>
              <w:t>aplikācij</w:t>
            </w:r>
            <w:r w:rsidR="00C402AE">
              <w:rPr>
                <w:rFonts w:ascii="Times New Roman" w:eastAsia="Times New Roman" w:hAnsi="Times New Roman" w:cs="Times New Roman"/>
                <w:sz w:val="24"/>
                <w:szCs w:val="24"/>
                <w:lang w:eastAsia="ar-SA"/>
              </w:rPr>
              <w:t>a</w:t>
            </w:r>
            <w:r w:rsidRPr="0076495D">
              <w:rPr>
                <w:rFonts w:ascii="Times New Roman" w:eastAsia="Times New Roman" w:hAnsi="Times New Roman" w:cs="Times New Roman"/>
                <w:sz w:val="24"/>
                <w:szCs w:val="24"/>
                <w:lang w:eastAsia="ar-SA"/>
              </w:rPr>
              <w:t xml:space="preserve">), t.sk. ar pilniem programmu aprakstiem un </w:t>
            </w:r>
            <w:proofErr w:type="spellStart"/>
            <w:r w:rsidRPr="0076495D">
              <w:rPr>
                <w:rFonts w:ascii="Times New Roman" w:eastAsia="Times New Roman" w:hAnsi="Times New Roman" w:cs="Times New Roman"/>
                <w:sz w:val="24"/>
                <w:szCs w:val="24"/>
                <w:lang w:eastAsia="ar-SA"/>
              </w:rPr>
              <w:t>līgumiestāžu</w:t>
            </w:r>
            <w:proofErr w:type="spellEnd"/>
            <w:r w:rsidRPr="0076495D">
              <w:rPr>
                <w:rFonts w:ascii="Times New Roman" w:eastAsia="Times New Roman" w:hAnsi="Times New Roman" w:cs="Times New Roman"/>
                <w:sz w:val="24"/>
                <w:szCs w:val="24"/>
                <w:lang w:eastAsia="ar-SA"/>
              </w:rPr>
              <w:t xml:space="preserve"> norādēm un citu saistīto informāciju, pēc Pasūtītāja pieprasījuma tiek sagatavotas plastikāta kartes bez papildus samaksas.</w:t>
            </w:r>
          </w:p>
        </w:tc>
        <w:tc>
          <w:tcPr>
            <w:tcW w:w="1574" w:type="pct"/>
          </w:tcPr>
          <w:p w14:paraId="5442004F"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2389495F" w14:textId="77777777" w:rsidTr="00F212F8">
        <w:tc>
          <w:tcPr>
            <w:tcW w:w="495" w:type="pct"/>
          </w:tcPr>
          <w:p w14:paraId="0183D35B" w14:textId="77777777" w:rsidR="00F212F8" w:rsidRPr="0076495D" w:rsidRDefault="00F212F8" w:rsidP="00377BC8">
            <w:pPr>
              <w:numPr>
                <w:ilvl w:val="0"/>
                <w:numId w:val="37"/>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39500B2D"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sz w:val="24"/>
                <w:szCs w:val="24"/>
                <w:lang w:eastAsia="ar-SA"/>
              </w:rPr>
              <w:t>Pretendentam jānodrošina, ka visi Tehniskās specifikācijas iekļautie pakalpojumi un prasības ir spēkā uz Piedāvājuma iesniegšanas dienu.</w:t>
            </w:r>
          </w:p>
        </w:tc>
        <w:tc>
          <w:tcPr>
            <w:tcW w:w="1574" w:type="pct"/>
          </w:tcPr>
          <w:p w14:paraId="4EC981E7"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1E4CAEFF" w14:textId="77777777" w:rsidTr="00F212F8">
        <w:tc>
          <w:tcPr>
            <w:tcW w:w="495" w:type="pct"/>
          </w:tcPr>
          <w:p w14:paraId="64D07BCE" w14:textId="77777777" w:rsidR="00F212F8" w:rsidRPr="0076495D" w:rsidRDefault="00F212F8" w:rsidP="00377BC8">
            <w:pPr>
              <w:numPr>
                <w:ilvl w:val="0"/>
                <w:numId w:val="37"/>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2D2A73D1"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sz w:val="24"/>
                <w:szCs w:val="24"/>
                <w:lang w:eastAsia="ar-SA"/>
              </w:rPr>
              <w:t xml:space="preserve">Pretendents akceptē, ka Pasūtītājs patur tiesības pārliecināties pie pakalpojuma sniedzēja (piem., ārstniecības iestādes, aptiekas) par Pretendenta iesniegtā piedāvājumā iekļauto pakalpojumu funkcionalitāti.   </w:t>
            </w:r>
          </w:p>
        </w:tc>
        <w:tc>
          <w:tcPr>
            <w:tcW w:w="1574" w:type="pct"/>
          </w:tcPr>
          <w:p w14:paraId="50A9D491"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25393109" w14:textId="77777777" w:rsidTr="00F212F8">
        <w:tc>
          <w:tcPr>
            <w:tcW w:w="495" w:type="pct"/>
          </w:tcPr>
          <w:p w14:paraId="7EE22AD3" w14:textId="77777777" w:rsidR="00F212F8" w:rsidRPr="0076495D" w:rsidRDefault="00F212F8" w:rsidP="00377BC8">
            <w:pPr>
              <w:numPr>
                <w:ilvl w:val="0"/>
                <w:numId w:val="37"/>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4591D7B7"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Pretendentam ir jānodrošina apdrošinātajām personām ārstniecisko pakalpojumu pieejamība arī pirms Līguma darbības sākuma diagnosticētām slimībām (t.sk., </w:t>
            </w:r>
            <w:proofErr w:type="spellStart"/>
            <w:r w:rsidRPr="0076495D">
              <w:rPr>
                <w:rFonts w:ascii="Times New Roman" w:eastAsia="Times New Roman" w:hAnsi="Times New Roman" w:cs="Times New Roman"/>
                <w:sz w:val="24"/>
                <w:szCs w:val="24"/>
                <w:lang w:eastAsia="ar-SA"/>
              </w:rPr>
              <w:t>arodsaslimšanas</w:t>
            </w:r>
            <w:proofErr w:type="spellEnd"/>
            <w:r w:rsidRPr="0076495D">
              <w:rPr>
                <w:rFonts w:ascii="Times New Roman" w:eastAsia="Times New Roman" w:hAnsi="Times New Roman" w:cs="Times New Roman"/>
                <w:sz w:val="24"/>
                <w:szCs w:val="24"/>
                <w:lang w:eastAsia="ar-SA"/>
              </w:rPr>
              <w:t>) un traumām, t.sk., traumām, kas iegūtas sporta vai fizisku aktivitāšu rezultātā.</w:t>
            </w:r>
          </w:p>
        </w:tc>
        <w:tc>
          <w:tcPr>
            <w:tcW w:w="1574" w:type="pct"/>
          </w:tcPr>
          <w:p w14:paraId="070D5316"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5C48E888" w14:textId="77777777" w:rsidTr="00F212F8">
        <w:tc>
          <w:tcPr>
            <w:tcW w:w="3426" w:type="pct"/>
            <w:gridSpan w:val="2"/>
            <w:shd w:val="clear" w:color="auto" w:fill="F2F2F2" w:themeFill="background1" w:themeFillShade="F2"/>
          </w:tcPr>
          <w:p w14:paraId="1E1AE908"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
                <w:bCs/>
                <w:sz w:val="24"/>
                <w:szCs w:val="24"/>
                <w:lang w:eastAsia="ar-SA"/>
              </w:rPr>
              <w:t>Atbilstoši Pasūtītāja izvirzītajām minimālajām prasībām Pretendentam ir jāgarantē sekojoša veselības karšu</w:t>
            </w:r>
            <w:r w:rsidRPr="0076495D">
              <w:rPr>
                <w:rFonts w:ascii="Times New Roman" w:eastAsia="Times New Roman" w:hAnsi="Times New Roman" w:cs="Times New Roman"/>
                <w:sz w:val="24"/>
                <w:szCs w:val="24"/>
                <w:lang w:eastAsia="ar-SA"/>
              </w:rPr>
              <w:t xml:space="preserve"> </w:t>
            </w:r>
            <w:r w:rsidRPr="0076495D">
              <w:rPr>
                <w:rFonts w:ascii="Times New Roman" w:eastAsia="Times New Roman" w:hAnsi="Times New Roman" w:cs="Times New Roman"/>
                <w:b/>
                <w:sz w:val="24"/>
                <w:szCs w:val="24"/>
                <w:lang w:eastAsia="ar-SA"/>
              </w:rPr>
              <w:t>funkcionalitāte:</w:t>
            </w:r>
          </w:p>
        </w:tc>
        <w:tc>
          <w:tcPr>
            <w:tcW w:w="1574" w:type="pct"/>
            <w:shd w:val="clear" w:color="auto" w:fill="F2F2F2" w:themeFill="background1" w:themeFillShade="F2"/>
          </w:tcPr>
          <w:p w14:paraId="096AABAE"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56247B47" w14:textId="77777777" w:rsidTr="00F212F8">
        <w:tc>
          <w:tcPr>
            <w:tcW w:w="495" w:type="pct"/>
          </w:tcPr>
          <w:p w14:paraId="740D9DB1" w14:textId="77777777" w:rsidR="00F212F8" w:rsidRPr="00377BC8" w:rsidRDefault="00F212F8" w:rsidP="00377BC8">
            <w:pPr>
              <w:pStyle w:val="Sarakstarindkopa"/>
              <w:numPr>
                <w:ilvl w:val="0"/>
                <w:numId w:val="38"/>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49678BE8"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sz w:val="24"/>
                <w:szCs w:val="24"/>
                <w:lang w:eastAsia="ar-SA"/>
              </w:rPr>
              <w:t xml:space="preserve">Apdrošinājuma summa netiek dalīta starp ambulatorajiem un stacionārajiem pakalpojumiem, izņemot Tehniskajā specifikācijā norādītos </w:t>
            </w:r>
            <w:proofErr w:type="spellStart"/>
            <w:r w:rsidRPr="0076495D">
              <w:rPr>
                <w:rFonts w:ascii="Times New Roman" w:eastAsia="Times New Roman" w:hAnsi="Times New Roman" w:cs="Times New Roman"/>
                <w:sz w:val="24"/>
                <w:szCs w:val="24"/>
                <w:lang w:eastAsia="ar-SA"/>
              </w:rPr>
              <w:t>apakšlimitus</w:t>
            </w:r>
            <w:proofErr w:type="spellEnd"/>
            <w:r w:rsidRPr="0076495D">
              <w:rPr>
                <w:rFonts w:ascii="Times New Roman" w:eastAsia="Times New Roman" w:hAnsi="Times New Roman" w:cs="Times New Roman"/>
                <w:sz w:val="24"/>
                <w:szCs w:val="24"/>
                <w:lang w:eastAsia="ar-SA"/>
              </w:rPr>
              <w:t xml:space="preserve"> un  apmaksas summas.</w:t>
            </w:r>
          </w:p>
        </w:tc>
        <w:tc>
          <w:tcPr>
            <w:tcW w:w="1574" w:type="pct"/>
          </w:tcPr>
          <w:p w14:paraId="246F1FD2"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0A101757" w14:textId="77777777" w:rsidTr="00F212F8">
        <w:tc>
          <w:tcPr>
            <w:tcW w:w="495" w:type="pct"/>
          </w:tcPr>
          <w:p w14:paraId="509A3147" w14:textId="77777777" w:rsidR="00F212F8" w:rsidRPr="00377BC8" w:rsidRDefault="00F212F8" w:rsidP="00377BC8">
            <w:pPr>
              <w:pStyle w:val="Sarakstarindkopa"/>
              <w:numPr>
                <w:ilvl w:val="0"/>
                <w:numId w:val="38"/>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46614C81"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Pretendents nodrošina pakalpojumu saņemšanu visās Pretendenta </w:t>
            </w:r>
            <w:proofErr w:type="spellStart"/>
            <w:r w:rsidRPr="0076495D">
              <w:rPr>
                <w:rFonts w:ascii="Times New Roman" w:eastAsia="Times New Roman" w:hAnsi="Times New Roman" w:cs="Times New Roman"/>
                <w:sz w:val="24"/>
                <w:szCs w:val="24"/>
                <w:lang w:eastAsia="ar-SA"/>
              </w:rPr>
              <w:t>līgumiestādēs</w:t>
            </w:r>
            <w:proofErr w:type="spellEnd"/>
            <w:r w:rsidRPr="0076495D">
              <w:rPr>
                <w:rFonts w:ascii="Times New Roman" w:eastAsia="Times New Roman" w:hAnsi="Times New Roman" w:cs="Times New Roman"/>
                <w:sz w:val="24"/>
                <w:szCs w:val="24"/>
                <w:lang w:eastAsia="ar-SA"/>
              </w:rPr>
              <w:t>, uzrādot veselības apdrošināšanas karti, tajā skaitā elektronisko, neveicot skaidras naudas norēķinus, tehniskajā specifikācijā noteiktajās programmu pakalpojumu limitu robežās.</w:t>
            </w:r>
          </w:p>
        </w:tc>
        <w:tc>
          <w:tcPr>
            <w:tcW w:w="1574" w:type="pct"/>
          </w:tcPr>
          <w:p w14:paraId="1DC0D74B"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3D7B2DC6" w14:textId="77777777" w:rsidTr="00F212F8">
        <w:tc>
          <w:tcPr>
            <w:tcW w:w="495" w:type="pct"/>
          </w:tcPr>
          <w:p w14:paraId="265C15D6" w14:textId="77777777" w:rsidR="00F212F8" w:rsidRPr="00377BC8" w:rsidRDefault="00F212F8" w:rsidP="00377BC8">
            <w:pPr>
              <w:pStyle w:val="Sarakstarindkopa"/>
              <w:numPr>
                <w:ilvl w:val="0"/>
                <w:numId w:val="38"/>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35BE732E"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Apdrošināšanas atlīdzība par veselības aprūpes pakalpojumiem, kas saņemti Pretendenta </w:t>
            </w:r>
            <w:proofErr w:type="spellStart"/>
            <w:r w:rsidRPr="0076495D">
              <w:rPr>
                <w:rFonts w:ascii="Times New Roman" w:eastAsia="Times New Roman" w:hAnsi="Times New Roman" w:cs="Times New Roman"/>
                <w:sz w:val="24"/>
                <w:szCs w:val="24"/>
                <w:lang w:eastAsia="ar-SA"/>
              </w:rPr>
              <w:t>līgumorganizācījās</w:t>
            </w:r>
            <w:proofErr w:type="spellEnd"/>
            <w:r w:rsidRPr="0076495D">
              <w:rPr>
                <w:rFonts w:ascii="Times New Roman" w:eastAsia="Times New Roman" w:hAnsi="Times New Roman" w:cs="Times New Roman"/>
                <w:sz w:val="24"/>
                <w:szCs w:val="24"/>
                <w:lang w:eastAsia="ar-SA"/>
              </w:rPr>
              <w:t xml:space="preserve"> un </w:t>
            </w:r>
            <w:proofErr w:type="spellStart"/>
            <w:r w:rsidRPr="0076495D">
              <w:rPr>
                <w:rFonts w:ascii="Times New Roman" w:eastAsia="Times New Roman" w:hAnsi="Times New Roman" w:cs="Times New Roman"/>
                <w:sz w:val="24"/>
                <w:szCs w:val="24"/>
                <w:lang w:eastAsia="ar-SA"/>
              </w:rPr>
              <w:t>nelīgumorganizācijās</w:t>
            </w:r>
            <w:proofErr w:type="spellEnd"/>
            <w:r w:rsidRPr="0076495D">
              <w:rPr>
                <w:rFonts w:ascii="Times New Roman" w:eastAsia="Times New Roman" w:hAnsi="Times New Roman" w:cs="Times New Roman"/>
                <w:sz w:val="24"/>
                <w:szCs w:val="24"/>
                <w:lang w:eastAsia="ar-SA"/>
              </w:rPr>
              <w:t xml:space="preserve">  tiks pārskaitīta apdrošinātās personas kontā ne vēlāk kā 3 (trīs) darba dienu laikā no nepieciešamo dokumentu saņemšanas dienas.</w:t>
            </w:r>
          </w:p>
          <w:p w14:paraId="66558DA4"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Pretendents nepiemēro atlīdzības apmēram pašrisku vai citus ierobežojumus, atkarībā no atlīdzības iesniegšanas veida.</w:t>
            </w:r>
          </w:p>
        </w:tc>
        <w:tc>
          <w:tcPr>
            <w:tcW w:w="1574" w:type="pct"/>
          </w:tcPr>
          <w:p w14:paraId="7B27B5ED"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54FE03E6" w14:textId="77777777" w:rsidTr="00F212F8">
        <w:tc>
          <w:tcPr>
            <w:tcW w:w="495" w:type="pct"/>
          </w:tcPr>
          <w:p w14:paraId="3997D554" w14:textId="77777777" w:rsidR="00F212F8" w:rsidRPr="00377BC8" w:rsidRDefault="00F212F8" w:rsidP="00377BC8">
            <w:pPr>
              <w:pStyle w:val="Sarakstarindkopa"/>
              <w:numPr>
                <w:ilvl w:val="0"/>
                <w:numId w:val="38"/>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10DFCD89" w14:textId="2D99D830"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sz w:val="24"/>
                <w:szCs w:val="24"/>
                <w:lang w:eastAsia="ar-SA"/>
              </w:rPr>
              <w:t xml:space="preserve">Pretendentam jānodrošina bezskaidras naudas norēķina veidā (ar veselības apdrošināšanas karti, tajā skaitā elektronisko) saņemt ambulatorās aprūpes pakalpojumus vismaz 500 (pieci simti) </w:t>
            </w:r>
            <w:proofErr w:type="spellStart"/>
            <w:r w:rsidRPr="0076495D">
              <w:rPr>
                <w:rFonts w:ascii="Times New Roman" w:eastAsia="Times New Roman" w:hAnsi="Times New Roman" w:cs="Times New Roman"/>
                <w:sz w:val="24"/>
                <w:szCs w:val="24"/>
                <w:lang w:eastAsia="ar-SA"/>
              </w:rPr>
              <w:t>līgumorganizācijās</w:t>
            </w:r>
            <w:proofErr w:type="spellEnd"/>
            <w:r w:rsidRPr="0076495D">
              <w:rPr>
                <w:rFonts w:ascii="Times New Roman" w:eastAsia="Times New Roman" w:hAnsi="Times New Roman" w:cs="Times New Roman"/>
                <w:sz w:val="24"/>
                <w:szCs w:val="24"/>
                <w:lang w:eastAsia="ar-SA"/>
              </w:rPr>
              <w:t xml:space="preserve"> Latvijas Republikas teritorijā t.sk. šādās pilsētās: Talsos, Ventspilī,</w:t>
            </w:r>
            <w:r w:rsidR="00A873BF">
              <w:rPr>
                <w:rFonts w:ascii="Times New Roman" w:eastAsia="Times New Roman" w:hAnsi="Times New Roman" w:cs="Times New Roman"/>
                <w:sz w:val="24"/>
                <w:szCs w:val="24"/>
                <w:lang w:eastAsia="ar-SA"/>
              </w:rPr>
              <w:t xml:space="preserve"> Tukumā, </w:t>
            </w:r>
            <w:r w:rsidRPr="0076495D">
              <w:rPr>
                <w:rFonts w:ascii="Times New Roman" w:eastAsia="Times New Roman" w:hAnsi="Times New Roman" w:cs="Times New Roman"/>
                <w:sz w:val="24"/>
                <w:szCs w:val="24"/>
                <w:lang w:eastAsia="ar-SA"/>
              </w:rPr>
              <w:t>Kuldīgā, Liepājā un Rīgā.</w:t>
            </w:r>
          </w:p>
        </w:tc>
        <w:tc>
          <w:tcPr>
            <w:tcW w:w="1574" w:type="pct"/>
          </w:tcPr>
          <w:p w14:paraId="74DCC853"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6AD26D39" w14:textId="77777777" w:rsidTr="00F212F8">
        <w:tc>
          <w:tcPr>
            <w:tcW w:w="495" w:type="pct"/>
          </w:tcPr>
          <w:p w14:paraId="2FE87030" w14:textId="77777777" w:rsidR="00F212F8" w:rsidRPr="00377BC8" w:rsidRDefault="00F212F8" w:rsidP="00377BC8">
            <w:pPr>
              <w:pStyle w:val="Sarakstarindkopa"/>
              <w:numPr>
                <w:ilvl w:val="0"/>
                <w:numId w:val="38"/>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0324AEEB"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Pretendents nodrošina pakalpojumu saņemšanu visās pretendenta </w:t>
            </w:r>
            <w:proofErr w:type="spellStart"/>
            <w:r w:rsidRPr="0076495D">
              <w:rPr>
                <w:rFonts w:ascii="Times New Roman" w:eastAsia="Times New Roman" w:hAnsi="Times New Roman" w:cs="Times New Roman"/>
                <w:sz w:val="24"/>
                <w:szCs w:val="24"/>
                <w:lang w:eastAsia="ar-SA"/>
              </w:rPr>
              <w:t>līgumiestādēs</w:t>
            </w:r>
            <w:proofErr w:type="spellEnd"/>
            <w:r w:rsidRPr="0076495D">
              <w:rPr>
                <w:rFonts w:ascii="Times New Roman" w:eastAsia="Times New Roman" w:hAnsi="Times New Roman" w:cs="Times New Roman"/>
                <w:sz w:val="24"/>
                <w:szCs w:val="24"/>
                <w:lang w:eastAsia="ar-SA"/>
              </w:rPr>
              <w:t xml:space="preserve">, uzrādot veselības apdrošināšanas karti, tajā skaitā elektronisko, neveicot skaidras naudas norēķinus, tehniskākajā specifikācijā noteiktajās programmu pakalpojumu apmaksas limitu robežās, kā </w:t>
            </w:r>
            <w:proofErr w:type="spellStart"/>
            <w:r w:rsidRPr="0076495D">
              <w:rPr>
                <w:rFonts w:ascii="Times New Roman" w:eastAsia="Times New Roman" w:hAnsi="Times New Roman" w:cs="Times New Roman"/>
                <w:sz w:val="24"/>
                <w:szCs w:val="24"/>
                <w:lang w:eastAsia="ar-SA"/>
              </w:rPr>
              <w:t>līgumiestādes</w:t>
            </w:r>
            <w:proofErr w:type="spellEnd"/>
            <w:r w:rsidRPr="0076495D">
              <w:rPr>
                <w:rFonts w:ascii="Times New Roman" w:eastAsia="Times New Roman" w:hAnsi="Times New Roman" w:cs="Times New Roman"/>
                <w:sz w:val="24"/>
                <w:szCs w:val="24"/>
                <w:lang w:eastAsia="ar-SA"/>
              </w:rPr>
              <w:t xml:space="preserve"> Rīgā norādot vismaz šādas medicīnas iestādēs: </w:t>
            </w:r>
          </w:p>
          <w:p w14:paraId="7585C2A9" w14:textId="0D3C1F9E" w:rsidR="00F212F8" w:rsidRPr="00E969F7"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SIA "Veselības centrs 4" un tās filiāles, SIA “Medicīnas sabiedrība “ARS”” un tās filiāles, SIA “MFD grupa” un tās visas filiāles, SIA “Veselības centru apvienība” un tās visas filiāles, SIA "Latvijas jūras medicīnas centrs", SIA "Diplomātiskā servisa medicīnas centrs", SIA “GASTRO” ,  AS “Paula Stradiņa klīniskās universitātes slimnīca” Konsultatīvā poliklīnika,  Paula Stradiņa klīniskā universitātes slimnīca, Rīgas 1. slimnīca, Rīgas 2. slimnīca,  Austrumu klīniskā universitātes slimnīca, SIA „Traumatoloģijas un ortopēdijas slimnīca” u.c.</w:t>
            </w:r>
          </w:p>
        </w:tc>
        <w:tc>
          <w:tcPr>
            <w:tcW w:w="1574" w:type="pct"/>
          </w:tcPr>
          <w:p w14:paraId="2789C189"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2368163C" w14:textId="77777777" w:rsidTr="00F212F8">
        <w:tc>
          <w:tcPr>
            <w:tcW w:w="495" w:type="pct"/>
          </w:tcPr>
          <w:p w14:paraId="25B51659" w14:textId="77777777" w:rsidR="00F212F8" w:rsidRPr="00377BC8" w:rsidRDefault="00F212F8" w:rsidP="00377BC8">
            <w:pPr>
              <w:pStyle w:val="Sarakstarindkopa"/>
              <w:numPr>
                <w:ilvl w:val="0"/>
                <w:numId w:val="38"/>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2F272AE0"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Pretendentam jānodrošina laboratorisko izmeklējumu, t.sk. materiālu paņemšanas apmaksa, bezskaidras naudas norēķina veidā </w:t>
            </w:r>
            <w:proofErr w:type="spellStart"/>
            <w:r w:rsidRPr="0076495D">
              <w:rPr>
                <w:rFonts w:ascii="Times New Roman" w:eastAsia="Times New Roman" w:hAnsi="Times New Roman" w:cs="Times New Roman"/>
                <w:sz w:val="24"/>
                <w:szCs w:val="24"/>
                <w:lang w:eastAsia="ar-SA"/>
              </w:rPr>
              <w:t>E.Gulbja</w:t>
            </w:r>
            <w:proofErr w:type="spellEnd"/>
            <w:r w:rsidRPr="0076495D">
              <w:rPr>
                <w:rFonts w:ascii="Times New Roman" w:eastAsia="Times New Roman" w:hAnsi="Times New Roman" w:cs="Times New Roman"/>
                <w:sz w:val="24"/>
                <w:szCs w:val="24"/>
                <w:lang w:eastAsia="ar-SA"/>
              </w:rPr>
              <w:t xml:space="preserve"> laboratorijā un NMS laboratorijā.</w:t>
            </w:r>
          </w:p>
        </w:tc>
        <w:tc>
          <w:tcPr>
            <w:tcW w:w="1574" w:type="pct"/>
          </w:tcPr>
          <w:p w14:paraId="0CA4A55A"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0178239F" w14:textId="77777777" w:rsidTr="00F212F8">
        <w:tc>
          <w:tcPr>
            <w:tcW w:w="495" w:type="pct"/>
          </w:tcPr>
          <w:p w14:paraId="6B29B989" w14:textId="77777777" w:rsidR="00F212F8" w:rsidRPr="00377BC8" w:rsidRDefault="00F212F8" w:rsidP="00377BC8">
            <w:pPr>
              <w:pStyle w:val="Sarakstarindkopa"/>
              <w:numPr>
                <w:ilvl w:val="0"/>
                <w:numId w:val="38"/>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3ABFB062"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sz w:val="24"/>
                <w:szCs w:val="24"/>
                <w:lang w:eastAsia="ar-SA"/>
              </w:rPr>
              <w:t>Apdrošinātājs nepieprasa iepriekšēju brīdināšanu par plānveida manipulācijām, dārgiem izmeklējumiem vai citiem veselības aprūpes pakalpojumiem kā saņemto pakalpojumu apmaksas nosacījumu, un tas nedrīkst būt atlīdzības atteikuma iemesls.</w:t>
            </w:r>
          </w:p>
        </w:tc>
        <w:tc>
          <w:tcPr>
            <w:tcW w:w="1574" w:type="pct"/>
          </w:tcPr>
          <w:p w14:paraId="66DE83EE"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43A27D11" w14:textId="77777777" w:rsidTr="00F212F8">
        <w:tc>
          <w:tcPr>
            <w:tcW w:w="495" w:type="pct"/>
          </w:tcPr>
          <w:p w14:paraId="78FB3C49" w14:textId="77777777" w:rsidR="00F212F8" w:rsidRPr="00377BC8" w:rsidRDefault="00F212F8" w:rsidP="00377BC8">
            <w:pPr>
              <w:pStyle w:val="Sarakstarindkopa"/>
              <w:numPr>
                <w:ilvl w:val="0"/>
                <w:numId w:val="38"/>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5944BF32"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Pretendentam jānodrošina maksas stacionāros pakalpojumus saņemt pamatojoties uz Pretendenta izsniegtu garantijas vēstuli. </w:t>
            </w:r>
          </w:p>
          <w:p w14:paraId="3D67BE27"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Garantijas vēstule jāizsniedz ne ilgāk kā 3 (trīs) darba dienu laikā no brīža, kad saņemta nepieciešamā informācija no Apdrošinātās personas.</w:t>
            </w:r>
          </w:p>
        </w:tc>
        <w:tc>
          <w:tcPr>
            <w:tcW w:w="1574" w:type="pct"/>
          </w:tcPr>
          <w:p w14:paraId="4FF6A19A"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17D1A1D5" w14:textId="77777777" w:rsidTr="00F212F8">
        <w:tc>
          <w:tcPr>
            <w:tcW w:w="495" w:type="pct"/>
          </w:tcPr>
          <w:p w14:paraId="4BA4D323" w14:textId="77777777" w:rsidR="00F212F8" w:rsidRPr="00377BC8" w:rsidRDefault="00F212F8" w:rsidP="00377BC8">
            <w:pPr>
              <w:pStyle w:val="Sarakstarindkopa"/>
              <w:numPr>
                <w:ilvl w:val="0"/>
                <w:numId w:val="38"/>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0D44B704"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sz w:val="24"/>
                <w:szCs w:val="24"/>
                <w:lang w:eastAsia="ar-SA"/>
              </w:rPr>
              <w:t xml:space="preserve">Atlīdzības pieteikumu par polisē iekļautajiem pakalpojumiem, apdrošinātā persona ir tiesīga iesniegt neierobežotā laikā pēc pakalpojuma saņemšanas visā polises darbības periodā un </w:t>
            </w:r>
            <w:r w:rsidRPr="0076495D">
              <w:rPr>
                <w:rFonts w:ascii="Times New Roman" w:eastAsia="Times New Roman" w:hAnsi="Times New Roman" w:cs="Times New Roman"/>
                <w:i/>
                <w:sz w:val="24"/>
                <w:szCs w:val="24"/>
                <w:lang w:eastAsia="ar-SA"/>
              </w:rPr>
              <w:t>30 (trīsdesmit)</w:t>
            </w:r>
            <w:r w:rsidRPr="0076495D">
              <w:rPr>
                <w:rFonts w:ascii="Times New Roman" w:eastAsia="Times New Roman" w:hAnsi="Times New Roman" w:cs="Times New Roman"/>
                <w:sz w:val="24"/>
                <w:szCs w:val="24"/>
                <w:lang w:eastAsia="ar-SA"/>
              </w:rPr>
              <w:t xml:space="preserve"> kalendārās dienas pēc polises darbības beigu datuma un Pretendents neierobežo minimālo atlīdzības apmēru.</w:t>
            </w:r>
          </w:p>
        </w:tc>
        <w:tc>
          <w:tcPr>
            <w:tcW w:w="1574" w:type="pct"/>
          </w:tcPr>
          <w:p w14:paraId="202DCB01"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38E6B7C7" w14:textId="77777777" w:rsidTr="00F212F8">
        <w:tc>
          <w:tcPr>
            <w:tcW w:w="495" w:type="pct"/>
          </w:tcPr>
          <w:p w14:paraId="603A3242" w14:textId="77777777" w:rsidR="00F212F8" w:rsidRPr="00377BC8" w:rsidRDefault="00F212F8" w:rsidP="00377BC8">
            <w:pPr>
              <w:pStyle w:val="Sarakstarindkopa"/>
              <w:numPr>
                <w:ilvl w:val="0"/>
                <w:numId w:val="38"/>
              </w:numPr>
              <w:suppressAutoHyphens/>
              <w:spacing w:after="0" w:line="240" w:lineRule="auto"/>
              <w:ind w:left="873"/>
              <w:rPr>
                <w:rFonts w:ascii="Times New Roman" w:eastAsia="Times New Roman" w:hAnsi="Times New Roman" w:cs="Times New Roman"/>
                <w:bCs/>
                <w:sz w:val="24"/>
                <w:szCs w:val="24"/>
                <w:lang w:eastAsia="ar-SA"/>
              </w:rPr>
            </w:pPr>
          </w:p>
          <w:p w14:paraId="33A6EB90" w14:textId="77777777" w:rsidR="00F212F8" w:rsidRPr="0076495D" w:rsidRDefault="00F212F8" w:rsidP="00377BC8">
            <w:p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25A7C822"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Apdrošināšanas atlīdzības pieteikumu par polisē iekļautajiem pakalpojumiem var iesniegt gan visās apdrošinātāja filiālēs vai pārstāvniecībās gan arī elektroniski (e-pastā, internetā, apdrošinātāja izstrādātā portālā apdrošinātajām personām vai telefona aplikācijā, ja tādu piedāvā Pretendents). </w:t>
            </w:r>
          </w:p>
          <w:p w14:paraId="30B58B82"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sz w:val="24"/>
                <w:szCs w:val="24"/>
                <w:lang w:eastAsia="ar-SA"/>
              </w:rPr>
              <w:t>Iesniedzot atlīdzību elektroniski Pretendentam jānodrošina atlīdzību izmaksa 2 (divu) darba dienu laikā, no visu nepieciešamo dokumentu saņemšanas brīža.</w:t>
            </w:r>
          </w:p>
        </w:tc>
        <w:tc>
          <w:tcPr>
            <w:tcW w:w="1574" w:type="pct"/>
          </w:tcPr>
          <w:p w14:paraId="3FB5B4D2"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6668C8C1" w14:textId="77777777" w:rsidTr="00F212F8">
        <w:tc>
          <w:tcPr>
            <w:tcW w:w="495" w:type="pct"/>
          </w:tcPr>
          <w:p w14:paraId="06251ED2" w14:textId="77777777" w:rsidR="00F212F8" w:rsidRPr="00377BC8" w:rsidRDefault="00F212F8" w:rsidP="00377BC8">
            <w:pPr>
              <w:pStyle w:val="Sarakstarindkopa"/>
              <w:numPr>
                <w:ilvl w:val="0"/>
                <w:numId w:val="38"/>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591C0361"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sz w:val="24"/>
                <w:szCs w:val="24"/>
                <w:lang w:eastAsia="ar-SA"/>
              </w:rPr>
              <w:t xml:space="preserve">Pretendents nodrošina detalizētu atlīdzības vēstules nosūtīšanu Apdrošinātajām personām ar skaidrojumu par atlīdzības samazinājuma iemesliem, atteikumu </w:t>
            </w:r>
            <w:proofErr w:type="spellStart"/>
            <w:r w:rsidRPr="0076495D">
              <w:rPr>
                <w:rFonts w:ascii="Times New Roman" w:eastAsia="Times New Roman" w:hAnsi="Times New Roman" w:cs="Times New Roman"/>
                <w:sz w:val="24"/>
                <w:szCs w:val="24"/>
                <w:lang w:eastAsia="ar-SA"/>
              </w:rPr>
              <w:t>utml</w:t>
            </w:r>
            <w:proofErr w:type="spellEnd"/>
            <w:r w:rsidRPr="0076495D">
              <w:rPr>
                <w:rFonts w:ascii="Times New Roman" w:eastAsia="Times New Roman" w:hAnsi="Times New Roman" w:cs="Times New Roman"/>
                <w:sz w:val="24"/>
                <w:szCs w:val="24"/>
                <w:lang w:eastAsia="ar-SA"/>
              </w:rPr>
              <w:t>. Šāda informācija tiek nosūtīta Apdrošinātai personai uz Apdrošinātās personas norādīto adresi (pasta vai e-pasta) bez iepriekšēja pieprasījuma.</w:t>
            </w:r>
          </w:p>
        </w:tc>
        <w:tc>
          <w:tcPr>
            <w:tcW w:w="1574" w:type="pct"/>
          </w:tcPr>
          <w:p w14:paraId="22BA76B5"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4943E6BB" w14:textId="77777777" w:rsidTr="00F212F8">
        <w:tc>
          <w:tcPr>
            <w:tcW w:w="495" w:type="pct"/>
          </w:tcPr>
          <w:p w14:paraId="5CEA8D7F" w14:textId="77777777" w:rsidR="00F212F8" w:rsidRPr="00377BC8" w:rsidRDefault="00F212F8" w:rsidP="00377BC8">
            <w:pPr>
              <w:pStyle w:val="Sarakstarindkopa"/>
              <w:numPr>
                <w:ilvl w:val="0"/>
                <w:numId w:val="38"/>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2D4324DE"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sz w:val="24"/>
                <w:szCs w:val="24"/>
                <w:lang w:eastAsia="ar-SA"/>
              </w:rPr>
              <w:t>Pretendents nodrošina Apdrošinātai personai izziņas iesniegšanai Valsts Ieņēmumu dienestam nosūtīšanu 5 (piecu) darba dienu laikā pēc pieprasījuma saņemšanas par daļēji apmaksātiem pakalpojumiem.</w:t>
            </w:r>
          </w:p>
        </w:tc>
        <w:tc>
          <w:tcPr>
            <w:tcW w:w="1574" w:type="pct"/>
          </w:tcPr>
          <w:p w14:paraId="03EA296D"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4FE0DF0C" w14:textId="77777777" w:rsidTr="00F212F8">
        <w:tc>
          <w:tcPr>
            <w:tcW w:w="495" w:type="pct"/>
          </w:tcPr>
          <w:p w14:paraId="4CF76D3F" w14:textId="77777777" w:rsidR="00F212F8" w:rsidRPr="00377BC8" w:rsidRDefault="00F212F8" w:rsidP="00377BC8">
            <w:pPr>
              <w:pStyle w:val="Sarakstarindkopa"/>
              <w:numPr>
                <w:ilvl w:val="0"/>
                <w:numId w:val="38"/>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4B26F782"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sz w:val="24"/>
                <w:szCs w:val="24"/>
                <w:lang w:eastAsia="ar-SA"/>
              </w:rPr>
              <w:t>Veselības apdrošināšanas plastikāta karšu izgatavošana, dublikāta izgatavošana (sabojāšana, nozaudēšana, uzvārda maiņa), tiek veikta bez papildus maksas.</w:t>
            </w:r>
          </w:p>
        </w:tc>
        <w:tc>
          <w:tcPr>
            <w:tcW w:w="1574" w:type="pct"/>
          </w:tcPr>
          <w:p w14:paraId="30F2061A"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10AE99A7" w14:textId="77777777" w:rsidTr="00F212F8">
        <w:tc>
          <w:tcPr>
            <w:tcW w:w="495" w:type="pct"/>
          </w:tcPr>
          <w:p w14:paraId="00D9B3C4" w14:textId="77777777" w:rsidR="00F212F8" w:rsidRPr="00377BC8" w:rsidRDefault="00F212F8" w:rsidP="00377BC8">
            <w:pPr>
              <w:pStyle w:val="Sarakstarindkopa"/>
              <w:numPr>
                <w:ilvl w:val="0"/>
                <w:numId w:val="38"/>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3AD228F7"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sz w:val="24"/>
                <w:szCs w:val="24"/>
                <w:lang w:eastAsia="ar-SA"/>
              </w:rPr>
              <w:t>Pretendentam jānodrošina iespēju Pasūtītājam veikt izmaiņas apdrošināto personu sarakstā visā apdrošināšanas perioda laikā, izslēdzot no tā personas un pievienojot jaunas personas uz tādiem pašiem apdrošināšanas noteikumiem kā esošajiem darbiniekiem, pēc Pasūtītāja informācijas saņemšanas. Pretendentam, saņemot no Pasūtītāja informāciju par nepieciešamajām izmaiņām, 3 (trīs) darba dienu laikā jānodrošina iespēja saņemt veselības apdrošināšanas kartes un informāciju par to lietošanu.</w:t>
            </w:r>
          </w:p>
        </w:tc>
        <w:tc>
          <w:tcPr>
            <w:tcW w:w="1574" w:type="pct"/>
          </w:tcPr>
          <w:p w14:paraId="2B7A5F81"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2AC3B13F" w14:textId="77777777" w:rsidTr="00F212F8">
        <w:tc>
          <w:tcPr>
            <w:tcW w:w="495" w:type="pct"/>
          </w:tcPr>
          <w:p w14:paraId="15496194" w14:textId="77777777" w:rsidR="00F212F8" w:rsidRPr="00377BC8" w:rsidRDefault="00F212F8" w:rsidP="00377BC8">
            <w:pPr>
              <w:pStyle w:val="Sarakstarindkopa"/>
              <w:numPr>
                <w:ilvl w:val="0"/>
                <w:numId w:val="38"/>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3B31304D"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Iekļaujot jaunas apdrošināmās personas, kā arī izslēdzot apdrošinātās personas no apdrošināmo saraksta, Pretendentam jāveic gada prēmijas pārrēķins proporcionāli atlikušajam periodam par pilniem mēnešiem (tas nozīmē, ka viena mēneša apdrošināšanas prēmija tiek noteikta kā 1/12 daļa no gada apdrošināšanas prēmijas). </w:t>
            </w:r>
          </w:p>
          <w:p w14:paraId="6916C307"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Aprēķinot prēmijas atlikumu par izslēgtajām personām, izmaksātās atlīdzības u.c. administratīvie izdevumi netiek iekļautas aprēķinā.</w:t>
            </w:r>
          </w:p>
          <w:p w14:paraId="2944C134"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sz w:val="24"/>
                <w:szCs w:val="24"/>
                <w:lang w:eastAsia="ar-SA"/>
              </w:rPr>
              <w:t>Iekļaujot jaunas apdrošināmās personas, apdrošināšanas prēmijas maksājums notiek saskaņā ar polises prēmijas maksājumu grafiku (ceturkšņa maksājumi), prēmiju aprēķinot proporcionāli atlikušajam periodam.</w:t>
            </w:r>
          </w:p>
        </w:tc>
        <w:tc>
          <w:tcPr>
            <w:tcW w:w="1574" w:type="pct"/>
          </w:tcPr>
          <w:p w14:paraId="4DB4C3AD"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0E756EB2" w14:textId="77777777" w:rsidTr="00F212F8">
        <w:tc>
          <w:tcPr>
            <w:tcW w:w="495" w:type="pct"/>
          </w:tcPr>
          <w:p w14:paraId="307378DB" w14:textId="77777777" w:rsidR="00F212F8" w:rsidRPr="0076495D" w:rsidRDefault="00F212F8" w:rsidP="00377BC8">
            <w:pPr>
              <w:numPr>
                <w:ilvl w:val="0"/>
                <w:numId w:val="38"/>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58F04186"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sz w:val="24"/>
                <w:szCs w:val="24"/>
                <w:lang w:eastAsia="ar-SA"/>
              </w:rPr>
              <w:t xml:space="preserve">Izmaiņas apdrošināto personu sarakstā (pievienošana sarakstam vai izslēgšana no apdrošināto saraksta) tiek veiktas, nosūtot Pretendentam elektronisku informāciju par Apdrošināto personu, norādot sekojošu informāciju: </w:t>
            </w:r>
            <w:bookmarkStart w:id="7" w:name="_Hlk6930288"/>
            <w:r w:rsidRPr="0076495D">
              <w:rPr>
                <w:rFonts w:ascii="Times New Roman" w:eastAsia="Times New Roman" w:hAnsi="Times New Roman" w:cs="Times New Roman"/>
                <w:sz w:val="24"/>
                <w:szCs w:val="24"/>
                <w:lang w:eastAsia="ar-SA"/>
              </w:rPr>
              <w:t>vārds, uzvārds, personas kods, datums no / līdz kura darbinieks ir apdrošināts, programmas komplekt</w:t>
            </w:r>
            <w:bookmarkEnd w:id="7"/>
            <w:r w:rsidRPr="0076495D">
              <w:rPr>
                <w:rFonts w:ascii="Times New Roman" w:eastAsia="Times New Roman" w:hAnsi="Times New Roman" w:cs="Times New Roman"/>
                <w:sz w:val="24"/>
                <w:szCs w:val="24"/>
                <w:lang w:eastAsia="ar-SA"/>
              </w:rPr>
              <w:t>u.</w:t>
            </w:r>
          </w:p>
        </w:tc>
        <w:tc>
          <w:tcPr>
            <w:tcW w:w="1574" w:type="pct"/>
          </w:tcPr>
          <w:p w14:paraId="140E94F6"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5903B96B" w14:textId="77777777" w:rsidTr="00F212F8">
        <w:tc>
          <w:tcPr>
            <w:tcW w:w="495" w:type="pct"/>
          </w:tcPr>
          <w:p w14:paraId="4A246786" w14:textId="77777777" w:rsidR="00F212F8" w:rsidRPr="0076495D" w:rsidRDefault="00F212F8" w:rsidP="00377BC8">
            <w:pPr>
              <w:numPr>
                <w:ilvl w:val="0"/>
                <w:numId w:val="38"/>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71A456BE"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sz w:val="24"/>
                <w:szCs w:val="24"/>
                <w:lang w:eastAsia="ar-SA"/>
              </w:rPr>
              <w:t>Pretendents nodrošina periodisku informācijas nosūtīšanu Pasūtītājam par apdrošināšanas atlīdzību statistiku pēc Pasūtītāja pieprasījuma saņemšanas.</w:t>
            </w:r>
          </w:p>
        </w:tc>
        <w:tc>
          <w:tcPr>
            <w:tcW w:w="1574" w:type="pct"/>
          </w:tcPr>
          <w:p w14:paraId="48A0B9C6"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0858C7D6" w14:textId="77777777" w:rsidTr="00F212F8">
        <w:tc>
          <w:tcPr>
            <w:tcW w:w="495" w:type="pct"/>
          </w:tcPr>
          <w:p w14:paraId="7EED2B90" w14:textId="77777777" w:rsidR="00F212F8" w:rsidRPr="0076495D" w:rsidRDefault="00F212F8" w:rsidP="00377BC8">
            <w:pPr>
              <w:numPr>
                <w:ilvl w:val="0"/>
                <w:numId w:val="38"/>
              </w:numPr>
              <w:suppressAutoHyphens/>
              <w:spacing w:after="0" w:line="240" w:lineRule="auto"/>
              <w:ind w:left="873"/>
              <w:rPr>
                <w:rFonts w:ascii="Times New Roman" w:eastAsia="Times New Roman" w:hAnsi="Times New Roman" w:cs="Times New Roman"/>
                <w:bCs/>
                <w:sz w:val="24"/>
                <w:szCs w:val="24"/>
                <w:lang w:eastAsia="ar-SA"/>
              </w:rPr>
            </w:pPr>
          </w:p>
        </w:tc>
        <w:tc>
          <w:tcPr>
            <w:tcW w:w="2931" w:type="pct"/>
          </w:tcPr>
          <w:p w14:paraId="6BAD3084"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Pretendents garantē nevērsties pret Pasūtītāju, cik tas nav pretrunā ar likumu “Par apdrošināšanas līgumu”, gadījumos, ja apdrošinātā persona noslēgtā apdrošināšanas līguma (polises) ietvaros ir pārtērējusi apdrošinājuma summas un limitus, saņēmusi ārstnieciskos pakalpojumus, kas nav paredzēti apdrošināšanas programmā, kā arī, ja apdrošinātā persona saņēmusi ārstnieciskos pakalpojumus pēc veselības kartes darbības pārtraukšanas.</w:t>
            </w:r>
          </w:p>
        </w:tc>
        <w:tc>
          <w:tcPr>
            <w:tcW w:w="1574" w:type="pct"/>
          </w:tcPr>
          <w:p w14:paraId="6E2B25DF"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6E7AB369" w14:textId="77777777" w:rsidTr="00F212F8">
        <w:tc>
          <w:tcPr>
            <w:tcW w:w="5000" w:type="pct"/>
            <w:gridSpan w:val="3"/>
            <w:shd w:val="clear" w:color="auto" w:fill="F2F2F2" w:themeFill="background1" w:themeFillShade="F2"/>
          </w:tcPr>
          <w:p w14:paraId="50F71EE7" w14:textId="77777777" w:rsidR="00F212F8" w:rsidRPr="0076495D" w:rsidRDefault="00F212F8" w:rsidP="00F212F8">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II daļa Pasūtītāja izvirzītās prasības veselības aprūpes pakalpojumiem</w:t>
            </w:r>
          </w:p>
          <w:p w14:paraId="33696CAB" w14:textId="77777777" w:rsidR="00F212F8" w:rsidRPr="0076495D" w:rsidRDefault="00F212F8" w:rsidP="00F212F8">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 xml:space="preserve">(veselības apdrošināšanas programmas kvalitāte) </w:t>
            </w:r>
          </w:p>
        </w:tc>
      </w:tr>
      <w:tr w:rsidR="00F212F8" w:rsidRPr="0076495D" w14:paraId="1A1F1BDC" w14:textId="77777777" w:rsidTr="00F212F8">
        <w:tc>
          <w:tcPr>
            <w:tcW w:w="5000" w:type="pct"/>
            <w:gridSpan w:val="3"/>
            <w:shd w:val="clear" w:color="auto" w:fill="EDEDED" w:themeFill="accent3" w:themeFillTint="33"/>
            <w:vAlign w:val="center"/>
          </w:tcPr>
          <w:p w14:paraId="7441B46F"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u w:val="single"/>
                <w:lang w:eastAsia="ar-SA"/>
              </w:rPr>
            </w:pPr>
            <w:r w:rsidRPr="0076495D">
              <w:rPr>
                <w:rFonts w:ascii="Times New Roman" w:eastAsia="Times New Roman" w:hAnsi="Times New Roman" w:cs="Times New Roman"/>
                <w:b/>
                <w:bCs/>
                <w:sz w:val="24"/>
                <w:szCs w:val="24"/>
                <w:lang w:eastAsia="ar-SA"/>
              </w:rPr>
              <w:t xml:space="preserve">PAMATPROGRAMMA </w:t>
            </w:r>
            <w:r w:rsidRPr="0076495D">
              <w:rPr>
                <w:rFonts w:ascii="Times New Roman" w:eastAsia="Times New Roman" w:hAnsi="Times New Roman" w:cs="Times New Roman"/>
                <w:b/>
                <w:sz w:val="24"/>
                <w:szCs w:val="24"/>
                <w:u w:val="single"/>
                <w:lang w:eastAsia="ar-SA"/>
              </w:rPr>
              <w:t>ar Pasūtītāja 100% finansējumu.</w:t>
            </w:r>
          </w:p>
          <w:p w14:paraId="17B3F8BE" w14:textId="77777777" w:rsidR="00F212F8" w:rsidRPr="0076495D" w:rsidRDefault="00F212F8" w:rsidP="00F212F8">
            <w:pPr>
              <w:suppressAutoHyphens/>
              <w:spacing w:after="0" w:line="240" w:lineRule="auto"/>
              <w:rPr>
                <w:rFonts w:ascii="Times New Roman" w:eastAsia="Times New Roman" w:hAnsi="Times New Roman" w:cs="Times New Roman"/>
                <w:b/>
                <w:bCs/>
                <w:sz w:val="24"/>
                <w:szCs w:val="24"/>
                <w:lang w:eastAsia="ar-SA"/>
              </w:rPr>
            </w:pPr>
          </w:p>
          <w:p w14:paraId="6E5A5295"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11ED2253" w14:textId="77777777" w:rsidTr="00F212F8">
        <w:tc>
          <w:tcPr>
            <w:tcW w:w="495" w:type="pct"/>
            <w:shd w:val="clear" w:color="auto" w:fill="F2F2F2" w:themeFill="background1" w:themeFillShade="F2"/>
          </w:tcPr>
          <w:p w14:paraId="367C98F8"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1.</w:t>
            </w:r>
          </w:p>
        </w:tc>
        <w:tc>
          <w:tcPr>
            <w:tcW w:w="2931" w:type="pct"/>
            <w:shd w:val="clear" w:color="auto" w:fill="F2F2F2" w:themeFill="background1" w:themeFillShade="F2"/>
          </w:tcPr>
          <w:p w14:paraId="650537F6"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 xml:space="preserve">PAMATPROGRAMMĀ IEKĻAUTIE AMBULATORĀS UN STACIONĀRĀS VESELĪBAS APRŪPES PAKALPOJUMI </w:t>
            </w:r>
          </w:p>
        </w:tc>
        <w:tc>
          <w:tcPr>
            <w:tcW w:w="1574" w:type="pct"/>
            <w:shd w:val="clear" w:color="auto" w:fill="F2F2F2" w:themeFill="background1" w:themeFillShade="F2"/>
          </w:tcPr>
          <w:p w14:paraId="1440B85A"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65E74A66" w14:textId="77777777" w:rsidTr="00F212F8">
        <w:tc>
          <w:tcPr>
            <w:tcW w:w="495" w:type="pct"/>
          </w:tcPr>
          <w:p w14:paraId="514A8485"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1.1.</w:t>
            </w:r>
          </w:p>
        </w:tc>
        <w:tc>
          <w:tcPr>
            <w:tcW w:w="2931" w:type="pct"/>
          </w:tcPr>
          <w:p w14:paraId="32CACF43" w14:textId="333B5149"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Cs/>
                <w:sz w:val="24"/>
                <w:szCs w:val="24"/>
                <w:lang w:eastAsia="ar-SA"/>
              </w:rPr>
              <w:t xml:space="preserve">Kopējais apdrošināšanas limits </w:t>
            </w:r>
            <w:r w:rsidRPr="0076495D">
              <w:rPr>
                <w:rFonts w:ascii="Times New Roman" w:eastAsia="Times New Roman" w:hAnsi="Times New Roman" w:cs="Times New Roman"/>
                <w:b/>
                <w:bCs/>
                <w:sz w:val="24"/>
                <w:szCs w:val="24"/>
                <w:lang w:eastAsia="ar-SA"/>
              </w:rPr>
              <w:t>ne mazāks kā 2</w:t>
            </w:r>
            <w:r w:rsidRPr="0076495D">
              <w:rPr>
                <w:rFonts w:ascii="Times New Roman" w:eastAsia="Times New Roman" w:hAnsi="Times New Roman" w:cs="Times New Roman"/>
                <w:b/>
                <w:sz w:val="24"/>
                <w:szCs w:val="24"/>
                <w:u w:val="single"/>
                <w:lang w:eastAsia="ar-SA"/>
              </w:rPr>
              <w:t>000</w:t>
            </w:r>
            <w:r w:rsidR="009A3F07">
              <w:rPr>
                <w:rFonts w:ascii="Times New Roman" w:eastAsia="Times New Roman" w:hAnsi="Times New Roman" w:cs="Times New Roman"/>
                <w:b/>
                <w:sz w:val="24"/>
                <w:szCs w:val="24"/>
                <w:u w:val="single"/>
                <w:lang w:eastAsia="ar-SA"/>
              </w:rPr>
              <w:t>,00</w:t>
            </w:r>
            <w:r w:rsidRPr="0076495D">
              <w:rPr>
                <w:rFonts w:ascii="Times New Roman" w:eastAsia="Times New Roman" w:hAnsi="Times New Roman" w:cs="Times New Roman"/>
                <w:sz w:val="24"/>
                <w:szCs w:val="24"/>
                <w:u w:val="single"/>
                <w:lang w:eastAsia="ar-SA"/>
              </w:rPr>
              <w:t xml:space="preserve"> EUR (divi tūkstoši </w:t>
            </w:r>
            <w:proofErr w:type="spellStart"/>
            <w:r w:rsidRPr="00377BC8">
              <w:rPr>
                <w:rFonts w:ascii="Times New Roman" w:eastAsia="Times New Roman" w:hAnsi="Times New Roman" w:cs="Times New Roman"/>
                <w:i/>
                <w:iCs/>
                <w:sz w:val="24"/>
                <w:szCs w:val="24"/>
                <w:u w:val="single"/>
                <w:lang w:eastAsia="ar-SA"/>
              </w:rPr>
              <w:t>euro</w:t>
            </w:r>
            <w:proofErr w:type="spellEnd"/>
            <w:r w:rsidRPr="0076495D">
              <w:rPr>
                <w:rFonts w:ascii="Times New Roman" w:eastAsia="Times New Roman" w:hAnsi="Times New Roman" w:cs="Times New Roman"/>
                <w:sz w:val="24"/>
                <w:szCs w:val="24"/>
                <w:u w:val="single"/>
                <w:lang w:eastAsia="ar-SA"/>
              </w:rPr>
              <w:t xml:space="preserve">) </w:t>
            </w:r>
          </w:p>
        </w:tc>
        <w:tc>
          <w:tcPr>
            <w:tcW w:w="1574" w:type="pct"/>
          </w:tcPr>
          <w:p w14:paraId="297E1B3A"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14F90F48" w14:textId="77777777" w:rsidTr="00F212F8">
        <w:tc>
          <w:tcPr>
            <w:tcW w:w="495" w:type="pct"/>
          </w:tcPr>
          <w:p w14:paraId="751E0C15"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1.1.1.</w:t>
            </w:r>
          </w:p>
        </w:tc>
        <w:tc>
          <w:tcPr>
            <w:tcW w:w="2931" w:type="pct"/>
          </w:tcPr>
          <w:p w14:paraId="1CC28A73"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bCs/>
                <w:sz w:val="24"/>
                <w:szCs w:val="24"/>
                <w:lang w:eastAsia="ar-SA"/>
              </w:rPr>
              <w:t xml:space="preserve">Pacienta iemaksa. </w:t>
            </w:r>
            <w:r w:rsidRPr="0076495D">
              <w:rPr>
                <w:rFonts w:ascii="Times New Roman" w:eastAsia="Times New Roman" w:hAnsi="Times New Roman" w:cs="Times New Roman"/>
                <w:sz w:val="24"/>
                <w:szCs w:val="24"/>
                <w:lang w:eastAsia="ar-SA"/>
              </w:rPr>
              <w:t xml:space="preserve">Ambulatorā un stacionārā diagnostika un ārstēšana par valsts noteiktajām pacienta iemaksām, kas spēkā ar MK noteikumiem, ar primārās aprūpes ārsta vai speciālista nosūtījumu, ieskaitot pacienta līdzmaksājumu par vienā </w:t>
            </w:r>
            <w:proofErr w:type="spellStart"/>
            <w:r w:rsidRPr="0076495D">
              <w:rPr>
                <w:rFonts w:ascii="Times New Roman" w:eastAsia="Times New Roman" w:hAnsi="Times New Roman" w:cs="Times New Roman"/>
                <w:sz w:val="24"/>
                <w:szCs w:val="24"/>
                <w:lang w:eastAsia="ar-SA"/>
              </w:rPr>
              <w:t>stacionēšanās</w:t>
            </w:r>
            <w:proofErr w:type="spellEnd"/>
            <w:r w:rsidRPr="0076495D">
              <w:rPr>
                <w:rFonts w:ascii="Times New Roman" w:eastAsia="Times New Roman" w:hAnsi="Times New Roman" w:cs="Times New Roman"/>
                <w:sz w:val="24"/>
                <w:szCs w:val="24"/>
                <w:lang w:eastAsia="ar-SA"/>
              </w:rPr>
              <w:t xml:space="preserve"> reizē veiktu ķirurģisku operāciju, tiek apmaksāta 100% apmērā.</w:t>
            </w:r>
          </w:p>
        </w:tc>
        <w:tc>
          <w:tcPr>
            <w:tcW w:w="1574" w:type="pct"/>
          </w:tcPr>
          <w:p w14:paraId="6E462B53"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7EEE4BF3" w14:textId="77777777" w:rsidTr="00F212F8">
        <w:tc>
          <w:tcPr>
            <w:tcW w:w="495" w:type="pct"/>
          </w:tcPr>
          <w:p w14:paraId="31CC0803"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1.1.2.</w:t>
            </w:r>
          </w:p>
        </w:tc>
        <w:tc>
          <w:tcPr>
            <w:tcW w:w="2931" w:type="pct"/>
          </w:tcPr>
          <w:p w14:paraId="7B5C202C" w14:textId="77777777" w:rsidR="00F212F8" w:rsidRPr="0076495D" w:rsidRDefault="00F212F8" w:rsidP="00F212F8">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MAKSAS AMBULATORĀ VESELĪBAS APRŪPE.</w:t>
            </w:r>
          </w:p>
          <w:p w14:paraId="184B23F5" w14:textId="77777777" w:rsidR="00F212F8" w:rsidRPr="0076495D" w:rsidRDefault="00F212F8" w:rsidP="00F212F8">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sz w:val="24"/>
                <w:szCs w:val="24"/>
                <w:lang w:eastAsia="ar-SA"/>
              </w:rPr>
              <w:t xml:space="preserve">Maksas ambulatorie pakalpojumi, Pretendenta norādītajās </w:t>
            </w:r>
            <w:proofErr w:type="spellStart"/>
            <w:r w:rsidRPr="0076495D">
              <w:rPr>
                <w:rFonts w:ascii="Times New Roman" w:eastAsia="Times New Roman" w:hAnsi="Times New Roman" w:cs="Times New Roman"/>
                <w:sz w:val="24"/>
                <w:szCs w:val="24"/>
                <w:lang w:eastAsia="ar-SA"/>
              </w:rPr>
              <w:t>līgumorganizācijās</w:t>
            </w:r>
            <w:proofErr w:type="spellEnd"/>
            <w:r w:rsidRPr="0076495D">
              <w:rPr>
                <w:rFonts w:ascii="Times New Roman" w:eastAsia="Times New Roman" w:hAnsi="Times New Roman" w:cs="Times New Roman"/>
                <w:sz w:val="24"/>
                <w:szCs w:val="24"/>
                <w:lang w:eastAsia="ar-SA"/>
              </w:rPr>
              <w:t xml:space="preserve"> un ārpus Pretendenta </w:t>
            </w:r>
            <w:proofErr w:type="spellStart"/>
            <w:r w:rsidRPr="0076495D">
              <w:rPr>
                <w:rFonts w:ascii="Times New Roman" w:eastAsia="Times New Roman" w:hAnsi="Times New Roman" w:cs="Times New Roman"/>
                <w:sz w:val="24"/>
                <w:szCs w:val="24"/>
                <w:lang w:eastAsia="ar-SA"/>
              </w:rPr>
              <w:t>līgumorganizācijām</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nelīgumorganizācijā</w:t>
            </w:r>
            <w:proofErr w:type="spellEnd"/>
            <w:r w:rsidRPr="0076495D">
              <w:rPr>
                <w:rFonts w:ascii="Times New Roman" w:eastAsia="Times New Roman" w:hAnsi="Times New Roman" w:cs="Times New Roman"/>
                <w:sz w:val="24"/>
                <w:szCs w:val="24"/>
                <w:lang w:eastAsia="ar-SA"/>
              </w:rPr>
              <w:t xml:space="preserve">) </w:t>
            </w:r>
            <w:r w:rsidRPr="0076495D">
              <w:rPr>
                <w:rFonts w:ascii="Times New Roman" w:eastAsia="Times New Roman" w:hAnsi="Times New Roman" w:cs="Times New Roman"/>
                <w:b/>
                <w:sz w:val="24"/>
                <w:szCs w:val="24"/>
                <w:lang w:eastAsia="ar-SA"/>
              </w:rPr>
              <w:t>ne mazāk kā norādītajos limitos</w:t>
            </w:r>
            <w:r w:rsidRPr="0076495D">
              <w:rPr>
                <w:rFonts w:ascii="Times New Roman" w:eastAsia="Times New Roman" w:hAnsi="Times New Roman" w:cs="Times New Roman"/>
                <w:sz w:val="24"/>
                <w:szCs w:val="24"/>
                <w:lang w:eastAsia="ar-SA"/>
              </w:rPr>
              <w:t>:</w:t>
            </w:r>
          </w:p>
        </w:tc>
        <w:tc>
          <w:tcPr>
            <w:tcW w:w="1574" w:type="pct"/>
          </w:tcPr>
          <w:p w14:paraId="15AF3E1B"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008C8808" w14:textId="77777777" w:rsidTr="00F212F8">
        <w:tc>
          <w:tcPr>
            <w:tcW w:w="495" w:type="pct"/>
          </w:tcPr>
          <w:p w14:paraId="16E4A7AF"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1.1.2.1.</w:t>
            </w:r>
          </w:p>
        </w:tc>
        <w:tc>
          <w:tcPr>
            <w:tcW w:w="2931" w:type="pct"/>
          </w:tcPr>
          <w:p w14:paraId="5D01A888" w14:textId="1ED6C7FF"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 xml:space="preserve">Ārstu – speciālistu, </w:t>
            </w:r>
            <w:r w:rsidRPr="0076495D">
              <w:rPr>
                <w:rFonts w:ascii="Times New Roman" w:eastAsia="Times New Roman" w:hAnsi="Times New Roman" w:cs="Times New Roman"/>
                <w:b/>
                <w:bCs/>
                <w:sz w:val="24"/>
                <w:szCs w:val="24"/>
                <w:lang w:eastAsia="ar-SA"/>
              </w:rPr>
              <w:t>pa</w:t>
            </w:r>
            <w:r w:rsidRPr="0076495D">
              <w:rPr>
                <w:rFonts w:ascii="Times New Roman" w:eastAsia="Times New Roman" w:hAnsi="Times New Roman" w:cs="Times New Roman"/>
                <w:b/>
                <w:sz w:val="24"/>
                <w:szCs w:val="24"/>
                <w:lang w:eastAsia="ar-SA"/>
              </w:rPr>
              <w:t>augstinātas kvalifikācijas speciālistu</w:t>
            </w:r>
            <w:r w:rsidRPr="0076495D">
              <w:rPr>
                <w:rFonts w:ascii="Times New Roman" w:eastAsia="Times New Roman" w:hAnsi="Times New Roman" w:cs="Times New Roman"/>
                <w:sz w:val="24"/>
                <w:szCs w:val="24"/>
                <w:lang w:eastAsia="ar-SA"/>
              </w:rPr>
              <w:t xml:space="preserve">, t.sk., docentu, profesoru </w:t>
            </w:r>
            <w:r w:rsidRPr="0076495D">
              <w:rPr>
                <w:rFonts w:ascii="Times New Roman" w:eastAsia="Times New Roman" w:hAnsi="Times New Roman" w:cs="Times New Roman"/>
                <w:b/>
                <w:sz w:val="24"/>
                <w:szCs w:val="24"/>
                <w:lang w:eastAsia="ar-SA"/>
              </w:rPr>
              <w:t>konsultācijas</w:t>
            </w:r>
            <w:r w:rsidRPr="0076495D">
              <w:rPr>
                <w:rFonts w:ascii="Times New Roman" w:eastAsia="Times New Roman" w:hAnsi="Times New Roman" w:cs="Times New Roman"/>
                <w:sz w:val="24"/>
                <w:szCs w:val="24"/>
                <w:lang w:eastAsia="ar-SA"/>
              </w:rPr>
              <w:t xml:space="preserve"> kā endokrinologs, </w:t>
            </w:r>
            <w:proofErr w:type="spellStart"/>
            <w:r w:rsidRPr="0076495D">
              <w:rPr>
                <w:rFonts w:ascii="Times New Roman" w:eastAsia="Times New Roman" w:hAnsi="Times New Roman" w:cs="Times New Roman"/>
                <w:sz w:val="24"/>
                <w:szCs w:val="24"/>
                <w:lang w:eastAsia="ar-SA"/>
              </w:rPr>
              <w:t>gastroenterologs</w:t>
            </w:r>
            <w:proofErr w:type="spellEnd"/>
            <w:r w:rsidRPr="0076495D">
              <w:rPr>
                <w:rFonts w:ascii="Times New Roman" w:eastAsia="Times New Roman" w:hAnsi="Times New Roman" w:cs="Times New Roman"/>
                <w:sz w:val="24"/>
                <w:szCs w:val="24"/>
                <w:lang w:eastAsia="ar-SA"/>
              </w:rPr>
              <w:t xml:space="preserve">, ginekologs, kardiologs, ķirurgs, nefrologs, neirologs, </w:t>
            </w:r>
            <w:proofErr w:type="spellStart"/>
            <w:r w:rsidRPr="0076495D">
              <w:rPr>
                <w:rFonts w:ascii="Times New Roman" w:eastAsia="Times New Roman" w:hAnsi="Times New Roman" w:cs="Times New Roman"/>
                <w:sz w:val="24"/>
                <w:szCs w:val="24"/>
                <w:lang w:eastAsia="ar-SA"/>
              </w:rPr>
              <w:t>oftalmologs</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optometrists</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otolaringologs</w:t>
            </w:r>
            <w:proofErr w:type="spellEnd"/>
            <w:r w:rsidRPr="0076495D">
              <w:rPr>
                <w:rFonts w:ascii="Times New Roman" w:eastAsia="Times New Roman" w:hAnsi="Times New Roman" w:cs="Times New Roman"/>
                <w:sz w:val="24"/>
                <w:szCs w:val="24"/>
                <w:lang w:eastAsia="ar-SA"/>
              </w:rPr>
              <w:t xml:space="preserve">, pediatrs, </w:t>
            </w:r>
            <w:proofErr w:type="spellStart"/>
            <w:r w:rsidRPr="0076495D">
              <w:rPr>
                <w:rFonts w:ascii="Times New Roman" w:eastAsia="Times New Roman" w:hAnsi="Times New Roman" w:cs="Times New Roman"/>
                <w:sz w:val="24"/>
                <w:szCs w:val="24"/>
                <w:lang w:eastAsia="ar-SA"/>
              </w:rPr>
              <w:t>reimatologs</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traumatologs</w:t>
            </w:r>
            <w:proofErr w:type="spellEnd"/>
            <w:r w:rsidRPr="0076495D">
              <w:rPr>
                <w:rFonts w:ascii="Times New Roman" w:eastAsia="Times New Roman" w:hAnsi="Times New Roman" w:cs="Times New Roman"/>
                <w:sz w:val="24"/>
                <w:szCs w:val="24"/>
                <w:lang w:eastAsia="ar-SA"/>
              </w:rPr>
              <w:t xml:space="preserve">, urologs, homeopāts, dermatologs, </w:t>
            </w:r>
            <w:proofErr w:type="spellStart"/>
            <w:r w:rsidRPr="0076495D">
              <w:rPr>
                <w:rFonts w:ascii="Times New Roman" w:eastAsia="Times New Roman" w:hAnsi="Times New Roman" w:cs="Times New Roman"/>
                <w:sz w:val="24"/>
                <w:szCs w:val="24"/>
                <w:lang w:eastAsia="ar-SA"/>
              </w:rPr>
              <w:t>alergologs</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flebologs</w:t>
            </w:r>
            <w:proofErr w:type="spellEnd"/>
            <w:r w:rsidRPr="0076495D">
              <w:rPr>
                <w:rFonts w:ascii="Times New Roman" w:eastAsia="Times New Roman" w:hAnsi="Times New Roman" w:cs="Times New Roman"/>
                <w:sz w:val="24"/>
                <w:szCs w:val="24"/>
                <w:lang w:eastAsia="ar-SA"/>
              </w:rPr>
              <w:t xml:space="preserve">, onkologs u.c.  </w:t>
            </w:r>
            <w:proofErr w:type="spellStart"/>
            <w:r w:rsidRPr="0076495D">
              <w:rPr>
                <w:rFonts w:ascii="Times New Roman" w:eastAsia="Times New Roman" w:hAnsi="Times New Roman" w:cs="Times New Roman"/>
                <w:sz w:val="24"/>
                <w:szCs w:val="24"/>
                <w:lang w:eastAsia="ar-SA"/>
              </w:rPr>
              <w:t>līgumorganizācijās</w:t>
            </w:r>
            <w:proofErr w:type="spellEnd"/>
            <w:r w:rsidRPr="0076495D">
              <w:rPr>
                <w:rFonts w:ascii="Times New Roman" w:eastAsia="Times New Roman" w:hAnsi="Times New Roman" w:cs="Times New Roman"/>
                <w:sz w:val="24"/>
                <w:szCs w:val="24"/>
                <w:lang w:eastAsia="ar-SA"/>
              </w:rPr>
              <w:t xml:space="preserve"> un ārpus </w:t>
            </w:r>
            <w:proofErr w:type="spellStart"/>
            <w:r w:rsidRPr="0076495D">
              <w:rPr>
                <w:rFonts w:ascii="Times New Roman" w:eastAsia="Times New Roman" w:hAnsi="Times New Roman" w:cs="Times New Roman"/>
                <w:sz w:val="24"/>
                <w:szCs w:val="24"/>
                <w:lang w:eastAsia="ar-SA"/>
              </w:rPr>
              <w:t>līgumorganizācijas</w:t>
            </w:r>
            <w:proofErr w:type="spellEnd"/>
            <w:r w:rsidRPr="0076495D">
              <w:rPr>
                <w:rFonts w:ascii="Times New Roman" w:eastAsia="Times New Roman" w:hAnsi="Times New Roman" w:cs="Times New Roman"/>
                <w:sz w:val="24"/>
                <w:szCs w:val="24"/>
                <w:lang w:eastAsia="ar-SA"/>
              </w:rPr>
              <w:t xml:space="preserve"> apmaksa nedrīkst būt zemāka par </w:t>
            </w:r>
            <w:r w:rsidRPr="0076495D">
              <w:rPr>
                <w:rFonts w:ascii="Times New Roman" w:eastAsia="Times New Roman" w:hAnsi="Times New Roman" w:cs="Times New Roman"/>
                <w:b/>
                <w:bCs/>
                <w:sz w:val="24"/>
                <w:szCs w:val="24"/>
                <w:lang w:eastAsia="ar-SA"/>
              </w:rPr>
              <w:t>18</w:t>
            </w:r>
            <w:r w:rsidR="009A3F07">
              <w:rPr>
                <w:rFonts w:ascii="Times New Roman" w:eastAsia="Times New Roman" w:hAnsi="Times New Roman" w:cs="Times New Roman"/>
                <w:b/>
                <w:bCs/>
                <w:sz w:val="24"/>
                <w:szCs w:val="24"/>
                <w:lang w:eastAsia="ar-SA"/>
              </w:rPr>
              <w:t>,</w:t>
            </w:r>
            <w:r w:rsidRPr="0076495D">
              <w:rPr>
                <w:rFonts w:ascii="Times New Roman" w:eastAsia="Times New Roman" w:hAnsi="Times New Roman" w:cs="Times New Roman"/>
                <w:b/>
                <w:bCs/>
                <w:sz w:val="24"/>
                <w:szCs w:val="24"/>
                <w:lang w:eastAsia="ar-SA"/>
              </w:rPr>
              <w:t>00</w:t>
            </w:r>
            <w:r w:rsidRPr="0076495D">
              <w:rPr>
                <w:rFonts w:ascii="Times New Roman" w:eastAsia="Times New Roman" w:hAnsi="Times New Roman" w:cs="Times New Roman"/>
                <w:sz w:val="24"/>
                <w:szCs w:val="24"/>
                <w:lang w:eastAsia="ar-SA"/>
              </w:rPr>
              <w:t xml:space="preserve"> </w:t>
            </w:r>
            <w:r w:rsidRPr="0076495D">
              <w:rPr>
                <w:rFonts w:ascii="Times New Roman" w:eastAsia="Times New Roman" w:hAnsi="Times New Roman" w:cs="Times New Roman"/>
                <w:b/>
                <w:sz w:val="24"/>
                <w:szCs w:val="24"/>
                <w:lang w:eastAsia="ar-SA"/>
              </w:rPr>
              <w:t>EUR</w:t>
            </w:r>
            <w:r w:rsidRPr="0076495D">
              <w:rPr>
                <w:rFonts w:ascii="Times New Roman" w:eastAsia="Times New Roman" w:hAnsi="Times New Roman" w:cs="Times New Roman"/>
                <w:sz w:val="24"/>
                <w:szCs w:val="24"/>
                <w:lang w:eastAsia="ar-SA"/>
              </w:rPr>
              <w:t xml:space="preserve"> (astoņpadsmit </w:t>
            </w:r>
            <w:proofErr w:type="spellStart"/>
            <w:r w:rsidRPr="0076495D">
              <w:rPr>
                <w:rFonts w:ascii="Times New Roman" w:eastAsia="Times New Roman" w:hAnsi="Times New Roman" w:cs="Times New Roman"/>
                <w:i/>
                <w:sz w:val="24"/>
                <w:szCs w:val="24"/>
                <w:lang w:eastAsia="ar-SA"/>
              </w:rPr>
              <w:t>euro</w:t>
            </w:r>
            <w:proofErr w:type="spellEnd"/>
            <w:r w:rsidRPr="0076495D">
              <w:rPr>
                <w:rFonts w:ascii="Times New Roman" w:eastAsia="Times New Roman" w:hAnsi="Times New Roman" w:cs="Times New Roman"/>
                <w:i/>
                <w:sz w:val="24"/>
                <w:szCs w:val="24"/>
                <w:lang w:eastAsia="ar-SA"/>
              </w:rPr>
              <w:t xml:space="preserve">, </w:t>
            </w:r>
            <w:r w:rsidRPr="0076495D">
              <w:rPr>
                <w:rFonts w:ascii="Times New Roman" w:eastAsia="Times New Roman" w:hAnsi="Times New Roman" w:cs="Times New Roman"/>
                <w:sz w:val="24"/>
                <w:szCs w:val="24"/>
                <w:lang w:eastAsia="ar-SA"/>
              </w:rPr>
              <w:t>00 centi)</w:t>
            </w:r>
            <w:r w:rsidRPr="0076495D">
              <w:rPr>
                <w:rFonts w:ascii="Times New Roman" w:eastAsia="Times New Roman" w:hAnsi="Times New Roman" w:cs="Times New Roman"/>
                <w:i/>
                <w:sz w:val="24"/>
                <w:szCs w:val="24"/>
                <w:lang w:eastAsia="ar-SA"/>
              </w:rPr>
              <w:t xml:space="preserve"> </w:t>
            </w:r>
            <w:r w:rsidRPr="0076495D">
              <w:rPr>
                <w:rFonts w:ascii="Times New Roman" w:eastAsia="Times New Roman" w:hAnsi="Times New Roman" w:cs="Times New Roman"/>
                <w:sz w:val="24"/>
                <w:szCs w:val="24"/>
                <w:lang w:eastAsia="ar-SA"/>
              </w:rPr>
              <w:t>par katru apmeklējuma reizi, neierobežojot konsultāciju reižu skaitu un periodiskumu.</w:t>
            </w:r>
          </w:p>
        </w:tc>
        <w:tc>
          <w:tcPr>
            <w:tcW w:w="1574" w:type="pct"/>
          </w:tcPr>
          <w:p w14:paraId="23AB5FF2"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2ED4CFA5" w14:textId="77777777" w:rsidTr="00F212F8">
        <w:tc>
          <w:tcPr>
            <w:tcW w:w="495" w:type="pct"/>
          </w:tcPr>
          <w:p w14:paraId="2A4B4877"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1.1.2.2.</w:t>
            </w:r>
          </w:p>
        </w:tc>
        <w:tc>
          <w:tcPr>
            <w:tcW w:w="2931" w:type="pct"/>
          </w:tcPr>
          <w:p w14:paraId="2527C17E"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Ārstu mājas vizītes</w:t>
            </w:r>
            <w:r w:rsidRPr="0076495D">
              <w:rPr>
                <w:rFonts w:ascii="Times New Roman" w:eastAsia="Times New Roman" w:hAnsi="Times New Roman" w:cs="Times New Roman"/>
                <w:sz w:val="24"/>
                <w:szCs w:val="24"/>
                <w:lang w:eastAsia="ar-SA"/>
              </w:rPr>
              <w:t xml:space="preserve">, t.sk. ģimenes ārstu, maksas ģimenes ārstu, terapeitu u.c. apmaksa par pakalpojumu nedrīkst būt zemāka  kā  </w:t>
            </w:r>
            <w:r w:rsidRPr="0076495D">
              <w:rPr>
                <w:rFonts w:ascii="Times New Roman" w:eastAsia="Times New Roman" w:hAnsi="Times New Roman" w:cs="Times New Roman"/>
                <w:b/>
                <w:bCs/>
                <w:sz w:val="24"/>
                <w:szCs w:val="24"/>
                <w:lang w:eastAsia="ar-SA"/>
              </w:rPr>
              <w:t>18,00</w:t>
            </w:r>
            <w:r w:rsidRPr="0076495D">
              <w:rPr>
                <w:rFonts w:ascii="Times New Roman" w:eastAsia="Times New Roman" w:hAnsi="Times New Roman" w:cs="Times New Roman"/>
                <w:b/>
                <w:sz w:val="24"/>
                <w:szCs w:val="24"/>
                <w:lang w:eastAsia="ar-SA"/>
              </w:rPr>
              <w:t>  EUR</w:t>
            </w:r>
            <w:r w:rsidRPr="0076495D">
              <w:rPr>
                <w:rFonts w:ascii="Times New Roman" w:eastAsia="Times New Roman" w:hAnsi="Times New Roman" w:cs="Times New Roman"/>
                <w:sz w:val="24"/>
                <w:szCs w:val="24"/>
                <w:lang w:eastAsia="ar-SA"/>
              </w:rPr>
              <w:t xml:space="preserve"> (astoņpadsmit  </w:t>
            </w:r>
            <w:proofErr w:type="spellStart"/>
            <w:r w:rsidRPr="0076495D">
              <w:rPr>
                <w:rFonts w:ascii="Times New Roman" w:eastAsia="Times New Roman" w:hAnsi="Times New Roman" w:cs="Times New Roman"/>
                <w:i/>
                <w:sz w:val="24"/>
                <w:szCs w:val="24"/>
                <w:lang w:eastAsia="ar-SA"/>
              </w:rPr>
              <w:t>euro</w:t>
            </w:r>
            <w:proofErr w:type="spellEnd"/>
            <w:r w:rsidRPr="0076495D">
              <w:rPr>
                <w:rFonts w:ascii="Times New Roman" w:eastAsia="Times New Roman" w:hAnsi="Times New Roman" w:cs="Times New Roman"/>
                <w:i/>
                <w:sz w:val="24"/>
                <w:szCs w:val="24"/>
                <w:lang w:eastAsia="ar-SA"/>
              </w:rPr>
              <w:t xml:space="preserve"> un 00 centi</w:t>
            </w:r>
            <w:r w:rsidRPr="0076495D">
              <w:rPr>
                <w:rFonts w:ascii="Times New Roman" w:eastAsia="Times New Roman" w:hAnsi="Times New Roman" w:cs="Times New Roman"/>
                <w:sz w:val="24"/>
                <w:szCs w:val="24"/>
                <w:lang w:eastAsia="ar-SA"/>
              </w:rPr>
              <w:t>) par apmeklējuma reizi, iekļaujot ceļa izdevumus un mājas vizīšu laikā sniegtos pakalpojumus, neierobežojot konsultāciju reižu skaitu un periodiskumu.</w:t>
            </w:r>
          </w:p>
        </w:tc>
        <w:tc>
          <w:tcPr>
            <w:tcW w:w="1574" w:type="pct"/>
          </w:tcPr>
          <w:p w14:paraId="0136CFF6"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322424DD" w14:textId="77777777" w:rsidTr="00F212F8">
        <w:tc>
          <w:tcPr>
            <w:tcW w:w="495" w:type="pct"/>
          </w:tcPr>
          <w:p w14:paraId="352EC2C6"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1.1.2.3.</w:t>
            </w:r>
          </w:p>
        </w:tc>
        <w:tc>
          <w:tcPr>
            <w:tcW w:w="2931" w:type="pct"/>
          </w:tcPr>
          <w:p w14:paraId="4D8A62E7" w14:textId="75339EAB" w:rsidR="00F212F8" w:rsidRPr="0076495D" w:rsidRDefault="00F212F8" w:rsidP="00F212F8">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Ārstējošā ārsta nozīmētās manipulācijas</w:t>
            </w:r>
            <w:r w:rsidRPr="0076495D">
              <w:rPr>
                <w:rFonts w:ascii="Times New Roman" w:eastAsia="Times New Roman" w:hAnsi="Times New Roman" w:cs="Times New Roman"/>
                <w:sz w:val="24"/>
                <w:szCs w:val="24"/>
                <w:lang w:eastAsia="ar-SA"/>
              </w:rPr>
              <w:t xml:space="preserve">, t.sk.,  medikamentu injekcijas, infūzijas, punkcijas, blokādes, brūču apstrāde, pārsiešana u.c., manipulācijas ķirurģijā, ginekoloģijā, uroloģijā, oftalmoloģijā, LOR manipulācijas </w:t>
            </w:r>
            <w:proofErr w:type="spellStart"/>
            <w:r w:rsidRPr="0076495D">
              <w:rPr>
                <w:rFonts w:ascii="Times New Roman" w:eastAsia="Times New Roman" w:hAnsi="Times New Roman" w:cs="Times New Roman"/>
                <w:sz w:val="24"/>
                <w:szCs w:val="24"/>
                <w:lang w:eastAsia="ar-SA"/>
              </w:rPr>
              <w:t>līgumorganizācijās</w:t>
            </w:r>
            <w:proofErr w:type="spellEnd"/>
            <w:r w:rsidRPr="0076495D">
              <w:rPr>
                <w:rFonts w:ascii="Times New Roman" w:eastAsia="Times New Roman" w:hAnsi="Times New Roman" w:cs="Times New Roman"/>
                <w:sz w:val="24"/>
                <w:szCs w:val="24"/>
                <w:lang w:eastAsia="ar-SA"/>
              </w:rPr>
              <w:t xml:space="preserve">  un  </w:t>
            </w:r>
            <w:proofErr w:type="spellStart"/>
            <w:r w:rsidRPr="0076495D">
              <w:rPr>
                <w:rFonts w:ascii="Times New Roman" w:eastAsia="Times New Roman" w:hAnsi="Times New Roman" w:cs="Times New Roman"/>
                <w:sz w:val="24"/>
                <w:szCs w:val="24"/>
                <w:lang w:eastAsia="ar-SA"/>
              </w:rPr>
              <w:t>nelīgumorganizācijās</w:t>
            </w:r>
            <w:proofErr w:type="spellEnd"/>
            <w:r w:rsidRPr="0076495D">
              <w:rPr>
                <w:rFonts w:ascii="Times New Roman" w:eastAsia="Times New Roman" w:hAnsi="Times New Roman" w:cs="Times New Roman"/>
                <w:sz w:val="24"/>
                <w:szCs w:val="24"/>
                <w:lang w:eastAsia="ar-SA"/>
              </w:rPr>
              <w:t xml:space="preserve"> apmaksa nedrīkst būt mazāka </w:t>
            </w:r>
            <w:r w:rsidRPr="0076495D">
              <w:rPr>
                <w:rFonts w:ascii="Times New Roman" w:eastAsia="Times New Roman" w:hAnsi="Times New Roman" w:cs="Times New Roman"/>
                <w:b/>
                <w:bCs/>
                <w:sz w:val="24"/>
                <w:szCs w:val="24"/>
                <w:lang w:eastAsia="ar-SA"/>
              </w:rPr>
              <w:t>kā 10</w:t>
            </w:r>
            <w:r w:rsidR="009A3F07">
              <w:rPr>
                <w:rFonts w:ascii="Times New Roman" w:eastAsia="Times New Roman" w:hAnsi="Times New Roman" w:cs="Times New Roman"/>
                <w:b/>
                <w:bCs/>
                <w:sz w:val="24"/>
                <w:szCs w:val="24"/>
                <w:lang w:eastAsia="ar-SA"/>
              </w:rPr>
              <w:t>,</w:t>
            </w:r>
            <w:r w:rsidRPr="0076495D">
              <w:rPr>
                <w:rFonts w:ascii="Times New Roman" w:eastAsia="Times New Roman" w:hAnsi="Times New Roman" w:cs="Times New Roman"/>
                <w:b/>
                <w:bCs/>
                <w:sz w:val="24"/>
                <w:szCs w:val="24"/>
                <w:lang w:eastAsia="ar-SA"/>
              </w:rPr>
              <w:t>00</w:t>
            </w:r>
            <w:r w:rsidR="009A3F07">
              <w:rPr>
                <w:rFonts w:ascii="Times New Roman" w:eastAsia="Times New Roman" w:hAnsi="Times New Roman" w:cs="Times New Roman"/>
                <w:b/>
                <w:bCs/>
                <w:sz w:val="24"/>
                <w:szCs w:val="24"/>
                <w:lang w:eastAsia="ar-SA"/>
              </w:rPr>
              <w:t xml:space="preserve"> </w:t>
            </w:r>
            <w:r w:rsidRPr="0076495D">
              <w:rPr>
                <w:rFonts w:ascii="Times New Roman" w:eastAsia="Times New Roman" w:hAnsi="Times New Roman" w:cs="Times New Roman"/>
                <w:b/>
                <w:bCs/>
                <w:sz w:val="24"/>
                <w:szCs w:val="24"/>
                <w:lang w:eastAsia="ar-SA"/>
              </w:rPr>
              <w:t xml:space="preserve">EUR </w:t>
            </w:r>
            <w:r w:rsidRPr="0076495D">
              <w:rPr>
                <w:rFonts w:ascii="Times New Roman" w:eastAsia="Times New Roman" w:hAnsi="Times New Roman" w:cs="Times New Roman"/>
                <w:sz w:val="24"/>
                <w:szCs w:val="24"/>
                <w:lang w:eastAsia="ar-SA"/>
              </w:rPr>
              <w:t xml:space="preserve">(desmit </w:t>
            </w:r>
            <w:proofErr w:type="spellStart"/>
            <w:r w:rsidR="009A3F07" w:rsidRPr="00E969F7">
              <w:rPr>
                <w:rFonts w:ascii="Times New Roman" w:eastAsia="Times New Roman" w:hAnsi="Times New Roman" w:cs="Times New Roman"/>
                <w:i/>
                <w:iCs/>
                <w:sz w:val="24"/>
                <w:szCs w:val="24"/>
                <w:lang w:eastAsia="ar-SA"/>
              </w:rPr>
              <w:t>euro</w:t>
            </w:r>
            <w:proofErr w:type="spellEnd"/>
            <w:r w:rsidRPr="0076495D">
              <w:rPr>
                <w:rFonts w:ascii="Times New Roman" w:eastAsia="Times New Roman" w:hAnsi="Times New Roman" w:cs="Times New Roman"/>
                <w:sz w:val="24"/>
                <w:szCs w:val="24"/>
                <w:lang w:eastAsia="ar-SA"/>
              </w:rPr>
              <w:t>, 00 centi)</w:t>
            </w:r>
            <w:r w:rsidRPr="0076495D">
              <w:rPr>
                <w:rFonts w:ascii="Times New Roman" w:eastAsia="Times New Roman" w:hAnsi="Times New Roman" w:cs="Times New Roman"/>
                <w:i/>
                <w:iCs/>
                <w:sz w:val="24"/>
                <w:szCs w:val="24"/>
                <w:lang w:eastAsia="ar-SA"/>
              </w:rPr>
              <w:t xml:space="preserve"> </w:t>
            </w:r>
            <w:r w:rsidRPr="0076495D">
              <w:rPr>
                <w:rFonts w:ascii="Times New Roman" w:eastAsia="Times New Roman" w:hAnsi="Times New Roman" w:cs="Times New Roman"/>
                <w:sz w:val="24"/>
                <w:szCs w:val="24"/>
                <w:lang w:eastAsia="ar-SA"/>
              </w:rPr>
              <w:t xml:space="preserve">par pakalpojumu viena apmeklējuma reizē, nodrošinot </w:t>
            </w:r>
            <w:r w:rsidRPr="0076495D">
              <w:rPr>
                <w:rFonts w:ascii="Times New Roman" w:eastAsia="Times New Roman" w:hAnsi="Times New Roman" w:cs="Times New Roman"/>
                <w:b/>
                <w:sz w:val="24"/>
                <w:szCs w:val="24"/>
                <w:lang w:eastAsia="ar-SA"/>
              </w:rPr>
              <w:t>10 reizes apdrošināšanas perioda laikā</w:t>
            </w:r>
            <w:r w:rsidRPr="0076495D">
              <w:rPr>
                <w:rFonts w:ascii="Times New Roman" w:eastAsia="Times New Roman" w:hAnsi="Times New Roman" w:cs="Times New Roman"/>
                <w:sz w:val="24"/>
                <w:szCs w:val="24"/>
                <w:lang w:eastAsia="ar-SA"/>
              </w:rPr>
              <w:t xml:space="preserve"> </w:t>
            </w:r>
            <w:r w:rsidRPr="0076495D">
              <w:rPr>
                <w:rFonts w:ascii="Times New Roman" w:eastAsia="Times New Roman" w:hAnsi="Times New Roman" w:cs="Times New Roman"/>
                <w:b/>
                <w:sz w:val="24"/>
                <w:szCs w:val="24"/>
                <w:lang w:eastAsia="ar-SA"/>
              </w:rPr>
              <w:t>par visām šajā punktā nosauktajām manipulācijām.</w:t>
            </w:r>
          </w:p>
        </w:tc>
        <w:tc>
          <w:tcPr>
            <w:tcW w:w="1574" w:type="pct"/>
          </w:tcPr>
          <w:p w14:paraId="510118E0"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5632B1B8" w14:textId="77777777" w:rsidTr="00F212F8">
        <w:tc>
          <w:tcPr>
            <w:tcW w:w="495" w:type="pct"/>
          </w:tcPr>
          <w:p w14:paraId="2FA703CF"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1.1.2.4.</w:t>
            </w:r>
          </w:p>
        </w:tc>
        <w:tc>
          <w:tcPr>
            <w:tcW w:w="2931" w:type="pct"/>
            <w:vAlign w:val="center"/>
          </w:tcPr>
          <w:p w14:paraId="3549E7A7" w14:textId="0B21A99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
                <w:sz w:val="24"/>
                <w:szCs w:val="24"/>
                <w:lang w:eastAsia="ar-SA"/>
              </w:rPr>
              <w:t>Ar darba specifiku un darba apstākļiem saistītās obligātās veselības pārbaudes, saskaņā ar MK noteikumiem</w:t>
            </w:r>
            <w:r w:rsidRPr="0076495D">
              <w:rPr>
                <w:rFonts w:ascii="Times New Roman" w:eastAsia="Times New Roman" w:hAnsi="Times New Roman" w:cs="Times New Roman"/>
                <w:bCs/>
                <w:sz w:val="24"/>
                <w:szCs w:val="24"/>
                <w:lang w:eastAsia="ar-SA"/>
              </w:rPr>
              <w:t xml:space="preserve">, t.sk. izbraukuma obligātās veselības pārbaudes, iepriekš saskaņojot ar Pretendentu tā ieteiktās </w:t>
            </w:r>
            <w:proofErr w:type="spellStart"/>
            <w:r w:rsidRPr="0076495D">
              <w:rPr>
                <w:rFonts w:ascii="Times New Roman" w:eastAsia="Times New Roman" w:hAnsi="Times New Roman" w:cs="Times New Roman"/>
                <w:bCs/>
                <w:sz w:val="24"/>
                <w:szCs w:val="24"/>
                <w:lang w:eastAsia="ar-SA"/>
              </w:rPr>
              <w:t>līgumiestādēs</w:t>
            </w:r>
            <w:proofErr w:type="spellEnd"/>
            <w:r w:rsidRPr="0076495D">
              <w:rPr>
                <w:rFonts w:ascii="Times New Roman" w:eastAsia="Times New Roman" w:hAnsi="Times New Roman" w:cs="Times New Roman"/>
                <w:bCs/>
                <w:sz w:val="24"/>
                <w:szCs w:val="24"/>
                <w:lang w:eastAsia="ar-SA"/>
              </w:rPr>
              <w:t xml:space="preserve"> apmaksa 100% apmērā. Pretendenta </w:t>
            </w:r>
            <w:proofErr w:type="spellStart"/>
            <w:r w:rsidRPr="0076495D">
              <w:rPr>
                <w:rFonts w:ascii="Times New Roman" w:eastAsia="Times New Roman" w:hAnsi="Times New Roman" w:cs="Times New Roman"/>
                <w:bCs/>
                <w:sz w:val="24"/>
                <w:szCs w:val="24"/>
                <w:lang w:eastAsia="ar-SA"/>
              </w:rPr>
              <w:t>nelīgumiestādēs</w:t>
            </w:r>
            <w:proofErr w:type="spellEnd"/>
            <w:r w:rsidRPr="0076495D">
              <w:rPr>
                <w:rFonts w:ascii="Times New Roman" w:eastAsia="Times New Roman" w:hAnsi="Times New Roman" w:cs="Times New Roman"/>
                <w:bCs/>
                <w:sz w:val="24"/>
                <w:szCs w:val="24"/>
                <w:lang w:eastAsia="ar-SA"/>
              </w:rPr>
              <w:t xml:space="preserve"> nosakot apmaksas limitu  ne vairāk kā </w:t>
            </w:r>
            <w:r w:rsidRPr="00377BC8">
              <w:rPr>
                <w:rFonts w:ascii="Times New Roman" w:eastAsia="Times New Roman" w:hAnsi="Times New Roman" w:cs="Times New Roman"/>
                <w:b/>
                <w:sz w:val="24"/>
                <w:szCs w:val="24"/>
                <w:lang w:eastAsia="ar-SA"/>
              </w:rPr>
              <w:t>45</w:t>
            </w:r>
            <w:r w:rsidR="009A3F07" w:rsidRPr="00377BC8">
              <w:rPr>
                <w:rFonts w:ascii="Times New Roman" w:eastAsia="Times New Roman" w:hAnsi="Times New Roman" w:cs="Times New Roman"/>
                <w:b/>
                <w:sz w:val="24"/>
                <w:szCs w:val="24"/>
                <w:lang w:eastAsia="ar-SA"/>
              </w:rPr>
              <w:t>,</w:t>
            </w:r>
            <w:r w:rsidRPr="00377BC8">
              <w:rPr>
                <w:rFonts w:ascii="Times New Roman" w:eastAsia="Times New Roman" w:hAnsi="Times New Roman" w:cs="Times New Roman"/>
                <w:b/>
                <w:sz w:val="24"/>
                <w:szCs w:val="24"/>
                <w:lang w:eastAsia="ar-SA"/>
              </w:rPr>
              <w:t>00</w:t>
            </w:r>
            <w:r w:rsidR="00B66F51">
              <w:rPr>
                <w:rFonts w:ascii="Times New Roman" w:eastAsia="Times New Roman" w:hAnsi="Times New Roman" w:cs="Times New Roman"/>
                <w:bCs/>
                <w:sz w:val="24"/>
                <w:szCs w:val="24"/>
                <w:lang w:eastAsia="ar-SA"/>
              </w:rPr>
              <w:t xml:space="preserve"> </w:t>
            </w:r>
            <w:r w:rsidRPr="00377BC8">
              <w:rPr>
                <w:rFonts w:ascii="Times New Roman" w:eastAsia="Times New Roman" w:hAnsi="Times New Roman" w:cs="Times New Roman"/>
                <w:b/>
                <w:sz w:val="24"/>
                <w:szCs w:val="24"/>
                <w:lang w:eastAsia="ar-SA"/>
              </w:rPr>
              <w:t>EUR</w:t>
            </w:r>
            <w:r w:rsidRPr="0076495D">
              <w:rPr>
                <w:rFonts w:ascii="Times New Roman" w:eastAsia="Times New Roman" w:hAnsi="Times New Roman" w:cs="Times New Roman"/>
                <w:bCs/>
                <w:sz w:val="24"/>
                <w:szCs w:val="24"/>
                <w:lang w:eastAsia="ar-SA"/>
              </w:rPr>
              <w:t xml:space="preserve"> (četrdesmit pieci </w:t>
            </w:r>
            <w:proofErr w:type="spellStart"/>
            <w:r w:rsidRPr="00377BC8">
              <w:rPr>
                <w:rFonts w:ascii="Times New Roman" w:eastAsia="Times New Roman" w:hAnsi="Times New Roman" w:cs="Times New Roman"/>
                <w:bCs/>
                <w:i/>
                <w:iCs/>
                <w:sz w:val="24"/>
                <w:szCs w:val="24"/>
                <w:lang w:eastAsia="ar-SA"/>
              </w:rPr>
              <w:t>euro</w:t>
            </w:r>
            <w:proofErr w:type="spellEnd"/>
            <w:r w:rsidRPr="00377BC8">
              <w:rPr>
                <w:rFonts w:ascii="Times New Roman" w:eastAsia="Times New Roman" w:hAnsi="Times New Roman" w:cs="Times New Roman"/>
                <w:bCs/>
                <w:i/>
                <w:iCs/>
                <w:sz w:val="24"/>
                <w:szCs w:val="24"/>
                <w:lang w:eastAsia="ar-SA"/>
              </w:rPr>
              <w:t xml:space="preserve"> </w:t>
            </w:r>
            <w:r w:rsidRPr="0076495D">
              <w:rPr>
                <w:rFonts w:ascii="Times New Roman" w:eastAsia="Times New Roman" w:hAnsi="Times New Roman" w:cs="Times New Roman"/>
                <w:bCs/>
                <w:sz w:val="24"/>
                <w:szCs w:val="24"/>
                <w:lang w:eastAsia="ar-SA"/>
              </w:rPr>
              <w:t xml:space="preserve">un 00 centi ) </w:t>
            </w:r>
          </w:p>
        </w:tc>
        <w:tc>
          <w:tcPr>
            <w:tcW w:w="1574" w:type="pct"/>
          </w:tcPr>
          <w:p w14:paraId="6F48C822"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65CD985B" w14:textId="77777777" w:rsidTr="00F212F8">
        <w:tc>
          <w:tcPr>
            <w:tcW w:w="495" w:type="pct"/>
          </w:tcPr>
          <w:p w14:paraId="71D8B2F0"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1.1.2.5.</w:t>
            </w:r>
          </w:p>
        </w:tc>
        <w:tc>
          <w:tcPr>
            <w:tcW w:w="2931" w:type="pct"/>
            <w:vAlign w:val="center"/>
          </w:tcPr>
          <w:p w14:paraId="21558BE3"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Ārstējošā ārsta nozīmēti biežāk izmantojamie laboratoriskie izmeklējumi: pilna asins aina, urīna analīze (ar </w:t>
            </w:r>
            <w:proofErr w:type="spellStart"/>
            <w:r w:rsidRPr="0076495D">
              <w:rPr>
                <w:rFonts w:ascii="Times New Roman" w:eastAsia="Times New Roman" w:hAnsi="Times New Roman" w:cs="Times New Roman"/>
                <w:bCs/>
                <w:sz w:val="24"/>
                <w:szCs w:val="24"/>
                <w:lang w:eastAsia="ar-SA"/>
              </w:rPr>
              <w:t>stripu</w:t>
            </w:r>
            <w:proofErr w:type="spellEnd"/>
            <w:r w:rsidRPr="0076495D">
              <w:rPr>
                <w:rFonts w:ascii="Times New Roman" w:eastAsia="Times New Roman" w:hAnsi="Times New Roman" w:cs="Times New Roman"/>
                <w:bCs/>
                <w:sz w:val="24"/>
                <w:szCs w:val="24"/>
                <w:lang w:eastAsia="ar-SA"/>
              </w:rPr>
              <w:t xml:space="preserve"> un mikroskopija, un klīniskā urīna analīze), fēču analīzes (</w:t>
            </w:r>
            <w:proofErr w:type="spellStart"/>
            <w:r w:rsidRPr="0076495D">
              <w:rPr>
                <w:rFonts w:ascii="Times New Roman" w:eastAsia="Times New Roman" w:hAnsi="Times New Roman" w:cs="Times New Roman"/>
                <w:bCs/>
                <w:sz w:val="24"/>
                <w:szCs w:val="24"/>
                <w:lang w:eastAsia="ar-SA"/>
              </w:rPr>
              <w:t>kopprogramma</w:t>
            </w:r>
            <w:proofErr w:type="spellEnd"/>
            <w:r w:rsidRPr="0076495D">
              <w:rPr>
                <w:rFonts w:ascii="Times New Roman" w:eastAsia="Times New Roman" w:hAnsi="Times New Roman" w:cs="Times New Roman"/>
                <w:bCs/>
                <w:sz w:val="24"/>
                <w:szCs w:val="24"/>
                <w:lang w:eastAsia="ar-SA"/>
              </w:rPr>
              <w:t xml:space="preserve"> un slēptās asinis), </w:t>
            </w:r>
            <w:proofErr w:type="spellStart"/>
            <w:r w:rsidRPr="0076495D">
              <w:rPr>
                <w:rFonts w:ascii="Times New Roman" w:eastAsia="Times New Roman" w:hAnsi="Times New Roman" w:cs="Times New Roman"/>
                <w:bCs/>
                <w:sz w:val="24"/>
                <w:szCs w:val="24"/>
                <w:lang w:eastAsia="ar-SA"/>
              </w:rPr>
              <w:t>koprogramma</w:t>
            </w:r>
            <w:proofErr w:type="spellEnd"/>
            <w:r w:rsidRPr="0076495D">
              <w:rPr>
                <w:rFonts w:ascii="Times New Roman" w:eastAsia="Times New Roman" w:hAnsi="Times New Roman" w:cs="Times New Roman"/>
                <w:bCs/>
                <w:sz w:val="24"/>
                <w:szCs w:val="24"/>
                <w:lang w:eastAsia="ar-SA"/>
              </w:rPr>
              <w:t xml:space="preserve">, asins bioķīmiskie izmeklējumi (cukura līmenis, </w:t>
            </w:r>
            <w:proofErr w:type="spellStart"/>
            <w:r w:rsidRPr="0076495D">
              <w:rPr>
                <w:rFonts w:ascii="Times New Roman" w:eastAsia="Times New Roman" w:hAnsi="Times New Roman" w:cs="Times New Roman"/>
                <w:bCs/>
                <w:sz w:val="24"/>
                <w:szCs w:val="24"/>
                <w:lang w:eastAsia="ar-SA"/>
              </w:rPr>
              <w:t>bilirubīns</w:t>
            </w:r>
            <w:proofErr w:type="spellEnd"/>
            <w:r w:rsidRPr="0076495D">
              <w:rPr>
                <w:rFonts w:ascii="Times New Roman" w:eastAsia="Times New Roman" w:hAnsi="Times New Roman" w:cs="Times New Roman"/>
                <w:bCs/>
                <w:sz w:val="24"/>
                <w:szCs w:val="24"/>
                <w:lang w:eastAsia="ar-SA"/>
              </w:rPr>
              <w:t xml:space="preserve">, Timola prove, </w:t>
            </w:r>
            <w:proofErr w:type="spellStart"/>
            <w:r w:rsidRPr="0076495D">
              <w:rPr>
                <w:rFonts w:ascii="Times New Roman" w:eastAsia="Times New Roman" w:hAnsi="Times New Roman" w:cs="Times New Roman"/>
                <w:bCs/>
                <w:sz w:val="24"/>
                <w:szCs w:val="24"/>
                <w:lang w:eastAsia="ar-SA"/>
              </w:rPr>
              <w:t>amilāzes</w:t>
            </w:r>
            <w:proofErr w:type="spellEnd"/>
            <w:r w:rsidRPr="0076495D">
              <w:rPr>
                <w:rFonts w:ascii="Times New Roman" w:eastAsia="Times New Roman" w:hAnsi="Times New Roman" w:cs="Times New Roman"/>
                <w:bCs/>
                <w:sz w:val="24"/>
                <w:szCs w:val="24"/>
                <w:lang w:eastAsia="ar-SA"/>
              </w:rPr>
              <w:t xml:space="preserve">, sārmainā </w:t>
            </w:r>
            <w:proofErr w:type="spellStart"/>
            <w:r w:rsidRPr="0076495D">
              <w:rPr>
                <w:rFonts w:ascii="Times New Roman" w:eastAsia="Times New Roman" w:hAnsi="Times New Roman" w:cs="Times New Roman"/>
                <w:bCs/>
                <w:sz w:val="24"/>
                <w:szCs w:val="24"/>
                <w:lang w:eastAsia="ar-SA"/>
              </w:rPr>
              <w:t>fosfotāze</w:t>
            </w:r>
            <w:proofErr w:type="spellEnd"/>
            <w:r w:rsidRPr="0076495D">
              <w:rPr>
                <w:rFonts w:ascii="Times New Roman" w:eastAsia="Times New Roman" w:hAnsi="Times New Roman" w:cs="Times New Roman"/>
                <w:bCs/>
                <w:sz w:val="24"/>
                <w:szCs w:val="24"/>
                <w:lang w:eastAsia="ar-SA"/>
              </w:rPr>
              <w:t xml:space="preserve">, </w:t>
            </w:r>
            <w:proofErr w:type="spellStart"/>
            <w:r w:rsidRPr="0076495D">
              <w:rPr>
                <w:rFonts w:ascii="Times New Roman" w:eastAsia="Times New Roman" w:hAnsi="Times New Roman" w:cs="Times New Roman"/>
                <w:bCs/>
                <w:sz w:val="24"/>
                <w:szCs w:val="24"/>
                <w:lang w:eastAsia="ar-SA"/>
              </w:rPr>
              <w:t>kreatinīns</w:t>
            </w:r>
            <w:proofErr w:type="spellEnd"/>
            <w:r w:rsidRPr="0076495D">
              <w:rPr>
                <w:rFonts w:ascii="Times New Roman" w:eastAsia="Times New Roman" w:hAnsi="Times New Roman" w:cs="Times New Roman"/>
                <w:bCs/>
                <w:sz w:val="24"/>
                <w:szCs w:val="24"/>
                <w:lang w:eastAsia="ar-SA"/>
              </w:rPr>
              <w:t xml:space="preserve">, holesterīns (kopējais, ABL, ZBL), ASAT, ALAT, </w:t>
            </w:r>
            <w:proofErr w:type="spellStart"/>
            <w:r w:rsidRPr="0076495D">
              <w:rPr>
                <w:rFonts w:ascii="Times New Roman" w:eastAsia="Times New Roman" w:hAnsi="Times New Roman" w:cs="Times New Roman"/>
                <w:bCs/>
                <w:sz w:val="24"/>
                <w:szCs w:val="24"/>
                <w:lang w:eastAsia="ar-SA"/>
              </w:rPr>
              <w:t>reimotesti</w:t>
            </w:r>
            <w:proofErr w:type="spellEnd"/>
            <w:r w:rsidRPr="0076495D">
              <w:rPr>
                <w:rFonts w:ascii="Times New Roman" w:eastAsia="Times New Roman" w:hAnsi="Times New Roman" w:cs="Times New Roman"/>
                <w:bCs/>
                <w:sz w:val="24"/>
                <w:szCs w:val="24"/>
                <w:lang w:eastAsia="ar-SA"/>
              </w:rPr>
              <w:t xml:space="preserve"> un iekaisuma marķieri (</w:t>
            </w:r>
            <w:proofErr w:type="spellStart"/>
            <w:r w:rsidRPr="0076495D">
              <w:rPr>
                <w:rFonts w:ascii="Times New Roman" w:eastAsia="Times New Roman" w:hAnsi="Times New Roman" w:cs="Times New Roman"/>
                <w:bCs/>
                <w:sz w:val="24"/>
                <w:szCs w:val="24"/>
                <w:lang w:eastAsia="ar-SA"/>
              </w:rPr>
              <w:t>siālskābe</w:t>
            </w:r>
            <w:proofErr w:type="spellEnd"/>
            <w:r w:rsidRPr="0076495D">
              <w:rPr>
                <w:rFonts w:ascii="Times New Roman" w:eastAsia="Times New Roman" w:hAnsi="Times New Roman" w:cs="Times New Roman"/>
                <w:bCs/>
                <w:sz w:val="24"/>
                <w:szCs w:val="24"/>
                <w:lang w:eastAsia="ar-SA"/>
              </w:rPr>
              <w:t xml:space="preserve">, C reaktīvais olbaltums, </w:t>
            </w:r>
            <w:proofErr w:type="spellStart"/>
            <w:r w:rsidRPr="0076495D">
              <w:rPr>
                <w:rFonts w:ascii="Times New Roman" w:eastAsia="Times New Roman" w:hAnsi="Times New Roman" w:cs="Times New Roman"/>
                <w:bCs/>
                <w:sz w:val="24"/>
                <w:szCs w:val="24"/>
                <w:lang w:eastAsia="ar-SA"/>
              </w:rPr>
              <w:t>reimatoīdais</w:t>
            </w:r>
            <w:proofErr w:type="spellEnd"/>
            <w:r w:rsidRPr="0076495D">
              <w:rPr>
                <w:rFonts w:ascii="Times New Roman" w:eastAsia="Times New Roman" w:hAnsi="Times New Roman" w:cs="Times New Roman"/>
                <w:bCs/>
                <w:sz w:val="24"/>
                <w:szCs w:val="24"/>
                <w:lang w:eastAsia="ar-SA"/>
              </w:rPr>
              <w:t xml:space="preserve"> faktors, </w:t>
            </w:r>
            <w:proofErr w:type="spellStart"/>
            <w:r w:rsidRPr="0076495D">
              <w:rPr>
                <w:rFonts w:ascii="Times New Roman" w:eastAsia="Times New Roman" w:hAnsi="Times New Roman" w:cs="Times New Roman"/>
                <w:bCs/>
                <w:sz w:val="24"/>
                <w:szCs w:val="24"/>
                <w:lang w:eastAsia="ar-SA"/>
              </w:rPr>
              <w:t>antistreptolizīns</w:t>
            </w:r>
            <w:proofErr w:type="spellEnd"/>
            <w:r w:rsidRPr="0076495D">
              <w:rPr>
                <w:rFonts w:ascii="Times New Roman" w:eastAsia="Times New Roman" w:hAnsi="Times New Roman" w:cs="Times New Roman"/>
                <w:bCs/>
                <w:sz w:val="24"/>
                <w:szCs w:val="24"/>
                <w:lang w:eastAsia="ar-SA"/>
              </w:rPr>
              <w:t xml:space="preserve"> O), vairogdziedzera hormoni (T3, T4, TSH), </w:t>
            </w:r>
            <w:proofErr w:type="spellStart"/>
            <w:r w:rsidRPr="0076495D">
              <w:rPr>
                <w:rFonts w:ascii="Times New Roman" w:eastAsia="Times New Roman" w:hAnsi="Times New Roman" w:cs="Times New Roman"/>
                <w:bCs/>
                <w:sz w:val="24"/>
                <w:szCs w:val="24"/>
                <w:lang w:eastAsia="ar-SA"/>
              </w:rPr>
              <w:t>Hbs</w:t>
            </w:r>
            <w:proofErr w:type="spellEnd"/>
            <w:r w:rsidRPr="0076495D">
              <w:rPr>
                <w:rFonts w:ascii="Times New Roman" w:eastAsia="Times New Roman" w:hAnsi="Times New Roman" w:cs="Times New Roman"/>
                <w:bCs/>
                <w:sz w:val="24"/>
                <w:szCs w:val="24"/>
                <w:lang w:eastAsia="ar-SA"/>
              </w:rPr>
              <w:t xml:space="preserve"> </w:t>
            </w:r>
            <w:proofErr w:type="spellStart"/>
            <w:r w:rsidRPr="0076495D">
              <w:rPr>
                <w:rFonts w:ascii="Times New Roman" w:eastAsia="Times New Roman" w:hAnsi="Times New Roman" w:cs="Times New Roman"/>
                <w:bCs/>
                <w:sz w:val="24"/>
                <w:szCs w:val="24"/>
                <w:lang w:eastAsia="ar-SA"/>
              </w:rPr>
              <w:t>Ag</w:t>
            </w:r>
            <w:proofErr w:type="spellEnd"/>
            <w:r w:rsidRPr="0076495D">
              <w:rPr>
                <w:rFonts w:ascii="Times New Roman" w:eastAsia="Times New Roman" w:hAnsi="Times New Roman" w:cs="Times New Roman"/>
                <w:bCs/>
                <w:sz w:val="24"/>
                <w:szCs w:val="24"/>
                <w:lang w:eastAsia="ar-SA"/>
              </w:rPr>
              <w:t xml:space="preserve">, Anti HCV , PSA, PSA brīvais , asins grupa, </w:t>
            </w:r>
            <w:proofErr w:type="spellStart"/>
            <w:r w:rsidRPr="0076495D">
              <w:rPr>
                <w:rFonts w:ascii="Times New Roman" w:eastAsia="Times New Roman" w:hAnsi="Times New Roman" w:cs="Times New Roman"/>
                <w:bCs/>
                <w:sz w:val="24"/>
                <w:szCs w:val="24"/>
                <w:lang w:eastAsia="ar-SA"/>
              </w:rPr>
              <w:t>Rh</w:t>
            </w:r>
            <w:proofErr w:type="spellEnd"/>
            <w:r w:rsidRPr="0076495D">
              <w:rPr>
                <w:rFonts w:ascii="Times New Roman" w:eastAsia="Times New Roman" w:hAnsi="Times New Roman" w:cs="Times New Roman"/>
                <w:bCs/>
                <w:sz w:val="24"/>
                <w:szCs w:val="24"/>
                <w:lang w:eastAsia="ar-SA"/>
              </w:rPr>
              <w:t xml:space="preserve"> faktors, </w:t>
            </w:r>
            <w:proofErr w:type="spellStart"/>
            <w:r w:rsidRPr="0076495D">
              <w:rPr>
                <w:rFonts w:ascii="Times New Roman" w:eastAsia="Times New Roman" w:hAnsi="Times New Roman" w:cs="Times New Roman"/>
                <w:bCs/>
                <w:sz w:val="24"/>
                <w:szCs w:val="24"/>
                <w:lang w:eastAsia="ar-SA"/>
              </w:rPr>
              <w:t>citoloģiskā</w:t>
            </w:r>
            <w:proofErr w:type="spellEnd"/>
            <w:r w:rsidRPr="0076495D">
              <w:rPr>
                <w:rFonts w:ascii="Times New Roman" w:eastAsia="Times New Roman" w:hAnsi="Times New Roman" w:cs="Times New Roman"/>
                <w:bCs/>
                <w:sz w:val="24"/>
                <w:szCs w:val="24"/>
                <w:lang w:eastAsia="ar-SA"/>
              </w:rPr>
              <w:t xml:space="preserve"> izmeklēšana, histoloģiskā izmeklēšana, biopsijas materiālu izmeklēšana, onkoloģiskos marķierus: PSA,CA 125, CA 19-9, CA 15-3, u.c. nosauktie izmeklējumi t.sk., 25-OH- vitamīns D (D3+D2) 1 x apdrošināšanas periodā tiek apmaksāti 100% apmērā gan </w:t>
            </w:r>
            <w:proofErr w:type="spellStart"/>
            <w:r w:rsidRPr="0076495D">
              <w:rPr>
                <w:rFonts w:ascii="Times New Roman" w:eastAsia="Times New Roman" w:hAnsi="Times New Roman" w:cs="Times New Roman"/>
                <w:bCs/>
                <w:sz w:val="24"/>
                <w:szCs w:val="24"/>
                <w:lang w:eastAsia="ar-SA"/>
              </w:rPr>
              <w:t>līgumorganizācijās</w:t>
            </w:r>
            <w:proofErr w:type="spellEnd"/>
            <w:r w:rsidRPr="0076495D">
              <w:rPr>
                <w:rFonts w:ascii="Times New Roman" w:eastAsia="Times New Roman" w:hAnsi="Times New Roman" w:cs="Times New Roman"/>
                <w:bCs/>
                <w:sz w:val="24"/>
                <w:szCs w:val="24"/>
                <w:lang w:eastAsia="ar-SA"/>
              </w:rPr>
              <w:t xml:space="preserve">, gan ārpus </w:t>
            </w:r>
            <w:proofErr w:type="spellStart"/>
            <w:r w:rsidRPr="0076495D">
              <w:rPr>
                <w:rFonts w:ascii="Times New Roman" w:eastAsia="Times New Roman" w:hAnsi="Times New Roman" w:cs="Times New Roman"/>
                <w:bCs/>
                <w:sz w:val="24"/>
                <w:szCs w:val="24"/>
                <w:lang w:eastAsia="ar-SA"/>
              </w:rPr>
              <w:t>līgumorganizācijām</w:t>
            </w:r>
            <w:proofErr w:type="spellEnd"/>
            <w:r w:rsidRPr="0076495D">
              <w:rPr>
                <w:rFonts w:ascii="Times New Roman" w:eastAsia="Times New Roman" w:hAnsi="Times New Roman" w:cs="Times New Roman"/>
                <w:bCs/>
                <w:sz w:val="24"/>
                <w:szCs w:val="24"/>
                <w:lang w:eastAsia="ar-SA"/>
              </w:rPr>
              <w:t xml:space="preserve">, neierobežojot reižu skaitu un periodiskumu. </w:t>
            </w:r>
          </w:p>
          <w:p w14:paraId="69E4501D"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Pretendents </w:t>
            </w:r>
            <w:proofErr w:type="spellStart"/>
            <w:r w:rsidRPr="0076495D">
              <w:rPr>
                <w:rFonts w:ascii="Times New Roman" w:eastAsia="Times New Roman" w:hAnsi="Times New Roman" w:cs="Times New Roman"/>
                <w:bCs/>
                <w:sz w:val="24"/>
                <w:szCs w:val="24"/>
                <w:lang w:eastAsia="ar-SA"/>
              </w:rPr>
              <w:t>nelīgumiestādēs</w:t>
            </w:r>
            <w:proofErr w:type="spellEnd"/>
            <w:r w:rsidRPr="0076495D">
              <w:rPr>
                <w:rFonts w:ascii="Times New Roman" w:eastAsia="Times New Roman" w:hAnsi="Times New Roman" w:cs="Times New Roman"/>
                <w:bCs/>
                <w:sz w:val="24"/>
                <w:szCs w:val="24"/>
                <w:lang w:eastAsia="ar-SA"/>
              </w:rPr>
              <w:t xml:space="preserve"> apmaksu veic saskaņā ar </w:t>
            </w:r>
            <w:proofErr w:type="spellStart"/>
            <w:r w:rsidRPr="0076495D">
              <w:rPr>
                <w:rFonts w:ascii="Times New Roman" w:eastAsia="Times New Roman" w:hAnsi="Times New Roman" w:cs="Times New Roman"/>
                <w:bCs/>
                <w:sz w:val="24"/>
                <w:szCs w:val="24"/>
                <w:lang w:eastAsia="ar-SA"/>
              </w:rPr>
              <w:t>E.Gulbja</w:t>
            </w:r>
            <w:proofErr w:type="spellEnd"/>
            <w:r w:rsidRPr="0076495D">
              <w:rPr>
                <w:rFonts w:ascii="Times New Roman" w:eastAsia="Times New Roman" w:hAnsi="Times New Roman" w:cs="Times New Roman"/>
                <w:bCs/>
                <w:sz w:val="24"/>
                <w:szCs w:val="24"/>
                <w:lang w:eastAsia="ar-SA"/>
              </w:rPr>
              <w:t xml:space="preserve"> laboratorijas cenrādi. </w:t>
            </w:r>
          </w:p>
        </w:tc>
        <w:tc>
          <w:tcPr>
            <w:tcW w:w="1574" w:type="pct"/>
          </w:tcPr>
          <w:p w14:paraId="76E261C4"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157DB9E2" w14:textId="77777777" w:rsidTr="00F212F8">
        <w:tc>
          <w:tcPr>
            <w:tcW w:w="495" w:type="pct"/>
          </w:tcPr>
          <w:p w14:paraId="1B5ADA84"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1.1.2.6</w:t>
            </w:r>
          </w:p>
        </w:tc>
        <w:tc>
          <w:tcPr>
            <w:tcW w:w="2931" w:type="pct"/>
          </w:tcPr>
          <w:p w14:paraId="077DAC4F" w14:textId="300DE3A8"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Ārstējošā ārsta nozīmēti biežāk izmantojamie diagnostiskie izmeklējumi</w:t>
            </w:r>
            <w:r w:rsidRPr="0076495D">
              <w:rPr>
                <w:rFonts w:ascii="Times New Roman" w:eastAsia="Times New Roman" w:hAnsi="Times New Roman" w:cs="Times New Roman"/>
                <w:sz w:val="24"/>
                <w:szCs w:val="24"/>
                <w:lang w:eastAsia="ar-SA"/>
              </w:rPr>
              <w:t xml:space="preserve"> jebkurai ķermeņa zonai/orgānam neierobežojot reižu skaitu, periodiskumu, noteiktās vai iespējamās diagnozes:</w:t>
            </w:r>
          </w:p>
        </w:tc>
        <w:tc>
          <w:tcPr>
            <w:tcW w:w="1574" w:type="pct"/>
          </w:tcPr>
          <w:p w14:paraId="7B480892"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1689B614" w14:textId="77777777" w:rsidTr="00F212F8">
        <w:tc>
          <w:tcPr>
            <w:tcW w:w="495" w:type="pct"/>
          </w:tcPr>
          <w:p w14:paraId="1350DBDC"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1.1.2.6.1.</w:t>
            </w:r>
          </w:p>
        </w:tc>
        <w:tc>
          <w:tcPr>
            <w:tcW w:w="2931" w:type="pct"/>
          </w:tcPr>
          <w:p w14:paraId="200F48B6" w14:textId="3474BE2F" w:rsidR="00F212F8" w:rsidRPr="0076495D" w:rsidRDefault="00F212F8" w:rsidP="00F212F8">
            <w:pPr>
              <w:suppressAutoHyphens/>
              <w:spacing w:after="0" w:line="240" w:lineRule="auto"/>
              <w:jc w:val="both"/>
              <w:rPr>
                <w:rFonts w:ascii="Times New Roman" w:eastAsia="Times New Roman" w:hAnsi="Times New Roman" w:cs="Times New Roman"/>
                <w:b/>
                <w:bCs/>
                <w:sz w:val="24"/>
                <w:szCs w:val="24"/>
                <w:lang w:eastAsia="ar-SA"/>
              </w:rPr>
            </w:pPr>
            <w:r w:rsidRPr="0076495D">
              <w:rPr>
                <w:rFonts w:ascii="Times New Roman" w:eastAsia="Times New Roman" w:hAnsi="Times New Roman" w:cs="Times New Roman"/>
                <w:b/>
                <w:bCs/>
                <w:sz w:val="24"/>
                <w:szCs w:val="24"/>
                <w:lang w:eastAsia="ar-SA"/>
              </w:rPr>
              <w:t>Izmeklējumi</w:t>
            </w:r>
            <w:r w:rsidRPr="0076495D">
              <w:rPr>
                <w:rFonts w:ascii="Times New Roman" w:eastAsia="Times New Roman" w:hAnsi="Times New Roman" w:cs="Times New Roman"/>
                <w:sz w:val="24"/>
                <w:szCs w:val="24"/>
                <w:lang w:eastAsia="ar-SA"/>
              </w:rPr>
              <w:t xml:space="preserve"> kā ultrasonogrāfijas,  rentgenizmeklējumi, funkcionālā diagnostika t.sk., </w:t>
            </w:r>
            <w:proofErr w:type="spellStart"/>
            <w:r w:rsidRPr="0076495D">
              <w:rPr>
                <w:rFonts w:ascii="Times New Roman" w:eastAsia="Times New Roman" w:hAnsi="Times New Roman" w:cs="Times New Roman"/>
                <w:sz w:val="24"/>
                <w:szCs w:val="24"/>
                <w:lang w:eastAsia="ar-SA"/>
              </w:rPr>
              <w:t>ehokardiogrāfija</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veloergometrija</w:t>
            </w:r>
            <w:proofErr w:type="spellEnd"/>
            <w:r w:rsidRPr="0076495D">
              <w:rPr>
                <w:rFonts w:ascii="Times New Roman" w:eastAsia="Times New Roman" w:hAnsi="Times New Roman" w:cs="Times New Roman"/>
                <w:sz w:val="24"/>
                <w:szCs w:val="24"/>
                <w:lang w:eastAsia="ar-SA"/>
              </w:rPr>
              <w:t xml:space="preserve">,  EKG, </w:t>
            </w:r>
            <w:proofErr w:type="spellStart"/>
            <w:r w:rsidRPr="0076495D">
              <w:rPr>
                <w:rFonts w:ascii="Times New Roman" w:eastAsia="Times New Roman" w:hAnsi="Times New Roman" w:cs="Times New Roman"/>
                <w:sz w:val="24"/>
                <w:szCs w:val="24"/>
                <w:lang w:eastAsia="ar-SA"/>
              </w:rPr>
              <w:t>Holtera</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monitorēšana</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osteodensitometrija</w:t>
            </w:r>
            <w:proofErr w:type="spellEnd"/>
            <w:r w:rsidRPr="0076495D">
              <w:rPr>
                <w:rFonts w:ascii="Times New Roman" w:eastAsia="Times New Roman" w:hAnsi="Times New Roman" w:cs="Times New Roman"/>
                <w:sz w:val="24"/>
                <w:szCs w:val="24"/>
                <w:lang w:eastAsia="ar-SA"/>
              </w:rPr>
              <w:t xml:space="preserve"> u.c., apmaksa par pakalpojumu </w:t>
            </w:r>
            <w:proofErr w:type="spellStart"/>
            <w:r w:rsidRPr="0076495D">
              <w:rPr>
                <w:rFonts w:ascii="Times New Roman" w:eastAsia="Times New Roman" w:hAnsi="Times New Roman" w:cs="Times New Roman"/>
                <w:sz w:val="24"/>
                <w:szCs w:val="24"/>
                <w:lang w:eastAsia="ar-SA"/>
              </w:rPr>
              <w:t>līgumorganizācijā</w:t>
            </w:r>
            <w:proofErr w:type="spellEnd"/>
            <w:r w:rsidRPr="0076495D">
              <w:rPr>
                <w:rFonts w:ascii="Times New Roman" w:eastAsia="Times New Roman" w:hAnsi="Times New Roman" w:cs="Times New Roman"/>
                <w:sz w:val="24"/>
                <w:szCs w:val="24"/>
                <w:lang w:eastAsia="ar-SA"/>
              </w:rPr>
              <w:t xml:space="preserve"> un </w:t>
            </w:r>
            <w:proofErr w:type="spellStart"/>
            <w:r w:rsidRPr="0076495D">
              <w:rPr>
                <w:rFonts w:ascii="Times New Roman" w:eastAsia="Times New Roman" w:hAnsi="Times New Roman" w:cs="Times New Roman"/>
                <w:sz w:val="24"/>
                <w:szCs w:val="24"/>
                <w:lang w:eastAsia="ar-SA"/>
              </w:rPr>
              <w:t>nelīgumorganizācijā</w:t>
            </w:r>
            <w:proofErr w:type="spellEnd"/>
            <w:r w:rsidRPr="0076495D">
              <w:rPr>
                <w:rFonts w:ascii="Times New Roman" w:eastAsia="Times New Roman" w:hAnsi="Times New Roman" w:cs="Times New Roman"/>
                <w:sz w:val="24"/>
                <w:szCs w:val="24"/>
                <w:lang w:eastAsia="ar-SA"/>
              </w:rPr>
              <w:t xml:space="preserve"> apmaksa par pakalpojumu nedrīkst būt mazāka kā </w:t>
            </w:r>
            <w:r w:rsidRPr="0076495D">
              <w:rPr>
                <w:rFonts w:ascii="Times New Roman" w:eastAsia="Times New Roman" w:hAnsi="Times New Roman" w:cs="Times New Roman"/>
                <w:b/>
                <w:bCs/>
                <w:sz w:val="24"/>
                <w:szCs w:val="24"/>
                <w:lang w:eastAsia="ar-SA"/>
              </w:rPr>
              <w:t>20</w:t>
            </w:r>
            <w:r w:rsidR="009A3F07">
              <w:rPr>
                <w:rFonts w:ascii="Times New Roman" w:eastAsia="Times New Roman" w:hAnsi="Times New Roman" w:cs="Times New Roman"/>
                <w:b/>
                <w:bCs/>
                <w:sz w:val="24"/>
                <w:szCs w:val="24"/>
                <w:lang w:eastAsia="ar-SA"/>
              </w:rPr>
              <w:t>,</w:t>
            </w:r>
            <w:r w:rsidRPr="0076495D">
              <w:rPr>
                <w:rFonts w:ascii="Times New Roman" w:eastAsia="Times New Roman" w:hAnsi="Times New Roman" w:cs="Times New Roman"/>
                <w:b/>
                <w:bCs/>
                <w:sz w:val="24"/>
                <w:szCs w:val="24"/>
                <w:lang w:eastAsia="ar-SA"/>
              </w:rPr>
              <w:t>00 EUR</w:t>
            </w:r>
            <w:r w:rsidRPr="0076495D">
              <w:rPr>
                <w:rFonts w:ascii="Times New Roman" w:eastAsia="Times New Roman" w:hAnsi="Times New Roman" w:cs="Times New Roman"/>
                <w:sz w:val="24"/>
                <w:szCs w:val="24"/>
                <w:lang w:eastAsia="ar-SA"/>
              </w:rPr>
              <w:t xml:space="preserve">  (divdesmit </w:t>
            </w:r>
            <w:proofErr w:type="spellStart"/>
            <w:r w:rsidR="009A3F07" w:rsidRPr="00377BC8">
              <w:rPr>
                <w:rFonts w:ascii="Times New Roman" w:eastAsia="Times New Roman" w:hAnsi="Times New Roman" w:cs="Times New Roman"/>
                <w:i/>
                <w:iCs/>
                <w:sz w:val="24"/>
                <w:szCs w:val="24"/>
                <w:lang w:eastAsia="ar-SA"/>
              </w:rPr>
              <w:t>euro</w:t>
            </w:r>
            <w:proofErr w:type="spellEnd"/>
            <w:r w:rsidRPr="0076495D">
              <w:rPr>
                <w:rFonts w:ascii="Times New Roman" w:eastAsia="Times New Roman" w:hAnsi="Times New Roman" w:cs="Times New Roman"/>
                <w:sz w:val="24"/>
                <w:szCs w:val="24"/>
                <w:lang w:eastAsia="ar-SA"/>
              </w:rPr>
              <w:t xml:space="preserve">, 00 centi) </w:t>
            </w:r>
            <w:r w:rsidRPr="0076495D">
              <w:rPr>
                <w:rFonts w:ascii="Times New Roman" w:eastAsia="Times New Roman" w:hAnsi="Times New Roman" w:cs="Times New Roman"/>
                <w:i/>
                <w:iCs/>
                <w:sz w:val="24"/>
                <w:szCs w:val="24"/>
                <w:lang w:eastAsia="ar-SA"/>
              </w:rPr>
              <w:t xml:space="preserve"> </w:t>
            </w:r>
            <w:r w:rsidRPr="0076495D">
              <w:rPr>
                <w:rFonts w:ascii="Times New Roman" w:eastAsia="Times New Roman" w:hAnsi="Times New Roman" w:cs="Times New Roman"/>
                <w:sz w:val="24"/>
                <w:szCs w:val="24"/>
                <w:lang w:eastAsia="ar-SA"/>
              </w:rPr>
              <w:t>par apmeklējuma reizi.</w:t>
            </w:r>
          </w:p>
        </w:tc>
        <w:tc>
          <w:tcPr>
            <w:tcW w:w="1574" w:type="pct"/>
          </w:tcPr>
          <w:p w14:paraId="05653407"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33F06BDA" w14:textId="77777777" w:rsidTr="00F212F8">
        <w:tc>
          <w:tcPr>
            <w:tcW w:w="495" w:type="pct"/>
          </w:tcPr>
          <w:p w14:paraId="3C1AE652"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1.1.2.6.2.</w:t>
            </w:r>
          </w:p>
        </w:tc>
        <w:tc>
          <w:tcPr>
            <w:tcW w:w="2931" w:type="pct"/>
            <w:vAlign w:val="center"/>
          </w:tcPr>
          <w:p w14:paraId="55F7D890" w14:textId="095DEC6C"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bCs/>
                <w:sz w:val="24"/>
                <w:szCs w:val="24"/>
                <w:lang w:eastAsia="ar-SA"/>
              </w:rPr>
              <w:t xml:space="preserve">Ārsta nozīmēti augsto tehnoloģiju instrumentālā diagnostika 1 izmeklējums apdrošināšanas perioda laikā </w:t>
            </w:r>
            <w:r w:rsidRPr="0076495D">
              <w:rPr>
                <w:rFonts w:ascii="Times New Roman" w:eastAsia="Times New Roman" w:hAnsi="Times New Roman" w:cs="Times New Roman"/>
                <w:sz w:val="24"/>
                <w:szCs w:val="24"/>
                <w:lang w:eastAsia="ar-SA"/>
              </w:rPr>
              <w:t xml:space="preserve">. </w:t>
            </w:r>
          </w:p>
          <w:p w14:paraId="203BF9C9" w14:textId="685E943E"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Pretendents nodrošina apmaksu </w:t>
            </w:r>
            <w:proofErr w:type="spellStart"/>
            <w:r w:rsidRPr="0076495D">
              <w:rPr>
                <w:rFonts w:ascii="Times New Roman" w:eastAsia="Times New Roman" w:hAnsi="Times New Roman" w:cs="Times New Roman"/>
                <w:sz w:val="24"/>
                <w:szCs w:val="24"/>
                <w:lang w:eastAsia="ar-SA"/>
              </w:rPr>
              <w:t>līgumiestādēs</w:t>
            </w:r>
            <w:proofErr w:type="spellEnd"/>
            <w:r w:rsidRPr="0076495D">
              <w:rPr>
                <w:rFonts w:ascii="Times New Roman" w:eastAsia="Times New Roman" w:hAnsi="Times New Roman" w:cs="Times New Roman"/>
                <w:sz w:val="24"/>
                <w:szCs w:val="24"/>
                <w:lang w:eastAsia="ar-SA"/>
              </w:rPr>
              <w:t xml:space="preserve"> un ārpus tām - datortomogrāfija, </w:t>
            </w:r>
            <w:proofErr w:type="spellStart"/>
            <w:r w:rsidRPr="0076495D">
              <w:rPr>
                <w:rFonts w:ascii="Times New Roman" w:eastAsia="Times New Roman" w:hAnsi="Times New Roman" w:cs="Times New Roman"/>
                <w:sz w:val="24"/>
                <w:szCs w:val="24"/>
                <w:lang w:eastAsia="ar-SA"/>
              </w:rPr>
              <w:t>scintigrāfijas</w:t>
            </w:r>
            <w:proofErr w:type="spellEnd"/>
            <w:r w:rsidRPr="0076495D">
              <w:rPr>
                <w:rFonts w:ascii="Times New Roman" w:eastAsia="Times New Roman" w:hAnsi="Times New Roman" w:cs="Times New Roman"/>
                <w:sz w:val="24"/>
                <w:szCs w:val="24"/>
                <w:lang w:eastAsia="ar-SA"/>
              </w:rPr>
              <w:t xml:space="preserve"> izmeklējumi,  </w:t>
            </w:r>
            <w:proofErr w:type="spellStart"/>
            <w:r w:rsidRPr="0076495D">
              <w:rPr>
                <w:rFonts w:ascii="Times New Roman" w:eastAsia="Times New Roman" w:hAnsi="Times New Roman" w:cs="Times New Roman"/>
                <w:sz w:val="24"/>
                <w:szCs w:val="24"/>
                <w:lang w:eastAsia="ar-SA"/>
              </w:rPr>
              <w:t>endoskopiskie</w:t>
            </w:r>
            <w:proofErr w:type="spellEnd"/>
            <w:r w:rsidRPr="0076495D">
              <w:rPr>
                <w:rFonts w:ascii="Times New Roman" w:eastAsia="Times New Roman" w:hAnsi="Times New Roman" w:cs="Times New Roman"/>
                <w:sz w:val="24"/>
                <w:szCs w:val="24"/>
                <w:lang w:eastAsia="ar-SA"/>
              </w:rPr>
              <w:t xml:space="preserve"> izmeklējumi (</w:t>
            </w:r>
            <w:proofErr w:type="spellStart"/>
            <w:r w:rsidRPr="0076495D">
              <w:rPr>
                <w:rFonts w:ascii="Times New Roman" w:eastAsia="Times New Roman" w:hAnsi="Times New Roman" w:cs="Times New Roman"/>
                <w:sz w:val="24"/>
                <w:szCs w:val="24"/>
                <w:lang w:eastAsia="ar-SA"/>
              </w:rPr>
              <w:t>invazīvā</w:t>
            </w:r>
            <w:proofErr w:type="spellEnd"/>
            <w:r w:rsidRPr="0076495D">
              <w:rPr>
                <w:rFonts w:ascii="Times New Roman" w:eastAsia="Times New Roman" w:hAnsi="Times New Roman" w:cs="Times New Roman"/>
                <w:sz w:val="24"/>
                <w:szCs w:val="24"/>
                <w:lang w:eastAsia="ar-SA"/>
              </w:rPr>
              <w:t xml:space="preserve"> attēla diagnostika) un citi dārgo tehnoloģiju izmeklējumu </w:t>
            </w:r>
            <w:r w:rsidRPr="0076495D">
              <w:rPr>
                <w:rFonts w:ascii="Times New Roman" w:eastAsia="Times New Roman" w:hAnsi="Times New Roman" w:cs="Times New Roman"/>
                <w:bCs/>
                <w:sz w:val="24"/>
                <w:szCs w:val="24"/>
                <w:lang w:eastAsia="ar-SA"/>
              </w:rPr>
              <w:t xml:space="preserve">apmaksas par pakalpojumu nedrīkst būt mazāka kā </w:t>
            </w:r>
            <w:r w:rsidRPr="0076495D">
              <w:rPr>
                <w:rFonts w:ascii="Times New Roman" w:eastAsia="Times New Roman" w:hAnsi="Times New Roman" w:cs="Times New Roman"/>
                <w:b/>
                <w:sz w:val="24"/>
                <w:szCs w:val="24"/>
                <w:lang w:eastAsia="ar-SA"/>
              </w:rPr>
              <w:t xml:space="preserve"> 60</w:t>
            </w:r>
            <w:r w:rsidR="009A3F07">
              <w:rPr>
                <w:rFonts w:ascii="Times New Roman" w:eastAsia="Times New Roman" w:hAnsi="Times New Roman" w:cs="Times New Roman"/>
                <w:b/>
                <w:sz w:val="24"/>
                <w:szCs w:val="24"/>
                <w:lang w:eastAsia="ar-SA"/>
              </w:rPr>
              <w:t>,</w:t>
            </w:r>
            <w:r w:rsidRPr="0076495D">
              <w:rPr>
                <w:rFonts w:ascii="Times New Roman" w:eastAsia="Times New Roman" w:hAnsi="Times New Roman" w:cs="Times New Roman"/>
                <w:b/>
                <w:sz w:val="24"/>
                <w:szCs w:val="24"/>
                <w:lang w:eastAsia="ar-SA"/>
              </w:rPr>
              <w:t xml:space="preserve">00 EUR  </w:t>
            </w:r>
            <w:r w:rsidRPr="0076495D">
              <w:rPr>
                <w:rFonts w:ascii="Times New Roman" w:eastAsia="Times New Roman" w:hAnsi="Times New Roman" w:cs="Times New Roman"/>
                <w:sz w:val="24"/>
                <w:szCs w:val="24"/>
                <w:lang w:eastAsia="ar-SA"/>
              </w:rPr>
              <w:t xml:space="preserve">(sešdesmit </w:t>
            </w:r>
            <w:proofErr w:type="spellStart"/>
            <w:r w:rsidR="009A3F07" w:rsidRPr="00377BC8">
              <w:rPr>
                <w:rFonts w:ascii="Times New Roman" w:eastAsia="Times New Roman" w:hAnsi="Times New Roman" w:cs="Times New Roman"/>
                <w:i/>
                <w:iCs/>
                <w:sz w:val="24"/>
                <w:szCs w:val="24"/>
                <w:lang w:eastAsia="ar-SA"/>
              </w:rPr>
              <w:t>euro</w:t>
            </w:r>
            <w:proofErr w:type="spellEnd"/>
            <w:r w:rsidRPr="0076495D">
              <w:rPr>
                <w:rFonts w:ascii="Times New Roman" w:eastAsia="Times New Roman" w:hAnsi="Times New Roman" w:cs="Times New Roman"/>
                <w:sz w:val="24"/>
                <w:szCs w:val="24"/>
                <w:lang w:eastAsia="ar-SA"/>
              </w:rPr>
              <w:t>, 00 centi)</w:t>
            </w:r>
            <w:r w:rsidRPr="0076495D">
              <w:rPr>
                <w:rFonts w:ascii="Times New Roman" w:eastAsia="Times New Roman" w:hAnsi="Times New Roman" w:cs="Times New Roman"/>
                <w:i/>
                <w:sz w:val="24"/>
                <w:szCs w:val="24"/>
                <w:lang w:eastAsia="ar-SA"/>
              </w:rPr>
              <w:t xml:space="preserve">, </w:t>
            </w:r>
            <w:r w:rsidRPr="0076495D">
              <w:rPr>
                <w:rFonts w:ascii="Times New Roman" w:eastAsia="Times New Roman" w:hAnsi="Times New Roman" w:cs="Times New Roman"/>
                <w:b/>
                <w:bCs/>
                <w:sz w:val="24"/>
                <w:szCs w:val="24"/>
                <w:lang w:eastAsia="ar-SA"/>
              </w:rPr>
              <w:t>magnētiskā rezonanse</w:t>
            </w:r>
            <w:r w:rsidRPr="0076495D">
              <w:rPr>
                <w:rFonts w:ascii="Times New Roman" w:eastAsia="Times New Roman" w:hAnsi="Times New Roman" w:cs="Times New Roman"/>
                <w:sz w:val="24"/>
                <w:szCs w:val="24"/>
                <w:lang w:eastAsia="ar-SA"/>
              </w:rPr>
              <w:t xml:space="preserve"> </w:t>
            </w:r>
            <w:r w:rsidRPr="0076495D">
              <w:rPr>
                <w:rFonts w:ascii="Times New Roman" w:eastAsia="Times New Roman" w:hAnsi="Times New Roman" w:cs="Times New Roman"/>
                <w:b/>
                <w:bCs/>
                <w:sz w:val="24"/>
                <w:szCs w:val="24"/>
                <w:lang w:eastAsia="ar-SA"/>
              </w:rPr>
              <w:t>ne mazāk kā 80</w:t>
            </w:r>
            <w:r w:rsidR="009A3F07">
              <w:rPr>
                <w:rFonts w:ascii="Times New Roman" w:eastAsia="Times New Roman" w:hAnsi="Times New Roman" w:cs="Times New Roman"/>
                <w:b/>
                <w:bCs/>
                <w:sz w:val="24"/>
                <w:szCs w:val="24"/>
                <w:lang w:eastAsia="ar-SA"/>
              </w:rPr>
              <w:t>,</w:t>
            </w:r>
            <w:r w:rsidRPr="0076495D">
              <w:rPr>
                <w:rFonts w:ascii="Times New Roman" w:eastAsia="Times New Roman" w:hAnsi="Times New Roman" w:cs="Times New Roman"/>
                <w:b/>
                <w:bCs/>
                <w:sz w:val="24"/>
                <w:szCs w:val="24"/>
                <w:lang w:eastAsia="ar-SA"/>
              </w:rPr>
              <w:t xml:space="preserve">00 EUR </w:t>
            </w:r>
            <w:r w:rsidRPr="0076495D">
              <w:rPr>
                <w:rFonts w:ascii="Times New Roman" w:eastAsia="Times New Roman" w:hAnsi="Times New Roman" w:cs="Times New Roman"/>
                <w:sz w:val="24"/>
                <w:szCs w:val="24"/>
                <w:lang w:eastAsia="ar-SA"/>
              </w:rPr>
              <w:t xml:space="preserve">(astoņdesmit </w:t>
            </w:r>
            <w:proofErr w:type="spellStart"/>
            <w:r w:rsidR="009A3F07" w:rsidRPr="00377BC8">
              <w:rPr>
                <w:rFonts w:ascii="Times New Roman" w:eastAsia="Times New Roman" w:hAnsi="Times New Roman" w:cs="Times New Roman"/>
                <w:i/>
                <w:iCs/>
                <w:sz w:val="24"/>
                <w:szCs w:val="24"/>
                <w:lang w:eastAsia="ar-SA"/>
              </w:rPr>
              <w:t>euro</w:t>
            </w:r>
            <w:proofErr w:type="spellEnd"/>
            <w:r w:rsidRPr="0076495D">
              <w:rPr>
                <w:rFonts w:ascii="Times New Roman" w:eastAsia="Times New Roman" w:hAnsi="Times New Roman" w:cs="Times New Roman"/>
                <w:sz w:val="24"/>
                <w:szCs w:val="24"/>
                <w:lang w:eastAsia="ar-SA"/>
              </w:rPr>
              <w:t xml:space="preserve">, 00 centi) . </w:t>
            </w:r>
          </w:p>
        </w:tc>
        <w:tc>
          <w:tcPr>
            <w:tcW w:w="1574" w:type="pct"/>
          </w:tcPr>
          <w:p w14:paraId="37EA55F5"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1A2BDA86" w14:textId="77777777" w:rsidTr="00F212F8">
        <w:tc>
          <w:tcPr>
            <w:tcW w:w="495" w:type="pct"/>
          </w:tcPr>
          <w:p w14:paraId="2966477D"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1.1.2.7</w:t>
            </w:r>
          </w:p>
        </w:tc>
        <w:tc>
          <w:tcPr>
            <w:tcW w:w="2931" w:type="pct"/>
          </w:tcPr>
          <w:p w14:paraId="53D15037"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bCs/>
                <w:sz w:val="24"/>
                <w:szCs w:val="24"/>
                <w:lang w:eastAsia="ar-SA"/>
              </w:rPr>
              <w:t>Valsts un maksas neatliekamā medicīniskā palīdzība</w:t>
            </w:r>
            <w:r w:rsidRPr="0076495D">
              <w:rPr>
                <w:rFonts w:ascii="Times New Roman" w:eastAsia="Times New Roman" w:hAnsi="Times New Roman" w:cs="Times New Roman"/>
                <w:sz w:val="24"/>
                <w:szCs w:val="24"/>
                <w:lang w:eastAsia="ar-SA"/>
              </w:rPr>
              <w:t xml:space="preserve"> </w:t>
            </w:r>
          </w:p>
        </w:tc>
        <w:tc>
          <w:tcPr>
            <w:tcW w:w="1574" w:type="pct"/>
          </w:tcPr>
          <w:p w14:paraId="1FFF249A"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77B6451C" w14:textId="77777777" w:rsidTr="00F212F8">
        <w:trPr>
          <w:trHeight w:val="988"/>
        </w:trPr>
        <w:tc>
          <w:tcPr>
            <w:tcW w:w="495" w:type="pct"/>
          </w:tcPr>
          <w:p w14:paraId="1F6B1176"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1.1.3.</w:t>
            </w:r>
          </w:p>
        </w:tc>
        <w:tc>
          <w:tcPr>
            <w:tcW w:w="2931" w:type="pct"/>
          </w:tcPr>
          <w:p w14:paraId="698999FB" w14:textId="77777777" w:rsidR="00F212F8" w:rsidRPr="0076495D" w:rsidRDefault="00F212F8" w:rsidP="00F212F8">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 xml:space="preserve">MAKSAS STACIONĀRĀ VESELĪBAS APRŪPE. </w:t>
            </w:r>
          </w:p>
          <w:p w14:paraId="5EE52246" w14:textId="08520D48" w:rsidR="00F212F8" w:rsidRPr="0076495D" w:rsidRDefault="00F212F8" w:rsidP="00F212F8">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bCs/>
                <w:sz w:val="24"/>
                <w:szCs w:val="24"/>
                <w:lang w:eastAsia="ar-SA"/>
              </w:rPr>
              <w:t>Maksas stacionāro pakalpojumu</w:t>
            </w:r>
            <w:r w:rsidRPr="0076495D">
              <w:rPr>
                <w:rFonts w:ascii="Times New Roman" w:eastAsia="Times New Roman" w:hAnsi="Times New Roman" w:cs="Times New Roman"/>
                <w:bCs/>
                <w:sz w:val="24"/>
                <w:szCs w:val="24"/>
                <w:lang w:eastAsia="ar-SA"/>
              </w:rPr>
              <w:t xml:space="preserve"> </w:t>
            </w:r>
            <w:r w:rsidRPr="0076495D">
              <w:rPr>
                <w:rFonts w:ascii="Times New Roman" w:eastAsia="Times New Roman" w:hAnsi="Times New Roman" w:cs="Times New Roman"/>
                <w:b/>
                <w:bCs/>
                <w:sz w:val="24"/>
                <w:szCs w:val="24"/>
                <w:lang w:eastAsia="ar-SA"/>
              </w:rPr>
              <w:t>minimālais limits 300</w:t>
            </w:r>
            <w:r w:rsidR="009A3F07">
              <w:rPr>
                <w:rFonts w:ascii="Times New Roman" w:eastAsia="Times New Roman" w:hAnsi="Times New Roman" w:cs="Times New Roman"/>
                <w:b/>
                <w:bCs/>
                <w:sz w:val="24"/>
                <w:szCs w:val="24"/>
                <w:lang w:eastAsia="ar-SA"/>
              </w:rPr>
              <w:t>,</w:t>
            </w:r>
            <w:r w:rsidRPr="0076495D">
              <w:rPr>
                <w:rFonts w:ascii="Times New Roman" w:eastAsia="Times New Roman" w:hAnsi="Times New Roman" w:cs="Times New Roman"/>
                <w:b/>
                <w:bCs/>
                <w:sz w:val="24"/>
                <w:szCs w:val="24"/>
                <w:lang w:eastAsia="ar-SA"/>
              </w:rPr>
              <w:t xml:space="preserve">00 </w:t>
            </w:r>
            <w:r w:rsidRPr="0076495D">
              <w:rPr>
                <w:rFonts w:ascii="Times New Roman" w:eastAsia="Times New Roman" w:hAnsi="Times New Roman" w:cs="Times New Roman"/>
                <w:b/>
                <w:sz w:val="24"/>
                <w:szCs w:val="24"/>
                <w:lang w:eastAsia="ar-SA"/>
              </w:rPr>
              <w:t>EUR</w:t>
            </w:r>
            <w:r w:rsidRPr="0076495D">
              <w:rPr>
                <w:rFonts w:ascii="Times New Roman" w:eastAsia="Times New Roman" w:hAnsi="Times New Roman" w:cs="Times New Roman"/>
                <w:sz w:val="24"/>
                <w:szCs w:val="24"/>
                <w:lang w:eastAsia="ar-SA"/>
              </w:rPr>
              <w:t xml:space="preserve"> (trīs  simti  </w:t>
            </w:r>
            <w:proofErr w:type="spellStart"/>
            <w:r w:rsidRPr="0076495D">
              <w:rPr>
                <w:rFonts w:ascii="Times New Roman" w:eastAsia="Times New Roman" w:hAnsi="Times New Roman" w:cs="Times New Roman"/>
                <w:i/>
                <w:sz w:val="24"/>
                <w:szCs w:val="24"/>
                <w:lang w:eastAsia="ar-SA"/>
              </w:rPr>
              <w:t>euro</w:t>
            </w:r>
            <w:proofErr w:type="spellEnd"/>
            <w:r w:rsidRPr="0076495D">
              <w:rPr>
                <w:rFonts w:ascii="Times New Roman" w:eastAsia="Times New Roman" w:hAnsi="Times New Roman" w:cs="Times New Roman"/>
                <w:i/>
                <w:sz w:val="24"/>
                <w:szCs w:val="24"/>
                <w:lang w:eastAsia="ar-SA"/>
              </w:rPr>
              <w:t xml:space="preserve">, </w:t>
            </w:r>
            <w:r w:rsidRPr="0076495D">
              <w:rPr>
                <w:rFonts w:ascii="Times New Roman" w:eastAsia="Times New Roman" w:hAnsi="Times New Roman" w:cs="Times New Roman"/>
                <w:sz w:val="24"/>
                <w:szCs w:val="24"/>
                <w:lang w:eastAsia="ar-SA"/>
              </w:rPr>
              <w:t>00 centi)</w:t>
            </w:r>
            <w:r w:rsidRPr="0076495D">
              <w:rPr>
                <w:rFonts w:ascii="Times New Roman" w:eastAsia="Times New Roman" w:hAnsi="Times New Roman" w:cs="Times New Roman"/>
                <w:bCs/>
                <w:sz w:val="24"/>
                <w:szCs w:val="24"/>
                <w:lang w:eastAsia="ar-SA"/>
              </w:rPr>
              <w:t xml:space="preserve"> polises periodā, neierobežojot reižu skaitu, bez ierobežojumiem ārstniecības iestādes izvēlē un termiņā.</w:t>
            </w:r>
          </w:p>
        </w:tc>
        <w:tc>
          <w:tcPr>
            <w:tcW w:w="1574" w:type="pct"/>
          </w:tcPr>
          <w:p w14:paraId="1760CD72"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44413FB5" w14:textId="77777777" w:rsidTr="00F212F8">
        <w:tc>
          <w:tcPr>
            <w:tcW w:w="495" w:type="pct"/>
          </w:tcPr>
          <w:p w14:paraId="268633F1"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1.1.3.1.</w:t>
            </w:r>
          </w:p>
        </w:tc>
        <w:tc>
          <w:tcPr>
            <w:tcW w:w="2931" w:type="pct"/>
            <w:vAlign w:val="center"/>
          </w:tcPr>
          <w:p w14:paraId="05836644"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Maksas pakalpojumi ar ārstējošā ārsta nosūtījumu: </w:t>
            </w:r>
          </w:p>
          <w:p w14:paraId="1CF6FDA5" w14:textId="77777777" w:rsidR="00F212F8" w:rsidRPr="0076495D" w:rsidRDefault="00F212F8" w:rsidP="00F212F8">
            <w:pPr>
              <w:numPr>
                <w:ilvl w:val="0"/>
                <w:numId w:val="29"/>
              </w:num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ārstēšanās pakalpojumi diennakts vai dienas stacionārā (t.sk. diagnostika un konsultācijas, t.sk., stacionārā izmantotie medikamenti),</w:t>
            </w:r>
          </w:p>
          <w:p w14:paraId="4A6D6C98" w14:textId="77777777" w:rsidR="00F212F8" w:rsidRPr="0076495D" w:rsidRDefault="00F212F8" w:rsidP="00F212F8">
            <w:pPr>
              <w:numPr>
                <w:ilvl w:val="0"/>
                <w:numId w:val="29"/>
              </w:num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plānveida vai neatliekamās operācijas diennakts  vai dienas stacionārā,</w:t>
            </w:r>
          </w:p>
          <w:p w14:paraId="62EBF243" w14:textId="77777777" w:rsidR="00F212F8" w:rsidRPr="0076495D" w:rsidRDefault="00F212F8" w:rsidP="00F212F8">
            <w:pPr>
              <w:numPr>
                <w:ilvl w:val="0"/>
                <w:numId w:val="29"/>
              </w:num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ārstēšanās paaugstināta servisa apstākļos, t.sk., arī gadījumos, ja daļa pakalpojumu stacionārā tiek saņemta pacientu iemaksas apmērā.</w:t>
            </w:r>
          </w:p>
        </w:tc>
        <w:tc>
          <w:tcPr>
            <w:tcW w:w="1574" w:type="pct"/>
          </w:tcPr>
          <w:p w14:paraId="10B9D586"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2E02E65F" w14:textId="77777777" w:rsidTr="00F212F8">
        <w:tc>
          <w:tcPr>
            <w:tcW w:w="5000" w:type="pct"/>
            <w:gridSpan w:val="3"/>
            <w:shd w:val="clear" w:color="auto" w:fill="EDEDED" w:themeFill="accent3" w:themeFillTint="33"/>
          </w:tcPr>
          <w:p w14:paraId="1635EE47"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UZLABOTA PAMATPROGRAMMA, kas pēc apdrošinātās personas brīvas izvēles tiek iegādātas papildus, apmaksu daļēji veicot par personīgajiem līdzekļiem. Uzlabotās pamatprogrammas  pašvaldības līdzfinansējumu 150.00 EUR apmērā, kopējai programmas cena nedrīkst pārsniegt 426.86 EUR vienai apdrošinātajai personai.</w:t>
            </w:r>
          </w:p>
        </w:tc>
      </w:tr>
      <w:tr w:rsidR="00F212F8" w:rsidRPr="0076495D" w14:paraId="40CE7BA5" w14:textId="77777777" w:rsidTr="00F212F8">
        <w:tc>
          <w:tcPr>
            <w:tcW w:w="495" w:type="pct"/>
          </w:tcPr>
          <w:p w14:paraId="404C966A"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w:t>
            </w:r>
          </w:p>
        </w:tc>
        <w:tc>
          <w:tcPr>
            <w:tcW w:w="2931" w:type="pct"/>
          </w:tcPr>
          <w:p w14:paraId="55333A6C" w14:textId="73E19EBA"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Cs/>
                <w:sz w:val="24"/>
                <w:szCs w:val="24"/>
                <w:lang w:eastAsia="ar-SA"/>
              </w:rPr>
              <w:t xml:space="preserve">Kopējais apdrošināšanas limits </w:t>
            </w:r>
            <w:r w:rsidRPr="0076495D">
              <w:rPr>
                <w:rFonts w:ascii="Times New Roman" w:eastAsia="Times New Roman" w:hAnsi="Times New Roman" w:cs="Times New Roman"/>
                <w:b/>
                <w:bCs/>
                <w:sz w:val="24"/>
                <w:szCs w:val="24"/>
                <w:lang w:eastAsia="ar-SA"/>
              </w:rPr>
              <w:t>ne mazāks kā 3</w:t>
            </w:r>
            <w:r w:rsidRPr="0076495D">
              <w:rPr>
                <w:rFonts w:ascii="Times New Roman" w:eastAsia="Times New Roman" w:hAnsi="Times New Roman" w:cs="Times New Roman"/>
                <w:b/>
                <w:sz w:val="24"/>
                <w:szCs w:val="24"/>
                <w:u w:val="single"/>
                <w:lang w:eastAsia="ar-SA"/>
              </w:rPr>
              <w:t>000</w:t>
            </w:r>
            <w:r w:rsidR="009A3F07">
              <w:rPr>
                <w:rFonts w:ascii="Times New Roman" w:eastAsia="Times New Roman" w:hAnsi="Times New Roman" w:cs="Times New Roman"/>
                <w:b/>
                <w:sz w:val="24"/>
                <w:szCs w:val="24"/>
                <w:u w:val="single"/>
                <w:lang w:eastAsia="ar-SA"/>
              </w:rPr>
              <w:t>,00</w:t>
            </w:r>
            <w:r w:rsidRPr="0076495D">
              <w:rPr>
                <w:rFonts w:ascii="Times New Roman" w:eastAsia="Times New Roman" w:hAnsi="Times New Roman" w:cs="Times New Roman"/>
                <w:sz w:val="24"/>
                <w:szCs w:val="24"/>
                <w:u w:val="single"/>
                <w:lang w:eastAsia="ar-SA"/>
              </w:rPr>
              <w:t xml:space="preserve"> </w:t>
            </w:r>
            <w:r w:rsidRPr="0076495D">
              <w:rPr>
                <w:rFonts w:ascii="Times New Roman" w:eastAsia="Times New Roman" w:hAnsi="Times New Roman" w:cs="Times New Roman"/>
                <w:b/>
                <w:sz w:val="24"/>
                <w:szCs w:val="24"/>
                <w:u w:val="single"/>
                <w:lang w:eastAsia="ar-SA"/>
              </w:rPr>
              <w:t xml:space="preserve">EUR </w:t>
            </w:r>
            <w:r w:rsidRPr="0076495D">
              <w:rPr>
                <w:rFonts w:ascii="Times New Roman" w:eastAsia="Times New Roman" w:hAnsi="Times New Roman" w:cs="Times New Roman"/>
                <w:sz w:val="24"/>
                <w:szCs w:val="24"/>
                <w:u w:val="single"/>
                <w:lang w:eastAsia="ar-SA"/>
              </w:rPr>
              <w:t xml:space="preserve">(trīs tūkstoši </w:t>
            </w:r>
            <w:proofErr w:type="spellStart"/>
            <w:r w:rsidRPr="00377BC8">
              <w:rPr>
                <w:rFonts w:ascii="Times New Roman" w:eastAsia="Times New Roman" w:hAnsi="Times New Roman" w:cs="Times New Roman"/>
                <w:i/>
                <w:iCs/>
                <w:sz w:val="24"/>
                <w:szCs w:val="24"/>
                <w:u w:val="single"/>
                <w:lang w:eastAsia="ar-SA"/>
              </w:rPr>
              <w:t>euro</w:t>
            </w:r>
            <w:proofErr w:type="spellEnd"/>
            <w:r w:rsidRPr="0076495D">
              <w:rPr>
                <w:rFonts w:ascii="Times New Roman" w:eastAsia="Times New Roman" w:hAnsi="Times New Roman" w:cs="Times New Roman"/>
                <w:sz w:val="24"/>
                <w:szCs w:val="24"/>
                <w:u w:val="single"/>
                <w:lang w:eastAsia="ar-SA"/>
              </w:rPr>
              <w:t xml:space="preserve">, 00 centi) </w:t>
            </w:r>
          </w:p>
        </w:tc>
        <w:tc>
          <w:tcPr>
            <w:tcW w:w="1574" w:type="pct"/>
          </w:tcPr>
          <w:p w14:paraId="295519E0"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548DCB17" w14:textId="77777777" w:rsidTr="00F212F8">
        <w:tc>
          <w:tcPr>
            <w:tcW w:w="495" w:type="pct"/>
            <w:tcBorders>
              <w:top w:val="single" w:sz="4" w:space="0" w:color="auto"/>
              <w:left w:val="single" w:sz="4" w:space="0" w:color="auto"/>
              <w:bottom w:val="single" w:sz="4" w:space="0" w:color="auto"/>
              <w:right w:val="single" w:sz="4" w:space="0" w:color="auto"/>
            </w:tcBorders>
            <w:hideMark/>
          </w:tcPr>
          <w:p w14:paraId="4C6A378A"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2.1.1.</w:t>
            </w:r>
          </w:p>
        </w:tc>
        <w:tc>
          <w:tcPr>
            <w:tcW w:w="2931" w:type="pct"/>
            <w:tcBorders>
              <w:top w:val="single" w:sz="4" w:space="0" w:color="auto"/>
              <w:left w:val="single" w:sz="4" w:space="0" w:color="auto"/>
              <w:bottom w:val="single" w:sz="4" w:space="0" w:color="auto"/>
              <w:right w:val="single" w:sz="4" w:space="0" w:color="auto"/>
            </w:tcBorders>
          </w:tcPr>
          <w:p w14:paraId="21E197BB"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
                <w:bCs/>
                <w:sz w:val="24"/>
                <w:szCs w:val="24"/>
                <w:lang w:eastAsia="ar-SA"/>
              </w:rPr>
              <w:t xml:space="preserve">Pacienta iemaksa. </w:t>
            </w:r>
            <w:r w:rsidRPr="0076495D">
              <w:rPr>
                <w:rFonts w:ascii="Times New Roman" w:eastAsia="Times New Roman" w:hAnsi="Times New Roman" w:cs="Times New Roman"/>
                <w:sz w:val="24"/>
                <w:szCs w:val="24"/>
                <w:lang w:eastAsia="ar-SA"/>
              </w:rPr>
              <w:t xml:space="preserve">Ambulatorā un stacionārā diagnostika un ārstēšana par valsts noteiktajām pacienta iemaksām, kas spēkā ar MK noteikumiem, ar primārās aprūpes ārsta vai speciālista nosūtījumu, ieskaitot pacienta līdzmaksājumu par vienā </w:t>
            </w:r>
            <w:proofErr w:type="spellStart"/>
            <w:r w:rsidRPr="0076495D">
              <w:rPr>
                <w:rFonts w:ascii="Times New Roman" w:eastAsia="Times New Roman" w:hAnsi="Times New Roman" w:cs="Times New Roman"/>
                <w:sz w:val="24"/>
                <w:szCs w:val="24"/>
                <w:lang w:eastAsia="ar-SA"/>
              </w:rPr>
              <w:t>stacionēšanās</w:t>
            </w:r>
            <w:proofErr w:type="spellEnd"/>
            <w:r w:rsidRPr="0076495D">
              <w:rPr>
                <w:rFonts w:ascii="Times New Roman" w:eastAsia="Times New Roman" w:hAnsi="Times New Roman" w:cs="Times New Roman"/>
                <w:sz w:val="24"/>
                <w:szCs w:val="24"/>
                <w:lang w:eastAsia="ar-SA"/>
              </w:rPr>
              <w:t xml:space="preserve"> reizē veiktu ķirurģisku operāciju, tiek apmaksāta 100% apmērā.</w:t>
            </w:r>
          </w:p>
        </w:tc>
        <w:tc>
          <w:tcPr>
            <w:tcW w:w="1574" w:type="pct"/>
            <w:tcBorders>
              <w:top w:val="single" w:sz="4" w:space="0" w:color="auto"/>
              <w:left w:val="single" w:sz="4" w:space="0" w:color="auto"/>
              <w:bottom w:val="single" w:sz="4" w:space="0" w:color="auto"/>
              <w:right w:val="single" w:sz="4" w:space="0" w:color="auto"/>
            </w:tcBorders>
          </w:tcPr>
          <w:p w14:paraId="6686984E"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4E50DEAE" w14:textId="77777777" w:rsidTr="00F212F8">
        <w:tc>
          <w:tcPr>
            <w:tcW w:w="495" w:type="pct"/>
            <w:tcBorders>
              <w:top w:val="single" w:sz="4" w:space="0" w:color="auto"/>
              <w:left w:val="single" w:sz="4" w:space="0" w:color="auto"/>
              <w:bottom w:val="single" w:sz="4" w:space="0" w:color="auto"/>
              <w:right w:val="single" w:sz="4" w:space="0" w:color="auto"/>
            </w:tcBorders>
            <w:hideMark/>
          </w:tcPr>
          <w:p w14:paraId="5EB51AA1"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2.1.2.</w:t>
            </w:r>
          </w:p>
        </w:tc>
        <w:tc>
          <w:tcPr>
            <w:tcW w:w="2931" w:type="pct"/>
            <w:tcBorders>
              <w:top w:val="single" w:sz="4" w:space="0" w:color="auto"/>
              <w:left w:val="single" w:sz="4" w:space="0" w:color="auto"/>
              <w:bottom w:val="single" w:sz="4" w:space="0" w:color="auto"/>
              <w:right w:val="single" w:sz="4" w:space="0" w:color="auto"/>
            </w:tcBorders>
            <w:hideMark/>
          </w:tcPr>
          <w:p w14:paraId="64CB7431" w14:textId="77777777" w:rsidR="00F212F8" w:rsidRPr="0076495D" w:rsidRDefault="00F212F8" w:rsidP="00F212F8">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MAKSAS AMBULATORĀ VESELĪBAS APRŪPE.</w:t>
            </w:r>
          </w:p>
          <w:p w14:paraId="6C35769B" w14:textId="77777777" w:rsidR="00F212F8" w:rsidRPr="0076495D" w:rsidRDefault="00F212F8" w:rsidP="00F212F8">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sz w:val="24"/>
                <w:szCs w:val="24"/>
                <w:lang w:eastAsia="ar-SA"/>
              </w:rPr>
              <w:t xml:space="preserve">Maksas ambulatorie pakalpojumi, Pretendenta norādītajās </w:t>
            </w:r>
            <w:proofErr w:type="spellStart"/>
            <w:r w:rsidRPr="0076495D">
              <w:rPr>
                <w:rFonts w:ascii="Times New Roman" w:eastAsia="Times New Roman" w:hAnsi="Times New Roman" w:cs="Times New Roman"/>
                <w:sz w:val="24"/>
                <w:szCs w:val="24"/>
                <w:lang w:eastAsia="ar-SA"/>
              </w:rPr>
              <w:t>līgumorganizācijās</w:t>
            </w:r>
            <w:proofErr w:type="spellEnd"/>
            <w:r w:rsidRPr="0076495D">
              <w:rPr>
                <w:rFonts w:ascii="Times New Roman" w:eastAsia="Times New Roman" w:hAnsi="Times New Roman" w:cs="Times New Roman"/>
                <w:sz w:val="24"/>
                <w:szCs w:val="24"/>
                <w:lang w:eastAsia="ar-SA"/>
              </w:rPr>
              <w:t xml:space="preserve"> un ārpus Pretendenta </w:t>
            </w:r>
            <w:proofErr w:type="spellStart"/>
            <w:r w:rsidRPr="0076495D">
              <w:rPr>
                <w:rFonts w:ascii="Times New Roman" w:eastAsia="Times New Roman" w:hAnsi="Times New Roman" w:cs="Times New Roman"/>
                <w:sz w:val="24"/>
                <w:szCs w:val="24"/>
                <w:lang w:eastAsia="ar-SA"/>
              </w:rPr>
              <w:t>līgumorganizācijām</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nelīgumorganizācijā</w:t>
            </w:r>
            <w:proofErr w:type="spellEnd"/>
            <w:r w:rsidRPr="0076495D">
              <w:rPr>
                <w:rFonts w:ascii="Times New Roman" w:eastAsia="Times New Roman" w:hAnsi="Times New Roman" w:cs="Times New Roman"/>
                <w:sz w:val="24"/>
                <w:szCs w:val="24"/>
                <w:lang w:eastAsia="ar-SA"/>
              </w:rPr>
              <w:t xml:space="preserve">) </w:t>
            </w:r>
            <w:r w:rsidRPr="0076495D">
              <w:rPr>
                <w:rFonts w:ascii="Times New Roman" w:eastAsia="Times New Roman" w:hAnsi="Times New Roman" w:cs="Times New Roman"/>
                <w:b/>
                <w:sz w:val="24"/>
                <w:szCs w:val="24"/>
                <w:lang w:eastAsia="ar-SA"/>
              </w:rPr>
              <w:t>ne mazāk kā norādītajos limitos</w:t>
            </w:r>
            <w:r w:rsidRPr="0076495D">
              <w:rPr>
                <w:rFonts w:ascii="Times New Roman" w:eastAsia="Times New Roman" w:hAnsi="Times New Roman" w:cs="Times New Roman"/>
                <w:sz w:val="24"/>
                <w:szCs w:val="24"/>
                <w:lang w:eastAsia="ar-SA"/>
              </w:rPr>
              <w:t>:</w:t>
            </w:r>
          </w:p>
        </w:tc>
        <w:tc>
          <w:tcPr>
            <w:tcW w:w="1574" w:type="pct"/>
            <w:tcBorders>
              <w:top w:val="single" w:sz="4" w:space="0" w:color="auto"/>
              <w:left w:val="single" w:sz="4" w:space="0" w:color="auto"/>
              <w:bottom w:val="single" w:sz="4" w:space="0" w:color="auto"/>
              <w:right w:val="single" w:sz="4" w:space="0" w:color="auto"/>
            </w:tcBorders>
          </w:tcPr>
          <w:p w14:paraId="5A140D58"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59BD97F6" w14:textId="77777777" w:rsidTr="00F212F8">
        <w:tc>
          <w:tcPr>
            <w:tcW w:w="495" w:type="pct"/>
            <w:tcBorders>
              <w:top w:val="single" w:sz="4" w:space="0" w:color="auto"/>
              <w:left w:val="single" w:sz="4" w:space="0" w:color="auto"/>
              <w:bottom w:val="single" w:sz="4" w:space="0" w:color="auto"/>
              <w:right w:val="single" w:sz="4" w:space="0" w:color="auto"/>
            </w:tcBorders>
            <w:hideMark/>
          </w:tcPr>
          <w:p w14:paraId="0F7BA0C4"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2.1.2.1.</w:t>
            </w:r>
          </w:p>
        </w:tc>
        <w:tc>
          <w:tcPr>
            <w:tcW w:w="2931" w:type="pct"/>
            <w:tcBorders>
              <w:top w:val="single" w:sz="4" w:space="0" w:color="auto"/>
              <w:left w:val="single" w:sz="4" w:space="0" w:color="auto"/>
              <w:bottom w:val="single" w:sz="4" w:space="0" w:color="auto"/>
              <w:right w:val="single" w:sz="4" w:space="0" w:color="auto"/>
            </w:tcBorders>
            <w:hideMark/>
          </w:tcPr>
          <w:p w14:paraId="14D333BB"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 xml:space="preserve">Ārstu – speciālistu konsultācijas, </w:t>
            </w:r>
            <w:r w:rsidRPr="0076495D">
              <w:rPr>
                <w:rFonts w:ascii="Times New Roman" w:eastAsia="Times New Roman" w:hAnsi="Times New Roman" w:cs="Times New Roman"/>
                <w:sz w:val="24"/>
                <w:szCs w:val="24"/>
                <w:lang w:eastAsia="ar-SA"/>
              </w:rPr>
              <w:t xml:space="preserve">t.sk.,  endokrinologs, </w:t>
            </w:r>
            <w:proofErr w:type="spellStart"/>
            <w:r w:rsidRPr="0076495D">
              <w:rPr>
                <w:rFonts w:ascii="Times New Roman" w:eastAsia="Times New Roman" w:hAnsi="Times New Roman" w:cs="Times New Roman"/>
                <w:sz w:val="24"/>
                <w:szCs w:val="24"/>
                <w:lang w:eastAsia="ar-SA"/>
              </w:rPr>
              <w:t>gastroenterologs</w:t>
            </w:r>
            <w:proofErr w:type="spellEnd"/>
            <w:r w:rsidRPr="0076495D">
              <w:rPr>
                <w:rFonts w:ascii="Times New Roman" w:eastAsia="Times New Roman" w:hAnsi="Times New Roman" w:cs="Times New Roman"/>
                <w:sz w:val="24"/>
                <w:szCs w:val="24"/>
                <w:lang w:eastAsia="ar-SA"/>
              </w:rPr>
              <w:t xml:space="preserve">, ginekologs, kardiologs, ķirurgs, nefrologs, neirologs, </w:t>
            </w:r>
            <w:proofErr w:type="spellStart"/>
            <w:r w:rsidRPr="0076495D">
              <w:rPr>
                <w:rFonts w:ascii="Times New Roman" w:eastAsia="Times New Roman" w:hAnsi="Times New Roman" w:cs="Times New Roman"/>
                <w:sz w:val="24"/>
                <w:szCs w:val="24"/>
                <w:lang w:eastAsia="ar-SA"/>
              </w:rPr>
              <w:t>oftalmologs</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optometrists</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otolaringologs</w:t>
            </w:r>
            <w:proofErr w:type="spellEnd"/>
            <w:r w:rsidRPr="0076495D">
              <w:rPr>
                <w:rFonts w:ascii="Times New Roman" w:eastAsia="Times New Roman" w:hAnsi="Times New Roman" w:cs="Times New Roman"/>
                <w:sz w:val="24"/>
                <w:szCs w:val="24"/>
                <w:lang w:eastAsia="ar-SA"/>
              </w:rPr>
              <w:t xml:space="preserve">, pediatrs, </w:t>
            </w:r>
            <w:proofErr w:type="spellStart"/>
            <w:r w:rsidRPr="0076495D">
              <w:rPr>
                <w:rFonts w:ascii="Times New Roman" w:eastAsia="Times New Roman" w:hAnsi="Times New Roman" w:cs="Times New Roman"/>
                <w:sz w:val="24"/>
                <w:szCs w:val="24"/>
                <w:lang w:eastAsia="ar-SA"/>
              </w:rPr>
              <w:t>reimatologs</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traumatologs</w:t>
            </w:r>
            <w:proofErr w:type="spellEnd"/>
            <w:r w:rsidRPr="0076495D">
              <w:rPr>
                <w:rFonts w:ascii="Times New Roman" w:eastAsia="Times New Roman" w:hAnsi="Times New Roman" w:cs="Times New Roman"/>
                <w:sz w:val="24"/>
                <w:szCs w:val="24"/>
                <w:lang w:eastAsia="ar-SA"/>
              </w:rPr>
              <w:t xml:space="preserve">, urologs, homeopāts, dermatologs, </w:t>
            </w:r>
            <w:proofErr w:type="spellStart"/>
            <w:r w:rsidRPr="0076495D">
              <w:rPr>
                <w:rFonts w:ascii="Times New Roman" w:eastAsia="Times New Roman" w:hAnsi="Times New Roman" w:cs="Times New Roman"/>
                <w:sz w:val="24"/>
                <w:szCs w:val="24"/>
                <w:lang w:eastAsia="ar-SA"/>
              </w:rPr>
              <w:t>alergologs</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flebologs</w:t>
            </w:r>
            <w:proofErr w:type="spellEnd"/>
            <w:r w:rsidRPr="0076495D">
              <w:rPr>
                <w:rFonts w:ascii="Times New Roman" w:eastAsia="Times New Roman" w:hAnsi="Times New Roman" w:cs="Times New Roman"/>
                <w:sz w:val="24"/>
                <w:szCs w:val="24"/>
                <w:lang w:eastAsia="ar-SA"/>
              </w:rPr>
              <w:t xml:space="preserve">, onkologs u.c.  </w:t>
            </w:r>
            <w:proofErr w:type="spellStart"/>
            <w:r w:rsidRPr="0076495D">
              <w:rPr>
                <w:rFonts w:ascii="Times New Roman" w:eastAsia="Times New Roman" w:hAnsi="Times New Roman" w:cs="Times New Roman"/>
                <w:sz w:val="24"/>
                <w:szCs w:val="24"/>
                <w:lang w:eastAsia="ar-SA"/>
              </w:rPr>
              <w:t>līgumorganizācijās</w:t>
            </w:r>
            <w:proofErr w:type="spellEnd"/>
            <w:r w:rsidRPr="0076495D">
              <w:rPr>
                <w:rFonts w:ascii="Times New Roman" w:eastAsia="Times New Roman" w:hAnsi="Times New Roman" w:cs="Times New Roman"/>
                <w:sz w:val="24"/>
                <w:szCs w:val="24"/>
                <w:lang w:eastAsia="ar-SA"/>
              </w:rPr>
              <w:t xml:space="preserve"> un ārpus </w:t>
            </w:r>
            <w:proofErr w:type="spellStart"/>
            <w:r w:rsidRPr="0076495D">
              <w:rPr>
                <w:rFonts w:ascii="Times New Roman" w:eastAsia="Times New Roman" w:hAnsi="Times New Roman" w:cs="Times New Roman"/>
                <w:sz w:val="24"/>
                <w:szCs w:val="24"/>
                <w:lang w:eastAsia="ar-SA"/>
              </w:rPr>
              <w:t>līgumorganizācijas</w:t>
            </w:r>
            <w:proofErr w:type="spellEnd"/>
            <w:r w:rsidRPr="0076495D">
              <w:rPr>
                <w:rFonts w:ascii="Times New Roman" w:eastAsia="Times New Roman" w:hAnsi="Times New Roman" w:cs="Times New Roman"/>
                <w:sz w:val="24"/>
                <w:szCs w:val="24"/>
                <w:lang w:eastAsia="ar-SA"/>
              </w:rPr>
              <w:t xml:space="preserve"> apmaksa nedrīkst būt zemāka par </w:t>
            </w:r>
            <w:r w:rsidRPr="0076495D">
              <w:rPr>
                <w:rFonts w:ascii="Times New Roman" w:eastAsia="Times New Roman" w:hAnsi="Times New Roman" w:cs="Times New Roman"/>
                <w:b/>
                <w:bCs/>
                <w:sz w:val="24"/>
                <w:szCs w:val="24"/>
                <w:lang w:eastAsia="ar-SA"/>
              </w:rPr>
              <w:t>30,00</w:t>
            </w:r>
            <w:r w:rsidRPr="0076495D">
              <w:rPr>
                <w:rFonts w:ascii="Times New Roman" w:eastAsia="Times New Roman" w:hAnsi="Times New Roman" w:cs="Times New Roman"/>
                <w:sz w:val="24"/>
                <w:szCs w:val="24"/>
                <w:lang w:eastAsia="ar-SA"/>
              </w:rPr>
              <w:t xml:space="preserve"> </w:t>
            </w:r>
            <w:r w:rsidRPr="0076495D">
              <w:rPr>
                <w:rFonts w:ascii="Times New Roman" w:eastAsia="Times New Roman" w:hAnsi="Times New Roman" w:cs="Times New Roman"/>
                <w:b/>
                <w:sz w:val="24"/>
                <w:szCs w:val="24"/>
                <w:lang w:eastAsia="ar-SA"/>
              </w:rPr>
              <w:t>EUR</w:t>
            </w:r>
            <w:r w:rsidRPr="0076495D">
              <w:rPr>
                <w:rFonts w:ascii="Times New Roman" w:eastAsia="Times New Roman" w:hAnsi="Times New Roman" w:cs="Times New Roman"/>
                <w:sz w:val="24"/>
                <w:szCs w:val="24"/>
                <w:lang w:eastAsia="ar-SA"/>
              </w:rPr>
              <w:t xml:space="preserve"> (trīsdesmit  </w:t>
            </w:r>
            <w:proofErr w:type="spellStart"/>
            <w:r w:rsidRPr="0076495D">
              <w:rPr>
                <w:rFonts w:ascii="Times New Roman" w:eastAsia="Times New Roman" w:hAnsi="Times New Roman" w:cs="Times New Roman"/>
                <w:i/>
                <w:sz w:val="24"/>
                <w:szCs w:val="24"/>
                <w:lang w:eastAsia="ar-SA"/>
              </w:rPr>
              <w:t>euro</w:t>
            </w:r>
            <w:proofErr w:type="spellEnd"/>
            <w:r w:rsidRPr="0076495D">
              <w:rPr>
                <w:rFonts w:ascii="Times New Roman" w:eastAsia="Times New Roman" w:hAnsi="Times New Roman" w:cs="Times New Roman"/>
                <w:i/>
                <w:sz w:val="24"/>
                <w:szCs w:val="24"/>
                <w:lang w:eastAsia="ar-SA"/>
              </w:rPr>
              <w:t xml:space="preserve">, </w:t>
            </w:r>
            <w:r w:rsidRPr="0076495D">
              <w:rPr>
                <w:rFonts w:ascii="Times New Roman" w:eastAsia="Times New Roman" w:hAnsi="Times New Roman" w:cs="Times New Roman"/>
                <w:sz w:val="24"/>
                <w:szCs w:val="24"/>
                <w:lang w:eastAsia="ar-SA"/>
              </w:rPr>
              <w:t>00 centi)</w:t>
            </w:r>
            <w:r w:rsidRPr="0076495D">
              <w:rPr>
                <w:rFonts w:ascii="Times New Roman" w:eastAsia="Times New Roman" w:hAnsi="Times New Roman" w:cs="Times New Roman"/>
                <w:i/>
                <w:sz w:val="24"/>
                <w:szCs w:val="24"/>
                <w:lang w:eastAsia="ar-SA"/>
              </w:rPr>
              <w:t xml:space="preserve"> </w:t>
            </w:r>
            <w:r w:rsidRPr="0076495D">
              <w:rPr>
                <w:rFonts w:ascii="Times New Roman" w:eastAsia="Times New Roman" w:hAnsi="Times New Roman" w:cs="Times New Roman"/>
                <w:sz w:val="24"/>
                <w:szCs w:val="24"/>
                <w:lang w:eastAsia="ar-SA"/>
              </w:rPr>
              <w:t>par katru apmeklējuma reizi, neierobežojot konsultāciju reižu skaitu un periodiskumu.</w:t>
            </w:r>
          </w:p>
        </w:tc>
        <w:tc>
          <w:tcPr>
            <w:tcW w:w="1574" w:type="pct"/>
            <w:tcBorders>
              <w:top w:val="single" w:sz="4" w:space="0" w:color="auto"/>
              <w:left w:val="single" w:sz="4" w:space="0" w:color="auto"/>
              <w:bottom w:val="single" w:sz="4" w:space="0" w:color="auto"/>
              <w:right w:val="single" w:sz="4" w:space="0" w:color="auto"/>
            </w:tcBorders>
          </w:tcPr>
          <w:p w14:paraId="05744D13"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0528DD67" w14:textId="77777777" w:rsidTr="00F212F8">
        <w:tc>
          <w:tcPr>
            <w:tcW w:w="495" w:type="pct"/>
            <w:tcBorders>
              <w:top w:val="single" w:sz="4" w:space="0" w:color="auto"/>
              <w:left w:val="single" w:sz="4" w:space="0" w:color="auto"/>
              <w:bottom w:val="single" w:sz="4" w:space="0" w:color="auto"/>
              <w:right w:val="single" w:sz="4" w:space="0" w:color="auto"/>
            </w:tcBorders>
            <w:hideMark/>
          </w:tcPr>
          <w:p w14:paraId="597B8BD6"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2.1.2.2.</w:t>
            </w:r>
          </w:p>
        </w:tc>
        <w:tc>
          <w:tcPr>
            <w:tcW w:w="2931" w:type="pct"/>
            <w:tcBorders>
              <w:top w:val="single" w:sz="4" w:space="0" w:color="auto"/>
              <w:left w:val="single" w:sz="4" w:space="0" w:color="auto"/>
              <w:bottom w:val="single" w:sz="4" w:space="0" w:color="auto"/>
              <w:right w:val="single" w:sz="4" w:space="0" w:color="auto"/>
            </w:tcBorders>
            <w:hideMark/>
          </w:tcPr>
          <w:p w14:paraId="73B077EA" w14:textId="34F98470"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Paaugstinātas kvalifikācijas speciālistu</w:t>
            </w:r>
            <w:r w:rsidRPr="0076495D">
              <w:rPr>
                <w:rFonts w:ascii="Times New Roman" w:eastAsia="Times New Roman" w:hAnsi="Times New Roman" w:cs="Times New Roman"/>
                <w:sz w:val="24"/>
                <w:szCs w:val="24"/>
                <w:lang w:eastAsia="ar-SA"/>
              </w:rPr>
              <w:t xml:space="preserve"> , t.sk., docentu, profesoru konsultācijas apmaksa </w:t>
            </w:r>
            <w:proofErr w:type="spellStart"/>
            <w:r w:rsidRPr="0076495D">
              <w:rPr>
                <w:rFonts w:ascii="Times New Roman" w:eastAsia="Times New Roman" w:hAnsi="Times New Roman" w:cs="Times New Roman"/>
                <w:sz w:val="24"/>
                <w:szCs w:val="24"/>
                <w:lang w:eastAsia="ar-SA"/>
              </w:rPr>
              <w:t>līgumorganizācijās</w:t>
            </w:r>
            <w:proofErr w:type="spellEnd"/>
            <w:r w:rsidRPr="0076495D">
              <w:rPr>
                <w:rFonts w:ascii="Times New Roman" w:eastAsia="Times New Roman" w:hAnsi="Times New Roman" w:cs="Times New Roman"/>
                <w:sz w:val="24"/>
                <w:szCs w:val="24"/>
                <w:lang w:eastAsia="ar-SA"/>
              </w:rPr>
              <w:t xml:space="preserve"> un ārpus </w:t>
            </w:r>
            <w:proofErr w:type="spellStart"/>
            <w:r w:rsidRPr="0076495D">
              <w:rPr>
                <w:rFonts w:ascii="Times New Roman" w:eastAsia="Times New Roman" w:hAnsi="Times New Roman" w:cs="Times New Roman"/>
                <w:sz w:val="24"/>
                <w:szCs w:val="24"/>
                <w:lang w:eastAsia="ar-SA"/>
              </w:rPr>
              <w:t>līgumorganizācijas</w:t>
            </w:r>
            <w:proofErr w:type="spellEnd"/>
            <w:r w:rsidRPr="0076495D">
              <w:rPr>
                <w:rFonts w:ascii="Times New Roman" w:eastAsia="Times New Roman" w:hAnsi="Times New Roman" w:cs="Times New Roman"/>
                <w:sz w:val="24"/>
                <w:szCs w:val="24"/>
                <w:lang w:eastAsia="ar-SA"/>
              </w:rPr>
              <w:t xml:space="preserve"> apmaksa nedrīkst būt zemāka </w:t>
            </w:r>
            <w:r w:rsidRPr="0076495D">
              <w:rPr>
                <w:rFonts w:ascii="Times New Roman" w:eastAsia="Times New Roman" w:hAnsi="Times New Roman" w:cs="Times New Roman"/>
                <w:b/>
                <w:bCs/>
                <w:sz w:val="24"/>
                <w:szCs w:val="24"/>
                <w:lang w:eastAsia="ar-SA"/>
              </w:rPr>
              <w:t>40</w:t>
            </w:r>
            <w:r w:rsidR="009A3F07">
              <w:rPr>
                <w:rFonts w:ascii="Times New Roman" w:eastAsia="Times New Roman" w:hAnsi="Times New Roman" w:cs="Times New Roman"/>
                <w:b/>
                <w:bCs/>
                <w:sz w:val="24"/>
                <w:szCs w:val="24"/>
                <w:lang w:eastAsia="ar-SA"/>
              </w:rPr>
              <w:t>,</w:t>
            </w:r>
            <w:r w:rsidRPr="0076495D">
              <w:rPr>
                <w:rFonts w:ascii="Times New Roman" w:eastAsia="Times New Roman" w:hAnsi="Times New Roman" w:cs="Times New Roman"/>
                <w:b/>
                <w:sz w:val="24"/>
                <w:szCs w:val="24"/>
                <w:lang w:eastAsia="ar-SA"/>
              </w:rPr>
              <w:t xml:space="preserve">00  EUR </w:t>
            </w:r>
            <w:r w:rsidRPr="0076495D">
              <w:rPr>
                <w:rFonts w:ascii="Times New Roman" w:eastAsia="Times New Roman" w:hAnsi="Times New Roman" w:cs="Times New Roman"/>
                <w:sz w:val="24"/>
                <w:szCs w:val="24"/>
                <w:lang w:eastAsia="ar-SA"/>
              </w:rPr>
              <w:t>(</w:t>
            </w:r>
            <w:proofErr w:type="spellStart"/>
            <w:r w:rsidRPr="0076495D">
              <w:rPr>
                <w:rFonts w:ascii="Times New Roman" w:eastAsia="Times New Roman" w:hAnsi="Times New Roman" w:cs="Times New Roman"/>
                <w:sz w:val="24"/>
                <w:szCs w:val="24"/>
                <w:lang w:eastAsia="ar-SA"/>
              </w:rPr>
              <w:t>četrdesmitdesmit</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i/>
                <w:sz w:val="24"/>
                <w:szCs w:val="24"/>
                <w:lang w:eastAsia="ar-SA"/>
              </w:rPr>
              <w:t>euro</w:t>
            </w:r>
            <w:proofErr w:type="spellEnd"/>
            <w:r w:rsidRPr="0076495D">
              <w:rPr>
                <w:rFonts w:ascii="Times New Roman" w:eastAsia="Times New Roman" w:hAnsi="Times New Roman" w:cs="Times New Roman"/>
                <w:sz w:val="24"/>
                <w:szCs w:val="24"/>
                <w:lang w:eastAsia="ar-SA"/>
              </w:rPr>
              <w:t>, 00 centi) par apmeklējuma reizi, neierobežojot konsultāciju reižu skaitu un periodiskumu.</w:t>
            </w:r>
          </w:p>
        </w:tc>
        <w:tc>
          <w:tcPr>
            <w:tcW w:w="1574" w:type="pct"/>
            <w:tcBorders>
              <w:top w:val="single" w:sz="4" w:space="0" w:color="auto"/>
              <w:left w:val="single" w:sz="4" w:space="0" w:color="auto"/>
              <w:bottom w:val="single" w:sz="4" w:space="0" w:color="auto"/>
              <w:right w:val="single" w:sz="4" w:space="0" w:color="auto"/>
            </w:tcBorders>
          </w:tcPr>
          <w:p w14:paraId="53F550C8"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7E7D1C49" w14:textId="77777777" w:rsidTr="00F212F8">
        <w:tc>
          <w:tcPr>
            <w:tcW w:w="495" w:type="pct"/>
            <w:tcBorders>
              <w:top w:val="single" w:sz="4" w:space="0" w:color="auto"/>
              <w:left w:val="single" w:sz="4" w:space="0" w:color="auto"/>
              <w:bottom w:val="single" w:sz="4" w:space="0" w:color="auto"/>
              <w:right w:val="single" w:sz="4" w:space="0" w:color="auto"/>
            </w:tcBorders>
            <w:hideMark/>
          </w:tcPr>
          <w:p w14:paraId="0BC27C9B"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2.1.2.3.</w:t>
            </w:r>
          </w:p>
        </w:tc>
        <w:tc>
          <w:tcPr>
            <w:tcW w:w="2931" w:type="pct"/>
            <w:tcBorders>
              <w:top w:val="single" w:sz="4" w:space="0" w:color="auto"/>
              <w:left w:val="single" w:sz="4" w:space="0" w:color="auto"/>
              <w:bottom w:val="single" w:sz="4" w:space="0" w:color="auto"/>
              <w:right w:val="single" w:sz="4" w:space="0" w:color="auto"/>
            </w:tcBorders>
            <w:hideMark/>
          </w:tcPr>
          <w:p w14:paraId="3F330506" w14:textId="40D22245"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Ārstu mājas vizītes</w:t>
            </w:r>
            <w:r w:rsidRPr="0076495D">
              <w:rPr>
                <w:rFonts w:ascii="Times New Roman" w:eastAsia="Times New Roman" w:hAnsi="Times New Roman" w:cs="Times New Roman"/>
                <w:sz w:val="24"/>
                <w:szCs w:val="24"/>
                <w:lang w:eastAsia="ar-SA"/>
              </w:rPr>
              <w:t xml:space="preserve">, t.sk. ģimenes ārstu, maksas ģimenes ārstu, terapeitu u.c. apmaksa par pakalpojumu nedrīkst būt zemāka  kā  </w:t>
            </w:r>
            <w:r w:rsidRPr="0076495D">
              <w:rPr>
                <w:rFonts w:ascii="Times New Roman" w:eastAsia="Times New Roman" w:hAnsi="Times New Roman" w:cs="Times New Roman"/>
                <w:b/>
                <w:bCs/>
                <w:sz w:val="24"/>
                <w:szCs w:val="24"/>
                <w:lang w:eastAsia="ar-SA"/>
              </w:rPr>
              <w:t>30</w:t>
            </w:r>
            <w:r w:rsidR="009A3F07">
              <w:rPr>
                <w:rFonts w:ascii="Times New Roman" w:eastAsia="Times New Roman" w:hAnsi="Times New Roman" w:cs="Times New Roman"/>
                <w:b/>
                <w:bCs/>
                <w:sz w:val="24"/>
                <w:szCs w:val="24"/>
                <w:lang w:eastAsia="ar-SA"/>
              </w:rPr>
              <w:t>,</w:t>
            </w:r>
            <w:r w:rsidRPr="0076495D">
              <w:rPr>
                <w:rFonts w:ascii="Times New Roman" w:eastAsia="Times New Roman" w:hAnsi="Times New Roman" w:cs="Times New Roman"/>
                <w:b/>
                <w:bCs/>
                <w:sz w:val="24"/>
                <w:szCs w:val="24"/>
                <w:lang w:eastAsia="ar-SA"/>
              </w:rPr>
              <w:t>00</w:t>
            </w:r>
            <w:r w:rsidRPr="0076495D">
              <w:rPr>
                <w:rFonts w:ascii="Times New Roman" w:eastAsia="Times New Roman" w:hAnsi="Times New Roman" w:cs="Times New Roman"/>
                <w:b/>
                <w:sz w:val="24"/>
                <w:szCs w:val="24"/>
                <w:lang w:eastAsia="ar-SA"/>
              </w:rPr>
              <w:t>  EUR</w:t>
            </w:r>
            <w:r w:rsidRPr="0076495D">
              <w:rPr>
                <w:rFonts w:ascii="Times New Roman" w:eastAsia="Times New Roman" w:hAnsi="Times New Roman" w:cs="Times New Roman"/>
                <w:sz w:val="24"/>
                <w:szCs w:val="24"/>
                <w:lang w:eastAsia="ar-SA"/>
              </w:rPr>
              <w:t xml:space="preserve"> (trīsdesmit </w:t>
            </w:r>
            <w:proofErr w:type="spellStart"/>
            <w:r w:rsidRPr="0076495D">
              <w:rPr>
                <w:rFonts w:ascii="Times New Roman" w:eastAsia="Times New Roman" w:hAnsi="Times New Roman" w:cs="Times New Roman"/>
                <w:i/>
                <w:sz w:val="24"/>
                <w:szCs w:val="24"/>
                <w:lang w:eastAsia="ar-SA"/>
              </w:rPr>
              <w:t>euro</w:t>
            </w:r>
            <w:proofErr w:type="spellEnd"/>
            <w:r w:rsidR="00882422">
              <w:rPr>
                <w:rFonts w:ascii="Times New Roman" w:eastAsia="Times New Roman" w:hAnsi="Times New Roman" w:cs="Times New Roman"/>
                <w:i/>
                <w:sz w:val="24"/>
                <w:szCs w:val="24"/>
                <w:lang w:eastAsia="ar-SA"/>
              </w:rPr>
              <w:t>,</w:t>
            </w:r>
            <w:r w:rsidRPr="0076495D">
              <w:rPr>
                <w:rFonts w:ascii="Times New Roman" w:eastAsia="Times New Roman" w:hAnsi="Times New Roman" w:cs="Times New Roman"/>
                <w:i/>
                <w:sz w:val="24"/>
                <w:szCs w:val="24"/>
                <w:lang w:eastAsia="ar-SA"/>
              </w:rPr>
              <w:t xml:space="preserve"> 00</w:t>
            </w:r>
            <w:r w:rsidR="00882422">
              <w:rPr>
                <w:rFonts w:ascii="Times New Roman" w:eastAsia="Times New Roman" w:hAnsi="Times New Roman" w:cs="Times New Roman"/>
                <w:i/>
                <w:sz w:val="24"/>
                <w:szCs w:val="24"/>
                <w:lang w:eastAsia="ar-SA"/>
              </w:rPr>
              <w:t> </w:t>
            </w:r>
            <w:r w:rsidRPr="0076495D">
              <w:rPr>
                <w:rFonts w:ascii="Times New Roman" w:eastAsia="Times New Roman" w:hAnsi="Times New Roman" w:cs="Times New Roman"/>
                <w:i/>
                <w:sz w:val="24"/>
                <w:szCs w:val="24"/>
                <w:lang w:eastAsia="ar-SA"/>
              </w:rPr>
              <w:t>centi</w:t>
            </w:r>
            <w:r w:rsidRPr="0076495D">
              <w:rPr>
                <w:rFonts w:ascii="Times New Roman" w:eastAsia="Times New Roman" w:hAnsi="Times New Roman" w:cs="Times New Roman"/>
                <w:sz w:val="24"/>
                <w:szCs w:val="24"/>
                <w:lang w:eastAsia="ar-SA"/>
              </w:rPr>
              <w:t>) par apmeklējuma reizi, iekļaujot ceļa izdevumus un mājas vizīšu laikā sniegtos pakalpojumus, neierobežojot konsultāciju reižu skaitu un periodiskumu.</w:t>
            </w:r>
          </w:p>
        </w:tc>
        <w:tc>
          <w:tcPr>
            <w:tcW w:w="1574" w:type="pct"/>
            <w:tcBorders>
              <w:top w:val="single" w:sz="4" w:space="0" w:color="auto"/>
              <w:left w:val="single" w:sz="4" w:space="0" w:color="auto"/>
              <w:bottom w:val="single" w:sz="4" w:space="0" w:color="auto"/>
              <w:right w:val="single" w:sz="4" w:space="0" w:color="auto"/>
            </w:tcBorders>
          </w:tcPr>
          <w:p w14:paraId="2354924B"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183D3083" w14:textId="77777777" w:rsidTr="00F212F8">
        <w:tc>
          <w:tcPr>
            <w:tcW w:w="495" w:type="pct"/>
            <w:tcBorders>
              <w:top w:val="single" w:sz="4" w:space="0" w:color="auto"/>
              <w:left w:val="single" w:sz="4" w:space="0" w:color="auto"/>
              <w:bottom w:val="single" w:sz="4" w:space="0" w:color="auto"/>
              <w:right w:val="single" w:sz="4" w:space="0" w:color="auto"/>
            </w:tcBorders>
            <w:hideMark/>
          </w:tcPr>
          <w:p w14:paraId="20B322F1"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2.1.2.4.</w:t>
            </w:r>
          </w:p>
        </w:tc>
        <w:tc>
          <w:tcPr>
            <w:tcW w:w="2931" w:type="pct"/>
            <w:tcBorders>
              <w:top w:val="single" w:sz="4" w:space="0" w:color="auto"/>
              <w:left w:val="single" w:sz="4" w:space="0" w:color="auto"/>
              <w:bottom w:val="single" w:sz="4" w:space="0" w:color="auto"/>
              <w:right w:val="single" w:sz="4" w:space="0" w:color="auto"/>
            </w:tcBorders>
            <w:hideMark/>
          </w:tcPr>
          <w:p w14:paraId="5B7BA4C4" w14:textId="5D8A9928" w:rsidR="00F212F8" w:rsidRPr="0076495D" w:rsidRDefault="00F212F8" w:rsidP="00F212F8">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Ārstējošā ārsta nozīmētās manipulācijas</w:t>
            </w:r>
            <w:r w:rsidRPr="0076495D">
              <w:rPr>
                <w:rFonts w:ascii="Times New Roman" w:eastAsia="Times New Roman" w:hAnsi="Times New Roman" w:cs="Times New Roman"/>
                <w:sz w:val="24"/>
                <w:szCs w:val="24"/>
                <w:lang w:eastAsia="ar-SA"/>
              </w:rPr>
              <w:t xml:space="preserve"> apmaksa par injekcijām, punkcijām u.c., par manipulācijām pie LOR, ginekoloģijā, ķirurģijā, oftalmoloģijā, dermatoloģijā, </w:t>
            </w:r>
            <w:proofErr w:type="spellStart"/>
            <w:r w:rsidRPr="0076495D">
              <w:rPr>
                <w:rFonts w:ascii="Times New Roman" w:eastAsia="Times New Roman" w:hAnsi="Times New Roman" w:cs="Times New Roman"/>
                <w:sz w:val="24"/>
                <w:szCs w:val="24"/>
                <w:lang w:eastAsia="ar-SA"/>
              </w:rPr>
              <w:t>epidurālās</w:t>
            </w:r>
            <w:proofErr w:type="spellEnd"/>
            <w:r w:rsidRPr="0076495D">
              <w:rPr>
                <w:rFonts w:ascii="Times New Roman" w:eastAsia="Times New Roman" w:hAnsi="Times New Roman" w:cs="Times New Roman"/>
                <w:sz w:val="24"/>
                <w:szCs w:val="24"/>
                <w:lang w:eastAsia="ar-SA"/>
              </w:rPr>
              <w:t xml:space="preserve"> blokādes u.c. apmaksa </w:t>
            </w:r>
            <w:proofErr w:type="spellStart"/>
            <w:r w:rsidRPr="0076495D">
              <w:rPr>
                <w:rFonts w:ascii="Times New Roman" w:eastAsia="Times New Roman" w:hAnsi="Times New Roman" w:cs="Times New Roman"/>
                <w:sz w:val="24"/>
                <w:szCs w:val="24"/>
                <w:lang w:eastAsia="ar-SA"/>
              </w:rPr>
              <w:t>līgumorganizācijās</w:t>
            </w:r>
            <w:proofErr w:type="spellEnd"/>
            <w:r w:rsidRPr="0076495D">
              <w:rPr>
                <w:rFonts w:ascii="Times New Roman" w:eastAsia="Times New Roman" w:hAnsi="Times New Roman" w:cs="Times New Roman"/>
                <w:sz w:val="24"/>
                <w:szCs w:val="24"/>
                <w:lang w:eastAsia="ar-SA"/>
              </w:rPr>
              <w:t xml:space="preserve">  un  </w:t>
            </w:r>
            <w:proofErr w:type="spellStart"/>
            <w:r w:rsidRPr="0076495D">
              <w:rPr>
                <w:rFonts w:ascii="Times New Roman" w:eastAsia="Times New Roman" w:hAnsi="Times New Roman" w:cs="Times New Roman"/>
                <w:sz w:val="24"/>
                <w:szCs w:val="24"/>
                <w:lang w:eastAsia="ar-SA"/>
              </w:rPr>
              <w:t>nelīgumorganizācijās</w:t>
            </w:r>
            <w:proofErr w:type="spellEnd"/>
            <w:r w:rsidRPr="0076495D">
              <w:rPr>
                <w:rFonts w:ascii="Times New Roman" w:eastAsia="Times New Roman" w:hAnsi="Times New Roman" w:cs="Times New Roman"/>
                <w:sz w:val="24"/>
                <w:szCs w:val="24"/>
                <w:lang w:eastAsia="ar-SA"/>
              </w:rPr>
              <w:t xml:space="preserve"> apmaksa nedrīkst būt mazāka </w:t>
            </w:r>
            <w:r w:rsidRPr="0076495D">
              <w:rPr>
                <w:rFonts w:ascii="Times New Roman" w:eastAsia="Times New Roman" w:hAnsi="Times New Roman" w:cs="Times New Roman"/>
                <w:b/>
                <w:bCs/>
                <w:sz w:val="24"/>
                <w:szCs w:val="24"/>
                <w:lang w:eastAsia="ar-SA"/>
              </w:rPr>
              <w:t>kā 20</w:t>
            </w:r>
            <w:r w:rsidR="009A3F07">
              <w:rPr>
                <w:rFonts w:ascii="Times New Roman" w:eastAsia="Times New Roman" w:hAnsi="Times New Roman" w:cs="Times New Roman"/>
                <w:b/>
                <w:bCs/>
                <w:sz w:val="24"/>
                <w:szCs w:val="24"/>
                <w:lang w:eastAsia="ar-SA"/>
              </w:rPr>
              <w:t>,</w:t>
            </w:r>
            <w:r w:rsidRPr="0076495D">
              <w:rPr>
                <w:rFonts w:ascii="Times New Roman" w:eastAsia="Times New Roman" w:hAnsi="Times New Roman" w:cs="Times New Roman"/>
                <w:b/>
                <w:bCs/>
                <w:sz w:val="24"/>
                <w:szCs w:val="24"/>
                <w:lang w:eastAsia="ar-SA"/>
              </w:rPr>
              <w:t xml:space="preserve">00 EUR </w:t>
            </w:r>
            <w:r w:rsidRPr="0076495D">
              <w:rPr>
                <w:rFonts w:ascii="Times New Roman" w:eastAsia="Times New Roman" w:hAnsi="Times New Roman" w:cs="Times New Roman"/>
                <w:sz w:val="24"/>
                <w:szCs w:val="24"/>
                <w:lang w:eastAsia="ar-SA"/>
              </w:rPr>
              <w:t xml:space="preserve">(divdesmit </w:t>
            </w:r>
            <w:proofErr w:type="spellStart"/>
            <w:r w:rsidR="009A3F07" w:rsidRPr="00377BC8">
              <w:rPr>
                <w:rFonts w:ascii="Times New Roman" w:eastAsia="Times New Roman" w:hAnsi="Times New Roman" w:cs="Times New Roman"/>
                <w:i/>
                <w:iCs/>
                <w:sz w:val="24"/>
                <w:szCs w:val="24"/>
                <w:lang w:eastAsia="ar-SA"/>
              </w:rPr>
              <w:t>euro</w:t>
            </w:r>
            <w:proofErr w:type="spellEnd"/>
            <w:r w:rsidRPr="0076495D">
              <w:rPr>
                <w:rFonts w:ascii="Times New Roman" w:eastAsia="Times New Roman" w:hAnsi="Times New Roman" w:cs="Times New Roman"/>
                <w:sz w:val="24"/>
                <w:szCs w:val="24"/>
                <w:lang w:eastAsia="ar-SA"/>
              </w:rPr>
              <w:t>, 00 centi)</w:t>
            </w:r>
            <w:r w:rsidRPr="0076495D">
              <w:rPr>
                <w:rFonts w:ascii="Times New Roman" w:eastAsia="Times New Roman" w:hAnsi="Times New Roman" w:cs="Times New Roman"/>
                <w:i/>
                <w:iCs/>
                <w:sz w:val="24"/>
                <w:szCs w:val="24"/>
                <w:lang w:eastAsia="ar-SA"/>
              </w:rPr>
              <w:t xml:space="preserve"> </w:t>
            </w:r>
            <w:r w:rsidRPr="0076495D">
              <w:rPr>
                <w:rFonts w:ascii="Times New Roman" w:eastAsia="Times New Roman" w:hAnsi="Times New Roman" w:cs="Times New Roman"/>
                <w:sz w:val="24"/>
                <w:szCs w:val="24"/>
                <w:lang w:eastAsia="ar-SA"/>
              </w:rPr>
              <w:t xml:space="preserve">par pakalpojumu viena apmeklējuma reizē, nodrošinot </w:t>
            </w:r>
            <w:r w:rsidRPr="0076495D">
              <w:rPr>
                <w:rFonts w:ascii="Times New Roman" w:eastAsia="Times New Roman" w:hAnsi="Times New Roman" w:cs="Times New Roman"/>
                <w:b/>
                <w:sz w:val="24"/>
                <w:szCs w:val="24"/>
                <w:lang w:eastAsia="ar-SA"/>
              </w:rPr>
              <w:t>10 reizes apdrošināšanas perioda laikā</w:t>
            </w:r>
            <w:r w:rsidRPr="0076495D">
              <w:rPr>
                <w:rFonts w:ascii="Times New Roman" w:eastAsia="Times New Roman" w:hAnsi="Times New Roman" w:cs="Times New Roman"/>
                <w:sz w:val="24"/>
                <w:szCs w:val="24"/>
                <w:lang w:eastAsia="ar-SA"/>
              </w:rPr>
              <w:t xml:space="preserve"> </w:t>
            </w:r>
            <w:r w:rsidRPr="0076495D">
              <w:rPr>
                <w:rFonts w:ascii="Times New Roman" w:eastAsia="Times New Roman" w:hAnsi="Times New Roman" w:cs="Times New Roman"/>
                <w:b/>
                <w:sz w:val="24"/>
                <w:szCs w:val="24"/>
                <w:lang w:eastAsia="ar-SA"/>
              </w:rPr>
              <w:t>par visām šajā punktā nosauktajām manipulācijām.</w:t>
            </w:r>
          </w:p>
          <w:p w14:paraId="316CC83F" w14:textId="77777777" w:rsidR="00F212F8" w:rsidRPr="0076495D" w:rsidRDefault="00F212F8" w:rsidP="00F212F8">
            <w:pPr>
              <w:suppressAutoHyphens/>
              <w:spacing w:after="0" w:line="240" w:lineRule="auto"/>
              <w:jc w:val="both"/>
              <w:rPr>
                <w:rFonts w:ascii="Times New Roman" w:eastAsia="Times New Roman" w:hAnsi="Times New Roman" w:cs="Times New Roman"/>
                <w:b/>
                <w:sz w:val="24"/>
                <w:szCs w:val="24"/>
                <w:lang w:eastAsia="ar-SA"/>
              </w:rPr>
            </w:pPr>
          </w:p>
        </w:tc>
        <w:tc>
          <w:tcPr>
            <w:tcW w:w="1574" w:type="pct"/>
            <w:tcBorders>
              <w:top w:val="single" w:sz="4" w:space="0" w:color="auto"/>
              <w:left w:val="single" w:sz="4" w:space="0" w:color="auto"/>
              <w:bottom w:val="single" w:sz="4" w:space="0" w:color="auto"/>
              <w:right w:val="single" w:sz="4" w:space="0" w:color="auto"/>
            </w:tcBorders>
          </w:tcPr>
          <w:p w14:paraId="354AF8F2"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6B95D44E" w14:textId="77777777" w:rsidTr="00F212F8">
        <w:tc>
          <w:tcPr>
            <w:tcW w:w="495" w:type="pct"/>
            <w:tcBorders>
              <w:top w:val="single" w:sz="4" w:space="0" w:color="auto"/>
              <w:left w:val="single" w:sz="4" w:space="0" w:color="auto"/>
              <w:bottom w:val="single" w:sz="4" w:space="0" w:color="auto"/>
              <w:right w:val="single" w:sz="4" w:space="0" w:color="auto"/>
            </w:tcBorders>
            <w:hideMark/>
          </w:tcPr>
          <w:p w14:paraId="7E7AC7D6"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2.1.2.5.</w:t>
            </w:r>
          </w:p>
        </w:tc>
        <w:tc>
          <w:tcPr>
            <w:tcW w:w="2931" w:type="pct"/>
            <w:tcBorders>
              <w:top w:val="single" w:sz="4" w:space="0" w:color="auto"/>
              <w:left w:val="single" w:sz="4" w:space="0" w:color="auto"/>
              <w:bottom w:val="single" w:sz="4" w:space="0" w:color="auto"/>
              <w:right w:val="single" w:sz="4" w:space="0" w:color="auto"/>
            </w:tcBorders>
            <w:vAlign w:val="center"/>
            <w:hideMark/>
          </w:tcPr>
          <w:p w14:paraId="47514A10" w14:textId="58798489"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Ar darba specifiku un darba apstākļiem saistītās obligātās veselības pārbaudes , saskaņā ar MK noteikumiem</w:t>
            </w:r>
            <w:r w:rsidRPr="0076495D">
              <w:rPr>
                <w:rFonts w:ascii="Times New Roman" w:eastAsia="Times New Roman" w:hAnsi="Times New Roman" w:cs="Times New Roman"/>
                <w:bCs/>
                <w:sz w:val="24"/>
                <w:szCs w:val="24"/>
                <w:lang w:eastAsia="ar-SA"/>
              </w:rPr>
              <w:t xml:space="preserve">, t.sk. izbraukuma obligātās veselības pārbaudes, iepriekš saskaņojot ar Pretendentu tā ieteiktās </w:t>
            </w:r>
            <w:proofErr w:type="spellStart"/>
            <w:r w:rsidRPr="0076495D">
              <w:rPr>
                <w:rFonts w:ascii="Times New Roman" w:eastAsia="Times New Roman" w:hAnsi="Times New Roman" w:cs="Times New Roman"/>
                <w:bCs/>
                <w:sz w:val="24"/>
                <w:szCs w:val="24"/>
                <w:lang w:eastAsia="ar-SA"/>
              </w:rPr>
              <w:t>līgumiestādēs</w:t>
            </w:r>
            <w:proofErr w:type="spellEnd"/>
            <w:r w:rsidRPr="0076495D">
              <w:rPr>
                <w:rFonts w:ascii="Times New Roman" w:eastAsia="Times New Roman" w:hAnsi="Times New Roman" w:cs="Times New Roman"/>
                <w:bCs/>
                <w:sz w:val="24"/>
                <w:szCs w:val="24"/>
                <w:lang w:eastAsia="ar-SA"/>
              </w:rPr>
              <w:t xml:space="preserve"> apmaksa 100% apmērā. Pretendenta </w:t>
            </w:r>
            <w:proofErr w:type="spellStart"/>
            <w:r w:rsidRPr="0076495D">
              <w:rPr>
                <w:rFonts w:ascii="Times New Roman" w:eastAsia="Times New Roman" w:hAnsi="Times New Roman" w:cs="Times New Roman"/>
                <w:bCs/>
                <w:sz w:val="24"/>
                <w:szCs w:val="24"/>
                <w:lang w:eastAsia="ar-SA"/>
              </w:rPr>
              <w:t>nelīgumiestādēs</w:t>
            </w:r>
            <w:proofErr w:type="spellEnd"/>
            <w:r w:rsidRPr="0076495D">
              <w:rPr>
                <w:rFonts w:ascii="Times New Roman" w:eastAsia="Times New Roman" w:hAnsi="Times New Roman" w:cs="Times New Roman"/>
                <w:bCs/>
                <w:sz w:val="24"/>
                <w:szCs w:val="24"/>
                <w:lang w:eastAsia="ar-SA"/>
              </w:rPr>
              <w:t xml:space="preserve"> nosakot apmaksas limitu  ne vairāk kā </w:t>
            </w:r>
            <w:r w:rsidRPr="00377BC8">
              <w:rPr>
                <w:rFonts w:ascii="Times New Roman" w:eastAsia="Times New Roman" w:hAnsi="Times New Roman" w:cs="Times New Roman"/>
                <w:b/>
                <w:sz w:val="24"/>
                <w:szCs w:val="24"/>
                <w:lang w:eastAsia="ar-SA"/>
              </w:rPr>
              <w:t>45</w:t>
            </w:r>
            <w:r w:rsidR="009A3F07" w:rsidRPr="00377BC8">
              <w:rPr>
                <w:rFonts w:ascii="Times New Roman" w:eastAsia="Times New Roman" w:hAnsi="Times New Roman" w:cs="Times New Roman"/>
                <w:b/>
                <w:sz w:val="24"/>
                <w:szCs w:val="24"/>
                <w:lang w:eastAsia="ar-SA"/>
              </w:rPr>
              <w:t>,</w:t>
            </w:r>
            <w:r w:rsidRPr="00377BC8">
              <w:rPr>
                <w:rFonts w:ascii="Times New Roman" w:eastAsia="Times New Roman" w:hAnsi="Times New Roman" w:cs="Times New Roman"/>
                <w:b/>
                <w:sz w:val="24"/>
                <w:szCs w:val="24"/>
                <w:lang w:eastAsia="ar-SA"/>
              </w:rPr>
              <w:t>00</w:t>
            </w:r>
            <w:r w:rsidR="009A3F07" w:rsidRPr="00377BC8">
              <w:rPr>
                <w:rFonts w:ascii="Times New Roman" w:eastAsia="Times New Roman" w:hAnsi="Times New Roman" w:cs="Times New Roman"/>
                <w:b/>
                <w:sz w:val="24"/>
                <w:szCs w:val="24"/>
                <w:lang w:eastAsia="ar-SA"/>
              </w:rPr>
              <w:t xml:space="preserve"> </w:t>
            </w:r>
            <w:r w:rsidRPr="00377BC8">
              <w:rPr>
                <w:rFonts w:ascii="Times New Roman" w:eastAsia="Times New Roman" w:hAnsi="Times New Roman" w:cs="Times New Roman"/>
                <w:b/>
                <w:sz w:val="24"/>
                <w:szCs w:val="24"/>
                <w:lang w:eastAsia="ar-SA"/>
              </w:rPr>
              <w:t>EUR</w:t>
            </w:r>
            <w:r w:rsidRPr="0076495D">
              <w:rPr>
                <w:rFonts w:ascii="Times New Roman" w:eastAsia="Times New Roman" w:hAnsi="Times New Roman" w:cs="Times New Roman"/>
                <w:bCs/>
                <w:sz w:val="24"/>
                <w:szCs w:val="24"/>
                <w:lang w:eastAsia="ar-SA"/>
              </w:rPr>
              <w:t xml:space="preserve"> (četrdesmit pieci </w:t>
            </w:r>
            <w:proofErr w:type="spellStart"/>
            <w:r w:rsidRPr="00377BC8">
              <w:rPr>
                <w:rFonts w:ascii="Times New Roman" w:eastAsia="Times New Roman" w:hAnsi="Times New Roman" w:cs="Times New Roman"/>
                <w:bCs/>
                <w:i/>
                <w:iCs/>
                <w:sz w:val="24"/>
                <w:szCs w:val="24"/>
                <w:lang w:eastAsia="ar-SA"/>
              </w:rPr>
              <w:t>euro</w:t>
            </w:r>
            <w:proofErr w:type="spellEnd"/>
            <w:r w:rsidRPr="0076495D">
              <w:rPr>
                <w:rFonts w:ascii="Times New Roman" w:eastAsia="Times New Roman" w:hAnsi="Times New Roman" w:cs="Times New Roman"/>
                <w:bCs/>
                <w:sz w:val="24"/>
                <w:szCs w:val="24"/>
                <w:lang w:eastAsia="ar-SA"/>
              </w:rPr>
              <w:t xml:space="preserve"> un 00 centi) </w:t>
            </w:r>
          </w:p>
        </w:tc>
        <w:tc>
          <w:tcPr>
            <w:tcW w:w="1574" w:type="pct"/>
            <w:tcBorders>
              <w:top w:val="single" w:sz="4" w:space="0" w:color="auto"/>
              <w:left w:val="single" w:sz="4" w:space="0" w:color="auto"/>
              <w:bottom w:val="single" w:sz="4" w:space="0" w:color="auto"/>
              <w:right w:val="single" w:sz="4" w:space="0" w:color="auto"/>
            </w:tcBorders>
          </w:tcPr>
          <w:p w14:paraId="14932241"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6E46219F" w14:textId="77777777" w:rsidTr="00F212F8">
        <w:tc>
          <w:tcPr>
            <w:tcW w:w="495" w:type="pct"/>
            <w:tcBorders>
              <w:top w:val="single" w:sz="4" w:space="0" w:color="auto"/>
              <w:left w:val="single" w:sz="4" w:space="0" w:color="auto"/>
              <w:bottom w:val="single" w:sz="4" w:space="0" w:color="auto"/>
              <w:right w:val="single" w:sz="4" w:space="0" w:color="auto"/>
            </w:tcBorders>
            <w:hideMark/>
          </w:tcPr>
          <w:p w14:paraId="6DFE931E"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2.1.2.6.</w:t>
            </w:r>
          </w:p>
        </w:tc>
        <w:tc>
          <w:tcPr>
            <w:tcW w:w="2931" w:type="pct"/>
            <w:tcBorders>
              <w:top w:val="single" w:sz="4" w:space="0" w:color="auto"/>
              <w:left w:val="single" w:sz="4" w:space="0" w:color="auto"/>
              <w:bottom w:val="single" w:sz="4" w:space="0" w:color="auto"/>
              <w:right w:val="single" w:sz="4" w:space="0" w:color="auto"/>
            </w:tcBorders>
            <w:vAlign w:val="center"/>
            <w:hideMark/>
          </w:tcPr>
          <w:p w14:paraId="5A5EDD8F"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Ārstējošā ārsta nozīmēti plaša spektra laboratoriskie</w:t>
            </w:r>
            <w:r w:rsidRPr="0076495D">
              <w:rPr>
                <w:rFonts w:ascii="Times New Roman" w:eastAsia="Times New Roman" w:hAnsi="Times New Roman" w:cs="Times New Roman"/>
                <w:sz w:val="24"/>
                <w:szCs w:val="24"/>
                <w:lang w:eastAsia="ar-SA"/>
              </w:rPr>
              <w:t xml:space="preserve"> </w:t>
            </w:r>
            <w:r w:rsidRPr="0076495D">
              <w:rPr>
                <w:rFonts w:ascii="Times New Roman" w:eastAsia="Times New Roman" w:hAnsi="Times New Roman" w:cs="Times New Roman"/>
                <w:b/>
                <w:bCs/>
                <w:sz w:val="24"/>
                <w:szCs w:val="24"/>
                <w:lang w:eastAsia="ar-SA"/>
              </w:rPr>
              <w:t xml:space="preserve">izmeklējumi </w:t>
            </w:r>
            <w:r w:rsidRPr="0076495D">
              <w:rPr>
                <w:rFonts w:ascii="Times New Roman" w:eastAsia="Times New Roman" w:hAnsi="Times New Roman" w:cs="Times New Roman"/>
                <w:sz w:val="24"/>
                <w:szCs w:val="24"/>
                <w:lang w:eastAsia="ar-SA"/>
              </w:rPr>
              <w:t xml:space="preserve">tiek apmaksāti 100% apmērā gan </w:t>
            </w:r>
            <w:proofErr w:type="spellStart"/>
            <w:r w:rsidRPr="0076495D">
              <w:rPr>
                <w:rFonts w:ascii="Times New Roman" w:eastAsia="Times New Roman" w:hAnsi="Times New Roman" w:cs="Times New Roman"/>
                <w:sz w:val="24"/>
                <w:szCs w:val="24"/>
                <w:lang w:eastAsia="ar-SA"/>
              </w:rPr>
              <w:t>līgumorganizācijās</w:t>
            </w:r>
            <w:proofErr w:type="spellEnd"/>
            <w:r w:rsidRPr="0076495D">
              <w:rPr>
                <w:rFonts w:ascii="Times New Roman" w:eastAsia="Times New Roman" w:hAnsi="Times New Roman" w:cs="Times New Roman"/>
                <w:sz w:val="24"/>
                <w:szCs w:val="24"/>
                <w:lang w:eastAsia="ar-SA"/>
              </w:rPr>
              <w:t xml:space="preserve">, gan ārpus </w:t>
            </w:r>
            <w:proofErr w:type="spellStart"/>
            <w:r w:rsidRPr="0076495D">
              <w:rPr>
                <w:rFonts w:ascii="Times New Roman" w:eastAsia="Times New Roman" w:hAnsi="Times New Roman" w:cs="Times New Roman"/>
                <w:sz w:val="24"/>
                <w:szCs w:val="24"/>
                <w:lang w:eastAsia="ar-SA"/>
              </w:rPr>
              <w:t>līgumorganizācijām</w:t>
            </w:r>
            <w:proofErr w:type="spellEnd"/>
            <w:r w:rsidRPr="0076495D">
              <w:rPr>
                <w:rFonts w:ascii="Times New Roman" w:eastAsia="Times New Roman" w:hAnsi="Times New Roman" w:cs="Times New Roman"/>
                <w:sz w:val="24"/>
                <w:szCs w:val="24"/>
                <w:lang w:eastAsia="ar-SA"/>
              </w:rPr>
              <w:t xml:space="preserve">, neierobežojot reižu skaitu un periodiskumu, t.sk. asins grupas un rēzus piederības noteikšana, hepatītu diagnostika (anti HCV, </w:t>
            </w:r>
            <w:proofErr w:type="spellStart"/>
            <w:r w:rsidRPr="0076495D">
              <w:rPr>
                <w:rFonts w:ascii="Times New Roman" w:eastAsia="Times New Roman" w:hAnsi="Times New Roman" w:cs="Times New Roman"/>
                <w:sz w:val="24"/>
                <w:szCs w:val="24"/>
                <w:lang w:eastAsia="ar-SA"/>
              </w:rPr>
              <w:t>HBs</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Ag</w:t>
            </w:r>
            <w:proofErr w:type="spellEnd"/>
            <w:r w:rsidRPr="0076495D">
              <w:rPr>
                <w:rFonts w:ascii="Times New Roman" w:eastAsia="Times New Roman" w:hAnsi="Times New Roman" w:cs="Times New Roman"/>
                <w:sz w:val="24"/>
                <w:szCs w:val="24"/>
                <w:lang w:eastAsia="ar-SA"/>
              </w:rPr>
              <w:t xml:space="preserve">, anti </w:t>
            </w:r>
            <w:proofErr w:type="spellStart"/>
            <w:r w:rsidRPr="0076495D">
              <w:rPr>
                <w:rFonts w:ascii="Times New Roman" w:eastAsia="Times New Roman" w:hAnsi="Times New Roman" w:cs="Times New Roman"/>
                <w:sz w:val="24"/>
                <w:szCs w:val="24"/>
                <w:lang w:eastAsia="ar-SA"/>
              </w:rPr>
              <w:t>HBs</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kardioloģiskie</w:t>
            </w:r>
            <w:proofErr w:type="spellEnd"/>
            <w:r w:rsidRPr="0076495D">
              <w:rPr>
                <w:rFonts w:ascii="Times New Roman" w:eastAsia="Times New Roman" w:hAnsi="Times New Roman" w:cs="Times New Roman"/>
                <w:sz w:val="24"/>
                <w:szCs w:val="24"/>
                <w:lang w:eastAsia="ar-SA"/>
              </w:rPr>
              <w:t xml:space="preserve"> un </w:t>
            </w:r>
            <w:proofErr w:type="spellStart"/>
            <w:r w:rsidRPr="0076495D">
              <w:rPr>
                <w:rFonts w:ascii="Times New Roman" w:eastAsia="Times New Roman" w:hAnsi="Times New Roman" w:cs="Times New Roman"/>
                <w:sz w:val="24"/>
                <w:szCs w:val="24"/>
                <w:lang w:eastAsia="ar-SA"/>
              </w:rPr>
              <w:t>onkomarķieri</w:t>
            </w:r>
            <w:proofErr w:type="spellEnd"/>
            <w:r w:rsidRPr="0076495D">
              <w:rPr>
                <w:rFonts w:ascii="Times New Roman" w:eastAsia="Times New Roman" w:hAnsi="Times New Roman" w:cs="Times New Roman"/>
                <w:sz w:val="24"/>
                <w:szCs w:val="24"/>
                <w:lang w:eastAsia="ar-SA"/>
              </w:rPr>
              <w:t xml:space="preserve"> (t.sk., PSA, CEA, CA125,CA15-3(CEA)), ērču encefalīta antivielu noteikšana, Laima slimību diagnosticēšanai, D vitamīna noteikšana u.c., tiek segta  arī maksa par analīžu noņemšanu un materiāliem, neierobežojot pakalpojumu saņemšanas reižu skaitu un periodiskumu. </w:t>
            </w:r>
          </w:p>
        </w:tc>
        <w:tc>
          <w:tcPr>
            <w:tcW w:w="1574" w:type="pct"/>
            <w:tcBorders>
              <w:top w:val="single" w:sz="4" w:space="0" w:color="auto"/>
              <w:left w:val="single" w:sz="4" w:space="0" w:color="auto"/>
              <w:bottom w:val="single" w:sz="4" w:space="0" w:color="auto"/>
              <w:right w:val="single" w:sz="4" w:space="0" w:color="auto"/>
            </w:tcBorders>
          </w:tcPr>
          <w:p w14:paraId="046693F0"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44FDBBF9" w14:textId="77777777" w:rsidTr="00F212F8">
        <w:tc>
          <w:tcPr>
            <w:tcW w:w="495" w:type="pct"/>
            <w:tcBorders>
              <w:top w:val="single" w:sz="4" w:space="0" w:color="auto"/>
              <w:left w:val="single" w:sz="4" w:space="0" w:color="auto"/>
              <w:bottom w:val="single" w:sz="4" w:space="0" w:color="auto"/>
              <w:right w:val="single" w:sz="4" w:space="0" w:color="auto"/>
            </w:tcBorders>
            <w:hideMark/>
          </w:tcPr>
          <w:p w14:paraId="1384BCE3"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2.1.2.7.</w:t>
            </w:r>
          </w:p>
        </w:tc>
        <w:tc>
          <w:tcPr>
            <w:tcW w:w="2931" w:type="pct"/>
            <w:tcBorders>
              <w:top w:val="single" w:sz="4" w:space="0" w:color="auto"/>
              <w:left w:val="single" w:sz="4" w:space="0" w:color="auto"/>
              <w:bottom w:val="single" w:sz="4" w:space="0" w:color="auto"/>
              <w:right w:val="single" w:sz="4" w:space="0" w:color="auto"/>
            </w:tcBorders>
            <w:hideMark/>
          </w:tcPr>
          <w:p w14:paraId="664F0822"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Ārstējošā ārsta nozīmēti biežāk izmantojamie diagnostiskie izmeklējumi</w:t>
            </w:r>
            <w:r w:rsidRPr="0076495D">
              <w:rPr>
                <w:rFonts w:ascii="Times New Roman" w:eastAsia="Times New Roman" w:hAnsi="Times New Roman" w:cs="Times New Roman"/>
                <w:sz w:val="24"/>
                <w:szCs w:val="24"/>
                <w:lang w:eastAsia="ar-SA"/>
              </w:rPr>
              <w:t xml:space="preserve"> jebkurai ķermeņa zonai/orgānam neierobežojot reižu skaitu, periodiskumu, noteiktās vai iespējamās diagnozes:</w:t>
            </w:r>
          </w:p>
        </w:tc>
        <w:tc>
          <w:tcPr>
            <w:tcW w:w="1574" w:type="pct"/>
            <w:tcBorders>
              <w:top w:val="single" w:sz="4" w:space="0" w:color="auto"/>
              <w:left w:val="single" w:sz="4" w:space="0" w:color="auto"/>
              <w:bottom w:val="single" w:sz="4" w:space="0" w:color="auto"/>
              <w:right w:val="single" w:sz="4" w:space="0" w:color="auto"/>
            </w:tcBorders>
          </w:tcPr>
          <w:p w14:paraId="00F7FEFC"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49928CC7" w14:textId="77777777" w:rsidTr="00F212F8">
        <w:tc>
          <w:tcPr>
            <w:tcW w:w="495" w:type="pct"/>
            <w:tcBorders>
              <w:top w:val="single" w:sz="4" w:space="0" w:color="auto"/>
              <w:left w:val="single" w:sz="4" w:space="0" w:color="auto"/>
              <w:bottom w:val="single" w:sz="4" w:space="0" w:color="auto"/>
              <w:right w:val="single" w:sz="4" w:space="0" w:color="auto"/>
            </w:tcBorders>
            <w:hideMark/>
          </w:tcPr>
          <w:p w14:paraId="552122AA"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2.1.2.7.1.</w:t>
            </w:r>
          </w:p>
        </w:tc>
        <w:tc>
          <w:tcPr>
            <w:tcW w:w="2931" w:type="pct"/>
            <w:tcBorders>
              <w:top w:val="single" w:sz="4" w:space="0" w:color="auto"/>
              <w:left w:val="single" w:sz="4" w:space="0" w:color="auto"/>
              <w:bottom w:val="single" w:sz="4" w:space="0" w:color="auto"/>
              <w:right w:val="single" w:sz="4" w:space="0" w:color="auto"/>
            </w:tcBorders>
            <w:hideMark/>
          </w:tcPr>
          <w:p w14:paraId="733BA594" w14:textId="4613EF3D"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Izmeklējumi kā ultrasonogrāfijas,  rentgenizmeklējumi, funkcionālā diagnostika t.sk., </w:t>
            </w:r>
            <w:proofErr w:type="spellStart"/>
            <w:r w:rsidRPr="0076495D">
              <w:rPr>
                <w:rFonts w:ascii="Times New Roman" w:eastAsia="Times New Roman" w:hAnsi="Times New Roman" w:cs="Times New Roman"/>
                <w:sz w:val="24"/>
                <w:szCs w:val="24"/>
                <w:lang w:eastAsia="ar-SA"/>
              </w:rPr>
              <w:t>ehokardiogrāfija</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veloergometrija</w:t>
            </w:r>
            <w:proofErr w:type="spellEnd"/>
            <w:r w:rsidRPr="0076495D">
              <w:rPr>
                <w:rFonts w:ascii="Times New Roman" w:eastAsia="Times New Roman" w:hAnsi="Times New Roman" w:cs="Times New Roman"/>
                <w:sz w:val="24"/>
                <w:szCs w:val="24"/>
                <w:lang w:eastAsia="ar-SA"/>
              </w:rPr>
              <w:t xml:space="preserve">,  EKG, </w:t>
            </w:r>
            <w:proofErr w:type="spellStart"/>
            <w:r w:rsidRPr="0076495D">
              <w:rPr>
                <w:rFonts w:ascii="Times New Roman" w:eastAsia="Times New Roman" w:hAnsi="Times New Roman" w:cs="Times New Roman"/>
                <w:sz w:val="24"/>
                <w:szCs w:val="24"/>
                <w:lang w:eastAsia="ar-SA"/>
              </w:rPr>
              <w:t>Holtera</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monitorēšana</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osteodensitometrija</w:t>
            </w:r>
            <w:proofErr w:type="spellEnd"/>
            <w:r w:rsidRPr="0076495D">
              <w:rPr>
                <w:rFonts w:ascii="Times New Roman" w:eastAsia="Times New Roman" w:hAnsi="Times New Roman" w:cs="Times New Roman"/>
                <w:sz w:val="24"/>
                <w:szCs w:val="24"/>
                <w:lang w:eastAsia="ar-SA"/>
              </w:rPr>
              <w:t xml:space="preserve"> u.c., apmaksa par pakalpojumu </w:t>
            </w:r>
            <w:proofErr w:type="spellStart"/>
            <w:r w:rsidRPr="0076495D">
              <w:rPr>
                <w:rFonts w:ascii="Times New Roman" w:eastAsia="Times New Roman" w:hAnsi="Times New Roman" w:cs="Times New Roman"/>
                <w:sz w:val="24"/>
                <w:szCs w:val="24"/>
                <w:lang w:eastAsia="ar-SA"/>
              </w:rPr>
              <w:t>līgumorganizācijā</w:t>
            </w:r>
            <w:proofErr w:type="spellEnd"/>
            <w:r w:rsidRPr="0076495D">
              <w:rPr>
                <w:rFonts w:ascii="Times New Roman" w:eastAsia="Times New Roman" w:hAnsi="Times New Roman" w:cs="Times New Roman"/>
                <w:sz w:val="24"/>
                <w:szCs w:val="24"/>
                <w:lang w:eastAsia="ar-SA"/>
              </w:rPr>
              <w:t xml:space="preserve"> un </w:t>
            </w:r>
            <w:proofErr w:type="spellStart"/>
            <w:r w:rsidRPr="0076495D">
              <w:rPr>
                <w:rFonts w:ascii="Times New Roman" w:eastAsia="Times New Roman" w:hAnsi="Times New Roman" w:cs="Times New Roman"/>
                <w:sz w:val="24"/>
                <w:szCs w:val="24"/>
                <w:lang w:eastAsia="ar-SA"/>
              </w:rPr>
              <w:t>nelīgumorganizācijā</w:t>
            </w:r>
            <w:proofErr w:type="spellEnd"/>
            <w:r w:rsidRPr="0076495D">
              <w:rPr>
                <w:rFonts w:ascii="Times New Roman" w:eastAsia="Times New Roman" w:hAnsi="Times New Roman" w:cs="Times New Roman"/>
                <w:sz w:val="24"/>
                <w:szCs w:val="24"/>
                <w:lang w:eastAsia="ar-SA"/>
              </w:rPr>
              <w:t xml:space="preserve"> apmaksa par pakalpojumu nedrīkst būt mazāka kā </w:t>
            </w:r>
            <w:r w:rsidRPr="0076495D">
              <w:rPr>
                <w:rFonts w:ascii="Times New Roman" w:eastAsia="Times New Roman" w:hAnsi="Times New Roman" w:cs="Times New Roman"/>
                <w:b/>
                <w:bCs/>
                <w:sz w:val="24"/>
                <w:szCs w:val="24"/>
                <w:lang w:eastAsia="ar-SA"/>
              </w:rPr>
              <w:t>35</w:t>
            </w:r>
            <w:r w:rsidR="009A3F07">
              <w:rPr>
                <w:rFonts w:ascii="Times New Roman" w:eastAsia="Times New Roman" w:hAnsi="Times New Roman" w:cs="Times New Roman"/>
                <w:b/>
                <w:bCs/>
                <w:sz w:val="24"/>
                <w:szCs w:val="24"/>
                <w:lang w:eastAsia="ar-SA"/>
              </w:rPr>
              <w:t>,</w:t>
            </w:r>
            <w:r w:rsidRPr="0076495D">
              <w:rPr>
                <w:rFonts w:ascii="Times New Roman" w:eastAsia="Times New Roman" w:hAnsi="Times New Roman" w:cs="Times New Roman"/>
                <w:b/>
                <w:bCs/>
                <w:sz w:val="24"/>
                <w:szCs w:val="24"/>
                <w:lang w:eastAsia="ar-SA"/>
              </w:rPr>
              <w:t>00 EUR</w:t>
            </w:r>
            <w:r w:rsidRPr="0076495D">
              <w:rPr>
                <w:rFonts w:ascii="Times New Roman" w:eastAsia="Times New Roman" w:hAnsi="Times New Roman" w:cs="Times New Roman"/>
                <w:sz w:val="24"/>
                <w:szCs w:val="24"/>
                <w:lang w:eastAsia="ar-SA"/>
              </w:rPr>
              <w:t xml:space="preserve">   (trīsdesmit pieci </w:t>
            </w:r>
            <w:proofErr w:type="spellStart"/>
            <w:r w:rsidR="009A3F07" w:rsidRPr="00377BC8">
              <w:rPr>
                <w:rFonts w:ascii="Times New Roman" w:eastAsia="Times New Roman" w:hAnsi="Times New Roman" w:cs="Times New Roman"/>
                <w:i/>
                <w:iCs/>
                <w:sz w:val="24"/>
                <w:szCs w:val="24"/>
                <w:lang w:eastAsia="ar-SA"/>
              </w:rPr>
              <w:t>euro</w:t>
            </w:r>
            <w:proofErr w:type="spellEnd"/>
            <w:r w:rsidRPr="0076495D">
              <w:rPr>
                <w:rFonts w:ascii="Times New Roman" w:eastAsia="Times New Roman" w:hAnsi="Times New Roman" w:cs="Times New Roman"/>
                <w:sz w:val="24"/>
                <w:szCs w:val="24"/>
                <w:lang w:eastAsia="ar-SA"/>
              </w:rPr>
              <w:t xml:space="preserve">, 00 centi) </w:t>
            </w:r>
            <w:r w:rsidRPr="0076495D">
              <w:rPr>
                <w:rFonts w:ascii="Times New Roman" w:eastAsia="Times New Roman" w:hAnsi="Times New Roman" w:cs="Times New Roman"/>
                <w:i/>
                <w:iCs/>
                <w:sz w:val="24"/>
                <w:szCs w:val="24"/>
                <w:lang w:eastAsia="ar-SA"/>
              </w:rPr>
              <w:t xml:space="preserve"> </w:t>
            </w:r>
            <w:r w:rsidRPr="0076495D">
              <w:rPr>
                <w:rFonts w:ascii="Times New Roman" w:eastAsia="Times New Roman" w:hAnsi="Times New Roman" w:cs="Times New Roman"/>
                <w:sz w:val="24"/>
                <w:szCs w:val="24"/>
                <w:lang w:eastAsia="ar-SA"/>
              </w:rPr>
              <w:t>par apmeklējuma reizi.</w:t>
            </w:r>
          </w:p>
        </w:tc>
        <w:tc>
          <w:tcPr>
            <w:tcW w:w="1574" w:type="pct"/>
            <w:tcBorders>
              <w:top w:val="single" w:sz="4" w:space="0" w:color="auto"/>
              <w:left w:val="single" w:sz="4" w:space="0" w:color="auto"/>
              <w:bottom w:val="single" w:sz="4" w:space="0" w:color="auto"/>
              <w:right w:val="single" w:sz="4" w:space="0" w:color="auto"/>
            </w:tcBorders>
          </w:tcPr>
          <w:p w14:paraId="524C0617"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1B24D308" w14:textId="77777777" w:rsidTr="00F212F8">
        <w:tc>
          <w:tcPr>
            <w:tcW w:w="495" w:type="pct"/>
            <w:tcBorders>
              <w:top w:val="single" w:sz="4" w:space="0" w:color="auto"/>
              <w:left w:val="single" w:sz="4" w:space="0" w:color="auto"/>
              <w:bottom w:val="single" w:sz="4" w:space="0" w:color="auto"/>
              <w:right w:val="single" w:sz="4" w:space="0" w:color="auto"/>
            </w:tcBorders>
            <w:hideMark/>
          </w:tcPr>
          <w:p w14:paraId="162F81C4"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2.1.2.7.2.</w:t>
            </w:r>
          </w:p>
        </w:tc>
        <w:tc>
          <w:tcPr>
            <w:tcW w:w="2931" w:type="pct"/>
            <w:tcBorders>
              <w:top w:val="single" w:sz="4" w:space="0" w:color="auto"/>
              <w:left w:val="single" w:sz="4" w:space="0" w:color="auto"/>
              <w:bottom w:val="single" w:sz="4" w:space="0" w:color="auto"/>
              <w:right w:val="single" w:sz="4" w:space="0" w:color="auto"/>
            </w:tcBorders>
            <w:hideMark/>
          </w:tcPr>
          <w:p w14:paraId="3791FD04" w14:textId="6B6003D5" w:rsidR="00F212F8" w:rsidRPr="0076495D" w:rsidRDefault="00F212F8" w:rsidP="00F212F8">
            <w:pPr>
              <w:suppressAutoHyphens/>
              <w:spacing w:after="0" w:line="240" w:lineRule="auto"/>
              <w:jc w:val="both"/>
              <w:rPr>
                <w:rFonts w:ascii="Times New Roman" w:eastAsia="Times New Roman" w:hAnsi="Times New Roman" w:cs="Times New Roman"/>
                <w:b/>
                <w:bCs/>
                <w:sz w:val="24"/>
                <w:szCs w:val="24"/>
                <w:lang w:eastAsia="ar-SA"/>
              </w:rPr>
            </w:pPr>
            <w:r w:rsidRPr="0076495D">
              <w:rPr>
                <w:rFonts w:ascii="Times New Roman" w:eastAsia="Times New Roman" w:hAnsi="Times New Roman" w:cs="Times New Roman"/>
                <w:sz w:val="24"/>
                <w:szCs w:val="24"/>
                <w:lang w:eastAsia="ar-SA"/>
              </w:rPr>
              <w:t xml:space="preserve">Datortomogrāfija, magnētiskā rezonanse, </w:t>
            </w:r>
            <w:proofErr w:type="spellStart"/>
            <w:r w:rsidRPr="0076495D">
              <w:rPr>
                <w:rFonts w:ascii="Times New Roman" w:eastAsia="Times New Roman" w:hAnsi="Times New Roman" w:cs="Times New Roman"/>
                <w:sz w:val="24"/>
                <w:szCs w:val="24"/>
                <w:lang w:eastAsia="ar-SA"/>
              </w:rPr>
              <w:t>scintigrāfijas</w:t>
            </w:r>
            <w:proofErr w:type="spellEnd"/>
            <w:r w:rsidRPr="0076495D">
              <w:rPr>
                <w:rFonts w:ascii="Times New Roman" w:eastAsia="Times New Roman" w:hAnsi="Times New Roman" w:cs="Times New Roman"/>
                <w:sz w:val="24"/>
                <w:szCs w:val="24"/>
                <w:lang w:eastAsia="ar-SA"/>
              </w:rPr>
              <w:t xml:space="preserve"> izmeklējumi, </w:t>
            </w:r>
            <w:proofErr w:type="spellStart"/>
            <w:r w:rsidRPr="0076495D">
              <w:rPr>
                <w:rFonts w:ascii="Times New Roman" w:eastAsia="Times New Roman" w:hAnsi="Times New Roman" w:cs="Times New Roman"/>
                <w:sz w:val="24"/>
                <w:szCs w:val="24"/>
                <w:lang w:eastAsia="ar-SA"/>
              </w:rPr>
              <w:t>endoskopiskie</w:t>
            </w:r>
            <w:proofErr w:type="spellEnd"/>
            <w:r w:rsidRPr="0076495D">
              <w:rPr>
                <w:rFonts w:ascii="Times New Roman" w:eastAsia="Times New Roman" w:hAnsi="Times New Roman" w:cs="Times New Roman"/>
                <w:sz w:val="24"/>
                <w:szCs w:val="24"/>
                <w:lang w:eastAsia="ar-SA"/>
              </w:rPr>
              <w:t xml:space="preserve"> izmeklējumi (</w:t>
            </w:r>
            <w:proofErr w:type="spellStart"/>
            <w:r w:rsidRPr="0076495D">
              <w:rPr>
                <w:rFonts w:ascii="Times New Roman" w:eastAsia="Times New Roman" w:hAnsi="Times New Roman" w:cs="Times New Roman"/>
                <w:sz w:val="24"/>
                <w:szCs w:val="24"/>
                <w:lang w:eastAsia="ar-SA"/>
              </w:rPr>
              <w:t>invazīvā</w:t>
            </w:r>
            <w:proofErr w:type="spellEnd"/>
            <w:r w:rsidRPr="0076495D">
              <w:rPr>
                <w:rFonts w:ascii="Times New Roman" w:eastAsia="Times New Roman" w:hAnsi="Times New Roman" w:cs="Times New Roman"/>
                <w:sz w:val="24"/>
                <w:szCs w:val="24"/>
                <w:lang w:eastAsia="ar-SA"/>
              </w:rPr>
              <w:t xml:space="preserve"> attēla diagnostika) un citi dārgo tehnoloģiju izmeklējumi, t.sk. kontrastvielas un intravenozās narkozes izmaksas, kas vajadzīgas diagnostisko pakalpojumu saņemšanai, </w:t>
            </w:r>
            <w:proofErr w:type="spellStart"/>
            <w:r w:rsidRPr="0076495D">
              <w:rPr>
                <w:rFonts w:ascii="Times New Roman" w:eastAsia="Times New Roman" w:hAnsi="Times New Roman" w:cs="Times New Roman"/>
                <w:sz w:val="24"/>
                <w:szCs w:val="24"/>
                <w:lang w:eastAsia="ar-SA"/>
              </w:rPr>
              <w:t>līgumorganizācijās</w:t>
            </w:r>
            <w:proofErr w:type="spellEnd"/>
            <w:r w:rsidRPr="0076495D">
              <w:rPr>
                <w:rFonts w:ascii="Times New Roman" w:eastAsia="Times New Roman" w:hAnsi="Times New Roman" w:cs="Times New Roman"/>
                <w:sz w:val="24"/>
                <w:szCs w:val="24"/>
                <w:lang w:eastAsia="ar-SA"/>
              </w:rPr>
              <w:t xml:space="preserve"> un  </w:t>
            </w:r>
            <w:proofErr w:type="spellStart"/>
            <w:r w:rsidRPr="0076495D">
              <w:rPr>
                <w:rFonts w:ascii="Times New Roman" w:eastAsia="Times New Roman" w:hAnsi="Times New Roman" w:cs="Times New Roman"/>
                <w:sz w:val="24"/>
                <w:szCs w:val="24"/>
                <w:lang w:eastAsia="ar-SA"/>
              </w:rPr>
              <w:t>nelīgumorganizācijās</w:t>
            </w:r>
            <w:proofErr w:type="spellEnd"/>
            <w:r w:rsidRPr="0076495D">
              <w:rPr>
                <w:rFonts w:ascii="Times New Roman" w:eastAsia="Times New Roman" w:hAnsi="Times New Roman" w:cs="Times New Roman"/>
                <w:sz w:val="24"/>
                <w:szCs w:val="24"/>
                <w:lang w:eastAsia="ar-SA"/>
              </w:rPr>
              <w:t xml:space="preserve"> apmaksa  par pakalpojumu nedrīkst būt mazāka par </w:t>
            </w:r>
            <w:r w:rsidRPr="0076495D">
              <w:rPr>
                <w:rFonts w:ascii="Times New Roman" w:eastAsia="Times New Roman" w:hAnsi="Times New Roman" w:cs="Times New Roman"/>
                <w:b/>
                <w:bCs/>
                <w:sz w:val="24"/>
                <w:szCs w:val="24"/>
                <w:lang w:eastAsia="ar-SA"/>
              </w:rPr>
              <w:t xml:space="preserve">100,00 EUR </w:t>
            </w:r>
            <w:r w:rsidRPr="0076495D">
              <w:rPr>
                <w:rFonts w:ascii="Times New Roman" w:eastAsia="Times New Roman" w:hAnsi="Times New Roman" w:cs="Times New Roman"/>
                <w:bCs/>
                <w:sz w:val="24"/>
                <w:szCs w:val="24"/>
                <w:lang w:eastAsia="ar-SA"/>
              </w:rPr>
              <w:t xml:space="preserve">(viens simts </w:t>
            </w:r>
            <w:proofErr w:type="spellStart"/>
            <w:r w:rsidRPr="00377BC8">
              <w:rPr>
                <w:rFonts w:ascii="Times New Roman" w:eastAsia="Times New Roman" w:hAnsi="Times New Roman" w:cs="Times New Roman"/>
                <w:bCs/>
                <w:i/>
                <w:iCs/>
                <w:sz w:val="24"/>
                <w:szCs w:val="24"/>
                <w:lang w:eastAsia="ar-SA"/>
              </w:rPr>
              <w:t>euro</w:t>
            </w:r>
            <w:proofErr w:type="spellEnd"/>
            <w:r w:rsidRPr="0076495D">
              <w:rPr>
                <w:rFonts w:ascii="Times New Roman" w:eastAsia="Times New Roman" w:hAnsi="Times New Roman" w:cs="Times New Roman"/>
                <w:bCs/>
                <w:sz w:val="24"/>
                <w:szCs w:val="24"/>
                <w:lang w:eastAsia="ar-SA"/>
              </w:rPr>
              <w:t>, 00 centi)</w:t>
            </w:r>
            <w:r w:rsidRPr="0076495D">
              <w:rPr>
                <w:rFonts w:ascii="Times New Roman" w:eastAsia="Times New Roman" w:hAnsi="Times New Roman" w:cs="Times New Roman"/>
                <w:b/>
                <w:bCs/>
                <w:sz w:val="24"/>
                <w:szCs w:val="24"/>
                <w:lang w:eastAsia="ar-SA"/>
              </w:rPr>
              <w:t xml:space="preserve">, nosakot </w:t>
            </w:r>
            <w:proofErr w:type="spellStart"/>
            <w:r w:rsidRPr="0076495D">
              <w:rPr>
                <w:rFonts w:ascii="Times New Roman" w:eastAsia="Times New Roman" w:hAnsi="Times New Roman" w:cs="Times New Roman"/>
                <w:b/>
                <w:bCs/>
                <w:sz w:val="24"/>
                <w:szCs w:val="24"/>
                <w:lang w:eastAsia="ar-SA"/>
              </w:rPr>
              <w:t>apakšlimitu</w:t>
            </w:r>
            <w:proofErr w:type="spellEnd"/>
            <w:r w:rsidRPr="0076495D">
              <w:rPr>
                <w:rFonts w:ascii="Times New Roman" w:eastAsia="Times New Roman" w:hAnsi="Times New Roman" w:cs="Times New Roman"/>
                <w:b/>
                <w:bCs/>
                <w:sz w:val="24"/>
                <w:szCs w:val="24"/>
                <w:lang w:eastAsia="ar-SA"/>
              </w:rPr>
              <w:t xml:space="preserve"> ne mazāk kā 200</w:t>
            </w:r>
            <w:r w:rsidR="009A3F07">
              <w:rPr>
                <w:rFonts w:ascii="Times New Roman" w:eastAsia="Times New Roman" w:hAnsi="Times New Roman" w:cs="Times New Roman"/>
                <w:b/>
                <w:bCs/>
                <w:sz w:val="24"/>
                <w:szCs w:val="24"/>
                <w:lang w:eastAsia="ar-SA"/>
              </w:rPr>
              <w:t>,</w:t>
            </w:r>
            <w:r w:rsidRPr="0076495D">
              <w:rPr>
                <w:rFonts w:ascii="Times New Roman" w:eastAsia="Times New Roman" w:hAnsi="Times New Roman" w:cs="Times New Roman"/>
                <w:b/>
                <w:bCs/>
                <w:sz w:val="24"/>
                <w:szCs w:val="24"/>
                <w:lang w:eastAsia="ar-SA"/>
              </w:rPr>
              <w:t xml:space="preserve">00 EUR </w:t>
            </w:r>
            <w:r w:rsidRPr="0076495D">
              <w:rPr>
                <w:rFonts w:ascii="Times New Roman" w:eastAsia="Times New Roman" w:hAnsi="Times New Roman" w:cs="Times New Roman"/>
                <w:bCs/>
                <w:sz w:val="24"/>
                <w:szCs w:val="24"/>
                <w:lang w:eastAsia="ar-SA"/>
              </w:rPr>
              <w:t xml:space="preserve">(divi simti </w:t>
            </w:r>
            <w:proofErr w:type="spellStart"/>
            <w:r w:rsidRPr="00377BC8">
              <w:rPr>
                <w:rFonts w:ascii="Times New Roman" w:eastAsia="Times New Roman" w:hAnsi="Times New Roman" w:cs="Times New Roman"/>
                <w:bCs/>
                <w:i/>
                <w:iCs/>
                <w:sz w:val="24"/>
                <w:szCs w:val="24"/>
                <w:lang w:eastAsia="ar-SA"/>
              </w:rPr>
              <w:t>euro</w:t>
            </w:r>
            <w:proofErr w:type="spellEnd"/>
            <w:r w:rsidRPr="0076495D">
              <w:rPr>
                <w:rFonts w:ascii="Times New Roman" w:eastAsia="Times New Roman" w:hAnsi="Times New Roman" w:cs="Times New Roman"/>
                <w:bCs/>
                <w:sz w:val="24"/>
                <w:szCs w:val="24"/>
                <w:lang w:eastAsia="ar-SA"/>
              </w:rPr>
              <w:t>, 00 centi)</w:t>
            </w:r>
            <w:r w:rsidRPr="0076495D">
              <w:rPr>
                <w:rFonts w:ascii="Times New Roman" w:eastAsia="Times New Roman" w:hAnsi="Times New Roman" w:cs="Times New Roman"/>
                <w:b/>
                <w:bCs/>
                <w:sz w:val="24"/>
                <w:szCs w:val="24"/>
                <w:lang w:eastAsia="ar-SA"/>
              </w:rPr>
              <w:t xml:space="preserve"> gadā;</w:t>
            </w:r>
          </w:p>
        </w:tc>
        <w:tc>
          <w:tcPr>
            <w:tcW w:w="1574" w:type="pct"/>
            <w:tcBorders>
              <w:top w:val="single" w:sz="4" w:space="0" w:color="auto"/>
              <w:left w:val="single" w:sz="4" w:space="0" w:color="auto"/>
              <w:bottom w:val="single" w:sz="4" w:space="0" w:color="auto"/>
              <w:right w:val="single" w:sz="4" w:space="0" w:color="auto"/>
            </w:tcBorders>
          </w:tcPr>
          <w:p w14:paraId="76A460DC"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70F67BBF" w14:textId="77777777" w:rsidTr="00F212F8">
        <w:tc>
          <w:tcPr>
            <w:tcW w:w="495" w:type="pct"/>
            <w:tcBorders>
              <w:top w:val="single" w:sz="4" w:space="0" w:color="auto"/>
              <w:left w:val="single" w:sz="4" w:space="0" w:color="auto"/>
              <w:bottom w:val="single" w:sz="4" w:space="0" w:color="auto"/>
              <w:right w:val="single" w:sz="4" w:space="0" w:color="auto"/>
            </w:tcBorders>
            <w:hideMark/>
          </w:tcPr>
          <w:p w14:paraId="6EC09E2A"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2.1.2.8.</w:t>
            </w:r>
          </w:p>
        </w:tc>
        <w:tc>
          <w:tcPr>
            <w:tcW w:w="2931" w:type="pct"/>
            <w:tcBorders>
              <w:top w:val="single" w:sz="4" w:space="0" w:color="auto"/>
              <w:left w:val="single" w:sz="4" w:space="0" w:color="auto"/>
              <w:bottom w:val="single" w:sz="4" w:space="0" w:color="auto"/>
              <w:right w:val="single" w:sz="4" w:space="0" w:color="auto"/>
            </w:tcBorders>
            <w:hideMark/>
          </w:tcPr>
          <w:p w14:paraId="6E809D4D"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Vakcinācijas pakalpojumi,</w:t>
            </w:r>
            <w:r w:rsidRPr="0076495D">
              <w:rPr>
                <w:rFonts w:ascii="Times New Roman" w:eastAsia="Times New Roman" w:hAnsi="Times New Roman" w:cs="Times New Roman"/>
                <w:sz w:val="24"/>
                <w:szCs w:val="24"/>
                <w:lang w:eastAsia="ar-SA"/>
              </w:rPr>
              <w:t xml:space="preserve"> ieskaitot ārsta apskati pirms vakcinācijas, vakcīnas cenu un vakcinācijas veikšanu, atbilstoši vakcīnas instrukcijā norādītajai shēmai pret gripu 1 reizi apdrošināšanas periodā un pret ērču encefalītu 1 reizi apdrošināšanas periodā. </w:t>
            </w:r>
          </w:p>
        </w:tc>
        <w:tc>
          <w:tcPr>
            <w:tcW w:w="1574" w:type="pct"/>
            <w:tcBorders>
              <w:top w:val="single" w:sz="4" w:space="0" w:color="auto"/>
              <w:left w:val="single" w:sz="4" w:space="0" w:color="auto"/>
              <w:bottom w:val="single" w:sz="4" w:space="0" w:color="auto"/>
              <w:right w:val="single" w:sz="4" w:space="0" w:color="auto"/>
            </w:tcBorders>
          </w:tcPr>
          <w:p w14:paraId="571F907A"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600E842E" w14:textId="77777777" w:rsidTr="00F212F8">
        <w:tc>
          <w:tcPr>
            <w:tcW w:w="495" w:type="pct"/>
            <w:tcBorders>
              <w:top w:val="single" w:sz="4" w:space="0" w:color="auto"/>
              <w:left w:val="single" w:sz="4" w:space="0" w:color="auto"/>
              <w:bottom w:val="single" w:sz="4" w:space="0" w:color="auto"/>
              <w:right w:val="single" w:sz="4" w:space="0" w:color="auto"/>
            </w:tcBorders>
            <w:hideMark/>
          </w:tcPr>
          <w:p w14:paraId="3AF65003"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2.1.2.9.</w:t>
            </w:r>
          </w:p>
        </w:tc>
        <w:tc>
          <w:tcPr>
            <w:tcW w:w="2931" w:type="pct"/>
            <w:tcBorders>
              <w:top w:val="single" w:sz="4" w:space="0" w:color="auto"/>
              <w:left w:val="single" w:sz="4" w:space="0" w:color="auto"/>
              <w:bottom w:val="single" w:sz="4" w:space="0" w:color="auto"/>
              <w:right w:val="single" w:sz="4" w:space="0" w:color="auto"/>
            </w:tcBorders>
            <w:hideMark/>
          </w:tcPr>
          <w:p w14:paraId="16686639"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Medicīniskās apskates un izziņas</w:t>
            </w:r>
            <w:r w:rsidRPr="0076495D">
              <w:rPr>
                <w:rFonts w:ascii="Times New Roman" w:eastAsia="Times New Roman" w:hAnsi="Times New Roman" w:cs="Times New Roman"/>
                <w:sz w:val="24"/>
                <w:szCs w:val="24"/>
                <w:lang w:eastAsia="ar-SA"/>
              </w:rPr>
              <w:t xml:space="preserve">, t.sk. autovadītājiem, ieroču iegādes atļaujas saņemšanai u.c., apmaksa  100% apmērā gan </w:t>
            </w:r>
            <w:proofErr w:type="spellStart"/>
            <w:r w:rsidRPr="0076495D">
              <w:rPr>
                <w:rFonts w:ascii="Times New Roman" w:eastAsia="Times New Roman" w:hAnsi="Times New Roman" w:cs="Times New Roman"/>
                <w:sz w:val="24"/>
                <w:szCs w:val="24"/>
                <w:lang w:eastAsia="ar-SA"/>
              </w:rPr>
              <w:t>līgumorganizācijās</w:t>
            </w:r>
            <w:proofErr w:type="spellEnd"/>
            <w:r w:rsidRPr="0076495D">
              <w:rPr>
                <w:rFonts w:ascii="Times New Roman" w:eastAsia="Times New Roman" w:hAnsi="Times New Roman" w:cs="Times New Roman"/>
                <w:sz w:val="24"/>
                <w:szCs w:val="24"/>
                <w:lang w:eastAsia="ar-SA"/>
              </w:rPr>
              <w:t xml:space="preserve">, gan </w:t>
            </w:r>
            <w:proofErr w:type="spellStart"/>
            <w:r w:rsidRPr="0076495D">
              <w:rPr>
                <w:rFonts w:ascii="Times New Roman" w:eastAsia="Times New Roman" w:hAnsi="Times New Roman" w:cs="Times New Roman"/>
                <w:sz w:val="24"/>
                <w:szCs w:val="24"/>
                <w:lang w:eastAsia="ar-SA"/>
              </w:rPr>
              <w:t>nelīgumorganizācijās</w:t>
            </w:r>
            <w:proofErr w:type="spellEnd"/>
            <w:r w:rsidRPr="0076495D">
              <w:rPr>
                <w:rFonts w:ascii="Times New Roman" w:eastAsia="Times New Roman" w:hAnsi="Times New Roman" w:cs="Times New Roman"/>
                <w:sz w:val="24"/>
                <w:szCs w:val="24"/>
                <w:lang w:eastAsia="ar-SA"/>
              </w:rPr>
              <w:t>.</w:t>
            </w:r>
          </w:p>
        </w:tc>
        <w:tc>
          <w:tcPr>
            <w:tcW w:w="1574" w:type="pct"/>
            <w:tcBorders>
              <w:top w:val="single" w:sz="4" w:space="0" w:color="auto"/>
              <w:left w:val="single" w:sz="4" w:space="0" w:color="auto"/>
              <w:bottom w:val="single" w:sz="4" w:space="0" w:color="auto"/>
              <w:right w:val="single" w:sz="4" w:space="0" w:color="auto"/>
            </w:tcBorders>
          </w:tcPr>
          <w:p w14:paraId="3E265819"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35388EA4" w14:textId="77777777" w:rsidTr="00F212F8">
        <w:tc>
          <w:tcPr>
            <w:tcW w:w="495" w:type="pct"/>
            <w:tcBorders>
              <w:top w:val="single" w:sz="4" w:space="0" w:color="auto"/>
              <w:left w:val="single" w:sz="4" w:space="0" w:color="auto"/>
              <w:bottom w:val="single" w:sz="4" w:space="0" w:color="auto"/>
              <w:right w:val="single" w:sz="4" w:space="0" w:color="auto"/>
            </w:tcBorders>
            <w:hideMark/>
          </w:tcPr>
          <w:p w14:paraId="27F1D565"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2.1.2.10.</w:t>
            </w:r>
          </w:p>
        </w:tc>
        <w:tc>
          <w:tcPr>
            <w:tcW w:w="2931" w:type="pct"/>
            <w:tcBorders>
              <w:top w:val="single" w:sz="4" w:space="0" w:color="auto"/>
              <w:left w:val="single" w:sz="4" w:space="0" w:color="auto"/>
              <w:bottom w:val="single" w:sz="4" w:space="0" w:color="auto"/>
              <w:right w:val="single" w:sz="4" w:space="0" w:color="auto"/>
            </w:tcBorders>
            <w:hideMark/>
          </w:tcPr>
          <w:p w14:paraId="039440C3" w14:textId="75785A05"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Ar ārstējošā ārsta norīkojumu </w:t>
            </w:r>
            <w:r w:rsidRPr="0076495D">
              <w:rPr>
                <w:rFonts w:ascii="Times New Roman" w:eastAsia="Times New Roman" w:hAnsi="Times New Roman" w:cs="Times New Roman"/>
                <w:b/>
                <w:sz w:val="24"/>
                <w:szCs w:val="24"/>
                <w:lang w:eastAsia="ar-SA"/>
              </w:rPr>
              <w:t xml:space="preserve">Fizikālās terapijas procedūras, </w:t>
            </w:r>
            <w:r w:rsidRPr="0076495D">
              <w:rPr>
                <w:rFonts w:ascii="Times New Roman" w:eastAsia="Times New Roman" w:hAnsi="Times New Roman" w:cs="Times New Roman"/>
                <w:bCs/>
                <w:sz w:val="24"/>
                <w:szCs w:val="24"/>
                <w:lang w:eastAsia="ar-SA"/>
              </w:rPr>
              <w:t>t.sk., triecienviļņa terapijas procedūras, nodrošinot  līdz 10 procedūrām</w:t>
            </w:r>
            <w:r w:rsidRPr="0076495D">
              <w:rPr>
                <w:rFonts w:ascii="Times New Roman" w:eastAsia="Times New Roman" w:hAnsi="Times New Roman" w:cs="Times New Roman"/>
                <w:sz w:val="24"/>
                <w:szCs w:val="24"/>
                <w:lang w:eastAsia="ar-SA"/>
              </w:rPr>
              <w:t xml:space="preserve"> saslimšanas gadījumā, par katru procedūru nosakot ne mazāk kā</w:t>
            </w:r>
            <w:r w:rsidRPr="0076495D">
              <w:rPr>
                <w:rFonts w:ascii="Times New Roman" w:eastAsia="Times New Roman" w:hAnsi="Times New Roman" w:cs="Times New Roman"/>
                <w:b/>
                <w:sz w:val="24"/>
                <w:szCs w:val="24"/>
                <w:lang w:eastAsia="ar-SA"/>
              </w:rPr>
              <w:t xml:space="preserve"> 5</w:t>
            </w:r>
            <w:r w:rsidR="009A3F07">
              <w:rPr>
                <w:rFonts w:ascii="Times New Roman" w:eastAsia="Times New Roman" w:hAnsi="Times New Roman" w:cs="Times New Roman"/>
                <w:b/>
                <w:sz w:val="24"/>
                <w:szCs w:val="24"/>
                <w:lang w:eastAsia="ar-SA"/>
              </w:rPr>
              <w:t>,</w:t>
            </w:r>
            <w:r w:rsidRPr="0076495D">
              <w:rPr>
                <w:rFonts w:ascii="Times New Roman" w:eastAsia="Times New Roman" w:hAnsi="Times New Roman" w:cs="Times New Roman"/>
                <w:b/>
                <w:sz w:val="24"/>
                <w:szCs w:val="24"/>
                <w:lang w:eastAsia="ar-SA"/>
              </w:rPr>
              <w:t>00 EUR</w:t>
            </w:r>
            <w:r w:rsidRPr="0076495D">
              <w:rPr>
                <w:rFonts w:ascii="Times New Roman" w:eastAsia="Times New Roman" w:hAnsi="Times New Roman" w:cs="Times New Roman"/>
                <w:sz w:val="24"/>
                <w:szCs w:val="24"/>
                <w:lang w:eastAsia="ar-SA"/>
              </w:rPr>
              <w:t xml:space="preserve"> (pieci </w:t>
            </w:r>
            <w:proofErr w:type="spellStart"/>
            <w:r w:rsidRPr="00377BC8">
              <w:rPr>
                <w:rFonts w:ascii="Times New Roman" w:eastAsia="Times New Roman" w:hAnsi="Times New Roman" w:cs="Times New Roman"/>
                <w:i/>
                <w:iCs/>
                <w:sz w:val="24"/>
                <w:szCs w:val="24"/>
                <w:lang w:eastAsia="ar-SA"/>
              </w:rPr>
              <w:t>euro</w:t>
            </w:r>
            <w:proofErr w:type="spellEnd"/>
            <w:r w:rsidRPr="0076495D">
              <w:rPr>
                <w:rFonts w:ascii="Times New Roman" w:eastAsia="Times New Roman" w:hAnsi="Times New Roman" w:cs="Times New Roman"/>
                <w:sz w:val="24"/>
                <w:szCs w:val="24"/>
                <w:lang w:eastAsia="ar-SA"/>
              </w:rPr>
              <w:t xml:space="preserve">, 00 centi) apmaksu. </w:t>
            </w:r>
          </w:p>
        </w:tc>
        <w:tc>
          <w:tcPr>
            <w:tcW w:w="1574" w:type="pct"/>
            <w:tcBorders>
              <w:top w:val="single" w:sz="4" w:space="0" w:color="auto"/>
              <w:left w:val="single" w:sz="4" w:space="0" w:color="auto"/>
              <w:bottom w:val="single" w:sz="4" w:space="0" w:color="auto"/>
              <w:right w:val="single" w:sz="4" w:space="0" w:color="auto"/>
            </w:tcBorders>
          </w:tcPr>
          <w:p w14:paraId="69852DBD"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69D66F37" w14:textId="77777777" w:rsidTr="00F212F8">
        <w:tc>
          <w:tcPr>
            <w:tcW w:w="495" w:type="pct"/>
            <w:tcBorders>
              <w:top w:val="single" w:sz="4" w:space="0" w:color="auto"/>
              <w:left w:val="single" w:sz="4" w:space="0" w:color="auto"/>
              <w:bottom w:val="single" w:sz="4" w:space="0" w:color="auto"/>
              <w:right w:val="single" w:sz="4" w:space="0" w:color="auto"/>
            </w:tcBorders>
            <w:hideMark/>
          </w:tcPr>
          <w:p w14:paraId="55C50165"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2.1.2.11. </w:t>
            </w:r>
          </w:p>
        </w:tc>
        <w:tc>
          <w:tcPr>
            <w:tcW w:w="2931" w:type="pct"/>
            <w:tcBorders>
              <w:top w:val="single" w:sz="4" w:space="0" w:color="auto"/>
              <w:left w:val="single" w:sz="4" w:space="0" w:color="auto"/>
              <w:bottom w:val="single" w:sz="4" w:space="0" w:color="auto"/>
              <w:right w:val="single" w:sz="4" w:space="0" w:color="auto"/>
            </w:tcBorders>
            <w:hideMark/>
          </w:tcPr>
          <w:p w14:paraId="01D3550A"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bCs/>
                <w:sz w:val="24"/>
                <w:szCs w:val="24"/>
                <w:lang w:eastAsia="ar-SA"/>
              </w:rPr>
              <w:t>Valsts un maksas neatliekamā medicīniskā palīdzība</w:t>
            </w:r>
            <w:r w:rsidRPr="0076495D">
              <w:rPr>
                <w:rFonts w:ascii="Times New Roman" w:eastAsia="Times New Roman" w:hAnsi="Times New Roman" w:cs="Times New Roman"/>
                <w:sz w:val="24"/>
                <w:szCs w:val="24"/>
                <w:lang w:eastAsia="ar-SA"/>
              </w:rPr>
              <w:t xml:space="preserve"> </w:t>
            </w:r>
          </w:p>
        </w:tc>
        <w:tc>
          <w:tcPr>
            <w:tcW w:w="1574" w:type="pct"/>
            <w:tcBorders>
              <w:top w:val="single" w:sz="4" w:space="0" w:color="auto"/>
              <w:left w:val="single" w:sz="4" w:space="0" w:color="auto"/>
              <w:bottom w:val="single" w:sz="4" w:space="0" w:color="auto"/>
              <w:right w:val="single" w:sz="4" w:space="0" w:color="auto"/>
            </w:tcBorders>
          </w:tcPr>
          <w:p w14:paraId="23720FD7"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201D3C76" w14:textId="77777777" w:rsidTr="00F212F8">
        <w:trPr>
          <w:trHeight w:val="988"/>
        </w:trPr>
        <w:tc>
          <w:tcPr>
            <w:tcW w:w="495" w:type="pct"/>
            <w:tcBorders>
              <w:top w:val="single" w:sz="4" w:space="0" w:color="auto"/>
              <w:left w:val="single" w:sz="4" w:space="0" w:color="auto"/>
              <w:bottom w:val="single" w:sz="4" w:space="0" w:color="auto"/>
              <w:right w:val="single" w:sz="4" w:space="0" w:color="auto"/>
            </w:tcBorders>
            <w:hideMark/>
          </w:tcPr>
          <w:p w14:paraId="62758617"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2.2.</w:t>
            </w:r>
          </w:p>
        </w:tc>
        <w:tc>
          <w:tcPr>
            <w:tcW w:w="2931" w:type="pct"/>
            <w:tcBorders>
              <w:top w:val="single" w:sz="4" w:space="0" w:color="auto"/>
              <w:left w:val="single" w:sz="4" w:space="0" w:color="auto"/>
              <w:bottom w:val="single" w:sz="4" w:space="0" w:color="auto"/>
              <w:right w:val="single" w:sz="4" w:space="0" w:color="auto"/>
            </w:tcBorders>
            <w:hideMark/>
          </w:tcPr>
          <w:p w14:paraId="51A61CE3" w14:textId="77777777" w:rsidR="00F212F8" w:rsidRPr="0076495D" w:rsidRDefault="00F212F8" w:rsidP="00F212F8">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 xml:space="preserve">MAKSAS STACIONĀRĀ VESELĪBAS APRŪPE. </w:t>
            </w:r>
          </w:p>
          <w:p w14:paraId="6CAF05F5" w14:textId="39AB1228" w:rsidR="00F212F8" w:rsidRPr="0076495D" w:rsidRDefault="00F212F8" w:rsidP="00F212F8">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bCs/>
                <w:sz w:val="24"/>
                <w:szCs w:val="24"/>
                <w:lang w:eastAsia="ar-SA"/>
              </w:rPr>
              <w:t>Maksas stacionāro pakalpojumu</w:t>
            </w:r>
            <w:r w:rsidRPr="0076495D">
              <w:rPr>
                <w:rFonts w:ascii="Times New Roman" w:eastAsia="Times New Roman" w:hAnsi="Times New Roman" w:cs="Times New Roman"/>
                <w:bCs/>
                <w:sz w:val="24"/>
                <w:szCs w:val="24"/>
                <w:lang w:eastAsia="ar-SA"/>
              </w:rPr>
              <w:t xml:space="preserve"> </w:t>
            </w:r>
            <w:r w:rsidRPr="0076495D">
              <w:rPr>
                <w:rFonts w:ascii="Times New Roman" w:eastAsia="Times New Roman" w:hAnsi="Times New Roman" w:cs="Times New Roman"/>
                <w:b/>
                <w:bCs/>
                <w:sz w:val="24"/>
                <w:szCs w:val="24"/>
                <w:lang w:eastAsia="ar-SA"/>
              </w:rPr>
              <w:t>minimālais limits 500</w:t>
            </w:r>
            <w:r w:rsidR="009A3F07">
              <w:rPr>
                <w:rFonts w:ascii="Times New Roman" w:eastAsia="Times New Roman" w:hAnsi="Times New Roman" w:cs="Times New Roman"/>
                <w:b/>
                <w:bCs/>
                <w:sz w:val="24"/>
                <w:szCs w:val="24"/>
                <w:lang w:eastAsia="ar-SA"/>
              </w:rPr>
              <w:t>,</w:t>
            </w:r>
            <w:r w:rsidRPr="0076495D">
              <w:rPr>
                <w:rFonts w:ascii="Times New Roman" w:eastAsia="Times New Roman" w:hAnsi="Times New Roman" w:cs="Times New Roman"/>
                <w:b/>
                <w:bCs/>
                <w:sz w:val="24"/>
                <w:szCs w:val="24"/>
                <w:lang w:eastAsia="ar-SA"/>
              </w:rPr>
              <w:t xml:space="preserve">00 </w:t>
            </w:r>
            <w:r w:rsidRPr="0076495D">
              <w:rPr>
                <w:rFonts w:ascii="Times New Roman" w:eastAsia="Times New Roman" w:hAnsi="Times New Roman" w:cs="Times New Roman"/>
                <w:b/>
                <w:sz w:val="24"/>
                <w:szCs w:val="24"/>
                <w:lang w:eastAsia="ar-SA"/>
              </w:rPr>
              <w:t>EUR</w:t>
            </w:r>
            <w:r w:rsidRPr="0076495D">
              <w:rPr>
                <w:rFonts w:ascii="Times New Roman" w:eastAsia="Times New Roman" w:hAnsi="Times New Roman" w:cs="Times New Roman"/>
                <w:sz w:val="24"/>
                <w:szCs w:val="24"/>
                <w:lang w:eastAsia="ar-SA"/>
              </w:rPr>
              <w:t xml:space="preserve"> (pieci simti  </w:t>
            </w:r>
            <w:proofErr w:type="spellStart"/>
            <w:r w:rsidRPr="0076495D">
              <w:rPr>
                <w:rFonts w:ascii="Times New Roman" w:eastAsia="Times New Roman" w:hAnsi="Times New Roman" w:cs="Times New Roman"/>
                <w:i/>
                <w:sz w:val="24"/>
                <w:szCs w:val="24"/>
                <w:lang w:eastAsia="ar-SA"/>
              </w:rPr>
              <w:t>euro</w:t>
            </w:r>
            <w:proofErr w:type="spellEnd"/>
            <w:r w:rsidRPr="0076495D">
              <w:rPr>
                <w:rFonts w:ascii="Times New Roman" w:eastAsia="Times New Roman" w:hAnsi="Times New Roman" w:cs="Times New Roman"/>
                <w:sz w:val="24"/>
                <w:szCs w:val="24"/>
                <w:lang w:eastAsia="ar-SA"/>
              </w:rPr>
              <w:t>, 00 centi) polises periodā</w:t>
            </w:r>
            <w:r w:rsidRPr="0076495D">
              <w:rPr>
                <w:rFonts w:ascii="Times New Roman" w:eastAsia="Times New Roman" w:hAnsi="Times New Roman" w:cs="Times New Roman"/>
                <w:bCs/>
                <w:sz w:val="24"/>
                <w:szCs w:val="24"/>
                <w:lang w:eastAsia="ar-SA"/>
              </w:rPr>
              <w:t>, neierobežojot reižu skaitu, bez ierobežojumiem ārstniecības iestādes izvēlē un termiņā.</w:t>
            </w:r>
          </w:p>
        </w:tc>
        <w:tc>
          <w:tcPr>
            <w:tcW w:w="1574" w:type="pct"/>
            <w:tcBorders>
              <w:top w:val="single" w:sz="4" w:space="0" w:color="auto"/>
              <w:left w:val="single" w:sz="4" w:space="0" w:color="auto"/>
              <w:bottom w:val="single" w:sz="4" w:space="0" w:color="auto"/>
              <w:right w:val="single" w:sz="4" w:space="0" w:color="auto"/>
            </w:tcBorders>
          </w:tcPr>
          <w:p w14:paraId="11846B83"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1936747F" w14:textId="77777777" w:rsidTr="00F212F8">
        <w:tc>
          <w:tcPr>
            <w:tcW w:w="495" w:type="pct"/>
            <w:tcBorders>
              <w:top w:val="single" w:sz="4" w:space="0" w:color="auto"/>
              <w:left w:val="single" w:sz="4" w:space="0" w:color="auto"/>
              <w:bottom w:val="single" w:sz="4" w:space="0" w:color="auto"/>
              <w:right w:val="single" w:sz="4" w:space="0" w:color="auto"/>
            </w:tcBorders>
            <w:hideMark/>
          </w:tcPr>
          <w:p w14:paraId="1CA5335E"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2.2.1.</w:t>
            </w:r>
          </w:p>
        </w:tc>
        <w:tc>
          <w:tcPr>
            <w:tcW w:w="2931" w:type="pct"/>
            <w:tcBorders>
              <w:top w:val="single" w:sz="4" w:space="0" w:color="auto"/>
              <w:left w:val="single" w:sz="4" w:space="0" w:color="auto"/>
              <w:bottom w:val="single" w:sz="4" w:space="0" w:color="auto"/>
              <w:right w:val="single" w:sz="4" w:space="0" w:color="auto"/>
            </w:tcBorders>
            <w:vAlign w:val="center"/>
            <w:hideMark/>
          </w:tcPr>
          <w:p w14:paraId="08B04EFB"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Maksas pakalpojumi ar ārstējošā ārsta nosūtījumu: </w:t>
            </w:r>
          </w:p>
          <w:p w14:paraId="6ED29EA4" w14:textId="77777777" w:rsidR="00F212F8" w:rsidRPr="0076495D" w:rsidRDefault="00F212F8" w:rsidP="00F212F8">
            <w:pPr>
              <w:numPr>
                <w:ilvl w:val="0"/>
                <w:numId w:val="33"/>
              </w:num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ārstēšanās pakalpojumi diennakts vai dienas stacionārā (t.sk. diagnostika un konsultācijas, t.sk., stacionārā izmantotie medikamenti),</w:t>
            </w:r>
          </w:p>
          <w:p w14:paraId="211CE0E8" w14:textId="77777777" w:rsidR="00F212F8" w:rsidRPr="0076495D" w:rsidRDefault="00F212F8" w:rsidP="00F212F8">
            <w:pPr>
              <w:numPr>
                <w:ilvl w:val="0"/>
                <w:numId w:val="33"/>
              </w:num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plānveida vai neatliekamās operācijas diennakts  vai dienas stacionārā,</w:t>
            </w:r>
          </w:p>
          <w:p w14:paraId="6BECEA56" w14:textId="77777777" w:rsidR="00F212F8" w:rsidRPr="0076495D" w:rsidRDefault="00F212F8" w:rsidP="00F212F8">
            <w:pPr>
              <w:numPr>
                <w:ilvl w:val="0"/>
                <w:numId w:val="33"/>
              </w:num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Pretendentam jānodrošina  plaša spektra maksas operācijas t.sk., ginekoloģiskās, </w:t>
            </w:r>
            <w:proofErr w:type="spellStart"/>
            <w:r w:rsidRPr="0076495D">
              <w:rPr>
                <w:rFonts w:ascii="Times New Roman" w:eastAsia="Times New Roman" w:hAnsi="Times New Roman" w:cs="Times New Roman"/>
                <w:sz w:val="24"/>
                <w:szCs w:val="24"/>
                <w:lang w:eastAsia="ar-SA"/>
              </w:rPr>
              <w:t>proktoloģiskās</w:t>
            </w:r>
            <w:proofErr w:type="spellEnd"/>
            <w:r w:rsidRPr="0076495D">
              <w:rPr>
                <w:rFonts w:ascii="Times New Roman" w:eastAsia="Times New Roman" w:hAnsi="Times New Roman" w:cs="Times New Roman"/>
                <w:sz w:val="24"/>
                <w:szCs w:val="24"/>
                <w:lang w:eastAsia="ar-SA"/>
              </w:rPr>
              <w:t xml:space="preserve">, mugurkaula, trūces (vēdera) operācijas, degunu starpsienu operācijas, konstruktīvās, mugurkaula un </w:t>
            </w:r>
            <w:proofErr w:type="spellStart"/>
            <w:r w:rsidRPr="0076495D">
              <w:rPr>
                <w:rFonts w:ascii="Times New Roman" w:eastAsia="Times New Roman" w:hAnsi="Times New Roman" w:cs="Times New Roman"/>
                <w:sz w:val="24"/>
                <w:szCs w:val="24"/>
                <w:lang w:eastAsia="ar-SA"/>
              </w:rPr>
              <w:t>endoprotezēšanas</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neiroķirurģiskās</w:t>
            </w:r>
            <w:proofErr w:type="spellEnd"/>
            <w:r w:rsidRPr="0076495D">
              <w:rPr>
                <w:rFonts w:ascii="Times New Roman" w:eastAsia="Times New Roman" w:hAnsi="Times New Roman" w:cs="Times New Roman"/>
                <w:sz w:val="24"/>
                <w:szCs w:val="24"/>
                <w:lang w:eastAsia="ar-SA"/>
              </w:rPr>
              <w:t xml:space="preserve">, glaukomas, kataraktas, </w:t>
            </w:r>
            <w:proofErr w:type="spellStart"/>
            <w:r w:rsidRPr="0076495D">
              <w:rPr>
                <w:rFonts w:ascii="Times New Roman" w:eastAsia="Times New Roman" w:hAnsi="Times New Roman" w:cs="Times New Roman"/>
                <w:sz w:val="24"/>
                <w:szCs w:val="24"/>
                <w:lang w:eastAsia="ar-SA"/>
              </w:rPr>
              <w:t>karpālā</w:t>
            </w:r>
            <w:proofErr w:type="spellEnd"/>
            <w:r w:rsidRPr="0076495D">
              <w:rPr>
                <w:rFonts w:ascii="Times New Roman" w:eastAsia="Times New Roman" w:hAnsi="Times New Roman" w:cs="Times New Roman"/>
                <w:sz w:val="24"/>
                <w:szCs w:val="24"/>
                <w:lang w:eastAsia="ar-SA"/>
              </w:rPr>
              <w:t xml:space="preserve"> kanāla, u.c. operācijas,</w:t>
            </w:r>
          </w:p>
          <w:p w14:paraId="7AE6DF13" w14:textId="77777777" w:rsidR="00F212F8" w:rsidRPr="0076495D" w:rsidRDefault="00F212F8" w:rsidP="00F212F8">
            <w:pPr>
              <w:numPr>
                <w:ilvl w:val="0"/>
                <w:numId w:val="33"/>
              </w:num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ārstēšanās paaugstināta servisa apstākļos, t.sk., arī gadījumos, ja daļa pakalpojumu stacionārā tiek saņemta pacientu iemaksas apmērā.</w:t>
            </w:r>
          </w:p>
        </w:tc>
        <w:tc>
          <w:tcPr>
            <w:tcW w:w="1574" w:type="pct"/>
            <w:tcBorders>
              <w:top w:val="single" w:sz="4" w:space="0" w:color="auto"/>
              <w:left w:val="single" w:sz="4" w:space="0" w:color="auto"/>
              <w:bottom w:val="single" w:sz="4" w:space="0" w:color="auto"/>
              <w:right w:val="single" w:sz="4" w:space="0" w:color="auto"/>
            </w:tcBorders>
          </w:tcPr>
          <w:p w14:paraId="0608C33B"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7D0A8681" w14:textId="77777777" w:rsidTr="00F212F8">
        <w:trPr>
          <w:trHeight w:val="313"/>
        </w:trPr>
        <w:tc>
          <w:tcPr>
            <w:tcW w:w="495"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1FD93E" w14:textId="77777777" w:rsidR="00F212F8" w:rsidRPr="0076495D" w:rsidRDefault="00F212F8" w:rsidP="00F212F8">
            <w:pPr>
              <w:suppressAutoHyphens/>
              <w:spacing w:after="0" w:line="240" w:lineRule="auto"/>
              <w:rPr>
                <w:rFonts w:ascii="Times New Roman" w:eastAsia="Times New Roman" w:hAnsi="Times New Roman" w:cs="Times New Roman"/>
                <w:b/>
                <w:bCs/>
                <w:sz w:val="24"/>
                <w:szCs w:val="24"/>
                <w:lang w:eastAsia="ar-SA"/>
              </w:rPr>
            </w:pPr>
            <w:r w:rsidRPr="0076495D">
              <w:rPr>
                <w:rFonts w:ascii="Times New Roman" w:eastAsia="Times New Roman" w:hAnsi="Times New Roman" w:cs="Times New Roman"/>
                <w:b/>
                <w:bCs/>
                <w:sz w:val="24"/>
                <w:szCs w:val="24"/>
                <w:lang w:eastAsia="ar-SA"/>
              </w:rPr>
              <w:t>2.3.</w:t>
            </w:r>
          </w:p>
        </w:tc>
        <w:tc>
          <w:tcPr>
            <w:tcW w:w="293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DE06B3"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MAKSAS STACIONĀRĀ VESELĪBAS APRŪPE</w:t>
            </w:r>
          </w:p>
          <w:p w14:paraId="21B3DF70"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p>
        </w:tc>
        <w:tc>
          <w:tcPr>
            <w:tcW w:w="157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8FA06F"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01442822" w14:textId="77777777" w:rsidTr="00F212F8">
        <w:trPr>
          <w:trHeight w:val="313"/>
        </w:trPr>
        <w:tc>
          <w:tcPr>
            <w:tcW w:w="495" w:type="pct"/>
            <w:tcBorders>
              <w:top w:val="single" w:sz="4" w:space="0" w:color="auto"/>
              <w:left w:val="single" w:sz="4" w:space="0" w:color="auto"/>
              <w:bottom w:val="single" w:sz="4" w:space="0" w:color="auto"/>
              <w:right w:val="single" w:sz="4" w:space="0" w:color="auto"/>
            </w:tcBorders>
            <w:hideMark/>
          </w:tcPr>
          <w:p w14:paraId="17D70E4F"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2.3.1</w:t>
            </w:r>
          </w:p>
        </w:tc>
        <w:tc>
          <w:tcPr>
            <w:tcW w:w="2931" w:type="pct"/>
            <w:tcBorders>
              <w:top w:val="single" w:sz="4" w:space="0" w:color="auto"/>
              <w:left w:val="single" w:sz="4" w:space="0" w:color="auto"/>
              <w:bottom w:val="single" w:sz="4" w:space="0" w:color="auto"/>
              <w:right w:val="single" w:sz="4" w:space="0" w:color="auto"/>
            </w:tcBorders>
          </w:tcPr>
          <w:p w14:paraId="304CA186"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Maksas stacionārā rehabilitācija.</w:t>
            </w:r>
          </w:p>
          <w:p w14:paraId="06DD6DB2" w14:textId="1BC6B620"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Maksas stacionārā rehabilitācija ar ārstējošā ārsta nozīmējumu vienu reizi apdrošināšanas periodā 100 % apmērā, limits </w:t>
            </w:r>
            <w:r w:rsidRPr="0076495D">
              <w:rPr>
                <w:rFonts w:ascii="Times New Roman" w:eastAsia="Times New Roman" w:hAnsi="Times New Roman" w:cs="Times New Roman"/>
                <w:b/>
                <w:sz w:val="24"/>
                <w:szCs w:val="24"/>
                <w:lang w:eastAsia="ar-SA"/>
              </w:rPr>
              <w:t>ne mazāk kā 150</w:t>
            </w:r>
            <w:r w:rsidR="009A3F07">
              <w:rPr>
                <w:rFonts w:ascii="Times New Roman" w:eastAsia="Times New Roman" w:hAnsi="Times New Roman" w:cs="Times New Roman"/>
                <w:b/>
                <w:sz w:val="24"/>
                <w:szCs w:val="24"/>
                <w:lang w:eastAsia="ar-SA"/>
              </w:rPr>
              <w:t>,</w:t>
            </w:r>
            <w:r w:rsidRPr="0076495D">
              <w:rPr>
                <w:rFonts w:ascii="Times New Roman" w:eastAsia="Times New Roman" w:hAnsi="Times New Roman" w:cs="Times New Roman"/>
                <w:b/>
                <w:sz w:val="24"/>
                <w:szCs w:val="24"/>
                <w:lang w:eastAsia="ar-SA"/>
              </w:rPr>
              <w:t>00 EUR</w:t>
            </w:r>
            <w:r w:rsidRPr="0076495D">
              <w:rPr>
                <w:rFonts w:ascii="Times New Roman" w:eastAsia="Times New Roman" w:hAnsi="Times New Roman" w:cs="Times New Roman"/>
                <w:bCs/>
                <w:sz w:val="24"/>
                <w:szCs w:val="24"/>
                <w:lang w:eastAsia="ar-SA"/>
              </w:rPr>
              <w:t xml:space="preserve">  (viens simts piecdesmit </w:t>
            </w:r>
            <w:proofErr w:type="spellStart"/>
            <w:r w:rsidR="009A3F07" w:rsidRPr="00377BC8">
              <w:rPr>
                <w:rFonts w:ascii="Times New Roman" w:eastAsia="Times New Roman" w:hAnsi="Times New Roman" w:cs="Times New Roman"/>
                <w:bCs/>
                <w:i/>
                <w:iCs/>
                <w:sz w:val="24"/>
                <w:szCs w:val="24"/>
                <w:lang w:eastAsia="ar-SA"/>
              </w:rPr>
              <w:t>euro</w:t>
            </w:r>
            <w:proofErr w:type="spellEnd"/>
            <w:r w:rsidRPr="0076495D">
              <w:rPr>
                <w:rFonts w:ascii="Times New Roman" w:eastAsia="Times New Roman" w:hAnsi="Times New Roman" w:cs="Times New Roman"/>
                <w:bCs/>
                <w:sz w:val="24"/>
                <w:szCs w:val="24"/>
                <w:lang w:eastAsia="ar-SA"/>
              </w:rPr>
              <w:t>, 00 centi) gadā, paredzot pakalpojumu pieejamību tikai traumas vai smagas saslimšanas rezultātā.</w:t>
            </w:r>
          </w:p>
        </w:tc>
        <w:tc>
          <w:tcPr>
            <w:tcW w:w="1574" w:type="pct"/>
            <w:tcBorders>
              <w:top w:val="single" w:sz="4" w:space="0" w:color="auto"/>
              <w:left w:val="single" w:sz="4" w:space="0" w:color="auto"/>
              <w:bottom w:val="single" w:sz="4" w:space="0" w:color="auto"/>
              <w:right w:val="single" w:sz="4" w:space="0" w:color="auto"/>
            </w:tcBorders>
          </w:tcPr>
          <w:p w14:paraId="77C5FB3C"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1093394F" w14:textId="77777777" w:rsidTr="00F212F8">
        <w:tc>
          <w:tcPr>
            <w:tcW w:w="49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C4533B"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3.</w:t>
            </w:r>
          </w:p>
        </w:tc>
        <w:tc>
          <w:tcPr>
            <w:tcW w:w="293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B9BEB9" w14:textId="77777777" w:rsidR="00F212F8" w:rsidRPr="0076495D" w:rsidRDefault="00F212F8" w:rsidP="00F212F8">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ZOBĀRSTNIECĪBAS PAKALPOJUMI</w:t>
            </w:r>
          </w:p>
        </w:tc>
        <w:tc>
          <w:tcPr>
            <w:tcW w:w="157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D69EB4"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tc>
      </w:tr>
      <w:tr w:rsidR="00F212F8" w:rsidRPr="0076495D" w14:paraId="6B4923B3" w14:textId="77777777" w:rsidTr="00F212F8">
        <w:trPr>
          <w:trHeight w:val="313"/>
        </w:trPr>
        <w:tc>
          <w:tcPr>
            <w:tcW w:w="495" w:type="pct"/>
            <w:shd w:val="clear" w:color="auto" w:fill="auto"/>
          </w:tcPr>
          <w:p w14:paraId="7B0A3DF9"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3.1.</w:t>
            </w:r>
          </w:p>
        </w:tc>
        <w:tc>
          <w:tcPr>
            <w:tcW w:w="2931" w:type="pct"/>
            <w:shd w:val="clear" w:color="auto" w:fill="auto"/>
          </w:tcPr>
          <w:p w14:paraId="52F87517" w14:textId="4F9FB6BD"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bCs/>
                <w:sz w:val="24"/>
                <w:szCs w:val="24"/>
                <w:lang w:eastAsia="ar-SA"/>
              </w:rPr>
              <w:t>Zobārstniecība un zobu higiēna  ar 50% atlaidi</w:t>
            </w:r>
            <w:r w:rsidRPr="0076495D">
              <w:rPr>
                <w:rFonts w:ascii="Times New Roman" w:eastAsia="Times New Roman" w:hAnsi="Times New Roman" w:cs="Times New Roman"/>
                <w:sz w:val="24"/>
                <w:szCs w:val="24"/>
                <w:lang w:eastAsia="ar-SA"/>
              </w:rPr>
              <w:t xml:space="preserve">, ar apdrošinātajam atmaksājamo limitu </w:t>
            </w:r>
            <w:r w:rsidRPr="0076495D">
              <w:rPr>
                <w:rFonts w:ascii="Times New Roman" w:eastAsia="Times New Roman" w:hAnsi="Times New Roman" w:cs="Times New Roman"/>
                <w:b/>
                <w:sz w:val="24"/>
                <w:szCs w:val="24"/>
                <w:lang w:eastAsia="ar-SA"/>
              </w:rPr>
              <w:t>EUR 100.00</w:t>
            </w:r>
            <w:r w:rsidRPr="0076495D">
              <w:rPr>
                <w:rFonts w:ascii="Times New Roman" w:eastAsia="Times New Roman" w:hAnsi="Times New Roman" w:cs="Times New Roman"/>
                <w:sz w:val="24"/>
                <w:szCs w:val="24"/>
                <w:lang w:eastAsia="ar-SA"/>
              </w:rPr>
              <w:t xml:space="preserve"> (viens simts </w:t>
            </w:r>
            <w:proofErr w:type="spellStart"/>
            <w:r w:rsidRPr="0076495D">
              <w:rPr>
                <w:rFonts w:ascii="Times New Roman" w:eastAsia="Times New Roman" w:hAnsi="Times New Roman" w:cs="Times New Roman"/>
                <w:sz w:val="24"/>
                <w:szCs w:val="24"/>
                <w:lang w:eastAsia="ar-SA"/>
              </w:rPr>
              <w:t>euro</w:t>
            </w:r>
            <w:proofErr w:type="spellEnd"/>
            <w:r w:rsidRPr="0076495D">
              <w:rPr>
                <w:rFonts w:ascii="Times New Roman" w:eastAsia="Times New Roman" w:hAnsi="Times New Roman" w:cs="Times New Roman"/>
                <w:sz w:val="24"/>
                <w:szCs w:val="24"/>
                <w:lang w:eastAsia="ar-SA"/>
              </w:rPr>
              <w:t xml:space="preserve"> un 00 centi) apdrošināšanas periodā</w:t>
            </w:r>
          </w:p>
          <w:p w14:paraId="20B0C21B"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Apmaksājami zobārstniecības pakalpojumi, t.sk., zobu higiēnas pakalpojumi, neierobežojot ārstniecības iestādes izvēli, ārstēšanās periodiskumu, neiekļaujot citus pieejamības un apmaksas ierobežojumus </w:t>
            </w:r>
            <w:proofErr w:type="spellStart"/>
            <w:r w:rsidRPr="0076495D">
              <w:rPr>
                <w:rFonts w:ascii="Times New Roman" w:eastAsia="Times New Roman" w:hAnsi="Times New Roman" w:cs="Times New Roman"/>
                <w:bCs/>
                <w:sz w:val="24"/>
                <w:szCs w:val="24"/>
                <w:lang w:eastAsia="ar-SA"/>
              </w:rPr>
              <w:t>līgumiestādēs</w:t>
            </w:r>
            <w:proofErr w:type="spellEnd"/>
            <w:r w:rsidRPr="0076495D">
              <w:rPr>
                <w:rFonts w:ascii="Times New Roman" w:eastAsia="Times New Roman" w:hAnsi="Times New Roman" w:cs="Times New Roman"/>
                <w:bCs/>
                <w:sz w:val="24"/>
                <w:szCs w:val="24"/>
                <w:lang w:eastAsia="ar-SA"/>
              </w:rPr>
              <w:t xml:space="preserve"> un </w:t>
            </w:r>
            <w:proofErr w:type="spellStart"/>
            <w:r w:rsidRPr="0076495D">
              <w:rPr>
                <w:rFonts w:ascii="Times New Roman" w:eastAsia="Times New Roman" w:hAnsi="Times New Roman" w:cs="Times New Roman"/>
                <w:bCs/>
                <w:sz w:val="24"/>
                <w:szCs w:val="24"/>
                <w:lang w:eastAsia="ar-SA"/>
              </w:rPr>
              <w:t>nelīgumiestādēs</w:t>
            </w:r>
            <w:proofErr w:type="spellEnd"/>
            <w:r w:rsidRPr="0076495D">
              <w:rPr>
                <w:rFonts w:ascii="Times New Roman" w:eastAsia="Times New Roman" w:hAnsi="Times New Roman" w:cs="Times New Roman"/>
                <w:bCs/>
                <w:sz w:val="24"/>
                <w:szCs w:val="24"/>
                <w:lang w:eastAsia="ar-SA"/>
              </w:rPr>
              <w:t>..</w:t>
            </w:r>
          </w:p>
          <w:p w14:paraId="38135BFA"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Apmaksājamie pakalpojumi:</w:t>
            </w:r>
          </w:p>
          <w:p w14:paraId="59BC5B50" w14:textId="77777777" w:rsidR="00F212F8" w:rsidRPr="0076495D" w:rsidRDefault="00F212F8" w:rsidP="00F212F8">
            <w:pPr>
              <w:numPr>
                <w:ilvl w:val="0"/>
                <w:numId w:val="30"/>
              </w:num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neatliekamā palīdzība akūtu zobu sāpju gadījumā, </w:t>
            </w:r>
          </w:p>
          <w:p w14:paraId="2A07EF92" w14:textId="77777777" w:rsidR="00F212F8" w:rsidRPr="0076495D" w:rsidRDefault="00F212F8" w:rsidP="00F212F8">
            <w:pPr>
              <w:numPr>
                <w:ilvl w:val="0"/>
                <w:numId w:val="30"/>
              </w:num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mutes dobuma higiēnas pasākumi, </w:t>
            </w:r>
          </w:p>
          <w:p w14:paraId="0D7E6FE9" w14:textId="77777777" w:rsidR="00F212F8" w:rsidRPr="0076495D" w:rsidRDefault="00F212F8" w:rsidP="00F212F8">
            <w:pPr>
              <w:numPr>
                <w:ilvl w:val="0"/>
                <w:numId w:val="30"/>
              </w:num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ārsta - speciālista konsultācijas un ārstēšanās plāna sastādīšana, </w:t>
            </w:r>
          </w:p>
          <w:p w14:paraId="4697F624" w14:textId="77777777" w:rsidR="00F212F8" w:rsidRPr="0076495D" w:rsidRDefault="00F212F8" w:rsidP="00F212F8">
            <w:pPr>
              <w:numPr>
                <w:ilvl w:val="0"/>
                <w:numId w:val="30"/>
              </w:num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terapeitiskie zobārstniecības pakalpojumi,</w:t>
            </w:r>
          </w:p>
          <w:p w14:paraId="4ECA9B45" w14:textId="77777777" w:rsidR="00F212F8" w:rsidRPr="0076495D" w:rsidRDefault="00F212F8" w:rsidP="00F212F8">
            <w:pPr>
              <w:numPr>
                <w:ilvl w:val="0"/>
                <w:numId w:val="30"/>
              </w:num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ambulatori ķirurģiskie zobārstniecības pakalpojumi,</w:t>
            </w:r>
          </w:p>
          <w:p w14:paraId="4DB377E3" w14:textId="77777777" w:rsidR="00F212F8" w:rsidRPr="0076495D" w:rsidRDefault="00F212F8" w:rsidP="00F212F8">
            <w:pPr>
              <w:numPr>
                <w:ilvl w:val="0"/>
                <w:numId w:val="30"/>
              </w:num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lokālā anestēzija, </w:t>
            </w:r>
          </w:p>
          <w:p w14:paraId="0FF69B95" w14:textId="6276F60E" w:rsidR="00F212F8" w:rsidRPr="0076495D" w:rsidRDefault="00F212F8" w:rsidP="00377BC8">
            <w:pPr>
              <w:numPr>
                <w:ilvl w:val="0"/>
                <w:numId w:val="30"/>
              </w:numPr>
              <w:suppressAutoHyphens/>
              <w:spacing w:after="0" w:line="240" w:lineRule="auto"/>
              <w:jc w:val="both"/>
              <w:rPr>
                <w:rFonts w:ascii="Times New Roman" w:eastAsia="Times New Roman" w:hAnsi="Times New Roman" w:cs="Times New Roman"/>
                <w:b/>
                <w:bCs/>
                <w:sz w:val="24"/>
                <w:szCs w:val="24"/>
                <w:lang w:eastAsia="ar-SA"/>
              </w:rPr>
            </w:pPr>
            <w:proofErr w:type="spellStart"/>
            <w:r w:rsidRPr="0076495D">
              <w:rPr>
                <w:rFonts w:ascii="Times New Roman" w:eastAsia="Times New Roman" w:hAnsi="Times New Roman" w:cs="Times New Roman"/>
                <w:bCs/>
                <w:sz w:val="24"/>
                <w:szCs w:val="24"/>
                <w:lang w:eastAsia="ar-SA"/>
              </w:rPr>
              <w:t>rentgendiagnostika</w:t>
            </w:r>
            <w:proofErr w:type="spellEnd"/>
            <w:r w:rsidRPr="0076495D">
              <w:rPr>
                <w:rFonts w:ascii="Times New Roman" w:eastAsia="Times New Roman" w:hAnsi="Times New Roman" w:cs="Times New Roman"/>
                <w:bCs/>
                <w:sz w:val="24"/>
                <w:szCs w:val="24"/>
                <w:lang w:eastAsia="ar-SA"/>
              </w:rPr>
              <w:t xml:space="preserve"> u.c.</w:t>
            </w:r>
          </w:p>
        </w:tc>
        <w:tc>
          <w:tcPr>
            <w:tcW w:w="1574" w:type="pct"/>
            <w:shd w:val="clear" w:color="auto" w:fill="auto"/>
          </w:tcPr>
          <w:p w14:paraId="02BB6CCA"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357CD7A6" w14:textId="77777777" w:rsidTr="00F212F8">
        <w:trPr>
          <w:trHeight w:val="313"/>
        </w:trPr>
        <w:tc>
          <w:tcPr>
            <w:tcW w:w="5000" w:type="pct"/>
            <w:gridSpan w:val="3"/>
            <w:shd w:val="clear" w:color="auto" w:fill="DBDBDB" w:themeFill="accent3" w:themeFillTint="66"/>
          </w:tcPr>
          <w:p w14:paraId="6FEB6B36"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
                <w:sz w:val="24"/>
                <w:szCs w:val="24"/>
                <w:lang w:eastAsia="ar-SA"/>
              </w:rPr>
              <w:t xml:space="preserve">Papildprogrammas, kas pēc apdrošinātās personas izvēles tiek iegādātas papildus, apmaksu veicot par personīgajiem līdzekļiem. Pretendents paredz iegādātajām papildprogrammām  apmaksas limitus  apvienot. </w:t>
            </w:r>
          </w:p>
        </w:tc>
      </w:tr>
      <w:tr w:rsidR="00F212F8" w:rsidRPr="0076495D" w14:paraId="43D6A4D8" w14:textId="77777777" w:rsidTr="00F212F8">
        <w:trPr>
          <w:trHeight w:val="313"/>
        </w:trPr>
        <w:tc>
          <w:tcPr>
            <w:tcW w:w="495" w:type="pct"/>
            <w:shd w:val="clear" w:color="auto" w:fill="DBDBDB" w:themeFill="accent3" w:themeFillTint="66"/>
          </w:tcPr>
          <w:p w14:paraId="1169DDD7"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4.</w:t>
            </w:r>
          </w:p>
        </w:tc>
        <w:tc>
          <w:tcPr>
            <w:tcW w:w="2931" w:type="pct"/>
            <w:shd w:val="clear" w:color="auto" w:fill="DBDBDB" w:themeFill="accent3" w:themeFillTint="66"/>
          </w:tcPr>
          <w:p w14:paraId="25702F1D"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AMBULATORĀ REHABILITĀCIJA</w:t>
            </w:r>
          </w:p>
        </w:tc>
        <w:tc>
          <w:tcPr>
            <w:tcW w:w="1574" w:type="pct"/>
            <w:shd w:val="clear" w:color="auto" w:fill="DBDBDB" w:themeFill="accent3" w:themeFillTint="66"/>
          </w:tcPr>
          <w:p w14:paraId="5BCC333D"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4C66293E" w14:textId="77777777" w:rsidTr="00F212F8">
        <w:trPr>
          <w:trHeight w:val="313"/>
        </w:trPr>
        <w:tc>
          <w:tcPr>
            <w:tcW w:w="495" w:type="pct"/>
            <w:shd w:val="clear" w:color="auto" w:fill="auto"/>
          </w:tcPr>
          <w:p w14:paraId="1C7ECBB6"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4.1.</w:t>
            </w:r>
          </w:p>
        </w:tc>
        <w:tc>
          <w:tcPr>
            <w:tcW w:w="2931" w:type="pct"/>
            <w:shd w:val="clear" w:color="auto" w:fill="auto"/>
          </w:tcPr>
          <w:p w14:paraId="4759C568" w14:textId="77777777" w:rsidR="00F212F8" w:rsidRPr="0076495D" w:rsidRDefault="00F212F8" w:rsidP="00F212F8">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AMBULATORĀ REHABILITĀCIJA ar</w:t>
            </w:r>
            <w:r w:rsidRPr="0076495D">
              <w:rPr>
                <w:rFonts w:ascii="Times New Roman" w:eastAsia="Times New Roman" w:hAnsi="Times New Roman" w:cs="Times New Roman"/>
                <w:bCs/>
                <w:sz w:val="24"/>
                <w:szCs w:val="24"/>
                <w:lang w:eastAsia="ar-SA"/>
              </w:rPr>
              <w:t xml:space="preserve"> ārstējošā ārsta norīkojumu Maksas ambulatorā rehabilitācijas pakalpojumi, t.i., jebkurai ķermeņa zonai: ārstnieciskā masāža, manuālā terapija, ūdens procedūras, ārstnieciskā vingrošana gan individuāli, gan grupās, tajā skaitā arī grūtnieču vingrošana u.c. pakalpojumi saskaņā ar Pretendenta piedāvājumu. </w:t>
            </w:r>
          </w:p>
          <w:p w14:paraId="59F6FAC6" w14:textId="200A8BBE" w:rsidR="00F212F8" w:rsidRPr="0076495D" w:rsidRDefault="00F212F8" w:rsidP="00F212F8">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 xml:space="preserve">Gada limits ne mazāk kā EUR 150,00 (viens simts piecdesmit </w:t>
            </w:r>
            <w:proofErr w:type="spellStart"/>
            <w:r w:rsidRPr="00377BC8">
              <w:rPr>
                <w:rFonts w:ascii="Times New Roman" w:eastAsia="Times New Roman" w:hAnsi="Times New Roman" w:cs="Times New Roman"/>
                <w:b/>
                <w:i/>
                <w:iCs/>
                <w:sz w:val="24"/>
                <w:szCs w:val="24"/>
                <w:lang w:eastAsia="ar-SA"/>
              </w:rPr>
              <w:t>euro</w:t>
            </w:r>
            <w:proofErr w:type="spellEnd"/>
            <w:r w:rsidR="00882422">
              <w:rPr>
                <w:rFonts w:ascii="Times New Roman" w:eastAsia="Times New Roman" w:hAnsi="Times New Roman" w:cs="Times New Roman"/>
                <w:b/>
                <w:i/>
                <w:iCs/>
                <w:sz w:val="24"/>
                <w:szCs w:val="24"/>
                <w:lang w:eastAsia="ar-SA"/>
              </w:rPr>
              <w:t>,</w:t>
            </w:r>
            <w:r w:rsidRPr="0076495D">
              <w:rPr>
                <w:rFonts w:ascii="Times New Roman" w:eastAsia="Times New Roman" w:hAnsi="Times New Roman" w:cs="Times New Roman"/>
                <w:b/>
                <w:sz w:val="24"/>
                <w:szCs w:val="24"/>
                <w:lang w:eastAsia="ar-SA"/>
              </w:rPr>
              <w:t xml:space="preserve"> 00 centi) apdrošināšanas periodā, </w:t>
            </w:r>
            <w:r w:rsidRPr="0076495D">
              <w:rPr>
                <w:rFonts w:ascii="Times New Roman" w:eastAsia="Times New Roman" w:hAnsi="Times New Roman" w:cs="Times New Roman"/>
                <w:sz w:val="24"/>
                <w:szCs w:val="24"/>
                <w:lang w:eastAsia="ar-SA"/>
              </w:rPr>
              <w:t>neierobežojot saņemto pakalpojumu veidu pēc apdrošinātās personas izvēles, neierobežojot pakalpojumu saņemšanu ar konstatētajām diagnozēm (pirms līguma un/vai līguma periodā), neizvirzot papildus nosacījumus par iepriekšējiem izmeklējumiem pirms pakalpojumu saņemšanas un  neierobežojot reižu skaitu</w:t>
            </w:r>
          </w:p>
        </w:tc>
        <w:tc>
          <w:tcPr>
            <w:tcW w:w="1574" w:type="pct"/>
            <w:shd w:val="clear" w:color="auto" w:fill="auto"/>
          </w:tcPr>
          <w:p w14:paraId="72FF6F85"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2F080BEE" w14:textId="77777777" w:rsidTr="00F212F8">
        <w:trPr>
          <w:trHeight w:val="313"/>
        </w:trPr>
        <w:tc>
          <w:tcPr>
            <w:tcW w:w="495" w:type="pct"/>
            <w:shd w:val="clear" w:color="auto" w:fill="DBDBDB" w:themeFill="accent3" w:themeFillTint="66"/>
          </w:tcPr>
          <w:p w14:paraId="064906F8"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5.</w:t>
            </w:r>
          </w:p>
        </w:tc>
        <w:tc>
          <w:tcPr>
            <w:tcW w:w="2931" w:type="pct"/>
            <w:shd w:val="clear" w:color="auto" w:fill="DBDBDB" w:themeFill="accent3" w:themeFillTint="66"/>
          </w:tcPr>
          <w:p w14:paraId="3A9D0A99" w14:textId="77777777" w:rsidR="00F212F8" w:rsidRPr="0076495D" w:rsidRDefault="00F212F8" w:rsidP="00F212F8">
            <w:pPr>
              <w:suppressAutoHyphens/>
              <w:spacing w:after="0" w:line="240" w:lineRule="auto"/>
              <w:jc w:val="both"/>
              <w:rPr>
                <w:rFonts w:ascii="Times New Roman" w:eastAsia="Times New Roman" w:hAnsi="Times New Roman" w:cs="Times New Roman"/>
                <w:b/>
                <w:bCs/>
                <w:sz w:val="24"/>
                <w:szCs w:val="24"/>
                <w:lang w:eastAsia="ar-SA"/>
              </w:rPr>
            </w:pPr>
            <w:r w:rsidRPr="0076495D">
              <w:rPr>
                <w:rFonts w:ascii="Times New Roman" w:eastAsia="Times New Roman" w:hAnsi="Times New Roman" w:cs="Times New Roman"/>
                <w:b/>
                <w:sz w:val="24"/>
                <w:szCs w:val="24"/>
                <w:lang w:eastAsia="ar-SA"/>
              </w:rPr>
              <w:t>ZOBĀRSTNIECĪBAS PAKALPOJUMI</w:t>
            </w:r>
          </w:p>
        </w:tc>
        <w:tc>
          <w:tcPr>
            <w:tcW w:w="1574" w:type="pct"/>
            <w:shd w:val="clear" w:color="auto" w:fill="DBDBDB" w:themeFill="accent3" w:themeFillTint="66"/>
          </w:tcPr>
          <w:p w14:paraId="35AC5365"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505574A5" w14:textId="77777777" w:rsidTr="00F212F8">
        <w:trPr>
          <w:trHeight w:val="313"/>
        </w:trPr>
        <w:tc>
          <w:tcPr>
            <w:tcW w:w="495" w:type="pct"/>
            <w:shd w:val="clear" w:color="auto" w:fill="auto"/>
          </w:tcPr>
          <w:p w14:paraId="62BE72D0"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5.1.</w:t>
            </w:r>
          </w:p>
        </w:tc>
        <w:tc>
          <w:tcPr>
            <w:tcW w:w="2931" w:type="pct"/>
            <w:shd w:val="clear" w:color="auto" w:fill="auto"/>
          </w:tcPr>
          <w:p w14:paraId="37497D63" w14:textId="11AAFFB2" w:rsidR="00F212F8" w:rsidRPr="0076495D" w:rsidRDefault="00F212F8" w:rsidP="00F212F8">
            <w:pPr>
              <w:suppressAutoHyphens/>
              <w:spacing w:after="0" w:line="240" w:lineRule="auto"/>
              <w:jc w:val="both"/>
              <w:rPr>
                <w:rFonts w:ascii="Times New Roman" w:eastAsia="Times New Roman" w:hAnsi="Times New Roman" w:cs="Times New Roman"/>
                <w:i/>
                <w:iCs/>
                <w:sz w:val="24"/>
                <w:szCs w:val="24"/>
                <w:lang w:eastAsia="ar-SA"/>
              </w:rPr>
            </w:pPr>
            <w:r w:rsidRPr="0076495D">
              <w:rPr>
                <w:rFonts w:ascii="Times New Roman" w:eastAsia="Times New Roman" w:hAnsi="Times New Roman" w:cs="Times New Roman"/>
                <w:b/>
                <w:bCs/>
                <w:sz w:val="24"/>
                <w:szCs w:val="24"/>
                <w:lang w:eastAsia="ar-SA"/>
              </w:rPr>
              <w:t>Zobārstniecība un zobu higiēna ar 50% atlaidi</w:t>
            </w:r>
            <w:r w:rsidRPr="0076495D">
              <w:rPr>
                <w:rFonts w:ascii="Times New Roman" w:eastAsia="Times New Roman" w:hAnsi="Times New Roman" w:cs="Times New Roman"/>
                <w:sz w:val="24"/>
                <w:szCs w:val="24"/>
                <w:lang w:eastAsia="ar-SA"/>
              </w:rPr>
              <w:t xml:space="preserve">, ar apdrošinātajam atmaksājamo limitu </w:t>
            </w:r>
            <w:r w:rsidRPr="0076495D">
              <w:rPr>
                <w:rFonts w:ascii="Times New Roman" w:eastAsia="Times New Roman" w:hAnsi="Times New Roman" w:cs="Times New Roman"/>
                <w:b/>
                <w:sz w:val="24"/>
                <w:szCs w:val="24"/>
                <w:lang w:eastAsia="ar-SA"/>
              </w:rPr>
              <w:t>EUR 200</w:t>
            </w:r>
            <w:r w:rsidR="009A3F07">
              <w:rPr>
                <w:rFonts w:ascii="Times New Roman" w:eastAsia="Times New Roman" w:hAnsi="Times New Roman" w:cs="Times New Roman"/>
                <w:b/>
                <w:sz w:val="24"/>
                <w:szCs w:val="24"/>
                <w:lang w:eastAsia="ar-SA"/>
              </w:rPr>
              <w:t>,00</w:t>
            </w:r>
            <w:r w:rsidRPr="0076495D">
              <w:rPr>
                <w:rFonts w:ascii="Times New Roman" w:eastAsia="Times New Roman" w:hAnsi="Times New Roman" w:cs="Times New Roman"/>
                <w:sz w:val="24"/>
                <w:szCs w:val="24"/>
                <w:lang w:eastAsia="ar-SA"/>
              </w:rPr>
              <w:t xml:space="preserve"> (divi simti </w:t>
            </w:r>
            <w:proofErr w:type="spellStart"/>
            <w:r w:rsidRPr="00377BC8">
              <w:rPr>
                <w:rFonts w:ascii="Times New Roman" w:eastAsia="Times New Roman" w:hAnsi="Times New Roman" w:cs="Times New Roman"/>
                <w:i/>
                <w:iCs/>
                <w:sz w:val="24"/>
                <w:szCs w:val="24"/>
                <w:lang w:eastAsia="ar-SA"/>
              </w:rPr>
              <w:t>euro</w:t>
            </w:r>
            <w:proofErr w:type="spellEnd"/>
            <w:r w:rsidR="00882422">
              <w:rPr>
                <w:rFonts w:ascii="Times New Roman" w:eastAsia="Times New Roman" w:hAnsi="Times New Roman" w:cs="Times New Roman"/>
                <w:i/>
                <w:iCs/>
                <w:sz w:val="24"/>
                <w:szCs w:val="24"/>
                <w:lang w:eastAsia="ar-SA"/>
              </w:rPr>
              <w:t xml:space="preserve">, </w:t>
            </w:r>
            <w:r w:rsidRPr="0076495D">
              <w:rPr>
                <w:rFonts w:ascii="Times New Roman" w:eastAsia="Times New Roman" w:hAnsi="Times New Roman" w:cs="Times New Roman"/>
                <w:sz w:val="24"/>
                <w:szCs w:val="24"/>
                <w:lang w:eastAsia="ar-SA"/>
              </w:rPr>
              <w:t xml:space="preserve">00 centi) apdrošināšanas periodā </w:t>
            </w:r>
            <w:r w:rsidRPr="0076495D">
              <w:rPr>
                <w:rFonts w:ascii="Times New Roman" w:eastAsia="Times New Roman" w:hAnsi="Times New Roman" w:cs="Times New Roman"/>
                <w:i/>
                <w:iCs/>
                <w:sz w:val="24"/>
                <w:szCs w:val="24"/>
                <w:lang w:eastAsia="ar-SA"/>
              </w:rPr>
              <w:t xml:space="preserve">(summas tiek apvienota, ja apdrošinātā persona iegādājas Uzlaboto pamatprogrammu) </w:t>
            </w:r>
          </w:p>
          <w:p w14:paraId="195C0780"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Apmaksājami zobārstniecības pakalpojumi, t.sk., zobu higiēnas pakalpojumi, neierobežojot ārstniecības iestādes izvēli, ārstēšanās periodiskumu, neiekļaujot citus pieejamības un apmaksas ierobežojumus </w:t>
            </w:r>
            <w:proofErr w:type="spellStart"/>
            <w:r w:rsidRPr="0076495D">
              <w:rPr>
                <w:rFonts w:ascii="Times New Roman" w:eastAsia="Times New Roman" w:hAnsi="Times New Roman" w:cs="Times New Roman"/>
                <w:bCs/>
                <w:sz w:val="24"/>
                <w:szCs w:val="24"/>
                <w:lang w:eastAsia="ar-SA"/>
              </w:rPr>
              <w:t>līgumiestādēs</w:t>
            </w:r>
            <w:proofErr w:type="spellEnd"/>
            <w:r w:rsidRPr="0076495D">
              <w:rPr>
                <w:rFonts w:ascii="Times New Roman" w:eastAsia="Times New Roman" w:hAnsi="Times New Roman" w:cs="Times New Roman"/>
                <w:bCs/>
                <w:sz w:val="24"/>
                <w:szCs w:val="24"/>
                <w:lang w:eastAsia="ar-SA"/>
              </w:rPr>
              <w:t xml:space="preserve"> un </w:t>
            </w:r>
            <w:proofErr w:type="spellStart"/>
            <w:r w:rsidRPr="0076495D">
              <w:rPr>
                <w:rFonts w:ascii="Times New Roman" w:eastAsia="Times New Roman" w:hAnsi="Times New Roman" w:cs="Times New Roman"/>
                <w:bCs/>
                <w:sz w:val="24"/>
                <w:szCs w:val="24"/>
                <w:lang w:eastAsia="ar-SA"/>
              </w:rPr>
              <w:t>nelīgumiestādēs</w:t>
            </w:r>
            <w:proofErr w:type="spellEnd"/>
            <w:r w:rsidRPr="0076495D">
              <w:rPr>
                <w:rFonts w:ascii="Times New Roman" w:eastAsia="Times New Roman" w:hAnsi="Times New Roman" w:cs="Times New Roman"/>
                <w:bCs/>
                <w:sz w:val="24"/>
                <w:szCs w:val="24"/>
                <w:lang w:eastAsia="ar-SA"/>
              </w:rPr>
              <w:t>..</w:t>
            </w:r>
          </w:p>
          <w:p w14:paraId="7A986661" w14:textId="77777777"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Apmaksājamie pakalpojumi:</w:t>
            </w:r>
          </w:p>
          <w:p w14:paraId="439C8FDF" w14:textId="77777777" w:rsidR="00F212F8" w:rsidRPr="0076495D" w:rsidRDefault="00F212F8" w:rsidP="00F212F8">
            <w:pPr>
              <w:numPr>
                <w:ilvl w:val="0"/>
                <w:numId w:val="30"/>
              </w:num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neatliekamā palīdzība akūtu zobu sāpju gadījumā, </w:t>
            </w:r>
          </w:p>
          <w:p w14:paraId="684848EF" w14:textId="77777777" w:rsidR="00F212F8" w:rsidRPr="0076495D" w:rsidRDefault="00F212F8" w:rsidP="00F212F8">
            <w:pPr>
              <w:numPr>
                <w:ilvl w:val="0"/>
                <w:numId w:val="30"/>
              </w:num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mutes dobuma higiēnas pasākumi, </w:t>
            </w:r>
          </w:p>
          <w:p w14:paraId="3822DA62" w14:textId="77777777" w:rsidR="00F212F8" w:rsidRPr="0076495D" w:rsidRDefault="00F212F8" w:rsidP="00F212F8">
            <w:pPr>
              <w:numPr>
                <w:ilvl w:val="0"/>
                <w:numId w:val="30"/>
              </w:num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ārsta - speciālista konsultācijas un ārstēšanās plāna sastādīšana, </w:t>
            </w:r>
          </w:p>
          <w:p w14:paraId="2C20A81C" w14:textId="77777777" w:rsidR="00F212F8" w:rsidRPr="0076495D" w:rsidRDefault="00F212F8" w:rsidP="00F212F8">
            <w:pPr>
              <w:numPr>
                <w:ilvl w:val="0"/>
                <w:numId w:val="30"/>
              </w:num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terapeitiskie zobārstniecības pakalpojumi,</w:t>
            </w:r>
          </w:p>
          <w:p w14:paraId="7BDE1116" w14:textId="77777777" w:rsidR="00F212F8" w:rsidRPr="0076495D" w:rsidRDefault="00F212F8" w:rsidP="00F212F8">
            <w:pPr>
              <w:numPr>
                <w:ilvl w:val="0"/>
                <w:numId w:val="30"/>
              </w:num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ambulatori ķirurģiskie zobārstniecības pakalpojumi,</w:t>
            </w:r>
          </w:p>
          <w:p w14:paraId="11426DCF" w14:textId="77777777" w:rsidR="00F212F8" w:rsidRPr="0076495D" w:rsidRDefault="00F212F8" w:rsidP="00F212F8">
            <w:pPr>
              <w:numPr>
                <w:ilvl w:val="0"/>
                <w:numId w:val="30"/>
              </w:num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lokālā anestēzija, </w:t>
            </w:r>
          </w:p>
          <w:p w14:paraId="3C7B5892" w14:textId="77777777" w:rsidR="00F212F8" w:rsidRPr="0076495D" w:rsidRDefault="00F212F8" w:rsidP="00F212F8">
            <w:pPr>
              <w:numPr>
                <w:ilvl w:val="0"/>
                <w:numId w:val="30"/>
              </w:numPr>
              <w:suppressAutoHyphens/>
              <w:spacing w:after="0" w:line="240" w:lineRule="auto"/>
              <w:jc w:val="both"/>
              <w:rPr>
                <w:rFonts w:ascii="Times New Roman" w:eastAsia="Times New Roman" w:hAnsi="Times New Roman" w:cs="Times New Roman"/>
                <w:b/>
                <w:bCs/>
                <w:sz w:val="24"/>
                <w:szCs w:val="24"/>
                <w:lang w:eastAsia="ar-SA"/>
              </w:rPr>
            </w:pPr>
            <w:proofErr w:type="spellStart"/>
            <w:r w:rsidRPr="0076495D">
              <w:rPr>
                <w:rFonts w:ascii="Times New Roman" w:eastAsia="Times New Roman" w:hAnsi="Times New Roman" w:cs="Times New Roman"/>
                <w:bCs/>
                <w:sz w:val="24"/>
                <w:szCs w:val="24"/>
                <w:lang w:eastAsia="ar-SA"/>
              </w:rPr>
              <w:t>rentgendiagnostika</w:t>
            </w:r>
            <w:proofErr w:type="spellEnd"/>
            <w:r w:rsidRPr="0076495D">
              <w:rPr>
                <w:rFonts w:ascii="Times New Roman" w:eastAsia="Times New Roman" w:hAnsi="Times New Roman" w:cs="Times New Roman"/>
                <w:bCs/>
                <w:sz w:val="24"/>
                <w:szCs w:val="24"/>
                <w:lang w:eastAsia="ar-SA"/>
              </w:rPr>
              <w:t xml:space="preserve"> u.c.</w:t>
            </w:r>
          </w:p>
        </w:tc>
        <w:tc>
          <w:tcPr>
            <w:tcW w:w="1574" w:type="pct"/>
            <w:shd w:val="clear" w:color="auto" w:fill="auto"/>
          </w:tcPr>
          <w:p w14:paraId="63019F9F"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4C938038" w14:textId="77777777" w:rsidTr="00F212F8">
        <w:trPr>
          <w:trHeight w:val="313"/>
        </w:trPr>
        <w:tc>
          <w:tcPr>
            <w:tcW w:w="495" w:type="pct"/>
            <w:shd w:val="clear" w:color="auto" w:fill="DBDBDB" w:themeFill="accent3" w:themeFillTint="66"/>
          </w:tcPr>
          <w:p w14:paraId="7968CEA1"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6.</w:t>
            </w:r>
          </w:p>
        </w:tc>
        <w:tc>
          <w:tcPr>
            <w:tcW w:w="2931" w:type="pct"/>
            <w:shd w:val="clear" w:color="auto" w:fill="DBDBDB" w:themeFill="accent3" w:themeFillTint="66"/>
          </w:tcPr>
          <w:p w14:paraId="44CBFDE2" w14:textId="77777777" w:rsidR="00F212F8" w:rsidRPr="0076495D" w:rsidRDefault="00F212F8" w:rsidP="00F212F8">
            <w:pPr>
              <w:suppressAutoHyphens/>
              <w:spacing w:after="0" w:line="240" w:lineRule="auto"/>
              <w:jc w:val="both"/>
              <w:rPr>
                <w:rFonts w:ascii="Times New Roman" w:eastAsia="Times New Roman" w:hAnsi="Times New Roman" w:cs="Times New Roman"/>
                <w:b/>
                <w:bCs/>
                <w:sz w:val="24"/>
                <w:szCs w:val="24"/>
                <w:lang w:eastAsia="ar-SA"/>
              </w:rPr>
            </w:pPr>
            <w:r w:rsidRPr="0076495D">
              <w:rPr>
                <w:rFonts w:ascii="Times New Roman" w:eastAsia="Times New Roman" w:hAnsi="Times New Roman" w:cs="Times New Roman"/>
                <w:b/>
                <w:bCs/>
                <w:sz w:val="24"/>
                <w:szCs w:val="24"/>
                <w:lang w:eastAsia="ar-SA"/>
              </w:rPr>
              <w:t xml:space="preserve">MEDIKAMENTU IEGĀDE  </w:t>
            </w:r>
          </w:p>
        </w:tc>
        <w:tc>
          <w:tcPr>
            <w:tcW w:w="1574" w:type="pct"/>
            <w:shd w:val="clear" w:color="auto" w:fill="DBDBDB" w:themeFill="accent3" w:themeFillTint="66"/>
          </w:tcPr>
          <w:p w14:paraId="60D7A9A1"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6AE51B41" w14:textId="77777777" w:rsidTr="00F212F8">
        <w:trPr>
          <w:trHeight w:val="1011"/>
        </w:trPr>
        <w:tc>
          <w:tcPr>
            <w:tcW w:w="495" w:type="pct"/>
          </w:tcPr>
          <w:p w14:paraId="51AAD26A"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6.1.</w:t>
            </w:r>
          </w:p>
        </w:tc>
        <w:tc>
          <w:tcPr>
            <w:tcW w:w="2931" w:type="pct"/>
          </w:tcPr>
          <w:p w14:paraId="2156FFD5" w14:textId="6353F2F1"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bCs/>
                <w:sz w:val="24"/>
                <w:szCs w:val="24"/>
                <w:lang w:eastAsia="ar-SA"/>
              </w:rPr>
              <w:t>Medikamentu iegāde ar 50% atlaidi</w:t>
            </w:r>
            <w:r w:rsidRPr="0076495D">
              <w:rPr>
                <w:rFonts w:ascii="Times New Roman" w:eastAsia="Times New Roman" w:hAnsi="Times New Roman" w:cs="Times New Roman"/>
                <w:sz w:val="24"/>
                <w:szCs w:val="24"/>
                <w:lang w:eastAsia="ar-SA"/>
              </w:rPr>
              <w:t>, ar</w:t>
            </w:r>
            <w:r w:rsidRPr="0076495D">
              <w:rPr>
                <w:rFonts w:ascii="Times New Roman" w:eastAsia="Times New Roman" w:hAnsi="Times New Roman" w:cs="Times New Roman"/>
                <w:b/>
                <w:sz w:val="24"/>
                <w:szCs w:val="24"/>
                <w:lang w:eastAsia="ar-SA"/>
              </w:rPr>
              <w:t xml:space="preserve"> </w:t>
            </w:r>
            <w:r w:rsidRPr="0076495D">
              <w:rPr>
                <w:rFonts w:ascii="Times New Roman" w:eastAsia="Times New Roman" w:hAnsi="Times New Roman" w:cs="Times New Roman"/>
                <w:sz w:val="24"/>
                <w:szCs w:val="24"/>
                <w:lang w:eastAsia="ar-SA"/>
              </w:rPr>
              <w:t xml:space="preserve">apdrošinātajam atmaksājamo limitu </w:t>
            </w:r>
            <w:r w:rsidRPr="0076495D">
              <w:rPr>
                <w:rFonts w:ascii="Times New Roman" w:eastAsia="Times New Roman" w:hAnsi="Times New Roman" w:cs="Times New Roman"/>
                <w:b/>
                <w:sz w:val="24"/>
                <w:szCs w:val="24"/>
                <w:lang w:eastAsia="ar-SA"/>
              </w:rPr>
              <w:t>100</w:t>
            </w:r>
            <w:r w:rsidR="009A3F07">
              <w:rPr>
                <w:rFonts w:ascii="Times New Roman" w:eastAsia="Times New Roman" w:hAnsi="Times New Roman" w:cs="Times New Roman"/>
                <w:b/>
                <w:sz w:val="24"/>
                <w:szCs w:val="24"/>
                <w:lang w:eastAsia="ar-SA"/>
              </w:rPr>
              <w:t>,</w:t>
            </w:r>
            <w:r w:rsidRPr="0076495D">
              <w:rPr>
                <w:rFonts w:ascii="Times New Roman" w:eastAsia="Times New Roman" w:hAnsi="Times New Roman" w:cs="Times New Roman"/>
                <w:b/>
                <w:sz w:val="24"/>
                <w:szCs w:val="24"/>
                <w:lang w:eastAsia="ar-SA"/>
              </w:rPr>
              <w:t>00</w:t>
            </w:r>
            <w:r w:rsidRPr="0076495D">
              <w:rPr>
                <w:rFonts w:ascii="Times New Roman" w:eastAsia="Times New Roman" w:hAnsi="Times New Roman" w:cs="Times New Roman"/>
                <w:sz w:val="24"/>
                <w:szCs w:val="24"/>
                <w:lang w:eastAsia="ar-SA"/>
              </w:rPr>
              <w:t xml:space="preserve"> </w:t>
            </w:r>
            <w:r w:rsidR="009A3F07" w:rsidRPr="0076495D">
              <w:rPr>
                <w:rFonts w:ascii="Times New Roman" w:eastAsia="Times New Roman" w:hAnsi="Times New Roman" w:cs="Times New Roman"/>
                <w:b/>
                <w:sz w:val="24"/>
                <w:szCs w:val="24"/>
                <w:lang w:eastAsia="ar-SA"/>
              </w:rPr>
              <w:t xml:space="preserve">EUR </w:t>
            </w:r>
            <w:r w:rsidRPr="0076495D">
              <w:rPr>
                <w:rFonts w:ascii="Times New Roman" w:eastAsia="Times New Roman" w:hAnsi="Times New Roman" w:cs="Times New Roman"/>
                <w:sz w:val="24"/>
                <w:szCs w:val="24"/>
                <w:lang w:eastAsia="ar-SA"/>
              </w:rPr>
              <w:t xml:space="preserve">(viens simts  </w:t>
            </w:r>
            <w:proofErr w:type="spellStart"/>
            <w:r w:rsidRPr="0076495D">
              <w:rPr>
                <w:rFonts w:ascii="Times New Roman" w:eastAsia="Times New Roman" w:hAnsi="Times New Roman" w:cs="Times New Roman"/>
                <w:i/>
                <w:sz w:val="24"/>
                <w:szCs w:val="24"/>
                <w:lang w:eastAsia="ar-SA"/>
              </w:rPr>
              <w:t>euro</w:t>
            </w:r>
            <w:proofErr w:type="spellEnd"/>
            <w:r w:rsidR="00882422">
              <w:rPr>
                <w:rFonts w:ascii="Times New Roman" w:eastAsia="Times New Roman" w:hAnsi="Times New Roman" w:cs="Times New Roman"/>
                <w:i/>
                <w:sz w:val="24"/>
                <w:szCs w:val="24"/>
                <w:lang w:eastAsia="ar-SA"/>
              </w:rPr>
              <w:t xml:space="preserve">, </w:t>
            </w:r>
            <w:r w:rsidR="009A3F07" w:rsidRPr="00377BC8">
              <w:rPr>
                <w:rFonts w:ascii="Times New Roman" w:eastAsia="Times New Roman" w:hAnsi="Times New Roman" w:cs="Times New Roman"/>
                <w:iCs/>
                <w:sz w:val="24"/>
                <w:szCs w:val="24"/>
                <w:lang w:eastAsia="ar-SA"/>
              </w:rPr>
              <w:t>00 centi</w:t>
            </w:r>
            <w:r w:rsidRPr="0076495D">
              <w:rPr>
                <w:rFonts w:ascii="Times New Roman" w:eastAsia="Times New Roman" w:hAnsi="Times New Roman" w:cs="Times New Roman"/>
                <w:sz w:val="24"/>
                <w:szCs w:val="24"/>
                <w:lang w:eastAsia="ar-SA"/>
              </w:rPr>
              <w:t xml:space="preserve">) </w:t>
            </w:r>
            <w:r w:rsidRPr="0076495D">
              <w:rPr>
                <w:rFonts w:ascii="Times New Roman" w:eastAsia="Times New Roman" w:hAnsi="Times New Roman" w:cs="Times New Roman"/>
                <w:b/>
                <w:sz w:val="24"/>
                <w:szCs w:val="24"/>
                <w:lang w:eastAsia="ar-SA"/>
              </w:rPr>
              <w:t>apdrošināšanas periodā</w:t>
            </w:r>
            <w:r w:rsidRPr="0076495D">
              <w:rPr>
                <w:rFonts w:ascii="Times New Roman" w:eastAsia="Times New Roman" w:hAnsi="Times New Roman" w:cs="Times New Roman"/>
                <w:sz w:val="24"/>
                <w:szCs w:val="24"/>
                <w:lang w:eastAsia="ar-SA"/>
              </w:rPr>
              <w:t xml:space="preserve">. </w:t>
            </w:r>
          </w:p>
          <w:p w14:paraId="21A14142"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Tiek apmaksāti visi ārstējošā  ārsta izrakstīti un LR Zāļu reģistrā reģistrētie medikamenti , t.sk. arī valsts kompensējamie medikamenti vai piemaksa par tiem, akūtu, hronisku u.c. slimību ārstēšanai. </w:t>
            </w:r>
          </w:p>
          <w:p w14:paraId="42514144"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Medikamenti tiek apmaksāti Pretendenta </w:t>
            </w:r>
            <w:proofErr w:type="spellStart"/>
            <w:r w:rsidRPr="0076495D">
              <w:rPr>
                <w:rFonts w:ascii="Times New Roman" w:eastAsia="Times New Roman" w:hAnsi="Times New Roman" w:cs="Times New Roman"/>
                <w:sz w:val="24"/>
                <w:szCs w:val="24"/>
                <w:lang w:eastAsia="ar-SA"/>
              </w:rPr>
              <w:t>līgumorganizācijās</w:t>
            </w:r>
            <w:proofErr w:type="spellEnd"/>
            <w:r w:rsidRPr="0076495D">
              <w:rPr>
                <w:rFonts w:ascii="Times New Roman" w:eastAsia="Times New Roman" w:hAnsi="Times New Roman" w:cs="Times New Roman"/>
                <w:sz w:val="24"/>
                <w:szCs w:val="24"/>
                <w:lang w:eastAsia="ar-SA"/>
              </w:rPr>
              <w:t xml:space="preserve"> bezskaidras naudas norēķina veidā, uzrādot veselības apdrošināšanas karti un ārstējošā ārsta izrakstītu recepti vai e-recepti, </w:t>
            </w:r>
            <w:proofErr w:type="spellStart"/>
            <w:r w:rsidRPr="0076495D">
              <w:rPr>
                <w:rFonts w:ascii="Times New Roman" w:eastAsia="Times New Roman" w:hAnsi="Times New Roman" w:cs="Times New Roman"/>
                <w:sz w:val="24"/>
                <w:szCs w:val="24"/>
                <w:lang w:eastAsia="ar-SA"/>
              </w:rPr>
              <w:t>nelīgumorganizācijās</w:t>
            </w:r>
            <w:proofErr w:type="spellEnd"/>
            <w:r w:rsidRPr="0076495D">
              <w:rPr>
                <w:rFonts w:ascii="Times New Roman" w:eastAsia="Times New Roman" w:hAnsi="Times New Roman" w:cs="Times New Roman"/>
                <w:sz w:val="24"/>
                <w:szCs w:val="24"/>
                <w:lang w:eastAsia="ar-SA"/>
              </w:rPr>
              <w:t>, iesniedzot nepieciešamo dokumentāciju atlīdzība saņemšanai.</w:t>
            </w:r>
          </w:p>
        </w:tc>
        <w:tc>
          <w:tcPr>
            <w:tcW w:w="1574" w:type="pct"/>
          </w:tcPr>
          <w:p w14:paraId="4241A1B3"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75C90BBF" w14:textId="77777777" w:rsidTr="00F212F8">
        <w:trPr>
          <w:trHeight w:val="308"/>
        </w:trPr>
        <w:tc>
          <w:tcPr>
            <w:tcW w:w="495" w:type="pct"/>
            <w:shd w:val="clear" w:color="auto" w:fill="DBDBDB" w:themeFill="accent3" w:themeFillTint="66"/>
          </w:tcPr>
          <w:p w14:paraId="72537489"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7.</w:t>
            </w:r>
          </w:p>
        </w:tc>
        <w:tc>
          <w:tcPr>
            <w:tcW w:w="2931" w:type="pct"/>
            <w:shd w:val="clear" w:color="auto" w:fill="DBDBDB" w:themeFill="accent3" w:themeFillTint="66"/>
          </w:tcPr>
          <w:p w14:paraId="06AAA994" w14:textId="77777777" w:rsidR="00F212F8" w:rsidRPr="0076495D" w:rsidRDefault="00F212F8" w:rsidP="00F212F8">
            <w:pPr>
              <w:numPr>
                <w:ilvl w:val="0"/>
                <w:numId w:val="31"/>
              </w:numPr>
              <w:suppressAutoHyphens/>
              <w:spacing w:after="0" w:line="240" w:lineRule="auto"/>
              <w:jc w:val="both"/>
              <w:rPr>
                <w:rFonts w:ascii="Times New Roman" w:eastAsia="Times New Roman" w:hAnsi="Times New Roman" w:cs="Times New Roman"/>
                <w:b/>
                <w:bCs/>
                <w:sz w:val="24"/>
                <w:szCs w:val="24"/>
                <w:lang w:eastAsia="ar-SA"/>
              </w:rPr>
            </w:pPr>
            <w:r w:rsidRPr="0076495D">
              <w:rPr>
                <w:rFonts w:ascii="Times New Roman" w:eastAsia="Times New Roman" w:hAnsi="Times New Roman" w:cs="Times New Roman"/>
                <w:b/>
                <w:bCs/>
                <w:sz w:val="24"/>
                <w:szCs w:val="24"/>
                <w:lang w:eastAsia="ar-SA"/>
              </w:rPr>
              <w:t xml:space="preserve">SPORTA PAKALPOJUMI  </w:t>
            </w:r>
          </w:p>
        </w:tc>
        <w:tc>
          <w:tcPr>
            <w:tcW w:w="1574" w:type="pct"/>
            <w:shd w:val="clear" w:color="auto" w:fill="DBDBDB" w:themeFill="accent3" w:themeFillTint="66"/>
          </w:tcPr>
          <w:p w14:paraId="5C384557"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5722AEA7" w14:textId="77777777" w:rsidTr="00F212F8">
        <w:trPr>
          <w:trHeight w:val="308"/>
        </w:trPr>
        <w:tc>
          <w:tcPr>
            <w:tcW w:w="495" w:type="pct"/>
            <w:shd w:val="clear" w:color="auto" w:fill="auto"/>
          </w:tcPr>
          <w:p w14:paraId="3CD482DE"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7.1.</w:t>
            </w:r>
          </w:p>
        </w:tc>
        <w:tc>
          <w:tcPr>
            <w:tcW w:w="2931" w:type="pct"/>
            <w:shd w:val="clear" w:color="auto" w:fill="auto"/>
          </w:tcPr>
          <w:p w14:paraId="3FAD4874" w14:textId="06EE3890" w:rsidR="00F212F8" w:rsidRPr="0076495D" w:rsidRDefault="00F212F8" w:rsidP="00F212F8">
            <w:pPr>
              <w:suppressAutoHyphens/>
              <w:spacing w:after="0" w:line="240" w:lineRule="auto"/>
              <w:jc w:val="both"/>
              <w:rPr>
                <w:rFonts w:ascii="Times New Roman" w:eastAsia="Times New Roman" w:hAnsi="Times New Roman" w:cs="Times New Roman"/>
                <w:b/>
                <w:bCs/>
                <w:sz w:val="24"/>
                <w:szCs w:val="24"/>
                <w:lang w:eastAsia="ar-SA"/>
              </w:rPr>
            </w:pPr>
            <w:r w:rsidRPr="0076495D">
              <w:rPr>
                <w:rFonts w:ascii="Times New Roman" w:eastAsia="Times New Roman" w:hAnsi="Times New Roman" w:cs="Times New Roman"/>
                <w:sz w:val="24"/>
                <w:szCs w:val="24"/>
                <w:lang w:eastAsia="ar-SA"/>
              </w:rPr>
              <w:t xml:space="preserve">Programma nodrošina sporta nodarbības, attālinātos treniņus ( ja tiek piedāvāti tiešsaistes pakalpojumu saņemšanas  risinājumi),  vismaz </w:t>
            </w:r>
            <w:r w:rsidRPr="0076495D">
              <w:rPr>
                <w:rFonts w:ascii="Times New Roman" w:eastAsia="Times New Roman" w:hAnsi="Times New Roman" w:cs="Times New Roman"/>
                <w:b/>
                <w:bCs/>
                <w:sz w:val="24"/>
                <w:szCs w:val="24"/>
                <w:lang w:eastAsia="ar-SA"/>
              </w:rPr>
              <w:t>4 reizes mēnesī</w:t>
            </w:r>
            <w:r w:rsidRPr="0076495D">
              <w:rPr>
                <w:rFonts w:ascii="Times New Roman" w:eastAsia="Times New Roman" w:hAnsi="Times New Roman" w:cs="Times New Roman"/>
                <w:sz w:val="24"/>
                <w:szCs w:val="24"/>
                <w:lang w:eastAsia="ar-SA"/>
              </w:rPr>
              <w:t xml:space="preserve">, norādot apmaksu par vienu reizi ne mazāk kā </w:t>
            </w:r>
            <w:r w:rsidRPr="0076495D">
              <w:rPr>
                <w:rFonts w:ascii="Times New Roman" w:eastAsia="Times New Roman" w:hAnsi="Times New Roman" w:cs="Times New Roman"/>
                <w:b/>
                <w:bCs/>
                <w:sz w:val="24"/>
                <w:szCs w:val="24"/>
                <w:lang w:eastAsia="ar-SA"/>
              </w:rPr>
              <w:t>5</w:t>
            </w:r>
            <w:r w:rsidR="009A3F07">
              <w:rPr>
                <w:rFonts w:ascii="Times New Roman" w:eastAsia="Times New Roman" w:hAnsi="Times New Roman" w:cs="Times New Roman"/>
                <w:b/>
                <w:bCs/>
                <w:sz w:val="24"/>
                <w:szCs w:val="24"/>
                <w:lang w:eastAsia="ar-SA"/>
              </w:rPr>
              <w:t>,</w:t>
            </w:r>
            <w:r w:rsidRPr="0076495D">
              <w:rPr>
                <w:rFonts w:ascii="Times New Roman" w:eastAsia="Times New Roman" w:hAnsi="Times New Roman" w:cs="Times New Roman"/>
                <w:b/>
                <w:bCs/>
                <w:sz w:val="24"/>
                <w:szCs w:val="24"/>
                <w:lang w:eastAsia="ar-SA"/>
              </w:rPr>
              <w:t>00</w:t>
            </w:r>
            <w:r w:rsidR="009A3F07">
              <w:rPr>
                <w:rFonts w:ascii="Times New Roman" w:eastAsia="Times New Roman" w:hAnsi="Times New Roman" w:cs="Times New Roman"/>
                <w:b/>
                <w:bCs/>
                <w:sz w:val="24"/>
                <w:szCs w:val="24"/>
                <w:lang w:eastAsia="ar-SA"/>
              </w:rPr>
              <w:t xml:space="preserve"> EUR</w:t>
            </w:r>
            <w:r w:rsidRPr="0076495D">
              <w:rPr>
                <w:rFonts w:ascii="Times New Roman" w:eastAsia="Times New Roman" w:hAnsi="Times New Roman" w:cs="Times New Roman"/>
                <w:b/>
                <w:bCs/>
                <w:sz w:val="24"/>
                <w:szCs w:val="24"/>
                <w:lang w:eastAsia="ar-SA"/>
              </w:rPr>
              <w:t xml:space="preserve"> (pieci </w:t>
            </w:r>
            <w:proofErr w:type="spellStart"/>
            <w:r w:rsidR="009A3F07" w:rsidRPr="00377BC8">
              <w:rPr>
                <w:rFonts w:ascii="Times New Roman" w:eastAsia="Times New Roman" w:hAnsi="Times New Roman" w:cs="Times New Roman"/>
                <w:b/>
                <w:bCs/>
                <w:i/>
                <w:iCs/>
                <w:sz w:val="24"/>
                <w:szCs w:val="24"/>
                <w:lang w:eastAsia="ar-SA"/>
              </w:rPr>
              <w:t>euro</w:t>
            </w:r>
            <w:proofErr w:type="spellEnd"/>
            <w:r w:rsidR="00882422">
              <w:rPr>
                <w:rFonts w:ascii="Times New Roman" w:eastAsia="Times New Roman" w:hAnsi="Times New Roman" w:cs="Times New Roman"/>
                <w:b/>
                <w:bCs/>
                <w:i/>
                <w:iCs/>
                <w:sz w:val="24"/>
                <w:szCs w:val="24"/>
                <w:lang w:eastAsia="ar-SA"/>
              </w:rPr>
              <w:t xml:space="preserve">, </w:t>
            </w:r>
            <w:r w:rsidRPr="0076495D">
              <w:rPr>
                <w:rFonts w:ascii="Times New Roman" w:eastAsia="Times New Roman" w:hAnsi="Times New Roman" w:cs="Times New Roman"/>
                <w:b/>
                <w:bCs/>
                <w:sz w:val="24"/>
                <w:szCs w:val="24"/>
                <w:lang w:eastAsia="ar-SA"/>
              </w:rPr>
              <w:t>00 centi), ar gada limitu ne mazāk kā 240</w:t>
            </w:r>
            <w:r w:rsidR="009A3F07">
              <w:rPr>
                <w:rFonts w:ascii="Times New Roman" w:eastAsia="Times New Roman" w:hAnsi="Times New Roman" w:cs="Times New Roman"/>
                <w:b/>
                <w:bCs/>
                <w:sz w:val="24"/>
                <w:szCs w:val="24"/>
                <w:lang w:eastAsia="ar-SA"/>
              </w:rPr>
              <w:t>,00 EUR</w:t>
            </w:r>
            <w:r w:rsidRPr="0076495D">
              <w:rPr>
                <w:rFonts w:ascii="Times New Roman" w:eastAsia="Times New Roman" w:hAnsi="Times New Roman" w:cs="Times New Roman"/>
                <w:b/>
                <w:bCs/>
                <w:sz w:val="24"/>
                <w:szCs w:val="24"/>
                <w:lang w:eastAsia="ar-SA"/>
              </w:rPr>
              <w:t xml:space="preserve"> (divi simti četrdesmit</w:t>
            </w:r>
            <w:r w:rsidR="009A3F07">
              <w:rPr>
                <w:rFonts w:ascii="Times New Roman" w:eastAsia="Times New Roman" w:hAnsi="Times New Roman" w:cs="Times New Roman"/>
                <w:b/>
                <w:bCs/>
                <w:sz w:val="24"/>
                <w:szCs w:val="24"/>
                <w:lang w:eastAsia="ar-SA"/>
              </w:rPr>
              <w:t xml:space="preserve"> </w:t>
            </w:r>
            <w:proofErr w:type="spellStart"/>
            <w:r w:rsidRPr="00377BC8">
              <w:rPr>
                <w:rFonts w:ascii="Times New Roman" w:eastAsia="Times New Roman" w:hAnsi="Times New Roman" w:cs="Times New Roman"/>
                <w:b/>
                <w:bCs/>
                <w:i/>
                <w:iCs/>
                <w:sz w:val="24"/>
                <w:szCs w:val="24"/>
                <w:lang w:eastAsia="ar-SA"/>
              </w:rPr>
              <w:t>e</w:t>
            </w:r>
            <w:r w:rsidR="009A3F07" w:rsidRPr="00377BC8">
              <w:rPr>
                <w:rFonts w:ascii="Times New Roman" w:eastAsia="Times New Roman" w:hAnsi="Times New Roman" w:cs="Times New Roman"/>
                <w:b/>
                <w:bCs/>
                <w:i/>
                <w:iCs/>
                <w:sz w:val="24"/>
                <w:szCs w:val="24"/>
                <w:lang w:eastAsia="ar-SA"/>
              </w:rPr>
              <w:t>uro</w:t>
            </w:r>
            <w:proofErr w:type="spellEnd"/>
            <w:r w:rsidR="00882422">
              <w:rPr>
                <w:rFonts w:ascii="Times New Roman" w:eastAsia="Times New Roman" w:hAnsi="Times New Roman" w:cs="Times New Roman"/>
                <w:b/>
                <w:bCs/>
                <w:i/>
                <w:iCs/>
                <w:sz w:val="24"/>
                <w:szCs w:val="24"/>
                <w:lang w:eastAsia="ar-SA"/>
              </w:rPr>
              <w:t xml:space="preserve">, </w:t>
            </w:r>
            <w:r w:rsidR="009A3F07">
              <w:rPr>
                <w:rFonts w:ascii="Times New Roman" w:eastAsia="Times New Roman" w:hAnsi="Times New Roman" w:cs="Times New Roman"/>
                <w:b/>
                <w:bCs/>
                <w:sz w:val="24"/>
                <w:szCs w:val="24"/>
                <w:lang w:eastAsia="ar-SA"/>
              </w:rPr>
              <w:t>00 centi).</w:t>
            </w:r>
          </w:p>
          <w:p w14:paraId="75C160C1"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Programmas ietvaros apmaksā: attālinātos treniņus, aerobika, t.sk. </w:t>
            </w:r>
            <w:proofErr w:type="spellStart"/>
            <w:r w:rsidRPr="0076495D">
              <w:rPr>
                <w:rFonts w:ascii="Times New Roman" w:eastAsia="Times New Roman" w:hAnsi="Times New Roman" w:cs="Times New Roman"/>
                <w:sz w:val="24"/>
                <w:szCs w:val="24"/>
                <w:lang w:eastAsia="ar-SA"/>
              </w:rPr>
              <w:t>pilates</w:t>
            </w:r>
            <w:proofErr w:type="spellEnd"/>
            <w:r w:rsidRPr="0076495D">
              <w:rPr>
                <w:rFonts w:ascii="Times New Roman" w:eastAsia="Times New Roman" w:hAnsi="Times New Roman" w:cs="Times New Roman"/>
                <w:sz w:val="24"/>
                <w:szCs w:val="24"/>
                <w:lang w:eastAsia="ar-SA"/>
              </w:rPr>
              <w:t xml:space="preserve">, </w:t>
            </w:r>
            <w:proofErr w:type="spellStart"/>
            <w:r w:rsidRPr="0076495D">
              <w:rPr>
                <w:rFonts w:ascii="Times New Roman" w:eastAsia="Times New Roman" w:hAnsi="Times New Roman" w:cs="Times New Roman"/>
                <w:sz w:val="24"/>
                <w:szCs w:val="24"/>
                <w:lang w:eastAsia="ar-SA"/>
              </w:rPr>
              <w:t>kalanētika</w:t>
            </w:r>
            <w:proofErr w:type="spellEnd"/>
            <w:r w:rsidRPr="0076495D">
              <w:rPr>
                <w:rFonts w:ascii="Times New Roman" w:eastAsia="Times New Roman" w:hAnsi="Times New Roman" w:cs="Times New Roman"/>
                <w:sz w:val="24"/>
                <w:szCs w:val="24"/>
                <w:lang w:eastAsia="ar-SA"/>
              </w:rPr>
              <w:t xml:space="preserve">, joga, ūdens aerobika, peldbaseina apmeklējums, nodarbības trenažieru zālē vai sporta klubā,  teniss, skvošs u.c. </w:t>
            </w:r>
          </w:p>
          <w:p w14:paraId="16A9CB6B" w14:textId="77777777" w:rsidR="00F212F8" w:rsidRPr="0076495D" w:rsidRDefault="00F212F8" w:rsidP="00F212F8">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Pretendents nodrošina iespēju iegādāties viena un vairāku mēnešu abonementus sporta iestādē.</w:t>
            </w:r>
          </w:p>
        </w:tc>
        <w:tc>
          <w:tcPr>
            <w:tcW w:w="1574" w:type="pct"/>
            <w:shd w:val="clear" w:color="auto" w:fill="auto"/>
          </w:tcPr>
          <w:p w14:paraId="0AED92BA"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0DEC0D49" w14:textId="77777777" w:rsidTr="00F212F8">
        <w:trPr>
          <w:trHeight w:val="308"/>
        </w:trPr>
        <w:tc>
          <w:tcPr>
            <w:tcW w:w="495" w:type="pct"/>
            <w:shd w:val="clear" w:color="auto" w:fill="DBDBDB" w:themeFill="accent3" w:themeFillTint="66"/>
          </w:tcPr>
          <w:p w14:paraId="689328A3" w14:textId="77777777" w:rsidR="00F212F8" w:rsidRPr="0076495D" w:rsidRDefault="00F212F8" w:rsidP="00F212F8">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8.</w:t>
            </w:r>
          </w:p>
        </w:tc>
        <w:tc>
          <w:tcPr>
            <w:tcW w:w="2931" w:type="pct"/>
            <w:shd w:val="clear" w:color="auto" w:fill="DBDBDB" w:themeFill="accent3" w:themeFillTint="66"/>
          </w:tcPr>
          <w:p w14:paraId="708AEB99" w14:textId="77777777" w:rsidR="00F212F8" w:rsidRPr="0076495D" w:rsidRDefault="00F212F8" w:rsidP="00F212F8">
            <w:pPr>
              <w:numPr>
                <w:ilvl w:val="0"/>
                <w:numId w:val="31"/>
              </w:num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
                <w:bCs/>
                <w:sz w:val="24"/>
                <w:szCs w:val="24"/>
                <w:lang w:eastAsia="ar-SA"/>
              </w:rPr>
              <w:t>ATVĒRTĀS POLISES NOSACĪJUMI</w:t>
            </w:r>
          </w:p>
        </w:tc>
        <w:tc>
          <w:tcPr>
            <w:tcW w:w="1574" w:type="pct"/>
            <w:shd w:val="clear" w:color="auto" w:fill="DBDBDB" w:themeFill="accent3" w:themeFillTint="66"/>
          </w:tcPr>
          <w:p w14:paraId="1C7D4C7D"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2EF31A2A" w14:textId="77777777" w:rsidTr="00F212F8">
        <w:trPr>
          <w:trHeight w:val="1011"/>
        </w:trPr>
        <w:tc>
          <w:tcPr>
            <w:tcW w:w="495" w:type="pct"/>
          </w:tcPr>
          <w:p w14:paraId="33C67400"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8.1.</w:t>
            </w:r>
          </w:p>
        </w:tc>
        <w:tc>
          <w:tcPr>
            <w:tcW w:w="2931" w:type="pct"/>
          </w:tcPr>
          <w:p w14:paraId="5F5CEC9B" w14:textId="7358104F" w:rsidR="00F212F8" w:rsidRPr="0076495D" w:rsidRDefault="00F212F8" w:rsidP="00F212F8">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Pretendents piedāvā iespēju iegādāties </w:t>
            </w:r>
            <w:r w:rsidR="002F5931">
              <w:rPr>
                <w:rFonts w:ascii="Times New Roman" w:eastAsia="Times New Roman" w:hAnsi="Times New Roman" w:cs="Times New Roman"/>
                <w:b/>
                <w:bCs/>
                <w:sz w:val="24"/>
                <w:szCs w:val="24"/>
                <w:lang w:eastAsia="ar-SA"/>
              </w:rPr>
              <w:t>a</w:t>
            </w:r>
            <w:r w:rsidR="002F5931" w:rsidRPr="0076495D">
              <w:rPr>
                <w:rFonts w:ascii="Times New Roman" w:eastAsia="Times New Roman" w:hAnsi="Times New Roman" w:cs="Times New Roman"/>
                <w:b/>
                <w:bCs/>
                <w:sz w:val="24"/>
                <w:szCs w:val="24"/>
                <w:lang w:eastAsia="ar-SA"/>
              </w:rPr>
              <w:t xml:space="preserve">tvērto </w:t>
            </w:r>
            <w:r w:rsidRPr="0076495D">
              <w:rPr>
                <w:rFonts w:ascii="Times New Roman" w:eastAsia="Times New Roman" w:hAnsi="Times New Roman" w:cs="Times New Roman"/>
                <w:b/>
                <w:bCs/>
                <w:sz w:val="24"/>
                <w:szCs w:val="24"/>
                <w:lang w:eastAsia="ar-SA"/>
              </w:rPr>
              <w:t>polisi Pasūtītāja pieprasītajā apjomā</w:t>
            </w:r>
            <w:r w:rsidRPr="0076495D">
              <w:rPr>
                <w:rFonts w:ascii="Times New Roman" w:eastAsia="Times New Roman" w:hAnsi="Times New Roman" w:cs="Times New Roman"/>
                <w:bCs/>
                <w:sz w:val="24"/>
                <w:szCs w:val="24"/>
                <w:lang w:eastAsia="ar-SA"/>
              </w:rPr>
              <w:t xml:space="preserve"> ar administratīvajiem izdevumiem ne vairāk kā </w:t>
            </w:r>
            <w:r w:rsidRPr="0076495D">
              <w:rPr>
                <w:rFonts w:ascii="Times New Roman" w:eastAsia="Times New Roman" w:hAnsi="Times New Roman" w:cs="Times New Roman"/>
                <w:b/>
                <w:bCs/>
                <w:sz w:val="24"/>
                <w:szCs w:val="24"/>
                <w:lang w:eastAsia="ar-SA"/>
              </w:rPr>
              <w:t>5</w:t>
            </w:r>
            <w:r w:rsidRPr="0076495D">
              <w:rPr>
                <w:rFonts w:ascii="Times New Roman" w:eastAsia="Times New Roman" w:hAnsi="Times New Roman" w:cs="Times New Roman"/>
                <w:bCs/>
                <w:sz w:val="24"/>
                <w:szCs w:val="24"/>
                <w:lang w:eastAsia="ar-SA"/>
              </w:rPr>
              <w:t xml:space="preserve">% no apdrošinājuma summas, neierobežojot apmaksājamos pakalpojumus un limitu par vienu gadījumu. </w:t>
            </w:r>
          </w:p>
          <w:p w14:paraId="0AEDD087" w14:textId="1479B32F" w:rsidR="00F212F8" w:rsidRPr="0076495D" w:rsidRDefault="00377BC8" w:rsidP="00F212F8">
            <w:pPr>
              <w:suppressAutoHyphens/>
              <w:spacing w:after="0" w:line="240" w:lineRule="auto"/>
              <w:jc w:val="both"/>
              <w:rPr>
                <w:rFonts w:ascii="Times New Roman" w:eastAsia="Times New Roman" w:hAnsi="Times New Roman" w:cs="Times New Roman"/>
                <w:bCs/>
                <w:sz w:val="24"/>
                <w:szCs w:val="24"/>
                <w:lang w:eastAsia="ar-SA"/>
              </w:rPr>
            </w:pPr>
            <w:bookmarkStart w:id="8" w:name="_Hlk6927644"/>
            <w:r>
              <w:rPr>
                <w:rFonts w:ascii="Times New Roman" w:eastAsia="Times New Roman" w:hAnsi="Times New Roman" w:cs="Times New Roman"/>
                <w:bCs/>
                <w:sz w:val="24"/>
                <w:szCs w:val="24"/>
                <w:lang w:eastAsia="ar-SA"/>
              </w:rPr>
              <w:t>A</w:t>
            </w:r>
            <w:r w:rsidR="002F5931" w:rsidRPr="0076495D">
              <w:rPr>
                <w:rFonts w:ascii="Times New Roman" w:eastAsia="Times New Roman" w:hAnsi="Times New Roman" w:cs="Times New Roman"/>
                <w:bCs/>
                <w:sz w:val="24"/>
                <w:szCs w:val="24"/>
                <w:lang w:eastAsia="ar-SA"/>
              </w:rPr>
              <w:t xml:space="preserve">tvērtās </w:t>
            </w:r>
            <w:r w:rsidR="00F212F8" w:rsidRPr="0076495D">
              <w:rPr>
                <w:rFonts w:ascii="Times New Roman" w:eastAsia="Times New Roman" w:hAnsi="Times New Roman" w:cs="Times New Roman"/>
                <w:bCs/>
                <w:sz w:val="24"/>
                <w:szCs w:val="24"/>
                <w:lang w:eastAsia="ar-SA"/>
              </w:rPr>
              <w:t xml:space="preserve">polises apdrošinājuma summu un periodu nosaka Pasūtītājs, bet summa nepārsniedz 10% no kopējās līguma summas. </w:t>
            </w:r>
            <w:bookmarkEnd w:id="8"/>
            <w:r w:rsidR="00F212F8" w:rsidRPr="0076495D">
              <w:rPr>
                <w:rFonts w:ascii="Times New Roman" w:eastAsia="Times New Roman" w:hAnsi="Times New Roman" w:cs="Times New Roman"/>
                <w:bCs/>
                <w:sz w:val="24"/>
                <w:szCs w:val="24"/>
                <w:lang w:eastAsia="ar-SA"/>
              </w:rPr>
              <w:t>Ja Polises darbības beigās izmaksātā atlīdzība ir mazāka par apdrošinājuma summu, tad Pretendents atmaksā prēmijas daļu, kuras apmērs tiek noteikts kā starpība starp apdrošinājuma summu un izmaksāto atlīdzību summu.</w:t>
            </w:r>
          </w:p>
        </w:tc>
        <w:tc>
          <w:tcPr>
            <w:tcW w:w="1574" w:type="pct"/>
          </w:tcPr>
          <w:p w14:paraId="606572D4"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bl>
    <w:p w14:paraId="3F3F8D5B" w14:textId="77777777" w:rsidR="00F212F8" w:rsidRPr="0076495D" w:rsidRDefault="00F212F8" w:rsidP="00F212F8">
      <w:pPr>
        <w:suppressAutoHyphens/>
        <w:spacing w:after="0" w:line="240" w:lineRule="auto"/>
        <w:rPr>
          <w:rFonts w:ascii="Times New Roman" w:eastAsia="Times New Roman" w:hAnsi="Times New Roman" w:cs="Times New Roman"/>
          <w:b/>
          <w:bCs/>
          <w:sz w:val="24"/>
          <w:szCs w:val="24"/>
          <w:lang w:eastAsia="ar-SA"/>
        </w:rPr>
      </w:pPr>
    </w:p>
    <w:p w14:paraId="041EBC92"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bCs/>
          <w:sz w:val="24"/>
          <w:szCs w:val="24"/>
          <w:lang w:eastAsia="ar-SA"/>
        </w:rPr>
        <w:t>Pretendentam Tehniskajā piedāvājumā jāpievieno</w:t>
      </w:r>
      <w:r w:rsidRPr="0076495D">
        <w:rPr>
          <w:rFonts w:ascii="Times New Roman" w:eastAsia="Times New Roman" w:hAnsi="Times New Roman" w:cs="Times New Roman"/>
          <w:sz w:val="24"/>
          <w:szCs w:val="24"/>
          <w:lang w:eastAsia="ar-SA"/>
        </w:rPr>
        <w:t>:</w:t>
      </w:r>
    </w:p>
    <w:p w14:paraId="2A34DEB8" w14:textId="14129B1A"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r w:rsidRPr="0076495D">
        <w:rPr>
          <w:rFonts w:ascii="Times New Roman" w:eastAsia="Times New Roman" w:hAnsi="Times New Roman" w:cs="Times New Roman"/>
          <w:i/>
          <w:sz w:val="24"/>
          <w:szCs w:val="24"/>
          <w:lang w:eastAsia="ar-SA"/>
        </w:rPr>
        <w:t>Minēto dokumentu nepievienošana Tehniskajam piedāvājumam var būt iemesls, lai Pretendentu izslēgtu no dalības iepirkuma  procedūrā.</w:t>
      </w:r>
    </w:p>
    <w:p w14:paraId="4950FCBB" w14:textId="77777777" w:rsidR="00F212F8" w:rsidRPr="0076495D" w:rsidRDefault="00F212F8" w:rsidP="00F212F8">
      <w:pPr>
        <w:suppressAutoHyphens/>
        <w:spacing w:after="0" w:line="240" w:lineRule="auto"/>
        <w:rPr>
          <w:rFonts w:ascii="Times New Roman" w:eastAsia="Times New Roman" w:hAnsi="Times New Roman" w:cs="Times New Roman"/>
          <w:sz w:val="24"/>
          <w:szCs w:val="24"/>
          <w:lang w:eastAsia="ar-SA"/>
        </w:rPr>
      </w:pPr>
    </w:p>
    <w:p w14:paraId="2C1362D9" w14:textId="77777777" w:rsidR="00F212F8" w:rsidRPr="0076495D" w:rsidRDefault="00F212F8" w:rsidP="00F212F8">
      <w:pPr>
        <w:numPr>
          <w:ilvl w:val="0"/>
          <w:numId w:val="32"/>
        </w:num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Veselības apdrošināšanas programmu apraksti, norādot precīzus Programmu nosaukumus un īpašos noteikumus atbilstoši Tehniskās specifikācijas prasībām.</w:t>
      </w:r>
    </w:p>
    <w:p w14:paraId="2CB6523E" w14:textId="77777777" w:rsidR="00F212F8" w:rsidRPr="0076495D" w:rsidRDefault="00F212F8" w:rsidP="00F212F8">
      <w:pPr>
        <w:numPr>
          <w:ilvl w:val="0"/>
          <w:numId w:val="32"/>
        </w:num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Pakalpojumu cenrāži vai apmaksājamo summu apmēri, saņemot pakalpojumu Pretendenta </w:t>
      </w:r>
      <w:proofErr w:type="spellStart"/>
      <w:r w:rsidRPr="0076495D">
        <w:rPr>
          <w:rFonts w:ascii="Times New Roman" w:eastAsia="Times New Roman" w:hAnsi="Times New Roman" w:cs="Times New Roman"/>
          <w:bCs/>
          <w:sz w:val="24"/>
          <w:szCs w:val="24"/>
          <w:lang w:eastAsia="ar-SA"/>
        </w:rPr>
        <w:t>līgumorganizācijās</w:t>
      </w:r>
      <w:proofErr w:type="spellEnd"/>
      <w:r w:rsidRPr="0076495D">
        <w:rPr>
          <w:rFonts w:ascii="Times New Roman" w:eastAsia="Times New Roman" w:hAnsi="Times New Roman" w:cs="Times New Roman"/>
          <w:bCs/>
          <w:sz w:val="24"/>
          <w:szCs w:val="24"/>
          <w:lang w:eastAsia="ar-SA"/>
        </w:rPr>
        <w:t xml:space="preserve"> un </w:t>
      </w:r>
      <w:proofErr w:type="spellStart"/>
      <w:r w:rsidRPr="0076495D">
        <w:rPr>
          <w:rFonts w:ascii="Times New Roman" w:eastAsia="Times New Roman" w:hAnsi="Times New Roman" w:cs="Times New Roman"/>
          <w:bCs/>
          <w:sz w:val="24"/>
          <w:szCs w:val="24"/>
          <w:lang w:eastAsia="ar-SA"/>
        </w:rPr>
        <w:t>nelīgumorganizācijās</w:t>
      </w:r>
      <w:proofErr w:type="spellEnd"/>
      <w:r w:rsidRPr="0076495D">
        <w:rPr>
          <w:rFonts w:ascii="Times New Roman" w:eastAsia="Times New Roman" w:hAnsi="Times New Roman" w:cs="Times New Roman"/>
          <w:bCs/>
          <w:sz w:val="24"/>
          <w:szCs w:val="24"/>
          <w:lang w:eastAsia="ar-SA"/>
        </w:rPr>
        <w:t>, atbilstoši Tehniskās specifikācijas prasībām.</w:t>
      </w:r>
    </w:p>
    <w:p w14:paraId="46A1FEE3" w14:textId="77777777" w:rsidR="00F212F8" w:rsidRPr="0076495D" w:rsidRDefault="00F212F8" w:rsidP="00F212F8">
      <w:pPr>
        <w:numPr>
          <w:ilvl w:val="0"/>
          <w:numId w:val="32"/>
        </w:num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Papildprogrammu apraksti, atbilstoši Tehniskās specifikācijas prasībām.</w:t>
      </w:r>
    </w:p>
    <w:p w14:paraId="516197EC" w14:textId="77777777" w:rsidR="00F212F8" w:rsidRPr="0076495D" w:rsidRDefault="00F212F8" w:rsidP="00F212F8">
      <w:pPr>
        <w:numPr>
          <w:ilvl w:val="0"/>
          <w:numId w:val="32"/>
        </w:num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Veselības apdrošināšanas noteikumi un izmaiņas noteikumos, atbilstoši Tehniskās specifikācijas prasībām.</w:t>
      </w:r>
    </w:p>
    <w:p w14:paraId="27D077ED" w14:textId="77777777" w:rsidR="00F212F8" w:rsidRPr="0076495D" w:rsidRDefault="00F212F8" w:rsidP="00F212F8">
      <w:pPr>
        <w:numPr>
          <w:ilvl w:val="0"/>
          <w:numId w:val="32"/>
        </w:num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Neapmaksājamo pakalpojumu saraksts, atbilstoši Tehniskās specifikācijas prasībām.</w:t>
      </w:r>
    </w:p>
    <w:p w14:paraId="5CC89285" w14:textId="77777777" w:rsidR="00F212F8" w:rsidRPr="0076495D" w:rsidRDefault="00F212F8" w:rsidP="00F212F8">
      <w:pPr>
        <w:numPr>
          <w:ilvl w:val="0"/>
          <w:numId w:val="32"/>
        </w:num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Atlīdzību saņemšanas kārtība, saņemot pakalpojumu </w:t>
      </w:r>
      <w:proofErr w:type="spellStart"/>
      <w:r w:rsidRPr="0076495D">
        <w:rPr>
          <w:rFonts w:ascii="Times New Roman" w:eastAsia="Times New Roman" w:hAnsi="Times New Roman" w:cs="Times New Roman"/>
          <w:bCs/>
          <w:sz w:val="24"/>
          <w:szCs w:val="24"/>
          <w:lang w:eastAsia="ar-SA"/>
        </w:rPr>
        <w:t>nelīgumorganizācijā</w:t>
      </w:r>
      <w:proofErr w:type="spellEnd"/>
      <w:r w:rsidRPr="0076495D">
        <w:rPr>
          <w:rFonts w:ascii="Times New Roman" w:eastAsia="Times New Roman" w:hAnsi="Times New Roman" w:cs="Times New Roman"/>
          <w:bCs/>
          <w:sz w:val="24"/>
          <w:szCs w:val="24"/>
          <w:lang w:eastAsia="ar-SA"/>
        </w:rPr>
        <w:t>, atbilstoši Tehniskās specifikācijas prasībām.</w:t>
      </w:r>
    </w:p>
    <w:p w14:paraId="631488E4" w14:textId="77777777" w:rsidR="00F212F8" w:rsidRPr="0076495D" w:rsidRDefault="00F212F8" w:rsidP="00F212F8">
      <w:pPr>
        <w:numPr>
          <w:ilvl w:val="0"/>
          <w:numId w:val="32"/>
        </w:num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Izmaiņu veikšanas kārtība apdrošināto personu sarakstā, atbilstoši Tehniskās specifikācijas prasībām.</w:t>
      </w:r>
    </w:p>
    <w:p w14:paraId="72708A96" w14:textId="77777777" w:rsidR="00F212F8" w:rsidRPr="0076495D" w:rsidRDefault="00F212F8" w:rsidP="00F212F8">
      <w:pPr>
        <w:numPr>
          <w:ilvl w:val="0"/>
          <w:numId w:val="32"/>
        </w:num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Pretendenta nosacījumi Pasūtītāja darbinieku  radinieku un veselības apdrošināšanai.</w:t>
      </w:r>
    </w:p>
    <w:p w14:paraId="79B8A001" w14:textId="35630558" w:rsidR="00F212F8" w:rsidRPr="0076495D" w:rsidRDefault="00F212F8" w:rsidP="00F212F8">
      <w:pPr>
        <w:numPr>
          <w:ilvl w:val="0"/>
          <w:numId w:val="32"/>
        </w:num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Pretendenta </w:t>
      </w:r>
      <w:proofErr w:type="spellStart"/>
      <w:r w:rsidRPr="0076495D">
        <w:rPr>
          <w:rFonts w:ascii="Times New Roman" w:eastAsia="Times New Roman" w:hAnsi="Times New Roman" w:cs="Times New Roman"/>
          <w:bCs/>
          <w:sz w:val="24"/>
          <w:szCs w:val="24"/>
          <w:lang w:eastAsia="ar-SA"/>
        </w:rPr>
        <w:t>līgumorganizāciju</w:t>
      </w:r>
      <w:proofErr w:type="spellEnd"/>
      <w:r w:rsidRPr="0076495D">
        <w:rPr>
          <w:rFonts w:ascii="Times New Roman" w:eastAsia="Times New Roman" w:hAnsi="Times New Roman" w:cs="Times New Roman"/>
          <w:bCs/>
          <w:sz w:val="24"/>
          <w:szCs w:val="24"/>
          <w:lang w:eastAsia="ar-SA"/>
        </w:rPr>
        <w:t xml:space="preserve"> saraksts un publiski pieejama </w:t>
      </w:r>
      <w:r w:rsidR="00E969F7">
        <w:rPr>
          <w:rFonts w:ascii="Times New Roman" w:eastAsia="Times New Roman" w:hAnsi="Times New Roman" w:cs="Times New Roman"/>
          <w:bCs/>
          <w:sz w:val="24"/>
          <w:szCs w:val="24"/>
          <w:lang w:eastAsia="ar-SA"/>
        </w:rPr>
        <w:t xml:space="preserve">tīmekļvietne. </w:t>
      </w:r>
    </w:p>
    <w:p w14:paraId="72F71231" w14:textId="77118CFD" w:rsidR="00F212F8" w:rsidRDefault="00F212F8" w:rsidP="00F212F8">
      <w:pPr>
        <w:numPr>
          <w:ilvl w:val="0"/>
          <w:numId w:val="32"/>
        </w:num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 xml:space="preserve">Plaša profila </w:t>
      </w:r>
      <w:proofErr w:type="spellStart"/>
      <w:r w:rsidRPr="0076495D">
        <w:rPr>
          <w:rFonts w:ascii="Times New Roman" w:eastAsia="Times New Roman" w:hAnsi="Times New Roman" w:cs="Times New Roman"/>
          <w:bCs/>
          <w:sz w:val="24"/>
          <w:szCs w:val="24"/>
          <w:lang w:eastAsia="ar-SA"/>
        </w:rPr>
        <w:t>līgumiestāžu</w:t>
      </w:r>
      <w:proofErr w:type="spellEnd"/>
      <w:r w:rsidRPr="0076495D">
        <w:rPr>
          <w:rFonts w:ascii="Times New Roman" w:eastAsia="Times New Roman" w:hAnsi="Times New Roman" w:cs="Times New Roman"/>
          <w:bCs/>
          <w:sz w:val="24"/>
          <w:szCs w:val="24"/>
          <w:lang w:eastAsia="ar-SA"/>
        </w:rPr>
        <w:t xml:space="preserve"> saraksts, pielikums par </w:t>
      </w:r>
      <w:proofErr w:type="spellStart"/>
      <w:r w:rsidRPr="0076495D">
        <w:rPr>
          <w:rFonts w:ascii="Times New Roman" w:eastAsia="Times New Roman" w:hAnsi="Times New Roman" w:cs="Times New Roman"/>
          <w:bCs/>
          <w:sz w:val="24"/>
          <w:szCs w:val="24"/>
          <w:lang w:eastAsia="ar-SA"/>
        </w:rPr>
        <w:t>līgumiestādēm</w:t>
      </w:r>
      <w:proofErr w:type="spellEnd"/>
      <w:r w:rsidRPr="0076495D">
        <w:rPr>
          <w:rFonts w:ascii="Times New Roman" w:eastAsia="Times New Roman" w:hAnsi="Times New Roman" w:cs="Times New Roman"/>
          <w:bCs/>
          <w:sz w:val="24"/>
          <w:szCs w:val="24"/>
          <w:lang w:eastAsia="ar-SA"/>
        </w:rPr>
        <w:t xml:space="preserve"> tiks izmantots vērtēšanas kritēriju P3 vērtēšanai. </w:t>
      </w:r>
    </w:p>
    <w:p w14:paraId="775AB95F" w14:textId="77777777" w:rsidR="00E969F7" w:rsidRPr="00E969F7" w:rsidRDefault="00E969F7" w:rsidP="00E969F7">
      <w:pPr>
        <w:suppressAutoHyphens/>
        <w:spacing w:after="0" w:line="240" w:lineRule="auto"/>
        <w:ind w:left="987"/>
        <w:rPr>
          <w:rFonts w:ascii="Times New Roman" w:eastAsia="Times New Roman" w:hAnsi="Times New Roman" w:cs="Times New Roman"/>
          <w:bCs/>
          <w:sz w:val="24"/>
          <w:szCs w:val="24"/>
          <w:lang w:eastAsia="ar-SA"/>
        </w:rPr>
      </w:pPr>
    </w:p>
    <w:p w14:paraId="1157CBA6" w14:textId="73995D20" w:rsidR="00F212F8"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202_.gada ___._____________</w:t>
      </w:r>
    </w:p>
    <w:p w14:paraId="5D96968D" w14:textId="77777777" w:rsidR="00E969F7" w:rsidRPr="0076495D" w:rsidRDefault="00E969F7" w:rsidP="00F212F8">
      <w:pPr>
        <w:suppressAutoHyphens/>
        <w:spacing w:after="0" w:line="240" w:lineRule="auto"/>
        <w:rPr>
          <w:rFonts w:ascii="Times New Roman" w:eastAsia="Times New Roman" w:hAnsi="Times New Roman" w:cs="Times New Roman"/>
          <w:bCs/>
          <w:sz w:val="24"/>
          <w:szCs w:val="24"/>
          <w:lang w:eastAsia="ar-SA"/>
        </w:rPr>
      </w:pPr>
    </w:p>
    <w:tbl>
      <w:tblPr>
        <w:tblW w:w="0" w:type="auto"/>
        <w:tblLook w:val="04A0" w:firstRow="1" w:lastRow="0" w:firstColumn="1" w:lastColumn="0" w:noHBand="0" w:noVBand="1"/>
      </w:tblPr>
      <w:tblGrid>
        <w:gridCol w:w="2943"/>
        <w:gridCol w:w="284"/>
        <w:gridCol w:w="3118"/>
        <w:gridCol w:w="284"/>
        <w:gridCol w:w="2658"/>
      </w:tblGrid>
      <w:tr w:rsidR="00F212F8" w:rsidRPr="0076495D" w14:paraId="1F9026D7" w14:textId="77777777" w:rsidTr="00F212F8">
        <w:tc>
          <w:tcPr>
            <w:tcW w:w="2943" w:type="dxa"/>
            <w:tcBorders>
              <w:bottom w:val="single" w:sz="4" w:space="0" w:color="auto"/>
            </w:tcBorders>
          </w:tcPr>
          <w:p w14:paraId="702C4B0F"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c>
          <w:tcPr>
            <w:tcW w:w="284" w:type="dxa"/>
          </w:tcPr>
          <w:p w14:paraId="6E4881A5"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c>
          <w:tcPr>
            <w:tcW w:w="3118" w:type="dxa"/>
            <w:tcBorders>
              <w:bottom w:val="single" w:sz="4" w:space="0" w:color="auto"/>
            </w:tcBorders>
          </w:tcPr>
          <w:p w14:paraId="6EA2993D"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c>
          <w:tcPr>
            <w:tcW w:w="284" w:type="dxa"/>
          </w:tcPr>
          <w:p w14:paraId="6EDDB491"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c>
          <w:tcPr>
            <w:tcW w:w="2658" w:type="dxa"/>
            <w:tcBorders>
              <w:bottom w:val="single" w:sz="4" w:space="0" w:color="auto"/>
            </w:tcBorders>
          </w:tcPr>
          <w:p w14:paraId="4A64FECF"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r>
      <w:tr w:rsidR="00F212F8" w:rsidRPr="0076495D" w14:paraId="226F1A22" w14:textId="77777777" w:rsidTr="00F212F8">
        <w:tc>
          <w:tcPr>
            <w:tcW w:w="2943" w:type="dxa"/>
            <w:tcBorders>
              <w:top w:val="single" w:sz="4" w:space="0" w:color="auto"/>
            </w:tcBorders>
          </w:tcPr>
          <w:p w14:paraId="782EBF33"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amats</w:t>
            </w:r>
          </w:p>
        </w:tc>
        <w:tc>
          <w:tcPr>
            <w:tcW w:w="284" w:type="dxa"/>
          </w:tcPr>
          <w:p w14:paraId="3469F11A"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c>
          <w:tcPr>
            <w:tcW w:w="3118" w:type="dxa"/>
            <w:tcBorders>
              <w:top w:val="single" w:sz="4" w:space="0" w:color="auto"/>
            </w:tcBorders>
          </w:tcPr>
          <w:p w14:paraId="5F5349BC"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paraksts</w:t>
            </w:r>
          </w:p>
        </w:tc>
        <w:tc>
          <w:tcPr>
            <w:tcW w:w="284" w:type="dxa"/>
          </w:tcPr>
          <w:p w14:paraId="1940A297"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p>
        </w:tc>
        <w:tc>
          <w:tcPr>
            <w:tcW w:w="2658" w:type="dxa"/>
            <w:tcBorders>
              <w:top w:val="single" w:sz="4" w:space="0" w:color="auto"/>
            </w:tcBorders>
          </w:tcPr>
          <w:p w14:paraId="5FAA46E8" w14:textId="77777777" w:rsidR="00F212F8" w:rsidRPr="0076495D" w:rsidRDefault="00F212F8" w:rsidP="00F212F8">
            <w:pPr>
              <w:suppressAutoHyphens/>
              <w:spacing w:after="0" w:line="240" w:lineRule="auto"/>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bCs/>
                <w:sz w:val="24"/>
                <w:szCs w:val="24"/>
                <w:lang w:eastAsia="ar-SA"/>
              </w:rPr>
              <w:t>paraksta atšifrējums</w:t>
            </w:r>
          </w:p>
        </w:tc>
      </w:tr>
    </w:tbl>
    <w:p w14:paraId="2C8086AC" w14:textId="77777777" w:rsidR="00BE46C9" w:rsidRPr="0076495D" w:rsidRDefault="00BE46C9" w:rsidP="00BE46C9">
      <w:pPr>
        <w:suppressAutoHyphens/>
        <w:spacing w:after="0" w:line="240" w:lineRule="auto"/>
        <w:rPr>
          <w:rFonts w:ascii="Times New Roman" w:eastAsia="Times New Roman" w:hAnsi="Times New Roman" w:cs="Times New Roman"/>
          <w:sz w:val="24"/>
          <w:szCs w:val="24"/>
          <w:lang w:eastAsia="ar-SA"/>
        </w:rPr>
      </w:pPr>
    </w:p>
    <w:p w14:paraId="0FEF553A" w14:textId="77777777" w:rsidR="0076495D" w:rsidRDefault="0076495D" w:rsidP="00715F99">
      <w:pPr>
        <w:keepNext/>
        <w:pageBreakBefore/>
        <w:spacing w:after="0" w:line="240" w:lineRule="auto"/>
        <w:jc w:val="right"/>
        <w:rPr>
          <w:rFonts w:ascii="Times New Roman" w:eastAsia="Times New Roman" w:hAnsi="Times New Roman" w:cs="Times New Roman"/>
          <w:b/>
          <w:sz w:val="20"/>
          <w:szCs w:val="20"/>
          <w:highlight w:val="yellow"/>
          <w:lang w:eastAsia="ar-SA"/>
        </w:rPr>
        <w:sectPr w:rsidR="0076495D" w:rsidSect="00BE46C9">
          <w:pgSz w:w="16838" w:h="11906" w:orient="landscape"/>
          <w:pgMar w:top="1134" w:right="1134" w:bottom="1701" w:left="1134" w:header="709" w:footer="709" w:gutter="0"/>
          <w:cols w:space="708"/>
          <w:docGrid w:linePitch="360"/>
        </w:sectPr>
      </w:pPr>
    </w:p>
    <w:p w14:paraId="5DEB8904" w14:textId="2EFD7F13" w:rsidR="00715F99" w:rsidRPr="0076495D" w:rsidRDefault="0076495D" w:rsidP="00715F99">
      <w:pPr>
        <w:keepNext/>
        <w:pageBreakBefore/>
        <w:spacing w:after="0" w:line="240" w:lineRule="auto"/>
        <w:jc w:val="right"/>
        <w:rPr>
          <w:rFonts w:ascii="Times New Roman" w:eastAsia="Times New Roman" w:hAnsi="Times New Roman" w:cs="Times New Roman"/>
          <w:sz w:val="28"/>
          <w:szCs w:val="28"/>
          <w:lang w:eastAsia="lv-LV"/>
        </w:rPr>
      </w:pPr>
      <w:r w:rsidRPr="00882422">
        <w:rPr>
          <w:rFonts w:ascii="Times New Roman" w:eastAsia="Times New Roman" w:hAnsi="Times New Roman" w:cs="Times New Roman"/>
          <w:b/>
          <w:sz w:val="20"/>
          <w:szCs w:val="20"/>
          <w:lang w:eastAsia="ar-SA"/>
        </w:rPr>
        <w:t>3</w:t>
      </w:r>
      <w:r w:rsidR="00715F99" w:rsidRPr="00882422">
        <w:rPr>
          <w:rFonts w:ascii="Times New Roman" w:eastAsia="Times New Roman" w:hAnsi="Times New Roman" w:cs="Times New Roman"/>
          <w:b/>
          <w:sz w:val="20"/>
          <w:szCs w:val="20"/>
          <w:lang w:eastAsia="ar-SA"/>
        </w:rPr>
        <w:t>. pielikums</w:t>
      </w:r>
      <w:r w:rsidR="00715F99" w:rsidRPr="0076495D">
        <w:rPr>
          <w:rFonts w:ascii="Times New Roman" w:eastAsia="Times New Roman" w:hAnsi="Times New Roman" w:cs="Times New Roman"/>
          <w:b/>
          <w:sz w:val="20"/>
          <w:szCs w:val="20"/>
          <w:lang w:eastAsia="ar-SA"/>
        </w:rPr>
        <w:t xml:space="preserve"> </w:t>
      </w:r>
    </w:p>
    <w:p w14:paraId="2FF4579D" w14:textId="77777777" w:rsidR="00715F99" w:rsidRPr="0076495D" w:rsidRDefault="00715F99" w:rsidP="00715F99">
      <w:pPr>
        <w:spacing w:after="0" w:line="240" w:lineRule="auto"/>
        <w:jc w:val="right"/>
        <w:rPr>
          <w:rFonts w:ascii="Times New Roman" w:eastAsia="Times New Roman" w:hAnsi="Times New Roman" w:cs="Times New Roman"/>
          <w:sz w:val="20"/>
          <w:szCs w:val="20"/>
          <w:lang w:eastAsia="ar-SA"/>
        </w:rPr>
      </w:pPr>
      <w:r w:rsidRPr="0076495D">
        <w:rPr>
          <w:rFonts w:ascii="Times New Roman" w:eastAsia="Times New Roman" w:hAnsi="Times New Roman" w:cs="Times New Roman"/>
          <w:sz w:val="20"/>
          <w:szCs w:val="20"/>
          <w:lang w:eastAsia="ar-SA"/>
        </w:rPr>
        <w:t>Atklāta konkursa “Talsu novada pašvaldības</w:t>
      </w:r>
    </w:p>
    <w:p w14:paraId="4BD1F0DC" w14:textId="77777777" w:rsidR="00715F99" w:rsidRPr="0076495D" w:rsidRDefault="00715F99" w:rsidP="00715F99">
      <w:pPr>
        <w:spacing w:after="0" w:line="240" w:lineRule="auto"/>
        <w:jc w:val="right"/>
        <w:rPr>
          <w:rFonts w:ascii="Times New Roman" w:eastAsia="Times New Roman" w:hAnsi="Times New Roman" w:cs="Times New Roman"/>
          <w:sz w:val="20"/>
          <w:szCs w:val="20"/>
          <w:lang w:eastAsia="ar-SA"/>
        </w:rPr>
      </w:pPr>
      <w:r w:rsidRPr="0076495D">
        <w:rPr>
          <w:rFonts w:ascii="Times New Roman" w:eastAsia="Times New Roman" w:hAnsi="Times New Roman" w:cs="Times New Roman"/>
          <w:sz w:val="20"/>
          <w:szCs w:val="20"/>
          <w:lang w:eastAsia="ar-SA"/>
        </w:rPr>
        <w:t>darbinieku veselības apdrošināšana”, nolikumam</w:t>
      </w:r>
    </w:p>
    <w:p w14:paraId="5E58E1D2" w14:textId="77777777" w:rsidR="00715F99" w:rsidRPr="0076495D" w:rsidRDefault="00715F99" w:rsidP="00BF7BC6">
      <w:pPr>
        <w:suppressAutoHyphens/>
        <w:spacing w:after="0" w:line="240" w:lineRule="auto"/>
        <w:rPr>
          <w:rFonts w:ascii="Times New Roman" w:eastAsia="Times New Roman" w:hAnsi="Times New Roman" w:cs="Times New Roman"/>
          <w:b/>
          <w:sz w:val="24"/>
          <w:szCs w:val="24"/>
          <w:lang w:eastAsia="ar-SA"/>
        </w:rPr>
      </w:pPr>
    </w:p>
    <w:p w14:paraId="34E5F6AA" w14:textId="77777777" w:rsidR="004615EE" w:rsidRPr="0076495D" w:rsidRDefault="004615EE" w:rsidP="004615EE">
      <w:pPr>
        <w:suppressAutoHyphens/>
        <w:spacing w:after="0" w:line="240" w:lineRule="auto"/>
        <w:jc w:val="center"/>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FINANŠU PIEDĀVĀJUMS</w:t>
      </w:r>
    </w:p>
    <w:p w14:paraId="40A77026" w14:textId="77777777" w:rsidR="00295B00" w:rsidRPr="0076495D" w:rsidRDefault="00295B00" w:rsidP="00724B24">
      <w:pPr>
        <w:suppressAutoHyphens/>
        <w:spacing w:after="0" w:line="240" w:lineRule="auto"/>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5"/>
        <w:gridCol w:w="6006"/>
      </w:tblGrid>
      <w:tr w:rsidR="004615EE" w:rsidRPr="0076495D" w14:paraId="7D27DE34" w14:textId="77777777" w:rsidTr="00CF74C7">
        <w:tc>
          <w:tcPr>
            <w:tcW w:w="1686" w:type="pct"/>
            <w:shd w:val="clear" w:color="auto" w:fill="F2F2F2"/>
            <w:vAlign w:val="center"/>
          </w:tcPr>
          <w:p w14:paraId="7FF01EE0" w14:textId="77777777" w:rsidR="004615EE" w:rsidRPr="0076495D" w:rsidRDefault="004615EE" w:rsidP="00CF74C7">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Pasūtītājs</w:t>
            </w:r>
          </w:p>
        </w:tc>
        <w:tc>
          <w:tcPr>
            <w:tcW w:w="3314" w:type="pct"/>
          </w:tcPr>
          <w:p w14:paraId="39DD62E6" w14:textId="77777777" w:rsidR="004615EE" w:rsidRPr="0076495D" w:rsidRDefault="004615EE" w:rsidP="00CF74C7">
            <w:pPr>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Talsu novada pašvaldība</w:t>
            </w:r>
          </w:p>
        </w:tc>
      </w:tr>
      <w:tr w:rsidR="004615EE" w:rsidRPr="0076495D" w14:paraId="73A958B3" w14:textId="77777777" w:rsidTr="00CF74C7">
        <w:tc>
          <w:tcPr>
            <w:tcW w:w="1686" w:type="pct"/>
            <w:shd w:val="clear" w:color="auto" w:fill="F2F2F2"/>
            <w:vAlign w:val="center"/>
          </w:tcPr>
          <w:p w14:paraId="7D846A1F" w14:textId="77777777" w:rsidR="004615EE" w:rsidRPr="0076495D" w:rsidRDefault="004615EE" w:rsidP="00CF74C7">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Iepirkuma nosaukums</w:t>
            </w:r>
          </w:p>
        </w:tc>
        <w:tc>
          <w:tcPr>
            <w:tcW w:w="3314" w:type="pct"/>
          </w:tcPr>
          <w:p w14:paraId="5BE82391" w14:textId="4FD99A96" w:rsidR="004615EE" w:rsidRPr="0076495D" w:rsidRDefault="00730078" w:rsidP="0097143E">
            <w:pPr>
              <w:suppressAutoHyphens/>
              <w:spacing w:after="0" w:line="240" w:lineRule="auto"/>
              <w:jc w:val="both"/>
              <w:rPr>
                <w:rFonts w:ascii="Times New Roman" w:eastAsia="Times New Roman" w:hAnsi="Times New Roman" w:cs="Times New Roman"/>
                <w:bCs/>
                <w:sz w:val="24"/>
                <w:szCs w:val="24"/>
                <w:lang w:eastAsia="ar-SA"/>
              </w:rPr>
            </w:pPr>
            <w:r w:rsidRPr="0076495D">
              <w:rPr>
                <w:rFonts w:ascii="Times New Roman" w:eastAsia="Times New Roman" w:hAnsi="Times New Roman" w:cs="Times New Roman"/>
                <w:sz w:val="24"/>
                <w:szCs w:val="24"/>
                <w:lang w:eastAsia="ar-SA"/>
              </w:rPr>
              <w:t>Talsu novada pašvaldības darbinieku veselības apdrošināšana</w:t>
            </w:r>
          </w:p>
        </w:tc>
      </w:tr>
    </w:tbl>
    <w:p w14:paraId="42BCC1DD" w14:textId="77777777" w:rsidR="004615EE" w:rsidRPr="0076495D" w:rsidRDefault="004615EE" w:rsidP="004615EE">
      <w:pPr>
        <w:suppressAutoHyphens/>
        <w:spacing w:after="0" w:line="240" w:lineRule="auto"/>
        <w:ind w:firstLine="540"/>
        <w:jc w:val="center"/>
        <w:rPr>
          <w:rFonts w:ascii="Times New Roman" w:eastAsia="Times New Roman" w:hAnsi="Times New Roman" w:cs="Times New Roman"/>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5"/>
        <w:gridCol w:w="6006"/>
      </w:tblGrid>
      <w:tr w:rsidR="004615EE" w:rsidRPr="0076495D" w14:paraId="288DF631" w14:textId="77777777" w:rsidTr="00CF74C7">
        <w:tc>
          <w:tcPr>
            <w:tcW w:w="1686" w:type="pct"/>
            <w:shd w:val="clear" w:color="auto" w:fill="F2F2F2"/>
          </w:tcPr>
          <w:p w14:paraId="5E66186B" w14:textId="77777777" w:rsidR="004615EE" w:rsidRPr="0076495D" w:rsidRDefault="004615EE" w:rsidP="00CF74C7">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Pretendenta nosaukums</w:t>
            </w:r>
          </w:p>
        </w:tc>
        <w:tc>
          <w:tcPr>
            <w:tcW w:w="3314" w:type="pct"/>
          </w:tcPr>
          <w:p w14:paraId="0DC3B89C" w14:textId="60148534" w:rsidR="004615EE" w:rsidRPr="0076495D" w:rsidRDefault="004615EE" w:rsidP="00CF74C7">
            <w:pPr>
              <w:suppressAutoHyphens/>
              <w:spacing w:after="0" w:line="240" w:lineRule="auto"/>
              <w:jc w:val="center"/>
              <w:rPr>
                <w:rFonts w:ascii="Times New Roman" w:eastAsia="Times New Roman" w:hAnsi="Times New Roman" w:cs="Times New Roman"/>
                <w:b/>
                <w:sz w:val="24"/>
                <w:szCs w:val="24"/>
                <w:lang w:eastAsia="ar-SA"/>
              </w:rPr>
            </w:pPr>
          </w:p>
        </w:tc>
      </w:tr>
      <w:tr w:rsidR="006B215D" w:rsidRPr="0076495D" w14:paraId="26B48384" w14:textId="77777777" w:rsidTr="006B215D">
        <w:trPr>
          <w:trHeight w:val="297"/>
        </w:trPr>
        <w:tc>
          <w:tcPr>
            <w:tcW w:w="1686" w:type="pct"/>
            <w:shd w:val="clear" w:color="auto" w:fill="F2F2F2" w:themeFill="background1" w:themeFillShade="F2"/>
          </w:tcPr>
          <w:p w14:paraId="692A6E25" w14:textId="0E4705EB" w:rsidR="006B215D" w:rsidRPr="0076495D" w:rsidRDefault="006B215D" w:rsidP="006B215D">
            <w:pPr>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Rekvizīti</w:t>
            </w:r>
          </w:p>
        </w:tc>
        <w:tc>
          <w:tcPr>
            <w:tcW w:w="3314" w:type="pct"/>
          </w:tcPr>
          <w:p w14:paraId="1BD07210" w14:textId="77777777" w:rsidR="006B215D" w:rsidRPr="0076495D" w:rsidRDefault="006B215D" w:rsidP="00CF74C7">
            <w:pPr>
              <w:suppressAutoHyphens/>
              <w:spacing w:after="0" w:line="240" w:lineRule="auto"/>
              <w:jc w:val="both"/>
              <w:rPr>
                <w:rFonts w:ascii="Times New Roman" w:eastAsia="Times New Roman" w:hAnsi="Times New Roman" w:cs="Times New Roman"/>
                <w:b/>
                <w:sz w:val="24"/>
                <w:szCs w:val="24"/>
                <w:u w:val="single"/>
                <w:lang w:eastAsia="ar-SA"/>
              </w:rPr>
            </w:pPr>
          </w:p>
        </w:tc>
      </w:tr>
    </w:tbl>
    <w:p w14:paraId="6B774493" w14:textId="77777777" w:rsidR="004615EE" w:rsidRPr="0076495D" w:rsidRDefault="004615EE" w:rsidP="004615EE">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KONTAKTPERSONA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5"/>
        <w:gridCol w:w="6006"/>
      </w:tblGrid>
      <w:tr w:rsidR="004615EE" w:rsidRPr="0076495D" w14:paraId="46B46813" w14:textId="77777777" w:rsidTr="00CF74C7">
        <w:tc>
          <w:tcPr>
            <w:tcW w:w="1686" w:type="pct"/>
            <w:shd w:val="clear" w:color="auto" w:fill="F2F2F2"/>
          </w:tcPr>
          <w:p w14:paraId="598EA1E7" w14:textId="28349CC1" w:rsidR="004615EE" w:rsidRPr="0076495D" w:rsidRDefault="00071BCC" w:rsidP="00CF74C7">
            <w:pPr>
              <w:suppressAutoHyphens/>
              <w:spacing w:after="0" w:line="240" w:lineRule="auto"/>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Amats, v</w:t>
            </w:r>
            <w:r w:rsidR="004615EE" w:rsidRPr="0076495D">
              <w:rPr>
                <w:rFonts w:ascii="Times New Roman" w:eastAsia="Times New Roman" w:hAnsi="Times New Roman" w:cs="Times New Roman"/>
                <w:b/>
                <w:sz w:val="24"/>
                <w:szCs w:val="24"/>
                <w:lang w:eastAsia="ar-SA"/>
              </w:rPr>
              <w:t>ārds, uzvārds</w:t>
            </w:r>
          </w:p>
        </w:tc>
        <w:tc>
          <w:tcPr>
            <w:tcW w:w="3314" w:type="pct"/>
          </w:tcPr>
          <w:p w14:paraId="4FE60757" w14:textId="77777777" w:rsidR="004615EE" w:rsidRPr="0076495D" w:rsidRDefault="004615EE" w:rsidP="00CF74C7">
            <w:pPr>
              <w:suppressAutoHyphens/>
              <w:spacing w:after="0" w:line="240" w:lineRule="auto"/>
              <w:jc w:val="both"/>
              <w:rPr>
                <w:rFonts w:ascii="Times New Roman" w:eastAsia="Times New Roman" w:hAnsi="Times New Roman" w:cs="Times New Roman"/>
                <w:sz w:val="24"/>
                <w:szCs w:val="24"/>
                <w:lang w:eastAsia="ar-SA"/>
              </w:rPr>
            </w:pPr>
          </w:p>
        </w:tc>
      </w:tr>
      <w:tr w:rsidR="004615EE" w:rsidRPr="0076495D" w14:paraId="759BD297" w14:textId="77777777" w:rsidTr="00CF74C7">
        <w:tc>
          <w:tcPr>
            <w:tcW w:w="1686" w:type="pct"/>
            <w:shd w:val="clear" w:color="auto" w:fill="F2F2F2"/>
          </w:tcPr>
          <w:p w14:paraId="12098815" w14:textId="77777777" w:rsidR="004615EE" w:rsidRPr="0076495D" w:rsidRDefault="004615EE" w:rsidP="00CF74C7">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Juridiskā adrese</w:t>
            </w:r>
          </w:p>
        </w:tc>
        <w:tc>
          <w:tcPr>
            <w:tcW w:w="3314" w:type="pct"/>
          </w:tcPr>
          <w:p w14:paraId="12B645AE" w14:textId="77777777" w:rsidR="004615EE" w:rsidRPr="0076495D" w:rsidRDefault="004615EE" w:rsidP="00CF74C7">
            <w:pPr>
              <w:suppressAutoHyphens/>
              <w:spacing w:after="0" w:line="240" w:lineRule="auto"/>
              <w:jc w:val="both"/>
              <w:rPr>
                <w:rFonts w:ascii="Times New Roman" w:eastAsia="Times New Roman" w:hAnsi="Times New Roman" w:cs="Times New Roman"/>
                <w:sz w:val="24"/>
                <w:szCs w:val="24"/>
                <w:lang w:eastAsia="ar-SA"/>
              </w:rPr>
            </w:pPr>
          </w:p>
        </w:tc>
      </w:tr>
      <w:tr w:rsidR="004615EE" w:rsidRPr="0076495D" w14:paraId="088A6412" w14:textId="77777777" w:rsidTr="00CF74C7">
        <w:tc>
          <w:tcPr>
            <w:tcW w:w="1686" w:type="pct"/>
            <w:shd w:val="clear" w:color="auto" w:fill="F2F2F2"/>
          </w:tcPr>
          <w:p w14:paraId="75EAD567" w14:textId="77777777" w:rsidR="004615EE" w:rsidRPr="0076495D" w:rsidRDefault="004615EE" w:rsidP="00CF74C7">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Tālrunis</w:t>
            </w:r>
          </w:p>
        </w:tc>
        <w:tc>
          <w:tcPr>
            <w:tcW w:w="3314" w:type="pct"/>
          </w:tcPr>
          <w:p w14:paraId="4D09B5A5" w14:textId="77777777" w:rsidR="004615EE" w:rsidRPr="0076495D" w:rsidRDefault="004615EE" w:rsidP="00CF74C7">
            <w:pPr>
              <w:suppressAutoHyphens/>
              <w:spacing w:after="0" w:line="240" w:lineRule="auto"/>
              <w:jc w:val="both"/>
              <w:rPr>
                <w:rFonts w:ascii="Times New Roman" w:eastAsia="Times New Roman" w:hAnsi="Times New Roman" w:cs="Times New Roman"/>
                <w:sz w:val="24"/>
                <w:szCs w:val="24"/>
                <w:lang w:eastAsia="ar-SA"/>
              </w:rPr>
            </w:pPr>
          </w:p>
        </w:tc>
      </w:tr>
      <w:tr w:rsidR="004615EE" w:rsidRPr="0076495D" w14:paraId="74C50CDE" w14:textId="77777777" w:rsidTr="00CF74C7">
        <w:tc>
          <w:tcPr>
            <w:tcW w:w="1686" w:type="pct"/>
            <w:shd w:val="clear" w:color="auto" w:fill="F2F2F2"/>
          </w:tcPr>
          <w:p w14:paraId="402DB3F2" w14:textId="77777777" w:rsidR="004615EE" w:rsidRPr="0076495D" w:rsidRDefault="004615EE" w:rsidP="00CF74C7">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E-pasta adrese</w:t>
            </w:r>
          </w:p>
        </w:tc>
        <w:tc>
          <w:tcPr>
            <w:tcW w:w="3314" w:type="pct"/>
          </w:tcPr>
          <w:p w14:paraId="345D279A" w14:textId="77777777" w:rsidR="004615EE" w:rsidRPr="0076495D" w:rsidRDefault="004615EE" w:rsidP="00CF74C7">
            <w:pPr>
              <w:suppressAutoHyphens/>
              <w:spacing w:after="0" w:line="240" w:lineRule="auto"/>
              <w:jc w:val="both"/>
              <w:rPr>
                <w:rFonts w:ascii="Times New Roman" w:eastAsia="Times New Roman" w:hAnsi="Times New Roman" w:cs="Times New Roman"/>
                <w:sz w:val="24"/>
                <w:szCs w:val="24"/>
                <w:lang w:eastAsia="ar-SA"/>
              </w:rPr>
            </w:pPr>
          </w:p>
        </w:tc>
      </w:tr>
    </w:tbl>
    <w:p w14:paraId="2B1BF7D2" w14:textId="77777777" w:rsidR="00B22DD1" w:rsidRPr="0076495D" w:rsidRDefault="00B22DD1" w:rsidP="00F212F8">
      <w:pPr>
        <w:suppressAutoHyphens/>
        <w:spacing w:after="0" w:line="240" w:lineRule="auto"/>
        <w:ind w:firstLine="540"/>
        <w:rPr>
          <w:rFonts w:ascii="Times New Roman" w:eastAsia="Times New Roman" w:hAnsi="Times New Roman" w:cs="Times New Roman"/>
          <w:sz w:val="24"/>
          <w:szCs w:val="24"/>
          <w:lang w:eastAsia="ar-SA"/>
        </w:rPr>
      </w:pPr>
    </w:p>
    <w:p w14:paraId="50496A4B" w14:textId="7B50FAED" w:rsidR="0092000D" w:rsidRPr="0076495D" w:rsidRDefault="004615EE" w:rsidP="009A5D55">
      <w:pPr>
        <w:suppressAutoHyphens/>
        <w:spacing w:after="0" w:line="240" w:lineRule="auto"/>
        <w:ind w:firstLine="567"/>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Esam iepazinušies ar atklāta konkursa “</w:t>
      </w:r>
      <w:r w:rsidR="00730078" w:rsidRPr="0076495D">
        <w:rPr>
          <w:rFonts w:ascii="Times New Roman" w:eastAsia="Times New Roman" w:hAnsi="Times New Roman" w:cs="Times New Roman"/>
          <w:bCs/>
          <w:sz w:val="24"/>
          <w:szCs w:val="24"/>
          <w:lang w:eastAsia="ar-SA"/>
        </w:rPr>
        <w:t>Talsu novada pašvaldības darbinieku veselības apdrošināšana</w:t>
      </w:r>
      <w:r w:rsidRPr="0076495D">
        <w:rPr>
          <w:rFonts w:ascii="Times New Roman" w:eastAsia="Times New Roman" w:hAnsi="Times New Roman" w:cs="Times New Roman"/>
          <w:sz w:val="24"/>
          <w:szCs w:val="24"/>
          <w:lang w:eastAsia="ar-SA"/>
        </w:rPr>
        <w:t xml:space="preserve">”, identifikācijas Nr. </w:t>
      </w:r>
      <w:r w:rsidR="005E4FA2" w:rsidRPr="0076495D">
        <w:rPr>
          <w:rFonts w:ascii="Times New Roman" w:eastAsia="Times New Roman" w:hAnsi="Times New Roman" w:cs="Times New Roman"/>
          <w:sz w:val="24"/>
          <w:szCs w:val="24"/>
          <w:lang w:eastAsia="ar-SA"/>
        </w:rPr>
        <w:t>TNP 2023/</w:t>
      </w:r>
      <w:r w:rsidR="00967E48" w:rsidRPr="0076495D">
        <w:rPr>
          <w:rFonts w:ascii="Times New Roman" w:eastAsia="Times New Roman" w:hAnsi="Times New Roman" w:cs="Times New Roman"/>
          <w:sz w:val="24"/>
          <w:szCs w:val="24"/>
          <w:lang w:eastAsia="ar-SA"/>
        </w:rPr>
        <w:t>98</w:t>
      </w:r>
      <w:r w:rsidRPr="0076495D">
        <w:rPr>
          <w:rFonts w:ascii="Times New Roman" w:eastAsia="Times New Roman" w:hAnsi="Times New Roman" w:cs="Times New Roman"/>
          <w:sz w:val="24"/>
          <w:szCs w:val="24"/>
          <w:lang w:eastAsia="ar-SA"/>
        </w:rPr>
        <w:t xml:space="preserve">, dokumentāciju, piedāvājam </w:t>
      </w:r>
      <w:r w:rsidR="00071BCC" w:rsidRPr="0076495D">
        <w:rPr>
          <w:rFonts w:ascii="Times New Roman" w:eastAsia="Times New Roman" w:hAnsi="Times New Roman" w:cs="Times New Roman"/>
          <w:sz w:val="24"/>
          <w:szCs w:val="24"/>
          <w:lang w:eastAsia="ar-SA"/>
        </w:rPr>
        <w:t>sniegt</w:t>
      </w:r>
      <w:r w:rsidRPr="0076495D">
        <w:rPr>
          <w:rFonts w:ascii="Times New Roman" w:eastAsia="Times New Roman" w:hAnsi="Times New Roman" w:cs="Times New Roman"/>
          <w:sz w:val="24"/>
          <w:szCs w:val="24"/>
          <w:lang w:eastAsia="ar-SA"/>
        </w:rPr>
        <w:t xml:space="preserve"> pakalpojumu saskaņā ar iepirkuma nosacījumiem par līgumcenu:</w:t>
      </w:r>
    </w:p>
    <w:p w14:paraId="59B92C30" w14:textId="77777777" w:rsidR="00F212F8" w:rsidRPr="0076495D" w:rsidRDefault="00F212F8" w:rsidP="0097143E">
      <w:pPr>
        <w:suppressAutoHyphens/>
        <w:spacing w:after="0" w:line="240" w:lineRule="auto"/>
        <w:ind w:firstLine="567"/>
        <w:jc w:val="both"/>
        <w:rPr>
          <w:rFonts w:ascii="Times New Roman" w:eastAsia="Times New Roman" w:hAnsi="Times New Roman" w:cs="Times New Roman"/>
          <w:sz w:val="24"/>
          <w:szCs w:val="24"/>
          <w:lang w:eastAsia="ar-SA"/>
        </w:rPr>
      </w:pPr>
    </w:p>
    <w:p w14:paraId="67E2E7D4" w14:textId="48A698DA" w:rsidR="00F212F8" w:rsidRPr="0076495D" w:rsidRDefault="00F212F8" w:rsidP="00F212F8">
      <w:pPr>
        <w:numPr>
          <w:ilvl w:val="0"/>
          <w:numId w:val="35"/>
        </w:numPr>
        <w:tabs>
          <w:tab w:val="left" w:pos="1080"/>
        </w:tabs>
        <w:suppressAutoHyphens/>
        <w:spacing w:after="0" w:line="240" w:lineRule="auto"/>
        <w:jc w:val="both"/>
        <w:rPr>
          <w:rFonts w:ascii="Times New Roman" w:eastAsia="Times New Roman" w:hAnsi="Times New Roman" w:cs="Times New Roman"/>
          <w:b/>
          <w:bCs/>
          <w:sz w:val="24"/>
          <w:szCs w:val="24"/>
          <w:lang w:eastAsia="ar-SA"/>
        </w:rPr>
      </w:pPr>
      <w:r w:rsidRPr="0076495D">
        <w:rPr>
          <w:rFonts w:ascii="Times New Roman" w:eastAsia="Times New Roman" w:hAnsi="Times New Roman" w:cs="Times New Roman"/>
          <w:b/>
          <w:bCs/>
          <w:sz w:val="24"/>
          <w:szCs w:val="24"/>
          <w:lang w:eastAsia="ar-SA"/>
        </w:rPr>
        <w:t>PAMATPR</w:t>
      </w:r>
      <w:r w:rsidR="006D53FB">
        <w:rPr>
          <w:rFonts w:ascii="Times New Roman" w:eastAsia="Times New Roman" w:hAnsi="Times New Roman" w:cs="Times New Roman"/>
          <w:b/>
          <w:bCs/>
          <w:sz w:val="24"/>
          <w:szCs w:val="24"/>
          <w:lang w:eastAsia="ar-SA"/>
        </w:rPr>
        <w:t>O</w:t>
      </w:r>
      <w:r w:rsidRPr="0076495D">
        <w:rPr>
          <w:rFonts w:ascii="Times New Roman" w:eastAsia="Times New Roman" w:hAnsi="Times New Roman" w:cs="Times New Roman"/>
          <w:b/>
          <w:bCs/>
          <w:sz w:val="24"/>
          <w:szCs w:val="24"/>
          <w:lang w:eastAsia="ar-SA"/>
        </w:rPr>
        <w:t xml:space="preserve">GRAMMA </w:t>
      </w:r>
    </w:p>
    <w:tbl>
      <w:tblPr>
        <w:tblpPr w:leftFromText="180" w:rightFromText="180" w:vertAnchor="text" w:horzAnchor="margin" w:tblpX="-5" w:tblpY="106"/>
        <w:tblW w:w="9067" w:type="dxa"/>
        <w:tblLayout w:type="fixed"/>
        <w:tblLook w:val="0000" w:firstRow="0" w:lastRow="0" w:firstColumn="0" w:lastColumn="0" w:noHBand="0" w:noVBand="0"/>
      </w:tblPr>
      <w:tblGrid>
        <w:gridCol w:w="3118"/>
        <w:gridCol w:w="2122"/>
        <w:gridCol w:w="1701"/>
        <w:gridCol w:w="2126"/>
      </w:tblGrid>
      <w:tr w:rsidR="00F212F8" w:rsidRPr="0076495D" w14:paraId="061755F5" w14:textId="77777777" w:rsidTr="0076495D">
        <w:trPr>
          <w:trHeight w:val="693"/>
        </w:trPr>
        <w:tc>
          <w:tcPr>
            <w:tcW w:w="3118"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6E49D0A" w14:textId="77777777" w:rsidR="00F212F8" w:rsidRPr="0076495D" w:rsidRDefault="00F212F8" w:rsidP="0076495D">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Programmas nosaukums</w:t>
            </w:r>
          </w:p>
        </w:tc>
        <w:tc>
          <w:tcPr>
            <w:tcW w:w="2122" w:type="dxa"/>
            <w:tcBorders>
              <w:top w:val="single" w:sz="4" w:space="0" w:color="00000A"/>
              <w:left w:val="nil"/>
              <w:bottom w:val="single" w:sz="4" w:space="0" w:color="00000A"/>
              <w:right w:val="single" w:sz="4" w:space="0" w:color="00000A"/>
            </w:tcBorders>
            <w:shd w:val="clear" w:color="auto" w:fill="D9D9D9"/>
            <w:vAlign w:val="center"/>
          </w:tcPr>
          <w:p w14:paraId="0B694720" w14:textId="77777777" w:rsidR="00F212F8" w:rsidRPr="0076495D" w:rsidRDefault="00F212F8" w:rsidP="0076495D">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Gada apdrošināšanas prēmija vienam darbiniekam, EUR*</w:t>
            </w:r>
          </w:p>
        </w:tc>
        <w:tc>
          <w:tcPr>
            <w:tcW w:w="170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60DA5CD5" w14:textId="77777777" w:rsidR="00F212F8" w:rsidRPr="0076495D" w:rsidRDefault="00F212F8" w:rsidP="0076495D">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Plānotais apdrošināmo skaits</w:t>
            </w:r>
          </w:p>
        </w:tc>
        <w:tc>
          <w:tcPr>
            <w:tcW w:w="2126" w:type="dxa"/>
            <w:tcBorders>
              <w:top w:val="single" w:sz="4" w:space="0" w:color="00000A"/>
              <w:left w:val="nil"/>
              <w:bottom w:val="single" w:sz="4" w:space="0" w:color="00000A"/>
              <w:right w:val="single" w:sz="4" w:space="0" w:color="00000A"/>
            </w:tcBorders>
            <w:shd w:val="clear" w:color="auto" w:fill="D9D9D9"/>
            <w:vAlign w:val="center"/>
          </w:tcPr>
          <w:p w14:paraId="342838C9" w14:textId="1924B570" w:rsidR="00F212F8" w:rsidRPr="0076495D" w:rsidRDefault="00F212F8" w:rsidP="0076495D">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Kopējā apdrošināšanas prēmija gadā, EUR</w:t>
            </w:r>
          </w:p>
        </w:tc>
      </w:tr>
      <w:tr w:rsidR="00F212F8" w:rsidRPr="0076495D" w14:paraId="2D052651" w14:textId="77777777" w:rsidTr="00812C0B">
        <w:trPr>
          <w:trHeight w:val="422"/>
        </w:trPr>
        <w:tc>
          <w:tcPr>
            <w:tcW w:w="311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84950CD" w14:textId="77777777"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1.</w:t>
            </w:r>
          </w:p>
        </w:tc>
        <w:tc>
          <w:tcPr>
            <w:tcW w:w="2122" w:type="dxa"/>
            <w:tcBorders>
              <w:top w:val="single" w:sz="4" w:space="0" w:color="00000A"/>
              <w:left w:val="nil"/>
              <w:bottom w:val="single" w:sz="4" w:space="0" w:color="00000A"/>
              <w:right w:val="single" w:sz="4" w:space="0" w:color="00000A"/>
            </w:tcBorders>
            <w:shd w:val="clear" w:color="auto" w:fill="FFFFFF"/>
            <w:vAlign w:val="center"/>
          </w:tcPr>
          <w:p w14:paraId="3FAD962C" w14:textId="77777777"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2.</w:t>
            </w:r>
          </w:p>
        </w:tc>
        <w:tc>
          <w:tcPr>
            <w:tcW w:w="170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166FDB0" w14:textId="77777777"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3.</w:t>
            </w:r>
          </w:p>
        </w:tc>
        <w:tc>
          <w:tcPr>
            <w:tcW w:w="2126" w:type="dxa"/>
            <w:tcBorders>
              <w:top w:val="single" w:sz="4" w:space="0" w:color="00000A"/>
              <w:left w:val="nil"/>
              <w:bottom w:val="single" w:sz="4" w:space="0" w:color="00000A"/>
              <w:right w:val="single" w:sz="4" w:space="0" w:color="00000A"/>
            </w:tcBorders>
            <w:shd w:val="clear" w:color="auto" w:fill="FFFFFF"/>
            <w:vAlign w:val="center"/>
          </w:tcPr>
          <w:p w14:paraId="671F0B66" w14:textId="77777777"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4.</w:t>
            </w:r>
          </w:p>
        </w:tc>
      </w:tr>
      <w:tr w:rsidR="00F212F8" w:rsidRPr="0076495D" w14:paraId="1C55524A" w14:textId="77777777" w:rsidTr="00E969F7">
        <w:trPr>
          <w:trHeight w:val="653"/>
        </w:trPr>
        <w:tc>
          <w:tcPr>
            <w:tcW w:w="311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7AF6E70" w14:textId="5B28E2DD" w:rsidR="00F212F8" w:rsidRPr="0076495D" w:rsidRDefault="00F212F8" w:rsidP="0037584B">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PAMATPROGRAMMA</w:t>
            </w:r>
          </w:p>
        </w:tc>
        <w:tc>
          <w:tcPr>
            <w:tcW w:w="2122" w:type="dxa"/>
            <w:tcBorders>
              <w:top w:val="single" w:sz="4" w:space="0" w:color="00000A"/>
              <w:left w:val="nil"/>
              <w:bottom w:val="single" w:sz="4" w:space="0" w:color="00000A"/>
              <w:right w:val="single" w:sz="4" w:space="0" w:color="00000A"/>
            </w:tcBorders>
            <w:vAlign w:val="center"/>
          </w:tcPr>
          <w:p w14:paraId="102C9250" w14:textId="77777777"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sz w:val="24"/>
                <w:szCs w:val="24"/>
                <w:lang w:eastAsia="ar-SA"/>
              </w:rPr>
            </w:pPr>
          </w:p>
        </w:tc>
        <w:tc>
          <w:tcPr>
            <w:tcW w:w="1701"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458A4F2" w14:textId="0A10B7AF"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2000</w:t>
            </w:r>
          </w:p>
        </w:tc>
        <w:tc>
          <w:tcPr>
            <w:tcW w:w="2126" w:type="dxa"/>
            <w:tcBorders>
              <w:top w:val="single" w:sz="4" w:space="0" w:color="00000A"/>
              <w:left w:val="nil"/>
              <w:bottom w:val="single" w:sz="4" w:space="0" w:color="00000A"/>
              <w:right w:val="single" w:sz="4" w:space="0" w:color="00000A"/>
            </w:tcBorders>
            <w:shd w:val="clear" w:color="auto" w:fill="FFFFFF"/>
            <w:vAlign w:val="center"/>
          </w:tcPr>
          <w:p w14:paraId="77BCAD67" w14:textId="77777777"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sz w:val="24"/>
                <w:szCs w:val="24"/>
                <w:lang w:eastAsia="ar-SA"/>
              </w:rPr>
            </w:pPr>
          </w:p>
        </w:tc>
      </w:tr>
    </w:tbl>
    <w:p w14:paraId="10429CC1" w14:textId="3C55A083" w:rsidR="00F212F8" w:rsidRPr="0076495D" w:rsidRDefault="00F212F8" w:rsidP="00F212F8">
      <w:pPr>
        <w:tabs>
          <w:tab w:val="left" w:pos="1080"/>
        </w:tabs>
        <w:suppressAutoHyphens/>
        <w:spacing w:after="0" w:line="240" w:lineRule="auto"/>
        <w:ind w:firstLine="567"/>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Gada apdrošināšanas prēmija vienam darbiniekam nedrīkst pārsniegt 150</w:t>
      </w:r>
      <w:r w:rsidR="006D53FB">
        <w:rPr>
          <w:rFonts w:ascii="Times New Roman" w:eastAsia="Times New Roman" w:hAnsi="Times New Roman" w:cs="Times New Roman"/>
          <w:sz w:val="24"/>
          <w:szCs w:val="24"/>
          <w:lang w:eastAsia="ar-SA"/>
        </w:rPr>
        <w:t>,</w:t>
      </w:r>
      <w:r w:rsidRPr="0076495D">
        <w:rPr>
          <w:rFonts w:ascii="Times New Roman" w:eastAsia="Times New Roman" w:hAnsi="Times New Roman" w:cs="Times New Roman"/>
          <w:sz w:val="24"/>
          <w:szCs w:val="24"/>
          <w:lang w:eastAsia="ar-SA"/>
        </w:rPr>
        <w:t>00</w:t>
      </w:r>
      <w:r w:rsidR="006D53FB">
        <w:rPr>
          <w:rFonts w:ascii="Times New Roman" w:eastAsia="Times New Roman" w:hAnsi="Times New Roman" w:cs="Times New Roman"/>
          <w:sz w:val="24"/>
          <w:szCs w:val="24"/>
          <w:lang w:eastAsia="ar-SA"/>
        </w:rPr>
        <w:t> </w:t>
      </w:r>
      <w:r w:rsidRPr="0076495D">
        <w:rPr>
          <w:rFonts w:ascii="Times New Roman" w:eastAsia="Times New Roman" w:hAnsi="Times New Roman" w:cs="Times New Roman"/>
          <w:sz w:val="24"/>
          <w:szCs w:val="24"/>
          <w:lang w:eastAsia="ar-SA"/>
        </w:rPr>
        <w:t xml:space="preserve">EUR </w:t>
      </w:r>
    </w:p>
    <w:p w14:paraId="67D55578" w14:textId="77777777" w:rsidR="00F212F8" w:rsidRPr="0076495D" w:rsidRDefault="00F212F8" w:rsidP="00F212F8">
      <w:pPr>
        <w:tabs>
          <w:tab w:val="left" w:pos="1080"/>
        </w:tabs>
        <w:suppressAutoHyphens/>
        <w:spacing w:after="0" w:line="240" w:lineRule="auto"/>
        <w:jc w:val="both"/>
        <w:rPr>
          <w:rFonts w:ascii="Times New Roman" w:eastAsia="Times New Roman" w:hAnsi="Times New Roman" w:cs="Times New Roman"/>
          <w:b/>
          <w:bCs/>
          <w:sz w:val="24"/>
          <w:szCs w:val="24"/>
          <w:lang w:eastAsia="ar-SA"/>
        </w:rPr>
      </w:pPr>
    </w:p>
    <w:p w14:paraId="248E099D" w14:textId="205393B1" w:rsidR="00F212F8" w:rsidRPr="009A5D55" w:rsidRDefault="00F212F8" w:rsidP="00F212F8">
      <w:pPr>
        <w:numPr>
          <w:ilvl w:val="0"/>
          <w:numId w:val="35"/>
        </w:numPr>
        <w:tabs>
          <w:tab w:val="left" w:pos="1080"/>
        </w:tabs>
        <w:suppressAutoHyphens/>
        <w:spacing w:after="0" w:line="240" w:lineRule="auto"/>
        <w:jc w:val="both"/>
        <w:rPr>
          <w:rFonts w:ascii="Times New Roman" w:eastAsia="Times New Roman" w:hAnsi="Times New Roman" w:cs="Times New Roman"/>
          <w:b/>
          <w:bCs/>
          <w:sz w:val="24"/>
          <w:szCs w:val="24"/>
          <w:lang w:eastAsia="ar-SA"/>
        </w:rPr>
      </w:pPr>
      <w:r w:rsidRPr="0076495D">
        <w:rPr>
          <w:rFonts w:ascii="Times New Roman" w:eastAsia="Times New Roman" w:hAnsi="Times New Roman" w:cs="Times New Roman"/>
          <w:b/>
          <w:sz w:val="24"/>
          <w:szCs w:val="24"/>
          <w:lang w:eastAsia="ar-SA"/>
        </w:rPr>
        <w:t>UZLABOTA PAMATPROGRAMMA</w:t>
      </w:r>
    </w:p>
    <w:p w14:paraId="3BD87BD3" w14:textId="6BA69068" w:rsidR="00F212F8" w:rsidRPr="0076495D" w:rsidRDefault="00F212F8" w:rsidP="00F212F8">
      <w:pPr>
        <w:tabs>
          <w:tab w:val="left" w:pos="1080"/>
        </w:tabs>
        <w:suppressAutoHyphens/>
        <w:spacing w:after="0" w:line="240" w:lineRule="auto"/>
        <w:ind w:firstLine="567"/>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Cs/>
          <w:sz w:val="24"/>
          <w:szCs w:val="24"/>
          <w:lang w:eastAsia="ar-SA"/>
        </w:rPr>
        <w:t>Uzlabota pamatprogramma, kas pēc apdrošinātās personas brīvas izvēles tiek iegādātas papildus, apmaksu veicot  daļēji par personīgajiem līdzekļiem ar pašvaldības līdzfinansējumu 150</w:t>
      </w:r>
      <w:r w:rsidR="00174F69">
        <w:rPr>
          <w:rFonts w:ascii="Times New Roman" w:eastAsia="Times New Roman" w:hAnsi="Times New Roman" w:cs="Times New Roman"/>
          <w:bCs/>
          <w:sz w:val="24"/>
          <w:szCs w:val="24"/>
          <w:lang w:eastAsia="ar-SA"/>
        </w:rPr>
        <w:t>,</w:t>
      </w:r>
      <w:r w:rsidRPr="0076495D">
        <w:rPr>
          <w:rFonts w:ascii="Times New Roman" w:eastAsia="Times New Roman" w:hAnsi="Times New Roman" w:cs="Times New Roman"/>
          <w:bCs/>
          <w:sz w:val="24"/>
          <w:szCs w:val="24"/>
          <w:lang w:eastAsia="ar-SA"/>
        </w:rPr>
        <w:t>00 EUR apmērā, kopējai programmas prēmijai nepārsniedzot</w:t>
      </w:r>
      <w:r w:rsidR="00174F69">
        <w:rPr>
          <w:rFonts w:ascii="Times New Roman" w:eastAsia="Times New Roman" w:hAnsi="Times New Roman" w:cs="Times New Roman"/>
          <w:bCs/>
          <w:sz w:val="24"/>
          <w:szCs w:val="24"/>
          <w:lang w:eastAsia="ar-SA"/>
        </w:rPr>
        <w:t xml:space="preserve"> 426,86</w:t>
      </w:r>
      <w:r w:rsidRPr="0076495D">
        <w:rPr>
          <w:rFonts w:ascii="Times New Roman" w:eastAsia="Times New Roman" w:hAnsi="Times New Roman" w:cs="Times New Roman"/>
          <w:bCs/>
          <w:sz w:val="24"/>
          <w:szCs w:val="24"/>
          <w:lang w:eastAsia="ar-SA"/>
        </w:rPr>
        <w:t xml:space="preserve"> EUR vienai apdrošinātajai personai</w:t>
      </w:r>
      <w:r w:rsidRPr="0076495D">
        <w:rPr>
          <w:rFonts w:ascii="Times New Roman" w:eastAsia="Times New Roman" w:hAnsi="Times New Roman" w:cs="Times New Roman"/>
          <w:sz w:val="24"/>
          <w:szCs w:val="24"/>
          <w:lang w:eastAsia="ar-SA"/>
        </w:rPr>
        <w:t>:</w:t>
      </w:r>
    </w:p>
    <w:tbl>
      <w:tblPr>
        <w:tblW w:w="9073" w:type="dxa"/>
        <w:jc w:val="center"/>
        <w:tblLayout w:type="fixed"/>
        <w:tblLook w:val="0000" w:firstRow="0" w:lastRow="0" w:firstColumn="0" w:lastColumn="0" w:noHBand="0" w:noVBand="0"/>
      </w:tblPr>
      <w:tblGrid>
        <w:gridCol w:w="3413"/>
        <w:gridCol w:w="2977"/>
        <w:gridCol w:w="2683"/>
      </w:tblGrid>
      <w:tr w:rsidR="00F212F8" w:rsidRPr="0076495D" w14:paraId="4920F7DE" w14:textId="77777777" w:rsidTr="009A5D55">
        <w:trPr>
          <w:trHeight w:val="693"/>
          <w:jc w:val="center"/>
        </w:trPr>
        <w:tc>
          <w:tcPr>
            <w:tcW w:w="3413"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C102414" w14:textId="77777777" w:rsidR="00F212F8" w:rsidRPr="0076495D" w:rsidRDefault="00F212F8" w:rsidP="00F212F8">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Programmas nosaukums</w:t>
            </w:r>
          </w:p>
        </w:tc>
        <w:tc>
          <w:tcPr>
            <w:tcW w:w="2977" w:type="dxa"/>
            <w:tcBorders>
              <w:top w:val="single" w:sz="4" w:space="0" w:color="00000A"/>
              <w:left w:val="nil"/>
              <w:bottom w:val="single" w:sz="4" w:space="0" w:color="00000A"/>
              <w:right w:val="single" w:sz="4" w:space="0" w:color="00000A"/>
            </w:tcBorders>
            <w:shd w:val="clear" w:color="auto" w:fill="D9D9D9"/>
            <w:vAlign w:val="center"/>
          </w:tcPr>
          <w:p w14:paraId="12450F6D" w14:textId="77777777" w:rsidR="00F212F8" w:rsidRPr="0076495D" w:rsidRDefault="00F212F8" w:rsidP="00F212F8">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Gada apdrošināšanas prēmija vienam darbiniekam, EUR**</w:t>
            </w:r>
          </w:p>
        </w:tc>
        <w:tc>
          <w:tcPr>
            <w:tcW w:w="2683"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E6D7B52" w14:textId="77777777" w:rsidR="00F212F8" w:rsidRPr="0076495D" w:rsidRDefault="00F212F8" w:rsidP="00F212F8">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Plānotais apdrošināmo skaits</w:t>
            </w:r>
          </w:p>
        </w:tc>
      </w:tr>
      <w:tr w:rsidR="00F212F8" w:rsidRPr="0076495D" w14:paraId="23C12988" w14:textId="77777777" w:rsidTr="00812C0B">
        <w:trPr>
          <w:trHeight w:val="166"/>
          <w:jc w:val="center"/>
        </w:trPr>
        <w:tc>
          <w:tcPr>
            <w:tcW w:w="341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0D1DBE3" w14:textId="77777777"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1.</w:t>
            </w:r>
          </w:p>
        </w:tc>
        <w:tc>
          <w:tcPr>
            <w:tcW w:w="2977" w:type="dxa"/>
            <w:tcBorders>
              <w:top w:val="single" w:sz="4" w:space="0" w:color="00000A"/>
              <w:left w:val="nil"/>
              <w:bottom w:val="single" w:sz="4" w:space="0" w:color="00000A"/>
              <w:right w:val="single" w:sz="4" w:space="0" w:color="00000A"/>
            </w:tcBorders>
            <w:shd w:val="clear" w:color="auto" w:fill="FFFFFF"/>
            <w:vAlign w:val="center"/>
          </w:tcPr>
          <w:p w14:paraId="5DED5DF1" w14:textId="77777777"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2.</w:t>
            </w:r>
          </w:p>
        </w:tc>
        <w:tc>
          <w:tcPr>
            <w:tcW w:w="268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639D584" w14:textId="77777777"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3.</w:t>
            </w:r>
          </w:p>
        </w:tc>
      </w:tr>
      <w:tr w:rsidR="00F212F8" w:rsidRPr="0076495D" w14:paraId="44504DED" w14:textId="77777777" w:rsidTr="00812C0B">
        <w:trPr>
          <w:trHeight w:val="653"/>
          <w:jc w:val="center"/>
        </w:trPr>
        <w:tc>
          <w:tcPr>
            <w:tcW w:w="341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81876BC" w14:textId="7C07D91F"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UZLABOTA PAMATPROGRAMMA</w:t>
            </w:r>
          </w:p>
        </w:tc>
        <w:tc>
          <w:tcPr>
            <w:tcW w:w="2977" w:type="dxa"/>
            <w:tcBorders>
              <w:top w:val="single" w:sz="4" w:space="0" w:color="00000A"/>
              <w:left w:val="nil"/>
              <w:bottom w:val="single" w:sz="4" w:space="0" w:color="00000A"/>
              <w:right w:val="single" w:sz="4" w:space="0" w:color="00000A"/>
            </w:tcBorders>
            <w:vAlign w:val="center"/>
          </w:tcPr>
          <w:p w14:paraId="4D8FDA65" w14:textId="77777777"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sz w:val="24"/>
                <w:szCs w:val="24"/>
                <w:lang w:eastAsia="ar-SA"/>
              </w:rPr>
            </w:pPr>
          </w:p>
        </w:tc>
        <w:tc>
          <w:tcPr>
            <w:tcW w:w="268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C97BD91" w14:textId="62961FCA"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bCs/>
                <w:sz w:val="24"/>
                <w:szCs w:val="24"/>
                <w:lang w:eastAsia="ar-SA"/>
              </w:rPr>
              <w:t>no 50 un vairāk</w:t>
            </w:r>
          </w:p>
        </w:tc>
      </w:tr>
    </w:tbl>
    <w:p w14:paraId="57CA464D" w14:textId="787494AC" w:rsidR="00F212F8" w:rsidRPr="0076495D" w:rsidRDefault="00F212F8" w:rsidP="00F212F8">
      <w:pPr>
        <w:tabs>
          <w:tab w:val="left" w:pos="1080"/>
        </w:tabs>
        <w:suppressAutoHyphens/>
        <w:spacing w:after="0" w:line="240" w:lineRule="auto"/>
        <w:ind w:firstLine="567"/>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Uzlabotās pamatprogrammas  pašvaldības līdzfinansējumu 150</w:t>
      </w:r>
      <w:r w:rsidR="00174F69">
        <w:rPr>
          <w:rFonts w:ascii="Times New Roman" w:eastAsia="Times New Roman" w:hAnsi="Times New Roman" w:cs="Times New Roman"/>
          <w:sz w:val="24"/>
          <w:szCs w:val="24"/>
          <w:lang w:eastAsia="ar-SA"/>
        </w:rPr>
        <w:t>,</w:t>
      </w:r>
      <w:r w:rsidRPr="0076495D">
        <w:rPr>
          <w:rFonts w:ascii="Times New Roman" w:eastAsia="Times New Roman" w:hAnsi="Times New Roman" w:cs="Times New Roman"/>
          <w:sz w:val="24"/>
          <w:szCs w:val="24"/>
          <w:lang w:eastAsia="ar-SA"/>
        </w:rPr>
        <w:t>00 EUR apmērā, kopējai programmas cena nedrīkst pārsniegt 426</w:t>
      </w:r>
      <w:r w:rsidR="00174F69">
        <w:rPr>
          <w:rFonts w:ascii="Times New Roman" w:eastAsia="Times New Roman" w:hAnsi="Times New Roman" w:cs="Times New Roman"/>
          <w:sz w:val="24"/>
          <w:szCs w:val="24"/>
          <w:lang w:eastAsia="ar-SA"/>
        </w:rPr>
        <w:t>,</w:t>
      </w:r>
      <w:r w:rsidRPr="0076495D">
        <w:rPr>
          <w:rFonts w:ascii="Times New Roman" w:eastAsia="Times New Roman" w:hAnsi="Times New Roman" w:cs="Times New Roman"/>
          <w:sz w:val="24"/>
          <w:szCs w:val="24"/>
          <w:lang w:eastAsia="ar-SA"/>
        </w:rPr>
        <w:t>86 EUR vienai apdrošinātajai personai.</w:t>
      </w:r>
    </w:p>
    <w:p w14:paraId="05F7E393" w14:textId="77777777" w:rsidR="00F212F8" w:rsidRPr="0076495D" w:rsidRDefault="00F212F8" w:rsidP="00F212F8">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2CAEE146" w14:textId="136013E9" w:rsidR="00F212F8" w:rsidRPr="009A5D55" w:rsidRDefault="00F212F8" w:rsidP="00F212F8">
      <w:pPr>
        <w:numPr>
          <w:ilvl w:val="0"/>
          <w:numId w:val="35"/>
        </w:numPr>
        <w:tabs>
          <w:tab w:val="left" w:pos="1080"/>
        </w:tabs>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 xml:space="preserve">PAPILDPROGRAMMAS KOMPLEKTI </w:t>
      </w:r>
    </w:p>
    <w:p w14:paraId="4C0514B8" w14:textId="31421C0D" w:rsidR="00F212F8" w:rsidRPr="0076495D" w:rsidRDefault="0076495D" w:rsidP="00F212F8">
      <w:pPr>
        <w:tabs>
          <w:tab w:val="left" w:pos="1080"/>
        </w:tabs>
        <w:suppressAutoHyphens/>
        <w:spacing w:after="0" w:line="240" w:lineRule="auto"/>
        <w:ind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P</w:t>
      </w:r>
      <w:r w:rsidRPr="0076495D">
        <w:rPr>
          <w:rFonts w:ascii="Times New Roman" w:eastAsia="Times New Roman" w:hAnsi="Times New Roman" w:cs="Times New Roman"/>
          <w:bCs/>
          <w:sz w:val="24"/>
          <w:szCs w:val="24"/>
          <w:lang w:eastAsia="ar-SA"/>
        </w:rPr>
        <w:t>apildprogrammas komplekti</w:t>
      </w:r>
      <w:r w:rsidR="00F212F8" w:rsidRPr="0076495D">
        <w:rPr>
          <w:rFonts w:ascii="Times New Roman" w:eastAsia="Times New Roman" w:hAnsi="Times New Roman" w:cs="Times New Roman"/>
          <w:bCs/>
          <w:sz w:val="24"/>
          <w:szCs w:val="24"/>
          <w:lang w:eastAsia="ar-SA"/>
        </w:rPr>
        <w:t xml:space="preserve">, kas pēc apdrošinātās personas izvēles tiek iegādātas papildus, apmaksu veicot par personīgajiem līdzekļiem pilnā apmērā. </w:t>
      </w:r>
    </w:p>
    <w:tbl>
      <w:tblPr>
        <w:tblW w:w="8930" w:type="dxa"/>
        <w:tblInd w:w="137" w:type="dxa"/>
        <w:tblLayout w:type="fixed"/>
        <w:tblLook w:val="0000" w:firstRow="0" w:lastRow="0" w:firstColumn="0" w:lastColumn="0" w:noHBand="0" w:noVBand="0"/>
      </w:tblPr>
      <w:tblGrid>
        <w:gridCol w:w="709"/>
        <w:gridCol w:w="5386"/>
        <w:gridCol w:w="2835"/>
      </w:tblGrid>
      <w:tr w:rsidR="00F212F8" w:rsidRPr="0076495D" w14:paraId="65846036" w14:textId="77777777" w:rsidTr="009A5D55">
        <w:trPr>
          <w:trHeight w:val="170"/>
        </w:trPr>
        <w:tc>
          <w:tcPr>
            <w:tcW w:w="709"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49DC66C6" w14:textId="77777777" w:rsidR="009A5D55" w:rsidRDefault="00F212F8" w:rsidP="00F212F8">
            <w:pPr>
              <w:tabs>
                <w:tab w:val="left" w:pos="1080"/>
              </w:tabs>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Nr.</w:t>
            </w:r>
          </w:p>
          <w:p w14:paraId="79F8ABF6" w14:textId="4EC07F31" w:rsidR="00F212F8" w:rsidRPr="0076495D" w:rsidRDefault="00F212F8" w:rsidP="00F212F8">
            <w:pPr>
              <w:tabs>
                <w:tab w:val="left" w:pos="1080"/>
              </w:tabs>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p.k.</w:t>
            </w:r>
          </w:p>
        </w:tc>
        <w:tc>
          <w:tcPr>
            <w:tcW w:w="5386"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53E9E365" w14:textId="77777777" w:rsidR="00F212F8" w:rsidRPr="0076495D" w:rsidRDefault="00F212F8" w:rsidP="009A5D55">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Papildprogrammas nosaukums</w:t>
            </w:r>
          </w:p>
        </w:tc>
        <w:tc>
          <w:tcPr>
            <w:tcW w:w="2835"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4EC56A3D" w14:textId="1328C8B2" w:rsidR="00F212F8" w:rsidRPr="0076495D" w:rsidRDefault="00F212F8" w:rsidP="009A5D55">
            <w:pPr>
              <w:tabs>
                <w:tab w:val="left" w:pos="1080"/>
              </w:tabs>
              <w:suppressAutoHyphens/>
              <w:spacing w:after="0" w:line="240" w:lineRule="auto"/>
              <w:jc w:val="center"/>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Gada apdrošināšanas prēmija EUR vienai personai,</w:t>
            </w:r>
          </w:p>
          <w:p w14:paraId="06898A1E" w14:textId="4124583C" w:rsidR="00F212F8" w:rsidRPr="0076495D" w:rsidRDefault="00F212F8" w:rsidP="009A5D55">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ja programmu iegādājas 50  un vairāk darbinieku</w:t>
            </w:r>
          </w:p>
        </w:tc>
      </w:tr>
      <w:tr w:rsidR="00F212F8" w:rsidRPr="0076495D" w14:paraId="67817334" w14:textId="77777777" w:rsidTr="00812C0B">
        <w:trPr>
          <w:trHeight w:val="698"/>
        </w:trPr>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26BE41E" w14:textId="77777777"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1.</w:t>
            </w:r>
          </w:p>
        </w:tc>
        <w:tc>
          <w:tcPr>
            <w:tcW w:w="538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01B06FA" w14:textId="0FFBE6B8" w:rsidR="00F212F8" w:rsidRPr="0076495D" w:rsidRDefault="00F212F8" w:rsidP="00812C0B">
            <w:pPr>
              <w:tabs>
                <w:tab w:val="left" w:pos="1080"/>
              </w:tabs>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AMBULATORĀ REHABILITĀCIJA</w:t>
            </w:r>
          </w:p>
          <w:p w14:paraId="6F31DD18" w14:textId="68E96C22" w:rsidR="00F212F8" w:rsidRPr="0076495D" w:rsidRDefault="00F212F8" w:rsidP="006D53FB">
            <w:pPr>
              <w:tabs>
                <w:tab w:val="left" w:pos="1080"/>
              </w:tabs>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Cs/>
                <w:sz w:val="24"/>
                <w:szCs w:val="24"/>
                <w:lang w:eastAsia="ar-SA"/>
              </w:rPr>
              <w:t>Gada limits ne mazāk</w:t>
            </w:r>
            <w:r w:rsidR="00C57F27">
              <w:rPr>
                <w:rFonts w:ascii="Times New Roman" w:eastAsia="Times New Roman" w:hAnsi="Times New Roman" w:cs="Times New Roman"/>
                <w:bCs/>
                <w:sz w:val="24"/>
                <w:szCs w:val="24"/>
                <w:lang w:eastAsia="ar-SA"/>
              </w:rPr>
              <w:t>s</w:t>
            </w:r>
            <w:r w:rsidRPr="0076495D">
              <w:rPr>
                <w:rFonts w:ascii="Times New Roman" w:eastAsia="Times New Roman" w:hAnsi="Times New Roman" w:cs="Times New Roman"/>
                <w:bCs/>
                <w:sz w:val="24"/>
                <w:szCs w:val="24"/>
                <w:lang w:eastAsia="ar-SA"/>
              </w:rPr>
              <w:t xml:space="preserve"> kā </w:t>
            </w:r>
            <w:r w:rsidRPr="00E969F7">
              <w:rPr>
                <w:rFonts w:ascii="Times New Roman" w:eastAsia="Times New Roman" w:hAnsi="Times New Roman" w:cs="Times New Roman"/>
                <w:b/>
                <w:sz w:val="24"/>
                <w:szCs w:val="24"/>
                <w:lang w:eastAsia="ar-SA"/>
              </w:rPr>
              <w:t>150,00</w:t>
            </w:r>
            <w:r w:rsidR="00174F69" w:rsidRPr="00E969F7">
              <w:rPr>
                <w:rFonts w:ascii="Times New Roman" w:eastAsia="Times New Roman" w:hAnsi="Times New Roman" w:cs="Times New Roman"/>
                <w:b/>
                <w:sz w:val="24"/>
                <w:szCs w:val="24"/>
                <w:lang w:eastAsia="ar-SA"/>
              </w:rPr>
              <w:t xml:space="preserve"> EUR</w:t>
            </w:r>
            <w:r w:rsidRPr="0076495D">
              <w:rPr>
                <w:rFonts w:ascii="Times New Roman" w:eastAsia="Times New Roman" w:hAnsi="Times New Roman" w:cs="Times New Roman"/>
                <w:bCs/>
                <w:sz w:val="24"/>
                <w:szCs w:val="24"/>
                <w:lang w:eastAsia="ar-SA"/>
              </w:rPr>
              <w:t xml:space="preserve"> apdrošināšanas period</w:t>
            </w:r>
            <w:r w:rsidR="006D53FB">
              <w:rPr>
                <w:rFonts w:ascii="Times New Roman" w:eastAsia="Times New Roman" w:hAnsi="Times New Roman" w:cs="Times New Roman"/>
                <w:bCs/>
                <w:sz w:val="24"/>
                <w:szCs w:val="24"/>
                <w:lang w:eastAsia="ar-SA"/>
              </w:rPr>
              <w:t>ā</w:t>
            </w:r>
            <w:r w:rsidRPr="0076495D">
              <w:rPr>
                <w:rFonts w:ascii="Times New Roman" w:eastAsia="Times New Roman" w:hAnsi="Times New Roman" w:cs="Times New Roman"/>
                <w:bCs/>
                <w:sz w:val="24"/>
                <w:szCs w:val="24"/>
                <w:lang w:eastAsia="ar-SA"/>
              </w:rPr>
              <w:t xml:space="preserve"> </w:t>
            </w:r>
            <w:r w:rsidRPr="0076495D">
              <w:rPr>
                <w:rFonts w:ascii="Times New Roman" w:eastAsia="Times New Roman" w:hAnsi="Times New Roman" w:cs="Times New Roman"/>
                <w:sz w:val="24"/>
                <w:szCs w:val="24"/>
                <w:lang w:eastAsia="ar-SA"/>
              </w:rPr>
              <w:t>atbilstoši tehniskās specifikācijas 4.1.apakšpunktam.</w:t>
            </w:r>
          </w:p>
        </w:tc>
        <w:tc>
          <w:tcPr>
            <w:tcW w:w="28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6FBDE06" w14:textId="77777777"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sz w:val="24"/>
                <w:szCs w:val="24"/>
                <w:lang w:eastAsia="ar-SA"/>
              </w:rPr>
            </w:pPr>
          </w:p>
        </w:tc>
      </w:tr>
      <w:tr w:rsidR="00F212F8" w:rsidRPr="0076495D" w14:paraId="080D7D10" w14:textId="77777777" w:rsidTr="00812C0B">
        <w:trPr>
          <w:trHeight w:val="170"/>
        </w:trPr>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C2D88B9" w14:textId="77777777"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2.</w:t>
            </w:r>
          </w:p>
        </w:tc>
        <w:tc>
          <w:tcPr>
            <w:tcW w:w="538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9FE4577" w14:textId="043FC1C5" w:rsidR="00F212F8" w:rsidRPr="0076495D" w:rsidRDefault="00F212F8" w:rsidP="00812C0B">
            <w:pPr>
              <w:tabs>
                <w:tab w:val="left" w:pos="1080"/>
              </w:tabs>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ZOBĀRSTNIECĪBA UN ZOBU HIGIĒNA ar 50% atlaidi</w:t>
            </w:r>
            <w:r w:rsidRPr="0076495D">
              <w:rPr>
                <w:rFonts w:ascii="Times New Roman" w:eastAsia="Times New Roman" w:hAnsi="Times New Roman" w:cs="Times New Roman"/>
                <w:sz w:val="24"/>
                <w:szCs w:val="24"/>
                <w:lang w:eastAsia="ar-SA"/>
              </w:rPr>
              <w:t xml:space="preserve">, ar apdrošinātajam atmaksājamo limitu </w:t>
            </w:r>
            <w:r w:rsidRPr="0076495D">
              <w:rPr>
                <w:rFonts w:ascii="Times New Roman" w:eastAsia="Times New Roman" w:hAnsi="Times New Roman" w:cs="Times New Roman"/>
                <w:b/>
                <w:sz w:val="24"/>
                <w:szCs w:val="24"/>
                <w:lang w:eastAsia="ar-SA"/>
              </w:rPr>
              <w:t>200,00</w:t>
            </w:r>
            <w:r w:rsidR="009A3F07">
              <w:rPr>
                <w:rFonts w:ascii="Times New Roman" w:eastAsia="Times New Roman" w:hAnsi="Times New Roman" w:cs="Times New Roman"/>
                <w:sz w:val="24"/>
                <w:szCs w:val="24"/>
                <w:lang w:eastAsia="ar-SA"/>
              </w:rPr>
              <w:t xml:space="preserve"> </w:t>
            </w:r>
            <w:r w:rsidRPr="0076495D">
              <w:rPr>
                <w:rFonts w:ascii="Times New Roman" w:eastAsia="Times New Roman" w:hAnsi="Times New Roman" w:cs="Times New Roman"/>
                <w:b/>
                <w:sz w:val="24"/>
                <w:szCs w:val="24"/>
                <w:lang w:eastAsia="ar-SA"/>
              </w:rPr>
              <w:t xml:space="preserve">EUR </w:t>
            </w:r>
            <w:r w:rsidRPr="0076495D">
              <w:rPr>
                <w:rFonts w:ascii="Times New Roman" w:eastAsia="Times New Roman" w:hAnsi="Times New Roman" w:cs="Times New Roman"/>
                <w:sz w:val="24"/>
                <w:szCs w:val="24"/>
                <w:lang w:eastAsia="ar-SA"/>
              </w:rPr>
              <w:t>apdrošināšanas periodā atbilstoši tehniskās specifikācijas 5.1.apakšpunktam.</w:t>
            </w:r>
          </w:p>
        </w:tc>
        <w:tc>
          <w:tcPr>
            <w:tcW w:w="28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ABB8C97" w14:textId="77777777"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sz w:val="24"/>
                <w:szCs w:val="24"/>
                <w:lang w:eastAsia="ar-SA"/>
              </w:rPr>
            </w:pPr>
          </w:p>
        </w:tc>
      </w:tr>
      <w:tr w:rsidR="00F212F8" w:rsidRPr="0076495D" w14:paraId="0F829743" w14:textId="77777777" w:rsidTr="00812C0B">
        <w:trPr>
          <w:trHeight w:val="170"/>
        </w:trPr>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8837A33" w14:textId="77777777"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3</w:t>
            </w:r>
          </w:p>
        </w:tc>
        <w:tc>
          <w:tcPr>
            <w:tcW w:w="538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DC7CEC9" w14:textId="5BDB44E7" w:rsidR="00F212F8" w:rsidRPr="0076495D" w:rsidRDefault="00174F69" w:rsidP="00812C0B">
            <w:pPr>
              <w:tabs>
                <w:tab w:val="left" w:pos="1080"/>
              </w:tabs>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 xml:space="preserve">MEDIKAMENTU IEGĀDE </w:t>
            </w:r>
            <w:r w:rsidR="00F212F8" w:rsidRPr="0076495D">
              <w:rPr>
                <w:rFonts w:ascii="Times New Roman" w:eastAsia="Times New Roman" w:hAnsi="Times New Roman" w:cs="Times New Roman"/>
                <w:b/>
                <w:sz w:val="24"/>
                <w:szCs w:val="24"/>
                <w:lang w:eastAsia="ar-SA"/>
              </w:rPr>
              <w:t>ar 50% atlaidi</w:t>
            </w:r>
            <w:r w:rsidR="00F212F8" w:rsidRPr="0076495D">
              <w:rPr>
                <w:rFonts w:ascii="Times New Roman" w:eastAsia="Times New Roman" w:hAnsi="Times New Roman" w:cs="Times New Roman"/>
                <w:sz w:val="24"/>
                <w:szCs w:val="24"/>
                <w:lang w:eastAsia="ar-SA"/>
              </w:rPr>
              <w:t>, ar</w:t>
            </w:r>
            <w:r w:rsidR="00F212F8" w:rsidRPr="0076495D">
              <w:rPr>
                <w:rFonts w:ascii="Times New Roman" w:eastAsia="Times New Roman" w:hAnsi="Times New Roman" w:cs="Times New Roman"/>
                <w:b/>
                <w:sz w:val="24"/>
                <w:szCs w:val="24"/>
                <w:lang w:eastAsia="ar-SA"/>
              </w:rPr>
              <w:t xml:space="preserve"> </w:t>
            </w:r>
            <w:r w:rsidR="00F212F8" w:rsidRPr="0076495D">
              <w:rPr>
                <w:rFonts w:ascii="Times New Roman" w:eastAsia="Times New Roman" w:hAnsi="Times New Roman" w:cs="Times New Roman"/>
                <w:sz w:val="24"/>
                <w:szCs w:val="24"/>
                <w:lang w:eastAsia="ar-SA"/>
              </w:rPr>
              <w:t xml:space="preserve">apdrošinātajam atmaksājamo limitu </w:t>
            </w:r>
            <w:r w:rsidR="00F212F8" w:rsidRPr="0076495D">
              <w:rPr>
                <w:rFonts w:ascii="Times New Roman" w:eastAsia="Times New Roman" w:hAnsi="Times New Roman" w:cs="Times New Roman"/>
                <w:b/>
                <w:sz w:val="24"/>
                <w:szCs w:val="24"/>
                <w:lang w:eastAsia="ar-SA"/>
              </w:rPr>
              <w:t>100,</w:t>
            </w:r>
            <w:r w:rsidR="00C57F27">
              <w:rPr>
                <w:rFonts w:ascii="Times New Roman" w:eastAsia="Times New Roman" w:hAnsi="Times New Roman" w:cs="Times New Roman"/>
                <w:b/>
                <w:sz w:val="24"/>
                <w:szCs w:val="24"/>
                <w:lang w:eastAsia="ar-SA"/>
              </w:rPr>
              <w:t>00</w:t>
            </w:r>
            <w:r w:rsidR="00F212F8" w:rsidRPr="0076495D">
              <w:rPr>
                <w:rFonts w:ascii="Times New Roman" w:eastAsia="Times New Roman" w:hAnsi="Times New Roman" w:cs="Times New Roman"/>
                <w:sz w:val="24"/>
                <w:szCs w:val="24"/>
                <w:lang w:eastAsia="ar-SA"/>
              </w:rPr>
              <w:t xml:space="preserve"> </w:t>
            </w:r>
            <w:r w:rsidR="002F5931" w:rsidRPr="0076495D">
              <w:rPr>
                <w:rFonts w:ascii="Times New Roman" w:eastAsia="Times New Roman" w:hAnsi="Times New Roman" w:cs="Times New Roman"/>
                <w:b/>
                <w:sz w:val="24"/>
                <w:szCs w:val="24"/>
                <w:lang w:eastAsia="ar-SA"/>
              </w:rPr>
              <w:t>EUR</w:t>
            </w:r>
            <w:r w:rsidR="002F5931" w:rsidRPr="0076495D">
              <w:rPr>
                <w:rFonts w:ascii="Times New Roman" w:eastAsia="Times New Roman" w:hAnsi="Times New Roman" w:cs="Times New Roman"/>
                <w:sz w:val="24"/>
                <w:szCs w:val="24"/>
                <w:lang w:eastAsia="ar-SA"/>
              </w:rPr>
              <w:t xml:space="preserve"> </w:t>
            </w:r>
            <w:r w:rsidR="00F212F8" w:rsidRPr="0076495D">
              <w:rPr>
                <w:rFonts w:ascii="Times New Roman" w:eastAsia="Times New Roman" w:hAnsi="Times New Roman" w:cs="Times New Roman"/>
                <w:sz w:val="24"/>
                <w:szCs w:val="24"/>
                <w:lang w:eastAsia="ar-SA"/>
              </w:rPr>
              <w:t>apdrošināšanas periodā atbilstoši tehniskās specifikācijas 6.1.apakšpunktam.</w:t>
            </w:r>
          </w:p>
        </w:tc>
        <w:tc>
          <w:tcPr>
            <w:tcW w:w="28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554C126" w14:textId="229B0C41"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sz w:val="24"/>
                <w:szCs w:val="24"/>
                <w:lang w:eastAsia="ar-SA"/>
              </w:rPr>
            </w:pPr>
          </w:p>
        </w:tc>
      </w:tr>
      <w:tr w:rsidR="00F212F8" w:rsidRPr="0076495D" w14:paraId="78FB1B4C" w14:textId="77777777" w:rsidTr="00812C0B">
        <w:trPr>
          <w:trHeight w:val="170"/>
        </w:trPr>
        <w:tc>
          <w:tcPr>
            <w:tcW w:w="709"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FF1B19E" w14:textId="77777777"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b/>
                <w:sz w:val="24"/>
                <w:szCs w:val="24"/>
                <w:lang w:eastAsia="ar-SA"/>
              </w:rPr>
            </w:pPr>
          </w:p>
          <w:p w14:paraId="1637D0CB" w14:textId="77777777"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4.</w:t>
            </w:r>
          </w:p>
        </w:tc>
        <w:tc>
          <w:tcPr>
            <w:tcW w:w="538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7894C65" w14:textId="0F8143E3" w:rsidR="00F212F8" w:rsidRPr="0076495D" w:rsidRDefault="00174F69" w:rsidP="00C57F27">
            <w:pPr>
              <w:tabs>
                <w:tab w:val="left" w:pos="1080"/>
              </w:tabs>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b/>
                <w:sz w:val="24"/>
                <w:szCs w:val="24"/>
                <w:lang w:eastAsia="ar-SA"/>
              </w:rPr>
              <w:t>SPORTA NODARBĪBAS</w:t>
            </w:r>
            <w:r w:rsidRPr="0076495D">
              <w:rPr>
                <w:rFonts w:ascii="Times New Roman" w:eastAsia="Times New Roman" w:hAnsi="Times New Roman" w:cs="Times New Roman"/>
                <w:bCs/>
                <w:sz w:val="24"/>
                <w:szCs w:val="24"/>
                <w:lang w:eastAsia="ar-SA"/>
              </w:rPr>
              <w:t xml:space="preserve"> </w:t>
            </w:r>
            <w:r w:rsidR="00F212F8" w:rsidRPr="0076495D">
              <w:rPr>
                <w:rFonts w:ascii="Times New Roman" w:eastAsia="Times New Roman" w:hAnsi="Times New Roman" w:cs="Times New Roman"/>
                <w:sz w:val="24"/>
                <w:szCs w:val="24"/>
                <w:lang w:eastAsia="ar-SA"/>
              </w:rPr>
              <w:t xml:space="preserve">vismaz </w:t>
            </w:r>
            <w:r w:rsidR="00F212F8" w:rsidRPr="0076495D">
              <w:rPr>
                <w:rFonts w:ascii="Times New Roman" w:eastAsia="Times New Roman" w:hAnsi="Times New Roman" w:cs="Times New Roman"/>
                <w:b/>
                <w:bCs/>
                <w:sz w:val="24"/>
                <w:szCs w:val="24"/>
                <w:lang w:eastAsia="ar-SA"/>
              </w:rPr>
              <w:t>4 reizes mēnesī</w:t>
            </w:r>
            <w:r w:rsidR="00F212F8" w:rsidRPr="0076495D">
              <w:rPr>
                <w:rFonts w:ascii="Times New Roman" w:eastAsia="Times New Roman" w:hAnsi="Times New Roman" w:cs="Times New Roman"/>
                <w:sz w:val="24"/>
                <w:szCs w:val="24"/>
                <w:lang w:eastAsia="ar-SA"/>
              </w:rPr>
              <w:t xml:space="preserve">, norādot apmaksu par vienu reizi ne mazāk kā </w:t>
            </w:r>
            <w:r w:rsidR="00F212F8" w:rsidRPr="0076495D">
              <w:rPr>
                <w:rFonts w:ascii="Times New Roman" w:eastAsia="Times New Roman" w:hAnsi="Times New Roman" w:cs="Times New Roman"/>
                <w:b/>
                <w:bCs/>
                <w:sz w:val="24"/>
                <w:szCs w:val="24"/>
                <w:lang w:eastAsia="ar-SA"/>
              </w:rPr>
              <w:t>5</w:t>
            </w:r>
            <w:r w:rsidR="00C57F27">
              <w:rPr>
                <w:rFonts w:ascii="Times New Roman" w:eastAsia="Times New Roman" w:hAnsi="Times New Roman" w:cs="Times New Roman"/>
                <w:b/>
                <w:bCs/>
                <w:sz w:val="24"/>
                <w:szCs w:val="24"/>
                <w:lang w:eastAsia="ar-SA"/>
              </w:rPr>
              <w:t>,</w:t>
            </w:r>
            <w:r w:rsidR="00F212F8" w:rsidRPr="0076495D">
              <w:rPr>
                <w:rFonts w:ascii="Times New Roman" w:eastAsia="Times New Roman" w:hAnsi="Times New Roman" w:cs="Times New Roman"/>
                <w:b/>
                <w:bCs/>
                <w:sz w:val="24"/>
                <w:szCs w:val="24"/>
                <w:lang w:eastAsia="ar-SA"/>
              </w:rPr>
              <w:t xml:space="preserve">00 </w:t>
            </w:r>
            <w:r w:rsidR="00C57F27">
              <w:rPr>
                <w:rFonts w:ascii="Times New Roman" w:eastAsia="Times New Roman" w:hAnsi="Times New Roman" w:cs="Times New Roman"/>
                <w:b/>
                <w:bCs/>
                <w:sz w:val="24"/>
                <w:szCs w:val="24"/>
                <w:lang w:eastAsia="ar-SA"/>
              </w:rPr>
              <w:t>EUR</w:t>
            </w:r>
            <w:r w:rsidR="00F212F8" w:rsidRPr="0076495D">
              <w:rPr>
                <w:rFonts w:ascii="Times New Roman" w:eastAsia="Times New Roman" w:hAnsi="Times New Roman" w:cs="Times New Roman"/>
                <w:b/>
                <w:bCs/>
                <w:sz w:val="24"/>
                <w:szCs w:val="24"/>
                <w:lang w:eastAsia="ar-SA"/>
              </w:rPr>
              <w:t>, ar gada limitu ne mazāk kā 240</w:t>
            </w:r>
            <w:r w:rsidR="00C57F27">
              <w:rPr>
                <w:rFonts w:ascii="Times New Roman" w:eastAsia="Times New Roman" w:hAnsi="Times New Roman" w:cs="Times New Roman"/>
                <w:b/>
                <w:bCs/>
                <w:sz w:val="24"/>
                <w:szCs w:val="24"/>
                <w:lang w:eastAsia="ar-SA"/>
              </w:rPr>
              <w:t>,00 EUR</w:t>
            </w:r>
            <w:r w:rsidR="00F212F8" w:rsidRPr="0076495D">
              <w:rPr>
                <w:rFonts w:ascii="Times New Roman" w:eastAsia="Times New Roman" w:hAnsi="Times New Roman" w:cs="Times New Roman"/>
                <w:b/>
                <w:bCs/>
                <w:sz w:val="24"/>
                <w:szCs w:val="24"/>
                <w:lang w:eastAsia="ar-SA"/>
              </w:rPr>
              <w:t xml:space="preserve">, </w:t>
            </w:r>
            <w:r w:rsidR="00F212F8" w:rsidRPr="0076495D">
              <w:rPr>
                <w:rFonts w:ascii="Times New Roman" w:eastAsia="Times New Roman" w:hAnsi="Times New Roman" w:cs="Times New Roman"/>
                <w:sz w:val="24"/>
                <w:szCs w:val="24"/>
                <w:lang w:eastAsia="ar-SA"/>
              </w:rPr>
              <w:t>atbilstoši tehniskās specifikācijas 7.1.apakšpunktam.</w:t>
            </w:r>
          </w:p>
        </w:tc>
        <w:tc>
          <w:tcPr>
            <w:tcW w:w="28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944A1AD" w14:textId="77777777" w:rsidR="00F212F8" w:rsidRPr="0076495D" w:rsidRDefault="00F212F8" w:rsidP="00812C0B">
            <w:pPr>
              <w:tabs>
                <w:tab w:val="left" w:pos="1080"/>
              </w:tabs>
              <w:suppressAutoHyphens/>
              <w:spacing w:after="0" w:line="240" w:lineRule="auto"/>
              <w:jc w:val="center"/>
              <w:rPr>
                <w:rFonts w:ascii="Times New Roman" w:eastAsia="Times New Roman" w:hAnsi="Times New Roman" w:cs="Times New Roman"/>
                <w:b/>
                <w:sz w:val="24"/>
                <w:szCs w:val="24"/>
                <w:lang w:eastAsia="ar-SA"/>
              </w:rPr>
            </w:pPr>
          </w:p>
        </w:tc>
      </w:tr>
      <w:tr w:rsidR="002F5931" w:rsidRPr="0076495D" w14:paraId="45535763" w14:textId="77777777" w:rsidTr="0061138F">
        <w:trPr>
          <w:trHeight w:val="170"/>
        </w:trPr>
        <w:tc>
          <w:tcPr>
            <w:tcW w:w="6095" w:type="dxa"/>
            <w:gridSpan w:val="2"/>
            <w:tcBorders>
              <w:top w:val="single" w:sz="4" w:space="0" w:color="00000A"/>
              <w:left w:val="single" w:sz="4" w:space="0" w:color="00000A"/>
              <w:bottom w:val="single" w:sz="4" w:space="0" w:color="00000A"/>
              <w:right w:val="single" w:sz="4" w:space="0" w:color="00000A"/>
            </w:tcBorders>
            <w:shd w:val="clear" w:color="auto" w:fill="FFFFFF"/>
            <w:vAlign w:val="center"/>
          </w:tcPr>
          <w:p w14:paraId="1624AF12" w14:textId="470A237D" w:rsidR="002F5931" w:rsidRPr="00E969F7" w:rsidRDefault="002F5931" w:rsidP="00E969F7">
            <w:pPr>
              <w:tabs>
                <w:tab w:val="left" w:pos="1080"/>
              </w:tabs>
              <w:suppressAutoHyphens/>
              <w:spacing w:after="0" w:line="240" w:lineRule="auto"/>
              <w:jc w:val="right"/>
              <w:rPr>
                <w:rFonts w:ascii="Times New Roman" w:eastAsia="Times New Roman" w:hAnsi="Times New Roman" w:cs="Times New Roman"/>
                <w:b/>
                <w:iCs/>
                <w:sz w:val="24"/>
                <w:szCs w:val="24"/>
                <w:lang w:eastAsia="ar-SA"/>
              </w:rPr>
            </w:pPr>
            <w:r w:rsidRPr="00E969F7">
              <w:rPr>
                <w:rFonts w:ascii="Times New Roman" w:eastAsia="Times New Roman" w:hAnsi="Times New Roman" w:cs="Times New Roman"/>
                <w:b/>
                <w:iCs/>
                <w:sz w:val="24"/>
                <w:szCs w:val="24"/>
                <w:lang w:eastAsia="ar-SA"/>
              </w:rPr>
              <w:t xml:space="preserve">KOPĀ </w:t>
            </w:r>
            <w:r w:rsidRPr="00E969F7">
              <w:rPr>
                <w:rFonts w:ascii="Times New Roman" w:eastAsia="Times New Roman" w:hAnsi="Times New Roman" w:cs="Times New Roman"/>
                <w:iCs/>
                <w:sz w:val="24"/>
                <w:szCs w:val="24"/>
                <w:lang w:eastAsia="ar-SA"/>
              </w:rPr>
              <w:t>(kopējā prēmijas summa tiek izmantota P1.3. vērtēšanas kritērija iegūšanai)</w:t>
            </w:r>
          </w:p>
        </w:tc>
        <w:tc>
          <w:tcPr>
            <w:tcW w:w="2835"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185D109F" w14:textId="77777777" w:rsidR="002F5931" w:rsidRPr="0076495D" w:rsidRDefault="002F5931" w:rsidP="00812C0B">
            <w:pPr>
              <w:tabs>
                <w:tab w:val="left" w:pos="1080"/>
              </w:tabs>
              <w:suppressAutoHyphens/>
              <w:spacing w:after="0" w:line="240" w:lineRule="auto"/>
              <w:jc w:val="center"/>
              <w:rPr>
                <w:rFonts w:ascii="Times New Roman" w:eastAsia="Times New Roman" w:hAnsi="Times New Roman" w:cs="Times New Roman"/>
                <w:b/>
                <w:i/>
                <w:sz w:val="24"/>
                <w:szCs w:val="24"/>
                <w:lang w:eastAsia="ar-SA"/>
              </w:rPr>
            </w:pPr>
          </w:p>
        </w:tc>
      </w:tr>
    </w:tbl>
    <w:p w14:paraId="294C5093" w14:textId="77777777" w:rsidR="00F212F8" w:rsidRPr="0076495D" w:rsidRDefault="00F212F8" w:rsidP="00F212F8">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6FBBE88C" w14:textId="37D56B1A" w:rsidR="00F212F8" w:rsidRPr="0076495D" w:rsidRDefault="00F212F8" w:rsidP="00F212F8">
      <w:pPr>
        <w:numPr>
          <w:ilvl w:val="0"/>
          <w:numId w:val="36"/>
        </w:numPr>
        <w:tabs>
          <w:tab w:val="left" w:pos="1080"/>
        </w:tabs>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Apliecinu, ka šajā finanšu piedāvājumā ir ietvertas visas izmaksas, kas saistītas ar Līguma un Tehniskās specifikācijas pilnīgu un kvalitatīvu izpildi – darbaspēka, transportēšanas izmaksas, valstī noteiktās nodevas un nodokļi, pārējās izmaksas (</w:t>
      </w:r>
      <w:r w:rsidR="00E969F7">
        <w:rPr>
          <w:rFonts w:ascii="Times New Roman" w:eastAsia="Times New Roman" w:hAnsi="Times New Roman" w:cs="Times New Roman"/>
          <w:sz w:val="24"/>
          <w:szCs w:val="24"/>
          <w:lang w:eastAsia="ar-SA"/>
        </w:rPr>
        <w:t xml:space="preserve">piemēram, </w:t>
      </w:r>
      <w:r w:rsidRPr="0076495D">
        <w:rPr>
          <w:rFonts w:ascii="Times New Roman" w:eastAsia="Times New Roman" w:hAnsi="Times New Roman" w:cs="Times New Roman"/>
          <w:sz w:val="24"/>
          <w:szCs w:val="24"/>
          <w:lang w:eastAsia="ar-SA"/>
        </w:rPr>
        <w:t>ar peļņu un ar riska faktoriem saistītās izmaksas)</w:t>
      </w:r>
      <w:r w:rsidR="00E969F7">
        <w:rPr>
          <w:rFonts w:ascii="Times New Roman" w:eastAsia="Times New Roman" w:hAnsi="Times New Roman" w:cs="Times New Roman"/>
          <w:sz w:val="24"/>
          <w:szCs w:val="24"/>
          <w:lang w:eastAsia="ar-SA"/>
        </w:rPr>
        <w:t>.</w:t>
      </w:r>
    </w:p>
    <w:p w14:paraId="16D53833" w14:textId="77777777" w:rsidR="00F212F8" w:rsidRPr="0076495D" w:rsidRDefault="00F212F8" w:rsidP="00F212F8">
      <w:pPr>
        <w:numPr>
          <w:ilvl w:val="0"/>
          <w:numId w:val="36"/>
        </w:numPr>
        <w:tabs>
          <w:tab w:val="left" w:pos="1080"/>
        </w:tabs>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Apzinos, ka Pasūtītājs nemaksās nekādus papildus izdevumus, kas nav iekļauti finanšu piedāvājumā.</w:t>
      </w:r>
    </w:p>
    <w:p w14:paraId="6635CD55" w14:textId="77777777" w:rsidR="004615EE" w:rsidRPr="0076495D" w:rsidRDefault="004615EE" w:rsidP="004615EE">
      <w:pPr>
        <w:tabs>
          <w:tab w:val="left" w:pos="1080"/>
        </w:tabs>
        <w:suppressAutoHyphens/>
        <w:spacing w:after="0" w:line="240" w:lineRule="auto"/>
        <w:jc w:val="both"/>
        <w:rPr>
          <w:rFonts w:ascii="Times New Roman" w:eastAsia="Times New Roman" w:hAnsi="Times New Roman" w:cs="Times New Roman"/>
          <w:sz w:val="24"/>
          <w:szCs w:val="24"/>
          <w:lang w:eastAsia="ar-SA"/>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386"/>
        <w:gridCol w:w="4669"/>
      </w:tblGrid>
      <w:tr w:rsidR="00071BCC" w:rsidRPr="0076495D" w14:paraId="0401274D" w14:textId="77777777" w:rsidTr="00812C0B">
        <w:trPr>
          <w:trHeight w:val="154"/>
        </w:trPr>
        <w:tc>
          <w:tcPr>
            <w:tcW w:w="2422" w:type="pct"/>
            <w:tcBorders>
              <w:top w:val="single" w:sz="6" w:space="0" w:color="auto"/>
              <w:left w:val="single" w:sz="6" w:space="0" w:color="auto"/>
              <w:bottom w:val="single" w:sz="6" w:space="0" w:color="auto"/>
              <w:right w:val="single" w:sz="6" w:space="0" w:color="auto"/>
            </w:tcBorders>
            <w:shd w:val="clear" w:color="auto" w:fill="F2F2F2"/>
            <w:vAlign w:val="center"/>
          </w:tcPr>
          <w:p w14:paraId="30285EB5" w14:textId="77777777" w:rsidR="00071BCC" w:rsidRPr="0076495D" w:rsidRDefault="00071BCC" w:rsidP="00071BCC">
            <w:pPr>
              <w:suppressAutoHyphens/>
              <w:spacing w:after="0" w:line="240" w:lineRule="auto"/>
              <w:rPr>
                <w:rFonts w:ascii="Times New Roman" w:eastAsia="Times New Roman" w:hAnsi="Times New Roman" w:cs="Times New Roman"/>
                <w:b/>
                <w:lang w:eastAsia="ar-SA"/>
              </w:rPr>
            </w:pPr>
            <w:bookmarkStart w:id="9" w:name="_Hlk110586960"/>
            <w:r w:rsidRPr="0076495D">
              <w:rPr>
                <w:rFonts w:ascii="Times New Roman" w:eastAsia="Times New Roman" w:hAnsi="Times New Roman" w:cs="Times New Roman"/>
                <w:b/>
                <w:lang w:eastAsia="ar-SA"/>
              </w:rPr>
              <w:t>Amats, vārds, uzvārds</w:t>
            </w:r>
          </w:p>
          <w:p w14:paraId="39132E97" w14:textId="4D1FB3E9" w:rsidR="00071BCC" w:rsidRPr="0076495D" w:rsidRDefault="00071BCC" w:rsidP="00281A50">
            <w:pPr>
              <w:suppressAutoHyphens/>
              <w:spacing w:after="0" w:line="240" w:lineRule="auto"/>
              <w:jc w:val="both"/>
              <w:rPr>
                <w:rFonts w:ascii="Times New Roman" w:eastAsia="Times New Roman" w:hAnsi="Times New Roman" w:cs="Times New Roman"/>
                <w:b/>
                <w:bCs/>
                <w:sz w:val="24"/>
                <w:szCs w:val="24"/>
                <w:lang w:eastAsia="ar-SA"/>
              </w:rPr>
            </w:pPr>
            <w:r w:rsidRPr="0076495D">
              <w:rPr>
                <w:rFonts w:ascii="Times New Roman" w:eastAsia="Times New Roman" w:hAnsi="Times New Roman" w:cs="Times New Roman"/>
                <w:i/>
                <w:sz w:val="20"/>
                <w:szCs w:val="20"/>
                <w:lang w:eastAsia="ar-SA"/>
              </w:rPr>
              <w:t>(pretendenta</w:t>
            </w:r>
            <w:r w:rsidR="00281A50" w:rsidRPr="0076495D">
              <w:rPr>
                <w:rFonts w:ascii="Times New Roman" w:eastAsia="Times New Roman" w:hAnsi="Times New Roman" w:cs="Times New Roman"/>
                <w:i/>
                <w:sz w:val="20"/>
                <w:szCs w:val="20"/>
                <w:lang w:eastAsia="ar-SA"/>
              </w:rPr>
              <w:t xml:space="preserve"> pārstāvja</w:t>
            </w:r>
            <w:r w:rsidRPr="0076495D">
              <w:rPr>
                <w:rFonts w:ascii="Times New Roman" w:eastAsia="Times New Roman" w:hAnsi="Times New Roman" w:cs="Times New Roman"/>
                <w:i/>
                <w:sz w:val="20"/>
                <w:szCs w:val="20"/>
                <w:lang w:eastAsia="ar-SA"/>
              </w:rPr>
              <w:t xml:space="preserve"> vai pilnvarotās personas)</w:t>
            </w:r>
          </w:p>
        </w:tc>
        <w:tc>
          <w:tcPr>
            <w:tcW w:w="2578" w:type="pct"/>
            <w:tcBorders>
              <w:top w:val="single" w:sz="6" w:space="0" w:color="auto"/>
              <w:left w:val="single" w:sz="6" w:space="0" w:color="auto"/>
              <w:bottom w:val="single" w:sz="6" w:space="0" w:color="auto"/>
              <w:right w:val="single" w:sz="6" w:space="0" w:color="auto"/>
            </w:tcBorders>
            <w:vAlign w:val="center"/>
          </w:tcPr>
          <w:p w14:paraId="2FEF223C" w14:textId="77777777" w:rsidR="00071BCC" w:rsidRPr="0076495D" w:rsidRDefault="00071BCC" w:rsidP="00071BCC">
            <w:pPr>
              <w:suppressAutoHyphens/>
              <w:spacing w:after="0" w:line="240" w:lineRule="auto"/>
              <w:rPr>
                <w:rFonts w:ascii="Times New Roman" w:eastAsia="Times New Roman" w:hAnsi="Times New Roman" w:cs="Times New Roman"/>
                <w:i/>
                <w:iCs/>
                <w:sz w:val="24"/>
                <w:szCs w:val="24"/>
                <w:lang w:eastAsia="ar-SA"/>
              </w:rPr>
            </w:pPr>
          </w:p>
        </w:tc>
      </w:tr>
      <w:tr w:rsidR="00071BCC" w:rsidRPr="0076495D" w14:paraId="5CC4BBD9" w14:textId="77777777" w:rsidTr="00812C0B">
        <w:trPr>
          <w:trHeight w:val="386"/>
        </w:trPr>
        <w:tc>
          <w:tcPr>
            <w:tcW w:w="2422" w:type="pct"/>
            <w:tcBorders>
              <w:top w:val="single" w:sz="6" w:space="0" w:color="auto"/>
              <w:left w:val="single" w:sz="6" w:space="0" w:color="auto"/>
              <w:bottom w:val="single" w:sz="6" w:space="0" w:color="auto"/>
              <w:right w:val="single" w:sz="6" w:space="0" w:color="auto"/>
            </w:tcBorders>
            <w:shd w:val="clear" w:color="auto" w:fill="F2F2F2"/>
            <w:vAlign w:val="center"/>
          </w:tcPr>
          <w:p w14:paraId="1B7250DA" w14:textId="77777777" w:rsidR="00071BCC" w:rsidRPr="0076495D" w:rsidRDefault="00071BCC" w:rsidP="00071BCC">
            <w:pPr>
              <w:suppressAutoHyphens/>
              <w:spacing w:after="0" w:line="240" w:lineRule="auto"/>
              <w:jc w:val="both"/>
              <w:rPr>
                <w:rFonts w:ascii="Times New Roman" w:eastAsia="Times New Roman" w:hAnsi="Times New Roman" w:cs="Times New Roman"/>
                <w:b/>
                <w:bCs/>
                <w:sz w:val="24"/>
                <w:szCs w:val="24"/>
                <w:lang w:eastAsia="ar-SA"/>
              </w:rPr>
            </w:pPr>
            <w:r w:rsidRPr="0076495D">
              <w:rPr>
                <w:rFonts w:ascii="Times New Roman" w:eastAsia="Times New Roman" w:hAnsi="Times New Roman" w:cs="Times New Roman"/>
                <w:b/>
                <w:bCs/>
                <w:sz w:val="24"/>
                <w:szCs w:val="24"/>
                <w:lang w:eastAsia="ar-SA"/>
              </w:rPr>
              <w:t>Paraksts:</w:t>
            </w:r>
          </w:p>
        </w:tc>
        <w:tc>
          <w:tcPr>
            <w:tcW w:w="2578" w:type="pct"/>
            <w:tcBorders>
              <w:top w:val="single" w:sz="6" w:space="0" w:color="auto"/>
              <w:left w:val="single" w:sz="6" w:space="0" w:color="auto"/>
              <w:bottom w:val="single" w:sz="6" w:space="0" w:color="auto"/>
              <w:right w:val="single" w:sz="6" w:space="0" w:color="auto"/>
            </w:tcBorders>
            <w:vAlign w:val="center"/>
          </w:tcPr>
          <w:p w14:paraId="0B948BD2" w14:textId="77777777" w:rsidR="00071BCC" w:rsidRPr="0076495D" w:rsidRDefault="00071BCC" w:rsidP="00071BCC">
            <w:pPr>
              <w:suppressAutoHyphens/>
              <w:spacing w:after="0" w:line="240" w:lineRule="auto"/>
              <w:rPr>
                <w:rFonts w:ascii="Times New Roman" w:eastAsia="Times New Roman" w:hAnsi="Times New Roman" w:cs="Times New Roman"/>
                <w:sz w:val="24"/>
                <w:szCs w:val="24"/>
                <w:lang w:eastAsia="ar-SA"/>
              </w:rPr>
            </w:pPr>
          </w:p>
        </w:tc>
      </w:tr>
      <w:tr w:rsidR="00071BCC" w:rsidRPr="0076495D" w14:paraId="2AF11FAA" w14:textId="77777777" w:rsidTr="00812C0B">
        <w:trPr>
          <w:trHeight w:val="386"/>
        </w:trPr>
        <w:tc>
          <w:tcPr>
            <w:tcW w:w="2422" w:type="pct"/>
            <w:tcBorders>
              <w:top w:val="single" w:sz="6" w:space="0" w:color="auto"/>
              <w:left w:val="single" w:sz="6" w:space="0" w:color="auto"/>
              <w:bottom w:val="single" w:sz="6" w:space="0" w:color="auto"/>
              <w:right w:val="single" w:sz="6" w:space="0" w:color="auto"/>
            </w:tcBorders>
            <w:shd w:val="clear" w:color="auto" w:fill="F2F2F2"/>
            <w:vAlign w:val="center"/>
          </w:tcPr>
          <w:p w14:paraId="02675565" w14:textId="77777777" w:rsidR="00071BCC" w:rsidRPr="0076495D" w:rsidRDefault="00071BCC" w:rsidP="00071BCC">
            <w:pPr>
              <w:suppressAutoHyphens/>
              <w:spacing w:after="0" w:line="240" w:lineRule="auto"/>
              <w:jc w:val="both"/>
              <w:rPr>
                <w:rFonts w:ascii="Times New Roman" w:eastAsia="Times New Roman" w:hAnsi="Times New Roman" w:cs="Times New Roman"/>
                <w:b/>
                <w:bCs/>
                <w:sz w:val="24"/>
                <w:szCs w:val="24"/>
                <w:lang w:eastAsia="ar-SA"/>
              </w:rPr>
            </w:pPr>
            <w:r w:rsidRPr="0076495D">
              <w:rPr>
                <w:rFonts w:ascii="Times New Roman" w:eastAsia="Times New Roman" w:hAnsi="Times New Roman" w:cs="Times New Roman"/>
                <w:b/>
                <w:bCs/>
                <w:sz w:val="24"/>
                <w:szCs w:val="24"/>
                <w:lang w:eastAsia="ar-SA"/>
              </w:rPr>
              <w:t>Datums:</w:t>
            </w:r>
          </w:p>
        </w:tc>
        <w:tc>
          <w:tcPr>
            <w:tcW w:w="2578" w:type="pct"/>
            <w:tcBorders>
              <w:top w:val="single" w:sz="6" w:space="0" w:color="auto"/>
              <w:left w:val="single" w:sz="6" w:space="0" w:color="auto"/>
              <w:bottom w:val="single" w:sz="6" w:space="0" w:color="auto"/>
              <w:right w:val="single" w:sz="6" w:space="0" w:color="auto"/>
            </w:tcBorders>
            <w:vAlign w:val="center"/>
          </w:tcPr>
          <w:p w14:paraId="5143A3D6" w14:textId="77777777" w:rsidR="00071BCC" w:rsidRPr="0076495D" w:rsidRDefault="00071BCC" w:rsidP="00071BCC">
            <w:pPr>
              <w:suppressAutoHyphens/>
              <w:spacing w:after="0" w:line="240" w:lineRule="auto"/>
              <w:rPr>
                <w:rFonts w:ascii="Times New Roman" w:eastAsia="Times New Roman" w:hAnsi="Times New Roman" w:cs="Times New Roman"/>
                <w:sz w:val="24"/>
                <w:szCs w:val="24"/>
                <w:lang w:eastAsia="ar-SA"/>
              </w:rPr>
            </w:pPr>
          </w:p>
        </w:tc>
      </w:tr>
      <w:bookmarkEnd w:id="9"/>
    </w:tbl>
    <w:p w14:paraId="40F3804E" w14:textId="77777777" w:rsidR="0076495D" w:rsidRDefault="0076495D">
      <w:pPr>
        <w:rPr>
          <w:rFonts w:ascii="Times New Roman" w:eastAsia="Times New Roman" w:hAnsi="Times New Roman" w:cs="Times New Roman"/>
          <w:b/>
          <w:sz w:val="20"/>
          <w:szCs w:val="20"/>
          <w:lang w:eastAsia="ar-SA"/>
        </w:rPr>
        <w:sectPr w:rsidR="0076495D" w:rsidSect="0076495D">
          <w:pgSz w:w="11906" w:h="16838"/>
          <w:pgMar w:top="1134" w:right="1134" w:bottom="1134" w:left="1701" w:header="709" w:footer="709" w:gutter="0"/>
          <w:cols w:space="708"/>
          <w:docGrid w:linePitch="360"/>
        </w:sectPr>
      </w:pPr>
    </w:p>
    <w:p w14:paraId="291D7E38" w14:textId="11A7451A" w:rsidR="006B2B4A" w:rsidRPr="0076495D" w:rsidRDefault="0076495D" w:rsidP="002D28C8">
      <w:pPr>
        <w:spacing w:after="0" w:line="240" w:lineRule="auto"/>
        <w:jc w:val="right"/>
        <w:rPr>
          <w:rFonts w:ascii="Times New Roman" w:eastAsia="Times New Roman" w:hAnsi="Times New Roman" w:cs="Times New Roman"/>
          <w:b/>
          <w:sz w:val="20"/>
          <w:szCs w:val="20"/>
          <w:lang w:eastAsia="ar-SA"/>
        </w:rPr>
      </w:pPr>
      <w:bookmarkStart w:id="10" w:name="_Hlk132703543"/>
      <w:r>
        <w:rPr>
          <w:rFonts w:ascii="Times New Roman" w:eastAsia="Times New Roman" w:hAnsi="Times New Roman" w:cs="Times New Roman"/>
          <w:b/>
          <w:sz w:val="20"/>
          <w:szCs w:val="20"/>
          <w:lang w:eastAsia="ar-SA"/>
        </w:rPr>
        <w:t>4</w:t>
      </w:r>
      <w:r w:rsidR="006B2B4A" w:rsidRPr="0076495D">
        <w:rPr>
          <w:rFonts w:ascii="Times New Roman" w:eastAsia="Times New Roman" w:hAnsi="Times New Roman" w:cs="Times New Roman"/>
          <w:b/>
          <w:sz w:val="20"/>
          <w:szCs w:val="20"/>
          <w:lang w:eastAsia="ar-SA"/>
        </w:rPr>
        <w:t xml:space="preserve">. pielikums </w:t>
      </w:r>
    </w:p>
    <w:p w14:paraId="2692D0F3" w14:textId="77777777" w:rsidR="00D74425" w:rsidRPr="0076495D" w:rsidRDefault="00D74425" w:rsidP="00D74425">
      <w:pPr>
        <w:spacing w:after="0" w:line="240" w:lineRule="auto"/>
        <w:jc w:val="right"/>
        <w:rPr>
          <w:rFonts w:ascii="Times New Roman" w:eastAsia="Times New Roman" w:hAnsi="Times New Roman" w:cs="Times New Roman"/>
          <w:sz w:val="20"/>
          <w:szCs w:val="20"/>
          <w:lang w:eastAsia="ar-SA"/>
        </w:rPr>
      </w:pPr>
      <w:r w:rsidRPr="0076495D">
        <w:rPr>
          <w:rFonts w:ascii="Times New Roman" w:eastAsia="Times New Roman" w:hAnsi="Times New Roman" w:cs="Times New Roman"/>
          <w:sz w:val="20"/>
          <w:szCs w:val="20"/>
          <w:lang w:eastAsia="ar-SA"/>
        </w:rPr>
        <w:t>Atklāta konkursa “Talsu novada pašvaldības</w:t>
      </w:r>
    </w:p>
    <w:p w14:paraId="6966CD4C" w14:textId="77777777" w:rsidR="00D74425" w:rsidRPr="0076495D" w:rsidRDefault="00D74425" w:rsidP="00D74425">
      <w:pPr>
        <w:spacing w:after="0" w:line="240" w:lineRule="auto"/>
        <w:jc w:val="right"/>
        <w:rPr>
          <w:rFonts w:ascii="Times New Roman" w:eastAsia="Times New Roman" w:hAnsi="Times New Roman" w:cs="Times New Roman"/>
          <w:sz w:val="20"/>
          <w:szCs w:val="20"/>
          <w:lang w:eastAsia="ar-SA"/>
        </w:rPr>
      </w:pPr>
      <w:r w:rsidRPr="0076495D">
        <w:rPr>
          <w:rFonts w:ascii="Times New Roman" w:eastAsia="Times New Roman" w:hAnsi="Times New Roman" w:cs="Times New Roman"/>
          <w:sz w:val="20"/>
          <w:szCs w:val="20"/>
          <w:lang w:eastAsia="ar-SA"/>
        </w:rPr>
        <w:t>darbinieku veselības apdrošināšana”, nolikumam</w:t>
      </w:r>
    </w:p>
    <w:p w14:paraId="1CFE1CB2" w14:textId="77777777" w:rsidR="00B35AB0" w:rsidRPr="0076495D" w:rsidRDefault="00B35AB0" w:rsidP="00323FED">
      <w:pPr>
        <w:suppressAutoHyphens/>
        <w:spacing w:after="0" w:line="240" w:lineRule="auto"/>
        <w:jc w:val="right"/>
        <w:rPr>
          <w:rFonts w:ascii="Times New Roman" w:eastAsia="Times New Roman" w:hAnsi="Times New Roman" w:cs="Times New Roman"/>
          <w:sz w:val="20"/>
          <w:szCs w:val="20"/>
          <w:lang w:eastAsia="ar-SA"/>
        </w:rPr>
      </w:pPr>
    </w:p>
    <w:p w14:paraId="693A9F08" w14:textId="6EE8E9A8" w:rsidR="006B2B4A" w:rsidRPr="0076495D" w:rsidRDefault="006B2B4A" w:rsidP="00323FED">
      <w:pPr>
        <w:suppressAutoHyphens/>
        <w:spacing w:after="0" w:line="240" w:lineRule="auto"/>
        <w:jc w:val="center"/>
        <w:rPr>
          <w:rFonts w:ascii="Times New Roman" w:eastAsia="Times New Roman" w:hAnsi="Times New Roman" w:cs="Times New Roman"/>
          <w:b/>
          <w:caps/>
        </w:rPr>
      </w:pPr>
      <w:r w:rsidRPr="0076495D">
        <w:rPr>
          <w:rFonts w:ascii="Times New Roman" w:eastAsia="Times New Roman" w:hAnsi="Times New Roman" w:cs="Times New Roman"/>
          <w:b/>
          <w:caps/>
        </w:rPr>
        <w:t>Apakšuzņēmēju un TO apakšuzņēmēju saraksts</w:t>
      </w:r>
    </w:p>
    <w:p w14:paraId="08F3DB37" w14:textId="17B1ADF9" w:rsidR="006B2B4A" w:rsidRPr="0076495D" w:rsidRDefault="006B2B4A" w:rsidP="005A3723">
      <w:pPr>
        <w:suppressAutoHyphens/>
        <w:spacing w:after="0" w:line="240" w:lineRule="auto"/>
        <w:rPr>
          <w:rFonts w:ascii="Times New Roman" w:eastAsia="Times New Roman" w:hAnsi="Times New Roman" w:cs="Times New Roman"/>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5951"/>
      </w:tblGrid>
      <w:tr w:rsidR="00B22DD1" w:rsidRPr="0076495D" w14:paraId="55891901" w14:textId="77777777" w:rsidTr="00957758">
        <w:tc>
          <w:tcPr>
            <w:tcW w:w="1720" w:type="pct"/>
            <w:shd w:val="clear" w:color="auto" w:fill="F2F2F2" w:themeFill="background1" w:themeFillShade="F2"/>
            <w:vAlign w:val="center"/>
          </w:tcPr>
          <w:p w14:paraId="52798D3A" w14:textId="77777777" w:rsidR="00B22DD1" w:rsidRPr="0076495D" w:rsidRDefault="00B22DD1" w:rsidP="00957758">
            <w:pPr>
              <w:suppressAutoHyphens/>
              <w:spacing w:after="0" w:line="240" w:lineRule="auto"/>
              <w:rPr>
                <w:rFonts w:ascii="Times New Roman" w:eastAsia="Times New Roman" w:hAnsi="Times New Roman" w:cs="Times New Roman"/>
                <w:b/>
                <w:lang w:eastAsia="ar-SA"/>
              </w:rPr>
            </w:pPr>
            <w:r w:rsidRPr="0076495D">
              <w:rPr>
                <w:rFonts w:ascii="Times New Roman" w:eastAsia="Times New Roman" w:hAnsi="Times New Roman" w:cs="Times New Roman"/>
                <w:b/>
                <w:lang w:eastAsia="ar-SA"/>
              </w:rPr>
              <w:t>Iepirkuma nosaukums</w:t>
            </w:r>
          </w:p>
        </w:tc>
        <w:tc>
          <w:tcPr>
            <w:tcW w:w="3280" w:type="pct"/>
          </w:tcPr>
          <w:p w14:paraId="1C2BC09D" w14:textId="4EC5AB21" w:rsidR="00B22DD1" w:rsidRPr="0076495D" w:rsidRDefault="00D74425" w:rsidP="0097143E">
            <w:pPr>
              <w:suppressAutoHyphens/>
              <w:spacing w:after="0" w:line="240" w:lineRule="auto"/>
              <w:jc w:val="both"/>
              <w:rPr>
                <w:rFonts w:ascii="Times New Roman" w:eastAsia="Times New Roman" w:hAnsi="Times New Roman" w:cs="Times New Roman"/>
                <w:lang w:eastAsia="ar-SA"/>
              </w:rPr>
            </w:pPr>
            <w:r w:rsidRPr="0076495D">
              <w:rPr>
                <w:rFonts w:ascii="Times New Roman" w:eastAsia="Times New Roman" w:hAnsi="Times New Roman" w:cs="Times New Roman"/>
                <w:lang w:eastAsia="ar-SA"/>
              </w:rPr>
              <w:t>Talsu novada pašvaldības darbinieku veselības apdrošināšana</w:t>
            </w:r>
          </w:p>
        </w:tc>
      </w:tr>
      <w:tr w:rsidR="00B22DD1" w:rsidRPr="0076495D" w14:paraId="61DCFAAF" w14:textId="77777777" w:rsidTr="00957758">
        <w:tc>
          <w:tcPr>
            <w:tcW w:w="1720" w:type="pct"/>
            <w:shd w:val="clear" w:color="auto" w:fill="F2F2F2" w:themeFill="background1" w:themeFillShade="F2"/>
            <w:vAlign w:val="center"/>
          </w:tcPr>
          <w:p w14:paraId="079130A1" w14:textId="77777777" w:rsidR="00B22DD1" w:rsidRPr="0076495D" w:rsidRDefault="00B22DD1" w:rsidP="00957758">
            <w:pPr>
              <w:suppressAutoHyphens/>
              <w:spacing w:after="0" w:line="240" w:lineRule="auto"/>
              <w:rPr>
                <w:rFonts w:ascii="Times New Roman" w:eastAsia="Times New Roman" w:hAnsi="Times New Roman" w:cs="Times New Roman"/>
                <w:b/>
                <w:lang w:eastAsia="ar-SA"/>
              </w:rPr>
            </w:pPr>
            <w:r w:rsidRPr="0076495D">
              <w:rPr>
                <w:rFonts w:ascii="Times New Roman" w:eastAsia="Times New Roman" w:hAnsi="Times New Roman" w:cs="Times New Roman"/>
                <w:b/>
                <w:lang w:eastAsia="ar-SA"/>
              </w:rPr>
              <w:t>Identifikācijas numurs</w:t>
            </w:r>
          </w:p>
        </w:tc>
        <w:tc>
          <w:tcPr>
            <w:tcW w:w="3280" w:type="pct"/>
            <w:vAlign w:val="center"/>
          </w:tcPr>
          <w:p w14:paraId="68034E3A" w14:textId="048EED2C" w:rsidR="00B22DD1" w:rsidRPr="0076495D" w:rsidRDefault="001103A0" w:rsidP="00957758">
            <w:pPr>
              <w:suppressAutoHyphens/>
              <w:spacing w:after="0" w:line="240" w:lineRule="auto"/>
              <w:jc w:val="both"/>
              <w:rPr>
                <w:rFonts w:ascii="Times New Roman" w:eastAsia="Times New Roman" w:hAnsi="Times New Roman" w:cs="Times New Roman"/>
                <w:b/>
                <w:lang w:eastAsia="ar-SA"/>
              </w:rPr>
            </w:pPr>
            <w:r w:rsidRPr="0076495D">
              <w:rPr>
                <w:rFonts w:ascii="Times New Roman" w:eastAsia="Times New Roman" w:hAnsi="Times New Roman" w:cs="Times New Roman"/>
                <w:bCs/>
                <w:lang w:eastAsia="ar-SA"/>
              </w:rPr>
              <w:t>TNP 2023/</w:t>
            </w:r>
            <w:r w:rsidR="00967E48" w:rsidRPr="0076495D">
              <w:rPr>
                <w:rFonts w:ascii="Times New Roman" w:eastAsia="Times New Roman" w:hAnsi="Times New Roman" w:cs="Times New Roman"/>
                <w:bCs/>
                <w:lang w:eastAsia="ar-SA"/>
              </w:rPr>
              <w:t>98</w:t>
            </w:r>
          </w:p>
        </w:tc>
      </w:tr>
    </w:tbl>
    <w:p w14:paraId="7589EFD3" w14:textId="77777777" w:rsidR="00B22DD1" w:rsidRPr="0076495D" w:rsidRDefault="00B22DD1" w:rsidP="00B22DD1">
      <w:pPr>
        <w:spacing w:after="0" w:line="240" w:lineRule="auto"/>
        <w:jc w:val="both"/>
        <w:rPr>
          <w:rFonts w:ascii="Times New Roman" w:eastAsia="Times New Roman" w:hAnsi="Times New Roman" w:cs="Times New Roman"/>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3"/>
        <w:gridCol w:w="5948"/>
      </w:tblGrid>
      <w:tr w:rsidR="00B22DD1" w:rsidRPr="0076495D" w14:paraId="35E9F2BA" w14:textId="77777777" w:rsidTr="00421D54">
        <w:tc>
          <w:tcPr>
            <w:tcW w:w="1718" w:type="pct"/>
            <w:shd w:val="clear" w:color="auto" w:fill="F2F2F2" w:themeFill="background1" w:themeFillShade="F2"/>
          </w:tcPr>
          <w:p w14:paraId="47C27334" w14:textId="77777777" w:rsidR="00B22DD1" w:rsidRPr="0076495D" w:rsidRDefault="00B22DD1" w:rsidP="00957758">
            <w:pPr>
              <w:suppressAutoHyphens/>
              <w:spacing w:after="0" w:line="240" w:lineRule="auto"/>
              <w:rPr>
                <w:rFonts w:ascii="Times New Roman" w:eastAsia="Times New Roman" w:hAnsi="Times New Roman" w:cs="Times New Roman"/>
                <w:b/>
                <w:lang w:eastAsia="ar-SA"/>
              </w:rPr>
            </w:pPr>
            <w:r w:rsidRPr="0076495D">
              <w:rPr>
                <w:rFonts w:ascii="Times New Roman" w:eastAsia="Times New Roman" w:hAnsi="Times New Roman" w:cs="Times New Roman"/>
                <w:b/>
                <w:lang w:eastAsia="ar-SA"/>
              </w:rPr>
              <w:t>Pretendenta nosaukums</w:t>
            </w:r>
          </w:p>
        </w:tc>
        <w:tc>
          <w:tcPr>
            <w:tcW w:w="3282" w:type="pct"/>
          </w:tcPr>
          <w:p w14:paraId="09CA6DFB" w14:textId="77777777" w:rsidR="00B22DD1" w:rsidRPr="0076495D" w:rsidRDefault="00B22DD1" w:rsidP="00957758">
            <w:pPr>
              <w:suppressAutoHyphens/>
              <w:spacing w:after="0" w:line="240" w:lineRule="auto"/>
              <w:jc w:val="center"/>
              <w:rPr>
                <w:rFonts w:ascii="Times New Roman" w:eastAsia="Times New Roman" w:hAnsi="Times New Roman" w:cs="Times New Roman"/>
                <w:b/>
                <w:lang w:eastAsia="ar-SA"/>
              </w:rPr>
            </w:pPr>
          </w:p>
        </w:tc>
      </w:tr>
      <w:tr w:rsidR="00B22DD1" w:rsidRPr="0076495D" w14:paraId="33A7BC96" w14:textId="77777777" w:rsidTr="00421D54">
        <w:trPr>
          <w:trHeight w:val="181"/>
        </w:trPr>
        <w:tc>
          <w:tcPr>
            <w:tcW w:w="1718" w:type="pct"/>
            <w:shd w:val="clear" w:color="auto" w:fill="F2F2F2" w:themeFill="background1" w:themeFillShade="F2"/>
          </w:tcPr>
          <w:p w14:paraId="6B119A6A" w14:textId="77777777" w:rsidR="00B22DD1" w:rsidRPr="0076495D" w:rsidRDefault="00B22DD1" w:rsidP="00957758">
            <w:pPr>
              <w:suppressAutoHyphens/>
              <w:spacing w:after="0" w:line="240" w:lineRule="auto"/>
              <w:jc w:val="both"/>
              <w:rPr>
                <w:rFonts w:ascii="Times New Roman" w:eastAsia="Times New Roman" w:hAnsi="Times New Roman" w:cs="Times New Roman"/>
                <w:lang w:eastAsia="ar-SA"/>
              </w:rPr>
            </w:pPr>
            <w:r w:rsidRPr="0076495D">
              <w:rPr>
                <w:rFonts w:ascii="Times New Roman" w:eastAsia="Times New Roman" w:hAnsi="Times New Roman" w:cs="Times New Roman"/>
                <w:b/>
                <w:lang w:eastAsia="ar-SA"/>
              </w:rPr>
              <w:t>Reģistrācijas Nr.</w:t>
            </w:r>
          </w:p>
        </w:tc>
        <w:tc>
          <w:tcPr>
            <w:tcW w:w="3282" w:type="pct"/>
          </w:tcPr>
          <w:p w14:paraId="1D5DD457" w14:textId="77777777" w:rsidR="00B22DD1" w:rsidRPr="0076495D" w:rsidRDefault="00B22DD1" w:rsidP="00957758">
            <w:pPr>
              <w:suppressAutoHyphens/>
              <w:spacing w:after="0" w:line="240" w:lineRule="auto"/>
              <w:jc w:val="both"/>
              <w:rPr>
                <w:rFonts w:ascii="Times New Roman" w:eastAsia="Times New Roman" w:hAnsi="Times New Roman" w:cs="Times New Roman"/>
                <w:b/>
                <w:u w:val="single"/>
                <w:lang w:eastAsia="ar-SA"/>
              </w:rPr>
            </w:pPr>
          </w:p>
        </w:tc>
      </w:tr>
    </w:tbl>
    <w:p w14:paraId="2ED12AA3" w14:textId="77777777" w:rsidR="00B22DD1" w:rsidRPr="0076495D" w:rsidRDefault="00B22DD1" w:rsidP="00B22DD1">
      <w:pPr>
        <w:suppressAutoHyphens/>
        <w:spacing w:after="0" w:line="240" w:lineRule="auto"/>
        <w:rPr>
          <w:rFonts w:ascii="Times New Roman" w:eastAsia="Times New Roman" w:hAnsi="Times New Roman" w:cs="Times New Roman"/>
        </w:rPr>
      </w:pPr>
    </w:p>
    <w:p w14:paraId="769FA75F" w14:textId="77777777" w:rsidR="00323FED" w:rsidRPr="0076495D" w:rsidRDefault="00323FED" w:rsidP="00323FED">
      <w:pPr>
        <w:suppressAutoHyphens/>
        <w:spacing w:after="0" w:line="240" w:lineRule="auto"/>
        <w:ind w:firstLine="720"/>
        <w:jc w:val="center"/>
        <w:rPr>
          <w:rFonts w:ascii="Times New Roman" w:eastAsia="Times New Roman" w:hAnsi="Times New Roman" w:cs="Times New Roman"/>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2420"/>
        <w:gridCol w:w="2683"/>
        <w:gridCol w:w="1418"/>
        <w:gridCol w:w="1842"/>
      </w:tblGrid>
      <w:tr w:rsidR="00AF31AA" w:rsidRPr="0076495D" w14:paraId="583740B3" w14:textId="6FDE9337" w:rsidTr="00B22DD1">
        <w:trPr>
          <w:cantSplit/>
        </w:trPr>
        <w:tc>
          <w:tcPr>
            <w:tcW w:w="709" w:type="dxa"/>
            <w:vMerge w:val="restart"/>
            <w:shd w:val="clear" w:color="auto" w:fill="F2F2F2" w:themeFill="background1" w:themeFillShade="F2"/>
          </w:tcPr>
          <w:p w14:paraId="0E2D7046" w14:textId="77777777" w:rsidR="00AF31AA" w:rsidRPr="0076495D" w:rsidRDefault="00AF31AA" w:rsidP="00323FED">
            <w:pPr>
              <w:suppressAutoHyphens/>
              <w:spacing w:after="0" w:line="240" w:lineRule="auto"/>
              <w:jc w:val="center"/>
              <w:rPr>
                <w:rFonts w:ascii="Times New Roman" w:eastAsia="Times New Roman" w:hAnsi="Times New Roman" w:cs="Times New Roman"/>
                <w:b/>
              </w:rPr>
            </w:pPr>
          </w:p>
          <w:p w14:paraId="0038F61D" w14:textId="77777777" w:rsidR="00AF31AA" w:rsidRPr="0076495D" w:rsidRDefault="00AF31AA" w:rsidP="00323FED">
            <w:pPr>
              <w:suppressAutoHyphens/>
              <w:spacing w:after="0" w:line="240" w:lineRule="auto"/>
              <w:jc w:val="center"/>
              <w:rPr>
                <w:rFonts w:ascii="Times New Roman" w:eastAsia="Times New Roman" w:hAnsi="Times New Roman" w:cs="Times New Roman"/>
                <w:b/>
              </w:rPr>
            </w:pPr>
            <w:r w:rsidRPr="0076495D">
              <w:rPr>
                <w:rFonts w:ascii="Times New Roman" w:eastAsia="Times New Roman" w:hAnsi="Times New Roman" w:cs="Times New Roman"/>
                <w:b/>
              </w:rPr>
              <w:t>Nr.</w:t>
            </w:r>
          </w:p>
          <w:p w14:paraId="2446715B" w14:textId="77777777" w:rsidR="00AF31AA" w:rsidRPr="0076495D" w:rsidRDefault="00AF31AA" w:rsidP="00323FED">
            <w:pPr>
              <w:suppressAutoHyphens/>
              <w:spacing w:after="0" w:line="240" w:lineRule="auto"/>
              <w:jc w:val="center"/>
              <w:rPr>
                <w:rFonts w:ascii="Times New Roman" w:eastAsia="Times New Roman" w:hAnsi="Times New Roman" w:cs="Times New Roman"/>
              </w:rPr>
            </w:pPr>
            <w:r w:rsidRPr="0076495D">
              <w:rPr>
                <w:rFonts w:ascii="Times New Roman" w:eastAsia="Times New Roman" w:hAnsi="Times New Roman" w:cs="Times New Roman"/>
                <w:b/>
              </w:rPr>
              <w:t>p.k.</w:t>
            </w:r>
          </w:p>
        </w:tc>
        <w:tc>
          <w:tcPr>
            <w:tcW w:w="2420" w:type="dxa"/>
            <w:vMerge w:val="restart"/>
            <w:shd w:val="clear" w:color="auto" w:fill="F2F2F2" w:themeFill="background1" w:themeFillShade="F2"/>
            <w:vAlign w:val="center"/>
          </w:tcPr>
          <w:p w14:paraId="3D777A17" w14:textId="77777777" w:rsidR="00AF31AA" w:rsidRPr="0076495D" w:rsidRDefault="00AF31AA" w:rsidP="00323FED">
            <w:pPr>
              <w:suppressAutoHyphens/>
              <w:spacing w:after="0" w:line="240" w:lineRule="auto"/>
              <w:jc w:val="center"/>
              <w:rPr>
                <w:rFonts w:ascii="Times New Roman" w:eastAsia="Times New Roman" w:hAnsi="Times New Roman" w:cs="Times New Roman"/>
                <w:b/>
              </w:rPr>
            </w:pPr>
            <w:r w:rsidRPr="0076495D">
              <w:rPr>
                <w:rFonts w:ascii="Times New Roman" w:eastAsia="Times New Roman" w:hAnsi="Times New Roman" w:cs="Times New Roman"/>
                <w:b/>
              </w:rPr>
              <w:t>Apakšuzņēmēja nosaukums, amatpersona un kontaktinformācija</w:t>
            </w:r>
          </w:p>
        </w:tc>
        <w:tc>
          <w:tcPr>
            <w:tcW w:w="4101" w:type="dxa"/>
            <w:gridSpan w:val="2"/>
            <w:shd w:val="clear" w:color="auto" w:fill="F2F2F2" w:themeFill="background1" w:themeFillShade="F2"/>
          </w:tcPr>
          <w:p w14:paraId="2B9397E7" w14:textId="26220A46" w:rsidR="00AF31AA" w:rsidRPr="0076495D" w:rsidRDefault="00AF31AA" w:rsidP="00323FED">
            <w:pPr>
              <w:suppressAutoHyphens/>
              <w:spacing w:after="0" w:line="240" w:lineRule="auto"/>
              <w:jc w:val="center"/>
              <w:rPr>
                <w:rFonts w:ascii="Times New Roman" w:eastAsia="Times New Roman" w:hAnsi="Times New Roman" w:cs="Times New Roman"/>
                <w:b/>
              </w:rPr>
            </w:pPr>
            <w:r w:rsidRPr="0076495D">
              <w:rPr>
                <w:rFonts w:ascii="Times New Roman" w:eastAsia="Times New Roman" w:hAnsi="Times New Roman" w:cs="Times New Roman"/>
                <w:b/>
              </w:rPr>
              <w:t>Veicamā pakalpojuma daļa</w:t>
            </w:r>
          </w:p>
        </w:tc>
        <w:tc>
          <w:tcPr>
            <w:tcW w:w="1842" w:type="dxa"/>
            <w:vMerge w:val="restart"/>
            <w:shd w:val="clear" w:color="auto" w:fill="F2F2F2" w:themeFill="background1" w:themeFillShade="F2"/>
          </w:tcPr>
          <w:p w14:paraId="0ACFF8EB" w14:textId="77777777" w:rsidR="00AF31AA" w:rsidRPr="0076495D" w:rsidRDefault="00AF31AA" w:rsidP="00AF31AA">
            <w:pPr>
              <w:suppressAutoHyphens/>
              <w:spacing w:after="0" w:line="240" w:lineRule="auto"/>
              <w:jc w:val="center"/>
              <w:rPr>
                <w:rFonts w:ascii="Times New Roman" w:eastAsia="Times New Roman" w:hAnsi="Times New Roman" w:cs="Times New Roman"/>
                <w:b/>
                <w:szCs w:val="24"/>
              </w:rPr>
            </w:pPr>
            <w:r w:rsidRPr="0076495D">
              <w:rPr>
                <w:rFonts w:ascii="Times New Roman" w:eastAsia="Times New Roman" w:hAnsi="Times New Roman" w:cs="Times New Roman"/>
                <w:b/>
                <w:szCs w:val="24"/>
              </w:rPr>
              <w:t>Pretendents balstās uz apakšuzņēmēja iespējām savas kvalifikācijas apliecināšanai</w:t>
            </w:r>
          </w:p>
          <w:p w14:paraId="48C2A75B" w14:textId="678CF31C" w:rsidR="00AF31AA" w:rsidRPr="0076495D" w:rsidRDefault="00AF31AA" w:rsidP="00AF31AA">
            <w:pPr>
              <w:suppressAutoHyphens/>
              <w:spacing w:after="0" w:line="240" w:lineRule="auto"/>
              <w:jc w:val="center"/>
              <w:rPr>
                <w:rFonts w:ascii="Times New Roman" w:eastAsia="Times New Roman" w:hAnsi="Times New Roman" w:cs="Times New Roman"/>
                <w:b/>
              </w:rPr>
            </w:pPr>
            <w:r w:rsidRPr="0076495D">
              <w:rPr>
                <w:rFonts w:ascii="Times New Roman" w:eastAsia="Times New Roman" w:hAnsi="Times New Roman" w:cs="Times New Roman"/>
                <w:b/>
                <w:szCs w:val="24"/>
              </w:rPr>
              <w:t>(Jā / Nē)</w:t>
            </w:r>
          </w:p>
        </w:tc>
      </w:tr>
      <w:tr w:rsidR="00AF31AA" w:rsidRPr="0076495D" w14:paraId="4ECEDEA3" w14:textId="6E9B29FE" w:rsidTr="00B22DD1">
        <w:trPr>
          <w:cantSplit/>
        </w:trPr>
        <w:tc>
          <w:tcPr>
            <w:tcW w:w="709" w:type="dxa"/>
            <w:vMerge/>
            <w:shd w:val="clear" w:color="auto" w:fill="F2F2F2" w:themeFill="background1" w:themeFillShade="F2"/>
          </w:tcPr>
          <w:p w14:paraId="5AB9ED51" w14:textId="77777777" w:rsidR="00AF31AA" w:rsidRPr="0076495D" w:rsidRDefault="00AF31AA" w:rsidP="00323FED">
            <w:pPr>
              <w:suppressAutoHyphens/>
              <w:spacing w:after="0" w:line="240" w:lineRule="auto"/>
              <w:jc w:val="center"/>
              <w:rPr>
                <w:rFonts w:ascii="Times New Roman" w:eastAsia="Times New Roman" w:hAnsi="Times New Roman" w:cs="Times New Roman"/>
                <w:b/>
              </w:rPr>
            </w:pPr>
          </w:p>
        </w:tc>
        <w:tc>
          <w:tcPr>
            <w:tcW w:w="2420" w:type="dxa"/>
            <w:vMerge/>
            <w:shd w:val="clear" w:color="auto" w:fill="F2F2F2" w:themeFill="background1" w:themeFillShade="F2"/>
            <w:vAlign w:val="center"/>
          </w:tcPr>
          <w:p w14:paraId="29D2118C" w14:textId="77777777" w:rsidR="00AF31AA" w:rsidRPr="0076495D" w:rsidRDefault="00AF31AA" w:rsidP="00323FED">
            <w:pPr>
              <w:suppressAutoHyphens/>
              <w:spacing w:after="0" w:line="240" w:lineRule="auto"/>
              <w:jc w:val="center"/>
              <w:rPr>
                <w:rFonts w:ascii="Times New Roman" w:eastAsia="Times New Roman" w:hAnsi="Times New Roman" w:cs="Times New Roman"/>
                <w:b/>
              </w:rPr>
            </w:pPr>
          </w:p>
        </w:tc>
        <w:tc>
          <w:tcPr>
            <w:tcW w:w="2683" w:type="dxa"/>
            <w:shd w:val="clear" w:color="auto" w:fill="F2F2F2" w:themeFill="background1" w:themeFillShade="F2"/>
            <w:vAlign w:val="center"/>
          </w:tcPr>
          <w:p w14:paraId="7AF7E885" w14:textId="44A7043B" w:rsidR="00AF31AA" w:rsidRPr="0076495D" w:rsidRDefault="00AF31AA" w:rsidP="00323FED">
            <w:pPr>
              <w:suppressAutoHyphens/>
              <w:spacing w:after="0" w:line="240" w:lineRule="auto"/>
              <w:jc w:val="center"/>
              <w:rPr>
                <w:rFonts w:ascii="Times New Roman" w:eastAsia="Times New Roman" w:hAnsi="Times New Roman" w:cs="Times New Roman"/>
                <w:b/>
              </w:rPr>
            </w:pPr>
            <w:r w:rsidRPr="0076495D">
              <w:rPr>
                <w:rFonts w:ascii="Times New Roman" w:eastAsia="Times New Roman" w:hAnsi="Times New Roman" w:cs="Times New Roman"/>
                <w:b/>
              </w:rPr>
              <w:t>Veicamā pakalpojuma daļas nosaukums</w:t>
            </w:r>
          </w:p>
        </w:tc>
        <w:tc>
          <w:tcPr>
            <w:tcW w:w="1418" w:type="dxa"/>
            <w:shd w:val="clear" w:color="auto" w:fill="F2F2F2" w:themeFill="background1" w:themeFillShade="F2"/>
            <w:vAlign w:val="center"/>
          </w:tcPr>
          <w:p w14:paraId="13A02D28" w14:textId="77777777" w:rsidR="00AF31AA" w:rsidRPr="0076495D" w:rsidRDefault="00AF31AA" w:rsidP="00323FED">
            <w:pPr>
              <w:suppressAutoHyphens/>
              <w:spacing w:after="0" w:line="240" w:lineRule="auto"/>
              <w:jc w:val="center"/>
              <w:rPr>
                <w:rFonts w:ascii="Times New Roman" w:eastAsia="Times New Roman" w:hAnsi="Times New Roman" w:cs="Times New Roman"/>
                <w:b/>
              </w:rPr>
            </w:pPr>
            <w:r w:rsidRPr="0076495D">
              <w:rPr>
                <w:rFonts w:ascii="Times New Roman" w:eastAsia="Times New Roman" w:hAnsi="Times New Roman" w:cs="Times New Roman"/>
                <w:b/>
              </w:rPr>
              <w:t>Vērtība</w:t>
            </w:r>
          </w:p>
          <w:p w14:paraId="02F10E4F" w14:textId="77777777" w:rsidR="00AF31AA" w:rsidRPr="00812C0B" w:rsidRDefault="00AF31AA" w:rsidP="00323FED">
            <w:pPr>
              <w:suppressAutoHyphens/>
              <w:spacing w:after="0" w:line="240" w:lineRule="auto"/>
              <w:jc w:val="center"/>
              <w:rPr>
                <w:rFonts w:ascii="Times New Roman" w:eastAsia="Times New Roman" w:hAnsi="Times New Roman" w:cs="Times New Roman"/>
                <w:b/>
              </w:rPr>
            </w:pPr>
            <w:r w:rsidRPr="00812C0B">
              <w:rPr>
                <w:rFonts w:ascii="Times New Roman" w:eastAsia="Times New Roman" w:hAnsi="Times New Roman" w:cs="Times New Roman"/>
                <w:b/>
              </w:rPr>
              <w:t xml:space="preserve">(EUR) </w:t>
            </w:r>
          </w:p>
        </w:tc>
        <w:tc>
          <w:tcPr>
            <w:tcW w:w="1842" w:type="dxa"/>
            <w:vMerge/>
            <w:shd w:val="clear" w:color="auto" w:fill="F2F2F2" w:themeFill="background1" w:themeFillShade="F2"/>
          </w:tcPr>
          <w:p w14:paraId="51A6F09B" w14:textId="00B715E7" w:rsidR="00AF31AA" w:rsidRPr="0076495D" w:rsidRDefault="00AF31AA" w:rsidP="00AF31AA">
            <w:pPr>
              <w:suppressAutoHyphens/>
              <w:spacing w:after="0" w:line="240" w:lineRule="auto"/>
              <w:jc w:val="center"/>
              <w:rPr>
                <w:rFonts w:ascii="Times New Roman" w:eastAsia="Times New Roman" w:hAnsi="Times New Roman" w:cs="Times New Roman"/>
                <w:b/>
              </w:rPr>
            </w:pPr>
          </w:p>
        </w:tc>
      </w:tr>
      <w:tr w:rsidR="00AF31AA" w:rsidRPr="0076495D" w14:paraId="3F8BE83C" w14:textId="0C69438D" w:rsidTr="00B22DD1">
        <w:trPr>
          <w:cantSplit/>
        </w:trPr>
        <w:tc>
          <w:tcPr>
            <w:tcW w:w="709" w:type="dxa"/>
          </w:tcPr>
          <w:p w14:paraId="033C8541" w14:textId="77777777" w:rsidR="00AF31AA" w:rsidRPr="0076495D" w:rsidRDefault="00AF31AA" w:rsidP="00323FED">
            <w:pPr>
              <w:suppressAutoHyphens/>
              <w:spacing w:after="0" w:line="240" w:lineRule="auto"/>
              <w:jc w:val="center"/>
              <w:rPr>
                <w:rFonts w:ascii="Times New Roman" w:eastAsia="Times New Roman" w:hAnsi="Times New Roman" w:cs="Times New Roman"/>
              </w:rPr>
            </w:pPr>
            <w:r w:rsidRPr="0076495D">
              <w:rPr>
                <w:rFonts w:ascii="Times New Roman" w:eastAsia="Times New Roman" w:hAnsi="Times New Roman" w:cs="Times New Roman"/>
              </w:rPr>
              <w:t>1.</w:t>
            </w:r>
          </w:p>
        </w:tc>
        <w:tc>
          <w:tcPr>
            <w:tcW w:w="2420" w:type="dxa"/>
          </w:tcPr>
          <w:p w14:paraId="43D0BC78" w14:textId="77777777" w:rsidR="00AF31AA" w:rsidRPr="0076495D" w:rsidRDefault="00AF31AA" w:rsidP="00323FED">
            <w:pPr>
              <w:suppressAutoHyphens/>
              <w:spacing w:after="0" w:line="240" w:lineRule="auto"/>
              <w:rPr>
                <w:rFonts w:ascii="Times New Roman" w:eastAsia="Times New Roman" w:hAnsi="Times New Roman" w:cs="Times New Roman"/>
                <w:b/>
              </w:rPr>
            </w:pPr>
          </w:p>
        </w:tc>
        <w:tc>
          <w:tcPr>
            <w:tcW w:w="2683" w:type="dxa"/>
          </w:tcPr>
          <w:p w14:paraId="39DB27BB" w14:textId="77777777" w:rsidR="00AF31AA" w:rsidRPr="0076495D" w:rsidRDefault="00AF31AA" w:rsidP="00323FED">
            <w:pPr>
              <w:suppressAutoHyphens/>
              <w:spacing w:after="0" w:line="240" w:lineRule="auto"/>
              <w:rPr>
                <w:rFonts w:ascii="Times New Roman" w:eastAsia="Times New Roman" w:hAnsi="Times New Roman" w:cs="Times New Roman"/>
              </w:rPr>
            </w:pPr>
          </w:p>
        </w:tc>
        <w:tc>
          <w:tcPr>
            <w:tcW w:w="1418" w:type="dxa"/>
          </w:tcPr>
          <w:p w14:paraId="278FFD23" w14:textId="77777777" w:rsidR="00AF31AA" w:rsidRPr="0076495D" w:rsidRDefault="00AF31AA" w:rsidP="00323FED">
            <w:pPr>
              <w:suppressAutoHyphens/>
              <w:spacing w:after="0" w:line="240" w:lineRule="auto"/>
              <w:rPr>
                <w:rFonts w:ascii="Times New Roman" w:eastAsia="Times New Roman" w:hAnsi="Times New Roman" w:cs="Times New Roman"/>
              </w:rPr>
            </w:pPr>
          </w:p>
        </w:tc>
        <w:tc>
          <w:tcPr>
            <w:tcW w:w="1842" w:type="dxa"/>
          </w:tcPr>
          <w:p w14:paraId="3D513883" w14:textId="77777777" w:rsidR="00AF31AA" w:rsidRPr="0076495D" w:rsidRDefault="00AF31AA" w:rsidP="00323FED">
            <w:pPr>
              <w:suppressAutoHyphens/>
              <w:spacing w:after="0" w:line="240" w:lineRule="auto"/>
              <w:rPr>
                <w:rFonts w:ascii="Times New Roman" w:eastAsia="Times New Roman" w:hAnsi="Times New Roman" w:cs="Times New Roman"/>
              </w:rPr>
            </w:pPr>
          </w:p>
        </w:tc>
      </w:tr>
      <w:tr w:rsidR="00AF31AA" w:rsidRPr="0076495D" w14:paraId="3115F5D6" w14:textId="6FF1CD95" w:rsidTr="00B22DD1">
        <w:trPr>
          <w:cantSplit/>
        </w:trPr>
        <w:tc>
          <w:tcPr>
            <w:tcW w:w="709" w:type="dxa"/>
          </w:tcPr>
          <w:p w14:paraId="75591C90" w14:textId="35878F5F" w:rsidR="00AF31AA" w:rsidRPr="0076495D" w:rsidRDefault="00281A50" w:rsidP="006B2B4A">
            <w:pPr>
              <w:suppressAutoHyphens/>
              <w:spacing w:after="0" w:line="240" w:lineRule="auto"/>
              <w:jc w:val="center"/>
              <w:rPr>
                <w:rFonts w:ascii="Times New Roman" w:eastAsia="Times New Roman" w:hAnsi="Times New Roman" w:cs="Times New Roman"/>
              </w:rPr>
            </w:pPr>
            <w:r w:rsidRPr="0076495D">
              <w:rPr>
                <w:rFonts w:ascii="Times New Roman" w:eastAsia="Times New Roman" w:hAnsi="Times New Roman" w:cs="Times New Roman"/>
              </w:rPr>
              <w:t>…</w:t>
            </w:r>
          </w:p>
        </w:tc>
        <w:tc>
          <w:tcPr>
            <w:tcW w:w="2420" w:type="dxa"/>
          </w:tcPr>
          <w:p w14:paraId="76A9A730" w14:textId="77777777" w:rsidR="00AF31AA" w:rsidRPr="0076495D" w:rsidRDefault="00AF31AA" w:rsidP="006B2B4A">
            <w:pPr>
              <w:suppressAutoHyphens/>
              <w:spacing w:after="0" w:line="240" w:lineRule="auto"/>
              <w:rPr>
                <w:rFonts w:ascii="Times New Roman" w:eastAsia="Times New Roman" w:hAnsi="Times New Roman" w:cs="Times New Roman"/>
                <w:b/>
              </w:rPr>
            </w:pPr>
          </w:p>
        </w:tc>
        <w:tc>
          <w:tcPr>
            <w:tcW w:w="2683" w:type="dxa"/>
          </w:tcPr>
          <w:p w14:paraId="657FC569" w14:textId="77777777" w:rsidR="00AF31AA" w:rsidRPr="0076495D" w:rsidRDefault="00AF31AA" w:rsidP="006B2B4A">
            <w:pPr>
              <w:suppressAutoHyphens/>
              <w:spacing w:after="0" w:line="240" w:lineRule="auto"/>
              <w:rPr>
                <w:rFonts w:ascii="Times New Roman" w:eastAsia="Times New Roman" w:hAnsi="Times New Roman" w:cs="Times New Roman"/>
              </w:rPr>
            </w:pPr>
          </w:p>
        </w:tc>
        <w:tc>
          <w:tcPr>
            <w:tcW w:w="1418" w:type="dxa"/>
          </w:tcPr>
          <w:p w14:paraId="71C5396A" w14:textId="77777777" w:rsidR="00AF31AA" w:rsidRPr="0076495D" w:rsidRDefault="00AF31AA" w:rsidP="006B2B4A">
            <w:pPr>
              <w:suppressAutoHyphens/>
              <w:spacing w:after="0" w:line="240" w:lineRule="auto"/>
              <w:rPr>
                <w:rFonts w:ascii="Times New Roman" w:eastAsia="Times New Roman" w:hAnsi="Times New Roman" w:cs="Times New Roman"/>
              </w:rPr>
            </w:pPr>
          </w:p>
        </w:tc>
        <w:tc>
          <w:tcPr>
            <w:tcW w:w="1842" w:type="dxa"/>
          </w:tcPr>
          <w:p w14:paraId="2A68BEB9" w14:textId="77777777" w:rsidR="00AF31AA" w:rsidRPr="0076495D" w:rsidRDefault="00AF31AA" w:rsidP="006B2B4A">
            <w:pPr>
              <w:suppressAutoHyphens/>
              <w:spacing w:after="0" w:line="240" w:lineRule="auto"/>
              <w:rPr>
                <w:rFonts w:ascii="Times New Roman" w:eastAsia="Times New Roman" w:hAnsi="Times New Roman" w:cs="Times New Roman"/>
              </w:rPr>
            </w:pPr>
          </w:p>
        </w:tc>
      </w:tr>
      <w:tr w:rsidR="00AF31AA" w:rsidRPr="0076495D" w14:paraId="4ECDBB2D" w14:textId="0F6980C6" w:rsidTr="00B22DD1">
        <w:trPr>
          <w:cantSplit/>
        </w:trPr>
        <w:tc>
          <w:tcPr>
            <w:tcW w:w="709" w:type="dxa"/>
          </w:tcPr>
          <w:p w14:paraId="3284F067" w14:textId="77777777" w:rsidR="00AF31AA" w:rsidRPr="0076495D" w:rsidRDefault="00AF31AA" w:rsidP="006B2B4A">
            <w:pPr>
              <w:suppressAutoHyphens/>
              <w:spacing w:after="0" w:line="240" w:lineRule="auto"/>
              <w:ind w:left="360"/>
              <w:rPr>
                <w:rFonts w:ascii="Times New Roman" w:eastAsia="Times New Roman" w:hAnsi="Times New Roman" w:cs="Times New Roman"/>
                <w:b/>
              </w:rPr>
            </w:pPr>
          </w:p>
        </w:tc>
        <w:tc>
          <w:tcPr>
            <w:tcW w:w="2420" w:type="dxa"/>
          </w:tcPr>
          <w:p w14:paraId="31077B35" w14:textId="77777777" w:rsidR="00AF31AA" w:rsidRPr="0076495D" w:rsidRDefault="00AF31AA" w:rsidP="006B2B4A">
            <w:pPr>
              <w:suppressAutoHyphens/>
              <w:spacing w:after="0" w:line="240" w:lineRule="auto"/>
              <w:rPr>
                <w:rFonts w:ascii="Times New Roman" w:eastAsia="Times New Roman" w:hAnsi="Times New Roman" w:cs="Times New Roman"/>
                <w:b/>
              </w:rPr>
            </w:pPr>
          </w:p>
        </w:tc>
        <w:tc>
          <w:tcPr>
            <w:tcW w:w="2683" w:type="dxa"/>
          </w:tcPr>
          <w:p w14:paraId="070E674A" w14:textId="77777777" w:rsidR="00AF31AA" w:rsidRPr="0076495D" w:rsidRDefault="00AF31AA" w:rsidP="006B2B4A">
            <w:pPr>
              <w:suppressAutoHyphens/>
              <w:spacing w:after="0" w:line="240" w:lineRule="auto"/>
              <w:rPr>
                <w:rFonts w:ascii="Times New Roman" w:eastAsia="Times New Roman" w:hAnsi="Times New Roman" w:cs="Times New Roman"/>
              </w:rPr>
            </w:pPr>
          </w:p>
        </w:tc>
        <w:tc>
          <w:tcPr>
            <w:tcW w:w="1418" w:type="dxa"/>
          </w:tcPr>
          <w:p w14:paraId="4E9D3CDA" w14:textId="77777777" w:rsidR="00AF31AA" w:rsidRPr="0076495D" w:rsidRDefault="00AF31AA" w:rsidP="006B2B4A">
            <w:pPr>
              <w:suppressAutoHyphens/>
              <w:spacing w:after="0" w:line="240" w:lineRule="auto"/>
              <w:rPr>
                <w:rFonts w:ascii="Times New Roman" w:eastAsia="Times New Roman" w:hAnsi="Times New Roman" w:cs="Times New Roman"/>
              </w:rPr>
            </w:pPr>
          </w:p>
        </w:tc>
        <w:tc>
          <w:tcPr>
            <w:tcW w:w="1842" w:type="dxa"/>
          </w:tcPr>
          <w:p w14:paraId="5D7DDCEE" w14:textId="77777777" w:rsidR="00AF31AA" w:rsidRPr="0076495D" w:rsidRDefault="00AF31AA" w:rsidP="006B2B4A">
            <w:pPr>
              <w:suppressAutoHyphens/>
              <w:spacing w:after="0" w:line="240" w:lineRule="auto"/>
              <w:rPr>
                <w:rFonts w:ascii="Times New Roman" w:eastAsia="Times New Roman" w:hAnsi="Times New Roman" w:cs="Times New Roman"/>
              </w:rPr>
            </w:pPr>
          </w:p>
        </w:tc>
      </w:tr>
      <w:tr w:rsidR="00AF31AA" w:rsidRPr="0076495D" w14:paraId="2F558587" w14:textId="40918EB9" w:rsidTr="00B22DD1">
        <w:trPr>
          <w:cantSplit/>
        </w:trPr>
        <w:tc>
          <w:tcPr>
            <w:tcW w:w="709" w:type="dxa"/>
          </w:tcPr>
          <w:p w14:paraId="45927AAD" w14:textId="77777777" w:rsidR="00AF31AA" w:rsidRPr="0076495D" w:rsidRDefault="00AF31AA" w:rsidP="006B2B4A">
            <w:pPr>
              <w:suppressAutoHyphens/>
              <w:spacing w:after="0" w:line="240" w:lineRule="auto"/>
              <w:ind w:left="360"/>
              <w:rPr>
                <w:rFonts w:ascii="Times New Roman" w:eastAsia="Times New Roman" w:hAnsi="Times New Roman" w:cs="Times New Roman"/>
                <w:b/>
              </w:rPr>
            </w:pPr>
          </w:p>
        </w:tc>
        <w:tc>
          <w:tcPr>
            <w:tcW w:w="2420" w:type="dxa"/>
          </w:tcPr>
          <w:p w14:paraId="1F790F2C" w14:textId="77777777" w:rsidR="00AF31AA" w:rsidRPr="0076495D" w:rsidRDefault="00AF31AA" w:rsidP="006B2B4A">
            <w:pPr>
              <w:suppressAutoHyphens/>
              <w:spacing w:after="0" w:line="240" w:lineRule="auto"/>
              <w:rPr>
                <w:rFonts w:ascii="Times New Roman" w:eastAsia="Times New Roman" w:hAnsi="Times New Roman" w:cs="Times New Roman"/>
                <w:b/>
              </w:rPr>
            </w:pPr>
          </w:p>
        </w:tc>
        <w:tc>
          <w:tcPr>
            <w:tcW w:w="2683" w:type="dxa"/>
          </w:tcPr>
          <w:p w14:paraId="0247DA0A" w14:textId="77777777" w:rsidR="00AF31AA" w:rsidRPr="0076495D" w:rsidRDefault="00AF31AA" w:rsidP="006B2B4A">
            <w:pPr>
              <w:suppressAutoHyphens/>
              <w:spacing w:after="0" w:line="240" w:lineRule="auto"/>
              <w:rPr>
                <w:rFonts w:ascii="Times New Roman" w:eastAsia="Times New Roman" w:hAnsi="Times New Roman" w:cs="Times New Roman"/>
              </w:rPr>
            </w:pPr>
          </w:p>
        </w:tc>
        <w:tc>
          <w:tcPr>
            <w:tcW w:w="1418" w:type="dxa"/>
          </w:tcPr>
          <w:p w14:paraId="198456F3" w14:textId="77777777" w:rsidR="00AF31AA" w:rsidRPr="0076495D" w:rsidRDefault="00AF31AA" w:rsidP="006B2B4A">
            <w:pPr>
              <w:suppressAutoHyphens/>
              <w:spacing w:after="0" w:line="240" w:lineRule="auto"/>
              <w:rPr>
                <w:rFonts w:ascii="Times New Roman" w:eastAsia="Times New Roman" w:hAnsi="Times New Roman" w:cs="Times New Roman"/>
              </w:rPr>
            </w:pPr>
          </w:p>
        </w:tc>
        <w:tc>
          <w:tcPr>
            <w:tcW w:w="1842" w:type="dxa"/>
          </w:tcPr>
          <w:p w14:paraId="2B1D1724" w14:textId="77777777" w:rsidR="00AF31AA" w:rsidRPr="0076495D" w:rsidRDefault="00AF31AA" w:rsidP="006B2B4A">
            <w:pPr>
              <w:suppressAutoHyphens/>
              <w:spacing w:after="0" w:line="240" w:lineRule="auto"/>
              <w:rPr>
                <w:rFonts w:ascii="Times New Roman" w:eastAsia="Times New Roman" w:hAnsi="Times New Roman" w:cs="Times New Roman"/>
              </w:rPr>
            </w:pPr>
          </w:p>
        </w:tc>
      </w:tr>
      <w:tr w:rsidR="00AF31AA" w:rsidRPr="0076495D" w14:paraId="5AF312DD" w14:textId="160D81F1" w:rsidTr="00B22DD1">
        <w:trPr>
          <w:cantSplit/>
        </w:trPr>
        <w:tc>
          <w:tcPr>
            <w:tcW w:w="709" w:type="dxa"/>
          </w:tcPr>
          <w:p w14:paraId="7EF0571E" w14:textId="77777777" w:rsidR="00AF31AA" w:rsidRPr="0076495D" w:rsidRDefault="00AF31AA" w:rsidP="006B2B4A">
            <w:pPr>
              <w:suppressAutoHyphens/>
              <w:spacing w:after="0" w:line="240" w:lineRule="auto"/>
              <w:ind w:left="360"/>
              <w:rPr>
                <w:rFonts w:ascii="Times New Roman" w:eastAsia="Times New Roman" w:hAnsi="Times New Roman" w:cs="Times New Roman"/>
                <w:b/>
              </w:rPr>
            </w:pPr>
          </w:p>
        </w:tc>
        <w:tc>
          <w:tcPr>
            <w:tcW w:w="2420" w:type="dxa"/>
          </w:tcPr>
          <w:p w14:paraId="654B1A40" w14:textId="77777777" w:rsidR="00AF31AA" w:rsidRPr="0076495D" w:rsidRDefault="00AF31AA" w:rsidP="006B2B4A">
            <w:pPr>
              <w:suppressAutoHyphens/>
              <w:spacing w:after="0" w:line="240" w:lineRule="auto"/>
              <w:rPr>
                <w:rFonts w:ascii="Times New Roman" w:eastAsia="Times New Roman" w:hAnsi="Times New Roman" w:cs="Times New Roman"/>
                <w:b/>
              </w:rPr>
            </w:pPr>
          </w:p>
        </w:tc>
        <w:tc>
          <w:tcPr>
            <w:tcW w:w="2683" w:type="dxa"/>
          </w:tcPr>
          <w:p w14:paraId="0D3AE8F0" w14:textId="77777777" w:rsidR="00AF31AA" w:rsidRPr="0076495D" w:rsidRDefault="00AF31AA" w:rsidP="006B2B4A">
            <w:pPr>
              <w:suppressAutoHyphens/>
              <w:spacing w:after="0" w:line="240" w:lineRule="auto"/>
              <w:rPr>
                <w:rFonts w:ascii="Times New Roman" w:eastAsia="Times New Roman" w:hAnsi="Times New Roman" w:cs="Times New Roman"/>
              </w:rPr>
            </w:pPr>
          </w:p>
        </w:tc>
        <w:tc>
          <w:tcPr>
            <w:tcW w:w="1418" w:type="dxa"/>
          </w:tcPr>
          <w:p w14:paraId="2806F0F1" w14:textId="77777777" w:rsidR="00AF31AA" w:rsidRPr="0076495D" w:rsidRDefault="00AF31AA" w:rsidP="006B2B4A">
            <w:pPr>
              <w:suppressAutoHyphens/>
              <w:spacing w:after="0" w:line="240" w:lineRule="auto"/>
              <w:rPr>
                <w:rFonts w:ascii="Times New Roman" w:eastAsia="Times New Roman" w:hAnsi="Times New Roman" w:cs="Times New Roman"/>
              </w:rPr>
            </w:pPr>
          </w:p>
        </w:tc>
        <w:tc>
          <w:tcPr>
            <w:tcW w:w="1842" w:type="dxa"/>
          </w:tcPr>
          <w:p w14:paraId="1F3EC76E" w14:textId="77777777" w:rsidR="00AF31AA" w:rsidRPr="0076495D" w:rsidRDefault="00AF31AA" w:rsidP="006B2B4A">
            <w:pPr>
              <w:suppressAutoHyphens/>
              <w:spacing w:after="0" w:line="240" w:lineRule="auto"/>
              <w:rPr>
                <w:rFonts w:ascii="Times New Roman" w:eastAsia="Times New Roman" w:hAnsi="Times New Roman" w:cs="Times New Roman"/>
              </w:rPr>
            </w:pPr>
          </w:p>
        </w:tc>
      </w:tr>
      <w:tr w:rsidR="00AF31AA" w:rsidRPr="0076495D" w14:paraId="39EA2BFD" w14:textId="46758860" w:rsidTr="00B22DD1">
        <w:trPr>
          <w:cantSplit/>
        </w:trPr>
        <w:tc>
          <w:tcPr>
            <w:tcW w:w="709" w:type="dxa"/>
          </w:tcPr>
          <w:p w14:paraId="3A279442" w14:textId="77777777" w:rsidR="00AF31AA" w:rsidRPr="0076495D" w:rsidRDefault="00AF31AA" w:rsidP="006B2B4A">
            <w:pPr>
              <w:suppressAutoHyphens/>
              <w:spacing w:after="0" w:line="240" w:lineRule="auto"/>
              <w:ind w:left="360"/>
              <w:rPr>
                <w:rFonts w:ascii="Times New Roman" w:eastAsia="Times New Roman" w:hAnsi="Times New Roman" w:cs="Times New Roman"/>
                <w:b/>
              </w:rPr>
            </w:pPr>
          </w:p>
        </w:tc>
        <w:tc>
          <w:tcPr>
            <w:tcW w:w="2420" w:type="dxa"/>
          </w:tcPr>
          <w:p w14:paraId="1B6F7801" w14:textId="77777777" w:rsidR="00AF31AA" w:rsidRPr="0076495D" w:rsidRDefault="00AF31AA" w:rsidP="006B2B4A">
            <w:pPr>
              <w:suppressAutoHyphens/>
              <w:spacing w:after="0" w:line="240" w:lineRule="auto"/>
              <w:rPr>
                <w:rFonts w:ascii="Times New Roman" w:eastAsia="Times New Roman" w:hAnsi="Times New Roman" w:cs="Times New Roman"/>
                <w:b/>
              </w:rPr>
            </w:pPr>
          </w:p>
        </w:tc>
        <w:tc>
          <w:tcPr>
            <w:tcW w:w="2683" w:type="dxa"/>
          </w:tcPr>
          <w:p w14:paraId="1E5B718B" w14:textId="77777777" w:rsidR="00AF31AA" w:rsidRPr="0076495D" w:rsidRDefault="00AF31AA" w:rsidP="006B2B4A">
            <w:pPr>
              <w:suppressAutoHyphens/>
              <w:spacing w:after="0" w:line="240" w:lineRule="auto"/>
              <w:rPr>
                <w:rFonts w:ascii="Times New Roman" w:eastAsia="Times New Roman" w:hAnsi="Times New Roman" w:cs="Times New Roman"/>
              </w:rPr>
            </w:pPr>
          </w:p>
        </w:tc>
        <w:tc>
          <w:tcPr>
            <w:tcW w:w="1418" w:type="dxa"/>
          </w:tcPr>
          <w:p w14:paraId="351F974C" w14:textId="77777777" w:rsidR="00AF31AA" w:rsidRPr="0076495D" w:rsidRDefault="00AF31AA" w:rsidP="006B2B4A">
            <w:pPr>
              <w:suppressAutoHyphens/>
              <w:spacing w:after="0" w:line="240" w:lineRule="auto"/>
              <w:rPr>
                <w:rFonts w:ascii="Times New Roman" w:eastAsia="Times New Roman" w:hAnsi="Times New Roman" w:cs="Times New Roman"/>
              </w:rPr>
            </w:pPr>
          </w:p>
        </w:tc>
        <w:tc>
          <w:tcPr>
            <w:tcW w:w="1842" w:type="dxa"/>
          </w:tcPr>
          <w:p w14:paraId="25FD944F" w14:textId="77777777" w:rsidR="00AF31AA" w:rsidRPr="0076495D" w:rsidRDefault="00AF31AA" w:rsidP="006B2B4A">
            <w:pPr>
              <w:suppressAutoHyphens/>
              <w:spacing w:after="0" w:line="240" w:lineRule="auto"/>
              <w:rPr>
                <w:rFonts w:ascii="Times New Roman" w:eastAsia="Times New Roman" w:hAnsi="Times New Roman" w:cs="Times New Roman"/>
              </w:rPr>
            </w:pPr>
          </w:p>
        </w:tc>
      </w:tr>
      <w:tr w:rsidR="00AF31AA" w:rsidRPr="0076495D" w14:paraId="4FB3AA84" w14:textId="0C2F4E7A" w:rsidTr="00B22DD1">
        <w:trPr>
          <w:cantSplit/>
          <w:trHeight w:val="297"/>
        </w:trPr>
        <w:tc>
          <w:tcPr>
            <w:tcW w:w="709" w:type="dxa"/>
            <w:tcBorders>
              <w:bottom w:val="single" w:sz="12" w:space="0" w:color="auto"/>
            </w:tcBorders>
          </w:tcPr>
          <w:p w14:paraId="67A662BF" w14:textId="77777777" w:rsidR="00AF31AA" w:rsidRPr="0076495D" w:rsidRDefault="00AF31AA" w:rsidP="006B2B4A">
            <w:pPr>
              <w:suppressAutoHyphens/>
              <w:spacing w:after="0" w:line="240" w:lineRule="auto"/>
              <w:ind w:left="360"/>
              <w:rPr>
                <w:rFonts w:ascii="Times New Roman" w:eastAsia="Times New Roman" w:hAnsi="Times New Roman" w:cs="Times New Roman"/>
                <w:b/>
              </w:rPr>
            </w:pPr>
          </w:p>
        </w:tc>
        <w:tc>
          <w:tcPr>
            <w:tcW w:w="2420" w:type="dxa"/>
            <w:tcBorders>
              <w:bottom w:val="single" w:sz="12" w:space="0" w:color="auto"/>
            </w:tcBorders>
          </w:tcPr>
          <w:p w14:paraId="7527316B" w14:textId="77777777" w:rsidR="00AF31AA" w:rsidRPr="0076495D" w:rsidRDefault="00AF31AA" w:rsidP="006B2B4A">
            <w:pPr>
              <w:suppressAutoHyphens/>
              <w:spacing w:after="0" w:line="240" w:lineRule="auto"/>
              <w:rPr>
                <w:rFonts w:ascii="Times New Roman" w:eastAsia="Times New Roman" w:hAnsi="Times New Roman" w:cs="Times New Roman"/>
                <w:b/>
              </w:rPr>
            </w:pPr>
          </w:p>
        </w:tc>
        <w:tc>
          <w:tcPr>
            <w:tcW w:w="2683" w:type="dxa"/>
            <w:tcBorders>
              <w:bottom w:val="single" w:sz="12" w:space="0" w:color="auto"/>
            </w:tcBorders>
          </w:tcPr>
          <w:p w14:paraId="7B9FD59F" w14:textId="77777777" w:rsidR="00AF31AA" w:rsidRPr="0076495D" w:rsidRDefault="00AF31AA" w:rsidP="006B2B4A">
            <w:pPr>
              <w:suppressAutoHyphens/>
              <w:spacing w:after="0" w:line="240" w:lineRule="auto"/>
              <w:rPr>
                <w:rFonts w:ascii="Times New Roman" w:eastAsia="Times New Roman" w:hAnsi="Times New Roman" w:cs="Times New Roman"/>
              </w:rPr>
            </w:pPr>
          </w:p>
        </w:tc>
        <w:tc>
          <w:tcPr>
            <w:tcW w:w="1418" w:type="dxa"/>
            <w:tcBorders>
              <w:bottom w:val="single" w:sz="12" w:space="0" w:color="auto"/>
            </w:tcBorders>
          </w:tcPr>
          <w:p w14:paraId="3DD3296D" w14:textId="77777777" w:rsidR="00AF31AA" w:rsidRPr="0076495D" w:rsidRDefault="00AF31AA" w:rsidP="006B2B4A">
            <w:pPr>
              <w:suppressAutoHyphens/>
              <w:spacing w:after="0" w:line="240" w:lineRule="auto"/>
              <w:rPr>
                <w:rFonts w:ascii="Times New Roman" w:eastAsia="Times New Roman" w:hAnsi="Times New Roman" w:cs="Times New Roman"/>
              </w:rPr>
            </w:pPr>
          </w:p>
        </w:tc>
        <w:tc>
          <w:tcPr>
            <w:tcW w:w="1842" w:type="dxa"/>
            <w:tcBorders>
              <w:bottom w:val="single" w:sz="12" w:space="0" w:color="auto"/>
            </w:tcBorders>
          </w:tcPr>
          <w:p w14:paraId="0DE26581" w14:textId="77777777" w:rsidR="00AF31AA" w:rsidRPr="0076495D" w:rsidRDefault="00AF31AA" w:rsidP="006B2B4A">
            <w:pPr>
              <w:suppressAutoHyphens/>
              <w:spacing w:after="0" w:line="240" w:lineRule="auto"/>
              <w:rPr>
                <w:rFonts w:ascii="Times New Roman" w:eastAsia="Times New Roman" w:hAnsi="Times New Roman" w:cs="Times New Roman"/>
              </w:rPr>
            </w:pPr>
          </w:p>
        </w:tc>
      </w:tr>
      <w:tr w:rsidR="00AF31AA" w:rsidRPr="0076495D" w14:paraId="7A9BEBD2" w14:textId="415CCEC5" w:rsidTr="00B22DD1">
        <w:trPr>
          <w:cantSplit/>
          <w:trHeight w:val="297"/>
        </w:trPr>
        <w:tc>
          <w:tcPr>
            <w:tcW w:w="709" w:type="dxa"/>
            <w:tcBorders>
              <w:bottom w:val="single" w:sz="12" w:space="0" w:color="auto"/>
            </w:tcBorders>
          </w:tcPr>
          <w:p w14:paraId="3AA16717" w14:textId="77777777" w:rsidR="00AF31AA" w:rsidRPr="0076495D" w:rsidRDefault="00AF31AA" w:rsidP="006B2B4A">
            <w:pPr>
              <w:suppressAutoHyphens/>
              <w:spacing w:after="0" w:line="240" w:lineRule="auto"/>
              <w:ind w:left="360"/>
              <w:rPr>
                <w:rFonts w:ascii="Times New Roman" w:eastAsia="Times New Roman" w:hAnsi="Times New Roman" w:cs="Times New Roman"/>
                <w:b/>
              </w:rPr>
            </w:pPr>
          </w:p>
        </w:tc>
        <w:tc>
          <w:tcPr>
            <w:tcW w:w="2420" w:type="dxa"/>
            <w:tcBorders>
              <w:bottom w:val="single" w:sz="12" w:space="0" w:color="auto"/>
            </w:tcBorders>
          </w:tcPr>
          <w:p w14:paraId="5CFCAEBA" w14:textId="77777777" w:rsidR="00AF31AA" w:rsidRPr="0076495D" w:rsidRDefault="00AF31AA" w:rsidP="006B2B4A">
            <w:pPr>
              <w:suppressAutoHyphens/>
              <w:spacing w:after="0" w:line="240" w:lineRule="auto"/>
              <w:rPr>
                <w:rFonts w:ascii="Times New Roman" w:eastAsia="Times New Roman" w:hAnsi="Times New Roman" w:cs="Times New Roman"/>
                <w:b/>
              </w:rPr>
            </w:pPr>
          </w:p>
        </w:tc>
        <w:tc>
          <w:tcPr>
            <w:tcW w:w="2683" w:type="dxa"/>
            <w:tcBorders>
              <w:bottom w:val="single" w:sz="12" w:space="0" w:color="auto"/>
            </w:tcBorders>
          </w:tcPr>
          <w:p w14:paraId="64C7F973" w14:textId="77777777" w:rsidR="00AF31AA" w:rsidRPr="0076495D" w:rsidRDefault="00AF31AA" w:rsidP="00817277">
            <w:pPr>
              <w:suppressAutoHyphens/>
              <w:spacing w:after="0" w:line="240" w:lineRule="auto"/>
              <w:ind w:right="142"/>
              <w:jc w:val="right"/>
              <w:rPr>
                <w:rFonts w:ascii="Times New Roman" w:eastAsia="Times New Roman" w:hAnsi="Times New Roman" w:cs="Times New Roman"/>
              </w:rPr>
            </w:pPr>
            <w:r w:rsidRPr="0076495D">
              <w:rPr>
                <w:rFonts w:ascii="Times New Roman" w:eastAsia="Times New Roman" w:hAnsi="Times New Roman" w:cs="Times New Roman"/>
              </w:rPr>
              <w:t xml:space="preserve">Kopā </w:t>
            </w:r>
          </w:p>
        </w:tc>
        <w:tc>
          <w:tcPr>
            <w:tcW w:w="1418" w:type="dxa"/>
            <w:tcBorders>
              <w:bottom w:val="single" w:sz="12" w:space="0" w:color="auto"/>
            </w:tcBorders>
          </w:tcPr>
          <w:p w14:paraId="66B98F7C" w14:textId="77777777" w:rsidR="00AF31AA" w:rsidRPr="0076495D" w:rsidRDefault="00AF31AA" w:rsidP="006B2B4A">
            <w:pPr>
              <w:suppressAutoHyphens/>
              <w:spacing w:after="0" w:line="240" w:lineRule="auto"/>
              <w:rPr>
                <w:rFonts w:ascii="Times New Roman" w:eastAsia="Times New Roman" w:hAnsi="Times New Roman" w:cs="Times New Roman"/>
              </w:rPr>
            </w:pPr>
          </w:p>
        </w:tc>
        <w:tc>
          <w:tcPr>
            <w:tcW w:w="1842" w:type="dxa"/>
            <w:tcBorders>
              <w:bottom w:val="single" w:sz="12" w:space="0" w:color="auto"/>
            </w:tcBorders>
          </w:tcPr>
          <w:p w14:paraId="20752B4B" w14:textId="77777777" w:rsidR="00AF31AA" w:rsidRPr="0076495D" w:rsidRDefault="00AF31AA" w:rsidP="006B2B4A">
            <w:pPr>
              <w:suppressAutoHyphens/>
              <w:spacing w:after="0" w:line="240" w:lineRule="auto"/>
              <w:rPr>
                <w:rFonts w:ascii="Times New Roman" w:eastAsia="Times New Roman" w:hAnsi="Times New Roman" w:cs="Times New Roman"/>
              </w:rPr>
            </w:pPr>
          </w:p>
        </w:tc>
      </w:tr>
    </w:tbl>
    <w:p w14:paraId="0C3DD602" w14:textId="77777777" w:rsidR="006B2B4A" w:rsidRPr="0076495D" w:rsidRDefault="006B2B4A" w:rsidP="006B2B4A">
      <w:pPr>
        <w:suppressAutoHyphens/>
        <w:spacing w:after="0" w:line="240" w:lineRule="auto"/>
        <w:rPr>
          <w:rFonts w:ascii="Times New Roman" w:eastAsia="Times New Roman" w:hAnsi="Times New Roman" w:cs="Times New Roman"/>
          <w:b/>
          <w:sz w:val="24"/>
          <w:szCs w:val="24"/>
          <w:lang w:eastAsia="ar-SA"/>
        </w:rPr>
      </w:pPr>
    </w:p>
    <w:p w14:paraId="3B47D295" w14:textId="3675706B" w:rsidR="006B2B4A" w:rsidRPr="0076495D" w:rsidRDefault="006B2B4A" w:rsidP="006B2B4A">
      <w:pPr>
        <w:suppressAutoHyphens/>
        <w:spacing w:after="0" w:line="240" w:lineRule="auto"/>
        <w:ind w:firstLine="142"/>
        <w:jc w:val="both"/>
        <w:rPr>
          <w:rFonts w:ascii="Times New Roman" w:eastAsia="Times New Roman" w:hAnsi="Times New Roman" w:cs="Times New Roman"/>
          <w:b/>
          <w:lang w:eastAsia="ar-SA"/>
        </w:rPr>
      </w:pPr>
      <w:r w:rsidRPr="0076495D">
        <w:rPr>
          <w:rFonts w:ascii="Times New Roman" w:eastAsia="Times New Roman" w:hAnsi="Times New Roman" w:cs="Times New Roman"/>
          <w:b/>
          <w:lang w:eastAsia="ar-SA"/>
        </w:rPr>
        <w:t>Apliecinu, ka sniegtās ziņas ir patiesas.</w:t>
      </w:r>
    </w:p>
    <w:p w14:paraId="5266793C" w14:textId="77777777" w:rsidR="00CB0F99" w:rsidRPr="0076495D" w:rsidRDefault="00CB0F99" w:rsidP="006B2B4A">
      <w:pPr>
        <w:suppressAutoHyphens/>
        <w:spacing w:after="0" w:line="240" w:lineRule="auto"/>
        <w:ind w:firstLine="142"/>
        <w:jc w:val="both"/>
        <w:rPr>
          <w:rFonts w:ascii="Times New Roman" w:eastAsia="Times New Roman" w:hAnsi="Times New Roman" w:cs="Times New Roman"/>
          <w:b/>
          <w:lang w:eastAsia="ar-SA"/>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111"/>
        <w:gridCol w:w="4961"/>
      </w:tblGrid>
      <w:tr w:rsidR="00CB0F99" w:rsidRPr="0076495D" w14:paraId="36DBA97B" w14:textId="77777777" w:rsidTr="00812C0B">
        <w:trPr>
          <w:trHeight w:val="386"/>
        </w:trPr>
        <w:tc>
          <w:tcPr>
            <w:tcW w:w="4111" w:type="dxa"/>
            <w:shd w:val="clear" w:color="auto" w:fill="F2F2F2" w:themeFill="background1" w:themeFillShade="F2"/>
            <w:vAlign w:val="center"/>
          </w:tcPr>
          <w:p w14:paraId="6D30978C" w14:textId="77777777" w:rsidR="00CB0F99" w:rsidRPr="0076495D" w:rsidRDefault="00CB0F99" w:rsidP="00FB504F">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Amats, vārds, uzvārds</w:t>
            </w:r>
          </w:p>
          <w:p w14:paraId="7C32C832" w14:textId="1DA20E9F" w:rsidR="00CB0F99" w:rsidRPr="0076495D" w:rsidRDefault="00CB0F99" w:rsidP="00281A50">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i/>
                <w:sz w:val="20"/>
                <w:szCs w:val="24"/>
                <w:lang w:eastAsia="ar-SA"/>
              </w:rPr>
              <w:t>(</w:t>
            </w:r>
            <w:r w:rsidRPr="0076495D">
              <w:rPr>
                <w:rFonts w:ascii="Times New Roman" w:eastAsia="Times New Roman" w:hAnsi="Times New Roman" w:cs="Times New Roman"/>
                <w:i/>
                <w:sz w:val="20"/>
                <w:szCs w:val="24"/>
                <w:shd w:val="clear" w:color="auto" w:fill="F2F2F2" w:themeFill="background1" w:themeFillShade="F2"/>
                <w:lang w:eastAsia="ar-SA"/>
              </w:rPr>
              <w:t xml:space="preserve">pretendenta </w:t>
            </w:r>
            <w:r w:rsidR="00281A50" w:rsidRPr="0076495D">
              <w:rPr>
                <w:rFonts w:ascii="Times New Roman" w:eastAsia="Times New Roman" w:hAnsi="Times New Roman" w:cs="Times New Roman"/>
                <w:i/>
                <w:sz w:val="20"/>
                <w:szCs w:val="24"/>
                <w:shd w:val="clear" w:color="auto" w:fill="F2F2F2" w:themeFill="background1" w:themeFillShade="F2"/>
                <w:lang w:eastAsia="ar-SA"/>
              </w:rPr>
              <w:t xml:space="preserve">pārstāvja </w:t>
            </w:r>
            <w:r w:rsidRPr="0076495D">
              <w:rPr>
                <w:rFonts w:ascii="Times New Roman" w:eastAsia="Times New Roman" w:hAnsi="Times New Roman" w:cs="Times New Roman"/>
                <w:i/>
                <w:sz w:val="20"/>
                <w:szCs w:val="24"/>
                <w:shd w:val="clear" w:color="auto" w:fill="F2F2F2" w:themeFill="background1" w:themeFillShade="F2"/>
                <w:lang w:eastAsia="ar-SA"/>
              </w:rPr>
              <w:t>vai pilnvarotās personas)</w:t>
            </w:r>
          </w:p>
        </w:tc>
        <w:tc>
          <w:tcPr>
            <w:tcW w:w="4961" w:type="dxa"/>
            <w:shd w:val="clear" w:color="auto" w:fill="auto"/>
            <w:vAlign w:val="center"/>
          </w:tcPr>
          <w:p w14:paraId="43372D8F" w14:textId="77777777" w:rsidR="00CB0F99" w:rsidRPr="0076495D" w:rsidRDefault="00CB0F99" w:rsidP="00FB504F">
            <w:pPr>
              <w:suppressAutoHyphens/>
              <w:spacing w:after="0" w:line="240" w:lineRule="auto"/>
              <w:rPr>
                <w:rFonts w:ascii="Times New Roman" w:eastAsia="Times New Roman" w:hAnsi="Times New Roman" w:cs="Times New Roman"/>
                <w:sz w:val="24"/>
                <w:szCs w:val="24"/>
                <w:lang w:eastAsia="ar-SA"/>
              </w:rPr>
            </w:pPr>
          </w:p>
        </w:tc>
      </w:tr>
      <w:tr w:rsidR="00CB0F99" w:rsidRPr="0076495D" w14:paraId="7B278710" w14:textId="77777777" w:rsidTr="00812C0B">
        <w:trPr>
          <w:trHeight w:val="386"/>
        </w:trPr>
        <w:tc>
          <w:tcPr>
            <w:tcW w:w="4111" w:type="dxa"/>
            <w:shd w:val="clear" w:color="auto" w:fill="F2F2F2" w:themeFill="background1" w:themeFillShade="F2"/>
            <w:vAlign w:val="center"/>
          </w:tcPr>
          <w:p w14:paraId="2401A80E" w14:textId="77777777" w:rsidR="00CB0F99" w:rsidRPr="0076495D" w:rsidRDefault="00CB0F99" w:rsidP="00FB504F">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Paraksts</w:t>
            </w:r>
          </w:p>
        </w:tc>
        <w:tc>
          <w:tcPr>
            <w:tcW w:w="4961" w:type="dxa"/>
            <w:vAlign w:val="center"/>
          </w:tcPr>
          <w:p w14:paraId="6E98E8CA" w14:textId="77777777" w:rsidR="00CB0F99" w:rsidRPr="0076495D" w:rsidRDefault="00CB0F99" w:rsidP="00FB504F">
            <w:pPr>
              <w:suppressAutoHyphens/>
              <w:spacing w:after="0" w:line="240" w:lineRule="auto"/>
              <w:rPr>
                <w:rFonts w:ascii="Times New Roman" w:eastAsia="Times New Roman" w:hAnsi="Times New Roman" w:cs="Times New Roman"/>
                <w:sz w:val="24"/>
                <w:szCs w:val="24"/>
                <w:lang w:eastAsia="ar-SA"/>
              </w:rPr>
            </w:pPr>
          </w:p>
        </w:tc>
      </w:tr>
    </w:tbl>
    <w:p w14:paraId="657D646F" w14:textId="77777777" w:rsidR="006B2B4A" w:rsidRPr="0076495D" w:rsidRDefault="006B2B4A" w:rsidP="006B2B4A">
      <w:pPr>
        <w:suppressAutoHyphens/>
        <w:spacing w:before="60" w:after="60" w:line="240" w:lineRule="auto"/>
        <w:rPr>
          <w:rFonts w:ascii="Times New Roman" w:eastAsia="Times New Roman" w:hAnsi="Times New Roman" w:cs="Times New Roman"/>
          <w:lang w:eastAsia="ar-SA"/>
        </w:rPr>
      </w:pPr>
    </w:p>
    <w:bookmarkEnd w:id="10"/>
    <w:p w14:paraId="1682EBD1" w14:textId="77777777" w:rsidR="006B2B4A" w:rsidRPr="0076495D" w:rsidRDefault="006B2B4A" w:rsidP="006B2B4A">
      <w:pPr>
        <w:ind w:firstLine="720"/>
        <w:rPr>
          <w:rFonts w:ascii="Times New Roman" w:eastAsia="Times New Roman" w:hAnsi="Times New Roman" w:cs="Times New Roman"/>
          <w:lang w:eastAsia="ar-SA"/>
        </w:rPr>
      </w:pPr>
      <w:r w:rsidRPr="0076495D">
        <w:rPr>
          <w:rFonts w:ascii="Times New Roman" w:eastAsia="Times New Roman" w:hAnsi="Times New Roman" w:cs="Times New Roman"/>
          <w:b/>
          <w:color w:val="000000"/>
          <w:sz w:val="20"/>
          <w:szCs w:val="20"/>
          <w:lang w:eastAsia="ar-SA"/>
        </w:rPr>
        <w:br w:type="page"/>
      </w:r>
    </w:p>
    <w:p w14:paraId="379D5D36" w14:textId="3EFBD2A7" w:rsidR="006B2B4A" w:rsidRPr="0076495D" w:rsidRDefault="0076495D" w:rsidP="006B2B4A">
      <w:pPr>
        <w:widowControl w:val="0"/>
        <w:suppressAutoHyphens/>
        <w:spacing w:after="0" w:line="240" w:lineRule="auto"/>
        <w:ind w:left="5580" w:right="-1" w:firstLine="232"/>
        <w:jc w:val="right"/>
        <w:rPr>
          <w:rFonts w:ascii="Times New Roman" w:eastAsia="Times New Roman" w:hAnsi="Times New Roman" w:cs="Times New Roman"/>
          <w:b/>
          <w:sz w:val="20"/>
          <w:szCs w:val="20"/>
          <w:lang w:eastAsia="ar-SA"/>
        </w:rPr>
      </w:pPr>
      <w:bookmarkStart w:id="11" w:name="_Hlk105746103"/>
      <w:bookmarkStart w:id="12" w:name="_Hlk132703733"/>
      <w:r>
        <w:rPr>
          <w:rFonts w:ascii="Times New Roman" w:eastAsia="Times New Roman" w:hAnsi="Times New Roman" w:cs="Times New Roman"/>
          <w:b/>
          <w:sz w:val="20"/>
          <w:szCs w:val="20"/>
          <w:lang w:eastAsia="ar-SA"/>
        </w:rPr>
        <w:t>5</w:t>
      </w:r>
      <w:r w:rsidR="006B2B4A" w:rsidRPr="0076495D">
        <w:rPr>
          <w:rFonts w:ascii="Times New Roman" w:eastAsia="Times New Roman" w:hAnsi="Times New Roman" w:cs="Times New Roman"/>
          <w:b/>
          <w:sz w:val="20"/>
          <w:szCs w:val="20"/>
          <w:lang w:eastAsia="ar-SA"/>
        </w:rPr>
        <w:t xml:space="preserve">. pielikums </w:t>
      </w:r>
    </w:p>
    <w:bookmarkEnd w:id="11"/>
    <w:p w14:paraId="2A898E46" w14:textId="77777777" w:rsidR="00D74425" w:rsidRPr="0076495D" w:rsidRDefault="00D74425" w:rsidP="00D74425">
      <w:pPr>
        <w:spacing w:after="0" w:line="240" w:lineRule="auto"/>
        <w:jc w:val="right"/>
        <w:rPr>
          <w:rFonts w:ascii="Times New Roman" w:eastAsia="Times New Roman" w:hAnsi="Times New Roman" w:cs="Times New Roman"/>
          <w:sz w:val="20"/>
          <w:szCs w:val="20"/>
          <w:lang w:eastAsia="ar-SA"/>
        </w:rPr>
      </w:pPr>
      <w:r w:rsidRPr="0076495D">
        <w:rPr>
          <w:rFonts w:ascii="Times New Roman" w:eastAsia="Times New Roman" w:hAnsi="Times New Roman" w:cs="Times New Roman"/>
          <w:sz w:val="20"/>
          <w:szCs w:val="20"/>
          <w:lang w:eastAsia="ar-SA"/>
        </w:rPr>
        <w:t>Atklāta konkursa “Talsu novada pašvaldības</w:t>
      </w:r>
    </w:p>
    <w:p w14:paraId="7A23DC2F" w14:textId="77777777" w:rsidR="00D74425" w:rsidRPr="0076495D" w:rsidRDefault="00D74425" w:rsidP="00D74425">
      <w:pPr>
        <w:spacing w:after="0" w:line="240" w:lineRule="auto"/>
        <w:jc w:val="right"/>
        <w:rPr>
          <w:rFonts w:ascii="Times New Roman" w:eastAsia="Times New Roman" w:hAnsi="Times New Roman" w:cs="Times New Roman"/>
          <w:sz w:val="20"/>
          <w:szCs w:val="20"/>
          <w:lang w:eastAsia="ar-SA"/>
        </w:rPr>
      </w:pPr>
      <w:r w:rsidRPr="0076495D">
        <w:rPr>
          <w:rFonts w:ascii="Times New Roman" w:eastAsia="Times New Roman" w:hAnsi="Times New Roman" w:cs="Times New Roman"/>
          <w:sz w:val="20"/>
          <w:szCs w:val="20"/>
          <w:lang w:eastAsia="ar-SA"/>
        </w:rPr>
        <w:t>darbinieku veselības apdrošināšana”, nolikumam</w:t>
      </w:r>
    </w:p>
    <w:p w14:paraId="34FBF343" w14:textId="77777777" w:rsidR="00B35AB0" w:rsidRPr="0076495D" w:rsidRDefault="00B35AB0" w:rsidP="00B35AB0">
      <w:pPr>
        <w:suppressAutoHyphens/>
        <w:spacing w:after="0" w:line="240" w:lineRule="auto"/>
        <w:jc w:val="right"/>
        <w:rPr>
          <w:rFonts w:ascii="Times New Roman" w:eastAsia="Times New Roman" w:hAnsi="Times New Roman" w:cs="Times New Roman"/>
          <w:b/>
          <w:sz w:val="24"/>
          <w:szCs w:val="24"/>
          <w:lang w:eastAsia="ar-SA"/>
        </w:rPr>
      </w:pPr>
    </w:p>
    <w:p w14:paraId="4747F45D" w14:textId="77777777" w:rsidR="006B2B4A" w:rsidRPr="0076495D" w:rsidRDefault="006B2B4A" w:rsidP="006B2B4A">
      <w:pPr>
        <w:suppressAutoHyphens/>
        <w:spacing w:after="0" w:line="240" w:lineRule="auto"/>
        <w:jc w:val="center"/>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APAKŠUZŅĒMĒJA APLIECINĀJUMS</w:t>
      </w:r>
    </w:p>
    <w:p w14:paraId="02B78093" w14:textId="77777777" w:rsidR="00323FED" w:rsidRPr="0076495D" w:rsidRDefault="00323FED" w:rsidP="006A7BC1">
      <w:pPr>
        <w:suppressAutoHyphens/>
        <w:spacing w:after="0" w:line="240" w:lineRule="auto"/>
        <w:rPr>
          <w:rFonts w:ascii="Times New Roman" w:eastAsia="Times New Roman" w:hAnsi="Times New Roman" w:cs="Times New Roman"/>
          <w:sz w:val="24"/>
          <w:szCs w:val="24"/>
          <w:lang w:eastAsia="ar-SA"/>
        </w:rPr>
      </w:pPr>
    </w:p>
    <w:p w14:paraId="63D5D554" w14:textId="77777777" w:rsidR="006B2B4A" w:rsidRPr="0076495D" w:rsidRDefault="006B2B4A" w:rsidP="006B2B4A">
      <w:pPr>
        <w:suppressAutoHyphens/>
        <w:spacing w:after="0" w:line="240" w:lineRule="auto"/>
        <w:ind w:firstLine="720"/>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Ar šo</w:t>
      </w:r>
      <w:r w:rsidRPr="0076495D">
        <w:rPr>
          <w:rFonts w:ascii="Times New Roman" w:eastAsia="Times New Roman" w:hAnsi="Times New Roman" w:cs="Times New Roman"/>
          <w:i/>
          <w:sz w:val="24"/>
          <w:szCs w:val="24"/>
          <w:lang w:eastAsia="ar-SA"/>
        </w:rPr>
        <w:t xml:space="preserve"> &lt;Apakšuzņēmēja nosaukums vai vārds un uzvārds (ja apakšuzņēmējs ir fiziska persona), reģistrācijas numurs vai personas kods (ja apakšuzņēmējs ir fiziska persona) un adrese&gt; </w:t>
      </w:r>
      <w:r w:rsidRPr="0076495D">
        <w:rPr>
          <w:rFonts w:ascii="Times New Roman" w:eastAsia="Times New Roman" w:hAnsi="Times New Roman" w:cs="Times New Roman"/>
          <w:sz w:val="24"/>
          <w:szCs w:val="24"/>
          <w:lang w:eastAsia="ar-SA"/>
        </w:rPr>
        <w:t>apliecina, ka:</w:t>
      </w:r>
    </w:p>
    <w:p w14:paraId="1D65DDA5" w14:textId="77777777" w:rsidR="006B2B4A" w:rsidRPr="0076495D" w:rsidRDefault="006B2B4A" w:rsidP="006B2B4A">
      <w:pPr>
        <w:suppressAutoHyphens/>
        <w:spacing w:after="0" w:line="240" w:lineRule="auto"/>
        <w:ind w:left="1702"/>
        <w:rPr>
          <w:rFonts w:ascii="Times New Roman" w:eastAsia="Times New Roman" w:hAnsi="Times New Roman" w:cs="Times New Roman"/>
          <w:b/>
          <w:color w:val="FF0000"/>
          <w:sz w:val="24"/>
          <w:szCs w:val="24"/>
          <w:lang w:eastAsia="ar-SA"/>
        </w:rPr>
      </w:pPr>
    </w:p>
    <w:p w14:paraId="67F4CC85" w14:textId="3926638B" w:rsidR="006B2B4A" w:rsidRPr="0076495D" w:rsidRDefault="006B2B4A" w:rsidP="0097143E">
      <w:pPr>
        <w:numPr>
          <w:ilvl w:val="0"/>
          <w:numId w:val="3"/>
        </w:numPr>
        <w:suppressAutoHyphens/>
        <w:spacing w:after="0" w:line="240" w:lineRule="auto"/>
        <w:ind w:left="709" w:hanging="425"/>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sz w:val="24"/>
          <w:szCs w:val="24"/>
          <w:lang w:eastAsia="ar-SA"/>
        </w:rPr>
        <w:t xml:space="preserve">piekrīt piedalīties Talsu novada pašvaldības, </w:t>
      </w:r>
      <w:proofErr w:type="spellStart"/>
      <w:r w:rsidRPr="0076495D">
        <w:rPr>
          <w:rFonts w:ascii="Times New Roman" w:eastAsia="Times New Roman" w:hAnsi="Times New Roman" w:cs="Times New Roman"/>
          <w:sz w:val="24"/>
          <w:szCs w:val="24"/>
          <w:lang w:eastAsia="ar-SA"/>
        </w:rPr>
        <w:t>reģ</w:t>
      </w:r>
      <w:proofErr w:type="spellEnd"/>
      <w:r w:rsidRPr="0076495D">
        <w:rPr>
          <w:rFonts w:ascii="Times New Roman" w:eastAsia="Times New Roman" w:hAnsi="Times New Roman" w:cs="Times New Roman"/>
          <w:sz w:val="24"/>
          <w:szCs w:val="24"/>
          <w:lang w:eastAsia="ar-SA"/>
        </w:rPr>
        <w:t xml:space="preserve">. nr. 90009113532 (turpmāk – Pasūtītājs) organizētajā atklātā konkursā </w:t>
      </w:r>
      <w:r w:rsidRPr="0076495D">
        <w:rPr>
          <w:rFonts w:ascii="Times New Roman" w:eastAsia="Times New Roman" w:hAnsi="Times New Roman" w:cs="Times New Roman"/>
          <w:b/>
          <w:sz w:val="24"/>
          <w:szCs w:val="24"/>
          <w:lang w:eastAsia="ar-SA"/>
        </w:rPr>
        <w:t>“</w:t>
      </w:r>
      <w:r w:rsidR="00715F99" w:rsidRPr="0076495D">
        <w:rPr>
          <w:rFonts w:ascii="Times New Roman" w:eastAsia="Times New Roman" w:hAnsi="Times New Roman" w:cs="Times New Roman"/>
          <w:b/>
          <w:sz w:val="24"/>
          <w:szCs w:val="24"/>
          <w:lang w:eastAsia="ar-SA"/>
        </w:rPr>
        <w:t>Talsu novada pašvaldības darbinieku veselības apdrošināšana</w:t>
      </w:r>
      <w:r w:rsidRPr="0076495D">
        <w:rPr>
          <w:rFonts w:ascii="Times New Roman" w:eastAsia="Times New Roman" w:hAnsi="Times New Roman" w:cs="Times New Roman"/>
          <w:b/>
          <w:sz w:val="24"/>
          <w:szCs w:val="24"/>
          <w:lang w:eastAsia="ar-SA"/>
        </w:rPr>
        <w:t xml:space="preserve">” </w:t>
      </w:r>
      <w:r w:rsidRPr="0076495D">
        <w:rPr>
          <w:rFonts w:ascii="Times New Roman" w:eastAsia="Times New Roman" w:hAnsi="Times New Roman" w:cs="Times New Roman"/>
          <w:sz w:val="24"/>
          <w:szCs w:val="24"/>
          <w:lang w:eastAsia="ar-SA"/>
        </w:rPr>
        <w:t xml:space="preserve">(identifikācijas Nr. </w:t>
      </w:r>
      <w:r w:rsidR="005E4FA2" w:rsidRPr="0076495D">
        <w:rPr>
          <w:rFonts w:ascii="Times New Roman" w:eastAsia="Times New Roman" w:hAnsi="Times New Roman" w:cs="Times New Roman"/>
          <w:sz w:val="24"/>
          <w:szCs w:val="24"/>
          <w:lang w:eastAsia="ar-SA"/>
        </w:rPr>
        <w:t>TNP 2023/</w:t>
      </w:r>
      <w:r w:rsidR="00967E48" w:rsidRPr="0076495D">
        <w:rPr>
          <w:rFonts w:ascii="Times New Roman" w:eastAsia="Times New Roman" w:hAnsi="Times New Roman" w:cs="Times New Roman"/>
          <w:sz w:val="24"/>
          <w:szCs w:val="24"/>
          <w:lang w:eastAsia="ar-SA"/>
        </w:rPr>
        <w:t>98</w:t>
      </w:r>
      <w:r w:rsidRPr="0076495D">
        <w:rPr>
          <w:rFonts w:ascii="Times New Roman" w:eastAsia="Times New Roman" w:hAnsi="Times New Roman" w:cs="Times New Roman"/>
          <w:sz w:val="24"/>
          <w:szCs w:val="24"/>
          <w:lang w:eastAsia="ar-SA"/>
        </w:rPr>
        <w:t>) kā &lt;pretendenta nosaukums, reģistrācijas numurs un adrese&gt; (turpmāk – pretendents) apakšuzņēmējs;</w:t>
      </w:r>
    </w:p>
    <w:p w14:paraId="3556F265" w14:textId="77777777" w:rsidR="006B2B4A" w:rsidRPr="0076495D" w:rsidRDefault="006B2B4A" w:rsidP="0097143E">
      <w:pPr>
        <w:numPr>
          <w:ilvl w:val="0"/>
          <w:numId w:val="3"/>
        </w:numPr>
        <w:suppressAutoHyphens/>
        <w:spacing w:after="0" w:line="240" w:lineRule="auto"/>
        <w:ind w:left="709" w:hanging="425"/>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gadījumā, ja ar pretendentu tiek noslēgts iepirkuma </w:t>
      </w:r>
      <w:smartTag w:uri="schemas-tilde-lv/tildestengine" w:element="veidnes">
        <w:smartTagPr>
          <w:attr w:name="id" w:val="-1"/>
          <w:attr w:name="baseform" w:val="līgums"/>
          <w:attr w:name="text" w:val="līgums"/>
        </w:smartTagPr>
        <w:r w:rsidRPr="0076495D">
          <w:rPr>
            <w:rFonts w:ascii="Times New Roman" w:eastAsia="Times New Roman" w:hAnsi="Times New Roman" w:cs="Times New Roman"/>
            <w:sz w:val="24"/>
            <w:szCs w:val="24"/>
            <w:lang w:eastAsia="ar-SA"/>
          </w:rPr>
          <w:t>līgums</w:t>
        </w:r>
      </w:smartTag>
      <w:r w:rsidRPr="0076495D">
        <w:rPr>
          <w:rFonts w:ascii="Times New Roman" w:eastAsia="Times New Roman" w:hAnsi="Times New Roman" w:cs="Times New Roman"/>
          <w:sz w:val="24"/>
          <w:szCs w:val="24"/>
          <w:lang w:eastAsia="ar-SA"/>
        </w:rPr>
        <w:t>, apņemas:</w:t>
      </w:r>
    </w:p>
    <w:p w14:paraId="639DCBA1" w14:textId="77777777" w:rsidR="006B2B4A" w:rsidRPr="0076495D" w:rsidRDefault="006B2B4A" w:rsidP="006B2B4A">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3799CF82" w14:textId="38915B8F" w:rsidR="006B2B4A" w:rsidRPr="0076495D" w:rsidRDefault="006B2B4A" w:rsidP="00323FED">
      <w:pPr>
        <w:numPr>
          <w:ilvl w:val="0"/>
          <w:numId w:val="4"/>
        </w:numPr>
        <w:suppressAutoHyphens/>
        <w:spacing w:after="0" w:line="240" w:lineRule="auto"/>
        <w:ind w:left="567" w:hanging="283"/>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 xml:space="preserve">veikt šādus </w:t>
      </w:r>
      <w:r w:rsidR="005021A4" w:rsidRPr="0076495D">
        <w:rPr>
          <w:rFonts w:ascii="Times New Roman" w:eastAsia="Times New Roman" w:hAnsi="Times New Roman" w:cs="Times New Roman"/>
          <w:sz w:val="24"/>
          <w:szCs w:val="24"/>
          <w:lang w:eastAsia="ar-SA"/>
        </w:rPr>
        <w:t>pakalpojumus</w:t>
      </w:r>
      <w:r w:rsidRPr="0076495D">
        <w:rPr>
          <w:rFonts w:ascii="Times New Roman" w:eastAsia="Times New Roman" w:hAnsi="Times New Roman" w:cs="Times New Roman"/>
          <w:sz w:val="24"/>
          <w:szCs w:val="24"/>
          <w:lang w:eastAsia="ar-SA"/>
        </w:rPr>
        <w:t>:</w:t>
      </w:r>
    </w:p>
    <w:p w14:paraId="22BA76E9" w14:textId="77777777" w:rsidR="006B2B4A" w:rsidRPr="0076495D" w:rsidRDefault="006B2B4A" w:rsidP="006B2B4A">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66708376" w14:textId="7DCA2E58" w:rsidR="006B2B4A" w:rsidRPr="0076495D" w:rsidRDefault="006B2B4A" w:rsidP="006B2B4A">
      <w:pPr>
        <w:tabs>
          <w:tab w:val="left" w:pos="1080"/>
        </w:tabs>
        <w:suppressAutoHyphens/>
        <w:spacing w:after="0" w:line="240" w:lineRule="auto"/>
        <w:jc w:val="both"/>
        <w:rPr>
          <w:rFonts w:ascii="Times New Roman" w:eastAsia="Times New Roman" w:hAnsi="Times New Roman" w:cs="Times New Roman"/>
          <w:sz w:val="24"/>
          <w:szCs w:val="24"/>
          <w:lang w:eastAsia="ar-SA"/>
        </w:rPr>
      </w:pPr>
      <w:r w:rsidRPr="0076495D">
        <w:rPr>
          <w:rFonts w:ascii="Times New Roman" w:eastAsia="Times New Roman" w:hAnsi="Times New Roman" w:cs="Times New Roman"/>
          <w:i/>
          <w:sz w:val="24"/>
          <w:szCs w:val="24"/>
          <w:lang w:eastAsia="ar-SA"/>
        </w:rPr>
        <w:t xml:space="preserve">&lt;īss </w:t>
      </w:r>
      <w:r w:rsidR="005021A4" w:rsidRPr="0076495D">
        <w:rPr>
          <w:rFonts w:ascii="Times New Roman" w:eastAsia="Times New Roman" w:hAnsi="Times New Roman" w:cs="Times New Roman"/>
          <w:i/>
          <w:sz w:val="24"/>
          <w:szCs w:val="24"/>
          <w:lang w:eastAsia="ar-SA"/>
        </w:rPr>
        <w:t>pakalpojuma</w:t>
      </w:r>
      <w:r w:rsidRPr="0076495D">
        <w:rPr>
          <w:rFonts w:ascii="Times New Roman" w:eastAsia="Times New Roman" w:hAnsi="Times New Roman" w:cs="Times New Roman"/>
          <w:i/>
          <w:sz w:val="24"/>
          <w:szCs w:val="24"/>
          <w:lang w:eastAsia="ar-SA"/>
        </w:rPr>
        <w:t xml:space="preserve"> apraksts atbilstoši Apakšuzņēmējiem nododamo</w:t>
      </w:r>
      <w:r w:rsidR="005021A4" w:rsidRPr="0076495D">
        <w:rPr>
          <w:rFonts w:ascii="Times New Roman" w:eastAsia="Times New Roman" w:hAnsi="Times New Roman" w:cs="Times New Roman"/>
          <w:i/>
          <w:sz w:val="24"/>
          <w:szCs w:val="24"/>
          <w:lang w:eastAsia="ar-SA"/>
        </w:rPr>
        <w:t xml:space="preserve"> pakalpojuma</w:t>
      </w:r>
      <w:r w:rsidRPr="0076495D">
        <w:rPr>
          <w:rFonts w:ascii="Times New Roman" w:eastAsia="Times New Roman" w:hAnsi="Times New Roman" w:cs="Times New Roman"/>
          <w:i/>
          <w:sz w:val="24"/>
          <w:szCs w:val="24"/>
          <w:lang w:eastAsia="ar-SA"/>
        </w:rPr>
        <w:t xml:space="preserve"> sarakstā norādītajam&gt;</w:t>
      </w:r>
      <w:r w:rsidRPr="0076495D">
        <w:rPr>
          <w:rFonts w:ascii="Times New Roman" w:eastAsia="Times New Roman" w:hAnsi="Times New Roman" w:cs="Times New Roman"/>
          <w:sz w:val="24"/>
          <w:szCs w:val="24"/>
          <w:lang w:eastAsia="ar-SA"/>
        </w:rPr>
        <w:t>;</w:t>
      </w:r>
    </w:p>
    <w:p w14:paraId="05703643" w14:textId="77777777" w:rsidR="006B2B4A" w:rsidRPr="0076495D" w:rsidRDefault="006B2B4A" w:rsidP="006B2B4A">
      <w:pPr>
        <w:tabs>
          <w:tab w:val="left" w:pos="1560"/>
        </w:tabs>
        <w:suppressAutoHyphens/>
        <w:spacing w:after="0" w:line="240" w:lineRule="auto"/>
        <w:ind w:left="1560"/>
        <w:rPr>
          <w:rFonts w:ascii="Times New Roman" w:eastAsia="Times New Roman" w:hAnsi="Times New Roman" w:cs="Times New Roman"/>
          <w:sz w:val="24"/>
          <w:szCs w:val="24"/>
          <w:lang w:eastAsia="ar-SA"/>
        </w:rPr>
      </w:pPr>
    </w:p>
    <w:p w14:paraId="3CDE6D80" w14:textId="77777777" w:rsidR="006B2B4A" w:rsidRPr="0076495D" w:rsidRDefault="006B2B4A" w:rsidP="00323FED">
      <w:pPr>
        <w:numPr>
          <w:ilvl w:val="0"/>
          <w:numId w:val="4"/>
        </w:numPr>
        <w:tabs>
          <w:tab w:val="left" w:pos="567"/>
        </w:tabs>
        <w:suppressAutoHyphens/>
        <w:spacing w:after="0" w:line="240" w:lineRule="auto"/>
        <w:ind w:left="1560" w:hanging="1276"/>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nodot pretendentam šādus resursus:</w:t>
      </w:r>
    </w:p>
    <w:p w14:paraId="3C1B9414" w14:textId="77777777" w:rsidR="006B2B4A" w:rsidRPr="0076495D" w:rsidRDefault="006B2B4A" w:rsidP="006B2B4A">
      <w:pPr>
        <w:suppressAutoHyphens/>
        <w:spacing w:after="0" w:line="240" w:lineRule="auto"/>
        <w:rPr>
          <w:rFonts w:ascii="Times New Roman" w:eastAsia="Times New Roman" w:hAnsi="Times New Roman" w:cs="Times New Roman"/>
          <w:i/>
          <w:sz w:val="24"/>
          <w:szCs w:val="24"/>
          <w:lang w:eastAsia="ar-SA"/>
        </w:rPr>
      </w:pPr>
      <w:r w:rsidRPr="0076495D">
        <w:rPr>
          <w:rFonts w:ascii="Times New Roman" w:eastAsia="Times New Roman" w:hAnsi="Times New Roman" w:cs="Times New Roman"/>
          <w:i/>
          <w:sz w:val="24"/>
          <w:szCs w:val="24"/>
          <w:lang w:eastAsia="ar-SA"/>
        </w:rPr>
        <w:t>&lt;īss pretendentam nododamo resursu (speciālistu un/vai tehniskā aprīkojuma) apraksts&gt;.</w:t>
      </w:r>
    </w:p>
    <w:p w14:paraId="090C8F2C" w14:textId="77777777" w:rsidR="006B2B4A" w:rsidRPr="0076495D" w:rsidRDefault="006B2B4A" w:rsidP="006B2B4A">
      <w:pPr>
        <w:suppressAutoHyphens/>
        <w:spacing w:after="0" w:line="240" w:lineRule="auto"/>
        <w:ind w:left="1077"/>
        <w:rPr>
          <w:rFonts w:ascii="Times New Roman" w:eastAsia="Times New Roman" w:hAnsi="Times New Roman" w:cs="Times New Roman"/>
          <w:sz w:val="24"/>
          <w:szCs w:val="24"/>
          <w:lang w:eastAsia="ar-SA"/>
        </w:rPr>
      </w:pPr>
    </w:p>
    <w:p w14:paraId="2D64BD1E" w14:textId="77777777" w:rsidR="0075447B" w:rsidRPr="0076495D" w:rsidRDefault="0075447B" w:rsidP="0075447B">
      <w:pPr>
        <w:suppressAutoHyphens/>
        <w:spacing w:after="0" w:line="240" w:lineRule="auto"/>
        <w:rPr>
          <w:rFonts w:ascii="Times New Roman" w:eastAsia="Times New Roman" w:hAnsi="Times New Roman" w:cs="Times New Roman"/>
          <w:sz w:val="24"/>
          <w:szCs w:val="24"/>
          <w:lang w:eastAsia="ar-SA"/>
        </w:rPr>
      </w:pPr>
      <w:r w:rsidRPr="0076495D">
        <w:rPr>
          <w:rFonts w:ascii="Times New Roman" w:eastAsia="Times New Roman" w:hAnsi="Times New Roman" w:cs="Times New Roman"/>
          <w:sz w:val="24"/>
          <w:szCs w:val="24"/>
          <w:lang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8534"/>
      </w:tblGrid>
      <w:tr w:rsidR="0075447B" w:rsidRPr="0076495D" w14:paraId="4657F34C" w14:textId="77777777" w:rsidTr="00671AA4">
        <w:sdt>
          <w:sdtPr>
            <w:rPr>
              <w:rFonts w:ascii="Arial" w:eastAsia="Calibri" w:hAnsi="Arial" w:cs="Arial"/>
              <w:b/>
              <w:sz w:val="32"/>
              <w:szCs w:val="32"/>
              <w:lang w:eastAsia="lv-LV"/>
            </w:rPr>
            <w:id w:val="-758062288"/>
            <w14:checkbox>
              <w14:checked w14:val="0"/>
              <w14:checkedState w14:val="2612" w14:font="MS Gothic"/>
              <w14:uncheckedState w14:val="2610" w14:font="MS Gothic"/>
            </w14:checkbox>
          </w:sdtPr>
          <w:sdtContent>
            <w:tc>
              <w:tcPr>
                <w:tcW w:w="538" w:type="dxa"/>
                <w:shd w:val="clear" w:color="auto" w:fill="F2F2F2" w:themeFill="background1" w:themeFillShade="F2"/>
              </w:tcPr>
              <w:p w14:paraId="0CB7F980" w14:textId="01926566" w:rsidR="0075447B" w:rsidRPr="0076495D" w:rsidRDefault="00B84801" w:rsidP="00104D37">
                <w:pPr>
                  <w:overflowPunct w:val="0"/>
                  <w:autoSpaceDE w:val="0"/>
                  <w:autoSpaceDN w:val="0"/>
                  <w:adjustRightInd w:val="0"/>
                  <w:ind w:right="-113"/>
                  <w:jc w:val="center"/>
                  <w:textAlignment w:val="baseline"/>
                  <w:rPr>
                    <w:rFonts w:ascii="Arial" w:eastAsia="Calibri" w:hAnsi="Arial" w:cs="Arial"/>
                    <w:b/>
                    <w:sz w:val="32"/>
                    <w:szCs w:val="32"/>
                    <w:lang w:eastAsia="lv-LV"/>
                  </w:rPr>
                </w:pPr>
                <w:r w:rsidRPr="0076495D">
                  <w:rPr>
                    <w:rFonts w:ascii="MS Gothic" w:eastAsia="MS Gothic" w:hAnsi="MS Gothic" w:cs="Arial"/>
                    <w:b/>
                    <w:sz w:val="32"/>
                    <w:szCs w:val="32"/>
                    <w:lang w:eastAsia="lv-LV"/>
                  </w:rPr>
                  <w:t>☐</w:t>
                </w:r>
              </w:p>
            </w:tc>
          </w:sdtContent>
        </w:sdt>
        <w:tc>
          <w:tcPr>
            <w:tcW w:w="8534" w:type="dxa"/>
          </w:tcPr>
          <w:p w14:paraId="08EB4F90" w14:textId="77777777" w:rsidR="0075447B" w:rsidRPr="0076495D" w:rsidRDefault="0075447B" w:rsidP="00104D37">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76495D">
              <w:rPr>
                <w:rFonts w:ascii="Times New Roman" w:eastAsia="Calibri" w:hAnsi="Times New Roman" w:cs="Times New Roman"/>
                <w:lang w:eastAsia="lv-LV"/>
              </w:rPr>
              <w:t xml:space="preserve">Mazais uzņēmums (nodarbinātas mazāk nekā 50 personas un gada apgrozījums un/vai gada bilance kopā nepārsniedz 10 miljonus </w:t>
            </w:r>
            <w:proofErr w:type="spellStart"/>
            <w:r w:rsidRPr="0076495D">
              <w:rPr>
                <w:rFonts w:ascii="Times New Roman" w:eastAsia="Calibri" w:hAnsi="Times New Roman" w:cs="Times New Roman"/>
                <w:i/>
                <w:lang w:eastAsia="lv-LV"/>
              </w:rPr>
              <w:t>euro</w:t>
            </w:r>
            <w:proofErr w:type="spellEnd"/>
            <w:r w:rsidRPr="0076495D">
              <w:rPr>
                <w:rFonts w:ascii="Times New Roman" w:eastAsia="Calibri" w:hAnsi="Times New Roman" w:cs="Times New Roman"/>
                <w:lang w:eastAsia="lv-LV"/>
              </w:rPr>
              <w:t>)</w:t>
            </w:r>
          </w:p>
        </w:tc>
      </w:tr>
      <w:tr w:rsidR="0075447B" w:rsidRPr="0076495D" w14:paraId="54819D45" w14:textId="77777777" w:rsidTr="00671AA4">
        <w:sdt>
          <w:sdtPr>
            <w:rPr>
              <w:rFonts w:ascii="Arial" w:eastAsia="Calibri" w:hAnsi="Arial" w:cs="Arial"/>
              <w:b/>
              <w:sz w:val="32"/>
              <w:szCs w:val="32"/>
              <w:lang w:eastAsia="lv-LV"/>
            </w:rPr>
            <w:id w:val="586586024"/>
            <w14:checkbox>
              <w14:checked w14:val="0"/>
              <w14:checkedState w14:val="2612" w14:font="MS Gothic"/>
              <w14:uncheckedState w14:val="2610" w14:font="MS Gothic"/>
            </w14:checkbox>
          </w:sdtPr>
          <w:sdtContent>
            <w:tc>
              <w:tcPr>
                <w:tcW w:w="538" w:type="dxa"/>
                <w:shd w:val="clear" w:color="auto" w:fill="F2F2F2" w:themeFill="background1" w:themeFillShade="F2"/>
              </w:tcPr>
              <w:p w14:paraId="371D75FD" w14:textId="46EF8505" w:rsidR="0075447B" w:rsidRPr="0076495D" w:rsidRDefault="00B84801" w:rsidP="00104D37">
                <w:pPr>
                  <w:overflowPunct w:val="0"/>
                  <w:autoSpaceDE w:val="0"/>
                  <w:autoSpaceDN w:val="0"/>
                  <w:adjustRightInd w:val="0"/>
                  <w:ind w:right="-113"/>
                  <w:jc w:val="center"/>
                  <w:textAlignment w:val="baseline"/>
                  <w:rPr>
                    <w:rFonts w:ascii="Arial" w:eastAsia="Calibri" w:hAnsi="Arial" w:cs="Arial"/>
                    <w:b/>
                    <w:sz w:val="32"/>
                    <w:szCs w:val="32"/>
                    <w:lang w:eastAsia="lv-LV"/>
                  </w:rPr>
                </w:pPr>
                <w:r w:rsidRPr="0076495D">
                  <w:rPr>
                    <w:rFonts w:ascii="MS Gothic" w:eastAsia="MS Gothic" w:hAnsi="MS Gothic" w:cs="Arial"/>
                    <w:b/>
                    <w:sz w:val="32"/>
                    <w:szCs w:val="32"/>
                    <w:lang w:eastAsia="lv-LV"/>
                  </w:rPr>
                  <w:t>☐</w:t>
                </w:r>
              </w:p>
            </w:tc>
          </w:sdtContent>
        </w:sdt>
        <w:tc>
          <w:tcPr>
            <w:tcW w:w="8534" w:type="dxa"/>
          </w:tcPr>
          <w:p w14:paraId="00443A6A" w14:textId="77777777" w:rsidR="0075447B" w:rsidRPr="0076495D" w:rsidRDefault="0075447B" w:rsidP="00104D37">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76495D">
              <w:rPr>
                <w:rFonts w:ascii="Times New Roman" w:eastAsia="Calibri" w:hAnsi="Times New Roman" w:cs="Times New Roman"/>
                <w:lang w:eastAsia="lv-LV"/>
              </w:rPr>
              <w:t xml:space="preserve">Vidējais uzņēmums (nodarbinātas mazāk nekā 250 personas un kura gada apgrozījums nepārsniedz 50 miljonus </w:t>
            </w:r>
            <w:proofErr w:type="spellStart"/>
            <w:r w:rsidRPr="0076495D">
              <w:rPr>
                <w:rFonts w:ascii="Times New Roman" w:eastAsia="Calibri" w:hAnsi="Times New Roman" w:cs="Times New Roman"/>
                <w:i/>
                <w:lang w:eastAsia="lv-LV"/>
              </w:rPr>
              <w:t>euro</w:t>
            </w:r>
            <w:proofErr w:type="spellEnd"/>
            <w:r w:rsidRPr="0076495D">
              <w:rPr>
                <w:rFonts w:ascii="Times New Roman" w:eastAsia="Calibri" w:hAnsi="Times New Roman" w:cs="Times New Roman"/>
                <w:lang w:eastAsia="lv-LV"/>
              </w:rPr>
              <w:t xml:space="preserve">, un/vai, kura gada bilance kopā nepārsniedz 43 miljonus </w:t>
            </w:r>
            <w:proofErr w:type="spellStart"/>
            <w:r w:rsidRPr="0076495D">
              <w:rPr>
                <w:rFonts w:ascii="Times New Roman" w:eastAsia="Calibri" w:hAnsi="Times New Roman" w:cs="Times New Roman"/>
                <w:i/>
                <w:lang w:eastAsia="lv-LV"/>
              </w:rPr>
              <w:t>euro</w:t>
            </w:r>
            <w:proofErr w:type="spellEnd"/>
            <w:r w:rsidRPr="0076495D">
              <w:rPr>
                <w:rFonts w:ascii="Times New Roman" w:eastAsia="Calibri" w:hAnsi="Times New Roman" w:cs="Times New Roman"/>
                <w:lang w:eastAsia="lv-LV"/>
              </w:rPr>
              <w:t>).</w:t>
            </w:r>
          </w:p>
        </w:tc>
      </w:tr>
    </w:tbl>
    <w:p w14:paraId="41DD3E89" w14:textId="77777777" w:rsidR="006B2B4A" w:rsidRPr="0076495D" w:rsidRDefault="006B2B4A" w:rsidP="006B2B4A">
      <w:pPr>
        <w:suppressAutoHyphens/>
        <w:spacing w:after="0" w:line="240" w:lineRule="auto"/>
        <w:jc w:val="both"/>
        <w:rPr>
          <w:rFonts w:ascii="Times New Roman" w:eastAsia="Times New Roman" w:hAnsi="Times New Roman" w:cs="Times New Roman"/>
          <w:sz w:val="24"/>
          <w:szCs w:val="24"/>
          <w:lang w:eastAsia="ar-SA"/>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4677"/>
      </w:tblGrid>
      <w:tr w:rsidR="00B84801" w:rsidRPr="0076495D" w14:paraId="40B92AED" w14:textId="77777777" w:rsidTr="00812C0B">
        <w:trPr>
          <w:trHeight w:val="386"/>
        </w:trPr>
        <w:tc>
          <w:tcPr>
            <w:tcW w:w="4395" w:type="dxa"/>
            <w:shd w:val="clear" w:color="auto" w:fill="F2F2F2" w:themeFill="background1" w:themeFillShade="F2"/>
            <w:vAlign w:val="center"/>
          </w:tcPr>
          <w:p w14:paraId="6BA2ED57" w14:textId="77777777" w:rsidR="00B84801" w:rsidRPr="0076495D" w:rsidRDefault="00B84801" w:rsidP="00FB504F">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Amats, vārds, uzvārds</w:t>
            </w:r>
          </w:p>
          <w:p w14:paraId="647806DC" w14:textId="18F2BB60" w:rsidR="00B84801" w:rsidRPr="0076495D" w:rsidRDefault="00B84801" w:rsidP="0097143E">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i/>
                <w:sz w:val="20"/>
                <w:szCs w:val="24"/>
                <w:lang w:eastAsia="ar-SA"/>
              </w:rPr>
              <w:t>(</w:t>
            </w:r>
            <w:r w:rsidR="0097143E" w:rsidRPr="0076495D">
              <w:rPr>
                <w:rFonts w:ascii="Times New Roman" w:eastAsia="Times New Roman" w:hAnsi="Times New Roman" w:cs="Times New Roman"/>
                <w:i/>
                <w:sz w:val="20"/>
                <w:szCs w:val="24"/>
                <w:shd w:val="clear" w:color="auto" w:fill="F2F2F2" w:themeFill="background1" w:themeFillShade="F2"/>
                <w:lang w:eastAsia="ar-SA"/>
              </w:rPr>
              <w:t>apakšuzņēmēja</w:t>
            </w:r>
            <w:r w:rsidR="00281A50" w:rsidRPr="0076495D">
              <w:rPr>
                <w:rFonts w:ascii="Times New Roman" w:eastAsia="Times New Roman" w:hAnsi="Times New Roman" w:cs="Times New Roman"/>
                <w:i/>
                <w:sz w:val="20"/>
                <w:szCs w:val="24"/>
                <w:shd w:val="clear" w:color="auto" w:fill="F2F2F2" w:themeFill="background1" w:themeFillShade="F2"/>
                <w:lang w:eastAsia="ar-SA"/>
              </w:rPr>
              <w:t xml:space="preserve"> pārstāvja vai </w:t>
            </w:r>
            <w:r w:rsidRPr="0076495D">
              <w:rPr>
                <w:rFonts w:ascii="Times New Roman" w:eastAsia="Times New Roman" w:hAnsi="Times New Roman" w:cs="Times New Roman"/>
                <w:i/>
                <w:sz w:val="20"/>
                <w:szCs w:val="24"/>
                <w:shd w:val="clear" w:color="auto" w:fill="F2F2F2" w:themeFill="background1" w:themeFillShade="F2"/>
                <w:lang w:eastAsia="ar-SA"/>
              </w:rPr>
              <w:t>pilnvarotās personas)</w:t>
            </w:r>
          </w:p>
        </w:tc>
        <w:tc>
          <w:tcPr>
            <w:tcW w:w="4677" w:type="dxa"/>
            <w:shd w:val="clear" w:color="auto" w:fill="auto"/>
            <w:vAlign w:val="center"/>
          </w:tcPr>
          <w:p w14:paraId="6BAC0142" w14:textId="77777777" w:rsidR="00B84801" w:rsidRPr="0076495D" w:rsidRDefault="00B84801" w:rsidP="00FB504F">
            <w:pPr>
              <w:suppressAutoHyphens/>
              <w:spacing w:after="0" w:line="240" w:lineRule="auto"/>
              <w:rPr>
                <w:rFonts w:ascii="Times New Roman" w:eastAsia="Times New Roman" w:hAnsi="Times New Roman" w:cs="Times New Roman"/>
                <w:sz w:val="24"/>
                <w:szCs w:val="24"/>
                <w:lang w:eastAsia="ar-SA"/>
              </w:rPr>
            </w:pPr>
          </w:p>
        </w:tc>
      </w:tr>
      <w:tr w:rsidR="00B84801" w:rsidRPr="0076495D" w14:paraId="3EA5390F" w14:textId="77777777" w:rsidTr="00812C0B">
        <w:trPr>
          <w:trHeight w:val="386"/>
        </w:trPr>
        <w:tc>
          <w:tcPr>
            <w:tcW w:w="4395" w:type="dxa"/>
            <w:shd w:val="clear" w:color="auto" w:fill="F2F2F2" w:themeFill="background1" w:themeFillShade="F2"/>
            <w:vAlign w:val="center"/>
          </w:tcPr>
          <w:p w14:paraId="1AB099F2" w14:textId="77777777" w:rsidR="00B84801" w:rsidRPr="0076495D" w:rsidRDefault="00B84801" w:rsidP="00FB504F">
            <w:pPr>
              <w:suppressAutoHyphens/>
              <w:spacing w:after="0" w:line="240" w:lineRule="auto"/>
              <w:jc w:val="both"/>
              <w:rPr>
                <w:rFonts w:ascii="Times New Roman" w:eastAsia="Times New Roman" w:hAnsi="Times New Roman" w:cs="Times New Roman"/>
                <w:b/>
                <w:sz w:val="24"/>
                <w:szCs w:val="24"/>
                <w:lang w:eastAsia="ar-SA"/>
              </w:rPr>
            </w:pPr>
            <w:r w:rsidRPr="0076495D">
              <w:rPr>
                <w:rFonts w:ascii="Times New Roman" w:eastAsia="Times New Roman" w:hAnsi="Times New Roman" w:cs="Times New Roman"/>
                <w:b/>
                <w:sz w:val="24"/>
                <w:szCs w:val="24"/>
                <w:lang w:eastAsia="ar-SA"/>
              </w:rPr>
              <w:t>Paraksts</w:t>
            </w:r>
          </w:p>
        </w:tc>
        <w:tc>
          <w:tcPr>
            <w:tcW w:w="4677" w:type="dxa"/>
            <w:vAlign w:val="center"/>
          </w:tcPr>
          <w:p w14:paraId="040E9636" w14:textId="77777777" w:rsidR="00B84801" w:rsidRPr="0076495D" w:rsidRDefault="00B84801" w:rsidP="00FB504F">
            <w:pPr>
              <w:suppressAutoHyphens/>
              <w:spacing w:after="0" w:line="240" w:lineRule="auto"/>
              <w:rPr>
                <w:rFonts w:ascii="Times New Roman" w:eastAsia="Times New Roman" w:hAnsi="Times New Roman" w:cs="Times New Roman"/>
                <w:sz w:val="24"/>
                <w:szCs w:val="24"/>
                <w:lang w:eastAsia="ar-SA"/>
              </w:rPr>
            </w:pPr>
          </w:p>
        </w:tc>
      </w:tr>
      <w:bookmarkEnd w:id="12"/>
    </w:tbl>
    <w:p w14:paraId="3FA67B7F" w14:textId="3649872D" w:rsidR="00724B24" w:rsidRPr="0076495D" w:rsidRDefault="00724B24" w:rsidP="00724B24">
      <w:pPr>
        <w:tabs>
          <w:tab w:val="left" w:pos="7260"/>
        </w:tabs>
        <w:suppressAutoHyphens/>
        <w:spacing w:after="0" w:line="240" w:lineRule="auto"/>
        <w:rPr>
          <w:rFonts w:ascii="Arial" w:eastAsia="Times New Roman" w:hAnsi="Arial" w:cs="Times New Roman"/>
          <w:b/>
          <w:color w:val="FF0000"/>
          <w:sz w:val="18"/>
          <w:szCs w:val="18"/>
          <w:lang w:eastAsia="ar-SA"/>
        </w:rPr>
      </w:pPr>
    </w:p>
    <w:p w14:paraId="3DD3989F" w14:textId="77777777" w:rsidR="00724B24" w:rsidRPr="0076495D" w:rsidRDefault="00724B24">
      <w:pPr>
        <w:rPr>
          <w:rFonts w:ascii="Arial" w:eastAsia="Times New Roman" w:hAnsi="Arial" w:cs="Times New Roman"/>
          <w:b/>
          <w:color w:val="FF0000"/>
          <w:sz w:val="18"/>
          <w:szCs w:val="18"/>
          <w:lang w:eastAsia="ar-SA"/>
        </w:rPr>
      </w:pPr>
      <w:r w:rsidRPr="0076495D">
        <w:rPr>
          <w:rFonts w:ascii="Arial" w:eastAsia="Times New Roman" w:hAnsi="Arial" w:cs="Times New Roman"/>
          <w:b/>
          <w:color w:val="FF0000"/>
          <w:sz w:val="18"/>
          <w:szCs w:val="18"/>
          <w:lang w:eastAsia="ar-SA"/>
        </w:rPr>
        <w:br w:type="page"/>
      </w:r>
    </w:p>
    <w:p w14:paraId="5254BEF2" w14:textId="229CB222" w:rsidR="00724B24" w:rsidRPr="0076495D" w:rsidRDefault="0076495D" w:rsidP="00724B24">
      <w:pPr>
        <w:widowControl w:val="0"/>
        <w:suppressAutoHyphens/>
        <w:spacing w:after="0" w:line="240" w:lineRule="auto"/>
        <w:ind w:left="5580" w:right="-1" w:firstLine="232"/>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6</w:t>
      </w:r>
      <w:r w:rsidR="00724B24" w:rsidRPr="0076495D">
        <w:rPr>
          <w:rFonts w:ascii="Times New Roman" w:eastAsia="Times New Roman" w:hAnsi="Times New Roman" w:cs="Times New Roman"/>
          <w:b/>
          <w:sz w:val="20"/>
          <w:szCs w:val="20"/>
          <w:lang w:eastAsia="ar-SA"/>
        </w:rPr>
        <w:t xml:space="preserve">. pielikums </w:t>
      </w:r>
    </w:p>
    <w:p w14:paraId="182E39DC" w14:textId="77777777" w:rsidR="00724B24" w:rsidRPr="0076495D" w:rsidRDefault="00724B24" w:rsidP="00724B24">
      <w:pPr>
        <w:spacing w:after="0" w:line="240" w:lineRule="auto"/>
        <w:jc w:val="right"/>
        <w:rPr>
          <w:rFonts w:ascii="Times New Roman" w:eastAsia="Times New Roman" w:hAnsi="Times New Roman" w:cs="Times New Roman"/>
          <w:sz w:val="20"/>
          <w:szCs w:val="20"/>
          <w:lang w:eastAsia="ar-SA"/>
        </w:rPr>
      </w:pPr>
      <w:r w:rsidRPr="0076495D">
        <w:rPr>
          <w:rFonts w:ascii="Times New Roman" w:eastAsia="Times New Roman" w:hAnsi="Times New Roman" w:cs="Times New Roman"/>
          <w:sz w:val="20"/>
          <w:szCs w:val="20"/>
          <w:lang w:eastAsia="ar-SA"/>
        </w:rPr>
        <w:t>Atklāta konkursa “Talsu novada pašvaldības</w:t>
      </w:r>
    </w:p>
    <w:p w14:paraId="480D036F" w14:textId="025A541F" w:rsidR="009F69D1" w:rsidRPr="0076495D" w:rsidRDefault="00724B24" w:rsidP="00724B24">
      <w:pPr>
        <w:tabs>
          <w:tab w:val="left" w:pos="7260"/>
        </w:tabs>
        <w:suppressAutoHyphens/>
        <w:spacing w:after="0" w:line="240" w:lineRule="auto"/>
        <w:jc w:val="right"/>
        <w:rPr>
          <w:rFonts w:ascii="Times New Roman" w:eastAsia="Times New Roman" w:hAnsi="Times New Roman" w:cs="Times New Roman"/>
          <w:sz w:val="20"/>
          <w:szCs w:val="20"/>
          <w:lang w:eastAsia="ar-SA"/>
        </w:rPr>
      </w:pPr>
      <w:r w:rsidRPr="0076495D">
        <w:rPr>
          <w:rFonts w:ascii="Times New Roman" w:eastAsia="Times New Roman" w:hAnsi="Times New Roman" w:cs="Times New Roman"/>
          <w:sz w:val="20"/>
          <w:szCs w:val="20"/>
          <w:lang w:eastAsia="ar-SA"/>
        </w:rPr>
        <w:t>darbinieku veselības apdrošināšana”, nolikumam</w:t>
      </w:r>
    </w:p>
    <w:p w14:paraId="5E59E414" w14:textId="556FAE0D" w:rsidR="00724B24" w:rsidRPr="0076495D" w:rsidRDefault="00724B24" w:rsidP="00724B24">
      <w:pPr>
        <w:tabs>
          <w:tab w:val="left" w:pos="7260"/>
        </w:tabs>
        <w:suppressAutoHyphens/>
        <w:spacing w:after="0" w:line="240" w:lineRule="auto"/>
        <w:jc w:val="right"/>
        <w:rPr>
          <w:rFonts w:ascii="Arial" w:eastAsia="Times New Roman" w:hAnsi="Arial" w:cs="Times New Roman"/>
          <w:b/>
          <w:color w:val="FF0000"/>
          <w:sz w:val="18"/>
          <w:szCs w:val="18"/>
          <w:lang w:eastAsia="ar-SA"/>
        </w:rPr>
      </w:pPr>
    </w:p>
    <w:p w14:paraId="3875058F" w14:textId="7C631ACF" w:rsidR="00724B24" w:rsidRPr="0076495D" w:rsidRDefault="00724B24" w:rsidP="00724B24">
      <w:pPr>
        <w:tabs>
          <w:tab w:val="left" w:pos="7260"/>
        </w:tabs>
        <w:suppressAutoHyphens/>
        <w:spacing w:after="0" w:line="240" w:lineRule="auto"/>
        <w:jc w:val="right"/>
        <w:rPr>
          <w:rFonts w:ascii="Arial" w:eastAsia="Times New Roman" w:hAnsi="Arial" w:cs="Times New Roman"/>
          <w:b/>
          <w:color w:val="FF0000"/>
          <w:sz w:val="18"/>
          <w:szCs w:val="18"/>
          <w:lang w:eastAsia="ar-SA"/>
        </w:rPr>
      </w:pPr>
    </w:p>
    <w:p w14:paraId="01086B91" w14:textId="3B135099" w:rsidR="00724B24" w:rsidRPr="0076495D" w:rsidRDefault="00724B24" w:rsidP="00724B24">
      <w:pPr>
        <w:tabs>
          <w:tab w:val="left" w:pos="7260"/>
        </w:tabs>
        <w:suppressAutoHyphens/>
        <w:spacing w:after="0" w:line="240" w:lineRule="auto"/>
        <w:jc w:val="right"/>
        <w:rPr>
          <w:rFonts w:ascii="Arial" w:eastAsia="Times New Roman" w:hAnsi="Arial" w:cs="Times New Roman"/>
          <w:b/>
          <w:color w:val="FF0000"/>
          <w:sz w:val="18"/>
          <w:szCs w:val="18"/>
          <w:lang w:eastAsia="ar-SA"/>
        </w:rPr>
      </w:pPr>
    </w:p>
    <w:p w14:paraId="6F07DCE4" w14:textId="1BB1FDEF" w:rsidR="00724B24" w:rsidRPr="0076495D" w:rsidRDefault="00724B24" w:rsidP="00724B24">
      <w:pPr>
        <w:tabs>
          <w:tab w:val="left" w:pos="7260"/>
        </w:tabs>
        <w:suppressAutoHyphens/>
        <w:spacing w:after="0" w:line="240" w:lineRule="auto"/>
        <w:jc w:val="right"/>
        <w:rPr>
          <w:rFonts w:ascii="Arial" w:eastAsia="Times New Roman" w:hAnsi="Arial" w:cs="Times New Roman"/>
          <w:b/>
          <w:color w:val="FF0000"/>
          <w:sz w:val="18"/>
          <w:szCs w:val="18"/>
          <w:lang w:eastAsia="ar-SA"/>
        </w:rPr>
      </w:pPr>
    </w:p>
    <w:p w14:paraId="16676AE8" w14:textId="187CF8C9" w:rsidR="00724B24" w:rsidRPr="0076495D" w:rsidRDefault="00724B24" w:rsidP="00724B24">
      <w:pPr>
        <w:tabs>
          <w:tab w:val="left" w:pos="7260"/>
        </w:tabs>
        <w:suppressAutoHyphens/>
        <w:spacing w:after="0" w:line="240" w:lineRule="auto"/>
        <w:jc w:val="right"/>
        <w:rPr>
          <w:rFonts w:ascii="Arial" w:eastAsia="Times New Roman" w:hAnsi="Arial" w:cs="Times New Roman"/>
          <w:b/>
          <w:color w:val="FF0000"/>
          <w:sz w:val="18"/>
          <w:szCs w:val="18"/>
          <w:lang w:eastAsia="ar-SA"/>
        </w:rPr>
      </w:pPr>
    </w:p>
    <w:p w14:paraId="0D60FAD5" w14:textId="5C837F9D" w:rsidR="00724B24" w:rsidRPr="0076495D" w:rsidRDefault="00724B24" w:rsidP="00724B24">
      <w:pPr>
        <w:tabs>
          <w:tab w:val="left" w:pos="7260"/>
        </w:tabs>
        <w:suppressAutoHyphens/>
        <w:spacing w:after="0" w:line="240" w:lineRule="auto"/>
        <w:jc w:val="right"/>
        <w:rPr>
          <w:rFonts w:ascii="Arial" w:eastAsia="Times New Roman" w:hAnsi="Arial" w:cs="Times New Roman"/>
          <w:b/>
          <w:color w:val="FF0000"/>
          <w:sz w:val="18"/>
          <w:szCs w:val="18"/>
          <w:lang w:eastAsia="ar-SA"/>
        </w:rPr>
      </w:pPr>
    </w:p>
    <w:p w14:paraId="19938782" w14:textId="77777777" w:rsidR="00724B24" w:rsidRPr="0076495D" w:rsidRDefault="00724B24" w:rsidP="00724B24">
      <w:pPr>
        <w:tabs>
          <w:tab w:val="left" w:pos="7260"/>
        </w:tabs>
        <w:suppressAutoHyphens/>
        <w:spacing w:after="0" w:line="240" w:lineRule="auto"/>
        <w:jc w:val="right"/>
        <w:rPr>
          <w:rFonts w:ascii="Arial" w:eastAsia="Times New Roman" w:hAnsi="Arial" w:cs="Times New Roman"/>
          <w:b/>
          <w:color w:val="FF0000"/>
          <w:sz w:val="18"/>
          <w:szCs w:val="18"/>
          <w:lang w:eastAsia="ar-SA"/>
        </w:rPr>
      </w:pPr>
    </w:p>
    <w:p w14:paraId="06DFC8DD" w14:textId="77777777" w:rsidR="00724B24" w:rsidRPr="0076495D" w:rsidRDefault="00724B24" w:rsidP="00724B24">
      <w:pPr>
        <w:suppressAutoHyphens/>
        <w:spacing w:after="0" w:line="240" w:lineRule="auto"/>
        <w:jc w:val="center"/>
        <w:rPr>
          <w:rFonts w:ascii="Times New Roman" w:eastAsia="Times New Roman" w:hAnsi="Times New Roman" w:cs="Times New Roman"/>
          <w:sz w:val="36"/>
          <w:szCs w:val="36"/>
          <w:lang w:eastAsia="ar-SA"/>
        </w:rPr>
      </w:pPr>
      <w:r w:rsidRPr="0076495D">
        <w:rPr>
          <w:rFonts w:ascii="Times New Roman" w:eastAsia="Times New Roman" w:hAnsi="Times New Roman" w:cs="Times New Roman"/>
          <w:sz w:val="36"/>
          <w:szCs w:val="36"/>
          <w:lang w:eastAsia="ar-SA"/>
        </w:rPr>
        <w:t>Atklāta konkursa “</w:t>
      </w:r>
      <w:r w:rsidRPr="0076495D">
        <w:rPr>
          <w:rFonts w:ascii="Times New Roman" w:eastAsia="Times New Roman" w:hAnsi="Times New Roman" w:cs="Times New Roman"/>
          <w:color w:val="000000"/>
          <w:sz w:val="36"/>
          <w:szCs w:val="36"/>
          <w:lang w:eastAsia="ar-SA"/>
        </w:rPr>
        <w:t>Talsu novada pašvaldības darbinieku veselības apdrošināšana</w:t>
      </w:r>
      <w:r w:rsidRPr="0076495D">
        <w:rPr>
          <w:rFonts w:ascii="Times New Roman" w:eastAsia="Times New Roman" w:hAnsi="Times New Roman" w:cs="Times New Roman"/>
          <w:sz w:val="36"/>
          <w:szCs w:val="36"/>
          <w:lang w:eastAsia="ar-SA"/>
        </w:rPr>
        <w:t xml:space="preserve">” </w:t>
      </w:r>
      <w:r w:rsidRPr="0076495D">
        <w:rPr>
          <w:rFonts w:ascii="Times New Roman" w:eastAsia="Times New Roman" w:hAnsi="Times New Roman" w:cs="Times New Roman"/>
          <w:color w:val="000000"/>
          <w:sz w:val="36"/>
          <w:szCs w:val="36"/>
          <w:lang w:eastAsia="ar-SA"/>
        </w:rPr>
        <w:t>n</w:t>
      </w:r>
      <w:r w:rsidRPr="0076495D">
        <w:rPr>
          <w:rFonts w:ascii="Times New Roman" w:eastAsia="Times New Roman" w:hAnsi="Times New Roman" w:cs="Times New Roman"/>
          <w:sz w:val="36"/>
          <w:szCs w:val="36"/>
          <w:lang w:eastAsia="ar-SA"/>
        </w:rPr>
        <w:t>olikuma</w:t>
      </w:r>
    </w:p>
    <w:p w14:paraId="52298260" w14:textId="77777777" w:rsidR="00724B24" w:rsidRPr="0076495D" w:rsidRDefault="00724B24" w:rsidP="00724B24">
      <w:pPr>
        <w:spacing w:after="0" w:line="240" w:lineRule="auto"/>
        <w:jc w:val="center"/>
        <w:rPr>
          <w:rFonts w:ascii="Times New Roman" w:eastAsia="Times New Roman" w:hAnsi="Times New Roman" w:cs="Times New Roman"/>
          <w:b/>
          <w:sz w:val="36"/>
          <w:szCs w:val="36"/>
          <w:lang w:eastAsia="lv-LV"/>
        </w:rPr>
      </w:pPr>
    </w:p>
    <w:p w14:paraId="1D7B90A4" w14:textId="6E0FD68C" w:rsidR="00724B24" w:rsidRPr="0076495D" w:rsidRDefault="0076495D" w:rsidP="00724B24">
      <w:pPr>
        <w:spacing w:after="0" w:line="240" w:lineRule="auto"/>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36"/>
          <w:szCs w:val="36"/>
          <w:lang w:eastAsia="lv-LV"/>
        </w:rPr>
        <w:t>6</w:t>
      </w:r>
      <w:r w:rsidR="00724B24" w:rsidRPr="0076495D">
        <w:rPr>
          <w:rFonts w:ascii="Times New Roman" w:eastAsia="Times New Roman" w:hAnsi="Times New Roman" w:cs="Times New Roman"/>
          <w:b/>
          <w:sz w:val="36"/>
          <w:szCs w:val="36"/>
          <w:lang w:eastAsia="lv-LV"/>
        </w:rPr>
        <w:t>. pielikums</w:t>
      </w:r>
    </w:p>
    <w:p w14:paraId="2868AF68" w14:textId="77777777" w:rsidR="00724B24" w:rsidRPr="0076495D" w:rsidRDefault="00724B24" w:rsidP="00724B24">
      <w:pPr>
        <w:spacing w:after="0" w:line="240" w:lineRule="auto"/>
        <w:rPr>
          <w:rFonts w:ascii="Times New Roman" w:eastAsia="Times New Roman" w:hAnsi="Times New Roman" w:cs="Times New Roman"/>
          <w:b/>
          <w:sz w:val="36"/>
          <w:szCs w:val="36"/>
          <w:lang w:eastAsia="lv-LV"/>
        </w:rPr>
      </w:pPr>
    </w:p>
    <w:p w14:paraId="531DFBBA" w14:textId="68EB5FA0" w:rsidR="00724B24" w:rsidRPr="0076495D" w:rsidRDefault="00724B24" w:rsidP="00724B24">
      <w:pPr>
        <w:spacing w:after="0" w:line="240" w:lineRule="auto"/>
        <w:jc w:val="center"/>
        <w:rPr>
          <w:rFonts w:ascii="Times New Roman" w:eastAsia="Times New Roman" w:hAnsi="Times New Roman" w:cs="Times New Roman"/>
          <w:sz w:val="32"/>
          <w:szCs w:val="32"/>
          <w:lang w:eastAsia="lv-LV"/>
        </w:rPr>
      </w:pPr>
      <w:r w:rsidRPr="0076495D">
        <w:rPr>
          <w:rFonts w:ascii="Times New Roman" w:eastAsia="Times New Roman" w:hAnsi="Times New Roman" w:cs="Times New Roman"/>
          <w:b/>
          <w:sz w:val="32"/>
          <w:szCs w:val="32"/>
          <w:lang w:eastAsia="lv-LV"/>
        </w:rPr>
        <w:t>LĪGUMA PROJEKTS</w:t>
      </w:r>
    </w:p>
    <w:p w14:paraId="404EEB55" w14:textId="77777777" w:rsidR="00724B24" w:rsidRPr="0076495D" w:rsidRDefault="00724B24" w:rsidP="00724B24">
      <w:pPr>
        <w:widowControl w:val="0"/>
        <w:spacing w:after="0" w:line="240" w:lineRule="auto"/>
        <w:jc w:val="center"/>
        <w:rPr>
          <w:rFonts w:ascii="Times New Roman" w:eastAsia="Times New Roman" w:hAnsi="Times New Roman" w:cs="Times New Roman"/>
          <w:sz w:val="32"/>
          <w:szCs w:val="32"/>
          <w:lang w:eastAsia="lv-LV"/>
        </w:rPr>
      </w:pPr>
    </w:p>
    <w:p w14:paraId="2EA6F0C6" w14:textId="14E63968" w:rsidR="00724B24" w:rsidRPr="0076495D" w:rsidRDefault="00724B24" w:rsidP="00724B24">
      <w:pPr>
        <w:widowControl w:val="0"/>
        <w:spacing w:after="0" w:line="240" w:lineRule="auto"/>
        <w:jc w:val="center"/>
        <w:rPr>
          <w:rFonts w:ascii="Times New Roman" w:eastAsia="Times New Roman" w:hAnsi="Times New Roman" w:cs="Times New Roman"/>
          <w:sz w:val="32"/>
          <w:szCs w:val="32"/>
          <w:lang w:eastAsia="lv-LV"/>
        </w:rPr>
      </w:pPr>
      <w:r w:rsidRPr="0076495D">
        <w:rPr>
          <w:rFonts w:ascii="Times New Roman" w:eastAsia="Times New Roman" w:hAnsi="Times New Roman" w:cs="Times New Roman"/>
          <w:sz w:val="32"/>
          <w:szCs w:val="32"/>
          <w:lang w:eastAsia="lv-LV"/>
        </w:rPr>
        <w:t>ATSEVIŠĶS WORD FAILS</w:t>
      </w:r>
    </w:p>
    <w:p w14:paraId="5B52068E" w14:textId="77777777" w:rsidR="00724B24" w:rsidRPr="0076495D" w:rsidRDefault="00724B24" w:rsidP="00724B24">
      <w:pPr>
        <w:tabs>
          <w:tab w:val="left" w:pos="7260"/>
        </w:tabs>
        <w:suppressAutoHyphens/>
        <w:spacing w:after="0" w:line="240" w:lineRule="auto"/>
        <w:jc w:val="center"/>
        <w:rPr>
          <w:rFonts w:ascii="Arial" w:eastAsia="Times New Roman" w:hAnsi="Arial" w:cs="Times New Roman"/>
          <w:b/>
          <w:color w:val="FF0000"/>
          <w:sz w:val="18"/>
          <w:szCs w:val="18"/>
          <w:lang w:eastAsia="ar-SA"/>
        </w:rPr>
      </w:pPr>
    </w:p>
    <w:sectPr w:rsidR="00724B24" w:rsidRPr="0076495D" w:rsidSect="0076495D">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CA3600" w14:textId="77777777" w:rsidR="00DD344A" w:rsidRDefault="00DD344A" w:rsidP="009D53DB">
      <w:pPr>
        <w:spacing w:after="0" w:line="240" w:lineRule="auto"/>
      </w:pPr>
      <w:r>
        <w:separator/>
      </w:r>
    </w:p>
  </w:endnote>
  <w:endnote w:type="continuationSeparator" w:id="0">
    <w:p w14:paraId="248246D9" w14:textId="77777777" w:rsidR="00DD344A" w:rsidRDefault="00DD344A"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A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BA"/>
    <w:family w:val="roman"/>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BaltArial">
    <w:altName w:val="Times New Roman"/>
    <w:panose1 w:val="00000000000000000000"/>
    <w:charset w:val="00"/>
    <w:family w:val="swiss"/>
    <w:notTrueType/>
    <w:pitch w:val="variable"/>
    <w:sig w:usb0="00000003" w:usb1="00000000" w:usb2="00000000" w:usb3="00000000" w:csb0="00000001" w:csb1="00000000"/>
  </w:font>
  <w:font w:name="Times-Baltic">
    <w:altName w:val="Times New Roman"/>
    <w:charset w:val="00"/>
    <w:family w:val="auto"/>
    <w:pitch w:val="default"/>
  </w:font>
  <w:font w:name="!Neo'w Arial">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7D3B0A" w14:textId="77777777" w:rsidR="00DD344A" w:rsidRDefault="00DD344A" w:rsidP="009D53DB">
      <w:pPr>
        <w:spacing w:after="0" w:line="240" w:lineRule="auto"/>
      </w:pPr>
      <w:r>
        <w:separator/>
      </w:r>
    </w:p>
  </w:footnote>
  <w:footnote w:type="continuationSeparator" w:id="0">
    <w:p w14:paraId="3C543F53" w14:textId="77777777" w:rsidR="00DD344A" w:rsidRDefault="00DD344A" w:rsidP="009D53DB">
      <w:pPr>
        <w:spacing w:after="0" w:line="240" w:lineRule="auto"/>
      </w:pPr>
      <w:r>
        <w:continuationSeparator/>
      </w:r>
    </w:p>
  </w:footnote>
  <w:footnote w:id="1">
    <w:p w14:paraId="321E0D2A" w14:textId="77777777" w:rsidR="00DD344A" w:rsidRDefault="00DD344A">
      <w:pPr>
        <w:pStyle w:val="Vresteksts"/>
      </w:pPr>
      <w:r>
        <w:rPr>
          <w:rStyle w:val="Vresatsauce"/>
        </w:rPr>
        <w:footnoteRef/>
      </w:r>
      <w:r>
        <w:t xml:space="preserve"> </w:t>
      </w:r>
      <w:r w:rsidRPr="00EC072E">
        <w:rPr>
          <w:rFonts w:ascii="Times New Roman" w:hAnsi="Times New Roman" w:cs="Times New Roman"/>
        </w:rPr>
        <w:t xml:space="preserve">Publisko iepirkumu likums, skatīt: </w:t>
      </w:r>
      <w:hyperlink r:id="rId1" w:history="1">
        <w:r w:rsidRPr="00EC072E">
          <w:rPr>
            <w:rStyle w:val="Hipersaite"/>
            <w:rFonts w:ascii="Times New Roman" w:hAnsi="Times New Roman" w:cs="Times New Roman"/>
          </w:rPr>
          <w:t>https://likumi.lv/doc.php?id=287760</w:t>
        </w:r>
      </w:hyperlink>
    </w:p>
  </w:footnote>
  <w:footnote w:id="2">
    <w:p w14:paraId="45EBC406" w14:textId="18EA161D" w:rsidR="00DD344A" w:rsidRPr="00EC072E" w:rsidRDefault="00DD344A" w:rsidP="00EC072E">
      <w:pPr>
        <w:pStyle w:val="Vresteksts"/>
        <w:jc w:val="both"/>
        <w:rPr>
          <w:rFonts w:ascii="Arial" w:eastAsia="Times New Roman" w:hAnsi="Arial" w:cs="Arial"/>
          <w:sz w:val="18"/>
          <w:szCs w:val="16"/>
          <w:lang w:eastAsia="ar-SA"/>
        </w:rPr>
      </w:pPr>
      <w:r>
        <w:rPr>
          <w:rStyle w:val="Vresatsauce"/>
        </w:rPr>
        <w:footnoteRef/>
      </w:r>
      <w:r>
        <w:t xml:space="preserve"> </w:t>
      </w:r>
      <w:r w:rsidRPr="00EC072E">
        <w:rPr>
          <w:rFonts w:ascii="Times New Roman" w:eastAsia="Times New Roman" w:hAnsi="Times New Roman" w:cs="Times New Roman"/>
          <w:szCs w:val="16"/>
          <w:lang w:eastAsia="ar-SA"/>
        </w:rPr>
        <w:t>Ministru kabineta 2017.</w:t>
      </w:r>
      <w:r>
        <w:rPr>
          <w:rFonts w:ascii="Times New Roman" w:eastAsia="Times New Roman" w:hAnsi="Times New Roman" w:cs="Times New Roman"/>
          <w:szCs w:val="16"/>
          <w:lang w:eastAsia="ar-SA"/>
        </w:rPr>
        <w:t> </w:t>
      </w:r>
      <w:r w:rsidRPr="00EC072E">
        <w:rPr>
          <w:rFonts w:ascii="Times New Roman" w:eastAsia="Times New Roman" w:hAnsi="Times New Roman" w:cs="Times New Roman"/>
          <w:szCs w:val="16"/>
          <w:lang w:eastAsia="ar-SA"/>
        </w:rPr>
        <w:t>gada 28.</w:t>
      </w:r>
      <w:r>
        <w:rPr>
          <w:rFonts w:ascii="Times New Roman" w:eastAsia="Times New Roman" w:hAnsi="Times New Roman" w:cs="Times New Roman"/>
          <w:szCs w:val="16"/>
          <w:lang w:eastAsia="ar-SA"/>
        </w:rPr>
        <w:t> </w:t>
      </w:r>
      <w:r w:rsidRPr="00EC072E">
        <w:rPr>
          <w:rFonts w:ascii="Times New Roman" w:eastAsia="Times New Roman" w:hAnsi="Times New Roman" w:cs="Times New Roman"/>
          <w:szCs w:val="16"/>
          <w:lang w:eastAsia="ar-SA"/>
        </w:rPr>
        <w:t xml:space="preserve">februāra noteikumi Nr.107, skatīt: </w:t>
      </w:r>
      <w:hyperlink r:id="rId2" w:history="1">
        <w:r w:rsidRPr="00EC072E">
          <w:rPr>
            <w:rFonts w:ascii="Times New Roman" w:eastAsia="Times New Roman" w:hAnsi="Times New Roman" w:cs="Times New Roman"/>
            <w:color w:val="0000FF"/>
            <w:szCs w:val="16"/>
            <w:u w:val="single"/>
            <w:lang w:eastAsia="ar-SA"/>
          </w:rPr>
          <w:t>https://likumi.lv/ta/id/289086-iepirkuma-proceduru-un-metu-konkursu-norises-kartiba</w:t>
        </w:r>
      </w:hyperlink>
      <w:r w:rsidRPr="00EC072E">
        <w:rPr>
          <w:rFonts w:ascii="Times New Roman" w:eastAsia="Times New Roman" w:hAnsi="Times New Roman" w:cs="Times New Roman"/>
          <w:szCs w:val="16"/>
          <w:lang w:eastAsia="ar-SA"/>
        </w:rPr>
        <w:t>.</w:t>
      </w:r>
    </w:p>
    <w:p w14:paraId="00CBE3C3" w14:textId="77777777" w:rsidR="00DD344A" w:rsidRDefault="00DD344A">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582D0" w14:textId="23CA8EF2" w:rsidR="00DD344A" w:rsidRDefault="00DD344A" w:rsidP="00816C4A">
    <w:pPr>
      <w:pStyle w:val="Galvene"/>
    </w:pPr>
  </w:p>
  <w:p w14:paraId="48E19379" w14:textId="77777777" w:rsidR="00DD344A" w:rsidRDefault="00DD344A" w:rsidP="0024455F">
    <w:pPr>
      <w:pStyle w:val="Galve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pStyle w:val="Saturs"/>
      <w:lvlText w:val="%1."/>
      <w:lvlJc w:val="left"/>
      <w:pPr>
        <w:tabs>
          <w:tab w:val="num" w:pos="987"/>
        </w:tabs>
        <w:ind w:left="987" w:hanging="420"/>
      </w:pPr>
    </w:lvl>
    <w:lvl w:ilvl="1">
      <w:start w:val="1"/>
      <w:numFmt w:val="decimal"/>
      <w:lvlText w:val="%1.%2."/>
      <w:lvlJc w:val="left"/>
      <w:pPr>
        <w:tabs>
          <w:tab w:val="num" w:pos="1140"/>
        </w:tabs>
        <w:ind w:left="114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10F411F"/>
    <w:multiLevelType w:val="multilevel"/>
    <w:tmpl w:val="83BC380A"/>
    <w:lvl w:ilvl="0">
      <w:start w:val="1"/>
      <w:numFmt w:val="decimal"/>
      <w:lvlText w:val="%1."/>
      <w:lvlJc w:val="left"/>
      <w:pPr>
        <w:tabs>
          <w:tab w:val="num" w:pos="360"/>
        </w:tabs>
        <w:ind w:left="360" w:hanging="360"/>
      </w:pPr>
      <w:rPr>
        <w:rFonts w:ascii="Times New Roman" w:eastAsia="Times New Roman" w:hAnsi="Times New Roman" w:cs="Times New Roman"/>
        <w:b/>
      </w:rPr>
    </w:lvl>
    <w:lvl w:ilvl="1">
      <w:start w:val="1"/>
      <w:numFmt w:val="decimal"/>
      <w:lvlText w:val="%1.%2."/>
      <w:lvlJc w:val="left"/>
      <w:pPr>
        <w:tabs>
          <w:tab w:val="num" w:pos="786"/>
        </w:tabs>
        <w:ind w:left="786" w:hanging="360"/>
      </w:pPr>
      <w:rPr>
        <w:sz w:val="22"/>
        <w:szCs w:val="22"/>
      </w:rPr>
    </w:lvl>
    <w:lvl w:ilvl="2">
      <w:start w:val="1"/>
      <w:numFmt w:val="decimal"/>
      <w:lvlText w:val="%1.%2.%3."/>
      <w:lvlJc w:val="left"/>
      <w:pPr>
        <w:tabs>
          <w:tab w:val="num" w:pos="1572"/>
        </w:tabs>
        <w:ind w:left="1572" w:hanging="720"/>
      </w:pPr>
    </w:lvl>
    <w:lvl w:ilvl="3">
      <w:start w:val="1"/>
      <w:numFmt w:val="decimal"/>
      <w:lvlText w:val="%1.%2.%3.%4."/>
      <w:lvlJc w:val="left"/>
      <w:pPr>
        <w:tabs>
          <w:tab w:val="num" w:pos="1998"/>
        </w:tabs>
        <w:ind w:left="1998" w:hanging="720"/>
      </w:pPr>
    </w:lvl>
    <w:lvl w:ilvl="4">
      <w:start w:val="1"/>
      <w:numFmt w:val="decimal"/>
      <w:lvlText w:val="%1.%2.%3.%4.%5."/>
      <w:lvlJc w:val="left"/>
      <w:pPr>
        <w:tabs>
          <w:tab w:val="num" w:pos="2784"/>
        </w:tabs>
        <w:ind w:left="2784" w:hanging="1080"/>
      </w:pPr>
    </w:lvl>
    <w:lvl w:ilvl="5">
      <w:start w:val="1"/>
      <w:numFmt w:val="decimal"/>
      <w:lvlText w:val="%1.%2.%3.%4.%5.%6."/>
      <w:lvlJc w:val="left"/>
      <w:pPr>
        <w:tabs>
          <w:tab w:val="num" w:pos="3210"/>
        </w:tabs>
        <w:ind w:left="3210" w:hanging="108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422"/>
        </w:tabs>
        <w:ind w:left="4422" w:hanging="1440"/>
      </w:pPr>
    </w:lvl>
    <w:lvl w:ilvl="8">
      <w:start w:val="1"/>
      <w:numFmt w:val="decimal"/>
      <w:lvlText w:val="%1.%2.%3.%4.%5.%6.%7.%8.%9."/>
      <w:lvlJc w:val="left"/>
      <w:pPr>
        <w:tabs>
          <w:tab w:val="num" w:pos="5208"/>
        </w:tabs>
        <w:ind w:left="5208" w:hanging="1800"/>
      </w:pPr>
    </w:lvl>
  </w:abstractNum>
  <w:abstractNum w:abstractNumId="2"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0FBA75F5"/>
    <w:multiLevelType w:val="multilevel"/>
    <w:tmpl w:val="52CE334C"/>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FCB105A"/>
    <w:multiLevelType w:val="multilevel"/>
    <w:tmpl w:val="ED5478E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2F739D9"/>
    <w:multiLevelType w:val="multilevel"/>
    <w:tmpl w:val="B4EAFED4"/>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64212A6"/>
    <w:multiLevelType w:val="multilevel"/>
    <w:tmpl w:val="5EC66EA6"/>
    <w:lvl w:ilvl="0">
      <w:start w:val="10"/>
      <w:numFmt w:val="decimal"/>
      <w:lvlText w:val="%1"/>
      <w:lvlJc w:val="left"/>
      <w:pPr>
        <w:ind w:left="384" w:hanging="384"/>
      </w:pPr>
      <w:rPr>
        <w:rFonts w:eastAsia="Calibri" w:hint="default"/>
        <w:color w:val="000000"/>
      </w:rPr>
    </w:lvl>
    <w:lvl w:ilvl="1">
      <w:start w:val="1"/>
      <w:numFmt w:val="decimal"/>
      <w:lvlText w:val="%1.%2"/>
      <w:lvlJc w:val="left"/>
      <w:pPr>
        <w:ind w:left="864" w:hanging="384"/>
      </w:pPr>
      <w:rPr>
        <w:rFonts w:eastAsia="Calibri" w:hint="default"/>
        <w:color w:val="000000"/>
      </w:rPr>
    </w:lvl>
    <w:lvl w:ilvl="2">
      <w:start w:val="1"/>
      <w:numFmt w:val="decimal"/>
      <w:lvlText w:val="%1.%2.%3"/>
      <w:lvlJc w:val="left"/>
      <w:pPr>
        <w:ind w:left="1680" w:hanging="720"/>
      </w:pPr>
      <w:rPr>
        <w:rFonts w:eastAsia="Calibri" w:hint="default"/>
        <w:color w:val="000000"/>
      </w:rPr>
    </w:lvl>
    <w:lvl w:ilvl="3">
      <w:start w:val="1"/>
      <w:numFmt w:val="decimal"/>
      <w:lvlText w:val="%1.%2.%3.%4"/>
      <w:lvlJc w:val="left"/>
      <w:pPr>
        <w:ind w:left="2160" w:hanging="720"/>
      </w:pPr>
      <w:rPr>
        <w:rFonts w:eastAsia="Calibri" w:hint="default"/>
        <w:color w:val="000000"/>
      </w:rPr>
    </w:lvl>
    <w:lvl w:ilvl="4">
      <w:start w:val="1"/>
      <w:numFmt w:val="decimal"/>
      <w:lvlText w:val="%1.%2.%3.%4.%5"/>
      <w:lvlJc w:val="left"/>
      <w:pPr>
        <w:ind w:left="3000" w:hanging="1080"/>
      </w:pPr>
      <w:rPr>
        <w:rFonts w:eastAsia="Calibri" w:hint="default"/>
        <w:color w:val="000000"/>
      </w:rPr>
    </w:lvl>
    <w:lvl w:ilvl="5">
      <w:start w:val="1"/>
      <w:numFmt w:val="decimal"/>
      <w:lvlText w:val="%1.%2.%3.%4.%5.%6"/>
      <w:lvlJc w:val="left"/>
      <w:pPr>
        <w:ind w:left="3480" w:hanging="1080"/>
      </w:pPr>
      <w:rPr>
        <w:rFonts w:eastAsia="Calibri" w:hint="default"/>
        <w:color w:val="000000"/>
      </w:rPr>
    </w:lvl>
    <w:lvl w:ilvl="6">
      <w:start w:val="1"/>
      <w:numFmt w:val="decimal"/>
      <w:lvlText w:val="%1.%2.%3.%4.%5.%6.%7"/>
      <w:lvlJc w:val="left"/>
      <w:pPr>
        <w:ind w:left="4320" w:hanging="1440"/>
      </w:pPr>
      <w:rPr>
        <w:rFonts w:eastAsia="Calibri" w:hint="default"/>
        <w:color w:val="000000"/>
      </w:rPr>
    </w:lvl>
    <w:lvl w:ilvl="7">
      <w:start w:val="1"/>
      <w:numFmt w:val="decimal"/>
      <w:lvlText w:val="%1.%2.%3.%4.%5.%6.%7.%8"/>
      <w:lvlJc w:val="left"/>
      <w:pPr>
        <w:ind w:left="4800" w:hanging="1440"/>
      </w:pPr>
      <w:rPr>
        <w:rFonts w:eastAsia="Calibri" w:hint="default"/>
        <w:color w:val="000000"/>
      </w:rPr>
    </w:lvl>
    <w:lvl w:ilvl="8">
      <w:start w:val="1"/>
      <w:numFmt w:val="decimal"/>
      <w:lvlText w:val="%1.%2.%3.%4.%5.%6.%7.%8.%9"/>
      <w:lvlJc w:val="left"/>
      <w:pPr>
        <w:ind w:left="5280" w:hanging="1440"/>
      </w:pPr>
      <w:rPr>
        <w:rFonts w:eastAsia="Calibri" w:hint="default"/>
        <w:color w:val="000000"/>
      </w:rPr>
    </w:lvl>
  </w:abstractNum>
  <w:abstractNum w:abstractNumId="7" w15:restartNumberingAfterBreak="0">
    <w:nsid w:val="19701B65"/>
    <w:multiLevelType w:val="hybridMultilevel"/>
    <w:tmpl w:val="8D686A5C"/>
    <w:lvl w:ilvl="0" w:tplc="C7A47AE2">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9612CC4"/>
    <w:multiLevelType w:val="multilevel"/>
    <w:tmpl w:val="021C5372"/>
    <w:lvl w:ilvl="0">
      <w:start w:val="1"/>
      <w:numFmt w:val="decimal"/>
      <w:lvlText w:val="%1."/>
      <w:lvlJc w:val="left"/>
      <w:pPr>
        <w:tabs>
          <w:tab w:val="num" w:pos="975"/>
        </w:tabs>
        <w:ind w:left="975" w:hanging="615"/>
      </w:pPr>
      <w:rPr>
        <w:sz w:val="24"/>
      </w:rPr>
    </w:lvl>
    <w:lvl w:ilvl="1">
      <w:start w:val="1"/>
      <w:numFmt w:val="decimal"/>
      <w:isLgl/>
      <w:lvlText w:val="%1.%2."/>
      <w:lvlJc w:val="left"/>
      <w:pPr>
        <w:tabs>
          <w:tab w:val="num" w:pos="720"/>
        </w:tabs>
        <w:ind w:left="720" w:hanging="36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9" w15:restartNumberingAfterBreak="0">
    <w:nsid w:val="29A60381"/>
    <w:multiLevelType w:val="hybridMultilevel"/>
    <w:tmpl w:val="FBBC06D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0" w15:restartNumberingAfterBreak="0">
    <w:nsid w:val="36A64F49"/>
    <w:multiLevelType w:val="hybridMultilevel"/>
    <w:tmpl w:val="4CB66678"/>
    <w:lvl w:ilvl="0" w:tplc="B3E27D2A">
      <w:start w:val="1"/>
      <w:numFmt w:val="lowerLetter"/>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11"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EB3281F"/>
    <w:multiLevelType w:val="hybridMultilevel"/>
    <w:tmpl w:val="4910385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2F03A02"/>
    <w:multiLevelType w:val="hybridMultilevel"/>
    <w:tmpl w:val="5D5ABE98"/>
    <w:lvl w:ilvl="0" w:tplc="E34A1BDE">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30F5092"/>
    <w:multiLevelType w:val="hybridMultilevel"/>
    <w:tmpl w:val="89FACD5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5" w15:restartNumberingAfterBreak="0">
    <w:nsid w:val="44C573AC"/>
    <w:multiLevelType w:val="hybridMultilevel"/>
    <w:tmpl w:val="9DA2BED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8854E13"/>
    <w:multiLevelType w:val="multilevel"/>
    <w:tmpl w:val="4344D3C2"/>
    <w:lvl w:ilvl="0">
      <w:start w:val="5"/>
      <w:numFmt w:val="decimal"/>
      <w:pStyle w:val="Stil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8FB7A8F"/>
    <w:multiLevelType w:val="hybridMultilevel"/>
    <w:tmpl w:val="629447C0"/>
    <w:lvl w:ilvl="0" w:tplc="F1109FD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900484A"/>
    <w:multiLevelType w:val="multilevel"/>
    <w:tmpl w:val="191227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3131" w:hanging="720"/>
      </w:pPr>
      <w:rPr>
        <w:rFonts w:hint="default"/>
        <w:b w:val="0"/>
        <w:i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517243B"/>
    <w:multiLevelType w:val="hybridMultilevel"/>
    <w:tmpl w:val="9670B5D0"/>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55404866"/>
    <w:multiLevelType w:val="multilevel"/>
    <w:tmpl w:val="6406A636"/>
    <w:lvl w:ilvl="0">
      <w:start w:val="3"/>
      <w:numFmt w:val="decimal"/>
      <w:lvlText w:val="%1."/>
      <w:lvlJc w:val="left"/>
      <w:pPr>
        <w:ind w:left="444" w:hanging="444"/>
      </w:pPr>
      <w:rPr>
        <w:rFonts w:hint="default"/>
      </w:rPr>
    </w:lvl>
    <w:lvl w:ilvl="1">
      <w:start w:val="11"/>
      <w:numFmt w:val="decimal"/>
      <w:lvlText w:val="%1.%2."/>
      <w:lvlJc w:val="left"/>
      <w:pPr>
        <w:ind w:left="586" w:hanging="44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1" w15:restartNumberingAfterBreak="0">
    <w:nsid w:val="56536CA9"/>
    <w:multiLevelType w:val="hybridMultilevel"/>
    <w:tmpl w:val="FCC4A500"/>
    <w:lvl w:ilvl="0" w:tplc="0426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5E5D5BDD"/>
    <w:multiLevelType w:val="hybridMultilevel"/>
    <w:tmpl w:val="D4A0B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3374B9"/>
    <w:multiLevelType w:val="multilevel"/>
    <w:tmpl w:val="84E6147E"/>
    <w:lvl w:ilvl="0">
      <w:start w:val="1"/>
      <w:numFmt w:val="decimal"/>
      <w:pStyle w:val="vr1"/>
      <w:lvlText w:val="%1."/>
      <w:lvlJc w:val="left"/>
      <w:pPr>
        <w:ind w:left="720" w:hanging="360"/>
      </w:pPr>
      <w:rPr>
        <w:b/>
        <w:sz w:val="24"/>
        <w:szCs w:val="28"/>
      </w:rPr>
    </w:lvl>
    <w:lvl w:ilvl="1">
      <w:start w:val="1"/>
      <w:numFmt w:val="decimal"/>
      <w:isLgl/>
      <w:lvlText w:val="%1.%2."/>
      <w:lvlJc w:val="left"/>
      <w:pPr>
        <w:ind w:left="502" w:hanging="360"/>
      </w:pPr>
      <w:rPr>
        <w:b w:val="0"/>
        <w:color w:val="auto"/>
        <w:sz w:val="24"/>
      </w:rPr>
    </w:lvl>
    <w:lvl w:ilvl="2">
      <w:start w:val="1"/>
      <w:numFmt w:val="decimal"/>
      <w:isLgl/>
      <w:lvlText w:val="%1.%2.%3."/>
      <w:lvlJc w:val="left"/>
      <w:pPr>
        <w:ind w:left="1080" w:hanging="720"/>
      </w:pPr>
      <w:rPr>
        <w:b w:val="0"/>
        <w:i w:val="0"/>
        <w:color w:val="auto"/>
        <w:sz w:val="24"/>
        <w:szCs w:val="24"/>
      </w:rPr>
    </w:lvl>
    <w:lvl w:ilvl="3">
      <w:start w:val="1"/>
      <w:numFmt w:val="lowerLetter"/>
      <w:isLgl/>
      <w:lvlText w:val="%4)"/>
      <w:lvlJc w:val="left"/>
      <w:pPr>
        <w:ind w:left="1080" w:hanging="720"/>
      </w:pPr>
      <w:rPr>
        <w:rFonts w:ascii="Times New Roman" w:eastAsia="Calibri" w:hAnsi="Times New Roman" w:cs="Times New Roman"/>
        <w:color w:val="auto"/>
      </w:rPr>
    </w:lvl>
    <w:lvl w:ilvl="4">
      <w:start w:val="1"/>
      <w:numFmt w:val="decimal"/>
      <w:isLgl/>
      <w:lvlText w:val="%1.%2.%3.%4.%5."/>
      <w:lvlJc w:val="left"/>
      <w:pPr>
        <w:ind w:left="1440" w:hanging="1080"/>
      </w:pPr>
      <w:rPr>
        <w:color w:val="auto"/>
      </w:rPr>
    </w:lvl>
    <w:lvl w:ilvl="5">
      <w:start w:val="1"/>
      <w:numFmt w:val="decimal"/>
      <w:isLgl/>
      <w:lvlText w:val="%1.%2.%3.%4.%5.%6."/>
      <w:lvlJc w:val="left"/>
      <w:pPr>
        <w:ind w:left="1440" w:hanging="1080"/>
      </w:pPr>
      <w:rPr>
        <w:color w:val="auto"/>
      </w:rPr>
    </w:lvl>
    <w:lvl w:ilvl="6">
      <w:start w:val="1"/>
      <w:numFmt w:val="decimal"/>
      <w:isLgl/>
      <w:lvlText w:val="%1.%2.%3.%4.%5.%6.%7."/>
      <w:lvlJc w:val="left"/>
      <w:pPr>
        <w:ind w:left="1800" w:hanging="1440"/>
      </w:pPr>
      <w:rPr>
        <w:color w:val="auto"/>
      </w:rPr>
    </w:lvl>
    <w:lvl w:ilvl="7">
      <w:start w:val="1"/>
      <w:numFmt w:val="decimal"/>
      <w:isLgl/>
      <w:lvlText w:val="%1.%2.%3.%4.%5.%6.%7.%8."/>
      <w:lvlJc w:val="left"/>
      <w:pPr>
        <w:ind w:left="1800" w:hanging="1440"/>
      </w:pPr>
      <w:rPr>
        <w:color w:val="auto"/>
      </w:rPr>
    </w:lvl>
    <w:lvl w:ilvl="8">
      <w:start w:val="1"/>
      <w:numFmt w:val="decimal"/>
      <w:isLgl/>
      <w:lvlText w:val="%1.%2.%3.%4.%5.%6.%7.%8.%9."/>
      <w:lvlJc w:val="left"/>
      <w:pPr>
        <w:ind w:left="2160" w:hanging="1800"/>
      </w:pPr>
      <w:rPr>
        <w:color w:val="auto"/>
      </w:rPr>
    </w:lvl>
  </w:abstractNum>
  <w:abstractNum w:abstractNumId="25" w15:restartNumberingAfterBreak="0">
    <w:nsid w:val="64CD4697"/>
    <w:multiLevelType w:val="hybridMultilevel"/>
    <w:tmpl w:val="3872D3A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6" w15:restartNumberingAfterBreak="0">
    <w:nsid w:val="662900FB"/>
    <w:multiLevelType w:val="hybridMultilevel"/>
    <w:tmpl w:val="AA6C9060"/>
    <w:lvl w:ilvl="0" w:tplc="4E58DEA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2B1929"/>
    <w:multiLevelType w:val="hybridMultilevel"/>
    <w:tmpl w:val="92DA3DC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02641A5"/>
    <w:multiLevelType w:val="multilevel"/>
    <w:tmpl w:val="B4EAFED4"/>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72BC67D9"/>
    <w:multiLevelType w:val="hybridMultilevel"/>
    <w:tmpl w:val="ED323556"/>
    <w:lvl w:ilvl="0" w:tplc="189EB78C">
      <w:start w:val="1"/>
      <w:numFmt w:val="decimal"/>
      <w:lvlText w:val="%1."/>
      <w:lvlJc w:val="left"/>
      <w:pPr>
        <w:ind w:left="720" w:hanging="360"/>
      </w:pPr>
      <w:rPr>
        <w:rFonts w:ascii="Times New Roman" w:eastAsiaTheme="minorHAnsi" w:hAnsi="Times New Roman" w:cs="Times New Roman"/>
      </w:rPr>
    </w:lvl>
    <w:lvl w:ilvl="1" w:tplc="E34A1BDE">
      <w:start w:val="1"/>
      <w:numFmt w:val="lowerLetter"/>
      <w:lvlText w:val="%2)"/>
      <w:lvlJc w:val="left"/>
      <w:pPr>
        <w:ind w:left="1440" w:hanging="360"/>
      </w:pPr>
      <w:rPr>
        <w:rFonts w:hint="default"/>
        <w:b w:val="0"/>
      </w:rPr>
    </w:lvl>
    <w:lvl w:ilvl="2" w:tplc="6F3CE834">
      <w:start w:val="1"/>
      <w:numFmt w:val="decimal"/>
      <w:lvlText w:val="%3)"/>
      <w:lvlJc w:val="left"/>
      <w:pPr>
        <w:ind w:left="2340" w:hanging="360"/>
      </w:pPr>
      <w:rPr>
        <w:rFonts w:hint="default"/>
      </w:rPr>
    </w:lvl>
    <w:lvl w:ilvl="3" w:tplc="72EAFA18">
      <w:start w:val="20"/>
      <w:numFmt w:val="decimal"/>
      <w:lvlText w:val="%4"/>
      <w:lvlJc w:val="left"/>
      <w:pPr>
        <w:ind w:left="2880" w:hanging="360"/>
      </w:pPr>
      <w:rPr>
        <w:rFonts w:hint="default"/>
        <w:b/>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2" w15:restartNumberingAfterBreak="0">
    <w:nsid w:val="74605BF3"/>
    <w:multiLevelType w:val="hybridMultilevel"/>
    <w:tmpl w:val="5602FC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4EA0D30"/>
    <w:multiLevelType w:val="multilevel"/>
    <w:tmpl w:val="9036E0C2"/>
    <w:lvl w:ilvl="0">
      <w:start w:val="4"/>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7A5B4261"/>
    <w:multiLevelType w:val="hybridMultilevel"/>
    <w:tmpl w:val="62FCE2B0"/>
    <w:lvl w:ilvl="0" w:tplc="189EB78C">
      <w:start w:val="1"/>
      <w:numFmt w:val="decimal"/>
      <w:lvlText w:val="%1."/>
      <w:lvlJc w:val="left"/>
      <w:pPr>
        <w:ind w:left="1440" w:hanging="360"/>
      </w:pPr>
      <w:rPr>
        <w:rFonts w:ascii="Times New Roman" w:eastAsiaTheme="minorHAnsi" w:hAnsi="Times New Roman" w:cs="Times New Roman"/>
      </w:rPr>
    </w:lvl>
    <w:lvl w:ilvl="1" w:tplc="E34A1BDE">
      <w:start w:val="1"/>
      <w:numFmt w:val="lowerLetter"/>
      <w:lvlText w:val="%2)"/>
      <w:lvlJc w:val="left"/>
      <w:pPr>
        <w:ind w:left="2160" w:hanging="360"/>
      </w:pPr>
      <w:rPr>
        <w:rFonts w:hint="default"/>
        <w:b w:val="0"/>
      </w:rPr>
    </w:lvl>
    <w:lvl w:ilvl="2" w:tplc="6F3CE834">
      <w:start w:val="1"/>
      <w:numFmt w:val="decimal"/>
      <w:lvlText w:val="%3)"/>
      <w:lvlJc w:val="left"/>
      <w:pPr>
        <w:ind w:left="3060" w:hanging="360"/>
      </w:pPr>
      <w:rPr>
        <w:rFonts w:hint="default"/>
      </w:r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abstractNumId w:val="18"/>
  </w:num>
  <w:num w:numId="2">
    <w:abstractNumId w:val="29"/>
  </w:num>
  <w:num w:numId="3">
    <w:abstractNumId w:val="30"/>
  </w:num>
  <w:num w:numId="4">
    <w:abstractNumId w:val="11"/>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2"/>
  </w:num>
  <w:num w:numId="8">
    <w:abstractNumId w:val="4"/>
  </w:num>
  <w:num w:numId="9">
    <w:abstractNumId w:val="7"/>
  </w:num>
  <w:num w:numId="10">
    <w:abstractNumId w:val="17"/>
  </w:num>
  <w:num w:numId="11">
    <w:abstractNumId w:val="27"/>
  </w:num>
  <w:num w:numId="12">
    <w:abstractNumId w:val="20"/>
  </w:num>
  <w:num w:numId="13">
    <w:abstractNumId w:val="28"/>
  </w:num>
  <w:num w:numId="14">
    <w:abstractNumId w:val="2"/>
  </w:num>
  <w:num w:numId="15">
    <w:abstractNumId w:val="16"/>
  </w:num>
  <w:num w:numId="16">
    <w:abstractNumId w:val="22"/>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5"/>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15"/>
  </w:num>
  <w:num w:numId="29">
    <w:abstractNumId w:val="0"/>
  </w:num>
  <w:num w:numId="30">
    <w:abstractNumId w:val="25"/>
  </w:num>
  <w:num w:numId="31">
    <w:abstractNumId w:val="14"/>
  </w:num>
  <w:num w:numId="32">
    <w:abstractNumId w:val="0"/>
    <w:lvlOverride w:ilvl="0">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26"/>
  </w:num>
  <w:num w:numId="36">
    <w:abstractNumId w:val="23"/>
  </w:num>
  <w:num w:numId="37">
    <w:abstractNumId w:val="19"/>
  </w:num>
  <w:num w:numId="38">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3DB"/>
    <w:rsid w:val="00000D89"/>
    <w:rsid w:val="000035E6"/>
    <w:rsid w:val="00005B64"/>
    <w:rsid w:val="00007B00"/>
    <w:rsid w:val="0001230F"/>
    <w:rsid w:val="00015E71"/>
    <w:rsid w:val="00016062"/>
    <w:rsid w:val="00016FBC"/>
    <w:rsid w:val="00022440"/>
    <w:rsid w:val="0002454F"/>
    <w:rsid w:val="00027F6A"/>
    <w:rsid w:val="00030CF2"/>
    <w:rsid w:val="00031CAC"/>
    <w:rsid w:val="00032F27"/>
    <w:rsid w:val="00033AD9"/>
    <w:rsid w:val="00033F52"/>
    <w:rsid w:val="00034598"/>
    <w:rsid w:val="0004025A"/>
    <w:rsid w:val="00043119"/>
    <w:rsid w:val="00044A79"/>
    <w:rsid w:val="000532ED"/>
    <w:rsid w:val="00053AA7"/>
    <w:rsid w:val="00062F7D"/>
    <w:rsid w:val="000719D4"/>
    <w:rsid w:val="00071A17"/>
    <w:rsid w:val="00071BCC"/>
    <w:rsid w:val="00072C16"/>
    <w:rsid w:val="00073094"/>
    <w:rsid w:val="00074F32"/>
    <w:rsid w:val="000766CE"/>
    <w:rsid w:val="000819D8"/>
    <w:rsid w:val="000877ED"/>
    <w:rsid w:val="00090D68"/>
    <w:rsid w:val="000922DC"/>
    <w:rsid w:val="000A004C"/>
    <w:rsid w:val="000A1B3E"/>
    <w:rsid w:val="000A71ED"/>
    <w:rsid w:val="000C3D2C"/>
    <w:rsid w:val="000C3FE5"/>
    <w:rsid w:val="000D0F2C"/>
    <w:rsid w:val="000D10D4"/>
    <w:rsid w:val="000D2F34"/>
    <w:rsid w:val="000E1455"/>
    <w:rsid w:val="000E20B8"/>
    <w:rsid w:val="000E2C66"/>
    <w:rsid w:val="000E615B"/>
    <w:rsid w:val="000E67B8"/>
    <w:rsid w:val="000F3F7B"/>
    <w:rsid w:val="000F6A21"/>
    <w:rsid w:val="000F7871"/>
    <w:rsid w:val="001049F7"/>
    <w:rsid w:val="00104D37"/>
    <w:rsid w:val="00105086"/>
    <w:rsid w:val="00105A87"/>
    <w:rsid w:val="001103A0"/>
    <w:rsid w:val="00114476"/>
    <w:rsid w:val="00115097"/>
    <w:rsid w:val="00121BE2"/>
    <w:rsid w:val="001237A0"/>
    <w:rsid w:val="0012434E"/>
    <w:rsid w:val="001250D3"/>
    <w:rsid w:val="001268E5"/>
    <w:rsid w:val="001309C5"/>
    <w:rsid w:val="00136145"/>
    <w:rsid w:val="00136A0D"/>
    <w:rsid w:val="001448DA"/>
    <w:rsid w:val="00150881"/>
    <w:rsid w:val="0015568A"/>
    <w:rsid w:val="001557AE"/>
    <w:rsid w:val="00155E8C"/>
    <w:rsid w:val="001564B5"/>
    <w:rsid w:val="001570B3"/>
    <w:rsid w:val="001579CF"/>
    <w:rsid w:val="00164C28"/>
    <w:rsid w:val="00172401"/>
    <w:rsid w:val="00174F69"/>
    <w:rsid w:val="0017745E"/>
    <w:rsid w:val="00182D60"/>
    <w:rsid w:val="00184D2A"/>
    <w:rsid w:val="00187E56"/>
    <w:rsid w:val="001907A6"/>
    <w:rsid w:val="00191F9A"/>
    <w:rsid w:val="001954B5"/>
    <w:rsid w:val="001965B2"/>
    <w:rsid w:val="001A19CE"/>
    <w:rsid w:val="001A5C2F"/>
    <w:rsid w:val="001A6101"/>
    <w:rsid w:val="001B164C"/>
    <w:rsid w:val="001B46D9"/>
    <w:rsid w:val="001C3EC2"/>
    <w:rsid w:val="001C485A"/>
    <w:rsid w:val="001C7C9D"/>
    <w:rsid w:val="001D210E"/>
    <w:rsid w:val="001D5364"/>
    <w:rsid w:val="001D5D40"/>
    <w:rsid w:val="001E2994"/>
    <w:rsid w:val="001E3885"/>
    <w:rsid w:val="001F39BC"/>
    <w:rsid w:val="001F3B6E"/>
    <w:rsid w:val="00200F1E"/>
    <w:rsid w:val="002026D9"/>
    <w:rsid w:val="00207CBE"/>
    <w:rsid w:val="00207DF0"/>
    <w:rsid w:val="0021039D"/>
    <w:rsid w:val="002120A7"/>
    <w:rsid w:val="00215544"/>
    <w:rsid w:val="002160A1"/>
    <w:rsid w:val="00221AAE"/>
    <w:rsid w:val="00223775"/>
    <w:rsid w:val="00225489"/>
    <w:rsid w:val="002347FF"/>
    <w:rsid w:val="0024375F"/>
    <w:rsid w:val="0024455F"/>
    <w:rsid w:val="002518DB"/>
    <w:rsid w:val="00252687"/>
    <w:rsid w:val="0025372F"/>
    <w:rsid w:val="0025660D"/>
    <w:rsid w:val="00261038"/>
    <w:rsid w:val="00262340"/>
    <w:rsid w:val="00263848"/>
    <w:rsid w:val="00267BB7"/>
    <w:rsid w:val="00273EA6"/>
    <w:rsid w:val="0028094F"/>
    <w:rsid w:val="00281A50"/>
    <w:rsid w:val="00281FEE"/>
    <w:rsid w:val="00283D35"/>
    <w:rsid w:val="002850E5"/>
    <w:rsid w:val="00292A37"/>
    <w:rsid w:val="00295B00"/>
    <w:rsid w:val="00296832"/>
    <w:rsid w:val="002A030A"/>
    <w:rsid w:val="002A0DED"/>
    <w:rsid w:val="002A21A7"/>
    <w:rsid w:val="002A391C"/>
    <w:rsid w:val="002A5C8A"/>
    <w:rsid w:val="002B0CDA"/>
    <w:rsid w:val="002B0F29"/>
    <w:rsid w:val="002B5F5F"/>
    <w:rsid w:val="002C1165"/>
    <w:rsid w:val="002C4EF7"/>
    <w:rsid w:val="002C5DCF"/>
    <w:rsid w:val="002D0872"/>
    <w:rsid w:val="002D0894"/>
    <w:rsid w:val="002D2103"/>
    <w:rsid w:val="002D28C8"/>
    <w:rsid w:val="002D36EE"/>
    <w:rsid w:val="002D4F87"/>
    <w:rsid w:val="002F2D81"/>
    <w:rsid w:val="002F5931"/>
    <w:rsid w:val="002F60A6"/>
    <w:rsid w:val="0030340B"/>
    <w:rsid w:val="00303D72"/>
    <w:rsid w:val="00304040"/>
    <w:rsid w:val="00305DBD"/>
    <w:rsid w:val="00307817"/>
    <w:rsid w:val="00317A0F"/>
    <w:rsid w:val="00323432"/>
    <w:rsid w:val="00323440"/>
    <w:rsid w:val="00323FED"/>
    <w:rsid w:val="0032620A"/>
    <w:rsid w:val="003304FC"/>
    <w:rsid w:val="003330BA"/>
    <w:rsid w:val="00342123"/>
    <w:rsid w:val="003464FC"/>
    <w:rsid w:val="00346608"/>
    <w:rsid w:val="003475E4"/>
    <w:rsid w:val="00347E6A"/>
    <w:rsid w:val="00350B24"/>
    <w:rsid w:val="00352AAA"/>
    <w:rsid w:val="00352F31"/>
    <w:rsid w:val="00362D59"/>
    <w:rsid w:val="00364BF9"/>
    <w:rsid w:val="003705CA"/>
    <w:rsid w:val="00370EFA"/>
    <w:rsid w:val="00373FA4"/>
    <w:rsid w:val="00375458"/>
    <w:rsid w:val="0037584B"/>
    <w:rsid w:val="00377BC8"/>
    <w:rsid w:val="00380F15"/>
    <w:rsid w:val="003842C0"/>
    <w:rsid w:val="00387FFA"/>
    <w:rsid w:val="00392055"/>
    <w:rsid w:val="00392959"/>
    <w:rsid w:val="00394060"/>
    <w:rsid w:val="003956D7"/>
    <w:rsid w:val="003A0081"/>
    <w:rsid w:val="003A154C"/>
    <w:rsid w:val="003A1C01"/>
    <w:rsid w:val="003A5003"/>
    <w:rsid w:val="003C2BDC"/>
    <w:rsid w:val="003C377F"/>
    <w:rsid w:val="003C3854"/>
    <w:rsid w:val="003C7FE7"/>
    <w:rsid w:val="003D0897"/>
    <w:rsid w:val="003D3E84"/>
    <w:rsid w:val="003D639C"/>
    <w:rsid w:val="003E434E"/>
    <w:rsid w:val="003F0070"/>
    <w:rsid w:val="003F00D7"/>
    <w:rsid w:val="003F1C68"/>
    <w:rsid w:val="003F2E0E"/>
    <w:rsid w:val="003F33BD"/>
    <w:rsid w:val="0040111C"/>
    <w:rsid w:val="00402541"/>
    <w:rsid w:val="004036B7"/>
    <w:rsid w:val="00404247"/>
    <w:rsid w:val="00405232"/>
    <w:rsid w:val="004054FB"/>
    <w:rsid w:val="00405A0E"/>
    <w:rsid w:val="00410BF4"/>
    <w:rsid w:val="00411BF4"/>
    <w:rsid w:val="00414455"/>
    <w:rsid w:val="00420669"/>
    <w:rsid w:val="00420E5A"/>
    <w:rsid w:val="0042121E"/>
    <w:rsid w:val="00421D54"/>
    <w:rsid w:val="004234CF"/>
    <w:rsid w:val="00426368"/>
    <w:rsid w:val="004263C5"/>
    <w:rsid w:val="00431FCF"/>
    <w:rsid w:val="00440969"/>
    <w:rsid w:val="00442DA7"/>
    <w:rsid w:val="004437AB"/>
    <w:rsid w:val="00450572"/>
    <w:rsid w:val="00451158"/>
    <w:rsid w:val="0045295C"/>
    <w:rsid w:val="0045589E"/>
    <w:rsid w:val="0045661B"/>
    <w:rsid w:val="004615EE"/>
    <w:rsid w:val="00461E57"/>
    <w:rsid w:val="00463746"/>
    <w:rsid w:val="0046430F"/>
    <w:rsid w:val="0046434A"/>
    <w:rsid w:val="00465290"/>
    <w:rsid w:val="0046734C"/>
    <w:rsid w:val="00470140"/>
    <w:rsid w:val="0047285C"/>
    <w:rsid w:val="00472B78"/>
    <w:rsid w:val="0047497D"/>
    <w:rsid w:val="00482B69"/>
    <w:rsid w:val="00484A10"/>
    <w:rsid w:val="00486235"/>
    <w:rsid w:val="00490D16"/>
    <w:rsid w:val="00491C76"/>
    <w:rsid w:val="004921CD"/>
    <w:rsid w:val="004953A8"/>
    <w:rsid w:val="00495A55"/>
    <w:rsid w:val="004A3BE3"/>
    <w:rsid w:val="004A410A"/>
    <w:rsid w:val="004A47EB"/>
    <w:rsid w:val="004A6748"/>
    <w:rsid w:val="004B00EF"/>
    <w:rsid w:val="004B06EC"/>
    <w:rsid w:val="004B2EB8"/>
    <w:rsid w:val="004B2F35"/>
    <w:rsid w:val="004B6576"/>
    <w:rsid w:val="004C1105"/>
    <w:rsid w:val="004C149E"/>
    <w:rsid w:val="004C22FF"/>
    <w:rsid w:val="004C4589"/>
    <w:rsid w:val="004C5ACE"/>
    <w:rsid w:val="004D324F"/>
    <w:rsid w:val="004D394B"/>
    <w:rsid w:val="004D7799"/>
    <w:rsid w:val="004E03A1"/>
    <w:rsid w:val="004E15DB"/>
    <w:rsid w:val="004E5A23"/>
    <w:rsid w:val="004E6012"/>
    <w:rsid w:val="004E7939"/>
    <w:rsid w:val="004E7CB8"/>
    <w:rsid w:val="004F00FE"/>
    <w:rsid w:val="004F02B0"/>
    <w:rsid w:val="004F2A47"/>
    <w:rsid w:val="005021A4"/>
    <w:rsid w:val="0050695D"/>
    <w:rsid w:val="00523537"/>
    <w:rsid w:val="00527213"/>
    <w:rsid w:val="00531023"/>
    <w:rsid w:val="00533EE4"/>
    <w:rsid w:val="00535B9C"/>
    <w:rsid w:val="00542E76"/>
    <w:rsid w:val="005432C4"/>
    <w:rsid w:val="00544E6F"/>
    <w:rsid w:val="0054748E"/>
    <w:rsid w:val="00547A60"/>
    <w:rsid w:val="005531AF"/>
    <w:rsid w:val="00556859"/>
    <w:rsid w:val="00560E34"/>
    <w:rsid w:val="005647CE"/>
    <w:rsid w:val="00567BCF"/>
    <w:rsid w:val="00571EAE"/>
    <w:rsid w:val="0057767A"/>
    <w:rsid w:val="0057784C"/>
    <w:rsid w:val="00585324"/>
    <w:rsid w:val="0058765D"/>
    <w:rsid w:val="0059023B"/>
    <w:rsid w:val="0059624A"/>
    <w:rsid w:val="005972B4"/>
    <w:rsid w:val="00597FD6"/>
    <w:rsid w:val="005A1192"/>
    <w:rsid w:val="005A3723"/>
    <w:rsid w:val="005A4C03"/>
    <w:rsid w:val="005A5FC3"/>
    <w:rsid w:val="005B1C62"/>
    <w:rsid w:val="005C11F8"/>
    <w:rsid w:val="005C4DC4"/>
    <w:rsid w:val="005C5347"/>
    <w:rsid w:val="005D3AC6"/>
    <w:rsid w:val="005D463B"/>
    <w:rsid w:val="005D480D"/>
    <w:rsid w:val="005E0CD7"/>
    <w:rsid w:val="005E2133"/>
    <w:rsid w:val="005E354B"/>
    <w:rsid w:val="005E3FE9"/>
    <w:rsid w:val="005E4FA2"/>
    <w:rsid w:val="005E5B9B"/>
    <w:rsid w:val="005F1341"/>
    <w:rsid w:val="005F16AD"/>
    <w:rsid w:val="005F3560"/>
    <w:rsid w:val="005F7368"/>
    <w:rsid w:val="00601150"/>
    <w:rsid w:val="0060478B"/>
    <w:rsid w:val="006054AD"/>
    <w:rsid w:val="00606246"/>
    <w:rsid w:val="006065F6"/>
    <w:rsid w:val="0061138F"/>
    <w:rsid w:val="00611764"/>
    <w:rsid w:val="00616CFD"/>
    <w:rsid w:val="00622FB7"/>
    <w:rsid w:val="0062511D"/>
    <w:rsid w:val="0062637C"/>
    <w:rsid w:val="006315BD"/>
    <w:rsid w:val="00633C70"/>
    <w:rsid w:val="00633DCC"/>
    <w:rsid w:val="00633EA1"/>
    <w:rsid w:val="006362C6"/>
    <w:rsid w:val="00637BBF"/>
    <w:rsid w:val="006440D7"/>
    <w:rsid w:val="00646FB9"/>
    <w:rsid w:val="00647347"/>
    <w:rsid w:val="00650D38"/>
    <w:rsid w:val="00657600"/>
    <w:rsid w:val="00663597"/>
    <w:rsid w:val="006643E1"/>
    <w:rsid w:val="00664D4C"/>
    <w:rsid w:val="006719C9"/>
    <w:rsid w:val="00671AA4"/>
    <w:rsid w:val="00673432"/>
    <w:rsid w:val="00675656"/>
    <w:rsid w:val="006759A8"/>
    <w:rsid w:val="006779AD"/>
    <w:rsid w:val="0068193A"/>
    <w:rsid w:val="006821E7"/>
    <w:rsid w:val="00684846"/>
    <w:rsid w:val="0068799D"/>
    <w:rsid w:val="006902C7"/>
    <w:rsid w:val="006913AA"/>
    <w:rsid w:val="00693507"/>
    <w:rsid w:val="006A0F77"/>
    <w:rsid w:val="006A6F3B"/>
    <w:rsid w:val="006A7BC1"/>
    <w:rsid w:val="006B215D"/>
    <w:rsid w:val="006B2760"/>
    <w:rsid w:val="006B2A5D"/>
    <w:rsid w:val="006B2B4A"/>
    <w:rsid w:val="006B3631"/>
    <w:rsid w:val="006C3E8E"/>
    <w:rsid w:val="006C461A"/>
    <w:rsid w:val="006C468F"/>
    <w:rsid w:val="006C4A63"/>
    <w:rsid w:val="006D0D32"/>
    <w:rsid w:val="006D2A0C"/>
    <w:rsid w:val="006D3FEA"/>
    <w:rsid w:val="006D53FB"/>
    <w:rsid w:val="006D5C09"/>
    <w:rsid w:val="006D7C65"/>
    <w:rsid w:val="006D7E63"/>
    <w:rsid w:val="006E08B7"/>
    <w:rsid w:val="006E104B"/>
    <w:rsid w:val="006E26BF"/>
    <w:rsid w:val="006E5B36"/>
    <w:rsid w:val="006E78ED"/>
    <w:rsid w:val="006F054E"/>
    <w:rsid w:val="006F1556"/>
    <w:rsid w:val="006F168A"/>
    <w:rsid w:val="006F2BF7"/>
    <w:rsid w:val="006F307D"/>
    <w:rsid w:val="006F3A78"/>
    <w:rsid w:val="006F6944"/>
    <w:rsid w:val="006F6B7B"/>
    <w:rsid w:val="00704744"/>
    <w:rsid w:val="00706355"/>
    <w:rsid w:val="00715F99"/>
    <w:rsid w:val="00724B24"/>
    <w:rsid w:val="0072621F"/>
    <w:rsid w:val="00726BA5"/>
    <w:rsid w:val="007274C6"/>
    <w:rsid w:val="00730078"/>
    <w:rsid w:val="0073161C"/>
    <w:rsid w:val="00735B33"/>
    <w:rsid w:val="00743623"/>
    <w:rsid w:val="00746C2D"/>
    <w:rsid w:val="0075138A"/>
    <w:rsid w:val="0075447B"/>
    <w:rsid w:val="00757F0B"/>
    <w:rsid w:val="007610C6"/>
    <w:rsid w:val="007643AA"/>
    <w:rsid w:val="0076495D"/>
    <w:rsid w:val="007650C4"/>
    <w:rsid w:val="00766A80"/>
    <w:rsid w:val="00767A04"/>
    <w:rsid w:val="00767B94"/>
    <w:rsid w:val="007746C4"/>
    <w:rsid w:val="007763B5"/>
    <w:rsid w:val="00780087"/>
    <w:rsid w:val="00781A82"/>
    <w:rsid w:val="00782C47"/>
    <w:rsid w:val="00784805"/>
    <w:rsid w:val="0078763D"/>
    <w:rsid w:val="00794C3E"/>
    <w:rsid w:val="00795C1E"/>
    <w:rsid w:val="007A1942"/>
    <w:rsid w:val="007A238C"/>
    <w:rsid w:val="007A4E82"/>
    <w:rsid w:val="007A53F6"/>
    <w:rsid w:val="007B0204"/>
    <w:rsid w:val="007B2843"/>
    <w:rsid w:val="007C2C51"/>
    <w:rsid w:val="007C3F29"/>
    <w:rsid w:val="007C45A4"/>
    <w:rsid w:val="007C4D5C"/>
    <w:rsid w:val="007C5ED9"/>
    <w:rsid w:val="007D05A8"/>
    <w:rsid w:val="007D41EF"/>
    <w:rsid w:val="007D5633"/>
    <w:rsid w:val="007D7C58"/>
    <w:rsid w:val="007E15EC"/>
    <w:rsid w:val="007F4681"/>
    <w:rsid w:val="007F4724"/>
    <w:rsid w:val="007F7C5B"/>
    <w:rsid w:val="00802632"/>
    <w:rsid w:val="00802EA5"/>
    <w:rsid w:val="0080584C"/>
    <w:rsid w:val="008069CC"/>
    <w:rsid w:val="00807654"/>
    <w:rsid w:val="00810120"/>
    <w:rsid w:val="00812C0B"/>
    <w:rsid w:val="00812C60"/>
    <w:rsid w:val="00816C4A"/>
    <w:rsid w:val="00817277"/>
    <w:rsid w:val="00820331"/>
    <w:rsid w:val="00823329"/>
    <w:rsid w:val="008244CC"/>
    <w:rsid w:val="0082536E"/>
    <w:rsid w:val="00833E83"/>
    <w:rsid w:val="0083510C"/>
    <w:rsid w:val="008363B3"/>
    <w:rsid w:val="00836B4A"/>
    <w:rsid w:val="00836DC2"/>
    <w:rsid w:val="00845031"/>
    <w:rsid w:val="008516FB"/>
    <w:rsid w:val="0086238A"/>
    <w:rsid w:val="00863087"/>
    <w:rsid w:val="008649C0"/>
    <w:rsid w:val="00866455"/>
    <w:rsid w:val="008768AD"/>
    <w:rsid w:val="00877FCE"/>
    <w:rsid w:val="008801EA"/>
    <w:rsid w:val="008803E3"/>
    <w:rsid w:val="00882422"/>
    <w:rsid w:val="00883CDC"/>
    <w:rsid w:val="008845F9"/>
    <w:rsid w:val="00886C3A"/>
    <w:rsid w:val="008871DC"/>
    <w:rsid w:val="00887DE1"/>
    <w:rsid w:val="0089012C"/>
    <w:rsid w:val="008916F9"/>
    <w:rsid w:val="00893C9A"/>
    <w:rsid w:val="008950BB"/>
    <w:rsid w:val="00895215"/>
    <w:rsid w:val="00895AF3"/>
    <w:rsid w:val="00896F4C"/>
    <w:rsid w:val="00897134"/>
    <w:rsid w:val="008A0C2D"/>
    <w:rsid w:val="008A2B4A"/>
    <w:rsid w:val="008A2D64"/>
    <w:rsid w:val="008A5007"/>
    <w:rsid w:val="008B1171"/>
    <w:rsid w:val="008B653A"/>
    <w:rsid w:val="008B68B0"/>
    <w:rsid w:val="008C22E8"/>
    <w:rsid w:val="008C3638"/>
    <w:rsid w:val="008C60FC"/>
    <w:rsid w:val="008D3A08"/>
    <w:rsid w:val="008E2FB7"/>
    <w:rsid w:val="008E373E"/>
    <w:rsid w:val="00900837"/>
    <w:rsid w:val="0090146A"/>
    <w:rsid w:val="00906B0A"/>
    <w:rsid w:val="0091663B"/>
    <w:rsid w:val="00916CF0"/>
    <w:rsid w:val="00917A41"/>
    <w:rsid w:val="0092000D"/>
    <w:rsid w:val="00920C77"/>
    <w:rsid w:val="00924203"/>
    <w:rsid w:val="00924399"/>
    <w:rsid w:val="00925265"/>
    <w:rsid w:val="00930212"/>
    <w:rsid w:val="009304C5"/>
    <w:rsid w:val="00932458"/>
    <w:rsid w:val="009325F5"/>
    <w:rsid w:val="00934F6B"/>
    <w:rsid w:val="00935D56"/>
    <w:rsid w:val="00947D5E"/>
    <w:rsid w:val="0095163F"/>
    <w:rsid w:val="00952718"/>
    <w:rsid w:val="0095666D"/>
    <w:rsid w:val="00957758"/>
    <w:rsid w:val="00961845"/>
    <w:rsid w:val="009625AE"/>
    <w:rsid w:val="009648E8"/>
    <w:rsid w:val="00967295"/>
    <w:rsid w:val="00967E48"/>
    <w:rsid w:val="0097143E"/>
    <w:rsid w:val="009731F6"/>
    <w:rsid w:val="0097549F"/>
    <w:rsid w:val="00977699"/>
    <w:rsid w:val="00993963"/>
    <w:rsid w:val="00994629"/>
    <w:rsid w:val="00995A9F"/>
    <w:rsid w:val="00997B6C"/>
    <w:rsid w:val="009A3F07"/>
    <w:rsid w:val="009A5413"/>
    <w:rsid w:val="009A599F"/>
    <w:rsid w:val="009A5D55"/>
    <w:rsid w:val="009B0952"/>
    <w:rsid w:val="009B1B51"/>
    <w:rsid w:val="009B2B33"/>
    <w:rsid w:val="009C1050"/>
    <w:rsid w:val="009C10ED"/>
    <w:rsid w:val="009C2BF3"/>
    <w:rsid w:val="009C5888"/>
    <w:rsid w:val="009D208C"/>
    <w:rsid w:val="009D53DB"/>
    <w:rsid w:val="009E1B1E"/>
    <w:rsid w:val="009E404B"/>
    <w:rsid w:val="009E641D"/>
    <w:rsid w:val="009F4AB3"/>
    <w:rsid w:val="009F69D1"/>
    <w:rsid w:val="00A0187E"/>
    <w:rsid w:val="00A0610D"/>
    <w:rsid w:val="00A23B15"/>
    <w:rsid w:val="00A24624"/>
    <w:rsid w:val="00A25DC0"/>
    <w:rsid w:val="00A3278A"/>
    <w:rsid w:val="00A338B9"/>
    <w:rsid w:val="00A36F90"/>
    <w:rsid w:val="00A373FE"/>
    <w:rsid w:val="00A40711"/>
    <w:rsid w:val="00A4235B"/>
    <w:rsid w:val="00A46388"/>
    <w:rsid w:val="00A463B2"/>
    <w:rsid w:val="00A52EB0"/>
    <w:rsid w:val="00A53F64"/>
    <w:rsid w:val="00A54F64"/>
    <w:rsid w:val="00A553EE"/>
    <w:rsid w:val="00A555E5"/>
    <w:rsid w:val="00A67350"/>
    <w:rsid w:val="00A67675"/>
    <w:rsid w:val="00A72123"/>
    <w:rsid w:val="00A735CE"/>
    <w:rsid w:val="00A73EDA"/>
    <w:rsid w:val="00A747FC"/>
    <w:rsid w:val="00A761C5"/>
    <w:rsid w:val="00A77472"/>
    <w:rsid w:val="00A8157A"/>
    <w:rsid w:val="00A83076"/>
    <w:rsid w:val="00A873BF"/>
    <w:rsid w:val="00A90385"/>
    <w:rsid w:val="00A9048E"/>
    <w:rsid w:val="00A93C42"/>
    <w:rsid w:val="00A940C4"/>
    <w:rsid w:val="00A96AC8"/>
    <w:rsid w:val="00A9707B"/>
    <w:rsid w:val="00AA2C52"/>
    <w:rsid w:val="00AB04B8"/>
    <w:rsid w:val="00AB2A72"/>
    <w:rsid w:val="00AB42D4"/>
    <w:rsid w:val="00AB6A0A"/>
    <w:rsid w:val="00AC219B"/>
    <w:rsid w:val="00AC53C0"/>
    <w:rsid w:val="00AD0488"/>
    <w:rsid w:val="00AD119C"/>
    <w:rsid w:val="00AD36EB"/>
    <w:rsid w:val="00AD531B"/>
    <w:rsid w:val="00AD6382"/>
    <w:rsid w:val="00AD7A9A"/>
    <w:rsid w:val="00AE0A34"/>
    <w:rsid w:val="00AE3F59"/>
    <w:rsid w:val="00AF31AA"/>
    <w:rsid w:val="00AF3F52"/>
    <w:rsid w:val="00AF555B"/>
    <w:rsid w:val="00AF5629"/>
    <w:rsid w:val="00B070E0"/>
    <w:rsid w:val="00B119CB"/>
    <w:rsid w:val="00B148F3"/>
    <w:rsid w:val="00B1520B"/>
    <w:rsid w:val="00B20341"/>
    <w:rsid w:val="00B226A8"/>
    <w:rsid w:val="00B22DD1"/>
    <w:rsid w:val="00B242EB"/>
    <w:rsid w:val="00B35AB0"/>
    <w:rsid w:val="00B36FC9"/>
    <w:rsid w:val="00B416C5"/>
    <w:rsid w:val="00B42544"/>
    <w:rsid w:val="00B42AF8"/>
    <w:rsid w:val="00B47775"/>
    <w:rsid w:val="00B4792F"/>
    <w:rsid w:val="00B519BF"/>
    <w:rsid w:val="00B534D4"/>
    <w:rsid w:val="00B5517D"/>
    <w:rsid w:val="00B66744"/>
    <w:rsid w:val="00B66F51"/>
    <w:rsid w:val="00B67093"/>
    <w:rsid w:val="00B71C4B"/>
    <w:rsid w:val="00B7482C"/>
    <w:rsid w:val="00B775E9"/>
    <w:rsid w:val="00B7795E"/>
    <w:rsid w:val="00B84801"/>
    <w:rsid w:val="00B94A13"/>
    <w:rsid w:val="00BA06EF"/>
    <w:rsid w:val="00BA6DA4"/>
    <w:rsid w:val="00BB29BD"/>
    <w:rsid w:val="00BB5586"/>
    <w:rsid w:val="00BC535B"/>
    <w:rsid w:val="00BD2608"/>
    <w:rsid w:val="00BD69AA"/>
    <w:rsid w:val="00BE20A2"/>
    <w:rsid w:val="00BE46C9"/>
    <w:rsid w:val="00BF2146"/>
    <w:rsid w:val="00BF2547"/>
    <w:rsid w:val="00BF3661"/>
    <w:rsid w:val="00BF72F2"/>
    <w:rsid w:val="00BF7BC6"/>
    <w:rsid w:val="00C014A4"/>
    <w:rsid w:val="00C02424"/>
    <w:rsid w:val="00C0366C"/>
    <w:rsid w:val="00C2020C"/>
    <w:rsid w:val="00C2209A"/>
    <w:rsid w:val="00C23ADB"/>
    <w:rsid w:val="00C272C0"/>
    <w:rsid w:val="00C326C3"/>
    <w:rsid w:val="00C3549C"/>
    <w:rsid w:val="00C37094"/>
    <w:rsid w:val="00C402AE"/>
    <w:rsid w:val="00C407B8"/>
    <w:rsid w:val="00C41960"/>
    <w:rsid w:val="00C42551"/>
    <w:rsid w:val="00C43B84"/>
    <w:rsid w:val="00C52FA9"/>
    <w:rsid w:val="00C5400C"/>
    <w:rsid w:val="00C555BE"/>
    <w:rsid w:val="00C57F27"/>
    <w:rsid w:val="00C61DEF"/>
    <w:rsid w:val="00C642A3"/>
    <w:rsid w:val="00C64D7A"/>
    <w:rsid w:val="00C654EE"/>
    <w:rsid w:val="00C70B6F"/>
    <w:rsid w:val="00C71C19"/>
    <w:rsid w:val="00C72CCD"/>
    <w:rsid w:val="00C74B3B"/>
    <w:rsid w:val="00C810C0"/>
    <w:rsid w:val="00C93495"/>
    <w:rsid w:val="00C94252"/>
    <w:rsid w:val="00C94CB9"/>
    <w:rsid w:val="00CA00E9"/>
    <w:rsid w:val="00CA427B"/>
    <w:rsid w:val="00CA553C"/>
    <w:rsid w:val="00CA6597"/>
    <w:rsid w:val="00CA70D4"/>
    <w:rsid w:val="00CB0F99"/>
    <w:rsid w:val="00CB23D2"/>
    <w:rsid w:val="00CC1FBE"/>
    <w:rsid w:val="00CC26E6"/>
    <w:rsid w:val="00CC3CEA"/>
    <w:rsid w:val="00CC7120"/>
    <w:rsid w:val="00CD3187"/>
    <w:rsid w:val="00CD3309"/>
    <w:rsid w:val="00CD4B42"/>
    <w:rsid w:val="00CE3999"/>
    <w:rsid w:val="00CE5D47"/>
    <w:rsid w:val="00CE6F2A"/>
    <w:rsid w:val="00CE795F"/>
    <w:rsid w:val="00CF495D"/>
    <w:rsid w:val="00CF74C7"/>
    <w:rsid w:val="00CF7A6D"/>
    <w:rsid w:val="00D02846"/>
    <w:rsid w:val="00D05074"/>
    <w:rsid w:val="00D1010B"/>
    <w:rsid w:val="00D155EF"/>
    <w:rsid w:val="00D212E3"/>
    <w:rsid w:val="00D26667"/>
    <w:rsid w:val="00D27157"/>
    <w:rsid w:val="00D30D48"/>
    <w:rsid w:val="00D33082"/>
    <w:rsid w:val="00D370A4"/>
    <w:rsid w:val="00D41B6C"/>
    <w:rsid w:val="00D425CC"/>
    <w:rsid w:val="00D536BD"/>
    <w:rsid w:val="00D61AB6"/>
    <w:rsid w:val="00D660EC"/>
    <w:rsid w:val="00D6735F"/>
    <w:rsid w:val="00D74425"/>
    <w:rsid w:val="00D749C9"/>
    <w:rsid w:val="00D76369"/>
    <w:rsid w:val="00D763E6"/>
    <w:rsid w:val="00D778B5"/>
    <w:rsid w:val="00D803D1"/>
    <w:rsid w:val="00D81767"/>
    <w:rsid w:val="00D81A18"/>
    <w:rsid w:val="00D82434"/>
    <w:rsid w:val="00D82453"/>
    <w:rsid w:val="00D86514"/>
    <w:rsid w:val="00DA0DFD"/>
    <w:rsid w:val="00DA37A6"/>
    <w:rsid w:val="00DA42EA"/>
    <w:rsid w:val="00DA44DD"/>
    <w:rsid w:val="00DB302D"/>
    <w:rsid w:val="00DB42C3"/>
    <w:rsid w:val="00DB7C81"/>
    <w:rsid w:val="00DC4448"/>
    <w:rsid w:val="00DC6FE0"/>
    <w:rsid w:val="00DC7B9C"/>
    <w:rsid w:val="00DC7F3B"/>
    <w:rsid w:val="00DD344A"/>
    <w:rsid w:val="00DD6406"/>
    <w:rsid w:val="00DE54D6"/>
    <w:rsid w:val="00DE560B"/>
    <w:rsid w:val="00DF16F7"/>
    <w:rsid w:val="00DF3FDC"/>
    <w:rsid w:val="00DF5748"/>
    <w:rsid w:val="00DF7BF0"/>
    <w:rsid w:val="00E017A6"/>
    <w:rsid w:val="00E02440"/>
    <w:rsid w:val="00E03311"/>
    <w:rsid w:val="00E06893"/>
    <w:rsid w:val="00E073A5"/>
    <w:rsid w:val="00E07ED8"/>
    <w:rsid w:val="00E109A1"/>
    <w:rsid w:val="00E13248"/>
    <w:rsid w:val="00E15027"/>
    <w:rsid w:val="00E16D35"/>
    <w:rsid w:val="00E176DE"/>
    <w:rsid w:val="00E240BB"/>
    <w:rsid w:val="00E271E5"/>
    <w:rsid w:val="00E3174D"/>
    <w:rsid w:val="00E32028"/>
    <w:rsid w:val="00E3286B"/>
    <w:rsid w:val="00E330A2"/>
    <w:rsid w:val="00E4005D"/>
    <w:rsid w:val="00E50DEF"/>
    <w:rsid w:val="00E57968"/>
    <w:rsid w:val="00E62FFD"/>
    <w:rsid w:val="00E70AE3"/>
    <w:rsid w:val="00E72EEC"/>
    <w:rsid w:val="00E74EDD"/>
    <w:rsid w:val="00E76C79"/>
    <w:rsid w:val="00E77CC2"/>
    <w:rsid w:val="00E804B9"/>
    <w:rsid w:val="00E81014"/>
    <w:rsid w:val="00E86F3B"/>
    <w:rsid w:val="00E875E1"/>
    <w:rsid w:val="00E93742"/>
    <w:rsid w:val="00E94F80"/>
    <w:rsid w:val="00E957CB"/>
    <w:rsid w:val="00E969F7"/>
    <w:rsid w:val="00EA1D0F"/>
    <w:rsid w:val="00EA2833"/>
    <w:rsid w:val="00EA65BA"/>
    <w:rsid w:val="00EA675F"/>
    <w:rsid w:val="00EA6D04"/>
    <w:rsid w:val="00EA7D0A"/>
    <w:rsid w:val="00EB28F0"/>
    <w:rsid w:val="00EB4FA7"/>
    <w:rsid w:val="00EB716F"/>
    <w:rsid w:val="00EC072E"/>
    <w:rsid w:val="00EC7A35"/>
    <w:rsid w:val="00ED2DD3"/>
    <w:rsid w:val="00ED3596"/>
    <w:rsid w:val="00ED380F"/>
    <w:rsid w:val="00EE01FA"/>
    <w:rsid w:val="00EE1B35"/>
    <w:rsid w:val="00EE1E26"/>
    <w:rsid w:val="00EE27BB"/>
    <w:rsid w:val="00EE2B51"/>
    <w:rsid w:val="00EE4F72"/>
    <w:rsid w:val="00EF2040"/>
    <w:rsid w:val="00EF5BE8"/>
    <w:rsid w:val="00F00D50"/>
    <w:rsid w:val="00F0137E"/>
    <w:rsid w:val="00F06F35"/>
    <w:rsid w:val="00F132DB"/>
    <w:rsid w:val="00F168A7"/>
    <w:rsid w:val="00F212F8"/>
    <w:rsid w:val="00F216C8"/>
    <w:rsid w:val="00F23AFF"/>
    <w:rsid w:val="00F253E5"/>
    <w:rsid w:val="00F2646F"/>
    <w:rsid w:val="00F27D9A"/>
    <w:rsid w:val="00F300B1"/>
    <w:rsid w:val="00F302E3"/>
    <w:rsid w:val="00F3295D"/>
    <w:rsid w:val="00F33D34"/>
    <w:rsid w:val="00F35E9F"/>
    <w:rsid w:val="00F40B22"/>
    <w:rsid w:val="00F4422E"/>
    <w:rsid w:val="00F479EF"/>
    <w:rsid w:val="00F54474"/>
    <w:rsid w:val="00F60F97"/>
    <w:rsid w:val="00F66D84"/>
    <w:rsid w:val="00F66EF4"/>
    <w:rsid w:val="00F6772B"/>
    <w:rsid w:val="00F71A38"/>
    <w:rsid w:val="00F75547"/>
    <w:rsid w:val="00F81945"/>
    <w:rsid w:val="00F970D3"/>
    <w:rsid w:val="00FA5859"/>
    <w:rsid w:val="00FB4230"/>
    <w:rsid w:val="00FB504F"/>
    <w:rsid w:val="00FC3B46"/>
    <w:rsid w:val="00FC3B7B"/>
    <w:rsid w:val="00FC4BB4"/>
    <w:rsid w:val="00FD014C"/>
    <w:rsid w:val="00FD031B"/>
    <w:rsid w:val="00FD1B6B"/>
    <w:rsid w:val="00FD6C03"/>
    <w:rsid w:val="00FD7418"/>
    <w:rsid w:val="00FE0E2F"/>
    <w:rsid w:val="00FE17F8"/>
    <w:rsid w:val="00FE266B"/>
    <w:rsid w:val="00FE3308"/>
    <w:rsid w:val="00FE4466"/>
    <w:rsid w:val="00FE554A"/>
    <w:rsid w:val="00FE5EF8"/>
    <w:rsid w:val="00FE6313"/>
    <w:rsid w:val="00FF5556"/>
    <w:rsid w:val="00FF684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8673"/>
    <o:shapelayout v:ext="edit">
      <o:idmap v:ext="edit" data="1"/>
    </o:shapelayout>
  </w:shapeDefaults>
  <w:decimalSymbol w:val=","/>
  <w:listSeparator w:val=";"/>
  <w14:docId w14:val="77C552ED"/>
  <w15:chartTrackingRefBased/>
  <w15:docId w15:val="{C6631E09-6BF3-472A-AD07-411D2B984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34"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323FED"/>
  </w:style>
  <w:style w:type="paragraph" w:styleId="Virsraksts1">
    <w:name w:val="heading 1"/>
    <w:aliases w:val="Section Heading,1 Char,1 Char Char,T 1,Titre 1 CS,H1"/>
    <w:basedOn w:val="Parasts"/>
    <w:next w:val="Parasts"/>
    <w:link w:val="Virsraksts1Rakstz"/>
    <w:qFormat/>
    <w:rsid w:val="008516FB"/>
    <w:pPr>
      <w:keepNext/>
      <w:spacing w:after="0" w:line="340" w:lineRule="atLeast"/>
      <w:jc w:val="center"/>
      <w:outlineLvl w:val="0"/>
    </w:pPr>
    <w:rPr>
      <w:rFonts w:ascii="Times New Roman" w:eastAsia="Times New Roman" w:hAnsi="Times New Roman" w:cs="Times New Roman"/>
      <w:b/>
      <w:bCs/>
      <w:sz w:val="24"/>
      <w:szCs w:val="24"/>
      <w:lang w:val="en-GB"/>
    </w:rPr>
  </w:style>
  <w:style w:type="paragraph" w:styleId="Virsraksts2">
    <w:name w:val="heading 2"/>
    <w:aliases w:val="Heading,2 Char,Heading Char Char Char Char Char Char,Heading Char Char Char Char Char Char Char Char,Heading Char Char Char Char Char,T2,Titre 2 CS,Titre 21,t2.T2,h2,Titre 2 Car Car,Titre 2 Car Car Car"/>
    <w:basedOn w:val="Parasts"/>
    <w:next w:val="Parasts"/>
    <w:link w:val="Virsraksts2Rakstz"/>
    <w:uiPriority w:val="34"/>
    <w:qFormat/>
    <w:rsid w:val="008516FB"/>
    <w:pPr>
      <w:keepNext/>
      <w:widowControl w:val="0"/>
      <w:autoSpaceDE w:val="0"/>
      <w:autoSpaceDN w:val="0"/>
      <w:adjustRightInd w:val="0"/>
      <w:spacing w:before="260" w:after="0"/>
      <w:ind w:right="-1692"/>
      <w:outlineLvl w:val="1"/>
    </w:pPr>
    <w:rPr>
      <w:rFonts w:ascii="Times New Roman" w:eastAsia="Times New Roman" w:hAnsi="Times New Roman" w:cs="Times New Roman"/>
      <w:sz w:val="28"/>
    </w:rPr>
  </w:style>
  <w:style w:type="paragraph" w:styleId="Virsraksts3">
    <w:name w:val="heading 3"/>
    <w:aliases w:val="3,3 Char,3 Char Char,T3,Titre 3 CS,Titre 31,t3.T3,3 Char Char Char"/>
    <w:basedOn w:val="Parasts"/>
    <w:next w:val="Parasts"/>
    <w:link w:val="Virsraksts3Rakstz"/>
    <w:qFormat/>
    <w:rsid w:val="008516FB"/>
    <w:pPr>
      <w:keepNext/>
      <w:spacing w:before="240" w:after="60" w:line="240" w:lineRule="auto"/>
      <w:outlineLvl w:val="2"/>
    </w:pPr>
    <w:rPr>
      <w:rFonts w:ascii="Times New Roman" w:eastAsia="Times New Roman" w:hAnsi="Times New Roman" w:cs="Arial"/>
      <w:b/>
      <w:bCs/>
      <w:sz w:val="26"/>
      <w:szCs w:val="26"/>
      <w:lang w:val="en-GB"/>
    </w:rPr>
  </w:style>
  <w:style w:type="paragraph" w:styleId="Virsraksts4">
    <w:name w:val="heading 4"/>
    <w:basedOn w:val="Parasts"/>
    <w:next w:val="Parasts"/>
    <w:link w:val="Virsraksts4Rakstz"/>
    <w:qFormat/>
    <w:rsid w:val="008516FB"/>
    <w:pPr>
      <w:keepNext/>
      <w:widowControl w:val="0"/>
      <w:overflowPunct w:val="0"/>
      <w:autoSpaceDE w:val="0"/>
      <w:autoSpaceDN w:val="0"/>
      <w:adjustRightInd w:val="0"/>
      <w:spacing w:after="0" w:line="240" w:lineRule="auto"/>
      <w:jc w:val="both"/>
      <w:textAlignment w:val="baseline"/>
      <w:outlineLvl w:val="3"/>
    </w:pPr>
    <w:rPr>
      <w:rFonts w:ascii="Times New Roman" w:eastAsia="Times New Roman" w:hAnsi="Times New Roman" w:cs="Times New Roman"/>
      <w:b/>
      <w:bCs/>
      <w:color w:val="000000"/>
      <w:sz w:val="24"/>
      <w:szCs w:val="24"/>
      <w:lang w:val="x-none" w:eastAsia="x-none"/>
    </w:rPr>
  </w:style>
  <w:style w:type="paragraph" w:styleId="Virsraksts5">
    <w:name w:val="heading 5"/>
    <w:basedOn w:val="Parasts"/>
    <w:next w:val="Parasts"/>
    <w:link w:val="Virsraksts5Rakstz"/>
    <w:unhideWhenUsed/>
    <w:qFormat/>
    <w:rsid w:val="00906B0A"/>
    <w:pPr>
      <w:spacing w:before="240" w:after="60" w:line="240" w:lineRule="auto"/>
      <w:outlineLvl w:val="4"/>
    </w:pPr>
    <w:rPr>
      <w:rFonts w:ascii="Calibri" w:eastAsia="Times New Roman" w:hAnsi="Calibri" w:cs="Times New Roman"/>
      <w:b/>
      <w:bCs/>
      <w:i/>
      <w:iCs/>
      <w:sz w:val="26"/>
      <w:szCs w:val="26"/>
      <w:lang w:val="x-none" w:eastAsia="x-none"/>
    </w:rPr>
  </w:style>
  <w:style w:type="paragraph" w:styleId="Virsraksts6">
    <w:name w:val="heading 6"/>
    <w:basedOn w:val="Parasts"/>
    <w:next w:val="Parasts"/>
    <w:link w:val="Virsraksts6Rakstz"/>
    <w:qFormat/>
    <w:rsid w:val="008516FB"/>
    <w:pPr>
      <w:spacing w:before="240" w:after="60" w:line="240" w:lineRule="auto"/>
      <w:outlineLvl w:val="5"/>
    </w:pPr>
    <w:rPr>
      <w:rFonts w:ascii="Times New Roman" w:eastAsia="Times New Roman" w:hAnsi="Times New Roman" w:cs="Times New Roman"/>
      <w:b/>
      <w:bCs/>
      <w:kern w:val="56"/>
    </w:rPr>
  </w:style>
  <w:style w:type="paragraph" w:styleId="Virsraksts7">
    <w:name w:val="heading 7"/>
    <w:basedOn w:val="Parasts"/>
    <w:next w:val="Parasts"/>
    <w:link w:val="Virsraksts7Rakstz"/>
    <w:qFormat/>
    <w:rsid w:val="008516FB"/>
    <w:pPr>
      <w:spacing w:before="240" w:after="60" w:line="240" w:lineRule="auto"/>
      <w:outlineLvl w:val="6"/>
    </w:pPr>
    <w:rPr>
      <w:rFonts w:ascii="Times New Roman" w:eastAsia="Times New Roman" w:hAnsi="Times New Roman" w:cs="Times New Roman"/>
      <w:kern w:val="56"/>
      <w:sz w:val="24"/>
      <w:szCs w:val="24"/>
    </w:rPr>
  </w:style>
  <w:style w:type="paragraph" w:styleId="Virsraksts8">
    <w:name w:val="heading 8"/>
    <w:basedOn w:val="Parasts"/>
    <w:next w:val="Parasts"/>
    <w:link w:val="Virsraksts8Rakstz"/>
    <w:qFormat/>
    <w:rsid w:val="008516FB"/>
    <w:pPr>
      <w:tabs>
        <w:tab w:val="num" w:pos="5400"/>
      </w:tabs>
      <w:overflowPunct w:val="0"/>
      <w:autoSpaceDE w:val="0"/>
      <w:autoSpaceDN w:val="0"/>
      <w:adjustRightInd w:val="0"/>
      <w:spacing w:before="240" w:after="60" w:line="240" w:lineRule="auto"/>
      <w:ind w:left="5040"/>
      <w:jc w:val="both"/>
      <w:textAlignment w:val="baseline"/>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qFormat/>
    <w:rsid w:val="008516FB"/>
    <w:pPr>
      <w:tabs>
        <w:tab w:val="num" w:pos="6120"/>
      </w:tabs>
      <w:overflowPunct w:val="0"/>
      <w:autoSpaceDE w:val="0"/>
      <w:autoSpaceDN w:val="0"/>
      <w:adjustRightInd w:val="0"/>
      <w:spacing w:before="240" w:after="60" w:line="240" w:lineRule="auto"/>
      <w:ind w:left="5760"/>
      <w:jc w:val="both"/>
      <w:textAlignment w:val="baseline"/>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List Paragraph,Bullet Points,Bullet Styl,List Paragraph1,Body"/>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544E6F"/>
    <w:pPr>
      <w:spacing w:after="0" w:line="240" w:lineRule="auto"/>
    </w:pPr>
    <w:rPr>
      <w:sz w:val="20"/>
      <w:szCs w:val="20"/>
    </w:rPr>
  </w:style>
  <w:style w:type="character" w:customStyle="1" w:styleId="VrestekstsRakstz">
    <w:name w:val="Vēres teksts Rakstz."/>
    <w:basedOn w:val="Noklusjumarindkopasfonts"/>
    <w:link w:val="Vresteksts"/>
    <w:uiPriority w:val="99"/>
    <w:rsid w:val="00544E6F"/>
    <w:rPr>
      <w:sz w:val="20"/>
      <w:szCs w:val="20"/>
    </w:rPr>
  </w:style>
  <w:style w:type="character" w:styleId="Vresatsauce">
    <w:name w:val="footnote reference"/>
    <w:aliases w:val="Footnote symbol"/>
    <w:unhideWhenUsed/>
    <w:rsid w:val="00544E6F"/>
    <w:rPr>
      <w:vertAlign w:val="superscript"/>
    </w:rPr>
  </w:style>
  <w:style w:type="character" w:styleId="Komentraatsauce">
    <w:name w:val="annotation reference"/>
    <w:basedOn w:val="Noklusjumarindkopasfonts"/>
    <w:unhideWhenUsed/>
    <w:rsid w:val="00917A41"/>
    <w:rPr>
      <w:sz w:val="16"/>
      <w:szCs w:val="16"/>
    </w:rPr>
  </w:style>
  <w:style w:type="paragraph" w:styleId="Komentrateksts">
    <w:name w:val="annotation text"/>
    <w:basedOn w:val="Parasts"/>
    <w:link w:val="KomentratekstsRakstz"/>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rsid w:val="00917A41"/>
    <w:rPr>
      <w:sz w:val="20"/>
      <w:szCs w:val="20"/>
    </w:rPr>
  </w:style>
  <w:style w:type="paragraph" w:styleId="Komentratma">
    <w:name w:val="annotation subject"/>
    <w:basedOn w:val="Komentrateksts"/>
    <w:next w:val="Komentrateksts"/>
    <w:link w:val="KomentratmaRakstz"/>
    <w:semiHidden/>
    <w:unhideWhenUsed/>
    <w:rsid w:val="00917A41"/>
    <w:rPr>
      <w:b/>
      <w:bCs/>
    </w:rPr>
  </w:style>
  <w:style w:type="character" w:customStyle="1" w:styleId="KomentratmaRakstz">
    <w:name w:val="Komentāra tēma Rakstz."/>
    <w:basedOn w:val="KomentratekstsRakstz"/>
    <w:link w:val="Komentratma"/>
    <w:semiHidden/>
    <w:rsid w:val="00917A41"/>
    <w:rPr>
      <w:b/>
      <w:bCs/>
      <w:sz w:val="20"/>
      <w:szCs w:val="20"/>
    </w:rPr>
  </w:style>
  <w:style w:type="paragraph" w:styleId="Balonteksts">
    <w:name w:val="Balloon Text"/>
    <w:basedOn w:val="Parasts"/>
    <w:link w:val="BalontekstsRakstz"/>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rsid w:val="00917A41"/>
    <w:rPr>
      <w:rFonts w:ascii="Segoe UI" w:hAnsi="Segoe UI" w:cs="Segoe UI"/>
      <w:sz w:val="18"/>
      <w:szCs w:val="18"/>
    </w:rPr>
  </w:style>
  <w:style w:type="paragraph" w:styleId="Prskatjums">
    <w:name w:val="Revision"/>
    <w:hidden/>
    <w:uiPriority w:val="99"/>
    <w:semiHidden/>
    <w:rsid w:val="008069CC"/>
    <w:pPr>
      <w:spacing w:after="0" w:line="240" w:lineRule="auto"/>
    </w:pPr>
  </w:style>
  <w:style w:type="character" w:customStyle="1" w:styleId="Neatrisintapieminana1">
    <w:name w:val="Neatrisināta pieminēšana1"/>
    <w:basedOn w:val="Noklusjumarindkopasfonts"/>
    <w:uiPriority w:val="99"/>
    <w:semiHidden/>
    <w:unhideWhenUsed/>
    <w:rsid w:val="004E6012"/>
    <w:rPr>
      <w:color w:val="605E5C"/>
      <w:shd w:val="clear" w:color="auto" w:fill="E1DFDD"/>
    </w:rPr>
  </w:style>
  <w:style w:type="character" w:styleId="Izmantotahipersaite">
    <w:name w:val="FollowedHyperlink"/>
    <w:basedOn w:val="Noklusjumarindkopasfonts"/>
    <w:unhideWhenUsed/>
    <w:rsid w:val="0086238A"/>
    <w:rPr>
      <w:color w:val="954F72" w:themeColor="followedHyperlink"/>
      <w:u w:val="single"/>
    </w:rPr>
  </w:style>
  <w:style w:type="character" w:customStyle="1" w:styleId="Virsraksts5Rakstz">
    <w:name w:val="Virsraksts 5 Rakstz."/>
    <w:basedOn w:val="Noklusjumarindkopasfonts"/>
    <w:link w:val="Virsraksts5"/>
    <w:rsid w:val="00906B0A"/>
    <w:rPr>
      <w:rFonts w:ascii="Calibri" w:eastAsia="Times New Roman" w:hAnsi="Calibri" w:cs="Times New Roman"/>
      <w:b/>
      <w:bCs/>
      <w:i/>
      <w:iCs/>
      <w:sz w:val="26"/>
      <w:szCs w:val="26"/>
      <w:lang w:val="x-none" w:eastAsia="x-none"/>
    </w:rPr>
  </w:style>
  <w:style w:type="table" w:customStyle="1" w:styleId="Reatabula1">
    <w:name w:val="Režģa tabula1"/>
    <w:basedOn w:val="Parastatabula"/>
    <w:next w:val="Reatabula"/>
    <w:uiPriority w:val="59"/>
    <w:rsid w:val="00071B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9C2BF3"/>
    <w:rPr>
      <w:color w:val="605E5C"/>
      <w:shd w:val="clear" w:color="auto" w:fill="E1DFDD"/>
    </w:rPr>
  </w:style>
  <w:style w:type="character" w:customStyle="1" w:styleId="moze-tiny">
    <w:name w:val="moze-tiny"/>
    <w:basedOn w:val="Noklusjumarindkopasfonts"/>
    <w:rsid w:val="006D5C09"/>
  </w:style>
  <w:style w:type="paragraph" w:customStyle="1" w:styleId="tv213">
    <w:name w:val="tv213"/>
    <w:basedOn w:val="Parasts"/>
    <w:uiPriority w:val="99"/>
    <w:rsid w:val="009731F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labojumupamats">
    <w:name w:val="labojumu_pamats"/>
    <w:basedOn w:val="Parasts"/>
    <w:rsid w:val="009731F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irsraksts1Rakstz">
    <w:name w:val="Virsraksts 1 Rakstz."/>
    <w:aliases w:val="Section Heading Rakstz.,1 Char Rakstz.,1 Char Char Rakstz.,T 1 Rakstz.,Titre 1 CS Rakstz.,H1 Rakstz."/>
    <w:basedOn w:val="Noklusjumarindkopasfonts"/>
    <w:link w:val="Virsraksts1"/>
    <w:rsid w:val="008516FB"/>
    <w:rPr>
      <w:rFonts w:ascii="Times New Roman" w:eastAsia="Times New Roman" w:hAnsi="Times New Roman" w:cs="Times New Roman"/>
      <w:b/>
      <w:bCs/>
      <w:sz w:val="24"/>
      <w:szCs w:val="24"/>
      <w:lang w:val="en-GB"/>
    </w:rPr>
  </w:style>
  <w:style w:type="character" w:customStyle="1" w:styleId="Virsraksts2Rakstz">
    <w:name w:val="Virsraksts 2 Rakstz."/>
    <w:aliases w:val="Heading Rakstz.,2 Char Rakstz.,Heading Char Char Char Char Char Char Rakstz.,Heading Char Char Char Char Char Char Char Char Rakstz.,Heading Char Char Char Char Char Rakstz.,T2 Rakstz.,Titre 2 CS Rakstz.,Titre 21 Rakstz.,h2 Rakstz."/>
    <w:basedOn w:val="Noklusjumarindkopasfonts"/>
    <w:link w:val="Virsraksts2"/>
    <w:uiPriority w:val="34"/>
    <w:rsid w:val="008516FB"/>
    <w:rPr>
      <w:rFonts w:ascii="Times New Roman" w:eastAsia="Times New Roman" w:hAnsi="Times New Roman" w:cs="Times New Roman"/>
      <w:sz w:val="28"/>
    </w:rPr>
  </w:style>
  <w:style w:type="character" w:customStyle="1" w:styleId="Virsraksts3Rakstz">
    <w:name w:val="Virsraksts 3 Rakstz."/>
    <w:aliases w:val="3 Rakstz.,3 Char Rakstz.,3 Char Char Rakstz.,T3 Rakstz.,Titre 3 CS Rakstz.,Titre 31 Rakstz.,t3.T3 Rakstz.,3 Char Char Char Rakstz."/>
    <w:basedOn w:val="Noklusjumarindkopasfonts"/>
    <w:link w:val="Virsraksts3"/>
    <w:rsid w:val="008516FB"/>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8516FB"/>
    <w:rPr>
      <w:rFonts w:ascii="Times New Roman" w:eastAsia="Times New Roman" w:hAnsi="Times New Roman" w:cs="Times New Roman"/>
      <w:b/>
      <w:bCs/>
      <w:color w:val="000000"/>
      <w:sz w:val="24"/>
      <w:szCs w:val="24"/>
      <w:lang w:val="x-none" w:eastAsia="x-none"/>
    </w:rPr>
  </w:style>
  <w:style w:type="character" w:customStyle="1" w:styleId="Virsraksts6Rakstz">
    <w:name w:val="Virsraksts 6 Rakstz."/>
    <w:basedOn w:val="Noklusjumarindkopasfonts"/>
    <w:link w:val="Virsraksts6"/>
    <w:rsid w:val="008516FB"/>
    <w:rPr>
      <w:rFonts w:ascii="Times New Roman" w:eastAsia="Times New Roman" w:hAnsi="Times New Roman" w:cs="Times New Roman"/>
      <w:b/>
      <w:bCs/>
      <w:kern w:val="56"/>
    </w:rPr>
  </w:style>
  <w:style w:type="character" w:customStyle="1" w:styleId="Virsraksts7Rakstz">
    <w:name w:val="Virsraksts 7 Rakstz."/>
    <w:basedOn w:val="Noklusjumarindkopasfonts"/>
    <w:link w:val="Virsraksts7"/>
    <w:rsid w:val="008516FB"/>
    <w:rPr>
      <w:rFonts w:ascii="Times New Roman" w:eastAsia="Times New Roman" w:hAnsi="Times New Roman" w:cs="Times New Roman"/>
      <w:kern w:val="56"/>
      <w:sz w:val="24"/>
      <w:szCs w:val="24"/>
    </w:rPr>
  </w:style>
  <w:style w:type="character" w:customStyle="1" w:styleId="Virsraksts8Rakstz">
    <w:name w:val="Virsraksts 8 Rakstz."/>
    <w:basedOn w:val="Noklusjumarindkopasfonts"/>
    <w:link w:val="Virsraksts8"/>
    <w:rsid w:val="008516FB"/>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8516FB"/>
    <w:rPr>
      <w:rFonts w:ascii="Arial" w:eastAsia="Times New Roman" w:hAnsi="Arial" w:cs="Arial"/>
    </w:rPr>
  </w:style>
  <w:style w:type="paragraph" w:customStyle="1" w:styleId="font5">
    <w:name w:val="font5"/>
    <w:basedOn w:val="Parasts"/>
    <w:uiPriority w:val="99"/>
    <w:rsid w:val="008516FB"/>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font6">
    <w:name w:val="font6"/>
    <w:basedOn w:val="Parasts"/>
    <w:uiPriority w:val="99"/>
    <w:rsid w:val="008516FB"/>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font7">
    <w:name w:val="font7"/>
    <w:basedOn w:val="Parasts"/>
    <w:uiPriority w:val="99"/>
    <w:rsid w:val="008516F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5">
    <w:name w:val="xl65"/>
    <w:basedOn w:val="Parasts"/>
    <w:uiPriority w:val="99"/>
    <w:rsid w:val="008516FB"/>
    <w:pPr>
      <w:spacing w:before="100" w:beforeAutospacing="1" w:after="100" w:afterAutospacing="1" w:line="240" w:lineRule="auto"/>
    </w:pPr>
    <w:rPr>
      <w:rFonts w:ascii="Calibri" w:eastAsia="Times New Roman" w:hAnsi="Calibri" w:cs="Calibri"/>
      <w:color w:val="FF0000"/>
      <w:lang w:eastAsia="lv-LV"/>
    </w:rPr>
  </w:style>
  <w:style w:type="paragraph" w:customStyle="1" w:styleId="xl66">
    <w:name w:val="xl66"/>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67">
    <w:name w:val="xl67"/>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8">
    <w:name w:val="xl68"/>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9">
    <w:name w:val="xl69"/>
    <w:basedOn w:val="Parasts"/>
    <w:uiPriority w:val="99"/>
    <w:rsid w:val="008516FB"/>
    <w:pPr>
      <w:spacing w:before="100" w:beforeAutospacing="1" w:after="100" w:afterAutospacing="1" w:line="240" w:lineRule="auto"/>
    </w:pPr>
    <w:rPr>
      <w:rFonts w:ascii="Calibri" w:eastAsia="Times New Roman" w:hAnsi="Calibri" w:cs="Calibri"/>
      <w:lang w:eastAsia="lv-LV"/>
    </w:rPr>
  </w:style>
  <w:style w:type="paragraph" w:customStyle="1" w:styleId="xl70">
    <w:name w:val="xl70"/>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1">
    <w:name w:val="xl71"/>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72">
    <w:name w:val="xl72"/>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73">
    <w:name w:val="xl73"/>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74">
    <w:name w:val="xl74"/>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75">
    <w:name w:val="xl75"/>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7">
    <w:name w:val="xl77"/>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8">
    <w:name w:val="xl78"/>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9">
    <w:name w:val="xl79"/>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80">
    <w:name w:val="xl80"/>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1">
    <w:name w:val="xl81"/>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82">
    <w:name w:val="xl82"/>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eastAsia="lv-LV"/>
    </w:rPr>
  </w:style>
  <w:style w:type="paragraph" w:customStyle="1" w:styleId="xl83">
    <w:name w:val="xl83"/>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84">
    <w:name w:val="xl84"/>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85">
    <w:name w:val="xl85"/>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lv-LV"/>
    </w:rPr>
  </w:style>
  <w:style w:type="paragraph" w:customStyle="1" w:styleId="xl86">
    <w:name w:val="xl86"/>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lv-LV"/>
    </w:rPr>
  </w:style>
  <w:style w:type="paragraph" w:customStyle="1" w:styleId="xl87">
    <w:name w:val="xl87"/>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8">
    <w:name w:val="xl88"/>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89">
    <w:name w:val="xl89"/>
    <w:basedOn w:val="Parasts"/>
    <w:uiPriority w:val="99"/>
    <w:rsid w:val="008516F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0">
    <w:name w:val="xl90"/>
    <w:basedOn w:val="Parasts"/>
    <w:uiPriority w:val="99"/>
    <w:rsid w:val="008516F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1">
    <w:name w:val="xl91"/>
    <w:basedOn w:val="Parasts"/>
    <w:uiPriority w:val="99"/>
    <w:rsid w:val="008516F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2">
    <w:name w:val="xl92"/>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lang w:eastAsia="lv-LV"/>
    </w:rPr>
  </w:style>
  <w:style w:type="paragraph" w:customStyle="1" w:styleId="xl93">
    <w:name w:val="xl93"/>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lang w:eastAsia="lv-LV"/>
    </w:rPr>
  </w:style>
  <w:style w:type="paragraph" w:customStyle="1" w:styleId="xl94">
    <w:name w:val="xl94"/>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lang w:eastAsia="lv-LV"/>
    </w:rPr>
  </w:style>
  <w:style w:type="paragraph" w:customStyle="1" w:styleId="xl95">
    <w:name w:val="xl95"/>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lv-LV"/>
    </w:rPr>
  </w:style>
  <w:style w:type="paragraph" w:customStyle="1" w:styleId="xl96">
    <w:name w:val="xl96"/>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7">
    <w:name w:val="xl97"/>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lv-LV"/>
    </w:rPr>
  </w:style>
  <w:style w:type="paragraph" w:customStyle="1" w:styleId="xl98">
    <w:name w:val="xl98"/>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6"/>
      <w:szCs w:val="26"/>
      <w:lang w:eastAsia="lv-LV"/>
    </w:rPr>
  </w:style>
  <w:style w:type="paragraph" w:customStyle="1" w:styleId="xl99">
    <w:name w:val="xl99"/>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FF0000"/>
      <w:lang w:eastAsia="lv-LV"/>
    </w:rPr>
  </w:style>
  <w:style w:type="paragraph" w:customStyle="1" w:styleId="xl100">
    <w:name w:val="xl100"/>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FF0000"/>
      <w:lang w:eastAsia="lv-LV"/>
    </w:rPr>
  </w:style>
  <w:style w:type="paragraph" w:customStyle="1" w:styleId="xl101">
    <w:name w:val="xl101"/>
    <w:basedOn w:val="Parasts"/>
    <w:uiPriority w:val="99"/>
    <w:rsid w:val="008516FB"/>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2">
    <w:name w:val="xl102"/>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lang w:eastAsia="lv-LV"/>
    </w:rPr>
  </w:style>
  <w:style w:type="paragraph" w:customStyle="1" w:styleId="xl103">
    <w:name w:val="xl103"/>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lang w:eastAsia="lv-LV"/>
    </w:rPr>
  </w:style>
  <w:style w:type="paragraph" w:customStyle="1" w:styleId="xl104">
    <w:name w:val="xl104"/>
    <w:basedOn w:val="Parasts"/>
    <w:uiPriority w:val="99"/>
    <w:rsid w:val="00851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lang w:eastAsia="lv-LV"/>
    </w:rPr>
  </w:style>
  <w:style w:type="paragraph" w:customStyle="1" w:styleId="xl105">
    <w:name w:val="xl105"/>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lang w:eastAsia="lv-LV"/>
    </w:rPr>
  </w:style>
  <w:style w:type="paragraph" w:customStyle="1" w:styleId="xl106">
    <w:name w:val="xl106"/>
    <w:basedOn w:val="Parasts"/>
    <w:uiPriority w:val="99"/>
    <w:rsid w:val="008516F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6"/>
      <w:szCs w:val="26"/>
      <w:lang w:eastAsia="lv-LV"/>
    </w:rPr>
  </w:style>
  <w:style w:type="paragraph" w:customStyle="1" w:styleId="xl107">
    <w:name w:val="xl107"/>
    <w:basedOn w:val="Parasts"/>
    <w:uiPriority w:val="99"/>
    <w:rsid w:val="008516FB"/>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v-LV"/>
    </w:rPr>
  </w:style>
  <w:style w:type="paragraph" w:customStyle="1" w:styleId="xl108">
    <w:name w:val="xl108"/>
    <w:basedOn w:val="Parasts"/>
    <w:uiPriority w:val="99"/>
    <w:rsid w:val="008516FB"/>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v-LV"/>
    </w:rPr>
  </w:style>
  <w:style w:type="paragraph" w:customStyle="1" w:styleId="xl109">
    <w:name w:val="xl109"/>
    <w:basedOn w:val="Parasts"/>
    <w:uiPriority w:val="99"/>
    <w:rsid w:val="008516FB"/>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v-LV"/>
    </w:rPr>
  </w:style>
  <w:style w:type="paragraph" w:customStyle="1" w:styleId="xl110">
    <w:name w:val="xl110"/>
    <w:basedOn w:val="Parasts"/>
    <w:uiPriority w:val="99"/>
    <w:rsid w:val="008516FB"/>
    <w:pPr>
      <w:pBdr>
        <w:top w:val="single" w:sz="8" w:space="0" w:color="auto"/>
        <w:left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v-LV"/>
    </w:rPr>
  </w:style>
  <w:style w:type="paragraph" w:customStyle="1" w:styleId="xl111">
    <w:name w:val="xl111"/>
    <w:basedOn w:val="Parasts"/>
    <w:uiPriority w:val="99"/>
    <w:rsid w:val="008516F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2">
    <w:name w:val="xl112"/>
    <w:basedOn w:val="Parasts"/>
    <w:uiPriority w:val="99"/>
    <w:rsid w:val="008516FB"/>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3">
    <w:name w:val="xl113"/>
    <w:basedOn w:val="Parasts"/>
    <w:uiPriority w:val="99"/>
    <w:rsid w:val="008516FB"/>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4">
    <w:name w:val="xl114"/>
    <w:basedOn w:val="Parasts"/>
    <w:uiPriority w:val="99"/>
    <w:rsid w:val="008516FB"/>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5">
    <w:name w:val="xl115"/>
    <w:basedOn w:val="Parasts"/>
    <w:uiPriority w:val="99"/>
    <w:rsid w:val="008516FB"/>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6">
    <w:name w:val="xl116"/>
    <w:basedOn w:val="Parasts"/>
    <w:uiPriority w:val="99"/>
    <w:rsid w:val="008516FB"/>
    <w:pPr>
      <w:pBdr>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7">
    <w:name w:val="xl117"/>
    <w:basedOn w:val="Parasts"/>
    <w:uiPriority w:val="99"/>
    <w:rsid w:val="008516F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8">
    <w:name w:val="xl118"/>
    <w:basedOn w:val="Parasts"/>
    <w:uiPriority w:val="99"/>
    <w:rsid w:val="008516FB"/>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6"/>
      <w:szCs w:val="26"/>
      <w:lang w:eastAsia="lv-LV"/>
    </w:rPr>
  </w:style>
  <w:style w:type="paragraph" w:customStyle="1" w:styleId="xl119">
    <w:name w:val="xl119"/>
    <w:basedOn w:val="Parasts"/>
    <w:uiPriority w:val="99"/>
    <w:rsid w:val="008516FB"/>
    <w:pPr>
      <w:pBdr>
        <w:bottom w:val="single" w:sz="4" w:space="0" w:color="auto"/>
      </w:pBdr>
      <w:spacing w:before="100" w:beforeAutospacing="1" w:after="100" w:afterAutospacing="1" w:line="240" w:lineRule="auto"/>
    </w:pPr>
    <w:rPr>
      <w:rFonts w:ascii="Times New Roman" w:eastAsia="Times New Roman" w:hAnsi="Times New Roman" w:cs="Times New Roman"/>
      <w:b/>
      <w:bCs/>
      <w:sz w:val="26"/>
      <w:szCs w:val="26"/>
      <w:lang w:eastAsia="lv-LV"/>
    </w:rPr>
  </w:style>
  <w:style w:type="paragraph" w:customStyle="1" w:styleId="xl120">
    <w:name w:val="xl120"/>
    <w:basedOn w:val="Parasts"/>
    <w:uiPriority w:val="99"/>
    <w:rsid w:val="008516FB"/>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6"/>
      <w:szCs w:val="26"/>
      <w:lang w:eastAsia="lv-LV"/>
    </w:rPr>
  </w:style>
  <w:style w:type="paragraph" w:customStyle="1" w:styleId="xl121">
    <w:name w:val="xl121"/>
    <w:basedOn w:val="Parasts"/>
    <w:uiPriority w:val="99"/>
    <w:rsid w:val="008516FB"/>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2">
    <w:name w:val="xl122"/>
    <w:basedOn w:val="Parasts"/>
    <w:uiPriority w:val="99"/>
    <w:rsid w:val="008516FB"/>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23">
    <w:name w:val="xl123"/>
    <w:basedOn w:val="Parasts"/>
    <w:uiPriority w:val="99"/>
    <w:rsid w:val="008516F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24">
    <w:name w:val="xl124"/>
    <w:basedOn w:val="Parasts"/>
    <w:uiPriority w:val="99"/>
    <w:rsid w:val="008516F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25">
    <w:name w:val="xl125"/>
    <w:basedOn w:val="Parasts"/>
    <w:uiPriority w:val="99"/>
    <w:rsid w:val="008516F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26">
    <w:name w:val="xl126"/>
    <w:basedOn w:val="Parasts"/>
    <w:uiPriority w:val="99"/>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6"/>
      <w:szCs w:val="26"/>
      <w:lang w:eastAsia="lv-LV"/>
    </w:rPr>
  </w:style>
  <w:style w:type="paragraph" w:customStyle="1" w:styleId="xl127">
    <w:name w:val="xl127"/>
    <w:basedOn w:val="Parasts"/>
    <w:uiPriority w:val="99"/>
    <w:rsid w:val="008516F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8">
    <w:name w:val="xl128"/>
    <w:basedOn w:val="Parasts"/>
    <w:uiPriority w:val="99"/>
    <w:rsid w:val="008516F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9">
    <w:name w:val="xl129"/>
    <w:basedOn w:val="Parasts"/>
    <w:uiPriority w:val="99"/>
    <w:rsid w:val="008516F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30">
    <w:name w:val="xl130"/>
    <w:basedOn w:val="Parasts"/>
    <w:uiPriority w:val="99"/>
    <w:rsid w:val="008516F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31">
    <w:name w:val="xl131"/>
    <w:basedOn w:val="Parasts"/>
    <w:uiPriority w:val="99"/>
    <w:rsid w:val="008516F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32">
    <w:name w:val="xl132"/>
    <w:basedOn w:val="Parasts"/>
    <w:uiPriority w:val="99"/>
    <w:rsid w:val="008516F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33">
    <w:name w:val="xl133"/>
    <w:basedOn w:val="Parasts"/>
    <w:uiPriority w:val="99"/>
    <w:rsid w:val="008516FB"/>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4">
    <w:name w:val="xl134"/>
    <w:basedOn w:val="Parasts"/>
    <w:uiPriority w:val="99"/>
    <w:rsid w:val="008516FB"/>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Style5">
    <w:name w:val="Style5"/>
    <w:basedOn w:val="Parasts"/>
    <w:uiPriority w:val="99"/>
    <w:rsid w:val="008516FB"/>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39">
    <w:name w:val="Font Style39"/>
    <w:uiPriority w:val="99"/>
    <w:rsid w:val="008516FB"/>
    <w:rPr>
      <w:rFonts w:ascii="Times New Roman" w:hAnsi="Times New Roman"/>
      <w:b/>
      <w:sz w:val="20"/>
    </w:rPr>
  </w:style>
  <w:style w:type="paragraph" w:styleId="Vienkrsteksts">
    <w:name w:val="Plain Text"/>
    <w:basedOn w:val="Parasts"/>
    <w:link w:val="VienkrstekstsRakstz"/>
    <w:unhideWhenUsed/>
    <w:rsid w:val="008516FB"/>
    <w:pPr>
      <w:spacing w:after="0" w:line="240" w:lineRule="auto"/>
    </w:pPr>
    <w:rPr>
      <w:rFonts w:ascii="Calibri" w:eastAsia="Times New Roman" w:hAnsi="Calibri" w:cs="Calibri"/>
    </w:rPr>
  </w:style>
  <w:style w:type="character" w:customStyle="1" w:styleId="VienkrstekstsRakstz">
    <w:name w:val="Vienkāršs teksts Rakstz."/>
    <w:basedOn w:val="Noklusjumarindkopasfonts"/>
    <w:link w:val="Vienkrsteksts"/>
    <w:rsid w:val="008516FB"/>
    <w:rPr>
      <w:rFonts w:ascii="Calibri" w:eastAsia="Times New Roman" w:hAnsi="Calibri" w:cs="Calibri"/>
    </w:rPr>
  </w:style>
  <w:style w:type="paragraph" w:customStyle="1" w:styleId="LightGrid-Accent31">
    <w:name w:val="Light Grid - Accent 31"/>
    <w:basedOn w:val="Parasts"/>
    <w:uiPriority w:val="34"/>
    <w:qFormat/>
    <w:rsid w:val="008516FB"/>
    <w:pPr>
      <w:spacing w:after="0" w:line="240" w:lineRule="auto"/>
      <w:ind w:left="720"/>
      <w:contextualSpacing/>
    </w:pPr>
    <w:rPr>
      <w:rFonts w:ascii="Times New Roman" w:eastAsia="Times New Roman" w:hAnsi="Times New Roman" w:cs="Times New Roman"/>
      <w:sz w:val="20"/>
      <w:szCs w:val="20"/>
      <w:lang w:val="en-US"/>
    </w:rPr>
  </w:style>
  <w:style w:type="paragraph" w:styleId="Pamatteksts2">
    <w:name w:val="Body Text 2"/>
    <w:basedOn w:val="Parasts"/>
    <w:link w:val="Pamatteksts2Rakstz"/>
    <w:rsid w:val="008516FB"/>
    <w:pPr>
      <w:spacing w:after="0" w:line="240" w:lineRule="auto"/>
    </w:pPr>
    <w:rPr>
      <w:rFonts w:ascii="Arial" w:eastAsia="Times New Roman" w:hAnsi="Arial" w:cs="Times New Roman"/>
      <w:sz w:val="20"/>
      <w:szCs w:val="24"/>
      <w:lang w:val="en-GB"/>
    </w:rPr>
  </w:style>
  <w:style w:type="character" w:customStyle="1" w:styleId="Pamatteksts2Rakstz">
    <w:name w:val="Pamatteksts 2 Rakstz."/>
    <w:basedOn w:val="Noklusjumarindkopasfonts"/>
    <w:link w:val="Pamatteksts2"/>
    <w:rsid w:val="008516FB"/>
    <w:rPr>
      <w:rFonts w:ascii="Arial" w:eastAsia="Times New Roman" w:hAnsi="Arial" w:cs="Times New Roman"/>
      <w:sz w:val="20"/>
      <w:szCs w:val="24"/>
      <w:lang w:val="en-GB"/>
    </w:rPr>
  </w:style>
  <w:style w:type="paragraph" w:styleId="Pamatteksts3">
    <w:name w:val="Body Text 3"/>
    <w:basedOn w:val="Parasts"/>
    <w:link w:val="Pamatteksts3Rakstz"/>
    <w:rsid w:val="008516FB"/>
    <w:pPr>
      <w:spacing w:after="0" w:line="340" w:lineRule="atLeast"/>
      <w:jc w:val="both"/>
    </w:pPr>
    <w:rPr>
      <w:rFonts w:ascii="Arial" w:eastAsia="Times New Roman" w:hAnsi="Arial" w:cs="Arial"/>
      <w:bCs/>
      <w:sz w:val="24"/>
      <w:szCs w:val="24"/>
    </w:rPr>
  </w:style>
  <w:style w:type="character" w:customStyle="1" w:styleId="Pamatteksts3Rakstz">
    <w:name w:val="Pamatteksts 3 Rakstz."/>
    <w:basedOn w:val="Noklusjumarindkopasfonts"/>
    <w:link w:val="Pamatteksts3"/>
    <w:rsid w:val="008516FB"/>
    <w:rPr>
      <w:rFonts w:ascii="Arial" w:eastAsia="Times New Roman" w:hAnsi="Arial" w:cs="Arial"/>
      <w:bCs/>
      <w:sz w:val="24"/>
      <w:szCs w:val="24"/>
    </w:rPr>
  </w:style>
  <w:style w:type="character" w:styleId="Lappusesnumurs">
    <w:name w:val="page number"/>
    <w:rsid w:val="008516FB"/>
  </w:style>
  <w:style w:type="character" w:styleId="Izteiksmgs">
    <w:name w:val="Strong"/>
    <w:uiPriority w:val="99"/>
    <w:qFormat/>
    <w:rsid w:val="008516FB"/>
    <w:rPr>
      <w:b/>
      <w:bCs/>
    </w:rPr>
  </w:style>
  <w:style w:type="paragraph" w:customStyle="1" w:styleId="Style1">
    <w:name w:val="Style1"/>
    <w:autoRedefine/>
    <w:rsid w:val="008516FB"/>
    <w:pPr>
      <w:spacing w:after="120" w:line="240" w:lineRule="auto"/>
      <w:ind w:left="1418" w:hanging="1418"/>
    </w:pPr>
    <w:rPr>
      <w:rFonts w:ascii="Times New Roman" w:eastAsia="Times New Roman" w:hAnsi="Times New Roman" w:cs="Times New Roman"/>
      <w:sz w:val="26"/>
      <w:szCs w:val="26"/>
    </w:rPr>
  </w:style>
  <w:style w:type="paragraph" w:customStyle="1" w:styleId="StyleStyle2Justified">
    <w:name w:val="Style Style2 + Justified"/>
    <w:basedOn w:val="Parasts"/>
    <w:uiPriority w:val="99"/>
    <w:rsid w:val="008516FB"/>
    <w:pPr>
      <w:tabs>
        <w:tab w:val="num" w:pos="567"/>
      </w:tabs>
      <w:spacing w:before="240" w:after="120" w:line="240" w:lineRule="auto"/>
      <w:ind w:left="567" w:hanging="567"/>
      <w:jc w:val="both"/>
    </w:pPr>
    <w:rPr>
      <w:rFonts w:ascii="Times New Roman" w:eastAsia="Times New Roman" w:hAnsi="Times New Roman" w:cs="Times New Roman"/>
      <w:b/>
      <w:bCs/>
      <w:sz w:val="24"/>
      <w:szCs w:val="20"/>
    </w:rPr>
  </w:style>
  <w:style w:type="paragraph" w:customStyle="1" w:styleId="StyleStyle1Justified">
    <w:name w:val="Style Style1 + Justified"/>
    <w:basedOn w:val="Style1"/>
    <w:uiPriority w:val="99"/>
    <w:qFormat/>
    <w:rsid w:val="008516FB"/>
  </w:style>
  <w:style w:type="character" w:customStyle="1" w:styleId="HeaderChar1">
    <w:name w:val="Header Char1"/>
    <w:aliases w:val="Header Char Char"/>
    <w:locked/>
    <w:rsid w:val="008516FB"/>
    <w:rPr>
      <w:kern w:val="56"/>
      <w:sz w:val="28"/>
      <w:szCs w:val="24"/>
      <w:lang w:eastAsia="en-US"/>
    </w:rPr>
  </w:style>
  <w:style w:type="paragraph" w:customStyle="1" w:styleId="naisf">
    <w:name w:val="naisf"/>
    <w:basedOn w:val="Parasts"/>
    <w:rsid w:val="008516FB"/>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character" w:customStyle="1" w:styleId="heading31">
    <w:name w:val="heading 31"/>
    <w:rsid w:val="008516FB"/>
    <w:rPr>
      <w:rFonts w:ascii="Times New Roman Bold" w:hAnsi="Times New Roman Bold"/>
      <w:b/>
      <w:bCs/>
      <w:sz w:val="24"/>
    </w:rPr>
  </w:style>
  <w:style w:type="character" w:customStyle="1" w:styleId="Heading310">
    <w:name w:val="Heading 31"/>
    <w:rsid w:val="008516FB"/>
    <w:rPr>
      <w:rFonts w:ascii="Times New Roman Bold" w:hAnsi="Times New Roman Bold"/>
      <w:b/>
      <w:bCs/>
      <w:sz w:val="24"/>
    </w:rPr>
  </w:style>
  <w:style w:type="paragraph" w:customStyle="1" w:styleId="Text1">
    <w:name w:val="Text 1"/>
    <w:basedOn w:val="Parasts"/>
    <w:rsid w:val="008516FB"/>
    <w:pPr>
      <w:spacing w:before="240" w:after="0" w:line="240" w:lineRule="exact"/>
      <w:ind w:left="567"/>
      <w:jc w:val="both"/>
    </w:pPr>
    <w:rPr>
      <w:rFonts w:ascii="Arial" w:eastAsia="Times New Roman" w:hAnsi="Arial" w:cs="Times New Roman"/>
      <w:sz w:val="24"/>
      <w:szCs w:val="20"/>
      <w:lang w:val="en-GB"/>
    </w:rPr>
  </w:style>
  <w:style w:type="paragraph" w:styleId="Parakstszemobjekta">
    <w:name w:val="caption"/>
    <w:basedOn w:val="Parasts"/>
    <w:next w:val="Parasts"/>
    <w:qFormat/>
    <w:rsid w:val="008516FB"/>
    <w:pPr>
      <w:spacing w:after="0" w:line="240" w:lineRule="auto"/>
      <w:jc w:val="center"/>
    </w:pPr>
    <w:rPr>
      <w:rFonts w:ascii="Times New Roman" w:eastAsia="Times New Roman" w:hAnsi="Times New Roman" w:cs="Times New Roman"/>
      <w:b/>
      <w:bCs/>
      <w:sz w:val="24"/>
      <w:szCs w:val="24"/>
      <w:lang w:val="en-GB"/>
    </w:rPr>
  </w:style>
  <w:style w:type="paragraph" w:styleId="Pamattekstsaratkpi">
    <w:name w:val="Body Text Indent"/>
    <w:basedOn w:val="Parasts"/>
    <w:link w:val="PamattekstsaratkpiRakstz"/>
    <w:rsid w:val="008516FB"/>
    <w:pPr>
      <w:spacing w:after="120" w:line="240" w:lineRule="auto"/>
      <w:ind w:left="283"/>
    </w:pPr>
    <w:rPr>
      <w:rFonts w:ascii="Times New Roman" w:eastAsia="Times New Roman" w:hAnsi="Times New Roman" w:cs="Times New Roman"/>
      <w:kern w:val="56"/>
      <w:sz w:val="28"/>
      <w:szCs w:val="24"/>
      <w:lang w:val="x-none"/>
    </w:rPr>
  </w:style>
  <w:style w:type="character" w:customStyle="1" w:styleId="PamattekstsaratkpiRakstz">
    <w:name w:val="Pamatteksts ar atkāpi Rakstz."/>
    <w:basedOn w:val="Noklusjumarindkopasfonts"/>
    <w:link w:val="Pamattekstsaratkpi"/>
    <w:rsid w:val="008516FB"/>
    <w:rPr>
      <w:rFonts w:ascii="Times New Roman" w:eastAsia="Times New Roman" w:hAnsi="Times New Roman" w:cs="Times New Roman"/>
      <w:kern w:val="56"/>
      <w:sz w:val="28"/>
      <w:szCs w:val="24"/>
      <w:lang w:val="x-none"/>
    </w:rPr>
  </w:style>
  <w:style w:type="character" w:customStyle="1" w:styleId="BodyTextIndentChar">
    <w:name w:val="Body Text Indent Char"/>
    <w:basedOn w:val="Noklusjumarindkopasfonts"/>
    <w:rsid w:val="008516FB"/>
  </w:style>
  <w:style w:type="paragraph" w:customStyle="1" w:styleId="Style10">
    <w:name w:val="Style 1"/>
    <w:basedOn w:val="Parasts"/>
    <w:rsid w:val="008516FB"/>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WW-BodyText2">
    <w:name w:val="WW-Body Text 2"/>
    <w:basedOn w:val="Parasts"/>
    <w:rsid w:val="008516FB"/>
    <w:pPr>
      <w:suppressAutoHyphens/>
      <w:spacing w:after="120" w:line="480" w:lineRule="auto"/>
    </w:pPr>
    <w:rPr>
      <w:rFonts w:ascii="Times New Roman" w:eastAsia="Times New Roman" w:hAnsi="Times New Roman" w:cs="Times New Roman"/>
      <w:sz w:val="24"/>
      <w:szCs w:val="24"/>
      <w:lang w:val="en-GB" w:eastAsia="ar-SA"/>
    </w:rPr>
  </w:style>
  <w:style w:type="paragraph" w:customStyle="1" w:styleId="WW-BodyTextIndent21">
    <w:name w:val="WW-Body Text Indent 21"/>
    <w:basedOn w:val="Parasts"/>
    <w:rsid w:val="008516FB"/>
    <w:pPr>
      <w:tabs>
        <w:tab w:val="left" w:pos="1712"/>
      </w:tabs>
      <w:suppressAutoHyphens/>
      <w:spacing w:after="0" w:line="240" w:lineRule="auto"/>
      <w:ind w:left="709" w:hanging="724"/>
      <w:jc w:val="both"/>
    </w:pPr>
    <w:rPr>
      <w:rFonts w:ascii="Times New Roman" w:eastAsia="Times New Roman" w:hAnsi="Times New Roman" w:cs="Times New Roman"/>
      <w:sz w:val="24"/>
      <w:szCs w:val="24"/>
      <w:lang w:eastAsia="ar-SA"/>
    </w:rPr>
  </w:style>
  <w:style w:type="paragraph" w:styleId="Pamattekstaatkpe2">
    <w:name w:val="Body Text Indent 2"/>
    <w:basedOn w:val="Parasts"/>
    <w:link w:val="Pamattekstaatkpe2Rakstz"/>
    <w:rsid w:val="008516FB"/>
    <w:pPr>
      <w:spacing w:after="120" w:line="480" w:lineRule="auto"/>
      <w:ind w:left="283"/>
    </w:pPr>
    <w:rPr>
      <w:rFonts w:ascii="Times New Roman" w:eastAsia="Times New Roman" w:hAnsi="Times New Roman" w:cs="Times New Roman"/>
      <w:kern w:val="56"/>
      <w:sz w:val="28"/>
      <w:szCs w:val="24"/>
      <w:lang w:val="x-none"/>
    </w:rPr>
  </w:style>
  <w:style w:type="character" w:customStyle="1" w:styleId="Pamattekstaatkpe2Rakstz">
    <w:name w:val="Pamatteksta atkāpe 2 Rakstz."/>
    <w:basedOn w:val="Noklusjumarindkopasfonts"/>
    <w:link w:val="Pamattekstaatkpe2"/>
    <w:rsid w:val="008516FB"/>
    <w:rPr>
      <w:rFonts w:ascii="Times New Roman" w:eastAsia="Times New Roman" w:hAnsi="Times New Roman" w:cs="Times New Roman"/>
      <w:kern w:val="56"/>
      <w:sz w:val="28"/>
      <w:szCs w:val="24"/>
      <w:lang w:val="x-none"/>
    </w:rPr>
  </w:style>
  <w:style w:type="character" w:customStyle="1" w:styleId="BodyTextIndent2Char">
    <w:name w:val="Body Text Indent 2 Char"/>
    <w:basedOn w:val="Noklusjumarindkopasfonts"/>
    <w:rsid w:val="008516FB"/>
  </w:style>
  <w:style w:type="paragraph" w:customStyle="1" w:styleId="xl47">
    <w:name w:val="xl47"/>
    <w:basedOn w:val="Parasts"/>
    <w:rsid w:val="008516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n-GB"/>
    </w:rPr>
  </w:style>
  <w:style w:type="paragraph" w:customStyle="1" w:styleId="heading">
    <w:name w:val="heading"/>
    <w:aliases w:val="1,index"/>
    <w:basedOn w:val="Parasts"/>
    <w:next w:val="Parasts"/>
    <w:rsid w:val="008516FB"/>
    <w:pPr>
      <w:keepNext/>
      <w:overflowPunct w:val="0"/>
      <w:autoSpaceDE w:val="0"/>
      <w:autoSpaceDN w:val="0"/>
      <w:adjustRightInd w:val="0"/>
      <w:spacing w:after="0" w:line="240" w:lineRule="auto"/>
      <w:textAlignment w:val="baseline"/>
    </w:pPr>
    <w:rPr>
      <w:rFonts w:ascii="Times New Roman" w:eastAsia="Times New Roman" w:hAnsi="Times New Roman" w:cs="Times New Roman"/>
      <w:b/>
      <w:szCs w:val="24"/>
    </w:rPr>
  </w:style>
  <w:style w:type="paragraph" w:customStyle="1" w:styleId="NormalJustified">
    <w:name w:val="Normal + Justified"/>
    <w:basedOn w:val="Parasts"/>
    <w:rsid w:val="008516FB"/>
    <w:pPr>
      <w:tabs>
        <w:tab w:val="num" w:pos="792"/>
      </w:tabs>
      <w:spacing w:after="120" w:line="240" w:lineRule="auto"/>
      <w:ind w:left="792" w:hanging="432"/>
      <w:jc w:val="both"/>
    </w:pPr>
    <w:rPr>
      <w:rFonts w:ascii="Times New Roman" w:eastAsia="Times New Roman" w:hAnsi="Times New Roman" w:cs="Times New Roman"/>
      <w:sz w:val="24"/>
      <w:szCs w:val="24"/>
    </w:rPr>
  </w:style>
  <w:style w:type="paragraph" w:styleId="Paraststmeklis">
    <w:name w:val="Normal (Web)"/>
    <w:basedOn w:val="Parasts"/>
    <w:rsid w:val="008516FB"/>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Pamattekstaatkpe3">
    <w:name w:val="Body Text Indent 3"/>
    <w:basedOn w:val="Parasts"/>
    <w:link w:val="Pamattekstaatkpe3Rakstz"/>
    <w:rsid w:val="008516FB"/>
    <w:pPr>
      <w:spacing w:after="120" w:line="240" w:lineRule="auto"/>
      <w:ind w:left="283"/>
    </w:pPr>
    <w:rPr>
      <w:rFonts w:ascii="Times New Roman" w:eastAsia="Times New Roman" w:hAnsi="Times New Roman" w:cs="Times New Roman"/>
      <w:kern w:val="56"/>
      <w:sz w:val="16"/>
      <w:szCs w:val="16"/>
    </w:rPr>
  </w:style>
  <w:style w:type="character" w:customStyle="1" w:styleId="Pamattekstaatkpe3Rakstz">
    <w:name w:val="Pamatteksta atkāpe 3 Rakstz."/>
    <w:basedOn w:val="Noklusjumarindkopasfonts"/>
    <w:link w:val="Pamattekstaatkpe3"/>
    <w:rsid w:val="008516FB"/>
    <w:rPr>
      <w:rFonts w:ascii="Times New Roman" w:eastAsia="Times New Roman" w:hAnsi="Times New Roman" w:cs="Times New Roman"/>
      <w:kern w:val="56"/>
      <w:sz w:val="16"/>
      <w:szCs w:val="16"/>
    </w:rPr>
  </w:style>
  <w:style w:type="paragraph" w:styleId="Sarakstanumurs">
    <w:name w:val="List Number"/>
    <w:basedOn w:val="Parasts"/>
    <w:rsid w:val="008516FB"/>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cs="Times New Roman"/>
      <w:sz w:val="24"/>
      <w:szCs w:val="24"/>
      <w:lang w:val="en-GB"/>
    </w:rPr>
  </w:style>
  <w:style w:type="character" w:customStyle="1" w:styleId="BeiguvrestekstsRakstz">
    <w:name w:val="Beigu vēres teksts Rakstz."/>
    <w:link w:val="Beiguvresteksts"/>
    <w:semiHidden/>
    <w:rsid w:val="008516FB"/>
    <w:rPr>
      <w:sz w:val="24"/>
      <w:szCs w:val="24"/>
      <w:lang w:val="en-GB"/>
    </w:rPr>
  </w:style>
  <w:style w:type="paragraph" w:styleId="Beiguvresteksts">
    <w:name w:val="endnote text"/>
    <w:basedOn w:val="Parasts"/>
    <w:link w:val="BeiguvrestekstsRakstz"/>
    <w:semiHidden/>
    <w:rsid w:val="008516FB"/>
    <w:pPr>
      <w:suppressAutoHyphens/>
      <w:spacing w:after="0" w:line="240" w:lineRule="auto"/>
      <w:jc w:val="both"/>
    </w:pPr>
    <w:rPr>
      <w:sz w:val="24"/>
      <w:szCs w:val="24"/>
      <w:lang w:val="en-GB"/>
    </w:rPr>
  </w:style>
  <w:style w:type="character" w:customStyle="1" w:styleId="BeiguvrestekstsRakstz1">
    <w:name w:val="Beigu vēres teksts Rakstz.1"/>
    <w:basedOn w:val="Noklusjumarindkopasfonts"/>
    <w:uiPriority w:val="99"/>
    <w:semiHidden/>
    <w:rsid w:val="008516FB"/>
    <w:rPr>
      <w:sz w:val="20"/>
      <w:szCs w:val="20"/>
    </w:rPr>
  </w:style>
  <w:style w:type="character" w:customStyle="1" w:styleId="tw4winMark">
    <w:name w:val="tw4winMark"/>
    <w:rsid w:val="008516FB"/>
    <w:rPr>
      <w:rFonts w:ascii="Courier New" w:hAnsi="Courier New" w:cs="Courier New"/>
      <w:vanish/>
      <w:color w:val="800080"/>
      <w:sz w:val="24"/>
      <w:szCs w:val="24"/>
      <w:vertAlign w:val="subscript"/>
    </w:rPr>
  </w:style>
  <w:style w:type="character" w:customStyle="1" w:styleId="DokumentakarteRakstz">
    <w:name w:val="Dokumenta karte Rakstz."/>
    <w:link w:val="Dokumentakarte"/>
    <w:semiHidden/>
    <w:rsid w:val="008516FB"/>
    <w:rPr>
      <w:rFonts w:ascii="Tahoma" w:hAnsi="Tahoma" w:cs="Tahoma"/>
      <w:kern w:val="56"/>
      <w:shd w:val="clear" w:color="auto" w:fill="000080"/>
    </w:rPr>
  </w:style>
  <w:style w:type="paragraph" w:styleId="Dokumentakarte">
    <w:name w:val="Document Map"/>
    <w:basedOn w:val="Parasts"/>
    <w:link w:val="DokumentakarteRakstz"/>
    <w:semiHidden/>
    <w:rsid w:val="008516FB"/>
    <w:pPr>
      <w:shd w:val="clear" w:color="auto" w:fill="000080"/>
      <w:spacing w:after="0" w:line="240" w:lineRule="auto"/>
    </w:pPr>
    <w:rPr>
      <w:rFonts w:ascii="Tahoma" w:hAnsi="Tahoma" w:cs="Tahoma"/>
      <w:kern w:val="56"/>
    </w:rPr>
  </w:style>
  <w:style w:type="character" w:customStyle="1" w:styleId="DokumentakarteRakstz1">
    <w:name w:val="Dokumenta karte Rakstz.1"/>
    <w:basedOn w:val="Noklusjumarindkopasfonts"/>
    <w:uiPriority w:val="99"/>
    <w:semiHidden/>
    <w:rsid w:val="008516FB"/>
    <w:rPr>
      <w:rFonts w:ascii="Segoe UI" w:hAnsi="Segoe UI" w:cs="Segoe UI"/>
      <w:sz w:val="16"/>
      <w:szCs w:val="16"/>
    </w:rPr>
  </w:style>
  <w:style w:type="paragraph" w:customStyle="1" w:styleId="570BText">
    <w:name w:val="570B Text"/>
    <w:basedOn w:val="Parasts"/>
    <w:rsid w:val="008516FB"/>
    <w:pPr>
      <w:spacing w:after="0" w:line="240" w:lineRule="auto"/>
      <w:jc w:val="both"/>
    </w:pPr>
    <w:rPr>
      <w:rFonts w:ascii="Times New Roman" w:eastAsia="Times New Roman" w:hAnsi="Times New Roman" w:cs="Times New Roman"/>
      <w:sz w:val="20"/>
      <w:szCs w:val="20"/>
    </w:rPr>
  </w:style>
  <w:style w:type="paragraph" w:customStyle="1" w:styleId="RakstzRakstzRakstzCharRakstz">
    <w:name w:val="Rakstz. Rakstz. Rakstz. Char Rakstz."/>
    <w:basedOn w:val="Parasts"/>
    <w:rsid w:val="008516FB"/>
    <w:pPr>
      <w:spacing w:before="40" w:after="0" w:line="240" w:lineRule="auto"/>
    </w:pPr>
    <w:rPr>
      <w:rFonts w:ascii="Times New Roman" w:eastAsia="Times New Roman" w:hAnsi="Times New Roman" w:cs="Times New Roman"/>
      <w:sz w:val="24"/>
      <w:szCs w:val="24"/>
      <w:lang w:val="pl-PL" w:eastAsia="pl-PL"/>
    </w:rPr>
  </w:style>
  <w:style w:type="paragraph" w:customStyle="1" w:styleId="Level1">
    <w:name w:val="Level 1"/>
    <w:basedOn w:val="Parasts"/>
    <w:rsid w:val="008516FB"/>
    <w:pPr>
      <w:widowControl w:val="0"/>
      <w:spacing w:after="0" w:line="240" w:lineRule="auto"/>
      <w:outlineLvl w:val="0"/>
    </w:pPr>
    <w:rPr>
      <w:rFonts w:ascii="Times New Roman" w:eastAsia="Times New Roman" w:hAnsi="Times New Roman" w:cs="Times New Roman"/>
      <w:snapToGrid w:val="0"/>
      <w:sz w:val="24"/>
      <w:szCs w:val="20"/>
    </w:rPr>
  </w:style>
  <w:style w:type="paragraph" w:customStyle="1" w:styleId="Level3">
    <w:name w:val="Level 3"/>
    <w:basedOn w:val="Parasts"/>
    <w:rsid w:val="008516FB"/>
    <w:pPr>
      <w:widowControl w:val="0"/>
      <w:spacing w:after="0" w:line="240" w:lineRule="auto"/>
      <w:outlineLvl w:val="2"/>
    </w:pPr>
    <w:rPr>
      <w:rFonts w:ascii="Times New Roman" w:eastAsia="Times New Roman" w:hAnsi="Times New Roman" w:cs="Times New Roman"/>
      <w:snapToGrid w:val="0"/>
      <w:sz w:val="24"/>
      <w:szCs w:val="20"/>
    </w:rPr>
  </w:style>
  <w:style w:type="paragraph" w:customStyle="1" w:styleId="Level4">
    <w:name w:val="Level 4"/>
    <w:basedOn w:val="Parasts"/>
    <w:rsid w:val="008516FB"/>
    <w:pPr>
      <w:widowControl w:val="0"/>
      <w:spacing w:after="0" w:line="240" w:lineRule="auto"/>
      <w:outlineLvl w:val="3"/>
    </w:pPr>
    <w:rPr>
      <w:rFonts w:ascii="Times New Roman" w:eastAsia="Times New Roman" w:hAnsi="Times New Roman" w:cs="Times New Roman"/>
      <w:snapToGrid w:val="0"/>
      <w:sz w:val="24"/>
      <w:szCs w:val="20"/>
    </w:rPr>
  </w:style>
  <w:style w:type="paragraph" w:customStyle="1" w:styleId="Level5">
    <w:name w:val="Level 5"/>
    <w:basedOn w:val="Parasts"/>
    <w:rsid w:val="008516FB"/>
    <w:pPr>
      <w:widowControl w:val="0"/>
      <w:spacing w:after="0" w:line="240" w:lineRule="auto"/>
      <w:ind w:left="720"/>
      <w:outlineLvl w:val="4"/>
    </w:pPr>
    <w:rPr>
      <w:rFonts w:ascii="Times New Roman" w:eastAsia="Times New Roman" w:hAnsi="Times New Roman" w:cs="Times New Roman"/>
      <w:snapToGrid w:val="0"/>
      <w:sz w:val="24"/>
      <w:szCs w:val="20"/>
    </w:rPr>
  </w:style>
  <w:style w:type="paragraph" w:customStyle="1" w:styleId="Level7">
    <w:name w:val="Level 7"/>
    <w:basedOn w:val="Parasts"/>
    <w:rsid w:val="008516FB"/>
    <w:pPr>
      <w:widowControl w:val="0"/>
      <w:spacing w:after="0" w:line="240" w:lineRule="auto"/>
      <w:outlineLvl w:val="6"/>
    </w:pPr>
    <w:rPr>
      <w:rFonts w:ascii="Times New Roman" w:eastAsia="Times New Roman" w:hAnsi="Times New Roman" w:cs="Times New Roman"/>
      <w:snapToGrid w:val="0"/>
      <w:sz w:val="24"/>
      <w:szCs w:val="20"/>
    </w:rPr>
  </w:style>
  <w:style w:type="paragraph" w:customStyle="1" w:styleId="A1">
    <w:name w:val="A1"/>
    <w:basedOn w:val="Parasts"/>
    <w:uiPriority w:val="99"/>
    <w:rsid w:val="008516FB"/>
    <w:pPr>
      <w:keepNext/>
      <w:keepLines/>
      <w:tabs>
        <w:tab w:val="num" w:pos="360"/>
      </w:tabs>
      <w:spacing w:after="0" w:line="240" w:lineRule="auto"/>
      <w:ind w:left="284" w:hanging="284"/>
      <w:jc w:val="both"/>
    </w:pPr>
    <w:rPr>
      <w:rFonts w:ascii="Times New Roman" w:eastAsia="Times New Roman" w:hAnsi="Times New Roman" w:cs="Times New Roman"/>
      <w:b/>
      <w:sz w:val="26"/>
      <w:szCs w:val="24"/>
    </w:rPr>
  </w:style>
  <w:style w:type="paragraph" w:customStyle="1" w:styleId="A2">
    <w:name w:val="A2"/>
    <w:basedOn w:val="Parasts"/>
    <w:uiPriority w:val="99"/>
    <w:rsid w:val="008516FB"/>
    <w:pPr>
      <w:keepNext/>
      <w:keepLines/>
      <w:tabs>
        <w:tab w:val="num" w:pos="576"/>
      </w:tabs>
      <w:spacing w:after="0" w:line="240" w:lineRule="auto"/>
      <w:ind w:left="576" w:hanging="576"/>
      <w:jc w:val="both"/>
    </w:pPr>
    <w:rPr>
      <w:rFonts w:ascii="Times New Roman" w:eastAsia="Times New Roman" w:hAnsi="Times New Roman" w:cs="Times New Roman"/>
      <w:sz w:val="26"/>
      <w:szCs w:val="24"/>
    </w:rPr>
  </w:style>
  <w:style w:type="paragraph" w:customStyle="1" w:styleId="ListParagraph2">
    <w:name w:val="List Paragraph2"/>
    <w:basedOn w:val="Parasts"/>
    <w:uiPriority w:val="34"/>
    <w:qFormat/>
    <w:rsid w:val="008516FB"/>
    <w:pPr>
      <w:spacing w:after="0" w:line="240" w:lineRule="auto"/>
      <w:ind w:left="720"/>
    </w:pPr>
    <w:rPr>
      <w:rFonts w:ascii="Times New Roman" w:eastAsia="Times New Roman" w:hAnsi="Times New Roman" w:cs="Times New Roman"/>
      <w:kern w:val="56"/>
      <w:sz w:val="28"/>
      <w:szCs w:val="24"/>
    </w:rPr>
  </w:style>
  <w:style w:type="paragraph" w:customStyle="1" w:styleId="RakstzRakstz">
    <w:name w:val="Rakstz. Rakstz."/>
    <w:basedOn w:val="Parasts"/>
    <w:rsid w:val="008516FB"/>
    <w:pPr>
      <w:spacing w:before="120" w:line="240" w:lineRule="exact"/>
      <w:ind w:firstLine="720"/>
      <w:jc w:val="both"/>
    </w:pPr>
    <w:rPr>
      <w:rFonts w:ascii="Verdana" w:eastAsia="Times New Roman" w:hAnsi="Verdana" w:cs="Times New Roman"/>
      <w:sz w:val="20"/>
      <w:szCs w:val="20"/>
      <w:lang w:val="en-US"/>
    </w:rPr>
  </w:style>
  <w:style w:type="paragraph" w:customStyle="1" w:styleId="Punkts">
    <w:name w:val="Punkts"/>
    <w:basedOn w:val="Parasts"/>
    <w:next w:val="Apakpunkts"/>
    <w:rsid w:val="008516FB"/>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8516FB"/>
    <w:pPr>
      <w:numPr>
        <w:ilvl w:val="1"/>
        <w:numId w:val="14"/>
      </w:numPr>
      <w:spacing w:after="0" w:line="240" w:lineRule="auto"/>
    </w:pPr>
    <w:rPr>
      <w:rFonts w:ascii="Arial" w:eastAsia="Times New Roman" w:hAnsi="Arial" w:cs="Times New Roman"/>
      <w:b/>
      <w:sz w:val="20"/>
      <w:szCs w:val="24"/>
      <w:lang w:val="x-none" w:eastAsia="x-none"/>
    </w:rPr>
  </w:style>
  <w:style w:type="character" w:customStyle="1" w:styleId="ApakpunktsChar">
    <w:name w:val="Apakšpunkts Char"/>
    <w:link w:val="Apakpunkts"/>
    <w:rsid w:val="008516FB"/>
    <w:rPr>
      <w:rFonts w:ascii="Arial" w:eastAsia="Times New Roman" w:hAnsi="Arial" w:cs="Times New Roman"/>
      <w:b/>
      <w:sz w:val="20"/>
      <w:szCs w:val="24"/>
      <w:lang w:val="x-none" w:eastAsia="x-none"/>
    </w:rPr>
  </w:style>
  <w:style w:type="paragraph" w:customStyle="1" w:styleId="Paragrfs">
    <w:name w:val="Paragrāfs"/>
    <w:basedOn w:val="Parasts"/>
    <w:next w:val="Rindkopa"/>
    <w:rsid w:val="008516FB"/>
    <w:pPr>
      <w:tabs>
        <w:tab w:val="num" w:pos="851"/>
      </w:tabs>
      <w:spacing w:after="0" w:line="240" w:lineRule="auto"/>
      <w:ind w:left="851" w:hanging="851"/>
      <w:jc w:val="both"/>
    </w:pPr>
    <w:rPr>
      <w:rFonts w:ascii="Arial" w:eastAsia="Times New Roman" w:hAnsi="Arial" w:cs="Times New Roman"/>
      <w:sz w:val="20"/>
      <w:szCs w:val="24"/>
      <w:lang w:eastAsia="lv-LV"/>
    </w:rPr>
  </w:style>
  <w:style w:type="paragraph" w:customStyle="1" w:styleId="Rindkopa">
    <w:name w:val="Rindkopa"/>
    <w:basedOn w:val="Parasts"/>
    <w:next w:val="Punkts"/>
    <w:rsid w:val="008516FB"/>
    <w:pPr>
      <w:spacing w:after="0" w:line="240" w:lineRule="auto"/>
      <w:ind w:left="851"/>
      <w:jc w:val="both"/>
    </w:pPr>
    <w:rPr>
      <w:rFonts w:ascii="Arial" w:eastAsia="Times New Roman" w:hAnsi="Arial" w:cs="Times New Roman"/>
      <w:sz w:val="20"/>
      <w:szCs w:val="24"/>
      <w:lang w:eastAsia="lv-LV"/>
    </w:rPr>
  </w:style>
  <w:style w:type="paragraph" w:customStyle="1" w:styleId="Numeracija">
    <w:name w:val="Numeracija"/>
    <w:basedOn w:val="Parasts"/>
    <w:uiPriority w:val="99"/>
    <w:rsid w:val="008516FB"/>
    <w:pPr>
      <w:tabs>
        <w:tab w:val="num" w:pos="1080"/>
      </w:tabs>
      <w:spacing w:after="0" w:line="240" w:lineRule="auto"/>
      <w:ind w:left="1080" w:hanging="360"/>
      <w:jc w:val="both"/>
    </w:pPr>
    <w:rPr>
      <w:rFonts w:ascii="Times New Roman" w:eastAsia="Times New Roman" w:hAnsi="Times New Roman" w:cs="Times New Roman"/>
      <w:sz w:val="26"/>
      <w:szCs w:val="24"/>
    </w:rPr>
  </w:style>
  <w:style w:type="paragraph" w:customStyle="1" w:styleId="Default">
    <w:name w:val="Default"/>
    <w:rsid w:val="008516F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appakspunkts">
    <w:name w:val="appakspunkts"/>
    <w:basedOn w:val="Parasts"/>
    <w:uiPriority w:val="99"/>
    <w:rsid w:val="008516FB"/>
    <w:pPr>
      <w:spacing w:after="0" w:line="240" w:lineRule="auto"/>
      <w:ind w:left="720" w:hanging="720"/>
      <w:jc w:val="both"/>
    </w:pPr>
    <w:rPr>
      <w:rFonts w:ascii="BaltArial" w:eastAsia="Times New Roman" w:hAnsi="BaltArial" w:cs="Times New Roman"/>
      <w:sz w:val="24"/>
      <w:szCs w:val="20"/>
    </w:rPr>
  </w:style>
  <w:style w:type="character" w:customStyle="1" w:styleId="Heading1Char1">
    <w:name w:val="Heading 1 Char1"/>
    <w:uiPriority w:val="99"/>
    <w:locked/>
    <w:rsid w:val="008516FB"/>
    <w:rPr>
      <w:rFonts w:ascii="Arial" w:hAnsi="Arial"/>
      <w:b/>
      <w:kern w:val="32"/>
      <w:sz w:val="32"/>
      <w:lang w:val="en-GB" w:eastAsia="en-US"/>
    </w:rPr>
  </w:style>
  <w:style w:type="character" w:customStyle="1" w:styleId="CommentTextChar1">
    <w:name w:val="Comment Text Char1"/>
    <w:uiPriority w:val="99"/>
    <w:locked/>
    <w:rsid w:val="008516FB"/>
    <w:rPr>
      <w:sz w:val="24"/>
      <w:lang w:val="lv-LV" w:eastAsia="en-US"/>
    </w:rPr>
  </w:style>
  <w:style w:type="character" w:customStyle="1" w:styleId="Heading4Char1">
    <w:name w:val="Heading 4 Char1"/>
    <w:uiPriority w:val="99"/>
    <w:locked/>
    <w:rsid w:val="008516FB"/>
    <w:rPr>
      <w:rFonts w:ascii="Calibri" w:hAnsi="Calibri"/>
      <w:b/>
      <w:sz w:val="24"/>
      <w:lang w:val="lv-LV" w:eastAsia="x-none"/>
    </w:rPr>
  </w:style>
  <w:style w:type="paragraph" w:customStyle="1" w:styleId="A3">
    <w:name w:val="A3"/>
    <w:basedOn w:val="Parasts"/>
    <w:uiPriority w:val="99"/>
    <w:rsid w:val="008516FB"/>
    <w:pPr>
      <w:keepNext/>
      <w:keepLines/>
      <w:tabs>
        <w:tab w:val="num" w:pos="720"/>
      </w:tabs>
      <w:spacing w:after="0" w:line="240" w:lineRule="auto"/>
      <w:ind w:left="720" w:hanging="720"/>
      <w:jc w:val="both"/>
    </w:pPr>
    <w:rPr>
      <w:rFonts w:ascii="Times New Roman" w:eastAsia="Times New Roman" w:hAnsi="Times New Roman" w:cs="Times New Roman"/>
      <w:sz w:val="26"/>
      <w:szCs w:val="24"/>
    </w:rPr>
  </w:style>
  <w:style w:type="paragraph" w:customStyle="1" w:styleId="A4">
    <w:name w:val="A4"/>
    <w:basedOn w:val="Parasts"/>
    <w:uiPriority w:val="99"/>
    <w:rsid w:val="008516FB"/>
    <w:pPr>
      <w:keepNext/>
      <w:keepLines/>
      <w:tabs>
        <w:tab w:val="num" w:pos="864"/>
      </w:tabs>
      <w:spacing w:after="0" w:line="240" w:lineRule="auto"/>
      <w:ind w:left="864" w:hanging="864"/>
      <w:jc w:val="both"/>
    </w:pPr>
    <w:rPr>
      <w:rFonts w:ascii="Times New Roman" w:eastAsia="Times New Roman" w:hAnsi="Times New Roman" w:cs="Times New Roman"/>
      <w:sz w:val="26"/>
      <w:szCs w:val="24"/>
    </w:rPr>
  </w:style>
  <w:style w:type="character" w:customStyle="1" w:styleId="FooterChar1">
    <w:name w:val="Footer Char1"/>
    <w:uiPriority w:val="99"/>
    <w:locked/>
    <w:rsid w:val="008516FB"/>
    <w:rPr>
      <w:sz w:val="24"/>
      <w:lang w:val="en-GB" w:eastAsia="en-US"/>
    </w:rPr>
  </w:style>
  <w:style w:type="paragraph" w:customStyle="1" w:styleId="CharChar3RakstzRakstzCharCharRakstzRakstz">
    <w:name w:val="Char Char3 Rakstz. Rakstz. Char Char Rakstz. Rakstz."/>
    <w:basedOn w:val="Parasts"/>
    <w:uiPriority w:val="99"/>
    <w:rsid w:val="008516FB"/>
    <w:pPr>
      <w:spacing w:line="240" w:lineRule="exact"/>
    </w:pPr>
    <w:rPr>
      <w:rFonts w:ascii="Tahoma" w:eastAsia="Times New Roman" w:hAnsi="Tahoma" w:cs="Times New Roman"/>
      <w:sz w:val="20"/>
      <w:szCs w:val="20"/>
      <w:lang w:val="en-US"/>
    </w:rPr>
  </w:style>
  <w:style w:type="character" w:customStyle="1" w:styleId="FootnoteTextChar">
    <w:name w:val="Footnote Text Char"/>
    <w:rsid w:val="008516FB"/>
    <w:rPr>
      <w:sz w:val="24"/>
      <w:szCs w:val="24"/>
    </w:rPr>
  </w:style>
  <w:style w:type="character" w:customStyle="1" w:styleId="apple-style-span">
    <w:name w:val="apple-style-span"/>
    <w:rsid w:val="008516FB"/>
  </w:style>
  <w:style w:type="paragraph" w:styleId="Alfabtiskaisrdtjs1">
    <w:name w:val="index 1"/>
    <w:basedOn w:val="Parasts"/>
    <w:next w:val="Parasts"/>
    <w:autoRedefine/>
    <w:uiPriority w:val="99"/>
    <w:rsid w:val="008516FB"/>
    <w:pPr>
      <w:spacing w:after="0" w:line="240" w:lineRule="auto"/>
      <w:jc w:val="right"/>
    </w:pPr>
    <w:rPr>
      <w:rFonts w:ascii="Times New Roman" w:eastAsia="Times New Roman" w:hAnsi="Times New Roman" w:cs="Times New Roman"/>
      <w:sz w:val="24"/>
      <w:szCs w:val="24"/>
      <w:lang w:eastAsia="lv-LV"/>
    </w:rPr>
  </w:style>
  <w:style w:type="character" w:styleId="Rindiasnumurs">
    <w:name w:val="line number"/>
    <w:uiPriority w:val="99"/>
    <w:rsid w:val="008516FB"/>
    <w:rPr>
      <w:rFonts w:cs="Times New Roman"/>
    </w:rPr>
  </w:style>
  <w:style w:type="character" w:customStyle="1" w:styleId="Heading32">
    <w:name w:val="Heading 32"/>
    <w:rsid w:val="008516FB"/>
    <w:rPr>
      <w:rFonts w:ascii="Times New Roman Bold" w:hAnsi="Times New Roman Bold"/>
      <w:b/>
      <w:bCs/>
      <w:sz w:val="24"/>
    </w:rPr>
  </w:style>
  <w:style w:type="paragraph" w:customStyle="1" w:styleId="brief">
    <w:name w:val="brief"/>
    <w:basedOn w:val="Parasts"/>
    <w:rsid w:val="008516FB"/>
    <w:pPr>
      <w:spacing w:after="0" w:line="240" w:lineRule="auto"/>
    </w:pPr>
    <w:rPr>
      <w:rFonts w:ascii="Times-Baltic" w:eastAsia="Calibri" w:hAnsi="Times-Baltic" w:cs="Times New Roman"/>
      <w:sz w:val="24"/>
      <w:szCs w:val="24"/>
      <w:lang w:eastAsia="lv-LV"/>
    </w:rPr>
  </w:style>
  <w:style w:type="paragraph" w:styleId="HTMLiepriekformattais">
    <w:name w:val="HTML Preformatted"/>
    <w:basedOn w:val="Parasts"/>
    <w:link w:val="HTMLiepriekformattaisRakstz"/>
    <w:unhideWhenUsed/>
    <w:rsid w:val="00851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lang w:val="en-GB"/>
    </w:rPr>
  </w:style>
  <w:style w:type="character" w:customStyle="1" w:styleId="HTMLiepriekformattaisRakstz">
    <w:name w:val="HTML iepriekšformatētais Rakstz."/>
    <w:basedOn w:val="Noklusjumarindkopasfonts"/>
    <w:link w:val="HTMLiepriekformattais"/>
    <w:rsid w:val="008516FB"/>
    <w:rPr>
      <w:rFonts w:ascii="Courier New" w:eastAsia="Courier New" w:hAnsi="Courier New" w:cs="Times New Roman"/>
      <w:sz w:val="20"/>
      <w:szCs w:val="20"/>
      <w:lang w:val="en-GB"/>
    </w:rPr>
  </w:style>
  <w:style w:type="paragraph" w:customStyle="1" w:styleId="Text2">
    <w:name w:val="Text 2"/>
    <w:basedOn w:val="Parasts"/>
    <w:rsid w:val="008516FB"/>
    <w:pPr>
      <w:tabs>
        <w:tab w:val="left" w:pos="2161"/>
      </w:tabs>
      <w:suppressAutoHyphens/>
      <w:spacing w:after="240" w:line="240" w:lineRule="auto"/>
      <w:ind w:left="1202"/>
      <w:jc w:val="both"/>
    </w:pPr>
    <w:rPr>
      <w:rFonts w:ascii="Arial" w:eastAsia="Times New Roman" w:hAnsi="Arial" w:cs="Times New Roman"/>
      <w:sz w:val="20"/>
      <w:szCs w:val="20"/>
      <w:lang w:eastAsia="ar-SA"/>
    </w:rPr>
  </w:style>
  <w:style w:type="paragraph" w:customStyle="1" w:styleId="Stils1">
    <w:name w:val="Stils1"/>
    <w:basedOn w:val="Virsraksts1"/>
    <w:link w:val="Stils1Rakstz"/>
    <w:rsid w:val="008516FB"/>
    <w:pPr>
      <w:keepNext w:val="0"/>
      <w:widowControl w:val="0"/>
      <w:numPr>
        <w:numId w:val="15"/>
      </w:numPr>
      <w:spacing w:line="360" w:lineRule="auto"/>
      <w:jc w:val="left"/>
    </w:pPr>
    <w:rPr>
      <w:kern w:val="32"/>
      <w:sz w:val="28"/>
      <w:szCs w:val="32"/>
      <w:lang w:val="lv-LV" w:eastAsia="lv-LV"/>
    </w:rPr>
  </w:style>
  <w:style w:type="character" w:customStyle="1" w:styleId="Stils1Rakstz">
    <w:name w:val="Stils1 Rakstz."/>
    <w:link w:val="Stils1"/>
    <w:rsid w:val="008516FB"/>
    <w:rPr>
      <w:rFonts w:ascii="Times New Roman" w:eastAsia="Times New Roman" w:hAnsi="Times New Roman" w:cs="Times New Roman"/>
      <w:b/>
      <w:bCs/>
      <w:kern w:val="32"/>
      <w:sz w:val="28"/>
      <w:szCs w:val="32"/>
      <w:lang w:eastAsia="lv-LV"/>
    </w:rPr>
  </w:style>
  <w:style w:type="character" w:customStyle="1" w:styleId="FootnoteCharacters">
    <w:name w:val="Footnote Characters"/>
    <w:rsid w:val="008516FB"/>
    <w:rPr>
      <w:vertAlign w:val="superscript"/>
    </w:rPr>
  </w:style>
  <w:style w:type="character" w:customStyle="1" w:styleId="FontStyle12">
    <w:name w:val="Font Style12"/>
    <w:rsid w:val="008516FB"/>
    <w:rPr>
      <w:rFonts w:ascii="Times New Roman" w:hAnsi="Times New Roman" w:cs="Times New Roman"/>
      <w:sz w:val="22"/>
      <w:szCs w:val="22"/>
    </w:rPr>
  </w:style>
  <w:style w:type="paragraph" w:customStyle="1" w:styleId="xl25">
    <w:name w:val="xl25"/>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6">
    <w:name w:val="xl26"/>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28">
    <w:name w:val="xl28"/>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b/>
      <w:bCs/>
      <w:color w:val="000000"/>
      <w:sz w:val="16"/>
      <w:szCs w:val="16"/>
      <w:lang w:eastAsia="lv-LV"/>
    </w:rPr>
  </w:style>
  <w:style w:type="paragraph" w:customStyle="1" w:styleId="xl29">
    <w:name w:val="xl29"/>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30">
    <w:name w:val="xl30"/>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31">
    <w:name w:val="xl31"/>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lv-LV"/>
    </w:rPr>
  </w:style>
  <w:style w:type="paragraph" w:customStyle="1" w:styleId="xl32">
    <w:name w:val="xl32"/>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33">
    <w:name w:val="xl33"/>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34">
    <w:name w:val="xl34"/>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35">
    <w:name w:val="xl35"/>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lv-LV"/>
    </w:rPr>
  </w:style>
  <w:style w:type="paragraph" w:customStyle="1" w:styleId="xl36">
    <w:name w:val="xl36"/>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lv-LV"/>
    </w:rPr>
  </w:style>
  <w:style w:type="paragraph" w:customStyle="1" w:styleId="xl37">
    <w:name w:val="xl37"/>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lv-LV"/>
    </w:rPr>
  </w:style>
  <w:style w:type="paragraph" w:customStyle="1" w:styleId="xl38">
    <w:name w:val="xl38"/>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39">
    <w:name w:val="xl39"/>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40">
    <w:name w:val="xl40"/>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41">
    <w:name w:val="xl41"/>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lv-LV"/>
    </w:rPr>
  </w:style>
  <w:style w:type="paragraph" w:customStyle="1" w:styleId="xl42">
    <w:name w:val="xl42"/>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3">
    <w:name w:val="xl43"/>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000000"/>
      <w:sz w:val="16"/>
      <w:szCs w:val="16"/>
      <w:lang w:eastAsia="lv-LV"/>
    </w:rPr>
  </w:style>
  <w:style w:type="paragraph" w:customStyle="1" w:styleId="xl44">
    <w:name w:val="xl44"/>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6">
    <w:name w:val="xl46"/>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MediumList1-Accent61">
    <w:name w:val="Medium List 1 - Accent 61"/>
    <w:basedOn w:val="Parasts"/>
    <w:uiPriority w:val="99"/>
    <w:qFormat/>
    <w:rsid w:val="008516FB"/>
    <w:pPr>
      <w:spacing w:after="0" w:line="240" w:lineRule="auto"/>
      <w:ind w:left="720"/>
    </w:pPr>
    <w:rPr>
      <w:rFonts w:ascii="Times New Roman" w:eastAsia="Times New Roman" w:hAnsi="Times New Roman" w:cs="Times New Roman"/>
      <w:sz w:val="24"/>
      <w:szCs w:val="24"/>
    </w:rPr>
  </w:style>
  <w:style w:type="character" w:customStyle="1" w:styleId="apple-converted-space">
    <w:name w:val="apple-converted-space"/>
    <w:rsid w:val="008516FB"/>
  </w:style>
  <w:style w:type="character" w:customStyle="1" w:styleId="c14">
    <w:name w:val="c14"/>
    <w:rsid w:val="008516FB"/>
  </w:style>
  <w:style w:type="paragraph" w:customStyle="1" w:styleId="font8">
    <w:name w:val="font8"/>
    <w:basedOn w:val="Parasts"/>
    <w:rsid w:val="008516FB"/>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font9">
    <w:name w:val="font9"/>
    <w:basedOn w:val="Parasts"/>
    <w:rsid w:val="008516F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clums">
    <w:name w:val="Emphasis"/>
    <w:basedOn w:val="Noklusjumarindkopasfonts"/>
    <w:uiPriority w:val="99"/>
    <w:qFormat/>
    <w:rsid w:val="008516FB"/>
    <w:rPr>
      <w:i/>
      <w:iCs/>
    </w:rPr>
  </w:style>
  <w:style w:type="character" w:customStyle="1" w:styleId="FontStyle42">
    <w:name w:val="Font Style42"/>
    <w:uiPriority w:val="99"/>
    <w:rsid w:val="008516FB"/>
    <w:rPr>
      <w:rFonts w:ascii="Times New Roman" w:hAnsi="Times New Roman"/>
      <w:sz w:val="20"/>
    </w:rPr>
  </w:style>
  <w:style w:type="numbering" w:customStyle="1" w:styleId="Bezsaraksta1">
    <w:name w:val="Bez saraksta1"/>
    <w:next w:val="Bezsaraksta"/>
    <w:uiPriority w:val="99"/>
    <w:semiHidden/>
    <w:unhideWhenUsed/>
    <w:rsid w:val="008516FB"/>
  </w:style>
  <w:style w:type="table" w:customStyle="1" w:styleId="Reatabula2">
    <w:name w:val="Režģa tabula2"/>
    <w:basedOn w:val="Parastatabula"/>
    <w:next w:val="Reatabula"/>
    <w:uiPriority w:val="59"/>
    <w:rsid w:val="008516F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Bezsaraksta"/>
    <w:uiPriority w:val="99"/>
    <w:semiHidden/>
    <w:unhideWhenUsed/>
    <w:rsid w:val="008516FB"/>
  </w:style>
  <w:style w:type="table" w:customStyle="1" w:styleId="Reatabula3">
    <w:name w:val="Režģa tabula3"/>
    <w:basedOn w:val="Parastatabula"/>
    <w:next w:val="Reatabula"/>
    <w:uiPriority w:val="59"/>
    <w:rsid w:val="008516F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59"/>
    <w:rsid w:val="008516FB"/>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uiPriority w:val="59"/>
    <w:rsid w:val="008516FB"/>
    <w:pPr>
      <w:spacing w:after="0" w:line="240" w:lineRule="auto"/>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uiPriority w:val="99"/>
    <w:rsid w:val="008516FB"/>
    <w:rPr>
      <w:rFonts w:ascii="Times New Roman" w:hAnsi="Times New Roman" w:cs="Times New Roman"/>
      <w:b/>
      <w:bCs/>
      <w:sz w:val="22"/>
      <w:szCs w:val="22"/>
    </w:rPr>
  </w:style>
  <w:style w:type="character" w:customStyle="1" w:styleId="FontStyle28">
    <w:name w:val="Font Style28"/>
    <w:uiPriority w:val="99"/>
    <w:rsid w:val="008516FB"/>
    <w:rPr>
      <w:rFonts w:ascii="Times New Roman" w:hAnsi="Times New Roman" w:cs="Times New Roman"/>
      <w:sz w:val="22"/>
      <w:szCs w:val="22"/>
    </w:rPr>
  </w:style>
  <w:style w:type="table" w:customStyle="1" w:styleId="Reatabula5">
    <w:name w:val="Režģa tabula5"/>
    <w:basedOn w:val="Parastatabula"/>
    <w:next w:val="Reatabula"/>
    <w:uiPriority w:val="59"/>
    <w:rsid w:val="008516FB"/>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99"/>
    <w:rsid w:val="008516F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iguvresatsauce">
    <w:name w:val="endnote reference"/>
    <w:basedOn w:val="Noklusjumarindkopasfonts"/>
    <w:uiPriority w:val="99"/>
    <w:semiHidden/>
    <w:unhideWhenUsed/>
    <w:rsid w:val="008516FB"/>
    <w:rPr>
      <w:vertAlign w:val="superscript"/>
    </w:rPr>
  </w:style>
  <w:style w:type="paragraph" w:customStyle="1" w:styleId="Normal1">
    <w:name w:val="Normal1"/>
    <w:basedOn w:val="Parasts"/>
    <w:rsid w:val="008516FB"/>
    <w:pPr>
      <w:tabs>
        <w:tab w:val="num" w:pos="545"/>
      </w:tabs>
      <w:spacing w:after="0" w:line="240" w:lineRule="auto"/>
      <w:ind w:left="170"/>
      <w:jc w:val="both"/>
    </w:pPr>
    <w:rPr>
      <w:rFonts w:ascii="Times New Roman" w:eastAsia="Times New Roman" w:hAnsi="Times New Roman" w:cs="Times New Roman"/>
      <w:sz w:val="28"/>
      <w:szCs w:val="20"/>
      <w:lang w:val="en-GB"/>
    </w:rPr>
  </w:style>
  <w:style w:type="paragraph" w:customStyle="1" w:styleId="Preformatted">
    <w:name w:val="Preformatted"/>
    <w:basedOn w:val="Parasts"/>
    <w:rsid w:val="008516FB"/>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HeadingJ1">
    <w:name w:val="Heading J1"/>
    <w:basedOn w:val="Virsraksts4"/>
    <w:rsid w:val="008516FB"/>
    <w:pPr>
      <w:widowControl/>
      <w:overflowPunct/>
      <w:autoSpaceDE/>
      <w:autoSpaceDN/>
      <w:adjustRightInd/>
      <w:spacing w:after="60"/>
      <w:jc w:val="left"/>
      <w:textAlignment w:val="auto"/>
    </w:pPr>
    <w:rPr>
      <w:bCs w:val="0"/>
      <w:color w:val="auto"/>
      <w:sz w:val="28"/>
      <w:szCs w:val="20"/>
      <w:lang w:val="lv-LV" w:eastAsia="lv-LV"/>
    </w:rPr>
  </w:style>
  <w:style w:type="paragraph" w:customStyle="1" w:styleId="2pakpesapakpunkts">
    <w:name w:val="2. pakāpes apakšpunkts"/>
    <w:basedOn w:val="Virsraksts2"/>
    <w:rsid w:val="008516FB"/>
    <w:pPr>
      <w:keepNext w:val="0"/>
      <w:widowControl/>
      <w:numPr>
        <w:ilvl w:val="1"/>
        <w:numId w:val="16"/>
      </w:numPr>
      <w:tabs>
        <w:tab w:val="left" w:pos="624"/>
      </w:tabs>
      <w:autoSpaceDE/>
      <w:autoSpaceDN/>
      <w:adjustRightInd/>
      <w:spacing w:before="0" w:after="60" w:line="240" w:lineRule="auto"/>
      <w:ind w:right="0"/>
      <w:jc w:val="both"/>
    </w:pPr>
    <w:rPr>
      <w:szCs w:val="20"/>
    </w:rPr>
  </w:style>
  <w:style w:type="paragraph" w:customStyle="1" w:styleId="3pakpesapakvirsraksts">
    <w:name w:val="3.pakāpes apakšvirsraksts"/>
    <w:basedOn w:val="2pakpesapakpunkts"/>
    <w:rsid w:val="008516FB"/>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8516FB"/>
    <w:pPr>
      <w:keepNext w:val="0"/>
      <w:numPr>
        <w:numId w:val="16"/>
      </w:numPr>
      <w:spacing w:before="240" w:after="120" w:line="240" w:lineRule="auto"/>
      <w:jc w:val="both"/>
    </w:pPr>
    <w:rPr>
      <w:bCs w:val="0"/>
      <w:sz w:val="28"/>
      <w:szCs w:val="20"/>
      <w:lang w:val="lv-LV"/>
    </w:rPr>
  </w:style>
  <w:style w:type="paragraph" w:customStyle="1" w:styleId="4pakpesapakvirsraksts">
    <w:name w:val="4.pakāpes apakšvirsraksts"/>
    <w:basedOn w:val="3pakpesapakvirsraksts"/>
    <w:rsid w:val="008516FB"/>
    <w:pPr>
      <w:numPr>
        <w:ilvl w:val="3"/>
      </w:numPr>
      <w:tabs>
        <w:tab w:val="clear" w:pos="1590"/>
        <w:tab w:val="num" w:pos="360"/>
      </w:tabs>
    </w:pPr>
  </w:style>
  <w:style w:type="paragraph" w:styleId="Tekstabloks">
    <w:name w:val="Block Text"/>
    <w:basedOn w:val="Parasts"/>
    <w:rsid w:val="008516FB"/>
    <w:pPr>
      <w:spacing w:after="0" w:line="240" w:lineRule="auto"/>
      <w:ind w:left="426" w:right="-58" w:hanging="426"/>
      <w:jc w:val="both"/>
    </w:pPr>
    <w:rPr>
      <w:rFonts w:ascii="Times New Roman" w:eastAsia="Times New Roman" w:hAnsi="Times New Roman" w:cs="Times New Roman"/>
      <w:sz w:val="28"/>
      <w:szCs w:val="20"/>
      <w:lang w:eastAsia="lv-LV"/>
    </w:rPr>
  </w:style>
  <w:style w:type="paragraph" w:customStyle="1" w:styleId="txt1">
    <w:name w:val="txt1"/>
    <w:rsid w:val="008516F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xl24">
    <w:name w:val="xl24"/>
    <w:basedOn w:val="Parasts"/>
    <w:rsid w:val="00851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4"/>
      <w:szCs w:val="24"/>
      <w:lang w:val="en-US"/>
    </w:rPr>
  </w:style>
  <w:style w:type="paragraph" w:customStyle="1" w:styleId="H3">
    <w:name w:val="H3"/>
    <w:basedOn w:val="Parasts"/>
    <w:next w:val="Parasts"/>
    <w:rsid w:val="008516FB"/>
    <w:pPr>
      <w:keepNext/>
      <w:spacing w:before="100" w:after="100" w:line="240" w:lineRule="auto"/>
      <w:outlineLvl w:val="3"/>
    </w:pPr>
    <w:rPr>
      <w:rFonts w:ascii="Times New Roman" w:eastAsia="Times New Roman" w:hAnsi="Times New Roman" w:cs="Times New Roman"/>
      <w:b/>
      <w:snapToGrid w:val="0"/>
      <w:sz w:val="28"/>
      <w:szCs w:val="20"/>
    </w:rPr>
  </w:style>
  <w:style w:type="paragraph" w:styleId="Saturs1">
    <w:name w:val="toc 1"/>
    <w:basedOn w:val="Parasts"/>
    <w:next w:val="Parasts"/>
    <w:autoRedefine/>
    <w:rsid w:val="008516FB"/>
    <w:pPr>
      <w:spacing w:after="0" w:line="240" w:lineRule="auto"/>
      <w:jc w:val="both"/>
    </w:pPr>
    <w:rPr>
      <w:rFonts w:ascii="Times New Roman" w:eastAsia="Times New Roman" w:hAnsi="Times New Roman" w:cs="Times New Roman"/>
      <w:sz w:val="24"/>
      <w:szCs w:val="20"/>
    </w:rPr>
  </w:style>
  <w:style w:type="paragraph" w:customStyle="1" w:styleId="BodyText21">
    <w:name w:val="Body Text 21"/>
    <w:basedOn w:val="Parasts"/>
    <w:rsid w:val="008516FB"/>
    <w:pPr>
      <w:widowControl w:val="0"/>
      <w:spacing w:after="0" w:line="240" w:lineRule="auto"/>
      <w:jc w:val="both"/>
    </w:pPr>
    <w:rPr>
      <w:rFonts w:ascii="Times New Roman" w:eastAsia="Times New Roman" w:hAnsi="Times New Roman" w:cs="Times New Roman"/>
      <w:sz w:val="28"/>
      <w:szCs w:val="20"/>
      <w:lang w:val="en-US"/>
    </w:rPr>
  </w:style>
  <w:style w:type="paragraph" w:customStyle="1" w:styleId="H4">
    <w:name w:val="H4"/>
    <w:basedOn w:val="Parasts"/>
    <w:next w:val="Parasts"/>
    <w:rsid w:val="008516FB"/>
    <w:pPr>
      <w:keepNext/>
      <w:spacing w:before="100" w:after="100" w:line="240" w:lineRule="auto"/>
      <w:outlineLvl w:val="4"/>
    </w:pPr>
    <w:rPr>
      <w:rFonts w:ascii="Times New Roman" w:eastAsia="Times New Roman" w:hAnsi="Times New Roman" w:cs="Times New Roman"/>
      <w:b/>
      <w:snapToGrid w:val="0"/>
      <w:sz w:val="24"/>
      <w:szCs w:val="20"/>
    </w:rPr>
  </w:style>
  <w:style w:type="paragraph" w:styleId="Saturs6">
    <w:name w:val="toc 6"/>
    <w:basedOn w:val="Parasts"/>
    <w:next w:val="Parasts"/>
    <w:autoRedefine/>
    <w:rsid w:val="008516FB"/>
    <w:pPr>
      <w:spacing w:after="0" w:line="240" w:lineRule="auto"/>
      <w:ind w:left="1400"/>
    </w:pPr>
    <w:rPr>
      <w:rFonts w:ascii="Times New Roman" w:eastAsia="Times New Roman" w:hAnsi="Times New Roman" w:cs="Times New Roman"/>
      <w:sz w:val="28"/>
      <w:szCs w:val="20"/>
    </w:rPr>
  </w:style>
  <w:style w:type="character" w:customStyle="1" w:styleId="ListParagraphChar">
    <w:name w:val="List Paragraph Char"/>
    <w:aliases w:val="Virsraksti Char,Saistīto dokumentu saraksts Char,Syle 1 Char,Numurets Char,PPS_Bullet Char,Bullet list Char,List Paragraph1 Char,Normal bullet 2 Char,Strip Char,H&amp;P List Paragraph Char,Colorful List - Accent 12 Char"/>
    <w:basedOn w:val="Noklusjumarindkopasfonts"/>
    <w:uiPriority w:val="34"/>
    <w:locked/>
    <w:rsid w:val="008516FB"/>
  </w:style>
  <w:style w:type="table" w:customStyle="1" w:styleId="TableGrid1">
    <w:name w:val="Table Grid1"/>
    <w:basedOn w:val="Parastatabula"/>
    <w:next w:val="Reatabula"/>
    <w:uiPriority w:val="59"/>
    <w:rsid w:val="008516FB"/>
    <w:pPr>
      <w:spacing w:after="0" w:line="240" w:lineRule="auto"/>
      <w:ind w:left="499" w:hanging="3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4E7939"/>
    <w:rPr>
      <w:color w:val="605E5C"/>
      <w:shd w:val="clear" w:color="auto" w:fill="E1DFDD"/>
    </w:rPr>
  </w:style>
  <w:style w:type="character" w:customStyle="1" w:styleId="vr1Char">
    <w:name w:val="vr1 Char"/>
    <w:basedOn w:val="Noklusjumarindkopasfonts"/>
    <w:link w:val="vr1"/>
    <w:locked/>
    <w:rsid w:val="00262340"/>
    <w:rPr>
      <w:rFonts w:ascii="Times New Roman" w:eastAsia="Calibri" w:hAnsi="Times New Roman" w:cs="Times New Roman"/>
      <w:b/>
      <w:color w:val="000000" w:themeColor="text1"/>
      <w:sz w:val="28"/>
      <w:szCs w:val="28"/>
      <w:lang w:val="en-US"/>
    </w:rPr>
  </w:style>
  <w:style w:type="paragraph" w:customStyle="1" w:styleId="vr1">
    <w:name w:val="vr1"/>
    <w:basedOn w:val="Sarakstarindkopa"/>
    <w:link w:val="vr1Char"/>
    <w:qFormat/>
    <w:rsid w:val="00262340"/>
    <w:pPr>
      <w:numPr>
        <w:numId w:val="24"/>
      </w:numPr>
      <w:spacing w:line="256" w:lineRule="auto"/>
      <w:jc w:val="center"/>
    </w:pPr>
    <w:rPr>
      <w:rFonts w:ascii="Times New Roman" w:eastAsia="Calibri" w:hAnsi="Times New Roman" w:cs="Times New Roman"/>
      <w:b/>
      <w:color w:val="000000" w:themeColor="text1"/>
      <w:sz w:val="28"/>
      <w:szCs w:val="28"/>
      <w:lang w:val="en-US"/>
    </w:rPr>
  </w:style>
  <w:style w:type="paragraph" w:customStyle="1" w:styleId="Saturs">
    <w:name w:val="Saturs"/>
    <w:basedOn w:val="Parasts"/>
    <w:rsid w:val="00F212F8"/>
    <w:pPr>
      <w:numPr>
        <w:numId w:val="29"/>
      </w:numPr>
      <w:tabs>
        <w:tab w:val="clear" w:pos="987"/>
        <w:tab w:val="num" w:pos="988"/>
      </w:tabs>
      <w:suppressAutoHyphens/>
      <w:spacing w:after="120" w:line="240" w:lineRule="auto"/>
      <w:ind w:left="988"/>
    </w:pPr>
    <w:rPr>
      <w:rFonts w:ascii="Times New Roman" w:eastAsia="Times New Roman" w:hAnsi="Times New Roman" w:cs="Times New Roman"/>
      <w:b/>
      <w:sz w:val="28"/>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39754">
      <w:bodyDiv w:val="1"/>
      <w:marLeft w:val="0"/>
      <w:marRight w:val="0"/>
      <w:marTop w:val="0"/>
      <w:marBottom w:val="0"/>
      <w:divBdr>
        <w:top w:val="none" w:sz="0" w:space="0" w:color="auto"/>
        <w:left w:val="none" w:sz="0" w:space="0" w:color="auto"/>
        <w:bottom w:val="none" w:sz="0" w:space="0" w:color="auto"/>
        <w:right w:val="none" w:sz="0" w:space="0" w:color="auto"/>
      </w:divBdr>
    </w:div>
    <w:div w:id="172964476">
      <w:bodyDiv w:val="1"/>
      <w:marLeft w:val="0"/>
      <w:marRight w:val="0"/>
      <w:marTop w:val="0"/>
      <w:marBottom w:val="0"/>
      <w:divBdr>
        <w:top w:val="none" w:sz="0" w:space="0" w:color="auto"/>
        <w:left w:val="none" w:sz="0" w:space="0" w:color="auto"/>
        <w:bottom w:val="none" w:sz="0" w:space="0" w:color="auto"/>
        <w:right w:val="none" w:sz="0" w:space="0" w:color="auto"/>
      </w:divBdr>
    </w:div>
    <w:div w:id="350453031">
      <w:bodyDiv w:val="1"/>
      <w:marLeft w:val="0"/>
      <w:marRight w:val="0"/>
      <w:marTop w:val="0"/>
      <w:marBottom w:val="0"/>
      <w:divBdr>
        <w:top w:val="none" w:sz="0" w:space="0" w:color="auto"/>
        <w:left w:val="none" w:sz="0" w:space="0" w:color="auto"/>
        <w:bottom w:val="none" w:sz="0" w:space="0" w:color="auto"/>
        <w:right w:val="none" w:sz="0" w:space="0" w:color="auto"/>
      </w:divBdr>
    </w:div>
    <w:div w:id="630746334">
      <w:bodyDiv w:val="1"/>
      <w:marLeft w:val="0"/>
      <w:marRight w:val="0"/>
      <w:marTop w:val="0"/>
      <w:marBottom w:val="0"/>
      <w:divBdr>
        <w:top w:val="none" w:sz="0" w:space="0" w:color="auto"/>
        <w:left w:val="none" w:sz="0" w:space="0" w:color="auto"/>
        <w:bottom w:val="none" w:sz="0" w:space="0" w:color="auto"/>
        <w:right w:val="none" w:sz="0" w:space="0" w:color="auto"/>
      </w:divBdr>
    </w:div>
    <w:div w:id="689531995">
      <w:bodyDiv w:val="1"/>
      <w:marLeft w:val="0"/>
      <w:marRight w:val="0"/>
      <w:marTop w:val="0"/>
      <w:marBottom w:val="0"/>
      <w:divBdr>
        <w:top w:val="none" w:sz="0" w:space="0" w:color="auto"/>
        <w:left w:val="none" w:sz="0" w:space="0" w:color="auto"/>
        <w:bottom w:val="none" w:sz="0" w:space="0" w:color="auto"/>
        <w:right w:val="none" w:sz="0" w:space="0" w:color="auto"/>
      </w:divBdr>
    </w:div>
    <w:div w:id="768963043">
      <w:bodyDiv w:val="1"/>
      <w:marLeft w:val="0"/>
      <w:marRight w:val="0"/>
      <w:marTop w:val="0"/>
      <w:marBottom w:val="0"/>
      <w:divBdr>
        <w:top w:val="none" w:sz="0" w:space="0" w:color="auto"/>
        <w:left w:val="none" w:sz="0" w:space="0" w:color="auto"/>
        <w:bottom w:val="none" w:sz="0" w:space="0" w:color="auto"/>
        <w:right w:val="none" w:sz="0" w:space="0" w:color="auto"/>
      </w:divBdr>
    </w:div>
    <w:div w:id="808405506">
      <w:bodyDiv w:val="1"/>
      <w:marLeft w:val="0"/>
      <w:marRight w:val="0"/>
      <w:marTop w:val="0"/>
      <w:marBottom w:val="0"/>
      <w:divBdr>
        <w:top w:val="none" w:sz="0" w:space="0" w:color="auto"/>
        <w:left w:val="none" w:sz="0" w:space="0" w:color="auto"/>
        <w:bottom w:val="none" w:sz="0" w:space="0" w:color="auto"/>
        <w:right w:val="none" w:sz="0" w:space="0" w:color="auto"/>
      </w:divBdr>
    </w:div>
    <w:div w:id="945960125">
      <w:bodyDiv w:val="1"/>
      <w:marLeft w:val="0"/>
      <w:marRight w:val="0"/>
      <w:marTop w:val="0"/>
      <w:marBottom w:val="0"/>
      <w:divBdr>
        <w:top w:val="none" w:sz="0" w:space="0" w:color="auto"/>
        <w:left w:val="none" w:sz="0" w:space="0" w:color="auto"/>
        <w:bottom w:val="none" w:sz="0" w:space="0" w:color="auto"/>
        <w:right w:val="none" w:sz="0" w:space="0" w:color="auto"/>
      </w:divBdr>
      <w:divsChild>
        <w:div w:id="708148519">
          <w:marLeft w:val="0"/>
          <w:marRight w:val="0"/>
          <w:marTop w:val="0"/>
          <w:marBottom w:val="0"/>
          <w:divBdr>
            <w:top w:val="none" w:sz="0" w:space="0" w:color="auto"/>
            <w:left w:val="none" w:sz="0" w:space="0" w:color="auto"/>
            <w:bottom w:val="none" w:sz="0" w:space="0" w:color="auto"/>
            <w:right w:val="none" w:sz="0" w:space="0" w:color="auto"/>
          </w:divBdr>
        </w:div>
        <w:div w:id="1606768401">
          <w:marLeft w:val="0"/>
          <w:marRight w:val="0"/>
          <w:marTop w:val="0"/>
          <w:marBottom w:val="0"/>
          <w:divBdr>
            <w:top w:val="none" w:sz="0" w:space="0" w:color="auto"/>
            <w:left w:val="none" w:sz="0" w:space="0" w:color="auto"/>
            <w:bottom w:val="none" w:sz="0" w:space="0" w:color="auto"/>
            <w:right w:val="none" w:sz="0" w:space="0" w:color="auto"/>
          </w:divBdr>
        </w:div>
      </w:divsChild>
    </w:div>
    <w:div w:id="1074549381">
      <w:bodyDiv w:val="1"/>
      <w:marLeft w:val="0"/>
      <w:marRight w:val="0"/>
      <w:marTop w:val="0"/>
      <w:marBottom w:val="0"/>
      <w:divBdr>
        <w:top w:val="none" w:sz="0" w:space="0" w:color="auto"/>
        <w:left w:val="none" w:sz="0" w:space="0" w:color="auto"/>
        <w:bottom w:val="none" w:sz="0" w:space="0" w:color="auto"/>
        <w:right w:val="none" w:sz="0" w:space="0" w:color="auto"/>
      </w:divBdr>
    </w:div>
    <w:div w:id="1085615275">
      <w:bodyDiv w:val="1"/>
      <w:marLeft w:val="0"/>
      <w:marRight w:val="0"/>
      <w:marTop w:val="0"/>
      <w:marBottom w:val="0"/>
      <w:divBdr>
        <w:top w:val="none" w:sz="0" w:space="0" w:color="auto"/>
        <w:left w:val="none" w:sz="0" w:space="0" w:color="auto"/>
        <w:bottom w:val="none" w:sz="0" w:space="0" w:color="auto"/>
        <w:right w:val="none" w:sz="0" w:space="0" w:color="auto"/>
      </w:divBdr>
    </w:div>
    <w:div w:id="1086652436">
      <w:bodyDiv w:val="1"/>
      <w:marLeft w:val="0"/>
      <w:marRight w:val="0"/>
      <w:marTop w:val="0"/>
      <w:marBottom w:val="0"/>
      <w:divBdr>
        <w:top w:val="none" w:sz="0" w:space="0" w:color="auto"/>
        <w:left w:val="none" w:sz="0" w:space="0" w:color="auto"/>
        <w:bottom w:val="none" w:sz="0" w:space="0" w:color="auto"/>
        <w:right w:val="none" w:sz="0" w:space="0" w:color="auto"/>
      </w:divBdr>
    </w:div>
    <w:div w:id="1098217423">
      <w:bodyDiv w:val="1"/>
      <w:marLeft w:val="0"/>
      <w:marRight w:val="0"/>
      <w:marTop w:val="0"/>
      <w:marBottom w:val="0"/>
      <w:divBdr>
        <w:top w:val="none" w:sz="0" w:space="0" w:color="auto"/>
        <w:left w:val="none" w:sz="0" w:space="0" w:color="auto"/>
        <w:bottom w:val="none" w:sz="0" w:space="0" w:color="auto"/>
        <w:right w:val="none" w:sz="0" w:space="0" w:color="auto"/>
      </w:divBdr>
    </w:div>
    <w:div w:id="1110709094">
      <w:bodyDiv w:val="1"/>
      <w:marLeft w:val="0"/>
      <w:marRight w:val="0"/>
      <w:marTop w:val="0"/>
      <w:marBottom w:val="0"/>
      <w:divBdr>
        <w:top w:val="none" w:sz="0" w:space="0" w:color="auto"/>
        <w:left w:val="none" w:sz="0" w:space="0" w:color="auto"/>
        <w:bottom w:val="none" w:sz="0" w:space="0" w:color="auto"/>
        <w:right w:val="none" w:sz="0" w:space="0" w:color="auto"/>
      </w:divBdr>
    </w:div>
    <w:div w:id="1203176211">
      <w:bodyDiv w:val="1"/>
      <w:marLeft w:val="0"/>
      <w:marRight w:val="0"/>
      <w:marTop w:val="0"/>
      <w:marBottom w:val="0"/>
      <w:divBdr>
        <w:top w:val="none" w:sz="0" w:space="0" w:color="auto"/>
        <w:left w:val="none" w:sz="0" w:space="0" w:color="auto"/>
        <w:bottom w:val="none" w:sz="0" w:space="0" w:color="auto"/>
        <w:right w:val="none" w:sz="0" w:space="0" w:color="auto"/>
      </w:divBdr>
    </w:div>
    <w:div w:id="1236092665">
      <w:bodyDiv w:val="1"/>
      <w:marLeft w:val="0"/>
      <w:marRight w:val="0"/>
      <w:marTop w:val="0"/>
      <w:marBottom w:val="0"/>
      <w:divBdr>
        <w:top w:val="none" w:sz="0" w:space="0" w:color="auto"/>
        <w:left w:val="none" w:sz="0" w:space="0" w:color="auto"/>
        <w:bottom w:val="none" w:sz="0" w:space="0" w:color="auto"/>
        <w:right w:val="none" w:sz="0" w:space="0" w:color="auto"/>
      </w:divBdr>
    </w:div>
    <w:div w:id="1246765071">
      <w:bodyDiv w:val="1"/>
      <w:marLeft w:val="0"/>
      <w:marRight w:val="0"/>
      <w:marTop w:val="0"/>
      <w:marBottom w:val="0"/>
      <w:divBdr>
        <w:top w:val="none" w:sz="0" w:space="0" w:color="auto"/>
        <w:left w:val="none" w:sz="0" w:space="0" w:color="auto"/>
        <w:bottom w:val="none" w:sz="0" w:space="0" w:color="auto"/>
        <w:right w:val="none" w:sz="0" w:space="0" w:color="auto"/>
      </w:divBdr>
    </w:div>
    <w:div w:id="1247421717">
      <w:bodyDiv w:val="1"/>
      <w:marLeft w:val="0"/>
      <w:marRight w:val="0"/>
      <w:marTop w:val="0"/>
      <w:marBottom w:val="0"/>
      <w:divBdr>
        <w:top w:val="none" w:sz="0" w:space="0" w:color="auto"/>
        <w:left w:val="none" w:sz="0" w:space="0" w:color="auto"/>
        <w:bottom w:val="none" w:sz="0" w:space="0" w:color="auto"/>
        <w:right w:val="none" w:sz="0" w:space="0" w:color="auto"/>
      </w:divBdr>
    </w:div>
    <w:div w:id="1488866072">
      <w:bodyDiv w:val="1"/>
      <w:marLeft w:val="0"/>
      <w:marRight w:val="0"/>
      <w:marTop w:val="0"/>
      <w:marBottom w:val="0"/>
      <w:divBdr>
        <w:top w:val="none" w:sz="0" w:space="0" w:color="auto"/>
        <w:left w:val="none" w:sz="0" w:space="0" w:color="auto"/>
        <w:bottom w:val="none" w:sz="0" w:space="0" w:color="auto"/>
        <w:right w:val="none" w:sz="0" w:space="0" w:color="auto"/>
      </w:divBdr>
    </w:div>
    <w:div w:id="1524320904">
      <w:bodyDiv w:val="1"/>
      <w:marLeft w:val="0"/>
      <w:marRight w:val="0"/>
      <w:marTop w:val="0"/>
      <w:marBottom w:val="0"/>
      <w:divBdr>
        <w:top w:val="none" w:sz="0" w:space="0" w:color="auto"/>
        <w:left w:val="none" w:sz="0" w:space="0" w:color="auto"/>
        <w:bottom w:val="none" w:sz="0" w:space="0" w:color="auto"/>
        <w:right w:val="none" w:sz="0" w:space="0" w:color="auto"/>
      </w:divBdr>
    </w:div>
    <w:div w:id="1667591941">
      <w:bodyDiv w:val="1"/>
      <w:marLeft w:val="0"/>
      <w:marRight w:val="0"/>
      <w:marTop w:val="0"/>
      <w:marBottom w:val="0"/>
      <w:divBdr>
        <w:top w:val="none" w:sz="0" w:space="0" w:color="auto"/>
        <w:left w:val="none" w:sz="0" w:space="0" w:color="auto"/>
        <w:bottom w:val="none" w:sz="0" w:space="0" w:color="auto"/>
        <w:right w:val="none" w:sz="0" w:space="0" w:color="auto"/>
      </w:divBdr>
    </w:div>
    <w:div w:id="1686397035">
      <w:bodyDiv w:val="1"/>
      <w:marLeft w:val="0"/>
      <w:marRight w:val="0"/>
      <w:marTop w:val="0"/>
      <w:marBottom w:val="0"/>
      <w:divBdr>
        <w:top w:val="none" w:sz="0" w:space="0" w:color="auto"/>
        <w:left w:val="none" w:sz="0" w:space="0" w:color="auto"/>
        <w:bottom w:val="none" w:sz="0" w:space="0" w:color="auto"/>
        <w:right w:val="none" w:sz="0" w:space="0" w:color="auto"/>
      </w:divBdr>
    </w:div>
    <w:div w:id="1706321533">
      <w:bodyDiv w:val="1"/>
      <w:marLeft w:val="0"/>
      <w:marRight w:val="0"/>
      <w:marTop w:val="0"/>
      <w:marBottom w:val="0"/>
      <w:divBdr>
        <w:top w:val="none" w:sz="0" w:space="0" w:color="auto"/>
        <w:left w:val="none" w:sz="0" w:space="0" w:color="auto"/>
        <w:bottom w:val="none" w:sz="0" w:space="0" w:color="auto"/>
        <w:right w:val="none" w:sz="0" w:space="0" w:color="auto"/>
      </w:divBdr>
    </w:div>
    <w:div w:id="1793749176">
      <w:bodyDiv w:val="1"/>
      <w:marLeft w:val="0"/>
      <w:marRight w:val="0"/>
      <w:marTop w:val="0"/>
      <w:marBottom w:val="0"/>
      <w:divBdr>
        <w:top w:val="none" w:sz="0" w:space="0" w:color="auto"/>
        <w:left w:val="none" w:sz="0" w:space="0" w:color="auto"/>
        <w:bottom w:val="none" w:sz="0" w:space="0" w:color="auto"/>
        <w:right w:val="none" w:sz="0" w:space="0" w:color="auto"/>
      </w:divBdr>
    </w:div>
    <w:div w:id="1866213248">
      <w:bodyDiv w:val="1"/>
      <w:marLeft w:val="0"/>
      <w:marRight w:val="0"/>
      <w:marTop w:val="0"/>
      <w:marBottom w:val="0"/>
      <w:divBdr>
        <w:top w:val="none" w:sz="0" w:space="0" w:color="auto"/>
        <w:left w:val="none" w:sz="0" w:space="0" w:color="auto"/>
        <w:bottom w:val="none" w:sz="0" w:space="0" w:color="auto"/>
        <w:right w:val="none" w:sz="0" w:space="0" w:color="auto"/>
      </w:divBdr>
    </w:div>
    <w:div w:id="1897738678">
      <w:bodyDiv w:val="1"/>
      <w:marLeft w:val="0"/>
      <w:marRight w:val="0"/>
      <w:marTop w:val="0"/>
      <w:marBottom w:val="0"/>
      <w:divBdr>
        <w:top w:val="none" w:sz="0" w:space="0" w:color="auto"/>
        <w:left w:val="none" w:sz="0" w:space="0" w:color="auto"/>
        <w:bottom w:val="none" w:sz="0" w:space="0" w:color="auto"/>
        <w:right w:val="none" w:sz="0" w:space="0" w:color="auto"/>
      </w:divBdr>
    </w:div>
    <w:div w:id="20455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iels.petersons@talsi.lv" TargetMode="External"/><Relationship Id="rId13" Type="http://schemas.openxmlformats.org/officeDocument/2006/relationships/hyperlink" Target="http://www.eis.gov.lv"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yperlink" Target="https://uzraudziba.bank.lv/tirgus-dalibnieki/apdrosinasanas-sabiedribas/" TargetMode="External"/><Relationship Id="rId2" Type="http://schemas.openxmlformats.org/officeDocument/2006/relationships/numbering" Target="numbering.xml"/><Relationship Id="rId16" Type="http://schemas.openxmlformats.org/officeDocument/2006/relationships/hyperlink" Target="http://www.bank.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hyperlink" Target="https://sankcijas.lursoft.lv/site/index" TargetMode="External"/><Relationship Id="rId10" Type="http://schemas.openxmlformats.org/officeDocument/2006/relationships/hyperlink" Target="https://www.eis.gov.lv/EKEIS/Supplier/Organizer/114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2E2792-CA70-406B-BD6D-8776F4D5D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36</Pages>
  <Words>52292</Words>
  <Characters>29807</Characters>
  <Application>Microsoft Office Word</Application>
  <DocSecurity>0</DocSecurity>
  <Lines>248</Lines>
  <Paragraphs>163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 Petersons</dc:creator>
  <cp:keywords/>
  <dc:description/>
  <cp:lastModifiedBy>Daniels Petersons</cp:lastModifiedBy>
  <cp:revision>4</cp:revision>
  <cp:lastPrinted>2023-06-19T10:23:00Z</cp:lastPrinted>
  <dcterms:created xsi:type="dcterms:W3CDTF">2023-11-27T13:34:00Z</dcterms:created>
  <dcterms:modified xsi:type="dcterms:W3CDTF">2023-11-27T14:33:00Z</dcterms:modified>
</cp:coreProperties>
</file>