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B5648" w14:textId="304826EB" w:rsidR="00662A92" w:rsidRDefault="00662A92" w:rsidP="005F7235">
      <w:pPr>
        <w:tabs>
          <w:tab w:val="left" w:pos="5387"/>
        </w:tabs>
        <w:spacing w:line="360" w:lineRule="auto"/>
        <w:jc w:val="center"/>
        <w:rPr>
          <w:b/>
        </w:rPr>
      </w:pPr>
      <w:r w:rsidRPr="00662A92">
        <w:rPr>
          <w:b/>
          <w:bCs/>
          <w:kern w:val="1"/>
          <w:lang w:eastAsia="zh-CN"/>
        </w:rPr>
        <w:t>LĪGUMS Nr.</w:t>
      </w:r>
      <w:r w:rsidRPr="00662A92">
        <w:rPr>
          <w:kern w:val="1"/>
          <w:lang w:eastAsia="zh-CN"/>
        </w:rPr>
        <w:t xml:space="preserve"> </w:t>
      </w:r>
      <w:r w:rsidRPr="00662A92">
        <w:rPr>
          <w:rFonts w:eastAsia="Calibri"/>
          <w:b/>
        </w:rPr>
        <w:fldChar w:fldCharType="begin"/>
      </w:r>
      <w:r w:rsidRPr="00662A92">
        <w:rPr>
          <w:rFonts w:eastAsia="Calibri"/>
          <w:b/>
        </w:rPr>
        <w:instrText xml:space="preserve"> DOCPROPERTY  #DOC_NR#  \* MERGEFORMAT </w:instrText>
      </w:r>
      <w:r w:rsidRPr="00662A92">
        <w:rPr>
          <w:rFonts w:eastAsia="Calibri"/>
          <w:b/>
        </w:rPr>
        <w:fldChar w:fldCharType="separate"/>
      </w:r>
      <w:r w:rsidRPr="00662A92">
        <w:rPr>
          <w:rFonts w:eastAsia="Calibri"/>
          <w:b/>
        </w:rPr>
        <w:t>numurs</w:t>
      </w:r>
      <w:r w:rsidRPr="00662A92">
        <w:rPr>
          <w:rFonts w:eastAsia="Calibri"/>
          <w:b/>
        </w:rPr>
        <w:fldChar w:fldCharType="end"/>
      </w:r>
      <w:smartTag w:uri="schemas-tilde-lv/tildestengine" w:element="veidnes">
        <w:smartTagPr>
          <w:attr w:name="text" w:val="Līgums"/>
          <w:attr w:name="baseform" w:val="Līgums"/>
          <w:attr w:name="id" w:val="-1"/>
        </w:smartTagPr>
      </w:smartTag>
    </w:p>
    <w:p w14:paraId="7ACF4944" w14:textId="4660A9B5" w:rsidR="005F7235" w:rsidRPr="00D17403" w:rsidRDefault="00550FE1" w:rsidP="005F7235">
      <w:pPr>
        <w:tabs>
          <w:tab w:val="left" w:pos="5387"/>
        </w:tabs>
        <w:spacing w:line="360" w:lineRule="auto"/>
        <w:jc w:val="center"/>
        <w:rPr>
          <w:b/>
        </w:rPr>
      </w:pPr>
      <w:r w:rsidRPr="00D17403">
        <w:rPr>
          <w:b/>
        </w:rPr>
        <w:t xml:space="preserve">LĪGUMS Nr. </w:t>
      </w:r>
      <w:r w:rsidR="005F7235" w:rsidRPr="00D17403">
        <w:rPr>
          <w:b/>
        </w:rPr>
        <w:t>LV/07-11-2024-007</w:t>
      </w:r>
    </w:p>
    <w:p w14:paraId="3E1CC033" w14:textId="4E785E87" w:rsidR="00550FE1" w:rsidRPr="00710B06" w:rsidRDefault="00550FE1" w:rsidP="005F7235">
      <w:pPr>
        <w:tabs>
          <w:tab w:val="left" w:pos="5387"/>
        </w:tabs>
        <w:spacing w:line="360" w:lineRule="auto"/>
        <w:jc w:val="center"/>
        <w:rPr>
          <w:b/>
        </w:rPr>
      </w:pPr>
      <w:r w:rsidRPr="00710B06">
        <w:rPr>
          <w:b/>
        </w:rPr>
        <w:t>„Ieslodzījuma vietu pārvaldes darbinieku v</w:t>
      </w:r>
      <w:r w:rsidRPr="00710B06">
        <w:rPr>
          <w:rStyle w:val="4"/>
          <w:b/>
          <w:i w:val="0"/>
          <w:iCs w:val="0"/>
          <w:color w:val="000000"/>
        </w:rPr>
        <w:t>eselības apdrošināšana</w:t>
      </w:r>
      <w:r w:rsidRPr="00710B06">
        <w:rPr>
          <w:b/>
        </w:rPr>
        <w:t>”</w:t>
      </w:r>
    </w:p>
    <w:p w14:paraId="700642A2" w14:textId="77777777" w:rsidR="00550FE1" w:rsidRPr="00D17403" w:rsidRDefault="00550FE1" w:rsidP="005F7235">
      <w:pPr>
        <w:spacing w:line="360" w:lineRule="auto"/>
        <w:ind w:firstLine="720"/>
        <w:jc w:val="both"/>
      </w:pPr>
    </w:p>
    <w:p w14:paraId="3B374673" w14:textId="5D7F6CC4" w:rsidR="00550FE1" w:rsidRPr="00D17403" w:rsidRDefault="00550FE1" w:rsidP="005F7235">
      <w:pPr>
        <w:spacing w:line="360" w:lineRule="auto"/>
        <w:ind w:left="284" w:firstLine="567"/>
        <w:jc w:val="both"/>
        <w:rPr>
          <w:i/>
        </w:rPr>
      </w:pPr>
      <w:r w:rsidRPr="00D17403">
        <w:t>Rīgā</w:t>
      </w:r>
      <w:r w:rsidRPr="00D17403">
        <w:tab/>
        <w:t xml:space="preserve">                                                                               </w:t>
      </w:r>
      <w:r w:rsidR="00710B06">
        <w:t xml:space="preserve">                  </w:t>
      </w:r>
      <w:r w:rsidRPr="00D17403">
        <w:t xml:space="preserve"> </w:t>
      </w:r>
      <w:r w:rsidRPr="00D17403">
        <w:rPr>
          <w:i/>
        </w:rPr>
        <w:t>datums skatāms laika zīmogā</w:t>
      </w:r>
    </w:p>
    <w:p w14:paraId="52967E85" w14:textId="77777777" w:rsidR="00550FE1" w:rsidRPr="00D17403" w:rsidRDefault="00550FE1" w:rsidP="005F7235">
      <w:pPr>
        <w:spacing w:line="360" w:lineRule="auto"/>
        <w:ind w:firstLine="720"/>
        <w:jc w:val="both"/>
      </w:pPr>
    </w:p>
    <w:p w14:paraId="72809EDD" w14:textId="64F0207B" w:rsidR="00550FE1" w:rsidRPr="00D17403" w:rsidRDefault="00550FE1" w:rsidP="005F7235">
      <w:pPr>
        <w:spacing w:line="360" w:lineRule="auto"/>
        <w:ind w:firstLine="720"/>
        <w:jc w:val="both"/>
        <w:rPr>
          <w:spacing w:val="3"/>
        </w:rPr>
      </w:pPr>
      <w:r w:rsidRPr="00D17403">
        <w:rPr>
          <w:b/>
          <w:spacing w:val="3"/>
        </w:rPr>
        <w:t>Ieslodzījuma vietu pārvalde</w:t>
      </w:r>
      <w:r w:rsidRPr="00D17403">
        <w:rPr>
          <w:spacing w:val="3"/>
        </w:rPr>
        <w:t>, reģistrācijas Nr. 90000027165, juridiskā adrese: Stabu iel</w:t>
      </w:r>
      <w:r w:rsidR="005F7235" w:rsidRPr="00D17403">
        <w:rPr>
          <w:spacing w:val="3"/>
        </w:rPr>
        <w:t>a</w:t>
      </w:r>
      <w:r w:rsidRPr="00D17403">
        <w:rPr>
          <w:spacing w:val="3"/>
        </w:rPr>
        <w:t xml:space="preserve"> 89, Rīg</w:t>
      </w:r>
      <w:r w:rsidR="005F7235" w:rsidRPr="00D17403">
        <w:rPr>
          <w:spacing w:val="3"/>
        </w:rPr>
        <w:t>a</w:t>
      </w:r>
      <w:r w:rsidRPr="00D17403">
        <w:rPr>
          <w:spacing w:val="3"/>
        </w:rPr>
        <w:t xml:space="preserve">, LV-1009, tās </w:t>
      </w:r>
      <w:r w:rsidRPr="00D17403">
        <w:rPr>
          <w:color w:val="000000"/>
        </w:rPr>
        <w:t xml:space="preserve">priekšnieka Dmitrija </w:t>
      </w:r>
      <w:proofErr w:type="spellStart"/>
      <w:r w:rsidRPr="00D17403">
        <w:rPr>
          <w:color w:val="000000"/>
        </w:rPr>
        <w:t>Kaļina</w:t>
      </w:r>
      <w:proofErr w:type="spellEnd"/>
      <w:r w:rsidRPr="00D17403">
        <w:rPr>
          <w:color w:val="000000"/>
        </w:rPr>
        <w:t xml:space="preserve"> personā, kurš rīkojas uz Ministru kabineta 2005. gada 1. novembra noteikumu Nr. 827 "Ieslodzījuma vietu pārvaldes nolikums" </w:t>
      </w:r>
      <w:r w:rsidRPr="00D17403">
        <w:rPr>
          <w:bCs/>
        </w:rPr>
        <w:t>pamata</w:t>
      </w:r>
      <w:r w:rsidRPr="00D17403">
        <w:rPr>
          <w:spacing w:val="3"/>
        </w:rPr>
        <w:t xml:space="preserve">, turpmāk – Apdrošinājuma ņēmējs, no vienas puses, un </w:t>
      </w:r>
    </w:p>
    <w:p w14:paraId="4B5B695D" w14:textId="535D6D0E" w:rsidR="00550FE1" w:rsidRPr="00D17403" w:rsidRDefault="005F7235" w:rsidP="005F7235">
      <w:pPr>
        <w:spacing w:line="360" w:lineRule="auto"/>
        <w:ind w:firstLine="720"/>
        <w:jc w:val="both"/>
        <w:rPr>
          <w:spacing w:val="-2"/>
        </w:rPr>
      </w:pPr>
      <w:r w:rsidRPr="00D17403">
        <w:rPr>
          <w:b/>
        </w:rPr>
        <w:t xml:space="preserve">AAS “BTA </w:t>
      </w:r>
      <w:proofErr w:type="spellStart"/>
      <w:r w:rsidRPr="00D17403">
        <w:rPr>
          <w:b/>
        </w:rPr>
        <w:t>Baltic</w:t>
      </w:r>
      <w:proofErr w:type="spellEnd"/>
      <w:r w:rsidRPr="00D17403">
        <w:rPr>
          <w:b/>
        </w:rPr>
        <w:t xml:space="preserve"> Insurance </w:t>
      </w:r>
      <w:proofErr w:type="spellStart"/>
      <w:r w:rsidRPr="00D17403">
        <w:rPr>
          <w:b/>
        </w:rPr>
        <w:t>Company</w:t>
      </w:r>
      <w:proofErr w:type="spellEnd"/>
      <w:r w:rsidRPr="00D17403">
        <w:rPr>
          <w:b/>
        </w:rPr>
        <w:t>”</w:t>
      </w:r>
      <w:r w:rsidRPr="00D17403">
        <w:rPr>
          <w:bCs/>
        </w:rPr>
        <w:t xml:space="preserve">, </w:t>
      </w:r>
      <w:proofErr w:type="spellStart"/>
      <w:r w:rsidR="00550FE1" w:rsidRPr="00D17403">
        <w:t>reģ</w:t>
      </w:r>
      <w:proofErr w:type="spellEnd"/>
      <w:r w:rsidR="00550FE1" w:rsidRPr="00D17403">
        <w:t>. Nr</w:t>
      </w:r>
      <w:r w:rsidRPr="00D17403">
        <w:t>. 40103840140,</w:t>
      </w:r>
      <w:r w:rsidR="00550FE1" w:rsidRPr="00D17403">
        <w:t xml:space="preserve"> juridiskā adrese: </w:t>
      </w:r>
      <w:r w:rsidRPr="00D17403">
        <w:t>Sporta iela 11, Rīga, LV-1013,</w:t>
      </w:r>
      <w:r w:rsidR="00550FE1" w:rsidRPr="00D17403">
        <w:rPr>
          <w:spacing w:val="3"/>
        </w:rPr>
        <w:t xml:space="preserve"> tās </w:t>
      </w:r>
      <w:r w:rsidRPr="00D17403">
        <w:rPr>
          <w:spacing w:val="3"/>
        </w:rPr>
        <w:t>Vecākā korporatīvo klientu darījumu vadītāja Roberta Aparjoda personā</w:t>
      </w:r>
      <w:r w:rsidR="00550FE1" w:rsidRPr="00D17403">
        <w:rPr>
          <w:spacing w:val="3"/>
        </w:rPr>
        <w:t xml:space="preserve">, kurš rīkojas, pamatojoties uz </w:t>
      </w:r>
      <w:r w:rsidRPr="00D17403">
        <w:rPr>
          <w:spacing w:val="3"/>
        </w:rPr>
        <w:t xml:space="preserve">2022.gada 4.aprīļa pilnvaras Nr. LVB1_0002/02-02-2022-246, </w:t>
      </w:r>
      <w:r w:rsidR="00550FE1" w:rsidRPr="00D17403">
        <w:rPr>
          <w:spacing w:val="3"/>
        </w:rPr>
        <w:t xml:space="preserve">turpmāk – Apdrošinātājs, no otras puses, abi kopā saukti Puses, bet katrs atsevišķi – Puse, pamatojoties uz atklāta konkursa </w:t>
      </w:r>
      <w:r w:rsidR="00550FE1" w:rsidRPr="00D17403">
        <w:t>„Ieslodzījuma vietu pārvaldes darbinieku v</w:t>
      </w:r>
      <w:r w:rsidR="00550FE1" w:rsidRPr="00D17403">
        <w:rPr>
          <w:rStyle w:val="4"/>
          <w:i w:val="0"/>
          <w:iCs w:val="0"/>
          <w:color w:val="000000"/>
        </w:rPr>
        <w:t>eselības apdrošināšana</w:t>
      </w:r>
      <w:r w:rsidR="00550FE1" w:rsidRPr="00D17403">
        <w:t xml:space="preserve">” </w:t>
      </w:r>
      <w:r w:rsidR="00550FE1" w:rsidRPr="00D17403">
        <w:rPr>
          <w:spacing w:val="3"/>
        </w:rPr>
        <w:t>reģistrācijas Nr.</w:t>
      </w:r>
      <w:r w:rsidR="00550FE1" w:rsidRPr="00D17403">
        <w:t> IeVP 2023/107</w:t>
      </w:r>
      <w:r w:rsidR="00550FE1" w:rsidRPr="00D17403">
        <w:rPr>
          <w:spacing w:val="-2"/>
        </w:rPr>
        <w:t xml:space="preserve"> (</w:t>
      </w:r>
      <w:r w:rsidR="00550FE1" w:rsidRPr="00D17403">
        <w:rPr>
          <w:spacing w:val="3"/>
        </w:rPr>
        <w:t>turpmāk – Iepirkums),</w:t>
      </w:r>
      <w:r w:rsidR="00550FE1" w:rsidRPr="00D17403">
        <w:rPr>
          <w:spacing w:val="-2"/>
        </w:rPr>
        <w:t xml:space="preserve"> rezultātiem, bez viltus, maldības vai spaidiem, ievērojot Pušu brīvu gribu, noslēdz šādu līgumu (turpmāk – Līgums):</w:t>
      </w:r>
    </w:p>
    <w:p w14:paraId="69384AF0" w14:textId="77777777" w:rsidR="005F7235" w:rsidRPr="00D17403" w:rsidRDefault="005F7235" w:rsidP="005F7235">
      <w:pPr>
        <w:spacing w:line="360" w:lineRule="auto"/>
        <w:ind w:firstLine="720"/>
        <w:jc w:val="both"/>
        <w:rPr>
          <w:b/>
        </w:rPr>
      </w:pPr>
    </w:p>
    <w:p w14:paraId="0CE5EFFA" w14:textId="77777777" w:rsidR="00550FE1" w:rsidRPr="00D17403" w:rsidRDefault="00550FE1" w:rsidP="005F7235">
      <w:pPr>
        <w:spacing w:line="360" w:lineRule="auto"/>
        <w:jc w:val="center"/>
        <w:rPr>
          <w:b/>
          <w:bCs/>
        </w:rPr>
      </w:pPr>
      <w:r w:rsidRPr="00D17403">
        <w:rPr>
          <w:b/>
          <w:bCs/>
        </w:rPr>
        <w:t>1. Līguma priekšmets</w:t>
      </w:r>
    </w:p>
    <w:p w14:paraId="6C33FF77" w14:textId="77777777" w:rsidR="00550FE1" w:rsidRPr="00D17403" w:rsidRDefault="00550FE1" w:rsidP="005F7235">
      <w:pPr>
        <w:numPr>
          <w:ilvl w:val="1"/>
          <w:numId w:val="1"/>
        </w:numPr>
        <w:tabs>
          <w:tab w:val="left" w:pos="426"/>
          <w:tab w:val="left" w:pos="1276"/>
        </w:tabs>
        <w:suppressAutoHyphens/>
        <w:spacing w:line="360" w:lineRule="auto"/>
        <w:ind w:firstLine="720"/>
        <w:jc w:val="both"/>
      </w:pPr>
      <w:r w:rsidRPr="00D17403">
        <w:rPr>
          <w:bCs/>
        </w:rPr>
        <w:t>Apdrošinājuma ņēmējs</w:t>
      </w:r>
      <w:r w:rsidRPr="00D17403">
        <w:rPr>
          <w:b/>
          <w:bCs/>
        </w:rPr>
        <w:t xml:space="preserve"> </w:t>
      </w:r>
      <w:r w:rsidRPr="00D17403">
        <w:t xml:space="preserve">maksā apdrošināšanas prēmiju, bet </w:t>
      </w:r>
      <w:r w:rsidRPr="00D17403">
        <w:rPr>
          <w:bCs/>
        </w:rPr>
        <w:t>Apdrošinātājs</w:t>
      </w:r>
      <w:r w:rsidRPr="00D17403">
        <w:t xml:space="preserve"> apņemas veikt </w:t>
      </w:r>
      <w:r w:rsidRPr="00D17403">
        <w:rPr>
          <w:bCs/>
        </w:rPr>
        <w:t>Apdrošinājuma ņēmēja</w:t>
      </w:r>
      <w:r w:rsidRPr="00D17403">
        <w:rPr>
          <w:b/>
          <w:bCs/>
        </w:rPr>
        <w:t xml:space="preserve"> </w:t>
      </w:r>
      <w:r w:rsidRPr="00D17403">
        <w:rPr>
          <w:bCs/>
        </w:rPr>
        <w:t>darbinieku</w:t>
      </w:r>
      <w:r w:rsidRPr="00D17403">
        <w:t xml:space="preserve"> apdrošināšanu, un, iestājoties apdrošināšanas gadījumam, izmaksāt </w:t>
      </w:r>
      <w:r w:rsidRPr="00D17403">
        <w:rPr>
          <w:bCs/>
        </w:rPr>
        <w:t xml:space="preserve">Apdrošinājuma ņēmēja apdrošinātajiem darbiniekiem </w:t>
      </w:r>
      <w:r w:rsidRPr="00D17403">
        <w:t xml:space="preserve">apdrošināšanas atlīdzību atbilstoši apdrošināšanas līgumam (apdrošināšanas polisei), kas noslēgts Līguma ietvaros. </w:t>
      </w:r>
    </w:p>
    <w:p w14:paraId="21DC7A88" w14:textId="77777777" w:rsidR="00550FE1" w:rsidRPr="00D17403" w:rsidRDefault="00550FE1" w:rsidP="005F7235">
      <w:pPr>
        <w:numPr>
          <w:ilvl w:val="1"/>
          <w:numId w:val="1"/>
        </w:numPr>
        <w:tabs>
          <w:tab w:val="left" w:pos="426"/>
          <w:tab w:val="left" w:pos="1276"/>
          <w:tab w:val="left" w:pos="1418"/>
        </w:tabs>
        <w:suppressAutoHyphens/>
        <w:spacing w:line="360" w:lineRule="auto"/>
        <w:ind w:firstLine="720"/>
        <w:jc w:val="both"/>
      </w:pPr>
      <w:r w:rsidRPr="00D17403">
        <w:t xml:space="preserve">Apdrošināmie riski, apdrošinājuma summa, paša riska apmērs un citi obligāti apdrošināšanas nosacījumi un prasības noteikti saskaņā ar </w:t>
      </w:r>
      <w:r w:rsidRPr="00D17403">
        <w:rPr>
          <w:bCs/>
        </w:rPr>
        <w:t>Apdrošinātāja</w:t>
      </w:r>
      <w:r w:rsidRPr="00D17403">
        <w:t xml:space="preserve"> iesniegto piedāvājumu (apdrošināšanas piedāvājumu) Iepirkumam, kas noformēts kā Līguma pielikums (turpmāk – Pielikums) un ir tā neatņemama sastāvdaļa.</w:t>
      </w:r>
    </w:p>
    <w:p w14:paraId="22558874" w14:textId="209AB3C5" w:rsidR="00550FE1" w:rsidRPr="00D17403" w:rsidRDefault="00550FE1" w:rsidP="005F7235">
      <w:pPr>
        <w:numPr>
          <w:ilvl w:val="1"/>
          <w:numId w:val="1"/>
        </w:numPr>
        <w:tabs>
          <w:tab w:val="left" w:pos="426"/>
          <w:tab w:val="left" w:pos="1276"/>
        </w:tabs>
        <w:suppressAutoHyphens/>
        <w:spacing w:line="360" w:lineRule="auto"/>
        <w:ind w:firstLine="720"/>
        <w:jc w:val="both"/>
      </w:pPr>
      <w:bookmarkStart w:id="0" w:name="_Hlk86413951"/>
      <w:r w:rsidRPr="00D17403">
        <w:t xml:space="preserve">Līgums stājas spēkā pēc tā abpusējas parakstīšanas un ir spēkā līdz </w:t>
      </w:r>
      <w:r w:rsidRPr="005A3287">
        <w:rPr>
          <w:b/>
        </w:rPr>
        <w:t>202</w:t>
      </w:r>
      <w:r w:rsidR="005F7235" w:rsidRPr="005A3287">
        <w:rPr>
          <w:b/>
        </w:rPr>
        <w:t>5</w:t>
      </w:r>
      <w:r w:rsidRPr="005A3287">
        <w:rPr>
          <w:b/>
        </w:rPr>
        <w:t>.gada</w:t>
      </w:r>
      <w:r w:rsidR="005F7235" w:rsidRPr="005A3287">
        <w:rPr>
          <w:b/>
        </w:rPr>
        <w:t xml:space="preserve"> 1</w:t>
      </w:r>
      <w:r w:rsidR="007B7CE9">
        <w:rPr>
          <w:b/>
        </w:rPr>
        <w:t>4</w:t>
      </w:r>
      <w:r w:rsidR="005F7235" w:rsidRPr="005A3287">
        <w:rPr>
          <w:b/>
        </w:rPr>
        <w:t>.janvārim</w:t>
      </w:r>
      <w:r w:rsidR="005F7235" w:rsidRPr="00D17403">
        <w:rPr>
          <w:b/>
        </w:rPr>
        <w:t xml:space="preserve"> </w:t>
      </w:r>
      <w:r w:rsidRPr="00D17403">
        <w:t>vai līdz pilnīgai saistību izpildei.</w:t>
      </w:r>
    </w:p>
    <w:p w14:paraId="087413FD" w14:textId="77777777" w:rsidR="005F7235" w:rsidRPr="00D17403" w:rsidRDefault="005F7235" w:rsidP="005F7235">
      <w:pPr>
        <w:tabs>
          <w:tab w:val="left" w:pos="426"/>
          <w:tab w:val="left" w:pos="1276"/>
        </w:tabs>
        <w:suppressAutoHyphens/>
        <w:spacing w:line="360" w:lineRule="auto"/>
        <w:ind w:left="720"/>
        <w:jc w:val="both"/>
      </w:pPr>
    </w:p>
    <w:bookmarkEnd w:id="0"/>
    <w:p w14:paraId="466083D6" w14:textId="77777777" w:rsidR="00550FE1" w:rsidRPr="00D17403" w:rsidRDefault="00550FE1" w:rsidP="005F7235">
      <w:pPr>
        <w:pStyle w:val="Pamatteksts"/>
        <w:spacing w:after="0" w:line="360" w:lineRule="auto"/>
        <w:jc w:val="center"/>
        <w:rPr>
          <w:b/>
        </w:rPr>
      </w:pPr>
      <w:r w:rsidRPr="00D17403">
        <w:rPr>
          <w:b/>
        </w:rPr>
        <w:t>2. Pušu tiesības, pienākumi un atbildība</w:t>
      </w:r>
    </w:p>
    <w:p w14:paraId="7FAE7D55" w14:textId="77777777" w:rsidR="00550FE1" w:rsidRPr="00D17403" w:rsidRDefault="00550FE1" w:rsidP="005F7235">
      <w:pPr>
        <w:pStyle w:val="Pamatteksts"/>
        <w:suppressAutoHyphens/>
        <w:spacing w:after="0" w:line="360" w:lineRule="auto"/>
        <w:ind w:firstLine="720"/>
        <w:jc w:val="both"/>
        <w:rPr>
          <w:bCs/>
        </w:rPr>
      </w:pPr>
      <w:r w:rsidRPr="00D17403">
        <w:rPr>
          <w:bCs/>
        </w:rPr>
        <w:t>2.1. Apdrošinātājs</w:t>
      </w:r>
      <w:r w:rsidRPr="00D17403">
        <w:t xml:space="preserve"> </w:t>
      </w:r>
      <w:r w:rsidRPr="00D17403">
        <w:rPr>
          <w:bCs/>
        </w:rPr>
        <w:t>Apdrošinājuma ņēmēja</w:t>
      </w:r>
      <w:r w:rsidRPr="00D17403">
        <w:rPr>
          <w:b/>
          <w:bCs/>
        </w:rPr>
        <w:t xml:space="preserve"> </w:t>
      </w:r>
      <w:r w:rsidRPr="00D17403">
        <w:rPr>
          <w:bCs/>
        </w:rPr>
        <w:t>darbinieku</w:t>
      </w:r>
      <w:r w:rsidRPr="00D17403">
        <w:t xml:space="preserve"> apdrošināšanu veic 4 (četru) darba dienu laikā no </w:t>
      </w:r>
      <w:r w:rsidRPr="00D17403">
        <w:rPr>
          <w:bCs/>
        </w:rPr>
        <w:t>Apdrošinājuma ņēmēja pieprasījuma saņemšanas dienas.</w:t>
      </w:r>
    </w:p>
    <w:p w14:paraId="640B28DA" w14:textId="77777777" w:rsidR="00550FE1" w:rsidRPr="00D17403" w:rsidRDefault="00550FE1" w:rsidP="005F7235">
      <w:pPr>
        <w:pStyle w:val="Pamatteksts"/>
        <w:suppressAutoHyphens/>
        <w:spacing w:after="0" w:line="360" w:lineRule="auto"/>
        <w:ind w:firstLine="720"/>
        <w:jc w:val="both"/>
      </w:pPr>
      <w:r w:rsidRPr="00D17403">
        <w:rPr>
          <w:bCs/>
        </w:rPr>
        <w:lastRenderedPageBreak/>
        <w:t>2.2. Apdrošinātājs</w:t>
      </w:r>
      <w:r w:rsidRPr="00D17403">
        <w:rPr>
          <w:b/>
          <w:bCs/>
        </w:rPr>
        <w:t xml:space="preserve"> </w:t>
      </w:r>
      <w:r w:rsidRPr="00D17403">
        <w:t xml:space="preserve">pēc </w:t>
      </w:r>
      <w:r w:rsidRPr="00D17403">
        <w:rPr>
          <w:bCs/>
        </w:rPr>
        <w:t>Apdrošinājuma ņēmēja</w:t>
      </w:r>
      <w:r w:rsidRPr="00D17403">
        <w:rPr>
          <w:b/>
          <w:bCs/>
        </w:rPr>
        <w:t xml:space="preserve"> </w:t>
      </w:r>
      <w:r w:rsidRPr="00D17403">
        <w:t xml:space="preserve">pieprasījuma sniedz visu nepieciešamo informāciju un konsultē jautājumos, kas saistīti ar </w:t>
      </w:r>
      <w:r w:rsidRPr="00D17403">
        <w:rPr>
          <w:bCs/>
        </w:rPr>
        <w:t>Apdrošinātāja</w:t>
      </w:r>
      <w:r w:rsidRPr="00D17403">
        <w:rPr>
          <w:b/>
          <w:bCs/>
        </w:rPr>
        <w:t xml:space="preserve"> </w:t>
      </w:r>
      <w:r w:rsidRPr="00D17403">
        <w:t>apdrošināšanas pakalpojumiem, kurus sniedz</w:t>
      </w:r>
      <w:r w:rsidRPr="00D17403">
        <w:rPr>
          <w:b/>
          <w:bCs/>
        </w:rPr>
        <w:t xml:space="preserve"> </w:t>
      </w:r>
      <w:r w:rsidRPr="00D17403">
        <w:rPr>
          <w:bCs/>
        </w:rPr>
        <w:t>Apdrošinātājs</w:t>
      </w:r>
      <w:r w:rsidRPr="00D17403">
        <w:t>.</w:t>
      </w:r>
    </w:p>
    <w:p w14:paraId="1B2B2085" w14:textId="77777777" w:rsidR="00550FE1" w:rsidRPr="00D17403" w:rsidRDefault="00550FE1" w:rsidP="005F7235">
      <w:pPr>
        <w:pStyle w:val="Pamatteksts"/>
        <w:suppressAutoHyphens/>
        <w:spacing w:after="0" w:line="360" w:lineRule="auto"/>
        <w:ind w:firstLine="720"/>
        <w:jc w:val="both"/>
      </w:pPr>
      <w:r w:rsidRPr="00D17403">
        <w:t>2.3. Ja viena no p</w:t>
      </w:r>
      <w:r w:rsidRPr="00D17403">
        <w:rPr>
          <w:bCs/>
          <w:iCs/>
        </w:rPr>
        <w:t>usēm</w:t>
      </w:r>
      <w:r w:rsidRPr="00D17403">
        <w:t xml:space="preserve"> neievēro Līguma 3.3. vai 3.4. punktā noteikto maksājumu termiņu, tad tā maksā otrai Pusei līgumsodu 0,1% (nulle komats viens procents) apmērā no nokavētā maksājuma summas par katru nokavēto darba dienu, bet ne vairāk kā 10% (desmit </w:t>
      </w:r>
      <w:r w:rsidRPr="00D17403">
        <w:rPr>
          <w:i/>
        </w:rPr>
        <w:t>procentu</w:t>
      </w:r>
      <w:r w:rsidRPr="00D17403">
        <w:t>) apmērā no nokavētā maksājuma summas, 10 (desmit) darba dienu laikā pēc atsevišķa otras Puses</w:t>
      </w:r>
      <w:r w:rsidRPr="00D17403">
        <w:rPr>
          <w:b/>
          <w:bCs/>
          <w:i/>
          <w:iCs/>
        </w:rPr>
        <w:t xml:space="preserve"> </w:t>
      </w:r>
      <w:r w:rsidRPr="00D17403">
        <w:t xml:space="preserve">rēķina saņemšanas. Minētājā gadījumā Puses piemēro Līguma 5.1. punktā minēto kārtību. </w:t>
      </w:r>
    </w:p>
    <w:p w14:paraId="608B4251" w14:textId="77777777" w:rsidR="00550FE1" w:rsidRPr="00D17403" w:rsidRDefault="00550FE1" w:rsidP="005F7235">
      <w:pPr>
        <w:pStyle w:val="Pamatteksts"/>
        <w:suppressAutoHyphens/>
        <w:spacing w:after="0" w:line="360" w:lineRule="auto"/>
        <w:ind w:firstLine="720"/>
        <w:jc w:val="both"/>
      </w:pPr>
      <w:bookmarkStart w:id="1" w:name="_Hlk155857549"/>
      <w:r w:rsidRPr="00D17403">
        <w:rPr>
          <w:bCs/>
        </w:rPr>
        <w:t>2.4. Ja</w:t>
      </w:r>
      <w:r w:rsidRPr="00D17403">
        <w:rPr>
          <w:b/>
          <w:bCs/>
        </w:rPr>
        <w:t xml:space="preserve"> </w:t>
      </w:r>
      <w:r w:rsidRPr="00D17403">
        <w:rPr>
          <w:bCs/>
        </w:rPr>
        <w:t>Apdrošinātājs</w:t>
      </w:r>
      <w:r w:rsidRPr="00D17403">
        <w:rPr>
          <w:b/>
          <w:bCs/>
        </w:rPr>
        <w:t xml:space="preserve"> </w:t>
      </w:r>
      <w:r w:rsidRPr="00D17403">
        <w:rPr>
          <w:bCs/>
        </w:rPr>
        <w:t>atsakās vai nav spējīgs apdrošināt Apdrošinājuma ņēmēja</w:t>
      </w:r>
      <w:r w:rsidRPr="00D17403">
        <w:rPr>
          <w:b/>
          <w:bCs/>
        </w:rPr>
        <w:t xml:space="preserve"> </w:t>
      </w:r>
      <w:r w:rsidRPr="00D17403">
        <w:rPr>
          <w:bCs/>
        </w:rPr>
        <w:t xml:space="preserve">darbiniekus atbilstoši Līguma noteikumiem, vai atsakās izpildīt citas ar Līgumu noteiktas saistības, tad tas </w:t>
      </w:r>
      <w:r w:rsidRPr="00D17403">
        <w:t xml:space="preserve">maksā </w:t>
      </w:r>
      <w:r w:rsidRPr="00D17403">
        <w:rPr>
          <w:bCs/>
        </w:rPr>
        <w:t>Apdrošinājuma ņēmējam</w:t>
      </w:r>
      <w:r w:rsidRPr="00D17403">
        <w:rPr>
          <w:b/>
          <w:bCs/>
        </w:rPr>
        <w:t xml:space="preserve"> </w:t>
      </w:r>
      <w:r w:rsidRPr="00D17403">
        <w:t xml:space="preserve">līgumsodu 5% (piecu procentu) apmērā no Līguma 3.1.punktā noteiktās līgumcenas 10 (desmit) darba dienu laikā pēc attiecīga </w:t>
      </w:r>
      <w:r w:rsidRPr="00D17403">
        <w:rPr>
          <w:bCs/>
        </w:rPr>
        <w:t>Apdrošinājuma ņēmēja</w:t>
      </w:r>
      <w:r w:rsidRPr="00D17403">
        <w:rPr>
          <w:b/>
          <w:bCs/>
        </w:rPr>
        <w:t xml:space="preserve"> </w:t>
      </w:r>
      <w:r w:rsidRPr="00D17403">
        <w:t xml:space="preserve">rēķina saņemšanas. Minētajā gadījumā Puses piemēro Līguma 5.1. punktā minēto kārtību. </w:t>
      </w:r>
    </w:p>
    <w:bookmarkEnd w:id="1"/>
    <w:p w14:paraId="597BF983" w14:textId="77777777" w:rsidR="00550FE1" w:rsidRPr="00D17403" w:rsidRDefault="00550FE1" w:rsidP="005F7235">
      <w:pPr>
        <w:pStyle w:val="Pamatteksts"/>
        <w:suppressAutoHyphens/>
        <w:spacing w:after="0" w:line="360" w:lineRule="auto"/>
        <w:ind w:firstLine="720"/>
        <w:jc w:val="both"/>
        <w:rPr>
          <w:b/>
          <w:i/>
        </w:rPr>
      </w:pPr>
      <w:r w:rsidRPr="00D17403">
        <w:t xml:space="preserve">2.5. Gadījumā, ja </w:t>
      </w:r>
      <w:r w:rsidRPr="00D17403">
        <w:rPr>
          <w:bCs/>
        </w:rPr>
        <w:t>Apdrošinātājam</w:t>
      </w:r>
      <w:r w:rsidRPr="00D17403">
        <w:rPr>
          <w:b/>
          <w:bCs/>
        </w:rPr>
        <w:t xml:space="preserve"> </w:t>
      </w:r>
      <w:r w:rsidRPr="00D17403">
        <w:t xml:space="preserve">tiek piemērots Līguma 2.4. punktā noteiktais līgumsods, </w:t>
      </w:r>
      <w:r w:rsidRPr="00D17403">
        <w:rPr>
          <w:bCs/>
        </w:rPr>
        <w:t>Apdrošinājuma ņēmējam</w:t>
      </w:r>
      <w:r w:rsidRPr="00D17403">
        <w:rPr>
          <w:b/>
          <w:bCs/>
        </w:rPr>
        <w:t xml:space="preserve"> </w:t>
      </w:r>
      <w:r w:rsidRPr="00D17403">
        <w:t xml:space="preserve">ir tiesības, brīdinot </w:t>
      </w:r>
      <w:r w:rsidRPr="00D17403">
        <w:rPr>
          <w:bCs/>
        </w:rPr>
        <w:t>Apdrošinātāju,</w:t>
      </w:r>
      <w:r w:rsidRPr="00D17403">
        <w:rPr>
          <w:b/>
          <w:bCs/>
        </w:rPr>
        <w:t xml:space="preserve"> </w:t>
      </w:r>
      <w:r w:rsidRPr="00D17403">
        <w:rPr>
          <w:bCs/>
        </w:rPr>
        <w:t>savstarpēja</w:t>
      </w:r>
      <w:r w:rsidRPr="00D17403">
        <w:rPr>
          <w:b/>
          <w:bCs/>
        </w:rPr>
        <w:t xml:space="preserve"> </w:t>
      </w:r>
      <w:r w:rsidRPr="00D17403">
        <w:t xml:space="preserve">ieskaita kārtībā samazināt apdrošināšanas prēmijas, kuras maksā </w:t>
      </w:r>
      <w:r w:rsidRPr="00D17403">
        <w:rPr>
          <w:bCs/>
        </w:rPr>
        <w:t>Apdrošinātājam.</w:t>
      </w:r>
    </w:p>
    <w:p w14:paraId="041FF980" w14:textId="70810654" w:rsidR="00550FE1" w:rsidRPr="00D17403" w:rsidRDefault="00550FE1" w:rsidP="005F7235">
      <w:pPr>
        <w:pStyle w:val="Pamatteksts"/>
        <w:suppressAutoHyphens/>
        <w:spacing w:after="0" w:line="360" w:lineRule="auto"/>
        <w:ind w:firstLine="720"/>
        <w:jc w:val="both"/>
      </w:pPr>
      <w:r w:rsidRPr="00D17403">
        <w:t xml:space="preserve">2.6. Gadījumā, ja </w:t>
      </w:r>
      <w:r w:rsidRPr="00D17403">
        <w:rPr>
          <w:bCs/>
        </w:rPr>
        <w:t>Apdrošinājuma ņēmējam</w:t>
      </w:r>
      <w:r w:rsidRPr="00D17403">
        <w:rPr>
          <w:b/>
          <w:bCs/>
        </w:rPr>
        <w:t xml:space="preserve"> </w:t>
      </w:r>
      <w:r w:rsidRPr="00D17403">
        <w:t xml:space="preserve">beidzas darba attiecības ar apdrošināto </w:t>
      </w:r>
      <w:r w:rsidRPr="00D17403">
        <w:rPr>
          <w:bCs/>
        </w:rPr>
        <w:t xml:space="preserve">Apdrošinājuma ņēmēja </w:t>
      </w:r>
      <w:r w:rsidRPr="00D17403">
        <w:t xml:space="preserve">darbinieku, </w:t>
      </w:r>
      <w:r w:rsidRPr="00D17403">
        <w:rPr>
          <w:bCs/>
        </w:rPr>
        <w:t>Apdrošinātājam</w:t>
      </w:r>
      <w:r w:rsidRPr="00D17403">
        <w:rPr>
          <w:b/>
          <w:bCs/>
        </w:rPr>
        <w:t xml:space="preserve"> </w:t>
      </w:r>
      <w:r w:rsidRPr="00D17403">
        <w:t xml:space="preserve">ir pienākums </w:t>
      </w:r>
      <w:r w:rsidR="00566C67" w:rsidRPr="00D17403">
        <w:t xml:space="preserve">pēc Apdrošinājuma ņēmēja paziņojuma saņemšanas, </w:t>
      </w:r>
      <w:r w:rsidRPr="00D17403">
        <w:t xml:space="preserve">atmaksāt </w:t>
      </w:r>
      <w:r w:rsidRPr="00D17403">
        <w:rPr>
          <w:bCs/>
        </w:rPr>
        <w:t>Apdrošinājuma ņēmējam</w:t>
      </w:r>
      <w:r w:rsidRPr="00D17403">
        <w:rPr>
          <w:b/>
          <w:bCs/>
        </w:rPr>
        <w:t xml:space="preserve"> </w:t>
      </w:r>
      <w:r w:rsidRPr="00D17403">
        <w:t>apdrošināšanas prēmiju proporcionāli apdrošināšanas līguma darbības atlikušajam laikam.</w:t>
      </w:r>
    </w:p>
    <w:p w14:paraId="59B34DFC" w14:textId="77777777" w:rsidR="00550FE1" w:rsidRPr="00D17403" w:rsidRDefault="00550FE1" w:rsidP="005F7235">
      <w:pPr>
        <w:pStyle w:val="Pamatteksts"/>
        <w:suppressAutoHyphens/>
        <w:spacing w:after="0" w:line="360" w:lineRule="auto"/>
        <w:ind w:firstLine="720"/>
        <w:jc w:val="both"/>
      </w:pPr>
      <w:r w:rsidRPr="00D17403">
        <w:rPr>
          <w:bCs/>
        </w:rPr>
        <w:t>2.7. Apdrošinājuma ņēmējam</w:t>
      </w:r>
      <w:r w:rsidRPr="00D17403">
        <w:rPr>
          <w:b/>
          <w:bCs/>
        </w:rPr>
        <w:t xml:space="preserve"> </w:t>
      </w:r>
      <w:r w:rsidRPr="00D17403">
        <w:t xml:space="preserve">ir tiesības samazināt apdrošināto </w:t>
      </w:r>
      <w:r w:rsidRPr="00D17403">
        <w:rPr>
          <w:bCs/>
        </w:rPr>
        <w:t xml:space="preserve">Apdrošinājuma ņēmēja </w:t>
      </w:r>
      <w:r w:rsidRPr="00D17403">
        <w:t>darbinieku skaitu.</w:t>
      </w:r>
    </w:p>
    <w:p w14:paraId="3816E6FE" w14:textId="77777777" w:rsidR="005F7235" w:rsidRPr="00D17403" w:rsidRDefault="005F7235" w:rsidP="005F7235">
      <w:pPr>
        <w:spacing w:line="360" w:lineRule="auto"/>
        <w:jc w:val="center"/>
        <w:rPr>
          <w:b/>
          <w:bCs/>
        </w:rPr>
      </w:pPr>
    </w:p>
    <w:p w14:paraId="4EC39603" w14:textId="0FDD4E70" w:rsidR="00550FE1" w:rsidRPr="00D17403" w:rsidRDefault="00550FE1" w:rsidP="005F7235">
      <w:pPr>
        <w:spacing w:line="360" w:lineRule="auto"/>
        <w:jc w:val="center"/>
        <w:rPr>
          <w:b/>
          <w:bCs/>
        </w:rPr>
      </w:pPr>
      <w:r w:rsidRPr="00D17403">
        <w:rPr>
          <w:b/>
          <w:bCs/>
        </w:rPr>
        <w:t>3. Līgumcena un norēķinu kārtība</w:t>
      </w:r>
    </w:p>
    <w:p w14:paraId="405EC649" w14:textId="2625B5BA" w:rsidR="00550FE1" w:rsidRPr="00D17403" w:rsidRDefault="00550FE1" w:rsidP="005F7235">
      <w:pPr>
        <w:pStyle w:val="Sarakstarindkopa"/>
        <w:spacing w:line="360" w:lineRule="auto"/>
        <w:ind w:left="0" w:firstLine="720"/>
        <w:jc w:val="both"/>
      </w:pPr>
      <w:r w:rsidRPr="00D17403">
        <w:t xml:space="preserve">3.1. Paredzamā līgumcena (bez pievienotās vērtības nodokļa, turpmāk – Nodoklis) par sniegto pakalpojumu un ar pakalpojumu izpildei nepieciešamiem saistītiem izdevumiem, </w:t>
      </w:r>
      <w:r w:rsidRPr="00D17403">
        <w:rPr>
          <w:bCs/>
        </w:rPr>
        <w:t xml:space="preserve">visā </w:t>
      </w:r>
      <w:r w:rsidRPr="00D17403">
        <w:t xml:space="preserve">Līguma darbības laikā </w:t>
      </w:r>
      <w:r w:rsidRPr="00D17403">
        <w:rPr>
          <w:bCs/>
        </w:rPr>
        <w:t>ir</w:t>
      </w:r>
      <w:r w:rsidRPr="00D17403">
        <w:t xml:space="preserve"> līdz </w:t>
      </w:r>
      <w:r w:rsidR="0041193B" w:rsidRPr="0041193B">
        <w:rPr>
          <w:b/>
        </w:rPr>
        <w:t>150 862,50</w:t>
      </w:r>
      <w:r w:rsidRPr="0041193B">
        <w:rPr>
          <w:b/>
        </w:rPr>
        <w:t> EUR</w:t>
      </w:r>
      <w:r w:rsidRPr="00D17403">
        <w:t xml:space="preserve"> </w:t>
      </w:r>
      <w:r w:rsidRPr="0041193B">
        <w:t>(</w:t>
      </w:r>
      <w:r w:rsidR="0041193B" w:rsidRPr="0041193B">
        <w:t xml:space="preserve">viens simts piecdesmit tūkstoši astoņi simti sešdesmit divi </w:t>
      </w:r>
      <w:proofErr w:type="spellStart"/>
      <w:r w:rsidRPr="0041193B">
        <w:rPr>
          <w:i/>
        </w:rPr>
        <w:t>euro</w:t>
      </w:r>
      <w:proofErr w:type="spellEnd"/>
      <w:r w:rsidRPr="0041193B">
        <w:t xml:space="preserve"> </w:t>
      </w:r>
      <w:r w:rsidR="0041193B">
        <w:t xml:space="preserve">un </w:t>
      </w:r>
      <w:r w:rsidR="0041193B" w:rsidRPr="0041193B">
        <w:t>50 centi</w:t>
      </w:r>
      <w:r w:rsidRPr="0041193B">
        <w:t>).</w:t>
      </w:r>
    </w:p>
    <w:p w14:paraId="3497F285" w14:textId="77777777" w:rsidR="00550FE1" w:rsidRPr="00D17403" w:rsidRDefault="00550FE1" w:rsidP="005F7235">
      <w:pPr>
        <w:pStyle w:val="Sarakstarindkopa"/>
        <w:numPr>
          <w:ilvl w:val="1"/>
          <w:numId w:val="5"/>
        </w:numPr>
        <w:tabs>
          <w:tab w:val="left" w:pos="426"/>
        </w:tabs>
        <w:spacing w:line="360" w:lineRule="auto"/>
        <w:ind w:left="0" w:firstLine="720"/>
        <w:jc w:val="both"/>
      </w:pPr>
      <w:r w:rsidRPr="00D17403">
        <w:t xml:space="preserve">  Apdrošinājuma ņēmējs</w:t>
      </w:r>
      <w:r w:rsidRPr="00D17403">
        <w:rPr>
          <w:b/>
          <w:bCs/>
        </w:rPr>
        <w:t xml:space="preserve"> </w:t>
      </w:r>
      <w:r w:rsidRPr="00D17403">
        <w:t xml:space="preserve">veic apdrošināšanas prēmijas samaksu 30 (trīsdesmit) kalendāro dienu laikā pēc apdrošināšanas polises noslēgšanas un </w:t>
      </w:r>
      <w:r w:rsidRPr="00D17403">
        <w:rPr>
          <w:bCs/>
        </w:rPr>
        <w:t>Apdrošinātāja</w:t>
      </w:r>
      <w:r w:rsidRPr="00D17403">
        <w:rPr>
          <w:b/>
          <w:bCs/>
        </w:rPr>
        <w:t xml:space="preserve"> </w:t>
      </w:r>
      <w:r w:rsidRPr="00D17403">
        <w:t>izsniegta rēķina saņemšanas.</w:t>
      </w:r>
    </w:p>
    <w:p w14:paraId="443FB5AD" w14:textId="77777777" w:rsidR="00550FE1" w:rsidRPr="00D17403" w:rsidRDefault="00550FE1" w:rsidP="005F7235">
      <w:pPr>
        <w:pStyle w:val="Sarakstarindkopa"/>
        <w:numPr>
          <w:ilvl w:val="1"/>
          <w:numId w:val="5"/>
        </w:numPr>
        <w:tabs>
          <w:tab w:val="left" w:pos="426"/>
        </w:tabs>
        <w:spacing w:line="360" w:lineRule="auto"/>
        <w:ind w:left="0" w:firstLine="720"/>
        <w:jc w:val="both"/>
      </w:pPr>
      <w:r w:rsidRPr="00D17403">
        <w:rPr>
          <w:bCs/>
        </w:rPr>
        <w:t xml:space="preserve">  Apdrošinātājs</w:t>
      </w:r>
      <w:r w:rsidRPr="00D17403">
        <w:rPr>
          <w:b/>
          <w:bCs/>
        </w:rPr>
        <w:t xml:space="preserve"> </w:t>
      </w:r>
      <w:r w:rsidRPr="00D17403">
        <w:t xml:space="preserve">izmaksā apdrošināšanas atlīdzību 20 (divdesmit) darba dienu laikā pēc lēmuma par apdrošināšanas atlīdzības izmaksu pieņemšanas, bet ne ilgāk kā 35 (trīsdesmit piecu) darba dienu laikā no </w:t>
      </w:r>
      <w:r w:rsidRPr="00D17403">
        <w:rPr>
          <w:bCs/>
        </w:rPr>
        <w:t>apdrošināšanas gadījuma iestāšanas brīža</w:t>
      </w:r>
      <w:r w:rsidRPr="00D17403">
        <w:t>.</w:t>
      </w:r>
    </w:p>
    <w:p w14:paraId="18B58F75" w14:textId="77777777" w:rsidR="005F7235" w:rsidRPr="00D17403" w:rsidRDefault="005F7235" w:rsidP="005F7235">
      <w:pPr>
        <w:pStyle w:val="Sarakstarindkopa"/>
        <w:tabs>
          <w:tab w:val="left" w:pos="426"/>
        </w:tabs>
        <w:spacing w:line="360" w:lineRule="auto"/>
        <w:jc w:val="both"/>
      </w:pPr>
    </w:p>
    <w:p w14:paraId="5B299420" w14:textId="77777777" w:rsidR="00550FE1" w:rsidRPr="00D17403" w:rsidRDefault="00550FE1" w:rsidP="005F7235">
      <w:pPr>
        <w:spacing w:line="360" w:lineRule="auto"/>
        <w:jc w:val="center"/>
        <w:rPr>
          <w:b/>
        </w:rPr>
      </w:pPr>
      <w:r w:rsidRPr="00D17403">
        <w:rPr>
          <w:b/>
        </w:rPr>
        <w:t>4. Līguma grozīšana un izbeigšana</w:t>
      </w:r>
    </w:p>
    <w:p w14:paraId="65246724" w14:textId="17BBD7F8" w:rsidR="00550FE1" w:rsidRPr="005A3287" w:rsidRDefault="00550FE1" w:rsidP="005F7235">
      <w:pPr>
        <w:numPr>
          <w:ilvl w:val="0"/>
          <w:numId w:val="3"/>
        </w:numPr>
        <w:tabs>
          <w:tab w:val="clear" w:pos="454"/>
          <w:tab w:val="num" w:pos="709"/>
        </w:tabs>
        <w:suppressAutoHyphens/>
        <w:spacing w:line="360" w:lineRule="auto"/>
        <w:ind w:left="0" w:firstLine="720"/>
        <w:jc w:val="both"/>
        <w:rPr>
          <w:b/>
        </w:rPr>
      </w:pPr>
      <w:r w:rsidRPr="00D17403">
        <w:lastRenderedPageBreak/>
        <w:t xml:space="preserve">Apdrošināšanas līgumi (polises), kas noslēgti Līguma ietvaros, ir spēkā līdz </w:t>
      </w:r>
      <w:r w:rsidRPr="005A3287">
        <w:t>202</w:t>
      </w:r>
      <w:r w:rsidR="005F7235" w:rsidRPr="005A3287">
        <w:t>5.gada 1</w:t>
      </w:r>
      <w:r w:rsidR="0061686E">
        <w:t>4</w:t>
      </w:r>
      <w:r w:rsidR="005F7235" w:rsidRPr="005A3287">
        <w:t>.janvārim</w:t>
      </w:r>
      <w:r w:rsidRPr="005A3287">
        <w:t xml:space="preserve">. </w:t>
      </w:r>
    </w:p>
    <w:p w14:paraId="4095AFE9" w14:textId="77777777" w:rsidR="00550FE1" w:rsidRPr="00D17403" w:rsidRDefault="00550FE1" w:rsidP="005F7235">
      <w:pPr>
        <w:numPr>
          <w:ilvl w:val="0"/>
          <w:numId w:val="3"/>
        </w:numPr>
        <w:tabs>
          <w:tab w:val="clear" w:pos="454"/>
          <w:tab w:val="num" w:pos="709"/>
        </w:tabs>
        <w:suppressAutoHyphens/>
        <w:spacing w:line="360" w:lineRule="auto"/>
        <w:ind w:left="0" w:firstLine="720"/>
        <w:jc w:val="both"/>
      </w:pPr>
      <w:r w:rsidRPr="00D17403">
        <w:rPr>
          <w:bCs/>
        </w:rPr>
        <w:t>Apdrošinājuma ņēmējs</w:t>
      </w:r>
      <w:r w:rsidRPr="00D17403">
        <w:rPr>
          <w:b/>
          <w:bCs/>
        </w:rPr>
        <w:t xml:space="preserve"> </w:t>
      </w:r>
      <w:r w:rsidRPr="00D17403">
        <w:rPr>
          <w:bCs/>
        </w:rPr>
        <w:t xml:space="preserve">ir tiesīgs jebkurā laikā vienpusēji izbeigt </w:t>
      </w:r>
      <w:r w:rsidRPr="00D17403">
        <w:t xml:space="preserve">Līgumu, par to rakstveidā brīdinot </w:t>
      </w:r>
      <w:r w:rsidRPr="00D17403">
        <w:rPr>
          <w:bCs/>
        </w:rPr>
        <w:t>Apdrošinātāju</w:t>
      </w:r>
      <w:r w:rsidRPr="00D17403">
        <w:rPr>
          <w:b/>
          <w:bCs/>
        </w:rPr>
        <w:t xml:space="preserve"> </w:t>
      </w:r>
      <w:r w:rsidRPr="00D17403">
        <w:t xml:space="preserve">30 (trīsdesmit) darba dienas iepriekš. </w:t>
      </w:r>
    </w:p>
    <w:p w14:paraId="498A63B2" w14:textId="6F05518D" w:rsidR="00550FE1" w:rsidRPr="00D17403" w:rsidRDefault="00566C67" w:rsidP="005F7235">
      <w:pPr>
        <w:numPr>
          <w:ilvl w:val="0"/>
          <w:numId w:val="3"/>
        </w:numPr>
        <w:tabs>
          <w:tab w:val="clear" w:pos="454"/>
          <w:tab w:val="num" w:pos="709"/>
        </w:tabs>
        <w:suppressAutoHyphens/>
        <w:spacing w:line="360" w:lineRule="auto"/>
        <w:ind w:left="0" w:firstLine="720"/>
        <w:jc w:val="both"/>
      </w:pPr>
      <w:r w:rsidRPr="00D17403">
        <w:t>Puses</w:t>
      </w:r>
      <w:r w:rsidR="00550FE1" w:rsidRPr="00D17403">
        <w:t xml:space="preserve"> ir tiesīg</w:t>
      </w:r>
      <w:r w:rsidRPr="00D17403">
        <w:t>as</w:t>
      </w:r>
      <w:r w:rsidR="00550FE1" w:rsidRPr="00D17403">
        <w:t xml:space="preserve"> vienpusēji atkāpties no Līguma, ja, Līguma izpildes laikā pret </w:t>
      </w:r>
      <w:r w:rsidRPr="00D17403">
        <w:t xml:space="preserve">kādu </w:t>
      </w:r>
      <w:proofErr w:type="spellStart"/>
      <w:r w:rsidRPr="00D17403">
        <w:t>Pusi</w:t>
      </w:r>
      <w:r w:rsidR="00550FE1" w:rsidRPr="00D17403">
        <w:t>ir</w:t>
      </w:r>
      <w:proofErr w:type="spellEnd"/>
      <w:r w:rsidR="00550FE1" w:rsidRPr="00D17403">
        <w:t xml:space="preserve"> piemērotas starptautiskās</w:t>
      </w:r>
      <w:r w:rsidRPr="00D17403">
        <w:t>, tajā skaitā Apvienotās Karalistes noteiktās sankcijas,</w:t>
      </w:r>
      <w:r w:rsidR="00550FE1" w:rsidRPr="00D17403">
        <w:t xml:space="preserve"> vai nacionālās sankcijas vai būtiskas finanšu un kapitāla tirgus intereses ietekmējošas Eiropas Savienības vai Ziemeļatlantijas līguma organizācijas (NATO) dalībvalsts noteiktās sankcijas (atbilstoši Starptautisko un Latvijas Republikas nacionālo sankciju likuma regulējumam).</w:t>
      </w:r>
    </w:p>
    <w:p w14:paraId="5D1F8CA3" w14:textId="77777777" w:rsidR="00550FE1" w:rsidRPr="00D17403" w:rsidRDefault="00550FE1" w:rsidP="005F7235">
      <w:pPr>
        <w:numPr>
          <w:ilvl w:val="0"/>
          <w:numId w:val="3"/>
        </w:numPr>
        <w:tabs>
          <w:tab w:val="clear" w:pos="454"/>
          <w:tab w:val="num" w:pos="709"/>
        </w:tabs>
        <w:suppressAutoHyphens/>
        <w:spacing w:line="360" w:lineRule="auto"/>
        <w:ind w:left="0" w:firstLine="720"/>
        <w:jc w:val="both"/>
      </w:pPr>
      <w:r w:rsidRPr="00D17403">
        <w:rPr>
          <w:bCs/>
        </w:rPr>
        <w:t>Apdrošinātājs</w:t>
      </w:r>
      <w:r w:rsidRPr="00D17403">
        <w:rPr>
          <w:b/>
          <w:bCs/>
        </w:rPr>
        <w:t xml:space="preserve"> </w:t>
      </w:r>
      <w:r w:rsidRPr="00D17403">
        <w:rPr>
          <w:bCs/>
        </w:rPr>
        <w:t>ir tiesīgs vienpusēji izbeigt Līgumu, ja Apdrošinājuma ņēmējs</w:t>
      </w:r>
      <w:r w:rsidRPr="00D17403">
        <w:rPr>
          <w:b/>
          <w:bCs/>
        </w:rPr>
        <w:t xml:space="preserve"> </w:t>
      </w:r>
      <w:r w:rsidRPr="00D17403">
        <w:rPr>
          <w:bCs/>
        </w:rPr>
        <w:t>nav veicis apdrošināšanas prēmijas apmaksu</w:t>
      </w:r>
      <w:r w:rsidRPr="00D17403">
        <w:t xml:space="preserve"> saskaņā ar Līguma 3.3. punktā noteikto termiņu, par to rakstveidā brīdinot </w:t>
      </w:r>
      <w:r w:rsidRPr="00D17403">
        <w:rPr>
          <w:bCs/>
        </w:rPr>
        <w:t>Apdrošinājuma ņēmēju</w:t>
      </w:r>
      <w:r w:rsidRPr="00D17403">
        <w:rPr>
          <w:b/>
          <w:bCs/>
        </w:rPr>
        <w:t xml:space="preserve"> </w:t>
      </w:r>
      <w:r w:rsidRPr="00D17403">
        <w:t>10 (desmit) darba dienas iepriekš.</w:t>
      </w:r>
    </w:p>
    <w:p w14:paraId="1E63356A" w14:textId="77777777" w:rsidR="00550FE1" w:rsidRPr="00D17403" w:rsidRDefault="00550FE1" w:rsidP="005F7235">
      <w:pPr>
        <w:numPr>
          <w:ilvl w:val="0"/>
          <w:numId w:val="3"/>
        </w:numPr>
        <w:tabs>
          <w:tab w:val="clear" w:pos="454"/>
          <w:tab w:val="num" w:pos="709"/>
        </w:tabs>
        <w:suppressAutoHyphens/>
        <w:spacing w:line="360" w:lineRule="auto"/>
        <w:ind w:left="0" w:firstLine="720"/>
        <w:jc w:val="both"/>
      </w:pPr>
      <w:r w:rsidRPr="00D17403">
        <w:rPr>
          <w:bCs/>
        </w:rPr>
        <w:t xml:space="preserve">Pušu savstarpēji noslēgtie </w:t>
      </w:r>
      <w:r w:rsidRPr="00D17403">
        <w:t>Līguma ietvaros apdrošināšanas līgumi (polises) ir spēkā līdz datumam, kas norādīti apdrošināšanas polisēs.</w:t>
      </w:r>
    </w:p>
    <w:p w14:paraId="5F04E212" w14:textId="77777777" w:rsidR="00550FE1" w:rsidRPr="00D17403" w:rsidRDefault="00550FE1" w:rsidP="005F7235">
      <w:pPr>
        <w:numPr>
          <w:ilvl w:val="0"/>
          <w:numId w:val="3"/>
        </w:numPr>
        <w:tabs>
          <w:tab w:val="clear" w:pos="454"/>
          <w:tab w:val="num" w:pos="709"/>
        </w:tabs>
        <w:suppressAutoHyphens/>
        <w:spacing w:line="360" w:lineRule="auto"/>
        <w:ind w:left="0" w:firstLine="720"/>
        <w:jc w:val="both"/>
      </w:pPr>
      <w:r w:rsidRPr="00D17403">
        <w:rPr>
          <w:bCs/>
        </w:rPr>
        <w:t>Apdrošinātājs</w:t>
      </w:r>
      <w:r w:rsidRPr="00D17403">
        <w:rPr>
          <w:b/>
          <w:bCs/>
        </w:rPr>
        <w:t xml:space="preserve"> </w:t>
      </w:r>
      <w:r w:rsidRPr="00D17403">
        <w:rPr>
          <w:bCs/>
        </w:rPr>
        <w:t xml:space="preserve">nav </w:t>
      </w:r>
      <w:r w:rsidRPr="00D17403">
        <w:t>tiesīgs izbeigt</w:t>
      </w:r>
      <w:r w:rsidRPr="00D17403">
        <w:rPr>
          <w:bCs/>
        </w:rPr>
        <w:t xml:space="preserve"> </w:t>
      </w:r>
      <w:r w:rsidRPr="00D17403">
        <w:t>Līguma ietvaros noslēgtos apdrošināšanas līgumus (polises) pēc apdrošināšanas atlīdzības izmaksas.</w:t>
      </w:r>
    </w:p>
    <w:p w14:paraId="5961C014" w14:textId="77777777" w:rsidR="00550FE1" w:rsidRPr="00D17403" w:rsidRDefault="00550FE1" w:rsidP="005F7235">
      <w:pPr>
        <w:numPr>
          <w:ilvl w:val="0"/>
          <w:numId w:val="3"/>
        </w:numPr>
        <w:tabs>
          <w:tab w:val="clear" w:pos="454"/>
          <w:tab w:val="num" w:pos="709"/>
        </w:tabs>
        <w:suppressAutoHyphens/>
        <w:spacing w:line="360" w:lineRule="auto"/>
        <w:ind w:left="0" w:firstLine="720"/>
        <w:jc w:val="both"/>
        <w:rPr>
          <w:spacing w:val="-3"/>
        </w:rPr>
      </w:pPr>
      <w:r w:rsidRPr="00D17403">
        <w:rPr>
          <w:spacing w:val="-3"/>
        </w:rPr>
        <w:t>Līguma laušana vai atcelšana neatbrīvo Puses no Līguma darbības laikā neizpildīto saistību izpildes.</w:t>
      </w:r>
    </w:p>
    <w:p w14:paraId="16129C8E" w14:textId="77777777" w:rsidR="00550FE1" w:rsidRPr="00D17403" w:rsidRDefault="00550FE1" w:rsidP="005F7235">
      <w:pPr>
        <w:numPr>
          <w:ilvl w:val="0"/>
          <w:numId w:val="3"/>
        </w:numPr>
        <w:tabs>
          <w:tab w:val="clear" w:pos="454"/>
          <w:tab w:val="num" w:pos="709"/>
        </w:tabs>
        <w:suppressAutoHyphens/>
        <w:spacing w:line="360" w:lineRule="auto"/>
        <w:ind w:left="0" w:firstLine="720"/>
        <w:jc w:val="both"/>
      </w:pPr>
      <w:r w:rsidRPr="00D17403">
        <w:rPr>
          <w:spacing w:val="-3"/>
        </w:rPr>
        <w:t>Līguma grozījumi un papildinājumi ir spēkā, ja tie ir noformēti rakstveidā un tos parakstījušas abas Puses</w:t>
      </w:r>
      <w:r w:rsidRPr="00D17403">
        <w:t xml:space="preserve">. Ar </w:t>
      </w:r>
      <w:r w:rsidRPr="00D17403">
        <w:rPr>
          <w:spacing w:val="-3"/>
        </w:rPr>
        <w:t xml:space="preserve">parakstīšanas brīdi </w:t>
      </w:r>
      <w:r w:rsidRPr="00D17403">
        <w:t>Līguma grozījumi un papildinājumi kļūst par Līguma neatņemamu sastāvdaļu.</w:t>
      </w:r>
    </w:p>
    <w:p w14:paraId="630CAC88" w14:textId="77777777" w:rsidR="00550FE1" w:rsidRPr="00D17403" w:rsidRDefault="00550FE1" w:rsidP="005F7235">
      <w:pPr>
        <w:numPr>
          <w:ilvl w:val="0"/>
          <w:numId w:val="3"/>
        </w:numPr>
        <w:tabs>
          <w:tab w:val="clear" w:pos="454"/>
          <w:tab w:val="num" w:pos="709"/>
        </w:tabs>
        <w:suppressAutoHyphens/>
        <w:spacing w:line="360" w:lineRule="auto"/>
        <w:ind w:left="0" w:firstLine="720"/>
        <w:jc w:val="both"/>
      </w:pPr>
      <w:r w:rsidRPr="00D17403">
        <w:t>Līgumu var izbeigt Pusēm rakstveidā vienojoties, ja vienošanās ir pamatota ar objektīviem apsvērumiem, kurus Puses nebija paredzējušas un nevarēja paredzēt Līguma noslēgšanas brīdī.</w:t>
      </w:r>
    </w:p>
    <w:p w14:paraId="5EC3CEDE" w14:textId="77777777" w:rsidR="005F7235" w:rsidRPr="00D17403" w:rsidRDefault="005F7235" w:rsidP="005F7235">
      <w:pPr>
        <w:spacing w:line="360" w:lineRule="auto"/>
        <w:jc w:val="center"/>
        <w:rPr>
          <w:b/>
        </w:rPr>
      </w:pPr>
    </w:p>
    <w:p w14:paraId="7843B90A" w14:textId="1D83A7A9" w:rsidR="00550FE1" w:rsidRPr="00D17403" w:rsidRDefault="00550FE1" w:rsidP="005F7235">
      <w:pPr>
        <w:spacing w:line="360" w:lineRule="auto"/>
        <w:jc w:val="center"/>
        <w:rPr>
          <w:b/>
        </w:rPr>
      </w:pPr>
      <w:r w:rsidRPr="00D17403">
        <w:rPr>
          <w:b/>
        </w:rPr>
        <w:t>5. Strīdu izskatīšanas kārtība</w:t>
      </w:r>
    </w:p>
    <w:p w14:paraId="591EBA74" w14:textId="77777777" w:rsidR="00550FE1" w:rsidRPr="00D17403" w:rsidRDefault="00550FE1" w:rsidP="005F7235">
      <w:pPr>
        <w:pStyle w:val="Pamatteksts"/>
        <w:numPr>
          <w:ilvl w:val="0"/>
          <w:numId w:val="2"/>
        </w:numPr>
        <w:suppressAutoHyphens/>
        <w:spacing w:after="0" w:line="360" w:lineRule="auto"/>
        <w:ind w:left="0" w:firstLine="720"/>
        <w:jc w:val="both"/>
      </w:pPr>
      <w:r w:rsidRPr="00D17403">
        <w:t>Ja viena Puse uzskata, ka otra Puse pārkāpusi kādu no Līguma noteikumiem, Puse 10 (desmit) darba dienu laikā, no pārkāpuma konstatēšanas dienas, iesniedz otrai Pusei rakstveida pretenziju, kurā norādīts pārkāpuma apraksts un Līguma punkts, kuru Puse uzskata par pārkāptu.</w:t>
      </w:r>
    </w:p>
    <w:p w14:paraId="0AE3DDDE" w14:textId="77777777" w:rsidR="00550FE1" w:rsidRPr="00D17403" w:rsidRDefault="00550FE1" w:rsidP="005F7235">
      <w:pPr>
        <w:pStyle w:val="Pamatteksts"/>
        <w:numPr>
          <w:ilvl w:val="0"/>
          <w:numId w:val="2"/>
        </w:numPr>
        <w:suppressAutoHyphens/>
        <w:spacing w:after="0" w:line="360" w:lineRule="auto"/>
        <w:ind w:left="0" w:firstLine="720"/>
        <w:jc w:val="both"/>
      </w:pPr>
      <w:r w:rsidRPr="00D17403">
        <w:t>Strīdus un nesaskaņas, kas var rasties Līguma darbības laikā, Puses risina savstarpējo pārrunu ceļā. Ja Pušu starpā vienošanos panākt nav iespējams, strīdi izskatāmi Latvijas Republikas normatīvajos aktos paredzētajā kārtībā Latvijas Republikas tiesā.</w:t>
      </w:r>
    </w:p>
    <w:p w14:paraId="57C904CC" w14:textId="77777777" w:rsidR="005F7235" w:rsidRPr="00D17403" w:rsidRDefault="005F7235" w:rsidP="005F7235">
      <w:pPr>
        <w:pStyle w:val="Pamatteksts"/>
        <w:suppressAutoHyphens/>
        <w:spacing w:after="0" w:line="360" w:lineRule="auto"/>
        <w:ind w:left="720"/>
        <w:jc w:val="both"/>
      </w:pPr>
    </w:p>
    <w:p w14:paraId="62C34C70" w14:textId="77777777" w:rsidR="00550FE1" w:rsidRPr="00D17403" w:rsidRDefault="00550FE1" w:rsidP="005F7235">
      <w:pPr>
        <w:pStyle w:val="Pamatteksts"/>
        <w:suppressAutoHyphens/>
        <w:spacing w:after="0" w:line="360" w:lineRule="auto"/>
        <w:jc w:val="center"/>
        <w:rPr>
          <w:b/>
        </w:rPr>
      </w:pPr>
      <w:r w:rsidRPr="00D17403">
        <w:rPr>
          <w:b/>
        </w:rPr>
        <w:t>6. Nepārvarama vara</w:t>
      </w:r>
    </w:p>
    <w:p w14:paraId="795846C4" w14:textId="77777777" w:rsidR="00550FE1" w:rsidRPr="00D17403" w:rsidRDefault="00550FE1" w:rsidP="005F7235">
      <w:pPr>
        <w:pStyle w:val="Sarakstarindkopa"/>
        <w:numPr>
          <w:ilvl w:val="1"/>
          <w:numId w:val="4"/>
        </w:numPr>
        <w:shd w:val="clear" w:color="auto" w:fill="FFFFFF"/>
        <w:autoSpaceDE w:val="0"/>
        <w:autoSpaceDN w:val="0"/>
        <w:adjustRightInd w:val="0"/>
        <w:spacing w:line="360" w:lineRule="auto"/>
        <w:ind w:left="0" w:firstLine="720"/>
        <w:jc w:val="both"/>
      </w:pPr>
      <w:r w:rsidRPr="00D17403">
        <w:lastRenderedPageBreak/>
        <w:t xml:space="preserve">Ja </w:t>
      </w:r>
      <w:r w:rsidRPr="00D17403">
        <w:rPr>
          <w:spacing w:val="3"/>
        </w:rPr>
        <w:t>Apdrošinājuma ņēmējs</w:t>
      </w:r>
      <w:r w:rsidRPr="00D17403">
        <w:t xml:space="preserve"> vai </w:t>
      </w:r>
      <w:r w:rsidRPr="00D17403">
        <w:rPr>
          <w:spacing w:val="3"/>
        </w:rPr>
        <w:t>Apdrošinātājs</w:t>
      </w:r>
      <w:r w:rsidRPr="00D17403">
        <w:t xml:space="preserve"> nevar pilnīgi vai daļēji izpildīt savas saistības tādu apstākļu dēļ, kurus izraisījusi nepārvarama vara – ugunsgrēks, avārija, plūdi, zemestrīce un citās stihiskas nelaimes gadījumi, Puses tiek atbrīvotas no atbildības par Līguma saistību nepildīšanu.</w:t>
      </w:r>
    </w:p>
    <w:p w14:paraId="4A9FC47D" w14:textId="77777777" w:rsidR="00550FE1" w:rsidRPr="00D17403" w:rsidRDefault="00550FE1" w:rsidP="005F7235">
      <w:pPr>
        <w:pStyle w:val="Sarakstarindkopa"/>
        <w:numPr>
          <w:ilvl w:val="1"/>
          <w:numId w:val="4"/>
        </w:numPr>
        <w:spacing w:line="360" w:lineRule="auto"/>
        <w:ind w:left="0" w:firstLine="720"/>
        <w:jc w:val="both"/>
      </w:pPr>
      <w:r w:rsidRPr="00D17403">
        <w:t>Ja Līguma 6.1. punktā minētie apstākļi ilgst ilgāk par 14 (četrpadsmit) kalendārajām dienām, tad jebkurai no Pusēm ir tiesības vienpusēji lauzt Līgumu, un šajā gadījumā nevienai Pusei nav tiesību pieprasīt no otras Puses segt zaudējumus, kas radušies Līguma laušanas rezultātā. Līguma laušana neatbrīvo Puses no to saistību izpildes, kuras izveidojušās līdz Līguma 6.1.punktā minēto apstākļu iestāšanās brīdim.</w:t>
      </w:r>
    </w:p>
    <w:p w14:paraId="6E41CFD7" w14:textId="77777777" w:rsidR="00550FE1" w:rsidRPr="00D17403" w:rsidRDefault="00550FE1" w:rsidP="005F7235">
      <w:pPr>
        <w:pStyle w:val="Sarakstarindkopa"/>
        <w:numPr>
          <w:ilvl w:val="1"/>
          <w:numId w:val="4"/>
        </w:numPr>
        <w:tabs>
          <w:tab w:val="num" w:pos="864"/>
        </w:tabs>
        <w:spacing w:line="360" w:lineRule="auto"/>
        <w:ind w:left="0" w:firstLine="720"/>
        <w:jc w:val="both"/>
      </w:pPr>
      <w:r w:rsidRPr="00D17403">
        <w:t xml:space="preserve"> </w:t>
      </w:r>
      <w:r w:rsidRPr="00D17403">
        <w:rPr>
          <w:spacing w:val="-2"/>
        </w:rPr>
        <w:t>Puse</w:t>
      </w:r>
      <w:r w:rsidRPr="00D17403">
        <w:t xml:space="preserve">, kurai kļuvis neiespējami izpildīt saistības Līguma 6.1. punktā minēto apstākļu dēļ, 5 (piecu) kalendāro dienu laikā rakstiski paziņo otrai </w:t>
      </w:r>
      <w:r w:rsidRPr="00D17403">
        <w:rPr>
          <w:spacing w:val="-2"/>
        </w:rPr>
        <w:t>Pusei</w:t>
      </w:r>
      <w:r w:rsidRPr="00D17403">
        <w:t xml:space="preserve"> par šādu apstākļu rašanos vai izbeigšanos. Ja iespējams, nepārvaramas varas apstākļi jāpamato ar attiecīgas valsts vai pašvaldības institūcijas izsniegto dokumentu.</w:t>
      </w:r>
    </w:p>
    <w:p w14:paraId="3FDA39D5" w14:textId="77777777" w:rsidR="005F7235" w:rsidRPr="00D17403" w:rsidRDefault="005F7235" w:rsidP="005F7235">
      <w:pPr>
        <w:pStyle w:val="Sarakstarindkopa"/>
        <w:spacing w:line="360" w:lineRule="auto"/>
        <w:jc w:val="both"/>
      </w:pPr>
    </w:p>
    <w:p w14:paraId="6DCF628A" w14:textId="77777777" w:rsidR="00550FE1" w:rsidRPr="00D17403" w:rsidRDefault="00550FE1" w:rsidP="005F7235">
      <w:pPr>
        <w:widowControl w:val="0"/>
        <w:spacing w:line="360" w:lineRule="auto"/>
        <w:jc w:val="center"/>
        <w:rPr>
          <w:rFonts w:eastAsia="Calibri"/>
          <w:b/>
        </w:rPr>
      </w:pPr>
      <w:r w:rsidRPr="00D17403">
        <w:rPr>
          <w:rFonts w:eastAsia="Calibri"/>
          <w:b/>
        </w:rPr>
        <w:t>7. Fizisko personu datu aizsardzība</w:t>
      </w:r>
    </w:p>
    <w:p w14:paraId="480436A7" w14:textId="77777777" w:rsidR="00550FE1" w:rsidRPr="00D17403" w:rsidRDefault="00550FE1" w:rsidP="005F7235">
      <w:pPr>
        <w:widowControl w:val="0"/>
        <w:numPr>
          <w:ilvl w:val="1"/>
          <w:numId w:val="6"/>
        </w:numPr>
        <w:tabs>
          <w:tab w:val="left" w:pos="710"/>
          <w:tab w:val="left" w:pos="993"/>
          <w:tab w:val="left" w:pos="1134"/>
        </w:tabs>
        <w:spacing w:line="360" w:lineRule="auto"/>
        <w:ind w:left="0" w:firstLine="720"/>
        <w:jc w:val="both"/>
        <w:rPr>
          <w:rFonts w:eastAsia="Calibri"/>
          <w:bCs/>
        </w:rPr>
      </w:pPr>
      <w:r w:rsidRPr="00D17403">
        <w:rPr>
          <w:rFonts w:eastAsia="Calibri"/>
          <w:bCs/>
        </w:rPr>
        <w:t>Pusēm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4B17B82" w14:textId="77777777" w:rsidR="00550FE1" w:rsidRPr="00D17403" w:rsidRDefault="00550FE1" w:rsidP="005F7235">
      <w:pPr>
        <w:widowControl w:val="0"/>
        <w:numPr>
          <w:ilvl w:val="1"/>
          <w:numId w:val="6"/>
        </w:numPr>
        <w:tabs>
          <w:tab w:val="left" w:pos="710"/>
          <w:tab w:val="left" w:pos="993"/>
          <w:tab w:val="left" w:pos="1134"/>
        </w:tabs>
        <w:spacing w:line="360" w:lineRule="auto"/>
        <w:ind w:left="0" w:firstLine="720"/>
        <w:jc w:val="both"/>
        <w:rPr>
          <w:rFonts w:eastAsia="Calibri"/>
          <w:bCs/>
        </w:rPr>
      </w:pPr>
      <w:r w:rsidRPr="00D17403">
        <w:rPr>
          <w:rFonts w:eastAsia="Calibri"/>
          <w:bCs/>
        </w:rPr>
        <w:t>Puse, kura nodod otrai Pusei fizisko personu datus apstrādei, atbild par piekrišanu iegūšanu no attiecīgajiem datu subjektiem.</w:t>
      </w:r>
    </w:p>
    <w:p w14:paraId="07DC1813" w14:textId="77777777" w:rsidR="00550FE1" w:rsidRPr="00D17403" w:rsidRDefault="00550FE1" w:rsidP="005F7235">
      <w:pPr>
        <w:widowControl w:val="0"/>
        <w:numPr>
          <w:ilvl w:val="1"/>
          <w:numId w:val="6"/>
        </w:numPr>
        <w:tabs>
          <w:tab w:val="left" w:pos="710"/>
          <w:tab w:val="left" w:pos="993"/>
          <w:tab w:val="left" w:pos="1134"/>
        </w:tabs>
        <w:spacing w:line="360" w:lineRule="auto"/>
        <w:ind w:left="0" w:firstLine="720"/>
        <w:jc w:val="both"/>
        <w:rPr>
          <w:rFonts w:eastAsia="Calibri"/>
          <w:bCs/>
        </w:rPr>
      </w:pPr>
      <w:r w:rsidRPr="00D17403">
        <w:rPr>
          <w:rFonts w:eastAsia="Calibri"/>
          <w:bCs/>
        </w:rPr>
        <w:t>Puses apņemas nenodot tālāk trešajām personām no otras Puses iegūtos fizisko personu datus, izņemot gadījumus, kad Līgumā ir noteikts citādāk vai normatīvie tiesību akti paredz šādu datu nodošanu.</w:t>
      </w:r>
    </w:p>
    <w:p w14:paraId="21944F52" w14:textId="77777777" w:rsidR="00550FE1" w:rsidRPr="00D17403" w:rsidRDefault="00550FE1" w:rsidP="005F7235">
      <w:pPr>
        <w:widowControl w:val="0"/>
        <w:numPr>
          <w:ilvl w:val="1"/>
          <w:numId w:val="6"/>
        </w:numPr>
        <w:tabs>
          <w:tab w:val="left" w:pos="710"/>
          <w:tab w:val="left" w:pos="993"/>
          <w:tab w:val="left" w:pos="1134"/>
        </w:tabs>
        <w:spacing w:line="360" w:lineRule="auto"/>
        <w:ind w:left="0" w:firstLine="720"/>
        <w:jc w:val="both"/>
        <w:rPr>
          <w:rFonts w:eastAsia="Calibri"/>
          <w:bCs/>
        </w:rPr>
      </w:pPr>
      <w:r w:rsidRPr="00D17403">
        <w:rPr>
          <w:rFonts w:eastAsia="Calibri"/>
          <w:bCs/>
        </w:rPr>
        <w:t>Ja saskaņā ar normatīvajiem tiesību aktiem Pusēm var rasties pienākums nodot tālāk trešajām personām no otras Puses iegūtos fizisko personu datus, tas pirms šādu datu nodošanas informē par to otru Pusi, ja vien normatīvie tiesību akti to neaizliedz.</w:t>
      </w:r>
    </w:p>
    <w:p w14:paraId="51B3BC07" w14:textId="77777777" w:rsidR="00550FE1" w:rsidRPr="00D17403" w:rsidRDefault="00550FE1" w:rsidP="005F7235">
      <w:pPr>
        <w:widowControl w:val="0"/>
        <w:numPr>
          <w:ilvl w:val="1"/>
          <w:numId w:val="6"/>
        </w:numPr>
        <w:tabs>
          <w:tab w:val="left" w:pos="710"/>
          <w:tab w:val="left" w:pos="993"/>
          <w:tab w:val="left" w:pos="1134"/>
        </w:tabs>
        <w:spacing w:line="360" w:lineRule="auto"/>
        <w:ind w:left="0" w:firstLine="720"/>
        <w:jc w:val="both"/>
        <w:rPr>
          <w:rFonts w:eastAsia="Calibri"/>
          <w:bCs/>
        </w:rPr>
      </w:pPr>
      <w:r w:rsidRPr="00D17403">
        <w:rPr>
          <w:rFonts w:eastAsia="Calibri"/>
          <w:bCs/>
        </w:rPr>
        <w:t>Neskatoties uz Līguma 8.3. punktā minēto, Izpildītājs piekrīt, ka Pasūtītājs nodod no Izpildītāja saņemtos fizisko personu datus trešajām personām, kas sniedz Pasūtītājam pakalpojumus un ar kurām Pasūtītājs sadarbojas tā darbības un šā Līguma izpildes nodrošināšanai.</w:t>
      </w:r>
    </w:p>
    <w:p w14:paraId="77413E11" w14:textId="77777777" w:rsidR="00550FE1" w:rsidRPr="00D17403" w:rsidRDefault="00550FE1" w:rsidP="005F7235">
      <w:pPr>
        <w:widowControl w:val="0"/>
        <w:numPr>
          <w:ilvl w:val="1"/>
          <w:numId w:val="6"/>
        </w:numPr>
        <w:tabs>
          <w:tab w:val="left" w:pos="710"/>
          <w:tab w:val="left" w:pos="993"/>
          <w:tab w:val="left" w:pos="1134"/>
        </w:tabs>
        <w:spacing w:line="360" w:lineRule="auto"/>
        <w:ind w:left="0" w:firstLine="720"/>
        <w:jc w:val="both"/>
        <w:rPr>
          <w:rFonts w:eastAsia="Calibri"/>
          <w:bCs/>
        </w:rPr>
      </w:pPr>
      <w:r w:rsidRPr="00D17403">
        <w:rPr>
          <w:rFonts w:eastAsia="Calibri"/>
          <w:bCs/>
        </w:rPr>
        <w:t>Puses apņemas pēc otras Puses pieprasījuma iznīcināt no otras Puses iegūtos fizisko personu datus, ja izbeidzas tiesiskais pamats tos apstrādāt šā Līguma izpildes nodrošināšanai.</w:t>
      </w:r>
    </w:p>
    <w:p w14:paraId="65EB5D8A" w14:textId="77777777" w:rsidR="005F7235" w:rsidRPr="00D17403" w:rsidRDefault="005F7235" w:rsidP="005F7235">
      <w:pPr>
        <w:pStyle w:val="Virsraksts4"/>
        <w:numPr>
          <w:ilvl w:val="3"/>
          <w:numId w:val="0"/>
        </w:numPr>
        <w:tabs>
          <w:tab w:val="num" w:pos="864"/>
        </w:tabs>
        <w:suppressAutoHyphens/>
        <w:spacing w:before="0" w:after="0" w:line="360" w:lineRule="auto"/>
        <w:ind w:firstLine="720"/>
        <w:jc w:val="center"/>
        <w:rPr>
          <w:rFonts w:ascii="Times New Roman" w:hAnsi="Times New Roman"/>
          <w:sz w:val="24"/>
          <w:szCs w:val="24"/>
        </w:rPr>
      </w:pPr>
    </w:p>
    <w:p w14:paraId="1CF7171A" w14:textId="31E9804A" w:rsidR="00550FE1" w:rsidRPr="00D17403" w:rsidRDefault="00550FE1" w:rsidP="005F7235">
      <w:pPr>
        <w:pStyle w:val="Virsraksts4"/>
        <w:numPr>
          <w:ilvl w:val="3"/>
          <w:numId w:val="0"/>
        </w:numPr>
        <w:tabs>
          <w:tab w:val="num" w:pos="864"/>
        </w:tabs>
        <w:suppressAutoHyphens/>
        <w:spacing w:before="0" w:after="0" w:line="360" w:lineRule="auto"/>
        <w:ind w:firstLine="720"/>
        <w:jc w:val="center"/>
        <w:rPr>
          <w:rFonts w:ascii="Times New Roman" w:hAnsi="Times New Roman"/>
          <w:sz w:val="24"/>
          <w:szCs w:val="24"/>
        </w:rPr>
      </w:pPr>
      <w:r w:rsidRPr="00D17403">
        <w:rPr>
          <w:rFonts w:ascii="Times New Roman" w:hAnsi="Times New Roman"/>
          <w:sz w:val="24"/>
          <w:szCs w:val="24"/>
        </w:rPr>
        <w:t>8. Citi noteikumi</w:t>
      </w:r>
    </w:p>
    <w:p w14:paraId="4E3DFCE9" w14:textId="77777777" w:rsidR="00550FE1" w:rsidRPr="00D17403" w:rsidRDefault="00550FE1" w:rsidP="005F7235">
      <w:pPr>
        <w:spacing w:line="360" w:lineRule="auto"/>
        <w:ind w:firstLine="720"/>
        <w:jc w:val="both"/>
      </w:pPr>
      <w:r w:rsidRPr="00D17403">
        <w:t>8.1. Neviena no Pusēm bez otras Puses rakstiskas piekrišanas nedrīkst nodot savas Līgumā noteiktās tiesības vai pienākumus trešajai personai, ja vien tas nav saistīts ar Puses reorganizāciju vai pāreju Komerclikuma izpratnē, kā arī izņemot Līgumā minētos gadījumos.</w:t>
      </w:r>
    </w:p>
    <w:p w14:paraId="3B1C66E3" w14:textId="77777777" w:rsidR="00550FE1" w:rsidRPr="00D17403" w:rsidRDefault="00550FE1" w:rsidP="005F7235">
      <w:pPr>
        <w:spacing w:line="360" w:lineRule="auto"/>
        <w:ind w:firstLine="720"/>
        <w:jc w:val="both"/>
      </w:pPr>
      <w:r w:rsidRPr="00D17403">
        <w:t>8.2.</w:t>
      </w:r>
      <w:r w:rsidRPr="00D17403">
        <w:rPr>
          <w:rFonts w:eastAsia="Calibri"/>
          <w:lang w:eastAsia="en-US"/>
        </w:rPr>
        <w:t xml:space="preserve"> </w:t>
      </w:r>
      <w:r w:rsidRPr="00D17403">
        <w:t>Pārdevēja personālu, kuru Pārdevējs iesaistījis Līguma izpildē un par kuru Iepirkumā sniedzis informāciju Pircējam un kura kvalifikācijas atbilstību izvirzītajām prasībām Pircējs ir vērtējis Iepirkuma procedūrā, kā arī apakšuzņēmējus, uz kuru Iepirkumā Pārdevējs balstījies, lai apliecinātu savas kvalifikācijas atbilstību un Iepirkuma iesniegtajos dokumentos, pēc Līguma noslēgšanas drīkst nomainīt tikai ar Pircēja rakstveida piekrišanu, ievērojot Līguma nosacījumus.</w:t>
      </w:r>
    </w:p>
    <w:p w14:paraId="4BA3F00D" w14:textId="77777777" w:rsidR="00550FE1" w:rsidRPr="00D17403" w:rsidRDefault="00550FE1" w:rsidP="005F7235">
      <w:pPr>
        <w:spacing w:line="360" w:lineRule="auto"/>
        <w:ind w:firstLine="720"/>
        <w:jc w:val="both"/>
      </w:pPr>
      <w:r w:rsidRPr="00D17403">
        <w:t>8.3. Pircē</w:t>
      </w:r>
      <w:r w:rsidRPr="00D17403">
        <w:rPr>
          <w:rFonts w:eastAsia="Calibri"/>
          <w:lang w:eastAsia="en-US"/>
        </w:rPr>
        <w:t>jam ir tiesības nesaskaņot var nepiekrist Līguma 8.2. punktā minētā apakšuzņēmēju nomaiņai, ja pastāv kāds no šādiem nosacījumiem:</w:t>
      </w:r>
    </w:p>
    <w:p w14:paraId="6B3CF78A" w14:textId="77777777" w:rsidR="00550FE1" w:rsidRPr="00D17403" w:rsidRDefault="00550FE1" w:rsidP="005F7235">
      <w:pPr>
        <w:spacing w:line="360" w:lineRule="auto"/>
        <w:ind w:firstLine="720"/>
        <w:jc w:val="both"/>
      </w:pPr>
      <w:r w:rsidRPr="00D17403">
        <w:t xml:space="preserve">8.3.1. Pārdevēja </w:t>
      </w:r>
      <w:r w:rsidRPr="00D17403">
        <w:rPr>
          <w:rFonts w:eastAsia="Calibri"/>
          <w:lang w:eastAsia="en-US"/>
        </w:rPr>
        <w:t>piedāvātais apakšuzņēmējs neatbilst Iepirkuma noteiktajām prasībām, kas attiecas uz apakšuzņēmējiem</w:t>
      </w:r>
      <w:r w:rsidRPr="00D17403">
        <w:t>;</w:t>
      </w:r>
    </w:p>
    <w:p w14:paraId="1CF15AA7" w14:textId="77777777" w:rsidR="00550FE1" w:rsidRPr="00D17403" w:rsidRDefault="00550FE1" w:rsidP="005F7235">
      <w:pPr>
        <w:spacing w:line="360" w:lineRule="auto"/>
        <w:ind w:firstLine="720"/>
        <w:jc w:val="both"/>
      </w:pPr>
      <w:r w:rsidRPr="00D17403">
        <w:t>8.3.2. Ja Pārdevējs</w:t>
      </w:r>
      <w:r w:rsidRPr="00D17403">
        <w:rPr>
          <w:rFonts w:eastAsia="Calibri"/>
          <w:lang w:eastAsia="en-US"/>
        </w:rPr>
        <w:t xml:space="preserve"> nomaina apakšuzņēmēju, uz kura iespējām Iepirkuma procedūrā Pārdevējs balstījies, lai apliecinātu savas kvalifikācijas atbilstību Iepirkuma prasībām, un piedāvātajam apakšuzņēmējam nav vismaz tāda pati kvalifikācija, uz kādu Iepirkumā Pārdevējs atsaucies, apliecinot savu atbilstību Iepirkuma procedūrā noteiktajām prasībām</w:t>
      </w:r>
      <w:r w:rsidRPr="00D17403">
        <w:t>.</w:t>
      </w:r>
    </w:p>
    <w:p w14:paraId="722F7356" w14:textId="77777777" w:rsidR="00550FE1" w:rsidRPr="00D17403" w:rsidRDefault="00550FE1" w:rsidP="005F7235">
      <w:pPr>
        <w:spacing w:line="360" w:lineRule="auto"/>
        <w:ind w:firstLine="720"/>
        <w:jc w:val="both"/>
      </w:pPr>
      <w:r w:rsidRPr="00D17403">
        <w:t>8.4. </w:t>
      </w:r>
      <w:r w:rsidRPr="00D17403">
        <w:rPr>
          <w:rFonts w:eastAsia="Calibri"/>
          <w:lang w:eastAsia="en-US"/>
        </w:rPr>
        <w:t xml:space="preserve">Pircējs saskaņo apakšuzņēmēju nomaiņu, ja </w:t>
      </w:r>
      <w:r w:rsidRPr="00D17403">
        <w:t>Pārdevējs</w:t>
      </w:r>
      <w:r w:rsidRPr="00D17403">
        <w:rPr>
          <w:rFonts w:eastAsia="Calibri"/>
          <w:lang w:eastAsia="en-US"/>
        </w:rPr>
        <w:t xml:space="preserve"> par to paziņojis Pircējam un saņēmis Pircēja rakstveida piekrišanu apakšuzņēmēja nomaiņai. Pircējs saskaņo apakšuzņēmēja nomaiņu, ja piedāvātais apakšuzņēmējs atbilst Iepirkumā izvirzītajiem kritērijiem attiecībā uz Pārdevēju.</w:t>
      </w:r>
    </w:p>
    <w:p w14:paraId="21688CB3" w14:textId="77777777" w:rsidR="00550FE1" w:rsidRPr="00D17403" w:rsidRDefault="00550FE1" w:rsidP="005F7235">
      <w:pPr>
        <w:spacing w:line="360" w:lineRule="auto"/>
        <w:ind w:firstLine="720"/>
        <w:jc w:val="both"/>
      </w:pPr>
      <w:r w:rsidRPr="00D17403">
        <w:t xml:space="preserve">8.5. Pircējs pieņem lēmumu atļaut vai atteikt Pārdevējam </w:t>
      </w:r>
      <w:r w:rsidRPr="00D17403">
        <w:rPr>
          <w:rFonts w:eastAsia="Calibri"/>
          <w:lang w:eastAsia="en-US"/>
        </w:rPr>
        <w:t xml:space="preserve">apakšuzņēmēju nomaiņu iespējami īsā laikā, bet ne vēlāk kā 5 (piecu) darbdienu laikā pēc tam, kad saņēmis visu atbilstošo informāciju un dokumentus, kas nepieciešami lēmuma pieņemšanai. </w:t>
      </w:r>
    </w:p>
    <w:p w14:paraId="42EA7C94" w14:textId="77777777" w:rsidR="00550FE1" w:rsidRPr="00D17403" w:rsidRDefault="00550FE1" w:rsidP="005F7235">
      <w:pPr>
        <w:spacing w:line="360" w:lineRule="auto"/>
        <w:ind w:firstLine="720"/>
        <w:jc w:val="both"/>
      </w:pPr>
      <w:r w:rsidRPr="00D17403">
        <w:t>8.6. 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otras Puses rakstiskas piekrišanas.</w:t>
      </w:r>
    </w:p>
    <w:p w14:paraId="38BA1388" w14:textId="77777777" w:rsidR="00550FE1" w:rsidRPr="00D17403" w:rsidRDefault="00550FE1" w:rsidP="005F7235">
      <w:pPr>
        <w:spacing w:line="360" w:lineRule="auto"/>
        <w:ind w:firstLine="720"/>
        <w:jc w:val="both"/>
      </w:pPr>
      <w:r w:rsidRPr="00D17403">
        <w:t>8.7. Puses 5 (piecu) darba dienu laikā informē viena otru par adreses, norēķinu kontu vai citu rekvizītu izmaiņām.</w:t>
      </w:r>
    </w:p>
    <w:p w14:paraId="558C131C" w14:textId="77777777" w:rsidR="00550FE1" w:rsidRPr="00D17403" w:rsidRDefault="00550FE1" w:rsidP="005F7235">
      <w:pPr>
        <w:spacing w:line="360" w:lineRule="auto"/>
        <w:ind w:firstLine="720"/>
        <w:jc w:val="both"/>
      </w:pPr>
      <w:r w:rsidRPr="00D17403">
        <w:t xml:space="preserve">8.8. Puses ir iepazinušās ar Līguma saturu. Tas satur pilnīgu </w:t>
      </w:r>
      <w:r w:rsidRPr="00D17403">
        <w:rPr>
          <w:spacing w:val="-2"/>
        </w:rPr>
        <w:t>Pušu</w:t>
      </w:r>
      <w:r w:rsidRPr="00D17403">
        <w:t xml:space="preserve"> vienošanos un to nevar mainīt citā kārtībā, kā tikai Pusēm rakstveidā vienojoties.</w:t>
      </w:r>
    </w:p>
    <w:p w14:paraId="79C5F6AE" w14:textId="77777777" w:rsidR="00550FE1" w:rsidRPr="00D17403" w:rsidRDefault="00550FE1" w:rsidP="005F7235">
      <w:pPr>
        <w:spacing w:line="360" w:lineRule="auto"/>
        <w:ind w:firstLine="720"/>
        <w:jc w:val="both"/>
      </w:pPr>
      <w:r w:rsidRPr="00D17403">
        <w:t>8.9. Puses ar saviem parakstiem apliecina, ka tām ir visas nepieciešamās pilnvaras un atļaujas slēgt Līgumu.</w:t>
      </w:r>
    </w:p>
    <w:p w14:paraId="3A95656D" w14:textId="35EB403F" w:rsidR="00550FE1" w:rsidRPr="00D17403" w:rsidRDefault="00550FE1" w:rsidP="005F7235">
      <w:pPr>
        <w:spacing w:line="360" w:lineRule="auto"/>
        <w:ind w:right="-12" w:firstLine="567"/>
        <w:jc w:val="both"/>
      </w:pPr>
      <w:r w:rsidRPr="00D17403">
        <w:t>8.10. </w:t>
      </w:r>
      <w:r w:rsidRPr="00D17403">
        <w:rPr>
          <w:spacing w:val="3"/>
        </w:rPr>
        <w:t xml:space="preserve">Līgums noformēts latviešu valodā uz </w:t>
      </w:r>
      <w:r w:rsidR="00F37501">
        <w:rPr>
          <w:spacing w:val="3"/>
        </w:rPr>
        <w:t>6</w:t>
      </w:r>
      <w:r w:rsidRPr="00D17403">
        <w:rPr>
          <w:spacing w:val="3"/>
        </w:rPr>
        <w:t xml:space="preserve"> (</w:t>
      </w:r>
      <w:r w:rsidR="00F37501">
        <w:rPr>
          <w:spacing w:val="3"/>
        </w:rPr>
        <w:t>sešām</w:t>
      </w:r>
      <w:r w:rsidRPr="00D17403">
        <w:rPr>
          <w:spacing w:val="3"/>
        </w:rPr>
        <w:t>) lapām</w:t>
      </w:r>
      <w:r w:rsidR="008B7BD4" w:rsidRPr="00D17403">
        <w:rPr>
          <w:spacing w:val="3"/>
        </w:rPr>
        <w:t xml:space="preserve"> ar 1</w:t>
      </w:r>
      <w:r w:rsidR="00EA1CA2">
        <w:rPr>
          <w:spacing w:val="3"/>
        </w:rPr>
        <w:t>2</w:t>
      </w:r>
      <w:r w:rsidRPr="00D17403">
        <w:rPr>
          <w:spacing w:val="3"/>
        </w:rPr>
        <w:t xml:space="preserve"> (</w:t>
      </w:r>
      <w:r w:rsidR="00EA1CA2">
        <w:rPr>
          <w:spacing w:val="3"/>
        </w:rPr>
        <w:t>divpatsmit</w:t>
      </w:r>
      <w:r w:rsidRPr="00D17403">
        <w:rPr>
          <w:spacing w:val="3"/>
        </w:rPr>
        <w:t xml:space="preserve">) </w:t>
      </w:r>
      <w:r w:rsidR="008B7BD4" w:rsidRPr="00D17403">
        <w:rPr>
          <w:spacing w:val="3"/>
        </w:rPr>
        <w:t>p</w:t>
      </w:r>
      <w:r w:rsidRPr="00D17403">
        <w:rPr>
          <w:spacing w:val="3"/>
        </w:rPr>
        <w:t>ielikumi</w:t>
      </w:r>
      <w:r w:rsidR="008B7BD4" w:rsidRPr="00D17403">
        <w:rPr>
          <w:spacing w:val="3"/>
        </w:rPr>
        <w:t>em</w:t>
      </w:r>
      <w:r w:rsidRPr="00D17403">
        <w:rPr>
          <w:spacing w:val="3"/>
        </w:rPr>
        <w:t xml:space="preserve">. Pušu pārstāvji Līgumu paraksta ar drošu elektronisko parakstu, kurš satur laika zīmogu. Līguma parakstīšanas </w:t>
      </w:r>
      <w:r w:rsidRPr="00D17403">
        <w:rPr>
          <w:spacing w:val="3"/>
        </w:rPr>
        <w:lastRenderedPageBreak/>
        <w:t>datums ir pēdējā pievienotā droša elektroniskā paraksta un tā laika zīmoga datums. Pusēm ir pieejams abpusēji parakstīts Līgums elektroniskā formātā</w:t>
      </w:r>
      <w:r w:rsidRPr="00D17403">
        <w:t>.</w:t>
      </w:r>
    </w:p>
    <w:p w14:paraId="1060D5F3" w14:textId="77777777" w:rsidR="00550FE1" w:rsidRPr="00D17403" w:rsidRDefault="00550FE1" w:rsidP="005F7235">
      <w:pPr>
        <w:spacing w:line="360" w:lineRule="auto"/>
        <w:ind w:firstLine="720"/>
        <w:jc w:val="both"/>
      </w:pPr>
      <w:r w:rsidRPr="00D17403">
        <w:t xml:space="preserve">8.11. </w:t>
      </w:r>
      <w:r w:rsidRPr="00D17403">
        <w:rPr>
          <w:b/>
          <w:u w:val="single"/>
        </w:rPr>
        <w:t>Pušu kontaktpersonas</w:t>
      </w:r>
      <w:r w:rsidRPr="00D17403">
        <w:rPr>
          <w:b/>
        </w:rPr>
        <w:t>:</w:t>
      </w:r>
    </w:p>
    <w:p w14:paraId="6DFC8C76" w14:textId="77777777" w:rsidR="00550FE1" w:rsidRPr="00D17403" w:rsidRDefault="00550FE1" w:rsidP="005F7235">
      <w:pPr>
        <w:tabs>
          <w:tab w:val="left" w:pos="1440"/>
        </w:tabs>
        <w:suppressAutoHyphens/>
        <w:spacing w:line="360" w:lineRule="auto"/>
        <w:ind w:firstLine="720"/>
        <w:jc w:val="both"/>
        <w:rPr>
          <w:b/>
        </w:rPr>
      </w:pPr>
      <w:r w:rsidRPr="00D17403">
        <w:t xml:space="preserve">8.11.1.  </w:t>
      </w:r>
      <w:r w:rsidRPr="00D17403">
        <w:rPr>
          <w:b/>
        </w:rPr>
        <w:t>No</w:t>
      </w:r>
      <w:r w:rsidRPr="00D17403">
        <w:t xml:space="preserve"> </w:t>
      </w:r>
      <w:r w:rsidRPr="00D17403">
        <w:rPr>
          <w:b/>
        </w:rPr>
        <w:t>Apdrošinājuma ņēmēja puses:</w:t>
      </w:r>
    </w:p>
    <w:p w14:paraId="0CA58C1F" w14:textId="77777777" w:rsidR="00550FE1" w:rsidRPr="00D17403" w:rsidRDefault="00550FE1" w:rsidP="005F7235">
      <w:pPr>
        <w:tabs>
          <w:tab w:val="left" w:pos="1440"/>
        </w:tabs>
        <w:suppressAutoHyphens/>
        <w:spacing w:line="360" w:lineRule="auto"/>
        <w:ind w:firstLine="720"/>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0"/>
        <w:gridCol w:w="2834"/>
        <w:gridCol w:w="3821"/>
      </w:tblGrid>
      <w:tr w:rsidR="00550FE1" w:rsidRPr="00D17403" w14:paraId="09C72DC4" w14:textId="77777777" w:rsidTr="000C249E">
        <w:trPr>
          <w:trHeight w:val="227"/>
        </w:trPr>
        <w:tc>
          <w:tcPr>
            <w:tcW w:w="1736" w:type="pct"/>
            <w:vAlign w:val="center"/>
          </w:tcPr>
          <w:p w14:paraId="45FD417A" w14:textId="52EADE7C" w:rsidR="00550FE1" w:rsidRPr="00D17403" w:rsidRDefault="00B61088" w:rsidP="005F7235">
            <w:pPr>
              <w:suppressAutoHyphens/>
              <w:spacing w:line="360" w:lineRule="auto"/>
              <w:rPr>
                <w:highlight w:val="yellow"/>
              </w:rPr>
            </w:pPr>
            <w:r w:rsidRPr="00B61088">
              <w:t>Baiba Jeste</w:t>
            </w:r>
          </w:p>
        </w:tc>
        <w:tc>
          <w:tcPr>
            <w:tcW w:w="1390" w:type="pct"/>
            <w:vAlign w:val="center"/>
          </w:tcPr>
          <w:p w14:paraId="1FC5B259" w14:textId="17384486" w:rsidR="00550FE1" w:rsidRPr="00D17403" w:rsidRDefault="00550FE1" w:rsidP="005F7235">
            <w:pPr>
              <w:suppressAutoHyphens/>
              <w:spacing w:line="360" w:lineRule="auto"/>
              <w:rPr>
                <w:highlight w:val="yellow"/>
              </w:rPr>
            </w:pPr>
            <w:r w:rsidRPr="00B61088">
              <w:t>Tālruņa Nr.</w:t>
            </w:r>
            <w:r w:rsidR="000C249E">
              <w:t xml:space="preserve"> :</w:t>
            </w:r>
            <w:r w:rsidR="002E2B7D">
              <w:t xml:space="preserve"> </w:t>
            </w:r>
            <w:r w:rsidR="00B61088" w:rsidRPr="00B61088">
              <w:t>67290218</w:t>
            </w:r>
          </w:p>
        </w:tc>
        <w:tc>
          <w:tcPr>
            <w:tcW w:w="1874" w:type="pct"/>
            <w:vAlign w:val="center"/>
          </w:tcPr>
          <w:p w14:paraId="7E57CFAD" w14:textId="48D8AF07" w:rsidR="00550FE1" w:rsidRPr="00D17403" w:rsidRDefault="00550FE1" w:rsidP="005F7235">
            <w:pPr>
              <w:suppressAutoHyphens/>
              <w:spacing w:line="360" w:lineRule="auto"/>
              <w:ind w:firstLine="30"/>
            </w:pPr>
            <w:r w:rsidRPr="00B61088">
              <w:t>E-pasta adrese:</w:t>
            </w:r>
            <w:r w:rsidR="00B61088" w:rsidRPr="00B61088">
              <w:t xml:space="preserve"> Baiba.Jeste@ievp.gov.lv</w:t>
            </w:r>
          </w:p>
        </w:tc>
      </w:tr>
    </w:tbl>
    <w:p w14:paraId="39336CE1" w14:textId="77777777" w:rsidR="00550FE1" w:rsidRPr="00D17403" w:rsidRDefault="00550FE1" w:rsidP="005F7235">
      <w:pPr>
        <w:tabs>
          <w:tab w:val="left" w:pos="1440"/>
        </w:tabs>
        <w:suppressAutoHyphens/>
        <w:spacing w:line="360" w:lineRule="auto"/>
        <w:ind w:firstLine="720"/>
        <w:jc w:val="both"/>
      </w:pPr>
      <w:r w:rsidRPr="00D17403">
        <w:t xml:space="preserve">8.11.2.  </w:t>
      </w:r>
      <w:r w:rsidRPr="00D17403">
        <w:rPr>
          <w:b/>
        </w:rPr>
        <w:t>No</w:t>
      </w:r>
      <w:r w:rsidRPr="00D17403">
        <w:t xml:space="preserve"> </w:t>
      </w:r>
      <w:r w:rsidRPr="00D17403">
        <w:rPr>
          <w:b/>
        </w:rPr>
        <w:t>Apdrošinātāja puses</w:t>
      </w:r>
      <w:r w:rsidRPr="00D17403">
        <w:t>:</w:t>
      </w:r>
    </w:p>
    <w:p w14:paraId="04E4C1D1" w14:textId="77777777" w:rsidR="00550FE1" w:rsidRPr="00D17403" w:rsidRDefault="00550FE1" w:rsidP="005F7235">
      <w:pPr>
        <w:tabs>
          <w:tab w:val="left" w:pos="1440"/>
        </w:tabs>
        <w:suppressAutoHyphens/>
        <w:spacing w:line="360" w:lineRule="auto"/>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0"/>
        <w:gridCol w:w="2720"/>
        <w:gridCol w:w="3935"/>
      </w:tblGrid>
      <w:tr w:rsidR="00550FE1" w:rsidRPr="00D17403" w14:paraId="79B29B97" w14:textId="77777777" w:rsidTr="005F7235">
        <w:trPr>
          <w:trHeight w:val="227"/>
        </w:trPr>
        <w:tc>
          <w:tcPr>
            <w:tcW w:w="1736" w:type="pct"/>
            <w:vAlign w:val="center"/>
          </w:tcPr>
          <w:p w14:paraId="56EC2CBE" w14:textId="713B1AA8" w:rsidR="005F7235" w:rsidRPr="00D17403" w:rsidRDefault="005F7235" w:rsidP="005F7235">
            <w:pPr>
              <w:suppressAutoHyphens/>
              <w:spacing w:line="360" w:lineRule="auto"/>
            </w:pPr>
            <w:r w:rsidRPr="00D17403">
              <w:t>Roberts Aparjods</w:t>
            </w:r>
          </w:p>
        </w:tc>
        <w:tc>
          <w:tcPr>
            <w:tcW w:w="1334" w:type="pct"/>
            <w:vAlign w:val="center"/>
          </w:tcPr>
          <w:p w14:paraId="3D7D493E" w14:textId="32A2726B" w:rsidR="005F7235" w:rsidRPr="00D17403" w:rsidRDefault="00550FE1" w:rsidP="005F7235">
            <w:pPr>
              <w:suppressAutoHyphens/>
              <w:spacing w:line="360" w:lineRule="auto"/>
            </w:pPr>
            <w:r w:rsidRPr="00D17403">
              <w:t>Tālruņa Nr.</w:t>
            </w:r>
            <w:r w:rsidR="005F7235" w:rsidRPr="00D17403">
              <w:t>: 66936205</w:t>
            </w:r>
          </w:p>
        </w:tc>
        <w:tc>
          <w:tcPr>
            <w:tcW w:w="1930" w:type="pct"/>
            <w:vAlign w:val="center"/>
          </w:tcPr>
          <w:p w14:paraId="0A6FAFA9" w14:textId="5BD75839" w:rsidR="00550FE1" w:rsidRPr="00D17403" w:rsidRDefault="00550FE1" w:rsidP="005F7235">
            <w:pPr>
              <w:suppressAutoHyphens/>
              <w:spacing w:line="360" w:lineRule="auto"/>
              <w:ind w:firstLine="30"/>
            </w:pPr>
            <w:r w:rsidRPr="00D17403">
              <w:t>E-pasta adrese:</w:t>
            </w:r>
            <w:r w:rsidR="005F7235" w:rsidRPr="00D17403">
              <w:t xml:space="preserve"> roberts.aparjods@bta.lv</w:t>
            </w:r>
          </w:p>
        </w:tc>
      </w:tr>
    </w:tbl>
    <w:p w14:paraId="5407EEB5" w14:textId="77777777" w:rsidR="00550FE1" w:rsidRPr="00D17403" w:rsidRDefault="00550FE1" w:rsidP="005F7235">
      <w:pPr>
        <w:pStyle w:val="Pamattekstaatkpe2"/>
        <w:spacing w:after="0" w:line="360" w:lineRule="auto"/>
        <w:ind w:left="0"/>
        <w:jc w:val="center"/>
        <w:rPr>
          <w:b/>
        </w:rPr>
      </w:pPr>
    </w:p>
    <w:p w14:paraId="0C719374" w14:textId="5ECF4B76" w:rsidR="005F7235" w:rsidRPr="00D17403" w:rsidRDefault="00550FE1" w:rsidP="005F7235">
      <w:pPr>
        <w:pStyle w:val="Pamattekstaatkpe2"/>
        <w:spacing w:after="0" w:line="360" w:lineRule="auto"/>
        <w:ind w:left="0"/>
        <w:jc w:val="center"/>
        <w:rPr>
          <w:b/>
          <w:lang w:val="lv-LV"/>
        </w:rPr>
      </w:pPr>
      <w:r w:rsidRPr="00D17403">
        <w:rPr>
          <w:b/>
        </w:rPr>
        <w:t>9. Pušu rekvizīti un paraksti</w:t>
      </w:r>
    </w:p>
    <w:tbl>
      <w:tblPr>
        <w:tblpPr w:leftFromText="180" w:rightFromText="180" w:vertAnchor="text" w:horzAnchor="margin" w:tblpY="142"/>
        <w:tblW w:w="5000" w:type="pct"/>
        <w:tblLook w:val="0000" w:firstRow="0" w:lastRow="0" w:firstColumn="0" w:lastColumn="0" w:noHBand="0" w:noVBand="0"/>
      </w:tblPr>
      <w:tblGrid>
        <w:gridCol w:w="5102"/>
        <w:gridCol w:w="5103"/>
      </w:tblGrid>
      <w:tr w:rsidR="005F7235" w:rsidRPr="00D17403" w14:paraId="3F2DBD0D" w14:textId="77777777" w:rsidTr="005F7235">
        <w:trPr>
          <w:trHeight w:val="111"/>
        </w:trPr>
        <w:tc>
          <w:tcPr>
            <w:tcW w:w="2500" w:type="pct"/>
          </w:tcPr>
          <w:p w14:paraId="7C3279D7" w14:textId="77777777" w:rsidR="005F7235" w:rsidRPr="00D17403" w:rsidRDefault="005F7235" w:rsidP="005F7235">
            <w:pPr>
              <w:spacing w:line="276" w:lineRule="auto"/>
              <w:jc w:val="both"/>
            </w:pPr>
            <w:r w:rsidRPr="00D17403">
              <w:t>Apdrošinājuma ņēmējs:</w:t>
            </w:r>
          </w:p>
        </w:tc>
        <w:tc>
          <w:tcPr>
            <w:tcW w:w="2500" w:type="pct"/>
          </w:tcPr>
          <w:p w14:paraId="37792FDB" w14:textId="77777777" w:rsidR="005F7235" w:rsidRPr="00D17403" w:rsidRDefault="005F7235" w:rsidP="005F7235">
            <w:pPr>
              <w:spacing w:line="276" w:lineRule="auto"/>
              <w:jc w:val="both"/>
            </w:pPr>
            <w:r w:rsidRPr="00D17403">
              <w:t>Apdrošinātājs:</w:t>
            </w:r>
          </w:p>
        </w:tc>
      </w:tr>
      <w:tr w:rsidR="005F7235" w:rsidRPr="00D17403" w14:paraId="4985FFF1" w14:textId="77777777" w:rsidTr="005F7235">
        <w:trPr>
          <w:trHeight w:val="111"/>
        </w:trPr>
        <w:tc>
          <w:tcPr>
            <w:tcW w:w="2500" w:type="pct"/>
          </w:tcPr>
          <w:p w14:paraId="58BA630E" w14:textId="77777777" w:rsidR="005F7235" w:rsidRPr="00D17403" w:rsidRDefault="005F7235" w:rsidP="005F7235">
            <w:pPr>
              <w:spacing w:line="276" w:lineRule="auto"/>
              <w:jc w:val="both"/>
              <w:rPr>
                <w:b/>
              </w:rPr>
            </w:pPr>
            <w:r w:rsidRPr="00D17403">
              <w:rPr>
                <w:b/>
              </w:rPr>
              <w:t>Ieslodzījuma vietu pārvalde</w:t>
            </w:r>
            <w:r w:rsidRPr="00D17403">
              <w:rPr>
                <w:b/>
              </w:rPr>
              <w:tab/>
            </w:r>
          </w:p>
        </w:tc>
        <w:tc>
          <w:tcPr>
            <w:tcW w:w="2500" w:type="pct"/>
          </w:tcPr>
          <w:p w14:paraId="0176E6EF" w14:textId="77777777" w:rsidR="005F7235" w:rsidRPr="00D17403" w:rsidRDefault="005F7235" w:rsidP="005F7235">
            <w:pPr>
              <w:spacing w:line="276" w:lineRule="auto"/>
              <w:jc w:val="both"/>
              <w:rPr>
                <w:b/>
              </w:rPr>
            </w:pPr>
            <w:r w:rsidRPr="00D17403">
              <w:rPr>
                <w:b/>
              </w:rPr>
              <w:t xml:space="preserve">AAS "BTA </w:t>
            </w:r>
            <w:proofErr w:type="spellStart"/>
            <w:r w:rsidRPr="00D17403">
              <w:rPr>
                <w:b/>
              </w:rPr>
              <w:t>Baltic</w:t>
            </w:r>
            <w:proofErr w:type="spellEnd"/>
            <w:r w:rsidRPr="00D17403">
              <w:rPr>
                <w:b/>
              </w:rPr>
              <w:t xml:space="preserve"> Insurance </w:t>
            </w:r>
            <w:proofErr w:type="spellStart"/>
            <w:r w:rsidRPr="00D17403">
              <w:rPr>
                <w:b/>
              </w:rPr>
              <w:t>Company</w:t>
            </w:r>
            <w:proofErr w:type="spellEnd"/>
            <w:r w:rsidRPr="00D17403">
              <w:rPr>
                <w:b/>
              </w:rPr>
              <w:t>"</w:t>
            </w:r>
          </w:p>
        </w:tc>
      </w:tr>
      <w:tr w:rsidR="005F7235" w:rsidRPr="00D17403" w14:paraId="2C32EF40" w14:textId="77777777" w:rsidTr="005F7235">
        <w:trPr>
          <w:trHeight w:val="552"/>
        </w:trPr>
        <w:tc>
          <w:tcPr>
            <w:tcW w:w="2500" w:type="pct"/>
          </w:tcPr>
          <w:p w14:paraId="34B8A555" w14:textId="77777777" w:rsidR="005F7235" w:rsidRPr="00D17403" w:rsidRDefault="005F7235" w:rsidP="005F7235">
            <w:pPr>
              <w:spacing w:line="276" w:lineRule="auto"/>
              <w:jc w:val="both"/>
            </w:pPr>
            <w:r w:rsidRPr="00D17403">
              <w:t>Reģistrācijas Nr.90000027165</w:t>
            </w:r>
          </w:p>
          <w:p w14:paraId="0F3DC9A5" w14:textId="40212DF1" w:rsidR="005F7235" w:rsidRPr="00D17403" w:rsidRDefault="005F7235" w:rsidP="005F7235">
            <w:pPr>
              <w:spacing w:line="276" w:lineRule="auto"/>
              <w:jc w:val="both"/>
            </w:pPr>
            <w:r w:rsidRPr="00D17403">
              <w:t>Juridiskā adrese: Stabu iela 89, Rīga, LV-1009</w:t>
            </w:r>
          </w:p>
        </w:tc>
        <w:tc>
          <w:tcPr>
            <w:tcW w:w="2500" w:type="pct"/>
          </w:tcPr>
          <w:p w14:paraId="506D666E" w14:textId="77777777" w:rsidR="005F7235" w:rsidRPr="00D17403" w:rsidRDefault="005F7235" w:rsidP="005F7235">
            <w:pPr>
              <w:spacing w:line="276" w:lineRule="auto"/>
              <w:jc w:val="both"/>
              <w:rPr>
                <w:bCs/>
              </w:rPr>
            </w:pPr>
            <w:r w:rsidRPr="00D17403">
              <w:t>Reģistrācijas Nr. 40103840140</w:t>
            </w:r>
          </w:p>
          <w:p w14:paraId="520F3361" w14:textId="7CFDB411" w:rsidR="005F7235" w:rsidRPr="00D17403" w:rsidRDefault="005F7235" w:rsidP="005F7235">
            <w:pPr>
              <w:spacing w:line="276" w:lineRule="auto"/>
              <w:jc w:val="both"/>
            </w:pPr>
            <w:r w:rsidRPr="00D17403">
              <w:t xml:space="preserve">Juridiskā adrese: Sporta iela 11, Rīga, LV-1013 </w:t>
            </w:r>
          </w:p>
        </w:tc>
      </w:tr>
      <w:tr w:rsidR="005F7235" w:rsidRPr="00D17403" w14:paraId="5D8D6210" w14:textId="77777777" w:rsidTr="005F7235">
        <w:trPr>
          <w:trHeight w:val="224"/>
        </w:trPr>
        <w:tc>
          <w:tcPr>
            <w:tcW w:w="2500" w:type="pct"/>
          </w:tcPr>
          <w:p w14:paraId="39112A04" w14:textId="77777777" w:rsidR="005F7235" w:rsidRPr="00D17403" w:rsidRDefault="005F7235" w:rsidP="005F7235">
            <w:pPr>
              <w:spacing w:line="276" w:lineRule="auto"/>
              <w:jc w:val="both"/>
            </w:pPr>
            <w:r w:rsidRPr="00D17403">
              <w:t>Banka: Valsts kase</w:t>
            </w:r>
          </w:p>
          <w:p w14:paraId="6285A508" w14:textId="77777777" w:rsidR="005F7235" w:rsidRPr="00D17403" w:rsidRDefault="005F7235" w:rsidP="005F7235">
            <w:pPr>
              <w:spacing w:line="276" w:lineRule="auto"/>
              <w:jc w:val="both"/>
            </w:pPr>
            <w:r w:rsidRPr="00D17403">
              <w:t>Konts: LV93TREL2190468043000</w:t>
            </w:r>
          </w:p>
        </w:tc>
        <w:tc>
          <w:tcPr>
            <w:tcW w:w="2500" w:type="pct"/>
          </w:tcPr>
          <w:p w14:paraId="3C190BFB" w14:textId="38FAFB65" w:rsidR="005F7235" w:rsidRPr="00D17403" w:rsidRDefault="005F7235" w:rsidP="005F7235">
            <w:pPr>
              <w:spacing w:line="276" w:lineRule="auto"/>
              <w:jc w:val="both"/>
            </w:pPr>
            <w:r w:rsidRPr="00D17403">
              <w:t xml:space="preserve">Banka:  </w:t>
            </w:r>
          </w:p>
          <w:p w14:paraId="27ED817D" w14:textId="76961E1A" w:rsidR="005F7235" w:rsidRPr="00D17403" w:rsidRDefault="005F7235" w:rsidP="005F7235">
            <w:pPr>
              <w:spacing w:line="276" w:lineRule="auto"/>
              <w:jc w:val="both"/>
            </w:pPr>
            <w:r w:rsidRPr="00D17403">
              <w:t xml:space="preserve">Konts: </w:t>
            </w:r>
          </w:p>
        </w:tc>
      </w:tr>
      <w:tr w:rsidR="005F7235" w:rsidRPr="00D17403" w14:paraId="3A109D3F" w14:textId="77777777" w:rsidTr="005F7235">
        <w:trPr>
          <w:trHeight w:val="224"/>
        </w:trPr>
        <w:tc>
          <w:tcPr>
            <w:tcW w:w="2500" w:type="pct"/>
          </w:tcPr>
          <w:p w14:paraId="13F7EEDC" w14:textId="77777777" w:rsidR="005F7235" w:rsidRPr="00D17403" w:rsidRDefault="005F7235" w:rsidP="005F7235">
            <w:pPr>
              <w:spacing w:line="276" w:lineRule="auto"/>
              <w:jc w:val="both"/>
            </w:pPr>
            <w:r w:rsidRPr="00D17403">
              <w:t>Kods: TRELLV22</w:t>
            </w:r>
          </w:p>
          <w:p w14:paraId="299328BE" w14:textId="77777777" w:rsidR="005F7235" w:rsidRPr="00D17403" w:rsidRDefault="005F7235" w:rsidP="005F7235">
            <w:pPr>
              <w:spacing w:line="276" w:lineRule="auto"/>
              <w:jc w:val="both"/>
            </w:pPr>
          </w:p>
        </w:tc>
        <w:tc>
          <w:tcPr>
            <w:tcW w:w="2500" w:type="pct"/>
          </w:tcPr>
          <w:p w14:paraId="0D8ECB0E" w14:textId="3C552677" w:rsidR="005F7235" w:rsidRPr="00D17403" w:rsidRDefault="005F7235" w:rsidP="005F7235">
            <w:pPr>
              <w:spacing w:line="276" w:lineRule="auto"/>
              <w:jc w:val="both"/>
            </w:pPr>
            <w:r w:rsidRPr="00D17403">
              <w:t xml:space="preserve">Kods: </w:t>
            </w:r>
            <w:bookmarkStart w:id="2" w:name="_GoBack"/>
            <w:bookmarkEnd w:id="2"/>
          </w:p>
        </w:tc>
      </w:tr>
      <w:tr w:rsidR="005F7235" w:rsidRPr="00D17403" w14:paraId="6F50973C" w14:textId="77777777" w:rsidTr="005F7235">
        <w:trPr>
          <w:trHeight w:val="564"/>
        </w:trPr>
        <w:tc>
          <w:tcPr>
            <w:tcW w:w="2500" w:type="pct"/>
          </w:tcPr>
          <w:p w14:paraId="2A6D4677" w14:textId="77777777" w:rsidR="005F7235" w:rsidRPr="00D17403" w:rsidRDefault="005F7235" w:rsidP="005F7235">
            <w:pPr>
              <w:spacing w:line="276" w:lineRule="auto"/>
              <w:jc w:val="both"/>
            </w:pPr>
            <w:r w:rsidRPr="00D17403">
              <w:t xml:space="preserve">Priekšnieks </w:t>
            </w:r>
          </w:p>
          <w:p w14:paraId="3D350F22" w14:textId="171907BD" w:rsidR="005F7235" w:rsidRPr="00D17403" w:rsidRDefault="005F7235" w:rsidP="005F7235">
            <w:pPr>
              <w:spacing w:line="276" w:lineRule="auto"/>
              <w:jc w:val="both"/>
            </w:pPr>
            <w:r w:rsidRPr="00D17403">
              <w:t>D. Kaļins</w:t>
            </w:r>
          </w:p>
        </w:tc>
        <w:tc>
          <w:tcPr>
            <w:tcW w:w="2500" w:type="pct"/>
          </w:tcPr>
          <w:p w14:paraId="37926544" w14:textId="77777777" w:rsidR="005F7235" w:rsidRPr="00D17403" w:rsidRDefault="005F7235" w:rsidP="005F7235">
            <w:pPr>
              <w:spacing w:line="276" w:lineRule="auto"/>
              <w:jc w:val="both"/>
            </w:pPr>
            <w:r w:rsidRPr="00D17403">
              <w:t>Vecākais Korporatīvo klientu darījumu vadītājs</w:t>
            </w:r>
          </w:p>
          <w:p w14:paraId="0643BA59" w14:textId="364AA6B7" w:rsidR="005F7235" w:rsidRPr="00D17403" w:rsidRDefault="005F7235" w:rsidP="005F7235">
            <w:pPr>
              <w:spacing w:line="276" w:lineRule="auto"/>
              <w:jc w:val="both"/>
            </w:pPr>
            <w:r w:rsidRPr="00D17403">
              <w:t>R. Aparjods</w:t>
            </w:r>
          </w:p>
        </w:tc>
      </w:tr>
    </w:tbl>
    <w:p w14:paraId="77FA087A" w14:textId="77777777" w:rsidR="005F7235" w:rsidRPr="00D17403" w:rsidRDefault="005F7235" w:rsidP="005F7235">
      <w:pPr>
        <w:pStyle w:val="Pamattekstaatkpe2"/>
        <w:spacing w:after="0" w:line="360" w:lineRule="auto"/>
        <w:ind w:left="0"/>
        <w:jc w:val="center"/>
        <w:rPr>
          <w:b/>
          <w:lang w:val="lv-LV"/>
        </w:rPr>
      </w:pPr>
    </w:p>
    <w:p w14:paraId="58963FC3" w14:textId="77777777" w:rsidR="005F7235" w:rsidRPr="00D17403" w:rsidRDefault="005F7235" w:rsidP="005F7235">
      <w:pPr>
        <w:pStyle w:val="Pamattekstaatkpe2"/>
        <w:spacing w:after="0" w:line="360" w:lineRule="auto"/>
        <w:ind w:left="0"/>
        <w:jc w:val="center"/>
        <w:rPr>
          <w:b/>
          <w:lang w:val="lv-LV"/>
        </w:rPr>
      </w:pPr>
    </w:p>
    <w:p w14:paraId="6EF63D47" w14:textId="6FC305AE" w:rsidR="005F7235" w:rsidRPr="00D17403" w:rsidRDefault="005F7235" w:rsidP="005F7235">
      <w:pPr>
        <w:pStyle w:val="Nobeigums"/>
        <w:spacing w:line="276" w:lineRule="auto"/>
        <w:jc w:val="center"/>
        <w:rPr>
          <w:bCs/>
          <w:color w:val="262626" w:themeColor="text1" w:themeTint="D9"/>
          <w:szCs w:val="24"/>
          <w:lang w:val="lv-LV"/>
        </w:rPr>
      </w:pPr>
      <w:r w:rsidRPr="00D17403">
        <w:rPr>
          <w:bCs/>
          <w:color w:val="262626" w:themeColor="text1" w:themeTint="D9"/>
          <w:szCs w:val="24"/>
          <w:lang w:val="lv-LV"/>
        </w:rPr>
        <w:t>DOKUMENTS IR ELEKTRONISKI PARAKSTĪTS AR DROŠU ELEKTRONISKO</w:t>
      </w:r>
    </w:p>
    <w:p w14:paraId="7799BA69" w14:textId="77777777" w:rsidR="005F7235" w:rsidRPr="00D17403" w:rsidRDefault="005F7235" w:rsidP="005F7235">
      <w:pPr>
        <w:pStyle w:val="Nobeigums"/>
        <w:spacing w:line="276" w:lineRule="auto"/>
        <w:jc w:val="center"/>
        <w:rPr>
          <w:bCs/>
          <w:color w:val="262626" w:themeColor="text1" w:themeTint="D9"/>
          <w:szCs w:val="24"/>
          <w:lang w:val="lv-LV"/>
        </w:rPr>
      </w:pPr>
      <w:r w:rsidRPr="00D17403">
        <w:rPr>
          <w:bCs/>
          <w:color w:val="262626" w:themeColor="text1" w:themeTint="D9"/>
          <w:szCs w:val="24"/>
          <w:lang w:val="lv-LV"/>
        </w:rPr>
        <w:t>PARAKSTU UN SATUR LAIKA ZĪMOGU</w:t>
      </w:r>
    </w:p>
    <w:p w14:paraId="535B959F" w14:textId="77777777" w:rsidR="00147B38" w:rsidRPr="00D17403" w:rsidRDefault="00147B38" w:rsidP="005F7235">
      <w:pPr>
        <w:spacing w:line="360" w:lineRule="auto"/>
      </w:pPr>
    </w:p>
    <w:sectPr w:rsidR="00147B38" w:rsidRPr="00D17403" w:rsidSect="005F7235">
      <w:footerReference w:type="default" r:id="rId11"/>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8BB8DF8" w16cex:dateUtc="2024-01-11T08: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33F08" w14:textId="77777777" w:rsidR="00F466C5" w:rsidRDefault="00F466C5" w:rsidP="00F37501">
      <w:r>
        <w:separator/>
      </w:r>
    </w:p>
  </w:endnote>
  <w:endnote w:type="continuationSeparator" w:id="0">
    <w:p w14:paraId="5F112328" w14:textId="77777777" w:rsidR="00F466C5" w:rsidRDefault="00F466C5" w:rsidP="00F37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8571824"/>
      <w:docPartObj>
        <w:docPartGallery w:val="Page Numbers (Bottom of Page)"/>
        <w:docPartUnique/>
      </w:docPartObj>
    </w:sdtPr>
    <w:sdtEndPr/>
    <w:sdtContent>
      <w:p w14:paraId="48F03CA1" w14:textId="5BEAFB07" w:rsidR="00F37501" w:rsidRDefault="00F37501">
        <w:pPr>
          <w:pStyle w:val="Kjene"/>
          <w:jc w:val="right"/>
        </w:pPr>
        <w:r>
          <w:fldChar w:fldCharType="begin"/>
        </w:r>
        <w:r>
          <w:instrText>PAGE   \* MERGEFORMAT</w:instrText>
        </w:r>
        <w:r>
          <w:fldChar w:fldCharType="separate"/>
        </w:r>
        <w:r>
          <w:t>2</w:t>
        </w:r>
        <w:r>
          <w:fldChar w:fldCharType="end"/>
        </w:r>
      </w:p>
    </w:sdtContent>
  </w:sdt>
  <w:p w14:paraId="7F356364" w14:textId="77777777" w:rsidR="00F37501" w:rsidRDefault="00F3750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25A5E" w14:textId="77777777" w:rsidR="00F466C5" w:rsidRDefault="00F466C5" w:rsidP="00F37501">
      <w:r>
        <w:separator/>
      </w:r>
    </w:p>
  </w:footnote>
  <w:footnote w:type="continuationSeparator" w:id="0">
    <w:p w14:paraId="3690AED0" w14:textId="77777777" w:rsidR="00F466C5" w:rsidRDefault="00F466C5" w:rsidP="00F37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5.%1."/>
      <w:lvlJc w:val="left"/>
      <w:pPr>
        <w:tabs>
          <w:tab w:val="num" w:pos="567"/>
        </w:tabs>
        <w:ind w:left="567" w:hanging="567"/>
      </w:pPr>
      <w:rPr>
        <w:b w:val="0"/>
        <w:i w:val="0"/>
      </w:rPr>
    </w:lvl>
  </w:abstractNum>
  <w:abstractNum w:abstractNumId="1" w15:restartNumberingAfterBreak="0">
    <w:nsid w:val="00000003"/>
    <w:multiLevelType w:val="singleLevel"/>
    <w:tmpl w:val="00000003"/>
    <w:name w:val="WW8Num5"/>
    <w:lvl w:ilvl="0">
      <w:start w:val="1"/>
      <w:numFmt w:val="decimal"/>
      <w:lvlText w:val="4.%1."/>
      <w:lvlJc w:val="left"/>
      <w:pPr>
        <w:tabs>
          <w:tab w:val="num" w:pos="454"/>
        </w:tabs>
        <w:ind w:left="454" w:hanging="454"/>
      </w:pPr>
      <w:rPr>
        <w:b w:val="0"/>
        <w:i w:val="0"/>
      </w:rPr>
    </w:lvl>
  </w:abstractNum>
  <w:abstractNum w:abstractNumId="2" w15:restartNumberingAfterBreak="0">
    <w:nsid w:val="00000005"/>
    <w:multiLevelType w:val="multilevel"/>
    <w:tmpl w:val="BE36C12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ahoma" w:hAnsi="Tahoma" w:cs="Tahoma" w:hint="default"/>
        <w:b w:val="0"/>
        <w:bCs w:val="0"/>
        <w:i w:val="0"/>
        <w:iCs w:val="0"/>
        <w:smallCaps w:val="0"/>
        <w:strike w:val="0"/>
        <w:color w:val="000000"/>
        <w:spacing w:val="0"/>
        <w:w w:val="100"/>
        <w:position w:val="0"/>
        <w:sz w:val="20"/>
        <w:szCs w:val="20"/>
        <w:u w:val="none"/>
      </w:rPr>
    </w:lvl>
    <w:lvl w:ilvl="2">
      <w:start w:val="1"/>
      <w:numFmt w:val="decimal"/>
      <w:lvlText w:val="%1.%2.%3."/>
      <w:lvlJc w:val="left"/>
      <w:rPr>
        <w:rFonts w:ascii="Times New Roman" w:hAnsi="Times New Roman" w:cs="Times New Roman"/>
        <w:b w:val="0"/>
        <w:bCs w:val="0"/>
        <w:i/>
        <w:iCs/>
        <w:smallCaps w:val="0"/>
        <w:strike w:val="0"/>
        <w:color w:val="000000"/>
        <w:spacing w:val="0"/>
        <w:w w:val="100"/>
        <w:position w:val="0"/>
        <w:sz w:val="23"/>
        <w:szCs w:val="23"/>
        <w:u w:val="none"/>
      </w:rPr>
    </w:lvl>
    <w:lvl w:ilvl="3">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4."/>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15:restartNumberingAfterBreak="0">
    <w:nsid w:val="1C192AA9"/>
    <w:multiLevelType w:val="multilevel"/>
    <w:tmpl w:val="FDBA511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E6B2C85"/>
    <w:multiLevelType w:val="multilevel"/>
    <w:tmpl w:val="5E2AE8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2F6F45"/>
    <w:multiLevelType w:val="multilevel"/>
    <w:tmpl w:val="FF786D5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FE1"/>
    <w:rsid w:val="000C249E"/>
    <w:rsid w:val="00147B38"/>
    <w:rsid w:val="002E2B7D"/>
    <w:rsid w:val="0041193B"/>
    <w:rsid w:val="004628E8"/>
    <w:rsid w:val="00550FE1"/>
    <w:rsid w:val="00566C67"/>
    <w:rsid w:val="00595A0D"/>
    <w:rsid w:val="005A3287"/>
    <w:rsid w:val="005F7235"/>
    <w:rsid w:val="0061686E"/>
    <w:rsid w:val="00662A92"/>
    <w:rsid w:val="006766E1"/>
    <w:rsid w:val="00710B06"/>
    <w:rsid w:val="00712B16"/>
    <w:rsid w:val="007B7CE9"/>
    <w:rsid w:val="008B7BD4"/>
    <w:rsid w:val="00917A63"/>
    <w:rsid w:val="00B61088"/>
    <w:rsid w:val="00CD671C"/>
    <w:rsid w:val="00D17403"/>
    <w:rsid w:val="00EA1CA2"/>
    <w:rsid w:val="00F37501"/>
    <w:rsid w:val="00F466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9D4B81D"/>
  <w15:chartTrackingRefBased/>
  <w15:docId w15:val="{CD1DD5F0-8B54-4079-A901-A5ECB565D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550FE1"/>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4">
    <w:name w:val="heading 4"/>
    <w:basedOn w:val="Parasts"/>
    <w:next w:val="Parasts"/>
    <w:link w:val="Virsraksts4Rakstz"/>
    <w:uiPriority w:val="9"/>
    <w:semiHidden/>
    <w:unhideWhenUsed/>
    <w:qFormat/>
    <w:rsid w:val="00550FE1"/>
    <w:pPr>
      <w:keepNext/>
      <w:spacing w:before="240" w:after="60"/>
      <w:outlineLvl w:val="3"/>
    </w:pPr>
    <w:rPr>
      <w:rFonts w:ascii="Calibri" w:hAnsi="Calibri"/>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uiPriority w:val="9"/>
    <w:semiHidden/>
    <w:rsid w:val="00550FE1"/>
    <w:rPr>
      <w:rFonts w:ascii="Calibri" w:eastAsia="Times New Roman" w:hAnsi="Calibri" w:cs="Times New Roman"/>
      <w:b/>
      <w:bCs/>
      <w:kern w:val="0"/>
      <w:sz w:val="28"/>
      <w:szCs w:val="28"/>
      <w:lang w:eastAsia="lv-LV"/>
      <w14:ligatures w14:val="none"/>
    </w:rPr>
  </w:style>
  <w:style w:type="paragraph" w:styleId="Sarakstarindkopa">
    <w:name w:val="List Paragraph"/>
    <w:aliases w:val="2,Normal bullet 2,Bullet list,Saistīto dokumentu saraksts,Syle 1,Numurets,H&amp;P List Paragraph,Krāsains saraksts — izcēlums 11,Strip,Colorful List - Accent 12,Table of contents numbered,Citation List,PPS_Bullet,Virsraksti,Bullet EY"/>
    <w:basedOn w:val="Parasts"/>
    <w:link w:val="SarakstarindkopaRakstz"/>
    <w:uiPriority w:val="34"/>
    <w:qFormat/>
    <w:rsid w:val="00550FE1"/>
    <w:pPr>
      <w:ind w:left="720"/>
      <w:contextualSpacing/>
    </w:pPr>
  </w:style>
  <w:style w:type="paragraph" w:styleId="Pamattekstaatkpe2">
    <w:name w:val="Body Text Indent 2"/>
    <w:basedOn w:val="Parasts"/>
    <w:link w:val="Pamattekstaatkpe2Rakstz"/>
    <w:rsid w:val="00550FE1"/>
    <w:pPr>
      <w:spacing w:after="120" w:line="480" w:lineRule="auto"/>
      <w:ind w:left="283"/>
    </w:pPr>
    <w:rPr>
      <w:lang w:val="x-none"/>
    </w:rPr>
  </w:style>
  <w:style w:type="character" w:customStyle="1" w:styleId="Pamattekstaatkpe2Rakstz">
    <w:name w:val="Pamatteksta atkāpe 2 Rakstz."/>
    <w:basedOn w:val="Noklusjumarindkopasfonts"/>
    <w:link w:val="Pamattekstaatkpe2"/>
    <w:rsid w:val="00550FE1"/>
    <w:rPr>
      <w:rFonts w:ascii="Times New Roman" w:eastAsia="Times New Roman" w:hAnsi="Times New Roman" w:cs="Times New Roman"/>
      <w:kern w:val="0"/>
      <w:sz w:val="24"/>
      <w:szCs w:val="24"/>
      <w:lang w:val="x-none" w:eastAsia="lv-LV"/>
      <w14:ligatures w14:val="none"/>
    </w:rPr>
  </w:style>
  <w:style w:type="character" w:customStyle="1" w:styleId="4">
    <w:name w:val="Основной текст (4)_"/>
    <w:link w:val="40"/>
    <w:uiPriority w:val="99"/>
    <w:rsid w:val="00550FE1"/>
    <w:rPr>
      <w:rFonts w:ascii="Times New Roman" w:hAnsi="Times New Roman"/>
      <w:i/>
      <w:iCs/>
      <w:shd w:val="clear" w:color="auto" w:fill="FFFFFF"/>
    </w:rPr>
  </w:style>
  <w:style w:type="paragraph" w:customStyle="1" w:styleId="40">
    <w:name w:val="Основной текст (4)"/>
    <w:basedOn w:val="Parasts"/>
    <w:link w:val="4"/>
    <w:uiPriority w:val="99"/>
    <w:rsid w:val="00550FE1"/>
    <w:pPr>
      <w:widowControl w:val="0"/>
      <w:shd w:val="clear" w:color="auto" w:fill="FFFFFF"/>
      <w:spacing w:line="274" w:lineRule="exact"/>
    </w:pPr>
    <w:rPr>
      <w:rFonts w:eastAsiaTheme="minorHAnsi" w:cstheme="minorBidi"/>
      <w:i/>
      <w:iCs/>
      <w:kern w:val="2"/>
      <w:sz w:val="22"/>
      <w:szCs w:val="22"/>
      <w:lang w:eastAsia="en-US"/>
      <w14:ligatures w14:val="standardContextual"/>
    </w:rPr>
  </w:style>
  <w:style w:type="paragraph" w:styleId="Pamatteksts">
    <w:name w:val="Body Text"/>
    <w:basedOn w:val="Parasts"/>
    <w:link w:val="PamattekstsRakstz"/>
    <w:uiPriority w:val="99"/>
    <w:unhideWhenUsed/>
    <w:rsid w:val="00550FE1"/>
    <w:pPr>
      <w:spacing w:after="120"/>
    </w:pPr>
  </w:style>
  <w:style w:type="character" w:customStyle="1" w:styleId="PamattekstsRakstz">
    <w:name w:val="Pamatteksts Rakstz."/>
    <w:basedOn w:val="Noklusjumarindkopasfonts"/>
    <w:link w:val="Pamatteksts"/>
    <w:uiPriority w:val="99"/>
    <w:rsid w:val="00550FE1"/>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2 Rakstz.,Normal bullet 2 Rakstz.,Bullet list Rakstz.,Saistīto dokumentu saraksts Rakstz.,Syle 1 Rakstz.,Numurets Rakstz.,H&amp;P List Paragraph Rakstz.,Krāsains saraksts — izcēlums 11 Rakstz.,Strip Rakstz.,Citation List Rakstz."/>
    <w:link w:val="Sarakstarindkopa"/>
    <w:uiPriority w:val="34"/>
    <w:qFormat/>
    <w:locked/>
    <w:rsid w:val="00550FE1"/>
    <w:rPr>
      <w:rFonts w:ascii="Times New Roman" w:eastAsia="Times New Roman" w:hAnsi="Times New Roman" w:cs="Times New Roman"/>
      <w:kern w:val="0"/>
      <w:sz w:val="24"/>
      <w:szCs w:val="24"/>
      <w:lang w:eastAsia="lv-LV"/>
      <w14:ligatures w14:val="none"/>
    </w:rPr>
  </w:style>
  <w:style w:type="paragraph" w:styleId="Prskatjums">
    <w:name w:val="Revision"/>
    <w:hidden/>
    <w:uiPriority w:val="99"/>
    <w:semiHidden/>
    <w:rsid w:val="00566C67"/>
    <w:pPr>
      <w:spacing w:after="0" w:line="240" w:lineRule="auto"/>
    </w:pPr>
    <w:rPr>
      <w:rFonts w:ascii="Times New Roman" w:eastAsia="Times New Roman" w:hAnsi="Times New Roman" w:cs="Times New Roman"/>
      <w:kern w:val="0"/>
      <w:sz w:val="24"/>
      <w:szCs w:val="24"/>
      <w:lang w:eastAsia="lv-LV"/>
      <w14:ligatures w14:val="none"/>
    </w:rPr>
  </w:style>
  <w:style w:type="character" w:styleId="Komentraatsauce">
    <w:name w:val="annotation reference"/>
    <w:basedOn w:val="Noklusjumarindkopasfonts"/>
    <w:uiPriority w:val="99"/>
    <w:semiHidden/>
    <w:unhideWhenUsed/>
    <w:rsid w:val="004628E8"/>
    <w:rPr>
      <w:sz w:val="16"/>
      <w:szCs w:val="16"/>
    </w:rPr>
  </w:style>
  <w:style w:type="paragraph" w:styleId="Komentrateksts">
    <w:name w:val="annotation text"/>
    <w:basedOn w:val="Parasts"/>
    <w:link w:val="KomentratekstsRakstz"/>
    <w:uiPriority w:val="99"/>
    <w:unhideWhenUsed/>
    <w:rsid w:val="004628E8"/>
    <w:rPr>
      <w:sz w:val="20"/>
      <w:szCs w:val="20"/>
    </w:rPr>
  </w:style>
  <w:style w:type="character" w:customStyle="1" w:styleId="KomentratekstsRakstz">
    <w:name w:val="Komentāra teksts Rakstz."/>
    <w:basedOn w:val="Noklusjumarindkopasfonts"/>
    <w:link w:val="Komentrateksts"/>
    <w:uiPriority w:val="99"/>
    <w:rsid w:val="004628E8"/>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4628E8"/>
    <w:rPr>
      <w:b/>
      <w:bCs/>
    </w:rPr>
  </w:style>
  <w:style w:type="character" w:customStyle="1" w:styleId="KomentratmaRakstz">
    <w:name w:val="Komentāra tēma Rakstz."/>
    <w:basedOn w:val="KomentratekstsRakstz"/>
    <w:link w:val="Komentratma"/>
    <w:uiPriority w:val="99"/>
    <w:semiHidden/>
    <w:rsid w:val="004628E8"/>
    <w:rPr>
      <w:rFonts w:ascii="Times New Roman" w:eastAsia="Times New Roman" w:hAnsi="Times New Roman" w:cs="Times New Roman"/>
      <w:b/>
      <w:bCs/>
      <w:kern w:val="0"/>
      <w:sz w:val="20"/>
      <w:szCs w:val="20"/>
      <w:lang w:eastAsia="lv-LV"/>
      <w14:ligatures w14:val="none"/>
    </w:rPr>
  </w:style>
  <w:style w:type="paragraph" w:styleId="Kjene">
    <w:name w:val="footer"/>
    <w:aliases w:val="Char5 Char,Rakstz. Rakstz. Rakstz. Rakstz. Rakstz. Rakstz."/>
    <w:basedOn w:val="Parasts"/>
    <w:link w:val="KjeneRakstz"/>
    <w:uiPriority w:val="99"/>
    <w:unhideWhenUsed/>
    <w:rsid w:val="005F7235"/>
    <w:pPr>
      <w:tabs>
        <w:tab w:val="center" w:pos="4153"/>
        <w:tab w:val="right" w:pos="8306"/>
      </w:tabs>
    </w:pPr>
  </w:style>
  <w:style w:type="character" w:customStyle="1" w:styleId="KjeneRakstz">
    <w:name w:val="Kājene Rakstz."/>
    <w:aliases w:val="Char5 Char Rakstz.,Rakstz. Rakstz. Rakstz. Rakstz. Rakstz. Rakstz. Rakstz."/>
    <w:basedOn w:val="Noklusjumarindkopasfonts"/>
    <w:link w:val="Kjene"/>
    <w:uiPriority w:val="99"/>
    <w:rsid w:val="005F7235"/>
    <w:rPr>
      <w:rFonts w:ascii="Times New Roman" w:eastAsia="Times New Roman" w:hAnsi="Times New Roman" w:cs="Times New Roman"/>
      <w:kern w:val="0"/>
      <w:sz w:val="24"/>
      <w:szCs w:val="24"/>
      <w:lang w:eastAsia="lv-LV"/>
      <w14:ligatures w14:val="none"/>
    </w:rPr>
  </w:style>
  <w:style w:type="paragraph" w:customStyle="1" w:styleId="Nobeigums">
    <w:name w:val="Nobeigums"/>
    <w:basedOn w:val="Parasts"/>
    <w:rsid w:val="005F7235"/>
    <w:rPr>
      <w:szCs w:val="20"/>
      <w:lang w:val="en-US" w:eastAsia="en-US"/>
    </w:rPr>
  </w:style>
  <w:style w:type="paragraph" w:styleId="Balonteksts">
    <w:name w:val="Balloon Text"/>
    <w:basedOn w:val="Parasts"/>
    <w:link w:val="BalontekstsRakstz"/>
    <w:uiPriority w:val="99"/>
    <w:semiHidden/>
    <w:unhideWhenUsed/>
    <w:rsid w:val="00D1740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17403"/>
    <w:rPr>
      <w:rFonts w:ascii="Segoe UI" w:eastAsia="Times New Roman" w:hAnsi="Segoe UI" w:cs="Segoe UI"/>
      <w:kern w:val="0"/>
      <w:sz w:val="18"/>
      <w:szCs w:val="18"/>
      <w:lang w:eastAsia="lv-LV"/>
      <w14:ligatures w14:val="none"/>
    </w:rPr>
  </w:style>
  <w:style w:type="paragraph" w:styleId="Galvene">
    <w:name w:val="header"/>
    <w:basedOn w:val="Parasts"/>
    <w:link w:val="GalveneRakstz"/>
    <w:uiPriority w:val="99"/>
    <w:unhideWhenUsed/>
    <w:rsid w:val="00F37501"/>
    <w:pPr>
      <w:tabs>
        <w:tab w:val="center" w:pos="4153"/>
        <w:tab w:val="right" w:pos="8306"/>
      </w:tabs>
    </w:pPr>
  </w:style>
  <w:style w:type="character" w:customStyle="1" w:styleId="GalveneRakstz">
    <w:name w:val="Galvene Rakstz."/>
    <w:basedOn w:val="Noklusjumarindkopasfonts"/>
    <w:link w:val="Galvene"/>
    <w:uiPriority w:val="99"/>
    <w:rsid w:val="00F37501"/>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1" ma:contentTypeDescription="Izveidot jaunu dokumentu." ma:contentTypeScope="" ma:versionID="ed9d03029770a529279445c048901076">
  <xsd:schema xmlns:xsd="http://www.w3.org/2001/XMLSchema" xmlns:xs="http://www.w3.org/2001/XMLSchema" xmlns:p="http://schemas.microsoft.com/office/2006/metadata/properties" xmlns:ns2="1e74bcdc-dbd4-4b21-a9c4-10751df7bcd2" targetNamespace="http://schemas.microsoft.com/office/2006/metadata/properties" ma:root="true" ma:fieldsID="9c2bd7706277d7d4dc25b1ef3603e109" ns2:_="">
    <xsd:import namespace="1e74bcdc-dbd4-4b21-a9c4-10751df7bcd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4bcdc-dbd4-4b21-a9c4-10751df7bcd2"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1e74bcdc-dbd4-4b21-a9c4-10751df7bcd2">N6Z56KHHSDU6-760785033-247143</_dlc_DocId>
    <_dlc_DocIdUrl xmlns="1e74bcdc-dbd4-4b21-a9c4-10751df7bcd2">
      <Url>https://dms.bta.lv/dep/KKD/_layouts/DocIdRedir.aspx?ID=N6Z56KHHSDU6-760785033-247143</Url>
      <Description>N6Z56KHHSDU6-760785033-247143</Description>
    </_dlc_DocIdUrl>
  </documentManagement>
</p:properties>
</file>

<file path=customXml/itemProps1.xml><?xml version="1.0" encoding="utf-8"?>
<ds:datastoreItem xmlns:ds="http://schemas.openxmlformats.org/officeDocument/2006/customXml" ds:itemID="{D2D9900B-7917-4037-9ECE-AEFC7D09B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4bcdc-dbd4-4b21-a9c4-10751df7b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8C0A8-36AA-4C3B-B395-2442BD2A8C37}">
  <ds:schemaRefs>
    <ds:schemaRef ds:uri="http://schemas.microsoft.com/sharepoint/events"/>
  </ds:schemaRefs>
</ds:datastoreItem>
</file>

<file path=customXml/itemProps3.xml><?xml version="1.0" encoding="utf-8"?>
<ds:datastoreItem xmlns:ds="http://schemas.openxmlformats.org/officeDocument/2006/customXml" ds:itemID="{9DA5208E-FCAB-46FA-BB4E-DF4E749E09F3}">
  <ds:schemaRefs>
    <ds:schemaRef ds:uri="http://schemas.microsoft.com/sharepoint/v3/contenttype/forms"/>
  </ds:schemaRefs>
</ds:datastoreItem>
</file>

<file path=customXml/itemProps4.xml><?xml version="1.0" encoding="utf-8"?>
<ds:datastoreItem xmlns:ds="http://schemas.openxmlformats.org/officeDocument/2006/customXml" ds:itemID="{9FC228B6-2E1A-40D2-B1E1-C051C335E410}">
  <ds:schemaRefs>
    <ds:schemaRef ds:uri="http://schemas.microsoft.com/office/2006/metadata/properties"/>
    <ds:schemaRef ds:uri="http://schemas.microsoft.com/office/infopath/2007/PartnerControls"/>
    <ds:schemaRef ds:uri="1e74bcdc-dbd4-4b21-a9c4-10751df7bcd2"/>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8540</Words>
  <Characters>4868</Characters>
  <Application>Microsoft Office Word</Application>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Aparjods</dc:creator>
  <cp:keywords/>
  <dc:description/>
  <cp:lastModifiedBy>Agnese Bandone</cp:lastModifiedBy>
  <cp:revision>22</cp:revision>
  <cp:lastPrinted>2024-01-09T11:38:00Z</cp:lastPrinted>
  <dcterms:created xsi:type="dcterms:W3CDTF">2024-01-09T11:37:00Z</dcterms:created>
  <dcterms:modified xsi:type="dcterms:W3CDTF">2024-01-19T10:28:00Z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0x010100C347586B0346E04A85C4778502E78281</vt:lpwstr>
  </property>
  <property fmtid="{D5CDD505-2E9C-101B-9397-08002B2CF9AE}" pid="3" name="_dlc_DocIdItemGuid">
    <vt:lpwstr>48389606-a3d0-4ee2-9d4e-276b7bb69b75</vt:lpwstr>
  </property>
</Properties>
</file>