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DB4FC" w14:textId="77777777" w:rsidR="00F90D62" w:rsidRPr="00093E28" w:rsidRDefault="009C02AB" w:rsidP="0060167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3E28">
        <w:rPr>
          <w:rFonts w:ascii="Times New Roman" w:hAnsi="Times New Roman" w:cs="Times New Roman"/>
          <w:b/>
        </w:rPr>
        <w:t>VIENOŠANĀS Nr.</w:t>
      </w:r>
      <w:r w:rsidR="00513F99" w:rsidRPr="00093E28">
        <w:rPr>
          <w:rFonts w:ascii="Times New Roman" w:hAnsi="Times New Roman" w:cs="Times New Roman"/>
          <w:b/>
        </w:rPr>
        <w:t>1</w:t>
      </w:r>
    </w:p>
    <w:p w14:paraId="04751CF7" w14:textId="4B5759A8" w:rsidR="00601673" w:rsidRPr="00093E28" w:rsidRDefault="009C02AB" w:rsidP="0060167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3E28">
        <w:rPr>
          <w:rFonts w:ascii="Times New Roman" w:hAnsi="Times New Roman" w:cs="Times New Roman"/>
          <w:b/>
        </w:rPr>
        <w:t xml:space="preserve">pie </w:t>
      </w:r>
      <w:r>
        <w:rPr>
          <w:rFonts w:ascii="Times New Roman" w:hAnsi="Times New Roman" w:cs="Times New Roman"/>
          <w:b/>
        </w:rPr>
        <w:t>11</w:t>
      </w:r>
      <w:r w:rsidRPr="00093E28">
        <w:rPr>
          <w:rFonts w:ascii="Times New Roman" w:hAnsi="Times New Roman" w:cs="Times New Roman"/>
          <w:b/>
        </w:rPr>
        <w:t>.</w:t>
      </w:r>
      <w:r w:rsidR="00513F99" w:rsidRPr="00093E28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2</w:t>
      </w:r>
      <w:r w:rsidRPr="00093E28">
        <w:rPr>
          <w:rFonts w:ascii="Times New Roman" w:hAnsi="Times New Roman" w:cs="Times New Roman"/>
          <w:b/>
        </w:rPr>
        <w:t>.202</w:t>
      </w:r>
      <w:r>
        <w:rPr>
          <w:rFonts w:ascii="Times New Roman" w:hAnsi="Times New Roman" w:cs="Times New Roman"/>
          <w:b/>
        </w:rPr>
        <w:t>5</w:t>
      </w:r>
      <w:r w:rsidRPr="00093E28">
        <w:rPr>
          <w:rFonts w:ascii="Times New Roman" w:hAnsi="Times New Roman" w:cs="Times New Roman"/>
          <w:b/>
        </w:rPr>
        <w:t xml:space="preserve">. </w:t>
      </w:r>
      <w:r w:rsidR="00762649">
        <w:rPr>
          <w:rFonts w:ascii="Times New Roman" w:hAnsi="Times New Roman" w:cs="Times New Roman"/>
          <w:b/>
        </w:rPr>
        <w:t>pakalpojuma</w:t>
      </w:r>
      <w:r w:rsidR="00844E0D" w:rsidRPr="00093E28">
        <w:rPr>
          <w:rFonts w:ascii="Times New Roman" w:hAnsi="Times New Roman" w:cs="Times New Roman"/>
          <w:b/>
        </w:rPr>
        <w:t xml:space="preserve"> </w:t>
      </w:r>
      <w:r w:rsidRPr="00093E28">
        <w:rPr>
          <w:rFonts w:ascii="Times New Roman" w:hAnsi="Times New Roman" w:cs="Times New Roman"/>
          <w:b/>
        </w:rPr>
        <w:t xml:space="preserve">līguma Nr. </w:t>
      </w:r>
      <w:r w:rsidRPr="00197876">
        <w:rPr>
          <w:rFonts w:ascii="Times New Roman" w:hAnsi="Times New Roman" w:cs="Times New Roman"/>
          <w:b/>
        </w:rPr>
        <w:t>AMD</w:t>
      </w:r>
      <w:r>
        <w:rPr>
          <w:rFonts w:ascii="Times New Roman" w:hAnsi="Times New Roman" w:cs="Times New Roman"/>
          <w:b/>
        </w:rPr>
        <w:t>-</w:t>
      </w:r>
      <w:r w:rsidRPr="00197876"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  <w:b/>
        </w:rPr>
        <w:t>-</w:t>
      </w:r>
      <w:r w:rsidRPr="00197876">
        <w:rPr>
          <w:rFonts w:ascii="Times New Roman" w:hAnsi="Times New Roman" w:cs="Times New Roman"/>
          <w:b/>
        </w:rPr>
        <w:t>575-l</w:t>
      </w:r>
      <w:r>
        <w:rPr>
          <w:rFonts w:ascii="Times New Roman" w:hAnsi="Times New Roman" w:cs="Times New Roman"/>
          <w:b/>
        </w:rPr>
        <w:t>ī</w:t>
      </w:r>
    </w:p>
    <w:p w14:paraId="1BE4D51F" w14:textId="77777777" w:rsidR="00601673" w:rsidRPr="00093E28" w:rsidRDefault="009C02AB" w:rsidP="00601673">
      <w:pPr>
        <w:spacing w:after="0" w:line="240" w:lineRule="auto"/>
        <w:rPr>
          <w:rFonts w:ascii="Times New Roman" w:hAnsi="Times New Roman" w:cs="Times New Roman"/>
        </w:rPr>
      </w:pPr>
      <w:r w:rsidRPr="00093E28">
        <w:rPr>
          <w:rFonts w:ascii="Times New Roman" w:hAnsi="Times New Roman" w:cs="Times New Roman"/>
        </w:rPr>
        <w:t>Rīgā</w:t>
      </w:r>
    </w:p>
    <w:p w14:paraId="34D0D23D" w14:textId="77777777" w:rsidR="00601673" w:rsidRPr="00093E28" w:rsidRDefault="009C02AB" w:rsidP="00601673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 w:rsidRPr="00093E28">
        <w:rPr>
          <w:rFonts w:ascii="Times New Roman" w:hAnsi="Times New Roman" w:cs="Times New Roman"/>
          <w:i/>
          <w:iCs/>
        </w:rPr>
        <w:t>Vienošanās p</w:t>
      </w:r>
      <w:r w:rsidR="006D48D5" w:rsidRPr="00093E28">
        <w:rPr>
          <w:rFonts w:ascii="Times New Roman" w:hAnsi="Times New Roman" w:cs="Times New Roman"/>
          <w:i/>
          <w:iCs/>
        </w:rPr>
        <w:t>a</w:t>
      </w:r>
      <w:r w:rsidRPr="00093E28">
        <w:rPr>
          <w:rFonts w:ascii="Times New Roman" w:hAnsi="Times New Roman" w:cs="Times New Roman"/>
          <w:i/>
          <w:iCs/>
        </w:rPr>
        <w:t>rakstīšanas datums ir pēdējā pievienotā</w:t>
      </w:r>
    </w:p>
    <w:p w14:paraId="4A1E4F0B" w14:textId="77777777" w:rsidR="00601673" w:rsidRPr="00093E28" w:rsidRDefault="009C02AB" w:rsidP="00601673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 w:rsidRPr="00093E28">
        <w:rPr>
          <w:rFonts w:ascii="Times New Roman" w:hAnsi="Times New Roman" w:cs="Times New Roman"/>
          <w:i/>
          <w:iCs/>
        </w:rPr>
        <w:t>droša elektroniskā paraksta un tā laika zīmoga datums</w:t>
      </w:r>
    </w:p>
    <w:p w14:paraId="07CB2D85" w14:textId="77777777" w:rsidR="00601673" w:rsidRPr="00093E28" w:rsidRDefault="00601673" w:rsidP="00601673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65CC9CE" w14:textId="22452236" w:rsidR="00681B96" w:rsidRDefault="009C02AB" w:rsidP="0019787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093E28">
        <w:rPr>
          <w:rFonts w:ascii="Times New Roman" w:hAnsi="Times New Roman" w:cs="Times New Roman"/>
          <w:b/>
          <w:bCs/>
        </w:rPr>
        <w:t xml:space="preserve">Rīgas valstspilsētas pašvaldības Ārtelpas un mobilitātes departaments, </w:t>
      </w:r>
      <w:r w:rsidRPr="00093E28">
        <w:rPr>
          <w:rFonts w:ascii="Times New Roman" w:hAnsi="Times New Roman" w:cs="Times New Roman"/>
        </w:rPr>
        <w:t>juridiskā adrese Ģertrūdes iela 36, Rīga, LV-1011 (turpmāk – Pasūtītājs)</w:t>
      </w:r>
      <w:r w:rsidRPr="00093E28">
        <w:rPr>
          <w:rFonts w:ascii="Times New Roman" w:hAnsi="Times New Roman" w:cs="Times New Roman"/>
          <w:lang w:val="x-none"/>
        </w:rPr>
        <w:t xml:space="preserve">, </w:t>
      </w:r>
      <w:r w:rsidRPr="00681B96">
        <w:rPr>
          <w:rFonts w:ascii="Times New Roman" w:hAnsi="Times New Roman" w:cs="Times New Roman"/>
        </w:rPr>
        <w:t xml:space="preserve">tā direktora vietnieka inženiertehniskajos jautājumos </w:t>
      </w:r>
      <w:r w:rsidR="001C0768">
        <w:rPr>
          <w:rFonts w:ascii="Times New Roman" w:hAnsi="Times New Roman" w:cs="Times New Roman"/>
          <w:bCs/>
        </w:rPr>
        <w:t>[…]</w:t>
      </w:r>
      <w:r w:rsidRPr="00681B96">
        <w:rPr>
          <w:rFonts w:ascii="Times New Roman" w:hAnsi="Times New Roman" w:cs="Times New Roman"/>
        </w:rPr>
        <w:t xml:space="preserve"> personā, kurš rīkojas saskaņā ar Rīgas domes 2023.gada 30.augusta saistošo noteikumu Nr.RD-23-235-sn “Rīgas valstspilsētas pašvaldības nolikums” 74.punktu, Rīgas domes 2024.gada 24.janvāra nolikuma Nr.RD-24-382-no “Rīgas valstspilsētas pašvaldības Ārtelpas un mobilitātes departamenta nolikums” 7.7.punktu un Rīgas valstspilsētas pašvaldības Ārtelpas un mobilitātes departamenta </w:t>
      </w:r>
      <w:r w:rsidR="004C02A8" w:rsidRPr="00681B96">
        <w:rPr>
          <w:rFonts w:ascii="Times New Roman" w:hAnsi="Times New Roman" w:cs="Times New Roman"/>
        </w:rPr>
        <w:t xml:space="preserve">direktora p.i. </w:t>
      </w:r>
      <w:r w:rsidRPr="00681B96">
        <w:rPr>
          <w:rFonts w:ascii="Times New Roman" w:hAnsi="Times New Roman" w:cs="Times New Roman"/>
        </w:rPr>
        <w:t>2024.gada 2.decembra rīkojumu Nr.AMD-24-642-rs "Par pilnvarojumu parakstīt dokumentus", no vienas puses, un</w:t>
      </w:r>
    </w:p>
    <w:p w14:paraId="5BE7AFF4" w14:textId="255B38BE" w:rsidR="00681B96" w:rsidRDefault="009C02AB" w:rsidP="0060167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81B96">
        <w:rPr>
          <w:rFonts w:ascii="Times New Roman" w:hAnsi="Times New Roman" w:cs="Times New Roman"/>
          <w:b/>
        </w:rPr>
        <w:t>SIA “BŪVDIZAINS”</w:t>
      </w:r>
      <w:r w:rsidRPr="00681B96">
        <w:rPr>
          <w:rFonts w:ascii="Times New Roman" w:hAnsi="Times New Roman" w:cs="Times New Roman"/>
          <w:bCs/>
        </w:rPr>
        <w:t xml:space="preserve">, </w:t>
      </w:r>
      <w:r w:rsidR="004C02A8">
        <w:rPr>
          <w:rFonts w:ascii="Times New Roman" w:hAnsi="Times New Roman" w:cs="Times New Roman"/>
          <w:bCs/>
        </w:rPr>
        <w:t xml:space="preserve">vienotais </w:t>
      </w:r>
      <w:r w:rsidRPr="00681B96">
        <w:rPr>
          <w:rFonts w:ascii="Times New Roman" w:hAnsi="Times New Roman" w:cs="Times New Roman"/>
          <w:bCs/>
        </w:rPr>
        <w:t xml:space="preserve">reģistrācijas numurs 43603011124, juridiskā adrese: Kalnciema ceļš 126A, Jelgava, LV-3002, tās valdes priekšsēdētāja </w:t>
      </w:r>
      <w:r w:rsidR="001C0768">
        <w:rPr>
          <w:rFonts w:ascii="Times New Roman" w:hAnsi="Times New Roman" w:cs="Times New Roman"/>
          <w:bCs/>
        </w:rPr>
        <w:t>[…]</w:t>
      </w:r>
      <w:r w:rsidRPr="00681B96">
        <w:rPr>
          <w:rFonts w:ascii="Times New Roman" w:hAnsi="Times New Roman" w:cs="Times New Roman"/>
          <w:bCs/>
        </w:rPr>
        <w:t xml:space="preserve"> personā (turpmāk – Izpildītājs), kurš  rīkojas saskaņā ar Statūtiem,</w:t>
      </w:r>
    </w:p>
    <w:p w14:paraId="2453AF67" w14:textId="3C7362EB" w:rsidR="00681B96" w:rsidRDefault="009C02AB" w:rsidP="00681B9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81B96">
        <w:rPr>
          <w:rFonts w:ascii="Times New Roman" w:hAnsi="Times New Roman" w:cs="Times New Roman"/>
          <w:bCs/>
        </w:rPr>
        <w:t>abi kopā turpmāk – Puses vai katra atsevišķi arī Puse</w:t>
      </w:r>
      <w:r>
        <w:rPr>
          <w:rFonts w:ascii="Times New Roman" w:hAnsi="Times New Roman" w:cs="Times New Roman"/>
          <w:bCs/>
        </w:rPr>
        <w:t xml:space="preserve">, </w:t>
      </w:r>
      <w:r w:rsidRPr="00681B96">
        <w:rPr>
          <w:rFonts w:ascii="Times New Roman" w:hAnsi="Times New Roman" w:cs="Times New Roman"/>
          <w:bCs/>
        </w:rPr>
        <w:t xml:space="preserve">bez maldības, viltus un spaidiem, labprātīgi vienojoties, pamatojoties uz Publisko iepirkumu likumu (turpmāk – PIL) un Rīgas valstspilsētas pašvaldības Centrālās administrācijas Iepirkumu pārvaldes veiktā iepirkuma “Dažādu labiekārtojuma projektu izstrāde un autoruzraudzība Rīgas valstspilsētas pašvaldības teritorijā”, iepirkuma identifikācijas Nr. CAIP 2023/145 (turpmāk – iepirkums) rezultātiem, </w:t>
      </w:r>
      <w:r w:rsidR="00492A60">
        <w:rPr>
          <w:rFonts w:ascii="Times New Roman" w:hAnsi="Times New Roman" w:cs="Times New Roman"/>
          <w:bCs/>
        </w:rPr>
        <w:t>2025. gada 11. februārī noslēgtā pa</w:t>
      </w:r>
      <w:r w:rsidRPr="00681B96">
        <w:rPr>
          <w:rFonts w:ascii="Times New Roman" w:hAnsi="Times New Roman" w:cs="Times New Roman"/>
          <w:bCs/>
        </w:rPr>
        <w:t>kalpojuma līgum</w:t>
      </w:r>
      <w:r w:rsidR="00492A60">
        <w:rPr>
          <w:rFonts w:ascii="Times New Roman" w:hAnsi="Times New Roman" w:cs="Times New Roman"/>
          <w:bCs/>
        </w:rPr>
        <w:t>a Nr. AMD-25-575-lī</w:t>
      </w:r>
      <w:r w:rsidRPr="00681B96">
        <w:rPr>
          <w:rFonts w:ascii="Times New Roman" w:hAnsi="Times New Roman" w:cs="Times New Roman"/>
          <w:bCs/>
        </w:rPr>
        <w:t xml:space="preserve"> (turpmāk – Līgums)</w:t>
      </w:r>
      <w:r w:rsidR="00547FF7">
        <w:rPr>
          <w:rFonts w:ascii="Times New Roman" w:hAnsi="Times New Roman" w:cs="Times New Roman"/>
          <w:bCs/>
        </w:rPr>
        <w:t xml:space="preserve"> 9.1.apakšpunktu</w:t>
      </w:r>
      <w:r w:rsidRPr="00681B96">
        <w:rPr>
          <w:rFonts w:ascii="Times New Roman" w:hAnsi="Times New Roman" w:cs="Times New Roman"/>
          <w:bCs/>
        </w:rPr>
        <w:t xml:space="preserve"> </w:t>
      </w:r>
      <w:r w:rsidR="00492A60" w:rsidRPr="00492A60">
        <w:rPr>
          <w:rFonts w:ascii="Times New Roman" w:hAnsi="Times New Roman" w:cs="Times New Roman"/>
          <w:bCs/>
        </w:rPr>
        <w:t>noslēdz šādu vienošanos, (turpmāk – Vienošanos) un vienojas par sekojošo:</w:t>
      </w:r>
    </w:p>
    <w:p w14:paraId="34BDFD67" w14:textId="77777777" w:rsidR="007D67B9" w:rsidRPr="00093E28" w:rsidRDefault="007D67B9" w:rsidP="00C74F0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41C71B" w14:textId="77777777" w:rsidR="00451C70" w:rsidRDefault="009C02AB" w:rsidP="00E65821">
      <w:pPr>
        <w:pStyle w:val="Sarakstarindkopa"/>
        <w:numPr>
          <w:ilvl w:val="0"/>
          <w:numId w:val="2"/>
        </w:numPr>
        <w:ind w:left="567" w:hanging="567"/>
        <w:rPr>
          <w:rFonts w:ascii="Times New Roman" w:hAnsi="Times New Roman" w:cs="Times New Roman"/>
          <w:bCs/>
        </w:rPr>
      </w:pPr>
      <w:r w:rsidRPr="00E65821">
        <w:rPr>
          <w:rFonts w:ascii="Times New Roman" w:hAnsi="Times New Roman" w:cs="Times New Roman"/>
          <w:bCs/>
        </w:rPr>
        <w:t>Izteikt Līguma 1</w:t>
      </w:r>
      <w:r>
        <w:rPr>
          <w:rFonts w:ascii="Times New Roman" w:hAnsi="Times New Roman" w:cs="Times New Roman"/>
          <w:bCs/>
        </w:rPr>
        <w:t>1</w:t>
      </w:r>
      <w:r w:rsidRPr="00E65821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>4</w:t>
      </w:r>
      <w:r w:rsidRPr="00E65821">
        <w:rPr>
          <w:rFonts w:ascii="Times New Roman" w:hAnsi="Times New Roman" w:cs="Times New Roman"/>
          <w:bCs/>
        </w:rPr>
        <w:t>.1.apakšpunktu sekojošā redakcijā</w:t>
      </w:r>
      <w:r>
        <w:rPr>
          <w:rFonts w:ascii="Times New Roman" w:hAnsi="Times New Roman" w:cs="Times New Roman"/>
          <w:bCs/>
        </w:rPr>
        <w:t>:</w:t>
      </w:r>
    </w:p>
    <w:p w14:paraId="3C363249" w14:textId="4227527B" w:rsidR="002604E9" w:rsidRPr="00E65821" w:rsidRDefault="009C02AB" w:rsidP="00451C70">
      <w:pPr>
        <w:pStyle w:val="Sarakstarindkopa"/>
        <w:ind w:left="567"/>
        <w:rPr>
          <w:rFonts w:ascii="Times New Roman" w:hAnsi="Times New Roman" w:cs="Times New Roman"/>
          <w:bCs/>
        </w:rPr>
      </w:pPr>
      <w:r w:rsidRPr="00E65821">
        <w:rPr>
          <w:rFonts w:ascii="Times New Roman" w:hAnsi="Times New Roman" w:cs="Times New Roman"/>
          <w:bCs/>
        </w:rPr>
        <w:t>“1</w:t>
      </w:r>
      <w:r>
        <w:rPr>
          <w:rFonts w:ascii="Times New Roman" w:hAnsi="Times New Roman" w:cs="Times New Roman"/>
          <w:bCs/>
        </w:rPr>
        <w:t>1</w:t>
      </w:r>
      <w:r w:rsidRPr="00E65821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>4</w:t>
      </w:r>
      <w:r w:rsidRPr="00E65821">
        <w:rPr>
          <w:rFonts w:ascii="Times New Roman" w:hAnsi="Times New Roman" w:cs="Times New Roman"/>
          <w:bCs/>
        </w:rPr>
        <w:t xml:space="preserve">.1. Pasūtītāja kontaktpersona: </w:t>
      </w:r>
      <w:r w:rsidR="00B86F5E">
        <w:rPr>
          <w:rFonts w:ascii="Times New Roman" w:hAnsi="Times New Roman" w:cs="Times New Roman"/>
          <w:bCs/>
        </w:rPr>
        <w:t>[…]</w:t>
      </w:r>
      <w:r w:rsidRPr="00E65821">
        <w:rPr>
          <w:rFonts w:ascii="Times New Roman" w:hAnsi="Times New Roman" w:cs="Times New Roman"/>
          <w:bCs/>
        </w:rPr>
        <w:t>.</w:t>
      </w:r>
    </w:p>
    <w:p w14:paraId="3EB693A8" w14:textId="77777777" w:rsidR="002604E9" w:rsidRPr="00093E28" w:rsidRDefault="009C02AB" w:rsidP="002604E9">
      <w:pPr>
        <w:pStyle w:val="Sarakstarindkopa"/>
        <w:numPr>
          <w:ilvl w:val="0"/>
          <w:numId w:val="2"/>
        </w:numPr>
        <w:spacing w:after="0" w:line="240" w:lineRule="auto"/>
        <w:ind w:left="567" w:right="99" w:hanging="567"/>
        <w:jc w:val="both"/>
        <w:rPr>
          <w:rFonts w:ascii="Times New Roman" w:hAnsi="Times New Roman" w:cs="Times New Roman"/>
        </w:rPr>
      </w:pPr>
      <w:r w:rsidRPr="00093E28">
        <w:rPr>
          <w:rFonts w:ascii="Times New Roman" w:hAnsi="Times New Roman" w:cs="Times New Roman"/>
        </w:rPr>
        <w:t>Līguma pārējie noteikumi paliek negrozīti.</w:t>
      </w:r>
    </w:p>
    <w:p w14:paraId="1D52234E" w14:textId="77777777" w:rsidR="009E2878" w:rsidRPr="00093E28" w:rsidRDefault="009C02AB" w:rsidP="009E2878">
      <w:pPr>
        <w:pStyle w:val="Sarakstarindkopa"/>
        <w:numPr>
          <w:ilvl w:val="0"/>
          <w:numId w:val="2"/>
        </w:numPr>
        <w:spacing w:after="0" w:line="240" w:lineRule="auto"/>
        <w:ind w:left="567" w:right="99" w:hanging="567"/>
        <w:jc w:val="both"/>
        <w:rPr>
          <w:rFonts w:ascii="Times New Roman" w:hAnsi="Times New Roman" w:cs="Times New Roman"/>
        </w:rPr>
      </w:pPr>
      <w:r w:rsidRPr="00093E28">
        <w:rPr>
          <w:rFonts w:ascii="Times New Roman" w:hAnsi="Times New Roman" w:cs="Times New Roman"/>
        </w:rPr>
        <w:t xml:space="preserve">Vienošanās stājas spēkā pēc tās abpusējas parakstīšanas un ir spēkā visā Līguma darbības laikā. </w:t>
      </w:r>
    </w:p>
    <w:p w14:paraId="7D4B71FD" w14:textId="77D76532" w:rsidR="002604E9" w:rsidRPr="00093E28" w:rsidRDefault="009C02AB" w:rsidP="009E2878">
      <w:pPr>
        <w:pStyle w:val="Sarakstarindkopa"/>
        <w:numPr>
          <w:ilvl w:val="0"/>
          <w:numId w:val="2"/>
        </w:numPr>
        <w:spacing w:after="0" w:line="240" w:lineRule="auto"/>
        <w:ind w:left="567" w:right="99" w:hanging="567"/>
        <w:jc w:val="both"/>
        <w:rPr>
          <w:rFonts w:ascii="Times New Roman" w:hAnsi="Times New Roman" w:cs="Times New Roman"/>
        </w:rPr>
      </w:pPr>
      <w:r w:rsidRPr="00093E28">
        <w:rPr>
          <w:rFonts w:ascii="Times New Roman" w:hAnsi="Times New Roman" w:cs="Times New Roman"/>
        </w:rPr>
        <w:t>Vienošanās pēc tās parakstīšanas kļūst par Līguma neatņemamu sastāvdaļu.</w:t>
      </w:r>
    </w:p>
    <w:p w14:paraId="6E6C0356" w14:textId="2F74895E" w:rsidR="005D7A02" w:rsidRDefault="009C02AB" w:rsidP="009E2878">
      <w:pPr>
        <w:pStyle w:val="Sarakstarindkopa"/>
        <w:numPr>
          <w:ilvl w:val="0"/>
          <w:numId w:val="2"/>
        </w:numPr>
        <w:spacing w:after="0" w:line="240" w:lineRule="auto"/>
        <w:ind w:left="567" w:right="99" w:hanging="567"/>
        <w:jc w:val="both"/>
        <w:rPr>
          <w:rFonts w:ascii="Times New Roman" w:hAnsi="Times New Roman" w:cs="Times New Roman"/>
        </w:rPr>
      </w:pPr>
      <w:r w:rsidRPr="00093E28">
        <w:rPr>
          <w:rFonts w:ascii="Times New Roman" w:hAnsi="Times New Roman" w:cs="Times New Roman"/>
        </w:rPr>
        <w:t xml:space="preserve">Vienošanās sastādīta uz </w:t>
      </w:r>
      <w:r>
        <w:rPr>
          <w:rFonts w:ascii="Times New Roman" w:hAnsi="Times New Roman" w:cs="Times New Roman"/>
        </w:rPr>
        <w:t>1</w:t>
      </w:r>
      <w:r w:rsidRPr="00093E28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vienas</w:t>
      </w:r>
      <w:r w:rsidRPr="00093E28">
        <w:rPr>
          <w:rFonts w:ascii="Times New Roman" w:hAnsi="Times New Roman" w:cs="Times New Roman"/>
        </w:rPr>
        <w:t>) lap</w:t>
      </w:r>
      <w:r>
        <w:rPr>
          <w:rFonts w:ascii="Times New Roman" w:hAnsi="Times New Roman" w:cs="Times New Roman"/>
        </w:rPr>
        <w:t>as</w:t>
      </w:r>
      <w:r w:rsidRPr="00093E28">
        <w:rPr>
          <w:rFonts w:ascii="Times New Roman" w:hAnsi="Times New Roman" w:cs="Times New Roman"/>
        </w:rPr>
        <w:t xml:space="preserve">, parakstīta ar drošu elektronisko parakstu un satur laika zīmogu. </w:t>
      </w:r>
    </w:p>
    <w:p w14:paraId="04365699" w14:textId="77777777" w:rsidR="004B7D99" w:rsidRDefault="004B7D99" w:rsidP="005D11D0">
      <w:pPr>
        <w:spacing w:after="0" w:line="240" w:lineRule="auto"/>
        <w:rPr>
          <w:rFonts w:ascii="Times New Roman" w:hAnsi="Times New Roman" w:cs="Times New Roman"/>
        </w:rPr>
      </w:pPr>
    </w:p>
    <w:p w14:paraId="12F419CC" w14:textId="77777777" w:rsidR="00197876" w:rsidRPr="00093E28" w:rsidRDefault="00197876" w:rsidP="005D11D0">
      <w:pPr>
        <w:spacing w:after="0" w:line="240" w:lineRule="auto"/>
        <w:rPr>
          <w:rFonts w:ascii="Times New Roman" w:hAnsi="Times New Roman" w:cs="Times New Roman"/>
        </w:rPr>
      </w:pPr>
    </w:p>
    <w:p w14:paraId="27DA0DC1" w14:textId="49ECF458" w:rsidR="005D11D0" w:rsidRDefault="009C02AB" w:rsidP="005D7A02">
      <w:pPr>
        <w:jc w:val="center"/>
        <w:rPr>
          <w:rFonts w:ascii="Times New Roman" w:hAnsi="Times New Roman" w:cs="Times New Roman"/>
          <w:b/>
          <w:bCs/>
        </w:rPr>
      </w:pPr>
      <w:r w:rsidRPr="00093E28">
        <w:rPr>
          <w:rFonts w:ascii="Times New Roman" w:hAnsi="Times New Roman" w:cs="Times New Roman"/>
          <w:b/>
          <w:bCs/>
        </w:rPr>
        <w:t>Pušu adreses, rekvizīti un paraksti:</w:t>
      </w:r>
    </w:p>
    <w:p w14:paraId="5AC85721" w14:textId="77777777" w:rsidR="00197876" w:rsidRPr="005D7A02" w:rsidRDefault="00197876" w:rsidP="005D7A02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Vienkratabula4"/>
        <w:tblW w:w="0" w:type="auto"/>
        <w:tblLook w:val="04A0" w:firstRow="1" w:lastRow="0" w:firstColumn="1" w:lastColumn="0" w:noHBand="0" w:noVBand="1"/>
      </w:tblPr>
      <w:tblGrid>
        <w:gridCol w:w="4885"/>
        <w:gridCol w:w="4886"/>
      </w:tblGrid>
      <w:tr w:rsidR="003D77A3" w14:paraId="7FD992F0" w14:textId="77777777" w:rsidTr="003D77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5" w:type="dxa"/>
            <w:shd w:val="clear" w:color="auto" w:fill="auto"/>
          </w:tcPr>
          <w:p w14:paraId="78CD47DC" w14:textId="77777777" w:rsidR="005D7A02" w:rsidRPr="005D7A02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</w:rPr>
              <w:t>Pasūtītājs:</w:t>
            </w:r>
          </w:p>
          <w:p w14:paraId="734E6F97" w14:textId="764ABB2E" w:rsidR="005D11D0" w:rsidRPr="00093E28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</w:rPr>
              <w:t>Rīgas valstspilsētas pašvaldība</w:t>
            </w:r>
          </w:p>
        </w:tc>
        <w:tc>
          <w:tcPr>
            <w:tcW w:w="4886" w:type="dxa"/>
            <w:shd w:val="clear" w:color="auto" w:fill="auto"/>
          </w:tcPr>
          <w:p w14:paraId="231BE2D4" w14:textId="627D8F10" w:rsidR="005D11D0" w:rsidRPr="00093E28" w:rsidRDefault="009C02AB" w:rsidP="004B7D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3E28">
              <w:rPr>
                <w:rFonts w:ascii="Times New Roman" w:hAnsi="Times New Roman" w:cs="Times New Roman"/>
              </w:rPr>
              <w:t>IZPILDĪTĀJS:</w:t>
            </w:r>
          </w:p>
        </w:tc>
      </w:tr>
      <w:tr w:rsidR="003D77A3" w14:paraId="19F68F14" w14:textId="77777777" w:rsidTr="003D77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5" w:type="dxa"/>
            <w:shd w:val="clear" w:color="auto" w:fill="auto"/>
          </w:tcPr>
          <w:p w14:paraId="739A2799" w14:textId="77777777" w:rsidR="005D7A02" w:rsidRPr="005D7A02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>NMR kods Nr. 90011524360</w:t>
            </w:r>
          </w:p>
          <w:p w14:paraId="7BEE19E8" w14:textId="77777777" w:rsidR="005D7A02" w:rsidRPr="005D7A02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>Rātslaukums 1, Rīga, LV-1050</w:t>
            </w:r>
          </w:p>
          <w:p w14:paraId="7864C6E6" w14:textId="77777777" w:rsidR="005D7A02" w:rsidRPr="005D7A02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>Iestāde:</w:t>
            </w:r>
            <w:r w:rsidRPr="005D7A02">
              <w:rPr>
                <w:rFonts w:ascii="Times New Roman" w:hAnsi="Times New Roman" w:cs="Times New Roman"/>
              </w:rPr>
              <w:t xml:space="preserve"> Rīgas valstspilsētas pašvaldības Ārtelpas un mobilitātes departaments</w:t>
            </w:r>
          </w:p>
          <w:p w14:paraId="4D2F5BDE" w14:textId="77777777" w:rsidR="005D7A02" w:rsidRPr="005D7A02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>Adrese: Ģertrūdes iela 36, Rīga, LV-1011</w:t>
            </w:r>
          </w:p>
          <w:p w14:paraId="2CE4264C" w14:textId="5843CFC9" w:rsidR="005D7A02" w:rsidRPr="005D7A02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 xml:space="preserve">Iestādes kods: </w:t>
            </w:r>
            <w:r w:rsidR="00B86F5E">
              <w:rPr>
                <w:rFonts w:ascii="Times New Roman" w:hAnsi="Times New Roman" w:cs="Times New Roman"/>
                <w:bCs w:val="0"/>
              </w:rPr>
              <w:t>[…]</w:t>
            </w:r>
          </w:p>
          <w:p w14:paraId="479DF27F" w14:textId="15740688" w:rsidR="005D7A02" w:rsidRPr="005D7A02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 xml:space="preserve">Telefons: </w:t>
            </w:r>
            <w:r w:rsidR="00B86F5E">
              <w:rPr>
                <w:rFonts w:ascii="Times New Roman" w:hAnsi="Times New Roman" w:cs="Times New Roman"/>
                <w:bCs w:val="0"/>
              </w:rPr>
              <w:t>[…]</w:t>
            </w:r>
          </w:p>
          <w:p w14:paraId="116CD785" w14:textId="49F56E9F" w:rsidR="005D7A02" w:rsidRPr="005D7A02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 xml:space="preserve">e-pasts: </w:t>
            </w:r>
            <w:r w:rsidR="00B86F5E">
              <w:rPr>
                <w:rFonts w:ascii="Times New Roman" w:hAnsi="Times New Roman" w:cs="Times New Roman"/>
                <w:bCs w:val="0"/>
              </w:rPr>
              <w:t>[…]</w:t>
            </w:r>
          </w:p>
          <w:p w14:paraId="1794B394" w14:textId="3936A5E5" w:rsidR="005D7A02" w:rsidRPr="005D7A02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 xml:space="preserve">Banka: </w:t>
            </w:r>
            <w:r w:rsidR="00B86F5E">
              <w:rPr>
                <w:rFonts w:ascii="Times New Roman" w:hAnsi="Times New Roman" w:cs="Times New Roman"/>
                <w:bCs w:val="0"/>
              </w:rPr>
              <w:t>[…]</w:t>
            </w:r>
          </w:p>
          <w:p w14:paraId="3EB9F953" w14:textId="5DF003CE" w:rsidR="005D7A02" w:rsidRPr="005D7A02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 xml:space="preserve">Bankas kods: </w:t>
            </w:r>
            <w:r w:rsidR="00B86F5E">
              <w:rPr>
                <w:rFonts w:ascii="Times New Roman" w:hAnsi="Times New Roman" w:cs="Times New Roman"/>
                <w:bCs w:val="0"/>
              </w:rPr>
              <w:t>[…]</w:t>
            </w:r>
          </w:p>
          <w:p w14:paraId="4AF2108D" w14:textId="766E011E" w:rsidR="00532772" w:rsidRPr="00093E28" w:rsidRDefault="009C02AB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 xml:space="preserve">Norēķinu konts: </w:t>
            </w:r>
            <w:r w:rsidR="00B86F5E">
              <w:rPr>
                <w:rFonts w:ascii="Times New Roman" w:hAnsi="Times New Roman" w:cs="Times New Roman"/>
                <w:bCs w:val="0"/>
              </w:rPr>
              <w:t>[…]</w:t>
            </w:r>
          </w:p>
        </w:tc>
        <w:tc>
          <w:tcPr>
            <w:tcW w:w="4886" w:type="dxa"/>
            <w:shd w:val="clear" w:color="auto" w:fill="auto"/>
          </w:tcPr>
          <w:p w14:paraId="345F7FFE" w14:textId="77777777" w:rsidR="004A1151" w:rsidRPr="00D05057" w:rsidRDefault="009C02AB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05057">
              <w:rPr>
                <w:rFonts w:ascii="Times New Roman" w:hAnsi="Times New Roman"/>
                <w:bCs/>
              </w:rPr>
              <w:t>SIA”BŪVDIZAINS”</w:t>
            </w:r>
          </w:p>
          <w:p w14:paraId="18C3A2E6" w14:textId="4EBE1581" w:rsidR="004B7D99" w:rsidRDefault="009C02AB" w:rsidP="004A1151">
            <w:pPr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eastAsia="ar-SA"/>
              </w:rPr>
            </w:pPr>
            <w:r w:rsidRPr="00D05057">
              <w:rPr>
                <w:rFonts w:ascii="Times New Roman" w:hAnsi="Times New Roman"/>
              </w:rPr>
              <w:t xml:space="preserve">Reģ Nr. </w:t>
            </w:r>
            <w:r w:rsidRPr="00D05057">
              <w:rPr>
                <w:rFonts w:ascii="Times New Roman" w:hAnsi="Times New Roman"/>
                <w:lang w:eastAsia="ar-SA"/>
              </w:rPr>
              <w:t>43603011124</w:t>
            </w:r>
          </w:p>
          <w:p w14:paraId="72A4F18C" w14:textId="77777777" w:rsidR="004A1151" w:rsidRPr="00093E28" w:rsidRDefault="004A1151" w:rsidP="004A1151">
            <w:pPr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4CC3286F" w14:textId="31E94A5D" w:rsidR="004A1151" w:rsidRPr="00D05057" w:rsidRDefault="009C02AB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05057">
              <w:rPr>
                <w:rFonts w:ascii="Times New Roman" w:hAnsi="Times New Roman"/>
              </w:rPr>
              <w:t>Adrese:</w:t>
            </w:r>
            <w:r w:rsidRPr="00D05057">
              <w:rPr>
                <w:rFonts w:ascii="Times New Roman" w:hAnsi="Times New Roman"/>
                <w:noProof/>
                <w:lang w:eastAsia="ar-SA"/>
              </w:rPr>
              <w:t xml:space="preserve"> </w:t>
            </w:r>
            <w:r w:rsidR="00B86F5E">
              <w:rPr>
                <w:rFonts w:ascii="Times New Roman" w:hAnsi="Times New Roman" w:cs="Times New Roman"/>
                <w:bCs/>
              </w:rPr>
              <w:t>[…]</w:t>
            </w:r>
          </w:p>
          <w:p w14:paraId="75F318D7" w14:textId="4891542C" w:rsidR="004A1151" w:rsidRPr="00D05057" w:rsidRDefault="009C02AB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D05057">
              <w:rPr>
                <w:rFonts w:ascii="Times New Roman" w:hAnsi="Times New Roman"/>
                <w:bCs/>
              </w:rPr>
              <w:t>Tālr.</w:t>
            </w:r>
            <w:r w:rsidR="00B86F5E">
              <w:rPr>
                <w:rFonts w:ascii="Times New Roman" w:hAnsi="Times New Roman" w:cs="Times New Roman"/>
                <w:bCs/>
              </w:rPr>
              <w:t xml:space="preserve"> </w:t>
            </w:r>
            <w:r w:rsidR="00B86F5E">
              <w:rPr>
                <w:rFonts w:ascii="Times New Roman" w:hAnsi="Times New Roman" w:cs="Times New Roman"/>
                <w:bCs/>
              </w:rPr>
              <w:t>[…]</w:t>
            </w:r>
          </w:p>
          <w:p w14:paraId="0A0CED3D" w14:textId="164B6711" w:rsidR="004A1151" w:rsidRPr="00D05057" w:rsidRDefault="009C02AB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D05057">
              <w:rPr>
                <w:rFonts w:ascii="Times New Roman" w:hAnsi="Times New Roman"/>
                <w:bCs/>
              </w:rPr>
              <w:t xml:space="preserve">E-pasts: </w:t>
            </w:r>
            <w:r w:rsidR="00B86F5E">
              <w:rPr>
                <w:rFonts w:ascii="Times New Roman" w:hAnsi="Times New Roman" w:cs="Times New Roman"/>
                <w:bCs/>
              </w:rPr>
              <w:t>[…]</w:t>
            </w:r>
          </w:p>
          <w:p w14:paraId="2CF5FDD3" w14:textId="77777777" w:rsidR="004A1151" w:rsidRPr="00D05057" w:rsidRDefault="009C02AB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D05057">
              <w:rPr>
                <w:rFonts w:ascii="Times New Roman" w:hAnsi="Times New Roman"/>
                <w:b/>
              </w:rPr>
              <w:t>Norēķinu rekvizīti</w:t>
            </w:r>
            <w:r w:rsidRPr="00D05057">
              <w:rPr>
                <w:rFonts w:ascii="Times New Roman" w:hAnsi="Times New Roman"/>
                <w:bCs/>
              </w:rPr>
              <w:t>:</w:t>
            </w:r>
          </w:p>
          <w:p w14:paraId="7417581F" w14:textId="53ADAA9E" w:rsidR="004A1151" w:rsidRPr="00D05057" w:rsidRDefault="009C02AB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D05057">
              <w:rPr>
                <w:rFonts w:ascii="Times New Roman" w:hAnsi="Times New Roman"/>
                <w:bCs/>
              </w:rPr>
              <w:t xml:space="preserve">Banka: </w:t>
            </w:r>
            <w:r w:rsidR="00B86F5E">
              <w:rPr>
                <w:rFonts w:ascii="Times New Roman" w:hAnsi="Times New Roman" w:cs="Times New Roman"/>
                <w:bCs/>
              </w:rPr>
              <w:t>[…]</w:t>
            </w:r>
          </w:p>
          <w:p w14:paraId="3E9CA09D" w14:textId="2F80581C" w:rsidR="004A1151" w:rsidRPr="00DA0358" w:rsidRDefault="009C02AB" w:rsidP="004A1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bidi="lv-LV"/>
              </w:rPr>
            </w:pPr>
            <w:r w:rsidRPr="00D05057">
              <w:rPr>
                <w:rFonts w:ascii="Times New Roman" w:hAnsi="Times New Roman"/>
                <w:bCs/>
              </w:rPr>
              <w:t>Kods:</w:t>
            </w:r>
            <w:r w:rsidR="00B86F5E">
              <w:rPr>
                <w:rFonts w:ascii="Times New Roman" w:hAnsi="Times New Roman" w:cs="Times New Roman"/>
                <w:bCs/>
              </w:rPr>
              <w:t xml:space="preserve"> </w:t>
            </w:r>
            <w:r w:rsidR="00B86F5E">
              <w:rPr>
                <w:rFonts w:ascii="Times New Roman" w:hAnsi="Times New Roman" w:cs="Times New Roman"/>
                <w:bCs/>
              </w:rPr>
              <w:t>[…]</w:t>
            </w:r>
            <w:r w:rsidRPr="00D05057">
              <w:rPr>
                <w:rFonts w:ascii="Times New Roman" w:hAnsi="Times New Roman"/>
                <w:bCs/>
              </w:rPr>
              <w:t xml:space="preserve"> </w:t>
            </w:r>
          </w:p>
          <w:p w14:paraId="2618FEDA" w14:textId="4DC23FF9" w:rsidR="004B7D99" w:rsidRPr="00093E28" w:rsidRDefault="009C02AB" w:rsidP="004A1151">
            <w:pPr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5057">
              <w:rPr>
                <w:rFonts w:ascii="Times New Roman" w:hAnsi="Times New Roman"/>
                <w:bCs/>
              </w:rPr>
              <w:t>Konts:</w:t>
            </w:r>
            <w:r w:rsidRPr="00D05057">
              <w:rPr>
                <w:rFonts w:ascii="Times New Roman" w:hAnsi="Times New Roman"/>
                <w:lang w:bidi="lv-LV"/>
              </w:rPr>
              <w:t xml:space="preserve"> </w:t>
            </w:r>
            <w:r w:rsidR="00B86F5E">
              <w:rPr>
                <w:rFonts w:ascii="Times New Roman" w:hAnsi="Times New Roman" w:cs="Times New Roman"/>
                <w:bCs/>
              </w:rPr>
              <w:t>[…]</w:t>
            </w:r>
          </w:p>
          <w:p w14:paraId="4D142C5B" w14:textId="6FD7DE22" w:rsidR="006142EC" w:rsidRPr="00093E28" w:rsidRDefault="006142EC" w:rsidP="004B7D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22DBBAF3" w14:textId="77777777" w:rsidR="005D11D0" w:rsidRPr="00093E28" w:rsidRDefault="005D11D0" w:rsidP="005D7A02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592" w:type="dxa"/>
        <w:tblLayout w:type="fixed"/>
        <w:tblLook w:val="04A0" w:firstRow="1" w:lastRow="0" w:firstColumn="1" w:lastColumn="0" w:noHBand="0" w:noVBand="1"/>
      </w:tblPr>
      <w:tblGrid>
        <w:gridCol w:w="4820"/>
        <w:gridCol w:w="4772"/>
      </w:tblGrid>
      <w:tr w:rsidR="003D77A3" w14:paraId="61EFC8CF" w14:textId="77777777" w:rsidTr="00197876">
        <w:tc>
          <w:tcPr>
            <w:tcW w:w="4820" w:type="dxa"/>
            <w:hideMark/>
          </w:tcPr>
          <w:p w14:paraId="5408DA7A" w14:textId="77777777" w:rsidR="00197876" w:rsidRDefault="009C02AB" w:rsidP="00197876">
            <w:pPr>
              <w:spacing w:after="0"/>
              <w:ind w:left="37" w:right="610"/>
              <w:jc w:val="both"/>
              <w:rPr>
                <w:rFonts w:ascii="Times New Roman" w:eastAsia="Calibri" w:hAnsi="Times New Roman" w:cs="Times New Roman"/>
              </w:rPr>
            </w:pPr>
            <w:r w:rsidRPr="005D7A02">
              <w:rPr>
                <w:rFonts w:ascii="Times New Roman" w:eastAsia="Calibri" w:hAnsi="Times New Roman" w:cs="Times New Roman"/>
              </w:rPr>
              <w:t xml:space="preserve">Direktora vietnieks inženiertehniskajos </w:t>
            </w:r>
          </w:p>
          <w:p w14:paraId="5C8E9A61" w14:textId="22AC0249" w:rsidR="0045321B" w:rsidRPr="00093E28" w:rsidRDefault="009C02AB" w:rsidP="00197876">
            <w:pPr>
              <w:spacing w:after="0"/>
              <w:ind w:left="37" w:right="61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j</w:t>
            </w:r>
            <w:r w:rsidR="005D7A02" w:rsidRPr="005D7A02">
              <w:rPr>
                <w:rFonts w:ascii="Times New Roman" w:eastAsia="Calibri" w:hAnsi="Times New Roman" w:cs="Times New Roman"/>
              </w:rPr>
              <w:t>autājumos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B86F5E">
              <w:rPr>
                <w:rFonts w:ascii="Times New Roman" w:hAnsi="Times New Roman" w:cs="Times New Roman"/>
                <w:bCs/>
              </w:rPr>
              <w:t>[…]</w:t>
            </w:r>
          </w:p>
        </w:tc>
        <w:tc>
          <w:tcPr>
            <w:tcW w:w="4772" w:type="dxa"/>
            <w:hideMark/>
          </w:tcPr>
          <w:p w14:paraId="261D16AE" w14:textId="188A5F62" w:rsidR="00197876" w:rsidRDefault="009C02AB" w:rsidP="00197876">
            <w:pPr>
              <w:spacing w:after="0"/>
              <w:ind w:firstLine="15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Cs/>
                <w:iCs/>
              </w:rPr>
              <w:t>V</w:t>
            </w:r>
            <w:r w:rsidRPr="00681B96">
              <w:rPr>
                <w:rFonts w:ascii="Times New Roman" w:hAnsi="Times New Roman" w:cs="Times New Roman"/>
                <w:bCs/>
              </w:rPr>
              <w:t>aldes priekšsēdētāj</w:t>
            </w:r>
            <w:r>
              <w:rPr>
                <w:rFonts w:ascii="Times New Roman" w:hAnsi="Times New Roman" w:cs="Times New Roman"/>
                <w:bCs/>
              </w:rPr>
              <w:t>s</w:t>
            </w:r>
          </w:p>
          <w:p w14:paraId="47C75734" w14:textId="57DB7B85" w:rsidR="0096288D" w:rsidRDefault="00B86F5E" w:rsidP="00197876">
            <w:pPr>
              <w:spacing w:after="0"/>
              <w:ind w:firstLine="1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</w:rPr>
              <w:t>[…]</w:t>
            </w:r>
          </w:p>
          <w:p w14:paraId="65C56CE7" w14:textId="71ECB58D" w:rsidR="0045321B" w:rsidRPr="00093E28" w:rsidRDefault="009C02AB" w:rsidP="002605FE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093E28">
              <w:rPr>
                <w:rFonts w:ascii="Times New Roman" w:eastAsia="Calibri" w:hAnsi="Times New Roman" w:cs="Times New Roman"/>
                <w:b/>
                <w:bCs/>
              </w:rPr>
              <w:t xml:space="preserve">  </w:t>
            </w:r>
          </w:p>
        </w:tc>
      </w:tr>
      <w:tr w:rsidR="003D77A3" w14:paraId="63F5575D" w14:textId="77777777" w:rsidTr="00197876">
        <w:tc>
          <w:tcPr>
            <w:tcW w:w="4820" w:type="dxa"/>
          </w:tcPr>
          <w:p w14:paraId="46F7A6CF" w14:textId="77777777" w:rsidR="0045321B" w:rsidRPr="00093E28" w:rsidRDefault="009C02AB" w:rsidP="002605FE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93E28">
              <w:rPr>
                <w:rFonts w:ascii="Times New Roman" w:eastAsia="Calibri" w:hAnsi="Times New Roman" w:cs="Times New Roman"/>
                <w:bCs/>
                <w:i/>
                <w:iCs/>
              </w:rPr>
              <w:t>(elektroniskais paraksts)</w:t>
            </w:r>
            <w:r w:rsidRPr="00093E2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4772" w:type="dxa"/>
          </w:tcPr>
          <w:p w14:paraId="25C72579" w14:textId="77777777" w:rsidR="0045321B" w:rsidRPr="00093E28" w:rsidRDefault="009C02AB" w:rsidP="002605FE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093E28">
              <w:rPr>
                <w:rFonts w:ascii="Times New Roman" w:eastAsia="Calibri" w:hAnsi="Times New Roman" w:cs="Times New Roman"/>
                <w:bCs/>
                <w:i/>
                <w:iCs/>
              </w:rPr>
              <w:t xml:space="preserve">(elektroniskais paraksts) </w:t>
            </w:r>
          </w:p>
        </w:tc>
      </w:tr>
    </w:tbl>
    <w:p w14:paraId="686DAD6E" w14:textId="77777777" w:rsidR="0045321B" w:rsidRPr="00093E28" w:rsidRDefault="0045321B" w:rsidP="005D7A02">
      <w:pPr>
        <w:spacing w:after="0" w:line="240" w:lineRule="auto"/>
        <w:rPr>
          <w:rFonts w:ascii="Times New Roman" w:hAnsi="Times New Roman" w:cs="Times New Roman"/>
        </w:rPr>
      </w:pPr>
    </w:p>
    <w:sectPr w:rsidR="0045321B" w:rsidRPr="00093E28" w:rsidSect="005D7A02">
      <w:footerReference w:type="default" r:id="rId8"/>
      <w:footerReference w:type="first" r:id="rId9"/>
      <w:pgSz w:w="11906" w:h="16838"/>
      <w:pgMar w:top="1440" w:right="849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4900D" w14:textId="77777777" w:rsidR="009C02AB" w:rsidRDefault="009C02AB">
      <w:pPr>
        <w:spacing w:after="0" w:line="240" w:lineRule="auto"/>
      </w:pPr>
      <w:r>
        <w:separator/>
      </w:r>
    </w:p>
  </w:endnote>
  <w:endnote w:type="continuationSeparator" w:id="0">
    <w:p w14:paraId="542F8B84" w14:textId="77777777" w:rsidR="009C02AB" w:rsidRDefault="009C0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C1CFD" w14:textId="77777777" w:rsidR="000F0C90" w:rsidRDefault="009C02AB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6A699" w14:textId="77777777" w:rsidR="000F0C90" w:rsidRDefault="009C02AB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37724" w14:textId="77777777" w:rsidR="009C02AB" w:rsidRDefault="009C02AB">
      <w:pPr>
        <w:spacing w:after="0" w:line="240" w:lineRule="auto"/>
      </w:pPr>
      <w:r>
        <w:separator/>
      </w:r>
    </w:p>
  </w:footnote>
  <w:footnote w:type="continuationSeparator" w:id="0">
    <w:p w14:paraId="34DEFBF0" w14:textId="77777777" w:rsidR="009C02AB" w:rsidRDefault="009C02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B6877"/>
    <w:multiLevelType w:val="hybridMultilevel"/>
    <w:tmpl w:val="35DC9B72"/>
    <w:lvl w:ilvl="0" w:tplc="AEB6FADA">
      <w:start w:val="1088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1CC28A98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51BAC5BA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E876732A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9912EF24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BEE039D8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65EEED24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90AEF50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57E67B9A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D7A50E4"/>
    <w:multiLevelType w:val="hybridMultilevel"/>
    <w:tmpl w:val="6FA80F90"/>
    <w:lvl w:ilvl="0" w:tplc="35B8473A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1422C97E" w:tentative="1">
      <w:start w:val="1"/>
      <w:numFmt w:val="lowerLetter"/>
      <w:lvlText w:val="%2."/>
      <w:lvlJc w:val="left"/>
      <w:pPr>
        <w:ind w:left="1800" w:hanging="360"/>
      </w:pPr>
    </w:lvl>
    <w:lvl w:ilvl="2" w:tplc="94502550" w:tentative="1">
      <w:start w:val="1"/>
      <w:numFmt w:val="lowerRoman"/>
      <w:lvlText w:val="%3."/>
      <w:lvlJc w:val="right"/>
      <w:pPr>
        <w:ind w:left="2520" w:hanging="180"/>
      </w:pPr>
    </w:lvl>
    <w:lvl w:ilvl="3" w:tplc="B7023FC6" w:tentative="1">
      <w:start w:val="1"/>
      <w:numFmt w:val="decimal"/>
      <w:lvlText w:val="%4."/>
      <w:lvlJc w:val="left"/>
      <w:pPr>
        <w:ind w:left="3240" w:hanging="360"/>
      </w:pPr>
    </w:lvl>
    <w:lvl w:ilvl="4" w:tplc="DA68416E" w:tentative="1">
      <w:start w:val="1"/>
      <w:numFmt w:val="lowerLetter"/>
      <w:lvlText w:val="%5."/>
      <w:lvlJc w:val="left"/>
      <w:pPr>
        <w:ind w:left="3960" w:hanging="360"/>
      </w:pPr>
    </w:lvl>
    <w:lvl w:ilvl="5" w:tplc="8A24065C" w:tentative="1">
      <w:start w:val="1"/>
      <w:numFmt w:val="lowerRoman"/>
      <w:lvlText w:val="%6."/>
      <w:lvlJc w:val="right"/>
      <w:pPr>
        <w:ind w:left="4680" w:hanging="180"/>
      </w:pPr>
    </w:lvl>
    <w:lvl w:ilvl="6" w:tplc="531E01E6" w:tentative="1">
      <w:start w:val="1"/>
      <w:numFmt w:val="decimal"/>
      <w:lvlText w:val="%7."/>
      <w:lvlJc w:val="left"/>
      <w:pPr>
        <w:ind w:left="5400" w:hanging="360"/>
      </w:pPr>
    </w:lvl>
    <w:lvl w:ilvl="7" w:tplc="329C03F2" w:tentative="1">
      <w:start w:val="1"/>
      <w:numFmt w:val="lowerLetter"/>
      <w:lvlText w:val="%8."/>
      <w:lvlJc w:val="left"/>
      <w:pPr>
        <w:ind w:left="6120" w:hanging="360"/>
      </w:pPr>
    </w:lvl>
    <w:lvl w:ilvl="8" w:tplc="DCB496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651645"/>
    <w:multiLevelType w:val="hybridMultilevel"/>
    <w:tmpl w:val="9E7441FE"/>
    <w:lvl w:ilvl="0" w:tplc="D3445A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7A22117C" w:tentative="1">
      <w:start w:val="1"/>
      <w:numFmt w:val="lowerLetter"/>
      <w:lvlText w:val="%2."/>
      <w:lvlJc w:val="left"/>
      <w:pPr>
        <w:ind w:left="1647" w:hanging="360"/>
      </w:pPr>
    </w:lvl>
    <w:lvl w:ilvl="2" w:tplc="1B201D80" w:tentative="1">
      <w:start w:val="1"/>
      <w:numFmt w:val="lowerRoman"/>
      <w:lvlText w:val="%3."/>
      <w:lvlJc w:val="right"/>
      <w:pPr>
        <w:ind w:left="2367" w:hanging="180"/>
      </w:pPr>
    </w:lvl>
    <w:lvl w:ilvl="3" w:tplc="1BFE55AE" w:tentative="1">
      <w:start w:val="1"/>
      <w:numFmt w:val="decimal"/>
      <w:lvlText w:val="%4."/>
      <w:lvlJc w:val="left"/>
      <w:pPr>
        <w:ind w:left="3087" w:hanging="360"/>
      </w:pPr>
    </w:lvl>
    <w:lvl w:ilvl="4" w:tplc="73A85D90" w:tentative="1">
      <w:start w:val="1"/>
      <w:numFmt w:val="lowerLetter"/>
      <w:lvlText w:val="%5."/>
      <w:lvlJc w:val="left"/>
      <w:pPr>
        <w:ind w:left="3807" w:hanging="360"/>
      </w:pPr>
    </w:lvl>
    <w:lvl w:ilvl="5" w:tplc="F80C7A1C" w:tentative="1">
      <w:start w:val="1"/>
      <w:numFmt w:val="lowerRoman"/>
      <w:lvlText w:val="%6."/>
      <w:lvlJc w:val="right"/>
      <w:pPr>
        <w:ind w:left="4527" w:hanging="180"/>
      </w:pPr>
    </w:lvl>
    <w:lvl w:ilvl="6" w:tplc="13B085EA" w:tentative="1">
      <w:start w:val="1"/>
      <w:numFmt w:val="decimal"/>
      <w:lvlText w:val="%7."/>
      <w:lvlJc w:val="left"/>
      <w:pPr>
        <w:ind w:left="5247" w:hanging="360"/>
      </w:pPr>
    </w:lvl>
    <w:lvl w:ilvl="7" w:tplc="03448536" w:tentative="1">
      <w:start w:val="1"/>
      <w:numFmt w:val="lowerLetter"/>
      <w:lvlText w:val="%8."/>
      <w:lvlJc w:val="left"/>
      <w:pPr>
        <w:ind w:left="5967" w:hanging="360"/>
      </w:pPr>
    </w:lvl>
    <w:lvl w:ilvl="8" w:tplc="0D8863CC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18858082">
    <w:abstractNumId w:val="2"/>
  </w:num>
  <w:num w:numId="2" w16cid:durableId="34626132">
    <w:abstractNumId w:val="1"/>
  </w:num>
  <w:num w:numId="3" w16cid:durableId="293486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673"/>
    <w:rsid w:val="00093E28"/>
    <w:rsid w:val="000D4203"/>
    <w:rsid w:val="000E4980"/>
    <w:rsid w:val="000F0C90"/>
    <w:rsid w:val="001141E1"/>
    <w:rsid w:val="00176F9A"/>
    <w:rsid w:val="0018292C"/>
    <w:rsid w:val="0018797F"/>
    <w:rsid w:val="00197876"/>
    <w:rsid w:val="001C0768"/>
    <w:rsid w:val="001C1FDB"/>
    <w:rsid w:val="00203AE8"/>
    <w:rsid w:val="0023450D"/>
    <w:rsid w:val="002604E9"/>
    <w:rsid w:val="002605FE"/>
    <w:rsid w:val="002628BA"/>
    <w:rsid w:val="00267DE7"/>
    <w:rsid w:val="0032667A"/>
    <w:rsid w:val="00337BCB"/>
    <w:rsid w:val="003A6301"/>
    <w:rsid w:val="003D77A3"/>
    <w:rsid w:val="00403002"/>
    <w:rsid w:val="00420359"/>
    <w:rsid w:val="00451C70"/>
    <w:rsid w:val="0045321B"/>
    <w:rsid w:val="004670ED"/>
    <w:rsid w:val="004734A4"/>
    <w:rsid w:val="00481626"/>
    <w:rsid w:val="00492A60"/>
    <w:rsid w:val="004A1151"/>
    <w:rsid w:val="004B3BA5"/>
    <w:rsid w:val="004B7D99"/>
    <w:rsid w:val="004C02A8"/>
    <w:rsid w:val="004E4DA9"/>
    <w:rsid w:val="004F0FA3"/>
    <w:rsid w:val="004F5D52"/>
    <w:rsid w:val="00513F99"/>
    <w:rsid w:val="00532772"/>
    <w:rsid w:val="00535C96"/>
    <w:rsid w:val="00545641"/>
    <w:rsid w:val="00547FF7"/>
    <w:rsid w:val="0055778F"/>
    <w:rsid w:val="005D11D0"/>
    <w:rsid w:val="005D7A02"/>
    <w:rsid w:val="00601673"/>
    <w:rsid w:val="0061043F"/>
    <w:rsid w:val="006142EC"/>
    <w:rsid w:val="00650750"/>
    <w:rsid w:val="00681B96"/>
    <w:rsid w:val="006A6873"/>
    <w:rsid w:val="006D48D5"/>
    <w:rsid w:val="006F4428"/>
    <w:rsid w:val="0071313C"/>
    <w:rsid w:val="007606BB"/>
    <w:rsid w:val="00762649"/>
    <w:rsid w:val="007923FC"/>
    <w:rsid w:val="00794242"/>
    <w:rsid w:val="007A0EBA"/>
    <w:rsid w:val="007A1B7B"/>
    <w:rsid w:val="007D67B9"/>
    <w:rsid w:val="00800F96"/>
    <w:rsid w:val="00805CBC"/>
    <w:rsid w:val="00844E0D"/>
    <w:rsid w:val="00852AE7"/>
    <w:rsid w:val="008928DB"/>
    <w:rsid w:val="008B0D20"/>
    <w:rsid w:val="00903794"/>
    <w:rsid w:val="0096288D"/>
    <w:rsid w:val="00996A42"/>
    <w:rsid w:val="009C02AB"/>
    <w:rsid w:val="009E2878"/>
    <w:rsid w:val="00A651C5"/>
    <w:rsid w:val="00A91A92"/>
    <w:rsid w:val="00A92CE9"/>
    <w:rsid w:val="00AB5C31"/>
    <w:rsid w:val="00AD3AE0"/>
    <w:rsid w:val="00B30338"/>
    <w:rsid w:val="00B34FE1"/>
    <w:rsid w:val="00B5100A"/>
    <w:rsid w:val="00B77AC2"/>
    <w:rsid w:val="00B86F5E"/>
    <w:rsid w:val="00BB5F51"/>
    <w:rsid w:val="00BE2651"/>
    <w:rsid w:val="00C24A8F"/>
    <w:rsid w:val="00C310AC"/>
    <w:rsid w:val="00C74F09"/>
    <w:rsid w:val="00C91FF3"/>
    <w:rsid w:val="00CB5090"/>
    <w:rsid w:val="00CC59BF"/>
    <w:rsid w:val="00CD793A"/>
    <w:rsid w:val="00D05057"/>
    <w:rsid w:val="00D74A0C"/>
    <w:rsid w:val="00D77B55"/>
    <w:rsid w:val="00DA0358"/>
    <w:rsid w:val="00DC5319"/>
    <w:rsid w:val="00DC5A23"/>
    <w:rsid w:val="00DE4085"/>
    <w:rsid w:val="00E00375"/>
    <w:rsid w:val="00E65821"/>
    <w:rsid w:val="00E96463"/>
    <w:rsid w:val="00ED04E2"/>
    <w:rsid w:val="00F151C1"/>
    <w:rsid w:val="00F77137"/>
    <w:rsid w:val="00F82C53"/>
    <w:rsid w:val="00F90D62"/>
    <w:rsid w:val="00FA7427"/>
    <w:rsid w:val="00FC5A15"/>
    <w:rsid w:val="00FD0E47"/>
    <w:rsid w:val="00FE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914ED7"/>
  <w15:chartTrackingRefBased/>
  <w15:docId w15:val="{134A1DDE-06DF-4DD1-92C4-D69E6CE4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4B3BA5"/>
    <w:pPr>
      <w:ind w:left="720"/>
      <w:contextualSpacing/>
    </w:pPr>
  </w:style>
  <w:style w:type="table" w:styleId="Reatabula">
    <w:name w:val="Table Grid"/>
    <w:basedOn w:val="Parastatabula"/>
    <w:uiPriority w:val="39"/>
    <w:rsid w:val="005D1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enkratabula4">
    <w:name w:val="Plain Table 4"/>
    <w:basedOn w:val="Parastatabula"/>
    <w:uiPriority w:val="44"/>
    <w:rsid w:val="005D11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saite">
    <w:name w:val="Hyperlink"/>
    <w:basedOn w:val="Noklusjumarindkopasfonts"/>
    <w:uiPriority w:val="99"/>
    <w:unhideWhenUsed/>
    <w:rsid w:val="00532772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5327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32772"/>
  </w:style>
  <w:style w:type="paragraph" w:styleId="Kjene">
    <w:name w:val="footer"/>
    <w:basedOn w:val="Parasts"/>
    <w:link w:val="KjeneRakstz"/>
    <w:uiPriority w:val="99"/>
    <w:unhideWhenUsed/>
    <w:rsid w:val="005327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32772"/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7A1B7B"/>
  </w:style>
  <w:style w:type="character" w:styleId="Komentraatsauce">
    <w:name w:val="annotation reference"/>
    <w:basedOn w:val="Noklusjumarindkopasfonts"/>
    <w:uiPriority w:val="99"/>
    <w:semiHidden/>
    <w:unhideWhenUsed/>
    <w:rsid w:val="004B7D9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B7D99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B7D99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B7D9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B7D99"/>
    <w:rPr>
      <w:b/>
      <w:bCs/>
      <w:sz w:val="20"/>
      <w:szCs w:val="20"/>
    </w:rPr>
  </w:style>
  <w:style w:type="character" w:customStyle="1" w:styleId="cf01">
    <w:name w:val="cf01"/>
    <w:basedOn w:val="Noklusjumarindkopasfonts"/>
    <w:rsid w:val="004B7D99"/>
    <w:rPr>
      <w:rFonts w:ascii="Segoe UI" w:hAnsi="Segoe UI" w:cs="Segoe UI" w:hint="default"/>
      <w:sz w:val="18"/>
      <w:szCs w:val="18"/>
    </w:rPr>
  </w:style>
  <w:style w:type="paragraph" w:styleId="Prskatjums">
    <w:name w:val="Revision"/>
    <w:hidden/>
    <w:uiPriority w:val="99"/>
    <w:semiHidden/>
    <w:rsid w:val="007606BB"/>
    <w:pPr>
      <w:spacing w:after="0" w:line="240" w:lineRule="auto"/>
    </w:pPr>
  </w:style>
  <w:style w:type="character" w:customStyle="1" w:styleId="normaltextrun">
    <w:name w:val="normaltextrun"/>
    <w:basedOn w:val="Noklusjumarindkopasfonts"/>
    <w:rsid w:val="00681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22235-DA5F-4F54-BB06-D26847B4F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1778</Words>
  <Characters>1014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Akmeņlauka</dc:creator>
  <cp:lastModifiedBy>Zane Magone</cp:lastModifiedBy>
  <cp:revision>5</cp:revision>
  <dcterms:created xsi:type="dcterms:W3CDTF">2025-05-13T07:57:00Z</dcterms:created>
  <dcterms:modified xsi:type="dcterms:W3CDTF">2025-05-13T08:08:00Z</dcterms:modified>
</cp:coreProperties>
</file>