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A0035" w14:textId="2B16063B" w:rsidR="003E580A" w:rsidRPr="004B7917" w:rsidRDefault="003E580A" w:rsidP="00F458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Papildu vienošanās</w:t>
      </w:r>
      <w:r w:rsidR="00E61F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Nr.1 (</w:t>
      </w:r>
      <w:r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Nr.</w:t>
      </w:r>
      <w:r w:rsidR="00510D80"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LIG-IEP/2024/</w:t>
      </w:r>
      <w:r w:rsidR="00B3346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134</w:t>
      </w:r>
      <w:r w:rsidR="00E61F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p w14:paraId="5D722864" w14:textId="2231FA70" w:rsidR="00F4585D" w:rsidRPr="004B7917" w:rsidRDefault="00573A6C" w:rsidP="00F4585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pie l</w:t>
      </w:r>
      <w:r w:rsidR="00F4585D"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īgum</w:t>
      </w:r>
      <w:r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a</w:t>
      </w:r>
      <w:r w:rsidR="00F4585D"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 xml:space="preserve"> Nr.LIG-IEP/2024/</w:t>
      </w:r>
      <w:r w:rsidR="004D65F9"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75</w:t>
      </w:r>
    </w:p>
    <w:p w14:paraId="7F846236" w14:textId="77777777" w:rsidR="00F4585D" w:rsidRPr="004B7917" w:rsidRDefault="00F4585D" w:rsidP="00F4585D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ab/>
      </w:r>
      <w:r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ab/>
      </w:r>
      <w:r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ab/>
        <w:t xml:space="preserve"> </w:t>
      </w:r>
    </w:p>
    <w:p w14:paraId="0A3791BC" w14:textId="77777777" w:rsidR="00F4585D" w:rsidRPr="004B7917" w:rsidRDefault="00F4585D" w:rsidP="00F458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highlight w:val="yellow"/>
        </w:rPr>
      </w:pPr>
    </w:p>
    <w:p w14:paraId="10DE9564" w14:textId="53906A08" w:rsidR="00F4585D" w:rsidRPr="004B7917" w:rsidRDefault="00F4585D" w:rsidP="00F4585D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Rīgas pašvaldības sabiedrība ar ierobežotu atbildību “Rīgas satiksme”</w:t>
      </w:r>
      <w:r w:rsidRPr="004B791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26FEB">
        <w:rPr>
          <w:rFonts w:ascii="Times New Roman" w:eastAsia="Times New Roman" w:hAnsi="Times New Roman" w:cs="Times New Roman"/>
          <w:sz w:val="24"/>
          <w:szCs w:val="24"/>
        </w:rPr>
        <w:t>[..]</w:t>
      </w:r>
      <w:r w:rsidRPr="004B7917">
        <w:rPr>
          <w:rFonts w:ascii="Times New Roman" w:eastAsia="Times New Roman" w:hAnsi="Times New Roman" w:cs="Times New Roman"/>
          <w:sz w:val="24"/>
          <w:szCs w:val="24"/>
        </w:rPr>
        <w:t xml:space="preserve"> (turpmāk – PASŪTĪTĀJS), no vienas puses,  un</w:t>
      </w:r>
    </w:p>
    <w:p w14:paraId="4615EABB" w14:textId="77777777" w:rsidR="00F4585D" w:rsidRPr="004B7917" w:rsidRDefault="00F4585D" w:rsidP="00F4585D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48E7DFB" w14:textId="4980DF7B" w:rsidR="00573A6C" w:rsidRPr="004B7917" w:rsidRDefault="00D55BB2" w:rsidP="00573A6C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/>
          <w:sz w:val="24"/>
          <w:szCs w:val="24"/>
        </w:rPr>
        <w:t>Sabiedrība ar ierobežotu atbildību “RECK”</w:t>
      </w:r>
      <w:r w:rsidRPr="004B791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26FEB">
        <w:rPr>
          <w:rFonts w:ascii="Times New Roman" w:eastAsia="Times New Roman" w:hAnsi="Times New Roman" w:cs="Times New Roman"/>
          <w:sz w:val="24"/>
          <w:szCs w:val="24"/>
        </w:rPr>
        <w:t>[..]</w:t>
      </w:r>
      <w:r w:rsidR="00826FEB" w:rsidRPr="004B79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585D" w:rsidRPr="004B7917">
        <w:rPr>
          <w:rFonts w:ascii="Times New Roman" w:eastAsia="Times New Roman" w:hAnsi="Times New Roman" w:cs="Times New Roman"/>
          <w:sz w:val="24"/>
          <w:szCs w:val="24"/>
        </w:rPr>
        <w:t>(turpmāk – UZŅĒMĒJS), no otras puses, abi kopā (turpmāk – Līdzēji),</w:t>
      </w:r>
      <w:r w:rsidR="00F4585D" w:rsidRPr="004B7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F05E816" w14:textId="51C5909B" w:rsidR="00573A6C" w:rsidRDefault="007854E5" w:rsidP="00573A6C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Cs/>
          <w:sz w:val="24"/>
          <w:szCs w:val="24"/>
        </w:rPr>
        <w:t>ņ</w:t>
      </w:r>
      <w:r w:rsidR="00573A6C" w:rsidRPr="004B7917">
        <w:rPr>
          <w:rFonts w:ascii="Times New Roman" w:eastAsia="Times New Roman" w:hAnsi="Times New Roman" w:cs="Times New Roman"/>
          <w:bCs/>
          <w:sz w:val="24"/>
          <w:szCs w:val="24"/>
        </w:rPr>
        <w:t>emot vērā</w:t>
      </w:r>
      <w:r w:rsidRPr="004B7917">
        <w:rPr>
          <w:rFonts w:ascii="Times New Roman" w:eastAsia="Times New Roman" w:hAnsi="Times New Roman" w:cs="Times New Roman"/>
          <w:bCs/>
          <w:sz w:val="24"/>
          <w:szCs w:val="24"/>
        </w:rPr>
        <w:t>, ka</w:t>
      </w:r>
      <w:r w:rsidR="00573A6C" w:rsidRPr="004B7917">
        <w:rPr>
          <w:rFonts w:ascii="Times New Roman" w:eastAsia="Times New Roman" w:hAnsi="Times New Roman" w:cs="Times New Roman"/>
          <w:bCs/>
          <w:sz w:val="24"/>
          <w:szCs w:val="24"/>
        </w:rPr>
        <w:t xml:space="preserve"> star</w:t>
      </w:r>
      <w:r w:rsidRPr="004B7917"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="00573A6C" w:rsidRPr="004B7917">
        <w:rPr>
          <w:rFonts w:ascii="Times New Roman" w:eastAsia="Times New Roman" w:hAnsi="Times New Roman" w:cs="Times New Roman"/>
          <w:bCs/>
          <w:sz w:val="24"/>
          <w:szCs w:val="24"/>
        </w:rPr>
        <w:t xml:space="preserve"> Līdzējiem </w:t>
      </w:r>
      <w:r w:rsidR="00691F1C" w:rsidRPr="004B7917">
        <w:rPr>
          <w:rFonts w:ascii="Times New Roman" w:eastAsia="Times New Roman" w:hAnsi="Times New Roman" w:cs="Times New Roman"/>
          <w:bCs/>
          <w:sz w:val="24"/>
          <w:szCs w:val="24"/>
        </w:rPr>
        <w:t xml:space="preserve">2024.gada </w:t>
      </w:r>
      <w:r w:rsidRPr="004B7917">
        <w:rPr>
          <w:rFonts w:ascii="Times New Roman" w:eastAsia="Times New Roman" w:hAnsi="Times New Roman" w:cs="Times New Roman"/>
          <w:bCs/>
          <w:sz w:val="24"/>
          <w:szCs w:val="24"/>
        </w:rPr>
        <w:t xml:space="preserve">21.martā noslēgts līgums Nr.LIG-IEP/2024/75 par </w:t>
      </w:r>
      <w:r w:rsidRPr="004B7917">
        <w:rPr>
          <w:rFonts w:ascii="Times New Roman" w:hAnsi="Times New Roman" w:cs="Times New Roman"/>
          <w:color w:val="000000"/>
          <w:sz w:val="24"/>
          <w:szCs w:val="24"/>
        </w:rPr>
        <w:t>būvniecības ieceres “Elektroautobusu uzlādes infrastruktūra, Rīgā” projektēšanu</w:t>
      </w:r>
      <w:r w:rsidRPr="00577493">
        <w:rPr>
          <w:rFonts w:ascii="Times New Roman" w:hAnsi="Times New Roman" w:cs="Times New Roman"/>
          <w:color w:val="000000"/>
          <w:sz w:val="24"/>
          <w:szCs w:val="24"/>
        </w:rPr>
        <w:t xml:space="preserve"> un pamatojoties uz </w:t>
      </w:r>
      <w:r w:rsidR="00577493" w:rsidRPr="00577493">
        <w:rPr>
          <w:rFonts w:ascii="Times New Roman" w:hAnsi="Times New Roman" w:cs="Times New Roman"/>
          <w:noProof/>
          <w:sz w:val="24"/>
          <w:szCs w:val="24"/>
        </w:rPr>
        <w:t>Sabiedrisko pakalpojumu sniedzēju iepirkuma likuma 66. panta piektās daļas 2. punktu</w:t>
      </w:r>
      <w:r w:rsidR="00577493">
        <w:rPr>
          <w:rFonts w:ascii="Times New Roman" w:hAnsi="Times New Roman" w:cs="Times New Roman"/>
          <w:noProof/>
          <w:sz w:val="24"/>
          <w:szCs w:val="24"/>
        </w:rPr>
        <w:t>, Līdzēji noslēdz šādu vienošanos, turpmāk – Vienošanās:</w:t>
      </w:r>
    </w:p>
    <w:p w14:paraId="2F8BA870" w14:textId="77777777" w:rsidR="00577493" w:rsidRDefault="00577493" w:rsidP="00573A6C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5897F1E" w14:textId="4447B9DA" w:rsidR="003B4437" w:rsidRPr="003B4437" w:rsidRDefault="003B4437" w:rsidP="003B4437">
      <w:pPr>
        <w:numPr>
          <w:ilvl w:val="0"/>
          <w:numId w:val="12"/>
        </w:numPr>
        <w:spacing w:before="60" w:after="60" w:line="240" w:lineRule="auto"/>
        <w:ind w:hanging="50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Līdzēji </w:t>
      </w:r>
      <w:r w:rsidRPr="003B4437">
        <w:rPr>
          <w:rFonts w:ascii="Times New Roman" w:eastAsia="Times New Roman" w:hAnsi="Times New Roman" w:cs="Times New Roman"/>
          <w:sz w:val="24"/>
          <w:szCs w:val="24"/>
        </w:rPr>
        <w:t>vienojas par papildus darbu veikšanu</w:t>
      </w:r>
      <w:r w:rsidRPr="008A6A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6A7B">
        <w:rPr>
          <w:rFonts w:ascii="Times New Roman" w:hAnsi="Times New Roman" w:cs="Times New Roman"/>
          <w:color w:val="000000"/>
          <w:sz w:val="24"/>
          <w:szCs w:val="24"/>
        </w:rPr>
        <w:t xml:space="preserve">elektroautobusu uzlādes infrastruktūras Rīgā, Kleistu ielā 28 </w:t>
      </w:r>
      <w:r w:rsidRPr="00C9032B">
        <w:rPr>
          <w:rFonts w:ascii="Times New Roman" w:hAnsi="Times New Roman" w:cs="Times New Roman"/>
          <w:color w:val="000000"/>
          <w:sz w:val="24"/>
          <w:szCs w:val="24"/>
        </w:rPr>
        <w:t>būvniecības ieceres dokumentācijas izstrād</w:t>
      </w:r>
      <w:r w:rsidR="008A6A7B" w:rsidRPr="00C9032B">
        <w:rPr>
          <w:rFonts w:ascii="Times New Roman" w:hAnsi="Times New Roman" w:cs="Times New Roman"/>
          <w:color w:val="000000"/>
          <w:sz w:val="24"/>
          <w:szCs w:val="24"/>
        </w:rPr>
        <w:t>ē</w:t>
      </w:r>
      <w:r w:rsidR="00EE46B0" w:rsidRPr="00C9032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E46B0" w:rsidRPr="00C9032B">
        <w:rPr>
          <w:rFonts w:ascii="Times New Roman" w:hAnsi="Times New Roman" w:cs="Times New Roman"/>
          <w:noProof/>
          <w:sz w:val="24"/>
          <w:szCs w:val="24"/>
        </w:rPr>
        <w:t>iekļaujot papildu kabeļu kanalizācijas un vājstrāvas tīkla projektēšanas darbus</w:t>
      </w:r>
      <w:r w:rsidR="008A6A7B" w:rsidRPr="00C9032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E46B0" w:rsidRPr="00C9032B">
        <w:rPr>
          <w:rFonts w:ascii="Times New Roman" w:hAnsi="Times New Roman" w:cs="Times New Roman"/>
          <w:color w:val="000000"/>
          <w:sz w:val="24"/>
          <w:szCs w:val="24"/>
        </w:rPr>
        <w:t>atbilstoši Vienošanās 1.pielikumā pievienotajai skicei</w:t>
      </w:r>
      <w:r w:rsidRPr="003B4437">
        <w:rPr>
          <w:rFonts w:ascii="Times New Roman" w:hAnsi="Times New Roman" w:cs="Times New Roman"/>
          <w:sz w:val="24"/>
          <w:szCs w:val="24"/>
        </w:rPr>
        <w:t>.</w:t>
      </w:r>
    </w:p>
    <w:p w14:paraId="5CA87853" w14:textId="524CE620" w:rsidR="00C9032B" w:rsidRPr="005A5448" w:rsidRDefault="005A7816" w:rsidP="003B4437">
      <w:pPr>
        <w:numPr>
          <w:ilvl w:val="0"/>
          <w:numId w:val="12"/>
        </w:numPr>
        <w:spacing w:after="0" w:line="240" w:lineRule="auto"/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Samaksa par </w:t>
      </w:r>
      <w:r w:rsidR="009375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75AB" w:rsidRPr="005A5448">
        <w:rPr>
          <w:rFonts w:ascii="Times New Roman" w:eastAsia="Times New Roman" w:hAnsi="Times New Roman" w:cs="Times New Roman"/>
          <w:sz w:val="24"/>
          <w:szCs w:val="24"/>
        </w:rPr>
        <w:t xml:space="preserve">Vienošanās 1.punktā </w:t>
      </w:r>
      <w:r w:rsidR="00D45658">
        <w:rPr>
          <w:rFonts w:ascii="Times New Roman" w:eastAsia="Times New Roman" w:hAnsi="Times New Roman" w:cs="Times New Roman"/>
          <w:sz w:val="24"/>
          <w:szCs w:val="24"/>
        </w:rPr>
        <w:t>paredzētajiem</w:t>
      </w:r>
      <w:r w:rsidR="009375AB" w:rsidRPr="005A5448">
        <w:rPr>
          <w:rFonts w:ascii="Times New Roman" w:eastAsia="Times New Roman" w:hAnsi="Times New Roman" w:cs="Times New Roman"/>
          <w:sz w:val="24"/>
          <w:szCs w:val="24"/>
        </w:rPr>
        <w:t xml:space="preserve"> papildu darb</w:t>
      </w:r>
      <w:r w:rsidR="00D45658">
        <w:rPr>
          <w:rFonts w:ascii="Times New Roman" w:eastAsia="Times New Roman" w:hAnsi="Times New Roman" w:cs="Times New Roman"/>
          <w:sz w:val="24"/>
          <w:szCs w:val="24"/>
        </w:rPr>
        <w:t>iem</w:t>
      </w:r>
      <w:r w:rsidRPr="005A5448">
        <w:rPr>
          <w:rFonts w:ascii="Times New Roman" w:eastAsia="Times New Roman" w:hAnsi="Times New Roman" w:cs="Times New Roman"/>
          <w:sz w:val="24"/>
          <w:szCs w:val="24"/>
        </w:rPr>
        <w:t xml:space="preserve"> ir </w:t>
      </w:r>
      <w:r w:rsidR="00B209E5" w:rsidRPr="005A5448">
        <w:rPr>
          <w:rFonts w:ascii="Times New Roman" w:eastAsia="Times New Roman" w:hAnsi="Times New Roman" w:cs="Times New Roman"/>
          <w:sz w:val="24"/>
          <w:szCs w:val="24"/>
        </w:rPr>
        <w:t xml:space="preserve">EUR 2500,00, līdz ar ko Līguma </w:t>
      </w:r>
      <w:r w:rsidR="00A05855" w:rsidRPr="005A5448">
        <w:rPr>
          <w:rFonts w:ascii="Times New Roman" w:eastAsia="Times New Roman" w:hAnsi="Times New Roman" w:cs="Times New Roman"/>
          <w:sz w:val="24"/>
          <w:szCs w:val="24"/>
        </w:rPr>
        <w:t xml:space="preserve">summas par </w:t>
      </w:r>
      <w:r w:rsidR="00A05855" w:rsidRPr="005A5448">
        <w:rPr>
          <w:rFonts w:ascii="Times New Roman" w:hAnsi="Times New Roman" w:cs="Times New Roman"/>
          <w:color w:val="000000"/>
          <w:sz w:val="24"/>
          <w:szCs w:val="24"/>
        </w:rPr>
        <w:t>elektroautobusu uzlādes infrastruktūras Rīgā, Kleistu ielā 28 būvniecības ieceres dokumentācijas izstrādi tiek</w:t>
      </w:r>
      <w:r w:rsidR="004A5A9A" w:rsidRPr="005A5448">
        <w:rPr>
          <w:rFonts w:ascii="Times New Roman" w:hAnsi="Times New Roman" w:cs="Times New Roman"/>
          <w:color w:val="000000"/>
          <w:sz w:val="24"/>
          <w:szCs w:val="24"/>
        </w:rPr>
        <w:t xml:space="preserve"> noteikta</w:t>
      </w:r>
      <w:r w:rsidR="00A05855" w:rsidRPr="005A5448">
        <w:rPr>
          <w:rFonts w:ascii="Times New Roman" w:hAnsi="Times New Roman" w:cs="Times New Roman"/>
          <w:color w:val="000000"/>
          <w:sz w:val="24"/>
          <w:szCs w:val="24"/>
        </w:rPr>
        <w:t xml:space="preserve">  EUR </w:t>
      </w:r>
      <w:r w:rsidR="00A05855" w:rsidRPr="005A5448">
        <w:rPr>
          <w:rFonts w:ascii="Times New Roman" w:eastAsia="Times New Roman" w:hAnsi="Times New Roman" w:cs="Times New Roman"/>
          <w:sz w:val="24"/>
          <w:szCs w:val="24"/>
          <w:lang w:eastAsia="lv-LV"/>
        </w:rPr>
        <w:t>4</w:t>
      </w:r>
      <w:r w:rsidR="004A5A9A" w:rsidRPr="005A5448">
        <w:rPr>
          <w:rFonts w:ascii="Times New Roman" w:eastAsia="Times New Roman" w:hAnsi="Times New Roman" w:cs="Times New Roman"/>
          <w:sz w:val="24"/>
          <w:szCs w:val="24"/>
          <w:lang w:eastAsia="lv-LV"/>
        </w:rPr>
        <w:t>5</w:t>
      </w:r>
      <w:r w:rsidR="00A05855" w:rsidRPr="005A544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4A5A9A" w:rsidRPr="005A5448">
        <w:rPr>
          <w:rFonts w:ascii="Times New Roman" w:eastAsia="Times New Roman" w:hAnsi="Times New Roman" w:cs="Times New Roman"/>
          <w:sz w:val="24"/>
          <w:szCs w:val="24"/>
          <w:lang w:eastAsia="lv-LV"/>
        </w:rPr>
        <w:t>9</w:t>
      </w:r>
      <w:r w:rsidR="00A05855" w:rsidRPr="005A5448">
        <w:rPr>
          <w:rFonts w:ascii="Times New Roman" w:eastAsia="Times New Roman" w:hAnsi="Times New Roman" w:cs="Times New Roman"/>
          <w:sz w:val="24"/>
          <w:szCs w:val="24"/>
          <w:lang w:eastAsia="lv-LV"/>
        </w:rPr>
        <w:t>18,00</w:t>
      </w:r>
      <w:r w:rsidR="004A5A9A" w:rsidRPr="005A5448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un Līguma kopējā summa </w:t>
      </w:r>
      <w:r w:rsidR="00D429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tiek noteikta </w:t>
      </w:r>
      <w:r w:rsidR="00054FC4">
        <w:rPr>
          <w:rFonts w:ascii="Times New Roman" w:eastAsia="Times New Roman" w:hAnsi="Times New Roman" w:cs="Times New Roman"/>
          <w:sz w:val="24"/>
          <w:szCs w:val="24"/>
          <w:lang w:eastAsia="lv-LV"/>
        </w:rPr>
        <w:t>EUR 240</w:t>
      </w:r>
      <w:r w:rsidR="00E2546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 121,00 (divi simti četrdesmit tūkstoši viens simts divdesmit viens </w:t>
      </w:r>
      <w:r w:rsidR="00E25466" w:rsidRPr="00E25466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euro</w:t>
      </w:r>
      <w:r w:rsidR="00E25466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00 centi).</w:t>
      </w:r>
    </w:p>
    <w:p w14:paraId="6F521DEF" w14:textId="77777777" w:rsidR="003B4437" w:rsidRPr="003B4437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B4437">
        <w:rPr>
          <w:rFonts w:ascii="Times New Roman" w:eastAsia="Times New Roman" w:hAnsi="Times New Roman" w:cs="Times New Roman"/>
          <w:sz w:val="24"/>
          <w:szCs w:val="24"/>
          <w:lang w:eastAsia="lv-LV"/>
        </w:rPr>
        <w:t>Līguma pārējie punkti un noteikumi paliek spēkā bez izmaiņām.</w:t>
      </w:r>
    </w:p>
    <w:p w14:paraId="3C53523C" w14:textId="77777777" w:rsidR="003B4437" w:rsidRPr="003B4437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B4437">
        <w:rPr>
          <w:rFonts w:ascii="Times New Roman" w:eastAsia="Times New Roman" w:hAnsi="Times New Roman" w:cs="Times New Roman"/>
          <w:sz w:val="24"/>
          <w:szCs w:val="24"/>
          <w:lang w:eastAsia="lv-LV"/>
        </w:rPr>
        <w:t>Visus ar Vienošanos neatrunātos jautājumus Līdzēji risina Līgumā noteiktajā kārtībā un atbilstoši LR spēkā esošajiem normatīvajiem aktiem.</w:t>
      </w:r>
    </w:p>
    <w:p w14:paraId="63869DBD" w14:textId="77777777" w:rsidR="003B4437" w:rsidRPr="003B4437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B4437"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stājas spēkā tās parakstīšanas datumā un ir spēkā līdz saistību izpildei.</w:t>
      </w:r>
    </w:p>
    <w:p w14:paraId="3E5E429D" w14:textId="77777777" w:rsidR="003B4437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B4437"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ir Līguma neatņemama sastāvdaļa.</w:t>
      </w:r>
    </w:p>
    <w:p w14:paraId="11BA35FD" w14:textId="39B18B3D" w:rsidR="00F4585D" w:rsidRPr="004B7917" w:rsidRDefault="004B7917" w:rsidP="004B791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Vienošanās </w:t>
      </w:r>
      <w:r w:rsidR="00F4585D" w:rsidRPr="004B7917">
        <w:rPr>
          <w:rFonts w:ascii="Times New Roman" w:eastAsia="Times New Roman" w:hAnsi="Times New Roman" w:cs="Times New Roman"/>
          <w:lang w:eastAsia="lv-LV"/>
        </w:rPr>
        <w:t>sagatavot</w:t>
      </w:r>
      <w:r>
        <w:rPr>
          <w:rFonts w:ascii="Times New Roman" w:eastAsia="Times New Roman" w:hAnsi="Times New Roman" w:cs="Times New Roman"/>
          <w:lang w:eastAsia="lv-LV"/>
        </w:rPr>
        <w:t>a</w:t>
      </w:r>
      <w:r w:rsidR="00F4585D" w:rsidRPr="004B7917">
        <w:rPr>
          <w:rFonts w:ascii="Times New Roman" w:eastAsia="Times New Roman" w:hAnsi="Times New Roman" w:cs="Times New Roman"/>
          <w:lang w:eastAsia="lv-LV"/>
        </w:rPr>
        <w:t xml:space="preserve"> elektroniska dokumenta veidā, parakstīt</w:t>
      </w:r>
      <w:r>
        <w:rPr>
          <w:rFonts w:ascii="Times New Roman" w:eastAsia="Times New Roman" w:hAnsi="Times New Roman" w:cs="Times New Roman"/>
          <w:lang w:eastAsia="lv-LV"/>
        </w:rPr>
        <w:t>a</w:t>
      </w:r>
      <w:r w:rsidR="00F4585D" w:rsidRPr="004B7917">
        <w:rPr>
          <w:rFonts w:ascii="Times New Roman" w:eastAsia="Times New Roman" w:hAnsi="Times New Roman" w:cs="Times New Roman"/>
          <w:lang w:eastAsia="lv-LV"/>
        </w:rPr>
        <w:t xml:space="preserve"> ar drošiem elektroniskiem parakstiem un satur laika zīmogu. </w:t>
      </w:r>
    </w:p>
    <w:p w14:paraId="2FB5E069" w14:textId="77777777" w:rsidR="00F4585D" w:rsidRPr="009C2257" w:rsidRDefault="00F4585D" w:rsidP="00F4585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mallCaps/>
          <w:lang w:eastAsia="lv-LV"/>
        </w:rPr>
      </w:pPr>
    </w:p>
    <w:tbl>
      <w:tblPr>
        <w:tblW w:w="9288" w:type="dxa"/>
        <w:jc w:val="center"/>
        <w:tblLayout w:type="fixed"/>
        <w:tblLook w:val="0000" w:firstRow="0" w:lastRow="0" w:firstColumn="0" w:lastColumn="0" w:noHBand="0" w:noVBand="0"/>
      </w:tblPr>
      <w:tblGrid>
        <w:gridCol w:w="4645"/>
        <w:gridCol w:w="4643"/>
      </w:tblGrid>
      <w:tr w:rsidR="00F4585D" w:rsidRPr="009C2257" w14:paraId="76416A50" w14:textId="77777777" w:rsidTr="00711A39">
        <w:trPr>
          <w:jc w:val="center"/>
        </w:trPr>
        <w:tc>
          <w:tcPr>
            <w:tcW w:w="4645" w:type="dxa"/>
          </w:tcPr>
          <w:p w14:paraId="0D196AA8" w14:textId="77777777" w:rsidR="00F4585D" w:rsidRPr="009C2257" w:rsidRDefault="00F4585D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C2257">
              <w:rPr>
                <w:rFonts w:ascii="Times New Roman" w:eastAsia="Times New Roman" w:hAnsi="Times New Roman" w:cs="Times New Roman"/>
                <w:b/>
              </w:rPr>
              <w:t>PASŪTĪTĀJS:</w:t>
            </w:r>
          </w:p>
          <w:p w14:paraId="13185982" w14:textId="77777777" w:rsidR="00973370" w:rsidRPr="009C2257" w:rsidRDefault="00973370" w:rsidP="00973370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C2257">
              <w:rPr>
                <w:rFonts w:ascii="Times New Roman" w:eastAsia="Times New Roman" w:hAnsi="Times New Roman" w:cs="Times New Roman"/>
                <w:b/>
              </w:rPr>
              <w:t>RP SIA “Rīgas satiksme”</w:t>
            </w:r>
          </w:p>
          <w:p w14:paraId="160FCBAF" w14:textId="6E1CB5D5" w:rsidR="00973370" w:rsidRPr="009C2257" w:rsidRDefault="00826FEB" w:rsidP="00973370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[..]</w:t>
            </w:r>
          </w:p>
          <w:p w14:paraId="7705B6B0" w14:textId="77777777" w:rsidR="00973370" w:rsidRPr="009C2257" w:rsidRDefault="00973370" w:rsidP="00973370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14:paraId="313E8509" w14:textId="77777777" w:rsidR="00973370" w:rsidRPr="009C2257" w:rsidRDefault="00973370" w:rsidP="00973370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C2257">
              <w:rPr>
                <w:rFonts w:ascii="Times New Roman" w:eastAsia="Times New Roman" w:hAnsi="Times New Roman" w:cs="Times New Roman"/>
                <w:bCs/>
              </w:rPr>
              <w:t>__________________________________</w:t>
            </w:r>
          </w:p>
          <w:p w14:paraId="231D6103" w14:textId="51E82ECD" w:rsidR="00F4585D" w:rsidRPr="009C2257" w:rsidRDefault="00826FEB" w:rsidP="00973370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[..]</w:t>
            </w:r>
          </w:p>
          <w:p w14:paraId="391F697C" w14:textId="77777777" w:rsidR="00F4585D" w:rsidRPr="009C2257" w:rsidRDefault="00F4585D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051E9923" w14:textId="77777777" w:rsidR="00F4585D" w:rsidRPr="009C2257" w:rsidRDefault="00F4585D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5AA33573" w14:textId="77777777" w:rsidR="00F4585D" w:rsidRPr="009C2257" w:rsidRDefault="00F4585D" w:rsidP="00973370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43" w:type="dxa"/>
          </w:tcPr>
          <w:p w14:paraId="4246653B" w14:textId="77777777" w:rsidR="00F4585D" w:rsidRPr="009C2257" w:rsidRDefault="00F4585D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C2257">
              <w:rPr>
                <w:rFonts w:ascii="Times New Roman" w:eastAsia="Times New Roman" w:hAnsi="Times New Roman" w:cs="Times New Roman"/>
                <w:b/>
              </w:rPr>
              <w:t>UZŅĒMĒJS:</w:t>
            </w:r>
          </w:p>
          <w:p w14:paraId="3C15D7C3" w14:textId="77777777" w:rsidR="00683A5E" w:rsidRPr="009C2257" w:rsidRDefault="00683A5E" w:rsidP="00683A5E">
            <w:pPr>
              <w:spacing w:after="0" w:line="240" w:lineRule="auto"/>
              <w:ind w:left="72"/>
              <w:rPr>
                <w:rFonts w:ascii="Times New Roman" w:eastAsia="Calibri" w:hAnsi="Times New Roman" w:cs="Times New Roman"/>
                <w:b/>
                <w:bCs/>
              </w:rPr>
            </w:pPr>
            <w:r w:rsidRPr="009C2257">
              <w:rPr>
                <w:rFonts w:ascii="Times New Roman" w:eastAsia="Calibri" w:hAnsi="Times New Roman" w:cs="Times New Roman"/>
                <w:b/>
                <w:bCs/>
              </w:rPr>
              <w:t>SIA „RECK”</w:t>
            </w:r>
            <w:r w:rsidRPr="009C2257">
              <w:rPr>
                <w:rFonts w:ascii="Times New Roman" w:eastAsia="Calibri" w:hAnsi="Times New Roman" w:cs="Times New Roman"/>
                <w:b/>
                <w:bCs/>
              </w:rPr>
              <w:tab/>
            </w:r>
            <w:r w:rsidRPr="009C2257">
              <w:rPr>
                <w:rFonts w:ascii="Times New Roman" w:eastAsia="Calibri" w:hAnsi="Times New Roman" w:cs="Times New Roman"/>
                <w:b/>
                <w:bCs/>
              </w:rPr>
              <w:tab/>
            </w:r>
            <w:r w:rsidRPr="009C2257">
              <w:rPr>
                <w:rFonts w:ascii="Times New Roman" w:eastAsia="Calibri" w:hAnsi="Times New Roman" w:cs="Times New Roman"/>
                <w:b/>
                <w:bCs/>
              </w:rPr>
              <w:tab/>
            </w:r>
            <w:r w:rsidRPr="009C2257">
              <w:rPr>
                <w:rFonts w:ascii="Times New Roman" w:eastAsia="Calibri" w:hAnsi="Times New Roman" w:cs="Times New Roman"/>
                <w:b/>
                <w:bCs/>
              </w:rPr>
              <w:tab/>
            </w:r>
          </w:p>
          <w:p w14:paraId="18A8E6D5" w14:textId="60DA38AE" w:rsidR="00683A5E" w:rsidRPr="009C2257" w:rsidRDefault="00826FEB" w:rsidP="00683A5E">
            <w:pPr>
              <w:spacing w:after="0" w:line="240" w:lineRule="auto"/>
              <w:ind w:left="72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[..]</w:t>
            </w:r>
            <w:r w:rsidR="00683A5E" w:rsidRPr="009C2257">
              <w:rPr>
                <w:rFonts w:ascii="Times New Roman" w:eastAsia="Calibri" w:hAnsi="Times New Roman" w:cs="Times New Roman"/>
              </w:rPr>
              <w:tab/>
            </w:r>
            <w:r w:rsidR="00683A5E" w:rsidRPr="009C2257">
              <w:rPr>
                <w:rFonts w:ascii="Times New Roman" w:eastAsia="Calibri" w:hAnsi="Times New Roman" w:cs="Times New Roman"/>
              </w:rPr>
              <w:tab/>
            </w:r>
          </w:p>
          <w:p w14:paraId="22AC2D88" w14:textId="77777777" w:rsidR="00683A5E" w:rsidRPr="009C2257" w:rsidRDefault="00683A5E" w:rsidP="00683A5E">
            <w:pPr>
              <w:spacing w:after="0" w:line="240" w:lineRule="auto"/>
              <w:ind w:left="72"/>
              <w:rPr>
                <w:rFonts w:ascii="Times New Roman" w:eastAsia="Calibri" w:hAnsi="Times New Roman" w:cs="Times New Roman"/>
              </w:rPr>
            </w:pPr>
          </w:p>
          <w:p w14:paraId="33BD793C" w14:textId="77777777" w:rsidR="008235D3" w:rsidRPr="009C2257" w:rsidRDefault="008235D3" w:rsidP="00683A5E">
            <w:pPr>
              <w:spacing w:after="0" w:line="240" w:lineRule="auto"/>
              <w:ind w:left="72"/>
              <w:rPr>
                <w:rFonts w:ascii="Times New Roman" w:eastAsia="Calibri" w:hAnsi="Times New Roman" w:cs="Times New Roman"/>
              </w:rPr>
            </w:pPr>
          </w:p>
          <w:p w14:paraId="425B7E11" w14:textId="23EF708C" w:rsidR="00683A5E" w:rsidRPr="009C2257" w:rsidRDefault="00683A5E" w:rsidP="00683A5E">
            <w:pPr>
              <w:spacing w:after="0" w:line="240" w:lineRule="auto"/>
              <w:ind w:left="72"/>
              <w:rPr>
                <w:rFonts w:ascii="Times New Roman" w:eastAsia="Calibri" w:hAnsi="Times New Roman" w:cs="Times New Roman"/>
              </w:rPr>
            </w:pPr>
            <w:r w:rsidRPr="009C2257">
              <w:rPr>
                <w:rFonts w:ascii="Times New Roman" w:eastAsia="Calibri" w:hAnsi="Times New Roman" w:cs="Times New Roman"/>
              </w:rPr>
              <w:tab/>
            </w:r>
            <w:r w:rsidRPr="009C2257">
              <w:rPr>
                <w:rFonts w:ascii="Times New Roman" w:eastAsia="Calibri" w:hAnsi="Times New Roman" w:cs="Times New Roman"/>
              </w:rPr>
              <w:tab/>
            </w:r>
          </w:p>
          <w:p w14:paraId="4B002CD7" w14:textId="77777777" w:rsidR="00683A5E" w:rsidRPr="009C2257" w:rsidRDefault="00683A5E" w:rsidP="00683A5E">
            <w:pPr>
              <w:spacing w:after="0" w:line="240" w:lineRule="auto"/>
              <w:ind w:left="72"/>
              <w:rPr>
                <w:rFonts w:ascii="Times New Roman" w:eastAsia="Calibri" w:hAnsi="Times New Roman" w:cs="Times New Roman"/>
              </w:rPr>
            </w:pPr>
            <w:r w:rsidRPr="009C2257">
              <w:rPr>
                <w:rFonts w:ascii="Times New Roman" w:eastAsia="Calibri" w:hAnsi="Times New Roman" w:cs="Times New Roman"/>
              </w:rPr>
              <w:t>_______________________________________</w:t>
            </w:r>
          </w:p>
          <w:p w14:paraId="60C505B3" w14:textId="535856B2" w:rsidR="00683A5E" w:rsidRPr="009C2257" w:rsidRDefault="00826FEB" w:rsidP="00683A5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[..]</w:t>
            </w:r>
          </w:p>
          <w:p w14:paraId="01789CD1" w14:textId="77777777" w:rsidR="00683A5E" w:rsidRPr="009C2257" w:rsidRDefault="00683A5E" w:rsidP="00683A5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B24A9EA" w14:textId="77777777" w:rsidR="00683A5E" w:rsidRPr="009C2257" w:rsidRDefault="00683A5E" w:rsidP="00683A5E">
            <w:pPr>
              <w:spacing w:after="0" w:line="240" w:lineRule="auto"/>
              <w:ind w:left="72"/>
              <w:rPr>
                <w:rFonts w:ascii="Times New Roman" w:eastAsia="Calibri" w:hAnsi="Times New Roman" w:cs="Times New Roman"/>
              </w:rPr>
            </w:pPr>
            <w:r w:rsidRPr="009C2257">
              <w:rPr>
                <w:rFonts w:ascii="Times New Roman" w:eastAsia="Calibri" w:hAnsi="Times New Roman" w:cs="Times New Roman"/>
              </w:rPr>
              <w:t>_______________________________________</w:t>
            </w:r>
          </w:p>
          <w:p w14:paraId="7C62D2E4" w14:textId="0C8A3EFF" w:rsidR="00F4585D" w:rsidRPr="009C2257" w:rsidRDefault="002C7B9C" w:rsidP="0097337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[..]</w:t>
            </w:r>
          </w:p>
        </w:tc>
      </w:tr>
    </w:tbl>
    <w:p w14:paraId="791DAF7E" w14:textId="77777777" w:rsidR="00711A39" w:rsidRPr="009C2257" w:rsidRDefault="00711A39" w:rsidP="00711A39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E63B809" w14:textId="42914C2B" w:rsidR="00A672F0" w:rsidRDefault="002C7B9C" w:rsidP="002C7B9C">
      <w:pPr>
        <w:tabs>
          <w:tab w:val="center" w:pos="4153"/>
          <w:tab w:val="right" w:pos="8306"/>
        </w:tabs>
        <w:spacing w:after="0"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[..]</w:t>
      </w:r>
    </w:p>
    <w:sectPr w:rsidR="00A672F0" w:rsidSect="004B7917">
      <w:pgSz w:w="11906" w:h="16838"/>
      <w:pgMar w:top="993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000B0"/>
    <w:multiLevelType w:val="multilevel"/>
    <w:tmpl w:val="004A4E8E"/>
    <w:lvl w:ilvl="0">
      <w:start w:val="3"/>
      <w:numFmt w:val="decimal"/>
      <w:lvlText w:val="%1."/>
      <w:lvlJc w:val="left"/>
      <w:pPr>
        <w:tabs>
          <w:tab w:val="num" w:pos="1277"/>
        </w:tabs>
        <w:ind w:left="127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37"/>
        </w:tabs>
        <w:ind w:left="163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37"/>
        </w:tabs>
        <w:ind w:left="16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7"/>
        </w:tabs>
        <w:ind w:left="199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97"/>
        </w:tabs>
        <w:ind w:left="199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357"/>
        </w:tabs>
        <w:ind w:left="235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57"/>
        </w:tabs>
        <w:ind w:left="23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17"/>
        </w:tabs>
        <w:ind w:left="2717" w:hanging="1800"/>
      </w:pPr>
      <w:rPr>
        <w:rFonts w:hint="default"/>
      </w:rPr>
    </w:lvl>
  </w:abstractNum>
  <w:abstractNum w:abstractNumId="1" w15:restartNumberingAfterBreak="0">
    <w:nsid w:val="1D201A6A"/>
    <w:multiLevelType w:val="multilevel"/>
    <w:tmpl w:val="AD24B1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 w15:restartNumberingAfterBreak="0">
    <w:nsid w:val="2B3D085F"/>
    <w:multiLevelType w:val="multilevel"/>
    <w:tmpl w:val="27847E7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ED56447"/>
    <w:multiLevelType w:val="hybridMultilevel"/>
    <w:tmpl w:val="C17A03FA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FA7CFA"/>
    <w:multiLevelType w:val="multilevel"/>
    <w:tmpl w:val="D0E2F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83D4739"/>
    <w:multiLevelType w:val="multilevel"/>
    <w:tmpl w:val="15A00A5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6" w15:restartNumberingAfterBreak="0">
    <w:nsid w:val="3B1142FC"/>
    <w:multiLevelType w:val="multilevel"/>
    <w:tmpl w:val="0556085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23D5C39"/>
    <w:multiLevelType w:val="multilevel"/>
    <w:tmpl w:val="5EE02EFE"/>
    <w:lvl w:ilvl="0">
      <w:start w:val="1"/>
      <w:numFmt w:val="decimal"/>
      <w:lvlText w:val="%1."/>
      <w:lvlJc w:val="left"/>
      <w:pPr>
        <w:tabs>
          <w:tab w:val="num" w:pos="1045"/>
        </w:tabs>
        <w:ind w:left="104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3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9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4" w:hanging="1440"/>
      </w:pPr>
      <w:rPr>
        <w:rFonts w:hint="default"/>
      </w:rPr>
    </w:lvl>
  </w:abstractNum>
  <w:abstractNum w:abstractNumId="8" w15:restartNumberingAfterBreak="0">
    <w:nsid w:val="4A8E00D2"/>
    <w:multiLevelType w:val="multilevel"/>
    <w:tmpl w:val="248EC1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4F066608"/>
    <w:multiLevelType w:val="multilevel"/>
    <w:tmpl w:val="D81E7BB4"/>
    <w:lvl w:ilvl="0">
      <w:start w:val="1"/>
      <w:numFmt w:val="decimal"/>
      <w:lvlText w:val="%1."/>
      <w:lvlJc w:val="left"/>
      <w:pPr>
        <w:tabs>
          <w:tab w:val="num" w:pos="3403"/>
        </w:tabs>
        <w:ind w:left="340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763"/>
        </w:tabs>
        <w:ind w:left="37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23"/>
        </w:tabs>
        <w:ind w:left="412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23"/>
        </w:tabs>
        <w:ind w:left="412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83"/>
        </w:tabs>
        <w:ind w:left="448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83"/>
        </w:tabs>
        <w:ind w:left="44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43"/>
        </w:tabs>
        <w:ind w:left="4843" w:hanging="1800"/>
      </w:pPr>
      <w:rPr>
        <w:rFonts w:hint="default"/>
      </w:rPr>
    </w:lvl>
  </w:abstractNum>
  <w:abstractNum w:abstractNumId="10" w15:restartNumberingAfterBreak="0">
    <w:nsid w:val="5DD20C62"/>
    <w:multiLevelType w:val="hybridMultilevel"/>
    <w:tmpl w:val="89B09934"/>
    <w:lvl w:ilvl="0" w:tplc="C7BAE22E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C14532"/>
    <w:multiLevelType w:val="multilevel"/>
    <w:tmpl w:val="8CDC623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84326210">
    <w:abstractNumId w:val="7"/>
  </w:num>
  <w:num w:numId="2" w16cid:durableId="1188831560">
    <w:abstractNumId w:val="9"/>
  </w:num>
  <w:num w:numId="3" w16cid:durableId="260266622">
    <w:abstractNumId w:val="0"/>
  </w:num>
  <w:num w:numId="4" w16cid:durableId="1729105644">
    <w:abstractNumId w:val="2"/>
  </w:num>
  <w:num w:numId="5" w16cid:durableId="573662976">
    <w:abstractNumId w:val="3"/>
  </w:num>
  <w:num w:numId="6" w16cid:durableId="787965543">
    <w:abstractNumId w:val="6"/>
  </w:num>
  <w:num w:numId="7" w16cid:durableId="970407353">
    <w:abstractNumId w:val="11"/>
  </w:num>
  <w:num w:numId="8" w16cid:durableId="533077153">
    <w:abstractNumId w:val="8"/>
  </w:num>
  <w:num w:numId="9" w16cid:durableId="2061515638">
    <w:abstractNumId w:val="4"/>
  </w:num>
  <w:num w:numId="10" w16cid:durableId="1318462361">
    <w:abstractNumId w:val="1"/>
  </w:num>
  <w:num w:numId="11" w16cid:durableId="1362827045">
    <w:abstractNumId w:val="10"/>
  </w:num>
  <w:num w:numId="12" w16cid:durableId="11101294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85D"/>
    <w:rsid w:val="00006D94"/>
    <w:rsid w:val="00054FC4"/>
    <w:rsid w:val="000F7AC7"/>
    <w:rsid w:val="001061C3"/>
    <w:rsid w:val="00117921"/>
    <w:rsid w:val="00246C34"/>
    <w:rsid w:val="002B59E3"/>
    <w:rsid w:val="002C285E"/>
    <w:rsid w:val="002C7B9C"/>
    <w:rsid w:val="002D5688"/>
    <w:rsid w:val="003323B7"/>
    <w:rsid w:val="0033381D"/>
    <w:rsid w:val="003B4437"/>
    <w:rsid w:val="003E580A"/>
    <w:rsid w:val="004175EA"/>
    <w:rsid w:val="0042002D"/>
    <w:rsid w:val="00423CC3"/>
    <w:rsid w:val="00455081"/>
    <w:rsid w:val="00472485"/>
    <w:rsid w:val="004A5A9A"/>
    <w:rsid w:val="004B6773"/>
    <w:rsid w:val="004B7917"/>
    <w:rsid w:val="004D65F9"/>
    <w:rsid w:val="00510D80"/>
    <w:rsid w:val="00511DEB"/>
    <w:rsid w:val="005238B3"/>
    <w:rsid w:val="00573A6C"/>
    <w:rsid w:val="00577493"/>
    <w:rsid w:val="005A5448"/>
    <w:rsid w:val="005A7816"/>
    <w:rsid w:val="005B6472"/>
    <w:rsid w:val="005C6BB1"/>
    <w:rsid w:val="00683A5E"/>
    <w:rsid w:val="00691F1C"/>
    <w:rsid w:val="006C4892"/>
    <w:rsid w:val="006C56FB"/>
    <w:rsid w:val="00711A39"/>
    <w:rsid w:val="007517EB"/>
    <w:rsid w:val="00783677"/>
    <w:rsid w:val="007854E5"/>
    <w:rsid w:val="007E4FA6"/>
    <w:rsid w:val="007F1053"/>
    <w:rsid w:val="008235D3"/>
    <w:rsid w:val="008256F0"/>
    <w:rsid w:val="00826FEB"/>
    <w:rsid w:val="008A6A7B"/>
    <w:rsid w:val="008B07E7"/>
    <w:rsid w:val="008F3CB3"/>
    <w:rsid w:val="009321D4"/>
    <w:rsid w:val="009375AB"/>
    <w:rsid w:val="00973370"/>
    <w:rsid w:val="009C2257"/>
    <w:rsid w:val="009E64FF"/>
    <w:rsid w:val="00A0577A"/>
    <w:rsid w:val="00A05855"/>
    <w:rsid w:val="00A67083"/>
    <w:rsid w:val="00A672F0"/>
    <w:rsid w:val="00A6746B"/>
    <w:rsid w:val="00A81745"/>
    <w:rsid w:val="00AE5DD6"/>
    <w:rsid w:val="00B144A2"/>
    <w:rsid w:val="00B209E5"/>
    <w:rsid w:val="00B257F6"/>
    <w:rsid w:val="00B33466"/>
    <w:rsid w:val="00B577AF"/>
    <w:rsid w:val="00BC1A7B"/>
    <w:rsid w:val="00BE2D6D"/>
    <w:rsid w:val="00C04167"/>
    <w:rsid w:val="00C114E6"/>
    <w:rsid w:val="00C9032B"/>
    <w:rsid w:val="00D06F46"/>
    <w:rsid w:val="00D429CA"/>
    <w:rsid w:val="00D45658"/>
    <w:rsid w:val="00D55BB2"/>
    <w:rsid w:val="00D65C42"/>
    <w:rsid w:val="00D810FE"/>
    <w:rsid w:val="00DE3D1C"/>
    <w:rsid w:val="00E25466"/>
    <w:rsid w:val="00E47118"/>
    <w:rsid w:val="00E61F33"/>
    <w:rsid w:val="00EE46B0"/>
    <w:rsid w:val="00F4585D"/>
    <w:rsid w:val="00FC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24537E"/>
  <w15:chartTrackingRefBased/>
  <w15:docId w15:val="{D31A9B0C-001B-4F66-989E-D3350D23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4585D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aistīto dokumentu saraksts,Syle 1,Numurets,PPS_Bullet,H&amp;P List Paragraph,2,Strip,Normal bullet 2,Bullet list,List Paragraph1,Colorful List - Accent 12,Virsraksti,Subtle Emphasis1,Akapit z listą BS,Numbered Para 1,Dot pt,No Spacing1"/>
    <w:basedOn w:val="Parasts"/>
    <w:link w:val="SarakstarindkopaRakstz"/>
    <w:uiPriority w:val="34"/>
    <w:qFormat/>
    <w:rsid w:val="00F4585D"/>
    <w:pPr>
      <w:ind w:left="720"/>
      <w:contextualSpacing/>
    </w:pPr>
  </w:style>
  <w:style w:type="character" w:customStyle="1" w:styleId="SarakstarindkopaRakstz">
    <w:name w:val="Saraksta rindkopa Rakstz."/>
    <w:aliases w:val="Saistīto dokumentu saraksts Rakstz.,Syle 1 Rakstz.,Numurets Rakstz.,PPS_Bullet Rakstz.,H&amp;P List Paragraph Rakstz.,2 Rakstz.,Strip Rakstz.,Normal bullet 2 Rakstz.,Bullet list Rakstz.,List Paragraph1 Rakstz.,Virsraksti Rakstz."/>
    <w:link w:val="Sarakstarindkopa"/>
    <w:qFormat/>
    <w:locked/>
    <w:rsid w:val="00F4585D"/>
    <w:rPr>
      <w:kern w:val="0"/>
      <w14:ligatures w14:val="none"/>
    </w:rPr>
  </w:style>
  <w:style w:type="character" w:customStyle="1" w:styleId="eop">
    <w:name w:val="eop"/>
    <w:basedOn w:val="Noklusjumarindkopasfonts"/>
    <w:rsid w:val="00F4585D"/>
  </w:style>
  <w:style w:type="character" w:customStyle="1" w:styleId="cf01">
    <w:name w:val="cf01"/>
    <w:basedOn w:val="Noklusjumarindkopasfonts"/>
    <w:rsid w:val="00F4585D"/>
    <w:rPr>
      <w:rFonts w:ascii="Segoe UI" w:hAnsi="Segoe UI" w:cs="Segoe UI" w:hint="default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A67083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670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1265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Inta Novika</dc:creator>
  <cp:keywords/>
  <dc:description/>
  <cp:lastModifiedBy>Māra Volkova</cp:lastModifiedBy>
  <cp:revision>4</cp:revision>
  <dcterms:created xsi:type="dcterms:W3CDTF">2024-06-21T03:52:00Z</dcterms:created>
  <dcterms:modified xsi:type="dcterms:W3CDTF">2024-06-21T03:53:00Z</dcterms:modified>
</cp:coreProperties>
</file>