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72DA376E" w:rsidR="00120B27" w:rsidRPr="00C47C4C" w:rsidRDefault="00120B27" w:rsidP="00CD54E1">
      <w:pPr>
        <w:jc w:val="center"/>
        <w:rPr>
          <w:rFonts w:ascii="Times New Roman" w:hAnsi="Times New Roman"/>
          <w:b/>
          <w:szCs w:val="24"/>
        </w:rPr>
      </w:pPr>
      <w:r w:rsidRPr="00C47C4C">
        <w:rPr>
          <w:rFonts w:ascii="Times New Roman" w:hAnsi="Times New Roman"/>
          <w:b/>
          <w:szCs w:val="24"/>
        </w:rPr>
        <w:t>Papildu vienošanās Nr.</w:t>
      </w:r>
      <w:r w:rsidR="00EF1894">
        <w:rPr>
          <w:rFonts w:ascii="Times New Roman" w:hAnsi="Times New Roman"/>
          <w:b/>
          <w:szCs w:val="24"/>
        </w:rPr>
        <w:t>1</w:t>
      </w:r>
      <w:r w:rsidR="0024399C">
        <w:rPr>
          <w:rFonts w:ascii="Times New Roman" w:hAnsi="Times New Roman"/>
          <w:b/>
          <w:szCs w:val="24"/>
        </w:rPr>
        <w:t xml:space="preserve"> </w:t>
      </w:r>
      <w:r w:rsidR="00CD54E1" w:rsidRPr="00C47C4C">
        <w:rPr>
          <w:rFonts w:ascii="Times New Roman" w:hAnsi="Times New Roman"/>
          <w:bCs/>
          <w:szCs w:val="24"/>
        </w:rPr>
        <w:t>(reģ.Nr</w:t>
      </w:r>
      <w:r w:rsidR="00C47C4C" w:rsidRPr="00C47C4C">
        <w:rPr>
          <w:rFonts w:ascii="Times New Roman" w:hAnsi="Times New Roman"/>
          <w:bCs/>
          <w:szCs w:val="24"/>
        </w:rPr>
        <w:t>.</w:t>
      </w:r>
      <w:r w:rsidR="00DC59D4" w:rsidRPr="00DC59D4">
        <w:t xml:space="preserve"> </w:t>
      </w:r>
      <w:r w:rsidR="00DC59D4" w:rsidRPr="00DC59D4">
        <w:rPr>
          <w:rFonts w:ascii="Times New Roman" w:hAnsi="Times New Roman"/>
          <w:bCs/>
          <w:szCs w:val="24"/>
        </w:rPr>
        <w:t>LIG-PV/2024/294</w:t>
      </w:r>
      <w:r w:rsidR="006E13EA">
        <w:rPr>
          <w:rFonts w:ascii="Times New Roman" w:hAnsi="Times New Roman"/>
          <w:bCs/>
        </w:rPr>
        <w:t>)</w:t>
      </w:r>
    </w:p>
    <w:p w14:paraId="14CD68C5" w14:textId="23E0FD6A" w:rsidR="006659C5" w:rsidRPr="00EB2C91" w:rsidRDefault="00120B27" w:rsidP="00C139DE">
      <w:pPr>
        <w:jc w:val="center"/>
        <w:rPr>
          <w:rFonts w:ascii="Times New Roman" w:hAnsi="Times New Roman"/>
          <w:szCs w:val="24"/>
        </w:rPr>
      </w:pPr>
      <w:r w:rsidRPr="00EB2C91">
        <w:rPr>
          <w:rFonts w:ascii="Times New Roman" w:hAnsi="Times New Roman"/>
          <w:bCs/>
          <w:szCs w:val="24"/>
        </w:rPr>
        <w:t xml:space="preserve">pie </w:t>
      </w:r>
      <w:r w:rsidR="00C139DE" w:rsidRPr="00EB2C91">
        <w:rPr>
          <w:rFonts w:ascii="Times New Roman" w:hAnsi="Times New Roman"/>
          <w:szCs w:val="24"/>
        </w:rPr>
        <w:t>Līguma</w:t>
      </w:r>
      <w:r w:rsidR="000B3E39" w:rsidRPr="00EB2C91">
        <w:rPr>
          <w:rFonts w:ascii="Times New Roman" w:hAnsi="Times New Roman"/>
        </w:rPr>
        <w:t xml:space="preserve"> </w:t>
      </w:r>
      <w:r w:rsidR="00C511B2" w:rsidRPr="00EB2C91">
        <w:rPr>
          <w:rFonts w:ascii="Times New Roman" w:hAnsi="Times New Roman"/>
          <w:szCs w:val="24"/>
        </w:rPr>
        <w:t>Nr.</w:t>
      </w:r>
      <w:r w:rsidR="00C511B2" w:rsidRPr="00EB2C91">
        <w:rPr>
          <w:rFonts w:ascii="Times New Roman" w:hAnsi="Times New Roman"/>
        </w:rPr>
        <w:t xml:space="preserve"> </w:t>
      </w:r>
      <w:r w:rsidR="00AD443D" w:rsidRPr="00AD443D">
        <w:rPr>
          <w:rFonts w:ascii="Times New Roman" w:hAnsi="Times New Roman"/>
          <w:szCs w:val="24"/>
        </w:rPr>
        <w:t>LIG-IEP/2024/1</w:t>
      </w:r>
      <w:r w:rsidR="00EC3519">
        <w:rPr>
          <w:rFonts w:ascii="Times New Roman" w:hAnsi="Times New Roman"/>
          <w:szCs w:val="24"/>
        </w:rPr>
        <w:t>44</w:t>
      </w:r>
    </w:p>
    <w:p w14:paraId="6241A6B8" w14:textId="77777777" w:rsidR="00CC3620" w:rsidRDefault="00CC3620" w:rsidP="007208EF">
      <w:pPr>
        <w:jc w:val="both"/>
        <w:rPr>
          <w:rFonts w:ascii="Times New Roman" w:hAnsi="Times New Roman"/>
          <w:szCs w:val="24"/>
        </w:rPr>
      </w:pPr>
    </w:p>
    <w:p w14:paraId="523FE547" w14:textId="512543C4" w:rsidR="006659C5" w:rsidRDefault="006659C5" w:rsidP="007208EF">
      <w:pPr>
        <w:jc w:val="both"/>
        <w:rPr>
          <w:rFonts w:ascii="Times New Roman" w:hAnsi="Times New Roman"/>
          <w:i/>
          <w:iCs/>
          <w:szCs w:val="24"/>
        </w:rPr>
      </w:pPr>
      <w:r w:rsidRPr="00EB2C91">
        <w:rPr>
          <w:rFonts w:ascii="Times New Roman" w:hAnsi="Times New Roman"/>
          <w:szCs w:val="24"/>
        </w:rPr>
        <w:t xml:space="preserve">Rīgā                                                                                                               </w:t>
      </w:r>
      <w:r w:rsidRPr="00995D6F">
        <w:rPr>
          <w:rFonts w:ascii="Times New Roman" w:hAnsi="Times New Roman"/>
          <w:szCs w:val="24"/>
        </w:rPr>
        <w:t xml:space="preserve"> </w:t>
      </w:r>
      <w:r w:rsidR="00995D6F" w:rsidRPr="00995D6F">
        <w:rPr>
          <w:rFonts w:ascii="Times New Roman" w:hAnsi="Times New Roman"/>
          <w:szCs w:val="24"/>
        </w:rPr>
        <w:t>[..]</w:t>
      </w:r>
    </w:p>
    <w:p w14:paraId="5D15651B" w14:textId="77777777" w:rsidR="00CA5B4E" w:rsidRPr="00EB2C91" w:rsidRDefault="00CA5B4E" w:rsidP="007208EF">
      <w:pPr>
        <w:jc w:val="both"/>
        <w:rPr>
          <w:rFonts w:ascii="Times New Roman" w:hAnsi="Times New Roman"/>
          <w:szCs w:val="24"/>
        </w:rPr>
      </w:pPr>
    </w:p>
    <w:p w14:paraId="4B07D680" w14:textId="376FD35D" w:rsidR="00F9778E" w:rsidRPr="00EB2C91" w:rsidRDefault="006659C5" w:rsidP="00BF77FC">
      <w:pPr>
        <w:ind w:firstLine="720"/>
        <w:contextualSpacing/>
        <w:jc w:val="both"/>
        <w:rPr>
          <w:rFonts w:ascii="Times New Roman" w:hAnsi="Times New Roman"/>
          <w:b/>
          <w:szCs w:val="24"/>
        </w:rPr>
      </w:pPr>
      <w:r w:rsidRPr="00EB2C91">
        <w:rPr>
          <w:rFonts w:ascii="Times New Roman" w:hAnsi="Times New Roman"/>
          <w:b/>
          <w:szCs w:val="24"/>
        </w:rPr>
        <w:t>Rīgas pašvaldības sabiedrība ar ierobežotu atbildību „R</w:t>
      </w:r>
      <w:r w:rsidR="00446884" w:rsidRPr="00EB2C91">
        <w:rPr>
          <w:rFonts w:ascii="Times New Roman" w:hAnsi="Times New Roman"/>
          <w:b/>
          <w:szCs w:val="24"/>
        </w:rPr>
        <w:t>īgas</w:t>
      </w:r>
      <w:r w:rsidRPr="00EB2C91">
        <w:rPr>
          <w:rFonts w:ascii="Times New Roman" w:hAnsi="Times New Roman"/>
          <w:b/>
          <w:szCs w:val="24"/>
        </w:rPr>
        <w:t xml:space="preserve"> S</w:t>
      </w:r>
      <w:r w:rsidR="00446884" w:rsidRPr="00EB2C91">
        <w:rPr>
          <w:rFonts w:ascii="Times New Roman" w:hAnsi="Times New Roman"/>
          <w:b/>
          <w:szCs w:val="24"/>
        </w:rPr>
        <w:t>atiksme</w:t>
      </w:r>
      <w:r w:rsidRPr="00EB2C91">
        <w:rPr>
          <w:rFonts w:ascii="Times New Roman" w:hAnsi="Times New Roman"/>
          <w:b/>
          <w:szCs w:val="24"/>
        </w:rPr>
        <w:t>”,</w:t>
      </w:r>
      <w:r w:rsidRPr="00EB2C91">
        <w:rPr>
          <w:rFonts w:ascii="Times New Roman" w:hAnsi="Times New Roman"/>
          <w:szCs w:val="24"/>
        </w:rPr>
        <w:t xml:space="preserve"> vien.reģ.Nr.40003619950, </w:t>
      </w:r>
      <w:r w:rsidR="00995D6F">
        <w:rPr>
          <w:rFonts w:ascii="Times New Roman" w:hAnsi="Times New Roman"/>
          <w:szCs w:val="24"/>
        </w:rPr>
        <w:t>[..]</w:t>
      </w:r>
      <w:r w:rsidRPr="00EB2C91">
        <w:rPr>
          <w:rFonts w:ascii="Times New Roman" w:hAnsi="Times New Roman"/>
          <w:szCs w:val="24"/>
        </w:rPr>
        <w:t xml:space="preserve">, </w:t>
      </w:r>
      <w:r w:rsidR="00FD6D07">
        <w:rPr>
          <w:rFonts w:ascii="Times New Roman" w:hAnsi="Times New Roman"/>
          <w:szCs w:val="24"/>
        </w:rPr>
        <w:t>turpmāk – Pasūtītājs,</w:t>
      </w:r>
      <w:r w:rsidR="00FD6D07" w:rsidRPr="00EB2C91">
        <w:rPr>
          <w:rFonts w:ascii="Times New Roman" w:hAnsi="Times New Roman"/>
          <w:szCs w:val="24"/>
        </w:rPr>
        <w:t xml:space="preserve"> </w:t>
      </w:r>
      <w:r w:rsidRPr="00EB2C91">
        <w:rPr>
          <w:rFonts w:ascii="Times New Roman" w:hAnsi="Times New Roman"/>
          <w:szCs w:val="24"/>
        </w:rPr>
        <w:t>no vienas puses, un</w:t>
      </w:r>
      <w:r w:rsidRPr="00EB2C91">
        <w:rPr>
          <w:rFonts w:ascii="Times New Roman" w:hAnsi="Times New Roman"/>
          <w:b/>
          <w:szCs w:val="24"/>
        </w:rPr>
        <w:t xml:space="preserve"> </w:t>
      </w:r>
    </w:p>
    <w:p w14:paraId="149A460D" w14:textId="0CEFC913" w:rsidR="00D27801" w:rsidRDefault="006D35A3" w:rsidP="00D27801">
      <w:pPr>
        <w:ind w:firstLine="644"/>
        <w:jc w:val="both"/>
        <w:rPr>
          <w:rFonts w:ascii="Times New Roman" w:hAnsi="Times New Roman"/>
          <w:szCs w:val="24"/>
        </w:rPr>
      </w:pPr>
      <w:r w:rsidRPr="00E43F2B">
        <w:rPr>
          <w:rFonts w:ascii="Times New Roman" w:hAnsi="Times New Roman"/>
          <w:b/>
          <w:szCs w:val="24"/>
          <w:lang w:eastAsia="ar-SA"/>
        </w:rPr>
        <w:t xml:space="preserve">Sabiedrība ar ierobežotu atbildību „Energolukss”, </w:t>
      </w:r>
      <w:r w:rsidRPr="00E43F2B">
        <w:rPr>
          <w:rFonts w:ascii="Times New Roman" w:hAnsi="Times New Roman"/>
          <w:szCs w:val="24"/>
          <w:lang w:eastAsia="ar-SA"/>
        </w:rPr>
        <w:t xml:space="preserve">vien.reģ.Nr. 40003341342, </w:t>
      </w:r>
      <w:r w:rsidR="00995D6F">
        <w:rPr>
          <w:rFonts w:ascii="Times New Roman" w:hAnsi="Times New Roman"/>
          <w:szCs w:val="24"/>
          <w:lang w:eastAsia="ar-SA"/>
        </w:rPr>
        <w:t>[..]</w:t>
      </w:r>
      <w:r w:rsidR="00E37217" w:rsidRPr="00E37217">
        <w:rPr>
          <w:rFonts w:ascii="Times New Roman" w:hAnsi="Times New Roman"/>
        </w:rPr>
        <w:t xml:space="preserve">, turpmāk – </w:t>
      </w:r>
      <w:r w:rsidR="00293FA1" w:rsidRPr="00751D9B">
        <w:rPr>
          <w:rFonts w:ascii="Times New Roman" w:hAnsi="Times New Roman"/>
          <w:szCs w:val="24"/>
        </w:rPr>
        <w:t>Izpildītājs</w:t>
      </w:r>
      <w:r w:rsidR="00E37217" w:rsidRPr="00E37217">
        <w:rPr>
          <w:rFonts w:ascii="Times New Roman" w:hAnsi="Times New Roman"/>
        </w:rPr>
        <w:t>,</w:t>
      </w:r>
      <w:r w:rsidR="00C137CC">
        <w:rPr>
          <w:rFonts w:ascii="Times New Roman" w:hAnsi="Times New Roman"/>
        </w:rPr>
        <w:t xml:space="preserve"> </w:t>
      </w:r>
      <w:r w:rsidR="00E37217" w:rsidRPr="00E37217">
        <w:rPr>
          <w:rFonts w:ascii="Times New Roman" w:hAnsi="Times New Roman"/>
          <w:szCs w:val="24"/>
          <w:lang w:eastAsia="ar-SA"/>
        </w:rPr>
        <w:t>no otras puses</w:t>
      </w:r>
      <w:r w:rsidR="00E37217" w:rsidRPr="00E37217">
        <w:rPr>
          <w:rFonts w:ascii="Times New Roman" w:hAnsi="Times New Roman"/>
          <w:szCs w:val="24"/>
        </w:rPr>
        <w:t>, abi kopā turpmāk saukti Puses un katrs atsevišķi – Puse,</w:t>
      </w:r>
      <w:r w:rsidR="00E37217" w:rsidRPr="00EB2C91">
        <w:rPr>
          <w:rFonts w:ascii="Times New Roman" w:hAnsi="Times New Roman"/>
          <w:szCs w:val="24"/>
        </w:rPr>
        <w:t xml:space="preserve"> </w:t>
      </w:r>
    </w:p>
    <w:p w14:paraId="5A20C8EB" w14:textId="20961032" w:rsidR="00794D89" w:rsidRPr="00EB2C91" w:rsidRDefault="00B65316" w:rsidP="00D27801">
      <w:pPr>
        <w:ind w:firstLine="644"/>
        <w:jc w:val="both"/>
        <w:rPr>
          <w:rFonts w:ascii="Times New Roman" w:hAnsi="Times New Roman"/>
          <w:szCs w:val="24"/>
        </w:rPr>
      </w:pPr>
      <w:r w:rsidRPr="00EB2C91">
        <w:rPr>
          <w:rFonts w:ascii="Times New Roman" w:hAnsi="Times New Roman"/>
          <w:szCs w:val="24"/>
        </w:rPr>
        <w:t xml:space="preserve">pamatojoties uz </w:t>
      </w:r>
      <w:r w:rsidR="003B2030" w:rsidRPr="00EB2C91">
        <w:rPr>
          <w:rFonts w:ascii="Times New Roman" w:hAnsi="Times New Roman"/>
          <w:szCs w:val="24"/>
        </w:rPr>
        <w:t>202</w:t>
      </w:r>
      <w:r w:rsidR="00DD7312">
        <w:rPr>
          <w:rFonts w:ascii="Times New Roman" w:hAnsi="Times New Roman"/>
          <w:szCs w:val="24"/>
        </w:rPr>
        <w:t>4</w:t>
      </w:r>
      <w:r w:rsidR="003B2030" w:rsidRPr="00EB2C91">
        <w:rPr>
          <w:rFonts w:ascii="Times New Roman" w:hAnsi="Times New Roman"/>
          <w:szCs w:val="24"/>
        </w:rPr>
        <w:t xml:space="preserve">.gada </w:t>
      </w:r>
      <w:r w:rsidR="008B41E1">
        <w:rPr>
          <w:rFonts w:ascii="Times New Roman" w:hAnsi="Times New Roman"/>
          <w:szCs w:val="24"/>
        </w:rPr>
        <w:t>21</w:t>
      </w:r>
      <w:r w:rsidR="00B75B4F" w:rsidRPr="00EB2C91">
        <w:rPr>
          <w:rFonts w:ascii="Times New Roman" w:hAnsi="Times New Roman"/>
          <w:szCs w:val="24"/>
        </w:rPr>
        <w:t>.</w:t>
      </w:r>
      <w:r w:rsidR="008B41E1">
        <w:rPr>
          <w:rFonts w:ascii="Times New Roman" w:hAnsi="Times New Roman"/>
          <w:szCs w:val="24"/>
        </w:rPr>
        <w:t>maijā</w:t>
      </w:r>
      <w:r w:rsidR="00B75B4F" w:rsidRPr="00EB2C91">
        <w:rPr>
          <w:rFonts w:ascii="Times New Roman" w:hAnsi="Times New Roman"/>
          <w:szCs w:val="24"/>
        </w:rPr>
        <w:t xml:space="preserve"> noslēgt</w:t>
      </w:r>
      <w:r w:rsidR="00313408">
        <w:rPr>
          <w:rFonts w:ascii="Times New Roman" w:hAnsi="Times New Roman"/>
          <w:szCs w:val="24"/>
        </w:rPr>
        <w:t>ā</w:t>
      </w:r>
      <w:r w:rsidR="00B75B4F" w:rsidRPr="00EB2C91">
        <w:rPr>
          <w:rFonts w:ascii="Times New Roman" w:hAnsi="Times New Roman"/>
          <w:szCs w:val="24"/>
        </w:rPr>
        <w:t xml:space="preserve"> </w:t>
      </w:r>
      <w:r w:rsidR="00CC5B2B" w:rsidRPr="00EB2C91">
        <w:rPr>
          <w:rFonts w:ascii="Times New Roman" w:hAnsi="Times New Roman"/>
          <w:szCs w:val="24"/>
        </w:rPr>
        <w:t>Līgum</w:t>
      </w:r>
      <w:r w:rsidR="009772DD" w:rsidRPr="00EB2C91">
        <w:rPr>
          <w:rFonts w:ascii="Times New Roman" w:hAnsi="Times New Roman"/>
          <w:szCs w:val="24"/>
        </w:rPr>
        <w:t>a</w:t>
      </w:r>
      <w:r w:rsidR="00D04248" w:rsidRPr="00EB2C91">
        <w:rPr>
          <w:rFonts w:ascii="Times New Roman" w:hAnsi="Times New Roman"/>
        </w:rPr>
        <w:t xml:space="preserve"> </w:t>
      </w:r>
      <w:r w:rsidR="00D04248" w:rsidRPr="00EB2C91">
        <w:rPr>
          <w:rFonts w:ascii="Times New Roman" w:hAnsi="Times New Roman"/>
          <w:szCs w:val="24"/>
        </w:rPr>
        <w:t>Nr. LIG</w:t>
      </w:r>
      <w:r w:rsidR="00A129E1">
        <w:rPr>
          <w:rFonts w:ascii="Times New Roman" w:hAnsi="Times New Roman"/>
          <w:szCs w:val="24"/>
        </w:rPr>
        <w:t>-</w:t>
      </w:r>
      <w:r w:rsidR="00B27384">
        <w:rPr>
          <w:rFonts w:ascii="Times New Roman" w:hAnsi="Times New Roman"/>
          <w:szCs w:val="24"/>
        </w:rPr>
        <w:t>IEP</w:t>
      </w:r>
      <w:r w:rsidR="00D04248" w:rsidRPr="00EB2C91">
        <w:rPr>
          <w:rFonts w:ascii="Times New Roman" w:hAnsi="Times New Roman"/>
          <w:szCs w:val="24"/>
        </w:rPr>
        <w:t>/202</w:t>
      </w:r>
      <w:r w:rsidR="00EC3519">
        <w:rPr>
          <w:rFonts w:ascii="Times New Roman" w:hAnsi="Times New Roman"/>
          <w:szCs w:val="24"/>
        </w:rPr>
        <w:t>4</w:t>
      </w:r>
      <w:r w:rsidR="00D04248" w:rsidRPr="00EB2C91">
        <w:rPr>
          <w:rFonts w:ascii="Times New Roman" w:hAnsi="Times New Roman"/>
          <w:szCs w:val="24"/>
        </w:rPr>
        <w:t>/</w:t>
      </w:r>
      <w:r w:rsidR="00BC5F8F">
        <w:rPr>
          <w:rFonts w:ascii="Times New Roman" w:hAnsi="Times New Roman"/>
          <w:szCs w:val="24"/>
        </w:rPr>
        <w:t>1</w:t>
      </w:r>
      <w:r w:rsidR="00EC3519">
        <w:rPr>
          <w:rFonts w:ascii="Times New Roman" w:hAnsi="Times New Roman"/>
          <w:szCs w:val="24"/>
        </w:rPr>
        <w:t>4</w:t>
      </w:r>
      <w:r w:rsidR="00370E9B">
        <w:rPr>
          <w:rFonts w:ascii="Times New Roman" w:hAnsi="Times New Roman"/>
          <w:szCs w:val="24"/>
        </w:rPr>
        <w:t>4</w:t>
      </w:r>
      <w:r w:rsidR="00D27801">
        <w:rPr>
          <w:rFonts w:ascii="Times New Roman" w:hAnsi="Times New Roman"/>
          <w:szCs w:val="24"/>
        </w:rPr>
        <w:t xml:space="preserve"> </w:t>
      </w:r>
      <w:r w:rsidR="00313408">
        <w:rPr>
          <w:rFonts w:ascii="Times New Roman" w:hAnsi="Times New Roman"/>
          <w:szCs w:val="24"/>
        </w:rPr>
        <w:t>“</w:t>
      </w:r>
      <w:r w:rsidR="00D27801" w:rsidRPr="00E43F2B">
        <w:rPr>
          <w:rFonts w:ascii="Times New Roman" w:hAnsi="Times New Roman"/>
          <w:bCs/>
          <w:szCs w:val="24"/>
        </w:rPr>
        <w:t>Elektroautobusu ātrās lieljaudas elektrouzlādes iekārtu piegāde un iestatīšana</w:t>
      </w:r>
      <w:r w:rsidR="00313408">
        <w:rPr>
          <w:rFonts w:ascii="Times New Roman" w:hAnsi="Times New Roman"/>
          <w:szCs w:val="24"/>
        </w:rPr>
        <w:t>”</w:t>
      </w:r>
      <w:r w:rsidR="00BD1C44" w:rsidRPr="00EB2C91">
        <w:rPr>
          <w:rFonts w:ascii="Times New Roman" w:hAnsi="Times New Roman"/>
          <w:szCs w:val="24"/>
        </w:rPr>
        <w:t xml:space="preserve">, </w:t>
      </w:r>
      <w:r w:rsidR="006D60D5" w:rsidRPr="00EB2C91">
        <w:rPr>
          <w:rFonts w:ascii="Times New Roman" w:hAnsi="Times New Roman"/>
          <w:szCs w:val="24"/>
        </w:rPr>
        <w:t>turpmāk – Līgums,</w:t>
      </w:r>
      <w:r w:rsidR="00C90569" w:rsidRPr="00EB2C91">
        <w:rPr>
          <w:rFonts w:ascii="Times New Roman" w:hAnsi="Times New Roman"/>
          <w:szCs w:val="24"/>
        </w:rPr>
        <w:t xml:space="preserve"> </w:t>
      </w:r>
      <w:r w:rsidR="003D0DA5">
        <w:rPr>
          <w:rFonts w:ascii="Times New Roman" w:hAnsi="Times New Roman"/>
          <w:szCs w:val="24"/>
        </w:rPr>
        <w:t>1</w:t>
      </w:r>
      <w:r w:rsidR="003D54D0">
        <w:rPr>
          <w:rFonts w:ascii="Times New Roman" w:hAnsi="Times New Roman"/>
          <w:szCs w:val="24"/>
        </w:rPr>
        <w:t>0</w:t>
      </w:r>
      <w:r w:rsidR="003561FF">
        <w:rPr>
          <w:rFonts w:ascii="Times New Roman" w:hAnsi="Times New Roman"/>
          <w:szCs w:val="24"/>
        </w:rPr>
        <w:t>.</w:t>
      </w:r>
      <w:r w:rsidR="003D0DA5">
        <w:rPr>
          <w:rFonts w:ascii="Times New Roman" w:hAnsi="Times New Roman"/>
          <w:szCs w:val="24"/>
        </w:rPr>
        <w:t>7</w:t>
      </w:r>
      <w:r w:rsidR="003561FF">
        <w:rPr>
          <w:rFonts w:ascii="Times New Roman" w:hAnsi="Times New Roman"/>
          <w:szCs w:val="24"/>
        </w:rPr>
        <w:t>.</w:t>
      </w:r>
      <w:r w:rsidR="00701EA0" w:rsidRPr="00EB2C91">
        <w:rPr>
          <w:rFonts w:ascii="Times New Roman" w:hAnsi="Times New Roman"/>
          <w:szCs w:val="24"/>
        </w:rPr>
        <w:t>punk</w:t>
      </w:r>
      <w:r w:rsidR="001138FA">
        <w:rPr>
          <w:rFonts w:ascii="Times New Roman" w:hAnsi="Times New Roman"/>
          <w:szCs w:val="24"/>
        </w:rPr>
        <w:t>t</w:t>
      </w:r>
      <w:r w:rsidR="00701EA0" w:rsidRPr="00EB2C91">
        <w:rPr>
          <w:rFonts w:ascii="Times New Roman" w:hAnsi="Times New Roman"/>
          <w:szCs w:val="24"/>
        </w:rPr>
        <w:t>u</w:t>
      </w:r>
      <w:r w:rsidR="003D0DA5">
        <w:rPr>
          <w:rFonts w:ascii="Times New Roman" w:hAnsi="Times New Roman"/>
          <w:szCs w:val="24"/>
        </w:rPr>
        <w:t xml:space="preserve"> </w:t>
      </w:r>
      <w:r w:rsidR="00B27384">
        <w:rPr>
          <w:rFonts w:ascii="Times New Roman" w:hAnsi="Times New Roman"/>
          <w:szCs w:val="24"/>
        </w:rPr>
        <w:t xml:space="preserve">un </w:t>
      </w:r>
      <w:r w:rsidR="0037466E" w:rsidRPr="0037466E">
        <w:rPr>
          <w:rFonts w:ascii="Times New Roman" w:hAnsi="Times New Roman"/>
          <w:szCs w:val="24"/>
        </w:rPr>
        <w:t>Sabiedrisko pakalpojumu sniedzēju iepirkumu likuma 66</w:t>
      </w:r>
      <w:r w:rsidR="004001B5">
        <w:rPr>
          <w:rFonts w:ascii="Times New Roman" w:hAnsi="Times New Roman"/>
          <w:szCs w:val="24"/>
        </w:rPr>
        <w:t xml:space="preserve">.panta </w:t>
      </w:r>
      <w:r w:rsidR="006F48A6">
        <w:rPr>
          <w:rFonts w:ascii="Times New Roman" w:hAnsi="Times New Roman"/>
          <w:szCs w:val="24"/>
        </w:rPr>
        <w:t>piekto daļu</w:t>
      </w:r>
      <w:r w:rsidR="00995119">
        <w:rPr>
          <w:rFonts w:ascii="Times New Roman" w:hAnsi="Times New Roman"/>
          <w:szCs w:val="24"/>
        </w:rPr>
        <w:t xml:space="preserve">, </w:t>
      </w:r>
      <w:r w:rsidR="00C54E9F" w:rsidRPr="00EB2C91">
        <w:rPr>
          <w:rFonts w:ascii="Times New Roman" w:hAnsi="Times New Roman"/>
          <w:szCs w:val="24"/>
        </w:rPr>
        <w:t>noslēdz šādu vienošanos, turpmāk – Vienošanās:</w:t>
      </w:r>
    </w:p>
    <w:p w14:paraId="48F4FF42" w14:textId="77777777" w:rsidR="0065011D" w:rsidRPr="00EB2C91" w:rsidRDefault="0065011D" w:rsidP="00FC60B2">
      <w:pPr>
        <w:jc w:val="both"/>
        <w:rPr>
          <w:rFonts w:ascii="Times New Roman" w:hAnsi="Times New Roman"/>
          <w:szCs w:val="24"/>
        </w:rPr>
      </w:pPr>
    </w:p>
    <w:p w14:paraId="69C38477" w14:textId="67827724" w:rsidR="00404E7D" w:rsidRDefault="009770DE" w:rsidP="004303C7">
      <w:pPr>
        <w:pStyle w:val="ListParagraph"/>
        <w:numPr>
          <w:ilvl w:val="0"/>
          <w:numId w:val="25"/>
        </w:numPr>
        <w:tabs>
          <w:tab w:val="left" w:pos="-1985"/>
        </w:tabs>
        <w:jc w:val="both"/>
        <w:rPr>
          <w:bCs/>
          <w:lang w:eastAsia="en-US"/>
        </w:rPr>
      </w:pPr>
      <w:r>
        <w:rPr>
          <w:bCs/>
          <w:lang w:eastAsia="en-US"/>
        </w:rPr>
        <w:t>Pasūtītāj</w:t>
      </w:r>
      <w:r w:rsidR="003B377C">
        <w:rPr>
          <w:bCs/>
          <w:lang w:eastAsia="en-US"/>
        </w:rPr>
        <w:t>s,</w:t>
      </w:r>
      <w:r w:rsidR="00854C9D">
        <w:rPr>
          <w:bCs/>
          <w:lang w:eastAsia="en-US"/>
        </w:rPr>
        <w:t xml:space="preserve"> konstatējot</w:t>
      </w:r>
      <w:r>
        <w:rPr>
          <w:bCs/>
          <w:lang w:eastAsia="en-US"/>
        </w:rPr>
        <w:t xml:space="preserve"> </w:t>
      </w:r>
      <w:r w:rsidR="002D505C">
        <w:rPr>
          <w:bCs/>
          <w:lang w:eastAsia="en-US"/>
        </w:rPr>
        <w:t>objektīvu</w:t>
      </w:r>
      <w:r w:rsidR="003B377C">
        <w:rPr>
          <w:bCs/>
          <w:lang w:eastAsia="en-US"/>
        </w:rPr>
        <w:t>s</w:t>
      </w:r>
      <w:r w:rsidR="002D505C">
        <w:rPr>
          <w:bCs/>
          <w:lang w:eastAsia="en-US"/>
        </w:rPr>
        <w:t xml:space="preserve"> iemeslu</w:t>
      </w:r>
      <w:r w:rsidR="003B377C">
        <w:rPr>
          <w:bCs/>
          <w:lang w:eastAsia="en-US"/>
        </w:rPr>
        <w:t xml:space="preserve">s, </w:t>
      </w:r>
      <w:r w:rsidR="002D505C">
        <w:rPr>
          <w:bCs/>
          <w:lang w:eastAsia="en-US"/>
        </w:rPr>
        <w:t xml:space="preserve">atsakās no </w:t>
      </w:r>
      <w:r w:rsidR="002D505C">
        <w:rPr>
          <w:bCs/>
        </w:rPr>
        <w:t>Līguma 1.pielikuma “</w:t>
      </w:r>
      <w:r w:rsidR="002D505C" w:rsidRPr="00EB37A0">
        <w:rPr>
          <w:bCs/>
        </w:rPr>
        <w:t>Tehniskā specifikācija un tehniskais piedāvājums</w:t>
      </w:r>
      <w:r w:rsidR="002D505C">
        <w:rPr>
          <w:bCs/>
        </w:rPr>
        <w:t>” 6.6.punkt</w:t>
      </w:r>
      <w:r w:rsidR="000E50FA">
        <w:rPr>
          <w:bCs/>
        </w:rPr>
        <w:t xml:space="preserve">ā </w:t>
      </w:r>
      <w:r w:rsidR="00404E7D">
        <w:rPr>
          <w:bCs/>
        </w:rPr>
        <w:t>paredzētā v</w:t>
      </w:r>
      <w:r w:rsidR="001B795C">
        <w:rPr>
          <w:bCs/>
        </w:rPr>
        <w:t>ideo novērošana</w:t>
      </w:r>
      <w:r w:rsidR="00404E7D">
        <w:rPr>
          <w:bCs/>
        </w:rPr>
        <w:t>s risinājuma, un Puses vienojas</w:t>
      </w:r>
      <w:r w:rsidR="00404E7D" w:rsidRPr="00404E7D">
        <w:rPr>
          <w:bCs/>
        </w:rPr>
        <w:t xml:space="preserve"> </w:t>
      </w:r>
      <w:r w:rsidR="00404E7D">
        <w:rPr>
          <w:bCs/>
        </w:rPr>
        <w:t>izslēgt Līguma 1.pielikuma “</w:t>
      </w:r>
      <w:r w:rsidR="00404E7D" w:rsidRPr="00EB37A0">
        <w:rPr>
          <w:bCs/>
        </w:rPr>
        <w:t>Tehniskā specifikācija un tehniskais piedāvājums</w:t>
      </w:r>
      <w:r w:rsidR="00404E7D">
        <w:rPr>
          <w:bCs/>
        </w:rPr>
        <w:t>” 6.6.punktu.</w:t>
      </w:r>
    </w:p>
    <w:p w14:paraId="3DB85B7A" w14:textId="0CBDB20F" w:rsidR="009770DE" w:rsidRDefault="009770DE" w:rsidP="00404E7D">
      <w:pPr>
        <w:pStyle w:val="ListParagraph"/>
        <w:tabs>
          <w:tab w:val="left" w:pos="-1985"/>
        </w:tabs>
        <w:ind w:left="644"/>
        <w:jc w:val="both"/>
        <w:rPr>
          <w:bCs/>
          <w:lang w:eastAsia="en-US"/>
        </w:rPr>
      </w:pPr>
    </w:p>
    <w:p w14:paraId="7D2C3D5E" w14:textId="3C8C7158" w:rsidR="00753C81" w:rsidRDefault="009770DE" w:rsidP="003A77B9">
      <w:pPr>
        <w:pStyle w:val="ListParagraph"/>
        <w:numPr>
          <w:ilvl w:val="0"/>
          <w:numId w:val="25"/>
        </w:numPr>
        <w:tabs>
          <w:tab w:val="left" w:pos="-1985"/>
        </w:tabs>
        <w:jc w:val="both"/>
        <w:rPr>
          <w:bCs/>
          <w:lang w:eastAsia="en-US"/>
        </w:rPr>
      </w:pPr>
      <w:r>
        <w:rPr>
          <w:bCs/>
          <w:lang w:eastAsia="en-US"/>
        </w:rPr>
        <w:t xml:space="preserve"> </w:t>
      </w:r>
      <w:r w:rsidR="000F639C">
        <w:rPr>
          <w:bCs/>
          <w:lang w:eastAsia="en-US"/>
        </w:rPr>
        <w:t>Ņemot vērā Vienošanās 1. punktā</w:t>
      </w:r>
      <w:r w:rsidR="00D65CB2">
        <w:rPr>
          <w:bCs/>
          <w:lang w:eastAsia="en-US"/>
        </w:rPr>
        <w:t xml:space="preserve"> noteikto</w:t>
      </w:r>
      <w:r w:rsidR="000F639C">
        <w:rPr>
          <w:bCs/>
          <w:lang w:eastAsia="en-US"/>
        </w:rPr>
        <w:t xml:space="preserve">, </w:t>
      </w:r>
      <w:r w:rsidR="0047505F">
        <w:rPr>
          <w:bCs/>
          <w:lang w:eastAsia="en-US"/>
        </w:rPr>
        <w:t xml:space="preserve">Līguma kopējā cena </w:t>
      </w:r>
      <w:r w:rsidR="00404E7D">
        <w:rPr>
          <w:bCs/>
          <w:lang w:eastAsia="en-US"/>
        </w:rPr>
        <w:t xml:space="preserve">tiek samazināta par </w:t>
      </w:r>
      <w:r w:rsidR="00404E7D" w:rsidRPr="00404E7D">
        <w:rPr>
          <w:bCs/>
          <w:lang w:eastAsia="en-US"/>
        </w:rPr>
        <w:t xml:space="preserve">924,00 </w:t>
      </w:r>
      <w:r w:rsidR="00404E7D">
        <w:rPr>
          <w:bCs/>
          <w:lang w:eastAsia="en-US"/>
        </w:rPr>
        <w:t xml:space="preserve">EUR bez PVN </w:t>
      </w:r>
      <w:r w:rsidR="0047505F">
        <w:rPr>
          <w:bCs/>
          <w:lang w:eastAsia="en-US"/>
        </w:rPr>
        <w:t>un</w:t>
      </w:r>
      <w:r w:rsidR="000F639C">
        <w:rPr>
          <w:bCs/>
          <w:lang w:eastAsia="en-US"/>
        </w:rPr>
        <w:t xml:space="preserve"> </w:t>
      </w:r>
      <w:r w:rsidR="009347DB" w:rsidRPr="000A599A">
        <w:rPr>
          <w:bCs/>
        </w:rPr>
        <w:t xml:space="preserve">Līguma </w:t>
      </w:r>
      <w:r w:rsidR="009347DB">
        <w:rPr>
          <w:b/>
        </w:rPr>
        <w:t>3</w:t>
      </w:r>
      <w:r w:rsidR="009347DB" w:rsidRPr="000A599A">
        <w:rPr>
          <w:b/>
        </w:rPr>
        <w:t>.1.punkt</w:t>
      </w:r>
      <w:r w:rsidR="0047505F">
        <w:rPr>
          <w:b/>
        </w:rPr>
        <w:t xml:space="preserve">s </w:t>
      </w:r>
      <w:r w:rsidR="0047505F" w:rsidRPr="0047505F">
        <w:rPr>
          <w:bCs/>
        </w:rPr>
        <w:t>tiek</w:t>
      </w:r>
      <w:r w:rsidR="0047505F">
        <w:rPr>
          <w:b/>
        </w:rPr>
        <w:t xml:space="preserve"> </w:t>
      </w:r>
      <w:r w:rsidR="009347DB" w:rsidRPr="000A599A">
        <w:rPr>
          <w:bCs/>
        </w:rPr>
        <w:t>izteikt</w:t>
      </w:r>
      <w:r w:rsidR="0047505F">
        <w:rPr>
          <w:bCs/>
        </w:rPr>
        <w:t>s</w:t>
      </w:r>
      <w:r w:rsidR="009347DB" w:rsidRPr="000A599A">
        <w:rPr>
          <w:bCs/>
        </w:rPr>
        <w:t xml:space="preserve"> šādā jaunā redakcijā:</w:t>
      </w:r>
    </w:p>
    <w:p w14:paraId="7CF880D8" w14:textId="01EF1867" w:rsidR="00DA0615" w:rsidRPr="00DA0615" w:rsidRDefault="008A2025" w:rsidP="00DA0615">
      <w:pPr>
        <w:pStyle w:val="ListParagraph"/>
        <w:tabs>
          <w:tab w:val="left" w:pos="-1985"/>
        </w:tabs>
        <w:ind w:left="644"/>
        <w:jc w:val="both"/>
        <w:rPr>
          <w:bCs/>
          <w:lang w:eastAsia="en-US"/>
        </w:rPr>
      </w:pPr>
      <w:r>
        <w:rPr>
          <w:bCs/>
          <w:lang w:eastAsia="en-US"/>
        </w:rPr>
        <w:t>“</w:t>
      </w:r>
      <w:r w:rsidR="00DA0615" w:rsidRPr="00DA0615">
        <w:rPr>
          <w:bCs/>
          <w:lang w:eastAsia="en-US"/>
        </w:rPr>
        <w:t>3.1.</w:t>
      </w:r>
      <w:r w:rsidR="00DA0615" w:rsidRPr="00DA0615">
        <w:rPr>
          <w:bCs/>
          <w:lang w:eastAsia="en-US"/>
        </w:rPr>
        <w:tab/>
        <w:t xml:space="preserve">Līguma kopējā cena sastāda </w:t>
      </w:r>
      <w:r w:rsidR="00DA0615" w:rsidRPr="00DA0615">
        <w:rPr>
          <w:b/>
          <w:lang w:eastAsia="en-US"/>
        </w:rPr>
        <w:t>1 43</w:t>
      </w:r>
      <w:r w:rsidR="003F5346">
        <w:rPr>
          <w:b/>
          <w:lang w:eastAsia="en-US"/>
        </w:rPr>
        <w:t>0</w:t>
      </w:r>
      <w:r w:rsidR="00DA0615" w:rsidRPr="00DA0615">
        <w:rPr>
          <w:b/>
          <w:lang w:eastAsia="en-US"/>
        </w:rPr>
        <w:t xml:space="preserve"> </w:t>
      </w:r>
      <w:r w:rsidR="003F5346">
        <w:rPr>
          <w:b/>
          <w:lang w:eastAsia="en-US"/>
        </w:rPr>
        <w:t>341</w:t>
      </w:r>
      <w:r w:rsidR="00DA0615" w:rsidRPr="00DA0615">
        <w:rPr>
          <w:b/>
          <w:lang w:eastAsia="en-US"/>
        </w:rPr>
        <w:t>,59 EUR</w:t>
      </w:r>
      <w:r w:rsidR="00DA0615" w:rsidRPr="00DA0615">
        <w:rPr>
          <w:bCs/>
          <w:lang w:eastAsia="en-US"/>
        </w:rPr>
        <w:t xml:space="preserve"> (viens miljons četri simti trīsdesmit </w:t>
      </w:r>
      <w:r w:rsidR="003F5346">
        <w:rPr>
          <w:bCs/>
          <w:lang w:eastAsia="en-US"/>
        </w:rPr>
        <w:t>tūkstoši</w:t>
      </w:r>
      <w:r w:rsidR="00DA0615" w:rsidRPr="00DA0615">
        <w:rPr>
          <w:bCs/>
          <w:lang w:eastAsia="en-US"/>
        </w:rPr>
        <w:t xml:space="preserve"> </w:t>
      </w:r>
      <w:r w:rsidR="003F5346">
        <w:rPr>
          <w:bCs/>
          <w:lang w:eastAsia="en-US"/>
        </w:rPr>
        <w:t>trīs</w:t>
      </w:r>
      <w:r w:rsidR="00DA0615" w:rsidRPr="00DA0615">
        <w:rPr>
          <w:bCs/>
          <w:lang w:eastAsia="en-US"/>
        </w:rPr>
        <w:t xml:space="preserve"> simti </w:t>
      </w:r>
      <w:r w:rsidR="003F5346">
        <w:rPr>
          <w:bCs/>
          <w:lang w:eastAsia="en-US"/>
        </w:rPr>
        <w:t>četrdesmit viens</w:t>
      </w:r>
      <w:r w:rsidR="00DA0615" w:rsidRPr="00DA0615">
        <w:rPr>
          <w:bCs/>
          <w:lang w:eastAsia="en-US"/>
        </w:rPr>
        <w:t xml:space="preserve"> eiro 59 centi) neieskaitot pievienotās vērtības nodokli (</w:t>
      </w:r>
      <w:r w:rsidR="00CD6157">
        <w:rPr>
          <w:bCs/>
          <w:lang w:eastAsia="en-US"/>
        </w:rPr>
        <w:t xml:space="preserve">turpmāk - </w:t>
      </w:r>
      <w:r w:rsidR="00DA0615" w:rsidRPr="00DA0615">
        <w:rPr>
          <w:bCs/>
          <w:lang w:eastAsia="en-US"/>
        </w:rPr>
        <w:t>PVN).  PVN likme tiks piemērota saskaņā ar normatīvajos aktos noteikto. Līguma cenā ietilpst:</w:t>
      </w:r>
    </w:p>
    <w:p w14:paraId="6473E94F" w14:textId="3F085427" w:rsidR="00DA0615" w:rsidRPr="00DA0615" w:rsidRDefault="008A2025" w:rsidP="00DA0615">
      <w:pPr>
        <w:pStyle w:val="ListParagraph"/>
        <w:tabs>
          <w:tab w:val="left" w:pos="-1985"/>
        </w:tabs>
        <w:ind w:left="644"/>
        <w:jc w:val="both"/>
        <w:rPr>
          <w:bCs/>
          <w:lang w:eastAsia="en-US"/>
        </w:rPr>
      </w:pPr>
      <w:r>
        <w:rPr>
          <w:bCs/>
          <w:lang w:eastAsia="en-US"/>
        </w:rPr>
        <w:tab/>
      </w:r>
      <w:r>
        <w:rPr>
          <w:bCs/>
          <w:lang w:eastAsia="en-US"/>
        </w:rPr>
        <w:tab/>
      </w:r>
      <w:r w:rsidR="00DA0615" w:rsidRPr="00DA0615">
        <w:rPr>
          <w:bCs/>
          <w:lang w:eastAsia="en-US"/>
        </w:rPr>
        <w:t>3.1.1.</w:t>
      </w:r>
      <w:r w:rsidR="00DA0615" w:rsidRPr="00DA0615">
        <w:rPr>
          <w:bCs/>
          <w:lang w:eastAsia="en-US"/>
        </w:rPr>
        <w:tab/>
        <w:t xml:space="preserve"> cena par 7 elektrouzlādes iekārtu komplektiem, to piegādi, iestatīšanu, apkopi (uzturēšanu) garantijas laikā, apmācībām, kā arī par programmnodrošinājumu un tā uzturēšanas pakalpojumiem garantijas laikā un licencēm (ja tādas nepieciešamas</w:t>
      </w:r>
      <w:r w:rsidR="00DA0615" w:rsidRPr="00DA0615">
        <w:rPr>
          <w:b/>
          <w:lang w:eastAsia="en-US"/>
        </w:rPr>
        <w:t>) 1 27</w:t>
      </w:r>
      <w:r w:rsidR="00E11593">
        <w:rPr>
          <w:b/>
          <w:lang w:eastAsia="en-US"/>
        </w:rPr>
        <w:t>1</w:t>
      </w:r>
      <w:r w:rsidR="00DA0615" w:rsidRPr="00DA0615">
        <w:rPr>
          <w:b/>
          <w:lang w:eastAsia="en-US"/>
        </w:rPr>
        <w:t xml:space="preserve"> </w:t>
      </w:r>
      <w:r w:rsidR="00514D89">
        <w:rPr>
          <w:b/>
          <w:lang w:eastAsia="en-US"/>
        </w:rPr>
        <w:t>312</w:t>
      </w:r>
      <w:r w:rsidR="00DA0615" w:rsidRPr="00DA0615">
        <w:rPr>
          <w:b/>
          <w:lang w:eastAsia="en-US"/>
        </w:rPr>
        <w:t>,08 EUR</w:t>
      </w:r>
      <w:r w:rsidR="00DA0615" w:rsidRPr="00DA0615">
        <w:rPr>
          <w:bCs/>
          <w:lang w:eastAsia="en-US"/>
        </w:rPr>
        <w:t xml:space="preserve"> (viens miljons divi simti septiņdesmit </w:t>
      </w:r>
      <w:r w:rsidR="00514D89">
        <w:rPr>
          <w:bCs/>
          <w:lang w:eastAsia="en-US"/>
        </w:rPr>
        <w:t>viens tūkstotis</w:t>
      </w:r>
      <w:r w:rsidR="00DA0615" w:rsidRPr="00DA0615">
        <w:rPr>
          <w:bCs/>
          <w:lang w:eastAsia="en-US"/>
        </w:rPr>
        <w:t xml:space="preserve"> </w:t>
      </w:r>
      <w:r w:rsidR="00514D89">
        <w:rPr>
          <w:bCs/>
          <w:lang w:eastAsia="en-US"/>
        </w:rPr>
        <w:t>trīs</w:t>
      </w:r>
      <w:r w:rsidR="00DA0615" w:rsidRPr="00DA0615">
        <w:rPr>
          <w:bCs/>
          <w:lang w:eastAsia="en-US"/>
        </w:rPr>
        <w:t xml:space="preserve"> simti </w:t>
      </w:r>
      <w:r w:rsidR="00514D89">
        <w:rPr>
          <w:bCs/>
          <w:lang w:eastAsia="en-US"/>
        </w:rPr>
        <w:t>divpadsmit</w:t>
      </w:r>
      <w:r w:rsidR="00DA0615" w:rsidRPr="00DA0615">
        <w:rPr>
          <w:bCs/>
          <w:lang w:eastAsia="en-US"/>
        </w:rPr>
        <w:t xml:space="preserve"> eiro un 8 centi) bez PVN apmērā. Detalizētas izmaksas norādītas Finanšu piedāvājuma tabulā (Līguma 2.pielikums).</w:t>
      </w:r>
    </w:p>
    <w:p w14:paraId="59CC554C" w14:textId="1A80F7D8" w:rsidR="00DA0615" w:rsidRDefault="008A2025" w:rsidP="004303C7">
      <w:pPr>
        <w:pStyle w:val="ListParagraph"/>
        <w:tabs>
          <w:tab w:val="left" w:pos="-1985"/>
        </w:tabs>
        <w:spacing w:before="240" w:after="240"/>
        <w:ind w:left="644"/>
        <w:jc w:val="both"/>
        <w:rPr>
          <w:bCs/>
          <w:lang w:eastAsia="en-US"/>
        </w:rPr>
      </w:pPr>
      <w:r>
        <w:rPr>
          <w:bCs/>
          <w:lang w:eastAsia="en-US"/>
        </w:rPr>
        <w:tab/>
      </w:r>
      <w:r>
        <w:rPr>
          <w:bCs/>
          <w:lang w:eastAsia="en-US"/>
        </w:rPr>
        <w:tab/>
      </w:r>
      <w:r w:rsidR="00DA0615" w:rsidRPr="00DA0615">
        <w:rPr>
          <w:bCs/>
          <w:lang w:eastAsia="en-US"/>
        </w:rPr>
        <w:t>3.1.2.</w:t>
      </w:r>
      <w:r w:rsidR="00DA0615" w:rsidRPr="00DA0615">
        <w:rPr>
          <w:bCs/>
          <w:lang w:eastAsia="en-US"/>
        </w:rPr>
        <w:tab/>
        <w:t xml:space="preserve">Plānotās izmaksas garantijas laikā nepieciešamajiem remontdarbiem, kas neietilpst garantijas nosacījumos, un programmnodrošinājuma pielāgošanas papildus darbiem </w:t>
      </w:r>
      <w:r w:rsidR="00DA0615" w:rsidRPr="00DA0615">
        <w:rPr>
          <w:b/>
          <w:lang w:eastAsia="en-US"/>
        </w:rPr>
        <w:t>159</w:t>
      </w:r>
      <w:r w:rsidR="00DA0615">
        <w:rPr>
          <w:b/>
          <w:lang w:eastAsia="en-US"/>
        </w:rPr>
        <w:t> </w:t>
      </w:r>
      <w:r w:rsidR="00DA0615" w:rsidRPr="00DA0615">
        <w:rPr>
          <w:b/>
          <w:lang w:eastAsia="en-US"/>
        </w:rPr>
        <w:t>029</w:t>
      </w:r>
      <w:r w:rsidR="00DA0615">
        <w:rPr>
          <w:b/>
          <w:lang w:eastAsia="en-US"/>
        </w:rPr>
        <w:t>,</w:t>
      </w:r>
      <w:r w:rsidR="00DA0615" w:rsidRPr="00DA0615">
        <w:rPr>
          <w:b/>
          <w:lang w:eastAsia="en-US"/>
        </w:rPr>
        <w:t>51 EUR</w:t>
      </w:r>
      <w:r w:rsidR="00DA0615" w:rsidRPr="00DA0615">
        <w:rPr>
          <w:bCs/>
          <w:lang w:eastAsia="en-US"/>
        </w:rPr>
        <w:t xml:space="preserve"> (viens simts piecdesmit deviņi tūkstoši divdesmit deviņi eiro un 51 cents) bez PVN. Pasūtītājs ir tiesīgs nepasūtīt darbus visas šajā punktā norādītās </w:t>
      </w:r>
      <w:r w:rsidR="00DA0615" w:rsidRPr="00DA0615">
        <w:rPr>
          <w:bCs/>
        </w:rPr>
        <w:t>summas</w:t>
      </w:r>
      <w:r w:rsidR="00DA0615" w:rsidRPr="00DA0615">
        <w:rPr>
          <w:bCs/>
          <w:lang w:eastAsia="en-US"/>
        </w:rPr>
        <w:t xml:space="preserve"> apmērā.</w:t>
      </w:r>
      <w:r w:rsidR="003232A4">
        <w:rPr>
          <w:bCs/>
          <w:lang w:eastAsia="en-US"/>
        </w:rPr>
        <w:t>”</w:t>
      </w:r>
    </w:p>
    <w:p w14:paraId="3DE8C216" w14:textId="77777777" w:rsidR="004303C7" w:rsidRDefault="004303C7" w:rsidP="004303C7">
      <w:pPr>
        <w:pStyle w:val="ListParagraph"/>
        <w:tabs>
          <w:tab w:val="left" w:pos="-1985"/>
        </w:tabs>
        <w:spacing w:before="240" w:after="240"/>
        <w:ind w:left="644"/>
        <w:jc w:val="both"/>
        <w:rPr>
          <w:bCs/>
          <w:lang w:eastAsia="en-US"/>
        </w:rPr>
      </w:pPr>
    </w:p>
    <w:p w14:paraId="3042F625" w14:textId="762DCAA4" w:rsidR="0079713D" w:rsidRDefault="009B6609" w:rsidP="008A2025">
      <w:pPr>
        <w:pStyle w:val="ListParagraph"/>
        <w:numPr>
          <w:ilvl w:val="0"/>
          <w:numId w:val="25"/>
        </w:numPr>
        <w:tabs>
          <w:tab w:val="left" w:pos="-1985"/>
        </w:tabs>
        <w:spacing w:before="240"/>
        <w:jc w:val="both"/>
        <w:rPr>
          <w:bCs/>
          <w:lang w:eastAsia="en-US"/>
        </w:rPr>
      </w:pPr>
      <w:r>
        <w:rPr>
          <w:bCs/>
        </w:rPr>
        <w:t>Izteikt Līguma 2.pielikuma “Finanšu piedāvājums” 1.</w:t>
      </w:r>
      <w:r w:rsidR="00651FBA">
        <w:rPr>
          <w:bCs/>
        </w:rPr>
        <w:t xml:space="preserve"> </w:t>
      </w:r>
      <w:r>
        <w:rPr>
          <w:bCs/>
        </w:rPr>
        <w:t>pozīciju šādā jaunā redakcijā:</w:t>
      </w:r>
    </w:p>
    <w:p w14:paraId="6F5B4A03" w14:textId="3009E21B" w:rsidR="0017081A" w:rsidRDefault="0037617F" w:rsidP="0017081A">
      <w:pPr>
        <w:pStyle w:val="ListParagraph"/>
        <w:ind w:left="644"/>
        <w:rPr>
          <w:bCs/>
          <w:lang w:eastAsia="en-US"/>
        </w:rPr>
      </w:pPr>
      <w:r>
        <w:rPr>
          <w:bCs/>
          <w:lang w:eastAsia="en-US"/>
        </w:rPr>
        <w:t>[..]</w:t>
      </w:r>
    </w:p>
    <w:p w14:paraId="77E47C17" w14:textId="101E2417" w:rsidR="007E309A" w:rsidRPr="007E309A" w:rsidRDefault="007E309A" w:rsidP="007E309A">
      <w:pPr>
        <w:pStyle w:val="ListParagraph"/>
        <w:numPr>
          <w:ilvl w:val="0"/>
          <w:numId w:val="25"/>
        </w:numPr>
        <w:rPr>
          <w:bCs/>
          <w:lang w:eastAsia="en-US"/>
        </w:rPr>
      </w:pPr>
      <w:r w:rsidRPr="007E309A">
        <w:rPr>
          <w:bCs/>
          <w:lang w:eastAsia="en-US"/>
        </w:rPr>
        <w:t>Līguma pārējie noteikumi paliek spēkā bez izmaiņām.</w:t>
      </w:r>
    </w:p>
    <w:p w14:paraId="29C33C88" w14:textId="3966E2BE" w:rsidR="0082075B" w:rsidRDefault="00D97C98" w:rsidP="00995119">
      <w:pPr>
        <w:pStyle w:val="BodyTextIndent3"/>
        <w:numPr>
          <w:ilvl w:val="0"/>
          <w:numId w:val="25"/>
        </w:numPr>
        <w:rPr>
          <w:rFonts w:ascii="Times New Roman" w:hAnsi="Times New Roman"/>
          <w:b w:val="0"/>
          <w:bCs/>
          <w:szCs w:val="24"/>
        </w:rPr>
      </w:pPr>
      <w:r w:rsidRPr="005655BD">
        <w:rPr>
          <w:rFonts w:ascii="Times New Roman" w:hAnsi="Times New Roman"/>
          <w:b w:val="0"/>
          <w:bCs/>
          <w:szCs w:val="24"/>
        </w:rPr>
        <w:t>Visus ar Vienošanos saistītos strīdus, nesaskaņas vai prasības, Puses risina Līgumā noteiktajā kārtībā un atbilstoši L</w:t>
      </w:r>
      <w:r w:rsidR="00FA2CD0" w:rsidRPr="005655BD">
        <w:rPr>
          <w:rFonts w:ascii="Times New Roman" w:hAnsi="Times New Roman"/>
          <w:b w:val="0"/>
          <w:bCs/>
          <w:szCs w:val="24"/>
        </w:rPr>
        <w:t xml:space="preserve">atvijas </w:t>
      </w:r>
      <w:r w:rsidRPr="005655BD">
        <w:rPr>
          <w:rFonts w:ascii="Times New Roman" w:hAnsi="Times New Roman"/>
          <w:b w:val="0"/>
          <w:bCs/>
          <w:szCs w:val="24"/>
        </w:rPr>
        <w:t>R</w:t>
      </w:r>
      <w:r w:rsidR="00FA2CD0" w:rsidRPr="005655BD">
        <w:rPr>
          <w:rFonts w:ascii="Times New Roman" w:hAnsi="Times New Roman"/>
          <w:b w:val="0"/>
          <w:bCs/>
          <w:szCs w:val="24"/>
        </w:rPr>
        <w:t xml:space="preserve">epublikas </w:t>
      </w:r>
      <w:r w:rsidRPr="005655BD">
        <w:rPr>
          <w:rFonts w:ascii="Times New Roman" w:hAnsi="Times New Roman"/>
          <w:b w:val="0"/>
          <w:bCs/>
          <w:szCs w:val="24"/>
        </w:rPr>
        <w:t>spēkā esošajiem normatīvajiem aktiem.</w:t>
      </w:r>
    </w:p>
    <w:p w14:paraId="15A37785" w14:textId="3390C4B9" w:rsidR="0082075B" w:rsidRPr="00EB2C91" w:rsidRDefault="00D97C98" w:rsidP="00995119">
      <w:pPr>
        <w:pStyle w:val="BodyTextIndent3"/>
        <w:numPr>
          <w:ilvl w:val="0"/>
          <w:numId w:val="25"/>
        </w:numPr>
        <w:spacing w:before="0"/>
        <w:rPr>
          <w:rFonts w:ascii="Times New Roman" w:hAnsi="Times New Roman"/>
          <w:b w:val="0"/>
          <w:bCs/>
          <w:szCs w:val="24"/>
        </w:rPr>
      </w:pPr>
      <w:r w:rsidRPr="00EB2C91">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EB2C91"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 xml:space="preserve">Vienošanās ir Līguma neatņemama sastāvdaļa. </w:t>
      </w:r>
    </w:p>
    <w:p w14:paraId="2FC456E6" w14:textId="77777777" w:rsidR="00A227A1" w:rsidRPr="00EB2C91" w:rsidRDefault="00A227A1" w:rsidP="00A227A1">
      <w:pPr>
        <w:pStyle w:val="BodyTextIndent3"/>
        <w:ind w:left="644"/>
        <w:rPr>
          <w:rFonts w:ascii="Times New Roman" w:hAnsi="Times New Roman"/>
          <w:b w:val="0"/>
          <w:bCs/>
          <w:szCs w:val="24"/>
        </w:rPr>
      </w:pPr>
    </w:p>
    <w:p w14:paraId="22DB8562" w14:textId="77031591" w:rsidR="006659C5" w:rsidRPr="00EB2C91" w:rsidRDefault="00A135BA" w:rsidP="00995119">
      <w:pPr>
        <w:pStyle w:val="ListParagraph"/>
        <w:numPr>
          <w:ilvl w:val="0"/>
          <w:numId w:val="25"/>
        </w:numPr>
        <w:jc w:val="both"/>
      </w:pPr>
      <w:r w:rsidRPr="00EB2C91">
        <w:lastRenderedPageBreak/>
        <w:t>Pušu rekvizīti</w:t>
      </w:r>
      <w:r w:rsidR="00B20E83" w:rsidRPr="00EB2C91">
        <w:t>:</w:t>
      </w:r>
    </w:p>
    <w:p w14:paraId="259E4F46" w14:textId="77777777" w:rsidR="00FC60B2" w:rsidRDefault="00FC60B2" w:rsidP="00FC60B2">
      <w:pPr>
        <w:pStyle w:val="ListParagraph"/>
        <w:ind w:left="644"/>
        <w:jc w:val="both"/>
      </w:pPr>
    </w:p>
    <w:tbl>
      <w:tblPr>
        <w:tblStyle w:val="Reatabula1"/>
        <w:tblW w:w="90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B2C91" w:rsidRPr="00EB2C91" w14:paraId="54D0895A" w14:textId="77777777" w:rsidTr="007F3C54">
        <w:trPr>
          <w:trHeight w:val="2222"/>
        </w:trPr>
        <w:tc>
          <w:tcPr>
            <w:tcW w:w="4513" w:type="dxa"/>
          </w:tcPr>
          <w:p w14:paraId="5DE7B0BC" w14:textId="77777777" w:rsidR="00907D5F" w:rsidRDefault="00907D5F" w:rsidP="00841411">
            <w:pPr>
              <w:rPr>
                <w:rFonts w:ascii="Times New Roman" w:hAnsi="Times New Roman"/>
                <w:b/>
              </w:rPr>
            </w:pPr>
            <w:r w:rsidRPr="00751D9B">
              <w:rPr>
                <w:rFonts w:ascii="Times New Roman" w:hAnsi="Times New Roman"/>
                <w:b/>
                <w:szCs w:val="24"/>
              </w:rPr>
              <w:t>PASŪTĪTĀJS</w:t>
            </w:r>
            <w:r w:rsidRPr="00D4254E">
              <w:rPr>
                <w:rFonts w:ascii="Times New Roman" w:hAnsi="Times New Roman"/>
                <w:b/>
              </w:rPr>
              <w:t xml:space="preserve"> </w:t>
            </w:r>
          </w:p>
          <w:p w14:paraId="7B8DAAD2" w14:textId="4B1774C6" w:rsidR="00841411" w:rsidRDefault="00841411" w:rsidP="00841411">
            <w:pPr>
              <w:rPr>
                <w:rFonts w:ascii="Times New Roman" w:hAnsi="Times New Roman"/>
                <w:b/>
              </w:rPr>
            </w:pPr>
            <w:r w:rsidRPr="00D4254E">
              <w:rPr>
                <w:rFonts w:ascii="Times New Roman" w:hAnsi="Times New Roman"/>
                <w:b/>
              </w:rPr>
              <w:t>RP SIA „</w:t>
            </w:r>
            <w:r w:rsidRPr="00D4254E">
              <w:rPr>
                <w:rFonts w:ascii="Times New Roman" w:hAnsi="Times New Roman"/>
                <w:b/>
                <w:caps/>
              </w:rPr>
              <w:t>Rīgas satiksme</w:t>
            </w:r>
            <w:r w:rsidRPr="00D4254E">
              <w:rPr>
                <w:rFonts w:ascii="Times New Roman" w:hAnsi="Times New Roman"/>
                <w:b/>
              </w:rPr>
              <w:t>”</w:t>
            </w:r>
          </w:p>
          <w:p w14:paraId="0FC1E47E"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49FAC2DB"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34122DB7" w14:textId="77777777" w:rsidR="00EB2C91" w:rsidRPr="00EB2C91" w:rsidRDefault="00EB2C91" w:rsidP="0040136E">
            <w:pPr>
              <w:widowControl w:val="0"/>
              <w:autoSpaceDE w:val="0"/>
              <w:autoSpaceDN w:val="0"/>
              <w:adjustRightInd w:val="0"/>
              <w:ind w:right="180"/>
              <w:rPr>
                <w:rFonts w:ascii="Times New Roman" w:hAnsi="Times New Roman"/>
                <w:b/>
                <w:bCs/>
                <w:szCs w:val="24"/>
              </w:rPr>
            </w:pPr>
            <w:r w:rsidRPr="00EB2C91">
              <w:rPr>
                <w:rFonts w:ascii="Times New Roman" w:hAnsi="Times New Roman"/>
                <w:b/>
                <w:bCs/>
                <w:szCs w:val="24"/>
              </w:rPr>
              <w:t>____________________________</w:t>
            </w:r>
          </w:p>
          <w:p w14:paraId="38709D5F" w14:textId="4356F2DB" w:rsidR="00EB2C91" w:rsidRPr="00EB2C91" w:rsidRDefault="00A227A1" w:rsidP="0040136E">
            <w:pPr>
              <w:widowControl w:val="0"/>
              <w:autoSpaceDE w:val="0"/>
              <w:autoSpaceDN w:val="0"/>
              <w:adjustRightInd w:val="0"/>
              <w:ind w:right="180"/>
              <w:rPr>
                <w:rFonts w:ascii="Times New Roman" w:hAnsi="Times New Roman"/>
                <w:bCs/>
                <w:szCs w:val="24"/>
              </w:rPr>
            </w:pPr>
            <w:r>
              <w:rPr>
                <w:rFonts w:ascii="Times New Roman" w:hAnsi="Times New Roman"/>
                <w:bCs/>
                <w:szCs w:val="24"/>
              </w:rPr>
              <w:t>[..]</w:t>
            </w:r>
          </w:p>
        </w:tc>
        <w:tc>
          <w:tcPr>
            <w:tcW w:w="4513" w:type="dxa"/>
          </w:tcPr>
          <w:p w14:paraId="0200620A" w14:textId="77777777" w:rsidR="00507BF4" w:rsidRDefault="00507BF4" w:rsidP="00EE772B">
            <w:pPr>
              <w:rPr>
                <w:rFonts w:ascii="Times New Roman" w:hAnsi="Times New Roman"/>
                <w:b/>
                <w:bCs/>
              </w:rPr>
            </w:pPr>
            <w:r w:rsidRPr="00751D9B">
              <w:rPr>
                <w:rFonts w:ascii="Times New Roman" w:hAnsi="Times New Roman"/>
                <w:b/>
                <w:szCs w:val="24"/>
              </w:rPr>
              <w:t>IZPILDĪTĀJS</w:t>
            </w:r>
            <w:r w:rsidRPr="00E37217">
              <w:rPr>
                <w:rFonts w:ascii="Times New Roman" w:hAnsi="Times New Roman"/>
                <w:b/>
                <w:bCs/>
              </w:rPr>
              <w:t xml:space="preserve"> </w:t>
            </w:r>
          </w:p>
          <w:p w14:paraId="27A1FA34" w14:textId="5B420C21" w:rsidR="00225983" w:rsidRPr="00751D9B" w:rsidRDefault="00225983" w:rsidP="00225983">
            <w:pPr>
              <w:rPr>
                <w:rFonts w:ascii="Times New Roman" w:hAnsi="Times New Roman"/>
                <w:b/>
                <w:szCs w:val="24"/>
              </w:rPr>
            </w:pPr>
            <w:r w:rsidRPr="00751D9B">
              <w:rPr>
                <w:rFonts w:ascii="Times New Roman" w:hAnsi="Times New Roman"/>
                <w:b/>
                <w:szCs w:val="24"/>
              </w:rPr>
              <w:t>SIA „</w:t>
            </w:r>
            <w:r w:rsidR="009B18E4" w:rsidRPr="009B18E4">
              <w:rPr>
                <w:rFonts w:ascii="Times New Roman" w:hAnsi="Times New Roman"/>
                <w:b/>
                <w:szCs w:val="24"/>
              </w:rPr>
              <w:t>Energolukss</w:t>
            </w:r>
            <w:r w:rsidRPr="00751D9B">
              <w:rPr>
                <w:rFonts w:ascii="Times New Roman" w:hAnsi="Times New Roman"/>
                <w:b/>
                <w:szCs w:val="24"/>
              </w:rPr>
              <w:t>”</w:t>
            </w:r>
          </w:p>
          <w:p w14:paraId="2F153296" w14:textId="77777777" w:rsidR="00EB2C91" w:rsidRPr="00E37217" w:rsidRDefault="00EB2C91" w:rsidP="0040136E">
            <w:pPr>
              <w:widowControl w:val="0"/>
              <w:autoSpaceDE w:val="0"/>
              <w:autoSpaceDN w:val="0"/>
              <w:adjustRightInd w:val="0"/>
              <w:ind w:right="180"/>
              <w:rPr>
                <w:rFonts w:ascii="Times New Roman" w:hAnsi="Times New Roman"/>
                <w:bCs/>
                <w:szCs w:val="24"/>
              </w:rPr>
            </w:pPr>
          </w:p>
          <w:p w14:paraId="2F326EB2" w14:textId="77777777" w:rsidR="00194EF8" w:rsidRPr="00E37217" w:rsidRDefault="00194EF8" w:rsidP="0040136E">
            <w:pPr>
              <w:widowControl w:val="0"/>
              <w:autoSpaceDE w:val="0"/>
              <w:autoSpaceDN w:val="0"/>
              <w:adjustRightInd w:val="0"/>
              <w:ind w:right="180"/>
              <w:rPr>
                <w:rFonts w:ascii="Times New Roman" w:hAnsi="Times New Roman"/>
                <w:bCs/>
                <w:szCs w:val="24"/>
              </w:rPr>
            </w:pPr>
          </w:p>
          <w:p w14:paraId="25886F50" w14:textId="77777777" w:rsidR="00EB2C91" w:rsidRPr="00E37217" w:rsidRDefault="00EB2C91" w:rsidP="0040136E">
            <w:pPr>
              <w:widowControl w:val="0"/>
              <w:autoSpaceDE w:val="0"/>
              <w:autoSpaceDN w:val="0"/>
              <w:adjustRightInd w:val="0"/>
              <w:ind w:right="180"/>
              <w:rPr>
                <w:rFonts w:ascii="Times New Roman" w:hAnsi="Times New Roman"/>
                <w:b/>
                <w:bCs/>
                <w:szCs w:val="24"/>
              </w:rPr>
            </w:pPr>
            <w:r w:rsidRPr="00E37217">
              <w:rPr>
                <w:rFonts w:ascii="Times New Roman" w:hAnsi="Times New Roman"/>
                <w:b/>
                <w:bCs/>
                <w:szCs w:val="24"/>
              </w:rPr>
              <w:t>____________________________</w:t>
            </w:r>
          </w:p>
          <w:p w14:paraId="6F20B51A" w14:textId="17F250EE" w:rsidR="00EB2C91" w:rsidRPr="00E37217" w:rsidRDefault="00A227A1" w:rsidP="0040136E">
            <w:pPr>
              <w:widowControl w:val="0"/>
              <w:autoSpaceDE w:val="0"/>
              <w:autoSpaceDN w:val="0"/>
              <w:adjustRightInd w:val="0"/>
              <w:ind w:right="180"/>
              <w:rPr>
                <w:rFonts w:ascii="Times New Roman" w:hAnsi="Times New Roman"/>
                <w:bCs/>
                <w:szCs w:val="24"/>
              </w:rPr>
            </w:pPr>
            <w:r>
              <w:rPr>
                <w:rFonts w:ascii="Times New Roman" w:hAnsi="Times New Roman"/>
                <w:color w:val="000000"/>
                <w:szCs w:val="24"/>
              </w:rPr>
              <w:t>[..]</w:t>
            </w:r>
          </w:p>
        </w:tc>
      </w:tr>
    </w:tbl>
    <w:p w14:paraId="29EBC41D" w14:textId="77777777" w:rsidR="002558CA" w:rsidRDefault="002558CA" w:rsidP="00B075E4">
      <w:pPr>
        <w:tabs>
          <w:tab w:val="left" w:pos="5948"/>
        </w:tabs>
        <w:ind w:left="480"/>
        <w:jc w:val="center"/>
        <w:rPr>
          <w:rFonts w:ascii="Times New Roman" w:hAnsi="Times New Roman"/>
          <w:szCs w:val="24"/>
        </w:rPr>
      </w:pPr>
    </w:p>
    <w:p w14:paraId="49250F40" w14:textId="77777777" w:rsidR="00285E7D" w:rsidRDefault="00285E7D" w:rsidP="00B075E4">
      <w:pPr>
        <w:tabs>
          <w:tab w:val="left" w:pos="5948"/>
        </w:tabs>
        <w:ind w:left="480"/>
        <w:jc w:val="center"/>
        <w:rPr>
          <w:rFonts w:ascii="Times New Roman" w:hAnsi="Times New Roman"/>
          <w:szCs w:val="24"/>
        </w:rPr>
      </w:pPr>
    </w:p>
    <w:p w14:paraId="4EFAB107" w14:textId="77777777" w:rsidR="00285E7D" w:rsidRDefault="00285E7D" w:rsidP="00B075E4">
      <w:pPr>
        <w:tabs>
          <w:tab w:val="left" w:pos="5948"/>
        </w:tabs>
        <w:ind w:left="480"/>
        <w:jc w:val="center"/>
        <w:rPr>
          <w:rFonts w:ascii="Times New Roman" w:hAnsi="Times New Roman"/>
          <w:szCs w:val="24"/>
        </w:rPr>
      </w:pPr>
    </w:p>
    <w:p w14:paraId="73293EA3" w14:textId="46176878" w:rsidR="00890C48" w:rsidRPr="00C62F0D" w:rsidRDefault="00890C48" w:rsidP="002363D3">
      <w:pPr>
        <w:tabs>
          <w:tab w:val="left" w:pos="5948"/>
        </w:tabs>
        <w:ind w:left="480"/>
        <w:jc w:val="center"/>
        <w:rPr>
          <w:rFonts w:ascii="Times New Roman" w:hAnsi="Times New Roman"/>
          <w:szCs w:val="24"/>
        </w:rPr>
      </w:pPr>
    </w:p>
    <w:sectPr w:rsidR="00890C48" w:rsidRPr="00C62F0D"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95E6A6D"/>
    <w:multiLevelType w:val="multilevel"/>
    <w:tmpl w:val="6AC0DC38"/>
    <w:lvl w:ilvl="0">
      <w:start w:val="1"/>
      <w:numFmt w:val="decimal"/>
      <w:lvlText w:val="%1."/>
      <w:lvlJc w:val="left"/>
      <w:pPr>
        <w:ind w:left="720"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16646E"/>
    <w:multiLevelType w:val="hybridMultilevel"/>
    <w:tmpl w:val="FBBC0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02954F5"/>
    <w:multiLevelType w:val="hybridMultilevel"/>
    <w:tmpl w:val="7F7E80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8"/>
  </w:num>
  <w:num w:numId="2" w16cid:durableId="1838878571">
    <w:abstractNumId w:val="24"/>
    <w:lvlOverride w:ilvl="0">
      <w:startOverride w:val="1"/>
    </w:lvlOverride>
  </w:num>
  <w:num w:numId="3" w16cid:durableId="53352972">
    <w:abstractNumId w:val="17"/>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6"/>
  </w:num>
  <w:num w:numId="14" w16cid:durableId="466558314">
    <w:abstractNumId w:val="13"/>
  </w:num>
  <w:num w:numId="15" w16cid:durableId="1094863211">
    <w:abstractNumId w:val="19"/>
  </w:num>
  <w:num w:numId="16" w16cid:durableId="1284075325">
    <w:abstractNumId w:val="9"/>
  </w:num>
  <w:num w:numId="17" w16cid:durableId="192154631">
    <w:abstractNumId w:val="20"/>
  </w:num>
  <w:num w:numId="18" w16cid:durableId="156504427">
    <w:abstractNumId w:val="22"/>
  </w:num>
  <w:num w:numId="19" w16cid:durableId="1794714700">
    <w:abstractNumId w:val="23"/>
  </w:num>
  <w:num w:numId="20" w16cid:durableId="498079916">
    <w:abstractNumId w:val="12"/>
  </w:num>
  <w:num w:numId="21" w16cid:durableId="1071735134">
    <w:abstractNumId w:val="21"/>
  </w:num>
  <w:num w:numId="22" w16cid:durableId="985859903">
    <w:abstractNumId w:val="27"/>
  </w:num>
  <w:num w:numId="23" w16cid:durableId="1771505316">
    <w:abstractNumId w:val="25"/>
  </w:num>
  <w:num w:numId="24" w16cid:durableId="1893036723">
    <w:abstractNumId w:val="15"/>
  </w:num>
  <w:num w:numId="25" w16cid:durableId="158081677">
    <w:abstractNumId w:val="16"/>
  </w:num>
  <w:num w:numId="26" w16cid:durableId="2004894319">
    <w:abstractNumId w:val="8"/>
  </w:num>
  <w:num w:numId="27" w16cid:durableId="1884056430">
    <w:abstractNumId w:val="11"/>
  </w:num>
  <w:num w:numId="28" w16cid:durableId="60904746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1B0"/>
    <w:rsid w:val="000118E5"/>
    <w:rsid w:val="00011AB3"/>
    <w:rsid w:val="00011DAF"/>
    <w:rsid w:val="00014874"/>
    <w:rsid w:val="00015828"/>
    <w:rsid w:val="00034247"/>
    <w:rsid w:val="000425ED"/>
    <w:rsid w:val="00046E64"/>
    <w:rsid w:val="00047490"/>
    <w:rsid w:val="00047592"/>
    <w:rsid w:val="00047D78"/>
    <w:rsid w:val="0005071C"/>
    <w:rsid w:val="00051383"/>
    <w:rsid w:val="000521B9"/>
    <w:rsid w:val="00064D87"/>
    <w:rsid w:val="00065F56"/>
    <w:rsid w:val="000721E3"/>
    <w:rsid w:val="00074798"/>
    <w:rsid w:val="0008230A"/>
    <w:rsid w:val="00085F01"/>
    <w:rsid w:val="00087087"/>
    <w:rsid w:val="00092733"/>
    <w:rsid w:val="000A1DCA"/>
    <w:rsid w:val="000A31C0"/>
    <w:rsid w:val="000A32F7"/>
    <w:rsid w:val="000A448D"/>
    <w:rsid w:val="000A458E"/>
    <w:rsid w:val="000A70E8"/>
    <w:rsid w:val="000B0D67"/>
    <w:rsid w:val="000B1C7C"/>
    <w:rsid w:val="000B3E39"/>
    <w:rsid w:val="000C03D4"/>
    <w:rsid w:val="000C4581"/>
    <w:rsid w:val="000D11BF"/>
    <w:rsid w:val="000D4341"/>
    <w:rsid w:val="000D6387"/>
    <w:rsid w:val="000E1E35"/>
    <w:rsid w:val="000E477B"/>
    <w:rsid w:val="000E50FA"/>
    <w:rsid w:val="000E58C1"/>
    <w:rsid w:val="000F639C"/>
    <w:rsid w:val="000F6AC9"/>
    <w:rsid w:val="0010126E"/>
    <w:rsid w:val="00104F5F"/>
    <w:rsid w:val="001101FF"/>
    <w:rsid w:val="001127C1"/>
    <w:rsid w:val="001138FA"/>
    <w:rsid w:val="00120B27"/>
    <w:rsid w:val="00125729"/>
    <w:rsid w:val="0016647F"/>
    <w:rsid w:val="0017081A"/>
    <w:rsid w:val="00171449"/>
    <w:rsid w:val="00176F6F"/>
    <w:rsid w:val="00183B02"/>
    <w:rsid w:val="00192D09"/>
    <w:rsid w:val="00194EF8"/>
    <w:rsid w:val="001A46FF"/>
    <w:rsid w:val="001A5B2B"/>
    <w:rsid w:val="001B227F"/>
    <w:rsid w:val="001B3AAD"/>
    <w:rsid w:val="001B795C"/>
    <w:rsid w:val="001C6143"/>
    <w:rsid w:val="001C7058"/>
    <w:rsid w:val="001D379C"/>
    <w:rsid w:val="001D3FFA"/>
    <w:rsid w:val="001D417E"/>
    <w:rsid w:val="001D52F5"/>
    <w:rsid w:val="001D710C"/>
    <w:rsid w:val="001E5638"/>
    <w:rsid w:val="001E591D"/>
    <w:rsid w:val="001E6746"/>
    <w:rsid w:val="001F068C"/>
    <w:rsid w:val="002005D2"/>
    <w:rsid w:val="00200E82"/>
    <w:rsid w:val="002046E2"/>
    <w:rsid w:val="00205F28"/>
    <w:rsid w:val="002135A6"/>
    <w:rsid w:val="00213B57"/>
    <w:rsid w:val="002243C5"/>
    <w:rsid w:val="00225983"/>
    <w:rsid w:val="00225C28"/>
    <w:rsid w:val="00231AC3"/>
    <w:rsid w:val="002363D3"/>
    <w:rsid w:val="002426D0"/>
    <w:rsid w:val="0024399C"/>
    <w:rsid w:val="00245D5D"/>
    <w:rsid w:val="00247F52"/>
    <w:rsid w:val="00254B4D"/>
    <w:rsid w:val="002558CA"/>
    <w:rsid w:val="00262359"/>
    <w:rsid w:val="00267638"/>
    <w:rsid w:val="00281E16"/>
    <w:rsid w:val="00285E7D"/>
    <w:rsid w:val="00286C8A"/>
    <w:rsid w:val="00290322"/>
    <w:rsid w:val="00293FA1"/>
    <w:rsid w:val="002A3655"/>
    <w:rsid w:val="002A7690"/>
    <w:rsid w:val="002C229E"/>
    <w:rsid w:val="002C2F5B"/>
    <w:rsid w:val="002C6CEE"/>
    <w:rsid w:val="002D505C"/>
    <w:rsid w:val="002F1A25"/>
    <w:rsid w:val="002F249B"/>
    <w:rsid w:val="0030719A"/>
    <w:rsid w:val="00307651"/>
    <w:rsid w:val="00313408"/>
    <w:rsid w:val="003148F1"/>
    <w:rsid w:val="003206DA"/>
    <w:rsid w:val="00320793"/>
    <w:rsid w:val="003218B9"/>
    <w:rsid w:val="0032232F"/>
    <w:rsid w:val="003232A4"/>
    <w:rsid w:val="003402A6"/>
    <w:rsid w:val="003416AF"/>
    <w:rsid w:val="00351028"/>
    <w:rsid w:val="003561FF"/>
    <w:rsid w:val="003628F2"/>
    <w:rsid w:val="00370E9B"/>
    <w:rsid w:val="0037155C"/>
    <w:rsid w:val="0037466E"/>
    <w:rsid w:val="003752AC"/>
    <w:rsid w:val="0037617F"/>
    <w:rsid w:val="003830E6"/>
    <w:rsid w:val="003933A8"/>
    <w:rsid w:val="003A77B9"/>
    <w:rsid w:val="003B2030"/>
    <w:rsid w:val="003B377C"/>
    <w:rsid w:val="003C1693"/>
    <w:rsid w:val="003D0DA5"/>
    <w:rsid w:val="003D13BF"/>
    <w:rsid w:val="003D16FC"/>
    <w:rsid w:val="003D2F84"/>
    <w:rsid w:val="003D54D0"/>
    <w:rsid w:val="003D59D5"/>
    <w:rsid w:val="003E02EA"/>
    <w:rsid w:val="003E2AA9"/>
    <w:rsid w:val="003F443A"/>
    <w:rsid w:val="003F4B28"/>
    <w:rsid w:val="003F5346"/>
    <w:rsid w:val="004001B5"/>
    <w:rsid w:val="00401906"/>
    <w:rsid w:val="00404E7D"/>
    <w:rsid w:val="00411F0B"/>
    <w:rsid w:val="004138C5"/>
    <w:rsid w:val="004263F3"/>
    <w:rsid w:val="004303C7"/>
    <w:rsid w:val="00431DAE"/>
    <w:rsid w:val="00442E0D"/>
    <w:rsid w:val="004432D7"/>
    <w:rsid w:val="00444F00"/>
    <w:rsid w:val="00446884"/>
    <w:rsid w:val="00454608"/>
    <w:rsid w:val="0047505F"/>
    <w:rsid w:val="00481682"/>
    <w:rsid w:val="004820E2"/>
    <w:rsid w:val="00483F1E"/>
    <w:rsid w:val="00484755"/>
    <w:rsid w:val="00490EDC"/>
    <w:rsid w:val="00496CE3"/>
    <w:rsid w:val="004A7A49"/>
    <w:rsid w:val="004A7DE5"/>
    <w:rsid w:val="004B3285"/>
    <w:rsid w:val="004C7519"/>
    <w:rsid w:val="004C7AA1"/>
    <w:rsid w:val="004D5271"/>
    <w:rsid w:val="004E1F27"/>
    <w:rsid w:val="004E36DA"/>
    <w:rsid w:val="00507BF4"/>
    <w:rsid w:val="00514D89"/>
    <w:rsid w:val="00520A63"/>
    <w:rsid w:val="00522C7F"/>
    <w:rsid w:val="0052462C"/>
    <w:rsid w:val="00524ABB"/>
    <w:rsid w:val="00525DA9"/>
    <w:rsid w:val="0053165F"/>
    <w:rsid w:val="0053293B"/>
    <w:rsid w:val="00532D66"/>
    <w:rsid w:val="00533711"/>
    <w:rsid w:val="00551883"/>
    <w:rsid w:val="0055230E"/>
    <w:rsid w:val="00552B52"/>
    <w:rsid w:val="00555E84"/>
    <w:rsid w:val="00556BDE"/>
    <w:rsid w:val="0055799B"/>
    <w:rsid w:val="005655BD"/>
    <w:rsid w:val="005669D4"/>
    <w:rsid w:val="00566C9D"/>
    <w:rsid w:val="0057100F"/>
    <w:rsid w:val="005719F4"/>
    <w:rsid w:val="00573C84"/>
    <w:rsid w:val="00580788"/>
    <w:rsid w:val="0058221D"/>
    <w:rsid w:val="00596E71"/>
    <w:rsid w:val="00597321"/>
    <w:rsid w:val="005A51C3"/>
    <w:rsid w:val="005A7F60"/>
    <w:rsid w:val="005B6713"/>
    <w:rsid w:val="005C0B79"/>
    <w:rsid w:val="005C1247"/>
    <w:rsid w:val="005C2C8B"/>
    <w:rsid w:val="005C6C9D"/>
    <w:rsid w:val="005D452F"/>
    <w:rsid w:val="005D4F44"/>
    <w:rsid w:val="005E2108"/>
    <w:rsid w:val="005E58A9"/>
    <w:rsid w:val="005E62AF"/>
    <w:rsid w:val="005F6775"/>
    <w:rsid w:val="006017EA"/>
    <w:rsid w:val="006018B4"/>
    <w:rsid w:val="00601E6F"/>
    <w:rsid w:val="00606AC7"/>
    <w:rsid w:val="006227AB"/>
    <w:rsid w:val="006236A4"/>
    <w:rsid w:val="00623A2F"/>
    <w:rsid w:val="006256A5"/>
    <w:rsid w:val="00645EE7"/>
    <w:rsid w:val="0065011D"/>
    <w:rsid w:val="00651FBA"/>
    <w:rsid w:val="00662963"/>
    <w:rsid w:val="006631D0"/>
    <w:rsid w:val="006659C5"/>
    <w:rsid w:val="00671F0A"/>
    <w:rsid w:val="00673283"/>
    <w:rsid w:val="006734E2"/>
    <w:rsid w:val="00673FB5"/>
    <w:rsid w:val="00674684"/>
    <w:rsid w:val="00687750"/>
    <w:rsid w:val="00693DC9"/>
    <w:rsid w:val="006B0F99"/>
    <w:rsid w:val="006B1204"/>
    <w:rsid w:val="006C6F37"/>
    <w:rsid w:val="006D0AF5"/>
    <w:rsid w:val="006D35A3"/>
    <w:rsid w:val="006D60D5"/>
    <w:rsid w:val="006E13EA"/>
    <w:rsid w:val="006E3876"/>
    <w:rsid w:val="006F48A6"/>
    <w:rsid w:val="006F6633"/>
    <w:rsid w:val="00701EA0"/>
    <w:rsid w:val="00704D65"/>
    <w:rsid w:val="00706009"/>
    <w:rsid w:val="007117C4"/>
    <w:rsid w:val="00716F9A"/>
    <w:rsid w:val="0071719C"/>
    <w:rsid w:val="007208EF"/>
    <w:rsid w:val="007225F6"/>
    <w:rsid w:val="00725503"/>
    <w:rsid w:val="007274D0"/>
    <w:rsid w:val="007343F1"/>
    <w:rsid w:val="00751189"/>
    <w:rsid w:val="00751996"/>
    <w:rsid w:val="00751C16"/>
    <w:rsid w:val="00753C81"/>
    <w:rsid w:val="007553A1"/>
    <w:rsid w:val="00760BB8"/>
    <w:rsid w:val="00773DF1"/>
    <w:rsid w:val="0077667F"/>
    <w:rsid w:val="0079168C"/>
    <w:rsid w:val="00794D89"/>
    <w:rsid w:val="007957FB"/>
    <w:rsid w:val="0079713D"/>
    <w:rsid w:val="007A074A"/>
    <w:rsid w:val="007A571F"/>
    <w:rsid w:val="007B2401"/>
    <w:rsid w:val="007C0BB9"/>
    <w:rsid w:val="007C0FB1"/>
    <w:rsid w:val="007C2E1F"/>
    <w:rsid w:val="007D2609"/>
    <w:rsid w:val="007E309A"/>
    <w:rsid w:val="007E30C6"/>
    <w:rsid w:val="007F2C0A"/>
    <w:rsid w:val="007F3C54"/>
    <w:rsid w:val="007F75D3"/>
    <w:rsid w:val="007F78B8"/>
    <w:rsid w:val="00800B9F"/>
    <w:rsid w:val="00805956"/>
    <w:rsid w:val="00814586"/>
    <w:rsid w:val="0082075B"/>
    <w:rsid w:val="0082727B"/>
    <w:rsid w:val="008304EA"/>
    <w:rsid w:val="00841411"/>
    <w:rsid w:val="00854C9D"/>
    <w:rsid w:val="00856B88"/>
    <w:rsid w:val="0086100F"/>
    <w:rsid w:val="00862BCB"/>
    <w:rsid w:val="00883EB5"/>
    <w:rsid w:val="00890C48"/>
    <w:rsid w:val="00893EC4"/>
    <w:rsid w:val="008A2025"/>
    <w:rsid w:val="008A3606"/>
    <w:rsid w:val="008B41E1"/>
    <w:rsid w:val="008B6647"/>
    <w:rsid w:val="008C541E"/>
    <w:rsid w:val="008C6CAE"/>
    <w:rsid w:val="008D32D9"/>
    <w:rsid w:val="008E4048"/>
    <w:rsid w:val="00902D29"/>
    <w:rsid w:val="0090623A"/>
    <w:rsid w:val="00907D5F"/>
    <w:rsid w:val="00912C8C"/>
    <w:rsid w:val="00914F2B"/>
    <w:rsid w:val="00921451"/>
    <w:rsid w:val="009238AF"/>
    <w:rsid w:val="00923EFA"/>
    <w:rsid w:val="009271FD"/>
    <w:rsid w:val="00927365"/>
    <w:rsid w:val="009314A0"/>
    <w:rsid w:val="009347DB"/>
    <w:rsid w:val="00946AB1"/>
    <w:rsid w:val="00947BEE"/>
    <w:rsid w:val="009563B1"/>
    <w:rsid w:val="009628B3"/>
    <w:rsid w:val="00964BB2"/>
    <w:rsid w:val="00973753"/>
    <w:rsid w:val="00975B0A"/>
    <w:rsid w:val="009770DE"/>
    <w:rsid w:val="009772DD"/>
    <w:rsid w:val="00977718"/>
    <w:rsid w:val="00984990"/>
    <w:rsid w:val="00984A63"/>
    <w:rsid w:val="00995119"/>
    <w:rsid w:val="00995D6F"/>
    <w:rsid w:val="009A1040"/>
    <w:rsid w:val="009A19BA"/>
    <w:rsid w:val="009A2FA7"/>
    <w:rsid w:val="009A30D0"/>
    <w:rsid w:val="009B18E4"/>
    <w:rsid w:val="009B212F"/>
    <w:rsid w:val="009B2F82"/>
    <w:rsid w:val="009B6609"/>
    <w:rsid w:val="009B72DB"/>
    <w:rsid w:val="009D1590"/>
    <w:rsid w:val="009D5B25"/>
    <w:rsid w:val="009E1230"/>
    <w:rsid w:val="009E35CF"/>
    <w:rsid w:val="009E484E"/>
    <w:rsid w:val="009F0036"/>
    <w:rsid w:val="009F75B9"/>
    <w:rsid w:val="00A0268D"/>
    <w:rsid w:val="00A11960"/>
    <w:rsid w:val="00A129E1"/>
    <w:rsid w:val="00A12C71"/>
    <w:rsid w:val="00A135BA"/>
    <w:rsid w:val="00A163BB"/>
    <w:rsid w:val="00A206A1"/>
    <w:rsid w:val="00A227A1"/>
    <w:rsid w:val="00A231D1"/>
    <w:rsid w:val="00A36934"/>
    <w:rsid w:val="00A60513"/>
    <w:rsid w:val="00A7028F"/>
    <w:rsid w:val="00A70CC6"/>
    <w:rsid w:val="00A73435"/>
    <w:rsid w:val="00A76406"/>
    <w:rsid w:val="00A835DA"/>
    <w:rsid w:val="00A83F17"/>
    <w:rsid w:val="00A84699"/>
    <w:rsid w:val="00A86B0B"/>
    <w:rsid w:val="00A8766B"/>
    <w:rsid w:val="00AA173E"/>
    <w:rsid w:val="00AA2996"/>
    <w:rsid w:val="00AA6846"/>
    <w:rsid w:val="00AB73C4"/>
    <w:rsid w:val="00AB7CB2"/>
    <w:rsid w:val="00AC39E1"/>
    <w:rsid w:val="00AD18C0"/>
    <w:rsid w:val="00AD2E47"/>
    <w:rsid w:val="00AD443D"/>
    <w:rsid w:val="00AE231A"/>
    <w:rsid w:val="00AE3D52"/>
    <w:rsid w:val="00AE50B4"/>
    <w:rsid w:val="00B06FCA"/>
    <w:rsid w:val="00B075E4"/>
    <w:rsid w:val="00B1383B"/>
    <w:rsid w:val="00B20E83"/>
    <w:rsid w:val="00B27384"/>
    <w:rsid w:val="00B309B9"/>
    <w:rsid w:val="00B4182D"/>
    <w:rsid w:val="00B42FCC"/>
    <w:rsid w:val="00B46AE1"/>
    <w:rsid w:val="00B5594A"/>
    <w:rsid w:val="00B62244"/>
    <w:rsid w:val="00B65316"/>
    <w:rsid w:val="00B71981"/>
    <w:rsid w:val="00B72507"/>
    <w:rsid w:val="00B7532E"/>
    <w:rsid w:val="00B75414"/>
    <w:rsid w:val="00B75B4F"/>
    <w:rsid w:val="00B75BEB"/>
    <w:rsid w:val="00B76E57"/>
    <w:rsid w:val="00B80795"/>
    <w:rsid w:val="00B82EC3"/>
    <w:rsid w:val="00B83796"/>
    <w:rsid w:val="00B83B7B"/>
    <w:rsid w:val="00B84694"/>
    <w:rsid w:val="00B846C6"/>
    <w:rsid w:val="00B84AAC"/>
    <w:rsid w:val="00B857AD"/>
    <w:rsid w:val="00B85ECF"/>
    <w:rsid w:val="00B860BC"/>
    <w:rsid w:val="00BA3E71"/>
    <w:rsid w:val="00BA6C0C"/>
    <w:rsid w:val="00BB5412"/>
    <w:rsid w:val="00BC5F8F"/>
    <w:rsid w:val="00BD1C44"/>
    <w:rsid w:val="00BD4485"/>
    <w:rsid w:val="00BD56CC"/>
    <w:rsid w:val="00BD601A"/>
    <w:rsid w:val="00BE1C28"/>
    <w:rsid w:val="00BE5EE2"/>
    <w:rsid w:val="00BE6329"/>
    <w:rsid w:val="00BE70EE"/>
    <w:rsid w:val="00BF77FC"/>
    <w:rsid w:val="00BF7B11"/>
    <w:rsid w:val="00C01695"/>
    <w:rsid w:val="00C0666B"/>
    <w:rsid w:val="00C137CC"/>
    <w:rsid w:val="00C139DE"/>
    <w:rsid w:val="00C14043"/>
    <w:rsid w:val="00C17CCB"/>
    <w:rsid w:val="00C22CB5"/>
    <w:rsid w:val="00C3031A"/>
    <w:rsid w:val="00C30A29"/>
    <w:rsid w:val="00C3688B"/>
    <w:rsid w:val="00C411B2"/>
    <w:rsid w:val="00C41C4F"/>
    <w:rsid w:val="00C43528"/>
    <w:rsid w:val="00C461AD"/>
    <w:rsid w:val="00C47C4C"/>
    <w:rsid w:val="00C511B2"/>
    <w:rsid w:val="00C532D9"/>
    <w:rsid w:val="00C54E9F"/>
    <w:rsid w:val="00C56E79"/>
    <w:rsid w:val="00C614D2"/>
    <w:rsid w:val="00C62F0D"/>
    <w:rsid w:val="00C8264F"/>
    <w:rsid w:val="00C90569"/>
    <w:rsid w:val="00C9518C"/>
    <w:rsid w:val="00C95C28"/>
    <w:rsid w:val="00C96ED4"/>
    <w:rsid w:val="00CA5B4E"/>
    <w:rsid w:val="00CA60E7"/>
    <w:rsid w:val="00CB1615"/>
    <w:rsid w:val="00CB5097"/>
    <w:rsid w:val="00CC03CE"/>
    <w:rsid w:val="00CC3620"/>
    <w:rsid w:val="00CC51CE"/>
    <w:rsid w:val="00CC5B2B"/>
    <w:rsid w:val="00CD2965"/>
    <w:rsid w:val="00CD3444"/>
    <w:rsid w:val="00CD49B7"/>
    <w:rsid w:val="00CD54E1"/>
    <w:rsid w:val="00CD5E9B"/>
    <w:rsid w:val="00CD6157"/>
    <w:rsid w:val="00CE12E9"/>
    <w:rsid w:val="00CE3C75"/>
    <w:rsid w:val="00CE528E"/>
    <w:rsid w:val="00CE6441"/>
    <w:rsid w:val="00CF5E8E"/>
    <w:rsid w:val="00D01399"/>
    <w:rsid w:val="00D0380C"/>
    <w:rsid w:val="00D04248"/>
    <w:rsid w:val="00D21017"/>
    <w:rsid w:val="00D23D0E"/>
    <w:rsid w:val="00D27801"/>
    <w:rsid w:val="00D311E9"/>
    <w:rsid w:val="00D31C80"/>
    <w:rsid w:val="00D364B9"/>
    <w:rsid w:val="00D4177F"/>
    <w:rsid w:val="00D44B87"/>
    <w:rsid w:val="00D554CE"/>
    <w:rsid w:val="00D65CB2"/>
    <w:rsid w:val="00D760C3"/>
    <w:rsid w:val="00D779D2"/>
    <w:rsid w:val="00D82636"/>
    <w:rsid w:val="00D83B9E"/>
    <w:rsid w:val="00D859E2"/>
    <w:rsid w:val="00D97840"/>
    <w:rsid w:val="00D97C98"/>
    <w:rsid w:val="00DA0615"/>
    <w:rsid w:val="00DB26E5"/>
    <w:rsid w:val="00DB2A30"/>
    <w:rsid w:val="00DB58CF"/>
    <w:rsid w:val="00DB7F87"/>
    <w:rsid w:val="00DC1AC7"/>
    <w:rsid w:val="00DC3E5D"/>
    <w:rsid w:val="00DC492E"/>
    <w:rsid w:val="00DC59D4"/>
    <w:rsid w:val="00DC6903"/>
    <w:rsid w:val="00DD0D65"/>
    <w:rsid w:val="00DD7312"/>
    <w:rsid w:val="00DE616C"/>
    <w:rsid w:val="00DE6B99"/>
    <w:rsid w:val="00DF3C27"/>
    <w:rsid w:val="00DF6110"/>
    <w:rsid w:val="00E05830"/>
    <w:rsid w:val="00E06C7E"/>
    <w:rsid w:val="00E11593"/>
    <w:rsid w:val="00E11EA7"/>
    <w:rsid w:val="00E11EB1"/>
    <w:rsid w:val="00E13580"/>
    <w:rsid w:val="00E1634B"/>
    <w:rsid w:val="00E269F9"/>
    <w:rsid w:val="00E37217"/>
    <w:rsid w:val="00E453A7"/>
    <w:rsid w:val="00E508C6"/>
    <w:rsid w:val="00E55847"/>
    <w:rsid w:val="00E574DC"/>
    <w:rsid w:val="00E623FC"/>
    <w:rsid w:val="00E76555"/>
    <w:rsid w:val="00E842A6"/>
    <w:rsid w:val="00E947CC"/>
    <w:rsid w:val="00EA355C"/>
    <w:rsid w:val="00EB1A1E"/>
    <w:rsid w:val="00EB2C91"/>
    <w:rsid w:val="00EB31FD"/>
    <w:rsid w:val="00EB37A0"/>
    <w:rsid w:val="00EB508C"/>
    <w:rsid w:val="00EC043B"/>
    <w:rsid w:val="00EC3519"/>
    <w:rsid w:val="00EC7D4D"/>
    <w:rsid w:val="00ED6704"/>
    <w:rsid w:val="00EE34B2"/>
    <w:rsid w:val="00EE3DF5"/>
    <w:rsid w:val="00EE4C79"/>
    <w:rsid w:val="00EE772B"/>
    <w:rsid w:val="00EF1894"/>
    <w:rsid w:val="00EF479A"/>
    <w:rsid w:val="00F0148D"/>
    <w:rsid w:val="00F067C1"/>
    <w:rsid w:val="00F11023"/>
    <w:rsid w:val="00F1421F"/>
    <w:rsid w:val="00F14DF8"/>
    <w:rsid w:val="00F208C3"/>
    <w:rsid w:val="00F23606"/>
    <w:rsid w:val="00F23D72"/>
    <w:rsid w:val="00F31B78"/>
    <w:rsid w:val="00F36A70"/>
    <w:rsid w:val="00F41BB3"/>
    <w:rsid w:val="00F46289"/>
    <w:rsid w:val="00F53076"/>
    <w:rsid w:val="00F62BA5"/>
    <w:rsid w:val="00F7217E"/>
    <w:rsid w:val="00F753F0"/>
    <w:rsid w:val="00F83A2D"/>
    <w:rsid w:val="00F93BAD"/>
    <w:rsid w:val="00F94138"/>
    <w:rsid w:val="00F94FB8"/>
    <w:rsid w:val="00F9758C"/>
    <w:rsid w:val="00F9778E"/>
    <w:rsid w:val="00FA2CD0"/>
    <w:rsid w:val="00FA4E5C"/>
    <w:rsid w:val="00FA4E75"/>
    <w:rsid w:val="00FB66F2"/>
    <w:rsid w:val="00FB670E"/>
    <w:rsid w:val="00FC178A"/>
    <w:rsid w:val="00FC4521"/>
    <w:rsid w:val="00FC60B2"/>
    <w:rsid w:val="00FC7540"/>
    <w:rsid w:val="00FD6D07"/>
    <w:rsid w:val="00FF34F9"/>
    <w:rsid w:val="00FF5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Numbered Para 1,Dot pt,List Paragraph Char Char Char,Indicator Text,syle 1"/>
    <w:basedOn w:val="Normal"/>
    <w:link w:val="ListParagraphChar"/>
    <w:uiPriority w:val="34"/>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EB2C9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1421F"/>
    <w:pPr>
      <w:suppressAutoHyphens/>
      <w:autoSpaceDN w:val="0"/>
      <w:spacing w:after="0" w:line="240" w:lineRule="auto"/>
      <w:textAlignment w:val="baseline"/>
    </w:pPr>
    <w:rPr>
      <w:rFonts w:ascii="Arial" w:eastAsia="Calibri" w:hAnsi="Arial" w:cs="Times New Roman"/>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A2663CAB126DA4D9F8BA1EABAF0EA87" ma:contentTypeVersion="11" ma:contentTypeDescription="Izveidot jaunu dokumentu." ma:contentTypeScope="" ma:versionID="62a9ad49664cf3b835d2e9aa0e1ef85c">
  <xsd:schema xmlns:xsd="http://www.w3.org/2001/XMLSchema" xmlns:xs="http://www.w3.org/2001/XMLSchema" xmlns:p="http://schemas.microsoft.com/office/2006/metadata/properties" xmlns:ns3="61515133-dfd0-4d04-ab84-5b6f71dcc16d" xmlns:ns4="df4b1fb9-83f8-47a9-8253-1c686ad72d18" targetNamespace="http://schemas.microsoft.com/office/2006/metadata/properties" ma:root="true" ma:fieldsID="710704b7f7ffd0840db6f3ec8c9d08b3" ns3:_="" ns4:_="">
    <xsd:import namespace="61515133-dfd0-4d04-ab84-5b6f71dcc16d"/>
    <xsd:import namespace="df4b1fb9-83f8-47a9-8253-1c686ad72d1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15133-dfd0-4d04-ab84-5b6f71dcc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4b1fb9-83f8-47a9-8253-1c686ad72d18"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SharingHintHash" ma:index="16"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2.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4BDE0E-66BB-4AB4-B7E9-2D64FF549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15133-dfd0-4d04-ab84-5b6f71dcc16d"/>
    <ds:schemaRef ds:uri="df4b1fb9-83f8-47a9-8253-1c686ad72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670D8-336B-4FC5-8B91-1208FC2485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2081</Words>
  <Characters>1187</Characters>
  <Application>Microsoft Office Word</Application>
  <DocSecurity>0</DocSecurity>
  <PresentationFormat/>
  <Lines>9</Lines>
  <Paragraphs>6</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3262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Lange</dc:creator>
  <cp:keywords/>
  <dc:description/>
  <cp:lastModifiedBy>Alena Kamisarova</cp:lastModifiedBy>
  <cp:revision>5</cp:revision>
  <dcterms:created xsi:type="dcterms:W3CDTF">2024-12-17T11:56:00Z</dcterms:created>
  <dcterms:modified xsi:type="dcterms:W3CDTF">2024-12-17T12:28:00Z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0x010100DA2663CAB126DA4D9F8BA1EABAF0EA87</vt:lpwstr>
  </property>
</Properties>
</file>